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31F" w:rsidRPr="003B1134" w:rsidRDefault="0060031F" w:rsidP="0060031F">
      <w:pPr>
        <w:jc w:val="center"/>
        <w:rPr>
          <w:b/>
        </w:rPr>
      </w:pPr>
      <w:r w:rsidRPr="003B1134">
        <w:rPr>
          <w:b/>
        </w:rPr>
        <w:t>SUSITARIMAS N</w:t>
      </w:r>
      <w:r w:rsidR="002D0021">
        <w:rPr>
          <w:b/>
        </w:rPr>
        <w:t>R</w:t>
      </w:r>
      <w:r w:rsidRPr="003B1134">
        <w:rPr>
          <w:b/>
        </w:rPr>
        <w:t xml:space="preserve">. </w:t>
      </w:r>
      <w:r w:rsidR="0073502C">
        <w:rPr>
          <w:b/>
        </w:rPr>
        <w:t>1</w:t>
      </w:r>
    </w:p>
    <w:p w:rsidR="007E52AD" w:rsidRPr="0073502C" w:rsidRDefault="003F713F" w:rsidP="008D0CF7">
      <w:pPr>
        <w:jc w:val="center"/>
        <w:rPr>
          <w:b/>
        </w:rPr>
      </w:pPr>
      <w:r>
        <w:rPr>
          <w:b/>
        </w:rPr>
        <w:t>PRIE 2022-06-07</w:t>
      </w:r>
      <w:r w:rsidR="00527591" w:rsidRPr="00527591">
        <w:rPr>
          <w:b/>
        </w:rPr>
        <w:t xml:space="preserve"> </w:t>
      </w:r>
      <w:r>
        <w:rPr>
          <w:b/>
          <w:bCs/>
          <w:shd w:val="clear" w:color="auto" w:fill="FFFFFF"/>
        </w:rPr>
        <w:t>RANGOS DARBŲ</w:t>
      </w:r>
      <w:r w:rsidR="0073502C" w:rsidRPr="0073502C">
        <w:rPr>
          <w:b/>
          <w:bCs/>
          <w:shd w:val="clear" w:color="auto" w:fill="FFFFFF"/>
        </w:rPr>
        <w:t xml:space="preserve"> SUTARTIES NR. S- 3</w:t>
      </w:r>
      <w:r>
        <w:rPr>
          <w:b/>
          <w:bCs/>
          <w:shd w:val="clear" w:color="auto" w:fill="FFFFFF"/>
        </w:rPr>
        <w:t>29</w:t>
      </w:r>
    </w:p>
    <w:p w:rsidR="00527591" w:rsidRDefault="00527591" w:rsidP="0060031F">
      <w:pPr>
        <w:jc w:val="center"/>
      </w:pPr>
    </w:p>
    <w:p w:rsidR="0060031F" w:rsidRPr="003B1134" w:rsidRDefault="0060031F" w:rsidP="0060031F">
      <w:pPr>
        <w:jc w:val="center"/>
      </w:pPr>
      <w:r w:rsidRPr="003B1134">
        <w:t>20</w:t>
      </w:r>
      <w:r w:rsidR="003F713F">
        <w:t>22-08-30</w:t>
      </w:r>
    </w:p>
    <w:p w:rsidR="008D0CF7" w:rsidRPr="003B1134" w:rsidRDefault="007E52AD" w:rsidP="0060031F">
      <w:pPr>
        <w:jc w:val="center"/>
      </w:pPr>
      <w:r>
        <w:t>Kazlų Rūda</w:t>
      </w:r>
    </w:p>
    <w:p w:rsidR="00527591" w:rsidRDefault="00527591" w:rsidP="00811917">
      <w:pPr>
        <w:ind w:firstLine="720"/>
        <w:jc w:val="both"/>
      </w:pPr>
    </w:p>
    <w:p w:rsidR="008B779F" w:rsidRDefault="007E52AD" w:rsidP="007D16D4">
      <w:pPr>
        <w:autoSpaceDE w:val="0"/>
        <w:autoSpaceDN w:val="0"/>
        <w:adjustRightInd w:val="0"/>
        <w:ind w:firstLine="709"/>
        <w:jc w:val="both"/>
      </w:pPr>
      <w:r w:rsidRPr="007E52AD">
        <w:t>Kazlų Rūdos savivaldybės administracija</w:t>
      </w:r>
      <w:r w:rsidR="00705412" w:rsidRPr="003B1134">
        <w:rPr>
          <w:b/>
        </w:rPr>
        <w:t xml:space="preserve">, </w:t>
      </w:r>
      <w:r w:rsidR="00705412" w:rsidRPr="003B1134">
        <w:t xml:space="preserve">įstaigos kodas </w:t>
      </w:r>
      <w:r>
        <w:t>188777932</w:t>
      </w:r>
      <w:r w:rsidR="00705412" w:rsidRPr="003B1134">
        <w:rPr>
          <w:b/>
        </w:rPr>
        <w:t xml:space="preserve">, </w:t>
      </w:r>
      <w:r w:rsidR="00322EC9" w:rsidRPr="00FB59C8">
        <w:t>administracijos direktoriaus pavaduotojo, atliekančio administracijos direktoriaus pareigas, veikiančio</w:t>
      </w:r>
      <w:r w:rsidR="00322EC9" w:rsidRPr="00FB59C8">
        <w:rPr>
          <w:spacing w:val="1"/>
        </w:rPr>
        <w:t xml:space="preserve"> </w:t>
      </w:r>
      <w:r w:rsidR="00322EC9" w:rsidRPr="00FB59C8">
        <w:t>pagal</w:t>
      </w:r>
      <w:r w:rsidR="00322EC9" w:rsidRPr="00FB59C8">
        <w:rPr>
          <w:spacing w:val="1"/>
        </w:rPr>
        <w:t xml:space="preserve"> </w:t>
      </w:r>
      <w:r w:rsidR="00322EC9" w:rsidRPr="00FB59C8">
        <w:t>2022-08-01 Kazlų Rūdos savivaldybės mero potvarkį Nr. MP-38 „Dėl pavedimo Anatolijui Lesnickui atlikti administracijos direktoriaus pareigas“</w:t>
      </w:r>
      <w:r w:rsidR="00CD44C6" w:rsidRPr="003B1134">
        <w:t>,</w:t>
      </w:r>
      <w:r w:rsidR="00836CD9">
        <w:t xml:space="preserve"> </w:t>
      </w:r>
      <w:r w:rsidR="00836CD9" w:rsidRPr="003B1134">
        <w:t>(toliau</w:t>
      </w:r>
      <w:r w:rsidR="00836CD9">
        <w:t xml:space="preserve"> </w:t>
      </w:r>
      <w:r w:rsidR="00836CD9" w:rsidRPr="003B1134">
        <w:t xml:space="preserve">– </w:t>
      </w:r>
      <w:r w:rsidR="00836CD9">
        <w:t>Užsakovas</w:t>
      </w:r>
      <w:r w:rsidR="00836CD9" w:rsidRPr="003B1134">
        <w:t>)</w:t>
      </w:r>
      <w:r w:rsidR="00856FF3">
        <w:t xml:space="preserve"> ir</w:t>
      </w:r>
      <w:r>
        <w:t xml:space="preserve"> </w:t>
      </w:r>
      <w:r w:rsidR="003F713F">
        <w:t>UAB „Kelranga“</w:t>
      </w:r>
      <w:r w:rsidR="003F713F" w:rsidRPr="00AD395E">
        <w:t xml:space="preserve">, juridinio asmens kodas </w:t>
      </w:r>
      <w:r w:rsidR="003F713F">
        <w:t xml:space="preserve">151004973, </w:t>
      </w:r>
      <w:r w:rsidR="003F713F" w:rsidRPr="00AD395E">
        <w:t xml:space="preserve">atstovaujama </w:t>
      </w:r>
      <w:r w:rsidR="003F713F">
        <w:t>direktoriaus Algirdo Brazio</w:t>
      </w:r>
      <w:r w:rsidR="003F713F" w:rsidRPr="00AD395E">
        <w:t xml:space="preserve">, veikiančio pagal </w:t>
      </w:r>
      <w:r w:rsidR="003F713F" w:rsidRPr="00CD142F">
        <w:t>bendrovės nuostatus</w:t>
      </w:r>
      <w:r w:rsidR="0073502C" w:rsidRPr="00123BC6">
        <w:rPr>
          <w:bCs/>
        </w:rPr>
        <w:t xml:space="preserve"> </w:t>
      </w:r>
      <w:r w:rsidR="00836CD9" w:rsidRPr="00123BC6">
        <w:rPr>
          <w:bCs/>
        </w:rPr>
        <w:t xml:space="preserve">(toliau </w:t>
      </w:r>
      <w:r w:rsidR="00FE3756">
        <w:rPr>
          <w:bCs/>
        </w:rPr>
        <w:t>–</w:t>
      </w:r>
      <w:r w:rsidR="00836CD9" w:rsidRPr="00123BC6">
        <w:rPr>
          <w:bCs/>
        </w:rPr>
        <w:t xml:space="preserve"> </w:t>
      </w:r>
      <w:r w:rsidR="00836CD9">
        <w:rPr>
          <w:bCs/>
        </w:rPr>
        <w:t>Rangovas</w:t>
      </w:r>
      <w:r w:rsidR="00836CD9" w:rsidRPr="00123BC6">
        <w:rPr>
          <w:bCs/>
        </w:rPr>
        <w:t>)</w:t>
      </w:r>
      <w:r w:rsidR="00836CD9">
        <w:rPr>
          <w:bCs/>
        </w:rPr>
        <w:t xml:space="preserve"> ir</w:t>
      </w:r>
      <w:r w:rsidR="00B72F42" w:rsidRPr="00B71639">
        <w:t xml:space="preserve"> toliau kartu vadinam</w:t>
      </w:r>
      <w:r w:rsidR="00836CD9">
        <w:t>i</w:t>
      </w:r>
      <w:r w:rsidR="00B72F42" w:rsidRPr="00B71639">
        <w:t xml:space="preserve"> Šalimis, o kiekviena atskirai - Šalimi,</w:t>
      </w:r>
      <w:r w:rsidR="00B72F42">
        <w:t xml:space="preserve"> </w:t>
      </w:r>
      <w:r w:rsidR="00CD44C6" w:rsidRPr="003B1134">
        <w:t>vadovaudamiesi</w:t>
      </w:r>
      <w:r w:rsidR="00B72F42">
        <w:t xml:space="preserve"> Lietuvos Respubli</w:t>
      </w:r>
      <w:r w:rsidR="00120960">
        <w:t>kos Viešųjų pirkimų įstatymo 89 </w:t>
      </w:r>
      <w:r w:rsidR="00B72F42">
        <w:t>straipsnio</w:t>
      </w:r>
      <w:r w:rsidR="00856FF3">
        <w:t xml:space="preserve"> </w:t>
      </w:r>
      <w:r w:rsidR="00836CD9">
        <w:t>1 dalies 2 punktu</w:t>
      </w:r>
      <w:r w:rsidR="00856FF3">
        <w:t>,</w:t>
      </w:r>
      <w:r w:rsidR="00CD44C6" w:rsidRPr="003B1134">
        <w:t xml:space="preserve"> Civilinio kodekso 6.</w:t>
      </w:r>
      <w:r w:rsidR="00856FF3">
        <w:t>223</w:t>
      </w:r>
      <w:r w:rsidR="00CD44C6" w:rsidRPr="003B1134">
        <w:t> straipsnio 1 dalimi</w:t>
      </w:r>
      <w:bookmarkStart w:id="0" w:name="part_c1a56f4569934278aaf06586473c2be6"/>
      <w:bookmarkEnd w:id="0"/>
      <w:r w:rsidR="000E1023">
        <w:t xml:space="preserve">, </w:t>
      </w:r>
      <w:r w:rsidR="003F713F">
        <w:t>2022-06-07</w:t>
      </w:r>
      <w:r w:rsidR="000E1023">
        <w:t xml:space="preserve"> </w:t>
      </w:r>
      <w:r w:rsidR="003F713F">
        <w:t xml:space="preserve">rangos darbų </w:t>
      </w:r>
      <w:r w:rsidR="00836CD9" w:rsidRPr="00064751">
        <w:t>sutart</w:t>
      </w:r>
      <w:r w:rsidR="00836CD9">
        <w:t>ies</w:t>
      </w:r>
      <w:r w:rsidR="00836CD9" w:rsidRPr="00064751">
        <w:t xml:space="preserve"> </w:t>
      </w:r>
      <w:r w:rsidR="00836CD9">
        <w:t>N</w:t>
      </w:r>
      <w:r w:rsidR="00836CD9" w:rsidRPr="00064751">
        <w:t xml:space="preserve">r. </w:t>
      </w:r>
      <w:r w:rsidR="003F713F">
        <w:t>S-329</w:t>
      </w:r>
      <w:r w:rsidR="00836CD9">
        <w:t xml:space="preserve"> </w:t>
      </w:r>
      <w:r w:rsidR="0036737D">
        <w:t>(toliau tekste – Sutartis)</w:t>
      </w:r>
      <w:r w:rsidR="0044587C" w:rsidRPr="003B1134">
        <w:t xml:space="preserve"> </w:t>
      </w:r>
      <w:r w:rsidR="003F713F">
        <w:t>2.1</w:t>
      </w:r>
      <w:r w:rsidR="007D16D4">
        <w:t xml:space="preserve"> punkto </w:t>
      </w:r>
      <w:r w:rsidR="003F713F">
        <w:t>2.1.1.2</w:t>
      </w:r>
      <w:r w:rsidR="007D16D4">
        <w:t xml:space="preserve"> papunkčiu ir </w:t>
      </w:r>
      <w:r w:rsidR="003F713F">
        <w:t>2.1.3</w:t>
      </w:r>
      <w:r w:rsidR="007D16D4">
        <w:t xml:space="preserve"> papunkčiu</w:t>
      </w:r>
      <w:r w:rsidR="00FA5331">
        <w:t>,</w:t>
      </w:r>
      <w:r w:rsidR="0036737D">
        <w:t xml:space="preserve"> </w:t>
      </w:r>
      <w:r w:rsidR="007D16D4">
        <w:t xml:space="preserve">bei </w:t>
      </w:r>
      <w:r w:rsidR="0036737D">
        <w:t>atsižve</w:t>
      </w:r>
      <w:r w:rsidR="000649F1">
        <w:t xml:space="preserve">lgdami į </w:t>
      </w:r>
      <w:r w:rsidR="003F713F">
        <w:t xml:space="preserve">tai, kad </w:t>
      </w:r>
      <w:r w:rsidR="001711D7">
        <w:t>pagal</w:t>
      </w:r>
      <w:r w:rsidR="003F713F">
        <w:t xml:space="preserve"> Valstybės įmonės Lietuvos automobilių kelių direkcija (toliau – Kelių direkcija) </w:t>
      </w:r>
      <w:r w:rsidR="00B277AD">
        <w:t xml:space="preserve">2022-08-04 elektroniniu paštu </w:t>
      </w:r>
      <w:r w:rsidR="003F713F">
        <w:t>pateiktas pastabas</w:t>
      </w:r>
      <w:r w:rsidR="00B277AD">
        <w:t xml:space="preserve"> (pridedama),</w:t>
      </w:r>
      <w:r w:rsidR="003F713F">
        <w:t xml:space="preserve"> darbų vykdymo metu </w:t>
      </w:r>
      <w:r w:rsidR="001711D7">
        <w:t xml:space="preserve">turėjo būti atlikta projekto korektūra ir parengta </w:t>
      </w:r>
      <w:r w:rsidR="001711D7">
        <w:rPr>
          <w:rFonts w:ascii="TimesNewRomanPSMT" w:hAnsi="TimesNewRomanPSMT"/>
        </w:rPr>
        <w:t>„Kitų inžinerinių statinių-pėsčiųjų takų</w:t>
      </w:r>
      <w:r w:rsidR="007F3366">
        <w:rPr>
          <w:rFonts w:ascii="TimesNewRomanPSMT" w:hAnsi="TimesNewRomanPSMT"/>
        </w:rPr>
        <w:t xml:space="preserve"> </w:t>
      </w:r>
      <w:r w:rsidR="001711D7">
        <w:rPr>
          <w:rFonts w:ascii="TimesNewRomanPSMT" w:hAnsi="TimesNewRomanPSMT"/>
        </w:rPr>
        <w:t>(šaligatvių), Vytauto g. atkarpoje, Kazlų Rūdos m., Kazlų Rūdos sav. kapitalinio remonto projekto“ A laida</w:t>
      </w:r>
      <w:r w:rsidR="00B277AD">
        <w:rPr>
          <w:rFonts w:ascii="TimesNewRomanPSMT" w:hAnsi="TimesNewRomanPSMT"/>
        </w:rPr>
        <w:t xml:space="preserve"> (2022-08-18 paslaugų teikimo sutartis Nr. S-515) </w:t>
      </w:r>
      <w:r w:rsidR="001711D7">
        <w:rPr>
          <w:rFonts w:ascii="TimesNewRomanPSMT" w:hAnsi="TimesNewRomanPSMT"/>
        </w:rPr>
        <w:t xml:space="preserve"> </w:t>
      </w:r>
      <w:r w:rsidR="001711D7">
        <w:t>bei</w:t>
      </w:r>
      <w:r w:rsidR="003F713F">
        <w:t xml:space="preserve"> suderinta su Kelių direkcija</w:t>
      </w:r>
      <w:r w:rsidR="0036737D">
        <w:t>,</w:t>
      </w:r>
      <w:r w:rsidR="00CD44C6" w:rsidRPr="003B1134">
        <w:t xml:space="preserve"> </w:t>
      </w:r>
      <w:r w:rsidR="00856FF3">
        <w:t>susitarėme</w:t>
      </w:r>
      <w:r w:rsidR="0060031F" w:rsidRPr="003B1134">
        <w:t>:</w:t>
      </w:r>
    </w:p>
    <w:p w:rsidR="0036737D" w:rsidRDefault="00583280" w:rsidP="00527591">
      <w:pPr>
        <w:ind w:firstLine="720"/>
        <w:jc w:val="both"/>
      </w:pPr>
      <w:r>
        <w:t xml:space="preserve">1. Pripažinti, kad </w:t>
      </w:r>
      <w:r w:rsidR="003F713F">
        <w:t>šiame susitarime</w:t>
      </w:r>
      <w:r>
        <w:t xml:space="preserve"> nurodytos aplinkybės yra svarbios ir kilusios ne dėl Rangovo kaltės ir </w:t>
      </w:r>
      <w:r w:rsidR="000649F1">
        <w:t>pratęsti Sutarti</w:t>
      </w:r>
      <w:r w:rsidR="007D16D4">
        <w:t>es</w:t>
      </w:r>
      <w:r w:rsidR="003F713F">
        <w:t xml:space="preserve"> 2.1.1.1</w:t>
      </w:r>
      <w:r>
        <w:t xml:space="preserve"> punkte nurodytą</w:t>
      </w:r>
      <w:r w:rsidR="007D16D4">
        <w:t xml:space="preserve"> darbų atlikimo terminą 1 k. 1</w:t>
      </w:r>
      <w:r w:rsidR="000649F1">
        <w:t xml:space="preserve"> mėn. laikotarpiui,</w:t>
      </w:r>
      <w:r w:rsidR="005D107C">
        <w:t xml:space="preserve"> </w:t>
      </w:r>
      <w:r w:rsidR="003F713F">
        <w:t>terminą skaičiuojant nuo projekto suderinimo su Kelių direkcija datos.</w:t>
      </w:r>
      <w:r w:rsidR="000649F1">
        <w:t xml:space="preserve"> </w:t>
      </w:r>
    </w:p>
    <w:p w:rsidR="00CD3F55" w:rsidRDefault="00CD3F55" w:rsidP="00EF52EA">
      <w:pPr>
        <w:ind w:firstLine="720"/>
        <w:jc w:val="both"/>
      </w:pPr>
      <w:r>
        <w:t>2</w:t>
      </w:r>
      <w:r w:rsidR="00EF52EA">
        <w:t xml:space="preserve">. </w:t>
      </w:r>
      <w:r w:rsidR="00495C95" w:rsidRPr="003B1134">
        <w:t>Šis susitarimas įsigalioja, kai jį pasirašo abi Sutarties šalys</w:t>
      </w:r>
      <w:r w:rsidR="00495C95">
        <w:t xml:space="preserve"> ir pateikiamas Sutarties įvykdymo užtikrini</w:t>
      </w:r>
      <w:r w:rsidR="003F713F">
        <w:t>mas, vadovaujantis Sutarties 8.1</w:t>
      </w:r>
      <w:r w:rsidR="00495C95">
        <w:t xml:space="preserve"> punkte nurodytomis sąlygomis. Užtikrinimo vertė 5 proc., nuo likusios pagal Sutartį neatliktų darbų vertės, skaičiuojant nuo šio susitarimo pasirašymo dienos</w:t>
      </w:r>
      <w:r w:rsidR="008B779F" w:rsidRPr="003B1134">
        <w:t>.</w:t>
      </w:r>
      <w:r>
        <w:t xml:space="preserve"> </w:t>
      </w:r>
    </w:p>
    <w:p w:rsidR="003E5D77" w:rsidRPr="003B1134" w:rsidRDefault="00CD3F55" w:rsidP="00EF52EA">
      <w:pPr>
        <w:ind w:firstLine="720"/>
        <w:jc w:val="both"/>
      </w:pPr>
      <w:r>
        <w:t>3</w:t>
      </w:r>
      <w:r w:rsidR="00EF52EA">
        <w:t xml:space="preserve">. </w:t>
      </w:r>
      <w:r w:rsidR="002331C9" w:rsidRPr="003B1134">
        <w:t>Šis susitar</w:t>
      </w:r>
      <w:r w:rsidR="005E0892" w:rsidRPr="003B1134">
        <w:t xml:space="preserve">imas yra </w:t>
      </w:r>
      <w:r w:rsidR="000E1023">
        <w:t>Sutarties</w:t>
      </w:r>
      <w:r w:rsidR="002331C9" w:rsidRPr="003B1134">
        <w:t xml:space="preserve"> tąsa ir neatskiriama jos dalis</w:t>
      </w:r>
      <w:r w:rsidR="003E5D77" w:rsidRPr="003B1134">
        <w:t>.</w:t>
      </w:r>
    </w:p>
    <w:p w:rsidR="003E5D77" w:rsidRPr="003B1134" w:rsidRDefault="00CD3F55" w:rsidP="00EF52EA">
      <w:pPr>
        <w:ind w:firstLine="720"/>
        <w:jc w:val="both"/>
      </w:pPr>
      <w:r>
        <w:t>4</w:t>
      </w:r>
      <w:r w:rsidR="00EF52EA">
        <w:t xml:space="preserve">. </w:t>
      </w:r>
      <w:r w:rsidR="003E5D77" w:rsidRPr="003B1134">
        <w:t xml:space="preserve">Kitos </w:t>
      </w:r>
      <w:r w:rsidR="000E1023">
        <w:t>Sutarties</w:t>
      </w:r>
      <w:r w:rsidR="003E5D77" w:rsidRPr="003B1134">
        <w:t xml:space="preserve"> nuostatos lieka nepakeistos.</w:t>
      </w:r>
    </w:p>
    <w:p w:rsidR="006F48A1" w:rsidRDefault="004A2BEA" w:rsidP="00EF52EA">
      <w:pPr>
        <w:ind w:firstLine="720"/>
        <w:jc w:val="both"/>
      </w:pPr>
      <w:r>
        <w:t>5</w:t>
      </w:r>
      <w:r w:rsidR="00EF52EA">
        <w:t xml:space="preserve">. </w:t>
      </w:r>
      <w:r w:rsidR="0060031F" w:rsidRPr="003B1134">
        <w:t xml:space="preserve">Susitarimas surašytas 2 (dviem) </w:t>
      </w:r>
      <w:r w:rsidR="00420FB7" w:rsidRPr="003B1134">
        <w:t xml:space="preserve">vienodą juridinę galią turinčiais </w:t>
      </w:r>
      <w:r w:rsidR="0060031F" w:rsidRPr="003B1134">
        <w:t>egzemplioriais</w:t>
      </w:r>
      <w:r w:rsidR="00420FB7" w:rsidRPr="003B1134">
        <w:t>, po vieną kiekvienai šaliai</w:t>
      </w:r>
      <w:r w:rsidR="0060031F" w:rsidRPr="003B1134">
        <w:t>.</w:t>
      </w:r>
    </w:p>
    <w:p w:rsidR="00B277AD" w:rsidRDefault="00B277AD" w:rsidP="00B277AD">
      <w:pPr>
        <w:ind w:firstLine="720"/>
        <w:jc w:val="both"/>
      </w:pPr>
      <w:r>
        <w:t>6. Susitarimo priedas. 2022-08-04 susirašinėjimas su VĮ Lietuvos automobilių kelių direkcija, 2 lapai.</w:t>
      </w:r>
    </w:p>
    <w:p w:rsidR="00640F63" w:rsidRDefault="00B277AD" w:rsidP="00640F63">
      <w:pPr>
        <w:ind w:left="391"/>
        <w:jc w:val="both"/>
      </w:pPr>
      <w:r>
        <w:tab/>
        <w:t>7</w:t>
      </w:r>
      <w:r w:rsidR="008F6404">
        <w:t>. Šalių adresai ir rekvizitai:</w:t>
      </w:r>
    </w:p>
    <w:p w:rsidR="0073502C" w:rsidRDefault="0073502C" w:rsidP="0073502C">
      <w:pPr>
        <w:jc w:val="both"/>
      </w:pPr>
    </w:p>
    <w:p w:rsidR="0073502C" w:rsidRPr="003F713F" w:rsidRDefault="0073502C" w:rsidP="0073502C">
      <w:pPr>
        <w:pStyle w:val="Antrat8"/>
        <w:numPr>
          <w:ilvl w:val="0"/>
          <w:numId w:val="0"/>
        </w:numPr>
        <w:tabs>
          <w:tab w:val="left" w:pos="1418"/>
          <w:tab w:val="left" w:pos="5387"/>
        </w:tabs>
        <w:rPr>
          <w:iCs/>
          <w:sz w:val="24"/>
          <w:szCs w:val="24"/>
        </w:rPr>
      </w:pPr>
      <w:r w:rsidRPr="003F713F">
        <w:rPr>
          <w:iCs/>
          <w:sz w:val="24"/>
          <w:szCs w:val="24"/>
        </w:rPr>
        <w:t xml:space="preserve">UŽSAKOVAS  </w:t>
      </w:r>
      <w:r w:rsidRPr="003F713F">
        <w:rPr>
          <w:iCs/>
          <w:sz w:val="24"/>
          <w:szCs w:val="24"/>
        </w:rPr>
        <w:tab/>
        <w:t>RANGOVAS</w:t>
      </w:r>
    </w:p>
    <w:p w:rsidR="0073502C" w:rsidRPr="001711D7" w:rsidRDefault="0073502C" w:rsidP="0073502C">
      <w:pPr>
        <w:pStyle w:val="Antrat8"/>
        <w:numPr>
          <w:ilvl w:val="0"/>
          <w:numId w:val="0"/>
        </w:numPr>
        <w:tabs>
          <w:tab w:val="left" w:pos="5387"/>
        </w:tabs>
        <w:rPr>
          <w:b w:val="0"/>
          <w:iCs/>
          <w:sz w:val="24"/>
          <w:szCs w:val="24"/>
        </w:rPr>
      </w:pPr>
      <w:r w:rsidRPr="003F713F">
        <w:rPr>
          <w:b w:val="0"/>
          <w:sz w:val="24"/>
          <w:szCs w:val="24"/>
        </w:rPr>
        <w:t>Kazlų Rūdos savivaldybės administracija</w:t>
      </w:r>
      <w:r w:rsidRPr="003F713F">
        <w:rPr>
          <w:b w:val="0"/>
          <w:sz w:val="24"/>
          <w:szCs w:val="24"/>
        </w:rPr>
        <w:tab/>
      </w:r>
      <w:r w:rsidRPr="001711D7">
        <w:rPr>
          <w:b w:val="0"/>
          <w:bCs/>
          <w:sz w:val="24"/>
          <w:szCs w:val="24"/>
        </w:rPr>
        <w:t>UAB „</w:t>
      </w:r>
      <w:r w:rsidR="003F713F" w:rsidRPr="001711D7">
        <w:rPr>
          <w:b w:val="0"/>
          <w:bCs/>
          <w:sz w:val="24"/>
          <w:szCs w:val="24"/>
        </w:rPr>
        <w:t>Kelranga</w:t>
      </w:r>
      <w:r w:rsidRPr="001711D7">
        <w:rPr>
          <w:b w:val="0"/>
          <w:bCs/>
          <w:sz w:val="24"/>
          <w:szCs w:val="24"/>
        </w:rPr>
        <w:t>“</w:t>
      </w:r>
    </w:p>
    <w:p w:rsidR="003F713F" w:rsidRPr="001711D7" w:rsidRDefault="0073502C" w:rsidP="0073502C">
      <w:pPr>
        <w:tabs>
          <w:tab w:val="left" w:pos="284"/>
          <w:tab w:val="center" w:pos="4960"/>
          <w:tab w:val="left" w:pos="5387"/>
        </w:tabs>
        <w:jc w:val="both"/>
      </w:pPr>
      <w:r w:rsidRPr="001711D7">
        <w:t>Atgimimo g. 12, Kazlų Rūda</w:t>
      </w:r>
      <w:r w:rsidRPr="001711D7">
        <w:tab/>
      </w:r>
      <w:r w:rsidRPr="001711D7">
        <w:tab/>
      </w:r>
      <w:r w:rsidR="003F713F" w:rsidRPr="001711D7">
        <w:t xml:space="preserve">Gėlyno skg. 5, Marijampolė </w:t>
      </w:r>
    </w:p>
    <w:p w:rsidR="0073502C" w:rsidRPr="001711D7" w:rsidRDefault="0073502C" w:rsidP="0073502C">
      <w:pPr>
        <w:tabs>
          <w:tab w:val="left" w:pos="284"/>
          <w:tab w:val="center" w:pos="4960"/>
          <w:tab w:val="left" w:pos="5387"/>
        </w:tabs>
        <w:jc w:val="both"/>
      </w:pPr>
      <w:r w:rsidRPr="001711D7">
        <w:t>LT-69443 Kazlų Rūdos sav.</w:t>
      </w:r>
      <w:r w:rsidRPr="001711D7">
        <w:tab/>
      </w:r>
      <w:r w:rsidRPr="001711D7">
        <w:tab/>
        <w:t xml:space="preserve">Įmonės kodas: </w:t>
      </w:r>
      <w:r w:rsidR="003F713F" w:rsidRPr="001711D7">
        <w:t>151004973</w:t>
      </w:r>
    </w:p>
    <w:p w:rsidR="0073502C" w:rsidRPr="001711D7" w:rsidRDefault="0073502C" w:rsidP="0073502C">
      <w:pPr>
        <w:pStyle w:val="Antrat8"/>
        <w:numPr>
          <w:ilvl w:val="0"/>
          <w:numId w:val="0"/>
        </w:numPr>
        <w:tabs>
          <w:tab w:val="left" w:pos="5387"/>
        </w:tabs>
        <w:rPr>
          <w:b w:val="0"/>
          <w:sz w:val="24"/>
          <w:szCs w:val="24"/>
        </w:rPr>
      </w:pPr>
      <w:r w:rsidRPr="001711D7">
        <w:rPr>
          <w:b w:val="0"/>
          <w:sz w:val="24"/>
          <w:szCs w:val="24"/>
        </w:rPr>
        <w:t>Įstaigos kodas 188777932</w:t>
      </w:r>
      <w:r w:rsidRPr="001711D7">
        <w:rPr>
          <w:b w:val="0"/>
          <w:sz w:val="24"/>
          <w:szCs w:val="24"/>
        </w:rPr>
        <w:tab/>
      </w:r>
      <w:proofErr w:type="spellStart"/>
      <w:r w:rsidRPr="001711D7">
        <w:rPr>
          <w:b w:val="0"/>
          <w:sz w:val="24"/>
          <w:szCs w:val="24"/>
          <w:lang w:eastAsia="en-US"/>
        </w:rPr>
        <w:t>A.s</w:t>
      </w:r>
      <w:proofErr w:type="spellEnd"/>
      <w:r w:rsidRPr="001711D7">
        <w:rPr>
          <w:b w:val="0"/>
          <w:sz w:val="24"/>
          <w:szCs w:val="24"/>
          <w:lang w:eastAsia="en-US"/>
        </w:rPr>
        <w:t xml:space="preserve">. Nr. </w:t>
      </w:r>
      <w:r w:rsidR="003F713F" w:rsidRPr="001711D7">
        <w:rPr>
          <w:b w:val="0"/>
          <w:sz w:val="24"/>
          <w:szCs w:val="24"/>
        </w:rPr>
        <w:t>LT32 7300 0100 0233 7859</w:t>
      </w:r>
    </w:p>
    <w:p w:rsidR="0073502C" w:rsidRPr="001711D7" w:rsidRDefault="0073502C" w:rsidP="0073502C">
      <w:pPr>
        <w:tabs>
          <w:tab w:val="left" w:pos="284"/>
          <w:tab w:val="center" w:pos="4960"/>
          <w:tab w:val="left" w:pos="5387"/>
        </w:tabs>
        <w:jc w:val="both"/>
      </w:pPr>
      <w:r w:rsidRPr="001711D7">
        <w:rPr>
          <w:lang w:eastAsia="lt-LT"/>
        </w:rPr>
        <w:t>Tel., faks. (8 343) 95276</w:t>
      </w:r>
      <w:r w:rsidRPr="001711D7">
        <w:rPr>
          <w:lang w:eastAsia="lt-LT"/>
        </w:rPr>
        <w:tab/>
      </w:r>
      <w:r w:rsidRPr="001711D7">
        <w:rPr>
          <w:lang w:eastAsia="lt-LT"/>
        </w:rPr>
        <w:tab/>
      </w:r>
      <w:r w:rsidRPr="001711D7">
        <w:t>AB „</w:t>
      </w:r>
      <w:proofErr w:type="spellStart"/>
      <w:r w:rsidRPr="001711D7">
        <w:t>Swedbank</w:t>
      </w:r>
      <w:proofErr w:type="spellEnd"/>
      <w:r w:rsidRPr="001711D7">
        <w:t>“, banko kodas 73000</w:t>
      </w:r>
      <w:r w:rsidRPr="001711D7">
        <w:rPr>
          <w:lang w:eastAsia="lt-LT"/>
        </w:rPr>
        <w:t xml:space="preserve"> </w:t>
      </w:r>
    </w:p>
    <w:p w:rsidR="0073502C" w:rsidRPr="001711D7" w:rsidRDefault="0073502C" w:rsidP="0073502C">
      <w:pPr>
        <w:tabs>
          <w:tab w:val="left" w:pos="284"/>
          <w:tab w:val="center" w:pos="4960"/>
          <w:tab w:val="left" w:pos="5387"/>
        </w:tabs>
        <w:jc w:val="both"/>
      </w:pPr>
      <w:proofErr w:type="spellStart"/>
      <w:r w:rsidRPr="001711D7">
        <w:t>A.s</w:t>
      </w:r>
      <w:proofErr w:type="spellEnd"/>
      <w:r w:rsidRPr="001711D7">
        <w:t>. LT69 7300 0101 6438 0058</w:t>
      </w:r>
      <w:r w:rsidRPr="001711D7">
        <w:rPr>
          <w:bCs/>
        </w:rPr>
        <w:tab/>
      </w:r>
      <w:r w:rsidRPr="001711D7">
        <w:rPr>
          <w:bCs/>
        </w:rPr>
        <w:tab/>
      </w:r>
      <w:r w:rsidR="007D16D4" w:rsidRPr="001711D7">
        <w:t xml:space="preserve">Tel.: </w:t>
      </w:r>
      <w:r w:rsidR="003F713F" w:rsidRPr="001711D7">
        <w:t>(8 343)  71 735</w:t>
      </w:r>
    </w:p>
    <w:p w:rsidR="0073502C" w:rsidRPr="003F713F" w:rsidRDefault="0073502C" w:rsidP="0073502C">
      <w:pPr>
        <w:tabs>
          <w:tab w:val="left" w:pos="284"/>
          <w:tab w:val="center" w:pos="4960"/>
          <w:tab w:val="left" w:pos="6096"/>
        </w:tabs>
        <w:jc w:val="both"/>
      </w:pPr>
      <w:r w:rsidRPr="003F713F">
        <w:t>AB „</w:t>
      </w:r>
      <w:proofErr w:type="spellStart"/>
      <w:r w:rsidRPr="003F713F">
        <w:t>Swedbank</w:t>
      </w:r>
      <w:proofErr w:type="spellEnd"/>
      <w:r w:rsidRPr="003F713F">
        <w:t>“ bankas</w:t>
      </w:r>
      <w:r w:rsidRPr="003F713F">
        <w:rPr>
          <w:b/>
        </w:rPr>
        <w:tab/>
      </w:r>
      <w:r w:rsidRPr="003F713F">
        <w:rPr>
          <w:b/>
        </w:rPr>
        <w:tab/>
      </w:r>
    </w:p>
    <w:p w:rsidR="0073502C" w:rsidRPr="003F713F" w:rsidRDefault="0073502C" w:rsidP="0073502C">
      <w:pPr>
        <w:pStyle w:val="Antrat8"/>
        <w:numPr>
          <w:ilvl w:val="0"/>
          <w:numId w:val="0"/>
        </w:numPr>
        <w:tabs>
          <w:tab w:val="left" w:pos="6096"/>
        </w:tabs>
        <w:rPr>
          <w:b w:val="0"/>
          <w:iCs/>
          <w:sz w:val="24"/>
          <w:szCs w:val="24"/>
        </w:rPr>
      </w:pPr>
      <w:r w:rsidRPr="003F713F">
        <w:rPr>
          <w:b w:val="0"/>
          <w:sz w:val="24"/>
          <w:szCs w:val="24"/>
        </w:rPr>
        <w:t>Banko kodas 7300</w:t>
      </w:r>
      <w:r w:rsidRPr="003F713F">
        <w:rPr>
          <w:b w:val="0"/>
          <w:sz w:val="24"/>
          <w:szCs w:val="24"/>
        </w:rPr>
        <w:tab/>
      </w:r>
    </w:p>
    <w:p w:rsidR="0073502C" w:rsidRPr="003F713F" w:rsidRDefault="0073502C" w:rsidP="0073502C">
      <w:pPr>
        <w:pStyle w:val="Antrat8"/>
        <w:numPr>
          <w:ilvl w:val="0"/>
          <w:numId w:val="0"/>
        </w:numPr>
        <w:tabs>
          <w:tab w:val="left" w:pos="6096"/>
        </w:tabs>
        <w:rPr>
          <w:b w:val="0"/>
          <w:iCs/>
          <w:sz w:val="24"/>
          <w:szCs w:val="24"/>
        </w:rPr>
      </w:pPr>
    </w:p>
    <w:p w:rsidR="0073502C" w:rsidRPr="003F713F" w:rsidRDefault="0073502C" w:rsidP="0073502C">
      <w:pPr>
        <w:pStyle w:val="Style"/>
        <w:rPr>
          <w:b/>
          <w:bCs/>
          <w:caps/>
        </w:rPr>
      </w:pPr>
    </w:p>
    <w:p w:rsidR="0073502C" w:rsidRPr="003F713F" w:rsidRDefault="0073502C" w:rsidP="0073502C">
      <w:pPr>
        <w:tabs>
          <w:tab w:val="left" w:pos="5387"/>
        </w:tabs>
        <w:rPr>
          <w:iCs/>
          <w:lang w:eastAsia="lt-LT"/>
        </w:rPr>
      </w:pPr>
      <w:r w:rsidRPr="003F713F">
        <w:rPr>
          <w:iCs/>
          <w:lang w:eastAsia="lt-LT"/>
        </w:rPr>
        <w:t>Administracijos direktoriaus pavaduotojas,</w:t>
      </w:r>
      <w:r w:rsidRPr="003F713F">
        <w:t xml:space="preserve"> </w:t>
      </w:r>
      <w:r w:rsidRPr="003F713F">
        <w:tab/>
        <w:t>Direktorius</w:t>
      </w:r>
    </w:p>
    <w:p w:rsidR="0073502C" w:rsidRPr="003F713F" w:rsidRDefault="0073502C" w:rsidP="0073502C">
      <w:pPr>
        <w:tabs>
          <w:tab w:val="left" w:pos="6096"/>
        </w:tabs>
        <w:rPr>
          <w:iCs/>
          <w:lang w:eastAsia="lt-LT"/>
        </w:rPr>
      </w:pPr>
      <w:r w:rsidRPr="003F713F">
        <w:rPr>
          <w:iCs/>
          <w:lang w:eastAsia="lt-LT"/>
        </w:rPr>
        <w:t>atliekantis administracijos direktoriaus pareigas</w:t>
      </w:r>
      <w:r w:rsidRPr="003F713F">
        <w:rPr>
          <w:iCs/>
          <w:lang w:eastAsia="lt-LT"/>
        </w:rPr>
        <w:tab/>
      </w:r>
    </w:p>
    <w:p w:rsidR="0073502C" w:rsidRPr="003F713F" w:rsidRDefault="0073502C" w:rsidP="0073502C"/>
    <w:p w:rsidR="0073502C" w:rsidRDefault="0073502C" w:rsidP="0073502C">
      <w:pPr>
        <w:tabs>
          <w:tab w:val="left" w:pos="5387"/>
        </w:tabs>
      </w:pPr>
      <w:r w:rsidRPr="003F713F">
        <w:t>Anatolijus Lesnickas</w:t>
      </w:r>
      <w:r w:rsidRPr="003F713F">
        <w:tab/>
      </w:r>
      <w:r w:rsidR="003F713F">
        <w:rPr>
          <w:rFonts w:ascii="TimesNewRomanPSMT" w:hAnsi="TimesNewRomanPSMT" w:cs="TimesNewRomanPSMT"/>
        </w:rPr>
        <w:t>Algirdas Brazys</w:t>
      </w:r>
    </w:p>
    <w:sectPr w:rsidR="0073502C" w:rsidSect="002331C9">
      <w:pgSz w:w="12240" w:h="15840"/>
      <w:pgMar w:top="851" w:right="774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149D4"/>
    <w:multiLevelType w:val="hybridMultilevel"/>
    <w:tmpl w:val="0276A3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7D0977"/>
    <w:multiLevelType w:val="hybridMultilevel"/>
    <w:tmpl w:val="6D06F6E0"/>
    <w:lvl w:ilvl="0" w:tplc="9AAC405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1E4F53"/>
    <w:multiLevelType w:val="hybridMultilevel"/>
    <w:tmpl w:val="5FF815D6"/>
    <w:lvl w:ilvl="0" w:tplc="CACA4812">
      <w:start w:val="1"/>
      <w:numFmt w:val="decimal"/>
      <w:lvlText w:val="3.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C734D82"/>
    <w:multiLevelType w:val="multilevel"/>
    <w:tmpl w:val="905EFE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4">
    <w:nsid w:val="45BC0ED8"/>
    <w:multiLevelType w:val="hybridMultilevel"/>
    <w:tmpl w:val="30688FD6"/>
    <w:lvl w:ilvl="0" w:tplc="AA0279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7D0C3C"/>
    <w:multiLevelType w:val="multilevel"/>
    <w:tmpl w:val="3864B5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>
    <w:nsid w:val="78145C0A"/>
    <w:multiLevelType w:val="multilevel"/>
    <w:tmpl w:val="7AA47F5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7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96"/>
  <w:drawingGridHorizontalSpacing w:val="78"/>
  <w:displayHorizontalDrawingGridEvery w:val="2"/>
  <w:displayVerticalDrawingGridEvery w:val="2"/>
  <w:characterSpacingControl w:val="doNotCompress"/>
  <w:compat/>
  <w:rsids>
    <w:rsidRoot w:val="0060031F"/>
    <w:rsid w:val="0000302A"/>
    <w:rsid w:val="00034CDE"/>
    <w:rsid w:val="00035286"/>
    <w:rsid w:val="00036C26"/>
    <w:rsid w:val="000401C8"/>
    <w:rsid w:val="0004630B"/>
    <w:rsid w:val="00051A16"/>
    <w:rsid w:val="00063A3F"/>
    <w:rsid w:val="000649F1"/>
    <w:rsid w:val="00073DCD"/>
    <w:rsid w:val="00074CF7"/>
    <w:rsid w:val="00081AB6"/>
    <w:rsid w:val="000A1375"/>
    <w:rsid w:val="000A490E"/>
    <w:rsid w:val="000B0BB1"/>
    <w:rsid w:val="000C1AE6"/>
    <w:rsid w:val="000D7B83"/>
    <w:rsid w:val="000E1023"/>
    <w:rsid w:val="00100796"/>
    <w:rsid w:val="001029CC"/>
    <w:rsid w:val="0011314D"/>
    <w:rsid w:val="00120960"/>
    <w:rsid w:val="00121C4D"/>
    <w:rsid w:val="00123BC6"/>
    <w:rsid w:val="00124175"/>
    <w:rsid w:val="001264BC"/>
    <w:rsid w:val="001279CA"/>
    <w:rsid w:val="00140624"/>
    <w:rsid w:val="001711D7"/>
    <w:rsid w:val="00174AB3"/>
    <w:rsid w:val="001774ED"/>
    <w:rsid w:val="00197A67"/>
    <w:rsid w:val="001D4BAB"/>
    <w:rsid w:val="0020106F"/>
    <w:rsid w:val="002060CE"/>
    <w:rsid w:val="002331C9"/>
    <w:rsid w:val="00252906"/>
    <w:rsid w:val="0028087A"/>
    <w:rsid w:val="00291517"/>
    <w:rsid w:val="00296356"/>
    <w:rsid w:val="002B14AD"/>
    <w:rsid w:val="002D0021"/>
    <w:rsid w:val="002D19C5"/>
    <w:rsid w:val="002D27C0"/>
    <w:rsid w:val="002E0725"/>
    <w:rsid w:val="002F7797"/>
    <w:rsid w:val="00307EB0"/>
    <w:rsid w:val="003204EA"/>
    <w:rsid w:val="00322EC9"/>
    <w:rsid w:val="00365332"/>
    <w:rsid w:val="0036737D"/>
    <w:rsid w:val="00370FAC"/>
    <w:rsid w:val="00386DFC"/>
    <w:rsid w:val="003975EE"/>
    <w:rsid w:val="003A1636"/>
    <w:rsid w:val="003B1134"/>
    <w:rsid w:val="003B37CD"/>
    <w:rsid w:val="003B4497"/>
    <w:rsid w:val="003D7594"/>
    <w:rsid w:val="003E5D77"/>
    <w:rsid w:val="003F0013"/>
    <w:rsid w:val="003F713F"/>
    <w:rsid w:val="00405206"/>
    <w:rsid w:val="00415544"/>
    <w:rsid w:val="00420FB7"/>
    <w:rsid w:val="00433664"/>
    <w:rsid w:val="0044512F"/>
    <w:rsid w:val="0044587C"/>
    <w:rsid w:val="00451227"/>
    <w:rsid w:val="00471E41"/>
    <w:rsid w:val="004803A0"/>
    <w:rsid w:val="004873C9"/>
    <w:rsid w:val="0049056A"/>
    <w:rsid w:val="00495C95"/>
    <w:rsid w:val="004A2BEA"/>
    <w:rsid w:val="004B7418"/>
    <w:rsid w:val="004C0F1C"/>
    <w:rsid w:val="004C4FD0"/>
    <w:rsid w:val="004C5349"/>
    <w:rsid w:val="004D63F4"/>
    <w:rsid w:val="004E2D64"/>
    <w:rsid w:val="00512210"/>
    <w:rsid w:val="00514495"/>
    <w:rsid w:val="00517B62"/>
    <w:rsid w:val="00525091"/>
    <w:rsid w:val="00527591"/>
    <w:rsid w:val="00547AA2"/>
    <w:rsid w:val="00562A47"/>
    <w:rsid w:val="00563196"/>
    <w:rsid w:val="0057093B"/>
    <w:rsid w:val="00583280"/>
    <w:rsid w:val="00590ADD"/>
    <w:rsid w:val="005D107C"/>
    <w:rsid w:val="005E0892"/>
    <w:rsid w:val="005F6C0B"/>
    <w:rsid w:val="0060031F"/>
    <w:rsid w:val="006103C0"/>
    <w:rsid w:val="00640F63"/>
    <w:rsid w:val="00655A81"/>
    <w:rsid w:val="00670701"/>
    <w:rsid w:val="006A4BAB"/>
    <w:rsid w:val="006D6BB6"/>
    <w:rsid w:val="006D7F0F"/>
    <w:rsid w:val="006F48A1"/>
    <w:rsid w:val="007018A0"/>
    <w:rsid w:val="00705412"/>
    <w:rsid w:val="0071251D"/>
    <w:rsid w:val="007215A3"/>
    <w:rsid w:val="0073502C"/>
    <w:rsid w:val="00746167"/>
    <w:rsid w:val="00746171"/>
    <w:rsid w:val="00750A39"/>
    <w:rsid w:val="00786C99"/>
    <w:rsid w:val="00787ADB"/>
    <w:rsid w:val="00787C13"/>
    <w:rsid w:val="00792F80"/>
    <w:rsid w:val="007B582E"/>
    <w:rsid w:val="007C2B56"/>
    <w:rsid w:val="007D16D4"/>
    <w:rsid w:val="007E3B94"/>
    <w:rsid w:val="007E3D5F"/>
    <w:rsid w:val="007E52AD"/>
    <w:rsid w:val="007E5AE3"/>
    <w:rsid w:val="007F3366"/>
    <w:rsid w:val="00811917"/>
    <w:rsid w:val="00824F05"/>
    <w:rsid w:val="0082613A"/>
    <w:rsid w:val="00835334"/>
    <w:rsid w:val="00836CD9"/>
    <w:rsid w:val="00856FF3"/>
    <w:rsid w:val="008572B9"/>
    <w:rsid w:val="00872FCC"/>
    <w:rsid w:val="00882B38"/>
    <w:rsid w:val="008915AF"/>
    <w:rsid w:val="008925D4"/>
    <w:rsid w:val="0089432B"/>
    <w:rsid w:val="00894B5B"/>
    <w:rsid w:val="008A2B2E"/>
    <w:rsid w:val="008B779F"/>
    <w:rsid w:val="008C3122"/>
    <w:rsid w:val="008D0CF7"/>
    <w:rsid w:val="008E377E"/>
    <w:rsid w:val="008F06B9"/>
    <w:rsid w:val="008F1400"/>
    <w:rsid w:val="008F6404"/>
    <w:rsid w:val="00907B1C"/>
    <w:rsid w:val="0091704D"/>
    <w:rsid w:val="009175EB"/>
    <w:rsid w:val="00937F38"/>
    <w:rsid w:val="00953125"/>
    <w:rsid w:val="0097602C"/>
    <w:rsid w:val="00993ABB"/>
    <w:rsid w:val="009A6D19"/>
    <w:rsid w:val="00A2527B"/>
    <w:rsid w:val="00A324E2"/>
    <w:rsid w:val="00A56DAD"/>
    <w:rsid w:val="00A57AB1"/>
    <w:rsid w:val="00A74071"/>
    <w:rsid w:val="00A75345"/>
    <w:rsid w:val="00AB4249"/>
    <w:rsid w:val="00AB513F"/>
    <w:rsid w:val="00B277AD"/>
    <w:rsid w:val="00B44919"/>
    <w:rsid w:val="00B630B5"/>
    <w:rsid w:val="00B72F42"/>
    <w:rsid w:val="00B76B79"/>
    <w:rsid w:val="00B84F79"/>
    <w:rsid w:val="00BA4E8F"/>
    <w:rsid w:val="00BB5717"/>
    <w:rsid w:val="00BB7D00"/>
    <w:rsid w:val="00BC6338"/>
    <w:rsid w:val="00BD4714"/>
    <w:rsid w:val="00BF19A7"/>
    <w:rsid w:val="00C07B06"/>
    <w:rsid w:val="00C14EAE"/>
    <w:rsid w:val="00C44F7D"/>
    <w:rsid w:val="00C608D8"/>
    <w:rsid w:val="00C62A34"/>
    <w:rsid w:val="00C84974"/>
    <w:rsid w:val="00C931C1"/>
    <w:rsid w:val="00CA0AF9"/>
    <w:rsid w:val="00CB1284"/>
    <w:rsid w:val="00CB6483"/>
    <w:rsid w:val="00CD3F55"/>
    <w:rsid w:val="00CD44C6"/>
    <w:rsid w:val="00CD66AB"/>
    <w:rsid w:val="00CE74B5"/>
    <w:rsid w:val="00D04124"/>
    <w:rsid w:val="00D15E5A"/>
    <w:rsid w:val="00D15F47"/>
    <w:rsid w:val="00D47D16"/>
    <w:rsid w:val="00D97D70"/>
    <w:rsid w:val="00DD796E"/>
    <w:rsid w:val="00DF01B8"/>
    <w:rsid w:val="00DF040D"/>
    <w:rsid w:val="00E33C29"/>
    <w:rsid w:val="00E403EA"/>
    <w:rsid w:val="00E65FCC"/>
    <w:rsid w:val="00E82739"/>
    <w:rsid w:val="00E96EE5"/>
    <w:rsid w:val="00EA1DEA"/>
    <w:rsid w:val="00EA5E02"/>
    <w:rsid w:val="00EF52EA"/>
    <w:rsid w:val="00F460E1"/>
    <w:rsid w:val="00F50258"/>
    <w:rsid w:val="00F568F5"/>
    <w:rsid w:val="00F61B93"/>
    <w:rsid w:val="00F626F4"/>
    <w:rsid w:val="00F829BF"/>
    <w:rsid w:val="00F870DA"/>
    <w:rsid w:val="00F96506"/>
    <w:rsid w:val="00FA5331"/>
    <w:rsid w:val="00FB629E"/>
    <w:rsid w:val="00FC1917"/>
    <w:rsid w:val="00FC6433"/>
    <w:rsid w:val="00FC6539"/>
    <w:rsid w:val="00FE3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DD796E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73502C"/>
    <w:pPr>
      <w:keepNext/>
      <w:numPr>
        <w:numId w:val="8"/>
      </w:numPr>
      <w:spacing w:before="360" w:after="360"/>
      <w:jc w:val="center"/>
      <w:outlineLvl w:val="0"/>
    </w:pPr>
    <w:rPr>
      <w:rFonts w:eastAsia="Calibri"/>
      <w:sz w:val="28"/>
      <w:szCs w:val="22"/>
      <w:lang w:eastAsia="lt-LT"/>
    </w:rPr>
  </w:style>
  <w:style w:type="paragraph" w:styleId="Antrat2">
    <w:name w:val="heading 2"/>
    <w:basedOn w:val="prastasis"/>
    <w:next w:val="prastasis"/>
    <w:link w:val="Antrat2Diagrama"/>
    <w:qFormat/>
    <w:rsid w:val="0073502C"/>
    <w:pPr>
      <w:numPr>
        <w:ilvl w:val="1"/>
        <w:numId w:val="8"/>
      </w:numPr>
      <w:jc w:val="both"/>
      <w:outlineLvl w:val="1"/>
    </w:pPr>
    <w:rPr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qFormat/>
    <w:rsid w:val="0073502C"/>
    <w:pPr>
      <w:keepNext/>
      <w:numPr>
        <w:ilvl w:val="2"/>
        <w:numId w:val="8"/>
      </w:numPr>
      <w:jc w:val="both"/>
      <w:outlineLvl w:val="2"/>
    </w:pPr>
    <w:rPr>
      <w:szCs w:val="20"/>
      <w:lang w:eastAsia="lt-LT"/>
    </w:rPr>
  </w:style>
  <w:style w:type="paragraph" w:styleId="Antrat4">
    <w:name w:val="heading 4"/>
    <w:basedOn w:val="prastasis"/>
    <w:next w:val="prastasis"/>
    <w:link w:val="Antrat4Diagrama"/>
    <w:qFormat/>
    <w:rsid w:val="0073502C"/>
    <w:pPr>
      <w:keepNext/>
      <w:numPr>
        <w:ilvl w:val="3"/>
        <w:numId w:val="8"/>
      </w:numPr>
      <w:outlineLvl w:val="3"/>
    </w:pPr>
    <w:rPr>
      <w:b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qFormat/>
    <w:rsid w:val="0073502C"/>
    <w:pPr>
      <w:keepNext/>
      <w:numPr>
        <w:ilvl w:val="4"/>
        <w:numId w:val="8"/>
      </w:numPr>
      <w:outlineLvl w:val="4"/>
    </w:pPr>
    <w:rPr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qFormat/>
    <w:rsid w:val="0073502C"/>
    <w:pPr>
      <w:keepNext/>
      <w:numPr>
        <w:ilvl w:val="5"/>
        <w:numId w:val="8"/>
      </w:numPr>
      <w:outlineLvl w:val="5"/>
    </w:pPr>
    <w:rPr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qFormat/>
    <w:rsid w:val="0073502C"/>
    <w:pPr>
      <w:keepNext/>
      <w:numPr>
        <w:ilvl w:val="6"/>
        <w:numId w:val="8"/>
      </w:numPr>
      <w:outlineLvl w:val="6"/>
    </w:pPr>
    <w:rPr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qFormat/>
    <w:rsid w:val="0073502C"/>
    <w:pPr>
      <w:keepNext/>
      <w:numPr>
        <w:ilvl w:val="7"/>
        <w:numId w:val="8"/>
      </w:numPr>
      <w:outlineLvl w:val="7"/>
    </w:pPr>
    <w:rPr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qFormat/>
    <w:rsid w:val="0073502C"/>
    <w:pPr>
      <w:keepNext/>
      <w:numPr>
        <w:ilvl w:val="8"/>
        <w:numId w:val="8"/>
      </w:numPr>
      <w:outlineLvl w:val="8"/>
    </w:pPr>
    <w:rPr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rsid w:val="003F0013"/>
    <w:rPr>
      <w:rFonts w:ascii="Tahoma" w:hAnsi="Tahoma"/>
      <w:sz w:val="16"/>
      <w:szCs w:val="16"/>
    </w:rPr>
  </w:style>
  <w:style w:type="paragraph" w:customStyle="1" w:styleId="CharChar">
    <w:name w:val="Char Char"/>
    <w:basedOn w:val="prastasis"/>
    <w:rsid w:val="000401C8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agrindinistekstas2">
    <w:name w:val="Body Text 2"/>
    <w:basedOn w:val="prastasis"/>
    <w:rsid w:val="000401C8"/>
    <w:pPr>
      <w:tabs>
        <w:tab w:val="right" w:leader="underscore" w:pos="8505"/>
      </w:tabs>
      <w:jc w:val="center"/>
    </w:pPr>
    <w:rPr>
      <w:i/>
      <w:sz w:val="28"/>
      <w:szCs w:val="20"/>
    </w:rPr>
  </w:style>
  <w:style w:type="character" w:customStyle="1" w:styleId="DebesliotekstasDiagrama">
    <w:name w:val="Debesėlio tekstas Diagrama"/>
    <w:link w:val="Debesliotekstas"/>
    <w:semiHidden/>
    <w:rsid w:val="0044587C"/>
    <w:rPr>
      <w:rFonts w:ascii="Tahoma" w:hAnsi="Tahoma" w:cs="Tahoma"/>
      <w:sz w:val="16"/>
      <w:szCs w:val="16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0A1375"/>
    <w:pPr>
      <w:widowControl w:val="0"/>
      <w:suppressAutoHyphens/>
      <w:autoSpaceDE w:val="0"/>
      <w:spacing w:after="120"/>
      <w:ind w:left="283"/>
    </w:pPr>
    <w:rPr>
      <w:lang w:eastAsia="ar-SA"/>
    </w:rPr>
  </w:style>
  <w:style w:type="character" w:customStyle="1" w:styleId="PagrindiniotekstotraukaDiagrama">
    <w:name w:val="Pagrindinio teksto įtrauka Diagrama"/>
    <w:link w:val="Pagrindiniotekstotrauka"/>
    <w:rsid w:val="000A1375"/>
    <w:rPr>
      <w:sz w:val="24"/>
      <w:szCs w:val="24"/>
      <w:lang w:eastAsia="ar-SA"/>
    </w:rPr>
  </w:style>
  <w:style w:type="table" w:styleId="Lentelstinklelis">
    <w:name w:val="Table Grid"/>
    <w:basedOn w:val="prastojilentel"/>
    <w:rsid w:val="00640F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grindinistekstas">
    <w:name w:val="Pagrindinis tekstas_"/>
    <w:basedOn w:val="Numatytasispastraiposriftas"/>
    <w:link w:val="Pagrindinistekstas1"/>
    <w:uiPriority w:val="99"/>
    <w:locked/>
    <w:rsid w:val="00882B38"/>
    <w:rPr>
      <w:sz w:val="23"/>
      <w:szCs w:val="23"/>
      <w:shd w:val="clear" w:color="auto" w:fill="FFFFFF"/>
    </w:rPr>
  </w:style>
  <w:style w:type="paragraph" w:customStyle="1" w:styleId="Pagrindinistekstas1">
    <w:name w:val="Pagrindinis tekstas1"/>
    <w:basedOn w:val="prastasis"/>
    <w:link w:val="Pagrindinistekstas"/>
    <w:uiPriority w:val="99"/>
    <w:rsid w:val="00882B38"/>
    <w:pPr>
      <w:shd w:val="clear" w:color="auto" w:fill="FFFFFF"/>
      <w:spacing w:before="360" w:line="240" w:lineRule="atLeast"/>
    </w:pPr>
    <w:rPr>
      <w:sz w:val="23"/>
      <w:szCs w:val="23"/>
      <w:lang w:val="en-US"/>
    </w:rPr>
  </w:style>
  <w:style w:type="character" w:customStyle="1" w:styleId="FontStyle16">
    <w:name w:val="Font Style16"/>
    <w:basedOn w:val="Numatytasispastraiposriftas"/>
    <w:uiPriority w:val="99"/>
    <w:rsid w:val="00811917"/>
    <w:rPr>
      <w:rFonts w:ascii="Times New Roman" w:hAnsi="Times New Roman" w:cs="Times New Roman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EF52EA"/>
    <w:pPr>
      <w:ind w:left="720"/>
      <w:contextualSpacing/>
    </w:pPr>
  </w:style>
  <w:style w:type="paragraph" w:customStyle="1" w:styleId="Sraopastraipa1">
    <w:name w:val="Sąrašo pastraipa1"/>
    <w:basedOn w:val="prastasis"/>
    <w:qFormat/>
    <w:rsid w:val="0036737D"/>
    <w:pPr>
      <w:suppressAutoHyphens/>
      <w:spacing w:after="200" w:line="276" w:lineRule="auto"/>
      <w:ind w:left="1296"/>
    </w:pPr>
    <w:rPr>
      <w:rFonts w:eastAsia="Calibri"/>
      <w:szCs w:val="22"/>
      <w:lang w:eastAsia="ar-SA"/>
    </w:rPr>
  </w:style>
  <w:style w:type="paragraph" w:customStyle="1" w:styleId="Stilius3">
    <w:name w:val="Stilius3"/>
    <w:basedOn w:val="prastasis"/>
    <w:qFormat/>
    <w:rsid w:val="0036737D"/>
    <w:pPr>
      <w:suppressAutoHyphens/>
      <w:spacing w:before="200"/>
      <w:jc w:val="both"/>
    </w:pPr>
    <w:rPr>
      <w:sz w:val="22"/>
      <w:szCs w:val="22"/>
      <w:lang w:eastAsia="ar-SA"/>
    </w:rPr>
  </w:style>
  <w:style w:type="character" w:styleId="Hipersaitas">
    <w:name w:val="Hyperlink"/>
    <w:basedOn w:val="Numatytasispastraiposriftas"/>
    <w:rsid w:val="000B0BB1"/>
    <w:rPr>
      <w:color w:val="0000FF" w:themeColor="hyperlink"/>
      <w:u w:val="single"/>
    </w:rPr>
  </w:style>
  <w:style w:type="character" w:customStyle="1" w:styleId="Antrat1Diagrama">
    <w:name w:val="Antraštė 1 Diagrama"/>
    <w:basedOn w:val="Numatytasispastraiposriftas"/>
    <w:link w:val="Antrat1"/>
    <w:rsid w:val="0073502C"/>
    <w:rPr>
      <w:rFonts w:eastAsia="Calibri"/>
      <w:sz w:val="28"/>
      <w:szCs w:val="22"/>
      <w:lang w:val="lt-LT" w:eastAsia="lt-LT"/>
    </w:rPr>
  </w:style>
  <w:style w:type="character" w:customStyle="1" w:styleId="Antrat2Diagrama">
    <w:name w:val="Antraštė 2 Diagrama"/>
    <w:basedOn w:val="Numatytasispastraiposriftas"/>
    <w:link w:val="Antrat2"/>
    <w:rsid w:val="0073502C"/>
    <w:rPr>
      <w:sz w:val="24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rsid w:val="0073502C"/>
    <w:rPr>
      <w:sz w:val="24"/>
      <w:lang w:val="lt-LT" w:eastAsia="lt-LT"/>
    </w:rPr>
  </w:style>
  <w:style w:type="character" w:customStyle="1" w:styleId="Antrat4Diagrama">
    <w:name w:val="Antraštė 4 Diagrama"/>
    <w:basedOn w:val="Numatytasispastraiposriftas"/>
    <w:link w:val="Antrat4"/>
    <w:rsid w:val="0073502C"/>
    <w:rPr>
      <w:b/>
      <w:sz w:val="44"/>
      <w:lang w:val="lt-LT" w:eastAsia="lt-LT"/>
    </w:rPr>
  </w:style>
  <w:style w:type="character" w:customStyle="1" w:styleId="Antrat5Diagrama">
    <w:name w:val="Antraštė 5 Diagrama"/>
    <w:basedOn w:val="Numatytasispastraiposriftas"/>
    <w:link w:val="Antrat5"/>
    <w:rsid w:val="0073502C"/>
    <w:rPr>
      <w:b/>
      <w:sz w:val="40"/>
      <w:lang w:val="lt-LT" w:eastAsia="lt-LT"/>
    </w:rPr>
  </w:style>
  <w:style w:type="character" w:customStyle="1" w:styleId="Antrat6Diagrama">
    <w:name w:val="Antraštė 6 Diagrama"/>
    <w:basedOn w:val="Numatytasispastraiposriftas"/>
    <w:link w:val="Antrat6"/>
    <w:rsid w:val="0073502C"/>
    <w:rPr>
      <w:b/>
      <w:sz w:val="36"/>
      <w:lang w:val="lt-LT" w:eastAsia="lt-LT"/>
    </w:rPr>
  </w:style>
  <w:style w:type="character" w:customStyle="1" w:styleId="Antrat7Diagrama">
    <w:name w:val="Antraštė 7 Diagrama"/>
    <w:basedOn w:val="Numatytasispastraiposriftas"/>
    <w:link w:val="Antrat7"/>
    <w:rsid w:val="0073502C"/>
    <w:rPr>
      <w:sz w:val="48"/>
      <w:lang w:val="lt-LT" w:eastAsia="lt-LT"/>
    </w:rPr>
  </w:style>
  <w:style w:type="character" w:customStyle="1" w:styleId="Antrat8Diagrama">
    <w:name w:val="Antraštė 8 Diagrama"/>
    <w:basedOn w:val="Numatytasispastraiposriftas"/>
    <w:link w:val="Antrat8"/>
    <w:rsid w:val="0073502C"/>
    <w:rPr>
      <w:b/>
      <w:sz w:val="18"/>
      <w:lang w:val="lt-LT" w:eastAsia="lt-LT"/>
    </w:rPr>
  </w:style>
  <w:style w:type="character" w:customStyle="1" w:styleId="Antrat9Diagrama">
    <w:name w:val="Antraštė 9 Diagrama"/>
    <w:basedOn w:val="Numatytasispastraiposriftas"/>
    <w:link w:val="Antrat9"/>
    <w:rsid w:val="0073502C"/>
    <w:rPr>
      <w:sz w:val="40"/>
      <w:lang w:val="lt-LT" w:eastAsia="lt-LT"/>
    </w:rPr>
  </w:style>
  <w:style w:type="paragraph" w:customStyle="1" w:styleId="Style">
    <w:name w:val="Style"/>
    <w:rsid w:val="0073502C"/>
    <w:pPr>
      <w:widowControl w:val="0"/>
      <w:autoSpaceDE w:val="0"/>
      <w:autoSpaceDN w:val="0"/>
      <w:adjustRightInd w:val="0"/>
    </w:pPr>
    <w:rPr>
      <w:sz w:val="24"/>
      <w:szCs w:val="24"/>
      <w:lang w:val="lt-LT"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4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78101C-D690-4AD7-8729-62D2252EA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1835</Words>
  <Characters>1047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PAPILDOMAS SUSITARIMAS Nr</vt:lpstr>
      <vt:lpstr>PAPILDOMAS SUSITARIMAS Nr</vt:lpstr>
    </vt:vector>
  </TitlesOfParts>
  <Company>Kazlų Rūdos savivaldybės administracija</Company>
  <LinksUpToDate>false</LinksUpToDate>
  <CharactersWithSpaces>2877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PAPILDOMAS SUSITARIMAS Nr</dc:title>
  <dc:creator>Julius</dc:creator>
  <cp:lastModifiedBy>VirginijaR</cp:lastModifiedBy>
  <cp:revision>15</cp:revision>
  <cp:lastPrinted>2022-08-30T12:44:00Z</cp:lastPrinted>
  <dcterms:created xsi:type="dcterms:W3CDTF">2020-12-16T12:32:00Z</dcterms:created>
  <dcterms:modified xsi:type="dcterms:W3CDTF">2022-08-30T13:16:00Z</dcterms:modified>
</cp:coreProperties>
</file>