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A22" w:rsidRPr="007048A0" w:rsidRDefault="006D2A22" w:rsidP="007048A0">
      <w:pPr>
        <w:spacing w:line="276" w:lineRule="auto"/>
        <w:jc w:val="center"/>
        <w:rPr>
          <w:b/>
          <w:bCs/>
          <w:caps/>
          <w:szCs w:val="24"/>
        </w:rPr>
      </w:pPr>
      <w:r w:rsidRPr="007048A0">
        <w:rPr>
          <w:b/>
          <w:bCs/>
          <w:caps/>
          <w:szCs w:val="24"/>
        </w:rPr>
        <w:t>SUSITARIMas</w:t>
      </w:r>
    </w:p>
    <w:p w:rsidR="006D2A22" w:rsidRPr="007048A0" w:rsidRDefault="00684B95" w:rsidP="007048A0">
      <w:pPr>
        <w:spacing w:line="276" w:lineRule="auto"/>
        <w:jc w:val="center"/>
        <w:rPr>
          <w:b/>
          <w:bCs/>
          <w:caps/>
          <w:szCs w:val="24"/>
        </w:rPr>
      </w:pPr>
      <w:r w:rsidRPr="007048A0">
        <w:rPr>
          <w:b/>
          <w:bCs/>
          <w:caps/>
          <w:szCs w:val="24"/>
        </w:rPr>
        <w:t>DĖL 202</w:t>
      </w:r>
      <w:r w:rsidR="001623B9" w:rsidRPr="007048A0">
        <w:rPr>
          <w:b/>
          <w:bCs/>
          <w:caps/>
          <w:szCs w:val="24"/>
        </w:rPr>
        <w:t>2</w:t>
      </w:r>
      <w:r w:rsidR="005560BA" w:rsidRPr="007048A0">
        <w:rPr>
          <w:b/>
          <w:bCs/>
          <w:caps/>
          <w:szCs w:val="24"/>
        </w:rPr>
        <w:t>-</w:t>
      </w:r>
      <w:r w:rsidR="00A6021C" w:rsidRPr="007048A0">
        <w:rPr>
          <w:b/>
          <w:bCs/>
          <w:caps/>
          <w:szCs w:val="24"/>
        </w:rPr>
        <w:t>0</w:t>
      </w:r>
      <w:r w:rsidR="001623B9" w:rsidRPr="007048A0">
        <w:rPr>
          <w:b/>
          <w:bCs/>
          <w:caps/>
          <w:szCs w:val="24"/>
        </w:rPr>
        <w:t>5</w:t>
      </w:r>
      <w:r w:rsidRPr="007048A0">
        <w:rPr>
          <w:b/>
          <w:bCs/>
          <w:caps/>
          <w:szCs w:val="24"/>
        </w:rPr>
        <w:t>-</w:t>
      </w:r>
      <w:r w:rsidR="001623B9" w:rsidRPr="007048A0">
        <w:rPr>
          <w:b/>
          <w:bCs/>
          <w:caps/>
          <w:szCs w:val="24"/>
        </w:rPr>
        <w:t>17</w:t>
      </w:r>
      <w:r w:rsidR="005B2591" w:rsidRPr="007048A0">
        <w:rPr>
          <w:b/>
          <w:bCs/>
          <w:caps/>
          <w:szCs w:val="24"/>
        </w:rPr>
        <w:t xml:space="preserve"> SUTARTIES NR. </w:t>
      </w:r>
      <w:r w:rsidRPr="007048A0">
        <w:rPr>
          <w:b/>
          <w:bCs/>
          <w:caps/>
          <w:szCs w:val="24"/>
        </w:rPr>
        <w:t>(9.27</w:t>
      </w:r>
      <w:r w:rsidR="001623B9" w:rsidRPr="007048A0">
        <w:rPr>
          <w:b/>
          <w:bCs/>
          <w:caps/>
          <w:szCs w:val="24"/>
        </w:rPr>
        <w:t>Mr</w:t>
      </w:r>
      <w:r w:rsidRPr="007048A0">
        <w:rPr>
          <w:b/>
          <w:bCs/>
          <w:caps/>
          <w:szCs w:val="24"/>
        </w:rPr>
        <w:t>)</w:t>
      </w:r>
      <w:r w:rsidR="005B2591" w:rsidRPr="007048A0">
        <w:rPr>
          <w:b/>
          <w:bCs/>
          <w:caps/>
          <w:szCs w:val="24"/>
        </w:rPr>
        <w:t>D</w:t>
      </w:r>
      <w:r w:rsidR="005560BA" w:rsidRPr="007048A0">
        <w:rPr>
          <w:b/>
          <w:bCs/>
          <w:caps/>
          <w:szCs w:val="24"/>
        </w:rPr>
        <w:t>1-</w:t>
      </w:r>
      <w:r w:rsidR="001623B9" w:rsidRPr="007048A0">
        <w:rPr>
          <w:b/>
          <w:bCs/>
          <w:caps/>
          <w:szCs w:val="24"/>
        </w:rPr>
        <w:t>356</w:t>
      </w:r>
      <w:r w:rsidR="005560BA" w:rsidRPr="007048A0">
        <w:rPr>
          <w:b/>
          <w:bCs/>
          <w:caps/>
          <w:szCs w:val="24"/>
        </w:rPr>
        <w:t xml:space="preserve"> „</w:t>
      </w:r>
      <w:r w:rsidR="001623B9" w:rsidRPr="007048A0">
        <w:rPr>
          <w:b/>
          <w:bCs/>
          <w:caps/>
          <w:szCs w:val="24"/>
        </w:rPr>
        <w:t>volungių g. (pr-93, pr-98)prienų m. prienų sen. prienų r. sav.kapitalinio remonto darbai</w:t>
      </w:r>
      <w:r w:rsidR="005560BA" w:rsidRPr="007048A0">
        <w:rPr>
          <w:b/>
          <w:bCs/>
          <w:caps/>
          <w:szCs w:val="24"/>
        </w:rPr>
        <w:t>“</w:t>
      </w:r>
      <w:r w:rsidR="00B7600A" w:rsidRPr="007048A0">
        <w:rPr>
          <w:rFonts w:eastAsia="Calibri"/>
          <w:b/>
          <w:caps/>
          <w:szCs w:val="24"/>
          <w:lang w:eastAsia="en-US"/>
        </w:rPr>
        <w:t xml:space="preserve"> </w:t>
      </w:r>
      <w:r w:rsidR="00EC5374" w:rsidRPr="007048A0">
        <w:rPr>
          <w:b/>
          <w:bCs/>
          <w:caps/>
          <w:szCs w:val="24"/>
        </w:rPr>
        <w:t>PAKEITIMO</w:t>
      </w:r>
    </w:p>
    <w:p w:rsidR="00B2579A" w:rsidRPr="007048A0" w:rsidRDefault="00B2579A" w:rsidP="007048A0">
      <w:pPr>
        <w:spacing w:line="276" w:lineRule="auto"/>
        <w:rPr>
          <w:b/>
          <w:bCs/>
          <w:szCs w:val="24"/>
          <w:highlight w:val="yellow"/>
        </w:rPr>
      </w:pPr>
    </w:p>
    <w:p w:rsidR="00171C4A" w:rsidRPr="007048A0" w:rsidRDefault="00B2579A" w:rsidP="007048A0">
      <w:pPr>
        <w:spacing w:line="276" w:lineRule="auto"/>
        <w:jc w:val="center"/>
        <w:rPr>
          <w:szCs w:val="24"/>
        </w:rPr>
      </w:pPr>
      <w:r w:rsidRPr="007048A0">
        <w:rPr>
          <w:szCs w:val="24"/>
        </w:rPr>
        <w:t>20</w:t>
      </w:r>
      <w:r w:rsidR="00684B95" w:rsidRPr="007048A0">
        <w:rPr>
          <w:szCs w:val="24"/>
        </w:rPr>
        <w:t>2</w:t>
      </w:r>
      <w:r w:rsidR="009C1BA6" w:rsidRPr="007048A0">
        <w:rPr>
          <w:szCs w:val="24"/>
        </w:rPr>
        <w:t>1</w:t>
      </w:r>
      <w:r w:rsidRPr="007048A0">
        <w:rPr>
          <w:szCs w:val="24"/>
        </w:rPr>
        <w:t xml:space="preserve"> m. </w:t>
      </w:r>
      <w:r w:rsidR="00881A58" w:rsidRPr="007048A0">
        <w:rPr>
          <w:szCs w:val="24"/>
        </w:rPr>
        <w:t xml:space="preserve">                           </w:t>
      </w:r>
      <w:r w:rsidR="00171C4A" w:rsidRPr="007048A0">
        <w:rPr>
          <w:szCs w:val="24"/>
        </w:rPr>
        <w:t>d. Nr.</w:t>
      </w:r>
      <w:r w:rsidR="002A73D3" w:rsidRPr="007048A0">
        <w:rPr>
          <w:szCs w:val="24"/>
        </w:rPr>
        <w:t xml:space="preserve"> </w:t>
      </w:r>
    </w:p>
    <w:p w:rsidR="00B2579A" w:rsidRPr="007048A0" w:rsidRDefault="00676D76" w:rsidP="007048A0">
      <w:pPr>
        <w:spacing w:line="276" w:lineRule="auto"/>
        <w:jc w:val="center"/>
        <w:rPr>
          <w:szCs w:val="24"/>
        </w:rPr>
      </w:pPr>
      <w:r w:rsidRPr="007048A0">
        <w:rPr>
          <w:szCs w:val="24"/>
        </w:rPr>
        <w:t>Prienai</w:t>
      </w:r>
      <w:r w:rsidR="00FD6983" w:rsidRPr="007048A0">
        <w:rPr>
          <w:szCs w:val="24"/>
        </w:rPr>
        <w:t xml:space="preserve"> </w:t>
      </w:r>
    </w:p>
    <w:p w:rsidR="00B2579A" w:rsidRPr="007048A0" w:rsidRDefault="00B2579A" w:rsidP="007048A0">
      <w:pPr>
        <w:spacing w:line="276" w:lineRule="auto"/>
        <w:jc w:val="center"/>
        <w:rPr>
          <w:szCs w:val="24"/>
          <w:highlight w:val="yellow"/>
        </w:rPr>
      </w:pPr>
    </w:p>
    <w:p w:rsidR="00676D76" w:rsidRPr="007048A0" w:rsidRDefault="00676D76" w:rsidP="007048A0">
      <w:pPr>
        <w:spacing w:line="276" w:lineRule="auto"/>
        <w:jc w:val="both"/>
        <w:rPr>
          <w:szCs w:val="24"/>
        </w:rPr>
      </w:pPr>
      <w:r w:rsidRPr="007048A0">
        <w:rPr>
          <w:b/>
          <w:szCs w:val="24"/>
        </w:rPr>
        <w:t>Prienų rajono savivaldybės administracija</w:t>
      </w:r>
      <w:r w:rsidR="007567D6" w:rsidRPr="007048A0">
        <w:rPr>
          <w:szCs w:val="24"/>
        </w:rPr>
        <w:t xml:space="preserve">, atstovaujama direktorės Jūratės </w:t>
      </w:r>
      <w:proofErr w:type="spellStart"/>
      <w:r w:rsidR="007567D6" w:rsidRPr="007048A0">
        <w:rPr>
          <w:szCs w:val="24"/>
        </w:rPr>
        <w:t>Zailskienės</w:t>
      </w:r>
      <w:proofErr w:type="spellEnd"/>
      <w:r w:rsidRPr="007048A0">
        <w:rPr>
          <w:szCs w:val="24"/>
        </w:rPr>
        <w:t>, veikiančio</w:t>
      </w:r>
      <w:r w:rsidR="00D46ADF" w:rsidRPr="007048A0">
        <w:rPr>
          <w:szCs w:val="24"/>
        </w:rPr>
        <w:t>s</w:t>
      </w:r>
      <w:r w:rsidRPr="007048A0">
        <w:rPr>
          <w:szCs w:val="24"/>
        </w:rPr>
        <w:t xml:space="preserve"> pagal Prienų rajono savivaldybės administracijos nuostatus, (toliau – Užsakovas),</w:t>
      </w:r>
    </w:p>
    <w:p w:rsidR="00676D76" w:rsidRPr="007048A0" w:rsidRDefault="00676D76" w:rsidP="007048A0">
      <w:pPr>
        <w:spacing w:line="276" w:lineRule="auto"/>
        <w:jc w:val="both"/>
        <w:rPr>
          <w:szCs w:val="24"/>
        </w:rPr>
      </w:pPr>
    </w:p>
    <w:p w:rsidR="00676D76" w:rsidRPr="007048A0" w:rsidRDefault="00676D76" w:rsidP="007048A0">
      <w:pPr>
        <w:spacing w:line="276" w:lineRule="auto"/>
        <w:jc w:val="both"/>
        <w:rPr>
          <w:szCs w:val="24"/>
        </w:rPr>
      </w:pPr>
      <w:r w:rsidRPr="007048A0">
        <w:rPr>
          <w:szCs w:val="24"/>
        </w:rPr>
        <w:t xml:space="preserve">ir </w:t>
      </w:r>
    </w:p>
    <w:p w:rsidR="00676D76" w:rsidRPr="007048A0" w:rsidRDefault="00676D76" w:rsidP="007048A0">
      <w:pPr>
        <w:spacing w:line="276" w:lineRule="auto"/>
        <w:jc w:val="both"/>
        <w:rPr>
          <w:szCs w:val="24"/>
        </w:rPr>
      </w:pPr>
    </w:p>
    <w:p w:rsidR="00676D76" w:rsidRPr="007048A0" w:rsidRDefault="00676D76" w:rsidP="007048A0">
      <w:pPr>
        <w:spacing w:line="276" w:lineRule="auto"/>
        <w:jc w:val="both"/>
        <w:rPr>
          <w:szCs w:val="24"/>
        </w:rPr>
      </w:pPr>
      <w:r w:rsidRPr="007048A0">
        <w:rPr>
          <w:b/>
          <w:szCs w:val="24"/>
        </w:rPr>
        <w:t>UAB „</w:t>
      </w:r>
      <w:proofErr w:type="spellStart"/>
      <w:r w:rsidR="009C1BA6" w:rsidRPr="007048A0">
        <w:rPr>
          <w:b/>
          <w:szCs w:val="24"/>
        </w:rPr>
        <w:t>Daugesta</w:t>
      </w:r>
      <w:proofErr w:type="spellEnd"/>
      <w:r w:rsidRPr="007048A0">
        <w:rPr>
          <w:b/>
          <w:szCs w:val="24"/>
        </w:rPr>
        <w:t>“</w:t>
      </w:r>
      <w:r w:rsidR="000F6F61" w:rsidRPr="007048A0">
        <w:rPr>
          <w:szCs w:val="24"/>
        </w:rPr>
        <w:t xml:space="preserve">, atstovaujama </w:t>
      </w:r>
      <w:r w:rsidRPr="007048A0">
        <w:rPr>
          <w:szCs w:val="24"/>
        </w:rPr>
        <w:t>direktoriaus</w:t>
      </w:r>
      <w:r w:rsidR="009C1BA6" w:rsidRPr="007048A0">
        <w:rPr>
          <w:szCs w:val="24"/>
        </w:rPr>
        <w:t xml:space="preserve"> </w:t>
      </w:r>
      <w:proofErr w:type="spellStart"/>
      <w:r w:rsidR="009C1BA6" w:rsidRPr="007048A0">
        <w:rPr>
          <w:szCs w:val="24"/>
        </w:rPr>
        <w:t>Aleksandr</w:t>
      </w:r>
      <w:proofErr w:type="spellEnd"/>
      <w:r w:rsidR="009C1BA6" w:rsidRPr="007048A0">
        <w:rPr>
          <w:szCs w:val="24"/>
        </w:rPr>
        <w:t xml:space="preserve"> </w:t>
      </w:r>
      <w:proofErr w:type="spellStart"/>
      <w:r w:rsidR="009C1BA6" w:rsidRPr="007048A0">
        <w:rPr>
          <w:szCs w:val="24"/>
        </w:rPr>
        <w:t>Riabinin</w:t>
      </w:r>
      <w:proofErr w:type="spellEnd"/>
      <w:r w:rsidRPr="007048A0">
        <w:rPr>
          <w:szCs w:val="24"/>
        </w:rPr>
        <w:t>, veikiančio pagal įmonės įstatus, (toliau – Rangovas),</w:t>
      </w:r>
    </w:p>
    <w:p w:rsidR="00676D76" w:rsidRPr="007048A0" w:rsidRDefault="00676D76" w:rsidP="007048A0">
      <w:pPr>
        <w:spacing w:line="276" w:lineRule="auto"/>
        <w:jc w:val="both"/>
        <w:rPr>
          <w:szCs w:val="24"/>
          <w:highlight w:val="yellow"/>
        </w:rPr>
      </w:pPr>
    </w:p>
    <w:p w:rsidR="00B92BB8" w:rsidRPr="007048A0" w:rsidRDefault="00B92BB8" w:rsidP="007048A0">
      <w:pPr>
        <w:spacing w:after="120" w:line="276" w:lineRule="auto"/>
        <w:jc w:val="both"/>
        <w:rPr>
          <w:szCs w:val="24"/>
        </w:rPr>
      </w:pPr>
      <w:r w:rsidRPr="007048A0">
        <w:rPr>
          <w:szCs w:val="24"/>
        </w:rPr>
        <w:tab/>
        <w:t xml:space="preserve">toliau kartu šiame susitarime Rangovas ir Užsakovas vadinami „Šalimis“, o kiekvienas atskirai - „Šalimi“, </w:t>
      </w:r>
    </w:p>
    <w:p w:rsidR="00B92BB8" w:rsidRPr="007048A0" w:rsidRDefault="00B92BB8" w:rsidP="007048A0">
      <w:pPr>
        <w:pStyle w:val="Heading"/>
        <w:spacing w:before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8A0">
        <w:rPr>
          <w:rFonts w:ascii="Times New Roman" w:hAnsi="Times New Roman" w:cs="Times New Roman"/>
          <w:sz w:val="24"/>
          <w:szCs w:val="24"/>
        </w:rPr>
        <w:tab/>
      </w:r>
      <w:r w:rsidRPr="007048A0">
        <w:rPr>
          <w:rFonts w:ascii="Times New Roman" w:hAnsi="Times New Roman" w:cs="Times New Roman"/>
          <w:b/>
          <w:sz w:val="24"/>
          <w:szCs w:val="24"/>
        </w:rPr>
        <w:t>ATSIŽVELGDAMOS Į TAI, KAD:</w:t>
      </w:r>
    </w:p>
    <w:p w:rsidR="00B92BB8" w:rsidRPr="007048A0" w:rsidRDefault="002430B8" w:rsidP="007048A0">
      <w:pPr>
        <w:spacing w:after="120" w:line="276" w:lineRule="auto"/>
        <w:ind w:left="705" w:hanging="705"/>
        <w:jc w:val="both"/>
        <w:rPr>
          <w:szCs w:val="24"/>
        </w:rPr>
      </w:pPr>
      <w:r w:rsidRPr="007048A0">
        <w:rPr>
          <w:szCs w:val="24"/>
        </w:rPr>
        <w:t xml:space="preserve">A. </w:t>
      </w:r>
      <w:r w:rsidR="00684B95" w:rsidRPr="007048A0">
        <w:rPr>
          <w:szCs w:val="24"/>
        </w:rPr>
        <w:t>Šalys 202</w:t>
      </w:r>
      <w:r w:rsidR="001623B9" w:rsidRPr="007048A0">
        <w:rPr>
          <w:szCs w:val="24"/>
        </w:rPr>
        <w:t>2</w:t>
      </w:r>
      <w:r w:rsidR="00B92BB8" w:rsidRPr="007048A0">
        <w:rPr>
          <w:szCs w:val="24"/>
        </w:rPr>
        <w:t>-</w:t>
      </w:r>
      <w:r w:rsidR="001623B9" w:rsidRPr="007048A0">
        <w:rPr>
          <w:szCs w:val="24"/>
        </w:rPr>
        <w:t>05</w:t>
      </w:r>
      <w:r w:rsidR="00B92BB8" w:rsidRPr="007048A0">
        <w:rPr>
          <w:szCs w:val="24"/>
        </w:rPr>
        <w:t>-</w:t>
      </w:r>
      <w:r w:rsidR="001623B9" w:rsidRPr="007048A0">
        <w:rPr>
          <w:szCs w:val="24"/>
        </w:rPr>
        <w:t>17</w:t>
      </w:r>
      <w:r w:rsidR="00B92BB8" w:rsidRPr="007048A0">
        <w:rPr>
          <w:szCs w:val="24"/>
        </w:rPr>
        <w:t xml:space="preserve"> sudarė viešojo pirkimo sutartį Nr. </w:t>
      </w:r>
      <w:r w:rsidR="00684B95" w:rsidRPr="007048A0">
        <w:rPr>
          <w:szCs w:val="24"/>
        </w:rPr>
        <w:t>(9.27</w:t>
      </w:r>
      <w:r w:rsidR="001623B9" w:rsidRPr="007048A0">
        <w:rPr>
          <w:szCs w:val="24"/>
        </w:rPr>
        <w:t>Mr</w:t>
      </w:r>
      <w:r w:rsidR="00684B95" w:rsidRPr="007048A0">
        <w:rPr>
          <w:szCs w:val="24"/>
        </w:rPr>
        <w:t>)</w:t>
      </w:r>
      <w:r w:rsidR="00575863" w:rsidRPr="007048A0">
        <w:rPr>
          <w:szCs w:val="24"/>
        </w:rPr>
        <w:t>D1-</w:t>
      </w:r>
      <w:r w:rsidR="001623B9" w:rsidRPr="007048A0">
        <w:rPr>
          <w:szCs w:val="24"/>
        </w:rPr>
        <w:t>356</w:t>
      </w:r>
      <w:r w:rsidR="00B92BB8" w:rsidRPr="007048A0">
        <w:rPr>
          <w:szCs w:val="24"/>
        </w:rPr>
        <w:t xml:space="preserve"> „</w:t>
      </w:r>
      <w:r w:rsidR="001623B9" w:rsidRPr="007048A0">
        <w:rPr>
          <w:szCs w:val="24"/>
        </w:rPr>
        <w:t>Volungių g. (PR-93,  PR-98) Prienų m. Prienų sen. Prienų r. sav. kapitalinio remonto darbai</w:t>
      </w:r>
      <w:r w:rsidR="00BF0080" w:rsidRPr="007048A0">
        <w:rPr>
          <w:szCs w:val="24"/>
        </w:rPr>
        <w:t>“</w:t>
      </w:r>
      <w:r w:rsidR="00B92BB8" w:rsidRPr="007048A0">
        <w:rPr>
          <w:szCs w:val="24"/>
        </w:rPr>
        <w:t xml:space="preserve"> (toliau - Sutartis).</w:t>
      </w:r>
    </w:p>
    <w:p w:rsidR="00C92533" w:rsidRPr="007048A0" w:rsidRDefault="00C92533" w:rsidP="007048A0">
      <w:pPr>
        <w:widowControl/>
        <w:numPr>
          <w:ilvl w:val="0"/>
          <w:numId w:val="21"/>
        </w:numPr>
        <w:suppressAutoHyphens w:val="0"/>
        <w:spacing w:line="276" w:lineRule="auto"/>
        <w:ind w:firstLine="851"/>
        <w:jc w:val="both"/>
        <w:rPr>
          <w:szCs w:val="24"/>
          <w:lang w:val="en-US"/>
        </w:rPr>
      </w:pPr>
      <w:r w:rsidRPr="007048A0">
        <w:rPr>
          <w:szCs w:val="24"/>
        </w:rPr>
        <w:t xml:space="preserve"> Ruošiant gatvės pagrindus piketuose nuo </w:t>
      </w:r>
      <w:r w:rsidRPr="007048A0">
        <w:rPr>
          <w:szCs w:val="24"/>
          <w:lang w:val="en-US"/>
        </w:rPr>
        <w:t>3+35</w:t>
      </w:r>
      <w:r w:rsidRPr="007048A0">
        <w:rPr>
          <w:szCs w:val="24"/>
        </w:rPr>
        <w:t xml:space="preserve"> iki </w:t>
      </w:r>
      <w:r w:rsidRPr="007048A0">
        <w:rPr>
          <w:szCs w:val="24"/>
          <w:lang w:val="en-US"/>
        </w:rPr>
        <w:t>3+75</w:t>
      </w:r>
      <w:r w:rsidRPr="007048A0">
        <w:rPr>
          <w:szCs w:val="24"/>
        </w:rPr>
        <w:t xml:space="preserve"> atsivėrė durpingo grunto sluoksnis, h </w:t>
      </w:r>
      <w:r w:rsidRPr="007048A0">
        <w:rPr>
          <w:rFonts w:eastAsia="SimSun"/>
          <w:color w:val="4D5156"/>
          <w:szCs w:val="24"/>
          <w:shd w:val="clear" w:color="auto" w:fill="FFFFFF"/>
        </w:rPr>
        <w:t xml:space="preserve">≥ </w:t>
      </w:r>
      <w:r w:rsidRPr="007048A0">
        <w:rPr>
          <w:szCs w:val="24"/>
          <w:lang w:val="en-US"/>
        </w:rPr>
        <w:t>40 cm</w:t>
      </w:r>
      <w:r w:rsidRPr="007048A0">
        <w:rPr>
          <w:szCs w:val="24"/>
        </w:rPr>
        <w:t xml:space="preserve">. </w:t>
      </w:r>
      <w:r w:rsidRPr="007048A0">
        <w:rPr>
          <w:szCs w:val="24"/>
          <w:lang w:val="en-US"/>
        </w:rPr>
        <w:t>(</w:t>
      </w:r>
      <w:proofErr w:type="spellStart"/>
      <w:r w:rsidRPr="007048A0">
        <w:rPr>
          <w:szCs w:val="24"/>
          <w:lang w:val="en-US"/>
        </w:rPr>
        <w:t>Pidedamos</w:t>
      </w:r>
      <w:proofErr w:type="spellEnd"/>
      <w:r w:rsidRPr="007048A0">
        <w:rPr>
          <w:szCs w:val="24"/>
          <w:lang w:val="en-US"/>
        </w:rPr>
        <w:t xml:space="preserve"> </w:t>
      </w:r>
      <w:proofErr w:type="spellStart"/>
      <w:r w:rsidRPr="007048A0">
        <w:rPr>
          <w:szCs w:val="24"/>
          <w:lang w:val="en-US"/>
        </w:rPr>
        <w:t>nuotraukos</w:t>
      </w:r>
      <w:proofErr w:type="spellEnd"/>
      <w:r w:rsidRPr="007048A0">
        <w:rPr>
          <w:szCs w:val="24"/>
          <w:lang w:val="en-US"/>
        </w:rPr>
        <w:t>).</w:t>
      </w:r>
    </w:p>
    <w:p w:rsidR="00C92533" w:rsidRPr="007048A0" w:rsidRDefault="00C92533" w:rsidP="007048A0">
      <w:pPr>
        <w:spacing w:line="276" w:lineRule="auto"/>
        <w:ind w:firstLine="851"/>
        <w:jc w:val="both"/>
        <w:rPr>
          <w:szCs w:val="24"/>
          <w:lang w:val="en-US"/>
        </w:rPr>
      </w:pPr>
      <w:proofErr w:type="gramStart"/>
      <w:r w:rsidRPr="007048A0">
        <w:rPr>
          <w:szCs w:val="24"/>
          <w:lang w:val="en-US"/>
        </w:rPr>
        <w:t xml:space="preserve">2 </w:t>
      </w:r>
      <w:proofErr w:type="spellStart"/>
      <w:r w:rsidRPr="007048A0">
        <w:rPr>
          <w:szCs w:val="24"/>
          <w:lang w:val="en-US"/>
        </w:rPr>
        <w:t>Kabelis</w:t>
      </w:r>
      <w:proofErr w:type="spellEnd"/>
      <w:r w:rsidRPr="007048A0">
        <w:rPr>
          <w:szCs w:val="24"/>
          <w:lang w:val="en-US"/>
        </w:rPr>
        <w:t xml:space="preserve">, </w:t>
      </w:r>
      <w:proofErr w:type="spellStart"/>
      <w:r w:rsidRPr="007048A0">
        <w:rPr>
          <w:szCs w:val="24"/>
          <w:lang w:val="en-US"/>
        </w:rPr>
        <w:t>kurį</w:t>
      </w:r>
      <w:proofErr w:type="spellEnd"/>
      <w:r w:rsidRPr="007048A0">
        <w:rPr>
          <w:szCs w:val="24"/>
          <w:lang w:val="en-US"/>
        </w:rPr>
        <w:t xml:space="preserve"> </w:t>
      </w:r>
      <w:proofErr w:type="spellStart"/>
      <w:r w:rsidRPr="007048A0">
        <w:rPr>
          <w:szCs w:val="24"/>
          <w:lang w:val="en-US"/>
        </w:rPr>
        <w:t>projekto</w:t>
      </w:r>
      <w:proofErr w:type="spellEnd"/>
      <w:r w:rsidRPr="007048A0">
        <w:rPr>
          <w:szCs w:val="24"/>
          <w:lang w:val="en-US"/>
        </w:rPr>
        <w:t xml:space="preserve"> </w:t>
      </w:r>
      <w:proofErr w:type="spellStart"/>
      <w:r w:rsidRPr="007048A0">
        <w:rPr>
          <w:szCs w:val="24"/>
          <w:lang w:val="en-US"/>
        </w:rPr>
        <w:t>metu</w:t>
      </w:r>
      <w:proofErr w:type="spellEnd"/>
      <w:r w:rsidRPr="007048A0">
        <w:rPr>
          <w:szCs w:val="24"/>
          <w:lang w:val="en-US"/>
        </w:rPr>
        <w:t xml:space="preserve"> </w:t>
      </w:r>
      <w:proofErr w:type="spellStart"/>
      <w:r w:rsidRPr="007048A0">
        <w:rPr>
          <w:szCs w:val="24"/>
          <w:lang w:val="en-US"/>
        </w:rPr>
        <w:t>numatyta</w:t>
      </w:r>
      <w:proofErr w:type="spellEnd"/>
      <w:r w:rsidRPr="007048A0">
        <w:rPr>
          <w:szCs w:val="24"/>
          <w:lang w:val="en-US"/>
        </w:rPr>
        <w:t xml:space="preserve"> </w:t>
      </w:r>
      <w:proofErr w:type="spellStart"/>
      <w:r w:rsidRPr="007048A0">
        <w:rPr>
          <w:szCs w:val="24"/>
          <w:lang w:val="en-US"/>
        </w:rPr>
        <w:t>apsaugoti</w:t>
      </w:r>
      <w:proofErr w:type="spellEnd"/>
      <w:r w:rsidRPr="007048A0">
        <w:rPr>
          <w:szCs w:val="24"/>
          <w:lang w:val="en-US"/>
        </w:rPr>
        <w:t xml:space="preserve">, </w:t>
      </w:r>
      <w:proofErr w:type="spellStart"/>
      <w:r w:rsidRPr="007048A0">
        <w:rPr>
          <w:szCs w:val="24"/>
          <w:lang w:val="en-US"/>
        </w:rPr>
        <w:t>yra</w:t>
      </w:r>
      <w:proofErr w:type="spellEnd"/>
      <w:r w:rsidRPr="007048A0">
        <w:rPr>
          <w:szCs w:val="24"/>
          <w:lang w:val="en-US"/>
        </w:rPr>
        <w:t xml:space="preserve"> </w:t>
      </w:r>
      <w:proofErr w:type="spellStart"/>
      <w:r w:rsidRPr="007048A0">
        <w:rPr>
          <w:szCs w:val="24"/>
          <w:lang w:val="en-US"/>
        </w:rPr>
        <w:t>paklotas</w:t>
      </w:r>
      <w:proofErr w:type="spellEnd"/>
      <w:r w:rsidRPr="007048A0">
        <w:rPr>
          <w:szCs w:val="24"/>
          <w:lang w:val="en-US"/>
        </w:rPr>
        <w:t xml:space="preserve"> </w:t>
      </w:r>
      <w:proofErr w:type="spellStart"/>
      <w:r w:rsidRPr="007048A0">
        <w:rPr>
          <w:szCs w:val="24"/>
          <w:lang w:val="en-US"/>
        </w:rPr>
        <w:t>apie</w:t>
      </w:r>
      <w:proofErr w:type="spellEnd"/>
      <w:r w:rsidRPr="007048A0">
        <w:rPr>
          <w:szCs w:val="24"/>
          <w:lang w:val="en-US"/>
        </w:rPr>
        <w:t xml:space="preserve"> 2 m </w:t>
      </w:r>
      <w:proofErr w:type="spellStart"/>
      <w:r w:rsidRPr="007048A0">
        <w:rPr>
          <w:szCs w:val="24"/>
          <w:lang w:val="en-US"/>
        </w:rPr>
        <w:t>gylyje</w:t>
      </w:r>
      <w:proofErr w:type="spellEnd"/>
      <w:r w:rsidRPr="007048A0">
        <w:rPr>
          <w:szCs w:val="24"/>
          <w:lang w:val="en-US"/>
        </w:rPr>
        <w:t>.</w:t>
      </w:r>
      <w:proofErr w:type="gramEnd"/>
      <w:r w:rsidRPr="007048A0">
        <w:rPr>
          <w:szCs w:val="24"/>
          <w:lang w:val="en-US"/>
        </w:rPr>
        <w:t xml:space="preserve"> </w:t>
      </w:r>
      <w:proofErr w:type="spellStart"/>
      <w:proofErr w:type="gramStart"/>
      <w:r w:rsidRPr="007048A0">
        <w:rPr>
          <w:szCs w:val="24"/>
          <w:lang w:val="en-US"/>
        </w:rPr>
        <w:t>Jis</w:t>
      </w:r>
      <w:proofErr w:type="spellEnd"/>
      <w:r w:rsidRPr="007048A0">
        <w:rPr>
          <w:szCs w:val="24"/>
          <w:lang w:val="en-US"/>
        </w:rPr>
        <w:t xml:space="preserve"> </w:t>
      </w:r>
      <w:proofErr w:type="spellStart"/>
      <w:r w:rsidRPr="007048A0">
        <w:rPr>
          <w:szCs w:val="24"/>
          <w:lang w:val="en-US"/>
        </w:rPr>
        <w:t>yra</w:t>
      </w:r>
      <w:proofErr w:type="spellEnd"/>
      <w:r w:rsidRPr="007048A0">
        <w:rPr>
          <w:szCs w:val="24"/>
          <w:lang w:val="en-US"/>
        </w:rPr>
        <w:t xml:space="preserve"> </w:t>
      </w:r>
      <w:proofErr w:type="spellStart"/>
      <w:r w:rsidRPr="007048A0">
        <w:rPr>
          <w:szCs w:val="24"/>
          <w:lang w:val="en-US"/>
        </w:rPr>
        <w:t>senas</w:t>
      </w:r>
      <w:proofErr w:type="spellEnd"/>
      <w:r w:rsidRPr="007048A0">
        <w:rPr>
          <w:szCs w:val="24"/>
          <w:lang w:val="en-US"/>
        </w:rPr>
        <w:t>.</w:t>
      </w:r>
      <w:proofErr w:type="gramEnd"/>
      <w:r w:rsidRPr="007048A0">
        <w:rPr>
          <w:szCs w:val="24"/>
          <w:lang w:val="en-US"/>
        </w:rPr>
        <w:t xml:space="preserve"> </w:t>
      </w:r>
      <w:proofErr w:type="spellStart"/>
      <w:proofErr w:type="gramStart"/>
      <w:r w:rsidRPr="007048A0">
        <w:rPr>
          <w:szCs w:val="24"/>
          <w:lang w:val="en-US"/>
        </w:rPr>
        <w:t>Projekte</w:t>
      </w:r>
      <w:proofErr w:type="spellEnd"/>
      <w:r w:rsidRPr="007048A0">
        <w:rPr>
          <w:szCs w:val="24"/>
          <w:lang w:val="en-US"/>
        </w:rPr>
        <w:t xml:space="preserve"> </w:t>
      </w:r>
      <w:proofErr w:type="spellStart"/>
      <w:r w:rsidRPr="007048A0">
        <w:rPr>
          <w:szCs w:val="24"/>
          <w:lang w:val="en-US"/>
        </w:rPr>
        <w:t>numatomų</w:t>
      </w:r>
      <w:proofErr w:type="spellEnd"/>
      <w:r w:rsidRPr="007048A0">
        <w:rPr>
          <w:szCs w:val="24"/>
          <w:lang w:val="en-US"/>
        </w:rPr>
        <w:t xml:space="preserve"> </w:t>
      </w:r>
      <w:proofErr w:type="spellStart"/>
      <w:r w:rsidRPr="007048A0">
        <w:rPr>
          <w:szCs w:val="24"/>
          <w:lang w:val="en-US"/>
        </w:rPr>
        <w:t>darbų</w:t>
      </w:r>
      <w:proofErr w:type="spellEnd"/>
      <w:r w:rsidRPr="007048A0">
        <w:rPr>
          <w:szCs w:val="24"/>
          <w:lang w:val="en-US"/>
        </w:rPr>
        <w:t xml:space="preserve"> </w:t>
      </w:r>
      <w:proofErr w:type="spellStart"/>
      <w:r w:rsidRPr="007048A0">
        <w:rPr>
          <w:szCs w:val="24"/>
          <w:lang w:val="en-US"/>
        </w:rPr>
        <w:t>apimtis</w:t>
      </w:r>
      <w:proofErr w:type="spellEnd"/>
      <w:r w:rsidRPr="007048A0">
        <w:rPr>
          <w:szCs w:val="24"/>
          <w:lang w:val="en-US"/>
        </w:rPr>
        <w:t xml:space="preserve"> </w:t>
      </w:r>
      <w:proofErr w:type="spellStart"/>
      <w:r w:rsidRPr="007048A0">
        <w:rPr>
          <w:szCs w:val="24"/>
          <w:lang w:val="en-US"/>
        </w:rPr>
        <w:t>nesiekia</w:t>
      </w:r>
      <w:proofErr w:type="spellEnd"/>
      <w:r w:rsidRPr="007048A0">
        <w:rPr>
          <w:szCs w:val="24"/>
          <w:lang w:val="en-US"/>
        </w:rPr>
        <w:t xml:space="preserve"> 2 m. </w:t>
      </w:r>
      <w:proofErr w:type="spellStart"/>
      <w:r w:rsidRPr="007048A0">
        <w:rPr>
          <w:szCs w:val="24"/>
          <w:lang w:val="en-US"/>
        </w:rPr>
        <w:t>gylio</w:t>
      </w:r>
      <w:proofErr w:type="spellEnd"/>
      <w:r w:rsidRPr="007048A0">
        <w:rPr>
          <w:szCs w:val="24"/>
          <w:lang w:val="en-US"/>
        </w:rPr>
        <w:t>.</w:t>
      </w:r>
      <w:proofErr w:type="gramEnd"/>
    </w:p>
    <w:p w:rsidR="00C92533" w:rsidRPr="007048A0" w:rsidRDefault="00C92533" w:rsidP="007048A0">
      <w:pPr>
        <w:widowControl/>
        <w:suppressAutoHyphens w:val="0"/>
        <w:spacing w:line="276" w:lineRule="auto"/>
        <w:ind w:firstLine="851"/>
        <w:jc w:val="both"/>
        <w:rPr>
          <w:szCs w:val="24"/>
          <w:lang w:val="en-US"/>
        </w:rPr>
      </w:pPr>
      <w:r w:rsidRPr="007048A0">
        <w:rPr>
          <w:szCs w:val="24"/>
          <w:lang w:val="en-US"/>
        </w:rPr>
        <w:t xml:space="preserve">3. </w:t>
      </w:r>
      <w:proofErr w:type="spellStart"/>
      <w:r w:rsidRPr="007048A0">
        <w:rPr>
          <w:szCs w:val="24"/>
          <w:lang w:val="en-US"/>
        </w:rPr>
        <w:t>Didžiąją</w:t>
      </w:r>
      <w:proofErr w:type="spellEnd"/>
      <w:r w:rsidRPr="007048A0">
        <w:rPr>
          <w:szCs w:val="24"/>
          <w:lang w:val="en-US"/>
        </w:rPr>
        <w:t xml:space="preserve"> </w:t>
      </w:r>
      <w:proofErr w:type="spellStart"/>
      <w:r w:rsidRPr="007048A0">
        <w:rPr>
          <w:szCs w:val="24"/>
          <w:lang w:val="en-US"/>
        </w:rPr>
        <w:t>gatvės</w:t>
      </w:r>
      <w:proofErr w:type="spellEnd"/>
      <w:r w:rsidRPr="007048A0">
        <w:rPr>
          <w:szCs w:val="24"/>
          <w:lang w:val="en-US"/>
        </w:rPr>
        <w:t xml:space="preserve"> </w:t>
      </w:r>
      <w:proofErr w:type="spellStart"/>
      <w:r w:rsidRPr="007048A0">
        <w:rPr>
          <w:szCs w:val="24"/>
          <w:lang w:val="en-US"/>
        </w:rPr>
        <w:t>lietaus</w:t>
      </w:r>
      <w:proofErr w:type="spellEnd"/>
      <w:r w:rsidRPr="007048A0">
        <w:rPr>
          <w:szCs w:val="24"/>
          <w:lang w:val="en-US"/>
        </w:rPr>
        <w:t xml:space="preserve"> </w:t>
      </w:r>
      <w:proofErr w:type="spellStart"/>
      <w:r w:rsidRPr="007048A0">
        <w:rPr>
          <w:szCs w:val="24"/>
          <w:lang w:val="en-US"/>
        </w:rPr>
        <w:t>vandens</w:t>
      </w:r>
      <w:proofErr w:type="spellEnd"/>
      <w:r w:rsidRPr="007048A0">
        <w:rPr>
          <w:szCs w:val="24"/>
          <w:lang w:val="en-US"/>
        </w:rPr>
        <w:t xml:space="preserve"> </w:t>
      </w:r>
      <w:proofErr w:type="spellStart"/>
      <w:proofErr w:type="gramStart"/>
      <w:r w:rsidRPr="007048A0">
        <w:rPr>
          <w:szCs w:val="24"/>
          <w:lang w:val="en-US"/>
        </w:rPr>
        <w:t>dalį</w:t>
      </w:r>
      <w:proofErr w:type="spellEnd"/>
      <w:proofErr w:type="gramEnd"/>
      <w:r w:rsidRPr="007048A0">
        <w:rPr>
          <w:szCs w:val="24"/>
          <w:lang w:val="en-US"/>
        </w:rPr>
        <w:t xml:space="preserve"> </w:t>
      </w:r>
      <w:proofErr w:type="spellStart"/>
      <w:r w:rsidRPr="007048A0">
        <w:rPr>
          <w:szCs w:val="24"/>
          <w:lang w:val="en-US"/>
        </w:rPr>
        <w:t>projektiniuose</w:t>
      </w:r>
      <w:proofErr w:type="spellEnd"/>
      <w:r w:rsidRPr="007048A0">
        <w:rPr>
          <w:szCs w:val="24"/>
          <w:lang w:val="en-US"/>
        </w:rPr>
        <w:t xml:space="preserve"> </w:t>
      </w:r>
      <w:proofErr w:type="spellStart"/>
      <w:r w:rsidRPr="007048A0">
        <w:rPr>
          <w:szCs w:val="24"/>
          <w:lang w:val="en-US"/>
        </w:rPr>
        <w:t>sprendiniuose</w:t>
      </w:r>
      <w:proofErr w:type="spellEnd"/>
      <w:r w:rsidRPr="007048A0">
        <w:rPr>
          <w:szCs w:val="24"/>
          <w:lang w:val="en-US"/>
        </w:rPr>
        <w:t xml:space="preserve"> </w:t>
      </w:r>
      <w:proofErr w:type="spellStart"/>
      <w:r w:rsidRPr="007048A0">
        <w:rPr>
          <w:szCs w:val="24"/>
          <w:lang w:val="en-US"/>
        </w:rPr>
        <w:t>numatyta</w:t>
      </w:r>
      <w:proofErr w:type="spellEnd"/>
      <w:r w:rsidRPr="007048A0">
        <w:rPr>
          <w:szCs w:val="24"/>
          <w:lang w:val="en-US"/>
        </w:rPr>
        <w:t xml:space="preserve"> </w:t>
      </w:r>
      <w:proofErr w:type="spellStart"/>
      <w:r w:rsidRPr="007048A0">
        <w:rPr>
          <w:szCs w:val="24"/>
          <w:lang w:val="en-US"/>
        </w:rPr>
        <w:t>pašalinti</w:t>
      </w:r>
      <w:proofErr w:type="spellEnd"/>
      <w:r w:rsidRPr="007048A0">
        <w:rPr>
          <w:szCs w:val="24"/>
          <w:lang w:val="en-US"/>
        </w:rPr>
        <w:t xml:space="preserve"> per </w:t>
      </w:r>
      <w:proofErr w:type="spellStart"/>
      <w:r w:rsidRPr="007048A0">
        <w:rPr>
          <w:szCs w:val="24"/>
          <w:lang w:val="en-US"/>
        </w:rPr>
        <w:t>kelyje</w:t>
      </w:r>
      <w:proofErr w:type="spellEnd"/>
      <w:r w:rsidRPr="007048A0">
        <w:rPr>
          <w:szCs w:val="24"/>
          <w:lang w:val="en-US"/>
        </w:rPr>
        <w:t xml:space="preserve"> Nr. PR-98 </w:t>
      </w:r>
      <w:proofErr w:type="spellStart"/>
      <w:r w:rsidRPr="007048A0">
        <w:rPr>
          <w:szCs w:val="24"/>
          <w:lang w:val="en-US"/>
        </w:rPr>
        <w:t>numatytą</w:t>
      </w:r>
      <w:proofErr w:type="spellEnd"/>
      <w:r w:rsidRPr="007048A0">
        <w:rPr>
          <w:szCs w:val="24"/>
          <w:lang w:val="en-US"/>
        </w:rPr>
        <w:t xml:space="preserve"> </w:t>
      </w:r>
      <w:proofErr w:type="spellStart"/>
      <w:r w:rsidRPr="007048A0">
        <w:rPr>
          <w:szCs w:val="24"/>
          <w:lang w:val="en-US"/>
        </w:rPr>
        <w:t>pralaidą</w:t>
      </w:r>
      <w:proofErr w:type="spellEnd"/>
      <w:r w:rsidRPr="007048A0">
        <w:rPr>
          <w:szCs w:val="24"/>
          <w:lang w:val="en-US"/>
        </w:rPr>
        <w:t xml:space="preserve"> į </w:t>
      </w:r>
      <w:proofErr w:type="spellStart"/>
      <w:r w:rsidRPr="007048A0">
        <w:rPr>
          <w:szCs w:val="24"/>
          <w:lang w:val="en-US"/>
        </w:rPr>
        <w:t>gretimai</w:t>
      </w:r>
      <w:proofErr w:type="spellEnd"/>
      <w:r w:rsidRPr="007048A0">
        <w:rPr>
          <w:szCs w:val="24"/>
          <w:lang w:val="en-US"/>
        </w:rPr>
        <w:t xml:space="preserve"> </w:t>
      </w:r>
      <w:proofErr w:type="spellStart"/>
      <w:r w:rsidRPr="007048A0">
        <w:rPr>
          <w:szCs w:val="24"/>
          <w:lang w:val="en-US"/>
        </w:rPr>
        <w:t>esantį</w:t>
      </w:r>
      <w:proofErr w:type="spellEnd"/>
      <w:r w:rsidRPr="007048A0">
        <w:rPr>
          <w:szCs w:val="24"/>
          <w:lang w:val="en-US"/>
        </w:rPr>
        <w:t xml:space="preserve"> </w:t>
      </w:r>
      <w:proofErr w:type="spellStart"/>
      <w:r w:rsidRPr="007048A0">
        <w:rPr>
          <w:szCs w:val="24"/>
          <w:lang w:val="en-US"/>
        </w:rPr>
        <w:t>žemės</w:t>
      </w:r>
      <w:proofErr w:type="spellEnd"/>
      <w:r w:rsidRPr="007048A0">
        <w:rPr>
          <w:szCs w:val="24"/>
          <w:lang w:val="en-US"/>
        </w:rPr>
        <w:t xml:space="preserve"> </w:t>
      </w:r>
      <w:proofErr w:type="spellStart"/>
      <w:r w:rsidRPr="007048A0">
        <w:rPr>
          <w:szCs w:val="24"/>
          <w:lang w:val="en-US"/>
        </w:rPr>
        <w:t>sklypą</w:t>
      </w:r>
      <w:proofErr w:type="spellEnd"/>
      <w:r w:rsidRPr="007048A0">
        <w:rPr>
          <w:szCs w:val="24"/>
          <w:lang w:val="en-US"/>
        </w:rPr>
        <w:t xml:space="preserve">. </w:t>
      </w:r>
      <w:proofErr w:type="gramStart"/>
      <w:r w:rsidRPr="007048A0">
        <w:rPr>
          <w:szCs w:val="24"/>
          <w:lang w:val="en-US"/>
        </w:rPr>
        <w:t xml:space="preserve">Tai </w:t>
      </w:r>
      <w:proofErr w:type="spellStart"/>
      <w:r w:rsidRPr="007048A0">
        <w:rPr>
          <w:szCs w:val="24"/>
          <w:lang w:val="en-US"/>
        </w:rPr>
        <w:t>žemiausia</w:t>
      </w:r>
      <w:proofErr w:type="spellEnd"/>
      <w:r w:rsidRPr="007048A0">
        <w:rPr>
          <w:szCs w:val="24"/>
          <w:lang w:val="en-US"/>
        </w:rPr>
        <w:t xml:space="preserve"> </w:t>
      </w:r>
      <w:proofErr w:type="spellStart"/>
      <w:r w:rsidRPr="007048A0">
        <w:rPr>
          <w:szCs w:val="24"/>
          <w:lang w:val="en-US"/>
        </w:rPr>
        <w:t>vieta</w:t>
      </w:r>
      <w:proofErr w:type="spellEnd"/>
      <w:r w:rsidRPr="007048A0">
        <w:rPr>
          <w:szCs w:val="24"/>
          <w:lang w:val="en-US"/>
        </w:rPr>
        <w:t xml:space="preserve">, </w:t>
      </w:r>
      <w:proofErr w:type="spellStart"/>
      <w:r w:rsidRPr="007048A0">
        <w:rPr>
          <w:szCs w:val="24"/>
          <w:lang w:val="en-US"/>
        </w:rPr>
        <w:t>sklypas</w:t>
      </w:r>
      <w:proofErr w:type="spellEnd"/>
      <w:r w:rsidRPr="007048A0">
        <w:rPr>
          <w:szCs w:val="24"/>
          <w:lang w:val="en-US"/>
        </w:rPr>
        <w:t xml:space="preserve"> </w:t>
      </w:r>
      <w:proofErr w:type="spellStart"/>
      <w:r w:rsidRPr="007048A0">
        <w:rPr>
          <w:szCs w:val="24"/>
          <w:lang w:val="en-US"/>
        </w:rPr>
        <w:t>priklauso</w:t>
      </w:r>
      <w:proofErr w:type="spellEnd"/>
      <w:r w:rsidRPr="007048A0">
        <w:rPr>
          <w:szCs w:val="24"/>
          <w:lang w:val="en-US"/>
        </w:rPr>
        <w:t xml:space="preserve"> </w:t>
      </w:r>
      <w:proofErr w:type="spellStart"/>
      <w:r w:rsidRPr="007048A0">
        <w:rPr>
          <w:szCs w:val="24"/>
          <w:lang w:val="en-US"/>
        </w:rPr>
        <w:t>privačiam</w:t>
      </w:r>
      <w:proofErr w:type="spellEnd"/>
      <w:r w:rsidRPr="007048A0">
        <w:rPr>
          <w:szCs w:val="24"/>
          <w:lang w:val="en-US"/>
        </w:rPr>
        <w:t xml:space="preserve"> </w:t>
      </w:r>
      <w:proofErr w:type="spellStart"/>
      <w:r w:rsidRPr="007048A0">
        <w:rPr>
          <w:szCs w:val="24"/>
          <w:lang w:val="en-US"/>
        </w:rPr>
        <w:t>asmeniui</w:t>
      </w:r>
      <w:proofErr w:type="spellEnd"/>
      <w:r w:rsidRPr="007048A0">
        <w:rPr>
          <w:szCs w:val="24"/>
          <w:lang w:val="en-US"/>
        </w:rPr>
        <w:t xml:space="preserve"> </w:t>
      </w:r>
      <w:proofErr w:type="spellStart"/>
      <w:r w:rsidRPr="007048A0">
        <w:rPr>
          <w:szCs w:val="24"/>
          <w:lang w:val="en-US"/>
        </w:rPr>
        <w:t>ir</w:t>
      </w:r>
      <w:proofErr w:type="spellEnd"/>
      <w:r w:rsidRPr="007048A0">
        <w:rPr>
          <w:szCs w:val="24"/>
          <w:lang w:val="en-US"/>
        </w:rPr>
        <w:t xml:space="preserve"> </w:t>
      </w:r>
      <w:proofErr w:type="spellStart"/>
      <w:r w:rsidRPr="007048A0">
        <w:rPr>
          <w:szCs w:val="24"/>
          <w:lang w:val="en-US"/>
        </w:rPr>
        <w:t>lyjant</w:t>
      </w:r>
      <w:proofErr w:type="spellEnd"/>
      <w:r w:rsidRPr="007048A0">
        <w:rPr>
          <w:szCs w:val="24"/>
          <w:lang w:val="en-US"/>
        </w:rPr>
        <w:t xml:space="preserve"> </w:t>
      </w:r>
      <w:proofErr w:type="spellStart"/>
      <w:r w:rsidRPr="007048A0">
        <w:rPr>
          <w:szCs w:val="24"/>
          <w:lang w:val="en-US"/>
        </w:rPr>
        <w:t>jis</w:t>
      </w:r>
      <w:proofErr w:type="spellEnd"/>
      <w:r w:rsidRPr="007048A0">
        <w:rPr>
          <w:szCs w:val="24"/>
          <w:lang w:val="en-US"/>
        </w:rPr>
        <w:t xml:space="preserve"> </w:t>
      </w:r>
      <w:proofErr w:type="spellStart"/>
      <w:r w:rsidRPr="007048A0">
        <w:rPr>
          <w:szCs w:val="24"/>
          <w:lang w:val="en-US"/>
        </w:rPr>
        <w:t>yra</w:t>
      </w:r>
      <w:proofErr w:type="spellEnd"/>
      <w:r w:rsidRPr="007048A0">
        <w:rPr>
          <w:szCs w:val="24"/>
          <w:lang w:val="en-US"/>
        </w:rPr>
        <w:t xml:space="preserve"> </w:t>
      </w:r>
      <w:proofErr w:type="spellStart"/>
      <w:r w:rsidRPr="007048A0">
        <w:rPr>
          <w:szCs w:val="24"/>
          <w:lang w:val="en-US"/>
        </w:rPr>
        <w:t>užs</w:t>
      </w:r>
      <w:r w:rsidR="007048A0" w:rsidRPr="007048A0">
        <w:rPr>
          <w:szCs w:val="24"/>
          <w:lang w:val="en-US"/>
        </w:rPr>
        <w:t>e</w:t>
      </w:r>
      <w:r w:rsidRPr="007048A0">
        <w:rPr>
          <w:szCs w:val="24"/>
          <w:lang w:val="en-US"/>
        </w:rPr>
        <w:t>m</w:t>
      </w:r>
      <w:r w:rsidR="007048A0" w:rsidRPr="007048A0">
        <w:rPr>
          <w:szCs w:val="24"/>
          <w:lang w:val="en-US"/>
        </w:rPr>
        <w:t>ia</w:t>
      </w:r>
      <w:r w:rsidRPr="007048A0">
        <w:rPr>
          <w:szCs w:val="24"/>
          <w:lang w:val="en-US"/>
        </w:rPr>
        <w:t>mas</w:t>
      </w:r>
      <w:proofErr w:type="spellEnd"/>
      <w:r w:rsidRPr="007048A0">
        <w:rPr>
          <w:szCs w:val="24"/>
          <w:lang w:val="en-US"/>
        </w:rPr>
        <w:t>.</w:t>
      </w:r>
      <w:proofErr w:type="gramEnd"/>
    </w:p>
    <w:p w:rsidR="00EC13F8" w:rsidRPr="007048A0" w:rsidRDefault="00C92533" w:rsidP="007048A0">
      <w:pPr>
        <w:pStyle w:val="ListParagraph"/>
        <w:numPr>
          <w:ilvl w:val="0"/>
          <w:numId w:val="23"/>
        </w:numPr>
        <w:spacing w:after="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048A0">
        <w:rPr>
          <w:rFonts w:ascii="Times New Roman" w:hAnsi="Times New Roman"/>
          <w:sz w:val="24"/>
          <w:szCs w:val="24"/>
        </w:rPr>
        <w:t>Volungių gatvė posūkyje į Kalniečių gatvę labai priartėja prie kairėje pusėje (Kalniečių g.) esančių sklypų. Gatvės kelkraštis priartėja prie privačių sklypų ribos, kai tuo tarpu kitoje Kalniečių gatvės pusėje yra pakankamai vietos.</w:t>
      </w:r>
    </w:p>
    <w:p w:rsidR="00684B95" w:rsidRPr="007048A0" w:rsidRDefault="009039A9" w:rsidP="007048A0">
      <w:pPr>
        <w:pStyle w:val="ListParagraph"/>
        <w:tabs>
          <w:tab w:val="left" w:pos="4337"/>
        </w:tabs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  <w:lang w:val="en-US"/>
        </w:rPr>
      </w:pPr>
      <w:r w:rsidRPr="007048A0">
        <w:rPr>
          <w:rFonts w:ascii="Times New Roman" w:hAnsi="Times New Roman"/>
          <w:sz w:val="24"/>
          <w:szCs w:val="24"/>
          <w:lang w:val="en-US"/>
        </w:rPr>
        <w:tab/>
      </w:r>
      <w:r w:rsidRPr="007048A0">
        <w:rPr>
          <w:rFonts w:ascii="Times New Roman" w:hAnsi="Times New Roman"/>
          <w:sz w:val="24"/>
          <w:szCs w:val="24"/>
          <w:lang w:val="en-US"/>
        </w:rPr>
        <w:tab/>
      </w:r>
    </w:p>
    <w:p w:rsidR="00684B95" w:rsidRPr="007048A0" w:rsidRDefault="00D5187B" w:rsidP="007048A0">
      <w:pPr>
        <w:widowControl/>
        <w:tabs>
          <w:tab w:val="left" w:pos="360"/>
        </w:tabs>
        <w:suppressAutoHyphens w:val="0"/>
        <w:spacing w:after="200" w:line="276" w:lineRule="auto"/>
        <w:jc w:val="both"/>
        <w:rPr>
          <w:szCs w:val="24"/>
        </w:rPr>
      </w:pPr>
      <w:r w:rsidRPr="007048A0">
        <w:rPr>
          <w:rStyle w:val="t56"/>
          <w:szCs w:val="24"/>
        </w:rPr>
        <w:t xml:space="preserve"> </w:t>
      </w:r>
      <w:r w:rsidR="002430B8" w:rsidRPr="007048A0">
        <w:rPr>
          <w:szCs w:val="24"/>
        </w:rPr>
        <w:t>C.</w:t>
      </w:r>
      <w:r w:rsidR="007925E9" w:rsidRPr="007048A0">
        <w:rPr>
          <w:szCs w:val="24"/>
        </w:rPr>
        <w:t xml:space="preserve"> Vadovaujantis Sutarties 2.7.1 papunkčiu, Sutarties 14 skyriaus nuostatomis, atsižvelgiant į </w:t>
      </w:r>
      <w:r w:rsidR="002430B8" w:rsidRPr="007048A0">
        <w:rPr>
          <w:szCs w:val="24"/>
        </w:rPr>
        <w:t>​​ </w:t>
      </w:r>
      <w:r w:rsidRPr="007048A0">
        <w:rPr>
          <w:szCs w:val="24"/>
        </w:rPr>
        <w:t>20</w:t>
      </w:r>
      <w:r w:rsidR="00684B95" w:rsidRPr="007048A0">
        <w:rPr>
          <w:szCs w:val="24"/>
        </w:rPr>
        <w:t>2</w:t>
      </w:r>
      <w:r w:rsidR="00C92533" w:rsidRPr="007048A0">
        <w:rPr>
          <w:szCs w:val="24"/>
        </w:rPr>
        <w:t>2</w:t>
      </w:r>
      <w:r w:rsidRPr="007048A0">
        <w:rPr>
          <w:szCs w:val="24"/>
        </w:rPr>
        <w:t>-</w:t>
      </w:r>
      <w:r w:rsidR="006C0AE4" w:rsidRPr="007048A0">
        <w:rPr>
          <w:szCs w:val="24"/>
        </w:rPr>
        <w:t>0</w:t>
      </w:r>
      <w:r w:rsidR="00C92533" w:rsidRPr="007048A0">
        <w:rPr>
          <w:szCs w:val="24"/>
        </w:rPr>
        <w:t>8</w:t>
      </w:r>
      <w:r w:rsidRPr="007048A0">
        <w:rPr>
          <w:szCs w:val="24"/>
        </w:rPr>
        <w:t>-</w:t>
      </w:r>
      <w:r w:rsidR="00C92533" w:rsidRPr="007048A0">
        <w:rPr>
          <w:szCs w:val="24"/>
        </w:rPr>
        <w:t>03</w:t>
      </w:r>
      <w:r w:rsidR="007925E9" w:rsidRPr="007048A0">
        <w:rPr>
          <w:szCs w:val="24"/>
        </w:rPr>
        <w:t xml:space="preserve"> d. </w:t>
      </w:r>
      <w:r w:rsidR="006C0AE4" w:rsidRPr="007048A0">
        <w:rPr>
          <w:szCs w:val="24"/>
        </w:rPr>
        <w:t>Objekto apžiūros</w:t>
      </w:r>
      <w:r w:rsidR="007925E9" w:rsidRPr="007048A0">
        <w:rPr>
          <w:szCs w:val="24"/>
        </w:rPr>
        <w:t xml:space="preserve"> aktą Nr. </w:t>
      </w:r>
      <w:r w:rsidR="00684B95" w:rsidRPr="007048A0">
        <w:rPr>
          <w:szCs w:val="24"/>
        </w:rPr>
        <w:t>1</w:t>
      </w:r>
      <w:r w:rsidR="007925E9" w:rsidRPr="007048A0">
        <w:rPr>
          <w:szCs w:val="24"/>
        </w:rPr>
        <w:t xml:space="preserve"> bei siekiant racionaliai naudoti Darbų vykdymui skirtas lėšas ir užtikrinti tinkamą objekt</w:t>
      </w:r>
      <w:r w:rsidR="00103C10" w:rsidRPr="007048A0">
        <w:rPr>
          <w:szCs w:val="24"/>
        </w:rPr>
        <w:t>o</w:t>
      </w:r>
      <w:r w:rsidR="007925E9" w:rsidRPr="007048A0">
        <w:rPr>
          <w:szCs w:val="24"/>
        </w:rPr>
        <w:t xml:space="preserve"> eksploataciją yra būtina</w:t>
      </w:r>
      <w:r w:rsidR="00571CC3" w:rsidRPr="007048A0">
        <w:rPr>
          <w:szCs w:val="24"/>
        </w:rPr>
        <w:t xml:space="preserve"> s</w:t>
      </w:r>
      <w:r w:rsidR="007925E9" w:rsidRPr="007048A0">
        <w:rPr>
          <w:szCs w:val="24"/>
        </w:rPr>
        <w:t>kirti papildomų lėšų</w:t>
      </w:r>
      <w:r w:rsidR="00684B95" w:rsidRPr="007048A0">
        <w:rPr>
          <w:szCs w:val="24"/>
        </w:rPr>
        <w:t xml:space="preserve"> </w:t>
      </w:r>
      <w:r w:rsidR="006C0AE4" w:rsidRPr="007048A0">
        <w:rPr>
          <w:szCs w:val="24"/>
        </w:rPr>
        <w:t>lietaus nuotekų keliamos problemoms spręsti</w:t>
      </w:r>
      <w:r w:rsidR="00EC13F8" w:rsidRPr="007048A0">
        <w:rPr>
          <w:szCs w:val="24"/>
        </w:rPr>
        <w:t xml:space="preserve">, </w:t>
      </w:r>
      <w:r w:rsidR="00C92533" w:rsidRPr="007048A0">
        <w:rPr>
          <w:szCs w:val="24"/>
        </w:rPr>
        <w:t>gruntui pakeisti ir kt. papildomiems darbams.</w:t>
      </w:r>
      <w:r w:rsidR="007925E9" w:rsidRPr="007048A0">
        <w:rPr>
          <w:szCs w:val="24"/>
        </w:rPr>
        <w:t xml:space="preserve"> </w:t>
      </w:r>
    </w:p>
    <w:p w:rsidR="002430B8" w:rsidRPr="007048A0" w:rsidRDefault="002430B8" w:rsidP="007048A0">
      <w:pPr>
        <w:widowControl/>
        <w:tabs>
          <w:tab w:val="left" w:pos="360"/>
        </w:tabs>
        <w:suppressAutoHyphens w:val="0"/>
        <w:spacing w:after="200" w:line="276" w:lineRule="auto"/>
        <w:ind w:left="709" w:hanging="709"/>
        <w:jc w:val="both"/>
        <w:rPr>
          <w:szCs w:val="24"/>
        </w:rPr>
      </w:pPr>
      <w:r w:rsidRPr="007048A0">
        <w:rPr>
          <w:rStyle w:val="t72"/>
          <w:szCs w:val="24"/>
        </w:rPr>
        <w:t xml:space="preserve">D. </w:t>
      </w:r>
      <w:r w:rsidR="00EC13F8" w:rsidRPr="007048A0">
        <w:rPr>
          <w:rStyle w:val="t72"/>
          <w:szCs w:val="24"/>
        </w:rPr>
        <w:t xml:space="preserve">Bendra vertė </w:t>
      </w:r>
      <w:r w:rsidRPr="007048A0">
        <w:rPr>
          <w:rStyle w:val="t72"/>
          <w:szCs w:val="24"/>
        </w:rPr>
        <w:t>yra​​ </w:t>
      </w:r>
      <w:r w:rsidR="00C92533" w:rsidRPr="007048A0">
        <w:rPr>
          <w:rStyle w:val="t72"/>
          <w:b/>
          <w:szCs w:val="24"/>
        </w:rPr>
        <w:t>188707,67</w:t>
      </w:r>
      <w:r w:rsidR="00D5187B" w:rsidRPr="007048A0">
        <w:rPr>
          <w:rStyle w:val="t72"/>
          <w:b/>
          <w:szCs w:val="24"/>
        </w:rPr>
        <w:t xml:space="preserve"> </w:t>
      </w:r>
      <w:proofErr w:type="spellStart"/>
      <w:r w:rsidRPr="007048A0">
        <w:rPr>
          <w:rStyle w:val="t74"/>
          <w:b/>
          <w:szCs w:val="24"/>
        </w:rPr>
        <w:t>Eur</w:t>
      </w:r>
      <w:proofErr w:type="spellEnd"/>
      <w:r w:rsidRPr="007048A0">
        <w:rPr>
          <w:rStyle w:val="t74"/>
          <w:b/>
          <w:szCs w:val="24"/>
        </w:rPr>
        <w:t xml:space="preserve"> </w:t>
      </w:r>
      <w:r w:rsidR="007925E9" w:rsidRPr="007048A0">
        <w:rPr>
          <w:rStyle w:val="t74"/>
          <w:b/>
          <w:szCs w:val="24"/>
        </w:rPr>
        <w:t>su</w:t>
      </w:r>
      <w:r w:rsidRPr="007048A0">
        <w:rPr>
          <w:rStyle w:val="t74"/>
          <w:b/>
          <w:szCs w:val="24"/>
        </w:rPr>
        <w:t xml:space="preserve"> PVM</w:t>
      </w:r>
      <w:r w:rsidRPr="007048A0">
        <w:rPr>
          <w:rStyle w:val="t74"/>
          <w:szCs w:val="24"/>
        </w:rPr>
        <w:t>.​​ </w:t>
      </w:r>
    </w:p>
    <w:p w:rsidR="002430B8" w:rsidRPr="007048A0" w:rsidRDefault="00103C10" w:rsidP="007048A0">
      <w:pPr>
        <w:pStyle w:val="p81"/>
        <w:spacing w:line="276" w:lineRule="auto"/>
      </w:pPr>
      <w:r w:rsidRPr="007048A0">
        <w:rPr>
          <w:rStyle w:val="t82"/>
        </w:rPr>
        <w:t>E</w:t>
      </w:r>
      <w:r w:rsidR="002430B8" w:rsidRPr="007048A0">
        <w:rPr>
          <w:rStyle w:val="t82"/>
        </w:rPr>
        <w:t xml:space="preserve">. </w:t>
      </w:r>
      <w:r w:rsidR="002430B8" w:rsidRPr="007048A0">
        <w:rPr>
          <w:rStyle w:val="t82"/>
          <w:b/>
        </w:rPr>
        <w:t>Papildomų darbų vertė yra​​</w:t>
      </w:r>
      <w:r w:rsidR="006C0AE4" w:rsidRPr="007048A0">
        <w:rPr>
          <w:rStyle w:val="t82"/>
          <w:b/>
        </w:rPr>
        <w:t xml:space="preserve"> </w:t>
      </w:r>
      <w:r w:rsidR="00C92533" w:rsidRPr="007048A0">
        <w:rPr>
          <w:rStyle w:val="t82"/>
          <w:b/>
        </w:rPr>
        <w:t xml:space="preserve">18003,13 </w:t>
      </w:r>
      <w:proofErr w:type="spellStart"/>
      <w:r w:rsidR="007925E9" w:rsidRPr="007048A0">
        <w:rPr>
          <w:rStyle w:val="t84"/>
          <w:b/>
        </w:rPr>
        <w:t>Eur</w:t>
      </w:r>
      <w:proofErr w:type="spellEnd"/>
      <w:r w:rsidR="007925E9" w:rsidRPr="007048A0">
        <w:rPr>
          <w:rStyle w:val="t84"/>
          <w:b/>
        </w:rPr>
        <w:t xml:space="preserve"> su</w:t>
      </w:r>
      <w:r w:rsidR="002430B8" w:rsidRPr="007048A0">
        <w:rPr>
          <w:rStyle w:val="t84"/>
          <w:b/>
        </w:rPr>
        <w:t xml:space="preserve"> PVM</w:t>
      </w:r>
      <w:r w:rsidR="00952020" w:rsidRPr="007048A0">
        <w:rPr>
          <w:rStyle w:val="t84"/>
          <w:b/>
        </w:rPr>
        <w:t>.</w:t>
      </w:r>
      <w:r w:rsidR="00C92533" w:rsidRPr="007048A0">
        <w:rPr>
          <w:rStyle w:val="t84"/>
          <w:b/>
        </w:rPr>
        <w:t xml:space="preserve"> Nevykdomų darbų vertė yra 1406,26 </w:t>
      </w:r>
      <w:proofErr w:type="spellStart"/>
      <w:r w:rsidR="00C92533" w:rsidRPr="007048A0">
        <w:rPr>
          <w:rStyle w:val="t84"/>
          <w:b/>
        </w:rPr>
        <w:t>Eur</w:t>
      </w:r>
      <w:proofErr w:type="spellEnd"/>
      <w:r w:rsidR="00C92533" w:rsidRPr="007048A0">
        <w:rPr>
          <w:rStyle w:val="t84"/>
          <w:b/>
        </w:rPr>
        <w:t xml:space="preserve"> su PVM </w:t>
      </w:r>
      <w:r w:rsidR="00952020" w:rsidRPr="007048A0">
        <w:rPr>
          <w:rStyle w:val="t84"/>
          <w:b/>
        </w:rPr>
        <w:t>.</w:t>
      </w:r>
      <w:r w:rsidR="00952020" w:rsidRPr="007048A0">
        <w:rPr>
          <w:rStyle w:val="t84"/>
        </w:rPr>
        <w:t xml:space="preserve"> </w:t>
      </w:r>
    </w:p>
    <w:p w:rsidR="002430B8" w:rsidRPr="007048A0" w:rsidRDefault="00AB5855" w:rsidP="007048A0">
      <w:pPr>
        <w:pStyle w:val="p95"/>
        <w:spacing w:line="276" w:lineRule="auto"/>
        <w:ind w:left="705" w:hanging="705"/>
      </w:pPr>
      <w:r w:rsidRPr="007048A0">
        <w:t>F</w:t>
      </w:r>
      <w:r w:rsidR="002430B8" w:rsidRPr="007048A0">
        <w:t>. Sutarties pobūdis iš esmės nekeičiamas, kadangi šiame Susitarime numatyti papildomi darbai atitinka Sutartyje numatytų darbų pobūdį.​​ </w:t>
      </w:r>
    </w:p>
    <w:p w:rsidR="002430B8" w:rsidRPr="007048A0" w:rsidRDefault="002430B8" w:rsidP="007048A0">
      <w:pPr>
        <w:pStyle w:val="p96"/>
        <w:spacing w:line="276" w:lineRule="auto"/>
        <w:ind w:left="1065" w:hanging="1065"/>
      </w:pPr>
    </w:p>
    <w:p w:rsidR="00B92BB8" w:rsidRPr="007048A0" w:rsidRDefault="00B92BB8" w:rsidP="007048A0">
      <w:pPr>
        <w:pStyle w:val="Heading"/>
        <w:spacing w:before="0" w:after="24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048A0">
        <w:rPr>
          <w:rFonts w:ascii="Times New Roman" w:hAnsi="Times New Roman" w:cs="Times New Roman"/>
          <w:b/>
          <w:sz w:val="24"/>
          <w:szCs w:val="24"/>
        </w:rPr>
        <w:lastRenderedPageBreak/>
        <w:tab/>
        <w:t>ŠALYS SUSITARIA:</w:t>
      </w:r>
    </w:p>
    <w:p w:rsidR="00B92BB8" w:rsidRPr="007048A0" w:rsidRDefault="00B92BB8" w:rsidP="007048A0">
      <w:pPr>
        <w:pStyle w:val="Heading"/>
        <w:spacing w:before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048A0">
        <w:rPr>
          <w:rFonts w:ascii="Times New Roman" w:hAnsi="Times New Roman" w:cs="Times New Roman"/>
          <w:b/>
          <w:sz w:val="24"/>
          <w:szCs w:val="24"/>
        </w:rPr>
        <w:tab/>
        <w:t>1. SUTARTIES SĄLYGŲ PAKEITIMAS</w:t>
      </w:r>
    </w:p>
    <w:p w:rsidR="00B92BB8" w:rsidRPr="007048A0" w:rsidRDefault="00B92BB8" w:rsidP="007048A0">
      <w:pPr>
        <w:pStyle w:val="Body2"/>
        <w:spacing w:line="276" w:lineRule="auto"/>
        <w:rPr>
          <w:rFonts w:cs="Times New Roman"/>
          <w:sz w:val="24"/>
          <w:szCs w:val="24"/>
          <w:lang w:val="lt-LT"/>
        </w:rPr>
      </w:pPr>
      <w:r w:rsidRPr="007048A0">
        <w:rPr>
          <w:rFonts w:cs="Times New Roman"/>
          <w:sz w:val="24"/>
          <w:szCs w:val="24"/>
          <w:lang w:val="lt-LT"/>
        </w:rPr>
        <w:t>1.1</w:t>
      </w:r>
      <w:r w:rsidR="00D170B4" w:rsidRPr="007048A0">
        <w:rPr>
          <w:rFonts w:cs="Times New Roman"/>
          <w:sz w:val="24"/>
          <w:szCs w:val="24"/>
          <w:lang w:val="lt-LT"/>
        </w:rPr>
        <w:t>.</w:t>
      </w:r>
      <w:r w:rsidR="00037B2D" w:rsidRPr="007048A0">
        <w:rPr>
          <w:rFonts w:cs="Times New Roman"/>
          <w:sz w:val="24"/>
          <w:szCs w:val="24"/>
          <w:lang w:val="lt-LT"/>
        </w:rPr>
        <w:t xml:space="preserve"> Pakeisti Sutarties 2.1. punktą</w:t>
      </w:r>
      <w:r w:rsidR="00D170B4" w:rsidRPr="007048A0">
        <w:rPr>
          <w:rFonts w:cs="Times New Roman"/>
          <w:sz w:val="24"/>
          <w:szCs w:val="24"/>
          <w:lang w:val="lt-LT"/>
        </w:rPr>
        <w:t xml:space="preserve"> </w:t>
      </w:r>
      <w:r w:rsidR="00037B2D" w:rsidRPr="007048A0">
        <w:rPr>
          <w:rFonts w:cs="Times New Roman"/>
          <w:sz w:val="24"/>
          <w:szCs w:val="24"/>
          <w:lang w:val="lt-LT"/>
        </w:rPr>
        <w:t>- p</w:t>
      </w:r>
      <w:r w:rsidR="00D170B4" w:rsidRPr="007048A0">
        <w:rPr>
          <w:rFonts w:cs="Times New Roman"/>
          <w:sz w:val="24"/>
          <w:szCs w:val="24"/>
          <w:lang w:val="lt-LT"/>
        </w:rPr>
        <w:t>erskaičiuoti kainą</w:t>
      </w:r>
      <w:r w:rsidR="00EC55F2" w:rsidRPr="007048A0">
        <w:rPr>
          <w:rFonts w:cs="Times New Roman"/>
          <w:sz w:val="24"/>
          <w:szCs w:val="24"/>
          <w:lang w:val="lt-LT"/>
        </w:rPr>
        <w:t xml:space="preserve"> pridedant papildomų darbų vertę (</w:t>
      </w:r>
      <w:r w:rsidR="00C92533" w:rsidRPr="007048A0">
        <w:rPr>
          <w:rFonts w:cs="Times New Roman"/>
          <w:sz w:val="24"/>
          <w:szCs w:val="24"/>
          <w:lang w:val="lt-LT"/>
        </w:rPr>
        <w:t>18003,13</w:t>
      </w:r>
      <w:r w:rsidR="007B7656" w:rsidRPr="007048A0">
        <w:rPr>
          <w:rFonts w:cs="Times New Roman"/>
          <w:sz w:val="24"/>
          <w:szCs w:val="24"/>
          <w:lang w:val="lt-LT"/>
        </w:rPr>
        <w:t xml:space="preserve"> </w:t>
      </w:r>
      <w:proofErr w:type="spellStart"/>
      <w:r w:rsidR="00EC55F2" w:rsidRPr="007048A0">
        <w:rPr>
          <w:rFonts w:cs="Times New Roman"/>
          <w:sz w:val="24"/>
          <w:szCs w:val="24"/>
          <w:lang w:val="lt-LT"/>
        </w:rPr>
        <w:t>Eur</w:t>
      </w:r>
      <w:proofErr w:type="spellEnd"/>
      <w:r w:rsidR="00EC55F2" w:rsidRPr="007048A0">
        <w:rPr>
          <w:rFonts w:cs="Times New Roman"/>
          <w:sz w:val="24"/>
          <w:szCs w:val="24"/>
          <w:lang w:val="lt-LT"/>
        </w:rPr>
        <w:t>)</w:t>
      </w:r>
      <w:r w:rsidR="00C92533" w:rsidRPr="007048A0">
        <w:rPr>
          <w:rFonts w:cs="Times New Roman"/>
          <w:sz w:val="24"/>
          <w:szCs w:val="24"/>
          <w:lang w:val="lt-LT"/>
        </w:rPr>
        <w:t xml:space="preserve"> ir atimant nevykdomų darbų vertę (1406,26).</w:t>
      </w:r>
    </w:p>
    <w:p w:rsidR="00B92BB8" w:rsidRPr="007048A0" w:rsidRDefault="00B92BB8" w:rsidP="007048A0">
      <w:pPr>
        <w:pStyle w:val="Body2"/>
        <w:spacing w:line="276" w:lineRule="auto"/>
        <w:rPr>
          <w:rFonts w:cs="Times New Roman"/>
          <w:sz w:val="24"/>
          <w:szCs w:val="24"/>
          <w:lang w:val="lt-LT"/>
        </w:rPr>
      </w:pPr>
      <w:r w:rsidRPr="007048A0">
        <w:rPr>
          <w:rFonts w:cs="Times New Roman"/>
          <w:sz w:val="24"/>
          <w:szCs w:val="24"/>
          <w:lang w:val="lt-LT"/>
        </w:rPr>
        <w:t>Bendra sutarties vertė po keitimo –</w:t>
      </w:r>
      <w:r w:rsidR="00C92533" w:rsidRPr="007048A0">
        <w:rPr>
          <w:rFonts w:cs="Times New Roman"/>
          <w:sz w:val="24"/>
          <w:szCs w:val="24"/>
          <w:lang w:val="lt-LT"/>
        </w:rPr>
        <w:t xml:space="preserve"> </w:t>
      </w:r>
      <w:r w:rsidR="00C92533" w:rsidRPr="007048A0">
        <w:rPr>
          <w:rFonts w:cs="Times New Roman"/>
          <w:b/>
          <w:sz w:val="24"/>
          <w:szCs w:val="24"/>
          <w:lang w:val="lt-LT"/>
        </w:rPr>
        <w:t>205304,54</w:t>
      </w:r>
      <w:r w:rsidR="00C92533" w:rsidRPr="007048A0">
        <w:rPr>
          <w:rFonts w:cs="Times New Roman"/>
          <w:sz w:val="24"/>
          <w:szCs w:val="24"/>
          <w:lang w:val="lt-LT"/>
        </w:rPr>
        <w:t xml:space="preserve"> </w:t>
      </w:r>
      <w:proofErr w:type="spellStart"/>
      <w:r w:rsidRPr="007048A0">
        <w:rPr>
          <w:rFonts w:cs="Times New Roman"/>
          <w:b/>
          <w:sz w:val="24"/>
          <w:szCs w:val="24"/>
          <w:lang w:val="lt-LT"/>
        </w:rPr>
        <w:t>Eur</w:t>
      </w:r>
      <w:proofErr w:type="spellEnd"/>
      <w:r w:rsidR="00103C10" w:rsidRPr="007048A0">
        <w:rPr>
          <w:rFonts w:cs="Times New Roman"/>
          <w:b/>
          <w:sz w:val="24"/>
          <w:szCs w:val="24"/>
          <w:lang w:val="lt-LT"/>
        </w:rPr>
        <w:t xml:space="preserve"> su PVM.</w:t>
      </w:r>
    </w:p>
    <w:p w:rsidR="00571CC3" w:rsidRPr="007048A0" w:rsidRDefault="00B92BB8" w:rsidP="007048A0">
      <w:pPr>
        <w:pStyle w:val="Body2"/>
        <w:spacing w:line="276" w:lineRule="auto"/>
        <w:rPr>
          <w:rFonts w:cs="Times New Roman"/>
          <w:sz w:val="24"/>
          <w:szCs w:val="24"/>
          <w:lang w:val="lt-LT"/>
        </w:rPr>
      </w:pPr>
      <w:r w:rsidRPr="007048A0">
        <w:rPr>
          <w:rFonts w:cs="Times New Roman"/>
          <w:sz w:val="24"/>
          <w:szCs w:val="24"/>
          <w:lang w:val="lt-LT"/>
        </w:rPr>
        <w:t>1.</w:t>
      </w:r>
      <w:r w:rsidR="00037B2D" w:rsidRPr="007048A0">
        <w:rPr>
          <w:rFonts w:cs="Times New Roman"/>
          <w:sz w:val="24"/>
          <w:szCs w:val="24"/>
          <w:lang w:val="lt-LT"/>
        </w:rPr>
        <w:t>2</w:t>
      </w:r>
      <w:r w:rsidRPr="007048A0">
        <w:rPr>
          <w:rFonts w:cs="Times New Roman"/>
          <w:sz w:val="24"/>
          <w:szCs w:val="24"/>
          <w:lang w:val="lt-LT"/>
        </w:rPr>
        <w:t>. Kitos Sutarties nuostatos, nenurodytos šio Susitarimo dėl Sutarties pakeitimo 1.1 punkte lieka nepakeistos.</w:t>
      </w:r>
    </w:p>
    <w:p w:rsidR="00571CC3" w:rsidRPr="007048A0" w:rsidRDefault="00571CC3" w:rsidP="007048A0">
      <w:pPr>
        <w:pStyle w:val="Body2"/>
        <w:spacing w:line="276" w:lineRule="auto"/>
        <w:rPr>
          <w:rFonts w:cs="Times New Roman"/>
          <w:sz w:val="24"/>
          <w:szCs w:val="24"/>
          <w:lang w:val="lt-LT"/>
        </w:rPr>
      </w:pPr>
    </w:p>
    <w:p w:rsidR="00B92BB8" w:rsidRPr="007048A0" w:rsidRDefault="00B92BB8" w:rsidP="007048A0">
      <w:pPr>
        <w:pStyle w:val="Heading"/>
        <w:spacing w:before="0"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048A0">
        <w:rPr>
          <w:rFonts w:ascii="Times New Roman" w:hAnsi="Times New Roman" w:cs="Times New Roman"/>
          <w:b/>
          <w:sz w:val="24"/>
          <w:szCs w:val="24"/>
        </w:rPr>
        <w:tab/>
        <w:t>2. SUSITARIMO PASIRAŠYMO TVARKA IR ĮSIGALIOJIMAS</w:t>
      </w:r>
    </w:p>
    <w:p w:rsidR="00B92BB8" w:rsidRPr="007048A0" w:rsidRDefault="00B92BB8" w:rsidP="007048A0">
      <w:pPr>
        <w:pStyle w:val="Body2"/>
        <w:spacing w:after="0" w:line="276" w:lineRule="auto"/>
        <w:rPr>
          <w:rFonts w:cs="Times New Roman"/>
          <w:sz w:val="24"/>
          <w:szCs w:val="24"/>
          <w:lang w:val="lt-LT"/>
        </w:rPr>
      </w:pPr>
      <w:r w:rsidRPr="007048A0">
        <w:rPr>
          <w:rFonts w:cs="Times New Roman"/>
          <w:sz w:val="24"/>
          <w:szCs w:val="24"/>
          <w:lang w:val="lt-LT"/>
        </w:rPr>
        <w:t xml:space="preserve">2.1. Susitarimas įsigalioja </w:t>
      </w:r>
      <w:r w:rsidR="005B2591" w:rsidRPr="007048A0">
        <w:rPr>
          <w:rFonts w:cs="Times New Roman"/>
          <w:sz w:val="24"/>
          <w:szCs w:val="24"/>
          <w:lang w:val="lt-LT"/>
        </w:rPr>
        <w:t>nuo jo sudarymo dienos</w:t>
      </w:r>
      <w:r w:rsidRPr="007048A0">
        <w:rPr>
          <w:rFonts w:cs="Times New Roman"/>
          <w:sz w:val="24"/>
          <w:szCs w:val="24"/>
          <w:lang w:val="lt-LT"/>
        </w:rPr>
        <w:t>, kai jį pasirašo ir antspaudais patvirtina Šalių tinkamai įgalioti atstovai.</w:t>
      </w:r>
    </w:p>
    <w:p w:rsidR="00B92BB8" w:rsidRPr="007048A0" w:rsidRDefault="00B92BB8" w:rsidP="007048A0">
      <w:pPr>
        <w:pStyle w:val="Heading"/>
        <w:spacing w:before="120" w:after="0"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048A0">
        <w:rPr>
          <w:rFonts w:ascii="Times New Roman" w:hAnsi="Times New Roman" w:cs="Times New Roman"/>
          <w:b/>
          <w:sz w:val="24"/>
          <w:szCs w:val="24"/>
        </w:rPr>
        <w:t>3. BAIGIAMOSIOS NUOSTATOS</w:t>
      </w:r>
    </w:p>
    <w:p w:rsidR="00B92BB8" w:rsidRPr="007048A0" w:rsidRDefault="00B92BB8" w:rsidP="007048A0">
      <w:pPr>
        <w:pStyle w:val="Body2"/>
        <w:spacing w:after="0" w:line="276" w:lineRule="auto"/>
        <w:rPr>
          <w:rFonts w:cs="Times New Roman"/>
          <w:sz w:val="24"/>
          <w:szCs w:val="24"/>
          <w:lang w:val="lt-LT"/>
        </w:rPr>
      </w:pPr>
      <w:r w:rsidRPr="007048A0">
        <w:rPr>
          <w:rFonts w:cs="Times New Roman"/>
          <w:sz w:val="24"/>
          <w:szCs w:val="24"/>
          <w:lang w:val="lt-LT"/>
        </w:rPr>
        <w:t>3.1. Šis Susitarimas laikomas neatskiriama Sutarties dalimi.</w:t>
      </w:r>
    </w:p>
    <w:p w:rsidR="00B92BB8" w:rsidRPr="007048A0" w:rsidRDefault="00B92BB8" w:rsidP="007048A0">
      <w:pPr>
        <w:pStyle w:val="Body2"/>
        <w:spacing w:after="0" w:line="276" w:lineRule="auto"/>
        <w:rPr>
          <w:rFonts w:cs="Times New Roman"/>
          <w:sz w:val="24"/>
          <w:szCs w:val="24"/>
          <w:lang w:val="lt-LT"/>
        </w:rPr>
      </w:pPr>
      <w:r w:rsidRPr="007048A0">
        <w:rPr>
          <w:rFonts w:cs="Times New Roman"/>
          <w:sz w:val="24"/>
          <w:szCs w:val="24"/>
          <w:lang w:val="lt-LT"/>
        </w:rPr>
        <w:t>3.2. Šiame Susitarime naudojamų sąvokų reikšmės atitinka Sutartyje pateiktus sąvokų apibrėžimus.</w:t>
      </w:r>
    </w:p>
    <w:p w:rsidR="008A5363" w:rsidRPr="007048A0" w:rsidRDefault="00B92BB8" w:rsidP="007048A0">
      <w:pPr>
        <w:pStyle w:val="Body2"/>
        <w:spacing w:after="0" w:line="276" w:lineRule="auto"/>
        <w:rPr>
          <w:rFonts w:cs="Times New Roman"/>
          <w:sz w:val="24"/>
          <w:szCs w:val="24"/>
          <w:lang w:val="lt-LT"/>
        </w:rPr>
      </w:pPr>
      <w:r w:rsidRPr="007048A0">
        <w:rPr>
          <w:rFonts w:cs="Times New Roman"/>
          <w:sz w:val="24"/>
          <w:szCs w:val="24"/>
          <w:lang w:val="lt-LT"/>
        </w:rPr>
        <w:t xml:space="preserve">3.3. Šis susitarimas sudaromas dviem egzemplioriais, po vieną kiekvienai Šaliai. </w:t>
      </w:r>
    </w:p>
    <w:p w:rsidR="008A5363" w:rsidRPr="007048A0" w:rsidRDefault="00B92BB8" w:rsidP="007048A0">
      <w:pPr>
        <w:pStyle w:val="Heading"/>
        <w:spacing w:before="120" w:after="0"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048A0">
        <w:rPr>
          <w:rFonts w:ascii="Times New Roman" w:hAnsi="Times New Roman" w:cs="Times New Roman"/>
          <w:b/>
          <w:sz w:val="24"/>
          <w:szCs w:val="24"/>
        </w:rPr>
        <w:t>4. SUSITARIMO PRIEDAI</w:t>
      </w:r>
    </w:p>
    <w:p w:rsidR="00761653" w:rsidRPr="007048A0" w:rsidRDefault="00B92BB8" w:rsidP="007048A0">
      <w:pPr>
        <w:pStyle w:val="Body2"/>
        <w:spacing w:after="0" w:line="276" w:lineRule="auto"/>
        <w:rPr>
          <w:rFonts w:cs="Times New Roman"/>
          <w:sz w:val="24"/>
          <w:szCs w:val="24"/>
          <w:lang w:val="lt-LT"/>
        </w:rPr>
      </w:pPr>
      <w:r w:rsidRPr="007048A0">
        <w:rPr>
          <w:rFonts w:cs="Times New Roman"/>
          <w:sz w:val="24"/>
          <w:szCs w:val="24"/>
          <w:lang w:val="lt-LT"/>
        </w:rPr>
        <w:t xml:space="preserve">4.1. </w:t>
      </w:r>
      <w:r w:rsidR="00904D1E" w:rsidRPr="007048A0">
        <w:rPr>
          <w:rFonts w:cs="Times New Roman"/>
          <w:sz w:val="24"/>
          <w:szCs w:val="24"/>
          <w:lang w:val="lt-LT"/>
        </w:rPr>
        <w:t>Objekto apžiūros</w:t>
      </w:r>
      <w:r w:rsidR="00684B95" w:rsidRPr="007048A0">
        <w:rPr>
          <w:rFonts w:cs="Times New Roman"/>
          <w:sz w:val="24"/>
          <w:szCs w:val="24"/>
          <w:lang w:val="lt-LT"/>
        </w:rPr>
        <w:t xml:space="preserve"> akt</w:t>
      </w:r>
      <w:r w:rsidR="00904D1E" w:rsidRPr="007048A0">
        <w:rPr>
          <w:rFonts w:cs="Times New Roman"/>
          <w:sz w:val="24"/>
          <w:szCs w:val="24"/>
          <w:lang w:val="lt-LT"/>
        </w:rPr>
        <w:t>a</w:t>
      </w:r>
      <w:r w:rsidR="005D58BD" w:rsidRPr="007048A0">
        <w:rPr>
          <w:rFonts w:cs="Times New Roman"/>
          <w:sz w:val="24"/>
          <w:szCs w:val="24"/>
          <w:lang w:val="lt-LT"/>
        </w:rPr>
        <w:t>s</w:t>
      </w:r>
      <w:r w:rsidR="00684B95" w:rsidRPr="007048A0">
        <w:rPr>
          <w:rFonts w:cs="Times New Roman"/>
          <w:sz w:val="24"/>
          <w:szCs w:val="24"/>
          <w:lang w:val="lt-LT"/>
        </w:rPr>
        <w:t xml:space="preserve"> Nr.</w:t>
      </w:r>
      <w:r w:rsidR="00C92533" w:rsidRPr="007048A0">
        <w:rPr>
          <w:rFonts w:cs="Times New Roman"/>
          <w:sz w:val="24"/>
          <w:szCs w:val="24"/>
          <w:lang w:val="lt-LT"/>
        </w:rPr>
        <w:t>1</w:t>
      </w:r>
      <w:r w:rsidR="00761653" w:rsidRPr="007048A0">
        <w:rPr>
          <w:rFonts w:cs="Times New Roman"/>
          <w:sz w:val="24"/>
          <w:szCs w:val="24"/>
          <w:lang w:val="lt-LT"/>
        </w:rPr>
        <w:t>;</w:t>
      </w:r>
      <w:r w:rsidR="00904D1E" w:rsidRPr="007048A0">
        <w:rPr>
          <w:rFonts w:cs="Times New Roman"/>
          <w:sz w:val="24"/>
          <w:szCs w:val="24"/>
          <w:lang w:val="lt-LT"/>
        </w:rPr>
        <w:t xml:space="preserve"> </w:t>
      </w:r>
    </w:p>
    <w:p w:rsidR="00904D1E" w:rsidRPr="007048A0" w:rsidRDefault="00904D1E" w:rsidP="007048A0">
      <w:pPr>
        <w:pStyle w:val="Body2"/>
        <w:spacing w:after="0" w:line="276" w:lineRule="auto"/>
        <w:rPr>
          <w:rFonts w:cs="Times New Roman"/>
          <w:sz w:val="24"/>
          <w:szCs w:val="24"/>
          <w:lang w:val="lt-LT"/>
        </w:rPr>
      </w:pPr>
      <w:r w:rsidRPr="007048A0">
        <w:rPr>
          <w:rFonts w:cs="Times New Roman"/>
          <w:sz w:val="24"/>
          <w:szCs w:val="24"/>
          <w:lang w:val="lt-LT"/>
        </w:rPr>
        <w:t>4.2. Papildomų darbų sąmata;</w:t>
      </w:r>
    </w:p>
    <w:p w:rsidR="00C92533" w:rsidRPr="007048A0" w:rsidRDefault="00C92533" w:rsidP="007048A0">
      <w:pPr>
        <w:pStyle w:val="Body2"/>
        <w:spacing w:after="0" w:line="276" w:lineRule="auto"/>
        <w:rPr>
          <w:rFonts w:cs="Times New Roman"/>
          <w:sz w:val="24"/>
          <w:szCs w:val="24"/>
          <w:lang w:val="lt-LT"/>
        </w:rPr>
      </w:pPr>
      <w:r w:rsidRPr="007048A0">
        <w:rPr>
          <w:rFonts w:cs="Times New Roman"/>
          <w:sz w:val="24"/>
          <w:szCs w:val="24"/>
          <w:lang w:val="lt-LT"/>
        </w:rPr>
        <w:t>4.3. Nevykdomų darbų sąmata</w:t>
      </w:r>
    </w:p>
    <w:p w:rsidR="00AF2721" w:rsidRPr="007048A0" w:rsidRDefault="00542257" w:rsidP="007048A0">
      <w:pPr>
        <w:pStyle w:val="Body2"/>
        <w:spacing w:after="0" w:line="276" w:lineRule="auto"/>
        <w:rPr>
          <w:rFonts w:cs="Times New Roman"/>
          <w:sz w:val="24"/>
          <w:szCs w:val="24"/>
          <w:lang w:val="lt-LT"/>
        </w:rPr>
      </w:pPr>
      <w:r w:rsidRPr="007048A0">
        <w:rPr>
          <w:rFonts w:cs="Times New Roman"/>
          <w:sz w:val="24"/>
          <w:szCs w:val="24"/>
          <w:lang w:val="lt-LT"/>
        </w:rPr>
        <w:t>4.</w:t>
      </w:r>
      <w:r w:rsidR="00952020" w:rsidRPr="007048A0">
        <w:rPr>
          <w:rFonts w:cs="Times New Roman"/>
          <w:sz w:val="24"/>
          <w:szCs w:val="24"/>
          <w:lang w:val="lt-LT"/>
        </w:rPr>
        <w:t>3</w:t>
      </w:r>
      <w:r w:rsidRPr="007048A0">
        <w:rPr>
          <w:rFonts w:cs="Times New Roman"/>
          <w:sz w:val="24"/>
          <w:szCs w:val="24"/>
          <w:lang w:val="lt-LT"/>
        </w:rPr>
        <w:t xml:space="preserve">. </w:t>
      </w:r>
      <w:r w:rsidR="00761653" w:rsidRPr="007048A0">
        <w:rPr>
          <w:rFonts w:cs="Times New Roman"/>
          <w:sz w:val="24"/>
          <w:szCs w:val="24"/>
          <w:lang w:val="lt-LT"/>
        </w:rPr>
        <w:t>Patikslinta</w:t>
      </w:r>
      <w:r w:rsidR="00FB2ED0" w:rsidRPr="007048A0">
        <w:rPr>
          <w:rFonts w:cs="Times New Roman"/>
          <w:sz w:val="24"/>
          <w:szCs w:val="24"/>
          <w:lang w:val="lt-LT"/>
        </w:rPr>
        <w:t xml:space="preserve"> </w:t>
      </w:r>
      <w:r w:rsidR="00C92533" w:rsidRPr="007048A0">
        <w:rPr>
          <w:rFonts w:cs="Times New Roman"/>
          <w:sz w:val="24"/>
          <w:szCs w:val="24"/>
          <w:lang w:val="lt-LT"/>
        </w:rPr>
        <w:t xml:space="preserve">Volungių </w:t>
      </w:r>
      <w:r w:rsidR="00924A45" w:rsidRPr="007048A0">
        <w:rPr>
          <w:rFonts w:cs="Times New Roman"/>
          <w:sz w:val="24"/>
          <w:szCs w:val="24"/>
          <w:lang w:val="lt-LT"/>
        </w:rPr>
        <w:t xml:space="preserve">g. kapitalinio remonto darbų </w:t>
      </w:r>
      <w:r w:rsidR="00FB2ED0" w:rsidRPr="007048A0">
        <w:rPr>
          <w:rFonts w:cs="Times New Roman"/>
          <w:sz w:val="24"/>
          <w:szCs w:val="24"/>
          <w:lang w:val="lt-LT"/>
        </w:rPr>
        <w:t>lokalinė sąmata</w:t>
      </w:r>
      <w:r w:rsidR="00AF2721" w:rsidRPr="007048A0">
        <w:rPr>
          <w:rFonts w:cs="Times New Roman"/>
          <w:sz w:val="24"/>
          <w:szCs w:val="24"/>
          <w:lang w:val="lt-LT"/>
        </w:rPr>
        <w:t>.</w:t>
      </w:r>
    </w:p>
    <w:p w:rsidR="00103C10" w:rsidRPr="007048A0" w:rsidRDefault="00103C10" w:rsidP="007048A0">
      <w:pPr>
        <w:pStyle w:val="Body2"/>
        <w:spacing w:after="0" w:line="276" w:lineRule="auto"/>
        <w:rPr>
          <w:rFonts w:cs="Times New Roman"/>
          <w:sz w:val="24"/>
          <w:szCs w:val="24"/>
          <w:lang w:val="lt-LT"/>
        </w:rPr>
      </w:pPr>
    </w:p>
    <w:p w:rsidR="005560BA" w:rsidRPr="007048A0" w:rsidRDefault="005560BA" w:rsidP="007048A0">
      <w:pPr>
        <w:pStyle w:val="Head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048A0">
        <w:rPr>
          <w:rFonts w:ascii="Times New Roman" w:hAnsi="Times New Roman" w:cs="Times New Roman"/>
          <w:sz w:val="24"/>
          <w:szCs w:val="24"/>
        </w:rPr>
        <w:tab/>
      </w:r>
      <w:r w:rsidRPr="007048A0">
        <w:rPr>
          <w:rFonts w:ascii="Times New Roman" w:hAnsi="Times New Roman" w:cs="Times New Roman"/>
          <w:b/>
          <w:sz w:val="24"/>
          <w:szCs w:val="24"/>
        </w:rPr>
        <w:t>ŠALIŲ JURIDINIAI ADRESAI, REKVIZITAI IR PARAŠAI</w:t>
      </w:r>
    </w:p>
    <w:p w:rsidR="005560BA" w:rsidRPr="007048A0" w:rsidRDefault="005560BA" w:rsidP="007048A0">
      <w:pPr>
        <w:pStyle w:val="Body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lt-LT"/>
        </w:rPr>
      </w:pPr>
    </w:p>
    <w:p w:rsidR="00904D1E" w:rsidRPr="007048A0" w:rsidRDefault="00904D1E" w:rsidP="007048A0">
      <w:pPr>
        <w:spacing w:line="276" w:lineRule="auto"/>
        <w:jc w:val="both"/>
        <w:rPr>
          <w:b/>
          <w:szCs w:val="24"/>
        </w:rPr>
      </w:pPr>
      <w:r w:rsidRPr="007048A0">
        <w:rPr>
          <w:b/>
          <w:szCs w:val="24"/>
        </w:rPr>
        <w:t>Užsakovas</w:t>
      </w:r>
      <w:r w:rsidRPr="007048A0">
        <w:rPr>
          <w:b/>
          <w:szCs w:val="24"/>
        </w:rPr>
        <w:tab/>
      </w:r>
      <w:r w:rsidRPr="007048A0">
        <w:rPr>
          <w:b/>
          <w:szCs w:val="24"/>
        </w:rPr>
        <w:tab/>
      </w:r>
      <w:r w:rsidRPr="007048A0">
        <w:rPr>
          <w:b/>
          <w:szCs w:val="24"/>
        </w:rPr>
        <w:tab/>
      </w:r>
      <w:r w:rsidRPr="007048A0">
        <w:rPr>
          <w:b/>
          <w:szCs w:val="24"/>
        </w:rPr>
        <w:tab/>
      </w:r>
      <w:r w:rsidRPr="007048A0">
        <w:rPr>
          <w:b/>
          <w:szCs w:val="24"/>
        </w:rPr>
        <w:tab/>
        <w:t>Rangovas</w:t>
      </w:r>
    </w:p>
    <w:p w:rsidR="00904D1E" w:rsidRPr="007048A0" w:rsidRDefault="00904D1E" w:rsidP="007048A0">
      <w:pPr>
        <w:spacing w:line="276" w:lineRule="auto"/>
        <w:ind w:left="-142"/>
        <w:jc w:val="both"/>
        <w:rPr>
          <w:szCs w:val="24"/>
        </w:rPr>
      </w:pPr>
      <w:r w:rsidRPr="007048A0">
        <w:rPr>
          <w:szCs w:val="24"/>
        </w:rPr>
        <w:t>Prienų rajono savivaldybės administracija</w:t>
      </w:r>
      <w:r w:rsidRPr="007048A0">
        <w:rPr>
          <w:szCs w:val="24"/>
        </w:rPr>
        <w:tab/>
        <w:t xml:space="preserve">            UAB “</w:t>
      </w:r>
      <w:proofErr w:type="spellStart"/>
      <w:r w:rsidR="00E064CD" w:rsidRPr="007048A0">
        <w:rPr>
          <w:szCs w:val="24"/>
        </w:rPr>
        <w:t>Daugesta</w:t>
      </w:r>
      <w:proofErr w:type="spellEnd"/>
      <w:r w:rsidRPr="007048A0">
        <w:rPr>
          <w:szCs w:val="24"/>
        </w:rPr>
        <w:t>”</w:t>
      </w:r>
    </w:p>
    <w:tbl>
      <w:tblPr>
        <w:tblW w:w="10349" w:type="dxa"/>
        <w:tblInd w:w="-176" w:type="dxa"/>
        <w:tblLayout w:type="fixed"/>
        <w:tblLook w:val="0000"/>
      </w:tblPr>
      <w:tblGrid>
        <w:gridCol w:w="4786"/>
        <w:gridCol w:w="5563"/>
      </w:tblGrid>
      <w:tr w:rsidR="00904D1E" w:rsidRPr="007048A0" w:rsidTr="00137D2A">
        <w:tc>
          <w:tcPr>
            <w:tcW w:w="4786" w:type="dxa"/>
          </w:tcPr>
          <w:p w:rsidR="00904D1E" w:rsidRPr="007048A0" w:rsidRDefault="00904D1E" w:rsidP="007048A0">
            <w:pPr>
              <w:spacing w:line="276" w:lineRule="auto"/>
              <w:jc w:val="both"/>
              <w:rPr>
                <w:color w:val="000000"/>
                <w:szCs w:val="24"/>
              </w:rPr>
            </w:pPr>
            <w:r w:rsidRPr="007048A0">
              <w:rPr>
                <w:szCs w:val="24"/>
              </w:rPr>
              <w:t xml:space="preserve">Adresas: </w:t>
            </w:r>
            <w:r w:rsidRPr="007048A0">
              <w:rPr>
                <w:color w:val="000000"/>
                <w:szCs w:val="24"/>
              </w:rPr>
              <w:t>Laisvės a. 12 , LT- 59126 Prienai</w:t>
            </w:r>
          </w:p>
          <w:p w:rsidR="00904D1E" w:rsidRPr="007048A0" w:rsidRDefault="00904D1E" w:rsidP="007048A0">
            <w:pPr>
              <w:spacing w:line="276" w:lineRule="auto"/>
              <w:jc w:val="both"/>
              <w:rPr>
                <w:szCs w:val="24"/>
              </w:rPr>
            </w:pPr>
          </w:p>
          <w:p w:rsidR="00904D1E" w:rsidRPr="007048A0" w:rsidRDefault="00904D1E" w:rsidP="007048A0">
            <w:pPr>
              <w:spacing w:line="276" w:lineRule="auto"/>
              <w:jc w:val="both"/>
              <w:rPr>
                <w:szCs w:val="24"/>
              </w:rPr>
            </w:pPr>
            <w:r w:rsidRPr="007048A0">
              <w:rPr>
                <w:szCs w:val="24"/>
              </w:rPr>
              <w:t xml:space="preserve">Tel. (8 319) </w:t>
            </w:r>
            <w:r w:rsidRPr="007048A0">
              <w:rPr>
                <w:color w:val="000000"/>
                <w:spacing w:val="-1"/>
                <w:szCs w:val="24"/>
              </w:rPr>
              <w:t>61102</w:t>
            </w:r>
            <w:r w:rsidRPr="007048A0">
              <w:rPr>
                <w:szCs w:val="24"/>
              </w:rPr>
              <w:t xml:space="preserve"> </w:t>
            </w:r>
          </w:p>
          <w:p w:rsidR="00904D1E" w:rsidRPr="007048A0" w:rsidRDefault="00904D1E" w:rsidP="007048A0">
            <w:pPr>
              <w:spacing w:line="276" w:lineRule="auto"/>
              <w:jc w:val="both"/>
              <w:rPr>
                <w:szCs w:val="24"/>
              </w:rPr>
            </w:pPr>
            <w:r w:rsidRPr="007048A0">
              <w:rPr>
                <w:szCs w:val="24"/>
              </w:rPr>
              <w:t>Juridinio asmens kodas 288742590</w:t>
            </w:r>
          </w:p>
        </w:tc>
        <w:tc>
          <w:tcPr>
            <w:tcW w:w="5563" w:type="dxa"/>
          </w:tcPr>
          <w:p w:rsidR="00E064CD" w:rsidRPr="007048A0" w:rsidRDefault="00904D1E" w:rsidP="007048A0">
            <w:pPr>
              <w:spacing w:line="276" w:lineRule="auto"/>
              <w:ind w:left="493"/>
              <w:rPr>
                <w:szCs w:val="24"/>
              </w:rPr>
            </w:pPr>
            <w:r w:rsidRPr="007048A0">
              <w:rPr>
                <w:szCs w:val="24"/>
              </w:rPr>
              <w:t xml:space="preserve">Adresas: </w:t>
            </w:r>
            <w:r w:rsidR="00E064CD" w:rsidRPr="007048A0">
              <w:rPr>
                <w:szCs w:val="24"/>
              </w:rPr>
              <w:t xml:space="preserve">Ežero g. 10, Daugų k. LT-64144 </w:t>
            </w:r>
          </w:p>
          <w:p w:rsidR="00904D1E" w:rsidRPr="007048A0" w:rsidRDefault="00E064CD" w:rsidP="007048A0">
            <w:pPr>
              <w:spacing w:line="276" w:lineRule="auto"/>
              <w:ind w:left="493"/>
              <w:rPr>
                <w:szCs w:val="24"/>
              </w:rPr>
            </w:pPr>
            <w:r w:rsidRPr="007048A0">
              <w:rPr>
                <w:szCs w:val="24"/>
              </w:rPr>
              <w:t>Alytaus</w:t>
            </w:r>
            <w:r w:rsidR="00904D1E" w:rsidRPr="007048A0">
              <w:rPr>
                <w:szCs w:val="24"/>
              </w:rPr>
              <w:t xml:space="preserve"> r. </w:t>
            </w:r>
          </w:p>
          <w:p w:rsidR="00904D1E" w:rsidRPr="007048A0" w:rsidRDefault="00904D1E" w:rsidP="007048A0">
            <w:pPr>
              <w:spacing w:line="276" w:lineRule="auto"/>
              <w:ind w:left="493"/>
              <w:rPr>
                <w:szCs w:val="24"/>
              </w:rPr>
            </w:pPr>
            <w:r w:rsidRPr="007048A0">
              <w:rPr>
                <w:szCs w:val="24"/>
              </w:rPr>
              <w:t>Tel. (8 6</w:t>
            </w:r>
            <w:r w:rsidR="00E064CD" w:rsidRPr="007048A0">
              <w:rPr>
                <w:szCs w:val="24"/>
              </w:rPr>
              <w:t>21</w:t>
            </w:r>
            <w:r w:rsidRPr="007048A0">
              <w:rPr>
                <w:szCs w:val="24"/>
              </w:rPr>
              <w:t xml:space="preserve">) </w:t>
            </w:r>
            <w:r w:rsidR="00E064CD" w:rsidRPr="007048A0">
              <w:rPr>
                <w:szCs w:val="24"/>
              </w:rPr>
              <w:t>76963</w:t>
            </w:r>
          </w:p>
          <w:p w:rsidR="00904D1E" w:rsidRPr="007048A0" w:rsidRDefault="00904D1E" w:rsidP="007048A0">
            <w:pPr>
              <w:spacing w:line="276" w:lineRule="auto"/>
              <w:ind w:left="493"/>
              <w:rPr>
                <w:szCs w:val="24"/>
              </w:rPr>
            </w:pPr>
            <w:r w:rsidRPr="007048A0">
              <w:rPr>
                <w:szCs w:val="24"/>
              </w:rPr>
              <w:t xml:space="preserve">Juridinio asmens kodas </w:t>
            </w:r>
            <w:r w:rsidR="00E064CD" w:rsidRPr="007048A0">
              <w:rPr>
                <w:szCs w:val="24"/>
              </w:rPr>
              <w:t>301550690</w:t>
            </w:r>
          </w:p>
        </w:tc>
      </w:tr>
      <w:tr w:rsidR="00904D1E" w:rsidRPr="007048A0" w:rsidTr="00137D2A">
        <w:tc>
          <w:tcPr>
            <w:tcW w:w="4786" w:type="dxa"/>
          </w:tcPr>
          <w:p w:rsidR="00904D1E" w:rsidRPr="007048A0" w:rsidRDefault="00904D1E" w:rsidP="007048A0">
            <w:pPr>
              <w:spacing w:line="276" w:lineRule="auto"/>
              <w:rPr>
                <w:szCs w:val="24"/>
              </w:rPr>
            </w:pPr>
            <w:r w:rsidRPr="007048A0">
              <w:rPr>
                <w:szCs w:val="24"/>
              </w:rPr>
              <w:t>Administracijos direktorė</w:t>
            </w:r>
          </w:p>
          <w:p w:rsidR="00904D1E" w:rsidRPr="007048A0" w:rsidRDefault="00904D1E" w:rsidP="007048A0">
            <w:pPr>
              <w:spacing w:line="276" w:lineRule="auto"/>
              <w:rPr>
                <w:szCs w:val="24"/>
              </w:rPr>
            </w:pPr>
          </w:p>
          <w:p w:rsidR="00904D1E" w:rsidRPr="007048A0" w:rsidRDefault="00904D1E" w:rsidP="007048A0">
            <w:pPr>
              <w:spacing w:line="276" w:lineRule="auto"/>
              <w:rPr>
                <w:szCs w:val="24"/>
              </w:rPr>
            </w:pPr>
          </w:p>
          <w:p w:rsidR="00904D1E" w:rsidRPr="007048A0" w:rsidRDefault="00904D1E" w:rsidP="007048A0">
            <w:pPr>
              <w:spacing w:line="276" w:lineRule="auto"/>
              <w:ind w:firstLine="34"/>
              <w:rPr>
                <w:szCs w:val="24"/>
              </w:rPr>
            </w:pPr>
            <w:r w:rsidRPr="007048A0">
              <w:rPr>
                <w:szCs w:val="24"/>
              </w:rPr>
              <w:t xml:space="preserve">Jūratė </w:t>
            </w:r>
            <w:proofErr w:type="spellStart"/>
            <w:r w:rsidRPr="007048A0">
              <w:rPr>
                <w:szCs w:val="24"/>
              </w:rPr>
              <w:t>Zailskienė</w:t>
            </w:r>
            <w:proofErr w:type="spellEnd"/>
          </w:p>
          <w:p w:rsidR="00904D1E" w:rsidRPr="007048A0" w:rsidRDefault="00904D1E" w:rsidP="007048A0">
            <w:pPr>
              <w:spacing w:line="276" w:lineRule="auto"/>
              <w:ind w:firstLine="34"/>
              <w:rPr>
                <w:szCs w:val="24"/>
              </w:rPr>
            </w:pPr>
            <w:r w:rsidRPr="007048A0">
              <w:rPr>
                <w:szCs w:val="24"/>
              </w:rPr>
              <w:t>__________________________________</w:t>
            </w:r>
          </w:p>
          <w:p w:rsidR="00904D1E" w:rsidRPr="007048A0" w:rsidRDefault="00904D1E" w:rsidP="007048A0">
            <w:pPr>
              <w:spacing w:line="276" w:lineRule="auto"/>
              <w:rPr>
                <w:szCs w:val="24"/>
              </w:rPr>
            </w:pPr>
            <w:r w:rsidRPr="007048A0">
              <w:rPr>
                <w:szCs w:val="24"/>
              </w:rPr>
              <w:t xml:space="preserve">  </w:t>
            </w:r>
          </w:p>
        </w:tc>
        <w:tc>
          <w:tcPr>
            <w:tcW w:w="5563" w:type="dxa"/>
          </w:tcPr>
          <w:p w:rsidR="00904D1E" w:rsidRPr="007048A0" w:rsidRDefault="00904D1E" w:rsidP="007048A0">
            <w:pPr>
              <w:spacing w:line="276" w:lineRule="auto"/>
              <w:ind w:firstLine="493"/>
              <w:rPr>
                <w:szCs w:val="24"/>
              </w:rPr>
            </w:pPr>
            <w:r w:rsidRPr="007048A0">
              <w:rPr>
                <w:szCs w:val="24"/>
              </w:rPr>
              <w:t xml:space="preserve">Direktorius </w:t>
            </w:r>
          </w:p>
          <w:p w:rsidR="00904D1E" w:rsidRPr="007048A0" w:rsidRDefault="00904D1E" w:rsidP="007048A0">
            <w:pPr>
              <w:spacing w:line="276" w:lineRule="auto"/>
              <w:ind w:firstLine="600"/>
              <w:rPr>
                <w:szCs w:val="24"/>
              </w:rPr>
            </w:pPr>
          </w:p>
          <w:p w:rsidR="00904D1E" w:rsidRPr="007048A0" w:rsidRDefault="00904D1E" w:rsidP="007048A0">
            <w:pPr>
              <w:spacing w:line="276" w:lineRule="auto"/>
              <w:ind w:firstLine="493"/>
              <w:rPr>
                <w:szCs w:val="24"/>
              </w:rPr>
            </w:pPr>
          </w:p>
          <w:p w:rsidR="00904D1E" w:rsidRPr="007048A0" w:rsidRDefault="00904D1E" w:rsidP="007048A0">
            <w:pPr>
              <w:spacing w:line="276" w:lineRule="auto"/>
              <w:ind w:firstLine="493"/>
              <w:rPr>
                <w:szCs w:val="24"/>
              </w:rPr>
            </w:pPr>
            <w:proofErr w:type="spellStart"/>
            <w:r w:rsidRPr="007048A0">
              <w:rPr>
                <w:szCs w:val="24"/>
              </w:rPr>
              <w:t>A</w:t>
            </w:r>
            <w:r w:rsidR="00E064CD" w:rsidRPr="007048A0">
              <w:rPr>
                <w:szCs w:val="24"/>
              </w:rPr>
              <w:t>leksandr</w:t>
            </w:r>
            <w:proofErr w:type="spellEnd"/>
            <w:r w:rsidR="00E064CD" w:rsidRPr="007048A0">
              <w:rPr>
                <w:szCs w:val="24"/>
              </w:rPr>
              <w:t xml:space="preserve"> </w:t>
            </w:r>
            <w:proofErr w:type="spellStart"/>
            <w:r w:rsidR="00E064CD" w:rsidRPr="007048A0">
              <w:rPr>
                <w:szCs w:val="24"/>
              </w:rPr>
              <w:t>Riabinin</w:t>
            </w:r>
            <w:proofErr w:type="spellEnd"/>
          </w:p>
          <w:p w:rsidR="00904D1E" w:rsidRPr="007048A0" w:rsidRDefault="00904D1E" w:rsidP="007048A0">
            <w:pPr>
              <w:spacing w:line="276" w:lineRule="auto"/>
              <w:ind w:left="614"/>
              <w:rPr>
                <w:szCs w:val="24"/>
              </w:rPr>
            </w:pPr>
            <w:r w:rsidRPr="007048A0">
              <w:rPr>
                <w:szCs w:val="24"/>
              </w:rPr>
              <w:t>__________________________________</w:t>
            </w:r>
          </w:p>
          <w:p w:rsidR="00904D1E" w:rsidRPr="007048A0" w:rsidRDefault="00904D1E" w:rsidP="007048A0">
            <w:pPr>
              <w:spacing w:line="276" w:lineRule="auto"/>
              <w:ind w:firstLine="600"/>
              <w:rPr>
                <w:szCs w:val="24"/>
              </w:rPr>
            </w:pPr>
            <w:r w:rsidRPr="007048A0">
              <w:rPr>
                <w:szCs w:val="24"/>
              </w:rPr>
              <w:t xml:space="preserve"> </w:t>
            </w:r>
          </w:p>
        </w:tc>
      </w:tr>
    </w:tbl>
    <w:p w:rsidR="00B2579A" w:rsidRPr="007048A0" w:rsidRDefault="00B2579A" w:rsidP="007048A0">
      <w:pPr>
        <w:pStyle w:val="Body2"/>
        <w:spacing w:line="276" w:lineRule="auto"/>
        <w:rPr>
          <w:rFonts w:cs="Times New Roman"/>
          <w:sz w:val="24"/>
          <w:szCs w:val="24"/>
          <w:lang w:val="lt-LT"/>
        </w:rPr>
      </w:pPr>
    </w:p>
    <w:sectPr w:rsidR="00B2579A" w:rsidRPr="007048A0" w:rsidSect="00796481">
      <w:footnotePr>
        <w:pos w:val="beneathText"/>
      </w:footnotePr>
      <w:pgSz w:w="11905" w:h="16837"/>
      <w:pgMar w:top="1134" w:right="565" w:bottom="284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6A9" w:rsidRDefault="004F46A9" w:rsidP="00B92BB8">
      <w:r>
        <w:separator/>
      </w:r>
    </w:p>
  </w:endnote>
  <w:endnote w:type="continuationSeparator" w:id="0">
    <w:p w:rsidR="004F46A9" w:rsidRDefault="004F46A9" w:rsidP="00B92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6A9" w:rsidRDefault="004F46A9" w:rsidP="00B92BB8">
      <w:r>
        <w:separator/>
      </w:r>
    </w:p>
  </w:footnote>
  <w:footnote w:type="continuationSeparator" w:id="0">
    <w:p w:rsidR="004F46A9" w:rsidRDefault="004F46A9" w:rsidP="00B92B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875782E"/>
    <w:multiLevelType w:val="multilevel"/>
    <w:tmpl w:val="F875782E"/>
    <w:lvl w:ilvl="0">
      <w:start w:val="1"/>
      <w:numFmt w:val="decimal"/>
      <w:suff w:val="space"/>
      <w:lvlText w:val="%1."/>
      <w:lvlJc w:val="left"/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FCED26B0"/>
    <w:multiLevelType w:val="singleLevel"/>
    <w:tmpl w:val="FCED26B0"/>
    <w:lvl w:ilvl="0">
      <w:start w:val="1"/>
      <w:numFmt w:val="decimal"/>
      <w:suff w:val="space"/>
      <w:lvlText w:val="%1."/>
      <w:lvlJc w:val="left"/>
    </w:lvl>
  </w:abstractNum>
  <w:abstractNum w:abstractNumId="2">
    <w:nsid w:val="00000001"/>
    <w:multiLevelType w:val="multilevel"/>
    <w:tmpl w:val="00000001"/>
    <w:name w:val="Outlin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E004972"/>
    <w:multiLevelType w:val="hybridMultilevel"/>
    <w:tmpl w:val="67081A74"/>
    <w:lvl w:ilvl="0" w:tplc="27B0E47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530B8"/>
    <w:multiLevelType w:val="hybridMultilevel"/>
    <w:tmpl w:val="421A6F6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6130165"/>
    <w:multiLevelType w:val="hybridMultilevel"/>
    <w:tmpl w:val="78360C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073DE"/>
    <w:multiLevelType w:val="hybridMultilevel"/>
    <w:tmpl w:val="BC8CD9CA"/>
    <w:lvl w:ilvl="0" w:tplc="909077A4">
      <w:start w:val="1"/>
      <w:numFmt w:val="lowerLetter"/>
      <w:lvlText w:val="%1)"/>
      <w:lvlJc w:val="left"/>
      <w:pPr>
        <w:ind w:left="2052" w:hanging="360"/>
      </w:pPr>
    </w:lvl>
    <w:lvl w:ilvl="1" w:tplc="04270019">
      <w:start w:val="1"/>
      <w:numFmt w:val="lowerLetter"/>
      <w:lvlText w:val="%2."/>
      <w:lvlJc w:val="left"/>
      <w:pPr>
        <w:ind w:left="2772" w:hanging="360"/>
      </w:pPr>
    </w:lvl>
    <w:lvl w:ilvl="2" w:tplc="0427001B">
      <w:start w:val="1"/>
      <w:numFmt w:val="lowerRoman"/>
      <w:lvlText w:val="%3."/>
      <w:lvlJc w:val="right"/>
      <w:pPr>
        <w:ind w:left="3492" w:hanging="180"/>
      </w:pPr>
    </w:lvl>
    <w:lvl w:ilvl="3" w:tplc="0427000F">
      <w:start w:val="1"/>
      <w:numFmt w:val="decimal"/>
      <w:lvlText w:val="%4."/>
      <w:lvlJc w:val="left"/>
      <w:pPr>
        <w:ind w:left="4212" w:hanging="360"/>
      </w:pPr>
    </w:lvl>
    <w:lvl w:ilvl="4" w:tplc="04270019">
      <w:start w:val="1"/>
      <w:numFmt w:val="lowerLetter"/>
      <w:lvlText w:val="%5."/>
      <w:lvlJc w:val="left"/>
      <w:pPr>
        <w:ind w:left="4932" w:hanging="360"/>
      </w:pPr>
    </w:lvl>
    <w:lvl w:ilvl="5" w:tplc="0427001B">
      <w:start w:val="1"/>
      <w:numFmt w:val="lowerRoman"/>
      <w:lvlText w:val="%6."/>
      <w:lvlJc w:val="right"/>
      <w:pPr>
        <w:ind w:left="5652" w:hanging="180"/>
      </w:pPr>
    </w:lvl>
    <w:lvl w:ilvl="6" w:tplc="0427000F">
      <w:start w:val="1"/>
      <w:numFmt w:val="decimal"/>
      <w:lvlText w:val="%7."/>
      <w:lvlJc w:val="left"/>
      <w:pPr>
        <w:ind w:left="6372" w:hanging="360"/>
      </w:pPr>
    </w:lvl>
    <w:lvl w:ilvl="7" w:tplc="04270019">
      <w:start w:val="1"/>
      <w:numFmt w:val="lowerLetter"/>
      <w:lvlText w:val="%8."/>
      <w:lvlJc w:val="left"/>
      <w:pPr>
        <w:ind w:left="7092" w:hanging="360"/>
      </w:pPr>
    </w:lvl>
    <w:lvl w:ilvl="8" w:tplc="0427001B">
      <w:start w:val="1"/>
      <w:numFmt w:val="lowerRoman"/>
      <w:lvlText w:val="%9."/>
      <w:lvlJc w:val="right"/>
      <w:pPr>
        <w:ind w:left="7812" w:hanging="180"/>
      </w:pPr>
    </w:lvl>
  </w:abstractNum>
  <w:abstractNum w:abstractNumId="7">
    <w:nsid w:val="257C363D"/>
    <w:multiLevelType w:val="hybridMultilevel"/>
    <w:tmpl w:val="C6B8020C"/>
    <w:lvl w:ilvl="0" w:tplc="E99A6518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E4353BD"/>
    <w:multiLevelType w:val="singleLevel"/>
    <w:tmpl w:val="2E4353BD"/>
    <w:lvl w:ilvl="0">
      <w:start w:val="1"/>
      <w:numFmt w:val="decimal"/>
      <w:suff w:val="space"/>
      <w:lvlText w:val="%1."/>
      <w:lvlJc w:val="left"/>
      <w:pPr>
        <w:ind w:left="-207"/>
      </w:pPr>
    </w:lvl>
  </w:abstractNum>
  <w:abstractNum w:abstractNumId="9">
    <w:nsid w:val="34A71898"/>
    <w:multiLevelType w:val="multilevel"/>
    <w:tmpl w:val="6E644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44" w:hanging="1800"/>
      </w:pPr>
      <w:rPr>
        <w:rFonts w:hint="default"/>
      </w:rPr>
    </w:lvl>
  </w:abstractNum>
  <w:abstractNum w:abstractNumId="1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5EC6888"/>
    <w:multiLevelType w:val="hybridMultilevel"/>
    <w:tmpl w:val="43C8D8B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18290B"/>
    <w:multiLevelType w:val="multilevel"/>
    <w:tmpl w:val="3C18290B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061" w:hanging="360"/>
      </w:pPr>
    </w:lvl>
    <w:lvl w:ilvl="2">
      <w:start w:val="1"/>
      <w:numFmt w:val="lowerRoman"/>
      <w:lvlText w:val="%3."/>
      <w:lvlJc w:val="right"/>
      <w:pPr>
        <w:ind w:left="2781" w:hanging="180"/>
      </w:pPr>
    </w:lvl>
    <w:lvl w:ilvl="3">
      <w:start w:val="1"/>
      <w:numFmt w:val="decimal"/>
      <w:lvlText w:val="%4."/>
      <w:lvlJc w:val="left"/>
      <w:pPr>
        <w:ind w:left="3501" w:hanging="360"/>
      </w:pPr>
    </w:lvl>
    <w:lvl w:ilvl="4">
      <w:start w:val="1"/>
      <w:numFmt w:val="lowerLetter"/>
      <w:lvlText w:val="%5."/>
      <w:lvlJc w:val="left"/>
      <w:pPr>
        <w:ind w:left="4221" w:hanging="360"/>
      </w:pPr>
    </w:lvl>
    <w:lvl w:ilvl="5">
      <w:start w:val="1"/>
      <w:numFmt w:val="lowerRoman"/>
      <w:lvlText w:val="%6."/>
      <w:lvlJc w:val="right"/>
      <w:pPr>
        <w:ind w:left="4941" w:hanging="180"/>
      </w:pPr>
    </w:lvl>
    <w:lvl w:ilvl="6">
      <w:start w:val="1"/>
      <w:numFmt w:val="decimal"/>
      <w:lvlText w:val="%7."/>
      <w:lvlJc w:val="left"/>
      <w:pPr>
        <w:ind w:left="5661" w:hanging="360"/>
      </w:pPr>
    </w:lvl>
    <w:lvl w:ilvl="7">
      <w:start w:val="1"/>
      <w:numFmt w:val="lowerLetter"/>
      <w:lvlText w:val="%8."/>
      <w:lvlJc w:val="left"/>
      <w:pPr>
        <w:ind w:left="6381" w:hanging="360"/>
      </w:pPr>
    </w:lvl>
    <w:lvl w:ilvl="8">
      <w:start w:val="1"/>
      <w:numFmt w:val="lowerRoman"/>
      <w:lvlText w:val="%9."/>
      <w:lvlJc w:val="right"/>
      <w:pPr>
        <w:ind w:left="7101" w:hanging="180"/>
      </w:pPr>
    </w:lvl>
  </w:abstractNum>
  <w:abstractNum w:abstractNumId="13">
    <w:nsid w:val="3EFB5E3E"/>
    <w:multiLevelType w:val="hybridMultilevel"/>
    <w:tmpl w:val="C43A7BF8"/>
    <w:lvl w:ilvl="0" w:tplc="7534DFB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5FB775D"/>
    <w:multiLevelType w:val="hybridMultilevel"/>
    <w:tmpl w:val="1DCC8E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8B0846"/>
    <w:multiLevelType w:val="hybridMultilevel"/>
    <w:tmpl w:val="BCB647FC"/>
    <w:lvl w:ilvl="0" w:tplc="EC5AC7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ahoma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54E06C2E"/>
    <w:multiLevelType w:val="hybridMultilevel"/>
    <w:tmpl w:val="08ECB22E"/>
    <w:lvl w:ilvl="0" w:tplc="8F6CA568">
      <w:start w:val="1"/>
      <w:numFmt w:val="decimal"/>
      <w:lvlText w:val="10.1.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55C6443"/>
    <w:multiLevelType w:val="multilevel"/>
    <w:tmpl w:val="555C644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>
    <w:nsid w:val="5B714C98"/>
    <w:multiLevelType w:val="hybridMultilevel"/>
    <w:tmpl w:val="546E643E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3768A7"/>
    <w:multiLevelType w:val="hybridMultilevel"/>
    <w:tmpl w:val="48041EE6"/>
    <w:lvl w:ilvl="0" w:tplc="C10C971A">
      <w:start w:val="1"/>
      <w:numFmt w:val="decimal"/>
      <w:lvlText w:val="12.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D0523A8"/>
    <w:multiLevelType w:val="hybridMultilevel"/>
    <w:tmpl w:val="61BCD2E4"/>
    <w:lvl w:ilvl="0" w:tplc="5E64A09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1">
    <w:nsid w:val="7E863D49"/>
    <w:multiLevelType w:val="hybridMultilevel"/>
    <w:tmpl w:val="B8E475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1654C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20"/>
  </w:num>
  <w:num w:numId="4">
    <w:abstractNumId w:val="5"/>
  </w:num>
  <w:num w:numId="5">
    <w:abstractNumId w:val="18"/>
  </w:num>
  <w:num w:numId="6">
    <w:abstractNumId w:val="16"/>
  </w:num>
  <w:num w:numId="7">
    <w:abstractNumId w:val="6"/>
  </w:num>
  <w:num w:numId="8">
    <w:abstractNumId w:val="19"/>
  </w:num>
  <w:num w:numId="9">
    <w:abstractNumId w:val="10"/>
  </w:num>
  <w:num w:numId="10">
    <w:abstractNumId w:val="14"/>
  </w:num>
  <w:num w:numId="11">
    <w:abstractNumId w:val="21"/>
  </w:num>
  <w:num w:numId="12">
    <w:abstractNumId w:val="7"/>
  </w:num>
  <w:num w:numId="13">
    <w:abstractNumId w:val="17"/>
  </w:num>
  <w:num w:numId="14">
    <w:abstractNumId w:val="11"/>
  </w:num>
  <w:num w:numId="15">
    <w:abstractNumId w:val="3"/>
  </w:num>
  <w:num w:numId="16">
    <w:abstractNumId w:val="4"/>
  </w:num>
  <w:num w:numId="17">
    <w:abstractNumId w:val="1"/>
  </w:num>
  <w:num w:numId="18">
    <w:abstractNumId w:val="12"/>
  </w:num>
  <w:num w:numId="19">
    <w:abstractNumId w:val="9"/>
  </w:num>
  <w:num w:numId="20">
    <w:abstractNumId w:val="8"/>
  </w:num>
  <w:num w:numId="21">
    <w:abstractNumId w:val="0"/>
  </w:num>
  <w:num w:numId="22">
    <w:abstractNumId w:val="0"/>
    <w:lvlOverride w:ilvl="0">
      <w:startOverride w:val="1"/>
    </w:lvlOverride>
    <w:lvlOverride w:ilvl="1">
      <w:startOverride w:val="3"/>
    </w:lvlOverride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3F01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37511D"/>
    <w:rsid w:val="00003000"/>
    <w:rsid w:val="00026A47"/>
    <w:rsid w:val="00032BEB"/>
    <w:rsid w:val="00037B2D"/>
    <w:rsid w:val="000514C9"/>
    <w:rsid w:val="00056743"/>
    <w:rsid w:val="00056F80"/>
    <w:rsid w:val="0006319B"/>
    <w:rsid w:val="00063D36"/>
    <w:rsid w:val="000705A4"/>
    <w:rsid w:val="00096C77"/>
    <w:rsid w:val="000B2D31"/>
    <w:rsid w:val="000B63A1"/>
    <w:rsid w:val="000C2CA6"/>
    <w:rsid w:val="000E6E40"/>
    <w:rsid w:val="000F6F61"/>
    <w:rsid w:val="00103C10"/>
    <w:rsid w:val="001226B6"/>
    <w:rsid w:val="00135D66"/>
    <w:rsid w:val="00142B1E"/>
    <w:rsid w:val="00146765"/>
    <w:rsid w:val="00153E15"/>
    <w:rsid w:val="00154001"/>
    <w:rsid w:val="00156AA2"/>
    <w:rsid w:val="001623B9"/>
    <w:rsid w:val="00171C4A"/>
    <w:rsid w:val="0018264A"/>
    <w:rsid w:val="001B14CA"/>
    <w:rsid w:val="001C3D1F"/>
    <w:rsid w:val="00206618"/>
    <w:rsid w:val="002111DA"/>
    <w:rsid w:val="00213552"/>
    <w:rsid w:val="002430B8"/>
    <w:rsid w:val="00257BC2"/>
    <w:rsid w:val="002A46DC"/>
    <w:rsid w:val="002A73D3"/>
    <w:rsid w:val="002C0CDD"/>
    <w:rsid w:val="002D71E4"/>
    <w:rsid w:val="002E65F9"/>
    <w:rsid w:val="002F4096"/>
    <w:rsid w:val="002F7855"/>
    <w:rsid w:val="00300A04"/>
    <w:rsid w:val="00301D1F"/>
    <w:rsid w:val="00306988"/>
    <w:rsid w:val="00307D72"/>
    <w:rsid w:val="00323F0C"/>
    <w:rsid w:val="00327FEF"/>
    <w:rsid w:val="00363103"/>
    <w:rsid w:val="00364F33"/>
    <w:rsid w:val="0037511D"/>
    <w:rsid w:val="00381A17"/>
    <w:rsid w:val="003A2297"/>
    <w:rsid w:val="003A75B8"/>
    <w:rsid w:val="003B08A5"/>
    <w:rsid w:val="003B38A1"/>
    <w:rsid w:val="003C1D58"/>
    <w:rsid w:val="003E0256"/>
    <w:rsid w:val="003E791D"/>
    <w:rsid w:val="00404075"/>
    <w:rsid w:val="004244F0"/>
    <w:rsid w:val="00431F11"/>
    <w:rsid w:val="004658A9"/>
    <w:rsid w:val="00477A9C"/>
    <w:rsid w:val="00482D65"/>
    <w:rsid w:val="00485968"/>
    <w:rsid w:val="004938FF"/>
    <w:rsid w:val="004A4FEF"/>
    <w:rsid w:val="004A6435"/>
    <w:rsid w:val="004A69A3"/>
    <w:rsid w:val="004B49CD"/>
    <w:rsid w:val="004B5F9E"/>
    <w:rsid w:val="004D0577"/>
    <w:rsid w:val="004D644F"/>
    <w:rsid w:val="004F0774"/>
    <w:rsid w:val="004F46A9"/>
    <w:rsid w:val="00502F45"/>
    <w:rsid w:val="00515031"/>
    <w:rsid w:val="00520307"/>
    <w:rsid w:val="005222CC"/>
    <w:rsid w:val="00542257"/>
    <w:rsid w:val="005560BA"/>
    <w:rsid w:val="005704DD"/>
    <w:rsid w:val="00571CC3"/>
    <w:rsid w:val="00575863"/>
    <w:rsid w:val="005775F0"/>
    <w:rsid w:val="005800B9"/>
    <w:rsid w:val="00594644"/>
    <w:rsid w:val="005A5837"/>
    <w:rsid w:val="005B2591"/>
    <w:rsid w:val="005B2C84"/>
    <w:rsid w:val="005C5DDD"/>
    <w:rsid w:val="005D58BD"/>
    <w:rsid w:val="005E520C"/>
    <w:rsid w:val="00612D0E"/>
    <w:rsid w:val="00620B52"/>
    <w:rsid w:val="00637028"/>
    <w:rsid w:val="0067081C"/>
    <w:rsid w:val="00674348"/>
    <w:rsid w:val="00676D76"/>
    <w:rsid w:val="00677150"/>
    <w:rsid w:val="00684B95"/>
    <w:rsid w:val="00685F9F"/>
    <w:rsid w:val="006966B8"/>
    <w:rsid w:val="006A39FF"/>
    <w:rsid w:val="006C07EA"/>
    <w:rsid w:val="006C0AE4"/>
    <w:rsid w:val="006D2A22"/>
    <w:rsid w:val="006D5560"/>
    <w:rsid w:val="006E4EA4"/>
    <w:rsid w:val="006E646D"/>
    <w:rsid w:val="007048A0"/>
    <w:rsid w:val="00727A62"/>
    <w:rsid w:val="00733CC8"/>
    <w:rsid w:val="00745612"/>
    <w:rsid w:val="007464FB"/>
    <w:rsid w:val="00746FA1"/>
    <w:rsid w:val="0075232C"/>
    <w:rsid w:val="00755C36"/>
    <w:rsid w:val="007567D6"/>
    <w:rsid w:val="00761653"/>
    <w:rsid w:val="00762027"/>
    <w:rsid w:val="007725F1"/>
    <w:rsid w:val="00785E59"/>
    <w:rsid w:val="007925E9"/>
    <w:rsid w:val="00796481"/>
    <w:rsid w:val="007A27ED"/>
    <w:rsid w:val="007A7D1F"/>
    <w:rsid w:val="007B11B8"/>
    <w:rsid w:val="007B2C50"/>
    <w:rsid w:val="007B7656"/>
    <w:rsid w:val="007D52D2"/>
    <w:rsid w:val="007E2E8E"/>
    <w:rsid w:val="007E2EA5"/>
    <w:rsid w:val="007E3BB3"/>
    <w:rsid w:val="007F56F5"/>
    <w:rsid w:val="00800C06"/>
    <w:rsid w:val="0081072E"/>
    <w:rsid w:val="0081442B"/>
    <w:rsid w:val="00826A15"/>
    <w:rsid w:val="008313A7"/>
    <w:rsid w:val="00841185"/>
    <w:rsid w:val="00841F6C"/>
    <w:rsid w:val="00847F50"/>
    <w:rsid w:val="0086045E"/>
    <w:rsid w:val="00870F7C"/>
    <w:rsid w:val="00874117"/>
    <w:rsid w:val="00881A58"/>
    <w:rsid w:val="00885B69"/>
    <w:rsid w:val="008A0BD5"/>
    <w:rsid w:val="008A5363"/>
    <w:rsid w:val="008C2306"/>
    <w:rsid w:val="008F002B"/>
    <w:rsid w:val="008F1907"/>
    <w:rsid w:val="009039A9"/>
    <w:rsid w:val="00904D1E"/>
    <w:rsid w:val="009119DC"/>
    <w:rsid w:val="0091364E"/>
    <w:rsid w:val="009220F5"/>
    <w:rsid w:val="00924A45"/>
    <w:rsid w:val="00927F6F"/>
    <w:rsid w:val="0093525D"/>
    <w:rsid w:val="009425EA"/>
    <w:rsid w:val="00944A3A"/>
    <w:rsid w:val="00951F73"/>
    <w:rsid w:val="00952020"/>
    <w:rsid w:val="009807F7"/>
    <w:rsid w:val="00981B4B"/>
    <w:rsid w:val="0098621A"/>
    <w:rsid w:val="0098741F"/>
    <w:rsid w:val="009C1BA6"/>
    <w:rsid w:val="009D2AB0"/>
    <w:rsid w:val="009D395C"/>
    <w:rsid w:val="009E02E7"/>
    <w:rsid w:val="009E7362"/>
    <w:rsid w:val="009E79DD"/>
    <w:rsid w:val="009F707C"/>
    <w:rsid w:val="00A04897"/>
    <w:rsid w:val="00A45549"/>
    <w:rsid w:val="00A557EC"/>
    <w:rsid w:val="00A6021C"/>
    <w:rsid w:val="00A63252"/>
    <w:rsid w:val="00A645D4"/>
    <w:rsid w:val="00A75B42"/>
    <w:rsid w:val="00A9465E"/>
    <w:rsid w:val="00A95A00"/>
    <w:rsid w:val="00A9725E"/>
    <w:rsid w:val="00AB5855"/>
    <w:rsid w:val="00AD1B5F"/>
    <w:rsid w:val="00AF2721"/>
    <w:rsid w:val="00AF7403"/>
    <w:rsid w:val="00B12665"/>
    <w:rsid w:val="00B13292"/>
    <w:rsid w:val="00B14CC9"/>
    <w:rsid w:val="00B224BC"/>
    <w:rsid w:val="00B2579A"/>
    <w:rsid w:val="00B25A82"/>
    <w:rsid w:val="00B44AE1"/>
    <w:rsid w:val="00B44AE2"/>
    <w:rsid w:val="00B527F5"/>
    <w:rsid w:val="00B63C83"/>
    <w:rsid w:val="00B7600A"/>
    <w:rsid w:val="00B92BB8"/>
    <w:rsid w:val="00BA7763"/>
    <w:rsid w:val="00BB4148"/>
    <w:rsid w:val="00BC56E3"/>
    <w:rsid w:val="00BD69FE"/>
    <w:rsid w:val="00BE6643"/>
    <w:rsid w:val="00BF0080"/>
    <w:rsid w:val="00BF3F36"/>
    <w:rsid w:val="00C062B9"/>
    <w:rsid w:val="00C14D70"/>
    <w:rsid w:val="00C22F3D"/>
    <w:rsid w:val="00C577AC"/>
    <w:rsid w:val="00C627B3"/>
    <w:rsid w:val="00C66D7B"/>
    <w:rsid w:val="00C82FBD"/>
    <w:rsid w:val="00C9166B"/>
    <w:rsid w:val="00C92533"/>
    <w:rsid w:val="00CA6AEF"/>
    <w:rsid w:val="00CB2305"/>
    <w:rsid w:val="00CB7B68"/>
    <w:rsid w:val="00CC37D1"/>
    <w:rsid w:val="00CC6CF3"/>
    <w:rsid w:val="00CD082E"/>
    <w:rsid w:val="00CE173F"/>
    <w:rsid w:val="00CF67F2"/>
    <w:rsid w:val="00D01D52"/>
    <w:rsid w:val="00D170B4"/>
    <w:rsid w:val="00D339F0"/>
    <w:rsid w:val="00D46ADF"/>
    <w:rsid w:val="00D5187B"/>
    <w:rsid w:val="00D738AF"/>
    <w:rsid w:val="00D80555"/>
    <w:rsid w:val="00D86DBC"/>
    <w:rsid w:val="00D92CA6"/>
    <w:rsid w:val="00D97ABF"/>
    <w:rsid w:val="00DC6EFD"/>
    <w:rsid w:val="00DD0078"/>
    <w:rsid w:val="00DD222B"/>
    <w:rsid w:val="00DF1C65"/>
    <w:rsid w:val="00DF426B"/>
    <w:rsid w:val="00E005AA"/>
    <w:rsid w:val="00E064CD"/>
    <w:rsid w:val="00E11BF9"/>
    <w:rsid w:val="00E12156"/>
    <w:rsid w:val="00E12A45"/>
    <w:rsid w:val="00E269EF"/>
    <w:rsid w:val="00E30266"/>
    <w:rsid w:val="00E6180C"/>
    <w:rsid w:val="00E80A32"/>
    <w:rsid w:val="00E92447"/>
    <w:rsid w:val="00EB499A"/>
    <w:rsid w:val="00EB6043"/>
    <w:rsid w:val="00EC13F8"/>
    <w:rsid w:val="00EC5374"/>
    <w:rsid w:val="00EC55F2"/>
    <w:rsid w:val="00EC5772"/>
    <w:rsid w:val="00ED3CAE"/>
    <w:rsid w:val="00EF37BA"/>
    <w:rsid w:val="00F01C1C"/>
    <w:rsid w:val="00F07EC8"/>
    <w:rsid w:val="00F1461D"/>
    <w:rsid w:val="00F20120"/>
    <w:rsid w:val="00F338EC"/>
    <w:rsid w:val="00F35229"/>
    <w:rsid w:val="00F40E4F"/>
    <w:rsid w:val="00F40EC0"/>
    <w:rsid w:val="00F45011"/>
    <w:rsid w:val="00F47E07"/>
    <w:rsid w:val="00F64192"/>
    <w:rsid w:val="00F82D04"/>
    <w:rsid w:val="00F83D34"/>
    <w:rsid w:val="00F91676"/>
    <w:rsid w:val="00F96775"/>
    <w:rsid w:val="00FB2ED0"/>
    <w:rsid w:val="00FD6983"/>
    <w:rsid w:val="00FD7471"/>
    <w:rsid w:val="00FE75CB"/>
    <w:rsid w:val="00FF2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2D0E"/>
    <w:pPr>
      <w:widowControl w:val="0"/>
      <w:suppressAutoHyphens/>
    </w:pPr>
    <w:rPr>
      <w:rFonts w:eastAsia="Lucida Sans Unicode"/>
      <w:sz w:val="24"/>
    </w:rPr>
  </w:style>
  <w:style w:type="paragraph" w:styleId="Heading1">
    <w:name w:val="heading 1"/>
    <w:basedOn w:val="Normal"/>
    <w:next w:val="Normal"/>
    <w:qFormat/>
    <w:rsid w:val="00612D0E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430B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12D0E"/>
  </w:style>
  <w:style w:type="character" w:customStyle="1" w:styleId="WW-Absatz-Standardschriftart">
    <w:name w:val="WW-Absatz-Standardschriftart"/>
    <w:rsid w:val="00612D0E"/>
  </w:style>
  <w:style w:type="character" w:customStyle="1" w:styleId="WW-Absatz-Standardschriftart1">
    <w:name w:val="WW-Absatz-Standardschriftart1"/>
    <w:rsid w:val="00612D0E"/>
  </w:style>
  <w:style w:type="character" w:customStyle="1" w:styleId="NumberingSymbols">
    <w:name w:val="Numbering Symbols"/>
    <w:rsid w:val="00612D0E"/>
  </w:style>
  <w:style w:type="character" w:customStyle="1" w:styleId="WW-NumberingSymbols">
    <w:name w:val="WW-Numbering Symbols"/>
    <w:rsid w:val="00612D0E"/>
  </w:style>
  <w:style w:type="paragraph" w:customStyle="1" w:styleId="Heading">
    <w:name w:val="Heading"/>
    <w:basedOn w:val="Normal"/>
    <w:next w:val="BodyText"/>
    <w:rsid w:val="00612D0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rsid w:val="00612D0E"/>
    <w:pPr>
      <w:spacing w:after="120"/>
    </w:pPr>
  </w:style>
  <w:style w:type="paragraph" w:styleId="List">
    <w:name w:val="List"/>
    <w:basedOn w:val="BodyText"/>
    <w:rsid w:val="00612D0E"/>
    <w:rPr>
      <w:rFonts w:cs="Tahoma"/>
    </w:rPr>
  </w:style>
  <w:style w:type="paragraph" w:styleId="Caption">
    <w:name w:val="caption"/>
    <w:basedOn w:val="Normal"/>
    <w:qFormat/>
    <w:rsid w:val="00612D0E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al"/>
    <w:rsid w:val="00612D0E"/>
    <w:pPr>
      <w:suppressLineNumbers/>
    </w:pPr>
    <w:rPr>
      <w:rFonts w:cs="Tahoma"/>
    </w:rPr>
  </w:style>
  <w:style w:type="paragraph" w:customStyle="1" w:styleId="WW-Caption">
    <w:name w:val="WW-Caption"/>
    <w:basedOn w:val="Normal"/>
    <w:rsid w:val="00612D0E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">
    <w:name w:val="WW-Index"/>
    <w:basedOn w:val="Normal"/>
    <w:rsid w:val="00612D0E"/>
    <w:pPr>
      <w:suppressLineNumbers/>
    </w:pPr>
    <w:rPr>
      <w:rFonts w:cs="Tahoma"/>
    </w:rPr>
  </w:style>
  <w:style w:type="paragraph" w:customStyle="1" w:styleId="WW-BodyText2">
    <w:name w:val="WW-Body Text 2"/>
    <w:basedOn w:val="Normal"/>
    <w:rsid w:val="00612D0E"/>
    <w:pPr>
      <w:jc w:val="both"/>
    </w:pPr>
  </w:style>
  <w:style w:type="paragraph" w:customStyle="1" w:styleId="TableContents">
    <w:name w:val="Table Contents"/>
    <w:basedOn w:val="BodyText"/>
    <w:rsid w:val="00612D0E"/>
    <w:pPr>
      <w:suppressLineNumbers/>
    </w:pPr>
  </w:style>
  <w:style w:type="paragraph" w:customStyle="1" w:styleId="TableHeading">
    <w:name w:val="Table Heading"/>
    <w:basedOn w:val="TableContents"/>
    <w:rsid w:val="00612D0E"/>
    <w:pPr>
      <w:jc w:val="center"/>
    </w:pPr>
    <w:rPr>
      <w:b/>
      <w:bCs/>
      <w:i/>
      <w:iCs/>
    </w:rPr>
  </w:style>
  <w:style w:type="paragraph" w:styleId="Footer">
    <w:name w:val="footer"/>
    <w:basedOn w:val="Normal"/>
    <w:rsid w:val="00D80555"/>
    <w:pPr>
      <w:widowControl/>
      <w:tabs>
        <w:tab w:val="center" w:pos="4320"/>
        <w:tab w:val="right" w:pos="8640"/>
      </w:tabs>
      <w:suppressAutoHyphens w:val="0"/>
    </w:pPr>
    <w:rPr>
      <w:rFonts w:eastAsia="Times New Roman"/>
    </w:rPr>
  </w:style>
  <w:style w:type="paragraph" w:styleId="NormalWeb">
    <w:name w:val="Normal (Web)"/>
    <w:basedOn w:val="Normal"/>
    <w:rsid w:val="00D80555"/>
    <w:pPr>
      <w:widowControl/>
      <w:suppressAutoHyphens w:val="0"/>
      <w:spacing w:before="100" w:beforeAutospacing="1" w:after="100" w:afterAutospacing="1"/>
    </w:pPr>
    <w:rPr>
      <w:rFonts w:eastAsia="Times New Roman"/>
      <w:szCs w:val="24"/>
      <w:lang w:val="en-GB" w:eastAsia="en-US"/>
    </w:rPr>
  </w:style>
  <w:style w:type="paragraph" w:customStyle="1" w:styleId="DiagramaCharCharDiagramaCharCharDiagramaCharChar1DiagramaCharCharDiagramaDiagramaDiagramaDiagramaDiagramaDiagramaDiagramaDiagramaDiagramaDiagramaDiagramaDiagrama1DiagramaDiagramaDiagramaDiagrama">
    <w:name w:val="Diagrama Char Char Diagrama Char Char Diagrama Char Char1 Diagrama Char Char Diagrama Diagrama Diagrama Diagrama Diagrama Diagrama Diagrama Diagrama Diagrama Diagrama Diagrama Diagrama1 Diagrama Diagrama Diagrama Diagrama"/>
    <w:basedOn w:val="Normal"/>
    <w:semiHidden/>
    <w:rsid w:val="00E12156"/>
    <w:pPr>
      <w:widowControl/>
      <w:suppressAutoHyphens w:val="0"/>
      <w:spacing w:after="160" w:line="240" w:lineRule="exact"/>
    </w:pPr>
    <w:rPr>
      <w:rFonts w:ascii="Verdana" w:eastAsia="Times New Roman" w:hAnsi="Verdana" w:cs="Verdana"/>
      <w:sz w:val="20"/>
    </w:rPr>
  </w:style>
  <w:style w:type="paragraph" w:styleId="BalloonText">
    <w:name w:val="Balloon Text"/>
    <w:basedOn w:val="Normal"/>
    <w:semiHidden/>
    <w:rsid w:val="00515031"/>
    <w:rPr>
      <w:rFonts w:ascii="Tahoma" w:hAnsi="Tahoma" w:cs="Tahoma"/>
      <w:sz w:val="16"/>
      <w:szCs w:val="16"/>
    </w:rPr>
  </w:style>
  <w:style w:type="paragraph" w:customStyle="1" w:styleId="DiagramaDiagrama">
    <w:name w:val="Diagrama Diagrama"/>
    <w:basedOn w:val="Normal"/>
    <w:semiHidden/>
    <w:rsid w:val="00520307"/>
    <w:pPr>
      <w:widowControl/>
      <w:suppressAutoHyphens w:val="0"/>
      <w:spacing w:after="160" w:line="240" w:lineRule="exact"/>
    </w:pPr>
    <w:rPr>
      <w:rFonts w:ascii="Verdana" w:eastAsia="Times New Roman" w:hAnsi="Verdana" w:cs="Verdana"/>
      <w:sz w:val="20"/>
    </w:rPr>
  </w:style>
  <w:style w:type="paragraph" w:styleId="ListParagraph">
    <w:name w:val="List Paragraph"/>
    <w:basedOn w:val="Normal"/>
    <w:uiPriority w:val="34"/>
    <w:qFormat/>
    <w:rsid w:val="00156AA2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2">
    <w:name w:val="Body 2"/>
    <w:autoRedefine/>
    <w:rsid w:val="008A5363"/>
    <w:pPr>
      <w:suppressAutoHyphens/>
      <w:spacing w:after="120"/>
      <w:ind w:firstLine="709"/>
      <w:jc w:val="both"/>
    </w:pPr>
    <w:rPr>
      <w:rFonts w:eastAsia="Arial Unicode MS" w:cs="Arial Unicode MS"/>
      <w:color w:val="000000"/>
      <w:sz w:val="22"/>
      <w:szCs w:val="22"/>
      <w:lang w:val="en-US" w:eastAsia="en-US"/>
    </w:rPr>
  </w:style>
  <w:style w:type="paragraph" w:customStyle="1" w:styleId="Body">
    <w:name w:val="Body"/>
    <w:rsid w:val="005560BA"/>
    <w:pPr>
      <w:spacing w:line="312" w:lineRule="auto"/>
    </w:pPr>
    <w:rPr>
      <w:rFonts w:ascii="Helvetica Neue Light" w:eastAsia="Helvetica Neue Light" w:hAnsi="Helvetica Neue Light" w:cs="Helvetica Neue Light"/>
      <w:color w:val="000000"/>
      <w:lang w:val="en-US" w:eastAsia="en-US"/>
    </w:rPr>
  </w:style>
  <w:style w:type="paragraph" w:customStyle="1" w:styleId="Default">
    <w:name w:val="Default"/>
    <w:rsid w:val="00B92BB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Stilius3">
    <w:name w:val="Stilius3"/>
    <w:basedOn w:val="Normal"/>
    <w:qFormat/>
    <w:rsid w:val="00B92BB8"/>
    <w:pPr>
      <w:widowControl/>
      <w:suppressAutoHyphens w:val="0"/>
      <w:spacing w:before="200"/>
      <w:jc w:val="both"/>
    </w:pPr>
    <w:rPr>
      <w:rFonts w:eastAsia="Times New Roman"/>
      <w:sz w:val="22"/>
      <w:szCs w:val="22"/>
      <w:lang w:eastAsia="en-US"/>
    </w:rPr>
  </w:style>
  <w:style w:type="paragraph" w:customStyle="1" w:styleId="Stilius4">
    <w:name w:val="Stilius4"/>
    <w:basedOn w:val="Normal"/>
    <w:rsid w:val="005B2591"/>
    <w:pPr>
      <w:widowControl/>
      <w:numPr>
        <w:numId w:val="9"/>
      </w:numPr>
      <w:suppressAutoHyphens w:val="0"/>
      <w:spacing w:before="200"/>
      <w:ind w:hanging="578"/>
    </w:pPr>
    <w:rPr>
      <w:rFonts w:eastAsia="Times New Roman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2430B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52">
    <w:name w:val="p52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t53">
    <w:name w:val="t53"/>
    <w:basedOn w:val="DefaultParagraphFont"/>
    <w:rsid w:val="002430B8"/>
  </w:style>
  <w:style w:type="character" w:customStyle="1" w:styleId="t54">
    <w:name w:val="t54"/>
    <w:basedOn w:val="DefaultParagraphFont"/>
    <w:rsid w:val="002430B8"/>
  </w:style>
  <w:style w:type="character" w:customStyle="1" w:styleId="t55">
    <w:name w:val="t55"/>
    <w:basedOn w:val="DefaultParagraphFont"/>
    <w:rsid w:val="002430B8"/>
  </w:style>
  <w:style w:type="character" w:customStyle="1" w:styleId="t56">
    <w:name w:val="t56"/>
    <w:basedOn w:val="DefaultParagraphFont"/>
    <w:rsid w:val="002430B8"/>
  </w:style>
  <w:style w:type="character" w:customStyle="1" w:styleId="t57">
    <w:name w:val="t57"/>
    <w:basedOn w:val="DefaultParagraphFont"/>
    <w:rsid w:val="002430B8"/>
  </w:style>
  <w:style w:type="character" w:customStyle="1" w:styleId="t58">
    <w:name w:val="t58"/>
    <w:basedOn w:val="DefaultParagraphFont"/>
    <w:rsid w:val="002430B8"/>
  </w:style>
  <w:style w:type="paragraph" w:customStyle="1" w:styleId="p59">
    <w:name w:val="p59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p60">
    <w:name w:val="p60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t61">
    <w:name w:val="t61"/>
    <w:basedOn w:val="DefaultParagraphFont"/>
    <w:rsid w:val="002430B8"/>
  </w:style>
  <w:style w:type="character" w:customStyle="1" w:styleId="t62">
    <w:name w:val="t62"/>
    <w:basedOn w:val="DefaultParagraphFont"/>
    <w:rsid w:val="002430B8"/>
  </w:style>
  <w:style w:type="paragraph" w:customStyle="1" w:styleId="p63">
    <w:name w:val="p63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p64">
    <w:name w:val="p64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t65">
    <w:name w:val="t65"/>
    <w:basedOn w:val="DefaultParagraphFont"/>
    <w:rsid w:val="002430B8"/>
  </w:style>
  <w:style w:type="character" w:customStyle="1" w:styleId="t66">
    <w:name w:val="t66"/>
    <w:basedOn w:val="DefaultParagraphFont"/>
    <w:rsid w:val="002430B8"/>
  </w:style>
  <w:style w:type="character" w:customStyle="1" w:styleId="t67">
    <w:name w:val="t67"/>
    <w:basedOn w:val="DefaultParagraphFont"/>
    <w:rsid w:val="002430B8"/>
  </w:style>
  <w:style w:type="character" w:customStyle="1" w:styleId="t68">
    <w:name w:val="t68"/>
    <w:basedOn w:val="DefaultParagraphFont"/>
    <w:rsid w:val="002430B8"/>
  </w:style>
  <w:style w:type="character" w:customStyle="1" w:styleId="t69">
    <w:name w:val="t69"/>
    <w:basedOn w:val="DefaultParagraphFont"/>
    <w:rsid w:val="002430B8"/>
  </w:style>
  <w:style w:type="paragraph" w:customStyle="1" w:styleId="p70">
    <w:name w:val="p70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p71">
    <w:name w:val="p71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t72">
    <w:name w:val="t72"/>
    <w:basedOn w:val="DefaultParagraphFont"/>
    <w:rsid w:val="002430B8"/>
  </w:style>
  <w:style w:type="character" w:customStyle="1" w:styleId="t73">
    <w:name w:val="t73"/>
    <w:basedOn w:val="DefaultParagraphFont"/>
    <w:rsid w:val="002430B8"/>
  </w:style>
  <w:style w:type="character" w:customStyle="1" w:styleId="t74">
    <w:name w:val="t74"/>
    <w:basedOn w:val="DefaultParagraphFont"/>
    <w:rsid w:val="002430B8"/>
  </w:style>
  <w:style w:type="paragraph" w:customStyle="1" w:styleId="p75">
    <w:name w:val="p75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t76">
    <w:name w:val="t76"/>
    <w:basedOn w:val="DefaultParagraphFont"/>
    <w:rsid w:val="002430B8"/>
  </w:style>
  <w:style w:type="character" w:customStyle="1" w:styleId="t77">
    <w:name w:val="t77"/>
    <w:basedOn w:val="DefaultParagraphFont"/>
    <w:rsid w:val="002430B8"/>
  </w:style>
  <w:style w:type="character" w:customStyle="1" w:styleId="t78">
    <w:name w:val="t78"/>
    <w:basedOn w:val="DefaultParagraphFont"/>
    <w:rsid w:val="002430B8"/>
  </w:style>
  <w:style w:type="character" w:customStyle="1" w:styleId="t79">
    <w:name w:val="t79"/>
    <w:basedOn w:val="DefaultParagraphFont"/>
    <w:rsid w:val="002430B8"/>
  </w:style>
  <w:style w:type="character" w:customStyle="1" w:styleId="t80">
    <w:name w:val="t80"/>
    <w:basedOn w:val="DefaultParagraphFont"/>
    <w:rsid w:val="002430B8"/>
  </w:style>
  <w:style w:type="paragraph" w:customStyle="1" w:styleId="p81">
    <w:name w:val="p81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t82">
    <w:name w:val="t82"/>
    <w:basedOn w:val="DefaultParagraphFont"/>
    <w:rsid w:val="002430B8"/>
  </w:style>
  <w:style w:type="character" w:customStyle="1" w:styleId="t83">
    <w:name w:val="t83"/>
    <w:basedOn w:val="DefaultParagraphFont"/>
    <w:rsid w:val="002430B8"/>
  </w:style>
  <w:style w:type="character" w:customStyle="1" w:styleId="t84">
    <w:name w:val="t84"/>
    <w:basedOn w:val="DefaultParagraphFont"/>
    <w:rsid w:val="002430B8"/>
  </w:style>
  <w:style w:type="character" w:customStyle="1" w:styleId="t85">
    <w:name w:val="t85"/>
    <w:basedOn w:val="DefaultParagraphFont"/>
    <w:rsid w:val="002430B8"/>
  </w:style>
  <w:style w:type="character" w:customStyle="1" w:styleId="t86">
    <w:name w:val="t86"/>
    <w:basedOn w:val="DefaultParagraphFont"/>
    <w:rsid w:val="002430B8"/>
  </w:style>
  <w:style w:type="paragraph" w:customStyle="1" w:styleId="p87">
    <w:name w:val="p87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t88">
    <w:name w:val="t88"/>
    <w:basedOn w:val="DefaultParagraphFont"/>
    <w:rsid w:val="002430B8"/>
  </w:style>
  <w:style w:type="character" w:customStyle="1" w:styleId="t89">
    <w:name w:val="t89"/>
    <w:basedOn w:val="DefaultParagraphFont"/>
    <w:rsid w:val="002430B8"/>
  </w:style>
  <w:style w:type="character" w:customStyle="1" w:styleId="t90">
    <w:name w:val="t90"/>
    <w:basedOn w:val="DefaultParagraphFont"/>
    <w:rsid w:val="002430B8"/>
  </w:style>
  <w:style w:type="character" w:customStyle="1" w:styleId="t91">
    <w:name w:val="t91"/>
    <w:basedOn w:val="DefaultParagraphFont"/>
    <w:rsid w:val="002430B8"/>
  </w:style>
  <w:style w:type="character" w:customStyle="1" w:styleId="t92">
    <w:name w:val="t92"/>
    <w:basedOn w:val="DefaultParagraphFont"/>
    <w:rsid w:val="002430B8"/>
  </w:style>
  <w:style w:type="character" w:customStyle="1" w:styleId="t93">
    <w:name w:val="t93"/>
    <w:basedOn w:val="DefaultParagraphFont"/>
    <w:rsid w:val="002430B8"/>
  </w:style>
  <w:style w:type="character" w:customStyle="1" w:styleId="t94">
    <w:name w:val="t94"/>
    <w:basedOn w:val="DefaultParagraphFont"/>
    <w:rsid w:val="002430B8"/>
  </w:style>
  <w:style w:type="paragraph" w:customStyle="1" w:styleId="p95">
    <w:name w:val="p95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p96">
    <w:name w:val="p96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0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934D0-6DE4-4DFC-8484-F03741A8F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2392</Words>
  <Characters>1365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 m</vt:lpstr>
      <vt:lpstr>2006 m</vt:lpstr>
    </vt:vector>
  </TitlesOfParts>
  <Company>Daugela</Company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m</dc:title>
  <dc:creator>Gaudenta</dc:creator>
  <cp:lastModifiedBy>Juozas</cp:lastModifiedBy>
  <cp:revision>4</cp:revision>
  <cp:lastPrinted>2021-09-20T12:09:00Z</cp:lastPrinted>
  <dcterms:created xsi:type="dcterms:W3CDTF">2022-09-08T09:58:00Z</dcterms:created>
  <dcterms:modified xsi:type="dcterms:W3CDTF">2022-09-08T10:28:00Z</dcterms:modified>
</cp:coreProperties>
</file>