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6AA8A" w14:textId="5847F842" w:rsidR="00FB0CFE" w:rsidRPr="00E5238E" w:rsidRDefault="00B961B5" w:rsidP="004F0E06">
      <w:pPr>
        <w:pStyle w:val="statymopavad"/>
        <w:spacing w:line="240" w:lineRule="auto"/>
        <w:ind w:firstLine="0"/>
        <w:rPr>
          <w:rFonts w:ascii="Times New Roman" w:hAnsi="Times New Roman"/>
          <w:b/>
          <w:bCs/>
          <w:sz w:val="22"/>
          <w:szCs w:val="22"/>
        </w:rPr>
      </w:pPr>
      <w:r w:rsidRPr="00E5238E">
        <w:rPr>
          <w:rFonts w:ascii="Times New Roman" w:hAnsi="Times New Roman"/>
          <w:b/>
          <w:bCs/>
          <w:caps w:val="0"/>
          <w:noProof/>
          <w:sz w:val="22"/>
          <w:szCs w:val="22"/>
          <w:lang w:eastAsia="lt-LT"/>
        </w:rPr>
        <w:drawing>
          <wp:inline distT="0" distB="0" distL="0" distR="0" wp14:anchorId="66DC37AF" wp14:editId="47587A64">
            <wp:extent cx="489347" cy="571500"/>
            <wp:effectExtent l="0" t="0" r="635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69793B95" w14:textId="77777777" w:rsidR="00FB0CFE" w:rsidRPr="00E5238E" w:rsidRDefault="00FB0CFE" w:rsidP="004F0E06">
      <w:pPr>
        <w:pStyle w:val="statymopavad"/>
        <w:spacing w:line="240" w:lineRule="auto"/>
        <w:ind w:firstLine="0"/>
        <w:rPr>
          <w:rFonts w:ascii="Times New Roman" w:hAnsi="Times New Roman"/>
          <w:b/>
          <w:bCs/>
          <w:sz w:val="22"/>
          <w:szCs w:val="22"/>
        </w:rPr>
      </w:pPr>
    </w:p>
    <w:p w14:paraId="53A4B158" w14:textId="3DBFE5EA" w:rsidR="007A6F11" w:rsidRPr="00E5238E" w:rsidRDefault="00A21A80" w:rsidP="004F0E06">
      <w:pPr>
        <w:jc w:val="center"/>
        <w:rPr>
          <w:b/>
          <w:bCs/>
          <w:caps/>
          <w:sz w:val="22"/>
          <w:szCs w:val="22"/>
        </w:rPr>
      </w:pPr>
      <w:r w:rsidRPr="00E5238E">
        <w:rPr>
          <w:b/>
          <w:bCs/>
          <w:caps/>
          <w:sz w:val="22"/>
          <w:szCs w:val="22"/>
        </w:rPr>
        <w:t xml:space="preserve">KLAIPĖDOS RAJONO SAVIVALDYBĖS </w:t>
      </w:r>
      <w:r w:rsidR="005B728C" w:rsidRPr="00E5238E">
        <w:rPr>
          <w:b/>
          <w:bCs/>
          <w:caps/>
          <w:sz w:val="22"/>
          <w:szCs w:val="22"/>
        </w:rPr>
        <w:t xml:space="preserve">ADMINISTRACIJOS </w:t>
      </w:r>
    </w:p>
    <w:p w14:paraId="6AEFBFF5" w14:textId="415421E2" w:rsidR="00A21A80" w:rsidRPr="00E5238E" w:rsidRDefault="006D008D" w:rsidP="004F0E06">
      <w:pPr>
        <w:jc w:val="center"/>
        <w:rPr>
          <w:b/>
          <w:bCs/>
          <w:caps/>
          <w:sz w:val="22"/>
          <w:szCs w:val="22"/>
        </w:rPr>
      </w:pPr>
      <w:r w:rsidRPr="00E5238E">
        <w:rPr>
          <w:b/>
          <w:bCs/>
          <w:caps/>
          <w:sz w:val="22"/>
          <w:szCs w:val="22"/>
        </w:rPr>
        <w:t>viešųjų pirkimų</w:t>
      </w:r>
      <w:r w:rsidR="005B728C" w:rsidRPr="00E5238E">
        <w:rPr>
          <w:b/>
          <w:bCs/>
          <w:caps/>
          <w:sz w:val="22"/>
          <w:szCs w:val="22"/>
        </w:rPr>
        <w:t xml:space="preserve"> SKYRIUS</w:t>
      </w:r>
    </w:p>
    <w:tbl>
      <w:tblPr>
        <w:tblW w:w="10763" w:type="dxa"/>
        <w:tblLook w:val="04A0" w:firstRow="1" w:lastRow="0" w:firstColumn="1" w:lastColumn="0" w:noHBand="0" w:noVBand="1"/>
      </w:tblPr>
      <w:tblGrid>
        <w:gridCol w:w="5954"/>
        <w:gridCol w:w="4809"/>
      </w:tblGrid>
      <w:tr w:rsidR="00CA047E" w:rsidRPr="00E5238E" w14:paraId="108F0B7A" w14:textId="77777777" w:rsidTr="00E765D7">
        <w:tc>
          <w:tcPr>
            <w:tcW w:w="5954" w:type="dxa"/>
            <w:shd w:val="clear" w:color="auto" w:fill="auto"/>
          </w:tcPr>
          <w:p w14:paraId="6BE45822" w14:textId="77777777" w:rsidR="00CA047E" w:rsidRPr="00E5238E" w:rsidRDefault="00CA047E" w:rsidP="004F0E06">
            <w:pPr>
              <w:rPr>
                <w:sz w:val="22"/>
                <w:szCs w:val="22"/>
              </w:rPr>
            </w:pPr>
          </w:p>
        </w:tc>
        <w:tc>
          <w:tcPr>
            <w:tcW w:w="4809" w:type="dxa"/>
            <w:shd w:val="clear" w:color="auto" w:fill="auto"/>
          </w:tcPr>
          <w:p w14:paraId="3215FCC6" w14:textId="77777777" w:rsidR="00CA047E" w:rsidRPr="00E5238E" w:rsidRDefault="00CA047E" w:rsidP="004F0E06">
            <w:pPr>
              <w:jc w:val="both"/>
              <w:rPr>
                <w:sz w:val="22"/>
                <w:szCs w:val="22"/>
                <w:lang w:val="en-US"/>
              </w:rPr>
            </w:pPr>
          </w:p>
        </w:tc>
      </w:tr>
    </w:tbl>
    <w:p w14:paraId="7A8BF196" w14:textId="77777777" w:rsidR="00725F1E" w:rsidRDefault="00725F1E" w:rsidP="00725F1E">
      <w:pPr>
        <w:jc w:val="both"/>
        <w:rPr>
          <w:sz w:val="22"/>
          <w:szCs w:val="22"/>
        </w:rPr>
      </w:pPr>
    </w:p>
    <w:p w14:paraId="43110058" w14:textId="0F0CD675" w:rsidR="00DD1D45" w:rsidRPr="00DA3E36" w:rsidRDefault="004010C4" w:rsidP="00725F1E">
      <w:pPr>
        <w:jc w:val="both"/>
        <w:rPr>
          <w:sz w:val="22"/>
          <w:szCs w:val="22"/>
        </w:rPr>
      </w:pPr>
      <w:r w:rsidRPr="00DA3E36">
        <w:rPr>
          <w:sz w:val="22"/>
          <w:szCs w:val="22"/>
        </w:rPr>
        <w:t>Tiekėjams</w:t>
      </w:r>
    </w:p>
    <w:p w14:paraId="45FD8C55" w14:textId="77777777" w:rsidR="008E7B69" w:rsidRPr="00DA3E36" w:rsidRDefault="008E7B69" w:rsidP="00725F1E">
      <w:pPr>
        <w:jc w:val="both"/>
        <w:rPr>
          <w:b/>
          <w:sz w:val="22"/>
          <w:szCs w:val="22"/>
        </w:rPr>
      </w:pPr>
    </w:p>
    <w:p w14:paraId="0FC0CE59" w14:textId="77777777" w:rsidR="00725F1E" w:rsidRDefault="00725F1E" w:rsidP="00725F1E">
      <w:pPr>
        <w:jc w:val="both"/>
        <w:rPr>
          <w:b/>
          <w:bCs/>
          <w:sz w:val="22"/>
          <w:szCs w:val="22"/>
        </w:rPr>
      </w:pPr>
    </w:p>
    <w:p w14:paraId="393DFC12" w14:textId="77777777" w:rsidR="00725F1E" w:rsidRDefault="00725F1E" w:rsidP="00725F1E">
      <w:pPr>
        <w:jc w:val="both"/>
        <w:rPr>
          <w:b/>
          <w:bCs/>
          <w:sz w:val="22"/>
          <w:szCs w:val="22"/>
        </w:rPr>
      </w:pPr>
    </w:p>
    <w:p w14:paraId="2AADBCE7" w14:textId="72B8DE88" w:rsidR="00D723DB" w:rsidRPr="00DA3E36" w:rsidRDefault="00D723DB" w:rsidP="00725F1E">
      <w:pPr>
        <w:jc w:val="both"/>
        <w:rPr>
          <w:b/>
          <w:bCs/>
          <w:sz w:val="22"/>
          <w:szCs w:val="22"/>
        </w:rPr>
      </w:pPr>
      <w:r w:rsidRPr="00DA3E36">
        <w:rPr>
          <w:b/>
          <w:bCs/>
          <w:sz w:val="22"/>
          <w:szCs w:val="22"/>
        </w:rPr>
        <w:t xml:space="preserve">DĖL PIRKIMO NR. </w:t>
      </w:r>
      <w:r w:rsidR="00597C96" w:rsidRPr="00DA3E36">
        <w:rPr>
          <w:b/>
          <w:bCs/>
          <w:sz w:val="22"/>
          <w:szCs w:val="22"/>
        </w:rPr>
        <w:t>590396</w:t>
      </w:r>
    </w:p>
    <w:p w14:paraId="6634BEE2" w14:textId="77777777" w:rsidR="00D723DB" w:rsidRPr="00DA3E36" w:rsidRDefault="00D723DB" w:rsidP="00725F1E">
      <w:pPr>
        <w:jc w:val="both"/>
        <w:rPr>
          <w:b/>
          <w:sz w:val="22"/>
          <w:szCs w:val="22"/>
        </w:rPr>
      </w:pPr>
    </w:p>
    <w:p w14:paraId="721B8A76" w14:textId="0F36597E" w:rsidR="004411DE" w:rsidRPr="00725F1E" w:rsidRDefault="00D723DB" w:rsidP="00725F1E">
      <w:pPr>
        <w:tabs>
          <w:tab w:val="left" w:pos="1134"/>
        </w:tabs>
        <w:ind w:firstLine="1134"/>
        <w:jc w:val="both"/>
        <w:rPr>
          <w:sz w:val="22"/>
          <w:szCs w:val="22"/>
        </w:rPr>
      </w:pPr>
      <w:r w:rsidRPr="00725F1E">
        <w:rPr>
          <w:sz w:val="22"/>
          <w:szCs w:val="22"/>
        </w:rPr>
        <w:t xml:space="preserve">Dėkojame už dalyvavimą </w:t>
      </w:r>
      <w:r w:rsidR="006B002E" w:rsidRPr="00725F1E">
        <w:rPr>
          <w:sz w:val="22"/>
          <w:szCs w:val="22"/>
        </w:rPr>
        <w:t xml:space="preserve">supaprastintos </w:t>
      </w:r>
      <w:r w:rsidRPr="00725F1E">
        <w:rPr>
          <w:sz w:val="22"/>
          <w:szCs w:val="22"/>
        </w:rPr>
        <w:t>vertės pirkime</w:t>
      </w:r>
      <w:r w:rsidR="00597C96" w:rsidRPr="00725F1E">
        <w:rPr>
          <w:sz w:val="22"/>
          <w:szCs w:val="22"/>
        </w:rPr>
        <w:t xml:space="preserve"> ,,P-2022/5621, „Priekulės miesto atvirų viešųjų erdvių tvarkymas“ A etapo darbai“ </w:t>
      </w:r>
      <w:r w:rsidRPr="00725F1E">
        <w:rPr>
          <w:sz w:val="22"/>
          <w:szCs w:val="22"/>
        </w:rPr>
        <w:t>atviro konkurso būdu (toliau – pirkimas)</w:t>
      </w:r>
      <w:r w:rsidRPr="00725F1E">
        <w:rPr>
          <w:rFonts w:eastAsia="Calibri"/>
          <w:sz w:val="22"/>
          <w:szCs w:val="22"/>
        </w:rPr>
        <w:t>.</w:t>
      </w:r>
    </w:p>
    <w:p w14:paraId="50F71371" w14:textId="08D4DDD3" w:rsidR="004F0E06" w:rsidRPr="00725F1E" w:rsidRDefault="004F0E06" w:rsidP="00725F1E">
      <w:pPr>
        <w:tabs>
          <w:tab w:val="left" w:pos="1134"/>
        </w:tabs>
        <w:ind w:firstLine="1134"/>
        <w:jc w:val="both"/>
        <w:rPr>
          <w:sz w:val="22"/>
          <w:szCs w:val="22"/>
        </w:rPr>
      </w:pPr>
      <w:r w:rsidRPr="00725F1E">
        <w:rPr>
          <w:sz w:val="22"/>
          <w:szCs w:val="22"/>
        </w:rPr>
        <w:t>2022-0</w:t>
      </w:r>
      <w:r w:rsidR="003979FF" w:rsidRPr="00725F1E">
        <w:rPr>
          <w:sz w:val="22"/>
          <w:szCs w:val="22"/>
        </w:rPr>
        <w:t>3-</w:t>
      </w:r>
      <w:r w:rsidR="00EC7AEF" w:rsidRPr="00725F1E">
        <w:rPr>
          <w:sz w:val="22"/>
          <w:szCs w:val="22"/>
        </w:rPr>
        <w:t>21</w:t>
      </w:r>
      <w:r w:rsidRPr="00725F1E">
        <w:rPr>
          <w:sz w:val="22"/>
          <w:szCs w:val="22"/>
        </w:rPr>
        <w:t xml:space="preserve"> gautas iš tiekėjo klausimas (kalba netaisyta)</w:t>
      </w:r>
      <w:r w:rsidR="00266E12" w:rsidRPr="00725F1E">
        <w:rPr>
          <w:sz w:val="22"/>
          <w:szCs w:val="22"/>
        </w:rPr>
        <w:t xml:space="preserve">: </w:t>
      </w:r>
      <w:r w:rsidR="00076B5A" w:rsidRPr="00725F1E">
        <w:rPr>
          <w:sz w:val="22"/>
          <w:szCs w:val="22"/>
        </w:rPr>
        <w:t>,,</w:t>
      </w:r>
      <w:r w:rsidR="00EC7AEF" w:rsidRPr="00725F1E">
        <w:rPr>
          <w:sz w:val="22"/>
          <w:szCs w:val="22"/>
        </w:rPr>
        <w:t>Rampa. Laba diena, pateikite reikalingos rampos matmenis</w:t>
      </w:r>
      <w:r w:rsidR="00076B5A" w:rsidRPr="00725F1E">
        <w:rPr>
          <w:sz w:val="22"/>
          <w:szCs w:val="22"/>
          <w:shd w:val="clear" w:color="auto" w:fill="FFFFFF"/>
        </w:rPr>
        <w:t xml:space="preserve">“. </w:t>
      </w:r>
    </w:p>
    <w:p w14:paraId="67F926DC" w14:textId="77777777" w:rsidR="000C54B1" w:rsidRPr="00725F1E" w:rsidRDefault="00076B5A" w:rsidP="00725F1E">
      <w:pPr>
        <w:tabs>
          <w:tab w:val="left" w:pos="1134"/>
        </w:tabs>
        <w:ind w:firstLine="1134"/>
        <w:jc w:val="both"/>
        <w:rPr>
          <w:sz w:val="22"/>
          <w:szCs w:val="22"/>
          <w:shd w:val="clear" w:color="auto" w:fill="FFFFFF"/>
        </w:rPr>
      </w:pPr>
      <w:r w:rsidRPr="00725F1E">
        <w:rPr>
          <w:sz w:val="22"/>
          <w:szCs w:val="22"/>
          <w:shd w:val="clear" w:color="auto" w:fill="FFFFFF"/>
        </w:rPr>
        <w:t>Atsakymas:</w:t>
      </w:r>
      <w:r w:rsidR="00F244A5" w:rsidRPr="00725F1E">
        <w:rPr>
          <w:sz w:val="22"/>
          <w:szCs w:val="22"/>
          <w:shd w:val="clear" w:color="auto" w:fill="FFFFFF"/>
        </w:rPr>
        <w:t xml:space="preserve"> </w:t>
      </w:r>
      <w:r w:rsidR="00E069B6" w:rsidRPr="00725F1E">
        <w:rPr>
          <w:sz w:val="22"/>
          <w:szCs w:val="22"/>
          <w:shd w:val="clear" w:color="auto" w:fill="FFFFFF"/>
        </w:rPr>
        <w:t>Išmatavimai duoti apačioje</w:t>
      </w:r>
      <w:r w:rsidR="00B74DD5" w:rsidRPr="00725F1E">
        <w:rPr>
          <w:sz w:val="22"/>
          <w:szCs w:val="22"/>
          <w:shd w:val="clear" w:color="auto" w:fill="FFFFFF"/>
        </w:rPr>
        <w:t xml:space="preserve"> schemoje</w:t>
      </w:r>
    </w:p>
    <w:p w14:paraId="3A643541" w14:textId="77777777" w:rsidR="000C54B1" w:rsidRPr="00725F1E" w:rsidRDefault="000C54B1" w:rsidP="00725F1E">
      <w:pPr>
        <w:tabs>
          <w:tab w:val="left" w:pos="1134"/>
        </w:tabs>
        <w:ind w:firstLine="1134"/>
        <w:jc w:val="both"/>
        <w:rPr>
          <w:sz w:val="22"/>
          <w:szCs w:val="22"/>
          <w:shd w:val="clear" w:color="auto" w:fill="FFFFFF"/>
        </w:rPr>
      </w:pPr>
    </w:p>
    <w:p w14:paraId="0FEA8FED" w14:textId="488A3FE0" w:rsidR="00F73FAD" w:rsidRPr="00725F1E" w:rsidRDefault="000C54B1" w:rsidP="00725F1E">
      <w:pPr>
        <w:tabs>
          <w:tab w:val="left" w:pos="1134"/>
        </w:tabs>
        <w:ind w:firstLine="1134"/>
        <w:jc w:val="both"/>
        <w:rPr>
          <w:sz w:val="22"/>
          <w:szCs w:val="22"/>
          <w:shd w:val="clear" w:color="auto" w:fill="FFFFFF"/>
        </w:rPr>
      </w:pPr>
      <w:r w:rsidRPr="00725F1E">
        <w:rPr>
          <w:sz w:val="22"/>
          <w:szCs w:val="22"/>
        </w:rPr>
        <w:t>2022-03-21 gautas iš tiekėjo klausimas (kalba netaisyta): ,,</w:t>
      </w:r>
      <w:r w:rsidR="00F73FAD" w:rsidRPr="00725F1E">
        <w:rPr>
          <w:sz w:val="22"/>
          <w:szCs w:val="22"/>
        </w:rPr>
        <w:t xml:space="preserve">Projekte numatyta, kad planuojama įsigyti “Skate park” rampą, projekte nėra nurodyta jos </w:t>
      </w:r>
      <w:r w:rsidR="00F73FAD" w:rsidRPr="00725F1E">
        <w:rPr>
          <w:sz w:val="22"/>
          <w:szCs w:val="22"/>
        </w:rPr>
        <w:br/>
      </w:r>
      <w:r w:rsidR="00F73FAD" w:rsidRPr="00725F1E">
        <w:rPr>
          <w:sz w:val="22"/>
          <w:szCs w:val="22"/>
        </w:rPr>
        <w:tab/>
        <w:t>matmenų, brėžinių͘ Todėl tiekėjui nėra galimybės įsiǀertinti kainos͘</w:t>
      </w:r>
      <w:r w:rsidRPr="00725F1E">
        <w:rPr>
          <w:sz w:val="22"/>
          <w:szCs w:val="22"/>
        </w:rPr>
        <w:t xml:space="preserve">. </w:t>
      </w:r>
      <w:r w:rsidR="00F73FAD" w:rsidRPr="00725F1E">
        <w:rPr>
          <w:sz w:val="22"/>
          <w:szCs w:val="22"/>
        </w:rPr>
        <w:t>Prašome pateikti “Skate park” rampos brėžinius, aprašymą</w:t>
      </w:r>
      <w:r w:rsidRPr="00725F1E">
        <w:rPr>
          <w:sz w:val="22"/>
          <w:szCs w:val="22"/>
        </w:rPr>
        <w:t>“.</w:t>
      </w:r>
    </w:p>
    <w:p w14:paraId="7FFB5628" w14:textId="566336EA" w:rsidR="00F73FAD" w:rsidRPr="00F73FAD" w:rsidRDefault="00F73FAD" w:rsidP="00725F1E">
      <w:pPr>
        <w:tabs>
          <w:tab w:val="left" w:pos="1134"/>
        </w:tabs>
        <w:spacing w:after="160" w:line="259" w:lineRule="auto"/>
        <w:ind w:firstLine="1134"/>
        <w:jc w:val="both"/>
        <w:rPr>
          <w:sz w:val="22"/>
          <w:szCs w:val="22"/>
          <w:shd w:val="clear" w:color="auto" w:fill="FFFFFF"/>
          <w:lang w:eastAsia="lt-LT"/>
        </w:rPr>
      </w:pPr>
      <w:r w:rsidRPr="00F73FAD">
        <w:rPr>
          <w:sz w:val="22"/>
          <w:szCs w:val="22"/>
          <w:lang w:eastAsia="lt-LT"/>
        </w:rPr>
        <w:t xml:space="preserve">Atsakymas: </w:t>
      </w:r>
      <w:r w:rsidRPr="00F73FAD">
        <w:rPr>
          <w:sz w:val="22"/>
          <w:szCs w:val="22"/>
          <w:shd w:val="clear" w:color="auto" w:fill="FFFFFF"/>
          <w:lang w:eastAsia="lt-LT"/>
        </w:rPr>
        <w:t>Išmatavimai duoti apačioje schemoje</w:t>
      </w:r>
    </w:p>
    <w:p w14:paraId="66791422" w14:textId="77777777" w:rsidR="000C54B1" w:rsidRPr="00DA3E36" w:rsidRDefault="00F73FAD" w:rsidP="000C54B1">
      <w:pPr>
        <w:tabs>
          <w:tab w:val="left" w:pos="1134"/>
        </w:tabs>
        <w:spacing w:after="160" w:line="259" w:lineRule="auto"/>
        <w:ind w:firstLine="1134"/>
        <w:jc w:val="both"/>
        <w:rPr>
          <w:sz w:val="22"/>
          <w:szCs w:val="22"/>
          <w:shd w:val="clear" w:color="auto" w:fill="FFFFFF"/>
          <w:lang w:eastAsia="lt-LT"/>
        </w:rPr>
      </w:pPr>
      <w:r w:rsidRPr="00F73FAD">
        <w:rPr>
          <w:noProof/>
          <w:sz w:val="22"/>
          <w:szCs w:val="22"/>
          <w:lang w:eastAsia="lt-LT"/>
        </w:rPr>
        <w:lastRenderedPageBreak/>
        <w:drawing>
          <wp:inline distT="0" distB="0" distL="0" distR="0" wp14:anchorId="23D515C3" wp14:editId="63BDE914">
            <wp:extent cx="8745180" cy="5707380"/>
            <wp:effectExtent l="0" t="0" r="0" b="0"/>
            <wp:docPr id="1" name="Afbeelding 11" descr="WMF 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WMF 1.wmf"/>
                    <pic:cNvPicPr>
                      <a:picLocks noChangeAspect="1" noChangeArrowheads="1"/>
                    </pic:cNvPicPr>
                  </pic:nvPicPr>
                  <pic:blipFill>
                    <a:blip r:embed="rId9" cstate="print">
                      <a:extLst>
                        <a:ext uri="{28A0092B-C50C-407E-A947-70E740481C1C}">
                          <a14:useLocalDpi xmlns:a14="http://schemas.microsoft.com/office/drawing/2010/main" val="0"/>
                        </a:ext>
                      </a:extLst>
                    </a:blip>
                    <a:srcRect l="19321" t="16692" r="21703" b="19559"/>
                    <a:stretch>
                      <a:fillRect/>
                    </a:stretch>
                  </pic:blipFill>
                  <pic:spPr bwMode="auto">
                    <a:xfrm>
                      <a:off x="0" y="0"/>
                      <a:ext cx="8756681" cy="5714886"/>
                    </a:xfrm>
                    <a:prstGeom prst="rect">
                      <a:avLst/>
                    </a:prstGeom>
                    <a:noFill/>
                    <a:ln>
                      <a:noFill/>
                    </a:ln>
                  </pic:spPr>
                </pic:pic>
              </a:graphicData>
            </a:graphic>
          </wp:inline>
        </w:drawing>
      </w:r>
    </w:p>
    <w:p w14:paraId="7631DF10" w14:textId="77777777" w:rsidR="00725F1E" w:rsidRDefault="00725F1E" w:rsidP="000C54B1">
      <w:pPr>
        <w:tabs>
          <w:tab w:val="left" w:pos="1134"/>
        </w:tabs>
        <w:spacing w:after="160" w:line="259" w:lineRule="auto"/>
        <w:ind w:firstLine="1134"/>
        <w:jc w:val="both"/>
        <w:rPr>
          <w:sz w:val="22"/>
          <w:szCs w:val="22"/>
          <w:shd w:val="clear" w:color="auto" w:fill="FFFFFF"/>
          <w:lang w:eastAsia="lt-LT"/>
        </w:rPr>
      </w:pPr>
    </w:p>
    <w:p w14:paraId="2545AB95" w14:textId="19FC1156" w:rsidR="00F73FAD" w:rsidRPr="00725F1E" w:rsidRDefault="000C54B1" w:rsidP="00725F1E">
      <w:pPr>
        <w:tabs>
          <w:tab w:val="left" w:pos="1134"/>
        </w:tabs>
        <w:ind w:firstLine="1276"/>
        <w:jc w:val="both"/>
        <w:rPr>
          <w:sz w:val="22"/>
          <w:szCs w:val="22"/>
        </w:rPr>
      </w:pPr>
      <w:r w:rsidRPr="00725F1E">
        <w:rPr>
          <w:sz w:val="22"/>
          <w:szCs w:val="22"/>
          <w:shd w:val="clear" w:color="auto" w:fill="FFFFFF"/>
          <w:lang w:eastAsia="lt-LT"/>
        </w:rPr>
        <w:t xml:space="preserve">2022-03-21 gautas iš tiekėjo klausimas (kalba netaisyta): ,,3. </w:t>
      </w:r>
      <w:r w:rsidR="00F73FAD" w:rsidRPr="00725F1E">
        <w:rPr>
          <w:sz w:val="22"/>
          <w:szCs w:val="22"/>
        </w:rPr>
        <w:t xml:space="preserve">Projekte yra nurodyta, kad Žalgirio g͘ (3 dalis), mėlynoji zona ir Žalgirio g͘ (2 dalis) oranžinė </w:t>
      </w:r>
    </w:p>
    <w:p w14:paraId="4513214D" w14:textId="77777777" w:rsidR="000C54B1" w:rsidRPr="00725F1E" w:rsidRDefault="00F73FAD" w:rsidP="00725F1E">
      <w:pPr>
        <w:ind w:firstLine="1276"/>
        <w:rPr>
          <w:sz w:val="22"/>
          <w:szCs w:val="22"/>
        </w:rPr>
      </w:pPr>
      <w:r w:rsidRPr="00725F1E">
        <w:rPr>
          <w:sz w:val="22"/>
          <w:szCs w:val="22"/>
        </w:rPr>
        <w:t>zona yra projektuojami takai iš akmens mišinio, surištas poliuretanu (analogas ,,elastopaǀe“), spalva - ruda, o darbų kiekių žiniaraštį nurodyta smėlio-žvyro mišinio dangos įrengimas (storis 5cm, viensluoksnis)</w:t>
      </w:r>
      <w:r w:rsidR="000C54B1" w:rsidRPr="00725F1E">
        <w:rPr>
          <w:sz w:val="22"/>
          <w:szCs w:val="22"/>
        </w:rPr>
        <w:t xml:space="preserve">. </w:t>
      </w:r>
      <w:r w:rsidRPr="00725F1E">
        <w:rPr>
          <w:sz w:val="22"/>
          <w:szCs w:val="22"/>
        </w:rPr>
        <w:t xml:space="preserve">Prašome patikslinti kuo vadovautis, bei kokios dangos takai bus įrengiami? </w:t>
      </w:r>
    </w:p>
    <w:p w14:paraId="5148E07B" w14:textId="6D4049FC" w:rsidR="000C54B1" w:rsidRPr="00725F1E" w:rsidRDefault="00F73FAD" w:rsidP="00725F1E">
      <w:pPr>
        <w:ind w:firstLine="1276"/>
        <w:rPr>
          <w:sz w:val="22"/>
          <w:szCs w:val="22"/>
        </w:rPr>
      </w:pPr>
      <w:r w:rsidRPr="00F73FAD">
        <w:rPr>
          <w:spacing w:val="1"/>
          <w:sz w:val="22"/>
          <w:szCs w:val="22"/>
          <w:lang w:eastAsia="lt-LT"/>
        </w:rPr>
        <w:t xml:space="preserve">Atsakymas: </w:t>
      </w:r>
      <w:r w:rsidRPr="00F73FAD">
        <w:rPr>
          <w:sz w:val="22"/>
          <w:szCs w:val="22"/>
          <w:lang w:eastAsia="lt-LT"/>
        </w:rPr>
        <w:t>projektuojami takai iš akmens mišinio, surištas poliuretanu (analogas ,,elastopaǀe“)</w:t>
      </w:r>
    </w:p>
    <w:p w14:paraId="58FCB767" w14:textId="77777777" w:rsidR="000C54B1" w:rsidRPr="00725F1E" w:rsidRDefault="000C54B1" w:rsidP="00725F1E">
      <w:pPr>
        <w:ind w:firstLine="1276"/>
        <w:rPr>
          <w:sz w:val="22"/>
          <w:szCs w:val="22"/>
        </w:rPr>
      </w:pPr>
    </w:p>
    <w:p w14:paraId="52E82B78" w14:textId="77777777" w:rsidR="000C54B1" w:rsidRPr="00725F1E" w:rsidRDefault="000C54B1" w:rsidP="00725F1E">
      <w:pPr>
        <w:ind w:firstLine="1276"/>
        <w:rPr>
          <w:sz w:val="22"/>
          <w:szCs w:val="22"/>
        </w:rPr>
      </w:pPr>
      <w:r w:rsidRPr="00725F1E">
        <w:rPr>
          <w:sz w:val="22"/>
          <w:szCs w:val="22"/>
        </w:rPr>
        <w:t xml:space="preserve">2022-03-21 gautas iš tiekėjo klausimas (kalba netaisyta): ,,4. </w:t>
      </w:r>
      <w:r w:rsidR="00F73FAD" w:rsidRPr="00725F1E">
        <w:rPr>
          <w:sz w:val="22"/>
          <w:szCs w:val="22"/>
        </w:rPr>
        <w:t xml:space="preserve">Projekte yra nurodyta, kad Žalgirio g͘ (3 dalis), mėlynoji zona ir Žalgirio g͘ (2 dalis) oranžinė zona yra projektuojami takai iš akmens mišinio, surištas poliuretanu (analogas ,,elastopaǀe“). </w:t>
      </w:r>
      <w:r w:rsidRPr="00725F1E">
        <w:rPr>
          <w:sz w:val="22"/>
          <w:szCs w:val="22"/>
        </w:rPr>
        <w:t xml:space="preserve"> </w:t>
      </w:r>
      <w:r w:rsidR="00F73FAD" w:rsidRPr="00725F1E">
        <w:rPr>
          <w:sz w:val="22"/>
          <w:szCs w:val="22"/>
        </w:rPr>
        <w:t xml:space="preserve">Atlikus minėtų dangų tiekėjų/gamintojų apklausas, nustatyta, kad vien takų dangos įrengimo kaina, pagal projektą ir jo apimtis, sudarytų preliminariai apie 200 000 Eur be PVM Pasiūlymo kainos.   Atsižvelgianti į ženklų kainos skirtumą tarp projekte numatytos takų dangos ir dangos, nurodytos kartu su Pirkimo sąlygomis pateikiamuose darbų kiekių žiniaraščiuose, siūlome tikslinti projektą takus įrengiant skaldos arba betono trinkelių </w:t>
      </w:r>
      <w:r w:rsidRPr="00725F1E">
        <w:rPr>
          <w:sz w:val="22"/>
          <w:szCs w:val="22"/>
        </w:rPr>
        <w:t xml:space="preserve"> </w:t>
      </w:r>
      <w:r w:rsidR="00F73FAD" w:rsidRPr="00725F1E">
        <w:rPr>
          <w:sz w:val="22"/>
          <w:szCs w:val="22"/>
        </w:rPr>
        <w:t xml:space="preserve">dangomis. </w:t>
      </w:r>
      <w:bookmarkStart w:id="0" w:name="Pg2"/>
      <w:bookmarkEnd w:id="0"/>
    </w:p>
    <w:p w14:paraId="7493CFF2" w14:textId="77777777" w:rsidR="000C54B1" w:rsidRPr="00725F1E" w:rsidRDefault="00F73FAD" w:rsidP="00725F1E">
      <w:pPr>
        <w:ind w:firstLine="1276"/>
        <w:rPr>
          <w:sz w:val="22"/>
          <w:szCs w:val="22"/>
        </w:rPr>
      </w:pPr>
      <w:r w:rsidRPr="00F73FAD">
        <w:rPr>
          <w:sz w:val="22"/>
          <w:szCs w:val="22"/>
          <w:lang w:eastAsia="lt-LT"/>
        </w:rPr>
        <w:t>Siūlome tikslinti projekte numatytų takų oranžinėje zonoje ir mėlynojoje iš akmens mišinio, surištu poliuretanu (analogas “elastopaǀe”) dangas, jas keičiant į akmens skaldos arba betono trinkelių takų dangas.</w:t>
      </w:r>
      <w:r w:rsidR="000C54B1" w:rsidRPr="00725F1E">
        <w:rPr>
          <w:sz w:val="22"/>
          <w:szCs w:val="22"/>
          <w:lang w:eastAsia="lt-LT"/>
        </w:rPr>
        <w:t>“</w:t>
      </w:r>
    </w:p>
    <w:p w14:paraId="554E0228" w14:textId="3E4EB9F2" w:rsidR="00F73FAD" w:rsidRPr="00F73FAD" w:rsidRDefault="00F73FAD" w:rsidP="00725F1E">
      <w:pPr>
        <w:ind w:firstLine="1276"/>
        <w:rPr>
          <w:sz w:val="22"/>
          <w:szCs w:val="22"/>
        </w:rPr>
      </w:pPr>
      <w:r w:rsidRPr="00F73FAD">
        <w:rPr>
          <w:spacing w:val="1"/>
          <w:sz w:val="22"/>
          <w:szCs w:val="22"/>
          <w:lang w:eastAsia="lt-LT"/>
        </w:rPr>
        <w:t xml:space="preserve">Atsakymas: Tvarkomose teritorijose yra didelė rizika, kad šios teritorijos bus užliejamos potvynio metu, todėl projekte pasirinkta danga yra daug atsparesnė nei </w:t>
      </w:r>
      <w:r w:rsidRPr="00F73FAD">
        <w:rPr>
          <w:sz w:val="22"/>
          <w:szCs w:val="22"/>
          <w:lang w:eastAsia="lt-LT"/>
        </w:rPr>
        <w:t>akmens skaldos arba betono trinkelių takų dangos. Todėl prašome vadovautis projektu, kur projektuojami takai iš akmens mišinio, surištas poliuretanu (analogas ,,elastopaǀe“).</w:t>
      </w:r>
    </w:p>
    <w:p w14:paraId="2CB5A34E" w14:textId="77777777" w:rsidR="00F73FAD" w:rsidRPr="00F73FAD" w:rsidRDefault="00F73FAD" w:rsidP="00725F1E">
      <w:pPr>
        <w:widowControl w:val="0"/>
        <w:autoSpaceDE w:val="0"/>
        <w:autoSpaceDN w:val="0"/>
        <w:adjustRightInd w:val="0"/>
        <w:ind w:firstLine="1276"/>
        <w:rPr>
          <w:sz w:val="22"/>
          <w:szCs w:val="22"/>
          <w:lang w:eastAsia="lt-LT"/>
        </w:rPr>
      </w:pPr>
    </w:p>
    <w:p w14:paraId="677F17C0" w14:textId="77777777" w:rsidR="00F73FAD" w:rsidRPr="00F73FAD" w:rsidRDefault="00F73FAD" w:rsidP="00725F1E">
      <w:pPr>
        <w:widowControl w:val="0"/>
        <w:autoSpaceDE w:val="0"/>
        <w:autoSpaceDN w:val="0"/>
        <w:adjustRightInd w:val="0"/>
        <w:ind w:firstLine="1276"/>
        <w:rPr>
          <w:sz w:val="22"/>
          <w:szCs w:val="22"/>
          <w:lang w:eastAsia="lt-LT"/>
        </w:rPr>
      </w:pPr>
    </w:p>
    <w:p w14:paraId="49A90341" w14:textId="77777777" w:rsidR="00DA3E36" w:rsidRPr="00725F1E" w:rsidRDefault="000C54B1" w:rsidP="00725F1E">
      <w:pPr>
        <w:ind w:firstLine="1276"/>
        <w:rPr>
          <w:sz w:val="22"/>
          <w:szCs w:val="22"/>
        </w:rPr>
      </w:pPr>
      <w:r w:rsidRPr="00725F1E">
        <w:rPr>
          <w:sz w:val="22"/>
          <w:szCs w:val="22"/>
        </w:rPr>
        <w:t>2022-03-21 gautas iš tiekėjo klausimas (kalba netaisyta): ,,</w:t>
      </w:r>
      <w:r w:rsidR="00DA3E36" w:rsidRPr="00725F1E">
        <w:rPr>
          <w:sz w:val="22"/>
          <w:szCs w:val="22"/>
        </w:rPr>
        <w:t xml:space="preserve">2. </w:t>
      </w:r>
      <w:r w:rsidR="00F73FAD" w:rsidRPr="00725F1E">
        <w:rPr>
          <w:sz w:val="22"/>
          <w:szCs w:val="22"/>
        </w:rPr>
        <w:t>Projekte yra numatyta įsigyti du biotualetus, projekte yra pateiktas biotualeto aprašymas (paveiksliukas)͘ Biotualeto aprašymas nėra įskaitomas todėl tiekėjas negali įsivertinti kainos͘</w:t>
      </w:r>
      <w:r w:rsidR="00DA3E36" w:rsidRPr="00725F1E">
        <w:rPr>
          <w:sz w:val="22"/>
          <w:szCs w:val="22"/>
        </w:rPr>
        <w:t xml:space="preserve">. </w:t>
      </w:r>
      <w:r w:rsidR="00F73FAD" w:rsidRPr="00725F1E">
        <w:rPr>
          <w:sz w:val="22"/>
          <w:szCs w:val="22"/>
        </w:rPr>
        <w:t>Prašome pateikti aprašymus, kad tiekėjas galėtų įsivertinti kainą</w:t>
      </w:r>
      <w:r w:rsidR="00DA3E36" w:rsidRPr="00725F1E">
        <w:rPr>
          <w:sz w:val="22"/>
          <w:szCs w:val="22"/>
        </w:rPr>
        <w:t xml:space="preserve">“. </w:t>
      </w:r>
    </w:p>
    <w:p w14:paraId="3214783F" w14:textId="5C33C8BE" w:rsidR="00F73FAD" w:rsidRPr="00725F1E" w:rsidRDefault="00F73FAD" w:rsidP="00725F1E">
      <w:pPr>
        <w:ind w:firstLine="1276"/>
        <w:rPr>
          <w:sz w:val="22"/>
          <w:szCs w:val="22"/>
        </w:rPr>
      </w:pPr>
      <w:r w:rsidRPr="00725F1E">
        <w:rPr>
          <w:sz w:val="22"/>
          <w:szCs w:val="22"/>
        </w:rPr>
        <w:t>Atsakymas: Pateikiamas paveiksliukas, aprašyta TS – 18.</w:t>
      </w:r>
    </w:p>
    <w:p w14:paraId="5655E7F8" w14:textId="77777777" w:rsidR="00F73FAD" w:rsidRPr="00F73FAD" w:rsidRDefault="00F73FAD" w:rsidP="00F73FAD">
      <w:pPr>
        <w:widowControl w:val="0"/>
        <w:autoSpaceDE w:val="0"/>
        <w:autoSpaceDN w:val="0"/>
        <w:adjustRightInd w:val="0"/>
        <w:spacing w:before="74" w:line="253" w:lineRule="exact"/>
        <w:ind w:left="720"/>
        <w:rPr>
          <w:color w:val="000000"/>
          <w:spacing w:val="1"/>
          <w:sz w:val="22"/>
          <w:szCs w:val="22"/>
          <w:lang w:eastAsia="lt-LT"/>
        </w:rPr>
      </w:pPr>
    </w:p>
    <w:p w14:paraId="38B10231" w14:textId="77777777" w:rsidR="00F73FAD" w:rsidRPr="00F73FAD" w:rsidRDefault="00F73FAD" w:rsidP="00F73FAD">
      <w:pPr>
        <w:widowControl w:val="0"/>
        <w:autoSpaceDE w:val="0"/>
        <w:autoSpaceDN w:val="0"/>
        <w:adjustRightInd w:val="0"/>
        <w:rPr>
          <w:color w:val="000000"/>
          <w:sz w:val="22"/>
          <w:szCs w:val="22"/>
          <w:lang w:eastAsia="lt-LT"/>
        </w:rPr>
      </w:pPr>
    </w:p>
    <w:p w14:paraId="79ADD742" w14:textId="77777777" w:rsidR="00F73FAD" w:rsidRPr="00F73FAD" w:rsidRDefault="00F73FAD" w:rsidP="00F73FAD">
      <w:pPr>
        <w:widowControl w:val="0"/>
        <w:autoSpaceDE w:val="0"/>
        <w:autoSpaceDN w:val="0"/>
        <w:adjustRightInd w:val="0"/>
        <w:rPr>
          <w:color w:val="000000"/>
          <w:sz w:val="22"/>
          <w:szCs w:val="22"/>
          <w:lang w:eastAsia="lt-LT"/>
        </w:rPr>
      </w:pPr>
    </w:p>
    <w:p w14:paraId="1D27E76E" w14:textId="77777777" w:rsidR="00F73FAD" w:rsidRPr="00F73FAD" w:rsidRDefault="00F73FAD" w:rsidP="00F73FAD">
      <w:pPr>
        <w:widowControl w:val="0"/>
        <w:autoSpaceDE w:val="0"/>
        <w:autoSpaceDN w:val="0"/>
        <w:adjustRightInd w:val="0"/>
        <w:rPr>
          <w:noProof/>
          <w:color w:val="000000"/>
          <w:sz w:val="22"/>
          <w:szCs w:val="22"/>
          <w:lang w:eastAsia="lt-LT"/>
        </w:rPr>
      </w:pPr>
      <w:r w:rsidRPr="00F73FAD">
        <w:rPr>
          <w:noProof/>
          <w:color w:val="000000"/>
          <w:sz w:val="22"/>
          <w:szCs w:val="22"/>
          <w:lang w:eastAsia="lt-LT"/>
        </w:rPr>
        <w:drawing>
          <wp:inline distT="0" distB="0" distL="0" distR="0" wp14:anchorId="5557527A" wp14:editId="3CCFEE58">
            <wp:extent cx="8031480" cy="5888990"/>
            <wp:effectExtent l="0" t="0" r="762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50485" cy="5902925"/>
                    </a:xfrm>
                    <a:prstGeom prst="rect">
                      <a:avLst/>
                    </a:prstGeom>
                    <a:noFill/>
                    <a:ln>
                      <a:noFill/>
                    </a:ln>
                  </pic:spPr>
                </pic:pic>
              </a:graphicData>
            </a:graphic>
          </wp:inline>
        </w:drawing>
      </w:r>
    </w:p>
    <w:p w14:paraId="1EE62288" w14:textId="358E7052" w:rsidR="00F73FAD" w:rsidRPr="00DA3E36" w:rsidRDefault="00F73FAD" w:rsidP="00F73FAD">
      <w:pPr>
        <w:spacing w:after="160" w:line="259" w:lineRule="auto"/>
        <w:rPr>
          <w:noProof/>
          <w:color w:val="000000"/>
          <w:sz w:val="22"/>
          <w:szCs w:val="22"/>
          <w:lang w:eastAsia="lt-LT"/>
        </w:rPr>
      </w:pPr>
    </w:p>
    <w:p w14:paraId="3477C52B" w14:textId="71D3D21E" w:rsidR="00DA3E36" w:rsidRPr="00DA3E36" w:rsidRDefault="00DA3E36" w:rsidP="00F73FAD">
      <w:pPr>
        <w:spacing w:after="160" w:line="259" w:lineRule="auto"/>
        <w:rPr>
          <w:noProof/>
          <w:color w:val="000000"/>
          <w:sz w:val="22"/>
          <w:szCs w:val="22"/>
          <w:lang w:eastAsia="lt-LT"/>
        </w:rPr>
      </w:pPr>
    </w:p>
    <w:p w14:paraId="212D8E1A" w14:textId="77777777" w:rsidR="00725F1E" w:rsidRDefault="00DA3E36" w:rsidP="00725F1E">
      <w:pPr>
        <w:ind w:firstLine="1296"/>
        <w:jc w:val="both"/>
        <w:rPr>
          <w:noProof/>
          <w:color w:val="000000"/>
          <w:sz w:val="22"/>
          <w:szCs w:val="22"/>
          <w:lang w:eastAsia="lt-LT"/>
        </w:rPr>
      </w:pPr>
      <w:r w:rsidRPr="00DA3E36">
        <w:rPr>
          <w:sz w:val="22"/>
          <w:szCs w:val="22"/>
        </w:rPr>
        <w:t xml:space="preserve">2022-03-21 gautas iš tiekėjo klausimas (kalba netaisyta): ,,6. </w:t>
      </w:r>
      <w:r w:rsidRPr="00DA3E36">
        <w:rPr>
          <w:noProof/>
          <w:color w:val="000000"/>
          <w:sz w:val="22"/>
          <w:szCs w:val="22"/>
          <w:lang w:eastAsia="lt-LT"/>
        </w:rPr>
        <w:t xml:space="preserve">Techninio ir profesinio pajėgumo reikalavimuose, 8.3.1.3 punkte: “turi pasiūlyti ne mažiau kaip 1 kvalifikuotą specialistą, turintį teisę Lietuvos Respublikoje atlikti geodezinius ir kartografinius darbus. “ Kartografija - geodezijos šaka, tirianti žemėlapius ir gaublius, jų sudarymo ir naudojimo būdus. </w:t>
      </w:r>
    </w:p>
    <w:p w14:paraId="5324A5FA" w14:textId="7686C4EC" w:rsidR="00DA3E36" w:rsidRPr="00F73FAD" w:rsidRDefault="00DA3E36" w:rsidP="00725F1E">
      <w:pPr>
        <w:ind w:firstLine="1296"/>
        <w:jc w:val="both"/>
        <w:rPr>
          <w:noProof/>
          <w:color w:val="000000"/>
          <w:sz w:val="22"/>
          <w:szCs w:val="22"/>
          <w:lang w:eastAsia="lt-LT"/>
        </w:rPr>
      </w:pPr>
      <w:r w:rsidRPr="00DA3E36">
        <w:rPr>
          <w:noProof/>
          <w:color w:val="000000"/>
          <w:sz w:val="22"/>
          <w:szCs w:val="22"/>
          <w:lang w:eastAsia="lt-LT"/>
        </w:rPr>
        <w:t>Prašome paaiškinti kam toks specialistas yra reikalingas? Ar tinka specialistas</w:t>
      </w:r>
      <w:r w:rsidR="00725F1E">
        <w:rPr>
          <w:noProof/>
          <w:color w:val="000000"/>
          <w:sz w:val="22"/>
          <w:szCs w:val="22"/>
          <w:lang w:eastAsia="lt-LT"/>
        </w:rPr>
        <w:t xml:space="preserve"> </w:t>
      </w:r>
      <w:r w:rsidRPr="00DA3E36">
        <w:rPr>
          <w:noProof/>
          <w:color w:val="000000"/>
          <w:sz w:val="22"/>
          <w:szCs w:val="22"/>
          <w:lang w:eastAsia="lt-LT"/>
        </w:rPr>
        <w:t xml:space="preserve">geodezininkas be kartografijos?“. </w:t>
      </w:r>
    </w:p>
    <w:p w14:paraId="7DC77E64" w14:textId="77777777" w:rsidR="00F73FAD" w:rsidRPr="00F73FAD" w:rsidRDefault="00F73FAD" w:rsidP="00725F1E">
      <w:pPr>
        <w:tabs>
          <w:tab w:val="left" w:pos="615"/>
        </w:tabs>
        <w:spacing w:after="160" w:line="259" w:lineRule="auto"/>
        <w:jc w:val="both"/>
        <w:rPr>
          <w:sz w:val="22"/>
          <w:szCs w:val="22"/>
          <w:lang w:eastAsia="lt-LT"/>
        </w:rPr>
      </w:pPr>
    </w:p>
    <w:p w14:paraId="6948AB00" w14:textId="1825C891" w:rsidR="00F73FAD" w:rsidRPr="00F73FAD" w:rsidRDefault="00725F1E" w:rsidP="00725F1E">
      <w:pPr>
        <w:tabs>
          <w:tab w:val="left" w:pos="615"/>
        </w:tabs>
        <w:spacing w:after="160" w:line="259" w:lineRule="auto"/>
        <w:jc w:val="both"/>
        <w:rPr>
          <w:sz w:val="22"/>
          <w:szCs w:val="22"/>
          <w:lang w:eastAsia="lt-LT"/>
        </w:rPr>
      </w:pPr>
      <w:r>
        <w:rPr>
          <w:sz w:val="22"/>
          <w:szCs w:val="22"/>
          <w:lang w:eastAsia="lt-LT"/>
        </w:rPr>
        <w:tab/>
      </w:r>
      <w:r>
        <w:rPr>
          <w:sz w:val="22"/>
          <w:szCs w:val="22"/>
          <w:lang w:eastAsia="lt-LT"/>
        </w:rPr>
        <w:tab/>
      </w:r>
      <w:r w:rsidR="00F73FAD" w:rsidRPr="00F73FAD">
        <w:rPr>
          <w:sz w:val="22"/>
          <w:szCs w:val="22"/>
          <w:lang w:eastAsia="lt-LT"/>
        </w:rPr>
        <w:t>Atsakymas</w:t>
      </w:r>
      <w:r>
        <w:rPr>
          <w:sz w:val="22"/>
          <w:szCs w:val="22"/>
          <w:lang w:eastAsia="lt-LT"/>
        </w:rPr>
        <w:t xml:space="preserve">:. Prašome skaityti techninę specifikaciją ir sutarties projektą. </w:t>
      </w:r>
      <w:r w:rsidR="00F73FAD" w:rsidRPr="00F73FAD">
        <w:rPr>
          <w:sz w:val="22"/>
          <w:szCs w:val="22"/>
          <w:lang w:eastAsia="lt-LT"/>
        </w:rPr>
        <w:t xml:space="preserve">Reikės atlikti topografines, kontrolines geodezines nuotraukas (inventorizacija), statinių kadastrinius matavimus. </w:t>
      </w:r>
    </w:p>
    <w:p w14:paraId="369BDB1A" w14:textId="77777777" w:rsidR="00F73FAD" w:rsidRPr="00DA3E36" w:rsidRDefault="00F73FAD" w:rsidP="00725F1E">
      <w:pPr>
        <w:jc w:val="both"/>
        <w:rPr>
          <w:sz w:val="22"/>
          <w:szCs w:val="22"/>
        </w:rPr>
      </w:pPr>
    </w:p>
    <w:p w14:paraId="3F64BCEC" w14:textId="77777777" w:rsidR="00F73FAD" w:rsidRPr="00DA3E36" w:rsidRDefault="00F73FAD" w:rsidP="00725F1E">
      <w:pPr>
        <w:jc w:val="both"/>
        <w:rPr>
          <w:sz w:val="22"/>
          <w:szCs w:val="22"/>
        </w:rPr>
      </w:pPr>
    </w:p>
    <w:p w14:paraId="09CED172" w14:textId="77777777" w:rsidR="00F73FAD" w:rsidRPr="00DA3E36" w:rsidRDefault="00F73FAD" w:rsidP="00725F1E">
      <w:pPr>
        <w:jc w:val="both"/>
        <w:rPr>
          <w:sz w:val="22"/>
          <w:szCs w:val="22"/>
        </w:rPr>
      </w:pPr>
    </w:p>
    <w:p w14:paraId="31AAD129" w14:textId="6A59A529" w:rsidR="00F73FAD" w:rsidRDefault="00F73FAD" w:rsidP="00725F1E">
      <w:pPr>
        <w:jc w:val="both"/>
        <w:rPr>
          <w:sz w:val="22"/>
          <w:szCs w:val="22"/>
        </w:rPr>
      </w:pPr>
    </w:p>
    <w:p w14:paraId="0D066E71" w14:textId="374E23B7" w:rsidR="007239AE" w:rsidRDefault="007239AE" w:rsidP="007239AE">
      <w:pPr>
        <w:jc w:val="both"/>
        <w:rPr>
          <w:sz w:val="22"/>
          <w:szCs w:val="22"/>
        </w:rPr>
      </w:pPr>
      <w:r>
        <w:rPr>
          <w:sz w:val="22"/>
          <w:szCs w:val="22"/>
        </w:rPr>
        <w:tab/>
        <w:t>*Pastaba tiekėjams:</w:t>
      </w:r>
    </w:p>
    <w:p w14:paraId="21D34CA5" w14:textId="11833FCB" w:rsidR="007239AE" w:rsidRDefault="007239AE" w:rsidP="007239AE">
      <w:pPr>
        <w:ind w:firstLine="1296"/>
        <w:jc w:val="both"/>
        <w:rPr>
          <w:color w:val="000000" w:themeColor="text1"/>
          <w:sz w:val="22"/>
          <w:szCs w:val="22"/>
        </w:rPr>
      </w:pPr>
      <w:r w:rsidRPr="00BC6EF5">
        <w:rPr>
          <w:color w:val="000000" w:themeColor="text1"/>
          <w:sz w:val="22"/>
          <w:szCs w:val="22"/>
        </w:rPr>
        <w:t>Atliekant darbus naudojami techniniai standartai, techniniai liudijimai ar bendrosios techninės specifikacijos turi atitikti nurodytus pateiktoje techninėje specifikacijoje arba turi būti jiems lygiaverčiai. Jeigu Pirkimo dokumentuose yra nurodyta pateiktų medžiagų, naudotinos įrangos modelis ar šaltinis, konkretus procesas ar prekės ženklas, tipai, konkreti kilmė ar gamyba ir pan., tuo atveju laikoma, kad paminėti pavadinimai yra orientacinio pobūdžio ir gali būti pakeisti analogiška tos pačios arba ne blogesnės kokybės kitų gamintojų produkcija.</w:t>
      </w:r>
      <w:r>
        <w:rPr>
          <w:color w:val="000000" w:themeColor="text1"/>
          <w:sz w:val="22"/>
          <w:szCs w:val="22"/>
        </w:rPr>
        <w:t xml:space="preserve"> </w:t>
      </w:r>
    </w:p>
    <w:p w14:paraId="73B46D2A" w14:textId="4112128F" w:rsidR="00236092" w:rsidRPr="007239AE" w:rsidRDefault="00236092" w:rsidP="007239AE">
      <w:pPr>
        <w:ind w:firstLine="1296"/>
        <w:jc w:val="both"/>
        <w:rPr>
          <w:sz w:val="22"/>
          <w:szCs w:val="22"/>
        </w:rPr>
      </w:pPr>
      <w:r>
        <w:rPr>
          <w:color w:val="000000" w:themeColor="text1"/>
          <w:sz w:val="22"/>
          <w:szCs w:val="22"/>
        </w:rPr>
        <w:t xml:space="preserve">Jei šiame rašte nurodyti konkretūs prekės, įrenginio išmatavimai, tai galima jų paklaida +/- 5 proc. </w:t>
      </w:r>
    </w:p>
    <w:p w14:paraId="3666D3AC" w14:textId="77777777" w:rsidR="007239AE" w:rsidRPr="00DA3E36" w:rsidRDefault="007239AE" w:rsidP="00725F1E">
      <w:pPr>
        <w:jc w:val="both"/>
        <w:rPr>
          <w:sz w:val="22"/>
          <w:szCs w:val="22"/>
        </w:rPr>
      </w:pPr>
    </w:p>
    <w:p w14:paraId="49404A3C" w14:textId="77777777" w:rsidR="00F73FAD" w:rsidRPr="00DA3E36" w:rsidRDefault="00F73FAD" w:rsidP="00725F1E">
      <w:pPr>
        <w:jc w:val="both"/>
        <w:rPr>
          <w:sz w:val="22"/>
          <w:szCs w:val="22"/>
        </w:rPr>
      </w:pPr>
    </w:p>
    <w:p w14:paraId="5DB91AC4" w14:textId="77777777" w:rsidR="00F73FAD" w:rsidRPr="00DA3E36" w:rsidRDefault="00F73FAD" w:rsidP="00725F1E">
      <w:pPr>
        <w:jc w:val="both"/>
        <w:rPr>
          <w:sz w:val="22"/>
          <w:szCs w:val="22"/>
        </w:rPr>
      </w:pPr>
    </w:p>
    <w:p w14:paraId="65901211" w14:textId="77777777" w:rsidR="00F73FAD" w:rsidRPr="00DA3E36" w:rsidRDefault="00F73FAD" w:rsidP="00725F1E">
      <w:pPr>
        <w:jc w:val="both"/>
        <w:rPr>
          <w:sz w:val="22"/>
          <w:szCs w:val="22"/>
        </w:rPr>
      </w:pPr>
    </w:p>
    <w:p w14:paraId="40A22AB7" w14:textId="2144C040" w:rsidR="006D008D" w:rsidRPr="00DA3E36" w:rsidRDefault="00E33392" w:rsidP="00725F1E">
      <w:pPr>
        <w:jc w:val="both"/>
        <w:rPr>
          <w:sz w:val="22"/>
          <w:szCs w:val="22"/>
        </w:rPr>
      </w:pPr>
      <w:r w:rsidRPr="00DA3E36">
        <w:rPr>
          <w:sz w:val="22"/>
          <w:szCs w:val="22"/>
        </w:rPr>
        <w:t>Viešojo pir</w:t>
      </w:r>
      <w:r w:rsidR="00FE5E92" w:rsidRPr="00DA3E36">
        <w:rPr>
          <w:sz w:val="22"/>
          <w:szCs w:val="22"/>
        </w:rPr>
        <w:t>k</w:t>
      </w:r>
      <w:r w:rsidRPr="00DA3E36">
        <w:rPr>
          <w:sz w:val="22"/>
          <w:szCs w:val="22"/>
        </w:rPr>
        <w:t>imo komisija</w:t>
      </w:r>
    </w:p>
    <w:p w14:paraId="40481191" w14:textId="27D6BC1F" w:rsidR="0007515E" w:rsidRPr="003979FF" w:rsidRDefault="0007515E" w:rsidP="004F0E06"/>
    <w:p w14:paraId="73FBBFEF" w14:textId="1BFF2964" w:rsidR="0007515E" w:rsidRPr="003979FF" w:rsidRDefault="0007515E" w:rsidP="004F0E06"/>
    <w:sectPr w:rsidR="0007515E" w:rsidRPr="003979FF" w:rsidSect="00D62F5E">
      <w:footerReference w:type="default" r:id="rId11"/>
      <w:footerReference w:type="first" r:id="rId12"/>
      <w:pgSz w:w="16838" w:h="11906" w:orient="landscape" w:code="9"/>
      <w:pgMar w:top="1560" w:right="851" w:bottom="849" w:left="851" w:header="284" w:footer="28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ADCBD" w14:textId="77777777" w:rsidR="00A8423C" w:rsidRDefault="00A8423C" w:rsidP="00F3669A">
      <w:r>
        <w:separator/>
      </w:r>
    </w:p>
  </w:endnote>
  <w:endnote w:type="continuationSeparator" w:id="0">
    <w:p w14:paraId="7CEDCCCE" w14:textId="77777777" w:rsidR="00A8423C" w:rsidRDefault="00A8423C" w:rsidP="00F3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swiss"/>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E79C" w14:textId="307F541D" w:rsidR="00B1475F" w:rsidRPr="00B1475F" w:rsidRDefault="00341011" w:rsidP="00341011">
    <w:pPr>
      <w:pStyle w:val="Porat"/>
      <w:tabs>
        <w:tab w:val="right" w:pos="9638"/>
      </w:tabs>
      <w:ind w:hanging="1134"/>
      <w:rPr>
        <w:lang w:val="en-US"/>
      </w:rPr>
    </w:pPr>
    <w:bookmarkStart w:id="1" w:name="_Hlk40190180"/>
    <w:bookmarkStart w:id="2" w:name="_Hlk40190181"/>
    <w:r>
      <w:rPr>
        <w:lang w:val="en-US"/>
      </w:rPr>
      <w:tab/>
    </w:r>
    <w:r>
      <w:rPr>
        <w:lang w:val="en-US"/>
      </w:rPr>
      <w:tab/>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B328" w14:textId="5B6C4126" w:rsidR="00763883" w:rsidRPr="00327DB6" w:rsidRDefault="00763883" w:rsidP="00763883">
    <w:pPr>
      <w:pStyle w:val="Porat"/>
      <w:tabs>
        <w:tab w:val="clear" w:pos="4680"/>
        <w:tab w:val="clear" w:pos="9360"/>
        <w:tab w:val="left" w:pos="2730"/>
        <w:tab w:val="left" w:pos="7440"/>
      </w:tabs>
      <w:ind w:hanging="1134"/>
      <w:rPr>
        <w:sz w:val="20"/>
        <w:szCs w:val="20"/>
      </w:rPr>
    </w:pPr>
    <w:r w:rsidRPr="00327DB6">
      <w:rPr>
        <w:noProof/>
        <w:lang w:eastAsia="lt-LT"/>
      </w:rPr>
      <mc:AlternateContent>
        <mc:Choice Requires="wps">
          <w:drawing>
            <wp:anchor distT="0" distB="0" distL="114300" distR="114300" simplePos="0" relativeHeight="251659264" behindDoc="0" locked="0" layoutInCell="1" allowOverlap="1" wp14:anchorId="4708059E" wp14:editId="4F662717">
              <wp:simplePos x="0" y="0"/>
              <wp:positionH relativeFrom="page">
                <wp:posOffset>228600</wp:posOffset>
              </wp:positionH>
              <wp:positionV relativeFrom="paragraph">
                <wp:posOffset>-22224</wp:posOffset>
              </wp:positionV>
              <wp:extent cx="7181850" cy="19050"/>
              <wp:effectExtent l="0" t="0" r="19050" b="19050"/>
              <wp:wrapNone/>
              <wp:docPr id="2" name="Tiesioji jungtis 2"/>
              <wp:cNvGraphicFramePr/>
              <a:graphic xmlns:a="http://schemas.openxmlformats.org/drawingml/2006/main">
                <a:graphicData uri="http://schemas.microsoft.com/office/word/2010/wordprocessingShape">
                  <wps:wsp>
                    <wps:cNvCnPr/>
                    <wps:spPr>
                      <a:xfrm>
                        <a:off x="0" y="0"/>
                        <a:ext cx="718185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8F9AF1" id="Tiesioji jungtis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pt,-1.75pt" to="58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" strokecolor="windowText" strokeweight=".5pt">
              <v:stroke joinstyle="miter"/>
              <w10:wrap anchorx="page"/>
            </v:line>
          </w:pict>
        </mc:Fallback>
      </mc:AlternateContent>
    </w:r>
    <w:r w:rsidRPr="00327DB6">
      <w:rPr>
        <w:noProof/>
        <w:lang w:eastAsia="lt-LT"/>
      </w:rPr>
      <w:drawing>
        <wp:anchor distT="0" distB="0" distL="114300" distR="114300" simplePos="0" relativeHeight="251660288" behindDoc="1" locked="0" layoutInCell="1" allowOverlap="1" wp14:anchorId="7836CE96" wp14:editId="3D43C787">
          <wp:simplePos x="0" y="0"/>
          <wp:positionH relativeFrom="margin">
            <wp:posOffset>4643120</wp:posOffset>
          </wp:positionH>
          <wp:positionV relativeFrom="paragraph">
            <wp:posOffset>-41275</wp:posOffset>
          </wp:positionV>
          <wp:extent cx="1895475" cy="995680"/>
          <wp:effectExtent l="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a:extLst>
                      <a:ext uri="{28A0092B-C50C-407E-A947-70E740481C1C}">
                        <a14:useLocalDpi xmlns:a14="http://schemas.microsoft.com/office/drawing/2010/main" val="0"/>
                      </a:ext>
                    </a:extLst>
                  </a:blip>
                  <a:stretch>
                    <a:fillRect/>
                  </a:stretch>
                </pic:blipFill>
                <pic:spPr>
                  <a:xfrm>
                    <a:off x="0" y="0"/>
                    <a:ext cx="1895475" cy="99568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 xml:space="preserve">          </w:t>
    </w:r>
    <w:r w:rsidRPr="00327DB6">
      <w:rPr>
        <w:sz w:val="20"/>
        <w:szCs w:val="20"/>
      </w:rPr>
      <w:t>Biudžetinė įstaiga</w:t>
    </w:r>
    <w:r w:rsidRPr="00327DB6">
      <w:rPr>
        <w:sz w:val="20"/>
        <w:szCs w:val="20"/>
      </w:rPr>
      <w:tab/>
      <w:t xml:space="preserve">             </w:t>
    </w:r>
    <w:r>
      <w:rPr>
        <w:sz w:val="20"/>
        <w:szCs w:val="20"/>
      </w:rPr>
      <w:t xml:space="preserve">    </w:t>
    </w:r>
    <w:r w:rsidRPr="00327DB6">
      <w:rPr>
        <w:sz w:val="20"/>
        <w:szCs w:val="20"/>
      </w:rPr>
      <w:t>Duomenys kaupiami ir saugomi</w:t>
    </w:r>
    <w:r>
      <w:rPr>
        <w:sz w:val="20"/>
        <w:szCs w:val="20"/>
      </w:rPr>
      <w:tab/>
    </w:r>
  </w:p>
  <w:p w14:paraId="3E47B81C" w14:textId="1698BCB4" w:rsidR="00763883" w:rsidRPr="00327DB6" w:rsidRDefault="00763883" w:rsidP="00763883">
    <w:pPr>
      <w:pStyle w:val="Porat"/>
      <w:tabs>
        <w:tab w:val="clear" w:pos="4680"/>
        <w:tab w:val="clear" w:pos="9360"/>
        <w:tab w:val="left" w:pos="2730"/>
        <w:tab w:val="left" w:pos="9126"/>
      </w:tabs>
      <w:ind w:hanging="1134"/>
      <w:rPr>
        <w:sz w:val="20"/>
        <w:szCs w:val="20"/>
      </w:rPr>
    </w:pPr>
    <w:r>
      <w:rPr>
        <w:sz w:val="20"/>
        <w:szCs w:val="20"/>
      </w:rPr>
      <w:t xml:space="preserve">          </w:t>
    </w:r>
    <w:r w:rsidRPr="00327DB6">
      <w:rPr>
        <w:sz w:val="20"/>
        <w:szCs w:val="20"/>
      </w:rPr>
      <w:t>Klaipėdos g. 2, LT-96130 Gargždai</w:t>
    </w:r>
    <w:r w:rsidRPr="00327DB6">
      <w:rPr>
        <w:sz w:val="20"/>
        <w:szCs w:val="20"/>
      </w:rPr>
      <w:tab/>
      <w:t xml:space="preserve">            </w:t>
    </w:r>
    <w:r>
      <w:rPr>
        <w:sz w:val="20"/>
        <w:szCs w:val="20"/>
      </w:rPr>
      <w:t xml:space="preserve">    </w:t>
    </w:r>
    <w:r w:rsidRPr="00327DB6">
      <w:rPr>
        <w:sz w:val="20"/>
        <w:szCs w:val="20"/>
      </w:rPr>
      <w:t xml:space="preserve"> Juridinių asmenų registre</w:t>
    </w:r>
    <w:r w:rsidRPr="00327DB6">
      <w:rPr>
        <w:sz w:val="20"/>
        <w:szCs w:val="20"/>
      </w:rPr>
      <w:tab/>
    </w:r>
  </w:p>
  <w:p w14:paraId="606ED4F3" w14:textId="0C73D812" w:rsidR="00763883" w:rsidRPr="00327DB6" w:rsidRDefault="00763883" w:rsidP="00C556C3">
    <w:pPr>
      <w:pStyle w:val="Porat"/>
      <w:tabs>
        <w:tab w:val="clear" w:pos="4680"/>
        <w:tab w:val="clear" w:pos="9360"/>
        <w:tab w:val="left" w:pos="2730"/>
        <w:tab w:val="right" w:pos="9921"/>
      </w:tabs>
      <w:ind w:hanging="1134"/>
      <w:rPr>
        <w:sz w:val="20"/>
        <w:szCs w:val="20"/>
      </w:rPr>
    </w:pPr>
    <w:r>
      <w:rPr>
        <w:sz w:val="20"/>
        <w:szCs w:val="20"/>
      </w:rPr>
      <w:t xml:space="preserve">          </w:t>
    </w:r>
    <w:r w:rsidRPr="00327DB6">
      <w:rPr>
        <w:sz w:val="20"/>
        <w:szCs w:val="20"/>
      </w:rPr>
      <w:t xml:space="preserve">Tel. (8 46) </w:t>
    </w:r>
    <w:r w:rsidR="00C10249">
      <w:rPr>
        <w:sz w:val="20"/>
        <w:szCs w:val="20"/>
        <w:lang w:val="en-US"/>
      </w:rPr>
      <w:t>21</w:t>
    </w:r>
    <w:r w:rsidRPr="00327DB6">
      <w:rPr>
        <w:sz w:val="20"/>
        <w:szCs w:val="20"/>
      </w:rPr>
      <w:t xml:space="preserve"> 11 16 </w:t>
    </w:r>
    <w:r w:rsidRPr="00327DB6">
      <w:rPr>
        <w:sz w:val="20"/>
        <w:szCs w:val="20"/>
      </w:rPr>
      <w:tab/>
      <w:t xml:space="preserve">             </w:t>
    </w:r>
    <w:r>
      <w:rPr>
        <w:sz w:val="20"/>
        <w:szCs w:val="20"/>
      </w:rPr>
      <w:t xml:space="preserve">    </w:t>
    </w:r>
    <w:r w:rsidRPr="00327DB6">
      <w:rPr>
        <w:sz w:val="20"/>
        <w:szCs w:val="20"/>
      </w:rPr>
      <w:t xml:space="preserve">Kodas </w:t>
    </w:r>
    <w:r w:rsidRPr="00327DB6">
      <w:rPr>
        <w:sz w:val="20"/>
        <w:szCs w:val="20"/>
        <w:shd w:val="clear" w:color="auto" w:fill="FFFFFF"/>
      </w:rPr>
      <w:t> 188773688</w:t>
    </w:r>
  </w:p>
  <w:p w14:paraId="16EC52C2" w14:textId="3970F7FD" w:rsidR="00763883" w:rsidRPr="00327DB6" w:rsidRDefault="00763883" w:rsidP="00763883">
    <w:pPr>
      <w:pStyle w:val="Porat"/>
      <w:tabs>
        <w:tab w:val="right" w:pos="9638"/>
      </w:tabs>
      <w:ind w:hanging="1134"/>
      <w:rPr>
        <w:sz w:val="20"/>
        <w:szCs w:val="20"/>
      </w:rPr>
    </w:pPr>
    <w:r>
      <w:rPr>
        <w:sz w:val="20"/>
        <w:szCs w:val="20"/>
      </w:rPr>
      <w:t xml:space="preserve">          </w:t>
    </w:r>
    <w:r w:rsidRPr="00327DB6">
      <w:rPr>
        <w:sz w:val="20"/>
        <w:szCs w:val="20"/>
      </w:rPr>
      <w:t xml:space="preserve">El. paštas </w:t>
    </w:r>
    <w:hyperlink r:id="rId2" w:history="1">
      <w:r w:rsidRPr="00327DB6">
        <w:rPr>
          <w:rStyle w:val="Hipersaitas"/>
          <w:sz w:val="20"/>
          <w:szCs w:val="20"/>
        </w:rPr>
        <w:t>savivaldybe@klaipedos-r.lt</w:t>
      </w:r>
    </w:hyperlink>
    <w:r w:rsidRPr="00327DB6">
      <w:rPr>
        <w:sz w:val="20"/>
        <w:szCs w:val="20"/>
      </w:rPr>
      <w:t xml:space="preserve">                        </w:t>
    </w:r>
    <w:hyperlink r:id="rId3" w:history="1">
      <w:r w:rsidRPr="00327DB6">
        <w:rPr>
          <w:rStyle w:val="Hipersaitas"/>
          <w:sz w:val="20"/>
          <w:szCs w:val="20"/>
        </w:rPr>
        <w:t>www.klaipedos-r.lt</w:t>
      </w:r>
    </w:hyperlink>
  </w:p>
  <w:p w14:paraId="032FA636" w14:textId="6AF32232" w:rsidR="00763883" w:rsidRPr="00327DB6" w:rsidRDefault="00763883" w:rsidP="00763883">
    <w:pPr>
      <w:pStyle w:val="Porat"/>
      <w:tabs>
        <w:tab w:val="clear" w:pos="4680"/>
        <w:tab w:val="clear" w:pos="9360"/>
        <w:tab w:val="left" w:pos="8685"/>
      </w:tabs>
      <w:ind w:hanging="1134"/>
      <w:rPr>
        <w:sz w:val="20"/>
        <w:szCs w:val="20"/>
      </w:rPr>
    </w:pPr>
    <w:r>
      <w:rPr>
        <w:sz w:val="20"/>
        <w:szCs w:val="20"/>
      </w:rPr>
      <w:t xml:space="preserve">          </w:t>
    </w:r>
    <w:r w:rsidRPr="00327DB6">
      <w:rPr>
        <w:sz w:val="20"/>
        <w:szCs w:val="20"/>
      </w:rPr>
      <w:t xml:space="preserve">Skyriaus duomenys: tel. (8 46) </w:t>
    </w:r>
    <w:r w:rsidR="007E3BC1">
      <w:rPr>
        <w:sz w:val="20"/>
        <w:szCs w:val="20"/>
      </w:rPr>
      <w:t>45 23 32</w:t>
    </w:r>
    <w:r w:rsidRPr="00327DB6">
      <w:rPr>
        <w:sz w:val="20"/>
        <w:szCs w:val="20"/>
      </w:rPr>
      <w:tab/>
    </w:r>
  </w:p>
  <w:p w14:paraId="1473909B" w14:textId="2E920CFD" w:rsidR="00763883" w:rsidRPr="00763883" w:rsidRDefault="00763883" w:rsidP="00763883">
    <w:pPr>
      <w:pStyle w:val="Porat"/>
      <w:tabs>
        <w:tab w:val="right" w:pos="9638"/>
      </w:tabs>
      <w:ind w:hanging="1134"/>
      <w:rPr>
        <w:lang w:val="en-US"/>
      </w:rPr>
    </w:pPr>
    <w:r>
      <w:rPr>
        <w:sz w:val="20"/>
        <w:szCs w:val="20"/>
      </w:rPr>
      <w:t xml:space="preserve">          </w:t>
    </w:r>
    <w:r w:rsidRPr="00327DB6">
      <w:rPr>
        <w:sz w:val="20"/>
        <w:szCs w:val="20"/>
      </w:rPr>
      <w:t xml:space="preserve">El. p. </w:t>
    </w:r>
    <w:r w:rsidR="007E3BC1">
      <w:rPr>
        <w:sz w:val="20"/>
        <w:szCs w:val="20"/>
      </w:rPr>
      <w:t>egidijus.gedrimas</w:t>
    </w:r>
    <w:r w:rsidRPr="00327DB6">
      <w:rPr>
        <w:sz w:val="20"/>
        <w:szCs w:val="20"/>
      </w:rPr>
      <w:t>@klaipedos-r.lt</w:t>
    </w:r>
    <w:r>
      <w:rPr>
        <w:lang w:val="en-US"/>
      </w:rP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E3B5D" w14:textId="77777777" w:rsidR="00A8423C" w:rsidRDefault="00A8423C" w:rsidP="00F3669A">
      <w:r>
        <w:separator/>
      </w:r>
    </w:p>
  </w:footnote>
  <w:footnote w:type="continuationSeparator" w:id="0">
    <w:p w14:paraId="7F844A21" w14:textId="77777777" w:rsidR="00A8423C" w:rsidRDefault="00A8423C" w:rsidP="00F36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4536"/>
    <w:multiLevelType w:val="hybridMultilevel"/>
    <w:tmpl w:val="0354EDB2"/>
    <w:lvl w:ilvl="0" w:tplc="49E43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56B6E83"/>
    <w:multiLevelType w:val="hybridMultilevel"/>
    <w:tmpl w:val="D34EF4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FD025E"/>
    <w:multiLevelType w:val="hybridMultilevel"/>
    <w:tmpl w:val="1D84C7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804692"/>
    <w:multiLevelType w:val="hybridMultilevel"/>
    <w:tmpl w:val="3ADEA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A13EAF"/>
    <w:multiLevelType w:val="hybridMultilevel"/>
    <w:tmpl w:val="D6F2C1B8"/>
    <w:lvl w:ilvl="0" w:tplc="2B56F0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4554F07"/>
    <w:multiLevelType w:val="hybridMultilevel"/>
    <w:tmpl w:val="7DEA0702"/>
    <w:lvl w:ilvl="0" w:tplc="503C5E2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357D4B77"/>
    <w:multiLevelType w:val="hybridMultilevel"/>
    <w:tmpl w:val="58FC47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259F1"/>
    <w:multiLevelType w:val="hybridMultilevel"/>
    <w:tmpl w:val="57DE58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886CEE"/>
    <w:multiLevelType w:val="hybridMultilevel"/>
    <w:tmpl w:val="80FA5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5B591F"/>
    <w:multiLevelType w:val="hybridMultilevel"/>
    <w:tmpl w:val="9BA0E51C"/>
    <w:lvl w:ilvl="0" w:tplc="4FC49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70E31E2"/>
    <w:multiLevelType w:val="hybridMultilevel"/>
    <w:tmpl w:val="002E1C4C"/>
    <w:lvl w:ilvl="0" w:tplc="49B051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552667AC"/>
    <w:multiLevelType w:val="hybridMultilevel"/>
    <w:tmpl w:val="A286A0F6"/>
    <w:lvl w:ilvl="0" w:tplc="391AE6D8">
      <w:start w:val="1"/>
      <w:numFmt w:val="decimal"/>
      <w:lvlText w:val="%1."/>
      <w:lvlJc w:val="left"/>
      <w:pPr>
        <w:ind w:left="1119" w:hanging="384"/>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2" w15:restartNumberingAfterBreak="0">
    <w:nsid w:val="63D11F8B"/>
    <w:multiLevelType w:val="hybridMultilevel"/>
    <w:tmpl w:val="802C78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091F4D"/>
    <w:multiLevelType w:val="hybridMultilevel"/>
    <w:tmpl w:val="46208B62"/>
    <w:lvl w:ilvl="0" w:tplc="9320A5B8">
      <w:start w:val="1"/>
      <w:numFmt w:val="decimal"/>
      <w:lvlText w:val="%1 pav."/>
      <w:lvlJc w:val="left"/>
      <w:pPr>
        <w:ind w:left="4897" w:hanging="360"/>
      </w:pPr>
      <w:rPr>
        <w:rFonts w:hint="default"/>
        <w:b/>
        <w:i w:val="0"/>
        <w:sz w:val="20"/>
        <w:szCs w:val="2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CE220F"/>
    <w:multiLevelType w:val="hybridMultilevel"/>
    <w:tmpl w:val="C9B609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CA93D77"/>
    <w:multiLevelType w:val="hybridMultilevel"/>
    <w:tmpl w:val="A992F1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1280608">
    <w:abstractNumId w:val="0"/>
  </w:num>
  <w:num w:numId="2" w16cid:durableId="2038695300">
    <w:abstractNumId w:val="4"/>
  </w:num>
  <w:num w:numId="3" w16cid:durableId="1982926691">
    <w:abstractNumId w:val="9"/>
  </w:num>
  <w:num w:numId="4" w16cid:durableId="1756315759">
    <w:abstractNumId w:val="15"/>
  </w:num>
  <w:num w:numId="5" w16cid:durableId="319577304">
    <w:abstractNumId w:val="6"/>
  </w:num>
  <w:num w:numId="6" w16cid:durableId="1152209497">
    <w:abstractNumId w:val="2"/>
  </w:num>
  <w:num w:numId="7" w16cid:durableId="269507120">
    <w:abstractNumId w:val="7"/>
  </w:num>
  <w:num w:numId="8" w16cid:durableId="1704016243">
    <w:abstractNumId w:val="8"/>
  </w:num>
  <w:num w:numId="9" w16cid:durableId="1397822201">
    <w:abstractNumId w:val="12"/>
  </w:num>
  <w:num w:numId="10" w16cid:durableId="768084989">
    <w:abstractNumId w:val="3"/>
  </w:num>
  <w:num w:numId="11" w16cid:durableId="50925951">
    <w:abstractNumId w:val="13"/>
  </w:num>
  <w:num w:numId="12" w16cid:durableId="1914731124">
    <w:abstractNumId w:val="10"/>
  </w:num>
  <w:num w:numId="13" w16cid:durableId="142043148">
    <w:abstractNumId w:val="1"/>
  </w:num>
  <w:num w:numId="14" w16cid:durableId="412355572">
    <w:abstractNumId w:val="14"/>
  </w:num>
  <w:num w:numId="15" w16cid:durableId="694424435">
    <w:abstractNumId w:val="11"/>
  </w:num>
  <w:num w:numId="16" w16cid:durableId="269316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D9"/>
    <w:rsid w:val="000003F1"/>
    <w:rsid w:val="00002A38"/>
    <w:rsid w:val="00003755"/>
    <w:rsid w:val="00003BCB"/>
    <w:rsid w:val="00007819"/>
    <w:rsid w:val="00012987"/>
    <w:rsid w:val="00013167"/>
    <w:rsid w:val="00013E8F"/>
    <w:rsid w:val="00015CDC"/>
    <w:rsid w:val="00021A50"/>
    <w:rsid w:val="0002339C"/>
    <w:rsid w:val="0002518A"/>
    <w:rsid w:val="000270AB"/>
    <w:rsid w:val="00027611"/>
    <w:rsid w:val="00031485"/>
    <w:rsid w:val="00033D8D"/>
    <w:rsid w:val="00034462"/>
    <w:rsid w:val="00034EE8"/>
    <w:rsid w:val="0003504A"/>
    <w:rsid w:val="000361DC"/>
    <w:rsid w:val="00036E2C"/>
    <w:rsid w:val="00037222"/>
    <w:rsid w:val="000375AC"/>
    <w:rsid w:val="00040AB4"/>
    <w:rsid w:val="00044836"/>
    <w:rsid w:val="0004612C"/>
    <w:rsid w:val="0005188E"/>
    <w:rsid w:val="00051E5B"/>
    <w:rsid w:val="00063A73"/>
    <w:rsid w:val="0007515E"/>
    <w:rsid w:val="00075C0D"/>
    <w:rsid w:val="00076375"/>
    <w:rsid w:val="0007657B"/>
    <w:rsid w:val="00076B5A"/>
    <w:rsid w:val="00080DAA"/>
    <w:rsid w:val="00083C88"/>
    <w:rsid w:val="00084F89"/>
    <w:rsid w:val="00085CA7"/>
    <w:rsid w:val="00087326"/>
    <w:rsid w:val="000910C6"/>
    <w:rsid w:val="000925CA"/>
    <w:rsid w:val="000959A7"/>
    <w:rsid w:val="00095D16"/>
    <w:rsid w:val="000A2600"/>
    <w:rsid w:val="000A2EDF"/>
    <w:rsid w:val="000A3EAA"/>
    <w:rsid w:val="000B05BF"/>
    <w:rsid w:val="000B5D20"/>
    <w:rsid w:val="000C2816"/>
    <w:rsid w:val="000C54B1"/>
    <w:rsid w:val="000D05A0"/>
    <w:rsid w:val="000D24DA"/>
    <w:rsid w:val="000D675F"/>
    <w:rsid w:val="000E747F"/>
    <w:rsid w:val="000F1E10"/>
    <w:rsid w:val="0010401B"/>
    <w:rsid w:val="00104652"/>
    <w:rsid w:val="00113096"/>
    <w:rsid w:val="00113323"/>
    <w:rsid w:val="00116E0E"/>
    <w:rsid w:val="001173B6"/>
    <w:rsid w:val="00121FFD"/>
    <w:rsid w:val="00122236"/>
    <w:rsid w:val="00133531"/>
    <w:rsid w:val="00134F37"/>
    <w:rsid w:val="001418E1"/>
    <w:rsid w:val="00142B14"/>
    <w:rsid w:val="00143538"/>
    <w:rsid w:val="0015071A"/>
    <w:rsid w:val="00152674"/>
    <w:rsid w:val="00152C82"/>
    <w:rsid w:val="00161041"/>
    <w:rsid w:val="00163DA3"/>
    <w:rsid w:val="0016762F"/>
    <w:rsid w:val="00172665"/>
    <w:rsid w:val="00175C3A"/>
    <w:rsid w:val="00180E70"/>
    <w:rsid w:val="00182022"/>
    <w:rsid w:val="00182BDC"/>
    <w:rsid w:val="00183825"/>
    <w:rsid w:val="00183C9D"/>
    <w:rsid w:val="00190F04"/>
    <w:rsid w:val="001943C3"/>
    <w:rsid w:val="00195E99"/>
    <w:rsid w:val="00197BEE"/>
    <w:rsid w:val="001A05BB"/>
    <w:rsid w:val="001A49A2"/>
    <w:rsid w:val="001A606B"/>
    <w:rsid w:val="001A61C9"/>
    <w:rsid w:val="001B2094"/>
    <w:rsid w:val="001B522F"/>
    <w:rsid w:val="001B5E4B"/>
    <w:rsid w:val="001C1B12"/>
    <w:rsid w:val="001C5296"/>
    <w:rsid w:val="001C6E8A"/>
    <w:rsid w:val="001C752D"/>
    <w:rsid w:val="001D064E"/>
    <w:rsid w:val="001D1CC7"/>
    <w:rsid w:val="001D1FEF"/>
    <w:rsid w:val="001D33B8"/>
    <w:rsid w:val="001D5F78"/>
    <w:rsid w:val="001D6BD4"/>
    <w:rsid w:val="001D7B36"/>
    <w:rsid w:val="001D7E83"/>
    <w:rsid w:val="001E1534"/>
    <w:rsid w:val="001E1807"/>
    <w:rsid w:val="001F0711"/>
    <w:rsid w:val="001F0AD1"/>
    <w:rsid w:val="001F5DB6"/>
    <w:rsid w:val="001F72FA"/>
    <w:rsid w:val="002016B5"/>
    <w:rsid w:val="002019A6"/>
    <w:rsid w:val="0020415D"/>
    <w:rsid w:val="00204B5E"/>
    <w:rsid w:val="00205B9C"/>
    <w:rsid w:val="002100E9"/>
    <w:rsid w:val="00216E4C"/>
    <w:rsid w:val="00221EE7"/>
    <w:rsid w:val="00230BEE"/>
    <w:rsid w:val="002343FD"/>
    <w:rsid w:val="0023606D"/>
    <w:rsid w:val="00236092"/>
    <w:rsid w:val="002470A6"/>
    <w:rsid w:val="00247429"/>
    <w:rsid w:val="00247E62"/>
    <w:rsid w:val="002602AC"/>
    <w:rsid w:val="002617BF"/>
    <w:rsid w:val="00266E12"/>
    <w:rsid w:val="00266E26"/>
    <w:rsid w:val="00281E0B"/>
    <w:rsid w:val="00282DAE"/>
    <w:rsid w:val="00283426"/>
    <w:rsid w:val="0028597B"/>
    <w:rsid w:val="002860E7"/>
    <w:rsid w:val="00286CAA"/>
    <w:rsid w:val="00294330"/>
    <w:rsid w:val="0029593B"/>
    <w:rsid w:val="00295FA6"/>
    <w:rsid w:val="002A69E3"/>
    <w:rsid w:val="002B0933"/>
    <w:rsid w:val="002B3FA0"/>
    <w:rsid w:val="002B683A"/>
    <w:rsid w:val="002C09DC"/>
    <w:rsid w:val="002C1789"/>
    <w:rsid w:val="002C529C"/>
    <w:rsid w:val="002C6017"/>
    <w:rsid w:val="002C6CB7"/>
    <w:rsid w:val="002D5DC9"/>
    <w:rsid w:val="002E13CF"/>
    <w:rsid w:val="002E3E4E"/>
    <w:rsid w:val="002E7C97"/>
    <w:rsid w:val="002E7F79"/>
    <w:rsid w:val="002F353F"/>
    <w:rsid w:val="002F3B2E"/>
    <w:rsid w:val="002F505C"/>
    <w:rsid w:val="002F5B8B"/>
    <w:rsid w:val="002F6165"/>
    <w:rsid w:val="003009DA"/>
    <w:rsid w:val="00302FA2"/>
    <w:rsid w:val="00305AF2"/>
    <w:rsid w:val="00307642"/>
    <w:rsid w:val="003109F7"/>
    <w:rsid w:val="00315C8F"/>
    <w:rsid w:val="00316B67"/>
    <w:rsid w:val="003178D8"/>
    <w:rsid w:val="00317E6A"/>
    <w:rsid w:val="003208B6"/>
    <w:rsid w:val="0032319B"/>
    <w:rsid w:val="0032397C"/>
    <w:rsid w:val="00324C6A"/>
    <w:rsid w:val="0032756E"/>
    <w:rsid w:val="00327DB6"/>
    <w:rsid w:val="00330EDB"/>
    <w:rsid w:val="00331ADA"/>
    <w:rsid w:val="00332D0B"/>
    <w:rsid w:val="00341011"/>
    <w:rsid w:val="0034269B"/>
    <w:rsid w:val="00344EAB"/>
    <w:rsid w:val="003463ED"/>
    <w:rsid w:val="00347842"/>
    <w:rsid w:val="00347A82"/>
    <w:rsid w:val="00347D33"/>
    <w:rsid w:val="00352250"/>
    <w:rsid w:val="00356925"/>
    <w:rsid w:val="00361D3C"/>
    <w:rsid w:val="00363582"/>
    <w:rsid w:val="00364E05"/>
    <w:rsid w:val="00366DC0"/>
    <w:rsid w:val="00376866"/>
    <w:rsid w:val="003773F1"/>
    <w:rsid w:val="00381AE7"/>
    <w:rsid w:val="00382BA6"/>
    <w:rsid w:val="00387755"/>
    <w:rsid w:val="003929E9"/>
    <w:rsid w:val="00393A9F"/>
    <w:rsid w:val="00396A5E"/>
    <w:rsid w:val="003979FF"/>
    <w:rsid w:val="003A07FC"/>
    <w:rsid w:val="003A0987"/>
    <w:rsid w:val="003A3BCD"/>
    <w:rsid w:val="003B2BC2"/>
    <w:rsid w:val="003B431B"/>
    <w:rsid w:val="003B7E44"/>
    <w:rsid w:val="003C3796"/>
    <w:rsid w:val="003C46D2"/>
    <w:rsid w:val="003D0068"/>
    <w:rsid w:val="003D452A"/>
    <w:rsid w:val="003D58B1"/>
    <w:rsid w:val="003E06AB"/>
    <w:rsid w:val="003E0CD2"/>
    <w:rsid w:val="003E1DED"/>
    <w:rsid w:val="003E2798"/>
    <w:rsid w:val="003E3E3C"/>
    <w:rsid w:val="003E4322"/>
    <w:rsid w:val="003E48E6"/>
    <w:rsid w:val="003E4B4F"/>
    <w:rsid w:val="003E50F7"/>
    <w:rsid w:val="003F1F5D"/>
    <w:rsid w:val="004010C4"/>
    <w:rsid w:val="0040526B"/>
    <w:rsid w:val="004067D3"/>
    <w:rsid w:val="004071E9"/>
    <w:rsid w:val="00411F90"/>
    <w:rsid w:val="00412370"/>
    <w:rsid w:val="004214BD"/>
    <w:rsid w:val="00423ADB"/>
    <w:rsid w:val="00423D81"/>
    <w:rsid w:val="0042407D"/>
    <w:rsid w:val="0043026F"/>
    <w:rsid w:val="00430964"/>
    <w:rsid w:val="00431EB4"/>
    <w:rsid w:val="004411DE"/>
    <w:rsid w:val="00445171"/>
    <w:rsid w:val="0045099F"/>
    <w:rsid w:val="0045121A"/>
    <w:rsid w:val="00452331"/>
    <w:rsid w:val="00457480"/>
    <w:rsid w:val="00460291"/>
    <w:rsid w:val="00461EFF"/>
    <w:rsid w:val="004627AB"/>
    <w:rsid w:val="00462FFC"/>
    <w:rsid w:val="0046700A"/>
    <w:rsid w:val="004731E9"/>
    <w:rsid w:val="0047419F"/>
    <w:rsid w:val="00475B30"/>
    <w:rsid w:val="004770AB"/>
    <w:rsid w:val="004805DE"/>
    <w:rsid w:val="00480C6A"/>
    <w:rsid w:val="00487565"/>
    <w:rsid w:val="004875F6"/>
    <w:rsid w:val="00487748"/>
    <w:rsid w:val="00490EA9"/>
    <w:rsid w:val="004929EB"/>
    <w:rsid w:val="00492F99"/>
    <w:rsid w:val="00494C96"/>
    <w:rsid w:val="004A40FE"/>
    <w:rsid w:val="004A6212"/>
    <w:rsid w:val="004C0F9E"/>
    <w:rsid w:val="004C27C2"/>
    <w:rsid w:val="004C3F57"/>
    <w:rsid w:val="004C67AA"/>
    <w:rsid w:val="004D768C"/>
    <w:rsid w:val="004E2FFB"/>
    <w:rsid w:val="004E3A01"/>
    <w:rsid w:val="004E3A9F"/>
    <w:rsid w:val="004E3DEB"/>
    <w:rsid w:val="004E61FA"/>
    <w:rsid w:val="004E759B"/>
    <w:rsid w:val="004F0E06"/>
    <w:rsid w:val="004F128C"/>
    <w:rsid w:val="004F4204"/>
    <w:rsid w:val="004F61F8"/>
    <w:rsid w:val="00502ED9"/>
    <w:rsid w:val="00503832"/>
    <w:rsid w:val="00504744"/>
    <w:rsid w:val="00504A50"/>
    <w:rsid w:val="005134DA"/>
    <w:rsid w:val="0052595E"/>
    <w:rsid w:val="005268C6"/>
    <w:rsid w:val="0053170F"/>
    <w:rsid w:val="005321DF"/>
    <w:rsid w:val="005368B5"/>
    <w:rsid w:val="00551025"/>
    <w:rsid w:val="00553445"/>
    <w:rsid w:val="0055510C"/>
    <w:rsid w:val="005569E3"/>
    <w:rsid w:val="005579E6"/>
    <w:rsid w:val="00557FDB"/>
    <w:rsid w:val="00560679"/>
    <w:rsid w:val="005653F5"/>
    <w:rsid w:val="00566D21"/>
    <w:rsid w:val="00574DAE"/>
    <w:rsid w:val="00574F78"/>
    <w:rsid w:val="00580A3E"/>
    <w:rsid w:val="00592FE8"/>
    <w:rsid w:val="00595420"/>
    <w:rsid w:val="00597C96"/>
    <w:rsid w:val="005A1EB6"/>
    <w:rsid w:val="005A4201"/>
    <w:rsid w:val="005A6699"/>
    <w:rsid w:val="005B1E6F"/>
    <w:rsid w:val="005B411A"/>
    <w:rsid w:val="005B4268"/>
    <w:rsid w:val="005B4BFD"/>
    <w:rsid w:val="005B5618"/>
    <w:rsid w:val="005B630C"/>
    <w:rsid w:val="005B728C"/>
    <w:rsid w:val="005B7B07"/>
    <w:rsid w:val="005C73D4"/>
    <w:rsid w:val="005F15AC"/>
    <w:rsid w:val="005F5007"/>
    <w:rsid w:val="005F6174"/>
    <w:rsid w:val="00600EC0"/>
    <w:rsid w:val="006037CA"/>
    <w:rsid w:val="00611BF5"/>
    <w:rsid w:val="00616400"/>
    <w:rsid w:val="00617D81"/>
    <w:rsid w:val="0062013E"/>
    <w:rsid w:val="00620224"/>
    <w:rsid w:val="00620AA0"/>
    <w:rsid w:val="0062441B"/>
    <w:rsid w:val="00627E16"/>
    <w:rsid w:val="0064002E"/>
    <w:rsid w:val="00640FC6"/>
    <w:rsid w:val="00642F20"/>
    <w:rsid w:val="00644DA0"/>
    <w:rsid w:val="00650BF6"/>
    <w:rsid w:val="00652DA8"/>
    <w:rsid w:val="00652FD4"/>
    <w:rsid w:val="006538DC"/>
    <w:rsid w:val="00660653"/>
    <w:rsid w:val="00662374"/>
    <w:rsid w:val="00670666"/>
    <w:rsid w:val="00670A96"/>
    <w:rsid w:val="00673301"/>
    <w:rsid w:val="00680B55"/>
    <w:rsid w:val="00680B9B"/>
    <w:rsid w:val="00681F47"/>
    <w:rsid w:val="00684ADA"/>
    <w:rsid w:val="006860E7"/>
    <w:rsid w:val="006870F2"/>
    <w:rsid w:val="006871B0"/>
    <w:rsid w:val="006905D1"/>
    <w:rsid w:val="00690DC3"/>
    <w:rsid w:val="00693061"/>
    <w:rsid w:val="006938C9"/>
    <w:rsid w:val="00695D28"/>
    <w:rsid w:val="006A1275"/>
    <w:rsid w:val="006A411D"/>
    <w:rsid w:val="006A4397"/>
    <w:rsid w:val="006A4AAA"/>
    <w:rsid w:val="006A4ED4"/>
    <w:rsid w:val="006A651F"/>
    <w:rsid w:val="006A6C0E"/>
    <w:rsid w:val="006A7757"/>
    <w:rsid w:val="006B002E"/>
    <w:rsid w:val="006B3F49"/>
    <w:rsid w:val="006B5925"/>
    <w:rsid w:val="006B77B6"/>
    <w:rsid w:val="006C64AB"/>
    <w:rsid w:val="006C6B52"/>
    <w:rsid w:val="006C7698"/>
    <w:rsid w:val="006D008D"/>
    <w:rsid w:val="006D3D11"/>
    <w:rsid w:val="006D4212"/>
    <w:rsid w:val="006D550E"/>
    <w:rsid w:val="006E2C2A"/>
    <w:rsid w:val="006E3B09"/>
    <w:rsid w:val="006F3EA9"/>
    <w:rsid w:val="007011BE"/>
    <w:rsid w:val="007028F9"/>
    <w:rsid w:val="0070401E"/>
    <w:rsid w:val="00704203"/>
    <w:rsid w:val="00713CFC"/>
    <w:rsid w:val="0071573A"/>
    <w:rsid w:val="00717A13"/>
    <w:rsid w:val="00717C5E"/>
    <w:rsid w:val="007202F7"/>
    <w:rsid w:val="007239AE"/>
    <w:rsid w:val="00725F1E"/>
    <w:rsid w:val="007300BE"/>
    <w:rsid w:val="00734B65"/>
    <w:rsid w:val="007365CC"/>
    <w:rsid w:val="00747313"/>
    <w:rsid w:val="0075068D"/>
    <w:rsid w:val="0075091F"/>
    <w:rsid w:val="00750F6B"/>
    <w:rsid w:val="00763883"/>
    <w:rsid w:val="00767E91"/>
    <w:rsid w:val="0077076A"/>
    <w:rsid w:val="00772673"/>
    <w:rsid w:val="00776AC0"/>
    <w:rsid w:val="00776B49"/>
    <w:rsid w:val="0077723B"/>
    <w:rsid w:val="0078000B"/>
    <w:rsid w:val="00780380"/>
    <w:rsid w:val="00782734"/>
    <w:rsid w:val="00783254"/>
    <w:rsid w:val="007833CA"/>
    <w:rsid w:val="0078631B"/>
    <w:rsid w:val="00792A80"/>
    <w:rsid w:val="00792E7D"/>
    <w:rsid w:val="007931A1"/>
    <w:rsid w:val="007931AB"/>
    <w:rsid w:val="0079540C"/>
    <w:rsid w:val="007A2900"/>
    <w:rsid w:val="007A5D3B"/>
    <w:rsid w:val="007A6F11"/>
    <w:rsid w:val="007B1D39"/>
    <w:rsid w:val="007B65A5"/>
    <w:rsid w:val="007C0474"/>
    <w:rsid w:val="007C197F"/>
    <w:rsid w:val="007D445B"/>
    <w:rsid w:val="007E1399"/>
    <w:rsid w:val="007E3BC1"/>
    <w:rsid w:val="007E52F0"/>
    <w:rsid w:val="007E6934"/>
    <w:rsid w:val="007F0B23"/>
    <w:rsid w:val="007F2C55"/>
    <w:rsid w:val="0080205E"/>
    <w:rsid w:val="008077A6"/>
    <w:rsid w:val="00811EE6"/>
    <w:rsid w:val="00814419"/>
    <w:rsid w:val="00814B59"/>
    <w:rsid w:val="008150F6"/>
    <w:rsid w:val="008209AD"/>
    <w:rsid w:val="00820A3E"/>
    <w:rsid w:val="00820C4D"/>
    <w:rsid w:val="00820E80"/>
    <w:rsid w:val="00834599"/>
    <w:rsid w:val="00835499"/>
    <w:rsid w:val="00843181"/>
    <w:rsid w:val="00843F21"/>
    <w:rsid w:val="00845468"/>
    <w:rsid w:val="00850C5D"/>
    <w:rsid w:val="00853EB1"/>
    <w:rsid w:val="00860AF8"/>
    <w:rsid w:val="008633DC"/>
    <w:rsid w:val="00864CB4"/>
    <w:rsid w:val="00865267"/>
    <w:rsid w:val="00866A7E"/>
    <w:rsid w:val="00867C37"/>
    <w:rsid w:val="00872B24"/>
    <w:rsid w:val="00877182"/>
    <w:rsid w:val="00883395"/>
    <w:rsid w:val="008842AA"/>
    <w:rsid w:val="008933FA"/>
    <w:rsid w:val="00897A21"/>
    <w:rsid w:val="008A1BA1"/>
    <w:rsid w:val="008A3D65"/>
    <w:rsid w:val="008A46D6"/>
    <w:rsid w:val="008B27BA"/>
    <w:rsid w:val="008B553C"/>
    <w:rsid w:val="008C09B6"/>
    <w:rsid w:val="008C0B80"/>
    <w:rsid w:val="008C1483"/>
    <w:rsid w:val="008C16EB"/>
    <w:rsid w:val="008C18F7"/>
    <w:rsid w:val="008C3E3D"/>
    <w:rsid w:val="008C7804"/>
    <w:rsid w:val="008C7837"/>
    <w:rsid w:val="008D18C8"/>
    <w:rsid w:val="008D60EF"/>
    <w:rsid w:val="008E1337"/>
    <w:rsid w:val="008E5B5A"/>
    <w:rsid w:val="008E795F"/>
    <w:rsid w:val="008E7B69"/>
    <w:rsid w:val="008F20BE"/>
    <w:rsid w:val="008F31FA"/>
    <w:rsid w:val="008F3AC1"/>
    <w:rsid w:val="009025AE"/>
    <w:rsid w:val="00902C2A"/>
    <w:rsid w:val="00904BC6"/>
    <w:rsid w:val="0090662B"/>
    <w:rsid w:val="00911550"/>
    <w:rsid w:val="00914ACF"/>
    <w:rsid w:val="00923EEF"/>
    <w:rsid w:val="00925100"/>
    <w:rsid w:val="00932652"/>
    <w:rsid w:val="009338F1"/>
    <w:rsid w:val="00941D4E"/>
    <w:rsid w:val="00944876"/>
    <w:rsid w:val="0094774C"/>
    <w:rsid w:val="009478D7"/>
    <w:rsid w:val="00947CA0"/>
    <w:rsid w:val="009518D9"/>
    <w:rsid w:val="00952190"/>
    <w:rsid w:val="00955EDC"/>
    <w:rsid w:val="00956750"/>
    <w:rsid w:val="00965A9E"/>
    <w:rsid w:val="00970F5D"/>
    <w:rsid w:val="0097419C"/>
    <w:rsid w:val="00977668"/>
    <w:rsid w:val="00981366"/>
    <w:rsid w:val="00982005"/>
    <w:rsid w:val="0098260F"/>
    <w:rsid w:val="0098442E"/>
    <w:rsid w:val="00987FD8"/>
    <w:rsid w:val="00991D81"/>
    <w:rsid w:val="00991E15"/>
    <w:rsid w:val="00992DEF"/>
    <w:rsid w:val="009930F1"/>
    <w:rsid w:val="00996AF2"/>
    <w:rsid w:val="009A18D0"/>
    <w:rsid w:val="009A5E82"/>
    <w:rsid w:val="009B2DCE"/>
    <w:rsid w:val="009B45AC"/>
    <w:rsid w:val="009B64C1"/>
    <w:rsid w:val="009C082D"/>
    <w:rsid w:val="009C2E34"/>
    <w:rsid w:val="009C48C6"/>
    <w:rsid w:val="009C4DA2"/>
    <w:rsid w:val="009C628A"/>
    <w:rsid w:val="009D0E1C"/>
    <w:rsid w:val="009D118C"/>
    <w:rsid w:val="009D278D"/>
    <w:rsid w:val="009D436E"/>
    <w:rsid w:val="009E2EE6"/>
    <w:rsid w:val="009E63DB"/>
    <w:rsid w:val="009F29A0"/>
    <w:rsid w:val="009F3416"/>
    <w:rsid w:val="009F7613"/>
    <w:rsid w:val="00A001FA"/>
    <w:rsid w:val="00A03910"/>
    <w:rsid w:val="00A07031"/>
    <w:rsid w:val="00A105C6"/>
    <w:rsid w:val="00A11285"/>
    <w:rsid w:val="00A21A80"/>
    <w:rsid w:val="00A22DD6"/>
    <w:rsid w:val="00A22FFA"/>
    <w:rsid w:val="00A25591"/>
    <w:rsid w:val="00A2571A"/>
    <w:rsid w:val="00A263C3"/>
    <w:rsid w:val="00A2705D"/>
    <w:rsid w:val="00A27DD8"/>
    <w:rsid w:val="00A31BC1"/>
    <w:rsid w:val="00A32EF4"/>
    <w:rsid w:val="00A35DF3"/>
    <w:rsid w:val="00A37995"/>
    <w:rsid w:val="00A37D50"/>
    <w:rsid w:val="00A4002A"/>
    <w:rsid w:val="00A42C53"/>
    <w:rsid w:val="00A45582"/>
    <w:rsid w:val="00A46374"/>
    <w:rsid w:val="00A47642"/>
    <w:rsid w:val="00A672C5"/>
    <w:rsid w:val="00A71018"/>
    <w:rsid w:val="00A71FC7"/>
    <w:rsid w:val="00A72AFC"/>
    <w:rsid w:val="00A80068"/>
    <w:rsid w:val="00A824A8"/>
    <w:rsid w:val="00A8423C"/>
    <w:rsid w:val="00A84329"/>
    <w:rsid w:val="00A904E4"/>
    <w:rsid w:val="00A91C2A"/>
    <w:rsid w:val="00A931F1"/>
    <w:rsid w:val="00AA152C"/>
    <w:rsid w:val="00AA7B7A"/>
    <w:rsid w:val="00AB5450"/>
    <w:rsid w:val="00AC4804"/>
    <w:rsid w:val="00AC50A8"/>
    <w:rsid w:val="00AC63AA"/>
    <w:rsid w:val="00AD2E00"/>
    <w:rsid w:val="00AD7111"/>
    <w:rsid w:val="00AE1893"/>
    <w:rsid w:val="00AF023D"/>
    <w:rsid w:val="00AF2A2A"/>
    <w:rsid w:val="00AF6158"/>
    <w:rsid w:val="00B0040A"/>
    <w:rsid w:val="00B02BB7"/>
    <w:rsid w:val="00B036DE"/>
    <w:rsid w:val="00B0437E"/>
    <w:rsid w:val="00B04D0D"/>
    <w:rsid w:val="00B068C1"/>
    <w:rsid w:val="00B1475F"/>
    <w:rsid w:val="00B23DB5"/>
    <w:rsid w:val="00B26C12"/>
    <w:rsid w:val="00B311A9"/>
    <w:rsid w:val="00B31748"/>
    <w:rsid w:val="00B41286"/>
    <w:rsid w:val="00B419CE"/>
    <w:rsid w:val="00B439EB"/>
    <w:rsid w:val="00B4564F"/>
    <w:rsid w:val="00B478BC"/>
    <w:rsid w:val="00B50099"/>
    <w:rsid w:val="00B517BE"/>
    <w:rsid w:val="00B55488"/>
    <w:rsid w:val="00B57611"/>
    <w:rsid w:val="00B62D0D"/>
    <w:rsid w:val="00B62F1B"/>
    <w:rsid w:val="00B63CED"/>
    <w:rsid w:val="00B64A7F"/>
    <w:rsid w:val="00B72F97"/>
    <w:rsid w:val="00B73C95"/>
    <w:rsid w:val="00B74DD5"/>
    <w:rsid w:val="00B8049E"/>
    <w:rsid w:val="00B90656"/>
    <w:rsid w:val="00B93D0B"/>
    <w:rsid w:val="00B93D6C"/>
    <w:rsid w:val="00B95893"/>
    <w:rsid w:val="00B961B5"/>
    <w:rsid w:val="00B9743D"/>
    <w:rsid w:val="00B97A6F"/>
    <w:rsid w:val="00BA2513"/>
    <w:rsid w:val="00BA3DD0"/>
    <w:rsid w:val="00BA4C87"/>
    <w:rsid w:val="00BA70D8"/>
    <w:rsid w:val="00BB1F68"/>
    <w:rsid w:val="00BB6E0E"/>
    <w:rsid w:val="00BC0E62"/>
    <w:rsid w:val="00BC0EC8"/>
    <w:rsid w:val="00BC1E7F"/>
    <w:rsid w:val="00BD2570"/>
    <w:rsid w:val="00BD31B2"/>
    <w:rsid w:val="00BD6F4B"/>
    <w:rsid w:val="00BD708D"/>
    <w:rsid w:val="00C00609"/>
    <w:rsid w:val="00C01F87"/>
    <w:rsid w:val="00C03DEF"/>
    <w:rsid w:val="00C044FC"/>
    <w:rsid w:val="00C052DB"/>
    <w:rsid w:val="00C0539B"/>
    <w:rsid w:val="00C10249"/>
    <w:rsid w:val="00C10DEE"/>
    <w:rsid w:val="00C1321D"/>
    <w:rsid w:val="00C14D40"/>
    <w:rsid w:val="00C15C33"/>
    <w:rsid w:val="00C165DF"/>
    <w:rsid w:val="00C1766A"/>
    <w:rsid w:val="00C17A12"/>
    <w:rsid w:val="00C20ED0"/>
    <w:rsid w:val="00C24815"/>
    <w:rsid w:val="00C24C5C"/>
    <w:rsid w:val="00C250A6"/>
    <w:rsid w:val="00C31C72"/>
    <w:rsid w:val="00C325ED"/>
    <w:rsid w:val="00C337C1"/>
    <w:rsid w:val="00C33A4C"/>
    <w:rsid w:val="00C3731D"/>
    <w:rsid w:val="00C4276A"/>
    <w:rsid w:val="00C445D5"/>
    <w:rsid w:val="00C44D61"/>
    <w:rsid w:val="00C539AB"/>
    <w:rsid w:val="00C543D9"/>
    <w:rsid w:val="00C5524A"/>
    <w:rsid w:val="00C556C3"/>
    <w:rsid w:val="00C55B93"/>
    <w:rsid w:val="00C5668F"/>
    <w:rsid w:val="00C57195"/>
    <w:rsid w:val="00C60B97"/>
    <w:rsid w:val="00C63B91"/>
    <w:rsid w:val="00C655FC"/>
    <w:rsid w:val="00C71091"/>
    <w:rsid w:val="00C731F0"/>
    <w:rsid w:val="00C73A97"/>
    <w:rsid w:val="00C755BC"/>
    <w:rsid w:val="00C77A6E"/>
    <w:rsid w:val="00C85398"/>
    <w:rsid w:val="00C90C58"/>
    <w:rsid w:val="00C91D40"/>
    <w:rsid w:val="00C91F19"/>
    <w:rsid w:val="00C93B87"/>
    <w:rsid w:val="00C96B16"/>
    <w:rsid w:val="00C96E86"/>
    <w:rsid w:val="00C97096"/>
    <w:rsid w:val="00CA047E"/>
    <w:rsid w:val="00CA3A41"/>
    <w:rsid w:val="00CA7107"/>
    <w:rsid w:val="00CA79FA"/>
    <w:rsid w:val="00CA7E6D"/>
    <w:rsid w:val="00CB1136"/>
    <w:rsid w:val="00CB3CE7"/>
    <w:rsid w:val="00CB4A69"/>
    <w:rsid w:val="00CB56D5"/>
    <w:rsid w:val="00CB5C0B"/>
    <w:rsid w:val="00CB5C7E"/>
    <w:rsid w:val="00CB6087"/>
    <w:rsid w:val="00CC358B"/>
    <w:rsid w:val="00CC3709"/>
    <w:rsid w:val="00CC45B5"/>
    <w:rsid w:val="00CC66B8"/>
    <w:rsid w:val="00CC74CB"/>
    <w:rsid w:val="00CD397E"/>
    <w:rsid w:val="00CD7AFE"/>
    <w:rsid w:val="00CE4C31"/>
    <w:rsid w:val="00CE7B86"/>
    <w:rsid w:val="00CF12CD"/>
    <w:rsid w:val="00CF2285"/>
    <w:rsid w:val="00CF229D"/>
    <w:rsid w:val="00CF2A48"/>
    <w:rsid w:val="00CF371E"/>
    <w:rsid w:val="00D04853"/>
    <w:rsid w:val="00D1163F"/>
    <w:rsid w:val="00D15529"/>
    <w:rsid w:val="00D25537"/>
    <w:rsid w:val="00D273A2"/>
    <w:rsid w:val="00D27F44"/>
    <w:rsid w:val="00D30D55"/>
    <w:rsid w:val="00D338E6"/>
    <w:rsid w:val="00D3451F"/>
    <w:rsid w:val="00D3712F"/>
    <w:rsid w:val="00D40D57"/>
    <w:rsid w:val="00D43FC6"/>
    <w:rsid w:val="00D52AA7"/>
    <w:rsid w:val="00D52DB4"/>
    <w:rsid w:val="00D57123"/>
    <w:rsid w:val="00D5730F"/>
    <w:rsid w:val="00D608E7"/>
    <w:rsid w:val="00D6174A"/>
    <w:rsid w:val="00D62F5E"/>
    <w:rsid w:val="00D634F7"/>
    <w:rsid w:val="00D64785"/>
    <w:rsid w:val="00D66183"/>
    <w:rsid w:val="00D66E23"/>
    <w:rsid w:val="00D675DF"/>
    <w:rsid w:val="00D723DB"/>
    <w:rsid w:val="00D74F2F"/>
    <w:rsid w:val="00D76DAF"/>
    <w:rsid w:val="00D77010"/>
    <w:rsid w:val="00D77036"/>
    <w:rsid w:val="00D77335"/>
    <w:rsid w:val="00D815EE"/>
    <w:rsid w:val="00D81DE2"/>
    <w:rsid w:val="00D81F5E"/>
    <w:rsid w:val="00D838F9"/>
    <w:rsid w:val="00D85DC5"/>
    <w:rsid w:val="00D873F7"/>
    <w:rsid w:val="00D933EA"/>
    <w:rsid w:val="00D94ADA"/>
    <w:rsid w:val="00D97A8B"/>
    <w:rsid w:val="00DA3E36"/>
    <w:rsid w:val="00DA6D5F"/>
    <w:rsid w:val="00DB0C66"/>
    <w:rsid w:val="00DB3CBA"/>
    <w:rsid w:val="00DB580C"/>
    <w:rsid w:val="00DB6003"/>
    <w:rsid w:val="00DC0F8E"/>
    <w:rsid w:val="00DC3130"/>
    <w:rsid w:val="00DC4062"/>
    <w:rsid w:val="00DD1D45"/>
    <w:rsid w:val="00DD50ED"/>
    <w:rsid w:val="00DD5937"/>
    <w:rsid w:val="00DE5D9F"/>
    <w:rsid w:val="00DE5EB3"/>
    <w:rsid w:val="00DE5F5C"/>
    <w:rsid w:val="00DF3A83"/>
    <w:rsid w:val="00DF5A13"/>
    <w:rsid w:val="00E01A54"/>
    <w:rsid w:val="00E0418C"/>
    <w:rsid w:val="00E043D1"/>
    <w:rsid w:val="00E069B6"/>
    <w:rsid w:val="00E1139E"/>
    <w:rsid w:val="00E12AC5"/>
    <w:rsid w:val="00E1429A"/>
    <w:rsid w:val="00E143A5"/>
    <w:rsid w:val="00E15A28"/>
    <w:rsid w:val="00E177A5"/>
    <w:rsid w:val="00E25C46"/>
    <w:rsid w:val="00E32BA4"/>
    <w:rsid w:val="00E33392"/>
    <w:rsid w:val="00E33CB5"/>
    <w:rsid w:val="00E44283"/>
    <w:rsid w:val="00E46BDD"/>
    <w:rsid w:val="00E46E46"/>
    <w:rsid w:val="00E47BBD"/>
    <w:rsid w:val="00E509F2"/>
    <w:rsid w:val="00E50B61"/>
    <w:rsid w:val="00E50B7F"/>
    <w:rsid w:val="00E51389"/>
    <w:rsid w:val="00E5238E"/>
    <w:rsid w:val="00E5254D"/>
    <w:rsid w:val="00E539CA"/>
    <w:rsid w:val="00E55008"/>
    <w:rsid w:val="00E551A4"/>
    <w:rsid w:val="00E618A7"/>
    <w:rsid w:val="00E61953"/>
    <w:rsid w:val="00E61DC0"/>
    <w:rsid w:val="00E62623"/>
    <w:rsid w:val="00E645D7"/>
    <w:rsid w:val="00E65297"/>
    <w:rsid w:val="00E66225"/>
    <w:rsid w:val="00E71E4E"/>
    <w:rsid w:val="00E733F7"/>
    <w:rsid w:val="00E765D7"/>
    <w:rsid w:val="00E81EDD"/>
    <w:rsid w:val="00E86E0D"/>
    <w:rsid w:val="00E91B84"/>
    <w:rsid w:val="00E93A0D"/>
    <w:rsid w:val="00E9799B"/>
    <w:rsid w:val="00EA0CBD"/>
    <w:rsid w:val="00EA11E7"/>
    <w:rsid w:val="00EA26F6"/>
    <w:rsid w:val="00EB5A94"/>
    <w:rsid w:val="00EC3763"/>
    <w:rsid w:val="00EC6355"/>
    <w:rsid w:val="00EC68F9"/>
    <w:rsid w:val="00EC70CF"/>
    <w:rsid w:val="00EC71D7"/>
    <w:rsid w:val="00EC7AEF"/>
    <w:rsid w:val="00ED7592"/>
    <w:rsid w:val="00EE05E6"/>
    <w:rsid w:val="00EE7196"/>
    <w:rsid w:val="00EE7377"/>
    <w:rsid w:val="00EF14B3"/>
    <w:rsid w:val="00F04A6A"/>
    <w:rsid w:val="00F05641"/>
    <w:rsid w:val="00F116E4"/>
    <w:rsid w:val="00F12066"/>
    <w:rsid w:val="00F140AC"/>
    <w:rsid w:val="00F179BE"/>
    <w:rsid w:val="00F20EC3"/>
    <w:rsid w:val="00F244A5"/>
    <w:rsid w:val="00F30198"/>
    <w:rsid w:val="00F34961"/>
    <w:rsid w:val="00F3512C"/>
    <w:rsid w:val="00F358AA"/>
    <w:rsid w:val="00F3669A"/>
    <w:rsid w:val="00F40E0B"/>
    <w:rsid w:val="00F4570E"/>
    <w:rsid w:val="00F53240"/>
    <w:rsid w:val="00F5426D"/>
    <w:rsid w:val="00F562AD"/>
    <w:rsid w:val="00F56951"/>
    <w:rsid w:val="00F60BE7"/>
    <w:rsid w:val="00F62D0F"/>
    <w:rsid w:val="00F6322E"/>
    <w:rsid w:val="00F65767"/>
    <w:rsid w:val="00F675A2"/>
    <w:rsid w:val="00F73FAD"/>
    <w:rsid w:val="00F82BFC"/>
    <w:rsid w:val="00F85FC0"/>
    <w:rsid w:val="00F8629D"/>
    <w:rsid w:val="00F91F42"/>
    <w:rsid w:val="00FA38EB"/>
    <w:rsid w:val="00FA7981"/>
    <w:rsid w:val="00FA7FBE"/>
    <w:rsid w:val="00FB0CFE"/>
    <w:rsid w:val="00FB3045"/>
    <w:rsid w:val="00FB5671"/>
    <w:rsid w:val="00FC008C"/>
    <w:rsid w:val="00FC088A"/>
    <w:rsid w:val="00FC74EA"/>
    <w:rsid w:val="00FC7CDE"/>
    <w:rsid w:val="00FD04C1"/>
    <w:rsid w:val="00FD39E0"/>
    <w:rsid w:val="00FD4D88"/>
    <w:rsid w:val="00FD53EB"/>
    <w:rsid w:val="00FD7929"/>
    <w:rsid w:val="00FE338B"/>
    <w:rsid w:val="00FE5D85"/>
    <w:rsid w:val="00FE5E92"/>
    <w:rsid w:val="00FE71D5"/>
    <w:rsid w:val="00FF1739"/>
    <w:rsid w:val="00FF2844"/>
    <w:rsid w:val="00FF45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D98D2"/>
  <w15:docId w15:val="{84016527-5D04-4BB9-B125-8D0F38F3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paragraph" w:styleId="Antrat3">
    <w:name w:val="heading 3"/>
    <w:aliases w:val="pav."/>
    <w:basedOn w:val="DiagramaDiagrama"/>
    <w:next w:val="DiagramaDiagrama"/>
    <w:link w:val="Antrat3Diagrama"/>
    <w:autoRedefine/>
    <w:qFormat/>
    <w:rsid w:val="00037222"/>
    <w:pPr>
      <w:keepNext/>
      <w:tabs>
        <w:tab w:val="left" w:pos="709"/>
      </w:tabs>
      <w:spacing w:after="360" w:line="240" w:lineRule="auto"/>
      <w:jc w:val="center"/>
      <w:outlineLvl w:val="2"/>
    </w:pPr>
    <w:rPr>
      <w:rFonts w:ascii="Times New Roman" w:hAnsi="Times New Roman"/>
      <w:b/>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rsid w:val="00EA0CBD"/>
    <w:pPr>
      <w:tabs>
        <w:tab w:val="center" w:pos="4153"/>
        <w:tab w:val="right" w:pos="8306"/>
      </w:tabs>
    </w:pPr>
  </w:style>
  <w:style w:type="paragraph" w:customStyle="1" w:styleId="statymopavad">
    <w:name w:val="?statymo pavad."/>
    <w:basedOn w:val="prastasis"/>
    <w:rsid w:val="00EA0CBD"/>
    <w:pPr>
      <w:spacing w:line="360" w:lineRule="auto"/>
      <w:ind w:firstLine="720"/>
      <w:jc w:val="center"/>
    </w:pPr>
    <w:rPr>
      <w:rFonts w:ascii="TimesLT" w:hAnsi="TimesLT"/>
      <w:caps/>
      <w:szCs w:val="20"/>
    </w:rPr>
  </w:style>
  <w:style w:type="character" w:customStyle="1" w:styleId="Pareigos">
    <w:name w:val="Pareigos"/>
    <w:rsid w:val="00EA0CBD"/>
    <w:rPr>
      <w:rFonts w:ascii="TimesLT" w:hAnsi="TimesLT"/>
      <w:caps/>
      <w:sz w:val="24"/>
    </w:rPr>
  </w:style>
  <w:style w:type="character" w:styleId="Hipersaitas">
    <w:name w:val="Hyperlink"/>
    <w:aliases w:val="Alna"/>
    <w:uiPriority w:val="99"/>
    <w:rsid w:val="00EA0CBD"/>
    <w:rPr>
      <w:color w:val="0000FF"/>
      <w:u w:val="single"/>
    </w:rPr>
  </w:style>
  <w:style w:type="paragraph" w:styleId="Debesliotekstas">
    <w:name w:val="Balloon Text"/>
    <w:basedOn w:val="prastasis"/>
    <w:semiHidden/>
    <w:rsid w:val="00F40E0B"/>
    <w:rPr>
      <w:rFonts w:ascii="Tahoma" w:hAnsi="Tahoma" w:cs="Tahoma"/>
      <w:sz w:val="16"/>
      <w:szCs w:val="16"/>
    </w:rPr>
  </w:style>
  <w:style w:type="character" w:customStyle="1" w:styleId="AntratsDiagrama">
    <w:name w:val="Antraštės Diagrama"/>
    <w:aliases w:val="Specialioji žyma Diagrama"/>
    <w:link w:val="Antrats"/>
    <w:uiPriority w:val="99"/>
    <w:rsid w:val="007202F7"/>
    <w:rPr>
      <w:sz w:val="24"/>
      <w:szCs w:val="24"/>
      <w:lang w:eastAsia="en-US"/>
    </w:rPr>
  </w:style>
  <w:style w:type="paragraph" w:customStyle="1" w:styleId="bodytext">
    <w:name w:val="bodytext"/>
    <w:basedOn w:val="prastasis"/>
    <w:rsid w:val="00820C4D"/>
    <w:pPr>
      <w:spacing w:before="100" w:beforeAutospacing="1" w:after="100" w:afterAutospacing="1"/>
    </w:pPr>
    <w:rPr>
      <w:lang w:eastAsia="lt-LT"/>
    </w:rPr>
  </w:style>
  <w:style w:type="character" w:customStyle="1" w:styleId="Neapdorotaspaminjimas1">
    <w:name w:val="Neapdorotas paminėjimas1"/>
    <w:uiPriority w:val="99"/>
    <w:semiHidden/>
    <w:unhideWhenUsed/>
    <w:rsid w:val="00E551A4"/>
    <w:rPr>
      <w:color w:val="605E5C"/>
      <w:shd w:val="clear" w:color="auto" w:fill="E1DFDD"/>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D40D57"/>
    <w:pPr>
      <w:ind w:left="720"/>
    </w:pPr>
    <w:rPr>
      <w:rFonts w:ascii="Calibri" w:eastAsia="Calibri" w:hAnsi="Calibri" w:cs="Calibri"/>
      <w:sz w:val="22"/>
      <w:szCs w:val="22"/>
    </w:rPr>
  </w:style>
  <w:style w:type="table" w:styleId="Lentelstinklelis">
    <w:name w:val="Table Grid"/>
    <w:basedOn w:val="prastojilentel"/>
    <w:uiPriority w:val="3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rsid w:val="00925100"/>
    <w:rPr>
      <w:sz w:val="16"/>
      <w:szCs w:val="16"/>
    </w:rPr>
  </w:style>
  <w:style w:type="paragraph" w:styleId="Komentarotekstas">
    <w:name w:val="annotation text"/>
    <w:basedOn w:val="prastasis"/>
    <w:link w:val="KomentarotekstasDiagrama"/>
    <w:rsid w:val="00925100"/>
    <w:rPr>
      <w:sz w:val="20"/>
      <w:szCs w:val="20"/>
    </w:rPr>
  </w:style>
  <w:style w:type="character" w:customStyle="1" w:styleId="KomentarotekstasDiagrama">
    <w:name w:val="Komentaro tekstas Diagrama"/>
    <w:basedOn w:val="Numatytasispastraiposriftas"/>
    <w:link w:val="Komentarotekstas"/>
    <w:rsid w:val="00925100"/>
    <w:rPr>
      <w:lang w:eastAsia="en-US"/>
    </w:rPr>
  </w:style>
  <w:style w:type="paragraph" w:styleId="Komentarotema">
    <w:name w:val="annotation subject"/>
    <w:basedOn w:val="Komentarotekstas"/>
    <w:next w:val="Komentarotekstas"/>
    <w:link w:val="KomentarotemaDiagrama"/>
    <w:rsid w:val="00925100"/>
    <w:rPr>
      <w:b/>
      <w:bCs/>
    </w:rPr>
  </w:style>
  <w:style w:type="character" w:customStyle="1" w:styleId="KomentarotemaDiagrama">
    <w:name w:val="Komentaro tema Diagrama"/>
    <w:basedOn w:val="KomentarotekstasDiagrama"/>
    <w:link w:val="Komentarotema"/>
    <w:rsid w:val="00925100"/>
    <w:rPr>
      <w:b/>
      <w:bCs/>
      <w:lang w:eastAsia="en-US"/>
    </w:rPr>
  </w:style>
  <w:style w:type="character" w:customStyle="1" w:styleId="statymoNr">
    <w:name w:val="?statymo Nr."/>
    <w:rsid w:val="00EF14B3"/>
    <w:rPr>
      <w:rFonts w:ascii="HelveticaLT" w:hAnsi="HelveticaLT"/>
    </w:rPr>
  </w:style>
  <w:style w:type="character" w:styleId="Emfaz">
    <w:name w:val="Emphasis"/>
    <w:qFormat/>
    <w:rsid w:val="00095D16"/>
    <w:rPr>
      <w:i/>
      <w:iCs/>
    </w:rPr>
  </w:style>
  <w:style w:type="paragraph" w:styleId="prastasiniatinklio">
    <w:name w:val="Normal (Web)"/>
    <w:basedOn w:val="prastasis"/>
    <w:uiPriority w:val="99"/>
    <w:unhideWhenUsed/>
    <w:rsid w:val="00095D16"/>
    <w:pPr>
      <w:spacing w:before="100" w:beforeAutospacing="1" w:after="100"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character" w:customStyle="1" w:styleId="PoratDiagrama">
    <w:name w:val="Poraštė Diagrama"/>
    <w:basedOn w:val="Numatytasispastraiposriftas"/>
    <w:link w:val="Porat"/>
    <w:rsid w:val="00B1475F"/>
    <w:rPr>
      <w:sz w:val="24"/>
      <w:szCs w:val="24"/>
      <w:lang w:eastAsia="en-US"/>
    </w:rPr>
  </w:style>
  <w:style w:type="paragraph" w:customStyle="1" w:styleId="BodyText21">
    <w:name w:val="Body Text 21"/>
    <w:basedOn w:val="prastasis"/>
    <w:rsid w:val="006D008D"/>
    <w:pPr>
      <w:widowControl w:val="0"/>
      <w:jc w:val="both"/>
    </w:pPr>
    <w:rPr>
      <w:rFonts w:ascii="TimesLT" w:hAnsi="TimesLT"/>
      <w:szCs w:val="20"/>
    </w:rPr>
  </w:style>
  <w:style w:type="character" w:customStyle="1" w:styleId="st">
    <w:name w:val="st"/>
    <w:basedOn w:val="Numatytasispastraiposriftas"/>
    <w:rsid w:val="006D008D"/>
  </w:style>
  <w:style w:type="paragraph" w:customStyle="1" w:styleId="Tekstas">
    <w:name w:val="Tekstas"/>
    <w:basedOn w:val="prastasis"/>
    <w:link w:val="TekstasChar"/>
    <w:autoRedefine/>
    <w:qFormat/>
    <w:rsid w:val="00E65297"/>
    <w:pPr>
      <w:widowControl w:val="0"/>
      <w:tabs>
        <w:tab w:val="left" w:pos="-1701"/>
        <w:tab w:val="left" w:pos="851"/>
      </w:tabs>
      <w:ind w:firstLine="851"/>
      <w:jc w:val="both"/>
    </w:pPr>
    <w:rPr>
      <w:rFonts w:eastAsia="Calibri"/>
      <w:bCs/>
      <w:color w:val="000000" w:themeColor="text1"/>
    </w:rPr>
  </w:style>
  <w:style w:type="character" w:customStyle="1" w:styleId="TekstasChar">
    <w:name w:val="Tekstas Char"/>
    <w:basedOn w:val="Numatytasispastraiposriftas"/>
    <w:link w:val="Tekstas"/>
    <w:qFormat/>
    <w:rsid w:val="00E65297"/>
    <w:rPr>
      <w:rFonts w:eastAsia="Calibri"/>
      <w:bCs/>
      <w:color w:val="000000" w:themeColor="text1"/>
      <w:sz w:val="24"/>
      <w:szCs w:val="24"/>
      <w:lang w:eastAsia="en-US"/>
    </w:rPr>
  </w:style>
  <w:style w:type="paragraph" w:customStyle="1" w:styleId="DiagramaDiagrama">
    <w:name w:val="Diagrama Diagrama"/>
    <w:basedOn w:val="prastasis"/>
    <w:rsid w:val="00B068C1"/>
    <w:pPr>
      <w:spacing w:after="160" w:line="240" w:lineRule="exact"/>
    </w:pPr>
    <w:rPr>
      <w:rFonts w:ascii="Tahoma" w:hAnsi="Tahoma"/>
      <w:sz w:val="20"/>
      <w:szCs w:val="20"/>
      <w:lang w:val="en-US"/>
    </w:rPr>
  </w:style>
  <w:style w:type="character" w:customStyle="1" w:styleId="Antrat3Diagrama">
    <w:name w:val="Antraštė 3 Diagrama"/>
    <w:aliases w:val="pav. Diagrama"/>
    <w:basedOn w:val="Numatytasispastraiposriftas"/>
    <w:link w:val="Antrat3"/>
    <w:rsid w:val="00037222"/>
    <w:rPr>
      <w:b/>
      <w:sz w:val="24"/>
      <w:szCs w:val="24"/>
      <w:lang w:eastAsia="en-US"/>
    </w:rPr>
  </w:style>
  <w:style w:type="paragraph" w:styleId="Dokumentoinaostekstas">
    <w:name w:val="endnote text"/>
    <w:basedOn w:val="prastasis"/>
    <w:link w:val="DokumentoinaostekstasDiagrama"/>
    <w:semiHidden/>
    <w:unhideWhenUsed/>
    <w:rsid w:val="00E65297"/>
    <w:rPr>
      <w:sz w:val="20"/>
      <w:szCs w:val="20"/>
    </w:rPr>
  </w:style>
  <w:style w:type="character" w:customStyle="1" w:styleId="DokumentoinaostekstasDiagrama">
    <w:name w:val="Dokumento išnašos tekstas Diagrama"/>
    <w:basedOn w:val="Numatytasispastraiposriftas"/>
    <w:link w:val="Dokumentoinaostekstas"/>
    <w:semiHidden/>
    <w:rsid w:val="00E65297"/>
    <w:rPr>
      <w:lang w:eastAsia="en-US"/>
    </w:rPr>
  </w:style>
  <w:style w:type="character" w:styleId="Dokumentoinaosnumeris">
    <w:name w:val="endnote reference"/>
    <w:basedOn w:val="Numatytasispastraiposriftas"/>
    <w:semiHidden/>
    <w:unhideWhenUsed/>
    <w:rsid w:val="00E65297"/>
    <w:rPr>
      <w:vertAlign w:val="superscript"/>
    </w:rPr>
  </w:style>
  <w:style w:type="paragraph" w:styleId="Puslapioinaostekstas">
    <w:name w:val="footnote text"/>
    <w:basedOn w:val="prastasis"/>
    <w:link w:val="PuslapioinaostekstasDiagrama"/>
    <w:semiHidden/>
    <w:unhideWhenUsed/>
    <w:rsid w:val="00302FA2"/>
    <w:rPr>
      <w:sz w:val="20"/>
      <w:szCs w:val="20"/>
    </w:rPr>
  </w:style>
  <w:style w:type="character" w:customStyle="1" w:styleId="PuslapioinaostekstasDiagrama">
    <w:name w:val="Puslapio išnašos tekstas Diagrama"/>
    <w:basedOn w:val="Numatytasispastraiposriftas"/>
    <w:link w:val="Puslapioinaostekstas"/>
    <w:semiHidden/>
    <w:rsid w:val="00302FA2"/>
    <w:rPr>
      <w:lang w:eastAsia="en-US"/>
    </w:rPr>
  </w:style>
  <w:style w:type="character" w:styleId="Puslapioinaosnuoroda">
    <w:name w:val="footnote reference"/>
    <w:basedOn w:val="Numatytasispastraiposriftas"/>
    <w:semiHidden/>
    <w:unhideWhenUsed/>
    <w:rsid w:val="00302FA2"/>
    <w:rPr>
      <w:vertAlign w:val="superscript"/>
    </w:rPr>
  </w:style>
  <w:style w:type="paragraph" w:customStyle="1" w:styleId="prastasistinklapis">
    <w:name w:val="Įprastasis (tinklapis)"/>
    <w:basedOn w:val="prastasis"/>
    <w:uiPriority w:val="99"/>
    <w:unhideWhenUsed/>
    <w:rsid w:val="00CC3709"/>
    <w:pPr>
      <w:spacing w:after="150"/>
    </w:pPr>
    <w:rPr>
      <w:rFonts w:eastAsia="Calibri"/>
      <w:lang w:eastAsia="lt-LT"/>
    </w:rPr>
  </w:style>
  <w:style w:type="character" w:styleId="Grietas">
    <w:name w:val="Strong"/>
    <w:uiPriority w:val="22"/>
    <w:qFormat/>
    <w:rsid w:val="00D66E23"/>
    <w:rPr>
      <w:b/>
      <w:bCs/>
    </w:rPr>
  </w:style>
  <w:style w:type="paragraph" w:customStyle="1" w:styleId="Point1">
    <w:name w:val="Point 1"/>
    <w:basedOn w:val="prastasis"/>
    <w:rsid w:val="00970F5D"/>
    <w:pPr>
      <w:spacing w:before="120" w:after="120"/>
      <w:ind w:left="1418" w:hanging="567"/>
      <w:jc w:val="both"/>
    </w:pPr>
    <w:rPr>
      <w:szCs w:val="20"/>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970F5D"/>
    <w:rPr>
      <w:rFonts w:ascii="Calibri" w:eastAsia="Calibri" w:hAnsi="Calibri" w:cs="Calibri"/>
      <w:sz w:val="22"/>
      <w:szCs w:val="22"/>
      <w:lang w:eastAsia="en-U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670666"/>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670666"/>
    <w:rPr>
      <w:sz w:val="24"/>
      <w:szCs w:val="24"/>
      <w:lang w:val="x-none"/>
    </w:rPr>
  </w:style>
  <w:style w:type="paragraph" w:styleId="Pagrindiniotekstotrauka2">
    <w:name w:val="Body Text Indent 2"/>
    <w:basedOn w:val="prastasis"/>
    <w:link w:val="Pagrindiniotekstotrauka2Diagrama"/>
    <w:semiHidden/>
    <w:unhideWhenUsed/>
    <w:rsid w:val="00D723DB"/>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D723D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8882">
      <w:bodyDiv w:val="1"/>
      <w:marLeft w:val="0"/>
      <w:marRight w:val="0"/>
      <w:marTop w:val="0"/>
      <w:marBottom w:val="0"/>
      <w:divBdr>
        <w:top w:val="none" w:sz="0" w:space="0" w:color="auto"/>
        <w:left w:val="none" w:sz="0" w:space="0" w:color="auto"/>
        <w:bottom w:val="none" w:sz="0" w:space="0" w:color="auto"/>
        <w:right w:val="none" w:sz="0" w:space="0" w:color="auto"/>
      </w:divBdr>
    </w:div>
    <w:div w:id="192807348">
      <w:bodyDiv w:val="1"/>
      <w:marLeft w:val="0"/>
      <w:marRight w:val="0"/>
      <w:marTop w:val="0"/>
      <w:marBottom w:val="0"/>
      <w:divBdr>
        <w:top w:val="none" w:sz="0" w:space="0" w:color="auto"/>
        <w:left w:val="none" w:sz="0" w:space="0" w:color="auto"/>
        <w:bottom w:val="none" w:sz="0" w:space="0" w:color="auto"/>
        <w:right w:val="none" w:sz="0" w:space="0" w:color="auto"/>
      </w:divBdr>
      <w:divsChild>
        <w:div w:id="164440387">
          <w:marLeft w:val="0"/>
          <w:marRight w:val="0"/>
          <w:marTop w:val="0"/>
          <w:marBottom w:val="0"/>
          <w:divBdr>
            <w:top w:val="none" w:sz="0" w:space="0" w:color="auto"/>
            <w:left w:val="none" w:sz="0" w:space="0" w:color="auto"/>
            <w:bottom w:val="none" w:sz="0" w:space="0" w:color="auto"/>
            <w:right w:val="none" w:sz="0" w:space="0" w:color="auto"/>
          </w:divBdr>
        </w:div>
        <w:div w:id="339738885">
          <w:marLeft w:val="0"/>
          <w:marRight w:val="0"/>
          <w:marTop w:val="0"/>
          <w:marBottom w:val="0"/>
          <w:divBdr>
            <w:top w:val="none" w:sz="0" w:space="0" w:color="auto"/>
            <w:left w:val="none" w:sz="0" w:space="0" w:color="auto"/>
            <w:bottom w:val="none" w:sz="0" w:space="0" w:color="auto"/>
            <w:right w:val="none" w:sz="0" w:space="0" w:color="auto"/>
          </w:divBdr>
        </w:div>
        <w:div w:id="514803870">
          <w:marLeft w:val="0"/>
          <w:marRight w:val="0"/>
          <w:marTop w:val="0"/>
          <w:marBottom w:val="0"/>
          <w:divBdr>
            <w:top w:val="none" w:sz="0" w:space="0" w:color="auto"/>
            <w:left w:val="none" w:sz="0" w:space="0" w:color="auto"/>
            <w:bottom w:val="none" w:sz="0" w:space="0" w:color="auto"/>
            <w:right w:val="none" w:sz="0" w:space="0" w:color="auto"/>
          </w:divBdr>
        </w:div>
        <w:div w:id="1790120615">
          <w:marLeft w:val="0"/>
          <w:marRight w:val="0"/>
          <w:marTop w:val="0"/>
          <w:marBottom w:val="0"/>
          <w:divBdr>
            <w:top w:val="none" w:sz="0" w:space="0" w:color="auto"/>
            <w:left w:val="none" w:sz="0" w:space="0" w:color="auto"/>
            <w:bottom w:val="none" w:sz="0" w:space="0" w:color="auto"/>
            <w:right w:val="none" w:sz="0" w:space="0" w:color="auto"/>
          </w:divBdr>
        </w:div>
      </w:divsChild>
    </w:div>
    <w:div w:id="221991837">
      <w:bodyDiv w:val="1"/>
      <w:marLeft w:val="0"/>
      <w:marRight w:val="0"/>
      <w:marTop w:val="0"/>
      <w:marBottom w:val="0"/>
      <w:divBdr>
        <w:top w:val="none" w:sz="0" w:space="0" w:color="auto"/>
        <w:left w:val="none" w:sz="0" w:space="0" w:color="auto"/>
        <w:bottom w:val="none" w:sz="0" w:space="0" w:color="auto"/>
        <w:right w:val="none" w:sz="0" w:space="0" w:color="auto"/>
      </w:divBdr>
    </w:div>
    <w:div w:id="242567791">
      <w:bodyDiv w:val="1"/>
      <w:marLeft w:val="0"/>
      <w:marRight w:val="0"/>
      <w:marTop w:val="0"/>
      <w:marBottom w:val="0"/>
      <w:divBdr>
        <w:top w:val="none" w:sz="0" w:space="0" w:color="auto"/>
        <w:left w:val="none" w:sz="0" w:space="0" w:color="auto"/>
        <w:bottom w:val="none" w:sz="0" w:space="0" w:color="auto"/>
        <w:right w:val="none" w:sz="0" w:space="0" w:color="auto"/>
      </w:divBdr>
    </w:div>
    <w:div w:id="264307061">
      <w:bodyDiv w:val="1"/>
      <w:marLeft w:val="0"/>
      <w:marRight w:val="0"/>
      <w:marTop w:val="0"/>
      <w:marBottom w:val="0"/>
      <w:divBdr>
        <w:top w:val="none" w:sz="0" w:space="0" w:color="auto"/>
        <w:left w:val="none" w:sz="0" w:space="0" w:color="auto"/>
        <w:bottom w:val="none" w:sz="0" w:space="0" w:color="auto"/>
        <w:right w:val="none" w:sz="0" w:space="0" w:color="auto"/>
      </w:divBdr>
    </w:div>
    <w:div w:id="486478453">
      <w:bodyDiv w:val="1"/>
      <w:marLeft w:val="0"/>
      <w:marRight w:val="0"/>
      <w:marTop w:val="0"/>
      <w:marBottom w:val="0"/>
      <w:divBdr>
        <w:top w:val="none" w:sz="0" w:space="0" w:color="auto"/>
        <w:left w:val="none" w:sz="0" w:space="0" w:color="auto"/>
        <w:bottom w:val="none" w:sz="0" w:space="0" w:color="auto"/>
        <w:right w:val="none" w:sz="0" w:space="0" w:color="auto"/>
      </w:divBdr>
    </w:div>
    <w:div w:id="515772406">
      <w:bodyDiv w:val="1"/>
      <w:marLeft w:val="0"/>
      <w:marRight w:val="0"/>
      <w:marTop w:val="0"/>
      <w:marBottom w:val="0"/>
      <w:divBdr>
        <w:top w:val="none" w:sz="0" w:space="0" w:color="auto"/>
        <w:left w:val="none" w:sz="0" w:space="0" w:color="auto"/>
        <w:bottom w:val="none" w:sz="0" w:space="0" w:color="auto"/>
        <w:right w:val="none" w:sz="0" w:space="0" w:color="auto"/>
      </w:divBdr>
    </w:div>
    <w:div w:id="814225849">
      <w:bodyDiv w:val="1"/>
      <w:marLeft w:val="0"/>
      <w:marRight w:val="0"/>
      <w:marTop w:val="0"/>
      <w:marBottom w:val="0"/>
      <w:divBdr>
        <w:top w:val="none" w:sz="0" w:space="0" w:color="auto"/>
        <w:left w:val="none" w:sz="0" w:space="0" w:color="auto"/>
        <w:bottom w:val="none" w:sz="0" w:space="0" w:color="auto"/>
        <w:right w:val="none" w:sz="0" w:space="0" w:color="auto"/>
      </w:divBdr>
    </w:div>
    <w:div w:id="829951232">
      <w:bodyDiv w:val="1"/>
      <w:marLeft w:val="0"/>
      <w:marRight w:val="0"/>
      <w:marTop w:val="0"/>
      <w:marBottom w:val="0"/>
      <w:divBdr>
        <w:top w:val="none" w:sz="0" w:space="0" w:color="auto"/>
        <w:left w:val="none" w:sz="0" w:space="0" w:color="auto"/>
        <w:bottom w:val="none" w:sz="0" w:space="0" w:color="auto"/>
        <w:right w:val="none" w:sz="0" w:space="0" w:color="auto"/>
      </w:divBdr>
      <w:divsChild>
        <w:div w:id="964434482">
          <w:marLeft w:val="0"/>
          <w:marRight w:val="0"/>
          <w:marTop w:val="0"/>
          <w:marBottom w:val="0"/>
          <w:divBdr>
            <w:top w:val="none" w:sz="0" w:space="0" w:color="auto"/>
            <w:left w:val="none" w:sz="0" w:space="0" w:color="auto"/>
            <w:bottom w:val="none" w:sz="0" w:space="0" w:color="auto"/>
            <w:right w:val="none" w:sz="0" w:space="0" w:color="auto"/>
          </w:divBdr>
        </w:div>
        <w:div w:id="1982539841">
          <w:marLeft w:val="0"/>
          <w:marRight w:val="0"/>
          <w:marTop w:val="0"/>
          <w:marBottom w:val="0"/>
          <w:divBdr>
            <w:top w:val="none" w:sz="0" w:space="0" w:color="auto"/>
            <w:left w:val="none" w:sz="0" w:space="0" w:color="auto"/>
            <w:bottom w:val="none" w:sz="0" w:space="0" w:color="auto"/>
            <w:right w:val="none" w:sz="0" w:space="0" w:color="auto"/>
          </w:divBdr>
        </w:div>
        <w:div w:id="1383599648">
          <w:marLeft w:val="0"/>
          <w:marRight w:val="0"/>
          <w:marTop w:val="0"/>
          <w:marBottom w:val="0"/>
          <w:divBdr>
            <w:top w:val="none" w:sz="0" w:space="0" w:color="auto"/>
            <w:left w:val="none" w:sz="0" w:space="0" w:color="auto"/>
            <w:bottom w:val="none" w:sz="0" w:space="0" w:color="auto"/>
            <w:right w:val="none" w:sz="0" w:space="0" w:color="auto"/>
          </w:divBdr>
        </w:div>
        <w:div w:id="221260806">
          <w:marLeft w:val="0"/>
          <w:marRight w:val="0"/>
          <w:marTop w:val="0"/>
          <w:marBottom w:val="0"/>
          <w:divBdr>
            <w:top w:val="none" w:sz="0" w:space="0" w:color="auto"/>
            <w:left w:val="none" w:sz="0" w:space="0" w:color="auto"/>
            <w:bottom w:val="none" w:sz="0" w:space="0" w:color="auto"/>
            <w:right w:val="none" w:sz="0" w:space="0" w:color="auto"/>
          </w:divBdr>
        </w:div>
        <w:div w:id="1986273188">
          <w:marLeft w:val="0"/>
          <w:marRight w:val="0"/>
          <w:marTop w:val="0"/>
          <w:marBottom w:val="0"/>
          <w:divBdr>
            <w:top w:val="none" w:sz="0" w:space="0" w:color="auto"/>
            <w:left w:val="none" w:sz="0" w:space="0" w:color="auto"/>
            <w:bottom w:val="none" w:sz="0" w:space="0" w:color="auto"/>
            <w:right w:val="none" w:sz="0" w:space="0" w:color="auto"/>
          </w:divBdr>
        </w:div>
        <w:div w:id="891695954">
          <w:marLeft w:val="0"/>
          <w:marRight w:val="0"/>
          <w:marTop w:val="0"/>
          <w:marBottom w:val="0"/>
          <w:divBdr>
            <w:top w:val="none" w:sz="0" w:space="0" w:color="auto"/>
            <w:left w:val="none" w:sz="0" w:space="0" w:color="auto"/>
            <w:bottom w:val="none" w:sz="0" w:space="0" w:color="auto"/>
            <w:right w:val="none" w:sz="0" w:space="0" w:color="auto"/>
          </w:divBdr>
          <w:divsChild>
            <w:div w:id="919025839">
              <w:marLeft w:val="0"/>
              <w:marRight w:val="0"/>
              <w:marTop w:val="0"/>
              <w:marBottom w:val="0"/>
              <w:divBdr>
                <w:top w:val="none" w:sz="0" w:space="0" w:color="auto"/>
                <w:left w:val="none" w:sz="0" w:space="0" w:color="auto"/>
                <w:bottom w:val="none" w:sz="0" w:space="0" w:color="auto"/>
                <w:right w:val="none" w:sz="0" w:space="0" w:color="auto"/>
              </w:divBdr>
              <w:divsChild>
                <w:div w:id="20216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4085">
          <w:marLeft w:val="0"/>
          <w:marRight w:val="0"/>
          <w:marTop w:val="0"/>
          <w:marBottom w:val="0"/>
          <w:divBdr>
            <w:top w:val="none" w:sz="0" w:space="0" w:color="auto"/>
            <w:left w:val="none" w:sz="0" w:space="0" w:color="auto"/>
            <w:bottom w:val="none" w:sz="0" w:space="0" w:color="auto"/>
            <w:right w:val="none" w:sz="0" w:space="0" w:color="auto"/>
          </w:divBdr>
        </w:div>
        <w:div w:id="1235437241">
          <w:marLeft w:val="0"/>
          <w:marRight w:val="0"/>
          <w:marTop w:val="0"/>
          <w:marBottom w:val="0"/>
          <w:divBdr>
            <w:top w:val="none" w:sz="0" w:space="0" w:color="auto"/>
            <w:left w:val="none" w:sz="0" w:space="0" w:color="auto"/>
            <w:bottom w:val="none" w:sz="0" w:space="0" w:color="auto"/>
            <w:right w:val="none" w:sz="0" w:space="0" w:color="auto"/>
          </w:divBdr>
          <w:divsChild>
            <w:div w:id="384565702">
              <w:marLeft w:val="0"/>
              <w:marRight w:val="0"/>
              <w:marTop w:val="0"/>
              <w:marBottom w:val="0"/>
              <w:divBdr>
                <w:top w:val="none" w:sz="0" w:space="0" w:color="auto"/>
                <w:left w:val="none" w:sz="0" w:space="0" w:color="auto"/>
                <w:bottom w:val="none" w:sz="0" w:space="0" w:color="auto"/>
                <w:right w:val="none" w:sz="0" w:space="0" w:color="auto"/>
              </w:divBdr>
              <w:divsChild>
                <w:div w:id="1177816069">
                  <w:marLeft w:val="0"/>
                  <w:marRight w:val="0"/>
                  <w:marTop w:val="0"/>
                  <w:marBottom w:val="0"/>
                  <w:divBdr>
                    <w:top w:val="none" w:sz="0" w:space="0" w:color="auto"/>
                    <w:left w:val="none" w:sz="0" w:space="0" w:color="auto"/>
                    <w:bottom w:val="none" w:sz="0" w:space="0" w:color="auto"/>
                    <w:right w:val="none" w:sz="0" w:space="0" w:color="auto"/>
                  </w:divBdr>
                </w:div>
              </w:divsChild>
            </w:div>
            <w:div w:id="962081440">
              <w:marLeft w:val="0"/>
              <w:marRight w:val="0"/>
              <w:marTop w:val="0"/>
              <w:marBottom w:val="0"/>
              <w:divBdr>
                <w:top w:val="none" w:sz="0" w:space="0" w:color="auto"/>
                <w:left w:val="none" w:sz="0" w:space="0" w:color="auto"/>
                <w:bottom w:val="none" w:sz="0" w:space="0" w:color="auto"/>
                <w:right w:val="none" w:sz="0" w:space="0" w:color="auto"/>
              </w:divBdr>
              <w:divsChild>
                <w:div w:id="213085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8454">
      <w:bodyDiv w:val="1"/>
      <w:marLeft w:val="0"/>
      <w:marRight w:val="0"/>
      <w:marTop w:val="0"/>
      <w:marBottom w:val="0"/>
      <w:divBdr>
        <w:top w:val="none" w:sz="0" w:space="0" w:color="auto"/>
        <w:left w:val="none" w:sz="0" w:space="0" w:color="auto"/>
        <w:bottom w:val="none" w:sz="0" w:space="0" w:color="auto"/>
        <w:right w:val="none" w:sz="0" w:space="0" w:color="auto"/>
      </w:divBdr>
    </w:div>
    <w:div w:id="964314680">
      <w:bodyDiv w:val="1"/>
      <w:marLeft w:val="0"/>
      <w:marRight w:val="0"/>
      <w:marTop w:val="0"/>
      <w:marBottom w:val="0"/>
      <w:divBdr>
        <w:top w:val="none" w:sz="0" w:space="0" w:color="auto"/>
        <w:left w:val="none" w:sz="0" w:space="0" w:color="auto"/>
        <w:bottom w:val="none" w:sz="0" w:space="0" w:color="auto"/>
        <w:right w:val="none" w:sz="0" w:space="0" w:color="auto"/>
      </w:divBdr>
      <w:divsChild>
        <w:div w:id="977034418">
          <w:marLeft w:val="0"/>
          <w:marRight w:val="0"/>
          <w:marTop w:val="0"/>
          <w:marBottom w:val="0"/>
          <w:divBdr>
            <w:top w:val="none" w:sz="0" w:space="0" w:color="auto"/>
            <w:left w:val="none" w:sz="0" w:space="0" w:color="auto"/>
            <w:bottom w:val="none" w:sz="0" w:space="0" w:color="auto"/>
            <w:right w:val="none" w:sz="0" w:space="0" w:color="auto"/>
          </w:divBdr>
        </w:div>
        <w:div w:id="800267661">
          <w:marLeft w:val="0"/>
          <w:marRight w:val="0"/>
          <w:marTop w:val="0"/>
          <w:marBottom w:val="0"/>
          <w:divBdr>
            <w:top w:val="none" w:sz="0" w:space="0" w:color="auto"/>
            <w:left w:val="none" w:sz="0" w:space="0" w:color="auto"/>
            <w:bottom w:val="none" w:sz="0" w:space="0" w:color="auto"/>
            <w:right w:val="none" w:sz="0" w:space="0" w:color="auto"/>
          </w:divBdr>
        </w:div>
        <w:div w:id="1261983970">
          <w:marLeft w:val="0"/>
          <w:marRight w:val="0"/>
          <w:marTop w:val="0"/>
          <w:marBottom w:val="0"/>
          <w:divBdr>
            <w:top w:val="none" w:sz="0" w:space="0" w:color="auto"/>
            <w:left w:val="none" w:sz="0" w:space="0" w:color="auto"/>
            <w:bottom w:val="none" w:sz="0" w:space="0" w:color="auto"/>
            <w:right w:val="none" w:sz="0" w:space="0" w:color="auto"/>
          </w:divBdr>
        </w:div>
        <w:div w:id="1709330765">
          <w:marLeft w:val="0"/>
          <w:marRight w:val="0"/>
          <w:marTop w:val="0"/>
          <w:marBottom w:val="0"/>
          <w:divBdr>
            <w:top w:val="none" w:sz="0" w:space="0" w:color="auto"/>
            <w:left w:val="none" w:sz="0" w:space="0" w:color="auto"/>
            <w:bottom w:val="none" w:sz="0" w:space="0" w:color="auto"/>
            <w:right w:val="none" w:sz="0" w:space="0" w:color="auto"/>
          </w:divBdr>
        </w:div>
        <w:div w:id="526333410">
          <w:marLeft w:val="0"/>
          <w:marRight w:val="0"/>
          <w:marTop w:val="0"/>
          <w:marBottom w:val="0"/>
          <w:divBdr>
            <w:top w:val="none" w:sz="0" w:space="0" w:color="auto"/>
            <w:left w:val="none" w:sz="0" w:space="0" w:color="auto"/>
            <w:bottom w:val="none" w:sz="0" w:space="0" w:color="auto"/>
            <w:right w:val="none" w:sz="0" w:space="0" w:color="auto"/>
          </w:divBdr>
        </w:div>
        <w:div w:id="1238007616">
          <w:marLeft w:val="0"/>
          <w:marRight w:val="0"/>
          <w:marTop w:val="0"/>
          <w:marBottom w:val="0"/>
          <w:divBdr>
            <w:top w:val="none" w:sz="0" w:space="0" w:color="auto"/>
            <w:left w:val="none" w:sz="0" w:space="0" w:color="auto"/>
            <w:bottom w:val="none" w:sz="0" w:space="0" w:color="auto"/>
            <w:right w:val="none" w:sz="0" w:space="0" w:color="auto"/>
          </w:divBdr>
        </w:div>
        <w:div w:id="1940792807">
          <w:marLeft w:val="0"/>
          <w:marRight w:val="0"/>
          <w:marTop w:val="0"/>
          <w:marBottom w:val="0"/>
          <w:divBdr>
            <w:top w:val="none" w:sz="0" w:space="0" w:color="auto"/>
            <w:left w:val="none" w:sz="0" w:space="0" w:color="auto"/>
            <w:bottom w:val="none" w:sz="0" w:space="0" w:color="auto"/>
            <w:right w:val="none" w:sz="0" w:space="0" w:color="auto"/>
          </w:divBdr>
        </w:div>
        <w:div w:id="452601877">
          <w:marLeft w:val="0"/>
          <w:marRight w:val="0"/>
          <w:marTop w:val="0"/>
          <w:marBottom w:val="0"/>
          <w:divBdr>
            <w:top w:val="none" w:sz="0" w:space="0" w:color="auto"/>
            <w:left w:val="none" w:sz="0" w:space="0" w:color="auto"/>
            <w:bottom w:val="none" w:sz="0" w:space="0" w:color="auto"/>
            <w:right w:val="none" w:sz="0" w:space="0" w:color="auto"/>
          </w:divBdr>
        </w:div>
      </w:divsChild>
    </w:div>
    <w:div w:id="1130250479">
      <w:bodyDiv w:val="1"/>
      <w:marLeft w:val="0"/>
      <w:marRight w:val="0"/>
      <w:marTop w:val="0"/>
      <w:marBottom w:val="0"/>
      <w:divBdr>
        <w:top w:val="none" w:sz="0" w:space="0" w:color="auto"/>
        <w:left w:val="none" w:sz="0" w:space="0" w:color="auto"/>
        <w:bottom w:val="none" w:sz="0" w:space="0" w:color="auto"/>
        <w:right w:val="none" w:sz="0" w:space="0" w:color="auto"/>
      </w:divBdr>
    </w:div>
    <w:div w:id="1214923595">
      <w:bodyDiv w:val="1"/>
      <w:marLeft w:val="0"/>
      <w:marRight w:val="0"/>
      <w:marTop w:val="0"/>
      <w:marBottom w:val="0"/>
      <w:divBdr>
        <w:top w:val="none" w:sz="0" w:space="0" w:color="auto"/>
        <w:left w:val="none" w:sz="0" w:space="0" w:color="auto"/>
        <w:bottom w:val="none" w:sz="0" w:space="0" w:color="auto"/>
        <w:right w:val="none" w:sz="0" w:space="0" w:color="auto"/>
      </w:divBdr>
    </w:div>
    <w:div w:id="1247761635">
      <w:bodyDiv w:val="1"/>
      <w:marLeft w:val="0"/>
      <w:marRight w:val="0"/>
      <w:marTop w:val="0"/>
      <w:marBottom w:val="0"/>
      <w:divBdr>
        <w:top w:val="none" w:sz="0" w:space="0" w:color="auto"/>
        <w:left w:val="none" w:sz="0" w:space="0" w:color="auto"/>
        <w:bottom w:val="none" w:sz="0" w:space="0" w:color="auto"/>
        <w:right w:val="none" w:sz="0" w:space="0" w:color="auto"/>
      </w:divBdr>
      <w:divsChild>
        <w:div w:id="419102922">
          <w:marLeft w:val="0"/>
          <w:marRight w:val="0"/>
          <w:marTop w:val="0"/>
          <w:marBottom w:val="0"/>
          <w:divBdr>
            <w:top w:val="none" w:sz="0" w:space="0" w:color="auto"/>
            <w:left w:val="none" w:sz="0" w:space="0" w:color="auto"/>
            <w:bottom w:val="none" w:sz="0" w:space="0" w:color="auto"/>
            <w:right w:val="none" w:sz="0" w:space="0" w:color="auto"/>
          </w:divBdr>
        </w:div>
      </w:divsChild>
    </w:div>
    <w:div w:id="1345933781">
      <w:bodyDiv w:val="1"/>
      <w:marLeft w:val="0"/>
      <w:marRight w:val="0"/>
      <w:marTop w:val="0"/>
      <w:marBottom w:val="0"/>
      <w:divBdr>
        <w:top w:val="none" w:sz="0" w:space="0" w:color="auto"/>
        <w:left w:val="none" w:sz="0" w:space="0" w:color="auto"/>
        <w:bottom w:val="none" w:sz="0" w:space="0" w:color="auto"/>
        <w:right w:val="none" w:sz="0" w:space="0" w:color="auto"/>
      </w:divBdr>
    </w:div>
    <w:div w:id="1489052053">
      <w:bodyDiv w:val="1"/>
      <w:marLeft w:val="0"/>
      <w:marRight w:val="0"/>
      <w:marTop w:val="0"/>
      <w:marBottom w:val="0"/>
      <w:divBdr>
        <w:top w:val="none" w:sz="0" w:space="0" w:color="auto"/>
        <w:left w:val="none" w:sz="0" w:space="0" w:color="auto"/>
        <w:bottom w:val="none" w:sz="0" w:space="0" w:color="auto"/>
        <w:right w:val="none" w:sz="0" w:space="0" w:color="auto"/>
      </w:divBdr>
    </w:div>
    <w:div w:id="1526287299">
      <w:bodyDiv w:val="1"/>
      <w:marLeft w:val="0"/>
      <w:marRight w:val="0"/>
      <w:marTop w:val="0"/>
      <w:marBottom w:val="0"/>
      <w:divBdr>
        <w:top w:val="none" w:sz="0" w:space="0" w:color="auto"/>
        <w:left w:val="none" w:sz="0" w:space="0" w:color="auto"/>
        <w:bottom w:val="none" w:sz="0" w:space="0" w:color="auto"/>
        <w:right w:val="none" w:sz="0" w:space="0" w:color="auto"/>
      </w:divBdr>
    </w:div>
    <w:div w:id="1753812706">
      <w:bodyDiv w:val="1"/>
      <w:marLeft w:val="0"/>
      <w:marRight w:val="0"/>
      <w:marTop w:val="0"/>
      <w:marBottom w:val="0"/>
      <w:divBdr>
        <w:top w:val="none" w:sz="0" w:space="0" w:color="auto"/>
        <w:left w:val="none" w:sz="0" w:space="0" w:color="auto"/>
        <w:bottom w:val="none" w:sz="0" w:space="0" w:color="auto"/>
        <w:right w:val="none" w:sz="0" w:space="0" w:color="auto"/>
      </w:divBdr>
    </w:div>
    <w:div w:id="1777284643">
      <w:bodyDiv w:val="1"/>
      <w:marLeft w:val="0"/>
      <w:marRight w:val="0"/>
      <w:marTop w:val="0"/>
      <w:marBottom w:val="0"/>
      <w:divBdr>
        <w:top w:val="none" w:sz="0" w:space="0" w:color="auto"/>
        <w:left w:val="none" w:sz="0" w:space="0" w:color="auto"/>
        <w:bottom w:val="none" w:sz="0" w:space="0" w:color="auto"/>
        <w:right w:val="none" w:sz="0" w:space="0" w:color="auto"/>
      </w:divBdr>
    </w:div>
    <w:div w:id="1789396058">
      <w:bodyDiv w:val="1"/>
      <w:marLeft w:val="0"/>
      <w:marRight w:val="0"/>
      <w:marTop w:val="0"/>
      <w:marBottom w:val="0"/>
      <w:divBdr>
        <w:top w:val="none" w:sz="0" w:space="0" w:color="auto"/>
        <w:left w:val="none" w:sz="0" w:space="0" w:color="auto"/>
        <w:bottom w:val="none" w:sz="0" w:space="0" w:color="auto"/>
        <w:right w:val="none" w:sz="0" w:space="0" w:color="auto"/>
      </w:divBdr>
    </w:div>
    <w:div w:id="1796826993">
      <w:bodyDiv w:val="1"/>
      <w:marLeft w:val="0"/>
      <w:marRight w:val="0"/>
      <w:marTop w:val="0"/>
      <w:marBottom w:val="0"/>
      <w:divBdr>
        <w:top w:val="none" w:sz="0" w:space="0" w:color="auto"/>
        <w:left w:val="none" w:sz="0" w:space="0" w:color="auto"/>
        <w:bottom w:val="none" w:sz="0" w:space="0" w:color="auto"/>
        <w:right w:val="none" w:sz="0" w:space="0" w:color="auto"/>
      </w:divBdr>
    </w:div>
    <w:div w:id="20127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klaipedos-r.lt" TargetMode="External"/><Relationship Id="rId2" Type="http://schemas.openxmlformats.org/officeDocument/2006/relationships/hyperlink" Target="mailto:savivaldybe@klaipedos-r.lt" TargetMode="External"/><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F:\TMP\Mero%20ras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882B9-941D-4A7E-9CAC-EEDFCFE4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rastas</Template>
  <TotalTime>3</TotalTime>
  <Pages>5</Pages>
  <Words>2778</Words>
  <Characters>1584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4354</CharactersWithSpaces>
  <SharedDoc>false</SharedDoc>
  <HLinks>
    <vt:vector size="54" baseType="variant">
      <vt:variant>
        <vt:i4>5767186</vt:i4>
      </vt:variant>
      <vt:variant>
        <vt:i4>24</vt:i4>
      </vt:variant>
      <vt:variant>
        <vt:i4>0</vt:i4>
      </vt:variant>
      <vt:variant>
        <vt:i4>5</vt:i4>
      </vt:variant>
      <vt:variant>
        <vt:lpwstr>https://vtpsi.lrv.lt/lt/naujienos/statyba-leidziantis-dokumentas-vietines-reiksmes-keliui</vt:lpwstr>
      </vt:variant>
      <vt:variant>
        <vt:lpwstr/>
      </vt:variant>
      <vt:variant>
        <vt:i4>720923</vt:i4>
      </vt:variant>
      <vt:variant>
        <vt:i4>21</vt:i4>
      </vt:variant>
      <vt:variant>
        <vt:i4>0</vt:i4>
      </vt:variant>
      <vt:variant>
        <vt:i4>5</vt:i4>
      </vt:variant>
      <vt:variant>
        <vt:lpwstr>https://www.e-tar.lt/portal/lt/legalAct/585f9850c05211e688d0ed775a2e782a/asr</vt:lpwstr>
      </vt:variant>
      <vt:variant>
        <vt:lpwstr/>
      </vt:variant>
      <vt:variant>
        <vt:i4>6815793</vt:i4>
      </vt:variant>
      <vt:variant>
        <vt:i4>18</vt:i4>
      </vt:variant>
      <vt:variant>
        <vt:i4>0</vt:i4>
      </vt:variant>
      <vt:variant>
        <vt:i4>5</vt:i4>
      </vt:variant>
      <vt:variant>
        <vt:lpwstr>https://www.e-tar.lt/portal/lt/legalAct/c14e6210afe511e6b844f0f29024f5ac/caRbGSOQbK</vt:lpwstr>
      </vt:variant>
      <vt:variant>
        <vt:lpwstr/>
      </vt:variant>
      <vt:variant>
        <vt:i4>4587551</vt:i4>
      </vt:variant>
      <vt:variant>
        <vt:i4>15</vt:i4>
      </vt:variant>
      <vt:variant>
        <vt:i4>0</vt:i4>
      </vt:variant>
      <vt:variant>
        <vt:i4>5</vt:i4>
      </vt:variant>
      <vt:variant>
        <vt:lpwstr>https://www.e-tar.lt/portal/lt/legalAct/TAR.4DB4BDB4B44C/asr</vt:lpwstr>
      </vt:variant>
      <vt:variant>
        <vt:lpwstr/>
      </vt:variant>
      <vt:variant>
        <vt:i4>5505042</vt:i4>
      </vt:variant>
      <vt:variant>
        <vt:i4>12</vt:i4>
      </vt:variant>
      <vt:variant>
        <vt:i4>0</vt:i4>
      </vt:variant>
      <vt:variant>
        <vt:i4>5</vt:i4>
      </vt:variant>
      <vt:variant>
        <vt:lpwstr>https://map.tpdr.lt/tpdr-gis/index.jsp?action=tpdrPortal</vt:lpwstr>
      </vt:variant>
      <vt:variant>
        <vt:lpwstr/>
      </vt:variant>
      <vt:variant>
        <vt:i4>3342461</vt:i4>
      </vt:variant>
      <vt:variant>
        <vt:i4>9</vt:i4>
      </vt:variant>
      <vt:variant>
        <vt:i4>0</vt:i4>
      </vt:variant>
      <vt:variant>
        <vt:i4>5</vt:i4>
      </vt:variant>
      <vt:variant>
        <vt:lpwstr>https://e-seimas.lrs.lt/portal/legalAct/lt/TAD/TAIS.318405/asr</vt:lpwstr>
      </vt:variant>
      <vt:variant>
        <vt:lpwstr/>
      </vt:variant>
      <vt:variant>
        <vt:i4>3735670</vt:i4>
      </vt:variant>
      <vt:variant>
        <vt:i4>6</vt:i4>
      </vt:variant>
      <vt:variant>
        <vt:i4>0</vt:i4>
      </vt:variant>
      <vt:variant>
        <vt:i4>5</vt:i4>
      </vt:variant>
      <vt:variant>
        <vt:lpwstr>https://e-seimas.lrs.lt/portal/legalAct/lt/TAD/TAIS.313209/asr</vt:lpwstr>
      </vt:variant>
      <vt:variant>
        <vt:lpwstr/>
      </vt:variant>
      <vt:variant>
        <vt:i4>69</vt:i4>
      </vt:variant>
      <vt:variant>
        <vt:i4>3</vt:i4>
      </vt:variant>
      <vt:variant>
        <vt:i4>0</vt:i4>
      </vt:variant>
      <vt:variant>
        <vt:i4>5</vt:i4>
      </vt:variant>
      <vt:variant>
        <vt:lpwstr>https://e-seimas.lrs.lt/portal/legalAct/lt/TAD/TAIS.6655/asr</vt:lpwstr>
      </vt:variant>
      <vt:variant>
        <vt:lpwstr/>
      </vt:variant>
      <vt:variant>
        <vt:i4>1179753</vt:i4>
      </vt:variant>
      <vt:variant>
        <vt:i4>0</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Egidijus Gedrimas</cp:lastModifiedBy>
  <cp:revision>3</cp:revision>
  <cp:lastPrinted>2020-05-12T12:42:00Z</cp:lastPrinted>
  <dcterms:created xsi:type="dcterms:W3CDTF">2022-04-25T12:40:00Z</dcterms:created>
  <dcterms:modified xsi:type="dcterms:W3CDTF">2022-04-25T12:42:00Z</dcterms:modified>
</cp:coreProperties>
</file>