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5F3A" w14:textId="77777777" w:rsidR="000F625D" w:rsidRDefault="000F625D" w:rsidP="00481FEC">
      <w:pPr>
        <w:pStyle w:val="prastasis1"/>
        <w:spacing w:after="0" w:line="240" w:lineRule="auto"/>
        <w:ind w:left="1296"/>
        <w:jc w:val="center"/>
        <w:rPr>
          <w:rFonts w:ascii="Times New Roman" w:hAnsi="Times New Roman"/>
          <w:b/>
          <w:bCs/>
          <w:sz w:val="24"/>
          <w:szCs w:val="24"/>
        </w:rPr>
      </w:pPr>
      <w:r>
        <w:rPr>
          <w:rFonts w:ascii="Times New Roman" w:hAnsi="Times New Roman"/>
          <w:b/>
          <w:bCs/>
          <w:sz w:val="24"/>
          <w:szCs w:val="24"/>
        </w:rPr>
        <w:t xml:space="preserve">DAŽŲ, LAKŲ, SKIEDIKLIŲ </w:t>
      </w:r>
    </w:p>
    <w:p w14:paraId="55C6E97E" w14:textId="77777777" w:rsidR="002F0D6B" w:rsidRPr="00AD62DE" w:rsidRDefault="002F0D6B" w:rsidP="00481FEC">
      <w:pPr>
        <w:pStyle w:val="prastasis1"/>
        <w:spacing w:after="0" w:line="240" w:lineRule="auto"/>
        <w:ind w:left="1296"/>
        <w:jc w:val="center"/>
        <w:rPr>
          <w:rFonts w:ascii="Times New Roman" w:hAnsi="Times New Roman"/>
          <w:b/>
          <w:sz w:val="24"/>
          <w:szCs w:val="24"/>
        </w:rPr>
      </w:pPr>
      <w:r w:rsidRPr="00AD62DE">
        <w:rPr>
          <w:rFonts w:ascii="Times New Roman" w:hAnsi="Times New Roman"/>
          <w:b/>
          <w:sz w:val="24"/>
          <w:szCs w:val="24"/>
        </w:rPr>
        <w:t>PIRKIMO–PARDAVIMO SUTARTIS</w:t>
      </w:r>
      <w:r w:rsidR="007C4A87">
        <w:rPr>
          <w:rFonts w:ascii="Times New Roman" w:hAnsi="Times New Roman"/>
          <w:b/>
          <w:sz w:val="24"/>
          <w:szCs w:val="24"/>
        </w:rPr>
        <w:t xml:space="preserve"> </w:t>
      </w:r>
      <w:r w:rsidRPr="00AD62DE">
        <w:rPr>
          <w:rFonts w:ascii="Times New Roman" w:hAnsi="Times New Roman"/>
          <w:b/>
          <w:sz w:val="24"/>
          <w:szCs w:val="24"/>
        </w:rPr>
        <w:t>NR.______</w:t>
      </w:r>
    </w:p>
    <w:p w14:paraId="4AF8742B" w14:textId="77777777" w:rsidR="002F0D6B" w:rsidRPr="00AD62DE" w:rsidRDefault="002F0D6B" w:rsidP="002F0D6B">
      <w:pPr>
        <w:pStyle w:val="prastasis1"/>
        <w:spacing w:after="0" w:line="240" w:lineRule="auto"/>
        <w:jc w:val="center"/>
        <w:rPr>
          <w:rFonts w:ascii="Times New Roman" w:hAnsi="Times New Roman"/>
          <w:sz w:val="24"/>
          <w:szCs w:val="24"/>
        </w:rPr>
      </w:pPr>
    </w:p>
    <w:p w14:paraId="388D76F4" w14:textId="77777777" w:rsidR="002F0D6B" w:rsidRPr="00AD62DE" w:rsidRDefault="002F0D6B" w:rsidP="002F0D6B">
      <w:pPr>
        <w:pStyle w:val="prastasis1"/>
        <w:keepNext/>
        <w:spacing w:after="0" w:line="240" w:lineRule="auto"/>
        <w:ind w:right="-82"/>
        <w:jc w:val="center"/>
        <w:rPr>
          <w:rFonts w:ascii="Times New Roman" w:eastAsia="Times New Roman" w:hAnsi="Times New Roman"/>
          <w:b/>
          <w:bCs/>
          <w:sz w:val="24"/>
          <w:szCs w:val="24"/>
          <w:lang w:eastAsia="lt-LT"/>
        </w:rPr>
      </w:pPr>
      <w:r w:rsidRPr="00AD62DE">
        <w:rPr>
          <w:rFonts w:ascii="Times New Roman" w:eastAsia="Times New Roman" w:hAnsi="Times New Roman"/>
          <w:b/>
          <w:bCs/>
          <w:sz w:val="24"/>
          <w:szCs w:val="24"/>
          <w:lang w:eastAsia="lt-LT"/>
        </w:rPr>
        <w:t>SPECIALIOSIOS SĄLYGOS</w:t>
      </w:r>
    </w:p>
    <w:p w14:paraId="2619469C" w14:textId="77777777" w:rsidR="002F0D6B" w:rsidRPr="00AD62DE" w:rsidRDefault="002F0D6B" w:rsidP="002F0D6B">
      <w:pPr>
        <w:pStyle w:val="prastasis1"/>
        <w:spacing w:after="0" w:line="240" w:lineRule="auto"/>
        <w:jc w:val="center"/>
        <w:rPr>
          <w:rFonts w:ascii="Times New Roman" w:hAnsi="Times New Roman"/>
          <w:b/>
          <w:sz w:val="24"/>
          <w:szCs w:val="24"/>
        </w:rPr>
      </w:pPr>
    </w:p>
    <w:p w14:paraId="32B68B97" w14:textId="77777777" w:rsidR="00A7414B" w:rsidRDefault="00B74385" w:rsidP="00A7414B">
      <w:pPr>
        <w:pStyle w:val="prastasis1"/>
        <w:spacing w:after="0" w:line="240" w:lineRule="auto"/>
        <w:jc w:val="center"/>
        <w:rPr>
          <w:rFonts w:ascii="Times New Roman" w:hAnsi="Times New Roman"/>
          <w:b/>
          <w:sz w:val="24"/>
          <w:szCs w:val="24"/>
        </w:rPr>
      </w:pPr>
      <w:r>
        <w:rPr>
          <w:rFonts w:ascii="Times New Roman" w:hAnsi="Times New Roman"/>
          <w:b/>
          <w:sz w:val="24"/>
          <w:szCs w:val="24"/>
        </w:rPr>
        <w:t>Du tūkstančiai dvidešimt antrų metų rugsėjo mėnesio dvidešimt septinta</w:t>
      </w:r>
      <w:r w:rsidR="00A7414B">
        <w:rPr>
          <w:rFonts w:ascii="Times New Roman" w:hAnsi="Times New Roman"/>
          <w:b/>
          <w:sz w:val="24"/>
          <w:szCs w:val="24"/>
        </w:rPr>
        <w:t xml:space="preserve"> diena</w:t>
      </w:r>
    </w:p>
    <w:p w14:paraId="2015ED2F" w14:textId="77777777" w:rsidR="002F0D6B" w:rsidRPr="00AD62DE" w:rsidRDefault="002F0D6B" w:rsidP="002F0D6B">
      <w:pPr>
        <w:pStyle w:val="prastasis1"/>
        <w:spacing w:after="0" w:line="240" w:lineRule="auto"/>
        <w:jc w:val="both"/>
        <w:rPr>
          <w:rFonts w:ascii="Times New Roman" w:hAnsi="Times New Roman"/>
          <w:b/>
          <w:sz w:val="24"/>
          <w:szCs w:val="24"/>
        </w:rPr>
      </w:pPr>
    </w:p>
    <w:p w14:paraId="0438E8F0" w14:textId="77777777" w:rsidR="002F0D6B" w:rsidRPr="00AD62DE" w:rsidRDefault="002F0D6B" w:rsidP="00D53A11">
      <w:pPr>
        <w:pStyle w:val="prastasis1"/>
        <w:spacing w:after="0" w:line="240" w:lineRule="auto"/>
        <w:jc w:val="both"/>
        <w:rPr>
          <w:rFonts w:ascii="Times New Roman" w:hAnsi="Times New Roman"/>
          <w:sz w:val="24"/>
          <w:szCs w:val="24"/>
        </w:rPr>
      </w:pPr>
      <w:r w:rsidRPr="00E547B2">
        <w:rPr>
          <w:rFonts w:ascii="Times New Roman" w:hAnsi="Times New Roman"/>
          <w:b/>
          <w:sz w:val="24"/>
          <w:szCs w:val="24"/>
        </w:rPr>
        <w:t xml:space="preserve">VšĮ </w:t>
      </w:r>
      <w:r w:rsidR="0077072B" w:rsidRPr="00E547B2">
        <w:rPr>
          <w:rFonts w:ascii="Times New Roman" w:hAnsi="Times New Roman"/>
          <w:b/>
          <w:sz w:val="24"/>
          <w:szCs w:val="24"/>
        </w:rPr>
        <w:t xml:space="preserve">LSMU </w:t>
      </w:r>
      <w:r w:rsidRPr="00E547B2">
        <w:rPr>
          <w:rFonts w:ascii="Times New Roman" w:hAnsi="Times New Roman"/>
          <w:b/>
          <w:sz w:val="24"/>
          <w:szCs w:val="24"/>
        </w:rPr>
        <w:t>Kauno ligoninė,</w:t>
      </w:r>
      <w:r w:rsidRPr="00AD62DE">
        <w:rPr>
          <w:rFonts w:ascii="Times New Roman" w:hAnsi="Times New Roman"/>
          <w:sz w:val="24"/>
          <w:szCs w:val="24"/>
        </w:rPr>
        <w:t xml:space="preserve"> juridinio asmens kodas 302583800, kurios registruota buveinė yra Josvainių g.</w:t>
      </w:r>
      <w:r w:rsidR="00AB5B4F">
        <w:rPr>
          <w:rFonts w:ascii="Times New Roman" w:hAnsi="Times New Roman"/>
          <w:sz w:val="24"/>
          <w:szCs w:val="24"/>
        </w:rPr>
        <w:t xml:space="preserve"> </w:t>
      </w:r>
      <w:r w:rsidRPr="00AD62DE">
        <w:rPr>
          <w:rFonts w:ascii="Times New Roman" w:hAnsi="Times New Roman"/>
          <w:sz w:val="24"/>
          <w:szCs w:val="24"/>
        </w:rPr>
        <w:t xml:space="preserve">2, LT-47144 Kaunas, duomenys apie įstaigą kaupiami ir saugomi Lietuvos Respublikos juridinių asmenų registre, atstovaujama </w:t>
      </w:r>
      <w:r w:rsidR="00811D41">
        <w:rPr>
          <w:rFonts w:ascii="Times New Roman" w:hAnsi="Times New Roman"/>
          <w:sz w:val="24"/>
          <w:szCs w:val="24"/>
        </w:rPr>
        <w:t xml:space="preserve">generalinio </w:t>
      </w:r>
      <w:r w:rsidRPr="00AD62DE">
        <w:rPr>
          <w:rFonts w:ascii="Times New Roman" w:hAnsi="Times New Roman"/>
          <w:sz w:val="24"/>
          <w:szCs w:val="24"/>
        </w:rPr>
        <w:t xml:space="preserve">direktoriaus </w:t>
      </w:r>
      <w:r w:rsidR="007C4A87">
        <w:rPr>
          <w:rFonts w:ascii="Times New Roman" w:hAnsi="Times New Roman"/>
          <w:sz w:val="24"/>
          <w:szCs w:val="24"/>
        </w:rPr>
        <w:t>Albino Naudžiūno</w:t>
      </w:r>
      <w:r w:rsidR="00E547B2">
        <w:rPr>
          <w:rFonts w:ascii="Times New Roman" w:hAnsi="Times New Roman"/>
          <w:sz w:val="24"/>
          <w:szCs w:val="24"/>
        </w:rPr>
        <w:t xml:space="preserve"> (toliau – Pirkėjas), ir </w:t>
      </w:r>
      <w:r w:rsidR="00B74385" w:rsidRPr="00E547B2">
        <w:rPr>
          <w:rStyle w:val="Numatytasispastraiposriftas1"/>
          <w:rFonts w:ascii="Times New Roman" w:hAnsi="Times New Roman"/>
          <w:b/>
          <w:sz w:val="24"/>
          <w:szCs w:val="24"/>
        </w:rPr>
        <w:t>UAB Laurex</w:t>
      </w:r>
      <w:r w:rsidRPr="00E547B2">
        <w:rPr>
          <w:rStyle w:val="Numatytasispastraiposriftas1"/>
          <w:rFonts w:ascii="Times New Roman" w:hAnsi="Times New Roman"/>
          <w:b/>
          <w:sz w:val="24"/>
          <w:szCs w:val="24"/>
        </w:rPr>
        <w:t>,</w:t>
      </w:r>
      <w:r w:rsidRPr="00B74385">
        <w:rPr>
          <w:rStyle w:val="Numatytasispastraiposriftas1"/>
          <w:rFonts w:ascii="Times New Roman" w:hAnsi="Times New Roman"/>
          <w:b/>
          <w:sz w:val="24"/>
          <w:szCs w:val="24"/>
        </w:rPr>
        <w:t xml:space="preserve"> </w:t>
      </w:r>
      <w:r w:rsidRPr="00E547B2">
        <w:rPr>
          <w:rStyle w:val="Numatytasispastraiposriftas1"/>
          <w:rFonts w:ascii="Times New Roman" w:hAnsi="Times New Roman"/>
          <w:sz w:val="24"/>
          <w:szCs w:val="24"/>
        </w:rPr>
        <w:t>juridinio asmens kodas</w:t>
      </w:r>
      <w:r w:rsidR="00E547B2" w:rsidRPr="00E547B2">
        <w:rPr>
          <w:rStyle w:val="Numatytasispastraiposriftas1"/>
          <w:rFonts w:ascii="Times New Roman" w:hAnsi="Times New Roman"/>
          <w:sz w:val="24"/>
          <w:szCs w:val="24"/>
        </w:rPr>
        <w:t xml:space="preserve"> </w:t>
      </w:r>
      <w:r w:rsidR="00E547B2" w:rsidRPr="00E547B2">
        <w:rPr>
          <w:rFonts w:ascii="Times New Roman" w:hAnsi="Times New Roman"/>
          <w:sz w:val="24"/>
          <w:szCs w:val="24"/>
        </w:rPr>
        <w:t>134456766</w:t>
      </w:r>
      <w:r w:rsidR="00E547B2" w:rsidRPr="00E547B2">
        <w:rPr>
          <w:rStyle w:val="Numatytasispastraiposriftas1"/>
          <w:rFonts w:ascii="Times New Roman" w:hAnsi="Times New Roman"/>
          <w:sz w:val="24"/>
          <w:szCs w:val="24"/>
        </w:rPr>
        <w:t>,</w:t>
      </w:r>
      <w:r w:rsidRPr="00E547B2">
        <w:rPr>
          <w:rStyle w:val="Numatytasispastraiposriftas1"/>
          <w:rFonts w:ascii="Times New Roman" w:hAnsi="Times New Roman"/>
          <w:sz w:val="24"/>
          <w:szCs w:val="24"/>
        </w:rPr>
        <w:t xml:space="preserve"> kurio registruota buveinė yra </w:t>
      </w:r>
      <w:r w:rsidR="00057482" w:rsidRPr="00E547B2">
        <w:rPr>
          <w:rStyle w:val="Numatytasispastraiposriftas1"/>
          <w:rFonts w:ascii="Times New Roman" w:hAnsi="Times New Roman"/>
          <w:sz w:val="24"/>
          <w:szCs w:val="24"/>
        </w:rPr>
        <w:t>Partizanų g. 15b, Kaunas</w:t>
      </w:r>
      <w:r w:rsidRPr="00E547B2">
        <w:rPr>
          <w:rStyle w:val="Numatytasispastraiposriftas1"/>
          <w:rFonts w:ascii="Times New Roman" w:hAnsi="Times New Roman"/>
          <w:sz w:val="24"/>
          <w:szCs w:val="24"/>
        </w:rPr>
        <w:t xml:space="preserve">, duomenys apie įmonę kaupiami ir saugomi Lietuvos Respublikos juridinių asmenų registre, atstovaujama </w:t>
      </w:r>
      <w:r w:rsidR="00057482" w:rsidRPr="00E547B2">
        <w:rPr>
          <w:rStyle w:val="Numatytasispastraiposriftas1"/>
          <w:rFonts w:ascii="Times New Roman" w:hAnsi="Times New Roman"/>
          <w:sz w:val="24"/>
          <w:szCs w:val="24"/>
        </w:rPr>
        <w:t>direktoriaus Vitalijaus Dukšto</w:t>
      </w:r>
      <w:r w:rsidR="00E547B2" w:rsidRPr="00E547B2">
        <w:rPr>
          <w:rStyle w:val="Numatytasispastraiposriftas1"/>
          <w:rFonts w:ascii="Times New Roman" w:hAnsi="Times New Roman"/>
          <w:sz w:val="24"/>
          <w:szCs w:val="24"/>
        </w:rPr>
        <w:t>, veikiančio</w:t>
      </w:r>
      <w:r w:rsidRPr="00E547B2">
        <w:rPr>
          <w:rStyle w:val="Numatytasispastraiposriftas1"/>
          <w:rFonts w:ascii="Times New Roman" w:hAnsi="Times New Roman"/>
          <w:sz w:val="24"/>
          <w:szCs w:val="24"/>
        </w:rPr>
        <w:t xml:space="preserve"> pagal </w:t>
      </w:r>
      <w:r w:rsidR="00057482" w:rsidRPr="00E547B2">
        <w:rPr>
          <w:rStyle w:val="Numatytasispastraiposriftas1"/>
          <w:rFonts w:ascii="Times New Roman" w:hAnsi="Times New Roman"/>
          <w:sz w:val="24"/>
          <w:szCs w:val="24"/>
        </w:rPr>
        <w:t>įstatus</w:t>
      </w:r>
      <w:r w:rsidRPr="00E547B2">
        <w:rPr>
          <w:rStyle w:val="Numatytasispastraiposriftas1"/>
          <w:rFonts w:ascii="Times New Roman" w:hAnsi="Times New Roman"/>
          <w:sz w:val="24"/>
          <w:szCs w:val="24"/>
        </w:rPr>
        <w:t xml:space="preserve"> (toliau – Tiekėjas),</w:t>
      </w:r>
      <w:r w:rsidR="00E547B2" w:rsidRPr="00E547B2">
        <w:rPr>
          <w:rFonts w:ascii="Times New Roman" w:hAnsi="Times New Roman"/>
          <w:sz w:val="24"/>
          <w:szCs w:val="24"/>
        </w:rPr>
        <w:t xml:space="preserve"> </w:t>
      </w:r>
      <w:r w:rsidRPr="00AD62DE">
        <w:rPr>
          <w:rFonts w:ascii="Times New Roman" w:hAnsi="Times New Roman"/>
          <w:sz w:val="24"/>
          <w:szCs w:val="24"/>
        </w:rPr>
        <w:t>toliau kartu šioje prekių viešojo pirkimo–pardavimo sutartyje vadinami „Šalimis“, o k</w:t>
      </w:r>
      <w:r w:rsidR="00E547B2">
        <w:rPr>
          <w:rFonts w:ascii="Times New Roman" w:hAnsi="Times New Roman"/>
          <w:sz w:val="24"/>
          <w:szCs w:val="24"/>
        </w:rPr>
        <w:t xml:space="preserve">iekvienas atskirai – „Šalimi“, </w:t>
      </w:r>
      <w:r w:rsidRPr="00AD62DE">
        <w:rPr>
          <w:rFonts w:ascii="Times New Roman" w:hAnsi="Times New Roman"/>
          <w:sz w:val="24"/>
          <w:szCs w:val="24"/>
        </w:rPr>
        <w:t>sudarė šią prekių viešojo pirkimo–pardavimo sutartį, toliau vadinamą „Sutartimi“, ir susitarė dėl toliau išvardintų sąlygų.</w:t>
      </w:r>
    </w:p>
    <w:p w14:paraId="164CEFE5" w14:textId="77777777" w:rsidR="002F0D6B" w:rsidRPr="00AD62DE" w:rsidRDefault="002F0D6B" w:rsidP="00D53A11">
      <w:pPr>
        <w:pStyle w:val="prastasis1"/>
        <w:spacing w:after="0" w:line="240" w:lineRule="auto"/>
        <w:jc w:val="center"/>
        <w:rPr>
          <w:rFonts w:ascii="Times New Roman" w:hAnsi="Times New Roman"/>
          <w:b/>
          <w:sz w:val="24"/>
          <w:szCs w:val="24"/>
        </w:rPr>
      </w:pPr>
      <w:r w:rsidRPr="00AD62DE">
        <w:rPr>
          <w:rFonts w:ascii="Times New Roman" w:hAnsi="Times New Roman"/>
          <w:b/>
          <w:sz w:val="24"/>
          <w:szCs w:val="24"/>
        </w:rPr>
        <w:t>1. Sutarties dalykas</w:t>
      </w:r>
    </w:p>
    <w:p w14:paraId="209BDA38" w14:textId="77777777" w:rsidR="002F0D6B" w:rsidRPr="00AD62DE" w:rsidRDefault="002F0D6B" w:rsidP="00D53A11">
      <w:pPr>
        <w:pStyle w:val="Pagrindinistekstas"/>
        <w:spacing w:after="0" w:line="240" w:lineRule="auto"/>
        <w:ind w:right="-85" w:firstLine="709"/>
        <w:jc w:val="both"/>
        <w:rPr>
          <w:rFonts w:ascii="Times New Roman" w:hAnsi="Times New Roman" w:cs="Times New Roman"/>
          <w:szCs w:val="24"/>
        </w:rPr>
      </w:pPr>
      <w:r w:rsidRPr="00AD62DE">
        <w:rPr>
          <w:rFonts w:ascii="Times New Roman" w:hAnsi="Times New Roman" w:cs="Times New Roman"/>
          <w:szCs w:val="24"/>
        </w:rPr>
        <w:t>1.1. Sutarties dalykas yra</w:t>
      </w:r>
      <w:r w:rsidR="00E77B28">
        <w:rPr>
          <w:rFonts w:ascii="Times New Roman" w:hAnsi="Times New Roman" w:cs="Times New Roman"/>
          <w:szCs w:val="24"/>
        </w:rPr>
        <w:t xml:space="preserve"> </w:t>
      </w:r>
      <w:r w:rsidR="000F625D">
        <w:rPr>
          <w:rFonts w:ascii="Times New Roman" w:hAnsi="Times New Roman" w:cs="Times New Roman"/>
          <w:szCs w:val="24"/>
        </w:rPr>
        <w:t>Dažų, lakų, skiediklių</w:t>
      </w:r>
      <w:r w:rsidR="00E77B28">
        <w:rPr>
          <w:rFonts w:ascii="Times New Roman" w:hAnsi="Times New Roman"/>
          <w:b/>
          <w:bCs/>
          <w:szCs w:val="24"/>
        </w:rPr>
        <w:t xml:space="preserve"> </w:t>
      </w:r>
      <w:r w:rsidR="00425C1F" w:rsidRPr="00AD62DE">
        <w:rPr>
          <w:rFonts w:ascii="Times New Roman" w:hAnsi="Times New Roman" w:cs="Times New Roman"/>
          <w:szCs w:val="24"/>
        </w:rPr>
        <w:t>(toliau – prekės)</w:t>
      </w:r>
      <w:r w:rsidR="00425C1F">
        <w:rPr>
          <w:rFonts w:ascii="Times New Roman" w:hAnsi="Times New Roman" w:cs="Times New Roman"/>
          <w:szCs w:val="24"/>
        </w:rPr>
        <w:t xml:space="preserve"> </w:t>
      </w:r>
      <w:r w:rsidRPr="00AD62DE">
        <w:rPr>
          <w:rFonts w:ascii="Times New Roman" w:hAnsi="Times New Roman" w:cs="Times New Roman"/>
          <w:szCs w:val="24"/>
        </w:rPr>
        <w:t>pirkimas. Perkamų</w:t>
      </w:r>
      <w:r w:rsidR="000C337C">
        <w:rPr>
          <w:rFonts w:ascii="Times New Roman" w:hAnsi="Times New Roman" w:cs="Times New Roman"/>
          <w:szCs w:val="24"/>
        </w:rPr>
        <w:t xml:space="preserve"> prekių</w:t>
      </w:r>
      <w:r w:rsidRPr="00AD62DE">
        <w:rPr>
          <w:rFonts w:ascii="Times New Roman" w:hAnsi="Times New Roman" w:cs="Times New Roman"/>
          <w:szCs w:val="24"/>
        </w:rPr>
        <w:t xml:space="preserve"> techninė specifikacija, </w:t>
      </w:r>
      <w:r w:rsidRPr="00AD62DE">
        <w:rPr>
          <w:rFonts w:ascii="Times New Roman" w:hAnsi="Times New Roman" w:cs="Times New Roman"/>
          <w:i/>
          <w:szCs w:val="24"/>
        </w:rPr>
        <w:t>maksimalus</w:t>
      </w:r>
      <w:r w:rsidR="000C337C">
        <w:rPr>
          <w:rFonts w:ascii="Times New Roman" w:hAnsi="Times New Roman" w:cs="Times New Roman"/>
          <w:szCs w:val="24"/>
        </w:rPr>
        <w:t xml:space="preserve"> prekių </w:t>
      </w:r>
      <w:r w:rsidRPr="00AD62DE">
        <w:rPr>
          <w:rFonts w:ascii="Times New Roman" w:hAnsi="Times New Roman" w:cs="Times New Roman"/>
          <w:szCs w:val="24"/>
        </w:rPr>
        <w:t xml:space="preserve">kiekis, įkainiai, </w:t>
      </w:r>
      <w:r w:rsidR="0011680F">
        <w:rPr>
          <w:rFonts w:ascii="Times New Roman" w:hAnsi="Times New Roman"/>
          <w:i/>
          <w:szCs w:val="24"/>
        </w:rPr>
        <w:t xml:space="preserve">laimėjusio tiekėjo pasiūlymo kaina, </w:t>
      </w:r>
      <w:r w:rsidR="0011680F" w:rsidRPr="00AD62DE">
        <w:rPr>
          <w:rFonts w:ascii="Times New Roman" w:hAnsi="Times New Roman"/>
          <w:i/>
          <w:szCs w:val="24"/>
        </w:rPr>
        <w:t xml:space="preserve">maksimali </w:t>
      </w:r>
      <w:r w:rsidR="0011680F">
        <w:rPr>
          <w:rFonts w:ascii="Times New Roman" w:hAnsi="Times New Roman"/>
          <w:i/>
          <w:szCs w:val="24"/>
        </w:rPr>
        <w:t>pirkimui skirta lėšų suma bei maksimali pradinės Sutarties vertė</w:t>
      </w:r>
      <w:r w:rsidRPr="00AD62DE">
        <w:rPr>
          <w:rFonts w:ascii="Times New Roman" w:hAnsi="Times New Roman" w:cs="Times New Roman"/>
          <w:szCs w:val="24"/>
        </w:rPr>
        <w:t xml:space="preserve"> nurodyti Priede Nr.1. </w:t>
      </w:r>
    </w:p>
    <w:p w14:paraId="160F4866" w14:textId="77777777" w:rsidR="002F0D6B" w:rsidRPr="00AD62DE" w:rsidRDefault="002F0D6B" w:rsidP="00D53A11">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1.2. Prekės turi būti pristatytos:</w:t>
      </w:r>
    </w:p>
    <w:tbl>
      <w:tblPr>
        <w:tblW w:w="9892" w:type="dxa"/>
        <w:tblCellMar>
          <w:left w:w="10" w:type="dxa"/>
          <w:right w:w="10" w:type="dxa"/>
        </w:tblCellMar>
        <w:tblLook w:val="04A0" w:firstRow="1" w:lastRow="0" w:firstColumn="1" w:lastColumn="0" w:noHBand="0" w:noVBand="1"/>
      </w:tblPr>
      <w:tblGrid>
        <w:gridCol w:w="756"/>
        <w:gridCol w:w="3834"/>
        <w:gridCol w:w="5302"/>
      </w:tblGrid>
      <w:tr w:rsidR="002F0D6B" w:rsidRPr="00AD62DE" w14:paraId="22E16D12" w14:textId="77777777" w:rsidTr="00960E64">
        <w:trPr>
          <w:trHeight w:val="563"/>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9316B" w14:textId="77777777" w:rsidR="002F0D6B" w:rsidRPr="00AD62DE" w:rsidRDefault="002F0D6B">
            <w:pPr>
              <w:pStyle w:val="prastasis1"/>
              <w:spacing w:after="0" w:line="240" w:lineRule="auto"/>
              <w:rPr>
                <w:rFonts w:ascii="Times New Roman" w:hAnsi="Times New Roman"/>
                <w:b/>
                <w:sz w:val="24"/>
                <w:szCs w:val="24"/>
              </w:rPr>
            </w:pPr>
            <w:r w:rsidRPr="00AD62DE">
              <w:rPr>
                <w:rFonts w:ascii="Times New Roman" w:hAnsi="Times New Roman"/>
                <w:b/>
                <w:sz w:val="24"/>
                <w:szCs w:val="24"/>
              </w:rPr>
              <w:t>Eil.</w:t>
            </w:r>
          </w:p>
          <w:p w14:paraId="6FC9B0D5" w14:textId="77777777" w:rsidR="002F0D6B" w:rsidRPr="00AD62DE" w:rsidRDefault="002F0D6B">
            <w:pPr>
              <w:pStyle w:val="prastasis1"/>
              <w:spacing w:after="0" w:line="240" w:lineRule="auto"/>
              <w:rPr>
                <w:rFonts w:ascii="Times New Roman" w:hAnsi="Times New Roman"/>
                <w:b/>
                <w:sz w:val="24"/>
                <w:szCs w:val="24"/>
              </w:rPr>
            </w:pPr>
            <w:r w:rsidRPr="00AD62DE">
              <w:rPr>
                <w:rFonts w:ascii="Times New Roman" w:hAnsi="Times New Roman"/>
                <w:b/>
                <w:sz w:val="24"/>
                <w:szCs w:val="24"/>
              </w:rPr>
              <w:t xml:space="preserve">Nr </w:t>
            </w:r>
          </w:p>
        </w:tc>
        <w:tc>
          <w:tcPr>
            <w:tcW w:w="3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1C8DA" w14:textId="77777777" w:rsidR="002F0D6B" w:rsidRPr="00AD62DE" w:rsidRDefault="002F0D6B">
            <w:pPr>
              <w:pStyle w:val="prastasis1"/>
              <w:spacing w:after="0" w:line="240" w:lineRule="auto"/>
              <w:rPr>
                <w:rFonts w:ascii="Times New Roman" w:hAnsi="Times New Roman"/>
                <w:b/>
                <w:sz w:val="24"/>
                <w:szCs w:val="24"/>
              </w:rPr>
            </w:pPr>
            <w:r w:rsidRPr="00AD62DE">
              <w:rPr>
                <w:rFonts w:ascii="Times New Roman" w:hAnsi="Times New Roman"/>
                <w:b/>
                <w:sz w:val="24"/>
                <w:szCs w:val="24"/>
              </w:rPr>
              <w:t>Prekių pristatymo adresas</w:t>
            </w:r>
          </w:p>
        </w:tc>
        <w:tc>
          <w:tcPr>
            <w:tcW w:w="5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31536" w14:textId="77777777" w:rsidR="002F0D6B" w:rsidRPr="00AD62DE" w:rsidRDefault="002F0D6B">
            <w:pPr>
              <w:pStyle w:val="prastasis1"/>
              <w:spacing w:after="0" w:line="240" w:lineRule="auto"/>
              <w:rPr>
                <w:rFonts w:ascii="Times New Roman" w:hAnsi="Times New Roman"/>
                <w:b/>
                <w:sz w:val="24"/>
                <w:szCs w:val="24"/>
              </w:rPr>
            </w:pPr>
            <w:r w:rsidRPr="00AD62DE">
              <w:rPr>
                <w:rFonts w:ascii="Times New Roman" w:hAnsi="Times New Roman"/>
                <w:b/>
                <w:sz w:val="24"/>
                <w:szCs w:val="24"/>
              </w:rPr>
              <w:t xml:space="preserve">Sutartinių įsipareigojimų įvykdymo terminas </w:t>
            </w:r>
          </w:p>
        </w:tc>
      </w:tr>
      <w:tr w:rsidR="002F0D6B" w:rsidRPr="00AD62DE" w14:paraId="72062616" w14:textId="77777777" w:rsidTr="00960E64">
        <w:trPr>
          <w:trHeight w:val="860"/>
        </w:trPr>
        <w:tc>
          <w:tcPr>
            <w:tcW w:w="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204B6" w14:textId="77777777" w:rsidR="002F0D6B" w:rsidRPr="00AD62DE" w:rsidRDefault="002F0D6B">
            <w:pPr>
              <w:pStyle w:val="prastasis1"/>
              <w:spacing w:after="0" w:line="240" w:lineRule="auto"/>
              <w:rPr>
                <w:rFonts w:ascii="Times New Roman" w:hAnsi="Times New Roman"/>
                <w:sz w:val="24"/>
                <w:szCs w:val="24"/>
              </w:rPr>
            </w:pPr>
            <w:r w:rsidRPr="00AD62DE">
              <w:rPr>
                <w:rFonts w:ascii="Times New Roman" w:hAnsi="Times New Roman"/>
                <w:sz w:val="24"/>
                <w:szCs w:val="24"/>
              </w:rPr>
              <w:t>1</w:t>
            </w:r>
          </w:p>
        </w:tc>
        <w:tc>
          <w:tcPr>
            <w:tcW w:w="3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B844B" w14:textId="77777777" w:rsidR="002F0D6B" w:rsidRPr="00AD62DE" w:rsidRDefault="002F0D6B" w:rsidP="000B7A74">
            <w:pPr>
              <w:pStyle w:val="prastasis1"/>
              <w:spacing w:after="0" w:line="240" w:lineRule="auto"/>
              <w:jc w:val="both"/>
              <w:rPr>
                <w:rFonts w:ascii="Times New Roman" w:hAnsi="Times New Roman"/>
                <w:sz w:val="24"/>
                <w:szCs w:val="24"/>
              </w:rPr>
            </w:pPr>
            <w:r w:rsidRPr="00AD62DE">
              <w:rPr>
                <w:rFonts w:ascii="Times New Roman" w:hAnsi="Times New Roman"/>
                <w:sz w:val="24"/>
                <w:szCs w:val="24"/>
              </w:rPr>
              <w:t xml:space="preserve">VšĮ </w:t>
            </w:r>
            <w:r w:rsidR="0077072B">
              <w:rPr>
                <w:rFonts w:ascii="Times New Roman" w:hAnsi="Times New Roman"/>
                <w:sz w:val="24"/>
                <w:szCs w:val="24"/>
              </w:rPr>
              <w:t xml:space="preserve">LSMU </w:t>
            </w:r>
            <w:r w:rsidR="00AB5B4F">
              <w:rPr>
                <w:rFonts w:ascii="Times New Roman" w:hAnsi="Times New Roman"/>
                <w:sz w:val="24"/>
                <w:szCs w:val="24"/>
              </w:rPr>
              <w:t>Kauno ligoninė:</w:t>
            </w:r>
            <w:r w:rsidRPr="00AD62DE">
              <w:rPr>
                <w:rFonts w:ascii="Times New Roman" w:hAnsi="Times New Roman"/>
                <w:sz w:val="24"/>
                <w:szCs w:val="24"/>
              </w:rPr>
              <w:t xml:space="preserve"> </w:t>
            </w:r>
            <w:r w:rsidR="00E77B28">
              <w:rPr>
                <w:rFonts w:ascii="Times New Roman" w:hAnsi="Times New Roman"/>
                <w:sz w:val="24"/>
                <w:szCs w:val="24"/>
              </w:rPr>
              <w:t xml:space="preserve">Josvainių </w:t>
            </w:r>
            <w:r w:rsidRPr="00AD62DE">
              <w:rPr>
                <w:rFonts w:ascii="Times New Roman" w:hAnsi="Times New Roman"/>
                <w:sz w:val="24"/>
                <w:szCs w:val="24"/>
              </w:rPr>
              <w:t>g.</w:t>
            </w:r>
            <w:r w:rsidR="00821C27">
              <w:rPr>
                <w:rFonts w:ascii="Times New Roman" w:hAnsi="Times New Roman"/>
                <w:sz w:val="24"/>
                <w:szCs w:val="24"/>
              </w:rPr>
              <w:t xml:space="preserve"> </w:t>
            </w:r>
            <w:r w:rsidR="00E77B28">
              <w:rPr>
                <w:rFonts w:ascii="Times New Roman" w:hAnsi="Times New Roman"/>
                <w:sz w:val="24"/>
                <w:szCs w:val="24"/>
              </w:rPr>
              <w:t>2</w:t>
            </w:r>
            <w:r w:rsidRPr="00AD62DE">
              <w:rPr>
                <w:rFonts w:ascii="Times New Roman" w:hAnsi="Times New Roman"/>
                <w:sz w:val="24"/>
                <w:szCs w:val="24"/>
              </w:rPr>
              <w:t>,</w:t>
            </w:r>
            <w:r w:rsidR="00361A4F">
              <w:rPr>
                <w:rFonts w:ascii="Times New Roman" w:hAnsi="Times New Roman"/>
                <w:sz w:val="24"/>
                <w:szCs w:val="24"/>
              </w:rPr>
              <w:t xml:space="preserve"> Laisvės al. 17, Hipodromo g. 13</w:t>
            </w:r>
            <w:r w:rsidR="00AB5B4F">
              <w:rPr>
                <w:rFonts w:ascii="Times New Roman" w:hAnsi="Times New Roman"/>
                <w:sz w:val="24"/>
                <w:szCs w:val="24"/>
              </w:rPr>
              <w:t>,</w:t>
            </w:r>
            <w:r w:rsidR="00361A4F">
              <w:rPr>
                <w:rFonts w:ascii="Times New Roman" w:hAnsi="Times New Roman"/>
                <w:sz w:val="24"/>
                <w:szCs w:val="24"/>
              </w:rPr>
              <w:t xml:space="preserve"> </w:t>
            </w:r>
            <w:r w:rsidRPr="00AD62DE">
              <w:rPr>
                <w:rFonts w:ascii="Times New Roman" w:hAnsi="Times New Roman"/>
                <w:sz w:val="24"/>
                <w:szCs w:val="24"/>
              </w:rPr>
              <w:t>Kaunas</w:t>
            </w:r>
          </w:p>
        </w:tc>
        <w:tc>
          <w:tcPr>
            <w:tcW w:w="5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F2AB5" w14:textId="77777777" w:rsidR="002F0D6B" w:rsidRPr="00FF527A" w:rsidRDefault="00FF527A" w:rsidP="00F05558">
            <w:pPr>
              <w:pStyle w:val="prastasis1"/>
              <w:spacing w:after="0" w:line="240" w:lineRule="auto"/>
              <w:jc w:val="both"/>
              <w:rPr>
                <w:rFonts w:ascii="Times New Roman" w:hAnsi="Times New Roman"/>
                <w:sz w:val="24"/>
                <w:szCs w:val="24"/>
              </w:rPr>
            </w:pPr>
            <w:r w:rsidRPr="00FF527A">
              <w:rPr>
                <w:rFonts w:ascii="Times New Roman" w:hAnsi="Times New Roman"/>
                <w:sz w:val="24"/>
                <w:szCs w:val="24"/>
              </w:rPr>
              <w:t>Prekės turi būti pristatytos</w:t>
            </w:r>
            <w:r w:rsidR="00671C08">
              <w:rPr>
                <w:rFonts w:ascii="Times New Roman" w:hAnsi="Times New Roman"/>
                <w:sz w:val="24"/>
                <w:szCs w:val="24"/>
              </w:rPr>
              <w:t xml:space="preserve"> </w:t>
            </w:r>
            <w:r w:rsidRPr="00FF527A">
              <w:rPr>
                <w:rFonts w:ascii="Times New Roman" w:hAnsi="Times New Roman"/>
                <w:sz w:val="24"/>
                <w:szCs w:val="24"/>
              </w:rPr>
              <w:t xml:space="preserve">per </w:t>
            </w:r>
            <w:r w:rsidR="000F625D">
              <w:rPr>
                <w:rFonts w:ascii="Times New Roman" w:hAnsi="Times New Roman"/>
                <w:sz w:val="24"/>
                <w:szCs w:val="24"/>
              </w:rPr>
              <w:t>14</w:t>
            </w:r>
            <w:r w:rsidRPr="00FF527A">
              <w:rPr>
                <w:rFonts w:ascii="Times New Roman" w:hAnsi="Times New Roman"/>
                <w:sz w:val="24"/>
                <w:szCs w:val="24"/>
              </w:rPr>
              <w:t xml:space="preserve"> (</w:t>
            </w:r>
            <w:r w:rsidR="000F625D">
              <w:rPr>
                <w:rFonts w:ascii="Times New Roman" w:hAnsi="Times New Roman"/>
                <w:sz w:val="24"/>
                <w:szCs w:val="24"/>
              </w:rPr>
              <w:t>keturiolika</w:t>
            </w:r>
            <w:r w:rsidRPr="00FF527A">
              <w:rPr>
                <w:rFonts w:ascii="Times New Roman" w:hAnsi="Times New Roman"/>
                <w:sz w:val="24"/>
                <w:szCs w:val="24"/>
              </w:rPr>
              <w:t xml:space="preserve">) </w:t>
            </w:r>
            <w:r w:rsidR="00610774">
              <w:rPr>
                <w:rFonts w:ascii="Times New Roman" w:hAnsi="Times New Roman"/>
                <w:sz w:val="24"/>
                <w:szCs w:val="24"/>
              </w:rPr>
              <w:t xml:space="preserve">darbo </w:t>
            </w:r>
            <w:r w:rsidRPr="00FF527A">
              <w:rPr>
                <w:rFonts w:ascii="Times New Roman" w:hAnsi="Times New Roman"/>
                <w:sz w:val="24"/>
                <w:szCs w:val="24"/>
              </w:rPr>
              <w:t>dien</w:t>
            </w:r>
            <w:r w:rsidR="00361A4F">
              <w:rPr>
                <w:rFonts w:ascii="Times New Roman" w:hAnsi="Times New Roman"/>
                <w:sz w:val="24"/>
                <w:szCs w:val="24"/>
              </w:rPr>
              <w:t>ų</w:t>
            </w:r>
            <w:r w:rsidRPr="00FF527A">
              <w:rPr>
                <w:rFonts w:ascii="Times New Roman" w:hAnsi="Times New Roman"/>
                <w:sz w:val="24"/>
                <w:szCs w:val="24"/>
              </w:rPr>
              <w:t xml:space="preserve"> nuo užsakymo</w:t>
            </w:r>
            <w:r w:rsidR="003E1BFC">
              <w:rPr>
                <w:rFonts w:ascii="Times New Roman" w:hAnsi="Times New Roman"/>
                <w:sz w:val="24"/>
                <w:szCs w:val="24"/>
              </w:rPr>
              <w:t xml:space="preserve"> </w:t>
            </w:r>
            <w:r w:rsidRPr="00FF527A">
              <w:rPr>
                <w:rFonts w:ascii="Times New Roman" w:hAnsi="Times New Roman"/>
                <w:sz w:val="24"/>
                <w:szCs w:val="24"/>
              </w:rPr>
              <w:t xml:space="preserve"> pateikimo</w:t>
            </w:r>
            <w:r w:rsidR="00671C08">
              <w:rPr>
                <w:rFonts w:ascii="Times New Roman" w:hAnsi="Times New Roman"/>
                <w:sz w:val="24"/>
                <w:szCs w:val="24"/>
              </w:rPr>
              <w:t xml:space="preserve"> </w:t>
            </w:r>
            <w:r w:rsidRPr="00FF527A">
              <w:rPr>
                <w:rFonts w:ascii="Times New Roman" w:hAnsi="Times New Roman"/>
                <w:sz w:val="24"/>
                <w:szCs w:val="24"/>
              </w:rPr>
              <w:t>dienos.</w:t>
            </w:r>
          </w:p>
        </w:tc>
      </w:tr>
    </w:tbl>
    <w:p w14:paraId="70F00D01" w14:textId="77777777" w:rsidR="002F0D6B" w:rsidRPr="00AD62DE" w:rsidRDefault="002F0D6B" w:rsidP="00EA3266">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 xml:space="preserve">1.3. Tiekėjas įsipareigoja perduoti Pirkėjui nuosavybės teise Sutarties specialiųjų sąlygų 1.1 punkte nurodytų prekių užsakytą kiekį, o Pirkėjas įsipareigoja priimti tvarkingas ir kokybiškas prekes ir sumokėti Tiekėjui Sutarties kainą, apskaičiuotą pagal Sutartyje numatytus įkainius Sutartyje numatytomis sąlygomis ir terminais. </w:t>
      </w:r>
    </w:p>
    <w:p w14:paraId="442FD8AC" w14:textId="77777777" w:rsidR="002F0D6B" w:rsidRPr="003E1BFC" w:rsidRDefault="002F0D6B" w:rsidP="00EA3266">
      <w:pPr>
        <w:ind w:firstLine="720"/>
        <w:jc w:val="both"/>
        <w:rPr>
          <w:lang w:val="lt-LT"/>
        </w:rPr>
      </w:pPr>
      <w:r w:rsidRPr="003E1BFC">
        <w:rPr>
          <w:lang w:val="lt-LT"/>
        </w:rPr>
        <w:t>1.4. Turi būti užtikrintas prekių tiekimo nepertraukiamumas. Prekės pagal poreikį užsakomos visą Sutarties galiojimo laikotarpį. Pirkėjas neįsipareigoja nupirkti viso maksimalaus prekių kiekio, nurodyto techninėje specifikacijoje.</w:t>
      </w:r>
      <w:r w:rsidR="00AB22D4">
        <w:rPr>
          <w:lang w:val="lt-LT"/>
        </w:rPr>
        <w:t xml:space="preserve"> Prekės bus užsakomos iki bus pasiekiamas bent vienas iš numatytų kriterijų – maksimalūs prekių kiekiai </w:t>
      </w:r>
      <w:r w:rsidR="00AB5B4F">
        <w:rPr>
          <w:lang w:val="lt-LT"/>
        </w:rPr>
        <w:t>(žr. priedą N</w:t>
      </w:r>
      <w:r w:rsidR="00120050">
        <w:rPr>
          <w:lang w:val="lt-LT"/>
        </w:rPr>
        <w:t xml:space="preserve">r. 1) </w:t>
      </w:r>
      <w:r w:rsidR="00AB22D4">
        <w:rPr>
          <w:lang w:val="lt-LT"/>
        </w:rPr>
        <w:t xml:space="preserve">arba </w:t>
      </w:r>
      <w:r w:rsidR="00120050">
        <w:rPr>
          <w:lang w:val="lt-LT"/>
        </w:rPr>
        <w:t xml:space="preserve">maksimali </w:t>
      </w:r>
      <w:r w:rsidR="00C248F5">
        <w:rPr>
          <w:lang w:val="lt-LT"/>
        </w:rPr>
        <w:t xml:space="preserve">pradinės Sutarties vertė (žr. </w:t>
      </w:r>
      <w:r w:rsidR="00120050">
        <w:rPr>
          <w:lang w:val="lt-LT"/>
        </w:rPr>
        <w:t>3.1 p.).</w:t>
      </w:r>
    </w:p>
    <w:p w14:paraId="7A981B51" w14:textId="77777777" w:rsidR="002A1A8B" w:rsidRPr="0052136D" w:rsidRDefault="00AB4260" w:rsidP="002A1A8B">
      <w:pPr>
        <w:ind w:firstLine="720"/>
        <w:jc w:val="both"/>
        <w:rPr>
          <w:rFonts w:eastAsia="Calibri"/>
          <w:lang w:val="lt-LT"/>
        </w:rPr>
      </w:pPr>
      <w:r w:rsidRPr="00560E6B">
        <w:rPr>
          <w:lang w:val="lt-LT"/>
        </w:rPr>
        <w:t xml:space="preserve">1.5. </w:t>
      </w:r>
      <w:r w:rsidR="002A1A8B" w:rsidRPr="0052136D">
        <w:rPr>
          <w:rFonts w:eastAsia="Calibri"/>
          <w:lang w:val="lt-LT"/>
        </w:rPr>
        <w:t>Sutarties sąlygos Sutarties galiojimo laikotarpiu gali būti keičiamos Viešųjų pirkimų įstatyme (89 straipsnyje) nustatyta tvarka.</w:t>
      </w:r>
    </w:p>
    <w:p w14:paraId="385CF4A7" w14:textId="77777777" w:rsidR="00F237A7" w:rsidRDefault="00F237A7" w:rsidP="00F237A7">
      <w:pPr>
        <w:ind w:firstLine="720"/>
        <w:jc w:val="both"/>
        <w:rPr>
          <w:lang w:val="lt-LT"/>
        </w:rPr>
      </w:pPr>
      <w:r w:rsidRPr="0052136D">
        <w:rPr>
          <w:lang w:val="lt-LT"/>
        </w:rPr>
        <w:t xml:space="preserve">1.6. Prekėms suteikiama </w:t>
      </w:r>
      <w:r w:rsidR="000B7A74" w:rsidRPr="000B7A74">
        <w:rPr>
          <w:lang w:val="lt-LT"/>
        </w:rPr>
        <w:t xml:space="preserve">24 (dvidešimt keturių) </w:t>
      </w:r>
      <w:r w:rsidRPr="0052136D">
        <w:rPr>
          <w:lang w:val="lt-LT"/>
        </w:rPr>
        <w:t xml:space="preserve"> mėnesių garantija.</w:t>
      </w:r>
    </w:p>
    <w:p w14:paraId="612278D1" w14:textId="77777777" w:rsidR="004F566F" w:rsidRPr="003651FA" w:rsidRDefault="004F566F" w:rsidP="00134719">
      <w:pPr>
        <w:overflowPunct w:val="0"/>
        <w:autoSpaceDE w:val="0"/>
        <w:autoSpaceDN w:val="0"/>
        <w:ind w:right="-68" w:firstLine="709"/>
        <w:jc w:val="both"/>
        <w:rPr>
          <w:rFonts w:eastAsia="Times New Roman"/>
        </w:rPr>
      </w:pPr>
      <w:r>
        <w:rPr>
          <w:rFonts w:eastAsia="Times New Roman"/>
        </w:rPr>
        <w:t xml:space="preserve">1.7. </w:t>
      </w:r>
      <w:r w:rsidRPr="003651FA">
        <w:rPr>
          <w:rFonts w:eastAsia="Times New Roman"/>
        </w:rPr>
        <w:t>Sutarties vykdymo metu Tiekėjas, gavęs Pirkėjo sutikimą, gali pristatyti kitas, nei Sutartyje nurodytas, Prekes, jei:</w:t>
      </w:r>
    </w:p>
    <w:p w14:paraId="0281D514" w14:textId="77777777" w:rsidR="004F566F" w:rsidRPr="003651FA" w:rsidRDefault="004F566F" w:rsidP="00134719">
      <w:pPr>
        <w:numPr>
          <w:ilvl w:val="2"/>
          <w:numId w:val="4"/>
        </w:numPr>
        <w:tabs>
          <w:tab w:val="left" w:pos="1418"/>
        </w:tabs>
        <w:overflowPunct w:val="0"/>
        <w:autoSpaceDE w:val="0"/>
        <w:autoSpaceDN w:val="0"/>
        <w:ind w:left="0" w:right="-68" w:firstLine="709"/>
        <w:jc w:val="both"/>
        <w:rPr>
          <w:rFonts w:eastAsia="Times New Roman"/>
        </w:rPr>
      </w:pPr>
      <w:r w:rsidRPr="003651FA">
        <w:rPr>
          <w:rFonts w:eastAsia="Times New Roman"/>
        </w:rPr>
        <w:t>Prekių gamintojas nebegamina Sutartyje nurodytų Prekių. Tokiu atveju Sutartyje nurodytos Prekės turi būti pakeistos to paties ar kito gamintojo lygiavertėmis, tokių pačių ar geresnių techninių parametrų Prekėmis, nekeičiant Sut</w:t>
      </w:r>
      <w:r>
        <w:rPr>
          <w:rFonts w:eastAsia="Times New Roman"/>
        </w:rPr>
        <w:t>artyje nustatytos Prekių kainos;</w:t>
      </w:r>
    </w:p>
    <w:p w14:paraId="49D80A00" w14:textId="77777777" w:rsidR="004F566F" w:rsidRPr="003651FA" w:rsidRDefault="004F566F" w:rsidP="00134719">
      <w:pPr>
        <w:numPr>
          <w:ilvl w:val="2"/>
          <w:numId w:val="4"/>
        </w:numPr>
        <w:tabs>
          <w:tab w:val="left" w:pos="1418"/>
        </w:tabs>
        <w:overflowPunct w:val="0"/>
        <w:autoSpaceDE w:val="0"/>
        <w:autoSpaceDN w:val="0"/>
        <w:ind w:left="0" w:right="-68" w:firstLine="709"/>
        <w:jc w:val="both"/>
        <w:rPr>
          <w:rFonts w:eastAsia="Times New Roman"/>
        </w:rPr>
      </w:pPr>
      <w:r>
        <w:rPr>
          <w:rFonts w:eastAsia="Times New Roman"/>
        </w:rPr>
        <w:t>r</w:t>
      </w:r>
      <w:r w:rsidRPr="003651FA">
        <w:rPr>
          <w:rFonts w:eastAsia="Times New Roman"/>
        </w:rPr>
        <w:t>inkoje pasirodo to paties gamintojo naujesnio modelio Prekės, kurių techniniai parametrai yra geresni už nurodytus Sutarties 1 priede, ir Tiekėjas sutinka pristatyti šias Prekes už tokią pačią S</w:t>
      </w:r>
      <w:r>
        <w:rPr>
          <w:rFonts w:eastAsia="Times New Roman"/>
        </w:rPr>
        <w:t>utartyje numatytą Prekių kainą;</w:t>
      </w:r>
    </w:p>
    <w:p w14:paraId="00048284" w14:textId="77777777" w:rsidR="004F566F" w:rsidRPr="003651FA" w:rsidRDefault="004F566F" w:rsidP="00134719">
      <w:pPr>
        <w:numPr>
          <w:ilvl w:val="2"/>
          <w:numId w:val="4"/>
        </w:numPr>
        <w:tabs>
          <w:tab w:val="left" w:pos="1418"/>
        </w:tabs>
        <w:overflowPunct w:val="0"/>
        <w:autoSpaceDE w:val="0"/>
        <w:autoSpaceDN w:val="0"/>
        <w:ind w:left="0" w:right="-68" w:firstLine="709"/>
        <w:jc w:val="both"/>
        <w:rPr>
          <w:rFonts w:eastAsia="Times New Roman"/>
        </w:rPr>
      </w:pPr>
      <w:r>
        <w:rPr>
          <w:rFonts w:eastAsia="Times New Roman"/>
        </w:rPr>
        <w:t>e</w:t>
      </w:r>
      <w:r w:rsidRPr="003651FA">
        <w:rPr>
          <w:rFonts w:eastAsia="Times New Roman"/>
        </w:rPr>
        <w:t>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480FA445" w14:textId="77777777" w:rsidR="004F566F" w:rsidRPr="003651FA" w:rsidRDefault="004F566F" w:rsidP="00134719">
      <w:pPr>
        <w:numPr>
          <w:ilvl w:val="1"/>
          <w:numId w:val="4"/>
        </w:numPr>
        <w:overflowPunct w:val="0"/>
        <w:autoSpaceDE w:val="0"/>
        <w:autoSpaceDN w:val="0"/>
        <w:ind w:left="0" w:right="-68" w:firstLine="709"/>
        <w:jc w:val="both"/>
        <w:rPr>
          <w:rFonts w:eastAsia="Times New Roman"/>
        </w:rPr>
      </w:pPr>
      <w:r>
        <w:rPr>
          <w:rFonts w:eastAsia="Times New Roman"/>
        </w:rPr>
        <w:lastRenderedPageBreak/>
        <w:t>1.7</w:t>
      </w:r>
      <w:r w:rsidRPr="003651FA">
        <w:rPr>
          <w:rFonts w:eastAsia="Times New Roman"/>
        </w:rPr>
        <w:t xml:space="preserve"> 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C97018">
        <w:rPr>
          <w:rFonts w:eastAsia="Times New Roman"/>
          <w:i/>
        </w:rPr>
        <w:t>1 priede</w:t>
      </w:r>
      <w:r w:rsidRPr="003651FA">
        <w:rPr>
          <w:rFonts w:eastAsia="Times New Roman"/>
        </w:rPr>
        <w:t xml:space="preserve"> nustatytiems reikalavimams įrodančius dokumentus (pvz. Prekių brošiūras, katalogus ir pan.). Pirkėjui sutikus, Prekių pakeitimas įforminamas rašytiniu Šalių susitarimu.</w:t>
      </w:r>
    </w:p>
    <w:p w14:paraId="1B1DCC41" w14:textId="77777777" w:rsidR="004F566F" w:rsidRPr="00134719" w:rsidRDefault="004F566F" w:rsidP="00134719">
      <w:pPr>
        <w:numPr>
          <w:ilvl w:val="1"/>
          <w:numId w:val="4"/>
        </w:numPr>
        <w:ind w:left="0" w:firstLine="709"/>
        <w:jc w:val="both"/>
        <w:rPr>
          <w:lang w:val="lt-LT"/>
        </w:rPr>
      </w:pPr>
      <w:r w:rsidRPr="003651FA">
        <w:rPr>
          <w:rFonts w:eastAsia="Times New Roman"/>
        </w:rPr>
        <w:t>Iki Prekių priėmimo visa atsakomybė dėl Prekių atsitiktinio žuvimo ar sugadinimo tenka Tiekėjui.</w:t>
      </w:r>
    </w:p>
    <w:p w14:paraId="61318B24" w14:textId="77777777" w:rsidR="004F566F" w:rsidRDefault="004F566F" w:rsidP="00134719">
      <w:pPr>
        <w:numPr>
          <w:ilvl w:val="1"/>
          <w:numId w:val="4"/>
        </w:numPr>
        <w:ind w:left="0" w:firstLine="709"/>
        <w:jc w:val="both"/>
        <w:rPr>
          <w:lang w:val="lt-LT"/>
        </w:rPr>
      </w:pPr>
      <w:r>
        <w:rPr>
          <w:lang w:val="lt-LT"/>
        </w:rPr>
        <w:t>Prekių defektai, atsiradę prekės garantiniu laikotarpiu, Tiekėjo išlaidomis šalinami per 10 (dešimt) darbo dienų nuo pranešimo gavimo dienos.</w:t>
      </w:r>
    </w:p>
    <w:p w14:paraId="44B3C064" w14:textId="77777777" w:rsidR="004F566F" w:rsidRPr="00D14B72" w:rsidRDefault="004F566F" w:rsidP="00134719">
      <w:pPr>
        <w:ind w:firstLine="709"/>
        <w:jc w:val="both"/>
        <w:rPr>
          <w:lang w:val="lt-LT"/>
        </w:rPr>
      </w:pPr>
      <w:r>
        <w:rPr>
          <w:lang w:val="lt-LT"/>
        </w:rPr>
        <w:t xml:space="preserve">1.11. </w:t>
      </w:r>
      <w:r w:rsidRPr="00D14B72">
        <w:rPr>
          <w:rFonts w:eastAsia="Times New Roman"/>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3EE88DC7" w14:textId="77777777" w:rsidR="00F237A7" w:rsidRPr="00E547B2" w:rsidRDefault="004F566F" w:rsidP="00E547B2">
      <w:pPr>
        <w:ind w:firstLine="709"/>
        <w:jc w:val="both"/>
        <w:rPr>
          <w:rFonts w:eastAsia="Times New Roman"/>
          <w:lang w:val="lt-LT"/>
        </w:rPr>
      </w:pPr>
      <w:r w:rsidRPr="00D14B72">
        <w:rPr>
          <w:rFonts w:eastAsia="Times New Roman"/>
          <w:lang w:val="lt-LT"/>
        </w:rPr>
        <w:t>1.</w:t>
      </w:r>
      <w:r>
        <w:rPr>
          <w:rFonts w:eastAsia="Times New Roman"/>
          <w:lang w:val="lt-LT"/>
        </w:rPr>
        <w:t xml:space="preserve">12. </w:t>
      </w:r>
      <w:r w:rsidRPr="00D14B72">
        <w:rPr>
          <w:rFonts w:eastAsia="Times New Roman"/>
          <w:lang w:val="lt-LT"/>
        </w:rPr>
        <w:t xml:space="preserve">Tiekėjas garantuoja, kad Prekės yra naujos, nenaudotos, kokybiškos, neturi paslėptų trūkumų ir defektų (dizaino, medžiagų, gamybos ir/ar kt.), tinkamos naudoti pagal jų paskirtį, atitinka Sutarties </w:t>
      </w:r>
      <w:r w:rsidRPr="00D14B72">
        <w:rPr>
          <w:rFonts w:eastAsia="Times New Roman"/>
          <w:i/>
          <w:lang w:val="lt-LT"/>
        </w:rPr>
        <w:t>1 priede</w:t>
      </w:r>
      <w:r w:rsidRPr="00D14B72">
        <w:rPr>
          <w:rFonts w:eastAsia="Times New Roman"/>
          <w:lang w:val="lt-LT"/>
        </w:rPr>
        <w:t xml:space="preserve"> nustatytus reikalavimus, Tiekėjo pasiūlymą bei kitus Sutarties reikalavimus, taip pat atitinka visus su jų tiekimu ir kokybe susijusių Lietuvos Respublikos ir Europos Sąjungos teisės aktų reikalavimus.</w:t>
      </w:r>
    </w:p>
    <w:p w14:paraId="7A93CFC6" w14:textId="77777777" w:rsidR="002F0D6B" w:rsidRPr="00AD62DE" w:rsidRDefault="002F0D6B" w:rsidP="00134719">
      <w:pPr>
        <w:pStyle w:val="prastasis1"/>
        <w:spacing w:after="0" w:line="240" w:lineRule="auto"/>
        <w:ind w:firstLine="567"/>
        <w:jc w:val="center"/>
        <w:rPr>
          <w:rFonts w:ascii="Times New Roman" w:hAnsi="Times New Roman"/>
          <w:b/>
          <w:sz w:val="24"/>
          <w:szCs w:val="24"/>
        </w:rPr>
      </w:pPr>
      <w:r w:rsidRPr="00AD62DE">
        <w:rPr>
          <w:rFonts w:ascii="Times New Roman" w:hAnsi="Times New Roman"/>
          <w:b/>
          <w:sz w:val="24"/>
          <w:szCs w:val="24"/>
        </w:rPr>
        <w:t>2. Sutarties galiojimas, vykdymo pradžia, trukmė ir terminai</w:t>
      </w:r>
    </w:p>
    <w:p w14:paraId="1396DFE2" w14:textId="77777777" w:rsidR="002F0D6B" w:rsidRPr="00AD62DE" w:rsidRDefault="00EA3266" w:rsidP="003E1BFC">
      <w:pPr>
        <w:pStyle w:val="Pagrindinistekstas"/>
        <w:spacing w:after="0" w:line="240" w:lineRule="auto"/>
        <w:ind w:firstLine="720"/>
        <w:jc w:val="both"/>
        <w:rPr>
          <w:rFonts w:ascii="Times New Roman" w:hAnsi="Times New Roman" w:cs="Times New Roman"/>
          <w:szCs w:val="24"/>
        </w:rPr>
      </w:pPr>
      <w:r>
        <w:rPr>
          <w:rFonts w:ascii="Times New Roman" w:hAnsi="Times New Roman" w:cs="Times New Roman"/>
          <w:szCs w:val="24"/>
        </w:rPr>
        <w:t xml:space="preserve">2.1. Sutartis sudaroma </w:t>
      </w:r>
      <w:r w:rsidR="00D9197A">
        <w:rPr>
          <w:rFonts w:ascii="Times New Roman" w:hAnsi="Times New Roman" w:cs="Times New Roman"/>
          <w:szCs w:val="24"/>
        </w:rPr>
        <w:t>24</w:t>
      </w:r>
      <w:r w:rsidR="00920894">
        <w:rPr>
          <w:rFonts w:ascii="Times New Roman" w:hAnsi="Times New Roman" w:cs="Times New Roman"/>
          <w:szCs w:val="24"/>
        </w:rPr>
        <w:t xml:space="preserve"> </w:t>
      </w:r>
      <w:r>
        <w:rPr>
          <w:rFonts w:ascii="Times New Roman" w:hAnsi="Times New Roman" w:cs="Times New Roman"/>
          <w:szCs w:val="24"/>
        </w:rPr>
        <w:t>(</w:t>
      </w:r>
      <w:r w:rsidR="0042010C">
        <w:rPr>
          <w:rFonts w:ascii="Times New Roman" w:hAnsi="Times New Roman" w:cs="Times New Roman"/>
          <w:szCs w:val="24"/>
        </w:rPr>
        <w:t>dv</w:t>
      </w:r>
      <w:r w:rsidR="00D9197A">
        <w:rPr>
          <w:rFonts w:ascii="Times New Roman" w:hAnsi="Times New Roman" w:cs="Times New Roman"/>
          <w:szCs w:val="24"/>
        </w:rPr>
        <w:t>idešimt keturių</w:t>
      </w:r>
      <w:r>
        <w:rPr>
          <w:rFonts w:ascii="Times New Roman" w:hAnsi="Times New Roman" w:cs="Times New Roman"/>
          <w:szCs w:val="24"/>
        </w:rPr>
        <w:t>)</w:t>
      </w:r>
      <w:r w:rsidR="002F0D6B" w:rsidRPr="00AD62DE">
        <w:rPr>
          <w:rFonts w:ascii="Times New Roman" w:hAnsi="Times New Roman" w:cs="Times New Roman"/>
          <w:szCs w:val="24"/>
        </w:rPr>
        <w:t xml:space="preserve"> mėnesių laikotarpiui, jos trukmę skaičiuojant nuo sutarties pasirašymo dienos.</w:t>
      </w:r>
    </w:p>
    <w:p w14:paraId="1E17ABCF" w14:textId="77777777" w:rsidR="002F0D6B" w:rsidRPr="00AD62DE" w:rsidRDefault="002F0D6B" w:rsidP="003E1BFC">
      <w:pPr>
        <w:pStyle w:val="Pagrindinistekstas"/>
        <w:spacing w:after="0" w:line="240" w:lineRule="auto"/>
        <w:ind w:firstLine="720"/>
        <w:jc w:val="both"/>
        <w:rPr>
          <w:rFonts w:ascii="Times New Roman" w:hAnsi="Times New Roman" w:cs="Times New Roman"/>
          <w:szCs w:val="24"/>
        </w:rPr>
      </w:pPr>
      <w:r w:rsidRPr="00AD62DE">
        <w:rPr>
          <w:rFonts w:ascii="Times New Roman" w:hAnsi="Times New Roman" w:cs="Times New Roman"/>
          <w:szCs w:val="24"/>
        </w:rPr>
        <w:t>2.2. Ši Sutartis įsigalioja nuo jos pasirašymo dienos ir galioja, kol Šalys sutaria ją nutraukti arba kol Sutarties galiojimas pasibaigia (visiškai įvykdomi įsipareigojimai, išperkami maksimalūs prekių kiekiai ar išperkama maksimali Sutarties kaina), nutraukiama įstatymu ar šioje Sutartyje nustatytais atvejais.</w:t>
      </w:r>
    </w:p>
    <w:p w14:paraId="0D26DB5A"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2.3. Sutarties galiojimo pratęsimas nenumatomas.</w:t>
      </w:r>
    </w:p>
    <w:p w14:paraId="26B9B32F" w14:textId="77777777" w:rsidR="002F0D6B" w:rsidRDefault="002F0D6B" w:rsidP="002F0D6B">
      <w:pPr>
        <w:pStyle w:val="Pagrindinistekstas"/>
        <w:ind w:firstLine="720"/>
        <w:jc w:val="both"/>
        <w:rPr>
          <w:rFonts w:ascii="Times New Roman" w:hAnsi="Times New Roman" w:cs="Times New Roman"/>
          <w:szCs w:val="24"/>
        </w:rPr>
      </w:pPr>
      <w:r w:rsidRPr="00AD62DE">
        <w:rPr>
          <w:rFonts w:ascii="Times New Roman" w:hAnsi="Times New Roman" w:cs="Times New Roman"/>
          <w:szCs w:val="24"/>
        </w:rPr>
        <w:t>2.3. Tiekėjas Prekes pateikia, nepažeisdamas Sutarties 1.2. punkte nustatytų sutartinių įsipareigojimų įvykdymo termino.</w:t>
      </w:r>
    </w:p>
    <w:p w14:paraId="3D1BE159" w14:textId="77777777" w:rsidR="002F0D6B" w:rsidRPr="00AD62DE" w:rsidRDefault="002F0D6B" w:rsidP="000C337C">
      <w:pPr>
        <w:pStyle w:val="Pagrindinistekstas"/>
        <w:spacing w:after="0" w:line="240" w:lineRule="auto"/>
        <w:ind w:firstLine="720"/>
        <w:rPr>
          <w:rFonts w:ascii="Times New Roman" w:hAnsi="Times New Roman" w:cs="Times New Roman"/>
          <w:b/>
          <w:szCs w:val="24"/>
        </w:rPr>
      </w:pPr>
      <w:r w:rsidRPr="00AD62DE">
        <w:rPr>
          <w:rFonts w:ascii="Times New Roman" w:hAnsi="Times New Roman" w:cs="Times New Roman"/>
          <w:b/>
          <w:szCs w:val="24"/>
        </w:rPr>
        <w:t>3. Sutarties kaina (kainodaros taisyklės) ir mokėjimo sąlygos</w:t>
      </w:r>
    </w:p>
    <w:p w14:paraId="71A0F3E9" w14:textId="77777777" w:rsidR="002F0D6B" w:rsidRPr="00AD62DE" w:rsidRDefault="002F0D6B" w:rsidP="002F0D6B">
      <w:pPr>
        <w:pStyle w:val="prastasis1"/>
        <w:widowControl w:val="0"/>
        <w:spacing w:after="0" w:line="240" w:lineRule="auto"/>
        <w:ind w:firstLine="720"/>
        <w:jc w:val="both"/>
        <w:rPr>
          <w:rFonts w:ascii="Times New Roman" w:hAnsi="Times New Roman"/>
          <w:sz w:val="24"/>
          <w:szCs w:val="24"/>
        </w:rPr>
      </w:pPr>
      <w:r w:rsidRPr="00AD62DE">
        <w:rPr>
          <w:rFonts w:ascii="Times New Roman" w:hAnsi="Times New Roman"/>
          <w:sz w:val="24"/>
          <w:szCs w:val="24"/>
        </w:rPr>
        <w:t xml:space="preserve">3.1. Sutarties kaina, jei Pirkėjas įsigis </w:t>
      </w:r>
      <w:r w:rsidRPr="00AD62DE">
        <w:rPr>
          <w:rFonts w:ascii="Times New Roman" w:hAnsi="Times New Roman"/>
          <w:b/>
          <w:i/>
          <w:sz w:val="24"/>
          <w:szCs w:val="24"/>
        </w:rPr>
        <w:t>maksimalų</w:t>
      </w:r>
      <w:r w:rsidRPr="00AD62DE">
        <w:rPr>
          <w:rFonts w:ascii="Times New Roman" w:hAnsi="Times New Roman"/>
          <w:sz w:val="24"/>
          <w:szCs w:val="24"/>
        </w:rPr>
        <w:t xml:space="preserve"> pirkimo objekto, nurodyto Sutarties priede Nr. 1, kiekį:</w:t>
      </w:r>
    </w:p>
    <w:tbl>
      <w:tblPr>
        <w:tblW w:w="0" w:type="auto"/>
        <w:tblCellMar>
          <w:left w:w="10" w:type="dxa"/>
          <w:right w:w="10" w:type="dxa"/>
        </w:tblCellMar>
        <w:tblLook w:val="04A0" w:firstRow="1" w:lastRow="0" w:firstColumn="1" w:lastColumn="0" w:noHBand="0" w:noVBand="1"/>
      </w:tblPr>
      <w:tblGrid>
        <w:gridCol w:w="3348"/>
        <w:gridCol w:w="6283"/>
      </w:tblGrid>
      <w:tr w:rsidR="002F0D6B" w:rsidRPr="0052136D" w14:paraId="7BB46FB5" w14:textId="77777777" w:rsidTr="00EA32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A3704" w14:textId="77777777" w:rsidR="002F0D6B" w:rsidRPr="00451FE4" w:rsidRDefault="00120050" w:rsidP="00120050">
            <w:pPr>
              <w:pStyle w:val="prastasis1"/>
              <w:spacing w:after="0" w:line="240" w:lineRule="auto"/>
              <w:jc w:val="both"/>
              <w:rPr>
                <w:rFonts w:ascii="Times New Roman" w:hAnsi="Times New Roman"/>
                <w:b/>
                <w:sz w:val="24"/>
                <w:szCs w:val="24"/>
              </w:rPr>
            </w:pPr>
            <w:r w:rsidRPr="00451FE4">
              <w:rPr>
                <w:rFonts w:ascii="Times New Roman" w:hAnsi="Times New Roman"/>
                <w:b/>
                <w:sz w:val="24"/>
                <w:szCs w:val="24"/>
              </w:rPr>
              <w:t>Maksimali p</w:t>
            </w:r>
            <w:r w:rsidR="0071269A" w:rsidRPr="00451FE4">
              <w:rPr>
                <w:rFonts w:ascii="Times New Roman" w:hAnsi="Times New Roman"/>
                <w:b/>
                <w:sz w:val="24"/>
                <w:szCs w:val="24"/>
              </w:rPr>
              <w:t xml:space="preserve">radinės </w:t>
            </w:r>
            <w:r w:rsidR="002F0D6B" w:rsidRPr="00451FE4">
              <w:rPr>
                <w:rFonts w:ascii="Times New Roman" w:hAnsi="Times New Roman"/>
                <w:b/>
                <w:sz w:val="24"/>
                <w:szCs w:val="24"/>
              </w:rPr>
              <w:t xml:space="preserve">Sutarties </w:t>
            </w:r>
            <w:r w:rsidR="0071269A" w:rsidRPr="00451FE4">
              <w:rPr>
                <w:rFonts w:ascii="Times New Roman" w:hAnsi="Times New Roman"/>
                <w:b/>
                <w:sz w:val="24"/>
                <w:szCs w:val="24"/>
              </w:rPr>
              <w:t>vertė</w:t>
            </w:r>
            <w:r w:rsidRPr="00451FE4">
              <w:rPr>
                <w:rFonts w:ascii="Times New Roman" w:hAnsi="Times New Roman"/>
                <w:b/>
                <w:sz w:val="24"/>
                <w:szCs w:val="24"/>
              </w:rPr>
              <w:t>*</w:t>
            </w:r>
            <w:r w:rsidR="0071269A" w:rsidRPr="00451FE4">
              <w:rPr>
                <w:rFonts w:ascii="Times New Roman" w:hAnsi="Times New Roman"/>
                <w:b/>
                <w:sz w:val="24"/>
                <w:szCs w:val="24"/>
              </w:rPr>
              <w:t xml:space="preserve"> </w:t>
            </w:r>
            <w:r w:rsidR="002F0D6B" w:rsidRPr="00451FE4">
              <w:rPr>
                <w:rFonts w:ascii="Times New Roman" w:hAnsi="Times New Roman"/>
                <w:b/>
                <w:sz w:val="24"/>
                <w:szCs w:val="24"/>
              </w:rPr>
              <w:t>be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D7A94" w14:textId="77777777" w:rsidR="002F0D6B" w:rsidRPr="00451FE4" w:rsidRDefault="00451FE4">
            <w:pPr>
              <w:pStyle w:val="prastasis1"/>
              <w:spacing w:after="0" w:line="240" w:lineRule="auto"/>
              <w:rPr>
                <w:rFonts w:ascii="Times New Roman" w:hAnsi="Times New Roman"/>
                <w:sz w:val="24"/>
                <w:szCs w:val="24"/>
              </w:rPr>
            </w:pPr>
            <w:r w:rsidRPr="00451FE4">
              <w:rPr>
                <w:rStyle w:val="Numatytasispastraiposriftas1"/>
                <w:rFonts w:ascii="Times New Roman" w:hAnsi="Times New Roman"/>
                <w:sz w:val="24"/>
                <w:szCs w:val="24"/>
              </w:rPr>
              <w:t>32 460,00EUR (trisdešimt du tūkstančiai keturi šimtai šešiasdešimt eurų)</w:t>
            </w:r>
          </w:p>
        </w:tc>
      </w:tr>
      <w:tr w:rsidR="002F0D6B" w:rsidRPr="0052136D" w14:paraId="6EF53318" w14:textId="77777777" w:rsidTr="00EA32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E5AFA" w14:textId="77777777" w:rsidR="002F0D6B" w:rsidRPr="00451FE4" w:rsidRDefault="002F0D6B">
            <w:pPr>
              <w:pStyle w:val="prastasis1"/>
              <w:spacing w:after="0" w:line="240" w:lineRule="auto"/>
              <w:jc w:val="both"/>
              <w:rPr>
                <w:rFonts w:ascii="Times New Roman" w:hAnsi="Times New Roman"/>
                <w:b/>
                <w:sz w:val="24"/>
                <w:szCs w:val="24"/>
              </w:rPr>
            </w:pPr>
            <w:r w:rsidRPr="00451FE4">
              <w:rPr>
                <w:rFonts w:ascii="Times New Roman" w:hAnsi="Times New Roman"/>
                <w:b/>
                <w:sz w:val="24"/>
                <w:szCs w:val="24"/>
              </w:rPr>
              <w:t>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51C23" w14:textId="77777777" w:rsidR="002F0D6B" w:rsidRPr="00451FE4" w:rsidRDefault="00451FE4">
            <w:pPr>
              <w:pStyle w:val="prastasis1"/>
              <w:spacing w:after="0" w:line="240" w:lineRule="auto"/>
              <w:rPr>
                <w:rFonts w:ascii="Times New Roman" w:hAnsi="Times New Roman"/>
                <w:sz w:val="24"/>
                <w:szCs w:val="24"/>
              </w:rPr>
            </w:pPr>
            <w:r w:rsidRPr="00451FE4">
              <w:rPr>
                <w:rFonts w:ascii="Times New Roman" w:hAnsi="Times New Roman"/>
                <w:sz w:val="24"/>
                <w:szCs w:val="24"/>
              </w:rPr>
              <w:t>6 816,60 EUR (šeši tūkstančiai aštuoni šimtai šešiolika eurų 60 euro centų).</w:t>
            </w:r>
          </w:p>
        </w:tc>
      </w:tr>
      <w:tr w:rsidR="002F0D6B" w:rsidRPr="0052136D" w14:paraId="471E6300" w14:textId="77777777" w:rsidTr="00EA32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B60B64" w14:textId="77777777" w:rsidR="002F0D6B" w:rsidRPr="00451FE4" w:rsidRDefault="00120050" w:rsidP="00120050">
            <w:pPr>
              <w:pStyle w:val="prastasis1"/>
              <w:spacing w:after="0" w:line="240" w:lineRule="auto"/>
              <w:jc w:val="both"/>
              <w:rPr>
                <w:rFonts w:ascii="Times New Roman" w:hAnsi="Times New Roman"/>
                <w:b/>
                <w:sz w:val="24"/>
                <w:szCs w:val="24"/>
              </w:rPr>
            </w:pPr>
            <w:r w:rsidRPr="00451FE4">
              <w:rPr>
                <w:rFonts w:ascii="Times New Roman" w:hAnsi="Times New Roman"/>
                <w:b/>
                <w:sz w:val="24"/>
                <w:szCs w:val="24"/>
              </w:rPr>
              <w:t>Maksimali p</w:t>
            </w:r>
            <w:r w:rsidR="0071269A" w:rsidRPr="00451FE4">
              <w:rPr>
                <w:rFonts w:ascii="Times New Roman" w:hAnsi="Times New Roman"/>
                <w:b/>
                <w:sz w:val="24"/>
                <w:szCs w:val="24"/>
              </w:rPr>
              <w:t xml:space="preserve">radinės </w:t>
            </w:r>
            <w:r w:rsidR="002F0D6B" w:rsidRPr="00451FE4">
              <w:rPr>
                <w:rFonts w:ascii="Times New Roman" w:hAnsi="Times New Roman"/>
                <w:b/>
                <w:sz w:val="24"/>
                <w:szCs w:val="24"/>
              </w:rPr>
              <w:t xml:space="preserve">Sutarties </w:t>
            </w:r>
            <w:r w:rsidR="0071269A" w:rsidRPr="00451FE4">
              <w:rPr>
                <w:rFonts w:ascii="Times New Roman" w:hAnsi="Times New Roman"/>
                <w:b/>
                <w:sz w:val="24"/>
                <w:szCs w:val="24"/>
              </w:rPr>
              <w:t>vertė</w:t>
            </w:r>
            <w:r w:rsidRPr="00451FE4">
              <w:rPr>
                <w:rFonts w:ascii="Times New Roman" w:hAnsi="Times New Roman"/>
                <w:b/>
                <w:sz w:val="24"/>
                <w:szCs w:val="24"/>
              </w:rPr>
              <w:t>*</w:t>
            </w:r>
            <w:r w:rsidR="0071269A" w:rsidRPr="00451FE4">
              <w:rPr>
                <w:rFonts w:ascii="Times New Roman" w:hAnsi="Times New Roman"/>
                <w:b/>
                <w:sz w:val="24"/>
                <w:szCs w:val="24"/>
              </w:rPr>
              <w:t xml:space="preserve"> </w:t>
            </w:r>
            <w:r w:rsidRPr="00451FE4">
              <w:rPr>
                <w:rFonts w:ascii="Times New Roman" w:hAnsi="Times New Roman"/>
                <w:b/>
                <w:sz w:val="24"/>
                <w:szCs w:val="24"/>
              </w:rPr>
              <w:t>su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FD5EB" w14:textId="77777777" w:rsidR="002F0D6B" w:rsidRPr="00451FE4" w:rsidRDefault="00451FE4">
            <w:pPr>
              <w:pStyle w:val="prastasis1"/>
              <w:spacing w:after="0" w:line="240" w:lineRule="auto"/>
              <w:rPr>
                <w:rFonts w:ascii="Times New Roman" w:hAnsi="Times New Roman"/>
                <w:sz w:val="24"/>
                <w:szCs w:val="24"/>
              </w:rPr>
            </w:pPr>
            <w:r w:rsidRPr="00451FE4">
              <w:rPr>
                <w:rFonts w:ascii="Times New Roman" w:hAnsi="Times New Roman"/>
                <w:sz w:val="24"/>
                <w:szCs w:val="24"/>
              </w:rPr>
              <w:t>39 276,60 EUR (trisdešimt devyni tūkstančiai du šimtai septyniasdešimt šeši eurai 60 euro centų).</w:t>
            </w:r>
          </w:p>
        </w:tc>
      </w:tr>
    </w:tbl>
    <w:p w14:paraId="73C8CD8A" w14:textId="77777777" w:rsidR="00120050" w:rsidRPr="00833559" w:rsidRDefault="00833559" w:rsidP="00134719">
      <w:pPr>
        <w:pStyle w:val="prastasis1"/>
        <w:keepNext/>
        <w:widowControl w:val="0"/>
        <w:spacing w:after="0" w:line="240" w:lineRule="auto"/>
        <w:ind w:firstLine="709"/>
        <w:jc w:val="both"/>
        <w:rPr>
          <w:rFonts w:ascii="Times New Roman" w:hAnsi="Times New Roman"/>
          <w:sz w:val="24"/>
          <w:szCs w:val="24"/>
        </w:rPr>
      </w:pPr>
      <w:r w:rsidRPr="00833559">
        <w:rPr>
          <w:rFonts w:ascii="Times New Roman" w:hAnsi="Times New Roman"/>
          <w:sz w:val="24"/>
          <w:szCs w:val="24"/>
        </w:rPr>
        <w:t>*</w:t>
      </w:r>
      <w:r w:rsidR="00120050" w:rsidRPr="00134719">
        <w:rPr>
          <w:rFonts w:ascii="Times New Roman" w:hAnsi="Times New Roman"/>
          <w:i/>
          <w:sz w:val="24"/>
          <w:szCs w:val="24"/>
        </w:rPr>
        <w:t>Maksimali pradinės Sutarties vertė</w:t>
      </w:r>
      <w:r w:rsidR="00120050" w:rsidRPr="00833559">
        <w:rPr>
          <w:rFonts w:ascii="Times New Roman" w:hAnsi="Times New Roman"/>
          <w:sz w:val="24"/>
          <w:szCs w:val="24"/>
        </w:rPr>
        <w:t xml:space="preserve"> – Sutarties kaina</w:t>
      </w:r>
      <w:r w:rsidR="00120050" w:rsidRPr="0011680F">
        <w:rPr>
          <w:rFonts w:ascii="Times New Roman" w:hAnsi="Times New Roman"/>
          <w:sz w:val="24"/>
          <w:szCs w:val="24"/>
        </w:rPr>
        <w:t xml:space="preserve">, lygi </w:t>
      </w:r>
      <w:r w:rsidR="00120050" w:rsidRPr="00134719">
        <w:rPr>
          <w:rFonts w:ascii="Times New Roman" w:hAnsi="Times New Roman"/>
          <w:color w:val="000000"/>
          <w:sz w:val="24"/>
          <w:szCs w:val="24"/>
        </w:rPr>
        <w:t>laimėjusio tiekėjo pasiūlymo kainai be PVM, apskaičiuotai sudauginus maksimalų prekių ir (ar) paslaugų kiekį iš laimėjusio tiekėjo pasiūlyto įkainio (-ių) be PVM</w:t>
      </w:r>
      <w:r w:rsidR="00AB5B4F">
        <w:rPr>
          <w:rFonts w:ascii="Times New Roman" w:hAnsi="Times New Roman"/>
          <w:color w:val="000000"/>
          <w:sz w:val="24"/>
          <w:szCs w:val="24"/>
        </w:rPr>
        <w:t xml:space="preserve"> (žr. p</w:t>
      </w:r>
      <w:r w:rsidRPr="00134719">
        <w:rPr>
          <w:rFonts w:ascii="Times New Roman" w:hAnsi="Times New Roman"/>
          <w:color w:val="000000"/>
          <w:sz w:val="24"/>
          <w:szCs w:val="24"/>
        </w:rPr>
        <w:t>riedą Nr. 1)</w:t>
      </w:r>
      <w:r w:rsidR="00120050" w:rsidRPr="00134719">
        <w:rPr>
          <w:rFonts w:ascii="Times New Roman" w:hAnsi="Times New Roman"/>
          <w:color w:val="000000"/>
          <w:sz w:val="24"/>
          <w:szCs w:val="24"/>
        </w:rPr>
        <w:t xml:space="preserve"> arba maksimaliai pirkimui skirtai lėšų sumai be PVM</w:t>
      </w:r>
      <w:r w:rsidR="00AB5B4F">
        <w:rPr>
          <w:rFonts w:ascii="Times New Roman" w:hAnsi="Times New Roman"/>
          <w:color w:val="000000"/>
          <w:sz w:val="24"/>
          <w:szCs w:val="24"/>
        </w:rPr>
        <w:t xml:space="preserve"> (žr. p</w:t>
      </w:r>
      <w:r w:rsidRPr="00134719">
        <w:rPr>
          <w:rFonts w:ascii="Times New Roman" w:hAnsi="Times New Roman"/>
          <w:color w:val="000000"/>
          <w:sz w:val="24"/>
          <w:szCs w:val="24"/>
        </w:rPr>
        <w:t>riedą Nr. 1)</w:t>
      </w:r>
      <w:r w:rsidR="00120050" w:rsidRPr="00134719">
        <w:rPr>
          <w:rFonts w:ascii="Times New Roman" w:hAnsi="Times New Roman"/>
          <w:color w:val="000000"/>
          <w:sz w:val="24"/>
          <w:szCs w:val="24"/>
        </w:rPr>
        <w:t>, priklausomai nuo to kuri iš jų yra mažesnė</w:t>
      </w:r>
      <w:r w:rsidRPr="00134719">
        <w:rPr>
          <w:rFonts w:ascii="Times New Roman" w:hAnsi="Times New Roman"/>
          <w:color w:val="000000"/>
          <w:sz w:val="24"/>
          <w:szCs w:val="24"/>
        </w:rPr>
        <w:t>.</w:t>
      </w:r>
    </w:p>
    <w:p w14:paraId="79821F77" w14:textId="77777777" w:rsidR="002F0D6B" w:rsidRPr="00AD62DE" w:rsidRDefault="002F0D6B" w:rsidP="002F0D6B">
      <w:pPr>
        <w:pStyle w:val="prastasis1"/>
        <w:keepNext/>
        <w:widowControl w:val="0"/>
        <w:spacing w:after="0" w:line="240" w:lineRule="auto"/>
        <w:ind w:firstLine="720"/>
        <w:jc w:val="both"/>
        <w:rPr>
          <w:rFonts w:ascii="Times New Roman" w:hAnsi="Times New Roman"/>
          <w:sz w:val="24"/>
          <w:szCs w:val="24"/>
        </w:rPr>
      </w:pPr>
      <w:r w:rsidRPr="00AD62DE">
        <w:rPr>
          <w:rFonts w:ascii="Times New Roman" w:hAnsi="Times New Roman"/>
          <w:sz w:val="24"/>
          <w:szCs w:val="24"/>
        </w:rPr>
        <w:t xml:space="preserve">Pagal Viešųjų pirkimų tarnybos direktoriaus 2017 m. birželio 28 d. įsakymo Nr. 1S-95 „Dėl kainodaros taisyklių nustatymo metodikos patvirtinimo“ su vėlesniais pakeitimais, nuostatas nustatomas </w:t>
      </w:r>
      <w:r w:rsidRPr="00AD62DE">
        <w:rPr>
          <w:rFonts w:ascii="Times New Roman" w:hAnsi="Times New Roman"/>
          <w:b/>
          <w:i/>
          <w:sz w:val="24"/>
          <w:szCs w:val="24"/>
        </w:rPr>
        <w:t>fiksuoto įkainio</w:t>
      </w:r>
      <w:r w:rsidRPr="00AD62DE">
        <w:rPr>
          <w:rFonts w:ascii="Times New Roman" w:hAnsi="Times New Roman"/>
          <w:sz w:val="24"/>
          <w:szCs w:val="24"/>
        </w:rPr>
        <w:t xml:space="preserve"> sutarties kainos apskaičiavimo būdas, nes Pirkėjas iš anksto nežino tikslaus numatomų pirkti prekių kiekio, tačiau rengdamas pasiūlymą Tiekėjas turi realias galimybes iš anksto numatyti ir įvertinti Sutarties vykdymo išlaidas pirkimo objekto mato vienetui ir gali prisiimti riziką dėl Sutarties vykdymo išlaidų pirkimo objekto mato vienetui dydžio. </w:t>
      </w:r>
    </w:p>
    <w:p w14:paraId="0FFE0DA5" w14:textId="77777777" w:rsidR="002F0D6B" w:rsidRPr="00AD62DE" w:rsidRDefault="002F0D6B" w:rsidP="002F0D6B">
      <w:pPr>
        <w:pStyle w:val="prastasis1"/>
        <w:keepNext/>
        <w:widowControl w:val="0"/>
        <w:spacing w:after="0" w:line="240" w:lineRule="auto"/>
        <w:ind w:firstLine="720"/>
        <w:jc w:val="both"/>
        <w:rPr>
          <w:rFonts w:ascii="Times New Roman" w:hAnsi="Times New Roman"/>
          <w:sz w:val="24"/>
          <w:szCs w:val="24"/>
        </w:rPr>
      </w:pPr>
      <w:r w:rsidRPr="00AD62DE">
        <w:rPr>
          <w:rStyle w:val="Numatytasispastraiposriftas1"/>
          <w:rFonts w:ascii="Times New Roman" w:hAnsi="Times New Roman"/>
          <w:bCs/>
          <w:sz w:val="24"/>
          <w:szCs w:val="24"/>
        </w:rPr>
        <w:t>3.2. Mokėjimai</w:t>
      </w:r>
      <w:r w:rsidRPr="00AD62DE">
        <w:rPr>
          <w:rStyle w:val="Numatytasispastraiposriftas1"/>
          <w:rFonts w:ascii="Times New Roman" w:hAnsi="Times New Roman"/>
          <w:sz w:val="24"/>
          <w:szCs w:val="24"/>
        </w:rPr>
        <w:t xml:space="preserve"> atliekami eurais tokia tvarka:</w:t>
      </w:r>
    </w:p>
    <w:p w14:paraId="205E3EB2"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 xml:space="preserve">3.2.1. Pirkėjas už Prekes Tiekėjui sumoka per 30 (trisdešimt) kalendorinių dienų nuo sąskaitos faktūros už pristatytas prekes gavimo dienos. Pridėtinės vertės mokesčio sąskaitos </w:t>
      </w:r>
      <w:r w:rsidRPr="00AD62DE">
        <w:rPr>
          <w:rFonts w:ascii="Times New Roman" w:hAnsi="Times New Roman"/>
          <w:sz w:val="24"/>
          <w:szCs w:val="24"/>
        </w:rPr>
        <w:lastRenderedPageBreak/>
        <w:t>faktūros teikiamos elektroniniu būdu, naudojantis informacinės sistemos „E. Sąskaita“ priemonėmis.</w:t>
      </w:r>
    </w:p>
    <w:p w14:paraId="5A97FEA4"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Style w:val="Numatytasispastraiposriftas1"/>
          <w:rFonts w:ascii="Times New Roman" w:hAnsi="Times New Roman"/>
          <w:sz w:val="24"/>
          <w:szCs w:val="24"/>
        </w:rPr>
        <w:t>3.2.2. Pirkėjas už perkamas Prekes Tiekėjui atsiskaito mokėjimo pavedimu į Tiekėjo nurodytą banko sąskaitą:</w:t>
      </w:r>
    </w:p>
    <w:p w14:paraId="1410BA77" w14:textId="77777777" w:rsidR="002F0D6B" w:rsidRPr="00E547B2" w:rsidRDefault="002F0D6B" w:rsidP="002F0D6B">
      <w:pPr>
        <w:pStyle w:val="prastasis1"/>
        <w:spacing w:after="0" w:line="240" w:lineRule="auto"/>
        <w:ind w:firstLine="720"/>
        <w:jc w:val="both"/>
        <w:rPr>
          <w:rFonts w:ascii="Times New Roman" w:hAnsi="Times New Roman"/>
          <w:sz w:val="24"/>
          <w:szCs w:val="24"/>
        </w:rPr>
      </w:pPr>
      <w:r w:rsidRPr="00E547B2">
        <w:rPr>
          <w:rStyle w:val="Numatytasispastraiposriftas1"/>
          <w:rFonts w:ascii="Times New Roman" w:hAnsi="Times New Roman"/>
          <w:sz w:val="24"/>
          <w:szCs w:val="24"/>
        </w:rPr>
        <w:t xml:space="preserve">Sąskaitos Nr. </w:t>
      </w:r>
      <w:r w:rsidR="00057482" w:rsidRPr="00E547B2">
        <w:rPr>
          <w:rStyle w:val="Numatytasispastraiposriftas1"/>
          <w:rFonts w:ascii="Times New Roman" w:hAnsi="Times New Roman"/>
          <w:sz w:val="24"/>
          <w:szCs w:val="24"/>
        </w:rPr>
        <w:t>LT57 4010 0510 0387 8691</w:t>
      </w:r>
      <w:r w:rsidRPr="00E547B2">
        <w:rPr>
          <w:rStyle w:val="Numatytasispastraiposriftas1"/>
          <w:rFonts w:ascii="Times New Roman" w:hAnsi="Times New Roman"/>
          <w:sz w:val="24"/>
          <w:szCs w:val="24"/>
        </w:rPr>
        <w:t>;</w:t>
      </w:r>
    </w:p>
    <w:p w14:paraId="60CE1562" w14:textId="77777777" w:rsidR="002F0D6B" w:rsidRPr="00E547B2" w:rsidRDefault="00057482" w:rsidP="002F0D6B">
      <w:pPr>
        <w:pStyle w:val="prastasis1"/>
        <w:spacing w:after="0" w:line="240" w:lineRule="auto"/>
        <w:ind w:firstLine="720"/>
        <w:jc w:val="both"/>
        <w:rPr>
          <w:rFonts w:ascii="Times New Roman" w:hAnsi="Times New Roman"/>
          <w:sz w:val="24"/>
          <w:szCs w:val="24"/>
        </w:rPr>
      </w:pPr>
      <w:r w:rsidRPr="00E547B2">
        <w:rPr>
          <w:rStyle w:val="Numatytasispastraiposriftas1"/>
          <w:rFonts w:ascii="Times New Roman" w:hAnsi="Times New Roman"/>
          <w:sz w:val="24"/>
          <w:szCs w:val="24"/>
        </w:rPr>
        <w:t xml:space="preserve">Luminor bank AB </w:t>
      </w:r>
      <w:r w:rsidR="002F0D6B" w:rsidRPr="00E547B2">
        <w:rPr>
          <w:rStyle w:val="Numatytasispastraiposriftas1"/>
          <w:rFonts w:ascii="Times New Roman" w:hAnsi="Times New Roman"/>
          <w:sz w:val="24"/>
          <w:szCs w:val="24"/>
        </w:rPr>
        <w:t>bankas;</w:t>
      </w:r>
    </w:p>
    <w:p w14:paraId="5D174C9B" w14:textId="77777777" w:rsidR="002F0D6B" w:rsidRPr="00E547B2" w:rsidRDefault="002F0D6B" w:rsidP="002F0D6B">
      <w:pPr>
        <w:pStyle w:val="prastasis1"/>
        <w:spacing w:after="0" w:line="240" w:lineRule="auto"/>
        <w:ind w:firstLine="720"/>
        <w:jc w:val="both"/>
        <w:rPr>
          <w:rFonts w:ascii="Times New Roman" w:hAnsi="Times New Roman"/>
          <w:sz w:val="24"/>
          <w:szCs w:val="24"/>
        </w:rPr>
      </w:pPr>
      <w:r w:rsidRPr="00E547B2">
        <w:rPr>
          <w:rStyle w:val="Numatytasispastraiposriftas1"/>
          <w:rFonts w:ascii="Times New Roman" w:hAnsi="Times New Roman"/>
          <w:sz w:val="24"/>
          <w:szCs w:val="24"/>
        </w:rPr>
        <w:t xml:space="preserve">Banko kodas </w:t>
      </w:r>
      <w:r w:rsidR="00057482" w:rsidRPr="00E547B2">
        <w:rPr>
          <w:rStyle w:val="Numatytasispastraiposriftas1"/>
          <w:rFonts w:ascii="Times New Roman" w:hAnsi="Times New Roman"/>
          <w:sz w:val="24"/>
          <w:szCs w:val="24"/>
        </w:rPr>
        <w:t>40100</w:t>
      </w:r>
      <w:r w:rsidRPr="00E547B2">
        <w:rPr>
          <w:rStyle w:val="Numatytasispastraiposriftas1"/>
          <w:rFonts w:ascii="Times New Roman" w:hAnsi="Times New Roman"/>
          <w:sz w:val="24"/>
          <w:szCs w:val="24"/>
        </w:rPr>
        <w:t>.</w:t>
      </w:r>
    </w:p>
    <w:p w14:paraId="61E2C7C0"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Apmokėjimas laikomas įvykdytu, kai pinigai patenka į Tiekėjo šiame punkte nurodytą sąskaitą.</w:t>
      </w:r>
    </w:p>
    <w:p w14:paraId="5415EABD" w14:textId="77777777" w:rsidR="002F0D6B" w:rsidRDefault="002F0D6B" w:rsidP="002F0D6B">
      <w:pPr>
        <w:pStyle w:val="prastasis1"/>
        <w:keepNext/>
        <w:widowControl w:val="0"/>
        <w:spacing w:after="0" w:line="240" w:lineRule="auto"/>
        <w:ind w:firstLine="720"/>
        <w:jc w:val="both"/>
        <w:rPr>
          <w:rFonts w:ascii="Times New Roman" w:hAnsi="Times New Roman"/>
          <w:sz w:val="24"/>
          <w:szCs w:val="24"/>
        </w:rPr>
      </w:pPr>
      <w:r w:rsidRPr="00AD62DE">
        <w:rPr>
          <w:rFonts w:ascii="Times New Roman" w:hAnsi="Times New Roman"/>
          <w:sz w:val="24"/>
          <w:szCs w:val="24"/>
        </w:rPr>
        <w:t xml:space="preserve">3.3. </w:t>
      </w:r>
      <w:r w:rsidRPr="00AD62DE">
        <w:rPr>
          <w:rFonts w:ascii="Times New Roman" w:hAnsi="Times New Roman"/>
          <w:color w:val="000000"/>
          <w:sz w:val="24"/>
          <w:szCs w:val="24"/>
        </w:rPr>
        <w:t xml:space="preserve">Sutartyje numatyti Prekių įkainiai per visą Sutarties galiojimo laikotarpį nekeičiami, išskyrus atvejus, kai teisės aktais yra pakeičiamas Sutartyje nurodytoms Prekėms taikomas pridėtinės vertės mokestis. </w:t>
      </w:r>
    </w:p>
    <w:p w14:paraId="67DB3444" w14:textId="77777777" w:rsidR="00D1270D" w:rsidRDefault="00D1270D" w:rsidP="00D1270D">
      <w:pPr>
        <w:numPr>
          <w:ilvl w:val="1"/>
          <w:numId w:val="5"/>
        </w:numPr>
        <w:tabs>
          <w:tab w:val="left" w:pos="993"/>
        </w:tabs>
        <w:autoSpaceDN w:val="0"/>
        <w:spacing w:after="200" w:line="276" w:lineRule="auto"/>
        <w:ind w:left="0" w:firstLine="720"/>
        <w:jc w:val="both"/>
        <w:rPr>
          <w:rFonts w:eastAsia="Times New Roman"/>
          <w:bdr w:val="none" w:sz="0" w:space="0" w:color="auto" w:frame="1"/>
          <w:lang w:val="lt-LT" w:eastAsia="lt-LT"/>
        </w:rPr>
      </w:pPr>
      <w:r w:rsidRPr="00D1270D">
        <w:rPr>
          <w:bdr w:val="none" w:sz="0" w:space="0" w:color="auto" w:frame="1"/>
          <w:lang w:val="lt-LT" w:eastAsia="lt-LT"/>
        </w:rPr>
        <w:t xml:space="preserve">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w:t>
      </w:r>
      <w:r>
        <w:rPr>
          <w:bdr w:val="none" w:sz="0" w:space="0" w:color="auto" w:frame="1"/>
          <w:lang w:eastAsia="lt-LT"/>
        </w:rPr>
        <w:t>Kainos perskaičiavimo formulė pasikeitus PVM tarifui:</w:t>
      </w:r>
    </w:p>
    <w:p w14:paraId="5F710C36" w14:textId="6C6716E6" w:rsidR="00D1270D" w:rsidRDefault="00C02162" w:rsidP="00D1270D">
      <w:pPr>
        <w:ind w:firstLine="567"/>
      </w:pPr>
      <w:r>
        <w:rPr>
          <w:noProof/>
        </w:rPr>
        <w:drawing>
          <wp:inline distT="0" distB="0" distL="0" distR="0" wp14:anchorId="6A400456" wp14:editId="0C6A7DC1">
            <wp:extent cx="2209800" cy="609600"/>
            <wp:effectExtent l="0" t="0" r="0" b="0"/>
            <wp:docPr id="1" name="Paveikslėlis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9800" cy="609600"/>
                    </a:xfrm>
                    <a:prstGeom prst="rect">
                      <a:avLst/>
                    </a:prstGeom>
                    <a:solidFill>
                      <a:srgbClr val="FFFFFF"/>
                    </a:solidFill>
                    <a:ln>
                      <a:noFill/>
                    </a:ln>
                  </pic:spPr>
                </pic:pic>
              </a:graphicData>
            </a:graphic>
          </wp:inline>
        </w:drawing>
      </w:r>
    </w:p>
    <w:p w14:paraId="0EEE68F5" w14:textId="77777777" w:rsidR="00D1270D" w:rsidRDefault="00D1270D" w:rsidP="00D1270D">
      <w:pPr>
        <w:ind w:firstLine="567"/>
      </w:pPr>
      <w:r>
        <w:t>S</w:t>
      </w:r>
      <w:r>
        <w:rPr>
          <w:vertAlign w:val="subscript"/>
        </w:rPr>
        <w:t>N</w:t>
      </w:r>
      <w:r>
        <w:t xml:space="preserve"> - perskaičiuota Sutarties kaina (su PVM);</w:t>
      </w:r>
    </w:p>
    <w:p w14:paraId="6B3D43B6" w14:textId="77777777" w:rsidR="00D1270D" w:rsidRDefault="00D1270D" w:rsidP="00D1270D">
      <w:pPr>
        <w:ind w:firstLine="567"/>
      </w:pPr>
      <w:r>
        <w:t>S</w:t>
      </w:r>
      <w:r>
        <w:rPr>
          <w:vertAlign w:val="subscript"/>
        </w:rPr>
        <w:t>s</w:t>
      </w:r>
      <w:r>
        <w:t xml:space="preserve"> - Sutarties kaina (su PVM) iki perskaičiavimo;</w:t>
      </w:r>
    </w:p>
    <w:p w14:paraId="285B8C9D" w14:textId="77777777" w:rsidR="00D1270D" w:rsidRDefault="00D1270D" w:rsidP="00D1270D">
      <w:pPr>
        <w:ind w:firstLine="567"/>
      </w:pPr>
      <w:r>
        <w:t xml:space="preserve">A – pristatytos prekės kaina (su PVM) iki perskaičiavimo; </w:t>
      </w:r>
    </w:p>
    <w:p w14:paraId="5B2E214D" w14:textId="77777777" w:rsidR="00D1270D" w:rsidRDefault="00D1270D" w:rsidP="00D1270D">
      <w:pPr>
        <w:ind w:firstLine="567"/>
      </w:pPr>
      <w:r>
        <w:t>T</w:t>
      </w:r>
      <w:r>
        <w:rPr>
          <w:vertAlign w:val="subscript"/>
        </w:rPr>
        <w:t>s</w:t>
      </w:r>
      <w:r>
        <w:t xml:space="preserve"> - senas PVM tarifas (procentais); </w:t>
      </w:r>
    </w:p>
    <w:p w14:paraId="13C05EA4" w14:textId="77777777" w:rsidR="00D1270D" w:rsidRDefault="00D1270D" w:rsidP="00D1270D">
      <w:pPr>
        <w:ind w:firstLine="567"/>
      </w:pPr>
      <w:r>
        <w:t>T</w:t>
      </w:r>
      <w:r>
        <w:rPr>
          <w:vertAlign w:val="subscript"/>
        </w:rPr>
        <w:t xml:space="preserve">n </w:t>
      </w:r>
      <w:r>
        <w:t>- naujas PVM tarifas (procentais).</w:t>
      </w:r>
    </w:p>
    <w:p w14:paraId="55FB80FC" w14:textId="77777777" w:rsidR="00D1270D" w:rsidRDefault="00D1270D" w:rsidP="00D1270D">
      <w:pPr>
        <w:pStyle w:val="prastasis1"/>
        <w:keepNext/>
        <w:widowControl w:val="0"/>
        <w:spacing w:after="0" w:line="240" w:lineRule="auto"/>
        <w:jc w:val="both"/>
        <w:rPr>
          <w:rFonts w:ascii="Times New Roman" w:hAnsi="Times New Roman"/>
          <w:sz w:val="24"/>
          <w:szCs w:val="24"/>
        </w:rPr>
      </w:pPr>
    </w:p>
    <w:p w14:paraId="2C90215C" w14:textId="77777777" w:rsidR="00FC234A" w:rsidRDefault="00D1270D" w:rsidP="00DD74FB">
      <w:pPr>
        <w:pStyle w:val="Default"/>
        <w:numPr>
          <w:ilvl w:val="1"/>
          <w:numId w:val="5"/>
        </w:numPr>
        <w:spacing w:after="23"/>
        <w:ind w:left="0" w:firstLine="710"/>
        <w:rPr>
          <w:color w:val="auto"/>
        </w:rPr>
      </w:pPr>
      <w:r>
        <w:rPr>
          <w:color w:val="auto"/>
        </w:rPr>
        <w:t>Kainos peržiūra turi būti pagrįsta dokumentais ir įforminama rašytiniu Šalių susitarimu, kuris laikomas neatskiriama šios Sutarties dalimi.</w:t>
      </w:r>
    </w:p>
    <w:p w14:paraId="305C89C9" w14:textId="77777777" w:rsidR="00FC234A" w:rsidRDefault="00FC234A" w:rsidP="00DD74FB">
      <w:pPr>
        <w:pStyle w:val="Default"/>
        <w:jc w:val="both"/>
        <w:rPr>
          <w:color w:val="auto"/>
        </w:rPr>
      </w:pPr>
      <w:r>
        <w:rPr>
          <w:color w:val="auto"/>
        </w:rPr>
        <w:t xml:space="preserve">     3.6.  Tiekėjas neatšaukiamai patvirtina, jog Sutarties kaina apima visus mokesčius, muito mokesčius, pan., į ją įskaičiuotos visos išlaidos, susijusios su Sutarties vykdymu, t. y. Sutarties 3.1. punkte nurodyta kaina yra galutinė. Pirkėjas Tiekėjui neatlieka jokių kitų mokėjimų ir (ar) papildomų mokėjimų, išskyrus Sutartyje nustatytą Sutarties kainą. </w:t>
      </w:r>
    </w:p>
    <w:p w14:paraId="691EA2CF" w14:textId="77777777" w:rsidR="002F0D6B" w:rsidRPr="00E547B2" w:rsidRDefault="00FC234A" w:rsidP="00E547B2">
      <w:pPr>
        <w:pStyle w:val="prastasis1"/>
        <w:keepNext/>
        <w:widowControl w:val="0"/>
        <w:spacing w:after="0" w:line="240" w:lineRule="auto"/>
        <w:ind w:firstLine="360"/>
        <w:jc w:val="both"/>
        <w:rPr>
          <w:rFonts w:ascii="Times New Roman" w:hAnsi="Times New Roman"/>
          <w:sz w:val="24"/>
          <w:szCs w:val="24"/>
        </w:rPr>
      </w:pPr>
      <w:r>
        <w:rPr>
          <w:rFonts w:ascii="Times New Roman" w:hAnsi="Times New Roman"/>
          <w:sz w:val="24"/>
          <w:szCs w:val="24"/>
        </w:rPr>
        <w:t>3.7.  Pirkėjas gali tiesiogiai atsiskaityti su Subtiekėjais už jų pristatytas Prekes. Apie tai Pirkėjas raštu informuoja Subtiekėjus per 3 darbo dienas po informacijos apie juos gavimo. Subtiekėjui raštu pateikus prašymą pasinaudoti tiesioginio atsiskaitymo galimybe, sudaroma trišalė sutartis tarp Pirkėjo, Tiekėjo ir jo Subtiekėjo, nustatanti tiesioginio atsiskaitymo su Subtiekėju tvarką, atsižvelgiant į pirkimo dokumentuose, Sutartyje ir subtiekimo sutartyje nustatytus reikalavimus. Tiekėjas turi teisę prieštarauti nepagrįstiems mokėjimams Subtiekėjui trišalėje sutartyje nustatyta tvarka.</w:t>
      </w:r>
    </w:p>
    <w:p w14:paraId="5758C147" w14:textId="77777777" w:rsidR="002F0D6B" w:rsidRPr="00AD62DE" w:rsidRDefault="002F0D6B" w:rsidP="002F0D6B">
      <w:pPr>
        <w:pStyle w:val="prastasis1"/>
        <w:spacing w:after="0" w:line="240" w:lineRule="auto"/>
        <w:jc w:val="center"/>
        <w:rPr>
          <w:rFonts w:ascii="Times New Roman" w:hAnsi="Times New Roman"/>
          <w:b/>
          <w:sz w:val="24"/>
          <w:szCs w:val="24"/>
        </w:rPr>
      </w:pPr>
      <w:r w:rsidRPr="00AD62DE">
        <w:rPr>
          <w:rFonts w:ascii="Times New Roman" w:hAnsi="Times New Roman"/>
          <w:b/>
          <w:sz w:val="24"/>
          <w:szCs w:val="24"/>
        </w:rPr>
        <w:t>4. Sutarties įvykdymo užtikrinimas</w:t>
      </w:r>
    </w:p>
    <w:p w14:paraId="02FBB815"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4.1. Sutarties įvykdymo užtikrinimas:</w:t>
      </w:r>
    </w:p>
    <w:p w14:paraId="0DD1B7B4" w14:textId="77777777" w:rsidR="002F0D6B" w:rsidRPr="00AD62DE" w:rsidRDefault="002F0D6B" w:rsidP="00E547B2">
      <w:pPr>
        <w:pStyle w:val="prastasis1"/>
        <w:spacing w:after="0" w:line="240" w:lineRule="auto"/>
        <w:ind w:firstLine="720"/>
        <w:jc w:val="both"/>
        <w:rPr>
          <w:rFonts w:ascii="Times New Roman" w:hAnsi="Times New Roman"/>
          <w:b/>
          <w:sz w:val="24"/>
          <w:szCs w:val="24"/>
        </w:rPr>
      </w:pPr>
      <w:r w:rsidRPr="00AD62DE">
        <w:rPr>
          <w:rStyle w:val="Numatytasispastraiposriftas1"/>
          <w:rFonts w:ascii="Times New Roman" w:hAnsi="Times New Roman"/>
          <w:sz w:val="24"/>
          <w:szCs w:val="24"/>
        </w:rPr>
        <w:t>Tiekėjo iniciatyva visai nutraukus Prekių pardavimą sutartyje nurodytomis</w:t>
      </w:r>
      <w:r w:rsidRPr="00AD62DE">
        <w:rPr>
          <w:rStyle w:val="Numatytasispastraiposriftas1"/>
          <w:rFonts w:ascii="Times New Roman" w:hAnsi="Times New Roman"/>
          <w:color w:val="FF0000"/>
          <w:sz w:val="24"/>
          <w:szCs w:val="24"/>
        </w:rPr>
        <w:t xml:space="preserve"> </w:t>
      </w:r>
      <w:r w:rsidRPr="00AD62DE">
        <w:rPr>
          <w:rStyle w:val="Numatytasispastraiposriftas1"/>
          <w:rFonts w:ascii="Times New Roman" w:hAnsi="Times New Roman"/>
          <w:sz w:val="24"/>
          <w:szCs w:val="24"/>
        </w:rPr>
        <w:t xml:space="preserve">sąlygomis, Tiekėjas moka 30 (trisdešimties) proc. dydžio baudą nuo nepateiktų prekių sumos su PVM. </w:t>
      </w:r>
    </w:p>
    <w:p w14:paraId="41811F1A" w14:textId="77777777" w:rsidR="002F0D6B" w:rsidRPr="00AD62DE" w:rsidRDefault="002F0D6B" w:rsidP="002F0D6B">
      <w:pPr>
        <w:pStyle w:val="prastasis1"/>
        <w:keepNext/>
        <w:spacing w:after="0" w:line="240" w:lineRule="auto"/>
        <w:jc w:val="center"/>
        <w:rPr>
          <w:rFonts w:ascii="Times New Roman" w:hAnsi="Times New Roman"/>
          <w:b/>
          <w:sz w:val="24"/>
          <w:szCs w:val="24"/>
        </w:rPr>
      </w:pPr>
      <w:r w:rsidRPr="00AD62DE">
        <w:rPr>
          <w:rFonts w:ascii="Times New Roman" w:hAnsi="Times New Roman"/>
          <w:b/>
          <w:sz w:val="24"/>
          <w:szCs w:val="24"/>
        </w:rPr>
        <w:t>5. Šalių atsakomybė</w:t>
      </w:r>
    </w:p>
    <w:p w14:paraId="11930775" w14:textId="77777777" w:rsidR="000C337C" w:rsidRDefault="000C337C" w:rsidP="000C337C">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 xml:space="preserve">5.1. Neatlikus apmokėjimo nustatytais terminais, Tiekėjo pareikalavimu Pirkėjas privalo sumokėti Tiekėjui už kiekvieną uždelstą dieną, iki sueis 15 (penkiolikos) dienų terminas 0,02 %  (dviejų šimtųjų procento) delspinigių nuo laiku neapmokėtos sumos, o jei Pirkėjas uždelsia </w:t>
      </w:r>
      <w:r>
        <w:rPr>
          <w:rFonts w:ascii="Times New Roman" w:hAnsi="Times New Roman"/>
          <w:sz w:val="24"/>
          <w:szCs w:val="24"/>
        </w:rPr>
        <w:lastRenderedPageBreak/>
        <w:t xml:space="preserve">apmokėjimą daugiau kaip 15 (penkiolika) dienų – 0,05 % (penkių šimtųjų procento) delspinigių nuo laiku neapmokėtos sumos už kiekvieną uždelstą dieną. </w:t>
      </w:r>
    </w:p>
    <w:p w14:paraId="5091D344" w14:textId="77777777" w:rsidR="00CB7ACE" w:rsidRDefault="000C337C" w:rsidP="00CB7ACE">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 xml:space="preserve">5.2. Jei Tiekėjas dėl savo kaltės nepristato Prekių nustatytu terminu, Pirkėjas turi teisę be oficialaus įspėjimo ir nesumažindamas kitų savo teisių gynimo būdų, pradėti skaičiuoti 0,05 % (penkių šimtųjų procento) dydžio delspinigius nuo laiku nepatiektų Prekių kainos už kiekvieną termino praleidimo dieną, </w:t>
      </w:r>
    </w:p>
    <w:p w14:paraId="0562C7A6" w14:textId="77777777" w:rsidR="000C337C" w:rsidRPr="00CB7ACE" w:rsidRDefault="000C337C" w:rsidP="00CB7ACE">
      <w:pPr>
        <w:pStyle w:val="prastasis1"/>
        <w:spacing w:after="0" w:line="240" w:lineRule="auto"/>
        <w:ind w:firstLine="720"/>
        <w:jc w:val="both"/>
        <w:rPr>
          <w:rFonts w:ascii="Times New Roman" w:hAnsi="Times New Roman"/>
          <w:strike/>
          <w:sz w:val="24"/>
          <w:szCs w:val="24"/>
          <w:lang w:eastAsia="lt-LT"/>
        </w:rPr>
      </w:pPr>
      <w:r w:rsidRPr="00CB7ACE">
        <w:rPr>
          <w:rFonts w:ascii="Times New Roman" w:hAnsi="Times New Roman"/>
          <w:sz w:val="24"/>
          <w:szCs w:val="24"/>
          <w:lang w:eastAsia="lt-LT"/>
        </w:rPr>
        <w:t>5.3. Pirkėjas turi teisę išskaičiuoti delspinigių sumą iš Tiekėjui mokėtinų sumų.</w:t>
      </w:r>
    </w:p>
    <w:p w14:paraId="3991ED04" w14:textId="77777777" w:rsidR="000C337C" w:rsidRDefault="000C337C" w:rsidP="000C337C">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5.4. Tiekėjui pristačius nekokybiškas prekes, jis privalo per 5 dienas nuo pretenzijos gavimo dienos jas pakeisti kokybiškomis.</w:t>
      </w:r>
    </w:p>
    <w:p w14:paraId="2E3E97C2" w14:textId="77777777" w:rsidR="0051154B" w:rsidRPr="0052136D" w:rsidRDefault="000C337C" w:rsidP="0051154B">
      <w:pPr>
        <w:pStyle w:val="Betarp"/>
        <w:ind w:firstLine="720"/>
        <w:jc w:val="both"/>
        <w:rPr>
          <w:lang w:val="lt-LT"/>
        </w:rPr>
      </w:pPr>
      <w:r w:rsidRPr="0052136D">
        <w:rPr>
          <w:lang w:val="lt-LT"/>
        </w:rPr>
        <w:t>5.5.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LRV nutarimai ar kiti teisiniai aktai, kurie turėjo poveikį šalių veiklai, politiniai neramumai, streikai, paskelbti ir nepaskelbti karai, kiti ginkluoti susirėmimai, gaisrai, potvyniai, kitos stichinės nelaimės.</w:t>
      </w:r>
    </w:p>
    <w:p w14:paraId="3250B722" w14:textId="77777777" w:rsidR="0051154B" w:rsidRDefault="0051154B" w:rsidP="0051154B">
      <w:pPr>
        <w:pStyle w:val="Betarp"/>
        <w:ind w:firstLine="720"/>
        <w:jc w:val="both"/>
        <w:rPr>
          <w:lang w:val="lt-LT"/>
        </w:rPr>
      </w:pPr>
      <w:r w:rsidRPr="0052136D">
        <w:rPr>
          <w:lang w:val="lt-LT"/>
        </w:rPr>
        <w:t xml:space="preserve">5.6. </w:t>
      </w:r>
      <w:r w:rsidRPr="0051154B">
        <w:rPr>
          <w:lang w:val="lt-LT"/>
        </w:rPr>
        <w:t>Sutarties 1.2 punkte įsipareigojimų įvykdymo termino pažeidimas yra laikomas esminiu Sutarties pažeidimu, dėl kurio Sutartis jos vykdymo metu gali būti nutraukta vienašališkai, o Tiekėjas gali būti įtrauktas į Nepatikimų tiekėjų sąrašą. Taip pat,  Pirkėjui nutraukus Sutartį dėl esminio Sutarties pažeidimo, Tiekėjas įsipareigoja sumokėti Pirkėjui 10% dydžio netesybas (baudą) nuo bendros Sutarties kainos be PVM, nurodytos Sutarties priede Nr. 1.</w:t>
      </w:r>
    </w:p>
    <w:p w14:paraId="5D8E5C08" w14:textId="77777777" w:rsidR="00C16F2D" w:rsidRDefault="00C16F2D" w:rsidP="00C16F2D">
      <w:pPr>
        <w:pStyle w:val="prastasis1"/>
        <w:keepNext/>
        <w:spacing w:before="120" w:after="0" w:line="240" w:lineRule="auto"/>
        <w:jc w:val="center"/>
        <w:rPr>
          <w:rFonts w:ascii="Times New Roman" w:hAnsi="Times New Roman"/>
          <w:b/>
          <w:sz w:val="24"/>
          <w:szCs w:val="24"/>
        </w:rPr>
      </w:pPr>
      <w:r>
        <w:rPr>
          <w:rFonts w:ascii="Times New Roman" w:hAnsi="Times New Roman"/>
          <w:b/>
          <w:sz w:val="24"/>
          <w:szCs w:val="24"/>
        </w:rPr>
        <w:t>6. Subtiekimas</w:t>
      </w:r>
    </w:p>
    <w:p w14:paraId="396D8017" w14:textId="77777777" w:rsidR="00C16F2D" w:rsidRDefault="00C16F2D" w:rsidP="00C16F2D">
      <w:pPr>
        <w:pStyle w:val="Pagrindinistekstas"/>
        <w:ind w:firstLine="720"/>
        <w:rPr>
          <w:rFonts w:ascii="Times New Roman" w:hAnsi="Times New Roman"/>
          <w:szCs w:val="24"/>
        </w:rPr>
      </w:pPr>
      <w:r>
        <w:rPr>
          <w:rFonts w:ascii="Times New Roman" w:hAnsi="Times New Roman"/>
          <w:szCs w:val="24"/>
        </w:rPr>
        <w:t xml:space="preserve">6.1. Tiekėjas įsipareigoja pranešti Pirkėjui Subtiekėjų pavadinimus, kontaktinius duomenis ir jų atstovus, taip pat įsipareigoja informuoti apie minėtos informacijos pasikeitimus visu Sutarties vykdymo metu, taip pat apie naujus Subtiekėjus, kuriuos jis ketina pasitelkti vėliau. Sutarties vykdymo metu Tiekėjas gali pakeisti Subtiekėjus informuodamas Pirkėją. Gavęs tokį pranešimą ir įvertinęs Tiekėjo siūlymą, Pirkėjas, jei sutinka, kartu su Tiekėju protokolu įformina susitarimą dėl Subtiekėjo pakeitimo. </w:t>
      </w:r>
    </w:p>
    <w:p w14:paraId="38D7BC63" w14:textId="77777777" w:rsidR="00C16F2D" w:rsidRDefault="00C16F2D" w:rsidP="00C16F2D">
      <w:pPr>
        <w:pStyle w:val="Pagrindinistekstas"/>
        <w:ind w:firstLine="720"/>
        <w:rPr>
          <w:rFonts w:ascii="Times New Roman" w:hAnsi="Times New Roman"/>
          <w:szCs w:val="24"/>
        </w:rPr>
      </w:pPr>
      <w:r>
        <w:rPr>
          <w:rFonts w:ascii="Times New Roman" w:hAnsi="Times New Roman"/>
          <w:szCs w:val="24"/>
        </w:rPr>
        <w:t>6.2. Jei pirkimo dokumentuose buvo nurodyti pašalinimo pagrindų ir (arba) kvalifikaciniai reikalavimai Subtiekėjui, tuomet Tiekėjas pateikia būsimojo Subtiekėjo dokumentus, įrodančius, kad nėra pašalinimo pagrindų ir (arba) kvalifikaciją pagrindžiančius dokumentus, o Pirkėjas, prieš patvirtindamas tokį keitimą, įsitikina, kad būsimas Subtiekėjas juos atitinka.</w:t>
      </w:r>
    </w:p>
    <w:p w14:paraId="4762E720" w14:textId="77777777" w:rsidR="0051154B" w:rsidRPr="00E547B2" w:rsidRDefault="00C16F2D" w:rsidP="00E547B2">
      <w:pPr>
        <w:pStyle w:val="Pagrindinistekstas"/>
        <w:ind w:firstLine="720"/>
        <w:rPr>
          <w:rFonts w:ascii="Times New Roman" w:hAnsi="Times New Roman"/>
          <w:szCs w:val="24"/>
        </w:rPr>
      </w:pPr>
      <w:r>
        <w:rPr>
          <w:rFonts w:ascii="Times New Roman" w:hAnsi="Times New Roman"/>
          <w:szCs w:val="24"/>
        </w:rPr>
        <w:t>6.3. Jeigu Tiekėjo (įskaitant ir Subtiekėjus) kvalifikacija dėl teisės verstis atitinkama veikla nebuvo tikrinama arba tikrinama ne visa apimtimi, Tiekėjas įsipareigoja Pirkėjui, kad Sutartį vykdys ti</w:t>
      </w:r>
      <w:r w:rsidR="00E547B2">
        <w:rPr>
          <w:rFonts w:ascii="Times New Roman" w:hAnsi="Times New Roman"/>
          <w:szCs w:val="24"/>
        </w:rPr>
        <w:t>k tokią teisę turintys asmenys.</w:t>
      </w:r>
    </w:p>
    <w:p w14:paraId="38498334" w14:textId="77777777" w:rsidR="002F0D6B" w:rsidRPr="00AD62DE" w:rsidRDefault="00C16F2D" w:rsidP="002F0D6B">
      <w:pPr>
        <w:pStyle w:val="prastasis1"/>
        <w:keepNext/>
        <w:spacing w:after="0" w:line="240" w:lineRule="auto"/>
        <w:ind w:left="187"/>
        <w:jc w:val="center"/>
        <w:rPr>
          <w:rFonts w:ascii="Times New Roman" w:hAnsi="Times New Roman"/>
          <w:b/>
          <w:sz w:val="24"/>
          <w:szCs w:val="24"/>
        </w:rPr>
      </w:pPr>
      <w:r>
        <w:rPr>
          <w:rFonts w:ascii="Times New Roman" w:hAnsi="Times New Roman"/>
          <w:b/>
          <w:sz w:val="24"/>
          <w:szCs w:val="24"/>
        </w:rPr>
        <w:t>7</w:t>
      </w:r>
      <w:r w:rsidR="002F0D6B" w:rsidRPr="00AD62DE">
        <w:rPr>
          <w:rFonts w:ascii="Times New Roman" w:hAnsi="Times New Roman"/>
          <w:b/>
          <w:sz w:val="24"/>
          <w:szCs w:val="24"/>
        </w:rPr>
        <w:t>. Susirašinėjimas</w:t>
      </w:r>
    </w:p>
    <w:p w14:paraId="773B2DCA" w14:textId="77777777" w:rsidR="002F0D6B" w:rsidRPr="00AD62DE" w:rsidRDefault="00C16F2D" w:rsidP="002F0D6B">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7</w:t>
      </w:r>
      <w:r w:rsidR="002F0D6B" w:rsidRPr="00AD62DE">
        <w:rPr>
          <w:rFonts w:ascii="Times New Roman" w:hAnsi="Times New Roman"/>
          <w:sz w:val="24"/>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5000" w:type="pct"/>
        <w:tblLayout w:type="fixed"/>
        <w:tblCellMar>
          <w:left w:w="10" w:type="dxa"/>
          <w:right w:w="10" w:type="dxa"/>
        </w:tblCellMar>
        <w:tblLook w:val="04A0" w:firstRow="1" w:lastRow="0" w:firstColumn="1" w:lastColumn="0" w:noHBand="0" w:noVBand="1"/>
      </w:tblPr>
      <w:tblGrid>
        <w:gridCol w:w="1147"/>
        <w:gridCol w:w="2620"/>
        <w:gridCol w:w="3142"/>
        <w:gridCol w:w="2722"/>
      </w:tblGrid>
      <w:tr w:rsidR="007C4836" w:rsidRPr="00AD62DE" w14:paraId="38DCF887" w14:textId="77777777" w:rsidTr="004F6FD9">
        <w:tc>
          <w:tcPr>
            <w:tcW w:w="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89EA9" w14:textId="77777777" w:rsidR="000E06B7" w:rsidRPr="00E547B2" w:rsidRDefault="000E06B7">
            <w:pPr>
              <w:pStyle w:val="prastasis1"/>
              <w:spacing w:after="0" w:line="240" w:lineRule="auto"/>
              <w:jc w:val="both"/>
              <w:rPr>
                <w:rFonts w:ascii="Times New Roman" w:hAnsi="Times New Roman"/>
                <w:b/>
                <w:sz w:val="24"/>
                <w:szCs w:val="24"/>
              </w:rPr>
            </w:pP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CB9209" w14:textId="77777777" w:rsidR="000E06B7" w:rsidRPr="00E547B2" w:rsidRDefault="000E06B7" w:rsidP="000E06B7">
            <w:pPr>
              <w:pStyle w:val="prastasis1"/>
              <w:spacing w:after="0" w:line="240" w:lineRule="auto"/>
              <w:jc w:val="center"/>
              <w:rPr>
                <w:rFonts w:ascii="Times New Roman" w:hAnsi="Times New Roman"/>
                <w:b/>
                <w:sz w:val="24"/>
                <w:szCs w:val="24"/>
              </w:rPr>
            </w:pPr>
            <w:r w:rsidRPr="00E547B2">
              <w:rPr>
                <w:rFonts w:ascii="Times New Roman" w:hAnsi="Times New Roman"/>
                <w:b/>
                <w:sz w:val="24"/>
                <w:szCs w:val="24"/>
              </w:rPr>
              <w:t>Pirkėjas (asmuo atsakingas už sutarties vykdymą)</w:t>
            </w:r>
          </w:p>
        </w:tc>
        <w:tc>
          <w:tcPr>
            <w:tcW w:w="1631" w:type="pct"/>
            <w:tcBorders>
              <w:top w:val="single" w:sz="4" w:space="0" w:color="000000"/>
              <w:left w:val="single" w:sz="4" w:space="0" w:color="000000"/>
              <w:bottom w:val="single" w:sz="4" w:space="0" w:color="000000"/>
              <w:right w:val="single" w:sz="4" w:space="0" w:color="000000"/>
            </w:tcBorders>
          </w:tcPr>
          <w:p w14:paraId="0AAE388B" w14:textId="77777777" w:rsidR="000E06B7" w:rsidRPr="00E547B2" w:rsidRDefault="000E06B7" w:rsidP="000E06B7">
            <w:pPr>
              <w:pStyle w:val="prastasis1"/>
              <w:spacing w:after="0" w:line="240" w:lineRule="auto"/>
              <w:jc w:val="center"/>
              <w:rPr>
                <w:rFonts w:ascii="Times New Roman" w:hAnsi="Times New Roman"/>
                <w:b/>
                <w:sz w:val="24"/>
                <w:szCs w:val="24"/>
              </w:rPr>
            </w:pPr>
            <w:r w:rsidRPr="00E547B2">
              <w:rPr>
                <w:rFonts w:ascii="Times New Roman" w:hAnsi="Times New Roman"/>
                <w:b/>
                <w:sz w:val="24"/>
                <w:szCs w:val="24"/>
              </w:rPr>
              <w:t>Pirkėjas (</w:t>
            </w:r>
            <w:r w:rsidR="006F25A3" w:rsidRPr="00E547B2">
              <w:rPr>
                <w:rFonts w:ascii="Times New Roman" w:hAnsi="Times New Roman"/>
                <w:b/>
                <w:sz w:val="24"/>
                <w:szCs w:val="24"/>
              </w:rPr>
              <w:t xml:space="preserve">atsakingas už </w:t>
            </w:r>
            <w:r w:rsidRPr="00E547B2">
              <w:rPr>
                <w:rFonts w:ascii="Times New Roman" w:hAnsi="Times New Roman"/>
                <w:b/>
                <w:sz w:val="24"/>
                <w:szCs w:val="24"/>
              </w:rPr>
              <w:t>sutarties ir pakeitimų paskelbimą pagal VPĮ 86 straipsnio 9 dalies nuostatas )</w:t>
            </w:r>
          </w:p>
        </w:tc>
        <w:tc>
          <w:tcPr>
            <w:tcW w:w="1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BD4BB" w14:textId="77777777" w:rsidR="000E06B7" w:rsidRPr="00E547B2" w:rsidRDefault="000E06B7" w:rsidP="000E06B7">
            <w:pPr>
              <w:pStyle w:val="prastasis1"/>
              <w:spacing w:after="0" w:line="240" w:lineRule="auto"/>
              <w:jc w:val="center"/>
              <w:rPr>
                <w:rFonts w:ascii="Times New Roman" w:hAnsi="Times New Roman"/>
                <w:b/>
                <w:sz w:val="24"/>
                <w:szCs w:val="24"/>
              </w:rPr>
            </w:pPr>
            <w:r w:rsidRPr="00E547B2">
              <w:rPr>
                <w:rFonts w:ascii="Times New Roman" w:hAnsi="Times New Roman"/>
                <w:b/>
                <w:sz w:val="24"/>
                <w:szCs w:val="24"/>
              </w:rPr>
              <w:t>Tiekėjas</w:t>
            </w:r>
          </w:p>
        </w:tc>
      </w:tr>
      <w:tr w:rsidR="007C4836" w:rsidRPr="00AD62DE" w14:paraId="7DC8115D" w14:textId="77777777" w:rsidTr="004F6FD9">
        <w:tc>
          <w:tcPr>
            <w:tcW w:w="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730C8" w14:textId="77777777" w:rsidR="00376E95" w:rsidRPr="00E547B2" w:rsidRDefault="00376E95" w:rsidP="00376E95">
            <w:pPr>
              <w:pStyle w:val="prastasis1"/>
              <w:spacing w:after="0" w:line="240" w:lineRule="auto"/>
              <w:jc w:val="both"/>
              <w:rPr>
                <w:rFonts w:ascii="Times New Roman" w:hAnsi="Times New Roman"/>
                <w:sz w:val="24"/>
                <w:szCs w:val="24"/>
              </w:rPr>
            </w:pPr>
            <w:r w:rsidRPr="00E547B2">
              <w:rPr>
                <w:rFonts w:ascii="Times New Roman" w:hAnsi="Times New Roman"/>
                <w:sz w:val="24"/>
                <w:szCs w:val="24"/>
              </w:rPr>
              <w:t>Vardas, pavardė</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7250D" w14:textId="77777777" w:rsidR="004C3E68" w:rsidRPr="00E547B2" w:rsidRDefault="00E87622" w:rsidP="00376E95">
            <w:pPr>
              <w:pStyle w:val="prastasis1"/>
              <w:tabs>
                <w:tab w:val="left" w:pos="401"/>
                <w:tab w:val="left" w:pos="2977"/>
              </w:tabs>
              <w:spacing w:after="0" w:line="240" w:lineRule="auto"/>
              <w:ind w:left="259" w:hanging="259"/>
              <w:jc w:val="center"/>
              <w:rPr>
                <w:rFonts w:ascii="Times New Roman" w:eastAsia="Times New Roman" w:hAnsi="Times New Roman"/>
                <w:sz w:val="24"/>
                <w:szCs w:val="24"/>
              </w:rPr>
            </w:pPr>
            <w:r w:rsidRPr="00E547B2">
              <w:rPr>
                <w:rFonts w:ascii="Times New Roman" w:eastAsia="Times New Roman" w:hAnsi="Times New Roman"/>
                <w:sz w:val="24"/>
                <w:szCs w:val="24"/>
              </w:rPr>
              <w:t xml:space="preserve">Boleslovas </w:t>
            </w:r>
          </w:p>
          <w:p w14:paraId="1A3526A3" w14:textId="77777777" w:rsidR="00376E95" w:rsidRPr="00E547B2" w:rsidRDefault="004C3E68" w:rsidP="00376E95">
            <w:pPr>
              <w:pStyle w:val="prastasis1"/>
              <w:tabs>
                <w:tab w:val="left" w:pos="401"/>
                <w:tab w:val="left" w:pos="2977"/>
              </w:tabs>
              <w:spacing w:after="0" w:line="240" w:lineRule="auto"/>
              <w:ind w:left="259" w:hanging="259"/>
              <w:jc w:val="center"/>
              <w:rPr>
                <w:rFonts w:ascii="Times New Roman" w:eastAsia="Times New Roman" w:hAnsi="Times New Roman"/>
                <w:sz w:val="24"/>
                <w:szCs w:val="24"/>
              </w:rPr>
            </w:pPr>
            <w:r w:rsidRPr="00E547B2">
              <w:rPr>
                <w:rFonts w:ascii="Times New Roman" w:eastAsia="Times New Roman" w:hAnsi="Times New Roman"/>
                <w:sz w:val="24"/>
                <w:szCs w:val="24"/>
              </w:rPr>
              <w:t>Ž</w:t>
            </w:r>
            <w:r w:rsidR="00E87622" w:rsidRPr="00E547B2">
              <w:rPr>
                <w:rFonts w:ascii="Times New Roman" w:eastAsia="Times New Roman" w:hAnsi="Times New Roman"/>
                <w:sz w:val="24"/>
                <w:szCs w:val="24"/>
              </w:rPr>
              <w:t>ainis</w:t>
            </w:r>
          </w:p>
        </w:tc>
        <w:tc>
          <w:tcPr>
            <w:tcW w:w="1631" w:type="pct"/>
            <w:tcBorders>
              <w:top w:val="single" w:sz="4" w:space="0" w:color="000000"/>
              <w:left w:val="single" w:sz="4" w:space="0" w:color="000000"/>
              <w:bottom w:val="single" w:sz="4" w:space="0" w:color="000000"/>
              <w:right w:val="single" w:sz="4" w:space="0" w:color="000000"/>
            </w:tcBorders>
          </w:tcPr>
          <w:p w14:paraId="0417F690" w14:textId="77777777" w:rsidR="00376E95" w:rsidRPr="00E547B2" w:rsidRDefault="00293467" w:rsidP="00376E95">
            <w:pPr>
              <w:pStyle w:val="prastasis1"/>
              <w:spacing w:after="0" w:line="240" w:lineRule="auto"/>
              <w:jc w:val="center"/>
              <w:rPr>
                <w:rFonts w:ascii="Times New Roman" w:hAnsi="Times New Roman"/>
                <w:sz w:val="24"/>
                <w:szCs w:val="24"/>
              </w:rPr>
            </w:pPr>
            <w:r w:rsidRPr="00E547B2">
              <w:rPr>
                <w:rFonts w:ascii="Times New Roman" w:hAnsi="Times New Roman"/>
                <w:sz w:val="24"/>
                <w:szCs w:val="24"/>
              </w:rPr>
              <w:t>Jūratė Maldžiūnienė</w:t>
            </w:r>
          </w:p>
        </w:tc>
        <w:tc>
          <w:tcPr>
            <w:tcW w:w="1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AA065" w14:textId="77777777" w:rsidR="00376E95" w:rsidRPr="00E547B2" w:rsidRDefault="00212A32" w:rsidP="00376E95">
            <w:pPr>
              <w:pStyle w:val="prastasis1"/>
              <w:spacing w:after="0" w:line="240" w:lineRule="auto"/>
              <w:jc w:val="both"/>
              <w:rPr>
                <w:rFonts w:ascii="Times New Roman" w:hAnsi="Times New Roman"/>
                <w:sz w:val="24"/>
                <w:szCs w:val="24"/>
              </w:rPr>
            </w:pPr>
            <w:r w:rsidRPr="00E547B2">
              <w:rPr>
                <w:rFonts w:ascii="Times New Roman" w:hAnsi="Times New Roman"/>
                <w:sz w:val="24"/>
                <w:szCs w:val="24"/>
              </w:rPr>
              <w:t>Vitalijus Dukštas</w:t>
            </w:r>
          </w:p>
        </w:tc>
      </w:tr>
      <w:tr w:rsidR="007C4836" w:rsidRPr="00AD62DE" w14:paraId="7F1007F1" w14:textId="77777777" w:rsidTr="004F6FD9">
        <w:tc>
          <w:tcPr>
            <w:tcW w:w="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4F1258" w14:textId="77777777" w:rsidR="00376E95" w:rsidRPr="00E547B2" w:rsidRDefault="00376E95" w:rsidP="00376E95">
            <w:pPr>
              <w:pStyle w:val="prastasis1"/>
              <w:spacing w:after="0" w:line="240" w:lineRule="auto"/>
              <w:jc w:val="both"/>
              <w:rPr>
                <w:rFonts w:ascii="Times New Roman" w:hAnsi="Times New Roman"/>
                <w:sz w:val="24"/>
                <w:szCs w:val="24"/>
              </w:rPr>
            </w:pPr>
            <w:r w:rsidRPr="00E547B2">
              <w:rPr>
                <w:rFonts w:ascii="Times New Roman" w:hAnsi="Times New Roman"/>
                <w:sz w:val="24"/>
                <w:szCs w:val="24"/>
              </w:rPr>
              <w:t>Adresas</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FBA06" w14:textId="77777777" w:rsidR="00376E95" w:rsidRPr="00E547B2" w:rsidRDefault="00E77B28" w:rsidP="00376E95">
            <w:pPr>
              <w:pStyle w:val="prastasis1"/>
              <w:tabs>
                <w:tab w:val="left" w:pos="401"/>
                <w:tab w:val="left" w:pos="2977"/>
              </w:tabs>
              <w:spacing w:after="0" w:line="240" w:lineRule="auto"/>
              <w:ind w:left="259" w:hanging="259"/>
              <w:jc w:val="center"/>
              <w:rPr>
                <w:rFonts w:ascii="Times New Roman" w:eastAsia="Times New Roman" w:hAnsi="Times New Roman"/>
                <w:sz w:val="24"/>
                <w:szCs w:val="24"/>
              </w:rPr>
            </w:pPr>
            <w:r w:rsidRPr="00E547B2">
              <w:rPr>
                <w:rFonts w:ascii="Times New Roman" w:eastAsia="Times New Roman" w:hAnsi="Times New Roman"/>
                <w:sz w:val="24"/>
                <w:szCs w:val="24"/>
              </w:rPr>
              <w:t>Josvainių</w:t>
            </w:r>
            <w:r w:rsidR="00376E95" w:rsidRPr="00E547B2">
              <w:rPr>
                <w:rFonts w:ascii="Times New Roman" w:eastAsia="Times New Roman" w:hAnsi="Times New Roman"/>
                <w:sz w:val="24"/>
                <w:szCs w:val="24"/>
              </w:rPr>
              <w:t xml:space="preserve"> g. </w:t>
            </w:r>
            <w:r w:rsidRPr="00E547B2">
              <w:rPr>
                <w:rFonts w:ascii="Times New Roman" w:eastAsia="Times New Roman" w:hAnsi="Times New Roman"/>
                <w:sz w:val="24"/>
                <w:szCs w:val="24"/>
              </w:rPr>
              <w:t>2</w:t>
            </w:r>
            <w:r w:rsidR="00376E95" w:rsidRPr="00E547B2">
              <w:rPr>
                <w:rFonts w:ascii="Times New Roman" w:eastAsia="Times New Roman" w:hAnsi="Times New Roman"/>
                <w:sz w:val="24"/>
                <w:szCs w:val="24"/>
              </w:rPr>
              <w:t>, LT-47144 Kaunas</w:t>
            </w:r>
          </w:p>
        </w:tc>
        <w:tc>
          <w:tcPr>
            <w:tcW w:w="1631" w:type="pct"/>
            <w:tcBorders>
              <w:top w:val="single" w:sz="4" w:space="0" w:color="000000"/>
              <w:left w:val="single" w:sz="4" w:space="0" w:color="000000"/>
              <w:bottom w:val="single" w:sz="4" w:space="0" w:color="000000"/>
              <w:right w:val="single" w:sz="4" w:space="0" w:color="000000"/>
            </w:tcBorders>
          </w:tcPr>
          <w:p w14:paraId="1A103BFE" w14:textId="77777777" w:rsidR="00376E95" w:rsidRPr="00E547B2" w:rsidRDefault="00293467" w:rsidP="00376E95">
            <w:pPr>
              <w:pStyle w:val="prastasis1"/>
              <w:spacing w:after="0" w:line="240" w:lineRule="auto"/>
              <w:jc w:val="center"/>
              <w:rPr>
                <w:rFonts w:ascii="Times New Roman" w:hAnsi="Times New Roman"/>
                <w:sz w:val="24"/>
                <w:szCs w:val="24"/>
              </w:rPr>
            </w:pPr>
            <w:r w:rsidRPr="00E547B2">
              <w:rPr>
                <w:rFonts w:ascii="Times New Roman" w:hAnsi="Times New Roman"/>
                <w:sz w:val="24"/>
                <w:szCs w:val="24"/>
              </w:rPr>
              <w:t xml:space="preserve">Hipodromo g. 13, </w:t>
            </w:r>
            <w:r w:rsidR="00376E95" w:rsidRPr="00E547B2">
              <w:rPr>
                <w:rFonts w:ascii="Times New Roman" w:hAnsi="Times New Roman"/>
                <w:sz w:val="24"/>
                <w:szCs w:val="24"/>
              </w:rPr>
              <w:t xml:space="preserve"> Kaunas</w:t>
            </w:r>
          </w:p>
        </w:tc>
        <w:tc>
          <w:tcPr>
            <w:tcW w:w="1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A4182" w14:textId="77777777" w:rsidR="00376E95" w:rsidRPr="00E547B2" w:rsidRDefault="00212A32" w:rsidP="00376E95">
            <w:pPr>
              <w:pStyle w:val="prastasis1"/>
              <w:spacing w:after="0" w:line="240" w:lineRule="auto"/>
              <w:jc w:val="both"/>
              <w:rPr>
                <w:rFonts w:ascii="Times New Roman" w:hAnsi="Times New Roman"/>
                <w:sz w:val="24"/>
                <w:szCs w:val="24"/>
              </w:rPr>
            </w:pPr>
            <w:r w:rsidRPr="00E547B2">
              <w:rPr>
                <w:rFonts w:ascii="Times New Roman" w:hAnsi="Times New Roman"/>
                <w:sz w:val="24"/>
                <w:szCs w:val="24"/>
              </w:rPr>
              <w:t>Partizanų g. 15b, Kaunas</w:t>
            </w:r>
          </w:p>
        </w:tc>
      </w:tr>
      <w:tr w:rsidR="004C3E68" w:rsidRPr="00AD62DE" w14:paraId="2C0302FF" w14:textId="77777777" w:rsidTr="004F6FD9">
        <w:tc>
          <w:tcPr>
            <w:tcW w:w="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DA229" w14:textId="77777777" w:rsidR="004C3E68" w:rsidRPr="00E547B2" w:rsidRDefault="004C3E68" w:rsidP="004C3E68">
            <w:pPr>
              <w:pStyle w:val="prastasis1"/>
              <w:spacing w:after="0" w:line="240" w:lineRule="auto"/>
              <w:jc w:val="both"/>
              <w:rPr>
                <w:rFonts w:ascii="Times New Roman" w:hAnsi="Times New Roman"/>
                <w:sz w:val="24"/>
                <w:szCs w:val="24"/>
              </w:rPr>
            </w:pPr>
            <w:r w:rsidRPr="00E547B2">
              <w:rPr>
                <w:rFonts w:ascii="Times New Roman" w:hAnsi="Times New Roman"/>
                <w:sz w:val="24"/>
                <w:szCs w:val="24"/>
              </w:rPr>
              <w:t>Telefonas</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2D13E" w14:textId="77777777" w:rsidR="004C3E68" w:rsidRPr="00E547B2" w:rsidRDefault="00293467" w:rsidP="004C3E68">
            <w:pPr>
              <w:pStyle w:val="prastasis1"/>
              <w:spacing w:after="0" w:line="240" w:lineRule="auto"/>
              <w:jc w:val="center"/>
              <w:rPr>
                <w:rFonts w:ascii="Times New Roman" w:hAnsi="Times New Roman"/>
                <w:sz w:val="24"/>
                <w:szCs w:val="24"/>
              </w:rPr>
            </w:pPr>
            <w:r w:rsidRPr="00E547B2">
              <w:rPr>
                <w:rFonts w:ascii="Times New Roman" w:hAnsi="Times New Roman"/>
                <w:sz w:val="24"/>
                <w:szCs w:val="24"/>
              </w:rPr>
              <w:t>+</w:t>
            </w:r>
            <w:r w:rsidR="004C3E68" w:rsidRPr="00E547B2">
              <w:rPr>
                <w:rFonts w:ascii="Times New Roman" w:hAnsi="Times New Roman"/>
                <w:sz w:val="24"/>
                <w:szCs w:val="24"/>
              </w:rPr>
              <w:t>370 673 99533</w:t>
            </w:r>
          </w:p>
        </w:tc>
        <w:tc>
          <w:tcPr>
            <w:tcW w:w="1631" w:type="pct"/>
            <w:tcBorders>
              <w:top w:val="single" w:sz="4" w:space="0" w:color="000000"/>
              <w:left w:val="single" w:sz="4" w:space="0" w:color="000000"/>
              <w:bottom w:val="single" w:sz="4" w:space="0" w:color="000000"/>
              <w:right w:val="single" w:sz="4" w:space="0" w:color="000000"/>
            </w:tcBorders>
          </w:tcPr>
          <w:p w14:paraId="47F202E7" w14:textId="77777777" w:rsidR="004C3E68" w:rsidRPr="00E547B2" w:rsidRDefault="00293467" w:rsidP="004C3E68">
            <w:pPr>
              <w:pStyle w:val="prastasis1"/>
              <w:spacing w:after="0" w:line="240" w:lineRule="auto"/>
              <w:jc w:val="center"/>
              <w:rPr>
                <w:rFonts w:ascii="Times New Roman" w:hAnsi="Times New Roman"/>
                <w:sz w:val="24"/>
                <w:szCs w:val="24"/>
              </w:rPr>
            </w:pPr>
            <w:r w:rsidRPr="00E547B2">
              <w:rPr>
                <w:rFonts w:ascii="Times New Roman" w:hAnsi="Times New Roman"/>
                <w:sz w:val="24"/>
                <w:szCs w:val="24"/>
              </w:rPr>
              <w:t>+370 652 13943</w:t>
            </w:r>
          </w:p>
        </w:tc>
        <w:tc>
          <w:tcPr>
            <w:tcW w:w="1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6276B" w14:textId="77777777" w:rsidR="004C3E68" w:rsidRPr="00E547B2" w:rsidRDefault="00212A32" w:rsidP="004C3E68">
            <w:pPr>
              <w:pStyle w:val="prastasis1"/>
              <w:spacing w:after="0" w:line="240" w:lineRule="auto"/>
              <w:jc w:val="both"/>
              <w:rPr>
                <w:rFonts w:ascii="Times New Roman" w:hAnsi="Times New Roman"/>
                <w:sz w:val="24"/>
                <w:szCs w:val="24"/>
              </w:rPr>
            </w:pPr>
            <w:r w:rsidRPr="00E547B2">
              <w:rPr>
                <w:rFonts w:ascii="Times New Roman" w:hAnsi="Times New Roman"/>
                <w:sz w:val="24"/>
                <w:szCs w:val="24"/>
              </w:rPr>
              <w:t>+370 698 36439</w:t>
            </w:r>
          </w:p>
        </w:tc>
      </w:tr>
      <w:tr w:rsidR="004C3E68" w:rsidRPr="00AD62DE" w14:paraId="70D5EEE0" w14:textId="77777777" w:rsidTr="004F6FD9">
        <w:tc>
          <w:tcPr>
            <w:tcW w:w="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6C349" w14:textId="77777777" w:rsidR="004C3E68" w:rsidRPr="00E547B2" w:rsidRDefault="004C3E68" w:rsidP="004C3E68">
            <w:pPr>
              <w:pStyle w:val="prastasis1"/>
              <w:spacing w:after="0" w:line="240" w:lineRule="auto"/>
              <w:jc w:val="both"/>
              <w:rPr>
                <w:rFonts w:ascii="Times New Roman" w:hAnsi="Times New Roman"/>
                <w:sz w:val="24"/>
                <w:szCs w:val="24"/>
              </w:rPr>
            </w:pPr>
            <w:r w:rsidRPr="00E547B2">
              <w:rPr>
                <w:rFonts w:ascii="Times New Roman" w:hAnsi="Times New Roman"/>
                <w:sz w:val="24"/>
                <w:szCs w:val="24"/>
              </w:rPr>
              <w:lastRenderedPageBreak/>
              <w:t>Faksas</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E8868" w14:textId="77777777" w:rsidR="004C3E68" w:rsidRPr="00E547B2" w:rsidRDefault="004C3E68" w:rsidP="004C3E68">
            <w:pPr>
              <w:pStyle w:val="prastasis1"/>
              <w:spacing w:after="0" w:line="240" w:lineRule="auto"/>
              <w:jc w:val="center"/>
              <w:rPr>
                <w:rFonts w:ascii="Times New Roman" w:hAnsi="Times New Roman"/>
                <w:sz w:val="24"/>
                <w:szCs w:val="24"/>
              </w:rPr>
            </w:pPr>
            <w:r w:rsidRPr="00E547B2">
              <w:rPr>
                <w:rFonts w:ascii="Times New Roman" w:eastAsia="Times New Roman" w:hAnsi="Times New Roman"/>
                <w:sz w:val="24"/>
                <w:szCs w:val="24"/>
              </w:rPr>
              <w:t>(8-37) 306073</w:t>
            </w:r>
          </w:p>
        </w:tc>
        <w:tc>
          <w:tcPr>
            <w:tcW w:w="1631" w:type="pct"/>
            <w:tcBorders>
              <w:top w:val="single" w:sz="4" w:space="0" w:color="000000"/>
              <w:left w:val="single" w:sz="4" w:space="0" w:color="000000"/>
              <w:bottom w:val="single" w:sz="4" w:space="0" w:color="000000"/>
              <w:right w:val="single" w:sz="4" w:space="0" w:color="000000"/>
            </w:tcBorders>
          </w:tcPr>
          <w:p w14:paraId="1253E32A" w14:textId="77777777" w:rsidR="004C3E68" w:rsidRPr="00E547B2" w:rsidRDefault="004C3E68" w:rsidP="004C3E68">
            <w:pPr>
              <w:pStyle w:val="prastasis1"/>
              <w:spacing w:after="0" w:line="240" w:lineRule="auto"/>
              <w:jc w:val="center"/>
              <w:rPr>
                <w:rFonts w:ascii="Times New Roman" w:hAnsi="Times New Roman"/>
                <w:sz w:val="24"/>
                <w:szCs w:val="24"/>
              </w:rPr>
            </w:pPr>
            <w:r w:rsidRPr="00E547B2">
              <w:rPr>
                <w:rFonts w:ascii="Times New Roman" w:hAnsi="Times New Roman"/>
                <w:sz w:val="24"/>
                <w:szCs w:val="24"/>
              </w:rPr>
              <w:t>(8 37) 306073</w:t>
            </w:r>
          </w:p>
        </w:tc>
        <w:tc>
          <w:tcPr>
            <w:tcW w:w="1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E6C85" w14:textId="77777777" w:rsidR="004C3E68" w:rsidRPr="00E547B2" w:rsidRDefault="004C3E68" w:rsidP="004C3E68">
            <w:pPr>
              <w:pStyle w:val="prastasis1"/>
              <w:spacing w:after="0" w:line="240" w:lineRule="auto"/>
              <w:jc w:val="both"/>
              <w:rPr>
                <w:rFonts w:ascii="Times New Roman" w:hAnsi="Times New Roman"/>
                <w:sz w:val="24"/>
                <w:szCs w:val="24"/>
              </w:rPr>
            </w:pPr>
          </w:p>
        </w:tc>
      </w:tr>
      <w:tr w:rsidR="004C3E68" w:rsidRPr="00BB4ACB" w14:paraId="2EE754C1" w14:textId="77777777" w:rsidTr="004F6FD9">
        <w:tc>
          <w:tcPr>
            <w:tcW w:w="5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9E8EE" w14:textId="77777777" w:rsidR="004C3E68" w:rsidRPr="00E547B2" w:rsidRDefault="004C3E68" w:rsidP="004C3E68">
            <w:pPr>
              <w:pStyle w:val="prastasis1"/>
              <w:spacing w:after="0" w:line="240" w:lineRule="auto"/>
              <w:jc w:val="both"/>
              <w:rPr>
                <w:rFonts w:ascii="Times New Roman" w:hAnsi="Times New Roman"/>
                <w:sz w:val="24"/>
                <w:szCs w:val="24"/>
              </w:rPr>
            </w:pPr>
            <w:r w:rsidRPr="00E547B2">
              <w:rPr>
                <w:rFonts w:ascii="Times New Roman" w:hAnsi="Times New Roman"/>
                <w:sz w:val="24"/>
                <w:szCs w:val="24"/>
              </w:rPr>
              <w:t>El. paštas</w:t>
            </w:r>
          </w:p>
        </w:tc>
        <w:tc>
          <w:tcPr>
            <w:tcW w:w="13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9DF7A" w14:textId="77777777" w:rsidR="004C3E68" w:rsidRPr="00E547B2" w:rsidRDefault="004C3E68" w:rsidP="004C3E68">
            <w:pPr>
              <w:pStyle w:val="prastasis1"/>
              <w:spacing w:after="0" w:line="240" w:lineRule="auto"/>
              <w:jc w:val="center"/>
              <w:rPr>
                <w:rFonts w:ascii="Times New Roman" w:hAnsi="Times New Roman"/>
                <w:sz w:val="24"/>
                <w:szCs w:val="24"/>
              </w:rPr>
            </w:pPr>
            <w:hyperlink r:id="rId6" w:history="1">
              <w:r w:rsidRPr="00E547B2">
                <w:rPr>
                  <w:rStyle w:val="Hipersaitas"/>
                  <w:rFonts w:ascii="Times New Roman" w:hAnsi="Times New Roman"/>
                  <w:sz w:val="24"/>
                  <w:szCs w:val="24"/>
                </w:rPr>
                <w:t>boleslovas.zainis@kaunoligonine.lt</w:t>
              </w:r>
            </w:hyperlink>
          </w:p>
        </w:tc>
        <w:tc>
          <w:tcPr>
            <w:tcW w:w="1631" w:type="pct"/>
            <w:tcBorders>
              <w:top w:val="single" w:sz="4" w:space="0" w:color="000000"/>
              <w:left w:val="single" w:sz="4" w:space="0" w:color="000000"/>
              <w:bottom w:val="single" w:sz="4" w:space="0" w:color="000000"/>
              <w:right w:val="single" w:sz="4" w:space="0" w:color="000000"/>
            </w:tcBorders>
          </w:tcPr>
          <w:p w14:paraId="61EF5689" w14:textId="77777777" w:rsidR="004C3E68" w:rsidRPr="00E547B2" w:rsidRDefault="00293467" w:rsidP="004C3E68">
            <w:pPr>
              <w:pStyle w:val="prastasis1"/>
              <w:spacing w:after="0" w:line="240" w:lineRule="auto"/>
              <w:jc w:val="center"/>
              <w:rPr>
                <w:rFonts w:ascii="Times New Roman" w:hAnsi="Times New Roman"/>
                <w:sz w:val="24"/>
                <w:szCs w:val="24"/>
                <w:lang w:val="en-US"/>
              </w:rPr>
            </w:pPr>
            <w:hyperlink r:id="rId7" w:history="1">
              <w:r w:rsidRPr="00E547B2">
                <w:rPr>
                  <w:rStyle w:val="Hipersaitas"/>
                  <w:rFonts w:ascii="Times New Roman" w:hAnsi="Times New Roman"/>
                  <w:sz w:val="24"/>
                  <w:szCs w:val="24"/>
                </w:rPr>
                <w:t>jurate.maldziuniene@kaunoligonine.lt</w:t>
              </w:r>
            </w:hyperlink>
          </w:p>
        </w:tc>
        <w:tc>
          <w:tcPr>
            <w:tcW w:w="14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7B27E" w14:textId="77777777" w:rsidR="004C3E68" w:rsidRPr="00E547B2" w:rsidRDefault="00212A32" w:rsidP="004C3E68">
            <w:pPr>
              <w:pStyle w:val="prastasis1"/>
              <w:spacing w:after="0" w:line="240" w:lineRule="auto"/>
              <w:jc w:val="both"/>
              <w:rPr>
                <w:rFonts w:ascii="Times New Roman" w:hAnsi="Times New Roman"/>
                <w:sz w:val="24"/>
                <w:szCs w:val="24"/>
              </w:rPr>
            </w:pPr>
            <w:hyperlink r:id="rId8" w:history="1">
              <w:r w:rsidRPr="00E547B2">
                <w:rPr>
                  <w:rStyle w:val="Hipersaitas"/>
                  <w:rFonts w:ascii="Times New Roman" w:hAnsi="Times New Roman"/>
                  <w:sz w:val="24"/>
                  <w:szCs w:val="24"/>
                </w:rPr>
                <w:t>vitalijus@laurex.lt</w:t>
              </w:r>
            </w:hyperlink>
          </w:p>
        </w:tc>
      </w:tr>
    </w:tbl>
    <w:p w14:paraId="7BAB46CD" w14:textId="77777777" w:rsidR="002F0D6B" w:rsidRPr="00AD62DE" w:rsidRDefault="00C16F2D" w:rsidP="002F0D6B">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7</w:t>
      </w:r>
      <w:r w:rsidR="002F0D6B" w:rsidRPr="00AD62DE">
        <w:rPr>
          <w:rFonts w:ascii="Times New Roman" w:hAnsi="Times New Roman"/>
          <w:sz w:val="24"/>
          <w:szCs w:val="24"/>
        </w:rPr>
        <w:t>.2. Jei pasikeičia Šalies adresas ir / ar kiti duomenys, tokia Šalis turi informuoti kitą Šalį pranešdama ne vėliau, kaip per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4C82CBE" w14:textId="77777777" w:rsidR="002F0D6B" w:rsidRPr="00AD62DE" w:rsidRDefault="002F0D6B" w:rsidP="002F0D6B">
      <w:pPr>
        <w:pStyle w:val="prastasis1"/>
        <w:spacing w:after="0" w:line="240" w:lineRule="auto"/>
        <w:ind w:firstLine="720"/>
        <w:jc w:val="both"/>
        <w:rPr>
          <w:rFonts w:ascii="Times New Roman" w:hAnsi="Times New Roman"/>
          <w:sz w:val="24"/>
          <w:szCs w:val="24"/>
        </w:rPr>
      </w:pPr>
    </w:p>
    <w:p w14:paraId="3E69620B" w14:textId="77777777" w:rsidR="002F0D6B" w:rsidRPr="00AD62DE" w:rsidRDefault="00C16F2D" w:rsidP="002F0D6B">
      <w:pPr>
        <w:pStyle w:val="prastasis1"/>
        <w:keepNext/>
        <w:spacing w:after="0" w:line="240" w:lineRule="auto"/>
        <w:jc w:val="center"/>
        <w:rPr>
          <w:rFonts w:ascii="Times New Roman" w:hAnsi="Times New Roman"/>
          <w:b/>
          <w:sz w:val="24"/>
          <w:szCs w:val="24"/>
        </w:rPr>
      </w:pPr>
      <w:r>
        <w:rPr>
          <w:rFonts w:ascii="Times New Roman" w:hAnsi="Times New Roman"/>
          <w:b/>
          <w:sz w:val="24"/>
          <w:szCs w:val="24"/>
        </w:rPr>
        <w:t>8</w:t>
      </w:r>
      <w:r w:rsidR="002F0D6B" w:rsidRPr="00AD62DE">
        <w:rPr>
          <w:rFonts w:ascii="Times New Roman" w:hAnsi="Times New Roman"/>
          <w:b/>
          <w:sz w:val="24"/>
          <w:szCs w:val="24"/>
        </w:rPr>
        <w:t>. Kitos nuostatos</w:t>
      </w:r>
    </w:p>
    <w:p w14:paraId="6BE324EC" w14:textId="77777777" w:rsidR="002F0D6B" w:rsidRPr="00AD62DE" w:rsidRDefault="00C16F2D" w:rsidP="002F0D6B">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8</w:t>
      </w:r>
      <w:r w:rsidR="002F0D6B" w:rsidRPr="00AD62DE">
        <w:rPr>
          <w:rFonts w:ascii="Times New Roman" w:hAnsi="Times New Roman"/>
          <w:sz w:val="24"/>
          <w:szCs w:val="24"/>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40C6547" w14:textId="77777777" w:rsidR="00F91FCD" w:rsidRPr="00CB7ACE" w:rsidRDefault="00C16F2D" w:rsidP="00CB7ACE">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8</w:t>
      </w:r>
      <w:r w:rsidR="002F0D6B" w:rsidRPr="00CB7ACE">
        <w:rPr>
          <w:rFonts w:ascii="Times New Roman" w:hAnsi="Times New Roman"/>
          <w:sz w:val="24"/>
          <w:szCs w:val="24"/>
        </w:rPr>
        <w:t xml:space="preserve">.2. </w:t>
      </w:r>
      <w:r w:rsidR="00F91FCD" w:rsidRPr="00CB7ACE">
        <w:rPr>
          <w:rFonts w:ascii="Times New Roman" w:hAnsi="Times New Roman"/>
          <w:sz w:val="24"/>
          <w:szCs w:val="24"/>
        </w:rPr>
        <w:t xml:space="preserve">Sutartis gali būti nutraukiama, vadovaujantis </w:t>
      </w:r>
      <w:r w:rsidR="00425C1F" w:rsidRPr="00CB7ACE">
        <w:rPr>
          <w:rFonts w:ascii="Times New Roman" w:hAnsi="Times New Roman"/>
          <w:sz w:val="24"/>
          <w:szCs w:val="24"/>
        </w:rPr>
        <w:t xml:space="preserve">Lietuvos Respublikos civilinio kodekso ir </w:t>
      </w:r>
      <w:r w:rsidR="00F91FCD" w:rsidRPr="00CB7ACE">
        <w:rPr>
          <w:rFonts w:ascii="Times New Roman" w:hAnsi="Times New Roman"/>
          <w:sz w:val="24"/>
          <w:szCs w:val="24"/>
        </w:rPr>
        <w:t>Lietuvos Respublikos Viešųjų pirkimų įstatymo  nuostatomis.</w:t>
      </w:r>
    </w:p>
    <w:p w14:paraId="6A960BDD" w14:textId="77777777" w:rsidR="002F0D6B" w:rsidRPr="00AD62DE" w:rsidRDefault="00C16F2D" w:rsidP="002F0D6B">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8</w:t>
      </w:r>
      <w:r w:rsidR="002F0D6B" w:rsidRPr="00AD62DE">
        <w:rPr>
          <w:rFonts w:ascii="Times New Roman" w:hAnsi="Times New Roman"/>
          <w:sz w:val="24"/>
          <w:szCs w:val="24"/>
        </w:rPr>
        <w:t>.3. Ši Sutartis sudaryta lietuvių kalba, 2 (dviem) egzemplioriais, turinčiais vienodą teisinę galią – po vieną kiekvienai Šaliai.</w:t>
      </w:r>
    </w:p>
    <w:p w14:paraId="19520A89" w14:textId="77777777" w:rsidR="002F0D6B" w:rsidRPr="00AD62DE" w:rsidRDefault="00C16F2D" w:rsidP="002F0D6B">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8</w:t>
      </w:r>
      <w:r w:rsidR="002F0D6B" w:rsidRPr="00AD62DE">
        <w:rPr>
          <w:rFonts w:ascii="Times New Roman" w:hAnsi="Times New Roman"/>
          <w:sz w:val="24"/>
          <w:szCs w:val="24"/>
        </w:rPr>
        <w:t>.4. Šiuo Šalys patvirtina, kad Sutartį perskaitė, suprato jos turinį ir pasekmes, priėmė ją kaip atitinkančią jų tikslus ir pasirašė aukščiau nurodyta data.</w:t>
      </w:r>
    </w:p>
    <w:p w14:paraId="7B6AD6CC" w14:textId="77777777" w:rsidR="002F0D6B" w:rsidRPr="00AD62DE" w:rsidRDefault="00C16F2D" w:rsidP="002F0D6B">
      <w:pPr>
        <w:pStyle w:val="prastasis1"/>
        <w:spacing w:after="0" w:line="240" w:lineRule="auto"/>
        <w:ind w:firstLine="720"/>
        <w:jc w:val="both"/>
        <w:rPr>
          <w:rFonts w:ascii="Times New Roman" w:hAnsi="Times New Roman"/>
          <w:sz w:val="24"/>
          <w:szCs w:val="24"/>
        </w:rPr>
      </w:pPr>
      <w:r>
        <w:rPr>
          <w:rFonts w:ascii="Times New Roman" w:hAnsi="Times New Roman"/>
          <w:sz w:val="24"/>
          <w:szCs w:val="24"/>
        </w:rPr>
        <w:t>8</w:t>
      </w:r>
      <w:r w:rsidR="002F0D6B" w:rsidRPr="00AD62DE">
        <w:rPr>
          <w:rFonts w:ascii="Times New Roman" w:hAnsi="Times New Roman"/>
          <w:sz w:val="24"/>
          <w:szCs w:val="24"/>
        </w:rPr>
        <w:t>.5. Sutarties specialiųjų sąlygų priedai:</w:t>
      </w:r>
    </w:p>
    <w:p w14:paraId="4CBF56AE" w14:textId="77777777" w:rsidR="002F0D6B" w:rsidRDefault="00C16F2D" w:rsidP="00376E95">
      <w:pPr>
        <w:pStyle w:val="prastasis1"/>
        <w:spacing w:after="0" w:line="240" w:lineRule="auto"/>
        <w:ind w:firstLine="720"/>
        <w:jc w:val="both"/>
        <w:rPr>
          <w:rFonts w:ascii="Times New Roman" w:hAnsi="Times New Roman"/>
          <w:i/>
          <w:sz w:val="24"/>
          <w:szCs w:val="24"/>
        </w:rPr>
      </w:pPr>
      <w:r>
        <w:rPr>
          <w:rFonts w:ascii="Times New Roman" w:hAnsi="Times New Roman"/>
          <w:sz w:val="24"/>
          <w:szCs w:val="24"/>
        </w:rPr>
        <w:t>8</w:t>
      </w:r>
      <w:r w:rsidR="002F0D6B" w:rsidRPr="00AD62DE">
        <w:rPr>
          <w:rFonts w:ascii="Times New Roman" w:hAnsi="Times New Roman"/>
          <w:sz w:val="24"/>
          <w:szCs w:val="24"/>
        </w:rPr>
        <w:t xml:space="preserve">.5.1. priedas Nr. </w:t>
      </w:r>
      <w:r w:rsidR="00401643" w:rsidRPr="00401643">
        <w:rPr>
          <w:rFonts w:ascii="Times New Roman" w:hAnsi="Times New Roman"/>
          <w:i/>
          <w:iCs/>
          <w:sz w:val="24"/>
          <w:szCs w:val="24"/>
        </w:rPr>
        <w:t>„</w:t>
      </w:r>
      <w:r w:rsidR="000F625D">
        <w:rPr>
          <w:rFonts w:ascii="Times New Roman" w:hAnsi="Times New Roman"/>
          <w:i/>
          <w:iCs/>
          <w:sz w:val="24"/>
          <w:szCs w:val="24"/>
        </w:rPr>
        <w:t>Dažų, lakų, skiediklių</w:t>
      </w:r>
      <w:r w:rsidR="00401643">
        <w:rPr>
          <w:rFonts w:ascii="Times New Roman" w:hAnsi="Times New Roman"/>
          <w:sz w:val="24"/>
          <w:szCs w:val="24"/>
        </w:rPr>
        <w:t xml:space="preserve"> </w:t>
      </w:r>
      <w:r w:rsidR="002F0D6B" w:rsidRPr="00AD62DE">
        <w:rPr>
          <w:rFonts w:ascii="Times New Roman" w:hAnsi="Times New Roman"/>
          <w:i/>
          <w:sz w:val="24"/>
          <w:szCs w:val="24"/>
        </w:rPr>
        <w:t>techninė specifikacija, maksimalus prekių kiekis, įkainis,</w:t>
      </w:r>
      <w:r w:rsidR="00833559">
        <w:rPr>
          <w:rFonts w:ascii="Times New Roman" w:hAnsi="Times New Roman"/>
          <w:i/>
          <w:sz w:val="24"/>
          <w:szCs w:val="24"/>
        </w:rPr>
        <w:t xml:space="preserve"> laimėjusio tiekėjo pasiūlymo kaina, </w:t>
      </w:r>
      <w:r w:rsidR="002F0D6B" w:rsidRPr="00AD62DE">
        <w:rPr>
          <w:rFonts w:ascii="Times New Roman" w:hAnsi="Times New Roman"/>
          <w:i/>
          <w:sz w:val="24"/>
          <w:szCs w:val="24"/>
        </w:rPr>
        <w:t xml:space="preserve">maksimali </w:t>
      </w:r>
      <w:r w:rsidR="0071269A">
        <w:rPr>
          <w:rFonts w:ascii="Times New Roman" w:hAnsi="Times New Roman"/>
          <w:i/>
          <w:sz w:val="24"/>
          <w:szCs w:val="24"/>
        </w:rPr>
        <w:t>pirkimui skirta lėšų suma</w:t>
      </w:r>
      <w:r w:rsidR="00833559">
        <w:rPr>
          <w:rFonts w:ascii="Times New Roman" w:hAnsi="Times New Roman"/>
          <w:i/>
          <w:sz w:val="24"/>
          <w:szCs w:val="24"/>
        </w:rPr>
        <w:t xml:space="preserve"> bei </w:t>
      </w:r>
      <w:r w:rsidR="0011680F">
        <w:rPr>
          <w:rFonts w:ascii="Times New Roman" w:hAnsi="Times New Roman"/>
          <w:i/>
          <w:sz w:val="24"/>
          <w:szCs w:val="24"/>
        </w:rPr>
        <w:t xml:space="preserve">maksimali </w:t>
      </w:r>
      <w:r w:rsidR="00833559">
        <w:rPr>
          <w:rFonts w:ascii="Times New Roman" w:hAnsi="Times New Roman"/>
          <w:i/>
          <w:sz w:val="24"/>
          <w:szCs w:val="24"/>
        </w:rPr>
        <w:t>pradinės Sutarties vertė</w:t>
      </w:r>
      <w:r w:rsidR="002F0D6B" w:rsidRPr="00AD62DE">
        <w:rPr>
          <w:rFonts w:ascii="Times New Roman" w:hAnsi="Times New Roman"/>
          <w:i/>
          <w:sz w:val="24"/>
          <w:szCs w:val="24"/>
        </w:rPr>
        <w:t>“.</w:t>
      </w:r>
    </w:p>
    <w:p w14:paraId="636D33BD" w14:textId="77777777" w:rsidR="001C5F05" w:rsidRPr="00376E95" w:rsidRDefault="001C5F05" w:rsidP="00376E95">
      <w:pPr>
        <w:pStyle w:val="prastasis1"/>
        <w:spacing w:after="0" w:line="240" w:lineRule="auto"/>
        <w:ind w:firstLine="720"/>
        <w:jc w:val="both"/>
        <w:rPr>
          <w:rFonts w:ascii="Times New Roman" w:hAnsi="Times New Roman"/>
          <w:i/>
          <w:sz w:val="24"/>
          <w:szCs w:val="24"/>
        </w:rPr>
      </w:pPr>
    </w:p>
    <w:p w14:paraId="6F66D464" w14:textId="77777777" w:rsidR="002F0D6B" w:rsidRDefault="002F0D6B" w:rsidP="002F0D6B">
      <w:pPr>
        <w:pStyle w:val="prastasis1"/>
        <w:spacing w:after="0" w:line="240" w:lineRule="auto"/>
        <w:jc w:val="both"/>
        <w:rPr>
          <w:rFonts w:ascii="Times New Roman" w:hAnsi="Times New Roman"/>
          <w:b/>
          <w:sz w:val="24"/>
          <w:szCs w:val="24"/>
        </w:rPr>
      </w:pPr>
      <w:r>
        <w:rPr>
          <w:rFonts w:ascii="Times New Roman" w:hAnsi="Times New Roman"/>
          <w:b/>
          <w:sz w:val="24"/>
          <w:szCs w:val="24"/>
        </w:rPr>
        <w:t>Pirkėjo vardu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2F0D6B" w14:paraId="373B7DA1" w14:textId="77777777" w:rsidTr="002F0D6B">
        <w:tc>
          <w:tcPr>
            <w:tcW w:w="5040" w:type="dxa"/>
            <w:tcMar>
              <w:top w:w="0" w:type="dxa"/>
              <w:left w:w="108" w:type="dxa"/>
              <w:bottom w:w="0" w:type="dxa"/>
              <w:right w:w="108" w:type="dxa"/>
            </w:tcMar>
          </w:tcPr>
          <w:p w14:paraId="56EEEE66" w14:textId="77777777" w:rsidR="002F0D6B" w:rsidRDefault="002F0D6B">
            <w:pPr>
              <w:pStyle w:val="prastasis1"/>
              <w:tabs>
                <w:tab w:val="left" w:pos="0"/>
                <w:tab w:val="left" w:pos="2977"/>
              </w:tabs>
              <w:spacing w:after="0" w:line="240" w:lineRule="auto"/>
              <w:rPr>
                <w:rFonts w:ascii="Times New Roman" w:hAnsi="Times New Roman"/>
                <w:sz w:val="24"/>
                <w:szCs w:val="24"/>
              </w:rPr>
            </w:pPr>
            <w:r>
              <w:rPr>
                <w:rFonts w:ascii="Times New Roman" w:hAnsi="Times New Roman"/>
                <w:sz w:val="24"/>
                <w:szCs w:val="24"/>
              </w:rPr>
              <w:t xml:space="preserve">Viešoji įstaiga </w:t>
            </w:r>
            <w:r w:rsidR="001E2039">
              <w:rPr>
                <w:rFonts w:ascii="Times New Roman" w:hAnsi="Times New Roman"/>
                <w:sz w:val="24"/>
                <w:szCs w:val="24"/>
              </w:rPr>
              <w:t xml:space="preserve">LSMU </w:t>
            </w:r>
            <w:r>
              <w:rPr>
                <w:rFonts w:ascii="Times New Roman" w:hAnsi="Times New Roman"/>
                <w:sz w:val="24"/>
                <w:szCs w:val="24"/>
              </w:rPr>
              <w:t>Kauno ligoninė</w:t>
            </w:r>
          </w:p>
          <w:p w14:paraId="273C9274"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Josvainių g. 2, LT-47144 Kaunas</w:t>
            </w:r>
          </w:p>
          <w:p w14:paraId="59CB25FC"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Įmonės kodas 302583800</w:t>
            </w:r>
          </w:p>
          <w:p w14:paraId="617D1713"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PVM kodas LT100005939715</w:t>
            </w:r>
          </w:p>
          <w:p w14:paraId="16EB2EA3"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Telefonas: 8-37 306000, faksas: 8-37 306073</w:t>
            </w:r>
          </w:p>
          <w:p w14:paraId="5768EAEC"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A/s LT284010042502573979</w:t>
            </w:r>
          </w:p>
          <w:p w14:paraId="6F09330D" w14:textId="77777777" w:rsidR="002F0D6B" w:rsidRDefault="007C4A87">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AB Luminor bank</w:t>
            </w:r>
          </w:p>
          <w:p w14:paraId="4EF87953"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banko kodas 40100</w:t>
            </w:r>
          </w:p>
          <w:p w14:paraId="2D534BE1"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p>
        </w:tc>
        <w:tc>
          <w:tcPr>
            <w:tcW w:w="4680" w:type="dxa"/>
            <w:tcMar>
              <w:top w:w="0" w:type="dxa"/>
              <w:left w:w="108" w:type="dxa"/>
              <w:bottom w:w="0" w:type="dxa"/>
              <w:right w:w="108" w:type="dxa"/>
            </w:tcMar>
          </w:tcPr>
          <w:p w14:paraId="6F92D1B3" w14:textId="77777777" w:rsidR="002F0D6B" w:rsidRDefault="00E22A9E">
            <w:pPr>
              <w:pStyle w:val="prastasis1"/>
              <w:spacing w:after="0" w:line="240" w:lineRule="auto"/>
              <w:jc w:val="both"/>
              <w:rPr>
                <w:rFonts w:ascii="Times New Roman" w:hAnsi="Times New Roman"/>
                <w:sz w:val="24"/>
                <w:szCs w:val="24"/>
              </w:rPr>
            </w:pPr>
            <w:r>
              <w:rPr>
                <w:rFonts w:ascii="Times New Roman" w:hAnsi="Times New Roman"/>
                <w:sz w:val="24"/>
                <w:szCs w:val="24"/>
              </w:rPr>
              <w:t>UAB „Laurex“</w:t>
            </w:r>
          </w:p>
          <w:p w14:paraId="6E83AD7F" w14:textId="77777777" w:rsidR="00E22A9E" w:rsidRDefault="00E22A9E">
            <w:pPr>
              <w:pStyle w:val="prastasis1"/>
              <w:spacing w:after="0" w:line="240" w:lineRule="auto"/>
              <w:jc w:val="both"/>
              <w:rPr>
                <w:rFonts w:ascii="Times New Roman" w:hAnsi="Times New Roman"/>
                <w:sz w:val="24"/>
                <w:szCs w:val="24"/>
              </w:rPr>
            </w:pPr>
            <w:r>
              <w:rPr>
                <w:rFonts w:ascii="Times New Roman" w:hAnsi="Times New Roman"/>
                <w:sz w:val="24"/>
                <w:szCs w:val="24"/>
              </w:rPr>
              <w:t>Partizanų g. 15b, Kaunas</w:t>
            </w:r>
          </w:p>
          <w:p w14:paraId="4CA3C983" w14:textId="77777777" w:rsidR="00E22A9E" w:rsidRDefault="00E22A9E">
            <w:pPr>
              <w:pStyle w:val="prastasis1"/>
              <w:spacing w:after="0" w:line="240" w:lineRule="auto"/>
              <w:jc w:val="both"/>
              <w:rPr>
                <w:rFonts w:ascii="Times New Roman" w:hAnsi="Times New Roman"/>
                <w:sz w:val="24"/>
                <w:szCs w:val="24"/>
              </w:rPr>
            </w:pPr>
            <w:r>
              <w:rPr>
                <w:rFonts w:ascii="Times New Roman" w:hAnsi="Times New Roman"/>
                <w:sz w:val="24"/>
                <w:szCs w:val="24"/>
              </w:rPr>
              <w:t>Įmonės kodas 134456766</w:t>
            </w:r>
          </w:p>
          <w:p w14:paraId="4276817A" w14:textId="77777777" w:rsidR="00E22A9E" w:rsidRDefault="00E22A9E">
            <w:pPr>
              <w:pStyle w:val="prastasis1"/>
              <w:spacing w:after="0" w:line="240" w:lineRule="auto"/>
              <w:jc w:val="both"/>
              <w:rPr>
                <w:rFonts w:ascii="Times New Roman" w:hAnsi="Times New Roman"/>
                <w:sz w:val="24"/>
                <w:szCs w:val="24"/>
              </w:rPr>
            </w:pPr>
            <w:r>
              <w:rPr>
                <w:rFonts w:ascii="Times New Roman" w:hAnsi="Times New Roman"/>
                <w:sz w:val="24"/>
                <w:szCs w:val="24"/>
              </w:rPr>
              <w:t>PVM kodas LT344567610</w:t>
            </w:r>
          </w:p>
          <w:p w14:paraId="57520BD2" w14:textId="77777777" w:rsidR="00E22A9E" w:rsidRDefault="00E22A9E">
            <w:pPr>
              <w:pStyle w:val="prastasis1"/>
              <w:spacing w:after="0" w:line="240" w:lineRule="auto"/>
              <w:jc w:val="both"/>
              <w:rPr>
                <w:rFonts w:ascii="Times New Roman" w:hAnsi="Times New Roman"/>
                <w:sz w:val="24"/>
                <w:szCs w:val="24"/>
              </w:rPr>
            </w:pPr>
            <w:r>
              <w:rPr>
                <w:rFonts w:ascii="Times New Roman" w:hAnsi="Times New Roman"/>
                <w:sz w:val="24"/>
                <w:szCs w:val="24"/>
              </w:rPr>
              <w:t>Telefonas 8-37 771700</w:t>
            </w:r>
          </w:p>
          <w:p w14:paraId="019C63B7" w14:textId="77777777" w:rsidR="00E22A9E" w:rsidRDefault="00E22A9E">
            <w:pPr>
              <w:pStyle w:val="prastasis1"/>
              <w:spacing w:after="0" w:line="240" w:lineRule="auto"/>
              <w:jc w:val="both"/>
              <w:rPr>
                <w:rFonts w:ascii="Times New Roman" w:hAnsi="Times New Roman"/>
                <w:sz w:val="24"/>
                <w:szCs w:val="24"/>
              </w:rPr>
            </w:pPr>
            <w:r>
              <w:rPr>
                <w:rFonts w:ascii="Times New Roman" w:hAnsi="Times New Roman"/>
                <w:sz w:val="24"/>
                <w:szCs w:val="24"/>
              </w:rPr>
              <w:t>A/s LT574010051003878691</w:t>
            </w:r>
          </w:p>
          <w:p w14:paraId="67AA1096" w14:textId="77777777" w:rsidR="00E22A9E" w:rsidRDefault="00E22A9E" w:rsidP="00E22A9E">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AB Luminor bank</w:t>
            </w:r>
          </w:p>
          <w:p w14:paraId="024B31AC" w14:textId="77777777" w:rsidR="00E22A9E" w:rsidRDefault="00E22A9E" w:rsidP="00E22A9E">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banko kodas 40100</w:t>
            </w:r>
          </w:p>
          <w:p w14:paraId="19BD56FF" w14:textId="77777777" w:rsidR="00E22A9E" w:rsidRDefault="00E22A9E">
            <w:pPr>
              <w:pStyle w:val="prastasis1"/>
              <w:spacing w:after="0" w:line="240" w:lineRule="auto"/>
              <w:jc w:val="both"/>
              <w:rPr>
                <w:rFonts w:ascii="Times New Roman" w:hAnsi="Times New Roman"/>
                <w:sz w:val="24"/>
                <w:szCs w:val="24"/>
              </w:rPr>
            </w:pPr>
          </w:p>
          <w:p w14:paraId="0FBF415E" w14:textId="77777777" w:rsidR="00E22A9E" w:rsidRDefault="00E22A9E">
            <w:pPr>
              <w:pStyle w:val="prastasis1"/>
              <w:spacing w:after="0" w:line="240" w:lineRule="auto"/>
              <w:jc w:val="both"/>
              <w:rPr>
                <w:rFonts w:ascii="Times New Roman" w:hAnsi="Times New Roman"/>
                <w:sz w:val="24"/>
                <w:szCs w:val="24"/>
              </w:rPr>
            </w:pPr>
          </w:p>
        </w:tc>
      </w:tr>
      <w:tr w:rsidR="002F0D6B" w14:paraId="621A522F" w14:textId="77777777" w:rsidTr="002F0D6B">
        <w:tc>
          <w:tcPr>
            <w:tcW w:w="5040" w:type="dxa"/>
            <w:tcMar>
              <w:top w:w="0" w:type="dxa"/>
              <w:left w:w="108" w:type="dxa"/>
              <w:bottom w:w="0" w:type="dxa"/>
              <w:right w:w="108" w:type="dxa"/>
            </w:tcMar>
          </w:tcPr>
          <w:p w14:paraId="004F5219" w14:textId="77777777" w:rsidR="002F0D6B" w:rsidRDefault="00811D41">
            <w:pPr>
              <w:pStyle w:val="prastasis1"/>
              <w:spacing w:after="0" w:line="240" w:lineRule="auto"/>
              <w:jc w:val="both"/>
              <w:rPr>
                <w:rFonts w:ascii="Times New Roman" w:hAnsi="Times New Roman"/>
                <w:sz w:val="24"/>
                <w:szCs w:val="24"/>
              </w:rPr>
            </w:pPr>
            <w:r>
              <w:rPr>
                <w:rFonts w:ascii="Times New Roman" w:hAnsi="Times New Roman"/>
                <w:sz w:val="24"/>
                <w:szCs w:val="24"/>
              </w:rPr>
              <w:t>Generalinis d</w:t>
            </w:r>
            <w:r w:rsidR="002F0D6B">
              <w:rPr>
                <w:rFonts w:ascii="Times New Roman" w:hAnsi="Times New Roman"/>
                <w:sz w:val="24"/>
                <w:szCs w:val="24"/>
              </w:rPr>
              <w:t xml:space="preserve">irektorius </w:t>
            </w:r>
          </w:p>
          <w:p w14:paraId="7E0D3CEE" w14:textId="77777777" w:rsidR="002F0D6B" w:rsidRDefault="007C4A87">
            <w:pPr>
              <w:pStyle w:val="prastasis1"/>
              <w:spacing w:after="0" w:line="240" w:lineRule="auto"/>
              <w:jc w:val="both"/>
              <w:rPr>
                <w:rFonts w:ascii="Times New Roman" w:hAnsi="Times New Roman"/>
                <w:sz w:val="24"/>
                <w:szCs w:val="24"/>
              </w:rPr>
            </w:pPr>
            <w:r>
              <w:rPr>
                <w:rFonts w:ascii="Times New Roman" w:hAnsi="Times New Roman"/>
                <w:sz w:val="24"/>
                <w:szCs w:val="24"/>
              </w:rPr>
              <w:t>Albinas Naudžiūnas</w:t>
            </w:r>
          </w:p>
          <w:p w14:paraId="5CE76AF9" w14:textId="77777777" w:rsidR="002F0D6B" w:rsidRDefault="002F0D6B">
            <w:pPr>
              <w:pStyle w:val="prastasis1"/>
              <w:spacing w:after="0" w:line="240" w:lineRule="auto"/>
              <w:jc w:val="both"/>
              <w:rPr>
                <w:rFonts w:ascii="Times New Roman" w:hAnsi="Times New Roman"/>
                <w:sz w:val="24"/>
                <w:szCs w:val="24"/>
              </w:rPr>
            </w:pPr>
          </w:p>
        </w:tc>
        <w:tc>
          <w:tcPr>
            <w:tcW w:w="4680" w:type="dxa"/>
            <w:tcMar>
              <w:top w:w="0" w:type="dxa"/>
              <w:left w:w="108" w:type="dxa"/>
              <w:bottom w:w="0" w:type="dxa"/>
              <w:right w:w="108" w:type="dxa"/>
            </w:tcMar>
          </w:tcPr>
          <w:p w14:paraId="34FFCC11" w14:textId="77777777" w:rsidR="002F0D6B" w:rsidRDefault="00E22A9E">
            <w:pPr>
              <w:pStyle w:val="prastasis1"/>
              <w:spacing w:after="0" w:line="240" w:lineRule="auto"/>
              <w:jc w:val="both"/>
              <w:rPr>
                <w:rFonts w:ascii="Times New Roman" w:hAnsi="Times New Roman"/>
                <w:sz w:val="24"/>
                <w:szCs w:val="24"/>
              </w:rPr>
            </w:pPr>
            <w:r>
              <w:rPr>
                <w:rFonts w:ascii="Times New Roman" w:hAnsi="Times New Roman"/>
                <w:sz w:val="24"/>
                <w:szCs w:val="24"/>
              </w:rPr>
              <w:t>Direktorius</w:t>
            </w:r>
          </w:p>
          <w:p w14:paraId="54447A72" w14:textId="77777777" w:rsidR="00E22A9E" w:rsidRDefault="00E22A9E">
            <w:pPr>
              <w:pStyle w:val="prastasis1"/>
              <w:spacing w:after="0" w:line="240" w:lineRule="auto"/>
              <w:jc w:val="both"/>
              <w:rPr>
                <w:rFonts w:ascii="Times New Roman" w:hAnsi="Times New Roman"/>
                <w:sz w:val="24"/>
                <w:szCs w:val="24"/>
              </w:rPr>
            </w:pPr>
            <w:r>
              <w:rPr>
                <w:rFonts w:ascii="Times New Roman" w:hAnsi="Times New Roman"/>
                <w:sz w:val="24"/>
                <w:szCs w:val="24"/>
              </w:rPr>
              <w:t>Vitalijus Dukštas</w:t>
            </w:r>
          </w:p>
        </w:tc>
      </w:tr>
      <w:tr w:rsidR="002F0D6B" w14:paraId="3D0B2B0A" w14:textId="77777777" w:rsidTr="002F0D6B">
        <w:tc>
          <w:tcPr>
            <w:tcW w:w="5040" w:type="dxa"/>
            <w:tcMar>
              <w:top w:w="0" w:type="dxa"/>
              <w:left w:w="108" w:type="dxa"/>
              <w:bottom w:w="0" w:type="dxa"/>
              <w:right w:w="108" w:type="dxa"/>
            </w:tcMar>
            <w:hideMark/>
          </w:tcPr>
          <w:p w14:paraId="26CFCF0F" w14:textId="77777777" w:rsidR="002F0D6B" w:rsidRDefault="002F0D6B">
            <w:pPr>
              <w:pStyle w:val="prastasis1"/>
              <w:spacing w:after="0" w:line="240" w:lineRule="auto"/>
              <w:jc w:val="both"/>
              <w:rPr>
                <w:rFonts w:ascii="Times New Roman" w:hAnsi="Times New Roman"/>
                <w:sz w:val="24"/>
                <w:szCs w:val="24"/>
              </w:rPr>
            </w:pPr>
            <w:r>
              <w:rPr>
                <w:rFonts w:ascii="Times New Roman" w:hAnsi="Times New Roman"/>
                <w:sz w:val="24"/>
                <w:szCs w:val="24"/>
              </w:rPr>
              <w:t>_____________________________________</w:t>
            </w:r>
          </w:p>
          <w:p w14:paraId="0D474134" w14:textId="77777777" w:rsidR="002F0D6B" w:rsidRDefault="002F0D6B">
            <w:pPr>
              <w:pStyle w:val="prastasis1"/>
              <w:spacing w:after="0" w:line="240" w:lineRule="auto"/>
              <w:jc w:val="both"/>
              <w:rPr>
                <w:rFonts w:ascii="Times New Roman" w:hAnsi="Times New Roman"/>
                <w:sz w:val="24"/>
                <w:szCs w:val="24"/>
                <w:vertAlign w:val="superscript"/>
              </w:rPr>
            </w:pPr>
            <w:r>
              <w:rPr>
                <w:rFonts w:ascii="Times New Roman" w:hAnsi="Times New Roman"/>
                <w:sz w:val="24"/>
                <w:szCs w:val="24"/>
                <w:vertAlign w:val="superscript"/>
              </w:rPr>
              <w:t>(vardas, pavardė, parašas, data)</w:t>
            </w:r>
          </w:p>
        </w:tc>
        <w:tc>
          <w:tcPr>
            <w:tcW w:w="4680" w:type="dxa"/>
            <w:tcMar>
              <w:top w:w="0" w:type="dxa"/>
              <w:left w:w="108" w:type="dxa"/>
              <w:bottom w:w="0" w:type="dxa"/>
              <w:right w:w="108" w:type="dxa"/>
            </w:tcMar>
            <w:hideMark/>
          </w:tcPr>
          <w:p w14:paraId="019D17B3" w14:textId="77777777" w:rsidR="002F0D6B" w:rsidRDefault="002F0D6B">
            <w:pPr>
              <w:pStyle w:val="prastasis1"/>
              <w:spacing w:after="0" w:line="240" w:lineRule="auto"/>
              <w:jc w:val="both"/>
              <w:rPr>
                <w:rFonts w:ascii="Times New Roman" w:hAnsi="Times New Roman"/>
                <w:sz w:val="24"/>
                <w:szCs w:val="24"/>
              </w:rPr>
            </w:pPr>
            <w:r>
              <w:rPr>
                <w:rFonts w:ascii="Times New Roman" w:hAnsi="Times New Roman"/>
                <w:sz w:val="24"/>
                <w:szCs w:val="24"/>
              </w:rPr>
              <w:t>___________________________________</w:t>
            </w:r>
          </w:p>
          <w:p w14:paraId="02A2DD29" w14:textId="77777777" w:rsidR="002F0D6B" w:rsidRDefault="002F0D6B">
            <w:pPr>
              <w:pStyle w:val="prastasis1"/>
              <w:spacing w:after="0" w:line="240" w:lineRule="auto"/>
              <w:jc w:val="both"/>
            </w:pPr>
            <w:r>
              <w:rPr>
                <w:rStyle w:val="Numatytasispastraiposriftas1"/>
                <w:rFonts w:ascii="Times New Roman" w:hAnsi="Times New Roman"/>
                <w:sz w:val="24"/>
                <w:szCs w:val="24"/>
                <w:vertAlign w:val="superscript"/>
              </w:rPr>
              <w:t>(vardas, pavardė, parašas, data)</w:t>
            </w:r>
          </w:p>
        </w:tc>
      </w:tr>
    </w:tbl>
    <w:p w14:paraId="707EE5FF" w14:textId="77777777" w:rsidR="002F0D6B" w:rsidRDefault="002F0D6B" w:rsidP="002F0D6B">
      <w:pPr>
        <w:pStyle w:val="prastasis1"/>
        <w:spacing w:after="0" w:line="240" w:lineRule="auto"/>
        <w:jc w:val="both"/>
        <w:rPr>
          <w:rStyle w:val="Numatytasispastraiposriftas1"/>
          <w:rFonts w:ascii="Times New Roman" w:hAnsi="Times New Roman"/>
          <w:sz w:val="24"/>
          <w:szCs w:val="24"/>
        </w:rPr>
      </w:pPr>
      <w:r>
        <w:rPr>
          <w:rStyle w:val="Numatytasispastraiposriftas1"/>
          <w:rFonts w:ascii="Times New Roman" w:hAnsi="Times New Roman"/>
          <w:sz w:val="24"/>
          <w:szCs w:val="24"/>
        </w:rPr>
        <w:t>A.V.</w:t>
      </w:r>
      <w:r>
        <w:rPr>
          <w:rStyle w:val="Numatytasispastraiposriftas1"/>
          <w:rFonts w:ascii="Times New Roman" w:hAnsi="Times New Roman"/>
          <w:sz w:val="24"/>
          <w:szCs w:val="24"/>
        </w:rPr>
        <w:tab/>
      </w:r>
      <w:r>
        <w:rPr>
          <w:rStyle w:val="Numatytasispastraiposriftas1"/>
          <w:rFonts w:ascii="Times New Roman" w:hAnsi="Times New Roman"/>
          <w:sz w:val="24"/>
          <w:szCs w:val="24"/>
        </w:rPr>
        <w:tab/>
      </w:r>
      <w:r>
        <w:rPr>
          <w:rStyle w:val="Numatytasispastraiposriftas1"/>
          <w:rFonts w:ascii="Times New Roman" w:hAnsi="Times New Roman"/>
          <w:sz w:val="24"/>
          <w:szCs w:val="24"/>
        </w:rPr>
        <w:tab/>
      </w:r>
      <w:r>
        <w:rPr>
          <w:rStyle w:val="Numatytasispastraiposriftas1"/>
          <w:rFonts w:ascii="Times New Roman" w:hAnsi="Times New Roman"/>
          <w:sz w:val="24"/>
          <w:szCs w:val="24"/>
        </w:rPr>
        <w:tab/>
      </w:r>
      <w:r>
        <w:rPr>
          <w:rStyle w:val="Numatytasispastraiposriftas1"/>
          <w:rFonts w:ascii="Times New Roman" w:hAnsi="Times New Roman"/>
          <w:sz w:val="24"/>
          <w:szCs w:val="24"/>
        </w:rPr>
        <w:tab/>
      </w:r>
      <w:r>
        <w:rPr>
          <w:rStyle w:val="Numatytasispastraiposriftas1"/>
          <w:rFonts w:ascii="Times New Roman" w:hAnsi="Times New Roman"/>
          <w:sz w:val="24"/>
          <w:szCs w:val="24"/>
        </w:rPr>
        <w:tab/>
      </w:r>
      <w:r>
        <w:rPr>
          <w:rStyle w:val="Numatytasispastraiposriftas1"/>
          <w:rFonts w:ascii="Times New Roman" w:hAnsi="Times New Roman"/>
          <w:sz w:val="24"/>
          <w:szCs w:val="24"/>
        </w:rPr>
        <w:tab/>
        <w:t>A.V.</w:t>
      </w:r>
    </w:p>
    <w:p w14:paraId="4F4A648B" w14:textId="77777777" w:rsidR="000F625D" w:rsidRDefault="000F625D" w:rsidP="002F0D6B">
      <w:pPr>
        <w:pStyle w:val="prastasis1"/>
        <w:spacing w:after="0" w:line="240" w:lineRule="auto"/>
        <w:jc w:val="both"/>
      </w:pPr>
    </w:p>
    <w:p w14:paraId="73FFFA8A" w14:textId="77777777" w:rsidR="000F625D" w:rsidRDefault="000F625D" w:rsidP="002F0D6B">
      <w:pPr>
        <w:pStyle w:val="prastasis1"/>
        <w:spacing w:after="0" w:line="240" w:lineRule="auto"/>
        <w:jc w:val="both"/>
      </w:pPr>
    </w:p>
    <w:p w14:paraId="3E3B7C5D" w14:textId="77777777" w:rsidR="000F625D" w:rsidRDefault="000F625D" w:rsidP="002F0D6B">
      <w:pPr>
        <w:pStyle w:val="prastasis1"/>
        <w:spacing w:after="0" w:line="240" w:lineRule="auto"/>
        <w:jc w:val="both"/>
      </w:pPr>
    </w:p>
    <w:p w14:paraId="0B1EDBEC" w14:textId="77777777" w:rsidR="00E547B2" w:rsidRDefault="00E547B2" w:rsidP="002F0D6B">
      <w:pPr>
        <w:pStyle w:val="prastasis1"/>
        <w:spacing w:after="0" w:line="240" w:lineRule="auto"/>
        <w:jc w:val="both"/>
      </w:pPr>
    </w:p>
    <w:p w14:paraId="39E7A1EF" w14:textId="77777777" w:rsidR="00E547B2" w:rsidRDefault="00E547B2" w:rsidP="002F0D6B">
      <w:pPr>
        <w:pStyle w:val="prastasis1"/>
        <w:spacing w:after="0" w:line="240" w:lineRule="auto"/>
        <w:jc w:val="both"/>
      </w:pPr>
    </w:p>
    <w:p w14:paraId="063C2652" w14:textId="77777777" w:rsidR="00E547B2" w:rsidRDefault="00E547B2" w:rsidP="002F0D6B">
      <w:pPr>
        <w:pStyle w:val="prastasis1"/>
        <w:spacing w:after="0" w:line="240" w:lineRule="auto"/>
        <w:jc w:val="both"/>
      </w:pPr>
    </w:p>
    <w:p w14:paraId="4C96B8C2" w14:textId="77777777" w:rsidR="00E547B2" w:rsidRDefault="00E547B2" w:rsidP="002F0D6B">
      <w:pPr>
        <w:pStyle w:val="prastasis1"/>
        <w:spacing w:after="0" w:line="240" w:lineRule="auto"/>
        <w:jc w:val="both"/>
      </w:pPr>
    </w:p>
    <w:p w14:paraId="4D3AC151" w14:textId="77777777" w:rsidR="00E547B2" w:rsidRDefault="00E547B2" w:rsidP="002F0D6B">
      <w:pPr>
        <w:pStyle w:val="prastasis1"/>
        <w:spacing w:after="0" w:line="240" w:lineRule="auto"/>
        <w:jc w:val="both"/>
      </w:pPr>
    </w:p>
    <w:p w14:paraId="62172E45" w14:textId="77777777" w:rsidR="00E547B2" w:rsidRDefault="00E547B2" w:rsidP="002F0D6B">
      <w:pPr>
        <w:pStyle w:val="prastasis1"/>
        <w:spacing w:after="0" w:line="240" w:lineRule="auto"/>
        <w:jc w:val="both"/>
      </w:pPr>
    </w:p>
    <w:p w14:paraId="2E56F1D9" w14:textId="77777777" w:rsidR="00E547B2" w:rsidRDefault="00E547B2" w:rsidP="002F0D6B">
      <w:pPr>
        <w:pStyle w:val="prastasis1"/>
        <w:spacing w:after="0" w:line="240" w:lineRule="auto"/>
        <w:jc w:val="both"/>
      </w:pPr>
    </w:p>
    <w:p w14:paraId="5888D112" w14:textId="77777777" w:rsidR="002F0D6B" w:rsidRDefault="002F0D6B" w:rsidP="002F0D6B">
      <w:pPr>
        <w:pStyle w:val="prastasis1"/>
        <w:spacing w:after="0" w:line="240" w:lineRule="auto"/>
        <w:jc w:val="both"/>
      </w:pPr>
    </w:p>
    <w:p w14:paraId="13C98512" w14:textId="77777777" w:rsidR="002F0D6B" w:rsidRDefault="002F0D6B" w:rsidP="002F0D6B">
      <w:pPr>
        <w:pStyle w:val="prastasis1"/>
        <w:spacing w:after="0" w:line="240" w:lineRule="auto"/>
        <w:ind w:left="6480"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1 priedas </w:t>
      </w:r>
    </w:p>
    <w:p w14:paraId="3502BBBC" w14:textId="77777777" w:rsidR="002F0D6B" w:rsidRDefault="002F0D6B" w:rsidP="002F0D6B">
      <w:pPr>
        <w:pStyle w:val="prastasis1"/>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prie 20</w:t>
      </w:r>
      <w:r w:rsidR="004F45DF">
        <w:rPr>
          <w:rFonts w:ascii="Times New Roman" w:eastAsia="Times New Roman" w:hAnsi="Times New Roman"/>
          <w:sz w:val="24"/>
          <w:szCs w:val="24"/>
          <w:lang w:eastAsia="lt-LT"/>
        </w:rPr>
        <w:t>2</w:t>
      </w:r>
      <w:r w:rsidR="004A76F3">
        <w:rPr>
          <w:rFonts w:ascii="Times New Roman" w:eastAsia="Times New Roman" w:hAnsi="Times New Roman"/>
          <w:sz w:val="24"/>
          <w:szCs w:val="24"/>
          <w:lang w:eastAsia="lt-LT"/>
        </w:rPr>
        <w:t>2</w:t>
      </w:r>
      <w:r w:rsidR="007C4A87">
        <w:rPr>
          <w:rFonts w:ascii="Times New Roman" w:eastAsia="Times New Roman" w:hAnsi="Times New Roman"/>
          <w:sz w:val="24"/>
          <w:szCs w:val="24"/>
          <w:lang w:eastAsia="lt-LT"/>
        </w:rPr>
        <w:t xml:space="preserve"> </w:t>
      </w:r>
      <w:r w:rsidR="00B74385">
        <w:rPr>
          <w:rFonts w:ascii="Times New Roman" w:eastAsia="Times New Roman" w:hAnsi="Times New Roman"/>
          <w:sz w:val="24"/>
          <w:szCs w:val="24"/>
          <w:lang w:eastAsia="lt-LT"/>
        </w:rPr>
        <w:t xml:space="preserve">m. rugsėjo </w:t>
      </w:r>
      <w:r w:rsidR="00A7414B">
        <w:rPr>
          <w:rFonts w:ascii="Times New Roman" w:eastAsia="Times New Roman" w:hAnsi="Times New Roman"/>
          <w:sz w:val="24"/>
          <w:szCs w:val="24"/>
          <w:lang w:eastAsia="lt-LT"/>
        </w:rPr>
        <w:t xml:space="preserve"> </w:t>
      </w:r>
      <w:r w:rsidR="007C4A87">
        <w:rPr>
          <w:rFonts w:ascii="Times New Roman" w:eastAsia="Times New Roman" w:hAnsi="Times New Roman"/>
          <w:sz w:val="24"/>
          <w:szCs w:val="24"/>
          <w:lang w:eastAsia="lt-LT"/>
        </w:rPr>
        <w:t xml:space="preserve">mėn. </w:t>
      </w:r>
      <w:r w:rsidR="00B74385">
        <w:rPr>
          <w:rFonts w:ascii="Times New Roman" w:eastAsia="Times New Roman" w:hAnsi="Times New Roman"/>
          <w:sz w:val="24"/>
          <w:szCs w:val="24"/>
          <w:lang w:eastAsia="lt-LT"/>
        </w:rPr>
        <w:t>27</w:t>
      </w:r>
      <w:r>
        <w:rPr>
          <w:rFonts w:ascii="Times New Roman" w:eastAsia="Times New Roman" w:hAnsi="Times New Roman"/>
          <w:sz w:val="24"/>
          <w:szCs w:val="24"/>
          <w:lang w:eastAsia="lt-LT"/>
        </w:rPr>
        <w:t xml:space="preserve"> d. viešojo pirkimo–pardavimo Sutarties Nr. ............</w:t>
      </w:r>
    </w:p>
    <w:p w14:paraId="44E8FDFA" w14:textId="77777777" w:rsidR="002F0D6B" w:rsidRDefault="000F625D" w:rsidP="002F0D6B">
      <w:pPr>
        <w:pStyle w:val="prastasis1"/>
        <w:widowControl w:val="0"/>
        <w:spacing w:before="360" w:after="360" w:line="240" w:lineRule="auto"/>
        <w:jc w:val="center"/>
        <w:rPr>
          <w:rFonts w:ascii="Times New Roman" w:eastAsia="Times New Roman" w:hAnsi="Times New Roman"/>
          <w:b/>
          <w:bCs/>
          <w:sz w:val="24"/>
          <w:szCs w:val="24"/>
          <w:lang w:eastAsia="lt-LT"/>
        </w:rPr>
      </w:pPr>
      <w:r>
        <w:rPr>
          <w:rFonts w:ascii="Times New Roman" w:hAnsi="Times New Roman"/>
          <w:b/>
          <w:bCs/>
          <w:sz w:val="24"/>
          <w:szCs w:val="24"/>
        </w:rPr>
        <w:t>DAŽŲ, LAKŲ, SKIEDIKLIŲ</w:t>
      </w:r>
      <w:r w:rsidR="00CA4676">
        <w:rPr>
          <w:rFonts w:ascii="Times New Roman" w:hAnsi="Times New Roman"/>
          <w:b/>
          <w:bCs/>
          <w:sz w:val="24"/>
          <w:szCs w:val="24"/>
        </w:rPr>
        <w:t xml:space="preserve"> </w:t>
      </w:r>
      <w:r w:rsidR="007C4836">
        <w:rPr>
          <w:rFonts w:ascii="Times New Roman" w:hAnsi="Times New Roman"/>
          <w:b/>
          <w:bCs/>
          <w:sz w:val="24"/>
          <w:szCs w:val="24"/>
        </w:rPr>
        <w:t xml:space="preserve">PIRKIMO </w:t>
      </w:r>
      <w:r w:rsidR="002F0D6B" w:rsidRPr="00C446F6">
        <w:rPr>
          <w:rFonts w:ascii="Times New Roman" w:eastAsia="Times New Roman" w:hAnsi="Times New Roman"/>
          <w:b/>
          <w:bCs/>
          <w:sz w:val="24"/>
          <w:szCs w:val="24"/>
          <w:lang w:eastAsia="lt-LT"/>
        </w:rPr>
        <w:t xml:space="preserve">TECHNINĖ SPECIFIKACIJA, MAKSIMALUS PREKIŲ KIEKIS, ĮKAINIS, </w:t>
      </w:r>
      <w:r w:rsidR="00833559">
        <w:rPr>
          <w:rFonts w:ascii="Times New Roman" w:eastAsia="Times New Roman" w:hAnsi="Times New Roman"/>
          <w:b/>
          <w:bCs/>
          <w:sz w:val="24"/>
          <w:szCs w:val="24"/>
          <w:lang w:eastAsia="lt-LT"/>
        </w:rPr>
        <w:t xml:space="preserve">LAIMĖJUSIO TIEKĖJO PASIŪLYMO KAINA, </w:t>
      </w:r>
      <w:r w:rsidR="002F0D6B" w:rsidRPr="00C446F6">
        <w:rPr>
          <w:rFonts w:ascii="Times New Roman" w:eastAsia="Times New Roman" w:hAnsi="Times New Roman"/>
          <w:b/>
          <w:bCs/>
          <w:sz w:val="24"/>
          <w:szCs w:val="24"/>
          <w:lang w:eastAsia="lt-LT"/>
        </w:rPr>
        <w:t xml:space="preserve">MAKSIMALI </w:t>
      </w:r>
      <w:r w:rsidR="0071269A">
        <w:rPr>
          <w:rFonts w:ascii="Times New Roman" w:eastAsia="Times New Roman" w:hAnsi="Times New Roman"/>
          <w:b/>
          <w:bCs/>
          <w:sz w:val="24"/>
          <w:szCs w:val="24"/>
          <w:lang w:eastAsia="lt-LT"/>
        </w:rPr>
        <w:t>PIRKIMUI SKIRTA LĖŠŲ SUMA</w:t>
      </w:r>
      <w:r w:rsidR="00833559">
        <w:rPr>
          <w:rFonts w:ascii="Times New Roman" w:eastAsia="Times New Roman" w:hAnsi="Times New Roman"/>
          <w:b/>
          <w:bCs/>
          <w:sz w:val="24"/>
          <w:szCs w:val="24"/>
          <w:lang w:eastAsia="lt-LT"/>
        </w:rPr>
        <w:t xml:space="preserve"> BEI </w:t>
      </w:r>
      <w:r w:rsidR="0011680F">
        <w:rPr>
          <w:rFonts w:ascii="Times New Roman" w:eastAsia="Times New Roman" w:hAnsi="Times New Roman"/>
          <w:b/>
          <w:bCs/>
          <w:sz w:val="24"/>
          <w:szCs w:val="24"/>
          <w:lang w:eastAsia="lt-LT"/>
        </w:rPr>
        <w:t xml:space="preserve">MAKSIMALI </w:t>
      </w:r>
      <w:r w:rsidR="00833559">
        <w:rPr>
          <w:rFonts w:ascii="Times New Roman" w:eastAsia="Times New Roman" w:hAnsi="Times New Roman"/>
          <w:b/>
          <w:bCs/>
          <w:sz w:val="24"/>
          <w:szCs w:val="24"/>
          <w:lang w:eastAsia="lt-LT"/>
        </w:rPr>
        <w:t>PRADINĖS SUTARTIES VERTĖ</w:t>
      </w:r>
    </w:p>
    <w:tbl>
      <w:tblPr>
        <w:tblW w:w="5000" w:type="pct"/>
        <w:tblLook w:val="04A0" w:firstRow="1" w:lastRow="0" w:firstColumn="1" w:lastColumn="0" w:noHBand="0" w:noVBand="1"/>
      </w:tblPr>
      <w:tblGrid>
        <w:gridCol w:w="666"/>
        <w:gridCol w:w="3723"/>
        <w:gridCol w:w="757"/>
        <w:gridCol w:w="578"/>
        <w:gridCol w:w="867"/>
        <w:gridCol w:w="1083"/>
        <w:gridCol w:w="1967"/>
      </w:tblGrid>
      <w:tr w:rsidR="00B74385" w:rsidRPr="00B74385" w14:paraId="045F6395" w14:textId="77777777" w:rsidTr="00B74385">
        <w:trPr>
          <w:trHeight w:val="315"/>
        </w:trPr>
        <w:tc>
          <w:tcPr>
            <w:tcW w:w="235" w:type="pct"/>
            <w:tcBorders>
              <w:top w:val="nil"/>
              <w:left w:val="nil"/>
              <w:bottom w:val="nil"/>
              <w:right w:val="nil"/>
            </w:tcBorders>
            <w:shd w:val="clear" w:color="000000" w:fill="C0C0C0"/>
            <w:noWrap/>
            <w:vAlign w:val="bottom"/>
            <w:hideMark/>
          </w:tcPr>
          <w:p w14:paraId="39644221" w14:textId="77777777" w:rsidR="00B74385" w:rsidRPr="00B74385" w:rsidRDefault="00B74385" w:rsidP="00B74385">
            <w:pPr>
              <w:rPr>
                <w:rFonts w:eastAsia="Times New Roman"/>
                <w:b/>
                <w:bCs/>
                <w:color w:val="000000"/>
                <w:sz w:val="22"/>
                <w:szCs w:val="22"/>
                <w:lang w:val="lt-LT" w:eastAsia="lt-LT"/>
              </w:rPr>
            </w:pPr>
            <w:r w:rsidRPr="00B74385">
              <w:rPr>
                <w:rFonts w:eastAsia="Times New Roman"/>
                <w:b/>
                <w:bCs/>
                <w:color w:val="000000"/>
                <w:sz w:val="22"/>
                <w:szCs w:val="22"/>
                <w:lang w:val="lt-LT" w:eastAsia="lt-LT"/>
              </w:rPr>
              <w:t>1. DALIS</w:t>
            </w:r>
          </w:p>
        </w:tc>
        <w:tc>
          <w:tcPr>
            <w:tcW w:w="2390" w:type="pct"/>
            <w:tcBorders>
              <w:top w:val="nil"/>
              <w:left w:val="nil"/>
              <w:bottom w:val="nil"/>
              <w:right w:val="nil"/>
            </w:tcBorders>
            <w:shd w:val="clear" w:color="000000" w:fill="C0C0C0"/>
            <w:noWrap/>
            <w:vAlign w:val="bottom"/>
            <w:hideMark/>
          </w:tcPr>
          <w:p w14:paraId="5649AB74" w14:textId="77777777" w:rsidR="00B74385" w:rsidRPr="00B74385" w:rsidRDefault="00B74385" w:rsidP="00B74385">
            <w:pPr>
              <w:rPr>
                <w:rFonts w:eastAsia="Times New Roman"/>
                <w:b/>
                <w:bCs/>
                <w:color w:val="000000"/>
                <w:sz w:val="22"/>
                <w:szCs w:val="22"/>
                <w:lang w:val="lt-LT" w:eastAsia="lt-LT"/>
              </w:rPr>
            </w:pPr>
            <w:r w:rsidRPr="00B74385">
              <w:rPr>
                <w:rFonts w:eastAsia="Times New Roman"/>
                <w:b/>
                <w:bCs/>
                <w:color w:val="000000"/>
                <w:sz w:val="22"/>
                <w:szCs w:val="22"/>
                <w:lang w:val="lt-LT" w:eastAsia="lt-LT"/>
              </w:rPr>
              <w:t>SIENŲ IR LUBŲ DAŽAI VIDAUS DARBAMS VANDENS PAGRINDU</w:t>
            </w:r>
          </w:p>
        </w:tc>
        <w:tc>
          <w:tcPr>
            <w:tcW w:w="326" w:type="pct"/>
            <w:tcBorders>
              <w:top w:val="nil"/>
              <w:left w:val="nil"/>
              <w:bottom w:val="nil"/>
              <w:right w:val="nil"/>
            </w:tcBorders>
            <w:shd w:val="clear" w:color="000000" w:fill="C0C0C0"/>
            <w:noWrap/>
            <w:vAlign w:val="bottom"/>
            <w:hideMark/>
          </w:tcPr>
          <w:p w14:paraId="63435535"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nil"/>
              <w:right w:val="nil"/>
            </w:tcBorders>
            <w:shd w:val="clear" w:color="000000" w:fill="C0C0C0"/>
            <w:noWrap/>
            <w:vAlign w:val="bottom"/>
            <w:hideMark/>
          </w:tcPr>
          <w:p w14:paraId="2928CAD1"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nil"/>
              <w:right w:val="nil"/>
            </w:tcBorders>
            <w:shd w:val="clear" w:color="000000" w:fill="C0C0C0"/>
            <w:noWrap/>
            <w:vAlign w:val="bottom"/>
            <w:hideMark/>
          </w:tcPr>
          <w:p w14:paraId="1CF9715F"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nil"/>
              <w:right w:val="nil"/>
            </w:tcBorders>
            <w:shd w:val="clear" w:color="000000" w:fill="C0C0C0"/>
            <w:noWrap/>
            <w:vAlign w:val="bottom"/>
            <w:hideMark/>
          </w:tcPr>
          <w:p w14:paraId="287EFAE4"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nil"/>
              <w:right w:val="nil"/>
            </w:tcBorders>
            <w:shd w:val="clear" w:color="000000" w:fill="C0C0C0"/>
            <w:noWrap/>
            <w:vAlign w:val="bottom"/>
            <w:hideMark/>
          </w:tcPr>
          <w:p w14:paraId="2A6BCB34"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4A777995" w14:textId="77777777" w:rsidTr="00B74385">
        <w:trPr>
          <w:trHeight w:val="315"/>
        </w:trPr>
        <w:tc>
          <w:tcPr>
            <w:tcW w:w="235" w:type="pct"/>
            <w:tcBorders>
              <w:top w:val="nil"/>
              <w:left w:val="nil"/>
              <w:bottom w:val="nil"/>
              <w:right w:val="nil"/>
            </w:tcBorders>
            <w:shd w:val="clear" w:color="000000" w:fill="C0C0C0"/>
            <w:noWrap/>
            <w:vAlign w:val="bottom"/>
            <w:hideMark/>
          </w:tcPr>
          <w:p w14:paraId="5A7C0EDD"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390" w:type="pct"/>
            <w:tcBorders>
              <w:top w:val="nil"/>
              <w:left w:val="nil"/>
              <w:bottom w:val="nil"/>
              <w:right w:val="nil"/>
            </w:tcBorders>
            <w:shd w:val="clear" w:color="000000" w:fill="C0C0C0"/>
            <w:noWrap/>
            <w:vAlign w:val="bottom"/>
            <w:hideMark/>
          </w:tcPr>
          <w:p w14:paraId="645315EA"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326" w:type="pct"/>
            <w:tcBorders>
              <w:top w:val="nil"/>
              <w:left w:val="nil"/>
              <w:bottom w:val="nil"/>
              <w:right w:val="nil"/>
            </w:tcBorders>
            <w:shd w:val="clear" w:color="000000" w:fill="C0C0C0"/>
            <w:noWrap/>
            <w:vAlign w:val="bottom"/>
            <w:hideMark/>
          </w:tcPr>
          <w:p w14:paraId="627CA5D8"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nil"/>
              <w:right w:val="nil"/>
            </w:tcBorders>
            <w:shd w:val="clear" w:color="000000" w:fill="C0C0C0"/>
            <w:noWrap/>
            <w:vAlign w:val="bottom"/>
            <w:hideMark/>
          </w:tcPr>
          <w:p w14:paraId="62F348A0"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nil"/>
              <w:right w:val="nil"/>
            </w:tcBorders>
            <w:shd w:val="clear" w:color="000000" w:fill="C0C0C0"/>
            <w:noWrap/>
            <w:vAlign w:val="bottom"/>
            <w:hideMark/>
          </w:tcPr>
          <w:p w14:paraId="2A361751"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nil"/>
              <w:right w:val="nil"/>
            </w:tcBorders>
            <w:shd w:val="clear" w:color="000000" w:fill="C0C0C0"/>
            <w:noWrap/>
            <w:vAlign w:val="bottom"/>
            <w:hideMark/>
          </w:tcPr>
          <w:p w14:paraId="78293532"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nil"/>
              <w:right w:val="nil"/>
            </w:tcBorders>
            <w:shd w:val="clear" w:color="000000" w:fill="C0C0C0"/>
            <w:noWrap/>
            <w:vAlign w:val="bottom"/>
            <w:hideMark/>
          </w:tcPr>
          <w:p w14:paraId="5FEAB6E6"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10F0593C" w14:textId="77777777" w:rsidTr="00B74385">
        <w:trPr>
          <w:trHeight w:val="315"/>
        </w:trPr>
        <w:tc>
          <w:tcPr>
            <w:tcW w:w="2626" w:type="pct"/>
            <w:gridSpan w:val="2"/>
            <w:tcBorders>
              <w:top w:val="nil"/>
              <w:left w:val="nil"/>
              <w:bottom w:val="nil"/>
              <w:right w:val="nil"/>
            </w:tcBorders>
            <w:shd w:val="clear" w:color="000000" w:fill="C0C0C0"/>
            <w:noWrap/>
            <w:vAlign w:val="bottom"/>
            <w:hideMark/>
          </w:tcPr>
          <w:p w14:paraId="648035C6" w14:textId="77777777" w:rsidR="00B74385" w:rsidRPr="00B74385" w:rsidRDefault="00B74385" w:rsidP="00B74385">
            <w:pPr>
              <w:rPr>
                <w:rFonts w:eastAsia="Times New Roman"/>
                <w:b/>
                <w:bCs/>
                <w:color w:val="000000"/>
                <w:sz w:val="22"/>
                <w:szCs w:val="22"/>
                <w:lang w:val="lt-LT" w:eastAsia="lt-LT"/>
              </w:rPr>
            </w:pPr>
            <w:r w:rsidRPr="00B74385">
              <w:rPr>
                <w:rFonts w:eastAsia="Times New Roman"/>
                <w:b/>
                <w:bCs/>
                <w:color w:val="000000"/>
                <w:sz w:val="22"/>
                <w:szCs w:val="22"/>
                <w:lang w:val="lt-LT" w:eastAsia="lt-LT"/>
              </w:rPr>
              <w:t>Tiekėjo pasiūlymas:</w:t>
            </w:r>
          </w:p>
        </w:tc>
        <w:tc>
          <w:tcPr>
            <w:tcW w:w="326" w:type="pct"/>
            <w:tcBorders>
              <w:top w:val="nil"/>
              <w:left w:val="nil"/>
              <w:bottom w:val="nil"/>
              <w:right w:val="nil"/>
            </w:tcBorders>
            <w:shd w:val="clear" w:color="000000" w:fill="C0C0C0"/>
            <w:noWrap/>
            <w:vAlign w:val="bottom"/>
            <w:hideMark/>
          </w:tcPr>
          <w:p w14:paraId="259BD54F"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nil"/>
              <w:right w:val="nil"/>
            </w:tcBorders>
            <w:shd w:val="clear" w:color="000000" w:fill="C0C0C0"/>
            <w:noWrap/>
            <w:vAlign w:val="bottom"/>
            <w:hideMark/>
          </w:tcPr>
          <w:p w14:paraId="6652EC26"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nil"/>
              <w:right w:val="nil"/>
            </w:tcBorders>
            <w:shd w:val="clear" w:color="000000" w:fill="C0C0C0"/>
            <w:noWrap/>
            <w:vAlign w:val="bottom"/>
            <w:hideMark/>
          </w:tcPr>
          <w:p w14:paraId="163A4D57"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nil"/>
              <w:right w:val="nil"/>
            </w:tcBorders>
            <w:shd w:val="clear" w:color="000000" w:fill="C0C0C0"/>
            <w:noWrap/>
            <w:vAlign w:val="bottom"/>
            <w:hideMark/>
          </w:tcPr>
          <w:p w14:paraId="55B5CCC9"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nil"/>
              <w:right w:val="nil"/>
            </w:tcBorders>
            <w:shd w:val="clear" w:color="000000" w:fill="C0C0C0"/>
            <w:noWrap/>
            <w:vAlign w:val="bottom"/>
            <w:hideMark/>
          </w:tcPr>
          <w:p w14:paraId="3A7E0E1E"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1CA46788" w14:textId="77777777" w:rsidTr="00B74385">
        <w:trPr>
          <w:trHeight w:val="600"/>
        </w:trPr>
        <w:tc>
          <w:tcPr>
            <w:tcW w:w="235"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F9C1F72"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Nr.</w:t>
            </w:r>
          </w:p>
        </w:tc>
        <w:tc>
          <w:tcPr>
            <w:tcW w:w="2390" w:type="pct"/>
            <w:tcBorders>
              <w:top w:val="single" w:sz="4" w:space="0" w:color="auto"/>
              <w:left w:val="nil"/>
              <w:bottom w:val="single" w:sz="4" w:space="0" w:color="auto"/>
              <w:right w:val="single" w:sz="4" w:space="0" w:color="auto"/>
            </w:tcBorders>
            <w:shd w:val="clear" w:color="000000" w:fill="C0C0C0"/>
            <w:noWrap/>
            <w:vAlign w:val="bottom"/>
            <w:hideMark/>
          </w:tcPr>
          <w:p w14:paraId="536F51A6"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Pavadinimas</w:t>
            </w:r>
          </w:p>
        </w:tc>
        <w:tc>
          <w:tcPr>
            <w:tcW w:w="326" w:type="pct"/>
            <w:tcBorders>
              <w:top w:val="single" w:sz="4" w:space="0" w:color="auto"/>
              <w:left w:val="nil"/>
              <w:bottom w:val="single" w:sz="4" w:space="0" w:color="auto"/>
              <w:right w:val="single" w:sz="4" w:space="0" w:color="auto"/>
            </w:tcBorders>
            <w:shd w:val="clear" w:color="000000" w:fill="C0C0C0"/>
            <w:vAlign w:val="bottom"/>
            <w:hideMark/>
          </w:tcPr>
          <w:p w14:paraId="709C233F"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Maksimalus kiekis</w:t>
            </w:r>
          </w:p>
        </w:tc>
        <w:tc>
          <w:tcPr>
            <w:tcW w:w="293" w:type="pct"/>
            <w:tcBorders>
              <w:top w:val="single" w:sz="4" w:space="0" w:color="auto"/>
              <w:left w:val="nil"/>
              <w:bottom w:val="single" w:sz="4" w:space="0" w:color="auto"/>
              <w:right w:val="single" w:sz="4" w:space="0" w:color="auto"/>
            </w:tcBorders>
            <w:shd w:val="clear" w:color="000000" w:fill="C0C0C0"/>
            <w:vAlign w:val="bottom"/>
            <w:hideMark/>
          </w:tcPr>
          <w:p w14:paraId="31010ED7"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Mato vienetas</w:t>
            </w:r>
          </w:p>
        </w:tc>
        <w:tc>
          <w:tcPr>
            <w:tcW w:w="413" w:type="pct"/>
            <w:tcBorders>
              <w:top w:val="single" w:sz="4" w:space="0" w:color="auto"/>
              <w:left w:val="nil"/>
              <w:bottom w:val="single" w:sz="4" w:space="0" w:color="auto"/>
              <w:right w:val="single" w:sz="4" w:space="0" w:color="auto"/>
            </w:tcBorders>
            <w:shd w:val="clear" w:color="000000" w:fill="C0C0C0"/>
            <w:vAlign w:val="bottom"/>
            <w:hideMark/>
          </w:tcPr>
          <w:p w14:paraId="10A317C3"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Mato vnt. įkainis be PVM, Eur</w:t>
            </w:r>
          </w:p>
        </w:tc>
        <w:tc>
          <w:tcPr>
            <w:tcW w:w="499" w:type="pct"/>
            <w:tcBorders>
              <w:top w:val="single" w:sz="4" w:space="0" w:color="auto"/>
              <w:left w:val="nil"/>
              <w:bottom w:val="single" w:sz="4" w:space="0" w:color="auto"/>
              <w:right w:val="single" w:sz="4" w:space="0" w:color="auto"/>
            </w:tcBorders>
            <w:shd w:val="clear" w:color="000000" w:fill="C0C0C0"/>
            <w:noWrap/>
            <w:vAlign w:val="bottom"/>
            <w:hideMark/>
          </w:tcPr>
          <w:p w14:paraId="5BD35C85"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Suma be PVM, Eur</w:t>
            </w:r>
          </w:p>
        </w:tc>
        <w:tc>
          <w:tcPr>
            <w:tcW w:w="843" w:type="pct"/>
            <w:tcBorders>
              <w:top w:val="single" w:sz="4" w:space="0" w:color="auto"/>
              <w:left w:val="nil"/>
              <w:bottom w:val="single" w:sz="4" w:space="0" w:color="auto"/>
              <w:right w:val="single" w:sz="4" w:space="0" w:color="auto"/>
            </w:tcBorders>
            <w:shd w:val="clear" w:color="000000" w:fill="C0C0C0"/>
            <w:vAlign w:val="bottom"/>
            <w:hideMark/>
          </w:tcPr>
          <w:p w14:paraId="56913B7F"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Siūlomi produktai, gamintojas</w:t>
            </w:r>
          </w:p>
        </w:tc>
      </w:tr>
      <w:tr w:rsidR="00B74385" w:rsidRPr="00B74385" w14:paraId="161F3CD7"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6A249190"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w:t>
            </w:r>
          </w:p>
        </w:tc>
        <w:tc>
          <w:tcPr>
            <w:tcW w:w="2390" w:type="pct"/>
            <w:tcBorders>
              <w:top w:val="nil"/>
              <w:left w:val="nil"/>
              <w:bottom w:val="single" w:sz="4" w:space="0" w:color="auto"/>
              <w:right w:val="single" w:sz="4" w:space="0" w:color="auto"/>
            </w:tcBorders>
            <w:shd w:val="clear" w:color="000000" w:fill="C0C0C0"/>
            <w:noWrap/>
            <w:vAlign w:val="bottom"/>
            <w:hideMark/>
          </w:tcPr>
          <w:p w14:paraId="17F13441"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Sienų ir lubų dažai vidaus darbams vandens pagrindu</w:t>
            </w:r>
          </w:p>
        </w:tc>
        <w:tc>
          <w:tcPr>
            <w:tcW w:w="326" w:type="pct"/>
            <w:tcBorders>
              <w:top w:val="nil"/>
              <w:left w:val="nil"/>
              <w:bottom w:val="single" w:sz="4" w:space="0" w:color="auto"/>
              <w:right w:val="single" w:sz="4" w:space="0" w:color="auto"/>
            </w:tcBorders>
            <w:shd w:val="clear" w:color="000000" w:fill="C0C0C0"/>
            <w:noWrap/>
            <w:vAlign w:val="bottom"/>
            <w:hideMark/>
          </w:tcPr>
          <w:p w14:paraId="1B6E6D85"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766C3ADD"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311B2F4A"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7AF1FF39"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30D929A4"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7C44AC24"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476DC9CA"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1.1.</w:t>
            </w:r>
          </w:p>
        </w:tc>
        <w:tc>
          <w:tcPr>
            <w:tcW w:w="2390" w:type="pct"/>
            <w:tcBorders>
              <w:top w:val="nil"/>
              <w:left w:val="nil"/>
              <w:bottom w:val="single" w:sz="4" w:space="0" w:color="auto"/>
              <w:right w:val="single" w:sz="4" w:space="0" w:color="auto"/>
            </w:tcBorders>
            <w:shd w:val="clear" w:color="000000" w:fill="C0C0C0"/>
            <w:noWrap/>
            <w:vAlign w:val="bottom"/>
            <w:hideMark/>
          </w:tcPr>
          <w:p w14:paraId="59E32160"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Dažai emulsiniai, matiniai, balti</w:t>
            </w:r>
          </w:p>
        </w:tc>
        <w:tc>
          <w:tcPr>
            <w:tcW w:w="326" w:type="pct"/>
            <w:tcBorders>
              <w:top w:val="nil"/>
              <w:left w:val="nil"/>
              <w:bottom w:val="single" w:sz="4" w:space="0" w:color="auto"/>
              <w:right w:val="single" w:sz="4" w:space="0" w:color="auto"/>
            </w:tcBorders>
            <w:shd w:val="clear" w:color="000000" w:fill="C0C0C0"/>
            <w:noWrap/>
            <w:vAlign w:val="bottom"/>
            <w:hideMark/>
          </w:tcPr>
          <w:p w14:paraId="7984354A" w14:textId="77777777" w:rsidR="00B74385" w:rsidRPr="00B74385" w:rsidRDefault="00B74385" w:rsidP="00B74385">
            <w:pPr>
              <w:jc w:val="right"/>
              <w:rPr>
                <w:rFonts w:eastAsia="Times New Roman"/>
                <w:color w:val="000000"/>
                <w:lang w:val="lt-LT" w:eastAsia="lt-LT"/>
              </w:rPr>
            </w:pPr>
            <w:r w:rsidRPr="00B74385">
              <w:rPr>
                <w:rFonts w:eastAsia="Times New Roman"/>
                <w:color w:val="000000"/>
                <w:lang w:val="lt-LT" w:eastAsia="lt-LT"/>
              </w:rPr>
              <w:t>3000</w:t>
            </w:r>
          </w:p>
        </w:tc>
        <w:tc>
          <w:tcPr>
            <w:tcW w:w="293" w:type="pct"/>
            <w:tcBorders>
              <w:top w:val="nil"/>
              <w:left w:val="nil"/>
              <w:bottom w:val="single" w:sz="4" w:space="0" w:color="auto"/>
              <w:right w:val="single" w:sz="4" w:space="0" w:color="auto"/>
            </w:tcBorders>
            <w:shd w:val="clear" w:color="000000" w:fill="C0C0C0"/>
            <w:noWrap/>
            <w:vAlign w:val="bottom"/>
            <w:hideMark/>
          </w:tcPr>
          <w:p w14:paraId="5FFD5AC8"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L</w:t>
            </w:r>
          </w:p>
        </w:tc>
        <w:tc>
          <w:tcPr>
            <w:tcW w:w="413" w:type="pct"/>
            <w:tcBorders>
              <w:top w:val="nil"/>
              <w:left w:val="nil"/>
              <w:bottom w:val="single" w:sz="4" w:space="0" w:color="auto"/>
              <w:right w:val="single" w:sz="4" w:space="0" w:color="auto"/>
            </w:tcBorders>
            <w:shd w:val="clear" w:color="000000" w:fill="FFFFFF"/>
            <w:noWrap/>
            <w:vAlign w:val="bottom"/>
            <w:hideMark/>
          </w:tcPr>
          <w:p w14:paraId="15909116" w14:textId="77777777" w:rsidR="00B74385" w:rsidRPr="00B74385" w:rsidRDefault="00B74385" w:rsidP="00B74385">
            <w:pPr>
              <w:jc w:val="right"/>
              <w:rPr>
                <w:rFonts w:eastAsia="Times New Roman"/>
                <w:color w:val="000000"/>
                <w:sz w:val="22"/>
                <w:szCs w:val="22"/>
                <w:lang w:val="lt-LT" w:eastAsia="lt-LT"/>
              </w:rPr>
            </w:pPr>
            <w:r w:rsidRPr="00B74385">
              <w:rPr>
                <w:rFonts w:eastAsia="Times New Roman"/>
                <w:color w:val="000000"/>
                <w:sz w:val="22"/>
                <w:szCs w:val="22"/>
                <w:lang w:val="lt-LT" w:eastAsia="lt-LT"/>
              </w:rPr>
              <w:t>2,44</w:t>
            </w:r>
          </w:p>
        </w:tc>
        <w:tc>
          <w:tcPr>
            <w:tcW w:w="499" w:type="pct"/>
            <w:tcBorders>
              <w:top w:val="nil"/>
              <w:left w:val="nil"/>
              <w:bottom w:val="single" w:sz="4" w:space="0" w:color="auto"/>
              <w:right w:val="single" w:sz="4" w:space="0" w:color="auto"/>
            </w:tcBorders>
            <w:shd w:val="clear" w:color="000000" w:fill="C0C0C0"/>
            <w:noWrap/>
            <w:vAlign w:val="bottom"/>
            <w:hideMark/>
          </w:tcPr>
          <w:p w14:paraId="661AB814" w14:textId="77777777" w:rsidR="00B74385" w:rsidRPr="00B74385" w:rsidRDefault="00B74385" w:rsidP="00B74385">
            <w:pPr>
              <w:jc w:val="right"/>
              <w:rPr>
                <w:rFonts w:eastAsia="Times New Roman"/>
                <w:color w:val="000000"/>
                <w:sz w:val="22"/>
                <w:szCs w:val="22"/>
                <w:lang w:val="lt-LT" w:eastAsia="lt-LT"/>
              </w:rPr>
            </w:pPr>
            <w:r w:rsidRPr="00B74385">
              <w:rPr>
                <w:rFonts w:eastAsia="Times New Roman"/>
                <w:color w:val="000000"/>
                <w:sz w:val="22"/>
                <w:szCs w:val="22"/>
                <w:lang w:val="lt-LT" w:eastAsia="lt-LT"/>
              </w:rPr>
              <w:t>7320</w:t>
            </w:r>
          </w:p>
        </w:tc>
        <w:tc>
          <w:tcPr>
            <w:tcW w:w="843" w:type="pct"/>
            <w:tcBorders>
              <w:top w:val="nil"/>
              <w:left w:val="nil"/>
              <w:bottom w:val="single" w:sz="4" w:space="0" w:color="auto"/>
              <w:right w:val="single" w:sz="4" w:space="0" w:color="auto"/>
            </w:tcBorders>
            <w:shd w:val="clear" w:color="000000" w:fill="FFFFFF"/>
            <w:noWrap/>
            <w:vAlign w:val="bottom"/>
            <w:hideMark/>
          </w:tcPr>
          <w:p w14:paraId="2A14D539"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Polinit 3000,PPG Deko Polska Sp.z o.o</w:t>
            </w:r>
          </w:p>
        </w:tc>
      </w:tr>
      <w:tr w:rsidR="00B74385" w:rsidRPr="00B74385" w14:paraId="7C8CD3A6" w14:textId="77777777" w:rsidTr="00B74385">
        <w:trPr>
          <w:trHeight w:val="900"/>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718CE95F"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1.1.1.</w:t>
            </w:r>
          </w:p>
        </w:tc>
        <w:tc>
          <w:tcPr>
            <w:tcW w:w="2390" w:type="pct"/>
            <w:tcBorders>
              <w:top w:val="nil"/>
              <w:left w:val="nil"/>
              <w:bottom w:val="single" w:sz="4" w:space="0" w:color="auto"/>
              <w:right w:val="single" w:sz="4" w:space="0" w:color="auto"/>
            </w:tcBorders>
            <w:shd w:val="clear" w:color="000000" w:fill="C0C0C0"/>
            <w:vAlign w:val="bottom"/>
            <w:hideMark/>
          </w:tcPr>
          <w:p w14:paraId="45E1CAF0"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Pritaikymas-luboms sausose patalpose (gyvenamuosiuose pastatuose ir viešosiose patalpose). Tinka naujiems ir anksčiau dažytiems betono, plytų, gipskartonio, tapetuotiems ar glaistytiems paviršiams; gipso blokeliams; gruntuotiems medienos plaušo, kartono paviršiams</w:t>
            </w:r>
          </w:p>
        </w:tc>
        <w:tc>
          <w:tcPr>
            <w:tcW w:w="326" w:type="pct"/>
            <w:tcBorders>
              <w:top w:val="nil"/>
              <w:left w:val="nil"/>
              <w:bottom w:val="single" w:sz="4" w:space="0" w:color="auto"/>
              <w:right w:val="single" w:sz="4" w:space="0" w:color="auto"/>
            </w:tcBorders>
            <w:shd w:val="clear" w:color="000000" w:fill="C0C0C0"/>
            <w:noWrap/>
            <w:vAlign w:val="bottom"/>
            <w:hideMark/>
          </w:tcPr>
          <w:p w14:paraId="0233228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7EC101AA"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4D69C86D"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6E3ADD21"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63422B87"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7057AC94"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41A07FF1"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1.1.2.</w:t>
            </w:r>
          </w:p>
        </w:tc>
        <w:tc>
          <w:tcPr>
            <w:tcW w:w="2390" w:type="pct"/>
            <w:tcBorders>
              <w:top w:val="nil"/>
              <w:left w:val="nil"/>
              <w:bottom w:val="single" w:sz="4" w:space="0" w:color="auto"/>
              <w:right w:val="single" w:sz="4" w:space="0" w:color="auto"/>
            </w:tcBorders>
            <w:shd w:val="clear" w:color="000000" w:fill="C0C0C0"/>
            <w:noWrap/>
            <w:vAlign w:val="bottom"/>
            <w:hideMark/>
          </w:tcPr>
          <w:p w14:paraId="4559051C"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Dažomi teptuku, voleliu ar aukšto spaudimo purkštuvu</w:t>
            </w:r>
          </w:p>
        </w:tc>
        <w:tc>
          <w:tcPr>
            <w:tcW w:w="326" w:type="pct"/>
            <w:tcBorders>
              <w:top w:val="nil"/>
              <w:left w:val="nil"/>
              <w:bottom w:val="single" w:sz="4" w:space="0" w:color="auto"/>
              <w:right w:val="single" w:sz="4" w:space="0" w:color="auto"/>
            </w:tcBorders>
            <w:shd w:val="clear" w:color="000000" w:fill="C0C0C0"/>
            <w:noWrap/>
            <w:vAlign w:val="bottom"/>
            <w:hideMark/>
          </w:tcPr>
          <w:p w14:paraId="0325E4B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5FC4A071"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154BE5F9"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1BC2408D"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06331274"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64A49C3E"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6E848BB2"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1.1.3.</w:t>
            </w:r>
          </w:p>
        </w:tc>
        <w:tc>
          <w:tcPr>
            <w:tcW w:w="2390" w:type="pct"/>
            <w:tcBorders>
              <w:top w:val="nil"/>
              <w:left w:val="nil"/>
              <w:bottom w:val="single" w:sz="4" w:space="0" w:color="auto"/>
              <w:right w:val="single" w:sz="4" w:space="0" w:color="auto"/>
            </w:tcBorders>
            <w:shd w:val="clear" w:color="000000" w:fill="C0C0C0"/>
            <w:noWrap/>
            <w:vAlign w:val="bottom"/>
            <w:hideMark/>
          </w:tcPr>
          <w:p w14:paraId="6DF01516"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Skiediklis- vanduo</w:t>
            </w:r>
          </w:p>
        </w:tc>
        <w:tc>
          <w:tcPr>
            <w:tcW w:w="326" w:type="pct"/>
            <w:tcBorders>
              <w:top w:val="nil"/>
              <w:left w:val="nil"/>
              <w:bottom w:val="single" w:sz="4" w:space="0" w:color="auto"/>
              <w:right w:val="single" w:sz="4" w:space="0" w:color="auto"/>
            </w:tcBorders>
            <w:shd w:val="clear" w:color="000000" w:fill="C0C0C0"/>
            <w:noWrap/>
            <w:vAlign w:val="bottom"/>
            <w:hideMark/>
          </w:tcPr>
          <w:p w14:paraId="2E65DCB6"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14D1055E"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31C7930F"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50616AD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444D4D8B"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2B4607A3"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1A0AF30F"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1.1.4.</w:t>
            </w:r>
          </w:p>
        </w:tc>
        <w:tc>
          <w:tcPr>
            <w:tcW w:w="2390" w:type="pct"/>
            <w:tcBorders>
              <w:top w:val="nil"/>
              <w:left w:val="nil"/>
              <w:bottom w:val="single" w:sz="4" w:space="0" w:color="auto"/>
              <w:right w:val="single" w:sz="4" w:space="0" w:color="auto"/>
            </w:tcBorders>
            <w:shd w:val="clear" w:color="000000" w:fill="C0C0C0"/>
            <w:noWrap/>
            <w:vAlign w:val="bottom"/>
            <w:hideMark/>
          </w:tcPr>
          <w:p w14:paraId="311B3595"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Blizgumas- matiniai</w:t>
            </w:r>
          </w:p>
        </w:tc>
        <w:tc>
          <w:tcPr>
            <w:tcW w:w="326" w:type="pct"/>
            <w:tcBorders>
              <w:top w:val="nil"/>
              <w:left w:val="nil"/>
              <w:bottom w:val="single" w:sz="4" w:space="0" w:color="auto"/>
              <w:right w:val="single" w:sz="4" w:space="0" w:color="auto"/>
            </w:tcBorders>
            <w:shd w:val="clear" w:color="000000" w:fill="C0C0C0"/>
            <w:noWrap/>
            <w:vAlign w:val="bottom"/>
            <w:hideMark/>
          </w:tcPr>
          <w:p w14:paraId="7BE35244"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5AD8034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2C03598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178F08A8"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654BE2BB"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1AC3FA8C" w14:textId="77777777" w:rsidTr="00B74385">
        <w:trPr>
          <w:trHeight w:val="900"/>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389FBAAD"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1.1.5.</w:t>
            </w:r>
          </w:p>
        </w:tc>
        <w:tc>
          <w:tcPr>
            <w:tcW w:w="2390" w:type="pct"/>
            <w:tcBorders>
              <w:top w:val="nil"/>
              <w:left w:val="nil"/>
              <w:bottom w:val="single" w:sz="4" w:space="0" w:color="auto"/>
              <w:right w:val="single" w:sz="4" w:space="0" w:color="auto"/>
            </w:tcBorders>
            <w:shd w:val="clear" w:color="000000" w:fill="C0C0C0"/>
            <w:vAlign w:val="bottom"/>
            <w:hideMark/>
          </w:tcPr>
          <w:p w14:paraId="62C95D1B"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Atsparumas šveitimui - ne mažiau nei 2 klasė pagal ISO 11998. Kontrastingumo koeficientas (dengiamoji geba ) pagal LST EN 13300 - ne mažiau kaip 2 klasė. Pateikiami dokumentai, įrodantys parametrų teisingumą</w:t>
            </w:r>
          </w:p>
        </w:tc>
        <w:tc>
          <w:tcPr>
            <w:tcW w:w="326" w:type="pct"/>
            <w:tcBorders>
              <w:top w:val="nil"/>
              <w:left w:val="nil"/>
              <w:bottom w:val="single" w:sz="4" w:space="0" w:color="auto"/>
              <w:right w:val="single" w:sz="4" w:space="0" w:color="auto"/>
            </w:tcBorders>
            <w:shd w:val="clear" w:color="000000" w:fill="C0C0C0"/>
            <w:noWrap/>
            <w:vAlign w:val="bottom"/>
            <w:hideMark/>
          </w:tcPr>
          <w:p w14:paraId="6205C1FA"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11EF869D"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2D0BF301"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3E762928"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5615BB6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606D6DF6"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6B6F9E4E"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1.1.6.</w:t>
            </w:r>
          </w:p>
        </w:tc>
        <w:tc>
          <w:tcPr>
            <w:tcW w:w="2390" w:type="pct"/>
            <w:tcBorders>
              <w:top w:val="nil"/>
              <w:left w:val="nil"/>
              <w:bottom w:val="single" w:sz="4" w:space="0" w:color="auto"/>
              <w:right w:val="single" w:sz="4" w:space="0" w:color="auto"/>
            </w:tcBorders>
            <w:shd w:val="clear" w:color="000000" w:fill="C0C0C0"/>
            <w:noWrap/>
            <w:vAlign w:val="bottom"/>
            <w:hideMark/>
          </w:tcPr>
          <w:p w14:paraId="3419012F"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Kibirėliai 10(+-4) litro </w:t>
            </w:r>
          </w:p>
        </w:tc>
        <w:tc>
          <w:tcPr>
            <w:tcW w:w="326" w:type="pct"/>
            <w:tcBorders>
              <w:top w:val="nil"/>
              <w:left w:val="nil"/>
              <w:bottom w:val="single" w:sz="4" w:space="0" w:color="auto"/>
              <w:right w:val="single" w:sz="4" w:space="0" w:color="auto"/>
            </w:tcBorders>
            <w:shd w:val="clear" w:color="000000" w:fill="C0C0C0"/>
            <w:noWrap/>
            <w:vAlign w:val="bottom"/>
            <w:hideMark/>
          </w:tcPr>
          <w:p w14:paraId="3E4F42D0"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01C2FE22"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309C064A"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6CAA179B"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5458742B"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0BAD79AF" w14:textId="77777777" w:rsidTr="00B74385">
        <w:trPr>
          <w:trHeight w:val="900"/>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61205620"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1.1.7.</w:t>
            </w:r>
          </w:p>
        </w:tc>
        <w:tc>
          <w:tcPr>
            <w:tcW w:w="2390" w:type="pct"/>
            <w:tcBorders>
              <w:top w:val="nil"/>
              <w:left w:val="nil"/>
              <w:bottom w:val="single" w:sz="4" w:space="0" w:color="auto"/>
              <w:right w:val="single" w:sz="4" w:space="0" w:color="auto"/>
            </w:tcBorders>
            <w:shd w:val="clear" w:color="000000" w:fill="C0C0C0"/>
            <w:vAlign w:val="bottom"/>
            <w:hideMark/>
          </w:tcPr>
          <w:p w14:paraId="3094E8B6"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Taikomi minimalūs Aplinkos apsaugos kriterijai, patvirtinti LR Aplinkos ministro 2011-06-28 įsakymu Nr.D1-508 ( aktualia redakcija) XIX skyrius 46.1.1.-46.1.3 punktai, 46.1.5 punktas. Privalu pateikti atitiktį Aplinkos apsaugos kriterijams įrodančius dokumentus ,nurodytus punktuose  46.1.2 ; 46.1.3 ; 46.1.5</w:t>
            </w:r>
          </w:p>
        </w:tc>
        <w:tc>
          <w:tcPr>
            <w:tcW w:w="326" w:type="pct"/>
            <w:tcBorders>
              <w:top w:val="nil"/>
              <w:left w:val="nil"/>
              <w:bottom w:val="single" w:sz="4" w:space="0" w:color="auto"/>
              <w:right w:val="single" w:sz="4" w:space="0" w:color="auto"/>
            </w:tcBorders>
            <w:shd w:val="clear" w:color="000000" w:fill="C0C0C0"/>
            <w:noWrap/>
            <w:vAlign w:val="bottom"/>
            <w:hideMark/>
          </w:tcPr>
          <w:p w14:paraId="5BB054D9"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16B3F4A8"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10BD931F"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53C1C7AE"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4C16399F"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4028EB1A"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1921D7CA"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lastRenderedPageBreak/>
              <w:t>1.2.</w:t>
            </w:r>
          </w:p>
        </w:tc>
        <w:tc>
          <w:tcPr>
            <w:tcW w:w="2390" w:type="pct"/>
            <w:tcBorders>
              <w:top w:val="nil"/>
              <w:left w:val="nil"/>
              <w:bottom w:val="single" w:sz="4" w:space="0" w:color="auto"/>
              <w:right w:val="single" w:sz="4" w:space="0" w:color="auto"/>
            </w:tcBorders>
            <w:shd w:val="clear" w:color="000000" w:fill="C0C0C0"/>
            <w:noWrap/>
            <w:vAlign w:val="bottom"/>
            <w:hideMark/>
          </w:tcPr>
          <w:p w14:paraId="4260101D"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Pusiau matiniai  dažai sienoms , tonuoti, šviesios A bazės spalvos</w:t>
            </w:r>
          </w:p>
        </w:tc>
        <w:tc>
          <w:tcPr>
            <w:tcW w:w="326" w:type="pct"/>
            <w:tcBorders>
              <w:top w:val="nil"/>
              <w:left w:val="nil"/>
              <w:bottom w:val="single" w:sz="4" w:space="0" w:color="auto"/>
              <w:right w:val="single" w:sz="4" w:space="0" w:color="auto"/>
            </w:tcBorders>
            <w:shd w:val="clear" w:color="000000" w:fill="C0C0C0"/>
            <w:noWrap/>
            <w:vAlign w:val="bottom"/>
            <w:hideMark/>
          </w:tcPr>
          <w:p w14:paraId="7A56F70F" w14:textId="77777777" w:rsidR="00B74385" w:rsidRPr="00B74385" w:rsidRDefault="00B74385" w:rsidP="00B74385">
            <w:pPr>
              <w:jc w:val="right"/>
              <w:rPr>
                <w:rFonts w:eastAsia="Times New Roman"/>
                <w:color w:val="000000"/>
                <w:lang w:val="lt-LT" w:eastAsia="lt-LT"/>
              </w:rPr>
            </w:pPr>
            <w:r w:rsidRPr="00B74385">
              <w:rPr>
                <w:rFonts w:eastAsia="Times New Roman"/>
                <w:color w:val="000000"/>
                <w:lang w:val="lt-LT" w:eastAsia="lt-LT"/>
              </w:rPr>
              <w:t>4000</w:t>
            </w:r>
          </w:p>
        </w:tc>
        <w:tc>
          <w:tcPr>
            <w:tcW w:w="293" w:type="pct"/>
            <w:tcBorders>
              <w:top w:val="nil"/>
              <w:left w:val="nil"/>
              <w:bottom w:val="single" w:sz="4" w:space="0" w:color="auto"/>
              <w:right w:val="single" w:sz="4" w:space="0" w:color="auto"/>
            </w:tcBorders>
            <w:shd w:val="clear" w:color="000000" w:fill="C0C0C0"/>
            <w:noWrap/>
            <w:vAlign w:val="bottom"/>
            <w:hideMark/>
          </w:tcPr>
          <w:p w14:paraId="7550E212"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L</w:t>
            </w:r>
          </w:p>
        </w:tc>
        <w:tc>
          <w:tcPr>
            <w:tcW w:w="413" w:type="pct"/>
            <w:tcBorders>
              <w:top w:val="nil"/>
              <w:left w:val="nil"/>
              <w:bottom w:val="single" w:sz="4" w:space="0" w:color="auto"/>
              <w:right w:val="single" w:sz="4" w:space="0" w:color="auto"/>
            </w:tcBorders>
            <w:shd w:val="clear" w:color="000000" w:fill="FFFFFF"/>
            <w:noWrap/>
            <w:vAlign w:val="bottom"/>
            <w:hideMark/>
          </w:tcPr>
          <w:p w14:paraId="3AFDD4D6" w14:textId="77777777" w:rsidR="00B74385" w:rsidRPr="00B74385" w:rsidRDefault="00B74385" w:rsidP="00B74385">
            <w:pPr>
              <w:jc w:val="right"/>
              <w:rPr>
                <w:rFonts w:eastAsia="Times New Roman"/>
                <w:color w:val="000000"/>
                <w:sz w:val="22"/>
                <w:szCs w:val="22"/>
                <w:lang w:val="lt-LT" w:eastAsia="lt-LT"/>
              </w:rPr>
            </w:pPr>
            <w:r w:rsidRPr="00B74385">
              <w:rPr>
                <w:rFonts w:eastAsia="Times New Roman"/>
                <w:color w:val="000000"/>
                <w:sz w:val="22"/>
                <w:szCs w:val="22"/>
                <w:lang w:val="lt-LT" w:eastAsia="lt-LT"/>
              </w:rPr>
              <w:t>4,45</w:t>
            </w:r>
          </w:p>
        </w:tc>
        <w:tc>
          <w:tcPr>
            <w:tcW w:w="499" w:type="pct"/>
            <w:tcBorders>
              <w:top w:val="nil"/>
              <w:left w:val="nil"/>
              <w:bottom w:val="single" w:sz="4" w:space="0" w:color="auto"/>
              <w:right w:val="single" w:sz="4" w:space="0" w:color="auto"/>
            </w:tcBorders>
            <w:shd w:val="clear" w:color="000000" w:fill="C0C0C0"/>
            <w:noWrap/>
            <w:vAlign w:val="bottom"/>
            <w:hideMark/>
          </w:tcPr>
          <w:p w14:paraId="36DAD8CE" w14:textId="77777777" w:rsidR="00B74385" w:rsidRPr="00B74385" w:rsidRDefault="00B74385" w:rsidP="00B74385">
            <w:pPr>
              <w:jc w:val="right"/>
              <w:rPr>
                <w:rFonts w:eastAsia="Times New Roman"/>
                <w:color w:val="000000"/>
                <w:sz w:val="22"/>
                <w:szCs w:val="22"/>
                <w:lang w:val="lt-LT" w:eastAsia="lt-LT"/>
              </w:rPr>
            </w:pPr>
            <w:r w:rsidRPr="00B74385">
              <w:rPr>
                <w:rFonts w:eastAsia="Times New Roman"/>
                <w:color w:val="000000"/>
                <w:sz w:val="22"/>
                <w:szCs w:val="22"/>
                <w:lang w:val="lt-LT" w:eastAsia="lt-LT"/>
              </w:rPr>
              <w:t>17800</w:t>
            </w:r>
          </w:p>
        </w:tc>
        <w:tc>
          <w:tcPr>
            <w:tcW w:w="843" w:type="pct"/>
            <w:tcBorders>
              <w:top w:val="nil"/>
              <w:left w:val="nil"/>
              <w:bottom w:val="single" w:sz="4" w:space="0" w:color="auto"/>
              <w:right w:val="single" w:sz="4" w:space="0" w:color="auto"/>
            </w:tcBorders>
            <w:shd w:val="clear" w:color="000000" w:fill="FFFFFF"/>
            <w:noWrap/>
            <w:vAlign w:val="bottom"/>
            <w:hideMark/>
          </w:tcPr>
          <w:p w14:paraId="04BC201F"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 xml:space="preserve">Akrotix 3000 satin, PPG Deko Polska </w:t>
            </w:r>
          </w:p>
        </w:tc>
      </w:tr>
      <w:tr w:rsidR="00B74385" w:rsidRPr="00B74385" w14:paraId="1B04F8E2" w14:textId="77777777" w:rsidTr="00B74385">
        <w:trPr>
          <w:trHeight w:val="600"/>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7CD013DE"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1.2.1.</w:t>
            </w:r>
          </w:p>
        </w:tc>
        <w:tc>
          <w:tcPr>
            <w:tcW w:w="2390" w:type="pct"/>
            <w:tcBorders>
              <w:top w:val="nil"/>
              <w:left w:val="nil"/>
              <w:bottom w:val="single" w:sz="4" w:space="0" w:color="auto"/>
              <w:right w:val="single" w:sz="4" w:space="0" w:color="auto"/>
            </w:tcBorders>
            <w:shd w:val="clear" w:color="000000" w:fill="C0C0C0"/>
            <w:vAlign w:val="bottom"/>
            <w:hideMark/>
          </w:tcPr>
          <w:p w14:paraId="55971A2B"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Akriliniai vidaus dažai, saugantys dažytą paviršių nuo pelėsio i. Paskirtis - vestibiulų, laiptinių, ligoninių palatų , maisto pramonės įmonių patalpų dažymui.</w:t>
            </w:r>
          </w:p>
        </w:tc>
        <w:tc>
          <w:tcPr>
            <w:tcW w:w="326" w:type="pct"/>
            <w:tcBorders>
              <w:top w:val="nil"/>
              <w:left w:val="nil"/>
              <w:bottom w:val="single" w:sz="4" w:space="0" w:color="auto"/>
              <w:right w:val="single" w:sz="4" w:space="0" w:color="auto"/>
            </w:tcBorders>
            <w:shd w:val="clear" w:color="000000" w:fill="C0C0C0"/>
            <w:noWrap/>
            <w:vAlign w:val="bottom"/>
            <w:hideMark/>
          </w:tcPr>
          <w:p w14:paraId="20D3BA77"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75A52EB6"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5CFDE0E5"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12A996DF"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0F0DAF26"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6996D816"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28CCB2CC"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1.2.2.</w:t>
            </w:r>
          </w:p>
        </w:tc>
        <w:tc>
          <w:tcPr>
            <w:tcW w:w="2390" w:type="pct"/>
            <w:tcBorders>
              <w:top w:val="nil"/>
              <w:left w:val="nil"/>
              <w:bottom w:val="single" w:sz="4" w:space="0" w:color="auto"/>
              <w:right w:val="single" w:sz="4" w:space="0" w:color="auto"/>
            </w:tcBorders>
            <w:shd w:val="clear" w:color="000000" w:fill="C0C0C0"/>
            <w:noWrap/>
            <w:vAlign w:val="bottom"/>
            <w:hideMark/>
          </w:tcPr>
          <w:p w14:paraId="4FF3F488"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Kibirėliai 10(+-4) litro</w:t>
            </w:r>
          </w:p>
        </w:tc>
        <w:tc>
          <w:tcPr>
            <w:tcW w:w="326" w:type="pct"/>
            <w:tcBorders>
              <w:top w:val="nil"/>
              <w:left w:val="nil"/>
              <w:bottom w:val="single" w:sz="4" w:space="0" w:color="auto"/>
              <w:right w:val="single" w:sz="4" w:space="0" w:color="auto"/>
            </w:tcBorders>
            <w:shd w:val="clear" w:color="000000" w:fill="C0C0C0"/>
            <w:noWrap/>
            <w:vAlign w:val="bottom"/>
            <w:hideMark/>
          </w:tcPr>
          <w:p w14:paraId="5CF8D6A1"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514EB46E"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536CC6E9"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0F17C884"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1E742AB3"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2E5F6B81"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5AECB3A2"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1.2.3.</w:t>
            </w:r>
          </w:p>
        </w:tc>
        <w:tc>
          <w:tcPr>
            <w:tcW w:w="2390" w:type="pct"/>
            <w:tcBorders>
              <w:top w:val="nil"/>
              <w:left w:val="nil"/>
              <w:bottom w:val="single" w:sz="4" w:space="0" w:color="auto"/>
              <w:right w:val="single" w:sz="4" w:space="0" w:color="auto"/>
            </w:tcBorders>
            <w:shd w:val="clear" w:color="000000" w:fill="C0C0C0"/>
            <w:noWrap/>
            <w:vAlign w:val="bottom"/>
            <w:hideMark/>
          </w:tcPr>
          <w:p w14:paraId="45B4406B"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Dažomi teptuku, voleliu ar aukšto spaudimo purkštuvu</w:t>
            </w:r>
          </w:p>
        </w:tc>
        <w:tc>
          <w:tcPr>
            <w:tcW w:w="326" w:type="pct"/>
            <w:tcBorders>
              <w:top w:val="nil"/>
              <w:left w:val="nil"/>
              <w:bottom w:val="single" w:sz="4" w:space="0" w:color="auto"/>
              <w:right w:val="single" w:sz="4" w:space="0" w:color="auto"/>
            </w:tcBorders>
            <w:shd w:val="clear" w:color="000000" w:fill="C0C0C0"/>
            <w:noWrap/>
            <w:vAlign w:val="bottom"/>
            <w:hideMark/>
          </w:tcPr>
          <w:p w14:paraId="2F18184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4A68E3C4"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34F6ACF9"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76568CF8"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716AEEFE"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406BCCDB"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1DABF6A0"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1.2.4.</w:t>
            </w:r>
          </w:p>
        </w:tc>
        <w:tc>
          <w:tcPr>
            <w:tcW w:w="2390" w:type="pct"/>
            <w:tcBorders>
              <w:top w:val="nil"/>
              <w:left w:val="nil"/>
              <w:bottom w:val="single" w:sz="4" w:space="0" w:color="auto"/>
              <w:right w:val="single" w:sz="4" w:space="0" w:color="auto"/>
            </w:tcBorders>
            <w:shd w:val="clear" w:color="000000" w:fill="C0C0C0"/>
            <w:noWrap/>
            <w:vAlign w:val="bottom"/>
            <w:hideMark/>
          </w:tcPr>
          <w:p w14:paraId="69212BE5"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Skiediklis- vanduo</w:t>
            </w:r>
          </w:p>
        </w:tc>
        <w:tc>
          <w:tcPr>
            <w:tcW w:w="326" w:type="pct"/>
            <w:tcBorders>
              <w:top w:val="nil"/>
              <w:left w:val="nil"/>
              <w:bottom w:val="single" w:sz="4" w:space="0" w:color="auto"/>
              <w:right w:val="single" w:sz="4" w:space="0" w:color="auto"/>
            </w:tcBorders>
            <w:shd w:val="clear" w:color="000000" w:fill="C0C0C0"/>
            <w:noWrap/>
            <w:vAlign w:val="bottom"/>
            <w:hideMark/>
          </w:tcPr>
          <w:p w14:paraId="389DCCE1"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18C9A1AB"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0A4BCD01"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19045577"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564F6F40"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6CE71BB8"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029EC8E6"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1.2.5.</w:t>
            </w:r>
          </w:p>
        </w:tc>
        <w:tc>
          <w:tcPr>
            <w:tcW w:w="2390" w:type="pct"/>
            <w:tcBorders>
              <w:top w:val="nil"/>
              <w:left w:val="nil"/>
              <w:bottom w:val="single" w:sz="4" w:space="0" w:color="auto"/>
              <w:right w:val="single" w:sz="4" w:space="0" w:color="auto"/>
            </w:tcBorders>
            <w:shd w:val="clear" w:color="000000" w:fill="C0C0C0"/>
            <w:noWrap/>
            <w:vAlign w:val="bottom"/>
            <w:hideMark/>
          </w:tcPr>
          <w:p w14:paraId="208DE324"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Blizgumas -  pusiau matiniai</w:t>
            </w:r>
          </w:p>
        </w:tc>
        <w:tc>
          <w:tcPr>
            <w:tcW w:w="326" w:type="pct"/>
            <w:tcBorders>
              <w:top w:val="nil"/>
              <w:left w:val="nil"/>
              <w:bottom w:val="single" w:sz="4" w:space="0" w:color="auto"/>
              <w:right w:val="single" w:sz="4" w:space="0" w:color="auto"/>
            </w:tcBorders>
            <w:shd w:val="clear" w:color="000000" w:fill="C0C0C0"/>
            <w:noWrap/>
            <w:vAlign w:val="bottom"/>
            <w:hideMark/>
          </w:tcPr>
          <w:p w14:paraId="7E4FAFC6"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52172BA6"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5DF26EB9"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388E8CDE"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4FBEFC6F"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6105A321"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791F432C"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1.2.6.</w:t>
            </w:r>
          </w:p>
        </w:tc>
        <w:tc>
          <w:tcPr>
            <w:tcW w:w="2390" w:type="pct"/>
            <w:tcBorders>
              <w:top w:val="nil"/>
              <w:left w:val="nil"/>
              <w:bottom w:val="single" w:sz="4" w:space="0" w:color="auto"/>
              <w:right w:val="single" w:sz="4" w:space="0" w:color="auto"/>
            </w:tcBorders>
            <w:shd w:val="clear" w:color="000000" w:fill="C0C0C0"/>
            <w:noWrap/>
            <w:vAlign w:val="bottom"/>
            <w:hideMark/>
          </w:tcPr>
          <w:p w14:paraId="3F60ED64"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Tonuojami pagal RAL arba lygiavertę paletę. Spalva- pagal pirkėjo užsakymą.</w:t>
            </w:r>
          </w:p>
        </w:tc>
        <w:tc>
          <w:tcPr>
            <w:tcW w:w="326" w:type="pct"/>
            <w:tcBorders>
              <w:top w:val="nil"/>
              <w:left w:val="nil"/>
              <w:bottom w:val="single" w:sz="4" w:space="0" w:color="auto"/>
              <w:right w:val="single" w:sz="4" w:space="0" w:color="auto"/>
            </w:tcBorders>
            <w:shd w:val="clear" w:color="000000" w:fill="C0C0C0"/>
            <w:noWrap/>
            <w:vAlign w:val="bottom"/>
            <w:hideMark/>
          </w:tcPr>
          <w:p w14:paraId="047FD94B"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37BFBC0F"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519E4C90"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40EC043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396B360F"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5A660259" w14:textId="77777777" w:rsidTr="00B74385">
        <w:trPr>
          <w:trHeight w:val="600"/>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30502658"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1.2.7.</w:t>
            </w:r>
          </w:p>
        </w:tc>
        <w:tc>
          <w:tcPr>
            <w:tcW w:w="2390" w:type="pct"/>
            <w:tcBorders>
              <w:top w:val="nil"/>
              <w:left w:val="nil"/>
              <w:bottom w:val="single" w:sz="4" w:space="0" w:color="auto"/>
              <w:right w:val="single" w:sz="4" w:space="0" w:color="auto"/>
            </w:tcBorders>
            <w:shd w:val="clear" w:color="000000" w:fill="C0C0C0"/>
            <w:vAlign w:val="bottom"/>
            <w:hideMark/>
          </w:tcPr>
          <w:p w14:paraId="0DDBD364"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Dažai turi būti atsparūs dezinfekcijos priemonėms pagal EN ISO 2813-4. Pateikiami dokumentai, įrodantys parametrų teisingumą</w:t>
            </w:r>
          </w:p>
        </w:tc>
        <w:tc>
          <w:tcPr>
            <w:tcW w:w="326" w:type="pct"/>
            <w:tcBorders>
              <w:top w:val="nil"/>
              <w:left w:val="nil"/>
              <w:bottom w:val="single" w:sz="4" w:space="0" w:color="auto"/>
              <w:right w:val="single" w:sz="4" w:space="0" w:color="auto"/>
            </w:tcBorders>
            <w:shd w:val="clear" w:color="000000" w:fill="C0C0C0"/>
            <w:noWrap/>
            <w:vAlign w:val="bottom"/>
            <w:hideMark/>
          </w:tcPr>
          <w:p w14:paraId="45495980"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29FB69DB"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2D18AEAE"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26F224ED"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327F582A"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228D53BB" w14:textId="77777777" w:rsidTr="00B74385">
        <w:trPr>
          <w:trHeight w:val="600"/>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1674E7ED"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1.2.8.</w:t>
            </w:r>
          </w:p>
        </w:tc>
        <w:tc>
          <w:tcPr>
            <w:tcW w:w="2390" w:type="pct"/>
            <w:tcBorders>
              <w:top w:val="nil"/>
              <w:left w:val="nil"/>
              <w:bottom w:val="single" w:sz="4" w:space="0" w:color="auto"/>
              <w:right w:val="single" w:sz="4" w:space="0" w:color="auto"/>
            </w:tcBorders>
            <w:shd w:val="clear" w:color="000000" w:fill="C0C0C0"/>
            <w:vAlign w:val="bottom"/>
            <w:hideMark/>
          </w:tcPr>
          <w:p w14:paraId="1DF22F8A"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Atsparumas drėgnam valymui ne mažiau 1 klasė pagal SFS-EN, ISO 11998. Pateikiami dokumentai, įrodantys parametrų teisingumą</w:t>
            </w:r>
          </w:p>
        </w:tc>
        <w:tc>
          <w:tcPr>
            <w:tcW w:w="326" w:type="pct"/>
            <w:tcBorders>
              <w:top w:val="nil"/>
              <w:left w:val="nil"/>
              <w:bottom w:val="single" w:sz="4" w:space="0" w:color="auto"/>
              <w:right w:val="single" w:sz="4" w:space="0" w:color="auto"/>
            </w:tcBorders>
            <w:shd w:val="clear" w:color="000000" w:fill="C0C0C0"/>
            <w:noWrap/>
            <w:vAlign w:val="bottom"/>
            <w:hideMark/>
          </w:tcPr>
          <w:p w14:paraId="6F167CB3"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4CBAC860"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34A5F3B3"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5D82F849"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047BF5B2"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0B7A8E42" w14:textId="77777777" w:rsidTr="00B74385">
        <w:trPr>
          <w:trHeight w:val="900"/>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22D1EAE7"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1.2.9.</w:t>
            </w:r>
          </w:p>
        </w:tc>
        <w:tc>
          <w:tcPr>
            <w:tcW w:w="2390" w:type="pct"/>
            <w:tcBorders>
              <w:top w:val="nil"/>
              <w:left w:val="nil"/>
              <w:bottom w:val="single" w:sz="4" w:space="0" w:color="auto"/>
              <w:right w:val="single" w:sz="4" w:space="0" w:color="auto"/>
            </w:tcBorders>
            <w:shd w:val="clear" w:color="000000" w:fill="C0C0C0"/>
            <w:vAlign w:val="bottom"/>
            <w:hideMark/>
          </w:tcPr>
          <w:p w14:paraId="6A2D5BB5"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Taikomi minimalūs Aplinkos apsaugos kriterijai, patvirtinti LR Aplinkos ministro 2011-06-28 įsakymu Nr.D1-508 ( aktualia redakcija) XIX skyrius 46.1.1.-46.1.3 punktai, 46.1.5 punktas. Privalu pateikti atitiktį Aplinkos apsaugos kriterijams įrodančius dokumentus ,nurodytus punktuose  46.1.2 ; 46.1.3 ; 46.1.5</w:t>
            </w:r>
          </w:p>
        </w:tc>
        <w:tc>
          <w:tcPr>
            <w:tcW w:w="326" w:type="pct"/>
            <w:tcBorders>
              <w:top w:val="nil"/>
              <w:left w:val="nil"/>
              <w:bottom w:val="single" w:sz="4" w:space="0" w:color="auto"/>
              <w:right w:val="single" w:sz="4" w:space="0" w:color="auto"/>
            </w:tcBorders>
            <w:shd w:val="clear" w:color="000000" w:fill="C0C0C0"/>
            <w:noWrap/>
            <w:vAlign w:val="bottom"/>
            <w:hideMark/>
          </w:tcPr>
          <w:p w14:paraId="69242D02"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2BDF820A"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388C8B15"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02C0691E"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2A8D5820"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3CEB9D9B"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77B04128"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1.3.</w:t>
            </w:r>
          </w:p>
        </w:tc>
        <w:tc>
          <w:tcPr>
            <w:tcW w:w="2390" w:type="pct"/>
            <w:tcBorders>
              <w:top w:val="nil"/>
              <w:left w:val="nil"/>
              <w:bottom w:val="single" w:sz="4" w:space="0" w:color="auto"/>
              <w:right w:val="single" w:sz="4" w:space="0" w:color="auto"/>
            </w:tcBorders>
            <w:shd w:val="clear" w:color="000000" w:fill="C0C0C0"/>
            <w:noWrap/>
            <w:vAlign w:val="bottom"/>
            <w:hideMark/>
          </w:tcPr>
          <w:p w14:paraId="3FC08ACD"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Matiniai dažai sienoms , tonuoti, šviesios A bazės spalvos</w:t>
            </w:r>
          </w:p>
        </w:tc>
        <w:tc>
          <w:tcPr>
            <w:tcW w:w="326" w:type="pct"/>
            <w:tcBorders>
              <w:top w:val="nil"/>
              <w:left w:val="nil"/>
              <w:bottom w:val="single" w:sz="4" w:space="0" w:color="auto"/>
              <w:right w:val="single" w:sz="4" w:space="0" w:color="auto"/>
            </w:tcBorders>
            <w:shd w:val="clear" w:color="000000" w:fill="C0C0C0"/>
            <w:noWrap/>
            <w:vAlign w:val="bottom"/>
            <w:hideMark/>
          </w:tcPr>
          <w:p w14:paraId="5899AA45" w14:textId="77777777" w:rsidR="00B74385" w:rsidRPr="00B74385" w:rsidRDefault="00B74385" w:rsidP="00B74385">
            <w:pPr>
              <w:jc w:val="right"/>
              <w:rPr>
                <w:rFonts w:eastAsia="Times New Roman"/>
                <w:color w:val="000000"/>
                <w:lang w:val="lt-LT" w:eastAsia="lt-LT"/>
              </w:rPr>
            </w:pPr>
            <w:r w:rsidRPr="00B74385">
              <w:rPr>
                <w:rFonts w:eastAsia="Times New Roman"/>
                <w:color w:val="000000"/>
                <w:lang w:val="lt-LT" w:eastAsia="lt-LT"/>
              </w:rPr>
              <w:t>2000</w:t>
            </w:r>
          </w:p>
        </w:tc>
        <w:tc>
          <w:tcPr>
            <w:tcW w:w="293" w:type="pct"/>
            <w:tcBorders>
              <w:top w:val="nil"/>
              <w:left w:val="nil"/>
              <w:bottom w:val="single" w:sz="4" w:space="0" w:color="auto"/>
              <w:right w:val="single" w:sz="4" w:space="0" w:color="auto"/>
            </w:tcBorders>
            <w:shd w:val="clear" w:color="000000" w:fill="C0C0C0"/>
            <w:noWrap/>
            <w:vAlign w:val="bottom"/>
            <w:hideMark/>
          </w:tcPr>
          <w:p w14:paraId="1A260411"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L</w:t>
            </w:r>
          </w:p>
        </w:tc>
        <w:tc>
          <w:tcPr>
            <w:tcW w:w="413" w:type="pct"/>
            <w:tcBorders>
              <w:top w:val="nil"/>
              <w:left w:val="nil"/>
              <w:bottom w:val="single" w:sz="4" w:space="0" w:color="auto"/>
              <w:right w:val="single" w:sz="4" w:space="0" w:color="auto"/>
            </w:tcBorders>
            <w:shd w:val="clear" w:color="000000" w:fill="FFFFFF"/>
            <w:noWrap/>
            <w:vAlign w:val="bottom"/>
            <w:hideMark/>
          </w:tcPr>
          <w:p w14:paraId="3F76C256" w14:textId="77777777" w:rsidR="00B74385" w:rsidRPr="00B74385" w:rsidRDefault="00B74385" w:rsidP="00B74385">
            <w:pPr>
              <w:jc w:val="right"/>
              <w:rPr>
                <w:rFonts w:eastAsia="Times New Roman"/>
                <w:color w:val="000000"/>
                <w:sz w:val="22"/>
                <w:szCs w:val="22"/>
                <w:lang w:val="lt-LT" w:eastAsia="lt-LT"/>
              </w:rPr>
            </w:pPr>
            <w:r w:rsidRPr="00B74385">
              <w:rPr>
                <w:rFonts w:eastAsia="Times New Roman"/>
                <w:color w:val="000000"/>
                <w:sz w:val="22"/>
                <w:szCs w:val="22"/>
                <w:lang w:val="lt-LT" w:eastAsia="lt-LT"/>
              </w:rPr>
              <w:t>3,67</w:t>
            </w:r>
          </w:p>
        </w:tc>
        <w:tc>
          <w:tcPr>
            <w:tcW w:w="499" w:type="pct"/>
            <w:tcBorders>
              <w:top w:val="nil"/>
              <w:left w:val="nil"/>
              <w:bottom w:val="single" w:sz="4" w:space="0" w:color="auto"/>
              <w:right w:val="single" w:sz="4" w:space="0" w:color="auto"/>
            </w:tcBorders>
            <w:shd w:val="clear" w:color="000000" w:fill="C0C0C0"/>
            <w:noWrap/>
            <w:vAlign w:val="bottom"/>
            <w:hideMark/>
          </w:tcPr>
          <w:p w14:paraId="4A0A45FE" w14:textId="77777777" w:rsidR="00B74385" w:rsidRPr="00B74385" w:rsidRDefault="00B74385" w:rsidP="00B74385">
            <w:pPr>
              <w:jc w:val="right"/>
              <w:rPr>
                <w:rFonts w:eastAsia="Times New Roman"/>
                <w:color w:val="000000"/>
                <w:sz w:val="22"/>
                <w:szCs w:val="22"/>
                <w:lang w:val="lt-LT" w:eastAsia="lt-LT"/>
              </w:rPr>
            </w:pPr>
            <w:r w:rsidRPr="00B74385">
              <w:rPr>
                <w:rFonts w:eastAsia="Times New Roman"/>
                <w:color w:val="000000"/>
                <w:sz w:val="22"/>
                <w:szCs w:val="22"/>
                <w:lang w:val="lt-LT" w:eastAsia="lt-LT"/>
              </w:rPr>
              <w:t>7340</w:t>
            </w:r>
          </w:p>
        </w:tc>
        <w:tc>
          <w:tcPr>
            <w:tcW w:w="843" w:type="pct"/>
            <w:tcBorders>
              <w:top w:val="nil"/>
              <w:left w:val="nil"/>
              <w:bottom w:val="single" w:sz="4" w:space="0" w:color="auto"/>
              <w:right w:val="single" w:sz="4" w:space="0" w:color="auto"/>
            </w:tcBorders>
            <w:shd w:val="clear" w:color="000000" w:fill="FFFFFF"/>
            <w:noWrap/>
            <w:vAlign w:val="bottom"/>
            <w:hideMark/>
          </w:tcPr>
          <w:p w14:paraId="072BF892"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 xml:space="preserve">Akrotix 3000, PPG Deko Polska </w:t>
            </w:r>
          </w:p>
        </w:tc>
      </w:tr>
      <w:tr w:rsidR="00B74385" w:rsidRPr="00B74385" w14:paraId="1D7F01AD"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360A0F5D"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1.3.1.</w:t>
            </w:r>
          </w:p>
        </w:tc>
        <w:tc>
          <w:tcPr>
            <w:tcW w:w="2390" w:type="pct"/>
            <w:tcBorders>
              <w:top w:val="nil"/>
              <w:left w:val="nil"/>
              <w:bottom w:val="single" w:sz="4" w:space="0" w:color="auto"/>
              <w:right w:val="single" w:sz="4" w:space="0" w:color="auto"/>
            </w:tcBorders>
            <w:shd w:val="clear" w:color="000000" w:fill="C0C0C0"/>
            <w:noWrap/>
            <w:vAlign w:val="bottom"/>
            <w:hideMark/>
          </w:tcPr>
          <w:p w14:paraId="3AFC2446"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Kibirėliai 10(+-4) litro</w:t>
            </w:r>
          </w:p>
        </w:tc>
        <w:tc>
          <w:tcPr>
            <w:tcW w:w="326" w:type="pct"/>
            <w:tcBorders>
              <w:top w:val="nil"/>
              <w:left w:val="nil"/>
              <w:bottom w:val="single" w:sz="4" w:space="0" w:color="auto"/>
              <w:right w:val="single" w:sz="4" w:space="0" w:color="auto"/>
            </w:tcBorders>
            <w:shd w:val="clear" w:color="000000" w:fill="C0C0C0"/>
            <w:noWrap/>
            <w:vAlign w:val="bottom"/>
            <w:hideMark/>
          </w:tcPr>
          <w:p w14:paraId="760861D3"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3A9DD809"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547598D3"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3E74C266"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2052A48A"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33CD20BA" w14:textId="77777777" w:rsidTr="00B74385">
        <w:trPr>
          <w:trHeight w:val="900"/>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2C6FFE86"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1.3.2.</w:t>
            </w:r>
          </w:p>
        </w:tc>
        <w:tc>
          <w:tcPr>
            <w:tcW w:w="2390" w:type="pct"/>
            <w:tcBorders>
              <w:top w:val="nil"/>
              <w:left w:val="nil"/>
              <w:bottom w:val="single" w:sz="4" w:space="0" w:color="auto"/>
              <w:right w:val="single" w:sz="4" w:space="0" w:color="auto"/>
            </w:tcBorders>
            <w:shd w:val="clear" w:color="000000" w:fill="C0C0C0"/>
            <w:vAlign w:val="bottom"/>
            <w:hideMark/>
          </w:tcPr>
          <w:p w14:paraId="5F8428C1"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Sienoms ir luboms sausose ir drėgnose patalpose (gyvenamuosiuose pastatuose, viešosiose ir pramoninėse patalpose). Tinka naujiems ir anksčiau dažytiems betono, plytų, gipskartonio, tapetuotiems ar glaistytiems paviršiams; gipso blokeliams; gruntuotiems medienos plaušo, kartono paviršiams ir OSB plokštėms.</w:t>
            </w:r>
          </w:p>
        </w:tc>
        <w:tc>
          <w:tcPr>
            <w:tcW w:w="326" w:type="pct"/>
            <w:tcBorders>
              <w:top w:val="nil"/>
              <w:left w:val="nil"/>
              <w:bottom w:val="single" w:sz="4" w:space="0" w:color="auto"/>
              <w:right w:val="single" w:sz="4" w:space="0" w:color="auto"/>
            </w:tcBorders>
            <w:shd w:val="clear" w:color="000000" w:fill="C0C0C0"/>
            <w:noWrap/>
            <w:vAlign w:val="bottom"/>
            <w:hideMark/>
          </w:tcPr>
          <w:p w14:paraId="6C1C584A"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16740978"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7C9BFA5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06E09D5A"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720137F8"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16DD18F9"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5F6D4E51"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1.3.3.</w:t>
            </w:r>
          </w:p>
        </w:tc>
        <w:tc>
          <w:tcPr>
            <w:tcW w:w="2390" w:type="pct"/>
            <w:tcBorders>
              <w:top w:val="nil"/>
              <w:left w:val="nil"/>
              <w:bottom w:val="single" w:sz="4" w:space="0" w:color="auto"/>
              <w:right w:val="single" w:sz="4" w:space="0" w:color="auto"/>
            </w:tcBorders>
            <w:shd w:val="clear" w:color="000000" w:fill="C0C0C0"/>
            <w:noWrap/>
            <w:vAlign w:val="bottom"/>
            <w:hideMark/>
          </w:tcPr>
          <w:p w14:paraId="7F6275F4"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Dažomi teptuku, voleliu ar aukšto spaudimo purkštuvu</w:t>
            </w:r>
          </w:p>
        </w:tc>
        <w:tc>
          <w:tcPr>
            <w:tcW w:w="326" w:type="pct"/>
            <w:tcBorders>
              <w:top w:val="nil"/>
              <w:left w:val="nil"/>
              <w:bottom w:val="single" w:sz="4" w:space="0" w:color="auto"/>
              <w:right w:val="single" w:sz="4" w:space="0" w:color="auto"/>
            </w:tcBorders>
            <w:shd w:val="clear" w:color="000000" w:fill="C0C0C0"/>
            <w:noWrap/>
            <w:vAlign w:val="bottom"/>
            <w:hideMark/>
          </w:tcPr>
          <w:p w14:paraId="7F540D7E"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5696A4B7"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6C39E9C1"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04C972D3"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3F46B6B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793974CE"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3B13D7A8"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1.3.4.</w:t>
            </w:r>
          </w:p>
        </w:tc>
        <w:tc>
          <w:tcPr>
            <w:tcW w:w="2390" w:type="pct"/>
            <w:tcBorders>
              <w:top w:val="nil"/>
              <w:left w:val="nil"/>
              <w:bottom w:val="single" w:sz="4" w:space="0" w:color="auto"/>
              <w:right w:val="single" w:sz="4" w:space="0" w:color="auto"/>
            </w:tcBorders>
            <w:shd w:val="clear" w:color="000000" w:fill="C0C0C0"/>
            <w:noWrap/>
            <w:vAlign w:val="bottom"/>
            <w:hideMark/>
          </w:tcPr>
          <w:p w14:paraId="034521A6"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Skiediklis- vanduo</w:t>
            </w:r>
          </w:p>
        </w:tc>
        <w:tc>
          <w:tcPr>
            <w:tcW w:w="326" w:type="pct"/>
            <w:tcBorders>
              <w:top w:val="nil"/>
              <w:left w:val="nil"/>
              <w:bottom w:val="single" w:sz="4" w:space="0" w:color="auto"/>
              <w:right w:val="single" w:sz="4" w:space="0" w:color="auto"/>
            </w:tcBorders>
            <w:shd w:val="clear" w:color="000000" w:fill="C0C0C0"/>
            <w:noWrap/>
            <w:vAlign w:val="bottom"/>
            <w:hideMark/>
          </w:tcPr>
          <w:p w14:paraId="0E289A13"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46AB8A4B"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3DE5435A"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1F55A0F3"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330C482B"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492619FF"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2C430536"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1.3.5.</w:t>
            </w:r>
          </w:p>
        </w:tc>
        <w:tc>
          <w:tcPr>
            <w:tcW w:w="2390" w:type="pct"/>
            <w:tcBorders>
              <w:top w:val="nil"/>
              <w:left w:val="nil"/>
              <w:bottom w:val="single" w:sz="4" w:space="0" w:color="auto"/>
              <w:right w:val="single" w:sz="4" w:space="0" w:color="auto"/>
            </w:tcBorders>
            <w:shd w:val="clear" w:color="000000" w:fill="C0C0C0"/>
            <w:noWrap/>
            <w:vAlign w:val="bottom"/>
            <w:hideMark/>
          </w:tcPr>
          <w:p w14:paraId="222BC48E"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Blizgumas - matiniai</w:t>
            </w:r>
          </w:p>
        </w:tc>
        <w:tc>
          <w:tcPr>
            <w:tcW w:w="326" w:type="pct"/>
            <w:tcBorders>
              <w:top w:val="nil"/>
              <w:left w:val="nil"/>
              <w:bottom w:val="single" w:sz="4" w:space="0" w:color="auto"/>
              <w:right w:val="single" w:sz="4" w:space="0" w:color="auto"/>
            </w:tcBorders>
            <w:shd w:val="clear" w:color="000000" w:fill="C0C0C0"/>
            <w:noWrap/>
            <w:vAlign w:val="bottom"/>
            <w:hideMark/>
          </w:tcPr>
          <w:p w14:paraId="0420508F"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66BF30A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4FBB3590"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5C02B18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6E6238B3"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3E40541A" w14:textId="77777777" w:rsidTr="00B74385">
        <w:trPr>
          <w:trHeight w:val="315"/>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55C025ED"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1.3.6.</w:t>
            </w:r>
          </w:p>
        </w:tc>
        <w:tc>
          <w:tcPr>
            <w:tcW w:w="2390" w:type="pct"/>
            <w:tcBorders>
              <w:top w:val="nil"/>
              <w:left w:val="nil"/>
              <w:bottom w:val="single" w:sz="4" w:space="0" w:color="auto"/>
              <w:right w:val="single" w:sz="4" w:space="0" w:color="auto"/>
            </w:tcBorders>
            <w:shd w:val="clear" w:color="000000" w:fill="C0C0C0"/>
            <w:noWrap/>
            <w:vAlign w:val="bottom"/>
            <w:hideMark/>
          </w:tcPr>
          <w:p w14:paraId="477BCA37"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Tonuojami pagal RAL arba lygiavertę paletę. Spalva - pagal pirkėjo užsakymą.</w:t>
            </w:r>
          </w:p>
        </w:tc>
        <w:tc>
          <w:tcPr>
            <w:tcW w:w="326" w:type="pct"/>
            <w:tcBorders>
              <w:top w:val="nil"/>
              <w:left w:val="nil"/>
              <w:bottom w:val="single" w:sz="4" w:space="0" w:color="auto"/>
              <w:right w:val="single" w:sz="4" w:space="0" w:color="auto"/>
            </w:tcBorders>
            <w:shd w:val="clear" w:color="000000" w:fill="C0C0C0"/>
            <w:noWrap/>
            <w:vAlign w:val="bottom"/>
            <w:hideMark/>
          </w:tcPr>
          <w:p w14:paraId="73098701"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4F8D2833"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754C09A9"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011B9022"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19752605"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00112332" w14:textId="77777777" w:rsidTr="00B74385">
        <w:trPr>
          <w:trHeight w:val="600"/>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44E736F5"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lastRenderedPageBreak/>
              <w:t>1.3.7.</w:t>
            </w:r>
          </w:p>
        </w:tc>
        <w:tc>
          <w:tcPr>
            <w:tcW w:w="2390" w:type="pct"/>
            <w:tcBorders>
              <w:top w:val="nil"/>
              <w:left w:val="nil"/>
              <w:bottom w:val="single" w:sz="4" w:space="0" w:color="auto"/>
              <w:right w:val="single" w:sz="4" w:space="0" w:color="auto"/>
            </w:tcBorders>
            <w:shd w:val="clear" w:color="000000" w:fill="C0C0C0"/>
            <w:vAlign w:val="bottom"/>
            <w:hideMark/>
          </w:tcPr>
          <w:p w14:paraId="75343E80"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Atsparumas šlapiam šveitimui ne mažiau  ne mažiau 1 klasė, ISO 11998. Pateikiami dokumentai, įrodantys parametrų teisingumą</w:t>
            </w:r>
          </w:p>
        </w:tc>
        <w:tc>
          <w:tcPr>
            <w:tcW w:w="326" w:type="pct"/>
            <w:tcBorders>
              <w:top w:val="nil"/>
              <w:left w:val="nil"/>
              <w:bottom w:val="single" w:sz="4" w:space="0" w:color="auto"/>
              <w:right w:val="single" w:sz="4" w:space="0" w:color="auto"/>
            </w:tcBorders>
            <w:shd w:val="clear" w:color="000000" w:fill="C0C0C0"/>
            <w:noWrap/>
            <w:vAlign w:val="bottom"/>
            <w:hideMark/>
          </w:tcPr>
          <w:p w14:paraId="704EAB1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15073FB2"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52234024"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2D6092ED"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6CF14C83"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4579CFD6" w14:textId="77777777" w:rsidTr="00B74385">
        <w:trPr>
          <w:trHeight w:val="900"/>
        </w:trPr>
        <w:tc>
          <w:tcPr>
            <w:tcW w:w="235" w:type="pct"/>
            <w:tcBorders>
              <w:top w:val="nil"/>
              <w:left w:val="single" w:sz="4" w:space="0" w:color="auto"/>
              <w:bottom w:val="single" w:sz="4" w:space="0" w:color="auto"/>
              <w:right w:val="single" w:sz="4" w:space="0" w:color="auto"/>
            </w:tcBorders>
            <w:shd w:val="clear" w:color="000000" w:fill="C0C0C0"/>
            <w:noWrap/>
            <w:vAlign w:val="bottom"/>
            <w:hideMark/>
          </w:tcPr>
          <w:p w14:paraId="2C7FF455"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1.3.8.</w:t>
            </w:r>
          </w:p>
        </w:tc>
        <w:tc>
          <w:tcPr>
            <w:tcW w:w="2390" w:type="pct"/>
            <w:tcBorders>
              <w:top w:val="nil"/>
              <w:left w:val="nil"/>
              <w:bottom w:val="single" w:sz="4" w:space="0" w:color="auto"/>
              <w:right w:val="single" w:sz="4" w:space="0" w:color="auto"/>
            </w:tcBorders>
            <w:shd w:val="clear" w:color="000000" w:fill="C0C0C0"/>
            <w:vAlign w:val="bottom"/>
            <w:hideMark/>
          </w:tcPr>
          <w:p w14:paraId="43CD1914"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Taikomi minimalūs Aplinkos apsaugos kriterijai, patvirtinti LR Aplinkos ministro 2011-06-28 įsakymu Nr.D1-508 ( aktualia redakcija) XIX skyrius 46.1.1.-46.1.3 punktai, 46.1.5 punktas. Privalu pateikti atitiktį Aplinkos apsaugos kriterijams įrodančius dokumentus ,nurodytus punktuose  46.1.2 ; 46.1.3 ; 46.1.5</w:t>
            </w:r>
          </w:p>
        </w:tc>
        <w:tc>
          <w:tcPr>
            <w:tcW w:w="326" w:type="pct"/>
            <w:tcBorders>
              <w:top w:val="nil"/>
              <w:left w:val="nil"/>
              <w:bottom w:val="single" w:sz="4" w:space="0" w:color="auto"/>
              <w:right w:val="single" w:sz="4" w:space="0" w:color="auto"/>
            </w:tcBorders>
            <w:shd w:val="clear" w:color="000000" w:fill="C0C0C0"/>
            <w:noWrap/>
            <w:vAlign w:val="bottom"/>
            <w:hideMark/>
          </w:tcPr>
          <w:p w14:paraId="2E47DE39"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single" w:sz="4" w:space="0" w:color="auto"/>
              <w:right w:val="single" w:sz="4" w:space="0" w:color="auto"/>
            </w:tcBorders>
            <w:shd w:val="clear" w:color="000000" w:fill="C0C0C0"/>
            <w:noWrap/>
            <w:vAlign w:val="bottom"/>
            <w:hideMark/>
          </w:tcPr>
          <w:p w14:paraId="1624EEE7"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nil"/>
              <w:bottom w:val="single" w:sz="4" w:space="0" w:color="auto"/>
              <w:right w:val="single" w:sz="4" w:space="0" w:color="auto"/>
            </w:tcBorders>
            <w:shd w:val="clear" w:color="000000" w:fill="C0C0C0"/>
            <w:noWrap/>
            <w:vAlign w:val="bottom"/>
            <w:hideMark/>
          </w:tcPr>
          <w:p w14:paraId="21EDBE41"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99" w:type="pct"/>
            <w:tcBorders>
              <w:top w:val="nil"/>
              <w:left w:val="nil"/>
              <w:bottom w:val="single" w:sz="4" w:space="0" w:color="auto"/>
              <w:right w:val="single" w:sz="4" w:space="0" w:color="auto"/>
            </w:tcBorders>
            <w:shd w:val="clear" w:color="000000" w:fill="C0C0C0"/>
            <w:noWrap/>
            <w:vAlign w:val="bottom"/>
            <w:hideMark/>
          </w:tcPr>
          <w:p w14:paraId="38A88F24"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843" w:type="pct"/>
            <w:tcBorders>
              <w:top w:val="nil"/>
              <w:left w:val="nil"/>
              <w:bottom w:val="single" w:sz="4" w:space="0" w:color="auto"/>
              <w:right w:val="single" w:sz="4" w:space="0" w:color="auto"/>
            </w:tcBorders>
            <w:shd w:val="clear" w:color="000000" w:fill="C0C0C0"/>
            <w:noWrap/>
            <w:vAlign w:val="bottom"/>
            <w:hideMark/>
          </w:tcPr>
          <w:p w14:paraId="35883584"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50D19351" w14:textId="77777777" w:rsidTr="00B74385">
        <w:trPr>
          <w:trHeight w:val="315"/>
        </w:trPr>
        <w:tc>
          <w:tcPr>
            <w:tcW w:w="235" w:type="pct"/>
            <w:tcBorders>
              <w:top w:val="nil"/>
              <w:left w:val="nil"/>
              <w:bottom w:val="nil"/>
              <w:right w:val="nil"/>
            </w:tcBorders>
            <w:shd w:val="clear" w:color="000000" w:fill="C0C0C0"/>
            <w:noWrap/>
            <w:vAlign w:val="bottom"/>
            <w:hideMark/>
          </w:tcPr>
          <w:p w14:paraId="6D271823"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390" w:type="pct"/>
            <w:tcBorders>
              <w:top w:val="nil"/>
              <w:left w:val="nil"/>
              <w:bottom w:val="nil"/>
              <w:right w:val="nil"/>
            </w:tcBorders>
            <w:shd w:val="clear" w:color="000000" w:fill="C0C0C0"/>
            <w:noWrap/>
            <w:vAlign w:val="bottom"/>
            <w:hideMark/>
          </w:tcPr>
          <w:p w14:paraId="0FD5D6ED"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326" w:type="pct"/>
            <w:tcBorders>
              <w:top w:val="nil"/>
              <w:left w:val="nil"/>
              <w:bottom w:val="nil"/>
              <w:right w:val="nil"/>
            </w:tcBorders>
            <w:shd w:val="clear" w:color="000000" w:fill="C0C0C0"/>
            <w:noWrap/>
            <w:vAlign w:val="bottom"/>
            <w:hideMark/>
          </w:tcPr>
          <w:p w14:paraId="19A2FE45"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nil"/>
              <w:right w:val="nil"/>
            </w:tcBorders>
            <w:shd w:val="clear" w:color="000000" w:fill="C0C0C0"/>
            <w:noWrap/>
            <w:vAlign w:val="bottom"/>
            <w:hideMark/>
          </w:tcPr>
          <w:p w14:paraId="1D014B13"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single" w:sz="4" w:space="0" w:color="auto"/>
              <w:bottom w:val="single" w:sz="4" w:space="0" w:color="auto"/>
              <w:right w:val="single" w:sz="4" w:space="0" w:color="auto"/>
            </w:tcBorders>
            <w:shd w:val="clear" w:color="000000" w:fill="C0C0C0"/>
            <w:noWrap/>
            <w:vAlign w:val="bottom"/>
            <w:hideMark/>
          </w:tcPr>
          <w:p w14:paraId="55A9DF9C"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Suma be PVM</w:t>
            </w:r>
          </w:p>
        </w:tc>
        <w:tc>
          <w:tcPr>
            <w:tcW w:w="499" w:type="pct"/>
            <w:tcBorders>
              <w:top w:val="nil"/>
              <w:left w:val="nil"/>
              <w:bottom w:val="single" w:sz="4" w:space="0" w:color="auto"/>
              <w:right w:val="single" w:sz="4" w:space="0" w:color="auto"/>
            </w:tcBorders>
            <w:shd w:val="clear" w:color="000000" w:fill="C0C0C0"/>
            <w:noWrap/>
            <w:vAlign w:val="bottom"/>
            <w:hideMark/>
          </w:tcPr>
          <w:p w14:paraId="70F436FD" w14:textId="77777777" w:rsidR="00B74385" w:rsidRPr="00B74385" w:rsidRDefault="00B74385" w:rsidP="00B74385">
            <w:pPr>
              <w:jc w:val="right"/>
              <w:rPr>
                <w:rFonts w:eastAsia="Times New Roman"/>
                <w:color w:val="000000"/>
                <w:sz w:val="22"/>
                <w:szCs w:val="22"/>
                <w:lang w:val="lt-LT" w:eastAsia="lt-LT"/>
              </w:rPr>
            </w:pPr>
            <w:r w:rsidRPr="00B74385">
              <w:rPr>
                <w:rFonts w:eastAsia="Times New Roman"/>
                <w:color w:val="000000"/>
                <w:sz w:val="22"/>
                <w:szCs w:val="22"/>
                <w:lang w:val="lt-LT" w:eastAsia="lt-LT"/>
              </w:rPr>
              <w:t>32460</w:t>
            </w:r>
          </w:p>
        </w:tc>
        <w:tc>
          <w:tcPr>
            <w:tcW w:w="843" w:type="pct"/>
            <w:tcBorders>
              <w:top w:val="nil"/>
              <w:left w:val="nil"/>
              <w:bottom w:val="nil"/>
              <w:right w:val="nil"/>
            </w:tcBorders>
            <w:shd w:val="clear" w:color="000000" w:fill="C0C0C0"/>
            <w:noWrap/>
            <w:vAlign w:val="bottom"/>
            <w:hideMark/>
          </w:tcPr>
          <w:p w14:paraId="63EE8783"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 </w:t>
            </w:r>
          </w:p>
        </w:tc>
      </w:tr>
      <w:tr w:rsidR="00B74385" w:rsidRPr="00B74385" w14:paraId="77E864C6" w14:textId="77777777" w:rsidTr="00B74385">
        <w:trPr>
          <w:trHeight w:val="315"/>
        </w:trPr>
        <w:tc>
          <w:tcPr>
            <w:tcW w:w="235" w:type="pct"/>
            <w:tcBorders>
              <w:top w:val="nil"/>
              <w:left w:val="nil"/>
              <w:bottom w:val="nil"/>
              <w:right w:val="nil"/>
            </w:tcBorders>
            <w:shd w:val="clear" w:color="000000" w:fill="C0C0C0"/>
            <w:noWrap/>
            <w:vAlign w:val="bottom"/>
            <w:hideMark/>
          </w:tcPr>
          <w:p w14:paraId="130D6564"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390" w:type="pct"/>
            <w:tcBorders>
              <w:top w:val="nil"/>
              <w:left w:val="nil"/>
              <w:bottom w:val="nil"/>
              <w:right w:val="nil"/>
            </w:tcBorders>
            <w:shd w:val="clear" w:color="000000" w:fill="C0C0C0"/>
            <w:noWrap/>
            <w:vAlign w:val="bottom"/>
            <w:hideMark/>
          </w:tcPr>
          <w:p w14:paraId="03F77470"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326" w:type="pct"/>
            <w:tcBorders>
              <w:top w:val="nil"/>
              <w:left w:val="nil"/>
              <w:bottom w:val="nil"/>
              <w:right w:val="nil"/>
            </w:tcBorders>
            <w:shd w:val="clear" w:color="000000" w:fill="C0C0C0"/>
            <w:noWrap/>
            <w:vAlign w:val="bottom"/>
            <w:hideMark/>
          </w:tcPr>
          <w:p w14:paraId="473AAEA0"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nil"/>
              <w:right w:val="nil"/>
            </w:tcBorders>
            <w:shd w:val="clear" w:color="000000" w:fill="C0C0C0"/>
            <w:noWrap/>
            <w:vAlign w:val="bottom"/>
            <w:hideMark/>
          </w:tcPr>
          <w:p w14:paraId="314A03F9"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single" w:sz="4" w:space="0" w:color="auto"/>
              <w:bottom w:val="single" w:sz="4" w:space="0" w:color="auto"/>
              <w:right w:val="single" w:sz="4" w:space="0" w:color="auto"/>
            </w:tcBorders>
            <w:shd w:val="clear" w:color="000000" w:fill="C0C0C0"/>
            <w:noWrap/>
            <w:vAlign w:val="bottom"/>
            <w:hideMark/>
          </w:tcPr>
          <w:p w14:paraId="7F8724BF"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PVM suma</w:t>
            </w:r>
          </w:p>
        </w:tc>
        <w:tc>
          <w:tcPr>
            <w:tcW w:w="499" w:type="pct"/>
            <w:tcBorders>
              <w:top w:val="nil"/>
              <w:left w:val="nil"/>
              <w:bottom w:val="single" w:sz="4" w:space="0" w:color="auto"/>
              <w:right w:val="single" w:sz="4" w:space="0" w:color="auto"/>
            </w:tcBorders>
            <w:shd w:val="clear" w:color="000000" w:fill="FFFFFF"/>
            <w:noWrap/>
            <w:vAlign w:val="bottom"/>
            <w:hideMark/>
          </w:tcPr>
          <w:p w14:paraId="7E99A38D" w14:textId="77777777" w:rsidR="00B74385" w:rsidRPr="00B74385" w:rsidRDefault="00B74385" w:rsidP="00B74385">
            <w:pPr>
              <w:jc w:val="right"/>
              <w:rPr>
                <w:rFonts w:eastAsia="Times New Roman"/>
                <w:color w:val="000000"/>
                <w:sz w:val="22"/>
                <w:szCs w:val="22"/>
                <w:lang w:val="lt-LT" w:eastAsia="lt-LT"/>
              </w:rPr>
            </w:pPr>
            <w:r w:rsidRPr="00B74385">
              <w:rPr>
                <w:rFonts w:eastAsia="Times New Roman"/>
                <w:color w:val="000000"/>
                <w:sz w:val="22"/>
                <w:szCs w:val="22"/>
                <w:lang w:val="lt-LT" w:eastAsia="lt-LT"/>
              </w:rPr>
              <w:t>6816,6</w:t>
            </w:r>
          </w:p>
        </w:tc>
        <w:tc>
          <w:tcPr>
            <w:tcW w:w="843" w:type="pct"/>
            <w:tcBorders>
              <w:top w:val="nil"/>
              <w:left w:val="nil"/>
              <w:bottom w:val="nil"/>
              <w:right w:val="nil"/>
            </w:tcBorders>
            <w:shd w:val="clear" w:color="000000" w:fill="C0C0C0"/>
            <w:noWrap/>
            <w:vAlign w:val="bottom"/>
            <w:hideMark/>
          </w:tcPr>
          <w:p w14:paraId="67245547"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r w:rsidR="00B74385" w:rsidRPr="00B74385" w14:paraId="391A93BB" w14:textId="77777777" w:rsidTr="00B74385">
        <w:trPr>
          <w:trHeight w:val="315"/>
        </w:trPr>
        <w:tc>
          <w:tcPr>
            <w:tcW w:w="235" w:type="pct"/>
            <w:tcBorders>
              <w:top w:val="nil"/>
              <w:left w:val="nil"/>
              <w:bottom w:val="nil"/>
              <w:right w:val="nil"/>
            </w:tcBorders>
            <w:shd w:val="clear" w:color="000000" w:fill="C0C0C0"/>
            <w:noWrap/>
            <w:vAlign w:val="bottom"/>
            <w:hideMark/>
          </w:tcPr>
          <w:p w14:paraId="296EF3EC"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390" w:type="pct"/>
            <w:tcBorders>
              <w:top w:val="nil"/>
              <w:left w:val="nil"/>
              <w:bottom w:val="nil"/>
              <w:right w:val="nil"/>
            </w:tcBorders>
            <w:shd w:val="clear" w:color="000000" w:fill="C0C0C0"/>
            <w:noWrap/>
            <w:vAlign w:val="bottom"/>
            <w:hideMark/>
          </w:tcPr>
          <w:p w14:paraId="20905F1B"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326" w:type="pct"/>
            <w:tcBorders>
              <w:top w:val="nil"/>
              <w:left w:val="nil"/>
              <w:bottom w:val="nil"/>
              <w:right w:val="nil"/>
            </w:tcBorders>
            <w:shd w:val="clear" w:color="000000" w:fill="C0C0C0"/>
            <w:noWrap/>
            <w:vAlign w:val="bottom"/>
            <w:hideMark/>
          </w:tcPr>
          <w:p w14:paraId="5D9D5564"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293" w:type="pct"/>
            <w:tcBorders>
              <w:top w:val="nil"/>
              <w:left w:val="nil"/>
              <w:bottom w:val="nil"/>
              <w:right w:val="nil"/>
            </w:tcBorders>
            <w:shd w:val="clear" w:color="000000" w:fill="C0C0C0"/>
            <w:noWrap/>
            <w:vAlign w:val="bottom"/>
            <w:hideMark/>
          </w:tcPr>
          <w:p w14:paraId="77E1BB36"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c>
          <w:tcPr>
            <w:tcW w:w="413" w:type="pct"/>
            <w:tcBorders>
              <w:top w:val="nil"/>
              <w:left w:val="single" w:sz="4" w:space="0" w:color="auto"/>
              <w:bottom w:val="single" w:sz="4" w:space="0" w:color="auto"/>
              <w:right w:val="single" w:sz="4" w:space="0" w:color="auto"/>
            </w:tcBorders>
            <w:shd w:val="clear" w:color="000000" w:fill="C0C0C0"/>
            <w:noWrap/>
            <w:vAlign w:val="bottom"/>
            <w:hideMark/>
          </w:tcPr>
          <w:p w14:paraId="29D7F750" w14:textId="77777777" w:rsidR="00B74385" w:rsidRPr="00B74385" w:rsidRDefault="00B74385" w:rsidP="00B74385">
            <w:pPr>
              <w:rPr>
                <w:rFonts w:eastAsia="Times New Roman"/>
                <w:color w:val="000000"/>
                <w:sz w:val="22"/>
                <w:szCs w:val="22"/>
                <w:lang w:val="lt-LT" w:eastAsia="lt-LT"/>
              </w:rPr>
            </w:pPr>
            <w:r w:rsidRPr="00B74385">
              <w:rPr>
                <w:rFonts w:eastAsia="Times New Roman"/>
                <w:color w:val="000000"/>
                <w:sz w:val="22"/>
                <w:szCs w:val="22"/>
                <w:lang w:val="lt-LT" w:eastAsia="lt-LT"/>
              </w:rPr>
              <w:t>Suma su PVM</w:t>
            </w:r>
          </w:p>
        </w:tc>
        <w:tc>
          <w:tcPr>
            <w:tcW w:w="499" w:type="pct"/>
            <w:tcBorders>
              <w:top w:val="nil"/>
              <w:left w:val="nil"/>
              <w:bottom w:val="single" w:sz="4" w:space="0" w:color="auto"/>
              <w:right w:val="single" w:sz="4" w:space="0" w:color="auto"/>
            </w:tcBorders>
            <w:shd w:val="clear" w:color="000000" w:fill="C0C0C0"/>
            <w:noWrap/>
            <w:vAlign w:val="bottom"/>
            <w:hideMark/>
          </w:tcPr>
          <w:p w14:paraId="5D3772BB" w14:textId="77777777" w:rsidR="00B74385" w:rsidRPr="00B74385" w:rsidRDefault="00B74385" w:rsidP="00B74385">
            <w:pPr>
              <w:jc w:val="right"/>
              <w:rPr>
                <w:rFonts w:eastAsia="Times New Roman"/>
                <w:color w:val="000000"/>
                <w:sz w:val="22"/>
                <w:szCs w:val="22"/>
                <w:lang w:val="lt-LT" w:eastAsia="lt-LT"/>
              </w:rPr>
            </w:pPr>
            <w:r w:rsidRPr="00B74385">
              <w:rPr>
                <w:rFonts w:eastAsia="Times New Roman"/>
                <w:color w:val="000000"/>
                <w:sz w:val="22"/>
                <w:szCs w:val="22"/>
                <w:lang w:val="lt-LT" w:eastAsia="lt-LT"/>
              </w:rPr>
              <w:t>39276,6</w:t>
            </w:r>
          </w:p>
        </w:tc>
        <w:tc>
          <w:tcPr>
            <w:tcW w:w="843" w:type="pct"/>
            <w:tcBorders>
              <w:top w:val="nil"/>
              <w:left w:val="nil"/>
              <w:bottom w:val="nil"/>
              <w:right w:val="nil"/>
            </w:tcBorders>
            <w:shd w:val="clear" w:color="000000" w:fill="C0C0C0"/>
            <w:noWrap/>
            <w:vAlign w:val="bottom"/>
            <w:hideMark/>
          </w:tcPr>
          <w:p w14:paraId="33395264" w14:textId="77777777" w:rsidR="00B74385" w:rsidRPr="00B74385" w:rsidRDefault="00B74385" w:rsidP="00B74385">
            <w:pPr>
              <w:rPr>
                <w:rFonts w:eastAsia="Times New Roman"/>
                <w:color w:val="000000"/>
                <w:lang w:val="lt-LT" w:eastAsia="lt-LT"/>
              </w:rPr>
            </w:pPr>
            <w:r w:rsidRPr="00B74385">
              <w:rPr>
                <w:rFonts w:eastAsia="Times New Roman"/>
                <w:color w:val="000000"/>
                <w:lang w:val="lt-LT" w:eastAsia="lt-LT"/>
              </w:rPr>
              <w:t> </w:t>
            </w:r>
          </w:p>
        </w:tc>
      </w:tr>
    </w:tbl>
    <w:p w14:paraId="4BA238C3" w14:textId="77777777" w:rsidR="00293467" w:rsidRDefault="00293467" w:rsidP="002F0D6B">
      <w:pPr>
        <w:pStyle w:val="prastasis1"/>
        <w:widowControl w:val="0"/>
        <w:spacing w:before="360" w:after="360" w:line="240" w:lineRule="auto"/>
        <w:jc w:val="center"/>
        <w:rPr>
          <w:rFonts w:ascii="Times New Roman" w:eastAsia="Times New Roman" w:hAnsi="Times New Roman"/>
          <w:sz w:val="24"/>
          <w:szCs w:val="24"/>
          <w:lang w:eastAsia="lt-LT"/>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2883"/>
        <w:gridCol w:w="2732"/>
        <w:gridCol w:w="2699"/>
      </w:tblGrid>
      <w:tr w:rsidR="00B410BD" w14:paraId="0C7202CF" w14:textId="77777777" w:rsidTr="009737B1">
        <w:tblPrEx>
          <w:tblCellMar>
            <w:top w:w="0" w:type="dxa"/>
            <w:bottom w:w="0" w:type="dxa"/>
          </w:tblCellMar>
        </w:tblPrEx>
        <w:trPr>
          <w:trHeight w:val="1154"/>
        </w:trPr>
        <w:tc>
          <w:tcPr>
            <w:tcW w:w="990" w:type="dxa"/>
          </w:tcPr>
          <w:p w14:paraId="296863CA" w14:textId="77777777" w:rsidR="00B410BD" w:rsidRDefault="00B410BD" w:rsidP="00293467">
            <w:pPr>
              <w:pStyle w:val="prastasis1"/>
              <w:widowControl w:val="0"/>
              <w:spacing w:before="360" w:after="36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Pirkimo dalies Nr. </w:t>
            </w:r>
          </w:p>
        </w:tc>
        <w:tc>
          <w:tcPr>
            <w:tcW w:w="2902" w:type="dxa"/>
          </w:tcPr>
          <w:p w14:paraId="24C8F2C8" w14:textId="77777777" w:rsidR="00B410BD" w:rsidRDefault="00B410BD" w:rsidP="00293467">
            <w:pPr>
              <w:pStyle w:val="prastasis1"/>
              <w:widowControl w:val="0"/>
              <w:spacing w:before="360" w:after="36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Pirkimo dalies pavadinimas</w:t>
            </w:r>
          </w:p>
        </w:tc>
        <w:tc>
          <w:tcPr>
            <w:tcW w:w="2835" w:type="dxa"/>
          </w:tcPr>
          <w:p w14:paraId="4C16B78D" w14:textId="77777777" w:rsidR="00B410BD" w:rsidRDefault="00B410BD" w:rsidP="00293467">
            <w:pPr>
              <w:pStyle w:val="prastasis1"/>
              <w:widowControl w:val="0"/>
              <w:spacing w:before="360" w:after="36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Laimėjusio tiekėjo pasiūlymo kaina EUR be PVM</w:t>
            </w:r>
          </w:p>
        </w:tc>
        <w:tc>
          <w:tcPr>
            <w:tcW w:w="2803" w:type="dxa"/>
          </w:tcPr>
          <w:p w14:paraId="1E8C6E59" w14:textId="77777777" w:rsidR="00B410BD" w:rsidRDefault="00B410BD" w:rsidP="00293467">
            <w:pPr>
              <w:pStyle w:val="prastasis1"/>
              <w:widowControl w:val="0"/>
              <w:spacing w:before="360" w:after="36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Maksimali pirkimo daliai skiriama suma EUR be PVM</w:t>
            </w:r>
          </w:p>
        </w:tc>
      </w:tr>
      <w:tr w:rsidR="00B410BD" w14:paraId="586E3FE6" w14:textId="77777777" w:rsidTr="00451FE4">
        <w:tblPrEx>
          <w:tblCellMar>
            <w:top w:w="0" w:type="dxa"/>
            <w:bottom w:w="0" w:type="dxa"/>
          </w:tblCellMar>
        </w:tblPrEx>
        <w:trPr>
          <w:trHeight w:val="1341"/>
        </w:trPr>
        <w:tc>
          <w:tcPr>
            <w:tcW w:w="990" w:type="dxa"/>
          </w:tcPr>
          <w:p w14:paraId="0CE274B4" w14:textId="77777777" w:rsidR="00B410BD" w:rsidRPr="00B410BD" w:rsidRDefault="00B410BD" w:rsidP="00293467">
            <w:pPr>
              <w:pStyle w:val="prastasis1"/>
              <w:widowControl w:val="0"/>
              <w:spacing w:before="360" w:after="360" w:line="240" w:lineRule="auto"/>
              <w:jc w:val="center"/>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I</w:t>
            </w:r>
          </w:p>
        </w:tc>
        <w:tc>
          <w:tcPr>
            <w:tcW w:w="2902" w:type="dxa"/>
          </w:tcPr>
          <w:p w14:paraId="66A3C507" w14:textId="77777777" w:rsidR="00B410BD" w:rsidRPr="00B410BD" w:rsidRDefault="000F625D" w:rsidP="00293467">
            <w:pPr>
              <w:pStyle w:val="prastasis1"/>
              <w:widowControl w:val="0"/>
              <w:spacing w:before="360" w:after="360" w:line="240" w:lineRule="auto"/>
              <w:jc w:val="center"/>
              <w:rPr>
                <w:rFonts w:ascii="Times New Roman" w:eastAsia="Times New Roman" w:hAnsi="Times New Roman"/>
                <w:sz w:val="24"/>
                <w:szCs w:val="24"/>
                <w:lang w:val="en-US" w:eastAsia="lt-LT"/>
              </w:rPr>
            </w:pPr>
            <w:r w:rsidRPr="000F625D">
              <w:rPr>
                <w:rFonts w:ascii="Times New Roman" w:eastAsia="Times New Roman" w:hAnsi="Times New Roman"/>
                <w:sz w:val="24"/>
                <w:szCs w:val="24"/>
                <w:lang w:val="en-US" w:eastAsia="lt-LT"/>
              </w:rPr>
              <w:t>SIENŲ IR LUBŲ DAŽAI VIDAUS DARBAMS VANDENS PAGRINDU</w:t>
            </w:r>
          </w:p>
        </w:tc>
        <w:tc>
          <w:tcPr>
            <w:tcW w:w="2835" w:type="dxa"/>
          </w:tcPr>
          <w:p w14:paraId="33CA7AC1" w14:textId="77777777" w:rsidR="00B410BD" w:rsidRDefault="00B74385" w:rsidP="00293467">
            <w:pPr>
              <w:pStyle w:val="prastasis1"/>
              <w:widowControl w:val="0"/>
              <w:spacing w:before="360" w:after="36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32 460,00</w:t>
            </w:r>
          </w:p>
        </w:tc>
        <w:tc>
          <w:tcPr>
            <w:tcW w:w="2803" w:type="dxa"/>
          </w:tcPr>
          <w:p w14:paraId="79D41673" w14:textId="77777777" w:rsidR="00B410BD" w:rsidRDefault="00534F51" w:rsidP="00293467">
            <w:pPr>
              <w:pStyle w:val="prastasis1"/>
              <w:widowControl w:val="0"/>
              <w:spacing w:before="360" w:after="36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55 000,00</w:t>
            </w:r>
          </w:p>
        </w:tc>
      </w:tr>
    </w:tbl>
    <w:p w14:paraId="189639CB" w14:textId="77777777" w:rsidR="002F0D6B" w:rsidRDefault="002F0D6B" w:rsidP="002F0D6B"/>
    <w:p w14:paraId="5633CF0D" w14:textId="77777777" w:rsidR="00710508" w:rsidRPr="00451FE4" w:rsidRDefault="00833559" w:rsidP="002F0D6B">
      <w:r w:rsidRPr="00451FE4">
        <w:t>Laimėjusio tiekėjo pasiūlymo kaina žodžiu</w:t>
      </w:r>
      <w:r w:rsidR="00B410BD" w:rsidRPr="00451FE4">
        <w:t xml:space="preserve"> su PVM</w:t>
      </w:r>
      <w:r w:rsidRPr="00451FE4">
        <w:t>:</w:t>
      </w:r>
      <w:r w:rsidR="00B74385" w:rsidRPr="00451FE4">
        <w:t xml:space="preserve"> 3</w:t>
      </w:r>
      <w:r w:rsidR="00451FE4">
        <w:t>9 276,</w:t>
      </w:r>
      <w:r w:rsidR="00B74385" w:rsidRPr="00451FE4">
        <w:t>60 EUR (trisdešimt devyni tūkstančiai du šimtai septyniasdešimt šeši eurai 60 euro centų).</w:t>
      </w:r>
    </w:p>
    <w:p w14:paraId="1C9B094E" w14:textId="77777777" w:rsidR="00833559" w:rsidRPr="00451FE4" w:rsidRDefault="00833559" w:rsidP="002F0D6B">
      <w:r w:rsidRPr="00451FE4">
        <w:t>Tame tarpe PVM:</w:t>
      </w:r>
    </w:p>
    <w:p w14:paraId="02C0B82D" w14:textId="77777777" w:rsidR="002F0D6B" w:rsidRPr="00451FE4" w:rsidRDefault="002F0D6B" w:rsidP="002F0D6B"/>
    <w:p w14:paraId="36664AB9" w14:textId="77777777" w:rsidR="00833559" w:rsidRPr="00451FE4" w:rsidRDefault="0071269A" w:rsidP="00134719">
      <w:pPr>
        <w:autoSpaceDE w:val="0"/>
        <w:autoSpaceDN w:val="0"/>
        <w:adjustRightInd w:val="0"/>
        <w:rPr>
          <w:color w:val="000000"/>
          <w:lang w:val="lt-LT"/>
        </w:rPr>
      </w:pPr>
      <w:bookmarkStart w:id="0" w:name="_Hlk97037222"/>
      <w:r w:rsidRPr="00451FE4">
        <w:t>Maksimali pirkimui skirta lėšų suma</w:t>
      </w:r>
      <w:r w:rsidR="00833559" w:rsidRPr="00451FE4">
        <w:t xml:space="preserve"> </w:t>
      </w:r>
      <w:r w:rsidR="00B410BD" w:rsidRPr="00451FE4">
        <w:t>I pirkimo dalis –</w:t>
      </w:r>
      <w:r w:rsidR="00833559" w:rsidRPr="00451FE4">
        <w:t xml:space="preserve"> </w:t>
      </w:r>
      <w:r w:rsidR="00DD74FB" w:rsidRPr="00451FE4">
        <w:rPr>
          <w:color w:val="000000"/>
        </w:rPr>
        <w:t>55</w:t>
      </w:r>
      <w:r w:rsidR="00451FE4">
        <w:rPr>
          <w:color w:val="000000"/>
          <w:lang w:val="lt-LT"/>
        </w:rPr>
        <w:t> 000,</w:t>
      </w:r>
      <w:r w:rsidR="00B410BD" w:rsidRPr="00451FE4">
        <w:rPr>
          <w:color w:val="000000"/>
          <w:lang w:val="lt-LT"/>
        </w:rPr>
        <w:t>00</w:t>
      </w:r>
      <w:r w:rsidR="00833559" w:rsidRPr="00451FE4">
        <w:rPr>
          <w:color w:val="000000"/>
          <w:lang w:val="lt-LT"/>
        </w:rPr>
        <w:t xml:space="preserve"> (</w:t>
      </w:r>
      <w:r w:rsidR="00DD74FB" w:rsidRPr="00451FE4">
        <w:rPr>
          <w:color w:val="000000"/>
          <w:lang w:val="lt-LT"/>
        </w:rPr>
        <w:t>penkiasdešimt penki tūkstančiai</w:t>
      </w:r>
      <w:r w:rsidR="00833559" w:rsidRPr="00451FE4">
        <w:rPr>
          <w:color w:val="000000"/>
          <w:lang w:val="lt-LT"/>
        </w:rPr>
        <w:t xml:space="preserve">) </w:t>
      </w:r>
      <w:r w:rsidR="00B410BD" w:rsidRPr="00451FE4">
        <w:rPr>
          <w:color w:val="000000"/>
          <w:lang w:val="lt-LT"/>
        </w:rPr>
        <w:t xml:space="preserve">EUR </w:t>
      </w:r>
      <w:r w:rsidR="00833559" w:rsidRPr="00451FE4">
        <w:rPr>
          <w:color w:val="000000"/>
          <w:lang w:val="lt-LT"/>
        </w:rPr>
        <w:t>be PVM.</w:t>
      </w:r>
    </w:p>
    <w:bookmarkEnd w:id="0"/>
    <w:p w14:paraId="0D4D73C7" w14:textId="77777777" w:rsidR="00385442" w:rsidRPr="00451FE4" w:rsidRDefault="00385442" w:rsidP="002F0D6B">
      <w:pPr>
        <w:rPr>
          <w:lang w:val="lt-LT"/>
        </w:rPr>
      </w:pPr>
    </w:p>
    <w:p w14:paraId="6F5F583B" w14:textId="77777777" w:rsidR="00B74385" w:rsidRPr="00FD4A37" w:rsidRDefault="00833559" w:rsidP="002F0D6B">
      <w:pPr>
        <w:rPr>
          <w:lang w:val="lt-LT"/>
        </w:rPr>
      </w:pPr>
      <w:r w:rsidRPr="00FD4A37">
        <w:rPr>
          <w:lang w:val="lt-LT"/>
        </w:rPr>
        <w:t>Maksimali pradinės Sutarties vertė žodžiu</w:t>
      </w:r>
      <w:r w:rsidR="004F5B64" w:rsidRPr="00FD4A37">
        <w:rPr>
          <w:lang w:val="lt-LT"/>
        </w:rPr>
        <w:t xml:space="preserve"> su PVM</w:t>
      </w:r>
      <w:r w:rsidRPr="00FD4A37">
        <w:rPr>
          <w:lang w:val="lt-LT"/>
        </w:rPr>
        <w:t>:</w:t>
      </w:r>
      <w:r w:rsidR="00B74385" w:rsidRPr="00FD4A37">
        <w:rPr>
          <w:lang w:val="lt-LT"/>
        </w:rPr>
        <w:t xml:space="preserve"> 3</w:t>
      </w:r>
      <w:r w:rsidR="00451FE4" w:rsidRPr="00FD4A37">
        <w:rPr>
          <w:lang w:val="lt-LT"/>
        </w:rPr>
        <w:t>9 276,</w:t>
      </w:r>
      <w:r w:rsidR="00B74385" w:rsidRPr="00FD4A37">
        <w:rPr>
          <w:lang w:val="lt-LT"/>
        </w:rPr>
        <w:t>60 EUR (trisdešimt devyni tūkstančiai du šimtai septyniasdešimt šeši eurai 60 euro centų).</w:t>
      </w:r>
    </w:p>
    <w:p w14:paraId="37C8BF74" w14:textId="77777777" w:rsidR="0071269A" w:rsidRPr="00FD4A37" w:rsidRDefault="0071269A" w:rsidP="002F0D6B">
      <w:pPr>
        <w:rPr>
          <w:lang w:val="lt-LT"/>
        </w:rPr>
      </w:pPr>
    </w:p>
    <w:p w14:paraId="2B658DE6" w14:textId="77777777" w:rsidR="00833559" w:rsidRPr="00FD4A37" w:rsidRDefault="00833559" w:rsidP="002F0D6B">
      <w:pPr>
        <w:rPr>
          <w:lang w:val="lt-LT"/>
        </w:rPr>
      </w:pPr>
      <w:r w:rsidRPr="00FD4A37">
        <w:rPr>
          <w:lang w:val="lt-LT"/>
        </w:rPr>
        <w:t>Tame tarpe PVM:</w:t>
      </w:r>
      <w:r w:rsidR="00B74385" w:rsidRPr="00FD4A37">
        <w:rPr>
          <w:lang w:val="lt-LT"/>
        </w:rPr>
        <w:t xml:space="preserve"> 6 </w:t>
      </w:r>
      <w:r w:rsidR="00451FE4" w:rsidRPr="00FD4A37">
        <w:rPr>
          <w:lang w:val="lt-LT"/>
        </w:rPr>
        <w:t>816,</w:t>
      </w:r>
      <w:r w:rsidR="00B74385" w:rsidRPr="00FD4A37">
        <w:rPr>
          <w:lang w:val="lt-LT"/>
        </w:rPr>
        <w:t>60 EUR (šeši tūkstančiai aštuoni šimtai šešiolika eurų 60 euro centų).</w:t>
      </w:r>
    </w:p>
    <w:p w14:paraId="72017257" w14:textId="77777777" w:rsidR="0071269A" w:rsidRPr="00FD4A37" w:rsidRDefault="0071269A" w:rsidP="002F0D6B">
      <w:pPr>
        <w:rPr>
          <w:lang w:val="lt-LT"/>
        </w:rPr>
      </w:pPr>
    </w:p>
    <w:p w14:paraId="3C8C5FE1" w14:textId="77777777" w:rsidR="002F0D6B" w:rsidRDefault="00710508" w:rsidP="002F0D6B">
      <w:pPr>
        <w:pStyle w:val="prastasis1"/>
        <w:spacing w:after="0" w:line="240" w:lineRule="auto"/>
        <w:jc w:val="both"/>
        <w:rPr>
          <w:rFonts w:ascii="Times New Roman" w:hAnsi="Times New Roman"/>
          <w:b/>
          <w:sz w:val="24"/>
          <w:szCs w:val="24"/>
        </w:rPr>
      </w:pPr>
      <w:r>
        <w:rPr>
          <w:rFonts w:ascii="Times New Roman" w:hAnsi="Times New Roman"/>
          <w:b/>
          <w:sz w:val="24"/>
          <w:szCs w:val="24"/>
        </w:rPr>
        <w:t xml:space="preserve">   </w:t>
      </w:r>
      <w:r w:rsidR="002F0D6B">
        <w:rPr>
          <w:rFonts w:ascii="Times New Roman" w:hAnsi="Times New Roman"/>
          <w:b/>
          <w:sz w:val="24"/>
          <w:szCs w:val="24"/>
        </w:rPr>
        <w:t>Pirkėjo vardu</w:t>
      </w:r>
      <w:r w:rsidR="002F0D6B">
        <w:rPr>
          <w:rFonts w:ascii="Times New Roman" w:hAnsi="Times New Roman"/>
          <w:b/>
          <w:sz w:val="24"/>
          <w:szCs w:val="24"/>
        </w:rPr>
        <w:tab/>
      </w:r>
      <w:r w:rsidR="002F0D6B">
        <w:rPr>
          <w:rFonts w:ascii="Times New Roman" w:hAnsi="Times New Roman"/>
          <w:b/>
          <w:sz w:val="24"/>
          <w:szCs w:val="24"/>
        </w:rPr>
        <w:tab/>
      </w:r>
      <w:r w:rsidR="002F0D6B">
        <w:rPr>
          <w:rFonts w:ascii="Times New Roman" w:hAnsi="Times New Roman"/>
          <w:b/>
          <w:sz w:val="24"/>
          <w:szCs w:val="24"/>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2F0D6B" w14:paraId="05F8B32B" w14:textId="77777777" w:rsidTr="002F0D6B">
        <w:tc>
          <w:tcPr>
            <w:tcW w:w="5040" w:type="dxa"/>
            <w:tcMar>
              <w:top w:w="0" w:type="dxa"/>
              <w:left w:w="108" w:type="dxa"/>
              <w:bottom w:w="0" w:type="dxa"/>
              <w:right w:w="108" w:type="dxa"/>
            </w:tcMar>
          </w:tcPr>
          <w:p w14:paraId="70470058" w14:textId="77777777" w:rsidR="002F0D6B" w:rsidRDefault="002F0D6B">
            <w:pPr>
              <w:pStyle w:val="prastasis1"/>
              <w:tabs>
                <w:tab w:val="left" w:pos="0"/>
                <w:tab w:val="left" w:pos="2977"/>
              </w:tabs>
              <w:spacing w:after="0" w:line="240" w:lineRule="auto"/>
              <w:rPr>
                <w:rFonts w:ascii="Times New Roman" w:hAnsi="Times New Roman"/>
                <w:sz w:val="24"/>
                <w:szCs w:val="24"/>
              </w:rPr>
            </w:pPr>
            <w:r>
              <w:rPr>
                <w:rFonts w:ascii="Times New Roman" w:hAnsi="Times New Roman"/>
                <w:sz w:val="24"/>
                <w:szCs w:val="24"/>
              </w:rPr>
              <w:t xml:space="preserve">Viešoji įstaiga </w:t>
            </w:r>
            <w:r w:rsidR="00452309">
              <w:rPr>
                <w:rFonts w:ascii="Times New Roman" w:hAnsi="Times New Roman"/>
                <w:sz w:val="24"/>
                <w:szCs w:val="24"/>
              </w:rPr>
              <w:t xml:space="preserve">LSMU </w:t>
            </w:r>
            <w:r>
              <w:rPr>
                <w:rFonts w:ascii="Times New Roman" w:hAnsi="Times New Roman"/>
                <w:sz w:val="24"/>
                <w:szCs w:val="24"/>
              </w:rPr>
              <w:t>Kauno ligoninė</w:t>
            </w:r>
          </w:p>
          <w:p w14:paraId="6EE5265A"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Josvainių g. 2, LT-47144 Kaunas</w:t>
            </w:r>
          </w:p>
          <w:p w14:paraId="67FD4A99"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Įmonės kodas 302583800</w:t>
            </w:r>
          </w:p>
          <w:p w14:paraId="7B23ABD1"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lastRenderedPageBreak/>
              <w:t>PVM kodas LT100005939715</w:t>
            </w:r>
          </w:p>
          <w:p w14:paraId="228361C5"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Telefonas: 8-37 306000, faksas: 8-37 306073</w:t>
            </w:r>
          </w:p>
          <w:p w14:paraId="254A8B53"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A/s LT284010042502573979</w:t>
            </w:r>
          </w:p>
          <w:p w14:paraId="37CFB0F1" w14:textId="77777777" w:rsidR="007C4A87" w:rsidRDefault="007C4A87" w:rsidP="007C4A87">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AB Luminor bank</w:t>
            </w:r>
          </w:p>
          <w:p w14:paraId="35C3D376"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banko kodas 40100</w:t>
            </w:r>
          </w:p>
          <w:p w14:paraId="34941B67" w14:textId="77777777" w:rsidR="002F0D6B" w:rsidRDefault="002F0D6B">
            <w:pPr>
              <w:pStyle w:val="prastasis1"/>
              <w:tabs>
                <w:tab w:val="left" w:pos="0"/>
                <w:tab w:val="left" w:pos="2977"/>
              </w:tabs>
              <w:spacing w:after="0" w:line="240" w:lineRule="auto"/>
              <w:jc w:val="both"/>
              <w:rPr>
                <w:rFonts w:ascii="Times New Roman" w:hAnsi="Times New Roman"/>
                <w:sz w:val="24"/>
                <w:szCs w:val="24"/>
              </w:rPr>
            </w:pPr>
          </w:p>
        </w:tc>
        <w:tc>
          <w:tcPr>
            <w:tcW w:w="4680" w:type="dxa"/>
            <w:tcMar>
              <w:top w:w="0" w:type="dxa"/>
              <w:left w:w="108" w:type="dxa"/>
              <w:bottom w:w="0" w:type="dxa"/>
              <w:right w:w="108" w:type="dxa"/>
            </w:tcMar>
          </w:tcPr>
          <w:p w14:paraId="30EC0779" w14:textId="77777777" w:rsidR="00E22A9E" w:rsidRDefault="00E22A9E" w:rsidP="00E22A9E">
            <w:pPr>
              <w:pStyle w:val="prastasis1"/>
              <w:spacing w:after="0" w:line="240" w:lineRule="auto"/>
              <w:jc w:val="both"/>
              <w:rPr>
                <w:rFonts w:ascii="Times New Roman" w:hAnsi="Times New Roman"/>
                <w:sz w:val="24"/>
                <w:szCs w:val="24"/>
              </w:rPr>
            </w:pPr>
            <w:r>
              <w:rPr>
                <w:rFonts w:ascii="Times New Roman" w:hAnsi="Times New Roman"/>
                <w:sz w:val="24"/>
                <w:szCs w:val="24"/>
              </w:rPr>
              <w:lastRenderedPageBreak/>
              <w:t>UAB „Laurex“</w:t>
            </w:r>
          </w:p>
          <w:p w14:paraId="69E78A9D" w14:textId="77777777" w:rsidR="00E22A9E" w:rsidRDefault="00E22A9E" w:rsidP="00E22A9E">
            <w:pPr>
              <w:pStyle w:val="prastasis1"/>
              <w:spacing w:after="0" w:line="240" w:lineRule="auto"/>
              <w:jc w:val="both"/>
              <w:rPr>
                <w:rFonts w:ascii="Times New Roman" w:hAnsi="Times New Roman"/>
                <w:sz w:val="24"/>
                <w:szCs w:val="24"/>
              </w:rPr>
            </w:pPr>
            <w:r>
              <w:rPr>
                <w:rFonts w:ascii="Times New Roman" w:hAnsi="Times New Roman"/>
                <w:sz w:val="24"/>
                <w:szCs w:val="24"/>
              </w:rPr>
              <w:t>Partizanų g. 15b, Kaunas</w:t>
            </w:r>
          </w:p>
          <w:p w14:paraId="72BDAB2F" w14:textId="77777777" w:rsidR="00E22A9E" w:rsidRDefault="00E22A9E" w:rsidP="00E22A9E">
            <w:pPr>
              <w:pStyle w:val="prastasis1"/>
              <w:spacing w:after="0" w:line="240" w:lineRule="auto"/>
              <w:jc w:val="both"/>
              <w:rPr>
                <w:rFonts w:ascii="Times New Roman" w:hAnsi="Times New Roman"/>
                <w:sz w:val="24"/>
                <w:szCs w:val="24"/>
              </w:rPr>
            </w:pPr>
            <w:r>
              <w:rPr>
                <w:rFonts w:ascii="Times New Roman" w:hAnsi="Times New Roman"/>
                <w:sz w:val="24"/>
                <w:szCs w:val="24"/>
              </w:rPr>
              <w:t>Įmonės kodas 134456766</w:t>
            </w:r>
          </w:p>
          <w:p w14:paraId="715D1778" w14:textId="77777777" w:rsidR="00E22A9E" w:rsidRDefault="00E22A9E" w:rsidP="00E22A9E">
            <w:pPr>
              <w:pStyle w:val="prastasis1"/>
              <w:spacing w:after="0" w:line="240" w:lineRule="auto"/>
              <w:jc w:val="both"/>
              <w:rPr>
                <w:rFonts w:ascii="Times New Roman" w:hAnsi="Times New Roman"/>
                <w:sz w:val="24"/>
                <w:szCs w:val="24"/>
              </w:rPr>
            </w:pPr>
            <w:r>
              <w:rPr>
                <w:rFonts w:ascii="Times New Roman" w:hAnsi="Times New Roman"/>
                <w:sz w:val="24"/>
                <w:szCs w:val="24"/>
              </w:rPr>
              <w:lastRenderedPageBreak/>
              <w:t>PVM kodas LT344567610</w:t>
            </w:r>
          </w:p>
          <w:p w14:paraId="1B5A37EE" w14:textId="77777777" w:rsidR="00E22A9E" w:rsidRDefault="00E22A9E" w:rsidP="00E22A9E">
            <w:pPr>
              <w:pStyle w:val="prastasis1"/>
              <w:spacing w:after="0" w:line="240" w:lineRule="auto"/>
              <w:jc w:val="both"/>
              <w:rPr>
                <w:rFonts w:ascii="Times New Roman" w:hAnsi="Times New Roman"/>
                <w:sz w:val="24"/>
                <w:szCs w:val="24"/>
              </w:rPr>
            </w:pPr>
            <w:r>
              <w:rPr>
                <w:rFonts w:ascii="Times New Roman" w:hAnsi="Times New Roman"/>
                <w:sz w:val="24"/>
                <w:szCs w:val="24"/>
              </w:rPr>
              <w:t>Telefonas 8-37 771700</w:t>
            </w:r>
          </w:p>
          <w:p w14:paraId="6F205723" w14:textId="77777777" w:rsidR="00E22A9E" w:rsidRDefault="00E22A9E" w:rsidP="00E22A9E">
            <w:pPr>
              <w:pStyle w:val="prastasis1"/>
              <w:spacing w:after="0" w:line="240" w:lineRule="auto"/>
              <w:jc w:val="both"/>
              <w:rPr>
                <w:rFonts w:ascii="Times New Roman" w:hAnsi="Times New Roman"/>
                <w:sz w:val="24"/>
                <w:szCs w:val="24"/>
              </w:rPr>
            </w:pPr>
            <w:r>
              <w:rPr>
                <w:rFonts w:ascii="Times New Roman" w:hAnsi="Times New Roman"/>
                <w:sz w:val="24"/>
                <w:szCs w:val="24"/>
              </w:rPr>
              <w:t>A/s LT574010051003878691</w:t>
            </w:r>
          </w:p>
          <w:p w14:paraId="46BBC3F7" w14:textId="77777777" w:rsidR="00E22A9E" w:rsidRDefault="00E22A9E" w:rsidP="00E22A9E">
            <w:pPr>
              <w:pStyle w:val="prastasis1"/>
              <w:tabs>
                <w:tab w:val="left" w:pos="0"/>
                <w:tab w:val="left" w:pos="2977"/>
              </w:tabs>
              <w:spacing w:after="0" w:line="240" w:lineRule="auto"/>
              <w:jc w:val="both"/>
              <w:rPr>
                <w:rFonts w:ascii="Times New Roman" w:hAnsi="Times New Roman"/>
                <w:sz w:val="24"/>
                <w:szCs w:val="24"/>
              </w:rPr>
            </w:pPr>
            <w:r>
              <w:rPr>
                <w:rFonts w:ascii="Times New Roman" w:hAnsi="Times New Roman"/>
                <w:sz w:val="24"/>
                <w:szCs w:val="24"/>
              </w:rPr>
              <w:t>AB Luminor bank</w:t>
            </w:r>
          </w:p>
          <w:p w14:paraId="2C59A416" w14:textId="77777777" w:rsidR="002F0D6B" w:rsidRDefault="00E22A9E" w:rsidP="00E22A9E">
            <w:pPr>
              <w:pStyle w:val="prastasis1"/>
              <w:spacing w:after="0" w:line="240" w:lineRule="auto"/>
              <w:jc w:val="both"/>
              <w:rPr>
                <w:rFonts w:ascii="Times New Roman" w:hAnsi="Times New Roman"/>
                <w:sz w:val="24"/>
                <w:szCs w:val="24"/>
              </w:rPr>
            </w:pPr>
            <w:r>
              <w:rPr>
                <w:rFonts w:ascii="Times New Roman" w:hAnsi="Times New Roman"/>
                <w:sz w:val="24"/>
                <w:szCs w:val="24"/>
              </w:rPr>
              <w:t>banko kodas 40100</w:t>
            </w:r>
          </w:p>
        </w:tc>
      </w:tr>
      <w:tr w:rsidR="002F0D6B" w14:paraId="558C704C" w14:textId="77777777" w:rsidTr="002F0D6B">
        <w:tc>
          <w:tcPr>
            <w:tcW w:w="5040" w:type="dxa"/>
            <w:tcMar>
              <w:top w:w="0" w:type="dxa"/>
              <w:left w:w="108" w:type="dxa"/>
              <w:bottom w:w="0" w:type="dxa"/>
              <w:right w:w="108" w:type="dxa"/>
            </w:tcMar>
          </w:tcPr>
          <w:p w14:paraId="30FE1D90" w14:textId="77777777" w:rsidR="002F0D6B" w:rsidRDefault="00811D41">
            <w:pPr>
              <w:pStyle w:val="prastasis1"/>
              <w:spacing w:after="0" w:line="240" w:lineRule="auto"/>
              <w:jc w:val="both"/>
              <w:rPr>
                <w:rFonts w:ascii="Times New Roman" w:hAnsi="Times New Roman"/>
                <w:sz w:val="24"/>
                <w:szCs w:val="24"/>
              </w:rPr>
            </w:pPr>
            <w:r>
              <w:rPr>
                <w:rFonts w:ascii="Times New Roman" w:hAnsi="Times New Roman"/>
                <w:sz w:val="24"/>
                <w:szCs w:val="24"/>
              </w:rPr>
              <w:lastRenderedPageBreak/>
              <w:t>Generalinis direktorius</w:t>
            </w:r>
            <w:r w:rsidR="002F0D6B">
              <w:rPr>
                <w:rFonts w:ascii="Times New Roman" w:hAnsi="Times New Roman"/>
                <w:sz w:val="24"/>
                <w:szCs w:val="24"/>
              </w:rPr>
              <w:t xml:space="preserve"> </w:t>
            </w:r>
          </w:p>
          <w:p w14:paraId="1FC0E5D8" w14:textId="77777777" w:rsidR="007C4A87" w:rsidRDefault="007C4A87" w:rsidP="007C4A87">
            <w:pPr>
              <w:pStyle w:val="prastasis1"/>
              <w:spacing w:after="0" w:line="240" w:lineRule="auto"/>
              <w:jc w:val="both"/>
              <w:rPr>
                <w:rFonts w:ascii="Times New Roman" w:hAnsi="Times New Roman"/>
                <w:sz w:val="24"/>
                <w:szCs w:val="24"/>
              </w:rPr>
            </w:pPr>
            <w:r>
              <w:rPr>
                <w:rFonts w:ascii="Times New Roman" w:hAnsi="Times New Roman"/>
                <w:sz w:val="24"/>
                <w:szCs w:val="24"/>
              </w:rPr>
              <w:t>Albinas Naudžiūnas</w:t>
            </w:r>
          </w:p>
          <w:p w14:paraId="463E62B7" w14:textId="77777777" w:rsidR="002F0D6B" w:rsidRDefault="002F0D6B">
            <w:pPr>
              <w:pStyle w:val="prastasis1"/>
              <w:spacing w:after="0" w:line="240" w:lineRule="auto"/>
              <w:jc w:val="both"/>
              <w:rPr>
                <w:rFonts w:ascii="Times New Roman" w:hAnsi="Times New Roman"/>
                <w:sz w:val="24"/>
                <w:szCs w:val="24"/>
              </w:rPr>
            </w:pPr>
          </w:p>
        </w:tc>
        <w:tc>
          <w:tcPr>
            <w:tcW w:w="4680" w:type="dxa"/>
            <w:tcMar>
              <w:top w:w="0" w:type="dxa"/>
              <w:left w:w="108" w:type="dxa"/>
              <w:bottom w:w="0" w:type="dxa"/>
              <w:right w:w="108" w:type="dxa"/>
            </w:tcMar>
          </w:tcPr>
          <w:p w14:paraId="625DD8C0" w14:textId="77777777" w:rsidR="002F0D6B" w:rsidRDefault="00E22A9E">
            <w:pPr>
              <w:pStyle w:val="prastasis1"/>
              <w:spacing w:after="0" w:line="240" w:lineRule="auto"/>
              <w:jc w:val="both"/>
              <w:rPr>
                <w:rFonts w:ascii="Times New Roman" w:hAnsi="Times New Roman"/>
                <w:sz w:val="24"/>
                <w:szCs w:val="24"/>
              </w:rPr>
            </w:pPr>
            <w:r>
              <w:rPr>
                <w:rFonts w:ascii="Times New Roman" w:hAnsi="Times New Roman"/>
                <w:sz w:val="24"/>
                <w:szCs w:val="24"/>
              </w:rPr>
              <w:t>Direktorius</w:t>
            </w:r>
          </w:p>
          <w:p w14:paraId="45512886" w14:textId="77777777" w:rsidR="00E22A9E" w:rsidRDefault="00E22A9E">
            <w:pPr>
              <w:pStyle w:val="prastasis1"/>
              <w:spacing w:after="0" w:line="240" w:lineRule="auto"/>
              <w:jc w:val="both"/>
              <w:rPr>
                <w:rFonts w:ascii="Times New Roman" w:hAnsi="Times New Roman"/>
                <w:sz w:val="24"/>
                <w:szCs w:val="24"/>
              </w:rPr>
            </w:pPr>
            <w:r>
              <w:rPr>
                <w:rFonts w:ascii="Times New Roman" w:hAnsi="Times New Roman"/>
                <w:sz w:val="24"/>
                <w:szCs w:val="24"/>
              </w:rPr>
              <w:t>Vitalijus Dukštas</w:t>
            </w:r>
          </w:p>
        </w:tc>
      </w:tr>
      <w:tr w:rsidR="002F0D6B" w14:paraId="11B088C6" w14:textId="77777777" w:rsidTr="002F0D6B">
        <w:tc>
          <w:tcPr>
            <w:tcW w:w="5040" w:type="dxa"/>
            <w:tcMar>
              <w:top w:w="0" w:type="dxa"/>
              <w:left w:w="108" w:type="dxa"/>
              <w:bottom w:w="0" w:type="dxa"/>
              <w:right w:w="108" w:type="dxa"/>
            </w:tcMar>
            <w:hideMark/>
          </w:tcPr>
          <w:p w14:paraId="07BD08BA" w14:textId="77777777" w:rsidR="002F0D6B" w:rsidRDefault="002F0D6B">
            <w:pPr>
              <w:pStyle w:val="prastasis1"/>
              <w:spacing w:after="0" w:line="240" w:lineRule="auto"/>
              <w:jc w:val="both"/>
              <w:rPr>
                <w:rFonts w:ascii="Times New Roman" w:hAnsi="Times New Roman"/>
                <w:sz w:val="24"/>
                <w:szCs w:val="24"/>
              </w:rPr>
            </w:pPr>
            <w:r>
              <w:rPr>
                <w:rFonts w:ascii="Times New Roman" w:hAnsi="Times New Roman"/>
                <w:sz w:val="24"/>
                <w:szCs w:val="24"/>
              </w:rPr>
              <w:t>_____________________________________</w:t>
            </w:r>
          </w:p>
          <w:p w14:paraId="7A04775F" w14:textId="77777777" w:rsidR="002F0D6B" w:rsidRDefault="002F0D6B">
            <w:pPr>
              <w:pStyle w:val="prastasis1"/>
              <w:spacing w:after="0" w:line="240" w:lineRule="auto"/>
              <w:jc w:val="both"/>
              <w:rPr>
                <w:rFonts w:ascii="Times New Roman" w:hAnsi="Times New Roman"/>
                <w:sz w:val="24"/>
                <w:szCs w:val="24"/>
                <w:vertAlign w:val="superscript"/>
              </w:rPr>
            </w:pPr>
            <w:r>
              <w:rPr>
                <w:rFonts w:ascii="Times New Roman" w:hAnsi="Times New Roman"/>
                <w:sz w:val="24"/>
                <w:szCs w:val="24"/>
                <w:vertAlign w:val="superscript"/>
              </w:rPr>
              <w:t>(vardas, pavardė, parašas, data)</w:t>
            </w:r>
          </w:p>
        </w:tc>
        <w:tc>
          <w:tcPr>
            <w:tcW w:w="4680" w:type="dxa"/>
            <w:tcMar>
              <w:top w:w="0" w:type="dxa"/>
              <w:left w:w="108" w:type="dxa"/>
              <w:bottom w:w="0" w:type="dxa"/>
              <w:right w:w="108" w:type="dxa"/>
            </w:tcMar>
            <w:hideMark/>
          </w:tcPr>
          <w:p w14:paraId="1864735F" w14:textId="77777777" w:rsidR="002F0D6B" w:rsidRDefault="002F0D6B">
            <w:pPr>
              <w:pStyle w:val="prastasis1"/>
              <w:spacing w:after="0" w:line="240" w:lineRule="auto"/>
              <w:jc w:val="both"/>
              <w:rPr>
                <w:rFonts w:ascii="Times New Roman" w:hAnsi="Times New Roman"/>
                <w:sz w:val="24"/>
                <w:szCs w:val="24"/>
              </w:rPr>
            </w:pPr>
            <w:r>
              <w:rPr>
                <w:rFonts w:ascii="Times New Roman" w:hAnsi="Times New Roman"/>
                <w:sz w:val="24"/>
                <w:szCs w:val="24"/>
              </w:rPr>
              <w:t>___________________________________</w:t>
            </w:r>
          </w:p>
          <w:p w14:paraId="60AAC0BA" w14:textId="77777777" w:rsidR="002F0D6B" w:rsidRDefault="002F0D6B">
            <w:pPr>
              <w:pStyle w:val="prastasis1"/>
              <w:spacing w:after="0" w:line="240" w:lineRule="auto"/>
              <w:jc w:val="both"/>
            </w:pPr>
            <w:r>
              <w:rPr>
                <w:rStyle w:val="Numatytasispastraiposriftas1"/>
                <w:rFonts w:ascii="Times New Roman" w:hAnsi="Times New Roman"/>
                <w:sz w:val="24"/>
                <w:szCs w:val="24"/>
                <w:vertAlign w:val="superscript"/>
              </w:rPr>
              <w:t>(vardas, pavardė, parašas, data)</w:t>
            </w:r>
          </w:p>
        </w:tc>
      </w:tr>
    </w:tbl>
    <w:p w14:paraId="3C7BC84E" w14:textId="77777777" w:rsidR="002F0D6B" w:rsidRDefault="002F0D6B" w:rsidP="002F0D6B">
      <w:pPr>
        <w:pStyle w:val="prastasis1"/>
        <w:spacing w:after="0" w:line="240" w:lineRule="auto"/>
        <w:jc w:val="both"/>
      </w:pPr>
      <w:r>
        <w:rPr>
          <w:rStyle w:val="Numatytasispastraiposriftas1"/>
          <w:rFonts w:ascii="Times New Roman" w:hAnsi="Times New Roman"/>
          <w:sz w:val="24"/>
          <w:szCs w:val="24"/>
        </w:rPr>
        <w:t xml:space="preserve">A.V.                                                                                       </w:t>
      </w:r>
      <w:r>
        <w:rPr>
          <w:rStyle w:val="Numatytasispastraiposriftas1"/>
          <w:rFonts w:ascii="Times New Roman" w:hAnsi="Times New Roman"/>
          <w:sz w:val="24"/>
          <w:szCs w:val="24"/>
        </w:rPr>
        <w:tab/>
        <w:t>A.V.</w:t>
      </w:r>
    </w:p>
    <w:p w14:paraId="73C030E6" w14:textId="77777777" w:rsidR="002F0D6B" w:rsidRDefault="002F0D6B" w:rsidP="002F0D6B">
      <w:pPr>
        <w:rPr>
          <w:rFonts w:ascii="Calibri" w:eastAsia="Calibri" w:hAnsi="Calibri"/>
          <w:sz w:val="22"/>
          <w:szCs w:val="22"/>
          <w:bdr w:val="none" w:sz="0" w:space="0" w:color="auto" w:frame="1"/>
          <w:lang w:val="lt-LT"/>
        </w:rPr>
        <w:sectPr w:rsidR="002F0D6B" w:rsidSect="00960E64">
          <w:pgSz w:w="11909" w:h="16834"/>
          <w:pgMar w:top="1134" w:right="567" w:bottom="1134" w:left="1701" w:header="567" w:footer="567" w:gutter="0"/>
          <w:cols w:space="1296"/>
        </w:sectPr>
      </w:pPr>
    </w:p>
    <w:p w14:paraId="2F20DC38" w14:textId="77777777" w:rsidR="002F0D6B" w:rsidRDefault="002F0D6B" w:rsidP="002F0D6B">
      <w:pPr>
        <w:jc w:val="center"/>
        <w:rPr>
          <w:b/>
          <w:sz w:val="21"/>
          <w:szCs w:val="21"/>
        </w:rPr>
      </w:pPr>
      <w:r>
        <w:rPr>
          <w:b/>
          <w:sz w:val="21"/>
          <w:szCs w:val="21"/>
        </w:rPr>
        <w:lastRenderedPageBreak/>
        <w:t>PREKIŲ VIEŠOJO PIRKIMO – PARDAVIMO SUTARTIS</w:t>
      </w:r>
    </w:p>
    <w:p w14:paraId="1AAD2324" w14:textId="77777777" w:rsidR="002F0D6B" w:rsidRDefault="002F0D6B" w:rsidP="002F0D6B">
      <w:pPr>
        <w:rPr>
          <w:sz w:val="21"/>
          <w:szCs w:val="21"/>
        </w:rPr>
      </w:pPr>
    </w:p>
    <w:p w14:paraId="7F29EAE6" w14:textId="77777777" w:rsidR="002F0D6B" w:rsidRDefault="002F0D6B" w:rsidP="002F0D6B">
      <w:pPr>
        <w:pStyle w:val="Antrat2"/>
        <w:numPr>
          <w:ilvl w:val="0"/>
          <w:numId w:val="0"/>
        </w:numPr>
        <w:ind w:left="900"/>
        <w:jc w:val="center"/>
        <w:rPr>
          <w:b/>
          <w:sz w:val="21"/>
          <w:szCs w:val="21"/>
        </w:rPr>
      </w:pPr>
      <w:r>
        <w:rPr>
          <w:b/>
          <w:sz w:val="21"/>
          <w:szCs w:val="21"/>
        </w:rPr>
        <w:t>BENDROSIOS SĄLYGOS</w:t>
      </w:r>
    </w:p>
    <w:p w14:paraId="06257D0F" w14:textId="77777777" w:rsidR="002F0D6B" w:rsidRDefault="002F0D6B" w:rsidP="002F0D6B">
      <w:pPr>
        <w:jc w:val="center"/>
        <w:rPr>
          <w:sz w:val="21"/>
          <w:szCs w:val="21"/>
        </w:rPr>
      </w:pPr>
    </w:p>
    <w:p w14:paraId="673B5388" w14:textId="77777777" w:rsidR="002F0D6B" w:rsidRDefault="002F0D6B" w:rsidP="002F0D6B">
      <w:pPr>
        <w:shd w:val="clear" w:color="auto" w:fill="FFFFFF"/>
        <w:ind w:firstLine="567"/>
        <w:jc w:val="both"/>
        <w:rPr>
          <w:sz w:val="21"/>
          <w:szCs w:val="21"/>
          <w:lang w:eastAsia="lt-LT"/>
        </w:rPr>
      </w:pPr>
      <w:r>
        <w:rPr>
          <w:b/>
          <w:bCs/>
          <w:sz w:val="21"/>
          <w:szCs w:val="21"/>
          <w:lang w:eastAsia="lt-LT"/>
        </w:rPr>
        <w:t>1. Pagrindinės Sutarties sąvokos</w:t>
      </w:r>
    </w:p>
    <w:p w14:paraId="6A007340" w14:textId="77777777" w:rsidR="002F0D6B" w:rsidRDefault="002F0D6B" w:rsidP="002F0D6B">
      <w:pPr>
        <w:shd w:val="clear" w:color="auto" w:fill="FFFFFF"/>
        <w:ind w:firstLine="567"/>
        <w:jc w:val="both"/>
        <w:rPr>
          <w:sz w:val="21"/>
          <w:szCs w:val="21"/>
          <w:lang w:eastAsia="lt-LT"/>
        </w:rPr>
      </w:pPr>
      <w:bookmarkStart w:id="1" w:name="part_c2ecc57304c24d6692392b9052e24740"/>
      <w:bookmarkEnd w:id="1"/>
      <w:r>
        <w:rPr>
          <w:sz w:val="21"/>
          <w:szCs w:val="21"/>
          <w:lang w:eastAsia="lt-LT"/>
        </w:rPr>
        <w:t>1.1. Pirkėjas – Lietuvos Respublikos viešųjų pirkimų įstatyme nurodyta perkančioji organizacija, perkanti Sutarties specialiosiose sąlygose nurodytas Prekes iš Tiekėjo.</w:t>
      </w:r>
    </w:p>
    <w:p w14:paraId="2E525F34" w14:textId="77777777" w:rsidR="002F0D6B" w:rsidRDefault="002F0D6B" w:rsidP="002F0D6B">
      <w:pPr>
        <w:shd w:val="clear" w:color="auto" w:fill="FFFFFF"/>
        <w:ind w:firstLine="567"/>
        <w:jc w:val="both"/>
        <w:rPr>
          <w:sz w:val="21"/>
          <w:szCs w:val="21"/>
          <w:lang w:eastAsia="lt-LT"/>
        </w:rPr>
      </w:pPr>
      <w:bookmarkStart w:id="2" w:name="part_c58fc41403f2478d80ed57d4def8dc90"/>
      <w:bookmarkEnd w:id="2"/>
      <w:r>
        <w:rPr>
          <w:sz w:val="21"/>
          <w:szCs w:val="21"/>
          <w:lang w:eastAsia="lt-LT"/>
        </w:rPr>
        <w:t>1.2. Sutarties kaina – suma, kurią Pirkėjas pagal Sutartį turi sumokėti Tiekėjui už perkamas Prekes, įskaitant visas išlaidas ir mokesčius.</w:t>
      </w:r>
    </w:p>
    <w:p w14:paraId="291B1885" w14:textId="77777777" w:rsidR="002F0D6B" w:rsidRDefault="002F0D6B" w:rsidP="002F0D6B">
      <w:pPr>
        <w:shd w:val="clear" w:color="auto" w:fill="FFFFFF"/>
        <w:ind w:firstLine="567"/>
        <w:jc w:val="both"/>
        <w:rPr>
          <w:sz w:val="21"/>
          <w:szCs w:val="21"/>
          <w:lang w:eastAsia="lt-LT"/>
        </w:rPr>
      </w:pPr>
      <w:bookmarkStart w:id="3" w:name="part_c11543fb149d46719fc438d03eac473a"/>
      <w:bookmarkEnd w:id="3"/>
      <w:r>
        <w:rPr>
          <w:sz w:val="21"/>
          <w:szCs w:val="21"/>
          <w:lang w:eastAsia="lt-LT"/>
        </w:rPr>
        <w:t>1.3. Tiekėjas – ūkio subjektas, kuriuo gali būti fizinis asmuo, privatus ar viešasis juridinis asmuo ar tokių asmenų grupė, tiekianti pagal šią Sutartį Prekes.</w:t>
      </w:r>
    </w:p>
    <w:p w14:paraId="0F887CDD" w14:textId="77777777" w:rsidR="002F0D6B" w:rsidRDefault="002F0D6B" w:rsidP="002F0D6B">
      <w:pPr>
        <w:shd w:val="clear" w:color="auto" w:fill="FFFFFF"/>
        <w:ind w:firstLine="567"/>
        <w:jc w:val="both"/>
        <w:rPr>
          <w:sz w:val="21"/>
          <w:szCs w:val="21"/>
          <w:lang w:eastAsia="lt-LT"/>
        </w:rPr>
      </w:pPr>
      <w:bookmarkStart w:id="4" w:name="part_f126308b660e48daa1a7022842a24dcb"/>
      <w:bookmarkEnd w:id="4"/>
      <w:r>
        <w:rPr>
          <w:sz w:val="21"/>
          <w:szCs w:val="21"/>
          <w:lang w:eastAsia="lt-LT"/>
        </w:rPr>
        <w:t>1.4. Kainodaros taisyklės – pirkimo dokumentuose ir Sutartyje nustatoma kaina ar Sutarties kainos apskaičiavimo taisyklės.</w:t>
      </w:r>
    </w:p>
    <w:p w14:paraId="022AD5E6" w14:textId="77777777" w:rsidR="002F0D6B" w:rsidRDefault="002F0D6B" w:rsidP="002F0D6B">
      <w:pPr>
        <w:ind w:firstLine="567"/>
        <w:jc w:val="both"/>
        <w:rPr>
          <w:sz w:val="21"/>
          <w:szCs w:val="21"/>
          <w:lang w:eastAsia="lt-LT"/>
        </w:rPr>
      </w:pPr>
      <w:r>
        <w:rPr>
          <w:sz w:val="21"/>
          <w:szCs w:val="21"/>
          <w:lang w:eastAsia="lt-LT"/>
        </w:rPr>
        <w:t> </w:t>
      </w:r>
    </w:p>
    <w:p w14:paraId="405C8117" w14:textId="77777777" w:rsidR="002F0D6B" w:rsidRDefault="002F0D6B" w:rsidP="002F0D6B">
      <w:pPr>
        <w:shd w:val="clear" w:color="auto" w:fill="FFFFFF"/>
        <w:ind w:firstLine="567"/>
        <w:jc w:val="both"/>
        <w:rPr>
          <w:sz w:val="21"/>
          <w:szCs w:val="21"/>
          <w:lang w:eastAsia="lt-LT"/>
        </w:rPr>
      </w:pPr>
      <w:bookmarkStart w:id="5" w:name="part_c896ba236e2e4f6694882757d19e0e37"/>
      <w:bookmarkEnd w:id="5"/>
      <w:r>
        <w:rPr>
          <w:b/>
          <w:bCs/>
          <w:sz w:val="21"/>
          <w:szCs w:val="21"/>
          <w:lang w:eastAsia="lt-LT"/>
        </w:rPr>
        <w:t>2. Sutarties aiškinimas</w:t>
      </w:r>
    </w:p>
    <w:p w14:paraId="37D13376" w14:textId="77777777" w:rsidR="002F0D6B" w:rsidRDefault="002F0D6B" w:rsidP="002F0D6B">
      <w:pPr>
        <w:shd w:val="clear" w:color="auto" w:fill="FFFFFF"/>
        <w:ind w:firstLine="567"/>
        <w:jc w:val="both"/>
        <w:rPr>
          <w:sz w:val="21"/>
          <w:szCs w:val="21"/>
          <w:lang w:eastAsia="lt-LT"/>
        </w:rPr>
      </w:pPr>
      <w:bookmarkStart w:id="6" w:name="part_4fea4e8b0b214956863b559f7eb060d6"/>
      <w:bookmarkEnd w:id="6"/>
      <w:r>
        <w:rPr>
          <w:sz w:val="21"/>
          <w:szCs w:val="21"/>
          <w:lang w:eastAsia="lt-LT"/>
        </w:rPr>
        <w:t>2.1. Sutartyje, kur reikalauja kontekstas, žodžiai, pateikti vienaskaita, gali turėti ir daugiskaitos prasmę ir atvirkščiai.</w:t>
      </w:r>
    </w:p>
    <w:p w14:paraId="6FB01A1E" w14:textId="77777777" w:rsidR="002F0D6B" w:rsidRDefault="002F0D6B" w:rsidP="002F0D6B">
      <w:pPr>
        <w:shd w:val="clear" w:color="auto" w:fill="FFFFFF"/>
        <w:ind w:firstLine="567"/>
        <w:jc w:val="both"/>
        <w:rPr>
          <w:sz w:val="21"/>
          <w:szCs w:val="21"/>
          <w:lang w:eastAsia="lt-LT"/>
        </w:rPr>
      </w:pPr>
      <w:bookmarkStart w:id="7" w:name="part_3ea065cde1434562bc0fbd8e9acb98f8"/>
      <w:bookmarkEnd w:id="7"/>
      <w:r>
        <w:rPr>
          <w:sz w:val="21"/>
          <w:szCs w:val="21"/>
          <w:lang w:eastAsia="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1E6F273" w14:textId="77777777" w:rsidR="002F0D6B" w:rsidRDefault="002F0D6B" w:rsidP="002F0D6B">
      <w:pPr>
        <w:shd w:val="clear" w:color="auto" w:fill="FFFFFF"/>
        <w:ind w:firstLine="567"/>
        <w:jc w:val="both"/>
        <w:rPr>
          <w:sz w:val="21"/>
          <w:szCs w:val="21"/>
          <w:lang w:eastAsia="lt-LT"/>
        </w:rPr>
      </w:pPr>
      <w:bookmarkStart w:id="8" w:name="part_32e54102bdfe4382be52584413a8fe56"/>
      <w:bookmarkEnd w:id="8"/>
      <w:r>
        <w:rPr>
          <w:sz w:val="21"/>
          <w:szCs w:val="21"/>
          <w:lang w:eastAsia="lt-LT"/>
        </w:rPr>
        <w:t>2.3. Jeigu Sutartyje nenustatyta kitaip, Sutarties trukmė ir kiti terminai yra skaičiuojami kalendorinėmis dienomis.</w:t>
      </w:r>
    </w:p>
    <w:p w14:paraId="23F001DE" w14:textId="77777777" w:rsidR="002F0D6B" w:rsidRDefault="002F0D6B" w:rsidP="002F0D6B">
      <w:pPr>
        <w:ind w:firstLine="567"/>
        <w:jc w:val="both"/>
        <w:rPr>
          <w:sz w:val="21"/>
          <w:szCs w:val="21"/>
          <w:lang w:eastAsia="lt-LT"/>
        </w:rPr>
      </w:pPr>
      <w:r>
        <w:rPr>
          <w:sz w:val="21"/>
          <w:szCs w:val="21"/>
          <w:lang w:eastAsia="lt-LT"/>
        </w:rPr>
        <w:t> </w:t>
      </w:r>
    </w:p>
    <w:p w14:paraId="49845E31" w14:textId="77777777" w:rsidR="002F0D6B" w:rsidRDefault="002F0D6B" w:rsidP="002F0D6B">
      <w:pPr>
        <w:shd w:val="clear" w:color="auto" w:fill="FFFFFF"/>
        <w:ind w:firstLine="567"/>
        <w:jc w:val="both"/>
        <w:rPr>
          <w:sz w:val="21"/>
          <w:szCs w:val="21"/>
          <w:lang w:eastAsia="lt-LT"/>
        </w:rPr>
      </w:pPr>
      <w:bookmarkStart w:id="9" w:name="part_8b56ca537c2947fdab24ae74c3ef8312"/>
      <w:bookmarkEnd w:id="9"/>
      <w:r>
        <w:rPr>
          <w:b/>
          <w:bCs/>
          <w:sz w:val="21"/>
          <w:szCs w:val="21"/>
          <w:lang w:eastAsia="lt-LT"/>
        </w:rPr>
        <w:t>3. Tiekėjo teisės ir pareigos</w:t>
      </w:r>
    </w:p>
    <w:p w14:paraId="761E4EA5" w14:textId="77777777" w:rsidR="002F0D6B" w:rsidRDefault="002F0D6B" w:rsidP="002F0D6B">
      <w:pPr>
        <w:shd w:val="clear" w:color="auto" w:fill="FFFFFF"/>
        <w:ind w:firstLine="567"/>
        <w:jc w:val="both"/>
        <w:rPr>
          <w:sz w:val="21"/>
          <w:szCs w:val="21"/>
          <w:lang w:eastAsia="lt-LT"/>
        </w:rPr>
      </w:pPr>
      <w:bookmarkStart w:id="10" w:name="part_d54a5d10af544ae5866c6993b914d127"/>
      <w:bookmarkEnd w:id="10"/>
      <w:r>
        <w:rPr>
          <w:sz w:val="21"/>
          <w:szCs w:val="21"/>
          <w:lang w:eastAsia="lt-LT"/>
        </w:rPr>
        <w:t>3.1. Tiekėjas įsipareigoja:</w:t>
      </w:r>
    </w:p>
    <w:p w14:paraId="03BC0FC6" w14:textId="77777777" w:rsidR="002F0D6B" w:rsidRDefault="002F0D6B" w:rsidP="002F0D6B">
      <w:pPr>
        <w:shd w:val="clear" w:color="auto" w:fill="FFFFFF"/>
        <w:ind w:firstLine="567"/>
        <w:jc w:val="both"/>
        <w:rPr>
          <w:sz w:val="21"/>
          <w:szCs w:val="21"/>
          <w:lang w:eastAsia="lt-LT"/>
        </w:rPr>
      </w:pPr>
      <w:bookmarkStart w:id="11" w:name="part_f4a73a2d06b84954892dbcc1ed566a16"/>
      <w:bookmarkEnd w:id="11"/>
      <w:r>
        <w:rPr>
          <w:sz w:val="21"/>
          <w:szCs w:val="21"/>
          <w:lang w:eastAsia="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60B5CDE8" w14:textId="77777777" w:rsidR="002F0D6B" w:rsidRDefault="002F0D6B" w:rsidP="002F0D6B">
      <w:pPr>
        <w:shd w:val="clear" w:color="auto" w:fill="FFFFFF"/>
        <w:ind w:firstLine="567"/>
        <w:jc w:val="both"/>
        <w:rPr>
          <w:sz w:val="21"/>
          <w:szCs w:val="21"/>
          <w:lang w:eastAsia="lt-LT"/>
        </w:rPr>
      </w:pPr>
      <w:bookmarkStart w:id="12" w:name="part_e62fd8f46854450eb2ba5697f96e5855"/>
      <w:bookmarkEnd w:id="12"/>
      <w:r>
        <w:rPr>
          <w:sz w:val="21"/>
          <w:szCs w:val="21"/>
          <w:lang w:eastAsia="lt-LT"/>
        </w:rPr>
        <w:t>3.1.2. pristatyti Prekes, atitinkančias Techninėje specifikacijoje nurodytą Prekių būklę, užtikrinant atitiktį tokios rūšies ir tokio naudojimo laiko daiktams įprastai keliamiems reikalavimams;</w:t>
      </w:r>
    </w:p>
    <w:p w14:paraId="39A93937" w14:textId="77777777" w:rsidR="002F0D6B" w:rsidRDefault="002F0D6B" w:rsidP="002F0D6B">
      <w:pPr>
        <w:shd w:val="clear" w:color="auto" w:fill="FFFFFF"/>
        <w:ind w:firstLine="567"/>
        <w:jc w:val="both"/>
        <w:rPr>
          <w:sz w:val="21"/>
          <w:szCs w:val="21"/>
          <w:lang w:eastAsia="lt-LT"/>
        </w:rPr>
      </w:pPr>
      <w:bookmarkStart w:id="13" w:name="part_ae4e90ee95e6443cba9e58b8a5a3cfcf"/>
      <w:bookmarkEnd w:id="13"/>
      <w:r>
        <w:rPr>
          <w:sz w:val="21"/>
          <w:szCs w:val="21"/>
          <w:lang w:eastAsia="lt-LT"/>
        </w:rPr>
        <w:t>3.1.3. prisiimti Prekių žuvimo ar sugedimo riziką iki Prekių perdavimo-priėmimo akto pasirašymo momento, jeigu kitaip nenustatyta Sutarties specialiosiose sąlygose;</w:t>
      </w:r>
    </w:p>
    <w:p w14:paraId="2C04B718" w14:textId="77777777" w:rsidR="002F0D6B" w:rsidRDefault="002F0D6B" w:rsidP="002F0D6B">
      <w:pPr>
        <w:shd w:val="clear" w:color="auto" w:fill="FFFFFF"/>
        <w:ind w:firstLine="567"/>
        <w:jc w:val="both"/>
        <w:rPr>
          <w:sz w:val="21"/>
          <w:szCs w:val="21"/>
          <w:lang w:eastAsia="lt-LT"/>
        </w:rPr>
      </w:pPr>
      <w:bookmarkStart w:id="14" w:name="part_ae3b7dcc328244b1ad8f9d59ec9265ef"/>
      <w:bookmarkEnd w:id="14"/>
      <w:r>
        <w:rPr>
          <w:sz w:val="21"/>
          <w:szCs w:val="21"/>
          <w:lang w:eastAsia="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4BF0CB77" w14:textId="77777777" w:rsidR="002F0D6B" w:rsidRDefault="002F0D6B" w:rsidP="002F0D6B">
      <w:pPr>
        <w:shd w:val="clear" w:color="auto" w:fill="FFFFFF"/>
        <w:ind w:firstLine="567"/>
        <w:jc w:val="both"/>
        <w:rPr>
          <w:sz w:val="21"/>
          <w:szCs w:val="21"/>
          <w:lang w:eastAsia="lt-LT"/>
        </w:rPr>
      </w:pPr>
      <w:bookmarkStart w:id="15" w:name="part_c5ab6c6c4e634b32b44dac5cdc00c009"/>
      <w:bookmarkEnd w:id="15"/>
      <w:r>
        <w:rPr>
          <w:sz w:val="21"/>
          <w:szCs w:val="21"/>
          <w:lang w:eastAsia="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6FBA7376" w14:textId="77777777" w:rsidR="002F0D6B" w:rsidRDefault="002F0D6B" w:rsidP="002F0D6B">
      <w:pPr>
        <w:shd w:val="clear" w:color="auto" w:fill="FFFFFF"/>
        <w:ind w:firstLine="567"/>
        <w:jc w:val="both"/>
        <w:rPr>
          <w:sz w:val="21"/>
          <w:szCs w:val="21"/>
          <w:lang w:eastAsia="lt-LT"/>
        </w:rPr>
      </w:pPr>
      <w:bookmarkStart w:id="16" w:name="part_450eff9cecde4666a77d4e3ebc4ce4a7"/>
      <w:bookmarkEnd w:id="16"/>
      <w:r>
        <w:rPr>
          <w:sz w:val="21"/>
          <w:szCs w:val="21"/>
          <w:lang w:eastAsia="lt-LT"/>
        </w:rPr>
        <w:t>3.1.6. per 5 (penkias) darbo dienas nuo Pirkėjo raštu pateikto prašymo gavimo dienos pateikti išsamią Prekių tiekimo ataskaitą, nurodydamas, kokios Prekės buvo pristatytos, bei pateikdamas papildomą su Prekių teikimu susijusią informaciją;</w:t>
      </w:r>
    </w:p>
    <w:p w14:paraId="5EEC70E6" w14:textId="77777777" w:rsidR="002F0D6B" w:rsidRDefault="002F0D6B" w:rsidP="002F0D6B">
      <w:pPr>
        <w:shd w:val="clear" w:color="auto" w:fill="FFFFFF"/>
        <w:ind w:firstLine="567"/>
        <w:jc w:val="both"/>
        <w:rPr>
          <w:sz w:val="21"/>
          <w:szCs w:val="21"/>
          <w:lang w:eastAsia="lt-LT"/>
        </w:rPr>
      </w:pPr>
      <w:bookmarkStart w:id="17" w:name="part_afa1f69b11d344e1b960544a44d99c62"/>
      <w:bookmarkEnd w:id="17"/>
      <w:r>
        <w:rPr>
          <w:sz w:val="21"/>
          <w:szCs w:val="21"/>
          <w:lang w:eastAsia="lt-LT"/>
        </w:rPr>
        <w:t>3.1.7. kartu su Prekėmis pateikti Pirkėjui visą būtiną dokumentaciją, įskaitant Prekių naudojimo ir priežiūros instrukcijas, bei konsultuoti Pirkėją kitais klausimais;</w:t>
      </w:r>
    </w:p>
    <w:p w14:paraId="2FB40B49" w14:textId="77777777" w:rsidR="002F0D6B" w:rsidRDefault="002F0D6B" w:rsidP="002F0D6B">
      <w:pPr>
        <w:shd w:val="clear" w:color="auto" w:fill="FFFFFF"/>
        <w:ind w:firstLine="567"/>
        <w:jc w:val="both"/>
        <w:rPr>
          <w:sz w:val="21"/>
          <w:szCs w:val="21"/>
          <w:lang w:eastAsia="lt-LT"/>
        </w:rPr>
      </w:pPr>
      <w:bookmarkStart w:id="18" w:name="part_e99740b95cdc4caa8f2c304edcf09a93"/>
      <w:bookmarkEnd w:id="18"/>
      <w:r>
        <w:rPr>
          <w:sz w:val="21"/>
          <w:szCs w:val="21"/>
          <w:lang w:eastAsia="lt-LT"/>
        </w:rPr>
        <w:t>3.1.8. nenaudoti Pirkėjo Prekių ženklų ar pavadinimo jokioje reklamoje, leidiniuose ar kt. be išankstinio raštiško Pirkėjo sutikimo;</w:t>
      </w:r>
    </w:p>
    <w:p w14:paraId="2921C04B" w14:textId="77777777" w:rsidR="002F0D6B" w:rsidRDefault="002F0D6B" w:rsidP="002F0D6B">
      <w:pPr>
        <w:shd w:val="clear" w:color="auto" w:fill="FFFFFF"/>
        <w:ind w:firstLine="567"/>
        <w:jc w:val="both"/>
        <w:rPr>
          <w:sz w:val="21"/>
          <w:szCs w:val="21"/>
          <w:lang w:eastAsia="lt-LT"/>
        </w:rPr>
      </w:pPr>
      <w:bookmarkStart w:id="19" w:name="part_5f57b0fd83ae44b9878829cf67680e49"/>
      <w:bookmarkEnd w:id="19"/>
      <w:r>
        <w:rPr>
          <w:sz w:val="21"/>
          <w:szCs w:val="21"/>
          <w:lang w:eastAsia="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0EDACFBF" w14:textId="77777777" w:rsidR="002F0D6B" w:rsidRDefault="002F0D6B" w:rsidP="002F0D6B">
      <w:pPr>
        <w:shd w:val="clear" w:color="auto" w:fill="FFFFFF"/>
        <w:ind w:firstLine="567"/>
        <w:jc w:val="both"/>
        <w:rPr>
          <w:sz w:val="21"/>
          <w:szCs w:val="21"/>
          <w:lang w:eastAsia="lt-LT"/>
        </w:rPr>
      </w:pPr>
      <w:bookmarkStart w:id="20" w:name="part_289ae612051e44fe954ceb5342af6f21"/>
      <w:bookmarkEnd w:id="20"/>
      <w:r>
        <w:rPr>
          <w:sz w:val="21"/>
          <w:szCs w:val="21"/>
          <w:lang w:eastAsia="lt-LT"/>
        </w:rPr>
        <w:t>3.1.10. tinkamai vykdyti kitus įsipareigojimus, numatytus Sutartyje ir galiojančiuose Lietuvos Respublikos teisės aktuose.</w:t>
      </w:r>
    </w:p>
    <w:p w14:paraId="7B608556" w14:textId="77777777" w:rsidR="002F0D6B" w:rsidRDefault="002F0D6B" w:rsidP="002F0D6B">
      <w:pPr>
        <w:shd w:val="clear" w:color="auto" w:fill="FFFFFF"/>
        <w:ind w:firstLine="567"/>
        <w:jc w:val="both"/>
        <w:rPr>
          <w:sz w:val="21"/>
          <w:szCs w:val="21"/>
          <w:lang w:eastAsia="lt-LT"/>
        </w:rPr>
      </w:pPr>
      <w:bookmarkStart w:id="21" w:name="part_7a46a33fae7641dd994f066fa9fb1ff2"/>
      <w:bookmarkEnd w:id="21"/>
      <w:r>
        <w:rPr>
          <w:sz w:val="21"/>
          <w:szCs w:val="21"/>
          <w:lang w:eastAsia="lt-LT"/>
        </w:rPr>
        <w:t>3.2. Tiekėjas turi teisę gauti Prekių kainą su sąlyga, kad jis tinkamai vykdo šią Sutartį.</w:t>
      </w:r>
    </w:p>
    <w:p w14:paraId="40E821DD" w14:textId="77777777" w:rsidR="002F0D6B" w:rsidRDefault="002F0D6B" w:rsidP="002F0D6B">
      <w:pPr>
        <w:shd w:val="clear" w:color="auto" w:fill="FFFFFF"/>
        <w:ind w:firstLine="567"/>
        <w:jc w:val="both"/>
        <w:rPr>
          <w:sz w:val="21"/>
          <w:szCs w:val="21"/>
          <w:lang w:eastAsia="lt-LT"/>
        </w:rPr>
      </w:pPr>
      <w:bookmarkStart w:id="22" w:name="part_48adb5e0f6ab46eea31038949455ceb7"/>
      <w:bookmarkEnd w:id="22"/>
      <w:r>
        <w:rPr>
          <w:sz w:val="21"/>
          <w:szCs w:val="21"/>
          <w:lang w:eastAsia="lt-LT"/>
        </w:rPr>
        <w:t>3.3. Tiekėjas turi kitas teises, numatytas Sutartyje ir Lietuvos Respublikos galiojančiuose teisės aktuose.</w:t>
      </w:r>
    </w:p>
    <w:p w14:paraId="2467EB3C" w14:textId="77777777" w:rsidR="002F0D6B" w:rsidRDefault="002F0D6B" w:rsidP="002F0D6B">
      <w:pPr>
        <w:ind w:firstLine="567"/>
        <w:jc w:val="both"/>
        <w:rPr>
          <w:sz w:val="21"/>
          <w:szCs w:val="21"/>
          <w:lang w:eastAsia="lt-LT"/>
        </w:rPr>
      </w:pPr>
      <w:r>
        <w:rPr>
          <w:sz w:val="21"/>
          <w:szCs w:val="21"/>
          <w:lang w:eastAsia="lt-LT"/>
        </w:rPr>
        <w:t> </w:t>
      </w:r>
    </w:p>
    <w:p w14:paraId="41B82F5E" w14:textId="77777777" w:rsidR="002F0D6B" w:rsidRDefault="002F0D6B" w:rsidP="002F0D6B">
      <w:pPr>
        <w:shd w:val="clear" w:color="auto" w:fill="FFFFFF"/>
        <w:ind w:firstLine="567"/>
        <w:jc w:val="both"/>
        <w:rPr>
          <w:sz w:val="21"/>
          <w:szCs w:val="21"/>
          <w:lang w:eastAsia="lt-LT"/>
        </w:rPr>
      </w:pPr>
      <w:bookmarkStart w:id="23" w:name="part_a5d4ecf73e4247b8b1643c364fb69a9a"/>
      <w:bookmarkEnd w:id="23"/>
      <w:r>
        <w:rPr>
          <w:b/>
          <w:bCs/>
          <w:sz w:val="21"/>
          <w:szCs w:val="21"/>
          <w:lang w:eastAsia="lt-LT"/>
        </w:rPr>
        <w:t>4. Pirkėjo teisės ir pareigos</w:t>
      </w:r>
    </w:p>
    <w:p w14:paraId="51FE096E" w14:textId="77777777" w:rsidR="002F0D6B" w:rsidRDefault="002F0D6B" w:rsidP="002F0D6B">
      <w:pPr>
        <w:shd w:val="clear" w:color="auto" w:fill="FFFFFF"/>
        <w:ind w:firstLine="567"/>
        <w:jc w:val="both"/>
        <w:rPr>
          <w:sz w:val="21"/>
          <w:szCs w:val="21"/>
          <w:lang w:eastAsia="lt-LT"/>
        </w:rPr>
      </w:pPr>
      <w:bookmarkStart w:id="24" w:name="part_c61c7bfdea284b289e641dd491761bee"/>
      <w:bookmarkEnd w:id="24"/>
      <w:r>
        <w:rPr>
          <w:sz w:val="21"/>
          <w:szCs w:val="21"/>
          <w:lang w:eastAsia="lt-LT"/>
        </w:rPr>
        <w:t>4.1. Pirkėjas įsipareigoja:</w:t>
      </w:r>
    </w:p>
    <w:p w14:paraId="19BCAA76" w14:textId="77777777" w:rsidR="002F0D6B" w:rsidRDefault="002F0D6B" w:rsidP="002F0D6B">
      <w:pPr>
        <w:shd w:val="clear" w:color="auto" w:fill="FFFFFF"/>
        <w:ind w:firstLine="567"/>
        <w:jc w:val="both"/>
        <w:rPr>
          <w:sz w:val="21"/>
          <w:szCs w:val="21"/>
          <w:lang w:eastAsia="lt-LT"/>
        </w:rPr>
      </w:pPr>
      <w:bookmarkStart w:id="25" w:name="part_b2aad9ca1f7a41268c4c259984c7b5a0"/>
      <w:bookmarkEnd w:id="25"/>
      <w:r>
        <w:rPr>
          <w:sz w:val="21"/>
          <w:szCs w:val="21"/>
          <w:lang w:eastAsia="lt-LT"/>
        </w:rPr>
        <w:lastRenderedPageBreak/>
        <w:t>4.1.1. priimti Šalių sutartu laiku pristatytas Prekes, jeigu jos atitinka šios Sutarties ir Prekėms taikomus kitus kokybės reikalavimus;</w:t>
      </w:r>
    </w:p>
    <w:p w14:paraId="75E4411D" w14:textId="77777777" w:rsidR="002F0D6B" w:rsidRDefault="002F0D6B" w:rsidP="002F0D6B">
      <w:pPr>
        <w:shd w:val="clear" w:color="auto" w:fill="FFFFFF"/>
        <w:ind w:firstLine="567"/>
        <w:jc w:val="both"/>
        <w:rPr>
          <w:sz w:val="21"/>
          <w:szCs w:val="21"/>
          <w:lang w:eastAsia="lt-LT"/>
        </w:rPr>
      </w:pPr>
      <w:bookmarkStart w:id="26" w:name="part_91a89e5e76c34bf2bc034ce6ff9745c7"/>
      <w:bookmarkEnd w:id="26"/>
      <w:r>
        <w:rPr>
          <w:sz w:val="21"/>
          <w:szCs w:val="21"/>
          <w:lang w:eastAsia="lt-LT"/>
        </w:rPr>
        <w:t>4.1.2. priėmimo metu patikrinti perduodamas Prekes bei po patikrinimo pasirašyti Prekių gavimo dokumentus;</w:t>
      </w:r>
    </w:p>
    <w:p w14:paraId="50A2E3FB" w14:textId="77777777" w:rsidR="002F0D6B" w:rsidRDefault="002F0D6B" w:rsidP="002F0D6B">
      <w:pPr>
        <w:shd w:val="clear" w:color="auto" w:fill="FFFFFF"/>
        <w:ind w:firstLine="567"/>
        <w:jc w:val="both"/>
        <w:rPr>
          <w:sz w:val="21"/>
          <w:szCs w:val="21"/>
          <w:lang w:eastAsia="lt-LT"/>
        </w:rPr>
      </w:pPr>
      <w:bookmarkStart w:id="27" w:name="part_052e9f4a4e9a475ea2fb84bc3a6f3b93"/>
      <w:bookmarkEnd w:id="27"/>
      <w:r>
        <w:rPr>
          <w:sz w:val="21"/>
          <w:szCs w:val="21"/>
          <w:lang w:eastAsia="lt-LT"/>
        </w:rPr>
        <w:t>4.1.3. sumokėti Sutarties kainą Sutarties specialiosiose sąlygose nustatyta tvarka ir terminais;</w:t>
      </w:r>
    </w:p>
    <w:p w14:paraId="1410E423" w14:textId="77777777" w:rsidR="002F0D6B" w:rsidRDefault="002F0D6B" w:rsidP="002F0D6B">
      <w:pPr>
        <w:shd w:val="clear" w:color="auto" w:fill="FFFFFF"/>
        <w:ind w:firstLine="567"/>
        <w:jc w:val="both"/>
        <w:rPr>
          <w:sz w:val="21"/>
          <w:szCs w:val="21"/>
          <w:lang w:eastAsia="lt-LT"/>
        </w:rPr>
      </w:pPr>
      <w:bookmarkStart w:id="28" w:name="part_426e1725e4094dd89574b131dfcaca54"/>
      <w:bookmarkEnd w:id="28"/>
      <w:r>
        <w:rPr>
          <w:sz w:val="21"/>
          <w:szCs w:val="21"/>
          <w:lang w:eastAsia="lt-LT"/>
        </w:rPr>
        <w:t>4.1.4. suteikti informaciją ir /ar dokumentus, būtinus Sutarčiai vykdyti;</w:t>
      </w:r>
    </w:p>
    <w:p w14:paraId="670CBEEC" w14:textId="77777777" w:rsidR="002F0D6B" w:rsidRDefault="002F0D6B" w:rsidP="002F0D6B">
      <w:pPr>
        <w:shd w:val="clear" w:color="auto" w:fill="FFFFFF"/>
        <w:ind w:firstLine="567"/>
        <w:jc w:val="both"/>
        <w:rPr>
          <w:sz w:val="21"/>
          <w:szCs w:val="21"/>
          <w:lang w:eastAsia="lt-LT"/>
        </w:rPr>
      </w:pPr>
      <w:bookmarkStart w:id="29" w:name="part_2e4ba73f1e924eaaa1f19dd9be33df57"/>
      <w:bookmarkEnd w:id="29"/>
      <w:r>
        <w:rPr>
          <w:sz w:val="21"/>
          <w:szCs w:val="21"/>
          <w:lang w:eastAsia="lt-LT"/>
        </w:rPr>
        <w:t>4.1.5. tinkamai vykdyti kitus įsipareigojimus, numatytus Sutartyje.</w:t>
      </w:r>
    </w:p>
    <w:p w14:paraId="6F054404" w14:textId="77777777" w:rsidR="002F0D6B" w:rsidRDefault="002F0D6B" w:rsidP="002F0D6B">
      <w:pPr>
        <w:shd w:val="clear" w:color="auto" w:fill="FFFFFF"/>
        <w:ind w:firstLine="567"/>
        <w:jc w:val="both"/>
        <w:rPr>
          <w:sz w:val="21"/>
          <w:szCs w:val="21"/>
          <w:lang w:eastAsia="lt-LT"/>
        </w:rPr>
      </w:pPr>
      <w:bookmarkStart w:id="30" w:name="part_1bc3174209354d2494f78fd76b957521"/>
      <w:bookmarkEnd w:id="30"/>
      <w:r>
        <w:rPr>
          <w:sz w:val="21"/>
          <w:szCs w:val="21"/>
          <w:lang w:eastAsia="lt-LT"/>
        </w:rPr>
        <w:t>4.2. Pirkėjas turi šios Sutarties bei Lietuvos Respublikoje galiojančių teisės aktų numatytas teises.</w:t>
      </w:r>
    </w:p>
    <w:p w14:paraId="380F36F4" w14:textId="77777777" w:rsidR="002F0D6B" w:rsidRDefault="002F0D6B" w:rsidP="002F0D6B">
      <w:pPr>
        <w:ind w:firstLine="567"/>
        <w:jc w:val="both"/>
        <w:rPr>
          <w:sz w:val="21"/>
          <w:szCs w:val="21"/>
          <w:lang w:eastAsia="lt-LT"/>
        </w:rPr>
      </w:pPr>
      <w:r>
        <w:rPr>
          <w:sz w:val="21"/>
          <w:szCs w:val="21"/>
          <w:lang w:eastAsia="lt-LT"/>
        </w:rPr>
        <w:t> </w:t>
      </w:r>
    </w:p>
    <w:p w14:paraId="3ABBFEE4" w14:textId="77777777" w:rsidR="002F0D6B" w:rsidRDefault="002F0D6B" w:rsidP="002F0D6B">
      <w:pPr>
        <w:shd w:val="clear" w:color="auto" w:fill="FFFFFF"/>
        <w:ind w:firstLine="567"/>
        <w:jc w:val="both"/>
        <w:rPr>
          <w:sz w:val="21"/>
          <w:szCs w:val="21"/>
          <w:lang w:eastAsia="lt-LT"/>
        </w:rPr>
      </w:pPr>
      <w:bookmarkStart w:id="31" w:name="part_dcb7ce8f8f6941d293aa5ea8bc785f0e"/>
      <w:bookmarkEnd w:id="31"/>
      <w:r>
        <w:rPr>
          <w:b/>
          <w:bCs/>
          <w:sz w:val="21"/>
          <w:szCs w:val="21"/>
          <w:lang w:eastAsia="lt-LT"/>
        </w:rPr>
        <w:t>5. Sutarties kaina (kainodaros taisyklės)</w:t>
      </w:r>
    </w:p>
    <w:p w14:paraId="592E38E8" w14:textId="77777777" w:rsidR="002F0D6B" w:rsidRDefault="002F0D6B" w:rsidP="002F0D6B">
      <w:pPr>
        <w:shd w:val="clear" w:color="auto" w:fill="FFFFFF"/>
        <w:ind w:firstLine="567"/>
        <w:jc w:val="both"/>
        <w:rPr>
          <w:sz w:val="21"/>
          <w:szCs w:val="21"/>
          <w:lang w:eastAsia="lt-LT"/>
        </w:rPr>
      </w:pPr>
      <w:bookmarkStart w:id="32" w:name="part_1252d21e7c8f4edb83a6ce7f4b186667"/>
      <w:bookmarkEnd w:id="32"/>
      <w:r>
        <w:rPr>
          <w:sz w:val="21"/>
          <w:szCs w:val="21"/>
          <w:lang w:eastAsia="lt-LT"/>
        </w:rPr>
        <w:t>5.1. Sutarties kaina arba kainodaros taisyklės nustatytos Sutarties specialiosiose sąlygose.</w:t>
      </w:r>
    </w:p>
    <w:p w14:paraId="5D4A1271" w14:textId="77777777" w:rsidR="002F0D6B" w:rsidRDefault="002F0D6B" w:rsidP="002F0D6B">
      <w:pPr>
        <w:shd w:val="clear" w:color="auto" w:fill="FFFFFF"/>
        <w:ind w:firstLine="567"/>
        <w:jc w:val="both"/>
        <w:rPr>
          <w:sz w:val="21"/>
          <w:szCs w:val="21"/>
          <w:lang w:eastAsia="lt-LT"/>
        </w:rPr>
      </w:pPr>
      <w:bookmarkStart w:id="33" w:name="part_1f77350330a0491b8dcc7cd5583cdcfc"/>
      <w:bookmarkEnd w:id="33"/>
      <w:r>
        <w:rPr>
          <w:sz w:val="21"/>
          <w:szCs w:val="21"/>
          <w:lang w:eastAsia="lt-LT"/>
        </w:rPr>
        <w:t>5.2. Į Sutarties kainą turi būti įskaičiuota Prekių kaina, visos išlaidos ir mokesčiai. Tiekėjas į Sutarties kainą privalo įskaičiuoti visas su Prekių tiekimu susijusias išlaidas, įskaitant, bet neapsiribojant:</w:t>
      </w:r>
    </w:p>
    <w:p w14:paraId="7DB2640C" w14:textId="77777777" w:rsidR="002F0D6B" w:rsidRDefault="002F0D6B" w:rsidP="002F0D6B">
      <w:pPr>
        <w:shd w:val="clear" w:color="auto" w:fill="FFFFFF"/>
        <w:ind w:firstLine="567"/>
        <w:jc w:val="both"/>
        <w:rPr>
          <w:sz w:val="21"/>
          <w:szCs w:val="21"/>
          <w:lang w:eastAsia="lt-LT"/>
        </w:rPr>
      </w:pPr>
      <w:bookmarkStart w:id="34" w:name="part_6231b8863a6a4d6e8a73b8c0be1fe505"/>
      <w:bookmarkEnd w:id="34"/>
      <w:r>
        <w:rPr>
          <w:sz w:val="21"/>
          <w:szCs w:val="21"/>
          <w:lang w:eastAsia="lt-LT"/>
        </w:rPr>
        <w:t>5.2.1. transportavimo išlaidas;</w:t>
      </w:r>
    </w:p>
    <w:p w14:paraId="3FB508E2" w14:textId="77777777" w:rsidR="002F0D6B" w:rsidRDefault="002F0D6B" w:rsidP="002F0D6B">
      <w:pPr>
        <w:shd w:val="clear" w:color="auto" w:fill="FFFFFF"/>
        <w:ind w:firstLine="567"/>
        <w:jc w:val="both"/>
        <w:rPr>
          <w:sz w:val="21"/>
          <w:szCs w:val="21"/>
          <w:lang w:eastAsia="lt-LT"/>
        </w:rPr>
      </w:pPr>
      <w:bookmarkStart w:id="35" w:name="part_d43f43554a3845f3bcf0fbc11a5edb98"/>
      <w:bookmarkEnd w:id="35"/>
      <w:r>
        <w:rPr>
          <w:sz w:val="21"/>
          <w:szCs w:val="21"/>
          <w:lang w:eastAsia="lt-LT"/>
        </w:rPr>
        <w:t>5.2.2. pakavimo, pakrovimo, tranzito, iškrovimo, išpakavimo, tikrinimo, draudimo ir kitas su Prekių tiekimu susijusias išlaidas;</w:t>
      </w:r>
    </w:p>
    <w:p w14:paraId="1F22AEEE" w14:textId="77777777" w:rsidR="002F0D6B" w:rsidRDefault="002F0D6B" w:rsidP="002F0D6B">
      <w:pPr>
        <w:shd w:val="clear" w:color="auto" w:fill="FFFFFF"/>
        <w:ind w:firstLine="567"/>
        <w:jc w:val="both"/>
        <w:rPr>
          <w:sz w:val="21"/>
          <w:szCs w:val="21"/>
          <w:lang w:eastAsia="lt-LT"/>
        </w:rPr>
      </w:pPr>
      <w:bookmarkStart w:id="36" w:name="part_bbe49be02692429f811305780b8ee3ad"/>
      <w:bookmarkEnd w:id="36"/>
      <w:r>
        <w:rPr>
          <w:sz w:val="21"/>
          <w:szCs w:val="21"/>
          <w:lang w:eastAsia="lt-LT"/>
        </w:rPr>
        <w:t>5.2.3. visas su dokumentų, kurių reikalauja Pirkėjas, rengimu ir pateikimu susijusias išlaidas;</w:t>
      </w:r>
    </w:p>
    <w:p w14:paraId="109D985C" w14:textId="77777777" w:rsidR="002F0D6B" w:rsidRDefault="002F0D6B" w:rsidP="002F0D6B">
      <w:pPr>
        <w:shd w:val="clear" w:color="auto" w:fill="FFFFFF"/>
        <w:ind w:firstLine="567"/>
        <w:jc w:val="both"/>
        <w:rPr>
          <w:sz w:val="21"/>
          <w:szCs w:val="21"/>
          <w:lang w:eastAsia="lt-LT"/>
        </w:rPr>
      </w:pPr>
      <w:bookmarkStart w:id="37" w:name="part_7a3a51f718094601890040e7da2b61a7"/>
      <w:bookmarkEnd w:id="37"/>
      <w:r>
        <w:rPr>
          <w:sz w:val="21"/>
          <w:szCs w:val="21"/>
          <w:lang w:eastAsia="lt-LT"/>
        </w:rPr>
        <w:t>5.2.4. pristatytų Prekių surinkimo vietoje ir / arba paleidimo, ir / arba priežiūros išlaidas;</w:t>
      </w:r>
    </w:p>
    <w:p w14:paraId="08EAC83C" w14:textId="77777777" w:rsidR="002F0D6B" w:rsidRDefault="002F0D6B" w:rsidP="002F0D6B">
      <w:pPr>
        <w:shd w:val="clear" w:color="auto" w:fill="FFFFFF"/>
        <w:ind w:firstLine="567"/>
        <w:jc w:val="both"/>
        <w:rPr>
          <w:sz w:val="21"/>
          <w:szCs w:val="21"/>
          <w:lang w:eastAsia="lt-LT"/>
        </w:rPr>
      </w:pPr>
      <w:bookmarkStart w:id="38" w:name="part_a63bcffa707b49b991e32cf74b345ec9"/>
      <w:bookmarkEnd w:id="38"/>
      <w:r>
        <w:rPr>
          <w:sz w:val="21"/>
          <w:szCs w:val="21"/>
          <w:lang w:eastAsia="lt-LT"/>
        </w:rPr>
        <w:t>5.2.5. aprūpinimo įrankiais, reikalingais pristatytų Prekių surinkimui ir / arba priežiūrai, išlaidas;</w:t>
      </w:r>
    </w:p>
    <w:p w14:paraId="32104BDD" w14:textId="77777777" w:rsidR="002F0D6B" w:rsidRDefault="002F0D6B" w:rsidP="002F0D6B">
      <w:pPr>
        <w:shd w:val="clear" w:color="auto" w:fill="FFFFFF"/>
        <w:ind w:firstLine="567"/>
        <w:jc w:val="both"/>
        <w:rPr>
          <w:sz w:val="21"/>
          <w:szCs w:val="21"/>
          <w:lang w:eastAsia="lt-LT"/>
        </w:rPr>
      </w:pPr>
      <w:bookmarkStart w:id="39" w:name="part_eea8ca87982447168422202fb8ab0199"/>
      <w:bookmarkEnd w:id="39"/>
      <w:r>
        <w:rPr>
          <w:sz w:val="21"/>
          <w:szCs w:val="21"/>
          <w:lang w:eastAsia="lt-LT"/>
        </w:rPr>
        <w:t>5.2.6. naudojimo ir priežiūros instrukcijų, numatytų Techninėje specifikacijoje, pateikimo išlaidas;</w:t>
      </w:r>
    </w:p>
    <w:p w14:paraId="363B1B40" w14:textId="77777777" w:rsidR="002F0D6B" w:rsidRDefault="002F0D6B" w:rsidP="002F0D6B">
      <w:pPr>
        <w:shd w:val="clear" w:color="auto" w:fill="FFFFFF"/>
        <w:ind w:firstLine="567"/>
        <w:jc w:val="both"/>
        <w:rPr>
          <w:sz w:val="21"/>
          <w:szCs w:val="21"/>
          <w:lang w:eastAsia="lt-LT"/>
        </w:rPr>
      </w:pPr>
      <w:bookmarkStart w:id="40" w:name="part_7075f43761df41e093fdde3d6f0fb46e"/>
      <w:bookmarkEnd w:id="40"/>
      <w:r>
        <w:rPr>
          <w:sz w:val="21"/>
          <w:szCs w:val="21"/>
          <w:lang w:eastAsia="lt-LT"/>
        </w:rPr>
        <w:t>5.2.7. Prekių garantinės priežiūros išlaidas.</w:t>
      </w:r>
    </w:p>
    <w:p w14:paraId="14914869" w14:textId="77777777" w:rsidR="002F0D6B" w:rsidRDefault="002F0D6B" w:rsidP="002F0D6B">
      <w:pPr>
        <w:ind w:firstLine="567"/>
        <w:jc w:val="both"/>
        <w:rPr>
          <w:sz w:val="21"/>
          <w:szCs w:val="21"/>
          <w:lang w:eastAsia="lt-LT"/>
        </w:rPr>
      </w:pPr>
      <w:r>
        <w:rPr>
          <w:sz w:val="21"/>
          <w:szCs w:val="21"/>
          <w:lang w:eastAsia="lt-LT"/>
        </w:rPr>
        <w:t> </w:t>
      </w:r>
    </w:p>
    <w:p w14:paraId="249395AD" w14:textId="77777777" w:rsidR="002F0D6B" w:rsidRDefault="002F0D6B" w:rsidP="002F0D6B">
      <w:pPr>
        <w:shd w:val="clear" w:color="auto" w:fill="FFFFFF"/>
        <w:ind w:firstLine="567"/>
        <w:jc w:val="both"/>
        <w:rPr>
          <w:sz w:val="21"/>
          <w:szCs w:val="21"/>
          <w:lang w:eastAsia="lt-LT"/>
        </w:rPr>
      </w:pPr>
      <w:bookmarkStart w:id="41" w:name="part_7afec305ada34bb09fd873d018e4a0e6"/>
      <w:bookmarkEnd w:id="41"/>
      <w:r>
        <w:rPr>
          <w:b/>
          <w:bCs/>
          <w:sz w:val="21"/>
          <w:szCs w:val="21"/>
          <w:lang w:eastAsia="lt-LT"/>
        </w:rPr>
        <w:t>6. Sutarties įvykdymo užtikrinimas</w:t>
      </w:r>
    </w:p>
    <w:p w14:paraId="4CE1C3CC" w14:textId="77777777" w:rsidR="002F0D6B" w:rsidRDefault="002F0D6B" w:rsidP="002F0D6B">
      <w:pPr>
        <w:shd w:val="clear" w:color="auto" w:fill="FFFFFF"/>
        <w:ind w:firstLine="567"/>
        <w:jc w:val="both"/>
        <w:rPr>
          <w:sz w:val="21"/>
          <w:szCs w:val="21"/>
          <w:lang w:eastAsia="lt-LT"/>
        </w:rPr>
      </w:pPr>
      <w:bookmarkStart w:id="42" w:name="part_60d7d9b649d343529725cfdaa1b659f8"/>
      <w:bookmarkEnd w:id="42"/>
      <w:r>
        <w:rPr>
          <w:sz w:val="21"/>
          <w:szCs w:val="21"/>
          <w:lang w:eastAsia="lt-LT"/>
        </w:rPr>
        <w:t>6.1. Sutarties specialiosiose sąlygose nurodytu terminu Tiekėjas pateikia Sutarties įvykdymo užtikrinimą. Jei Tiekėjas per šį laikotarpį Sutarties įvykdymo užtikrinimo nepateikia, laikoma, kad Tiekėjas atsisakė sudaryti Sutartį.</w:t>
      </w:r>
    </w:p>
    <w:p w14:paraId="0C213A8F" w14:textId="77777777" w:rsidR="002F0D6B" w:rsidRDefault="002F0D6B" w:rsidP="002F0D6B">
      <w:pPr>
        <w:shd w:val="clear" w:color="auto" w:fill="FFFFFF"/>
        <w:ind w:firstLine="567"/>
        <w:jc w:val="both"/>
        <w:rPr>
          <w:sz w:val="21"/>
          <w:szCs w:val="21"/>
          <w:lang w:eastAsia="lt-LT"/>
        </w:rPr>
      </w:pPr>
      <w:bookmarkStart w:id="43" w:name="part_2eaabf4c0bfe487daf0aa6e4eebbcaf4"/>
      <w:bookmarkEnd w:id="43"/>
      <w:r>
        <w:rPr>
          <w:sz w:val="21"/>
          <w:szCs w:val="21"/>
          <w:lang w:eastAsia="lt-LT"/>
        </w:rPr>
        <w:t>6.2. Sutarties įvykdymo užtikrinimu garantuojama, kad Pirkėjui bus atlyginti nuostoliai, atsiradę Tiekėjui dėl jo kaltės pažeidus Sutartį.</w:t>
      </w:r>
    </w:p>
    <w:p w14:paraId="71D0446E" w14:textId="77777777" w:rsidR="002F0D6B" w:rsidRDefault="002F0D6B" w:rsidP="002F0D6B">
      <w:pPr>
        <w:shd w:val="clear" w:color="auto" w:fill="FFFFFF"/>
        <w:ind w:firstLine="567"/>
        <w:jc w:val="both"/>
        <w:rPr>
          <w:sz w:val="21"/>
          <w:szCs w:val="21"/>
          <w:lang w:eastAsia="lt-LT"/>
        </w:rPr>
      </w:pPr>
      <w:bookmarkStart w:id="44" w:name="part_2b79b800bcac485480ef09a12251ae35"/>
      <w:bookmarkEnd w:id="44"/>
      <w:r>
        <w:rPr>
          <w:sz w:val="21"/>
          <w:szCs w:val="21"/>
          <w:lang w:eastAsia="lt-LT"/>
        </w:rPr>
        <w:t>6.3.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5DDE30E9" w14:textId="77777777" w:rsidR="002F0D6B" w:rsidRDefault="002F0D6B" w:rsidP="002F0D6B">
      <w:pPr>
        <w:shd w:val="clear" w:color="auto" w:fill="FFFFFF"/>
        <w:ind w:firstLine="567"/>
        <w:jc w:val="both"/>
        <w:rPr>
          <w:sz w:val="21"/>
          <w:szCs w:val="21"/>
          <w:lang w:eastAsia="lt-LT"/>
        </w:rPr>
      </w:pPr>
      <w:bookmarkStart w:id="45" w:name="part_7eedfc4705e44f0095a423fa17029d15"/>
      <w:bookmarkEnd w:id="45"/>
      <w:r>
        <w:rPr>
          <w:sz w:val="21"/>
          <w:szCs w:val="21"/>
          <w:lang w:eastAsia="lt-LT"/>
        </w:rPr>
        <w:t>6.4. Sutarties įvykdymo užtikrinimas turi galioti visą Sutarties vykdymo laikotarpį.</w:t>
      </w:r>
    </w:p>
    <w:p w14:paraId="30074BB6" w14:textId="77777777" w:rsidR="002F0D6B" w:rsidRDefault="002F0D6B" w:rsidP="002F0D6B">
      <w:pPr>
        <w:shd w:val="clear" w:color="auto" w:fill="FFFFFF"/>
        <w:ind w:firstLine="567"/>
        <w:jc w:val="both"/>
        <w:rPr>
          <w:sz w:val="21"/>
          <w:szCs w:val="21"/>
          <w:lang w:eastAsia="lt-LT"/>
        </w:rPr>
      </w:pPr>
      <w:bookmarkStart w:id="46" w:name="part_aa5ec1e3f47f47ff87e1c729f1dd32c8"/>
      <w:bookmarkEnd w:id="46"/>
      <w:r>
        <w:rPr>
          <w:sz w:val="21"/>
          <w:szCs w:val="21"/>
          <w:lang w:eastAsia="lt-LT"/>
        </w:rPr>
        <w:t>6.5.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22F062A1" w14:textId="77777777" w:rsidR="002F0D6B" w:rsidRDefault="002F0D6B" w:rsidP="002F0D6B">
      <w:pPr>
        <w:shd w:val="clear" w:color="auto" w:fill="FFFFFF"/>
        <w:ind w:firstLine="567"/>
        <w:jc w:val="both"/>
        <w:rPr>
          <w:sz w:val="21"/>
          <w:szCs w:val="21"/>
          <w:lang w:eastAsia="lt-LT"/>
        </w:rPr>
      </w:pPr>
      <w:bookmarkStart w:id="47" w:name="part_8517553ea46f4c039d482930fcd1a5dc"/>
      <w:bookmarkEnd w:id="47"/>
      <w:r>
        <w:rPr>
          <w:sz w:val="21"/>
          <w:szCs w:val="21"/>
          <w:lang w:eastAsia="lt-LT"/>
        </w:rPr>
        <w:t>6.6.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7B048856" w14:textId="77777777" w:rsidR="002F0D6B" w:rsidRDefault="002F0D6B" w:rsidP="002F0D6B">
      <w:pPr>
        <w:ind w:firstLine="567"/>
        <w:jc w:val="both"/>
        <w:rPr>
          <w:sz w:val="21"/>
          <w:szCs w:val="21"/>
          <w:lang w:eastAsia="lt-LT"/>
        </w:rPr>
      </w:pPr>
      <w:bookmarkStart w:id="48" w:name="part_8f36391985174ae6b0f5372d11e60232"/>
      <w:bookmarkEnd w:id="48"/>
      <w:r>
        <w:rPr>
          <w:color w:val="000000"/>
          <w:sz w:val="21"/>
          <w:szCs w:val="21"/>
          <w:lang w:eastAsia="lt-LT"/>
        </w:rPr>
        <w:t>6.7. Sutarties įvykdymo užtikrinimas grąžinamas per 10 (dešimt) dienų nuo šio užtikrinimo galiojimo termino pabaigos, Tiekėjui pateikus raštišką prašymą. Tais atvejais, kai Sutarties įvykdymo užtikrinimui pasirenkama Lietuvos Respublikoje ar užsienyje registruoto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r>
        <w:rPr>
          <w:sz w:val="21"/>
          <w:szCs w:val="21"/>
          <w:lang w:eastAsia="lt-LT"/>
        </w:rPr>
        <w:t xml:space="preserve"> </w:t>
      </w:r>
    </w:p>
    <w:p w14:paraId="77EF40E0" w14:textId="77777777" w:rsidR="002F0D6B" w:rsidRDefault="002F0D6B" w:rsidP="002F0D6B">
      <w:pPr>
        <w:shd w:val="clear" w:color="auto" w:fill="FFFFFF"/>
        <w:ind w:firstLine="567"/>
        <w:jc w:val="both"/>
        <w:rPr>
          <w:sz w:val="21"/>
          <w:szCs w:val="21"/>
          <w:lang w:eastAsia="lt-LT"/>
        </w:rPr>
      </w:pPr>
      <w:bookmarkStart w:id="49" w:name="part_34b9476c866e48bcad1aa2215d617a43"/>
      <w:bookmarkEnd w:id="49"/>
      <w:r>
        <w:rPr>
          <w:sz w:val="21"/>
          <w:szCs w:val="21"/>
          <w:lang w:eastAsia="lt-LT"/>
        </w:rPr>
        <w:t>6.8. Avansinio mokėjimo grąžinimo užtikrinimui taikomi Sutarties bendrųjų sąlygų 6.2, 6.3, 6.5, 6.6, 6.7 punktai.</w:t>
      </w:r>
    </w:p>
    <w:p w14:paraId="3098D879" w14:textId="77777777" w:rsidR="002F0D6B" w:rsidRDefault="002F0D6B" w:rsidP="002F0D6B">
      <w:pPr>
        <w:ind w:firstLine="567"/>
        <w:jc w:val="both"/>
        <w:rPr>
          <w:sz w:val="21"/>
          <w:szCs w:val="21"/>
          <w:lang w:eastAsia="lt-LT"/>
        </w:rPr>
      </w:pPr>
      <w:r>
        <w:rPr>
          <w:sz w:val="21"/>
          <w:szCs w:val="21"/>
          <w:lang w:eastAsia="lt-LT"/>
        </w:rPr>
        <w:t> </w:t>
      </w:r>
    </w:p>
    <w:p w14:paraId="72B5609D" w14:textId="77777777" w:rsidR="002F0D6B" w:rsidRDefault="002F0D6B" w:rsidP="002F0D6B">
      <w:pPr>
        <w:shd w:val="clear" w:color="auto" w:fill="FFFFFF"/>
        <w:ind w:firstLine="567"/>
        <w:jc w:val="both"/>
        <w:rPr>
          <w:sz w:val="21"/>
          <w:szCs w:val="21"/>
          <w:lang w:eastAsia="lt-LT"/>
        </w:rPr>
      </w:pPr>
      <w:bookmarkStart w:id="50" w:name="part_5dd466453c7842acac5c70517a31a9c8"/>
      <w:bookmarkEnd w:id="50"/>
      <w:r>
        <w:rPr>
          <w:b/>
          <w:bCs/>
          <w:sz w:val="21"/>
          <w:szCs w:val="21"/>
          <w:lang w:eastAsia="lt-LT"/>
        </w:rPr>
        <w:t>7. Prekių tiekimo grafikas</w:t>
      </w:r>
    </w:p>
    <w:p w14:paraId="33484BE4" w14:textId="77777777" w:rsidR="002F0D6B" w:rsidRDefault="002F0D6B" w:rsidP="002F0D6B">
      <w:pPr>
        <w:shd w:val="clear" w:color="auto" w:fill="FFFFFF"/>
        <w:ind w:firstLine="567"/>
        <w:jc w:val="both"/>
        <w:rPr>
          <w:sz w:val="21"/>
          <w:szCs w:val="21"/>
          <w:lang w:eastAsia="lt-LT"/>
        </w:rPr>
      </w:pPr>
      <w:bookmarkStart w:id="51" w:name="part_64b58a3651b34cfabe8add91a2b045a1"/>
      <w:bookmarkEnd w:id="51"/>
      <w:r>
        <w:rPr>
          <w:sz w:val="21"/>
          <w:szCs w:val="21"/>
          <w:lang w:eastAsia="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7794302F" w14:textId="77777777" w:rsidR="002F0D6B" w:rsidRDefault="002F0D6B" w:rsidP="002F0D6B">
      <w:pPr>
        <w:shd w:val="clear" w:color="auto" w:fill="FFFFFF"/>
        <w:ind w:firstLine="567"/>
        <w:jc w:val="both"/>
        <w:rPr>
          <w:sz w:val="21"/>
          <w:szCs w:val="21"/>
          <w:lang w:eastAsia="lt-LT"/>
        </w:rPr>
      </w:pPr>
      <w:bookmarkStart w:id="52" w:name="part_04c946aa0da1419db04dbd3367fd4482"/>
      <w:bookmarkEnd w:id="52"/>
      <w:r>
        <w:rPr>
          <w:sz w:val="21"/>
          <w:szCs w:val="21"/>
          <w:lang w:eastAsia="lt-LT"/>
        </w:rPr>
        <w:lastRenderedPageBreak/>
        <w:t>7.2. Be Pirkėjo raštiško sutikimo negalimas joks Prekių tiekimo grafiko keitimas.</w:t>
      </w:r>
    </w:p>
    <w:p w14:paraId="0B096A6C" w14:textId="77777777" w:rsidR="002F0D6B" w:rsidRDefault="002F0D6B" w:rsidP="002F0D6B">
      <w:pPr>
        <w:ind w:firstLine="567"/>
        <w:jc w:val="both"/>
        <w:rPr>
          <w:sz w:val="21"/>
          <w:szCs w:val="21"/>
          <w:lang w:eastAsia="lt-LT"/>
        </w:rPr>
      </w:pPr>
      <w:r>
        <w:rPr>
          <w:sz w:val="21"/>
          <w:szCs w:val="21"/>
          <w:lang w:eastAsia="lt-LT"/>
        </w:rPr>
        <w:t> </w:t>
      </w:r>
    </w:p>
    <w:p w14:paraId="034461B8" w14:textId="77777777" w:rsidR="002F0D6B" w:rsidRDefault="002F0D6B" w:rsidP="002F0D6B">
      <w:pPr>
        <w:shd w:val="clear" w:color="auto" w:fill="FFFFFF"/>
        <w:ind w:firstLine="567"/>
        <w:jc w:val="both"/>
        <w:rPr>
          <w:sz w:val="21"/>
          <w:szCs w:val="21"/>
          <w:lang w:eastAsia="lt-LT"/>
        </w:rPr>
      </w:pPr>
      <w:bookmarkStart w:id="53" w:name="part_61cf0adfa0f2464c8af048ac1b5a036e"/>
      <w:bookmarkEnd w:id="53"/>
      <w:r>
        <w:rPr>
          <w:b/>
          <w:bCs/>
          <w:sz w:val="21"/>
          <w:szCs w:val="21"/>
          <w:lang w:eastAsia="lt-LT"/>
        </w:rPr>
        <w:t>8. Prekių tiekimo terminai ir vieta</w:t>
      </w:r>
    </w:p>
    <w:p w14:paraId="716570F6" w14:textId="77777777" w:rsidR="002F0D6B" w:rsidRDefault="002F0D6B" w:rsidP="002F0D6B">
      <w:pPr>
        <w:shd w:val="clear" w:color="auto" w:fill="FFFFFF"/>
        <w:ind w:firstLine="567"/>
        <w:jc w:val="both"/>
        <w:rPr>
          <w:sz w:val="21"/>
          <w:szCs w:val="21"/>
          <w:lang w:eastAsia="lt-LT"/>
        </w:rPr>
      </w:pPr>
      <w:bookmarkStart w:id="54" w:name="part_18c350bba3624f7586cd61a4ae77230f"/>
      <w:bookmarkEnd w:id="54"/>
      <w:r>
        <w:rPr>
          <w:sz w:val="21"/>
          <w:szCs w:val="21"/>
          <w:lang w:eastAsia="lt-LT"/>
        </w:rPr>
        <w:t>8.1. Prekės Pirkėjui pristatomos ir perduodamos Sutarties specialiosiose sąlygose nurodytu adresu.</w:t>
      </w:r>
    </w:p>
    <w:p w14:paraId="5BAB7226" w14:textId="77777777" w:rsidR="002F0D6B" w:rsidRDefault="002F0D6B" w:rsidP="002F0D6B">
      <w:pPr>
        <w:shd w:val="clear" w:color="auto" w:fill="FFFFFF"/>
        <w:ind w:firstLine="567"/>
        <w:jc w:val="both"/>
        <w:rPr>
          <w:sz w:val="21"/>
          <w:szCs w:val="21"/>
          <w:lang w:eastAsia="lt-LT"/>
        </w:rPr>
      </w:pPr>
      <w:bookmarkStart w:id="55" w:name="part_da179de0f3614c559e4bd4daaefa94c6"/>
      <w:bookmarkEnd w:id="55"/>
      <w:r>
        <w:rPr>
          <w:sz w:val="21"/>
          <w:szCs w:val="21"/>
          <w:lang w:eastAsia="lt-LT"/>
        </w:rPr>
        <w:t>8.2. Prekės yra tiekiamos Sutarties specialiosiose sąlygose nurodytais terminais.</w:t>
      </w:r>
    </w:p>
    <w:p w14:paraId="5B46F20C" w14:textId="77777777" w:rsidR="002F0D6B" w:rsidRDefault="002F0D6B" w:rsidP="002F0D6B">
      <w:pPr>
        <w:ind w:firstLine="567"/>
        <w:jc w:val="both"/>
        <w:rPr>
          <w:sz w:val="21"/>
          <w:szCs w:val="21"/>
          <w:lang w:eastAsia="lt-LT"/>
        </w:rPr>
      </w:pPr>
      <w:r>
        <w:rPr>
          <w:sz w:val="21"/>
          <w:szCs w:val="21"/>
          <w:lang w:eastAsia="lt-LT"/>
        </w:rPr>
        <w:t> </w:t>
      </w:r>
    </w:p>
    <w:p w14:paraId="4BC092D2" w14:textId="77777777" w:rsidR="002F0D6B" w:rsidRDefault="002F0D6B" w:rsidP="002F0D6B">
      <w:pPr>
        <w:shd w:val="clear" w:color="auto" w:fill="FFFFFF"/>
        <w:ind w:firstLine="567"/>
        <w:jc w:val="both"/>
        <w:rPr>
          <w:sz w:val="21"/>
          <w:szCs w:val="21"/>
          <w:lang w:eastAsia="lt-LT"/>
        </w:rPr>
      </w:pPr>
      <w:bookmarkStart w:id="56" w:name="part_b91fff7d07b84c21ad1ae5fe19415d7c"/>
      <w:bookmarkEnd w:id="56"/>
      <w:r>
        <w:rPr>
          <w:b/>
          <w:bCs/>
          <w:sz w:val="21"/>
          <w:szCs w:val="21"/>
          <w:lang w:eastAsia="lt-LT"/>
        </w:rPr>
        <w:t>9. Prekių naudojimo ir priežiūros instrukcijos</w:t>
      </w:r>
    </w:p>
    <w:p w14:paraId="35CD61AC" w14:textId="77777777" w:rsidR="002F0D6B" w:rsidRDefault="002F0D6B" w:rsidP="002F0D6B">
      <w:pPr>
        <w:shd w:val="clear" w:color="auto" w:fill="FFFFFF"/>
        <w:ind w:firstLine="567"/>
        <w:jc w:val="both"/>
        <w:rPr>
          <w:sz w:val="21"/>
          <w:szCs w:val="21"/>
          <w:lang w:eastAsia="lt-LT"/>
        </w:rPr>
      </w:pPr>
      <w:bookmarkStart w:id="57" w:name="part_2bed9be485b14398b3209fa79ddf3e33"/>
      <w:bookmarkEnd w:id="57"/>
      <w:r>
        <w:rPr>
          <w:sz w:val="21"/>
          <w:szCs w:val="21"/>
          <w:lang w:eastAsia="lt-LT"/>
        </w:rPr>
        <w:t>9.1. Tiekėjas kartu su Prekėmis turi pateikti Pirkėjui naudojimo ir priežiūros instrukcijas, kuriose būtų detaliai aprašyta, kaip naudoti, prižiūrėti, reguliuoti ir taisyti bet kurias Prekes ar jų dalis.</w:t>
      </w:r>
    </w:p>
    <w:p w14:paraId="2328E618" w14:textId="77777777" w:rsidR="002F0D6B" w:rsidRDefault="002F0D6B" w:rsidP="002F0D6B">
      <w:pPr>
        <w:shd w:val="clear" w:color="auto" w:fill="FFFFFF"/>
        <w:ind w:firstLine="567"/>
        <w:jc w:val="both"/>
        <w:rPr>
          <w:sz w:val="21"/>
          <w:szCs w:val="21"/>
          <w:lang w:eastAsia="lt-LT"/>
        </w:rPr>
      </w:pPr>
      <w:bookmarkStart w:id="58" w:name="part_20ba2ba18c5248ffa8b8b8c46a56879f"/>
      <w:bookmarkEnd w:id="58"/>
      <w:r>
        <w:rPr>
          <w:sz w:val="21"/>
          <w:szCs w:val="21"/>
          <w:lang w:eastAsia="lt-LT"/>
        </w:rPr>
        <w:t>9.2. Techninėje specifikacijoje turi būti nurodyta naudojimo ir priežiūros instrukcijų kalba ir kopijų kiekis. Kol šios instrukcijos nepateikiamos Pirkėjui, laikoma, kad pateiktos ne visos Prekės.</w:t>
      </w:r>
    </w:p>
    <w:p w14:paraId="730FDBB1" w14:textId="77777777" w:rsidR="002F0D6B" w:rsidRDefault="002F0D6B" w:rsidP="002F0D6B">
      <w:pPr>
        <w:shd w:val="clear" w:color="auto" w:fill="FFFFFF"/>
        <w:ind w:firstLine="567"/>
        <w:jc w:val="both"/>
        <w:rPr>
          <w:sz w:val="21"/>
          <w:szCs w:val="21"/>
          <w:lang w:eastAsia="lt-LT"/>
        </w:rPr>
      </w:pPr>
      <w:r>
        <w:rPr>
          <w:sz w:val="21"/>
          <w:szCs w:val="21"/>
          <w:lang w:eastAsia="lt-LT"/>
        </w:rPr>
        <w:t> </w:t>
      </w:r>
    </w:p>
    <w:p w14:paraId="426BFF40" w14:textId="77777777" w:rsidR="002F0D6B" w:rsidRDefault="002F0D6B" w:rsidP="002F0D6B">
      <w:pPr>
        <w:shd w:val="clear" w:color="auto" w:fill="FFFFFF"/>
        <w:ind w:firstLine="567"/>
        <w:jc w:val="both"/>
        <w:rPr>
          <w:sz w:val="21"/>
          <w:szCs w:val="21"/>
          <w:lang w:eastAsia="lt-LT"/>
        </w:rPr>
      </w:pPr>
      <w:bookmarkStart w:id="59" w:name="part_1000518e48da4fed9d1d5174113f34cd"/>
      <w:bookmarkEnd w:id="59"/>
      <w:r>
        <w:rPr>
          <w:b/>
          <w:bCs/>
          <w:sz w:val="21"/>
          <w:szCs w:val="21"/>
          <w:lang w:eastAsia="lt-LT"/>
        </w:rPr>
        <w:t>10. Prekių kokybė ir garantiniai įsipareigojimai</w:t>
      </w:r>
    </w:p>
    <w:p w14:paraId="442C0E18" w14:textId="77777777" w:rsidR="002F0D6B" w:rsidRDefault="002F0D6B" w:rsidP="002F0D6B">
      <w:pPr>
        <w:shd w:val="clear" w:color="auto" w:fill="FFFFFF"/>
        <w:ind w:firstLine="567"/>
        <w:jc w:val="both"/>
        <w:rPr>
          <w:sz w:val="21"/>
          <w:szCs w:val="21"/>
          <w:lang w:eastAsia="lt-LT"/>
        </w:rPr>
      </w:pPr>
      <w:bookmarkStart w:id="60" w:name="part_5c5a9c3946c34326bc556008d9a09a6a"/>
      <w:bookmarkEnd w:id="60"/>
      <w:r>
        <w:rPr>
          <w:sz w:val="21"/>
          <w:szCs w:val="21"/>
          <w:lang w:eastAsia="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6925925F" w14:textId="77777777" w:rsidR="002F0D6B" w:rsidRDefault="002F0D6B" w:rsidP="002F0D6B">
      <w:pPr>
        <w:shd w:val="clear" w:color="auto" w:fill="FFFFFF"/>
        <w:ind w:firstLine="567"/>
        <w:jc w:val="both"/>
        <w:rPr>
          <w:sz w:val="21"/>
          <w:szCs w:val="21"/>
          <w:lang w:eastAsia="lt-LT"/>
        </w:rPr>
      </w:pPr>
      <w:bookmarkStart w:id="61" w:name="part_360ad0963ba6440d8b8b1ecba267cc57"/>
      <w:bookmarkEnd w:id="61"/>
      <w:r>
        <w:rPr>
          <w:sz w:val="21"/>
          <w:szCs w:val="21"/>
          <w:lang w:eastAsia="lt-LT"/>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616D36AD" w14:textId="77777777" w:rsidR="002F0D6B" w:rsidRDefault="002F0D6B" w:rsidP="002F0D6B">
      <w:pPr>
        <w:shd w:val="clear" w:color="auto" w:fill="FFFFFF"/>
        <w:ind w:firstLine="567"/>
        <w:jc w:val="both"/>
        <w:rPr>
          <w:sz w:val="21"/>
          <w:szCs w:val="21"/>
          <w:lang w:eastAsia="lt-LT"/>
        </w:rPr>
      </w:pPr>
      <w:bookmarkStart w:id="62" w:name="part_cedfcdc2e5bf4fd1b8d88019fe59cbe8"/>
      <w:bookmarkEnd w:id="62"/>
      <w:r>
        <w:rPr>
          <w:sz w:val="21"/>
          <w:szCs w:val="21"/>
          <w:lang w:eastAsia="lt-LT"/>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35D787D4" w14:textId="77777777" w:rsidR="002F0D6B" w:rsidRDefault="002F0D6B" w:rsidP="002F0D6B">
      <w:pPr>
        <w:ind w:firstLine="567"/>
        <w:jc w:val="both"/>
        <w:rPr>
          <w:sz w:val="21"/>
          <w:szCs w:val="21"/>
          <w:lang w:eastAsia="lt-LT"/>
        </w:rPr>
      </w:pPr>
      <w:r>
        <w:rPr>
          <w:sz w:val="21"/>
          <w:szCs w:val="21"/>
          <w:lang w:eastAsia="lt-LT"/>
        </w:rPr>
        <w:t> </w:t>
      </w:r>
    </w:p>
    <w:p w14:paraId="2882A8F5" w14:textId="77777777" w:rsidR="002F0D6B" w:rsidRDefault="002F0D6B" w:rsidP="002F0D6B">
      <w:pPr>
        <w:shd w:val="clear" w:color="auto" w:fill="FFFFFF"/>
        <w:ind w:firstLine="567"/>
        <w:jc w:val="both"/>
        <w:rPr>
          <w:sz w:val="21"/>
          <w:szCs w:val="21"/>
          <w:lang w:eastAsia="lt-LT"/>
        </w:rPr>
      </w:pPr>
      <w:bookmarkStart w:id="63" w:name="part_cde595022a3a4e4594d6d7d4406819bd"/>
      <w:bookmarkEnd w:id="63"/>
      <w:r>
        <w:rPr>
          <w:b/>
          <w:bCs/>
          <w:sz w:val="21"/>
          <w:szCs w:val="21"/>
          <w:lang w:eastAsia="lt-LT"/>
        </w:rPr>
        <w:t>11. Prekių perdavimas, nuosavybės teisės perėjimas, Prekių pakuotė</w:t>
      </w:r>
    </w:p>
    <w:p w14:paraId="379889C8" w14:textId="77777777" w:rsidR="002F0D6B" w:rsidRDefault="002F0D6B" w:rsidP="002F0D6B">
      <w:pPr>
        <w:shd w:val="clear" w:color="auto" w:fill="FFFFFF"/>
        <w:ind w:firstLine="567"/>
        <w:jc w:val="both"/>
        <w:rPr>
          <w:sz w:val="21"/>
          <w:szCs w:val="21"/>
          <w:lang w:eastAsia="lt-LT"/>
        </w:rPr>
      </w:pPr>
      <w:bookmarkStart w:id="64" w:name="part_8fc8fae8922d4e7eae1f41b84060adcf"/>
      <w:bookmarkEnd w:id="64"/>
      <w:r>
        <w:rPr>
          <w:sz w:val="21"/>
          <w:szCs w:val="21"/>
          <w:lang w:eastAsia="lt-LT"/>
        </w:rPr>
        <w:t>11.1. Tiekėjas pristato Prekes pagal Tarptautinių prekybos rūmų „Incoterms 2000“ taisykles. Pristatymo sąlygos – DDP (pristatyta, muitas sumokėtas).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71EAA222" w14:textId="77777777" w:rsidR="002F0D6B" w:rsidRDefault="002F0D6B" w:rsidP="002F0D6B">
      <w:pPr>
        <w:shd w:val="clear" w:color="auto" w:fill="FFFFFF"/>
        <w:ind w:firstLine="567"/>
        <w:jc w:val="both"/>
        <w:rPr>
          <w:sz w:val="21"/>
          <w:szCs w:val="21"/>
          <w:lang w:eastAsia="lt-LT"/>
        </w:rPr>
      </w:pPr>
      <w:bookmarkStart w:id="65" w:name="part_2c0614939cdd45ada3654e35abb51ecb"/>
      <w:bookmarkEnd w:id="65"/>
      <w:r>
        <w:rPr>
          <w:sz w:val="21"/>
          <w:szCs w:val="21"/>
          <w:lang w:eastAsia="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515AE272" w14:textId="77777777" w:rsidR="002F0D6B" w:rsidRDefault="002F0D6B" w:rsidP="002F0D6B">
      <w:pPr>
        <w:shd w:val="clear" w:color="auto" w:fill="FFFFFF"/>
        <w:ind w:firstLine="567"/>
        <w:jc w:val="both"/>
        <w:rPr>
          <w:sz w:val="21"/>
          <w:szCs w:val="21"/>
          <w:lang w:eastAsia="lt-LT"/>
        </w:rPr>
      </w:pPr>
      <w:bookmarkStart w:id="66" w:name="part_50a54d62f317416c9fe85ad0445b87aa"/>
      <w:bookmarkEnd w:id="66"/>
      <w:r>
        <w:rPr>
          <w:sz w:val="21"/>
          <w:szCs w:val="21"/>
          <w:lang w:eastAsia="lt-LT"/>
        </w:rPr>
        <w:t>11.3. Prekių pakuotė turi atitikti atsparumo pakrovimo ir iškrovimo darbams reikalavimus, apsaugoti nuo meteorologinių veiksnių įtakos Prekių gabenimo ir sandėliavimo metu, užtikrinti Prekių išsaugojimą jas gabenant.</w:t>
      </w:r>
    </w:p>
    <w:p w14:paraId="26ADFF11" w14:textId="77777777" w:rsidR="002F0D6B" w:rsidRDefault="002F0D6B" w:rsidP="002F0D6B">
      <w:pPr>
        <w:shd w:val="clear" w:color="auto" w:fill="FFFFFF"/>
        <w:ind w:firstLine="567"/>
        <w:jc w:val="both"/>
        <w:rPr>
          <w:sz w:val="21"/>
          <w:szCs w:val="21"/>
          <w:lang w:eastAsia="lt-LT"/>
        </w:rPr>
      </w:pPr>
      <w:bookmarkStart w:id="67" w:name="part_68c2b3f3a7d5487183b3daf769c12278"/>
      <w:bookmarkEnd w:id="67"/>
      <w:r>
        <w:rPr>
          <w:sz w:val="21"/>
          <w:szCs w:val="21"/>
          <w:lang w:eastAsia="lt-LT"/>
        </w:rPr>
        <w:t>11.4. Prekių pakuotės turi būti paženklintos iš dviejų pusių nenuplaunamais dažais, nurodant Pirkėją, Tiekėją, Sutarties numerį, lydraščio, krovinio ir dėžės numerius, bruto ir neto svorį, dėžės matmenis, taip pat, reikalui esant, pateikiant kitas žodines ar simbolines nuorodas dėl elgsenos su Prekėmis.</w:t>
      </w:r>
    </w:p>
    <w:p w14:paraId="7C1EE5DF" w14:textId="77777777" w:rsidR="002F0D6B" w:rsidRDefault="002F0D6B" w:rsidP="002F0D6B">
      <w:pPr>
        <w:shd w:val="clear" w:color="auto" w:fill="FFFFFF"/>
        <w:ind w:firstLine="567"/>
        <w:jc w:val="both"/>
        <w:rPr>
          <w:sz w:val="21"/>
          <w:szCs w:val="21"/>
          <w:lang w:eastAsia="lt-LT"/>
        </w:rPr>
      </w:pPr>
      <w:bookmarkStart w:id="68" w:name="part_1b76ab44ee2140c4a7e2c42ce56bf886"/>
      <w:bookmarkEnd w:id="68"/>
      <w:r>
        <w:rPr>
          <w:sz w:val="21"/>
          <w:szCs w:val="21"/>
          <w:lang w:eastAsia="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48658CC7" w14:textId="77777777" w:rsidR="002F0D6B" w:rsidRDefault="002F0D6B" w:rsidP="002F0D6B">
      <w:pPr>
        <w:shd w:val="clear" w:color="auto" w:fill="FFFFFF"/>
        <w:ind w:firstLine="567"/>
        <w:jc w:val="both"/>
        <w:rPr>
          <w:sz w:val="21"/>
          <w:szCs w:val="21"/>
          <w:lang w:eastAsia="lt-LT"/>
        </w:rPr>
      </w:pPr>
      <w:bookmarkStart w:id="69" w:name="part_b08592734d9d47f989d579a614ac0a99"/>
      <w:bookmarkEnd w:id="69"/>
      <w:r>
        <w:rPr>
          <w:sz w:val="21"/>
          <w:szCs w:val="21"/>
          <w:lang w:eastAsia="lt-LT"/>
        </w:rPr>
        <w:t>11.6. Tiekėjas, įvykdęs visus Sutartimi prisiimtus įsipareigojimus, turi kreiptis į Pirkėją dėl Prekių priėmimo- perdavimo akto pasirašymo. Pirkėjas turi ne vėliau kaip po 5 (penkių) darbo dienų pasirašyti Prekių priėmimo- 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7AD6965D" w14:textId="77777777" w:rsidR="002F0D6B" w:rsidRDefault="002F0D6B" w:rsidP="002F0D6B">
      <w:pPr>
        <w:ind w:firstLine="567"/>
        <w:jc w:val="both"/>
        <w:rPr>
          <w:sz w:val="21"/>
          <w:szCs w:val="21"/>
          <w:lang w:eastAsia="lt-LT"/>
        </w:rPr>
      </w:pPr>
      <w:r>
        <w:rPr>
          <w:sz w:val="21"/>
          <w:szCs w:val="21"/>
          <w:lang w:eastAsia="lt-LT"/>
        </w:rPr>
        <w:t> </w:t>
      </w:r>
    </w:p>
    <w:p w14:paraId="15537974" w14:textId="77777777" w:rsidR="002F0D6B" w:rsidRDefault="002F0D6B" w:rsidP="002F0D6B">
      <w:pPr>
        <w:shd w:val="clear" w:color="auto" w:fill="FFFFFF"/>
        <w:ind w:firstLine="567"/>
        <w:jc w:val="both"/>
        <w:rPr>
          <w:sz w:val="21"/>
          <w:szCs w:val="21"/>
          <w:lang w:eastAsia="lt-LT"/>
        </w:rPr>
      </w:pPr>
      <w:bookmarkStart w:id="70" w:name="part_3740e4ce25e54e80a4aa45b6042dcfcd"/>
      <w:bookmarkEnd w:id="70"/>
      <w:r>
        <w:rPr>
          <w:b/>
          <w:bCs/>
          <w:sz w:val="21"/>
          <w:szCs w:val="21"/>
          <w:lang w:eastAsia="lt-LT"/>
        </w:rPr>
        <w:t>12. Šalių atsakomybė</w:t>
      </w:r>
    </w:p>
    <w:p w14:paraId="3E6720CC" w14:textId="77777777" w:rsidR="002F0D6B" w:rsidRDefault="002F0D6B" w:rsidP="002F0D6B">
      <w:pPr>
        <w:shd w:val="clear" w:color="auto" w:fill="FFFFFF"/>
        <w:ind w:firstLine="567"/>
        <w:jc w:val="both"/>
        <w:rPr>
          <w:sz w:val="21"/>
          <w:szCs w:val="21"/>
          <w:lang w:eastAsia="lt-LT"/>
        </w:rPr>
      </w:pPr>
      <w:bookmarkStart w:id="71" w:name="part_aedf8278aff64c2eb84495cbe4a73772"/>
      <w:bookmarkEnd w:id="71"/>
      <w:r>
        <w:rPr>
          <w:sz w:val="21"/>
          <w:szCs w:val="21"/>
          <w:lang w:eastAsia="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561FACB" w14:textId="77777777" w:rsidR="002F0D6B" w:rsidRDefault="002F0D6B" w:rsidP="002F0D6B">
      <w:pPr>
        <w:shd w:val="clear" w:color="auto" w:fill="FFFFFF"/>
        <w:ind w:firstLine="567"/>
        <w:jc w:val="both"/>
        <w:rPr>
          <w:sz w:val="21"/>
          <w:szCs w:val="21"/>
          <w:lang w:eastAsia="lt-LT"/>
        </w:rPr>
      </w:pPr>
      <w:bookmarkStart w:id="72" w:name="part_44ca5037fcdd4ada94d683e1eae01c02"/>
      <w:bookmarkEnd w:id="72"/>
      <w:r>
        <w:rPr>
          <w:sz w:val="21"/>
          <w:szCs w:val="21"/>
          <w:lang w:eastAsia="lt-LT"/>
        </w:rPr>
        <w:t>12.2. Delspinigių dydis ir jų mokėjimo sąlygos nustatytos Sutarties specialiosiose sąlygose.</w:t>
      </w:r>
    </w:p>
    <w:p w14:paraId="6ADEF890" w14:textId="77777777" w:rsidR="002F0D6B" w:rsidRDefault="002F0D6B" w:rsidP="002F0D6B">
      <w:pPr>
        <w:shd w:val="clear" w:color="auto" w:fill="FFFFFF"/>
        <w:ind w:firstLine="567"/>
        <w:jc w:val="both"/>
        <w:rPr>
          <w:sz w:val="21"/>
          <w:szCs w:val="21"/>
          <w:lang w:eastAsia="lt-LT"/>
        </w:rPr>
      </w:pPr>
      <w:bookmarkStart w:id="73" w:name="part_984340b53b1d4fc59ebbaa3a5ea705ee"/>
      <w:bookmarkEnd w:id="73"/>
      <w:r>
        <w:rPr>
          <w:sz w:val="21"/>
          <w:szCs w:val="21"/>
          <w:lang w:eastAsia="lt-LT"/>
        </w:rPr>
        <w:t>12.3. Delspinigių sumokėjimas neatleidžia Šalių nuo pareigos vykdyti šioje Sutartyje prisiimtus įsipareigojimus.</w:t>
      </w:r>
    </w:p>
    <w:p w14:paraId="06F29CB5" w14:textId="77777777" w:rsidR="002F0D6B" w:rsidRDefault="002F0D6B" w:rsidP="002F0D6B">
      <w:pPr>
        <w:ind w:firstLine="567"/>
        <w:jc w:val="both"/>
        <w:rPr>
          <w:sz w:val="21"/>
          <w:szCs w:val="21"/>
          <w:lang w:eastAsia="lt-LT"/>
        </w:rPr>
      </w:pPr>
      <w:r>
        <w:rPr>
          <w:sz w:val="21"/>
          <w:szCs w:val="21"/>
          <w:lang w:eastAsia="lt-LT"/>
        </w:rPr>
        <w:lastRenderedPageBreak/>
        <w:t> </w:t>
      </w:r>
    </w:p>
    <w:p w14:paraId="247290EA" w14:textId="77777777" w:rsidR="002F0D6B" w:rsidRDefault="002F0D6B" w:rsidP="002F0D6B">
      <w:pPr>
        <w:shd w:val="clear" w:color="auto" w:fill="FFFFFF"/>
        <w:ind w:firstLine="567"/>
        <w:jc w:val="both"/>
        <w:rPr>
          <w:sz w:val="21"/>
          <w:szCs w:val="21"/>
          <w:lang w:eastAsia="lt-LT"/>
        </w:rPr>
      </w:pPr>
      <w:bookmarkStart w:id="74" w:name="part_f8b468227ceb447c89d3d77c96cee2e5"/>
      <w:bookmarkEnd w:id="74"/>
      <w:r>
        <w:rPr>
          <w:b/>
          <w:bCs/>
          <w:sz w:val="21"/>
          <w:szCs w:val="21"/>
          <w:lang w:eastAsia="lt-LT"/>
        </w:rPr>
        <w:t xml:space="preserve">13. Nenugalimos jėgos aplinkybės </w:t>
      </w:r>
      <w:r>
        <w:rPr>
          <w:i/>
          <w:iCs/>
          <w:sz w:val="21"/>
          <w:szCs w:val="21"/>
          <w:lang w:eastAsia="lt-LT"/>
        </w:rPr>
        <w:t>(force majeure)</w:t>
      </w:r>
    </w:p>
    <w:p w14:paraId="5A2E2D95" w14:textId="77777777" w:rsidR="002F0D6B" w:rsidRDefault="002F0D6B" w:rsidP="002F0D6B">
      <w:pPr>
        <w:shd w:val="clear" w:color="auto" w:fill="FFFFFF"/>
        <w:ind w:firstLine="567"/>
        <w:jc w:val="both"/>
        <w:rPr>
          <w:sz w:val="21"/>
          <w:szCs w:val="21"/>
          <w:lang w:eastAsia="lt-LT"/>
        </w:rPr>
      </w:pPr>
      <w:bookmarkStart w:id="75" w:name="part_e45533bc21d3484a87a5b5aa376229d9"/>
      <w:bookmarkEnd w:id="75"/>
      <w:r>
        <w:rPr>
          <w:sz w:val="21"/>
          <w:szCs w:val="21"/>
          <w:lang w:eastAsia="lt-LT"/>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i/>
          <w:iCs/>
          <w:sz w:val="21"/>
          <w:szCs w:val="21"/>
          <w:lang w:eastAsia="lt-LT"/>
        </w:rPr>
        <w:t xml:space="preserve">(force majeure) </w:t>
      </w:r>
      <w:r>
        <w:rPr>
          <w:sz w:val="21"/>
          <w:szCs w:val="21"/>
          <w:lang w:eastAsia="lt-LT"/>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sz w:val="21"/>
          <w:szCs w:val="21"/>
          <w:lang w:eastAsia="lt-LT"/>
        </w:rPr>
        <w:t xml:space="preserve">(force majeure) </w:t>
      </w:r>
      <w:r>
        <w:rPr>
          <w:sz w:val="21"/>
          <w:szCs w:val="21"/>
          <w:lang w:eastAsia="lt-LT"/>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8979F65" w14:textId="77777777" w:rsidR="002F0D6B" w:rsidRDefault="002F0D6B" w:rsidP="002F0D6B">
      <w:pPr>
        <w:shd w:val="clear" w:color="auto" w:fill="FFFFFF"/>
        <w:ind w:firstLine="567"/>
        <w:jc w:val="both"/>
        <w:rPr>
          <w:sz w:val="21"/>
          <w:szCs w:val="21"/>
          <w:lang w:eastAsia="lt-LT"/>
        </w:rPr>
      </w:pPr>
      <w:bookmarkStart w:id="76" w:name="part_08c34ab15f744aba94c3fbb9cfbe25ab"/>
      <w:bookmarkEnd w:id="76"/>
      <w:r>
        <w:rPr>
          <w:sz w:val="21"/>
          <w:szCs w:val="21"/>
          <w:lang w:eastAsia="lt-LT"/>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BCABF9B" w14:textId="77777777" w:rsidR="002F0D6B" w:rsidRDefault="002F0D6B" w:rsidP="002F0D6B">
      <w:pPr>
        <w:shd w:val="clear" w:color="auto" w:fill="FFFFFF"/>
        <w:ind w:firstLine="567"/>
        <w:jc w:val="both"/>
        <w:rPr>
          <w:sz w:val="21"/>
          <w:szCs w:val="21"/>
          <w:lang w:eastAsia="lt-LT"/>
        </w:rPr>
      </w:pPr>
      <w:bookmarkStart w:id="77" w:name="part_f2679154252c40cf8198453f4ad1dc67"/>
      <w:bookmarkEnd w:id="77"/>
      <w:r>
        <w:rPr>
          <w:sz w:val="21"/>
          <w:szCs w:val="21"/>
          <w:lang w:eastAsia="lt-LT"/>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2575F4" w14:textId="77777777" w:rsidR="002F0D6B" w:rsidRDefault="002F0D6B" w:rsidP="002F0D6B">
      <w:pPr>
        <w:ind w:firstLine="567"/>
        <w:jc w:val="both"/>
        <w:rPr>
          <w:sz w:val="21"/>
          <w:szCs w:val="21"/>
          <w:lang w:eastAsia="lt-LT"/>
        </w:rPr>
      </w:pPr>
      <w:r>
        <w:rPr>
          <w:sz w:val="21"/>
          <w:szCs w:val="21"/>
          <w:lang w:eastAsia="lt-LT"/>
        </w:rPr>
        <w:t> </w:t>
      </w:r>
    </w:p>
    <w:p w14:paraId="642AC08B" w14:textId="77777777" w:rsidR="002F0D6B" w:rsidRDefault="002F0D6B" w:rsidP="002F0D6B">
      <w:pPr>
        <w:shd w:val="clear" w:color="auto" w:fill="FFFFFF"/>
        <w:ind w:firstLine="567"/>
        <w:jc w:val="both"/>
        <w:rPr>
          <w:sz w:val="21"/>
          <w:szCs w:val="21"/>
          <w:lang w:eastAsia="lt-LT"/>
        </w:rPr>
      </w:pPr>
      <w:bookmarkStart w:id="78" w:name="part_2db214ec2d734013856a7246106450fe"/>
      <w:bookmarkEnd w:id="78"/>
      <w:r>
        <w:rPr>
          <w:b/>
          <w:bCs/>
          <w:sz w:val="21"/>
          <w:szCs w:val="21"/>
          <w:lang w:eastAsia="lt-LT"/>
        </w:rPr>
        <w:t>14. Šalių pareiškimai ir garantijos</w:t>
      </w:r>
    </w:p>
    <w:p w14:paraId="57298975" w14:textId="77777777" w:rsidR="002F0D6B" w:rsidRDefault="002F0D6B" w:rsidP="002F0D6B">
      <w:pPr>
        <w:shd w:val="clear" w:color="auto" w:fill="FFFFFF"/>
        <w:ind w:firstLine="567"/>
        <w:jc w:val="both"/>
        <w:rPr>
          <w:sz w:val="21"/>
          <w:szCs w:val="21"/>
          <w:lang w:eastAsia="lt-LT"/>
        </w:rPr>
      </w:pPr>
      <w:bookmarkStart w:id="79" w:name="part_99aa4300063d4860a4b530ccb8f061d1"/>
      <w:bookmarkEnd w:id="79"/>
      <w:r>
        <w:rPr>
          <w:sz w:val="21"/>
          <w:szCs w:val="21"/>
          <w:lang w:eastAsia="lt-LT"/>
        </w:rPr>
        <w:t>14.1. Kiekviena iš Šalių pareiškia ir garantuoja kitai Šaliai, kad:</w:t>
      </w:r>
    </w:p>
    <w:p w14:paraId="6F8B3C18" w14:textId="77777777" w:rsidR="002F0D6B" w:rsidRDefault="002F0D6B" w:rsidP="002F0D6B">
      <w:pPr>
        <w:shd w:val="clear" w:color="auto" w:fill="FFFFFF"/>
        <w:ind w:firstLine="567"/>
        <w:jc w:val="both"/>
        <w:rPr>
          <w:sz w:val="21"/>
          <w:szCs w:val="21"/>
          <w:lang w:eastAsia="lt-LT"/>
        </w:rPr>
      </w:pPr>
      <w:bookmarkStart w:id="80" w:name="part_af41407596be4255b914e005060523bb"/>
      <w:bookmarkEnd w:id="80"/>
      <w:r>
        <w:rPr>
          <w:sz w:val="21"/>
          <w:szCs w:val="21"/>
          <w:lang w:eastAsia="lt-LT"/>
        </w:rPr>
        <w:t>14.1.1. Šalis yra tinkamai įsteigta ir teisėtai veikia pagal Lietuvos Respublikos įstatymus;</w:t>
      </w:r>
    </w:p>
    <w:p w14:paraId="4B8D68D1" w14:textId="77777777" w:rsidR="002F0D6B" w:rsidRDefault="002F0D6B" w:rsidP="002F0D6B">
      <w:pPr>
        <w:shd w:val="clear" w:color="auto" w:fill="FFFFFF"/>
        <w:ind w:firstLine="567"/>
        <w:jc w:val="both"/>
        <w:rPr>
          <w:sz w:val="21"/>
          <w:szCs w:val="21"/>
          <w:lang w:eastAsia="lt-LT"/>
        </w:rPr>
      </w:pPr>
      <w:bookmarkStart w:id="81" w:name="part_708345f8919e4fc2bd0573bff6c2da4e"/>
      <w:bookmarkEnd w:id="81"/>
      <w:r>
        <w:rPr>
          <w:sz w:val="21"/>
          <w:szCs w:val="21"/>
          <w:lang w:eastAsia="lt-LT"/>
        </w:rPr>
        <w:t>14.1.2. Šalis atliko visus teisinius veiksmus, būtinus, kad Sutartis būtų tinkamai sudaryta ir galiotų, ir turi visus teisės aktais numatytus leidimus, licencijas, darbuotojus, reikalingus Prekėms tiekti;</w:t>
      </w:r>
    </w:p>
    <w:p w14:paraId="0AFAFCC2" w14:textId="77777777" w:rsidR="002F0D6B" w:rsidRDefault="002F0D6B" w:rsidP="002F0D6B">
      <w:pPr>
        <w:shd w:val="clear" w:color="auto" w:fill="FFFFFF"/>
        <w:ind w:firstLine="567"/>
        <w:jc w:val="both"/>
        <w:rPr>
          <w:sz w:val="21"/>
          <w:szCs w:val="21"/>
          <w:lang w:eastAsia="lt-LT"/>
        </w:rPr>
      </w:pPr>
      <w:bookmarkStart w:id="82" w:name="part_ad4c748818514cfe8c039e9c210c2a96"/>
      <w:bookmarkEnd w:id="82"/>
      <w:r>
        <w:rPr>
          <w:sz w:val="21"/>
          <w:szCs w:val="21"/>
          <w:lang w:eastAsia="lt-LT"/>
        </w:rPr>
        <w:t>14.1.3. sudarydama Sutartį, Šalis neviršija savo kompetencijos ir nepažeidžia ją saistančių įstatymų, kitų privalomų teisės aktų, taisyklių, statutų, teismo sprendimų, įstatų, nuostatų, potvarkių, įsipareigojimų ir susitarimų;</w:t>
      </w:r>
    </w:p>
    <w:p w14:paraId="59BF685B" w14:textId="77777777" w:rsidR="002F0D6B" w:rsidRDefault="002F0D6B" w:rsidP="002F0D6B">
      <w:pPr>
        <w:shd w:val="clear" w:color="auto" w:fill="FFFFFF"/>
        <w:ind w:firstLine="567"/>
        <w:jc w:val="both"/>
        <w:rPr>
          <w:sz w:val="21"/>
          <w:szCs w:val="21"/>
          <w:lang w:eastAsia="lt-LT"/>
        </w:rPr>
      </w:pPr>
      <w:bookmarkStart w:id="83" w:name="part_6a9bc837b33941b69a178d228c31c914"/>
      <w:bookmarkEnd w:id="83"/>
      <w:r>
        <w:rPr>
          <w:sz w:val="21"/>
          <w:szCs w:val="21"/>
          <w:lang w:eastAsia="lt-LT"/>
        </w:rPr>
        <w:t>14.1.4. ši Sutartis yra Šaliai galiojantis, teisinis ir ją saistantis įsipareigojimas, kurio vykdymo galima pareikalauti pagal Sutarties sąlygas.</w:t>
      </w:r>
    </w:p>
    <w:p w14:paraId="1F1348A5" w14:textId="77777777" w:rsidR="002F0D6B" w:rsidRDefault="002F0D6B" w:rsidP="002F0D6B">
      <w:pPr>
        <w:ind w:firstLine="567"/>
        <w:jc w:val="both"/>
        <w:rPr>
          <w:sz w:val="21"/>
          <w:szCs w:val="21"/>
          <w:lang w:eastAsia="lt-LT"/>
        </w:rPr>
      </w:pPr>
      <w:r>
        <w:rPr>
          <w:sz w:val="21"/>
          <w:szCs w:val="21"/>
          <w:lang w:eastAsia="lt-LT"/>
        </w:rPr>
        <w:t> </w:t>
      </w:r>
    </w:p>
    <w:p w14:paraId="41D6B6C3" w14:textId="77777777" w:rsidR="002F0D6B" w:rsidRDefault="002F0D6B" w:rsidP="002F0D6B">
      <w:pPr>
        <w:shd w:val="clear" w:color="auto" w:fill="FFFFFF"/>
        <w:ind w:firstLine="567"/>
        <w:jc w:val="both"/>
        <w:rPr>
          <w:sz w:val="21"/>
          <w:szCs w:val="21"/>
          <w:lang w:eastAsia="lt-LT"/>
        </w:rPr>
      </w:pPr>
      <w:bookmarkStart w:id="84" w:name="part_7a2846740d45478baf588b5f710a7a92"/>
      <w:bookmarkEnd w:id="84"/>
      <w:r>
        <w:rPr>
          <w:b/>
          <w:bCs/>
          <w:sz w:val="21"/>
          <w:szCs w:val="21"/>
          <w:lang w:eastAsia="lt-LT"/>
        </w:rPr>
        <w:t>15. Konfidencialumo įsipareigojimai</w:t>
      </w:r>
    </w:p>
    <w:p w14:paraId="652E21FE" w14:textId="77777777" w:rsidR="002F0D6B" w:rsidRDefault="002F0D6B" w:rsidP="002F0D6B">
      <w:pPr>
        <w:shd w:val="clear" w:color="auto" w:fill="FFFFFF"/>
        <w:ind w:firstLine="567"/>
        <w:jc w:val="both"/>
        <w:rPr>
          <w:sz w:val="21"/>
          <w:szCs w:val="21"/>
          <w:lang w:eastAsia="lt-LT"/>
        </w:rPr>
      </w:pPr>
      <w:bookmarkStart w:id="85" w:name="part_c05e60d7c4104fb3a08d70c51b0a8b72"/>
      <w:bookmarkEnd w:id="85"/>
      <w:r>
        <w:rPr>
          <w:sz w:val="21"/>
          <w:szCs w:val="21"/>
          <w:lang w:eastAsia="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35DAEE3B" w14:textId="77777777" w:rsidR="002F0D6B" w:rsidRDefault="002F0D6B" w:rsidP="002F0D6B">
      <w:pPr>
        <w:ind w:firstLine="709"/>
        <w:jc w:val="both"/>
        <w:rPr>
          <w:sz w:val="21"/>
          <w:szCs w:val="21"/>
          <w:lang w:eastAsia="lt-LT"/>
        </w:rPr>
      </w:pPr>
    </w:p>
    <w:p w14:paraId="2AF228EC" w14:textId="77777777" w:rsidR="002F0D6B" w:rsidRDefault="002F0D6B" w:rsidP="002F0D6B">
      <w:pPr>
        <w:shd w:val="clear" w:color="auto" w:fill="FFFFFF"/>
        <w:ind w:firstLine="567"/>
        <w:jc w:val="both"/>
        <w:rPr>
          <w:sz w:val="21"/>
          <w:szCs w:val="21"/>
          <w:lang w:eastAsia="lt-LT"/>
        </w:rPr>
      </w:pPr>
      <w:bookmarkStart w:id="86" w:name="part_b458b9a9573d42269c6aa3bea0e5e01b"/>
      <w:bookmarkEnd w:id="86"/>
      <w:r>
        <w:rPr>
          <w:b/>
          <w:bCs/>
          <w:sz w:val="21"/>
          <w:szCs w:val="21"/>
          <w:lang w:eastAsia="lt-LT"/>
        </w:rPr>
        <w:t>16. Sutarties galiojimas</w:t>
      </w:r>
    </w:p>
    <w:p w14:paraId="2718B742" w14:textId="77777777" w:rsidR="002F0D6B" w:rsidRDefault="002F0D6B" w:rsidP="002F0D6B">
      <w:pPr>
        <w:shd w:val="clear" w:color="auto" w:fill="FFFFFF"/>
        <w:ind w:firstLine="567"/>
        <w:jc w:val="both"/>
        <w:rPr>
          <w:sz w:val="21"/>
          <w:szCs w:val="21"/>
          <w:lang w:eastAsia="lt-LT"/>
        </w:rPr>
      </w:pPr>
      <w:bookmarkStart w:id="87" w:name="part_72ec71f5f57b4a198d53b98c7d313b5a"/>
      <w:bookmarkEnd w:id="87"/>
      <w:r>
        <w:rPr>
          <w:sz w:val="21"/>
          <w:szCs w:val="21"/>
          <w:lang w:eastAsia="lt-LT"/>
        </w:rPr>
        <w:t>16.1. Sutarties galiojimo terminas nustatytas Sutarties specialiosiose sąlygose.</w:t>
      </w:r>
    </w:p>
    <w:p w14:paraId="7A3B2A6D" w14:textId="77777777" w:rsidR="002F0D6B" w:rsidRDefault="002F0D6B" w:rsidP="002F0D6B">
      <w:pPr>
        <w:shd w:val="clear" w:color="auto" w:fill="FFFFFF"/>
        <w:ind w:firstLine="567"/>
        <w:jc w:val="both"/>
        <w:rPr>
          <w:sz w:val="21"/>
          <w:szCs w:val="21"/>
          <w:lang w:eastAsia="lt-LT"/>
        </w:rPr>
      </w:pPr>
      <w:bookmarkStart w:id="88" w:name="part_b40b20faf3774979bdf90c055af922df"/>
      <w:bookmarkEnd w:id="88"/>
      <w:r>
        <w:rPr>
          <w:sz w:val="21"/>
          <w:szCs w:val="21"/>
          <w:lang w:eastAsia="lt-LT"/>
        </w:rPr>
        <w:t>16.2. Jei bet kuri šios Sutarties nuostata tampa ar pripažįstama visiškai ar iš dalies negaliojančia, tai neturi įtakos kitų Sutarties nuostatų galiojimui.</w:t>
      </w:r>
    </w:p>
    <w:p w14:paraId="4AD7946E" w14:textId="77777777" w:rsidR="002F0D6B" w:rsidRDefault="002F0D6B" w:rsidP="002F0D6B">
      <w:pPr>
        <w:shd w:val="clear" w:color="auto" w:fill="FFFFFF"/>
        <w:ind w:firstLine="567"/>
        <w:jc w:val="both"/>
        <w:rPr>
          <w:sz w:val="21"/>
          <w:szCs w:val="21"/>
          <w:lang w:eastAsia="lt-LT"/>
        </w:rPr>
      </w:pPr>
      <w:bookmarkStart w:id="89" w:name="part_31e887de6d1049b489043dd90aac2586"/>
      <w:bookmarkEnd w:id="89"/>
      <w:r>
        <w:rPr>
          <w:sz w:val="21"/>
          <w:szCs w:val="21"/>
          <w:lang w:eastAsia="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B660B1D" w14:textId="77777777" w:rsidR="002F0D6B" w:rsidRDefault="002F0D6B" w:rsidP="002F0D6B">
      <w:pPr>
        <w:ind w:firstLine="567"/>
        <w:jc w:val="both"/>
        <w:rPr>
          <w:sz w:val="21"/>
          <w:szCs w:val="21"/>
          <w:lang w:eastAsia="lt-LT"/>
        </w:rPr>
      </w:pPr>
      <w:r>
        <w:rPr>
          <w:sz w:val="21"/>
          <w:szCs w:val="21"/>
          <w:lang w:eastAsia="lt-LT"/>
        </w:rPr>
        <w:t> </w:t>
      </w:r>
    </w:p>
    <w:p w14:paraId="24C5387F" w14:textId="77777777" w:rsidR="002F0D6B" w:rsidRDefault="002F0D6B" w:rsidP="002F0D6B">
      <w:pPr>
        <w:shd w:val="clear" w:color="auto" w:fill="FFFFFF"/>
        <w:ind w:firstLine="567"/>
        <w:jc w:val="both"/>
        <w:rPr>
          <w:sz w:val="21"/>
          <w:szCs w:val="21"/>
          <w:lang w:eastAsia="lt-LT"/>
        </w:rPr>
      </w:pPr>
      <w:bookmarkStart w:id="90" w:name="part_1f4df417478941b185fd819d6b5e5a80"/>
      <w:bookmarkEnd w:id="90"/>
      <w:r>
        <w:rPr>
          <w:b/>
          <w:bCs/>
          <w:sz w:val="21"/>
          <w:szCs w:val="21"/>
          <w:lang w:eastAsia="lt-LT"/>
        </w:rPr>
        <w:t>17. Sutarties pakeitimai</w:t>
      </w:r>
    </w:p>
    <w:p w14:paraId="3D151543" w14:textId="77777777" w:rsidR="002F0D6B" w:rsidRDefault="002F0D6B" w:rsidP="002F0D6B">
      <w:pPr>
        <w:ind w:firstLine="567"/>
        <w:jc w:val="both"/>
        <w:rPr>
          <w:sz w:val="21"/>
          <w:szCs w:val="21"/>
          <w:lang w:eastAsia="lt-LT"/>
        </w:rPr>
      </w:pPr>
      <w:bookmarkStart w:id="91" w:name="part_7258acf9c459413581d13e495ab57042"/>
      <w:bookmarkEnd w:id="91"/>
      <w:r>
        <w:rPr>
          <w:color w:val="000000"/>
          <w:sz w:val="21"/>
          <w:szCs w:val="21"/>
          <w:lang w:eastAsia="lt-LT"/>
        </w:rPr>
        <w:t>17.1. Sutarties sąlygos sutarties galiojimo laikotarpiu negali būti keičiamos, išskyrus tokias, kurias pakeitus nebūtų pažeisti Viešųjų pirkimų įstatymo 3 straipsnyje nustatyti principai ir tikslas ir tokiems Sutarties sąlygų pakeitimams yra gautas Viešųjų pirkimų tarnybos sutikimas</w:t>
      </w:r>
    </w:p>
    <w:p w14:paraId="6CDD7CDC" w14:textId="77777777" w:rsidR="002F0D6B" w:rsidRDefault="002F0D6B" w:rsidP="002F0D6B">
      <w:pPr>
        <w:ind w:firstLine="567"/>
        <w:jc w:val="both"/>
        <w:rPr>
          <w:sz w:val="21"/>
          <w:szCs w:val="21"/>
          <w:lang w:eastAsia="lt-LT"/>
        </w:rPr>
      </w:pPr>
      <w:bookmarkStart w:id="92" w:name="part_7b67f011134941cfbd64f4af63741bf4"/>
      <w:bookmarkEnd w:id="92"/>
      <w:r>
        <w:rPr>
          <w:color w:val="000000"/>
          <w:sz w:val="21"/>
          <w:szCs w:val="21"/>
          <w:lang w:eastAsia="lt-LT"/>
        </w:rPr>
        <w:t xml:space="preserve">17.2. Sutarties galiojimo laikotarpiu Šalis, inicijuojanti Sutarties sąlygų pakeitimą, pateikia kitai Šaliai raštišką prašymą keisti Sutarties sąlygas bei dokumentų, pagrindžiančių prašyme nurodytas aplinkybes, </w:t>
      </w:r>
      <w:r>
        <w:rPr>
          <w:color w:val="000000"/>
          <w:sz w:val="21"/>
          <w:szCs w:val="21"/>
          <w:lang w:eastAsia="lt-LT"/>
        </w:rPr>
        <w:lastRenderedPageBreak/>
        <w:t>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teisės aktų nustatyta tvarka gavus Viešųjų pirkimų tarnybos sutikimą keisti Sutarties sąlygas, šie keitimai įforminami susitarimu, kuris yra Sutarties neatskiriama dalis.</w:t>
      </w:r>
      <w:r>
        <w:rPr>
          <w:sz w:val="21"/>
          <w:szCs w:val="21"/>
          <w:lang w:eastAsia="lt-LT"/>
        </w:rPr>
        <w:t xml:space="preserve"> </w:t>
      </w:r>
    </w:p>
    <w:p w14:paraId="080BF5BE" w14:textId="77777777" w:rsidR="002F0D6B" w:rsidRDefault="002F0D6B" w:rsidP="002F0D6B">
      <w:pPr>
        <w:rPr>
          <w:sz w:val="21"/>
          <w:szCs w:val="21"/>
          <w:lang w:eastAsia="lt-LT"/>
        </w:rPr>
      </w:pPr>
      <w:r>
        <w:rPr>
          <w:sz w:val="21"/>
          <w:szCs w:val="21"/>
          <w:lang w:eastAsia="lt-LT"/>
        </w:rPr>
        <w:t> </w:t>
      </w:r>
    </w:p>
    <w:p w14:paraId="4DDF2A34" w14:textId="77777777" w:rsidR="002F0D6B" w:rsidRDefault="002F0D6B" w:rsidP="002F0D6B">
      <w:pPr>
        <w:shd w:val="clear" w:color="auto" w:fill="FFFFFF"/>
        <w:ind w:firstLine="567"/>
        <w:jc w:val="both"/>
        <w:rPr>
          <w:sz w:val="21"/>
          <w:szCs w:val="21"/>
          <w:lang w:eastAsia="lt-LT"/>
        </w:rPr>
      </w:pPr>
      <w:bookmarkStart w:id="93" w:name="part_fececc8d0d404c35af352d4152ef9db6"/>
      <w:bookmarkEnd w:id="93"/>
      <w:r>
        <w:rPr>
          <w:b/>
          <w:bCs/>
          <w:sz w:val="21"/>
          <w:szCs w:val="21"/>
          <w:lang w:eastAsia="lt-LT"/>
        </w:rPr>
        <w:t>18. Sutarties pažeidimas</w:t>
      </w:r>
    </w:p>
    <w:p w14:paraId="0562DEDE" w14:textId="77777777" w:rsidR="002F0D6B" w:rsidRDefault="002F0D6B" w:rsidP="002F0D6B">
      <w:pPr>
        <w:shd w:val="clear" w:color="auto" w:fill="FFFFFF"/>
        <w:ind w:firstLine="567"/>
        <w:jc w:val="both"/>
        <w:rPr>
          <w:sz w:val="21"/>
          <w:szCs w:val="21"/>
          <w:lang w:eastAsia="lt-LT"/>
        </w:rPr>
      </w:pPr>
      <w:bookmarkStart w:id="94" w:name="part_01bd5e64d7da4d3f8dcdca0cc640b05b"/>
      <w:bookmarkEnd w:id="94"/>
      <w:r>
        <w:rPr>
          <w:sz w:val="21"/>
          <w:szCs w:val="21"/>
          <w:lang w:eastAsia="lt-LT"/>
        </w:rPr>
        <w:t>18.1. Jei kuri nors Sutarties Šalis nevykdo arba netinkamai vykdo kokius nors savo įsipareigojimus pagal Sutartį, ji pažeidžia Sutartį.</w:t>
      </w:r>
    </w:p>
    <w:p w14:paraId="3D0C932F" w14:textId="77777777" w:rsidR="002F0D6B" w:rsidRDefault="002F0D6B" w:rsidP="002F0D6B">
      <w:pPr>
        <w:shd w:val="clear" w:color="auto" w:fill="FFFFFF"/>
        <w:ind w:firstLine="567"/>
        <w:jc w:val="both"/>
        <w:rPr>
          <w:sz w:val="21"/>
          <w:szCs w:val="21"/>
          <w:lang w:eastAsia="lt-LT"/>
        </w:rPr>
      </w:pPr>
      <w:bookmarkStart w:id="95" w:name="part_9244398291fa4ddba7ccd86d379b6b99"/>
      <w:bookmarkEnd w:id="95"/>
      <w:r>
        <w:rPr>
          <w:sz w:val="21"/>
          <w:szCs w:val="21"/>
          <w:lang w:eastAsia="lt-LT"/>
        </w:rPr>
        <w:t>18.2. Vienai Sutarties Šaliai pažeidus Sutartį, nukentėjusioji Šalis turi teisę:</w:t>
      </w:r>
    </w:p>
    <w:p w14:paraId="2677562E" w14:textId="77777777" w:rsidR="002F0D6B" w:rsidRDefault="002F0D6B" w:rsidP="002F0D6B">
      <w:pPr>
        <w:shd w:val="clear" w:color="auto" w:fill="FFFFFF"/>
        <w:ind w:firstLine="567"/>
        <w:jc w:val="both"/>
        <w:rPr>
          <w:sz w:val="21"/>
          <w:szCs w:val="21"/>
          <w:lang w:eastAsia="lt-LT"/>
        </w:rPr>
      </w:pPr>
      <w:bookmarkStart w:id="96" w:name="part_3cebc97106bd41da80b5f46361d93181"/>
      <w:bookmarkEnd w:id="96"/>
      <w:r>
        <w:rPr>
          <w:sz w:val="21"/>
          <w:szCs w:val="21"/>
          <w:lang w:eastAsia="lt-LT"/>
        </w:rPr>
        <w:t>18.2.1. reikalauti kitos Šalies vykdyti sutartinius įsipareigojimus;</w:t>
      </w:r>
    </w:p>
    <w:p w14:paraId="4B31EFF6" w14:textId="77777777" w:rsidR="002F0D6B" w:rsidRDefault="002F0D6B" w:rsidP="002F0D6B">
      <w:pPr>
        <w:shd w:val="clear" w:color="auto" w:fill="FFFFFF"/>
        <w:ind w:firstLine="567"/>
        <w:jc w:val="both"/>
        <w:rPr>
          <w:sz w:val="21"/>
          <w:szCs w:val="21"/>
          <w:lang w:eastAsia="lt-LT"/>
        </w:rPr>
      </w:pPr>
      <w:bookmarkStart w:id="97" w:name="part_1b93ee7e4b434475aa9c68860438af84"/>
      <w:bookmarkEnd w:id="97"/>
      <w:r>
        <w:rPr>
          <w:sz w:val="21"/>
          <w:szCs w:val="21"/>
          <w:lang w:eastAsia="lt-LT"/>
        </w:rPr>
        <w:t>18.2.2. reikalauti atlyginti nuostolius;</w:t>
      </w:r>
    </w:p>
    <w:p w14:paraId="55CF949F" w14:textId="77777777" w:rsidR="002F0D6B" w:rsidRDefault="002F0D6B" w:rsidP="002F0D6B">
      <w:pPr>
        <w:shd w:val="clear" w:color="auto" w:fill="FFFFFF"/>
        <w:ind w:firstLine="567"/>
        <w:jc w:val="both"/>
        <w:rPr>
          <w:sz w:val="21"/>
          <w:szCs w:val="21"/>
          <w:lang w:eastAsia="lt-LT"/>
        </w:rPr>
      </w:pPr>
      <w:bookmarkStart w:id="98" w:name="part_b87e7e726052437997b073e01b8ed110"/>
      <w:bookmarkEnd w:id="98"/>
      <w:r>
        <w:rPr>
          <w:sz w:val="21"/>
          <w:szCs w:val="21"/>
          <w:lang w:eastAsia="lt-LT"/>
        </w:rPr>
        <w:t>18.2.3. reikalauti sumokėti Sutarties specialiosiose sąlygose nustatytus delspinigius;</w:t>
      </w:r>
    </w:p>
    <w:p w14:paraId="178572F4" w14:textId="77777777" w:rsidR="002F0D6B" w:rsidRDefault="002F0D6B" w:rsidP="002F0D6B">
      <w:pPr>
        <w:shd w:val="clear" w:color="auto" w:fill="FFFFFF"/>
        <w:ind w:firstLine="567"/>
        <w:jc w:val="both"/>
        <w:rPr>
          <w:sz w:val="21"/>
          <w:szCs w:val="21"/>
          <w:lang w:eastAsia="lt-LT"/>
        </w:rPr>
      </w:pPr>
      <w:bookmarkStart w:id="99" w:name="part_794413b239b04bcfa1cf7e22e860076a"/>
      <w:bookmarkEnd w:id="99"/>
      <w:r>
        <w:rPr>
          <w:sz w:val="21"/>
          <w:szCs w:val="21"/>
          <w:lang w:eastAsia="lt-LT"/>
        </w:rPr>
        <w:t>18.2.4. pasinaudoti Sutarties įvykdymo užtikrinimu;</w:t>
      </w:r>
    </w:p>
    <w:p w14:paraId="7597B049" w14:textId="77777777" w:rsidR="002F0D6B" w:rsidRDefault="002F0D6B" w:rsidP="002F0D6B">
      <w:pPr>
        <w:shd w:val="clear" w:color="auto" w:fill="FFFFFF"/>
        <w:ind w:firstLine="567"/>
        <w:jc w:val="both"/>
        <w:rPr>
          <w:sz w:val="21"/>
          <w:szCs w:val="21"/>
          <w:lang w:eastAsia="lt-LT"/>
        </w:rPr>
      </w:pPr>
      <w:bookmarkStart w:id="100" w:name="part_31f2a576cba642a382a02e041057cf0f"/>
      <w:bookmarkEnd w:id="100"/>
      <w:r>
        <w:rPr>
          <w:sz w:val="21"/>
          <w:szCs w:val="21"/>
          <w:lang w:eastAsia="lt-LT"/>
        </w:rPr>
        <w:t>18.2.5. nutraukti Sutartį;</w:t>
      </w:r>
    </w:p>
    <w:p w14:paraId="5752E2D2" w14:textId="77777777" w:rsidR="002F0D6B" w:rsidRDefault="002F0D6B" w:rsidP="002F0D6B">
      <w:pPr>
        <w:shd w:val="clear" w:color="auto" w:fill="FFFFFF"/>
        <w:ind w:firstLine="567"/>
        <w:jc w:val="both"/>
        <w:rPr>
          <w:sz w:val="21"/>
          <w:szCs w:val="21"/>
          <w:lang w:eastAsia="lt-LT"/>
        </w:rPr>
      </w:pPr>
      <w:bookmarkStart w:id="101" w:name="part_fe2af1789e0247ba9fc4b4ecbd396166"/>
      <w:bookmarkEnd w:id="101"/>
      <w:r>
        <w:rPr>
          <w:sz w:val="21"/>
          <w:szCs w:val="21"/>
          <w:lang w:eastAsia="lt-LT"/>
        </w:rPr>
        <w:t>18.2.6. taikyti kitus Lietuvos Respublikos teisės aktų nustatytus teisių gynimo būdus.</w:t>
      </w:r>
    </w:p>
    <w:p w14:paraId="21D46756" w14:textId="77777777" w:rsidR="002F0D6B" w:rsidRDefault="002F0D6B" w:rsidP="002F0D6B">
      <w:pPr>
        <w:ind w:firstLine="567"/>
        <w:jc w:val="both"/>
        <w:rPr>
          <w:sz w:val="21"/>
          <w:szCs w:val="21"/>
          <w:lang w:eastAsia="lt-LT"/>
        </w:rPr>
      </w:pPr>
      <w:r>
        <w:rPr>
          <w:sz w:val="21"/>
          <w:szCs w:val="21"/>
          <w:lang w:eastAsia="lt-LT"/>
        </w:rPr>
        <w:t> </w:t>
      </w:r>
    </w:p>
    <w:p w14:paraId="6C8D07EF" w14:textId="77777777" w:rsidR="002F0D6B" w:rsidRDefault="002F0D6B" w:rsidP="002F0D6B">
      <w:pPr>
        <w:shd w:val="clear" w:color="auto" w:fill="FFFFFF"/>
        <w:ind w:firstLine="567"/>
        <w:jc w:val="both"/>
        <w:rPr>
          <w:sz w:val="21"/>
          <w:szCs w:val="21"/>
          <w:lang w:eastAsia="lt-LT"/>
        </w:rPr>
      </w:pPr>
      <w:bookmarkStart w:id="102" w:name="part_a0553e928f0c40e5b9ea0382762d740d"/>
      <w:bookmarkEnd w:id="102"/>
      <w:r>
        <w:rPr>
          <w:b/>
          <w:bCs/>
          <w:sz w:val="21"/>
          <w:szCs w:val="21"/>
          <w:lang w:eastAsia="lt-LT"/>
        </w:rPr>
        <w:t>19. Sutarties vykdymo sustabdymas</w:t>
      </w:r>
    </w:p>
    <w:p w14:paraId="797656C7" w14:textId="77777777" w:rsidR="002F0D6B" w:rsidRDefault="002F0D6B" w:rsidP="002F0D6B">
      <w:pPr>
        <w:shd w:val="clear" w:color="auto" w:fill="FFFFFF"/>
        <w:ind w:firstLine="567"/>
        <w:jc w:val="both"/>
        <w:rPr>
          <w:sz w:val="21"/>
          <w:szCs w:val="21"/>
          <w:lang w:eastAsia="lt-LT"/>
        </w:rPr>
      </w:pPr>
      <w:bookmarkStart w:id="103" w:name="part_56548d08e4d3450ca6f751121bdfe5fb"/>
      <w:bookmarkEnd w:id="103"/>
      <w:r>
        <w:rPr>
          <w:sz w:val="21"/>
          <w:szCs w:val="21"/>
          <w:lang w:eastAsia="lt-LT"/>
        </w:rPr>
        <w:t>19.1. Esant svarbioms aplinkybėms, Pirkėjas turi teisę reikalauti atidėti Prekių pristatymą sutartu laiku ir / arba į pristatymo vietą pristatytų Prekių įdiegimą.</w:t>
      </w:r>
    </w:p>
    <w:p w14:paraId="4BEC1358" w14:textId="77777777" w:rsidR="002F0D6B" w:rsidRDefault="002F0D6B" w:rsidP="002F0D6B">
      <w:pPr>
        <w:shd w:val="clear" w:color="auto" w:fill="FFFFFF"/>
        <w:ind w:firstLine="567"/>
        <w:jc w:val="both"/>
        <w:rPr>
          <w:sz w:val="21"/>
          <w:szCs w:val="21"/>
          <w:lang w:eastAsia="lt-LT"/>
        </w:rPr>
      </w:pPr>
      <w:bookmarkStart w:id="104" w:name="part_973f3b364df541e4a4b258dcf9fd1b7d"/>
      <w:bookmarkEnd w:id="104"/>
      <w:r>
        <w:rPr>
          <w:sz w:val="21"/>
          <w:szCs w:val="21"/>
          <w:lang w:eastAsia="lt-LT"/>
        </w:rPr>
        <w:t>19.2. Tiekėjas saugo Prekes visą jų pristatymo atidėjimo laikotarpį. Jeigu Prekės pristatytos į pristatymo vietą, tačiau atidėtas jų įdiegimas, Pirkėjas privalo imtis visų priemonių Prekėms apsaugoti.</w:t>
      </w:r>
    </w:p>
    <w:p w14:paraId="3AAEE4F8" w14:textId="77777777" w:rsidR="002F0D6B" w:rsidRDefault="002F0D6B" w:rsidP="002F0D6B">
      <w:pPr>
        <w:shd w:val="clear" w:color="auto" w:fill="FFFFFF"/>
        <w:ind w:firstLine="567"/>
        <w:jc w:val="both"/>
        <w:rPr>
          <w:sz w:val="21"/>
          <w:szCs w:val="21"/>
          <w:lang w:eastAsia="lt-LT"/>
        </w:rPr>
      </w:pPr>
      <w:bookmarkStart w:id="105" w:name="part_1d60527a2ce743d0aa51742e89b0f599"/>
      <w:bookmarkEnd w:id="105"/>
      <w:r>
        <w:rPr>
          <w:sz w:val="21"/>
          <w:szCs w:val="21"/>
          <w:lang w:eastAsia="lt-LT"/>
        </w:rPr>
        <w:t>19.3. 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292DB4E" w14:textId="77777777" w:rsidR="002F0D6B" w:rsidRDefault="002F0D6B" w:rsidP="002F0D6B">
      <w:pPr>
        <w:shd w:val="clear" w:color="auto" w:fill="FFFFFF"/>
        <w:ind w:firstLine="567"/>
        <w:jc w:val="both"/>
        <w:rPr>
          <w:sz w:val="21"/>
          <w:szCs w:val="21"/>
          <w:lang w:eastAsia="lt-LT"/>
        </w:rPr>
      </w:pPr>
      <w:bookmarkStart w:id="106" w:name="part_21c2f30dd2454ebe97df236317225d11"/>
      <w:bookmarkEnd w:id="106"/>
      <w:r>
        <w:rPr>
          <w:sz w:val="21"/>
          <w:szCs w:val="21"/>
          <w:lang w:eastAsia="lt-LT"/>
        </w:rPr>
        <w:t>19.4. Jeigu tiekimas ne dėl Tiekėjo kaltės atidedamas daugiau kaip 90 (devyniasdešimt) dienų, Tiekėjas turi teisę raštu pareikalauti Pirkėjo atnaujinti tiekimą per 30 (trisdešimt) dienų arba nutraukti Sutartį.</w:t>
      </w:r>
    </w:p>
    <w:p w14:paraId="36F417AD" w14:textId="77777777" w:rsidR="002F0D6B" w:rsidRDefault="002F0D6B" w:rsidP="002F0D6B">
      <w:pPr>
        <w:shd w:val="clear" w:color="auto" w:fill="FFFFFF"/>
        <w:ind w:firstLine="567"/>
        <w:jc w:val="both"/>
        <w:rPr>
          <w:sz w:val="21"/>
          <w:szCs w:val="21"/>
          <w:lang w:eastAsia="lt-LT"/>
        </w:rPr>
      </w:pPr>
      <w:bookmarkStart w:id="107" w:name="part_f9b6c401ed6642cd9ad64dde97acf794"/>
      <w:bookmarkEnd w:id="107"/>
      <w:r>
        <w:rPr>
          <w:sz w:val="21"/>
          <w:szCs w:val="21"/>
          <w:lang w:eastAsia="lt-LT"/>
        </w:rPr>
        <w:t>19.5.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4D3D279B" w14:textId="77777777" w:rsidR="002F0D6B" w:rsidRDefault="002F0D6B" w:rsidP="002F0D6B">
      <w:pPr>
        <w:shd w:val="clear" w:color="auto" w:fill="FFFFFF"/>
        <w:ind w:firstLine="567"/>
        <w:jc w:val="both"/>
        <w:rPr>
          <w:sz w:val="21"/>
          <w:szCs w:val="21"/>
          <w:lang w:eastAsia="lt-LT"/>
        </w:rPr>
      </w:pPr>
      <w:bookmarkStart w:id="108" w:name="part_80c9931730844e35b685f17ea4a9468c"/>
      <w:bookmarkEnd w:id="108"/>
      <w:r>
        <w:rPr>
          <w:sz w:val="21"/>
          <w:szCs w:val="21"/>
          <w:lang w:eastAsia="lt-LT"/>
        </w:rPr>
        <w:t>19.6.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E254465" w14:textId="77777777" w:rsidR="002F0D6B" w:rsidRDefault="002F0D6B" w:rsidP="002F0D6B">
      <w:pPr>
        <w:ind w:firstLine="567"/>
        <w:jc w:val="both"/>
        <w:rPr>
          <w:sz w:val="21"/>
          <w:szCs w:val="21"/>
          <w:lang w:eastAsia="lt-LT"/>
        </w:rPr>
      </w:pPr>
      <w:r>
        <w:rPr>
          <w:sz w:val="21"/>
          <w:szCs w:val="21"/>
          <w:lang w:eastAsia="lt-LT"/>
        </w:rPr>
        <w:t> </w:t>
      </w:r>
    </w:p>
    <w:p w14:paraId="36BD9D6D" w14:textId="77777777" w:rsidR="002F0D6B" w:rsidRDefault="002F0D6B" w:rsidP="002F0D6B">
      <w:pPr>
        <w:shd w:val="clear" w:color="auto" w:fill="FFFFFF"/>
        <w:ind w:firstLine="567"/>
        <w:jc w:val="both"/>
        <w:rPr>
          <w:sz w:val="21"/>
          <w:szCs w:val="21"/>
          <w:lang w:eastAsia="lt-LT"/>
        </w:rPr>
      </w:pPr>
      <w:bookmarkStart w:id="109" w:name="part_79326843e34a4c31bef6dd4840e10083"/>
      <w:bookmarkEnd w:id="109"/>
      <w:r>
        <w:rPr>
          <w:b/>
          <w:bCs/>
          <w:sz w:val="21"/>
          <w:szCs w:val="21"/>
          <w:lang w:eastAsia="lt-LT"/>
        </w:rPr>
        <w:t>20. Sutarties nutraukimas</w:t>
      </w:r>
    </w:p>
    <w:p w14:paraId="234D240F" w14:textId="77777777" w:rsidR="002F0D6B" w:rsidRDefault="002F0D6B" w:rsidP="002F0D6B">
      <w:pPr>
        <w:shd w:val="clear" w:color="auto" w:fill="FFFFFF"/>
        <w:ind w:firstLine="567"/>
        <w:jc w:val="both"/>
        <w:rPr>
          <w:sz w:val="21"/>
          <w:szCs w:val="21"/>
          <w:lang w:eastAsia="lt-LT"/>
        </w:rPr>
      </w:pPr>
      <w:bookmarkStart w:id="110" w:name="part_1d5e2ead9bc34cb38753a274a849c513"/>
      <w:bookmarkEnd w:id="110"/>
      <w:r>
        <w:rPr>
          <w:sz w:val="21"/>
          <w:szCs w:val="21"/>
          <w:lang w:eastAsia="lt-LT"/>
        </w:rPr>
        <w:t>20.1. Sutartis gali būti nutraukta raštišku Šalių susitarimu arba vienos iš Šalių valia.</w:t>
      </w:r>
    </w:p>
    <w:p w14:paraId="616D1589" w14:textId="77777777" w:rsidR="002F0D6B" w:rsidRDefault="002F0D6B" w:rsidP="002F0D6B">
      <w:pPr>
        <w:shd w:val="clear" w:color="auto" w:fill="FFFFFF"/>
        <w:ind w:firstLine="567"/>
        <w:jc w:val="both"/>
        <w:rPr>
          <w:sz w:val="21"/>
          <w:szCs w:val="21"/>
          <w:lang w:eastAsia="lt-LT"/>
        </w:rPr>
      </w:pPr>
      <w:bookmarkStart w:id="111" w:name="part_461815926bfe4dfb8efa5e95ae5ba8e1"/>
      <w:bookmarkEnd w:id="111"/>
      <w:r>
        <w:rPr>
          <w:sz w:val="21"/>
          <w:szCs w:val="21"/>
          <w:lang w:eastAsia="lt-LT"/>
        </w:rPr>
        <w:t>20.2. Pirkėjas turi teisę vienašališkai nutraukti šią Sutartį prieš terminą šiais atvejais:</w:t>
      </w:r>
    </w:p>
    <w:p w14:paraId="30E00A8D" w14:textId="77777777" w:rsidR="002F0D6B" w:rsidRDefault="002F0D6B" w:rsidP="002F0D6B">
      <w:pPr>
        <w:shd w:val="clear" w:color="auto" w:fill="FFFFFF"/>
        <w:ind w:firstLine="567"/>
        <w:jc w:val="both"/>
        <w:rPr>
          <w:sz w:val="21"/>
          <w:szCs w:val="21"/>
          <w:lang w:eastAsia="lt-LT"/>
        </w:rPr>
      </w:pPr>
      <w:bookmarkStart w:id="112" w:name="part_50fd65549c764e2490631836e2ca5865"/>
      <w:bookmarkEnd w:id="112"/>
      <w:r>
        <w:rPr>
          <w:sz w:val="21"/>
          <w:szCs w:val="21"/>
          <w:lang w:eastAsia="lt-LT"/>
        </w:rPr>
        <w:t>20.2.1. kai Tiekėjas bankrutuoja arba yra likviduojamas, sustabdo ūkinę veiklą arba įstatymuose ir kituose teisės aktuose numatyta tvarka susidaro analogiška situacija;</w:t>
      </w:r>
    </w:p>
    <w:p w14:paraId="1E019EA3" w14:textId="77777777" w:rsidR="002F0D6B" w:rsidRDefault="002F0D6B" w:rsidP="002F0D6B">
      <w:pPr>
        <w:shd w:val="clear" w:color="auto" w:fill="FFFFFF"/>
        <w:ind w:firstLine="567"/>
        <w:jc w:val="both"/>
        <w:rPr>
          <w:sz w:val="21"/>
          <w:szCs w:val="21"/>
          <w:lang w:eastAsia="lt-LT"/>
        </w:rPr>
      </w:pPr>
      <w:bookmarkStart w:id="113" w:name="part_fc743de087e14f888d54d12d0c0db090"/>
      <w:bookmarkEnd w:id="113"/>
      <w:r>
        <w:rPr>
          <w:sz w:val="21"/>
          <w:szCs w:val="21"/>
          <w:lang w:eastAsia="lt-LT"/>
        </w:rPr>
        <w:t>20.2.2. kai keičiasi Tiekėjo organizacinė struktūra – juridinis statusas, pobūdis ar valdymo struktūra ir tai gali turėti įtakos tinkamam Sutarties įvykdymui;</w:t>
      </w:r>
    </w:p>
    <w:p w14:paraId="3F2F9DC5" w14:textId="77777777" w:rsidR="002F0D6B" w:rsidRDefault="002F0D6B" w:rsidP="002F0D6B">
      <w:pPr>
        <w:shd w:val="clear" w:color="auto" w:fill="FFFFFF"/>
        <w:ind w:firstLine="567"/>
        <w:jc w:val="both"/>
        <w:rPr>
          <w:sz w:val="21"/>
          <w:szCs w:val="21"/>
          <w:lang w:eastAsia="lt-LT"/>
        </w:rPr>
      </w:pPr>
      <w:bookmarkStart w:id="114" w:name="part_444c3ea678584aef9eefbbb3c88b0e67"/>
      <w:bookmarkEnd w:id="114"/>
      <w:r>
        <w:rPr>
          <w:sz w:val="21"/>
          <w:szCs w:val="21"/>
          <w:lang w:eastAsia="lt-LT"/>
        </w:rPr>
        <w:t>20.2.3. kai Tiekėjas įsiteisėjusiu kompetentingos institucijos ar teismo sprendimu yra pripažintas kaltu dėl profesinio pažeidimo;</w:t>
      </w:r>
    </w:p>
    <w:p w14:paraId="20C45E24" w14:textId="77777777" w:rsidR="002F0D6B" w:rsidRDefault="002F0D6B" w:rsidP="002F0D6B">
      <w:pPr>
        <w:shd w:val="clear" w:color="auto" w:fill="FFFFFF"/>
        <w:ind w:firstLine="567"/>
        <w:jc w:val="both"/>
        <w:rPr>
          <w:sz w:val="21"/>
          <w:szCs w:val="21"/>
          <w:lang w:eastAsia="lt-LT"/>
        </w:rPr>
      </w:pPr>
      <w:bookmarkStart w:id="115" w:name="part_59cc58c80cce4d2ab45735cebf926a9d"/>
      <w:bookmarkEnd w:id="115"/>
      <w:r>
        <w:rPr>
          <w:sz w:val="21"/>
          <w:szCs w:val="21"/>
          <w:lang w:eastAsia="lt-LT"/>
        </w:rPr>
        <w:t>20.2.4. kai Tiekėjas įsiteisėjusiu teismo sprendimu pripažintas kaltu dėl sukčiavimo, korupcijos, pinigų plovimo, dalyvavimo nusikalstamoje organizacijoje;</w:t>
      </w:r>
    </w:p>
    <w:p w14:paraId="285C612C" w14:textId="77777777" w:rsidR="002F0D6B" w:rsidRDefault="002F0D6B" w:rsidP="002F0D6B">
      <w:pPr>
        <w:shd w:val="clear" w:color="auto" w:fill="FFFFFF"/>
        <w:ind w:firstLine="567"/>
        <w:jc w:val="both"/>
        <w:rPr>
          <w:sz w:val="21"/>
          <w:szCs w:val="21"/>
          <w:lang w:eastAsia="lt-LT"/>
        </w:rPr>
      </w:pPr>
      <w:bookmarkStart w:id="116" w:name="part_9c0bc1fcb5a04885b89bf72a4dbbb657"/>
      <w:bookmarkEnd w:id="116"/>
      <w:r>
        <w:rPr>
          <w:sz w:val="21"/>
          <w:szCs w:val="21"/>
          <w:lang w:eastAsia="lt-LT"/>
        </w:rPr>
        <w:t>20.2.5. kai Tiekėjas sudaro subtiekimo sutartį be Pirkėjo sutikimo;</w:t>
      </w:r>
    </w:p>
    <w:p w14:paraId="7B08A382" w14:textId="77777777" w:rsidR="002F0D6B" w:rsidRDefault="002F0D6B" w:rsidP="002F0D6B">
      <w:pPr>
        <w:shd w:val="clear" w:color="auto" w:fill="FFFFFF"/>
        <w:ind w:firstLine="567"/>
        <w:jc w:val="both"/>
        <w:rPr>
          <w:sz w:val="21"/>
          <w:szCs w:val="21"/>
          <w:lang w:eastAsia="lt-LT"/>
        </w:rPr>
      </w:pPr>
      <w:bookmarkStart w:id="117" w:name="part_9e73e5e67ddd4d309b9e1ed48f47e73b"/>
      <w:bookmarkEnd w:id="117"/>
      <w:r>
        <w:rPr>
          <w:sz w:val="21"/>
          <w:szCs w:val="21"/>
          <w:lang w:eastAsia="lt-LT"/>
        </w:rPr>
        <w:t>20.2.6. kai Tiekėjas nesilaiko Sutarties įvykdymo terminų;</w:t>
      </w:r>
    </w:p>
    <w:p w14:paraId="157599DB" w14:textId="77777777" w:rsidR="002F0D6B" w:rsidRDefault="002F0D6B" w:rsidP="002F0D6B">
      <w:pPr>
        <w:shd w:val="clear" w:color="auto" w:fill="FFFFFF"/>
        <w:ind w:firstLine="567"/>
        <w:jc w:val="both"/>
        <w:rPr>
          <w:sz w:val="21"/>
          <w:szCs w:val="21"/>
          <w:lang w:eastAsia="lt-LT"/>
        </w:rPr>
      </w:pPr>
      <w:bookmarkStart w:id="118" w:name="part_a7643ac503704942afebb84cb5b65756"/>
      <w:bookmarkEnd w:id="118"/>
      <w:r>
        <w:rPr>
          <w:sz w:val="21"/>
          <w:szCs w:val="21"/>
          <w:lang w:eastAsia="lt-LT"/>
        </w:rPr>
        <w:t>20.2.7. kai Tiekėjas nevykdo kitų savo sutartinių įsipareigojimų ir tai yra esminis Sutarties pažeidimas;</w:t>
      </w:r>
    </w:p>
    <w:p w14:paraId="5B9C2220" w14:textId="77777777" w:rsidR="002F0D6B" w:rsidRDefault="002F0D6B" w:rsidP="002F0D6B">
      <w:pPr>
        <w:shd w:val="clear" w:color="auto" w:fill="FFFFFF"/>
        <w:ind w:firstLine="567"/>
        <w:jc w:val="both"/>
        <w:rPr>
          <w:sz w:val="21"/>
          <w:szCs w:val="21"/>
          <w:lang w:eastAsia="lt-LT"/>
        </w:rPr>
      </w:pPr>
      <w:bookmarkStart w:id="119" w:name="part_4a52e2c84cb443e4a8d7610bbe5c9b4e"/>
      <w:bookmarkEnd w:id="119"/>
      <w:r>
        <w:rPr>
          <w:sz w:val="21"/>
          <w:szCs w:val="21"/>
          <w:lang w:eastAsia="lt-LT"/>
        </w:rPr>
        <w:t>20.2.8. dėl kitokio pobūdžio neveiksnumo, trukdančio vykdyti Sutartį.</w:t>
      </w:r>
    </w:p>
    <w:p w14:paraId="0FD60EFA" w14:textId="77777777" w:rsidR="002F0D6B" w:rsidRDefault="002F0D6B" w:rsidP="002F0D6B">
      <w:pPr>
        <w:shd w:val="clear" w:color="auto" w:fill="FFFFFF"/>
        <w:ind w:firstLine="567"/>
        <w:jc w:val="both"/>
        <w:rPr>
          <w:sz w:val="21"/>
          <w:szCs w:val="21"/>
          <w:lang w:eastAsia="lt-LT"/>
        </w:rPr>
      </w:pPr>
      <w:bookmarkStart w:id="120" w:name="part_85d020e01a31486c846528ef36ca1577"/>
      <w:bookmarkEnd w:id="120"/>
      <w:r>
        <w:rPr>
          <w:sz w:val="21"/>
          <w:szCs w:val="21"/>
          <w:lang w:eastAsia="lt-LT"/>
        </w:rPr>
        <w:t>20.3. Pirkėjas turi teisę vienašališkai nutraukti Sutartį, nesilaikydamas Sutarties bendrųjų sąlygų 20.5 punkte nustatytų terminų:</w:t>
      </w:r>
    </w:p>
    <w:p w14:paraId="22094F22" w14:textId="77777777" w:rsidR="002F0D6B" w:rsidRDefault="002F0D6B" w:rsidP="002F0D6B">
      <w:pPr>
        <w:shd w:val="clear" w:color="auto" w:fill="FFFFFF"/>
        <w:ind w:firstLine="567"/>
        <w:jc w:val="both"/>
        <w:rPr>
          <w:sz w:val="21"/>
          <w:szCs w:val="21"/>
          <w:lang w:eastAsia="lt-LT"/>
        </w:rPr>
      </w:pPr>
      <w:bookmarkStart w:id="121" w:name="part_58c8641d345941f1bf5e5431299b170e"/>
      <w:bookmarkEnd w:id="121"/>
      <w:r>
        <w:rPr>
          <w:sz w:val="21"/>
          <w:szCs w:val="21"/>
          <w:lang w:eastAsia="lt-LT"/>
        </w:rPr>
        <w:t>20.3.1.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w:t>
      </w:r>
    </w:p>
    <w:p w14:paraId="5A2D9BAC" w14:textId="77777777" w:rsidR="002F0D6B" w:rsidRDefault="002F0D6B" w:rsidP="002F0D6B">
      <w:pPr>
        <w:shd w:val="clear" w:color="auto" w:fill="FFFFFF"/>
        <w:ind w:firstLine="567"/>
        <w:jc w:val="both"/>
        <w:rPr>
          <w:sz w:val="21"/>
          <w:szCs w:val="21"/>
          <w:lang w:eastAsia="lt-LT"/>
        </w:rPr>
      </w:pPr>
      <w:bookmarkStart w:id="122" w:name="part_29ba6bdd81884b7abd1961ca47d22d5d"/>
      <w:bookmarkEnd w:id="122"/>
      <w:r>
        <w:rPr>
          <w:sz w:val="21"/>
          <w:szCs w:val="21"/>
          <w:lang w:eastAsia="lt-LT"/>
        </w:rPr>
        <w:lastRenderedPageBreak/>
        <w:t>20.3.2. kai apskaičiuoti delspinigiai viršija Sutarties specialiosiose sąlygose nurodytą Sutarties vertę.</w:t>
      </w:r>
    </w:p>
    <w:p w14:paraId="22BA0AE6" w14:textId="77777777" w:rsidR="002F0D6B" w:rsidRDefault="002F0D6B" w:rsidP="002F0D6B">
      <w:pPr>
        <w:shd w:val="clear" w:color="auto" w:fill="FFFFFF"/>
        <w:ind w:firstLine="567"/>
        <w:jc w:val="both"/>
        <w:rPr>
          <w:sz w:val="21"/>
          <w:szCs w:val="21"/>
          <w:lang w:eastAsia="lt-LT"/>
        </w:rPr>
      </w:pPr>
      <w:bookmarkStart w:id="123" w:name="part_106e9a521fde47d0aad0de460fa9368d"/>
      <w:bookmarkEnd w:id="123"/>
      <w:r>
        <w:rPr>
          <w:sz w:val="21"/>
          <w:szCs w:val="21"/>
          <w:lang w:eastAsia="lt-LT"/>
        </w:rPr>
        <w:t>20.4. Tiekėjas turi teisę vienašališkai nutraukti šią Sutartį prieš terminą šiais atvejais:</w:t>
      </w:r>
    </w:p>
    <w:p w14:paraId="5640E53B" w14:textId="77777777" w:rsidR="002F0D6B" w:rsidRDefault="002F0D6B" w:rsidP="002F0D6B">
      <w:pPr>
        <w:shd w:val="clear" w:color="auto" w:fill="FFFFFF"/>
        <w:ind w:firstLine="567"/>
        <w:jc w:val="both"/>
        <w:rPr>
          <w:sz w:val="21"/>
          <w:szCs w:val="21"/>
          <w:lang w:eastAsia="lt-LT"/>
        </w:rPr>
      </w:pPr>
      <w:bookmarkStart w:id="124" w:name="part_e5e438891dd747faacde648973c620f5"/>
      <w:bookmarkEnd w:id="124"/>
      <w:r>
        <w:rPr>
          <w:sz w:val="21"/>
          <w:szCs w:val="21"/>
          <w:lang w:eastAsia="lt-LT"/>
        </w:rPr>
        <w:t>20.4.1. kai Pirkėjas nevykdo ar netinkamai vykdo savo sutartinius įsipareigojimus ir toks nevykdymas ar netinkamas vykdymas yra esminis Sutarties sąlygų pažeidimas – dėl atitinkamos Sutarties dalies, kurią pažeidžia Pirkėjas;</w:t>
      </w:r>
    </w:p>
    <w:p w14:paraId="12A6F3CF" w14:textId="77777777" w:rsidR="002F0D6B" w:rsidRDefault="002F0D6B" w:rsidP="002F0D6B">
      <w:pPr>
        <w:shd w:val="clear" w:color="auto" w:fill="FFFFFF"/>
        <w:ind w:firstLine="567"/>
        <w:jc w:val="both"/>
        <w:rPr>
          <w:sz w:val="21"/>
          <w:szCs w:val="21"/>
          <w:lang w:eastAsia="lt-LT"/>
        </w:rPr>
      </w:pPr>
      <w:bookmarkStart w:id="125" w:name="part_d19ec40efdf34f509acaf636f8c71775"/>
      <w:bookmarkEnd w:id="125"/>
      <w:r>
        <w:rPr>
          <w:sz w:val="21"/>
          <w:szCs w:val="21"/>
          <w:lang w:eastAsia="lt-LT"/>
        </w:rPr>
        <w:t>20.4.2. kai Pirkėjas bankrutuoja arba yra likviduojamas, sustabdo ūkinę veiklą arba įstatymuose ir kituose teisės aktuose numatyta tvarka susidaro analogiška situacija;</w:t>
      </w:r>
    </w:p>
    <w:p w14:paraId="29E40AD7" w14:textId="77777777" w:rsidR="002F0D6B" w:rsidRDefault="002F0D6B" w:rsidP="002F0D6B">
      <w:pPr>
        <w:shd w:val="clear" w:color="auto" w:fill="FFFFFF"/>
        <w:ind w:firstLine="567"/>
        <w:jc w:val="both"/>
        <w:rPr>
          <w:sz w:val="21"/>
          <w:szCs w:val="21"/>
          <w:lang w:eastAsia="lt-LT"/>
        </w:rPr>
      </w:pPr>
      <w:bookmarkStart w:id="126" w:name="part_ded029d2bd62455e8022ba44602be71a"/>
      <w:bookmarkEnd w:id="126"/>
      <w:r>
        <w:rPr>
          <w:sz w:val="21"/>
          <w:szCs w:val="21"/>
          <w:lang w:eastAsia="lt-LT"/>
        </w:rPr>
        <w:t>20.4.3. kai Pirkėjas sulaiko Prekių ar jų dalies pristatymą daugiau kaip 90 (devyniasdešimt) dienų dėl Sutartyje nenurodytų ir ne dėl Tiekėjo kaltės atsiradusių priežasčių.</w:t>
      </w:r>
    </w:p>
    <w:p w14:paraId="2C80AE40" w14:textId="77777777" w:rsidR="002F0D6B" w:rsidRDefault="002F0D6B" w:rsidP="002F0D6B">
      <w:pPr>
        <w:shd w:val="clear" w:color="auto" w:fill="FFFFFF"/>
        <w:ind w:firstLine="567"/>
        <w:jc w:val="both"/>
        <w:rPr>
          <w:sz w:val="21"/>
          <w:szCs w:val="21"/>
          <w:lang w:eastAsia="lt-LT"/>
        </w:rPr>
      </w:pPr>
      <w:bookmarkStart w:id="127" w:name="part_510e327bd0514ec18d6ed5d986284cae"/>
      <w:bookmarkEnd w:id="127"/>
      <w:r>
        <w:rPr>
          <w:sz w:val="21"/>
          <w:szCs w:val="21"/>
          <w:lang w:eastAsia="lt-LT"/>
        </w:rPr>
        <w:t>20.5.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FA9A66A" w14:textId="77777777" w:rsidR="002F0D6B" w:rsidRDefault="002F0D6B" w:rsidP="002F0D6B">
      <w:pPr>
        <w:shd w:val="clear" w:color="auto" w:fill="FFFFFF"/>
        <w:ind w:firstLine="567"/>
        <w:jc w:val="both"/>
        <w:rPr>
          <w:sz w:val="21"/>
          <w:szCs w:val="21"/>
          <w:lang w:eastAsia="lt-LT"/>
        </w:rPr>
      </w:pPr>
      <w:bookmarkStart w:id="128" w:name="part_db46f78231444369b50759653daca18f"/>
      <w:bookmarkEnd w:id="128"/>
      <w:r>
        <w:rPr>
          <w:sz w:val="21"/>
          <w:szCs w:val="21"/>
          <w:lang w:eastAsia="lt-LT"/>
        </w:rPr>
        <w:t>20.6.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0A621032" w14:textId="77777777" w:rsidR="002F0D6B" w:rsidRDefault="002F0D6B" w:rsidP="002F0D6B">
      <w:pPr>
        <w:ind w:firstLine="567"/>
        <w:jc w:val="both"/>
        <w:rPr>
          <w:sz w:val="21"/>
          <w:szCs w:val="21"/>
          <w:lang w:eastAsia="lt-LT"/>
        </w:rPr>
      </w:pPr>
      <w:r>
        <w:rPr>
          <w:sz w:val="21"/>
          <w:szCs w:val="21"/>
          <w:lang w:eastAsia="lt-LT"/>
        </w:rPr>
        <w:t> </w:t>
      </w:r>
    </w:p>
    <w:p w14:paraId="6F13FFEA" w14:textId="77777777" w:rsidR="002F0D6B" w:rsidRDefault="002F0D6B" w:rsidP="002F0D6B">
      <w:pPr>
        <w:shd w:val="clear" w:color="auto" w:fill="FFFFFF"/>
        <w:ind w:firstLine="567"/>
        <w:jc w:val="both"/>
        <w:rPr>
          <w:sz w:val="21"/>
          <w:szCs w:val="21"/>
          <w:lang w:eastAsia="lt-LT"/>
        </w:rPr>
      </w:pPr>
      <w:bookmarkStart w:id="129" w:name="part_b17498b0a3274b6aa8d166a86b282614"/>
      <w:bookmarkEnd w:id="129"/>
      <w:r>
        <w:rPr>
          <w:b/>
          <w:bCs/>
          <w:sz w:val="21"/>
          <w:szCs w:val="21"/>
          <w:lang w:eastAsia="lt-LT"/>
        </w:rPr>
        <w:t>21. Ginčų nagrinėjimo tvarka</w:t>
      </w:r>
    </w:p>
    <w:p w14:paraId="6D4DA539" w14:textId="77777777" w:rsidR="002F0D6B" w:rsidRDefault="002F0D6B" w:rsidP="002F0D6B">
      <w:pPr>
        <w:shd w:val="clear" w:color="auto" w:fill="FFFFFF"/>
        <w:ind w:firstLine="567"/>
        <w:jc w:val="both"/>
        <w:rPr>
          <w:sz w:val="21"/>
          <w:szCs w:val="21"/>
          <w:lang w:eastAsia="lt-LT"/>
        </w:rPr>
      </w:pPr>
      <w:bookmarkStart w:id="130" w:name="part_8506befc77bb4722875730e7937593ca"/>
      <w:bookmarkEnd w:id="130"/>
      <w:r>
        <w:rPr>
          <w:sz w:val="21"/>
          <w:szCs w:val="21"/>
          <w:lang w:eastAsia="lt-LT"/>
        </w:rPr>
        <w:t>21.1. Šiai Sutarčiai ir visoms iš šios Sutarties atsirandančioms teisėms ir pareigoms taikomi Lietuvos Respublikos įstatymai bei kiti norminiai teisės aktai. Sutartis sudaryta ir turi būti aiškinama pagal Lietuvos Respublikos teisę.</w:t>
      </w:r>
    </w:p>
    <w:p w14:paraId="56C8673A" w14:textId="77777777" w:rsidR="002F0D6B" w:rsidRDefault="002F0D6B" w:rsidP="002F0D6B">
      <w:pPr>
        <w:shd w:val="clear" w:color="auto" w:fill="FFFFFF"/>
        <w:ind w:firstLine="567"/>
        <w:jc w:val="both"/>
        <w:rPr>
          <w:sz w:val="21"/>
          <w:szCs w:val="21"/>
          <w:lang w:eastAsia="lt-LT"/>
        </w:rPr>
      </w:pPr>
      <w:bookmarkStart w:id="131" w:name="part_759fe1ecc98543098328b5d6c62cc8b3"/>
      <w:bookmarkEnd w:id="131"/>
      <w:r>
        <w:rPr>
          <w:sz w:val="21"/>
          <w:szCs w:val="21"/>
          <w:lang w:eastAsia="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12D0F15" w14:textId="77777777" w:rsidR="002F0D6B" w:rsidRDefault="002F0D6B" w:rsidP="002F0D6B">
      <w:pPr>
        <w:ind w:firstLine="567"/>
        <w:jc w:val="both"/>
        <w:rPr>
          <w:sz w:val="21"/>
          <w:szCs w:val="21"/>
          <w:lang w:eastAsia="lt-LT"/>
        </w:rPr>
      </w:pPr>
      <w:r>
        <w:rPr>
          <w:sz w:val="21"/>
          <w:szCs w:val="21"/>
          <w:lang w:eastAsia="lt-LT"/>
        </w:rPr>
        <w:t> </w:t>
      </w:r>
    </w:p>
    <w:p w14:paraId="18A891DE" w14:textId="77777777" w:rsidR="002F0D6B" w:rsidRDefault="002F0D6B" w:rsidP="002F0D6B">
      <w:pPr>
        <w:shd w:val="clear" w:color="auto" w:fill="FFFFFF"/>
        <w:ind w:firstLine="567"/>
        <w:jc w:val="both"/>
        <w:rPr>
          <w:sz w:val="21"/>
          <w:szCs w:val="21"/>
          <w:lang w:eastAsia="lt-LT"/>
        </w:rPr>
      </w:pPr>
      <w:bookmarkStart w:id="132" w:name="part_613a3478353a4435b63f18eb753132a3"/>
      <w:bookmarkEnd w:id="132"/>
      <w:r>
        <w:rPr>
          <w:b/>
          <w:bCs/>
          <w:sz w:val="21"/>
          <w:szCs w:val="21"/>
          <w:lang w:eastAsia="lt-LT"/>
        </w:rPr>
        <w:t>22. Baigiamosios nuostatos</w:t>
      </w:r>
    </w:p>
    <w:p w14:paraId="15F0A115" w14:textId="77777777" w:rsidR="002F0D6B" w:rsidRDefault="002F0D6B" w:rsidP="002F0D6B">
      <w:pPr>
        <w:shd w:val="clear" w:color="auto" w:fill="FFFFFF"/>
        <w:ind w:firstLine="567"/>
        <w:jc w:val="both"/>
        <w:rPr>
          <w:sz w:val="21"/>
          <w:szCs w:val="21"/>
          <w:lang w:eastAsia="lt-LT"/>
        </w:rPr>
      </w:pPr>
      <w:bookmarkStart w:id="133" w:name="part_edc9879eff884e5c8b46efea5f8ecadc"/>
      <w:bookmarkEnd w:id="133"/>
      <w:r>
        <w:rPr>
          <w:sz w:val="21"/>
          <w:szCs w:val="21"/>
          <w:lang w:eastAsia="lt-LT"/>
        </w:rPr>
        <w:t>22.1. Nė viena Šalis neturi teisės perleisti visų arba dalies teisių ir pareigų pagal šią Sutartį jokiai trečiajai šaliai be išankstinio raštiško kitos Šalies sutikimo.</w:t>
      </w:r>
    </w:p>
    <w:p w14:paraId="4B605548" w14:textId="77777777" w:rsidR="002F0D6B" w:rsidRDefault="002F0D6B" w:rsidP="002F0D6B">
      <w:pPr>
        <w:shd w:val="clear" w:color="auto" w:fill="FFFFFF"/>
        <w:ind w:firstLine="567"/>
        <w:jc w:val="both"/>
        <w:rPr>
          <w:sz w:val="21"/>
          <w:szCs w:val="21"/>
          <w:lang w:eastAsia="lt-LT"/>
        </w:rPr>
      </w:pPr>
      <w:bookmarkStart w:id="134" w:name="part_4342af4415ea4e609faa5f11332f5689"/>
      <w:bookmarkEnd w:id="134"/>
      <w:r>
        <w:rPr>
          <w:sz w:val="21"/>
          <w:szCs w:val="21"/>
          <w:lang w:eastAsia="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9B47CE7" w14:textId="77777777" w:rsidR="002F0D6B" w:rsidRDefault="002F0D6B" w:rsidP="002F0D6B">
      <w:pPr>
        <w:shd w:val="clear" w:color="auto" w:fill="FFFFFF"/>
        <w:ind w:firstLine="567"/>
        <w:jc w:val="both"/>
        <w:rPr>
          <w:sz w:val="21"/>
          <w:szCs w:val="21"/>
          <w:lang w:eastAsia="lt-LT"/>
        </w:rPr>
      </w:pPr>
      <w:bookmarkStart w:id="135" w:name="part_3acf7a1f33184acda822cb92b4e2a2b1"/>
      <w:bookmarkEnd w:id="135"/>
      <w:r>
        <w:rPr>
          <w:sz w:val="21"/>
          <w:szCs w:val="21"/>
          <w:lang w:eastAsia="lt-LT"/>
        </w:rPr>
        <w:t>22.3. Visus kitus klausimus, kurie neaptarti Sutartyje, reguliuoja Lietuvos Respublikos teisės aktai.</w:t>
      </w:r>
    </w:p>
    <w:p w14:paraId="2C288A47" w14:textId="77777777" w:rsidR="002F0D6B" w:rsidRDefault="002F0D6B" w:rsidP="002F0D6B">
      <w:pPr>
        <w:shd w:val="clear" w:color="auto" w:fill="FFFFFF"/>
        <w:ind w:firstLine="567"/>
        <w:jc w:val="both"/>
        <w:rPr>
          <w:sz w:val="21"/>
          <w:szCs w:val="21"/>
        </w:rPr>
      </w:pPr>
      <w:bookmarkStart w:id="136" w:name="part_1e9ec57d505544f0bc5e58d7cf1e532f"/>
      <w:bookmarkEnd w:id="136"/>
      <w:r>
        <w:rPr>
          <w:sz w:val="21"/>
          <w:szCs w:val="21"/>
          <w:lang w:eastAsia="lt-LT"/>
        </w:rPr>
        <w:t>22.4.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2A4D8FE6" w14:textId="77777777" w:rsidR="002F0D6B" w:rsidRDefault="002F0D6B" w:rsidP="002F0D6B">
      <w:pPr>
        <w:pStyle w:val="Body2"/>
      </w:pPr>
    </w:p>
    <w:p w14:paraId="7C9636AE" w14:textId="77777777" w:rsidR="00FE2679" w:rsidRDefault="00FE2679"/>
    <w:sectPr w:rsidR="00FE267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A1967"/>
    <w:multiLevelType w:val="hybridMultilevel"/>
    <w:tmpl w:val="BBAC6080"/>
    <w:lvl w:ilvl="0" w:tplc="39248ED2">
      <w:start w:val="1"/>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DD2520"/>
    <w:multiLevelType w:val="multilevel"/>
    <w:tmpl w:val="3694560C"/>
    <w:lvl w:ilvl="0">
      <w:start w:val="1"/>
      <w:numFmt w:val="decimal"/>
      <w:lvlText w:val="%1."/>
      <w:lvlJc w:val="left"/>
      <w:pPr>
        <w:ind w:left="540" w:hanging="540"/>
      </w:pPr>
      <w:rPr>
        <w:rFonts w:hint="default"/>
      </w:rPr>
    </w:lvl>
    <w:lvl w:ilvl="1">
      <w:start w:val="7"/>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 w15:restartNumberingAfterBreak="0">
    <w:nsid w:val="2DA84540"/>
    <w:multiLevelType w:val="multilevel"/>
    <w:tmpl w:val="D5E44510"/>
    <w:lvl w:ilvl="0">
      <w:start w:val="1"/>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7D456A5"/>
    <w:multiLevelType w:val="multilevel"/>
    <w:tmpl w:val="4D0AD7CC"/>
    <w:lvl w:ilvl="0">
      <w:start w:val="3"/>
      <w:numFmt w:val="decimal"/>
      <w:lvlText w:val="%1."/>
      <w:lvlJc w:val="left"/>
      <w:pPr>
        <w:ind w:left="360" w:hanging="360"/>
      </w:pPr>
      <w:rPr>
        <w:rFonts w:eastAsia="Arial Unicode MS"/>
      </w:rPr>
    </w:lvl>
    <w:lvl w:ilvl="1">
      <w:start w:val="4"/>
      <w:numFmt w:val="decimal"/>
      <w:lvlText w:val="%1.%2."/>
      <w:lvlJc w:val="left"/>
      <w:pPr>
        <w:ind w:left="1070" w:hanging="360"/>
      </w:pPr>
      <w:rPr>
        <w:rFonts w:eastAsia="Arial Unicode MS"/>
      </w:rPr>
    </w:lvl>
    <w:lvl w:ilvl="2">
      <w:start w:val="1"/>
      <w:numFmt w:val="decimal"/>
      <w:lvlText w:val="%1.%2.%3."/>
      <w:lvlJc w:val="left"/>
      <w:pPr>
        <w:ind w:left="1854" w:hanging="720"/>
      </w:pPr>
      <w:rPr>
        <w:rFonts w:eastAsia="Arial Unicode MS"/>
      </w:rPr>
    </w:lvl>
    <w:lvl w:ilvl="3">
      <w:start w:val="1"/>
      <w:numFmt w:val="decimal"/>
      <w:lvlText w:val="%1.%2.%3.%4."/>
      <w:lvlJc w:val="left"/>
      <w:pPr>
        <w:ind w:left="2421" w:hanging="720"/>
      </w:pPr>
      <w:rPr>
        <w:rFonts w:eastAsia="Arial Unicode MS"/>
      </w:rPr>
    </w:lvl>
    <w:lvl w:ilvl="4">
      <w:start w:val="1"/>
      <w:numFmt w:val="decimalZero"/>
      <w:lvlText w:val="%1.%2.%3.%4.%5."/>
      <w:lvlJc w:val="left"/>
      <w:pPr>
        <w:ind w:left="3348" w:hanging="1080"/>
      </w:pPr>
      <w:rPr>
        <w:rFonts w:eastAsia="Arial Unicode MS"/>
      </w:rPr>
    </w:lvl>
    <w:lvl w:ilvl="5">
      <w:start w:val="1"/>
      <w:numFmt w:val="decimal"/>
      <w:lvlText w:val="%1.%2.%3.%4.%5.%6."/>
      <w:lvlJc w:val="left"/>
      <w:pPr>
        <w:ind w:left="3915" w:hanging="1080"/>
      </w:pPr>
      <w:rPr>
        <w:rFonts w:eastAsia="Arial Unicode MS"/>
      </w:rPr>
    </w:lvl>
    <w:lvl w:ilvl="6">
      <w:start w:val="1"/>
      <w:numFmt w:val="decimal"/>
      <w:lvlText w:val="%1.%2.%3.%4.%5.%6.%7."/>
      <w:lvlJc w:val="left"/>
      <w:pPr>
        <w:ind w:left="4842" w:hanging="1440"/>
      </w:pPr>
      <w:rPr>
        <w:rFonts w:eastAsia="Arial Unicode MS"/>
      </w:rPr>
    </w:lvl>
    <w:lvl w:ilvl="7">
      <w:start w:val="1"/>
      <w:numFmt w:val="decimal"/>
      <w:lvlText w:val="%1.%2.%3.%4.%5.%6.%7.%8."/>
      <w:lvlJc w:val="left"/>
      <w:pPr>
        <w:ind w:left="5409" w:hanging="1440"/>
      </w:pPr>
      <w:rPr>
        <w:rFonts w:eastAsia="Arial Unicode MS"/>
      </w:rPr>
    </w:lvl>
    <w:lvl w:ilvl="8">
      <w:start w:val="1"/>
      <w:numFmt w:val="decimal"/>
      <w:lvlText w:val="%1.%2.%3.%4.%5.%6.%7.%8.%9."/>
      <w:lvlJc w:val="left"/>
      <w:pPr>
        <w:ind w:left="6336" w:hanging="1800"/>
      </w:pPr>
      <w:rPr>
        <w:rFonts w:eastAsia="Arial Unicode MS"/>
      </w:rPr>
    </w:lvl>
  </w:abstractNum>
  <w:abstractNum w:abstractNumId="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24059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501471">
    <w:abstractNumId w:val="0"/>
  </w:num>
  <w:num w:numId="3" w16cid:durableId="145051240">
    <w:abstractNumId w:val="2"/>
  </w:num>
  <w:num w:numId="4" w16cid:durableId="957836584">
    <w:abstractNumId w:val="1"/>
  </w:num>
  <w:num w:numId="5" w16cid:durableId="1433428372">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E2"/>
    <w:rsid w:val="000029BC"/>
    <w:rsid w:val="00056B04"/>
    <w:rsid w:val="00057482"/>
    <w:rsid w:val="000A0F80"/>
    <w:rsid w:val="000B7A74"/>
    <w:rsid w:val="000C337C"/>
    <w:rsid w:val="000D3BAA"/>
    <w:rsid w:val="000E06B7"/>
    <w:rsid w:val="000F625D"/>
    <w:rsid w:val="000F7C47"/>
    <w:rsid w:val="0010255B"/>
    <w:rsid w:val="001145B1"/>
    <w:rsid w:val="0011680F"/>
    <w:rsid w:val="00120050"/>
    <w:rsid w:val="00134719"/>
    <w:rsid w:val="0018540C"/>
    <w:rsid w:val="00195EB2"/>
    <w:rsid w:val="001A0884"/>
    <w:rsid w:val="001B1A91"/>
    <w:rsid w:val="001C5F05"/>
    <w:rsid w:val="001E2039"/>
    <w:rsid w:val="00212A32"/>
    <w:rsid w:val="00293467"/>
    <w:rsid w:val="002A1A8B"/>
    <w:rsid w:val="002F0D6B"/>
    <w:rsid w:val="002F138F"/>
    <w:rsid w:val="00300CE3"/>
    <w:rsid w:val="0033643B"/>
    <w:rsid w:val="00361A4F"/>
    <w:rsid w:val="00376E95"/>
    <w:rsid w:val="00385442"/>
    <w:rsid w:val="003E1BFC"/>
    <w:rsid w:val="00401643"/>
    <w:rsid w:val="0042010C"/>
    <w:rsid w:val="00425C1F"/>
    <w:rsid w:val="00442D75"/>
    <w:rsid w:val="00451FE4"/>
    <w:rsid w:val="00452309"/>
    <w:rsid w:val="00481FEC"/>
    <w:rsid w:val="004A76F3"/>
    <w:rsid w:val="004B1F47"/>
    <w:rsid w:val="004C3E68"/>
    <w:rsid w:val="004F45DF"/>
    <w:rsid w:val="004F566F"/>
    <w:rsid w:val="004F5B64"/>
    <w:rsid w:val="004F6FD9"/>
    <w:rsid w:val="0050006A"/>
    <w:rsid w:val="00507CE2"/>
    <w:rsid w:val="0051154B"/>
    <w:rsid w:val="0052136D"/>
    <w:rsid w:val="00531FD9"/>
    <w:rsid w:val="00534F51"/>
    <w:rsid w:val="005411A3"/>
    <w:rsid w:val="00560E6B"/>
    <w:rsid w:val="006036EB"/>
    <w:rsid w:val="00610774"/>
    <w:rsid w:val="00671C08"/>
    <w:rsid w:val="00674174"/>
    <w:rsid w:val="0068495E"/>
    <w:rsid w:val="006A4536"/>
    <w:rsid w:val="006B44A7"/>
    <w:rsid w:val="006D28DA"/>
    <w:rsid w:val="006E0FEB"/>
    <w:rsid w:val="006F25A3"/>
    <w:rsid w:val="00710508"/>
    <w:rsid w:val="0071269A"/>
    <w:rsid w:val="007403EF"/>
    <w:rsid w:val="0077072B"/>
    <w:rsid w:val="007B533B"/>
    <w:rsid w:val="007C4836"/>
    <w:rsid w:val="007C4A87"/>
    <w:rsid w:val="007C55BC"/>
    <w:rsid w:val="007E0192"/>
    <w:rsid w:val="00811D41"/>
    <w:rsid w:val="008209BE"/>
    <w:rsid w:val="00821C27"/>
    <w:rsid w:val="00833559"/>
    <w:rsid w:val="008455BF"/>
    <w:rsid w:val="008A31D8"/>
    <w:rsid w:val="008A6807"/>
    <w:rsid w:val="00905A37"/>
    <w:rsid w:val="00920894"/>
    <w:rsid w:val="00960E64"/>
    <w:rsid w:val="009737B1"/>
    <w:rsid w:val="009D3C84"/>
    <w:rsid w:val="009F74FF"/>
    <w:rsid w:val="00A20E9D"/>
    <w:rsid w:val="00A7414B"/>
    <w:rsid w:val="00AA4535"/>
    <w:rsid w:val="00AB1B53"/>
    <w:rsid w:val="00AB22D4"/>
    <w:rsid w:val="00AB4260"/>
    <w:rsid w:val="00AB5B4F"/>
    <w:rsid w:val="00AD62DE"/>
    <w:rsid w:val="00B410BD"/>
    <w:rsid w:val="00B64284"/>
    <w:rsid w:val="00B70467"/>
    <w:rsid w:val="00B74385"/>
    <w:rsid w:val="00BB4ACB"/>
    <w:rsid w:val="00BD1EAA"/>
    <w:rsid w:val="00C02162"/>
    <w:rsid w:val="00C16F2D"/>
    <w:rsid w:val="00C248F5"/>
    <w:rsid w:val="00C446F6"/>
    <w:rsid w:val="00C50927"/>
    <w:rsid w:val="00C66C40"/>
    <w:rsid w:val="00CA4676"/>
    <w:rsid w:val="00CB7ACE"/>
    <w:rsid w:val="00CC147D"/>
    <w:rsid w:val="00CC65CE"/>
    <w:rsid w:val="00CE1EBF"/>
    <w:rsid w:val="00CE63F2"/>
    <w:rsid w:val="00D1270D"/>
    <w:rsid w:val="00D3768A"/>
    <w:rsid w:val="00D53A11"/>
    <w:rsid w:val="00D9197A"/>
    <w:rsid w:val="00DD2C32"/>
    <w:rsid w:val="00DD74FB"/>
    <w:rsid w:val="00DE008A"/>
    <w:rsid w:val="00DE1173"/>
    <w:rsid w:val="00DF52F9"/>
    <w:rsid w:val="00E22A9E"/>
    <w:rsid w:val="00E355DF"/>
    <w:rsid w:val="00E36057"/>
    <w:rsid w:val="00E44BC5"/>
    <w:rsid w:val="00E547B2"/>
    <w:rsid w:val="00E77B28"/>
    <w:rsid w:val="00E87622"/>
    <w:rsid w:val="00E964DA"/>
    <w:rsid w:val="00EA223B"/>
    <w:rsid w:val="00EA3266"/>
    <w:rsid w:val="00ED4723"/>
    <w:rsid w:val="00F05558"/>
    <w:rsid w:val="00F237A7"/>
    <w:rsid w:val="00F4106D"/>
    <w:rsid w:val="00F91FCD"/>
    <w:rsid w:val="00FC234A"/>
    <w:rsid w:val="00FD113B"/>
    <w:rsid w:val="00FD3C9B"/>
    <w:rsid w:val="00FD4A37"/>
    <w:rsid w:val="00FE2679"/>
    <w:rsid w:val="00FE37ED"/>
    <w:rsid w:val="00FF0FC7"/>
    <w:rsid w:val="00FF52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541F42"/>
  <w15:chartTrackingRefBased/>
  <w15:docId w15:val="{5A9356B9-6105-43BA-8515-700E6BC3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0D6B"/>
    <w:rPr>
      <w:rFonts w:ascii="Times New Roman" w:eastAsia="Arial Unicode MS" w:hAnsi="Times New Roman"/>
      <w:sz w:val="24"/>
      <w:szCs w:val="24"/>
      <w:lang w:val="en-US" w:eastAsia="en-US"/>
    </w:rPr>
  </w:style>
  <w:style w:type="paragraph" w:styleId="Antrat1">
    <w:name w:val="heading 1"/>
    <w:basedOn w:val="prastasis"/>
    <w:next w:val="prastasis"/>
    <w:link w:val="Antrat1Diagrama"/>
    <w:qFormat/>
    <w:rsid w:val="002F0D6B"/>
    <w:pPr>
      <w:keepNext/>
      <w:numPr>
        <w:numId w:val="1"/>
      </w:numPr>
      <w:spacing w:before="360" w:after="360"/>
      <w:jc w:val="center"/>
      <w:outlineLvl w:val="0"/>
    </w:pPr>
    <w:rPr>
      <w:rFonts w:eastAsia="Times New Roman"/>
      <w:sz w:val="28"/>
      <w:szCs w:val="22"/>
      <w:lang w:val="x-none" w:eastAsia="x-none"/>
    </w:rPr>
  </w:style>
  <w:style w:type="paragraph" w:styleId="Antrat2">
    <w:name w:val="heading 2"/>
    <w:aliases w:val="Title Header2"/>
    <w:basedOn w:val="prastasis"/>
    <w:next w:val="prastasis"/>
    <w:link w:val="Antrat2Diagrama"/>
    <w:semiHidden/>
    <w:unhideWhenUsed/>
    <w:qFormat/>
    <w:rsid w:val="002F0D6B"/>
    <w:pPr>
      <w:numPr>
        <w:ilvl w:val="1"/>
        <w:numId w:val="1"/>
      </w:numPr>
      <w:jc w:val="both"/>
      <w:outlineLvl w:val="1"/>
    </w:pPr>
    <w:rPr>
      <w:rFonts w:eastAsia="Times New Roman"/>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2F0D6B"/>
    <w:pPr>
      <w:keepNext/>
      <w:numPr>
        <w:ilvl w:val="2"/>
        <w:numId w:val="1"/>
      </w:numPr>
      <w:jc w:val="both"/>
      <w:outlineLvl w:val="2"/>
    </w:pPr>
    <w:rPr>
      <w:rFonts w:eastAsia="Times New Roman"/>
      <w:szCs w:val="20"/>
      <w:lang w:val="x-none" w:eastAsia="x-none"/>
    </w:rPr>
  </w:style>
  <w:style w:type="paragraph" w:styleId="Antrat4">
    <w:name w:val="heading 4"/>
    <w:aliases w:val="Heading 4 Char Char Char Char,Sub-Clause Sub-paragraph"/>
    <w:basedOn w:val="prastasis"/>
    <w:next w:val="prastasis"/>
    <w:link w:val="Antrat4Diagrama"/>
    <w:semiHidden/>
    <w:unhideWhenUsed/>
    <w:qFormat/>
    <w:rsid w:val="002F0D6B"/>
    <w:pPr>
      <w:keepNext/>
      <w:numPr>
        <w:ilvl w:val="3"/>
        <w:numId w:val="1"/>
      </w:numPr>
      <w:outlineLvl w:val="3"/>
    </w:pPr>
    <w:rPr>
      <w:rFonts w:eastAsia="Times New Roman"/>
      <w:sz w:val="44"/>
      <w:szCs w:val="20"/>
      <w:lang w:val="x-none" w:eastAsia="x-none"/>
    </w:rPr>
  </w:style>
  <w:style w:type="paragraph" w:styleId="Antrat5">
    <w:name w:val="heading 5"/>
    <w:basedOn w:val="prastasis"/>
    <w:next w:val="prastasis"/>
    <w:link w:val="Antrat5Diagrama"/>
    <w:semiHidden/>
    <w:unhideWhenUsed/>
    <w:qFormat/>
    <w:rsid w:val="002F0D6B"/>
    <w:pPr>
      <w:keepNext/>
      <w:numPr>
        <w:ilvl w:val="4"/>
        <w:numId w:val="1"/>
      </w:numPr>
      <w:outlineLvl w:val="4"/>
    </w:pPr>
    <w:rPr>
      <w:rFonts w:eastAsia="Times New Roman"/>
      <w:b/>
      <w:sz w:val="40"/>
      <w:szCs w:val="20"/>
      <w:lang w:val="x-none" w:eastAsia="x-none"/>
    </w:rPr>
  </w:style>
  <w:style w:type="paragraph" w:styleId="Antrat6">
    <w:name w:val="heading 6"/>
    <w:basedOn w:val="prastasis"/>
    <w:next w:val="prastasis"/>
    <w:link w:val="Antrat6Diagrama"/>
    <w:semiHidden/>
    <w:unhideWhenUsed/>
    <w:qFormat/>
    <w:rsid w:val="002F0D6B"/>
    <w:pPr>
      <w:keepNext/>
      <w:numPr>
        <w:ilvl w:val="5"/>
        <w:numId w:val="1"/>
      </w:numPr>
      <w:outlineLvl w:val="5"/>
    </w:pPr>
    <w:rPr>
      <w:rFonts w:eastAsia="Times New Roman"/>
      <w:b/>
      <w:sz w:val="36"/>
      <w:szCs w:val="20"/>
      <w:lang w:val="x-none" w:eastAsia="x-none"/>
    </w:rPr>
  </w:style>
  <w:style w:type="paragraph" w:styleId="Antrat7">
    <w:name w:val="heading 7"/>
    <w:basedOn w:val="prastasis"/>
    <w:next w:val="prastasis"/>
    <w:link w:val="Antrat7Diagrama"/>
    <w:semiHidden/>
    <w:unhideWhenUsed/>
    <w:qFormat/>
    <w:rsid w:val="002F0D6B"/>
    <w:pPr>
      <w:keepNext/>
      <w:numPr>
        <w:ilvl w:val="6"/>
        <w:numId w:val="1"/>
      </w:numPr>
      <w:outlineLvl w:val="6"/>
    </w:pPr>
    <w:rPr>
      <w:rFonts w:eastAsia="Times New Roman"/>
      <w:sz w:val="48"/>
      <w:szCs w:val="20"/>
      <w:lang w:val="x-none" w:eastAsia="x-none"/>
    </w:rPr>
  </w:style>
  <w:style w:type="paragraph" w:styleId="Antrat8">
    <w:name w:val="heading 8"/>
    <w:basedOn w:val="prastasis"/>
    <w:next w:val="prastasis"/>
    <w:link w:val="Antrat8Diagrama"/>
    <w:semiHidden/>
    <w:unhideWhenUsed/>
    <w:qFormat/>
    <w:rsid w:val="002F0D6B"/>
    <w:pPr>
      <w:keepNext/>
      <w:numPr>
        <w:ilvl w:val="7"/>
        <w:numId w:val="1"/>
      </w:numPr>
      <w:outlineLvl w:val="7"/>
    </w:pPr>
    <w:rPr>
      <w:rFonts w:eastAsia="Times New Roman"/>
      <w:b/>
      <w:sz w:val="18"/>
      <w:szCs w:val="20"/>
      <w:lang w:val="x-none" w:eastAsia="x-none"/>
    </w:rPr>
  </w:style>
  <w:style w:type="paragraph" w:styleId="Antrat9">
    <w:name w:val="heading 9"/>
    <w:basedOn w:val="prastasis"/>
    <w:next w:val="prastasis"/>
    <w:link w:val="Antrat9Diagrama"/>
    <w:semiHidden/>
    <w:unhideWhenUsed/>
    <w:qFormat/>
    <w:rsid w:val="002F0D6B"/>
    <w:pPr>
      <w:keepNext/>
      <w:numPr>
        <w:ilvl w:val="8"/>
        <w:numId w:val="1"/>
      </w:numPr>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F0D6B"/>
    <w:rPr>
      <w:rFonts w:ascii="Times New Roman" w:eastAsia="Times New Roman" w:hAnsi="Times New Roman" w:cs="Times New Roman"/>
      <w:sz w:val="28"/>
      <w:lang w:val="x-none" w:eastAsia="x-none"/>
    </w:rPr>
  </w:style>
  <w:style w:type="character" w:customStyle="1" w:styleId="Antrat2Diagrama">
    <w:name w:val="Antraštė 2 Diagrama"/>
    <w:aliases w:val="Title Header2 Diagrama"/>
    <w:link w:val="Antrat2"/>
    <w:semiHidden/>
    <w:rsid w:val="002F0D6B"/>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link w:val="Antrat3"/>
    <w:semiHidden/>
    <w:rsid w:val="002F0D6B"/>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w:link w:val="Antrat4"/>
    <w:semiHidden/>
    <w:rsid w:val="002F0D6B"/>
    <w:rPr>
      <w:rFonts w:ascii="Times New Roman" w:eastAsia="Times New Roman" w:hAnsi="Times New Roman" w:cs="Times New Roman"/>
      <w:sz w:val="44"/>
      <w:szCs w:val="20"/>
      <w:lang w:val="x-none" w:eastAsia="x-none"/>
    </w:rPr>
  </w:style>
  <w:style w:type="character" w:customStyle="1" w:styleId="Antrat5Diagrama">
    <w:name w:val="Antraštė 5 Diagrama"/>
    <w:link w:val="Antrat5"/>
    <w:semiHidden/>
    <w:rsid w:val="002F0D6B"/>
    <w:rPr>
      <w:rFonts w:ascii="Times New Roman" w:eastAsia="Times New Roman" w:hAnsi="Times New Roman" w:cs="Times New Roman"/>
      <w:b/>
      <w:sz w:val="40"/>
      <w:szCs w:val="20"/>
      <w:lang w:val="x-none" w:eastAsia="x-none"/>
    </w:rPr>
  </w:style>
  <w:style w:type="character" w:customStyle="1" w:styleId="Antrat6Diagrama">
    <w:name w:val="Antraštė 6 Diagrama"/>
    <w:link w:val="Antrat6"/>
    <w:semiHidden/>
    <w:rsid w:val="002F0D6B"/>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semiHidden/>
    <w:rsid w:val="002F0D6B"/>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semiHidden/>
    <w:rsid w:val="002F0D6B"/>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semiHidden/>
    <w:rsid w:val="002F0D6B"/>
    <w:rPr>
      <w:rFonts w:ascii="Times New Roman" w:eastAsia="Times New Roman" w:hAnsi="Times New Roman" w:cs="Times New Roman"/>
      <w:sz w:val="40"/>
      <w:szCs w:val="20"/>
      <w:lang w:val="x-none" w:eastAsia="x-none"/>
    </w:rPr>
  </w:style>
  <w:style w:type="character" w:customStyle="1" w:styleId="PagrindinistekstasDiagrama">
    <w:name w:val="Pagrindinis tekstas Diagrama"/>
    <w:aliases w:val="Char Diagrama"/>
    <w:link w:val="Pagrindinistekstas"/>
    <w:locked/>
    <w:rsid w:val="002F0D6B"/>
    <w:rPr>
      <w:rFonts w:ascii="Calibri" w:eastAsia="Calibri" w:hAnsi="Calibri" w:cs="Calibri"/>
      <w:sz w:val="24"/>
      <w:bdr w:val="none" w:sz="0" w:space="0" w:color="auto" w:frame="1"/>
      <w:lang w:eastAsia="x-none"/>
    </w:rPr>
  </w:style>
  <w:style w:type="paragraph" w:styleId="Pagrindinistekstas">
    <w:name w:val="Body Text"/>
    <w:aliases w:val="Char"/>
    <w:basedOn w:val="prastasis"/>
    <w:link w:val="PagrindinistekstasDiagrama"/>
    <w:unhideWhenUsed/>
    <w:rsid w:val="002F0D6B"/>
    <w:pPr>
      <w:spacing w:after="120" w:line="276" w:lineRule="auto"/>
    </w:pPr>
    <w:rPr>
      <w:rFonts w:ascii="Calibri" w:eastAsia="Calibri" w:hAnsi="Calibri" w:cs="Calibri"/>
      <w:szCs w:val="22"/>
      <w:bdr w:val="none" w:sz="0" w:space="0" w:color="auto" w:frame="1"/>
      <w:lang w:val="lt-LT" w:eastAsia="x-none"/>
    </w:rPr>
  </w:style>
  <w:style w:type="character" w:customStyle="1" w:styleId="PagrindinistekstasDiagrama1">
    <w:name w:val="Pagrindinis tekstas Diagrama1"/>
    <w:uiPriority w:val="99"/>
    <w:semiHidden/>
    <w:rsid w:val="002F0D6B"/>
    <w:rPr>
      <w:rFonts w:ascii="Times New Roman" w:eastAsia="Arial Unicode MS" w:hAnsi="Times New Roman" w:cs="Times New Roman"/>
      <w:sz w:val="24"/>
      <w:szCs w:val="24"/>
      <w:lang w:val="en-US"/>
    </w:rPr>
  </w:style>
  <w:style w:type="paragraph" w:customStyle="1" w:styleId="Body2">
    <w:name w:val="Body 2"/>
    <w:rsid w:val="002F0D6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prastasis1">
    <w:name w:val="Įprastasis1"/>
    <w:rsid w:val="002F0D6B"/>
    <w:pPr>
      <w:suppressAutoHyphens/>
      <w:autoSpaceDN w:val="0"/>
      <w:spacing w:after="200" w:line="276" w:lineRule="auto"/>
    </w:pPr>
    <w:rPr>
      <w:sz w:val="22"/>
      <w:szCs w:val="22"/>
      <w:lang w:eastAsia="en-US"/>
    </w:rPr>
  </w:style>
  <w:style w:type="character" w:customStyle="1" w:styleId="Numatytasispastraiposriftas1">
    <w:name w:val="Numatytasis pastraipos šriftas1"/>
    <w:rsid w:val="002F0D6B"/>
  </w:style>
  <w:style w:type="character" w:customStyle="1" w:styleId="Hipersaitas1">
    <w:name w:val="Hipersaitas1"/>
    <w:rsid w:val="002F0D6B"/>
    <w:rPr>
      <w:color w:val="0000FF"/>
      <w:u w:val="single"/>
    </w:rPr>
  </w:style>
  <w:style w:type="character" w:styleId="Hipersaitas">
    <w:name w:val="Hyperlink"/>
    <w:unhideWhenUsed/>
    <w:rsid w:val="007C4A87"/>
    <w:rPr>
      <w:color w:val="0563C1"/>
      <w:u w:val="single"/>
    </w:rPr>
  </w:style>
  <w:style w:type="character" w:styleId="Neapdorotaspaminjimas">
    <w:name w:val="Unresolved Mention"/>
    <w:uiPriority w:val="99"/>
    <w:semiHidden/>
    <w:unhideWhenUsed/>
    <w:rsid w:val="007C4A87"/>
    <w:rPr>
      <w:color w:val="808080"/>
      <w:shd w:val="clear" w:color="auto" w:fill="E6E6E6"/>
    </w:rPr>
  </w:style>
  <w:style w:type="character" w:styleId="Komentaronuoroda">
    <w:name w:val="annotation reference"/>
    <w:uiPriority w:val="99"/>
    <w:semiHidden/>
    <w:unhideWhenUsed/>
    <w:rsid w:val="00425C1F"/>
    <w:rPr>
      <w:sz w:val="16"/>
      <w:szCs w:val="16"/>
    </w:rPr>
  </w:style>
  <w:style w:type="paragraph" w:styleId="Komentarotekstas">
    <w:name w:val="annotation text"/>
    <w:basedOn w:val="prastasis"/>
    <w:link w:val="KomentarotekstasDiagrama"/>
    <w:uiPriority w:val="99"/>
    <w:semiHidden/>
    <w:unhideWhenUsed/>
    <w:rsid w:val="00425C1F"/>
    <w:rPr>
      <w:sz w:val="20"/>
      <w:szCs w:val="20"/>
    </w:rPr>
  </w:style>
  <w:style w:type="character" w:customStyle="1" w:styleId="KomentarotekstasDiagrama">
    <w:name w:val="Komentaro tekstas Diagrama"/>
    <w:link w:val="Komentarotekstas"/>
    <w:uiPriority w:val="99"/>
    <w:semiHidden/>
    <w:rsid w:val="00425C1F"/>
    <w:rPr>
      <w:rFonts w:ascii="Times New Roman" w:eastAsia="Arial Unicode MS"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25C1F"/>
    <w:rPr>
      <w:b/>
      <w:bCs/>
    </w:rPr>
  </w:style>
  <w:style w:type="character" w:customStyle="1" w:styleId="KomentarotemaDiagrama">
    <w:name w:val="Komentaro tema Diagrama"/>
    <w:link w:val="Komentarotema"/>
    <w:uiPriority w:val="99"/>
    <w:semiHidden/>
    <w:rsid w:val="00425C1F"/>
    <w:rPr>
      <w:rFonts w:ascii="Times New Roman" w:eastAsia="Arial Unicode MS"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425C1F"/>
    <w:rPr>
      <w:rFonts w:ascii="Segoe UI" w:hAnsi="Segoe UI" w:cs="Segoe UI"/>
      <w:sz w:val="18"/>
      <w:szCs w:val="18"/>
    </w:rPr>
  </w:style>
  <w:style w:type="character" w:customStyle="1" w:styleId="DebesliotekstasDiagrama">
    <w:name w:val="Debesėlio tekstas Diagrama"/>
    <w:link w:val="Debesliotekstas"/>
    <w:uiPriority w:val="99"/>
    <w:semiHidden/>
    <w:rsid w:val="00425C1F"/>
    <w:rPr>
      <w:rFonts w:ascii="Segoe UI" w:eastAsia="Arial Unicode MS" w:hAnsi="Segoe UI" w:cs="Segoe UI"/>
      <w:sz w:val="18"/>
      <w:szCs w:val="18"/>
      <w:lang w:val="en-US"/>
    </w:rPr>
  </w:style>
  <w:style w:type="paragraph" w:styleId="prastasiniatinklio">
    <w:name w:val="Normal (Web)"/>
    <w:basedOn w:val="prastasis"/>
    <w:uiPriority w:val="99"/>
    <w:semiHidden/>
    <w:unhideWhenUsed/>
    <w:rsid w:val="0051154B"/>
    <w:pPr>
      <w:spacing w:before="100" w:beforeAutospacing="1" w:after="100" w:afterAutospacing="1"/>
    </w:pPr>
    <w:rPr>
      <w:rFonts w:eastAsia="Times New Roman"/>
    </w:rPr>
  </w:style>
  <w:style w:type="paragraph" w:styleId="Betarp">
    <w:name w:val="No Spacing"/>
    <w:uiPriority w:val="1"/>
    <w:qFormat/>
    <w:rsid w:val="0051154B"/>
    <w:rPr>
      <w:rFonts w:ascii="Times New Roman" w:eastAsia="Arial Unicode MS" w:hAnsi="Times New Roman"/>
      <w:sz w:val="24"/>
      <w:szCs w:val="24"/>
      <w:lang w:val="en-US" w:eastAsia="en-US"/>
    </w:rPr>
  </w:style>
  <w:style w:type="paragraph" w:customStyle="1" w:styleId="Default">
    <w:name w:val="Default"/>
    <w:rsid w:val="00D1270D"/>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3666">
      <w:bodyDiv w:val="1"/>
      <w:marLeft w:val="0"/>
      <w:marRight w:val="0"/>
      <w:marTop w:val="0"/>
      <w:marBottom w:val="0"/>
      <w:divBdr>
        <w:top w:val="none" w:sz="0" w:space="0" w:color="auto"/>
        <w:left w:val="none" w:sz="0" w:space="0" w:color="auto"/>
        <w:bottom w:val="none" w:sz="0" w:space="0" w:color="auto"/>
        <w:right w:val="none" w:sz="0" w:space="0" w:color="auto"/>
      </w:divBdr>
    </w:div>
    <w:div w:id="95249302">
      <w:bodyDiv w:val="1"/>
      <w:marLeft w:val="0"/>
      <w:marRight w:val="0"/>
      <w:marTop w:val="0"/>
      <w:marBottom w:val="0"/>
      <w:divBdr>
        <w:top w:val="none" w:sz="0" w:space="0" w:color="auto"/>
        <w:left w:val="none" w:sz="0" w:space="0" w:color="auto"/>
        <w:bottom w:val="none" w:sz="0" w:space="0" w:color="auto"/>
        <w:right w:val="none" w:sz="0" w:space="0" w:color="auto"/>
      </w:divBdr>
    </w:div>
    <w:div w:id="199363210">
      <w:bodyDiv w:val="1"/>
      <w:marLeft w:val="0"/>
      <w:marRight w:val="0"/>
      <w:marTop w:val="0"/>
      <w:marBottom w:val="0"/>
      <w:divBdr>
        <w:top w:val="none" w:sz="0" w:space="0" w:color="auto"/>
        <w:left w:val="none" w:sz="0" w:space="0" w:color="auto"/>
        <w:bottom w:val="none" w:sz="0" w:space="0" w:color="auto"/>
        <w:right w:val="none" w:sz="0" w:space="0" w:color="auto"/>
      </w:divBdr>
      <w:divsChild>
        <w:div w:id="379285352">
          <w:marLeft w:val="0"/>
          <w:marRight w:val="0"/>
          <w:marTop w:val="0"/>
          <w:marBottom w:val="0"/>
          <w:divBdr>
            <w:top w:val="none" w:sz="0" w:space="0" w:color="auto"/>
            <w:left w:val="none" w:sz="0" w:space="0" w:color="auto"/>
            <w:bottom w:val="none" w:sz="0" w:space="0" w:color="auto"/>
            <w:right w:val="none" w:sz="0" w:space="0" w:color="auto"/>
          </w:divBdr>
          <w:divsChild>
            <w:div w:id="121850939">
              <w:marLeft w:val="0"/>
              <w:marRight w:val="0"/>
              <w:marTop w:val="0"/>
              <w:marBottom w:val="0"/>
              <w:divBdr>
                <w:top w:val="none" w:sz="0" w:space="0" w:color="auto"/>
                <w:left w:val="none" w:sz="0" w:space="0" w:color="auto"/>
                <w:bottom w:val="none" w:sz="0" w:space="0" w:color="auto"/>
                <w:right w:val="none" w:sz="0" w:space="0" w:color="auto"/>
              </w:divBdr>
              <w:divsChild>
                <w:div w:id="759104299">
                  <w:marLeft w:val="0"/>
                  <w:marRight w:val="0"/>
                  <w:marTop w:val="0"/>
                  <w:marBottom w:val="0"/>
                  <w:divBdr>
                    <w:top w:val="none" w:sz="0" w:space="0" w:color="auto"/>
                    <w:left w:val="none" w:sz="0" w:space="0" w:color="auto"/>
                    <w:bottom w:val="none" w:sz="0" w:space="0" w:color="auto"/>
                    <w:right w:val="none" w:sz="0" w:space="0" w:color="auto"/>
                  </w:divBdr>
                  <w:divsChild>
                    <w:div w:id="556206502">
                      <w:marLeft w:val="0"/>
                      <w:marRight w:val="0"/>
                      <w:marTop w:val="0"/>
                      <w:marBottom w:val="0"/>
                      <w:divBdr>
                        <w:top w:val="none" w:sz="0" w:space="0" w:color="auto"/>
                        <w:left w:val="none" w:sz="0" w:space="0" w:color="auto"/>
                        <w:bottom w:val="none" w:sz="0" w:space="0" w:color="auto"/>
                        <w:right w:val="none" w:sz="0" w:space="0" w:color="auto"/>
                      </w:divBdr>
                      <w:divsChild>
                        <w:div w:id="488833148">
                          <w:marLeft w:val="0"/>
                          <w:marRight w:val="0"/>
                          <w:marTop w:val="0"/>
                          <w:marBottom w:val="0"/>
                          <w:divBdr>
                            <w:top w:val="none" w:sz="0" w:space="0" w:color="auto"/>
                            <w:left w:val="none" w:sz="0" w:space="0" w:color="auto"/>
                            <w:bottom w:val="none" w:sz="0" w:space="0" w:color="auto"/>
                            <w:right w:val="none" w:sz="0" w:space="0" w:color="auto"/>
                          </w:divBdr>
                          <w:divsChild>
                            <w:div w:id="1145463165">
                              <w:marLeft w:val="0"/>
                              <w:marRight w:val="0"/>
                              <w:marTop w:val="0"/>
                              <w:marBottom w:val="0"/>
                              <w:divBdr>
                                <w:top w:val="none" w:sz="0" w:space="0" w:color="auto"/>
                                <w:left w:val="none" w:sz="0" w:space="0" w:color="auto"/>
                                <w:bottom w:val="none" w:sz="0" w:space="0" w:color="auto"/>
                                <w:right w:val="none" w:sz="0" w:space="0" w:color="auto"/>
                              </w:divBdr>
                              <w:divsChild>
                                <w:div w:id="300159629">
                                  <w:marLeft w:val="0"/>
                                  <w:marRight w:val="0"/>
                                  <w:marTop w:val="0"/>
                                  <w:marBottom w:val="0"/>
                                  <w:divBdr>
                                    <w:top w:val="none" w:sz="0" w:space="0" w:color="auto"/>
                                    <w:left w:val="none" w:sz="0" w:space="0" w:color="auto"/>
                                    <w:bottom w:val="none" w:sz="0" w:space="0" w:color="auto"/>
                                    <w:right w:val="none" w:sz="0" w:space="0" w:color="auto"/>
                                  </w:divBdr>
                                  <w:divsChild>
                                    <w:div w:id="14585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939064">
      <w:bodyDiv w:val="1"/>
      <w:marLeft w:val="0"/>
      <w:marRight w:val="0"/>
      <w:marTop w:val="0"/>
      <w:marBottom w:val="0"/>
      <w:divBdr>
        <w:top w:val="none" w:sz="0" w:space="0" w:color="auto"/>
        <w:left w:val="none" w:sz="0" w:space="0" w:color="auto"/>
        <w:bottom w:val="none" w:sz="0" w:space="0" w:color="auto"/>
        <w:right w:val="none" w:sz="0" w:space="0" w:color="auto"/>
      </w:divBdr>
    </w:div>
    <w:div w:id="286666289">
      <w:bodyDiv w:val="1"/>
      <w:marLeft w:val="0"/>
      <w:marRight w:val="0"/>
      <w:marTop w:val="0"/>
      <w:marBottom w:val="0"/>
      <w:divBdr>
        <w:top w:val="none" w:sz="0" w:space="0" w:color="auto"/>
        <w:left w:val="none" w:sz="0" w:space="0" w:color="auto"/>
        <w:bottom w:val="none" w:sz="0" w:space="0" w:color="auto"/>
        <w:right w:val="none" w:sz="0" w:space="0" w:color="auto"/>
      </w:divBdr>
    </w:div>
    <w:div w:id="337924339">
      <w:bodyDiv w:val="1"/>
      <w:marLeft w:val="0"/>
      <w:marRight w:val="0"/>
      <w:marTop w:val="0"/>
      <w:marBottom w:val="0"/>
      <w:divBdr>
        <w:top w:val="none" w:sz="0" w:space="0" w:color="auto"/>
        <w:left w:val="none" w:sz="0" w:space="0" w:color="auto"/>
        <w:bottom w:val="none" w:sz="0" w:space="0" w:color="auto"/>
        <w:right w:val="none" w:sz="0" w:space="0" w:color="auto"/>
      </w:divBdr>
    </w:div>
    <w:div w:id="497112006">
      <w:bodyDiv w:val="1"/>
      <w:marLeft w:val="0"/>
      <w:marRight w:val="0"/>
      <w:marTop w:val="0"/>
      <w:marBottom w:val="0"/>
      <w:divBdr>
        <w:top w:val="none" w:sz="0" w:space="0" w:color="auto"/>
        <w:left w:val="none" w:sz="0" w:space="0" w:color="auto"/>
        <w:bottom w:val="none" w:sz="0" w:space="0" w:color="auto"/>
        <w:right w:val="none" w:sz="0" w:space="0" w:color="auto"/>
      </w:divBdr>
    </w:div>
    <w:div w:id="698165670">
      <w:bodyDiv w:val="1"/>
      <w:marLeft w:val="0"/>
      <w:marRight w:val="0"/>
      <w:marTop w:val="0"/>
      <w:marBottom w:val="0"/>
      <w:divBdr>
        <w:top w:val="none" w:sz="0" w:space="0" w:color="auto"/>
        <w:left w:val="none" w:sz="0" w:space="0" w:color="auto"/>
        <w:bottom w:val="none" w:sz="0" w:space="0" w:color="auto"/>
        <w:right w:val="none" w:sz="0" w:space="0" w:color="auto"/>
      </w:divBdr>
    </w:div>
    <w:div w:id="847476317">
      <w:bodyDiv w:val="1"/>
      <w:marLeft w:val="0"/>
      <w:marRight w:val="0"/>
      <w:marTop w:val="0"/>
      <w:marBottom w:val="0"/>
      <w:divBdr>
        <w:top w:val="none" w:sz="0" w:space="0" w:color="auto"/>
        <w:left w:val="none" w:sz="0" w:space="0" w:color="auto"/>
        <w:bottom w:val="none" w:sz="0" w:space="0" w:color="auto"/>
        <w:right w:val="none" w:sz="0" w:space="0" w:color="auto"/>
      </w:divBdr>
    </w:div>
    <w:div w:id="885026791">
      <w:bodyDiv w:val="1"/>
      <w:marLeft w:val="0"/>
      <w:marRight w:val="0"/>
      <w:marTop w:val="0"/>
      <w:marBottom w:val="0"/>
      <w:divBdr>
        <w:top w:val="none" w:sz="0" w:space="0" w:color="auto"/>
        <w:left w:val="none" w:sz="0" w:space="0" w:color="auto"/>
        <w:bottom w:val="none" w:sz="0" w:space="0" w:color="auto"/>
        <w:right w:val="none" w:sz="0" w:space="0" w:color="auto"/>
      </w:divBdr>
    </w:div>
    <w:div w:id="1389450554">
      <w:bodyDiv w:val="1"/>
      <w:marLeft w:val="0"/>
      <w:marRight w:val="0"/>
      <w:marTop w:val="0"/>
      <w:marBottom w:val="0"/>
      <w:divBdr>
        <w:top w:val="none" w:sz="0" w:space="0" w:color="auto"/>
        <w:left w:val="none" w:sz="0" w:space="0" w:color="auto"/>
        <w:bottom w:val="none" w:sz="0" w:space="0" w:color="auto"/>
        <w:right w:val="none" w:sz="0" w:space="0" w:color="auto"/>
      </w:divBdr>
    </w:div>
    <w:div w:id="2024823369">
      <w:bodyDiv w:val="1"/>
      <w:marLeft w:val="0"/>
      <w:marRight w:val="0"/>
      <w:marTop w:val="0"/>
      <w:marBottom w:val="0"/>
      <w:divBdr>
        <w:top w:val="none" w:sz="0" w:space="0" w:color="auto"/>
        <w:left w:val="none" w:sz="0" w:space="0" w:color="auto"/>
        <w:bottom w:val="none" w:sz="0" w:space="0" w:color="auto"/>
        <w:right w:val="none" w:sz="0" w:space="0" w:color="auto"/>
      </w:divBdr>
    </w:div>
    <w:div w:id="2113821739">
      <w:bodyDiv w:val="1"/>
      <w:marLeft w:val="0"/>
      <w:marRight w:val="0"/>
      <w:marTop w:val="0"/>
      <w:marBottom w:val="0"/>
      <w:divBdr>
        <w:top w:val="none" w:sz="0" w:space="0" w:color="auto"/>
        <w:left w:val="none" w:sz="0" w:space="0" w:color="auto"/>
        <w:bottom w:val="none" w:sz="0" w:space="0" w:color="auto"/>
        <w:right w:val="none" w:sz="0" w:space="0" w:color="auto"/>
      </w:divBdr>
    </w:div>
    <w:div w:id="2138523917">
      <w:bodyDiv w:val="1"/>
      <w:marLeft w:val="0"/>
      <w:marRight w:val="0"/>
      <w:marTop w:val="0"/>
      <w:marBottom w:val="0"/>
      <w:divBdr>
        <w:top w:val="none" w:sz="0" w:space="0" w:color="auto"/>
        <w:left w:val="none" w:sz="0" w:space="0" w:color="auto"/>
        <w:bottom w:val="none" w:sz="0" w:space="0" w:color="auto"/>
        <w:right w:val="none" w:sz="0" w:space="0" w:color="auto"/>
      </w:divBdr>
      <w:divsChild>
        <w:div w:id="1637102025">
          <w:marLeft w:val="0"/>
          <w:marRight w:val="0"/>
          <w:marTop w:val="0"/>
          <w:marBottom w:val="0"/>
          <w:divBdr>
            <w:top w:val="none" w:sz="0" w:space="0" w:color="auto"/>
            <w:left w:val="none" w:sz="0" w:space="0" w:color="auto"/>
            <w:bottom w:val="none" w:sz="0" w:space="0" w:color="auto"/>
            <w:right w:val="none" w:sz="0" w:space="0" w:color="auto"/>
          </w:divBdr>
          <w:divsChild>
            <w:div w:id="1745058954">
              <w:marLeft w:val="0"/>
              <w:marRight w:val="0"/>
              <w:marTop w:val="0"/>
              <w:marBottom w:val="0"/>
              <w:divBdr>
                <w:top w:val="none" w:sz="0" w:space="0" w:color="auto"/>
                <w:left w:val="none" w:sz="0" w:space="0" w:color="auto"/>
                <w:bottom w:val="none" w:sz="0" w:space="0" w:color="auto"/>
                <w:right w:val="none" w:sz="0" w:space="0" w:color="auto"/>
              </w:divBdr>
              <w:divsChild>
                <w:div w:id="1565600123">
                  <w:marLeft w:val="0"/>
                  <w:marRight w:val="0"/>
                  <w:marTop w:val="0"/>
                  <w:marBottom w:val="0"/>
                  <w:divBdr>
                    <w:top w:val="none" w:sz="0" w:space="0" w:color="auto"/>
                    <w:left w:val="none" w:sz="0" w:space="0" w:color="auto"/>
                    <w:bottom w:val="none" w:sz="0" w:space="0" w:color="auto"/>
                    <w:right w:val="none" w:sz="0" w:space="0" w:color="auto"/>
                  </w:divBdr>
                  <w:divsChild>
                    <w:div w:id="855969495">
                      <w:marLeft w:val="0"/>
                      <w:marRight w:val="0"/>
                      <w:marTop w:val="0"/>
                      <w:marBottom w:val="0"/>
                      <w:divBdr>
                        <w:top w:val="none" w:sz="0" w:space="0" w:color="auto"/>
                        <w:left w:val="none" w:sz="0" w:space="0" w:color="auto"/>
                        <w:bottom w:val="none" w:sz="0" w:space="0" w:color="auto"/>
                        <w:right w:val="none" w:sz="0" w:space="0" w:color="auto"/>
                      </w:divBdr>
                      <w:divsChild>
                        <w:div w:id="2110544620">
                          <w:marLeft w:val="0"/>
                          <w:marRight w:val="0"/>
                          <w:marTop w:val="0"/>
                          <w:marBottom w:val="0"/>
                          <w:divBdr>
                            <w:top w:val="none" w:sz="0" w:space="0" w:color="auto"/>
                            <w:left w:val="none" w:sz="0" w:space="0" w:color="auto"/>
                            <w:bottom w:val="none" w:sz="0" w:space="0" w:color="auto"/>
                            <w:right w:val="none" w:sz="0" w:space="0" w:color="auto"/>
                          </w:divBdr>
                          <w:divsChild>
                            <w:div w:id="1882548228">
                              <w:marLeft w:val="0"/>
                              <w:marRight w:val="0"/>
                              <w:marTop w:val="0"/>
                              <w:marBottom w:val="0"/>
                              <w:divBdr>
                                <w:top w:val="none" w:sz="0" w:space="0" w:color="auto"/>
                                <w:left w:val="none" w:sz="0" w:space="0" w:color="auto"/>
                                <w:bottom w:val="none" w:sz="0" w:space="0" w:color="auto"/>
                                <w:right w:val="none" w:sz="0" w:space="0" w:color="auto"/>
                              </w:divBdr>
                              <w:divsChild>
                                <w:div w:id="1970352668">
                                  <w:marLeft w:val="0"/>
                                  <w:marRight w:val="0"/>
                                  <w:marTop w:val="0"/>
                                  <w:marBottom w:val="0"/>
                                  <w:divBdr>
                                    <w:top w:val="none" w:sz="0" w:space="0" w:color="auto"/>
                                    <w:left w:val="none" w:sz="0" w:space="0" w:color="auto"/>
                                    <w:bottom w:val="none" w:sz="0" w:space="0" w:color="auto"/>
                                    <w:right w:val="none" w:sz="0" w:space="0" w:color="auto"/>
                                  </w:divBdr>
                                  <w:divsChild>
                                    <w:div w:id="15040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us@laurex.lt" TargetMode="External"/><Relationship Id="rId3" Type="http://schemas.openxmlformats.org/officeDocument/2006/relationships/settings" Target="settings.xml"/><Relationship Id="rId7" Type="http://schemas.openxmlformats.org/officeDocument/2006/relationships/hyperlink" Target="mailto:jurate.maldziuniene@kauno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leslovas.zainis@kaunoligonine.l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29985</Words>
  <Characters>17092</Characters>
  <Application>Microsoft Office Word</Application>
  <DocSecurity>0</DocSecurity>
  <Lines>142</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46984</CharactersWithSpaces>
  <SharedDoc>false</SharedDoc>
  <HLinks>
    <vt:vector size="18" baseType="variant">
      <vt:variant>
        <vt:i4>3342361</vt:i4>
      </vt:variant>
      <vt:variant>
        <vt:i4>6</vt:i4>
      </vt:variant>
      <vt:variant>
        <vt:i4>0</vt:i4>
      </vt:variant>
      <vt:variant>
        <vt:i4>5</vt:i4>
      </vt:variant>
      <vt:variant>
        <vt:lpwstr>mailto:vitalijus@laurex.lt</vt:lpwstr>
      </vt:variant>
      <vt:variant>
        <vt:lpwstr/>
      </vt:variant>
      <vt:variant>
        <vt:i4>3473496</vt:i4>
      </vt:variant>
      <vt:variant>
        <vt:i4>3</vt:i4>
      </vt:variant>
      <vt:variant>
        <vt:i4>0</vt:i4>
      </vt:variant>
      <vt:variant>
        <vt:i4>5</vt:i4>
      </vt:variant>
      <vt:variant>
        <vt:lpwstr>mailto:jurate.maldziuniene@kaunoligonine.lt</vt:lpwstr>
      </vt:variant>
      <vt:variant>
        <vt:lpwstr/>
      </vt:variant>
      <vt:variant>
        <vt:i4>5505081</vt:i4>
      </vt:variant>
      <vt:variant>
        <vt:i4>0</vt:i4>
      </vt:variant>
      <vt:variant>
        <vt:i4>0</vt:i4>
      </vt:variant>
      <vt:variant>
        <vt:i4>5</vt:i4>
      </vt:variant>
      <vt:variant>
        <vt:lpwstr>mailto:boleslovas.zainis@kaunoligonine.lt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Simkevicius</dc:creator>
  <cp:keywords/>
  <dc:description/>
  <cp:lastModifiedBy>Jūratė Maldžiūnienė</cp:lastModifiedBy>
  <cp:revision>2</cp:revision>
  <dcterms:created xsi:type="dcterms:W3CDTF">2022-09-28T05:26:00Z</dcterms:created>
  <dcterms:modified xsi:type="dcterms:W3CDTF">2022-09-28T05:26:00Z</dcterms:modified>
</cp:coreProperties>
</file>