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05FD" w14:textId="2A482243" w:rsidR="00B23312" w:rsidRPr="00466B26" w:rsidRDefault="00466B26">
      <w:pPr>
        <w:rPr>
          <w:sz w:val="24"/>
          <w:szCs w:val="24"/>
          <w:lang w:val="lt-LT"/>
        </w:rPr>
      </w:pPr>
      <w:r w:rsidRPr="00466B26">
        <w:rPr>
          <w:sz w:val="24"/>
          <w:szCs w:val="24"/>
          <w:lang w:val="lt-LT"/>
        </w:rPr>
        <w:t xml:space="preserve">Reklaminio </w:t>
      </w:r>
      <w:proofErr w:type="spellStart"/>
      <w:r w:rsidRPr="00466B26">
        <w:rPr>
          <w:sz w:val="24"/>
          <w:szCs w:val="24"/>
          <w:lang w:val="lt-LT"/>
        </w:rPr>
        <w:t>video</w:t>
      </w:r>
      <w:proofErr w:type="spellEnd"/>
      <w:r w:rsidRPr="00466B26">
        <w:rPr>
          <w:sz w:val="24"/>
          <w:szCs w:val="24"/>
          <w:lang w:val="lt-LT"/>
        </w:rPr>
        <w:t xml:space="preserve"> klipo transliacijos televizijoje</w:t>
      </w:r>
    </w:p>
    <w:p w14:paraId="2C572800" w14:textId="26A662AA" w:rsidR="00466B26" w:rsidRPr="00466B26" w:rsidRDefault="00466B26">
      <w:pPr>
        <w:rPr>
          <w:sz w:val="24"/>
          <w:szCs w:val="24"/>
          <w:lang w:val="lt-LT"/>
        </w:rPr>
      </w:pPr>
    </w:p>
    <w:p w14:paraId="5823E55B" w14:textId="6780B274" w:rsidR="00466B26" w:rsidRPr="00466B26" w:rsidRDefault="00466B26">
      <w:pPr>
        <w:rPr>
          <w:sz w:val="24"/>
          <w:szCs w:val="24"/>
          <w:lang w:val="lt-LT"/>
        </w:rPr>
      </w:pPr>
      <w:r w:rsidRPr="00466B26">
        <w:rPr>
          <w:sz w:val="24"/>
          <w:szCs w:val="24"/>
          <w:lang w:val="lt-LT"/>
        </w:rPr>
        <w:t>TECHNINĖ SPECIFIKACIJA</w:t>
      </w:r>
    </w:p>
    <w:p w14:paraId="4F4AF56A" w14:textId="09B5C538" w:rsidR="00466B26" w:rsidRPr="00466B26" w:rsidRDefault="00466B26">
      <w:pPr>
        <w:rPr>
          <w:sz w:val="24"/>
          <w:szCs w:val="24"/>
          <w:lang w:val="lt-LT"/>
        </w:rPr>
      </w:pPr>
    </w:p>
    <w:p w14:paraId="1D5BA36D" w14:textId="5798BBA4" w:rsidR="00466B26" w:rsidRPr="00466B26" w:rsidRDefault="00466B26" w:rsidP="00466B26">
      <w:pPr>
        <w:rPr>
          <w:sz w:val="24"/>
          <w:szCs w:val="24"/>
          <w:lang w:val="lt-LT"/>
        </w:rPr>
      </w:pPr>
      <w:r w:rsidRPr="00466B26">
        <w:rPr>
          <w:sz w:val="24"/>
          <w:szCs w:val="24"/>
          <w:lang w:val="lt-LT"/>
        </w:rPr>
        <w:t xml:space="preserve">VDI sukurtas iki 30 sek reklaminis </w:t>
      </w:r>
      <w:proofErr w:type="spellStart"/>
      <w:r w:rsidRPr="00466B26">
        <w:rPr>
          <w:sz w:val="24"/>
          <w:szCs w:val="24"/>
          <w:lang w:val="lt-LT"/>
        </w:rPr>
        <w:t>video</w:t>
      </w:r>
      <w:proofErr w:type="spellEnd"/>
      <w:r w:rsidRPr="00466B26">
        <w:rPr>
          <w:sz w:val="24"/>
          <w:szCs w:val="24"/>
          <w:lang w:val="lt-LT"/>
        </w:rPr>
        <w:t xml:space="preserve"> klipas turi būti transliuojamas:</w:t>
      </w:r>
    </w:p>
    <w:p w14:paraId="1963760C" w14:textId="17B45A51" w:rsidR="00466B26" w:rsidRPr="00466B26" w:rsidRDefault="00466B26" w:rsidP="00466B26">
      <w:pPr>
        <w:rPr>
          <w:sz w:val="24"/>
          <w:szCs w:val="24"/>
          <w:lang w:val="lt-LT"/>
        </w:rPr>
      </w:pPr>
    </w:p>
    <w:p w14:paraId="7CF9927D" w14:textId="5DF0A804" w:rsidR="00466B26" w:rsidRPr="00466B26" w:rsidRDefault="00466B26" w:rsidP="00466B26">
      <w:pPr>
        <w:pStyle w:val="Sraopastraipa"/>
        <w:numPr>
          <w:ilvl w:val="0"/>
          <w:numId w:val="2"/>
        </w:numPr>
        <w:rPr>
          <w:sz w:val="24"/>
          <w:szCs w:val="24"/>
          <w:lang w:val="lt-LT"/>
        </w:rPr>
      </w:pPr>
      <w:r w:rsidRPr="00466B26">
        <w:rPr>
          <w:sz w:val="24"/>
          <w:szCs w:val="24"/>
          <w:lang w:val="lt-LT"/>
        </w:rPr>
        <w:t>Ne trumpiau kaip 2 mėn. pradedant 2022 m. rugsėjo mėn.</w:t>
      </w:r>
    </w:p>
    <w:p w14:paraId="0D287AD6" w14:textId="6B7FCE95" w:rsidR="00466B26" w:rsidRPr="00466B26" w:rsidRDefault="00466B26" w:rsidP="00466B26">
      <w:pPr>
        <w:pStyle w:val="Sraopastraipa"/>
        <w:numPr>
          <w:ilvl w:val="0"/>
          <w:numId w:val="2"/>
        </w:numPr>
        <w:rPr>
          <w:sz w:val="24"/>
          <w:szCs w:val="24"/>
          <w:lang w:val="lt-LT"/>
        </w:rPr>
      </w:pPr>
      <w:r w:rsidRPr="00466B26">
        <w:rPr>
          <w:sz w:val="24"/>
          <w:szCs w:val="24"/>
          <w:lang w:val="lt-LT"/>
        </w:rPr>
        <w:t>Ne mažiau kaip 60 kartų</w:t>
      </w:r>
    </w:p>
    <w:p w14:paraId="21251CD9" w14:textId="346D87C1" w:rsidR="00466B26" w:rsidRPr="00466B26" w:rsidRDefault="00466B26" w:rsidP="00466B26">
      <w:pPr>
        <w:pStyle w:val="Sraopastraipa"/>
        <w:numPr>
          <w:ilvl w:val="0"/>
          <w:numId w:val="2"/>
        </w:numPr>
        <w:rPr>
          <w:sz w:val="24"/>
          <w:szCs w:val="24"/>
          <w:lang w:val="lt-LT"/>
        </w:rPr>
      </w:pPr>
      <w:r w:rsidRPr="00466B26">
        <w:rPr>
          <w:sz w:val="24"/>
          <w:szCs w:val="24"/>
          <w:lang w:val="lt-LT"/>
        </w:rPr>
        <w:t>Transliacijos turi pasiekti visos Lietuvos regionus ir visų amžiaus bei socialinių sluoksnių auditoriją.</w:t>
      </w:r>
    </w:p>
    <w:p w14:paraId="68FDB65A" w14:textId="166A9C3C" w:rsidR="00466B26" w:rsidRDefault="00466B26" w:rsidP="00466B26">
      <w:pPr>
        <w:pStyle w:val="Sraopastraipa"/>
        <w:numPr>
          <w:ilvl w:val="0"/>
          <w:numId w:val="2"/>
        </w:numPr>
        <w:rPr>
          <w:sz w:val="24"/>
          <w:szCs w:val="24"/>
          <w:lang w:val="lt-LT"/>
        </w:rPr>
      </w:pPr>
      <w:r w:rsidRPr="00466B26">
        <w:rPr>
          <w:sz w:val="24"/>
          <w:szCs w:val="24"/>
          <w:lang w:val="lt-LT"/>
        </w:rPr>
        <w:t>Tinklelyje privalu įtraukti rytines ir vakarines žinių laidas.</w:t>
      </w:r>
    </w:p>
    <w:p w14:paraId="12F873D4" w14:textId="4D184828" w:rsidR="007C189B" w:rsidRPr="00466B26" w:rsidRDefault="007C189B" w:rsidP="00466B26">
      <w:pPr>
        <w:pStyle w:val="Sraopastraipa"/>
        <w:numPr>
          <w:ilvl w:val="0"/>
          <w:numId w:val="2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Dalis </w:t>
      </w:r>
      <w:proofErr w:type="spellStart"/>
      <w:r>
        <w:rPr>
          <w:sz w:val="24"/>
          <w:szCs w:val="24"/>
          <w:lang w:val="lt-LT"/>
        </w:rPr>
        <w:t>video</w:t>
      </w:r>
      <w:proofErr w:type="spellEnd"/>
      <w:r>
        <w:rPr>
          <w:sz w:val="24"/>
          <w:szCs w:val="24"/>
          <w:lang w:val="lt-LT"/>
        </w:rPr>
        <w:t xml:space="preserve"> klipo transliacijų turi pasirodyti pramoginių laidų metu.</w:t>
      </w:r>
    </w:p>
    <w:sectPr w:rsidR="007C189B" w:rsidRPr="00466B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A14D5"/>
    <w:multiLevelType w:val="hybridMultilevel"/>
    <w:tmpl w:val="A5C4F5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40002"/>
    <w:multiLevelType w:val="hybridMultilevel"/>
    <w:tmpl w:val="225A499A"/>
    <w:lvl w:ilvl="0" w:tplc="A606E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18118">
    <w:abstractNumId w:val="1"/>
  </w:num>
  <w:num w:numId="2" w16cid:durableId="14177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26"/>
    <w:rsid w:val="001E00D6"/>
    <w:rsid w:val="00466B26"/>
    <w:rsid w:val="007C189B"/>
    <w:rsid w:val="00825B7A"/>
    <w:rsid w:val="00B23312"/>
    <w:rsid w:val="00E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47C3"/>
  <w15:chartTrackingRefBased/>
  <w15:docId w15:val="{80228735-48B1-40F0-808C-94AB74AB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6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170</Characters>
  <Application>Microsoft Office Word</Application>
  <DocSecurity>0</DocSecurity>
  <Lines>1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Bielskienė</dc:creator>
  <cp:keywords/>
  <dc:description/>
  <cp:lastModifiedBy>Jonas Survila</cp:lastModifiedBy>
  <cp:revision>2</cp:revision>
  <dcterms:created xsi:type="dcterms:W3CDTF">2022-10-05T06:15:00Z</dcterms:created>
  <dcterms:modified xsi:type="dcterms:W3CDTF">2022-10-05T06:15:00Z</dcterms:modified>
</cp:coreProperties>
</file>