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DB495D" w:rsidRPr="0040291E" w14:paraId="339A8547" w14:textId="77777777" w:rsidTr="00E91C0A">
        <w:tc>
          <w:tcPr>
            <w:tcW w:w="3118" w:type="dxa"/>
          </w:tcPr>
          <w:p w14:paraId="1765B341" w14:textId="32884BDC" w:rsidR="00DB495D" w:rsidRPr="0040291E" w:rsidRDefault="00DB495D" w:rsidP="00B35788">
            <w:pPr>
              <w:rPr>
                <w:sz w:val="22"/>
                <w:szCs w:val="22"/>
              </w:rPr>
            </w:pPr>
          </w:p>
        </w:tc>
      </w:tr>
      <w:tr w:rsidR="00DB495D" w:rsidRPr="0040291E" w14:paraId="41579EB0" w14:textId="77777777" w:rsidTr="00E91C0A">
        <w:tc>
          <w:tcPr>
            <w:tcW w:w="3118" w:type="dxa"/>
          </w:tcPr>
          <w:p w14:paraId="49F7C544" w14:textId="56AC404B" w:rsidR="00DB495D" w:rsidRPr="0040291E" w:rsidRDefault="00DB495D" w:rsidP="00B35788">
            <w:pPr>
              <w:rPr>
                <w:sz w:val="22"/>
                <w:szCs w:val="22"/>
              </w:rPr>
            </w:pPr>
          </w:p>
        </w:tc>
      </w:tr>
    </w:tbl>
    <w:p w14:paraId="596FAFBC" w14:textId="77777777" w:rsidR="00834623" w:rsidRPr="0040291E" w:rsidRDefault="00834623" w:rsidP="00F44984">
      <w:pPr>
        <w:rPr>
          <w:b/>
          <w:i/>
          <w:sz w:val="22"/>
          <w:szCs w:val="22"/>
        </w:rPr>
      </w:pPr>
    </w:p>
    <w:p w14:paraId="2CB5AB6B" w14:textId="77777777" w:rsidR="00DB495D" w:rsidRPr="0040291E" w:rsidRDefault="005E3ADC" w:rsidP="00B35788">
      <w:pPr>
        <w:jc w:val="center"/>
        <w:outlineLvl w:val="0"/>
        <w:rPr>
          <w:b/>
          <w:sz w:val="22"/>
          <w:szCs w:val="22"/>
        </w:rPr>
      </w:pPr>
      <w:r w:rsidRPr="0040291E">
        <w:rPr>
          <w:b/>
          <w:sz w:val="22"/>
          <w:szCs w:val="22"/>
        </w:rPr>
        <w:t>PREKI</w:t>
      </w:r>
      <w:r w:rsidR="00DB495D" w:rsidRPr="0040291E">
        <w:rPr>
          <w:b/>
          <w:sz w:val="22"/>
          <w:szCs w:val="22"/>
        </w:rPr>
        <w:t xml:space="preserve">Ų VIEŠOJO </w:t>
      </w:r>
      <w:r w:rsidR="00DB495D" w:rsidRPr="0040291E">
        <w:rPr>
          <w:b/>
          <w:caps/>
          <w:sz w:val="22"/>
          <w:szCs w:val="22"/>
        </w:rPr>
        <w:t>pirkimo</w:t>
      </w:r>
      <w:r w:rsidR="00DB495D" w:rsidRPr="0040291E">
        <w:rPr>
          <w:b/>
          <w:sz w:val="22"/>
          <w:szCs w:val="22"/>
        </w:rPr>
        <w:t>–PARDAVIMO SUTARTIS Nr. ________</w:t>
      </w:r>
    </w:p>
    <w:p w14:paraId="507E05D5" w14:textId="77777777" w:rsidR="00B0375C" w:rsidRPr="0040291E" w:rsidRDefault="00B0375C" w:rsidP="005E3ADC">
      <w:pPr>
        <w:outlineLvl w:val="0"/>
        <w:rPr>
          <w:b/>
          <w:sz w:val="22"/>
          <w:szCs w:val="22"/>
        </w:rPr>
      </w:pPr>
    </w:p>
    <w:p w14:paraId="0DB28DAE" w14:textId="6EF703A1" w:rsidR="00DB495D" w:rsidRPr="0040291E" w:rsidRDefault="00B31F2E" w:rsidP="00B35788">
      <w:pPr>
        <w:jc w:val="center"/>
        <w:rPr>
          <w:b/>
          <w:sz w:val="22"/>
          <w:szCs w:val="22"/>
        </w:rPr>
      </w:pPr>
      <w:r>
        <w:rPr>
          <w:b/>
          <w:sz w:val="22"/>
          <w:szCs w:val="22"/>
        </w:rPr>
        <w:t>PIRKIMO Nr. P-202</w:t>
      </w:r>
      <w:r w:rsidR="000B4C48">
        <w:rPr>
          <w:b/>
          <w:sz w:val="22"/>
          <w:szCs w:val="22"/>
        </w:rPr>
        <w:t>2</w:t>
      </w:r>
      <w:r>
        <w:rPr>
          <w:b/>
          <w:sz w:val="22"/>
          <w:szCs w:val="22"/>
        </w:rPr>
        <w:t>/</w:t>
      </w:r>
      <w:r w:rsidR="00853FE9">
        <w:rPr>
          <w:b/>
          <w:sz w:val="22"/>
          <w:szCs w:val="22"/>
        </w:rPr>
        <w:t>6</w:t>
      </w:r>
      <w:r w:rsidR="003014C8">
        <w:rPr>
          <w:b/>
          <w:sz w:val="22"/>
          <w:szCs w:val="22"/>
        </w:rPr>
        <w:t>901</w:t>
      </w:r>
    </w:p>
    <w:p w14:paraId="15F202C3" w14:textId="77777777" w:rsidR="00DB495D" w:rsidRPr="0040291E" w:rsidRDefault="00DB495D" w:rsidP="00B35788">
      <w:pPr>
        <w:jc w:val="center"/>
        <w:outlineLvl w:val="0"/>
        <w:rPr>
          <w:b/>
          <w:sz w:val="22"/>
          <w:szCs w:val="22"/>
        </w:rPr>
      </w:pPr>
    </w:p>
    <w:p w14:paraId="0060AF50" w14:textId="55C87EA4" w:rsidR="00DB495D" w:rsidRPr="0040291E" w:rsidRDefault="002E3327" w:rsidP="00B35788">
      <w:pPr>
        <w:tabs>
          <w:tab w:val="left" w:pos="2355"/>
        </w:tabs>
        <w:jc w:val="center"/>
        <w:rPr>
          <w:sz w:val="22"/>
          <w:szCs w:val="22"/>
        </w:rPr>
      </w:pPr>
      <w:r w:rsidRPr="0040291E">
        <w:rPr>
          <w:sz w:val="22"/>
          <w:szCs w:val="22"/>
        </w:rPr>
        <w:t>202</w:t>
      </w:r>
      <w:r w:rsidR="000B4C48">
        <w:rPr>
          <w:sz w:val="22"/>
          <w:szCs w:val="22"/>
        </w:rPr>
        <w:t>2</w:t>
      </w:r>
      <w:r w:rsidR="00DB495D" w:rsidRPr="0040291E">
        <w:rPr>
          <w:sz w:val="22"/>
          <w:szCs w:val="22"/>
        </w:rPr>
        <w:t xml:space="preserve"> m….....................</w:t>
      </w:r>
    </w:p>
    <w:p w14:paraId="18323395" w14:textId="77777777" w:rsidR="00DB495D" w:rsidRPr="0040291E" w:rsidRDefault="00DB495D" w:rsidP="00B35788">
      <w:pPr>
        <w:tabs>
          <w:tab w:val="left" w:pos="2355"/>
        </w:tabs>
        <w:jc w:val="center"/>
        <w:rPr>
          <w:sz w:val="22"/>
          <w:szCs w:val="22"/>
        </w:rPr>
      </w:pPr>
      <w:r w:rsidRPr="0040291E">
        <w:rPr>
          <w:sz w:val="22"/>
          <w:szCs w:val="22"/>
        </w:rPr>
        <w:t>Gargždai</w:t>
      </w:r>
    </w:p>
    <w:p w14:paraId="58F1925A" w14:textId="77777777" w:rsidR="00DB495D" w:rsidRPr="0040291E" w:rsidRDefault="00DB495D" w:rsidP="00B35788">
      <w:pPr>
        <w:jc w:val="both"/>
        <w:rPr>
          <w:b/>
          <w:sz w:val="22"/>
          <w:szCs w:val="22"/>
        </w:rPr>
      </w:pPr>
    </w:p>
    <w:p w14:paraId="05C469CC" w14:textId="77777777" w:rsidR="00F30891" w:rsidRPr="0040291E" w:rsidRDefault="00DB495D" w:rsidP="00F30891">
      <w:pPr>
        <w:jc w:val="both"/>
        <w:rPr>
          <w:sz w:val="22"/>
          <w:szCs w:val="22"/>
        </w:rPr>
      </w:pPr>
      <w:r w:rsidRPr="0040291E">
        <w:rPr>
          <w:b/>
          <w:sz w:val="22"/>
          <w:szCs w:val="22"/>
        </w:rPr>
        <w:t xml:space="preserve">Klaipėdos </w:t>
      </w:r>
      <w:r w:rsidR="00F30891" w:rsidRPr="0040291E">
        <w:rPr>
          <w:b/>
          <w:sz w:val="22"/>
          <w:szCs w:val="22"/>
        </w:rPr>
        <w:t>rajono savivaldybės administracija</w:t>
      </w:r>
      <w:r w:rsidR="00F30891" w:rsidRPr="0040291E">
        <w:rPr>
          <w:sz w:val="22"/>
          <w:szCs w:val="22"/>
        </w:rPr>
        <w:t>, juridinio asmens kodas 188773688, kurios registruota buveinė yra Klaipėdos g. 2, LT-96130 Gargždai, duomenys apie įstaigą kaupiami ir saugomi Lietuvos Respublikos juridinių asmenų registre, atstovaujama</w:t>
      </w:r>
      <w:r w:rsidR="00F30891">
        <w:rPr>
          <w:sz w:val="22"/>
          <w:szCs w:val="22"/>
        </w:rPr>
        <w:t xml:space="preserve"> direktoriaus Sigito Karbausko</w:t>
      </w:r>
      <w:r w:rsidR="00F30891" w:rsidRPr="0040291E">
        <w:rPr>
          <w:sz w:val="22"/>
          <w:szCs w:val="22"/>
        </w:rPr>
        <w:t xml:space="preserve">, veikiančio pagal Administracijos nuostatus (toliau – </w:t>
      </w:r>
      <w:r w:rsidR="00F30891" w:rsidRPr="0040291E">
        <w:rPr>
          <w:b/>
          <w:sz w:val="22"/>
          <w:szCs w:val="22"/>
        </w:rPr>
        <w:t>Pirkėjas</w:t>
      </w:r>
      <w:r w:rsidR="00F30891" w:rsidRPr="0040291E">
        <w:rPr>
          <w:sz w:val="22"/>
          <w:szCs w:val="22"/>
        </w:rPr>
        <w:t xml:space="preserve">), ir </w:t>
      </w:r>
    </w:p>
    <w:p w14:paraId="56354F44" w14:textId="6A170F9D" w:rsidR="00DB495D" w:rsidRPr="0040291E" w:rsidRDefault="00F30891" w:rsidP="00F30891">
      <w:pPr>
        <w:jc w:val="both"/>
        <w:rPr>
          <w:sz w:val="22"/>
          <w:szCs w:val="22"/>
        </w:rPr>
      </w:pPr>
      <w:r w:rsidRPr="00A56E8A">
        <w:rPr>
          <w:b/>
          <w:bCs/>
          <w:iCs/>
          <w:sz w:val="22"/>
          <w:szCs w:val="22"/>
        </w:rPr>
        <w:t>UAB ,,Morning LT“,</w:t>
      </w:r>
      <w:r w:rsidRPr="0040291E">
        <w:rPr>
          <w:sz w:val="22"/>
          <w:szCs w:val="22"/>
        </w:rPr>
        <w:t xml:space="preserve"> juridinio asmens kodas</w:t>
      </w:r>
      <w:r>
        <w:rPr>
          <w:i/>
          <w:sz w:val="22"/>
          <w:szCs w:val="22"/>
        </w:rPr>
        <w:t xml:space="preserve"> </w:t>
      </w:r>
      <w:r w:rsidRPr="00A56E8A">
        <w:rPr>
          <w:iCs/>
          <w:sz w:val="22"/>
          <w:szCs w:val="22"/>
        </w:rPr>
        <w:t>300051282</w:t>
      </w:r>
      <w:r w:rsidRPr="0040291E">
        <w:rPr>
          <w:sz w:val="22"/>
          <w:szCs w:val="22"/>
        </w:rPr>
        <w:t>, kurio</w:t>
      </w:r>
      <w:r>
        <w:rPr>
          <w:sz w:val="22"/>
          <w:szCs w:val="22"/>
        </w:rPr>
        <w:t>s</w:t>
      </w:r>
      <w:r w:rsidRPr="0040291E">
        <w:rPr>
          <w:sz w:val="22"/>
          <w:szCs w:val="22"/>
        </w:rPr>
        <w:t xml:space="preserve"> registruota buveinė yra</w:t>
      </w:r>
      <w:r>
        <w:rPr>
          <w:sz w:val="22"/>
          <w:szCs w:val="22"/>
        </w:rPr>
        <w:t xml:space="preserve"> </w:t>
      </w:r>
      <w:r w:rsidRPr="009F2299">
        <w:rPr>
          <w:sz w:val="22"/>
          <w:szCs w:val="22"/>
        </w:rPr>
        <w:t>P. Lukšio g. 5B, LT-08221 Vilnius</w:t>
      </w:r>
      <w:r w:rsidRPr="0040291E">
        <w:rPr>
          <w:sz w:val="22"/>
          <w:szCs w:val="22"/>
        </w:rPr>
        <w:t>, duomenys apie įmonę kaupiami ir saugomi Lietuvos Respublikos juridinių asmenų registre, atstovaujama</w:t>
      </w:r>
      <w:r>
        <w:rPr>
          <w:sz w:val="22"/>
          <w:szCs w:val="22"/>
        </w:rPr>
        <w:t xml:space="preserve"> Viešųjų pirkimų projektų koordinatorės Urtės Kernagytės</w:t>
      </w:r>
      <w:r w:rsidRPr="0040291E">
        <w:rPr>
          <w:sz w:val="22"/>
          <w:szCs w:val="22"/>
        </w:rPr>
        <w:t>, veikiančio</w:t>
      </w:r>
      <w:r>
        <w:rPr>
          <w:sz w:val="22"/>
          <w:szCs w:val="22"/>
        </w:rPr>
        <w:t>s</w:t>
      </w:r>
      <w:r w:rsidRPr="0040291E">
        <w:rPr>
          <w:sz w:val="22"/>
          <w:szCs w:val="22"/>
        </w:rPr>
        <w:t xml:space="preserve"> pagal</w:t>
      </w:r>
      <w:r>
        <w:rPr>
          <w:sz w:val="22"/>
          <w:szCs w:val="22"/>
        </w:rPr>
        <w:t xml:space="preserve"> 2022-04-28 Įgaliojimą</w:t>
      </w:r>
      <w:r w:rsidRPr="0040291E">
        <w:rPr>
          <w:sz w:val="22"/>
          <w:szCs w:val="22"/>
        </w:rPr>
        <w:t xml:space="preserve"> (toliau – </w:t>
      </w:r>
      <w:r w:rsidRPr="0040291E">
        <w:rPr>
          <w:b/>
          <w:sz w:val="22"/>
          <w:szCs w:val="22"/>
        </w:rPr>
        <w:t>Tiekėjas</w:t>
      </w:r>
      <w:r w:rsidRPr="0040291E">
        <w:rPr>
          <w:sz w:val="22"/>
          <w:szCs w:val="22"/>
        </w:rPr>
        <w:t>),</w:t>
      </w:r>
    </w:p>
    <w:p w14:paraId="562ED61E" w14:textId="54D21B25" w:rsidR="00DB495D" w:rsidRPr="0040291E" w:rsidRDefault="00DB495D" w:rsidP="00B35788">
      <w:pPr>
        <w:jc w:val="both"/>
        <w:rPr>
          <w:spacing w:val="-8"/>
          <w:sz w:val="22"/>
          <w:szCs w:val="22"/>
        </w:rPr>
      </w:pPr>
      <w:r w:rsidRPr="0040291E">
        <w:rPr>
          <w:spacing w:val="-8"/>
          <w:sz w:val="22"/>
          <w:szCs w:val="22"/>
        </w:rPr>
        <w:t>toliau kartu šioje p</w:t>
      </w:r>
      <w:r w:rsidR="00C673E3">
        <w:rPr>
          <w:spacing w:val="-8"/>
          <w:sz w:val="22"/>
          <w:szCs w:val="22"/>
        </w:rPr>
        <w:t>reki</w:t>
      </w:r>
      <w:r w:rsidRPr="0040291E">
        <w:rPr>
          <w:spacing w:val="-8"/>
          <w:sz w:val="22"/>
          <w:szCs w:val="22"/>
        </w:rPr>
        <w:t xml:space="preserve">ų viešojo pirkimo–pardavimo sutartyje vadinami „Šalimis“, o kiekvienas atskirai – „Šalimi“, </w:t>
      </w:r>
    </w:p>
    <w:p w14:paraId="5DD924BF" w14:textId="0FBDC094" w:rsidR="00DB495D" w:rsidRPr="0040291E" w:rsidRDefault="00DB495D" w:rsidP="00B35788">
      <w:pPr>
        <w:jc w:val="both"/>
        <w:rPr>
          <w:sz w:val="22"/>
          <w:szCs w:val="22"/>
        </w:rPr>
      </w:pPr>
      <w:r w:rsidRPr="0040291E">
        <w:rPr>
          <w:sz w:val="22"/>
          <w:szCs w:val="22"/>
        </w:rPr>
        <w:t>sudarė šią p</w:t>
      </w:r>
      <w:r w:rsidR="00C673E3">
        <w:rPr>
          <w:sz w:val="22"/>
          <w:szCs w:val="22"/>
        </w:rPr>
        <w:t>reki</w:t>
      </w:r>
      <w:r w:rsidRPr="0040291E">
        <w:rPr>
          <w:sz w:val="22"/>
          <w:szCs w:val="22"/>
        </w:rPr>
        <w:t>ų viešojo pirkimo–pardavimo sutartį, toliau vadinamą „Sutartimi“, ir susitarė dėl toliau išvardytų sąlygų.</w:t>
      </w:r>
    </w:p>
    <w:p w14:paraId="6E63AA25" w14:textId="77777777" w:rsidR="00DB495D" w:rsidRPr="0040291E" w:rsidRDefault="00DB495D" w:rsidP="00B35788">
      <w:pPr>
        <w:jc w:val="center"/>
        <w:rPr>
          <w:sz w:val="22"/>
          <w:szCs w:val="22"/>
        </w:rPr>
      </w:pPr>
    </w:p>
    <w:p w14:paraId="008349D4" w14:textId="77777777" w:rsidR="001A55BC" w:rsidRPr="0040291E" w:rsidRDefault="001A55BC" w:rsidP="00B35788">
      <w:pPr>
        <w:pStyle w:val="Pagrindinistekstas"/>
        <w:spacing w:after="0"/>
        <w:ind w:left="720"/>
        <w:jc w:val="center"/>
        <w:rPr>
          <w:rFonts w:ascii="Times New Roman" w:hAnsi="Times New Roman" w:cs="Times New Roman"/>
          <w:b/>
          <w:bCs/>
          <w:sz w:val="22"/>
        </w:rPr>
      </w:pPr>
      <w:r w:rsidRPr="0040291E">
        <w:rPr>
          <w:rFonts w:ascii="Times New Roman" w:hAnsi="Times New Roman" w:cs="Times New Roman"/>
          <w:b/>
          <w:bCs/>
          <w:sz w:val="22"/>
        </w:rPr>
        <w:t>1. Bendrosios nuostatos</w:t>
      </w:r>
    </w:p>
    <w:p w14:paraId="47B3EB35" w14:textId="77777777" w:rsidR="001A55BC" w:rsidRPr="0040291E" w:rsidRDefault="001A55BC" w:rsidP="00B35788">
      <w:pPr>
        <w:pStyle w:val="Pagrindinistekstas"/>
        <w:tabs>
          <w:tab w:val="num" w:pos="900"/>
        </w:tabs>
        <w:spacing w:after="0"/>
        <w:jc w:val="both"/>
        <w:rPr>
          <w:rFonts w:ascii="Times New Roman" w:hAnsi="Times New Roman" w:cs="Times New Roman"/>
          <w:spacing w:val="-3"/>
          <w:sz w:val="22"/>
        </w:rPr>
      </w:pPr>
      <w:r w:rsidRPr="0040291E">
        <w:rPr>
          <w:rFonts w:ascii="Times New Roman" w:hAnsi="Times New Roman" w:cs="Times New Roman"/>
          <w:sz w:val="22"/>
        </w:rPr>
        <w:t xml:space="preserve">1.1. </w:t>
      </w:r>
      <w:r w:rsidRPr="0040291E">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40291E" w:rsidRDefault="001A55BC" w:rsidP="00B35788">
      <w:pPr>
        <w:pStyle w:val="Pagrindinistekstas"/>
        <w:tabs>
          <w:tab w:val="num" w:pos="900"/>
        </w:tabs>
        <w:spacing w:after="0"/>
        <w:jc w:val="both"/>
        <w:rPr>
          <w:rFonts w:ascii="Times New Roman" w:hAnsi="Times New Roman" w:cs="Times New Roman"/>
          <w:sz w:val="22"/>
        </w:rPr>
      </w:pPr>
      <w:r w:rsidRPr="0040291E">
        <w:rPr>
          <w:rFonts w:ascii="Times New Roman" w:hAnsi="Times New Roman" w:cs="Times New Roman"/>
          <w:spacing w:val="-3"/>
          <w:sz w:val="22"/>
        </w:rPr>
        <w:t xml:space="preserve">1.2. </w:t>
      </w:r>
      <w:r w:rsidRPr="0040291E">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 šios Sutarties sąlygos;</w:t>
      </w:r>
    </w:p>
    <w:p w14:paraId="0E90F9CD"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(ii) Techninė specifikacija;</w:t>
      </w:r>
    </w:p>
    <w:p w14:paraId="6ACBF7CD" w14:textId="77777777" w:rsidR="001A55BC" w:rsidRPr="0040291E" w:rsidRDefault="00A40808" w:rsidP="00A40808">
      <w:pPr>
        <w:pStyle w:val="Sraopastraipa1"/>
        <w:spacing w:after="0" w:line="240" w:lineRule="auto"/>
        <w:ind w:left="851"/>
        <w:jc w:val="both"/>
        <w:rPr>
          <w:rFonts w:ascii="Times New Roman" w:hAnsi="Times New Roman"/>
        </w:rPr>
      </w:pPr>
      <w:r w:rsidRPr="0040291E">
        <w:rPr>
          <w:rFonts w:ascii="Times New Roman" w:hAnsi="Times New Roman"/>
        </w:rPr>
        <w:t xml:space="preserve">(iii) </w:t>
      </w:r>
      <w:r w:rsidR="001A55BC" w:rsidRPr="0040291E">
        <w:rPr>
          <w:rFonts w:ascii="Times New Roman" w:hAnsi="Times New Roman"/>
        </w:rPr>
        <w:t>kiti dokumentai.</w:t>
      </w:r>
    </w:p>
    <w:p w14:paraId="2DEE62E0" w14:textId="58050248" w:rsidR="001A55BC" w:rsidRPr="0040291E" w:rsidRDefault="001A55BC" w:rsidP="00B35788">
      <w:pPr>
        <w:pStyle w:val="Pagrindinistekstas"/>
        <w:spacing w:after="0"/>
        <w:jc w:val="both"/>
        <w:rPr>
          <w:rFonts w:ascii="Times New Roman" w:hAnsi="Times New Roman" w:cs="Times New Roman"/>
          <w:sz w:val="22"/>
        </w:rPr>
      </w:pPr>
      <w:r w:rsidRPr="0040291E">
        <w:rPr>
          <w:rFonts w:ascii="Times New Roman" w:hAnsi="Times New Roman" w:cs="Times New Roman"/>
          <w:bCs/>
          <w:sz w:val="22"/>
        </w:rPr>
        <w:t>1.3.</w:t>
      </w:r>
      <w:r w:rsidRPr="0040291E">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w:t>
      </w:r>
      <w:r w:rsidR="00644DCC">
        <w:rPr>
          <w:rFonts w:ascii="Times New Roman" w:hAnsi="Times New Roman" w:cs="Times New Roman"/>
          <w:sz w:val="22"/>
        </w:rPr>
        <w:t>, kai to</w:t>
      </w:r>
      <w:r w:rsidRPr="0040291E">
        <w:rPr>
          <w:rFonts w:ascii="Times New Roman" w:hAnsi="Times New Roman" w:cs="Times New Roman"/>
          <w:sz w:val="22"/>
        </w:rPr>
        <w:t xml:space="preserve">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40291E">
        <w:rPr>
          <w:rFonts w:ascii="Times New Roman" w:hAnsi="Times New Roman" w:cs="Times New Roman"/>
          <w:sz w:val="22"/>
        </w:rPr>
        <w:t>Tiekėjas</w:t>
      </w:r>
      <w:r w:rsidRPr="0040291E">
        <w:rPr>
          <w:rFonts w:ascii="Times New Roman" w:hAnsi="Times New Roman" w:cs="Times New Roman"/>
          <w:sz w:val="22"/>
        </w:rPr>
        <w:t xml:space="preserve"> pažeidžia </w:t>
      </w:r>
      <w:r w:rsidR="00330146" w:rsidRPr="0040291E">
        <w:rPr>
          <w:rFonts w:ascii="Times New Roman" w:hAnsi="Times New Roman" w:cs="Times New Roman"/>
          <w:sz w:val="22"/>
        </w:rPr>
        <w:t>P</w:t>
      </w:r>
      <w:r w:rsidR="00C673E3">
        <w:rPr>
          <w:rFonts w:ascii="Times New Roman" w:hAnsi="Times New Roman" w:cs="Times New Roman"/>
          <w:sz w:val="22"/>
        </w:rPr>
        <w:t>reki</w:t>
      </w:r>
      <w:r w:rsidR="00330146" w:rsidRPr="0040291E">
        <w:rPr>
          <w:rFonts w:ascii="Times New Roman" w:hAnsi="Times New Roman" w:cs="Times New Roman"/>
          <w:sz w:val="22"/>
        </w:rPr>
        <w:t xml:space="preserve">ų </w:t>
      </w:r>
      <w:r w:rsidR="00C673E3">
        <w:rPr>
          <w:rFonts w:ascii="Times New Roman" w:hAnsi="Times New Roman" w:cs="Times New Roman"/>
          <w:sz w:val="22"/>
        </w:rPr>
        <w:t>pa</w:t>
      </w:r>
      <w:r w:rsidR="00330146" w:rsidRPr="0040291E">
        <w:rPr>
          <w:rFonts w:ascii="Times New Roman" w:hAnsi="Times New Roman" w:cs="Times New Roman"/>
          <w:sz w:val="22"/>
        </w:rPr>
        <w:t>t</w:t>
      </w:r>
      <w:r w:rsidR="00C673E3">
        <w:rPr>
          <w:rFonts w:ascii="Times New Roman" w:hAnsi="Times New Roman" w:cs="Times New Roman"/>
          <w:sz w:val="22"/>
        </w:rPr>
        <w:t>ie</w:t>
      </w:r>
      <w:r w:rsidR="00330146" w:rsidRPr="0040291E">
        <w:rPr>
          <w:rFonts w:ascii="Times New Roman" w:hAnsi="Times New Roman" w:cs="Times New Roman"/>
          <w:sz w:val="22"/>
        </w:rPr>
        <w:t>kimo</w:t>
      </w:r>
      <w:r w:rsidRPr="0040291E">
        <w:rPr>
          <w:rFonts w:ascii="Times New Roman" w:hAnsi="Times New Roman" w:cs="Times New Roman"/>
          <w:sz w:val="22"/>
        </w:rPr>
        <w:t xml:space="preserve"> terminus.</w:t>
      </w:r>
    </w:p>
    <w:p w14:paraId="2D53EA8B" w14:textId="0FB65543" w:rsidR="001A55BC" w:rsidRPr="0040291E" w:rsidRDefault="001A55BC" w:rsidP="00B35788">
      <w:pPr>
        <w:pStyle w:val="Pagrindinistekstas"/>
        <w:spacing w:after="0"/>
        <w:jc w:val="both"/>
        <w:rPr>
          <w:rFonts w:ascii="Times New Roman" w:eastAsia="Microsoft Sans Serif" w:hAnsi="Times New Roman" w:cs="Times New Roman"/>
          <w:sz w:val="22"/>
          <w:lang w:eastAsia="lt-LT" w:bidi="lt-LT"/>
        </w:rPr>
      </w:pPr>
      <w:r w:rsidRPr="0040291E">
        <w:rPr>
          <w:rFonts w:ascii="Times New Roman" w:hAnsi="Times New Roman" w:cs="Times New Roman"/>
          <w:bCs/>
          <w:sz w:val="22"/>
        </w:rPr>
        <w:t xml:space="preserve">1.4. </w:t>
      </w:r>
      <w:r w:rsidRPr="0040291E">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FC4E65">
        <w:rPr>
          <w:rFonts w:ascii="Times New Roman" w:eastAsia="Microsoft Sans Serif" w:hAnsi="Times New Roman" w:cs="Times New Roman"/>
          <w:sz w:val="22"/>
          <w:lang w:eastAsia="lt-LT" w:bidi="lt-LT"/>
        </w:rPr>
        <w:t>5</w:t>
      </w:r>
      <w:r w:rsidR="003C5C93" w:rsidRPr="0040291E">
        <w:rPr>
          <w:rFonts w:ascii="Times New Roman" w:eastAsia="Microsoft Sans Serif" w:hAnsi="Times New Roman" w:cs="Times New Roman"/>
          <w:sz w:val="22"/>
          <w:lang w:eastAsia="lt-LT" w:bidi="lt-LT"/>
        </w:rPr>
        <w:t>00</w:t>
      </w:r>
      <w:r w:rsidRPr="0040291E">
        <w:rPr>
          <w:rFonts w:ascii="Times New Roman" w:eastAsia="Microsoft Sans Serif" w:hAnsi="Times New Roman" w:cs="Times New Roman"/>
          <w:sz w:val="22"/>
          <w:lang w:eastAsia="lt-LT" w:bidi="lt-LT"/>
        </w:rPr>
        <w:t>,00 Eur baudą.</w:t>
      </w:r>
    </w:p>
    <w:p w14:paraId="07598EB2" w14:textId="77777777" w:rsidR="001A55BC" w:rsidRPr="0040291E" w:rsidRDefault="001A55BC" w:rsidP="00B35788">
      <w:pPr>
        <w:pStyle w:val="Pagrindinistekstas"/>
        <w:spacing w:after="0"/>
        <w:jc w:val="both"/>
        <w:rPr>
          <w:rFonts w:ascii="Times New Roman" w:hAnsi="Times New Roman" w:cs="Times New Roman"/>
          <w:spacing w:val="-3"/>
          <w:sz w:val="22"/>
        </w:rPr>
      </w:pPr>
      <w:r w:rsidRPr="0040291E">
        <w:rPr>
          <w:rFonts w:ascii="Times New Roman" w:hAnsi="Times New Roman" w:cs="Times New Roman"/>
          <w:bCs/>
          <w:sz w:val="22"/>
        </w:rPr>
        <w:t xml:space="preserve">1.5. </w:t>
      </w:r>
      <w:r w:rsidRPr="0040291E">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1.5.2. žodžiai „susitarti“, „susitarė“, „susitarimas“ visuomet reiškia, kad atitinkamas susitarimas Šalių turi būti įformintas raštu;</w:t>
      </w:r>
    </w:p>
    <w:p w14:paraId="22BA323D"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40291E" w:rsidRDefault="001A55BC" w:rsidP="00B35788">
      <w:pPr>
        <w:jc w:val="center"/>
        <w:outlineLvl w:val="0"/>
        <w:rPr>
          <w:b/>
          <w:sz w:val="22"/>
          <w:szCs w:val="22"/>
        </w:rPr>
      </w:pPr>
    </w:p>
    <w:p w14:paraId="3DFC03A1" w14:textId="77777777" w:rsidR="00DB495D" w:rsidRPr="0040291E" w:rsidRDefault="00330146" w:rsidP="00B35788">
      <w:pPr>
        <w:jc w:val="center"/>
        <w:outlineLvl w:val="0"/>
        <w:rPr>
          <w:sz w:val="22"/>
          <w:szCs w:val="22"/>
        </w:rPr>
      </w:pPr>
      <w:r w:rsidRPr="0040291E">
        <w:rPr>
          <w:b/>
          <w:sz w:val="22"/>
          <w:szCs w:val="22"/>
        </w:rPr>
        <w:t>2</w:t>
      </w:r>
      <w:r w:rsidR="00DB495D" w:rsidRPr="0040291E">
        <w:rPr>
          <w:b/>
          <w:sz w:val="22"/>
          <w:szCs w:val="22"/>
        </w:rPr>
        <w:t>. Sutarties dalykas</w:t>
      </w:r>
    </w:p>
    <w:p w14:paraId="08241B4C" w14:textId="78E02117" w:rsidR="00A20CAE" w:rsidRPr="0040291E" w:rsidRDefault="00330146" w:rsidP="000E1B84">
      <w:pPr>
        <w:jc w:val="both"/>
        <w:rPr>
          <w:sz w:val="22"/>
          <w:szCs w:val="22"/>
        </w:rPr>
      </w:pPr>
      <w:r w:rsidRPr="0040291E">
        <w:rPr>
          <w:sz w:val="22"/>
          <w:szCs w:val="22"/>
        </w:rPr>
        <w:t>2</w:t>
      </w:r>
      <w:r w:rsidR="00DB495D" w:rsidRPr="0040291E">
        <w:rPr>
          <w:sz w:val="22"/>
          <w:szCs w:val="22"/>
        </w:rPr>
        <w:t xml:space="preserve">.1. Sutarties </w:t>
      </w:r>
      <w:r w:rsidR="006F2ECE" w:rsidRPr="0040291E">
        <w:rPr>
          <w:sz w:val="22"/>
          <w:szCs w:val="22"/>
        </w:rPr>
        <w:t>objektas</w:t>
      </w:r>
      <w:r w:rsidRPr="0040291E">
        <w:rPr>
          <w:sz w:val="22"/>
          <w:szCs w:val="22"/>
        </w:rPr>
        <w:t xml:space="preserve"> –</w:t>
      </w:r>
      <w:r w:rsidR="003551A6" w:rsidRPr="0040291E">
        <w:rPr>
          <w:sz w:val="22"/>
          <w:szCs w:val="22"/>
        </w:rPr>
        <w:t xml:space="preserve"> </w:t>
      </w:r>
      <w:r w:rsidR="003014C8">
        <w:rPr>
          <w:b/>
          <w:bCs/>
          <w:sz w:val="22"/>
          <w:szCs w:val="22"/>
        </w:rPr>
        <w:t>Kėd</w:t>
      </w:r>
      <w:r w:rsidR="00644DCC">
        <w:rPr>
          <w:b/>
          <w:bCs/>
          <w:sz w:val="22"/>
          <w:szCs w:val="22"/>
        </w:rPr>
        <w:t>ės</w:t>
      </w:r>
      <w:r w:rsidR="00230B9E" w:rsidRPr="0040291E">
        <w:rPr>
          <w:sz w:val="22"/>
          <w:szCs w:val="22"/>
        </w:rPr>
        <w:t xml:space="preserve"> </w:t>
      </w:r>
      <w:r w:rsidR="00DB495D" w:rsidRPr="0040291E">
        <w:rPr>
          <w:sz w:val="22"/>
          <w:szCs w:val="22"/>
        </w:rPr>
        <w:t xml:space="preserve">(toliau – </w:t>
      </w:r>
      <w:r w:rsidR="00091D9D" w:rsidRPr="0040291E">
        <w:rPr>
          <w:b/>
          <w:sz w:val="22"/>
          <w:szCs w:val="22"/>
        </w:rPr>
        <w:t>Prekės</w:t>
      </w:r>
      <w:r w:rsidR="00091D9D" w:rsidRPr="0040291E">
        <w:rPr>
          <w:sz w:val="22"/>
          <w:szCs w:val="22"/>
        </w:rPr>
        <w:t>)</w:t>
      </w:r>
      <w:r w:rsidR="00DB495D" w:rsidRPr="0040291E">
        <w:rPr>
          <w:sz w:val="22"/>
          <w:szCs w:val="22"/>
        </w:rPr>
        <w:t>.</w:t>
      </w:r>
      <w:r w:rsidR="00D66F69" w:rsidRPr="0040291E">
        <w:rPr>
          <w:sz w:val="22"/>
          <w:szCs w:val="22"/>
        </w:rPr>
        <w:t xml:space="preserve"> </w:t>
      </w:r>
    </w:p>
    <w:p w14:paraId="6C37E3FC" w14:textId="76ACD737" w:rsidR="00091D9D" w:rsidRPr="0040291E" w:rsidRDefault="00091D9D" w:rsidP="00091D9D">
      <w:pPr>
        <w:jc w:val="both"/>
        <w:rPr>
          <w:sz w:val="22"/>
          <w:szCs w:val="22"/>
        </w:rPr>
      </w:pPr>
      <w:r w:rsidRPr="0040291E">
        <w:rPr>
          <w:sz w:val="22"/>
          <w:szCs w:val="22"/>
        </w:rPr>
        <w:t xml:space="preserve">2.2. Jei Šalys tiesiogiai nesusitarė kitaip, </w:t>
      </w:r>
      <w:r w:rsidRPr="0040291E">
        <w:rPr>
          <w:bCs/>
          <w:sz w:val="22"/>
          <w:szCs w:val="22"/>
        </w:rPr>
        <w:t xml:space="preserve">Prekėms </w:t>
      </w:r>
      <w:r w:rsidR="00230B9E" w:rsidRPr="0040291E">
        <w:rPr>
          <w:bCs/>
          <w:sz w:val="22"/>
          <w:szCs w:val="22"/>
        </w:rPr>
        <w:t>priskiriamos ir</w:t>
      </w:r>
      <w:r w:rsidR="006B3871" w:rsidRPr="0040291E">
        <w:rPr>
          <w:bCs/>
          <w:sz w:val="22"/>
          <w:szCs w:val="22"/>
          <w:lang w:val="en-GB"/>
        </w:rPr>
        <w:t xml:space="preserve"> paslaugos</w:t>
      </w:r>
      <w:r w:rsidR="006B3871" w:rsidRPr="0040291E">
        <w:rPr>
          <w:sz w:val="22"/>
          <w:szCs w:val="22"/>
        </w:rPr>
        <w:t xml:space="preserve"> </w:t>
      </w:r>
      <w:r w:rsidRPr="0040291E">
        <w:rPr>
          <w:sz w:val="22"/>
          <w:szCs w:val="22"/>
        </w:rPr>
        <w:t>bei veiksmai, kurie nors tiesiogiai ir nenumatyti Sutarties dokumentuose, bet yra būtini vykdant Sutartį, bei Tiekėjas turėjo juos numatyti ir įvertinti sudarydamas Sutartį bei privalo juos suteikti ir / ar atlikti.</w:t>
      </w:r>
    </w:p>
    <w:p w14:paraId="37322F49" w14:textId="5A39A1F8" w:rsidR="00702A1C" w:rsidRPr="0040291E" w:rsidRDefault="00091D9D" w:rsidP="00270CDC">
      <w:pPr>
        <w:jc w:val="both"/>
        <w:rPr>
          <w:sz w:val="22"/>
          <w:szCs w:val="22"/>
        </w:rPr>
      </w:pPr>
      <w:r w:rsidRPr="0040291E">
        <w:rPr>
          <w:sz w:val="22"/>
          <w:szCs w:val="22"/>
        </w:rPr>
        <w:lastRenderedPageBreak/>
        <w:t xml:space="preserve">2.3. </w:t>
      </w:r>
      <w:r w:rsidR="005E3ADC" w:rsidRPr="0040291E">
        <w:rPr>
          <w:sz w:val="22"/>
          <w:szCs w:val="22"/>
        </w:rPr>
        <w:t xml:space="preserve">Tiekiamų Prekių techninė specifikacija, </w:t>
      </w:r>
      <w:r w:rsidR="0040291E" w:rsidRPr="009C2EB2">
        <w:rPr>
          <w:sz w:val="22"/>
          <w:szCs w:val="22"/>
        </w:rPr>
        <w:t>preliminarios</w:t>
      </w:r>
      <w:r w:rsidR="0040291E" w:rsidRPr="0040291E">
        <w:rPr>
          <w:color w:val="FF0000"/>
          <w:sz w:val="22"/>
          <w:szCs w:val="22"/>
        </w:rPr>
        <w:t xml:space="preserve"> </w:t>
      </w:r>
      <w:r w:rsidR="005E3ADC" w:rsidRPr="0040291E">
        <w:rPr>
          <w:sz w:val="22"/>
          <w:szCs w:val="22"/>
        </w:rPr>
        <w:t xml:space="preserve">apimtys </w:t>
      </w:r>
      <w:r w:rsidR="00606E0F" w:rsidRPr="0040291E">
        <w:rPr>
          <w:sz w:val="22"/>
          <w:szCs w:val="22"/>
        </w:rPr>
        <w:t>ir kiti kriterijai nustatyti</w:t>
      </w:r>
      <w:r w:rsidR="005E3ADC" w:rsidRPr="0040291E">
        <w:rPr>
          <w:sz w:val="22"/>
          <w:szCs w:val="22"/>
        </w:rPr>
        <w:t xml:space="preserve"> Sutarties sąlygų priede Nr. 2 ,,Techninė specifikacija“ (t</w:t>
      </w:r>
      <w:r w:rsidR="00A40808" w:rsidRPr="0040291E">
        <w:rPr>
          <w:sz w:val="22"/>
          <w:szCs w:val="22"/>
        </w:rPr>
        <w:t>oliau – Techninė specifikacija)</w:t>
      </w:r>
      <w:r w:rsidR="005E3ADC" w:rsidRPr="0040291E">
        <w:rPr>
          <w:sz w:val="22"/>
          <w:szCs w:val="22"/>
        </w:rPr>
        <w:t>, kuris yra neatskiriama šios Sutarties dalis.</w:t>
      </w:r>
    </w:p>
    <w:p w14:paraId="33F3EAF8" w14:textId="29B8ACD7" w:rsidR="00606E0F" w:rsidRPr="0040291E" w:rsidRDefault="003D31C0" w:rsidP="00270CDC">
      <w:pPr>
        <w:jc w:val="both"/>
        <w:rPr>
          <w:sz w:val="22"/>
          <w:szCs w:val="22"/>
        </w:rPr>
      </w:pPr>
      <w:r w:rsidRPr="0040291E">
        <w:rPr>
          <w:sz w:val="22"/>
          <w:szCs w:val="22"/>
        </w:rPr>
        <w:t xml:space="preserve">2.4. </w:t>
      </w:r>
      <w:r w:rsidR="00606E0F" w:rsidRPr="0040291E">
        <w:rPr>
          <w:sz w:val="22"/>
          <w:szCs w:val="22"/>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1B4CDD5C" w14:textId="058D1210" w:rsidR="003D31C0" w:rsidRPr="0040291E" w:rsidRDefault="00606E0F" w:rsidP="00270CDC">
      <w:pPr>
        <w:jc w:val="both"/>
        <w:rPr>
          <w:sz w:val="22"/>
          <w:szCs w:val="22"/>
        </w:rPr>
      </w:pPr>
      <w:r w:rsidRPr="0040291E">
        <w:rPr>
          <w:sz w:val="22"/>
          <w:szCs w:val="22"/>
        </w:rPr>
        <w:t xml:space="preserve">2.5. </w:t>
      </w:r>
      <w:r w:rsidR="003D31C0" w:rsidRPr="0040291E">
        <w:rPr>
          <w:sz w:val="22"/>
          <w:szCs w:val="22"/>
        </w:rPr>
        <w:t>Prekių</w:t>
      </w:r>
      <w:r w:rsidR="00B31F2E">
        <w:rPr>
          <w:sz w:val="22"/>
          <w:szCs w:val="22"/>
        </w:rPr>
        <w:t xml:space="preserve"> pristatymo vieta: </w:t>
      </w:r>
      <w:r w:rsidR="000B4C48">
        <w:rPr>
          <w:sz w:val="22"/>
          <w:szCs w:val="22"/>
        </w:rPr>
        <w:t xml:space="preserve">Klaipėdos g. </w:t>
      </w:r>
      <w:r w:rsidR="003014C8">
        <w:rPr>
          <w:sz w:val="22"/>
          <w:szCs w:val="22"/>
        </w:rPr>
        <w:t>2</w:t>
      </w:r>
      <w:r w:rsidR="000B4C48">
        <w:rPr>
          <w:sz w:val="22"/>
          <w:szCs w:val="22"/>
        </w:rPr>
        <w:t xml:space="preserve">, Gargždai, </w:t>
      </w:r>
      <w:r w:rsidR="00B31F2E">
        <w:rPr>
          <w:sz w:val="22"/>
          <w:szCs w:val="22"/>
        </w:rPr>
        <w:t>Klaipėdos r.</w:t>
      </w:r>
      <w:r w:rsidR="000B4C48">
        <w:rPr>
          <w:sz w:val="22"/>
          <w:szCs w:val="22"/>
        </w:rPr>
        <w:t xml:space="preserve"> sav.</w:t>
      </w:r>
    </w:p>
    <w:p w14:paraId="6ED4E417" w14:textId="77777777" w:rsidR="00091D9D" w:rsidRPr="0040291E" w:rsidRDefault="00091D9D" w:rsidP="00091D9D">
      <w:pPr>
        <w:jc w:val="both"/>
        <w:rPr>
          <w:sz w:val="22"/>
          <w:szCs w:val="22"/>
        </w:rPr>
      </w:pPr>
    </w:p>
    <w:p w14:paraId="783F461B" w14:textId="77777777" w:rsidR="00DB495D" w:rsidRPr="0040291E" w:rsidRDefault="00330146" w:rsidP="00B35788">
      <w:pPr>
        <w:jc w:val="center"/>
        <w:outlineLvl w:val="0"/>
        <w:rPr>
          <w:b/>
          <w:sz w:val="22"/>
          <w:szCs w:val="22"/>
        </w:rPr>
      </w:pPr>
      <w:r w:rsidRPr="0040291E">
        <w:rPr>
          <w:b/>
          <w:sz w:val="22"/>
          <w:szCs w:val="22"/>
        </w:rPr>
        <w:t>3</w:t>
      </w:r>
      <w:r w:rsidR="000E1B84" w:rsidRPr="0040291E">
        <w:rPr>
          <w:b/>
          <w:sz w:val="22"/>
          <w:szCs w:val="22"/>
        </w:rPr>
        <w:t>. Sutarties galiojimas ir</w:t>
      </w:r>
      <w:r w:rsidR="00DB495D" w:rsidRPr="0040291E">
        <w:rPr>
          <w:b/>
          <w:sz w:val="22"/>
          <w:szCs w:val="22"/>
        </w:rPr>
        <w:t xml:space="preserve"> vykd</w:t>
      </w:r>
      <w:r w:rsidR="007C446E" w:rsidRPr="0040291E">
        <w:rPr>
          <w:b/>
          <w:sz w:val="22"/>
          <w:szCs w:val="22"/>
        </w:rPr>
        <w:t>ymo pradžia, Preki</w:t>
      </w:r>
      <w:r w:rsidR="00DC6E49" w:rsidRPr="0040291E">
        <w:rPr>
          <w:b/>
          <w:sz w:val="22"/>
          <w:szCs w:val="22"/>
        </w:rPr>
        <w:t xml:space="preserve">ų </w:t>
      </w:r>
      <w:r w:rsidR="007C446E" w:rsidRPr="0040291E">
        <w:rPr>
          <w:b/>
          <w:sz w:val="22"/>
          <w:szCs w:val="22"/>
        </w:rPr>
        <w:t>tie</w:t>
      </w:r>
      <w:r w:rsidR="00DC6E49" w:rsidRPr="0040291E">
        <w:rPr>
          <w:b/>
          <w:sz w:val="22"/>
          <w:szCs w:val="22"/>
        </w:rPr>
        <w:t>kimo</w:t>
      </w:r>
      <w:r w:rsidRPr="0040291E">
        <w:rPr>
          <w:b/>
          <w:sz w:val="22"/>
          <w:szCs w:val="22"/>
        </w:rPr>
        <w:t xml:space="preserve"> terminai</w:t>
      </w:r>
    </w:p>
    <w:p w14:paraId="2E716E79" w14:textId="4FA8A95F" w:rsidR="006B40C5" w:rsidRPr="0040291E" w:rsidRDefault="00330146" w:rsidP="00C61442">
      <w:pPr>
        <w:widowControl w:val="0"/>
        <w:jc w:val="both"/>
        <w:rPr>
          <w:b/>
          <w:i/>
          <w:sz w:val="22"/>
          <w:szCs w:val="22"/>
        </w:rPr>
      </w:pPr>
      <w:r w:rsidRPr="0040291E">
        <w:rPr>
          <w:sz w:val="22"/>
          <w:szCs w:val="22"/>
        </w:rPr>
        <w:t>3</w:t>
      </w:r>
      <w:r w:rsidR="00DB495D" w:rsidRPr="0040291E">
        <w:rPr>
          <w:sz w:val="22"/>
          <w:szCs w:val="22"/>
        </w:rPr>
        <w:t xml:space="preserve">.1. </w:t>
      </w:r>
      <w:r w:rsidR="00EA014B" w:rsidRPr="0040291E">
        <w:rPr>
          <w:b/>
          <w:sz w:val="22"/>
          <w:szCs w:val="22"/>
        </w:rPr>
        <w:t>Sutarti</w:t>
      </w:r>
      <w:r w:rsidR="000B4C48">
        <w:rPr>
          <w:b/>
          <w:sz w:val="22"/>
          <w:szCs w:val="22"/>
        </w:rPr>
        <w:t xml:space="preserve">es galiojimo terminas - </w:t>
      </w:r>
      <w:r w:rsidR="003014C8">
        <w:rPr>
          <w:b/>
          <w:sz w:val="22"/>
          <w:szCs w:val="22"/>
        </w:rPr>
        <w:t>24</w:t>
      </w:r>
      <w:r w:rsidR="00DE5206" w:rsidRPr="0040291E">
        <w:rPr>
          <w:b/>
          <w:sz w:val="22"/>
          <w:szCs w:val="22"/>
        </w:rPr>
        <w:t xml:space="preserve"> </w:t>
      </w:r>
      <w:r w:rsidR="00585495" w:rsidRPr="0040291E">
        <w:rPr>
          <w:b/>
          <w:sz w:val="22"/>
          <w:szCs w:val="22"/>
        </w:rPr>
        <w:t>mėn</w:t>
      </w:r>
      <w:r w:rsidR="00585495" w:rsidRPr="0040291E">
        <w:rPr>
          <w:sz w:val="22"/>
          <w:szCs w:val="22"/>
        </w:rPr>
        <w:t xml:space="preserve">., jos trukmę skaičiuojant nuo įsigaliojimo dienos. </w:t>
      </w:r>
      <w:r w:rsidR="00673DEF" w:rsidRPr="0040291E">
        <w:rPr>
          <w:sz w:val="22"/>
          <w:szCs w:val="22"/>
        </w:rPr>
        <w:t xml:space="preserve">Sutartis </w:t>
      </w:r>
      <w:r w:rsidR="00C61442" w:rsidRPr="0040291E">
        <w:rPr>
          <w:i/>
          <w:sz w:val="22"/>
          <w:szCs w:val="22"/>
        </w:rPr>
        <w:t>ne</w:t>
      </w:r>
      <w:r w:rsidR="00673DEF" w:rsidRPr="0040291E">
        <w:rPr>
          <w:i/>
          <w:sz w:val="22"/>
          <w:szCs w:val="22"/>
        </w:rPr>
        <w:t>galės būti pratęsta</w:t>
      </w:r>
      <w:r w:rsidR="00C61442" w:rsidRPr="0040291E">
        <w:rPr>
          <w:sz w:val="22"/>
          <w:szCs w:val="22"/>
        </w:rPr>
        <w:t>.</w:t>
      </w:r>
    </w:p>
    <w:p w14:paraId="50A7EAC1" w14:textId="49FAF395" w:rsidR="0082298C" w:rsidRPr="0040291E" w:rsidRDefault="005941E6" w:rsidP="007C446E">
      <w:pPr>
        <w:widowControl w:val="0"/>
        <w:jc w:val="both"/>
        <w:rPr>
          <w:sz w:val="22"/>
          <w:szCs w:val="22"/>
        </w:rPr>
      </w:pPr>
      <w:r w:rsidRPr="0040291E">
        <w:rPr>
          <w:sz w:val="22"/>
          <w:szCs w:val="22"/>
        </w:rPr>
        <w:t>3.</w:t>
      </w:r>
      <w:r w:rsidR="000B4C48">
        <w:rPr>
          <w:sz w:val="22"/>
          <w:szCs w:val="22"/>
        </w:rPr>
        <w:t>1.1</w:t>
      </w:r>
      <w:r w:rsidRPr="0040291E">
        <w:rPr>
          <w:sz w:val="22"/>
          <w:szCs w:val="22"/>
        </w:rPr>
        <w:t>.</w:t>
      </w:r>
      <w:r w:rsidRPr="0040291E">
        <w:rPr>
          <w:b/>
          <w:i/>
          <w:sz w:val="22"/>
          <w:szCs w:val="22"/>
        </w:rPr>
        <w:t xml:space="preserve"> </w:t>
      </w:r>
      <w:r w:rsidR="00644DCC" w:rsidRPr="0040291E">
        <w:rPr>
          <w:b/>
          <w:sz w:val="22"/>
          <w:szCs w:val="22"/>
        </w:rPr>
        <w:t xml:space="preserve">Ši sutartis įsigalioja </w:t>
      </w:r>
      <w:r w:rsidR="00644DCC" w:rsidRPr="0040291E">
        <w:rPr>
          <w:sz w:val="22"/>
          <w:szCs w:val="22"/>
        </w:rPr>
        <w:t>nuo tada, kai</w:t>
      </w:r>
      <w:r w:rsidR="00644DCC" w:rsidRPr="0040291E">
        <w:rPr>
          <w:b/>
          <w:sz w:val="22"/>
          <w:szCs w:val="22"/>
        </w:rPr>
        <w:t xml:space="preserve"> </w:t>
      </w:r>
      <w:r w:rsidR="00644DCC" w:rsidRPr="0040291E">
        <w:rPr>
          <w:sz w:val="22"/>
          <w:szCs w:val="22"/>
        </w:rPr>
        <w:t>ją pasirašo abiejų Šalių įgalioti atstovai, ir galioja, kol baigiasi Sutarties 3.1 punkte numatytas galiojimo terminas arba</w:t>
      </w:r>
      <w:r w:rsidR="00644DCC">
        <w:rPr>
          <w:sz w:val="22"/>
          <w:szCs w:val="22"/>
        </w:rPr>
        <w:t xml:space="preserve"> </w:t>
      </w:r>
      <w:r w:rsidR="00644DCC" w:rsidRPr="003014C8">
        <w:rPr>
          <w:sz w:val="22"/>
          <w:szCs w:val="22"/>
        </w:rPr>
        <w:t>kai įsigyjamas (nuperkamas) maksimalus Prekių kiekis,</w:t>
      </w:r>
      <w:r w:rsidR="00644DCC" w:rsidRPr="0040291E">
        <w:rPr>
          <w:sz w:val="22"/>
          <w:szCs w:val="22"/>
        </w:rPr>
        <w:t xml:space="preserve"> Šalys sutaria ją nutraukti, arba </w:t>
      </w:r>
      <w:r w:rsidR="00644DCC">
        <w:rPr>
          <w:sz w:val="22"/>
          <w:szCs w:val="22"/>
        </w:rPr>
        <w:t xml:space="preserve"> iki galutinio sutartinių įsipareigojimų įvykdymo ir Šalių tarpusavio atsiskaitymo dienos</w:t>
      </w:r>
      <w:r w:rsidR="00644DCC" w:rsidRPr="0040291E">
        <w:rPr>
          <w:sz w:val="22"/>
          <w:szCs w:val="22"/>
        </w:rPr>
        <w:t>, bet ne ilgiau kaip Sutarties 3.1. punkte numatytas galiojimo terminas</w:t>
      </w:r>
      <w:r w:rsidR="00644DCC">
        <w:rPr>
          <w:sz w:val="22"/>
          <w:szCs w:val="22"/>
        </w:rPr>
        <w:t>, arba esant atitinkamam teismo sprendimui</w:t>
      </w:r>
      <w:r w:rsidR="00644DCC" w:rsidRPr="0040291E">
        <w:rPr>
          <w:sz w:val="22"/>
          <w:szCs w:val="22"/>
        </w:rPr>
        <w:t xml:space="preserve">. Sutartis nutraukiama teisės aktuose ar šioje Sutartyje numatytais atvejais. </w:t>
      </w:r>
      <w:r w:rsidR="00644DCC">
        <w:rPr>
          <w:sz w:val="22"/>
          <w:szCs w:val="22"/>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4E5BCF0" w14:textId="735DE99D" w:rsidR="0082298C" w:rsidRPr="0040291E" w:rsidRDefault="007C446E" w:rsidP="0082298C">
      <w:pPr>
        <w:tabs>
          <w:tab w:val="num" w:pos="907"/>
        </w:tabs>
        <w:ind w:right="-1"/>
        <w:jc w:val="both"/>
        <w:rPr>
          <w:sz w:val="22"/>
          <w:szCs w:val="22"/>
        </w:rPr>
      </w:pPr>
      <w:r w:rsidRPr="0040291E">
        <w:rPr>
          <w:sz w:val="22"/>
          <w:szCs w:val="22"/>
        </w:rPr>
        <w:t>3</w:t>
      </w:r>
      <w:r w:rsidR="00022647">
        <w:rPr>
          <w:sz w:val="22"/>
          <w:szCs w:val="22"/>
        </w:rPr>
        <w:t xml:space="preserve">.2. </w:t>
      </w:r>
      <w:r w:rsidR="003014C8" w:rsidRPr="003014C8">
        <w:rPr>
          <w:sz w:val="22"/>
          <w:szCs w:val="22"/>
        </w:rPr>
        <w:t xml:space="preserve">Pirkėjas konkrečias Prekes galės užsakinėti </w:t>
      </w:r>
      <w:r w:rsidR="003014C8" w:rsidRPr="003014C8">
        <w:rPr>
          <w:b/>
          <w:bCs/>
          <w:sz w:val="22"/>
          <w:szCs w:val="22"/>
        </w:rPr>
        <w:t>23 mėn.</w:t>
      </w:r>
      <w:r w:rsidR="003014C8" w:rsidRPr="003014C8">
        <w:rPr>
          <w:sz w:val="22"/>
          <w:szCs w:val="22"/>
        </w:rPr>
        <w:t xml:space="preserve"> nuo Sutarties įsigaliojimo dienos. Šis terminas negalės būti pratęstas. Į šį laikotarpį įskaičiuojamas ir Prekių perdavimo Pirkėjui terminas.   </w:t>
      </w:r>
    </w:p>
    <w:p w14:paraId="0C8E2054" w14:textId="17706DC4" w:rsidR="0082298C" w:rsidRPr="0040291E" w:rsidRDefault="007C446E" w:rsidP="0082298C">
      <w:pPr>
        <w:pStyle w:val="Default"/>
        <w:jc w:val="both"/>
        <w:rPr>
          <w:color w:val="auto"/>
          <w:sz w:val="22"/>
          <w:szCs w:val="22"/>
        </w:rPr>
      </w:pPr>
      <w:r w:rsidRPr="0040291E">
        <w:rPr>
          <w:color w:val="auto"/>
          <w:sz w:val="22"/>
          <w:szCs w:val="22"/>
        </w:rPr>
        <w:t>3.</w:t>
      </w:r>
      <w:r w:rsidR="000B4C48">
        <w:rPr>
          <w:color w:val="auto"/>
          <w:sz w:val="22"/>
          <w:szCs w:val="22"/>
        </w:rPr>
        <w:t>3</w:t>
      </w:r>
      <w:r w:rsidR="0082298C" w:rsidRPr="0040291E">
        <w:rPr>
          <w:color w:val="auto"/>
          <w:sz w:val="22"/>
          <w:szCs w:val="22"/>
        </w:rPr>
        <w:t xml:space="preserve">. </w:t>
      </w:r>
      <w:hyperlink r:id="rId8" w:history="1">
        <w:r w:rsidR="0082298C" w:rsidRPr="0040291E">
          <w:rPr>
            <w:rStyle w:val="Hipersaitas"/>
            <w:color w:val="auto"/>
            <w:sz w:val="22"/>
            <w:szCs w:val="22"/>
            <w:u w:val="none"/>
          </w:rPr>
          <w:t xml:space="preserve">Tiekėjas Prekes privalo tiekti </w:t>
        </w:r>
        <w:r w:rsidR="0082298C" w:rsidRPr="0040291E">
          <w:rPr>
            <w:color w:val="auto"/>
            <w:sz w:val="22"/>
            <w:szCs w:val="22"/>
          </w:rPr>
          <w:t xml:space="preserve">techninėje specifikacijoje </w:t>
        </w:r>
        <w:r w:rsidR="0082298C" w:rsidRPr="0040291E">
          <w:rPr>
            <w:rStyle w:val="Hipersaitas"/>
            <w:color w:val="auto"/>
            <w:sz w:val="22"/>
            <w:szCs w:val="22"/>
            <w:u w:val="none"/>
          </w:rPr>
          <w:t xml:space="preserve">nustatyta tvarka ir terminais bei vadovaudamasis šios Sutarties nuostatomis. </w:t>
        </w:r>
      </w:hyperlink>
      <w:r w:rsidR="001E0358" w:rsidRPr="0040291E">
        <w:rPr>
          <w:color w:val="auto"/>
          <w:sz w:val="22"/>
          <w:szCs w:val="22"/>
        </w:rPr>
        <w:t xml:space="preserve"> </w:t>
      </w:r>
      <w:r w:rsidR="003014C8" w:rsidRPr="003014C8">
        <w:rPr>
          <w:color w:val="auto"/>
          <w:sz w:val="22"/>
          <w:szCs w:val="22"/>
        </w:rPr>
        <w:t xml:space="preserve">Konkrečios Prekės bus perkamos pagal atskirus Pirkėjo teikiamus užsakymus. Užsakymai Tiekėjui teikiami el. </w:t>
      </w:r>
      <w:r w:rsidR="00F30891">
        <w:rPr>
          <w:color w:val="auto"/>
          <w:sz w:val="22"/>
          <w:szCs w:val="22"/>
        </w:rPr>
        <w:t>p</w:t>
      </w:r>
      <w:r w:rsidR="003014C8" w:rsidRPr="003014C8">
        <w:rPr>
          <w:color w:val="auto"/>
          <w:sz w:val="22"/>
          <w:szCs w:val="22"/>
        </w:rPr>
        <w:t>aštu</w:t>
      </w:r>
      <w:r w:rsidR="00F30891">
        <w:rPr>
          <w:color w:val="auto"/>
          <w:sz w:val="22"/>
          <w:szCs w:val="22"/>
        </w:rPr>
        <w:t xml:space="preserve"> </w:t>
      </w:r>
      <w:r w:rsidR="00F30891" w:rsidRPr="00F30891">
        <w:rPr>
          <w:color w:val="auto"/>
          <w:sz w:val="22"/>
          <w:szCs w:val="22"/>
        </w:rPr>
        <w:t>info@morning.lt</w:t>
      </w:r>
      <w:r w:rsidR="00F30891">
        <w:rPr>
          <w:color w:val="auto"/>
          <w:sz w:val="22"/>
          <w:szCs w:val="22"/>
        </w:rPr>
        <w:t>.</w:t>
      </w:r>
      <w:r w:rsidR="003014C8" w:rsidRPr="003014C8">
        <w:rPr>
          <w:color w:val="auto"/>
          <w:sz w:val="22"/>
          <w:szCs w:val="22"/>
        </w:rPr>
        <w:t xml:space="preserve"> Užsakymas – Pirkėjo Tiekėjui pateikiamas (el. paštu) pranešimas, kurio pagrindu Tiekėjas tieks Prekes.</w:t>
      </w:r>
    </w:p>
    <w:p w14:paraId="5C2AB58F" w14:textId="77777777" w:rsidR="00C61442" w:rsidRPr="0040291E" w:rsidRDefault="00C61442" w:rsidP="00B35788">
      <w:pPr>
        <w:widowControl w:val="0"/>
        <w:jc w:val="center"/>
        <w:rPr>
          <w:b/>
          <w:sz w:val="22"/>
          <w:szCs w:val="22"/>
        </w:rPr>
      </w:pPr>
    </w:p>
    <w:p w14:paraId="7E0CD6A5" w14:textId="372AFE51" w:rsidR="0082298C" w:rsidRPr="00F30891" w:rsidRDefault="00715043" w:rsidP="00F30891">
      <w:pPr>
        <w:widowControl w:val="0"/>
        <w:jc w:val="center"/>
        <w:rPr>
          <w:b/>
          <w:sz w:val="22"/>
          <w:szCs w:val="22"/>
        </w:rPr>
      </w:pPr>
      <w:r w:rsidRPr="0040291E">
        <w:rPr>
          <w:b/>
          <w:sz w:val="22"/>
          <w:szCs w:val="22"/>
        </w:rPr>
        <w:t>4</w:t>
      </w:r>
      <w:r w:rsidR="00DB495D" w:rsidRPr="0040291E">
        <w:rPr>
          <w:b/>
          <w:sz w:val="22"/>
          <w:szCs w:val="22"/>
        </w:rPr>
        <w:t>. Sutarties kaina</w:t>
      </w:r>
      <w:r w:rsidRPr="0040291E">
        <w:rPr>
          <w:b/>
          <w:sz w:val="22"/>
          <w:szCs w:val="22"/>
        </w:rPr>
        <w:t>,</w:t>
      </w:r>
      <w:r w:rsidR="00DB495D" w:rsidRPr="0040291E">
        <w:rPr>
          <w:b/>
          <w:sz w:val="22"/>
          <w:szCs w:val="22"/>
        </w:rPr>
        <w:t xml:space="preserve"> </w:t>
      </w:r>
      <w:r w:rsidRPr="0040291E">
        <w:rPr>
          <w:b/>
          <w:bCs/>
          <w:sz w:val="22"/>
          <w:szCs w:val="22"/>
        </w:rPr>
        <w:t>atsiskaitymų ir mokėjimų tvarka</w:t>
      </w:r>
    </w:p>
    <w:p w14:paraId="055C5117" w14:textId="109BD891" w:rsidR="000E2D81" w:rsidRDefault="00946D3B" w:rsidP="00853FE9">
      <w:pPr>
        <w:tabs>
          <w:tab w:val="left" w:pos="0"/>
          <w:tab w:val="left" w:pos="567"/>
          <w:tab w:val="left" w:pos="993"/>
        </w:tabs>
        <w:jc w:val="both"/>
        <w:rPr>
          <w:sz w:val="22"/>
          <w:szCs w:val="22"/>
          <w:lang w:val="en-GB" w:eastAsia="en-US"/>
        </w:rPr>
      </w:pPr>
      <w:r>
        <w:rPr>
          <w:sz w:val="22"/>
          <w:szCs w:val="22"/>
        </w:rPr>
        <w:t>4</w:t>
      </w:r>
      <w:r w:rsidR="00C146DC" w:rsidRPr="0040291E">
        <w:rPr>
          <w:sz w:val="22"/>
          <w:szCs w:val="22"/>
          <w:lang w:val="x-none"/>
        </w:rPr>
        <w:t xml:space="preserve">.1. </w:t>
      </w:r>
      <w:r w:rsidR="00C146DC" w:rsidRPr="0040291E">
        <w:rPr>
          <w:b/>
          <w:sz w:val="22"/>
          <w:szCs w:val="22"/>
          <w:lang w:val="x-none"/>
        </w:rPr>
        <w:t xml:space="preserve"> </w:t>
      </w:r>
      <w:r w:rsidR="009C2EB2">
        <w:rPr>
          <w:b/>
          <w:sz w:val="22"/>
          <w:szCs w:val="22"/>
          <w:lang w:val="x-none"/>
        </w:rPr>
        <w:t xml:space="preserve">Pradinės </w:t>
      </w:r>
      <w:r w:rsidR="009C2EB2" w:rsidRPr="0095043A">
        <w:rPr>
          <w:b/>
          <w:sz w:val="22"/>
          <w:szCs w:val="22"/>
          <w:lang w:val="x-none"/>
        </w:rPr>
        <w:t xml:space="preserve">sutarties vertė </w:t>
      </w:r>
      <w:r w:rsidR="00EB70A2" w:rsidRPr="0095043A">
        <w:rPr>
          <w:b/>
          <w:sz w:val="22"/>
          <w:szCs w:val="22"/>
          <w:lang w:val="x-none"/>
        </w:rPr>
        <w:t>yra</w:t>
      </w:r>
      <w:r w:rsidR="00EF088A" w:rsidRPr="0095043A">
        <w:rPr>
          <w:b/>
          <w:sz w:val="22"/>
          <w:szCs w:val="22"/>
          <w:lang w:val="x-none"/>
        </w:rPr>
        <w:t xml:space="preserve"> </w:t>
      </w:r>
      <w:r w:rsidR="00F30891" w:rsidRPr="00F30891">
        <w:rPr>
          <w:b/>
          <w:sz w:val="22"/>
          <w:szCs w:val="22"/>
        </w:rPr>
        <w:t>4889,45</w:t>
      </w:r>
      <w:r w:rsidR="00F30891">
        <w:rPr>
          <w:bCs/>
          <w:sz w:val="22"/>
          <w:szCs w:val="22"/>
        </w:rPr>
        <w:t xml:space="preserve"> </w:t>
      </w:r>
      <w:r w:rsidR="007815F3" w:rsidRPr="0095043A">
        <w:rPr>
          <w:b/>
          <w:sz w:val="22"/>
          <w:szCs w:val="22"/>
        </w:rPr>
        <w:t>EUR be PVM</w:t>
      </w:r>
      <w:r w:rsidR="0095043A" w:rsidRPr="0095043A">
        <w:rPr>
          <w:b/>
          <w:sz w:val="22"/>
          <w:szCs w:val="22"/>
        </w:rPr>
        <w:t xml:space="preserve">. </w:t>
      </w:r>
      <w:r w:rsidR="0040291E" w:rsidRPr="0095043A">
        <w:rPr>
          <w:b/>
          <w:sz w:val="22"/>
          <w:szCs w:val="22"/>
        </w:rPr>
        <w:t>Sutarties</w:t>
      </w:r>
      <w:r w:rsidR="007815F3" w:rsidRPr="0095043A">
        <w:rPr>
          <w:b/>
          <w:sz w:val="22"/>
          <w:szCs w:val="22"/>
        </w:rPr>
        <w:t xml:space="preserve"> </w:t>
      </w:r>
      <w:r w:rsidR="0040291E" w:rsidRPr="0095043A">
        <w:rPr>
          <w:b/>
          <w:sz w:val="22"/>
          <w:szCs w:val="22"/>
        </w:rPr>
        <w:t xml:space="preserve">kaina </w:t>
      </w:r>
      <w:r w:rsidR="00EB70A2" w:rsidRPr="0095043A">
        <w:rPr>
          <w:b/>
          <w:sz w:val="22"/>
          <w:szCs w:val="22"/>
          <w:lang w:val="x-none"/>
        </w:rPr>
        <w:t xml:space="preserve"> </w:t>
      </w:r>
      <w:r w:rsidR="0040291E" w:rsidRPr="0095043A">
        <w:rPr>
          <w:b/>
          <w:sz w:val="22"/>
          <w:szCs w:val="22"/>
        </w:rPr>
        <w:t>yra</w:t>
      </w:r>
      <w:r w:rsidR="00EB70A2" w:rsidRPr="0095043A">
        <w:rPr>
          <w:b/>
          <w:sz w:val="22"/>
          <w:szCs w:val="22"/>
          <w:lang w:val="x-none"/>
        </w:rPr>
        <w:t xml:space="preserve"> </w:t>
      </w:r>
      <w:r w:rsidR="004E5EFC">
        <w:rPr>
          <w:b/>
          <w:sz w:val="22"/>
          <w:szCs w:val="22"/>
        </w:rPr>
        <w:t xml:space="preserve">5916,23 </w:t>
      </w:r>
      <w:r w:rsidR="0016098A">
        <w:rPr>
          <w:b/>
          <w:sz w:val="22"/>
          <w:szCs w:val="22"/>
          <w:lang w:val="x-none"/>
        </w:rPr>
        <w:t>E</w:t>
      </w:r>
      <w:r w:rsidR="0016098A">
        <w:rPr>
          <w:b/>
          <w:sz w:val="22"/>
          <w:szCs w:val="22"/>
        </w:rPr>
        <w:t>UR</w:t>
      </w:r>
      <w:r w:rsidR="00EB70A2" w:rsidRPr="0040291E">
        <w:rPr>
          <w:b/>
          <w:sz w:val="22"/>
          <w:szCs w:val="22"/>
          <w:lang w:val="x-none"/>
        </w:rPr>
        <w:t xml:space="preserve"> su PVM.</w:t>
      </w:r>
      <w:r w:rsidR="007815F3">
        <w:rPr>
          <w:b/>
          <w:sz w:val="22"/>
          <w:szCs w:val="22"/>
        </w:rPr>
        <w:t xml:space="preserve"> </w:t>
      </w:r>
      <w:r w:rsidR="007815F3" w:rsidRPr="0095043A">
        <w:rPr>
          <w:sz w:val="22"/>
          <w:szCs w:val="22"/>
        </w:rPr>
        <w:t>Sutarties kaina Sutarties vykdymo metu nustatoma pagal Sutarties 4.4 punkto nuostatas kartu su Sutartyje numatytais pakeitimais ir perskaičiavimais pagal Sutarties 4.9 punktą.</w:t>
      </w:r>
      <w:r w:rsidR="000E2D81" w:rsidRPr="0040291E">
        <w:rPr>
          <w:sz w:val="22"/>
          <w:szCs w:val="22"/>
          <w:lang w:val="en-GB" w:eastAsia="en-US"/>
        </w:rPr>
        <w:t xml:space="preserve">  </w:t>
      </w:r>
    </w:p>
    <w:p w14:paraId="694A94CF" w14:textId="2076EEBC" w:rsidR="00DE22EF" w:rsidRPr="001E0358" w:rsidRDefault="00DE22EF" w:rsidP="00DE22EF">
      <w:pPr>
        <w:ind w:right="-113"/>
        <w:jc w:val="both"/>
        <w:rPr>
          <w:sz w:val="21"/>
          <w:szCs w:val="21"/>
          <w:lang w:val="en-GB" w:eastAsia="en-US"/>
        </w:rPr>
      </w:pPr>
      <w:r w:rsidRPr="001E0358">
        <w:rPr>
          <w:sz w:val="21"/>
          <w:szCs w:val="21"/>
        </w:rPr>
        <w:t>4.1.1.</w:t>
      </w:r>
      <w:r>
        <w:rPr>
          <w:b/>
          <w:sz w:val="21"/>
          <w:szCs w:val="21"/>
        </w:rPr>
        <w:t xml:space="preserve"> </w:t>
      </w:r>
      <w:r w:rsidRPr="001E0358">
        <w:rPr>
          <w:b/>
          <w:sz w:val="21"/>
          <w:szCs w:val="21"/>
          <w:lang w:val="en-GB" w:eastAsia="en-US"/>
        </w:rPr>
        <w:t xml:space="preserve">Prekių </w:t>
      </w:r>
      <w:r>
        <w:rPr>
          <w:b/>
          <w:sz w:val="21"/>
          <w:szCs w:val="21"/>
          <w:lang w:val="en-GB" w:eastAsia="en-US"/>
        </w:rPr>
        <w:t>kaina</w:t>
      </w:r>
      <w:r>
        <w:rPr>
          <w:sz w:val="21"/>
          <w:szCs w:val="21"/>
          <w:lang w:val="en-GB" w:eastAsia="en-US"/>
        </w:rPr>
        <w:t>, nustatyta</w:t>
      </w:r>
      <w:r w:rsidRPr="001E0358">
        <w:rPr>
          <w:sz w:val="21"/>
          <w:szCs w:val="21"/>
          <w:lang w:val="en-GB" w:eastAsia="en-US"/>
        </w:rPr>
        <w:t xml:space="preserve"> pirkimo metu:</w:t>
      </w:r>
    </w:p>
    <w:tbl>
      <w:tblPr>
        <w:tblpPr w:leftFromText="180" w:rightFromText="180" w:vertAnchor="text" w:horzAnchor="margin" w:tblpX="13" w:tblpY="18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103"/>
        <w:gridCol w:w="993"/>
        <w:gridCol w:w="1417"/>
        <w:gridCol w:w="1559"/>
      </w:tblGrid>
      <w:tr w:rsidR="00DE22EF" w:rsidRPr="001E0358" w14:paraId="4FB235C5" w14:textId="77777777" w:rsidTr="009344E6">
        <w:trPr>
          <w:trHeight w:val="47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D3BB611" w14:textId="77777777" w:rsidR="00DE22EF" w:rsidRPr="001E0358" w:rsidRDefault="00DE22EF" w:rsidP="009344E6">
            <w:pPr>
              <w:rPr>
                <w:sz w:val="22"/>
                <w:szCs w:val="22"/>
                <w:lang w:eastAsia="en-US"/>
              </w:rPr>
            </w:pPr>
            <w:r w:rsidRPr="001E0358">
              <w:rPr>
                <w:sz w:val="22"/>
                <w:szCs w:val="22"/>
                <w:lang w:eastAsia="en-US"/>
              </w:rPr>
              <w:t>Eil.</w:t>
            </w:r>
          </w:p>
          <w:p w14:paraId="26C4A775" w14:textId="77777777" w:rsidR="00DE22EF" w:rsidRPr="001E0358" w:rsidRDefault="00DE22EF" w:rsidP="009344E6">
            <w:pPr>
              <w:rPr>
                <w:sz w:val="22"/>
                <w:szCs w:val="22"/>
                <w:lang w:eastAsia="en-US"/>
              </w:rPr>
            </w:pPr>
            <w:r w:rsidRPr="001E0358">
              <w:rPr>
                <w:sz w:val="22"/>
                <w:szCs w:val="22"/>
                <w:lang w:eastAsia="en-US"/>
              </w:rPr>
              <w:t>Nr.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5901F4" w14:textId="77777777" w:rsidR="00DE22EF" w:rsidRPr="001E0358" w:rsidRDefault="00DE22EF" w:rsidP="009344E6">
            <w:pPr>
              <w:jc w:val="center"/>
              <w:rPr>
                <w:sz w:val="22"/>
                <w:szCs w:val="22"/>
                <w:lang w:eastAsia="en-US"/>
              </w:rPr>
            </w:pPr>
            <w:r w:rsidRPr="001E0358">
              <w:rPr>
                <w:sz w:val="22"/>
                <w:szCs w:val="22"/>
                <w:lang w:eastAsia="en-US"/>
              </w:rPr>
              <w:t>Prekių aprašymas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ACCE4D" w14:textId="77777777" w:rsidR="00DE22EF" w:rsidRPr="001E0358" w:rsidRDefault="00DE22EF" w:rsidP="009344E6">
            <w:pPr>
              <w:jc w:val="center"/>
              <w:rPr>
                <w:sz w:val="22"/>
                <w:szCs w:val="22"/>
                <w:lang w:eastAsia="en-US"/>
              </w:rPr>
            </w:pPr>
            <w:r w:rsidRPr="001E0358">
              <w:rPr>
                <w:sz w:val="22"/>
                <w:szCs w:val="22"/>
                <w:lang w:eastAsia="en-US"/>
              </w:rPr>
              <w:t>Mato</w:t>
            </w:r>
          </w:p>
          <w:p w14:paraId="36731F96"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98F9F7F" w14:textId="77777777" w:rsidR="00DE22EF" w:rsidRPr="001E0358" w:rsidRDefault="00DE22EF" w:rsidP="009344E6">
            <w:pPr>
              <w:jc w:val="center"/>
              <w:rPr>
                <w:sz w:val="22"/>
                <w:szCs w:val="22"/>
                <w:lang w:eastAsia="en-US"/>
              </w:rPr>
            </w:pPr>
            <w:r w:rsidRPr="001E0358">
              <w:rPr>
                <w:sz w:val="22"/>
                <w:szCs w:val="22"/>
                <w:lang w:eastAsia="en-US"/>
              </w:rPr>
              <w:t>Maksimalus kiekis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E6BB75" w14:textId="77777777" w:rsidR="00DE22EF" w:rsidRPr="001E0358" w:rsidRDefault="00DE22EF" w:rsidP="009344E6">
            <w:pPr>
              <w:rPr>
                <w:sz w:val="22"/>
                <w:szCs w:val="22"/>
                <w:lang w:eastAsia="en-US"/>
              </w:rPr>
            </w:pPr>
            <w:r w:rsidRPr="001E0358">
              <w:rPr>
                <w:sz w:val="22"/>
                <w:szCs w:val="22"/>
                <w:lang w:eastAsia="en-US"/>
              </w:rPr>
              <w:t xml:space="preserve">Vieno vnt. kaina </w:t>
            </w:r>
            <w:r>
              <w:rPr>
                <w:sz w:val="22"/>
                <w:szCs w:val="22"/>
                <w:lang w:eastAsia="en-US"/>
              </w:rPr>
              <w:t>EUR be PVM</w:t>
            </w:r>
          </w:p>
        </w:tc>
      </w:tr>
      <w:tr w:rsidR="00DE22EF" w:rsidRPr="001E0358" w14:paraId="77EFA778" w14:textId="77777777" w:rsidTr="009344E6">
        <w:trPr>
          <w:trHeight w:val="136"/>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2C59E3D" w14:textId="77777777" w:rsidR="00DE22EF" w:rsidRPr="001E0358" w:rsidRDefault="00DE22EF" w:rsidP="009344E6">
            <w:pPr>
              <w:rPr>
                <w:sz w:val="22"/>
                <w:szCs w:val="22"/>
                <w:lang w:eastAsia="en-US"/>
              </w:rPr>
            </w:pPr>
            <w:r w:rsidRPr="001E0358">
              <w:rPr>
                <w:sz w:val="22"/>
                <w:szCs w:val="22"/>
                <w:lang w:eastAsia="en-US"/>
              </w:rPr>
              <w:t>A</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72542B33" w14:textId="77777777" w:rsidR="00DE22EF" w:rsidRPr="001E0358" w:rsidRDefault="00DE22EF" w:rsidP="009344E6">
            <w:pPr>
              <w:rPr>
                <w:sz w:val="22"/>
                <w:szCs w:val="22"/>
                <w:lang w:eastAsia="en-US"/>
              </w:rPr>
            </w:pPr>
            <w:r w:rsidRPr="001E0358">
              <w:rPr>
                <w:sz w:val="22"/>
                <w:szCs w:val="22"/>
                <w:lang w:eastAsia="en-US"/>
              </w:rPr>
              <w:t>B</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20A47B5" w14:textId="77777777" w:rsidR="00DE22EF" w:rsidRPr="001E0358" w:rsidRDefault="00DE22EF" w:rsidP="009344E6">
            <w:pPr>
              <w:jc w:val="center"/>
              <w:rPr>
                <w:sz w:val="22"/>
                <w:szCs w:val="22"/>
                <w:lang w:eastAsia="en-US"/>
              </w:rPr>
            </w:pPr>
            <w:r w:rsidRPr="001E0358">
              <w:rPr>
                <w:sz w:val="22"/>
                <w:szCs w:val="22"/>
                <w:lang w:eastAsia="en-US"/>
              </w:rPr>
              <w:t>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F6D9ED3" w14:textId="77777777" w:rsidR="00DE22EF" w:rsidRPr="001E0358" w:rsidRDefault="00DE22EF" w:rsidP="009344E6">
            <w:pPr>
              <w:jc w:val="center"/>
              <w:rPr>
                <w:sz w:val="22"/>
                <w:szCs w:val="22"/>
                <w:lang w:eastAsia="en-US"/>
              </w:rPr>
            </w:pPr>
            <w:r w:rsidRPr="001E0358">
              <w:rPr>
                <w:sz w:val="22"/>
                <w:szCs w:val="22"/>
                <w:lang w:eastAsia="en-US"/>
              </w:rPr>
              <w:t>D</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B730E13" w14:textId="77777777" w:rsidR="00DE22EF" w:rsidRPr="001E0358" w:rsidRDefault="00DE22EF" w:rsidP="009344E6">
            <w:pPr>
              <w:jc w:val="center"/>
              <w:rPr>
                <w:sz w:val="22"/>
                <w:szCs w:val="22"/>
                <w:lang w:eastAsia="en-US"/>
              </w:rPr>
            </w:pPr>
            <w:r w:rsidRPr="001E0358">
              <w:rPr>
                <w:sz w:val="22"/>
                <w:szCs w:val="22"/>
                <w:lang w:eastAsia="en-US"/>
              </w:rPr>
              <w:t>E</w:t>
            </w:r>
          </w:p>
        </w:tc>
      </w:tr>
      <w:tr w:rsidR="00DE22EF" w:rsidRPr="001E0358" w14:paraId="5E2AE2F2"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FF8AC1E" w14:textId="77777777" w:rsidR="00DE22EF" w:rsidRPr="001E0358" w:rsidRDefault="00DE22EF" w:rsidP="009344E6">
            <w:pPr>
              <w:rPr>
                <w:sz w:val="22"/>
                <w:szCs w:val="22"/>
                <w:lang w:eastAsia="en-US"/>
              </w:rPr>
            </w:pPr>
            <w:r w:rsidRPr="001E0358">
              <w:rPr>
                <w:sz w:val="22"/>
                <w:szCs w:val="22"/>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1EFC8C0" w14:textId="77777777" w:rsidR="00DE22EF" w:rsidRPr="001E0358" w:rsidRDefault="00DE22EF" w:rsidP="009344E6">
            <w:pPr>
              <w:rPr>
                <w:sz w:val="22"/>
                <w:szCs w:val="22"/>
                <w:lang w:eastAsia="en-US"/>
              </w:rPr>
            </w:pPr>
            <w:r w:rsidRPr="001E0358">
              <w:rPr>
                <w:sz w:val="22"/>
                <w:szCs w:val="22"/>
                <w:lang w:eastAsia="en-US"/>
              </w:rPr>
              <w:t>Darbuotojo kėdė</w:t>
            </w:r>
          </w:p>
          <w:p w14:paraId="26F53D07" w14:textId="77777777" w:rsidR="00DE22EF" w:rsidRPr="001E0358" w:rsidRDefault="00DE22EF" w:rsidP="009344E6">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932EFC4"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224EADA" w14:textId="1AEE50EA" w:rsidR="00DE22EF" w:rsidRPr="001E0358" w:rsidRDefault="00DE22EF" w:rsidP="009344E6">
            <w:pPr>
              <w:rPr>
                <w:sz w:val="22"/>
                <w:szCs w:val="22"/>
                <w:lang w:eastAsia="en-US"/>
              </w:rPr>
            </w:pPr>
            <w:r>
              <w:rPr>
                <w:sz w:val="22"/>
                <w:szCs w:val="22"/>
                <w:lang w:eastAsia="en-US"/>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526CF5" w14:textId="252A2AC7" w:rsidR="00DE22EF" w:rsidRPr="001E0358" w:rsidRDefault="004E5EFC" w:rsidP="009344E6">
            <w:pPr>
              <w:rPr>
                <w:sz w:val="22"/>
                <w:szCs w:val="22"/>
                <w:lang w:eastAsia="en-US"/>
              </w:rPr>
            </w:pPr>
            <w:r>
              <w:rPr>
                <w:sz w:val="22"/>
                <w:szCs w:val="22"/>
                <w:lang w:eastAsia="en-US"/>
              </w:rPr>
              <w:t>169,55</w:t>
            </w:r>
          </w:p>
        </w:tc>
      </w:tr>
      <w:tr w:rsidR="00DE22EF" w:rsidRPr="001E0358" w14:paraId="452FB7F4"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E514624" w14:textId="77777777" w:rsidR="00DE22EF" w:rsidRPr="001E0358" w:rsidRDefault="00DE22EF" w:rsidP="009344E6">
            <w:pPr>
              <w:rPr>
                <w:sz w:val="22"/>
                <w:szCs w:val="22"/>
                <w:lang w:eastAsia="en-US"/>
              </w:rPr>
            </w:pPr>
            <w:r w:rsidRPr="001E0358">
              <w:rPr>
                <w:sz w:val="22"/>
                <w:szCs w:val="22"/>
                <w:lang w:eastAsia="en-US"/>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FC9FF3" w14:textId="77777777" w:rsidR="00DE22EF" w:rsidRPr="001E0358" w:rsidRDefault="00DE22EF" w:rsidP="009344E6">
            <w:pPr>
              <w:rPr>
                <w:sz w:val="22"/>
                <w:szCs w:val="22"/>
                <w:lang w:eastAsia="en-US"/>
              </w:rPr>
            </w:pPr>
            <w:r w:rsidRPr="001E0358">
              <w:rPr>
                <w:sz w:val="22"/>
                <w:szCs w:val="22"/>
                <w:lang w:eastAsia="en-US"/>
              </w:rPr>
              <w:t>Darbuotojo kėdė</w:t>
            </w:r>
            <w:r>
              <w:rPr>
                <w:sz w:val="22"/>
                <w:szCs w:val="22"/>
                <w:lang w:eastAsia="en-US"/>
              </w:rPr>
              <w:t xml:space="preserve"> </w:t>
            </w:r>
          </w:p>
          <w:p w14:paraId="3C913B6B" w14:textId="77777777" w:rsidR="00DE22EF" w:rsidRPr="001E0358" w:rsidRDefault="00DE22EF" w:rsidP="009344E6">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A14161"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55E0FC" w14:textId="77777777" w:rsidR="00DE22EF" w:rsidRPr="001E0358" w:rsidRDefault="00DE22EF" w:rsidP="009344E6">
            <w:pPr>
              <w:rPr>
                <w:sz w:val="22"/>
                <w:szCs w:val="22"/>
                <w:lang w:eastAsia="en-US"/>
              </w:rPr>
            </w:pPr>
            <w:r>
              <w:rPr>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A4E69D" w14:textId="651E374A" w:rsidR="00DE22EF" w:rsidRPr="001E0358" w:rsidRDefault="004E5EFC" w:rsidP="009344E6">
            <w:pPr>
              <w:rPr>
                <w:sz w:val="22"/>
                <w:szCs w:val="22"/>
                <w:lang w:eastAsia="en-US"/>
              </w:rPr>
            </w:pPr>
            <w:r>
              <w:rPr>
                <w:sz w:val="22"/>
                <w:szCs w:val="22"/>
                <w:lang w:eastAsia="en-US"/>
              </w:rPr>
              <w:t>245,60</w:t>
            </w:r>
          </w:p>
        </w:tc>
      </w:tr>
      <w:tr w:rsidR="00DE22EF" w:rsidRPr="001E0358" w14:paraId="35B3C526"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2B0D7D8" w14:textId="77777777" w:rsidR="00DE22EF" w:rsidRPr="001E0358" w:rsidRDefault="00DE22EF" w:rsidP="009344E6">
            <w:pPr>
              <w:rPr>
                <w:sz w:val="22"/>
                <w:szCs w:val="22"/>
                <w:lang w:eastAsia="en-US"/>
              </w:rPr>
            </w:pPr>
            <w:r w:rsidRPr="001E0358">
              <w:rPr>
                <w:sz w:val="22"/>
                <w:szCs w:val="22"/>
                <w:lang w:eastAsia="en-US"/>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5548E4" w14:textId="77777777" w:rsidR="00DE22EF" w:rsidRPr="001E0358" w:rsidRDefault="00DE22EF" w:rsidP="009344E6">
            <w:pPr>
              <w:rPr>
                <w:sz w:val="22"/>
                <w:szCs w:val="22"/>
                <w:lang w:eastAsia="en-US"/>
              </w:rPr>
            </w:pPr>
            <w:r w:rsidRPr="001E0358">
              <w:rPr>
                <w:sz w:val="22"/>
                <w:szCs w:val="22"/>
                <w:lang w:eastAsia="en-US"/>
              </w:rPr>
              <w:t>Darbuotojo kėdė</w:t>
            </w:r>
            <w:r>
              <w:rPr>
                <w:sz w:val="22"/>
                <w:szCs w:val="22"/>
                <w:lang w:eastAsia="en-US"/>
              </w:rPr>
              <w:t xml:space="preserve"> </w:t>
            </w:r>
          </w:p>
          <w:p w14:paraId="13DA415A" w14:textId="77777777" w:rsidR="00DE22EF" w:rsidRPr="001E0358" w:rsidRDefault="00DE22EF" w:rsidP="009344E6">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09CA1A"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9B07F6" w14:textId="77777777" w:rsidR="00DE22EF" w:rsidRPr="001E0358" w:rsidRDefault="00DE22EF" w:rsidP="009344E6">
            <w:pPr>
              <w:rPr>
                <w:sz w:val="22"/>
                <w:szCs w:val="22"/>
                <w:lang w:eastAsia="en-US"/>
              </w:rPr>
            </w:pPr>
            <w:r>
              <w:rPr>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8D2AE8" w14:textId="054DCEE8" w:rsidR="00DE22EF" w:rsidRPr="001E0358" w:rsidRDefault="004E5EFC" w:rsidP="009344E6">
            <w:pPr>
              <w:rPr>
                <w:sz w:val="22"/>
                <w:szCs w:val="22"/>
                <w:lang w:eastAsia="en-US"/>
              </w:rPr>
            </w:pPr>
            <w:r>
              <w:rPr>
                <w:sz w:val="22"/>
                <w:szCs w:val="22"/>
                <w:lang w:eastAsia="en-US"/>
              </w:rPr>
              <w:t>315,65</w:t>
            </w:r>
          </w:p>
        </w:tc>
      </w:tr>
      <w:tr w:rsidR="00DE22EF" w:rsidRPr="001E0358" w14:paraId="2A966A06"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C9F057E" w14:textId="77777777" w:rsidR="00DE22EF" w:rsidRPr="001E0358" w:rsidRDefault="00DE22EF" w:rsidP="009344E6">
            <w:pPr>
              <w:rPr>
                <w:sz w:val="22"/>
                <w:szCs w:val="22"/>
                <w:lang w:eastAsia="en-US"/>
              </w:rPr>
            </w:pPr>
            <w:r w:rsidRPr="001E0358">
              <w:rPr>
                <w:sz w:val="22"/>
                <w:szCs w:val="22"/>
                <w:lang w:eastAsia="en-US"/>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A27F94" w14:textId="77777777" w:rsidR="00DE22EF" w:rsidRPr="001E0358" w:rsidRDefault="00DE22EF" w:rsidP="009344E6">
            <w:pPr>
              <w:rPr>
                <w:sz w:val="22"/>
                <w:szCs w:val="22"/>
                <w:lang w:eastAsia="en-US"/>
              </w:rPr>
            </w:pPr>
            <w:r w:rsidRPr="001E0358">
              <w:rPr>
                <w:sz w:val="22"/>
                <w:szCs w:val="22"/>
                <w:lang w:eastAsia="en-US"/>
              </w:rPr>
              <w:t>Posėdžių kėdė</w:t>
            </w:r>
            <w:r>
              <w:rPr>
                <w:sz w:val="22"/>
                <w:szCs w:val="22"/>
                <w:lang w:eastAsia="en-US"/>
              </w:rPr>
              <w:t xml:space="preserve"> </w:t>
            </w:r>
          </w:p>
          <w:p w14:paraId="74050B35" w14:textId="77777777" w:rsidR="00DE22EF" w:rsidRPr="001E0358" w:rsidRDefault="00DE22EF" w:rsidP="009344E6">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8BE42C"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BD1F77" w14:textId="77777777" w:rsidR="00DE22EF" w:rsidRPr="001E0358" w:rsidRDefault="00DE22EF" w:rsidP="009344E6">
            <w:pPr>
              <w:rPr>
                <w:sz w:val="22"/>
                <w:szCs w:val="22"/>
                <w:lang w:eastAsia="en-US"/>
              </w:rPr>
            </w:pPr>
            <w:r>
              <w:rPr>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6CC38B" w14:textId="7DC2354E" w:rsidR="00DE22EF" w:rsidRPr="001E0358" w:rsidRDefault="004E5EFC" w:rsidP="009344E6">
            <w:pPr>
              <w:rPr>
                <w:sz w:val="22"/>
                <w:szCs w:val="22"/>
                <w:lang w:eastAsia="en-US"/>
              </w:rPr>
            </w:pPr>
            <w:r>
              <w:rPr>
                <w:sz w:val="22"/>
                <w:szCs w:val="22"/>
                <w:lang w:eastAsia="en-US"/>
              </w:rPr>
              <w:t>77,50</w:t>
            </w:r>
          </w:p>
        </w:tc>
      </w:tr>
      <w:tr w:rsidR="00DE22EF" w:rsidRPr="001E0358" w14:paraId="71247D71"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76E450D" w14:textId="77777777" w:rsidR="00DE22EF" w:rsidRPr="001E0358" w:rsidRDefault="00DE22EF" w:rsidP="009344E6">
            <w:pPr>
              <w:rPr>
                <w:sz w:val="22"/>
                <w:szCs w:val="22"/>
                <w:lang w:eastAsia="en-US"/>
              </w:rPr>
            </w:pPr>
            <w:r w:rsidRPr="001E0358">
              <w:rPr>
                <w:sz w:val="22"/>
                <w:szCs w:val="22"/>
                <w:lang w:eastAsia="en-US"/>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5BF641" w14:textId="77777777" w:rsidR="00DE22EF" w:rsidRPr="001E0358" w:rsidRDefault="00DE22EF" w:rsidP="009344E6">
            <w:pPr>
              <w:rPr>
                <w:sz w:val="22"/>
                <w:szCs w:val="22"/>
                <w:lang w:eastAsia="en-US"/>
              </w:rPr>
            </w:pPr>
            <w:r w:rsidRPr="001E0358">
              <w:rPr>
                <w:sz w:val="22"/>
                <w:szCs w:val="22"/>
                <w:lang w:eastAsia="en-US"/>
              </w:rPr>
              <w:t>Posėdžių kėdė</w:t>
            </w:r>
            <w:r>
              <w:rPr>
                <w:sz w:val="22"/>
                <w:szCs w:val="22"/>
                <w:lang w:eastAsia="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02D469"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9B8DD8" w14:textId="77777777" w:rsidR="00DE22EF" w:rsidRPr="001E0358" w:rsidRDefault="00DE22EF" w:rsidP="009344E6">
            <w:pPr>
              <w:rPr>
                <w:sz w:val="22"/>
                <w:szCs w:val="22"/>
                <w:lang w:eastAsia="en-US"/>
              </w:rPr>
            </w:pPr>
            <w:r>
              <w:rPr>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9D7F2B" w14:textId="426F8949" w:rsidR="00DE22EF" w:rsidRPr="001E0358" w:rsidRDefault="004E5EFC" w:rsidP="009344E6">
            <w:pPr>
              <w:rPr>
                <w:sz w:val="22"/>
                <w:szCs w:val="22"/>
                <w:lang w:eastAsia="en-US"/>
              </w:rPr>
            </w:pPr>
            <w:r>
              <w:rPr>
                <w:sz w:val="22"/>
                <w:szCs w:val="22"/>
                <w:lang w:eastAsia="en-US"/>
              </w:rPr>
              <w:t>195,70</w:t>
            </w:r>
          </w:p>
        </w:tc>
      </w:tr>
      <w:tr w:rsidR="00DE22EF" w:rsidRPr="001E0358" w14:paraId="6F56632C"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FED5CC0" w14:textId="77777777" w:rsidR="00DE22EF" w:rsidRPr="001E0358" w:rsidRDefault="00DE22EF" w:rsidP="009344E6">
            <w:pPr>
              <w:rPr>
                <w:sz w:val="22"/>
                <w:szCs w:val="22"/>
                <w:lang w:eastAsia="en-US"/>
              </w:rPr>
            </w:pPr>
            <w:r w:rsidRPr="001E0358">
              <w:rPr>
                <w:sz w:val="22"/>
                <w:szCs w:val="22"/>
                <w:lang w:eastAsia="en-US"/>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0BFF99" w14:textId="77777777" w:rsidR="00DE22EF" w:rsidRPr="001E0358" w:rsidRDefault="00DE22EF" w:rsidP="009344E6">
            <w:pPr>
              <w:rPr>
                <w:sz w:val="22"/>
                <w:szCs w:val="22"/>
                <w:lang w:eastAsia="en-US"/>
              </w:rPr>
            </w:pPr>
            <w:r w:rsidRPr="001E0358">
              <w:rPr>
                <w:sz w:val="22"/>
                <w:szCs w:val="22"/>
                <w:lang w:eastAsia="en-US"/>
              </w:rPr>
              <w:t>Lankytojų kėdė (ISO)</w:t>
            </w:r>
            <w:r>
              <w:rPr>
                <w:sz w:val="22"/>
                <w:szCs w:val="22"/>
                <w:lang w:eastAsia="en-US"/>
              </w:rPr>
              <w:t xml:space="preserve"> </w:t>
            </w:r>
          </w:p>
          <w:p w14:paraId="17598639" w14:textId="77777777" w:rsidR="00DE22EF" w:rsidRPr="001E0358" w:rsidRDefault="00DE22EF" w:rsidP="009344E6">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7EF313"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400CDA" w14:textId="6C47A425" w:rsidR="00DE22EF" w:rsidRPr="001E0358" w:rsidRDefault="00DE22EF" w:rsidP="009344E6">
            <w:pPr>
              <w:rPr>
                <w:sz w:val="22"/>
                <w:szCs w:val="22"/>
                <w:lang w:eastAsia="en-US"/>
              </w:rPr>
            </w:pPr>
            <w:r>
              <w:rPr>
                <w:sz w:val="22"/>
                <w:szCs w:val="22"/>
                <w:lang w:eastAsia="en-US"/>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39BEB8" w14:textId="45A20FF8" w:rsidR="00DE22EF" w:rsidRPr="001E0358" w:rsidRDefault="004E5EFC" w:rsidP="009344E6">
            <w:pPr>
              <w:rPr>
                <w:sz w:val="22"/>
                <w:szCs w:val="22"/>
                <w:lang w:eastAsia="en-US"/>
              </w:rPr>
            </w:pPr>
            <w:r>
              <w:rPr>
                <w:sz w:val="22"/>
                <w:szCs w:val="22"/>
                <w:lang w:eastAsia="en-US"/>
              </w:rPr>
              <w:t>35,20</w:t>
            </w:r>
          </w:p>
        </w:tc>
      </w:tr>
      <w:tr w:rsidR="00DE22EF" w:rsidRPr="001E0358" w14:paraId="0FC95FC1"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0277B84" w14:textId="77777777" w:rsidR="00DE22EF" w:rsidRPr="001E0358" w:rsidRDefault="00DE22EF" w:rsidP="009344E6">
            <w:pPr>
              <w:rPr>
                <w:sz w:val="22"/>
                <w:szCs w:val="22"/>
                <w:lang w:eastAsia="en-US"/>
              </w:rPr>
            </w:pPr>
            <w:r w:rsidRPr="001E0358">
              <w:rPr>
                <w:sz w:val="22"/>
                <w:szCs w:val="22"/>
                <w:lang w:eastAsia="en-US"/>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BA682B" w14:textId="77777777" w:rsidR="00DE22EF" w:rsidRPr="001E0358" w:rsidRDefault="00DE22EF" w:rsidP="009344E6">
            <w:pPr>
              <w:rPr>
                <w:sz w:val="22"/>
                <w:szCs w:val="22"/>
                <w:lang w:eastAsia="en-US"/>
              </w:rPr>
            </w:pPr>
            <w:r w:rsidRPr="001E0358">
              <w:rPr>
                <w:sz w:val="22"/>
                <w:szCs w:val="22"/>
                <w:lang w:eastAsia="en-US"/>
              </w:rPr>
              <w:t>Lankytojų kėdė (ISO)</w:t>
            </w:r>
            <w:r>
              <w:rPr>
                <w:sz w:val="22"/>
                <w:szCs w:val="22"/>
                <w:lang w:eastAsia="en-US"/>
              </w:rPr>
              <w:t xml:space="preserve"> </w:t>
            </w:r>
          </w:p>
          <w:p w14:paraId="3B3B2512" w14:textId="77777777" w:rsidR="00DE22EF" w:rsidRPr="001E0358" w:rsidRDefault="00DE22EF" w:rsidP="009344E6">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09E925"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4226D5" w14:textId="72963431" w:rsidR="00DE22EF" w:rsidRPr="001E0358" w:rsidRDefault="00DE22EF" w:rsidP="009344E6">
            <w:pPr>
              <w:rPr>
                <w:sz w:val="22"/>
                <w:szCs w:val="22"/>
                <w:lang w:eastAsia="en-US"/>
              </w:rPr>
            </w:pPr>
            <w:r>
              <w:rPr>
                <w:sz w:val="22"/>
                <w:szCs w:val="22"/>
                <w:lang w:eastAsia="en-US"/>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D86C8E" w14:textId="127B4503" w:rsidR="00DE22EF" w:rsidRPr="001E0358" w:rsidRDefault="004E5EFC" w:rsidP="009344E6">
            <w:pPr>
              <w:rPr>
                <w:sz w:val="22"/>
                <w:szCs w:val="22"/>
                <w:lang w:eastAsia="en-US"/>
              </w:rPr>
            </w:pPr>
            <w:r>
              <w:rPr>
                <w:sz w:val="22"/>
                <w:szCs w:val="22"/>
                <w:lang w:eastAsia="en-US"/>
              </w:rPr>
              <w:t>23,10</w:t>
            </w:r>
          </w:p>
        </w:tc>
      </w:tr>
      <w:tr w:rsidR="00DE22EF" w:rsidRPr="001E0358" w14:paraId="722C38F4"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B6B2344" w14:textId="77777777" w:rsidR="00DE22EF" w:rsidRPr="001E0358" w:rsidRDefault="00DE22EF" w:rsidP="009344E6">
            <w:pPr>
              <w:rPr>
                <w:sz w:val="22"/>
                <w:szCs w:val="22"/>
                <w:lang w:eastAsia="en-US"/>
              </w:rPr>
            </w:pPr>
            <w:r w:rsidRPr="001E0358">
              <w:rPr>
                <w:sz w:val="22"/>
                <w:szCs w:val="22"/>
                <w:lang w:eastAsia="en-US"/>
              </w:rPr>
              <w:lastRenderedPageBreak/>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34AB5E" w14:textId="77777777" w:rsidR="00DE22EF" w:rsidRPr="001E0358" w:rsidRDefault="00DE22EF" w:rsidP="009344E6">
            <w:pPr>
              <w:rPr>
                <w:sz w:val="22"/>
                <w:szCs w:val="22"/>
                <w:lang w:eastAsia="en-US"/>
              </w:rPr>
            </w:pPr>
            <w:r w:rsidRPr="001E0358">
              <w:rPr>
                <w:sz w:val="22"/>
                <w:szCs w:val="22"/>
                <w:lang w:eastAsia="en-US"/>
              </w:rPr>
              <w:t>Biuro kėdė</w:t>
            </w:r>
            <w:r>
              <w:rPr>
                <w:sz w:val="22"/>
                <w:szCs w:val="22"/>
                <w:lang w:eastAsia="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9EE973"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6EB25F" w14:textId="77777777" w:rsidR="00DE22EF" w:rsidRPr="001E0358" w:rsidRDefault="00DE22EF" w:rsidP="009344E6">
            <w:pPr>
              <w:rPr>
                <w:sz w:val="22"/>
                <w:szCs w:val="22"/>
                <w:lang w:eastAsia="en-US"/>
              </w:rPr>
            </w:pPr>
            <w:r>
              <w:rPr>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BDDF4C" w14:textId="6F1AAF0F" w:rsidR="00DE22EF" w:rsidRPr="001E0358" w:rsidRDefault="004E5EFC" w:rsidP="009344E6">
            <w:pPr>
              <w:rPr>
                <w:sz w:val="22"/>
                <w:szCs w:val="22"/>
                <w:lang w:eastAsia="en-US"/>
              </w:rPr>
            </w:pPr>
            <w:r>
              <w:rPr>
                <w:sz w:val="22"/>
                <w:szCs w:val="22"/>
                <w:lang w:eastAsia="en-US"/>
              </w:rPr>
              <w:t>16,55</w:t>
            </w:r>
          </w:p>
        </w:tc>
      </w:tr>
      <w:tr w:rsidR="00DE22EF" w:rsidRPr="001E0358" w14:paraId="5F6862C4"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591DA62" w14:textId="77777777" w:rsidR="00DE22EF" w:rsidRPr="001E0358" w:rsidRDefault="00DE22EF" w:rsidP="009344E6">
            <w:pPr>
              <w:rPr>
                <w:sz w:val="22"/>
                <w:szCs w:val="22"/>
                <w:lang w:eastAsia="en-US"/>
              </w:rPr>
            </w:pPr>
            <w:r w:rsidRPr="001E0358">
              <w:rPr>
                <w:sz w:val="22"/>
                <w:szCs w:val="22"/>
                <w:lang w:eastAsia="en-US"/>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73B140" w14:textId="77777777" w:rsidR="00DE22EF" w:rsidRPr="001E0358" w:rsidRDefault="00DE22EF" w:rsidP="009344E6">
            <w:pPr>
              <w:rPr>
                <w:sz w:val="22"/>
                <w:szCs w:val="22"/>
                <w:lang w:eastAsia="en-US"/>
              </w:rPr>
            </w:pPr>
            <w:r w:rsidRPr="001E0358">
              <w:rPr>
                <w:sz w:val="22"/>
                <w:szCs w:val="22"/>
                <w:lang w:eastAsia="en-US"/>
              </w:rPr>
              <w:t>Kėdė</w:t>
            </w:r>
            <w:r>
              <w:rPr>
                <w:sz w:val="22"/>
                <w:szCs w:val="22"/>
                <w:lang w:eastAsia="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63C14F"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FBE477" w14:textId="77777777" w:rsidR="00DE22EF" w:rsidRPr="001E0358" w:rsidRDefault="00DE22EF" w:rsidP="009344E6">
            <w:pPr>
              <w:rPr>
                <w:sz w:val="22"/>
                <w:szCs w:val="22"/>
                <w:lang w:eastAsia="en-US"/>
              </w:rPr>
            </w:pPr>
            <w:r>
              <w:rPr>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78913B" w14:textId="24D4F883" w:rsidR="00DE22EF" w:rsidRPr="001E0358" w:rsidRDefault="004E5EFC" w:rsidP="009344E6">
            <w:pPr>
              <w:rPr>
                <w:sz w:val="22"/>
                <w:szCs w:val="22"/>
                <w:lang w:eastAsia="en-US"/>
              </w:rPr>
            </w:pPr>
            <w:r>
              <w:rPr>
                <w:sz w:val="22"/>
                <w:szCs w:val="22"/>
                <w:lang w:eastAsia="en-US"/>
              </w:rPr>
              <w:t>29,75</w:t>
            </w:r>
          </w:p>
        </w:tc>
      </w:tr>
      <w:tr w:rsidR="00DE22EF" w:rsidRPr="001E0358" w14:paraId="64DB0638" w14:textId="77777777" w:rsidTr="009344E6">
        <w:trPr>
          <w:trHeight w:val="56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2A1ED58" w14:textId="77777777" w:rsidR="00DE22EF" w:rsidRPr="001E0358" w:rsidRDefault="00DE22EF" w:rsidP="009344E6">
            <w:pPr>
              <w:rPr>
                <w:sz w:val="22"/>
                <w:szCs w:val="22"/>
                <w:lang w:eastAsia="en-US"/>
              </w:rPr>
            </w:pPr>
            <w:r w:rsidRPr="001E0358">
              <w:rPr>
                <w:sz w:val="22"/>
                <w:szCs w:val="22"/>
                <w:lang w:eastAsia="en-US"/>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1B1146" w14:textId="77777777" w:rsidR="00DE22EF" w:rsidRPr="001E0358" w:rsidRDefault="00DE22EF" w:rsidP="009344E6">
            <w:pPr>
              <w:rPr>
                <w:sz w:val="22"/>
                <w:szCs w:val="22"/>
                <w:lang w:eastAsia="en-US"/>
              </w:rPr>
            </w:pPr>
            <w:r w:rsidRPr="001E0358">
              <w:rPr>
                <w:sz w:val="22"/>
                <w:szCs w:val="22"/>
                <w:lang w:eastAsia="en-US"/>
              </w:rPr>
              <w:t>Lankytojų kėdė</w:t>
            </w:r>
            <w:r>
              <w:rPr>
                <w:sz w:val="22"/>
                <w:szCs w:val="22"/>
                <w:lang w:eastAsia="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728F21" w14:textId="77777777" w:rsidR="00DE22EF" w:rsidRPr="001E0358" w:rsidRDefault="00DE22EF" w:rsidP="009344E6">
            <w:pPr>
              <w:jc w:val="center"/>
              <w:rPr>
                <w:sz w:val="22"/>
                <w:szCs w:val="22"/>
                <w:lang w:eastAsia="en-US"/>
              </w:rPr>
            </w:pPr>
            <w:r w:rsidRPr="001E0358">
              <w:rPr>
                <w:sz w:val="22"/>
                <w:szCs w:val="22"/>
                <w:lang w:eastAsia="en-US"/>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E9E9FD" w14:textId="77777777" w:rsidR="00DE22EF" w:rsidRPr="001E0358" w:rsidRDefault="00DE22EF" w:rsidP="009344E6">
            <w:pPr>
              <w:rPr>
                <w:sz w:val="22"/>
                <w:szCs w:val="22"/>
                <w:lang w:eastAsia="en-US"/>
              </w:rPr>
            </w:pPr>
            <w:r>
              <w:rPr>
                <w:sz w:val="22"/>
                <w:szCs w:val="22"/>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C25246" w14:textId="5CC01A6E" w:rsidR="00DE22EF" w:rsidRPr="001E0358" w:rsidRDefault="004E5EFC" w:rsidP="009344E6">
            <w:pPr>
              <w:rPr>
                <w:sz w:val="22"/>
                <w:szCs w:val="22"/>
                <w:lang w:eastAsia="en-US"/>
              </w:rPr>
            </w:pPr>
            <w:r>
              <w:rPr>
                <w:sz w:val="22"/>
                <w:szCs w:val="22"/>
                <w:lang w:eastAsia="en-US"/>
              </w:rPr>
              <w:t>39,45</w:t>
            </w:r>
          </w:p>
        </w:tc>
      </w:tr>
    </w:tbl>
    <w:p w14:paraId="418A746D" w14:textId="77777777" w:rsidR="00DE22EF" w:rsidRPr="001E0358" w:rsidRDefault="00DE22EF" w:rsidP="00DE22EF">
      <w:pPr>
        <w:ind w:right="-113"/>
        <w:jc w:val="both"/>
        <w:rPr>
          <w:sz w:val="21"/>
          <w:szCs w:val="21"/>
          <w:lang w:val="en-GB" w:eastAsia="en-US"/>
        </w:rPr>
      </w:pPr>
    </w:p>
    <w:p w14:paraId="77A14A84" w14:textId="77777777" w:rsidR="00DE22EF" w:rsidRPr="001E0358" w:rsidRDefault="00DE22EF" w:rsidP="00DE22EF">
      <w:pPr>
        <w:tabs>
          <w:tab w:val="left" w:pos="0"/>
          <w:tab w:val="left" w:pos="567"/>
          <w:tab w:val="left" w:pos="993"/>
        </w:tabs>
        <w:jc w:val="both"/>
        <w:rPr>
          <w:b/>
          <w:sz w:val="21"/>
          <w:szCs w:val="21"/>
        </w:rPr>
      </w:pPr>
    </w:p>
    <w:p w14:paraId="01B4B0C1" w14:textId="77777777" w:rsidR="00DE22EF" w:rsidRDefault="00DE22EF" w:rsidP="00DE22EF">
      <w:pPr>
        <w:pStyle w:val="Antrats"/>
        <w:widowControl/>
        <w:tabs>
          <w:tab w:val="clear" w:pos="4153"/>
          <w:tab w:val="clear" w:pos="8306"/>
        </w:tabs>
        <w:spacing w:after="0"/>
        <w:rPr>
          <w:sz w:val="21"/>
          <w:szCs w:val="21"/>
        </w:rPr>
      </w:pPr>
    </w:p>
    <w:p w14:paraId="0BED86E7" w14:textId="77777777" w:rsidR="00DE22EF" w:rsidRDefault="00DE22EF" w:rsidP="00DE22EF">
      <w:pPr>
        <w:pStyle w:val="Antrats"/>
        <w:widowControl/>
        <w:tabs>
          <w:tab w:val="clear" w:pos="4153"/>
          <w:tab w:val="clear" w:pos="8306"/>
        </w:tabs>
        <w:spacing w:after="0"/>
        <w:rPr>
          <w:sz w:val="21"/>
          <w:szCs w:val="21"/>
        </w:rPr>
      </w:pPr>
    </w:p>
    <w:p w14:paraId="325CF488" w14:textId="77777777" w:rsidR="00DE22EF" w:rsidRDefault="00DE22EF" w:rsidP="00DE22EF">
      <w:pPr>
        <w:pStyle w:val="Antrats"/>
        <w:widowControl/>
        <w:tabs>
          <w:tab w:val="clear" w:pos="4153"/>
          <w:tab w:val="clear" w:pos="8306"/>
        </w:tabs>
        <w:spacing w:after="0"/>
        <w:rPr>
          <w:sz w:val="21"/>
          <w:szCs w:val="21"/>
        </w:rPr>
      </w:pPr>
    </w:p>
    <w:p w14:paraId="331DE11C" w14:textId="77777777" w:rsidR="00DE22EF" w:rsidRDefault="00DE22EF" w:rsidP="00DE22EF">
      <w:pPr>
        <w:pStyle w:val="Antrats"/>
        <w:widowControl/>
        <w:tabs>
          <w:tab w:val="clear" w:pos="4153"/>
          <w:tab w:val="clear" w:pos="8306"/>
        </w:tabs>
        <w:spacing w:after="0"/>
        <w:rPr>
          <w:sz w:val="21"/>
          <w:szCs w:val="21"/>
        </w:rPr>
      </w:pPr>
    </w:p>
    <w:p w14:paraId="38E44127" w14:textId="77777777" w:rsidR="00DE22EF" w:rsidRDefault="00DE22EF" w:rsidP="00DE22EF">
      <w:pPr>
        <w:pStyle w:val="Antrats"/>
        <w:widowControl/>
        <w:tabs>
          <w:tab w:val="clear" w:pos="4153"/>
          <w:tab w:val="clear" w:pos="8306"/>
        </w:tabs>
        <w:spacing w:after="0"/>
        <w:rPr>
          <w:sz w:val="21"/>
          <w:szCs w:val="21"/>
        </w:rPr>
      </w:pPr>
    </w:p>
    <w:p w14:paraId="27A45334" w14:textId="7A12DBBF" w:rsidR="00DE22EF" w:rsidRPr="000E2D81" w:rsidRDefault="00DE22EF" w:rsidP="00DE22EF">
      <w:pPr>
        <w:ind w:right="-113"/>
        <w:jc w:val="both"/>
        <w:rPr>
          <w:sz w:val="21"/>
          <w:szCs w:val="21"/>
          <w:lang w:val="en-GB" w:eastAsia="en-US"/>
        </w:rPr>
      </w:pPr>
      <w:r w:rsidRPr="000E2D81">
        <w:rPr>
          <w:sz w:val="21"/>
          <w:szCs w:val="21"/>
          <w:lang w:val="en-GB" w:eastAsia="en-US"/>
        </w:rPr>
        <w:t>Prekių kain</w:t>
      </w:r>
      <w:r>
        <w:rPr>
          <w:sz w:val="21"/>
          <w:szCs w:val="21"/>
          <w:lang w:val="en-GB" w:eastAsia="en-US"/>
        </w:rPr>
        <w:t>a</w:t>
      </w:r>
      <w:r w:rsidRPr="000E2D81">
        <w:rPr>
          <w:sz w:val="21"/>
          <w:szCs w:val="21"/>
          <w:lang w:val="en-GB" w:eastAsia="en-US"/>
        </w:rPr>
        <w:t xml:space="preserve"> galioja visą Sutarties galiojimo laikotarpį. </w:t>
      </w:r>
      <w:r>
        <w:rPr>
          <w:b/>
          <w:bCs/>
          <w:sz w:val="21"/>
          <w:szCs w:val="21"/>
          <w:lang w:val="en-GB" w:eastAsia="en-US"/>
        </w:rPr>
        <w:t>Kaina</w:t>
      </w:r>
      <w:r w:rsidRPr="000E2D81">
        <w:rPr>
          <w:b/>
          <w:bCs/>
          <w:sz w:val="21"/>
          <w:szCs w:val="21"/>
          <w:lang w:val="en-GB" w:eastAsia="en-US"/>
        </w:rPr>
        <w:t xml:space="preserve"> – </w:t>
      </w:r>
      <w:r w:rsidRPr="000E2D81">
        <w:rPr>
          <w:sz w:val="21"/>
          <w:szCs w:val="21"/>
          <w:lang w:val="en-GB" w:eastAsia="en-US"/>
        </w:rPr>
        <w:t xml:space="preserve">konkrečios Prekės vieneto kaina, už kurią Tiekėjas tieks (parduos) konkrečius Prekių vienetus Pirkėjui Sutartyje nustatytais terminais ir sąlygomis sudarius Sutartį.  </w:t>
      </w:r>
    </w:p>
    <w:p w14:paraId="2D8074AC" w14:textId="1F39454C" w:rsidR="0082298C" w:rsidRPr="0040291E" w:rsidRDefault="00C146DC" w:rsidP="0082298C">
      <w:pPr>
        <w:pStyle w:val="Antrats"/>
        <w:widowControl/>
        <w:tabs>
          <w:tab w:val="clear" w:pos="4153"/>
          <w:tab w:val="clear" w:pos="8306"/>
        </w:tabs>
        <w:spacing w:after="0"/>
        <w:rPr>
          <w:sz w:val="22"/>
          <w:szCs w:val="22"/>
        </w:rPr>
      </w:pPr>
      <w:r w:rsidRPr="0040291E">
        <w:rPr>
          <w:sz w:val="22"/>
          <w:szCs w:val="22"/>
        </w:rPr>
        <w:t>4.2</w:t>
      </w:r>
      <w:r w:rsidR="00AA779C" w:rsidRPr="0040291E">
        <w:rPr>
          <w:sz w:val="22"/>
          <w:szCs w:val="22"/>
        </w:rPr>
        <w:t>. Į Prekių kainą</w:t>
      </w:r>
      <w:r w:rsidR="0082298C" w:rsidRPr="0040291E">
        <w:rPr>
          <w:sz w:val="22"/>
          <w:szCs w:val="22"/>
        </w:rPr>
        <w:t xml:space="preserve"> įskaičiuotos visos Tiekėjo mokamos rinkliavos, mokesčiai ir visos kitos, Tiekėjui priklausančios pagal Lietuvos Respublikos įstatymus ir kitus teisės aktus bei šią Sutartį, tiesioginės ir netiesioginės išl</w:t>
      </w:r>
      <w:r w:rsidR="0054149A" w:rsidRPr="0040291E">
        <w:rPr>
          <w:sz w:val="22"/>
          <w:szCs w:val="22"/>
        </w:rPr>
        <w:t>aidos (pavyzdžiui, draudimų, Tie</w:t>
      </w:r>
      <w:r w:rsidR="0082298C" w:rsidRPr="0040291E">
        <w:rPr>
          <w:sz w:val="22"/>
          <w:szCs w:val="22"/>
        </w:rPr>
        <w:t xml:space="preserve">kėjo darbuotojų aprūpinimo tinkama įranga bei įrankiais, reikalingais tinkamam Prekių tiekimui, ir kt. išlaidos) bei mokesčiai, galintys turėti įtakos kainai ir atsirandančios vykdant Sutartį. </w:t>
      </w:r>
    </w:p>
    <w:p w14:paraId="014E7EF5" w14:textId="77777777" w:rsidR="00853FE9" w:rsidRDefault="0082298C" w:rsidP="00853FE9">
      <w:pPr>
        <w:pStyle w:val="Antrats"/>
        <w:widowControl/>
        <w:tabs>
          <w:tab w:val="clear" w:pos="4153"/>
          <w:tab w:val="clear" w:pos="8306"/>
        </w:tabs>
        <w:spacing w:after="0"/>
        <w:rPr>
          <w:sz w:val="22"/>
          <w:szCs w:val="22"/>
        </w:rPr>
      </w:pPr>
      <w:r w:rsidRPr="0040291E">
        <w:rPr>
          <w:sz w:val="22"/>
          <w:szCs w:val="22"/>
        </w:rPr>
        <w:t xml:space="preserve">Tiekėjas prisiima visą riziką, susijusią su mokestinių prievolių pasikeitimu ar atsiradimu (jei toks atvejis būtų). Tiekėjas neturi teisės reikalauti padengti jokių išlaidų, viršijančių Pradinę Sutarties </w:t>
      </w:r>
      <w:r w:rsidR="003B68B3" w:rsidRPr="0040291E">
        <w:rPr>
          <w:sz w:val="22"/>
          <w:szCs w:val="22"/>
        </w:rPr>
        <w:t>vertę</w:t>
      </w:r>
      <w:r w:rsidRPr="0040291E">
        <w:rPr>
          <w:sz w:val="22"/>
          <w:szCs w:val="22"/>
        </w:rPr>
        <w:t xml:space="preserve">. Tiekėjas prisiima visą riziką dėl to, kad dėl ne nuo Pirkėjo priklausančių aplinkybių padidės su Sutarties vykdymu susijusios Tiekėjo išlaidos ir Tiekėjui Sutarties vykdymas taps sudėtingesnis (Tiekėjui padidės įsipareigojimų vykdymo kaina). </w:t>
      </w:r>
      <w:r w:rsidRPr="0040291E">
        <w:rPr>
          <w:b/>
          <w:sz w:val="22"/>
          <w:szCs w:val="22"/>
        </w:rPr>
        <w:t>Įsipareigojimų vykdymo kainos padidėjimas nesuteikia Tiekėjui teisės sustabdyti Sutarties vykdymo ar atsisakyti Sutarties šiuo pagrindu</w:t>
      </w:r>
      <w:r w:rsidRPr="0040291E">
        <w:rPr>
          <w:sz w:val="22"/>
          <w:szCs w:val="22"/>
        </w:rPr>
        <w:t>.</w:t>
      </w:r>
    </w:p>
    <w:p w14:paraId="7DA0CD21" w14:textId="77777777" w:rsidR="00853FE9" w:rsidRDefault="00853FE9" w:rsidP="00853FE9">
      <w:pPr>
        <w:jc w:val="both"/>
        <w:rPr>
          <w:sz w:val="22"/>
          <w:szCs w:val="22"/>
          <w:lang w:val="x-none"/>
        </w:rPr>
      </w:pPr>
      <w:r w:rsidRPr="00853FE9">
        <w:rPr>
          <w:sz w:val="22"/>
          <w:szCs w:val="22"/>
          <w:lang w:val="x-none"/>
        </w:rPr>
        <w:t xml:space="preserve">4.3. Šiai Sutarčiai taikoma </w:t>
      </w:r>
      <w:r w:rsidRPr="00853FE9">
        <w:rPr>
          <w:b/>
          <w:bCs/>
          <w:sz w:val="22"/>
          <w:szCs w:val="22"/>
          <w:lang w:val="x-none"/>
        </w:rPr>
        <w:t>fiksuotos kainos kainodara</w:t>
      </w:r>
      <w:r w:rsidRPr="00853FE9">
        <w:rPr>
          <w:sz w:val="22"/>
          <w:szCs w:val="22"/>
          <w:lang w:val="x-none"/>
        </w:rPr>
        <w:t xml:space="preserve">. </w:t>
      </w:r>
    </w:p>
    <w:p w14:paraId="03E00B8B" w14:textId="7B57DA2C" w:rsidR="00853FE9" w:rsidRPr="00853FE9" w:rsidRDefault="00853FE9" w:rsidP="00853FE9">
      <w:pPr>
        <w:jc w:val="both"/>
        <w:rPr>
          <w:sz w:val="22"/>
          <w:szCs w:val="22"/>
          <w:lang w:val="x-none"/>
        </w:rPr>
      </w:pPr>
      <w:r>
        <w:rPr>
          <w:sz w:val="22"/>
          <w:szCs w:val="22"/>
        </w:rPr>
        <w:t xml:space="preserve">4.4. </w:t>
      </w:r>
      <w:r w:rsidRPr="00853FE9">
        <w:rPr>
          <w:sz w:val="22"/>
          <w:szCs w:val="22"/>
          <w:lang w:val="x-none"/>
        </w:rPr>
        <w:t xml:space="preserve">Pirkėjas įsipareigoja Sutarties 4.1 punkte nurodytą kainą sumokėti Tiekėjui už visas pagal Sutartį </w:t>
      </w:r>
      <w:r w:rsidR="00DE22EF">
        <w:rPr>
          <w:sz w:val="22"/>
          <w:szCs w:val="22"/>
        </w:rPr>
        <w:t xml:space="preserve">faktiškai </w:t>
      </w:r>
      <w:r w:rsidRPr="00853FE9">
        <w:rPr>
          <w:sz w:val="22"/>
          <w:szCs w:val="22"/>
          <w:lang w:val="x-none"/>
        </w:rPr>
        <w:t>patiektas Prekes.</w:t>
      </w:r>
    </w:p>
    <w:p w14:paraId="4527925C" w14:textId="3E906CA2" w:rsidR="00853FE9" w:rsidRPr="00853FE9" w:rsidRDefault="00853FE9" w:rsidP="00853FE9">
      <w:pPr>
        <w:jc w:val="both"/>
        <w:rPr>
          <w:rFonts w:eastAsia="SimSun"/>
          <w:sz w:val="22"/>
          <w:szCs w:val="22"/>
          <w:lang w:val="x-none"/>
        </w:rPr>
      </w:pPr>
      <w:r w:rsidRPr="00853FE9">
        <w:rPr>
          <w:sz w:val="22"/>
          <w:szCs w:val="22"/>
          <w:lang w:val="x-none"/>
        </w:rPr>
        <w:t>4.</w:t>
      </w:r>
      <w:r>
        <w:rPr>
          <w:sz w:val="22"/>
          <w:szCs w:val="22"/>
        </w:rPr>
        <w:t>5</w:t>
      </w:r>
      <w:r w:rsidRPr="00853FE9">
        <w:rPr>
          <w:sz w:val="22"/>
          <w:szCs w:val="22"/>
          <w:lang w:val="x-none"/>
        </w:rPr>
        <w:t xml:space="preserve">. </w:t>
      </w:r>
      <w:r w:rsidRPr="00853FE9">
        <w:rPr>
          <w:b/>
          <w:sz w:val="22"/>
          <w:szCs w:val="22"/>
          <w:lang w:val="x-none"/>
        </w:rPr>
        <w:t xml:space="preserve">Mokėjimai atliekami eurais </w:t>
      </w:r>
      <w:r w:rsidRPr="00853FE9">
        <w:rPr>
          <w:rFonts w:eastAsia="SimSun"/>
          <w:b/>
          <w:sz w:val="22"/>
          <w:szCs w:val="22"/>
          <w:lang w:val="x-none"/>
        </w:rPr>
        <w:t>žemiau nurodyta tvarka ir terminais:</w:t>
      </w:r>
      <w:r w:rsidRPr="00853FE9">
        <w:rPr>
          <w:rFonts w:eastAsia="SimSun"/>
          <w:sz w:val="22"/>
          <w:szCs w:val="22"/>
          <w:lang w:val="x-none"/>
        </w:rPr>
        <w:t xml:space="preserve"> </w:t>
      </w:r>
      <w:r w:rsidRPr="00853FE9">
        <w:rPr>
          <w:sz w:val="22"/>
          <w:szCs w:val="22"/>
          <w:lang w:val="x-none"/>
        </w:rPr>
        <w:t xml:space="preserve"> </w:t>
      </w:r>
    </w:p>
    <w:p w14:paraId="0687E3CE" w14:textId="1754BDA5" w:rsidR="00472502" w:rsidRPr="00AD1AFD" w:rsidRDefault="00472502" w:rsidP="00472502">
      <w:pPr>
        <w:ind w:firstLine="567"/>
        <w:jc w:val="both"/>
        <w:rPr>
          <w:sz w:val="21"/>
          <w:szCs w:val="21"/>
        </w:rPr>
      </w:pPr>
      <w:r w:rsidRPr="00AD1AFD">
        <w:rPr>
          <w:sz w:val="21"/>
          <w:szCs w:val="21"/>
        </w:rPr>
        <w:t xml:space="preserve">4.5.1. Išankstinis apmokėjimas Tiekėjui neatliekamas. </w:t>
      </w:r>
      <w:r w:rsidRPr="00DC0742">
        <w:rPr>
          <w:rFonts w:eastAsia="Calibri"/>
          <w:b/>
          <w:sz w:val="21"/>
          <w:szCs w:val="21"/>
          <w:lang w:eastAsia="en-US"/>
        </w:rPr>
        <w:t>Tarpiniam mokėjimui</w:t>
      </w:r>
      <w:r w:rsidRPr="00DC0742">
        <w:rPr>
          <w:rFonts w:eastAsia="Calibri"/>
          <w:sz w:val="21"/>
          <w:szCs w:val="21"/>
          <w:lang w:eastAsia="en-US"/>
        </w:rPr>
        <w:t xml:space="preserve"> gauti </w:t>
      </w:r>
      <w:r w:rsidRPr="00DC0742">
        <w:rPr>
          <w:rFonts w:eastAsia="Calibri"/>
          <w:sz w:val="21"/>
          <w:szCs w:val="21"/>
        </w:rPr>
        <w:t>Tiekėjas</w:t>
      </w:r>
      <w:r w:rsidRPr="00DC0742">
        <w:rPr>
          <w:rFonts w:eastAsia="Calibri"/>
          <w:sz w:val="21"/>
          <w:szCs w:val="21"/>
          <w:lang w:val="x-none"/>
        </w:rPr>
        <w:t xml:space="preserve"> </w:t>
      </w:r>
      <w:r w:rsidRPr="00DC0742">
        <w:rPr>
          <w:rFonts w:eastAsia="Calibri"/>
          <w:b/>
          <w:sz w:val="21"/>
          <w:szCs w:val="21"/>
          <w:lang w:val="x-none"/>
        </w:rPr>
        <w:t xml:space="preserve">ne vėliau kaip iki kiekvieno einamojo mėnesio 25 dienos </w:t>
      </w:r>
      <w:r w:rsidRPr="00DC0742">
        <w:rPr>
          <w:rFonts w:eastAsia="Calibri"/>
          <w:sz w:val="21"/>
          <w:szCs w:val="21"/>
        </w:rPr>
        <w:t>turi pateikti</w:t>
      </w:r>
      <w:r w:rsidRPr="00DC0742">
        <w:rPr>
          <w:rFonts w:eastAsia="Calibri"/>
          <w:sz w:val="21"/>
          <w:szCs w:val="21"/>
          <w:lang w:val="x-none"/>
        </w:rPr>
        <w:t xml:space="preserve"> </w:t>
      </w:r>
      <w:r w:rsidRPr="00DC0742">
        <w:rPr>
          <w:rFonts w:eastAsia="Calibri"/>
          <w:sz w:val="21"/>
          <w:szCs w:val="21"/>
        </w:rPr>
        <w:t>Pirkėjui</w:t>
      </w:r>
      <w:r w:rsidRPr="00DC0742">
        <w:rPr>
          <w:rFonts w:eastAsia="Calibri"/>
          <w:sz w:val="21"/>
          <w:szCs w:val="21"/>
          <w:lang w:val="x-none"/>
        </w:rPr>
        <w:t xml:space="preserve"> </w:t>
      </w:r>
      <w:r w:rsidRPr="00DC0742">
        <w:rPr>
          <w:rFonts w:eastAsia="Calibri"/>
          <w:b/>
          <w:i/>
          <w:sz w:val="21"/>
          <w:szCs w:val="21"/>
          <w:lang w:eastAsia="en-US"/>
        </w:rPr>
        <w:t xml:space="preserve"> sąskaitą faktūrą už </w:t>
      </w:r>
      <w:r w:rsidRPr="00DC0742">
        <w:rPr>
          <w:rFonts w:eastAsia="Calibri"/>
          <w:sz w:val="21"/>
          <w:szCs w:val="21"/>
        </w:rPr>
        <w:t>faktiškai pristatytas Prekes.</w:t>
      </w:r>
    </w:p>
    <w:p w14:paraId="263AF9A7" w14:textId="77777777" w:rsidR="00472502" w:rsidRDefault="00472502" w:rsidP="00472502">
      <w:pPr>
        <w:ind w:firstLine="567"/>
        <w:jc w:val="both"/>
        <w:rPr>
          <w:sz w:val="21"/>
          <w:szCs w:val="21"/>
        </w:rPr>
      </w:pPr>
      <w:r w:rsidRPr="00A40808">
        <w:rPr>
          <w:sz w:val="21"/>
          <w:szCs w:val="21"/>
        </w:rPr>
        <w:t>4.5.2.</w:t>
      </w:r>
      <w:r w:rsidRPr="00AD1AFD">
        <w:rPr>
          <w:sz w:val="21"/>
          <w:szCs w:val="21"/>
        </w:rPr>
        <w:t xml:space="preserve"> Atsiskaitymas</w:t>
      </w:r>
      <w:r w:rsidRPr="00A40808">
        <w:rPr>
          <w:sz w:val="21"/>
          <w:szCs w:val="21"/>
        </w:rPr>
        <w:t xml:space="preserve"> už kokybiškas ir techninės specifikacijos reikalavimus atitinkančias Prekes Pirkėjo atliekamas Tiekėjui </w:t>
      </w:r>
      <w:r>
        <w:rPr>
          <w:b/>
          <w:sz w:val="21"/>
          <w:szCs w:val="21"/>
        </w:rPr>
        <w:t>per 30 kalendorinių dienų nuo</w:t>
      </w:r>
      <w:r w:rsidRPr="00A40808">
        <w:rPr>
          <w:b/>
          <w:sz w:val="21"/>
          <w:szCs w:val="21"/>
        </w:rPr>
        <w:t xml:space="preserve"> sąskaitos faktūros gavimo dienos</w:t>
      </w:r>
      <w:r w:rsidRPr="00A40808">
        <w:rPr>
          <w:sz w:val="21"/>
          <w:szCs w:val="21"/>
        </w:rPr>
        <w:t xml:space="preserve">.  </w:t>
      </w:r>
    </w:p>
    <w:p w14:paraId="3F884EC4" w14:textId="77777777" w:rsidR="00472502" w:rsidRPr="00A40808" w:rsidRDefault="00472502" w:rsidP="00472502">
      <w:pPr>
        <w:ind w:firstLine="567"/>
        <w:jc w:val="both"/>
        <w:rPr>
          <w:b/>
          <w:sz w:val="21"/>
          <w:szCs w:val="21"/>
        </w:rPr>
      </w:pPr>
      <w:r w:rsidRPr="00F3790C">
        <w:rPr>
          <w:sz w:val="21"/>
          <w:szCs w:val="21"/>
        </w:rPr>
        <w:t>Tiekėjui Sutartyje nustatyta tvarka, laiku ir tinkamai neįvykdžius ir neperdavus Pirkėjui bei to nepatvirtinus pateiktų Prekių perdavimo – priėmimo a</w:t>
      </w:r>
      <w:r>
        <w:rPr>
          <w:sz w:val="21"/>
          <w:szCs w:val="21"/>
        </w:rPr>
        <w:t>ktu arba nepateikus tinkamos</w:t>
      </w:r>
      <w:r w:rsidRPr="00F3790C">
        <w:rPr>
          <w:sz w:val="21"/>
          <w:szCs w:val="21"/>
        </w:rPr>
        <w:t xml:space="preserve"> sąskaitos–faktūros, apmokėjimo terminai yra nukeliami vėlavimo laikotarpiui.</w:t>
      </w:r>
    </w:p>
    <w:p w14:paraId="6B427989" w14:textId="77777777" w:rsidR="00472502" w:rsidRPr="00A40808" w:rsidRDefault="00472502" w:rsidP="00472502">
      <w:pPr>
        <w:tabs>
          <w:tab w:val="left" w:pos="567"/>
        </w:tabs>
        <w:snapToGrid w:val="0"/>
        <w:ind w:firstLine="567"/>
        <w:jc w:val="both"/>
        <w:rPr>
          <w:sz w:val="21"/>
          <w:szCs w:val="21"/>
          <w:lang w:val="en-GB"/>
        </w:rPr>
      </w:pPr>
      <w:r>
        <w:rPr>
          <w:b/>
          <w:bCs/>
          <w:sz w:val="21"/>
          <w:szCs w:val="21"/>
          <w:lang w:val="en-GB"/>
        </w:rPr>
        <w:t>S</w:t>
      </w:r>
      <w:r w:rsidRPr="00A40808">
        <w:rPr>
          <w:b/>
          <w:bCs/>
          <w:sz w:val="21"/>
          <w:szCs w:val="21"/>
          <w:lang w:val="en-GB"/>
        </w:rPr>
        <w:t xml:space="preserve">ąskaita-faktūra </w:t>
      </w:r>
      <w:r w:rsidRPr="00A40808">
        <w:rPr>
          <w:sz w:val="21"/>
          <w:szCs w:val="21"/>
          <w:lang w:val="en-GB"/>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5B2DC914" w14:textId="71CBDB94" w:rsidR="00472502" w:rsidRPr="00EF5A4C" w:rsidRDefault="00472502" w:rsidP="00EF5A4C">
      <w:pPr>
        <w:tabs>
          <w:tab w:val="left" w:pos="567"/>
        </w:tabs>
        <w:snapToGrid w:val="0"/>
        <w:ind w:firstLine="567"/>
        <w:jc w:val="both"/>
        <w:rPr>
          <w:sz w:val="21"/>
          <w:szCs w:val="21"/>
          <w:lang w:val="en-GB"/>
        </w:rPr>
      </w:pPr>
      <w:r>
        <w:rPr>
          <w:b/>
          <w:bCs/>
          <w:sz w:val="21"/>
          <w:szCs w:val="21"/>
          <w:lang w:val="en-GB"/>
        </w:rPr>
        <w:t>S</w:t>
      </w:r>
      <w:r w:rsidRPr="00A40808">
        <w:rPr>
          <w:b/>
          <w:bCs/>
          <w:sz w:val="21"/>
          <w:szCs w:val="21"/>
          <w:lang w:val="en-GB"/>
        </w:rPr>
        <w:t xml:space="preserve">ąskaitos-faktūros gavimo data </w:t>
      </w:r>
      <w:r>
        <w:rPr>
          <w:sz w:val="21"/>
          <w:szCs w:val="21"/>
          <w:lang w:val="en-GB"/>
        </w:rPr>
        <w:t xml:space="preserve">– Tiekėjo išrašyta </w:t>
      </w:r>
      <w:r w:rsidRPr="00A40808">
        <w:rPr>
          <w:sz w:val="21"/>
          <w:szCs w:val="21"/>
          <w:lang w:val="en-GB"/>
        </w:rPr>
        <w:t>sąskaita-faktūra bus laikoma gauta, kai Pir</w:t>
      </w:r>
      <w:r>
        <w:rPr>
          <w:sz w:val="21"/>
          <w:szCs w:val="21"/>
          <w:lang w:val="en-GB"/>
        </w:rPr>
        <w:t xml:space="preserve">kėjas gaus Tiekėjo atsiųstą </w:t>
      </w:r>
      <w:r w:rsidRPr="00A40808">
        <w:rPr>
          <w:sz w:val="21"/>
          <w:szCs w:val="21"/>
          <w:lang w:val="en-GB"/>
        </w:rPr>
        <w:t>sąskaitą-faktūrą Sutarties 4.5.5 punkte nustatyta tvarka.</w:t>
      </w:r>
    </w:p>
    <w:p w14:paraId="1AFD80E2" w14:textId="7CA4D935" w:rsidR="00C54839" w:rsidRPr="0040291E" w:rsidRDefault="00C54839" w:rsidP="00C54839">
      <w:pPr>
        <w:ind w:firstLine="567"/>
        <w:jc w:val="both"/>
        <w:rPr>
          <w:sz w:val="22"/>
          <w:szCs w:val="22"/>
        </w:rPr>
      </w:pPr>
      <w:r w:rsidRPr="0040291E">
        <w:rPr>
          <w:sz w:val="22"/>
          <w:szCs w:val="22"/>
        </w:rPr>
        <w:t>4.5.3. T</w:t>
      </w:r>
      <w:r w:rsidR="00473D84" w:rsidRPr="0040291E">
        <w:rPr>
          <w:sz w:val="22"/>
          <w:szCs w:val="22"/>
        </w:rPr>
        <w:t>iekėjas</w:t>
      </w:r>
      <w:r w:rsidRPr="0040291E">
        <w:rPr>
          <w:sz w:val="22"/>
          <w:szCs w:val="22"/>
        </w:rPr>
        <w:t xml:space="preserve"> sąskaitą faktūrą gali pateikti Pirkėjui tik prieš tai Pirkėjui patvirtinus Tiekėjo pateiktą (-us) Prekių perdavimo – priėmimo aktą (-us).</w:t>
      </w:r>
      <w:r w:rsidRPr="0040291E">
        <w:rPr>
          <w:bCs/>
          <w:sz w:val="22"/>
          <w:szCs w:val="22"/>
        </w:rPr>
        <w:t xml:space="preserve"> Prekių priėmimo–perdavimo</w:t>
      </w:r>
      <w:r w:rsidRPr="0040291E">
        <w:rPr>
          <w:sz w:val="22"/>
          <w:szCs w:val="22"/>
        </w:rPr>
        <w:t xml:space="preserve"> </w:t>
      </w:r>
      <w:r w:rsidR="00473D84" w:rsidRPr="0040291E">
        <w:rPr>
          <w:bCs/>
          <w:sz w:val="22"/>
          <w:szCs w:val="22"/>
        </w:rPr>
        <w:t xml:space="preserve">aktą, </w:t>
      </w:r>
      <w:r w:rsidRPr="0040291E">
        <w:rPr>
          <w:bCs/>
          <w:sz w:val="22"/>
          <w:szCs w:val="22"/>
        </w:rPr>
        <w:t>s</w:t>
      </w:r>
      <w:r w:rsidRPr="0040291E">
        <w:rPr>
          <w:sz w:val="22"/>
          <w:szCs w:val="22"/>
        </w:rPr>
        <w:t>ąskaitą-faktūrą ruošia Tiekėjas.</w:t>
      </w:r>
      <w:r w:rsidR="00F3790C" w:rsidRPr="0040291E">
        <w:rPr>
          <w:sz w:val="22"/>
          <w:szCs w:val="22"/>
        </w:rPr>
        <w:t xml:space="preserve"> </w:t>
      </w:r>
    </w:p>
    <w:p w14:paraId="0A461C39" w14:textId="18F211AF" w:rsidR="00C54839" w:rsidRPr="0040291E" w:rsidRDefault="00C54839" w:rsidP="00C54839">
      <w:pPr>
        <w:pStyle w:val="Betarp"/>
        <w:ind w:firstLine="567"/>
        <w:jc w:val="both"/>
        <w:rPr>
          <w:rFonts w:ascii="Times New Roman" w:hAnsi="Times New Roman"/>
          <w:color w:val="00B050"/>
        </w:rPr>
      </w:pPr>
      <w:r w:rsidRPr="0040291E">
        <w:rPr>
          <w:rFonts w:ascii="Times New Roman" w:hAnsi="Times New Roman"/>
        </w:rPr>
        <w:t xml:space="preserve">4.5.4. </w:t>
      </w:r>
      <w:r w:rsidRPr="0040291E">
        <w:rPr>
          <w:rFonts w:ascii="Times New Roman" w:hAnsi="Times New Roman"/>
          <w:b/>
        </w:rPr>
        <w:t>P</w:t>
      </w:r>
      <w:r w:rsidRPr="0040291E">
        <w:rPr>
          <w:rFonts w:ascii="Times New Roman" w:hAnsi="Times New Roman"/>
          <w:b/>
          <w:bCs/>
        </w:rPr>
        <w:t>rekių priėmimo–perdavimo aktas</w:t>
      </w:r>
      <w:r w:rsidRPr="0040291E">
        <w:rPr>
          <w:rFonts w:ascii="Times New Roman" w:hAnsi="Times New Roman"/>
          <w:bCs/>
        </w:rPr>
        <w:t xml:space="preserve"> </w:t>
      </w:r>
      <w:r w:rsidRPr="0040291E">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sidRPr="0040291E">
        <w:rPr>
          <w:rFonts w:ascii="Times New Roman" w:hAnsi="Times New Roman"/>
        </w:rPr>
        <w:t xml:space="preserve"> </w:t>
      </w:r>
      <w:r w:rsidR="00EF5A4C" w:rsidRPr="00EF5A4C">
        <w:rPr>
          <w:rFonts w:ascii="Times New Roman" w:hAnsi="Times New Roman"/>
          <w:b/>
          <w:bCs/>
        </w:rPr>
        <w:t>Tiekėjo išrašyta sąskaita-faktūra prilyginama Prekių perdavimo-priėmimo aktui.</w:t>
      </w:r>
    </w:p>
    <w:p w14:paraId="3EB55A13" w14:textId="77777777" w:rsidR="00C54839" w:rsidRPr="0040291E" w:rsidRDefault="00C54839" w:rsidP="00A40808">
      <w:pPr>
        <w:tabs>
          <w:tab w:val="left" w:pos="567"/>
        </w:tabs>
        <w:snapToGrid w:val="0"/>
        <w:jc w:val="both"/>
        <w:rPr>
          <w:sz w:val="22"/>
          <w:szCs w:val="22"/>
        </w:rPr>
      </w:pPr>
      <w:r w:rsidRPr="0040291E">
        <w:rPr>
          <w:sz w:val="22"/>
          <w:szCs w:val="22"/>
        </w:rPr>
        <w:tab/>
        <w:t xml:space="preserve"> </w:t>
      </w:r>
      <w:r w:rsidRPr="0040291E">
        <w:rPr>
          <w:b/>
          <w:sz w:val="22"/>
          <w:szCs w:val="22"/>
        </w:rPr>
        <w:t>P</w:t>
      </w:r>
      <w:r w:rsidRPr="0040291E">
        <w:rPr>
          <w:b/>
          <w:bCs/>
          <w:sz w:val="22"/>
          <w:szCs w:val="22"/>
        </w:rPr>
        <w:t xml:space="preserve">rekių priėmimo–perdavimo akto gavimo data </w:t>
      </w:r>
      <w:r w:rsidRPr="0040291E">
        <w:rPr>
          <w:sz w:val="22"/>
          <w:szCs w:val="22"/>
        </w:rPr>
        <w:t>– Tiekėjo išrašytas P</w:t>
      </w:r>
      <w:r w:rsidRPr="0040291E">
        <w:rPr>
          <w:bCs/>
          <w:sz w:val="22"/>
          <w:szCs w:val="22"/>
        </w:rPr>
        <w:t xml:space="preserve">rekių priėmimo–perdavimo aktas </w:t>
      </w:r>
      <w:r w:rsidRPr="0040291E">
        <w:rPr>
          <w:sz w:val="22"/>
          <w:szCs w:val="22"/>
        </w:rPr>
        <w:t>bus laikomas gautu, kai Pirkėjas gaus Tiekėjo atsiųstą ar tiesiogiai pateiktą P</w:t>
      </w:r>
      <w:r w:rsidRPr="0040291E">
        <w:rPr>
          <w:bCs/>
          <w:sz w:val="22"/>
          <w:szCs w:val="22"/>
        </w:rPr>
        <w:t xml:space="preserve">rekių priėmimo–perdavimo aktą </w:t>
      </w:r>
      <w:r w:rsidRPr="0040291E">
        <w:rPr>
          <w:sz w:val="22"/>
          <w:szCs w:val="22"/>
        </w:rPr>
        <w:t>Pirkėjo nurodytu adresu.</w:t>
      </w:r>
    </w:p>
    <w:p w14:paraId="3E76B984" w14:textId="77777777" w:rsidR="00473D84" w:rsidRPr="0040291E" w:rsidRDefault="00A818D2" w:rsidP="00473D84">
      <w:pPr>
        <w:ind w:firstLine="567"/>
        <w:jc w:val="both"/>
        <w:rPr>
          <w:sz w:val="22"/>
          <w:szCs w:val="22"/>
          <w:lang w:val="en-GB" w:eastAsia="en-US"/>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5. </w:t>
      </w:r>
      <w:r w:rsidR="00473D84" w:rsidRPr="0040291E">
        <w:rPr>
          <w:sz w:val="22"/>
          <w:szCs w:val="22"/>
          <w:lang w:val="en-GB" w:eastAsia="en-US"/>
        </w:rPr>
        <w:t>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savivaldybe</w:t>
      </w:r>
      <w:hyperlink r:id="rId9" w:history="1">
        <w:r w:rsidR="00473D84" w:rsidRPr="0040291E">
          <w:rPr>
            <w:sz w:val="22"/>
            <w:szCs w:val="22"/>
            <w:lang w:val="en-GB" w:eastAsia="en-US"/>
          </w:rPr>
          <w:t>@klaipedos-r.lt</w:t>
        </w:r>
      </w:hyperlink>
      <w:r w:rsidR="00473D84" w:rsidRPr="0040291E">
        <w:rPr>
          <w:sz w:val="22"/>
          <w:szCs w:val="22"/>
          <w:lang w:val="en-GB" w:eastAsia="en-US"/>
        </w:rPr>
        <w:t xml:space="preserve">. </w:t>
      </w:r>
    </w:p>
    <w:p w14:paraId="4E4D5A8D" w14:textId="0578E9C7" w:rsidR="0082298C" w:rsidRPr="0040291E" w:rsidRDefault="00473D84" w:rsidP="00473D84">
      <w:pPr>
        <w:ind w:firstLine="567"/>
        <w:jc w:val="both"/>
        <w:rPr>
          <w:sz w:val="22"/>
          <w:szCs w:val="22"/>
          <w:lang w:val="en-GB" w:eastAsia="en-US"/>
        </w:rPr>
      </w:pPr>
      <w:r w:rsidRPr="0040291E">
        <w:rPr>
          <w:sz w:val="22"/>
          <w:szCs w:val="22"/>
          <w:lang w:val="en-GB" w:eastAsia="en-US"/>
        </w:rPr>
        <w:lastRenderedPageBreak/>
        <w:t>Išlaidas, susijusias su mokesčiais už elektroninės sąskaitos faktūros pateikimą informacinės sistemos priemonėmis, apmoka Tiekėjas.</w:t>
      </w:r>
    </w:p>
    <w:p w14:paraId="0897B04A" w14:textId="77777777" w:rsidR="0082298C" w:rsidRPr="0040291E" w:rsidRDefault="00A818D2" w:rsidP="0082298C">
      <w:pPr>
        <w:tabs>
          <w:tab w:val="left" w:pos="567"/>
        </w:tabs>
        <w:snapToGrid w:val="0"/>
        <w:ind w:firstLine="567"/>
        <w:jc w:val="both"/>
        <w:rPr>
          <w:b/>
          <w:bCs/>
          <w:sz w:val="22"/>
          <w:szCs w:val="22"/>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6. </w:t>
      </w:r>
      <w:r w:rsidRPr="0040291E">
        <w:rPr>
          <w:sz w:val="22"/>
          <w:szCs w:val="22"/>
        </w:rPr>
        <w:t>Pirkėjas už įsigytas Prekes Tiekėjui atsiskaito mokėjimo pavedimu į Tiekėjo nurodytą banko sąskaitą:</w:t>
      </w:r>
    </w:p>
    <w:p w14:paraId="20148788" w14:textId="77777777" w:rsidR="004E5EFC" w:rsidRPr="0040291E" w:rsidRDefault="004E5EFC" w:rsidP="004E5EFC">
      <w:pPr>
        <w:ind w:firstLine="2268"/>
        <w:jc w:val="both"/>
        <w:rPr>
          <w:iCs/>
          <w:sz w:val="22"/>
          <w:szCs w:val="22"/>
        </w:rPr>
      </w:pPr>
      <w:r w:rsidRPr="0040291E">
        <w:rPr>
          <w:sz w:val="22"/>
          <w:szCs w:val="22"/>
        </w:rPr>
        <w:t xml:space="preserve">Sąskaitos Nr. </w:t>
      </w:r>
      <w:r w:rsidRPr="00CC3DFA">
        <w:rPr>
          <w:sz w:val="22"/>
          <w:szCs w:val="22"/>
        </w:rPr>
        <w:t>LT62</w:t>
      </w:r>
      <w:r>
        <w:rPr>
          <w:sz w:val="22"/>
          <w:szCs w:val="22"/>
        </w:rPr>
        <w:t xml:space="preserve"> </w:t>
      </w:r>
      <w:r w:rsidRPr="00CC3DFA">
        <w:rPr>
          <w:sz w:val="22"/>
          <w:szCs w:val="22"/>
        </w:rPr>
        <w:t>7290</w:t>
      </w:r>
      <w:r>
        <w:rPr>
          <w:sz w:val="22"/>
          <w:szCs w:val="22"/>
        </w:rPr>
        <w:t xml:space="preserve"> </w:t>
      </w:r>
      <w:r w:rsidRPr="00CC3DFA">
        <w:rPr>
          <w:sz w:val="22"/>
          <w:szCs w:val="22"/>
        </w:rPr>
        <w:t>0000</w:t>
      </w:r>
      <w:r>
        <w:rPr>
          <w:sz w:val="22"/>
          <w:szCs w:val="22"/>
        </w:rPr>
        <w:t xml:space="preserve"> </w:t>
      </w:r>
      <w:r w:rsidRPr="00CC3DFA">
        <w:rPr>
          <w:sz w:val="22"/>
          <w:szCs w:val="22"/>
        </w:rPr>
        <w:t>1446</w:t>
      </w:r>
      <w:r>
        <w:rPr>
          <w:sz w:val="22"/>
          <w:szCs w:val="22"/>
        </w:rPr>
        <w:t xml:space="preserve"> </w:t>
      </w:r>
      <w:r w:rsidRPr="00CC3DFA">
        <w:rPr>
          <w:sz w:val="22"/>
          <w:szCs w:val="22"/>
        </w:rPr>
        <w:t>7524</w:t>
      </w:r>
      <w:r>
        <w:rPr>
          <w:sz w:val="22"/>
          <w:szCs w:val="22"/>
        </w:rPr>
        <w:t>;</w:t>
      </w:r>
    </w:p>
    <w:p w14:paraId="4EA03D07" w14:textId="77777777" w:rsidR="004E5EFC" w:rsidRPr="0040291E" w:rsidRDefault="004E5EFC" w:rsidP="004E5EFC">
      <w:pPr>
        <w:tabs>
          <w:tab w:val="left" w:pos="6975"/>
        </w:tabs>
        <w:ind w:firstLine="2268"/>
        <w:jc w:val="both"/>
        <w:rPr>
          <w:iCs/>
          <w:sz w:val="22"/>
          <w:szCs w:val="22"/>
        </w:rPr>
      </w:pPr>
      <w:r w:rsidRPr="0040291E">
        <w:rPr>
          <w:sz w:val="22"/>
          <w:szCs w:val="22"/>
        </w:rPr>
        <w:t xml:space="preserve">Bankas </w:t>
      </w:r>
      <w:r>
        <w:rPr>
          <w:iCs/>
          <w:sz w:val="22"/>
          <w:szCs w:val="22"/>
        </w:rPr>
        <w:t>AB Citadele</w:t>
      </w:r>
      <w:r w:rsidRPr="0040291E">
        <w:rPr>
          <w:iCs/>
          <w:sz w:val="22"/>
          <w:szCs w:val="22"/>
        </w:rPr>
        <w:t>;</w:t>
      </w:r>
      <w:r w:rsidRPr="0040291E">
        <w:rPr>
          <w:iCs/>
          <w:sz w:val="22"/>
          <w:szCs w:val="22"/>
        </w:rPr>
        <w:tab/>
      </w:r>
    </w:p>
    <w:p w14:paraId="0CE0B3D4" w14:textId="615C5787" w:rsidR="004E5EFC" w:rsidRPr="004E5EFC" w:rsidRDefault="004E5EFC" w:rsidP="004E5EFC">
      <w:pPr>
        <w:ind w:firstLine="2268"/>
        <w:jc w:val="both"/>
        <w:rPr>
          <w:iCs/>
          <w:sz w:val="22"/>
          <w:szCs w:val="22"/>
        </w:rPr>
      </w:pPr>
      <w:r w:rsidRPr="0040291E">
        <w:rPr>
          <w:sz w:val="22"/>
          <w:szCs w:val="22"/>
        </w:rPr>
        <w:t xml:space="preserve">Banko kodas </w:t>
      </w:r>
      <w:r>
        <w:rPr>
          <w:sz w:val="22"/>
          <w:szCs w:val="22"/>
        </w:rPr>
        <w:t>72900</w:t>
      </w:r>
      <w:r w:rsidRPr="0040291E">
        <w:rPr>
          <w:iCs/>
          <w:sz w:val="22"/>
          <w:szCs w:val="22"/>
        </w:rPr>
        <w:t>.</w:t>
      </w:r>
    </w:p>
    <w:p w14:paraId="1CA3B72A" w14:textId="137865A9" w:rsidR="00983B72" w:rsidRPr="0040291E" w:rsidRDefault="00983B72" w:rsidP="0082298C">
      <w:pPr>
        <w:ind w:firstLine="567"/>
        <w:jc w:val="both"/>
        <w:rPr>
          <w:sz w:val="22"/>
          <w:szCs w:val="22"/>
        </w:rPr>
      </w:pPr>
      <w:r w:rsidRPr="0040291E">
        <w:rPr>
          <w:sz w:val="22"/>
          <w:szCs w:val="22"/>
        </w:rPr>
        <w:t>Apmokėjimas laikomas įvykdytu</w:t>
      </w:r>
      <w:r>
        <w:rPr>
          <w:sz w:val="22"/>
          <w:szCs w:val="22"/>
        </w:rPr>
        <w:t xml:space="preserve"> </w:t>
      </w:r>
      <w:r>
        <w:rPr>
          <w:sz w:val="21"/>
          <w:szCs w:val="21"/>
        </w:rPr>
        <w:t>nuo pavedimo atlikimo momento.</w:t>
      </w:r>
      <w:r>
        <w:rPr>
          <w:sz w:val="22"/>
          <w:szCs w:val="22"/>
        </w:rPr>
        <w:t xml:space="preserve"> </w:t>
      </w:r>
      <w:r w:rsidRPr="0040291E">
        <w:rPr>
          <w:sz w:val="22"/>
          <w:szCs w:val="22"/>
          <w:lang w:val="en-GB" w:eastAsia="en-US"/>
        </w:rPr>
        <w:t xml:space="preserve">Tiekėjui iš anksto neinformavus Pirkėjo apie banko sąskaitos (rekvizitų) pasikeitimus, Tiekėjas prisiima su tokiu nepranešimu susijusią </w:t>
      </w:r>
      <w:r>
        <w:rPr>
          <w:sz w:val="22"/>
          <w:szCs w:val="22"/>
          <w:lang w:val="en-GB" w:eastAsia="en-US"/>
        </w:rPr>
        <w:t xml:space="preserve">riziką </w:t>
      </w:r>
      <w:r w:rsidRPr="0040291E">
        <w:rPr>
          <w:sz w:val="22"/>
          <w:szCs w:val="22"/>
          <w:lang w:val="en-GB" w:eastAsia="en-US"/>
        </w:rPr>
        <w:t>ir iš to kylančią</w:t>
      </w:r>
      <w:r>
        <w:rPr>
          <w:sz w:val="22"/>
          <w:szCs w:val="22"/>
          <w:lang w:val="en-GB" w:eastAsia="en-US"/>
        </w:rPr>
        <w:t>s pasekmes.</w:t>
      </w:r>
    </w:p>
    <w:p w14:paraId="0EEC29F3" w14:textId="77777777" w:rsidR="00A818D2" w:rsidRPr="0040291E" w:rsidRDefault="00A818D2" w:rsidP="00A818D2">
      <w:pPr>
        <w:widowControl w:val="0"/>
        <w:ind w:firstLine="567"/>
        <w:jc w:val="both"/>
        <w:rPr>
          <w:sz w:val="22"/>
          <w:szCs w:val="22"/>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7. </w:t>
      </w:r>
      <w:r w:rsidRPr="0040291E">
        <w:rPr>
          <w:sz w:val="22"/>
          <w:szCs w:val="22"/>
        </w:rPr>
        <w:t xml:space="preserve">Atsiskaitant už įsigytas Prekes negali būti taikomi Sutartyje nenumatyti mokesčiai ar kainos. </w:t>
      </w:r>
    </w:p>
    <w:p w14:paraId="1511F545" w14:textId="77777777" w:rsidR="001776AC" w:rsidRPr="0040291E" w:rsidRDefault="001776AC" w:rsidP="001776AC">
      <w:pPr>
        <w:jc w:val="both"/>
        <w:rPr>
          <w:sz w:val="22"/>
          <w:szCs w:val="22"/>
        </w:rPr>
      </w:pPr>
      <w:r w:rsidRPr="0040291E">
        <w:rPr>
          <w:sz w:val="22"/>
          <w:szCs w:val="22"/>
        </w:rPr>
        <w:t>4.6. Pirkėjas turi teisę be atskiro išankstinio Tiekėjo įspėjimo sulaikyti ir (ar) išskaičiuoti iš Tiekėjui pagal šią Sutartį mokėtinų sumų visas ir bet kokias nuostolių kompensavimo ir (ar) netesybų (delspinigių, baudų) sumas, Tiekėjo mokėtinas Pirkėjui, t.y. Pirkėjui vienašališkai įskaitant vienarūšį priešpriešinį reikalavimą dėl atitinkamos sumos. Apie atliktą įskaitymą Pirkėjas raštu informuoja Tiekėją.</w:t>
      </w:r>
    </w:p>
    <w:p w14:paraId="6CFB0F10" w14:textId="77777777" w:rsidR="0082298C" w:rsidRPr="0040291E" w:rsidRDefault="0082298C" w:rsidP="000156F0">
      <w:pPr>
        <w:pStyle w:val="Pagrindinistekstas"/>
        <w:tabs>
          <w:tab w:val="left" w:pos="0"/>
          <w:tab w:val="left" w:pos="567"/>
          <w:tab w:val="left" w:pos="993"/>
        </w:tabs>
        <w:spacing w:after="0"/>
        <w:jc w:val="both"/>
        <w:rPr>
          <w:rFonts w:ascii="Times New Roman" w:hAnsi="Times New Roman" w:cs="Times New Roman"/>
          <w:sz w:val="22"/>
        </w:rPr>
      </w:pPr>
    </w:p>
    <w:p w14:paraId="767DBF16" w14:textId="77777777" w:rsidR="001776AC" w:rsidRPr="0040291E" w:rsidRDefault="001776AC"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40291E">
        <w:rPr>
          <w:rFonts w:ascii="Times New Roman" w:hAnsi="Times New Roman" w:cs="Times New Roman"/>
          <w:sz w:val="22"/>
          <w:szCs w:val="22"/>
        </w:rPr>
        <w:t>4.7.</w:t>
      </w:r>
      <w:r w:rsidRPr="0040291E">
        <w:rPr>
          <w:rFonts w:ascii="Times New Roman" w:hAnsi="Times New Roman" w:cs="Times New Roman"/>
          <w:b/>
          <w:sz w:val="22"/>
          <w:szCs w:val="22"/>
        </w:rPr>
        <w:t xml:space="preserve"> </w:t>
      </w:r>
      <w:r w:rsidRPr="0040291E">
        <w:rPr>
          <w:rFonts w:ascii="Times New Roman" w:hAnsi="Times New Roman" w:cs="Times New Roman"/>
          <w:b/>
          <w:sz w:val="22"/>
          <w:szCs w:val="22"/>
          <w:lang w:eastAsia="lt-LT" w:bidi="lt-LT"/>
        </w:rPr>
        <w:t>Pirkėjas turi teisę sulaikyti apmokėjimą, jei:</w:t>
      </w:r>
    </w:p>
    <w:p w14:paraId="5118ACF2" w14:textId="4A8E6337" w:rsidR="001776AC" w:rsidRPr="0040291E"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Fonts w:ascii="Times New Roman" w:eastAsia="Times New Roman" w:hAnsi="Times New Roman" w:cs="Times New Roman"/>
          <w:sz w:val="22"/>
          <w:szCs w:val="22"/>
          <w:lang w:eastAsia="lt-LT"/>
        </w:rPr>
        <w:t>4.7.1. po</w:t>
      </w:r>
      <w:r w:rsidR="001776AC" w:rsidRPr="0040291E">
        <w:rPr>
          <w:rFonts w:ascii="Times New Roman" w:hAnsi="Times New Roman" w:cs="Times New Roman"/>
          <w:sz w:val="22"/>
          <w:szCs w:val="22"/>
          <w:lang w:val="pt-PT"/>
        </w:rPr>
        <w:t xml:space="preserve"> sąskaitos-faktūros</w:t>
      </w:r>
      <w:r w:rsidR="001776AC" w:rsidRPr="0040291E">
        <w:rPr>
          <w:rFonts w:ascii="Times New Roman" w:eastAsia="Times New Roman" w:hAnsi="Times New Roman" w:cs="Times New Roman"/>
          <w:sz w:val="22"/>
          <w:szCs w:val="22"/>
          <w:lang w:eastAsia="lt-LT"/>
        </w:rPr>
        <w:t xml:space="preserve"> pasirašymo dienos paaiškėja įsigytų Prekių trūkumai/defektai, je</w:t>
      </w:r>
      <w:r w:rsidRPr="0040291E">
        <w:rPr>
          <w:rFonts w:ascii="Times New Roman" w:eastAsia="Times New Roman" w:hAnsi="Times New Roman" w:cs="Times New Roman"/>
          <w:sz w:val="22"/>
          <w:szCs w:val="22"/>
          <w:lang w:eastAsia="lt-LT"/>
        </w:rPr>
        <w:t>igu jų nebuvo įmanoma pastebėti</w:t>
      </w:r>
      <w:r w:rsidR="001776AC" w:rsidRPr="0040291E">
        <w:rPr>
          <w:rFonts w:ascii="Times New Roman" w:hAnsi="Times New Roman" w:cs="Times New Roman"/>
          <w:sz w:val="22"/>
          <w:szCs w:val="22"/>
          <w:lang w:val="pt-PT"/>
        </w:rPr>
        <w:t xml:space="preserve"> sąskaitos-faktūros pasirašymo </w:t>
      </w:r>
      <w:r w:rsidR="001776AC" w:rsidRPr="0040291E">
        <w:rPr>
          <w:rFonts w:ascii="Times New Roman" w:eastAsia="Times New Roman" w:hAnsi="Times New Roman" w:cs="Times New Roman"/>
          <w:sz w:val="22"/>
          <w:szCs w:val="22"/>
          <w:lang w:eastAsia="lt-LT"/>
        </w:rPr>
        <w:t>metu</w:t>
      </w:r>
      <w:r w:rsidR="001776AC" w:rsidRPr="0040291E">
        <w:rPr>
          <w:rFonts w:ascii="Times New Roman" w:hAnsi="Times New Roman" w:cs="Times New Roman"/>
          <w:sz w:val="22"/>
          <w:szCs w:val="22"/>
        </w:rPr>
        <w:t xml:space="preserve"> (kol Tiekėjas pakeis Prekes kokybiškomis)</w:t>
      </w:r>
      <w:r w:rsidR="001776AC" w:rsidRPr="0040291E">
        <w:rPr>
          <w:rFonts w:ascii="Times New Roman" w:eastAsia="Times New Roman" w:hAnsi="Times New Roman" w:cs="Times New Roman"/>
          <w:sz w:val="22"/>
          <w:szCs w:val="22"/>
          <w:lang w:eastAsia="lt-LT"/>
        </w:rPr>
        <w:t>;</w:t>
      </w:r>
    </w:p>
    <w:p w14:paraId="3AAFA6CB" w14:textId="56E756DD" w:rsidR="001776AC" w:rsidRPr="0040291E"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Fonts w:ascii="Times New Roman" w:eastAsia="Times New Roman" w:hAnsi="Times New Roman" w:cs="Times New Roman"/>
          <w:sz w:val="22"/>
          <w:szCs w:val="22"/>
          <w:lang w:eastAsia="lt-LT"/>
        </w:rPr>
        <w:t>4.7.2. po</w:t>
      </w:r>
      <w:r w:rsidR="001776AC" w:rsidRPr="0040291E">
        <w:rPr>
          <w:rFonts w:ascii="Times New Roman" w:hAnsi="Times New Roman" w:cs="Times New Roman"/>
          <w:sz w:val="22"/>
          <w:szCs w:val="22"/>
          <w:lang w:val="pt-PT"/>
        </w:rPr>
        <w:t xml:space="preserve"> sąskaitos-faktūros </w:t>
      </w:r>
      <w:r w:rsidR="001776AC" w:rsidRPr="0040291E">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7E113728" w:rsidR="001776AC" w:rsidRPr="0040291E" w:rsidRDefault="001776AC"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Style w:val="FontStyle13"/>
          <w:sz w:val="22"/>
          <w:szCs w:val="22"/>
        </w:rPr>
        <w:t>4.7.3</w:t>
      </w:r>
      <w:r w:rsidR="00473D84" w:rsidRPr="0040291E">
        <w:rPr>
          <w:rFonts w:ascii="Times New Roman" w:hAnsi="Times New Roman" w:cs="Times New Roman"/>
          <w:sz w:val="22"/>
          <w:szCs w:val="22"/>
        </w:rPr>
        <w:t xml:space="preserve">. </w:t>
      </w:r>
      <w:r w:rsidRPr="0040291E">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77777777" w:rsidR="001776AC" w:rsidRPr="0040291E" w:rsidRDefault="001776AC" w:rsidP="001776AC">
      <w:pPr>
        <w:ind w:firstLine="709"/>
        <w:jc w:val="both"/>
        <w:rPr>
          <w:sz w:val="22"/>
          <w:szCs w:val="22"/>
        </w:rPr>
      </w:pPr>
      <w:r w:rsidRPr="0040291E">
        <w:rPr>
          <w:sz w:val="22"/>
          <w:szCs w:val="22"/>
        </w:rPr>
        <w:t>4.7.4. Tiekėjas nesilaikė sutartinių įsipareigojimų atlikimo terminų (kol Tiekėjas sumokės delspinigius);</w:t>
      </w:r>
    </w:p>
    <w:p w14:paraId="2FAB87BA" w14:textId="77777777" w:rsidR="001776AC" w:rsidRPr="0040291E" w:rsidRDefault="001776AC" w:rsidP="001776AC">
      <w:pPr>
        <w:ind w:firstLine="709"/>
        <w:jc w:val="both"/>
        <w:rPr>
          <w:sz w:val="22"/>
          <w:szCs w:val="22"/>
        </w:rPr>
      </w:pPr>
      <w:r w:rsidRPr="0040291E">
        <w:rPr>
          <w:rStyle w:val="FontStyle13"/>
          <w:sz w:val="22"/>
          <w:szCs w:val="22"/>
        </w:rPr>
        <w:t>4.7.5</w:t>
      </w:r>
      <w:r w:rsidRPr="0040291E">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77777777" w:rsidR="001776AC" w:rsidRPr="0040291E" w:rsidRDefault="001776AC" w:rsidP="001776AC">
      <w:pPr>
        <w:ind w:firstLine="709"/>
        <w:jc w:val="both"/>
        <w:rPr>
          <w:sz w:val="22"/>
          <w:szCs w:val="22"/>
          <w:lang w:bidi="lt-LT"/>
        </w:rPr>
      </w:pPr>
      <w:r w:rsidRPr="0040291E">
        <w:rPr>
          <w:sz w:val="22"/>
          <w:szCs w:val="22"/>
        </w:rPr>
        <w:t>4.7.6. Tiekėjas</w:t>
      </w:r>
      <w:r w:rsidRPr="0040291E">
        <w:rPr>
          <w:sz w:val="22"/>
          <w:szCs w:val="22"/>
          <w:lang w:bidi="lt-LT"/>
        </w:rPr>
        <w:t xml:space="preserve"> nevykdo kitų savo įsipareigojimų pagal šią Sutartį.</w:t>
      </w:r>
    </w:p>
    <w:p w14:paraId="4CCFCC29" w14:textId="77777777" w:rsidR="00BB12E5" w:rsidRPr="0040291E" w:rsidRDefault="00BB12E5" w:rsidP="00A70F95">
      <w:pPr>
        <w:pStyle w:val="ydpbaaac927msonormal"/>
        <w:spacing w:before="0" w:beforeAutospacing="0" w:after="0" w:afterAutospacing="0"/>
        <w:ind w:firstLine="1134"/>
        <w:jc w:val="both"/>
        <w:rPr>
          <w:strike/>
          <w:sz w:val="22"/>
          <w:szCs w:val="22"/>
        </w:rPr>
      </w:pPr>
    </w:p>
    <w:p w14:paraId="5AD83110" w14:textId="6B26CEFA" w:rsidR="00BB12E5" w:rsidRPr="0040291E" w:rsidRDefault="00BB12E5" w:rsidP="00BB12E5">
      <w:pPr>
        <w:jc w:val="both"/>
        <w:rPr>
          <w:sz w:val="22"/>
          <w:szCs w:val="22"/>
        </w:rPr>
      </w:pPr>
      <w:r w:rsidRPr="0040291E">
        <w:rPr>
          <w:sz w:val="22"/>
          <w:szCs w:val="22"/>
        </w:rPr>
        <w:t xml:space="preserve">4.8. </w:t>
      </w:r>
      <w:r w:rsidR="00473D84" w:rsidRPr="0040291E">
        <w:rPr>
          <w:sz w:val="22"/>
          <w:szCs w:val="22"/>
          <w:u w:val="single"/>
        </w:rPr>
        <w:t>Tiesioginio atsiskaitymo Tiekėjo</w:t>
      </w:r>
      <w:r w:rsidRPr="0040291E">
        <w:rPr>
          <w:sz w:val="22"/>
          <w:szCs w:val="22"/>
          <w:u w:val="single"/>
        </w:rPr>
        <w:t xml:space="preserve"> pasitelkiamiems subtiekėjams/subteikėjams/subrangovams galimybės įgyvendinamos šia tvarka:</w:t>
      </w:r>
      <w:r w:rsidRPr="0040291E">
        <w:rPr>
          <w:sz w:val="22"/>
          <w:szCs w:val="22"/>
        </w:rPr>
        <w:t xml:space="preserve"> </w:t>
      </w:r>
    </w:p>
    <w:p w14:paraId="32DF096E" w14:textId="0E232DD9" w:rsidR="00BB12E5" w:rsidRPr="0040291E" w:rsidRDefault="00BB12E5" w:rsidP="00BB12E5">
      <w:pPr>
        <w:ind w:firstLine="567"/>
        <w:jc w:val="both"/>
        <w:rPr>
          <w:sz w:val="22"/>
          <w:szCs w:val="22"/>
        </w:rPr>
      </w:pPr>
      <w:r w:rsidRPr="0040291E">
        <w:rPr>
          <w:sz w:val="22"/>
          <w:szCs w:val="22"/>
        </w:rPr>
        <w:t>4.8.1. Subtiekėjas/subteikėjas/subrangovas, norėdamas, ka</w:t>
      </w:r>
      <w:r w:rsidR="0010253E" w:rsidRPr="0040291E">
        <w:rPr>
          <w:sz w:val="22"/>
          <w:szCs w:val="22"/>
        </w:rPr>
        <w:t>d Pirkėjas</w:t>
      </w:r>
      <w:r w:rsidRPr="0040291E">
        <w:rPr>
          <w:sz w:val="22"/>
          <w:szCs w:val="22"/>
        </w:rPr>
        <w:t xml:space="preserve"> tiesiogiai atsiskaitytų</w:t>
      </w:r>
      <w:r w:rsidR="0010253E" w:rsidRPr="0040291E">
        <w:rPr>
          <w:sz w:val="22"/>
          <w:szCs w:val="22"/>
        </w:rPr>
        <w:t xml:space="preserve"> su juo pateikia prašymą Pirkėj</w:t>
      </w:r>
      <w:r w:rsidRPr="0040291E">
        <w:rPr>
          <w:sz w:val="22"/>
          <w:szCs w:val="22"/>
        </w:rPr>
        <w:t>ui, kuris inicijuoja Sutarties keitimą ir sudaro trišalį susitar</w:t>
      </w:r>
      <w:r w:rsidR="00473D84" w:rsidRPr="0040291E">
        <w:rPr>
          <w:sz w:val="22"/>
          <w:szCs w:val="22"/>
        </w:rPr>
        <w:t>imą tar</w:t>
      </w:r>
      <w:r w:rsidR="0010253E" w:rsidRPr="0040291E">
        <w:rPr>
          <w:sz w:val="22"/>
          <w:szCs w:val="22"/>
        </w:rPr>
        <w:t>p jo, Pirkėj</w:t>
      </w:r>
      <w:r w:rsidR="00473D84" w:rsidRPr="0040291E">
        <w:rPr>
          <w:sz w:val="22"/>
          <w:szCs w:val="22"/>
        </w:rPr>
        <w:t>o ir Tiekėjo</w:t>
      </w:r>
      <w:r w:rsidRPr="0040291E">
        <w:rPr>
          <w:sz w:val="22"/>
          <w:szCs w:val="22"/>
        </w:rPr>
        <w:t xml:space="preserve"> dėl tiesioginio atsiskaitymo su subtiekėju/subteikėju/subrangovu. Trišalis susitarimas turi būti sudarytas ne </w:t>
      </w:r>
      <w:r w:rsidR="0010253E" w:rsidRPr="0040291E">
        <w:rPr>
          <w:sz w:val="22"/>
          <w:szCs w:val="22"/>
        </w:rPr>
        <w:t>vėliau kaip iki pirmojo Pirkėjo</w:t>
      </w:r>
      <w:r w:rsidRPr="0040291E">
        <w:rPr>
          <w:sz w:val="22"/>
          <w:szCs w:val="22"/>
        </w:rPr>
        <w:t xml:space="preserve"> atsiskaitymo su subtiekėju/subteikėju/subrangovu. Triša</w:t>
      </w:r>
      <w:r w:rsidR="00473D84" w:rsidRPr="0040291E">
        <w:rPr>
          <w:sz w:val="22"/>
          <w:szCs w:val="22"/>
        </w:rPr>
        <w:t>liame susitarime nurodoma Tiekėj</w:t>
      </w:r>
      <w:r w:rsidRPr="0040291E">
        <w:rPr>
          <w:sz w:val="22"/>
          <w:szCs w:val="22"/>
        </w:rPr>
        <w:t>o teisė prieštarauti nepagrįstiems mokėjimams, tiesioginio atsiskaitymo su subtiekėju/subteikėju/subrangovu tvarka, atsižvelgiant į pirkimo dokumentuose ir subtiekimo/subteikimo/subrangos sutartyje nustatytus reikalavimus. </w:t>
      </w:r>
    </w:p>
    <w:p w14:paraId="317999E7" w14:textId="1D0385D9" w:rsidR="00BB12E5" w:rsidRPr="0040291E" w:rsidRDefault="00BB12E5" w:rsidP="00BB12E5">
      <w:pPr>
        <w:ind w:firstLine="567"/>
        <w:jc w:val="both"/>
        <w:rPr>
          <w:sz w:val="22"/>
          <w:szCs w:val="22"/>
        </w:rPr>
      </w:pPr>
      <w:r w:rsidRPr="0040291E">
        <w:rPr>
          <w:sz w:val="22"/>
          <w:szCs w:val="22"/>
        </w:rPr>
        <w:t>4.8.2. Subtiekėjas/subteikėjas/subrangovas, p</w:t>
      </w:r>
      <w:r w:rsidR="0010253E" w:rsidRPr="0040291E">
        <w:rPr>
          <w:sz w:val="22"/>
          <w:szCs w:val="22"/>
        </w:rPr>
        <w:t>rieš pateikdamas sąskaitą Pirkėj</w:t>
      </w:r>
      <w:r w:rsidR="00473D84" w:rsidRPr="0040291E">
        <w:rPr>
          <w:sz w:val="22"/>
          <w:szCs w:val="22"/>
        </w:rPr>
        <w:t>ui, turi ją suderinti su Tiekėj</w:t>
      </w:r>
      <w:r w:rsidRPr="0040291E">
        <w:rPr>
          <w:sz w:val="22"/>
          <w:szCs w:val="22"/>
        </w:rPr>
        <w:t>u. Suderinimas laikomas tinkamu, kai subtiekėjo/subteikėjo/subrangovo išrašytą sąskaitą ra</w:t>
      </w:r>
      <w:r w:rsidR="00473D84" w:rsidRPr="0040291E">
        <w:rPr>
          <w:sz w:val="22"/>
          <w:szCs w:val="22"/>
        </w:rPr>
        <w:t>štu patvirtina atsakingas Tiekėj</w:t>
      </w:r>
      <w:r w:rsidRPr="0040291E">
        <w:rPr>
          <w:sz w:val="22"/>
          <w:szCs w:val="22"/>
        </w:rPr>
        <w:t>o atstovas, kuris yra nurodytas</w:t>
      </w:r>
      <w:r w:rsidR="003654BE" w:rsidRPr="0040291E">
        <w:rPr>
          <w:sz w:val="22"/>
          <w:szCs w:val="22"/>
        </w:rPr>
        <w:t xml:space="preserve"> trišaliame susitarime. Pirkėjo</w:t>
      </w:r>
      <w:r w:rsidRPr="0040291E">
        <w:rPr>
          <w:sz w:val="22"/>
          <w:szCs w:val="22"/>
        </w:rPr>
        <w:t xml:space="preserve"> atlikti mokėjimai subtiekėjui/subteikėjui/subrangovui pagal jo pateiktas sąskaitas atitinkamai mažina sumą, kur</w:t>
      </w:r>
      <w:r w:rsidR="0010253E" w:rsidRPr="0040291E">
        <w:rPr>
          <w:sz w:val="22"/>
          <w:szCs w:val="22"/>
        </w:rPr>
        <w:t>ią Pirkėjas turi sumokėti Tiekėjui</w:t>
      </w:r>
      <w:r w:rsidRPr="0040291E">
        <w:rPr>
          <w:sz w:val="22"/>
          <w:szCs w:val="22"/>
        </w:rPr>
        <w:t xml:space="preserve"> pagal Sut</w:t>
      </w:r>
      <w:r w:rsidR="0010253E" w:rsidRPr="0040291E">
        <w:rPr>
          <w:sz w:val="22"/>
          <w:szCs w:val="22"/>
        </w:rPr>
        <w:t>arties sąlygas ir tvarką. Tiekėj</w:t>
      </w:r>
      <w:r w:rsidRPr="0040291E">
        <w:rPr>
          <w:sz w:val="22"/>
          <w:szCs w:val="22"/>
        </w:rPr>
        <w:t>as, išrašydamas ir</w:t>
      </w:r>
      <w:r w:rsidR="0010253E" w:rsidRPr="0040291E">
        <w:rPr>
          <w:sz w:val="22"/>
          <w:szCs w:val="22"/>
        </w:rPr>
        <w:t xml:space="preserve"> pateikdamas sąskaitas Pirkėjui</w:t>
      </w:r>
      <w:r w:rsidRPr="0040291E">
        <w:rPr>
          <w:sz w:val="22"/>
          <w:szCs w:val="22"/>
        </w:rPr>
        <w:t>, atitinkamai į jas neįtraukia subtiekėjo/subteikėjo</w:t>
      </w:r>
      <w:r w:rsidR="0010253E" w:rsidRPr="0040291E">
        <w:rPr>
          <w:sz w:val="22"/>
          <w:szCs w:val="22"/>
        </w:rPr>
        <w:t>/subrangovo tiesiogiai Pirkėjui pateiktų ir Tiekėjo</w:t>
      </w:r>
      <w:r w:rsidRPr="0040291E">
        <w:rPr>
          <w:sz w:val="22"/>
          <w:szCs w:val="22"/>
        </w:rPr>
        <w:t xml:space="preserve"> patvirtintų sąskaitų sumų. </w:t>
      </w:r>
    </w:p>
    <w:p w14:paraId="2111FDB3" w14:textId="70417D8F" w:rsidR="00BB12E5" w:rsidRPr="0040291E" w:rsidRDefault="00BB12E5" w:rsidP="00BB12E5">
      <w:pPr>
        <w:ind w:firstLine="567"/>
        <w:jc w:val="both"/>
        <w:rPr>
          <w:sz w:val="22"/>
          <w:szCs w:val="22"/>
        </w:rPr>
      </w:pPr>
      <w:r w:rsidRPr="0040291E">
        <w:rPr>
          <w:sz w:val="22"/>
          <w:szCs w:val="22"/>
        </w:rPr>
        <w:t>4.8.3. Tiesioginis atsiskaitymas su subtiekėju/subteikėj</w:t>
      </w:r>
      <w:r w:rsidR="003654BE" w:rsidRPr="0040291E">
        <w:rPr>
          <w:sz w:val="22"/>
          <w:szCs w:val="22"/>
        </w:rPr>
        <w:t>u/subrangovu neatleidžia Tiekėjo</w:t>
      </w:r>
      <w:r w:rsidRPr="0040291E">
        <w:rPr>
          <w:sz w:val="22"/>
          <w:szCs w:val="22"/>
        </w:rPr>
        <w:t xml:space="preserve"> nuo jo prisiimtų įsipareigojimų pagal sudarytą Sutartį. Nepaisant nustatyto galimo tiesioginio atsiskaitymo su subtiekėju</w:t>
      </w:r>
      <w:r w:rsidR="003654BE" w:rsidRPr="0040291E">
        <w:rPr>
          <w:sz w:val="22"/>
          <w:szCs w:val="22"/>
        </w:rPr>
        <w:t>/subteikėju/subrangovu, Tiekėjui</w:t>
      </w:r>
      <w:r w:rsidRPr="0040291E">
        <w:rPr>
          <w:sz w:val="22"/>
          <w:szCs w:val="22"/>
        </w:rPr>
        <w:t xml:space="preserve"> sutartimi numatytos teisės, pareigos ir kiti įsipareigojimai nepereina subtiekėjui/subteikėjui/subrangovui.</w:t>
      </w:r>
    </w:p>
    <w:p w14:paraId="4A3E7A25" w14:textId="2C518F6E" w:rsidR="00BB12E5" w:rsidRPr="0040291E" w:rsidRDefault="00BB12E5" w:rsidP="00BB12E5">
      <w:pPr>
        <w:ind w:firstLine="567"/>
        <w:jc w:val="both"/>
        <w:rPr>
          <w:sz w:val="22"/>
          <w:szCs w:val="22"/>
        </w:rPr>
      </w:pPr>
      <w:r w:rsidRPr="0040291E">
        <w:rPr>
          <w:sz w:val="22"/>
          <w:szCs w:val="22"/>
        </w:rPr>
        <w:t>4.8.4. Jei dėl tiesioginio atsiskaitymo su subtiekėju/subteikėju/subran</w:t>
      </w:r>
      <w:r w:rsidR="003654BE" w:rsidRPr="0040291E">
        <w:rPr>
          <w:sz w:val="22"/>
          <w:szCs w:val="22"/>
        </w:rPr>
        <w:t>govu faktiškai nesutampa Tiekėjo</w:t>
      </w:r>
      <w:r w:rsidRPr="0040291E">
        <w:rPr>
          <w:sz w:val="22"/>
          <w:szCs w:val="22"/>
        </w:rPr>
        <w:t>  ir subtiekėjo/subteikėjo/subrangovo nurodyti faktiniai kiekiai / apimtys / mokėti</w:t>
      </w:r>
      <w:r w:rsidR="003654BE" w:rsidRPr="0040291E">
        <w:rPr>
          <w:sz w:val="22"/>
          <w:szCs w:val="22"/>
        </w:rPr>
        <w:t>nos sumos, rizika prieš Pirkėją tenka Tiekėjui</w:t>
      </w:r>
      <w:r w:rsidRPr="0040291E">
        <w:rPr>
          <w:sz w:val="22"/>
          <w:szCs w:val="22"/>
        </w:rPr>
        <w:t xml:space="preserve"> ir</w:t>
      </w:r>
      <w:r w:rsidR="003654BE" w:rsidRPr="0040291E">
        <w:rPr>
          <w:sz w:val="22"/>
          <w:szCs w:val="22"/>
        </w:rPr>
        <w:t xml:space="preserve"> neatitikimai pašalinami Tiekėjo</w:t>
      </w:r>
      <w:r w:rsidRPr="0040291E">
        <w:rPr>
          <w:sz w:val="22"/>
          <w:szCs w:val="22"/>
        </w:rPr>
        <w:t xml:space="preserve"> sąskaita.</w:t>
      </w:r>
    </w:p>
    <w:p w14:paraId="59E0A72B" w14:textId="77777777" w:rsidR="00BB12E5" w:rsidRPr="0040291E" w:rsidRDefault="00BB12E5" w:rsidP="00BB12E5">
      <w:pPr>
        <w:ind w:firstLine="567"/>
        <w:jc w:val="both"/>
        <w:rPr>
          <w:sz w:val="22"/>
          <w:szCs w:val="22"/>
        </w:rPr>
      </w:pPr>
      <w:r w:rsidRPr="0040291E">
        <w:rPr>
          <w:sz w:val="22"/>
          <w:szCs w:val="22"/>
        </w:rPr>
        <w:t xml:space="preserve">4.8.5. Atsiskaitymas su subtiekėju/subteikėju/subteikėju/subrangovu vykdomas per 30 (trisdešimt) kalendorinių dienų nuo sąskaitos faktūros gavimo dienos. </w:t>
      </w:r>
    </w:p>
    <w:p w14:paraId="1A7A12A3" w14:textId="7CDF291F" w:rsidR="00BB12E5" w:rsidRDefault="00BB12E5" w:rsidP="00BB12E5">
      <w:pPr>
        <w:pStyle w:val="Stilius3"/>
        <w:spacing w:before="0"/>
        <w:ind w:firstLine="567"/>
        <w:rPr>
          <w:szCs w:val="22"/>
        </w:rPr>
      </w:pPr>
      <w:r w:rsidRPr="0040291E">
        <w:rPr>
          <w:szCs w:val="22"/>
        </w:rPr>
        <w:t>4.8</w:t>
      </w:r>
      <w:r w:rsidR="003654BE" w:rsidRPr="0040291E">
        <w:rPr>
          <w:szCs w:val="22"/>
        </w:rPr>
        <w:t>.6. Atsiskaitymuose</w:t>
      </w:r>
      <w:r w:rsidRPr="0040291E">
        <w:rPr>
          <w:szCs w:val="22"/>
        </w:rPr>
        <w:t xml:space="preserve"> su subtiekėju/subteikėju/subrangovu negali </w:t>
      </w:r>
      <w:r w:rsidR="003654BE" w:rsidRPr="0040291E">
        <w:rPr>
          <w:szCs w:val="22"/>
        </w:rPr>
        <w:t>būti taikomi</w:t>
      </w:r>
      <w:r w:rsidRPr="0040291E">
        <w:rPr>
          <w:szCs w:val="22"/>
        </w:rPr>
        <w:t xml:space="preserve"> Sutartyje nenumatyti mokesčiai ar kainos.</w:t>
      </w:r>
    </w:p>
    <w:p w14:paraId="1839915C" w14:textId="7AB5DBEE" w:rsidR="00CE629B" w:rsidRPr="0040291E" w:rsidRDefault="00CE629B" w:rsidP="00BB12E5">
      <w:pPr>
        <w:pStyle w:val="Stilius3"/>
        <w:spacing w:before="0"/>
        <w:ind w:firstLine="567"/>
        <w:rPr>
          <w:szCs w:val="22"/>
        </w:rPr>
      </w:pPr>
      <w:r>
        <w:rPr>
          <w:szCs w:val="22"/>
        </w:rPr>
        <w:t xml:space="preserve">4.8.7. </w:t>
      </w:r>
      <w:r w:rsidRPr="00CE629B">
        <w:rPr>
          <w:szCs w:val="22"/>
        </w:rPr>
        <w:t xml:space="preserve">Pasirašius Sutartį, Tiekėjas ne vėliau kaip per 3 darbo dienas privalo informuoti žinomus subtiekėjus/subteikėjus/subrangovus apie Sutartyje numatytą tiesioginio atsiskaitymo galimybę. Jei kiti </w:t>
      </w:r>
      <w:r w:rsidRPr="00CE629B">
        <w:rPr>
          <w:szCs w:val="22"/>
        </w:rPr>
        <w:lastRenderedPageBreak/>
        <w:t>subtiekėjai/subteikėjai/subrangovai paaiškėja vėliau – ši informacija jiems turės būti Tiekėjo pateikiama per 3 darbo dienas nuo naujo subtiekėjo/subteikėjo/subrangovo pasitelkimo dienos.</w:t>
      </w:r>
    </w:p>
    <w:p w14:paraId="10BA8677" w14:textId="77777777" w:rsidR="00A22FC9" w:rsidRPr="0040291E" w:rsidRDefault="00A22FC9" w:rsidP="00A22FC9">
      <w:pPr>
        <w:pStyle w:val="Sraopastraipa"/>
        <w:tabs>
          <w:tab w:val="left" w:pos="851"/>
        </w:tabs>
        <w:suppressAutoHyphens/>
        <w:ind w:left="0"/>
        <w:jc w:val="both"/>
        <w:rPr>
          <w:sz w:val="22"/>
          <w:szCs w:val="22"/>
        </w:rPr>
      </w:pPr>
    </w:p>
    <w:p w14:paraId="1EB8D8C4" w14:textId="022CF946" w:rsidR="00E201C5" w:rsidRPr="00870EEA" w:rsidRDefault="00E201C5" w:rsidP="00E201C5">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val="en-GB" w:eastAsia="zh-CN"/>
        </w:rPr>
      </w:pPr>
      <w:r w:rsidRPr="00870EEA">
        <w:rPr>
          <w:sz w:val="22"/>
          <w:szCs w:val="22"/>
        </w:rPr>
        <w:t>4.9. Sutarties kaina peržiūrim</w:t>
      </w:r>
      <w:r w:rsidR="00E26603">
        <w:rPr>
          <w:sz w:val="22"/>
          <w:szCs w:val="22"/>
        </w:rPr>
        <w:t>a</w:t>
      </w:r>
      <w:r w:rsidRPr="00870EEA">
        <w:rPr>
          <w:sz w:val="22"/>
          <w:szCs w:val="22"/>
        </w:rPr>
        <w:t xml:space="preserve"> pasikeitus PVM tarifui. </w:t>
      </w:r>
      <w:r w:rsidRPr="00870EEA">
        <w:rPr>
          <w:sz w:val="22"/>
          <w:szCs w:val="22"/>
          <w:lang w:val="en-GB" w:eastAsia="zh-CN"/>
        </w:rPr>
        <w:t>Už Prekes, pateiktas po naujo PVM tarifo įsigaliojimo, atsiskaitoma taikant sąskaitos išrašymo metu galiojantį PVM tarifą.</w:t>
      </w:r>
      <w:r w:rsidRPr="00870EEA">
        <w:rPr>
          <w:sz w:val="22"/>
          <w:szCs w:val="22"/>
        </w:rPr>
        <w:t xml:space="preserve">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perskaičiavimai nebus atliekami. </w:t>
      </w:r>
      <w:r w:rsidRPr="00870EEA">
        <w:rPr>
          <w:sz w:val="22"/>
          <w:szCs w:val="22"/>
          <w:lang w:val="en-GB" w:eastAsia="zh-CN"/>
        </w:rPr>
        <w:t>Prekių kainą peržiūrint antrą ir vėlesnį kartą, perskaičiavimo formulė taikoma ne visai pradinės sutarties vertei, bet tik neišpirktiems darbų, paslaugų ar prekių kiekiams (apimtims).</w:t>
      </w:r>
    </w:p>
    <w:p w14:paraId="633F3130" w14:textId="1EB7F406" w:rsidR="005A66FE" w:rsidRPr="0040291E" w:rsidRDefault="00CE629B" w:rsidP="00CE629B">
      <w:pPr>
        <w:pBdr>
          <w:top w:val="single" w:sz="4" w:space="1" w:color="auto"/>
          <w:left w:val="single" w:sz="4" w:space="4" w:color="auto"/>
          <w:bottom w:val="single" w:sz="4" w:space="1" w:color="auto"/>
          <w:right w:val="single" w:sz="4" w:space="4" w:color="auto"/>
        </w:pBdr>
        <w:tabs>
          <w:tab w:val="left" w:pos="851"/>
        </w:tabs>
        <w:suppressAutoHyphens/>
        <w:jc w:val="both"/>
        <w:rPr>
          <w:strike/>
          <w:sz w:val="22"/>
          <w:szCs w:val="22"/>
          <w:lang w:val="en-GB" w:eastAsia="zh-CN"/>
        </w:rPr>
      </w:pPr>
      <w:r w:rsidRPr="00870EEA">
        <w:rPr>
          <w:sz w:val="22"/>
          <w:szCs w:val="22"/>
          <w:lang w:val="en-GB" w:eastAsia="zh-CN"/>
        </w:rPr>
        <w:t>4</w:t>
      </w:r>
      <w:r w:rsidR="00E201C5" w:rsidRPr="00870EEA">
        <w:rPr>
          <w:sz w:val="22"/>
          <w:szCs w:val="22"/>
          <w:lang w:val="en-GB" w:eastAsia="zh-CN"/>
        </w:rPr>
        <w:t>.</w:t>
      </w:r>
      <w:r w:rsidRPr="00870EEA">
        <w:rPr>
          <w:sz w:val="22"/>
          <w:szCs w:val="22"/>
          <w:lang w:val="en-GB" w:eastAsia="zh-CN"/>
        </w:rPr>
        <w:t xml:space="preserve">10. Jeigu Sutarties kaina buvo </w:t>
      </w:r>
      <w:r w:rsidRPr="00CE629B">
        <w:rPr>
          <w:sz w:val="22"/>
          <w:szCs w:val="22"/>
          <w:lang w:val="en-GB" w:eastAsia="zh-CN"/>
        </w:rPr>
        <w:t>pakeista pagal Sutarties 4.</w:t>
      </w:r>
      <w:r>
        <w:rPr>
          <w:sz w:val="22"/>
          <w:szCs w:val="22"/>
          <w:lang w:val="en-GB" w:eastAsia="zh-CN"/>
        </w:rPr>
        <w:t>9</w:t>
      </w:r>
      <w:r w:rsidRPr="00CE629B">
        <w:rPr>
          <w:sz w:val="22"/>
          <w:szCs w:val="22"/>
          <w:lang w:val="en-GB" w:eastAsia="zh-CN"/>
        </w:rPr>
        <w:t xml:space="preserve"> punktą, atitinkamai pakeičiama ir Pradinės Sutarties vertė.</w:t>
      </w:r>
    </w:p>
    <w:p w14:paraId="1B691631" w14:textId="77777777" w:rsidR="007D3BBF" w:rsidRPr="007D3BBF" w:rsidRDefault="007D3BBF" w:rsidP="007D3BBF">
      <w:pPr>
        <w:autoSpaceDE w:val="0"/>
        <w:autoSpaceDN w:val="0"/>
        <w:adjustRightInd w:val="0"/>
        <w:jc w:val="both"/>
        <w:rPr>
          <w:rFonts w:eastAsia="Calibri"/>
          <w:sz w:val="22"/>
          <w:szCs w:val="22"/>
          <w:lang w:eastAsia="en-US"/>
        </w:rPr>
      </w:pPr>
      <w:r w:rsidRPr="007D3BBF">
        <w:rPr>
          <w:sz w:val="22"/>
          <w:szCs w:val="22"/>
          <w:lang w:val="en-GB" w:eastAsia="en-US"/>
        </w:rPr>
        <w:t xml:space="preserve">4.11. </w:t>
      </w:r>
      <w:r w:rsidRPr="007D3BBF">
        <w:rPr>
          <w:rFonts w:eastAsia="Calibri"/>
          <w:sz w:val="22"/>
          <w:szCs w:val="22"/>
          <w:lang w:eastAsia="en-US"/>
        </w:rPr>
        <w:t>Prekių kaina (be PVM) Sutarties galiojimo laikotarpiu gali būti peržiūrima tokiomis sąlygomis ir tvarka:</w:t>
      </w:r>
    </w:p>
    <w:p w14:paraId="73C9AC09" w14:textId="1CC11E07" w:rsidR="007D3BBF" w:rsidRPr="007D3BBF" w:rsidRDefault="007D3BBF" w:rsidP="007D3BBF">
      <w:pPr>
        <w:autoSpaceDE w:val="0"/>
        <w:autoSpaceDN w:val="0"/>
        <w:adjustRightInd w:val="0"/>
        <w:jc w:val="both"/>
        <w:rPr>
          <w:rFonts w:eastAsia="Calibri"/>
          <w:sz w:val="22"/>
          <w:szCs w:val="22"/>
          <w:lang w:eastAsia="en-US"/>
        </w:rPr>
      </w:pPr>
      <w:r w:rsidRPr="007D3BBF">
        <w:rPr>
          <w:rFonts w:eastAsia="Calibri"/>
          <w:sz w:val="22"/>
          <w:szCs w:val="22"/>
          <w:lang w:eastAsia="en-US"/>
        </w:rPr>
        <w:t>4.11.1. Prekių kaina (be PVM) (likusi jos dalis) gali būti perskaičiuojama. Prekių kainos (likusios jos dalies) (be PVM) perskaičiavimas inicijuojamas rašytiniu šalies prašymu. Prekių kaina be PVM (likusi jos dalis) perskaičiuojama (mažinama ar didinama) ne anksčiau kaip po 12 mėnesių nuo Sutarties įsigaliojimo dienos ir ne dažniau kaip vieną kartą per 12 mėnesių ir, jei per šį laikotarpį Lietuvos Respublikos statistikos departamento paskelbto vartotojų kainų indekso „Vartotojų kainų indeksai“ (toliau – PKI) pokytis yra didesnis kaip 5 procentai.</w:t>
      </w:r>
    </w:p>
    <w:p w14:paraId="1AD9BF5F" w14:textId="77777777" w:rsidR="007D3BBF" w:rsidRPr="007D3BBF" w:rsidRDefault="007D3BBF" w:rsidP="007D3BBF">
      <w:pPr>
        <w:autoSpaceDE w:val="0"/>
        <w:autoSpaceDN w:val="0"/>
        <w:adjustRightInd w:val="0"/>
        <w:jc w:val="both"/>
        <w:rPr>
          <w:rFonts w:eastAsia="Calibri"/>
          <w:sz w:val="22"/>
          <w:szCs w:val="22"/>
          <w:lang w:eastAsia="en-US"/>
        </w:rPr>
      </w:pPr>
      <w:r w:rsidRPr="007D3BBF">
        <w:rPr>
          <w:rFonts w:eastAsia="Calibri"/>
          <w:sz w:val="22"/>
          <w:szCs w:val="22"/>
          <w:lang w:eastAsia="en-US"/>
        </w:rPr>
        <w:t>4.11.2. Prekių kaina be PVM (likusi jos dalis) perskaičiuojama fiksuojant 5 darbo dieną po prašymo perskaičiuoti prekių kainą be PVM (likusią jos dalį) pateikimo dienos paskelbtą paskutinį ketvirčio PKI. Sutartyje numatyta prekių kaina be PVM (likusi jos dalis) dauginama iš perskaičiavimo koeficiento, gauto 5 darbo dieną po prašymo pateikimo fiksuotą paskutinį paskelbtą ketvirčio PKI dalijant iš prieš 12 mėnesių buvusio ketvirčio PKI (kai perskaičiavimas atliekamas pirmą kartą po Sutarties įsigaliojimo), perskaičiuojant kitą kartą (jei reikalinga) – anksčiau perskaičiuotą prekių kainą be PVM dauginant iš perskaičiavimo koeficiento, gauto 5 darbo dieną po prašymo pateikimo fiksuotą paskutinį paskelbtą ketvirčio PKI dalijant iš prieš 12 mėnesių buvusio ketvirčio PKI.</w:t>
      </w:r>
    </w:p>
    <w:p w14:paraId="2E8F5AC8" w14:textId="7BC571CD" w:rsidR="007D3BBF" w:rsidRPr="007D3BBF" w:rsidRDefault="007D3BBF" w:rsidP="007D3BBF">
      <w:pPr>
        <w:autoSpaceDE w:val="0"/>
        <w:autoSpaceDN w:val="0"/>
        <w:adjustRightInd w:val="0"/>
        <w:jc w:val="both"/>
        <w:rPr>
          <w:rFonts w:eastAsia="Calibri"/>
          <w:i/>
          <w:iCs/>
          <w:sz w:val="22"/>
          <w:szCs w:val="22"/>
          <w:lang w:eastAsia="en-US"/>
        </w:rPr>
      </w:pPr>
      <w:r w:rsidRPr="007D3BBF">
        <w:rPr>
          <w:rFonts w:eastAsia="Calibri"/>
          <w:sz w:val="22"/>
          <w:szCs w:val="22"/>
          <w:lang w:eastAsia="en-US"/>
        </w:rPr>
        <w:t xml:space="preserve">4.11.3. Esamos ir bazinės kainos indeksų šaltinis – Statistikos departamento duomenų bazės. Šiuos indeksus galima rasti (žingsniai): </w:t>
      </w:r>
      <w:r w:rsidRPr="007D3BBF">
        <w:rPr>
          <w:rFonts w:eastAsia="Calibri"/>
          <w:i/>
          <w:iCs/>
          <w:sz w:val="22"/>
          <w:szCs w:val="22"/>
          <w:lang w:eastAsia="en-US"/>
        </w:rPr>
        <w:t>https://osp.stat.gov.lt\Visi rodikliai\Rodiklių duomenų</w:t>
      </w:r>
      <w:r w:rsidRPr="007D3BBF">
        <w:rPr>
          <w:rFonts w:eastAsia="Calibri"/>
          <w:sz w:val="22"/>
          <w:szCs w:val="22"/>
          <w:lang w:eastAsia="en-US"/>
        </w:rPr>
        <w:t xml:space="preserve"> </w:t>
      </w:r>
      <w:r w:rsidRPr="007D3BBF">
        <w:rPr>
          <w:rFonts w:eastAsia="Calibri"/>
          <w:i/>
          <w:iCs/>
          <w:sz w:val="22"/>
          <w:szCs w:val="22"/>
          <w:lang w:eastAsia="en-US"/>
        </w:rPr>
        <w:t>bazė\Pagal temą\Ūkis ir finansai (makroekonomika)\Kainų indeksai, pokyčiai ir kainos\Vartotojų kainų indeksai (VKI),kainų pokyčiai, svoriai, vidutinės kainos\Vartotojų kainų indeksai\Vartotojų kainų indeksai (2015 m. – 100)\Lentelės</w:t>
      </w:r>
      <w:r w:rsidRPr="007D3BBF">
        <w:rPr>
          <w:rFonts w:eastAsia="Calibri"/>
          <w:sz w:val="22"/>
          <w:szCs w:val="22"/>
          <w:lang w:eastAsia="en-US"/>
        </w:rPr>
        <w:t xml:space="preserve"> </w:t>
      </w:r>
      <w:r w:rsidRPr="007D3BBF">
        <w:rPr>
          <w:rFonts w:eastAsia="Calibri"/>
          <w:i/>
          <w:iCs/>
          <w:sz w:val="22"/>
          <w:szCs w:val="22"/>
          <w:lang w:eastAsia="en-US"/>
        </w:rPr>
        <w:t>parinktys\Nurodoma Vartojimo prekės \Nurodomas</w:t>
      </w:r>
      <w:r w:rsidRPr="007D3BBF">
        <w:rPr>
          <w:rFonts w:eastAsia="Calibri"/>
          <w:sz w:val="22"/>
          <w:szCs w:val="22"/>
          <w:lang w:eastAsia="en-US"/>
        </w:rPr>
        <w:t xml:space="preserve"> </w:t>
      </w:r>
      <w:r w:rsidRPr="007D3BBF">
        <w:rPr>
          <w:rFonts w:eastAsia="Calibri"/>
          <w:i/>
          <w:iCs/>
          <w:sz w:val="22"/>
          <w:szCs w:val="22"/>
          <w:lang w:eastAsia="en-US"/>
        </w:rPr>
        <w:t>laikotarpis.</w:t>
      </w:r>
    </w:p>
    <w:p w14:paraId="4C9A7822" w14:textId="77777777" w:rsidR="007D3BBF" w:rsidRPr="007D3BBF" w:rsidRDefault="007D3BBF" w:rsidP="007D3BBF">
      <w:pPr>
        <w:autoSpaceDE w:val="0"/>
        <w:autoSpaceDN w:val="0"/>
        <w:adjustRightInd w:val="0"/>
        <w:jc w:val="both"/>
        <w:rPr>
          <w:rFonts w:eastAsia="Calibri"/>
          <w:sz w:val="22"/>
          <w:szCs w:val="22"/>
          <w:lang w:eastAsia="en-US"/>
        </w:rPr>
      </w:pPr>
      <w:r w:rsidRPr="007D3BBF">
        <w:rPr>
          <w:rFonts w:eastAsia="Calibri"/>
          <w:sz w:val="22"/>
          <w:szCs w:val="22"/>
          <w:lang w:eastAsia="en-US"/>
        </w:rPr>
        <w:t>4.11.4</w:t>
      </w:r>
      <w:r w:rsidRPr="007D3BBF">
        <w:rPr>
          <w:rFonts w:eastAsia="Calibri"/>
          <w:i/>
          <w:iCs/>
          <w:sz w:val="22"/>
          <w:szCs w:val="22"/>
          <w:lang w:eastAsia="en-US"/>
        </w:rPr>
        <w:t xml:space="preserve">. </w:t>
      </w:r>
      <w:r w:rsidRPr="007D3BBF">
        <w:rPr>
          <w:rFonts w:eastAsia="Calibri"/>
          <w:sz w:val="22"/>
          <w:szCs w:val="22"/>
          <w:lang w:eastAsia="en-US"/>
        </w:rPr>
        <w:t>Perskaičiuota prekių kaina be PVM (likusi jos dalis) įforminama rašytiniu šalių susitarimu. Susitarimas padidinti / sumažinti paslaugų kainą be PVM (likusią jos dalį) ir atitinkamai pakeisti pradinės Sutarties vertę įsigalioja Sutarties šalims pasirašius susitarimą, kuris bus laikomas sudėtine Sutarties dalimi.</w:t>
      </w:r>
    </w:p>
    <w:p w14:paraId="5CFF8325" w14:textId="77777777" w:rsidR="007D3BBF" w:rsidRPr="007D3BBF" w:rsidRDefault="007D3BBF" w:rsidP="007D3BBF">
      <w:pPr>
        <w:autoSpaceDE w:val="0"/>
        <w:autoSpaceDN w:val="0"/>
        <w:adjustRightInd w:val="0"/>
        <w:jc w:val="both"/>
        <w:rPr>
          <w:rFonts w:eastAsia="Calibri"/>
          <w:sz w:val="22"/>
          <w:szCs w:val="22"/>
          <w:lang w:eastAsia="en-US"/>
        </w:rPr>
      </w:pPr>
      <w:r w:rsidRPr="007D3BBF">
        <w:rPr>
          <w:rFonts w:eastAsia="Calibri"/>
          <w:sz w:val="22"/>
          <w:szCs w:val="22"/>
          <w:lang w:eastAsia="en-US"/>
        </w:rPr>
        <w:t>4.11.5. Už prekes, suteiktas iki susitarimo dėl prekių kainos (jos likusios dalies) (be PVM) perskaičiavimo įsigaliojimo dienos, Prekių gavėjas sumoka taikant iki susitarimo įsigaliojimo galiojusią kainą (be PVM) (jos dalį), o už prekes, suteiktas po susitarimo įsigaliojimo dienos, Prekių tiekėjui bus sumokama taikant apskaičiuotą kainą (likusią jos dalį) (be PVM), nustatytą susitarime.</w:t>
      </w:r>
    </w:p>
    <w:p w14:paraId="515717A1" w14:textId="77777777" w:rsidR="007D3BBF" w:rsidRPr="007D3BBF" w:rsidRDefault="007D3BBF" w:rsidP="007D3BBF">
      <w:pPr>
        <w:autoSpaceDE w:val="0"/>
        <w:autoSpaceDN w:val="0"/>
        <w:adjustRightInd w:val="0"/>
        <w:jc w:val="both"/>
        <w:rPr>
          <w:rFonts w:eastAsia="Calibri"/>
          <w:sz w:val="22"/>
          <w:szCs w:val="22"/>
          <w:lang w:eastAsia="en-US"/>
        </w:rPr>
      </w:pPr>
      <w:r w:rsidRPr="007D3BBF">
        <w:rPr>
          <w:rFonts w:eastAsia="Calibri"/>
          <w:sz w:val="22"/>
          <w:szCs w:val="22"/>
          <w:lang w:eastAsia="en-US"/>
        </w:rPr>
        <w:t>4.11.6. Prekių, suteiktų iki susitarimo dėl prekių kainos be PVM (likusios jos dalies) perskaičiavimo įsigaliojimo, ir prekių, suteiktų pažeidus prekių pateikimo terminus ir Prekių tiekėjui nepateikus šių terminų praleidimą patvirtinančių objektyvių įrodymų, kaina be PVM (likusi jos dalis) nebus perskaičiuojama, jei ji didėja.</w:t>
      </w:r>
    </w:p>
    <w:p w14:paraId="7B66E7E3" w14:textId="60ABBBEF" w:rsidR="007D3BBF" w:rsidRPr="00542EF3" w:rsidRDefault="007D3BBF" w:rsidP="00542EF3">
      <w:pPr>
        <w:autoSpaceDE w:val="0"/>
        <w:autoSpaceDN w:val="0"/>
        <w:adjustRightInd w:val="0"/>
        <w:jc w:val="both"/>
        <w:rPr>
          <w:rFonts w:eastAsia="Calibri"/>
          <w:sz w:val="22"/>
          <w:szCs w:val="22"/>
          <w:lang w:eastAsia="en-US"/>
        </w:rPr>
      </w:pPr>
      <w:r w:rsidRPr="007D3BBF">
        <w:rPr>
          <w:rFonts w:eastAsia="Calibri"/>
          <w:sz w:val="22"/>
          <w:szCs w:val="22"/>
          <w:lang w:eastAsia="en-US"/>
        </w:rPr>
        <w:t>4.11.7. Atlikus prekių kainos (jos dalies) perskaičiavimą, vadovaujantis Kainodaros taisyklių nustatymo metodikos, patvirtintos Viešųjų pirkimų tarnybos direktoriaus 2017 m. birželio 28 d. įsakymu Nr. 1S-95 „Dėl Kainodaros taisyklių nustatymo metodikos patvirtinimo“, 21 punkte numatyta tvarka, atitinkamai patikslinama (didėja arba mažėja) pradinės Sutarties vertė.</w:t>
      </w:r>
    </w:p>
    <w:p w14:paraId="41161D8B" w14:textId="3B7E4EF5" w:rsidR="001776AC" w:rsidRPr="0040291E" w:rsidRDefault="001776AC" w:rsidP="001776AC">
      <w:pPr>
        <w:pStyle w:val="Sraopastraipa"/>
        <w:tabs>
          <w:tab w:val="left" w:pos="0"/>
          <w:tab w:val="left" w:pos="567"/>
        </w:tabs>
        <w:ind w:left="0"/>
        <w:jc w:val="both"/>
        <w:rPr>
          <w:sz w:val="22"/>
          <w:szCs w:val="22"/>
        </w:rPr>
      </w:pPr>
      <w:r w:rsidRPr="0040291E">
        <w:rPr>
          <w:sz w:val="22"/>
          <w:szCs w:val="22"/>
        </w:rPr>
        <w:t>4.1</w:t>
      </w:r>
      <w:r w:rsidR="00B14D73">
        <w:rPr>
          <w:sz w:val="22"/>
          <w:szCs w:val="22"/>
        </w:rPr>
        <w:t>2</w:t>
      </w:r>
      <w:r w:rsidRPr="0040291E">
        <w:rPr>
          <w:sz w:val="22"/>
          <w:szCs w:val="22"/>
        </w:rPr>
        <w:t>.</w:t>
      </w:r>
      <w:r w:rsidR="00C752E3" w:rsidRPr="0040291E">
        <w:rPr>
          <w:sz w:val="22"/>
          <w:szCs w:val="22"/>
        </w:rPr>
        <w:t xml:space="preserve"> Finansavimas: kodas biudžete </w:t>
      </w:r>
      <w:r w:rsidR="00EF5A4C">
        <w:rPr>
          <w:sz w:val="22"/>
          <w:szCs w:val="22"/>
        </w:rPr>
        <w:t>9.1.1.2.</w:t>
      </w:r>
    </w:p>
    <w:p w14:paraId="087843B4" w14:textId="77777777" w:rsidR="00DB495D" w:rsidRPr="0040291E" w:rsidRDefault="00DB495D" w:rsidP="00B35788">
      <w:pPr>
        <w:pStyle w:val="Pagrindinistekstas"/>
        <w:tabs>
          <w:tab w:val="left" w:pos="5040"/>
        </w:tabs>
        <w:spacing w:after="0"/>
        <w:jc w:val="both"/>
        <w:rPr>
          <w:rFonts w:ascii="Times New Roman" w:hAnsi="Times New Roman" w:cs="Times New Roman"/>
          <w:sz w:val="22"/>
        </w:rPr>
      </w:pPr>
    </w:p>
    <w:p w14:paraId="08C9FA94" w14:textId="77777777" w:rsidR="00DB495D" w:rsidRPr="0040291E" w:rsidRDefault="006450E0" w:rsidP="00B35788">
      <w:pPr>
        <w:keepNext/>
        <w:ind w:left="720" w:hanging="360"/>
        <w:jc w:val="center"/>
        <w:outlineLvl w:val="0"/>
        <w:rPr>
          <w:b/>
          <w:sz w:val="22"/>
          <w:szCs w:val="22"/>
        </w:rPr>
      </w:pPr>
      <w:r w:rsidRPr="0040291E">
        <w:rPr>
          <w:b/>
          <w:sz w:val="22"/>
          <w:szCs w:val="22"/>
        </w:rPr>
        <w:t>5</w:t>
      </w:r>
      <w:r w:rsidR="00DB495D" w:rsidRPr="0040291E">
        <w:rPr>
          <w:b/>
          <w:sz w:val="22"/>
          <w:szCs w:val="22"/>
        </w:rPr>
        <w:t xml:space="preserve">. </w:t>
      </w:r>
      <w:r w:rsidR="00662CFF" w:rsidRPr="0040291E">
        <w:rPr>
          <w:b/>
          <w:sz w:val="22"/>
          <w:szCs w:val="22"/>
        </w:rPr>
        <w:t>Šalių atsakomybė</w:t>
      </w:r>
    </w:p>
    <w:p w14:paraId="479EBD5B" w14:textId="77777777" w:rsidR="002D00CD" w:rsidRPr="0040291E" w:rsidRDefault="002D00CD" w:rsidP="002D00CD">
      <w:pPr>
        <w:pStyle w:val="Pagrindinistekstas"/>
        <w:spacing w:after="0"/>
        <w:jc w:val="both"/>
        <w:rPr>
          <w:rFonts w:ascii="Times New Roman" w:hAnsi="Times New Roman" w:cs="Times New Roman"/>
          <w:sz w:val="22"/>
        </w:rPr>
      </w:pPr>
      <w:r w:rsidRPr="0040291E">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FD331BD" w14:textId="21E8ABB2" w:rsidR="002D00CD" w:rsidRPr="0040291E" w:rsidRDefault="002D00CD" w:rsidP="002D00CD">
      <w:pPr>
        <w:pStyle w:val="Pagrindinistekstas"/>
        <w:spacing w:after="0"/>
        <w:jc w:val="both"/>
        <w:rPr>
          <w:rFonts w:ascii="Times New Roman" w:hAnsi="Times New Roman" w:cs="Times New Roman"/>
          <w:sz w:val="22"/>
        </w:rPr>
      </w:pPr>
      <w:r w:rsidRPr="0040291E">
        <w:rPr>
          <w:rFonts w:ascii="Times New Roman" w:hAnsi="Times New Roman" w:cs="Times New Roman"/>
          <w:sz w:val="22"/>
        </w:rPr>
        <w:t xml:space="preserve">5.2. Pirkėjas, </w:t>
      </w:r>
      <w:r w:rsidRPr="0040291E">
        <w:rPr>
          <w:rFonts w:ascii="Times New Roman" w:hAnsi="Times New Roman" w:cs="Times New Roman"/>
          <w:sz w:val="22"/>
          <w:lang w:eastAsia="lt-LT" w:bidi="lt-LT"/>
        </w:rPr>
        <w:t>nesant apmokėjimo sulaikymo pagrindų</w:t>
      </w:r>
      <w:r w:rsidRPr="0040291E">
        <w:rPr>
          <w:rFonts w:ascii="Times New Roman" w:hAnsi="Times New Roman" w:cs="Times New Roman"/>
          <w:sz w:val="22"/>
        </w:rPr>
        <w:t>, uždelsęs laiku atsiskaityti už įsigytas Prekes, moka 0,02 proc. delspinigius nuo laiku neapmokėtos sumos už kiekvieną vėlavimo dieną.</w:t>
      </w:r>
    </w:p>
    <w:p w14:paraId="19A77730" w14:textId="38A4A449" w:rsidR="002D00CD" w:rsidRPr="0040291E" w:rsidRDefault="002D00CD" w:rsidP="00CE629B">
      <w:pPr>
        <w:pStyle w:val="Sraopastraipa"/>
        <w:tabs>
          <w:tab w:val="left" w:pos="0"/>
          <w:tab w:val="left" w:pos="567"/>
          <w:tab w:val="left" w:pos="1276"/>
        </w:tabs>
        <w:ind w:left="0"/>
        <w:jc w:val="both"/>
        <w:rPr>
          <w:sz w:val="22"/>
          <w:szCs w:val="22"/>
        </w:rPr>
      </w:pPr>
      <w:r w:rsidRPr="0040291E">
        <w:rPr>
          <w:sz w:val="22"/>
          <w:szCs w:val="22"/>
        </w:rPr>
        <w:t xml:space="preserve">5.3. </w:t>
      </w:r>
      <w:r w:rsidR="00CE629B" w:rsidRPr="00CE629B">
        <w:rPr>
          <w:sz w:val="22"/>
          <w:szCs w:val="22"/>
        </w:rPr>
        <w:t>Jei Tiekėjas dėl savo kaltės ne</w:t>
      </w:r>
      <w:r w:rsidR="00CE629B">
        <w:rPr>
          <w:sz w:val="22"/>
          <w:szCs w:val="22"/>
        </w:rPr>
        <w:t>patie</w:t>
      </w:r>
      <w:r w:rsidR="00CE629B" w:rsidRPr="00CE629B">
        <w:rPr>
          <w:sz w:val="22"/>
          <w:szCs w:val="22"/>
        </w:rPr>
        <w:t>kia P</w:t>
      </w:r>
      <w:r w:rsidR="00CE629B">
        <w:rPr>
          <w:sz w:val="22"/>
          <w:szCs w:val="22"/>
        </w:rPr>
        <w:t>reki</w:t>
      </w:r>
      <w:r w:rsidR="00CE629B" w:rsidRPr="00CE629B">
        <w:rPr>
          <w:sz w:val="22"/>
          <w:szCs w:val="22"/>
        </w:rPr>
        <w:t>ų nustatytu terminu, Pirkėjas turi be oficialaus įspėjimo ir nesumažindamas kitų savo teisių gynimo būdų pradėti skaičiuoti 0,02 proc. dydžio delspinigius nuo Pradinės sutarties vertės už kiekvieną termino praleidimo dieną, neviršijant 2 proc. (du procentai) bendros Pradinės sutarties vertės.</w:t>
      </w:r>
    </w:p>
    <w:p w14:paraId="48942921" w14:textId="3E1FE20A" w:rsidR="002D00CD" w:rsidRPr="0040291E" w:rsidRDefault="002D00CD" w:rsidP="002D00CD">
      <w:pPr>
        <w:jc w:val="both"/>
        <w:rPr>
          <w:sz w:val="22"/>
          <w:szCs w:val="22"/>
        </w:rPr>
      </w:pPr>
      <w:r w:rsidRPr="0040291E">
        <w:rPr>
          <w:sz w:val="22"/>
          <w:szCs w:val="22"/>
        </w:rPr>
        <w:lastRenderedPageBreak/>
        <w:t>5.</w:t>
      </w:r>
      <w:r w:rsidR="00CE629B">
        <w:rPr>
          <w:sz w:val="22"/>
          <w:szCs w:val="22"/>
        </w:rPr>
        <w:t>4</w:t>
      </w:r>
      <w:r w:rsidRPr="0040291E">
        <w:rPr>
          <w:sz w:val="22"/>
          <w:szCs w:val="22"/>
        </w:rPr>
        <w:t>. Jei paskaičiuoti delspinigiai virši</w:t>
      </w:r>
      <w:r w:rsidR="0061784B" w:rsidRPr="0040291E">
        <w:rPr>
          <w:sz w:val="22"/>
          <w:szCs w:val="22"/>
        </w:rPr>
        <w:t>ja 2</w:t>
      </w:r>
      <w:r w:rsidRPr="0040291E">
        <w:rPr>
          <w:sz w:val="22"/>
          <w:szCs w:val="22"/>
        </w:rPr>
        <w:t xml:space="preserve"> proc. </w:t>
      </w:r>
      <w:r w:rsidR="00CE629B">
        <w:rPr>
          <w:sz w:val="22"/>
          <w:szCs w:val="22"/>
        </w:rPr>
        <w:t xml:space="preserve">visos </w:t>
      </w:r>
      <w:r w:rsidRPr="0040291E">
        <w:rPr>
          <w:sz w:val="22"/>
          <w:szCs w:val="22"/>
        </w:rPr>
        <w:t xml:space="preserve">Pradinės Sutarties vertės, Pirkėjas gali, prieš tai raštu įspėjęs Teikėją:  </w:t>
      </w:r>
    </w:p>
    <w:p w14:paraId="76FAB5C5" w14:textId="7BE7233C" w:rsidR="002D00CD" w:rsidRPr="0040291E" w:rsidRDefault="002D00CD" w:rsidP="002D00CD">
      <w:pPr>
        <w:autoSpaceDE w:val="0"/>
        <w:autoSpaceDN w:val="0"/>
        <w:adjustRightInd w:val="0"/>
        <w:ind w:firstLine="567"/>
        <w:jc w:val="both"/>
        <w:rPr>
          <w:sz w:val="22"/>
          <w:szCs w:val="22"/>
        </w:rPr>
      </w:pPr>
      <w:r w:rsidRPr="0040291E">
        <w:rPr>
          <w:sz w:val="22"/>
          <w:szCs w:val="22"/>
        </w:rPr>
        <w:t>5.</w:t>
      </w:r>
      <w:r w:rsidR="00CE629B">
        <w:rPr>
          <w:sz w:val="22"/>
          <w:szCs w:val="22"/>
        </w:rPr>
        <w:t>4</w:t>
      </w:r>
      <w:r w:rsidRPr="0040291E">
        <w:rPr>
          <w:sz w:val="22"/>
          <w:szCs w:val="22"/>
        </w:rPr>
        <w:t xml:space="preserve">.1. išskaičiuoti delspinigių sumą iš Tiekėjui mokėtinų sumų; </w:t>
      </w:r>
    </w:p>
    <w:p w14:paraId="0B1C3E28" w14:textId="3E71A55F" w:rsidR="002D00CD" w:rsidRPr="0040291E" w:rsidRDefault="002D00CD" w:rsidP="002D00CD">
      <w:pPr>
        <w:autoSpaceDE w:val="0"/>
        <w:autoSpaceDN w:val="0"/>
        <w:adjustRightInd w:val="0"/>
        <w:ind w:firstLine="567"/>
        <w:jc w:val="both"/>
        <w:rPr>
          <w:sz w:val="22"/>
          <w:szCs w:val="22"/>
        </w:rPr>
      </w:pPr>
      <w:r w:rsidRPr="0040291E">
        <w:rPr>
          <w:sz w:val="22"/>
          <w:szCs w:val="22"/>
        </w:rPr>
        <w:t>5.</w:t>
      </w:r>
      <w:r w:rsidR="00CE629B">
        <w:rPr>
          <w:sz w:val="22"/>
          <w:szCs w:val="22"/>
        </w:rPr>
        <w:t>4</w:t>
      </w:r>
      <w:r w:rsidRPr="0040291E">
        <w:rPr>
          <w:sz w:val="22"/>
          <w:szCs w:val="22"/>
        </w:rPr>
        <w:t xml:space="preserve">.2. vienašališkai nutraukti Sutartį; </w:t>
      </w:r>
    </w:p>
    <w:p w14:paraId="5589341C" w14:textId="002FF12B" w:rsidR="002D00CD" w:rsidRPr="0040291E" w:rsidRDefault="002D00CD" w:rsidP="002D00CD">
      <w:pPr>
        <w:autoSpaceDE w:val="0"/>
        <w:autoSpaceDN w:val="0"/>
        <w:adjustRightInd w:val="0"/>
        <w:ind w:firstLine="567"/>
        <w:jc w:val="both"/>
        <w:rPr>
          <w:sz w:val="22"/>
          <w:szCs w:val="22"/>
        </w:rPr>
      </w:pPr>
      <w:r w:rsidRPr="0040291E">
        <w:rPr>
          <w:sz w:val="22"/>
          <w:szCs w:val="22"/>
        </w:rPr>
        <w:t>5.</w:t>
      </w:r>
      <w:r w:rsidR="00CE629B">
        <w:rPr>
          <w:sz w:val="22"/>
          <w:szCs w:val="22"/>
        </w:rPr>
        <w:t>4</w:t>
      </w:r>
      <w:r w:rsidRPr="0040291E">
        <w:rPr>
          <w:sz w:val="22"/>
          <w:szCs w:val="22"/>
        </w:rPr>
        <w:t>.3. pasinaudoti Sutarties įvykdymo užtikrinimu (pareikalauti sumokėti baudą).</w:t>
      </w:r>
    </w:p>
    <w:p w14:paraId="0BA0FD20" w14:textId="1301255B" w:rsidR="002D00CD" w:rsidRPr="0040291E" w:rsidRDefault="002D00CD" w:rsidP="002D00CD">
      <w:pPr>
        <w:numPr>
          <w:ilvl w:val="1"/>
          <w:numId w:val="0"/>
        </w:numPr>
        <w:tabs>
          <w:tab w:val="left" w:pos="709"/>
        </w:tabs>
        <w:suppressAutoHyphens/>
        <w:autoSpaceDN w:val="0"/>
        <w:jc w:val="both"/>
        <w:textAlignment w:val="baseline"/>
        <w:rPr>
          <w:sz w:val="22"/>
          <w:szCs w:val="22"/>
          <w:lang w:bidi="lt-LT"/>
        </w:rPr>
      </w:pPr>
      <w:r w:rsidRPr="0040291E">
        <w:rPr>
          <w:sz w:val="22"/>
          <w:szCs w:val="22"/>
          <w:lang w:bidi="lt-LT"/>
        </w:rPr>
        <w:t>5.</w:t>
      </w:r>
      <w:r w:rsidR="00261333">
        <w:rPr>
          <w:sz w:val="22"/>
          <w:szCs w:val="22"/>
          <w:lang w:bidi="lt-LT"/>
        </w:rPr>
        <w:t>5</w:t>
      </w:r>
      <w:r w:rsidRPr="0040291E">
        <w:rPr>
          <w:sz w:val="22"/>
          <w:szCs w:val="22"/>
          <w:lang w:bidi="lt-LT"/>
        </w:rPr>
        <w:t xml:space="preserve">. </w:t>
      </w:r>
      <w:bookmarkStart w:id="0" w:name="_Ref488324976"/>
      <w:r w:rsidR="00261333" w:rsidRPr="00261333">
        <w:rPr>
          <w:sz w:val="22"/>
          <w:szCs w:val="22"/>
          <w:lang w:val="en-GB" w:eastAsia="en-US"/>
        </w:rPr>
        <w:t>Tiekėjas, pasitelkęs papildomus subtiekėjus, subteikėjus, subrangovus, atsisakęs Sutartyje numatytų subtiekėjų, subteikėjų, subrangovų, sukeitęs vietomis Sutartyje numatytus subtiekėjus, subteikėjus, subrangovus, ir (ar) perdavęs didesnę (mažesnę) p</w:t>
      </w:r>
      <w:r w:rsidR="00261333">
        <w:rPr>
          <w:sz w:val="22"/>
          <w:szCs w:val="22"/>
          <w:lang w:val="en-GB" w:eastAsia="en-US"/>
        </w:rPr>
        <w:t>reki</w:t>
      </w:r>
      <w:r w:rsidR="00261333" w:rsidRPr="00261333">
        <w:rPr>
          <w:sz w:val="22"/>
          <w:szCs w:val="22"/>
          <w:lang w:val="en-GB" w:eastAsia="en-US"/>
        </w:rPr>
        <w:t xml:space="preserve">ų dalį, negu buvo nurodyta pasiūlyme, kitam Sutartyje numatytam subtiekėjui, subteikėjui, subrangovui, ir apie tai neinformavęs Pirkėjo, įsipareigoja sumokėti Pirkėjui </w:t>
      </w:r>
      <w:bookmarkStart w:id="1" w:name="_Hlk504403720"/>
      <w:r w:rsidR="00FC4E65">
        <w:rPr>
          <w:sz w:val="22"/>
          <w:szCs w:val="22"/>
          <w:lang w:val="en-GB" w:eastAsia="en-US"/>
        </w:rPr>
        <w:t>5</w:t>
      </w:r>
      <w:r w:rsidR="00261333" w:rsidRPr="00261333">
        <w:rPr>
          <w:sz w:val="22"/>
          <w:szCs w:val="22"/>
          <w:lang w:val="en-GB" w:eastAsia="en-US"/>
        </w:rPr>
        <w:t>00,00 Eur (</w:t>
      </w:r>
      <w:r w:rsidR="00FC4E65">
        <w:rPr>
          <w:sz w:val="22"/>
          <w:szCs w:val="22"/>
          <w:lang w:val="en-GB" w:eastAsia="en-US"/>
        </w:rPr>
        <w:t>penki</w:t>
      </w:r>
      <w:r w:rsidR="00261333" w:rsidRPr="00261333">
        <w:rPr>
          <w:sz w:val="22"/>
          <w:szCs w:val="22"/>
          <w:lang w:val="en-GB" w:eastAsia="en-US"/>
        </w:rPr>
        <w:t>ų šimtų eurų) dydžio baudą už kiekvieną tokį pažeidimo atvejį</w:t>
      </w:r>
      <w:bookmarkEnd w:id="0"/>
      <w:bookmarkEnd w:id="1"/>
      <w:r w:rsidR="00261333" w:rsidRPr="00261333">
        <w:rPr>
          <w:sz w:val="22"/>
          <w:szCs w:val="22"/>
          <w:lang w:val="en-GB" w:eastAsia="en-US"/>
        </w:rPr>
        <w:t>.</w:t>
      </w:r>
    </w:p>
    <w:p w14:paraId="3A1B7E21" w14:textId="2090DBC5" w:rsidR="002D00CD" w:rsidRPr="0040291E" w:rsidRDefault="002D00CD" w:rsidP="002D00CD">
      <w:pPr>
        <w:jc w:val="both"/>
        <w:rPr>
          <w:sz w:val="22"/>
          <w:szCs w:val="22"/>
        </w:rPr>
      </w:pPr>
      <w:r w:rsidRPr="0040291E">
        <w:rPr>
          <w:sz w:val="22"/>
          <w:szCs w:val="22"/>
        </w:rPr>
        <w:t>5.</w:t>
      </w:r>
      <w:r w:rsidR="00261333">
        <w:rPr>
          <w:sz w:val="22"/>
          <w:szCs w:val="22"/>
        </w:rPr>
        <w:t>6</w:t>
      </w:r>
      <w:r w:rsidRPr="0040291E">
        <w:rPr>
          <w:sz w:val="22"/>
          <w:szCs w:val="22"/>
        </w:rPr>
        <w:t>. Delspinigių sumokėjimas neatleidžia Šalių nuo pareigos vykdyti šioje Sutartyje prisiimtus įsipareigojimus.</w:t>
      </w:r>
    </w:p>
    <w:p w14:paraId="4BC29918" w14:textId="279F1027" w:rsidR="002D00CD" w:rsidRPr="0040291E" w:rsidRDefault="002D00CD" w:rsidP="002D00CD">
      <w:pPr>
        <w:jc w:val="both"/>
        <w:rPr>
          <w:sz w:val="22"/>
          <w:szCs w:val="22"/>
        </w:rPr>
      </w:pPr>
      <w:r w:rsidRPr="0040291E">
        <w:rPr>
          <w:sz w:val="22"/>
          <w:szCs w:val="22"/>
        </w:rPr>
        <w:t>5.</w:t>
      </w:r>
      <w:r w:rsidR="00261333">
        <w:rPr>
          <w:sz w:val="22"/>
          <w:szCs w:val="22"/>
        </w:rPr>
        <w:t>7</w:t>
      </w:r>
      <w:r w:rsidRPr="0040291E">
        <w:rPr>
          <w:sz w:val="22"/>
          <w:szCs w:val="22"/>
        </w:rPr>
        <w:t xml:space="preserve">. Jeigu Sutartis nutraukiama dėl Šalies kaltės, ji kitai Šaliai privalo atlyginti dėl to jos patirtus nuostolius. Užtikrinimo </w:t>
      </w:r>
      <w:r w:rsidR="00421248" w:rsidRPr="0040291E">
        <w:rPr>
          <w:sz w:val="22"/>
          <w:szCs w:val="22"/>
        </w:rPr>
        <w:t xml:space="preserve">(baudos) </w:t>
      </w:r>
      <w:r w:rsidRPr="0040291E">
        <w:rPr>
          <w:sz w:val="22"/>
          <w:szCs w:val="22"/>
        </w:rPr>
        <w:t>ar delspinigių sumokėjimas neatleidžia Šalies nuo pareigos atlyginti Pirkėjui patirtus nuostolius.</w:t>
      </w:r>
    </w:p>
    <w:p w14:paraId="311CAFB9" w14:textId="6802F122" w:rsidR="00E033F5" w:rsidRPr="0040291E" w:rsidRDefault="00E033F5" w:rsidP="00261333">
      <w:pPr>
        <w:jc w:val="both"/>
        <w:rPr>
          <w:sz w:val="22"/>
          <w:szCs w:val="22"/>
        </w:rPr>
      </w:pPr>
      <w:r w:rsidRPr="0040291E">
        <w:rPr>
          <w:sz w:val="22"/>
          <w:szCs w:val="22"/>
        </w:rPr>
        <w:t>5.</w:t>
      </w:r>
      <w:r w:rsidR="00261333">
        <w:rPr>
          <w:sz w:val="22"/>
          <w:szCs w:val="22"/>
        </w:rPr>
        <w:t>8</w:t>
      </w:r>
      <w:r w:rsidRPr="0040291E">
        <w:rPr>
          <w:sz w:val="22"/>
          <w:szCs w:val="22"/>
        </w:rPr>
        <w:t xml:space="preserve">. </w:t>
      </w:r>
      <w:r w:rsidR="00261333" w:rsidRPr="00261333">
        <w:rPr>
          <w:sz w:val="22"/>
          <w:szCs w:val="22"/>
        </w:rPr>
        <w:t>Tiekėjas yra visiškai atsakingas už žalą, padarytą tretiesiems 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348E1869" w14:textId="77777777" w:rsidR="00355417" w:rsidRPr="0040291E" w:rsidRDefault="00355417" w:rsidP="00B35788">
      <w:pPr>
        <w:keepNext/>
        <w:jc w:val="center"/>
        <w:outlineLvl w:val="0"/>
        <w:rPr>
          <w:b/>
          <w:sz w:val="22"/>
          <w:szCs w:val="22"/>
        </w:rPr>
      </w:pPr>
    </w:p>
    <w:p w14:paraId="4A4B4391" w14:textId="645F6049" w:rsidR="00DB495D" w:rsidRPr="0040291E" w:rsidRDefault="00E91C0A" w:rsidP="00B35788">
      <w:pPr>
        <w:keepNext/>
        <w:jc w:val="center"/>
        <w:outlineLvl w:val="0"/>
        <w:rPr>
          <w:b/>
          <w:sz w:val="22"/>
          <w:szCs w:val="22"/>
        </w:rPr>
      </w:pPr>
      <w:r w:rsidRPr="0040291E">
        <w:rPr>
          <w:b/>
          <w:sz w:val="22"/>
          <w:szCs w:val="22"/>
        </w:rPr>
        <w:t>6</w:t>
      </w:r>
      <w:r w:rsidR="00DB495D" w:rsidRPr="0040291E">
        <w:rPr>
          <w:b/>
          <w:sz w:val="22"/>
          <w:szCs w:val="22"/>
        </w:rPr>
        <w:t xml:space="preserve">. </w:t>
      </w:r>
      <w:r w:rsidR="00662CFF" w:rsidRPr="0040291E">
        <w:rPr>
          <w:b/>
          <w:sz w:val="22"/>
          <w:szCs w:val="22"/>
        </w:rPr>
        <w:t>Sutarties įvykdymo užtikrinimas</w:t>
      </w:r>
      <w:r w:rsidR="003B68B3" w:rsidRPr="0040291E">
        <w:rPr>
          <w:b/>
          <w:sz w:val="22"/>
          <w:szCs w:val="22"/>
        </w:rPr>
        <w:t xml:space="preserve"> (bauda)</w:t>
      </w:r>
    </w:p>
    <w:p w14:paraId="446C0032" w14:textId="42E01ECE" w:rsidR="00FF5D25" w:rsidRPr="0040291E" w:rsidRDefault="00FF5D25" w:rsidP="00FF5D25">
      <w:pPr>
        <w:tabs>
          <w:tab w:val="left" w:pos="0"/>
        </w:tabs>
        <w:jc w:val="both"/>
        <w:rPr>
          <w:sz w:val="22"/>
          <w:szCs w:val="22"/>
        </w:rPr>
      </w:pPr>
      <w:r w:rsidRPr="0040291E">
        <w:rPr>
          <w:sz w:val="22"/>
          <w:szCs w:val="22"/>
        </w:rPr>
        <w:t xml:space="preserve">6.1. Tiekėjo prievolių pagal </w:t>
      </w:r>
      <w:r w:rsidR="00F36808" w:rsidRPr="0040291E">
        <w:rPr>
          <w:sz w:val="22"/>
          <w:szCs w:val="22"/>
        </w:rPr>
        <w:t xml:space="preserve">Sutartį įvykdymas užtikrinamas </w:t>
      </w:r>
      <w:r w:rsidR="00FC4E65">
        <w:rPr>
          <w:sz w:val="22"/>
          <w:szCs w:val="22"/>
        </w:rPr>
        <w:t>5</w:t>
      </w:r>
      <w:r w:rsidRPr="0040291E">
        <w:rPr>
          <w:sz w:val="22"/>
          <w:szCs w:val="22"/>
        </w:rPr>
        <w:t>00</w:t>
      </w:r>
      <w:r w:rsidR="00AD1AFD" w:rsidRPr="0040291E">
        <w:rPr>
          <w:sz w:val="22"/>
          <w:szCs w:val="22"/>
        </w:rPr>
        <w:t>,00</w:t>
      </w:r>
      <w:r w:rsidRPr="0040291E">
        <w:rPr>
          <w:color w:val="FF0000"/>
          <w:sz w:val="22"/>
          <w:szCs w:val="22"/>
        </w:rPr>
        <w:t xml:space="preserve"> </w:t>
      </w:r>
      <w:r w:rsidRPr="0040291E">
        <w:rPr>
          <w:sz w:val="22"/>
          <w:szCs w:val="22"/>
        </w:rPr>
        <w:t xml:space="preserve">EUR bauda. </w:t>
      </w:r>
    </w:p>
    <w:p w14:paraId="7E5054ED"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t xml:space="preserve">6.2. Jei Tiekėjas nevykdo savo sutartinių įsipareigojimų ar vykdo juos netinkamai, Pirkėjas kiekvieną kartą pareikalauja sumokėti baudą. </w:t>
      </w:r>
    </w:p>
    <w:p w14:paraId="6AD71556" w14:textId="77777777" w:rsidR="00FF5D25" w:rsidRPr="0040291E" w:rsidRDefault="00FF5D25" w:rsidP="00FF5D25">
      <w:pPr>
        <w:jc w:val="both"/>
        <w:rPr>
          <w:sz w:val="22"/>
          <w:szCs w:val="22"/>
        </w:rPr>
      </w:pPr>
      <w:r w:rsidRPr="0040291E">
        <w:rPr>
          <w:sz w:val="22"/>
          <w:szCs w:val="22"/>
        </w:rPr>
        <w:t>6.3. Prieš pateikdamas reikalavimą sumokėti baudą, Pirkėjas įspėja apie tai Tiekėją, nurodydamas, pažeidimą ir duodamas terminą pažeidimui pašalinti.</w:t>
      </w:r>
    </w:p>
    <w:p w14:paraId="585A6D37"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40291E" w:rsidRDefault="00CB0019" w:rsidP="00CB0019">
      <w:pPr>
        <w:autoSpaceDE w:val="0"/>
        <w:autoSpaceDN w:val="0"/>
        <w:adjustRightInd w:val="0"/>
        <w:jc w:val="both"/>
        <w:rPr>
          <w:sz w:val="22"/>
          <w:szCs w:val="22"/>
        </w:rPr>
      </w:pPr>
    </w:p>
    <w:p w14:paraId="0A7B5A26" w14:textId="77777777" w:rsidR="00DB495D" w:rsidRPr="0040291E" w:rsidRDefault="00435643" w:rsidP="00B35788">
      <w:pPr>
        <w:jc w:val="center"/>
        <w:rPr>
          <w:b/>
          <w:sz w:val="22"/>
          <w:szCs w:val="22"/>
        </w:rPr>
      </w:pPr>
      <w:r w:rsidRPr="0040291E">
        <w:rPr>
          <w:b/>
          <w:sz w:val="22"/>
          <w:szCs w:val="22"/>
          <w:lang w:val="en-US"/>
        </w:rPr>
        <w:t>7</w:t>
      </w:r>
      <w:r w:rsidR="00DB495D" w:rsidRPr="0040291E">
        <w:rPr>
          <w:b/>
          <w:sz w:val="22"/>
          <w:szCs w:val="22"/>
        </w:rPr>
        <w:t xml:space="preserve">. </w:t>
      </w:r>
      <w:r w:rsidRPr="0040291E">
        <w:rPr>
          <w:b/>
          <w:bCs/>
          <w:sz w:val="22"/>
          <w:szCs w:val="22"/>
        </w:rPr>
        <w:t>Šalių teisės ir pareigos</w:t>
      </w:r>
    </w:p>
    <w:p w14:paraId="393E2CDC" w14:textId="77777777" w:rsidR="003935CC" w:rsidRPr="0040291E" w:rsidRDefault="00435643" w:rsidP="003935CC">
      <w:pPr>
        <w:pStyle w:val="Pagrindinistekstas"/>
        <w:tabs>
          <w:tab w:val="num" w:pos="0"/>
          <w:tab w:val="left" w:pos="900"/>
        </w:tabs>
        <w:spacing w:after="0"/>
        <w:jc w:val="both"/>
        <w:rPr>
          <w:rFonts w:ascii="Times New Roman" w:hAnsi="Times New Roman" w:cs="Times New Roman"/>
          <w:b/>
          <w:i/>
          <w:sz w:val="22"/>
        </w:rPr>
      </w:pPr>
      <w:r w:rsidRPr="0040291E">
        <w:rPr>
          <w:rStyle w:val="FontStyle13"/>
          <w:sz w:val="22"/>
          <w:szCs w:val="22"/>
        </w:rPr>
        <w:t>7.1.</w:t>
      </w:r>
      <w:r w:rsidRPr="0040291E">
        <w:rPr>
          <w:rStyle w:val="FontStyle13"/>
          <w:b/>
          <w:sz w:val="22"/>
          <w:szCs w:val="22"/>
        </w:rPr>
        <w:t xml:space="preserve"> </w:t>
      </w:r>
      <w:r w:rsidRPr="0040291E">
        <w:rPr>
          <w:rFonts w:ascii="Times New Roman" w:hAnsi="Times New Roman" w:cs="Times New Roman"/>
          <w:b/>
          <w:sz w:val="22"/>
        </w:rPr>
        <w:t>Pirkėjas turi teisę:</w:t>
      </w:r>
    </w:p>
    <w:p w14:paraId="214BD196" w14:textId="77777777" w:rsidR="003935CC" w:rsidRPr="0040291E" w:rsidRDefault="00435643" w:rsidP="003935CC">
      <w:pPr>
        <w:pStyle w:val="Pagrindinistekstas"/>
        <w:tabs>
          <w:tab w:val="num" w:pos="0"/>
          <w:tab w:val="left" w:pos="900"/>
        </w:tabs>
        <w:spacing w:after="0"/>
        <w:ind w:firstLine="567"/>
        <w:jc w:val="both"/>
        <w:rPr>
          <w:rFonts w:ascii="Times New Roman" w:hAnsi="Times New Roman" w:cs="Times New Roman"/>
          <w:b/>
          <w:sz w:val="22"/>
        </w:rPr>
      </w:pPr>
      <w:r w:rsidRPr="0040291E">
        <w:rPr>
          <w:rStyle w:val="FontStyle13"/>
          <w:sz w:val="22"/>
          <w:szCs w:val="22"/>
        </w:rPr>
        <w:t>7.1</w:t>
      </w:r>
      <w:r w:rsidRPr="0040291E">
        <w:rPr>
          <w:rFonts w:ascii="Times New Roman" w:hAnsi="Times New Roman" w:cs="Times New Roman"/>
          <w:sz w:val="22"/>
        </w:rPr>
        <w:t>.1.</w:t>
      </w:r>
      <w:r w:rsidRPr="0040291E">
        <w:rPr>
          <w:rFonts w:ascii="Times New Roman" w:hAnsi="Times New Roman" w:cs="Times New Roman"/>
          <w:b/>
          <w:sz w:val="22"/>
        </w:rPr>
        <w:t xml:space="preserve"> </w:t>
      </w:r>
      <w:r w:rsidR="003935CC" w:rsidRPr="0040291E">
        <w:rPr>
          <w:rFonts w:ascii="Times New Roman" w:hAnsi="Times New Roman" w:cs="Times New Roman"/>
          <w:sz w:val="22"/>
        </w:rPr>
        <w:t xml:space="preserve">Tikrinti Prekių tiekimo procesą, kiek tai susiję su Prekių tiekimu, pareikšti Tiekėjui pastabas ir pasiūlymus dėl Prekių tiekimo ir (ar) kokybės. Trūkumai ir (ar) defektai, pastebėti Prekių </w:t>
      </w:r>
      <w:r w:rsidR="00E033F5" w:rsidRPr="0040291E">
        <w:rPr>
          <w:rFonts w:ascii="Times New Roman" w:hAnsi="Times New Roman" w:cs="Times New Roman"/>
          <w:sz w:val="22"/>
        </w:rPr>
        <w:t>įsigijimo</w:t>
      </w:r>
      <w:r w:rsidR="003935CC" w:rsidRPr="0040291E">
        <w:rPr>
          <w:rFonts w:ascii="Times New Roman" w:hAnsi="Times New Roman" w:cs="Times New Roman"/>
          <w:sz w:val="22"/>
        </w:rPr>
        <w:t xml:space="preserve"> metu, turi būti Tiekėjo  ištaisyti per Pirkėjo nurodytą protingą, bet ne trumpesnį nei 3 dienų terminą</w:t>
      </w:r>
      <w:r w:rsidR="00796351" w:rsidRPr="0040291E">
        <w:rPr>
          <w:rFonts w:ascii="Times New Roman" w:hAnsi="Times New Roman" w:cs="Times New Roman"/>
          <w:sz w:val="22"/>
        </w:rPr>
        <w:t>;</w:t>
      </w:r>
    </w:p>
    <w:p w14:paraId="74B41CEA"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bCs/>
          <w:sz w:val="22"/>
        </w:rPr>
        <w:t>.2. d</w:t>
      </w:r>
      <w:r w:rsidRPr="0040291E">
        <w:rPr>
          <w:rFonts w:ascii="Times New Roman" w:hAnsi="Times New Roman" w:cs="Times New Roman"/>
          <w:sz w:val="22"/>
        </w:rPr>
        <w:t>uoti nurodymus Tiekėjui ir reikalauti jų vykdymo, jei sistemingai pažeidžiami Sutartyje nurodyti kokybiniai reikalavimai;</w:t>
      </w:r>
    </w:p>
    <w:p w14:paraId="3CC62A67"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.3. reikalauti Sutarties įvykdymo nustatytais terminais ir tvarka;</w:t>
      </w:r>
    </w:p>
    <w:p w14:paraId="195592C1"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.4. reikalauti atlyginti nuostolius, atsiradusius dėl Sutarties neįvykdymo, bei netesybų;</w:t>
      </w:r>
    </w:p>
    <w:p w14:paraId="02EBA7B8" w14:textId="77777777" w:rsidR="00884F1C" w:rsidRPr="0040291E" w:rsidRDefault="00884F1C" w:rsidP="00B35788">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5</w:t>
      </w:r>
      <w:r w:rsidRPr="0040291E">
        <w:rPr>
          <w:sz w:val="22"/>
          <w:szCs w:val="22"/>
        </w:rPr>
        <w:t xml:space="preserve">. nepriimti Sutarties reikalavimų neatitinkančių </w:t>
      </w:r>
      <w:r w:rsidR="003935CC" w:rsidRPr="0040291E">
        <w:rPr>
          <w:sz w:val="22"/>
          <w:szCs w:val="22"/>
        </w:rPr>
        <w:t>Prekių</w:t>
      </w:r>
      <w:r w:rsidRPr="0040291E">
        <w:rPr>
          <w:sz w:val="22"/>
          <w:szCs w:val="22"/>
        </w:rPr>
        <w:t>;</w:t>
      </w:r>
    </w:p>
    <w:p w14:paraId="258DFAC3" w14:textId="77777777" w:rsidR="00CF1D0E" w:rsidRPr="0040291E" w:rsidRDefault="00A14EDD"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6</w:t>
      </w:r>
      <w:r w:rsidR="00884F1C" w:rsidRPr="0040291E">
        <w:rPr>
          <w:sz w:val="22"/>
          <w:szCs w:val="22"/>
        </w:rPr>
        <w:t xml:space="preserve">. </w:t>
      </w:r>
      <w:r w:rsidR="00CF1D0E" w:rsidRPr="0040291E">
        <w:rPr>
          <w:sz w:val="22"/>
          <w:szCs w:val="22"/>
        </w:rPr>
        <w:t>pateikti Tiekėjui papildomą informaciją, kuri perduodama skaitmenine forma arba telekomunikacinėmis priemonėmis</w:t>
      </w:r>
      <w:r w:rsidR="00796351" w:rsidRPr="0040291E">
        <w:rPr>
          <w:sz w:val="22"/>
          <w:szCs w:val="22"/>
        </w:rPr>
        <w:t>;</w:t>
      </w:r>
    </w:p>
    <w:p w14:paraId="52D9D82B" w14:textId="77777777" w:rsidR="00CF1D0E" w:rsidRPr="0040291E" w:rsidRDefault="00CF1D0E"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7</w:t>
      </w:r>
      <w:r w:rsidRPr="0040291E">
        <w:rPr>
          <w:sz w:val="22"/>
          <w:szCs w:val="22"/>
        </w:rPr>
        <w:t>. įgyvendinti kitas teises, numatytas šioje Sutartyje ir suteikiamas pagal galiojančius Lietuvos Respublikos teisės aktus.</w:t>
      </w:r>
    </w:p>
    <w:p w14:paraId="0A46C57D" w14:textId="77777777" w:rsidR="004025CF" w:rsidRPr="0040291E"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40291E" w:rsidRDefault="00435643" w:rsidP="00B35788">
      <w:pPr>
        <w:pStyle w:val="Pagrindinistekstas"/>
        <w:tabs>
          <w:tab w:val="left" w:pos="300"/>
          <w:tab w:val="left" w:pos="1080"/>
        </w:tabs>
        <w:spacing w:after="0"/>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 xml:space="preserve"> </w:t>
      </w:r>
      <w:r w:rsidR="00DB495D" w:rsidRPr="0040291E">
        <w:rPr>
          <w:rFonts w:ascii="Times New Roman" w:hAnsi="Times New Roman" w:cs="Times New Roman"/>
          <w:b/>
          <w:sz w:val="22"/>
        </w:rPr>
        <w:t>Pirkėjas įsipareigoja:</w:t>
      </w:r>
    </w:p>
    <w:p w14:paraId="6A294D91" w14:textId="77777777" w:rsidR="003935CC" w:rsidRPr="0040291E" w:rsidRDefault="00435643" w:rsidP="003935CC">
      <w:pPr>
        <w:tabs>
          <w:tab w:val="left" w:pos="2355"/>
        </w:tabs>
        <w:ind w:firstLine="567"/>
        <w:jc w:val="both"/>
        <w:rPr>
          <w:sz w:val="22"/>
          <w:szCs w:val="22"/>
        </w:rPr>
      </w:pPr>
      <w:r w:rsidRPr="0040291E">
        <w:rPr>
          <w:sz w:val="22"/>
          <w:szCs w:val="22"/>
        </w:rPr>
        <w:t>7.2</w:t>
      </w:r>
      <w:r w:rsidR="00DB495D" w:rsidRPr="0040291E">
        <w:rPr>
          <w:sz w:val="22"/>
          <w:szCs w:val="22"/>
        </w:rPr>
        <w:t xml:space="preserve">.1. </w:t>
      </w:r>
      <w:r w:rsidR="003935CC" w:rsidRPr="0040291E">
        <w:rPr>
          <w:sz w:val="22"/>
          <w:szCs w:val="22"/>
        </w:rPr>
        <w:t>priimti tik kokybiškas ir reikalavimus atitinkančias Prekes</w:t>
      </w:r>
      <w:r w:rsidR="009F75A1" w:rsidRPr="0040291E">
        <w:rPr>
          <w:sz w:val="22"/>
          <w:szCs w:val="22"/>
        </w:rPr>
        <w:t xml:space="preserve">, sumokėti už </w:t>
      </w:r>
      <w:r w:rsidR="006F2ECE" w:rsidRPr="0040291E">
        <w:rPr>
          <w:sz w:val="22"/>
          <w:szCs w:val="22"/>
        </w:rPr>
        <w:t>įsigytas kokybiškas</w:t>
      </w:r>
      <w:r w:rsidR="003935CC" w:rsidRPr="0040291E">
        <w:rPr>
          <w:sz w:val="22"/>
          <w:szCs w:val="22"/>
        </w:rPr>
        <w:t xml:space="preserve"> Prekes Sutartyje n</w:t>
      </w:r>
      <w:r w:rsidR="006F2ECE" w:rsidRPr="0040291E">
        <w:rPr>
          <w:sz w:val="22"/>
          <w:szCs w:val="22"/>
        </w:rPr>
        <w:t>umatytomis sąlygomis ir tvarka;</w:t>
      </w:r>
    </w:p>
    <w:p w14:paraId="4D91B261" w14:textId="298A1AFA"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2</w:t>
      </w:r>
      <w:r w:rsidR="00DB495D" w:rsidRPr="0040291E">
        <w:rPr>
          <w:rFonts w:ascii="Times New Roman" w:hAnsi="Times New Roman" w:cs="Times New Roman"/>
          <w:sz w:val="22"/>
        </w:rPr>
        <w:t xml:space="preserve">. </w:t>
      </w:r>
      <w:r w:rsidR="003935CC" w:rsidRPr="0040291E">
        <w:rPr>
          <w:rFonts w:ascii="Times New Roman" w:hAnsi="Times New Roman" w:cs="Times New Roman"/>
          <w:sz w:val="22"/>
        </w:rPr>
        <w:t xml:space="preserve">priimti tik užsakymą atitinkančias bei įstatymų </w:t>
      </w:r>
      <w:r w:rsidR="003654BE" w:rsidRPr="0040291E">
        <w:rPr>
          <w:rFonts w:ascii="Times New Roman" w:hAnsi="Times New Roman" w:cs="Times New Roman"/>
          <w:sz w:val="22"/>
        </w:rPr>
        <w:t xml:space="preserve">nustatyta tvarka užpildytas </w:t>
      </w:r>
      <w:r w:rsidR="003935CC" w:rsidRPr="0040291E">
        <w:rPr>
          <w:rFonts w:ascii="Times New Roman" w:hAnsi="Times New Roman" w:cs="Times New Roman"/>
          <w:sz w:val="22"/>
        </w:rPr>
        <w:t>sąskaitas-faktūras</w:t>
      </w:r>
      <w:r w:rsidR="00CF1D0E" w:rsidRPr="0040291E">
        <w:rPr>
          <w:rFonts w:ascii="Times New Roman" w:hAnsi="Times New Roman" w:cs="Times New Roman"/>
          <w:sz w:val="22"/>
        </w:rPr>
        <w:t>;</w:t>
      </w:r>
    </w:p>
    <w:p w14:paraId="697512FF" w14:textId="6B1BF404"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3</w:t>
      </w:r>
      <w:r w:rsidR="00796351" w:rsidRPr="0040291E">
        <w:rPr>
          <w:rFonts w:ascii="Times New Roman" w:hAnsi="Times New Roman" w:cs="Times New Roman"/>
          <w:sz w:val="22"/>
        </w:rPr>
        <w:t>. l</w:t>
      </w:r>
      <w:r w:rsidRPr="0040291E">
        <w:rPr>
          <w:rFonts w:ascii="Times New Roman" w:hAnsi="Times New Roman" w:cs="Times New Roman"/>
          <w:sz w:val="22"/>
        </w:rPr>
        <w:t xml:space="preserve">aiku apmokėti iš Tiekėjo gautas </w:t>
      </w:r>
      <w:r w:rsidR="003654BE" w:rsidRPr="0040291E">
        <w:rPr>
          <w:rFonts w:ascii="Times New Roman" w:hAnsi="Times New Roman" w:cs="Times New Roman"/>
          <w:sz w:val="22"/>
        </w:rPr>
        <w:t xml:space="preserve">ir abiejų šalių pasirašytas </w:t>
      </w:r>
      <w:r w:rsidRPr="0040291E">
        <w:rPr>
          <w:rFonts w:ascii="Times New Roman" w:hAnsi="Times New Roman" w:cs="Times New Roman"/>
          <w:sz w:val="22"/>
        </w:rPr>
        <w:t>sąskaitas-faktūras</w:t>
      </w:r>
      <w:r w:rsidR="00796351" w:rsidRPr="0040291E">
        <w:rPr>
          <w:rFonts w:ascii="Times New Roman" w:hAnsi="Times New Roman" w:cs="Times New Roman"/>
          <w:sz w:val="22"/>
        </w:rPr>
        <w:t>;</w:t>
      </w:r>
    </w:p>
    <w:p w14:paraId="4B669FB8"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4</w:t>
      </w:r>
      <w:r w:rsidR="00DB495D" w:rsidRPr="0040291E">
        <w:rPr>
          <w:rFonts w:ascii="Times New Roman" w:hAnsi="Times New Roman" w:cs="Times New Roman"/>
          <w:sz w:val="22"/>
        </w:rPr>
        <w:t xml:space="preserve">. </w:t>
      </w:r>
      <w:r w:rsidR="00CF1D0E" w:rsidRPr="0040291E">
        <w:rPr>
          <w:rFonts w:ascii="Times New Roman" w:hAnsi="Times New Roman" w:cs="Times New Roman"/>
          <w:sz w:val="22"/>
        </w:rPr>
        <w:t xml:space="preserve">nedelsiant, bet ne vėliau kaip </w:t>
      </w:r>
      <w:r w:rsidR="00DE2BA0" w:rsidRPr="0040291E">
        <w:rPr>
          <w:rFonts w:ascii="Times New Roman" w:hAnsi="Times New Roman" w:cs="Times New Roman"/>
          <w:bCs/>
          <w:sz w:val="22"/>
        </w:rPr>
        <w:t xml:space="preserve">per 3 </w:t>
      </w:r>
      <w:r w:rsidR="00CF1D0E" w:rsidRPr="0040291E">
        <w:rPr>
          <w:rFonts w:ascii="Times New Roman" w:hAnsi="Times New Roman" w:cs="Times New Roman"/>
          <w:bCs/>
          <w:sz w:val="22"/>
        </w:rPr>
        <w:t>darbo dienas</w:t>
      </w:r>
      <w:r w:rsidR="00CF1D0E" w:rsidRPr="0040291E">
        <w:rPr>
          <w:rFonts w:ascii="Times New Roman" w:hAnsi="Times New Roman" w:cs="Times New Roman"/>
          <w:sz w:val="22"/>
        </w:rPr>
        <w:t xml:space="preserve"> nuo tam tikrų aplinkybių atsiradimo momento, </w:t>
      </w:r>
      <w:r w:rsidR="00CF1D0E" w:rsidRPr="0040291E">
        <w:rPr>
          <w:rFonts w:ascii="Times New Roman" w:eastAsia="MS Mincho" w:hAnsi="Times New Roman" w:cs="Times New Roman"/>
          <w:sz w:val="22"/>
        </w:rPr>
        <w:t>informuoti</w:t>
      </w:r>
      <w:r w:rsidR="00CF1D0E" w:rsidRPr="0040291E">
        <w:rPr>
          <w:rFonts w:ascii="Times New Roman" w:hAnsi="Times New Roman" w:cs="Times New Roman"/>
          <w:sz w:val="22"/>
        </w:rPr>
        <w:t xml:space="preserve"> Tiekėją apie aplinkybes, galinčias trukdyti tinkamai įvykdyti sutartinius įsipareigojimus;</w:t>
      </w:r>
    </w:p>
    <w:p w14:paraId="3B0A42F1" w14:textId="77777777"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5</w:t>
      </w:r>
      <w:r w:rsidR="00DB495D" w:rsidRPr="0040291E">
        <w:rPr>
          <w:rFonts w:ascii="Times New Roman" w:hAnsi="Times New Roman" w:cs="Times New Roman"/>
          <w:sz w:val="22"/>
        </w:rPr>
        <w:t xml:space="preserve">. </w:t>
      </w:r>
      <w:r w:rsidR="00B1717F" w:rsidRPr="0040291E">
        <w:rPr>
          <w:rFonts w:ascii="Times New Roman" w:hAnsi="Times New Roman" w:cs="Times New Roman"/>
          <w:sz w:val="22"/>
        </w:rPr>
        <w:t xml:space="preserve">per 3 darbo dienas </w:t>
      </w:r>
      <w:r w:rsidR="00DB495D" w:rsidRPr="0040291E">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40291E">
        <w:rPr>
          <w:rFonts w:ascii="Times New Roman" w:hAnsi="Times New Roman" w:cs="Times New Roman"/>
          <w:sz w:val="22"/>
        </w:rPr>
        <w:t xml:space="preserve">a apimtimi, kiek tai susiję su </w:t>
      </w:r>
      <w:r w:rsidR="003935CC" w:rsidRPr="0040291E">
        <w:rPr>
          <w:rFonts w:ascii="Times New Roman" w:hAnsi="Times New Roman" w:cs="Times New Roman"/>
          <w:sz w:val="22"/>
        </w:rPr>
        <w:t>Prekių įsigijimu</w:t>
      </w:r>
      <w:r w:rsidR="00DB495D" w:rsidRPr="0040291E">
        <w:rPr>
          <w:rFonts w:ascii="Times New Roman" w:hAnsi="Times New Roman" w:cs="Times New Roman"/>
          <w:sz w:val="22"/>
        </w:rPr>
        <w:t>;</w:t>
      </w:r>
    </w:p>
    <w:p w14:paraId="13B6DD03" w14:textId="77777777"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6</w:t>
      </w:r>
      <w:r w:rsidRPr="0040291E">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40291E">
        <w:rPr>
          <w:rFonts w:ascii="Times New Roman" w:hAnsi="Times New Roman" w:cs="Times New Roman"/>
          <w:sz w:val="22"/>
        </w:rPr>
        <w:t>;</w:t>
      </w:r>
    </w:p>
    <w:p w14:paraId="69497E2D" w14:textId="77777777" w:rsidR="00B1717F" w:rsidRPr="0040291E"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7</w:t>
      </w:r>
      <w:r w:rsidR="00DB495D" w:rsidRPr="0040291E">
        <w:rPr>
          <w:rFonts w:ascii="Times New Roman" w:hAnsi="Times New Roman" w:cs="Times New Roman"/>
          <w:sz w:val="22"/>
        </w:rPr>
        <w:t xml:space="preserve">. </w:t>
      </w:r>
      <w:r w:rsidR="00B1717F" w:rsidRPr="0040291E">
        <w:rPr>
          <w:rFonts w:ascii="Times New Roman" w:hAnsi="Times New Roman" w:cs="Times New Roman"/>
          <w:bCs/>
          <w:sz w:val="22"/>
        </w:rPr>
        <w:t>S</w:t>
      </w:r>
      <w:r w:rsidR="00B1717F" w:rsidRPr="0040291E">
        <w:rPr>
          <w:rFonts w:ascii="Times New Roman" w:hAnsi="Times New Roman" w:cs="Times New Roman"/>
          <w:sz w:val="22"/>
        </w:rPr>
        <w:t>utartį vykdyti tinkamai ir sąžiningai, bendradarbiauti su Tiekėju;</w:t>
      </w:r>
    </w:p>
    <w:p w14:paraId="437A6621"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B1717F" w:rsidRPr="0040291E">
        <w:rPr>
          <w:rFonts w:ascii="Times New Roman" w:hAnsi="Times New Roman" w:cs="Times New Roman"/>
          <w:sz w:val="22"/>
        </w:rPr>
        <w:t>.</w:t>
      </w:r>
      <w:r w:rsidR="006F2ECE" w:rsidRPr="0040291E">
        <w:rPr>
          <w:rFonts w:ascii="Times New Roman" w:hAnsi="Times New Roman" w:cs="Times New Roman"/>
          <w:sz w:val="22"/>
        </w:rPr>
        <w:t>8</w:t>
      </w:r>
      <w:r w:rsidR="00B1717F" w:rsidRPr="0040291E">
        <w:rPr>
          <w:rFonts w:ascii="Times New Roman" w:hAnsi="Times New Roman" w:cs="Times New Roman"/>
          <w:sz w:val="22"/>
        </w:rPr>
        <w:t xml:space="preserve">. </w:t>
      </w:r>
      <w:r w:rsidR="00DB495D" w:rsidRPr="0040291E">
        <w:rPr>
          <w:rFonts w:ascii="Times New Roman" w:hAnsi="Times New Roman" w:cs="Times New Roman"/>
          <w:sz w:val="22"/>
        </w:rPr>
        <w:t>atlyginti nuostolius, atsiradusius dėl Sut</w:t>
      </w:r>
      <w:r w:rsidR="00CF1D0E" w:rsidRPr="0040291E">
        <w:rPr>
          <w:rFonts w:ascii="Times New Roman" w:hAnsi="Times New Roman" w:cs="Times New Roman"/>
          <w:sz w:val="22"/>
        </w:rPr>
        <w:t>arties neįvykdymo, bei netesybų;</w:t>
      </w:r>
    </w:p>
    <w:p w14:paraId="49ACDB67" w14:textId="77777777" w:rsidR="00CF1D0E" w:rsidRPr="0040291E" w:rsidRDefault="00CF1D0E"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lastRenderedPageBreak/>
        <w:t>7.2.</w:t>
      </w:r>
      <w:r w:rsidR="006F2ECE" w:rsidRPr="0040291E">
        <w:rPr>
          <w:rFonts w:ascii="Times New Roman" w:hAnsi="Times New Roman" w:cs="Times New Roman"/>
          <w:sz w:val="22"/>
        </w:rPr>
        <w:t>9</w:t>
      </w:r>
      <w:r w:rsidRPr="0040291E">
        <w:rPr>
          <w:rFonts w:ascii="Times New Roman" w:hAnsi="Times New Roman" w:cs="Times New Roman"/>
          <w:sz w:val="22"/>
        </w:rPr>
        <w:t>. vykdyti kitas pareigas, numatytas šioje Sutartyje ir galiojančiuose Lietuvos Respublikos teisės aktuose.</w:t>
      </w:r>
    </w:p>
    <w:p w14:paraId="0769C8FA" w14:textId="77777777" w:rsidR="004025CF" w:rsidRPr="0040291E" w:rsidRDefault="004025CF" w:rsidP="00B35788">
      <w:pPr>
        <w:tabs>
          <w:tab w:val="left" w:pos="426"/>
          <w:tab w:val="left" w:pos="1134"/>
          <w:tab w:val="left" w:pos="1701"/>
          <w:tab w:val="left" w:pos="2355"/>
        </w:tabs>
        <w:jc w:val="both"/>
        <w:rPr>
          <w:sz w:val="22"/>
          <w:szCs w:val="22"/>
        </w:rPr>
      </w:pPr>
    </w:p>
    <w:p w14:paraId="004FC809" w14:textId="77777777" w:rsidR="00F04C65" w:rsidRPr="0040291E" w:rsidRDefault="00F04C65" w:rsidP="00B35788">
      <w:pPr>
        <w:tabs>
          <w:tab w:val="left" w:pos="426"/>
          <w:tab w:val="left" w:pos="1134"/>
          <w:tab w:val="left" w:pos="1701"/>
          <w:tab w:val="left" w:pos="2355"/>
        </w:tabs>
        <w:jc w:val="both"/>
        <w:rPr>
          <w:sz w:val="22"/>
          <w:szCs w:val="22"/>
        </w:rPr>
      </w:pPr>
      <w:r w:rsidRPr="0040291E">
        <w:rPr>
          <w:sz w:val="22"/>
          <w:szCs w:val="22"/>
        </w:rPr>
        <w:t>7.3.</w:t>
      </w:r>
      <w:r w:rsidRPr="0040291E">
        <w:rPr>
          <w:b/>
          <w:sz w:val="22"/>
          <w:szCs w:val="22"/>
        </w:rPr>
        <w:t xml:space="preserve"> Tiekėjas turi teisę:</w:t>
      </w:r>
    </w:p>
    <w:p w14:paraId="0FB9B101" w14:textId="77777777" w:rsidR="00796351" w:rsidRPr="0040291E" w:rsidRDefault="00796351" w:rsidP="00796351">
      <w:pPr>
        <w:tabs>
          <w:tab w:val="left" w:pos="2355"/>
        </w:tabs>
        <w:ind w:firstLine="567"/>
        <w:jc w:val="both"/>
        <w:rPr>
          <w:sz w:val="22"/>
          <w:szCs w:val="22"/>
        </w:rPr>
      </w:pPr>
      <w:r w:rsidRPr="0040291E">
        <w:rPr>
          <w:sz w:val="22"/>
          <w:szCs w:val="22"/>
        </w:rPr>
        <w:t xml:space="preserve">7.3.1. gauti šioje Sutartyje nustatyta tvarka ir terminais apmokėjimą už Sutartyje numatyta tvarka ir terminais </w:t>
      </w:r>
      <w:r w:rsidR="006F2ECE" w:rsidRPr="0040291E">
        <w:rPr>
          <w:sz w:val="22"/>
          <w:szCs w:val="22"/>
        </w:rPr>
        <w:t>parduotas</w:t>
      </w:r>
      <w:r w:rsidRPr="0040291E">
        <w:rPr>
          <w:sz w:val="22"/>
          <w:szCs w:val="22"/>
        </w:rPr>
        <w:t xml:space="preserve"> kokybiškas Prekes;</w:t>
      </w:r>
    </w:p>
    <w:p w14:paraId="61C81B86" w14:textId="77777777" w:rsidR="00796351" w:rsidRPr="0040291E" w:rsidRDefault="00796351" w:rsidP="00796351">
      <w:pPr>
        <w:ind w:firstLine="567"/>
        <w:jc w:val="both"/>
        <w:rPr>
          <w:sz w:val="22"/>
          <w:szCs w:val="22"/>
        </w:rPr>
      </w:pPr>
      <w:r w:rsidRPr="0040291E">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40291E" w:rsidRDefault="00796351" w:rsidP="00796351">
      <w:pPr>
        <w:ind w:firstLine="567"/>
        <w:jc w:val="both"/>
        <w:rPr>
          <w:sz w:val="22"/>
          <w:szCs w:val="22"/>
        </w:rPr>
      </w:pPr>
      <w:r w:rsidRPr="0040291E">
        <w:rPr>
          <w:sz w:val="22"/>
          <w:szCs w:val="22"/>
        </w:rPr>
        <w:t>7.3.3. reikalauti atlyginti nuostolius, atsiradusius dėl Sutarties neįvykdymo, bei netesybų;</w:t>
      </w:r>
    </w:p>
    <w:p w14:paraId="04AF806B" w14:textId="77777777" w:rsidR="00796351" w:rsidRPr="0040291E" w:rsidRDefault="00796351" w:rsidP="00796351">
      <w:pPr>
        <w:tabs>
          <w:tab w:val="left" w:pos="567"/>
          <w:tab w:val="left" w:pos="1134"/>
          <w:tab w:val="left" w:pos="1701"/>
          <w:tab w:val="left" w:pos="2355"/>
        </w:tabs>
        <w:ind w:firstLine="567"/>
        <w:jc w:val="both"/>
        <w:rPr>
          <w:sz w:val="22"/>
          <w:szCs w:val="22"/>
        </w:rPr>
      </w:pPr>
      <w:r w:rsidRPr="0040291E">
        <w:rPr>
          <w:sz w:val="22"/>
          <w:szCs w:val="22"/>
        </w:rPr>
        <w:t xml:space="preserve">7.3.4. atsiradus būtinybei, keisti Sutartyje nurodytus subtiekėjus / subteikėjus / subrangovus Sutarties 10 skyriuje nustatytomis sąlygomis ir tvarka. Pirkėjui apmokėjus už </w:t>
      </w:r>
      <w:r w:rsidR="006F2ECE" w:rsidRPr="0040291E">
        <w:rPr>
          <w:sz w:val="22"/>
          <w:szCs w:val="22"/>
        </w:rPr>
        <w:t>įsigytas Prekes</w:t>
      </w:r>
      <w:r w:rsidRPr="0040291E">
        <w:rPr>
          <w:sz w:val="22"/>
          <w:szCs w:val="22"/>
        </w:rPr>
        <w:t>, Tiekėjas privalo nedelsiant apmokėti už subtiekėju / subteikėjų / subrangovų suteiktas Paslaugas ir, Pirkėjui pareikalavus, informuoti jį apie atsiskaitymus su subtiekėjais / subteikėjais / subrangovais;</w:t>
      </w:r>
    </w:p>
    <w:p w14:paraId="5BDE2FAF" w14:textId="77777777" w:rsidR="00796351" w:rsidRPr="0040291E" w:rsidRDefault="009F75A1" w:rsidP="00796351">
      <w:pPr>
        <w:ind w:firstLine="567"/>
        <w:jc w:val="both"/>
        <w:rPr>
          <w:sz w:val="22"/>
          <w:szCs w:val="22"/>
        </w:rPr>
      </w:pPr>
      <w:r w:rsidRPr="0040291E">
        <w:rPr>
          <w:sz w:val="22"/>
          <w:szCs w:val="22"/>
        </w:rPr>
        <w:t>7.3.</w:t>
      </w:r>
      <w:r w:rsidR="001C0254" w:rsidRPr="0040291E">
        <w:rPr>
          <w:sz w:val="22"/>
          <w:szCs w:val="22"/>
        </w:rPr>
        <w:t>5</w:t>
      </w:r>
      <w:r w:rsidRPr="0040291E">
        <w:rPr>
          <w:sz w:val="22"/>
          <w:szCs w:val="22"/>
        </w:rPr>
        <w:t xml:space="preserve">. </w:t>
      </w:r>
      <w:r w:rsidR="00796351" w:rsidRPr="0040291E">
        <w:rPr>
          <w:sz w:val="22"/>
          <w:szCs w:val="22"/>
        </w:rPr>
        <w:t>naudotis Lietuvos Respublikos įstatymuose numatytomis prekių tiekėjo teisėmis.</w:t>
      </w:r>
    </w:p>
    <w:p w14:paraId="75D829DB" w14:textId="77777777" w:rsidR="003C4A8B" w:rsidRPr="0040291E"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40291E" w:rsidRDefault="00846FD3" w:rsidP="00B35788">
      <w:pPr>
        <w:pStyle w:val="Pagrindinistekstas"/>
        <w:tabs>
          <w:tab w:val="left" w:pos="300"/>
          <w:tab w:val="left" w:pos="1080"/>
        </w:tabs>
        <w:spacing w:after="0"/>
        <w:jc w:val="both"/>
        <w:rPr>
          <w:rFonts w:ascii="Times New Roman" w:hAnsi="Times New Roman" w:cs="Times New Roman"/>
          <w:b/>
          <w:sz w:val="22"/>
        </w:rPr>
      </w:pPr>
      <w:r w:rsidRPr="0040291E">
        <w:rPr>
          <w:rFonts w:ascii="Times New Roman" w:hAnsi="Times New Roman" w:cs="Times New Roman"/>
          <w:sz w:val="22"/>
        </w:rPr>
        <w:t>7.4.</w:t>
      </w:r>
      <w:r w:rsidR="00DB495D" w:rsidRPr="0040291E">
        <w:rPr>
          <w:rFonts w:ascii="Times New Roman" w:hAnsi="Times New Roman" w:cs="Times New Roman"/>
          <w:b/>
          <w:sz w:val="22"/>
        </w:rPr>
        <w:t xml:space="preserve"> Tiekėjas įsipareigoja:</w:t>
      </w:r>
    </w:p>
    <w:p w14:paraId="7CA3FF11" w14:textId="77777777" w:rsidR="00796351" w:rsidRPr="0040291E" w:rsidRDefault="00AE54EA" w:rsidP="00796351">
      <w:pPr>
        <w:tabs>
          <w:tab w:val="left" w:pos="2355"/>
        </w:tabs>
        <w:ind w:firstLine="567"/>
        <w:jc w:val="both"/>
        <w:rPr>
          <w:sz w:val="22"/>
          <w:szCs w:val="22"/>
        </w:rPr>
      </w:pPr>
      <w:r w:rsidRPr="0040291E">
        <w:rPr>
          <w:sz w:val="22"/>
          <w:szCs w:val="22"/>
        </w:rPr>
        <w:t>7.4</w:t>
      </w:r>
      <w:r w:rsidR="00796351" w:rsidRPr="0040291E">
        <w:rPr>
          <w:sz w:val="22"/>
          <w:szCs w:val="22"/>
        </w:rPr>
        <w:t>.</w:t>
      </w:r>
      <w:r w:rsidRPr="0040291E">
        <w:rPr>
          <w:sz w:val="22"/>
          <w:szCs w:val="22"/>
        </w:rPr>
        <w:t>1</w:t>
      </w:r>
      <w:r w:rsidR="00796351" w:rsidRPr="0040291E">
        <w:rPr>
          <w:sz w:val="22"/>
          <w:szCs w:val="22"/>
        </w:rPr>
        <w:t xml:space="preserve">. </w:t>
      </w:r>
      <w:r w:rsidR="003C4A8B" w:rsidRPr="0040291E">
        <w:rPr>
          <w:sz w:val="22"/>
          <w:szCs w:val="22"/>
        </w:rPr>
        <w:t>parduoti Prekes, kurios atitinka visus, su jų tiekimu susijusius teisės aktų reikalavimus. Už Prekių atitikimą šiame punkte nustatytiems reikalavimams yra atsakingas Tiekėjas;</w:t>
      </w:r>
      <w:r w:rsidR="00796351" w:rsidRPr="0040291E">
        <w:rPr>
          <w:sz w:val="22"/>
          <w:szCs w:val="22"/>
        </w:rPr>
        <w:t xml:space="preserve"> </w:t>
      </w:r>
    </w:p>
    <w:p w14:paraId="3A7D3500" w14:textId="77777777" w:rsidR="00AE54EA" w:rsidRPr="0040291E" w:rsidRDefault="00AE54EA" w:rsidP="00AE54EA">
      <w:pPr>
        <w:tabs>
          <w:tab w:val="left" w:pos="2355"/>
        </w:tabs>
        <w:ind w:firstLine="567"/>
        <w:jc w:val="both"/>
        <w:rPr>
          <w:sz w:val="22"/>
          <w:szCs w:val="22"/>
        </w:rPr>
      </w:pPr>
      <w:r w:rsidRPr="0040291E">
        <w:rPr>
          <w:sz w:val="22"/>
          <w:szCs w:val="22"/>
        </w:rPr>
        <w:t xml:space="preserve">7.4.2. </w:t>
      </w:r>
      <w:r w:rsidR="00796351" w:rsidRPr="0040291E">
        <w:rPr>
          <w:sz w:val="22"/>
          <w:szCs w:val="22"/>
        </w:rPr>
        <w:t>užtikrinti, kad Prekės atitiks tokios rūšies prekėms keliamus įprastus/standartinius reikalavimus kokybei;</w:t>
      </w:r>
    </w:p>
    <w:p w14:paraId="70670FBF" w14:textId="77777777" w:rsidR="003C4A8B" w:rsidRPr="0040291E" w:rsidRDefault="00AE54EA" w:rsidP="003C4A8B">
      <w:pPr>
        <w:tabs>
          <w:tab w:val="left" w:pos="2355"/>
        </w:tabs>
        <w:ind w:firstLine="567"/>
        <w:jc w:val="both"/>
        <w:rPr>
          <w:sz w:val="22"/>
          <w:szCs w:val="22"/>
        </w:rPr>
      </w:pPr>
      <w:r w:rsidRPr="0040291E">
        <w:rPr>
          <w:sz w:val="22"/>
          <w:szCs w:val="22"/>
        </w:rPr>
        <w:t xml:space="preserve">7.4.3. </w:t>
      </w:r>
      <w:r w:rsidR="009F75A1" w:rsidRPr="0040291E">
        <w:rPr>
          <w:sz w:val="22"/>
          <w:szCs w:val="22"/>
        </w:rPr>
        <w:t>Prekes teikti Sutartyje nustatyta tvarka ir terminais, laikantis Pirkėjo nurodymų</w:t>
      </w:r>
      <w:r w:rsidRPr="0040291E">
        <w:rPr>
          <w:sz w:val="22"/>
          <w:szCs w:val="22"/>
        </w:rPr>
        <w:t>;</w:t>
      </w:r>
    </w:p>
    <w:p w14:paraId="3CD40EEB" w14:textId="77777777" w:rsidR="003C4A8B" w:rsidRPr="0040291E" w:rsidRDefault="009F75A1" w:rsidP="003C4A8B">
      <w:pPr>
        <w:tabs>
          <w:tab w:val="left" w:pos="2355"/>
        </w:tabs>
        <w:ind w:firstLine="567"/>
        <w:jc w:val="both"/>
        <w:rPr>
          <w:sz w:val="22"/>
          <w:szCs w:val="22"/>
        </w:rPr>
      </w:pPr>
      <w:r w:rsidRPr="0040291E">
        <w:rPr>
          <w:sz w:val="22"/>
          <w:szCs w:val="22"/>
        </w:rPr>
        <w:t xml:space="preserve">7.4.4. </w:t>
      </w:r>
      <w:r w:rsidR="00AC74BB" w:rsidRPr="0040291E">
        <w:rPr>
          <w:sz w:val="22"/>
          <w:szCs w:val="22"/>
        </w:rPr>
        <w:t>savarankiškai apsirūpinti Prekių tiekimui reikalingais materialiniais ištekliais, atsakyti už tinkamą medžiagų kokybę;</w:t>
      </w:r>
    </w:p>
    <w:p w14:paraId="2E4D2304" w14:textId="4451117C"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5</w:t>
      </w:r>
      <w:r w:rsidRPr="0040291E">
        <w:rPr>
          <w:sz w:val="22"/>
          <w:szCs w:val="22"/>
        </w:rPr>
        <w:t xml:space="preserve">. </w:t>
      </w:r>
      <w:r w:rsidR="00796351" w:rsidRPr="0040291E">
        <w:rPr>
          <w:sz w:val="22"/>
          <w:szCs w:val="22"/>
        </w:rPr>
        <w:t>pateikti įstatymų ir kitų norminių teisės akt</w:t>
      </w:r>
      <w:r w:rsidR="0054149A" w:rsidRPr="0040291E">
        <w:rPr>
          <w:sz w:val="22"/>
          <w:szCs w:val="22"/>
        </w:rPr>
        <w:t>ų reikalavimus atitinkančias</w:t>
      </w:r>
      <w:r w:rsidR="00796351" w:rsidRPr="0040291E">
        <w:rPr>
          <w:sz w:val="22"/>
          <w:szCs w:val="22"/>
        </w:rPr>
        <w:t xml:space="preserve"> sąskaitas-faktūras už Pirkėjo </w:t>
      </w:r>
      <w:r w:rsidR="003C4A8B" w:rsidRPr="0040291E">
        <w:rPr>
          <w:sz w:val="22"/>
          <w:szCs w:val="22"/>
        </w:rPr>
        <w:t>įsigytas</w:t>
      </w:r>
      <w:r w:rsidR="00796351" w:rsidRPr="0040291E">
        <w:rPr>
          <w:sz w:val="22"/>
          <w:szCs w:val="22"/>
        </w:rPr>
        <w:t xml:space="preserve"> Prekes;</w:t>
      </w:r>
    </w:p>
    <w:p w14:paraId="60451B88" w14:textId="06B36D19"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6</w:t>
      </w:r>
      <w:r w:rsidRPr="0040291E">
        <w:rPr>
          <w:sz w:val="22"/>
          <w:szCs w:val="22"/>
        </w:rPr>
        <w:t xml:space="preserve">. </w:t>
      </w:r>
      <w:r w:rsidR="00796351" w:rsidRPr="0040291E">
        <w:rPr>
          <w:sz w:val="22"/>
          <w:szCs w:val="22"/>
        </w:rPr>
        <w:t>iš anksto raštu informuoti Pirkėją apie bet kokias aplinkybes, kurios trukdo ar gali sutrukdyti Tiekėjui pristatyti Prekes nustatytu te</w:t>
      </w:r>
      <w:r w:rsidR="00261333">
        <w:rPr>
          <w:sz w:val="22"/>
          <w:szCs w:val="22"/>
        </w:rPr>
        <w:t>r</w:t>
      </w:r>
      <w:r w:rsidR="00796351" w:rsidRPr="0040291E">
        <w:rPr>
          <w:sz w:val="22"/>
          <w:szCs w:val="22"/>
        </w:rPr>
        <w:t>minu;</w:t>
      </w:r>
    </w:p>
    <w:p w14:paraId="563E0A65" w14:textId="77777777" w:rsidR="00796351" w:rsidRPr="0040291E" w:rsidRDefault="00AE54EA" w:rsidP="00796351">
      <w:pPr>
        <w:ind w:firstLine="567"/>
        <w:jc w:val="both"/>
        <w:rPr>
          <w:sz w:val="22"/>
          <w:szCs w:val="22"/>
        </w:rPr>
      </w:pPr>
      <w:r w:rsidRPr="0040291E">
        <w:rPr>
          <w:sz w:val="22"/>
          <w:szCs w:val="22"/>
        </w:rPr>
        <w:t>7.4.</w:t>
      </w:r>
      <w:r w:rsidR="00AC74BB" w:rsidRPr="0040291E">
        <w:rPr>
          <w:sz w:val="22"/>
          <w:szCs w:val="22"/>
        </w:rPr>
        <w:t>7</w:t>
      </w:r>
      <w:r w:rsidRPr="0040291E">
        <w:rPr>
          <w:sz w:val="22"/>
          <w:szCs w:val="22"/>
        </w:rPr>
        <w:t xml:space="preserve">. </w:t>
      </w:r>
      <w:r w:rsidR="00796351" w:rsidRPr="0040291E">
        <w:rPr>
          <w:sz w:val="22"/>
          <w:szCs w:val="22"/>
        </w:rPr>
        <w:t>atlyginti nuostolius ir apsaugoti Pirkėją nuo visų pretenzijų, kompensacijų susijusių su:</w:t>
      </w:r>
    </w:p>
    <w:p w14:paraId="2521A44D" w14:textId="77777777" w:rsidR="00796351" w:rsidRPr="0040291E" w:rsidRDefault="00AE54EA" w:rsidP="00796351">
      <w:pPr>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1. bet kurio asmens sužalojimu, negalavimu, liga ar mirtimi, kylančius arba atsiradusius dėl Tiekėjo veiksmų tiekiant Prekes;</w:t>
      </w:r>
    </w:p>
    <w:p w14:paraId="16A8EF1F" w14:textId="77777777" w:rsidR="00796351" w:rsidRPr="0040291E" w:rsidRDefault="00AE54EA" w:rsidP="00796351">
      <w:pPr>
        <w:tabs>
          <w:tab w:val="left" w:pos="0"/>
          <w:tab w:val="left" w:pos="900"/>
        </w:tabs>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w:t>
      </w:r>
      <w:r w:rsidR="00AC74BB" w:rsidRPr="0040291E">
        <w:rPr>
          <w:rFonts w:ascii="Times New Roman" w:hAnsi="Times New Roman" w:cs="Times New Roman"/>
          <w:sz w:val="22"/>
        </w:rPr>
        <w:t>8</w:t>
      </w:r>
      <w:r w:rsidRPr="0040291E">
        <w:rPr>
          <w:rFonts w:ascii="Times New Roman" w:hAnsi="Times New Roman" w:cs="Times New Roman"/>
          <w:sz w:val="22"/>
        </w:rPr>
        <w:t xml:space="preserve">. </w:t>
      </w:r>
      <w:r w:rsidR="00796351" w:rsidRPr="0040291E">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77777777" w:rsidR="00796351" w:rsidRPr="0040291E" w:rsidRDefault="00796351" w:rsidP="00796351">
      <w:pPr>
        <w:ind w:firstLine="567"/>
        <w:jc w:val="both"/>
        <w:rPr>
          <w:sz w:val="22"/>
          <w:szCs w:val="22"/>
        </w:rPr>
      </w:pPr>
      <w:r w:rsidRPr="0040291E">
        <w:rPr>
          <w:b/>
          <w:i/>
          <w:sz w:val="22"/>
          <w:szCs w:val="22"/>
        </w:rPr>
        <w:t>Pastaba</w:t>
      </w:r>
      <w:r w:rsidRPr="0040291E">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14:paraId="4AF03B24" w14:textId="77777777" w:rsidR="00796351" w:rsidRPr="0040291E"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7.4.9</w:t>
      </w:r>
      <w:r w:rsidR="00AE54EA" w:rsidRPr="0040291E">
        <w:rPr>
          <w:rFonts w:ascii="Times New Roman" w:hAnsi="Times New Roman" w:cs="Times New Roman"/>
          <w:sz w:val="22"/>
        </w:rPr>
        <w:t xml:space="preserve">. </w:t>
      </w:r>
      <w:r w:rsidR="00796351" w:rsidRPr="0040291E">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7.4.1</w:t>
      </w:r>
      <w:r w:rsidR="00AC74BB" w:rsidRPr="0040291E">
        <w:rPr>
          <w:rFonts w:ascii="Times New Roman" w:hAnsi="Times New Roman" w:cs="Times New Roman"/>
          <w:sz w:val="22"/>
        </w:rPr>
        <w:t>0</w:t>
      </w:r>
      <w:r w:rsidRPr="0040291E">
        <w:rPr>
          <w:rFonts w:ascii="Times New Roman" w:hAnsi="Times New Roman" w:cs="Times New Roman"/>
          <w:sz w:val="22"/>
        </w:rPr>
        <w:t xml:space="preserve">. </w:t>
      </w:r>
      <w:r w:rsidR="00796351" w:rsidRPr="0040291E">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7.4.1</w:t>
      </w:r>
      <w:r w:rsidR="00AC74BB" w:rsidRPr="0040291E">
        <w:rPr>
          <w:rFonts w:ascii="Times New Roman" w:hAnsi="Times New Roman" w:cs="Times New Roman"/>
          <w:sz w:val="22"/>
        </w:rPr>
        <w:t>1</w:t>
      </w:r>
      <w:r w:rsidRPr="0040291E">
        <w:rPr>
          <w:rFonts w:ascii="Times New Roman" w:hAnsi="Times New Roman" w:cs="Times New Roman"/>
          <w:sz w:val="22"/>
        </w:rPr>
        <w:t xml:space="preserve">. </w:t>
      </w:r>
      <w:r w:rsidR="00796351" w:rsidRPr="0040291E">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7777777" w:rsidR="00AE54EA" w:rsidRPr="0040291E" w:rsidRDefault="00AE54EA" w:rsidP="00AE54EA">
      <w:pPr>
        <w:ind w:firstLine="567"/>
        <w:jc w:val="both"/>
        <w:rPr>
          <w:sz w:val="22"/>
          <w:szCs w:val="22"/>
        </w:rPr>
      </w:pPr>
      <w:r w:rsidRPr="0040291E">
        <w:rPr>
          <w:sz w:val="22"/>
          <w:szCs w:val="22"/>
        </w:rPr>
        <w:t>7.4.1</w:t>
      </w:r>
      <w:r w:rsidR="00AC74BB" w:rsidRPr="0040291E">
        <w:rPr>
          <w:sz w:val="22"/>
          <w:szCs w:val="22"/>
        </w:rPr>
        <w:t>2</w:t>
      </w:r>
      <w:r w:rsidRPr="0040291E">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77777777" w:rsidR="00796351" w:rsidRPr="0040291E" w:rsidRDefault="00AE54EA" w:rsidP="00796351">
      <w:pPr>
        <w:ind w:firstLine="567"/>
        <w:jc w:val="both"/>
        <w:rPr>
          <w:sz w:val="22"/>
          <w:szCs w:val="22"/>
        </w:rPr>
      </w:pPr>
      <w:r w:rsidRPr="0040291E">
        <w:rPr>
          <w:sz w:val="22"/>
          <w:szCs w:val="22"/>
        </w:rPr>
        <w:t>7.4.1</w:t>
      </w:r>
      <w:r w:rsidR="00AC74BB" w:rsidRPr="0040291E">
        <w:rPr>
          <w:sz w:val="22"/>
          <w:szCs w:val="22"/>
        </w:rPr>
        <w:t>3</w:t>
      </w:r>
      <w:r w:rsidRPr="0040291E">
        <w:rPr>
          <w:sz w:val="22"/>
          <w:szCs w:val="22"/>
        </w:rPr>
        <w:t xml:space="preserve">. </w:t>
      </w:r>
      <w:r w:rsidR="00796351" w:rsidRPr="0040291E">
        <w:rPr>
          <w:sz w:val="22"/>
          <w:szCs w:val="22"/>
        </w:rPr>
        <w:t>visiškai įvykdžius Sutartį ar kitais Sutarties pasibaigimo atvejais ne vėliau kaip per 5 d. d. grąžinti Pirkėjui visus dokumentus, kurie buvo perduoti Tiekėjui šioje Sutartyje numatytoms Prekėms tiekti;</w:t>
      </w:r>
    </w:p>
    <w:p w14:paraId="6C9344BE" w14:textId="60EB0C08" w:rsidR="002D6807" w:rsidRPr="0040291E" w:rsidRDefault="00AE54EA" w:rsidP="002D6807">
      <w:pPr>
        <w:ind w:firstLine="567"/>
        <w:jc w:val="both"/>
        <w:rPr>
          <w:sz w:val="22"/>
          <w:szCs w:val="22"/>
        </w:rPr>
      </w:pPr>
      <w:r w:rsidRPr="0040291E">
        <w:rPr>
          <w:sz w:val="22"/>
          <w:szCs w:val="22"/>
        </w:rPr>
        <w:t>7.4.</w:t>
      </w:r>
      <w:r w:rsidR="00AA7D42" w:rsidRPr="0040291E">
        <w:rPr>
          <w:sz w:val="22"/>
          <w:szCs w:val="22"/>
        </w:rPr>
        <w:t>1</w:t>
      </w:r>
      <w:r w:rsidR="00AC74BB" w:rsidRPr="0040291E">
        <w:rPr>
          <w:sz w:val="22"/>
          <w:szCs w:val="22"/>
        </w:rPr>
        <w:t>4</w:t>
      </w:r>
      <w:r w:rsidRPr="0040291E">
        <w:rPr>
          <w:sz w:val="22"/>
          <w:szCs w:val="22"/>
        </w:rPr>
        <w:t xml:space="preserve">. </w:t>
      </w:r>
      <w:r w:rsidR="00796351" w:rsidRPr="0040291E">
        <w:rPr>
          <w:sz w:val="22"/>
          <w:szCs w:val="22"/>
        </w:rPr>
        <w:t>Pirkėjo prašymu kartu su Prekėmis pateikti visą būtiną dokumentaciją, įskaitant Prekių aprašymus lietuvių kalba, cheminių medžiagų saugos duomenų lapus ir kt., bei konsultuoti Pirkėją kitais klausimais;</w:t>
      </w:r>
    </w:p>
    <w:p w14:paraId="2AB2CE7F" w14:textId="3439691F" w:rsidR="00850883" w:rsidRDefault="00AE54EA" w:rsidP="00B35788">
      <w:pPr>
        <w:pStyle w:val="Pagrindiniotekstotrauka"/>
        <w:tabs>
          <w:tab w:val="left" w:pos="0"/>
        </w:tabs>
        <w:spacing w:after="0"/>
        <w:ind w:left="0" w:firstLine="567"/>
        <w:jc w:val="both"/>
        <w:rPr>
          <w:sz w:val="22"/>
          <w:szCs w:val="22"/>
          <w:lang w:val="lt-LT"/>
        </w:rPr>
      </w:pPr>
      <w:r w:rsidRPr="0040291E">
        <w:rPr>
          <w:sz w:val="22"/>
          <w:szCs w:val="22"/>
        </w:rPr>
        <w:t>7.4.</w:t>
      </w:r>
      <w:r w:rsidR="00AC74BB" w:rsidRPr="0040291E">
        <w:rPr>
          <w:sz w:val="22"/>
          <w:szCs w:val="22"/>
        </w:rPr>
        <w:t>15</w:t>
      </w:r>
      <w:r w:rsidRPr="0040291E">
        <w:rPr>
          <w:sz w:val="22"/>
          <w:szCs w:val="22"/>
        </w:rPr>
        <w:t xml:space="preserve">. </w:t>
      </w:r>
      <w:r w:rsidR="00DE2BA0" w:rsidRPr="0040291E">
        <w:rPr>
          <w:sz w:val="22"/>
          <w:szCs w:val="22"/>
        </w:rPr>
        <w:t>ne vėliau negu Sutartis pradedama vykdyti</w:t>
      </w:r>
      <w:r w:rsidR="00850883" w:rsidRPr="0040291E">
        <w:rPr>
          <w:sz w:val="22"/>
          <w:szCs w:val="22"/>
          <w:lang w:val="lt-LT"/>
        </w:rPr>
        <w:t>, suderinti su Pirkėju ir jam pateikti specialistų, paskirtų vykdyti sutartinius Tiekėjo įsipareigojimus, sąrašą, kuriame būtų nurodyta minėt</w:t>
      </w:r>
      <w:r w:rsidR="000937A6" w:rsidRPr="0040291E">
        <w:rPr>
          <w:sz w:val="22"/>
          <w:szCs w:val="22"/>
          <w:lang w:val="lt-LT"/>
        </w:rPr>
        <w:t>iems specialistams numatoma paskirti veiklos sritis, specialisto kvalifikac</w:t>
      </w:r>
      <w:r w:rsidR="00AC74BB" w:rsidRPr="0040291E">
        <w:rPr>
          <w:sz w:val="22"/>
          <w:szCs w:val="22"/>
          <w:lang w:val="lt-LT"/>
        </w:rPr>
        <w:t>ija, reikalinga tinkamai pateikti Prekes</w:t>
      </w:r>
      <w:r w:rsidR="000937A6" w:rsidRPr="0040291E">
        <w:rPr>
          <w:sz w:val="22"/>
          <w:szCs w:val="22"/>
          <w:lang w:val="lt-LT"/>
        </w:rPr>
        <w:t>, ir specialistų kvalifikaciją patvirtinančių dokumentų kopijos.</w:t>
      </w:r>
    </w:p>
    <w:p w14:paraId="0003C151" w14:textId="77777777" w:rsidR="002D6807" w:rsidRPr="00FD1C55" w:rsidRDefault="002D6807" w:rsidP="002D6807">
      <w:pPr>
        <w:tabs>
          <w:tab w:val="left" w:pos="0"/>
        </w:tabs>
        <w:ind w:firstLine="567"/>
        <w:jc w:val="both"/>
        <w:rPr>
          <w:rFonts w:eastAsia="Calibri"/>
        </w:rPr>
      </w:pPr>
      <w:r w:rsidRPr="00FD1C55">
        <w:rPr>
          <w:rFonts w:eastAsia="Calibri"/>
          <w:sz w:val="22"/>
          <w:szCs w:val="22"/>
          <w:lang w:val="en-GB"/>
        </w:rPr>
        <w:t>7.4</w:t>
      </w:r>
      <w:r w:rsidRPr="00FD1C55">
        <w:rPr>
          <w:rFonts w:eastAsia="Calibri"/>
          <w:sz w:val="22"/>
          <w:szCs w:val="22"/>
        </w:rPr>
        <w:t>.16. Užtikrinti, kad būtų taikomos šios aplinkos apsaugos priemonės:  </w:t>
      </w:r>
    </w:p>
    <w:p w14:paraId="679A16EC" w14:textId="183CD89E" w:rsidR="002D6807" w:rsidRPr="00FD1C55" w:rsidRDefault="002D6807" w:rsidP="002D6807">
      <w:pPr>
        <w:tabs>
          <w:tab w:val="left" w:pos="0"/>
        </w:tabs>
        <w:ind w:firstLine="567"/>
        <w:jc w:val="both"/>
        <w:rPr>
          <w:rFonts w:eastAsia="Calibri"/>
        </w:rPr>
      </w:pPr>
      <w:r w:rsidRPr="00FD1C55">
        <w:rPr>
          <w:rFonts w:eastAsia="Calibri"/>
          <w:sz w:val="22"/>
          <w:szCs w:val="22"/>
          <w:lang w:val="en-GB"/>
        </w:rPr>
        <w:lastRenderedPageBreak/>
        <w:t xml:space="preserve">7.4.16.1. </w:t>
      </w:r>
      <w:r w:rsidRPr="00FD1C55">
        <w:rPr>
          <w:rFonts w:eastAsia="Calibri"/>
          <w:sz w:val="22"/>
          <w:szCs w:val="22"/>
        </w:rPr>
        <w:t>Visi Prekių perdavimo-priėmimo aktai, pranešimai tarp Sutarties šalių, PVM sąskaitos-faktūros sudaromi, teikiami Sutarties šalims ir pasirašomi jų tik el. būdu; </w:t>
      </w:r>
    </w:p>
    <w:p w14:paraId="1982986A" w14:textId="3019F889" w:rsidR="002D6807" w:rsidRPr="002D6807" w:rsidRDefault="002D6807" w:rsidP="002D6807">
      <w:pPr>
        <w:tabs>
          <w:tab w:val="left" w:pos="0"/>
        </w:tabs>
        <w:ind w:firstLine="567"/>
        <w:jc w:val="both"/>
        <w:rPr>
          <w:rFonts w:eastAsia="Calibri"/>
        </w:rPr>
      </w:pPr>
      <w:r w:rsidRPr="00FD1C55">
        <w:rPr>
          <w:rFonts w:eastAsia="Calibri"/>
          <w:sz w:val="22"/>
          <w:szCs w:val="22"/>
          <w:lang w:val="en-GB"/>
        </w:rPr>
        <w:t>7.4.16.2. Prekių tiekimo metu susidariusios atliekos (popierius, plastikas ar kt.) turi būti rūšiuojamos ir perduodamos atliekas tvarkančioms įmonėms. Įrodymui Tiekėjas kartu su galutiniu Paslaugų perdavimo-priėmimo aktu turės pateikti deklaracija arba kitus lygiaverčius įrodymus, kad susidariusios atliekos (popierius, plastikas, ar kt.) buvo rūšiuojamos ir perduodamos atliekas tvarkančioms įmonėms.</w:t>
      </w:r>
      <w:r w:rsidRPr="002D6807">
        <w:rPr>
          <w:rFonts w:eastAsia="Calibri"/>
          <w:sz w:val="22"/>
          <w:szCs w:val="22"/>
          <w:lang w:val="en-GB"/>
        </w:rPr>
        <w:t xml:space="preserve">  </w:t>
      </w:r>
    </w:p>
    <w:p w14:paraId="28A8B92D" w14:textId="1029E879" w:rsidR="008718D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AC74BB" w:rsidRPr="0040291E">
        <w:rPr>
          <w:sz w:val="22"/>
          <w:szCs w:val="22"/>
        </w:rPr>
        <w:t>1</w:t>
      </w:r>
      <w:r w:rsidR="002D6807">
        <w:rPr>
          <w:sz w:val="22"/>
          <w:szCs w:val="22"/>
        </w:rPr>
        <w:t>7</w:t>
      </w:r>
      <w:r w:rsidRPr="0040291E">
        <w:rPr>
          <w:sz w:val="22"/>
          <w:szCs w:val="22"/>
        </w:rPr>
        <w:t xml:space="preserve">. </w:t>
      </w:r>
      <w:r w:rsidR="008718DD" w:rsidRPr="0040291E">
        <w:rPr>
          <w:sz w:val="22"/>
          <w:szCs w:val="22"/>
        </w:rPr>
        <w:t>Sudarius Sutartį, tačiau ne vėliau negu Sutartis pradedama vykdyti, Tiekėjas įsipareigoja pranešti tuo metu žinomų subtiekėjų</w:t>
      </w:r>
      <w:r w:rsidRPr="0040291E">
        <w:rPr>
          <w:sz w:val="22"/>
          <w:szCs w:val="22"/>
        </w:rPr>
        <w:t xml:space="preserve"> </w:t>
      </w:r>
      <w:r w:rsidR="008718DD" w:rsidRPr="0040291E">
        <w:rPr>
          <w:sz w:val="22"/>
          <w:szCs w:val="22"/>
        </w:rPr>
        <w:t>/</w:t>
      </w:r>
      <w:r w:rsidRPr="0040291E">
        <w:rPr>
          <w:sz w:val="22"/>
          <w:szCs w:val="22"/>
        </w:rPr>
        <w:t xml:space="preserve"> </w:t>
      </w:r>
      <w:r w:rsidR="008718DD" w:rsidRPr="0040291E">
        <w:rPr>
          <w:sz w:val="22"/>
          <w:szCs w:val="22"/>
        </w:rPr>
        <w:t>subteikėjų</w:t>
      </w:r>
      <w:r w:rsidRPr="0040291E">
        <w:rPr>
          <w:sz w:val="22"/>
          <w:szCs w:val="22"/>
        </w:rPr>
        <w:t xml:space="preserve"> </w:t>
      </w:r>
      <w:r w:rsidR="008718DD" w:rsidRPr="0040291E">
        <w:rPr>
          <w:sz w:val="22"/>
          <w:szCs w:val="22"/>
        </w:rPr>
        <w:t>/</w:t>
      </w:r>
      <w:r w:rsidRPr="0040291E">
        <w:rPr>
          <w:sz w:val="22"/>
          <w:szCs w:val="22"/>
        </w:rPr>
        <w:t xml:space="preserve"> </w:t>
      </w:r>
      <w:r w:rsidR="008718DD" w:rsidRPr="0040291E">
        <w:rPr>
          <w:sz w:val="22"/>
          <w:szCs w:val="22"/>
        </w:rPr>
        <w:t>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6BD4C16C" w14:textId="4204BDA3" w:rsidR="00DB495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AC74BB" w:rsidRPr="0040291E">
        <w:rPr>
          <w:sz w:val="22"/>
          <w:szCs w:val="22"/>
        </w:rPr>
        <w:t>1</w:t>
      </w:r>
      <w:r w:rsidR="00704517">
        <w:rPr>
          <w:sz w:val="22"/>
          <w:szCs w:val="22"/>
        </w:rPr>
        <w:t>8</w:t>
      </w:r>
      <w:r w:rsidRPr="0040291E">
        <w:rPr>
          <w:sz w:val="22"/>
          <w:szCs w:val="22"/>
        </w:rPr>
        <w:t xml:space="preserve">. </w:t>
      </w:r>
      <w:r w:rsidR="00DB495D" w:rsidRPr="0040291E">
        <w:rPr>
          <w:bCs/>
          <w:sz w:val="22"/>
          <w:szCs w:val="22"/>
          <w:lang w:val="lt-LT"/>
        </w:rPr>
        <w:t>v</w:t>
      </w:r>
      <w:r w:rsidR="00DB495D" w:rsidRPr="0040291E">
        <w:rPr>
          <w:sz w:val="22"/>
          <w:szCs w:val="22"/>
          <w:lang w:val="lt-LT"/>
        </w:rPr>
        <w:t>ykdyti visus teisėtus ir neprieštaraujančius Sutarties nuostatoms raštiškus Pirkėjo nurodymus.</w:t>
      </w:r>
    </w:p>
    <w:p w14:paraId="5C0D306A" w14:textId="77777777" w:rsidR="00B8164A" w:rsidRPr="0040291E" w:rsidRDefault="00B8164A" w:rsidP="00B35788">
      <w:pPr>
        <w:pStyle w:val="Sraopastraipa"/>
        <w:tabs>
          <w:tab w:val="left" w:pos="567"/>
          <w:tab w:val="left" w:pos="1134"/>
          <w:tab w:val="left" w:pos="1701"/>
          <w:tab w:val="left" w:pos="2355"/>
        </w:tabs>
        <w:ind w:left="0"/>
        <w:jc w:val="both"/>
        <w:rPr>
          <w:sz w:val="22"/>
          <w:szCs w:val="22"/>
        </w:rPr>
      </w:pPr>
    </w:p>
    <w:p w14:paraId="010726CE" w14:textId="77777777" w:rsidR="00B0375C" w:rsidRPr="0040291E" w:rsidRDefault="00B0375C" w:rsidP="00B0375C">
      <w:pPr>
        <w:jc w:val="center"/>
        <w:rPr>
          <w:b/>
          <w:sz w:val="22"/>
          <w:szCs w:val="22"/>
        </w:rPr>
      </w:pPr>
      <w:r w:rsidRPr="0040291E">
        <w:rPr>
          <w:b/>
          <w:sz w:val="22"/>
          <w:szCs w:val="22"/>
        </w:rPr>
        <w:t xml:space="preserve">8. Konfidencialumas </w:t>
      </w:r>
      <w:bookmarkStart w:id="2" w:name="_Hlk507413349"/>
    </w:p>
    <w:p w14:paraId="0A686D94" w14:textId="77777777" w:rsidR="00B0375C" w:rsidRPr="0040291E" w:rsidRDefault="00B0375C" w:rsidP="00B0375C">
      <w:pPr>
        <w:jc w:val="both"/>
        <w:rPr>
          <w:sz w:val="22"/>
          <w:szCs w:val="22"/>
        </w:rPr>
      </w:pPr>
      <w:r w:rsidRPr="0040291E">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634077D8" w14:textId="77777777" w:rsidR="00B0375C" w:rsidRPr="0040291E" w:rsidRDefault="00B0375C" w:rsidP="00B0375C">
      <w:pPr>
        <w:pStyle w:val="Sraopastraipa"/>
        <w:tabs>
          <w:tab w:val="left" w:pos="993"/>
        </w:tabs>
        <w:suppressAutoHyphens/>
        <w:ind w:left="0"/>
        <w:jc w:val="both"/>
        <w:rPr>
          <w:sz w:val="22"/>
          <w:szCs w:val="22"/>
        </w:rPr>
      </w:pPr>
      <w:r w:rsidRPr="0040291E">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40291E" w:rsidRDefault="00531102" w:rsidP="00B35788">
      <w:pPr>
        <w:pStyle w:val="Sraopastraipa"/>
        <w:tabs>
          <w:tab w:val="left" w:pos="567"/>
          <w:tab w:val="left" w:pos="1134"/>
          <w:tab w:val="left" w:pos="1701"/>
          <w:tab w:val="left" w:pos="2355"/>
        </w:tabs>
        <w:ind w:left="0"/>
        <w:jc w:val="both"/>
        <w:rPr>
          <w:sz w:val="22"/>
          <w:szCs w:val="22"/>
        </w:rPr>
      </w:pPr>
    </w:p>
    <w:p w14:paraId="00E24D2B" w14:textId="77777777" w:rsidR="00DB495D" w:rsidRPr="0040291E" w:rsidRDefault="00264D0D" w:rsidP="00B35788">
      <w:pPr>
        <w:pStyle w:val="Sraopastraipa"/>
        <w:tabs>
          <w:tab w:val="left" w:pos="567"/>
          <w:tab w:val="left" w:pos="1134"/>
          <w:tab w:val="left" w:pos="1701"/>
          <w:tab w:val="left" w:pos="2355"/>
        </w:tabs>
        <w:ind w:left="0"/>
        <w:jc w:val="center"/>
        <w:rPr>
          <w:sz w:val="22"/>
          <w:szCs w:val="22"/>
        </w:rPr>
      </w:pPr>
      <w:r w:rsidRPr="0040291E">
        <w:rPr>
          <w:b/>
          <w:sz w:val="22"/>
          <w:szCs w:val="22"/>
        </w:rPr>
        <w:t>9</w:t>
      </w:r>
      <w:r w:rsidR="00DB495D" w:rsidRPr="0040291E">
        <w:rPr>
          <w:b/>
          <w:sz w:val="22"/>
          <w:szCs w:val="22"/>
        </w:rPr>
        <w:t>. Susirašinėjimas</w:t>
      </w:r>
    </w:p>
    <w:p w14:paraId="04B7169C" w14:textId="77777777" w:rsidR="00264D0D" w:rsidRPr="0040291E" w:rsidRDefault="00264D0D" w:rsidP="00B35788">
      <w:pPr>
        <w:jc w:val="both"/>
        <w:rPr>
          <w:sz w:val="22"/>
          <w:szCs w:val="22"/>
        </w:rPr>
      </w:pPr>
      <w:r w:rsidRPr="0040291E">
        <w:rPr>
          <w:sz w:val="22"/>
          <w:szCs w:val="22"/>
        </w:rPr>
        <w:t>9.1. Sutarties Šalys susirašinėja lietuvių kalba. Vi</w:t>
      </w:r>
      <w:r w:rsidRPr="0040291E">
        <w:rPr>
          <w:spacing w:val="-3"/>
          <w:sz w:val="22"/>
          <w:szCs w:val="22"/>
        </w:rPr>
        <w:t xml:space="preserve">si su Sutartimi susiję pranešimai, prašymai, kiti dokumentai ar susirašinėjimas, </w:t>
      </w:r>
      <w:r w:rsidRPr="0040291E">
        <w:rPr>
          <w:sz w:val="22"/>
          <w:szCs w:val="22"/>
        </w:rPr>
        <w:t>kuriuos Šalis gali pateikti pagal šią Sutartį,</w:t>
      </w:r>
      <w:r w:rsidRPr="0040291E">
        <w:rPr>
          <w:spacing w:val="-3"/>
          <w:sz w:val="22"/>
          <w:szCs w:val="22"/>
        </w:rPr>
        <w:t xml:space="preserve"> </w:t>
      </w:r>
      <w:r w:rsidRPr="0040291E">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40291E" w14:paraId="5013ACA3" w14:textId="77777777" w:rsidTr="00DA043D">
        <w:tc>
          <w:tcPr>
            <w:tcW w:w="2054" w:type="dxa"/>
            <w:shd w:val="clear" w:color="auto" w:fill="D9D9D9" w:themeFill="background1" w:themeFillShade="D9"/>
          </w:tcPr>
          <w:p w14:paraId="7EEB03AF" w14:textId="77777777" w:rsidR="00264D0D" w:rsidRPr="0040291E"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40291E" w:rsidRDefault="00264D0D" w:rsidP="00B35788">
            <w:pPr>
              <w:ind w:firstLine="567"/>
              <w:jc w:val="both"/>
              <w:rPr>
                <w:b/>
                <w:i/>
                <w:sz w:val="22"/>
                <w:szCs w:val="22"/>
              </w:rPr>
            </w:pPr>
            <w:r w:rsidRPr="0040291E">
              <w:rPr>
                <w:b/>
                <w:i/>
                <w:sz w:val="22"/>
                <w:szCs w:val="22"/>
              </w:rPr>
              <w:t>Pirkėjo kontaktinis asmuo</w:t>
            </w:r>
          </w:p>
        </w:tc>
        <w:tc>
          <w:tcPr>
            <w:tcW w:w="4156" w:type="dxa"/>
            <w:shd w:val="clear" w:color="auto" w:fill="D9D9D9" w:themeFill="background1" w:themeFillShade="D9"/>
          </w:tcPr>
          <w:p w14:paraId="2FC91411" w14:textId="77777777" w:rsidR="00264D0D" w:rsidRPr="0040291E" w:rsidRDefault="00264D0D" w:rsidP="00B35788">
            <w:pPr>
              <w:ind w:firstLine="567"/>
              <w:jc w:val="both"/>
              <w:rPr>
                <w:b/>
                <w:i/>
                <w:sz w:val="22"/>
                <w:szCs w:val="22"/>
              </w:rPr>
            </w:pPr>
            <w:r w:rsidRPr="0040291E">
              <w:rPr>
                <w:b/>
                <w:i/>
                <w:sz w:val="22"/>
                <w:szCs w:val="22"/>
              </w:rPr>
              <w:t>Tiekėjo kontaktinis asmuo</w:t>
            </w:r>
          </w:p>
        </w:tc>
      </w:tr>
      <w:tr w:rsidR="004E5EFC" w:rsidRPr="0040291E" w14:paraId="744729E0" w14:textId="77777777" w:rsidTr="00DA043D">
        <w:tc>
          <w:tcPr>
            <w:tcW w:w="2054" w:type="dxa"/>
          </w:tcPr>
          <w:p w14:paraId="1DD2C89A" w14:textId="77777777" w:rsidR="004E5EFC" w:rsidRPr="0040291E" w:rsidRDefault="004E5EFC" w:rsidP="004E5EFC">
            <w:pPr>
              <w:jc w:val="both"/>
              <w:rPr>
                <w:sz w:val="22"/>
                <w:szCs w:val="22"/>
              </w:rPr>
            </w:pPr>
            <w:r w:rsidRPr="0040291E">
              <w:rPr>
                <w:sz w:val="22"/>
                <w:szCs w:val="22"/>
              </w:rPr>
              <w:t>Vardas, pavardė</w:t>
            </w:r>
          </w:p>
        </w:tc>
        <w:tc>
          <w:tcPr>
            <w:tcW w:w="4035" w:type="dxa"/>
          </w:tcPr>
          <w:p w14:paraId="3A667830" w14:textId="7C33B91E" w:rsidR="004E5EFC" w:rsidRPr="0040291E" w:rsidRDefault="004E5EFC" w:rsidP="004E5EFC">
            <w:pPr>
              <w:ind w:firstLine="567"/>
              <w:jc w:val="both"/>
              <w:rPr>
                <w:sz w:val="22"/>
                <w:szCs w:val="22"/>
              </w:rPr>
            </w:pPr>
            <w:r>
              <w:rPr>
                <w:sz w:val="22"/>
                <w:szCs w:val="22"/>
              </w:rPr>
              <w:t>Mindaugas Miežetis</w:t>
            </w:r>
          </w:p>
        </w:tc>
        <w:tc>
          <w:tcPr>
            <w:tcW w:w="4156" w:type="dxa"/>
          </w:tcPr>
          <w:p w14:paraId="081DA4C7" w14:textId="665079B7" w:rsidR="004E5EFC" w:rsidRPr="0040291E" w:rsidRDefault="00AA1CEC" w:rsidP="004E5EFC">
            <w:pPr>
              <w:ind w:firstLine="567"/>
              <w:jc w:val="both"/>
              <w:rPr>
                <w:sz w:val="22"/>
                <w:szCs w:val="22"/>
              </w:rPr>
            </w:pPr>
            <w:r>
              <w:rPr>
                <w:sz w:val="22"/>
                <w:szCs w:val="22"/>
              </w:rPr>
              <w:t>Urt</w:t>
            </w:r>
            <w:r w:rsidR="004E5EFC" w:rsidRPr="00CC3DFA">
              <w:rPr>
                <w:sz w:val="22"/>
                <w:szCs w:val="22"/>
              </w:rPr>
              <w:t>ė</w:t>
            </w:r>
            <w:r>
              <w:rPr>
                <w:sz w:val="22"/>
                <w:szCs w:val="22"/>
              </w:rPr>
              <w:t xml:space="preserve"> Kernagytė</w:t>
            </w:r>
          </w:p>
        </w:tc>
      </w:tr>
      <w:tr w:rsidR="004E5EFC" w:rsidRPr="0040291E" w14:paraId="3C39E5C1" w14:textId="77777777" w:rsidTr="00DA043D">
        <w:tc>
          <w:tcPr>
            <w:tcW w:w="2054" w:type="dxa"/>
          </w:tcPr>
          <w:p w14:paraId="691E706E" w14:textId="77777777" w:rsidR="004E5EFC" w:rsidRPr="0040291E" w:rsidRDefault="004E5EFC" w:rsidP="004E5EFC">
            <w:pPr>
              <w:jc w:val="both"/>
              <w:rPr>
                <w:sz w:val="22"/>
                <w:szCs w:val="22"/>
              </w:rPr>
            </w:pPr>
            <w:r w:rsidRPr="0040291E">
              <w:rPr>
                <w:sz w:val="22"/>
                <w:szCs w:val="22"/>
              </w:rPr>
              <w:t>Adresas</w:t>
            </w:r>
          </w:p>
        </w:tc>
        <w:tc>
          <w:tcPr>
            <w:tcW w:w="4035" w:type="dxa"/>
          </w:tcPr>
          <w:p w14:paraId="4FCC281E" w14:textId="74D7539B" w:rsidR="004E5EFC" w:rsidRPr="0040291E" w:rsidRDefault="004E5EFC" w:rsidP="004E5EFC">
            <w:pPr>
              <w:ind w:firstLine="567"/>
              <w:jc w:val="both"/>
              <w:rPr>
                <w:sz w:val="22"/>
                <w:szCs w:val="22"/>
              </w:rPr>
            </w:pPr>
            <w:r>
              <w:rPr>
                <w:sz w:val="22"/>
                <w:szCs w:val="22"/>
              </w:rPr>
              <w:t>Klaipėdos g. 2, Gargždai</w:t>
            </w:r>
          </w:p>
        </w:tc>
        <w:tc>
          <w:tcPr>
            <w:tcW w:w="4156" w:type="dxa"/>
          </w:tcPr>
          <w:p w14:paraId="662BDFE9" w14:textId="15497DCA" w:rsidR="004E5EFC" w:rsidRPr="0040291E" w:rsidRDefault="004E5EFC" w:rsidP="004E5EFC">
            <w:pPr>
              <w:ind w:firstLine="567"/>
              <w:jc w:val="both"/>
              <w:rPr>
                <w:sz w:val="22"/>
                <w:szCs w:val="22"/>
              </w:rPr>
            </w:pPr>
            <w:r w:rsidRPr="00CC3DFA">
              <w:rPr>
                <w:sz w:val="22"/>
                <w:szCs w:val="22"/>
              </w:rPr>
              <w:t>P. Lukšio g. 5B, Vilnius</w:t>
            </w:r>
          </w:p>
        </w:tc>
      </w:tr>
      <w:tr w:rsidR="004E5EFC" w:rsidRPr="0040291E" w14:paraId="4E16F002" w14:textId="77777777" w:rsidTr="00DA043D">
        <w:tc>
          <w:tcPr>
            <w:tcW w:w="2054" w:type="dxa"/>
          </w:tcPr>
          <w:p w14:paraId="142FFD79" w14:textId="77777777" w:rsidR="004E5EFC" w:rsidRPr="0040291E" w:rsidRDefault="004E5EFC" w:rsidP="004E5EFC">
            <w:pPr>
              <w:jc w:val="both"/>
              <w:rPr>
                <w:sz w:val="22"/>
                <w:szCs w:val="22"/>
              </w:rPr>
            </w:pPr>
            <w:r w:rsidRPr="0040291E">
              <w:rPr>
                <w:sz w:val="22"/>
                <w:szCs w:val="22"/>
              </w:rPr>
              <w:t>Telefonas</w:t>
            </w:r>
          </w:p>
        </w:tc>
        <w:tc>
          <w:tcPr>
            <w:tcW w:w="4035" w:type="dxa"/>
          </w:tcPr>
          <w:p w14:paraId="101BD510" w14:textId="103CCA47" w:rsidR="004E5EFC" w:rsidRPr="0040291E" w:rsidRDefault="004E5EFC" w:rsidP="004E5EFC">
            <w:pPr>
              <w:ind w:firstLine="567"/>
              <w:jc w:val="both"/>
              <w:rPr>
                <w:sz w:val="22"/>
                <w:szCs w:val="22"/>
              </w:rPr>
            </w:pPr>
            <w:r>
              <w:rPr>
                <w:sz w:val="22"/>
                <w:szCs w:val="22"/>
              </w:rPr>
              <w:t>8 652 84929</w:t>
            </w:r>
          </w:p>
        </w:tc>
        <w:tc>
          <w:tcPr>
            <w:tcW w:w="4156" w:type="dxa"/>
          </w:tcPr>
          <w:p w14:paraId="16C992F1" w14:textId="3D3C64C3" w:rsidR="004E5EFC" w:rsidRPr="0040291E" w:rsidRDefault="004E5EFC" w:rsidP="004E5EFC">
            <w:pPr>
              <w:ind w:firstLine="567"/>
              <w:jc w:val="both"/>
              <w:rPr>
                <w:sz w:val="22"/>
                <w:szCs w:val="22"/>
              </w:rPr>
            </w:pPr>
            <w:r>
              <w:rPr>
                <w:sz w:val="22"/>
                <w:szCs w:val="22"/>
              </w:rPr>
              <w:t>8</w:t>
            </w:r>
            <w:r w:rsidR="00AA1CEC">
              <w:rPr>
                <w:sz w:val="22"/>
                <w:szCs w:val="22"/>
              </w:rPr>
              <w:t> 693 82174</w:t>
            </w:r>
          </w:p>
        </w:tc>
      </w:tr>
      <w:tr w:rsidR="004E5EFC" w:rsidRPr="0040291E" w14:paraId="7742C337" w14:textId="77777777" w:rsidTr="00DA043D">
        <w:tc>
          <w:tcPr>
            <w:tcW w:w="2054" w:type="dxa"/>
          </w:tcPr>
          <w:p w14:paraId="46F90C4A" w14:textId="77777777" w:rsidR="004E5EFC" w:rsidRPr="0040291E" w:rsidRDefault="004E5EFC" w:rsidP="004E5EFC">
            <w:pPr>
              <w:jc w:val="both"/>
              <w:rPr>
                <w:sz w:val="22"/>
                <w:szCs w:val="22"/>
              </w:rPr>
            </w:pPr>
            <w:r w:rsidRPr="0040291E">
              <w:rPr>
                <w:sz w:val="22"/>
                <w:szCs w:val="22"/>
              </w:rPr>
              <w:t>El. paštas</w:t>
            </w:r>
          </w:p>
        </w:tc>
        <w:tc>
          <w:tcPr>
            <w:tcW w:w="4035" w:type="dxa"/>
          </w:tcPr>
          <w:p w14:paraId="5B59472D" w14:textId="45E72D53" w:rsidR="004E5EFC" w:rsidRPr="0040291E" w:rsidRDefault="004E5EFC" w:rsidP="004E5EFC">
            <w:pPr>
              <w:ind w:firstLine="567"/>
              <w:jc w:val="both"/>
              <w:rPr>
                <w:sz w:val="22"/>
                <w:szCs w:val="22"/>
              </w:rPr>
            </w:pPr>
            <w:r>
              <w:rPr>
                <w:sz w:val="22"/>
                <w:szCs w:val="22"/>
              </w:rPr>
              <w:t>mindaugas.miezetis</w:t>
            </w:r>
            <w:r>
              <w:rPr>
                <w:sz w:val="22"/>
                <w:szCs w:val="22"/>
                <w:lang w:val="en-US"/>
              </w:rPr>
              <w:t>@</w:t>
            </w:r>
            <w:r>
              <w:rPr>
                <w:sz w:val="22"/>
                <w:szCs w:val="22"/>
              </w:rPr>
              <w:t>klaipedos-r.lt</w:t>
            </w:r>
          </w:p>
        </w:tc>
        <w:tc>
          <w:tcPr>
            <w:tcW w:w="4156" w:type="dxa"/>
          </w:tcPr>
          <w:p w14:paraId="0B0C7074" w14:textId="6918C096" w:rsidR="004E5EFC" w:rsidRPr="0040291E" w:rsidRDefault="00AA1CEC" w:rsidP="004E5EFC">
            <w:pPr>
              <w:ind w:firstLine="567"/>
              <w:jc w:val="both"/>
              <w:rPr>
                <w:sz w:val="22"/>
                <w:szCs w:val="22"/>
              </w:rPr>
            </w:pPr>
            <w:r>
              <w:rPr>
                <w:sz w:val="22"/>
                <w:szCs w:val="22"/>
              </w:rPr>
              <w:t>urte</w:t>
            </w:r>
            <w:r w:rsidR="004E5EFC" w:rsidRPr="00D16369">
              <w:rPr>
                <w:sz w:val="22"/>
                <w:szCs w:val="22"/>
              </w:rPr>
              <w:t>@morning.lt</w:t>
            </w:r>
          </w:p>
        </w:tc>
      </w:tr>
    </w:tbl>
    <w:p w14:paraId="57481435" w14:textId="77777777" w:rsidR="00264D0D" w:rsidRPr="0040291E" w:rsidRDefault="00264D0D" w:rsidP="00B35788">
      <w:pPr>
        <w:pStyle w:val="Pagrindinistekstas"/>
        <w:tabs>
          <w:tab w:val="num" w:pos="907"/>
        </w:tabs>
        <w:spacing w:after="0"/>
        <w:jc w:val="both"/>
        <w:rPr>
          <w:rFonts w:ascii="Times New Roman" w:hAnsi="Times New Roman" w:cs="Times New Roman"/>
          <w:sz w:val="22"/>
        </w:rPr>
      </w:pPr>
      <w:r w:rsidRPr="0040291E">
        <w:rPr>
          <w:rFonts w:ascii="Times New Roman" w:hAnsi="Times New Roman" w:cs="Times New Roman"/>
          <w:sz w:val="22"/>
        </w:rPr>
        <w:t>9.2</w:t>
      </w:r>
      <w:r w:rsidRPr="0040291E">
        <w:rPr>
          <w:rFonts w:ascii="Times New Roman" w:hAnsi="Times New Roman" w:cs="Times New Roman"/>
          <w:caps/>
          <w:sz w:val="22"/>
        </w:rPr>
        <w:t xml:space="preserve">. </w:t>
      </w:r>
      <w:r w:rsidRPr="0040291E">
        <w:rPr>
          <w:rFonts w:ascii="Times New Roman" w:hAnsi="Times New Roman" w:cs="Times New Roman"/>
          <w:sz w:val="22"/>
        </w:rPr>
        <w:t>Jei pasikeičia Šalies adresas ir / ar kiti duomenys, tokia šalis turi informuoti kitą Šalį pranešdama ne vėliau, kaip prieš 10 kalendorinių dienų.</w:t>
      </w:r>
      <w:r w:rsidRPr="0040291E">
        <w:rPr>
          <w:rFonts w:ascii="Times New Roman" w:hAnsi="Times New Roman" w:cs="Times New Roman"/>
          <w:i/>
          <w:sz w:val="22"/>
        </w:rPr>
        <w:t xml:space="preserve"> </w:t>
      </w:r>
      <w:r w:rsidRPr="0040291E">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C1F95" w14:textId="77777777" w:rsidR="00264D0D" w:rsidRPr="0040291E" w:rsidRDefault="00264D0D" w:rsidP="00B35788">
      <w:pPr>
        <w:jc w:val="both"/>
        <w:rPr>
          <w:sz w:val="22"/>
          <w:szCs w:val="22"/>
        </w:rPr>
      </w:pPr>
      <w:r w:rsidRPr="0040291E">
        <w:rPr>
          <w:spacing w:val="-3"/>
          <w:sz w:val="22"/>
          <w:szCs w:val="22"/>
        </w:rPr>
        <w:t xml:space="preserve">9.3. Sutarties 9.1 punkte nurodytas Pirkėjo kontaktinis asmuo laikomas ir </w:t>
      </w:r>
      <w:r w:rsidRPr="0040291E">
        <w:rPr>
          <w:b/>
          <w:sz w:val="22"/>
          <w:szCs w:val="22"/>
        </w:rPr>
        <w:t xml:space="preserve">Pirkėjo atstovu, atsakingu už Sutarties vykdymą, Sutarties ir pakeitimų paskelbimą pagal </w:t>
      </w:r>
      <w:r w:rsidR="006B50C0" w:rsidRPr="0040291E">
        <w:rPr>
          <w:b/>
          <w:sz w:val="22"/>
          <w:szCs w:val="22"/>
        </w:rPr>
        <w:t>Lietuvos Respublikos viešųjų</w:t>
      </w:r>
      <w:r w:rsidR="006B50C0" w:rsidRPr="0040291E">
        <w:rPr>
          <w:sz w:val="22"/>
          <w:szCs w:val="22"/>
        </w:rPr>
        <w:t xml:space="preserve"> </w:t>
      </w:r>
      <w:r w:rsidRPr="0040291E">
        <w:rPr>
          <w:b/>
          <w:sz w:val="22"/>
          <w:szCs w:val="22"/>
        </w:rPr>
        <w:t>pirkimų įstatymo 86 straipsnio 9 dalies nuostatas.</w:t>
      </w:r>
    </w:p>
    <w:p w14:paraId="349440F1" w14:textId="77777777" w:rsidR="00DB495D" w:rsidRPr="0040291E" w:rsidRDefault="00DB495D" w:rsidP="00B35788">
      <w:pPr>
        <w:pStyle w:val="Pagrindinistekstas"/>
        <w:spacing w:after="0"/>
        <w:jc w:val="both"/>
        <w:rPr>
          <w:rFonts w:ascii="Times New Roman" w:hAnsi="Times New Roman" w:cs="Times New Roman"/>
          <w:sz w:val="22"/>
        </w:rPr>
      </w:pPr>
    </w:p>
    <w:p w14:paraId="368C1EAB" w14:textId="77777777" w:rsidR="00DB495D" w:rsidRPr="0040291E" w:rsidRDefault="00F77CA8" w:rsidP="00F77CA8">
      <w:pPr>
        <w:pStyle w:val="Default"/>
        <w:suppressAutoHyphens/>
        <w:ind w:left="720"/>
        <w:jc w:val="center"/>
        <w:rPr>
          <w:b/>
          <w:bCs/>
          <w:color w:val="auto"/>
          <w:sz w:val="22"/>
          <w:szCs w:val="22"/>
        </w:rPr>
      </w:pPr>
      <w:r w:rsidRPr="0040291E">
        <w:rPr>
          <w:b/>
          <w:bCs/>
          <w:color w:val="auto"/>
          <w:sz w:val="22"/>
          <w:szCs w:val="22"/>
        </w:rPr>
        <w:t>10. S</w:t>
      </w:r>
      <w:r w:rsidR="00B42E0F" w:rsidRPr="0040291E">
        <w:rPr>
          <w:b/>
          <w:bCs/>
          <w:color w:val="auto"/>
          <w:sz w:val="22"/>
          <w:szCs w:val="22"/>
        </w:rPr>
        <w:t>ubtiekėjai, s</w:t>
      </w:r>
      <w:r w:rsidR="00DB495D" w:rsidRPr="0040291E">
        <w:rPr>
          <w:b/>
          <w:bCs/>
          <w:color w:val="auto"/>
          <w:sz w:val="22"/>
          <w:szCs w:val="22"/>
        </w:rPr>
        <w:t xml:space="preserve">ubteikėjai, </w:t>
      </w:r>
      <w:r w:rsidRPr="0040291E">
        <w:rPr>
          <w:b/>
          <w:bCs/>
          <w:color w:val="auto"/>
          <w:sz w:val="22"/>
          <w:szCs w:val="22"/>
        </w:rPr>
        <w:t xml:space="preserve">subrangovai, </w:t>
      </w:r>
      <w:r w:rsidR="00DB495D" w:rsidRPr="0040291E">
        <w:rPr>
          <w:b/>
          <w:bCs/>
          <w:color w:val="auto"/>
          <w:sz w:val="22"/>
          <w:szCs w:val="22"/>
        </w:rPr>
        <w:t>jų keitimo tvarka</w:t>
      </w:r>
    </w:p>
    <w:p w14:paraId="38814AAE" w14:textId="77777777"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10.1. </w:t>
      </w:r>
      <w:r w:rsidRPr="0040291E">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10.2. </w:t>
      </w:r>
      <w:r w:rsidRPr="0040291E">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603FDA3E" w:rsidR="00FF5D25" w:rsidRPr="0040291E" w:rsidRDefault="00FF5D25" w:rsidP="00FF5D25">
      <w:pPr>
        <w:tabs>
          <w:tab w:val="left" w:pos="0"/>
          <w:tab w:val="left" w:pos="567"/>
          <w:tab w:val="left" w:pos="1276"/>
          <w:tab w:val="left" w:pos="1560"/>
        </w:tabs>
        <w:jc w:val="both"/>
        <w:rPr>
          <w:sz w:val="22"/>
          <w:szCs w:val="22"/>
        </w:rPr>
      </w:pPr>
      <w:r w:rsidRPr="0040291E">
        <w:rPr>
          <w:sz w:val="22"/>
          <w:szCs w:val="22"/>
        </w:rPr>
        <w:t xml:space="preserve">10.3. Sutarties įgyvendinimo metu Pirkėjo reikalavimu ir </w:t>
      </w:r>
      <w:r w:rsidR="00EF2961" w:rsidRPr="0040291E">
        <w:rPr>
          <w:sz w:val="22"/>
          <w:szCs w:val="22"/>
        </w:rPr>
        <w:t xml:space="preserve">(ar) </w:t>
      </w:r>
      <w:r w:rsidRPr="0040291E">
        <w:rPr>
          <w:sz w:val="22"/>
          <w:szCs w:val="22"/>
        </w:rPr>
        <w:t>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C673E3">
        <w:rPr>
          <w:sz w:val="22"/>
          <w:szCs w:val="22"/>
        </w:rPr>
        <w:t>reki</w:t>
      </w:r>
      <w:r w:rsidRPr="0040291E">
        <w:rPr>
          <w:sz w:val="22"/>
          <w:szCs w:val="22"/>
        </w:rPr>
        <w:t xml:space="preserve">ų pirkimo sąlygose tos srities specialistui taikytus kvalifikacinius reikalavimus (jei taikomi). </w:t>
      </w:r>
    </w:p>
    <w:p w14:paraId="7AC551D1" w14:textId="7AFDE37E" w:rsidR="00FF5D25" w:rsidRPr="0040291E" w:rsidRDefault="00FF5D25" w:rsidP="00FF5D25">
      <w:pPr>
        <w:tabs>
          <w:tab w:val="left" w:pos="0"/>
          <w:tab w:val="left" w:pos="567"/>
          <w:tab w:val="left" w:pos="1276"/>
          <w:tab w:val="left" w:pos="1560"/>
        </w:tabs>
        <w:jc w:val="both"/>
        <w:rPr>
          <w:b/>
          <w:bCs/>
          <w:sz w:val="22"/>
          <w:szCs w:val="22"/>
        </w:rPr>
      </w:pPr>
      <w:r w:rsidRPr="0040291E">
        <w:rPr>
          <w:sz w:val="22"/>
          <w:szCs w:val="22"/>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w:t>
      </w:r>
      <w:r w:rsidRPr="0040291E">
        <w:rPr>
          <w:sz w:val="22"/>
          <w:szCs w:val="22"/>
        </w:rPr>
        <w:lastRenderedPageBreak/>
        <w:t>priežastis bei pridėdamas dokumentus, patvirtinančius specialisto atitikimą P</w:t>
      </w:r>
      <w:r w:rsidR="00C673E3">
        <w:rPr>
          <w:sz w:val="22"/>
          <w:szCs w:val="22"/>
        </w:rPr>
        <w:t>reki</w:t>
      </w:r>
      <w:r w:rsidRPr="0040291E">
        <w:rPr>
          <w:sz w:val="22"/>
          <w:szCs w:val="22"/>
        </w:rPr>
        <w:t xml:space="preserve">ų pirkimo sąlygose nurodytiems kvalifikaciniams reikalavimams (jei taikoma). </w:t>
      </w:r>
    </w:p>
    <w:p w14:paraId="7EE0B3BC" w14:textId="783F7989"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10.4. Sutarčiai vykdyti pasitelkiami šie subteikėjai / subtiekėjai / subrangovai: </w:t>
      </w:r>
      <w:r w:rsidRPr="0040291E">
        <w:rPr>
          <w:i/>
          <w:sz w:val="22"/>
          <w:szCs w:val="22"/>
          <w:shd w:val="clear" w:color="auto" w:fill="D9D9D9"/>
        </w:rPr>
        <w:t>nepasitelkiami</w:t>
      </w:r>
      <w:r w:rsidRPr="0040291E">
        <w:rPr>
          <w:i/>
          <w:sz w:val="22"/>
          <w:szCs w:val="22"/>
        </w:rPr>
        <w:t xml:space="preserve">. </w:t>
      </w:r>
    </w:p>
    <w:p w14:paraId="0D5C3A65" w14:textId="77777777" w:rsidR="00FF5D25" w:rsidRPr="0040291E" w:rsidRDefault="00FF5D25" w:rsidP="00FF5D25">
      <w:pPr>
        <w:tabs>
          <w:tab w:val="left" w:pos="0"/>
          <w:tab w:val="left" w:pos="851"/>
          <w:tab w:val="left" w:pos="1418"/>
          <w:tab w:val="left" w:pos="1560"/>
        </w:tabs>
        <w:jc w:val="both"/>
        <w:rPr>
          <w:sz w:val="22"/>
          <w:szCs w:val="22"/>
        </w:rPr>
      </w:pPr>
      <w:r w:rsidRPr="0040291E">
        <w:rPr>
          <w:sz w:val="22"/>
          <w:szCs w:val="22"/>
        </w:rPr>
        <w:t xml:space="preserve">10.5. Subrangovų / subtiekėjų / subteikėjų keitimas vietomis tarp Sutartyje numatytų subrangovų / subtiekėjų / subteikėjų ar didesnės (mažesnės) darbų </w:t>
      </w:r>
      <w:r w:rsidRPr="0040291E">
        <w:rPr>
          <w:bCs/>
          <w:sz w:val="22"/>
          <w:szCs w:val="22"/>
        </w:rPr>
        <w:t>dalies</w:t>
      </w:r>
      <w:r w:rsidRPr="0040291E">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40291E">
        <w:rPr>
          <w:sz w:val="22"/>
          <w:szCs w:val="22"/>
          <w:lang w:eastAsia="da-DK"/>
        </w:rPr>
        <w:t xml:space="preserve">Sutarties galiojimo metu ketinant pasitelkti naujus </w:t>
      </w:r>
      <w:r w:rsidRPr="0040291E">
        <w:rPr>
          <w:sz w:val="22"/>
          <w:szCs w:val="22"/>
        </w:rPr>
        <w:t>subrangovus / subtiekėjus / subteikėjus</w:t>
      </w:r>
      <w:r w:rsidRPr="0040291E">
        <w:rPr>
          <w:sz w:val="22"/>
          <w:szCs w:val="22"/>
          <w:lang w:eastAsia="da-DK"/>
        </w:rPr>
        <w:t xml:space="preserve">, pastarieji turi būti ne mažesnės kvalifikacijos nei buvo reikalaujama konkurso sąlygose (jeigu buvo taikoma) ir neturi </w:t>
      </w:r>
      <w:r w:rsidR="006B50C0" w:rsidRPr="0040291E">
        <w:rPr>
          <w:sz w:val="22"/>
          <w:szCs w:val="22"/>
        </w:rPr>
        <w:t xml:space="preserve">Lietuvos Respublikos viešųjų </w:t>
      </w:r>
      <w:r w:rsidRPr="0040291E">
        <w:rPr>
          <w:sz w:val="22"/>
          <w:szCs w:val="22"/>
          <w:lang w:eastAsia="da-DK"/>
        </w:rPr>
        <w:t>pirkimų įstatyme nustatytų pašalinimo pagrindų (jeigu buvo taikoma)</w:t>
      </w:r>
      <w:r w:rsidRPr="0040291E">
        <w:rPr>
          <w:sz w:val="22"/>
          <w:szCs w:val="22"/>
        </w:rPr>
        <w:t>.</w:t>
      </w:r>
    </w:p>
    <w:p w14:paraId="2638FB5A" w14:textId="77777777" w:rsidR="00FF5D25" w:rsidRPr="0040291E" w:rsidRDefault="00FF5D25" w:rsidP="00FF5D25">
      <w:pPr>
        <w:pStyle w:val="Sraopastraipa"/>
        <w:tabs>
          <w:tab w:val="left" w:pos="0"/>
          <w:tab w:val="left" w:pos="567"/>
          <w:tab w:val="left" w:pos="1276"/>
        </w:tabs>
        <w:ind w:left="0"/>
        <w:jc w:val="both"/>
        <w:rPr>
          <w:b/>
          <w:bCs/>
          <w:sz w:val="22"/>
          <w:szCs w:val="22"/>
        </w:rPr>
      </w:pPr>
      <w:r w:rsidRPr="0040291E">
        <w:rPr>
          <w:sz w:val="22"/>
          <w:szCs w:val="22"/>
          <w:lang w:eastAsia="da-DK"/>
        </w:rPr>
        <w:t xml:space="preserve">10.6. Tiekėjas įsipareigoja pranešti Pirkėjui </w:t>
      </w:r>
      <w:r w:rsidRPr="0040291E">
        <w:rPr>
          <w:sz w:val="22"/>
          <w:szCs w:val="22"/>
        </w:rPr>
        <w:t>subrangovų / subtiekėjų / subteikėjų</w:t>
      </w:r>
      <w:r w:rsidRPr="0040291E">
        <w:rPr>
          <w:sz w:val="22"/>
          <w:szCs w:val="22"/>
          <w:lang w:eastAsia="da-DK"/>
        </w:rPr>
        <w:t xml:space="preserve"> pavadinimus, kontaktinius duomenis ir jų atstovus, taip pat įsipareigoja informuoti apie minėtos informacijos pasikeitimus visu Sutarties vykdymo metu, taip pat apie naujus </w:t>
      </w:r>
      <w:r w:rsidRPr="0040291E">
        <w:rPr>
          <w:sz w:val="22"/>
          <w:szCs w:val="22"/>
        </w:rPr>
        <w:t>subrangovus / subtiekėjus / subteikėjus</w:t>
      </w:r>
      <w:r w:rsidRPr="0040291E">
        <w:rPr>
          <w:sz w:val="22"/>
          <w:szCs w:val="22"/>
          <w:lang w:eastAsia="da-DK"/>
        </w:rPr>
        <w:t xml:space="preserve">, kuriuos jis ketina pasitelkti. Sutarties vykdymo metu </w:t>
      </w:r>
      <w:r w:rsidRPr="0040291E">
        <w:rPr>
          <w:b/>
          <w:i/>
          <w:sz w:val="22"/>
          <w:szCs w:val="22"/>
          <w:u w:val="single"/>
          <w:lang w:eastAsia="da-DK"/>
        </w:rPr>
        <w:t xml:space="preserve">Tiekėjas turi teisę pakeisti </w:t>
      </w:r>
      <w:r w:rsidRPr="0040291E">
        <w:rPr>
          <w:b/>
          <w:i/>
          <w:sz w:val="22"/>
          <w:szCs w:val="22"/>
          <w:u w:val="single"/>
        </w:rPr>
        <w:t>subrangovus / subtiekėjus / subteikėjus</w:t>
      </w:r>
      <w:r w:rsidRPr="0040291E">
        <w:rPr>
          <w:b/>
          <w:i/>
          <w:sz w:val="22"/>
          <w:szCs w:val="22"/>
          <w:u w:val="single"/>
          <w:lang w:eastAsia="da-DK"/>
        </w:rPr>
        <w:t xml:space="preserve"> tik prieš tai informuodamas Pirkėją šia tvarka</w:t>
      </w:r>
      <w:r w:rsidRPr="0040291E">
        <w:rPr>
          <w:b/>
          <w:i/>
          <w:sz w:val="22"/>
          <w:szCs w:val="22"/>
          <w:lang w:eastAsia="da-DK"/>
        </w:rPr>
        <w:t>:</w:t>
      </w:r>
    </w:p>
    <w:p w14:paraId="730F6A2F"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lang w:eastAsia="da-DK"/>
        </w:rPr>
        <w:t xml:space="preserve">10.6.1. Tiekėjas pateikia rašytinį prašymą Pirkėjui, kuriame nurodo priežastis, lemiančias poreikį pakeisti </w:t>
      </w:r>
      <w:r w:rsidRPr="0040291E">
        <w:rPr>
          <w:sz w:val="22"/>
          <w:szCs w:val="22"/>
        </w:rPr>
        <w:t>subrangovus / subtiekėjus / subteikėjus</w:t>
      </w:r>
      <w:r w:rsidRPr="0040291E">
        <w:rPr>
          <w:sz w:val="22"/>
          <w:szCs w:val="22"/>
          <w:lang w:eastAsia="da-DK"/>
        </w:rPr>
        <w:t xml:space="preserve">, bei pateikia dokumentus, patvirtinančius, kad naujas </w:t>
      </w:r>
      <w:r w:rsidRPr="0040291E">
        <w:rPr>
          <w:sz w:val="22"/>
          <w:szCs w:val="22"/>
        </w:rPr>
        <w:t>subrangovas / subtiekėjas / subteikėjas</w:t>
      </w:r>
      <w:r w:rsidRPr="0040291E">
        <w:rPr>
          <w:sz w:val="22"/>
          <w:szCs w:val="22"/>
          <w:lang w:eastAsia="da-DK"/>
        </w:rPr>
        <w:t xml:space="preserve"> atitinka konkurso sąlygose nurodytus kvalifikacinius reikalavimus (jeigu buvo taikoma) bei užpildytą ir pasirašytą EBVPD, patvirtinantį, kad nėra naujo </w:t>
      </w:r>
      <w:r w:rsidRPr="0040291E">
        <w:rPr>
          <w:sz w:val="22"/>
          <w:szCs w:val="22"/>
        </w:rPr>
        <w:t>subrangovo / subtiekėjo / subteikėjo</w:t>
      </w:r>
      <w:r w:rsidRPr="0040291E">
        <w:rPr>
          <w:sz w:val="22"/>
          <w:szCs w:val="22"/>
          <w:lang w:eastAsia="da-DK"/>
        </w:rPr>
        <w:t xml:space="preserve"> pašalinimo pagrindų, nustatytų </w:t>
      </w:r>
      <w:r w:rsidR="006B50C0" w:rsidRPr="0040291E">
        <w:rPr>
          <w:sz w:val="22"/>
          <w:szCs w:val="22"/>
        </w:rPr>
        <w:t xml:space="preserve">Lietuvos Respublikos viešųjų </w:t>
      </w:r>
      <w:r w:rsidRPr="0040291E">
        <w:rPr>
          <w:sz w:val="22"/>
          <w:szCs w:val="22"/>
          <w:lang w:eastAsia="da-DK"/>
        </w:rPr>
        <w:t xml:space="preserve">pirkimų įstatyme (jeigu buvo taikoma); </w:t>
      </w:r>
    </w:p>
    <w:p w14:paraId="316979A6"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rPr>
        <w:t xml:space="preserve">10.6.2. patikrinus naujo subrangovo / subtiekėjo / subteikėjo atitiktį kvalifikaciniams reikalavimams </w:t>
      </w:r>
      <w:r w:rsidRPr="0040291E">
        <w:rPr>
          <w:sz w:val="22"/>
          <w:szCs w:val="22"/>
          <w:lang w:eastAsia="da-DK"/>
        </w:rPr>
        <w:t xml:space="preserve">(jeigu buvo taikoma) </w:t>
      </w:r>
      <w:r w:rsidRPr="0040291E">
        <w:rPr>
          <w:sz w:val="22"/>
          <w:szCs w:val="22"/>
        </w:rPr>
        <w:t xml:space="preserve">bei pašalinimo pagrindų nebuvimą </w:t>
      </w:r>
      <w:r w:rsidRPr="0040291E">
        <w:rPr>
          <w:sz w:val="22"/>
          <w:szCs w:val="22"/>
          <w:lang w:eastAsia="da-DK"/>
        </w:rPr>
        <w:t>(jeigu buvo taikoma)</w:t>
      </w:r>
      <w:r w:rsidRPr="0040291E">
        <w:rPr>
          <w:sz w:val="22"/>
          <w:szCs w:val="22"/>
        </w:rPr>
        <w:t>, Pirkėjas per 3 (tris) darbo dienas</w:t>
      </w:r>
      <w:r w:rsidRPr="0040291E">
        <w:rPr>
          <w:sz w:val="22"/>
          <w:szCs w:val="22"/>
          <w:lang w:eastAsia="da-DK"/>
        </w:rPr>
        <w:t xml:space="preserve">, jei sutinka, kartu su Tiekėju raštu sudaro susitarimą dėl </w:t>
      </w:r>
      <w:r w:rsidRPr="0040291E">
        <w:rPr>
          <w:sz w:val="22"/>
          <w:szCs w:val="22"/>
        </w:rPr>
        <w:t>subrangovo / subtiekėjo / subteikėjo</w:t>
      </w:r>
      <w:r w:rsidRPr="0040291E">
        <w:rPr>
          <w:sz w:val="22"/>
          <w:szCs w:val="22"/>
          <w:lang w:eastAsia="da-DK"/>
        </w:rPr>
        <w:t xml:space="preserve"> pakeitimo. Jeigu Tiekėjo (įskaitant ir </w:t>
      </w:r>
      <w:r w:rsidRPr="0040291E">
        <w:rPr>
          <w:sz w:val="22"/>
          <w:szCs w:val="22"/>
        </w:rPr>
        <w:t>subrangovus / subtiekėjus / subteikėjus</w:t>
      </w:r>
      <w:r w:rsidRPr="0040291E">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lang w:eastAsia="da-DK"/>
        </w:rPr>
        <w:t xml:space="preserve">10.7. priežastis, lemiančias poreikį pakeisti </w:t>
      </w:r>
      <w:r w:rsidRPr="0040291E">
        <w:rPr>
          <w:sz w:val="22"/>
          <w:szCs w:val="22"/>
        </w:rPr>
        <w:t xml:space="preserve">subrangovus / subtiekėjus / subteikėjus nauju: </w:t>
      </w:r>
    </w:p>
    <w:p w14:paraId="7DED6522" w14:textId="77777777" w:rsidR="00FF5D25" w:rsidRPr="0040291E" w:rsidRDefault="00FF5D25" w:rsidP="00FF5D25">
      <w:pPr>
        <w:pStyle w:val="Sraopastraipa"/>
        <w:tabs>
          <w:tab w:val="left" w:pos="709"/>
          <w:tab w:val="left" w:pos="851"/>
          <w:tab w:val="left" w:pos="1276"/>
        </w:tabs>
        <w:ind w:left="0" w:firstLine="567"/>
        <w:jc w:val="both"/>
        <w:rPr>
          <w:sz w:val="22"/>
          <w:szCs w:val="22"/>
        </w:rPr>
      </w:pPr>
      <w:r w:rsidRPr="0040291E">
        <w:rPr>
          <w:sz w:val="22"/>
          <w:szCs w:val="22"/>
        </w:rPr>
        <w:t>10.7.1. Sutartyje numatytas  subrangovas / subtiekėjas / subteikėjas nepajėgus vykdyti įsipareigojimų dėl iškeltos bankroto bylos, pradėtos likvidavimo procedūros ir (ar) panašios padėties;</w:t>
      </w:r>
    </w:p>
    <w:p w14:paraId="174DCAC1" w14:textId="77777777" w:rsidR="00FF5D25" w:rsidRPr="0040291E" w:rsidRDefault="00FF5D25" w:rsidP="00FF5D25">
      <w:pPr>
        <w:pStyle w:val="Sraopastraipa"/>
        <w:tabs>
          <w:tab w:val="left" w:pos="709"/>
          <w:tab w:val="left" w:pos="851"/>
          <w:tab w:val="left" w:pos="1276"/>
        </w:tabs>
        <w:ind w:left="0" w:firstLine="567"/>
        <w:jc w:val="both"/>
        <w:rPr>
          <w:b/>
          <w:bCs/>
          <w:sz w:val="22"/>
          <w:szCs w:val="22"/>
        </w:rPr>
      </w:pPr>
      <w:r w:rsidRPr="0040291E">
        <w:rPr>
          <w:sz w:val="22"/>
          <w:szCs w:val="22"/>
        </w:rPr>
        <w:t xml:space="preserve">10.7.2. Sutartyje numatytas subrangovas / subtiekėjas / subteikėjas  netinkamai vykdo įsipareigojimus ir (arba) atsisako vykdyti jam (jiems) Sutartyje numatytą įsipareigojimų dalį. </w:t>
      </w:r>
    </w:p>
    <w:p w14:paraId="1E681C44" w14:textId="77777777" w:rsidR="00A70F95" w:rsidRPr="0040291E" w:rsidRDefault="00A70F95" w:rsidP="00B35788">
      <w:pPr>
        <w:tabs>
          <w:tab w:val="left" w:pos="851"/>
          <w:tab w:val="left" w:pos="1418"/>
        </w:tabs>
        <w:jc w:val="both"/>
        <w:rPr>
          <w:sz w:val="22"/>
          <w:szCs w:val="22"/>
          <w:lang w:bidi="lt-LT"/>
        </w:rPr>
      </w:pPr>
    </w:p>
    <w:p w14:paraId="1B11217D" w14:textId="77777777" w:rsidR="00DB495D" w:rsidRPr="0040291E" w:rsidRDefault="00DC6E49" w:rsidP="00B35788">
      <w:pPr>
        <w:pStyle w:val="Sraopastraipa"/>
        <w:ind w:left="0"/>
        <w:jc w:val="center"/>
        <w:rPr>
          <w:b/>
          <w:sz w:val="22"/>
          <w:szCs w:val="22"/>
        </w:rPr>
      </w:pPr>
      <w:r w:rsidRPr="0040291E">
        <w:rPr>
          <w:b/>
          <w:sz w:val="22"/>
          <w:szCs w:val="22"/>
        </w:rPr>
        <w:t>11</w:t>
      </w:r>
      <w:r w:rsidR="00DB495D" w:rsidRPr="0040291E">
        <w:rPr>
          <w:b/>
          <w:sz w:val="22"/>
          <w:szCs w:val="22"/>
        </w:rPr>
        <w:t>. Nenugalima jėga (</w:t>
      </w:r>
      <w:r w:rsidR="00DB495D" w:rsidRPr="0040291E">
        <w:rPr>
          <w:b/>
          <w:i/>
          <w:sz w:val="22"/>
          <w:szCs w:val="22"/>
        </w:rPr>
        <w:t>force majeure</w:t>
      </w:r>
      <w:r w:rsidR="00DB495D" w:rsidRPr="0040291E">
        <w:rPr>
          <w:b/>
          <w:sz w:val="22"/>
          <w:szCs w:val="22"/>
        </w:rPr>
        <w:t>)</w:t>
      </w:r>
    </w:p>
    <w:p w14:paraId="33BB9272" w14:textId="77777777" w:rsidR="000946C6" w:rsidRPr="000946C6" w:rsidRDefault="000946C6" w:rsidP="000946C6">
      <w:pPr>
        <w:keepNext/>
        <w:keepLines/>
        <w:spacing w:before="40"/>
        <w:jc w:val="both"/>
        <w:outlineLvl w:val="7"/>
        <w:rPr>
          <w:rFonts w:eastAsiaTheme="majorEastAsia"/>
          <w:color w:val="000000" w:themeColor="text1"/>
          <w:sz w:val="22"/>
          <w:szCs w:val="22"/>
        </w:rPr>
      </w:pPr>
      <w:r w:rsidRPr="000946C6">
        <w:rPr>
          <w:rFonts w:eastAsiaTheme="majorEastAsia"/>
          <w:color w:val="000000" w:themeColor="text1"/>
          <w:sz w:val="22"/>
          <w:szCs w:val="22"/>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DEDE3C0" w14:textId="77777777" w:rsidR="000946C6" w:rsidRPr="000946C6" w:rsidRDefault="000946C6" w:rsidP="000946C6">
      <w:pPr>
        <w:keepNext/>
        <w:keepLines/>
        <w:spacing w:before="40"/>
        <w:jc w:val="both"/>
        <w:outlineLvl w:val="7"/>
        <w:rPr>
          <w:rFonts w:eastAsiaTheme="majorEastAsia"/>
          <w:color w:val="000000" w:themeColor="text1"/>
          <w:sz w:val="22"/>
          <w:szCs w:val="22"/>
        </w:rPr>
      </w:pPr>
      <w:r w:rsidRPr="000946C6">
        <w:rPr>
          <w:rFonts w:eastAsiaTheme="majorEastAsia"/>
          <w:color w:val="000000" w:themeColor="text1"/>
          <w:sz w:val="22"/>
          <w:szCs w:val="22"/>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A472067" w14:textId="77777777" w:rsidR="000946C6" w:rsidRPr="000946C6" w:rsidRDefault="000946C6" w:rsidP="000946C6">
      <w:pPr>
        <w:keepNext/>
        <w:keepLines/>
        <w:spacing w:before="40"/>
        <w:jc w:val="both"/>
        <w:outlineLvl w:val="7"/>
        <w:rPr>
          <w:rFonts w:eastAsiaTheme="majorEastAsia"/>
          <w:color w:val="000000" w:themeColor="text1"/>
          <w:sz w:val="22"/>
          <w:szCs w:val="22"/>
        </w:rPr>
      </w:pPr>
      <w:r w:rsidRPr="000946C6">
        <w:rPr>
          <w:rFonts w:eastAsiaTheme="majorEastAsia"/>
          <w:color w:val="000000" w:themeColor="text1"/>
          <w:sz w:val="22"/>
          <w:szCs w:val="22"/>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B2FF96" w14:textId="77777777" w:rsidR="000946C6" w:rsidRPr="000946C6" w:rsidRDefault="000946C6" w:rsidP="000946C6">
      <w:pPr>
        <w:keepNext/>
        <w:keepLines/>
        <w:spacing w:before="40"/>
        <w:jc w:val="both"/>
        <w:outlineLvl w:val="7"/>
        <w:rPr>
          <w:rFonts w:eastAsiaTheme="majorEastAsia"/>
          <w:color w:val="000000" w:themeColor="text1"/>
          <w:sz w:val="22"/>
          <w:szCs w:val="22"/>
        </w:rPr>
      </w:pPr>
      <w:r w:rsidRPr="000946C6">
        <w:rPr>
          <w:rFonts w:eastAsiaTheme="majorEastAsia"/>
          <w:color w:val="000000" w:themeColor="text1"/>
          <w:sz w:val="22"/>
          <w:szCs w:val="22"/>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A75C7D" w14:textId="7F03F41B" w:rsidR="00DB495D" w:rsidRPr="000946C6" w:rsidRDefault="000946C6" w:rsidP="000946C6">
      <w:pPr>
        <w:suppressAutoHyphens/>
        <w:jc w:val="both"/>
        <w:rPr>
          <w:sz w:val="22"/>
          <w:szCs w:val="22"/>
        </w:rPr>
      </w:pPr>
      <w:r w:rsidRPr="000946C6">
        <w:rPr>
          <w:rFonts w:eastAsia="MS Mincho"/>
          <w:color w:val="000000" w:themeColor="text1"/>
          <w:sz w:val="22"/>
          <w:szCs w:val="22"/>
        </w:rPr>
        <w:t>11.5. Nenugalima jėga nelaikoma tai, kad Šalis neturi reikiamų finansinių išteklių arba skolininko kontrahentai pažeidžia savo prievoles, arba skolininkas pažeidžia savo prievoles kontrahentams.</w:t>
      </w:r>
    </w:p>
    <w:p w14:paraId="759416FA" w14:textId="77777777" w:rsidR="00DB495D" w:rsidRPr="000946C6" w:rsidRDefault="00DB495D" w:rsidP="00B35788">
      <w:pPr>
        <w:ind w:firstLine="567"/>
        <w:jc w:val="both"/>
        <w:rPr>
          <w:sz w:val="22"/>
          <w:szCs w:val="22"/>
        </w:rPr>
      </w:pPr>
    </w:p>
    <w:p w14:paraId="4D42607E" w14:textId="77777777" w:rsidR="00DB495D" w:rsidRPr="0040291E" w:rsidRDefault="00DB495D" w:rsidP="00B35788">
      <w:pPr>
        <w:pStyle w:val="Pagrindinistekstas"/>
        <w:spacing w:after="0"/>
        <w:ind w:left="4253" w:hanging="4253"/>
        <w:jc w:val="center"/>
        <w:rPr>
          <w:rFonts w:ascii="Times New Roman" w:hAnsi="Times New Roman" w:cs="Times New Roman"/>
          <w:b/>
          <w:bCs/>
          <w:sz w:val="22"/>
        </w:rPr>
      </w:pPr>
      <w:r w:rsidRPr="0040291E">
        <w:rPr>
          <w:rFonts w:ascii="Times New Roman" w:hAnsi="Times New Roman" w:cs="Times New Roman"/>
          <w:b/>
          <w:sz w:val="22"/>
        </w:rPr>
        <w:t>1</w:t>
      </w:r>
      <w:r w:rsidR="00DC6E49" w:rsidRPr="0040291E">
        <w:rPr>
          <w:rFonts w:ascii="Times New Roman" w:hAnsi="Times New Roman" w:cs="Times New Roman"/>
          <w:b/>
          <w:sz w:val="22"/>
        </w:rPr>
        <w:t>2</w:t>
      </w:r>
      <w:r w:rsidRPr="0040291E">
        <w:rPr>
          <w:rFonts w:ascii="Times New Roman" w:hAnsi="Times New Roman" w:cs="Times New Roman"/>
          <w:b/>
          <w:sz w:val="22"/>
        </w:rPr>
        <w:t xml:space="preserve">. </w:t>
      </w:r>
      <w:r w:rsidRPr="0040291E">
        <w:rPr>
          <w:rFonts w:ascii="Times New Roman" w:hAnsi="Times New Roman" w:cs="Times New Roman"/>
          <w:b/>
          <w:bCs/>
          <w:sz w:val="22"/>
        </w:rPr>
        <w:t>Ginčų sprendimas</w:t>
      </w:r>
    </w:p>
    <w:p w14:paraId="067C9C5E" w14:textId="77777777" w:rsidR="00B8164A" w:rsidRPr="0040291E" w:rsidRDefault="00DB495D" w:rsidP="00B35788">
      <w:pPr>
        <w:tabs>
          <w:tab w:val="num" w:pos="1290"/>
          <w:tab w:val="left" w:pos="9180"/>
        </w:tabs>
        <w:overflowPunct w:val="0"/>
        <w:autoSpaceDE w:val="0"/>
        <w:autoSpaceDN w:val="0"/>
        <w:adjustRightInd w:val="0"/>
        <w:jc w:val="both"/>
        <w:rPr>
          <w:sz w:val="22"/>
          <w:szCs w:val="22"/>
        </w:rPr>
      </w:pPr>
      <w:r w:rsidRPr="0040291E">
        <w:rPr>
          <w:sz w:val="22"/>
          <w:szCs w:val="22"/>
        </w:rPr>
        <w:t>1</w:t>
      </w:r>
      <w:r w:rsidR="00DC6E49" w:rsidRPr="0040291E">
        <w:rPr>
          <w:sz w:val="22"/>
          <w:szCs w:val="22"/>
        </w:rPr>
        <w:t>2</w:t>
      </w:r>
      <w:r w:rsidRPr="0040291E">
        <w:rPr>
          <w:sz w:val="22"/>
          <w:szCs w:val="22"/>
        </w:rPr>
        <w:t xml:space="preserve">.1. </w:t>
      </w:r>
      <w:r w:rsidR="00DC6E49" w:rsidRPr="0040291E">
        <w:rPr>
          <w:sz w:val="22"/>
          <w:szCs w:val="22"/>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w:t>
      </w:r>
      <w:r w:rsidR="00DC6E49" w:rsidRPr="0040291E">
        <w:rPr>
          <w:sz w:val="22"/>
          <w:szCs w:val="22"/>
        </w:rPr>
        <w:lastRenderedPageBreak/>
        <w:t>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5876669" w14:textId="77777777" w:rsidR="00350E73" w:rsidRPr="0040291E" w:rsidRDefault="00350E73" w:rsidP="00B35788">
      <w:pPr>
        <w:tabs>
          <w:tab w:val="num" w:pos="1290"/>
          <w:tab w:val="left" w:pos="9180"/>
        </w:tabs>
        <w:overflowPunct w:val="0"/>
        <w:autoSpaceDE w:val="0"/>
        <w:autoSpaceDN w:val="0"/>
        <w:adjustRightInd w:val="0"/>
        <w:jc w:val="both"/>
        <w:rPr>
          <w:sz w:val="22"/>
          <w:szCs w:val="22"/>
        </w:rPr>
      </w:pPr>
    </w:p>
    <w:p w14:paraId="6670C70C" w14:textId="77777777"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13. Pirkimo sutarties keitimas</w:t>
      </w:r>
    </w:p>
    <w:p w14:paraId="0F910FC6" w14:textId="77777777" w:rsidR="00834623" w:rsidRPr="0040291E" w:rsidRDefault="00834623" w:rsidP="00834623">
      <w:pPr>
        <w:pStyle w:val="Sraopastraipa"/>
        <w:tabs>
          <w:tab w:val="left" w:pos="0"/>
          <w:tab w:val="left" w:pos="567"/>
          <w:tab w:val="left" w:pos="993"/>
        </w:tabs>
        <w:ind w:left="0"/>
        <w:jc w:val="both"/>
        <w:rPr>
          <w:sz w:val="22"/>
          <w:szCs w:val="22"/>
        </w:rPr>
      </w:pPr>
      <w:r w:rsidRPr="0040291E">
        <w:rPr>
          <w:sz w:val="22"/>
          <w:szCs w:val="22"/>
        </w:rPr>
        <w:t xml:space="preserve">13.1. Sutarties sąlygų keitimas jos galiojimo laikotarpiu galimas neatliekant naujos pirkimo procedūros vadovaujantis </w:t>
      </w:r>
      <w:r w:rsidR="006B50C0" w:rsidRPr="0040291E">
        <w:rPr>
          <w:sz w:val="22"/>
          <w:szCs w:val="22"/>
        </w:rPr>
        <w:t xml:space="preserve">Lietuvos Respublikos viešųjų </w:t>
      </w:r>
      <w:r w:rsidRPr="0040291E">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40291E" w:rsidRDefault="00834623" w:rsidP="00834623">
      <w:pPr>
        <w:tabs>
          <w:tab w:val="left" w:pos="709"/>
        </w:tabs>
        <w:jc w:val="both"/>
        <w:rPr>
          <w:sz w:val="22"/>
          <w:szCs w:val="22"/>
        </w:rPr>
      </w:pPr>
      <w:r w:rsidRPr="0040291E">
        <w:rPr>
          <w:sz w:val="22"/>
          <w:szCs w:val="22"/>
          <w:lang w:bidi="lt-LT"/>
        </w:rPr>
        <w:t xml:space="preserve">13.2. </w:t>
      </w:r>
      <w:r w:rsidRPr="0040291E">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40291E">
        <w:rPr>
          <w:sz w:val="22"/>
          <w:szCs w:val="22"/>
        </w:rPr>
        <w:t xml:space="preserve">Lietuvos Respublikos viešųjų </w:t>
      </w:r>
      <w:r w:rsidRPr="0040291E">
        <w:rPr>
          <w:sz w:val="22"/>
          <w:szCs w:val="22"/>
        </w:rPr>
        <w:t>pirkimų įstatymo 89 straipsnio 1 ir 2 dalyse nurodytais atvejais į šias sąlygas neatsižvelgiama):</w:t>
      </w:r>
    </w:p>
    <w:p w14:paraId="44FA584F"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13.2.2. dėl pakeitimo ekonominė Sutarties pusiausvyra pasikeičia Tiekėjo naudai taip, kaip nebuvo aptarta Sutartyje;</w:t>
      </w:r>
    </w:p>
    <w:p w14:paraId="3EEBFCE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13.2.3. dėl pakeitimo labai padidėja Sutarties apimtis;</w:t>
      </w:r>
    </w:p>
    <w:p w14:paraId="7E51570B"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 xml:space="preserve">13.2.4. kai Tiekėją pakeičia naujas Tiekėjas dėl kitų priežasčių, negu </w:t>
      </w:r>
      <w:r w:rsidR="006B50C0" w:rsidRPr="0040291E">
        <w:rPr>
          <w:sz w:val="22"/>
          <w:szCs w:val="22"/>
        </w:rPr>
        <w:t xml:space="preserve">Lietuvos Respublikos viešųjų </w:t>
      </w:r>
      <w:r w:rsidRPr="0040291E">
        <w:rPr>
          <w:sz w:val="22"/>
          <w:szCs w:val="22"/>
        </w:rPr>
        <w:t>pirkimų įstatymo 89 straipsnio 1 dalies 4 punkte nurodytos priežastys.</w:t>
      </w:r>
    </w:p>
    <w:p w14:paraId="1185453F" w14:textId="77777777" w:rsidR="00834623" w:rsidRPr="0040291E" w:rsidRDefault="00834623" w:rsidP="00834623">
      <w:pPr>
        <w:pStyle w:val="Stilius3"/>
        <w:spacing w:before="0"/>
        <w:rPr>
          <w:szCs w:val="22"/>
          <w:lang w:bidi="lt-LT"/>
        </w:rPr>
      </w:pPr>
      <w:r w:rsidRPr="0040291E">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77777777" w:rsidR="00834623" w:rsidRPr="0040291E" w:rsidRDefault="00834623" w:rsidP="00834623">
      <w:pPr>
        <w:jc w:val="both"/>
        <w:rPr>
          <w:rFonts w:eastAsia="MS Mincho"/>
          <w:sz w:val="22"/>
          <w:szCs w:val="22"/>
        </w:rPr>
      </w:pPr>
      <w:r w:rsidRPr="0040291E">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40291E">
        <w:rPr>
          <w:rFonts w:eastAsia="MS Mincho"/>
          <w:b/>
          <w:i/>
          <w:sz w:val="22"/>
          <w:szCs w:val="22"/>
        </w:rPr>
        <w:t>per 7 (septynias) dienas</w:t>
      </w:r>
      <w:r w:rsidRPr="0040291E">
        <w:rPr>
          <w:rFonts w:eastAsia="MS Mincho"/>
          <w:sz w:val="22"/>
          <w:szCs w:val="22"/>
        </w:rPr>
        <w:t xml:space="preserve"> ir kitai Šaliai pateikti motyvuotą raštišką atsakymą. Šalių nesutarimo atveju sprendimo teisė priklauso Pirkėjui.</w:t>
      </w:r>
    </w:p>
    <w:p w14:paraId="5F819AE2" w14:textId="77777777" w:rsidR="00834623" w:rsidRPr="0040291E" w:rsidRDefault="00834623" w:rsidP="00834623">
      <w:pPr>
        <w:tabs>
          <w:tab w:val="left" w:pos="709"/>
        </w:tabs>
        <w:jc w:val="both"/>
        <w:rPr>
          <w:sz w:val="22"/>
          <w:szCs w:val="22"/>
        </w:rPr>
      </w:pPr>
    </w:p>
    <w:p w14:paraId="0A1FAE71" w14:textId="77777777" w:rsidR="00834623" w:rsidRPr="0040291E" w:rsidRDefault="00834623" w:rsidP="00834623">
      <w:pPr>
        <w:tabs>
          <w:tab w:val="left" w:pos="709"/>
        </w:tabs>
        <w:jc w:val="center"/>
        <w:rPr>
          <w:b/>
          <w:sz w:val="22"/>
          <w:szCs w:val="22"/>
        </w:rPr>
      </w:pPr>
      <w:r w:rsidRPr="0040291E">
        <w:rPr>
          <w:b/>
          <w:sz w:val="22"/>
          <w:szCs w:val="22"/>
        </w:rPr>
        <w:t xml:space="preserve">14. </w:t>
      </w:r>
      <w:r w:rsidRPr="0040291E">
        <w:rPr>
          <w:b/>
          <w:bCs/>
          <w:sz w:val="22"/>
          <w:szCs w:val="22"/>
        </w:rPr>
        <w:t>Pirkimo sutarties nutraukimas</w:t>
      </w:r>
    </w:p>
    <w:p w14:paraId="7C73CC76"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14.1. Sutartis gali būti nutraukiama abiejų Šalių rašytiniu susitarimu.</w:t>
      </w:r>
    </w:p>
    <w:p w14:paraId="0177B98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14.2. Pirkėjas turi teisę vienašališkai ir nesikreipdamas į teismą nutraukti Sutartį (į</w:t>
      </w:r>
      <w:r w:rsidR="00F36808" w:rsidRPr="0040291E">
        <w:rPr>
          <w:sz w:val="22"/>
          <w:szCs w:val="22"/>
        </w:rPr>
        <w:t>spėjęs apie tai Tiekėją prieš 10 (</w:t>
      </w:r>
      <w:r w:rsidRPr="0040291E">
        <w:rPr>
          <w:sz w:val="22"/>
          <w:szCs w:val="22"/>
        </w:rPr>
        <w:t>dešimt) kalendorinių dienų) ir pasinaudoti Sutarties įvykdymo užtikrinimu (pareikalauti sumokėti baudą), jei Tiekėjas be pateisinamos priežasties:</w:t>
      </w:r>
    </w:p>
    <w:p w14:paraId="6915A18C" w14:textId="4FD0ECBF"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14.2.1. nevykdo pagrįstų Pirkėjo ar Pirkėjo įgalioto atstovo nurodymų dėl P</w:t>
      </w:r>
      <w:r w:rsidR="00C673E3">
        <w:rPr>
          <w:sz w:val="22"/>
          <w:szCs w:val="22"/>
        </w:rPr>
        <w:t>reki</w:t>
      </w:r>
      <w:r w:rsidRPr="0040291E">
        <w:rPr>
          <w:sz w:val="22"/>
          <w:szCs w:val="22"/>
        </w:rPr>
        <w:t>ų kokybės ir toliau vykdo Sutartį, nesilaikydamas šioje Sutartyje ir (ar) techninėje specifikacijoje, ir (ar) galiojančiuose teisės aktuose, reglamentuojančiuose p</w:t>
      </w:r>
      <w:r w:rsidR="00C673E3">
        <w:rPr>
          <w:sz w:val="22"/>
          <w:szCs w:val="22"/>
        </w:rPr>
        <w:t>reki</w:t>
      </w:r>
      <w:r w:rsidRPr="0040291E">
        <w:rPr>
          <w:sz w:val="22"/>
          <w:szCs w:val="22"/>
        </w:rPr>
        <w:t>ų tiekėjų veiklą, nustatytų reikalavimų;</w:t>
      </w:r>
    </w:p>
    <w:p w14:paraId="7DE35D76"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14.2.2. nepratęsia Sutarties įvykdymo užtikrinimo Sutartyje nustatyta tvarka ir terminais (jei buvo reikalaujama);</w:t>
      </w:r>
    </w:p>
    <w:p w14:paraId="168568DD" w14:textId="77777777" w:rsidR="00FF5D25" w:rsidRPr="0040291E" w:rsidRDefault="00FF5D25" w:rsidP="00FF5D25">
      <w:pPr>
        <w:ind w:firstLine="567"/>
        <w:jc w:val="both"/>
        <w:outlineLvl w:val="2"/>
        <w:rPr>
          <w:sz w:val="22"/>
          <w:szCs w:val="22"/>
        </w:rPr>
      </w:pPr>
      <w:r w:rsidRPr="0040291E">
        <w:rPr>
          <w:sz w:val="22"/>
          <w:szCs w:val="22"/>
        </w:rPr>
        <w:t xml:space="preserve">14.2.3. Tiekėjas per pagrįstai nustatytą laikotarpį neįvykdo Pirkėjo nurodymo ištaisyti netinkamai įvykdytus arba neįvykdytus sutartinius įsipareigojimus; </w:t>
      </w:r>
    </w:p>
    <w:p w14:paraId="17149678" w14:textId="77777777" w:rsidR="00FF5D25" w:rsidRPr="0040291E" w:rsidRDefault="00FF5D25" w:rsidP="00FF5D25">
      <w:pPr>
        <w:ind w:firstLine="567"/>
        <w:jc w:val="both"/>
        <w:outlineLvl w:val="2"/>
        <w:rPr>
          <w:sz w:val="22"/>
          <w:szCs w:val="22"/>
        </w:rPr>
      </w:pPr>
      <w:r w:rsidRPr="0040291E">
        <w:rPr>
          <w:sz w:val="22"/>
          <w:szCs w:val="22"/>
        </w:rPr>
        <w:t xml:space="preserve">14.2.4. Tiekėjas nepradeda vykdyti Sutarties ir (arba) Paslaugas teikia nesilaikant šioje Sutartyje nustatytų sąlygų ir terminų; </w:t>
      </w:r>
    </w:p>
    <w:p w14:paraId="0BDD2535"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14.2.5. Tiekėjas perleidžia savo įsipareigojimus pagal Sutartį be Pirkėjo išankstinio rašytinio leidimo;</w:t>
      </w:r>
    </w:p>
    <w:p w14:paraId="3DE90AC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 xml:space="preserve">14.2.6. Tiekėjas bankrutuoja arba yra likviduojamas, kai sustabdo ūkinę veiklą, arba kai įstatymuose ir kituose teisės aktuose numatyta tvarka susidaro analogiška situacija; </w:t>
      </w:r>
    </w:p>
    <w:p w14:paraId="304FCB7D"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14.2.7. keičiasi Tiekėjo organizacinė struktūra – juridinis statusas, pobūdis ar valdymo struktūra ir tai gali turėti įtakos tinkamam Sutarties įvykdymui, išskyrus atvejus, kai dėl šių pasikeitimų keičiama Sutartis.</w:t>
      </w:r>
    </w:p>
    <w:p w14:paraId="003E47A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14.2.8. nevykdo kitų pagrįstų raštiškų Pirkėjo ar jo įgalioto atstovo nurodymų dėl šioje Sutartyje numatytų įsipareigojimų vykdymo;</w:t>
      </w:r>
    </w:p>
    <w:p w14:paraId="705002A5"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14.3. Taip pat Pirkėjas gali vienašališkai nutraukti Sutartį (</w:t>
      </w:r>
      <w:r w:rsidR="00AC74BB" w:rsidRPr="0040291E">
        <w:rPr>
          <w:sz w:val="22"/>
          <w:szCs w:val="22"/>
        </w:rPr>
        <w:t>įspėjęs apie tai Tiekėją prieš 10 (</w:t>
      </w:r>
      <w:r w:rsidRPr="0040291E">
        <w:rPr>
          <w:sz w:val="22"/>
          <w:szCs w:val="22"/>
        </w:rPr>
        <w:t>dešimt) kalendorinių dienų) ir pasinaudoti Sutarties įvykdymo užtikrinimu (pareikalauti sumokėti baudą), jeigu:</w:t>
      </w:r>
    </w:p>
    <w:p w14:paraId="4882757E"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 xml:space="preserve">14.3.1. Sutartis buvo pakeista pažeidžiant </w:t>
      </w:r>
      <w:r w:rsidR="006B50C0" w:rsidRPr="0040291E">
        <w:rPr>
          <w:sz w:val="22"/>
          <w:szCs w:val="22"/>
        </w:rPr>
        <w:t xml:space="preserve">Lietuvos Respublikos viešųjų </w:t>
      </w:r>
      <w:r w:rsidRPr="0040291E">
        <w:rPr>
          <w:sz w:val="22"/>
          <w:szCs w:val="22"/>
        </w:rPr>
        <w:t>pirkimų įstatymo 89 straipsnį;</w:t>
      </w:r>
    </w:p>
    <w:p w14:paraId="4FE24D3F"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 xml:space="preserve">14.3.2. paaiškėjo, kad Tiekėjas turėjo būti pašalintas iš pirkimo procedūros pagal </w:t>
      </w:r>
      <w:r w:rsidR="006B50C0" w:rsidRPr="0040291E">
        <w:rPr>
          <w:sz w:val="22"/>
          <w:szCs w:val="22"/>
        </w:rPr>
        <w:t xml:space="preserve">Lietuvos Respublikos viešųjų </w:t>
      </w:r>
      <w:r w:rsidRPr="0040291E">
        <w:rPr>
          <w:sz w:val="22"/>
          <w:szCs w:val="22"/>
        </w:rPr>
        <w:t>pirkimų įstatymo 46 straipsnio 1 dalį.</w:t>
      </w:r>
    </w:p>
    <w:p w14:paraId="37BA47FF"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068E0E0"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lastRenderedPageBreak/>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 xml:space="preserve">14.5. Tiekėjas turi teisę nutraukti Sutartį (įspėjęs apie tai Pirkėją prieš </w:t>
      </w:r>
      <w:r w:rsidR="00F36808" w:rsidRPr="0040291E">
        <w:rPr>
          <w:sz w:val="22"/>
          <w:szCs w:val="22"/>
        </w:rPr>
        <w:t xml:space="preserve">10 (dešimt) </w:t>
      </w:r>
      <w:r w:rsidRPr="0040291E">
        <w:rPr>
          <w:sz w:val="22"/>
          <w:szCs w:val="22"/>
        </w:rPr>
        <w:t>kalendorinių dienų)</w:t>
      </w:r>
      <w:r w:rsidRPr="0040291E">
        <w:rPr>
          <w:spacing w:val="-2"/>
          <w:sz w:val="22"/>
          <w:szCs w:val="22"/>
        </w:rPr>
        <w:t>, jei:</w:t>
      </w:r>
    </w:p>
    <w:p w14:paraId="3805B9CB"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pacing w:val="-2"/>
          <w:sz w:val="22"/>
          <w:szCs w:val="22"/>
        </w:rPr>
        <w:t>14.5.1. Sutarties vykdymo sustabdymas tęsiasi ilgiau nei 12 (</w:t>
      </w:r>
      <w:r w:rsidRPr="0040291E">
        <w:rPr>
          <w:sz w:val="22"/>
          <w:szCs w:val="22"/>
        </w:rPr>
        <w:t>dvylika</w:t>
      </w:r>
      <w:r w:rsidRPr="0040291E">
        <w:rPr>
          <w:spacing w:val="-2"/>
          <w:sz w:val="22"/>
          <w:szCs w:val="22"/>
        </w:rPr>
        <w:t>) mėnesių;</w:t>
      </w:r>
      <w:r w:rsidR="00F36808" w:rsidRPr="0040291E">
        <w:rPr>
          <w:spacing w:val="-2"/>
          <w:sz w:val="22"/>
          <w:szCs w:val="22"/>
        </w:rPr>
        <w:t xml:space="preserve"> </w:t>
      </w:r>
    </w:p>
    <w:p w14:paraId="4EB571F8"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z w:val="22"/>
          <w:szCs w:val="22"/>
        </w:rPr>
        <w:t xml:space="preserve">14.5.2. Pirkėjas neapmoka už tinkamai suteiktas Paslaugas ilgiau nei 60 (šešiasdešimt) kalendorinių dienų po nustatyto apmokėjimo termino daugiau kaip 2 kartus iš eilės. </w:t>
      </w:r>
    </w:p>
    <w:p w14:paraId="21E20D0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14.6. Sutartis gali būti nutraukiama ir kitais Lietuvos Respublikos teisės aktuose numatytais atvejais.</w:t>
      </w:r>
    </w:p>
    <w:p w14:paraId="781AF938" w14:textId="77777777" w:rsidR="00FF5D25" w:rsidRPr="0040291E" w:rsidRDefault="00AC74BB" w:rsidP="00FF5D25">
      <w:pPr>
        <w:jc w:val="both"/>
        <w:outlineLvl w:val="2"/>
        <w:rPr>
          <w:sz w:val="22"/>
          <w:szCs w:val="22"/>
        </w:rPr>
      </w:pPr>
      <w:r w:rsidRPr="0040291E">
        <w:rPr>
          <w:sz w:val="22"/>
          <w:szCs w:val="22"/>
        </w:rPr>
        <w:t>14.7. Nutraukiant Sutartį ar sutartį, kuria keičiama Sutartis, laikomasi Viešųjų pirkimų įstatymo 90 straipsnio 2 dalyje nurodytų reikalavimų.</w:t>
      </w:r>
    </w:p>
    <w:p w14:paraId="3DD7C936" w14:textId="77777777" w:rsidR="00FF5D25" w:rsidRPr="0040291E" w:rsidRDefault="00FF5D25" w:rsidP="00FF5D25">
      <w:pPr>
        <w:jc w:val="both"/>
        <w:outlineLvl w:val="2"/>
        <w:rPr>
          <w:sz w:val="22"/>
          <w:szCs w:val="22"/>
        </w:rPr>
      </w:pPr>
      <w:r w:rsidRPr="0040291E">
        <w:rPr>
          <w:sz w:val="22"/>
          <w:szCs w:val="22"/>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40291E" w:rsidRDefault="00FF5D25" w:rsidP="00FF5D25">
      <w:pPr>
        <w:jc w:val="both"/>
        <w:outlineLvl w:val="2"/>
        <w:rPr>
          <w:sz w:val="22"/>
          <w:szCs w:val="22"/>
        </w:rPr>
      </w:pPr>
      <w:r w:rsidRPr="0040291E">
        <w:rPr>
          <w:sz w:val="22"/>
          <w:szCs w:val="22"/>
        </w:rPr>
        <w:t>14.9. Sutarties nutraukimas neturi įtakos ginčų nagrinėjimo tvarką nustatančių Sutarties sąlygų ir kitų Sutarties sąlygų galiojimui, jeigu šios sąlygos pagal savo esmę lieka galioti ir po Sutarties nutraukimo;</w:t>
      </w:r>
    </w:p>
    <w:p w14:paraId="636B6B80" w14:textId="53590ECB" w:rsidR="00FF5D25" w:rsidRDefault="00FF5D25" w:rsidP="00FF5D25">
      <w:pPr>
        <w:jc w:val="both"/>
        <w:outlineLvl w:val="2"/>
        <w:rPr>
          <w:rFonts w:eastAsia="Microsoft Sans Serif"/>
          <w:sz w:val="22"/>
          <w:szCs w:val="22"/>
          <w:lang w:bidi="lt-LT"/>
        </w:rPr>
      </w:pPr>
      <w:r w:rsidRPr="0040291E">
        <w:rPr>
          <w:sz w:val="22"/>
          <w:szCs w:val="22"/>
        </w:rPr>
        <w:t>14.10.</w:t>
      </w:r>
      <w:r w:rsidRPr="0040291E">
        <w:rPr>
          <w:rFonts w:eastAsia="Microsoft Sans Serif"/>
          <w:sz w:val="22"/>
          <w:szCs w:val="22"/>
          <w:lang w:bidi="lt-LT"/>
        </w:rPr>
        <w:t xml:space="preserve"> Tiekėjas, nepagrįstai nutraukęs Sutartį, moka Pirkėjui </w:t>
      </w:r>
      <w:r w:rsidR="00FC4E65">
        <w:rPr>
          <w:rFonts w:eastAsia="Microsoft Sans Serif"/>
          <w:sz w:val="22"/>
          <w:szCs w:val="22"/>
          <w:lang w:bidi="lt-LT"/>
        </w:rPr>
        <w:t>5</w:t>
      </w:r>
      <w:r w:rsidR="0061784B" w:rsidRPr="0040291E">
        <w:rPr>
          <w:rFonts w:eastAsia="Microsoft Sans Serif"/>
          <w:sz w:val="22"/>
          <w:szCs w:val="22"/>
          <w:lang w:bidi="lt-LT"/>
        </w:rPr>
        <w:t>00</w:t>
      </w:r>
      <w:r w:rsidR="00A7012D" w:rsidRPr="0040291E">
        <w:rPr>
          <w:rFonts w:eastAsia="Microsoft Sans Serif"/>
          <w:sz w:val="22"/>
          <w:szCs w:val="22"/>
          <w:lang w:bidi="lt-LT"/>
        </w:rPr>
        <w:t>,00</w:t>
      </w:r>
      <w:r w:rsidR="0061784B" w:rsidRPr="0040291E">
        <w:rPr>
          <w:rFonts w:eastAsia="Microsoft Sans Serif"/>
          <w:sz w:val="22"/>
          <w:szCs w:val="22"/>
          <w:lang w:bidi="lt-LT"/>
        </w:rPr>
        <w:t xml:space="preserve"> EUR baudą. </w:t>
      </w:r>
    </w:p>
    <w:p w14:paraId="2E22BDBB" w14:textId="77777777" w:rsidR="00261333" w:rsidRPr="00261333" w:rsidRDefault="00261333" w:rsidP="00261333">
      <w:pPr>
        <w:jc w:val="both"/>
        <w:rPr>
          <w:sz w:val="22"/>
          <w:szCs w:val="22"/>
          <w:lang w:eastAsia="en-US"/>
        </w:rPr>
      </w:pPr>
      <w:r w:rsidRPr="00261333">
        <w:rPr>
          <w:sz w:val="22"/>
          <w:szCs w:val="22"/>
          <w:lang w:val="en-GB" w:eastAsia="en-US"/>
        </w:rPr>
        <w:t xml:space="preserve">14.11. Pirkėjas turi teisę, raštu įspėjęs Tiekėją ne vėliau kaip prieš 5 darbo dienas, vienašališkai nutraukti Sutartį dėl esminio jos pažeidimo.  Šalys susitaria, kad </w:t>
      </w:r>
      <w:r w:rsidRPr="00261333">
        <w:rPr>
          <w:b/>
          <w:iCs/>
          <w:sz w:val="22"/>
          <w:szCs w:val="22"/>
          <w:lang w:val="en-GB" w:eastAsia="en-US"/>
        </w:rPr>
        <w:t>esminiu Sutarties pažeidimu</w:t>
      </w:r>
      <w:r w:rsidRPr="00261333">
        <w:rPr>
          <w:sz w:val="22"/>
          <w:szCs w:val="22"/>
          <w:lang w:val="en-GB" w:eastAsia="en-US"/>
        </w:rPr>
        <w:t xml:space="preserve"> bus laikomas:</w:t>
      </w:r>
    </w:p>
    <w:p w14:paraId="05D57C7D" w14:textId="77777777" w:rsidR="00261333" w:rsidRPr="00261333" w:rsidRDefault="00261333" w:rsidP="00261333">
      <w:pPr>
        <w:ind w:firstLine="567"/>
        <w:jc w:val="both"/>
        <w:rPr>
          <w:sz w:val="22"/>
          <w:szCs w:val="22"/>
          <w:lang w:val="en-GB" w:eastAsia="en-US"/>
        </w:rPr>
      </w:pPr>
      <w:r w:rsidRPr="00261333">
        <w:rPr>
          <w:sz w:val="22"/>
          <w:szCs w:val="22"/>
          <w:lang w:val="en-GB" w:eastAsia="en-US"/>
        </w:rPr>
        <w:t>14.11.1. Tiekėjo padarytas pažeidimas, atitinkantis Lietuvos Respublikos Civilinio kodekso 6.217 straipsnio 2 dalies kriterijus, nepaisant to, kad tokie nebuvo apibrėžti Sutartyje;</w:t>
      </w:r>
    </w:p>
    <w:p w14:paraId="6A157ACF" w14:textId="18BBF314" w:rsidR="00261333" w:rsidRPr="00261333" w:rsidRDefault="00261333" w:rsidP="00261333">
      <w:pPr>
        <w:ind w:firstLine="567"/>
        <w:jc w:val="both"/>
        <w:rPr>
          <w:sz w:val="22"/>
          <w:szCs w:val="22"/>
          <w:lang w:val="en-GB" w:eastAsia="en-US"/>
        </w:rPr>
      </w:pPr>
      <w:r w:rsidRPr="00261333">
        <w:rPr>
          <w:sz w:val="22"/>
          <w:szCs w:val="22"/>
          <w:lang w:val="en-GB" w:eastAsia="en-US"/>
        </w:rPr>
        <w:t>14.11.2. pažeidimas, kai Tiekėjas raštu įspėtas, be objektyvių priežasčių vilkina P</w:t>
      </w:r>
      <w:r w:rsidR="00C673E3">
        <w:rPr>
          <w:sz w:val="22"/>
          <w:szCs w:val="22"/>
          <w:lang w:val="en-GB" w:eastAsia="en-US"/>
        </w:rPr>
        <w:t>reki</w:t>
      </w:r>
      <w:r w:rsidRPr="00261333">
        <w:rPr>
          <w:sz w:val="22"/>
          <w:szCs w:val="22"/>
          <w:lang w:val="en-GB" w:eastAsia="en-US"/>
        </w:rPr>
        <w:t xml:space="preserve">ų </w:t>
      </w:r>
      <w:r w:rsidR="00C673E3">
        <w:rPr>
          <w:sz w:val="22"/>
          <w:szCs w:val="22"/>
          <w:lang w:val="en-GB" w:eastAsia="en-US"/>
        </w:rPr>
        <w:t>patie</w:t>
      </w:r>
      <w:r w:rsidRPr="00261333">
        <w:rPr>
          <w:sz w:val="22"/>
          <w:szCs w:val="22"/>
          <w:lang w:val="en-GB" w:eastAsia="en-US"/>
        </w:rPr>
        <w:t>kimą ir (ar) nepradeda t</w:t>
      </w:r>
      <w:r w:rsidR="00C673E3">
        <w:rPr>
          <w:sz w:val="22"/>
          <w:szCs w:val="22"/>
          <w:lang w:val="en-GB" w:eastAsia="en-US"/>
        </w:rPr>
        <w:t>ie</w:t>
      </w:r>
      <w:r w:rsidRPr="00261333">
        <w:rPr>
          <w:sz w:val="22"/>
          <w:szCs w:val="22"/>
          <w:lang w:val="en-GB" w:eastAsia="en-US"/>
        </w:rPr>
        <w:t>kti P</w:t>
      </w:r>
      <w:r w:rsidR="00C673E3">
        <w:rPr>
          <w:sz w:val="22"/>
          <w:szCs w:val="22"/>
          <w:lang w:val="en-GB" w:eastAsia="en-US"/>
        </w:rPr>
        <w:t>reki</w:t>
      </w:r>
      <w:r w:rsidRPr="00261333">
        <w:rPr>
          <w:sz w:val="22"/>
          <w:szCs w:val="22"/>
          <w:lang w:val="en-GB" w:eastAsia="en-US"/>
        </w:rPr>
        <w:t>ų, ir (ar) raštiškai įspėtas neužtikrina t</w:t>
      </w:r>
      <w:r w:rsidR="00C673E3">
        <w:rPr>
          <w:sz w:val="22"/>
          <w:szCs w:val="22"/>
          <w:lang w:val="en-GB" w:eastAsia="en-US"/>
        </w:rPr>
        <w:t>ie</w:t>
      </w:r>
      <w:r w:rsidRPr="00261333">
        <w:rPr>
          <w:sz w:val="22"/>
          <w:szCs w:val="22"/>
          <w:lang w:val="en-GB" w:eastAsia="en-US"/>
        </w:rPr>
        <w:t>kiamų P</w:t>
      </w:r>
      <w:r w:rsidR="00C673E3">
        <w:rPr>
          <w:sz w:val="22"/>
          <w:szCs w:val="22"/>
          <w:lang w:val="en-GB" w:eastAsia="en-US"/>
        </w:rPr>
        <w:t>reki</w:t>
      </w:r>
      <w:r w:rsidRPr="00261333">
        <w:rPr>
          <w:sz w:val="22"/>
          <w:szCs w:val="22"/>
          <w:lang w:val="en-GB" w:eastAsia="en-US"/>
        </w:rPr>
        <w:t>ų kokybės;</w:t>
      </w:r>
    </w:p>
    <w:p w14:paraId="55154844" w14:textId="77777777" w:rsidR="00261333" w:rsidRPr="00261333" w:rsidRDefault="00261333" w:rsidP="00261333">
      <w:pPr>
        <w:jc w:val="both"/>
        <w:rPr>
          <w:sz w:val="22"/>
          <w:szCs w:val="22"/>
          <w:lang w:val="en-GB" w:eastAsia="en-US"/>
        </w:rPr>
      </w:pPr>
      <w:r w:rsidRPr="00261333">
        <w:rPr>
          <w:sz w:val="22"/>
          <w:szCs w:val="22"/>
          <w:lang w:val="en-GB" w:eastAsia="en-US"/>
        </w:rPr>
        <w:t>14.12. Esminiu Sutarties pažeidimu pagal šią Sutartį, be kita ko, bus laikomas netinkamas Tiekėjo Sutarties vykdymas, kai Sutartį vykdo tokios teisės neturintys Tiekėjo specialistai.</w:t>
      </w:r>
    </w:p>
    <w:p w14:paraId="32C83FBA" w14:textId="77777777" w:rsidR="00955813" w:rsidRPr="0040291E" w:rsidRDefault="00955813" w:rsidP="00FF5D25">
      <w:pPr>
        <w:jc w:val="both"/>
        <w:outlineLvl w:val="2"/>
        <w:rPr>
          <w:rFonts w:eastAsia="Microsoft Sans Serif"/>
          <w:strike/>
          <w:sz w:val="22"/>
          <w:szCs w:val="22"/>
          <w:lang w:bidi="lt-LT"/>
        </w:rPr>
      </w:pPr>
    </w:p>
    <w:p w14:paraId="474194FE" w14:textId="02E9D393" w:rsidR="00955813" w:rsidRPr="0040291E"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val="x-none" w:eastAsia="x-none"/>
        </w:rPr>
      </w:pPr>
      <w:r w:rsidRPr="0040291E">
        <w:rPr>
          <w:rFonts w:eastAsia="MS Mincho"/>
          <w:b/>
          <w:sz w:val="22"/>
          <w:szCs w:val="22"/>
          <w:lang w:val="x-none" w:eastAsia="x-none"/>
        </w:rPr>
        <w:t>15. Prekių perdavimo ir priėmimo tvarka</w:t>
      </w:r>
    </w:p>
    <w:p w14:paraId="39FDBDA0" w14:textId="62E08122" w:rsidR="00955813" w:rsidRPr="0040291E" w:rsidRDefault="00B72378" w:rsidP="00955813">
      <w:pPr>
        <w:tabs>
          <w:tab w:val="left" w:pos="567"/>
          <w:tab w:val="left" w:pos="1134"/>
          <w:tab w:val="left" w:pos="1701"/>
          <w:tab w:val="left" w:pos="2355"/>
        </w:tabs>
        <w:jc w:val="both"/>
        <w:rPr>
          <w:sz w:val="22"/>
          <w:szCs w:val="22"/>
          <w:lang w:val="en-GB" w:eastAsia="en-US"/>
        </w:rPr>
      </w:pPr>
      <w:r w:rsidRPr="0040291E">
        <w:rPr>
          <w:sz w:val="22"/>
          <w:szCs w:val="22"/>
          <w:lang w:val="en-GB" w:eastAsia="en-US"/>
        </w:rPr>
        <w:t>15</w:t>
      </w:r>
      <w:r w:rsidR="00955813" w:rsidRPr="0040291E">
        <w:rPr>
          <w:sz w:val="22"/>
          <w:szCs w:val="22"/>
          <w:lang w:val="en-GB" w:eastAsia="en-US"/>
        </w:rPr>
        <w:t>.1. Pateiktas Prekes Tiekėjas Pirkėjui perduoda pagal Prekių perdavimo–priėmimo aktą.</w:t>
      </w:r>
      <w:r w:rsidR="00A74D84">
        <w:rPr>
          <w:sz w:val="22"/>
          <w:szCs w:val="22"/>
          <w:lang w:val="en-GB" w:eastAsia="en-US"/>
        </w:rPr>
        <w:t xml:space="preserve"> </w:t>
      </w:r>
      <w:r w:rsidR="00EF5A4C" w:rsidRPr="00EF5A4C">
        <w:rPr>
          <w:sz w:val="22"/>
          <w:szCs w:val="22"/>
          <w:lang w:val="en-GB" w:eastAsia="en-US"/>
        </w:rPr>
        <w:t>Tiekėjo išrašyta sąskaita-faktūra prilyginama Prekių perdavimo-priėmimo aktui.</w:t>
      </w:r>
    </w:p>
    <w:p w14:paraId="5660656F" w14:textId="63643C70" w:rsidR="00955813" w:rsidRPr="0040291E" w:rsidRDefault="00B72378" w:rsidP="00955813">
      <w:pPr>
        <w:tabs>
          <w:tab w:val="left" w:pos="567"/>
          <w:tab w:val="left" w:pos="1134"/>
          <w:tab w:val="left" w:pos="1701"/>
          <w:tab w:val="left" w:pos="2355"/>
        </w:tabs>
        <w:jc w:val="both"/>
        <w:rPr>
          <w:bCs/>
          <w:sz w:val="22"/>
          <w:szCs w:val="22"/>
          <w:lang w:val="en-GB" w:eastAsia="en-US"/>
        </w:rPr>
      </w:pPr>
      <w:r w:rsidRPr="0040291E">
        <w:rPr>
          <w:sz w:val="22"/>
          <w:szCs w:val="22"/>
          <w:lang w:val="en-GB" w:eastAsia="en-US"/>
        </w:rPr>
        <w:t>15</w:t>
      </w:r>
      <w:r w:rsidR="00955813" w:rsidRPr="0040291E">
        <w:rPr>
          <w:sz w:val="22"/>
          <w:szCs w:val="22"/>
          <w:lang w:val="en-GB" w:eastAsia="en-US"/>
        </w:rPr>
        <w:t>.2.</w:t>
      </w:r>
      <w:r w:rsidR="00955813" w:rsidRPr="0040291E">
        <w:rPr>
          <w:bCs/>
          <w:sz w:val="22"/>
          <w:szCs w:val="22"/>
          <w:lang w:val="en-GB" w:eastAsia="en-US"/>
        </w:rPr>
        <w:t xml:space="preserve"> Pirkėjas, gavęs Prekių perdavimo</w:t>
      </w:r>
      <w:r w:rsidR="00955813" w:rsidRPr="0040291E">
        <w:rPr>
          <w:sz w:val="22"/>
          <w:szCs w:val="22"/>
          <w:lang w:val="en-GB" w:eastAsia="en-US"/>
        </w:rPr>
        <w:t>–</w:t>
      </w:r>
      <w:r w:rsidR="00955813" w:rsidRPr="0040291E">
        <w:rPr>
          <w:bCs/>
          <w:sz w:val="22"/>
          <w:szCs w:val="22"/>
          <w:lang w:val="en-GB" w:eastAsia="en-US"/>
        </w:rPr>
        <w:t xml:space="preserve">priėmimo aktą, ne </w:t>
      </w:r>
      <w:r w:rsidR="00955813" w:rsidRPr="0040291E">
        <w:rPr>
          <w:b/>
          <w:bCs/>
          <w:i/>
          <w:sz w:val="22"/>
          <w:szCs w:val="22"/>
          <w:lang w:val="en-GB" w:eastAsia="en-US"/>
        </w:rPr>
        <w:t xml:space="preserve">vėliau kaip per </w:t>
      </w:r>
      <w:r w:rsidR="00955813" w:rsidRPr="0040291E">
        <w:rPr>
          <w:b/>
          <w:bCs/>
          <w:i/>
          <w:sz w:val="22"/>
          <w:szCs w:val="22"/>
          <w:lang w:val="en-US" w:eastAsia="en-US"/>
        </w:rPr>
        <w:t>5</w:t>
      </w:r>
      <w:r w:rsidR="00955813" w:rsidRPr="0040291E">
        <w:rPr>
          <w:b/>
          <w:bCs/>
          <w:i/>
          <w:sz w:val="22"/>
          <w:szCs w:val="22"/>
          <w:lang w:val="en-GB" w:eastAsia="en-US"/>
        </w:rPr>
        <w:t xml:space="preserve"> darbo dienas</w:t>
      </w:r>
      <w:r w:rsidR="00955813" w:rsidRPr="0040291E">
        <w:rPr>
          <w:bCs/>
          <w:sz w:val="22"/>
          <w:szCs w:val="22"/>
          <w:lang w:val="en-GB" w:eastAsia="en-US"/>
        </w:rPr>
        <w:t>:</w:t>
      </w:r>
    </w:p>
    <w:p w14:paraId="4B204A03" w14:textId="29407F18"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.2.1. </w:t>
      </w:r>
      <w:r w:rsidR="00955813" w:rsidRPr="0040291E">
        <w:rPr>
          <w:rFonts w:eastAsia="MS Mincho"/>
          <w:b/>
          <w:bCs/>
          <w:i/>
          <w:sz w:val="22"/>
          <w:szCs w:val="22"/>
          <w:lang w:val="x-none" w:eastAsia="x-none"/>
        </w:rPr>
        <w:t>pasirašo</w:t>
      </w:r>
      <w:r w:rsidR="00955813" w:rsidRPr="0040291E">
        <w:rPr>
          <w:rFonts w:eastAsia="MS Mincho"/>
          <w:bCs/>
          <w:sz w:val="22"/>
          <w:szCs w:val="22"/>
          <w:lang w:val="x-none" w:eastAsia="x-none"/>
        </w:rPr>
        <w:t xml:space="preserve"> Tiekėjo pateiktą Prekių perdavimo–priėmimo aktą arba</w:t>
      </w:r>
    </w:p>
    <w:p w14:paraId="30C42424" w14:textId="2351A1EB"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.2.2. raštu Tiekėjui </w:t>
      </w:r>
      <w:r w:rsidR="00955813" w:rsidRPr="0040291E">
        <w:rPr>
          <w:rFonts w:eastAsia="MS Mincho"/>
          <w:b/>
          <w:bCs/>
          <w:i/>
          <w:sz w:val="22"/>
          <w:szCs w:val="22"/>
          <w:lang w:val="x-none" w:eastAsia="x-none"/>
        </w:rPr>
        <w:t>pateikia motyvuotą atsisakymą pasirašyti</w:t>
      </w:r>
      <w:r w:rsidR="00955813" w:rsidRPr="0040291E">
        <w:rPr>
          <w:rFonts w:eastAsia="MS Mincho"/>
          <w:bCs/>
          <w:sz w:val="22"/>
          <w:szCs w:val="22"/>
          <w:lang w:val="x-none" w:eastAsia="x-none"/>
        </w:rPr>
        <w:t xml:space="preserve"> Prekių perdavimo–priėmimo aktą.</w:t>
      </w:r>
      <w:r w:rsidR="00955813" w:rsidRPr="0040291E">
        <w:rPr>
          <w:rFonts w:eastAsia="MS Mincho"/>
          <w:sz w:val="22"/>
          <w:szCs w:val="22"/>
          <w:lang w:val="x-none"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40291E">
        <w:rPr>
          <w:rFonts w:eastAsia="MS Mincho"/>
          <w:sz w:val="22"/>
          <w:szCs w:val="22"/>
          <w:lang w:val="x-none" w:eastAsia="x-none" w:bidi="lt-LT"/>
        </w:rPr>
        <w:t>jeigu įmanoma, nurodo ir priemones, kurių Teikėjas privalo imtis, kad Prekių kokybė atitiktų Sutarties reikalavimus ir Prekių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priėmimo aktas būtų pasirašytas.</w:t>
      </w:r>
    </w:p>
    <w:p w14:paraId="6FAB44C1" w14:textId="36A1BD5E" w:rsidR="00955813" w:rsidRPr="0040291E" w:rsidRDefault="00B72378" w:rsidP="00955813">
      <w:pPr>
        <w:jc w:val="both"/>
        <w:rPr>
          <w:sz w:val="22"/>
          <w:szCs w:val="22"/>
          <w:lang w:eastAsia="en-US"/>
        </w:rPr>
      </w:pPr>
      <w:r w:rsidRPr="0040291E">
        <w:rPr>
          <w:sz w:val="22"/>
          <w:szCs w:val="22"/>
          <w:lang w:eastAsia="en-US"/>
        </w:rPr>
        <w:t>15</w:t>
      </w:r>
      <w:r w:rsidR="00955813" w:rsidRPr="0040291E">
        <w:rPr>
          <w:sz w:val="22"/>
          <w:szCs w:val="22"/>
          <w:lang w:eastAsia="en-US"/>
        </w:rPr>
        <w:t xml:space="preserve">.3. </w:t>
      </w:r>
      <w:r w:rsidR="00955813" w:rsidRPr="0040291E">
        <w:rPr>
          <w:sz w:val="22"/>
          <w:szCs w:val="22"/>
          <w:lang w:eastAsia="en-US" w:bidi="lt-LT"/>
        </w:rPr>
        <w:t>Pirkėjas, priimdamas Prekes, Prekių perdavimo</w:t>
      </w:r>
      <w:r w:rsidR="00955813" w:rsidRPr="0040291E">
        <w:rPr>
          <w:sz w:val="22"/>
          <w:szCs w:val="22"/>
          <w:lang w:eastAsia="en-US"/>
        </w:rPr>
        <w:t>–</w:t>
      </w:r>
      <w:r w:rsidR="00955813" w:rsidRPr="0040291E">
        <w:rPr>
          <w:sz w:val="22"/>
          <w:szCs w:val="22"/>
          <w:lang w:eastAsia="en-US" w:bidi="lt-LT"/>
        </w:rPr>
        <w:t>priėmimo akte turi teisę nurodyti, kad Prekės priimamos su neesminiais neatitikimais, kuriuos Tiekėjas turės ištaisyti iki Pirkėjo nurodyto termino.</w:t>
      </w:r>
    </w:p>
    <w:p w14:paraId="18798B7D" w14:textId="104D801B"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rPr>
      </w:pPr>
      <w:r w:rsidRPr="0040291E">
        <w:rPr>
          <w:rFonts w:eastAsia="MS Mincho"/>
          <w:sz w:val="22"/>
          <w:szCs w:val="22"/>
          <w:lang w:val="x-none" w:eastAsia="x-none"/>
        </w:rPr>
        <w:t>15</w:t>
      </w:r>
      <w:r w:rsidR="00955813" w:rsidRPr="0040291E">
        <w:rPr>
          <w:rFonts w:eastAsia="MS Mincho"/>
          <w:sz w:val="22"/>
          <w:szCs w:val="22"/>
          <w:lang w:val="x-none" w:eastAsia="x-none"/>
        </w:rPr>
        <w:t>.4</w:t>
      </w:r>
      <w:r w:rsidR="00126D23" w:rsidRPr="0040291E">
        <w:rPr>
          <w:rFonts w:eastAsia="MS Mincho"/>
          <w:sz w:val="22"/>
          <w:szCs w:val="22"/>
          <w:lang w:val="x-none" w:eastAsia="x-none"/>
        </w:rPr>
        <w:t>. Jeigu Tiekėjas per Sutarties 15</w:t>
      </w:r>
      <w:r w:rsidR="00126D23" w:rsidRPr="0040291E">
        <w:rPr>
          <w:rFonts w:eastAsia="MS Mincho"/>
          <w:sz w:val="22"/>
          <w:szCs w:val="22"/>
          <w:lang w:eastAsia="x-none"/>
        </w:rPr>
        <w:t>.</w:t>
      </w:r>
      <w:r w:rsidR="00126D23" w:rsidRPr="0040291E">
        <w:rPr>
          <w:rFonts w:eastAsia="MS Mincho"/>
          <w:sz w:val="22"/>
          <w:szCs w:val="22"/>
          <w:lang w:val="x-none" w:eastAsia="x-none"/>
        </w:rPr>
        <w:t>2</w:t>
      </w:r>
      <w:r w:rsidR="00955813" w:rsidRPr="0040291E">
        <w:rPr>
          <w:rFonts w:eastAsia="MS Mincho"/>
          <w:sz w:val="22"/>
          <w:szCs w:val="22"/>
          <w:lang w:val="x-none" w:eastAsia="x-none"/>
        </w:rPr>
        <w:t>.2 punkte nustatytą terminą nep</w:t>
      </w:r>
      <w:r w:rsidRPr="0040291E">
        <w:rPr>
          <w:rFonts w:eastAsia="MS Mincho"/>
          <w:sz w:val="22"/>
          <w:szCs w:val="22"/>
          <w:lang w:val="x-none" w:eastAsia="x-none"/>
        </w:rPr>
        <w:t>ašalina Pirkėjo nurodytų Preki</w:t>
      </w:r>
      <w:r w:rsidR="00955813" w:rsidRPr="0040291E">
        <w:rPr>
          <w:rFonts w:eastAsia="MS Mincho"/>
          <w:sz w:val="22"/>
          <w:szCs w:val="22"/>
          <w:lang w:val="x-none" w:eastAsia="x-none"/>
        </w:rPr>
        <w:t>ų teikimo trūkumų, defektų ir (ar) neatitikimų, Pirkėjas turi teisę pradėti skaičiuoti delspinigius Sutarties dalyje „</w:t>
      </w:r>
      <w:r w:rsidR="00955813" w:rsidRPr="0040291E">
        <w:rPr>
          <w:rFonts w:eastAsia="MS Mincho"/>
          <w:i/>
          <w:sz w:val="22"/>
          <w:szCs w:val="22"/>
          <w:lang w:val="x-none" w:eastAsia="x-none"/>
        </w:rPr>
        <w:t>Šalių atsakomybė</w:t>
      </w:r>
      <w:r w:rsidR="00955813" w:rsidRPr="0040291E">
        <w:rPr>
          <w:rFonts w:eastAsia="MS Mincho"/>
          <w:sz w:val="22"/>
          <w:szCs w:val="22"/>
          <w:lang w:val="x-none" w:eastAsia="x-none"/>
        </w:rPr>
        <w:t>“ nustatyta tvarka ir (arba) pasinaudoti Sutarties galiojo užtikrinimu (bauda) Sutarties dalyje „</w:t>
      </w:r>
      <w:r w:rsidR="00955813" w:rsidRPr="0040291E">
        <w:rPr>
          <w:rFonts w:eastAsia="MS Mincho"/>
          <w:i/>
          <w:sz w:val="22"/>
          <w:szCs w:val="22"/>
          <w:lang w:val="x-none" w:eastAsia="x-none"/>
        </w:rPr>
        <w:t>Sutarties įvykdymo užtikrinimas (bauda)</w:t>
      </w:r>
      <w:r w:rsidR="00955813" w:rsidRPr="0040291E">
        <w:rPr>
          <w:rFonts w:eastAsia="MS Mincho"/>
          <w:sz w:val="22"/>
          <w:szCs w:val="22"/>
          <w:lang w:val="x-none" w:eastAsia="x-none"/>
        </w:rPr>
        <w:t>“ nustatyta tvarka, ir (arba) nutraukti Sutartį Sutarties dalyje „</w:t>
      </w:r>
      <w:r w:rsidR="00955813" w:rsidRPr="0040291E">
        <w:rPr>
          <w:rFonts w:eastAsia="MS Mincho"/>
          <w:bCs/>
          <w:i/>
          <w:sz w:val="22"/>
          <w:szCs w:val="22"/>
          <w:lang w:val="x-none" w:eastAsia="x-none"/>
        </w:rPr>
        <w:t>Pirkimo sutarties nutraukimas</w:t>
      </w:r>
      <w:r w:rsidR="00955813" w:rsidRPr="0040291E">
        <w:rPr>
          <w:rFonts w:eastAsia="MS Mincho"/>
          <w:sz w:val="22"/>
          <w:szCs w:val="22"/>
          <w:lang w:val="x-none" w:eastAsia="x-none"/>
        </w:rPr>
        <w:t xml:space="preserve">“ nustatyta tvarka, ir (arba) pareikalauti Tiekėjo </w:t>
      </w:r>
      <w:r w:rsidR="00955813" w:rsidRPr="0040291E">
        <w:rPr>
          <w:rFonts w:eastAsia="MS Mincho"/>
          <w:sz w:val="22"/>
          <w:szCs w:val="22"/>
          <w:lang w:val="x-none" w:eastAsia="x-none" w:bidi="lt-LT"/>
        </w:rPr>
        <w:t>atlyginti Pirkėjui dėl to patirtus tiesioginius nuostolius tiek, kiek jų nepadengia delspinigiai ir (ar) Sutarties įvykdymo užtikrinimas (bauda).</w:t>
      </w:r>
    </w:p>
    <w:p w14:paraId="09E8F921" w14:textId="71595FC2" w:rsidR="00955813" w:rsidRPr="0040291E" w:rsidRDefault="00B72378" w:rsidP="00955813">
      <w:pPr>
        <w:jc w:val="both"/>
        <w:rPr>
          <w:sz w:val="22"/>
          <w:szCs w:val="22"/>
          <w:lang w:eastAsia="en-US"/>
        </w:rPr>
      </w:pPr>
      <w:r w:rsidRPr="0040291E">
        <w:rPr>
          <w:sz w:val="22"/>
          <w:szCs w:val="22"/>
          <w:lang w:eastAsia="en-US"/>
        </w:rPr>
        <w:t>15</w:t>
      </w:r>
      <w:r w:rsidR="00955813" w:rsidRPr="0040291E">
        <w:rPr>
          <w:sz w:val="22"/>
          <w:szCs w:val="22"/>
          <w:lang w:eastAsia="en-US"/>
        </w:rPr>
        <w:t xml:space="preserve">.5. Jeigu Pirkėjas per Sutarties </w:t>
      </w:r>
      <w:r w:rsidR="00126D23" w:rsidRPr="0040291E">
        <w:rPr>
          <w:sz w:val="22"/>
          <w:szCs w:val="22"/>
          <w:lang w:eastAsia="en-US"/>
        </w:rPr>
        <w:t>15.2</w:t>
      </w:r>
      <w:r w:rsidRPr="0040291E">
        <w:rPr>
          <w:sz w:val="22"/>
          <w:szCs w:val="22"/>
          <w:lang w:eastAsia="en-US"/>
        </w:rPr>
        <w:t>.2 punkte nustatytą terminą Tiekėjo pateikto Preki</w:t>
      </w:r>
      <w:r w:rsidR="00955813" w:rsidRPr="0040291E">
        <w:rPr>
          <w:sz w:val="22"/>
          <w:szCs w:val="22"/>
          <w:lang w:eastAsia="en-US"/>
        </w:rPr>
        <w:t xml:space="preserve">ų perdavimo–priėmimo akto nepatvirtina ir nepateikia </w:t>
      </w:r>
      <w:r w:rsidR="00955813" w:rsidRPr="0040291E">
        <w:rPr>
          <w:bCs/>
          <w:sz w:val="22"/>
          <w:szCs w:val="22"/>
          <w:lang w:eastAsia="en-US"/>
        </w:rPr>
        <w:t>motyvuoto atsisakymo pasirašyti</w:t>
      </w:r>
      <w:r w:rsidR="00955813" w:rsidRPr="0040291E">
        <w:rPr>
          <w:sz w:val="22"/>
          <w:szCs w:val="22"/>
          <w:lang w:eastAsia="en-US"/>
        </w:rPr>
        <w:t>, turi būti laikoma, kad:</w:t>
      </w:r>
    </w:p>
    <w:p w14:paraId="49AA1BBD" w14:textId="77777777" w:rsidR="00955813" w:rsidRPr="0040291E" w:rsidRDefault="00955813" w:rsidP="00955813">
      <w:pPr>
        <w:ind w:left="567"/>
        <w:jc w:val="both"/>
        <w:rPr>
          <w:sz w:val="22"/>
          <w:szCs w:val="22"/>
          <w:lang w:eastAsia="en-US"/>
        </w:rPr>
      </w:pPr>
      <w:r w:rsidRPr="0040291E">
        <w:rPr>
          <w:sz w:val="22"/>
          <w:szCs w:val="22"/>
          <w:lang w:eastAsia="en-US"/>
        </w:rPr>
        <w:t>(i) Tiekėjo prašoma apmokėti suma yra teisinga;</w:t>
      </w:r>
    </w:p>
    <w:p w14:paraId="1DF6F6B5" w14:textId="47ABA72C" w:rsidR="00955813" w:rsidRPr="0040291E" w:rsidRDefault="00B72378" w:rsidP="00955813">
      <w:pPr>
        <w:ind w:left="567"/>
        <w:jc w:val="both"/>
        <w:rPr>
          <w:sz w:val="22"/>
          <w:szCs w:val="22"/>
          <w:lang w:eastAsia="en-US"/>
        </w:rPr>
      </w:pPr>
      <w:r w:rsidRPr="0040291E">
        <w:rPr>
          <w:sz w:val="22"/>
          <w:szCs w:val="22"/>
          <w:lang w:eastAsia="en-US"/>
        </w:rPr>
        <w:t>(ii) Tiekėjas iki pateiktų Preki</w:t>
      </w:r>
      <w:r w:rsidR="00955813" w:rsidRPr="0040291E">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40291E" w:rsidRDefault="00B72378" w:rsidP="00955813">
      <w:pPr>
        <w:ind w:left="567"/>
        <w:jc w:val="both"/>
        <w:rPr>
          <w:sz w:val="22"/>
          <w:szCs w:val="22"/>
          <w:lang w:eastAsia="en-US"/>
        </w:rPr>
      </w:pPr>
      <w:r w:rsidRPr="0040291E">
        <w:rPr>
          <w:sz w:val="22"/>
          <w:szCs w:val="22"/>
          <w:lang w:eastAsia="en-US"/>
        </w:rPr>
        <w:t>(iii) Tiekėjas perdavė pateiktas Preke</w:t>
      </w:r>
      <w:r w:rsidR="00955813" w:rsidRPr="0040291E">
        <w:rPr>
          <w:sz w:val="22"/>
          <w:szCs w:val="22"/>
          <w:lang w:eastAsia="en-US"/>
        </w:rPr>
        <w:t>s, kurios buvo numatytos Sutartyje ir jo</w:t>
      </w:r>
      <w:r w:rsidRPr="0040291E">
        <w:rPr>
          <w:sz w:val="22"/>
          <w:szCs w:val="22"/>
          <w:lang w:eastAsia="en-US"/>
        </w:rPr>
        <w:t>s prieduose ir privalėjo būti pa</w:t>
      </w:r>
      <w:r w:rsidR="00955813" w:rsidRPr="0040291E">
        <w:rPr>
          <w:sz w:val="22"/>
          <w:szCs w:val="22"/>
          <w:lang w:eastAsia="en-US"/>
        </w:rPr>
        <w:t>teiktos iki šio akto pasirašymo dienos;</w:t>
      </w:r>
    </w:p>
    <w:p w14:paraId="47530B5F" w14:textId="66337667" w:rsidR="00955813" w:rsidRPr="0040291E" w:rsidRDefault="00955813" w:rsidP="00955813">
      <w:pPr>
        <w:ind w:left="567"/>
        <w:jc w:val="both"/>
        <w:rPr>
          <w:sz w:val="22"/>
          <w:szCs w:val="22"/>
          <w:lang w:eastAsia="en-US"/>
        </w:rPr>
      </w:pPr>
      <w:r w:rsidRPr="0040291E">
        <w:rPr>
          <w:sz w:val="22"/>
          <w:szCs w:val="22"/>
          <w:lang w:eastAsia="en-US"/>
        </w:rPr>
        <w:t>(iv) Pirkėjas n</w:t>
      </w:r>
      <w:r w:rsidR="00B72378" w:rsidRPr="0040291E">
        <w:rPr>
          <w:sz w:val="22"/>
          <w:szCs w:val="22"/>
          <w:lang w:eastAsia="en-US"/>
        </w:rPr>
        <w:t>eturi Tiekėjui pretenzijų dėl pateiktų Preki</w:t>
      </w:r>
      <w:r w:rsidRPr="0040291E">
        <w:rPr>
          <w:sz w:val="22"/>
          <w:szCs w:val="22"/>
          <w:lang w:eastAsia="en-US"/>
        </w:rPr>
        <w:t>ų kokybės.</w:t>
      </w:r>
    </w:p>
    <w:p w14:paraId="57E8181F" w14:textId="7CFB46BE"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bidi="lt-LT"/>
        </w:rPr>
      </w:pPr>
      <w:r w:rsidRPr="0040291E">
        <w:rPr>
          <w:rFonts w:eastAsia="MS Mincho"/>
          <w:sz w:val="22"/>
          <w:szCs w:val="22"/>
          <w:lang w:val="x-none" w:eastAsia="x-none"/>
        </w:rPr>
        <w:t>15</w:t>
      </w:r>
      <w:r w:rsidR="00955813" w:rsidRPr="0040291E">
        <w:rPr>
          <w:rFonts w:eastAsia="MS Mincho"/>
          <w:sz w:val="22"/>
          <w:szCs w:val="22"/>
          <w:lang w:val="x-none" w:eastAsia="x-none"/>
        </w:rPr>
        <w:t xml:space="preserve">.6. </w:t>
      </w:r>
      <w:r w:rsidRPr="0040291E">
        <w:rPr>
          <w:rFonts w:eastAsia="MS Mincho"/>
          <w:sz w:val="22"/>
          <w:szCs w:val="22"/>
          <w:lang w:val="x-none" w:eastAsia="x-none" w:bidi="lt-LT"/>
        </w:rPr>
        <w:t>Preki</w:t>
      </w:r>
      <w:r w:rsidR="00955813" w:rsidRPr="0040291E">
        <w:rPr>
          <w:rFonts w:eastAsia="MS Mincho"/>
          <w:sz w:val="22"/>
          <w:szCs w:val="22"/>
          <w:lang w:val="x-none" w:eastAsia="x-none" w:bidi="lt-LT"/>
        </w:rPr>
        <w:t>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priėmimo aktas surašomas dviem vienodą teisinę galią turinčiais egzemplioriais, kuriuos pasirašo abiejų Šalių įgalioti asmenys.</w:t>
      </w:r>
    </w:p>
    <w:p w14:paraId="2B07F906" w14:textId="77777777" w:rsidR="00384470" w:rsidRPr="0040291E" w:rsidRDefault="00384470" w:rsidP="00B35788">
      <w:pPr>
        <w:tabs>
          <w:tab w:val="num" w:pos="1290"/>
          <w:tab w:val="left" w:pos="9180"/>
        </w:tabs>
        <w:overflowPunct w:val="0"/>
        <w:autoSpaceDE w:val="0"/>
        <w:autoSpaceDN w:val="0"/>
        <w:adjustRightInd w:val="0"/>
        <w:jc w:val="both"/>
        <w:rPr>
          <w:sz w:val="22"/>
          <w:szCs w:val="22"/>
        </w:rPr>
      </w:pPr>
    </w:p>
    <w:p w14:paraId="6BE927C1" w14:textId="7ECF70EB" w:rsidR="0013176D" w:rsidRPr="0040291E" w:rsidRDefault="00B72378" w:rsidP="0013176D">
      <w:pPr>
        <w:tabs>
          <w:tab w:val="num" w:pos="1290"/>
          <w:tab w:val="left" w:pos="9180"/>
        </w:tabs>
        <w:overflowPunct w:val="0"/>
        <w:autoSpaceDE w:val="0"/>
        <w:autoSpaceDN w:val="0"/>
        <w:adjustRightInd w:val="0"/>
        <w:jc w:val="center"/>
        <w:rPr>
          <w:b/>
          <w:caps/>
          <w:sz w:val="22"/>
          <w:szCs w:val="22"/>
        </w:rPr>
      </w:pPr>
      <w:r w:rsidRPr="0040291E">
        <w:rPr>
          <w:b/>
          <w:caps/>
          <w:sz w:val="22"/>
          <w:szCs w:val="22"/>
        </w:rPr>
        <w:t>16</w:t>
      </w:r>
      <w:r w:rsidR="0013176D" w:rsidRPr="0040291E">
        <w:rPr>
          <w:b/>
          <w:caps/>
          <w:sz w:val="22"/>
          <w:szCs w:val="22"/>
        </w:rPr>
        <w:t xml:space="preserve">. </w:t>
      </w:r>
      <w:r w:rsidR="0013176D" w:rsidRPr="0040291E">
        <w:rPr>
          <w:b/>
          <w:sz w:val="22"/>
          <w:szCs w:val="22"/>
        </w:rPr>
        <w:t>Asmens duomenų tvarkymas</w:t>
      </w:r>
    </w:p>
    <w:p w14:paraId="6AA70960" w14:textId="68ECF4E8" w:rsidR="0013176D" w:rsidRPr="0040291E" w:rsidRDefault="00B72378" w:rsidP="0013176D">
      <w:pPr>
        <w:jc w:val="both"/>
        <w:rPr>
          <w:sz w:val="22"/>
          <w:szCs w:val="22"/>
        </w:rPr>
      </w:pPr>
      <w:r w:rsidRPr="0040291E">
        <w:rPr>
          <w:sz w:val="22"/>
          <w:szCs w:val="22"/>
        </w:rPr>
        <w:t>16</w:t>
      </w:r>
      <w:r w:rsidR="0013176D" w:rsidRPr="0040291E">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40291E" w:rsidRDefault="00B72378" w:rsidP="0013176D">
      <w:pPr>
        <w:jc w:val="both"/>
        <w:rPr>
          <w:sz w:val="22"/>
          <w:szCs w:val="22"/>
        </w:rPr>
      </w:pPr>
      <w:r w:rsidRPr="0040291E">
        <w:rPr>
          <w:sz w:val="22"/>
          <w:szCs w:val="22"/>
        </w:rPr>
        <w:t>16</w:t>
      </w:r>
      <w:r w:rsidR="0013176D" w:rsidRPr="0040291E">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40291E" w:rsidRDefault="00B72378" w:rsidP="0013176D">
      <w:pPr>
        <w:jc w:val="both"/>
        <w:rPr>
          <w:sz w:val="22"/>
          <w:szCs w:val="22"/>
        </w:rPr>
      </w:pPr>
      <w:r w:rsidRPr="0040291E">
        <w:rPr>
          <w:sz w:val="22"/>
          <w:szCs w:val="22"/>
        </w:rPr>
        <w:t>16</w:t>
      </w:r>
      <w:r w:rsidR="0013176D" w:rsidRPr="0040291E">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40291E" w:rsidRDefault="00B72378" w:rsidP="0013176D">
      <w:pPr>
        <w:jc w:val="both"/>
        <w:rPr>
          <w:sz w:val="22"/>
          <w:szCs w:val="22"/>
        </w:rPr>
      </w:pPr>
      <w:r w:rsidRPr="0040291E">
        <w:rPr>
          <w:sz w:val="22"/>
          <w:szCs w:val="22"/>
        </w:rPr>
        <w:t>16</w:t>
      </w:r>
      <w:r w:rsidR="0013176D" w:rsidRPr="0040291E">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40291E" w:rsidRDefault="00B72378" w:rsidP="0013176D">
      <w:pPr>
        <w:jc w:val="both"/>
        <w:rPr>
          <w:sz w:val="22"/>
          <w:szCs w:val="22"/>
        </w:rPr>
      </w:pPr>
      <w:r w:rsidRPr="0040291E">
        <w:rPr>
          <w:sz w:val="22"/>
          <w:szCs w:val="22"/>
        </w:rPr>
        <w:t>16</w:t>
      </w:r>
      <w:r w:rsidR="0013176D" w:rsidRPr="0040291E">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40291E" w:rsidRDefault="00B72378" w:rsidP="0013176D">
      <w:pPr>
        <w:jc w:val="both"/>
        <w:rPr>
          <w:sz w:val="22"/>
          <w:szCs w:val="22"/>
        </w:rPr>
      </w:pPr>
      <w:r w:rsidRPr="0040291E">
        <w:rPr>
          <w:sz w:val="22"/>
          <w:szCs w:val="22"/>
        </w:rPr>
        <w:t>16</w:t>
      </w:r>
      <w:r w:rsidR="0013176D" w:rsidRPr="0040291E">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40291E" w:rsidRDefault="00B72378" w:rsidP="0013176D">
      <w:pPr>
        <w:jc w:val="both"/>
        <w:rPr>
          <w:sz w:val="22"/>
          <w:szCs w:val="22"/>
        </w:rPr>
      </w:pPr>
      <w:r w:rsidRPr="0040291E">
        <w:rPr>
          <w:sz w:val="22"/>
          <w:szCs w:val="22"/>
        </w:rPr>
        <w:t>16</w:t>
      </w:r>
      <w:r w:rsidR="0013176D" w:rsidRPr="0040291E">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0218475B" w:rsidR="0013176D" w:rsidRDefault="00B72378" w:rsidP="0013176D">
      <w:pPr>
        <w:jc w:val="both"/>
        <w:rPr>
          <w:sz w:val="22"/>
          <w:szCs w:val="22"/>
        </w:rPr>
      </w:pPr>
      <w:r w:rsidRPr="0040291E">
        <w:rPr>
          <w:sz w:val="22"/>
          <w:szCs w:val="22"/>
        </w:rPr>
        <w:t>16</w:t>
      </w:r>
      <w:r w:rsidR="0013176D" w:rsidRPr="0040291E">
        <w:rPr>
          <w:sz w:val="22"/>
          <w:szCs w:val="22"/>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EAA4B8" w14:textId="38B8DF19" w:rsidR="00C31EC5" w:rsidRPr="0040291E" w:rsidRDefault="00C31EC5" w:rsidP="0013176D">
      <w:pPr>
        <w:jc w:val="both"/>
        <w:rPr>
          <w:sz w:val="22"/>
          <w:szCs w:val="22"/>
        </w:rPr>
      </w:pPr>
      <w:r w:rsidRPr="00C31EC5">
        <w:rPr>
          <w:sz w:val="22"/>
          <w:szCs w:val="22"/>
        </w:rPr>
        <w:t>16.9. Pirkėjo duomenų apsaugos pareigūno, į kurį galite kreiptis dėl savo duomenų subjekto teisių įgyvendinimo bei kitų klausimų, telefonas (8 46) 47 20 25, elektroninis paštas dap@klaipedos-r.lt. Jei tiekėjas mano, kad jo teisės, susijusios su Pirkėjo atliekamu asmens duomenų tvarkymu, buvo pažeistos, jis turi teisę kreiptis į priežiūros instituciją – Valstybinę duomenų apsaugos inspekciją.</w:t>
      </w:r>
    </w:p>
    <w:p w14:paraId="3CF77954" w14:textId="77777777" w:rsidR="0013176D" w:rsidRPr="0040291E" w:rsidRDefault="0013176D" w:rsidP="00834623">
      <w:pPr>
        <w:pStyle w:val="Pagrindinistekstas"/>
        <w:spacing w:after="0"/>
        <w:ind w:left="284"/>
        <w:jc w:val="center"/>
        <w:rPr>
          <w:rFonts w:ascii="Times New Roman" w:hAnsi="Times New Roman" w:cs="Times New Roman"/>
          <w:b/>
          <w:bCs/>
          <w:sz w:val="22"/>
        </w:rPr>
      </w:pPr>
    </w:p>
    <w:p w14:paraId="7CF652D8" w14:textId="7556BCB0"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w:t>
      </w:r>
      <w:r w:rsidR="00B72378" w:rsidRPr="0040291E">
        <w:rPr>
          <w:rFonts w:ascii="Times New Roman" w:hAnsi="Times New Roman" w:cs="Times New Roman"/>
          <w:b/>
          <w:bCs/>
          <w:sz w:val="22"/>
        </w:rPr>
        <w:t>7</w:t>
      </w:r>
      <w:r w:rsidRPr="0040291E">
        <w:rPr>
          <w:rFonts w:ascii="Times New Roman" w:hAnsi="Times New Roman" w:cs="Times New Roman"/>
          <w:b/>
          <w:bCs/>
          <w:sz w:val="22"/>
        </w:rPr>
        <w:t>. Šalių patvirtinimai ir garantijos</w:t>
      </w:r>
    </w:p>
    <w:p w14:paraId="10D525AD" w14:textId="3ED62F34"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.1. </w:t>
      </w:r>
      <w:r w:rsidRPr="0040291E">
        <w:rPr>
          <w:rFonts w:eastAsia="Microsoft Sans Serif"/>
          <w:sz w:val="22"/>
          <w:szCs w:val="22"/>
          <w:lang w:bidi="lt-LT"/>
        </w:rPr>
        <w:t>Kiekviena iš Šalių pareiškia ir garantuoja kitai Šaliai, kad:</w:t>
      </w:r>
    </w:p>
    <w:p w14:paraId="5C132567" w14:textId="0ACCE7E0" w:rsidR="00834623" w:rsidRPr="0040291E"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1. Šalis yra tinkamai įsteigta ir teisėtai veikia pagal buveinės valstybės teisės aktų reikalavimus;</w:t>
      </w:r>
    </w:p>
    <w:p w14:paraId="658ECC2A" w14:textId="73EAEB14" w:rsidR="00834623" w:rsidRPr="0040291E"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2. Šalis atliko visus teisinius veiksmus, būtinus, kad Sutartis būtų tinkamai sudaryta ir galiotų;</w:t>
      </w:r>
    </w:p>
    <w:p w14:paraId="323B48BE" w14:textId="17D0F24F"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19AE1CCB"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7. Sutarties įsigaliojimo dieną Šalims šios Sutarties sąlygos yra aiškios ir vykdytinos;</w:t>
      </w:r>
    </w:p>
    <w:p w14:paraId="52C23D9B" w14:textId="21C0C664"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bCs/>
          <w:sz w:val="22"/>
          <w:szCs w:val="22"/>
        </w:rPr>
        <w:t xml:space="preserve">9. </w:t>
      </w:r>
      <w:r w:rsidR="00834623" w:rsidRPr="0040291E">
        <w:rPr>
          <w:rFonts w:eastAsia="Microsoft Sans Serif"/>
          <w:sz w:val="22"/>
          <w:szCs w:val="22"/>
          <w:lang w:bidi="lt-LT"/>
        </w:rPr>
        <w:t xml:space="preserve">Šalys pareiškia, kad šioje Sutartyje nustatytos netesybos yra laikomos teisingomis bei nedidelėmis ir </w:t>
      </w:r>
      <w:r w:rsidR="00834623" w:rsidRPr="0040291E">
        <w:rPr>
          <w:rFonts w:eastAsia="Microsoft Sans Serif"/>
          <w:sz w:val="22"/>
          <w:szCs w:val="22"/>
          <w:lang w:bidi="lt-LT"/>
        </w:rPr>
        <w:lastRenderedPageBreak/>
        <w:t>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40291E" w:rsidRDefault="00834623" w:rsidP="00834623">
      <w:pPr>
        <w:pStyle w:val="Pagrindinistekstas"/>
        <w:spacing w:after="0"/>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 xml:space="preserve">.2. </w:t>
      </w:r>
      <w:r w:rsidRPr="0040291E">
        <w:rPr>
          <w:rFonts w:ascii="Times New Roman" w:hAnsi="Times New Roman" w:cs="Times New Roman"/>
          <w:sz w:val="22"/>
        </w:rPr>
        <w:t xml:space="preserve">Sudarydamas šią Sutartį </w:t>
      </w:r>
      <w:r w:rsidRPr="0040291E">
        <w:rPr>
          <w:rFonts w:ascii="Times New Roman" w:eastAsia="Microsoft Sans Serif" w:hAnsi="Times New Roman" w:cs="Times New Roman"/>
          <w:sz w:val="22"/>
          <w:lang w:bidi="lt-LT"/>
        </w:rPr>
        <w:t>Tiekėjas patvirtina, kad:</w:t>
      </w:r>
    </w:p>
    <w:p w14:paraId="61F05C86" w14:textId="1E2E2730"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lang w:val="lt-LT"/>
        </w:rPr>
        <w:t>1</w:t>
      </w:r>
      <w:r w:rsidR="00B72378" w:rsidRPr="0040291E">
        <w:rPr>
          <w:bCs/>
          <w:sz w:val="22"/>
          <w:szCs w:val="22"/>
          <w:lang w:val="lt-LT"/>
        </w:rPr>
        <w:t>7</w:t>
      </w:r>
      <w:r w:rsidRPr="0040291E">
        <w:rPr>
          <w:bCs/>
          <w:sz w:val="22"/>
          <w:szCs w:val="22"/>
          <w:lang w:val="lt-LT"/>
        </w:rPr>
        <w:t>.2</w:t>
      </w:r>
      <w:r w:rsidRPr="0040291E">
        <w:rPr>
          <w:rFonts w:eastAsia="Microsoft Sans Serif"/>
          <w:sz w:val="22"/>
          <w:szCs w:val="22"/>
          <w:lang w:val="lt-LT" w:bidi="lt-LT"/>
        </w:rPr>
        <w:t xml:space="preserve">.1. </w:t>
      </w:r>
      <w:r w:rsidRPr="0040291E">
        <w:rPr>
          <w:sz w:val="22"/>
          <w:szCs w:val="22"/>
          <w:lang w:val="lt-LT"/>
        </w:rPr>
        <w:t xml:space="preserve">Tiekėjas </w:t>
      </w:r>
      <w:r w:rsidRPr="0040291E">
        <w:rPr>
          <w:rFonts w:eastAsia="MS Mincho"/>
          <w:sz w:val="22"/>
          <w:szCs w:val="22"/>
          <w:lang w:val="lt-LT"/>
        </w:rPr>
        <w:t xml:space="preserve">(jo darbuotojai) bei pasitelkiami </w:t>
      </w:r>
      <w:r w:rsidR="00E206DF" w:rsidRPr="0040291E">
        <w:rPr>
          <w:rFonts w:eastAsia="MS Mincho"/>
          <w:sz w:val="22"/>
          <w:szCs w:val="22"/>
          <w:lang w:val="lt-LT"/>
        </w:rPr>
        <w:t>subtiekėjai / s</w:t>
      </w:r>
      <w:r w:rsidRPr="0040291E">
        <w:rPr>
          <w:rFonts w:eastAsia="MS Mincho"/>
          <w:sz w:val="22"/>
          <w:szCs w:val="22"/>
          <w:lang w:val="lt-LT"/>
        </w:rPr>
        <w:t>ubteikėjai</w:t>
      </w:r>
      <w:r w:rsidR="00E206DF" w:rsidRPr="0040291E">
        <w:rPr>
          <w:rFonts w:eastAsia="MS Mincho"/>
          <w:sz w:val="22"/>
          <w:szCs w:val="22"/>
          <w:lang w:val="lt-LT"/>
        </w:rPr>
        <w:t xml:space="preserve"> / subrangovai</w:t>
      </w:r>
      <w:r w:rsidRPr="0040291E">
        <w:rPr>
          <w:rFonts w:eastAsia="MS Mincho"/>
          <w:sz w:val="22"/>
          <w:szCs w:val="22"/>
          <w:lang w:val="lt-LT"/>
        </w:rPr>
        <w:t xml:space="preserve"> (jei tokie pasitelkiami) </w:t>
      </w:r>
      <w:r w:rsidRPr="0040291E">
        <w:rPr>
          <w:sz w:val="22"/>
          <w:szCs w:val="22"/>
          <w:lang w:val="lt-LT"/>
        </w:rPr>
        <w:t xml:space="preserve">turi visus leidimus, licencijas, atestatus ar kitus privalomus dokumentus, žinias, patirtį ir kvalifikaciją, reikalingus šiai Sutarčiai sėkmingai įvykdyti. </w:t>
      </w:r>
      <w:r w:rsidRPr="0040291E">
        <w:rPr>
          <w:sz w:val="22"/>
          <w:szCs w:val="22"/>
        </w:rPr>
        <w:t>Tiekėjas įsipareigoja nedelsiant informuoti Pirkėją, jei jis praranda ar pasikeičia jo turimi privalomi dokumentai ir kvalifikacija, kuri buvo vertinta viešojo pirkimo, kurio pagrindu sudaryta ši Sutartis, metu;</w:t>
      </w:r>
    </w:p>
    <w:p w14:paraId="5D1A79D6" w14:textId="430A1886"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rPr>
        <w:t>1</w:t>
      </w:r>
      <w:r w:rsidR="00B72378" w:rsidRPr="0040291E">
        <w:rPr>
          <w:bCs/>
          <w:sz w:val="22"/>
          <w:szCs w:val="22"/>
        </w:rPr>
        <w:t>7</w:t>
      </w:r>
      <w:r w:rsidRPr="0040291E">
        <w:rPr>
          <w:bCs/>
          <w:sz w:val="22"/>
          <w:szCs w:val="22"/>
        </w:rPr>
        <w:t>.2</w:t>
      </w:r>
      <w:r w:rsidRPr="0040291E">
        <w:rPr>
          <w:sz w:val="22"/>
          <w:szCs w:val="22"/>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BC0FBEE" w14:textId="5A1576B5" w:rsidR="00834623" w:rsidRPr="0040291E" w:rsidRDefault="00834623" w:rsidP="00834623">
      <w:pPr>
        <w:pStyle w:val="Pagrindinistekstas"/>
        <w:spacing w:after="0"/>
        <w:ind w:firstLine="567"/>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.2</w:t>
      </w:r>
      <w:r w:rsidRPr="0040291E">
        <w:rPr>
          <w:rFonts w:ascii="Times New Roman" w:eastAsia="Microsoft Sans Serif" w:hAnsi="Times New Roman" w:cs="Times New Roman"/>
          <w:sz w:val="22"/>
          <w:lang w:eastAsia="lt-LT" w:bidi="lt-LT"/>
        </w:rPr>
        <w:t xml:space="preserve">.3. </w:t>
      </w:r>
      <w:r w:rsidRPr="0040291E">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40291E">
        <w:rPr>
          <w:rFonts w:ascii="Times New Roman" w:hAnsi="Times New Roman" w:cs="Times New Roman"/>
          <w:sz w:val="22"/>
        </w:rPr>
        <w:t>Prekėms</w:t>
      </w:r>
      <w:r w:rsidRPr="0040291E">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40291E"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40291E">
        <w:rPr>
          <w:rFonts w:eastAsia="MS Mincho"/>
          <w:sz w:val="22"/>
          <w:szCs w:val="22"/>
        </w:rPr>
        <w:t>17</w:t>
      </w:r>
      <w:r w:rsidR="00834623" w:rsidRPr="0040291E">
        <w:rPr>
          <w:rFonts w:eastAsia="MS Mincho"/>
          <w:sz w:val="22"/>
          <w:szCs w:val="22"/>
        </w:rPr>
        <w:t>.</w:t>
      </w:r>
      <w:r w:rsidR="009F75A1" w:rsidRPr="0040291E">
        <w:rPr>
          <w:rFonts w:eastAsia="MS Mincho"/>
          <w:sz w:val="22"/>
          <w:szCs w:val="22"/>
        </w:rPr>
        <w:t>2.4</w:t>
      </w:r>
      <w:r w:rsidR="00834623" w:rsidRPr="0040291E">
        <w:rPr>
          <w:rFonts w:eastAsia="MS Mincho"/>
          <w:sz w:val="22"/>
          <w:szCs w:val="22"/>
        </w:rPr>
        <w:t xml:space="preserve">. </w:t>
      </w:r>
      <w:r w:rsidR="00E206DF" w:rsidRPr="0040291E">
        <w:rPr>
          <w:rFonts w:eastAsia="MS Mincho"/>
          <w:sz w:val="22"/>
          <w:szCs w:val="22"/>
        </w:rPr>
        <w:t>Prekės</w:t>
      </w:r>
      <w:r w:rsidR="00834623" w:rsidRPr="0040291E">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40291E">
        <w:rPr>
          <w:rFonts w:eastAsia="MS Mincho"/>
          <w:sz w:val="22"/>
          <w:szCs w:val="22"/>
        </w:rPr>
        <w:t>kokybiškos Prekės</w:t>
      </w:r>
      <w:r w:rsidR="00834623" w:rsidRPr="0040291E">
        <w:rPr>
          <w:rFonts w:eastAsia="MS Mincho"/>
          <w:sz w:val="22"/>
          <w:szCs w:val="22"/>
        </w:rPr>
        <w:t>;</w:t>
      </w:r>
    </w:p>
    <w:p w14:paraId="78A2DCF3" w14:textId="336475B3" w:rsidR="00834623" w:rsidRPr="0040291E" w:rsidRDefault="00834623" w:rsidP="00834623">
      <w:pPr>
        <w:pStyle w:val="Pagrindiniotekstotrauka"/>
        <w:tabs>
          <w:tab w:val="left" w:pos="0"/>
          <w:tab w:val="left" w:pos="567"/>
        </w:tabs>
        <w:spacing w:after="0"/>
        <w:ind w:left="0"/>
        <w:jc w:val="both"/>
        <w:rPr>
          <w:sz w:val="22"/>
          <w:szCs w:val="22"/>
          <w:lang w:val="lt-LT"/>
        </w:rPr>
      </w:pPr>
      <w:r w:rsidRPr="0040291E">
        <w:rPr>
          <w:sz w:val="22"/>
          <w:szCs w:val="22"/>
          <w:lang w:val="lt-LT"/>
        </w:rPr>
        <w:t>1</w:t>
      </w:r>
      <w:r w:rsidR="00B72378" w:rsidRPr="0040291E">
        <w:rPr>
          <w:sz w:val="22"/>
          <w:szCs w:val="22"/>
          <w:lang w:val="lt-LT"/>
        </w:rPr>
        <w:t>7</w:t>
      </w:r>
      <w:r w:rsidRPr="0040291E">
        <w:rPr>
          <w:sz w:val="22"/>
          <w:szCs w:val="22"/>
          <w:lang w:val="lt-LT"/>
        </w:rPr>
        <w:t>.3. Sudarydamas šią Sutartį Pirkėjas patvirtina, kad</w:t>
      </w:r>
      <w:r w:rsidR="00E206DF" w:rsidRPr="0040291E">
        <w:rPr>
          <w:sz w:val="22"/>
          <w:szCs w:val="22"/>
          <w:lang w:val="lt-LT"/>
        </w:rPr>
        <w:t>,</w:t>
      </w:r>
      <w:r w:rsidRPr="0040291E">
        <w:rPr>
          <w:sz w:val="22"/>
          <w:szCs w:val="22"/>
          <w:lang w:val="lt-LT"/>
        </w:rPr>
        <w:t xml:space="preserve"> siekiant Sutarties objekto įgyvendinimo</w:t>
      </w:r>
      <w:r w:rsidR="00E206DF" w:rsidRPr="0040291E">
        <w:rPr>
          <w:sz w:val="22"/>
          <w:szCs w:val="22"/>
          <w:lang w:val="lt-LT"/>
        </w:rPr>
        <w:t xml:space="preserve">, </w:t>
      </w:r>
      <w:r w:rsidRPr="0040291E">
        <w:rPr>
          <w:sz w:val="22"/>
          <w:szCs w:val="22"/>
          <w:lang w:val="lt-LT"/>
        </w:rPr>
        <w:t xml:space="preserve">Tiekėjui teiks visą reikalingą informaciją tinkamam sutartinių įsipareigojimų įvykdymui. </w:t>
      </w:r>
    </w:p>
    <w:p w14:paraId="1B036086" w14:textId="2A29FD4A"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.4. </w:t>
      </w:r>
      <w:r w:rsidRPr="0040291E">
        <w:rPr>
          <w:rFonts w:eastAsia="Microsoft Sans Serif"/>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6B9AAD19" w14:textId="77777777" w:rsidR="00681884" w:rsidRPr="0040291E" w:rsidRDefault="00681884" w:rsidP="00834623">
      <w:pPr>
        <w:pStyle w:val="Pagrindinistekstas"/>
        <w:spacing w:after="0"/>
        <w:ind w:left="284"/>
        <w:jc w:val="center"/>
        <w:rPr>
          <w:rFonts w:ascii="Times New Roman" w:hAnsi="Times New Roman" w:cs="Times New Roman"/>
          <w:b/>
          <w:bCs/>
          <w:sz w:val="22"/>
        </w:rPr>
      </w:pPr>
    </w:p>
    <w:p w14:paraId="27EF8FAB" w14:textId="5BDFBB09"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1</w:t>
      </w:r>
      <w:r w:rsidR="00B72378" w:rsidRPr="0040291E">
        <w:rPr>
          <w:rFonts w:ascii="Times New Roman" w:hAnsi="Times New Roman" w:cs="Times New Roman"/>
          <w:b/>
          <w:bCs/>
          <w:sz w:val="22"/>
        </w:rPr>
        <w:t>8</w:t>
      </w:r>
      <w:r w:rsidRPr="0040291E">
        <w:rPr>
          <w:rFonts w:ascii="Times New Roman" w:hAnsi="Times New Roman" w:cs="Times New Roman"/>
          <w:b/>
          <w:bCs/>
          <w:sz w:val="22"/>
        </w:rPr>
        <w:t>. Baigiamosios nuostatos</w:t>
      </w:r>
    </w:p>
    <w:p w14:paraId="2C676911" w14:textId="62A939A1" w:rsidR="00834623" w:rsidRPr="0040291E" w:rsidRDefault="00834623" w:rsidP="00834623">
      <w:pPr>
        <w:jc w:val="both"/>
        <w:rPr>
          <w:sz w:val="22"/>
          <w:szCs w:val="22"/>
        </w:rPr>
      </w:pPr>
      <w:r w:rsidRPr="0040291E">
        <w:rPr>
          <w:sz w:val="22"/>
          <w:szCs w:val="22"/>
        </w:rPr>
        <w:t>1</w:t>
      </w:r>
      <w:r w:rsidR="00B72378" w:rsidRPr="0040291E">
        <w:rPr>
          <w:sz w:val="22"/>
          <w:szCs w:val="22"/>
        </w:rPr>
        <w:t>8</w:t>
      </w:r>
      <w:r w:rsidRPr="0040291E">
        <w:rPr>
          <w:sz w:val="22"/>
          <w:szCs w:val="22"/>
        </w:rPr>
        <w:t xml:space="preserve">.1. Šalys neturi teisės perleisti trečiajam asmeniui teisių ir įsipareigojimų pagal šią Sutartį be raštiško kitos Šalies sutikimo. </w:t>
      </w:r>
    </w:p>
    <w:p w14:paraId="41B735B5" w14:textId="66D27EE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.2</w:t>
      </w:r>
      <w:r w:rsidRPr="0040291E">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.3</w:t>
      </w:r>
      <w:r w:rsidRPr="0040291E">
        <w:rPr>
          <w:sz w:val="22"/>
          <w:szCs w:val="22"/>
        </w:rPr>
        <w:t xml:space="preserve">. Šios Sutarties vykdymui ir aiškinimui taikoma Lietuvos Respublikos teisė. </w:t>
      </w:r>
    </w:p>
    <w:p w14:paraId="4EAF7E58" w14:textId="2781C02C" w:rsidR="00834623" w:rsidRPr="0040291E" w:rsidRDefault="00834623" w:rsidP="00834623">
      <w:pPr>
        <w:jc w:val="both"/>
        <w:rPr>
          <w:sz w:val="22"/>
          <w:szCs w:val="22"/>
          <w:lang w:bidi="lt-LT"/>
        </w:rPr>
      </w:pPr>
      <w:r w:rsidRPr="0040291E">
        <w:rPr>
          <w:sz w:val="22"/>
          <w:szCs w:val="22"/>
        </w:rPr>
        <w:t>1</w:t>
      </w:r>
      <w:r w:rsidR="00B72378" w:rsidRPr="0040291E">
        <w:rPr>
          <w:sz w:val="22"/>
          <w:szCs w:val="22"/>
        </w:rPr>
        <w:t>8</w:t>
      </w:r>
      <w:r w:rsidR="00AD1AFD" w:rsidRPr="0040291E">
        <w:rPr>
          <w:sz w:val="22"/>
          <w:szCs w:val="22"/>
        </w:rPr>
        <w:t>.4</w:t>
      </w:r>
      <w:r w:rsidRPr="0040291E">
        <w:rPr>
          <w:sz w:val="22"/>
          <w:szCs w:val="22"/>
        </w:rPr>
        <w:t xml:space="preserve">. </w:t>
      </w:r>
      <w:r w:rsidRPr="0040291E">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40291E" w:rsidRDefault="00834623" w:rsidP="00834623">
      <w:pPr>
        <w:pStyle w:val="Pagrindinistekstas"/>
        <w:spacing w:after="0"/>
        <w:jc w:val="both"/>
        <w:rPr>
          <w:rFonts w:ascii="Times New Roman" w:hAnsi="Times New Roman" w:cs="Times New Roman"/>
          <w:sz w:val="22"/>
          <w:lang w:bidi="lt-LT"/>
        </w:rPr>
      </w:pPr>
      <w:r w:rsidRPr="0040291E">
        <w:rPr>
          <w:rFonts w:ascii="Times New Roman" w:hAnsi="Times New Roman" w:cs="Times New Roman"/>
          <w:sz w:val="22"/>
          <w:lang w:bidi="lt-LT"/>
        </w:rPr>
        <w:t>1</w:t>
      </w:r>
      <w:r w:rsidR="00B72378" w:rsidRPr="0040291E">
        <w:rPr>
          <w:rFonts w:ascii="Times New Roman" w:hAnsi="Times New Roman" w:cs="Times New Roman"/>
          <w:sz w:val="22"/>
          <w:lang w:bidi="lt-LT"/>
        </w:rPr>
        <w:t>8</w:t>
      </w:r>
      <w:r w:rsidR="00AD1AFD" w:rsidRPr="0040291E">
        <w:rPr>
          <w:rFonts w:ascii="Times New Roman" w:hAnsi="Times New Roman" w:cs="Times New Roman"/>
          <w:sz w:val="22"/>
          <w:lang w:bidi="lt-LT"/>
        </w:rPr>
        <w:t>.5</w:t>
      </w:r>
      <w:r w:rsidRPr="0040291E">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E0B843D" w14:textId="2140AC57" w:rsidR="00834623" w:rsidRPr="0040291E" w:rsidRDefault="00834623" w:rsidP="00834623">
      <w:pPr>
        <w:jc w:val="both"/>
        <w:rPr>
          <w:sz w:val="22"/>
          <w:szCs w:val="22"/>
        </w:rPr>
      </w:pPr>
      <w:r w:rsidRPr="0040291E">
        <w:rPr>
          <w:sz w:val="22"/>
          <w:szCs w:val="22"/>
        </w:rPr>
        <w:t>1</w:t>
      </w:r>
      <w:r w:rsidR="00B72378" w:rsidRPr="0040291E">
        <w:rPr>
          <w:sz w:val="22"/>
          <w:szCs w:val="22"/>
        </w:rPr>
        <w:t>8.6</w:t>
      </w:r>
      <w:r w:rsidRPr="0040291E">
        <w:rPr>
          <w:sz w:val="22"/>
          <w:szCs w:val="22"/>
        </w:rPr>
        <w:t>. Ši Sutartis pasirašyta lietuvių kalba, 2 (dviem) egzemplioriais, turinčiais vienodą teisinę galią – po vieną kiekvienai Šaliai.</w:t>
      </w:r>
    </w:p>
    <w:p w14:paraId="0ADCE796" w14:textId="4FF25E13" w:rsidR="00834623" w:rsidRPr="0040291E" w:rsidRDefault="00834623" w:rsidP="00834623">
      <w:pPr>
        <w:jc w:val="both"/>
        <w:rPr>
          <w:sz w:val="22"/>
          <w:szCs w:val="22"/>
        </w:rPr>
      </w:pPr>
      <w:r w:rsidRPr="0040291E">
        <w:rPr>
          <w:sz w:val="22"/>
          <w:szCs w:val="22"/>
        </w:rPr>
        <w:t>1</w:t>
      </w:r>
      <w:r w:rsidR="00B72378" w:rsidRPr="0040291E">
        <w:rPr>
          <w:sz w:val="22"/>
          <w:szCs w:val="22"/>
        </w:rPr>
        <w:t>8.7</w:t>
      </w:r>
      <w:r w:rsidRPr="0040291E">
        <w:rPr>
          <w:sz w:val="22"/>
          <w:szCs w:val="22"/>
        </w:rPr>
        <w:t>. Pasirašydamos Sutartį Šalys patvirtina, kad Sutartį perskaitė, suprato jos turinį ir pasekmes, priėmė ją kaip atitinkančią jų tikslus ir pasirašė aukščiau nurodyta data.</w:t>
      </w:r>
    </w:p>
    <w:p w14:paraId="57AD2DA6" w14:textId="174F42D6" w:rsidR="00834623" w:rsidRPr="0040291E" w:rsidRDefault="00834623" w:rsidP="00834623">
      <w:pPr>
        <w:pStyle w:val="Pagrindinistekstas"/>
        <w:spacing w:after="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8.8</w:t>
      </w:r>
      <w:r w:rsidRPr="0040291E">
        <w:rPr>
          <w:rFonts w:ascii="Times New Roman" w:hAnsi="Times New Roman" w:cs="Times New Roman"/>
          <w:sz w:val="22"/>
        </w:rPr>
        <w:t>. Sutarties sąlygų priedai:</w:t>
      </w:r>
    </w:p>
    <w:p w14:paraId="3C5D7940" w14:textId="78760D73" w:rsidR="00172FD2" w:rsidRDefault="00834623" w:rsidP="00EF5A4C">
      <w:pPr>
        <w:pStyle w:val="Pagrindinistekstas"/>
        <w:spacing w:after="0"/>
        <w:ind w:firstLine="72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w:t>
      </w:r>
      <w:r w:rsidRPr="0040291E">
        <w:rPr>
          <w:rFonts w:ascii="Times New Roman" w:hAnsi="Times New Roman" w:cs="Times New Roman"/>
          <w:sz w:val="22"/>
        </w:rPr>
        <w:t>.</w:t>
      </w:r>
      <w:r w:rsidR="00B72378" w:rsidRPr="0040291E">
        <w:rPr>
          <w:rFonts w:ascii="Times New Roman" w:hAnsi="Times New Roman" w:cs="Times New Roman"/>
          <w:sz w:val="22"/>
        </w:rPr>
        <w:t>8</w:t>
      </w:r>
      <w:r w:rsidRPr="0040291E">
        <w:rPr>
          <w:rFonts w:ascii="Times New Roman" w:hAnsi="Times New Roman" w:cs="Times New Roman"/>
          <w:sz w:val="22"/>
        </w:rPr>
        <w:t>.1. pried</w:t>
      </w:r>
      <w:r w:rsidR="00A40808" w:rsidRPr="0040291E">
        <w:rPr>
          <w:rFonts w:ascii="Times New Roman" w:hAnsi="Times New Roman" w:cs="Times New Roman"/>
          <w:sz w:val="22"/>
        </w:rPr>
        <w:t>as Nr. 1 Techninė specifikacija.</w:t>
      </w:r>
    </w:p>
    <w:p w14:paraId="63EEF91A" w14:textId="227627D9" w:rsidR="000946C6" w:rsidRPr="0040291E" w:rsidRDefault="000946C6" w:rsidP="00EF5A4C">
      <w:pPr>
        <w:pStyle w:val="Pagrindinistekstas"/>
        <w:spacing w:after="0"/>
        <w:ind w:firstLine="720"/>
        <w:jc w:val="both"/>
        <w:rPr>
          <w:rFonts w:ascii="Times New Roman" w:hAnsi="Times New Roman" w:cs="Times New Roman"/>
          <w:sz w:val="22"/>
        </w:rPr>
      </w:pPr>
      <w:r>
        <w:rPr>
          <w:rFonts w:ascii="Times New Roman" w:hAnsi="Times New Roman" w:cs="Times New Roman"/>
          <w:sz w:val="22"/>
        </w:rPr>
        <w:t>18.8.2. priedas Nr. 2 Tiekėjo pasiūlymas.</w:t>
      </w:r>
    </w:p>
    <w:p w14:paraId="551E696A" w14:textId="77777777" w:rsidR="0074591B" w:rsidRPr="0040291E" w:rsidRDefault="0074591B" w:rsidP="00B35788">
      <w:pPr>
        <w:tabs>
          <w:tab w:val="left" w:pos="2355"/>
        </w:tabs>
        <w:jc w:val="center"/>
        <w:rPr>
          <w:b/>
          <w:sz w:val="22"/>
          <w:szCs w:val="22"/>
        </w:rPr>
      </w:pPr>
    </w:p>
    <w:p w14:paraId="0ABEF069" w14:textId="77777777" w:rsidR="0074591B" w:rsidRPr="0040291E" w:rsidRDefault="0074591B" w:rsidP="00B35788">
      <w:pPr>
        <w:tabs>
          <w:tab w:val="left" w:pos="2355"/>
        </w:tabs>
        <w:jc w:val="center"/>
        <w:rPr>
          <w:b/>
          <w:sz w:val="22"/>
          <w:szCs w:val="22"/>
        </w:rPr>
      </w:pPr>
      <w:r w:rsidRPr="0040291E">
        <w:rPr>
          <w:b/>
          <w:sz w:val="22"/>
          <w:szCs w:val="22"/>
        </w:rPr>
        <w:t>1</w:t>
      </w:r>
      <w:r w:rsidR="009F75A1" w:rsidRPr="0040291E">
        <w:rPr>
          <w:b/>
          <w:sz w:val="22"/>
          <w:szCs w:val="22"/>
        </w:rPr>
        <w:t>7</w:t>
      </w:r>
      <w:r w:rsidRPr="0040291E">
        <w:rPr>
          <w:b/>
          <w:sz w:val="22"/>
          <w:szCs w:val="22"/>
        </w:rPr>
        <w:t>. Sutarties šalių rekvizitai</w:t>
      </w:r>
    </w:p>
    <w:tbl>
      <w:tblPr>
        <w:tblW w:w="0" w:type="auto"/>
        <w:tblLook w:val="04A0" w:firstRow="1" w:lastRow="0" w:firstColumn="1" w:lastColumn="0" w:noHBand="0" w:noVBand="1"/>
      </w:tblPr>
      <w:tblGrid>
        <w:gridCol w:w="5127"/>
        <w:gridCol w:w="5128"/>
      </w:tblGrid>
      <w:tr w:rsidR="00DB669A" w:rsidRPr="0040291E" w14:paraId="568FDBA4" w14:textId="77777777" w:rsidTr="00DB669A">
        <w:tc>
          <w:tcPr>
            <w:tcW w:w="5127" w:type="dxa"/>
          </w:tcPr>
          <w:p w14:paraId="5A19AB02" w14:textId="77777777" w:rsidR="00DB669A" w:rsidRPr="0040291E" w:rsidRDefault="00DB669A" w:rsidP="00DB669A">
            <w:pPr>
              <w:tabs>
                <w:tab w:val="left" w:pos="400"/>
                <w:tab w:val="left" w:pos="5580"/>
              </w:tabs>
              <w:rPr>
                <w:b/>
                <w:sz w:val="22"/>
                <w:szCs w:val="22"/>
              </w:rPr>
            </w:pPr>
            <w:r w:rsidRPr="0040291E">
              <w:rPr>
                <w:b/>
                <w:sz w:val="22"/>
                <w:szCs w:val="22"/>
              </w:rPr>
              <w:lastRenderedPageBreak/>
              <w:t>PIRKĖJAS</w:t>
            </w:r>
          </w:p>
          <w:p w14:paraId="25C254C7" w14:textId="77777777" w:rsidR="00DB669A" w:rsidRPr="0040291E" w:rsidRDefault="00DB669A" w:rsidP="00DB669A">
            <w:pPr>
              <w:tabs>
                <w:tab w:val="left" w:pos="400"/>
                <w:tab w:val="left" w:pos="5580"/>
              </w:tabs>
              <w:rPr>
                <w:b/>
                <w:sz w:val="22"/>
                <w:szCs w:val="22"/>
              </w:rPr>
            </w:pPr>
            <w:r w:rsidRPr="0040291E">
              <w:rPr>
                <w:b/>
                <w:sz w:val="22"/>
                <w:szCs w:val="22"/>
              </w:rPr>
              <w:t xml:space="preserve">Klaipėdos rajono savivaldybės administracija   </w:t>
            </w:r>
          </w:p>
          <w:p w14:paraId="2B3B2319" w14:textId="77777777" w:rsidR="00DB669A" w:rsidRPr="0040291E" w:rsidRDefault="00DB669A" w:rsidP="00DB669A">
            <w:pPr>
              <w:tabs>
                <w:tab w:val="left" w:pos="400"/>
                <w:tab w:val="left" w:pos="5580"/>
              </w:tabs>
              <w:rPr>
                <w:sz w:val="22"/>
                <w:szCs w:val="22"/>
              </w:rPr>
            </w:pPr>
            <w:r w:rsidRPr="0040291E">
              <w:rPr>
                <w:sz w:val="22"/>
                <w:szCs w:val="22"/>
              </w:rPr>
              <w:t xml:space="preserve">Klaipėdos g. 2, LT-96130 Gargždai    </w:t>
            </w:r>
          </w:p>
          <w:p w14:paraId="16BE3087" w14:textId="77777777" w:rsidR="00DB669A" w:rsidRPr="0040291E" w:rsidRDefault="00DB669A" w:rsidP="00DB669A">
            <w:pPr>
              <w:tabs>
                <w:tab w:val="left" w:pos="400"/>
                <w:tab w:val="left" w:pos="5580"/>
              </w:tabs>
              <w:rPr>
                <w:sz w:val="22"/>
                <w:szCs w:val="22"/>
              </w:rPr>
            </w:pPr>
            <w:r w:rsidRPr="0040291E">
              <w:rPr>
                <w:sz w:val="22"/>
                <w:szCs w:val="22"/>
              </w:rPr>
              <w:t>Kodas 188773688</w:t>
            </w:r>
          </w:p>
          <w:p w14:paraId="19587899" w14:textId="77777777" w:rsidR="00DB669A" w:rsidRPr="0040291E" w:rsidRDefault="00DB669A" w:rsidP="00DB669A">
            <w:pPr>
              <w:tabs>
                <w:tab w:val="left" w:pos="400"/>
                <w:tab w:val="left" w:pos="5580"/>
              </w:tabs>
              <w:rPr>
                <w:sz w:val="22"/>
                <w:szCs w:val="22"/>
              </w:rPr>
            </w:pPr>
            <w:r w:rsidRPr="0040291E">
              <w:rPr>
                <w:sz w:val="22"/>
                <w:szCs w:val="22"/>
              </w:rPr>
              <w:t>PVM mokėtojo kodas: nėra PVM mokėtoja</w:t>
            </w:r>
          </w:p>
          <w:p w14:paraId="721738FB" w14:textId="561FC977" w:rsidR="00DB669A" w:rsidRPr="0040291E" w:rsidRDefault="00DB669A" w:rsidP="00DB669A">
            <w:pPr>
              <w:tabs>
                <w:tab w:val="left" w:pos="400"/>
                <w:tab w:val="left" w:pos="5580"/>
              </w:tabs>
              <w:rPr>
                <w:sz w:val="22"/>
                <w:szCs w:val="22"/>
                <w:lang w:val="de-DE"/>
              </w:rPr>
            </w:pPr>
            <w:r w:rsidRPr="0040291E">
              <w:rPr>
                <w:sz w:val="22"/>
                <w:szCs w:val="22"/>
                <w:lang w:val="de-DE"/>
              </w:rPr>
              <w:t xml:space="preserve">A. s. Nr. </w:t>
            </w:r>
            <w:r w:rsidRPr="00FD1C55">
              <w:rPr>
                <w:sz w:val="22"/>
                <w:szCs w:val="22"/>
                <w:lang w:val="de-DE"/>
              </w:rPr>
              <w:t xml:space="preserve">LT14 4010 0402 0031 4539   </w:t>
            </w:r>
            <w:r w:rsidRPr="0040291E">
              <w:rPr>
                <w:sz w:val="22"/>
                <w:szCs w:val="22"/>
                <w:lang w:val="de-DE"/>
              </w:rPr>
              <w:t xml:space="preserve"> </w:t>
            </w:r>
          </w:p>
          <w:p w14:paraId="7FF1E63F" w14:textId="77777777" w:rsidR="00DB669A" w:rsidRPr="0040291E" w:rsidRDefault="00DB669A" w:rsidP="00DB669A">
            <w:pPr>
              <w:tabs>
                <w:tab w:val="left" w:pos="400"/>
                <w:tab w:val="left" w:pos="5580"/>
              </w:tabs>
              <w:rPr>
                <w:sz w:val="22"/>
                <w:szCs w:val="22"/>
                <w:lang w:val="de-DE"/>
              </w:rPr>
            </w:pPr>
            <w:r w:rsidRPr="0040291E">
              <w:rPr>
                <w:sz w:val="22"/>
                <w:szCs w:val="22"/>
                <w:lang w:val="de-DE"/>
              </w:rPr>
              <w:t>AB Luminor bankas</w:t>
            </w:r>
          </w:p>
          <w:p w14:paraId="7E1B02D5" w14:textId="39F70A07" w:rsidR="00DB669A" w:rsidRPr="0040291E" w:rsidRDefault="00DB669A" w:rsidP="00DB669A">
            <w:pPr>
              <w:tabs>
                <w:tab w:val="left" w:pos="400"/>
                <w:tab w:val="left" w:pos="5580"/>
              </w:tabs>
              <w:rPr>
                <w:sz w:val="22"/>
                <w:szCs w:val="22"/>
                <w:lang w:val="de-DE"/>
              </w:rPr>
            </w:pPr>
            <w:r w:rsidRPr="0040291E">
              <w:rPr>
                <w:sz w:val="22"/>
                <w:szCs w:val="22"/>
                <w:lang w:val="de-DE"/>
              </w:rPr>
              <w:t xml:space="preserve">Banko kodas </w:t>
            </w:r>
            <w:r>
              <w:rPr>
                <w:sz w:val="22"/>
                <w:szCs w:val="22"/>
                <w:lang w:val="de-DE"/>
              </w:rPr>
              <w:t>40100</w:t>
            </w:r>
          </w:p>
          <w:p w14:paraId="16475F6A" w14:textId="1075D7E8" w:rsidR="00DB669A" w:rsidRPr="0040291E" w:rsidRDefault="00DB669A" w:rsidP="00DB669A">
            <w:pPr>
              <w:tabs>
                <w:tab w:val="left" w:pos="400"/>
                <w:tab w:val="left" w:pos="5580"/>
              </w:tabs>
              <w:rPr>
                <w:sz w:val="22"/>
                <w:szCs w:val="22"/>
              </w:rPr>
            </w:pPr>
            <w:r w:rsidRPr="0040291E">
              <w:rPr>
                <w:sz w:val="22"/>
                <w:szCs w:val="22"/>
              </w:rPr>
              <w:t xml:space="preserve">Tel. (8 46) 47 20 21 </w:t>
            </w:r>
          </w:p>
          <w:p w14:paraId="4B242306" w14:textId="77777777" w:rsidR="00DB669A" w:rsidRPr="0040291E" w:rsidRDefault="00DB669A" w:rsidP="00DB669A">
            <w:pPr>
              <w:tabs>
                <w:tab w:val="left" w:pos="400"/>
                <w:tab w:val="left" w:pos="5580"/>
              </w:tabs>
              <w:rPr>
                <w:sz w:val="22"/>
                <w:szCs w:val="22"/>
              </w:rPr>
            </w:pPr>
            <w:r w:rsidRPr="0040291E">
              <w:rPr>
                <w:sz w:val="22"/>
                <w:szCs w:val="22"/>
              </w:rPr>
              <w:t>El. paštas: savivaldybe@klaipedos-r.lt</w:t>
            </w:r>
          </w:p>
        </w:tc>
        <w:tc>
          <w:tcPr>
            <w:tcW w:w="5128" w:type="dxa"/>
          </w:tcPr>
          <w:p w14:paraId="7051CFA7" w14:textId="77777777" w:rsidR="00DB669A" w:rsidRPr="0040291E" w:rsidRDefault="00DB669A" w:rsidP="00DB669A">
            <w:pPr>
              <w:tabs>
                <w:tab w:val="left" w:pos="400"/>
                <w:tab w:val="left" w:pos="5580"/>
              </w:tabs>
              <w:rPr>
                <w:b/>
                <w:sz w:val="22"/>
                <w:szCs w:val="22"/>
              </w:rPr>
            </w:pPr>
            <w:r w:rsidRPr="0040291E">
              <w:rPr>
                <w:b/>
                <w:sz w:val="22"/>
                <w:szCs w:val="22"/>
              </w:rPr>
              <w:t>TIEKĖJAS</w:t>
            </w:r>
          </w:p>
          <w:p w14:paraId="0D981D7A" w14:textId="77777777" w:rsidR="00DB669A" w:rsidRPr="00D16369" w:rsidRDefault="00DB669A" w:rsidP="00DB669A">
            <w:pPr>
              <w:tabs>
                <w:tab w:val="left" w:pos="400"/>
                <w:tab w:val="left" w:pos="5580"/>
              </w:tabs>
              <w:rPr>
                <w:b/>
                <w:bCs/>
                <w:sz w:val="22"/>
                <w:szCs w:val="22"/>
              </w:rPr>
            </w:pPr>
            <w:r w:rsidRPr="00D16369">
              <w:rPr>
                <w:b/>
                <w:bCs/>
                <w:sz w:val="22"/>
                <w:szCs w:val="22"/>
              </w:rPr>
              <w:t>UAB ,,Morning LT“</w:t>
            </w:r>
          </w:p>
          <w:p w14:paraId="1FAF82B3" w14:textId="77777777" w:rsidR="00DB669A" w:rsidRPr="0040291E" w:rsidRDefault="00DB669A" w:rsidP="00DB669A">
            <w:pPr>
              <w:tabs>
                <w:tab w:val="left" w:pos="400"/>
                <w:tab w:val="left" w:pos="5580"/>
              </w:tabs>
              <w:rPr>
                <w:sz w:val="22"/>
                <w:szCs w:val="22"/>
              </w:rPr>
            </w:pPr>
            <w:r w:rsidRPr="00D16369">
              <w:rPr>
                <w:sz w:val="22"/>
                <w:szCs w:val="22"/>
              </w:rPr>
              <w:t>P. Lukšio g. 5B, LT-08221 Vilnius</w:t>
            </w:r>
          </w:p>
          <w:p w14:paraId="2B35DB67" w14:textId="77777777" w:rsidR="00DB669A" w:rsidRDefault="00DB669A" w:rsidP="00DB669A">
            <w:pPr>
              <w:tabs>
                <w:tab w:val="left" w:pos="400"/>
                <w:tab w:val="left" w:pos="5580"/>
              </w:tabs>
              <w:rPr>
                <w:sz w:val="22"/>
                <w:szCs w:val="22"/>
              </w:rPr>
            </w:pPr>
            <w:r w:rsidRPr="0040291E">
              <w:rPr>
                <w:sz w:val="22"/>
                <w:szCs w:val="22"/>
              </w:rPr>
              <w:t xml:space="preserve">Kodas </w:t>
            </w:r>
            <w:r>
              <w:rPr>
                <w:sz w:val="22"/>
                <w:szCs w:val="22"/>
              </w:rPr>
              <w:t>300051282</w:t>
            </w:r>
          </w:p>
          <w:p w14:paraId="4C2ED81B" w14:textId="77777777" w:rsidR="00DB669A" w:rsidRPr="0040291E" w:rsidRDefault="00DB669A" w:rsidP="00DB669A">
            <w:pPr>
              <w:tabs>
                <w:tab w:val="left" w:pos="400"/>
                <w:tab w:val="left" w:pos="5580"/>
              </w:tabs>
              <w:rPr>
                <w:sz w:val="22"/>
                <w:szCs w:val="22"/>
              </w:rPr>
            </w:pPr>
            <w:r>
              <w:rPr>
                <w:sz w:val="22"/>
                <w:szCs w:val="22"/>
              </w:rPr>
              <w:t>PVM mokėtojo kodas: LT100001186012</w:t>
            </w:r>
          </w:p>
          <w:p w14:paraId="3C256DE8" w14:textId="77777777" w:rsidR="00DB669A" w:rsidRPr="0040291E" w:rsidRDefault="00DB669A" w:rsidP="00DB669A">
            <w:pPr>
              <w:tabs>
                <w:tab w:val="left" w:pos="400"/>
                <w:tab w:val="left" w:pos="5580"/>
              </w:tabs>
              <w:rPr>
                <w:sz w:val="22"/>
                <w:szCs w:val="22"/>
              </w:rPr>
            </w:pPr>
            <w:r w:rsidRPr="0040291E">
              <w:rPr>
                <w:sz w:val="22"/>
                <w:szCs w:val="22"/>
              </w:rPr>
              <w:t xml:space="preserve">A. s. Nr. </w:t>
            </w:r>
            <w:r w:rsidRPr="004932E0">
              <w:rPr>
                <w:sz w:val="22"/>
                <w:szCs w:val="22"/>
              </w:rPr>
              <w:t>LT62</w:t>
            </w:r>
            <w:r>
              <w:rPr>
                <w:sz w:val="22"/>
                <w:szCs w:val="22"/>
              </w:rPr>
              <w:t xml:space="preserve"> </w:t>
            </w:r>
            <w:r w:rsidRPr="004932E0">
              <w:rPr>
                <w:sz w:val="22"/>
                <w:szCs w:val="22"/>
              </w:rPr>
              <w:t>7290</w:t>
            </w:r>
            <w:r>
              <w:rPr>
                <w:sz w:val="22"/>
                <w:szCs w:val="22"/>
              </w:rPr>
              <w:t xml:space="preserve"> </w:t>
            </w:r>
            <w:r w:rsidRPr="004932E0">
              <w:rPr>
                <w:sz w:val="22"/>
                <w:szCs w:val="22"/>
              </w:rPr>
              <w:t>0000</w:t>
            </w:r>
            <w:r>
              <w:rPr>
                <w:sz w:val="22"/>
                <w:szCs w:val="22"/>
              </w:rPr>
              <w:t xml:space="preserve"> </w:t>
            </w:r>
            <w:r w:rsidRPr="004932E0">
              <w:rPr>
                <w:sz w:val="22"/>
                <w:szCs w:val="22"/>
              </w:rPr>
              <w:t>1446</w:t>
            </w:r>
            <w:r>
              <w:rPr>
                <w:sz w:val="22"/>
                <w:szCs w:val="22"/>
              </w:rPr>
              <w:t xml:space="preserve"> </w:t>
            </w:r>
            <w:r w:rsidRPr="004932E0">
              <w:rPr>
                <w:sz w:val="22"/>
                <w:szCs w:val="22"/>
              </w:rPr>
              <w:t>7524</w:t>
            </w:r>
          </w:p>
          <w:p w14:paraId="02F63EEB" w14:textId="77777777" w:rsidR="00DB669A" w:rsidRPr="0040291E" w:rsidRDefault="00DB669A" w:rsidP="00DB669A">
            <w:pPr>
              <w:jc w:val="both"/>
              <w:rPr>
                <w:sz w:val="22"/>
                <w:szCs w:val="22"/>
              </w:rPr>
            </w:pPr>
            <w:r>
              <w:rPr>
                <w:sz w:val="22"/>
                <w:szCs w:val="22"/>
              </w:rPr>
              <w:t xml:space="preserve">AB Citadele </w:t>
            </w:r>
            <w:r w:rsidRPr="0040291E">
              <w:rPr>
                <w:sz w:val="22"/>
                <w:szCs w:val="22"/>
              </w:rPr>
              <w:t>bankas</w:t>
            </w:r>
          </w:p>
          <w:p w14:paraId="3BD8647C" w14:textId="77777777" w:rsidR="00DB669A" w:rsidRDefault="00DB669A" w:rsidP="00DB669A">
            <w:pPr>
              <w:jc w:val="both"/>
              <w:rPr>
                <w:sz w:val="22"/>
                <w:szCs w:val="22"/>
              </w:rPr>
            </w:pPr>
            <w:r w:rsidRPr="0040291E">
              <w:rPr>
                <w:sz w:val="22"/>
                <w:szCs w:val="22"/>
              </w:rPr>
              <w:t xml:space="preserve">Banko kodas </w:t>
            </w:r>
            <w:r>
              <w:rPr>
                <w:sz w:val="22"/>
                <w:szCs w:val="22"/>
              </w:rPr>
              <w:t>72900</w:t>
            </w:r>
          </w:p>
          <w:p w14:paraId="7793BBD8" w14:textId="77777777" w:rsidR="00DB669A" w:rsidRDefault="00DB669A" w:rsidP="00DB669A">
            <w:pPr>
              <w:jc w:val="both"/>
              <w:rPr>
                <w:sz w:val="22"/>
                <w:szCs w:val="22"/>
              </w:rPr>
            </w:pPr>
            <w:r>
              <w:rPr>
                <w:sz w:val="22"/>
                <w:szCs w:val="22"/>
              </w:rPr>
              <w:t>Tel. (8 700) 30111</w:t>
            </w:r>
          </w:p>
          <w:p w14:paraId="799A334B" w14:textId="77777777" w:rsidR="00DB669A" w:rsidRPr="004932E0" w:rsidRDefault="00DB669A" w:rsidP="00DB669A">
            <w:pPr>
              <w:jc w:val="both"/>
              <w:rPr>
                <w:sz w:val="22"/>
                <w:szCs w:val="22"/>
              </w:rPr>
            </w:pPr>
            <w:r>
              <w:rPr>
                <w:sz w:val="22"/>
                <w:szCs w:val="22"/>
              </w:rPr>
              <w:t>El. paštas: info</w:t>
            </w:r>
            <w:r>
              <w:rPr>
                <w:sz w:val="22"/>
                <w:szCs w:val="22"/>
                <w:lang w:val="en-US"/>
              </w:rPr>
              <w:t>@</w:t>
            </w:r>
            <w:r>
              <w:rPr>
                <w:sz w:val="22"/>
                <w:szCs w:val="22"/>
              </w:rPr>
              <w:t>morning.lt</w:t>
            </w:r>
          </w:p>
          <w:p w14:paraId="2B2F745D" w14:textId="5CA991F8" w:rsidR="00DB669A" w:rsidRPr="0040291E" w:rsidRDefault="00DB669A" w:rsidP="00DB669A">
            <w:pPr>
              <w:tabs>
                <w:tab w:val="left" w:pos="400"/>
                <w:tab w:val="left" w:pos="5580"/>
              </w:tabs>
              <w:rPr>
                <w:sz w:val="22"/>
                <w:szCs w:val="22"/>
              </w:rPr>
            </w:pPr>
          </w:p>
        </w:tc>
      </w:tr>
      <w:tr w:rsidR="00DB669A" w:rsidRPr="0040291E" w14:paraId="01A6C5C5" w14:textId="77777777" w:rsidTr="00DB669A">
        <w:tc>
          <w:tcPr>
            <w:tcW w:w="5127" w:type="dxa"/>
          </w:tcPr>
          <w:p w14:paraId="67EA03D5" w14:textId="61B69C67" w:rsidR="00DB669A" w:rsidRDefault="00DB669A" w:rsidP="00DB669A">
            <w:pPr>
              <w:tabs>
                <w:tab w:val="left" w:pos="400"/>
                <w:tab w:val="left" w:pos="5580"/>
              </w:tabs>
              <w:rPr>
                <w:sz w:val="22"/>
                <w:szCs w:val="22"/>
              </w:rPr>
            </w:pPr>
            <w:r>
              <w:rPr>
                <w:sz w:val="22"/>
                <w:szCs w:val="22"/>
              </w:rPr>
              <w:t>Direktorius</w:t>
            </w:r>
          </w:p>
          <w:p w14:paraId="359B090A" w14:textId="0CF58C27" w:rsidR="00DB669A" w:rsidRPr="0040291E" w:rsidRDefault="00DB669A" w:rsidP="00DB669A">
            <w:pPr>
              <w:tabs>
                <w:tab w:val="left" w:pos="400"/>
                <w:tab w:val="left" w:pos="5580"/>
              </w:tabs>
              <w:rPr>
                <w:sz w:val="22"/>
                <w:szCs w:val="22"/>
              </w:rPr>
            </w:pPr>
            <w:r>
              <w:rPr>
                <w:sz w:val="22"/>
                <w:szCs w:val="22"/>
              </w:rPr>
              <w:t>Sigitas Karbauskas</w:t>
            </w:r>
          </w:p>
          <w:p w14:paraId="17A1F9BE" w14:textId="77777777" w:rsidR="00DB669A" w:rsidRPr="0040291E" w:rsidRDefault="00DB669A" w:rsidP="00DB669A">
            <w:pPr>
              <w:tabs>
                <w:tab w:val="left" w:pos="400"/>
                <w:tab w:val="left" w:pos="5580"/>
              </w:tabs>
              <w:rPr>
                <w:sz w:val="22"/>
                <w:szCs w:val="22"/>
              </w:rPr>
            </w:pPr>
          </w:p>
        </w:tc>
        <w:tc>
          <w:tcPr>
            <w:tcW w:w="5128" w:type="dxa"/>
          </w:tcPr>
          <w:p w14:paraId="2BAEBEC1" w14:textId="77777777" w:rsidR="00DB669A" w:rsidRDefault="00DB669A" w:rsidP="00DB669A">
            <w:pPr>
              <w:tabs>
                <w:tab w:val="left" w:pos="400"/>
                <w:tab w:val="left" w:pos="5580"/>
              </w:tabs>
              <w:rPr>
                <w:sz w:val="22"/>
                <w:szCs w:val="22"/>
              </w:rPr>
            </w:pPr>
            <w:r>
              <w:rPr>
                <w:sz w:val="22"/>
                <w:szCs w:val="22"/>
              </w:rPr>
              <w:t>Viešųjų pirkimų projektų koordinatorė</w:t>
            </w:r>
          </w:p>
          <w:p w14:paraId="3BF6AF10" w14:textId="69D8CB5A" w:rsidR="00DB669A" w:rsidRPr="0040291E" w:rsidRDefault="00DB669A" w:rsidP="00DB669A">
            <w:pPr>
              <w:tabs>
                <w:tab w:val="left" w:pos="400"/>
                <w:tab w:val="left" w:pos="5580"/>
              </w:tabs>
              <w:rPr>
                <w:sz w:val="22"/>
                <w:szCs w:val="22"/>
              </w:rPr>
            </w:pPr>
            <w:r>
              <w:rPr>
                <w:sz w:val="22"/>
                <w:szCs w:val="22"/>
              </w:rPr>
              <w:t>Urtė Kernagytė</w:t>
            </w:r>
          </w:p>
        </w:tc>
      </w:tr>
      <w:tr w:rsidR="00DB669A" w:rsidRPr="0040291E" w14:paraId="1B204F06" w14:textId="77777777" w:rsidTr="00DB669A">
        <w:tc>
          <w:tcPr>
            <w:tcW w:w="5127" w:type="dxa"/>
          </w:tcPr>
          <w:p w14:paraId="75FDB895" w14:textId="77777777" w:rsidR="00DB669A" w:rsidRPr="0040291E" w:rsidRDefault="00DB669A" w:rsidP="00DB669A">
            <w:pPr>
              <w:tabs>
                <w:tab w:val="left" w:pos="400"/>
                <w:tab w:val="left" w:pos="5580"/>
              </w:tabs>
              <w:rPr>
                <w:sz w:val="22"/>
                <w:szCs w:val="22"/>
              </w:rPr>
            </w:pPr>
            <w:r w:rsidRPr="0040291E">
              <w:rPr>
                <w:sz w:val="22"/>
                <w:szCs w:val="22"/>
              </w:rPr>
              <w:t>______________________</w:t>
            </w:r>
          </w:p>
          <w:p w14:paraId="219F17CE" w14:textId="4FC48B9B" w:rsidR="00DB669A" w:rsidRPr="0040291E" w:rsidRDefault="00DB669A" w:rsidP="00DB669A">
            <w:pPr>
              <w:tabs>
                <w:tab w:val="left" w:pos="400"/>
                <w:tab w:val="left" w:pos="5580"/>
              </w:tabs>
              <w:rPr>
                <w:sz w:val="22"/>
                <w:szCs w:val="22"/>
              </w:rPr>
            </w:pPr>
            <w:r w:rsidRPr="0040291E">
              <w:rPr>
                <w:i/>
                <w:sz w:val="22"/>
                <w:szCs w:val="22"/>
              </w:rPr>
              <w:t>(Parašas)</w:t>
            </w:r>
            <w:r>
              <w:rPr>
                <w:sz w:val="22"/>
                <w:szCs w:val="22"/>
              </w:rPr>
              <w:tab/>
            </w:r>
          </w:p>
          <w:p w14:paraId="6F60F999" w14:textId="3BA860D8" w:rsidR="00DB669A" w:rsidRPr="0040291E" w:rsidRDefault="00DB669A" w:rsidP="00DB669A">
            <w:pPr>
              <w:tabs>
                <w:tab w:val="left" w:pos="400"/>
                <w:tab w:val="left" w:pos="5580"/>
              </w:tabs>
              <w:rPr>
                <w:sz w:val="22"/>
                <w:szCs w:val="22"/>
              </w:rPr>
            </w:pPr>
            <w:r w:rsidRPr="0040291E">
              <w:rPr>
                <w:sz w:val="22"/>
                <w:szCs w:val="22"/>
              </w:rPr>
              <w:tab/>
              <w:t xml:space="preserve">                         </w:t>
            </w:r>
          </w:p>
          <w:p w14:paraId="76545286" w14:textId="77777777" w:rsidR="00DB669A" w:rsidRPr="0040291E" w:rsidRDefault="00DB669A" w:rsidP="00DB669A">
            <w:pPr>
              <w:tabs>
                <w:tab w:val="left" w:pos="400"/>
                <w:tab w:val="left" w:pos="5580"/>
              </w:tabs>
              <w:rPr>
                <w:sz w:val="22"/>
                <w:szCs w:val="22"/>
              </w:rPr>
            </w:pPr>
          </w:p>
        </w:tc>
        <w:tc>
          <w:tcPr>
            <w:tcW w:w="5128" w:type="dxa"/>
          </w:tcPr>
          <w:p w14:paraId="1BEEC6E8" w14:textId="77777777" w:rsidR="00DB669A" w:rsidRPr="0040291E" w:rsidRDefault="00DB669A" w:rsidP="00DB669A">
            <w:pPr>
              <w:tabs>
                <w:tab w:val="left" w:pos="400"/>
                <w:tab w:val="left" w:pos="5580"/>
              </w:tabs>
              <w:rPr>
                <w:sz w:val="22"/>
                <w:szCs w:val="22"/>
              </w:rPr>
            </w:pPr>
            <w:r w:rsidRPr="0040291E">
              <w:rPr>
                <w:sz w:val="22"/>
                <w:szCs w:val="22"/>
              </w:rPr>
              <w:t>______________________</w:t>
            </w:r>
          </w:p>
          <w:p w14:paraId="32517F3C" w14:textId="3F07AA85" w:rsidR="00DB669A" w:rsidRPr="0040291E" w:rsidRDefault="00DB669A" w:rsidP="00DB669A">
            <w:pPr>
              <w:tabs>
                <w:tab w:val="left" w:pos="400"/>
                <w:tab w:val="left" w:pos="5580"/>
              </w:tabs>
              <w:rPr>
                <w:sz w:val="22"/>
                <w:szCs w:val="22"/>
              </w:rPr>
            </w:pPr>
            <w:r w:rsidRPr="0040291E">
              <w:rPr>
                <w:i/>
                <w:sz w:val="22"/>
                <w:szCs w:val="22"/>
              </w:rPr>
              <w:t>(Parašas)</w:t>
            </w:r>
            <w:r>
              <w:rPr>
                <w:sz w:val="22"/>
                <w:szCs w:val="22"/>
              </w:rPr>
              <w:tab/>
            </w:r>
          </w:p>
          <w:p w14:paraId="7B8AE92D" w14:textId="05CD926B" w:rsidR="00DB669A" w:rsidRPr="0040291E" w:rsidRDefault="00DB669A" w:rsidP="00DB669A">
            <w:pPr>
              <w:tabs>
                <w:tab w:val="left" w:pos="400"/>
                <w:tab w:val="left" w:pos="5580"/>
              </w:tabs>
              <w:rPr>
                <w:i/>
                <w:sz w:val="22"/>
                <w:szCs w:val="22"/>
              </w:rPr>
            </w:pPr>
            <w:r w:rsidRPr="0040291E">
              <w:rPr>
                <w:sz w:val="22"/>
                <w:szCs w:val="22"/>
              </w:rPr>
              <w:tab/>
              <w:t xml:space="preserve">                             </w:t>
            </w:r>
          </w:p>
        </w:tc>
      </w:tr>
    </w:tbl>
    <w:p w14:paraId="41844D68" w14:textId="77777777" w:rsidR="00633E4D" w:rsidRPr="00344E9A" w:rsidRDefault="00633E4D" w:rsidP="00B35788">
      <w:pPr>
        <w:rPr>
          <w:sz w:val="21"/>
          <w:szCs w:val="21"/>
        </w:rPr>
      </w:pPr>
    </w:p>
    <w:sectPr w:rsidR="00633E4D" w:rsidRPr="00344E9A" w:rsidSect="00164FC3">
      <w:headerReference w:type="first" r:id="rId10"/>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0C52" w14:textId="77777777" w:rsidR="00AF34EC" w:rsidRDefault="00AF34EC" w:rsidP="00CE6E79">
      <w:r>
        <w:separator/>
      </w:r>
    </w:p>
  </w:endnote>
  <w:endnote w:type="continuationSeparator" w:id="0">
    <w:p w14:paraId="0C5F0AC3" w14:textId="77777777" w:rsidR="00AF34EC" w:rsidRDefault="00AF34EC"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9768" w14:textId="77777777" w:rsidR="00AF34EC" w:rsidRDefault="00AF34EC" w:rsidP="00CE6E79">
      <w:r>
        <w:separator/>
      </w:r>
    </w:p>
  </w:footnote>
  <w:footnote w:type="continuationSeparator" w:id="0">
    <w:p w14:paraId="6DDCC267" w14:textId="77777777" w:rsidR="00AF34EC" w:rsidRDefault="00AF34EC"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601689455">
    <w:abstractNumId w:val="1"/>
  </w:num>
  <w:num w:numId="2" w16cid:durableId="1033337415">
    <w:abstractNumId w:val="7"/>
  </w:num>
  <w:num w:numId="3" w16cid:durableId="495732845">
    <w:abstractNumId w:val="11"/>
  </w:num>
  <w:num w:numId="4" w16cid:durableId="608246666">
    <w:abstractNumId w:val="2"/>
  </w:num>
  <w:num w:numId="5" w16cid:durableId="218784949">
    <w:abstractNumId w:val="8"/>
  </w:num>
  <w:num w:numId="6" w16cid:durableId="2118330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1544730">
    <w:abstractNumId w:val="3"/>
  </w:num>
  <w:num w:numId="8" w16cid:durableId="109010971">
    <w:abstractNumId w:val="4"/>
  </w:num>
  <w:num w:numId="9" w16cid:durableId="999772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2394768">
    <w:abstractNumId w:val="0"/>
  </w:num>
  <w:num w:numId="11" w16cid:durableId="570508221">
    <w:abstractNumId w:val="5"/>
  </w:num>
  <w:num w:numId="12" w16cid:durableId="1514690349">
    <w:abstractNumId w:val="6"/>
  </w:num>
  <w:num w:numId="13" w16cid:durableId="885604786">
    <w:abstractNumId w:val="12"/>
  </w:num>
  <w:num w:numId="14" w16cid:durableId="1179735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y9hI8LTKfbLTy0A1vhizJobfauKPCjBgm4f9dVpvq8K11OWKmX41FCUkq7mZDZfhmRsCkypEKNxlEpKorE4QvQ==" w:salt="uT9uH505AQZnC9oxb/NVd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026D0"/>
    <w:rsid w:val="00014901"/>
    <w:rsid w:val="00014C11"/>
    <w:rsid w:val="000156F0"/>
    <w:rsid w:val="0002059F"/>
    <w:rsid w:val="00022647"/>
    <w:rsid w:val="00026A23"/>
    <w:rsid w:val="00027B89"/>
    <w:rsid w:val="00033F6A"/>
    <w:rsid w:val="000434F9"/>
    <w:rsid w:val="00044CAC"/>
    <w:rsid w:val="000467BC"/>
    <w:rsid w:val="0005265A"/>
    <w:rsid w:val="00053680"/>
    <w:rsid w:val="0005732B"/>
    <w:rsid w:val="00072047"/>
    <w:rsid w:val="00080492"/>
    <w:rsid w:val="000879ED"/>
    <w:rsid w:val="00091D9D"/>
    <w:rsid w:val="000937A6"/>
    <w:rsid w:val="000946C6"/>
    <w:rsid w:val="00094B77"/>
    <w:rsid w:val="000A22FE"/>
    <w:rsid w:val="000B4C48"/>
    <w:rsid w:val="000C52F8"/>
    <w:rsid w:val="000E0430"/>
    <w:rsid w:val="000E1B84"/>
    <w:rsid w:val="000E1E0F"/>
    <w:rsid w:val="000E2D81"/>
    <w:rsid w:val="000E5579"/>
    <w:rsid w:val="000E78EB"/>
    <w:rsid w:val="000F5FF0"/>
    <w:rsid w:val="0010253E"/>
    <w:rsid w:val="00106371"/>
    <w:rsid w:val="0010768A"/>
    <w:rsid w:val="001122F6"/>
    <w:rsid w:val="0011389F"/>
    <w:rsid w:val="00113D7F"/>
    <w:rsid w:val="00115122"/>
    <w:rsid w:val="001164B7"/>
    <w:rsid w:val="0012280E"/>
    <w:rsid w:val="00122BC6"/>
    <w:rsid w:val="00126D23"/>
    <w:rsid w:val="0013176D"/>
    <w:rsid w:val="00136737"/>
    <w:rsid w:val="0014027A"/>
    <w:rsid w:val="00144622"/>
    <w:rsid w:val="0016098A"/>
    <w:rsid w:val="00162EBC"/>
    <w:rsid w:val="00164FC3"/>
    <w:rsid w:val="00172FD2"/>
    <w:rsid w:val="001747FF"/>
    <w:rsid w:val="001751CE"/>
    <w:rsid w:val="00175AAB"/>
    <w:rsid w:val="001776AC"/>
    <w:rsid w:val="001826E7"/>
    <w:rsid w:val="001831F0"/>
    <w:rsid w:val="00184DC2"/>
    <w:rsid w:val="001860ED"/>
    <w:rsid w:val="00187D21"/>
    <w:rsid w:val="001903DC"/>
    <w:rsid w:val="00194560"/>
    <w:rsid w:val="001A2FDC"/>
    <w:rsid w:val="001A55BC"/>
    <w:rsid w:val="001A55E4"/>
    <w:rsid w:val="001B4914"/>
    <w:rsid w:val="001C0254"/>
    <w:rsid w:val="001C1F0C"/>
    <w:rsid w:val="001C219E"/>
    <w:rsid w:val="001D281D"/>
    <w:rsid w:val="001E0358"/>
    <w:rsid w:val="001E414F"/>
    <w:rsid w:val="001E5115"/>
    <w:rsid w:val="001E5474"/>
    <w:rsid w:val="001E6409"/>
    <w:rsid w:val="001F5945"/>
    <w:rsid w:val="001F67F3"/>
    <w:rsid w:val="00216521"/>
    <w:rsid w:val="00216F79"/>
    <w:rsid w:val="0022126A"/>
    <w:rsid w:val="00230B9E"/>
    <w:rsid w:val="00230DD4"/>
    <w:rsid w:val="002337B0"/>
    <w:rsid w:val="002413C4"/>
    <w:rsid w:val="00241DBC"/>
    <w:rsid w:val="002438A9"/>
    <w:rsid w:val="0025097B"/>
    <w:rsid w:val="00261333"/>
    <w:rsid w:val="00264D0D"/>
    <w:rsid w:val="002664DF"/>
    <w:rsid w:val="002676FE"/>
    <w:rsid w:val="00267ECC"/>
    <w:rsid w:val="0027039D"/>
    <w:rsid w:val="00270CDC"/>
    <w:rsid w:val="00277133"/>
    <w:rsid w:val="00280D41"/>
    <w:rsid w:val="00282977"/>
    <w:rsid w:val="00296505"/>
    <w:rsid w:val="0029700B"/>
    <w:rsid w:val="00297440"/>
    <w:rsid w:val="002A4F55"/>
    <w:rsid w:val="002A7AE7"/>
    <w:rsid w:val="002B17B3"/>
    <w:rsid w:val="002B1C89"/>
    <w:rsid w:val="002B21A7"/>
    <w:rsid w:val="002B2D79"/>
    <w:rsid w:val="002B3425"/>
    <w:rsid w:val="002C39BA"/>
    <w:rsid w:val="002D00CD"/>
    <w:rsid w:val="002D4CF5"/>
    <w:rsid w:val="002D6807"/>
    <w:rsid w:val="002D717B"/>
    <w:rsid w:val="002E3327"/>
    <w:rsid w:val="002F144B"/>
    <w:rsid w:val="002F6389"/>
    <w:rsid w:val="003014C8"/>
    <w:rsid w:val="00304446"/>
    <w:rsid w:val="003054CA"/>
    <w:rsid w:val="003075A3"/>
    <w:rsid w:val="003126D9"/>
    <w:rsid w:val="00316779"/>
    <w:rsid w:val="00316C4F"/>
    <w:rsid w:val="00326175"/>
    <w:rsid w:val="00330146"/>
    <w:rsid w:val="0033500E"/>
    <w:rsid w:val="00340896"/>
    <w:rsid w:val="00341408"/>
    <w:rsid w:val="003433A2"/>
    <w:rsid w:val="00344E9A"/>
    <w:rsid w:val="00345092"/>
    <w:rsid w:val="00350E73"/>
    <w:rsid w:val="003534EC"/>
    <w:rsid w:val="003551A6"/>
    <w:rsid w:val="00355417"/>
    <w:rsid w:val="0035595C"/>
    <w:rsid w:val="00357B46"/>
    <w:rsid w:val="003654BE"/>
    <w:rsid w:val="00367CF4"/>
    <w:rsid w:val="00372216"/>
    <w:rsid w:val="0037742D"/>
    <w:rsid w:val="00384470"/>
    <w:rsid w:val="00387941"/>
    <w:rsid w:val="003935CC"/>
    <w:rsid w:val="00394362"/>
    <w:rsid w:val="00396478"/>
    <w:rsid w:val="003A7284"/>
    <w:rsid w:val="003A7946"/>
    <w:rsid w:val="003B193C"/>
    <w:rsid w:val="003B68B3"/>
    <w:rsid w:val="003B7A3E"/>
    <w:rsid w:val="003C32A7"/>
    <w:rsid w:val="003C4A8B"/>
    <w:rsid w:val="003C5C93"/>
    <w:rsid w:val="003D31C0"/>
    <w:rsid w:val="003D5A07"/>
    <w:rsid w:val="003E01F7"/>
    <w:rsid w:val="003E4553"/>
    <w:rsid w:val="003E563D"/>
    <w:rsid w:val="003F4BB2"/>
    <w:rsid w:val="004025CF"/>
    <w:rsid w:val="0040291E"/>
    <w:rsid w:val="00410F5C"/>
    <w:rsid w:val="004133AE"/>
    <w:rsid w:val="00414532"/>
    <w:rsid w:val="00416CFD"/>
    <w:rsid w:val="00421248"/>
    <w:rsid w:val="0042392F"/>
    <w:rsid w:val="00426E53"/>
    <w:rsid w:val="00435643"/>
    <w:rsid w:val="00437A85"/>
    <w:rsid w:val="00437D6A"/>
    <w:rsid w:val="00450DD4"/>
    <w:rsid w:val="00451052"/>
    <w:rsid w:val="004512A2"/>
    <w:rsid w:val="004524CB"/>
    <w:rsid w:val="00454EDB"/>
    <w:rsid w:val="00462980"/>
    <w:rsid w:val="00465F17"/>
    <w:rsid w:val="00470F5C"/>
    <w:rsid w:val="004723D9"/>
    <w:rsid w:val="00472502"/>
    <w:rsid w:val="00473D84"/>
    <w:rsid w:val="00475C3A"/>
    <w:rsid w:val="00476309"/>
    <w:rsid w:val="00483A7F"/>
    <w:rsid w:val="004849FD"/>
    <w:rsid w:val="004856A8"/>
    <w:rsid w:val="004953C4"/>
    <w:rsid w:val="0049687A"/>
    <w:rsid w:val="004A3456"/>
    <w:rsid w:val="004A77A7"/>
    <w:rsid w:val="004B2E30"/>
    <w:rsid w:val="004B7A28"/>
    <w:rsid w:val="004D0FC9"/>
    <w:rsid w:val="004D3D25"/>
    <w:rsid w:val="004D79C7"/>
    <w:rsid w:val="004E0914"/>
    <w:rsid w:val="004E3404"/>
    <w:rsid w:val="004E5A15"/>
    <w:rsid w:val="004E5EFC"/>
    <w:rsid w:val="0050100C"/>
    <w:rsid w:val="005029EC"/>
    <w:rsid w:val="00515C71"/>
    <w:rsid w:val="00531102"/>
    <w:rsid w:val="00532817"/>
    <w:rsid w:val="00532F72"/>
    <w:rsid w:val="0053328A"/>
    <w:rsid w:val="005333A6"/>
    <w:rsid w:val="00536444"/>
    <w:rsid w:val="00537BF2"/>
    <w:rsid w:val="0054023B"/>
    <w:rsid w:val="0054149A"/>
    <w:rsid w:val="00542EF3"/>
    <w:rsid w:val="00544701"/>
    <w:rsid w:val="00552A9C"/>
    <w:rsid w:val="0057141A"/>
    <w:rsid w:val="00572600"/>
    <w:rsid w:val="00573904"/>
    <w:rsid w:val="00581AB5"/>
    <w:rsid w:val="00583747"/>
    <w:rsid w:val="00584EB5"/>
    <w:rsid w:val="00585495"/>
    <w:rsid w:val="005922C9"/>
    <w:rsid w:val="00594022"/>
    <w:rsid w:val="00594161"/>
    <w:rsid w:val="005941E6"/>
    <w:rsid w:val="00596834"/>
    <w:rsid w:val="005A66FE"/>
    <w:rsid w:val="005B21EF"/>
    <w:rsid w:val="005B33AD"/>
    <w:rsid w:val="005B4159"/>
    <w:rsid w:val="005B7860"/>
    <w:rsid w:val="005C2FB2"/>
    <w:rsid w:val="005E1747"/>
    <w:rsid w:val="005E2325"/>
    <w:rsid w:val="005E3ADC"/>
    <w:rsid w:val="005F7CFD"/>
    <w:rsid w:val="00600B87"/>
    <w:rsid w:val="00604859"/>
    <w:rsid w:val="00606E0F"/>
    <w:rsid w:val="00606EB2"/>
    <w:rsid w:val="0060727E"/>
    <w:rsid w:val="00611D65"/>
    <w:rsid w:val="0061784B"/>
    <w:rsid w:val="00621580"/>
    <w:rsid w:val="006252D6"/>
    <w:rsid w:val="006325A5"/>
    <w:rsid w:val="00633E4D"/>
    <w:rsid w:val="00644DCC"/>
    <w:rsid w:val="006450E0"/>
    <w:rsid w:val="00646CD5"/>
    <w:rsid w:val="006475DB"/>
    <w:rsid w:val="00651860"/>
    <w:rsid w:val="0065254F"/>
    <w:rsid w:val="00656B78"/>
    <w:rsid w:val="00657E30"/>
    <w:rsid w:val="00662CFF"/>
    <w:rsid w:val="00664F64"/>
    <w:rsid w:val="00673DEF"/>
    <w:rsid w:val="00675B2B"/>
    <w:rsid w:val="00675B57"/>
    <w:rsid w:val="00681884"/>
    <w:rsid w:val="00693C1F"/>
    <w:rsid w:val="006B05EE"/>
    <w:rsid w:val="006B15FC"/>
    <w:rsid w:val="006B3871"/>
    <w:rsid w:val="006B40C5"/>
    <w:rsid w:val="006B50C0"/>
    <w:rsid w:val="006E08F6"/>
    <w:rsid w:val="006E3583"/>
    <w:rsid w:val="006F2ECE"/>
    <w:rsid w:val="00700D97"/>
    <w:rsid w:val="00702A1C"/>
    <w:rsid w:val="007043B9"/>
    <w:rsid w:val="00704517"/>
    <w:rsid w:val="00704A46"/>
    <w:rsid w:val="00705C17"/>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5534"/>
    <w:rsid w:val="007815F3"/>
    <w:rsid w:val="00781899"/>
    <w:rsid w:val="00783695"/>
    <w:rsid w:val="007870D4"/>
    <w:rsid w:val="007960FE"/>
    <w:rsid w:val="00796351"/>
    <w:rsid w:val="007A0134"/>
    <w:rsid w:val="007A0AC0"/>
    <w:rsid w:val="007A17C2"/>
    <w:rsid w:val="007A44AB"/>
    <w:rsid w:val="007B62F8"/>
    <w:rsid w:val="007B6984"/>
    <w:rsid w:val="007C446E"/>
    <w:rsid w:val="007D00FC"/>
    <w:rsid w:val="007D3BBF"/>
    <w:rsid w:val="007D5198"/>
    <w:rsid w:val="007D69DC"/>
    <w:rsid w:val="007E5C3D"/>
    <w:rsid w:val="007E6146"/>
    <w:rsid w:val="007F41BD"/>
    <w:rsid w:val="00812979"/>
    <w:rsid w:val="0082298C"/>
    <w:rsid w:val="00830B81"/>
    <w:rsid w:val="008329B6"/>
    <w:rsid w:val="00834414"/>
    <w:rsid w:val="00834623"/>
    <w:rsid w:val="00835083"/>
    <w:rsid w:val="00846FD3"/>
    <w:rsid w:val="00850883"/>
    <w:rsid w:val="00853FE9"/>
    <w:rsid w:val="00854D61"/>
    <w:rsid w:val="00870EEA"/>
    <w:rsid w:val="008718DD"/>
    <w:rsid w:val="008719FC"/>
    <w:rsid w:val="00873205"/>
    <w:rsid w:val="00873263"/>
    <w:rsid w:val="00876B29"/>
    <w:rsid w:val="00884F1C"/>
    <w:rsid w:val="008854C5"/>
    <w:rsid w:val="008865B1"/>
    <w:rsid w:val="0088688A"/>
    <w:rsid w:val="00887AE3"/>
    <w:rsid w:val="00894FC6"/>
    <w:rsid w:val="00897C2E"/>
    <w:rsid w:val="008A1813"/>
    <w:rsid w:val="008A5391"/>
    <w:rsid w:val="008A651F"/>
    <w:rsid w:val="008A6E8B"/>
    <w:rsid w:val="008A7A66"/>
    <w:rsid w:val="008B0D65"/>
    <w:rsid w:val="008B25B0"/>
    <w:rsid w:val="008B2B96"/>
    <w:rsid w:val="008D5499"/>
    <w:rsid w:val="008D6938"/>
    <w:rsid w:val="008E0B38"/>
    <w:rsid w:val="008E3348"/>
    <w:rsid w:val="008E5625"/>
    <w:rsid w:val="008F00DC"/>
    <w:rsid w:val="008F3283"/>
    <w:rsid w:val="008F6AF6"/>
    <w:rsid w:val="008F72BD"/>
    <w:rsid w:val="0092196D"/>
    <w:rsid w:val="00935C3F"/>
    <w:rsid w:val="00936AD0"/>
    <w:rsid w:val="00941524"/>
    <w:rsid w:val="009431B3"/>
    <w:rsid w:val="009458B1"/>
    <w:rsid w:val="009466D1"/>
    <w:rsid w:val="00946D3B"/>
    <w:rsid w:val="00947C0B"/>
    <w:rsid w:val="0095043A"/>
    <w:rsid w:val="00950D7F"/>
    <w:rsid w:val="00955813"/>
    <w:rsid w:val="00957F68"/>
    <w:rsid w:val="0096335A"/>
    <w:rsid w:val="00963EC7"/>
    <w:rsid w:val="00964676"/>
    <w:rsid w:val="00974326"/>
    <w:rsid w:val="00983B72"/>
    <w:rsid w:val="00986A8B"/>
    <w:rsid w:val="00991A87"/>
    <w:rsid w:val="009A1581"/>
    <w:rsid w:val="009B25F0"/>
    <w:rsid w:val="009B27DE"/>
    <w:rsid w:val="009C1024"/>
    <w:rsid w:val="009C2EB2"/>
    <w:rsid w:val="009D181F"/>
    <w:rsid w:val="009E4B49"/>
    <w:rsid w:val="009F75A1"/>
    <w:rsid w:val="009F7DF0"/>
    <w:rsid w:val="00A14EDD"/>
    <w:rsid w:val="00A176EA"/>
    <w:rsid w:val="00A20CAE"/>
    <w:rsid w:val="00A22FC9"/>
    <w:rsid w:val="00A249E3"/>
    <w:rsid w:val="00A339F6"/>
    <w:rsid w:val="00A40808"/>
    <w:rsid w:val="00A40C55"/>
    <w:rsid w:val="00A427A1"/>
    <w:rsid w:val="00A42839"/>
    <w:rsid w:val="00A45923"/>
    <w:rsid w:val="00A47359"/>
    <w:rsid w:val="00A5380C"/>
    <w:rsid w:val="00A57303"/>
    <w:rsid w:val="00A63712"/>
    <w:rsid w:val="00A65686"/>
    <w:rsid w:val="00A672A1"/>
    <w:rsid w:val="00A7012D"/>
    <w:rsid w:val="00A70F95"/>
    <w:rsid w:val="00A71BB7"/>
    <w:rsid w:val="00A74D84"/>
    <w:rsid w:val="00A80133"/>
    <w:rsid w:val="00A801B8"/>
    <w:rsid w:val="00A81121"/>
    <w:rsid w:val="00A818D2"/>
    <w:rsid w:val="00A83CB5"/>
    <w:rsid w:val="00A91DAD"/>
    <w:rsid w:val="00A968BB"/>
    <w:rsid w:val="00AA0985"/>
    <w:rsid w:val="00AA1AB7"/>
    <w:rsid w:val="00AA1CEC"/>
    <w:rsid w:val="00AA779C"/>
    <w:rsid w:val="00AA7D42"/>
    <w:rsid w:val="00AB46BC"/>
    <w:rsid w:val="00AB55EB"/>
    <w:rsid w:val="00AB7515"/>
    <w:rsid w:val="00AC2F03"/>
    <w:rsid w:val="00AC36F0"/>
    <w:rsid w:val="00AC5DF3"/>
    <w:rsid w:val="00AC6080"/>
    <w:rsid w:val="00AC74BB"/>
    <w:rsid w:val="00AD002F"/>
    <w:rsid w:val="00AD1AFD"/>
    <w:rsid w:val="00AE2985"/>
    <w:rsid w:val="00AE54EA"/>
    <w:rsid w:val="00AF20A5"/>
    <w:rsid w:val="00AF34EC"/>
    <w:rsid w:val="00AF3C86"/>
    <w:rsid w:val="00AF4FF0"/>
    <w:rsid w:val="00B02CC2"/>
    <w:rsid w:val="00B0375C"/>
    <w:rsid w:val="00B11EFD"/>
    <w:rsid w:val="00B12F3E"/>
    <w:rsid w:val="00B14D73"/>
    <w:rsid w:val="00B1717F"/>
    <w:rsid w:val="00B266B2"/>
    <w:rsid w:val="00B3146D"/>
    <w:rsid w:val="00B3151E"/>
    <w:rsid w:val="00B31F2E"/>
    <w:rsid w:val="00B32468"/>
    <w:rsid w:val="00B33CA6"/>
    <w:rsid w:val="00B34BD3"/>
    <w:rsid w:val="00B35788"/>
    <w:rsid w:val="00B42E0F"/>
    <w:rsid w:val="00B5081D"/>
    <w:rsid w:val="00B54F7B"/>
    <w:rsid w:val="00B61CE1"/>
    <w:rsid w:val="00B65418"/>
    <w:rsid w:val="00B67809"/>
    <w:rsid w:val="00B71B65"/>
    <w:rsid w:val="00B72378"/>
    <w:rsid w:val="00B8164A"/>
    <w:rsid w:val="00B81AB2"/>
    <w:rsid w:val="00B91EA1"/>
    <w:rsid w:val="00BA41D3"/>
    <w:rsid w:val="00BB12E5"/>
    <w:rsid w:val="00BB1ED5"/>
    <w:rsid w:val="00BC239A"/>
    <w:rsid w:val="00BC4419"/>
    <w:rsid w:val="00BC62FA"/>
    <w:rsid w:val="00BD0725"/>
    <w:rsid w:val="00BD6CE7"/>
    <w:rsid w:val="00BE04D1"/>
    <w:rsid w:val="00BE076B"/>
    <w:rsid w:val="00BE368E"/>
    <w:rsid w:val="00BE4C4B"/>
    <w:rsid w:val="00BE4F1A"/>
    <w:rsid w:val="00BF75B1"/>
    <w:rsid w:val="00C000C8"/>
    <w:rsid w:val="00C0388A"/>
    <w:rsid w:val="00C11A30"/>
    <w:rsid w:val="00C146DC"/>
    <w:rsid w:val="00C16BE7"/>
    <w:rsid w:val="00C20E7B"/>
    <w:rsid w:val="00C2524F"/>
    <w:rsid w:val="00C254EC"/>
    <w:rsid w:val="00C30E7B"/>
    <w:rsid w:val="00C31EC5"/>
    <w:rsid w:val="00C349AB"/>
    <w:rsid w:val="00C364A5"/>
    <w:rsid w:val="00C4723E"/>
    <w:rsid w:val="00C53EC4"/>
    <w:rsid w:val="00C54839"/>
    <w:rsid w:val="00C61442"/>
    <w:rsid w:val="00C66C58"/>
    <w:rsid w:val="00C66F88"/>
    <w:rsid w:val="00C673E3"/>
    <w:rsid w:val="00C728DC"/>
    <w:rsid w:val="00C72BCE"/>
    <w:rsid w:val="00C74C6D"/>
    <w:rsid w:val="00C752E3"/>
    <w:rsid w:val="00C7610D"/>
    <w:rsid w:val="00C83E32"/>
    <w:rsid w:val="00C860BA"/>
    <w:rsid w:val="00C86B79"/>
    <w:rsid w:val="00C870D9"/>
    <w:rsid w:val="00C91BC2"/>
    <w:rsid w:val="00C9689B"/>
    <w:rsid w:val="00CA0577"/>
    <w:rsid w:val="00CA40B3"/>
    <w:rsid w:val="00CB0019"/>
    <w:rsid w:val="00CB513B"/>
    <w:rsid w:val="00CC1737"/>
    <w:rsid w:val="00CC2001"/>
    <w:rsid w:val="00CC5526"/>
    <w:rsid w:val="00CC5854"/>
    <w:rsid w:val="00CD4D7A"/>
    <w:rsid w:val="00CE4928"/>
    <w:rsid w:val="00CE629B"/>
    <w:rsid w:val="00CE6E79"/>
    <w:rsid w:val="00CE7DBB"/>
    <w:rsid w:val="00CF1D0E"/>
    <w:rsid w:val="00CF3AD3"/>
    <w:rsid w:val="00CF6E11"/>
    <w:rsid w:val="00D02EAE"/>
    <w:rsid w:val="00D11EEC"/>
    <w:rsid w:val="00D13E5A"/>
    <w:rsid w:val="00D143C8"/>
    <w:rsid w:val="00D20F7E"/>
    <w:rsid w:val="00D2425C"/>
    <w:rsid w:val="00D27497"/>
    <w:rsid w:val="00D31087"/>
    <w:rsid w:val="00D31BDC"/>
    <w:rsid w:val="00D37C4C"/>
    <w:rsid w:val="00D44466"/>
    <w:rsid w:val="00D46740"/>
    <w:rsid w:val="00D46CEC"/>
    <w:rsid w:val="00D620DE"/>
    <w:rsid w:val="00D6467D"/>
    <w:rsid w:val="00D66F69"/>
    <w:rsid w:val="00D7261C"/>
    <w:rsid w:val="00D75245"/>
    <w:rsid w:val="00D76007"/>
    <w:rsid w:val="00D76638"/>
    <w:rsid w:val="00D80952"/>
    <w:rsid w:val="00D81C7A"/>
    <w:rsid w:val="00D92BAA"/>
    <w:rsid w:val="00D9393F"/>
    <w:rsid w:val="00D943A0"/>
    <w:rsid w:val="00DA043D"/>
    <w:rsid w:val="00DA28E6"/>
    <w:rsid w:val="00DA2DE7"/>
    <w:rsid w:val="00DA6169"/>
    <w:rsid w:val="00DB4402"/>
    <w:rsid w:val="00DB495D"/>
    <w:rsid w:val="00DB669A"/>
    <w:rsid w:val="00DB7551"/>
    <w:rsid w:val="00DC6E49"/>
    <w:rsid w:val="00DD1124"/>
    <w:rsid w:val="00DE22EF"/>
    <w:rsid w:val="00DE2BA0"/>
    <w:rsid w:val="00DE502F"/>
    <w:rsid w:val="00DE5206"/>
    <w:rsid w:val="00DE6588"/>
    <w:rsid w:val="00E033F5"/>
    <w:rsid w:val="00E05A2E"/>
    <w:rsid w:val="00E104A7"/>
    <w:rsid w:val="00E152F8"/>
    <w:rsid w:val="00E1595A"/>
    <w:rsid w:val="00E201C5"/>
    <w:rsid w:val="00E206DF"/>
    <w:rsid w:val="00E20C54"/>
    <w:rsid w:val="00E26603"/>
    <w:rsid w:val="00E40793"/>
    <w:rsid w:val="00E44DDF"/>
    <w:rsid w:val="00E46539"/>
    <w:rsid w:val="00E47BD0"/>
    <w:rsid w:val="00E66DD4"/>
    <w:rsid w:val="00E67F0F"/>
    <w:rsid w:val="00E71961"/>
    <w:rsid w:val="00E74E31"/>
    <w:rsid w:val="00E764E4"/>
    <w:rsid w:val="00E844C6"/>
    <w:rsid w:val="00E908BA"/>
    <w:rsid w:val="00E91C0A"/>
    <w:rsid w:val="00E96601"/>
    <w:rsid w:val="00EA014B"/>
    <w:rsid w:val="00EA1CD7"/>
    <w:rsid w:val="00EA4CD4"/>
    <w:rsid w:val="00EB03E0"/>
    <w:rsid w:val="00EB2C16"/>
    <w:rsid w:val="00EB303B"/>
    <w:rsid w:val="00EB45DE"/>
    <w:rsid w:val="00EB6619"/>
    <w:rsid w:val="00EB67F1"/>
    <w:rsid w:val="00EB6A36"/>
    <w:rsid w:val="00EB70A2"/>
    <w:rsid w:val="00ED1A23"/>
    <w:rsid w:val="00ED250C"/>
    <w:rsid w:val="00ED4E73"/>
    <w:rsid w:val="00ED6C1D"/>
    <w:rsid w:val="00EE1A0D"/>
    <w:rsid w:val="00EE2F40"/>
    <w:rsid w:val="00EE3600"/>
    <w:rsid w:val="00EE7475"/>
    <w:rsid w:val="00EF088A"/>
    <w:rsid w:val="00EF2961"/>
    <w:rsid w:val="00EF30FC"/>
    <w:rsid w:val="00EF38B7"/>
    <w:rsid w:val="00EF3A56"/>
    <w:rsid w:val="00EF4E96"/>
    <w:rsid w:val="00EF5A4C"/>
    <w:rsid w:val="00F04C65"/>
    <w:rsid w:val="00F1010D"/>
    <w:rsid w:val="00F13B6A"/>
    <w:rsid w:val="00F16A3F"/>
    <w:rsid w:val="00F21348"/>
    <w:rsid w:val="00F2210D"/>
    <w:rsid w:val="00F30891"/>
    <w:rsid w:val="00F34737"/>
    <w:rsid w:val="00F36808"/>
    <w:rsid w:val="00F3790C"/>
    <w:rsid w:val="00F41CCC"/>
    <w:rsid w:val="00F41F52"/>
    <w:rsid w:val="00F42B75"/>
    <w:rsid w:val="00F44984"/>
    <w:rsid w:val="00F45AA2"/>
    <w:rsid w:val="00F45F57"/>
    <w:rsid w:val="00F52E78"/>
    <w:rsid w:val="00F533D2"/>
    <w:rsid w:val="00F549E5"/>
    <w:rsid w:val="00F54A3A"/>
    <w:rsid w:val="00F71053"/>
    <w:rsid w:val="00F77CA8"/>
    <w:rsid w:val="00F77D1C"/>
    <w:rsid w:val="00F8322B"/>
    <w:rsid w:val="00F85DF7"/>
    <w:rsid w:val="00F93E7C"/>
    <w:rsid w:val="00FA045D"/>
    <w:rsid w:val="00FA0922"/>
    <w:rsid w:val="00FA4010"/>
    <w:rsid w:val="00FB27A2"/>
    <w:rsid w:val="00FC1B15"/>
    <w:rsid w:val="00FC4E65"/>
    <w:rsid w:val="00FD1C55"/>
    <w:rsid w:val="00FD3228"/>
    <w:rsid w:val="00FD4101"/>
    <w:rsid w:val="00FD65D6"/>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table" w:styleId="Lentelstinklelis">
    <w:name w:val="Table Grid"/>
    <w:basedOn w:val="prastojilentel"/>
    <w:uiPriority w:val="59"/>
    <w:rsid w:val="00E6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B06B-D83D-4BB4-9410-C78E22A3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39832</Words>
  <Characters>22705</Characters>
  <Application>Microsoft Office Word</Application>
  <DocSecurity>8</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Violeta Knietienė</cp:lastModifiedBy>
  <cp:revision>17</cp:revision>
  <dcterms:created xsi:type="dcterms:W3CDTF">2022-03-23T08:53:00Z</dcterms:created>
  <dcterms:modified xsi:type="dcterms:W3CDTF">2022-10-03T12:58:00Z</dcterms:modified>
</cp:coreProperties>
</file>