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2022 m.                          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26AD6DFD"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DF0A8C">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m. liepos 24</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d. įsakymu Nr.</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0C56EAE5" w14:textId="33C42440" w:rsidR="008C3FD1" w:rsidRPr="00EA4248" w:rsidRDefault="00A50BD5" w:rsidP="008C3FD1">
      <w:pPr>
        <w:spacing w:after="0" w:line="240" w:lineRule="auto"/>
        <w:ind w:firstLine="567"/>
        <w:rPr>
          <w:rFonts w:ascii="Times New Roman" w:eastAsia="Times New Roman" w:hAnsi="Times New Roman" w:cs="Times New Roman"/>
          <w:sz w:val="24"/>
          <w:szCs w:val="24"/>
          <w:lang w:val="lt-LT" w:eastAsia="lt-LT"/>
        </w:rPr>
      </w:pPr>
      <w:r w:rsidRPr="00DB7799">
        <w:rPr>
          <w:rFonts w:ascii="Times New Roman" w:hAnsi="Times New Roman" w:cs="Times New Roman"/>
          <w:bCs/>
          <w:sz w:val="24"/>
          <w:szCs w:val="24"/>
          <w:lang w:val="lt-LT"/>
        </w:rPr>
        <w:t>Rimas Bielskis</w:t>
      </w:r>
      <w:r w:rsidR="008C3FD1" w:rsidRPr="00EA4248">
        <w:rPr>
          <w:rStyle w:val="clear"/>
          <w:rFonts w:ascii="Times New Roman" w:hAnsi="Times New Roman" w:cs="Times New Roman"/>
          <w:sz w:val="24"/>
          <w:szCs w:val="24"/>
          <w:lang w:val="lt-LT"/>
        </w:rPr>
        <w:t>,</w:t>
      </w:r>
      <w:r w:rsidR="008C3FD1" w:rsidRPr="00EA4248">
        <w:rPr>
          <w:rFonts w:ascii="Times New Roman" w:eastAsia="Times New Roman" w:hAnsi="Times New Roman" w:cs="Times New Roman"/>
          <w:i/>
          <w:sz w:val="24"/>
          <w:szCs w:val="24"/>
          <w:lang w:val="lt-LT"/>
        </w:rPr>
        <w:t xml:space="preserve"> </w:t>
      </w:r>
      <w:r w:rsidR="008C3FD1" w:rsidRPr="00EA4248">
        <w:rPr>
          <w:rFonts w:ascii="Times New Roman" w:eastAsia="Times New Roman" w:hAnsi="Times New Roman" w:cs="Times New Roman"/>
          <w:sz w:val="24"/>
          <w:szCs w:val="24"/>
          <w:lang w:val="lt-LT" w:eastAsia="lt-LT"/>
        </w:rPr>
        <w:t xml:space="preserve">(toliau – Paslaugų teikėjas), toliau kiekvienas atskirai vadinamas Šalimi, o abu kartu – Šalimis, sudaro šią </w:t>
      </w:r>
      <w:r w:rsidR="008C3FD1" w:rsidRPr="00EA4248">
        <w:rPr>
          <w:rFonts w:ascii="Times New Roman" w:eastAsia="Times New Roman" w:hAnsi="Times New Roman" w:cs="Times New Roman"/>
          <w:iCs/>
          <w:sz w:val="24"/>
          <w:szCs w:val="24"/>
          <w:lang w:val="lt-LT"/>
        </w:rPr>
        <w:t>paslaugų pirkimo–pardavimo</w:t>
      </w:r>
      <w:r w:rsidR="008C3FD1" w:rsidRPr="00EA4248">
        <w:rPr>
          <w:rFonts w:ascii="Times New Roman" w:eastAsia="Times New Roman" w:hAnsi="Times New Roman" w:cs="Times New Roman"/>
          <w:b/>
          <w:iCs/>
          <w:sz w:val="24"/>
          <w:szCs w:val="24"/>
          <w:lang w:val="lt-LT" w:bidi="en-US"/>
        </w:rPr>
        <w:t xml:space="preserve"> </w:t>
      </w:r>
      <w:r w:rsidR="008C3FD1" w:rsidRPr="00EA4248">
        <w:rPr>
          <w:rFonts w:ascii="Times New Roman" w:eastAsia="Times New Roman" w:hAnsi="Times New Roman" w:cs="Times New Roman"/>
          <w:sz w:val="24"/>
          <w:szCs w:val="24"/>
          <w:lang w:val="lt-LT" w:eastAsia="lt-LT"/>
        </w:rPr>
        <w:t>sutartį (toliau – Sutartis).</w:t>
      </w:r>
    </w:p>
    <w:p w14:paraId="0C56EAE6" w14:textId="3BD1D5BB" w:rsidR="008C3FD1" w:rsidRPr="00EA4248" w:rsidRDefault="008C3FD1" w:rsidP="008C3FD1">
      <w:pPr>
        <w:spacing w:after="0" w:line="240" w:lineRule="auto"/>
        <w:ind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Sutartis sudaryta, atsižvelgiant į tai, kad Paslaugų gavėjas</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rPr>
        <w:t>įvykdė viešąjį pirkimą (</w:t>
      </w:r>
      <w:r w:rsidRPr="00EA4248">
        <w:rPr>
          <w:rFonts w:ascii="Times New Roman" w:eastAsia="Times New Roman" w:hAnsi="Times New Roman" w:cs="Times New Roman"/>
          <w:sz w:val="24"/>
          <w:szCs w:val="24"/>
          <w:lang w:val="lt-LT" w:eastAsia="ar-SA"/>
        </w:rPr>
        <w:t xml:space="preserve">CVPIS </w:t>
      </w:r>
      <w:r w:rsidRPr="00EA4248">
        <w:rPr>
          <w:rFonts w:ascii="Times New Roman" w:hAnsi="Times New Roman" w:cs="Times New Roman"/>
          <w:color w:val="333333"/>
          <w:sz w:val="24"/>
          <w:szCs w:val="24"/>
          <w:shd w:val="clear" w:color="auto" w:fill="FFFFFF"/>
          <w:lang w:val="lt-LT"/>
        </w:rPr>
        <w:t>616662</w:t>
      </w:r>
      <w:r w:rsidRPr="00EA4248">
        <w:rPr>
          <w:rFonts w:ascii="Times New Roman" w:eastAsia="Times New Roman" w:hAnsi="Times New Roman" w:cs="Times New Roman"/>
          <w:sz w:val="24"/>
          <w:szCs w:val="24"/>
          <w:lang w:val="lt-LT" w:eastAsia="ar-SA"/>
        </w:rPr>
        <w:t>)</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lt-LT"/>
        </w:rPr>
        <w:t xml:space="preserve">supaprastinto atvirto konkurso būdu, BVPŽ </w:t>
      </w:r>
      <w:r w:rsidRPr="00EA4248">
        <w:rPr>
          <w:rFonts w:ascii="Times New Roman" w:hAnsi="Times New Roman" w:cs="Times New Roman"/>
          <w:color w:val="444444"/>
          <w:sz w:val="24"/>
          <w:szCs w:val="24"/>
          <w:shd w:val="clear" w:color="auto" w:fill="FFFFFF"/>
          <w:lang w:val="lt-LT"/>
        </w:rPr>
        <w:t>80400000-8</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ar-SA"/>
        </w:rPr>
        <w:t>(toliau – Pirkimas),</w:t>
      </w:r>
      <w:r w:rsidRPr="00EA4248">
        <w:rPr>
          <w:rFonts w:ascii="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 xml:space="preserve">o Paslaugų teikėjo pasiūlymas buvo pripažintas laimėtoju. </w:t>
      </w:r>
      <w:r w:rsidRPr="00EA4248">
        <w:rPr>
          <w:rFonts w:ascii="Times New Roman" w:eastAsia="Times New Roman" w:hAnsi="Times New Roman" w:cs="Times New Roman"/>
          <w:sz w:val="24"/>
          <w:szCs w:val="24"/>
          <w:lang w:val="lt-LT"/>
        </w:rPr>
        <w:t xml:space="preserve"> </w:t>
      </w:r>
    </w:p>
    <w:p w14:paraId="0C56EAE7" w14:textId="7C01382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r w:rsidRPr="00EA4248">
        <w:rPr>
          <w:rFonts w:ascii="Times New Roman" w:eastAsia="Times New Roman" w:hAnsi="Times New Roman" w:cs="Times New Roman"/>
          <w:sz w:val="24"/>
          <w:szCs w:val="24"/>
          <w:lang w:val="lt-LT" w:eastAsia="ar-SA"/>
        </w:rPr>
        <w:t xml:space="preserve">Sutartis sudaryta vadovaujantis Lietuvos Respublikos civiliniu kodeksu, Lietuvos Respublikos viešųjų pirkimų įstatymu (toliau – VPĮ) </w:t>
      </w:r>
      <w:r w:rsidRPr="00EA4248">
        <w:rPr>
          <w:rFonts w:ascii="Times New Roman" w:eastAsia="Calibri" w:hAnsi="Times New Roman" w:cs="Times New Roman"/>
          <w:sz w:val="24"/>
          <w:szCs w:val="24"/>
          <w:lang w:val="lt-LT" w:eastAsia="ar-SA"/>
        </w:rPr>
        <w:t>ir kitais viešuosius pirkimus reglamentuojančiais teisės aktais bei Pirkimo sąlygomis.</w:t>
      </w:r>
    </w:p>
    <w:p w14:paraId="0C56EAE8" w14:textId="7777777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p>
    <w:p w14:paraId="0C56EAE9" w14:textId="77777777" w:rsidR="008C3FD1" w:rsidRPr="00EA4248" w:rsidRDefault="008C3FD1" w:rsidP="008C3FD1">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lastRenderedPageBreak/>
        <w:t>Sutarties dalykas</w:t>
      </w:r>
    </w:p>
    <w:p w14:paraId="0C56EAEA" w14:textId="77777777" w:rsidR="008C3FD1" w:rsidRPr="00EA4248" w:rsidRDefault="008C3FD1" w:rsidP="008C3FD1">
      <w:pPr>
        <w:spacing w:after="0" w:line="240" w:lineRule="auto"/>
        <w:ind w:right="5" w:firstLine="567"/>
        <w:rPr>
          <w:rFonts w:ascii="Times New Roman" w:eastAsia="Times New Roman" w:hAnsi="Times New Roman" w:cs="Times New Roman"/>
          <w:sz w:val="24"/>
          <w:szCs w:val="24"/>
          <w:lang w:val="lt-LT" w:eastAsia="lt-LT"/>
        </w:rPr>
      </w:pPr>
    </w:p>
    <w:p w14:paraId="0C56EAEB" w14:textId="77777777" w:rsidR="008C3FD1" w:rsidRPr="00EA4248" w:rsidRDefault="008C3FD1" w:rsidP="008C3FD1">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EA4248">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sz w:val="24"/>
          <w:szCs w:val="24"/>
          <w:lang w:val="lt-LT" w:eastAsia="lt-LT"/>
        </w:rPr>
        <w:tab/>
      </w:r>
      <w:r w:rsidRPr="00EA4248">
        <w:rPr>
          <w:rFonts w:ascii="Times New Roman" w:eastAsia="Arial Unicode MS" w:hAnsi="Times New Roman" w:cs="Times New Roman"/>
          <w:sz w:val="24"/>
          <w:szCs w:val="24"/>
          <w:bdr w:val="nil"/>
          <w:lang w:val="lt-LT" w:eastAsia="lt-LT"/>
        </w:rPr>
        <w:t>Šio pirkimo dalykas yra ilgalaikės mentorystės paslaugos (toliau – Paslaugos).</w:t>
      </w:r>
    </w:p>
    <w:p w14:paraId="0C56EAEC" w14:textId="70DFCE0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xml:space="preserve">Reikalavimai Paslaugoms nustatyti sutarties </w:t>
      </w:r>
      <w:r w:rsidRPr="00DF0A8C">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eastAsia="lt-LT"/>
        </w:rPr>
        <w:t>priede „Techninė specifikacija“ (toliau</w:t>
      </w:r>
      <w:r w:rsidR="00EA4248">
        <w:rPr>
          <w:rFonts w:ascii="Times New Roman" w:eastAsia="Times New Roman" w:hAnsi="Times New Roman" w:cs="Times New Roman"/>
          <w:sz w:val="24"/>
          <w:szCs w:val="24"/>
          <w:lang w:val="lt-LT" w:eastAsia="lt-LT"/>
        </w:rPr>
        <w:t> </w:t>
      </w:r>
      <w:r w:rsidRPr="00EA4248">
        <w:rPr>
          <w:rFonts w:ascii="Times New Roman" w:eastAsia="Times New Roman" w:hAnsi="Times New Roman" w:cs="Times New Roman"/>
          <w:sz w:val="24"/>
          <w:szCs w:val="24"/>
          <w:lang w:val="lt-LT" w:eastAsia="lt-LT"/>
        </w:rPr>
        <w:t>– Techninė specifikacija).</w:t>
      </w:r>
    </w:p>
    <w:p w14:paraId="0C56EAED" w14:textId="560068E8" w:rsidR="008C3FD1" w:rsidRPr="00EA4248" w:rsidRDefault="008C3FD1" w:rsidP="005D45EF">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hAnsi="Times New Roman" w:cs="Times New Roman"/>
          <w:bCs/>
          <w:color w:val="000000"/>
          <w:sz w:val="24"/>
          <w:szCs w:val="24"/>
          <w:bdr w:val="none" w:sz="0" w:space="0" w:color="auto" w:frame="1"/>
          <w:lang w:val="lt-LT"/>
        </w:rPr>
        <w:t>Paslaugų teikėjas teikia paslauga</w:t>
      </w:r>
      <w:r w:rsidR="005D45EF" w:rsidRPr="00EA4248">
        <w:rPr>
          <w:rFonts w:ascii="Times New Roman" w:hAnsi="Times New Roman" w:cs="Times New Roman"/>
          <w:bCs/>
          <w:color w:val="000000"/>
          <w:sz w:val="24"/>
          <w:szCs w:val="24"/>
          <w:bdr w:val="none" w:sz="0" w:space="0" w:color="auto" w:frame="1"/>
          <w:lang w:val="lt-LT"/>
        </w:rPr>
        <w:t>s</w:t>
      </w:r>
      <w:r w:rsidR="007B7855" w:rsidRPr="007B7855">
        <w:rPr>
          <w:rFonts w:ascii="Times New Roman" w:hAnsi="Times New Roman" w:cs="Times New Roman"/>
          <w:bCs/>
          <w:color w:val="000000"/>
          <w:sz w:val="24"/>
          <w:szCs w:val="24"/>
          <w:bdr w:val="none" w:sz="0" w:space="0" w:color="auto" w:frame="1"/>
          <w:lang w:val="lt-LT"/>
        </w:rPr>
        <w:t>.</w:t>
      </w:r>
    </w:p>
    <w:p w14:paraId="0C56EAEE" w14:textId="4964467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rPr>
        <w:t>Paslaugos teikiamos nuo pirkimo sutarties pasirašymo datos iki 2022 m. gruodžio 15</w:t>
      </w:r>
      <w:r w:rsidR="001F4ECD">
        <w:rPr>
          <w:rFonts w:ascii="Times New Roman" w:hAnsi="Times New Roman" w:cs="Times New Roman"/>
          <w:sz w:val="24"/>
          <w:szCs w:val="24"/>
          <w:lang w:val="lt-LT"/>
        </w:rPr>
        <w:t> </w:t>
      </w:r>
      <w:r w:rsidRPr="00EA4248">
        <w:rPr>
          <w:rFonts w:ascii="Times New Roman" w:hAnsi="Times New Roman" w:cs="Times New Roman"/>
          <w:sz w:val="24"/>
          <w:szCs w:val="24"/>
          <w:lang w:val="lt-LT"/>
        </w:rPr>
        <w:t>d.</w:t>
      </w:r>
    </w:p>
    <w:p w14:paraId="0C56EAEF" w14:textId="77777777" w:rsidR="008C3FD1" w:rsidRPr="00EA4248" w:rsidRDefault="008C3FD1" w:rsidP="008C3FD1">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097508DA" w:rsidR="008C3FD1" w:rsidRPr="00EA4248" w:rsidRDefault="008C3FD1" w:rsidP="008C3FD1">
      <w:pPr>
        <w:pStyle w:val="Body2"/>
        <w:numPr>
          <w:ilvl w:val="0"/>
          <w:numId w:val="5"/>
        </w:numPr>
        <w:tabs>
          <w:tab w:val="left" w:pos="851"/>
          <w:tab w:val="left" w:pos="993"/>
        </w:tabs>
        <w:spacing w:after="0"/>
        <w:ind w:hanging="153"/>
        <w:rPr>
          <w:rFonts w:cs="Times New Roman"/>
          <w:color w:val="auto"/>
          <w:sz w:val="24"/>
          <w:szCs w:val="24"/>
          <w:lang w:val="lt-LT"/>
        </w:rPr>
      </w:pPr>
      <w:r w:rsidRPr="00EA4248">
        <w:rPr>
          <w:rFonts w:cs="Times New Roman"/>
          <w:color w:val="auto"/>
          <w:sz w:val="24"/>
          <w:szCs w:val="24"/>
          <w:lang w:val="lt-LT"/>
        </w:rPr>
        <w:t xml:space="preserve">Sutarties kaina yra 1800 Eur </w:t>
      </w:r>
      <w:r w:rsidRPr="00EA4248">
        <w:rPr>
          <w:rFonts w:cs="Times New Roman"/>
          <w:i/>
          <w:color w:val="auto"/>
          <w:sz w:val="24"/>
          <w:szCs w:val="24"/>
          <w:lang w:val="lt-LT"/>
        </w:rPr>
        <w:t>(vienas tūkstantis aštuoni šimtai eurų).</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00642E">
          <w:rPr>
            <w:rStyle w:val="Hipersaitas"/>
            <w:rFonts w:cs="Times New Roman"/>
            <w:bCs/>
            <w:iCs/>
            <w:color w:val="auto"/>
            <w:sz w:val="24"/>
            <w:szCs w:val="24"/>
            <w:u w:val="none"/>
            <w:lang w:val="lt-LT"/>
          </w:rPr>
          <w:t>www.esaskaita.eu</w:t>
        </w:r>
      </w:hyperlink>
      <w:r w:rsidRPr="00DF7D21">
        <w:rPr>
          <w:rFonts w:cs="Times New Roman"/>
          <w:bCs/>
          <w:iCs/>
          <w:color w:val="auto"/>
          <w:sz w:val="24"/>
          <w:szCs w:val="24"/>
          <w:lang w:val="lt-LT"/>
        </w:rPr>
        <w:t>)</w:t>
      </w:r>
      <w:r w:rsidRPr="0000642E">
        <w:rPr>
          <w:rFonts w:cs="Times New Roman"/>
          <w:color w:val="auto"/>
          <w:sz w:val="24"/>
          <w:szCs w:val="24"/>
          <w:lang w:val="lt-LT"/>
        </w:rPr>
        <w:t>.</w:t>
      </w:r>
    </w:p>
    <w:p w14:paraId="0C56EAF5" w14:textId="00E8771A"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598AFD13"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00642E">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1A0A0929"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280020AC" w:rsidR="008C3FD1" w:rsidRPr="00577095" w:rsidRDefault="008C3FD1" w:rsidP="00732438">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209CFE8B"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Pr="00EA4248">
        <w:rPr>
          <w:rFonts w:cs="Times New Roman"/>
          <w:i/>
          <w:color w:val="auto"/>
          <w:sz w:val="24"/>
          <w:szCs w:val="24"/>
          <w:lang w:val="lt-LT"/>
        </w:rPr>
        <w:t xml:space="preserve">9000 Eur (devynių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3EB021C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030D1407"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pažeidusi šiame Sutarties papunktyje 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2F29573D"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0C56EB0B" w14:textId="61977094"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gavėjui paprašius, neatlygintinai per Paslaugų gavėjo nustatytą terminą, kuris negali būti trumpesnis negu 5 (penkios) darbo dienos, raštu pateikti išsamią informaciją apie Sutarties </w:t>
      </w:r>
      <w:r w:rsidRPr="00EA4248">
        <w:rPr>
          <w:rFonts w:cs="Times New Roman"/>
          <w:sz w:val="24"/>
          <w:szCs w:val="24"/>
          <w:lang w:val="lt-LT"/>
        </w:rPr>
        <w:lastRenderedPageBreak/>
        <w:t>vykdymą: pateikti Paslaugų teikimo ataskaitą nurodant, kokios Paslaugos buvo suteiktos, ir pateikiant papildomą su Paslaugų teikimu susijusią informaciją;</w:t>
      </w:r>
    </w:p>
    <w:p w14:paraId="0C56EB0D" w14:textId="7D3F8DAF"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5064BAF9"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lastRenderedPageBreak/>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F13F60">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14F0B49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w:t>
      </w:r>
      <w:r w:rsidRPr="00EA4248">
        <w:rPr>
          <w:rFonts w:cs="Times New Roman"/>
          <w:sz w:val="24"/>
          <w:szCs w:val="24"/>
          <w:lang w:val="lt-LT"/>
        </w:rPr>
        <w:lastRenderedPageBreak/>
        <w:t>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16BABCFB"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0C56EB20" w14:textId="28B68E52"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 xml:space="preserve">Sutartis įsigalioja, kai Sutartį pasirašo abiejų Sutarties Šalių atstovai, ir galioja iki visiško sutartinių įsipareigojimų įvykdymo arba Sutarties nutraukimo, bet ne ilgiau negu </w:t>
      </w:r>
      <w:r w:rsidRPr="00EA4248">
        <w:rPr>
          <w:rFonts w:cs="Times New Roman"/>
          <w:i/>
          <w:color w:val="auto"/>
          <w:sz w:val="24"/>
          <w:szCs w:val="24"/>
          <w:lang w:val="lt-LT"/>
        </w:rPr>
        <w:t>iki 2023</w:t>
      </w:r>
      <w:r w:rsidR="00C07F85">
        <w:rPr>
          <w:rFonts w:cs="Times New Roman"/>
          <w:i/>
          <w:color w:val="auto"/>
          <w:sz w:val="24"/>
          <w:szCs w:val="24"/>
          <w:lang w:val="lt-LT"/>
        </w:rPr>
        <w:t> </w:t>
      </w:r>
      <w:r w:rsidRPr="00EA4248">
        <w:rPr>
          <w:rFonts w:cs="Times New Roman"/>
          <w:i/>
          <w:color w:val="auto"/>
          <w:sz w:val="24"/>
          <w:szCs w:val="24"/>
          <w:lang w:val="lt-LT"/>
        </w:rPr>
        <w:t>m. sausio 31</w:t>
      </w:r>
      <w:r w:rsidR="00C07F85">
        <w:rPr>
          <w:rFonts w:cs="Times New Roman"/>
          <w:i/>
          <w:color w:val="auto"/>
          <w:sz w:val="24"/>
          <w:szCs w:val="24"/>
          <w:lang w:val="lt-LT"/>
        </w:rPr>
        <w:t> </w:t>
      </w:r>
      <w:r w:rsidRPr="00EA4248">
        <w:rPr>
          <w:rFonts w:cs="Times New Roman"/>
          <w:i/>
          <w:color w:val="auto"/>
          <w:sz w:val="24"/>
          <w:szCs w:val="24"/>
          <w:lang w:val="lt-LT"/>
        </w:rPr>
        <w:t>d.</w:t>
      </w:r>
    </w:p>
    <w:p w14:paraId="0C56EB21" w14:textId="77777777"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5BDA604B"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56EB29" w14:textId="2BCCF183" w:rsidR="008C3FD1" w:rsidRPr="00675700" w:rsidRDefault="008C3FD1" w:rsidP="00675700">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05A0C0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5E2F84C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0C16EC08"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666993FE"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 xml:space="preserve">(trims) </w:t>
      </w:r>
      <w:r w:rsidRPr="00EA4248">
        <w:rPr>
          <w:rFonts w:cs="Times New Roman"/>
          <w:color w:val="auto"/>
          <w:sz w:val="24"/>
          <w:szCs w:val="24"/>
          <w:lang w:val="lt-LT"/>
        </w:rPr>
        <w:lastRenderedPageBreak/>
        <w:t>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proofErr w:type="spellStart"/>
      <w:r w:rsidRPr="00EA4248">
        <w:rPr>
          <w:rFonts w:cs="Times New Roman"/>
          <w:color w:val="auto"/>
          <w:sz w:val="24"/>
          <w:szCs w:val="24"/>
          <w:lang w:val="lt-LT"/>
        </w:rPr>
        <w:t>Subteikėjai</w:t>
      </w:r>
      <w:proofErr w:type="spellEnd"/>
      <w:r w:rsidRPr="00EA4248">
        <w:rPr>
          <w:rFonts w:cs="Times New Roman"/>
          <w:color w:val="auto"/>
          <w:sz w:val="24"/>
          <w:szCs w:val="24"/>
          <w:lang w:val="lt-LT"/>
        </w:rPr>
        <w:t xml:space="preserve"> ir (ar) </w:t>
      </w:r>
      <w:proofErr w:type="spellStart"/>
      <w:r w:rsidRPr="00EA4248">
        <w:rPr>
          <w:rFonts w:cs="Times New Roman"/>
          <w:color w:val="auto"/>
          <w:sz w:val="24"/>
          <w:szCs w:val="24"/>
          <w:lang w:val="lt-LT"/>
        </w:rPr>
        <w:t>kvazisubtiekėjai</w:t>
      </w:r>
      <w:proofErr w:type="spellEnd"/>
      <w:r w:rsidRPr="00EA4248">
        <w:rPr>
          <w:rFonts w:cs="Times New Roman"/>
          <w:color w:val="auto"/>
          <w:sz w:val="24"/>
          <w:szCs w:val="24"/>
          <w:lang w:val="lt-LT"/>
        </w:rPr>
        <w:t xml:space="preserve">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045F8FE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lastRenderedPageBreak/>
        <w:t xml:space="preserve"> VPĮ 90 straipsnyje nustatytais atvejais;</w:t>
      </w:r>
    </w:p>
    <w:p w14:paraId="0C56EB43"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Pr="00EA4248">
        <w:rPr>
          <w:rFonts w:cs="Times New Roman"/>
          <w:sz w:val="24"/>
          <w:szCs w:val="24"/>
          <w:lang w:val="lt-LT"/>
        </w:rPr>
        <w:fldChar w:fldCharType="begin"/>
      </w:r>
      <w:r w:rsidRPr="00EA4248">
        <w:rPr>
          <w:rFonts w:cs="Times New Roman"/>
          <w:sz w:val="24"/>
          <w:szCs w:val="24"/>
          <w:lang w:val="lt-LT"/>
        </w:rPr>
        <w:instrText xml:space="preserve"> REF _Ref101791595 \r \h  \* MERGEFORMAT </w:instrText>
      </w:r>
      <w:r w:rsidRPr="00EA4248">
        <w:rPr>
          <w:rFonts w:cs="Times New Roman"/>
          <w:sz w:val="24"/>
          <w:szCs w:val="24"/>
          <w:lang w:val="lt-LT"/>
        </w:rPr>
      </w:r>
      <w:r w:rsidRPr="00EA4248">
        <w:rPr>
          <w:rFonts w:cs="Times New Roman"/>
          <w:sz w:val="24"/>
          <w:szCs w:val="24"/>
          <w:lang w:val="lt-LT"/>
        </w:rPr>
        <w:fldChar w:fldCharType="separate"/>
      </w:r>
      <w:r w:rsidRPr="00EA4248">
        <w:rPr>
          <w:rFonts w:cs="Times New Roman"/>
          <w:sz w:val="24"/>
          <w:szCs w:val="24"/>
          <w:lang w:val="lt-LT"/>
        </w:rPr>
        <w:t>8</w:t>
      </w:r>
      <w:r w:rsidRPr="00EA4248">
        <w:rPr>
          <w:rFonts w:cs="Times New Roman"/>
          <w:sz w:val="24"/>
          <w:szCs w:val="24"/>
          <w:lang w:val="lt-LT"/>
        </w:rPr>
        <w:fldChar w:fldCharType="end"/>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22977D96"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t xml:space="preserve">Paslaugų gavėjas, nesant Paslaugų teikėjo kaltės, turi teisę vienašališkai nutraukti Sutartį įspėjęs apie tai Paslaugų teikėją ne vėliau kaip prieš 10 darbo dienų, nepaisydamas to, kad Paslaugų teikėjas jau </w:t>
      </w:r>
      <w:r w:rsidRPr="00EA4248">
        <w:rPr>
          <w:rFonts w:cs="Times New Roman"/>
          <w:color w:val="auto"/>
          <w:sz w:val="24"/>
          <w:szCs w:val="24"/>
          <w:lang w:val="lt-LT"/>
        </w:rPr>
        <w:lastRenderedPageBreak/>
        <w:t>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067A8E0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773C51C9"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793FE2">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00BB6379"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Paslaugas teikia su trūkumais, kuriais laikoma nekokybiškų priemonių pasitelkimas Paslaugoms suteikti, nekokybiškos ir netinkamos papildomos Paslaugos, siekiant užtikrinti pagrindinių Paslaugų kokybę;</w:t>
      </w:r>
    </w:p>
    <w:p w14:paraId="0C56EB56" w14:textId="7AEFB74A"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teikėjas teikia arba suteikė Paslaugas su nuolatiniais arba dažnai pasitaikančiais trūkumais, kuriais laikomi Paslaugų gavėjo raginimai (ne mažiau kaip 2 kartus) tinkamai </w:t>
      </w:r>
      <w:r w:rsidRPr="00EA4248">
        <w:rPr>
          <w:rFonts w:cs="Times New Roman"/>
          <w:sz w:val="24"/>
          <w:szCs w:val="24"/>
          <w:lang w:val="lt-LT"/>
        </w:rPr>
        <w:lastRenderedPageBreak/>
        <w:t>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5957886B"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 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601A8D1F"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793FE2">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5567330C"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Už sutarties vykdymą Nacionalinėje švietimo agentūroje atsakingas Nacionalinės švietimo agentūros Švietimo pagalbos departamento Mokyklų veiklos plėtros skyriaus metodininkė Giedrė Volungevičienė.</w:t>
      </w:r>
    </w:p>
    <w:p w14:paraId="0C56EB5E" w14:textId="79EDEEF9"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793FE2">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1E4DCBD" w:rsidR="006B3189" w:rsidRPr="00EA4248" w:rsidRDefault="008C3FD1" w:rsidP="003E59E4">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76C54AD2" w:rsidR="006B3189" w:rsidRPr="006B3189" w:rsidRDefault="006B3189" w:rsidP="003E59E4">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78E3CE92" w:rsidR="008C3FD1" w:rsidRPr="00EA4248" w:rsidRDefault="006B3189" w:rsidP="003E59E4">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lastRenderedPageBreak/>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46"/>
        <w:gridCol w:w="4792"/>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28FE499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4EACD621" w14:textId="77777777" w:rsidR="00A50BD5" w:rsidRPr="00A50BD5" w:rsidRDefault="00A50BD5" w:rsidP="00A50BD5">
            <w:pPr>
              <w:spacing w:after="0" w:line="240" w:lineRule="auto"/>
              <w:rPr>
                <w:rFonts w:ascii="Times New Roman" w:eastAsia="Times New Roman" w:hAnsi="Times New Roman" w:cs="Times New Roman"/>
                <w:b/>
                <w:sz w:val="24"/>
                <w:szCs w:val="24"/>
                <w:lang w:val="lt-LT"/>
              </w:rPr>
            </w:pPr>
            <w:r w:rsidRPr="00A50BD5">
              <w:rPr>
                <w:rFonts w:ascii="Times New Roman" w:eastAsia="Times New Roman" w:hAnsi="Times New Roman" w:cs="Times New Roman"/>
                <w:b/>
                <w:sz w:val="24"/>
                <w:szCs w:val="24"/>
                <w:lang w:val="lt-LT"/>
              </w:rPr>
              <w:t>Paslaugų teikėjas</w:t>
            </w:r>
          </w:p>
          <w:p w14:paraId="579F852E" w14:textId="77777777" w:rsidR="00A50BD5" w:rsidRPr="00A50BD5" w:rsidRDefault="00A50BD5" w:rsidP="00A50BD5">
            <w:pPr>
              <w:spacing w:after="0" w:line="240" w:lineRule="auto"/>
              <w:rPr>
                <w:rFonts w:ascii="Times New Roman" w:eastAsia="Times New Roman" w:hAnsi="Times New Roman" w:cs="Times New Roman"/>
                <w:sz w:val="24"/>
                <w:szCs w:val="24"/>
                <w:lang w:val="lt-LT"/>
              </w:rPr>
            </w:pPr>
            <w:r w:rsidRPr="00A50BD5">
              <w:rPr>
                <w:rFonts w:ascii="Times New Roman" w:eastAsia="Times New Roman" w:hAnsi="Times New Roman" w:cs="Times New Roman"/>
                <w:bCs/>
                <w:sz w:val="24"/>
                <w:szCs w:val="24"/>
                <w:lang w:val="lt-LT"/>
              </w:rPr>
              <w:t>Rimas Bielskis</w:t>
            </w:r>
          </w:p>
          <w:p w14:paraId="592BFB7D" w14:textId="77777777" w:rsidR="00A50BD5" w:rsidRPr="00A50BD5" w:rsidRDefault="00A50BD5" w:rsidP="00A50BD5">
            <w:pPr>
              <w:spacing w:after="0" w:line="240" w:lineRule="auto"/>
              <w:rPr>
                <w:rFonts w:ascii="Times New Roman" w:eastAsia="Times New Roman" w:hAnsi="Times New Roman" w:cs="Times New Roman"/>
                <w:sz w:val="24"/>
                <w:szCs w:val="24"/>
                <w:lang w:val="lt-LT"/>
              </w:rPr>
            </w:pPr>
            <w:bookmarkStart w:id="14" w:name="_GoBack"/>
            <w:bookmarkEnd w:id="14"/>
          </w:p>
          <w:p w14:paraId="0C56EB7D" w14:textId="5546AAFA" w:rsidR="008C3FD1" w:rsidRPr="00EA4248" w:rsidRDefault="00A50BD5" w:rsidP="00A50BD5">
            <w:pPr>
              <w:spacing w:after="0" w:line="240" w:lineRule="auto"/>
              <w:rPr>
                <w:rFonts w:ascii="Times New Roman" w:eastAsia="Times New Roman" w:hAnsi="Times New Roman" w:cs="Times New Roman"/>
                <w:sz w:val="24"/>
                <w:szCs w:val="24"/>
                <w:lang w:val="lt-LT"/>
              </w:rPr>
            </w:pPr>
            <w:r w:rsidRPr="00A50BD5">
              <w:rPr>
                <w:rFonts w:ascii="Times New Roman" w:eastAsia="Times New Roman" w:hAnsi="Times New Roman" w:cs="Times New Roman"/>
                <w:bCs/>
                <w:sz w:val="24"/>
                <w:szCs w:val="24"/>
                <w:lang w:val="lt-LT"/>
              </w:rPr>
              <w:t>Rimas Bielskis</w:t>
            </w:r>
          </w:p>
        </w:tc>
      </w:tr>
    </w:tbl>
    <w:p w14:paraId="3AC8E54E" w14:textId="3C658B68"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0577C1">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C56EB7F" w14:textId="1C7B8C88" w:rsidR="008C3FD1" w:rsidRPr="00EA4248" w:rsidRDefault="008C3FD1" w:rsidP="008C3FD1">
      <w:pPr>
        <w:jc w:val="right"/>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Sutarties priedas Nr. 1</w:t>
      </w:r>
    </w:p>
    <w:p w14:paraId="0C56EB80" w14:textId="77777777" w:rsidR="008C3FD1" w:rsidRPr="00EA4248" w:rsidRDefault="008C3FD1" w:rsidP="008C3FD1">
      <w:pPr>
        <w:spacing w:after="0" w:line="240" w:lineRule="auto"/>
        <w:jc w:val="center"/>
        <w:rPr>
          <w:rFonts w:ascii="Times New Roman" w:hAnsi="Times New Roman" w:cs="Times New Roman"/>
          <w:b/>
          <w:sz w:val="28"/>
          <w:szCs w:val="24"/>
          <w:lang w:val="lt-LT" w:eastAsia="lt-LT"/>
        </w:rPr>
      </w:pPr>
      <w:r w:rsidRPr="00EA4248">
        <w:rPr>
          <w:rFonts w:ascii="Times New Roman" w:hAnsi="Times New Roman" w:cs="Times New Roman"/>
          <w:b/>
          <w:sz w:val="28"/>
          <w:szCs w:val="24"/>
          <w:lang w:val="lt-LT" w:eastAsia="lt-LT"/>
        </w:rPr>
        <w:t xml:space="preserve">ILGALAIKĖS MENTORYSTĖS PASLAUGOS </w:t>
      </w:r>
    </w:p>
    <w:p w14:paraId="0C56EB81" w14:textId="77777777" w:rsidR="008C3FD1" w:rsidRPr="00EA4248" w:rsidRDefault="008C3FD1" w:rsidP="008C3FD1">
      <w:pPr>
        <w:spacing w:after="0" w:line="240" w:lineRule="auto"/>
        <w:jc w:val="center"/>
        <w:rPr>
          <w:rFonts w:ascii="Times New Roman" w:hAnsi="Times New Roman" w:cs="Times New Roman"/>
          <w:b/>
          <w:caps/>
          <w:sz w:val="28"/>
          <w:szCs w:val="24"/>
          <w:lang w:val="lt-LT" w:eastAsia="lt-LT"/>
        </w:rPr>
      </w:pPr>
      <w:r w:rsidRPr="00EA4248">
        <w:rPr>
          <w:rFonts w:ascii="Times New Roman" w:hAnsi="Times New Roman" w:cs="Times New Roman"/>
          <w:b/>
          <w:sz w:val="28"/>
          <w:szCs w:val="24"/>
          <w:lang w:val="lt-LT" w:eastAsia="lt-LT"/>
        </w:rPr>
        <w:t>PIRKIMO TECHNINĖ SPECIFIKACIJA</w:t>
      </w:r>
    </w:p>
    <w:p w14:paraId="0C56EB82" w14:textId="77777777" w:rsidR="008C3FD1" w:rsidRPr="00EA4248" w:rsidRDefault="008C3FD1" w:rsidP="008C3FD1">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0C56EB83" w14:textId="77777777" w:rsidR="008C3FD1" w:rsidRPr="00EA4248" w:rsidRDefault="008C3FD1" w:rsidP="008C3FD1">
      <w:pPr>
        <w:tabs>
          <w:tab w:val="num" w:pos="0"/>
        </w:tabs>
        <w:jc w:val="center"/>
        <w:rPr>
          <w:rFonts w:ascii="Times New Roman" w:hAnsi="Times New Roman" w:cs="Times New Roman"/>
          <w:sz w:val="24"/>
          <w:szCs w:val="24"/>
          <w:lang w:val="lt-LT"/>
        </w:rPr>
      </w:pPr>
      <w:r w:rsidRPr="00EA4248">
        <w:rPr>
          <w:rFonts w:ascii="Times New Roman" w:hAnsi="Times New Roman" w:cs="Times New Roman"/>
          <w:b/>
          <w:sz w:val="24"/>
          <w:szCs w:val="24"/>
          <w:lang w:val="lt-LT"/>
        </w:rPr>
        <w:t>1. ĮVADINĖ INFORMACIJA</w:t>
      </w:r>
    </w:p>
    <w:p w14:paraId="0C56EB84" w14:textId="77777777" w:rsidR="008C3FD1" w:rsidRPr="00EA4248" w:rsidRDefault="008C3FD1" w:rsidP="008C3FD1">
      <w:pPr>
        <w:spacing w:before="100" w:beforeAutospacing="1" w:after="100" w:afterAutospacing="1" w:line="276" w:lineRule="auto"/>
        <w:ind w:firstLine="426"/>
        <w:rPr>
          <w:rFonts w:ascii="Times New Roman" w:hAnsi="Times New Roman" w:cs="Times New Roman"/>
          <w:sz w:val="24"/>
          <w:szCs w:val="24"/>
          <w:lang w:val="lt-LT"/>
        </w:rPr>
      </w:pPr>
      <w:r w:rsidRPr="00EA4248">
        <w:rPr>
          <w:rFonts w:ascii="Times New Roman" w:hAnsi="Times New Roman" w:cs="Times New Roman"/>
          <w:sz w:val="24"/>
          <w:szCs w:val="24"/>
          <w:lang w:val="lt-LT"/>
        </w:rPr>
        <w:t>1.1. Perkančioji organizacija – Nacionalinė švietimo agentūra (toliau – Užsakovas), K. Kalinausko g. 7, Vilnius 03106.</w:t>
      </w:r>
    </w:p>
    <w:p w14:paraId="0C56EB85" w14:textId="77777777" w:rsidR="008C3FD1" w:rsidRPr="00EA4248" w:rsidRDefault="008C3FD1" w:rsidP="008C3FD1">
      <w:pPr>
        <w:spacing w:before="100" w:beforeAutospacing="1" w:after="100" w:afterAutospacing="1" w:line="276" w:lineRule="auto"/>
        <w:ind w:firstLine="426"/>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2. BENDRA CHARAKTERISTIKA</w:t>
      </w:r>
    </w:p>
    <w:p w14:paraId="0C56EB86" w14:textId="77777777" w:rsidR="008C3FD1" w:rsidRPr="00EA4248" w:rsidRDefault="008C3FD1" w:rsidP="008C3FD1">
      <w:pPr>
        <w:autoSpaceDE w:val="0"/>
        <w:autoSpaceDN w:val="0"/>
        <w:adjustRightInd w:val="0"/>
        <w:spacing w:after="0"/>
        <w:ind w:firstLine="360"/>
        <w:rPr>
          <w:rFonts w:ascii="Times New Roman" w:hAnsi="Times New Roman" w:cs="Times New Roman"/>
          <w:color w:val="000000"/>
          <w:sz w:val="24"/>
          <w:szCs w:val="24"/>
          <w:lang w:val="lt-LT"/>
        </w:rPr>
      </w:pPr>
      <w:r w:rsidRPr="00EA4248">
        <w:rPr>
          <w:rFonts w:ascii="Times New Roman" w:hAnsi="Times New Roman" w:cs="Times New Roman"/>
          <w:sz w:val="24"/>
          <w:szCs w:val="24"/>
          <w:lang w:val="lt-LT"/>
        </w:rPr>
        <w:t xml:space="preserve">2.1. </w:t>
      </w:r>
      <w:r w:rsidRPr="00EA4248">
        <w:rPr>
          <w:rFonts w:ascii="Times New Roman" w:hAnsi="Times New Roman" w:cs="Times New Roman"/>
          <w:color w:val="000000"/>
          <w:sz w:val="24"/>
          <w:szCs w:val="24"/>
          <w:lang w:val="lt-LT"/>
        </w:rPr>
        <w:t>Perkamos mentoriaus</w:t>
      </w:r>
      <w:r w:rsidRPr="00EA4248">
        <w:rPr>
          <w:rFonts w:ascii="Times New Roman" w:hAnsi="Times New Roman" w:cs="Times New Roman"/>
          <w:sz w:val="24"/>
          <w:szCs w:val="24"/>
          <w:lang w:val="lt-LT"/>
        </w:rPr>
        <w:t xml:space="preserve"> paslaugos ilgalaikei mentorystei vykdyti </w:t>
      </w:r>
      <w:r w:rsidRPr="00EA4248">
        <w:rPr>
          <w:rFonts w:ascii="Times New Roman" w:hAnsi="Times New Roman" w:cs="Times New Roman"/>
          <w:color w:val="000000"/>
          <w:sz w:val="24"/>
          <w:szCs w:val="24"/>
          <w:lang w:val="lt-LT"/>
        </w:rPr>
        <w:t xml:space="preserve">(toliau – Paslaugos). </w:t>
      </w:r>
    </w:p>
    <w:p w14:paraId="0C56EB87" w14:textId="77777777" w:rsidR="008C3FD1" w:rsidRPr="00EA4248" w:rsidRDefault="008C3FD1" w:rsidP="008C3FD1">
      <w:pPr>
        <w:spacing w:after="0"/>
        <w:ind w:firstLine="360"/>
        <w:rPr>
          <w:rFonts w:ascii="Times New Roman" w:hAnsi="Times New Roman" w:cs="Times New Roman"/>
          <w:b/>
          <w:sz w:val="24"/>
          <w:szCs w:val="24"/>
          <w:lang w:val="lt-LT"/>
        </w:rPr>
      </w:pPr>
      <w:r w:rsidRPr="00EA4248">
        <w:rPr>
          <w:rFonts w:ascii="Times New Roman" w:hAnsi="Times New Roman" w:cs="Times New Roman"/>
          <w:sz w:val="24"/>
          <w:szCs w:val="24"/>
          <w:lang w:val="lt-LT"/>
        </w:rPr>
        <w:t>2.2.</w:t>
      </w:r>
      <w:r w:rsidRPr="00EA4248">
        <w:rPr>
          <w:rFonts w:ascii="Times New Roman" w:hAnsi="Times New Roman" w:cs="Times New Roman"/>
          <w:b/>
          <w:sz w:val="24"/>
          <w:szCs w:val="24"/>
          <w:lang w:val="lt-LT"/>
        </w:rPr>
        <w:t xml:space="preserve"> </w:t>
      </w:r>
      <w:r w:rsidRPr="00EA4248">
        <w:rPr>
          <w:rFonts w:ascii="Times New Roman" w:hAnsi="Times New Roman" w:cs="Times New Roman"/>
          <w:b/>
          <w:color w:val="000000"/>
          <w:sz w:val="24"/>
          <w:szCs w:val="24"/>
          <w:lang w:val="lt-LT"/>
        </w:rPr>
        <w:t xml:space="preserve">Pirkimo tikslas </w:t>
      </w:r>
      <w:r w:rsidRPr="00EA4248">
        <w:rPr>
          <w:rFonts w:ascii="Times New Roman" w:hAnsi="Times New Roman" w:cs="Times New Roman"/>
          <w:color w:val="000000"/>
          <w:sz w:val="24"/>
          <w:szCs w:val="24"/>
          <w:lang w:val="lt-LT"/>
        </w:rPr>
        <w:t>–</w:t>
      </w:r>
      <w:r w:rsidRPr="00EA4248">
        <w:rPr>
          <w:rFonts w:ascii="Times New Roman" w:hAnsi="Times New Roman" w:cs="Times New Roman"/>
          <w:b/>
          <w:color w:val="000000"/>
          <w:sz w:val="24"/>
          <w:szCs w:val="24"/>
          <w:lang w:val="lt-LT"/>
        </w:rPr>
        <w:t xml:space="preserve"> </w:t>
      </w:r>
      <w:r w:rsidRPr="00EA4248">
        <w:rPr>
          <w:rFonts w:ascii="Times New Roman" w:hAnsi="Times New Roman" w:cs="Times New Roman"/>
          <w:sz w:val="24"/>
          <w:szCs w:val="24"/>
          <w:lang w:val="lt-LT"/>
        </w:rPr>
        <w:t>teikti ilgalaikės mentorystės paslaugą pirmus dvejus metus dirbantiems švietimo įstaigų vadovams (toliau – Vadovas), pasitelkiant švietimo įstaigų vadovų mentorius. Maksimalus mentorių skaičius, su kuriais numatoma sudaryti pirkimo sutartis, yra 35 mentoriai.</w:t>
      </w:r>
    </w:p>
    <w:p w14:paraId="0C56EB88" w14:textId="77777777" w:rsidR="008C3FD1" w:rsidRPr="00EA4248" w:rsidRDefault="008C3FD1" w:rsidP="008C3FD1">
      <w:pPr>
        <w:autoSpaceDE w:val="0"/>
        <w:autoSpaceDN w:val="0"/>
        <w:adjustRightInd w:val="0"/>
        <w:spacing w:after="0"/>
        <w:ind w:firstLine="360"/>
        <w:rPr>
          <w:rFonts w:ascii="Times New Roman" w:hAnsi="Times New Roman" w:cs="Times New Roman"/>
          <w:sz w:val="24"/>
          <w:szCs w:val="24"/>
          <w:lang w:val="lt-LT"/>
        </w:rPr>
      </w:pPr>
      <w:r w:rsidRPr="00EA4248">
        <w:rPr>
          <w:rFonts w:ascii="Times New Roman" w:hAnsi="Times New Roman" w:cs="Times New Roman"/>
          <w:sz w:val="24"/>
          <w:szCs w:val="24"/>
          <w:lang w:val="lt-LT"/>
        </w:rPr>
        <w:t xml:space="preserve">2.3. </w:t>
      </w:r>
      <w:r w:rsidRPr="00EA4248">
        <w:rPr>
          <w:rFonts w:ascii="Times New Roman" w:hAnsi="Times New Roman" w:cs="Times New Roman"/>
          <w:b/>
          <w:sz w:val="24"/>
          <w:szCs w:val="24"/>
          <w:lang w:val="lt-LT"/>
        </w:rPr>
        <w:t>Paslaugų teikimo laikotarpis</w:t>
      </w:r>
      <w:r w:rsidRPr="00EA4248">
        <w:rPr>
          <w:rFonts w:ascii="Times New Roman" w:hAnsi="Times New Roman" w:cs="Times New Roman"/>
          <w:sz w:val="24"/>
          <w:szCs w:val="24"/>
          <w:lang w:val="lt-LT"/>
        </w:rPr>
        <w:t xml:space="preserve"> – Paslaugos teikiamos nuo pirkimo sutarties pasirašymo datos iki 2022 m. gruodžio 15 d.</w:t>
      </w:r>
    </w:p>
    <w:p w14:paraId="0C56EB89" w14:textId="77777777" w:rsidR="008C3FD1" w:rsidRPr="00EA4248" w:rsidRDefault="008C3FD1" w:rsidP="008C3FD1">
      <w:pPr>
        <w:autoSpaceDE w:val="0"/>
        <w:autoSpaceDN w:val="0"/>
        <w:adjustRightInd w:val="0"/>
        <w:spacing w:after="0"/>
        <w:ind w:firstLine="360"/>
        <w:rPr>
          <w:rFonts w:ascii="Times New Roman" w:hAnsi="Times New Roman" w:cs="Times New Roman"/>
          <w:bCs/>
          <w:sz w:val="24"/>
          <w:szCs w:val="24"/>
          <w:highlight w:val="yellow"/>
          <w:lang w:val="lt-LT"/>
        </w:rPr>
      </w:pPr>
      <w:r w:rsidRPr="00EA4248">
        <w:rPr>
          <w:rFonts w:ascii="Times New Roman" w:hAnsi="Times New Roman" w:cs="Times New Roman"/>
          <w:sz w:val="24"/>
          <w:szCs w:val="24"/>
          <w:lang w:val="lt-LT"/>
        </w:rPr>
        <w:t>2.4. Perkamos paslaugos. Pagal Lietuvos Respublikos švietimo, mokslo ir sporto ministro 2020 m. lapkričio 27 d. įsakymo Nr. V-1858 „</w:t>
      </w:r>
      <w:r w:rsidRPr="00EA4248">
        <w:rPr>
          <w:rFonts w:ascii="Times New Roman" w:hAnsi="Times New Roman" w:cs="Times New Roman"/>
          <w:bCs/>
          <w:sz w:val="24"/>
          <w:szCs w:val="24"/>
          <w:lang w:val="lt-LT"/>
        </w:rPr>
        <w:t>Dėl švietimo ir mokslo ministro 2018 m. balandžio 23 d. įsakymo Nr. V-393 „Dėl švietimo įstaigų vadovų rezervo reglamento patvirtinimo“ pakeitimo“ priedo IV skyrių.</w:t>
      </w:r>
    </w:p>
    <w:p w14:paraId="0C56EB8A"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2.5.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veiklas</w:t>
      </w:r>
      <w:r w:rsidRPr="00EA4248">
        <w:rPr>
          <w:rFonts w:ascii="Times New Roman" w:eastAsia="Calibri" w:hAnsi="Times New Roman" w:cs="Times New Roman"/>
          <w:sz w:val="24"/>
          <w:szCs w:val="24"/>
          <w:lang w:val="lt-LT"/>
        </w:rPr>
        <w:t>:</w:t>
      </w:r>
    </w:p>
    <w:p w14:paraId="0C56EB8B"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hAnsi="Times New Roman" w:cs="Times New Roman"/>
          <w:sz w:val="24"/>
          <w:szCs w:val="24"/>
          <w:lang w:val="lt-LT"/>
        </w:rPr>
        <w:lastRenderedPageBreak/>
        <w:t>2.5.1. Vadovo mokyklos situacijos / konteksto ir veiklos dokumentų analizė;</w:t>
      </w:r>
    </w:p>
    <w:p w14:paraId="0C56EB8C"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2.5.2. keturi Mentoriaus vizitai (trukmė ne mažiau kaip 4 akad. val.) į Vadovo mokyklą;</w:t>
      </w:r>
    </w:p>
    <w:p w14:paraId="0C56EB8D"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2.5.3. vienas Vadovo vizitas (trukmė ne mažiau kaip 4 akad. val.) į Mentoriaus mokyklą;</w:t>
      </w:r>
    </w:p>
    <w:p w14:paraId="0C56EB8E"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2.5.4. konsultacijos nuotoliniu būdu (trukmė ne mažiau kaip 10 akad. val.);</w:t>
      </w:r>
    </w:p>
    <w:p w14:paraId="0C56EB8F"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2.5.5. vienas Vadovo ir Mentoriaus susitikimas</w:t>
      </w:r>
      <w:r w:rsidRPr="00EA4248">
        <w:rPr>
          <w:rFonts w:ascii="Times New Roman" w:eastAsia="Calibri" w:hAnsi="Times New Roman" w:cs="Times New Roman"/>
          <w:color w:val="7030A0"/>
          <w:sz w:val="24"/>
          <w:szCs w:val="24"/>
          <w:lang w:val="lt-LT"/>
        </w:rPr>
        <w:t xml:space="preserve"> </w:t>
      </w:r>
      <w:r w:rsidRPr="00EA4248">
        <w:rPr>
          <w:rFonts w:ascii="Times New Roman" w:eastAsia="Calibri" w:hAnsi="Times New Roman" w:cs="Times New Roman"/>
          <w:sz w:val="24"/>
          <w:szCs w:val="24"/>
          <w:lang w:val="lt-LT"/>
        </w:rPr>
        <w:t>(trukmė ne mažiau kaip 3 akad. val.) su Užsakovo atstovu dėl sutarties įgyvendinimo rezultatų ir Mentorystės ataskaitos aptarimo;</w:t>
      </w:r>
    </w:p>
    <w:p w14:paraId="0C56EB90" w14:textId="77777777" w:rsidR="008C3FD1" w:rsidRPr="00EA4248" w:rsidRDefault="008C3FD1" w:rsidP="008C3FD1">
      <w:pPr>
        <w:spacing w:after="0"/>
        <w:ind w:firstLine="357"/>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2.5.6. vizitai į mokyklas organizuojami nuotoliniu būdu, jei Vadovas ir Mentorius nenusprendžia kitaip.</w:t>
      </w:r>
    </w:p>
    <w:p w14:paraId="0C56EB91"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2.6.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funkcijas</w:t>
      </w:r>
      <w:r w:rsidRPr="00EA4248">
        <w:rPr>
          <w:rFonts w:ascii="Times New Roman" w:eastAsia="Calibri" w:hAnsi="Times New Roman" w:cs="Times New Roman"/>
          <w:sz w:val="24"/>
          <w:szCs w:val="24"/>
          <w:lang w:val="lt-LT"/>
        </w:rPr>
        <w:t>:</w:t>
      </w:r>
    </w:p>
    <w:p w14:paraId="0C56EB92" w14:textId="763CF0F4"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2.6.1. tinkamai įvykdyti savo prievolę – suteikti Sutarties sąlygas atitinkančias, kokybiškas Paslaugas savo rizika kaip įmanoma rūpestingai ir efektyviai, įskaitant, bet neapsiribojant Paslaugų teikim</w:t>
      </w:r>
      <w:r w:rsidR="00E23096">
        <w:rPr>
          <w:rFonts w:ascii="Times New Roman" w:hAnsi="Times New Roman" w:cs="Times New Roman"/>
          <w:sz w:val="24"/>
          <w:szCs w:val="24"/>
          <w:lang w:val="lt-LT" w:eastAsia="en-GB"/>
        </w:rPr>
        <w:t>u</w:t>
      </w:r>
      <w:r w:rsidRPr="00EA4248">
        <w:rPr>
          <w:rFonts w:ascii="Times New Roman" w:hAnsi="Times New Roman" w:cs="Times New Roman"/>
          <w:sz w:val="24"/>
          <w:szCs w:val="24"/>
          <w:lang w:val="lt-LT" w:eastAsia="en-GB"/>
        </w:rPr>
        <w:t xml:space="preserve"> pagal geriausius visuotinai pripažįstamus profesinius, techninius standartus ir praktiką, panaudodamas visus reikiamus įgūdžius, žinias;</w:t>
      </w:r>
    </w:p>
    <w:p w14:paraId="0C56EB93"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2.6.2. Užsakovo prašymu pranešti informaciją apie Paslaugų teikimo eigą, neviešinant konfidencialios informacijos;</w:t>
      </w:r>
    </w:p>
    <w:p w14:paraId="0C56EB94"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2.6.3. tinkamai ir faktiškai suteikus Paslaugas pateikti Užsakovui kartu su Vadovu parengtą ir pasirašytą Mentorystės ataskaitą (1 Priedas);</w:t>
      </w:r>
    </w:p>
    <w:p w14:paraId="0C56EB95"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2.6.4. užtikrinti, kad teikiant Paslaugas nebus pažeistos trečiųjų asmenų autorinės bei kitos teisės, ir atlyginti dėl tokio pažeidimo atsiradusius nuostolius;</w:t>
      </w:r>
    </w:p>
    <w:p w14:paraId="0C56EB96"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2.6.5. raštu informuoti Užsakovą apie rekvizitų pakeitimus;</w:t>
      </w:r>
    </w:p>
    <w:p w14:paraId="0C56EB97"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lastRenderedPageBreak/>
        <w:t>2.6.6. nedelsdamas elektroniniu paštu informuoti Užsakovą ir Vadovą, jei negali suteikti Paslaugų Sutartyje numatytu laiku ar apimtimi;</w:t>
      </w:r>
    </w:p>
    <w:p w14:paraId="0C56EB98"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2.6.7. kilus ginčui tarp Mentoriaus ir Vadovo dėti visas pastangas, kad ginčas būtų išspręstas taikiai per protingą terminą apie tai informavus Užsakovo atstovą;</w:t>
      </w:r>
    </w:p>
    <w:p w14:paraId="0C56EB99"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0C56EB9A"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2.6.9. pasitelkti trečiuosius asmenis Paslaugoms atlikti tik gavus rašytinį Užsakovo sutikimą.</w:t>
      </w:r>
    </w:p>
    <w:p w14:paraId="0C56EB9B"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 Paslaugos Užsakovo teisės:</w:t>
      </w:r>
    </w:p>
    <w:p w14:paraId="0C56EB9C" w14:textId="1AF4B59B"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bCs/>
          <w:sz w:val="24"/>
          <w:szCs w:val="24"/>
          <w:lang w:val="lt-LT" w:eastAsia="en-GB"/>
        </w:rPr>
        <w:t xml:space="preserve">2.7.1. </w:t>
      </w:r>
      <w:r w:rsidRPr="00EA4248">
        <w:rPr>
          <w:rFonts w:ascii="Times New Roman" w:hAnsi="Times New Roman" w:cs="Times New Roman"/>
          <w:sz w:val="24"/>
          <w:szCs w:val="24"/>
          <w:lang w:val="lt-LT" w:eastAsia="en-GB"/>
        </w:rPr>
        <w:t>tinkamai įvertinti</w:t>
      </w:r>
      <w:r w:rsidR="00D260BD">
        <w:rPr>
          <w:rFonts w:ascii="Times New Roman" w:hAnsi="Times New Roman" w:cs="Times New Roman"/>
          <w:sz w:val="24"/>
          <w:szCs w:val="24"/>
          <w:lang w:val="lt-LT" w:eastAsia="en-GB"/>
        </w:rPr>
        <w:t>,</w:t>
      </w:r>
      <w:r w:rsidRPr="00EA4248">
        <w:rPr>
          <w:rFonts w:ascii="Times New Roman" w:hAnsi="Times New Roman" w:cs="Times New Roman"/>
          <w:sz w:val="24"/>
          <w:szCs w:val="24"/>
          <w:lang w:val="lt-LT" w:eastAsia="en-GB"/>
        </w:rPr>
        <w:t xml:space="preserve"> suderinti Sutarties įgyvendinimą ir Mentorystės ataskaitą;</w:t>
      </w:r>
    </w:p>
    <w:p w14:paraId="0C56EB9D"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2.7.2. nustačius Paslaugų trūkumus, reikalauti, kad Mentorius neatlygintinai pašalintų Paslaugų trūkumus per Užsakovo nustatytą ir su Vadovu suderintą terminą ir (ar) atlygintų nuostolius, susijusius su netinkamu Sutarties vykdymu;</w:t>
      </w:r>
    </w:p>
    <w:p w14:paraId="0C56EB9E"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2.7.3. Mentoriui neįvykdžius Užsakovo veiklų ar funkcijų, nurodytų techninės specifikacijos 2.6 ir 2.7 punkte, ar Mentoriui nevykdant Paslaugų, vienašališkai nutraukti Sutartį apie tai informavus Vadovą.</w:t>
      </w:r>
    </w:p>
    <w:p w14:paraId="0C56EB9F"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2.8. Visos su paslaugos teikimu susijusios išlaidos (kanceliarinės prekės, ryšio išlaidos, kopijavimo, transporto, nakvynės ir kt. reikalingos išlaidos) yra paslaugos teikėjo.</w:t>
      </w:r>
    </w:p>
    <w:p w14:paraId="0C56EBA0"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lastRenderedPageBreak/>
        <w:t xml:space="preserve">2.9. Perkančioji organizacija atmeta pasiūlymą, kaip neatitinkantį pirkimo dokumentuose nustatytų reikalavimų, jeigu jame nurodyta mentoriaus paslaugų kaina viršija nurodytas maksimalias </w:t>
      </w:r>
      <w:r w:rsidRPr="00EA4248">
        <w:rPr>
          <w:rFonts w:ascii="Times New Roman" w:eastAsia="Calibri" w:hAnsi="Times New Roman" w:cs="Times New Roman"/>
          <w:b/>
          <w:sz w:val="24"/>
          <w:szCs w:val="24"/>
          <w:lang w:val="lt-LT"/>
        </w:rPr>
        <w:t>kainos ribas – 1800 Eur.</w:t>
      </w:r>
    </w:p>
    <w:p w14:paraId="0C56EBA1" w14:textId="77777777" w:rsidR="008C3FD1" w:rsidRPr="00EA4248" w:rsidRDefault="008C3FD1" w:rsidP="008C3FD1">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eastAsia="en-GB"/>
        </w:rPr>
        <w:t xml:space="preserve">2.10. </w:t>
      </w:r>
      <w:r w:rsidRPr="00EA4248">
        <w:rPr>
          <w:rFonts w:ascii="Times New Roman" w:eastAsia="Times New Roman" w:hAnsi="Times New Roman" w:cs="Times New Roman"/>
          <w:sz w:val="24"/>
          <w:szCs w:val="24"/>
          <w:lang w:val="lt-LT"/>
        </w:rPr>
        <w:t>Apmokėjimas už suteiktas paslaugas bus vykdomas tokia tvarka:</w:t>
      </w:r>
    </w:p>
    <w:p w14:paraId="0C56EBA2" w14:textId="77777777" w:rsidR="008C3FD1" w:rsidRPr="00EA4248" w:rsidRDefault="008C3FD1" w:rsidP="008C3FD1">
      <w:pPr>
        <w:spacing w:after="0"/>
        <w:ind w:firstLine="360"/>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eastAsia="lt-LT"/>
        </w:rPr>
        <w:t xml:space="preserve">2.10.1. </w:t>
      </w:r>
      <w:r w:rsidRPr="00EA4248">
        <w:rPr>
          <w:rFonts w:ascii="Times New Roman" w:eastAsia="Times New Roman" w:hAnsi="Times New Roman" w:cs="Times New Roman"/>
          <w:sz w:val="24"/>
          <w:szCs w:val="24"/>
          <w:lang w:val="lt-LT"/>
        </w:rPr>
        <w:t>Suteikus Paslaugą</w:t>
      </w:r>
      <w:r w:rsidRPr="00EA4248">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0C56EBA3" w14:textId="77777777" w:rsidR="008C3FD1" w:rsidRPr="00EA4248" w:rsidRDefault="008C3FD1" w:rsidP="008C3FD1">
      <w:pPr>
        <w:spacing w:after="0"/>
        <w:ind w:firstLine="360"/>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rPr>
        <w:t xml:space="preserve">2.10.2. Paslaugos teikėjui bus </w:t>
      </w:r>
      <w:r w:rsidRPr="00EA4248">
        <w:rPr>
          <w:rFonts w:ascii="Times New Roman" w:eastAsia="Times New Roman" w:hAnsi="Times New Roman" w:cs="Times New Roman"/>
          <w:sz w:val="24"/>
          <w:szCs w:val="24"/>
          <w:lang w:val="lt-LT" w:eastAsia="lt-LT"/>
        </w:rPr>
        <w:t>sumokama numatyta suma pagal iš Teikėjo gautą sąskaitą faktūrą ne vėliau kaip per 30 (trisdešimt) kalendorinių dienų nuo paslaugos perdavimo–priėmimo akto pasirašymo ir sąskaitų faktūrų gavimo dienos.</w:t>
      </w:r>
    </w:p>
    <w:p w14:paraId="0C56EBA4" w14:textId="77777777" w:rsidR="008C3FD1"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2.11. Paslaugų teikimo terminai. Pirkimo paslaugų sutartis su Paslaugos teikėju gali būti pradėta vykdyti kitą dieną po sutarties pasirašymo, bet ne vėliau kaip praėjus 10 dienų po sutarties pasirašymo.</w:t>
      </w:r>
    </w:p>
    <w:p w14:paraId="0C56EBA5" w14:textId="561BE951" w:rsidR="000C5C97"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2.12. Su konkursą laimėjusiais Paslaugų teikėjais bus sudaromos paslaugų teikimo sutartys. </w:t>
      </w:r>
    </w:p>
    <w:p w14:paraId="07D2A3FE" w14:textId="77777777" w:rsidR="000C5C97" w:rsidRPr="00EA4248" w:rsidRDefault="000C5C97">
      <w:pPr>
        <w:spacing w:line="259" w:lineRule="auto"/>
        <w:jc w:val="left"/>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br w:type="page"/>
      </w:r>
    </w:p>
    <w:p w14:paraId="72EF7647" w14:textId="77777777" w:rsidR="000C5C97" w:rsidRPr="00EA4248" w:rsidRDefault="000C5C97" w:rsidP="000C5C97">
      <w:pPr>
        <w:spacing w:after="0" w:line="240" w:lineRule="auto"/>
        <w:ind w:left="558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Ilgalaikės mentorystės paslaugos pirkimo techninės specifikacijos </w:t>
      </w:r>
    </w:p>
    <w:p w14:paraId="67996E83" w14:textId="77777777" w:rsidR="000C5C97" w:rsidRPr="00EA4248" w:rsidRDefault="000C5C97" w:rsidP="000C5C97">
      <w:pPr>
        <w:spacing w:after="0" w:line="240" w:lineRule="auto"/>
        <w:ind w:left="552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1 priedas </w:t>
      </w:r>
    </w:p>
    <w:p w14:paraId="04318703" w14:textId="77777777" w:rsidR="000C5C97" w:rsidRPr="00EA4248" w:rsidRDefault="000C5C97" w:rsidP="000C5C97">
      <w:pPr>
        <w:spacing w:after="0" w:line="240" w:lineRule="auto"/>
        <w:ind w:left="609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7B153562"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ataskaitos pavyzdinė forma) </w:t>
      </w:r>
    </w:p>
    <w:p w14:paraId="77ADF2C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7469D38"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1B0A55B9"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________________________________________  </w:t>
      </w:r>
    </w:p>
    <w:p w14:paraId="76874EA7"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3FE16291"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___________________________________________ </w:t>
      </w:r>
    </w:p>
    <w:p w14:paraId="448F1EE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41A26A8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EDD7D43"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b/>
          <w:bCs/>
          <w:sz w:val="24"/>
          <w:szCs w:val="24"/>
          <w:lang w:val="lt-LT" w:eastAsia="lt-LT"/>
        </w:rPr>
        <w:t>MENTORYSTĖS ATASKAITA</w:t>
      </w:r>
      <w:r w:rsidRPr="00EA4248">
        <w:rPr>
          <w:rFonts w:ascii="Times New Roman" w:eastAsia="Times New Roman" w:hAnsi="Times New Roman" w:cs="Times New Roman"/>
          <w:sz w:val="24"/>
          <w:szCs w:val="24"/>
          <w:lang w:val="lt-LT" w:eastAsia="lt-LT"/>
        </w:rPr>
        <w:t> </w:t>
      </w:r>
    </w:p>
    <w:p w14:paraId="621B1A00"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 </w:t>
      </w:r>
    </w:p>
    <w:p w14:paraId="44C167B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(laikotarpis) </w:t>
      </w:r>
    </w:p>
    <w:p w14:paraId="4AB498AB"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D51B303"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tikslas ___________________________________________________________ </w:t>
      </w:r>
    </w:p>
    <w:p w14:paraId="124D3A3B"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37BFAF7E"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4FBC483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gridCol w:w="4620"/>
      </w:tblGrid>
      <w:tr w:rsidR="000C5C97" w:rsidRPr="00EA4248" w14:paraId="236A258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052C59B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Data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17A0671"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Mentorystės proceso etapas, veikla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155CB6F"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Rekomendacija, veiklos rezultatas </w:t>
            </w:r>
          </w:p>
        </w:tc>
      </w:tr>
      <w:tr w:rsidR="000C5C97" w:rsidRPr="00EA4248" w14:paraId="3689605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3A2DD14E"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AC37874"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Situacijos analizės (tyrimo) ir sprendimų paieškos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07F0A8D3"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7C7FFE4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F420AED"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3AA02B6"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Veiklos planavimas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C36C71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4756364A"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54A52CA"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lastRenderedPageBreak/>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F56F25E"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Vizitai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659CB199"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74EB1A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16D8A7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265483F"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Konsultacijos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32919D5C"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DFA78F8"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1024EB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0920C9C"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Refleksija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4DFA7F82"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bl>
    <w:p w14:paraId="2CFF744C"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1D55E8" w14:textId="1516C061"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Galutinės išvados, rekomendacijos*: _____________________________________________ </w:t>
      </w:r>
    </w:p>
    <w:p w14:paraId="03759E5F"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2494401"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C2BB9E"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   ____________________ </w:t>
      </w:r>
    </w:p>
    <w:p w14:paraId="4CA493C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60C560E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F2264B1"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   _____________________  </w:t>
      </w:r>
    </w:p>
    <w:p w14:paraId="357DA2AF"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2FD6D8E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04B309D" w14:textId="77777777" w:rsidR="000C5C97" w:rsidRPr="00EA4248" w:rsidRDefault="000C5C97" w:rsidP="000C5C97">
      <w:pPr>
        <w:spacing w:after="0" w:line="240" w:lineRule="auto"/>
        <w:ind w:firstLine="27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Suderinta: </w:t>
      </w:r>
    </w:p>
    <w:p w14:paraId="3F94E10F"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4D8AD71D"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Koordinatorius ________________________________   _________________ </w:t>
      </w:r>
    </w:p>
    <w:p w14:paraId="626B4521"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4847FBC6"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C92AD48"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Data:  </w:t>
      </w:r>
    </w:p>
    <w:p w14:paraId="720E482B"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 </w:t>
      </w:r>
    </w:p>
    <w:p w14:paraId="4FA05CFB" w14:textId="61D74998" w:rsidR="008C3FD1" w:rsidRPr="00EA4248" w:rsidRDefault="000C5C97" w:rsidP="00AE32A1">
      <w:pPr>
        <w:spacing w:after="0" w:line="240" w:lineRule="auto"/>
        <w:jc w:val="left"/>
        <w:textAlignment w:val="baseline"/>
        <w:rPr>
          <w:rFonts w:ascii="Times New Roman" w:eastAsia="Calibri" w:hAnsi="Times New Roman" w:cs="Times New Roman"/>
          <w:sz w:val="24"/>
          <w:szCs w:val="24"/>
          <w:lang w:val="lt-LT"/>
        </w:rPr>
      </w:pPr>
      <w:r w:rsidRPr="00EA4248">
        <w:rPr>
          <w:rFonts w:ascii="Times New Roman" w:eastAsia="Times New Roman" w:hAnsi="Times New Roman" w:cs="Times New Roman"/>
          <w:sz w:val="24"/>
          <w:szCs w:val="24"/>
          <w:lang w:val="lt-LT" w:eastAsia="lt-LT"/>
        </w:rPr>
        <w:t>* Jei nuomonės išsiskiria, užrašoma atskiroji nuomonė. </w:t>
      </w:r>
    </w:p>
    <w:p w14:paraId="0C56EBA7" w14:textId="77777777" w:rsidR="00F64430" w:rsidRPr="00EA4248" w:rsidRDefault="00F64430" w:rsidP="00AE32A1">
      <w:pPr>
        <w:rPr>
          <w:lang w:val="lt-LT"/>
        </w:rPr>
      </w:pPr>
    </w:p>
    <w:sectPr w:rsidR="00F64430" w:rsidRPr="00EA4248" w:rsidSect="00DF0A8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3D529" w14:textId="77777777" w:rsidR="00274666" w:rsidRDefault="00274666" w:rsidP="008C3FD1">
      <w:pPr>
        <w:spacing w:after="0" w:line="240" w:lineRule="auto"/>
      </w:pPr>
      <w:r>
        <w:separator/>
      </w:r>
    </w:p>
  </w:endnote>
  <w:endnote w:type="continuationSeparator" w:id="0">
    <w:p w14:paraId="71D91E9F" w14:textId="77777777" w:rsidR="00274666" w:rsidRDefault="00274666"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79845" w14:textId="77777777" w:rsidR="00274666" w:rsidRDefault="00274666" w:rsidP="008C3FD1">
      <w:pPr>
        <w:spacing w:after="0" w:line="240" w:lineRule="auto"/>
      </w:pPr>
      <w:r>
        <w:separator/>
      </w:r>
    </w:p>
  </w:footnote>
  <w:footnote w:type="continuationSeparator" w:id="0">
    <w:p w14:paraId="0B3B9708" w14:textId="77777777" w:rsidR="00274666" w:rsidRDefault="00274666"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Pr>
          <w:rStyle w:val="Puslapioinaosnuoroda"/>
        </w:rPr>
        <w:footnoteRef/>
      </w:r>
      <w:r>
        <w:t xml:space="preserve"> </w:t>
      </w:r>
      <w:proofErr w:type="spellStart"/>
      <w:r w:rsidRPr="002E2EC8">
        <w:rPr>
          <w:rFonts w:ascii="Times New Roman" w:hAnsi="Times New Roman" w:cs="Times New Roman"/>
        </w:rPr>
        <w:t>Prekių</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naudojimas</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sutarties</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vykdymui</w:t>
      </w:r>
      <w:proofErr w:type="spellEnd"/>
      <w:r w:rsidRPr="002E2EC8">
        <w:rPr>
          <w:rFonts w:ascii="Times New Roman" w:hAnsi="Times New Roman" w:cs="Times New Roman"/>
        </w:rPr>
        <w:t xml:space="preserve"> reiškia atitinkamų prekių buvimą suteikiamo pirkimo objekto apimtyje (pavyzdžiui, atliekant statybos rangos darbus, naudojamos statybinės medžiagos ir pan.).</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5B32B32B"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5B7016" w:rsidRPr="005B7016">
          <w:rPr>
            <w:rFonts w:ascii="Times New Roman" w:hAnsi="Times New Roman" w:cs="Times New Roman"/>
            <w:noProof/>
            <w:lang w:val="lt-LT"/>
          </w:rPr>
          <w:t>10</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642E"/>
    <w:rsid w:val="000577C1"/>
    <w:rsid w:val="000A3BD5"/>
    <w:rsid w:val="000C5C97"/>
    <w:rsid w:val="0017672A"/>
    <w:rsid w:val="001D5B98"/>
    <w:rsid w:val="001F4ECD"/>
    <w:rsid w:val="00253FE7"/>
    <w:rsid w:val="00274666"/>
    <w:rsid w:val="002C02EB"/>
    <w:rsid w:val="002F38B3"/>
    <w:rsid w:val="00344587"/>
    <w:rsid w:val="003E59E4"/>
    <w:rsid w:val="003F5DA8"/>
    <w:rsid w:val="00417699"/>
    <w:rsid w:val="00455FE0"/>
    <w:rsid w:val="00461EF1"/>
    <w:rsid w:val="00577095"/>
    <w:rsid w:val="005A26DC"/>
    <w:rsid w:val="005B653B"/>
    <w:rsid w:val="005B7016"/>
    <w:rsid w:val="005D45EF"/>
    <w:rsid w:val="00615140"/>
    <w:rsid w:val="00675700"/>
    <w:rsid w:val="00692DC0"/>
    <w:rsid w:val="006B3189"/>
    <w:rsid w:val="00732438"/>
    <w:rsid w:val="00793FE2"/>
    <w:rsid w:val="007B7855"/>
    <w:rsid w:val="008C3FD1"/>
    <w:rsid w:val="008E175A"/>
    <w:rsid w:val="00955FEC"/>
    <w:rsid w:val="00981450"/>
    <w:rsid w:val="009C2B2C"/>
    <w:rsid w:val="009E730C"/>
    <w:rsid w:val="009F28BE"/>
    <w:rsid w:val="00A17E89"/>
    <w:rsid w:val="00A37187"/>
    <w:rsid w:val="00A50BD5"/>
    <w:rsid w:val="00A60BD8"/>
    <w:rsid w:val="00A805ED"/>
    <w:rsid w:val="00AD0551"/>
    <w:rsid w:val="00AE32A1"/>
    <w:rsid w:val="00B67251"/>
    <w:rsid w:val="00C07C4E"/>
    <w:rsid w:val="00C07F85"/>
    <w:rsid w:val="00C20B70"/>
    <w:rsid w:val="00C848AA"/>
    <w:rsid w:val="00D13551"/>
    <w:rsid w:val="00D260BD"/>
    <w:rsid w:val="00DF0A8C"/>
    <w:rsid w:val="00DF7D21"/>
    <w:rsid w:val="00E23096"/>
    <w:rsid w:val="00EA4248"/>
    <w:rsid w:val="00EB1CF8"/>
    <w:rsid w:val="00F13F60"/>
    <w:rsid w:val="00F25F08"/>
    <w:rsid w:val="00F637A0"/>
    <w:rsid w:val="00F64430"/>
    <w:rsid w:val="00FA0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04CDEB-1C47-483E-9E98-460D739504DC}">
  <ds:schemaRefs>
    <ds:schemaRef ds:uri="http://schemas.openxmlformats.org/package/2006/metadata/core-properties"/>
    <ds:schemaRef ds:uri="http://purl.org/dc/dcmitype/"/>
    <ds:schemaRef ds:uri="http://purl.org/dc/terms/"/>
    <ds:schemaRef ds:uri="70e84bf1-8243-4edb-bbec-32ed2d0750cb"/>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3.xml><?xml version="1.0" encoding="utf-8"?>
<ds:datastoreItem xmlns:ds="http://schemas.openxmlformats.org/officeDocument/2006/customXml" ds:itemID="{987617B4-D3AF-449B-9414-8F9DBBDB9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19718</Words>
  <Characters>11240</Characters>
  <Application>Microsoft Office Word</Application>
  <DocSecurity>4</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Žydrė Jucevičienė</cp:lastModifiedBy>
  <cp:revision>2</cp:revision>
  <dcterms:created xsi:type="dcterms:W3CDTF">2022-10-14T08:40:00Z</dcterms:created>
  <dcterms:modified xsi:type="dcterms:W3CDTF">2022-10-14T08:40:00Z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0671f404fdd4a8544205c66505352e017b5c2c8f30702c80c812aaecf303b08c</vt:lpwstr>
  </property>
</Properties>
</file>