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5992" w14:textId="77777777" w:rsidR="00732660" w:rsidRPr="00E9151F" w:rsidRDefault="00732660" w:rsidP="00732660">
      <w:pPr>
        <w:tabs>
          <w:tab w:val="left" w:pos="900"/>
          <w:tab w:val="left" w:pos="1800"/>
          <w:tab w:val="left" w:pos="5580"/>
        </w:tabs>
        <w:spacing w:line="276" w:lineRule="auto"/>
        <w:ind w:left="57" w:right="567"/>
        <w:jc w:val="right"/>
        <w:rPr>
          <w:rFonts w:eastAsia="Calibri"/>
          <w:sz w:val="22"/>
          <w:szCs w:val="22"/>
        </w:rPr>
      </w:pPr>
    </w:p>
    <w:p w14:paraId="02B8ED1E" w14:textId="77777777" w:rsidR="00732660" w:rsidRPr="00E9151F" w:rsidRDefault="00732660" w:rsidP="00732660">
      <w:pPr>
        <w:tabs>
          <w:tab w:val="left" w:pos="2930"/>
        </w:tabs>
        <w:spacing w:line="276" w:lineRule="auto"/>
        <w:ind w:right="12"/>
        <w:jc w:val="center"/>
        <w:rPr>
          <w:rFonts w:eastAsia="Calibri"/>
          <w:b/>
          <w:sz w:val="22"/>
          <w:szCs w:val="22"/>
        </w:rPr>
      </w:pPr>
      <w:r w:rsidRPr="00E9151F">
        <w:rPr>
          <w:rFonts w:eastAsia="Calibri"/>
          <w:b/>
          <w:sz w:val="22"/>
          <w:szCs w:val="22"/>
        </w:rPr>
        <w:t xml:space="preserve">DARBŲ PIRKIMO PAGRINDINĖ SUTARTIS </w:t>
      </w:r>
    </w:p>
    <w:p w14:paraId="4AF0F175" w14:textId="77777777" w:rsidR="00F625ED" w:rsidRPr="00E9151F" w:rsidRDefault="00F625ED" w:rsidP="00F625ED">
      <w:pPr>
        <w:tabs>
          <w:tab w:val="left" w:pos="2930"/>
        </w:tabs>
        <w:spacing w:line="276" w:lineRule="auto"/>
        <w:ind w:right="12"/>
        <w:jc w:val="center"/>
        <w:rPr>
          <w:rFonts w:eastAsia="Calibri"/>
          <w:b/>
          <w:sz w:val="20"/>
          <w:szCs w:val="20"/>
        </w:rPr>
      </w:pPr>
      <w:r w:rsidRPr="00E9151F">
        <w:rPr>
          <w:rFonts w:eastAsia="Calibri"/>
          <w:b/>
          <w:sz w:val="20"/>
          <w:szCs w:val="20"/>
        </w:rPr>
        <w:t xml:space="preserve">PIRKIMO NR. </w:t>
      </w:r>
      <w:r>
        <w:rPr>
          <w:rFonts w:eastAsia="Calibri"/>
          <w:b/>
          <w:sz w:val="20"/>
          <w:szCs w:val="20"/>
        </w:rPr>
        <w:t>613745, VPP-136(2022)</w:t>
      </w:r>
    </w:p>
    <w:p w14:paraId="0B6D386C" w14:textId="77777777" w:rsidR="00732660" w:rsidRPr="00E9151F" w:rsidRDefault="00732660" w:rsidP="00732660">
      <w:pPr>
        <w:tabs>
          <w:tab w:val="left" w:pos="2930"/>
        </w:tabs>
        <w:spacing w:line="276" w:lineRule="auto"/>
        <w:ind w:right="12"/>
        <w:jc w:val="center"/>
        <w:rPr>
          <w:rFonts w:eastAsia="Calibri"/>
          <w:b/>
          <w:sz w:val="22"/>
          <w:szCs w:val="22"/>
        </w:rPr>
      </w:pPr>
    </w:p>
    <w:p w14:paraId="781A3444" w14:textId="279FDF1C" w:rsidR="00732660" w:rsidRPr="00E9151F" w:rsidRDefault="00732660"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Pr>
          <w:rFonts w:eastAsia="Calibri"/>
          <w:sz w:val="22"/>
          <w:szCs w:val="22"/>
          <w:lang w:eastAsia="lo-LA" w:bidi="lo-LA"/>
        </w:rPr>
        <w:t>2022</w:t>
      </w:r>
      <w:r w:rsidR="00F625ED">
        <w:rPr>
          <w:rFonts w:eastAsia="Calibri"/>
          <w:sz w:val="22"/>
          <w:szCs w:val="22"/>
          <w:lang w:eastAsia="lo-LA" w:bidi="lo-LA"/>
        </w:rPr>
        <w:t>-10-</w:t>
      </w:r>
      <w:r w:rsidR="002654C8">
        <w:rPr>
          <w:rFonts w:eastAsia="Calibri"/>
          <w:sz w:val="22"/>
          <w:szCs w:val="22"/>
          <w:lang w:eastAsia="lo-LA" w:bidi="lo-LA"/>
        </w:rPr>
        <w:t>12</w:t>
      </w:r>
      <w:r w:rsidR="00F625ED">
        <w:rPr>
          <w:rFonts w:eastAsia="Calibri"/>
          <w:sz w:val="22"/>
          <w:szCs w:val="22"/>
          <w:lang w:eastAsia="lo-LA" w:bidi="lo-LA"/>
        </w:rPr>
        <w:t xml:space="preserve"> </w:t>
      </w:r>
      <w:r w:rsidRPr="00E9151F">
        <w:rPr>
          <w:rFonts w:eastAsia="Calibri"/>
          <w:sz w:val="22"/>
          <w:szCs w:val="22"/>
          <w:lang w:eastAsia="lo-LA" w:bidi="lo-LA"/>
        </w:rPr>
        <w:t xml:space="preserve"> Nr.</w:t>
      </w:r>
    </w:p>
    <w:p w14:paraId="20540BE8" w14:textId="2B9B560B" w:rsidR="00732660" w:rsidRDefault="00732660"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r w:rsidRPr="00E9151F">
        <w:rPr>
          <w:rFonts w:eastAsia="Calibri"/>
          <w:sz w:val="22"/>
          <w:szCs w:val="22"/>
          <w:lang w:eastAsia="lo-LA" w:bidi="lo-LA"/>
        </w:rPr>
        <w:t>Kaunas</w:t>
      </w:r>
    </w:p>
    <w:p w14:paraId="0140A6E9" w14:textId="77777777" w:rsidR="00F625ED" w:rsidRPr="00E9151F" w:rsidRDefault="00F625ED" w:rsidP="00732660">
      <w:pPr>
        <w:widowControl w:val="0"/>
        <w:shd w:val="clear" w:color="auto" w:fill="FFFFFF"/>
        <w:tabs>
          <w:tab w:val="left" w:pos="850"/>
        </w:tabs>
        <w:suppressAutoHyphens/>
        <w:autoSpaceDE w:val="0"/>
        <w:spacing w:line="276" w:lineRule="auto"/>
        <w:jc w:val="center"/>
        <w:rPr>
          <w:rFonts w:eastAsia="Calibri"/>
          <w:sz w:val="22"/>
          <w:szCs w:val="22"/>
          <w:lang w:eastAsia="lo-LA" w:bidi="lo-LA"/>
        </w:rPr>
      </w:pPr>
    </w:p>
    <w:p w14:paraId="53598D89" w14:textId="77777777" w:rsidR="00732660" w:rsidRPr="00E9151F" w:rsidRDefault="00732660" w:rsidP="00732660">
      <w:pPr>
        <w:spacing w:line="276" w:lineRule="auto"/>
        <w:ind w:right="22"/>
        <w:jc w:val="both"/>
        <w:rPr>
          <w:sz w:val="22"/>
          <w:szCs w:val="22"/>
          <w:lang w:eastAsia="lt-LT"/>
        </w:rPr>
      </w:pPr>
      <w:r w:rsidRPr="00E9151F">
        <w:rPr>
          <w:b/>
          <w:bCs/>
          <w:sz w:val="22"/>
          <w:szCs w:val="22"/>
          <w:lang w:eastAsia="lt-LT"/>
        </w:rPr>
        <w:t>UAB „Kauno vandenys“</w:t>
      </w:r>
      <w:r w:rsidRPr="00E9151F">
        <w:rPr>
          <w:sz w:val="22"/>
          <w:szCs w:val="22"/>
          <w:lang w:eastAsia="lt-LT"/>
        </w:rPr>
        <w:t xml:space="preserve">, buveinės adresas Aukštaičių g. 43, Kaunas, juridinio asmens kodas 132751369, atstovaujama generalinio direktoriaus Ramūno Petro Šulskaus, veikiančio pagal bendrovės įstatus (toliau – </w:t>
      </w:r>
      <w:r w:rsidRPr="00E9151F">
        <w:rPr>
          <w:b/>
          <w:sz w:val="22"/>
          <w:szCs w:val="22"/>
          <w:lang w:eastAsia="lt-LT"/>
        </w:rPr>
        <w:t>Užsakovas</w:t>
      </w:r>
      <w:r w:rsidRPr="00E9151F">
        <w:rPr>
          <w:sz w:val="22"/>
          <w:szCs w:val="22"/>
          <w:lang w:eastAsia="lt-LT"/>
        </w:rPr>
        <w:t xml:space="preserve">), </w:t>
      </w:r>
    </w:p>
    <w:p w14:paraId="2D979AD6" w14:textId="77777777" w:rsidR="00732660" w:rsidRPr="00E9151F" w:rsidRDefault="00732660" w:rsidP="00732660">
      <w:pPr>
        <w:spacing w:line="276" w:lineRule="auto"/>
        <w:ind w:right="22"/>
        <w:jc w:val="both"/>
        <w:rPr>
          <w:sz w:val="22"/>
          <w:szCs w:val="22"/>
          <w:lang w:eastAsia="lt-LT"/>
        </w:rPr>
      </w:pPr>
      <w:r w:rsidRPr="00E9151F">
        <w:rPr>
          <w:sz w:val="22"/>
          <w:szCs w:val="22"/>
          <w:lang w:eastAsia="lt-LT"/>
        </w:rPr>
        <w:t>Ir</w:t>
      </w:r>
    </w:p>
    <w:p w14:paraId="2C1BC3F5" w14:textId="5800AD45" w:rsidR="00732660" w:rsidRPr="00E9151F" w:rsidRDefault="003D0911" w:rsidP="00732660">
      <w:pPr>
        <w:spacing w:line="276" w:lineRule="auto"/>
        <w:jc w:val="both"/>
        <w:rPr>
          <w:rFonts w:eastAsia="Arial Unicode MS"/>
          <w:sz w:val="22"/>
          <w:szCs w:val="22"/>
          <w:lang w:eastAsia="lt-LT"/>
        </w:rPr>
      </w:pPr>
      <w:r>
        <w:rPr>
          <w:b/>
          <w:bCs/>
          <w:sz w:val="22"/>
          <w:szCs w:val="22"/>
          <w:lang w:eastAsia="lt-LT"/>
        </w:rPr>
        <w:t>UAB „KRS“</w:t>
      </w:r>
      <w:r w:rsidR="00732660" w:rsidRPr="00E9151F">
        <w:rPr>
          <w:rFonts w:eastAsia="Arial Unicode MS"/>
          <w:sz w:val="22"/>
          <w:szCs w:val="22"/>
          <w:lang w:eastAsia="lt-LT"/>
        </w:rPr>
        <w:t xml:space="preserve">, buveinės adresas </w:t>
      </w:r>
      <w:r>
        <w:rPr>
          <w:sz w:val="22"/>
          <w:szCs w:val="22"/>
          <w:lang w:eastAsia="lt-LT"/>
        </w:rPr>
        <w:t>Draugystės g. 15A, Kaunas</w:t>
      </w:r>
      <w:r w:rsidR="00732660" w:rsidRPr="00E9151F">
        <w:rPr>
          <w:color w:val="000000"/>
          <w:sz w:val="22"/>
          <w:szCs w:val="22"/>
          <w:lang w:eastAsia="lt-LT"/>
        </w:rPr>
        <w:t xml:space="preserve">, </w:t>
      </w:r>
      <w:r w:rsidR="00732660" w:rsidRPr="00E9151F">
        <w:rPr>
          <w:rFonts w:eastAsia="Arial Unicode MS"/>
          <w:sz w:val="22"/>
          <w:szCs w:val="22"/>
          <w:lang w:eastAsia="lt-LT"/>
        </w:rPr>
        <w:t xml:space="preserve">juridinio asmens kodas </w:t>
      </w:r>
      <w:r w:rsidR="00732660" w:rsidRPr="003D0911">
        <w:rPr>
          <w:sz w:val="22"/>
          <w:szCs w:val="22"/>
          <w:lang w:eastAsia="lt-LT"/>
        </w:rPr>
        <w:t>juridinio asmens kodas</w:t>
      </w:r>
      <w:r>
        <w:rPr>
          <w:sz w:val="22"/>
          <w:szCs w:val="22"/>
          <w:lang w:eastAsia="lt-LT"/>
        </w:rPr>
        <w:t xml:space="preserve"> </w:t>
      </w:r>
      <w:r w:rsidRPr="003D0911">
        <w:rPr>
          <w:sz w:val="22"/>
          <w:szCs w:val="22"/>
          <w:lang w:eastAsia="lt-LT"/>
        </w:rPr>
        <w:t>133630961</w:t>
      </w:r>
      <w:r w:rsidR="00732660" w:rsidRPr="00E9151F">
        <w:rPr>
          <w:rFonts w:eastAsia="Arial Unicode MS"/>
          <w:sz w:val="22"/>
          <w:szCs w:val="22"/>
          <w:lang w:eastAsia="lt-LT"/>
        </w:rPr>
        <w:t xml:space="preserve">, atstovaujama </w:t>
      </w:r>
      <w:r>
        <w:rPr>
          <w:sz w:val="22"/>
          <w:szCs w:val="22"/>
          <w:lang w:eastAsia="lt-LT"/>
        </w:rPr>
        <w:t>generalinio direktoriaus Dariaus Vidmanto Vilimo</w:t>
      </w:r>
      <w:r w:rsidR="00732660" w:rsidRPr="00E9151F">
        <w:rPr>
          <w:rFonts w:eastAsia="Arial Unicode MS"/>
          <w:sz w:val="22"/>
          <w:szCs w:val="22"/>
          <w:lang w:eastAsia="lt-LT"/>
        </w:rPr>
        <w:t xml:space="preserve">, veikiančio </w:t>
      </w:r>
      <w:r w:rsidR="00732660" w:rsidRPr="00E9151F">
        <w:rPr>
          <w:sz w:val="22"/>
          <w:szCs w:val="22"/>
          <w:lang w:eastAsia="lt-LT"/>
        </w:rPr>
        <w:t xml:space="preserve">pagal </w:t>
      </w:r>
      <w:r>
        <w:rPr>
          <w:sz w:val="22"/>
          <w:szCs w:val="22"/>
          <w:lang w:eastAsia="lt-LT"/>
        </w:rPr>
        <w:t>bendrovės įstatus</w:t>
      </w:r>
      <w:r w:rsidR="00732660" w:rsidRPr="00E9151F">
        <w:rPr>
          <w:rFonts w:eastAsia="Arial Unicode MS"/>
          <w:sz w:val="22"/>
          <w:szCs w:val="22"/>
          <w:lang w:eastAsia="lt-LT"/>
        </w:rPr>
        <w:t xml:space="preserve"> (toliau – </w:t>
      </w:r>
      <w:r w:rsidR="00732660" w:rsidRPr="00E9151F">
        <w:rPr>
          <w:rFonts w:eastAsia="Arial Unicode MS"/>
          <w:b/>
          <w:sz w:val="22"/>
          <w:szCs w:val="22"/>
          <w:lang w:eastAsia="lt-LT"/>
        </w:rPr>
        <w:t>Rangovas</w:t>
      </w:r>
      <w:r w:rsidR="00732660" w:rsidRPr="00E9151F">
        <w:rPr>
          <w:rFonts w:eastAsia="Arial Unicode MS"/>
          <w:sz w:val="22"/>
          <w:szCs w:val="22"/>
          <w:lang w:eastAsia="lt-LT"/>
        </w:rPr>
        <w:t>),</w:t>
      </w:r>
    </w:p>
    <w:p w14:paraId="40395B08" w14:textId="77777777" w:rsidR="00732660" w:rsidRPr="00E9151F" w:rsidRDefault="00732660" w:rsidP="00732660">
      <w:pPr>
        <w:spacing w:line="276" w:lineRule="auto"/>
        <w:jc w:val="both"/>
        <w:rPr>
          <w:rFonts w:eastAsia="Arial Unicode MS"/>
          <w:sz w:val="22"/>
          <w:szCs w:val="22"/>
          <w:lang w:eastAsia="lt-LT"/>
        </w:rPr>
      </w:pPr>
    </w:p>
    <w:p w14:paraId="73661141" w14:textId="77777777" w:rsidR="00732660" w:rsidRPr="00E9151F" w:rsidRDefault="00732660" w:rsidP="00732660">
      <w:pPr>
        <w:spacing w:line="276" w:lineRule="auto"/>
        <w:jc w:val="both"/>
        <w:rPr>
          <w:rFonts w:eastAsia="Arial Unicode MS"/>
          <w:sz w:val="22"/>
          <w:szCs w:val="22"/>
          <w:lang w:eastAsia="lt-LT"/>
        </w:rPr>
      </w:pPr>
      <w:r w:rsidRPr="00E9151F">
        <w:rPr>
          <w:rFonts w:eastAsia="Arial Unicode MS"/>
          <w:sz w:val="22"/>
          <w:szCs w:val="22"/>
          <w:lang w:eastAsia="lt-LT"/>
        </w:rPr>
        <w:t xml:space="preserve">Užsakovas ir Rangovas toliau kartu vadinami Šalimis, o kiekvienas atskirai – Šalimi, sudarė šią Pagrindinę darbų pirkimo sutartį (toliau – </w:t>
      </w:r>
      <w:r w:rsidRPr="00E9151F">
        <w:rPr>
          <w:rFonts w:eastAsia="Arial Unicode MS"/>
          <w:b/>
          <w:sz w:val="22"/>
          <w:szCs w:val="22"/>
          <w:lang w:eastAsia="lt-LT"/>
        </w:rPr>
        <w:t>Sutartis</w:t>
      </w:r>
      <w:r w:rsidRPr="00E9151F">
        <w:rPr>
          <w:rFonts w:eastAsia="Arial Unicode MS"/>
          <w:sz w:val="22"/>
          <w:szCs w:val="22"/>
          <w:lang w:eastAsia="lt-LT"/>
        </w:rPr>
        <w:t>).</w:t>
      </w:r>
    </w:p>
    <w:p w14:paraId="2DB0D22A" w14:textId="77777777" w:rsidR="00732660" w:rsidRPr="00E9151F" w:rsidRDefault="00732660" w:rsidP="00732660">
      <w:pPr>
        <w:spacing w:line="276" w:lineRule="auto"/>
        <w:ind w:left="57" w:right="567" w:firstLine="539"/>
        <w:jc w:val="both"/>
        <w:rPr>
          <w:rFonts w:eastAsia="Calibri"/>
          <w:sz w:val="22"/>
          <w:szCs w:val="22"/>
        </w:rPr>
      </w:pPr>
    </w:p>
    <w:p w14:paraId="737B704B" w14:textId="77777777" w:rsidR="00732660" w:rsidRPr="00E9151F" w:rsidRDefault="00732660" w:rsidP="00732660">
      <w:pPr>
        <w:numPr>
          <w:ilvl w:val="0"/>
          <w:numId w:val="1"/>
        </w:numPr>
        <w:spacing w:line="276" w:lineRule="auto"/>
        <w:ind w:right="567"/>
        <w:jc w:val="center"/>
        <w:rPr>
          <w:rFonts w:eastAsia="Calibri"/>
          <w:b/>
          <w:sz w:val="22"/>
          <w:szCs w:val="22"/>
        </w:rPr>
      </w:pPr>
      <w:r w:rsidRPr="00E9151F">
        <w:rPr>
          <w:rFonts w:eastAsia="Calibri"/>
          <w:b/>
          <w:sz w:val="22"/>
          <w:szCs w:val="22"/>
        </w:rPr>
        <w:t>SKYRIUS</w:t>
      </w:r>
    </w:p>
    <w:p w14:paraId="618FE1AF" w14:textId="77777777" w:rsidR="00732660" w:rsidRPr="00E9151F" w:rsidRDefault="00732660" w:rsidP="00732660">
      <w:pPr>
        <w:spacing w:line="276" w:lineRule="auto"/>
        <w:ind w:right="-2"/>
        <w:jc w:val="center"/>
        <w:rPr>
          <w:rFonts w:eastAsia="Calibri"/>
          <w:b/>
          <w:bCs/>
          <w:sz w:val="22"/>
          <w:szCs w:val="22"/>
        </w:rPr>
      </w:pPr>
      <w:r w:rsidRPr="00E9151F">
        <w:rPr>
          <w:rFonts w:eastAsia="Calibri"/>
          <w:b/>
          <w:bCs/>
          <w:sz w:val="22"/>
          <w:szCs w:val="22"/>
        </w:rPr>
        <w:t>SĄVOKOS IR SUTARTIES AIŠKINIMAS</w:t>
      </w:r>
    </w:p>
    <w:p w14:paraId="67D1DAE7" w14:textId="77777777" w:rsidR="00732660" w:rsidRPr="00E9151F" w:rsidRDefault="00732660" w:rsidP="00732660">
      <w:pPr>
        <w:spacing w:line="276" w:lineRule="auto"/>
        <w:ind w:left="57" w:right="567"/>
        <w:rPr>
          <w:rFonts w:eastAsia="Calibri"/>
          <w:b/>
          <w:bCs/>
          <w:sz w:val="22"/>
          <w:szCs w:val="22"/>
        </w:rPr>
      </w:pPr>
    </w:p>
    <w:p w14:paraId="78C7B212" w14:textId="77777777" w:rsidR="00732660" w:rsidRPr="00E9151F" w:rsidRDefault="00732660" w:rsidP="00732660">
      <w:pPr>
        <w:numPr>
          <w:ilvl w:val="1"/>
          <w:numId w:val="1"/>
        </w:numPr>
        <w:spacing w:line="276" w:lineRule="auto"/>
        <w:ind w:left="709" w:right="567"/>
        <w:jc w:val="both"/>
        <w:rPr>
          <w:rFonts w:eastAsia="Calibri"/>
          <w:bCs/>
          <w:sz w:val="22"/>
          <w:szCs w:val="22"/>
        </w:rPr>
      </w:pPr>
      <w:r w:rsidRPr="00E9151F">
        <w:rPr>
          <w:rFonts w:eastAsia="Calibri"/>
          <w:sz w:val="22"/>
          <w:szCs w:val="22"/>
        </w:rPr>
        <w:t>Sutartyje vartojamos (ir didžiąja raide rašomos) šios sąvokos:</w:t>
      </w:r>
    </w:p>
    <w:p w14:paraId="20075ACC" w14:textId="77777777" w:rsidR="00732660" w:rsidRPr="00E9151F" w:rsidRDefault="00732660" w:rsidP="00732660">
      <w:pPr>
        <w:numPr>
          <w:ilvl w:val="2"/>
          <w:numId w:val="1"/>
        </w:numPr>
        <w:spacing w:line="276" w:lineRule="auto"/>
        <w:ind w:left="709" w:right="38"/>
        <w:jc w:val="both"/>
        <w:rPr>
          <w:rFonts w:eastAsia="Calibri"/>
          <w:sz w:val="22"/>
          <w:szCs w:val="22"/>
        </w:rPr>
      </w:pPr>
      <w:r w:rsidRPr="00E9151F">
        <w:rPr>
          <w:rFonts w:eastAsia="Calibri"/>
          <w:b/>
          <w:sz w:val="22"/>
          <w:szCs w:val="22"/>
        </w:rPr>
        <w:t>Darbai</w:t>
      </w:r>
      <w:r w:rsidRPr="00E9151F">
        <w:rPr>
          <w:rFonts w:eastAsia="Calibri"/>
          <w:sz w:val="22"/>
          <w:szCs w:val="22"/>
        </w:rPr>
        <w:t xml:space="preserve"> – tai Preliminariojoje sutartyje nustatyta tvarka Rangovui pateiktame Užsakyme (Sutarties 1 priedas) nurodyti darbai.</w:t>
      </w:r>
    </w:p>
    <w:p w14:paraId="5532FA22" w14:textId="1198A38D"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b/>
          <w:sz w:val="22"/>
          <w:szCs w:val="22"/>
        </w:rPr>
        <w:t>Konkursas</w:t>
      </w:r>
      <w:r w:rsidRPr="00E9151F">
        <w:rPr>
          <w:rFonts w:eastAsia="Calibri"/>
          <w:sz w:val="22"/>
          <w:szCs w:val="22"/>
        </w:rPr>
        <w:t xml:space="preserve"> – </w:t>
      </w:r>
      <w:r w:rsidRPr="00E9151F">
        <w:rPr>
          <w:rFonts w:eastAsia="Calibri"/>
          <w:color w:val="000000"/>
          <w:sz w:val="22"/>
          <w:szCs w:val="22"/>
        </w:rPr>
        <w:t xml:space="preserve">Užsakovo </w:t>
      </w:r>
      <w:r w:rsidR="00F625ED">
        <w:rPr>
          <w:rFonts w:eastAsia="Calibri"/>
          <w:i/>
          <w:color w:val="000000"/>
          <w:sz w:val="22"/>
          <w:szCs w:val="22"/>
          <w:u w:val="single"/>
        </w:rPr>
        <w:t>2022-09-26</w:t>
      </w:r>
      <w:r w:rsidRPr="00E9151F">
        <w:rPr>
          <w:rFonts w:eastAsia="Calibri"/>
          <w:color w:val="000000"/>
          <w:sz w:val="22"/>
          <w:szCs w:val="22"/>
        </w:rPr>
        <w:t xml:space="preserve"> paskelbtas </w:t>
      </w:r>
      <w:r w:rsidR="00F625ED" w:rsidRPr="00F625ED">
        <w:rPr>
          <w:rFonts w:eastAsia="Calibri"/>
          <w:i/>
          <w:color w:val="000000"/>
          <w:sz w:val="22"/>
          <w:szCs w:val="22"/>
          <w:u w:val="single"/>
        </w:rPr>
        <w:t>.Šulinių remonto ir rekonstravimo darbai Drobės g. ir Sandėlių g., Kaune</w:t>
      </w:r>
      <w:r w:rsidR="00F625ED">
        <w:rPr>
          <w:rFonts w:eastAsia="Calibri"/>
          <w:i/>
          <w:color w:val="000000"/>
          <w:sz w:val="22"/>
          <w:szCs w:val="22"/>
          <w:u w:val="single"/>
        </w:rPr>
        <w:t xml:space="preserve">“ </w:t>
      </w:r>
      <w:r w:rsidRPr="00E9151F">
        <w:rPr>
          <w:rFonts w:eastAsia="Calibri"/>
          <w:color w:val="000000"/>
          <w:sz w:val="22"/>
          <w:szCs w:val="22"/>
        </w:rPr>
        <w:t>darbų pirkimo</w:t>
      </w:r>
      <w:r w:rsidRPr="00E9151F">
        <w:rPr>
          <w:rFonts w:eastAsia="Calibri"/>
          <w:b/>
          <w:color w:val="000000"/>
          <w:sz w:val="22"/>
          <w:szCs w:val="22"/>
        </w:rPr>
        <w:t xml:space="preserve"> </w:t>
      </w:r>
      <w:r w:rsidRPr="00E9151F">
        <w:rPr>
          <w:rFonts w:eastAsia="Calibri"/>
          <w:color w:val="000000"/>
          <w:sz w:val="22"/>
          <w:szCs w:val="22"/>
        </w:rPr>
        <w:t xml:space="preserve">konkursas (pirkimo Nr. </w:t>
      </w:r>
      <w:r w:rsidR="00F625ED">
        <w:rPr>
          <w:rFonts w:eastAsia="Calibri"/>
          <w:i/>
          <w:color w:val="000000"/>
          <w:sz w:val="22"/>
          <w:szCs w:val="22"/>
          <w:highlight w:val="lightGray"/>
          <w:u w:val="single"/>
        </w:rPr>
        <w:t>626240</w:t>
      </w:r>
      <w:r w:rsidRPr="00E9151F">
        <w:rPr>
          <w:rFonts w:eastAsia="Calibri"/>
          <w:i/>
          <w:color w:val="000000"/>
          <w:sz w:val="22"/>
          <w:szCs w:val="22"/>
          <w:highlight w:val="lightGray"/>
          <w:u w:val="single"/>
        </w:rPr>
        <w:t>)</w:t>
      </w:r>
      <w:r w:rsidRPr="00E9151F">
        <w:rPr>
          <w:rFonts w:eastAsia="Calibri"/>
          <w:color w:val="000000"/>
          <w:sz w:val="22"/>
          <w:szCs w:val="22"/>
          <w:highlight w:val="lightGray"/>
          <w:u w:val="single"/>
        </w:rPr>
        <w:t>)</w:t>
      </w:r>
      <w:r w:rsidRPr="00E9151F">
        <w:rPr>
          <w:rFonts w:eastAsia="Calibri"/>
          <w:color w:val="000000"/>
          <w:sz w:val="22"/>
          <w:szCs w:val="22"/>
        </w:rPr>
        <w:t>.</w:t>
      </w:r>
    </w:p>
    <w:p w14:paraId="1FB2C2C5"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 xml:space="preserve">Konkurso pasiūlymas – </w:t>
      </w:r>
      <w:r w:rsidRPr="00E9151F">
        <w:rPr>
          <w:rFonts w:eastAsia="Calibri"/>
          <w:sz w:val="22"/>
          <w:szCs w:val="22"/>
        </w:rPr>
        <w:t>Konkurso metu remiantis Konkurso sąlygomis Rangovo parengtas ir Užsakovui Konkurso sąlygose nustatyta tvarka pateiktas Rangovo pasiūlymas.</w:t>
      </w:r>
    </w:p>
    <w:p w14:paraId="27E6BFEE"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sz w:val="22"/>
          <w:szCs w:val="22"/>
        </w:rPr>
        <w:t>Konkurso sąlygos</w:t>
      </w:r>
      <w:r w:rsidRPr="00E9151F">
        <w:rPr>
          <w:rFonts w:eastAsia="Calibri"/>
          <w:sz w:val="22"/>
          <w:szCs w:val="22"/>
        </w:rPr>
        <w:t xml:space="preserve"> – Konkurso pirkimo dokumentai.</w:t>
      </w:r>
    </w:p>
    <w:p w14:paraId="5A5DE86C" w14:textId="77777777" w:rsidR="00732660" w:rsidRPr="00E9151F" w:rsidRDefault="00732660" w:rsidP="00732660">
      <w:pPr>
        <w:numPr>
          <w:ilvl w:val="2"/>
          <w:numId w:val="1"/>
        </w:numPr>
        <w:spacing w:line="276" w:lineRule="auto"/>
        <w:ind w:left="709" w:right="140"/>
        <w:jc w:val="both"/>
        <w:rPr>
          <w:rFonts w:eastAsia="Calibri"/>
          <w:b/>
          <w:sz w:val="22"/>
          <w:szCs w:val="22"/>
        </w:rPr>
      </w:pPr>
      <w:r w:rsidRPr="00E9151F">
        <w:rPr>
          <w:rFonts w:eastAsia="Calibri"/>
          <w:b/>
          <w:color w:val="000000"/>
          <w:sz w:val="22"/>
          <w:szCs w:val="22"/>
        </w:rPr>
        <w:t>Pasiūlymas</w:t>
      </w:r>
      <w:r w:rsidRPr="00E9151F">
        <w:rPr>
          <w:rFonts w:eastAsia="Calibri"/>
          <w:color w:val="000000"/>
          <w:sz w:val="22"/>
          <w:szCs w:val="22"/>
        </w:rPr>
        <w:t xml:space="preserve"> </w:t>
      </w:r>
      <w:r w:rsidRPr="00E9151F">
        <w:rPr>
          <w:rFonts w:eastAsia="Calibri"/>
          <w:b/>
          <w:color w:val="000000"/>
          <w:sz w:val="22"/>
          <w:szCs w:val="22"/>
        </w:rPr>
        <w:t xml:space="preserve">– </w:t>
      </w:r>
      <w:r w:rsidRPr="00E9151F">
        <w:rPr>
          <w:rFonts w:eastAsia="Calibri"/>
          <w:sz w:val="22"/>
          <w:szCs w:val="22"/>
        </w:rPr>
        <w:t>Atnaujinto varžymosi metu Rangovo pateiktas Rangovą įpareigojantis pasiūlymas, kuris negali prieštarauti Konkurso pasiūlymui ir turi būti aiškinamas sistemiškai su Konkurso pasiūlymu.</w:t>
      </w:r>
      <w:r w:rsidRPr="00E9151F">
        <w:rPr>
          <w:rFonts w:eastAsia="Calibri"/>
          <w:b/>
          <w:sz w:val="22"/>
          <w:szCs w:val="22"/>
        </w:rPr>
        <w:t xml:space="preserve"> </w:t>
      </w:r>
    </w:p>
    <w:p w14:paraId="5FAA64B4" w14:textId="67044F40" w:rsidR="00732660" w:rsidRPr="00732660" w:rsidRDefault="00732660" w:rsidP="00732660">
      <w:pPr>
        <w:numPr>
          <w:ilvl w:val="2"/>
          <w:numId w:val="1"/>
        </w:numPr>
        <w:spacing w:line="276" w:lineRule="auto"/>
        <w:ind w:left="709" w:right="140" w:hanging="425"/>
        <w:jc w:val="both"/>
        <w:rPr>
          <w:rFonts w:eastAsia="Calibri"/>
          <w:b/>
          <w:bCs/>
          <w:i/>
          <w:color w:val="000000"/>
          <w:spacing w:val="2"/>
          <w:sz w:val="22"/>
          <w:szCs w:val="22"/>
          <w:highlight w:val="lightGray"/>
          <w:u w:val="single"/>
        </w:rPr>
      </w:pPr>
      <w:r w:rsidRPr="00732660">
        <w:rPr>
          <w:rFonts w:eastAsia="Calibri"/>
          <w:b/>
          <w:bCs/>
          <w:color w:val="000000"/>
          <w:spacing w:val="2"/>
          <w:sz w:val="22"/>
          <w:szCs w:val="22"/>
        </w:rPr>
        <w:t>Preliminarioji sutartis</w:t>
      </w:r>
      <w:r w:rsidRPr="00732660">
        <w:rPr>
          <w:rFonts w:eastAsia="Calibri"/>
          <w:bCs/>
          <w:color w:val="000000"/>
          <w:spacing w:val="2"/>
          <w:sz w:val="22"/>
          <w:szCs w:val="22"/>
        </w:rPr>
        <w:t xml:space="preserve"> – </w:t>
      </w:r>
      <w:r w:rsidRPr="00732660">
        <w:rPr>
          <w:rFonts w:eastAsia="Calibri"/>
          <w:bCs/>
          <w:i/>
          <w:color w:val="000000"/>
          <w:spacing w:val="2"/>
          <w:sz w:val="22"/>
          <w:szCs w:val="22"/>
          <w:highlight w:val="lightGray"/>
          <w:u w:val="single"/>
        </w:rPr>
        <w:t>202</w:t>
      </w:r>
      <w:r>
        <w:rPr>
          <w:rFonts w:eastAsia="Calibri"/>
          <w:bCs/>
          <w:i/>
          <w:color w:val="000000"/>
          <w:spacing w:val="2"/>
          <w:sz w:val="22"/>
          <w:szCs w:val="22"/>
          <w:highlight w:val="lightGray"/>
          <w:u w:val="single"/>
        </w:rPr>
        <w:t>2</w:t>
      </w:r>
      <w:r w:rsidRPr="00732660">
        <w:rPr>
          <w:rFonts w:eastAsia="Calibri"/>
          <w:bCs/>
          <w:i/>
          <w:color w:val="000000"/>
          <w:spacing w:val="2"/>
          <w:sz w:val="22"/>
          <w:szCs w:val="22"/>
          <w:highlight w:val="lightGray"/>
          <w:u w:val="single"/>
        </w:rPr>
        <w:t xml:space="preserve"> m. Rugsėjo 2</w:t>
      </w:r>
      <w:r w:rsidR="00F625ED">
        <w:rPr>
          <w:rFonts w:eastAsia="Calibri"/>
          <w:bCs/>
          <w:i/>
          <w:color w:val="000000"/>
          <w:spacing w:val="2"/>
          <w:sz w:val="22"/>
          <w:szCs w:val="22"/>
          <w:highlight w:val="lightGray"/>
          <w:u w:val="single"/>
        </w:rPr>
        <w:t>2</w:t>
      </w:r>
      <w:r w:rsidRPr="00732660">
        <w:rPr>
          <w:rFonts w:eastAsia="Calibri"/>
          <w:bCs/>
          <w:i/>
          <w:color w:val="000000"/>
          <w:spacing w:val="2"/>
          <w:sz w:val="22"/>
          <w:szCs w:val="22"/>
          <w:highlight w:val="lightGray"/>
          <w:u w:val="single"/>
        </w:rPr>
        <w:t xml:space="preserve"> d. Eksploatacinių vandentiekio ir nuotekų tinklų darbų preliminariosios sutart</w:t>
      </w:r>
      <w:r w:rsidR="00F625ED">
        <w:rPr>
          <w:rFonts w:eastAsia="Calibri"/>
          <w:bCs/>
          <w:i/>
          <w:color w:val="000000"/>
          <w:spacing w:val="2"/>
          <w:sz w:val="22"/>
          <w:szCs w:val="22"/>
          <w:u w:val="single"/>
        </w:rPr>
        <w:t>is Nr.</w:t>
      </w:r>
      <w:r w:rsidRPr="00732660">
        <w:rPr>
          <w:rFonts w:eastAsia="Calibri"/>
          <w:bCs/>
          <w:i/>
          <w:color w:val="000000"/>
          <w:spacing w:val="2"/>
          <w:sz w:val="22"/>
          <w:szCs w:val="22"/>
          <w:u w:val="single"/>
        </w:rPr>
        <w:t>05-274-2022</w:t>
      </w:r>
      <w:r w:rsidRPr="00732660">
        <w:rPr>
          <w:rFonts w:eastAsia="Calibri"/>
          <w:bCs/>
          <w:i/>
          <w:color w:val="000000"/>
          <w:spacing w:val="2"/>
          <w:sz w:val="22"/>
          <w:szCs w:val="22"/>
          <w:highlight w:val="lightGray"/>
          <w:u w:val="single"/>
        </w:rPr>
        <w:t>.</w:t>
      </w:r>
    </w:p>
    <w:p w14:paraId="26E635B1" w14:textId="1C595FA5" w:rsidR="00732660" w:rsidRPr="00732660" w:rsidRDefault="00732660" w:rsidP="00AF6AD7">
      <w:pPr>
        <w:numPr>
          <w:ilvl w:val="2"/>
          <w:numId w:val="1"/>
        </w:numPr>
        <w:spacing w:line="276" w:lineRule="auto"/>
        <w:ind w:left="709" w:right="140"/>
        <w:jc w:val="both"/>
        <w:rPr>
          <w:rFonts w:eastAsia="Calibri"/>
          <w:b/>
          <w:i/>
          <w:color w:val="FF0000"/>
          <w:sz w:val="22"/>
          <w:szCs w:val="22"/>
        </w:rPr>
      </w:pPr>
      <w:r w:rsidRPr="00732660">
        <w:rPr>
          <w:rFonts w:eastAsia="Calibri"/>
          <w:b/>
          <w:sz w:val="22"/>
          <w:szCs w:val="22"/>
        </w:rPr>
        <w:t xml:space="preserve">Užsakymas </w:t>
      </w:r>
      <w:r w:rsidRPr="00732660">
        <w:rPr>
          <w:rFonts w:eastAsia="Calibri"/>
          <w:sz w:val="22"/>
          <w:szCs w:val="22"/>
        </w:rPr>
        <w:t xml:space="preserve">– Preliminariojoje sutartyje nustatyta tvarka Atnaujinto varžymosi metu Rangovams pateiktas Užsakymas, pagal kurį buvo pateiktas Pasiūlymas  (Sutarties </w:t>
      </w:r>
      <w:r w:rsidR="00F625ED">
        <w:rPr>
          <w:rFonts w:eastAsia="Calibri"/>
          <w:sz w:val="22"/>
          <w:szCs w:val="22"/>
        </w:rPr>
        <w:t>2</w:t>
      </w:r>
      <w:r w:rsidRPr="00732660">
        <w:rPr>
          <w:rFonts w:eastAsia="Calibri"/>
          <w:sz w:val="22"/>
          <w:szCs w:val="22"/>
        </w:rPr>
        <w:t xml:space="preserve"> priedas).</w:t>
      </w:r>
    </w:p>
    <w:p w14:paraId="68A69B25"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Sutartyje neapibrėžtos sąvokos aiškinamos vadovaujantis Preliminariojoje sutartyje, Konkurso sąlygose,  Sutartyje ir teisės aktuose nustatytu reglamentavimu.</w:t>
      </w:r>
    </w:p>
    <w:p w14:paraId="5A9ABE18" w14:textId="77777777" w:rsidR="00732660" w:rsidRPr="00E9151F" w:rsidRDefault="00732660" w:rsidP="00732660">
      <w:pPr>
        <w:spacing w:line="276" w:lineRule="auto"/>
        <w:ind w:left="709" w:right="567" w:firstLine="540"/>
        <w:jc w:val="both"/>
        <w:rPr>
          <w:rFonts w:eastAsia="Calibri"/>
          <w:sz w:val="22"/>
          <w:szCs w:val="22"/>
        </w:rPr>
      </w:pPr>
    </w:p>
    <w:p w14:paraId="7D7B8EE2"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08257116"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SUTARTIES DALYKAS</w:t>
      </w:r>
    </w:p>
    <w:p w14:paraId="1F700B92" w14:textId="77777777" w:rsidR="00732660" w:rsidRPr="00E9151F" w:rsidRDefault="00732660" w:rsidP="00732660">
      <w:pPr>
        <w:spacing w:line="276" w:lineRule="auto"/>
        <w:ind w:left="709" w:right="567"/>
        <w:rPr>
          <w:rFonts w:eastAsia="Calibri"/>
          <w:b/>
          <w:bCs/>
          <w:sz w:val="22"/>
          <w:szCs w:val="22"/>
        </w:rPr>
      </w:pPr>
    </w:p>
    <w:p w14:paraId="2878AAD2"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bCs/>
          <w:sz w:val="22"/>
          <w:szCs w:val="22"/>
        </w:rPr>
        <w:t>Rangovas</w:t>
      </w:r>
      <w:r w:rsidRPr="00E9151F">
        <w:rPr>
          <w:rFonts w:eastAsia="Calibri"/>
          <w:sz w:val="22"/>
          <w:szCs w:val="22"/>
        </w:rPr>
        <w:t xml:space="preserve"> įsipareigoja Sutartyje nustatytomis sąlygomis ir tvarka, savo lėšomis, rizika ir priemonėmis atlikti Darbus Užsakovui, o Užsakovas įsipareigoja, nenustatęs trūkumų arba Rangovui juos pašalinus per </w:t>
      </w:r>
      <w:r w:rsidRPr="00E9151F">
        <w:rPr>
          <w:rFonts w:eastAsia="Calibri"/>
          <w:sz w:val="22"/>
          <w:szCs w:val="22"/>
        </w:rPr>
        <w:lastRenderedPageBreak/>
        <w:t xml:space="preserve">Užsakovo nurodytą terminą, priimti tinkamai, faktiškai, kokybiškai ir laiku atliktus Darbus ir už juos sumokėti Rangovui Sutartyje nustatyta tvarka.  </w:t>
      </w:r>
    </w:p>
    <w:p w14:paraId="383DF868"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3C6F7783" w14:textId="77777777" w:rsidR="00732660" w:rsidRPr="00E9151F" w:rsidRDefault="00732660" w:rsidP="00732660">
      <w:pPr>
        <w:spacing w:line="276" w:lineRule="auto"/>
        <w:ind w:left="709" w:right="567"/>
        <w:jc w:val="both"/>
        <w:rPr>
          <w:rFonts w:eastAsia="Calibri"/>
          <w:sz w:val="22"/>
          <w:szCs w:val="22"/>
        </w:rPr>
      </w:pPr>
    </w:p>
    <w:p w14:paraId="1B48AC3E" w14:textId="77777777" w:rsidR="00732660" w:rsidRPr="00E9151F" w:rsidRDefault="00732660" w:rsidP="00732660">
      <w:pPr>
        <w:spacing w:line="276" w:lineRule="auto"/>
        <w:ind w:left="709" w:right="567"/>
        <w:jc w:val="both"/>
        <w:rPr>
          <w:rFonts w:eastAsia="Calibri"/>
          <w:sz w:val="22"/>
          <w:szCs w:val="22"/>
        </w:rPr>
      </w:pPr>
    </w:p>
    <w:p w14:paraId="4E047D38"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1D44BE1D"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ATLIKIMO TERMINAI</w:t>
      </w:r>
    </w:p>
    <w:p w14:paraId="713E202B" w14:textId="77777777" w:rsidR="00732660" w:rsidRPr="00E9151F" w:rsidRDefault="00732660" w:rsidP="00732660">
      <w:pPr>
        <w:spacing w:line="276" w:lineRule="auto"/>
        <w:ind w:left="709" w:right="567"/>
        <w:rPr>
          <w:rFonts w:eastAsia="Calibri"/>
          <w:b/>
          <w:bCs/>
          <w:sz w:val="22"/>
          <w:szCs w:val="22"/>
        </w:rPr>
      </w:pPr>
    </w:p>
    <w:p w14:paraId="77651651" w14:textId="77777777" w:rsidR="00732660" w:rsidRPr="00E9151F" w:rsidRDefault="00732660" w:rsidP="00732660">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Rangovas įsipareigoja savo lėšomis ir rizika atlikti visus Darbus per Užsakyme numatytą terminą.</w:t>
      </w:r>
    </w:p>
    <w:p w14:paraId="7C1615A3" w14:textId="77777777" w:rsidR="00732660" w:rsidRPr="00E9151F" w:rsidRDefault="00732660" w:rsidP="00732660">
      <w:pPr>
        <w:numPr>
          <w:ilvl w:val="1"/>
          <w:numId w:val="1"/>
        </w:numPr>
        <w:tabs>
          <w:tab w:val="left" w:pos="709"/>
        </w:tabs>
        <w:spacing w:line="276" w:lineRule="auto"/>
        <w:ind w:left="709" w:right="38"/>
        <w:jc w:val="both"/>
        <w:rPr>
          <w:rFonts w:eastAsia="Calibri"/>
          <w:i/>
          <w:sz w:val="22"/>
          <w:szCs w:val="22"/>
        </w:rPr>
      </w:pPr>
      <w:r w:rsidRPr="00E9151F">
        <w:rPr>
          <w:rFonts w:eastAsia="Calibri"/>
          <w:sz w:val="22"/>
          <w:szCs w:val="22"/>
        </w:rP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764903ED"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6A2882B9"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2F2BD524" w14:textId="77777777" w:rsidR="00732660" w:rsidRPr="00E9151F" w:rsidRDefault="00732660" w:rsidP="00732660">
      <w:pPr>
        <w:numPr>
          <w:ilvl w:val="1"/>
          <w:numId w:val="1"/>
        </w:numPr>
        <w:spacing w:line="276" w:lineRule="auto"/>
        <w:ind w:left="709"/>
        <w:jc w:val="both"/>
        <w:rPr>
          <w:rFonts w:eastAsia="Calibri"/>
          <w:sz w:val="22"/>
          <w:szCs w:val="22"/>
        </w:rPr>
      </w:pPr>
      <w:r w:rsidRPr="00E9151F">
        <w:rPr>
          <w:rFonts w:eastAsia="Calibri"/>
          <w:sz w:val="22"/>
          <w:szCs w:val="22"/>
        </w:rPr>
        <w:t>Rangovas turi teisę užbaigti Darbus anksčiau numatyto Darbų atlikimo termino.</w:t>
      </w:r>
    </w:p>
    <w:p w14:paraId="3F9C8910" w14:textId="77777777" w:rsidR="00732660" w:rsidRPr="00E9151F" w:rsidRDefault="00732660" w:rsidP="00732660">
      <w:pPr>
        <w:spacing w:line="276" w:lineRule="auto"/>
        <w:ind w:left="709"/>
        <w:jc w:val="both"/>
        <w:rPr>
          <w:rFonts w:eastAsia="Calibri"/>
          <w:sz w:val="22"/>
          <w:szCs w:val="22"/>
        </w:rPr>
      </w:pPr>
    </w:p>
    <w:p w14:paraId="7343137C" w14:textId="77777777" w:rsidR="00732660" w:rsidRPr="00E9151F" w:rsidRDefault="00732660" w:rsidP="00732660">
      <w:pPr>
        <w:numPr>
          <w:ilvl w:val="0"/>
          <w:numId w:val="1"/>
        </w:numPr>
        <w:tabs>
          <w:tab w:val="left" w:pos="284"/>
        </w:tabs>
        <w:spacing w:line="276" w:lineRule="auto"/>
        <w:ind w:left="709"/>
        <w:jc w:val="center"/>
        <w:rPr>
          <w:rFonts w:eastAsia="Calibri"/>
          <w:b/>
          <w:sz w:val="22"/>
          <w:szCs w:val="22"/>
        </w:rPr>
      </w:pPr>
      <w:r w:rsidRPr="00E9151F">
        <w:rPr>
          <w:rFonts w:eastAsia="Calibri"/>
          <w:b/>
          <w:sz w:val="22"/>
          <w:szCs w:val="22"/>
        </w:rPr>
        <w:t>SKYRIUS</w:t>
      </w:r>
    </w:p>
    <w:p w14:paraId="6F4F72BB"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DARBŲ PRIĖMIMAS IR ATSISKAITYMAS PAGAL SUTARTĮ</w:t>
      </w:r>
    </w:p>
    <w:p w14:paraId="55F16558" w14:textId="77777777" w:rsidR="00732660" w:rsidRPr="00E9151F" w:rsidRDefault="00732660" w:rsidP="00732660">
      <w:pPr>
        <w:spacing w:line="276" w:lineRule="auto"/>
        <w:ind w:left="709" w:right="567" w:firstLine="540"/>
        <w:jc w:val="center"/>
        <w:rPr>
          <w:rFonts w:eastAsia="Calibri"/>
          <w:b/>
          <w:sz w:val="22"/>
          <w:szCs w:val="22"/>
        </w:rPr>
      </w:pPr>
    </w:p>
    <w:p w14:paraId="28C9D316" w14:textId="44FE670F"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b/>
          <w:sz w:val="22"/>
          <w:szCs w:val="22"/>
        </w:rPr>
        <w:t xml:space="preserve">Pradinė Sutarties kaina yra </w:t>
      </w:r>
      <w:r w:rsidRPr="00E9151F">
        <w:rPr>
          <w:rFonts w:eastAsia="Calibri"/>
          <w:color w:val="000000"/>
          <w:sz w:val="22"/>
          <w:szCs w:val="22"/>
          <w:highlight w:val="lightGray"/>
          <w:u w:val="single"/>
        </w:rPr>
        <w:t>(</w:t>
      </w:r>
      <w:r w:rsidR="0001724D">
        <w:rPr>
          <w:rFonts w:eastAsia="Calibri"/>
          <w:i/>
          <w:color w:val="000000"/>
          <w:sz w:val="22"/>
          <w:szCs w:val="22"/>
          <w:highlight w:val="lightGray"/>
          <w:u w:val="single"/>
        </w:rPr>
        <w:t>126077,80</w:t>
      </w:r>
      <w:r w:rsidRPr="00E9151F">
        <w:rPr>
          <w:rFonts w:eastAsia="Calibri"/>
          <w:color w:val="000000"/>
          <w:sz w:val="22"/>
          <w:szCs w:val="22"/>
          <w:highlight w:val="lightGray"/>
          <w:u w:val="single"/>
        </w:rPr>
        <w:t>)</w:t>
      </w:r>
      <w:r w:rsidRPr="00E9151F">
        <w:rPr>
          <w:rFonts w:eastAsia="Calibri"/>
          <w:b/>
          <w:sz w:val="22"/>
          <w:szCs w:val="22"/>
        </w:rPr>
        <w:t xml:space="preserve"> EUR </w:t>
      </w:r>
      <w:r w:rsidRPr="00E9151F">
        <w:rPr>
          <w:rFonts w:eastAsia="Calibri"/>
          <w:i/>
          <w:color w:val="000000"/>
          <w:sz w:val="22"/>
          <w:szCs w:val="22"/>
          <w:highlight w:val="lightGray"/>
          <w:u w:val="single"/>
        </w:rPr>
        <w:t>(</w:t>
      </w:r>
      <w:r w:rsidR="0001724D">
        <w:rPr>
          <w:rFonts w:eastAsia="Calibri"/>
          <w:i/>
          <w:color w:val="000000"/>
          <w:sz w:val="22"/>
          <w:szCs w:val="22"/>
          <w:highlight w:val="lightGray"/>
          <w:u w:val="single"/>
        </w:rPr>
        <w:t>šimtas dvidešimt šeši tūkstančiai septyniasdešimt septyni eurai 80centų</w:t>
      </w:r>
      <w:r w:rsidRPr="00E9151F">
        <w:rPr>
          <w:rFonts w:eastAsia="Calibri"/>
          <w:i/>
          <w:color w:val="000000"/>
          <w:sz w:val="22"/>
          <w:szCs w:val="22"/>
          <w:highlight w:val="lightGray"/>
          <w:u w:val="single"/>
        </w:rPr>
        <w:t>)</w:t>
      </w:r>
      <w:r w:rsidRPr="00E9151F">
        <w:rPr>
          <w:rFonts w:eastAsia="Calibri"/>
          <w:sz w:val="22"/>
          <w:szCs w:val="22"/>
          <w:highlight w:val="lightGray"/>
          <w:u w:val="single"/>
        </w:rPr>
        <w:t>,</w:t>
      </w:r>
      <w:r w:rsidRPr="00E9151F">
        <w:rPr>
          <w:rFonts w:eastAsia="Calibri"/>
          <w:b/>
          <w:sz w:val="22"/>
          <w:szCs w:val="22"/>
        </w:rPr>
        <w:t xml:space="preserve"> be PVM. </w:t>
      </w:r>
      <w:r w:rsidRPr="00E9151F">
        <w:rPr>
          <w:rFonts w:eastAsia="Calibri"/>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61B3BEF8"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47B210FA"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w:t>
      </w:r>
      <w:r w:rsidRPr="00E9151F">
        <w:rPr>
          <w:rFonts w:eastAsia="Calibri"/>
          <w:sz w:val="22"/>
          <w:szCs w:val="22"/>
        </w:rPr>
        <w:lastRenderedPageBreak/>
        <w:t>suma turi būti nustatoma taikant Atnaujinto varžymosi metu pateiktame Pasiūlyme nurodytus Darbų įkainius.</w:t>
      </w:r>
    </w:p>
    <w:p w14:paraId="15421B58"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241FAE40"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6E6C9853"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571CA881"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Rangovas pateiktame mokėjimo dokumente privalo nurodyti atsakingo Užsakovo darbuotojo vardą, pavardę, pareigas, kelių tarnybą, Sutarties sudarymo datą bei Užsakovo suteiktą Sutarties numerį.</w:t>
      </w:r>
    </w:p>
    <w:p w14:paraId="01793C8D" w14:textId="77777777" w:rsidR="00732660" w:rsidRPr="00E9151F" w:rsidRDefault="00732660" w:rsidP="00732660">
      <w:pPr>
        <w:numPr>
          <w:ilvl w:val="1"/>
          <w:numId w:val="1"/>
        </w:numPr>
        <w:tabs>
          <w:tab w:val="left" w:pos="709"/>
        </w:tabs>
        <w:spacing w:line="276" w:lineRule="auto"/>
        <w:ind w:left="709" w:right="-1"/>
        <w:jc w:val="both"/>
        <w:rPr>
          <w:rFonts w:eastAsia="Calibri"/>
        </w:rPr>
      </w:pPr>
      <w:r w:rsidRPr="00E9151F">
        <w:rPr>
          <w:rFonts w:eastAsia="Calibri"/>
          <w:sz w:val="22"/>
          <w:szCs w:val="22"/>
        </w:rP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23149EFA" w14:textId="77777777" w:rsidR="00732660" w:rsidRPr="00E9151F" w:rsidRDefault="00732660" w:rsidP="00732660">
      <w:pPr>
        <w:tabs>
          <w:tab w:val="left" w:pos="8505"/>
        </w:tabs>
        <w:spacing w:line="276" w:lineRule="auto"/>
        <w:ind w:left="709" w:right="-1" w:firstLine="1260"/>
        <w:jc w:val="both"/>
        <w:rPr>
          <w:rFonts w:eastAsia="Calibri"/>
          <w:sz w:val="22"/>
          <w:szCs w:val="22"/>
        </w:rPr>
      </w:pPr>
    </w:p>
    <w:p w14:paraId="6923A7AC" w14:textId="77777777" w:rsidR="00732660" w:rsidRPr="00E9151F" w:rsidRDefault="00732660" w:rsidP="00732660">
      <w:pPr>
        <w:numPr>
          <w:ilvl w:val="0"/>
          <w:numId w:val="1"/>
        </w:numPr>
        <w:tabs>
          <w:tab w:val="left" w:pos="426"/>
        </w:tabs>
        <w:spacing w:line="276" w:lineRule="auto"/>
        <w:ind w:left="709" w:right="-1"/>
        <w:jc w:val="center"/>
        <w:rPr>
          <w:rFonts w:eastAsia="Calibri"/>
          <w:b/>
          <w:sz w:val="22"/>
          <w:szCs w:val="22"/>
        </w:rPr>
      </w:pPr>
      <w:r w:rsidRPr="00E9151F">
        <w:rPr>
          <w:rFonts w:eastAsia="Calibri"/>
          <w:b/>
          <w:sz w:val="22"/>
          <w:szCs w:val="22"/>
        </w:rPr>
        <w:t>SKYRIUS</w:t>
      </w:r>
    </w:p>
    <w:p w14:paraId="17E46870" w14:textId="77777777" w:rsidR="00732660" w:rsidRPr="00E9151F" w:rsidRDefault="00732660" w:rsidP="00732660">
      <w:pPr>
        <w:spacing w:line="276" w:lineRule="auto"/>
        <w:ind w:left="709" w:right="567"/>
        <w:jc w:val="center"/>
        <w:rPr>
          <w:rFonts w:eastAsia="Calibri"/>
          <w:b/>
          <w:bCs/>
          <w:sz w:val="22"/>
          <w:szCs w:val="22"/>
        </w:rPr>
      </w:pPr>
      <w:r w:rsidRPr="00E9151F">
        <w:rPr>
          <w:rFonts w:eastAsia="Calibri"/>
          <w:b/>
          <w:bCs/>
          <w:sz w:val="22"/>
          <w:szCs w:val="22"/>
        </w:rPr>
        <w:t>ŠALIŲ TEISĖS IR PAREIGOS</w:t>
      </w:r>
    </w:p>
    <w:p w14:paraId="30873E8B" w14:textId="77777777" w:rsidR="00732660" w:rsidRPr="00E9151F" w:rsidRDefault="00732660" w:rsidP="00732660">
      <w:pPr>
        <w:spacing w:line="276" w:lineRule="auto"/>
        <w:ind w:left="709"/>
        <w:jc w:val="both"/>
        <w:rPr>
          <w:rFonts w:eastAsia="Calibri"/>
          <w:sz w:val="22"/>
          <w:szCs w:val="22"/>
        </w:rPr>
      </w:pPr>
    </w:p>
    <w:p w14:paraId="4F773AA1" w14:textId="77777777" w:rsidR="00732660" w:rsidRPr="00E9151F" w:rsidRDefault="00732660" w:rsidP="00732660">
      <w:pPr>
        <w:numPr>
          <w:ilvl w:val="1"/>
          <w:numId w:val="1"/>
        </w:numPr>
        <w:spacing w:line="276" w:lineRule="auto"/>
        <w:ind w:left="709" w:right="38"/>
        <w:jc w:val="both"/>
        <w:rPr>
          <w:rFonts w:eastAsia="Calibri"/>
          <w:sz w:val="22"/>
          <w:szCs w:val="22"/>
        </w:rPr>
      </w:pPr>
      <w:r w:rsidRPr="00E9151F">
        <w:rPr>
          <w:rFonts w:eastAsia="Calibri"/>
          <w:sz w:val="22"/>
          <w:szCs w:val="22"/>
        </w:rPr>
        <w:t>Rangovas įsipareigoja:</w:t>
      </w:r>
    </w:p>
    <w:p w14:paraId="2C110E0D" w14:textId="77777777" w:rsidR="00732660" w:rsidRPr="00E9151F" w:rsidRDefault="00732660" w:rsidP="00732660">
      <w:pPr>
        <w:numPr>
          <w:ilvl w:val="2"/>
          <w:numId w:val="1"/>
        </w:numPr>
        <w:tabs>
          <w:tab w:val="left" w:pos="1418"/>
        </w:tabs>
        <w:spacing w:line="276" w:lineRule="auto"/>
        <w:ind w:left="709" w:right="38"/>
        <w:jc w:val="both"/>
        <w:rPr>
          <w:rFonts w:eastAsia="Calibri"/>
          <w:sz w:val="22"/>
          <w:szCs w:val="22"/>
          <w:u w:val="single"/>
        </w:rPr>
      </w:pPr>
      <w:r w:rsidRPr="00E9151F">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2554E137" w14:textId="77777777" w:rsidR="00732660" w:rsidRPr="00E9151F" w:rsidRDefault="00732660" w:rsidP="00732660">
      <w:pPr>
        <w:numPr>
          <w:ilvl w:val="2"/>
          <w:numId w:val="1"/>
        </w:numPr>
        <w:tabs>
          <w:tab w:val="left" w:pos="1418"/>
        </w:tabs>
        <w:spacing w:line="276" w:lineRule="auto"/>
        <w:ind w:left="709" w:right="38"/>
        <w:jc w:val="both"/>
        <w:rPr>
          <w:rFonts w:eastAsia="Calibri"/>
          <w:sz w:val="22"/>
          <w:szCs w:val="22"/>
          <w:u w:val="single"/>
        </w:rPr>
      </w:pPr>
      <w:bookmarkStart w:id="0" w:name="_Hlk536793640"/>
      <w:r w:rsidRPr="00E9151F">
        <w:rPr>
          <w:rFonts w:eastAsia="Calibri"/>
          <w:color w:val="000000"/>
          <w:sz w:val="22"/>
          <w:szCs w:val="22"/>
        </w:rPr>
        <w:t>pagal poreikį</w:t>
      </w:r>
      <w:r w:rsidRPr="00E9151F">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4450C250" w14:textId="77777777" w:rsidR="00732660" w:rsidRPr="00E9151F" w:rsidRDefault="00732660" w:rsidP="00732660">
      <w:pPr>
        <w:numPr>
          <w:ilvl w:val="2"/>
          <w:numId w:val="1"/>
        </w:numPr>
        <w:tabs>
          <w:tab w:val="left" w:pos="1418"/>
          <w:tab w:val="left" w:pos="1560"/>
        </w:tabs>
        <w:spacing w:line="276" w:lineRule="auto"/>
        <w:ind w:left="709" w:right="38"/>
        <w:jc w:val="both"/>
        <w:rPr>
          <w:rFonts w:eastAsia="Calibri"/>
          <w:sz w:val="22"/>
          <w:szCs w:val="22"/>
          <w:u w:val="single"/>
        </w:rPr>
      </w:pPr>
      <w:r w:rsidRPr="00E9151F">
        <w:rPr>
          <w:rFonts w:eastAsia="Calibri"/>
          <w:color w:val="000000"/>
          <w:sz w:val="22"/>
          <w:szCs w:val="22"/>
        </w:rPr>
        <w:t>pagal poreikį</w:t>
      </w:r>
      <w:r w:rsidRPr="00E9151F">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0"/>
    <w:p w14:paraId="693B4DE7"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w:t>
      </w:r>
      <w:r w:rsidRPr="00E9151F">
        <w:rPr>
          <w:rFonts w:eastAsia="Calibri"/>
          <w:sz w:val="22"/>
          <w:szCs w:val="22"/>
        </w:rPr>
        <w:lastRenderedPageBreak/>
        <w:t xml:space="preserve">vykdančių ir teikiančių paslaugas ar aplinkosaugos darbuotojų saugos ir sveikatos bei priešgaisrinės saugos reikalavimų aprašo“ nuostatų laikymąsi. Internetinė prieiga: </w:t>
      </w:r>
      <w:hyperlink r:id="rId8" w:history="1">
        <w:r w:rsidRPr="00E9151F">
          <w:rPr>
            <w:rFonts w:eastAsia="Calibri"/>
            <w:sz w:val="22"/>
            <w:szCs w:val="22"/>
            <w:u w:val="single"/>
          </w:rPr>
          <w:t>https://www.kaunovandenys.lt/SiteAssets/paslaugos_teikeju_saugos_reikalavimu_aprasas_2020_priedas.pdf</w:t>
        </w:r>
      </w:hyperlink>
    </w:p>
    <w:p w14:paraId="232884C4"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647A119E"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A02C000"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168CA588"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 xml:space="preserve">Suderinti darbų atlikimo grafiką ir netrukdyti Užsakovo darbuotojams atlikti darbus toje pačioje darbų atlikimo vietoje. </w:t>
      </w:r>
    </w:p>
    <w:p w14:paraId="2CB70A9B"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051E98A1"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bCs/>
          <w:sz w:val="22"/>
          <w:szCs w:val="22"/>
        </w:rPr>
        <w:t>v</w:t>
      </w:r>
      <w:r w:rsidRPr="00E9151F">
        <w:rPr>
          <w:rFonts w:eastAsia="Calibri"/>
          <w:sz w:val="22"/>
          <w:szCs w:val="22"/>
        </w:rPr>
        <w:t>ykdyti visus kitus  teisėtus ir neprieštaraujančius Sutarties nuostatoms raštiškus Užsakovo nurodymus ir priskirtas pareigas;</w:t>
      </w:r>
    </w:p>
    <w:p w14:paraId="01D2146F"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7366A5C9"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43F30A74" w14:textId="77777777" w:rsidR="00732660" w:rsidRPr="00E9151F" w:rsidRDefault="00732660" w:rsidP="00732660">
      <w:pPr>
        <w:numPr>
          <w:ilvl w:val="2"/>
          <w:numId w:val="1"/>
        </w:numPr>
        <w:tabs>
          <w:tab w:val="left" w:pos="1418"/>
          <w:tab w:val="left" w:pos="1843"/>
        </w:tabs>
        <w:spacing w:line="276" w:lineRule="auto"/>
        <w:ind w:left="709" w:right="38"/>
        <w:jc w:val="both"/>
        <w:rPr>
          <w:rFonts w:eastAsia="Calibri"/>
          <w:sz w:val="22"/>
          <w:szCs w:val="22"/>
        </w:rPr>
      </w:pPr>
      <w:r w:rsidRPr="00E9151F">
        <w:rPr>
          <w:rFonts w:eastAsia="Calibri"/>
          <w:sz w:val="22"/>
          <w:szCs w:val="22"/>
        </w:rPr>
        <w:lastRenderedPageBreak/>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DE4ED6A" w14:textId="77777777" w:rsidR="00732660" w:rsidRPr="00E9151F" w:rsidRDefault="00732660" w:rsidP="00732660">
      <w:pPr>
        <w:numPr>
          <w:ilvl w:val="2"/>
          <w:numId w:val="1"/>
        </w:numPr>
        <w:tabs>
          <w:tab w:val="left" w:pos="1560"/>
        </w:tabs>
        <w:spacing w:line="276" w:lineRule="auto"/>
        <w:ind w:left="709" w:right="38"/>
        <w:jc w:val="both"/>
        <w:rPr>
          <w:rFonts w:eastAsia="Calibri"/>
          <w:sz w:val="22"/>
          <w:szCs w:val="22"/>
        </w:rPr>
      </w:pPr>
      <w:r w:rsidRPr="00E9151F">
        <w:rPr>
          <w:rFonts w:eastAsia="Calibri"/>
          <w:sz w:val="22"/>
          <w:szCs w:val="22"/>
        </w:rPr>
        <w:t>per 10 kalendorinių dienų nuo Sutarties įsigaliojimo dienos pateikti suderintą su Užsakovu kalendorinį darbų vykdymo grafiką (jei reikalaujama);</w:t>
      </w:r>
    </w:p>
    <w:p w14:paraId="3274DD37"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48575B6D"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E9151F">
        <w:rPr>
          <w:rFonts w:eastAsia="Calibri"/>
          <w:sz w:val="22"/>
          <w:szCs w:val="22"/>
        </w:rPr>
        <w:t xml:space="preserve"> privalo atlyginti žalą, padarytą Užsakovui ir (ar) tretiesiems asmenims</w:t>
      </w:r>
      <w:r w:rsidRPr="00E9151F">
        <w:rPr>
          <w:rFonts w:eastAsia="Calibri"/>
          <w:bCs/>
          <w:sz w:val="22"/>
          <w:szCs w:val="22"/>
          <w:lang w:eastAsia="ar-SA"/>
        </w:rPr>
        <w:t>;</w:t>
      </w:r>
    </w:p>
    <w:p w14:paraId="5A5B3345"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pateikti Užsakovui įsakymo (ar kito dokumento) dėl Rangovo paskirto Darbų vadovo kopiją ir raštu nurodyti šio asmens kontaktinius duomenis;</w:t>
      </w:r>
    </w:p>
    <w:p w14:paraId="77CAD3A0" w14:textId="77777777" w:rsidR="00732660" w:rsidRPr="00E9151F" w:rsidRDefault="00732660" w:rsidP="00732660">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 xml:space="preserve">Užsakovui ir (ar) Užsakovo techniniam prižiūrėtojui raštu pateikti visų naudojamų medžiagų pasus ir sertifikatus ir (ar) kitus dokumentus, susijusius su Darbais; </w:t>
      </w:r>
    </w:p>
    <w:p w14:paraId="3B25A11A" w14:textId="77777777" w:rsidR="00732660" w:rsidRPr="00E9151F" w:rsidRDefault="00732660" w:rsidP="00732660">
      <w:pPr>
        <w:numPr>
          <w:ilvl w:val="2"/>
          <w:numId w:val="1"/>
        </w:numPr>
        <w:tabs>
          <w:tab w:val="left" w:pos="1560"/>
        </w:tabs>
        <w:spacing w:line="276" w:lineRule="auto"/>
        <w:ind w:left="709" w:right="140"/>
        <w:jc w:val="both"/>
        <w:rPr>
          <w:rFonts w:eastAsia="Calibri"/>
          <w:sz w:val="22"/>
          <w:szCs w:val="22"/>
        </w:rPr>
      </w:pPr>
      <w:r w:rsidRPr="00E9151F">
        <w:rPr>
          <w:rFonts w:eastAsia="Calibri"/>
          <w:sz w:val="22"/>
          <w:szCs w:val="22"/>
        </w:rPr>
        <w:t>nedelsdamas raštu informuoti Užsakovą apie Darbų eigoje atsiradusias nenumatytas aplinkybes ir pateikti siūlymus, kaip pašalinti aplinkybes, jei tokios bus nustatytos;</w:t>
      </w:r>
    </w:p>
    <w:p w14:paraId="2DA24594"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 xml:space="preserve">per 10 kalendorinių dienų nuo Sutarties pasirašymo dienos  privalo pateikti Užsakovui </w:t>
      </w:r>
    </w:p>
    <w:p w14:paraId="4553FE28" w14:textId="77777777" w:rsidR="00732660" w:rsidRPr="00E9151F" w:rsidRDefault="00732660" w:rsidP="00732660">
      <w:pPr>
        <w:tabs>
          <w:tab w:val="left" w:pos="1560"/>
        </w:tabs>
        <w:spacing w:line="276" w:lineRule="auto"/>
        <w:ind w:left="709" w:right="-1"/>
        <w:jc w:val="both"/>
        <w:rPr>
          <w:rFonts w:eastAsia="Calibri"/>
          <w:color w:val="FF0000"/>
          <w:sz w:val="22"/>
          <w:szCs w:val="22"/>
        </w:rPr>
      </w:pPr>
      <w:r w:rsidRPr="00E9151F">
        <w:rPr>
          <w:rFonts w:eastAsia="Calibri"/>
          <w:color w:val="000000"/>
          <w:sz w:val="22"/>
          <w:szCs w:val="22"/>
        </w:rPr>
        <w:t>Statybos darbų ir civilinės atsakomybės privalomojo draudimo liudijimą</w:t>
      </w:r>
      <w:r w:rsidRPr="00E9151F">
        <w:rPr>
          <w:rFonts w:eastAsia="Calibri"/>
          <w:color w:val="FF0000"/>
          <w:sz w:val="22"/>
          <w:szCs w:val="22"/>
        </w:rPr>
        <w:t xml:space="preserve">. </w:t>
      </w:r>
      <w:r w:rsidRPr="00E9151F">
        <w:rPr>
          <w:rFonts w:eastAsia="Calibri"/>
          <w:sz w:val="22"/>
          <w:szCs w:val="22"/>
        </w:rPr>
        <w:t>Privalomojo draudimo liudijimas (polisas) turi galioti Sutarties galiojimo laikotarpiu;</w:t>
      </w:r>
    </w:p>
    <w:p w14:paraId="424A11A2" w14:textId="77777777" w:rsidR="00732660" w:rsidRPr="00E9151F"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vykdyti visus Užsakovo nurodymus, susijusius su Darbų atlikimu, neprieštaraujančius įstatymams ir (ar) šiai Sutarčiai.</w:t>
      </w:r>
    </w:p>
    <w:p w14:paraId="2E934A2C" w14:textId="77777777" w:rsidR="00732660" w:rsidRDefault="00732660" w:rsidP="00732660">
      <w:pPr>
        <w:numPr>
          <w:ilvl w:val="2"/>
          <w:numId w:val="1"/>
        </w:numPr>
        <w:tabs>
          <w:tab w:val="left" w:pos="1560"/>
        </w:tabs>
        <w:spacing w:line="276" w:lineRule="auto"/>
        <w:ind w:left="709" w:right="-1"/>
        <w:jc w:val="both"/>
        <w:rPr>
          <w:rFonts w:eastAsia="Calibri"/>
          <w:sz w:val="22"/>
          <w:szCs w:val="22"/>
        </w:rPr>
      </w:pPr>
      <w:r w:rsidRPr="00E9151F">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6391370D" w14:textId="77777777" w:rsidR="00732660" w:rsidRPr="00B352E7" w:rsidRDefault="00732660" w:rsidP="00732660">
      <w:pPr>
        <w:numPr>
          <w:ilvl w:val="2"/>
          <w:numId w:val="1"/>
        </w:numPr>
        <w:tabs>
          <w:tab w:val="left" w:pos="993"/>
        </w:tabs>
        <w:spacing w:line="276" w:lineRule="auto"/>
        <w:ind w:left="709" w:right="-1"/>
        <w:jc w:val="both"/>
        <w:rPr>
          <w:rFonts w:eastAsia="Calibri"/>
          <w:sz w:val="22"/>
          <w:szCs w:val="22"/>
        </w:rPr>
      </w:pPr>
      <w:r w:rsidRPr="00B352E7">
        <w:rPr>
          <w:rStyle w:val="t147"/>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p>
    <w:p w14:paraId="54F9C8FC" w14:textId="77777777" w:rsidR="00732660" w:rsidRPr="00E9151F" w:rsidRDefault="00732660" w:rsidP="00732660">
      <w:pPr>
        <w:numPr>
          <w:ilvl w:val="1"/>
          <w:numId w:val="1"/>
        </w:numPr>
        <w:spacing w:line="276" w:lineRule="auto"/>
        <w:ind w:left="709"/>
        <w:rPr>
          <w:sz w:val="22"/>
          <w:szCs w:val="22"/>
        </w:rPr>
      </w:pPr>
      <w:r w:rsidRPr="00E9151F">
        <w:rPr>
          <w:sz w:val="22"/>
          <w:szCs w:val="22"/>
        </w:rPr>
        <w:t>Rangovas turi teisę:</w:t>
      </w:r>
    </w:p>
    <w:p w14:paraId="0DA04E88" w14:textId="77777777" w:rsidR="00732660" w:rsidRPr="00E9151F" w:rsidRDefault="00732660" w:rsidP="00732660">
      <w:pPr>
        <w:numPr>
          <w:ilvl w:val="2"/>
          <w:numId w:val="1"/>
        </w:numPr>
        <w:spacing w:line="276" w:lineRule="auto"/>
        <w:ind w:left="709" w:right="140"/>
        <w:jc w:val="both"/>
        <w:rPr>
          <w:rFonts w:eastAsia="Calibri"/>
          <w:color w:val="FF0000"/>
          <w:sz w:val="22"/>
          <w:szCs w:val="22"/>
        </w:rPr>
      </w:pPr>
      <w:r w:rsidRPr="00E9151F">
        <w:rPr>
          <w:rFonts w:eastAsia="Calibri"/>
          <w:sz w:val="22"/>
          <w:szCs w:val="22"/>
        </w:rPr>
        <w:t>gauti Užsakovo apmokėjimą už atlikus Darbus Sutartyje nustatytomis sąlygomis ir tvarka.</w:t>
      </w:r>
    </w:p>
    <w:p w14:paraId="59F168DC" w14:textId="77777777" w:rsidR="00732660" w:rsidRPr="00E9151F" w:rsidRDefault="00732660" w:rsidP="00732660">
      <w:pPr>
        <w:numPr>
          <w:ilvl w:val="2"/>
          <w:numId w:val="1"/>
        </w:numPr>
        <w:spacing w:line="276" w:lineRule="auto"/>
        <w:ind w:left="709" w:right="140"/>
        <w:jc w:val="both"/>
        <w:rPr>
          <w:rFonts w:eastAsia="Calibri"/>
          <w:color w:val="FF0000"/>
          <w:sz w:val="22"/>
          <w:szCs w:val="22"/>
        </w:rPr>
      </w:pPr>
      <w:r w:rsidRPr="00E9151F">
        <w:rPr>
          <w:rFonts w:eastAsia="Calibri"/>
          <w:color w:val="000000"/>
          <w:sz w:val="22"/>
          <w:szCs w:val="22"/>
        </w:rPr>
        <w:t xml:space="preserve">Sutartyje nustatyta tvarka darbų atlikimui pasitelkti trečiuosius asmenis. </w:t>
      </w:r>
    </w:p>
    <w:p w14:paraId="1D509545" w14:textId="77777777" w:rsidR="00732660" w:rsidRPr="00E9151F" w:rsidRDefault="00732660" w:rsidP="00732660">
      <w:pPr>
        <w:numPr>
          <w:ilvl w:val="1"/>
          <w:numId w:val="1"/>
        </w:numPr>
        <w:spacing w:line="276" w:lineRule="auto"/>
        <w:ind w:left="709" w:right="140" w:hanging="425"/>
        <w:jc w:val="both"/>
        <w:rPr>
          <w:rFonts w:eastAsia="Calibri"/>
          <w:sz w:val="22"/>
          <w:szCs w:val="22"/>
        </w:rPr>
      </w:pPr>
      <w:r w:rsidRPr="00E9151F">
        <w:rPr>
          <w:rFonts w:eastAsia="Calibri"/>
          <w:sz w:val="22"/>
          <w:szCs w:val="22"/>
        </w:rPr>
        <w:t>Užsakovas įsipareigoja:</w:t>
      </w:r>
    </w:p>
    <w:p w14:paraId="377B2746"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apžiūrėti Rangovo atliktus Darbus ir, pastebėjęs Darbų trūkumų, raštu pranešti apie juos Rangovui ir nustatyti terminą jiems pašalinti;</w:t>
      </w:r>
    </w:p>
    <w:p w14:paraId="0A9E6C8B"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7AB6C83D"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paskirti atestuotą specialistą;</w:t>
      </w:r>
    </w:p>
    <w:p w14:paraId="512CD1C2"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informuoti Rangovą apie paskirtą specialistą;</w:t>
      </w:r>
    </w:p>
    <w:p w14:paraId="3F77D439"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lastRenderedPageBreak/>
        <w:t>kontroliuoti Darbų eigą, kiekį ir kokybę, o Darbų garantinio termino metu tikrinti atliktų Darbų būklę;</w:t>
      </w:r>
    </w:p>
    <w:p w14:paraId="731552E4"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1419D9E9" w14:textId="77777777" w:rsidR="00732660" w:rsidRPr="00E9151F" w:rsidRDefault="00732660" w:rsidP="00732660">
      <w:pPr>
        <w:numPr>
          <w:ilvl w:val="1"/>
          <w:numId w:val="1"/>
        </w:numPr>
        <w:spacing w:line="276" w:lineRule="auto"/>
        <w:ind w:left="709"/>
        <w:jc w:val="both"/>
        <w:rPr>
          <w:sz w:val="22"/>
          <w:szCs w:val="22"/>
        </w:rPr>
      </w:pPr>
      <w:r w:rsidRPr="00E9151F">
        <w:rPr>
          <w:sz w:val="22"/>
          <w:szCs w:val="22"/>
        </w:rPr>
        <w:t>Užsakovas turi teisę:</w:t>
      </w:r>
    </w:p>
    <w:p w14:paraId="3EC97478"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kontroliuoti ir prižiūrėti atliekamų Darbų atlikimo eigą;</w:t>
      </w:r>
    </w:p>
    <w:p w14:paraId="5185FB9B"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reikalauti, kad Rangovas Darbus vykdytų laikydamasis sutartinių  įsipareigojimų  ir Darbus reglamentuojančių teisės aktų reikalavimų;</w:t>
      </w:r>
    </w:p>
    <w:p w14:paraId="1C124540"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reikalauti šalinti defektus, nepriimti nekokybiškai atliktų Darbų ir nemokėti už netinkamai atliktus Darbus iki nustatytų Darbų defektų pašalinimo;</w:t>
      </w:r>
    </w:p>
    <w:p w14:paraId="03F756DC"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nemokėti už savavališkai atliktus, Sutartyje nenumatytus Darbus;</w:t>
      </w:r>
    </w:p>
    <w:p w14:paraId="42CBE8A6"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sz w:val="22"/>
          <w:szCs w:val="22"/>
        </w:rPr>
        <w:t xml:space="preserve">Neišpirkti Darbų už maksimalią Sutarties vertę. </w:t>
      </w:r>
    </w:p>
    <w:p w14:paraId="23A90106"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2598F90E" w14:textId="77777777" w:rsidR="00732660" w:rsidRPr="00E9151F" w:rsidRDefault="00732660" w:rsidP="00732660">
      <w:pPr>
        <w:numPr>
          <w:ilvl w:val="2"/>
          <w:numId w:val="1"/>
        </w:numPr>
        <w:spacing w:line="276" w:lineRule="auto"/>
        <w:ind w:left="709" w:right="140"/>
        <w:jc w:val="both"/>
        <w:rPr>
          <w:rFonts w:eastAsia="Calibri"/>
          <w:sz w:val="22"/>
          <w:szCs w:val="22"/>
        </w:rPr>
      </w:pPr>
      <w:r w:rsidRPr="00E9151F">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78975890" w14:textId="77777777" w:rsidR="00732660" w:rsidRPr="00E9151F" w:rsidRDefault="00732660" w:rsidP="00732660">
      <w:pPr>
        <w:spacing w:line="276" w:lineRule="auto"/>
        <w:ind w:left="709" w:right="567" w:firstLine="4263"/>
        <w:jc w:val="both"/>
        <w:rPr>
          <w:rFonts w:eastAsia="Calibri"/>
          <w:b/>
          <w:sz w:val="22"/>
          <w:szCs w:val="22"/>
        </w:rPr>
      </w:pPr>
    </w:p>
    <w:p w14:paraId="612D7B48" w14:textId="77777777" w:rsidR="00732660" w:rsidRPr="00E9151F" w:rsidRDefault="00732660" w:rsidP="00732660">
      <w:pPr>
        <w:numPr>
          <w:ilvl w:val="0"/>
          <w:numId w:val="1"/>
        </w:numPr>
        <w:spacing w:line="276" w:lineRule="auto"/>
        <w:ind w:left="709" w:right="567"/>
        <w:jc w:val="center"/>
        <w:rPr>
          <w:rFonts w:eastAsia="Calibri"/>
          <w:b/>
          <w:sz w:val="22"/>
          <w:szCs w:val="22"/>
        </w:rPr>
      </w:pPr>
      <w:r w:rsidRPr="00E9151F">
        <w:rPr>
          <w:rFonts w:eastAsia="Calibri"/>
          <w:b/>
          <w:sz w:val="22"/>
          <w:szCs w:val="22"/>
        </w:rPr>
        <w:t>SKYRIUS</w:t>
      </w:r>
    </w:p>
    <w:p w14:paraId="28DF5372"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RANGOVO TEISĖ PASITELKTI TREČIUOSIUS ASMENIS (SUBRANGA), JUNGTINĖ VEIKLA</w:t>
      </w:r>
    </w:p>
    <w:p w14:paraId="1A911189" w14:textId="77777777" w:rsidR="00732660" w:rsidRPr="00E9151F" w:rsidRDefault="00732660" w:rsidP="00732660">
      <w:pPr>
        <w:spacing w:line="276" w:lineRule="auto"/>
        <w:ind w:left="709" w:right="567" w:firstLine="483"/>
        <w:jc w:val="center"/>
        <w:rPr>
          <w:rFonts w:eastAsia="Calibri"/>
          <w:b/>
          <w:sz w:val="22"/>
          <w:szCs w:val="22"/>
        </w:rPr>
      </w:pPr>
    </w:p>
    <w:p w14:paraId="4A5A756F"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0B57F3CD" w14:textId="77777777" w:rsidR="00732660" w:rsidRPr="00E9151F" w:rsidRDefault="00732660" w:rsidP="00732660">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732660" w:rsidRPr="00E9151F" w14:paraId="5208D413" w14:textId="77777777" w:rsidTr="00975746">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830B618" w14:textId="77777777" w:rsidR="00732660" w:rsidRPr="00E9151F" w:rsidRDefault="00732660" w:rsidP="00975746">
            <w:pPr>
              <w:tabs>
                <w:tab w:val="left" w:pos="360"/>
                <w:tab w:val="left" w:pos="390"/>
                <w:tab w:val="left" w:pos="1620"/>
              </w:tabs>
              <w:spacing w:after="200" w:line="276" w:lineRule="auto"/>
              <w:ind w:left="567" w:hanging="567"/>
              <w:jc w:val="center"/>
              <w:rPr>
                <w:rFonts w:eastAsia="Calibri"/>
                <w:b/>
                <w:sz w:val="22"/>
                <w:szCs w:val="22"/>
              </w:rPr>
            </w:pPr>
            <w:bookmarkStart w:id="1" w:name="_Hlk507859626"/>
            <w:r w:rsidRPr="00E9151F">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FC6A085" w14:textId="77777777" w:rsidR="00732660" w:rsidRPr="00E9151F" w:rsidRDefault="00732660" w:rsidP="00975746">
            <w:pPr>
              <w:tabs>
                <w:tab w:val="left" w:pos="360"/>
                <w:tab w:val="left" w:pos="390"/>
                <w:tab w:val="left" w:pos="1620"/>
              </w:tabs>
              <w:spacing w:line="276" w:lineRule="auto"/>
              <w:ind w:left="567" w:hanging="567"/>
              <w:jc w:val="center"/>
              <w:rPr>
                <w:rFonts w:eastAsia="Calibri"/>
                <w:b/>
                <w:sz w:val="22"/>
                <w:szCs w:val="22"/>
              </w:rPr>
            </w:pPr>
            <w:r w:rsidRPr="00E9151F">
              <w:rPr>
                <w:rFonts w:eastAsia="Calibri"/>
                <w:b/>
                <w:sz w:val="22"/>
                <w:szCs w:val="22"/>
              </w:rPr>
              <w:t>Sutarties dalis, kuriai pasitelkiamas Subrangovas</w:t>
            </w:r>
          </w:p>
        </w:tc>
      </w:tr>
      <w:tr w:rsidR="00732660" w:rsidRPr="00E9151F" w14:paraId="2ACD0E0B" w14:textId="77777777" w:rsidTr="00DB58D0">
        <w:trPr>
          <w:trHeight w:val="40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7BCBADD" w14:textId="354B35C2" w:rsidR="00732660" w:rsidRPr="00E9151F" w:rsidRDefault="00DB58D0" w:rsidP="00DB58D0">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UAB „Helanas“ į.k. 161284349, adresas Žibuoklių g. 6, Kėdainiai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E598195" w14:textId="07C31170" w:rsidR="00732660" w:rsidRPr="00E9151F" w:rsidRDefault="00DB58D0" w:rsidP="00DB58D0">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Dangų ardymas/atstatymas</w:t>
            </w:r>
          </w:p>
        </w:tc>
      </w:tr>
      <w:tr w:rsidR="00DB58D0" w:rsidRPr="00E9151F" w14:paraId="3A693805" w14:textId="77777777" w:rsidTr="00DB58D0">
        <w:trPr>
          <w:trHeight w:val="40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4BEA86D" w14:textId="1042C109" w:rsidR="00DB58D0" w:rsidRDefault="00DB58D0" w:rsidP="00DB58D0">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 xml:space="preserve">UAB „Žemkasys“, į.k. </w:t>
            </w:r>
            <w:r w:rsidRPr="00DB58D0">
              <w:rPr>
                <w:rFonts w:eastAsia="Calibri"/>
                <w:sz w:val="22"/>
                <w:szCs w:val="22"/>
              </w:rPr>
              <w:t>132783897</w:t>
            </w:r>
            <w:r>
              <w:rPr>
                <w:rFonts w:eastAsia="Calibri"/>
                <w:sz w:val="22"/>
                <w:szCs w:val="22"/>
              </w:rPr>
              <w:t xml:space="preserve">, adresas </w:t>
            </w:r>
            <w:r w:rsidRPr="00DB58D0">
              <w:rPr>
                <w:rFonts w:eastAsia="Calibri"/>
                <w:sz w:val="22"/>
                <w:szCs w:val="22"/>
              </w:rPr>
              <w:t>Ateities pl. 45C, Kaunas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150235B" w14:textId="0F1AEB45" w:rsidR="00DB58D0" w:rsidRDefault="00DB58D0" w:rsidP="00DB58D0">
            <w:pPr>
              <w:tabs>
                <w:tab w:val="left" w:pos="360"/>
                <w:tab w:val="left" w:pos="390"/>
                <w:tab w:val="left" w:pos="1620"/>
              </w:tabs>
              <w:spacing w:line="276" w:lineRule="auto"/>
              <w:ind w:left="567" w:hanging="567"/>
              <w:jc w:val="center"/>
              <w:rPr>
                <w:rFonts w:eastAsia="Calibri"/>
                <w:sz w:val="22"/>
                <w:szCs w:val="22"/>
              </w:rPr>
            </w:pPr>
            <w:r>
              <w:rPr>
                <w:rFonts w:eastAsia="Calibri"/>
                <w:sz w:val="22"/>
                <w:szCs w:val="22"/>
              </w:rPr>
              <w:t>Bendrieji/specialieji statybos darbai</w:t>
            </w:r>
          </w:p>
        </w:tc>
      </w:tr>
      <w:bookmarkEnd w:id="1"/>
    </w:tbl>
    <w:p w14:paraId="17A07877" w14:textId="77777777" w:rsidR="00732660" w:rsidRPr="00E9151F" w:rsidRDefault="00732660" w:rsidP="00732660">
      <w:pPr>
        <w:spacing w:line="276" w:lineRule="auto"/>
        <w:ind w:right="-1"/>
        <w:jc w:val="both"/>
        <w:rPr>
          <w:sz w:val="22"/>
          <w:szCs w:val="22"/>
          <w:lang w:eastAsia="lt-LT"/>
        </w:rPr>
      </w:pPr>
    </w:p>
    <w:p w14:paraId="023A371D"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w:t>
      </w:r>
      <w:r w:rsidRPr="00E9151F">
        <w:rPr>
          <w:sz w:val="22"/>
          <w:szCs w:val="22"/>
          <w:lang w:eastAsia="lt-LT"/>
        </w:rPr>
        <w:lastRenderedPageBreak/>
        <w:t xml:space="preserve">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0E610AC3"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3BE6894C"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Rangovui ar Subrangovui paprašius raštu, gali būti sudarytas tiesioginio atsiskaitymo su Subrangovu susitarimas. Toks susitarimas įsigalioja tik, jei jį pasirašo Rangovas, Subrangovas ir Užsakovas.</w:t>
      </w:r>
    </w:p>
    <w:p w14:paraId="162E0AC5"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Atsiradus poreikiui keisti Jungtinės veiklos sutartyje nurodytus partnerius kitais (jeigu Darbai atliekami pagal Jungtinės veiklos sutartį), Jungtinės veiklos partneriai privalo įvykdyti visas žemiau nurodytas sąlygas: </w:t>
      </w:r>
    </w:p>
    <w:p w14:paraId="7F5FD917"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Užsakovas gaus šiuos dokumentus:</w:t>
      </w:r>
    </w:p>
    <w:p w14:paraId="1B184A08"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pasiliekančio Jungtinės veiklos partnerio prašymą dėl Jungtinės veiklos partnerio keitimo;</w:t>
      </w:r>
    </w:p>
    <w:p w14:paraId="0DDCE65B"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6E7DF58A" w14:textId="77777777" w:rsidR="00732660" w:rsidRPr="00E9151F" w:rsidRDefault="00732660" w:rsidP="00732660">
      <w:pPr>
        <w:numPr>
          <w:ilvl w:val="3"/>
          <w:numId w:val="1"/>
        </w:numPr>
        <w:tabs>
          <w:tab w:val="left" w:pos="2410"/>
        </w:tabs>
        <w:spacing w:line="276" w:lineRule="auto"/>
        <w:ind w:left="1560" w:right="-1"/>
        <w:jc w:val="both"/>
        <w:rPr>
          <w:sz w:val="22"/>
          <w:szCs w:val="22"/>
          <w:lang w:eastAsia="lt-LT"/>
        </w:rPr>
      </w:pPr>
      <w:r w:rsidRPr="00E9151F">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7141B015"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Rangovas įrodys Užsakovui naujojo/ pasiliekančio Jungtinės veiklos partnerio patikimumą ir gebėjimą vykdyti paskirtas funkcijas; </w:t>
      </w:r>
    </w:p>
    <w:p w14:paraId="000D06B3"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Rangovas gaus Užsakovo rašytinį sutikimą keisti Jungtinės veiklos partnerius;</w:t>
      </w:r>
    </w:p>
    <w:p w14:paraId="0EC6B841" w14:textId="77777777" w:rsidR="00732660" w:rsidRPr="00E9151F" w:rsidRDefault="00732660" w:rsidP="00732660">
      <w:pPr>
        <w:numPr>
          <w:ilvl w:val="2"/>
          <w:numId w:val="1"/>
        </w:numPr>
        <w:tabs>
          <w:tab w:val="left" w:pos="1418"/>
        </w:tabs>
        <w:spacing w:line="276" w:lineRule="auto"/>
        <w:ind w:left="851" w:right="-1"/>
        <w:jc w:val="both"/>
        <w:rPr>
          <w:sz w:val="22"/>
          <w:szCs w:val="22"/>
          <w:lang w:eastAsia="lt-LT"/>
        </w:rPr>
      </w:pPr>
      <w:r w:rsidRPr="00E9151F">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8974411" w14:textId="77777777" w:rsidR="00732660" w:rsidRPr="00E9151F" w:rsidRDefault="00732660" w:rsidP="00732660">
      <w:pPr>
        <w:numPr>
          <w:ilvl w:val="1"/>
          <w:numId w:val="1"/>
        </w:numPr>
        <w:spacing w:line="276" w:lineRule="auto"/>
        <w:ind w:right="-1"/>
        <w:jc w:val="both"/>
        <w:rPr>
          <w:sz w:val="22"/>
          <w:szCs w:val="22"/>
          <w:lang w:eastAsia="lt-LT"/>
        </w:rPr>
      </w:pPr>
      <w:r w:rsidRPr="00E9151F">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5E1B3F59" w14:textId="77777777" w:rsidR="00732660" w:rsidRPr="00E9151F" w:rsidRDefault="00732660" w:rsidP="00732660">
      <w:pPr>
        <w:spacing w:line="276" w:lineRule="auto"/>
        <w:ind w:left="709" w:right="567" w:firstLine="483"/>
        <w:jc w:val="both"/>
        <w:rPr>
          <w:rFonts w:eastAsia="Calibri"/>
          <w:sz w:val="22"/>
          <w:szCs w:val="22"/>
        </w:rPr>
      </w:pPr>
    </w:p>
    <w:p w14:paraId="565A14D2" w14:textId="77777777" w:rsidR="00732660" w:rsidRPr="00E9151F" w:rsidRDefault="00732660" w:rsidP="00732660">
      <w:pPr>
        <w:numPr>
          <w:ilvl w:val="0"/>
          <w:numId w:val="1"/>
        </w:numPr>
        <w:spacing w:line="276" w:lineRule="auto"/>
        <w:ind w:left="709" w:right="567"/>
        <w:jc w:val="center"/>
        <w:rPr>
          <w:rFonts w:eastAsia="Calibri"/>
          <w:bCs/>
          <w:sz w:val="22"/>
          <w:szCs w:val="22"/>
        </w:rPr>
      </w:pPr>
      <w:r w:rsidRPr="00E9151F">
        <w:rPr>
          <w:rFonts w:eastAsia="Calibri"/>
          <w:b/>
          <w:bCs/>
          <w:sz w:val="22"/>
          <w:szCs w:val="22"/>
        </w:rPr>
        <w:t>SKYRIUS</w:t>
      </w:r>
    </w:p>
    <w:p w14:paraId="58DD8DCF"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SUTARTIES ĮSIGALIOJIMAS, KEITIMAS IR PASIBAIGIMAS</w:t>
      </w:r>
    </w:p>
    <w:p w14:paraId="46963004" w14:textId="77777777" w:rsidR="00732660" w:rsidRPr="00E9151F" w:rsidRDefault="00732660" w:rsidP="00732660">
      <w:pPr>
        <w:spacing w:line="276" w:lineRule="auto"/>
        <w:ind w:left="709" w:right="567"/>
        <w:rPr>
          <w:rFonts w:eastAsia="Calibri"/>
          <w:b/>
          <w:sz w:val="22"/>
          <w:szCs w:val="22"/>
        </w:rPr>
      </w:pPr>
    </w:p>
    <w:p w14:paraId="0ABCDFED" w14:textId="2629827E" w:rsidR="00732660" w:rsidRPr="00E9151F" w:rsidRDefault="00732660" w:rsidP="00732660">
      <w:pPr>
        <w:numPr>
          <w:ilvl w:val="1"/>
          <w:numId w:val="1"/>
        </w:numPr>
        <w:spacing w:line="276" w:lineRule="auto"/>
        <w:ind w:left="709" w:right="-1"/>
        <w:jc w:val="both"/>
        <w:rPr>
          <w:rFonts w:eastAsia="Calibri"/>
          <w:sz w:val="22"/>
          <w:szCs w:val="22"/>
        </w:rPr>
      </w:pPr>
      <w:r w:rsidRPr="00E9151F">
        <w:rPr>
          <w:rFonts w:eastAsia="Calibri"/>
          <w:sz w:val="22"/>
          <w:szCs w:val="22"/>
        </w:rPr>
        <w:t xml:space="preserve">Ši Sutartis įsigalioja Šalims ją pasirašius ir galioja </w:t>
      </w:r>
      <w:r w:rsidR="00EC51FD">
        <w:rPr>
          <w:rFonts w:eastAsia="Calibri"/>
          <w:sz w:val="22"/>
          <w:szCs w:val="22"/>
        </w:rPr>
        <w:t xml:space="preserve"> </w:t>
      </w:r>
      <w:r w:rsidR="007D18B2">
        <w:rPr>
          <w:rFonts w:eastAsia="Calibri"/>
          <w:b/>
          <w:i/>
          <w:sz w:val="22"/>
          <w:szCs w:val="22"/>
          <w:highlight w:val="lightGray"/>
          <w:u w:val="single"/>
        </w:rPr>
        <w:t>1</w:t>
      </w:r>
      <w:r w:rsidR="00373C03">
        <w:rPr>
          <w:rFonts w:eastAsia="Calibri"/>
          <w:b/>
          <w:i/>
          <w:sz w:val="22"/>
          <w:szCs w:val="22"/>
          <w:highlight w:val="lightGray"/>
          <w:u w:val="single"/>
        </w:rPr>
        <w:t xml:space="preserve"> </w:t>
      </w:r>
      <w:r w:rsidR="007D18B2">
        <w:rPr>
          <w:rFonts w:eastAsia="Calibri"/>
          <w:b/>
          <w:i/>
          <w:sz w:val="22"/>
          <w:szCs w:val="22"/>
          <w:highlight w:val="lightGray"/>
          <w:u w:val="single"/>
        </w:rPr>
        <w:t>mėnesį</w:t>
      </w:r>
      <w:r w:rsidR="00373C03">
        <w:rPr>
          <w:rFonts w:eastAsia="Calibri"/>
          <w:b/>
          <w:sz w:val="22"/>
          <w:szCs w:val="22"/>
          <w:highlight w:val="lightGray"/>
          <w:u w:val="single"/>
        </w:rPr>
        <w:t xml:space="preserve"> </w:t>
      </w:r>
      <w:r w:rsidRPr="00732660">
        <w:rPr>
          <w:rFonts w:eastAsia="Calibri"/>
          <w:sz w:val="22"/>
          <w:szCs w:val="22"/>
          <w:highlight w:val="lightGray"/>
          <w:u w:val="single"/>
        </w:rPr>
        <w:t xml:space="preserve"> </w:t>
      </w:r>
      <w:r w:rsidRPr="00E9151F">
        <w:rPr>
          <w:rFonts w:eastAsia="Calibri"/>
          <w:sz w:val="22"/>
          <w:szCs w:val="22"/>
        </w:rPr>
        <w:t xml:space="preserve">nuo Sutarties sudarymo datos arba tol, kol yra atliekama darbų už </w:t>
      </w:r>
      <w:r w:rsidRPr="00E9151F">
        <w:rPr>
          <w:rFonts w:eastAsia="Calibri"/>
        </w:rPr>
        <w:t>pradinę</w:t>
      </w:r>
      <w:r w:rsidRPr="00E9151F">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E9151F">
        <w:rPr>
          <w:rFonts w:eastAsia="Calibri"/>
          <w:i/>
          <w:sz w:val="22"/>
          <w:szCs w:val="22"/>
        </w:rPr>
        <w:t>.</w:t>
      </w:r>
    </w:p>
    <w:p w14:paraId="0AE72BBE" w14:textId="77777777" w:rsidR="00732660" w:rsidRPr="00E9151F" w:rsidRDefault="00732660" w:rsidP="00732660">
      <w:pPr>
        <w:numPr>
          <w:ilvl w:val="1"/>
          <w:numId w:val="1"/>
        </w:numPr>
        <w:spacing w:line="276" w:lineRule="auto"/>
        <w:ind w:left="709" w:right="-1"/>
        <w:jc w:val="both"/>
        <w:rPr>
          <w:rFonts w:eastAsia="Calibri"/>
          <w:sz w:val="22"/>
          <w:szCs w:val="22"/>
        </w:rPr>
      </w:pPr>
      <w:r w:rsidRPr="00E9151F">
        <w:rPr>
          <w:rFonts w:eastAsia="Calibri"/>
          <w:sz w:val="22"/>
          <w:szCs w:val="22"/>
        </w:rPr>
        <w:lastRenderedPageBreak/>
        <w:t>Sutarties galiojimo laikotarpiu Šalis, inicijuojanti Sutarties sąlygų pakeitimą, pateikia kitai Šaliai raštišką prašymą keisti Sutarties sąlygas bei dokumentų, pagrindžiančių prašyme nurodytas aplinkybes, argumentus ir paaiškinimus, kopijas.</w:t>
      </w:r>
    </w:p>
    <w:p w14:paraId="6185C4AE"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63D72AF0"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Sutarties keitimas gali būti atliekamas šiais atvejais:</w:t>
      </w:r>
    </w:p>
    <w:p w14:paraId="50973053"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dėl papildomų Darbų kiekio įsigijimo, kai yra viršijama Sutarties pradinė vertė. </w:t>
      </w:r>
    </w:p>
    <w:p w14:paraId="5325B2A6"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 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6843639E"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Visi Sutarties pakeitimai neturi pabloginti Sutarties rezultato;</w:t>
      </w:r>
    </w:p>
    <w:p w14:paraId="7C519204" w14:textId="77777777" w:rsidR="00732660" w:rsidRPr="00E9151F" w:rsidRDefault="00732660" w:rsidP="00732660">
      <w:pPr>
        <w:numPr>
          <w:ilvl w:val="1"/>
          <w:numId w:val="1"/>
        </w:numPr>
        <w:tabs>
          <w:tab w:val="left" w:pos="709"/>
        </w:tabs>
        <w:spacing w:line="276" w:lineRule="auto"/>
        <w:ind w:left="709" w:right="-1"/>
        <w:jc w:val="both"/>
        <w:rPr>
          <w:rFonts w:eastAsia="Calibri"/>
          <w:sz w:val="22"/>
          <w:szCs w:val="22"/>
        </w:rPr>
      </w:pPr>
      <w:r w:rsidRPr="00E9151F">
        <w:rPr>
          <w:rFonts w:eastAsia="Calibri"/>
          <w:sz w:val="22"/>
          <w:szCs w:val="22"/>
        </w:rPr>
        <w:t>Jei faktinės papildomų darbų įsigijimo aplinkybės neatitinka PĮ 97 str. numatytų aplinkybių, papildomai Darbai turi būti įsigyjami vykdant naują pirkimo procedūrą pagal PĮ reikalavimus.</w:t>
      </w:r>
    </w:p>
    <w:p w14:paraId="605B99B0"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3523E70E"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pritaikant Rangovo pasiūlyme nurodytus Darbų įkainius;</w:t>
      </w:r>
    </w:p>
    <w:p w14:paraId="3D63D010"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jei įmanoma, išskaičiuojant kainos dalį iš Sutartyje numatyto įkainio;</w:t>
      </w:r>
    </w:p>
    <w:p w14:paraId="3931D6B2"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 xml:space="preserve">pritaikant Sutartyje numatytus panašių Darbų įkainius. Panašius Darbus turi pagrįsti ir nustatyti Užsakovas; </w:t>
      </w:r>
    </w:p>
    <w:p w14:paraId="48063F2F" w14:textId="77777777" w:rsidR="00732660" w:rsidRPr="00E9151F" w:rsidRDefault="00732660" w:rsidP="00732660">
      <w:pPr>
        <w:numPr>
          <w:ilvl w:val="2"/>
          <w:numId w:val="1"/>
        </w:numPr>
        <w:tabs>
          <w:tab w:val="left" w:pos="709"/>
        </w:tabs>
        <w:spacing w:line="276" w:lineRule="auto"/>
        <w:ind w:right="-1"/>
        <w:jc w:val="both"/>
        <w:rPr>
          <w:rFonts w:eastAsia="Calibri"/>
          <w:sz w:val="22"/>
          <w:szCs w:val="22"/>
        </w:rPr>
      </w:pPr>
      <w:r w:rsidRPr="00E9151F">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32B2C3B8"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0F0B34ED"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Surašius Sutarties 7.8. punkte nurodytą dokumentą Šalys pasirašo papildomą susitarimą dėl papildomų Darbų įsigijimo, kuris tampa Sutarties sudėtine dalimi.</w:t>
      </w:r>
    </w:p>
    <w:p w14:paraId="3BFA1BB9" w14:textId="77777777" w:rsidR="00732660" w:rsidRPr="00E9151F" w:rsidRDefault="00732660" w:rsidP="00732660">
      <w:pPr>
        <w:numPr>
          <w:ilvl w:val="1"/>
          <w:numId w:val="1"/>
        </w:numPr>
        <w:tabs>
          <w:tab w:val="left" w:pos="709"/>
        </w:tabs>
        <w:spacing w:line="276" w:lineRule="auto"/>
        <w:ind w:right="-1"/>
        <w:jc w:val="both"/>
        <w:rPr>
          <w:rFonts w:eastAsia="Calibri"/>
          <w:sz w:val="22"/>
          <w:szCs w:val="22"/>
        </w:rPr>
      </w:pPr>
      <w:r w:rsidRPr="00E9151F">
        <w:rPr>
          <w:rFonts w:eastAsia="Calibri"/>
          <w:sz w:val="22"/>
          <w:szCs w:val="22"/>
        </w:rPr>
        <w:t>Rangovas gali pradėti vykdyti papildomus darbus tik pasirašius papildomą susitarimą dėl papildomų Darbų įsigijimo, priešingu atveju bus laikoma, kad Rangovas darbus vykdo savavališkai.</w:t>
      </w:r>
    </w:p>
    <w:p w14:paraId="050667D2" w14:textId="77777777" w:rsidR="00732660" w:rsidRPr="00E9151F" w:rsidRDefault="00732660" w:rsidP="00732660">
      <w:pPr>
        <w:tabs>
          <w:tab w:val="left" w:pos="709"/>
        </w:tabs>
        <w:spacing w:line="276" w:lineRule="auto"/>
        <w:ind w:right="-1"/>
        <w:jc w:val="both"/>
        <w:rPr>
          <w:rFonts w:eastAsia="Calibri"/>
          <w:sz w:val="22"/>
          <w:szCs w:val="22"/>
        </w:rPr>
      </w:pPr>
    </w:p>
    <w:p w14:paraId="61C98E12" w14:textId="77777777" w:rsidR="00732660" w:rsidRPr="00E9151F" w:rsidRDefault="00732660" w:rsidP="00732660">
      <w:pPr>
        <w:tabs>
          <w:tab w:val="left" w:pos="709"/>
        </w:tabs>
        <w:spacing w:line="276" w:lineRule="auto"/>
        <w:ind w:right="-1"/>
        <w:jc w:val="both"/>
        <w:rPr>
          <w:rFonts w:eastAsia="Calibri"/>
          <w:sz w:val="22"/>
          <w:szCs w:val="22"/>
        </w:rPr>
      </w:pPr>
    </w:p>
    <w:p w14:paraId="0C5C3DE1" w14:textId="77777777" w:rsidR="00732660" w:rsidRPr="00E9151F" w:rsidRDefault="00732660" w:rsidP="00732660">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49BEA572"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SUTARTIES PAŽEIDIMAS IR NUTRAUKIMAS</w:t>
      </w:r>
    </w:p>
    <w:p w14:paraId="31DDF5E9" w14:textId="77777777" w:rsidR="00732660" w:rsidRPr="00E9151F" w:rsidRDefault="00732660" w:rsidP="00732660">
      <w:pPr>
        <w:spacing w:line="276" w:lineRule="auto"/>
        <w:ind w:left="709" w:right="-1" w:firstLine="482"/>
        <w:jc w:val="center"/>
        <w:rPr>
          <w:rFonts w:eastAsia="Calibri"/>
          <w:b/>
          <w:sz w:val="22"/>
          <w:szCs w:val="22"/>
        </w:rPr>
      </w:pPr>
    </w:p>
    <w:p w14:paraId="2B2FA9E9" w14:textId="77777777" w:rsidR="00732660" w:rsidRPr="00E9151F" w:rsidRDefault="00732660" w:rsidP="00732660">
      <w:pPr>
        <w:numPr>
          <w:ilvl w:val="1"/>
          <w:numId w:val="1"/>
        </w:numPr>
        <w:spacing w:line="276" w:lineRule="auto"/>
        <w:ind w:right="-1"/>
        <w:jc w:val="both"/>
        <w:rPr>
          <w:sz w:val="22"/>
          <w:szCs w:val="22"/>
        </w:rPr>
      </w:pPr>
      <w:r w:rsidRPr="00E9151F">
        <w:rPr>
          <w:sz w:val="22"/>
          <w:szCs w:val="22"/>
        </w:rPr>
        <w:t>Sutartis gali būti nutraukiama:</w:t>
      </w:r>
    </w:p>
    <w:p w14:paraId="5E96274F" w14:textId="77777777" w:rsidR="00732660" w:rsidRPr="00E9151F" w:rsidRDefault="00732660" w:rsidP="00732660">
      <w:pPr>
        <w:numPr>
          <w:ilvl w:val="2"/>
          <w:numId w:val="1"/>
        </w:numPr>
        <w:tabs>
          <w:tab w:val="left" w:pos="1560"/>
        </w:tabs>
        <w:spacing w:line="276" w:lineRule="auto"/>
        <w:ind w:left="851" w:right="-1"/>
        <w:jc w:val="both"/>
        <w:rPr>
          <w:sz w:val="22"/>
          <w:szCs w:val="22"/>
        </w:rPr>
      </w:pPr>
      <w:r w:rsidRPr="00E9151F">
        <w:rPr>
          <w:sz w:val="22"/>
          <w:szCs w:val="22"/>
        </w:rPr>
        <w:t>raštišku Šalių susitarimu;</w:t>
      </w:r>
    </w:p>
    <w:p w14:paraId="416EEF78" w14:textId="77777777" w:rsidR="00732660" w:rsidRPr="00E9151F" w:rsidRDefault="00732660" w:rsidP="00732660">
      <w:pPr>
        <w:numPr>
          <w:ilvl w:val="2"/>
          <w:numId w:val="1"/>
        </w:numPr>
        <w:tabs>
          <w:tab w:val="left" w:pos="1560"/>
        </w:tabs>
        <w:spacing w:line="276" w:lineRule="auto"/>
        <w:ind w:left="851" w:right="-1"/>
        <w:jc w:val="both"/>
        <w:rPr>
          <w:sz w:val="22"/>
          <w:szCs w:val="22"/>
        </w:rPr>
      </w:pPr>
      <w:r w:rsidRPr="00E9151F">
        <w:rPr>
          <w:sz w:val="22"/>
          <w:szCs w:val="22"/>
        </w:rPr>
        <w:t>Užsakovo vienašališku sprendimu:</w:t>
      </w:r>
    </w:p>
    <w:p w14:paraId="57E5AC67"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 xml:space="preserve">nesikreipiant į teismą, apie tai raštu įspėjus Rangovą prieš 5 (penkias) darbo dienas, jeigu Rangovas pažeidžia Darbų terminus, nevykdo arba netinkamai vykdo Sutartį ir nepašalina </w:t>
      </w:r>
      <w:r w:rsidRPr="00E9151F">
        <w:rPr>
          <w:sz w:val="22"/>
          <w:szCs w:val="22"/>
        </w:rPr>
        <w:lastRenderedPageBreak/>
        <w:t>Sutarties pažeidimo per papildomai nustatytą terminą. Tokiu atveju Užsakovas įsipareigoja visiškai atsiskaityti su Rangovu už Sutarties nutraukimo dienai tinkamai, laiku ir kokybiškai atliktus darbus;</w:t>
      </w:r>
    </w:p>
    <w:p w14:paraId="2113D525" w14:textId="77777777" w:rsidR="00732660" w:rsidRPr="00E9151F" w:rsidRDefault="00732660" w:rsidP="00732660">
      <w:pPr>
        <w:numPr>
          <w:ilvl w:val="3"/>
          <w:numId w:val="1"/>
        </w:numPr>
        <w:tabs>
          <w:tab w:val="left" w:pos="2268"/>
          <w:tab w:val="left" w:pos="2410"/>
        </w:tabs>
        <w:spacing w:line="276" w:lineRule="auto"/>
        <w:ind w:left="1560" w:right="-1"/>
        <w:jc w:val="both"/>
        <w:rPr>
          <w:b/>
          <w:sz w:val="22"/>
          <w:szCs w:val="22"/>
        </w:rPr>
      </w:pPr>
      <w:r w:rsidRPr="00E9151F">
        <w:rPr>
          <w:b/>
          <w:sz w:val="22"/>
          <w:szCs w:val="22"/>
        </w:rPr>
        <w:t>nesikreipiant į teismą, apie tai raštu įspėjus Rangovą prieš 5 (penkias) darbo dienas, jei priskaičiuotų baudų dydis viršija 20 proc. Sutarties vertės.</w:t>
      </w:r>
    </w:p>
    <w:p w14:paraId="10E4AB3C"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2F89D884"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564410E0" w14:textId="77777777" w:rsidR="00732660" w:rsidRPr="00E9151F" w:rsidRDefault="00732660" w:rsidP="00732660">
      <w:pPr>
        <w:numPr>
          <w:ilvl w:val="3"/>
          <w:numId w:val="1"/>
        </w:numPr>
        <w:tabs>
          <w:tab w:val="left" w:pos="2268"/>
          <w:tab w:val="left" w:pos="2410"/>
        </w:tabs>
        <w:spacing w:line="276" w:lineRule="auto"/>
        <w:ind w:left="1560" w:right="-1"/>
        <w:jc w:val="both"/>
        <w:rPr>
          <w:sz w:val="22"/>
          <w:szCs w:val="22"/>
        </w:rPr>
      </w:pPr>
      <w:r w:rsidRPr="00E9151F">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0C4841D0" w14:textId="77777777" w:rsidR="00732660" w:rsidRPr="00E9151F" w:rsidRDefault="00732660" w:rsidP="00732660">
      <w:pPr>
        <w:numPr>
          <w:ilvl w:val="2"/>
          <w:numId w:val="1"/>
        </w:numPr>
        <w:spacing w:line="276" w:lineRule="auto"/>
        <w:ind w:left="709"/>
        <w:jc w:val="both"/>
        <w:rPr>
          <w:sz w:val="22"/>
          <w:szCs w:val="22"/>
        </w:rPr>
      </w:pPr>
      <w:r w:rsidRPr="00E9151F">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4B117345" w14:textId="77777777" w:rsidR="00732660" w:rsidRPr="00E9151F" w:rsidRDefault="00732660" w:rsidP="00732660">
      <w:pPr>
        <w:numPr>
          <w:ilvl w:val="2"/>
          <w:numId w:val="1"/>
        </w:numPr>
        <w:tabs>
          <w:tab w:val="left" w:pos="1276"/>
        </w:tabs>
        <w:spacing w:line="276" w:lineRule="auto"/>
        <w:ind w:left="709" w:right="-1"/>
        <w:jc w:val="both"/>
        <w:rPr>
          <w:sz w:val="22"/>
          <w:szCs w:val="22"/>
        </w:rPr>
      </w:pPr>
      <w:r w:rsidRPr="00E9151F">
        <w:rPr>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77800C6F" w14:textId="77777777" w:rsidR="00732660" w:rsidRPr="00E9151F" w:rsidRDefault="00732660" w:rsidP="00732660">
      <w:pPr>
        <w:numPr>
          <w:ilvl w:val="2"/>
          <w:numId w:val="1"/>
        </w:numPr>
        <w:tabs>
          <w:tab w:val="left" w:pos="1276"/>
        </w:tabs>
        <w:spacing w:line="276" w:lineRule="auto"/>
        <w:ind w:left="709" w:right="-1"/>
        <w:jc w:val="both"/>
        <w:rPr>
          <w:sz w:val="22"/>
          <w:szCs w:val="22"/>
        </w:rPr>
      </w:pPr>
      <w:r w:rsidRPr="00E9151F">
        <w:rPr>
          <w:sz w:val="22"/>
          <w:szCs w:val="22"/>
        </w:rPr>
        <w:t>Kitomis Lietuvos Respublikos teisės aktuose nustatytomis aplinkybėmis ir tvarka.</w:t>
      </w:r>
    </w:p>
    <w:p w14:paraId="0669ED86" w14:textId="77777777" w:rsidR="00732660" w:rsidRPr="00E9151F" w:rsidRDefault="00732660" w:rsidP="00732660">
      <w:pPr>
        <w:numPr>
          <w:ilvl w:val="1"/>
          <w:numId w:val="1"/>
        </w:numPr>
        <w:spacing w:line="276" w:lineRule="auto"/>
        <w:ind w:left="709" w:right="-1" w:hanging="567"/>
        <w:jc w:val="both"/>
        <w:rPr>
          <w:sz w:val="22"/>
          <w:szCs w:val="22"/>
        </w:rPr>
      </w:pPr>
      <w:r w:rsidRPr="00E9151F">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28C9D013" w14:textId="77777777" w:rsidR="00732660" w:rsidRPr="00E9151F" w:rsidRDefault="00732660" w:rsidP="00732660">
      <w:pPr>
        <w:numPr>
          <w:ilvl w:val="1"/>
          <w:numId w:val="1"/>
        </w:numPr>
        <w:spacing w:line="276" w:lineRule="auto"/>
        <w:ind w:left="709" w:right="-1" w:hanging="567"/>
        <w:jc w:val="both"/>
        <w:rPr>
          <w:sz w:val="22"/>
          <w:szCs w:val="22"/>
        </w:rPr>
      </w:pPr>
      <w:r w:rsidRPr="00E9151F">
        <w:rPr>
          <w:sz w:val="22"/>
          <w:szCs w:val="22"/>
        </w:rPr>
        <w:t>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1402AB0" w14:textId="77777777" w:rsidR="00732660" w:rsidRPr="00E9151F" w:rsidRDefault="00732660" w:rsidP="00732660">
      <w:pPr>
        <w:numPr>
          <w:ilvl w:val="1"/>
          <w:numId w:val="1"/>
        </w:numPr>
        <w:tabs>
          <w:tab w:val="left" w:pos="709"/>
        </w:tabs>
        <w:spacing w:line="276" w:lineRule="auto"/>
        <w:ind w:left="709" w:hanging="567"/>
        <w:jc w:val="both"/>
        <w:rPr>
          <w:sz w:val="22"/>
          <w:szCs w:val="22"/>
        </w:rPr>
      </w:pPr>
      <w:r w:rsidRPr="00E9151F">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75B28E35" w14:textId="77777777" w:rsidR="00732660" w:rsidRPr="00E9151F" w:rsidRDefault="00732660" w:rsidP="00732660">
      <w:pPr>
        <w:numPr>
          <w:ilvl w:val="1"/>
          <w:numId w:val="1"/>
        </w:numPr>
        <w:tabs>
          <w:tab w:val="left" w:pos="709"/>
        </w:tabs>
        <w:spacing w:line="276" w:lineRule="auto"/>
        <w:ind w:left="709" w:hanging="567"/>
        <w:jc w:val="both"/>
        <w:rPr>
          <w:sz w:val="22"/>
          <w:szCs w:val="22"/>
        </w:rPr>
      </w:pPr>
      <w:r w:rsidRPr="00E9151F">
        <w:rPr>
          <w:sz w:val="22"/>
          <w:szCs w:val="22"/>
        </w:rPr>
        <w:t>Sutarties nutraukimo įsigaliojimo atveju pagal bet kurį Sutarties sąlygų punktą, Rangovas per Užsakovo nurodytą terminą privalo:</w:t>
      </w:r>
    </w:p>
    <w:p w14:paraId="5E067326"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nutraukti visą tolesnį Darbą, išskyrus tokį, kurį būtina atlikti dėl gyvybės ar turto išsaugojimo arba dėl Darbų saugos;</w:t>
      </w:r>
    </w:p>
    <w:p w14:paraId="387C6839"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t>perduoti Užsakovui įrangą ir medžiagas, už kuriuos jau sumokėta;</w:t>
      </w:r>
    </w:p>
    <w:p w14:paraId="17B7305F" w14:textId="77777777" w:rsidR="00732660" w:rsidRPr="00E9151F" w:rsidRDefault="00732660" w:rsidP="00732660">
      <w:pPr>
        <w:numPr>
          <w:ilvl w:val="2"/>
          <w:numId w:val="1"/>
        </w:numPr>
        <w:tabs>
          <w:tab w:val="left" w:pos="1418"/>
        </w:tabs>
        <w:spacing w:line="276" w:lineRule="auto"/>
        <w:ind w:left="709"/>
        <w:jc w:val="both"/>
        <w:rPr>
          <w:sz w:val="22"/>
          <w:szCs w:val="22"/>
        </w:rPr>
      </w:pPr>
      <w:r w:rsidRPr="00E9151F">
        <w:rPr>
          <w:sz w:val="22"/>
          <w:szCs w:val="22"/>
        </w:rPr>
        <w:lastRenderedPageBreak/>
        <w:t>pašalinti visus Rangovo įrenginius ir kitus daiktus iš Statybvietės ir pats palikti statybvietę</w:t>
      </w:r>
      <w:r w:rsidRPr="00E9151F">
        <w:t>.</w:t>
      </w:r>
    </w:p>
    <w:p w14:paraId="69C761EF" w14:textId="77777777" w:rsidR="00732660" w:rsidRPr="00E9151F" w:rsidRDefault="00732660" w:rsidP="00732660">
      <w:pPr>
        <w:spacing w:line="276" w:lineRule="auto"/>
        <w:ind w:left="709" w:right="-1" w:firstLine="6182"/>
        <w:rPr>
          <w:rFonts w:eastAsia="Calibri"/>
          <w:b/>
          <w:sz w:val="22"/>
          <w:szCs w:val="22"/>
        </w:rPr>
      </w:pPr>
    </w:p>
    <w:p w14:paraId="2104FB39" w14:textId="77777777" w:rsidR="00732660" w:rsidRPr="00E9151F" w:rsidRDefault="00732660" w:rsidP="00732660">
      <w:pPr>
        <w:spacing w:line="276" w:lineRule="auto"/>
        <w:ind w:left="709" w:right="-1" w:firstLine="6182"/>
        <w:rPr>
          <w:rFonts w:eastAsia="Calibri"/>
          <w:b/>
          <w:sz w:val="22"/>
          <w:szCs w:val="22"/>
        </w:rPr>
      </w:pPr>
    </w:p>
    <w:p w14:paraId="572674AD" w14:textId="77777777" w:rsidR="00732660" w:rsidRPr="00E9151F" w:rsidRDefault="00732660" w:rsidP="00732660">
      <w:pPr>
        <w:numPr>
          <w:ilvl w:val="0"/>
          <w:numId w:val="1"/>
        </w:numPr>
        <w:spacing w:line="276" w:lineRule="auto"/>
        <w:ind w:left="709" w:right="-1"/>
        <w:jc w:val="center"/>
        <w:rPr>
          <w:rFonts w:eastAsia="Calibri"/>
          <w:b/>
          <w:sz w:val="22"/>
          <w:szCs w:val="22"/>
        </w:rPr>
      </w:pPr>
      <w:r w:rsidRPr="00E9151F">
        <w:rPr>
          <w:rFonts w:eastAsia="Calibri"/>
          <w:b/>
          <w:sz w:val="22"/>
          <w:szCs w:val="22"/>
        </w:rPr>
        <w:t>SKYRIUS</w:t>
      </w:r>
    </w:p>
    <w:p w14:paraId="7956E8CF"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NENUGALIMA JĖGA</w:t>
      </w:r>
    </w:p>
    <w:p w14:paraId="162E56D8" w14:textId="77777777" w:rsidR="00732660" w:rsidRPr="00E9151F" w:rsidRDefault="00732660" w:rsidP="00732660">
      <w:pPr>
        <w:spacing w:line="276" w:lineRule="auto"/>
        <w:ind w:left="709" w:right="-1"/>
        <w:jc w:val="center"/>
        <w:rPr>
          <w:rFonts w:eastAsia="Calibri"/>
          <w:b/>
          <w:sz w:val="22"/>
          <w:szCs w:val="22"/>
        </w:rPr>
      </w:pPr>
    </w:p>
    <w:p w14:paraId="0AC669E0"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Šalis gali būti visiškai ar iš dalies atleidžiama nuo atsakomybės už Sutarties nevykdymą dėl nenugalimos jėgos (</w:t>
      </w:r>
      <w:r w:rsidRPr="00E9151F">
        <w:rPr>
          <w:rFonts w:eastAsia="Calibri"/>
          <w:i/>
          <w:sz w:val="22"/>
          <w:szCs w:val="22"/>
        </w:rPr>
        <w:t>force majeure</w:t>
      </w:r>
      <w:r w:rsidRPr="00E9151F">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8D85BD6"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 Nenugalima jėga (</w:t>
      </w:r>
      <w:r w:rsidRPr="00E9151F">
        <w:rPr>
          <w:rFonts w:eastAsia="Calibri"/>
          <w:i/>
          <w:sz w:val="22"/>
          <w:szCs w:val="22"/>
        </w:rPr>
        <w:t>force majeure</w:t>
      </w:r>
      <w:r w:rsidRPr="00E9151F">
        <w:rPr>
          <w:rFonts w:eastAsia="Calibri"/>
          <w:sz w:val="22"/>
          <w:szCs w:val="22"/>
        </w:rPr>
        <w:t>) nelaikoma tai, kad rinkoje nėra reikalingų prievolei vykdyti prekių, Šalis neturi reikiamų finansinių išteklių arba Šalies kontrahentai pažeidžia savo prievoles. Nenugalima jėga (</w:t>
      </w:r>
      <w:r w:rsidRPr="00E9151F">
        <w:rPr>
          <w:rFonts w:eastAsia="Calibri"/>
          <w:i/>
          <w:sz w:val="22"/>
          <w:szCs w:val="22"/>
        </w:rPr>
        <w:t>force majeure</w:t>
      </w:r>
      <w:r w:rsidRPr="00E9151F">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F481A0E"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Sutartis baigiasi kitos Šalies reikalavimu, kai ją įvykdyti kitai šaliai neįmanoma dėl  nenugalimos jėgos (</w:t>
      </w:r>
      <w:r w:rsidRPr="00E9151F">
        <w:rPr>
          <w:rFonts w:eastAsia="Calibri"/>
          <w:i/>
          <w:sz w:val="22"/>
          <w:szCs w:val="22"/>
        </w:rPr>
        <w:t>force majeure</w:t>
      </w:r>
      <w:r w:rsidRPr="00E9151F">
        <w:rPr>
          <w:rFonts w:eastAsia="Calibri"/>
          <w:sz w:val="22"/>
          <w:szCs w:val="22"/>
        </w:rPr>
        <w:t>).</w:t>
      </w:r>
    </w:p>
    <w:p w14:paraId="2C1C418F" w14:textId="77777777" w:rsidR="00732660" w:rsidRPr="00E9151F" w:rsidRDefault="00732660" w:rsidP="00732660">
      <w:pPr>
        <w:spacing w:line="276" w:lineRule="auto"/>
        <w:ind w:left="709" w:right="567" w:firstLine="597"/>
        <w:jc w:val="center"/>
        <w:rPr>
          <w:rFonts w:eastAsia="Calibri"/>
          <w:b/>
          <w:sz w:val="22"/>
          <w:szCs w:val="22"/>
        </w:rPr>
      </w:pPr>
    </w:p>
    <w:p w14:paraId="530BE6CF" w14:textId="77777777" w:rsidR="00732660" w:rsidRPr="00E9151F" w:rsidRDefault="00732660" w:rsidP="00732660">
      <w:pPr>
        <w:numPr>
          <w:ilvl w:val="0"/>
          <w:numId w:val="1"/>
        </w:numPr>
        <w:spacing w:line="276" w:lineRule="auto"/>
        <w:ind w:left="709" w:right="567"/>
        <w:jc w:val="center"/>
        <w:rPr>
          <w:rFonts w:eastAsia="Calibri"/>
          <w:b/>
          <w:strike/>
          <w:sz w:val="22"/>
          <w:szCs w:val="22"/>
        </w:rPr>
      </w:pPr>
      <w:r w:rsidRPr="00E9151F">
        <w:rPr>
          <w:rFonts w:eastAsia="Calibri"/>
          <w:b/>
          <w:sz w:val="22"/>
          <w:szCs w:val="22"/>
        </w:rPr>
        <w:t>SKYRIUS</w:t>
      </w:r>
    </w:p>
    <w:p w14:paraId="0AA28791" w14:textId="77777777" w:rsidR="00732660" w:rsidRPr="00E9151F" w:rsidRDefault="00732660" w:rsidP="00732660">
      <w:pPr>
        <w:spacing w:line="276" w:lineRule="auto"/>
        <w:ind w:left="709" w:right="567"/>
        <w:jc w:val="center"/>
        <w:rPr>
          <w:rFonts w:eastAsia="Calibri"/>
          <w:b/>
          <w:sz w:val="22"/>
          <w:szCs w:val="22"/>
        </w:rPr>
      </w:pPr>
      <w:r w:rsidRPr="00E9151F">
        <w:rPr>
          <w:rFonts w:eastAsia="Calibri"/>
          <w:b/>
          <w:sz w:val="22"/>
          <w:szCs w:val="22"/>
        </w:rPr>
        <w:t>ŠALIŲ ATSAKOMYBĖ</w:t>
      </w:r>
    </w:p>
    <w:p w14:paraId="18377C87" w14:textId="77777777" w:rsidR="00732660" w:rsidRPr="00E9151F" w:rsidRDefault="00732660" w:rsidP="00732660">
      <w:pPr>
        <w:spacing w:line="276" w:lineRule="auto"/>
        <w:ind w:left="709" w:right="567"/>
        <w:jc w:val="center"/>
        <w:rPr>
          <w:rFonts w:eastAsia="Calibri"/>
          <w:b/>
          <w:sz w:val="22"/>
          <w:szCs w:val="22"/>
        </w:rPr>
      </w:pPr>
    </w:p>
    <w:p w14:paraId="23B0F906" w14:textId="77777777" w:rsidR="00732660" w:rsidRPr="00E9151F" w:rsidRDefault="00732660" w:rsidP="00732660">
      <w:pPr>
        <w:numPr>
          <w:ilvl w:val="1"/>
          <w:numId w:val="1"/>
        </w:numPr>
        <w:tabs>
          <w:tab w:val="left" w:pos="709"/>
          <w:tab w:val="left" w:pos="993"/>
        </w:tabs>
        <w:spacing w:line="276" w:lineRule="auto"/>
        <w:ind w:left="709" w:right="-1" w:hanging="567"/>
        <w:jc w:val="both"/>
        <w:rPr>
          <w:rFonts w:eastAsia="Calibri"/>
          <w:sz w:val="22"/>
          <w:szCs w:val="22"/>
        </w:rPr>
      </w:pPr>
      <w:r w:rsidRPr="00E9151F">
        <w:rPr>
          <w:rFonts w:eastAsia="Calibri"/>
          <w:sz w:val="22"/>
          <w:szCs w:val="22"/>
        </w:rPr>
        <w:t>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74E1493" w14:textId="77777777" w:rsidR="00732660" w:rsidRPr="00E9151F" w:rsidRDefault="00732660" w:rsidP="00732660">
      <w:pPr>
        <w:numPr>
          <w:ilvl w:val="1"/>
          <w:numId w:val="1"/>
        </w:numPr>
        <w:tabs>
          <w:tab w:val="left" w:pos="709"/>
        </w:tabs>
        <w:spacing w:line="276" w:lineRule="auto"/>
        <w:ind w:left="709" w:right="-1" w:hanging="567"/>
        <w:jc w:val="both"/>
        <w:rPr>
          <w:rFonts w:eastAsia="Calibri"/>
          <w:sz w:val="22"/>
          <w:szCs w:val="22"/>
        </w:rPr>
      </w:pPr>
      <w:r w:rsidRPr="00E9151F">
        <w:rPr>
          <w:rFonts w:eastAsia="Calibri"/>
          <w:sz w:val="22"/>
          <w:szCs w:val="22"/>
        </w:rPr>
        <w:t>Rangovui vėluojant pateikti atliktų Darbų perdavimo-priėmimo aktus, Užsakovas turi teisę taikyti 10 proc. dydžio baudą nuo atliktų darbų vertės.</w:t>
      </w:r>
    </w:p>
    <w:p w14:paraId="69782A7C" w14:textId="77777777" w:rsidR="00732660" w:rsidRPr="00E9151F" w:rsidRDefault="00732660" w:rsidP="00732660">
      <w:pPr>
        <w:numPr>
          <w:ilvl w:val="1"/>
          <w:numId w:val="1"/>
        </w:numPr>
        <w:spacing w:line="276" w:lineRule="auto"/>
        <w:ind w:left="709" w:right="-1" w:hanging="567"/>
        <w:jc w:val="both"/>
        <w:rPr>
          <w:rFonts w:eastAsia="Calibri"/>
          <w:strike/>
          <w:sz w:val="22"/>
          <w:szCs w:val="22"/>
        </w:rPr>
      </w:pPr>
      <w:r w:rsidRPr="00E9151F">
        <w:rPr>
          <w:rFonts w:eastAsia="Calibri"/>
          <w:sz w:val="22"/>
          <w:szCs w:val="22"/>
        </w:rPr>
        <w:t xml:space="preserve">Jeigu Rangovas neatlieka Darbų per Sutartyje nustatytą terminą arba </w:t>
      </w:r>
      <w:r w:rsidRPr="00E9151F">
        <w:rPr>
          <w:rFonts w:eastAsia="Calibri"/>
          <w:bCs/>
          <w:sz w:val="22"/>
          <w:szCs w:val="22"/>
        </w:rPr>
        <w:t>Darbų vykdymo metu per nustatytą terminą</w:t>
      </w:r>
      <w:r w:rsidRPr="00E9151F">
        <w:rPr>
          <w:rFonts w:eastAsia="Calibri"/>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4202C425"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7F2B84E5"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Rangovas privalo visiškai atlyginti Užsakovo nuostolius, atsiradusius dėl netinkamo Darbų atlikimo ar Rangovui pažeidus kitus savo įsipareigojimus pagal Sutartį. </w:t>
      </w:r>
    </w:p>
    <w:p w14:paraId="43965401"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Užsakovas turi teisę už Rangovo padarytus nuostolius, Užsakovo naudai priskaičiuotų delspinigių ir (ar) taikytinų baudų dydžiu, sumažinti pagal Sutartį Rangovui mokėtinas sumas, vienašališkai atliekant tarpusavio prievolių įskaitymą, t.</w:t>
      </w:r>
      <w:r w:rsidRPr="00E9151F">
        <w:rPr>
          <w:rFonts w:eastAsia="Calibri"/>
        </w:rPr>
        <w:t xml:space="preserve"> </w:t>
      </w:r>
      <w:r w:rsidRPr="00E9151F">
        <w:rPr>
          <w:rFonts w:eastAsia="Calibri"/>
          <w:sz w:val="22"/>
          <w:szCs w:val="22"/>
        </w:rPr>
        <w:t xml:space="preserve">y., Rangovo Užsakovui mokėtinas netesybų sumas įskaitant į Užsakovo Rangovui mokėtiną atlyginimą už Atliktus darbus. Rangovui pagal Sutartį mokėtinos sumos yra </w:t>
      </w:r>
      <w:r w:rsidRPr="00E9151F">
        <w:rPr>
          <w:rFonts w:eastAsia="Calibri"/>
          <w:sz w:val="22"/>
          <w:szCs w:val="22"/>
        </w:rPr>
        <w:lastRenderedPageBreak/>
        <w:t>sumažinamos ir tomis sumomis, kurias Užsakovas sumokėjo tretiesiems asmenims už Rangovo nekokybiškai ar ne laiku atliktų Darbų trūkumų pašalinimą.</w:t>
      </w:r>
    </w:p>
    <w:p w14:paraId="79218C4B"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lang w:eastAsia="lt-LT"/>
        </w:rPr>
        <w:t>Netesybų sumokėjimas neatleidžia Šalies nuo įsipareigojimų pagal Sutartį vykdymo bei nuo pareigos atlyginti nuostolius.</w:t>
      </w:r>
    </w:p>
    <w:p w14:paraId="17100299" w14:textId="77777777" w:rsidR="00732660"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Užsakovui nutraukus Sutartį, 8.1.2. punkte numatytu pagrindu, Rangovas moka Užsakovui 10 procentų nuo pradinės Sutarties vertės, numatytos Sutarties 4.1 punkte, dydžio baudą.</w:t>
      </w:r>
    </w:p>
    <w:p w14:paraId="5C406A0B"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4D20D4">
        <w:rPr>
          <w:rFonts w:eastAsia="Calibri"/>
          <w:b/>
          <w:sz w:val="22"/>
          <w:szCs w:val="22"/>
        </w:rPr>
        <w:t>Rangovas privalo užtikrinti, kad Darbus atliks reikiamos kvalifikacijos ir patirties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ir ne mažesnės patirties) specialistais. Tokiu atveju, jei būtina keisti prie Sutarties pridedamame sąraše nurodytą ypatingo statinio statybos vadovą (kurio patirtis buvo vertinama Konkurso metu ir už ją Rangovas gavo papildomus balus), tačiau Rangovas kito lygiaverčio specialisto neranda, jis moka Užsakovui 10 000 Eur baudą ir laikinai (ne ilgesniam kaip 1 mėn. laikotarpiui) prie Sutarties pridedamame sąraše nurodytą ypatingo statinio statybos vadovą gali pakeisti ne žemesnės kvalifikacijos, tačiau mažesnės patirties specialistu. Jei Rangovas, prie Sutarties pridedamame sąraše nurodytą ypatingo statinio statybos vadovą (kurio patirtis buvo vertinama laimėtojo atrankos metu) pakeičia neinformavęs Užsakovo arba per 1 mėnesio laikotarpį nepaskiria kito lygiaverčio specialisto, tai laikoma esminiu Sutarties sąlygų pažeidimu ir tokiu atveju Užsakovas privalo vienašališkai nutraukti Sutartį.</w:t>
      </w:r>
      <w:r>
        <w:rPr>
          <w:rFonts w:eastAsia="Calibri"/>
          <w:b/>
          <w:sz w:val="22"/>
          <w:szCs w:val="22"/>
        </w:rPr>
        <w:t xml:space="preserve"> </w:t>
      </w:r>
      <w:r w:rsidRPr="004D20D4">
        <w:rPr>
          <w:rFonts w:eastAsia="Calibri"/>
          <w:b/>
          <w:sz w:val="22"/>
          <w:szCs w:val="22"/>
        </w:rPr>
        <w:t xml:space="preserve"> </w:t>
      </w:r>
      <w:r w:rsidRPr="00973869">
        <w:rPr>
          <w:rFonts w:eastAsia="Calibri"/>
          <w:i/>
          <w:sz w:val="22"/>
          <w:szCs w:val="22"/>
        </w:rPr>
        <w:t>(Pakeista 2022-07-2</w:t>
      </w:r>
      <w:r>
        <w:rPr>
          <w:rFonts w:eastAsia="Calibri"/>
          <w:i/>
          <w:sz w:val="22"/>
          <w:szCs w:val="22"/>
        </w:rPr>
        <w:t>2</w:t>
      </w:r>
      <w:r w:rsidRPr="00973869">
        <w:rPr>
          <w:rFonts w:eastAsia="Calibri"/>
          <w:i/>
          <w:sz w:val="22"/>
          <w:szCs w:val="22"/>
        </w:rPr>
        <w:t>)</w:t>
      </w:r>
    </w:p>
    <w:p w14:paraId="2E310642" w14:textId="77777777" w:rsidR="00732660" w:rsidRPr="00E9151F" w:rsidRDefault="00732660" w:rsidP="00732660">
      <w:pPr>
        <w:spacing w:line="276" w:lineRule="auto"/>
        <w:ind w:right="-1"/>
        <w:jc w:val="both"/>
        <w:rPr>
          <w:rFonts w:eastAsia="Calibri"/>
          <w:sz w:val="22"/>
          <w:szCs w:val="22"/>
        </w:rPr>
      </w:pPr>
    </w:p>
    <w:p w14:paraId="29C9D8C9" w14:textId="77777777" w:rsidR="00732660" w:rsidRPr="00E9151F" w:rsidRDefault="00732660" w:rsidP="00732660">
      <w:pPr>
        <w:numPr>
          <w:ilvl w:val="0"/>
          <w:numId w:val="1"/>
        </w:numPr>
        <w:spacing w:line="276" w:lineRule="auto"/>
        <w:ind w:left="709" w:right="-1"/>
        <w:jc w:val="center"/>
        <w:rPr>
          <w:rFonts w:eastAsia="Calibri"/>
          <w:sz w:val="22"/>
          <w:szCs w:val="22"/>
        </w:rPr>
      </w:pPr>
      <w:r w:rsidRPr="00E9151F">
        <w:rPr>
          <w:rFonts w:eastAsia="Calibri"/>
          <w:b/>
          <w:sz w:val="22"/>
          <w:szCs w:val="22"/>
        </w:rPr>
        <w:t>SKYRIUS</w:t>
      </w:r>
    </w:p>
    <w:p w14:paraId="3F8E6372" w14:textId="77777777" w:rsidR="00732660" w:rsidRPr="00E9151F" w:rsidRDefault="00732660" w:rsidP="00732660">
      <w:pPr>
        <w:spacing w:line="276" w:lineRule="auto"/>
        <w:ind w:left="709" w:right="-1"/>
        <w:jc w:val="center"/>
        <w:rPr>
          <w:rFonts w:eastAsia="Calibri"/>
          <w:b/>
          <w:sz w:val="22"/>
          <w:szCs w:val="22"/>
        </w:rPr>
      </w:pPr>
      <w:r w:rsidRPr="00E9151F">
        <w:rPr>
          <w:rFonts w:eastAsia="Calibri"/>
          <w:b/>
          <w:sz w:val="22"/>
          <w:szCs w:val="22"/>
        </w:rPr>
        <w:t>BAIGIAMOSIOS NUOSTATOS</w:t>
      </w:r>
    </w:p>
    <w:p w14:paraId="5489F0BE" w14:textId="77777777" w:rsidR="00732660" w:rsidRPr="00E9151F" w:rsidRDefault="00732660" w:rsidP="00732660">
      <w:pPr>
        <w:spacing w:line="276" w:lineRule="auto"/>
        <w:ind w:left="709" w:right="-1"/>
        <w:rPr>
          <w:rFonts w:eastAsia="Calibri"/>
          <w:b/>
          <w:sz w:val="22"/>
          <w:szCs w:val="22"/>
        </w:rPr>
      </w:pPr>
    </w:p>
    <w:p w14:paraId="4AE58B2E"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Sutarčiai, sprendžiant jos galiojimo, vykdymo, taikymo ir aiškinimo klausimus, taip pat neaptartoms sąlygoms taikomi Lietuvos Respublikos teisės aktai.</w:t>
      </w:r>
    </w:p>
    <w:p w14:paraId="63193B9A"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5A105F41"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4123386D"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F387214"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lastRenderedPageBreak/>
        <w:t>Šalys skiria savo atstovus Sutarties vykdymo kontrolės ir ryšių palaikymo tikslais. Visi su Sutarties vykdymu susiję pranešimai gali būti siunčiami šių atstovų kontaktiniais duomenimis:</w:t>
      </w:r>
    </w:p>
    <w:p w14:paraId="337D6A38" w14:textId="28BD579E" w:rsidR="00732660" w:rsidRPr="00E9151F" w:rsidRDefault="00732660" w:rsidP="00732660">
      <w:pPr>
        <w:numPr>
          <w:ilvl w:val="2"/>
          <w:numId w:val="1"/>
        </w:numPr>
        <w:tabs>
          <w:tab w:val="left" w:pos="1418"/>
        </w:tabs>
        <w:spacing w:line="276" w:lineRule="auto"/>
        <w:ind w:left="709" w:right="-1"/>
        <w:jc w:val="both"/>
        <w:rPr>
          <w:rFonts w:eastAsia="Calibri"/>
          <w:sz w:val="22"/>
          <w:szCs w:val="22"/>
          <w:highlight w:val="lightGray"/>
          <w:u w:val="single"/>
        </w:rPr>
      </w:pPr>
      <w:r w:rsidRPr="00E9151F">
        <w:rPr>
          <w:rFonts w:eastAsia="Calibri"/>
          <w:sz w:val="22"/>
          <w:szCs w:val="22"/>
        </w:rPr>
        <w:t xml:space="preserve">Užsakovo už šios Sutarties vykdymą atsakingas asmuo – </w:t>
      </w:r>
      <w:r w:rsidR="0001724D">
        <w:rPr>
          <w:rFonts w:eastAsia="Calibri"/>
          <w:i/>
          <w:sz w:val="22"/>
          <w:szCs w:val="22"/>
          <w:highlight w:val="lightGray"/>
          <w:u w:val="single"/>
        </w:rPr>
        <w:t>Eksploatacijos skyriaus vyresnysis inžinierius(tinklų eksploatacijai) Valdas Kavaliauskas, tel.: 868631108, el.p. valdas.kavaliauskas</w:t>
      </w:r>
      <w:r w:rsidR="0001724D">
        <w:rPr>
          <w:rFonts w:eastAsia="Calibri"/>
          <w:i/>
          <w:sz w:val="22"/>
          <w:szCs w:val="22"/>
          <w:highlight w:val="lightGray"/>
          <w:u w:val="single"/>
          <w:lang w:val="en-US"/>
        </w:rPr>
        <w:t>@kaunovandenys.lt</w:t>
      </w:r>
      <w:r w:rsidR="0001724D" w:rsidRPr="0071535D">
        <w:rPr>
          <w:rFonts w:eastAsia="Calibri"/>
          <w:i/>
          <w:sz w:val="22"/>
          <w:szCs w:val="22"/>
          <w:highlight w:val="lightGray"/>
          <w:u w:val="single"/>
        </w:rPr>
        <w:t>;</w:t>
      </w:r>
      <w:r w:rsidRPr="00E9151F">
        <w:rPr>
          <w:rFonts w:eastAsia="Calibri"/>
          <w:sz w:val="22"/>
          <w:szCs w:val="22"/>
          <w:highlight w:val="lightGray"/>
          <w:u w:val="single"/>
        </w:rPr>
        <w:t>;</w:t>
      </w:r>
    </w:p>
    <w:p w14:paraId="6D60B10B" w14:textId="0BA0BA7D" w:rsidR="00732660" w:rsidRPr="00E9151F" w:rsidRDefault="00732660" w:rsidP="00732660">
      <w:pPr>
        <w:numPr>
          <w:ilvl w:val="2"/>
          <w:numId w:val="1"/>
        </w:numPr>
        <w:tabs>
          <w:tab w:val="left" w:pos="1418"/>
        </w:tabs>
        <w:spacing w:line="276" w:lineRule="auto"/>
        <w:ind w:left="709" w:right="-1"/>
        <w:jc w:val="both"/>
        <w:rPr>
          <w:rFonts w:eastAsia="Calibri"/>
          <w:sz w:val="22"/>
          <w:szCs w:val="22"/>
          <w:highlight w:val="lightGray"/>
          <w:u w:val="single"/>
        </w:rPr>
      </w:pPr>
      <w:r w:rsidRPr="00E9151F">
        <w:rPr>
          <w:rFonts w:eastAsia="Calibri"/>
          <w:sz w:val="22"/>
          <w:szCs w:val="22"/>
        </w:rPr>
        <w:t>Rangovo už šios Sutarties vykdymą atsakinga</w:t>
      </w:r>
      <w:r w:rsidRPr="003D0911">
        <w:rPr>
          <w:rFonts w:eastAsia="Calibri"/>
          <w:sz w:val="22"/>
          <w:szCs w:val="22"/>
        </w:rPr>
        <w:t xml:space="preserve">s asmuo – </w:t>
      </w:r>
      <w:r w:rsidR="003D0911" w:rsidRPr="003D0911">
        <w:rPr>
          <w:rFonts w:eastAsia="Calibri"/>
          <w:sz w:val="22"/>
          <w:szCs w:val="22"/>
          <w:u w:val="single"/>
        </w:rPr>
        <w:t>projektų direktorius Mindaugas Valiūnas</w:t>
      </w:r>
      <w:r w:rsidRPr="003D0911">
        <w:rPr>
          <w:rFonts w:eastAsia="Calibri"/>
          <w:sz w:val="22"/>
          <w:szCs w:val="22"/>
          <w:u w:val="single"/>
        </w:rPr>
        <w:t xml:space="preserve">, tel. </w:t>
      </w:r>
      <w:r w:rsidR="003D0911" w:rsidRPr="003D0911">
        <w:rPr>
          <w:rFonts w:eastAsia="Calibri"/>
          <w:sz w:val="22"/>
          <w:szCs w:val="22"/>
          <w:u w:val="single"/>
        </w:rPr>
        <w:t>+370 655 25129,</w:t>
      </w:r>
      <w:r w:rsidRPr="003D0911">
        <w:rPr>
          <w:rFonts w:eastAsia="Calibri"/>
          <w:sz w:val="22"/>
          <w:szCs w:val="22"/>
          <w:u w:val="single"/>
        </w:rPr>
        <w:t xml:space="preserve"> </w:t>
      </w:r>
      <w:r w:rsidR="003D0911">
        <w:rPr>
          <w:rFonts w:eastAsia="Calibri"/>
          <w:sz w:val="22"/>
          <w:szCs w:val="22"/>
          <w:u w:val="single"/>
        </w:rPr>
        <w:t xml:space="preserve">el.p. </w:t>
      </w:r>
      <w:r w:rsidR="003D0911" w:rsidRPr="003D0911">
        <w:rPr>
          <w:rFonts w:eastAsia="Calibri"/>
          <w:sz w:val="22"/>
          <w:szCs w:val="22"/>
          <w:u w:val="single"/>
        </w:rPr>
        <w:t>m.valiunas@krs-group.com</w:t>
      </w:r>
      <w:r w:rsidR="0001724D">
        <w:rPr>
          <w:rFonts w:eastAsia="Calibri"/>
          <w:sz w:val="22"/>
          <w:szCs w:val="22"/>
          <w:u w:val="single"/>
        </w:rPr>
        <w:t>;</w:t>
      </w:r>
    </w:p>
    <w:p w14:paraId="4DFEC5B7" w14:textId="77777777" w:rsidR="0001724D" w:rsidRPr="001721F4" w:rsidRDefault="00732660" w:rsidP="0001724D">
      <w:pPr>
        <w:pStyle w:val="Sraopastraipa"/>
        <w:numPr>
          <w:ilvl w:val="2"/>
          <w:numId w:val="1"/>
        </w:numPr>
        <w:tabs>
          <w:tab w:val="left" w:pos="1418"/>
        </w:tabs>
        <w:spacing w:line="276" w:lineRule="auto"/>
        <w:ind w:left="646" w:right="-1"/>
        <w:jc w:val="both"/>
        <w:rPr>
          <w:rFonts w:eastAsia="Calibri"/>
          <w:sz w:val="22"/>
          <w:szCs w:val="22"/>
          <w:u w:val="single"/>
        </w:rPr>
      </w:pPr>
      <w:r w:rsidRPr="0001724D">
        <w:rPr>
          <w:rFonts w:eastAsia="Calibri"/>
          <w:sz w:val="22"/>
          <w:szCs w:val="22"/>
        </w:rPr>
        <w:t>Užsakovo atstovas, atsakingas už Sutarties ir jos pakeitimų paskelbimą Viešųjų pirkimų įstatyme nustatyta tvarka -</w:t>
      </w:r>
      <w:r w:rsidRPr="0001724D">
        <w:rPr>
          <w:rFonts w:eastAsia="Calibri"/>
          <w:color w:val="FF0000"/>
          <w:sz w:val="22"/>
          <w:szCs w:val="22"/>
        </w:rPr>
        <w:t xml:space="preserve"> </w:t>
      </w:r>
      <w:r w:rsidR="0001724D" w:rsidRPr="001721F4">
        <w:rPr>
          <w:rFonts w:eastAsia="Calibri"/>
          <w:i/>
          <w:sz w:val="22"/>
          <w:szCs w:val="22"/>
          <w:highlight w:val="lightGray"/>
          <w:u w:val="single"/>
        </w:rPr>
        <w:t xml:space="preserve">Teisės ir viešųjų pirkimų skyriaus viršininkas Mindaugas Mizgaitis, tel.:(8 37)30 17 08, </w:t>
      </w:r>
      <w:hyperlink r:id="rId9" w:history="1">
        <w:r w:rsidR="0001724D" w:rsidRPr="00B670CD">
          <w:rPr>
            <w:rStyle w:val="Hipersaitas"/>
            <w:rFonts w:eastAsia="Calibri"/>
            <w:i/>
            <w:sz w:val="22"/>
            <w:szCs w:val="22"/>
            <w:highlight w:val="lightGray"/>
          </w:rPr>
          <w:t>el.p.mindaugas.mizgaitis</w:t>
        </w:r>
        <w:r w:rsidR="0001724D" w:rsidRPr="00B670CD">
          <w:rPr>
            <w:rStyle w:val="Hipersaitas"/>
            <w:rFonts w:eastAsia="Calibri"/>
            <w:i/>
            <w:sz w:val="22"/>
            <w:szCs w:val="22"/>
            <w:highlight w:val="lightGray"/>
            <w:lang w:val="en-US"/>
          </w:rPr>
          <w:t>@kaunovandenys.lt</w:t>
        </w:r>
      </w:hyperlink>
      <w:r w:rsidR="0001724D" w:rsidRPr="001721F4">
        <w:rPr>
          <w:rFonts w:eastAsia="Calibri"/>
          <w:i/>
          <w:sz w:val="22"/>
          <w:szCs w:val="22"/>
          <w:u w:val="single"/>
          <w:lang w:val="en-US"/>
        </w:rPr>
        <w:t>.</w:t>
      </w:r>
    </w:p>
    <w:p w14:paraId="6F2F96DC" w14:textId="41F3EC26" w:rsidR="00732660" w:rsidRPr="0001724D" w:rsidRDefault="00732660" w:rsidP="00732660">
      <w:pPr>
        <w:numPr>
          <w:ilvl w:val="1"/>
          <w:numId w:val="1"/>
        </w:numPr>
        <w:tabs>
          <w:tab w:val="left" w:pos="1418"/>
        </w:tabs>
        <w:spacing w:line="276" w:lineRule="auto"/>
        <w:ind w:left="709" w:right="-1" w:hanging="567"/>
        <w:jc w:val="both"/>
        <w:rPr>
          <w:rFonts w:eastAsia="Calibri"/>
          <w:sz w:val="22"/>
          <w:szCs w:val="22"/>
        </w:rPr>
      </w:pPr>
      <w:r w:rsidRPr="0001724D">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0FBB6B90" w14:textId="77777777" w:rsidR="00732660" w:rsidRPr="00E9151F" w:rsidRDefault="00732660" w:rsidP="00732660">
      <w:pPr>
        <w:numPr>
          <w:ilvl w:val="1"/>
          <w:numId w:val="1"/>
        </w:numPr>
        <w:spacing w:line="276" w:lineRule="auto"/>
        <w:ind w:left="709" w:right="-1" w:hanging="567"/>
        <w:jc w:val="both"/>
        <w:rPr>
          <w:rFonts w:eastAsia="Calibri"/>
          <w:sz w:val="22"/>
          <w:szCs w:val="22"/>
        </w:rPr>
      </w:pPr>
      <w:r w:rsidRPr="00E9151F">
        <w:rPr>
          <w:rFonts w:eastAsia="Calibri"/>
          <w:sz w:val="22"/>
          <w:szCs w:val="22"/>
        </w:rPr>
        <w:t>Prie Sutarties pridedami priedai ir dokumentai:</w:t>
      </w:r>
    </w:p>
    <w:p w14:paraId="76124664" w14:textId="1BF4037E" w:rsidR="0020449C" w:rsidRPr="00075D0E" w:rsidRDefault="0020449C" w:rsidP="0020449C">
      <w:pPr>
        <w:numPr>
          <w:ilvl w:val="2"/>
          <w:numId w:val="1"/>
        </w:numPr>
        <w:tabs>
          <w:tab w:val="left" w:pos="1560"/>
          <w:tab w:val="left" w:pos="1800"/>
          <w:tab w:val="left" w:pos="2268"/>
        </w:tabs>
        <w:spacing w:line="276" w:lineRule="auto"/>
        <w:ind w:left="709" w:right="-1"/>
        <w:jc w:val="both"/>
        <w:rPr>
          <w:rFonts w:eastAsia="Calibri"/>
          <w:sz w:val="22"/>
          <w:szCs w:val="22"/>
        </w:rPr>
      </w:pPr>
      <w:r w:rsidRPr="00075D0E">
        <w:rPr>
          <w:rFonts w:eastAsia="Calibri"/>
          <w:sz w:val="22"/>
          <w:szCs w:val="22"/>
        </w:rPr>
        <w:t xml:space="preserve">1 priedas </w:t>
      </w:r>
      <w:r>
        <w:rPr>
          <w:rFonts w:eastAsia="Calibri"/>
          <w:sz w:val="22"/>
          <w:szCs w:val="22"/>
        </w:rPr>
        <w:t>–</w:t>
      </w:r>
      <w:r w:rsidRPr="00075D0E">
        <w:rPr>
          <w:rFonts w:eastAsia="Calibri"/>
          <w:sz w:val="22"/>
          <w:szCs w:val="22"/>
        </w:rPr>
        <w:t xml:space="preserve"> Užsakym</w:t>
      </w:r>
      <w:r>
        <w:rPr>
          <w:rFonts w:eastAsia="Calibri"/>
          <w:sz w:val="22"/>
          <w:szCs w:val="22"/>
        </w:rPr>
        <w:t>as</w:t>
      </w:r>
      <w:r w:rsidRPr="00075D0E">
        <w:rPr>
          <w:rFonts w:eastAsia="Calibri"/>
          <w:sz w:val="22"/>
          <w:szCs w:val="22"/>
        </w:rPr>
        <w:t>.</w:t>
      </w:r>
    </w:p>
    <w:p w14:paraId="362367D5" w14:textId="41153F80" w:rsidR="0020449C" w:rsidRDefault="0020449C" w:rsidP="0020449C">
      <w:pPr>
        <w:numPr>
          <w:ilvl w:val="2"/>
          <w:numId w:val="1"/>
        </w:numPr>
        <w:tabs>
          <w:tab w:val="left" w:pos="1560"/>
          <w:tab w:val="left" w:pos="1800"/>
          <w:tab w:val="left" w:pos="2268"/>
        </w:tabs>
        <w:spacing w:after="200" w:line="276" w:lineRule="auto"/>
        <w:ind w:left="709" w:right="-1"/>
        <w:jc w:val="both"/>
        <w:rPr>
          <w:rFonts w:eastAsia="Calibri"/>
          <w:sz w:val="22"/>
          <w:szCs w:val="22"/>
        </w:rPr>
      </w:pPr>
      <w:r w:rsidRPr="00075D0E">
        <w:rPr>
          <w:rFonts w:eastAsia="Calibri"/>
          <w:sz w:val="22"/>
          <w:szCs w:val="22"/>
        </w:rPr>
        <w:t xml:space="preserve">2 priedas </w:t>
      </w:r>
      <w:r>
        <w:rPr>
          <w:rFonts w:eastAsia="Calibri"/>
          <w:sz w:val="22"/>
          <w:szCs w:val="22"/>
        </w:rPr>
        <w:t>–</w:t>
      </w:r>
      <w:r w:rsidRPr="00075D0E">
        <w:rPr>
          <w:rFonts w:eastAsia="Calibri"/>
          <w:sz w:val="22"/>
          <w:szCs w:val="22"/>
        </w:rPr>
        <w:t xml:space="preserve"> </w:t>
      </w:r>
      <w:r>
        <w:rPr>
          <w:rFonts w:eastAsia="Calibri"/>
          <w:sz w:val="22"/>
          <w:szCs w:val="22"/>
        </w:rPr>
        <w:t>Pasiūlymas</w:t>
      </w:r>
      <w:r w:rsidR="007F591B">
        <w:rPr>
          <w:rFonts w:eastAsia="Calibri"/>
          <w:sz w:val="22"/>
          <w:szCs w:val="22"/>
        </w:rPr>
        <w:t>.</w:t>
      </w:r>
    </w:p>
    <w:p w14:paraId="075339D0" w14:textId="0D62A82D" w:rsidR="0020449C" w:rsidRDefault="0020449C" w:rsidP="0020449C">
      <w:pPr>
        <w:numPr>
          <w:ilvl w:val="2"/>
          <w:numId w:val="1"/>
        </w:numPr>
        <w:tabs>
          <w:tab w:val="left" w:pos="1560"/>
          <w:tab w:val="left" w:pos="1800"/>
          <w:tab w:val="left" w:pos="2268"/>
        </w:tabs>
        <w:spacing w:after="200" w:line="276" w:lineRule="auto"/>
        <w:ind w:left="709" w:right="-1"/>
        <w:jc w:val="both"/>
        <w:rPr>
          <w:rFonts w:eastAsia="Calibri"/>
          <w:sz w:val="22"/>
          <w:szCs w:val="22"/>
        </w:rPr>
      </w:pPr>
      <w:r>
        <w:rPr>
          <w:rFonts w:eastAsia="Calibri"/>
          <w:sz w:val="22"/>
          <w:szCs w:val="22"/>
        </w:rPr>
        <w:t>3 priedas – Darbų žiniaraštis</w:t>
      </w:r>
      <w:r w:rsidR="007F591B">
        <w:rPr>
          <w:rFonts w:eastAsia="Calibri"/>
          <w:sz w:val="22"/>
          <w:szCs w:val="22"/>
        </w:rPr>
        <w:t>.</w:t>
      </w:r>
    </w:p>
    <w:p w14:paraId="1CDA75EE" w14:textId="28CD93CD" w:rsidR="00B33A19" w:rsidRDefault="00B33A19" w:rsidP="0020449C">
      <w:pPr>
        <w:numPr>
          <w:ilvl w:val="2"/>
          <w:numId w:val="1"/>
        </w:numPr>
        <w:tabs>
          <w:tab w:val="left" w:pos="1560"/>
          <w:tab w:val="left" w:pos="1800"/>
          <w:tab w:val="left" w:pos="2268"/>
        </w:tabs>
        <w:spacing w:after="200" w:line="276" w:lineRule="auto"/>
        <w:ind w:left="709" w:right="-1"/>
        <w:jc w:val="both"/>
        <w:rPr>
          <w:rFonts w:eastAsia="Calibri"/>
          <w:sz w:val="22"/>
          <w:szCs w:val="22"/>
        </w:rPr>
      </w:pPr>
      <w:r>
        <w:rPr>
          <w:rFonts w:eastAsia="Calibri"/>
          <w:sz w:val="22"/>
          <w:szCs w:val="22"/>
        </w:rPr>
        <w:t>4 priedas -  Schemos.</w:t>
      </w:r>
    </w:p>
    <w:p w14:paraId="0104316C" w14:textId="77777777" w:rsidR="00732660" w:rsidRPr="00E9151F" w:rsidRDefault="00732660" w:rsidP="00732660">
      <w:pPr>
        <w:tabs>
          <w:tab w:val="left" w:pos="1560"/>
          <w:tab w:val="left" w:pos="1800"/>
          <w:tab w:val="left" w:pos="2268"/>
        </w:tabs>
        <w:spacing w:after="200" w:line="276" w:lineRule="auto"/>
        <w:ind w:left="709" w:right="-1"/>
        <w:jc w:val="both"/>
        <w:rPr>
          <w:rFonts w:eastAsia="Calibri"/>
          <w:sz w:val="22"/>
          <w:szCs w:val="22"/>
        </w:rPr>
      </w:pPr>
    </w:p>
    <w:p w14:paraId="18E8A034" w14:textId="77777777" w:rsidR="00732660" w:rsidRPr="00E9151F" w:rsidRDefault="00732660" w:rsidP="00732660">
      <w:pPr>
        <w:numPr>
          <w:ilvl w:val="0"/>
          <w:numId w:val="1"/>
        </w:numPr>
        <w:tabs>
          <w:tab w:val="left" w:pos="284"/>
        </w:tabs>
        <w:spacing w:line="276" w:lineRule="auto"/>
        <w:jc w:val="center"/>
        <w:rPr>
          <w:rFonts w:eastAsia="Calibri"/>
          <w:b/>
          <w:bCs/>
          <w:sz w:val="22"/>
          <w:szCs w:val="22"/>
        </w:rPr>
      </w:pPr>
      <w:r w:rsidRPr="00E9151F">
        <w:rPr>
          <w:rFonts w:eastAsia="Calibri"/>
          <w:b/>
          <w:bCs/>
          <w:sz w:val="22"/>
          <w:szCs w:val="22"/>
        </w:rPr>
        <w:t>SKYRIUS</w:t>
      </w:r>
    </w:p>
    <w:p w14:paraId="2F56A590" w14:textId="77777777" w:rsidR="00732660" w:rsidRPr="00E9151F" w:rsidRDefault="00732660" w:rsidP="00732660">
      <w:pPr>
        <w:tabs>
          <w:tab w:val="left" w:pos="900"/>
        </w:tabs>
        <w:spacing w:after="200" w:line="276" w:lineRule="auto"/>
        <w:jc w:val="center"/>
        <w:rPr>
          <w:rFonts w:eastAsia="Calibri"/>
          <w:b/>
          <w:bCs/>
          <w:sz w:val="22"/>
          <w:szCs w:val="22"/>
        </w:rPr>
      </w:pPr>
      <w:r w:rsidRPr="00E9151F">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219"/>
        <w:gridCol w:w="5014"/>
        <w:gridCol w:w="17"/>
      </w:tblGrid>
      <w:tr w:rsidR="00732660" w:rsidRPr="00E9151F" w14:paraId="39E8551E" w14:textId="77777777" w:rsidTr="00975746">
        <w:trPr>
          <w:jc w:val="center"/>
        </w:trPr>
        <w:tc>
          <w:tcPr>
            <w:tcW w:w="2281" w:type="pct"/>
            <w:tcBorders>
              <w:top w:val="single" w:sz="4" w:space="0" w:color="auto"/>
              <w:left w:val="single" w:sz="4" w:space="0" w:color="auto"/>
              <w:bottom w:val="single" w:sz="4" w:space="0" w:color="auto"/>
              <w:right w:val="single" w:sz="4" w:space="0" w:color="auto"/>
            </w:tcBorders>
          </w:tcPr>
          <w:p w14:paraId="2A1A4CE8" w14:textId="77777777" w:rsidR="00732660" w:rsidRPr="00E9151F" w:rsidRDefault="00732660" w:rsidP="00975746">
            <w:pPr>
              <w:rPr>
                <w:b/>
                <w:sz w:val="22"/>
                <w:szCs w:val="22"/>
                <w:lang w:eastAsia="lt-LT"/>
              </w:rPr>
            </w:pPr>
            <w:r w:rsidRPr="00E9151F">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4E053C55" w14:textId="77777777" w:rsidR="00732660" w:rsidRPr="00E9151F" w:rsidRDefault="00732660" w:rsidP="00975746">
            <w:pPr>
              <w:rPr>
                <w:b/>
                <w:bCs/>
                <w:sz w:val="22"/>
                <w:szCs w:val="22"/>
                <w:lang w:eastAsia="lt-LT"/>
              </w:rPr>
            </w:pPr>
            <w:r w:rsidRPr="00E9151F">
              <w:rPr>
                <w:b/>
                <w:bCs/>
                <w:sz w:val="22"/>
                <w:szCs w:val="22"/>
                <w:lang w:eastAsia="lt-LT"/>
              </w:rPr>
              <w:t>Rangovas:</w:t>
            </w:r>
          </w:p>
        </w:tc>
      </w:tr>
      <w:tr w:rsidR="00732660" w:rsidRPr="00E9151F" w14:paraId="34C0D773" w14:textId="77777777" w:rsidTr="00975746">
        <w:trPr>
          <w:jc w:val="center"/>
        </w:trPr>
        <w:tc>
          <w:tcPr>
            <w:tcW w:w="2281" w:type="pct"/>
            <w:tcBorders>
              <w:top w:val="single" w:sz="4" w:space="0" w:color="auto"/>
            </w:tcBorders>
          </w:tcPr>
          <w:p w14:paraId="211645F4" w14:textId="77777777" w:rsidR="00732660" w:rsidRPr="00E9151F" w:rsidRDefault="00732660" w:rsidP="00975746">
            <w:pPr>
              <w:rPr>
                <w:b/>
                <w:bCs/>
                <w:sz w:val="22"/>
                <w:szCs w:val="22"/>
                <w:lang w:eastAsia="lt-LT"/>
              </w:rPr>
            </w:pPr>
          </w:p>
        </w:tc>
        <w:tc>
          <w:tcPr>
            <w:tcW w:w="2719" w:type="pct"/>
            <w:gridSpan w:val="2"/>
            <w:tcBorders>
              <w:top w:val="single" w:sz="4" w:space="0" w:color="auto"/>
            </w:tcBorders>
          </w:tcPr>
          <w:p w14:paraId="6E866440" w14:textId="77777777" w:rsidR="00732660" w:rsidRPr="00E9151F" w:rsidRDefault="00732660" w:rsidP="00975746">
            <w:pPr>
              <w:rPr>
                <w:b/>
                <w:bCs/>
                <w:sz w:val="22"/>
                <w:szCs w:val="22"/>
                <w:lang w:eastAsia="lt-LT"/>
              </w:rPr>
            </w:pPr>
          </w:p>
        </w:tc>
      </w:tr>
      <w:tr w:rsidR="00732660" w:rsidRPr="00E9151F" w14:paraId="25E8CEBB" w14:textId="77777777" w:rsidTr="00975746">
        <w:trPr>
          <w:jc w:val="center"/>
        </w:trPr>
        <w:tc>
          <w:tcPr>
            <w:tcW w:w="2281" w:type="pct"/>
          </w:tcPr>
          <w:p w14:paraId="65161557" w14:textId="77777777" w:rsidR="00732660" w:rsidRPr="00E9151F" w:rsidRDefault="00732660" w:rsidP="00975746">
            <w:pPr>
              <w:rPr>
                <w:b/>
                <w:sz w:val="22"/>
                <w:szCs w:val="22"/>
                <w:lang w:eastAsia="lt-LT"/>
              </w:rPr>
            </w:pPr>
            <w:r w:rsidRPr="00E9151F">
              <w:rPr>
                <w:b/>
                <w:sz w:val="22"/>
                <w:szCs w:val="22"/>
                <w:lang w:eastAsia="lt-LT"/>
              </w:rPr>
              <w:t xml:space="preserve">Uždaroji akcinė bendrovė „Kauno vandenys“ </w:t>
            </w:r>
          </w:p>
        </w:tc>
        <w:tc>
          <w:tcPr>
            <w:tcW w:w="2719" w:type="pct"/>
            <w:gridSpan w:val="2"/>
          </w:tcPr>
          <w:p w14:paraId="1B3D9E26" w14:textId="2B37AB84" w:rsidR="00732660" w:rsidRPr="00E9151F" w:rsidRDefault="003D0911" w:rsidP="003D0911">
            <w:pPr>
              <w:rPr>
                <w:b/>
                <w:sz w:val="22"/>
                <w:szCs w:val="22"/>
                <w:lang w:eastAsia="lt-LT"/>
              </w:rPr>
            </w:pPr>
            <w:r w:rsidRPr="00E9151F">
              <w:rPr>
                <w:b/>
                <w:sz w:val="22"/>
                <w:szCs w:val="22"/>
                <w:lang w:eastAsia="lt-LT"/>
              </w:rPr>
              <w:t>Uždaroji akcinė bendrovė „</w:t>
            </w:r>
            <w:r>
              <w:rPr>
                <w:b/>
                <w:sz w:val="22"/>
                <w:szCs w:val="22"/>
                <w:lang w:eastAsia="lt-LT"/>
              </w:rPr>
              <w:t>KRS</w:t>
            </w:r>
            <w:r w:rsidRPr="00E9151F">
              <w:rPr>
                <w:b/>
                <w:sz w:val="22"/>
                <w:szCs w:val="22"/>
                <w:lang w:eastAsia="lt-LT"/>
              </w:rPr>
              <w:t>“</w:t>
            </w:r>
          </w:p>
        </w:tc>
      </w:tr>
      <w:tr w:rsidR="00732660" w:rsidRPr="00E9151F" w14:paraId="7697DD68" w14:textId="77777777" w:rsidTr="00975746">
        <w:trPr>
          <w:jc w:val="center"/>
        </w:trPr>
        <w:tc>
          <w:tcPr>
            <w:tcW w:w="2281" w:type="pct"/>
          </w:tcPr>
          <w:p w14:paraId="6F4F94E0" w14:textId="77777777" w:rsidR="00732660" w:rsidRPr="00E9151F" w:rsidRDefault="00732660" w:rsidP="00975746">
            <w:pPr>
              <w:rPr>
                <w:sz w:val="22"/>
                <w:szCs w:val="22"/>
                <w:lang w:eastAsia="lt-LT"/>
              </w:rPr>
            </w:pPr>
            <w:r w:rsidRPr="00E9151F">
              <w:rPr>
                <w:sz w:val="22"/>
                <w:szCs w:val="22"/>
                <w:lang w:eastAsia="lt-LT"/>
              </w:rPr>
              <w:t>Juridinio asmens kodas 132751369</w:t>
            </w:r>
          </w:p>
        </w:tc>
        <w:tc>
          <w:tcPr>
            <w:tcW w:w="2719" w:type="pct"/>
            <w:gridSpan w:val="2"/>
          </w:tcPr>
          <w:p w14:paraId="5B0F5760" w14:textId="48BADAC4" w:rsidR="00732660" w:rsidRPr="00E9151F" w:rsidRDefault="00732660" w:rsidP="003D0911">
            <w:pPr>
              <w:rPr>
                <w:sz w:val="22"/>
                <w:szCs w:val="22"/>
                <w:lang w:eastAsia="lt-LT"/>
              </w:rPr>
            </w:pPr>
            <w:r w:rsidRPr="00E9151F">
              <w:rPr>
                <w:sz w:val="22"/>
                <w:szCs w:val="22"/>
                <w:lang w:eastAsia="lt-LT"/>
              </w:rPr>
              <w:t xml:space="preserve">Juridinio asmens kodas </w:t>
            </w:r>
            <w:r w:rsidR="003D0911" w:rsidRPr="003D0911">
              <w:rPr>
                <w:sz w:val="22"/>
                <w:szCs w:val="22"/>
                <w:lang w:eastAsia="lt-LT"/>
              </w:rPr>
              <w:t>133630961</w:t>
            </w:r>
          </w:p>
        </w:tc>
      </w:tr>
      <w:tr w:rsidR="00732660" w:rsidRPr="00E9151F" w14:paraId="222DF954" w14:textId="77777777" w:rsidTr="00975746">
        <w:trPr>
          <w:jc w:val="center"/>
        </w:trPr>
        <w:tc>
          <w:tcPr>
            <w:tcW w:w="2281" w:type="pct"/>
          </w:tcPr>
          <w:p w14:paraId="3B15CF53" w14:textId="77777777" w:rsidR="00732660" w:rsidRPr="00E9151F" w:rsidRDefault="00732660" w:rsidP="00975746">
            <w:pPr>
              <w:rPr>
                <w:sz w:val="22"/>
                <w:szCs w:val="22"/>
                <w:lang w:eastAsia="lt-LT"/>
              </w:rPr>
            </w:pPr>
            <w:r w:rsidRPr="00E9151F">
              <w:rPr>
                <w:sz w:val="22"/>
                <w:szCs w:val="22"/>
                <w:lang w:eastAsia="lt-LT"/>
              </w:rPr>
              <w:t xml:space="preserve">PVM mokėtojo kodas </w:t>
            </w:r>
            <w:r w:rsidRPr="00E9151F">
              <w:rPr>
                <w:bCs/>
                <w:sz w:val="22"/>
                <w:szCs w:val="22"/>
                <w:lang w:eastAsia="lt-LT"/>
              </w:rPr>
              <w:t>LT327513610</w:t>
            </w:r>
          </w:p>
        </w:tc>
        <w:tc>
          <w:tcPr>
            <w:tcW w:w="2719" w:type="pct"/>
            <w:gridSpan w:val="2"/>
          </w:tcPr>
          <w:p w14:paraId="4EBF7666" w14:textId="7098360D" w:rsidR="00732660" w:rsidRPr="00E9151F" w:rsidRDefault="00732660" w:rsidP="00975746">
            <w:pPr>
              <w:rPr>
                <w:sz w:val="22"/>
                <w:szCs w:val="22"/>
                <w:lang w:eastAsia="lt-LT"/>
              </w:rPr>
            </w:pPr>
            <w:r w:rsidRPr="00E9151F">
              <w:rPr>
                <w:sz w:val="22"/>
                <w:szCs w:val="22"/>
                <w:lang w:eastAsia="lt-LT"/>
              </w:rPr>
              <w:t xml:space="preserve">PVM mokėtojo kodas </w:t>
            </w:r>
            <w:r w:rsidR="003D0911" w:rsidRPr="003D0911">
              <w:rPr>
                <w:sz w:val="22"/>
                <w:szCs w:val="22"/>
                <w:lang w:eastAsia="lt-LT"/>
              </w:rPr>
              <w:t>LT336309610</w:t>
            </w:r>
          </w:p>
        </w:tc>
      </w:tr>
      <w:tr w:rsidR="00732660" w:rsidRPr="00E9151F" w14:paraId="1D698399" w14:textId="77777777" w:rsidTr="00975746">
        <w:trPr>
          <w:gridAfter w:val="1"/>
          <w:wAfter w:w="9" w:type="pct"/>
          <w:jc w:val="center"/>
        </w:trPr>
        <w:tc>
          <w:tcPr>
            <w:tcW w:w="2281" w:type="pct"/>
          </w:tcPr>
          <w:p w14:paraId="58C2CFED" w14:textId="77777777" w:rsidR="00732660" w:rsidRPr="00E9151F" w:rsidRDefault="00732660" w:rsidP="00975746">
            <w:pPr>
              <w:rPr>
                <w:sz w:val="22"/>
                <w:szCs w:val="22"/>
                <w:lang w:eastAsia="lt-LT"/>
              </w:rPr>
            </w:pPr>
            <w:r w:rsidRPr="00E9151F">
              <w:rPr>
                <w:sz w:val="22"/>
                <w:szCs w:val="22"/>
                <w:lang w:eastAsia="lt-LT"/>
              </w:rPr>
              <w:t>Aukštaičių g. 43, 44158, Kaunas</w:t>
            </w:r>
          </w:p>
        </w:tc>
        <w:tc>
          <w:tcPr>
            <w:tcW w:w="2710" w:type="pct"/>
          </w:tcPr>
          <w:p w14:paraId="44AF8AB8" w14:textId="59536DA0" w:rsidR="00732660" w:rsidRPr="00E9151F" w:rsidRDefault="003D0911" w:rsidP="003D0911">
            <w:pPr>
              <w:rPr>
                <w:sz w:val="22"/>
                <w:szCs w:val="22"/>
                <w:lang w:eastAsia="lt-LT"/>
              </w:rPr>
            </w:pPr>
            <w:r>
              <w:rPr>
                <w:sz w:val="22"/>
                <w:szCs w:val="22"/>
                <w:lang w:eastAsia="lt-LT"/>
              </w:rPr>
              <w:t xml:space="preserve">Draugystės g. 15A, </w:t>
            </w:r>
            <w:r w:rsidRPr="003D0911">
              <w:rPr>
                <w:sz w:val="22"/>
                <w:szCs w:val="22"/>
                <w:lang w:eastAsia="lt-LT"/>
              </w:rPr>
              <w:t>51227</w:t>
            </w:r>
            <w:r>
              <w:rPr>
                <w:sz w:val="22"/>
                <w:szCs w:val="22"/>
                <w:lang w:eastAsia="lt-LT"/>
              </w:rPr>
              <w:t>,</w:t>
            </w:r>
            <w:r w:rsidRPr="003D0911">
              <w:rPr>
                <w:sz w:val="22"/>
                <w:szCs w:val="22"/>
                <w:lang w:eastAsia="lt-LT"/>
              </w:rPr>
              <w:t xml:space="preserve"> Kaunas</w:t>
            </w:r>
          </w:p>
        </w:tc>
      </w:tr>
      <w:tr w:rsidR="00732660" w:rsidRPr="00E9151F" w14:paraId="46D45F15" w14:textId="77777777" w:rsidTr="00975746">
        <w:trPr>
          <w:gridAfter w:val="1"/>
          <w:wAfter w:w="9" w:type="pct"/>
          <w:jc w:val="center"/>
        </w:trPr>
        <w:tc>
          <w:tcPr>
            <w:tcW w:w="2281" w:type="pct"/>
          </w:tcPr>
          <w:p w14:paraId="73EA3462" w14:textId="77777777" w:rsidR="00732660" w:rsidRPr="00E9151F" w:rsidRDefault="00732660" w:rsidP="00975746">
            <w:pPr>
              <w:rPr>
                <w:sz w:val="22"/>
                <w:szCs w:val="22"/>
                <w:lang w:eastAsia="lt-LT"/>
              </w:rPr>
            </w:pPr>
            <w:r w:rsidRPr="00E9151F">
              <w:rPr>
                <w:sz w:val="22"/>
                <w:szCs w:val="22"/>
                <w:lang w:eastAsia="lt-LT"/>
              </w:rPr>
              <w:t>Tel.: (8-37) 301700</w:t>
            </w:r>
          </w:p>
        </w:tc>
        <w:tc>
          <w:tcPr>
            <w:tcW w:w="2710" w:type="pct"/>
          </w:tcPr>
          <w:p w14:paraId="7AE88F74" w14:textId="7BF2307E" w:rsidR="00732660" w:rsidRPr="00E9151F" w:rsidRDefault="00732660" w:rsidP="003D0911">
            <w:pPr>
              <w:rPr>
                <w:sz w:val="22"/>
                <w:szCs w:val="22"/>
                <w:lang w:eastAsia="lt-LT"/>
              </w:rPr>
            </w:pPr>
            <w:r w:rsidRPr="00E9151F">
              <w:rPr>
                <w:sz w:val="22"/>
                <w:szCs w:val="22"/>
                <w:lang w:eastAsia="lt-LT"/>
              </w:rPr>
              <w:t xml:space="preserve">Tel. </w:t>
            </w:r>
            <w:r w:rsidR="003D0911">
              <w:rPr>
                <w:sz w:val="22"/>
                <w:szCs w:val="22"/>
                <w:lang w:eastAsia="lt-LT"/>
              </w:rPr>
              <w:t>+370 37 454464</w:t>
            </w:r>
          </w:p>
        </w:tc>
      </w:tr>
      <w:tr w:rsidR="00732660" w:rsidRPr="00E9151F" w14:paraId="2D8ECA92" w14:textId="77777777" w:rsidTr="00975746">
        <w:trPr>
          <w:gridAfter w:val="1"/>
          <w:wAfter w:w="9" w:type="pct"/>
          <w:jc w:val="center"/>
        </w:trPr>
        <w:tc>
          <w:tcPr>
            <w:tcW w:w="2281" w:type="pct"/>
          </w:tcPr>
          <w:p w14:paraId="5C5091E7" w14:textId="77777777" w:rsidR="00732660" w:rsidRPr="00E9151F" w:rsidRDefault="00732660" w:rsidP="00975746">
            <w:pPr>
              <w:rPr>
                <w:sz w:val="22"/>
                <w:szCs w:val="22"/>
                <w:lang w:eastAsia="lt-LT"/>
              </w:rPr>
            </w:pPr>
            <w:r w:rsidRPr="00E9151F">
              <w:rPr>
                <w:sz w:val="22"/>
                <w:szCs w:val="22"/>
                <w:lang w:eastAsia="lt-LT"/>
              </w:rPr>
              <w:t>El. paštas: ofisas@kaunovandenys.eu</w:t>
            </w:r>
          </w:p>
        </w:tc>
        <w:tc>
          <w:tcPr>
            <w:tcW w:w="2710" w:type="pct"/>
          </w:tcPr>
          <w:p w14:paraId="19FA2CA1" w14:textId="6213C81C" w:rsidR="00732660" w:rsidRPr="00E9151F" w:rsidRDefault="00732660" w:rsidP="003D0911">
            <w:pPr>
              <w:rPr>
                <w:sz w:val="22"/>
                <w:szCs w:val="22"/>
                <w:lang w:eastAsia="lt-LT"/>
              </w:rPr>
            </w:pPr>
            <w:r w:rsidRPr="00E9151F">
              <w:rPr>
                <w:sz w:val="22"/>
                <w:szCs w:val="22"/>
                <w:lang w:eastAsia="lt-LT"/>
              </w:rPr>
              <w:t xml:space="preserve">El. Paštas: </w:t>
            </w:r>
            <w:r w:rsidR="003D0911">
              <w:rPr>
                <w:sz w:val="22"/>
                <w:szCs w:val="22"/>
                <w:lang w:eastAsia="lt-LT"/>
              </w:rPr>
              <w:t>krs@krs-group.com</w:t>
            </w:r>
          </w:p>
        </w:tc>
      </w:tr>
      <w:tr w:rsidR="00732660" w:rsidRPr="00E9151F" w14:paraId="5B8EB4D3" w14:textId="77777777" w:rsidTr="00975746">
        <w:trPr>
          <w:gridAfter w:val="1"/>
          <w:wAfter w:w="9" w:type="pct"/>
          <w:jc w:val="center"/>
        </w:trPr>
        <w:tc>
          <w:tcPr>
            <w:tcW w:w="2281" w:type="pct"/>
          </w:tcPr>
          <w:p w14:paraId="59FE11B6" w14:textId="77777777" w:rsidR="00732660" w:rsidRPr="00E9151F" w:rsidRDefault="00732660" w:rsidP="00975746">
            <w:pPr>
              <w:rPr>
                <w:sz w:val="22"/>
                <w:szCs w:val="22"/>
                <w:lang w:eastAsia="lt-LT"/>
              </w:rPr>
            </w:pPr>
            <w:r w:rsidRPr="00E9151F">
              <w:rPr>
                <w:sz w:val="22"/>
                <w:szCs w:val="22"/>
                <w:lang w:eastAsia="lt-LT"/>
              </w:rPr>
              <w:t xml:space="preserve">A. s. </w:t>
            </w:r>
            <w:r w:rsidRPr="00E9151F">
              <w:rPr>
                <w:bCs/>
                <w:sz w:val="22"/>
                <w:szCs w:val="22"/>
                <w:lang w:eastAsia="lt-LT"/>
              </w:rPr>
              <w:t>LT447044060003089823</w:t>
            </w:r>
          </w:p>
        </w:tc>
        <w:tc>
          <w:tcPr>
            <w:tcW w:w="2710" w:type="pct"/>
          </w:tcPr>
          <w:p w14:paraId="02FA68AF" w14:textId="107B63B4" w:rsidR="00732660" w:rsidRPr="00E9151F" w:rsidRDefault="00732660" w:rsidP="00975746">
            <w:pPr>
              <w:rPr>
                <w:sz w:val="22"/>
                <w:szCs w:val="22"/>
                <w:lang w:eastAsia="lt-LT"/>
              </w:rPr>
            </w:pPr>
            <w:r w:rsidRPr="00E9151F">
              <w:rPr>
                <w:sz w:val="22"/>
                <w:szCs w:val="22"/>
                <w:lang w:eastAsia="lt-LT"/>
              </w:rPr>
              <w:t xml:space="preserve">A. s. </w:t>
            </w:r>
            <w:r w:rsidR="00A01D89" w:rsidRPr="00A01D89">
              <w:rPr>
                <w:sz w:val="22"/>
                <w:szCs w:val="22"/>
                <w:lang w:eastAsia="lt-LT"/>
              </w:rPr>
              <w:t>LT827044060002889998</w:t>
            </w:r>
          </w:p>
        </w:tc>
      </w:tr>
      <w:tr w:rsidR="00732660" w:rsidRPr="00E9151F" w14:paraId="555CCFA3" w14:textId="77777777" w:rsidTr="00975746">
        <w:trPr>
          <w:gridAfter w:val="1"/>
          <w:wAfter w:w="9" w:type="pct"/>
          <w:jc w:val="center"/>
        </w:trPr>
        <w:tc>
          <w:tcPr>
            <w:tcW w:w="2281" w:type="pct"/>
          </w:tcPr>
          <w:p w14:paraId="0CBBE5CA" w14:textId="77777777" w:rsidR="00732660" w:rsidRPr="00E9151F" w:rsidRDefault="00732660" w:rsidP="00975746">
            <w:pPr>
              <w:rPr>
                <w:sz w:val="22"/>
                <w:szCs w:val="22"/>
                <w:lang w:eastAsia="lt-LT"/>
              </w:rPr>
            </w:pPr>
            <w:r w:rsidRPr="00E9151F">
              <w:rPr>
                <w:sz w:val="22"/>
                <w:szCs w:val="22"/>
                <w:lang w:eastAsia="lt-LT"/>
              </w:rPr>
              <w:t>AB SEB bankas, b. k. 70440</w:t>
            </w:r>
          </w:p>
        </w:tc>
        <w:tc>
          <w:tcPr>
            <w:tcW w:w="2710" w:type="pct"/>
          </w:tcPr>
          <w:p w14:paraId="1F6B266A" w14:textId="63FF0F17" w:rsidR="00732660" w:rsidRPr="00E9151F" w:rsidRDefault="00A01D89" w:rsidP="00975746">
            <w:pPr>
              <w:rPr>
                <w:sz w:val="22"/>
                <w:szCs w:val="22"/>
                <w:lang w:eastAsia="lt-LT"/>
              </w:rPr>
            </w:pPr>
            <w:r>
              <w:rPr>
                <w:sz w:val="22"/>
                <w:szCs w:val="22"/>
                <w:lang w:eastAsia="lt-LT"/>
              </w:rPr>
              <w:t>AB SEB</w:t>
            </w:r>
            <w:r w:rsidR="00732660" w:rsidRPr="00E9151F">
              <w:rPr>
                <w:sz w:val="22"/>
                <w:szCs w:val="22"/>
                <w:lang w:eastAsia="lt-LT"/>
              </w:rPr>
              <w:t xml:space="preserve"> bankas, banko kodas </w:t>
            </w:r>
            <w:r>
              <w:rPr>
                <w:sz w:val="22"/>
                <w:szCs w:val="22"/>
                <w:lang w:eastAsia="lt-LT"/>
              </w:rPr>
              <w:t>70440</w:t>
            </w:r>
          </w:p>
          <w:p w14:paraId="6CAD748A" w14:textId="77777777" w:rsidR="00732660" w:rsidRPr="00E9151F" w:rsidRDefault="00732660" w:rsidP="00975746">
            <w:pPr>
              <w:rPr>
                <w:sz w:val="22"/>
                <w:szCs w:val="22"/>
                <w:lang w:eastAsia="lt-LT"/>
              </w:rPr>
            </w:pPr>
          </w:p>
        </w:tc>
      </w:tr>
      <w:tr w:rsidR="0020449C" w:rsidRPr="00E9151F" w14:paraId="61BDA9DF" w14:textId="77777777" w:rsidTr="00975746">
        <w:trPr>
          <w:gridAfter w:val="1"/>
          <w:wAfter w:w="9" w:type="pct"/>
          <w:jc w:val="center"/>
        </w:trPr>
        <w:tc>
          <w:tcPr>
            <w:tcW w:w="2281" w:type="pct"/>
          </w:tcPr>
          <w:p w14:paraId="649683A5" w14:textId="60CB52E6" w:rsidR="0020449C" w:rsidRPr="00E9151F" w:rsidRDefault="0020449C" w:rsidP="0020449C">
            <w:pPr>
              <w:rPr>
                <w:sz w:val="22"/>
                <w:szCs w:val="22"/>
                <w:lang w:eastAsia="lt-LT"/>
              </w:rPr>
            </w:pPr>
            <w:r w:rsidRPr="00075D0E">
              <w:rPr>
                <w:b/>
                <w:sz w:val="22"/>
                <w:szCs w:val="22"/>
                <w:lang w:eastAsia="lt-LT"/>
              </w:rPr>
              <w:t>Užsakovo vardu:</w:t>
            </w:r>
          </w:p>
        </w:tc>
        <w:tc>
          <w:tcPr>
            <w:tcW w:w="2710" w:type="pct"/>
          </w:tcPr>
          <w:p w14:paraId="7D452C33" w14:textId="4DB8BE3F" w:rsidR="0020449C" w:rsidRPr="00E9151F" w:rsidRDefault="0020449C" w:rsidP="0020449C">
            <w:pPr>
              <w:tabs>
                <w:tab w:val="left" w:pos="672"/>
                <w:tab w:val="left" w:pos="1592"/>
              </w:tabs>
              <w:rPr>
                <w:sz w:val="22"/>
                <w:szCs w:val="22"/>
                <w:lang w:eastAsia="lt-LT"/>
              </w:rPr>
            </w:pPr>
            <w:r w:rsidRPr="00075D0E">
              <w:rPr>
                <w:b/>
                <w:sz w:val="22"/>
                <w:szCs w:val="22"/>
                <w:lang w:eastAsia="lt-LT"/>
              </w:rPr>
              <w:t>Rangovo vardu:</w:t>
            </w:r>
          </w:p>
        </w:tc>
      </w:tr>
      <w:tr w:rsidR="0020449C" w:rsidRPr="00E9151F" w14:paraId="233919E2" w14:textId="77777777" w:rsidTr="00975746">
        <w:trPr>
          <w:gridAfter w:val="1"/>
          <w:wAfter w:w="9" w:type="pct"/>
          <w:jc w:val="center"/>
        </w:trPr>
        <w:tc>
          <w:tcPr>
            <w:tcW w:w="2281" w:type="pct"/>
          </w:tcPr>
          <w:p w14:paraId="442AA7E7" w14:textId="436756DF" w:rsidR="0020449C" w:rsidRPr="00E9151F" w:rsidRDefault="0020449C" w:rsidP="0020449C">
            <w:pPr>
              <w:rPr>
                <w:sz w:val="22"/>
                <w:szCs w:val="22"/>
                <w:lang w:eastAsia="lt-LT"/>
              </w:rPr>
            </w:pPr>
            <w:r>
              <w:rPr>
                <w:sz w:val="22"/>
                <w:szCs w:val="22"/>
                <w:lang w:eastAsia="lt-LT"/>
              </w:rPr>
              <w:t>G</w:t>
            </w:r>
            <w:r w:rsidRPr="00075D0E">
              <w:rPr>
                <w:sz w:val="22"/>
                <w:szCs w:val="22"/>
                <w:lang w:eastAsia="lt-LT"/>
              </w:rPr>
              <w:t>eneralini</w:t>
            </w:r>
            <w:r>
              <w:rPr>
                <w:sz w:val="22"/>
                <w:szCs w:val="22"/>
                <w:lang w:eastAsia="lt-LT"/>
              </w:rPr>
              <w:t>s</w:t>
            </w:r>
            <w:r w:rsidRPr="00075D0E">
              <w:rPr>
                <w:sz w:val="22"/>
                <w:szCs w:val="22"/>
                <w:lang w:eastAsia="lt-LT"/>
              </w:rPr>
              <w:t xml:space="preserve"> direktorius </w:t>
            </w:r>
            <w:r w:rsidRPr="00357B82">
              <w:rPr>
                <w:b/>
                <w:bCs/>
                <w:sz w:val="22"/>
                <w:szCs w:val="22"/>
                <w:lang w:eastAsia="lt-LT"/>
              </w:rPr>
              <w:t>Ramūn</w:t>
            </w:r>
            <w:r>
              <w:rPr>
                <w:b/>
                <w:bCs/>
                <w:sz w:val="22"/>
                <w:szCs w:val="22"/>
                <w:lang w:eastAsia="lt-LT"/>
              </w:rPr>
              <w:t>as</w:t>
            </w:r>
            <w:r w:rsidRPr="00357B82">
              <w:rPr>
                <w:b/>
                <w:bCs/>
                <w:sz w:val="22"/>
                <w:szCs w:val="22"/>
                <w:lang w:eastAsia="lt-LT"/>
              </w:rPr>
              <w:t xml:space="preserve"> Petr</w:t>
            </w:r>
            <w:r>
              <w:rPr>
                <w:b/>
                <w:bCs/>
                <w:sz w:val="22"/>
                <w:szCs w:val="22"/>
                <w:lang w:eastAsia="lt-LT"/>
              </w:rPr>
              <w:t>as</w:t>
            </w:r>
            <w:r w:rsidRPr="00357B82">
              <w:rPr>
                <w:b/>
                <w:bCs/>
                <w:sz w:val="22"/>
                <w:szCs w:val="22"/>
                <w:lang w:eastAsia="lt-LT"/>
              </w:rPr>
              <w:t xml:space="preserve"> Šulskus</w:t>
            </w:r>
          </w:p>
        </w:tc>
        <w:tc>
          <w:tcPr>
            <w:tcW w:w="2710" w:type="pct"/>
          </w:tcPr>
          <w:p w14:paraId="3378253B" w14:textId="6E7C76A3" w:rsidR="0020449C" w:rsidRPr="00E9151F" w:rsidRDefault="0020449C" w:rsidP="0020449C">
            <w:pPr>
              <w:rPr>
                <w:sz w:val="22"/>
                <w:szCs w:val="22"/>
                <w:lang w:eastAsia="lt-LT"/>
              </w:rPr>
            </w:pPr>
            <w:r w:rsidRPr="001A57BF">
              <w:rPr>
                <w:sz w:val="22"/>
                <w:szCs w:val="22"/>
                <w:lang w:eastAsia="lt-LT"/>
              </w:rPr>
              <w:t>Generalini</w:t>
            </w:r>
            <w:r>
              <w:rPr>
                <w:sz w:val="22"/>
                <w:szCs w:val="22"/>
                <w:lang w:eastAsia="lt-LT"/>
              </w:rPr>
              <w:t>s</w:t>
            </w:r>
            <w:r w:rsidRPr="001A57BF">
              <w:rPr>
                <w:sz w:val="22"/>
                <w:szCs w:val="22"/>
                <w:lang w:eastAsia="lt-LT"/>
              </w:rPr>
              <w:t xml:space="preserve"> direktorius </w:t>
            </w:r>
            <w:r w:rsidRPr="002021C9">
              <w:rPr>
                <w:b/>
                <w:bCs/>
                <w:sz w:val="22"/>
                <w:szCs w:val="22"/>
                <w:lang w:eastAsia="lt-LT"/>
              </w:rPr>
              <w:t>Darius Vidmantas Vilimas</w:t>
            </w:r>
          </w:p>
        </w:tc>
      </w:tr>
      <w:tr w:rsidR="0020449C" w:rsidRPr="00E9151F" w14:paraId="74253A84" w14:textId="77777777" w:rsidTr="00975746">
        <w:trPr>
          <w:gridAfter w:val="1"/>
          <w:wAfter w:w="9" w:type="pct"/>
          <w:jc w:val="center"/>
        </w:trPr>
        <w:tc>
          <w:tcPr>
            <w:tcW w:w="2281" w:type="pct"/>
          </w:tcPr>
          <w:p w14:paraId="60A2B796" w14:textId="4B14E747" w:rsidR="0020449C" w:rsidRPr="00E9151F" w:rsidRDefault="0020449C" w:rsidP="0020449C">
            <w:pPr>
              <w:rPr>
                <w:b/>
                <w:sz w:val="22"/>
                <w:szCs w:val="22"/>
                <w:lang w:eastAsia="lt-LT"/>
              </w:rPr>
            </w:pPr>
          </w:p>
        </w:tc>
        <w:tc>
          <w:tcPr>
            <w:tcW w:w="2710" w:type="pct"/>
          </w:tcPr>
          <w:p w14:paraId="3F608042" w14:textId="5ABE216B" w:rsidR="0020449C" w:rsidRPr="00E9151F" w:rsidRDefault="0020449C" w:rsidP="0020449C">
            <w:pPr>
              <w:rPr>
                <w:b/>
                <w:sz w:val="22"/>
                <w:szCs w:val="22"/>
                <w:lang w:eastAsia="lt-LT"/>
              </w:rPr>
            </w:pPr>
          </w:p>
        </w:tc>
      </w:tr>
    </w:tbl>
    <w:p w14:paraId="5342D24A" w14:textId="77777777" w:rsidR="00D41484" w:rsidRDefault="00D41484"/>
    <w:sectPr w:rsidR="00D41484" w:rsidSect="00732660">
      <w:pgSz w:w="12240" w:h="15840"/>
      <w:pgMar w:top="1701" w:right="900"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695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60"/>
    <w:rsid w:val="00013434"/>
    <w:rsid w:val="0001724D"/>
    <w:rsid w:val="000C7720"/>
    <w:rsid w:val="000E4DF6"/>
    <w:rsid w:val="00164660"/>
    <w:rsid w:val="001831C3"/>
    <w:rsid w:val="00192174"/>
    <w:rsid w:val="0020449C"/>
    <w:rsid w:val="002277BC"/>
    <w:rsid w:val="00230EB8"/>
    <w:rsid w:val="002654C8"/>
    <w:rsid w:val="00285797"/>
    <w:rsid w:val="002A5F1C"/>
    <w:rsid w:val="002C2466"/>
    <w:rsid w:val="002D5AED"/>
    <w:rsid w:val="003113DE"/>
    <w:rsid w:val="00317A62"/>
    <w:rsid w:val="0033114C"/>
    <w:rsid w:val="0037105D"/>
    <w:rsid w:val="00373C03"/>
    <w:rsid w:val="003868E1"/>
    <w:rsid w:val="003B478F"/>
    <w:rsid w:val="003D0911"/>
    <w:rsid w:val="00424DF0"/>
    <w:rsid w:val="00441391"/>
    <w:rsid w:val="0044328D"/>
    <w:rsid w:val="00494D06"/>
    <w:rsid w:val="004D3125"/>
    <w:rsid w:val="00527BFA"/>
    <w:rsid w:val="005449AA"/>
    <w:rsid w:val="005721BD"/>
    <w:rsid w:val="0059629C"/>
    <w:rsid w:val="005B018E"/>
    <w:rsid w:val="005C120B"/>
    <w:rsid w:val="005D2A24"/>
    <w:rsid w:val="006761A8"/>
    <w:rsid w:val="00681E59"/>
    <w:rsid w:val="006D785C"/>
    <w:rsid w:val="00725AF2"/>
    <w:rsid w:val="00732660"/>
    <w:rsid w:val="007734BB"/>
    <w:rsid w:val="007C1D14"/>
    <w:rsid w:val="007C20FD"/>
    <w:rsid w:val="007D18B2"/>
    <w:rsid w:val="007E4D60"/>
    <w:rsid w:val="007E7EF4"/>
    <w:rsid w:val="007F591B"/>
    <w:rsid w:val="00804B06"/>
    <w:rsid w:val="0089615C"/>
    <w:rsid w:val="008C2484"/>
    <w:rsid w:val="008D0F6A"/>
    <w:rsid w:val="009407AC"/>
    <w:rsid w:val="00960627"/>
    <w:rsid w:val="009D69AB"/>
    <w:rsid w:val="009D7629"/>
    <w:rsid w:val="00A01D89"/>
    <w:rsid w:val="00A02CAA"/>
    <w:rsid w:val="00A229C7"/>
    <w:rsid w:val="00A56108"/>
    <w:rsid w:val="00AF468B"/>
    <w:rsid w:val="00B26F15"/>
    <w:rsid w:val="00B33A19"/>
    <w:rsid w:val="00B81A88"/>
    <w:rsid w:val="00C72767"/>
    <w:rsid w:val="00D2378B"/>
    <w:rsid w:val="00D41484"/>
    <w:rsid w:val="00DB58D0"/>
    <w:rsid w:val="00DE5867"/>
    <w:rsid w:val="00E7684A"/>
    <w:rsid w:val="00EC51FD"/>
    <w:rsid w:val="00F625ED"/>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84C63"/>
  <w15:chartTrackingRefBased/>
  <w15:docId w15:val="{05E29E10-F607-4ABE-B749-9D08180F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266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147">
    <w:name w:val="t147"/>
    <w:basedOn w:val="Numatytasispastraiposriftas"/>
    <w:rsid w:val="00732660"/>
  </w:style>
  <w:style w:type="paragraph" w:styleId="Sraopastraipa">
    <w:name w:val="List Paragraph"/>
    <w:basedOn w:val="prastasis"/>
    <w:uiPriority w:val="34"/>
    <w:qFormat/>
    <w:rsid w:val="0001724D"/>
    <w:pPr>
      <w:ind w:left="720"/>
      <w:contextualSpacing/>
    </w:pPr>
  </w:style>
  <w:style w:type="character" w:styleId="Hipersaitas">
    <w:name w:val="Hyperlink"/>
    <w:basedOn w:val="Numatytasispastraiposriftas"/>
    <w:uiPriority w:val="99"/>
    <w:unhideWhenUsed/>
    <w:rsid w:val="00017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vandenys.lt/SiteAssets/paslaugos_teikeju_saugos_reikalavimu_aprasas_2020_priedas.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p.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696E9-AFAD-42E7-B31D-83340D94F76C}">
  <ds:schemaRefs>
    <ds:schemaRef ds:uri="http://purl.org/dc/elements/1.1/"/>
    <ds:schemaRef ds:uri="c3d77bd6-21b3-4b85-843f-4d2888c89d9c"/>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6f95a650-d243-43ce-8b13-c281f8a25568"/>
    <ds:schemaRef ds:uri="http://www.w3.org/XML/1998/namespace"/>
    <ds:schemaRef ds:uri="http://purl.org/dc/terms/"/>
  </ds:schemaRefs>
</ds:datastoreItem>
</file>

<file path=customXml/itemProps2.xml><?xml version="1.0" encoding="utf-8"?>
<ds:datastoreItem xmlns:ds="http://schemas.openxmlformats.org/officeDocument/2006/customXml" ds:itemID="{D4A47FF4-9119-4949-A6E4-4C02C2370FB0}">
  <ds:schemaRefs>
    <ds:schemaRef ds:uri="http://schemas.microsoft.com/sharepoint/v3/contenttype/forms"/>
  </ds:schemaRefs>
</ds:datastoreItem>
</file>

<file path=customXml/itemProps3.xml><?xml version="1.0" encoding="utf-8"?>
<ds:datastoreItem xmlns:ds="http://schemas.openxmlformats.org/officeDocument/2006/customXml" ds:itemID="{9FD2BD04-75D6-4B99-94D3-8EDBBFABF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4789</Words>
  <Characters>33305</Characters>
  <Application>Microsoft Office Word</Application>
  <DocSecurity>0</DocSecurity>
  <Lines>277</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Mindaugas</cp:lastModifiedBy>
  <cp:revision>5</cp:revision>
  <dcterms:created xsi:type="dcterms:W3CDTF">2022-10-07T10:06:00Z</dcterms:created>
  <dcterms:modified xsi:type="dcterms:W3CDTF">2022-10-12T10:47:00Z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