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788F06F9"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3F5C68">
            <w:rPr>
              <w:rFonts w:ascii="Times New Roman" w:hAnsi="Times New Roman" w:cs="Times New Roman"/>
              <w:b/>
              <w:bCs/>
              <w:i w:val="0"/>
              <w:iCs w:val="0"/>
              <w:caps/>
              <w:sz w:val="24"/>
              <w:szCs w:val="24"/>
            </w:rPr>
            <w:t>2210/13</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58BBF9D6" w:rsidR="00D030DA" w:rsidRPr="00370399" w:rsidRDefault="00B56218" w:rsidP="00CC6616">
          <w:pPr>
            <w:pStyle w:val="Pagrindinistekstas"/>
            <w:spacing w:after="0"/>
            <w:jc w:val="center"/>
            <w:rPr>
              <w:bCs/>
              <w:lang w:eastAsia="ar-SA"/>
            </w:rPr>
          </w:pPr>
          <w:r w:rsidRPr="00B56218">
            <w:rPr>
              <w:rStyle w:val="1PAVADINIMAS"/>
            </w:rPr>
            <w:t>(PU-9957/22) TORTAI</w:t>
          </w:r>
        </w:p>
      </w:sdtContent>
    </w:sdt>
    <w:sdt>
      <w:sdtPr>
        <w:rPr>
          <w:szCs w:val="24"/>
          <w:lang w:val="en-US" w:eastAsia="ar-SA"/>
        </w:rPr>
        <w:id w:val="1533614148"/>
        <w:placeholder>
          <w:docPart w:val="DefaultPlaceholder_-1854013440"/>
        </w:placeholder>
      </w:sdtPr>
      <w:sdtContent>
        <w:p w14:paraId="38414D19" w14:textId="61E57368" w:rsidR="00370399" w:rsidRPr="00F40B85" w:rsidRDefault="00370399" w:rsidP="00370399">
          <w:pPr>
            <w:pStyle w:val="Pagrindinistekstas"/>
            <w:spacing w:after="0"/>
            <w:jc w:val="center"/>
            <w:rPr>
              <w:szCs w:val="24"/>
              <w:lang w:val="en-US" w:eastAsia="ar-SA"/>
            </w:rPr>
          </w:pPr>
          <w:r>
            <w:rPr>
              <w:szCs w:val="24"/>
              <w:lang w:val="en-US" w:eastAsia="ar-SA"/>
            </w:rPr>
            <w:t>202</w:t>
          </w:r>
          <w:r w:rsidR="00F82E74">
            <w:rPr>
              <w:szCs w:val="24"/>
              <w:lang w:val="en-US" w:eastAsia="ar-SA"/>
            </w:rPr>
            <w:t>2</w:t>
          </w:r>
          <w:r>
            <w:rPr>
              <w:szCs w:val="24"/>
              <w:lang w:val="en-US" w:eastAsia="ar-SA"/>
            </w:rPr>
            <w:t xml:space="preserve"> m. </w:t>
          </w:r>
          <w:r w:rsidR="008979C1" w:rsidRPr="004C5986">
            <w:rPr>
              <w:szCs w:val="24"/>
              <w:lang w:eastAsia="ar-SA"/>
            </w:rPr>
            <w:t>spalio</w:t>
          </w:r>
          <w:r w:rsidR="008979C1">
            <w:rPr>
              <w:szCs w:val="24"/>
              <w:lang w:val="en-US" w:eastAsia="ar-SA"/>
            </w:rPr>
            <w:t xml:space="preserve">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F37412">
                    <w:rPr>
                      <w:szCs w:val="24"/>
                      <w:u w:val="single"/>
                    </w:rPr>
                    <w:t xml:space="preserve">     </w:t>
                  </w:r>
                </w:sdtContent>
              </w:sdt>
              <w:bookmarkEnd w:id="0"/>
            </w:sdtContent>
          </w:sdt>
          <w:r>
            <w:rPr>
              <w:szCs w:val="24"/>
              <w:lang w:val="en-US"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D5851A3"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AE59F9">
                <w:rPr>
                  <w:rStyle w:val="1TEKSTAS"/>
                </w:rPr>
                <w:t>K</w:t>
              </w:r>
              <w:r w:rsidR="00AE59F9" w:rsidRPr="00AE59F9">
                <w:rPr>
                  <w:rStyle w:val="1TEKSTAS"/>
                </w:rPr>
                <w:t>omunikacijos skyriaus vadov</w:t>
              </w:r>
              <w:r w:rsidR="00AE59F9">
                <w:rPr>
                  <w:rStyle w:val="1TEKSTAS"/>
                </w:rPr>
                <w:t>o</w:t>
              </w:r>
              <w:r w:rsidR="00AE59F9" w:rsidRPr="00AE59F9">
                <w:rPr>
                  <w:rStyle w:val="1TEKSTAS"/>
                </w:rPr>
                <w:t xml:space="preserve"> Rimant</w:t>
              </w:r>
              <w:r w:rsidR="00AE59F9">
                <w:rPr>
                  <w:rStyle w:val="1TEKSTAS"/>
                </w:rPr>
                <w:t>o</w:t>
              </w:r>
              <w:r w:rsidR="00AE59F9" w:rsidRPr="00AE59F9">
                <w:rPr>
                  <w:rStyle w:val="1TEKSTAS"/>
                </w:rPr>
                <w:t xml:space="preserve"> Zagrebajev</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w:t>
      </w:r>
      <w:r w:rsidR="00F40B85" w:rsidRPr="00BD2EF3">
        <w:rPr>
          <w:szCs w:val="24"/>
        </w:rPr>
        <w:t>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AE59F9" w:rsidRPr="00AE59F9">
            <w:rPr>
              <w:rFonts w:eastAsia="Arial Unicode MS"/>
              <w:szCs w:val="24"/>
            </w:rPr>
            <w:t>generalinio direktoriaus 2022-0</w:t>
          </w:r>
          <w:r w:rsidR="00AE59F9">
            <w:rPr>
              <w:rFonts w:eastAsia="Arial Unicode MS"/>
              <w:szCs w:val="24"/>
            </w:rPr>
            <w:t>8</w:t>
          </w:r>
          <w:r w:rsidR="00AE59F9" w:rsidRPr="00AE59F9">
            <w:rPr>
              <w:rFonts w:eastAsia="Arial Unicode MS"/>
              <w:szCs w:val="24"/>
            </w:rPr>
            <w:t>-</w:t>
          </w:r>
          <w:r w:rsidR="00AE59F9">
            <w:rPr>
              <w:rFonts w:eastAsia="Arial Unicode MS"/>
              <w:szCs w:val="24"/>
            </w:rPr>
            <w:t>10</w:t>
          </w:r>
          <w:r w:rsidR="00AE59F9" w:rsidRPr="00AE59F9">
            <w:rPr>
              <w:rFonts w:eastAsia="Arial Unicode MS"/>
              <w:szCs w:val="24"/>
            </w:rPr>
            <w:t xml:space="preserve"> įgaliojimą Nr. GG-</w:t>
          </w:r>
          <w:r w:rsidR="00AE59F9">
            <w:rPr>
              <w:rFonts w:eastAsia="Arial Unicode MS"/>
              <w:szCs w:val="24"/>
            </w:rPr>
            <w:t>200</w:t>
          </w:r>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51E45DFC"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F37412">
            <w:rPr>
              <w:b/>
              <w:bCs/>
              <w:szCs w:val="24"/>
            </w:rPr>
            <w:t>MB „Tortai - pyragai“</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513379">
            <w:rPr>
              <w:rFonts w:eastAsia="Arial Unicode MS"/>
              <w:szCs w:val="24"/>
            </w:rPr>
            <w:t>Alau</w:t>
          </w:r>
          <w:r w:rsidR="003F5C68">
            <w:rPr>
              <w:rFonts w:eastAsia="Arial Unicode MS"/>
              <w:szCs w:val="24"/>
            </w:rPr>
            <w:t>š</w:t>
          </w:r>
          <w:r w:rsidR="00513379">
            <w:rPr>
              <w:rFonts w:eastAsia="Arial Unicode MS"/>
              <w:szCs w:val="24"/>
            </w:rPr>
            <w:t>o g.</w:t>
          </w:r>
          <w:r w:rsidR="00347A63">
            <w:rPr>
              <w:rFonts w:eastAsia="Arial Unicode MS"/>
              <w:szCs w:val="24"/>
            </w:rPr>
            <w:t xml:space="preserve"> </w:t>
          </w:r>
          <w:r w:rsidR="00513379">
            <w:rPr>
              <w:rFonts w:eastAsia="Arial Unicode MS"/>
              <w:szCs w:val="24"/>
            </w:rPr>
            <w:t>11</w:t>
          </w:r>
          <w:r w:rsidR="00347A63">
            <w:rPr>
              <w:rFonts w:eastAsia="Arial Unicode MS"/>
              <w:szCs w:val="24"/>
            </w:rPr>
            <w:t>,</w:t>
          </w:r>
          <w:r w:rsidR="00513379">
            <w:rPr>
              <w:rFonts w:eastAsia="Arial Unicode MS"/>
              <w:szCs w:val="24"/>
            </w:rPr>
            <w:t xml:space="preserve"> Kaunas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513379">
            <w:rPr>
              <w:rStyle w:val="1TEKSTAS"/>
            </w:rPr>
            <w:t>306044049</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AE59F9">
            <w:rPr>
              <w:rStyle w:val="1TEKSTAS"/>
            </w:rPr>
            <w:t>d</w:t>
          </w:r>
          <w:r w:rsidR="00513379">
            <w:rPr>
              <w:rStyle w:val="1TEKSTAS"/>
            </w:rPr>
            <w:t>irektorės Jūratės Gulbinienės</w:t>
          </w:r>
        </w:sdtContent>
      </w:sdt>
      <w:r w:rsidR="00F40B85" w:rsidRPr="00BD2EF3">
        <w:rPr>
          <w:szCs w:val="24"/>
        </w:rPr>
        <w:t>, veikiančio</w:t>
      </w:r>
      <w:r w:rsidR="00384236">
        <w:rPr>
          <w:szCs w:val="24"/>
        </w:rPr>
        <w:t>s</w:t>
      </w:r>
      <w:r w:rsidR="00F40B85" w:rsidRPr="00BD2EF3">
        <w:rPr>
          <w:szCs w:val="24"/>
        </w:rPr>
        <w:t xml:space="preserve"> 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513379">
            <w:rPr>
              <w:rFonts w:eastAsia="Arial Unicode MS"/>
              <w:szCs w:val="24"/>
            </w:rPr>
            <w:t>įstatus</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59430E3F"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B56218" w:rsidRPr="00B56218">
            <w:rPr>
              <w:rStyle w:val="1TEKSTAS"/>
              <w:rFonts w:eastAsia="Arial Unicode MS"/>
            </w:rPr>
            <w:t>15812000-3</w:t>
          </w:r>
        </w:sdtContent>
      </w:sdt>
      <w:r w:rsidR="00D9442B">
        <w:rPr>
          <w:noProof/>
          <w:szCs w:val="24"/>
        </w:rPr>
        <w:t>.</w:t>
      </w:r>
    </w:p>
    <w:p w14:paraId="23073739" w14:textId="1239D4DD"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B56218">
            <w:rPr>
              <w:rStyle w:val="1TEKSTAS"/>
            </w:rPr>
            <w:t>„</w:t>
          </w:r>
          <w:r w:rsidR="00B56218" w:rsidRPr="00B56218">
            <w:rPr>
              <w:rStyle w:val="1TEKSTAS"/>
            </w:rPr>
            <w:t>(PU-9957/22) Tortai</w:t>
          </w:r>
          <w:r w:rsidR="00B56218">
            <w:rPr>
              <w:rStyle w:val="1TEKSTAS"/>
            </w:rPr>
            <w:t>“</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56312FE"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AE59F9" w:rsidRPr="00AE59F9">
            <w:rPr>
              <w:rStyle w:val="1TEKSTAS"/>
            </w:rPr>
            <w:t>7</w:t>
          </w:r>
          <w:r w:rsidR="00384236">
            <w:rPr>
              <w:rStyle w:val="1TEKSTAS"/>
            </w:rPr>
            <w:t xml:space="preserve"> </w:t>
          </w:r>
          <w:r w:rsidR="00AE59F9" w:rsidRPr="00AE59F9">
            <w:rPr>
              <w:rStyle w:val="1TEKSTAS"/>
            </w:rPr>
            <w:t>436</w:t>
          </w:r>
          <w:r w:rsidR="00AE59F9">
            <w:rPr>
              <w:rStyle w:val="1TEKSTAS"/>
            </w:rPr>
            <w:t>,</w:t>
          </w:r>
          <w:r w:rsidR="00AE59F9" w:rsidRPr="00AE59F9">
            <w:rPr>
              <w:rStyle w:val="1TEKSTAS"/>
            </w:rPr>
            <w:t>3</w:t>
          </w:r>
          <w:r w:rsidR="00AE59F9">
            <w:rPr>
              <w:rStyle w:val="1TEKSTAS"/>
            </w:rPr>
            <w:t>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AE59F9" w:rsidRPr="00AE59F9">
            <w:rPr>
              <w:rStyle w:val="1TEKSTAS"/>
            </w:rPr>
            <w:t>septyni tūkstančiai keturi šimtai trisdešimt šeši eurai 3</w:t>
          </w:r>
          <w:r w:rsidR="00AE59F9">
            <w:rPr>
              <w:rStyle w:val="1TEKSTAS"/>
            </w:rPr>
            <w:t>0</w:t>
          </w:r>
          <w:r w:rsidR="00AE59F9" w:rsidRPr="00AE59F9">
            <w:rPr>
              <w:rStyle w:val="1TEKSTAS"/>
            </w:rPr>
            <w:t xml:space="preserve">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AE59F9" w:rsidRPr="00AE59F9">
            <w:rPr>
              <w:rStyle w:val="1TEKSTAS"/>
            </w:rPr>
            <w:t>1</w:t>
          </w:r>
          <w:r w:rsidR="00384236">
            <w:rPr>
              <w:rStyle w:val="1TEKSTAS"/>
            </w:rPr>
            <w:t xml:space="preserve"> </w:t>
          </w:r>
          <w:r w:rsidR="00AE59F9" w:rsidRPr="00AE59F9">
            <w:rPr>
              <w:rStyle w:val="1TEKSTAS"/>
            </w:rPr>
            <w:t>561</w:t>
          </w:r>
          <w:r w:rsidR="00AE59F9">
            <w:rPr>
              <w:rStyle w:val="1TEKSTAS"/>
            </w:rPr>
            <w:t>,</w:t>
          </w:r>
          <w:r w:rsidR="00AE59F9" w:rsidRPr="00AE59F9">
            <w:rPr>
              <w:rStyle w:val="1TEKSTAS"/>
            </w:rPr>
            <w:t>62</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AE59F9">
            <w:rPr>
              <w:rStyle w:val="1TEKSTAS"/>
            </w:rPr>
            <w:t xml:space="preserve">vienas </w:t>
          </w:r>
          <w:r w:rsidR="00AE59F9" w:rsidRPr="00AE59F9">
            <w:rPr>
              <w:rStyle w:val="1TEKSTAS"/>
            </w:rPr>
            <w:t>tūkstantis penki šimtai šešiasdešimt vienas euras 62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AE59F9" w:rsidRPr="00AE59F9">
            <w:rPr>
              <w:rStyle w:val="1TEKSTAS"/>
            </w:rPr>
            <w:t>8</w:t>
          </w:r>
          <w:r w:rsidR="00384236">
            <w:rPr>
              <w:rStyle w:val="1TEKSTAS"/>
            </w:rPr>
            <w:t xml:space="preserve"> </w:t>
          </w:r>
          <w:r w:rsidR="00AE59F9" w:rsidRPr="00AE59F9">
            <w:rPr>
              <w:rStyle w:val="1TEKSTAS"/>
            </w:rPr>
            <w:t>997</w:t>
          </w:r>
          <w:r w:rsidR="00AE59F9">
            <w:rPr>
              <w:rStyle w:val="1TEKSTAS"/>
            </w:rPr>
            <w:t>,</w:t>
          </w:r>
          <w:r w:rsidR="00AE59F9" w:rsidRPr="00AE59F9">
            <w:rPr>
              <w:rStyle w:val="1TEKSTAS"/>
            </w:rPr>
            <w:t>92</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AE59F9" w:rsidRPr="00AE59F9">
            <w:rPr>
              <w:rStyle w:val="1TEKSTAS"/>
            </w:rPr>
            <w:t>aštuoni tūkstančiai devyni šimtai devyniasdešimt septyni eurai 92 ct</w:t>
          </w:r>
        </w:sdtContent>
      </w:sdt>
      <w:r w:rsidRPr="00BD2EF3">
        <w:t>).</w:t>
      </w:r>
      <w:bookmarkEnd w:id="6"/>
      <w:r w:rsidRPr="00BD2EF3">
        <w:t xml:space="preserve"> </w:t>
      </w:r>
    </w:p>
    <w:bookmarkEnd w:id="7"/>
    <w:p w14:paraId="61E9B983" w14:textId="52F68E47"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E755A">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4DC9261"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lastRenderedPageBreak/>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1FB07C85" w14:textId="0A969BDB" w:rsidR="004C5986" w:rsidRPr="004C5986" w:rsidRDefault="004C5986" w:rsidP="0048012D">
      <w:pPr>
        <w:pStyle w:val="Sraopastraipa"/>
        <w:numPr>
          <w:ilvl w:val="1"/>
          <w:numId w:val="16"/>
        </w:numPr>
        <w:spacing w:line="276" w:lineRule="auto"/>
        <w:ind w:left="567" w:hanging="567"/>
        <w:contextualSpacing w:val="0"/>
        <w:jc w:val="both"/>
        <w:rPr>
          <w:sz w:val="22"/>
        </w:rPr>
      </w:pPr>
      <w:bookmarkStart w:id="11" w:name="_Hlk90641604"/>
      <w:bookmarkStart w:id="12" w:name="_Hlk56619505"/>
      <w:r>
        <w:t>Tiekėjui</w:t>
      </w:r>
      <w:r w:rsidRPr="000B636B">
        <w:t xml:space="preserve"> paprašius, Pirkėjas sumoka avansą – ne daugiau kaip </w:t>
      </w:r>
      <w:r w:rsidR="00DE47B0">
        <w:t>7</w:t>
      </w:r>
      <w:r w:rsidRPr="000B636B">
        <w:t>0 (</w:t>
      </w:r>
      <w:r w:rsidR="00DE47B0">
        <w:t>septyni</w:t>
      </w:r>
      <w:r>
        <w:t>as</w:t>
      </w:r>
      <w:r w:rsidRPr="000B636B">
        <w:t>dešimt) procentų Sutarties vertės</w:t>
      </w:r>
      <w:r w:rsidR="00DE47B0">
        <w:t xml:space="preserve"> be PVM</w:t>
      </w:r>
      <w:r w:rsidRPr="000B636B">
        <w:t xml:space="preserve">. Dėl išankstinio mokėjimo </w:t>
      </w:r>
      <w:r>
        <w:t>Tiekėjas</w:t>
      </w:r>
      <w:r w:rsidRPr="000B636B">
        <w:t xml:space="preserve"> turi kreiptis per 3 (tris) darbo dienas nuo Sutarties įsigaliojimo, pateikdamas išankstinio mokėjimo sąskaitą faktūrą per informacinę sistemą „E. sąskaita“. Pirkėjas sumoka avansą ne vėliau kaip per </w:t>
      </w:r>
      <w:r>
        <w:t>5</w:t>
      </w:r>
      <w:r w:rsidRPr="000B636B">
        <w:t xml:space="preserve"> (</w:t>
      </w:r>
      <w:r>
        <w:t>penkias</w:t>
      </w:r>
      <w:r w:rsidRPr="000B636B">
        <w:t xml:space="preserve">) </w:t>
      </w:r>
      <w:r>
        <w:t>darbo</w:t>
      </w:r>
      <w:r w:rsidRPr="000B636B">
        <w:t xml:space="preserve"> dien</w:t>
      </w:r>
      <w:r>
        <w:t>as</w:t>
      </w:r>
      <w:r w:rsidRPr="000B636B">
        <w:t xml:space="preserve"> nuo išankstinio mokėjimo sąskaitos faktūros gavimo dienos. Sumokėto avanso suma išskaitoma iš mokėjimo sumos</w:t>
      </w:r>
      <w:bookmarkEnd w:id="11"/>
      <w:r>
        <w:t>.</w:t>
      </w:r>
    </w:p>
    <w:p w14:paraId="59888041" w14:textId="4E8ABCA4" w:rsidR="001B0B6E" w:rsidRPr="0048012D" w:rsidRDefault="0048012D" w:rsidP="0048012D">
      <w:pPr>
        <w:pStyle w:val="Sraopastraipa"/>
        <w:numPr>
          <w:ilvl w:val="1"/>
          <w:numId w:val="16"/>
        </w:numPr>
        <w:spacing w:line="276" w:lineRule="auto"/>
        <w:ind w:left="567" w:hanging="567"/>
        <w:contextualSpacing w:val="0"/>
        <w:jc w:val="both"/>
        <w:rPr>
          <w:sz w:val="22"/>
        </w:rPr>
      </w:pPr>
      <w:r>
        <w:t>Tiekėjas įsipareigoja pateikti Pirkėjui PVM sąskaitą</w:t>
      </w:r>
      <w:r w:rsidR="00BD28D6">
        <w:t>-</w:t>
      </w:r>
      <w:r>
        <w:t xml:space="preserve">faktūrą per </w:t>
      </w:r>
      <w:r w:rsidR="00BD28D6">
        <w:rPr>
          <w:lang w:val="en-US"/>
        </w:rPr>
        <w:t>4</w:t>
      </w:r>
      <w:r>
        <w:rPr>
          <w:lang w:val="en-US"/>
        </w:rPr>
        <w:t xml:space="preserve"> d. d. </w:t>
      </w:r>
      <w:r w:rsidRPr="000D2C79">
        <w:t>nuo Prekių perdavimo</w:t>
      </w:r>
      <w:r>
        <w:rPr>
          <w:lang w:val="en-US"/>
        </w:rPr>
        <w:t xml:space="preserve">, bet </w:t>
      </w:r>
      <w:r w:rsidRPr="0048012D">
        <w:rPr>
          <w:lang w:val="en-US"/>
        </w:rPr>
        <w:t xml:space="preserve">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2"/>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3"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3"/>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4" w:name="_Hlk24544702"/>
      <w:r w:rsidR="002E2421" w:rsidRPr="00BD2EF3">
        <w:rPr>
          <w:b w:val="0"/>
          <w:szCs w:val="24"/>
        </w:rPr>
        <w:t>numatytos šioje Sutartyje ir (ar) teisės aktuose,</w:t>
      </w:r>
      <w:r w:rsidR="001B0B6E" w:rsidRPr="00BD2EF3">
        <w:rPr>
          <w:b w:val="0"/>
          <w:szCs w:val="24"/>
        </w:rPr>
        <w:t xml:space="preserve"> </w:t>
      </w:r>
      <w:bookmarkEnd w:id="14"/>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5"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5"/>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6" w:name="_Ref398629114"/>
    </w:p>
    <w:p w14:paraId="0B11DCF9" w14:textId="77777777" w:rsidR="00FB100A" w:rsidRPr="00BD2EF3" w:rsidRDefault="00FB100A" w:rsidP="00B43AC3">
      <w:pPr>
        <w:suppressAutoHyphens/>
        <w:jc w:val="both"/>
        <w:rPr>
          <w:szCs w:val="24"/>
        </w:rPr>
      </w:pPr>
    </w:p>
    <w:p w14:paraId="3DBA4E74" w14:textId="5AECA399" w:rsidR="004C5986" w:rsidRDefault="004C5986" w:rsidP="00B43AC3">
      <w:pPr>
        <w:pStyle w:val="Sraopastraipa"/>
        <w:numPr>
          <w:ilvl w:val="1"/>
          <w:numId w:val="2"/>
        </w:numPr>
        <w:suppressAutoHyphens/>
        <w:spacing w:line="276" w:lineRule="auto"/>
        <w:ind w:left="567" w:hanging="567"/>
        <w:jc w:val="both"/>
      </w:pPr>
      <w:bookmarkStart w:id="17" w:name="_Hlk517536315"/>
      <w:r w:rsidRPr="004C5986">
        <w:t>Prekės turi būti pristatytos 2022 m. spalio 26-27 d</w:t>
      </w:r>
      <w:r>
        <w:t>ienomis.</w:t>
      </w:r>
    </w:p>
    <w:bookmarkEnd w:id="17"/>
    <w:p w14:paraId="6C11A313" w14:textId="0855D209"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w:t>
      </w:r>
      <w:r w:rsidR="00031C32">
        <w:rPr>
          <w:szCs w:val="24"/>
        </w:rPr>
        <w:t xml:space="preserve">o </w:t>
      </w:r>
      <w:r w:rsidR="00031C32" w:rsidRPr="00432031">
        <w:t>darbo laiku (I</w:t>
      </w:r>
      <w:r w:rsidR="00031C32">
        <w:t>II</w:t>
      </w:r>
      <w:r w:rsidR="00031C32" w:rsidRPr="00432031">
        <w:t xml:space="preserve"> 7:00 – 1</w:t>
      </w:r>
      <w:r w:rsidR="00031C32">
        <w:t>6</w:t>
      </w:r>
      <w:r w:rsidR="00031C32" w:rsidRPr="00432031">
        <w:t xml:space="preserve">:00 val., </w:t>
      </w:r>
      <w:r w:rsidR="00384236" w:rsidRPr="00384236">
        <w:t>IV 7:00</w:t>
      </w:r>
      <w:r w:rsidR="00384236">
        <w:t xml:space="preserve"> </w:t>
      </w:r>
      <w:r w:rsidR="00384236" w:rsidRPr="00432031">
        <w:t>–</w:t>
      </w:r>
      <w:r w:rsidR="00384236" w:rsidRPr="00384236">
        <w:t xml:space="preserve">16:00 </w:t>
      </w:r>
      <w:r w:rsidR="00031C32" w:rsidRPr="00432031">
        <w:t>val.)</w:t>
      </w:r>
      <w:r w:rsidR="00F40B85" w:rsidRPr="00BD2EF3">
        <w:rPr>
          <w:szCs w:val="24"/>
        </w:rPr>
        <w:t xml:space="preserve"> savo lėšomis, jėgomis ir transportu adres</w:t>
      </w:r>
      <w:r w:rsidR="00031C32">
        <w:rPr>
          <w:szCs w:val="24"/>
        </w:rPr>
        <w:t>ais, kuriuos pateiks Pirkėjas po Sutarties įsigaliojimo (galimi Prekių pristatymo adresai nurodyti Sutarties priedo „Techninė specifikacija“ lentelėje Nr. 2)</w:t>
      </w:r>
      <w:r w:rsidR="00F40B85" w:rsidRPr="00BD2EF3">
        <w:rPr>
          <w:szCs w:val="24"/>
        </w:rPr>
        <w:t>.</w:t>
      </w:r>
      <w:bookmarkEnd w:id="16"/>
      <w:r w:rsidR="00F40B85" w:rsidRPr="00BD2EF3">
        <w:rPr>
          <w:szCs w:val="24"/>
        </w:rPr>
        <w:t xml:space="preserve"> </w:t>
      </w:r>
    </w:p>
    <w:p w14:paraId="7BA9F401" w14:textId="1EBCD6EE"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8" w:name="_Hlk24544085"/>
      <w:r w:rsidRPr="00BD2EF3">
        <w:t xml:space="preserve">Prekės turi būti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8"/>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7A689DE8"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r w:rsidR="00B16CD9">
        <w:rPr>
          <w:rStyle w:val="1TEKSTAS"/>
          <w:lang w:val="en-US"/>
        </w:rPr>
        <w:t xml:space="preserve">1 </w:t>
      </w:r>
      <w:r w:rsidR="00B16CD9">
        <w:rPr>
          <w:rStyle w:val="1TEKSTAS"/>
        </w:rPr>
        <w:t xml:space="preserve">(vieną) </w:t>
      </w:r>
      <w:r w:rsidR="00031C32">
        <w:rPr>
          <w:rStyle w:val="1TEKSTAS"/>
        </w:rPr>
        <w:t>darbo dieną</w:t>
      </w:r>
      <w:r w:rsidR="00964DB2" w:rsidRPr="00BD2EF3">
        <w:rPr>
          <w:szCs w:val="24"/>
        </w:rPr>
        <w:t xml:space="preserve"> </w:t>
      </w:r>
      <w:r w:rsidRPr="00BD2EF3">
        <w:rPr>
          <w:szCs w:val="24"/>
        </w:rPr>
        <w:t xml:space="preserve">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CA6CF3">
        <w:rPr>
          <w:szCs w:val="24"/>
          <w:lang w:val="en-US"/>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55F82351" w14:textId="7C36FB5B" w:rsidR="00031C32" w:rsidRPr="00031C32" w:rsidRDefault="00AF2AD7" w:rsidP="00031C32">
      <w:pPr>
        <w:numPr>
          <w:ilvl w:val="1"/>
          <w:numId w:val="2"/>
        </w:numPr>
        <w:tabs>
          <w:tab w:val="left" w:pos="1350"/>
        </w:tabs>
        <w:suppressAutoHyphens/>
        <w:spacing w:after="0"/>
        <w:ind w:left="567" w:hanging="567"/>
        <w:jc w:val="both"/>
        <w:rPr>
          <w:b/>
          <w:bCs/>
          <w:szCs w:val="24"/>
        </w:rPr>
      </w:pPr>
      <w:r w:rsidRPr="00AF2AD7">
        <w:rPr>
          <w:rStyle w:val="1TEKSTAS"/>
        </w:rPr>
        <w:t xml:space="preserve">Prekėms suteikiama </w:t>
      </w:r>
      <w:r w:rsidR="00533509">
        <w:rPr>
          <w:rStyle w:val="1TEKSTAS"/>
          <w:lang w:val="en-US"/>
        </w:rPr>
        <w:t xml:space="preserve">4 </w:t>
      </w:r>
      <w:r w:rsidR="00031C32">
        <w:rPr>
          <w:rStyle w:val="1TEKSTAS"/>
          <w:lang w:val="en-US"/>
        </w:rPr>
        <w:t>(keturių) dienų</w:t>
      </w:r>
      <w:r w:rsidR="00533509">
        <w:rPr>
          <w:rStyle w:val="1TEKSTAS"/>
          <w:lang w:val="en-US"/>
        </w:rPr>
        <w:t xml:space="preserve"> </w:t>
      </w:r>
      <w:r w:rsidRPr="00AF2AD7">
        <w:rPr>
          <w:rStyle w:val="1TEKSTAS"/>
        </w:rPr>
        <w:t xml:space="preserve"> garantija</w:t>
      </w:r>
      <w:r w:rsidR="00031C32">
        <w:rPr>
          <w:rStyle w:val="1TEKSTAS"/>
        </w:rPr>
        <w:t xml:space="preserve"> nuo prekių pagaminimo dienos bei 2 (dviejų) dienų garantija nuo Prekių pristatymo dienos.</w:t>
      </w:r>
      <w:r w:rsidRPr="00AF2AD7">
        <w:rPr>
          <w:rStyle w:val="1TEKSTAS"/>
        </w:rPr>
        <w:t xml:space="preserve"> </w:t>
      </w:r>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5" w:name="_Hlk55761969"/>
      <w:r w:rsidRPr="00FD5508">
        <w:rPr>
          <w:bCs/>
          <w:szCs w:val="24"/>
        </w:rPr>
        <w:lastRenderedPageBreak/>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5"/>
    <w:p w14:paraId="0439A907" w14:textId="6455BD6E" w:rsidR="0009423B" w:rsidRPr="00031C32"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sdt>
      <w:sdtPr>
        <w:alias w:val="PASITINKTI PAGAL TIEKĖJO PASIŪLYMĄ"/>
        <w:tag w:val="PASITINKTI PAGAL TIEKĖJO PASIŪLYMĄ"/>
        <w:id w:val="315309103"/>
        <w:placeholder>
          <w:docPart w:val="DefaultPlaceholder_-1854013440"/>
        </w:placeholder>
      </w:sdtPr>
      <w:sdtContent>
        <w:p w14:paraId="48510A0A" w14:textId="565A00DE" w:rsidR="00031C32" w:rsidRDefault="00031C32" w:rsidP="00031C32">
          <w:pPr>
            <w:numPr>
              <w:ilvl w:val="1"/>
              <w:numId w:val="2"/>
            </w:numPr>
            <w:tabs>
              <w:tab w:val="left" w:pos="1350"/>
            </w:tabs>
            <w:suppressAutoHyphens/>
            <w:spacing w:after="0"/>
            <w:ind w:left="567" w:hanging="567"/>
            <w:jc w:val="both"/>
            <w:rPr>
              <w:bCs/>
              <w:szCs w:val="24"/>
            </w:rPr>
          </w:pPr>
          <w:r>
            <w:t xml:space="preserve">Tiekėjas įsipareigoja tiekti Prekes, kurių </w:t>
          </w:r>
          <w:r w:rsidRPr="00031C32">
            <w:t xml:space="preserve">pakuotė </w:t>
          </w:r>
          <w:r w:rsidRPr="00384236">
            <w:t xml:space="preserve">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sidR="00384236" w:rsidRPr="00384236">
            <w:t>ir</w:t>
          </w:r>
          <w:r w:rsidRPr="00384236">
            <w:rPr>
              <w:color w:val="FF0000"/>
            </w:rPr>
            <w:t xml:space="preserve"> </w:t>
          </w:r>
          <w:r w:rsidRPr="00384236">
            <w:t xml:space="preserve"> pakuotė yra pagaminta taip, kad ją būtų galima pakartotinai naudoti, perdirbti ar kitaip naudoti.</w:t>
          </w:r>
        </w:p>
      </w:sdtContent>
    </w:sdt>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3E7C3696" w:rsidR="00F62DEA" w:rsidRPr="00F774CB" w:rsidRDefault="00F37412" w:rsidP="00986BE5">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0ACC5817" w:rsidR="00F62DEA" w:rsidRPr="00F774CB" w:rsidRDefault="00F37412"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lastRenderedPageBreak/>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6"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lastRenderedPageBreak/>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6"/>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72950334" w14:textId="742B6613" w:rsidR="00F40B85" w:rsidRPr="00BD2EF3" w:rsidRDefault="00F92707" w:rsidP="00B43AC3">
      <w:pPr>
        <w:pStyle w:val="Sraopastraipa"/>
        <w:keepNext/>
        <w:numPr>
          <w:ilvl w:val="1"/>
          <w:numId w:val="2"/>
        </w:numPr>
        <w:spacing w:line="276" w:lineRule="auto"/>
        <w:ind w:left="567" w:hanging="567"/>
        <w:jc w:val="both"/>
      </w:pPr>
      <w:bookmarkStart w:id="27" w:name="_Hlk62139498"/>
      <w:bookmarkStart w:id="28" w:name="_Hlk517549163"/>
      <w:r w:rsidRPr="00F92707">
        <w:t>Sutartis įsigalioja, kai Sutartį pasirašo abi sutarties Šalys ir galioja iki visiško sutartinių įsipareigojimų įvykdymo arba Sutarties nutraukimo</w:t>
      </w:r>
      <w:bookmarkEnd w:id="27"/>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8"/>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29" w:name="_Ref339046500"/>
      <w:bookmarkStart w:id="30"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1" w:name="_Hlk516660836"/>
      <w:bookmarkEnd w:id="29"/>
      <w:bookmarkEnd w:id="30"/>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2" w:name="_Hlk24545188"/>
      <w:r>
        <w:t>Tiekėjas</w:t>
      </w:r>
      <w:r w:rsidR="00F85AEC" w:rsidRPr="00BD2EF3">
        <w:t xml:space="preserve"> pažeidžia Prekių pristatymo terminus</w:t>
      </w:r>
      <w:bookmarkEnd w:id="32"/>
      <w:r w:rsidR="008237E8" w:rsidRPr="00BD2EF3">
        <w:t>;</w:t>
      </w:r>
    </w:p>
    <w:bookmarkEnd w:id="31"/>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20CF1225" w:rsidR="00B91FBA" w:rsidRPr="00BD2EF3" w:rsidRDefault="00031C32" w:rsidP="00B43AC3">
      <w:pPr>
        <w:pStyle w:val="Sraopastraipa"/>
        <w:numPr>
          <w:ilvl w:val="2"/>
          <w:numId w:val="2"/>
        </w:numPr>
        <w:spacing w:line="276" w:lineRule="auto"/>
        <w:ind w:left="567" w:firstLine="0"/>
        <w:jc w:val="both"/>
      </w:pPr>
      <w:r>
        <w:t>k</w:t>
      </w:r>
      <w:r w:rsidR="009F07D7">
        <w:t>itais sutartyje numatytais atvejais.</w:t>
      </w:r>
      <w:r w:rsidR="00B91FBA" w:rsidRPr="00BD2EF3">
        <w:t xml:space="preserve"> </w:t>
      </w:r>
    </w:p>
    <w:p w14:paraId="3BAF19D2" w14:textId="0A1CB9E3" w:rsidR="00031C32" w:rsidRDefault="00031C32" w:rsidP="00B43AC3">
      <w:pPr>
        <w:pStyle w:val="Pagrindiniotekstotrauka"/>
        <w:numPr>
          <w:ilvl w:val="1"/>
          <w:numId w:val="2"/>
        </w:numPr>
        <w:spacing w:after="0"/>
        <w:ind w:left="567" w:hanging="567"/>
        <w:jc w:val="both"/>
        <w:rPr>
          <w:szCs w:val="24"/>
        </w:rPr>
      </w:pPr>
      <w:bookmarkStart w:id="33" w:name="_Hlk109831585"/>
      <w:r w:rsidRPr="000B4D0D">
        <w:lastRenderedPageBreak/>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bookmarkEnd w:id="33"/>
      <w:r>
        <w:t>.</w:t>
      </w:r>
    </w:p>
    <w:p w14:paraId="7EA44790" w14:textId="42F7E8E9"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4"/>
    <w:bookmarkEnd w:id="3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1A519954"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7" w:name="_Hlk30514783"/>
      <w:r w:rsidRPr="00507E29">
        <w:t xml:space="preserve">Pirkėjo už šios Sutarties vykdymą </w:t>
      </w:r>
      <w:bookmarkStart w:id="38"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howingPlcHdr/>
        </w:sdtPr>
        <w:sdtEndPr>
          <w:rPr>
            <w:rStyle w:val="Numatytasispastraiposriftas"/>
          </w:rPr>
        </w:sdtEndPr>
        <w:sdtContent>
          <w:r w:rsidR="00A84DE5" w:rsidRPr="00C21ACC">
            <w:rPr>
              <w:rStyle w:val="Vietosrezervavimoenklotekstas"/>
            </w:rPr>
            <w:t>Click or tap here to enter text.</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howingPlcHdr/>
        </w:sdtPr>
        <w:sdtEndPr>
          <w:rPr>
            <w:rStyle w:val="Numatytasispastraiposriftas"/>
          </w:rPr>
        </w:sdtEndPr>
        <w:sdtContent>
          <w:r w:rsidR="00A84DE5" w:rsidRPr="00C21ACC">
            <w:rPr>
              <w:rStyle w:val="Vietosrezervavimoenklotekstas"/>
            </w:rPr>
            <w:t>Click or tap here to enter text.</w:t>
          </w:r>
        </w:sdtContent>
      </w:sdt>
      <w:r w:rsidRPr="00507E29">
        <w:t>;</w:t>
      </w:r>
      <w:bookmarkEnd w:id="38"/>
    </w:p>
    <w:p w14:paraId="32295072" w14:textId="433E7195"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lastRenderedPageBreak/>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howingPlcHdr/>
        </w:sdtPr>
        <w:sdtEndPr>
          <w:rPr>
            <w:rStyle w:val="Numatytasispastraiposriftas"/>
          </w:rPr>
        </w:sdtEndPr>
        <w:sdtContent>
          <w:r w:rsidR="00A84DE5" w:rsidRPr="00C21ACC">
            <w:rPr>
              <w:rStyle w:val="Vietosrezervavimoenklotekstas"/>
            </w:rPr>
            <w:t>Click or tap here to enter text.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howingPlcHdr/>
        </w:sdtPr>
        <w:sdtEndPr>
          <w:rPr>
            <w:rStyle w:val="Numatytasispastraiposriftas"/>
          </w:rPr>
        </w:sdtEndPr>
        <w:sdtContent>
          <w:r w:rsidR="00A84DE5" w:rsidRPr="00C21ACC">
            <w:rPr>
              <w:rStyle w:val="Vietosrezervavimoenklotekstas"/>
            </w:rPr>
            <w:t>Click or tap here to enter text.</w:t>
          </w:r>
        </w:sdtContent>
      </w:sdt>
      <w:r w:rsidRPr="00507E29">
        <w:t>;</w:t>
      </w:r>
    </w:p>
    <w:p w14:paraId="75FFF104" w14:textId="2DB1BC3E"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howingPlcHdr/>
        </w:sdtPr>
        <w:sdtEndPr>
          <w:rPr>
            <w:rStyle w:val="Numatytasispastraiposriftas"/>
          </w:rPr>
        </w:sdtEndPr>
        <w:sdtContent>
          <w:r w:rsidR="00A84DE5" w:rsidRPr="00C21ACC">
            <w:rPr>
              <w:rStyle w:val="Vietosrezervavimoenklotekstas"/>
            </w:rPr>
            <w:t>Click or tap here to enter text.</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Numatytasispastraiposriftas"/>
          </w:rPr>
        </w:sdtEndPr>
        <w:sdtContent>
          <w:r w:rsidR="00A84DE5" w:rsidRPr="00C21ACC">
            <w:rPr>
              <w:rStyle w:val="Vietosrezervavimoenklotekstas"/>
            </w:rPr>
            <w:t>Click or tap here to enter text.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7C75441A" w14:textId="75900143" w:rsidR="00B56218" w:rsidRPr="00B56218"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56218">
            <w:rPr>
              <w:rStyle w:val="1TEKSTAS"/>
            </w:rPr>
            <w:t>Techninė specifikacija.</w:t>
          </w:r>
        </w:p>
        <w:p w14:paraId="5A4A1069" w14:textId="6D11CED1" w:rsidR="006B2FF7" w:rsidRPr="006B2FF7" w:rsidRDefault="00B56218"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9" w:name="_Hlk513465026" w:displacedByCustomXml="next"/>
    <w:bookmarkEnd w:id="39" w:displacedByCustomXml="next"/>
    <w:bookmarkStart w:id="40" w:name="_Hlk507244711" w:displacedByCustomXml="next"/>
    <w:bookmarkStart w:id="41"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0C489D5A" w:rsidR="001A3F38" w:rsidRPr="002C003D" w:rsidRDefault="00D068AE" w:rsidP="00986BE5">
                <w:pPr>
                  <w:spacing w:after="0"/>
                  <w:rPr>
                    <w:b/>
                  </w:rPr>
                </w:pPr>
                <w:r>
                  <w:rPr>
                    <w:b/>
                  </w:rPr>
                  <w:t>MB „Tortai-pyragai“</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1A3BF4D5" w:rsidR="001A3F38" w:rsidRPr="002C003D" w:rsidRDefault="001A3F38" w:rsidP="00986BE5">
                <w:pPr>
                  <w:spacing w:after="0"/>
                  <w:rPr>
                    <w:noProof/>
                  </w:rPr>
                </w:pPr>
                <w:r w:rsidRPr="002C003D">
                  <w:rPr>
                    <w:noProof/>
                  </w:rPr>
                  <w:t>Juridinio</w:t>
                </w:r>
                <w:r w:rsidR="00D068AE">
                  <w:rPr>
                    <w:noProof/>
                  </w:rPr>
                  <w:t xml:space="preserve"> </w:t>
                </w:r>
                <w:r w:rsidRPr="002C003D">
                  <w:rPr>
                    <w:noProof/>
                  </w:rPr>
                  <w:t>asmens kodas</w:t>
                </w:r>
                <w:r w:rsidR="00D068AE">
                  <w:rPr>
                    <w:noProof/>
                  </w:rPr>
                  <w:t xml:space="preserve"> 306044049</w:t>
                </w:r>
                <w:r w:rsidRPr="002C003D">
                  <w:rPr>
                    <w:noProof/>
                  </w:rPr>
                  <w:t xml:space="preserve"> </w:t>
                </w:r>
                <w:r w:rsidR="004D040D">
                  <w:rPr>
                    <w:noProof/>
                  </w:rPr>
                  <w:t xml:space="preserve"> </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1103F271" w:rsidR="001A3F38" w:rsidRPr="002C003D" w:rsidRDefault="001A3F38" w:rsidP="00986BE5">
                <w:pPr>
                  <w:spacing w:after="0"/>
                  <w:rPr>
                    <w:noProof/>
                  </w:rPr>
                </w:pPr>
                <w:r w:rsidRPr="002C003D">
                  <w:rPr>
                    <w:noProof/>
                  </w:rPr>
                  <w:t xml:space="preserve">PVM mokėtojo kodas </w:t>
                </w:r>
                <w:r w:rsidRPr="00910D49">
                  <w:rPr>
                    <w:noProof/>
                  </w:rPr>
                  <w:t>LT</w:t>
                </w:r>
                <w:r w:rsidR="00D068AE">
                  <w:rPr>
                    <w:noProof/>
                  </w:rPr>
                  <w:t>100015232510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11041838" w:rsidR="001A3F38" w:rsidRPr="002C003D" w:rsidRDefault="001A3F38" w:rsidP="00986BE5">
                <w:pPr>
                  <w:spacing w:after="0"/>
                  <w:rPr>
                    <w:noProof/>
                  </w:rPr>
                </w:pPr>
              </w:p>
            </w:tc>
            <w:tc>
              <w:tcPr>
                <w:tcW w:w="2710" w:type="pct"/>
              </w:tcPr>
              <w:p w14:paraId="0E4B9FEC" w14:textId="3A600748" w:rsidR="001A3F38" w:rsidRPr="002C003D" w:rsidRDefault="001A3F38" w:rsidP="00986BE5">
                <w:pPr>
                  <w:spacing w:after="0"/>
                  <w:rPr>
                    <w:noProof/>
                  </w:rPr>
                </w:pPr>
              </w:p>
            </w:tc>
          </w:tr>
          <w:tr w:rsidR="001A3F38" w:rsidRPr="002C003D" w14:paraId="170F97FA" w14:textId="77777777" w:rsidTr="00DC18C2">
            <w:trPr>
              <w:gridAfter w:val="1"/>
              <w:wAfter w:w="9" w:type="pct"/>
              <w:jc w:val="center"/>
            </w:trPr>
            <w:tc>
              <w:tcPr>
                <w:tcW w:w="2281" w:type="pct"/>
              </w:tcPr>
              <w:p w14:paraId="4E1E7E6B" w14:textId="6072F753" w:rsidR="001A3F38" w:rsidRPr="002C003D" w:rsidRDefault="001A3F38" w:rsidP="00986BE5">
                <w:pPr>
                  <w:spacing w:after="0"/>
                  <w:rPr>
                    <w:noProof/>
                  </w:rPr>
                </w:pPr>
              </w:p>
            </w:tc>
            <w:tc>
              <w:tcPr>
                <w:tcW w:w="2710" w:type="pct"/>
              </w:tcPr>
              <w:p w14:paraId="02E49AB4" w14:textId="6521E59F" w:rsidR="001A3F38" w:rsidRPr="002C003D" w:rsidRDefault="001A3F38" w:rsidP="00986BE5">
                <w:pPr>
                  <w:spacing w:after="0"/>
                  <w:rPr>
                    <w:noProof/>
                  </w:rPr>
                </w:pPr>
              </w:p>
            </w:tc>
          </w:tr>
          <w:tr w:rsidR="001A3F38" w:rsidRPr="002C003D" w14:paraId="2A986B95" w14:textId="77777777" w:rsidTr="00DC18C2">
            <w:trPr>
              <w:gridAfter w:val="1"/>
              <w:wAfter w:w="9" w:type="pct"/>
              <w:jc w:val="center"/>
            </w:trPr>
            <w:tc>
              <w:tcPr>
                <w:tcW w:w="2281" w:type="pct"/>
              </w:tcPr>
              <w:p w14:paraId="4C460838" w14:textId="1C0785B6" w:rsidR="001A3F38" w:rsidRPr="002C003D" w:rsidRDefault="001A3F38" w:rsidP="00986BE5">
                <w:pPr>
                  <w:spacing w:after="0"/>
                  <w:rPr>
                    <w:noProof/>
                  </w:rPr>
                </w:pPr>
              </w:p>
            </w:tc>
            <w:tc>
              <w:tcPr>
                <w:tcW w:w="2710" w:type="pct"/>
              </w:tcPr>
              <w:p w14:paraId="35B6383E" w14:textId="358720F1" w:rsidR="001A3F38" w:rsidRPr="002C003D" w:rsidRDefault="001A3F38" w:rsidP="00986BE5">
                <w:pPr>
                  <w:spacing w:after="0"/>
                  <w:rPr>
                    <w:noProof/>
                  </w:rPr>
                </w:pPr>
              </w:p>
            </w:tc>
          </w:tr>
          <w:tr w:rsidR="001A3F38" w:rsidRPr="002C003D" w14:paraId="463123FF" w14:textId="77777777" w:rsidTr="00DC18C2">
            <w:trPr>
              <w:gridAfter w:val="1"/>
              <w:wAfter w:w="9" w:type="pct"/>
              <w:jc w:val="center"/>
            </w:trPr>
            <w:tc>
              <w:tcPr>
                <w:tcW w:w="2281" w:type="pct"/>
              </w:tcPr>
              <w:p w14:paraId="3463EA6D" w14:textId="3141A032" w:rsidR="001A3F38" w:rsidRPr="002C003D" w:rsidRDefault="001A3F38" w:rsidP="00986BE5">
                <w:pPr>
                  <w:spacing w:after="0"/>
                  <w:rPr>
                    <w:noProof/>
                  </w:rPr>
                </w:pPr>
              </w:p>
            </w:tc>
            <w:tc>
              <w:tcPr>
                <w:tcW w:w="2710" w:type="pct"/>
              </w:tcPr>
              <w:p w14:paraId="78253362" w14:textId="67A14785"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3DAB60B3" w:rsidR="001A3F38" w:rsidRPr="002C003D" w:rsidRDefault="001A3F38" w:rsidP="00986BE5">
                <w:pPr>
                  <w:spacing w:after="0"/>
                  <w:rPr>
                    <w:noProof/>
                  </w:rPr>
                </w:pPr>
              </w:p>
            </w:tc>
            <w:tc>
              <w:tcPr>
                <w:tcW w:w="2710" w:type="pct"/>
              </w:tcPr>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2A3EFABF" w:rsidR="001A3F38" w:rsidRPr="002C003D" w:rsidRDefault="001A3F38" w:rsidP="00986BE5">
                <w:pPr>
                  <w:spacing w:after="0"/>
                </w:pPr>
              </w:p>
            </w:tc>
            <w:tc>
              <w:tcPr>
                <w:tcW w:w="2710" w:type="pct"/>
              </w:tcPr>
              <w:p w14:paraId="76D65B97" w14:textId="6343465F" w:rsidR="001A3F38" w:rsidRPr="002C003D" w:rsidRDefault="001A3F38" w:rsidP="00986BE5">
                <w:pPr>
                  <w:tabs>
                    <w:tab w:val="left" w:pos="672"/>
                    <w:tab w:val="left" w:pos="1592"/>
                  </w:tabs>
                  <w:spacing w:after="0"/>
                </w:pP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4C0DBD5D" w:rsidR="001A3F38" w:rsidRPr="002C003D" w:rsidRDefault="001A3F38" w:rsidP="00986BE5">
                <w:pPr>
                  <w:rPr>
                    <w:b/>
                  </w:rPr>
                </w:pPr>
                <w:r w:rsidRPr="002C003D">
                  <w:t xml:space="preserve"> </w:t>
                </w:r>
              </w:p>
            </w:tc>
            <w:tc>
              <w:tcPr>
                <w:tcW w:w="2710" w:type="pct"/>
              </w:tcPr>
              <w:p w14:paraId="1EE5B115" w14:textId="76CAF5C6" w:rsidR="001A3F38" w:rsidRPr="002C003D" w:rsidRDefault="001A3F38" w:rsidP="00986BE5">
                <w:pPr>
                  <w:rPr>
                    <w:b/>
                  </w:rPr>
                </w:pPr>
              </w:p>
            </w:tc>
          </w:tr>
          <w:tr w:rsidR="00B309A9" w:rsidRPr="002C003D" w14:paraId="5F77C2F2" w14:textId="77777777" w:rsidTr="00DC18C2">
            <w:trPr>
              <w:gridAfter w:val="1"/>
              <w:wAfter w:w="9" w:type="pct"/>
              <w:jc w:val="center"/>
            </w:trPr>
            <w:tc>
              <w:tcPr>
                <w:tcW w:w="2281" w:type="pct"/>
              </w:tcPr>
              <w:p w14:paraId="04A4ACC9" w14:textId="104E6E06" w:rsidR="00B309A9" w:rsidRPr="00B309A9" w:rsidRDefault="00B309A9" w:rsidP="00986BE5">
                <w:pPr>
                  <w:rPr>
                    <w:b/>
                    <w:bCs/>
                  </w:rPr>
                </w:pPr>
              </w:p>
            </w:tc>
            <w:tc>
              <w:tcPr>
                <w:tcW w:w="2710" w:type="pct"/>
              </w:tcPr>
              <w:p w14:paraId="3C854368" w14:textId="518CFCBE" w:rsidR="00B309A9" w:rsidRPr="00B309A9" w:rsidRDefault="00B309A9" w:rsidP="00986BE5">
                <w:pPr>
                  <w:rPr>
                    <w:b/>
                    <w:bCs/>
                  </w:rPr>
                </w:pPr>
              </w:p>
            </w:tc>
          </w:tr>
          <w:tr w:rsidR="008A0CA5" w:rsidRPr="002C003D" w14:paraId="2A5F2376" w14:textId="77777777" w:rsidTr="00DC18C2">
            <w:trPr>
              <w:gridAfter w:val="1"/>
              <w:wAfter w:w="9" w:type="pct"/>
              <w:jc w:val="center"/>
            </w:trPr>
            <w:tc>
              <w:tcPr>
                <w:tcW w:w="2281" w:type="pct"/>
              </w:tcPr>
              <w:p w14:paraId="7FCA962C" w14:textId="7CD3F177" w:rsidR="008A0CA5" w:rsidRPr="008A0CA5" w:rsidRDefault="008A0CA5" w:rsidP="00986BE5">
                <w:pPr>
                  <w:rPr>
                    <w:b/>
                    <w:bCs/>
                    <w:i/>
                    <w:iCs/>
                  </w:rPr>
                </w:pPr>
              </w:p>
            </w:tc>
            <w:tc>
              <w:tcPr>
                <w:tcW w:w="2710" w:type="pct"/>
              </w:tcPr>
              <w:p w14:paraId="19F014EA" w14:textId="5399D3F5" w:rsidR="008A0CA5" w:rsidRPr="00B309A9" w:rsidRDefault="00000000" w:rsidP="00986BE5">
                <w:pPr>
                  <w:rPr>
                    <w:b/>
                    <w:bCs/>
                  </w:rPr>
                </w:pPr>
              </w:p>
            </w:tc>
          </w:tr>
          <w:bookmarkEnd w:id="41"/>
          <w:bookmarkEnd w:id="40"/>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93D26" w14:textId="77777777" w:rsidR="007D5730" w:rsidRDefault="007D5730" w:rsidP="00F40B85">
      <w:pPr>
        <w:spacing w:after="0" w:line="240" w:lineRule="auto"/>
      </w:pPr>
      <w:r>
        <w:separator/>
      </w:r>
    </w:p>
  </w:endnote>
  <w:endnote w:type="continuationSeparator" w:id="0">
    <w:p w14:paraId="77A9AF68" w14:textId="77777777" w:rsidR="007D5730" w:rsidRDefault="007D573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B5F4" w14:textId="77777777" w:rsidR="007D5730" w:rsidRDefault="007D5730" w:rsidP="00F40B85">
      <w:pPr>
        <w:spacing w:after="0" w:line="240" w:lineRule="auto"/>
      </w:pPr>
      <w:r>
        <w:separator/>
      </w:r>
    </w:p>
  </w:footnote>
  <w:footnote w:type="continuationSeparator" w:id="0">
    <w:p w14:paraId="7A8526BD" w14:textId="77777777" w:rsidR="007D5730" w:rsidRDefault="007D573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422415F4"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3833809">
    <w:abstractNumId w:val="6"/>
  </w:num>
  <w:num w:numId="2" w16cid:durableId="1614050451">
    <w:abstractNumId w:val="5"/>
  </w:num>
  <w:num w:numId="3" w16cid:durableId="1902053853">
    <w:abstractNumId w:val="0"/>
  </w:num>
  <w:num w:numId="4" w16cid:durableId="894926028">
    <w:abstractNumId w:val="1"/>
  </w:num>
  <w:num w:numId="5" w16cid:durableId="780344242">
    <w:abstractNumId w:val="2"/>
  </w:num>
  <w:num w:numId="6" w16cid:durableId="24601040">
    <w:abstractNumId w:val="3"/>
  </w:num>
  <w:num w:numId="7" w16cid:durableId="935140517">
    <w:abstractNumId w:val="9"/>
  </w:num>
  <w:num w:numId="8" w16cid:durableId="2102487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7921794">
    <w:abstractNumId w:val="4"/>
  </w:num>
  <w:num w:numId="10" w16cid:durableId="266934707">
    <w:abstractNumId w:val="13"/>
  </w:num>
  <w:num w:numId="11" w16cid:durableId="569464102">
    <w:abstractNumId w:val="12"/>
  </w:num>
  <w:num w:numId="12" w16cid:durableId="412360704">
    <w:abstractNumId w:val="14"/>
  </w:num>
  <w:num w:numId="13" w16cid:durableId="8607197">
    <w:abstractNumId w:val="8"/>
  </w:num>
  <w:num w:numId="14" w16cid:durableId="1920208410">
    <w:abstractNumId w:val="7"/>
  </w:num>
  <w:num w:numId="15" w16cid:durableId="594289649">
    <w:abstractNumId w:val="11"/>
  </w:num>
  <w:num w:numId="16" w16cid:durableId="38556642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s/UYq4jHArvrRAR2/4uWKEW2edEp3nbk/ian7SC0JwTXVZnHxYoQCymCft94gYfeoeYcZEy3bWsnQuAfDIlw==" w:salt="LgN3sD1NdqmVZCg3C8MYb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24B"/>
    <w:rsid w:val="000050D3"/>
    <w:rsid w:val="00006F1F"/>
    <w:rsid w:val="00007BF8"/>
    <w:rsid w:val="00007BFD"/>
    <w:rsid w:val="00011D8E"/>
    <w:rsid w:val="00015529"/>
    <w:rsid w:val="0001735E"/>
    <w:rsid w:val="000208AF"/>
    <w:rsid w:val="00025EC4"/>
    <w:rsid w:val="0002672B"/>
    <w:rsid w:val="000268A6"/>
    <w:rsid w:val="000303CB"/>
    <w:rsid w:val="00031C32"/>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C9"/>
    <w:rsid w:val="001040E8"/>
    <w:rsid w:val="0010580D"/>
    <w:rsid w:val="00105B60"/>
    <w:rsid w:val="00106407"/>
    <w:rsid w:val="00111F4E"/>
    <w:rsid w:val="0011385C"/>
    <w:rsid w:val="00113C87"/>
    <w:rsid w:val="0011567C"/>
    <w:rsid w:val="00116820"/>
    <w:rsid w:val="001215FD"/>
    <w:rsid w:val="001219D3"/>
    <w:rsid w:val="00121E2B"/>
    <w:rsid w:val="001220FA"/>
    <w:rsid w:val="00122543"/>
    <w:rsid w:val="00122836"/>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4A1D"/>
    <w:rsid w:val="002E549B"/>
    <w:rsid w:val="002E5F3A"/>
    <w:rsid w:val="002F0C2C"/>
    <w:rsid w:val="002F541D"/>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47A63"/>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4236"/>
    <w:rsid w:val="003868F5"/>
    <w:rsid w:val="00392900"/>
    <w:rsid w:val="00394CBD"/>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5C68"/>
    <w:rsid w:val="003F6E37"/>
    <w:rsid w:val="003F79A5"/>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97947"/>
    <w:rsid w:val="004A54DA"/>
    <w:rsid w:val="004A5746"/>
    <w:rsid w:val="004B00B1"/>
    <w:rsid w:val="004B06A8"/>
    <w:rsid w:val="004B2A17"/>
    <w:rsid w:val="004B4350"/>
    <w:rsid w:val="004B5205"/>
    <w:rsid w:val="004C08F3"/>
    <w:rsid w:val="004C1F2C"/>
    <w:rsid w:val="004C2498"/>
    <w:rsid w:val="004C5986"/>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3379"/>
    <w:rsid w:val="005152F9"/>
    <w:rsid w:val="00515CAB"/>
    <w:rsid w:val="00520366"/>
    <w:rsid w:val="00520B56"/>
    <w:rsid w:val="005221DC"/>
    <w:rsid w:val="00522D89"/>
    <w:rsid w:val="0052548C"/>
    <w:rsid w:val="0052554E"/>
    <w:rsid w:val="0052794C"/>
    <w:rsid w:val="00530750"/>
    <w:rsid w:val="0053093E"/>
    <w:rsid w:val="00532941"/>
    <w:rsid w:val="00533509"/>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0DD4"/>
    <w:rsid w:val="00631DCD"/>
    <w:rsid w:val="006324B4"/>
    <w:rsid w:val="006342B4"/>
    <w:rsid w:val="0063466B"/>
    <w:rsid w:val="0063487A"/>
    <w:rsid w:val="00634C8F"/>
    <w:rsid w:val="00635E94"/>
    <w:rsid w:val="00642E56"/>
    <w:rsid w:val="00644C4A"/>
    <w:rsid w:val="006450FE"/>
    <w:rsid w:val="0064719B"/>
    <w:rsid w:val="006473D4"/>
    <w:rsid w:val="00655378"/>
    <w:rsid w:val="00656458"/>
    <w:rsid w:val="00657ED6"/>
    <w:rsid w:val="00661E3D"/>
    <w:rsid w:val="00663A05"/>
    <w:rsid w:val="00664ED5"/>
    <w:rsid w:val="00665B28"/>
    <w:rsid w:val="00670111"/>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2DFA"/>
    <w:rsid w:val="006D3F3C"/>
    <w:rsid w:val="006D45BC"/>
    <w:rsid w:val="006D64BF"/>
    <w:rsid w:val="006E42AB"/>
    <w:rsid w:val="006E5FC8"/>
    <w:rsid w:val="006E6977"/>
    <w:rsid w:val="006F20E3"/>
    <w:rsid w:val="006F384A"/>
    <w:rsid w:val="006F4FF0"/>
    <w:rsid w:val="006F7633"/>
    <w:rsid w:val="007000F3"/>
    <w:rsid w:val="00706FAE"/>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F50"/>
    <w:rsid w:val="007C42FE"/>
    <w:rsid w:val="007C6C2F"/>
    <w:rsid w:val="007C7C8E"/>
    <w:rsid w:val="007D218D"/>
    <w:rsid w:val="007D2460"/>
    <w:rsid w:val="007D4CB5"/>
    <w:rsid w:val="007D5730"/>
    <w:rsid w:val="007D65B4"/>
    <w:rsid w:val="007E45E6"/>
    <w:rsid w:val="007E52A0"/>
    <w:rsid w:val="007E612F"/>
    <w:rsid w:val="007E683E"/>
    <w:rsid w:val="007E6AB1"/>
    <w:rsid w:val="007E755A"/>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9C1"/>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4683F"/>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5C3"/>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67F69"/>
    <w:rsid w:val="00A72146"/>
    <w:rsid w:val="00A72A82"/>
    <w:rsid w:val="00A730CD"/>
    <w:rsid w:val="00A7531E"/>
    <w:rsid w:val="00A75FFB"/>
    <w:rsid w:val="00A840D9"/>
    <w:rsid w:val="00A84DE5"/>
    <w:rsid w:val="00A8589D"/>
    <w:rsid w:val="00A85C24"/>
    <w:rsid w:val="00A860D0"/>
    <w:rsid w:val="00A862E9"/>
    <w:rsid w:val="00A90688"/>
    <w:rsid w:val="00A9333C"/>
    <w:rsid w:val="00A94215"/>
    <w:rsid w:val="00A9514A"/>
    <w:rsid w:val="00A96915"/>
    <w:rsid w:val="00A96CFC"/>
    <w:rsid w:val="00A97789"/>
    <w:rsid w:val="00AA01F3"/>
    <w:rsid w:val="00AA173E"/>
    <w:rsid w:val="00AA20D8"/>
    <w:rsid w:val="00AA2FC1"/>
    <w:rsid w:val="00AA4714"/>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D7BA3"/>
    <w:rsid w:val="00AE2E79"/>
    <w:rsid w:val="00AE59F9"/>
    <w:rsid w:val="00AE7C07"/>
    <w:rsid w:val="00AF03E0"/>
    <w:rsid w:val="00AF2AD7"/>
    <w:rsid w:val="00AF6F1E"/>
    <w:rsid w:val="00B0244C"/>
    <w:rsid w:val="00B04AF7"/>
    <w:rsid w:val="00B05D8D"/>
    <w:rsid w:val="00B069C2"/>
    <w:rsid w:val="00B06B80"/>
    <w:rsid w:val="00B10FAD"/>
    <w:rsid w:val="00B11444"/>
    <w:rsid w:val="00B15193"/>
    <w:rsid w:val="00B16C59"/>
    <w:rsid w:val="00B16CD9"/>
    <w:rsid w:val="00B24048"/>
    <w:rsid w:val="00B309A9"/>
    <w:rsid w:val="00B34F38"/>
    <w:rsid w:val="00B42712"/>
    <w:rsid w:val="00B42D63"/>
    <w:rsid w:val="00B43A14"/>
    <w:rsid w:val="00B43AC3"/>
    <w:rsid w:val="00B45F4E"/>
    <w:rsid w:val="00B46800"/>
    <w:rsid w:val="00B46BFC"/>
    <w:rsid w:val="00B521FA"/>
    <w:rsid w:val="00B56218"/>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4B67"/>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213B"/>
    <w:rsid w:val="00C82A39"/>
    <w:rsid w:val="00C82C71"/>
    <w:rsid w:val="00C83F0F"/>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41DA"/>
    <w:rsid w:val="00CD68F4"/>
    <w:rsid w:val="00CD6F5D"/>
    <w:rsid w:val="00CE010F"/>
    <w:rsid w:val="00CE0EA8"/>
    <w:rsid w:val="00CE2885"/>
    <w:rsid w:val="00CE28CC"/>
    <w:rsid w:val="00CE3B16"/>
    <w:rsid w:val="00CE4573"/>
    <w:rsid w:val="00CF0E5E"/>
    <w:rsid w:val="00CF1EB3"/>
    <w:rsid w:val="00CF3092"/>
    <w:rsid w:val="00CF6050"/>
    <w:rsid w:val="00CF6F97"/>
    <w:rsid w:val="00CF72B6"/>
    <w:rsid w:val="00CF72CD"/>
    <w:rsid w:val="00CF763D"/>
    <w:rsid w:val="00D00605"/>
    <w:rsid w:val="00D0159C"/>
    <w:rsid w:val="00D030DA"/>
    <w:rsid w:val="00D04844"/>
    <w:rsid w:val="00D05F4D"/>
    <w:rsid w:val="00D068AE"/>
    <w:rsid w:val="00D07C1C"/>
    <w:rsid w:val="00D10AEA"/>
    <w:rsid w:val="00D11F87"/>
    <w:rsid w:val="00D1335A"/>
    <w:rsid w:val="00D13C18"/>
    <w:rsid w:val="00D20201"/>
    <w:rsid w:val="00D20C45"/>
    <w:rsid w:val="00D215A3"/>
    <w:rsid w:val="00D24229"/>
    <w:rsid w:val="00D249A5"/>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1FAE"/>
    <w:rsid w:val="00D835A7"/>
    <w:rsid w:val="00D837DE"/>
    <w:rsid w:val="00D84B86"/>
    <w:rsid w:val="00D8597E"/>
    <w:rsid w:val="00D92E75"/>
    <w:rsid w:val="00D943DE"/>
    <w:rsid w:val="00D9442B"/>
    <w:rsid w:val="00D9444F"/>
    <w:rsid w:val="00D95A57"/>
    <w:rsid w:val="00D95F45"/>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47B0"/>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3A30"/>
    <w:rsid w:val="00EF00D1"/>
    <w:rsid w:val="00EF12F7"/>
    <w:rsid w:val="00EF1930"/>
    <w:rsid w:val="00EF4355"/>
    <w:rsid w:val="00EF497A"/>
    <w:rsid w:val="00F020CC"/>
    <w:rsid w:val="00F02566"/>
    <w:rsid w:val="00F03A48"/>
    <w:rsid w:val="00F04F51"/>
    <w:rsid w:val="00F164C3"/>
    <w:rsid w:val="00F17028"/>
    <w:rsid w:val="00F170B7"/>
    <w:rsid w:val="00F2007C"/>
    <w:rsid w:val="00F20A31"/>
    <w:rsid w:val="00F21118"/>
    <w:rsid w:val="00F22274"/>
    <w:rsid w:val="00F22498"/>
    <w:rsid w:val="00F23363"/>
    <w:rsid w:val="00F276BE"/>
    <w:rsid w:val="00F3569B"/>
    <w:rsid w:val="00F37226"/>
    <w:rsid w:val="00F37412"/>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78AB"/>
    <w:rsid w:val="00F87C6A"/>
    <w:rsid w:val="00F902DC"/>
    <w:rsid w:val="00F92707"/>
    <w:rsid w:val="00F95675"/>
    <w:rsid w:val="00F95EA3"/>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64E6F"/>
    <w:rsid w:val="00071B7E"/>
    <w:rsid w:val="00076FB0"/>
    <w:rsid w:val="0009658D"/>
    <w:rsid w:val="000C1C4F"/>
    <w:rsid w:val="000C3AC7"/>
    <w:rsid w:val="000C6414"/>
    <w:rsid w:val="000F2394"/>
    <w:rsid w:val="00113AE6"/>
    <w:rsid w:val="00123287"/>
    <w:rsid w:val="00134397"/>
    <w:rsid w:val="00187D56"/>
    <w:rsid w:val="001A38C0"/>
    <w:rsid w:val="001A42AC"/>
    <w:rsid w:val="001B0049"/>
    <w:rsid w:val="001C0B2B"/>
    <w:rsid w:val="001E396F"/>
    <w:rsid w:val="00227A52"/>
    <w:rsid w:val="002332FC"/>
    <w:rsid w:val="00234D5F"/>
    <w:rsid w:val="00235FA9"/>
    <w:rsid w:val="00243EEC"/>
    <w:rsid w:val="00244B63"/>
    <w:rsid w:val="00262744"/>
    <w:rsid w:val="002B021B"/>
    <w:rsid w:val="002B5EBF"/>
    <w:rsid w:val="002D2AE5"/>
    <w:rsid w:val="002D4F2D"/>
    <w:rsid w:val="00312C92"/>
    <w:rsid w:val="00320C6B"/>
    <w:rsid w:val="003266F3"/>
    <w:rsid w:val="0032727C"/>
    <w:rsid w:val="003620CC"/>
    <w:rsid w:val="0038123D"/>
    <w:rsid w:val="00382570"/>
    <w:rsid w:val="00387FE1"/>
    <w:rsid w:val="0039620E"/>
    <w:rsid w:val="003B0ECE"/>
    <w:rsid w:val="003D1991"/>
    <w:rsid w:val="003F1597"/>
    <w:rsid w:val="004017EB"/>
    <w:rsid w:val="0040326D"/>
    <w:rsid w:val="0043022E"/>
    <w:rsid w:val="00442A36"/>
    <w:rsid w:val="004963C7"/>
    <w:rsid w:val="00496A8F"/>
    <w:rsid w:val="0049720C"/>
    <w:rsid w:val="004A74C9"/>
    <w:rsid w:val="004C27B8"/>
    <w:rsid w:val="0053090D"/>
    <w:rsid w:val="00532FA9"/>
    <w:rsid w:val="0054075B"/>
    <w:rsid w:val="005779CB"/>
    <w:rsid w:val="00590469"/>
    <w:rsid w:val="005A0E5D"/>
    <w:rsid w:val="005A4A91"/>
    <w:rsid w:val="005B6AB1"/>
    <w:rsid w:val="005C1312"/>
    <w:rsid w:val="005E017C"/>
    <w:rsid w:val="005E3ECC"/>
    <w:rsid w:val="006429F7"/>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11E8D"/>
    <w:rsid w:val="00930C81"/>
    <w:rsid w:val="009409F6"/>
    <w:rsid w:val="00962926"/>
    <w:rsid w:val="00977E19"/>
    <w:rsid w:val="00981176"/>
    <w:rsid w:val="00995D3F"/>
    <w:rsid w:val="00996435"/>
    <w:rsid w:val="009A0A1F"/>
    <w:rsid w:val="009C63E2"/>
    <w:rsid w:val="009D4C60"/>
    <w:rsid w:val="00A16B73"/>
    <w:rsid w:val="00A66098"/>
    <w:rsid w:val="00A701D6"/>
    <w:rsid w:val="00A758F7"/>
    <w:rsid w:val="00A8207A"/>
    <w:rsid w:val="00A87F13"/>
    <w:rsid w:val="00A90F43"/>
    <w:rsid w:val="00AC3D76"/>
    <w:rsid w:val="00AD5AE9"/>
    <w:rsid w:val="00B0123A"/>
    <w:rsid w:val="00B10675"/>
    <w:rsid w:val="00B178FA"/>
    <w:rsid w:val="00B278BF"/>
    <w:rsid w:val="00B3249B"/>
    <w:rsid w:val="00B642BD"/>
    <w:rsid w:val="00B954F6"/>
    <w:rsid w:val="00BA47F5"/>
    <w:rsid w:val="00BA7F83"/>
    <w:rsid w:val="00BB12F5"/>
    <w:rsid w:val="00BB4D3B"/>
    <w:rsid w:val="00BC3EA8"/>
    <w:rsid w:val="00C503BD"/>
    <w:rsid w:val="00C52441"/>
    <w:rsid w:val="00C93E85"/>
    <w:rsid w:val="00CB3BE1"/>
    <w:rsid w:val="00CC0E98"/>
    <w:rsid w:val="00CE0F37"/>
    <w:rsid w:val="00D016A9"/>
    <w:rsid w:val="00D01C92"/>
    <w:rsid w:val="00D0306E"/>
    <w:rsid w:val="00D71C40"/>
    <w:rsid w:val="00D7268A"/>
    <w:rsid w:val="00D921EB"/>
    <w:rsid w:val="00D92BC8"/>
    <w:rsid w:val="00DB7899"/>
    <w:rsid w:val="00DC723A"/>
    <w:rsid w:val="00E02C01"/>
    <w:rsid w:val="00E1230D"/>
    <w:rsid w:val="00E15803"/>
    <w:rsid w:val="00E23A15"/>
    <w:rsid w:val="00E6628C"/>
    <w:rsid w:val="00E8358C"/>
    <w:rsid w:val="00E83981"/>
    <w:rsid w:val="00E94000"/>
    <w:rsid w:val="00EC1702"/>
    <w:rsid w:val="00EC35F8"/>
    <w:rsid w:val="00ED6111"/>
    <w:rsid w:val="00EE03A9"/>
    <w:rsid w:val="00F06F3F"/>
    <w:rsid w:val="00F254B5"/>
    <w:rsid w:val="00F311AA"/>
    <w:rsid w:val="00F35866"/>
    <w:rsid w:val="00F41583"/>
    <w:rsid w:val="00F54A4C"/>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4E6F"/>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18868</Words>
  <Characters>10755</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Mažeikienė</dc:creator>
  <cp:keywords/>
  <dc:description/>
  <cp:lastModifiedBy>Jūratė Mažeikienė</cp:lastModifiedBy>
  <cp:revision>4</cp:revision>
  <dcterms:created xsi:type="dcterms:W3CDTF">2022-10-22T18:17:00Z</dcterms:created>
  <dcterms:modified xsi:type="dcterms:W3CDTF">2022-10-22T18:20:00Z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