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A4" w:rsidRDefault="005904A4" w:rsidP="005904A4">
      <w:pPr>
        <w:pStyle w:val="Pavadinimas"/>
        <w:rPr>
          <w:lang w:val="lt-LT"/>
        </w:rPr>
      </w:pPr>
      <w:r>
        <w:rPr>
          <w:lang w:val="lt-LT"/>
        </w:rPr>
        <w:t>PAPILDOMAS SUSITARIMAS NR.</w:t>
      </w:r>
      <w:r w:rsidR="00E93E92">
        <w:rPr>
          <w:lang w:val="lt-LT"/>
        </w:rPr>
        <w:t xml:space="preserve"> 10</w:t>
      </w:r>
      <w:r>
        <w:rPr>
          <w:lang w:val="lt-LT"/>
        </w:rPr>
        <w:t xml:space="preserve"> </w:t>
      </w:r>
    </w:p>
    <w:p w:rsidR="005904A4" w:rsidRDefault="005904A4" w:rsidP="005904A4">
      <w:pPr>
        <w:pStyle w:val="Pavadinimas"/>
        <w:rPr>
          <w:lang w:val="lt-LT"/>
        </w:rPr>
      </w:pPr>
      <w:r>
        <w:rPr>
          <w:lang w:val="lt-LT"/>
        </w:rPr>
        <w:t xml:space="preserve">DĖL 2022-03-29 PAPILDOMO SUSITARIMO NR. 3 PRIE 2021 M.  RUGPJŪČIO 5 </w:t>
      </w:r>
      <w:r w:rsidRPr="00E27DC6">
        <w:rPr>
          <w:lang w:val="lt-LT"/>
        </w:rPr>
        <w:t>D.</w:t>
      </w:r>
      <w:r>
        <w:rPr>
          <w:lang w:val="lt-LT"/>
        </w:rPr>
        <w:t xml:space="preserve"> STATYBOS RANGOS SUTARTIES</w:t>
      </w:r>
    </w:p>
    <w:p w:rsidR="005904A4" w:rsidRPr="00DD3428" w:rsidRDefault="005904A4" w:rsidP="005904A4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5904A4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</w:t>
      </w:r>
      <w:r w:rsidR="0016329E">
        <w:t xml:space="preserve">atstovaujama </w:t>
      </w:r>
      <w:r w:rsidR="00A21B05">
        <w:t>Kazlų Rūdos s</w:t>
      </w:r>
      <w:r w:rsidR="0016329E">
        <w:t>avivaldybės administracijos direktoriaus pavaduotojo, atliekančio administracijos direktoriaus pareigas Anatolijaus Lesnicko, veikiančio pagal Kazlų Rūdos savivaldybės mero 2022-08-01 d. potvarkį Nr. MP-38</w:t>
      </w:r>
      <w:r w:rsidR="0035698E">
        <w:t xml:space="preserve"> 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5904A4">
        <w:t>vadovaujantis 2021 m. spalio 26 d. papildomo susitarimo prie 2021 m.</w:t>
      </w:r>
      <w:r w:rsidR="005904A4" w:rsidRPr="00AB1C73">
        <w:t xml:space="preserve"> </w:t>
      </w:r>
      <w:r w:rsidR="005904A4">
        <w:t>rugpjūčio 5 d. statybos rangos sutarties Nr. S-409, 1 punktu</w:t>
      </w:r>
      <w:r w:rsidR="005904A4" w:rsidRPr="00AB1C73">
        <w:t xml:space="preserve"> </w:t>
      </w:r>
      <w:r w:rsidR="005904A4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5904A4" w:rsidRDefault="005904A4" w:rsidP="005904A4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 m. kovo 29 d. papildomo susitarimo Nr. 3 „Dėl 2021 m. rugpjūčio 5 d. statybos rangos sutarties Nr. S-409 pakeitimo“ 4 punktą  ir jį išdėstyti taip:</w:t>
      </w:r>
    </w:p>
    <w:p w:rsidR="005904A4" w:rsidRDefault="005904A4" w:rsidP="005904A4">
      <w:pPr>
        <w:pStyle w:val="Pagrindinistekstas3"/>
        <w:tabs>
          <w:tab w:val="left" w:pos="1134"/>
        </w:tabs>
        <w:jc w:val="both"/>
      </w:pPr>
      <w:r>
        <w:tab/>
      </w:r>
      <w:r w:rsidR="00E93E92">
        <w:t>„4</w:t>
      </w:r>
      <w:r>
        <w:t>. Pakeisti 2021 m. rugpjūčio 5 d. statybos rangos sutarties Nr. S-409 (toliau – Sutartis) 3.4 punktą ir jį išdėstyti, detalizuojant darbų vertes pagal pastatus, taip:</w:t>
      </w:r>
    </w:p>
    <w:p w:rsidR="005904A4" w:rsidRDefault="005904A4" w:rsidP="005904A4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B01232">
        <w:rPr>
          <w:b/>
          <w:bCs/>
          <w:iCs/>
        </w:rPr>
        <w:t>„</w:t>
      </w:r>
      <w:r w:rsidRPr="00B01232">
        <w:rPr>
          <w:iCs/>
        </w:rPr>
        <w:t xml:space="preserve"> 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5904A4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8E1D38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40450C" w:rsidRPr="00C7621B" w:rsidRDefault="00FD585E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2787875,93</w:t>
            </w:r>
            <w:r w:rsidR="00CA6FB9">
              <w:rPr>
                <w:i/>
              </w:rPr>
              <w:t xml:space="preserve"> Eur</w:t>
            </w:r>
            <w:r w:rsidR="001C294C">
              <w:rPr>
                <w:i/>
              </w:rPr>
              <w:t xml:space="preserve"> </w:t>
            </w:r>
            <w:r>
              <w:rPr>
                <w:i/>
              </w:rPr>
              <w:t>(Du milijonai septyni šimtai aštuoniasdešimt septyni tūkstančiai aštuoni šimtai septyniasdešimt penki eurai 93 ct.)</w:t>
            </w:r>
          </w:p>
        </w:tc>
      </w:tr>
      <w:tr w:rsidR="008E1D38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40450C" w:rsidRPr="00C7621B" w:rsidRDefault="00FD585E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483846,24 Eur (Keturi šimtai aštuoniasdešimt trys tūkstančiai aštuoni šimtai keturiasdešimt šeši eurai 24 ct.)</w:t>
            </w:r>
          </w:p>
        </w:tc>
      </w:tr>
      <w:tr w:rsidR="00D222B0" w:rsidRPr="0035698E" w:rsidTr="005904A4">
        <w:trPr>
          <w:trHeight w:val="165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5904A4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1C294C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2664855,50</w:t>
            </w:r>
            <w:r w:rsidR="005C0AD9">
              <w:rPr>
                <w:i/>
              </w:rPr>
              <w:t xml:space="preserve"> Eur (Du milijonai šeši šimtai </w:t>
            </w:r>
            <w:r>
              <w:rPr>
                <w:i/>
              </w:rPr>
              <w:t>šešiasdešimt keturi</w:t>
            </w:r>
            <w:r w:rsidR="005C0AD9">
              <w:rPr>
                <w:i/>
              </w:rPr>
              <w:t xml:space="preserve"> tūkstančiai</w:t>
            </w:r>
            <w:r>
              <w:rPr>
                <w:i/>
              </w:rPr>
              <w:t xml:space="preserve"> aštuoni šimtai</w:t>
            </w:r>
            <w:r w:rsidR="005C0AD9">
              <w:rPr>
                <w:i/>
              </w:rPr>
              <w:t xml:space="preserve"> penkiasdešimt </w:t>
            </w:r>
            <w:r>
              <w:rPr>
                <w:i/>
              </w:rPr>
              <w:t>penki</w:t>
            </w:r>
            <w:r w:rsidR="005C0AD9">
              <w:rPr>
                <w:i/>
              </w:rPr>
              <w:t xml:space="preserve"> eurai </w:t>
            </w:r>
            <w:r>
              <w:rPr>
                <w:i/>
              </w:rPr>
              <w:t>50</w:t>
            </w:r>
            <w:r w:rsidR="005C0AD9">
              <w:rPr>
                <w:i/>
              </w:rPr>
              <w:t xml:space="preserve"> ct.)</w:t>
            </w:r>
          </w:p>
        </w:tc>
      </w:tr>
      <w:tr w:rsidR="00D222B0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40450C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 </w:t>
            </w:r>
            <w:r w:rsidR="005339E8">
              <w:rPr>
                <w:i/>
              </w:rPr>
              <w:t xml:space="preserve">462495,58 </w:t>
            </w:r>
            <w:r>
              <w:rPr>
                <w:i/>
              </w:rPr>
              <w:t>Eur (Keturi šimtai šešiasdešimt</w:t>
            </w:r>
            <w:r w:rsidR="005339E8">
              <w:rPr>
                <w:i/>
              </w:rPr>
              <w:t xml:space="preserve"> du</w:t>
            </w:r>
            <w:r>
              <w:rPr>
                <w:i/>
              </w:rPr>
              <w:t xml:space="preserve"> tūkstanči</w:t>
            </w:r>
            <w:r w:rsidR="005339E8">
              <w:rPr>
                <w:i/>
              </w:rPr>
              <w:t>ai</w:t>
            </w:r>
            <w:r>
              <w:rPr>
                <w:i/>
              </w:rPr>
              <w:t xml:space="preserve"> keturi šimtai</w:t>
            </w:r>
            <w:r w:rsidR="005339E8">
              <w:rPr>
                <w:i/>
              </w:rPr>
              <w:t xml:space="preserve"> devyniasdešimt penki</w:t>
            </w:r>
            <w:r>
              <w:rPr>
                <w:i/>
              </w:rPr>
              <w:t xml:space="preserve"> eurai </w:t>
            </w:r>
            <w:r w:rsidR="005339E8">
              <w:rPr>
                <w:i/>
              </w:rPr>
              <w:t>5</w:t>
            </w:r>
            <w:r>
              <w:rPr>
                <w:i/>
              </w:rPr>
              <w:t>8 ct.)</w:t>
            </w:r>
          </w:p>
        </w:tc>
      </w:tr>
      <w:tr w:rsidR="00D222B0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5468EB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123020,43</w:t>
            </w:r>
            <w:r w:rsidR="005C0AD9">
              <w:rPr>
                <w:i/>
              </w:rPr>
              <w:t xml:space="preserve"> Eur (Vienas šimtas </w:t>
            </w:r>
            <w:r>
              <w:rPr>
                <w:i/>
              </w:rPr>
              <w:t>dvidešimt trys tūkstančiai dvidešimt</w:t>
            </w:r>
            <w:r w:rsidR="005C0AD9">
              <w:rPr>
                <w:i/>
              </w:rPr>
              <w:t xml:space="preserve"> eu</w:t>
            </w:r>
            <w:r>
              <w:rPr>
                <w:i/>
              </w:rPr>
              <w:t>rų</w:t>
            </w:r>
            <w:r w:rsidR="005C0AD9">
              <w:rPr>
                <w:i/>
              </w:rPr>
              <w:t xml:space="preserve"> </w:t>
            </w:r>
            <w:r>
              <w:rPr>
                <w:i/>
              </w:rPr>
              <w:t>43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C726E3" w:rsidTr="005904A4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lastRenderedPageBreak/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40450C" w:rsidRDefault="005468EB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21350,6</w:t>
            </w:r>
            <w:r w:rsidR="003F012B">
              <w:rPr>
                <w:i/>
              </w:rPr>
              <w:t>6</w:t>
            </w:r>
            <w:r w:rsidR="005C0AD9">
              <w:rPr>
                <w:i/>
              </w:rPr>
              <w:t xml:space="preserve"> Eur (Dvidešimt </w:t>
            </w:r>
            <w:r>
              <w:rPr>
                <w:i/>
              </w:rPr>
              <w:t xml:space="preserve">vienas </w:t>
            </w:r>
            <w:r w:rsidR="005C0AD9">
              <w:rPr>
                <w:i/>
              </w:rPr>
              <w:t>tūkstan</w:t>
            </w:r>
            <w:r>
              <w:rPr>
                <w:i/>
              </w:rPr>
              <w:t>tis</w:t>
            </w:r>
            <w:r w:rsidR="005C0AD9">
              <w:rPr>
                <w:i/>
              </w:rPr>
              <w:t xml:space="preserve"> trys šimtai </w:t>
            </w:r>
            <w:r>
              <w:rPr>
                <w:i/>
              </w:rPr>
              <w:t>penkiasdešimt</w:t>
            </w:r>
            <w:r w:rsidR="005C0AD9">
              <w:rPr>
                <w:i/>
              </w:rPr>
              <w:t xml:space="preserve"> eur</w:t>
            </w:r>
            <w:r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3F012B">
              <w:rPr>
                <w:i/>
              </w:rPr>
              <w:t>66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5904A4" w:rsidRPr="00F561AF" w:rsidRDefault="005904A4" w:rsidP="005904A4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5904A4" w:rsidRPr="00463823" w:rsidRDefault="005904A4" w:rsidP="005904A4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5904A4" w:rsidRDefault="005904A4" w:rsidP="005904A4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9B0281" w:rsidRDefault="009B0281" w:rsidP="00553470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734D" w:rsidRDefault="002C734D" w:rsidP="002C734D">
            <w:pPr>
              <w:ind w:left="-1143" w:firstLine="1143"/>
              <w:rPr>
                <w:lang w:val="lt-LT"/>
              </w:rPr>
            </w:pPr>
          </w:p>
          <w:p w:rsidR="002C734D" w:rsidRPr="007D42F9" w:rsidRDefault="002C734D" w:rsidP="002C734D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2C734D" w:rsidRPr="007D42F9" w:rsidRDefault="002C734D" w:rsidP="002C734D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024546" w:rsidRDefault="00024546" w:rsidP="00F561AF">
            <w:pPr>
              <w:rPr>
                <w:lang w:val="lt-LT"/>
              </w:rPr>
            </w:pPr>
          </w:p>
          <w:p w:rsidR="00024546" w:rsidRPr="007D42F9" w:rsidRDefault="00024546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5F" w:rsidRDefault="0068665F">
      <w:r>
        <w:separator/>
      </w:r>
    </w:p>
  </w:endnote>
  <w:endnote w:type="continuationSeparator" w:id="0">
    <w:p w:rsidR="0068665F" w:rsidRDefault="0068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5F" w:rsidRDefault="0068665F">
      <w:r>
        <w:separator/>
      </w:r>
    </w:p>
  </w:footnote>
  <w:footnote w:type="continuationSeparator" w:id="0">
    <w:p w:rsidR="0068665F" w:rsidRDefault="00686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D2F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D2F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3E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6D2C"/>
    <w:rsid w:val="00024546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6107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329E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094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294C"/>
    <w:rsid w:val="001C6FDC"/>
    <w:rsid w:val="001D2F25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DF4"/>
    <w:rsid w:val="00207E06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C734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2873"/>
    <w:rsid w:val="00365DB9"/>
    <w:rsid w:val="00367D09"/>
    <w:rsid w:val="003824CD"/>
    <w:rsid w:val="0038253D"/>
    <w:rsid w:val="003860A9"/>
    <w:rsid w:val="00387A15"/>
    <w:rsid w:val="00391340"/>
    <w:rsid w:val="0039238F"/>
    <w:rsid w:val="003A2E7C"/>
    <w:rsid w:val="003A4113"/>
    <w:rsid w:val="003B72C2"/>
    <w:rsid w:val="003C4448"/>
    <w:rsid w:val="003C60D7"/>
    <w:rsid w:val="003D3912"/>
    <w:rsid w:val="003D39C9"/>
    <w:rsid w:val="003D61B4"/>
    <w:rsid w:val="003D65E6"/>
    <w:rsid w:val="003E71E0"/>
    <w:rsid w:val="003F012B"/>
    <w:rsid w:val="003F1ECC"/>
    <w:rsid w:val="003F23A9"/>
    <w:rsid w:val="003F3139"/>
    <w:rsid w:val="003F4361"/>
    <w:rsid w:val="003F439D"/>
    <w:rsid w:val="003F7EF3"/>
    <w:rsid w:val="0040450C"/>
    <w:rsid w:val="00411708"/>
    <w:rsid w:val="004117DD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75B19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339E8"/>
    <w:rsid w:val="005372BE"/>
    <w:rsid w:val="005456F4"/>
    <w:rsid w:val="005468EB"/>
    <w:rsid w:val="005514D5"/>
    <w:rsid w:val="005527FF"/>
    <w:rsid w:val="005529A6"/>
    <w:rsid w:val="00553470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04A4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665F"/>
    <w:rsid w:val="00687372"/>
    <w:rsid w:val="006875D7"/>
    <w:rsid w:val="00697B3A"/>
    <w:rsid w:val="00697F11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964DC"/>
    <w:rsid w:val="007B218C"/>
    <w:rsid w:val="007B48CD"/>
    <w:rsid w:val="007D192E"/>
    <w:rsid w:val="007D42F9"/>
    <w:rsid w:val="007E0232"/>
    <w:rsid w:val="007E0850"/>
    <w:rsid w:val="007E646E"/>
    <w:rsid w:val="008009CB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4C46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0281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D1C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0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2F96"/>
    <w:rsid w:val="00A836B9"/>
    <w:rsid w:val="00A86305"/>
    <w:rsid w:val="00A93968"/>
    <w:rsid w:val="00AA1B11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20EB8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3C0"/>
    <w:rsid w:val="00C63B63"/>
    <w:rsid w:val="00C64042"/>
    <w:rsid w:val="00C6685F"/>
    <w:rsid w:val="00C70E6F"/>
    <w:rsid w:val="00C726E3"/>
    <w:rsid w:val="00C7621B"/>
    <w:rsid w:val="00C8006A"/>
    <w:rsid w:val="00CA1BAC"/>
    <w:rsid w:val="00CA549B"/>
    <w:rsid w:val="00CA6FB9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E0151"/>
    <w:rsid w:val="00CE1573"/>
    <w:rsid w:val="00CE22E3"/>
    <w:rsid w:val="00CE36F5"/>
    <w:rsid w:val="00CE51D4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3783B"/>
    <w:rsid w:val="00D4130B"/>
    <w:rsid w:val="00D41663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E0396"/>
    <w:rsid w:val="00DE29BC"/>
    <w:rsid w:val="00DE74F5"/>
    <w:rsid w:val="00DF16E6"/>
    <w:rsid w:val="00DF5767"/>
    <w:rsid w:val="00DF6923"/>
    <w:rsid w:val="00DF7256"/>
    <w:rsid w:val="00DF7FAD"/>
    <w:rsid w:val="00E0372D"/>
    <w:rsid w:val="00E05687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57903"/>
    <w:rsid w:val="00E60216"/>
    <w:rsid w:val="00E72C8E"/>
    <w:rsid w:val="00E75391"/>
    <w:rsid w:val="00E805CB"/>
    <w:rsid w:val="00E80773"/>
    <w:rsid w:val="00E84D66"/>
    <w:rsid w:val="00E9337B"/>
    <w:rsid w:val="00E93E92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C1F57"/>
    <w:rsid w:val="00ED0B0D"/>
    <w:rsid w:val="00ED1623"/>
    <w:rsid w:val="00ED2307"/>
    <w:rsid w:val="00ED5353"/>
    <w:rsid w:val="00ED726B"/>
    <w:rsid w:val="00ED745B"/>
    <w:rsid w:val="00EE1D0E"/>
    <w:rsid w:val="00F0138E"/>
    <w:rsid w:val="00F10561"/>
    <w:rsid w:val="00F113D0"/>
    <w:rsid w:val="00F13FF3"/>
    <w:rsid w:val="00F20F0E"/>
    <w:rsid w:val="00F210D5"/>
    <w:rsid w:val="00F254F0"/>
    <w:rsid w:val="00F32B4C"/>
    <w:rsid w:val="00F355E8"/>
    <w:rsid w:val="00F36C5F"/>
    <w:rsid w:val="00F37182"/>
    <w:rsid w:val="00F405A6"/>
    <w:rsid w:val="00F42C3E"/>
    <w:rsid w:val="00F44705"/>
    <w:rsid w:val="00F453AD"/>
    <w:rsid w:val="00F45AA8"/>
    <w:rsid w:val="00F51F6B"/>
    <w:rsid w:val="00F561AF"/>
    <w:rsid w:val="00F616A7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3A91"/>
    <w:rsid w:val="00FC69BF"/>
    <w:rsid w:val="00FD199D"/>
    <w:rsid w:val="00FD2725"/>
    <w:rsid w:val="00FD2BF2"/>
    <w:rsid w:val="00FD585E"/>
    <w:rsid w:val="00FE6702"/>
    <w:rsid w:val="00FF2C78"/>
    <w:rsid w:val="00FF486C"/>
    <w:rsid w:val="00FF6BEE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6</cp:revision>
  <cp:lastPrinted>2021-12-01T06:57:00Z</cp:lastPrinted>
  <dcterms:created xsi:type="dcterms:W3CDTF">2022-08-17T12:23:00Z</dcterms:created>
  <dcterms:modified xsi:type="dcterms:W3CDTF">2022-08-17T12:31:00Z</dcterms:modified>
</cp:coreProperties>
</file>