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69F3D" w14:textId="77777777" w:rsidR="00AC7542" w:rsidRPr="00DD3549" w:rsidRDefault="00AC7542" w:rsidP="003D18D4">
      <w:pPr>
        <w:rPr>
          <w:rFonts w:ascii="Times New Roman" w:hAnsi="Times New Roman"/>
          <w:i/>
        </w:rPr>
      </w:pPr>
    </w:p>
    <w:p w14:paraId="7BE5DBAC" w14:textId="341D298F" w:rsidR="00346135" w:rsidRPr="00DD3549" w:rsidRDefault="00346135" w:rsidP="00346135">
      <w:pPr>
        <w:tabs>
          <w:tab w:val="left" w:pos="8137"/>
        </w:tabs>
        <w:spacing w:before="60" w:after="60"/>
        <w:jc w:val="right"/>
        <w:rPr>
          <w:rFonts w:ascii="Times New Roman" w:hAnsi="Times New Roman"/>
          <w:bCs/>
          <w:i/>
          <w:iCs/>
        </w:rPr>
      </w:pPr>
      <w:r w:rsidRPr="00DD3549">
        <w:rPr>
          <w:rFonts w:ascii="Times New Roman" w:hAnsi="Times New Roman"/>
          <w:bCs/>
          <w:i/>
          <w:iCs/>
        </w:rPr>
        <w:t xml:space="preserve"> Specialiųjų pirkimo sąlygų 1 priedas</w:t>
      </w:r>
    </w:p>
    <w:p w14:paraId="3907B96F" w14:textId="60A6D929" w:rsidR="00AC7542" w:rsidRPr="00DD3549" w:rsidRDefault="00AC7542" w:rsidP="00AC7542">
      <w:pPr>
        <w:tabs>
          <w:tab w:val="left" w:pos="8137"/>
        </w:tabs>
        <w:spacing w:before="60" w:after="60"/>
        <w:jc w:val="center"/>
        <w:rPr>
          <w:rFonts w:ascii="Times New Roman" w:hAnsi="Times New Roman"/>
          <w:b/>
          <w:sz w:val="24"/>
          <w:szCs w:val="24"/>
        </w:rPr>
      </w:pPr>
      <w:r w:rsidRPr="00DD3549">
        <w:rPr>
          <w:rFonts w:ascii="Times New Roman" w:hAnsi="Times New Roman"/>
          <w:b/>
          <w:sz w:val="24"/>
          <w:szCs w:val="24"/>
        </w:rPr>
        <w:t>TECHNINĖ SPECIFIKACIJA</w:t>
      </w:r>
    </w:p>
    <w:p w14:paraId="2EFE0C7D" w14:textId="48CE9460" w:rsidR="00346135" w:rsidRPr="00DD3549" w:rsidRDefault="00346135" w:rsidP="00346135">
      <w:pPr>
        <w:spacing w:before="60" w:after="60"/>
        <w:jc w:val="center"/>
        <w:rPr>
          <w:rFonts w:ascii="Times New Roman" w:hAnsi="Times New Roman"/>
          <w:b/>
          <w:bCs/>
          <w:sz w:val="24"/>
          <w:szCs w:val="24"/>
        </w:rPr>
      </w:pPr>
      <w:r w:rsidRPr="00DD3549">
        <w:rPr>
          <w:rFonts w:ascii="Times New Roman" w:hAnsi="Times New Roman"/>
          <w:b/>
          <w:bCs/>
          <w:sz w:val="24"/>
          <w:szCs w:val="24"/>
        </w:rPr>
        <w:t>(PU-9640/22) Elektros, statinių, vandens ir nuotekų, šilumos ir dujų, oro kondicionavimo ir vėdinimo sistemų ūkių priežiūros paslaugos</w:t>
      </w:r>
    </w:p>
    <w:p w14:paraId="78619BBB" w14:textId="77777777" w:rsidR="00AC7542" w:rsidRPr="00DD3549" w:rsidRDefault="00AC7542" w:rsidP="00AC7542">
      <w:pPr>
        <w:tabs>
          <w:tab w:val="left" w:pos="8137"/>
        </w:tabs>
        <w:spacing w:before="60" w:after="60"/>
        <w:jc w:val="center"/>
        <w:rPr>
          <w:rFonts w:ascii="Times New Roman" w:hAnsi="Times New Roman"/>
          <w:b/>
          <w:sz w:val="20"/>
        </w:rPr>
      </w:pPr>
    </w:p>
    <w:p w14:paraId="53A04EEA" w14:textId="77777777" w:rsidR="00AC7542" w:rsidRPr="00DD3549" w:rsidRDefault="00AC7542" w:rsidP="00AC7542">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DD3549">
        <w:rPr>
          <w:rFonts w:ascii="Times New Roman" w:hAnsi="Times New Roman" w:cs="Times New Roman"/>
          <w:b/>
          <w:lang w:val="lt-LT"/>
        </w:rPr>
        <w:t>SĄVOKOS IR SUTRUMPINIMAI</w:t>
      </w:r>
    </w:p>
    <w:p w14:paraId="48005C1F" w14:textId="3A38BC21" w:rsidR="00AC7542" w:rsidRPr="00DD3549" w:rsidRDefault="004B25E2" w:rsidP="00AC7542">
      <w:pPr>
        <w:pStyle w:val="Sraopastraipa"/>
        <w:numPr>
          <w:ilvl w:val="1"/>
          <w:numId w:val="2"/>
        </w:numPr>
        <w:tabs>
          <w:tab w:val="left" w:pos="993"/>
        </w:tabs>
        <w:spacing w:before="60" w:after="60"/>
        <w:ind w:left="0" w:firstLine="426"/>
        <w:jc w:val="both"/>
        <w:rPr>
          <w:rFonts w:ascii="Times New Roman" w:hAnsi="Times New Roman" w:cs="Times New Roman"/>
          <w:lang w:val="lt-LT"/>
        </w:rPr>
      </w:pPr>
      <w:r w:rsidRPr="00DD3549">
        <w:rPr>
          <w:rFonts w:ascii="Times New Roman" w:hAnsi="Times New Roman" w:cs="Times New Roman"/>
          <w:b/>
          <w:lang w:val="lt-LT"/>
        </w:rPr>
        <w:t>Užsakovas</w:t>
      </w:r>
      <w:r w:rsidR="00AC7542" w:rsidRPr="00DD3549">
        <w:rPr>
          <w:rFonts w:ascii="Times New Roman" w:hAnsi="Times New Roman" w:cs="Times New Roman"/>
          <w:b/>
          <w:i/>
          <w:lang w:val="lt-LT"/>
        </w:rPr>
        <w:t xml:space="preserve"> </w:t>
      </w:r>
      <w:r w:rsidR="00AC7542" w:rsidRPr="00DD3549">
        <w:rPr>
          <w:rFonts w:ascii="Times New Roman" w:hAnsi="Times New Roman" w:cs="Times New Roman"/>
          <w:lang w:val="lt-LT"/>
        </w:rPr>
        <w:t>– AB „Kelių priežiūra“.</w:t>
      </w:r>
    </w:p>
    <w:p w14:paraId="50DAE76E" w14:textId="0C954A7A" w:rsidR="00AC7542" w:rsidRPr="00DD3549" w:rsidRDefault="00AC7542" w:rsidP="00AC7542">
      <w:pPr>
        <w:pStyle w:val="Sraopastraipa"/>
        <w:numPr>
          <w:ilvl w:val="1"/>
          <w:numId w:val="2"/>
        </w:numPr>
        <w:tabs>
          <w:tab w:val="left" w:pos="993"/>
        </w:tabs>
        <w:spacing w:before="60" w:after="60"/>
        <w:ind w:left="0" w:firstLine="426"/>
        <w:jc w:val="both"/>
        <w:rPr>
          <w:rFonts w:ascii="Times New Roman" w:hAnsi="Times New Roman" w:cs="Times New Roman"/>
          <w:lang w:val="lt-LT"/>
        </w:rPr>
      </w:pPr>
      <w:r w:rsidRPr="00DD3549">
        <w:rPr>
          <w:rFonts w:ascii="Times New Roman" w:hAnsi="Times New Roman" w:cs="Times New Roman"/>
          <w:b/>
          <w:bCs/>
          <w:lang w:val="lt-LT"/>
        </w:rPr>
        <w:t xml:space="preserve">Tiekėjas </w:t>
      </w:r>
      <w:r w:rsidRPr="00DD3549">
        <w:rPr>
          <w:rFonts w:ascii="Times New Roman" w:hAnsi="Times New Roman" w:cs="Times New Roman"/>
          <w:bCs/>
          <w:lang w:val="lt-LT"/>
        </w:rPr>
        <w:t>– ūkio subjektas – fizinis asmuo, privatusis juridinis asmuo, viešasis juridinis. asmuo, kitos organizacijos ir jų padaliniai ar tokių asmenų</w:t>
      </w:r>
      <w:r w:rsidRPr="00DD3549">
        <w:rPr>
          <w:rFonts w:ascii="Times New Roman" w:hAnsi="Times New Roman" w:cs="Times New Roman"/>
          <w:lang w:val="lt-LT"/>
        </w:rPr>
        <w:t xml:space="preserve"> grupė, su kuriuo </w:t>
      </w:r>
      <w:r w:rsidR="008C0AF9" w:rsidRPr="00DD3549">
        <w:rPr>
          <w:rFonts w:ascii="Times New Roman" w:hAnsi="Times New Roman" w:cs="Times New Roman"/>
          <w:b/>
          <w:bCs/>
          <w:lang w:val="lt-LT"/>
        </w:rPr>
        <w:t>Užsakovas</w:t>
      </w:r>
      <w:r w:rsidRPr="00DD3549">
        <w:rPr>
          <w:rFonts w:ascii="Times New Roman" w:hAnsi="Times New Roman" w:cs="Times New Roman"/>
          <w:lang w:val="lt-LT"/>
        </w:rPr>
        <w:t xml:space="preserve"> sudaro Sutartį.</w:t>
      </w:r>
    </w:p>
    <w:p w14:paraId="78ED3C73" w14:textId="470EDD73" w:rsidR="00AC7542" w:rsidRPr="00DD3549" w:rsidRDefault="00AC7542" w:rsidP="00AC7542">
      <w:pPr>
        <w:pStyle w:val="Sraopastraipa"/>
        <w:numPr>
          <w:ilvl w:val="1"/>
          <w:numId w:val="2"/>
        </w:numPr>
        <w:tabs>
          <w:tab w:val="left" w:pos="993"/>
        </w:tabs>
        <w:spacing w:before="60" w:after="60"/>
        <w:ind w:left="0" w:firstLine="426"/>
        <w:jc w:val="both"/>
        <w:rPr>
          <w:rFonts w:ascii="Times New Roman" w:hAnsi="Times New Roman" w:cs="Times New Roman"/>
          <w:lang w:val="lt-LT"/>
        </w:rPr>
      </w:pPr>
      <w:r w:rsidRPr="00DD3549">
        <w:rPr>
          <w:rFonts w:ascii="Times New Roman" w:hAnsi="Times New Roman" w:cs="Times New Roman"/>
          <w:b/>
          <w:lang w:val="lt-LT"/>
        </w:rPr>
        <w:t>Sutartis</w:t>
      </w:r>
      <w:r w:rsidRPr="00DD3549">
        <w:rPr>
          <w:rFonts w:ascii="Times New Roman" w:hAnsi="Times New Roman" w:cs="Times New Roman"/>
          <w:lang w:val="lt-LT"/>
        </w:rPr>
        <w:t xml:space="preserve"> – Sutartis, sudaroma tarp </w:t>
      </w:r>
      <w:r w:rsidRPr="00DD3549">
        <w:rPr>
          <w:rFonts w:ascii="Times New Roman" w:hAnsi="Times New Roman" w:cs="Times New Roman"/>
          <w:b/>
          <w:lang w:val="lt-LT"/>
        </w:rPr>
        <w:t>Tiekėjo</w:t>
      </w:r>
      <w:r w:rsidRPr="00DD3549">
        <w:rPr>
          <w:rFonts w:ascii="Times New Roman" w:hAnsi="Times New Roman" w:cs="Times New Roman"/>
          <w:b/>
          <w:bCs/>
          <w:lang w:val="lt-LT"/>
        </w:rPr>
        <w:t xml:space="preserve"> </w:t>
      </w:r>
      <w:r w:rsidRPr="00DD3549">
        <w:rPr>
          <w:rFonts w:ascii="Times New Roman" w:hAnsi="Times New Roman" w:cs="Times New Roman"/>
          <w:lang w:val="lt-LT"/>
        </w:rPr>
        <w:t xml:space="preserve">ir </w:t>
      </w:r>
      <w:r w:rsidR="004B25E2" w:rsidRPr="00DD3549">
        <w:rPr>
          <w:rFonts w:ascii="Times New Roman" w:hAnsi="Times New Roman" w:cs="Times New Roman"/>
          <w:b/>
          <w:lang w:val="lt-LT"/>
        </w:rPr>
        <w:t>Užsakovo</w:t>
      </w:r>
      <w:r w:rsidRPr="00DD3549">
        <w:rPr>
          <w:rFonts w:ascii="Times New Roman" w:hAnsi="Times New Roman" w:cs="Times New Roman"/>
          <w:b/>
          <w:i/>
          <w:lang w:val="lt-LT"/>
        </w:rPr>
        <w:t xml:space="preserve"> </w:t>
      </w:r>
      <w:r w:rsidRPr="00DD3549">
        <w:rPr>
          <w:rFonts w:ascii="Times New Roman" w:hAnsi="Times New Roman" w:cs="Times New Roman"/>
          <w:lang w:val="lt-LT"/>
        </w:rPr>
        <w:t xml:space="preserve">dėl Pirkimo objekto. </w:t>
      </w:r>
    </w:p>
    <w:p w14:paraId="403511A5" w14:textId="77777777" w:rsidR="00AC7542" w:rsidRPr="00DD3549" w:rsidRDefault="00AC7542" w:rsidP="00AC7542">
      <w:pPr>
        <w:pStyle w:val="Sraopastraipa"/>
        <w:numPr>
          <w:ilvl w:val="1"/>
          <w:numId w:val="2"/>
        </w:numPr>
        <w:tabs>
          <w:tab w:val="left" w:pos="993"/>
        </w:tabs>
        <w:spacing w:before="60" w:after="60"/>
        <w:ind w:left="0" w:firstLine="426"/>
        <w:jc w:val="both"/>
        <w:rPr>
          <w:rFonts w:ascii="Times New Roman" w:hAnsi="Times New Roman" w:cs="Times New Roman"/>
          <w:lang w:val="lt-LT"/>
        </w:rPr>
      </w:pPr>
      <w:r w:rsidRPr="00DD3549">
        <w:rPr>
          <w:rFonts w:ascii="Times New Roman" w:hAnsi="Times New Roman" w:cs="Times New Roman"/>
          <w:b/>
          <w:lang w:val="lt-LT"/>
        </w:rPr>
        <w:t>Pirkimo objektas</w:t>
      </w:r>
      <w:r w:rsidRPr="00DD3549">
        <w:rPr>
          <w:rFonts w:ascii="Times New Roman" w:hAnsi="Times New Roman" w:cs="Times New Roman"/>
          <w:lang w:val="lt-LT"/>
        </w:rPr>
        <w:t>:</w:t>
      </w:r>
    </w:p>
    <w:p w14:paraId="4EF2C92C" w14:textId="0E655DD6" w:rsidR="00AC7542" w:rsidRPr="00DD3549" w:rsidRDefault="00AC7542" w:rsidP="00AC7542">
      <w:pPr>
        <w:tabs>
          <w:tab w:val="left" w:pos="993"/>
        </w:tabs>
        <w:ind w:firstLine="993"/>
        <w:jc w:val="both"/>
        <w:rPr>
          <w:rFonts w:ascii="Times New Roman" w:hAnsi="Times New Roman"/>
          <w:b/>
        </w:rPr>
      </w:pPr>
      <w:r w:rsidRPr="00DD3549">
        <w:rPr>
          <w:rFonts w:ascii="Times New Roman" w:hAnsi="Times New Roman"/>
          <w:b/>
          <w:sz w:val="24"/>
          <w:szCs w:val="24"/>
        </w:rPr>
        <w:t>Paslaugos</w:t>
      </w:r>
      <w:r w:rsidRPr="00DD3549">
        <w:rPr>
          <w:rFonts w:ascii="Times New Roman" w:hAnsi="Times New Roman"/>
          <w:sz w:val="24"/>
          <w:szCs w:val="24"/>
        </w:rPr>
        <w:t xml:space="preserve"> – </w:t>
      </w:r>
      <w:r w:rsidR="00551934" w:rsidRPr="00DD3549">
        <w:rPr>
          <w:rFonts w:ascii="Times New Roman" w:hAnsi="Times New Roman"/>
          <w:i/>
        </w:rPr>
        <w:t>statinių</w:t>
      </w:r>
      <w:r w:rsidR="00AB0E6E" w:rsidRPr="00DD3549">
        <w:rPr>
          <w:rFonts w:ascii="Times New Roman" w:hAnsi="Times New Roman"/>
          <w:i/>
        </w:rPr>
        <w:t xml:space="preserve"> (bendras plotas </w:t>
      </w:r>
      <w:r w:rsidR="00AB0E6E" w:rsidRPr="00DD3549">
        <w:rPr>
          <w:rFonts w:ascii="Times New Roman" w:hAnsi="Times New Roman"/>
          <w:i/>
          <w:color w:val="000000" w:themeColor="text1"/>
        </w:rPr>
        <w:t xml:space="preserve">– </w:t>
      </w:r>
      <w:r w:rsidR="00CC3B29" w:rsidRPr="00DD3549">
        <w:rPr>
          <w:rFonts w:ascii="Times New Roman" w:hAnsi="Times New Roman"/>
          <w:i/>
          <w:color w:val="000000" w:themeColor="text1"/>
        </w:rPr>
        <w:t>21</w:t>
      </w:r>
      <w:r w:rsidR="004F5764" w:rsidRPr="00DD3549">
        <w:rPr>
          <w:rFonts w:ascii="Times New Roman" w:hAnsi="Times New Roman"/>
          <w:i/>
          <w:color w:val="000000" w:themeColor="text1"/>
        </w:rPr>
        <w:t xml:space="preserve">8420,56 </w:t>
      </w:r>
      <w:r w:rsidR="00AB0E6E" w:rsidRPr="00DD3549">
        <w:rPr>
          <w:rFonts w:ascii="Times New Roman" w:hAnsi="Times New Roman"/>
          <w:i/>
          <w:color w:val="000000" w:themeColor="text1"/>
        </w:rPr>
        <w:t>m²)</w:t>
      </w:r>
      <w:r w:rsidR="00CE48D0" w:rsidRPr="00DD3549">
        <w:rPr>
          <w:rFonts w:ascii="Times New Roman" w:hAnsi="Times New Roman"/>
          <w:i/>
          <w:color w:val="000000" w:themeColor="text1"/>
        </w:rPr>
        <w:t xml:space="preserve">, </w:t>
      </w:r>
      <w:r w:rsidR="007849D9" w:rsidRPr="00DD3549">
        <w:rPr>
          <w:rFonts w:ascii="Times New Roman" w:hAnsi="Times New Roman"/>
          <w:i/>
        </w:rPr>
        <w:t>e</w:t>
      </w:r>
      <w:r w:rsidRPr="00DD3549">
        <w:rPr>
          <w:rFonts w:ascii="Times New Roman" w:hAnsi="Times New Roman"/>
          <w:i/>
        </w:rPr>
        <w:t>lektros</w:t>
      </w:r>
      <w:r w:rsidR="00D407A5" w:rsidRPr="00DD3549">
        <w:rPr>
          <w:rFonts w:ascii="Times New Roman" w:hAnsi="Times New Roman"/>
          <w:i/>
        </w:rPr>
        <w:t>,</w:t>
      </w:r>
      <w:r w:rsidRPr="00DD3549">
        <w:rPr>
          <w:rFonts w:ascii="Times New Roman" w:hAnsi="Times New Roman"/>
          <w:i/>
        </w:rPr>
        <w:t xml:space="preserve"> vandens</w:t>
      </w:r>
      <w:r w:rsidR="00551934" w:rsidRPr="00DD3549">
        <w:rPr>
          <w:rFonts w:ascii="Times New Roman" w:hAnsi="Times New Roman"/>
          <w:i/>
        </w:rPr>
        <w:t xml:space="preserve"> ir nuotekų</w:t>
      </w:r>
      <w:r w:rsidRPr="00DD3549">
        <w:rPr>
          <w:rFonts w:ascii="Times New Roman" w:hAnsi="Times New Roman"/>
          <w:i/>
        </w:rPr>
        <w:t>, šilumos ir dujų, oro kondicionavimo ir vėdinimo sistemų ūkių priežiūros paslaugos</w:t>
      </w:r>
    </w:p>
    <w:p w14:paraId="531C7BD8" w14:textId="39A7DD2D" w:rsidR="00AC7542" w:rsidRPr="00DD3549" w:rsidRDefault="00AC7542" w:rsidP="00AC7542">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DD3549">
        <w:rPr>
          <w:rFonts w:ascii="Times New Roman" w:hAnsi="Times New Roman" w:cs="Times New Roman"/>
          <w:b/>
          <w:lang w:val="lt-LT"/>
        </w:rPr>
        <w:t>PIRKIMO OBJEKTAS</w:t>
      </w:r>
      <w:r w:rsidR="00F1545D" w:rsidRPr="00DD3549">
        <w:rPr>
          <w:rFonts w:ascii="Times New Roman" w:hAnsi="Times New Roman" w:cs="Times New Roman"/>
          <w:b/>
          <w:lang w:val="lt-LT"/>
        </w:rPr>
        <w:t>:</w:t>
      </w:r>
    </w:p>
    <w:p w14:paraId="0D91CDFB" w14:textId="23D0F820" w:rsidR="000626FB" w:rsidRPr="00DD3549" w:rsidRDefault="00AC7542" w:rsidP="000C368E">
      <w:pPr>
        <w:pStyle w:val="Sraopastraipa"/>
        <w:numPr>
          <w:ilvl w:val="1"/>
          <w:numId w:val="1"/>
        </w:numPr>
        <w:tabs>
          <w:tab w:val="left" w:pos="993"/>
        </w:tabs>
        <w:spacing w:before="60" w:after="60"/>
        <w:ind w:left="0" w:firstLine="426"/>
        <w:jc w:val="both"/>
        <w:rPr>
          <w:rFonts w:ascii="Times New Roman" w:hAnsi="Times New Roman" w:cs="Times New Roman"/>
          <w:lang w:val="lt-LT"/>
        </w:rPr>
      </w:pPr>
      <w:r w:rsidRPr="00DD3549">
        <w:rPr>
          <w:rFonts w:ascii="Times New Roman" w:hAnsi="Times New Roman" w:cs="Times New Roman"/>
          <w:lang w:val="lt-LT"/>
        </w:rPr>
        <w:t>Pirkimo objektas</w:t>
      </w:r>
      <w:r w:rsidR="000C368E" w:rsidRPr="00DD3549">
        <w:rPr>
          <w:rFonts w:ascii="Times New Roman" w:hAnsi="Times New Roman" w:cs="Times New Roman"/>
          <w:lang w:val="lt-LT"/>
        </w:rPr>
        <w:t xml:space="preserve"> skaidomas į dalis</w:t>
      </w:r>
      <w:r w:rsidRPr="00DD3549">
        <w:rPr>
          <w:rFonts w:ascii="Times New Roman" w:hAnsi="Times New Roman" w:cs="Times New Roman"/>
          <w:lang w:val="lt-LT"/>
        </w:rPr>
        <w:t>:</w:t>
      </w:r>
      <w:bookmarkStart w:id="0" w:name="_Hlk104797492"/>
    </w:p>
    <w:bookmarkEnd w:id="0"/>
    <w:p w14:paraId="54444F00" w14:textId="1A70A6E0" w:rsidR="000C368E" w:rsidRPr="00DD3549" w:rsidRDefault="000C368E" w:rsidP="000C368E">
      <w:pPr>
        <w:pStyle w:val="Sraopastraipa"/>
        <w:numPr>
          <w:ilvl w:val="0"/>
          <w:numId w:val="22"/>
        </w:numPr>
        <w:tabs>
          <w:tab w:val="left" w:pos="0"/>
          <w:tab w:val="left" w:pos="993"/>
        </w:tabs>
        <w:spacing w:before="60" w:after="60"/>
        <w:jc w:val="both"/>
        <w:rPr>
          <w:rFonts w:ascii="Times New Roman" w:hAnsi="Times New Roman" w:cs="Times New Roman"/>
          <w:lang w:val="lt-LT"/>
        </w:rPr>
      </w:pPr>
      <w:r w:rsidRPr="00DD3549">
        <w:rPr>
          <w:rFonts w:ascii="Times New Roman" w:hAnsi="Times New Roman" w:cs="Times New Roman"/>
          <w:lang w:val="lt-LT"/>
        </w:rPr>
        <w:t xml:space="preserve">pirkimo dalis – </w:t>
      </w:r>
      <w:r w:rsidRPr="00DD3549">
        <w:rPr>
          <w:rFonts w:ascii="Times New Roman" w:hAnsi="Times New Roman" w:cs="Times New Roman"/>
          <w:color w:val="000000" w:themeColor="text1"/>
          <w:lang w:val="lt-LT"/>
        </w:rPr>
        <w:t xml:space="preserve">Pietų regionas. </w:t>
      </w:r>
      <w:r w:rsidRPr="00DD3549">
        <w:rPr>
          <w:rFonts w:ascii="Times New Roman" w:hAnsi="Times New Roman" w:cs="Times New Roman"/>
          <w:lang w:val="lt-LT"/>
        </w:rPr>
        <w:t>Elektros, statinių, vandens ir nuotekų, šilumos ir dujų, oro  kondicionavimo ir vėdinimo sistemų ūkių priežiūros paslaugos</w:t>
      </w:r>
      <w:r w:rsidRPr="00DD3549">
        <w:rPr>
          <w:rFonts w:ascii="Times New Roman" w:hAnsi="Times New Roman" w:cs="Times New Roman"/>
          <w:color w:val="000000" w:themeColor="text1"/>
          <w:lang w:val="lt-LT"/>
        </w:rPr>
        <w:t xml:space="preserve">. </w:t>
      </w:r>
      <w:r w:rsidRPr="00DD3549">
        <w:rPr>
          <w:rFonts w:ascii="Times New Roman" w:hAnsi="Times New Roman"/>
          <w:color w:val="000000" w:themeColor="text1"/>
          <w:lang w:val="lt-LT"/>
        </w:rPr>
        <w:t>Numatoma pirkimo vertė – 140 500 Eur be PVM.</w:t>
      </w:r>
    </w:p>
    <w:p w14:paraId="10CA3E72" w14:textId="1518E5EC" w:rsidR="000C368E" w:rsidRPr="00DD3549" w:rsidRDefault="00AC7542" w:rsidP="000C368E">
      <w:pPr>
        <w:pStyle w:val="Sraopastraipa"/>
        <w:numPr>
          <w:ilvl w:val="0"/>
          <w:numId w:val="22"/>
        </w:numPr>
        <w:tabs>
          <w:tab w:val="left" w:pos="0"/>
          <w:tab w:val="left" w:pos="993"/>
        </w:tabs>
        <w:spacing w:before="60" w:after="60"/>
        <w:jc w:val="both"/>
        <w:rPr>
          <w:rFonts w:ascii="Times New Roman" w:hAnsi="Times New Roman" w:cs="Times New Roman"/>
          <w:lang w:val="lt-LT"/>
        </w:rPr>
      </w:pPr>
      <w:r w:rsidRPr="00DD3549">
        <w:rPr>
          <w:rFonts w:ascii="Times New Roman" w:hAnsi="Times New Roman" w:cs="Times New Roman"/>
          <w:lang w:val="lt-LT"/>
        </w:rPr>
        <w:t xml:space="preserve">pirkimo dalis – </w:t>
      </w:r>
      <w:r w:rsidR="00971C97" w:rsidRPr="00DD3549">
        <w:rPr>
          <w:rFonts w:ascii="Times New Roman" w:hAnsi="Times New Roman" w:cs="Times New Roman"/>
          <w:lang w:val="lt-LT"/>
        </w:rPr>
        <w:t>Rytų regionas</w:t>
      </w:r>
      <w:r w:rsidR="00960D28" w:rsidRPr="00DD3549">
        <w:rPr>
          <w:rFonts w:ascii="Times New Roman" w:hAnsi="Times New Roman" w:cs="Times New Roman"/>
          <w:lang w:val="lt-LT"/>
        </w:rPr>
        <w:t xml:space="preserve">. </w:t>
      </w:r>
      <w:r w:rsidR="00F1545D" w:rsidRPr="00DD3549">
        <w:rPr>
          <w:rFonts w:ascii="Times New Roman" w:hAnsi="Times New Roman" w:cs="Times New Roman"/>
          <w:lang w:val="lt-LT"/>
        </w:rPr>
        <w:t xml:space="preserve">Elektros, statinių, vandens ir nuotekų, šilumos ir dujų, oro </w:t>
      </w:r>
      <w:r w:rsidR="000C368E" w:rsidRPr="00DD3549">
        <w:rPr>
          <w:rFonts w:ascii="Times New Roman" w:hAnsi="Times New Roman" w:cs="Times New Roman"/>
          <w:lang w:val="lt-LT"/>
        </w:rPr>
        <w:t xml:space="preserve"> </w:t>
      </w:r>
      <w:r w:rsidR="00F1545D" w:rsidRPr="00DD3549">
        <w:rPr>
          <w:rFonts w:ascii="Times New Roman" w:hAnsi="Times New Roman" w:cs="Times New Roman"/>
          <w:lang w:val="lt-LT"/>
        </w:rPr>
        <w:t xml:space="preserve">kondicionavimo ir vėdinimo sistemų ūkių priežiūros paslaugos. </w:t>
      </w:r>
      <w:r w:rsidR="003D18D4" w:rsidRPr="00DD3549">
        <w:rPr>
          <w:rFonts w:ascii="Times New Roman" w:hAnsi="Times New Roman" w:cs="Times New Roman"/>
          <w:lang w:val="lt-LT"/>
        </w:rPr>
        <w:t xml:space="preserve">Numatoma pirkimo vertė – </w:t>
      </w:r>
      <w:r w:rsidR="009A0214" w:rsidRPr="00DD3549">
        <w:rPr>
          <w:rFonts w:ascii="Times New Roman" w:hAnsi="Times New Roman" w:cs="Times New Roman"/>
          <w:lang w:val="lt-LT"/>
        </w:rPr>
        <w:t>19</w:t>
      </w:r>
      <w:r w:rsidR="00AA14FC" w:rsidRPr="00DD3549">
        <w:rPr>
          <w:rFonts w:ascii="Times New Roman" w:hAnsi="Times New Roman" w:cs="Times New Roman"/>
          <w:lang w:val="lt-LT"/>
        </w:rPr>
        <w:t>2</w:t>
      </w:r>
      <w:r w:rsidR="003D18D4" w:rsidRPr="00DD3549">
        <w:rPr>
          <w:rFonts w:ascii="Times New Roman" w:hAnsi="Times New Roman" w:cs="Times New Roman"/>
          <w:lang w:val="lt-LT"/>
        </w:rPr>
        <w:t> </w:t>
      </w:r>
      <w:r w:rsidR="00AA14FC" w:rsidRPr="00DD3549">
        <w:rPr>
          <w:rFonts w:ascii="Times New Roman" w:hAnsi="Times New Roman" w:cs="Times New Roman"/>
          <w:lang w:val="lt-LT"/>
        </w:rPr>
        <w:t>0</w:t>
      </w:r>
      <w:r w:rsidR="003D18D4" w:rsidRPr="00DD3549">
        <w:rPr>
          <w:rFonts w:ascii="Times New Roman" w:hAnsi="Times New Roman" w:cs="Times New Roman"/>
          <w:lang w:val="lt-LT"/>
        </w:rPr>
        <w:t>00 Eur be PVM</w:t>
      </w:r>
      <w:r w:rsidR="000C368E" w:rsidRPr="00DD3549">
        <w:rPr>
          <w:rFonts w:ascii="Times New Roman" w:hAnsi="Times New Roman" w:cs="Times New Roman"/>
          <w:lang w:val="lt-LT"/>
        </w:rPr>
        <w:t>.</w:t>
      </w:r>
    </w:p>
    <w:p w14:paraId="3852C8EF" w14:textId="34A3F739" w:rsidR="00AC7542" w:rsidRPr="00DD3549" w:rsidRDefault="00AC7542" w:rsidP="000C368E">
      <w:pPr>
        <w:pStyle w:val="Sraopastraipa"/>
        <w:numPr>
          <w:ilvl w:val="0"/>
          <w:numId w:val="22"/>
        </w:numPr>
        <w:tabs>
          <w:tab w:val="left" w:pos="0"/>
          <w:tab w:val="left" w:pos="993"/>
        </w:tabs>
        <w:spacing w:before="60" w:after="60"/>
        <w:jc w:val="both"/>
        <w:rPr>
          <w:rFonts w:ascii="Times New Roman" w:hAnsi="Times New Roman" w:cs="Times New Roman"/>
          <w:lang w:val="lt-LT"/>
        </w:rPr>
      </w:pPr>
      <w:r w:rsidRPr="00DD3549">
        <w:rPr>
          <w:rFonts w:ascii="Times New Roman" w:hAnsi="Times New Roman"/>
          <w:lang w:val="lt-LT"/>
        </w:rPr>
        <w:t>pirkimo dalis – Šia</w:t>
      </w:r>
      <w:r w:rsidR="00942F25" w:rsidRPr="00DD3549">
        <w:rPr>
          <w:rFonts w:ascii="Times New Roman" w:hAnsi="Times New Roman"/>
          <w:lang w:val="lt-LT"/>
        </w:rPr>
        <w:t>urės regionas</w:t>
      </w:r>
      <w:r w:rsidR="00960D28" w:rsidRPr="00DD3549">
        <w:rPr>
          <w:rFonts w:ascii="Times New Roman" w:hAnsi="Times New Roman"/>
          <w:lang w:val="lt-LT"/>
        </w:rPr>
        <w:t xml:space="preserve">. </w:t>
      </w:r>
      <w:r w:rsidR="00F1545D" w:rsidRPr="00DD3549">
        <w:rPr>
          <w:rFonts w:ascii="Times New Roman" w:hAnsi="Times New Roman"/>
          <w:lang w:val="lt-LT"/>
        </w:rPr>
        <w:t xml:space="preserve">Elektros, statinių, vandens ir nuotekų, šilumos ir dujų, oro </w:t>
      </w:r>
      <w:r w:rsidR="000C368E" w:rsidRPr="00DD3549">
        <w:rPr>
          <w:rFonts w:ascii="Times New Roman" w:hAnsi="Times New Roman"/>
          <w:lang w:val="lt-LT"/>
        </w:rPr>
        <w:t xml:space="preserve"> </w:t>
      </w:r>
      <w:r w:rsidR="00F1545D" w:rsidRPr="00DD3549">
        <w:rPr>
          <w:rFonts w:ascii="Times New Roman" w:hAnsi="Times New Roman"/>
          <w:lang w:val="lt-LT"/>
        </w:rPr>
        <w:t>kondicionavimo ir vėdinimo sistemų ūkių priežiūros paslaugos</w:t>
      </w:r>
      <w:r w:rsidR="00F1545D" w:rsidRPr="00DD3549">
        <w:rPr>
          <w:rFonts w:ascii="Times New Roman" w:hAnsi="Times New Roman"/>
          <w:color w:val="000000" w:themeColor="text1"/>
          <w:lang w:val="lt-LT"/>
        </w:rPr>
        <w:t xml:space="preserve">. </w:t>
      </w:r>
      <w:r w:rsidR="003D18D4" w:rsidRPr="00DD3549">
        <w:rPr>
          <w:rFonts w:ascii="Times New Roman" w:hAnsi="Times New Roman"/>
          <w:lang w:val="lt-LT"/>
        </w:rPr>
        <w:t xml:space="preserve">Numatoma pirkimo vertė – </w:t>
      </w:r>
      <w:r w:rsidR="009A0214" w:rsidRPr="00DD3549">
        <w:rPr>
          <w:rFonts w:ascii="Times New Roman" w:hAnsi="Times New Roman"/>
          <w:lang w:val="lt-LT"/>
        </w:rPr>
        <w:t>17</w:t>
      </w:r>
      <w:r w:rsidR="00AA14FC" w:rsidRPr="00DD3549">
        <w:rPr>
          <w:rFonts w:ascii="Times New Roman" w:hAnsi="Times New Roman"/>
          <w:lang w:val="lt-LT"/>
        </w:rPr>
        <w:t>3</w:t>
      </w:r>
      <w:r w:rsidR="003D18D4" w:rsidRPr="00DD3549">
        <w:rPr>
          <w:rFonts w:ascii="Times New Roman" w:hAnsi="Times New Roman"/>
          <w:lang w:val="lt-LT"/>
        </w:rPr>
        <w:t> </w:t>
      </w:r>
      <w:r w:rsidR="00AA14FC" w:rsidRPr="00DD3549">
        <w:rPr>
          <w:rFonts w:ascii="Times New Roman" w:hAnsi="Times New Roman"/>
          <w:lang w:val="lt-LT"/>
        </w:rPr>
        <w:t>0</w:t>
      </w:r>
      <w:r w:rsidR="003D18D4" w:rsidRPr="00DD3549">
        <w:rPr>
          <w:rFonts w:ascii="Times New Roman" w:hAnsi="Times New Roman"/>
          <w:lang w:val="lt-LT"/>
        </w:rPr>
        <w:t>00 Eur be PVM.</w:t>
      </w:r>
    </w:p>
    <w:p w14:paraId="5220C70D" w14:textId="1872F0D7" w:rsidR="00AC7542" w:rsidRPr="00DD3549" w:rsidRDefault="00AC7542" w:rsidP="000C368E">
      <w:pPr>
        <w:pStyle w:val="Sraopastraipa"/>
        <w:numPr>
          <w:ilvl w:val="0"/>
          <w:numId w:val="22"/>
        </w:numPr>
        <w:tabs>
          <w:tab w:val="left" w:pos="0"/>
          <w:tab w:val="left" w:pos="993"/>
        </w:tabs>
        <w:spacing w:before="60" w:after="60"/>
        <w:jc w:val="both"/>
        <w:rPr>
          <w:rFonts w:ascii="Times New Roman" w:hAnsi="Times New Roman" w:cs="Times New Roman"/>
          <w:lang w:val="lt-LT"/>
        </w:rPr>
      </w:pPr>
      <w:r w:rsidRPr="00DD3549">
        <w:rPr>
          <w:rFonts w:ascii="Times New Roman" w:hAnsi="Times New Roman" w:cs="Times New Roman"/>
          <w:lang w:val="lt-LT"/>
        </w:rPr>
        <w:t xml:space="preserve">pirkimo dalis – </w:t>
      </w:r>
      <w:r w:rsidR="00942F25" w:rsidRPr="00DD3549">
        <w:rPr>
          <w:rFonts w:ascii="Times New Roman" w:hAnsi="Times New Roman" w:cs="Times New Roman"/>
          <w:color w:val="000000" w:themeColor="text1"/>
          <w:lang w:val="lt-LT"/>
        </w:rPr>
        <w:t>Vakarų regionas</w:t>
      </w:r>
      <w:r w:rsidR="003D18D4" w:rsidRPr="00DD3549">
        <w:rPr>
          <w:rFonts w:ascii="Times New Roman" w:hAnsi="Times New Roman" w:cs="Times New Roman"/>
          <w:color w:val="000000" w:themeColor="text1"/>
          <w:lang w:val="lt-LT"/>
        </w:rPr>
        <w:t>.</w:t>
      </w:r>
      <w:r w:rsidR="00F1545D" w:rsidRPr="00DD3549">
        <w:rPr>
          <w:rFonts w:ascii="Times New Roman" w:hAnsi="Times New Roman" w:cs="Times New Roman"/>
          <w:color w:val="000000" w:themeColor="text1"/>
          <w:lang w:val="lt-LT"/>
        </w:rPr>
        <w:t xml:space="preserve"> </w:t>
      </w:r>
      <w:r w:rsidR="00F1545D" w:rsidRPr="00DD3549">
        <w:rPr>
          <w:rFonts w:ascii="Times New Roman" w:hAnsi="Times New Roman" w:cs="Times New Roman"/>
          <w:lang w:val="lt-LT"/>
        </w:rPr>
        <w:t xml:space="preserve">Elektros, statinių, vandens ir nuotekų, šilumos ir dujų, oro </w:t>
      </w:r>
      <w:r w:rsidR="000C368E" w:rsidRPr="00DD3549">
        <w:rPr>
          <w:rFonts w:ascii="Times New Roman" w:hAnsi="Times New Roman" w:cs="Times New Roman"/>
          <w:lang w:val="lt-LT"/>
        </w:rPr>
        <w:t xml:space="preserve">  </w:t>
      </w:r>
      <w:r w:rsidR="00F1545D" w:rsidRPr="00DD3549">
        <w:rPr>
          <w:rFonts w:ascii="Times New Roman" w:hAnsi="Times New Roman"/>
          <w:lang w:val="lt-LT"/>
        </w:rPr>
        <w:t>kondicionavimo ir vėdinimo sistemų ūkių priežiūros paslaugos.</w:t>
      </w:r>
      <w:r w:rsidR="003D18D4" w:rsidRPr="00DD3549">
        <w:rPr>
          <w:rFonts w:ascii="Times New Roman" w:hAnsi="Times New Roman"/>
          <w:color w:val="000000" w:themeColor="text1"/>
          <w:lang w:val="lt-LT"/>
        </w:rPr>
        <w:t xml:space="preserve"> </w:t>
      </w:r>
      <w:r w:rsidR="003D18D4" w:rsidRPr="00DD3549">
        <w:rPr>
          <w:rFonts w:ascii="Times New Roman" w:hAnsi="Times New Roman"/>
          <w:lang w:val="lt-LT"/>
        </w:rPr>
        <w:t>Numatoma pirkimo vertė – 1</w:t>
      </w:r>
      <w:r w:rsidR="009A0214" w:rsidRPr="00DD3549">
        <w:rPr>
          <w:rFonts w:ascii="Times New Roman" w:hAnsi="Times New Roman"/>
          <w:lang w:val="lt-LT"/>
        </w:rPr>
        <w:t>4</w:t>
      </w:r>
      <w:r w:rsidR="00AA14FC" w:rsidRPr="00DD3549">
        <w:rPr>
          <w:rFonts w:ascii="Times New Roman" w:hAnsi="Times New Roman"/>
          <w:lang w:val="lt-LT"/>
        </w:rPr>
        <w:t>4</w:t>
      </w:r>
      <w:r w:rsidR="003D18D4" w:rsidRPr="00DD3549">
        <w:rPr>
          <w:rFonts w:ascii="Times New Roman" w:hAnsi="Times New Roman"/>
          <w:lang w:val="lt-LT"/>
        </w:rPr>
        <w:t> </w:t>
      </w:r>
      <w:r w:rsidR="009A0214" w:rsidRPr="00DD3549">
        <w:rPr>
          <w:rFonts w:ascii="Times New Roman" w:hAnsi="Times New Roman"/>
          <w:lang w:val="lt-LT"/>
        </w:rPr>
        <w:t>5</w:t>
      </w:r>
      <w:r w:rsidR="003D18D4" w:rsidRPr="00DD3549">
        <w:rPr>
          <w:rFonts w:ascii="Times New Roman" w:hAnsi="Times New Roman"/>
          <w:lang w:val="lt-LT"/>
        </w:rPr>
        <w:t>00 Eur be PVM.</w:t>
      </w:r>
    </w:p>
    <w:p w14:paraId="4E812AE5" w14:textId="307CF87B" w:rsidR="00AC7542" w:rsidRPr="00DD3549" w:rsidRDefault="00AA482C" w:rsidP="00AA482C">
      <w:pPr>
        <w:pStyle w:val="Sraopastraipa"/>
        <w:numPr>
          <w:ilvl w:val="0"/>
          <w:numId w:val="28"/>
        </w:numPr>
        <w:pBdr>
          <w:top w:val="single" w:sz="8" w:space="1" w:color="auto"/>
          <w:bottom w:val="single" w:sz="8" w:space="1" w:color="auto"/>
        </w:pBdr>
        <w:tabs>
          <w:tab w:val="left" w:pos="284"/>
        </w:tabs>
        <w:spacing w:before="60" w:after="60"/>
        <w:ind w:hanging="720"/>
        <w:rPr>
          <w:rFonts w:ascii="Times New Roman" w:hAnsi="Times New Roman"/>
          <w:b/>
          <w:lang w:val="lt-LT"/>
        </w:rPr>
      </w:pPr>
      <w:r w:rsidRPr="00DD3549">
        <w:rPr>
          <w:rFonts w:ascii="Times New Roman" w:hAnsi="Times New Roman"/>
          <w:b/>
          <w:lang w:val="lt-LT"/>
        </w:rPr>
        <w:t>REIKALAVIMAI PIRKIMO OBJEKTUI</w:t>
      </w:r>
      <w:r w:rsidR="00AC7542" w:rsidRPr="00DD3549">
        <w:rPr>
          <w:rFonts w:ascii="Times New Roman" w:hAnsi="Times New Roman"/>
          <w:b/>
          <w:lang w:val="lt-LT"/>
        </w:rPr>
        <w:t xml:space="preserve"> </w:t>
      </w:r>
    </w:p>
    <w:p w14:paraId="37B405BA" w14:textId="54249299" w:rsidR="008F75CA" w:rsidRPr="00B57D9E" w:rsidRDefault="00AC7542" w:rsidP="00B57D9E">
      <w:pPr>
        <w:pStyle w:val="Sraopastraipa"/>
        <w:tabs>
          <w:tab w:val="left" w:pos="993"/>
        </w:tabs>
        <w:spacing w:before="60" w:after="60"/>
        <w:ind w:left="426"/>
        <w:jc w:val="both"/>
        <w:rPr>
          <w:rFonts w:ascii="Times New Roman" w:hAnsi="Times New Roman" w:cs="Times New Roman"/>
          <w:b/>
          <w:lang w:val="lt-LT"/>
        </w:rPr>
      </w:pPr>
      <w:r w:rsidRPr="00B57D9E">
        <w:rPr>
          <w:rFonts w:ascii="Times New Roman" w:hAnsi="Times New Roman"/>
          <w:bCs/>
        </w:rPr>
        <w:t>3.1</w:t>
      </w:r>
      <w:r w:rsidRPr="007D646E">
        <w:rPr>
          <w:rFonts w:ascii="Times New Roman" w:hAnsi="Times New Roman" w:cs="Times New Roman"/>
          <w:bCs/>
          <w:lang w:val="lt-LT"/>
        </w:rPr>
        <w:t>.</w:t>
      </w:r>
      <w:r w:rsidRPr="00DD3549">
        <w:rPr>
          <w:rFonts w:ascii="Times New Roman" w:hAnsi="Times New Roman" w:cs="Times New Roman"/>
          <w:lang w:val="lt-LT"/>
        </w:rPr>
        <w:t xml:space="preserve">  </w:t>
      </w:r>
      <w:r w:rsidR="008F75CA" w:rsidRPr="00B57D9E">
        <w:rPr>
          <w:rFonts w:ascii="Times New Roman" w:hAnsi="Times New Roman"/>
        </w:rPr>
        <w:t>Paslaugų apimtys</w:t>
      </w:r>
      <w:r w:rsidR="008F75CA" w:rsidRPr="00B57D9E">
        <w:rPr>
          <w:rFonts w:ascii="Times New Roman" w:hAnsi="Times New Roman"/>
          <w:iCs/>
        </w:rPr>
        <w:t>:</w:t>
      </w:r>
    </w:p>
    <w:tbl>
      <w:tblPr>
        <w:tblStyle w:val="Lentelstinklelis"/>
        <w:tblW w:w="5164" w:type="pct"/>
        <w:tblInd w:w="-289" w:type="dxa"/>
        <w:tblLook w:val="04A0" w:firstRow="1" w:lastRow="0" w:firstColumn="1" w:lastColumn="0" w:noHBand="0" w:noVBand="1"/>
      </w:tblPr>
      <w:tblGrid>
        <w:gridCol w:w="563"/>
        <w:gridCol w:w="4541"/>
        <w:gridCol w:w="4818"/>
      </w:tblGrid>
      <w:tr w:rsidR="00DD3549" w:rsidRPr="00DD3549" w14:paraId="0833587D" w14:textId="77777777" w:rsidTr="00B57D9E">
        <w:trPr>
          <w:trHeight w:val="1420"/>
        </w:trPr>
        <w:tc>
          <w:tcPr>
            <w:tcW w:w="563" w:type="dxa"/>
            <w:vAlign w:val="center"/>
          </w:tcPr>
          <w:p w14:paraId="104C8877" w14:textId="77777777" w:rsidR="00DD3549" w:rsidRPr="00B57D9E" w:rsidRDefault="00DD3549" w:rsidP="00DD3549">
            <w:pPr>
              <w:jc w:val="center"/>
              <w:rPr>
                <w:rFonts w:ascii="Times New Roman" w:hAnsi="Times New Roman"/>
                <w:b/>
              </w:rPr>
            </w:pPr>
            <w:r w:rsidRPr="00B57D9E">
              <w:rPr>
                <w:rFonts w:ascii="Times New Roman" w:hAnsi="Times New Roman"/>
                <w:b/>
              </w:rPr>
              <w:t>Eil. Nr.</w:t>
            </w:r>
          </w:p>
        </w:tc>
        <w:tc>
          <w:tcPr>
            <w:tcW w:w="4541" w:type="dxa"/>
            <w:vAlign w:val="center"/>
          </w:tcPr>
          <w:p w14:paraId="631BF32D" w14:textId="77777777" w:rsidR="00DD3549" w:rsidRPr="00B57D9E" w:rsidRDefault="00DD3549" w:rsidP="00DD3549">
            <w:pPr>
              <w:jc w:val="center"/>
              <w:rPr>
                <w:rFonts w:ascii="Times New Roman" w:hAnsi="Times New Roman"/>
                <w:b/>
              </w:rPr>
            </w:pPr>
            <w:r w:rsidRPr="00B57D9E">
              <w:rPr>
                <w:rFonts w:ascii="Times New Roman" w:hAnsi="Times New Roman"/>
                <w:b/>
              </w:rPr>
              <w:t>Paslaugų pavadinimas</w:t>
            </w:r>
          </w:p>
        </w:tc>
        <w:tc>
          <w:tcPr>
            <w:tcW w:w="4818" w:type="dxa"/>
            <w:vAlign w:val="center"/>
          </w:tcPr>
          <w:p w14:paraId="424CFD28" w14:textId="77777777" w:rsidR="00DD3549" w:rsidRPr="00B57D9E" w:rsidRDefault="00DD3549" w:rsidP="00DD3549">
            <w:pPr>
              <w:jc w:val="center"/>
              <w:rPr>
                <w:rFonts w:ascii="Times New Roman" w:hAnsi="Times New Roman"/>
                <w:b/>
              </w:rPr>
            </w:pPr>
            <w:r w:rsidRPr="00B57D9E">
              <w:rPr>
                <w:rFonts w:ascii="Times New Roman" w:hAnsi="Times New Roman"/>
                <w:b/>
              </w:rPr>
              <w:t>Paslaugų apimtis (objektų skaičius)</w:t>
            </w:r>
          </w:p>
        </w:tc>
      </w:tr>
      <w:tr w:rsidR="00DD3549" w:rsidRPr="00DD3549" w14:paraId="1AC07822" w14:textId="77777777" w:rsidTr="00B57D9E">
        <w:trPr>
          <w:trHeight w:val="264"/>
        </w:trPr>
        <w:tc>
          <w:tcPr>
            <w:tcW w:w="563" w:type="dxa"/>
            <w:vMerge w:val="restart"/>
            <w:vAlign w:val="center"/>
          </w:tcPr>
          <w:p w14:paraId="34D65F05" w14:textId="77777777" w:rsidR="00DD3549" w:rsidRPr="00DD3549" w:rsidRDefault="00DD3549" w:rsidP="00DD3549">
            <w:pPr>
              <w:jc w:val="center"/>
              <w:rPr>
                <w:rFonts w:ascii="Times New Roman" w:hAnsi="Times New Roman"/>
              </w:rPr>
            </w:pPr>
            <w:r w:rsidRPr="00DD3549">
              <w:rPr>
                <w:rFonts w:ascii="Times New Roman" w:hAnsi="Times New Roman"/>
              </w:rPr>
              <w:t>1.</w:t>
            </w:r>
          </w:p>
        </w:tc>
        <w:tc>
          <w:tcPr>
            <w:tcW w:w="4541" w:type="dxa"/>
            <w:vMerge w:val="restart"/>
            <w:vAlign w:val="center"/>
          </w:tcPr>
          <w:p w14:paraId="1F0811B8" w14:textId="77777777" w:rsidR="00DD3549" w:rsidRPr="00DD3549" w:rsidRDefault="00DD3549" w:rsidP="00DD3549">
            <w:pPr>
              <w:jc w:val="both"/>
              <w:rPr>
                <w:rFonts w:ascii="Times New Roman" w:hAnsi="Times New Roman"/>
              </w:rPr>
            </w:pPr>
            <w:r w:rsidRPr="00DD3549">
              <w:rPr>
                <w:rFonts w:ascii="Times New Roman" w:hAnsi="Times New Roman"/>
              </w:rPr>
              <w:t>Karšto vandens, šilumos ir dujų, kieto kuro, centrinio šildymo ūkio sistemų eksploatavimo priežiūra ir remontas</w:t>
            </w:r>
          </w:p>
        </w:tc>
        <w:tc>
          <w:tcPr>
            <w:tcW w:w="4818" w:type="dxa"/>
            <w:tcBorders>
              <w:bottom w:val="single" w:sz="4" w:space="0" w:color="auto"/>
            </w:tcBorders>
            <w:vAlign w:val="center"/>
          </w:tcPr>
          <w:p w14:paraId="139C7D96" w14:textId="2F554A2F" w:rsidR="00DD3549" w:rsidRPr="00DD3549" w:rsidRDefault="00DD3549" w:rsidP="00DD3549">
            <w:pPr>
              <w:rPr>
                <w:rFonts w:ascii="Times New Roman" w:hAnsi="Times New Roman"/>
                <w:color w:val="000000" w:themeColor="text1"/>
              </w:rPr>
            </w:pPr>
            <w:r w:rsidRPr="00DD3549">
              <w:rPr>
                <w:rFonts w:ascii="Times New Roman" w:hAnsi="Times New Roman"/>
                <w:color w:val="000000" w:themeColor="text1"/>
              </w:rPr>
              <w:t>I pirkimo objekto dalis. Pietų regionas – 13</w:t>
            </w:r>
          </w:p>
        </w:tc>
      </w:tr>
      <w:tr w:rsidR="00DD3549" w:rsidRPr="00DD3549" w14:paraId="00CB4129" w14:textId="77777777" w:rsidTr="00B57D9E">
        <w:trPr>
          <w:trHeight w:val="264"/>
        </w:trPr>
        <w:tc>
          <w:tcPr>
            <w:tcW w:w="563" w:type="dxa"/>
            <w:vMerge/>
            <w:vAlign w:val="center"/>
          </w:tcPr>
          <w:p w14:paraId="64CD73EF" w14:textId="77777777" w:rsidR="00DD3549" w:rsidRPr="00DD3549" w:rsidRDefault="00DD3549" w:rsidP="00DD3549">
            <w:pPr>
              <w:jc w:val="center"/>
              <w:rPr>
                <w:rFonts w:ascii="Times New Roman" w:hAnsi="Times New Roman"/>
              </w:rPr>
            </w:pPr>
          </w:p>
        </w:tc>
        <w:tc>
          <w:tcPr>
            <w:tcW w:w="4541" w:type="dxa"/>
            <w:vMerge/>
            <w:vAlign w:val="center"/>
          </w:tcPr>
          <w:p w14:paraId="38E591E2" w14:textId="77777777" w:rsidR="00DD3549" w:rsidRPr="00DD3549" w:rsidRDefault="00DD3549" w:rsidP="00DD3549">
            <w:pPr>
              <w:jc w:val="both"/>
              <w:rPr>
                <w:rFonts w:ascii="Times New Roman" w:hAnsi="Times New Roman"/>
              </w:rPr>
            </w:pPr>
          </w:p>
        </w:tc>
        <w:tc>
          <w:tcPr>
            <w:tcW w:w="4818" w:type="dxa"/>
            <w:tcBorders>
              <w:bottom w:val="single" w:sz="4" w:space="0" w:color="auto"/>
            </w:tcBorders>
            <w:vAlign w:val="center"/>
          </w:tcPr>
          <w:p w14:paraId="5A1A60D1" w14:textId="5CF3FA29" w:rsidR="00DD3549" w:rsidRPr="00DD3549" w:rsidRDefault="00DD3549" w:rsidP="00DD3549">
            <w:pPr>
              <w:rPr>
                <w:rFonts w:ascii="Times New Roman" w:hAnsi="Times New Roman"/>
                <w:color w:val="000000" w:themeColor="text1"/>
              </w:rPr>
            </w:pPr>
            <w:r w:rsidRPr="00DD3549">
              <w:rPr>
                <w:rFonts w:ascii="Times New Roman" w:hAnsi="Times New Roman"/>
                <w:color w:val="000000" w:themeColor="text1"/>
              </w:rPr>
              <w:t>II pirkimo objekto dalis. Rytų regionas – 11</w:t>
            </w:r>
          </w:p>
        </w:tc>
      </w:tr>
      <w:tr w:rsidR="00DD3549" w:rsidRPr="00DD3549" w14:paraId="5BF1AA62" w14:textId="77777777" w:rsidTr="00B57D9E">
        <w:trPr>
          <w:trHeight w:val="253"/>
        </w:trPr>
        <w:tc>
          <w:tcPr>
            <w:tcW w:w="563" w:type="dxa"/>
            <w:vMerge/>
            <w:vAlign w:val="center"/>
          </w:tcPr>
          <w:p w14:paraId="108F6929" w14:textId="77777777" w:rsidR="00DD3549" w:rsidRPr="00DD3549" w:rsidRDefault="00DD3549" w:rsidP="00DD3549">
            <w:pPr>
              <w:jc w:val="center"/>
              <w:rPr>
                <w:rFonts w:ascii="Times New Roman" w:hAnsi="Times New Roman"/>
              </w:rPr>
            </w:pPr>
          </w:p>
        </w:tc>
        <w:tc>
          <w:tcPr>
            <w:tcW w:w="4541" w:type="dxa"/>
            <w:vMerge/>
            <w:vAlign w:val="center"/>
          </w:tcPr>
          <w:p w14:paraId="68C20443" w14:textId="77777777" w:rsidR="00DD3549" w:rsidRPr="00DD3549" w:rsidRDefault="00DD3549" w:rsidP="00DD3549">
            <w:pPr>
              <w:jc w:val="both"/>
              <w:rPr>
                <w:rFonts w:ascii="Times New Roman" w:hAnsi="Times New Roman"/>
              </w:rPr>
            </w:pPr>
          </w:p>
        </w:tc>
        <w:tc>
          <w:tcPr>
            <w:tcW w:w="4818" w:type="dxa"/>
            <w:tcBorders>
              <w:top w:val="single" w:sz="4" w:space="0" w:color="auto"/>
              <w:bottom w:val="single" w:sz="4" w:space="0" w:color="auto"/>
            </w:tcBorders>
            <w:vAlign w:val="center"/>
          </w:tcPr>
          <w:p w14:paraId="762A76C9" w14:textId="47CC45C2" w:rsidR="00DD3549" w:rsidRPr="00DD3549" w:rsidRDefault="00DD3549" w:rsidP="00DD3549">
            <w:pPr>
              <w:rPr>
                <w:rFonts w:ascii="Times New Roman" w:hAnsi="Times New Roman"/>
                <w:color w:val="000000" w:themeColor="text1"/>
              </w:rPr>
            </w:pPr>
            <w:r w:rsidRPr="00DD3549">
              <w:rPr>
                <w:rFonts w:ascii="Times New Roman" w:hAnsi="Times New Roman"/>
                <w:color w:val="000000" w:themeColor="text1"/>
              </w:rPr>
              <w:t>III pirkimo objekto dalis. Šiaurės regionas – 13</w:t>
            </w:r>
          </w:p>
        </w:tc>
      </w:tr>
      <w:tr w:rsidR="00DD3549" w:rsidRPr="00DD3549" w14:paraId="09F47256" w14:textId="77777777" w:rsidTr="00B57D9E">
        <w:trPr>
          <w:trHeight w:val="230"/>
        </w:trPr>
        <w:tc>
          <w:tcPr>
            <w:tcW w:w="563" w:type="dxa"/>
            <w:vMerge/>
            <w:vAlign w:val="center"/>
          </w:tcPr>
          <w:p w14:paraId="61225062" w14:textId="77777777" w:rsidR="00DD3549" w:rsidRPr="00DD3549" w:rsidRDefault="00DD3549" w:rsidP="00DD3549">
            <w:pPr>
              <w:jc w:val="center"/>
              <w:rPr>
                <w:rFonts w:ascii="Times New Roman" w:hAnsi="Times New Roman"/>
              </w:rPr>
            </w:pPr>
          </w:p>
        </w:tc>
        <w:tc>
          <w:tcPr>
            <w:tcW w:w="4541" w:type="dxa"/>
            <w:vMerge/>
            <w:vAlign w:val="center"/>
          </w:tcPr>
          <w:p w14:paraId="7C72B72F" w14:textId="77777777" w:rsidR="00DD3549" w:rsidRPr="00DD3549" w:rsidRDefault="00DD3549" w:rsidP="00DD3549">
            <w:pPr>
              <w:jc w:val="both"/>
              <w:rPr>
                <w:rFonts w:ascii="Times New Roman" w:hAnsi="Times New Roman"/>
              </w:rPr>
            </w:pPr>
          </w:p>
        </w:tc>
        <w:tc>
          <w:tcPr>
            <w:tcW w:w="4818" w:type="dxa"/>
            <w:tcBorders>
              <w:top w:val="single" w:sz="4" w:space="0" w:color="auto"/>
              <w:bottom w:val="single" w:sz="4" w:space="0" w:color="auto"/>
            </w:tcBorders>
            <w:vAlign w:val="center"/>
          </w:tcPr>
          <w:p w14:paraId="57EA8261" w14:textId="5A33CA19" w:rsidR="00DD3549" w:rsidRPr="00DD3549" w:rsidRDefault="00DD3549" w:rsidP="00DD3549">
            <w:pPr>
              <w:rPr>
                <w:rFonts w:ascii="Times New Roman" w:hAnsi="Times New Roman"/>
                <w:color w:val="000000" w:themeColor="text1"/>
              </w:rPr>
            </w:pPr>
            <w:r w:rsidRPr="00DD3549">
              <w:rPr>
                <w:rFonts w:ascii="Times New Roman" w:hAnsi="Times New Roman"/>
                <w:color w:val="000000" w:themeColor="text1"/>
              </w:rPr>
              <w:t>IV pirkimo objekto dalis. Vakarų regionas – 18</w:t>
            </w:r>
          </w:p>
        </w:tc>
      </w:tr>
      <w:tr w:rsidR="00DD3549" w:rsidRPr="00DD3549" w14:paraId="32D166DB" w14:textId="77777777" w:rsidTr="00B57D9E">
        <w:trPr>
          <w:trHeight w:val="273"/>
        </w:trPr>
        <w:tc>
          <w:tcPr>
            <w:tcW w:w="563" w:type="dxa"/>
            <w:vMerge w:val="restart"/>
            <w:vAlign w:val="center"/>
          </w:tcPr>
          <w:p w14:paraId="01D310AF" w14:textId="77777777" w:rsidR="00DD3549" w:rsidRPr="00DD3549" w:rsidRDefault="00DD3549" w:rsidP="00DD3549">
            <w:pPr>
              <w:jc w:val="center"/>
              <w:rPr>
                <w:rFonts w:ascii="Times New Roman" w:hAnsi="Times New Roman"/>
              </w:rPr>
            </w:pPr>
            <w:r w:rsidRPr="00DD3549">
              <w:rPr>
                <w:rFonts w:ascii="Times New Roman" w:hAnsi="Times New Roman"/>
              </w:rPr>
              <w:t>2.</w:t>
            </w:r>
          </w:p>
        </w:tc>
        <w:tc>
          <w:tcPr>
            <w:tcW w:w="4541" w:type="dxa"/>
            <w:vMerge w:val="restart"/>
            <w:vAlign w:val="center"/>
          </w:tcPr>
          <w:p w14:paraId="1933A8F9" w14:textId="5E43196E" w:rsidR="00DD3549" w:rsidRPr="00B57D9E" w:rsidRDefault="00DD3549" w:rsidP="00DD3549">
            <w:pPr>
              <w:pStyle w:val="Sraopastraipa"/>
              <w:tabs>
                <w:tab w:val="left" w:pos="567"/>
                <w:tab w:val="left" w:pos="709"/>
              </w:tabs>
              <w:ind w:left="0"/>
              <w:jc w:val="both"/>
              <w:rPr>
                <w:rFonts w:ascii="Times New Roman" w:hAnsi="Times New Roman" w:cs="Times New Roman"/>
                <w:sz w:val="22"/>
                <w:szCs w:val="22"/>
                <w:highlight w:val="yellow"/>
                <w:lang w:val="lt-LT"/>
              </w:rPr>
            </w:pPr>
            <w:r w:rsidRPr="00B57D9E">
              <w:rPr>
                <w:rFonts w:ascii="Times New Roman" w:hAnsi="Times New Roman" w:cs="Times New Roman"/>
                <w:sz w:val="22"/>
                <w:szCs w:val="22"/>
                <w:lang w:val="lt-LT"/>
              </w:rPr>
              <w:t>Šalto vandens ir nuotekų šalinimo sistemų, valymo įrenginių eksploatavimo priežiūra ir remontas</w:t>
            </w:r>
          </w:p>
        </w:tc>
        <w:tc>
          <w:tcPr>
            <w:tcW w:w="4818" w:type="dxa"/>
            <w:tcBorders>
              <w:bottom w:val="single" w:sz="4" w:space="0" w:color="auto"/>
            </w:tcBorders>
            <w:vAlign w:val="center"/>
          </w:tcPr>
          <w:p w14:paraId="6DE6100E" w14:textId="39937672" w:rsidR="00DD3549" w:rsidRPr="00DD3549" w:rsidRDefault="00DD3549" w:rsidP="00DD3549">
            <w:pPr>
              <w:rPr>
                <w:rFonts w:ascii="Times New Roman" w:hAnsi="Times New Roman"/>
                <w:color w:val="000000" w:themeColor="text1"/>
              </w:rPr>
            </w:pPr>
            <w:r w:rsidRPr="00DD3549">
              <w:rPr>
                <w:rFonts w:ascii="Times New Roman" w:hAnsi="Times New Roman"/>
                <w:color w:val="000000" w:themeColor="text1"/>
              </w:rPr>
              <w:t>I pirkimo objekto dalis. Pietų  regionas – 17</w:t>
            </w:r>
          </w:p>
        </w:tc>
      </w:tr>
      <w:tr w:rsidR="00DD3549" w:rsidRPr="00DD3549" w14:paraId="07AD9276" w14:textId="77777777" w:rsidTr="00B57D9E">
        <w:trPr>
          <w:trHeight w:val="230"/>
        </w:trPr>
        <w:tc>
          <w:tcPr>
            <w:tcW w:w="563" w:type="dxa"/>
            <w:vMerge/>
            <w:vAlign w:val="center"/>
          </w:tcPr>
          <w:p w14:paraId="2663A95D" w14:textId="77777777" w:rsidR="00DD3549" w:rsidRPr="00DD3549" w:rsidRDefault="00DD3549" w:rsidP="00DD3549">
            <w:pPr>
              <w:jc w:val="center"/>
              <w:rPr>
                <w:rFonts w:ascii="Times New Roman" w:hAnsi="Times New Roman"/>
              </w:rPr>
            </w:pPr>
          </w:p>
        </w:tc>
        <w:tc>
          <w:tcPr>
            <w:tcW w:w="4541" w:type="dxa"/>
            <w:vMerge/>
            <w:vAlign w:val="center"/>
          </w:tcPr>
          <w:p w14:paraId="58652B67" w14:textId="77777777" w:rsidR="00DD3549" w:rsidRPr="00DD3549" w:rsidRDefault="00DD3549" w:rsidP="00DD3549">
            <w:pPr>
              <w:jc w:val="center"/>
              <w:rPr>
                <w:rFonts w:ascii="Times New Roman" w:hAnsi="Times New Roman"/>
                <w:highlight w:val="yellow"/>
              </w:rPr>
            </w:pPr>
          </w:p>
        </w:tc>
        <w:tc>
          <w:tcPr>
            <w:tcW w:w="4818" w:type="dxa"/>
            <w:tcBorders>
              <w:top w:val="single" w:sz="4" w:space="0" w:color="auto"/>
              <w:bottom w:val="single" w:sz="4" w:space="0" w:color="auto"/>
            </w:tcBorders>
            <w:vAlign w:val="center"/>
          </w:tcPr>
          <w:p w14:paraId="3C3EE75C" w14:textId="3E67A534" w:rsidR="00DD3549" w:rsidRPr="00DD3549" w:rsidRDefault="00DD3549" w:rsidP="00DD3549">
            <w:pPr>
              <w:rPr>
                <w:rFonts w:ascii="Times New Roman" w:hAnsi="Times New Roman"/>
                <w:color w:val="000000" w:themeColor="text1"/>
              </w:rPr>
            </w:pPr>
            <w:r w:rsidRPr="00DD3549">
              <w:rPr>
                <w:rFonts w:ascii="Times New Roman" w:hAnsi="Times New Roman"/>
                <w:color w:val="000000" w:themeColor="text1"/>
              </w:rPr>
              <w:t>II pirkimo objekto dalis. Rytų regionas – 16</w:t>
            </w:r>
          </w:p>
        </w:tc>
      </w:tr>
      <w:tr w:rsidR="00DD3549" w:rsidRPr="00DD3549" w14:paraId="22C55733" w14:textId="77777777" w:rsidTr="00B57D9E">
        <w:trPr>
          <w:trHeight w:val="151"/>
        </w:trPr>
        <w:tc>
          <w:tcPr>
            <w:tcW w:w="563" w:type="dxa"/>
            <w:vMerge/>
            <w:vAlign w:val="center"/>
          </w:tcPr>
          <w:p w14:paraId="28D86228" w14:textId="77777777" w:rsidR="00DD3549" w:rsidRPr="00DD3549" w:rsidRDefault="00DD3549" w:rsidP="00DD3549">
            <w:pPr>
              <w:jc w:val="center"/>
              <w:rPr>
                <w:rFonts w:ascii="Times New Roman" w:hAnsi="Times New Roman"/>
              </w:rPr>
            </w:pPr>
          </w:p>
        </w:tc>
        <w:tc>
          <w:tcPr>
            <w:tcW w:w="4541" w:type="dxa"/>
            <w:vMerge/>
            <w:vAlign w:val="center"/>
          </w:tcPr>
          <w:p w14:paraId="103A4F3B" w14:textId="77777777" w:rsidR="00DD3549" w:rsidRPr="00DD3549" w:rsidRDefault="00DD3549" w:rsidP="00DD3549">
            <w:pPr>
              <w:jc w:val="center"/>
              <w:rPr>
                <w:rFonts w:ascii="Times New Roman" w:hAnsi="Times New Roman"/>
                <w:highlight w:val="yellow"/>
              </w:rPr>
            </w:pPr>
          </w:p>
        </w:tc>
        <w:tc>
          <w:tcPr>
            <w:tcW w:w="4818" w:type="dxa"/>
            <w:tcBorders>
              <w:top w:val="single" w:sz="4" w:space="0" w:color="auto"/>
              <w:bottom w:val="single" w:sz="4" w:space="0" w:color="auto"/>
            </w:tcBorders>
            <w:vAlign w:val="center"/>
          </w:tcPr>
          <w:p w14:paraId="27FE54D7" w14:textId="32D27209" w:rsidR="00DD3549" w:rsidRPr="00DD3549" w:rsidRDefault="00DD3549" w:rsidP="00DD3549">
            <w:pPr>
              <w:rPr>
                <w:rFonts w:ascii="Times New Roman" w:hAnsi="Times New Roman"/>
                <w:color w:val="000000" w:themeColor="text1"/>
              </w:rPr>
            </w:pPr>
            <w:r w:rsidRPr="00DD3549">
              <w:rPr>
                <w:rFonts w:ascii="Times New Roman" w:hAnsi="Times New Roman"/>
                <w:color w:val="000000" w:themeColor="text1"/>
              </w:rPr>
              <w:t>III pirkimo objekto dalis. Šiaurės regionas – 14</w:t>
            </w:r>
          </w:p>
        </w:tc>
      </w:tr>
      <w:tr w:rsidR="00DD3549" w:rsidRPr="00DD3549" w14:paraId="104ED6BD" w14:textId="77777777" w:rsidTr="00B57D9E">
        <w:trPr>
          <w:trHeight w:val="196"/>
        </w:trPr>
        <w:tc>
          <w:tcPr>
            <w:tcW w:w="563" w:type="dxa"/>
            <w:vMerge/>
            <w:vAlign w:val="center"/>
          </w:tcPr>
          <w:p w14:paraId="07AF07FD" w14:textId="77777777" w:rsidR="00DD3549" w:rsidRPr="00DD3549" w:rsidRDefault="00DD3549" w:rsidP="00DD3549">
            <w:pPr>
              <w:jc w:val="center"/>
              <w:rPr>
                <w:rFonts w:ascii="Times New Roman" w:hAnsi="Times New Roman"/>
              </w:rPr>
            </w:pPr>
          </w:p>
        </w:tc>
        <w:tc>
          <w:tcPr>
            <w:tcW w:w="4541" w:type="dxa"/>
            <w:vMerge/>
            <w:vAlign w:val="center"/>
          </w:tcPr>
          <w:p w14:paraId="60D21AD2" w14:textId="77777777" w:rsidR="00DD3549" w:rsidRPr="00DD3549" w:rsidRDefault="00DD3549" w:rsidP="00DD3549">
            <w:pPr>
              <w:jc w:val="center"/>
              <w:rPr>
                <w:rFonts w:ascii="Times New Roman" w:hAnsi="Times New Roman"/>
                <w:highlight w:val="yellow"/>
              </w:rPr>
            </w:pPr>
          </w:p>
        </w:tc>
        <w:tc>
          <w:tcPr>
            <w:tcW w:w="4818" w:type="dxa"/>
            <w:tcBorders>
              <w:top w:val="single" w:sz="4" w:space="0" w:color="auto"/>
              <w:bottom w:val="single" w:sz="4" w:space="0" w:color="auto"/>
            </w:tcBorders>
            <w:vAlign w:val="center"/>
          </w:tcPr>
          <w:p w14:paraId="775BE70B" w14:textId="3B1B543B" w:rsidR="00DD3549" w:rsidRPr="00DD3549" w:rsidRDefault="00DD3549" w:rsidP="00DD3549">
            <w:pPr>
              <w:rPr>
                <w:rFonts w:ascii="Times New Roman" w:hAnsi="Times New Roman"/>
                <w:color w:val="000000" w:themeColor="text1"/>
              </w:rPr>
            </w:pPr>
            <w:r w:rsidRPr="00DD3549">
              <w:rPr>
                <w:rFonts w:ascii="Times New Roman" w:hAnsi="Times New Roman"/>
                <w:color w:val="000000" w:themeColor="text1"/>
              </w:rPr>
              <w:t>IV pirkimo objekto dalis. Vakarų regionas – 21</w:t>
            </w:r>
          </w:p>
        </w:tc>
      </w:tr>
      <w:tr w:rsidR="00DD3549" w:rsidRPr="00DD3549" w14:paraId="0A882C9E" w14:textId="77777777" w:rsidTr="00B57D9E">
        <w:trPr>
          <w:trHeight w:val="243"/>
        </w:trPr>
        <w:tc>
          <w:tcPr>
            <w:tcW w:w="563" w:type="dxa"/>
            <w:vMerge w:val="restart"/>
            <w:vAlign w:val="center"/>
          </w:tcPr>
          <w:p w14:paraId="3B90BE98" w14:textId="77777777" w:rsidR="00DD3549" w:rsidRPr="00DD3549" w:rsidRDefault="00DD3549" w:rsidP="00DD3549">
            <w:pPr>
              <w:jc w:val="center"/>
              <w:rPr>
                <w:rFonts w:ascii="Times New Roman" w:hAnsi="Times New Roman"/>
              </w:rPr>
            </w:pPr>
            <w:r w:rsidRPr="00DD3549">
              <w:rPr>
                <w:rFonts w:ascii="Times New Roman" w:hAnsi="Times New Roman"/>
              </w:rPr>
              <w:t>3</w:t>
            </w:r>
          </w:p>
        </w:tc>
        <w:tc>
          <w:tcPr>
            <w:tcW w:w="4541" w:type="dxa"/>
            <w:vMerge w:val="restart"/>
            <w:vAlign w:val="center"/>
          </w:tcPr>
          <w:p w14:paraId="3AECA4F6" w14:textId="77777777" w:rsidR="00DD3549" w:rsidRPr="00DD3549" w:rsidRDefault="00DD3549" w:rsidP="00DD3549">
            <w:pPr>
              <w:jc w:val="both"/>
              <w:rPr>
                <w:rFonts w:ascii="Times New Roman" w:hAnsi="Times New Roman"/>
                <w:highlight w:val="yellow"/>
              </w:rPr>
            </w:pPr>
            <w:r w:rsidRPr="00B57D9E">
              <w:rPr>
                <w:rFonts w:ascii="Times New Roman" w:eastAsiaTheme="minorHAnsi" w:hAnsi="Times New Roman"/>
                <w:lang w:eastAsia="en-US"/>
              </w:rPr>
              <w:t>Vėdinimo, kondicionavimo, vėsinimo sistemų eksploatavimo priežiūra ir remontas</w:t>
            </w:r>
          </w:p>
        </w:tc>
        <w:tc>
          <w:tcPr>
            <w:tcW w:w="4818" w:type="dxa"/>
            <w:tcBorders>
              <w:top w:val="single" w:sz="4" w:space="0" w:color="auto"/>
            </w:tcBorders>
            <w:vAlign w:val="center"/>
          </w:tcPr>
          <w:p w14:paraId="23813FBF" w14:textId="4C5105C5" w:rsidR="00DD3549" w:rsidRPr="00DD3549" w:rsidRDefault="00DD3549" w:rsidP="00DD3549">
            <w:pPr>
              <w:rPr>
                <w:rFonts w:ascii="Times New Roman" w:hAnsi="Times New Roman"/>
                <w:color w:val="000000" w:themeColor="text1"/>
              </w:rPr>
            </w:pPr>
            <w:r w:rsidRPr="00DD3549">
              <w:rPr>
                <w:rFonts w:ascii="Times New Roman" w:hAnsi="Times New Roman"/>
                <w:color w:val="000000" w:themeColor="text1"/>
              </w:rPr>
              <w:t>I pirkimo objekto dalis. Pietų  regionas – 14</w:t>
            </w:r>
          </w:p>
        </w:tc>
      </w:tr>
      <w:tr w:rsidR="00DD3549" w:rsidRPr="00DD3549" w14:paraId="4A9430B0" w14:textId="77777777" w:rsidTr="00B57D9E">
        <w:trPr>
          <w:trHeight w:val="243"/>
        </w:trPr>
        <w:tc>
          <w:tcPr>
            <w:tcW w:w="563" w:type="dxa"/>
            <w:vMerge/>
            <w:vAlign w:val="center"/>
          </w:tcPr>
          <w:p w14:paraId="25245083" w14:textId="77777777" w:rsidR="00DD3549" w:rsidRPr="00DD3549" w:rsidRDefault="00DD3549" w:rsidP="00DD3549">
            <w:pPr>
              <w:jc w:val="center"/>
              <w:rPr>
                <w:rFonts w:ascii="Times New Roman" w:hAnsi="Times New Roman"/>
              </w:rPr>
            </w:pPr>
          </w:p>
        </w:tc>
        <w:tc>
          <w:tcPr>
            <w:tcW w:w="4541" w:type="dxa"/>
            <w:vMerge/>
            <w:vAlign w:val="center"/>
          </w:tcPr>
          <w:p w14:paraId="7D318462" w14:textId="77777777" w:rsidR="00DD3549" w:rsidRPr="00DD3549" w:rsidRDefault="00DD3549" w:rsidP="00DD3549">
            <w:pPr>
              <w:jc w:val="center"/>
              <w:rPr>
                <w:rFonts w:ascii="Times New Roman" w:hAnsi="Times New Roman"/>
                <w:highlight w:val="yellow"/>
              </w:rPr>
            </w:pPr>
          </w:p>
        </w:tc>
        <w:tc>
          <w:tcPr>
            <w:tcW w:w="4818" w:type="dxa"/>
            <w:tcBorders>
              <w:top w:val="single" w:sz="4" w:space="0" w:color="auto"/>
            </w:tcBorders>
            <w:vAlign w:val="center"/>
          </w:tcPr>
          <w:p w14:paraId="6FB098C9" w14:textId="6DBB1A3E" w:rsidR="00DD3549" w:rsidRPr="00DD3549" w:rsidRDefault="00DD3549" w:rsidP="00DD3549">
            <w:pPr>
              <w:rPr>
                <w:rFonts w:ascii="Times New Roman" w:hAnsi="Times New Roman"/>
                <w:color w:val="000000" w:themeColor="text1"/>
              </w:rPr>
            </w:pPr>
            <w:r w:rsidRPr="00DD3549">
              <w:rPr>
                <w:rFonts w:ascii="Times New Roman" w:hAnsi="Times New Roman"/>
                <w:color w:val="000000" w:themeColor="text1"/>
              </w:rPr>
              <w:t>II pirkimo objekto dalis. Rytų regionas –11</w:t>
            </w:r>
          </w:p>
        </w:tc>
      </w:tr>
      <w:tr w:rsidR="00DD3549" w:rsidRPr="00DD3549" w14:paraId="0ED3E34E" w14:textId="77777777" w:rsidTr="00B57D9E">
        <w:trPr>
          <w:trHeight w:val="243"/>
        </w:trPr>
        <w:tc>
          <w:tcPr>
            <w:tcW w:w="563" w:type="dxa"/>
            <w:vMerge/>
            <w:vAlign w:val="center"/>
          </w:tcPr>
          <w:p w14:paraId="321CAA87" w14:textId="77777777" w:rsidR="00DD3549" w:rsidRPr="00DD3549" w:rsidRDefault="00DD3549" w:rsidP="00DD3549">
            <w:pPr>
              <w:jc w:val="center"/>
              <w:rPr>
                <w:rFonts w:ascii="Times New Roman" w:hAnsi="Times New Roman"/>
              </w:rPr>
            </w:pPr>
          </w:p>
        </w:tc>
        <w:tc>
          <w:tcPr>
            <w:tcW w:w="4541" w:type="dxa"/>
            <w:vMerge/>
            <w:vAlign w:val="center"/>
          </w:tcPr>
          <w:p w14:paraId="10C6C7AD" w14:textId="77777777" w:rsidR="00DD3549" w:rsidRPr="00DD3549" w:rsidRDefault="00DD3549" w:rsidP="00DD3549">
            <w:pPr>
              <w:jc w:val="center"/>
              <w:rPr>
                <w:rFonts w:ascii="Times New Roman" w:hAnsi="Times New Roman"/>
                <w:highlight w:val="yellow"/>
              </w:rPr>
            </w:pPr>
          </w:p>
        </w:tc>
        <w:tc>
          <w:tcPr>
            <w:tcW w:w="4818" w:type="dxa"/>
            <w:tcBorders>
              <w:top w:val="single" w:sz="4" w:space="0" w:color="auto"/>
            </w:tcBorders>
            <w:vAlign w:val="center"/>
          </w:tcPr>
          <w:p w14:paraId="34E6E807" w14:textId="35CB3BBA" w:rsidR="00DD3549" w:rsidRPr="00DD3549" w:rsidRDefault="00DD3549" w:rsidP="00DD3549">
            <w:pPr>
              <w:rPr>
                <w:rFonts w:ascii="Times New Roman" w:hAnsi="Times New Roman"/>
                <w:color w:val="000000" w:themeColor="text1"/>
              </w:rPr>
            </w:pPr>
            <w:r w:rsidRPr="00DD3549">
              <w:rPr>
                <w:rFonts w:ascii="Times New Roman" w:hAnsi="Times New Roman"/>
                <w:color w:val="000000" w:themeColor="text1"/>
              </w:rPr>
              <w:t>III pirkimo objekto dalis. Šiaurės regionas – 14</w:t>
            </w:r>
          </w:p>
        </w:tc>
      </w:tr>
      <w:tr w:rsidR="00DD3549" w:rsidRPr="00DD3549" w14:paraId="7F816994" w14:textId="77777777" w:rsidTr="00B57D9E">
        <w:trPr>
          <w:trHeight w:val="243"/>
        </w:trPr>
        <w:tc>
          <w:tcPr>
            <w:tcW w:w="563" w:type="dxa"/>
            <w:vMerge/>
            <w:vAlign w:val="center"/>
          </w:tcPr>
          <w:p w14:paraId="71C3CE39" w14:textId="77777777" w:rsidR="00DD3549" w:rsidRPr="00DD3549" w:rsidRDefault="00DD3549" w:rsidP="00DD3549">
            <w:pPr>
              <w:jc w:val="center"/>
              <w:rPr>
                <w:rFonts w:ascii="Times New Roman" w:hAnsi="Times New Roman"/>
              </w:rPr>
            </w:pPr>
          </w:p>
        </w:tc>
        <w:tc>
          <w:tcPr>
            <w:tcW w:w="4541" w:type="dxa"/>
            <w:vMerge/>
            <w:vAlign w:val="center"/>
          </w:tcPr>
          <w:p w14:paraId="7FCB44F5" w14:textId="77777777" w:rsidR="00DD3549" w:rsidRPr="00DD3549" w:rsidRDefault="00DD3549" w:rsidP="00DD3549">
            <w:pPr>
              <w:jc w:val="center"/>
              <w:rPr>
                <w:rFonts w:ascii="Times New Roman" w:hAnsi="Times New Roman"/>
                <w:highlight w:val="yellow"/>
              </w:rPr>
            </w:pPr>
          </w:p>
        </w:tc>
        <w:tc>
          <w:tcPr>
            <w:tcW w:w="4818" w:type="dxa"/>
            <w:tcBorders>
              <w:top w:val="single" w:sz="4" w:space="0" w:color="auto"/>
            </w:tcBorders>
            <w:vAlign w:val="center"/>
          </w:tcPr>
          <w:p w14:paraId="34216CB5" w14:textId="703A4205" w:rsidR="00DD3549" w:rsidRPr="00DD3549" w:rsidRDefault="00DD3549" w:rsidP="00DD3549">
            <w:pPr>
              <w:rPr>
                <w:rFonts w:ascii="Times New Roman" w:hAnsi="Times New Roman"/>
                <w:color w:val="000000" w:themeColor="text1"/>
              </w:rPr>
            </w:pPr>
            <w:r w:rsidRPr="00DD3549">
              <w:rPr>
                <w:rFonts w:ascii="Times New Roman" w:hAnsi="Times New Roman"/>
                <w:color w:val="000000" w:themeColor="text1"/>
              </w:rPr>
              <w:t>IV pirkimo objekto dalis. Vakarų regionas – 10</w:t>
            </w:r>
          </w:p>
        </w:tc>
      </w:tr>
      <w:tr w:rsidR="00DD3549" w:rsidRPr="00DD3549" w14:paraId="1C488EB0" w14:textId="77777777" w:rsidTr="00B57D9E">
        <w:trPr>
          <w:trHeight w:val="135"/>
        </w:trPr>
        <w:tc>
          <w:tcPr>
            <w:tcW w:w="563" w:type="dxa"/>
            <w:vMerge w:val="restart"/>
            <w:vAlign w:val="center"/>
          </w:tcPr>
          <w:p w14:paraId="22BC570E" w14:textId="77777777" w:rsidR="00DD3549" w:rsidRPr="00DD3549" w:rsidRDefault="00DD3549" w:rsidP="00DD3549">
            <w:pPr>
              <w:jc w:val="center"/>
              <w:rPr>
                <w:rFonts w:ascii="Times New Roman" w:hAnsi="Times New Roman"/>
              </w:rPr>
            </w:pPr>
            <w:r w:rsidRPr="00DD3549">
              <w:rPr>
                <w:rFonts w:ascii="Times New Roman" w:hAnsi="Times New Roman"/>
              </w:rPr>
              <w:t>4</w:t>
            </w:r>
          </w:p>
        </w:tc>
        <w:tc>
          <w:tcPr>
            <w:tcW w:w="4541" w:type="dxa"/>
            <w:vMerge w:val="restart"/>
            <w:vAlign w:val="center"/>
          </w:tcPr>
          <w:p w14:paraId="2E646EC2" w14:textId="77777777" w:rsidR="00DD3549" w:rsidRPr="00DD3549" w:rsidRDefault="00DD3549" w:rsidP="00DD3549">
            <w:pPr>
              <w:jc w:val="both"/>
              <w:rPr>
                <w:rFonts w:ascii="Times New Roman" w:hAnsi="Times New Roman"/>
              </w:rPr>
            </w:pPr>
            <w:r w:rsidRPr="00DD3549">
              <w:rPr>
                <w:rFonts w:ascii="Times New Roman" w:hAnsi="Times New Roman"/>
              </w:rPr>
              <w:t>Elektros ūkio priežiūra ir remontas</w:t>
            </w:r>
          </w:p>
        </w:tc>
        <w:tc>
          <w:tcPr>
            <w:tcW w:w="4818" w:type="dxa"/>
            <w:tcBorders>
              <w:top w:val="single" w:sz="4" w:space="0" w:color="auto"/>
            </w:tcBorders>
            <w:vAlign w:val="center"/>
          </w:tcPr>
          <w:p w14:paraId="5DF9C491" w14:textId="7B7B66C1" w:rsidR="00DD3549" w:rsidRPr="00DD3549" w:rsidRDefault="00DD3549" w:rsidP="00DD3549">
            <w:pPr>
              <w:jc w:val="both"/>
              <w:rPr>
                <w:rFonts w:ascii="Times New Roman" w:hAnsi="Times New Roman"/>
                <w:color w:val="000000" w:themeColor="text1"/>
              </w:rPr>
            </w:pPr>
            <w:r w:rsidRPr="00DD3549">
              <w:rPr>
                <w:rFonts w:ascii="Times New Roman" w:hAnsi="Times New Roman"/>
                <w:color w:val="000000" w:themeColor="text1"/>
              </w:rPr>
              <w:t xml:space="preserve">I pirkimo objekto dalis. Pietų regionas –23 </w:t>
            </w:r>
          </w:p>
        </w:tc>
      </w:tr>
      <w:tr w:rsidR="00DD3549" w:rsidRPr="00DD3549" w14:paraId="52E0D57D" w14:textId="77777777" w:rsidTr="00B57D9E">
        <w:trPr>
          <w:trHeight w:val="135"/>
        </w:trPr>
        <w:tc>
          <w:tcPr>
            <w:tcW w:w="563" w:type="dxa"/>
            <w:vMerge/>
            <w:vAlign w:val="center"/>
          </w:tcPr>
          <w:p w14:paraId="2696AC56" w14:textId="77777777" w:rsidR="00DD3549" w:rsidRPr="00DD3549" w:rsidRDefault="00DD3549" w:rsidP="00DD3549">
            <w:pPr>
              <w:jc w:val="center"/>
              <w:rPr>
                <w:rFonts w:ascii="Times New Roman" w:hAnsi="Times New Roman"/>
              </w:rPr>
            </w:pPr>
          </w:p>
        </w:tc>
        <w:tc>
          <w:tcPr>
            <w:tcW w:w="4541" w:type="dxa"/>
            <w:vMerge/>
            <w:vAlign w:val="center"/>
          </w:tcPr>
          <w:p w14:paraId="7D5E3422" w14:textId="77777777" w:rsidR="00DD3549" w:rsidRPr="00DD3549" w:rsidRDefault="00DD3549" w:rsidP="00DD3549">
            <w:pPr>
              <w:jc w:val="both"/>
              <w:rPr>
                <w:rFonts w:ascii="Times New Roman" w:hAnsi="Times New Roman"/>
              </w:rPr>
            </w:pPr>
          </w:p>
        </w:tc>
        <w:tc>
          <w:tcPr>
            <w:tcW w:w="4818" w:type="dxa"/>
            <w:tcBorders>
              <w:top w:val="single" w:sz="4" w:space="0" w:color="auto"/>
            </w:tcBorders>
            <w:vAlign w:val="center"/>
          </w:tcPr>
          <w:p w14:paraId="2202F4D7" w14:textId="171E1A4F" w:rsidR="00DD3549" w:rsidRPr="00DD3549" w:rsidRDefault="00DD3549" w:rsidP="00DD3549">
            <w:pPr>
              <w:jc w:val="both"/>
              <w:rPr>
                <w:rFonts w:ascii="Times New Roman" w:hAnsi="Times New Roman"/>
                <w:color w:val="000000" w:themeColor="text1"/>
              </w:rPr>
            </w:pPr>
            <w:r w:rsidRPr="00DD3549">
              <w:rPr>
                <w:rFonts w:ascii="Times New Roman" w:hAnsi="Times New Roman"/>
                <w:color w:val="000000" w:themeColor="text1"/>
              </w:rPr>
              <w:t xml:space="preserve">II pirkimo objekto dalis. Rytų regionas –25 </w:t>
            </w:r>
          </w:p>
        </w:tc>
      </w:tr>
      <w:tr w:rsidR="00DD3549" w:rsidRPr="00DD3549" w14:paraId="04B2B10C" w14:textId="77777777" w:rsidTr="00B57D9E">
        <w:trPr>
          <w:trHeight w:val="135"/>
        </w:trPr>
        <w:tc>
          <w:tcPr>
            <w:tcW w:w="563" w:type="dxa"/>
            <w:vMerge/>
            <w:vAlign w:val="center"/>
          </w:tcPr>
          <w:p w14:paraId="166AF9A0" w14:textId="77777777" w:rsidR="00DD3549" w:rsidRPr="00DD3549" w:rsidRDefault="00DD3549" w:rsidP="00DD3549">
            <w:pPr>
              <w:jc w:val="center"/>
              <w:rPr>
                <w:rFonts w:ascii="Times New Roman" w:hAnsi="Times New Roman"/>
              </w:rPr>
            </w:pPr>
          </w:p>
        </w:tc>
        <w:tc>
          <w:tcPr>
            <w:tcW w:w="4541" w:type="dxa"/>
            <w:vMerge/>
            <w:vAlign w:val="center"/>
          </w:tcPr>
          <w:p w14:paraId="20F7211B" w14:textId="77777777" w:rsidR="00DD3549" w:rsidRPr="00DD3549" w:rsidRDefault="00DD3549" w:rsidP="00DD3549">
            <w:pPr>
              <w:jc w:val="both"/>
              <w:rPr>
                <w:rFonts w:ascii="Times New Roman" w:hAnsi="Times New Roman"/>
              </w:rPr>
            </w:pPr>
          </w:p>
        </w:tc>
        <w:tc>
          <w:tcPr>
            <w:tcW w:w="4818" w:type="dxa"/>
            <w:tcBorders>
              <w:top w:val="single" w:sz="4" w:space="0" w:color="auto"/>
            </w:tcBorders>
            <w:vAlign w:val="center"/>
          </w:tcPr>
          <w:p w14:paraId="43BDC234" w14:textId="40D5C074" w:rsidR="00DD3549" w:rsidRPr="00DD3549" w:rsidRDefault="00DD3549" w:rsidP="00DD3549">
            <w:pPr>
              <w:jc w:val="both"/>
              <w:rPr>
                <w:rFonts w:ascii="Times New Roman" w:hAnsi="Times New Roman"/>
                <w:color w:val="000000" w:themeColor="text1"/>
              </w:rPr>
            </w:pPr>
            <w:r w:rsidRPr="00DD3549">
              <w:rPr>
                <w:rFonts w:ascii="Times New Roman" w:hAnsi="Times New Roman"/>
                <w:color w:val="000000" w:themeColor="text1"/>
              </w:rPr>
              <w:t xml:space="preserve">III pirkimo objekto dalis. Šiaurės regionas – 22 </w:t>
            </w:r>
          </w:p>
        </w:tc>
      </w:tr>
      <w:tr w:rsidR="00DD3549" w:rsidRPr="00DD3549" w14:paraId="094895D4" w14:textId="77777777" w:rsidTr="00B57D9E">
        <w:trPr>
          <w:trHeight w:val="135"/>
        </w:trPr>
        <w:tc>
          <w:tcPr>
            <w:tcW w:w="563" w:type="dxa"/>
            <w:vMerge/>
            <w:vAlign w:val="center"/>
          </w:tcPr>
          <w:p w14:paraId="563EDB72" w14:textId="77777777" w:rsidR="00DD3549" w:rsidRPr="00DD3549" w:rsidRDefault="00DD3549" w:rsidP="00DD3549">
            <w:pPr>
              <w:jc w:val="center"/>
              <w:rPr>
                <w:rFonts w:ascii="Times New Roman" w:hAnsi="Times New Roman"/>
              </w:rPr>
            </w:pPr>
          </w:p>
        </w:tc>
        <w:tc>
          <w:tcPr>
            <w:tcW w:w="4541" w:type="dxa"/>
            <w:vMerge/>
            <w:vAlign w:val="center"/>
          </w:tcPr>
          <w:p w14:paraId="44758632" w14:textId="77777777" w:rsidR="00DD3549" w:rsidRPr="00DD3549" w:rsidRDefault="00DD3549" w:rsidP="00DD3549">
            <w:pPr>
              <w:jc w:val="both"/>
              <w:rPr>
                <w:rFonts w:ascii="Times New Roman" w:hAnsi="Times New Roman"/>
              </w:rPr>
            </w:pPr>
          </w:p>
        </w:tc>
        <w:tc>
          <w:tcPr>
            <w:tcW w:w="4818" w:type="dxa"/>
            <w:tcBorders>
              <w:top w:val="single" w:sz="4" w:space="0" w:color="auto"/>
            </w:tcBorders>
            <w:vAlign w:val="center"/>
          </w:tcPr>
          <w:p w14:paraId="6BAA0793" w14:textId="541E7B20" w:rsidR="00DD3549" w:rsidRPr="00DD3549" w:rsidRDefault="00DD3549" w:rsidP="00DD3549">
            <w:pPr>
              <w:rPr>
                <w:rFonts w:ascii="Times New Roman" w:hAnsi="Times New Roman"/>
                <w:color w:val="000000" w:themeColor="text1"/>
              </w:rPr>
            </w:pPr>
            <w:r w:rsidRPr="00DD3549">
              <w:rPr>
                <w:rFonts w:ascii="Times New Roman" w:hAnsi="Times New Roman"/>
                <w:color w:val="000000" w:themeColor="text1"/>
              </w:rPr>
              <w:t>IV pirkimo objekto dalis. Vakarų  regionas – 25</w:t>
            </w:r>
          </w:p>
        </w:tc>
      </w:tr>
      <w:tr w:rsidR="00DD3549" w:rsidRPr="00DD3549" w14:paraId="2F115122" w14:textId="77777777" w:rsidTr="00B57D9E">
        <w:trPr>
          <w:trHeight w:val="135"/>
        </w:trPr>
        <w:tc>
          <w:tcPr>
            <w:tcW w:w="563" w:type="dxa"/>
            <w:vMerge w:val="restart"/>
            <w:vAlign w:val="center"/>
          </w:tcPr>
          <w:p w14:paraId="40A8911A" w14:textId="77777777" w:rsidR="00DD3549" w:rsidRPr="00DD3549" w:rsidRDefault="00DD3549" w:rsidP="00DD3549">
            <w:pPr>
              <w:jc w:val="center"/>
              <w:rPr>
                <w:rFonts w:ascii="Times New Roman" w:hAnsi="Times New Roman"/>
              </w:rPr>
            </w:pPr>
            <w:r w:rsidRPr="00DD3549">
              <w:rPr>
                <w:rFonts w:ascii="Times New Roman" w:hAnsi="Times New Roman"/>
              </w:rPr>
              <w:t>5</w:t>
            </w:r>
          </w:p>
        </w:tc>
        <w:tc>
          <w:tcPr>
            <w:tcW w:w="4541" w:type="dxa"/>
            <w:vMerge w:val="restart"/>
            <w:vAlign w:val="center"/>
          </w:tcPr>
          <w:p w14:paraId="1DD356EF" w14:textId="0B13EFFE" w:rsidR="00DD3549" w:rsidRPr="00DD3549" w:rsidRDefault="00DD3549" w:rsidP="00DD3549">
            <w:pPr>
              <w:jc w:val="both"/>
              <w:rPr>
                <w:rFonts w:ascii="Times New Roman" w:hAnsi="Times New Roman"/>
              </w:rPr>
            </w:pPr>
            <w:r w:rsidRPr="00DD3549">
              <w:rPr>
                <w:rFonts w:ascii="Times New Roman" w:hAnsi="Times New Roman"/>
              </w:rPr>
              <w:t>Statinių priežiūra ir remontas</w:t>
            </w:r>
          </w:p>
        </w:tc>
        <w:tc>
          <w:tcPr>
            <w:tcW w:w="4818" w:type="dxa"/>
            <w:tcBorders>
              <w:bottom w:val="single" w:sz="4" w:space="0" w:color="auto"/>
            </w:tcBorders>
            <w:vAlign w:val="center"/>
          </w:tcPr>
          <w:p w14:paraId="4FBAC30C" w14:textId="24ED6E48" w:rsidR="00DD3549" w:rsidRPr="00DD3549" w:rsidRDefault="00DD3549" w:rsidP="00DD3549">
            <w:pPr>
              <w:jc w:val="both"/>
              <w:rPr>
                <w:rFonts w:ascii="Times New Roman" w:hAnsi="Times New Roman"/>
                <w:color w:val="000000" w:themeColor="text1"/>
              </w:rPr>
            </w:pPr>
            <w:r w:rsidRPr="00DD3549">
              <w:rPr>
                <w:rFonts w:ascii="Times New Roman" w:hAnsi="Times New Roman"/>
                <w:color w:val="000000" w:themeColor="text1"/>
              </w:rPr>
              <w:t>I pirkimo objekto dalis. Pietų regionas – 19 obj. (69288,16 m²)</w:t>
            </w:r>
          </w:p>
        </w:tc>
      </w:tr>
      <w:tr w:rsidR="00DD3549" w:rsidRPr="00DD3549" w14:paraId="1E51E91B" w14:textId="77777777" w:rsidTr="00B57D9E">
        <w:trPr>
          <w:trHeight w:val="218"/>
        </w:trPr>
        <w:tc>
          <w:tcPr>
            <w:tcW w:w="563" w:type="dxa"/>
            <w:vMerge/>
            <w:vAlign w:val="center"/>
          </w:tcPr>
          <w:p w14:paraId="46625440" w14:textId="77777777" w:rsidR="00DD3549" w:rsidRPr="00DD3549" w:rsidRDefault="00DD3549" w:rsidP="00DD3549">
            <w:pPr>
              <w:jc w:val="center"/>
              <w:rPr>
                <w:rFonts w:ascii="Times New Roman" w:hAnsi="Times New Roman"/>
              </w:rPr>
            </w:pPr>
          </w:p>
        </w:tc>
        <w:tc>
          <w:tcPr>
            <w:tcW w:w="4541" w:type="dxa"/>
            <w:vMerge/>
            <w:vAlign w:val="center"/>
          </w:tcPr>
          <w:p w14:paraId="4546FF5B" w14:textId="77777777" w:rsidR="00DD3549" w:rsidRPr="00DD3549" w:rsidRDefault="00DD3549" w:rsidP="00DD3549">
            <w:pPr>
              <w:jc w:val="center"/>
              <w:rPr>
                <w:rFonts w:ascii="Times New Roman" w:hAnsi="Times New Roman"/>
                <w:highlight w:val="yellow"/>
              </w:rPr>
            </w:pPr>
          </w:p>
        </w:tc>
        <w:tc>
          <w:tcPr>
            <w:tcW w:w="4818" w:type="dxa"/>
            <w:tcBorders>
              <w:top w:val="single" w:sz="4" w:space="0" w:color="auto"/>
              <w:bottom w:val="single" w:sz="4" w:space="0" w:color="auto"/>
            </w:tcBorders>
            <w:vAlign w:val="center"/>
          </w:tcPr>
          <w:p w14:paraId="4FBF134F" w14:textId="3779E721" w:rsidR="00DD3549" w:rsidRPr="00DD3549" w:rsidRDefault="00DD3549" w:rsidP="00DD3549">
            <w:pPr>
              <w:jc w:val="both"/>
              <w:rPr>
                <w:rFonts w:ascii="Times New Roman" w:hAnsi="Times New Roman"/>
                <w:color w:val="000000" w:themeColor="text1"/>
              </w:rPr>
            </w:pPr>
            <w:r w:rsidRPr="00DD3549">
              <w:rPr>
                <w:rFonts w:ascii="Times New Roman" w:hAnsi="Times New Roman"/>
                <w:color w:val="000000" w:themeColor="text1"/>
              </w:rPr>
              <w:t>II pirkimo objekto dalis. Rytų regionas – 20 obj. (47286,65 m²)</w:t>
            </w:r>
          </w:p>
        </w:tc>
      </w:tr>
      <w:tr w:rsidR="00DD3549" w:rsidRPr="00DD3549" w14:paraId="56004B3F" w14:textId="77777777" w:rsidTr="00B57D9E">
        <w:trPr>
          <w:trHeight w:val="230"/>
        </w:trPr>
        <w:tc>
          <w:tcPr>
            <w:tcW w:w="563" w:type="dxa"/>
            <w:vMerge/>
            <w:vAlign w:val="center"/>
          </w:tcPr>
          <w:p w14:paraId="47686D6D" w14:textId="77777777" w:rsidR="00DD3549" w:rsidRPr="00DD3549" w:rsidRDefault="00DD3549" w:rsidP="00DD3549">
            <w:pPr>
              <w:jc w:val="center"/>
              <w:rPr>
                <w:rFonts w:ascii="Times New Roman" w:hAnsi="Times New Roman"/>
              </w:rPr>
            </w:pPr>
          </w:p>
        </w:tc>
        <w:tc>
          <w:tcPr>
            <w:tcW w:w="4541" w:type="dxa"/>
            <w:vMerge/>
            <w:vAlign w:val="center"/>
          </w:tcPr>
          <w:p w14:paraId="0C3AC66B" w14:textId="77777777" w:rsidR="00DD3549" w:rsidRPr="00DD3549" w:rsidRDefault="00DD3549" w:rsidP="00DD3549">
            <w:pPr>
              <w:jc w:val="center"/>
              <w:rPr>
                <w:rFonts w:ascii="Times New Roman" w:hAnsi="Times New Roman"/>
                <w:highlight w:val="yellow"/>
              </w:rPr>
            </w:pPr>
          </w:p>
        </w:tc>
        <w:tc>
          <w:tcPr>
            <w:tcW w:w="4818" w:type="dxa"/>
            <w:tcBorders>
              <w:top w:val="single" w:sz="4" w:space="0" w:color="auto"/>
              <w:bottom w:val="single" w:sz="4" w:space="0" w:color="auto"/>
            </w:tcBorders>
            <w:vAlign w:val="center"/>
          </w:tcPr>
          <w:p w14:paraId="45DAA5DA" w14:textId="2680D50C" w:rsidR="00DD3549" w:rsidRPr="00DD3549" w:rsidRDefault="00DD3549" w:rsidP="00DD3549">
            <w:pPr>
              <w:jc w:val="both"/>
              <w:rPr>
                <w:rFonts w:ascii="Times New Roman" w:hAnsi="Times New Roman"/>
                <w:color w:val="000000" w:themeColor="text1"/>
              </w:rPr>
            </w:pPr>
            <w:r w:rsidRPr="00DD3549">
              <w:rPr>
                <w:rFonts w:ascii="Times New Roman" w:hAnsi="Times New Roman"/>
                <w:color w:val="000000" w:themeColor="text1"/>
              </w:rPr>
              <w:t>III pirkimo objekto dalis. Šiaurės regionas – 20 obj. (47935,06 m²)</w:t>
            </w:r>
          </w:p>
        </w:tc>
      </w:tr>
      <w:tr w:rsidR="00DD3549" w:rsidRPr="00DD3549" w14:paraId="74B901B1" w14:textId="77777777" w:rsidTr="00B57D9E">
        <w:trPr>
          <w:trHeight w:val="56"/>
        </w:trPr>
        <w:tc>
          <w:tcPr>
            <w:tcW w:w="563" w:type="dxa"/>
            <w:vMerge/>
            <w:vAlign w:val="center"/>
          </w:tcPr>
          <w:p w14:paraId="64539616" w14:textId="77777777" w:rsidR="00DD3549" w:rsidRPr="00DD3549" w:rsidRDefault="00DD3549" w:rsidP="00DD3549">
            <w:pPr>
              <w:jc w:val="center"/>
              <w:rPr>
                <w:rFonts w:ascii="Times New Roman" w:hAnsi="Times New Roman"/>
              </w:rPr>
            </w:pPr>
          </w:p>
        </w:tc>
        <w:tc>
          <w:tcPr>
            <w:tcW w:w="4541" w:type="dxa"/>
            <w:vMerge/>
            <w:vAlign w:val="center"/>
          </w:tcPr>
          <w:p w14:paraId="75B1C0E7" w14:textId="77777777" w:rsidR="00DD3549" w:rsidRPr="00DD3549" w:rsidRDefault="00DD3549" w:rsidP="00DD3549">
            <w:pPr>
              <w:jc w:val="center"/>
              <w:rPr>
                <w:rFonts w:ascii="Times New Roman" w:hAnsi="Times New Roman"/>
                <w:highlight w:val="yellow"/>
              </w:rPr>
            </w:pPr>
          </w:p>
        </w:tc>
        <w:tc>
          <w:tcPr>
            <w:tcW w:w="4818" w:type="dxa"/>
            <w:tcBorders>
              <w:top w:val="single" w:sz="4" w:space="0" w:color="auto"/>
              <w:bottom w:val="single" w:sz="4" w:space="0" w:color="auto"/>
            </w:tcBorders>
            <w:vAlign w:val="center"/>
          </w:tcPr>
          <w:p w14:paraId="3F4241DF" w14:textId="0E01D43C" w:rsidR="00DD3549" w:rsidRPr="00DD3549" w:rsidRDefault="00DD3549" w:rsidP="00DD3549">
            <w:pPr>
              <w:rPr>
                <w:rFonts w:ascii="Times New Roman" w:hAnsi="Times New Roman"/>
                <w:color w:val="000000" w:themeColor="text1"/>
                <w:highlight w:val="yellow"/>
              </w:rPr>
            </w:pPr>
            <w:r w:rsidRPr="00DD3549">
              <w:rPr>
                <w:rFonts w:ascii="Times New Roman" w:hAnsi="Times New Roman"/>
                <w:color w:val="000000" w:themeColor="text1"/>
              </w:rPr>
              <w:t>IV pirkimo objekto dalis. Vakarų  regionas – 22 obj. (53910,69 m²)</w:t>
            </w:r>
          </w:p>
        </w:tc>
      </w:tr>
    </w:tbl>
    <w:p w14:paraId="7882D51D" w14:textId="77777777" w:rsidR="008F75CA" w:rsidRPr="00DD3549" w:rsidRDefault="008F75CA" w:rsidP="008F75CA">
      <w:pPr>
        <w:pStyle w:val="Sraopastraipa"/>
        <w:ind w:left="0"/>
        <w:jc w:val="both"/>
        <w:rPr>
          <w:rFonts w:ascii="Times New Roman" w:hAnsi="Times New Roman" w:cs="Times New Roman"/>
          <w:lang w:val="lt-LT"/>
        </w:rPr>
      </w:pPr>
      <w:bookmarkStart w:id="1" w:name="_Hlk528584591"/>
      <w:bookmarkStart w:id="2" w:name="_Hlk528582252"/>
    </w:p>
    <w:p w14:paraId="4E36B671" w14:textId="37F9CB87" w:rsidR="008F75CA" w:rsidRPr="00DD3549" w:rsidRDefault="00A57F26" w:rsidP="008F75CA">
      <w:pPr>
        <w:ind w:firstLine="567"/>
        <w:jc w:val="both"/>
        <w:rPr>
          <w:rFonts w:ascii="Times New Roman" w:eastAsiaTheme="minorHAnsi" w:hAnsi="Times New Roman"/>
          <w:sz w:val="24"/>
          <w:szCs w:val="24"/>
          <w:lang w:eastAsia="en-US"/>
        </w:rPr>
      </w:pPr>
      <w:r w:rsidRPr="00DD3549">
        <w:rPr>
          <w:rFonts w:ascii="Times New Roman" w:hAnsi="Times New Roman"/>
          <w:sz w:val="24"/>
          <w:szCs w:val="24"/>
        </w:rPr>
        <w:t>3.2</w:t>
      </w:r>
      <w:r w:rsidR="008F75CA" w:rsidRPr="00DD3549">
        <w:rPr>
          <w:rFonts w:ascii="Times New Roman" w:eastAsiaTheme="minorHAnsi" w:hAnsi="Times New Roman"/>
          <w:sz w:val="24"/>
          <w:szCs w:val="24"/>
          <w:lang w:eastAsia="en-US"/>
        </w:rPr>
        <w:t>. Remonto ir priežiūros paslaugų teikimo vietų adresai (objektai, kuriuose turės būti teikiamos paslaugos (toliau – objektai</w:t>
      </w:r>
      <w:r w:rsidR="00091BD3" w:rsidRPr="00DD3549">
        <w:rPr>
          <w:rFonts w:ascii="Times New Roman" w:eastAsiaTheme="minorHAnsi" w:hAnsi="Times New Roman"/>
          <w:sz w:val="24"/>
          <w:szCs w:val="24"/>
          <w:lang w:eastAsia="en-US"/>
        </w:rPr>
        <w:t xml:space="preserve">) ir </w:t>
      </w:r>
      <w:r w:rsidR="008F75CA" w:rsidRPr="00DD3549">
        <w:rPr>
          <w:rFonts w:ascii="Times New Roman" w:eastAsiaTheme="minorHAnsi" w:hAnsi="Times New Roman"/>
          <w:sz w:val="24"/>
          <w:szCs w:val="24"/>
          <w:lang w:eastAsia="en-US"/>
        </w:rPr>
        <w:t>objektų plotai</w:t>
      </w:r>
      <w:r w:rsidR="00091BD3" w:rsidRPr="00DD3549">
        <w:rPr>
          <w:rFonts w:ascii="Times New Roman" w:eastAsiaTheme="minorHAnsi" w:hAnsi="Times New Roman"/>
          <w:sz w:val="24"/>
          <w:szCs w:val="24"/>
          <w:lang w:eastAsia="en-US"/>
        </w:rPr>
        <w:t>, nurodyti</w:t>
      </w:r>
      <w:r w:rsidR="008F75CA" w:rsidRPr="00DD3549">
        <w:rPr>
          <w:rFonts w:ascii="Times New Roman" w:eastAsiaTheme="minorHAnsi" w:hAnsi="Times New Roman"/>
          <w:sz w:val="24"/>
          <w:szCs w:val="24"/>
          <w:lang w:eastAsia="en-US"/>
        </w:rPr>
        <w:t xml:space="preserve"> </w:t>
      </w:r>
      <w:r w:rsidR="00E8015D" w:rsidRPr="00DD3549">
        <w:rPr>
          <w:rFonts w:ascii="Times New Roman" w:eastAsiaTheme="minorHAnsi" w:hAnsi="Times New Roman"/>
          <w:sz w:val="24"/>
          <w:szCs w:val="24"/>
          <w:lang w:eastAsia="en-US"/>
        </w:rPr>
        <w:t>Technin</w:t>
      </w:r>
      <w:r w:rsidR="00E8015D">
        <w:rPr>
          <w:rFonts w:ascii="Times New Roman" w:eastAsiaTheme="minorHAnsi" w:hAnsi="Times New Roman"/>
          <w:sz w:val="24"/>
          <w:szCs w:val="24"/>
          <w:lang w:eastAsia="en-US"/>
        </w:rPr>
        <w:t xml:space="preserve">ės </w:t>
      </w:r>
      <w:r w:rsidR="00E8015D" w:rsidRPr="00DD3549">
        <w:rPr>
          <w:rFonts w:ascii="Times New Roman" w:eastAsiaTheme="minorHAnsi" w:hAnsi="Times New Roman"/>
          <w:sz w:val="24"/>
          <w:szCs w:val="24"/>
          <w:lang w:eastAsia="en-US"/>
        </w:rPr>
        <w:t>specifikacij</w:t>
      </w:r>
      <w:r w:rsidR="00E8015D">
        <w:rPr>
          <w:rFonts w:ascii="Times New Roman" w:eastAsiaTheme="minorHAnsi" w:hAnsi="Times New Roman"/>
          <w:sz w:val="24"/>
          <w:szCs w:val="24"/>
          <w:lang w:eastAsia="en-US"/>
        </w:rPr>
        <w:t>os</w:t>
      </w:r>
      <w:r w:rsidR="00E8015D" w:rsidRPr="00DD3549">
        <w:rPr>
          <w:rFonts w:ascii="Times New Roman" w:eastAsiaTheme="minorHAnsi" w:hAnsi="Times New Roman"/>
          <w:sz w:val="24"/>
          <w:szCs w:val="24"/>
          <w:lang w:eastAsia="en-US"/>
        </w:rPr>
        <w:t xml:space="preserve"> </w:t>
      </w:r>
      <w:r w:rsidR="006D1523" w:rsidRPr="00DD3549">
        <w:rPr>
          <w:rFonts w:ascii="Times New Roman" w:eastAsiaTheme="minorHAnsi" w:hAnsi="Times New Roman"/>
          <w:sz w:val="24"/>
          <w:szCs w:val="24"/>
          <w:lang w:eastAsia="en-US"/>
        </w:rPr>
        <w:t>pried</w:t>
      </w:r>
      <w:r w:rsidR="00F1186D" w:rsidRPr="00DD3549">
        <w:rPr>
          <w:rFonts w:ascii="Times New Roman" w:eastAsiaTheme="minorHAnsi" w:hAnsi="Times New Roman"/>
          <w:sz w:val="24"/>
          <w:szCs w:val="24"/>
          <w:lang w:eastAsia="en-US"/>
        </w:rPr>
        <w:t>uose</w:t>
      </w:r>
      <w:r w:rsidR="006D1523" w:rsidRPr="00DD3549">
        <w:rPr>
          <w:rFonts w:ascii="Times New Roman" w:eastAsiaTheme="minorHAnsi" w:hAnsi="Times New Roman"/>
          <w:sz w:val="24"/>
          <w:szCs w:val="24"/>
          <w:lang w:eastAsia="en-US"/>
        </w:rPr>
        <w:t xml:space="preserve"> Nr.</w:t>
      </w:r>
      <w:r w:rsidR="0046508C" w:rsidRPr="00DD3549">
        <w:rPr>
          <w:rFonts w:ascii="Times New Roman" w:eastAsiaTheme="minorHAnsi" w:hAnsi="Times New Roman"/>
          <w:sz w:val="24"/>
          <w:szCs w:val="24"/>
          <w:lang w:eastAsia="en-US"/>
        </w:rPr>
        <w:t xml:space="preserve"> </w:t>
      </w:r>
      <w:r w:rsidR="006D1523" w:rsidRPr="00DD3549">
        <w:rPr>
          <w:rFonts w:ascii="Times New Roman" w:eastAsiaTheme="minorHAnsi" w:hAnsi="Times New Roman"/>
          <w:sz w:val="24"/>
          <w:szCs w:val="24"/>
          <w:lang w:eastAsia="en-US"/>
        </w:rPr>
        <w:t>1</w:t>
      </w:r>
      <w:r w:rsidR="00F1186D" w:rsidRPr="00DD3549">
        <w:rPr>
          <w:rFonts w:ascii="Times New Roman" w:eastAsiaTheme="minorHAnsi" w:hAnsi="Times New Roman"/>
          <w:sz w:val="24"/>
          <w:szCs w:val="24"/>
          <w:lang w:eastAsia="en-US"/>
        </w:rPr>
        <w:t>, Nr.</w:t>
      </w:r>
      <w:r w:rsidR="0046508C" w:rsidRPr="00DD3549">
        <w:rPr>
          <w:rFonts w:ascii="Times New Roman" w:eastAsiaTheme="minorHAnsi" w:hAnsi="Times New Roman"/>
          <w:sz w:val="24"/>
          <w:szCs w:val="24"/>
          <w:lang w:eastAsia="en-US"/>
        </w:rPr>
        <w:t xml:space="preserve"> </w:t>
      </w:r>
      <w:r w:rsidR="00F1186D" w:rsidRPr="00DD3549">
        <w:rPr>
          <w:rFonts w:ascii="Times New Roman" w:eastAsiaTheme="minorHAnsi" w:hAnsi="Times New Roman"/>
          <w:sz w:val="24"/>
          <w:szCs w:val="24"/>
          <w:lang w:eastAsia="en-US"/>
        </w:rPr>
        <w:t>2, Nr.</w:t>
      </w:r>
      <w:r w:rsidR="0046508C" w:rsidRPr="00DD3549">
        <w:rPr>
          <w:rFonts w:ascii="Times New Roman" w:eastAsiaTheme="minorHAnsi" w:hAnsi="Times New Roman"/>
          <w:sz w:val="24"/>
          <w:szCs w:val="24"/>
          <w:lang w:eastAsia="en-US"/>
        </w:rPr>
        <w:t xml:space="preserve"> </w:t>
      </w:r>
      <w:r w:rsidR="00F1186D" w:rsidRPr="00DD3549">
        <w:rPr>
          <w:rFonts w:ascii="Times New Roman" w:eastAsiaTheme="minorHAnsi" w:hAnsi="Times New Roman"/>
          <w:sz w:val="24"/>
          <w:szCs w:val="24"/>
          <w:lang w:eastAsia="en-US"/>
        </w:rPr>
        <w:t>3 ir Nr.</w:t>
      </w:r>
      <w:r w:rsidR="0046508C" w:rsidRPr="00DD3549">
        <w:rPr>
          <w:rFonts w:ascii="Times New Roman" w:eastAsiaTheme="minorHAnsi" w:hAnsi="Times New Roman"/>
          <w:sz w:val="24"/>
          <w:szCs w:val="24"/>
          <w:lang w:eastAsia="en-US"/>
        </w:rPr>
        <w:t xml:space="preserve"> </w:t>
      </w:r>
      <w:r w:rsidR="00F1186D" w:rsidRPr="00DD3549">
        <w:rPr>
          <w:rFonts w:ascii="Times New Roman" w:eastAsiaTheme="minorHAnsi" w:hAnsi="Times New Roman"/>
          <w:sz w:val="24"/>
          <w:szCs w:val="24"/>
          <w:lang w:eastAsia="en-US"/>
        </w:rPr>
        <w:t>4</w:t>
      </w:r>
      <w:r w:rsidR="008F75CA" w:rsidRPr="00DD3549">
        <w:rPr>
          <w:rFonts w:ascii="Times New Roman" w:eastAsiaTheme="minorHAnsi" w:hAnsi="Times New Roman"/>
          <w:sz w:val="24"/>
          <w:szCs w:val="24"/>
          <w:lang w:eastAsia="en-US"/>
        </w:rPr>
        <w:t xml:space="preserve"> gali keistis. Sprendimą dėl objektų skaičiaus keitimo (šiame punkte nurodytoje apimtyje) ir/ar adresų pasikeitimo bet kuriuo Sutarties galiojimo metu </w:t>
      </w:r>
      <w:r w:rsidR="00AA482C" w:rsidRPr="00DD3549">
        <w:rPr>
          <w:rFonts w:ascii="Times New Roman" w:eastAsiaTheme="minorHAnsi" w:hAnsi="Times New Roman"/>
          <w:sz w:val="24"/>
          <w:szCs w:val="24"/>
          <w:lang w:eastAsia="en-US"/>
        </w:rPr>
        <w:t>Užsakovas</w:t>
      </w:r>
      <w:r w:rsidR="008F75CA" w:rsidRPr="00DD3549">
        <w:rPr>
          <w:rFonts w:ascii="Times New Roman" w:eastAsiaTheme="minorHAnsi" w:hAnsi="Times New Roman"/>
          <w:sz w:val="24"/>
          <w:szCs w:val="24"/>
          <w:lang w:eastAsia="en-US"/>
        </w:rPr>
        <w:t xml:space="preserve"> priima vienašališkai savo nuožiūra. Šalys aiškiai susitaria, kad Tiekėjo sutikimas dėl objektų skaičiaus keitimo (šiame punkte nurodytoje apimtyje) ir/ar objektų adresų pasikeitimo nėra reikalingas. Pasikeitus objektų skaičiui, plotui, adresui,</w:t>
      </w:r>
      <w:r w:rsidR="0072627E" w:rsidRPr="00DD3549">
        <w:rPr>
          <w:rFonts w:ascii="Times New Roman" w:eastAsiaTheme="minorHAnsi" w:hAnsi="Times New Roman"/>
          <w:sz w:val="24"/>
          <w:szCs w:val="24"/>
          <w:lang w:eastAsia="en-US"/>
        </w:rPr>
        <w:t xml:space="preserve"> </w:t>
      </w:r>
      <w:r w:rsidR="00AA482C" w:rsidRPr="00DD3549">
        <w:rPr>
          <w:rFonts w:ascii="Times New Roman" w:eastAsiaTheme="minorHAnsi" w:hAnsi="Times New Roman"/>
          <w:sz w:val="24"/>
          <w:szCs w:val="24"/>
          <w:lang w:eastAsia="en-US"/>
        </w:rPr>
        <w:t>Užsakovas</w:t>
      </w:r>
      <w:r w:rsidR="008F75CA" w:rsidRPr="00DD3549">
        <w:rPr>
          <w:rFonts w:ascii="Times New Roman" w:eastAsiaTheme="minorHAnsi" w:hAnsi="Times New Roman"/>
          <w:sz w:val="24"/>
          <w:szCs w:val="24"/>
          <w:lang w:eastAsia="en-US"/>
        </w:rPr>
        <w:t xml:space="preserve"> raštu (el. paštu ar kt.) informuos apie tai Tiekėją. Tiekėjas turi pradėti teikti </w:t>
      </w:r>
      <w:r w:rsidR="00091BD3" w:rsidRPr="00DD3549">
        <w:rPr>
          <w:rFonts w:ascii="Times New Roman" w:eastAsiaTheme="minorHAnsi" w:hAnsi="Times New Roman"/>
          <w:sz w:val="24"/>
          <w:szCs w:val="24"/>
          <w:lang w:eastAsia="en-US"/>
        </w:rPr>
        <w:t xml:space="preserve">Paslaugas </w:t>
      </w:r>
      <w:r w:rsidR="008F75CA" w:rsidRPr="00DD3549">
        <w:rPr>
          <w:rFonts w:ascii="Times New Roman" w:eastAsiaTheme="minorHAnsi" w:hAnsi="Times New Roman"/>
          <w:sz w:val="24"/>
          <w:szCs w:val="24"/>
          <w:lang w:eastAsia="en-US"/>
        </w:rPr>
        <w:t xml:space="preserve">ar nutraukti </w:t>
      </w:r>
      <w:r w:rsidR="00091BD3" w:rsidRPr="00DD3549">
        <w:rPr>
          <w:rFonts w:ascii="Times New Roman" w:eastAsiaTheme="minorHAnsi" w:hAnsi="Times New Roman"/>
          <w:sz w:val="24"/>
          <w:szCs w:val="24"/>
          <w:lang w:eastAsia="en-US"/>
        </w:rPr>
        <w:t xml:space="preserve">Paslaugų </w:t>
      </w:r>
      <w:r w:rsidR="008F75CA" w:rsidRPr="00DD3549">
        <w:rPr>
          <w:rFonts w:ascii="Times New Roman" w:eastAsiaTheme="minorHAnsi" w:hAnsi="Times New Roman"/>
          <w:sz w:val="24"/>
          <w:szCs w:val="24"/>
          <w:lang w:eastAsia="en-US"/>
        </w:rPr>
        <w:t>teikimą atitinkamuose objektuose nuo</w:t>
      </w:r>
      <w:r w:rsidR="0072627E" w:rsidRPr="00DD3549">
        <w:rPr>
          <w:rFonts w:ascii="Times New Roman" w:eastAsiaTheme="minorHAnsi" w:hAnsi="Times New Roman"/>
          <w:sz w:val="24"/>
          <w:szCs w:val="24"/>
          <w:lang w:eastAsia="en-US"/>
        </w:rPr>
        <w:t xml:space="preserve"> </w:t>
      </w:r>
      <w:r w:rsidR="00FE74FF" w:rsidRPr="00DD3549">
        <w:rPr>
          <w:rFonts w:ascii="Times New Roman" w:eastAsiaTheme="minorHAnsi" w:hAnsi="Times New Roman"/>
          <w:sz w:val="24"/>
          <w:szCs w:val="24"/>
          <w:lang w:eastAsia="en-US"/>
        </w:rPr>
        <w:t>p</w:t>
      </w:r>
      <w:r w:rsidR="008F75CA" w:rsidRPr="00DD3549">
        <w:rPr>
          <w:rFonts w:ascii="Times New Roman" w:eastAsiaTheme="minorHAnsi" w:hAnsi="Times New Roman"/>
          <w:sz w:val="24"/>
          <w:szCs w:val="24"/>
          <w:lang w:eastAsia="en-US"/>
        </w:rPr>
        <w:t>ranešime nurodytos datos. Pasikeitus objektų plotui</w:t>
      </w:r>
      <w:r w:rsidR="00E8015D">
        <w:rPr>
          <w:rFonts w:ascii="Times New Roman" w:eastAsiaTheme="minorHAnsi" w:hAnsi="Times New Roman"/>
          <w:sz w:val="24"/>
          <w:szCs w:val="24"/>
          <w:lang w:eastAsia="en-US"/>
        </w:rPr>
        <w:t xml:space="preserve"> ir(ar)</w:t>
      </w:r>
      <w:r w:rsidR="00E8015D" w:rsidRPr="00DD3549">
        <w:rPr>
          <w:rFonts w:ascii="Times New Roman" w:eastAsiaTheme="minorHAnsi" w:hAnsi="Times New Roman"/>
          <w:sz w:val="24"/>
          <w:szCs w:val="24"/>
          <w:lang w:eastAsia="en-US"/>
        </w:rPr>
        <w:t xml:space="preserve"> </w:t>
      </w:r>
      <w:r w:rsidR="008F75CA" w:rsidRPr="00DD3549">
        <w:rPr>
          <w:rFonts w:ascii="Times New Roman" w:eastAsiaTheme="minorHAnsi" w:hAnsi="Times New Roman"/>
          <w:sz w:val="24"/>
          <w:szCs w:val="24"/>
          <w:lang w:eastAsia="en-US"/>
        </w:rPr>
        <w:t xml:space="preserve">skaičiui, Sutartyje nustatyta tvarka bus proporcingai perskaičiuojamas Tiekėjui už </w:t>
      </w:r>
      <w:r w:rsidR="00441CC5" w:rsidRPr="00DD3549">
        <w:rPr>
          <w:rFonts w:ascii="Times New Roman" w:eastAsiaTheme="minorHAnsi" w:hAnsi="Times New Roman"/>
          <w:sz w:val="24"/>
          <w:szCs w:val="24"/>
          <w:lang w:eastAsia="en-US"/>
        </w:rPr>
        <w:t>P</w:t>
      </w:r>
      <w:r w:rsidR="008F75CA" w:rsidRPr="00DD3549">
        <w:rPr>
          <w:rFonts w:ascii="Times New Roman" w:eastAsiaTheme="minorHAnsi" w:hAnsi="Times New Roman"/>
          <w:sz w:val="24"/>
          <w:szCs w:val="24"/>
          <w:lang w:eastAsia="en-US"/>
        </w:rPr>
        <w:t>aslaugas mokamas mėnesinis mokestis (priklauso</w:t>
      </w:r>
      <w:r w:rsidR="003E7071" w:rsidRPr="00DD3549">
        <w:rPr>
          <w:rFonts w:ascii="Times New Roman" w:eastAsiaTheme="minorHAnsi" w:hAnsi="Times New Roman"/>
          <w:sz w:val="24"/>
          <w:szCs w:val="24"/>
          <w:lang w:eastAsia="en-US"/>
        </w:rPr>
        <w:t>mai</w:t>
      </w:r>
      <w:r w:rsidR="008F75CA" w:rsidRPr="00DD3549">
        <w:rPr>
          <w:rFonts w:ascii="Times New Roman" w:eastAsiaTheme="minorHAnsi" w:hAnsi="Times New Roman"/>
          <w:sz w:val="24"/>
          <w:szCs w:val="24"/>
          <w:lang w:eastAsia="en-US"/>
        </w:rPr>
        <w:t xml:space="preserve"> nuo objektų ploto ar skaičiaus). </w:t>
      </w:r>
      <w:bookmarkEnd w:id="1"/>
      <w:bookmarkEnd w:id="2"/>
    </w:p>
    <w:p w14:paraId="2401DF19" w14:textId="76F6EE92" w:rsidR="008F75CA" w:rsidRDefault="00A57F26" w:rsidP="008F75CA">
      <w:pPr>
        <w:pStyle w:val="Sraopastraipa"/>
        <w:ind w:left="0" w:firstLine="567"/>
        <w:jc w:val="both"/>
        <w:rPr>
          <w:rFonts w:ascii="Times New Roman" w:hAnsi="Times New Roman" w:cs="Times New Roman"/>
          <w:color w:val="000000" w:themeColor="text1"/>
          <w:lang w:val="lt-LT"/>
        </w:rPr>
      </w:pPr>
      <w:r w:rsidRPr="00DD3549">
        <w:rPr>
          <w:rFonts w:ascii="Times New Roman" w:hAnsi="Times New Roman" w:cs="Times New Roman"/>
          <w:lang w:val="lt-LT"/>
        </w:rPr>
        <w:t>3.3</w:t>
      </w:r>
      <w:r w:rsidR="008F75CA" w:rsidRPr="00DD3549">
        <w:rPr>
          <w:rFonts w:ascii="Times New Roman" w:hAnsi="Times New Roman" w:cs="Times New Roman"/>
          <w:lang w:val="lt-LT"/>
        </w:rPr>
        <w:t xml:space="preserve">. Užsakymų teikimo tvarka: užsakymus </w:t>
      </w:r>
      <w:r w:rsidR="00091BD3" w:rsidRPr="00DD3549">
        <w:rPr>
          <w:rFonts w:ascii="Times New Roman" w:hAnsi="Times New Roman" w:cs="Times New Roman"/>
          <w:lang w:val="lt-LT"/>
        </w:rPr>
        <w:t>P</w:t>
      </w:r>
      <w:r w:rsidR="008F75CA" w:rsidRPr="00DD3549">
        <w:rPr>
          <w:rFonts w:ascii="Times New Roman" w:hAnsi="Times New Roman" w:cs="Times New Roman"/>
          <w:lang w:val="lt-LT"/>
        </w:rPr>
        <w:t>aslaugoms darbo dienomis</w:t>
      </w:r>
      <w:r w:rsidR="003D4E4A" w:rsidRPr="00DD3549">
        <w:rPr>
          <w:rFonts w:ascii="Times New Roman" w:hAnsi="Times New Roman" w:cs="Times New Roman"/>
          <w:lang w:val="lt-LT"/>
        </w:rPr>
        <w:t>,</w:t>
      </w:r>
      <w:r w:rsidR="008F75CA" w:rsidRPr="00DD3549">
        <w:rPr>
          <w:rFonts w:ascii="Times New Roman" w:hAnsi="Times New Roman" w:cs="Times New Roman"/>
          <w:lang w:val="lt-LT"/>
        </w:rPr>
        <w:t xml:space="preserve"> darbo laiku</w:t>
      </w:r>
      <w:r w:rsidR="008B2DEE">
        <w:rPr>
          <w:rFonts w:ascii="Times New Roman" w:hAnsi="Times New Roman" w:cs="Times New Roman"/>
          <w:color w:val="000000" w:themeColor="text1"/>
          <w:lang w:val="lt-LT"/>
        </w:rPr>
        <w:t>, kaip tai nurodyta techninės specifikacijos</w:t>
      </w:r>
      <w:r w:rsidR="00385952">
        <w:rPr>
          <w:rFonts w:ascii="Times New Roman" w:hAnsi="Times New Roman" w:cs="Times New Roman"/>
          <w:color w:val="000000" w:themeColor="text1"/>
          <w:lang w:val="lt-LT"/>
        </w:rPr>
        <w:t xml:space="preserve"> 3.4. punkte,</w:t>
      </w:r>
      <w:r w:rsidR="008B2DEE">
        <w:rPr>
          <w:rFonts w:ascii="Times New Roman" w:hAnsi="Times New Roman" w:cs="Times New Roman"/>
          <w:color w:val="000000" w:themeColor="text1"/>
          <w:lang w:val="lt-LT"/>
        </w:rPr>
        <w:t xml:space="preserve"> </w:t>
      </w:r>
      <w:r w:rsidR="00AA482C" w:rsidRPr="00DD3549">
        <w:rPr>
          <w:rFonts w:ascii="Times New Roman" w:hAnsi="Times New Roman" w:cs="Times New Roman"/>
          <w:color w:val="000000" w:themeColor="text1"/>
          <w:lang w:val="lt-LT"/>
        </w:rPr>
        <w:t xml:space="preserve">Užsakovo </w:t>
      </w:r>
      <w:r w:rsidR="0072627E" w:rsidRPr="00DD3549">
        <w:rPr>
          <w:rFonts w:ascii="Times New Roman" w:hAnsi="Times New Roman" w:cs="Times New Roman"/>
          <w:color w:val="000000" w:themeColor="text1"/>
          <w:lang w:val="lt-LT"/>
        </w:rPr>
        <w:t>energetikas</w:t>
      </w:r>
      <w:r w:rsidR="008F75CA" w:rsidRPr="00DD3549">
        <w:rPr>
          <w:rFonts w:ascii="Times New Roman" w:hAnsi="Times New Roman" w:cs="Times New Roman"/>
          <w:color w:val="000000" w:themeColor="text1"/>
          <w:lang w:val="lt-LT"/>
        </w:rPr>
        <w:t xml:space="preserve"> </w:t>
      </w:r>
      <w:r w:rsidR="008D080B" w:rsidRPr="00DD3549">
        <w:rPr>
          <w:rFonts w:ascii="Times New Roman" w:hAnsi="Times New Roman" w:cs="Times New Roman"/>
          <w:color w:val="000000" w:themeColor="text1"/>
          <w:lang w:val="lt-LT"/>
        </w:rPr>
        <w:t xml:space="preserve">arba NT specialistas </w:t>
      </w:r>
      <w:r w:rsidR="008F75CA" w:rsidRPr="00DD3549">
        <w:rPr>
          <w:rFonts w:ascii="Times New Roman" w:hAnsi="Times New Roman" w:cs="Times New Roman"/>
          <w:color w:val="000000" w:themeColor="text1"/>
          <w:lang w:val="lt-LT"/>
        </w:rPr>
        <w:t xml:space="preserve">pateikia </w:t>
      </w:r>
      <w:r w:rsidR="00880A49" w:rsidRPr="00DD3549">
        <w:rPr>
          <w:rFonts w:ascii="Times New Roman" w:hAnsi="Times New Roman" w:cs="Times New Roman"/>
          <w:color w:val="000000" w:themeColor="text1"/>
          <w:lang w:val="lt-LT"/>
        </w:rPr>
        <w:t>žodiniu ir (arba) raštišku užsakymu</w:t>
      </w:r>
      <w:r w:rsidR="00880C73">
        <w:rPr>
          <w:rFonts w:ascii="Times New Roman" w:hAnsi="Times New Roman" w:cs="Times New Roman"/>
          <w:color w:val="000000" w:themeColor="text1"/>
          <w:lang w:val="lt-LT"/>
        </w:rPr>
        <w:t xml:space="preserve"> (</w:t>
      </w:r>
      <w:r w:rsidR="00880C73" w:rsidRPr="00880C73">
        <w:rPr>
          <w:rFonts w:ascii="Times New Roman" w:hAnsi="Times New Roman" w:cs="Times New Roman"/>
          <w:color w:val="000000" w:themeColor="text1"/>
          <w:lang w:val="lt-LT"/>
        </w:rPr>
        <w:t>telefonu ir(ar) el. paštu</w:t>
      </w:r>
      <w:r w:rsidR="00880C73">
        <w:rPr>
          <w:rFonts w:ascii="Times New Roman" w:hAnsi="Times New Roman" w:cs="Times New Roman"/>
          <w:color w:val="000000" w:themeColor="text1"/>
          <w:lang w:val="lt-LT"/>
        </w:rPr>
        <w:t>)</w:t>
      </w:r>
      <w:r w:rsidR="008F75CA" w:rsidRPr="00DD3549">
        <w:rPr>
          <w:rFonts w:ascii="Times New Roman" w:hAnsi="Times New Roman" w:cs="Times New Roman"/>
          <w:color w:val="000000" w:themeColor="text1"/>
          <w:lang w:val="lt-LT"/>
        </w:rPr>
        <w:t xml:space="preserve">. </w:t>
      </w:r>
      <w:r w:rsidR="00880C73">
        <w:rPr>
          <w:rFonts w:ascii="Times New Roman" w:hAnsi="Times New Roman" w:cs="Times New Roman"/>
          <w:color w:val="000000" w:themeColor="text1"/>
          <w:lang w:val="lt-LT"/>
        </w:rPr>
        <w:t>Ne darbo dienomis (įskaitant</w:t>
      </w:r>
      <w:r w:rsidR="008F75CA" w:rsidRPr="00DD3549">
        <w:rPr>
          <w:rFonts w:ascii="Times New Roman" w:hAnsi="Times New Roman" w:cs="Times New Roman"/>
          <w:color w:val="000000" w:themeColor="text1"/>
          <w:lang w:val="lt-LT"/>
        </w:rPr>
        <w:t xml:space="preserve"> ir savaitgaliais</w:t>
      </w:r>
      <w:r w:rsidR="00880C73">
        <w:rPr>
          <w:rFonts w:ascii="Times New Roman" w:hAnsi="Times New Roman" w:cs="Times New Roman"/>
          <w:color w:val="000000" w:themeColor="text1"/>
          <w:lang w:val="lt-LT"/>
        </w:rPr>
        <w:t>)</w:t>
      </w:r>
      <w:r w:rsidR="008F75CA" w:rsidRPr="00DD3549">
        <w:rPr>
          <w:rFonts w:ascii="Times New Roman" w:hAnsi="Times New Roman" w:cs="Times New Roman"/>
          <w:color w:val="000000" w:themeColor="text1"/>
          <w:lang w:val="lt-LT"/>
        </w:rPr>
        <w:t xml:space="preserve"> </w:t>
      </w:r>
      <w:r w:rsidR="00AA482C" w:rsidRPr="00DD3549">
        <w:rPr>
          <w:rFonts w:ascii="Times New Roman" w:hAnsi="Times New Roman" w:cs="Times New Roman"/>
          <w:color w:val="000000" w:themeColor="text1"/>
          <w:lang w:val="lt-LT"/>
        </w:rPr>
        <w:t>Užsakovo</w:t>
      </w:r>
      <w:r w:rsidR="00880C73">
        <w:rPr>
          <w:rFonts w:ascii="Times New Roman" w:hAnsi="Times New Roman" w:cs="Times New Roman"/>
          <w:color w:val="000000" w:themeColor="text1"/>
          <w:lang w:val="lt-LT"/>
        </w:rPr>
        <w:t xml:space="preserve"> </w:t>
      </w:r>
      <w:r w:rsidR="008F75CA" w:rsidRPr="00DD3549">
        <w:rPr>
          <w:rFonts w:ascii="Times New Roman" w:hAnsi="Times New Roman" w:cs="Times New Roman"/>
          <w:color w:val="000000" w:themeColor="text1"/>
          <w:lang w:val="lt-LT"/>
        </w:rPr>
        <w:t>atstovas apie avarinius gedimus praneša Tiekėjo dispečerinei tarnybai</w:t>
      </w:r>
      <w:r w:rsidR="002F0433" w:rsidRPr="00DD3549">
        <w:rPr>
          <w:rFonts w:ascii="Times New Roman" w:hAnsi="Times New Roman" w:cs="Times New Roman"/>
          <w:color w:val="000000" w:themeColor="text1"/>
          <w:lang w:val="lt-LT"/>
        </w:rPr>
        <w:t>.</w:t>
      </w:r>
    </w:p>
    <w:p w14:paraId="6B9A3431" w14:textId="731CA2EC" w:rsidR="00385952" w:rsidRDefault="00385952" w:rsidP="008F75CA">
      <w:pPr>
        <w:pStyle w:val="Sraopastraipa"/>
        <w:ind w:left="0" w:firstLine="567"/>
        <w:jc w:val="both"/>
        <w:rPr>
          <w:rFonts w:ascii="Times New Roman" w:hAnsi="Times New Roman" w:cs="Times New Roman"/>
          <w:lang w:val="lt-LT"/>
        </w:rPr>
      </w:pPr>
      <w:r>
        <w:rPr>
          <w:rFonts w:ascii="Times New Roman" w:hAnsi="Times New Roman" w:cs="Times New Roman"/>
          <w:color w:val="000000" w:themeColor="text1"/>
          <w:lang w:val="lt-LT"/>
        </w:rPr>
        <w:t>3.4.</w:t>
      </w:r>
      <w:r w:rsidRPr="00385952">
        <w:rPr>
          <w:rFonts w:ascii="Times New Roman" w:hAnsi="Times New Roman" w:cs="Times New Roman"/>
          <w:lang w:val="lt-LT"/>
        </w:rPr>
        <w:t xml:space="preserve"> </w:t>
      </w:r>
      <w:r w:rsidRPr="00DD3549">
        <w:rPr>
          <w:rFonts w:ascii="Times New Roman" w:hAnsi="Times New Roman" w:cs="Times New Roman"/>
          <w:lang w:val="lt-LT"/>
        </w:rPr>
        <w:t xml:space="preserve">Darbo laikas: pirmadieniais – ketvirtadieniais </w:t>
      </w:r>
      <w:r w:rsidRPr="00DD3549">
        <w:rPr>
          <w:rFonts w:ascii="Times New Roman" w:hAnsi="Times New Roman" w:cs="Times New Roman"/>
          <w:color w:val="000000" w:themeColor="text1"/>
          <w:lang w:val="lt-LT"/>
        </w:rPr>
        <w:t xml:space="preserve">nuo 7:00 iki 16:00 val., </w:t>
      </w:r>
      <w:r w:rsidRPr="00DD3549">
        <w:rPr>
          <w:rFonts w:ascii="Times New Roman" w:hAnsi="Times New Roman" w:cs="Times New Roman"/>
          <w:lang w:val="lt-LT"/>
        </w:rPr>
        <w:t xml:space="preserve">penktadieniais nuo 7:00 iki 14:45 val., visas kitas laikas </w:t>
      </w:r>
      <w:r>
        <w:rPr>
          <w:rFonts w:ascii="Times New Roman" w:hAnsi="Times New Roman" w:cs="Times New Roman"/>
          <w:lang w:val="lt-LT"/>
        </w:rPr>
        <w:t>suprantamas</w:t>
      </w:r>
      <w:r w:rsidRPr="00DD3549">
        <w:rPr>
          <w:rFonts w:ascii="Times New Roman" w:hAnsi="Times New Roman" w:cs="Times New Roman"/>
          <w:lang w:val="lt-LT"/>
        </w:rPr>
        <w:t xml:space="preserve"> kaip ne darbo laikas</w:t>
      </w:r>
      <w:r>
        <w:rPr>
          <w:rFonts w:ascii="Times New Roman" w:hAnsi="Times New Roman" w:cs="Times New Roman"/>
          <w:lang w:val="lt-LT"/>
        </w:rPr>
        <w:t xml:space="preserve"> (įskaitant ir savaitgalių ar švenčių dienomis).</w:t>
      </w:r>
    </w:p>
    <w:p w14:paraId="58AA5812" w14:textId="73E772FC" w:rsidR="00385952" w:rsidRDefault="00385952" w:rsidP="008F75CA">
      <w:pPr>
        <w:pStyle w:val="Sraopastraipa"/>
        <w:ind w:left="0" w:firstLine="567"/>
        <w:jc w:val="both"/>
        <w:rPr>
          <w:rFonts w:ascii="Times New Roman" w:hAnsi="Times New Roman" w:cs="Times New Roman"/>
          <w:lang w:val="lt-LT"/>
        </w:rPr>
      </w:pPr>
      <w:r>
        <w:rPr>
          <w:rFonts w:ascii="Times New Roman" w:hAnsi="Times New Roman" w:cs="Times New Roman"/>
          <w:lang w:val="lt-LT"/>
        </w:rPr>
        <w:t xml:space="preserve">3.5. </w:t>
      </w:r>
      <w:r w:rsidRPr="00DD3549">
        <w:rPr>
          <w:rFonts w:ascii="Times New Roman" w:hAnsi="Times New Roman" w:cs="Times New Roman"/>
          <w:lang w:val="lt-LT"/>
        </w:rPr>
        <w:t xml:space="preserve">Tiekėjas privalo turėti dispečerinę tarnybą, avarinių atvejui pranešimui, visu Sutarties galiojimo laikotarpiu. Tiekėjas </w:t>
      </w:r>
      <w:r>
        <w:rPr>
          <w:rFonts w:ascii="Times New Roman" w:hAnsi="Times New Roman" w:cs="Times New Roman"/>
          <w:lang w:val="lt-LT"/>
        </w:rPr>
        <w:t>turi</w:t>
      </w:r>
      <w:r w:rsidRPr="00DD3549">
        <w:rPr>
          <w:rFonts w:ascii="Times New Roman" w:hAnsi="Times New Roman" w:cs="Times New Roman"/>
          <w:lang w:val="lt-LT"/>
        </w:rPr>
        <w:t xml:space="preserve"> užtikrinti dispečerinės tarnybos darbą 24 valandas per parą, darbo, poilsio ir švenčių dienomis, užtikrinant inžinerinių sistemų avarijų lokalizavimą ir likvidavimą per šioje techninėje specifikacijoje nurodytus terminus nuo pranešimo, pateikto el. paštu arba telefonu, apie avariją gavimo.</w:t>
      </w:r>
    </w:p>
    <w:p w14:paraId="1133139A" w14:textId="18DC79A2" w:rsidR="00385952" w:rsidRDefault="00385952" w:rsidP="008F75CA">
      <w:pPr>
        <w:pStyle w:val="Sraopastraipa"/>
        <w:ind w:left="0" w:firstLine="567"/>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3.6.</w:t>
      </w:r>
      <w:r w:rsidRPr="00385952">
        <w:rPr>
          <w:rFonts w:ascii="Times New Roman" w:hAnsi="Times New Roman" w:cs="Times New Roman"/>
          <w:lang w:val="lt-LT"/>
        </w:rPr>
        <w:t xml:space="preserve"> </w:t>
      </w:r>
      <w:r w:rsidRPr="00DD3549">
        <w:rPr>
          <w:rFonts w:ascii="Times New Roman" w:hAnsi="Times New Roman" w:cs="Times New Roman"/>
          <w:lang w:val="lt-LT"/>
        </w:rPr>
        <w:t>Atliekant Paslaugas, Užsakovui pareikalavus, Tiekėjas</w:t>
      </w:r>
      <w:r>
        <w:rPr>
          <w:rFonts w:ascii="Times New Roman" w:hAnsi="Times New Roman" w:cs="Times New Roman"/>
          <w:lang w:val="lt-LT"/>
        </w:rPr>
        <w:t xml:space="preserve"> turės </w:t>
      </w:r>
      <w:r w:rsidRPr="00DD3549">
        <w:rPr>
          <w:rFonts w:ascii="Times New Roman" w:hAnsi="Times New Roman" w:cs="Times New Roman"/>
          <w:lang w:val="lt-LT"/>
        </w:rPr>
        <w:t xml:space="preserve">naudoti mobilią užduočių valdymo sistemą ir nufotografuoti (siekiant įrodyti Paslaugų atlikimo faktą) prieš pradedant vykdyti bei pilnai suteikus Paslaugas. Kiekvieno mėnesio pabaigoje kartu su visų atliktų Paslaugų aktų (Užsakovo atstovų patvirtintų parašais) suvestine, kurioje detaliai išvardinamos visos atliktos Paslaugos </w:t>
      </w:r>
      <w:r>
        <w:rPr>
          <w:rFonts w:ascii="Times New Roman" w:hAnsi="Times New Roman" w:cs="Times New Roman"/>
          <w:lang w:val="lt-LT"/>
        </w:rPr>
        <w:t>turi</w:t>
      </w:r>
      <w:r w:rsidRPr="00DD3549">
        <w:rPr>
          <w:rFonts w:ascii="Times New Roman" w:hAnsi="Times New Roman" w:cs="Times New Roman"/>
          <w:lang w:val="lt-LT"/>
        </w:rPr>
        <w:t xml:space="preserve"> būti pateikiamos visos paslaugų vykdymo metu užfiksuotos nuotraukos</w:t>
      </w:r>
      <w:r>
        <w:rPr>
          <w:rFonts w:ascii="Times New Roman" w:hAnsi="Times New Roman" w:cs="Times New Roman"/>
          <w:lang w:val="lt-LT"/>
        </w:rPr>
        <w:t xml:space="preserve"> (jeigu buvo reikalauta)</w:t>
      </w:r>
      <w:r w:rsidRPr="00DD3549">
        <w:rPr>
          <w:rFonts w:ascii="Times New Roman" w:hAnsi="Times New Roman" w:cs="Times New Roman"/>
          <w:lang w:val="lt-LT"/>
        </w:rPr>
        <w:t>.</w:t>
      </w:r>
    </w:p>
    <w:p w14:paraId="6FABC6DD" w14:textId="2065DC10" w:rsidR="00385952" w:rsidRPr="00DD3549" w:rsidRDefault="00385952" w:rsidP="008F75CA">
      <w:pPr>
        <w:pStyle w:val="Sraopastraipa"/>
        <w:ind w:left="0" w:firstLine="567"/>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 xml:space="preserve">3.7. </w:t>
      </w:r>
      <w:r w:rsidRPr="00DD3549">
        <w:rPr>
          <w:rFonts w:ascii="Times New Roman" w:hAnsi="Times New Roman" w:cs="Times New Roman"/>
          <w:lang w:val="lt-LT"/>
        </w:rPr>
        <w:t xml:space="preserve">Tiekėjas </w:t>
      </w:r>
      <w:r>
        <w:rPr>
          <w:rFonts w:ascii="Times New Roman" w:hAnsi="Times New Roman" w:cs="Times New Roman"/>
          <w:lang w:val="lt-LT"/>
        </w:rPr>
        <w:t>turi</w:t>
      </w:r>
      <w:r w:rsidRPr="00DD3549">
        <w:rPr>
          <w:rFonts w:ascii="Times New Roman" w:hAnsi="Times New Roman" w:cs="Times New Roman"/>
          <w:lang w:val="lt-LT"/>
        </w:rPr>
        <w:t xml:space="preserve"> utilizuoti, išvežti senus, keičiamus, netvarkomus daiktus, įrenginius, elektros lempas, statybines atliekas po remonto paslaugų ir kt. savo lėšomis</w:t>
      </w:r>
      <w:r>
        <w:rPr>
          <w:rFonts w:ascii="Times New Roman" w:hAnsi="Times New Roman" w:cs="Times New Roman"/>
          <w:lang w:val="lt-LT"/>
        </w:rPr>
        <w:t xml:space="preserve"> ir transportu</w:t>
      </w:r>
      <w:r w:rsidRPr="00DD3549">
        <w:rPr>
          <w:rFonts w:ascii="Times New Roman" w:hAnsi="Times New Roman" w:cs="Times New Roman"/>
          <w:lang w:val="lt-LT"/>
        </w:rPr>
        <w:t>.</w:t>
      </w:r>
    </w:p>
    <w:p w14:paraId="76D897F2" w14:textId="3D633146" w:rsidR="008F75CA" w:rsidRPr="00385952" w:rsidRDefault="00A57F26" w:rsidP="008F75CA">
      <w:pPr>
        <w:pStyle w:val="Sraopastraipa"/>
        <w:ind w:left="0" w:firstLine="567"/>
        <w:jc w:val="both"/>
        <w:rPr>
          <w:rFonts w:ascii="Times New Roman" w:hAnsi="Times New Roman" w:cs="Times New Roman"/>
          <w:lang w:val="lt-LT"/>
        </w:rPr>
      </w:pPr>
      <w:r w:rsidRPr="00DD3549">
        <w:rPr>
          <w:rFonts w:ascii="Times New Roman" w:hAnsi="Times New Roman" w:cs="Times New Roman"/>
          <w:lang w:val="lt-LT"/>
        </w:rPr>
        <w:t>3.</w:t>
      </w:r>
      <w:r w:rsidR="00385952">
        <w:rPr>
          <w:rFonts w:ascii="Times New Roman" w:hAnsi="Times New Roman" w:cs="Times New Roman"/>
          <w:lang w:val="lt-LT"/>
        </w:rPr>
        <w:t>8</w:t>
      </w:r>
      <w:r w:rsidR="008F75CA" w:rsidRPr="00DD3549">
        <w:rPr>
          <w:rFonts w:ascii="Times New Roman" w:hAnsi="Times New Roman" w:cs="Times New Roman"/>
          <w:lang w:val="lt-LT"/>
        </w:rPr>
        <w:t xml:space="preserve">. </w:t>
      </w:r>
      <w:r w:rsidR="008F75CA" w:rsidRPr="00385952">
        <w:rPr>
          <w:rFonts w:ascii="Times New Roman" w:hAnsi="Times New Roman" w:cs="Times New Roman"/>
          <w:lang w:val="lt-LT"/>
        </w:rPr>
        <w:t xml:space="preserve">Kelionėje į objektą remonto ar avarijos vietą sugaištas laikas, kiti kelionės kaštai turi būti įtraukti į pirmos valandos valandinį įkainį. </w:t>
      </w:r>
    </w:p>
    <w:p w14:paraId="6E4A2542" w14:textId="11292AD0" w:rsidR="008F75CA" w:rsidRPr="00DD3549" w:rsidRDefault="00A57F26" w:rsidP="008F75CA">
      <w:pPr>
        <w:pStyle w:val="Sraopastraipa"/>
        <w:ind w:left="0" w:firstLine="567"/>
        <w:jc w:val="both"/>
        <w:rPr>
          <w:rFonts w:ascii="Times New Roman" w:hAnsi="Times New Roman" w:cs="Times New Roman"/>
          <w:lang w:val="lt-LT"/>
        </w:rPr>
      </w:pPr>
      <w:r w:rsidRPr="00385952">
        <w:rPr>
          <w:rFonts w:ascii="Times New Roman" w:hAnsi="Times New Roman" w:cs="Times New Roman"/>
          <w:lang w:val="lt-LT"/>
        </w:rPr>
        <w:t>3.</w:t>
      </w:r>
      <w:r w:rsidR="00385952">
        <w:rPr>
          <w:rFonts w:ascii="Times New Roman" w:hAnsi="Times New Roman" w:cs="Times New Roman"/>
          <w:lang w:val="lt-LT"/>
        </w:rPr>
        <w:t>9</w:t>
      </w:r>
      <w:r w:rsidR="008F75CA" w:rsidRPr="00385952">
        <w:rPr>
          <w:rFonts w:ascii="Times New Roman" w:hAnsi="Times New Roman" w:cs="Times New Roman"/>
          <w:lang w:val="lt-LT"/>
        </w:rPr>
        <w:t>.</w:t>
      </w:r>
      <w:r w:rsidR="008F75CA" w:rsidRPr="00DD3549">
        <w:rPr>
          <w:rFonts w:ascii="Times New Roman" w:hAnsi="Times New Roman" w:cs="Times New Roman"/>
          <w:lang w:val="lt-LT"/>
        </w:rPr>
        <w:t xml:space="preserve"> </w:t>
      </w:r>
      <w:r w:rsidR="00385952">
        <w:rPr>
          <w:rFonts w:ascii="Times New Roman" w:hAnsi="Times New Roman" w:cs="Times New Roman"/>
          <w:lang w:val="lt-LT"/>
        </w:rPr>
        <w:t>Už suteiktas Paslaugas bus apmokama žemiau nurodyta tvarka:</w:t>
      </w:r>
    </w:p>
    <w:p w14:paraId="2D84490B" w14:textId="2879DB36" w:rsidR="008F75CA" w:rsidRPr="00DD3549" w:rsidRDefault="00A57F26" w:rsidP="008F75CA">
      <w:pPr>
        <w:pStyle w:val="Sraopastraipa"/>
        <w:ind w:left="0" w:firstLine="567"/>
        <w:jc w:val="both"/>
        <w:rPr>
          <w:rFonts w:ascii="Times New Roman" w:hAnsi="Times New Roman" w:cs="Times New Roman"/>
          <w:lang w:val="lt-LT"/>
        </w:rPr>
      </w:pPr>
      <w:r w:rsidRPr="00DD3549">
        <w:rPr>
          <w:rFonts w:ascii="Times New Roman" w:hAnsi="Times New Roman" w:cs="Times New Roman"/>
          <w:lang w:val="lt-LT"/>
        </w:rPr>
        <w:t>3</w:t>
      </w:r>
      <w:r w:rsidR="008F75CA" w:rsidRPr="00DD3549">
        <w:rPr>
          <w:rFonts w:ascii="Times New Roman" w:hAnsi="Times New Roman" w:cs="Times New Roman"/>
          <w:lang w:val="lt-LT"/>
        </w:rPr>
        <w:t>.</w:t>
      </w:r>
      <w:r w:rsidR="00385952">
        <w:rPr>
          <w:rFonts w:ascii="Times New Roman" w:hAnsi="Times New Roman" w:cs="Times New Roman"/>
          <w:lang w:val="lt-LT"/>
        </w:rPr>
        <w:t xml:space="preserve">9.1. </w:t>
      </w:r>
      <w:r w:rsidR="00BA0BBF">
        <w:rPr>
          <w:rFonts w:ascii="Times New Roman" w:hAnsi="Times New Roman" w:cs="Times New Roman"/>
          <w:lang w:val="lt-LT"/>
        </w:rPr>
        <w:t>U</w:t>
      </w:r>
      <w:r w:rsidR="00385952" w:rsidRPr="00DD3549">
        <w:rPr>
          <w:rFonts w:ascii="Times New Roman" w:hAnsi="Times New Roman" w:cs="Times New Roman"/>
          <w:lang w:val="lt-LT"/>
        </w:rPr>
        <w:t xml:space="preserve">ž avarijų lokalizavimo ir/ar likvidavimo </w:t>
      </w:r>
      <w:r w:rsidR="00507CF7">
        <w:rPr>
          <w:rFonts w:ascii="Times New Roman" w:hAnsi="Times New Roman" w:cs="Times New Roman"/>
          <w:lang w:val="lt-LT"/>
        </w:rPr>
        <w:t xml:space="preserve">paslaugoms </w:t>
      </w:r>
      <w:r w:rsidR="00385952" w:rsidRPr="00DD3549">
        <w:rPr>
          <w:rFonts w:ascii="Times New Roman" w:hAnsi="Times New Roman" w:cs="Times New Roman"/>
          <w:lang w:val="lt-LT"/>
        </w:rPr>
        <w:t xml:space="preserve">bei </w:t>
      </w:r>
      <w:r w:rsidR="00507CF7">
        <w:rPr>
          <w:rFonts w:ascii="Times New Roman" w:hAnsi="Times New Roman" w:cs="Times New Roman"/>
          <w:lang w:val="lt-LT"/>
        </w:rPr>
        <w:t>P</w:t>
      </w:r>
      <w:r w:rsidR="00385952" w:rsidRPr="00DD3549">
        <w:rPr>
          <w:rFonts w:ascii="Times New Roman" w:hAnsi="Times New Roman" w:cs="Times New Roman"/>
          <w:lang w:val="lt-LT"/>
        </w:rPr>
        <w:t>aslaug</w:t>
      </w:r>
      <w:r w:rsidR="00507CF7">
        <w:rPr>
          <w:rFonts w:ascii="Times New Roman" w:hAnsi="Times New Roman" w:cs="Times New Roman"/>
          <w:lang w:val="lt-LT"/>
        </w:rPr>
        <w:t>oms</w:t>
      </w:r>
      <w:r w:rsidR="00385952" w:rsidRPr="00DD3549">
        <w:rPr>
          <w:rFonts w:ascii="Times New Roman" w:hAnsi="Times New Roman" w:cs="Times New Roman"/>
          <w:lang w:val="lt-LT"/>
        </w:rPr>
        <w:t>, už kurias mokamas mėnesinis mokestis, sunaudotas medžiagas</w:t>
      </w:r>
      <w:r w:rsidR="00507CF7">
        <w:rPr>
          <w:rFonts w:ascii="Times New Roman" w:hAnsi="Times New Roman" w:cs="Times New Roman"/>
          <w:lang w:val="lt-LT"/>
        </w:rPr>
        <w:t xml:space="preserve">, </w:t>
      </w:r>
      <w:r w:rsidR="00507CF7" w:rsidRPr="00507CF7">
        <w:rPr>
          <w:rFonts w:ascii="Times New Roman" w:hAnsi="Times New Roman" w:cs="Times New Roman"/>
          <w:lang w:val="lt-LT"/>
        </w:rPr>
        <w:t>t. y. faktin</w:t>
      </w:r>
      <w:r w:rsidR="00507CF7">
        <w:rPr>
          <w:rFonts w:ascii="Times New Roman" w:hAnsi="Times New Roman" w:cs="Times New Roman"/>
          <w:lang w:val="lt-LT"/>
        </w:rPr>
        <w:t>es</w:t>
      </w:r>
      <w:r w:rsidR="00507CF7" w:rsidRPr="00507CF7">
        <w:rPr>
          <w:rFonts w:ascii="Times New Roman" w:hAnsi="Times New Roman" w:cs="Times New Roman"/>
          <w:lang w:val="lt-LT"/>
        </w:rPr>
        <w:t xml:space="preserve"> išlaid</w:t>
      </w:r>
      <w:r w:rsidR="00507CF7">
        <w:rPr>
          <w:rFonts w:ascii="Times New Roman" w:hAnsi="Times New Roman" w:cs="Times New Roman"/>
          <w:lang w:val="lt-LT"/>
        </w:rPr>
        <w:t>as</w:t>
      </w:r>
      <w:r w:rsidR="00507CF7" w:rsidRPr="00507CF7">
        <w:rPr>
          <w:rFonts w:ascii="Times New Roman" w:hAnsi="Times New Roman" w:cs="Times New Roman"/>
          <w:lang w:val="lt-LT"/>
        </w:rPr>
        <w:t xml:space="preserve"> už remontui reikalingas medžiagas</w:t>
      </w:r>
      <w:r w:rsidR="00507CF7">
        <w:rPr>
          <w:rFonts w:ascii="Times New Roman" w:hAnsi="Times New Roman" w:cs="Times New Roman"/>
          <w:lang w:val="lt-LT"/>
        </w:rPr>
        <w:t xml:space="preserve"> ir(ar)</w:t>
      </w:r>
      <w:r w:rsidR="00507CF7" w:rsidRPr="00507CF7">
        <w:rPr>
          <w:rFonts w:ascii="Times New Roman" w:hAnsi="Times New Roman" w:cs="Times New Roman"/>
          <w:lang w:val="lt-LT"/>
        </w:rPr>
        <w:t xml:space="preserve"> detales</w:t>
      </w:r>
      <w:r w:rsidR="00385952" w:rsidRPr="00DD3549">
        <w:rPr>
          <w:rFonts w:ascii="Times New Roman" w:hAnsi="Times New Roman" w:cs="Times New Roman"/>
          <w:lang w:val="lt-LT"/>
        </w:rPr>
        <w:t xml:space="preserve"> Užsakovas </w:t>
      </w:r>
      <w:r w:rsidR="00507CF7">
        <w:rPr>
          <w:rFonts w:ascii="Times New Roman" w:hAnsi="Times New Roman" w:cs="Times New Roman"/>
          <w:lang w:val="lt-LT"/>
        </w:rPr>
        <w:t>apmokės</w:t>
      </w:r>
      <w:r w:rsidR="00385952" w:rsidRPr="00DD3549">
        <w:rPr>
          <w:rFonts w:ascii="Times New Roman" w:hAnsi="Times New Roman" w:cs="Times New Roman"/>
          <w:lang w:val="lt-LT"/>
        </w:rPr>
        <w:t xml:space="preserve"> </w:t>
      </w:r>
      <w:r w:rsidR="00507CF7" w:rsidRPr="00507CF7">
        <w:rPr>
          <w:rFonts w:ascii="Times New Roman" w:hAnsi="Times New Roman" w:cs="Times New Roman"/>
          <w:lang w:val="lt-LT"/>
        </w:rPr>
        <w:t>ne didesnėmis nei rinką atitinkančiomis kainomis</w:t>
      </w:r>
      <w:r w:rsidR="00507CF7" w:rsidRPr="00BA0BBF">
        <w:rPr>
          <w:rFonts w:ascii="Times New Roman" w:hAnsi="Times New Roman" w:cs="Times New Roman"/>
          <w:lang w:val="lt-LT"/>
        </w:rPr>
        <w:t xml:space="preserve">, </w:t>
      </w:r>
      <w:r w:rsidR="00385952" w:rsidRPr="00BA0BBF">
        <w:rPr>
          <w:rFonts w:ascii="Times New Roman" w:hAnsi="Times New Roman" w:cs="Times New Roman"/>
          <w:lang w:val="lt-LT"/>
        </w:rPr>
        <w:t>pagal iš anksto suderint</w:t>
      </w:r>
      <w:r w:rsidR="00507CF7" w:rsidRPr="00B57D9E">
        <w:rPr>
          <w:rFonts w:ascii="Times New Roman" w:hAnsi="Times New Roman" w:cs="Times New Roman"/>
          <w:lang w:val="lt-LT"/>
        </w:rPr>
        <w:t>os</w:t>
      </w:r>
      <w:r w:rsidR="00385952" w:rsidRPr="00BA0BBF">
        <w:rPr>
          <w:rFonts w:ascii="Times New Roman" w:hAnsi="Times New Roman" w:cs="Times New Roman"/>
          <w:lang w:val="lt-LT"/>
        </w:rPr>
        <w:t xml:space="preserve"> sąmatos įkainius</w:t>
      </w:r>
      <w:r w:rsidR="00385952" w:rsidRPr="00DD3549">
        <w:rPr>
          <w:rFonts w:ascii="Times New Roman" w:hAnsi="Times New Roman" w:cs="Times New Roman"/>
          <w:lang w:val="lt-LT"/>
        </w:rPr>
        <w:t>. Sugedusios ir keičiamos medžiagos, prietaisai, daiktai turi būti keičiami į analogiškus sugedusiems</w:t>
      </w:r>
      <w:r w:rsidR="00385952">
        <w:rPr>
          <w:rFonts w:ascii="Times New Roman" w:hAnsi="Times New Roman" w:cs="Times New Roman"/>
          <w:lang w:val="lt-LT"/>
        </w:rPr>
        <w:t xml:space="preserve"> (t. </w:t>
      </w:r>
      <w:r w:rsidR="00385952" w:rsidRPr="00B57D9E">
        <w:rPr>
          <w:rFonts w:ascii="Times New Roman" w:hAnsi="Times New Roman" w:cs="Times New Roman"/>
          <w:lang w:val="lt-LT"/>
        </w:rPr>
        <w:t>y. neprastesn</w:t>
      </w:r>
      <w:r w:rsidR="00385952" w:rsidRPr="00BA0BBF">
        <w:rPr>
          <w:rFonts w:ascii="Times New Roman" w:hAnsi="Times New Roman" w:cs="Times New Roman"/>
          <w:lang w:val="lt-LT"/>
        </w:rPr>
        <w:t>ės</w:t>
      </w:r>
      <w:r w:rsidR="00385952">
        <w:rPr>
          <w:rFonts w:ascii="Times New Roman" w:hAnsi="Times New Roman" w:cs="Times New Roman"/>
          <w:lang w:val="lt-LT"/>
        </w:rPr>
        <w:t xml:space="preserve"> kokybės)</w:t>
      </w:r>
      <w:r w:rsidR="00385952" w:rsidRPr="00DD3549">
        <w:rPr>
          <w:rFonts w:ascii="Times New Roman" w:hAnsi="Times New Roman" w:cs="Times New Roman"/>
          <w:lang w:val="lt-LT"/>
        </w:rPr>
        <w:t xml:space="preserve"> arba į aukštesnės energinio naudingumo klasės</w:t>
      </w:r>
      <w:r w:rsidR="00BA0BBF">
        <w:rPr>
          <w:rFonts w:ascii="Times New Roman" w:hAnsi="Times New Roman" w:cs="Times New Roman"/>
          <w:lang w:val="lt-LT"/>
        </w:rPr>
        <w:t>.</w:t>
      </w:r>
    </w:p>
    <w:p w14:paraId="24BA159C" w14:textId="6F605571" w:rsidR="00BD3254" w:rsidRPr="00DD3549" w:rsidRDefault="00A57F26" w:rsidP="008F75CA">
      <w:pPr>
        <w:pStyle w:val="Sraopastraipa"/>
        <w:ind w:left="0" w:firstLine="567"/>
        <w:jc w:val="both"/>
        <w:rPr>
          <w:rFonts w:ascii="Times New Roman" w:hAnsi="Times New Roman" w:cs="Times New Roman"/>
          <w:lang w:val="lt-LT"/>
        </w:rPr>
      </w:pPr>
      <w:r w:rsidRPr="00DD3549">
        <w:rPr>
          <w:rFonts w:ascii="Times New Roman" w:hAnsi="Times New Roman" w:cs="Times New Roman"/>
          <w:lang w:val="lt-LT"/>
        </w:rPr>
        <w:t>3.</w:t>
      </w:r>
      <w:r w:rsidR="00BA0BBF">
        <w:rPr>
          <w:rFonts w:ascii="Times New Roman" w:hAnsi="Times New Roman" w:cs="Times New Roman"/>
          <w:lang w:val="lt-LT"/>
        </w:rPr>
        <w:t>9</w:t>
      </w:r>
      <w:r w:rsidR="008F75CA" w:rsidRPr="00DD3549">
        <w:rPr>
          <w:rFonts w:ascii="Times New Roman" w:hAnsi="Times New Roman" w:cs="Times New Roman"/>
          <w:lang w:val="lt-LT"/>
        </w:rPr>
        <w:t>.</w:t>
      </w:r>
      <w:r w:rsidR="00BA0BBF">
        <w:rPr>
          <w:rFonts w:ascii="Times New Roman" w:hAnsi="Times New Roman" w:cs="Times New Roman"/>
          <w:lang w:val="lt-LT"/>
        </w:rPr>
        <w:t xml:space="preserve">2. </w:t>
      </w:r>
      <w:r w:rsidR="00BD3254" w:rsidRPr="00DD3549">
        <w:rPr>
          <w:rFonts w:ascii="Times New Roman" w:hAnsi="Times New Roman" w:cs="Times New Roman"/>
          <w:lang w:val="lt-LT"/>
        </w:rPr>
        <w:t xml:space="preserve"> </w:t>
      </w:r>
      <w:r w:rsidR="00BA0BBF" w:rsidRPr="00DD3549">
        <w:rPr>
          <w:rFonts w:ascii="Times New Roman" w:hAnsi="Times New Roman" w:cs="Times New Roman"/>
          <w:lang w:val="lt-LT"/>
        </w:rPr>
        <w:t xml:space="preserve">Už avarijų lokalizavimą, likvidavimą ir remonto paslaugas bus apmokama pagal </w:t>
      </w:r>
      <w:r w:rsidR="00BA0BBF">
        <w:rPr>
          <w:rFonts w:ascii="Times New Roman" w:hAnsi="Times New Roman" w:cs="Times New Roman"/>
          <w:lang w:val="lt-LT"/>
        </w:rPr>
        <w:t xml:space="preserve">Tiekėjo pasiūlyme fiksuotus </w:t>
      </w:r>
      <w:r w:rsidR="00BA0BBF" w:rsidRPr="00DD3549">
        <w:rPr>
          <w:rFonts w:ascii="Times New Roman" w:hAnsi="Times New Roman" w:cs="Times New Roman"/>
          <w:lang w:val="lt-LT"/>
        </w:rPr>
        <w:t>valandinius įkainius. Avarijų likvidavimai, kurie atliekami darbo laiku, bus traktuojami kaip įprasti remonto darbai darbo metu, taik</w:t>
      </w:r>
      <w:r w:rsidR="00BA0BBF">
        <w:rPr>
          <w:rFonts w:ascii="Times New Roman" w:hAnsi="Times New Roman" w:cs="Times New Roman"/>
          <w:lang w:val="lt-LT"/>
        </w:rPr>
        <w:t>ant</w:t>
      </w:r>
      <w:r w:rsidR="00BA0BBF" w:rsidRPr="00DD3549">
        <w:rPr>
          <w:rFonts w:ascii="Times New Roman" w:hAnsi="Times New Roman" w:cs="Times New Roman"/>
          <w:lang w:val="lt-LT"/>
        </w:rPr>
        <w:t xml:space="preserve"> remonto paslaugų darbo metu valandini</w:t>
      </w:r>
      <w:r w:rsidR="00BA0BBF">
        <w:rPr>
          <w:rFonts w:ascii="Times New Roman" w:hAnsi="Times New Roman" w:cs="Times New Roman"/>
          <w:lang w:val="lt-LT"/>
        </w:rPr>
        <w:t>u</w:t>
      </w:r>
      <w:r w:rsidR="00BA0BBF" w:rsidRPr="00DD3549">
        <w:rPr>
          <w:rFonts w:ascii="Times New Roman" w:hAnsi="Times New Roman" w:cs="Times New Roman"/>
          <w:lang w:val="lt-LT"/>
        </w:rPr>
        <w:t>s įkaini</w:t>
      </w:r>
      <w:r w:rsidR="00BA0BBF">
        <w:rPr>
          <w:rFonts w:ascii="Times New Roman" w:hAnsi="Times New Roman" w:cs="Times New Roman"/>
          <w:lang w:val="lt-LT"/>
        </w:rPr>
        <w:t>u</w:t>
      </w:r>
      <w:r w:rsidR="00BA0BBF" w:rsidRPr="00DD3549">
        <w:rPr>
          <w:rFonts w:ascii="Times New Roman" w:hAnsi="Times New Roman" w:cs="Times New Roman"/>
          <w:lang w:val="lt-LT"/>
        </w:rPr>
        <w:t>s</w:t>
      </w:r>
      <w:r w:rsidR="00BA0BBF">
        <w:rPr>
          <w:rStyle w:val="Puslapioinaosnuoroda"/>
          <w:rFonts w:ascii="Times New Roman" w:hAnsi="Times New Roman" w:cs="Times New Roman"/>
          <w:lang w:val="lt-LT"/>
        </w:rPr>
        <w:footnoteReference w:id="1"/>
      </w:r>
      <w:r w:rsidR="00BA0BBF" w:rsidRPr="00DD3549">
        <w:rPr>
          <w:rFonts w:ascii="Times New Roman" w:hAnsi="Times New Roman" w:cs="Times New Roman"/>
          <w:lang w:val="lt-LT"/>
        </w:rPr>
        <w:t>.</w:t>
      </w:r>
    </w:p>
    <w:p w14:paraId="72855DD4" w14:textId="5CB589E1" w:rsidR="00937006" w:rsidRPr="00DD3549" w:rsidRDefault="00937006" w:rsidP="001B3CF4">
      <w:pPr>
        <w:pStyle w:val="Sraopastraipa"/>
        <w:ind w:left="0" w:firstLine="567"/>
        <w:jc w:val="both"/>
        <w:rPr>
          <w:rFonts w:ascii="Times New Roman" w:hAnsi="Times New Roman" w:cs="Times New Roman"/>
          <w:lang w:val="lt-LT"/>
        </w:rPr>
      </w:pPr>
      <w:r w:rsidRPr="00DD3549">
        <w:rPr>
          <w:rFonts w:ascii="Times New Roman" w:hAnsi="Times New Roman" w:cs="Times New Roman"/>
          <w:lang w:val="lt-LT"/>
        </w:rPr>
        <w:t>3.1</w:t>
      </w:r>
      <w:r w:rsidR="00BA0BBF">
        <w:rPr>
          <w:rFonts w:ascii="Times New Roman" w:hAnsi="Times New Roman" w:cs="Times New Roman"/>
          <w:lang w:val="lt-LT"/>
        </w:rPr>
        <w:t>0</w:t>
      </w:r>
      <w:r w:rsidRPr="00DD3549">
        <w:rPr>
          <w:rFonts w:ascii="Times New Roman" w:hAnsi="Times New Roman" w:cs="Times New Roman"/>
          <w:lang w:val="lt-LT"/>
        </w:rPr>
        <w:t xml:space="preserve">. </w:t>
      </w:r>
      <w:r w:rsidR="00421347" w:rsidRPr="00DD3549">
        <w:rPr>
          <w:rFonts w:ascii="Times New Roman" w:hAnsi="Times New Roman" w:cs="Times New Roman"/>
          <w:lang w:val="lt-LT"/>
        </w:rPr>
        <w:t xml:space="preserve">Tiekėjas </w:t>
      </w:r>
      <w:r w:rsidRPr="00DD3549">
        <w:rPr>
          <w:rFonts w:ascii="Times New Roman" w:hAnsi="Times New Roman" w:cs="Times New Roman"/>
          <w:lang w:val="lt-LT"/>
        </w:rPr>
        <w:t xml:space="preserve">turės </w:t>
      </w:r>
      <w:r w:rsidRPr="00B57D9E">
        <w:rPr>
          <w:rFonts w:ascii="Times New Roman" w:hAnsi="Times New Roman" w:cs="Times New Roman"/>
          <w:b/>
          <w:bCs/>
          <w:lang w:val="lt-LT"/>
        </w:rPr>
        <w:t>atlikti avarijų lokalizavimo ir likvidavimo darbus</w:t>
      </w:r>
      <w:r w:rsidR="0028524C" w:rsidRPr="00DD3549">
        <w:rPr>
          <w:rFonts w:ascii="Times New Roman" w:hAnsi="Times New Roman" w:cs="Times New Roman"/>
          <w:lang w:val="lt-LT"/>
        </w:rPr>
        <w:t xml:space="preserve"> per techninės specifikacijos 3.2. lentelėje nurodytus terminus</w:t>
      </w:r>
      <w:r w:rsidR="00421347" w:rsidRPr="00DD3549">
        <w:rPr>
          <w:rFonts w:ascii="Times New Roman" w:hAnsi="Times New Roman" w:cs="Times New Roman"/>
          <w:lang w:val="lt-LT"/>
        </w:rPr>
        <w:t>:</w:t>
      </w:r>
    </w:p>
    <w:p w14:paraId="61BB69B7" w14:textId="3B7776F2" w:rsidR="008F75CA" w:rsidRPr="00DD3549" w:rsidRDefault="00A6485A" w:rsidP="008F75CA">
      <w:pPr>
        <w:pStyle w:val="Sraopastraipa"/>
        <w:ind w:left="0" w:firstLine="567"/>
        <w:jc w:val="right"/>
        <w:rPr>
          <w:rFonts w:ascii="Times New Roman" w:hAnsi="Times New Roman" w:cs="Times New Roman"/>
          <w:lang w:val="lt-LT"/>
        </w:rPr>
      </w:pPr>
      <w:r w:rsidRPr="00B57D9E">
        <w:rPr>
          <w:rFonts w:ascii="Times New Roman" w:hAnsi="Times New Roman" w:cs="Times New Roman"/>
          <w:i/>
          <w:iCs/>
          <w:lang w:val="lt-LT"/>
        </w:rPr>
        <w:t>3.</w:t>
      </w:r>
      <w:r w:rsidR="00E27879" w:rsidRPr="00B57D9E">
        <w:rPr>
          <w:rFonts w:ascii="Times New Roman" w:hAnsi="Times New Roman" w:cs="Times New Roman"/>
          <w:i/>
          <w:iCs/>
          <w:lang w:val="lt-LT"/>
        </w:rPr>
        <w:t>2</w:t>
      </w:r>
      <w:r w:rsidRPr="00B57D9E">
        <w:rPr>
          <w:rFonts w:ascii="Times New Roman" w:hAnsi="Times New Roman" w:cs="Times New Roman"/>
          <w:i/>
          <w:iCs/>
          <w:lang w:val="lt-LT"/>
        </w:rPr>
        <w:t>.</w:t>
      </w:r>
      <w:r w:rsidR="008F75CA" w:rsidRPr="00B57D9E">
        <w:rPr>
          <w:rFonts w:ascii="Times New Roman" w:hAnsi="Times New Roman" w:cs="Times New Roman"/>
          <w:i/>
          <w:iCs/>
          <w:lang w:val="lt-LT"/>
        </w:rPr>
        <w:t xml:space="preserve"> lentelė „Avarinių gedimų lokalizavimo ir likvidavimo laikai“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694"/>
        <w:gridCol w:w="6068"/>
      </w:tblGrid>
      <w:tr w:rsidR="00BA0BBF" w:rsidRPr="00DD3549" w14:paraId="637B78BE" w14:textId="77777777" w:rsidTr="00B57D9E">
        <w:trPr>
          <w:trHeight w:val="227"/>
        </w:trPr>
        <w:tc>
          <w:tcPr>
            <w:tcW w:w="440" w:type="pct"/>
            <w:vAlign w:val="center"/>
          </w:tcPr>
          <w:p w14:paraId="14618689" w14:textId="5C85D8CD" w:rsidR="00BA0BBF" w:rsidRPr="00B57D9E" w:rsidRDefault="00BA0BBF" w:rsidP="00B57D9E">
            <w:pPr>
              <w:jc w:val="center"/>
              <w:rPr>
                <w:rFonts w:ascii="Times New Roman" w:eastAsiaTheme="minorHAnsi" w:hAnsi="Times New Roman"/>
                <w:b/>
                <w:bCs/>
                <w:sz w:val="24"/>
                <w:szCs w:val="24"/>
                <w:lang w:eastAsia="en-US"/>
              </w:rPr>
            </w:pPr>
            <w:r w:rsidRPr="00B57D9E">
              <w:rPr>
                <w:rFonts w:ascii="Times New Roman" w:eastAsiaTheme="minorHAnsi" w:hAnsi="Times New Roman"/>
                <w:b/>
                <w:bCs/>
                <w:sz w:val="24"/>
                <w:szCs w:val="24"/>
                <w:lang w:eastAsia="en-US"/>
              </w:rPr>
              <w:lastRenderedPageBreak/>
              <w:t xml:space="preserve">Eil. Nr. </w:t>
            </w:r>
          </w:p>
        </w:tc>
        <w:tc>
          <w:tcPr>
            <w:tcW w:w="1402" w:type="pct"/>
          </w:tcPr>
          <w:p w14:paraId="76781E94" w14:textId="021A0D5C" w:rsidR="00BA0BBF" w:rsidRPr="00B57D9E" w:rsidDel="00BA0BBF" w:rsidRDefault="00BA0BBF" w:rsidP="00B57D9E">
            <w:pPr>
              <w:jc w:val="center"/>
              <w:rPr>
                <w:rFonts w:ascii="Times New Roman" w:eastAsiaTheme="minorHAnsi" w:hAnsi="Times New Roman"/>
                <w:b/>
                <w:bCs/>
                <w:sz w:val="24"/>
                <w:szCs w:val="24"/>
                <w:lang w:eastAsia="en-US"/>
              </w:rPr>
            </w:pPr>
            <w:r w:rsidRPr="00B57D9E">
              <w:rPr>
                <w:rFonts w:ascii="Times New Roman" w:eastAsiaTheme="minorHAnsi" w:hAnsi="Times New Roman"/>
                <w:b/>
                <w:bCs/>
                <w:sz w:val="24"/>
                <w:szCs w:val="24"/>
                <w:lang w:eastAsia="en-US"/>
              </w:rPr>
              <w:t>Pavadinimas</w:t>
            </w:r>
          </w:p>
        </w:tc>
        <w:tc>
          <w:tcPr>
            <w:tcW w:w="3158" w:type="pct"/>
            <w:vAlign w:val="center"/>
          </w:tcPr>
          <w:p w14:paraId="7C73045E" w14:textId="12074FA1" w:rsidR="00BA0BBF" w:rsidRPr="00B57D9E" w:rsidRDefault="0093092E" w:rsidP="00B57D9E">
            <w:pPr>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Paslaugų teikimo t</w:t>
            </w:r>
            <w:r w:rsidR="00BA0BBF" w:rsidRPr="00B57D9E">
              <w:rPr>
                <w:rFonts w:ascii="Times New Roman" w:eastAsiaTheme="minorHAnsi" w:hAnsi="Times New Roman"/>
                <w:b/>
                <w:bCs/>
                <w:sz w:val="24"/>
                <w:szCs w:val="24"/>
                <w:lang w:eastAsia="en-US"/>
              </w:rPr>
              <w:t>erminai</w:t>
            </w:r>
          </w:p>
        </w:tc>
      </w:tr>
      <w:tr w:rsidR="00BA0BBF" w:rsidRPr="00DD3549" w14:paraId="1B9711AC" w14:textId="77777777" w:rsidTr="00B57D9E">
        <w:trPr>
          <w:trHeight w:val="227"/>
        </w:trPr>
        <w:tc>
          <w:tcPr>
            <w:tcW w:w="440" w:type="pct"/>
            <w:vAlign w:val="center"/>
          </w:tcPr>
          <w:p w14:paraId="1DB1CFD4" w14:textId="548751EF" w:rsidR="00BA0BBF" w:rsidRPr="00DD3549" w:rsidRDefault="00BA0BBF" w:rsidP="00B57D9E">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 xml:space="preserve">1. </w:t>
            </w:r>
          </w:p>
        </w:tc>
        <w:tc>
          <w:tcPr>
            <w:tcW w:w="1402" w:type="pct"/>
          </w:tcPr>
          <w:p w14:paraId="41DDFCB5" w14:textId="543E6D5E" w:rsidR="00BA0BBF" w:rsidRPr="00DD3549" w:rsidRDefault="00BA0BBF" w:rsidP="00BA0BBF">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Avarijų lokalizavimas (darbo metu</w:t>
            </w:r>
            <w:r w:rsidR="00DE7EFB">
              <w:rPr>
                <w:rFonts w:ascii="Times New Roman" w:eastAsiaTheme="minorHAnsi" w:hAnsi="Times New Roman"/>
                <w:sz w:val="24"/>
                <w:szCs w:val="24"/>
                <w:lang w:eastAsia="en-US"/>
              </w:rPr>
              <w:t>:</w:t>
            </w:r>
            <w:r w:rsidRPr="00DD3549">
              <w:rPr>
                <w:rFonts w:ascii="Times New Roman" w:eastAsiaTheme="minorHAnsi" w:hAnsi="Times New Roman"/>
                <w:sz w:val="24"/>
                <w:szCs w:val="24"/>
                <w:lang w:eastAsia="en-US"/>
              </w:rPr>
              <w:t xml:space="preserve"> pirmadienis-ketvirtadieniais 7:00-16:00 val., penktadieniais 7:00-14:45 val.)</w:t>
            </w:r>
            <w:r>
              <w:rPr>
                <w:rStyle w:val="Puslapioinaosnuoroda"/>
                <w:rFonts w:ascii="Times New Roman" w:eastAsiaTheme="minorHAnsi" w:hAnsi="Times New Roman"/>
                <w:sz w:val="24"/>
                <w:szCs w:val="24"/>
                <w:lang w:eastAsia="en-US"/>
              </w:rPr>
              <w:footnoteReference w:id="2"/>
            </w:r>
          </w:p>
        </w:tc>
        <w:tc>
          <w:tcPr>
            <w:tcW w:w="3158" w:type="pct"/>
            <w:vAlign w:val="center"/>
          </w:tcPr>
          <w:p w14:paraId="497EABF1" w14:textId="76B04A9C" w:rsidR="00BA0BBF" w:rsidRPr="00DD3549" w:rsidRDefault="00BA0BBF" w:rsidP="0093092E">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 xml:space="preserve">Ne vėliau kaip per 2 </w:t>
            </w:r>
            <w:r w:rsidR="0093092E">
              <w:rPr>
                <w:rFonts w:ascii="Times New Roman" w:eastAsiaTheme="minorHAnsi" w:hAnsi="Times New Roman"/>
                <w:sz w:val="24"/>
                <w:szCs w:val="24"/>
                <w:lang w:eastAsia="en-US"/>
              </w:rPr>
              <w:t xml:space="preserve">(dvi) </w:t>
            </w:r>
            <w:r w:rsidRPr="00DD3549">
              <w:rPr>
                <w:rFonts w:ascii="Times New Roman" w:eastAsiaTheme="minorHAnsi" w:hAnsi="Times New Roman"/>
                <w:sz w:val="24"/>
                <w:szCs w:val="24"/>
                <w:lang w:eastAsia="en-US"/>
              </w:rPr>
              <w:t>valandas nuo pranešimo gavimo Vilniaus, Kauno, Klaipėdos, Panevėžio, Šiaulių, Alytaus, Marijampolės, Utenos, Telšių ir Tauragės miestuose</w:t>
            </w:r>
            <w:r w:rsidR="0093092E">
              <w:rPr>
                <w:rFonts w:ascii="Times New Roman" w:eastAsiaTheme="minorHAnsi" w:hAnsi="Times New Roman"/>
                <w:sz w:val="24"/>
                <w:szCs w:val="24"/>
                <w:lang w:eastAsia="en-US"/>
              </w:rPr>
              <w:t xml:space="preserve"> ir n</w:t>
            </w:r>
            <w:r w:rsidRPr="00DD3549">
              <w:rPr>
                <w:rFonts w:ascii="Times New Roman" w:eastAsiaTheme="minorHAnsi" w:hAnsi="Times New Roman"/>
                <w:sz w:val="24"/>
                <w:szCs w:val="24"/>
                <w:lang w:eastAsia="en-US"/>
              </w:rPr>
              <w:t xml:space="preserve">e vėliau kaip per 4 </w:t>
            </w:r>
            <w:r w:rsidR="0093092E">
              <w:rPr>
                <w:rFonts w:ascii="Times New Roman" w:eastAsiaTheme="minorHAnsi" w:hAnsi="Times New Roman"/>
                <w:sz w:val="24"/>
                <w:szCs w:val="24"/>
                <w:lang w:eastAsia="en-US"/>
              </w:rPr>
              <w:t xml:space="preserve">(keturias) </w:t>
            </w:r>
            <w:r w:rsidRPr="00DD3549">
              <w:rPr>
                <w:rFonts w:ascii="Times New Roman" w:eastAsiaTheme="minorHAnsi" w:hAnsi="Times New Roman"/>
                <w:sz w:val="24"/>
                <w:szCs w:val="24"/>
                <w:lang w:eastAsia="en-US"/>
              </w:rPr>
              <w:t>valandas nuo pranešimo gavimo kituose miestuose, kaimuose, gyvenvietėse.</w:t>
            </w:r>
          </w:p>
        </w:tc>
      </w:tr>
      <w:tr w:rsidR="00BA0BBF" w:rsidRPr="00DD3549" w14:paraId="79624CC3" w14:textId="77777777" w:rsidTr="00B57D9E">
        <w:trPr>
          <w:trHeight w:val="227"/>
        </w:trPr>
        <w:tc>
          <w:tcPr>
            <w:tcW w:w="440" w:type="pct"/>
            <w:vAlign w:val="center"/>
          </w:tcPr>
          <w:p w14:paraId="28A78167" w14:textId="3D8699B2" w:rsidR="00BA0BBF" w:rsidRPr="00DD3549" w:rsidRDefault="00BA0BBF" w:rsidP="00B57D9E">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 xml:space="preserve">2. </w:t>
            </w:r>
          </w:p>
        </w:tc>
        <w:tc>
          <w:tcPr>
            <w:tcW w:w="1402" w:type="pct"/>
          </w:tcPr>
          <w:p w14:paraId="03FC00A8" w14:textId="2342BA2F" w:rsidR="00BA0BBF" w:rsidRPr="00DD3549" w:rsidRDefault="00BA0BBF" w:rsidP="00BA0BBF">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Avarijų lokalizavimas (ne darbo metu, savaitgaliais ir švenčių dienomis)</w:t>
            </w:r>
          </w:p>
        </w:tc>
        <w:tc>
          <w:tcPr>
            <w:tcW w:w="3158" w:type="pct"/>
            <w:vAlign w:val="center"/>
          </w:tcPr>
          <w:p w14:paraId="3D1C151A" w14:textId="459FDDDC" w:rsidR="00BA0BBF" w:rsidRPr="00DD3549" w:rsidRDefault="00BA0BBF" w:rsidP="00BA0BBF">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 xml:space="preserve">Ne vėliau kaip per 4 </w:t>
            </w:r>
            <w:r w:rsidR="0093092E">
              <w:rPr>
                <w:rFonts w:ascii="Times New Roman" w:eastAsiaTheme="minorHAnsi" w:hAnsi="Times New Roman"/>
                <w:sz w:val="24"/>
                <w:szCs w:val="24"/>
                <w:lang w:eastAsia="en-US"/>
              </w:rPr>
              <w:t xml:space="preserve">(keturias) </w:t>
            </w:r>
            <w:r w:rsidRPr="00DD3549">
              <w:rPr>
                <w:rFonts w:ascii="Times New Roman" w:eastAsiaTheme="minorHAnsi" w:hAnsi="Times New Roman"/>
                <w:sz w:val="24"/>
                <w:szCs w:val="24"/>
                <w:lang w:eastAsia="en-US"/>
              </w:rPr>
              <w:t>valandas nuo pranešimo gavimo Vilniaus, Kauno, Klaipėdos, Panevėžio, Šiaulių, Alytaus, Marijampolės, Utenos, Telšių ir Tauragės miestuose ir ne vėliau kaip per</w:t>
            </w:r>
            <w:r w:rsidRPr="00DD3549">
              <w:rPr>
                <w:rFonts w:ascii="Times New Roman" w:eastAsiaTheme="minorHAnsi" w:hAnsi="Times New Roman"/>
                <w:color w:val="FF0000"/>
                <w:sz w:val="24"/>
                <w:szCs w:val="24"/>
                <w:lang w:eastAsia="en-US"/>
              </w:rPr>
              <w:t xml:space="preserve"> </w:t>
            </w:r>
            <w:r w:rsidRPr="00DD3549">
              <w:rPr>
                <w:rFonts w:ascii="Times New Roman" w:eastAsiaTheme="minorHAnsi" w:hAnsi="Times New Roman"/>
                <w:color w:val="000000" w:themeColor="text1"/>
                <w:sz w:val="24"/>
                <w:szCs w:val="24"/>
                <w:lang w:eastAsia="en-US"/>
              </w:rPr>
              <w:t>6</w:t>
            </w:r>
            <w:r w:rsidRPr="00DD3549">
              <w:rPr>
                <w:rFonts w:ascii="Times New Roman" w:eastAsiaTheme="minorHAnsi" w:hAnsi="Times New Roman"/>
                <w:color w:val="FF0000"/>
                <w:sz w:val="24"/>
                <w:szCs w:val="24"/>
                <w:lang w:eastAsia="en-US"/>
              </w:rPr>
              <w:t xml:space="preserve"> </w:t>
            </w:r>
            <w:r w:rsidR="0093092E" w:rsidRPr="00B57D9E">
              <w:rPr>
                <w:rFonts w:ascii="Times New Roman" w:eastAsiaTheme="minorHAnsi" w:hAnsi="Times New Roman"/>
                <w:sz w:val="24"/>
                <w:szCs w:val="24"/>
                <w:lang w:eastAsia="en-US"/>
              </w:rPr>
              <w:t xml:space="preserve">(šešias) </w:t>
            </w:r>
            <w:r w:rsidRPr="00DD3549">
              <w:rPr>
                <w:rFonts w:ascii="Times New Roman" w:eastAsiaTheme="minorHAnsi" w:hAnsi="Times New Roman"/>
                <w:sz w:val="24"/>
                <w:szCs w:val="24"/>
                <w:lang w:eastAsia="en-US"/>
              </w:rPr>
              <w:t>valandas nuo pranešimo gavimo kituose miestuose, kaimuose, gyvenvietėse.</w:t>
            </w:r>
          </w:p>
        </w:tc>
      </w:tr>
      <w:tr w:rsidR="00BA0BBF" w:rsidRPr="00DD3549" w14:paraId="7478BD26" w14:textId="77777777" w:rsidTr="00B57D9E">
        <w:trPr>
          <w:trHeight w:val="227"/>
        </w:trPr>
        <w:tc>
          <w:tcPr>
            <w:tcW w:w="440" w:type="pct"/>
            <w:vAlign w:val="center"/>
          </w:tcPr>
          <w:p w14:paraId="4B27D3EB" w14:textId="6FC32311" w:rsidR="00BA0BBF" w:rsidRPr="00DD3549" w:rsidRDefault="00BA0BBF" w:rsidP="00BA0BBF">
            <w:pPr>
              <w:numPr>
                <w:ilvl w:val="0"/>
                <w:numId w:val="3"/>
              </w:numPr>
              <w:ind w:left="0"/>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 xml:space="preserve">3. </w:t>
            </w:r>
          </w:p>
        </w:tc>
        <w:tc>
          <w:tcPr>
            <w:tcW w:w="1402" w:type="pct"/>
          </w:tcPr>
          <w:p w14:paraId="436933A0" w14:textId="3C72087F" w:rsidR="00BA0BBF" w:rsidRPr="00DD3549" w:rsidRDefault="00BA0BBF" w:rsidP="00BA0BBF">
            <w:pPr>
              <w:tabs>
                <w:tab w:val="left" w:pos="1620"/>
                <w:tab w:val="left" w:pos="1683"/>
              </w:tabs>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Avarijų likvidavimas</w:t>
            </w:r>
          </w:p>
        </w:tc>
        <w:tc>
          <w:tcPr>
            <w:tcW w:w="3158" w:type="pct"/>
            <w:vAlign w:val="center"/>
          </w:tcPr>
          <w:p w14:paraId="51F9BA9B" w14:textId="49969429" w:rsidR="00BA0BBF" w:rsidRPr="00DD3549" w:rsidRDefault="00BA0BBF" w:rsidP="00BA0BBF">
            <w:pPr>
              <w:tabs>
                <w:tab w:val="left" w:pos="1620"/>
                <w:tab w:val="left" w:pos="1683"/>
              </w:tabs>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 xml:space="preserve">Paslauga turi būti atliekama per trumpiausią technologiškai įmanomą laiką, bet ne ilgiau nei per 24 </w:t>
            </w:r>
            <w:r w:rsidR="0093092E">
              <w:rPr>
                <w:rFonts w:ascii="Times New Roman" w:eastAsiaTheme="minorHAnsi" w:hAnsi="Times New Roman"/>
                <w:sz w:val="24"/>
                <w:szCs w:val="24"/>
                <w:lang w:eastAsia="en-US"/>
              </w:rPr>
              <w:t xml:space="preserve">(dvidešimt keturias) </w:t>
            </w:r>
            <w:r w:rsidRPr="00DD3549">
              <w:rPr>
                <w:rFonts w:ascii="Times New Roman" w:eastAsiaTheme="minorHAnsi" w:hAnsi="Times New Roman"/>
                <w:sz w:val="24"/>
                <w:szCs w:val="24"/>
                <w:lang w:eastAsia="en-US"/>
              </w:rPr>
              <w:t>valandas.</w:t>
            </w:r>
          </w:p>
        </w:tc>
      </w:tr>
      <w:tr w:rsidR="00BA0BBF" w:rsidRPr="00DD3549" w14:paraId="0A95EDE6" w14:textId="77777777" w:rsidTr="00B57D9E">
        <w:trPr>
          <w:trHeight w:val="227"/>
        </w:trPr>
        <w:tc>
          <w:tcPr>
            <w:tcW w:w="440" w:type="pct"/>
            <w:vAlign w:val="center"/>
          </w:tcPr>
          <w:p w14:paraId="56FD49C6" w14:textId="2D5A2931" w:rsidR="00BA0BBF" w:rsidRPr="00DD3549" w:rsidRDefault="00BA0BBF" w:rsidP="00B57D9E">
            <w:pPr>
              <w:numPr>
                <w:ilvl w:val="0"/>
                <w:numId w:val="3"/>
              </w:numPr>
              <w:ind w:left="0"/>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 xml:space="preserve">4. </w:t>
            </w:r>
          </w:p>
        </w:tc>
        <w:tc>
          <w:tcPr>
            <w:tcW w:w="1402" w:type="pct"/>
          </w:tcPr>
          <w:p w14:paraId="11B7A357" w14:textId="64C1E95B" w:rsidR="00BA0BBF" w:rsidRPr="00DD3549" w:rsidRDefault="00BA0BBF" w:rsidP="0093092E">
            <w:pPr>
              <w:tabs>
                <w:tab w:val="left" w:pos="1620"/>
                <w:tab w:val="left" w:pos="1683"/>
              </w:tabs>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Oro kondicionavimo, vėdinimo avarijų lokalizavimas ir likvidavimas visose kelių tarnybose</w:t>
            </w:r>
          </w:p>
        </w:tc>
        <w:tc>
          <w:tcPr>
            <w:tcW w:w="3158" w:type="pct"/>
            <w:vAlign w:val="center"/>
          </w:tcPr>
          <w:p w14:paraId="4E040B38" w14:textId="48120EAF" w:rsidR="00BA0BBF" w:rsidRPr="00DD3549" w:rsidRDefault="00BA0BBF" w:rsidP="00BA0BBF">
            <w:pPr>
              <w:tabs>
                <w:tab w:val="left" w:pos="1620"/>
                <w:tab w:val="left" w:pos="1683"/>
              </w:tabs>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 xml:space="preserve">Lokalizavimas – ne vėliau kaip per 1 </w:t>
            </w:r>
            <w:r w:rsidR="0093092E">
              <w:rPr>
                <w:rFonts w:ascii="Times New Roman" w:eastAsiaTheme="minorHAnsi" w:hAnsi="Times New Roman"/>
                <w:sz w:val="24"/>
                <w:szCs w:val="24"/>
                <w:lang w:eastAsia="en-US"/>
              </w:rPr>
              <w:t xml:space="preserve">(vieną) </w:t>
            </w:r>
            <w:r w:rsidR="0093092E" w:rsidRPr="00DD3549">
              <w:rPr>
                <w:rFonts w:ascii="Times New Roman" w:eastAsiaTheme="minorHAnsi" w:hAnsi="Times New Roman"/>
                <w:sz w:val="24"/>
                <w:szCs w:val="24"/>
                <w:lang w:eastAsia="en-US"/>
              </w:rPr>
              <w:t>d</w:t>
            </w:r>
            <w:r w:rsidR="0093092E">
              <w:rPr>
                <w:rFonts w:ascii="Times New Roman" w:eastAsiaTheme="minorHAnsi" w:hAnsi="Times New Roman"/>
                <w:sz w:val="24"/>
                <w:szCs w:val="24"/>
                <w:lang w:eastAsia="en-US"/>
              </w:rPr>
              <w:t xml:space="preserve">. </w:t>
            </w:r>
            <w:r w:rsidR="0093092E" w:rsidRPr="00DD3549">
              <w:rPr>
                <w:rFonts w:ascii="Times New Roman" w:eastAsiaTheme="minorHAnsi" w:hAnsi="Times New Roman"/>
                <w:sz w:val="24"/>
                <w:szCs w:val="24"/>
                <w:lang w:eastAsia="en-US"/>
              </w:rPr>
              <w:t>d</w:t>
            </w:r>
            <w:r w:rsidR="0093092E">
              <w:rPr>
                <w:rFonts w:ascii="Times New Roman" w:eastAsiaTheme="minorHAnsi" w:hAnsi="Times New Roman"/>
                <w:sz w:val="24"/>
                <w:szCs w:val="24"/>
                <w:lang w:eastAsia="en-US"/>
              </w:rPr>
              <w:t>.</w:t>
            </w:r>
            <w:r w:rsidR="0093092E" w:rsidRPr="00DD3549">
              <w:rPr>
                <w:rFonts w:ascii="Times New Roman" w:eastAsiaTheme="minorHAnsi" w:hAnsi="Times New Roman"/>
                <w:sz w:val="24"/>
                <w:szCs w:val="24"/>
                <w:lang w:eastAsia="en-US"/>
              </w:rPr>
              <w:t xml:space="preserve"> </w:t>
            </w:r>
            <w:r w:rsidRPr="00DD3549">
              <w:rPr>
                <w:rFonts w:ascii="Times New Roman" w:eastAsiaTheme="minorHAnsi" w:hAnsi="Times New Roman"/>
                <w:sz w:val="24"/>
                <w:szCs w:val="24"/>
                <w:lang w:eastAsia="en-US"/>
              </w:rPr>
              <w:t xml:space="preserve">nuo pranešimo gavimo Vilniaus, Kauno, Klaipėdos, Panevėžio, Šiaulių, Alytaus, Marijampolės, Utenos, Telšių ir Tauragės miestuose ir ne vėliau kaip per 2 </w:t>
            </w:r>
            <w:r w:rsidR="0093092E">
              <w:rPr>
                <w:rFonts w:ascii="Times New Roman" w:eastAsiaTheme="minorHAnsi" w:hAnsi="Times New Roman"/>
                <w:sz w:val="24"/>
                <w:szCs w:val="24"/>
                <w:lang w:eastAsia="en-US"/>
              </w:rPr>
              <w:t xml:space="preserve">(dvi) </w:t>
            </w:r>
            <w:r w:rsidR="0093092E" w:rsidRPr="00DD3549">
              <w:rPr>
                <w:rFonts w:ascii="Times New Roman" w:eastAsiaTheme="minorHAnsi" w:hAnsi="Times New Roman"/>
                <w:sz w:val="24"/>
                <w:szCs w:val="24"/>
                <w:lang w:eastAsia="en-US"/>
              </w:rPr>
              <w:t>d</w:t>
            </w:r>
            <w:r w:rsidR="0093092E">
              <w:rPr>
                <w:rFonts w:ascii="Times New Roman" w:eastAsiaTheme="minorHAnsi" w:hAnsi="Times New Roman"/>
                <w:sz w:val="24"/>
                <w:szCs w:val="24"/>
                <w:lang w:eastAsia="en-US"/>
              </w:rPr>
              <w:t>.</w:t>
            </w:r>
            <w:r w:rsidR="0093092E" w:rsidRPr="00DD3549">
              <w:rPr>
                <w:rFonts w:ascii="Times New Roman" w:eastAsiaTheme="minorHAnsi" w:hAnsi="Times New Roman"/>
                <w:sz w:val="24"/>
                <w:szCs w:val="24"/>
                <w:lang w:eastAsia="en-US"/>
              </w:rPr>
              <w:t xml:space="preserve"> d</w:t>
            </w:r>
            <w:r w:rsidR="0093092E">
              <w:rPr>
                <w:rFonts w:ascii="Times New Roman" w:eastAsiaTheme="minorHAnsi" w:hAnsi="Times New Roman"/>
                <w:sz w:val="24"/>
                <w:szCs w:val="24"/>
                <w:lang w:eastAsia="en-US"/>
              </w:rPr>
              <w:t>.</w:t>
            </w:r>
            <w:r w:rsidR="0093092E" w:rsidRPr="00DD3549">
              <w:rPr>
                <w:rFonts w:ascii="Times New Roman" w:eastAsiaTheme="minorHAnsi" w:hAnsi="Times New Roman"/>
                <w:sz w:val="24"/>
                <w:szCs w:val="24"/>
                <w:lang w:eastAsia="en-US"/>
              </w:rPr>
              <w:t xml:space="preserve"> </w:t>
            </w:r>
            <w:r w:rsidRPr="00DD3549">
              <w:rPr>
                <w:rFonts w:ascii="Times New Roman" w:eastAsiaTheme="minorHAnsi" w:hAnsi="Times New Roman"/>
                <w:sz w:val="24"/>
                <w:szCs w:val="24"/>
                <w:lang w:eastAsia="en-US"/>
              </w:rPr>
              <w:t>nuo pranešimo gavimo kituose miestuose, kaimuose, gyvenvietėse.</w:t>
            </w:r>
          </w:p>
          <w:p w14:paraId="0C2F3877" w14:textId="20D4A27E" w:rsidR="00BA0BBF" w:rsidRPr="00DD3549" w:rsidRDefault="00BA0BBF" w:rsidP="00BA0BBF">
            <w:pPr>
              <w:tabs>
                <w:tab w:val="left" w:pos="1620"/>
                <w:tab w:val="left" w:pos="1683"/>
              </w:tabs>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 xml:space="preserve">Likvidavimas – ne daugiau kaip 1 </w:t>
            </w:r>
            <w:r w:rsidR="0093092E">
              <w:rPr>
                <w:rFonts w:ascii="Times New Roman" w:eastAsiaTheme="minorHAnsi" w:hAnsi="Times New Roman"/>
                <w:sz w:val="24"/>
                <w:szCs w:val="24"/>
                <w:lang w:eastAsia="en-US"/>
              </w:rPr>
              <w:t xml:space="preserve">(vieną) </w:t>
            </w:r>
            <w:r w:rsidR="0093092E" w:rsidRPr="00DD3549">
              <w:rPr>
                <w:rFonts w:ascii="Times New Roman" w:eastAsiaTheme="minorHAnsi" w:hAnsi="Times New Roman"/>
                <w:sz w:val="24"/>
                <w:szCs w:val="24"/>
                <w:lang w:eastAsia="en-US"/>
              </w:rPr>
              <w:t>d</w:t>
            </w:r>
            <w:r w:rsidR="0093092E">
              <w:rPr>
                <w:rFonts w:ascii="Times New Roman" w:eastAsiaTheme="minorHAnsi" w:hAnsi="Times New Roman"/>
                <w:sz w:val="24"/>
                <w:szCs w:val="24"/>
                <w:lang w:eastAsia="en-US"/>
              </w:rPr>
              <w:t xml:space="preserve">. </w:t>
            </w:r>
            <w:r w:rsidR="0093092E" w:rsidRPr="00DD3549">
              <w:rPr>
                <w:rFonts w:ascii="Times New Roman" w:eastAsiaTheme="minorHAnsi" w:hAnsi="Times New Roman"/>
                <w:sz w:val="24"/>
                <w:szCs w:val="24"/>
                <w:lang w:eastAsia="en-US"/>
              </w:rPr>
              <w:t>d</w:t>
            </w:r>
            <w:r w:rsidR="0093092E">
              <w:rPr>
                <w:rFonts w:ascii="Times New Roman" w:eastAsiaTheme="minorHAnsi" w:hAnsi="Times New Roman"/>
                <w:sz w:val="24"/>
                <w:szCs w:val="24"/>
                <w:lang w:eastAsia="en-US"/>
              </w:rPr>
              <w:t>.</w:t>
            </w:r>
            <w:r w:rsidR="0093092E" w:rsidRPr="00DD3549">
              <w:rPr>
                <w:rFonts w:ascii="Times New Roman" w:eastAsiaTheme="minorHAnsi" w:hAnsi="Times New Roman"/>
                <w:sz w:val="24"/>
                <w:szCs w:val="24"/>
                <w:lang w:eastAsia="en-US"/>
              </w:rPr>
              <w:t xml:space="preserve"> </w:t>
            </w:r>
            <w:r w:rsidRPr="00DD3549">
              <w:rPr>
                <w:rFonts w:ascii="Times New Roman" w:eastAsiaTheme="minorHAnsi" w:hAnsi="Times New Roman"/>
                <w:sz w:val="24"/>
                <w:szCs w:val="24"/>
                <w:lang w:eastAsia="en-US"/>
              </w:rPr>
              <w:t>nuo avarijos lokalizavimo.</w:t>
            </w:r>
          </w:p>
        </w:tc>
      </w:tr>
    </w:tbl>
    <w:p w14:paraId="04EB9CC9" w14:textId="77777777" w:rsidR="00EF2EC7" w:rsidRPr="00DD3549" w:rsidRDefault="00EF2EC7" w:rsidP="008F75CA">
      <w:pPr>
        <w:tabs>
          <w:tab w:val="left" w:pos="360"/>
        </w:tabs>
        <w:ind w:firstLine="567"/>
        <w:jc w:val="both"/>
        <w:rPr>
          <w:rFonts w:ascii="Times New Roman" w:eastAsiaTheme="minorHAnsi" w:hAnsi="Times New Roman"/>
          <w:sz w:val="24"/>
          <w:szCs w:val="24"/>
          <w:lang w:eastAsia="en-US"/>
        </w:rPr>
      </w:pPr>
    </w:p>
    <w:p w14:paraId="3175E81B" w14:textId="0DB971A7" w:rsidR="008F75CA" w:rsidRPr="00DD3549" w:rsidRDefault="00C94305" w:rsidP="008F75CA">
      <w:pPr>
        <w:tabs>
          <w:tab w:val="left" w:pos="360"/>
        </w:tabs>
        <w:ind w:firstLine="567"/>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3.1</w:t>
      </w:r>
      <w:r w:rsidR="00EF2EC7">
        <w:rPr>
          <w:rFonts w:ascii="Times New Roman" w:eastAsiaTheme="minorHAnsi" w:hAnsi="Times New Roman"/>
          <w:sz w:val="24"/>
          <w:szCs w:val="24"/>
          <w:lang w:eastAsia="en-US"/>
        </w:rPr>
        <w:t>1</w:t>
      </w:r>
      <w:r w:rsidR="008F75CA" w:rsidRPr="00DD3549">
        <w:rPr>
          <w:rFonts w:ascii="Times New Roman" w:eastAsiaTheme="minorHAnsi" w:hAnsi="Times New Roman"/>
          <w:sz w:val="24"/>
          <w:szCs w:val="24"/>
          <w:lang w:eastAsia="en-US"/>
        </w:rPr>
        <w:t xml:space="preserve">. Tiekėjas </w:t>
      </w:r>
      <w:r w:rsidR="00EF2EC7">
        <w:rPr>
          <w:rFonts w:ascii="Times New Roman" w:eastAsiaTheme="minorHAnsi" w:hAnsi="Times New Roman"/>
          <w:sz w:val="24"/>
          <w:szCs w:val="24"/>
          <w:lang w:eastAsia="en-US"/>
        </w:rPr>
        <w:t xml:space="preserve">turės teikti </w:t>
      </w:r>
      <w:r w:rsidR="00EF2EC7" w:rsidRPr="00B57D9E">
        <w:rPr>
          <w:rFonts w:ascii="Times New Roman" w:eastAsiaTheme="minorHAnsi" w:hAnsi="Times New Roman"/>
          <w:b/>
          <w:bCs/>
          <w:sz w:val="24"/>
          <w:szCs w:val="24"/>
          <w:lang w:eastAsia="en-US"/>
        </w:rPr>
        <w:t>remonto paslaugas</w:t>
      </w:r>
      <w:r w:rsidR="00EF2EC7">
        <w:rPr>
          <w:rFonts w:ascii="Times New Roman" w:eastAsiaTheme="minorHAnsi" w:hAnsi="Times New Roman"/>
          <w:sz w:val="24"/>
          <w:szCs w:val="24"/>
          <w:lang w:eastAsia="en-US"/>
        </w:rPr>
        <w:t xml:space="preserve">, reaguojant </w:t>
      </w:r>
      <w:r w:rsidR="008F75CA" w:rsidRPr="00DD3549">
        <w:rPr>
          <w:rFonts w:ascii="Times New Roman" w:eastAsiaTheme="minorHAnsi" w:hAnsi="Times New Roman"/>
          <w:sz w:val="24"/>
          <w:szCs w:val="24"/>
          <w:lang w:eastAsia="en-US"/>
        </w:rPr>
        <w:t>į remonto paslaugų iškvietimą per 3</w:t>
      </w:r>
      <w:r w:rsidR="00673A9E" w:rsidRPr="00DD3549">
        <w:rPr>
          <w:rFonts w:ascii="Times New Roman" w:eastAsiaTheme="minorHAnsi" w:hAnsi="Times New Roman"/>
          <w:sz w:val="24"/>
          <w:szCs w:val="24"/>
          <w:lang w:eastAsia="en-US"/>
        </w:rPr>
        <w:t>.3.</w:t>
      </w:r>
      <w:r w:rsidR="008F75CA" w:rsidRPr="00DD3549">
        <w:rPr>
          <w:rFonts w:ascii="Times New Roman" w:eastAsiaTheme="minorHAnsi" w:hAnsi="Times New Roman"/>
          <w:sz w:val="24"/>
          <w:szCs w:val="24"/>
          <w:lang w:eastAsia="en-US"/>
        </w:rPr>
        <w:t xml:space="preserve"> lentelėje nurodytus terminus</w:t>
      </w:r>
      <w:r w:rsidR="004206DB">
        <w:rPr>
          <w:rFonts w:ascii="Times New Roman" w:eastAsiaTheme="minorHAnsi" w:hAnsi="Times New Roman"/>
          <w:sz w:val="24"/>
          <w:szCs w:val="24"/>
          <w:lang w:eastAsia="en-US"/>
        </w:rPr>
        <w:t>:</w:t>
      </w:r>
    </w:p>
    <w:p w14:paraId="1356251C" w14:textId="1E49D322" w:rsidR="008F75CA" w:rsidRDefault="008F75CA" w:rsidP="008F75CA">
      <w:pPr>
        <w:jc w:val="right"/>
        <w:rPr>
          <w:rFonts w:ascii="Times New Roman" w:eastAsiaTheme="minorHAnsi" w:hAnsi="Times New Roman"/>
          <w:i/>
          <w:iCs/>
          <w:sz w:val="24"/>
          <w:szCs w:val="24"/>
          <w:lang w:eastAsia="en-US"/>
        </w:rPr>
      </w:pPr>
      <w:r w:rsidRPr="00B57D9E">
        <w:rPr>
          <w:rFonts w:ascii="Times New Roman" w:eastAsiaTheme="minorHAnsi" w:hAnsi="Times New Roman"/>
          <w:i/>
          <w:iCs/>
          <w:sz w:val="24"/>
          <w:szCs w:val="24"/>
          <w:lang w:eastAsia="en-US"/>
        </w:rPr>
        <w:t>3</w:t>
      </w:r>
      <w:r w:rsidR="00C94305" w:rsidRPr="00B57D9E">
        <w:rPr>
          <w:rFonts w:ascii="Times New Roman" w:eastAsiaTheme="minorHAnsi" w:hAnsi="Times New Roman"/>
          <w:i/>
          <w:iCs/>
          <w:sz w:val="24"/>
          <w:szCs w:val="24"/>
          <w:lang w:eastAsia="en-US"/>
        </w:rPr>
        <w:t>.3.</w:t>
      </w:r>
      <w:r w:rsidRPr="00B57D9E">
        <w:rPr>
          <w:rFonts w:ascii="Times New Roman" w:eastAsiaTheme="minorHAnsi" w:hAnsi="Times New Roman"/>
          <w:i/>
          <w:iCs/>
          <w:sz w:val="24"/>
          <w:szCs w:val="24"/>
          <w:lang w:eastAsia="en-US"/>
        </w:rPr>
        <w:t xml:space="preserve"> lentelė „Remonto paslaugų teikimo laikai“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694"/>
        <w:gridCol w:w="6068"/>
      </w:tblGrid>
      <w:tr w:rsidR="00DE7EFB" w:rsidRPr="00DD3549" w14:paraId="2C4D240E" w14:textId="77777777" w:rsidTr="00741D0D">
        <w:trPr>
          <w:trHeight w:val="227"/>
        </w:trPr>
        <w:tc>
          <w:tcPr>
            <w:tcW w:w="440" w:type="pct"/>
            <w:vAlign w:val="center"/>
          </w:tcPr>
          <w:p w14:paraId="3928CAE0" w14:textId="77777777" w:rsidR="00DE7EFB" w:rsidRPr="00741D0D" w:rsidRDefault="00DE7EFB" w:rsidP="00741D0D">
            <w:pPr>
              <w:jc w:val="center"/>
              <w:rPr>
                <w:rFonts w:ascii="Times New Roman" w:eastAsiaTheme="minorHAnsi" w:hAnsi="Times New Roman"/>
                <w:b/>
                <w:bCs/>
                <w:sz w:val="24"/>
                <w:szCs w:val="24"/>
                <w:lang w:eastAsia="en-US"/>
              </w:rPr>
            </w:pPr>
            <w:r w:rsidRPr="00741D0D">
              <w:rPr>
                <w:rFonts w:ascii="Times New Roman" w:eastAsiaTheme="minorHAnsi" w:hAnsi="Times New Roman"/>
                <w:b/>
                <w:bCs/>
                <w:sz w:val="24"/>
                <w:szCs w:val="24"/>
                <w:lang w:eastAsia="en-US"/>
              </w:rPr>
              <w:t xml:space="preserve">Eil. Nr. </w:t>
            </w:r>
          </w:p>
        </w:tc>
        <w:tc>
          <w:tcPr>
            <w:tcW w:w="1402" w:type="pct"/>
          </w:tcPr>
          <w:p w14:paraId="6CFBCEA3" w14:textId="77777777" w:rsidR="00DE7EFB" w:rsidRPr="00741D0D" w:rsidDel="00BA0BBF" w:rsidRDefault="00DE7EFB" w:rsidP="00741D0D">
            <w:pPr>
              <w:jc w:val="center"/>
              <w:rPr>
                <w:rFonts w:ascii="Times New Roman" w:eastAsiaTheme="minorHAnsi" w:hAnsi="Times New Roman"/>
                <w:b/>
                <w:bCs/>
                <w:sz w:val="24"/>
                <w:szCs w:val="24"/>
                <w:lang w:eastAsia="en-US"/>
              </w:rPr>
            </w:pPr>
            <w:r w:rsidRPr="00741D0D">
              <w:rPr>
                <w:rFonts w:ascii="Times New Roman" w:eastAsiaTheme="minorHAnsi" w:hAnsi="Times New Roman"/>
                <w:b/>
                <w:bCs/>
                <w:sz w:val="24"/>
                <w:szCs w:val="24"/>
                <w:lang w:eastAsia="en-US"/>
              </w:rPr>
              <w:t>Pavadinimas</w:t>
            </w:r>
          </w:p>
        </w:tc>
        <w:tc>
          <w:tcPr>
            <w:tcW w:w="3158" w:type="pct"/>
            <w:vAlign w:val="center"/>
          </w:tcPr>
          <w:p w14:paraId="13332633" w14:textId="77777777" w:rsidR="00DE7EFB" w:rsidRPr="00741D0D" w:rsidRDefault="00DE7EFB" w:rsidP="00741D0D">
            <w:pPr>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Paslaugų teikimo t</w:t>
            </w:r>
            <w:r w:rsidRPr="00741D0D">
              <w:rPr>
                <w:rFonts w:ascii="Times New Roman" w:eastAsiaTheme="minorHAnsi" w:hAnsi="Times New Roman"/>
                <w:b/>
                <w:bCs/>
                <w:sz w:val="24"/>
                <w:szCs w:val="24"/>
                <w:lang w:eastAsia="en-US"/>
              </w:rPr>
              <w:t>erminai</w:t>
            </w:r>
          </w:p>
        </w:tc>
      </w:tr>
      <w:tr w:rsidR="00DE7EFB" w:rsidRPr="00DD3549" w14:paraId="01E4DCED" w14:textId="77777777" w:rsidTr="00741D0D">
        <w:trPr>
          <w:trHeight w:val="227"/>
        </w:trPr>
        <w:tc>
          <w:tcPr>
            <w:tcW w:w="440" w:type="pct"/>
            <w:vAlign w:val="center"/>
          </w:tcPr>
          <w:p w14:paraId="266D0966" w14:textId="77777777" w:rsidR="00DE7EFB" w:rsidRPr="00DD3549" w:rsidRDefault="00DE7EFB" w:rsidP="00741D0D">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 xml:space="preserve">1. </w:t>
            </w:r>
          </w:p>
        </w:tc>
        <w:tc>
          <w:tcPr>
            <w:tcW w:w="1402" w:type="pct"/>
          </w:tcPr>
          <w:p w14:paraId="400E5F81" w14:textId="4E0D84DF" w:rsidR="00DE7EFB" w:rsidRPr="00DD3549" w:rsidRDefault="00DE7EFB" w:rsidP="00741D0D">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Darbo metu</w:t>
            </w:r>
            <w:r>
              <w:rPr>
                <w:rFonts w:ascii="Times New Roman" w:eastAsiaTheme="minorHAnsi" w:hAnsi="Times New Roman"/>
                <w:sz w:val="24"/>
                <w:szCs w:val="24"/>
                <w:lang w:eastAsia="en-US"/>
              </w:rPr>
              <w:t>:</w:t>
            </w:r>
            <w:r w:rsidRPr="00DD3549">
              <w:rPr>
                <w:rFonts w:ascii="Times New Roman" w:eastAsiaTheme="minorHAnsi" w:hAnsi="Times New Roman"/>
                <w:sz w:val="24"/>
                <w:szCs w:val="24"/>
                <w:lang w:eastAsia="en-US"/>
              </w:rPr>
              <w:t xml:space="preserve"> pirmadienis-ketvirtadieniais 7:00-16:00 val., penktadieniais 7:00-14:45 val.</w:t>
            </w:r>
          </w:p>
        </w:tc>
        <w:tc>
          <w:tcPr>
            <w:tcW w:w="3158" w:type="pct"/>
            <w:vAlign w:val="center"/>
          </w:tcPr>
          <w:p w14:paraId="47DD71E6" w14:textId="519B5748" w:rsidR="00DE7EFB" w:rsidRPr="00DD3549" w:rsidRDefault="00DE7EFB" w:rsidP="00DE7EFB">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Lokalizavimas</w:t>
            </w:r>
            <w:r>
              <w:rPr>
                <w:rFonts w:ascii="Times New Roman" w:eastAsiaTheme="minorHAnsi" w:hAnsi="Times New Roman"/>
                <w:sz w:val="24"/>
                <w:szCs w:val="24"/>
                <w:lang w:eastAsia="en-US"/>
              </w:rPr>
              <w:t xml:space="preserve"> </w:t>
            </w:r>
            <w:r w:rsidR="00AC56F6">
              <w:rPr>
                <w:rFonts w:ascii="Times New Roman" w:eastAsiaTheme="minorHAnsi" w:hAnsi="Times New Roman"/>
                <w:sz w:val="24"/>
                <w:szCs w:val="24"/>
                <w:lang w:eastAsia="en-US"/>
              </w:rPr>
              <w:t>–</w:t>
            </w:r>
            <w:r w:rsidRPr="00DD3549">
              <w:rPr>
                <w:rFonts w:ascii="Times New Roman" w:eastAsiaTheme="minorHAnsi" w:hAnsi="Times New Roman"/>
                <w:sz w:val="24"/>
                <w:szCs w:val="24"/>
                <w:lang w:eastAsia="en-US"/>
              </w:rPr>
              <w:t xml:space="preserve"> </w:t>
            </w:r>
            <w:r w:rsidR="00AC56F6">
              <w:rPr>
                <w:rFonts w:ascii="Times New Roman" w:eastAsiaTheme="minorHAnsi" w:hAnsi="Times New Roman"/>
                <w:sz w:val="24"/>
                <w:szCs w:val="24"/>
                <w:lang w:eastAsia="en-US"/>
              </w:rPr>
              <w:t>ne vėliau kaip</w:t>
            </w:r>
            <w:r w:rsidRPr="00DD3549">
              <w:rPr>
                <w:rFonts w:ascii="Times New Roman" w:eastAsiaTheme="minorHAnsi" w:hAnsi="Times New Roman"/>
                <w:sz w:val="24"/>
                <w:szCs w:val="24"/>
                <w:lang w:eastAsia="en-US"/>
              </w:rPr>
              <w:t xml:space="preserve"> 1 </w:t>
            </w:r>
            <w:r>
              <w:rPr>
                <w:rFonts w:ascii="Times New Roman" w:eastAsiaTheme="minorHAnsi" w:hAnsi="Times New Roman"/>
                <w:sz w:val="24"/>
                <w:szCs w:val="24"/>
                <w:lang w:eastAsia="en-US"/>
              </w:rPr>
              <w:t>(vien</w:t>
            </w:r>
            <w:r w:rsidR="00AC56F6">
              <w:rPr>
                <w:rFonts w:ascii="Times New Roman" w:eastAsiaTheme="minorHAnsi" w:hAnsi="Times New Roman"/>
                <w:sz w:val="24"/>
                <w:szCs w:val="24"/>
                <w:lang w:eastAsia="en-US"/>
              </w:rPr>
              <w:t>a</w:t>
            </w:r>
            <w:r>
              <w:rPr>
                <w:rFonts w:ascii="Times New Roman" w:eastAsiaTheme="minorHAnsi" w:hAnsi="Times New Roman"/>
                <w:sz w:val="24"/>
                <w:szCs w:val="24"/>
                <w:lang w:eastAsia="en-US"/>
              </w:rPr>
              <w:t xml:space="preserve">) </w:t>
            </w:r>
            <w:r w:rsidRPr="00DD3549">
              <w:rPr>
                <w:rFonts w:ascii="Times New Roman" w:eastAsiaTheme="minorHAnsi" w:hAnsi="Times New Roman"/>
                <w:sz w:val="24"/>
                <w:szCs w:val="24"/>
                <w:lang w:eastAsia="en-US"/>
              </w:rPr>
              <w:t>d</w:t>
            </w:r>
            <w:r>
              <w:rPr>
                <w:rFonts w:ascii="Times New Roman" w:eastAsiaTheme="minorHAnsi" w:hAnsi="Times New Roman"/>
                <w:sz w:val="24"/>
                <w:szCs w:val="24"/>
                <w:lang w:eastAsia="en-US"/>
              </w:rPr>
              <w:t>.</w:t>
            </w:r>
            <w:r w:rsidRPr="00DD3549">
              <w:rPr>
                <w:rFonts w:ascii="Times New Roman" w:eastAsiaTheme="minorHAnsi" w:hAnsi="Times New Roman"/>
                <w:sz w:val="24"/>
                <w:szCs w:val="24"/>
                <w:lang w:eastAsia="en-US"/>
              </w:rPr>
              <w:t xml:space="preserve"> d</w:t>
            </w:r>
            <w:r>
              <w:rPr>
                <w:rFonts w:ascii="Times New Roman" w:eastAsiaTheme="minorHAnsi" w:hAnsi="Times New Roman"/>
                <w:sz w:val="24"/>
                <w:szCs w:val="24"/>
                <w:lang w:eastAsia="en-US"/>
              </w:rPr>
              <w:t>.</w:t>
            </w:r>
            <w:r w:rsidRPr="00DD3549">
              <w:rPr>
                <w:rFonts w:ascii="Times New Roman" w:eastAsiaTheme="minorHAnsi" w:hAnsi="Times New Roman"/>
                <w:sz w:val="24"/>
                <w:szCs w:val="24"/>
                <w:lang w:eastAsia="en-US"/>
              </w:rPr>
              <w:t xml:space="preserve"> nuo pranešimo gavimo dienos. </w:t>
            </w:r>
          </w:p>
          <w:p w14:paraId="02729C5A" w14:textId="1033170D" w:rsidR="00DE7EFB" w:rsidRPr="00DD3549" w:rsidRDefault="00DE7EFB" w:rsidP="00DE7EFB">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 xml:space="preserve">Likvidavimas </w:t>
            </w:r>
            <w:r>
              <w:rPr>
                <w:rFonts w:ascii="Times New Roman" w:eastAsiaTheme="minorHAnsi" w:hAnsi="Times New Roman"/>
                <w:sz w:val="24"/>
                <w:szCs w:val="24"/>
                <w:lang w:eastAsia="en-US"/>
              </w:rPr>
              <w:t xml:space="preserve">- </w:t>
            </w:r>
            <w:r w:rsidR="00AC56F6">
              <w:rPr>
                <w:rFonts w:ascii="Times New Roman" w:eastAsiaTheme="minorHAnsi" w:hAnsi="Times New Roman"/>
                <w:sz w:val="24"/>
                <w:szCs w:val="24"/>
                <w:lang w:eastAsia="en-US"/>
              </w:rPr>
              <w:t>ne vėliau kaip</w:t>
            </w:r>
            <w:r w:rsidR="00AC56F6" w:rsidRPr="00DD3549">
              <w:rPr>
                <w:rFonts w:ascii="Times New Roman" w:eastAsiaTheme="minorHAnsi" w:hAnsi="Times New Roman"/>
                <w:sz w:val="24"/>
                <w:szCs w:val="24"/>
                <w:lang w:eastAsia="en-US"/>
              </w:rPr>
              <w:t xml:space="preserve"> </w:t>
            </w:r>
            <w:r w:rsidRPr="00DD3549">
              <w:rPr>
                <w:rFonts w:ascii="Times New Roman" w:eastAsiaTheme="minorHAnsi" w:hAnsi="Times New Roman"/>
                <w:sz w:val="24"/>
                <w:szCs w:val="24"/>
                <w:lang w:eastAsia="en-US"/>
              </w:rPr>
              <w:t xml:space="preserve">3 </w:t>
            </w:r>
            <w:r>
              <w:rPr>
                <w:rFonts w:ascii="Times New Roman" w:eastAsiaTheme="minorHAnsi" w:hAnsi="Times New Roman"/>
                <w:sz w:val="24"/>
                <w:szCs w:val="24"/>
                <w:lang w:eastAsia="en-US"/>
              </w:rPr>
              <w:t>(tr</w:t>
            </w:r>
            <w:r w:rsidR="00AC56F6">
              <w:rPr>
                <w:rFonts w:ascii="Times New Roman" w:eastAsiaTheme="minorHAnsi" w:hAnsi="Times New Roman"/>
                <w:sz w:val="24"/>
                <w:szCs w:val="24"/>
                <w:lang w:eastAsia="en-US"/>
              </w:rPr>
              <w:t>ys</w:t>
            </w:r>
            <w:r>
              <w:rPr>
                <w:rFonts w:ascii="Times New Roman" w:eastAsiaTheme="minorHAnsi" w:hAnsi="Times New Roman"/>
                <w:sz w:val="24"/>
                <w:szCs w:val="24"/>
                <w:lang w:eastAsia="en-US"/>
              </w:rPr>
              <w:t xml:space="preserve">) </w:t>
            </w:r>
            <w:r w:rsidRPr="00DD3549">
              <w:rPr>
                <w:rFonts w:ascii="Times New Roman" w:eastAsiaTheme="minorHAnsi" w:hAnsi="Times New Roman"/>
                <w:sz w:val="24"/>
                <w:szCs w:val="24"/>
                <w:lang w:eastAsia="en-US"/>
              </w:rPr>
              <w:t>d</w:t>
            </w:r>
            <w:r>
              <w:rPr>
                <w:rFonts w:ascii="Times New Roman" w:eastAsiaTheme="minorHAnsi" w:hAnsi="Times New Roman"/>
                <w:sz w:val="24"/>
                <w:szCs w:val="24"/>
                <w:lang w:eastAsia="en-US"/>
              </w:rPr>
              <w:t>.</w:t>
            </w:r>
            <w:r w:rsidRPr="00DD3549">
              <w:rPr>
                <w:rFonts w:ascii="Times New Roman" w:eastAsiaTheme="minorHAnsi" w:hAnsi="Times New Roman"/>
                <w:sz w:val="24"/>
                <w:szCs w:val="24"/>
                <w:lang w:eastAsia="en-US"/>
              </w:rPr>
              <w:t xml:space="preserve"> d</w:t>
            </w:r>
            <w:r>
              <w:rPr>
                <w:rFonts w:ascii="Times New Roman" w:eastAsiaTheme="minorHAnsi" w:hAnsi="Times New Roman"/>
                <w:sz w:val="24"/>
                <w:szCs w:val="24"/>
                <w:lang w:eastAsia="en-US"/>
              </w:rPr>
              <w:t>.</w:t>
            </w:r>
            <w:r w:rsidRPr="00DD3549">
              <w:rPr>
                <w:rFonts w:ascii="Times New Roman" w:eastAsiaTheme="minorHAnsi" w:hAnsi="Times New Roman"/>
                <w:sz w:val="24"/>
                <w:szCs w:val="24"/>
                <w:lang w:eastAsia="en-US"/>
              </w:rPr>
              <w:t xml:space="preserve"> nuo pranešimo gavimo dienos, išskyrus atvejus, kai remontui reikalingos detalės bus siunčiamos iš gamintojų – iki 20 </w:t>
            </w:r>
            <w:r>
              <w:rPr>
                <w:rFonts w:ascii="Times New Roman" w:eastAsiaTheme="minorHAnsi" w:hAnsi="Times New Roman"/>
                <w:sz w:val="24"/>
                <w:szCs w:val="24"/>
                <w:lang w:eastAsia="en-US"/>
              </w:rPr>
              <w:t xml:space="preserve">(dvidešimt) </w:t>
            </w:r>
            <w:r w:rsidRPr="00DD3549">
              <w:rPr>
                <w:rFonts w:ascii="Times New Roman" w:eastAsiaTheme="minorHAnsi" w:hAnsi="Times New Roman"/>
                <w:sz w:val="24"/>
                <w:szCs w:val="24"/>
                <w:lang w:eastAsia="en-US"/>
              </w:rPr>
              <w:t>d</w:t>
            </w:r>
            <w:r>
              <w:rPr>
                <w:rFonts w:ascii="Times New Roman" w:eastAsiaTheme="minorHAnsi" w:hAnsi="Times New Roman"/>
                <w:sz w:val="24"/>
                <w:szCs w:val="24"/>
                <w:lang w:eastAsia="en-US"/>
              </w:rPr>
              <w:t>.</w:t>
            </w:r>
            <w:r w:rsidRPr="00DD3549">
              <w:rPr>
                <w:rFonts w:ascii="Times New Roman" w:eastAsiaTheme="minorHAnsi" w:hAnsi="Times New Roman"/>
                <w:sz w:val="24"/>
                <w:szCs w:val="24"/>
                <w:lang w:eastAsia="en-US"/>
              </w:rPr>
              <w:t xml:space="preserve"> d.</w:t>
            </w:r>
          </w:p>
        </w:tc>
      </w:tr>
      <w:tr w:rsidR="00DE7EFB" w:rsidRPr="00DD3549" w14:paraId="6DECCD7F" w14:textId="77777777" w:rsidTr="00741D0D">
        <w:trPr>
          <w:trHeight w:val="227"/>
        </w:trPr>
        <w:tc>
          <w:tcPr>
            <w:tcW w:w="440" w:type="pct"/>
            <w:vAlign w:val="center"/>
          </w:tcPr>
          <w:p w14:paraId="2DD55996" w14:textId="6D2BFA70" w:rsidR="00DE7EFB" w:rsidRPr="00DD3549" w:rsidRDefault="00DE7EFB" w:rsidP="00741D0D">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2.</w:t>
            </w:r>
          </w:p>
        </w:tc>
        <w:tc>
          <w:tcPr>
            <w:tcW w:w="1402" w:type="pct"/>
          </w:tcPr>
          <w:p w14:paraId="6CDA8B5C" w14:textId="1B9A0A89" w:rsidR="00DE7EFB" w:rsidRPr="00DD3549" w:rsidRDefault="00DE7EFB" w:rsidP="00741D0D">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Po darbo valandų, nedarbo dienomis ir švenčių metu (ne darbo metu)</w:t>
            </w:r>
          </w:p>
        </w:tc>
        <w:tc>
          <w:tcPr>
            <w:tcW w:w="3158" w:type="pct"/>
            <w:vAlign w:val="center"/>
          </w:tcPr>
          <w:p w14:paraId="39CC464C" w14:textId="2F56A787" w:rsidR="00DE7EFB" w:rsidRPr="00DD3549" w:rsidRDefault="00DE7EFB" w:rsidP="00DE7EFB">
            <w:pPr>
              <w:jc w:val="both"/>
              <w:rPr>
                <w:rFonts w:ascii="Times New Roman" w:eastAsiaTheme="minorHAnsi" w:hAnsi="Times New Roman"/>
                <w:color w:val="000000" w:themeColor="text1"/>
                <w:sz w:val="24"/>
                <w:szCs w:val="24"/>
                <w:lang w:eastAsia="en-US"/>
              </w:rPr>
            </w:pPr>
            <w:r w:rsidRPr="00DD3549">
              <w:rPr>
                <w:rFonts w:ascii="Times New Roman" w:eastAsiaTheme="minorHAnsi" w:hAnsi="Times New Roman"/>
                <w:color w:val="000000" w:themeColor="text1"/>
                <w:sz w:val="24"/>
                <w:szCs w:val="24"/>
                <w:lang w:eastAsia="en-US"/>
              </w:rPr>
              <w:t xml:space="preserve">Lokalizavimas </w:t>
            </w:r>
            <w:r>
              <w:rPr>
                <w:rFonts w:ascii="Times New Roman" w:eastAsiaTheme="minorHAnsi" w:hAnsi="Times New Roman"/>
                <w:color w:val="000000" w:themeColor="text1"/>
                <w:sz w:val="24"/>
                <w:szCs w:val="24"/>
                <w:lang w:eastAsia="en-US"/>
              </w:rPr>
              <w:t xml:space="preserve">- </w:t>
            </w:r>
            <w:r w:rsidR="00AC56F6">
              <w:rPr>
                <w:rFonts w:ascii="Times New Roman" w:eastAsiaTheme="minorHAnsi" w:hAnsi="Times New Roman"/>
                <w:sz w:val="24"/>
                <w:szCs w:val="24"/>
                <w:lang w:eastAsia="en-US"/>
              </w:rPr>
              <w:t>ne vėliau kaip</w:t>
            </w:r>
            <w:r w:rsidR="00AC56F6" w:rsidRPr="00DD3549">
              <w:rPr>
                <w:rFonts w:ascii="Times New Roman" w:eastAsiaTheme="minorHAnsi" w:hAnsi="Times New Roman"/>
                <w:sz w:val="24"/>
                <w:szCs w:val="24"/>
                <w:lang w:eastAsia="en-US"/>
              </w:rPr>
              <w:t xml:space="preserve"> </w:t>
            </w:r>
            <w:r w:rsidR="00AC56F6">
              <w:rPr>
                <w:rFonts w:ascii="Times New Roman" w:eastAsiaTheme="minorHAnsi" w:hAnsi="Times New Roman"/>
                <w:sz w:val="24"/>
                <w:szCs w:val="24"/>
                <w:lang w:eastAsia="en-US"/>
              </w:rPr>
              <w:t xml:space="preserve">per </w:t>
            </w:r>
            <w:r w:rsidRPr="00DD3549">
              <w:rPr>
                <w:rFonts w:ascii="Times New Roman" w:eastAsiaTheme="minorHAnsi" w:hAnsi="Times New Roman"/>
                <w:color w:val="000000" w:themeColor="text1"/>
                <w:sz w:val="24"/>
                <w:szCs w:val="24"/>
                <w:lang w:eastAsia="en-US"/>
              </w:rPr>
              <w:t xml:space="preserve">2 </w:t>
            </w:r>
            <w:r>
              <w:rPr>
                <w:rFonts w:ascii="Times New Roman" w:eastAsiaTheme="minorHAnsi" w:hAnsi="Times New Roman"/>
                <w:color w:val="000000" w:themeColor="text1"/>
                <w:sz w:val="24"/>
                <w:szCs w:val="24"/>
                <w:lang w:eastAsia="en-US"/>
              </w:rPr>
              <w:t xml:space="preserve">(dvi) </w:t>
            </w:r>
            <w:r w:rsidRPr="00DD3549">
              <w:rPr>
                <w:rFonts w:ascii="Times New Roman" w:eastAsiaTheme="minorHAnsi" w:hAnsi="Times New Roman"/>
                <w:color w:val="000000" w:themeColor="text1"/>
                <w:sz w:val="24"/>
                <w:szCs w:val="24"/>
                <w:lang w:eastAsia="en-US"/>
              </w:rPr>
              <w:t>dien</w:t>
            </w:r>
            <w:r w:rsidR="00AC56F6">
              <w:rPr>
                <w:rFonts w:ascii="Times New Roman" w:eastAsiaTheme="minorHAnsi" w:hAnsi="Times New Roman"/>
                <w:color w:val="000000" w:themeColor="text1"/>
                <w:sz w:val="24"/>
                <w:szCs w:val="24"/>
                <w:lang w:eastAsia="en-US"/>
              </w:rPr>
              <w:t>as</w:t>
            </w:r>
            <w:r w:rsidRPr="00DD3549">
              <w:rPr>
                <w:rFonts w:ascii="Times New Roman" w:eastAsiaTheme="minorHAnsi" w:hAnsi="Times New Roman"/>
                <w:color w:val="000000" w:themeColor="text1"/>
                <w:sz w:val="24"/>
                <w:szCs w:val="24"/>
                <w:lang w:eastAsia="en-US"/>
              </w:rPr>
              <w:t xml:space="preserve"> nuo pranešimo gavimo dienos.</w:t>
            </w:r>
          </w:p>
          <w:p w14:paraId="17212749" w14:textId="7BFE2649" w:rsidR="00DE7EFB" w:rsidRPr="00DD3549" w:rsidRDefault="00DE7EFB" w:rsidP="00DE7EFB">
            <w:pPr>
              <w:jc w:val="both"/>
              <w:rPr>
                <w:rFonts w:ascii="Times New Roman" w:eastAsiaTheme="minorHAnsi" w:hAnsi="Times New Roman"/>
                <w:sz w:val="24"/>
                <w:szCs w:val="24"/>
                <w:lang w:eastAsia="en-US"/>
              </w:rPr>
            </w:pPr>
            <w:r w:rsidRPr="00DD3549">
              <w:rPr>
                <w:rFonts w:ascii="Times New Roman" w:eastAsiaTheme="minorHAnsi" w:hAnsi="Times New Roman"/>
                <w:color w:val="000000" w:themeColor="text1"/>
                <w:sz w:val="24"/>
                <w:szCs w:val="24"/>
                <w:lang w:eastAsia="en-US"/>
              </w:rPr>
              <w:t xml:space="preserve">Likvidavimas </w:t>
            </w:r>
            <w:r>
              <w:rPr>
                <w:rFonts w:ascii="Times New Roman" w:eastAsiaTheme="minorHAnsi" w:hAnsi="Times New Roman"/>
                <w:color w:val="000000" w:themeColor="text1"/>
                <w:sz w:val="24"/>
                <w:szCs w:val="24"/>
                <w:lang w:eastAsia="en-US"/>
              </w:rPr>
              <w:t xml:space="preserve">- </w:t>
            </w:r>
            <w:r w:rsidR="00AC56F6">
              <w:rPr>
                <w:rFonts w:ascii="Times New Roman" w:eastAsiaTheme="minorHAnsi" w:hAnsi="Times New Roman"/>
                <w:sz w:val="24"/>
                <w:szCs w:val="24"/>
                <w:lang w:eastAsia="en-US"/>
              </w:rPr>
              <w:t>ne vėliau kaip</w:t>
            </w:r>
            <w:r w:rsidR="00AC56F6" w:rsidRPr="00DD3549">
              <w:rPr>
                <w:rFonts w:ascii="Times New Roman" w:eastAsiaTheme="minorHAnsi" w:hAnsi="Times New Roman"/>
                <w:sz w:val="24"/>
                <w:szCs w:val="24"/>
                <w:lang w:eastAsia="en-US"/>
              </w:rPr>
              <w:t xml:space="preserve"> </w:t>
            </w:r>
            <w:r w:rsidR="00AC56F6">
              <w:rPr>
                <w:rFonts w:ascii="Times New Roman" w:eastAsiaTheme="minorHAnsi" w:hAnsi="Times New Roman"/>
                <w:sz w:val="24"/>
                <w:szCs w:val="24"/>
                <w:lang w:eastAsia="en-US"/>
              </w:rPr>
              <w:t xml:space="preserve">per </w:t>
            </w:r>
            <w:r w:rsidRPr="00DD3549">
              <w:rPr>
                <w:rFonts w:ascii="Times New Roman" w:eastAsiaTheme="minorHAnsi" w:hAnsi="Times New Roman"/>
                <w:color w:val="000000" w:themeColor="text1"/>
                <w:sz w:val="24"/>
                <w:szCs w:val="24"/>
                <w:lang w:eastAsia="en-US"/>
              </w:rPr>
              <w:t xml:space="preserve">4 </w:t>
            </w:r>
            <w:r>
              <w:rPr>
                <w:rFonts w:ascii="Times New Roman" w:eastAsiaTheme="minorHAnsi" w:hAnsi="Times New Roman"/>
                <w:color w:val="000000" w:themeColor="text1"/>
                <w:sz w:val="24"/>
                <w:szCs w:val="24"/>
                <w:lang w:eastAsia="en-US"/>
              </w:rPr>
              <w:t>(keturi</w:t>
            </w:r>
            <w:r w:rsidR="00AC56F6">
              <w:rPr>
                <w:rFonts w:ascii="Times New Roman" w:eastAsiaTheme="minorHAnsi" w:hAnsi="Times New Roman"/>
                <w:color w:val="000000" w:themeColor="text1"/>
                <w:sz w:val="24"/>
                <w:szCs w:val="24"/>
                <w:lang w:eastAsia="en-US"/>
              </w:rPr>
              <w:t>as</w:t>
            </w:r>
            <w:r>
              <w:rPr>
                <w:rFonts w:ascii="Times New Roman" w:eastAsiaTheme="minorHAnsi" w:hAnsi="Times New Roman"/>
                <w:color w:val="000000" w:themeColor="text1"/>
                <w:sz w:val="24"/>
                <w:szCs w:val="24"/>
                <w:lang w:eastAsia="en-US"/>
              </w:rPr>
              <w:t xml:space="preserve">) </w:t>
            </w:r>
            <w:r w:rsidRPr="00DD3549">
              <w:rPr>
                <w:rFonts w:ascii="Times New Roman" w:eastAsiaTheme="minorHAnsi" w:hAnsi="Times New Roman"/>
                <w:color w:val="000000" w:themeColor="text1"/>
                <w:sz w:val="24"/>
                <w:szCs w:val="24"/>
                <w:lang w:eastAsia="en-US"/>
              </w:rPr>
              <w:t>dien</w:t>
            </w:r>
            <w:r w:rsidR="00AC56F6">
              <w:rPr>
                <w:rFonts w:ascii="Times New Roman" w:eastAsiaTheme="minorHAnsi" w:hAnsi="Times New Roman"/>
                <w:color w:val="000000" w:themeColor="text1"/>
                <w:sz w:val="24"/>
                <w:szCs w:val="24"/>
                <w:lang w:eastAsia="en-US"/>
              </w:rPr>
              <w:t>as</w:t>
            </w:r>
            <w:r w:rsidRPr="00DD3549">
              <w:rPr>
                <w:rFonts w:ascii="Times New Roman" w:eastAsiaTheme="minorHAnsi" w:hAnsi="Times New Roman"/>
                <w:color w:val="000000" w:themeColor="text1"/>
                <w:sz w:val="24"/>
                <w:szCs w:val="24"/>
                <w:lang w:eastAsia="en-US"/>
              </w:rPr>
              <w:t xml:space="preserve"> nuo pranešimo gavimo dienos.</w:t>
            </w:r>
          </w:p>
        </w:tc>
      </w:tr>
      <w:tr w:rsidR="00DE7EFB" w:rsidRPr="00DD3549" w14:paraId="76163825" w14:textId="77777777" w:rsidTr="00741D0D">
        <w:trPr>
          <w:trHeight w:val="227"/>
        </w:trPr>
        <w:tc>
          <w:tcPr>
            <w:tcW w:w="440" w:type="pct"/>
            <w:vAlign w:val="center"/>
          </w:tcPr>
          <w:p w14:paraId="43FC145E" w14:textId="6FB959F2" w:rsidR="00DE7EFB" w:rsidRPr="00DD3549" w:rsidRDefault="00DE7EFB" w:rsidP="00741D0D">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w:t>
            </w:r>
          </w:p>
        </w:tc>
        <w:tc>
          <w:tcPr>
            <w:tcW w:w="1402" w:type="pct"/>
          </w:tcPr>
          <w:p w14:paraId="38A62154" w14:textId="4C580941" w:rsidR="00DE7EFB" w:rsidRPr="00DD3549" w:rsidRDefault="00DE7EFB" w:rsidP="00741D0D">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Miest</w:t>
            </w:r>
            <w:r>
              <w:rPr>
                <w:rFonts w:ascii="Times New Roman" w:eastAsiaTheme="minorHAnsi" w:hAnsi="Times New Roman"/>
                <w:sz w:val="24"/>
                <w:szCs w:val="24"/>
                <w:lang w:eastAsia="en-US"/>
              </w:rPr>
              <w:t xml:space="preserve">uose: </w:t>
            </w:r>
            <w:r w:rsidRPr="00DD3549">
              <w:rPr>
                <w:rFonts w:ascii="Times New Roman" w:eastAsiaTheme="minorHAnsi" w:hAnsi="Times New Roman"/>
                <w:sz w:val="24"/>
                <w:szCs w:val="24"/>
                <w:lang w:eastAsia="en-US"/>
              </w:rPr>
              <w:t>Vilniaus, Kauno, Klaipėdos, Panevėžio, Šiaulių, Alytaus, Marijampolės, Utenos, Telšių, Tauragės</w:t>
            </w:r>
          </w:p>
        </w:tc>
        <w:tc>
          <w:tcPr>
            <w:tcW w:w="3158" w:type="pct"/>
            <w:vAlign w:val="center"/>
          </w:tcPr>
          <w:p w14:paraId="585954C7" w14:textId="7CE7CCCC" w:rsidR="00DE7EFB" w:rsidRPr="00DD3549" w:rsidRDefault="00DE7EFB" w:rsidP="00741D0D">
            <w:pPr>
              <w:jc w:val="both"/>
              <w:rPr>
                <w:rFonts w:ascii="Times New Roman" w:eastAsiaTheme="minorHAnsi" w:hAnsi="Times New Roman"/>
                <w:sz w:val="24"/>
                <w:szCs w:val="24"/>
                <w:lang w:eastAsia="en-US"/>
              </w:rPr>
            </w:pPr>
            <w:r w:rsidRPr="00DD3549">
              <w:rPr>
                <w:rFonts w:ascii="Times New Roman" w:eastAsiaTheme="minorHAnsi" w:hAnsi="Times New Roman"/>
                <w:color w:val="000000" w:themeColor="text1"/>
                <w:sz w:val="24"/>
                <w:szCs w:val="24"/>
                <w:lang w:eastAsia="en-US"/>
              </w:rPr>
              <w:t xml:space="preserve">Lokalizavimas ir likvidavimas – ne vėliau kaip per 1 </w:t>
            </w:r>
            <w:r>
              <w:rPr>
                <w:rFonts w:ascii="Times New Roman" w:eastAsiaTheme="minorHAnsi" w:hAnsi="Times New Roman"/>
                <w:color w:val="000000" w:themeColor="text1"/>
                <w:sz w:val="24"/>
                <w:szCs w:val="24"/>
                <w:lang w:eastAsia="en-US"/>
              </w:rPr>
              <w:t xml:space="preserve">(vieną) </w:t>
            </w:r>
            <w:r w:rsidRPr="00DD3549">
              <w:rPr>
                <w:rFonts w:ascii="Times New Roman" w:eastAsiaTheme="minorHAnsi" w:hAnsi="Times New Roman"/>
                <w:color w:val="000000" w:themeColor="text1"/>
                <w:sz w:val="24"/>
                <w:szCs w:val="24"/>
                <w:lang w:eastAsia="en-US"/>
              </w:rPr>
              <w:t>dieną nuo pranešimo gavimo.</w:t>
            </w:r>
          </w:p>
        </w:tc>
      </w:tr>
    </w:tbl>
    <w:p w14:paraId="12D07ECC" w14:textId="77777777" w:rsidR="00DE7EFB" w:rsidRPr="00B57D9E" w:rsidRDefault="00DE7EFB" w:rsidP="008F75CA">
      <w:pPr>
        <w:jc w:val="right"/>
        <w:rPr>
          <w:rFonts w:ascii="Times New Roman" w:eastAsiaTheme="minorHAnsi" w:hAnsi="Times New Roman"/>
          <w:i/>
          <w:iCs/>
          <w:sz w:val="24"/>
          <w:szCs w:val="24"/>
          <w:lang w:eastAsia="en-US"/>
        </w:rPr>
      </w:pPr>
    </w:p>
    <w:p w14:paraId="23E7E5CD" w14:textId="7A9F3FD7" w:rsidR="008F75CA" w:rsidRPr="00DD3549" w:rsidRDefault="00C94305" w:rsidP="008F75CA">
      <w:pPr>
        <w:ind w:firstLine="567"/>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w:t>
      </w:r>
      <w:r w:rsidR="007D646E" w:rsidRPr="00DD3549">
        <w:rPr>
          <w:rFonts w:ascii="Times New Roman" w:eastAsiaTheme="minorHAnsi" w:hAnsi="Times New Roman"/>
          <w:sz w:val="24"/>
          <w:szCs w:val="24"/>
          <w:lang w:eastAsia="en-US"/>
        </w:rPr>
        <w:t>1</w:t>
      </w:r>
      <w:r w:rsidR="007D646E">
        <w:rPr>
          <w:rFonts w:ascii="Times New Roman" w:eastAsiaTheme="minorHAnsi" w:hAnsi="Times New Roman"/>
          <w:sz w:val="24"/>
          <w:szCs w:val="24"/>
          <w:lang w:eastAsia="en-US"/>
        </w:rPr>
        <w:t>2</w:t>
      </w:r>
      <w:r w:rsidR="00BA3201" w:rsidRPr="00DD3549">
        <w:rPr>
          <w:rFonts w:ascii="Times New Roman" w:eastAsiaTheme="minorHAnsi" w:hAnsi="Times New Roman"/>
          <w:sz w:val="24"/>
          <w:szCs w:val="24"/>
          <w:lang w:eastAsia="en-US"/>
        </w:rPr>
        <w:t>.</w:t>
      </w:r>
      <w:r w:rsidR="008F75CA" w:rsidRPr="00DD3549">
        <w:rPr>
          <w:rFonts w:ascii="Times New Roman" w:eastAsiaTheme="minorHAnsi" w:hAnsi="Times New Roman"/>
          <w:sz w:val="24"/>
          <w:szCs w:val="24"/>
          <w:lang w:eastAsia="en-US"/>
        </w:rPr>
        <w:t xml:space="preserve"> </w:t>
      </w:r>
      <w:r w:rsidR="00C129F5" w:rsidRPr="00DD3549">
        <w:rPr>
          <w:rFonts w:ascii="Times New Roman" w:eastAsiaTheme="minorHAnsi" w:hAnsi="Times New Roman"/>
          <w:sz w:val="24"/>
          <w:szCs w:val="24"/>
          <w:lang w:eastAsia="en-US"/>
        </w:rPr>
        <w:t xml:space="preserve">Esant poreikiui </w:t>
      </w:r>
      <w:r w:rsidR="00C93E29" w:rsidRPr="00B57D9E">
        <w:rPr>
          <w:rFonts w:ascii="Times New Roman" w:eastAsiaTheme="minorHAnsi" w:hAnsi="Times New Roman"/>
          <w:sz w:val="24"/>
          <w:szCs w:val="24"/>
          <w:lang w:eastAsia="en-US"/>
        </w:rPr>
        <w:t>Užsakovo</w:t>
      </w:r>
      <w:r w:rsidR="00020EF9" w:rsidRPr="00B57D9E">
        <w:rPr>
          <w:rFonts w:ascii="Times New Roman" w:eastAsiaTheme="minorHAnsi" w:hAnsi="Times New Roman"/>
          <w:sz w:val="24"/>
          <w:szCs w:val="24"/>
          <w:lang w:eastAsia="en-US"/>
        </w:rPr>
        <w:t xml:space="preserve"> </w:t>
      </w:r>
      <w:r w:rsidR="00020EF9" w:rsidRPr="00DE7EFB">
        <w:rPr>
          <w:rFonts w:ascii="Times New Roman" w:eastAsiaTheme="minorHAnsi" w:hAnsi="Times New Roman"/>
          <w:sz w:val="24"/>
          <w:szCs w:val="24"/>
          <w:lang w:eastAsia="en-US"/>
        </w:rPr>
        <w:t>energetikai arba NT specialistai</w:t>
      </w:r>
      <w:r w:rsidR="008F75CA" w:rsidRPr="00DE7EFB">
        <w:rPr>
          <w:rFonts w:ascii="Times New Roman" w:eastAsiaTheme="minorHAnsi" w:hAnsi="Times New Roman"/>
          <w:sz w:val="24"/>
          <w:szCs w:val="24"/>
          <w:lang w:eastAsia="en-US"/>
        </w:rPr>
        <w:t xml:space="preserve"> gali </w:t>
      </w:r>
      <w:r w:rsidR="00311574" w:rsidRPr="00DE7EFB">
        <w:rPr>
          <w:rFonts w:ascii="Times New Roman" w:eastAsiaTheme="minorHAnsi" w:hAnsi="Times New Roman"/>
          <w:sz w:val="24"/>
          <w:szCs w:val="24"/>
          <w:lang w:eastAsia="en-US"/>
        </w:rPr>
        <w:t>pirkti/</w:t>
      </w:r>
      <w:r w:rsidR="008F75CA" w:rsidRPr="00DE7EFB">
        <w:rPr>
          <w:rFonts w:ascii="Times New Roman" w:eastAsiaTheme="minorHAnsi" w:hAnsi="Times New Roman"/>
          <w:sz w:val="24"/>
          <w:szCs w:val="24"/>
          <w:lang w:eastAsia="en-US"/>
        </w:rPr>
        <w:t xml:space="preserve">užsakyti </w:t>
      </w:r>
      <w:r w:rsidR="008F75CA" w:rsidRPr="00B57D9E">
        <w:rPr>
          <w:rFonts w:ascii="Times New Roman" w:eastAsiaTheme="minorHAnsi" w:hAnsi="Times New Roman"/>
          <w:b/>
          <w:bCs/>
          <w:sz w:val="24"/>
          <w:szCs w:val="24"/>
          <w:lang w:eastAsia="en-US"/>
        </w:rPr>
        <w:t>papildom</w:t>
      </w:r>
      <w:r w:rsidR="00311574" w:rsidRPr="00B57D9E">
        <w:rPr>
          <w:rFonts w:ascii="Times New Roman" w:eastAsiaTheme="minorHAnsi" w:hAnsi="Times New Roman"/>
          <w:b/>
          <w:bCs/>
          <w:sz w:val="24"/>
          <w:szCs w:val="24"/>
          <w:lang w:eastAsia="en-US"/>
        </w:rPr>
        <w:t>as</w:t>
      </w:r>
      <w:r w:rsidR="008F75CA" w:rsidRPr="00B57D9E">
        <w:rPr>
          <w:rFonts w:ascii="Times New Roman" w:eastAsiaTheme="minorHAnsi" w:hAnsi="Times New Roman"/>
          <w:b/>
          <w:bCs/>
          <w:sz w:val="24"/>
          <w:szCs w:val="24"/>
          <w:lang w:eastAsia="en-US"/>
        </w:rPr>
        <w:t xml:space="preserve"> (sąmatin</w:t>
      </w:r>
      <w:r w:rsidR="00311574" w:rsidRPr="00B57D9E">
        <w:rPr>
          <w:rFonts w:ascii="Times New Roman" w:eastAsiaTheme="minorHAnsi" w:hAnsi="Times New Roman"/>
          <w:b/>
          <w:bCs/>
          <w:sz w:val="24"/>
          <w:szCs w:val="24"/>
          <w:lang w:eastAsia="en-US"/>
        </w:rPr>
        <w:t>es</w:t>
      </w:r>
      <w:r w:rsidR="008F75CA" w:rsidRPr="00B57D9E">
        <w:rPr>
          <w:rFonts w:ascii="Times New Roman" w:eastAsiaTheme="minorHAnsi" w:hAnsi="Times New Roman"/>
          <w:b/>
          <w:bCs/>
          <w:sz w:val="24"/>
          <w:szCs w:val="24"/>
          <w:lang w:eastAsia="en-US"/>
        </w:rPr>
        <w:t>) remonto paslaug</w:t>
      </w:r>
      <w:r w:rsidR="00311574" w:rsidRPr="00B57D9E">
        <w:rPr>
          <w:rFonts w:ascii="Times New Roman" w:eastAsiaTheme="minorHAnsi" w:hAnsi="Times New Roman"/>
          <w:b/>
          <w:bCs/>
          <w:sz w:val="24"/>
          <w:szCs w:val="24"/>
          <w:lang w:eastAsia="en-US"/>
        </w:rPr>
        <w:t>as</w:t>
      </w:r>
      <w:r w:rsidR="00CA58C8" w:rsidRPr="00DE7EFB">
        <w:rPr>
          <w:rStyle w:val="Puslapioinaosnuoroda"/>
          <w:rFonts w:ascii="Times New Roman" w:eastAsiaTheme="minorHAnsi" w:hAnsi="Times New Roman"/>
          <w:sz w:val="24"/>
          <w:szCs w:val="24"/>
          <w:lang w:eastAsia="en-US"/>
        </w:rPr>
        <w:footnoteReference w:id="3"/>
      </w:r>
      <w:r w:rsidR="008F75CA" w:rsidRPr="00DE7EFB">
        <w:rPr>
          <w:rFonts w:ascii="Times New Roman" w:eastAsiaTheme="minorHAnsi" w:hAnsi="Times New Roman"/>
          <w:sz w:val="24"/>
          <w:szCs w:val="24"/>
          <w:lang w:eastAsia="en-US"/>
        </w:rPr>
        <w:t xml:space="preserve">. Tiekėjas </w:t>
      </w:r>
      <w:r w:rsidR="004206DB" w:rsidRPr="00DE7EFB">
        <w:rPr>
          <w:rFonts w:ascii="Times New Roman" w:eastAsiaTheme="minorHAnsi" w:hAnsi="Times New Roman"/>
          <w:sz w:val="24"/>
          <w:szCs w:val="24"/>
          <w:lang w:eastAsia="en-US"/>
        </w:rPr>
        <w:t xml:space="preserve">papildomas (sąmatines) remonto </w:t>
      </w:r>
      <w:r w:rsidR="008F75CA" w:rsidRPr="00DE7EFB">
        <w:rPr>
          <w:rFonts w:ascii="Times New Roman" w:eastAsiaTheme="minorHAnsi" w:hAnsi="Times New Roman"/>
          <w:sz w:val="24"/>
          <w:szCs w:val="24"/>
          <w:lang w:eastAsia="en-US"/>
        </w:rPr>
        <w:t xml:space="preserve">paslaugas gali pradėti teikti tik tada, kai su </w:t>
      </w:r>
      <w:r w:rsidR="00F70DFA" w:rsidRPr="00B57D9E">
        <w:rPr>
          <w:rFonts w:ascii="Times New Roman" w:eastAsiaTheme="minorHAnsi" w:hAnsi="Times New Roman"/>
          <w:sz w:val="24"/>
          <w:szCs w:val="24"/>
          <w:lang w:eastAsia="en-US"/>
        </w:rPr>
        <w:t xml:space="preserve">Užsakovo </w:t>
      </w:r>
      <w:r w:rsidR="008A257D" w:rsidRPr="00DD3549">
        <w:rPr>
          <w:rFonts w:ascii="Times New Roman" w:eastAsiaTheme="minorHAnsi" w:hAnsi="Times New Roman"/>
          <w:sz w:val="24"/>
          <w:szCs w:val="24"/>
          <w:lang w:eastAsia="en-US"/>
        </w:rPr>
        <w:t>energetiku arba NT specialistu</w:t>
      </w:r>
      <w:r w:rsidR="008F75CA" w:rsidRPr="00DD3549">
        <w:rPr>
          <w:rFonts w:ascii="Times New Roman" w:eastAsiaTheme="minorHAnsi" w:hAnsi="Times New Roman"/>
          <w:sz w:val="24"/>
          <w:szCs w:val="24"/>
          <w:lang w:eastAsia="en-US"/>
        </w:rPr>
        <w:t xml:space="preserve"> (arba jį pavaduojančiu asmeniu) </w:t>
      </w:r>
      <w:r w:rsidR="004206DB">
        <w:rPr>
          <w:rFonts w:ascii="Times New Roman" w:eastAsiaTheme="minorHAnsi" w:hAnsi="Times New Roman"/>
          <w:sz w:val="24"/>
          <w:szCs w:val="24"/>
          <w:lang w:eastAsia="en-US"/>
        </w:rPr>
        <w:t>yra</w:t>
      </w:r>
      <w:r w:rsidR="004206DB" w:rsidRPr="00DD3549">
        <w:rPr>
          <w:rFonts w:ascii="Times New Roman" w:eastAsiaTheme="minorHAnsi" w:hAnsi="Times New Roman"/>
          <w:sz w:val="24"/>
          <w:szCs w:val="24"/>
          <w:lang w:eastAsia="en-US"/>
        </w:rPr>
        <w:t xml:space="preserve"> </w:t>
      </w:r>
      <w:r w:rsidR="008F75CA" w:rsidRPr="00DD3549">
        <w:rPr>
          <w:rFonts w:ascii="Times New Roman" w:eastAsiaTheme="minorHAnsi" w:hAnsi="Times New Roman"/>
          <w:sz w:val="24"/>
          <w:szCs w:val="24"/>
          <w:lang w:eastAsia="en-US"/>
        </w:rPr>
        <w:t>suderinta preliminari</w:t>
      </w:r>
      <w:r w:rsidR="004206DB">
        <w:rPr>
          <w:rFonts w:ascii="Times New Roman" w:eastAsiaTheme="minorHAnsi" w:hAnsi="Times New Roman"/>
          <w:sz w:val="24"/>
          <w:szCs w:val="24"/>
          <w:lang w:eastAsia="en-US"/>
        </w:rPr>
        <w:t xml:space="preserve"> papildomo</w:t>
      </w:r>
      <w:r w:rsidR="008F75CA" w:rsidRPr="00DD3549">
        <w:rPr>
          <w:rFonts w:ascii="Times New Roman" w:eastAsiaTheme="minorHAnsi" w:hAnsi="Times New Roman"/>
          <w:sz w:val="24"/>
          <w:szCs w:val="24"/>
          <w:lang w:eastAsia="en-US"/>
        </w:rPr>
        <w:t xml:space="preserve"> remonto paslaugų kaina, kuri negali būti didesnė nei rinkos kaina, bei atlikimo terminai. Tiekėjo </w:t>
      </w:r>
      <w:r w:rsidR="004206DB">
        <w:rPr>
          <w:rFonts w:ascii="Times New Roman" w:eastAsiaTheme="minorHAnsi" w:hAnsi="Times New Roman"/>
          <w:sz w:val="24"/>
          <w:szCs w:val="24"/>
          <w:lang w:eastAsia="en-US"/>
        </w:rPr>
        <w:t>turi pateikti</w:t>
      </w:r>
      <w:r w:rsidR="004206DB" w:rsidRPr="00DD3549">
        <w:rPr>
          <w:rFonts w:ascii="Times New Roman" w:eastAsiaTheme="minorHAnsi" w:hAnsi="Times New Roman"/>
          <w:sz w:val="24"/>
          <w:szCs w:val="24"/>
          <w:lang w:eastAsia="en-US"/>
        </w:rPr>
        <w:t xml:space="preserve"> </w:t>
      </w:r>
      <w:r w:rsidR="004206DB" w:rsidRPr="00DE7EFB">
        <w:rPr>
          <w:rFonts w:ascii="Times New Roman" w:eastAsiaTheme="minorHAnsi" w:hAnsi="Times New Roman"/>
          <w:sz w:val="24"/>
          <w:szCs w:val="24"/>
          <w:lang w:eastAsia="en-US"/>
        </w:rPr>
        <w:t>papildom</w:t>
      </w:r>
      <w:r w:rsidR="004206DB">
        <w:rPr>
          <w:rFonts w:ascii="Times New Roman" w:eastAsiaTheme="minorHAnsi" w:hAnsi="Times New Roman"/>
          <w:sz w:val="24"/>
          <w:szCs w:val="24"/>
          <w:lang w:eastAsia="en-US"/>
        </w:rPr>
        <w:t xml:space="preserve">o </w:t>
      </w:r>
      <w:r w:rsidR="004206DB" w:rsidRPr="00DE7EFB">
        <w:rPr>
          <w:rFonts w:ascii="Times New Roman" w:eastAsiaTheme="minorHAnsi" w:hAnsi="Times New Roman"/>
          <w:sz w:val="24"/>
          <w:szCs w:val="24"/>
          <w:lang w:eastAsia="en-US"/>
        </w:rPr>
        <w:t xml:space="preserve">remonto </w:t>
      </w:r>
      <w:r w:rsidR="008F75CA" w:rsidRPr="00DD3549">
        <w:rPr>
          <w:rFonts w:ascii="Times New Roman" w:eastAsiaTheme="minorHAnsi" w:hAnsi="Times New Roman"/>
          <w:sz w:val="24"/>
          <w:szCs w:val="24"/>
          <w:lang w:eastAsia="en-US"/>
        </w:rPr>
        <w:t xml:space="preserve">sąmatą per techninės specifikacijos </w:t>
      </w:r>
      <w:r w:rsidRPr="00DD3549">
        <w:rPr>
          <w:rFonts w:ascii="Times New Roman" w:eastAsiaTheme="minorHAnsi" w:hAnsi="Times New Roman"/>
          <w:sz w:val="24"/>
          <w:szCs w:val="24"/>
          <w:lang w:eastAsia="en-US"/>
        </w:rPr>
        <w:t>3.4.</w:t>
      </w:r>
      <w:r w:rsidR="008F75CA" w:rsidRPr="00DD3549">
        <w:rPr>
          <w:rFonts w:ascii="Times New Roman" w:eastAsiaTheme="minorHAnsi" w:hAnsi="Times New Roman"/>
          <w:sz w:val="24"/>
          <w:szCs w:val="24"/>
          <w:lang w:eastAsia="en-US"/>
        </w:rPr>
        <w:t xml:space="preserve"> lentelėje nurodytus terminus</w:t>
      </w:r>
      <w:r w:rsidR="004206DB">
        <w:rPr>
          <w:rFonts w:ascii="Times New Roman" w:eastAsiaTheme="minorHAnsi" w:hAnsi="Times New Roman"/>
          <w:sz w:val="24"/>
          <w:szCs w:val="24"/>
          <w:lang w:eastAsia="en-US"/>
        </w:rPr>
        <w:t>:</w:t>
      </w:r>
    </w:p>
    <w:p w14:paraId="2EF3C5CF" w14:textId="77777777" w:rsidR="004320DD" w:rsidRPr="00DD3549" w:rsidRDefault="004320DD" w:rsidP="004320DD">
      <w:pPr>
        <w:rPr>
          <w:rFonts w:ascii="Times New Roman" w:eastAsiaTheme="minorHAnsi" w:hAnsi="Times New Roman"/>
          <w:sz w:val="24"/>
          <w:szCs w:val="24"/>
          <w:lang w:eastAsia="en-US"/>
        </w:rPr>
      </w:pPr>
    </w:p>
    <w:p w14:paraId="58F861CD" w14:textId="6E66E069" w:rsidR="008F75CA" w:rsidRPr="00B57D9E" w:rsidRDefault="008F75CA" w:rsidP="00B57D9E">
      <w:pPr>
        <w:pStyle w:val="Sraopastraipa"/>
        <w:numPr>
          <w:ilvl w:val="1"/>
          <w:numId w:val="28"/>
        </w:numPr>
        <w:jc w:val="right"/>
        <w:rPr>
          <w:rFonts w:ascii="Times New Roman" w:hAnsi="Times New Roman"/>
          <w:i/>
          <w:iCs/>
        </w:rPr>
      </w:pPr>
      <w:r w:rsidRPr="00B57D9E">
        <w:rPr>
          <w:rFonts w:ascii="Times New Roman" w:hAnsi="Times New Roman"/>
          <w:i/>
          <w:iCs/>
          <w:lang w:val="lt-LT"/>
        </w:rPr>
        <w:t>lentelė „Papildomų (sąmatinių) remonto paslaugų terminai“</w:t>
      </w:r>
      <w:r w:rsidR="004206DB" w:rsidRPr="00B57D9E">
        <w:rPr>
          <w:rFonts w:ascii="Times New Roman" w:hAnsi="Times New Roman"/>
          <w:i/>
          <w:iCs/>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694"/>
        <w:gridCol w:w="6068"/>
      </w:tblGrid>
      <w:tr w:rsidR="00AC56F6" w:rsidRPr="00741D0D" w14:paraId="2F671F68" w14:textId="77777777" w:rsidTr="00741D0D">
        <w:trPr>
          <w:trHeight w:val="227"/>
        </w:trPr>
        <w:tc>
          <w:tcPr>
            <w:tcW w:w="440" w:type="pct"/>
            <w:vAlign w:val="center"/>
          </w:tcPr>
          <w:p w14:paraId="30D64C51" w14:textId="77777777" w:rsidR="00AC56F6" w:rsidRPr="00741D0D" w:rsidRDefault="00AC56F6" w:rsidP="00741D0D">
            <w:pPr>
              <w:jc w:val="center"/>
              <w:rPr>
                <w:rFonts w:ascii="Times New Roman" w:eastAsiaTheme="minorHAnsi" w:hAnsi="Times New Roman"/>
                <w:b/>
                <w:bCs/>
                <w:sz w:val="24"/>
                <w:szCs w:val="24"/>
                <w:lang w:eastAsia="en-US"/>
              </w:rPr>
            </w:pPr>
            <w:r w:rsidRPr="00741D0D">
              <w:rPr>
                <w:rFonts w:ascii="Times New Roman" w:eastAsiaTheme="minorHAnsi" w:hAnsi="Times New Roman"/>
                <w:b/>
                <w:bCs/>
                <w:sz w:val="24"/>
                <w:szCs w:val="24"/>
                <w:lang w:eastAsia="en-US"/>
              </w:rPr>
              <w:t xml:space="preserve">Eil. Nr. </w:t>
            </w:r>
          </w:p>
        </w:tc>
        <w:tc>
          <w:tcPr>
            <w:tcW w:w="1402" w:type="pct"/>
          </w:tcPr>
          <w:p w14:paraId="283A9A8A" w14:textId="77777777" w:rsidR="00AC56F6" w:rsidRPr="00741D0D" w:rsidDel="00BA0BBF" w:rsidRDefault="00AC56F6" w:rsidP="00741D0D">
            <w:pPr>
              <w:jc w:val="center"/>
              <w:rPr>
                <w:rFonts w:ascii="Times New Roman" w:eastAsiaTheme="minorHAnsi" w:hAnsi="Times New Roman"/>
                <w:b/>
                <w:bCs/>
                <w:sz w:val="24"/>
                <w:szCs w:val="24"/>
                <w:lang w:eastAsia="en-US"/>
              </w:rPr>
            </w:pPr>
            <w:r w:rsidRPr="00741D0D">
              <w:rPr>
                <w:rFonts w:ascii="Times New Roman" w:eastAsiaTheme="minorHAnsi" w:hAnsi="Times New Roman"/>
                <w:b/>
                <w:bCs/>
                <w:sz w:val="24"/>
                <w:szCs w:val="24"/>
                <w:lang w:eastAsia="en-US"/>
              </w:rPr>
              <w:t>Pavadinimas</w:t>
            </w:r>
          </w:p>
        </w:tc>
        <w:tc>
          <w:tcPr>
            <w:tcW w:w="3158" w:type="pct"/>
            <w:vAlign w:val="center"/>
          </w:tcPr>
          <w:p w14:paraId="6B47752D" w14:textId="27EEE0D2" w:rsidR="00AC56F6" w:rsidRPr="00741D0D" w:rsidRDefault="00AC56F6" w:rsidP="00741D0D">
            <w:pPr>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Paslaugų teikimo t</w:t>
            </w:r>
            <w:r w:rsidRPr="00741D0D">
              <w:rPr>
                <w:rFonts w:ascii="Times New Roman" w:eastAsiaTheme="minorHAnsi" w:hAnsi="Times New Roman"/>
                <w:b/>
                <w:bCs/>
                <w:sz w:val="24"/>
                <w:szCs w:val="24"/>
                <w:lang w:eastAsia="en-US"/>
              </w:rPr>
              <w:t>erminai</w:t>
            </w:r>
          </w:p>
        </w:tc>
      </w:tr>
      <w:tr w:rsidR="00AC56F6" w:rsidRPr="00DD3549" w14:paraId="4B56E66A" w14:textId="77777777" w:rsidTr="00741D0D">
        <w:trPr>
          <w:trHeight w:val="227"/>
        </w:trPr>
        <w:tc>
          <w:tcPr>
            <w:tcW w:w="440" w:type="pct"/>
            <w:vAlign w:val="center"/>
          </w:tcPr>
          <w:p w14:paraId="222CAD87" w14:textId="77777777" w:rsidR="00AC56F6" w:rsidRPr="00DD3549" w:rsidRDefault="00AC56F6" w:rsidP="00741D0D">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 xml:space="preserve">1. </w:t>
            </w:r>
          </w:p>
        </w:tc>
        <w:tc>
          <w:tcPr>
            <w:tcW w:w="1402" w:type="pct"/>
          </w:tcPr>
          <w:p w14:paraId="2709D83B" w14:textId="275C8378" w:rsidR="00AC56F6" w:rsidRPr="00DD3549" w:rsidRDefault="00AC56F6" w:rsidP="00741D0D">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Sąmatos/ pasiūlymo pateikimas terminas</w:t>
            </w:r>
          </w:p>
        </w:tc>
        <w:tc>
          <w:tcPr>
            <w:tcW w:w="3158" w:type="pct"/>
            <w:vAlign w:val="center"/>
          </w:tcPr>
          <w:p w14:paraId="3960A2EB" w14:textId="1F6BE947" w:rsidR="00AC56F6" w:rsidRPr="00DD3549" w:rsidRDefault="00AC56F6" w:rsidP="00741D0D">
            <w:pPr>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Ne vėliau kaip per</w:t>
            </w:r>
            <w:r w:rsidRPr="00DD3549">
              <w:rPr>
                <w:rFonts w:ascii="Times New Roman" w:eastAsiaTheme="minorHAnsi" w:hAnsi="Times New Roman"/>
                <w:sz w:val="24"/>
                <w:szCs w:val="24"/>
                <w:lang w:eastAsia="en-US"/>
              </w:rPr>
              <w:t xml:space="preserve"> 5 </w:t>
            </w:r>
            <w:r>
              <w:rPr>
                <w:rFonts w:ascii="Times New Roman" w:eastAsiaTheme="minorHAnsi" w:hAnsi="Times New Roman"/>
                <w:sz w:val="24"/>
                <w:szCs w:val="24"/>
                <w:lang w:eastAsia="en-US"/>
              </w:rPr>
              <w:t xml:space="preserve">(penkias) </w:t>
            </w:r>
            <w:r w:rsidRPr="00DD3549">
              <w:rPr>
                <w:rFonts w:ascii="Times New Roman" w:eastAsiaTheme="minorHAnsi" w:hAnsi="Times New Roman"/>
                <w:sz w:val="24"/>
                <w:szCs w:val="24"/>
                <w:lang w:eastAsia="en-US"/>
              </w:rPr>
              <w:t>d</w:t>
            </w:r>
            <w:r>
              <w:rPr>
                <w:rFonts w:ascii="Times New Roman" w:eastAsiaTheme="minorHAnsi" w:hAnsi="Times New Roman"/>
                <w:sz w:val="24"/>
                <w:szCs w:val="24"/>
                <w:lang w:eastAsia="en-US"/>
              </w:rPr>
              <w:t>.</w:t>
            </w:r>
            <w:r w:rsidRPr="00DD3549">
              <w:rPr>
                <w:rFonts w:ascii="Times New Roman" w:eastAsiaTheme="minorHAnsi" w:hAnsi="Times New Roman"/>
                <w:sz w:val="24"/>
                <w:szCs w:val="24"/>
                <w:lang w:eastAsia="en-US"/>
              </w:rPr>
              <w:t xml:space="preserve"> d</w:t>
            </w:r>
            <w:r>
              <w:rPr>
                <w:rFonts w:ascii="Times New Roman" w:eastAsiaTheme="minorHAnsi" w:hAnsi="Times New Roman"/>
                <w:sz w:val="24"/>
                <w:szCs w:val="24"/>
                <w:lang w:eastAsia="en-US"/>
              </w:rPr>
              <w:t>.</w:t>
            </w:r>
            <w:r w:rsidRPr="00DD3549">
              <w:rPr>
                <w:rFonts w:ascii="Times New Roman" w:eastAsiaTheme="minorHAnsi" w:hAnsi="Times New Roman"/>
                <w:sz w:val="24"/>
                <w:szCs w:val="24"/>
                <w:lang w:eastAsia="en-US"/>
              </w:rPr>
              <w:t xml:space="preserve"> nuo pranešimo gavimo dienos</w:t>
            </w:r>
          </w:p>
        </w:tc>
      </w:tr>
      <w:tr w:rsidR="00AC56F6" w:rsidRPr="00DD3549" w14:paraId="6CB2A3FB" w14:textId="77777777" w:rsidTr="00741D0D">
        <w:trPr>
          <w:trHeight w:val="227"/>
        </w:trPr>
        <w:tc>
          <w:tcPr>
            <w:tcW w:w="440" w:type="pct"/>
            <w:vAlign w:val="center"/>
          </w:tcPr>
          <w:p w14:paraId="5FD25090" w14:textId="77777777" w:rsidR="00AC56F6" w:rsidRPr="00DD3549" w:rsidRDefault="00AC56F6" w:rsidP="00741D0D">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2.</w:t>
            </w:r>
          </w:p>
        </w:tc>
        <w:tc>
          <w:tcPr>
            <w:tcW w:w="1402" w:type="pct"/>
          </w:tcPr>
          <w:p w14:paraId="22699F46" w14:textId="4D0A213F" w:rsidR="00AC56F6" w:rsidRPr="00DD3549" w:rsidRDefault="00AC56F6" w:rsidP="00741D0D">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Papildomų (sąmatinių) remonto paslaugų atlikimas</w:t>
            </w:r>
          </w:p>
        </w:tc>
        <w:tc>
          <w:tcPr>
            <w:tcW w:w="3158" w:type="pct"/>
            <w:vAlign w:val="center"/>
          </w:tcPr>
          <w:p w14:paraId="0477382C" w14:textId="28439FF7" w:rsidR="00AC56F6" w:rsidRPr="00DD3549" w:rsidRDefault="00AC56F6" w:rsidP="00741D0D">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 xml:space="preserve">Paslauga turi būti atliekama per trumpiausią technologiškai įmanomą laiką, suderintą su Užsakovo atstovu, bet ne ilgiau kaip per 20 </w:t>
            </w:r>
            <w:r>
              <w:rPr>
                <w:rFonts w:ascii="Times New Roman" w:eastAsiaTheme="minorHAnsi" w:hAnsi="Times New Roman"/>
                <w:sz w:val="24"/>
                <w:szCs w:val="24"/>
                <w:lang w:eastAsia="en-US"/>
              </w:rPr>
              <w:t xml:space="preserve">(dvidešimt) </w:t>
            </w:r>
            <w:r w:rsidRPr="00DD3549">
              <w:rPr>
                <w:rFonts w:ascii="Times New Roman" w:eastAsiaTheme="minorHAnsi" w:hAnsi="Times New Roman"/>
                <w:sz w:val="24"/>
                <w:szCs w:val="24"/>
                <w:lang w:eastAsia="en-US"/>
              </w:rPr>
              <w:t>d</w:t>
            </w:r>
            <w:r>
              <w:rPr>
                <w:rFonts w:ascii="Times New Roman" w:eastAsiaTheme="minorHAnsi" w:hAnsi="Times New Roman"/>
                <w:sz w:val="24"/>
                <w:szCs w:val="24"/>
                <w:lang w:eastAsia="en-US"/>
              </w:rPr>
              <w:t>.</w:t>
            </w:r>
            <w:r w:rsidRPr="00DD3549">
              <w:rPr>
                <w:rFonts w:ascii="Times New Roman" w:eastAsiaTheme="minorHAnsi" w:hAnsi="Times New Roman"/>
                <w:sz w:val="24"/>
                <w:szCs w:val="24"/>
                <w:lang w:eastAsia="en-US"/>
              </w:rPr>
              <w:t xml:space="preserve"> d.</w:t>
            </w:r>
            <w:r>
              <w:rPr>
                <w:rFonts w:ascii="Times New Roman" w:eastAsiaTheme="minorHAnsi" w:hAnsi="Times New Roman"/>
                <w:sz w:val="24"/>
                <w:szCs w:val="24"/>
                <w:lang w:eastAsia="en-US"/>
              </w:rPr>
              <w:t xml:space="preserve"> </w:t>
            </w:r>
            <w:r w:rsidRPr="00DD3549">
              <w:rPr>
                <w:rFonts w:ascii="Times New Roman" w:eastAsiaTheme="minorHAnsi" w:hAnsi="Times New Roman"/>
                <w:sz w:val="24"/>
                <w:szCs w:val="24"/>
                <w:lang w:eastAsia="en-US"/>
              </w:rPr>
              <w:t xml:space="preserve">po </w:t>
            </w:r>
            <w:r>
              <w:rPr>
                <w:rFonts w:ascii="Times New Roman" w:eastAsiaTheme="minorHAnsi" w:hAnsi="Times New Roman"/>
                <w:sz w:val="24"/>
                <w:szCs w:val="24"/>
                <w:lang w:eastAsia="en-US"/>
              </w:rPr>
              <w:t>sąmatos</w:t>
            </w:r>
            <w:r w:rsidRPr="00DD3549">
              <w:rPr>
                <w:rFonts w:ascii="Times New Roman" w:eastAsiaTheme="minorHAnsi" w:hAnsi="Times New Roman"/>
                <w:sz w:val="24"/>
                <w:szCs w:val="24"/>
                <w:lang w:eastAsia="en-US"/>
              </w:rPr>
              <w:t xml:space="preserve"> patvirtinimo</w:t>
            </w:r>
          </w:p>
        </w:tc>
      </w:tr>
    </w:tbl>
    <w:p w14:paraId="16BF373C" w14:textId="77777777" w:rsidR="008F75CA" w:rsidRPr="00DD3549" w:rsidRDefault="008F75CA" w:rsidP="008F75CA">
      <w:pPr>
        <w:pStyle w:val="Sraopastraipa"/>
        <w:ind w:left="0" w:firstLine="567"/>
        <w:jc w:val="right"/>
        <w:rPr>
          <w:rFonts w:ascii="Times New Roman" w:hAnsi="Times New Roman" w:cs="Times New Roman"/>
          <w:lang w:val="lt-LT"/>
        </w:rPr>
      </w:pPr>
    </w:p>
    <w:p w14:paraId="40B6ADC5" w14:textId="58A09931" w:rsidR="008F75CA" w:rsidRPr="00DD3549" w:rsidRDefault="00C94305" w:rsidP="008F75CA">
      <w:pPr>
        <w:ind w:firstLine="567"/>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w:t>
      </w:r>
      <w:r w:rsidR="007D646E" w:rsidRPr="00DD3549">
        <w:rPr>
          <w:rFonts w:ascii="Times New Roman" w:eastAsiaTheme="minorHAnsi" w:hAnsi="Times New Roman"/>
          <w:sz w:val="24"/>
          <w:szCs w:val="24"/>
          <w:lang w:eastAsia="en-US"/>
        </w:rPr>
        <w:t>1</w:t>
      </w:r>
      <w:r w:rsidR="007D646E">
        <w:rPr>
          <w:rFonts w:ascii="Times New Roman" w:eastAsiaTheme="minorHAnsi" w:hAnsi="Times New Roman"/>
          <w:sz w:val="24"/>
          <w:szCs w:val="24"/>
          <w:lang w:eastAsia="en-US"/>
        </w:rPr>
        <w:t>3</w:t>
      </w:r>
      <w:r w:rsidR="008F75CA" w:rsidRPr="00DD3549">
        <w:rPr>
          <w:rFonts w:ascii="Times New Roman" w:eastAsiaTheme="minorHAnsi" w:hAnsi="Times New Roman"/>
          <w:sz w:val="24"/>
          <w:szCs w:val="24"/>
          <w:lang w:eastAsia="en-US"/>
        </w:rPr>
        <w:t xml:space="preserve">. </w:t>
      </w:r>
      <w:r w:rsidR="00AC56F6">
        <w:rPr>
          <w:rFonts w:ascii="Times New Roman" w:eastAsiaTheme="minorHAnsi" w:hAnsi="Times New Roman"/>
          <w:sz w:val="24"/>
          <w:szCs w:val="24"/>
          <w:lang w:eastAsia="en-US"/>
        </w:rPr>
        <w:t>T</w:t>
      </w:r>
      <w:r w:rsidR="008F75CA" w:rsidRPr="00DD3549">
        <w:rPr>
          <w:rFonts w:ascii="Times New Roman" w:eastAsiaTheme="minorHAnsi" w:hAnsi="Times New Roman"/>
          <w:sz w:val="24"/>
          <w:szCs w:val="24"/>
          <w:lang w:eastAsia="en-US"/>
        </w:rPr>
        <w:t xml:space="preserve">ais atvejais, kai </w:t>
      </w:r>
      <w:r w:rsidR="00AC56F6" w:rsidRPr="00DD3549">
        <w:rPr>
          <w:rFonts w:ascii="Times New Roman" w:eastAsiaTheme="minorHAnsi" w:hAnsi="Times New Roman"/>
          <w:sz w:val="24"/>
          <w:szCs w:val="24"/>
          <w:lang w:eastAsia="en-US"/>
        </w:rPr>
        <w:t xml:space="preserve">Tiekėjas </w:t>
      </w:r>
      <w:r w:rsidR="008F75CA" w:rsidRPr="00DD3549">
        <w:rPr>
          <w:rFonts w:ascii="Times New Roman" w:eastAsiaTheme="minorHAnsi" w:hAnsi="Times New Roman"/>
          <w:sz w:val="24"/>
          <w:szCs w:val="24"/>
          <w:lang w:eastAsia="en-US"/>
        </w:rPr>
        <w:t>negalės suremontuoti kokio nors įrenginio (</w:t>
      </w:r>
      <w:r w:rsidR="006D1523" w:rsidRPr="00DD3549">
        <w:rPr>
          <w:rFonts w:ascii="Times New Roman" w:eastAsiaTheme="minorHAnsi" w:hAnsi="Times New Roman"/>
          <w:sz w:val="24"/>
          <w:szCs w:val="24"/>
          <w:lang w:eastAsia="en-US"/>
        </w:rPr>
        <w:t xml:space="preserve">šildymo įrangos, </w:t>
      </w:r>
      <w:r w:rsidR="008F75CA" w:rsidRPr="00DD3549">
        <w:rPr>
          <w:rFonts w:ascii="Times New Roman" w:eastAsiaTheme="minorHAnsi" w:hAnsi="Times New Roman"/>
          <w:sz w:val="24"/>
          <w:szCs w:val="24"/>
          <w:lang w:eastAsia="en-US"/>
        </w:rPr>
        <w:t>kondicionieriaus, šildytuvo ir kt.) per numatytus terminus (</w:t>
      </w:r>
      <w:r w:rsidR="00AC56F6">
        <w:rPr>
          <w:rFonts w:ascii="Times New Roman" w:eastAsiaTheme="minorHAnsi" w:hAnsi="Times New Roman"/>
          <w:sz w:val="24"/>
          <w:szCs w:val="24"/>
          <w:lang w:eastAsia="en-US"/>
        </w:rPr>
        <w:t>nurodytus</w:t>
      </w:r>
      <w:r w:rsidR="008F75CA" w:rsidRPr="00DD3549">
        <w:rPr>
          <w:rFonts w:ascii="Times New Roman" w:eastAsiaTheme="minorHAnsi" w:hAnsi="Times New Roman"/>
          <w:sz w:val="24"/>
          <w:szCs w:val="24"/>
          <w:lang w:eastAsia="en-US"/>
        </w:rPr>
        <w:t xml:space="preserve"> </w:t>
      </w:r>
      <w:r w:rsidRPr="00DD3549">
        <w:rPr>
          <w:rFonts w:ascii="Times New Roman" w:eastAsiaTheme="minorHAnsi" w:hAnsi="Times New Roman"/>
          <w:sz w:val="24"/>
          <w:szCs w:val="24"/>
          <w:lang w:eastAsia="en-US"/>
        </w:rPr>
        <w:t>3.2.</w:t>
      </w:r>
      <w:r w:rsidR="008F75CA" w:rsidRPr="00DD3549">
        <w:rPr>
          <w:rFonts w:ascii="Times New Roman" w:eastAsiaTheme="minorHAnsi" w:hAnsi="Times New Roman"/>
          <w:sz w:val="24"/>
          <w:szCs w:val="24"/>
          <w:lang w:eastAsia="en-US"/>
        </w:rPr>
        <w:t>, 3</w:t>
      </w:r>
      <w:r w:rsidRPr="00DD3549">
        <w:rPr>
          <w:rFonts w:ascii="Times New Roman" w:eastAsiaTheme="minorHAnsi" w:hAnsi="Times New Roman"/>
          <w:sz w:val="24"/>
          <w:szCs w:val="24"/>
          <w:lang w:eastAsia="en-US"/>
        </w:rPr>
        <w:t>.3.</w:t>
      </w:r>
      <w:r w:rsidR="008F75CA" w:rsidRPr="00DD3549">
        <w:rPr>
          <w:rFonts w:ascii="Times New Roman" w:eastAsiaTheme="minorHAnsi" w:hAnsi="Times New Roman"/>
          <w:sz w:val="24"/>
          <w:szCs w:val="24"/>
          <w:lang w:eastAsia="en-US"/>
        </w:rPr>
        <w:t xml:space="preserve"> lentel</w:t>
      </w:r>
      <w:r w:rsidR="007D4E12" w:rsidRPr="00DD3549">
        <w:rPr>
          <w:rFonts w:ascii="Times New Roman" w:eastAsiaTheme="minorHAnsi" w:hAnsi="Times New Roman"/>
          <w:sz w:val="24"/>
          <w:szCs w:val="24"/>
          <w:lang w:eastAsia="en-US"/>
        </w:rPr>
        <w:t>ė</w:t>
      </w:r>
      <w:r w:rsidR="008F75CA" w:rsidRPr="00DD3549">
        <w:rPr>
          <w:rFonts w:ascii="Times New Roman" w:eastAsiaTheme="minorHAnsi" w:hAnsi="Times New Roman"/>
          <w:sz w:val="24"/>
          <w:szCs w:val="24"/>
          <w:lang w:eastAsia="en-US"/>
        </w:rPr>
        <w:t>s</w:t>
      </w:r>
      <w:r w:rsidR="00AC56F6">
        <w:rPr>
          <w:rFonts w:ascii="Times New Roman" w:eastAsiaTheme="minorHAnsi" w:hAnsi="Times New Roman"/>
          <w:sz w:val="24"/>
          <w:szCs w:val="24"/>
          <w:lang w:eastAsia="en-US"/>
        </w:rPr>
        <w:t>e</w:t>
      </w:r>
      <w:r w:rsidR="008F75CA" w:rsidRPr="00DD3549">
        <w:rPr>
          <w:rFonts w:ascii="Times New Roman" w:eastAsiaTheme="minorHAnsi" w:hAnsi="Times New Roman"/>
          <w:sz w:val="24"/>
          <w:szCs w:val="24"/>
          <w:lang w:eastAsia="en-US"/>
        </w:rPr>
        <w:t xml:space="preserve">), privalės savo lėšomis užtikrinti tokio pat arba analogiško pakaitinio įrenginio pristatymą, pastatymą </w:t>
      </w:r>
      <w:r w:rsidR="00156AF3" w:rsidRPr="00DD3549">
        <w:rPr>
          <w:rFonts w:ascii="Times New Roman" w:eastAsiaTheme="minorHAnsi" w:hAnsi="Times New Roman"/>
          <w:sz w:val="24"/>
          <w:szCs w:val="24"/>
          <w:lang w:eastAsia="en-US"/>
        </w:rPr>
        <w:t>ir/ar</w:t>
      </w:r>
      <w:r w:rsidR="008F75CA" w:rsidRPr="00DD3549">
        <w:rPr>
          <w:rFonts w:ascii="Times New Roman" w:eastAsiaTheme="minorHAnsi" w:hAnsi="Times New Roman"/>
          <w:sz w:val="24"/>
          <w:szCs w:val="24"/>
          <w:lang w:eastAsia="en-US"/>
        </w:rPr>
        <w:t>ba pajungimą iki tol, kol bus sutvarkytas senasis.</w:t>
      </w:r>
    </w:p>
    <w:p w14:paraId="61BAF22D" w14:textId="77777777" w:rsidR="00323CBF" w:rsidRPr="00DD3549" w:rsidRDefault="00323CBF" w:rsidP="008F75CA">
      <w:pPr>
        <w:rPr>
          <w:rFonts w:ascii="Times New Roman" w:eastAsiaTheme="minorHAnsi" w:hAnsi="Times New Roman"/>
          <w:sz w:val="24"/>
          <w:szCs w:val="24"/>
          <w:lang w:eastAsia="en-US"/>
        </w:rPr>
      </w:pPr>
    </w:p>
    <w:p w14:paraId="062BC3A7" w14:textId="3E023C6F" w:rsidR="008F75CA" w:rsidRPr="00DD3549" w:rsidRDefault="007D4E12" w:rsidP="008F75CA">
      <w:pPr>
        <w:rPr>
          <w:rFonts w:ascii="Times New Roman" w:eastAsiaTheme="minorHAnsi" w:hAnsi="Times New Roman"/>
          <w:b/>
          <w:bCs/>
          <w:sz w:val="24"/>
          <w:szCs w:val="24"/>
          <w:lang w:eastAsia="en-US"/>
        </w:rPr>
      </w:pPr>
      <w:r w:rsidRPr="00DD3549">
        <w:rPr>
          <w:rFonts w:ascii="Times New Roman" w:eastAsiaTheme="minorHAnsi" w:hAnsi="Times New Roman"/>
          <w:b/>
          <w:bCs/>
          <w:sz w:val="24"/>
          <w:szCs w:val="24"/>
          <w:lang w:eastAsia="en-US"/>
        </w:rPr>
        <w:t>3.1</w:t>
      </w:r>
      <w:r w:rsidR="007D646E">
        <w:rPr>
          <w:rFonts w:ascii="Times New Roman" w:eastAsiaTheme="minorHAnsi" w:hAnsi="Times New Roman"/>
          <w:b/>
          <w:bCs/>
          <w:sz w:val="24"/>
          <w:szCs w:val="24"/>
          <w:lang w:eastAsia="en-US"/>
        </w:rPr>
        <w:t>4</w:t>
      </w:r>
      <w:r w:rsidRPr="00DD3549">
        <w:rPr>
          <w:rFonts w:ascii="Times New Roman" w:eastAsiaTheme="minorHAnsi" w:hAnsi="Times New Roman"/>
          <w:b/>
          <w:bCs/>
          <w:sz w:val="24"/>
          <w:szCs w:val="24"/>
          <w:lang w:eastAsia="en-US"/>
        </w:rPr>
        <w:t xml:space="preserve">. </w:t>
      </w:r>
      <w:r w:rsidR="001C64E5" w:rsidRPr="00DD3549">
        <w:rPr>
          <w:rFonts w:ascii="Times New Roman" w:eastAsiaTheme="minorHAnsi" w:hAnsi="Times New Roman"/>
          <w:b/>
          <w:bCs/>
          <w:sz w:val="24"/>
          <w:szCs w:val="24"/>
          <w:lang w:eastAsia="en-US"/>
        </w:rPr>
        <w:t>Reikalavimai elektros ūkio priežiūros ir remonto paslaugoms</w:t>
      </w:r>
      <w:r w:rsidR="001C64E5">
        <w:rPr>
          <w:rFonts w:ascii="Times New Roman" w:eastAsiaTheme="minorHAnsi" w:hAnsi="Times New Roman"/>
          <w:b/>
          <w:bCs/>
          <w:sz w:val="24"/>
          <w:szCs w:val="24"/>
          <w:lang w:eastAsia="en-US"/>
        </w:rPr>
        <w:t>:</w:t>
      </w:r>
    </w:p>
    <w:p w14:paraId="728E13EF" w14:textId="733BD969" w:rsidR="008F75CA" w:rsidRPr="00DD3549" w:rsidRDefault="008F75CA"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3.1</w:t>
      </w:r>
      <w:r w:rsidR="001C64E5">
        <w:rPr>
          <w:rFonts w:ascii="Times New Roman" w:eastAsiaTheme="minorHAnsi" w:hAnsi="Times New Roman"/>
          <w:sz w:val="24"/>
          <w:szCs w:val="24"/>
          <w:lang w:eastAsia="en-US"/>
        </w:rPr>
        <w:t>4</w:t>
      </w:r>
      <w:r w:rsidRPr="00DD3549">
        <w:rPr>
          <w:rFonts w:ascii="Times New Roman" w:eastAsiaTheme="minorHAnsi" w:hAnsi="Times New Roman"/>
          <w:sz w:val="24"/>
          <w:szCs w:val="24"/>
          <w:lang w:eastAsia="en-US"/>
        </w:rPr>
        <w:t>.1.</w:t>
      </w:r>
      <w:r w:rsidR="001C64E5">
        <w:rPr>
          <w:rFonts w:ascii="Times New Roman" w:eastAsiaTheme="minorHAnsi" w:hAnsi="Times New Roman"/>
          <w:sz w:val="24"/>
          <w:szCs w:val="24"/>
          <w:lang w:eastAsia="en-US"/>
        </w:rPr>
        <w:t xml:space="preserve"> </w:t>
      </w:r>
      <w:r w:rsidRPr="00DD3549">
        <w:rPr>
          <w:rFonts w:ascii="Times New Roman" w:eastAsiaTheme="minorHAnsi" w:hAnsi="Times New Roman"/>
          <w:sz w:val="24"/>
          <w:szCs w:val="24"/>
          <w:lang w:eastAsia="en-US"/>
        </w:rPr>
        <w:t>užtikrinti tinkamą elektros ūkio (elektros tinklų (vidaus, lauko), prietaisų, įžeminimo ir žaibosaugos, lietvamzdžių ir latakų šildymo sistemų,</w:t>
      </w:r>
      <w:r w:rsidRPr="00DD3549">
        <w:rPr>
          <w:rFonts w:ascii="Times New Roman" w:eastAsiaTheme="minorHAnsi" w:hAnsi="Times New Roman"/>
          <w:color w:val="000000" w:themeColor="text1"/>
          <w:sz w:val="24"/>
          <w:szCs w:val="24"/>
          <w:lang w:eastAsia="en-US"/>
        </w:rPr>
        <w:t>)</w:t>
      </w:r>
      <w:r w:rsidRPr="00DD3549">
        <w:rPr>
          <w:rFonts w:ascii="Times New Roman" w:eastAsiaTheme="minorHAnsi" w:hAnsi="Times New Roman"/>
          <w:color w:val="FF0000"/>
          <w:sz w:val="24"/>
          <w:szCs w:val="24"/>
          <w:lang w:eastAsia="en-US"/>
        </w:rPr>
        <w:t xml:space="preserve"> </w:t>
      </w:r>
      <w:r w:rsidRPr="00DD3549">
        <w:rPr>
          <w:rFonts w:ascii="Times New Roman" w:eastAsiaTheme="minorHAnsi" w:hAnsi="Times New Roman"/>
          <w:sz w:val="24"/>
          <w:szCs w:val="24"/>
          <w:lang w:eastAsia="en-US"/>
        </w:rPr>
        <w:t>būklę, saugų eksploatavimą;</w:t>
      </w:r>
    </w:p>
    <w:p w14:paraId="4F9FBE2C" w14:textId="45AB176D" w:rsidR="008F75CA" w:rsidRPr="00DD3549" w:rsidRDefault="008F75CA"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3.1</w:t>
      </w:r>
      <w:r w:rsidR="001C64E5">
        <w:rPr>
          <w:rFonts w:ascii="Times New Roman" w:eastAsiaTheme="minorHAnsi" w:hAnsi="Times New Roman"/>
          <w:sz w:val="24"/>
          <w:szCs w:val="24"/>
          <w:lang w:eastAsia="en-US"/>
        </w:rPr>
        <w:t>4</w:t>
      </w:r>
      <w:r w:rsidRPr="00DD3549">
        <w:rPr>
          <w:rFonts w:ascii="Times New Roman" w:eastAsiaTheme="minorHAnsi" w:hAnsi="Times New Roman"/>
          <w:sz w:val="24"/>
          <w:szCs w:val="24"/>
          <w:lang w:eastAsia="en-US"/>
        </w:rPr>
        <w:t>.2. vykdyti Valstybinės energetikos inspekcijos ir kitų valstybės institucijų teisėtus reikalavimus;</w:t>
      </w:r>
    </w:p>
    <w:p w14:paraId="3E4F6BAF" w14:textId="74F66862" w:rsidR="008F75CA" w:rsidRPr="00DD3549" w:rsidRDefault="008F75CA"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3.1</w:t>
      </w:r>
      <w:r w:rsidR="001C64E5">
        <w:rPr>
          <w:rFonts w:ascii="Times New Roman" w:eastAsiaTheme="minorHAnsi" w:hAnsi="Times New Roman"/>
          <w:sz w:val="24"/>
          <w:szCs w:val="24"/>
          <w:lang w:eastAsia="en-US"/>
        </w:rPr>
        <w:t>4.3.</w:t>
      </w:r>
      <w:r w:rsidRPr="00DD3549">
        <w:rPr>
          <w:rFonts w:ascii="Times New Roman" w:eastAsiaTheme="minorHAnsi" w:hAnsi="Times New Roman"/>
          <w:sz w:val="24"/>
          <w:szCs w:val="24"/>
          <w:lang w:eastAsia="en-US"/>
        </w:rPr>
        <w:t xml:space="preserve"> nustatyti optimalią vartotojo elektros tinklo schemą ir užtikrinti ekonomiškus elektros energijos vartojimo būdus, teikti pasiūlymus, kaip ekonomiškai efektyvinti energijos vartojimą;</w:t>
      </w:r>
    </w:p>
    <w:p w14:paraId="07E30047" w14:textId="68544CEE" w:rsidR="008F75CA" w:rsidRPr="00DD3549" w:rsidRDefault="008F75CA"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3.1</w:t>
      </w:r>
      <w:r w:rsidR="001C64E5">
        <w:rPr>
          <w:rFonts w:ascii="Times New Roman" w:eastAsiaTheme="minorHAnsi" w:hAnsi="Times New Roman"/>
          <w:sz w:val="24"/>
          <w:szCs w:val="24"/>
          <w:lang w:eastAsia="en-US"/>
        </w:rPr>
        <w:t>4.4.</w:t>
      </w:r>
      <w:r w:rsidRPr="00DD3549">
        <w:rPr>
          <w:rFonts w:ascii="Times New Roman" w:eastAsiaTheme="minorHAnsi" w:hAnsi="Times New Roman"/>
          <w:sz w:val="24"/>
          <w:szCs w:val="24"/>
          <w:lang w:eastAsia="en-US"/>
        </w:rPr>
        <w:t xml:space="preserve"> atlikti techninės dokumentacijos komplektavimo, koregavimo ir pildymo darbus, tikslinti arba sudaryti elektrines schemas, eksploatavimo instrukcijas, technologines schemas, priežiūros ir naudojimo dokumentus;</w:t>
      </w:r>
    </w:p>
    <w:p w14:paraId="2A8E6642" w14:textId="0A961066" w:rsidR="008F75CA" w:rsidRPr="00DD3549" w:rsidRDefault="008F75CA"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3.1</w:t>
      </w:r>
      <w:r w:rsidR="001C64E5">
        <w:rPr>
          <w:rFonts w:ascii="Times New Roman" w:eastAsiaTheme="minorHAnsi" w:hAnsi="Times New Roman"/>
          <w:sz w:val="24"/>
          <w:szCs w:val="24"/>
          <w:lang w:eastAsia="en-US"/>
        </w:rPr>
        <w:t>4.</w:t>
      </w:r>
      <w:r w:rsidRPr="00DD3549">
        <w:rPr>
          <w:rFonts w:ascii="Times New Roman" w:eastAsiaTheme="minorHAnsi" w:hAnsi="Times New Roman"/>
          <w:sz w:val="24"/>
          <w:szCs w:val="24"/>
          <w:lang w:eastAsia="en-US"/>
        </w:rPr>
        <w:t xml:space="preserve">5. </w:t>
      </w:r>
      <w:r w:rsidR="006D1523" w:rsidRPr="00DD3549">
        <w:rPr>
          <w:rFonts w:ascii="Times New Roman" w:eastAsiaTheme="minorHAnsi" w:hAnsi="Times New Roman"/>
          <w:sz w:val="24"/>
          <w:szCs w:val="24"/>
          <w:lang w:eastAsia="en-US"/>
        </w:rPr>
        <w:t xml:space="preserve">esant poreikiui </w:t>
      </w:r>
      <w:r w:rsidRPr="00DD3549">
        <w:rPr>
          <w:rFonts w:ascii="Times New Roman" w:eastAsiaTheme="minorHAnsi" w:hAnsi="Times New Roman"/>
          <w:sz w:val="24"/>
          <w:szCs w:val="24"/>
          <w:lang w:eastAsia="en-US"/>
        </w:rPr>
        <w:t>remontuoti, prižiūrėti ir tikrinti elektros prietaisus (lempų lizdai, starteriai, ignitoriai, droseliai, elektros lizdai, išjungėjai ir kita), elektros įrenginius (paskirstymo skydus, jėgos spintas ir apšvietimo skydus), paveržti kontaktus;</w:t>
      </w:r>
    </w:p>
    <w:p w14:paraId="33F5A9E0" w14:textId="234846BF" w:rsidR="008F75CA" w:rsidRPr="00DD3549" w:rsidRDefault="008F75CA"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3.1</w:t>
      </w:r>
      <w:r w:rsidR="001C64E5">
        <w:rPr>
          <w:rFonts w:ascii="Times New Roman" w:eastAsiaTheme="minorHAnsi" w:hAnsi="Times New Roman"/>
          <w:sz w:val="24"/>
          <w:szCs w:val="24"/>
          <w:lang w:eastAsia="en-US"/>
        </w:rPr>
        <w:t>4</w:t>
      </w:r>
      <w:r w:rsidRPr="00DD3549">
        <w:rPr>
          <w:rFonts w:ascii="Times New Roman" w:eastAsiaTheme="minorHAnsi" w:hAnsi="Times New Roman"/>
          <w:sz w:val="24"/>
          <w:szCs w:val="24"/>
          <w:lang w:eastAsia="en-US"/>
        </w:rPr>
        <w:t xml:space="preserve">.6. esant poreikiui, pakeisti elektros lempas patalpose ir lauko apšvietimo tinkle (kaitrinės </w:t>
      </w:r>
      <w:r w:rsidR="00CC3B29" w:rsidRPr="00DD3549">
        <w:rPr>
          <w:rFonts w:ascii="Times New Roman" w:eastAsiaTheme="minorHAnsi" w:hAnsi="Times New Roman"/>
          <w:sz w:val="24"/>
          <w:szCs w:val="24"/>
          <w:lang w:eastAsia="en-US"/>
        </w:rPr>
        <w:t xml:space="preserve">ir ekonominės </w:t>
      </w:r>
      <w:r w:rsidRPr="00DD3549">
        <w:rPr>
          <w:rFonts w:ascii="Times New Roman" w:eastAsiaTheme="minorHAnsi" w:hAnsi="Times New Roman"/>
          <w:sz w:val="24"/>
          <w:szCs w:val="24"/>
          <w:lang w:eastAsia="en-US"/>
        </w:rPr>
        <w:t xml:space="preserve">lempos keičiamos </w:t>
      </w:r>
      <w:r w:rsidR="004F693B" w:rsidRPr="00DD3549">
        <w:rPr>
          <w:rFonts w:ascii="Times New Roman" w:eastAsiaTheme="minorHAnsi" w:hAnsi="Times New Roman"/>
          <w:sz w:val="24"/>
          <w:szCs w:val="24"/>
          <w:lang w:eastAsia="en-US"/>
        </w:rPr>
        <w:t>į</w:t>
      </w:r>
      <w:r w:rsidR="00CE67B7" w:rsidRPr="00DD3549">
        <w:rPr>
          <w:rFonts w:ascii="Times New Roman" w:eastAsiaTheme="minorHAnsi" w:hAnsi="Times New Roman"/>
          <w:color w:val="000000" w:themeColor="text1"/>
          <w:sz w:val="24"/>
          <w:szCs w:val="24"/>
          <w:lang w:eastAsia="en-US"/>
        </w:rPr>
        <w:t xml:space="preserve"> Led lempas</w:t>
      </w:r>
      <w:r w:rsidRPr="00DD3549">
        <w:rPr>
          <w:rFonts w:ascii="Times New Roman" w:eastAsiaTheme="minorHAnsi" w:hAnsi="Times New Roman"/>
          <w:color w:val="000000" w:themeColor="text1"/>
          <w:sz w:val="24"/>
          <w:szCs w:val="24"/>
          <w:lang w:eastAsia="en-US"/>
        </w:rPr>
        <w:t>);</w:t>
      </w:r>
    </w:p>
    <w:p w14:paraId="7282BD2E" w14:textId="68812526" w:rsidR="008F75CA" w:rsidRPr="00DD3549" w:rsidRDefault="008F75CA"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3.1</w:t>
      </w:r>
      <w:r w:rsidR="001C64E5">
        <w:rPr>
          <w:rFonts w:ascii="Times New Roman" w:eastAsiaTheme="minorHAnsi" w:hAnsi="Times New Roman"/>
          <w:sz w:val="24"/>
          <w:szCs w:val="24"/>
          <w:lang w:eastAsia="en-US"/>
        </w:rPr>
        <w:t>4.</w:t>
      </w:r>
      <w:r w:rsidRPr="00DD3549">
        <w:rPr>
          <w:rFonts w:ascii="Times New Roman" w:eastAsiaTheme="minorHAnsi" w:hAnsi="Times New Roman"/>
          <w:sz w:val="24"/>
          <w:szCs w:val="24"/>
          <w:lang w:eastAsia="en-US"/>
        </w:rPr>
        <w:t>7. sukomplektuoti darbui elektros ūkyje skirtas apsaugines priemones, laiku atlikti jų patikrą ir tinkamai prižiūrėti;</w:t>
      </w:r>
    </w:p>
    <w:p w14:paraId="1CA08081" w14:textId="52CF2543" w:rsidR="008F75CA" w:rsidRPr="00DD3549" w:rsidRDefault="008F75CA"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w:t>
      </w:r>
      <w:r w:rsidR="001C64E5">
        <w:rPr>
          <w:rFonts w:ascii="Times New Roman" w:eastAsiaTheme="minorHAnsi" w:hAnsi="Times New Roman"/>
          <w:sz w:val="24"/>
          <w:szCs w:val="24"/>
          <w:lang w:eastAsia="en-US"/>
        </w:rPr>
        <w:t>14</w:t>
      </w:r>
      <w:r w:rsidRPr="00DD3549">
        <w:rPr>
          <w:rFonts w:ascii="Times New Roman" w:eastAsiaTheme="minorHAnsi" w:hAnsi="Times New Roman"/>
          <w:sz w:val="24"/>
          <w:szCs w:val="24"/>
          <w:lang w:eastAsia="en-US"/>
        </w:rPr>
        <w:t>.8. utilizuoti sukauptas sugedusias elektros lempas, elektros prietaisus, medžiagas ir pan.;</w:t>
      </w:r>
    </w:p>
    <w:p w14:paraId="546E92D4" w14:textId="18BEA67F" w:rsidR="008F75CA" w:rsidRPr="00DD3549" w:rsidRDefault="008F75CA"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3.1</w:t>
      </w:r>
      <w:r w:rsidR="001C64E5">
        <w:rPr>
          <w:rFonts w:ascii="Times New Roman" w:eastAsiaTheme="minorHAnsi" w:hAnsi="Times New Roman"/>
          <w:sz w:val="24"/>
          <w:szCs w:val="24"/>
          <w:lang w:eastAsia="en-US"/>
        </w:rPr>
        <w:t>4.</w:t>
      </w:r>
      <w:r w:rsidRPr="00DD3549">
        <w:rPr>
          <w:rFonts w:ascii="Times New Roman" w:eastAsiaTheme="minorHAnsi" w:hAnsi="Times New Roman"/>
          <w:sz w:val="24"/>
          <w:szCs w:val="24"/>
          <w:lang w:eastAsia="en-US"/>
        </w:rPr>
        <w:t xml:space="preserve">9. pildyti elektros ūkio priežiūros žurnalus, jei tokių nėra, užvesti naujus (naujų žurnalų </w:t>
      </w:r>
      <w:r w:rsidR="001C64E5" w:rsidRPr="00DD3549">
        <w:rPr>
          <w:rFonts w:ascii="Times New Roman" w:eastAsiaTheme="minorHAnsi" w:hAnsi="Times New Roman"/>
          <w:sz w:val="24"/>
          <w:szCs w:val="24"/>
          <w:lang w:eastAsia="en-US"/>
        </w:rPr>
        <w:t>įsigijim</w:t>
      </w:r>
      <w:r w:rsidR="001C64E5">
        <w:rPr>
          <w:rFonts w:ascii="Times New Roman" w:eastAsiaTheme="minorHAnsi" w:hAnsi="Times New Roman"/>
          <w:sz w:val="24"/>
          <w:szCs w:val="24"/>
          <w:lang w:eastAsia="en-US"/>
        </w:rPr>
        <w:t>as turi būti įskaičiuotas į Paslaugų teikimo kainą</w:t>
      </w:r>
      <w:r w:rsidRPr="00DD3549">
        <w:rPr>
          <w:rFonts w:ascii="Times New Roman" w:eastAsiaTheme="minorHAnsi" w:hAnsi="Times New Roman"/>
          <w:sz w:val="24"/>
          <w:szCs w:val="24"/>
          <w:lang w:eastAsia="en-US"/>
        </w:rPr>
        <w:t>);</w:t>
      </w:r>
    </w:p>
    <w:p w14:paraId="3103B12C" w14:textId="41C42E4F" w:rsidR="008F75CA" w:rsidRPr="00DD3549" w:rsidRDefault="008F75CA" w:rsidP="008F75CA">
      <w:pPr>
        <w:shd w:val="clear" w:color="auto" w:fill="FFFFFF"/>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3.1</w:t>
      </w:r>
      <w:r w:rsidR="001C64E5">
        <w:rPr>
          <w:rFonts w:ascii="Times New Roman" w:eastAsiaTheme="minorHAnsi" w:hAnsi="Times New Roman"/>
          <w:sz w:val="24"/>
          <w:szCs w:val="24"/>
          <w:lang w:eastAsia="en-US"/>
        </w:rPr>
        <w:t>4.</w:t>
      </w:r>
      <w:r w:rsidRPr="00DD3549">
        <w:rPr>
          <w:rFonts w:ascii="Times New Roman" w:eastAsiaTheme="minorHAnsi" w:hAnsi="Times New Roman"/>
          <w:sz w:val="24"/>
          <w:szCs w:val="24"/>
          <w:lang w:eastAsia="en-US"/>
        </w:rPr>
        <w:t>10. atlikti elektros instaliacijos varžų matavimus ir įžeminimo, izoliacijos kontrolinius matavimus tokiems matavimams ir darbams teisės aktuose nustatytais periodais (objekto matavimų byla ruošiama popierini</w:t>
      </w:r>
      <w:r w:rsidR="00A56253" w:rsidRPr="00DD3549">
        <w:rPr>
          <w:rFonts w:ascii="Times New Roman" w:eastAsiaTheme="minorHAnsi" w:hAnsi="Times New Roman"/>
          <w:sz w:val="24"/>
          <w:szCs w:val="24"/>
          <w:lang w:eastAsia="en-US"/>
        </w:rPr>
        <w:t>u</w:t>
      </w:r>
      <w:r w:rsidRPr="00DD3549">
        <w:rPr>
          <w:rFonts w:ascii="Times New Roman" w:eastAsiaTheme="minorHAnsi" w:hAnsi="Times New Roman"/>
          <w:sz w:val="24"/>
          <w:szCs w:val="24"/>
          <w:lang w:eastAsia="en-US"/>
        </w:rPr>
        <w:t xml:space="preserve"> egzempliori</w:t>
      </w:r>
      <w:r w:rsidR="001C64E5">
        <w:rPr>
          <w:rFonts w:ascii="Times New Roman" w:eastAsiaTheme="minorHAnsi" w:hAnsi="Times New Roman"/>
          <w:sz w:val="24"/>
          <w:szCs w:val="24"/>
          <w:lang w:eastAsia="en-US"/>
        </w:rPr>
        <w:t>ų</w:t>
      </w:r>
      <w:r w:rsidRPr="00DD3549">
        <w:rPr>
          <w:rFonts w:ascii="Times New Roman" w:eastAsiaTheme="minorHAnsi" w:hAnsi="Times New Roman"/>
          <w:sz w:val="24"/>
          <w:szCs w:val="24"/>
          <w:lang w:eastAsia="en-US"/>
        </w:rPr>
        <w:t xml:space="preserve"> ir elektroniniu PDF formatu CD/USB ir kt. laikmenoje komplektuojamoje prie vienos iš originalių bylų); </w:t>
      </w:r>
    </w:p>
    <w:p w14:paraId="75B0BCDF" w14:textId="6737B950" w:rsidR="008F75CA" w:rsidRPr="00DD3549" w:rsidRDefault="008F75CA" w:rsidP="008F75CA">
      <w:pPr>
        <w:shd w:val="clear" w:color="auto" w:fill="FFFFFF"/>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3.1</w:t>
      </w:r>
      <w:r w:rsidR="001C64E5">
        <w:rPr>
          <w:rFonts w:ascii="Times New Roman" w:eastAsiaTheme="minorHAnsi" w:hAnsi="Times New Roman"/>
          <w:sz w:val="24"/>
          <w:szCs w:val="24"/>
          <w:lang w:eastAsia="en-US"/>
        </w:rPr>
        <w:t>4</w:t>
      </w:r>
      <w:r w:rsidRPr="00DD3549">
        <w:rPr>
          <w:rFonts w:ascii="Times New Roman" w:eastAsiaTheme="minorHAnsi" w:hAnsi="Times New Roman"/>
          <w:sz w:val="24"/>
          <w:szCs w:val="24"/>
          <w:lang w:eastAsia="en-US"/>
        </w:rPr>
        <w:t>.11. atnaujinti elektros tiekimo schemos bei kabelių adresus skydinėje ir elektros spintose, prižiūrėti ir valyti elektros skydinių patalpas, paskirstymo skydelius, spintas ir kitus elektros įrenginius nuo dulkių ir šiukšlių;</w:t>
      </w:r>
    </w:p>
    <w:p w14:paraId="184AB9B0" w14:textId="5B762A3F" w:rsidR="008F75CA" w:rsidRPr="00DD3549" w:rsidRDefault="008F75CA"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3.1</w:t>
      </w:r>
      <w:r w:rsidR="001C64E5">
        <w:rPr>
          <w:rFonts w:ascii="Times New Roman" w:eastAsiaTheme="minorHAnsi" w:hAnsi="Times New Roman"/>
          <w:sz w:val="24"/>
          <w:szCs w:val="24"/>
          <w:lang w:eastAsia="en-US"/>
        </w:rPr>
        <w:t>4.</w:t>
      </w:r>
      <w:r w:rsidRPr="00DD3549">
        <w:rPr>
          <w:rFonts w:ascii="Times New Roman" w:eastAsiaTheme="minorHAnsi" w:hAnsi="Times New Roman"/>
          <w:sz w:val="24"/>
          <w:szCs w:val="24"/>
          <w:lang w:eastAsia="en-US"/>
        </w:rPr>
        <w:t>12. tikslinti ir derinti atsakomybės ribų aktus su elektros energijos tiekėju, klientais ir kt.;</w:t>
      </w:r>
    </w:p>
    <w:p w14:paraId="05C26663" w14:textId="28A3F817" w:rsidR="008F75CA" w:rsidRPr="00DD3549" w:rsidRDefault="008F75CA"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3.1</w:t>
      </w:r>
      <w:r w:rsidR="001C64E5">
        <w:rPr>
          <w:rFonts w:ascii="Times New Roman" w:eastAsiaTheme="minorHAnsi" w:hAnsi="Times New Roman"/>
          <w:sz w:val="24"/>
          <w:szCs w:val="24"/>
          <w:lang w:eastAsia="en-US"/>
        </w:rPr>
        <w:t>4</w:t>
      </w:r>
      <w:r w:rsidRPr="00DD3549">
        <w:rPr>
          <w:rFonts w:ascii="Times New Roman" w:eastAsiaTheme="minorHAnsi" w:hAnsi="Times New Roman"/>
          <w:sz w:val="24"/>
          <w:szCs w:val="24"/>
          <w:lang w:eastAsia="en-US"/>
        </w:rPr>
        <w:t>.13. identifikuoti galimas avarijas, t. y. numatyti avarines situacijas ir jų likvidavimo tvarką, užkertant kelią nelaimingiems atsitikimams, tai įforminant defektiniuose aktuose kiekvieno mėnesio paskutinę darbo dieną;</w:t>
      </w:r>
    </w:p>
    <w:p w14:paraId="31F11E5E" w14:textId="592F0E92" w:rsidR="008F75CA" w:rsidRPr="00DD3549" w:rsidRDefault="008F75CA"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3.1</w:t>
      </w:r>
      <w:r w:rsidR="001C64E5">
        <w:rPr>
          <w:rFonts w:ascii="Times New Roman" w:eastAsiaTheme="minorHAnsi" w:hAnsi="Times New Roman"/>
          <w:sz w:val="24"/>
          <w:szCs w:val="24"/>
          <w:lang w:eastAsia="en-US"/>
        </w:rPr>
        <w:t>4</w:t>
      </w:r>
      <w:r w:rsidRPr="00DD3549">
        <w:rPr>
          <w:rFonts w:ascii="Times New Roman" w:eastAsiaTheme="minorHAnsi" w:hAnsi="Times New Roman"/>
          <w:sz w:val="24"/>
          <w:szCs w:val="24"/>
          <w:lang w:eastAsia="en-US"/>
        </w:rPr>
        <w:t>.14. naudoti efektyvius ir saugius darbo organizavimo metodus;</w:t>
      </w:r>
    </w:p>
    <w:p w14:paraId="0A26C6C8" w14:textId="53233FBF" w:rsidR="008F75CA" w:rsidRPr="00DD3549" w:rsidRDefault="008F75CA"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3.1</w:t>
      </w:r>
      <w:r w:rsidR="001C64E5">
        <w:rPr>
          <w:rFonts w:ascii="Times New Roman" w:eastAsiaTheme="minorHAnsi" w:hAnsi="Times New Roman"/>
          <w:sz w:val="24"/>
          <w:szCs w:val="24"/>
          <w:lang w:eastAsia="en-US"/>
        </w:rPr>
        <w:t>4</w:t>
      </w:r>
      <w:r w:rsidRPr="00DD3549">
        <w:rPr>
          <w:rFonts w:ascii="Times New Roman" w:eastAsiaTheme="minorHAnsi" w:hAnsi="Times New Roman"/>
          <w:sz w:val="24"/>
          <w:szCs w:val="24"/>
          <w:lang w:eastAsia="en-US"/>
        </w:rPr>
        <w:t>.1</w:t>
      </w:r>
      <w:r w:rsidR="004F693B" w:rsidRPr="00DD3549">
        <w:rPr>
          <w:rFonts w:ascii="Times New Roman" w:eastAsiaTheme="minorHAnsi" w:hAnsi="Times New Roman"/>
          <w:sz w:val="24"/>
          <w:szCs w:val="24"/>
          <w:lang w:eastAsia="en-US"/>
        </w:rPr>
        <w:t>5</w:t>
      </w:r>
      <w:r w:rsidRPr="00DD3549">
        <w:rPr>
          <w:rFonts w:ascii="Times New Roman" w:eastAsiaTheme="minorHAnsi" w:hAnsi="Times New Roman"/>
          <w:sz w:val="24"/>
          <w:szCs w:val="24"/>
          <w:lang w:eastAsia="en-US"/>
        </w:rPr>
        <w:t>. atlikti dyzelini</w:t>
      </w:r>
      <w:r w:rsidR="00D754B8" w:rsidRPr="00DD3549">
        <w:rPr>
          <w:rFonts w:ascii="Times New Roman" w:eastAsiaTheme="minorHAnsi" w:hAnsi="Times New Roman"/>
          <w:sz w:val="24"/>
          <w:szCs w:val="24"/>
          <w:lang w:eastAsia="en-US"/>
        </w:rPr>
        <w:t>o</w:t>
      </w:r>
      <w:r w:rsidRPr="00DD3549">
        <w:rPr>
          <w:rFonts w:ascii="Times New Roman" w:eastAsiaTheme="minorHAnsi" w:hAnsi="Times New Roman"/>
          <w:sz w:val="24"/>
          <w:szCs w:val="24"/>
          <w:lang w:eastAsia="en-US"/>
        </w:rPr>
        <w:t xml:space="preserve"> generatori</w:t>
      </w:r>
      <w:r w:rsidR="00D754B8" w:rsidRPr="00DD3549">
        <w:rPr>
          <w:rFonts w:ascii="Times New Roman" w:eastAsiaTheme="minorHAnsi" w:hAnsi="Times New Roman"/>
          <w:sz w:val="24"/>
          <w:szCs w:val="24"/>
          <w:lang w:eastAsia="en-US"/>
        </w:rPr>
        <w:t xml:space="preserve">aus </w:t>
      </w:r>
      <w:r w:rsidR="00E044AA" w:rsidRPr="00DD3549">
        <w:rPr>
          <w:rFonts w:ascii="Times New Roman" w:eastAsiaTheme="minorHAnsi" w:hAnsi="Times New Roman"/>
          <w:sz w:val="24"/>
          <w:szCs w:val="24"/>
          <w:lang w:eastAsia="en-US"/>
        </w:rPr>
        <w:t>K</w:t>
      </w:r>
      <w:r w:rsidR="00D754B8" w:rsidRPr="00DD3549">
        <w:rPr>
          <w:rFonts w:ascii="Times New Roman" w:eastAsiaTheme="minorHAnsi" w:hAnsi="Times New Roman"/>
          <w:sz w:val="24"/>
          <w:szCs w:val="24"/>
          <w:lang w:eastAsia="en-US"/>
        </w:rPr>
        <w:t>auno KT Pagirių k., Kauno g.72</w:t>
      </w:r>
      <w:r w:rsidRPr="00DD3549">
        <w:rPr>
          <w:rFonts w:ascii="Times New Roman" w:eastAsiaTheme="minorHAnsi" w:hAnsi="Times New Roman"/>
          <w:sz w:val="24"/>
          <w:szCs w:val="24"/>
          <w:lang w:eastAsia="en-US"/>
        </w:rPr>
        <w:t xml:space="preserve"> techninį aptarnavimą: pajungimą, atjungimą, papildymą atsargomis (kuru, aušinimo skysčiais, tepalais), smulkus gedimų remontas; </w:t>
      </w:r>
    </w:p>
    <w:p w14:paraId="7E207860" w14:textId="460C324D" w:rsidR="00D754B8" w:rsidRDefault="00D754B8" w:rsidP="008F75CA">
      <w:pPr>
        <w:jc w:val="both"/>
        <w:rPr>
          <w:rFonts w:ascii="Times New Roman" w:eastAsiaTheme="minorHAnsi" w:hAnsi="Times New Roman"/>
          <w:color w:val="000000" w:themeColor="text1"/>
          <w:sz w:val="24"/>
          <w:szCs w:val="24"/>
          <w:lang w:eastAsia="en-US"/>
        </w:rPr>
      </w:pPr>
      <w:r w:rsidRPr="00DD3549">
        <w:rPr>
          <w:rFonts w:ascii="Times New Roman" w:eastAsiaTheme="minorHAnsi" w:hAnsi="Times New Roman"/>
          <w:color w:val="000000" w:themeColor="text1"/>
          <w:sz w:val="24"/>
          <w:szCs w:val="24"/>
          <w:lang w:eastAsia="en-US"/>
        </w:rPr>
        <w:t>3.1</w:t>
      </w:r>
      <w:r w:rsidR="001C64E5">
        <w:rPr>
          <w:rFonts w:ascii="Times New Roman" w:eastAsiaTheme="minorHAnsi" w:hAnsi="Times New Roman"/>
          <w:color w:val="000000" w:themeColor="text1"/>
          <w:sz w:val="24"/>
          <w:szCs w:val="24"/>
          <w:lang w:eastAsia="en-US"/>
        </w:rPr>
        <w:t>4</w:t>
      </w:r>
      <w:r w:rsidRPr="00DD3549">
        <w:rPr>
          <w:rFonts w:ascii="Times New Roman" w:eastAsiaTheme="minorHAnsi" w:hAnsi="Times New Roman"/>
          <w:color w:val="000000" w:themeColor="text1"/>
          <w:sz w:val="24"/>
          <w:szCs w:val="24"/>
          <w:lang w:eastAsia="en-US"/>
        </w:rPr>
        <w:t>.1</w:t>
      </w:r>
      <w:r w:rsidR="00D57AD6" w:rsidRPr="00DD3549">
        <w:rPr>
          <w:rFonts w:ascii="Times New Roman" w:eastAsiaTheme="minorHAnsi" w:hAnsi="Times New Roman"/>
          <w:color w:val="000000" w:themeColor="text1"/>
          <w:sz w:val="24"/>
          <w:szCs w:val="24"/>
          <w:lang w:eastAsia="en-US"/>
        </w:rPr>
        <w:t>6</w:t>
      </w:r>
      <w:r w:rsidRPr="00DD3549">
        <w:rPr>
          <w:rFonts w:ascii="Times New Roman" w:eastAsiaTheme="minorHAnsi" w:hAnsi="Times New Roman"/>
          <w:color w:val="000000" w:themeColor="text1"/>
          <w:sz w:val="24"/>
          <w:szCs w:val="24"/>
          <w:lang w:eastAsia="en-US"/>
        </w:rPr>
        <w:t xml:space="preserve">. </w:t>
      </w:r>
      <w:r w:rsidR="005549D6">
        <w:rPr>
          <w:rFonts w:ascii="Times New Roman" w:eastAsiaTheme="minorHAnsi" w:hAnsi="Times New Roman"/>
          <w:color w:val="000000" w:themeColor="text1"/>
          <w:sz w:val="24"/>
          <w:szCs w:val="24"/>
          <w:lang w:eastAsia="en-US"/>
        </w:rPr>
        <w:t>p</w:t>
      </w:r>
      <w:r w:rsidR="005549D6" w:rsidRPr="00DD3549">
        <w:rPr>
          <w:rFonts w:ascii="Times New Roman" w:eastAsiaTheme="minorHAnsi" w:hAnsi="Times New Roman"/>
          <w:color w:val="000000" w:themeColor="text1"/>
          <w:sz w:val="24"/>
          <w:szCs w:val="24"/>
          <w:lang w:eastAsia="en-US"/>
        </w:rPr>
        <w:t xml:space="preserve">aruošti </w:t>
      </w:r>
      <w:r w:rsidR="006D1523" w:rsidRPr="00DD3549">
        <w:rPr>
          <w:rFonts w:ascii="Times New Roman" w:eastAsiaTheme="minorHAnsi" w:hAnsi="Times New Roman"/>
          <w:color w:val="000000" w:themeColor="text1"/>
          <w:sz w:val="24"/>
          <w:szCs w:val="24"/>
          <w:lang w:eastAsia="en-US"/>
        </w:rPr>
        <w:t>sąmatas</w:t>
      </w:r>
      <w:r w:rsidRPr="00DD3549">
        <w:rPr>
          <w:rFonts w:ascii="Times New Roman" w:eastAsiaTheme="minorHAnsi" w:hAnsi="Times New Roman"/>
          <w:color w:val="000000" w:themeColor="text1"/>
          <w:sz w:val="24"/>
          <w:szCs w:val="24"/>
          <w:lang w:eastAsia="en-US"/>
        </w:rPr>
        <w:t xml:space="preserve"> papildomiems ir/ar rekonstrukcijos darbams atlikti;</w:t>
      </w:r>
    </w:p>
    <w:p w14:paraId="4D2ACEA7" w14:textId="660F364E" w:rsidR="005549D6" w:rsidRDefault="005549D6" w:rsidP="008F75CA">
      <w:pPr>
        <w:jc w:val="both"/>
        <w:rPr>
          <w:rFonts w:ascii="Times New Roman" w:eastAsiaTheme="minorHAnsi" w:hAnsi="Times New Roman"/>
          <w:color w:val="000000" w:themeColor="text1"/>
          <w:sz w:val="24"/>
          <w:szCs w:val="24"/>
          <w:lang w:eastAsia="en-US"/>
        </w:rPr>
      </w:pPr>
      <w:r>
        <w:rPr>
          <w:rFonts w:ascii="Times New Roman" w:eastAsiaTheme="minorHAnsi" w:hAnsi="Times New Roman"/>
          <w:color w:val="000000" w:themeColor="text1"/>
          <w:sz w:val="24"/>
          <w:szCs w:val="24"/>
          <w:lang w:eastAsia="en-US"/>
        </w:rPr>
        <w:t>3.14.17.</w:t>
      </w:r>
      <w:r w:rsidRPr="005549D6">
        <w:rPr>
          <w:rFonts w:ascii="Times New Roman" w:eastAsiaTheme="minorHAnsi" w:hAnsi="Times New Roman"/>
          <w:b/>
          <w:bCs/>
          <w:i/>
          <w:iCs/>
          <w:sz w:val="24"/>
          <w:szCs w:val="24"/>
          <w:lang w:eastAsia="en-US"/>
        </w:rPr>
        <w:t xml:space="preserve"> </w:t>
      </w:r>
      <w:r w:rsidRPr="000A166F">
        <w:rPr>
          <w:rFonts w:ascii="Times New Roman" w:eastAsiaTheme="minorHAnsi" w:hAnsi="Times New Roman"/>
          <w:b/>
          <w:bCs/>
          <w:i/>
          <w:iCs/>
          <w:sz w:val="24"/>
          <w:szCs w:val="24"/>
          <w:lang w:eastAsia="en-US"/>
        </w:rPr>
        <w:t>Į Paslaugų kainą (mėnesinį mokestį) turi būti įskaičiuotos visos teikiamos Paslaugos, nurodytos techninės specifikacijos 3.14.1-3.14.16 punktuose.</w:t>
      </w:r>
    </w:p>
    <w:p w14:paraId="7D266B86" w14:textId="7DD497E9" w:rsidR="005549D6" w:rsidRPr="00DD3549" w:rsidRDefault="005549D6" w:rsidP="008F75CA">
      <w:pPr>
        <w:jc w:val="both"/>
        <w:rPr>
          <w:rFonts w:ascii="Times New Roman" w:eastAsiaTheme="minorHAnsi" w:hAnsi="Times New Roman"/>
          <w:color w:val="000000" w:themeColor="text1"/>
          <w:sz w:val="24"/>
          <w:szCs w:val="24"/>
          <w:lang w:eastAsia="en-US"/>
        </w:rPr>
      </w:pPr>
      <w:r>
        <w:rPr>
          <w:rFonts w:ascii="Times New Roman" w:eastAsiaTheme="minorHAnsi" w:hAnsi="Times New Roman"/>
          <w:color w:val="000000" w:themeColor="text1"/>
          <w:sz w:val="24"/>
          <w:szCs w:val="24"/>
          <w:lang w:eastAsia="en-US"/>
        </w:rPr>
        <w:t>3.14.18.</w:t>
      </w:r>
      <w:r w:rsidRPr="005549D6">
        <w:rPr>
          <w:rFonts w:ascii="Times New Roman" w:eastAsiaTheme="minorHAnsi" w:hAnsi="Times New Roman"/>
          <w:sz w:val="24"/>
          <w:szCs w:val="24"/>
          <w:lang w:eastAsia="en-US"/>
        </w:rPr>
        <w:t xml:space="preserve"> </w:t>
      </w:r>
      <w:r w:rsidRPr="00DD3549">
        <w:rPr>
          <w:rFonts w:ascii="Times New Roman" w:eastAsiaTheme="minorHAnsi" w:hAnsi="Times New Roman"/>
          <w:sz w:val="24"/>
          <w:szCs w:val="24"/>
          <w:lang w:eastAsia="en-US"/>
        </w:rPr>
        <w:t>užtikrinti, kad visos eksploatacinės medžiagos atitiks gamintojų pateiktose priežiūros ir eksploatacijos instrukcijose (taip pat Lietuvos Respublikos ir Europos sąjungos galiojančių standartų, teisės aktų ir normatyvinių dokumentų) keliamus reikalavimus</w:t>
      </w:r>
      <w:r>
        <w:rPr>
          <w:rFonts w:ascii="Times New Roman" w:eastAsiaTheme="minorHAnsi" w:hAnsi="Times New Roman"/>
          <w:sz w:val="24"/>
          <w:szCs w:val="24"/>
          <w:lang w:eastAsia="en-US"/>
        </w:rPr>
        <w:t>.</w:t>
      </w:r>
    </w:p>
    <w:p w14:paraId="66781E99" w14:textId="64C1B6FE" w:rsidR="004341DD" w:rsidRPr="00DD3549" w:rsidRDefault="004341DD" w:rsidP="004341DD">
      <w:pPr>
        <w:pStyle w:val="Sraopastraipa"/>
        <w:ind w:left="0" w:hanging="450"/>
        <w:jc w:val="both"/>
        <w:rPr>
          <w:rFonts w:ascii="Times New Roman" w:hAnsi="Times New Roman" w:cs="Times New Roman"/>
          <w:vanish/>
          <w:color w:val="000000" w:themeColor="text1"/>
          <w:lang w:val="lt-LT"/>
          <w:specVanish/>
        </w:rPr>
      </w:pPr>
      <w:r w:rsidRPr="00DD3549">
        <w:rPr>
          <w:rFonts w:ascii="Times New Roman" w:hAnsi="Times New Roman" w:cs="Times New Roman"/>
          <w:lang w:val="lt-LT"/>
        </w:rPr>
        <w:lastRenderedPageBreak/>
        <w:t xml:space="preserve">       3.1</w:t>
      </w:r>
      <w:r w:rsidR="005549D6">
        <w:rPr>
          <w:rFonts w:ascii="Times New Roman" w:hAnsi="Times New Roman" w:cs="Times New Roman"/>
          <w:lang w:val="lt-LT"/>
        </w:rPr>
        <w:t>4</w:t>
      </w:r>
      <w:r w:rsidRPr="00DD3549">
        <w:rPr>
          <w:rFonts w:ascii="Times New Roman" w:hAnsi="Times New Roman" w:cs="Times New Roman"/>
          <w:lang w:val="lt-LT"/>
        </w:rPr>
        <w:t>.</w:t>
      </w:r>
      <w:r w:rsidR="00D57AD6" w:rsidRPr="00DD3549">
        <w:rPr>
          <w:rFonts w:ascii="Times New Roman" w:hAnsi="Times New Roman" w:cs="Times New Roman"/>
          <w:lang w:val="lt-LT"/>
        </w:rPr>
        <w:t>19</w:t>
      </w:r>
      <w:r w:rsidRPr="00DD3549">
        <w:rPr>
          <w:rFonts w:ascii="Times New Roman" w:hAnsi="Times New Roman" w:cs="Times New Roman"/>
          <w:color w:val="000000" w:themeColor="text1"/>
          <w:lang w:val="lt-LT"/>
        </w:rPr>
        <w:t xml:space="preserve">. Įsakymu yra paskiriamas </w:t>
      </w:r>
      <w:r w:rsidR="006A494E" w:rsidRPr="00DD3549">
        <w:rPr>
          <w:rFonts w:ascii="Times New Roman" w:hAnsi="Times New Roman" w:cs="Times New Roman"/>
          <w:color w:val="000000" w:themeColor="text1"/>
          <w:lang w:val="lt-LT"/>
        </w:rPr>
        <w:t>Tie</w:t>
      </w:r>
      <w:r w:rsidRPr="00DD3549">
        <w:rPr>
          <w:rFonts w:ascii="Times New Roman" w:hAnsi="Times New Roman" w:cs="Times New Roman"/>
          <w:color w:val="000000" w:themeColor="text1"/>
          <w:lang w:val="lt-LT"/>
        </w:rPr>
        <w:t xml:space="preserve">kėjo atsakingas už elektros ūkį </w:t>
      </w:r>
      <w:r w:rsidR="00705AE0" w:rsidRPr="00DD3549">
        <w:rPr>
          <w:rFonts w:ascii="Times New Roman" w:hAnsi="Times New Roman" w:cs="Times New Roman"/>
          <w:color w:val="000000" w:themeColor="text1"/>
          <w:lang w:val="lt-LT"/>
        </w:rPr>
        <w:t xml:space="preserve">atestuotas </w:t>
      </w:r>
      <w:r w:rsidRPr="00DD3549">
        <w:rPr>
          <w:rFonts w:ascii="Times New Roman" w:hAnsi="Times New Roman" w:cs="Times New Roman"/>
          <w:color w:val="000000" w:themeColor="text1"/>
          <w:lang w:val="lt-LT"/>
        </w:rPr>
        <w:t>asmuo, kuris pildo</w:t>
      </w:r>
      <w:r w:rsidR="008C0C68" w:rsidRPr="00DD3549">
        <w:rPr>
          <w:rFonts w:ascii="Times New Roman" w:hAnsi="Times New Roman" w:cs="Times New Roman"/>
          <w:color w:val="000000" w:themeColor="text1"/>
          <w:lang w:val="lt-LT"/>
        </w:rPr>
        <w:t xml:space="preserve"> </w:t>
      </w:r>
      <w:r w:rsidR="00C237FF">
        <w:rPr>
          <w:rFonts w:ascii="Times New Roman" w:hAnsi="Times New Roman" w:cs="Times New Roman"/>
          <w:color w:val="000000" w:themeColor="text1"/>
          <w:lang w:val="lt-LT"/>
        </w:rPr>
        <w:t xml:space="preserve">pagal </w:t>
      </w:r>
      <w:r w:rsidRPr="00DD3549">
        <w:rPr>
          <w:rFonts w:ascii="Times New Roman" w:hAnsi="Times New Roman" w:cs="Times New Roman"/>
          <w:color w:val="000000" w:themeColor="text1"/>
          <w:lang w:val="lt-LT"/>
        </w:rPr>
        <w:t>LR galiojančius</w:t>
      </w:r>
      <w:r w:rsidR="00C237FF">
        <w:rPr>
          <w:rFonts w:ascii="Times New Roman" w:hAnsi="Times New Roman" w:cs="Times New Roman"/>
          <w:color w:val="000000" w:themeColor="text1"/>
          <w:lang w:val="lt-LT"/>
        </w:rPr>
        <w:t xml:space="preserve"> teisės aktus</w:t>
      </w:r>
      <w:r w:rsidRPr="00DD3549">
        <w:rPr>
          <w:rFonts w:ascii="Times New Roman" w:hAnsi="Times New Roman" w:cs="Times New Roman"/>
          <w:color w:val="000000" w:themeColor="text1"/>
          <w:lang w:val="lt-LT"/>
        </w:rPr>
        <w:t xml:space="preserve"> su elektros ūkiu susijusius pastato dokumentus, prižiūri elektros darbų ir eksploatuojamos įrangos naudojimo saugumą </w:t>
      </w:r>
      <w:bookmarkStart w:id="3" w:name="_Hlk108689921"/>
      <w:r w:rsidR="005549D6">
        <w:rPr>
          <w:rFonts w:ascii="Times New Roman" w:hAnsi="Times New Roman" w:cs="Times New Roman"/>
          <w:color w:val="000000" w:themeColor="text1"/>
          <w:lang w:val="lt-LT"/>
        </w:rPr>
        <w:t xml:space="preserve">periodiškumu, nurodytu </w:t>
      </w:r>
      <w:bookmarkEnd w:id="3"/>
      <w:r w:rsidR="005549D6">
        <w:rPr>
          <w:rFonts w:ascii="Times New Roman" w:hAnsi="Times New Roman" w:cs="Times New Roman"/>
          <w:color w:val="000000" w:themeColor="text1"/>
          <w:lang w:val="lt-LT"/>
        </w:rPr>
        <w:t>3.5. lentelėje:</w:t>
      </w:r>
    </w:p>
    <w:p w14:paraId="2D758096" w14:textId="745FB2FD" w:rsidR="00323CBF" w:rsidRPr="00DD3549" w:rsidRDefault="00194AE6" w:rsidP="0064074E">
      <w:pPr>
        <w:jc w:val="right"/>
        <w:rPr>
          <w:rFonts w:ascii="Times New Roman" w:eastAsiaTheme="minorHAnsi" w:hAnsi="Times New Roman"/>
          <w:vanish/>
          <w:sz w:val="24"/>
          <w:szCs w:val="24"/>
          <w:lang w:eastAsia="en-US"/>
          <w:specVanish/>
        </w:rPr>
      </w:pPr>
      <w:r w:rsidRPr="00DD3549">
        <w:rPr>
          <w:rFonts w:ascii="Times New Roman" w:eastAsiaTheme="minorHAnsi" w:hAnsi="Times New Roman"/>
          <w:sz w:val="24"/>
          <w:szCs w:val="24"/>
          <w:lang w:eastAsia="en-US"/>
        </w:rPr>
        <w:t xml:space="preserve"> </w:t>
      </w:r>
    </w:p>
    <w:p w14:paraId="2484E56F" w14:textId="67E7A111" w:rsidR="00323CBF" w:rsidRPr="00DD3549" w:rsidRDefault="00194AE6" w:rsidP="0064074E">
      <w:pPr>
        <w:jc w:val="right"/>
        <w:rPr>
          <w:rFonts w:ascii="Times New Roman" w:eastAsiaTheme="minorHAnsi" w:hAnsi="Times New Roman"/>
          <w:vanish/>
          <w:sz w:val="24"/>
          <w:szCs w:val="24"/>
          <w:lang w:eastAsia="en-US"/>
          <w:specVanish/>
        </w:rPr>
      </w:pPr>
      <w:r w:rsidRPr="00DD3549">
        <w:rPr>
          <w:rFonts w:ascii="Times New Roman" w:eastAsiaTheme="minorHAnsi" w:hAnsi="Times New Roman"/>
          <w:sz w:val="24"/>
          <w:szCs w:val="24"/>
          <w:lang w:eastAsia="en-US"/>
        </w:rPr>
        <w:t xml:space="preserve"> </w:t>
      </w:r>
    </w:p>
    <w:p w14:paraId="77B70BA7" w14:textId="5F819203" w:rsidR="00323CBF" w:rsidRDefault="00194AE6" w:rsidP="0064074E">
      <w:pPr>
        <w:jc w:val="right"/>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 xml:space="preserve"> </w:t>
      </w:r>
    </w:p>
    <w:p w14:paraId="08CB6E63" w14:textId="77777777" w:rsidR="00AB64AE" w:rsidRPr="00DD3549" w:rsidRDefault="00AB64AE" w:rsidP="0064074E">
      <w:pPr>
        <w:jc w:val="right"/>
        <w:rPr>
          <w:rFonts w:ascii="Times New Roman" w:eastAsiaTheme="minorHAnsi" w:hAnsi="Times New Roman"/>
          <w:vanish/>
          <w:sz w:val="24"/>
          <w:szCs w:val="24"/>
          <w:lang w:eastAsia="en-US"/>
          <w:specVanish/>
        </w:rPr>
      </w:pPr>
    </w:p>
    <w:p w14:paraId="73ECCB6E" w14:textId="702D4EFB" w:rsidR="00323CBF" w:rsidRPr="00DD3549" w:rsidRDefault="00194AE6" w:rsidP="0064074E">
      <w:pPr>
        <w:jc w:val="right"/>
        <w:rPr>
          <w:rFonts w:ascii="Times New Roman" w:eastAsiaTheme="minorHAnsi" w:hAnsi="Times New Roman"/>
          <w:vanish/>
          <w:sz w:val="24"/>
          <w:szCs w:val="24"/>
          <w:lang w:eastAsia="en-US"/>
          <w:specVanish/>
        </w:rPr>
      </w:pPr>
      <w:r w:rsidRPr="00DD3549">
        <w:rPr>
          <w:rFonts w:ascii="Times New Roman" w:eastAsiaTheme="minorHAnsi" w:hAnsi="Times New Roman"/>
          <w:sz w:val="24"/>
          <w:szCs w:val="24"/>
          <w:lang w:eastAsia="en-US"/>
        </w:rPr>
        <w:t xml:space="preserve"> </w:t>
      </w:r>
    </w:p>
    <w:p w14:paraId="29CC7437" w14:textId="77777777" w:rsidR="008C0C68" w:rsidRPr="00DD3549" w:rsidRDefault="008C0C68" w:rsidP="0064074E">
      <w:pPr>
        <w:jc w:val="right"/>
        <w:rPr>
          <w:rFonts w:ascii="Times New Roman" w:eastAsiaTheme="minorHAnsi" w:hAnsi="Times New Roman"/>
          <w:sz w:val="24"/>
          <w:szCs w:val="24"/>
          <w:lang w:eastAsia="en-US"/>
        </w:rPr>
      </w:pPr>
    </w:p>
    <w:p w14:paraId="4776E4B4" w14:textId="76960AE2" w:rsidR="008F75CA" w:rsidRPr="00DD3549" w:rsidRDefault="00846381" w:rsidP="0064074E">
      <w:pPr>
        <w:jc w:val="right"/>
        <w:rPr>
          <w:rFonts w:ascii="Times New Roman" w:eastAsiaTheme="minorHAnsi" w:hAnsi="Times New Roman"/>
          <w:sz w:val="24"/>
          <w:szCs w:val="24"/>
          <w:lang w:eastAsia="en-US"/>
        </w:rPr>
      </w:pPr>
      <w:r w:rsidRPr="00B57D9E">
        <w:rPr>
          <w:rFonts w:ascii="Times New Roman" w:eastAsiaTheme="minorHAnsi" w:hAnsi="Times New Roman"/>
          <w:i/>
          <w:iCs/>
          <w:sz w:val="24"/>
          <w:szCs w:val="24"/>
          <w:lang w:eastAsia="en-US"/>
        </w:rPr>
        <w:t>3.</w:t>
      </w:r>
      <w:r w:rsidR="008F75CA" w:rsidRPr="00B57D9E">
        <w:rPr>
          <w:rFonts w:ascii="Times New Roman" w:eastAsiaTheme="minorHAnsi" w:hAnsi="Times New Roman"/>
          <w:i/>
          <w:iCs/>
          <w:sz w:val="24"/>
          <w:szCs w:val="24"/>
          <w:lang w:eastAsia="en-US"/>
        </w:rPr>
        <w:t>5</w:t>
      </w:r>
      <w:r w:rsidRPr="00B57D9E">
        <w:rPr>
          <w:rFonts w:ascii="Times New Roman" w:eastAsiaTheme="minorHAnsi" w:hAnsi="Times New Roman"/>
          <w:i/>
          <w:iCs/>
          <w:sz w:val="24"/>
          <w:szCs w:val="24"/>
          <w:lang w:eastAsia="en-US"/>
        </w:rPr>
        <w:t>.</w:t>
      </w:r>
      <w:r w:rsidR="008F75CA" w:rsidRPr="00B57D9E">
        <w:rPr>
          <w:rFonts w:ascii="Times New Roman" w:eastAsiaTheme="minorHAnsi" w:hAnsi="Times New Roman"/>
          <w:i/>
          <w:iCs/>
          <w:sz w:val="24"/>
          <w:szCs w:val="24"/>
          <w:lang w:eastAsia="en-US"/>
        </w:rPr>
        <w:t xml:space="preserve"> lentelė „Paslaugų periodiškumas</w:t>
      </w:r>
      <w:r w:rsidR="008F75CA" w:rsidRPr="00DD3549">
        <w:rPr>
          <w:rFonts w:ascii="Times New Roman" w:eastAsiaTheme="minorHAnsi" w:hAnsi="Times New Roman"/>
          <w:sz w:val="24"/>
          <w:szCs w:val="24"/>
          <w:lang w:eastAsia="en-US"/>
        </w:rPr>
        <w:t>“</w:t>
      </w:r>
      <w:r w:rsidR="00AB64AE">
        <w:rPr>
          <w:rFonts w:ascii="Times New Roman" w:eastAsiaTheme="minorHAnsi" w:hAnsi="Times New Roman"/>
          <w:sz w:val="24"/>
          <w:szCs w:val="24"/>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1"/>
        <w:gridCol w:w="6491"/>
        <w:gridCol w:w="575"/>
        <w:gridCol w:w="527"/>
        <w:gridCol w:w="527"/>
        <w:gridCol w:w="527"/>
        <w:gridCol w:w="529"/>
      </w:tblGrid>
      <w:tr w:rsidR="008F75CA" w:rsidRPr="00DD3549" w14:paraId="205EE3E3" w14:textId="77777777" w:rsidTr="00DD5305">
        <w:trPr>
          <w:trHeight w:val="90"/>
        </w:trPr>
        <w:tc>
          <w:tcPr>
            <w:tcW w:w="214" w:type="pct"/>
            <w:vMerge w:val="restart"/>
            <w:tcBorders>
              <w:top w:val="single" w:sz="12" w:space="0" w:color="auto"/>
              <w:left w:val="single" w:sz="12" w:space="0" w:color="auto"/>
              <w:right w:val="single" w:sz="12" w:space="0" w:color="auto"/>
            </w:tcBorders>
            <w:shd w:val="clear" w:color="auto" w:fill="auto"/>
            <w:vAlign w:val="center"/>
          </w:tcPr>
          <w:p w14:paraId="5FD17C83" w14:textId="77777777" w:rsidR="008F75CA" w:rsidRPr="00DD3549" w:rsidRDefault="008F75CA" w:rsidP="008F75C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Eil. Nr.</w:t>
            </w:r>
          </w:p>
        </w:tc>
        <w:tc>
          <w:tcPr>
            <w:tcW w:w="3385" w:type="pct"/>
            <w:vMerge w:val="restart"/>
            <w:tcBorders>
              <w:top w:val="single" w:sz="12" w:space="0" w:color="auto"/>
              <w:left w:val="single" w:sz="12" w:space="0" w:color="auto"/>
              <w:right w:val="single" w:sz="12" w:space="0" w:color="auto"/>
            </w:tcBorders>
            <w:shd w:val="clear" w:color="auto" w:fill="auto"/>
            <w:vAlign w:val="center"/>
          </w:tcPr>
          <w:p w14:paraId="02A2864F"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Atliekamos paslaugos</w:t>
            </w:r>
          </w:p>
        </w:tc>
        <w:tc>
          <w:tcPr>
            <w:tcW w:w="1400" w:type="pct"/>
            <w:gridSpan w:val="5"/>
            <w:tcBorders>
              <w:top w:val="single" w:sz="12" w:space="0" w:color="auto"/>
              <w:left w:val="single" w:sz="12" w:space="0" w:color="auto"/>
              <w:right w:val="single" w:sz="12" w:space="0" w:color="auto"/>
            </w:tcBorders>
          </w:tcPr>
          <w:p w14:paraId="30073A93"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Periodiškumas</w:t>
            </w:r>
          </w:p>
        </w:tc>
      </w:tr>
      <w:tr w:rsidR="008F75CA" w:rsidRPr="00DD3549" w14:paraId="435AAC29" w14:textId="77777777" w:rsidTr="00DD5305">
        <w:trPr>
          <w:cantSplit/>
          <w:trHeight w:val="1938"/>
        </w:trPr>
        <w:tc>
          <w:tcPr>
            <w:tcW w:w="214" w:type="pct"/>
            <w:vMerge/>
            <w:tcBorders>
              <w:left w:val="single" w:sz="12" w:space="0" w:color="auto"/>
              <w:bottom w:val="single" w:sz="12" w:space="0" w:color="auto"/>
              <w:right w:val="single" w:sz="12" w:space="0" w:color="auto"/>
            </w:tcBorders>
            <w:shd w:val="clear" w:color="auto" w:fill="auto"/>
          </w:tcPr>
          <w:p w14:paraId="735934B5" w14:textId="77777777" w:rsidR="008F75CA" w:rsidRPr="00DD3549" w:rsidRDefault="008F75CA" w:rsidP="008F75CA">
            <w:pPr>
              <w:rPr>
                <w:rFonts w:ascii="Times New Roman" w:eastAsiaTheme="minorHAnsi" w:hAnsi="Times New Roman"/>
                <w:sz w:val="24"/>
                <w:szCs w:val="24"/>
                <w:lang w:eastAsia="en-US"/>
              </w:rPr>
            </w:pPr>
          </w:p>
        </w:tc>
        <w:tc>
          <w:tcPr>
            <w:tcW w:w="3385" w:type="pct"/>
            <w:vMerge/>
            <w:tcBorders>
              <w:left w:val="single" w:sz="12" w:space="0" w:color="auto"/>
              <w:bottom w:val="single" w:sz="12" w:space="0" w:color="auto"/>
              <w:right w:val="single" w:sz="12" w:space="0" w:color="auto"/>
            </w:tcBorders>
            <w:shd w:val="clear" w:color="auto" w:fill="auto"/>
          </w:tcPr>
          <w:p w14:paraId="4047FB44" w14:textId="77777777" w:rsidR="008F75CA" w:rsidRPr="00DD3549" w:rsidRDefault="008F75CA" w:rsidP="008F75CA">
            <w:pPr>
              <w:rPr>
                <w:rFonts w:ascii="Times New Roman" w:eastAsiaTheme="minorHAnsi" w:hAnsi="Times New Roman"/>
                <w:sz w:val="24"/>
                <w:szCs w:val="24"/>
                <w:lang w:eastAsia="en-US"/>
              </w:rPr>
            </w:pPr>
          </w:p>
        </w:tc>
        <w:tc>
          <w:tcPr>
            <w:tcW w:w="300"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247F2EC1" w14:textId="77777777" w:rsidR="008F75CA" w:rsidRPr="00DD3549" w:rsidRDefault="008F75CA" w:rsidP="008F75C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Pastoviai/ nuolat</w:t>
            </w:r>
          </w:p>
        </w:tc>
        <w:tc>
          <w:tcPr>
            <w:tcW w:w="275" w:type="pct"/>
            <w:tcBorders>
              <w:top w:val="single" w:sz="12" w:space="0" w:color="auto"/>
              <w:left w:val="single" w:sz="12" w:space="0" w:color="auto"/>
              <w:bottom w:val="single" w:sz="12" w:space="0" w:color="auto"/>
              <w:right w:val="single" w:sz="12" w:space="0" w:color="auto"/>
            </w:tcBorders>
            <w:textDirection w:val="btLr"/>
            <w:vAlign w:val="center"/>
          </w:tcPr>
          <w:p w14:paraId="3E316DCB" w14:textId="77777777" w:rsidR="008F75CA" w:rsidRPr="00DD3549" w:rsidRDefault="008F75CA" w:rsidP="008F75C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1 kartą per mėnesį</w:t>
            </w:r>
          </w:p>
        </w:tc>
        <w:tc>
          <w:tcPr>
            <w:tcW w:w="275"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094DC9C2" w14:textId="77777777" w:rsidR="008F75CA" w:rsidRPr="00DD3549" w:rsidRDefault="008F75CA"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1 kartą per ketvirtį</w:t>
            </w:r>
          </w:p>
        </w:tc>
        <w:tc>
          <w:tcPr>
            <w:tcW w:w="275"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0841D61F" w14:textId="77777777" w:rsidR="008F75CA" w:rsidRPr="00DD3549" w:rsidRDefault="008F75CA" w:rsidP="008F75C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1 kartą per metus</w:t>
            </w:r>
          </w:p>
        </w:tc>
        <w:tc>
          <w:tcPr>
            <w:tcW w:w="276"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60C0110B" w14:textId="77777777" w:rsidR="008F75CA" w:rsidRPr="00DD3549" w:rsidRDefault="008F75CA" w:rsidP="008F75C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pagal poreikį</w:t>
            </w:r>
          </w:p>
        </w:tc>
      </w:tr>
      <w:tr w:rsidR="008F75CA" w:rsidRPr="00DD3549" w14:paraId="54359DFB" w14:textId="77777777" w:rsidTr="00DD5305">
        <w:trPr>
          <w:trHeight w:val="20"/>
        </w:trPr>
        <w:tc>
          <w:tcPr>
            <w:tcW w:w="214" w:type="pct"/>
            <w:tcBorders>
              <w:top w:val="single" w:sz="12" w:space="0" w:color="auto"/>
              <w:left w:val="single" w:sz="12" w:space="0" w:color="auto"/>
              <w:bottom w:val="single" w:sz="12" w:space="0" w:color="auto"/>
              <w:right w:val="single" w:sz="12" w:space="0" w:color="auto"/>
            </w:tcBorders>
            <w:shd w:val="clear" w:color="auto" w:fill="auto"/>
            <w:vAlign w:val="center"/>
          </w:tcPr>
          <w:p w14:paraId="088B8095"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1</w:t>
            </w:r>
          </w:p>
        </w:tc>
        <w:tc>
          <w:tcPr>
            <w:tcW w:w="3385" w:type="pct"/>
            <w:tcBorders>
              <w:top w:val="single" w:sz="12" w:space="0" w:color="auto"/>
              <w:left w:val="single" w:sz="12" w:space="0" w:color="auto"/>
              <w:bottom w:val="single" w:sz="12" w:space="0" w:color="auto"/>
              <w:right w:val="single" w:sz="12" w:space="0" w:color="auto"/>
            </w:tcBorders>
            <w:shd w:val="clear" w:color="auto" w:fill="auto"/>
            <w:vAlign w:val="center"/>
          </w:tcPr>
          <w:p w14:paraId="6AD085E1"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2</w:t>
            </w:r>
          </w:p>
        </w:tc>
        <w:tc>
          <w:tcPr>
            <w:tcW w:w="300" w:type="pct"/>
            <w:tcBorders>
              <w:top w:val="single" w:sz="12" w:space="0" w:color="auto"/>
              <w:left w:val="single" w:sz="12" w:space="0" w:color="auto"/>
              <w:bottom w:val="single" w:sz="12" w:space="0" w:color="auto"/>
              <w:right w:val="single" w:sz="12" w:space="0" w:color="auto"/>
            </w:tcBorders>
            <w:shd w:val="clear" w:color="auto" w:fill="auto"/>
            <w:vAlign w:val="center"/>
          </w:tcPr>
          <w:p w14:paraId="5CACF9F4"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w:t>
            </w:r>
          </w:p>
        </w:tc>
        <w:tc>
          <w:tcPr>
            <w:tcW w:w="275" w:type="pct"/>
            <w:tcBorders>
              <w:top w:val="single" w:sz="12" w:space="0" w:color="auto"/>
              <w:left w:val="single" w:sz="12" w:space="0" w:color="auto"/>
              <w:bottom w:val="single" w:sz="12" w:space="0" w:color="auto"/>
              <w:right w:val="single" w:sz="12" w:space="0" w:color="auto"/>
            </w:tcBorders>
            <w:vAlign w:val="center"/>
          </w:tcPr>
          <w:p w14:paraId="72FDF129"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4</w:t>
            </w:r>
          </w:p>
        </w:tc>
        <w:tc>
          <w:tcPr>
            <w:tcW w:w="275" w:type="pct"/>
            <w:tcBorders>
              <w:top w:val="single" w:sz="12" w:space="0" w:color="auto"/>
              <w:left w:val="single" w:sz="12" w:space="0" w:color="auto"/>
              <w:bottom w:val="single" w:sz="12" w:space="0" w:color="auto"/>
              <w:right w:val="single" w:sz="12" w:space="0" w:color="auto"/>
            </w:tcBorders>
            <w:shd w:val="clear" w:color="auto" w:fill="auto"/>
            <w:vAlign w:val="center"/>
          </w:tcPr>
          <w:p w14:paraId="1319A4D6"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5</w:t>
            </w:r>
          </w:p>
        </w:tc>
        <w:tc>
          <w:tcPr>
            <w:tcW w:w="275" w:type="pct"/>
            <w:tcBorders>
              <w:top w:val="single" w:sz="12" w:space="0" w:color="auto"/>
              <w:left w:val="single" w:sz="12" w:space="0" w:color="auto"/>
              <w:bottom w:val="single" w:sz="12" w:space="0" w:color="auto"/>
              <w:right w:val="single" w:sz="12" w:space="0" w:color="auto"/>
            </w:tcBorders>
            <w:shd w:val="clear" w:color="auto" w:fill="auto"/>
            <w:vAlign w:val="center"/>
          </w:tcPr>
          <w:p w14:paraId="59D571CB"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6</w:t>
            </w:r>
          </w:p>
        </w:tc>
        <w:tc>
          <w:tcPr>
            <w:tcW w:w="276" w:type="pct"/>
            <w:tcBorders>
              <w:top w:val="single" w:sz="12" w:space="0" w:color="auto"/>
              <w:left w:val="single" w:sz="12" w:space="0" w:color="auto"/>
              <w:bottom w:val="single" w:sz="12" w:space="0" w:color="auto"/>
              <w:right w:val="single" w:sz="12" w:space="0" w:color="auto"/>
            </w:tcBorders>
            <w:shd w:val="clear" w:color="auto" w:fill="auto"/>
            <w:vAlign w:val="center"/>
          </w:tcPr>
          <w:p w14:paraId="6C7B6098"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7</w:t>
            </w:r>
          </w:p>
        </w:tc>
      </w:tr>
      <w:tr w:rsidR="008F75CA" w:rsidRPr="00DD3549" w14:paraId="2D352BA3" w14:textId="77777777" w:rsidTr="00DD5305">
        <w:tc>
          <w:tcPr>
            <w:tcW w:w="214" w:type="pct"/>
            <w:tcBorders>
              <w:top w:val="single" w:sz="12" w:space="0" w:color="auto"/>
            </w:tcBorders>
            <w:shd w:val="clear" w:color="auto" w:fill="auto"/>
            <w:vAlign w:val="center"/>
          </w:tcPr>
          <w:p w14:paraId="27FA7C47" w14:textId="77777777" w:rsidR="008F75CA" w:rsidRPr="00DD3549" w:rsidRDefault="008F75CA" w:rsidP="00DD5305">
            <w:pPr>
              <w:jc w:val="center"/>
              <w:rPr>
                <w:rFonts w:ascii="Times New Roman" w:eastAsiaTheme="minorHAnsi" w:hAnsi="Times New Roman"/>
                <w:color w:val="000000" w:themeColor="text1"/>
                <w:sz w:val="24"/>
                <w:szCs w:val="24"/>
                <w:lang w:eastAsia="en-US"/>
              </w:rPr>
            </w:pPr>
            <w:r w:rsidRPr="00DD3549">
              <w:rPr>
                <w:rFonts w:ascii="Times New Roman" w:eastAsiaTheme="minorHAnsi" w:hAnsi="Times New Roman"/>
                <w:color w:val="000000" w:themeColor="text1"/>
                <w:sz w:val="24"/>
                <w:szCs w:val="24"/>
                <w:lang w:eastAsia="en-US"/>
              </w:rPr>
              <w:t>1.</w:t>
            </w:r>
          </w:p>
        </w:tc>
        <w:tc>
          <w:tcPr>
            <w:tcW w:w="3385" w:type="pct"/>
            <w:tcBorders>
              <w:top w:val="single" w:sz="12" w:space="0" w:color="auto"/>
            </w:tcBorders>
            <w:shd w:val="clear" w:color="auto" w:fill="auto"/>
            <w:vAlign w:val="center"/>
          </w:tcPr>
          <w:p w14:paraId="4F7E7E51" w14:textId="77777777" w:rsidR="008F75CA" w:rsidRPr="00DD3549" w:rsidRDefault="008F75CA" w:rsidP="008F75CA">
            <w:pPr>
              <w:jc w:val="both"/>
              <w:rPr>
                <w:rFonts w:ascii="Times New Roman" w:eastAsiaTheme="minorHAnsi" w:hAnsi="Times New Roman"/>
                <w:color w:val="000000" w:themeColor="text1"/>
                <w:sz w:val="24"/>
                <w:szCs w:val="24"/>
                <w:lang w:eastAsia="en-US"/>
              </w:rPr>
            </w:pPr>
            <w:r w:rsidRPr="00DD3549">
              <w:rPr>
                <w:rFonts w:ascii="Times New Roman" w:eastAsiaTheme="minorHAnsi" w:hAnsi="Times New Roman"/>
                <w:color w:val="000000" w:themeColor="text1"/>
                <w:sz w:val="24"/>
                <w:szCs w:val="24"/>
                <w:lang w:eastAsia="en-US"/>
              </w:rPr>
              <w:t xml:space="preserve">Skiriamas atsakingas kvalifikuotas atestuotas specialistas </w:t>
            </w:r>
            <w:r w:rsidR="00846381" w:rsidRPr="00DD3549">
              <w:rPr>
                <w:rFonts w:ascii="Times New Roman" w:eastAsiaTheme="minorHAnsi" w:hAnsi="Times New Roman"/>
                <w:color w:val="000000" w:themeColor="text1"/>
                <w:sz w:val="24"/>
                <w:szCs w:val="24"/>
                <w:lang w:eastAsia="en-US"/>
              </w:rPr>
              <w:t xml:space="preserve">atsakingas už įmonės objektų </w:t>
            </w:r>
            <w:r w:rsidRPr="00DD3549">
              <w:rPr>
                <w:rFonts w:ascii="Times New Roman" w:eastAsiaTheme="minorHAnsi" w:hAnsi="Times New Roman"/>
                <w:color w:val="000000" w:themeColor="text1"/>
                <w:sz w:val="24"/>
                <w:szCs w:val="24"/>
                <w:lang w:eastAsia="en-US"/>
              </w:rPr>
              <w:t>elektros ūk</w:t>
            </w:r>
            <w:r w:rsidR="00846381" w:rsidRPr="00DD3549">
              <w:rPr>
                <w:rFonts w:ascii="Times New Roman" w:eastAsiaTheme="minorHAnsi" w:hAnsi="Times New Roman"/>
                <w:color w:val="000000" w:themeColor="text1"/>
                <w:sz w:val="24"/>
                <w:szCs w:val="24"/>
                <w:lang w:eastAsia="en-US"/>
              </w:rPr>
              <w:t>į</w:t>
            </w:r>
          </w:p>
        </w:tc>
        <w:tc>
          <w:tcPr>
            <w:tcW w:w="300" w:type="pct"/>
            <w:tcBorders>
              <w:top w:val="single" w:sz="12" w:space="0" w:color="auto"/>
            </w:tcBorders>
            <w:shd w:val="clear" w:color="auto" w:fill="auto"/>
            <w:vAlign w:val="center"/>
          </w:tcPr>
          <w:p w14:paraId="42C0D10D"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w:t>
            </w:r>
          </w:p>
        </w:tc>
        <w:tc>
          <w:tcPr>
            <w:tcW w:w="275" w:type="pct"/>
            <w:tcBorders>
              <w:top w:val="single" w:sz="12" w:space="0" w:color="auto"/>
            </w:tcBorders>
            <w:vAlign w:val="center"/>
          </w:tcPr>
          <w:p w14:paraId="7A20C193" w14:textId="77777777" w:rsidR="008F75CA" w:rsidRPr="00DD3549" w:rsidRDefault="008F75CA" w:rsidP="008F75CA">
            <w:pPr>
              <w:jc w:val="center"/>
              <w:rPr>
                <w:rFonts w:ascii="Times New Roman" w:eastAsiaTheme="minorHAnsi" w:hAnsi="Times New Roman"/>
                <w:sz w:val="24"/>
                <w:szCs w:val="24"/>
                <w:lang w:eastAsia="en-US"/>
              </w:rPr>
            </w:pPr>
          </w:p>
        </w:tc>
        <w:tc>
          <w:tcPr>
            <w:tcW w:w="275" w:type="pct"/>
            <w:tcBorders>
              <w:top w:val="single" w:sz="12" w:space="0" w:color="auto"/>
            </w:tcBorders>
            <w:shd w:val="clear" w:color="auto" w:fill="auto"/>
            <w:vAlign w:val="center"/>
          </w:tcPr>
          <w:p w14:paraId="55AF2D25" w14:textId="77777777" w:rsidR="008F75CA" w:rsidRPr="00DD3549" w:rsidRDefault="008F75CA" w:rsidP="008F75CA">
            <w:pPr>
              <w:jc w:val="center"/>
              <w:rPr>
                <w:rFonts w:ascii="Times New Roman" w:eastAsiaTheme="minorHAnsi" w:hAnsi="Times New Roman"/>
                <w:sz w:val="24"/>
                <w:szCs w:val="24"/>
                <w:lang w:eastAsia="en-US"/>
              </w:rPr>
            </w:pPr>
          </w:p>
        </w:tc>
        <w:tc>
          <w:tcPr>
            <w:tcW w:w="275" w:type="pct"/>
            <w:tcBorders>
              <w:top w:val="single" w:sz="12" w:space="0" w:color="auto"/>
            </w:tcBorders>
            <w:shd w:val="clear" w:color="auto" w:fill="auto"/>
            <w:vAlign w:val="center"/>
          </w:tcPr>
          <w:p w14:paraId="3C63D150" w14:textId="77777777" w:rsidR="008F75CA" w:rsidRPr="00DD3549" w:rsidRDefault="008F75CA" w:rsidP="008F75CA">
            <w:pPr>
              <w:jc w:val="center"/>
              <w:rPr>
                <w:rFonts w:ascii="Times New Roman" w:eastAsiaTheme="minorHAnsi" w:hAnsi="Times New Roman"/>
                <w:sz w:val="24"/>
                <w:szCs w:val="24"/>
                <w:lang w:eastAsia="en-US"/>
              </w:rPr>
            </w:pPr>
          </w:p>
        </w:tc>
        <w:tc>
          <w:tcPr>
            <w:tcW w:w="276" w:type="pct"/>
            <w:tcBorders>
              <w:top w:val="single" w:sz="12" w:space="0" w:color="auto"/>
            </w:tcBorders>
            <w:shd w:val="clear" w:color="auto" w:fill="auto"/>
            <w:vAlign w:val="center"/>
          </w:tcPr>
          <w:p w14:paraId="5C61C0FA" w14:textId="77777777" w:rsidR="008F75CA" w:rsidRPr="00DD3549" w:rsidRDefault="008F75CA" w:rsidP="008F75CA">
            <w:pPr>
              <w:jc w:val="center"/>
              <w:rPr>
                <w:rFonts w:ascii="Times New Roman" w:eastAsiaTheme="minorHAnsi" w:hAnsi="Times New Roman"/>
                <w:sz w:val="24"/>
                <w:szCs w:val="24"/>
                <w:lang w:eastAsia="en-US"/>
              </w:rPr>
            </w:pPr>
          </w:p>
        </w:tc>
      </w:tr>
      <w:tr w:rsidR="008F75CA" w:rsidRPr="00DD3549" w14:paraId="5D89AAB9" w14:textId="77777777" w:rsidTr="00DD5305">
        <w:tc>
          <w:tcPr>
            <w:tcW w:w="214" w:type="pct"/>
            <w:shd w:val="clear" w:color="auto" w:fill="auto"/>
            <w:vAlign w:val="center"/>
          </w:tcPr>
          <w:p w14:paraId="6BD7C682" w14:textId="77777777" w:rsidR="008F75CA" w:rsidRPr="00DD3549" w:rsidRDefault="008F75CA" w:rsidP="00DD5305">
            <w:pPr>
              <w:jc w:val="center"/>
              <w:rPr>
                <w:rFonts w:ascii="Times New Roman" w:eastAsiaTheme="minorHAnsi" w:hAnsi="Times New Roman"/>
                <w:color w:val="000000" w:themeColor="text1"/>
                <w:sz w:val="24"/>
                <w:szCs w:val="24"/>
                <w:lang w:eastAsia="en-US"/>
              </w:rPr>
            </w:pPr>
            <w:r w:rsidRPr="00DD3549">
              <w:rPr>
                <w:rFonts w:ascii="Times New Roman" w:eastAsiaTheme="minorHAnsi" w:hAnsi="Times New Roman"/>
                <w:color w:val="000000" w:themeColor="text1"/>
                <w:sz w:val="24"/>
                <w:szCs w:val="24"/>
                <w:lang w:eastAsia="en-US"/>
              </w:rPr>
              <w:t>2.</w:t>
            </w:r>
          </w:p>
        </w:tc>
        <w:tc>
          <w:tcPr>
            <w:tcW w:w="3385" w:type="pct"/>
            <w:shd w:val="clear" w:color="auto" w:fill="auto"/>
            <w:vAlign w:val="center"/>
          </w:tcPr>
          <w:p w14:paraId="4FE74F34" w14:textId="77777777" w:rsidR="008F75CA" w:rsidRPr="00DD3549" w:rsidRDefault="008F75CA" w:rsidP="008F75CA">
            <w:pPr>
              <w:jc w:val="both"/>
              <w:rPr>
                <w:rFonts w:ascii="Times New Roman" w:eastAsiaTheme="minorHAnsi" w:hAnsi="Times New Roman"/>
                <w:color w:val="000000" w:themeColor="text1"/>
                <w:sz w:val="24"/>
                <w:szCs w:val="24"/>
                <w:lang w:eastAsia="en-US"/>
              </w:rPr>
            </w:pPr>
            <w:r w:rsidRPr="00DD3549">
              <w:rPr>
                <w:rFonts w:ascii="Times New Roman" w:eastAsiaTheme="minorHAnsi" w:hAnsi="Times New Roman"/>
                <w:color w:val="000000" w:themeColor="text1"/>
                <w:sz w:val="24"/>
                <w:szCs w:val="24"/>
                <w:lang w:eastAsia="en-US"/>
              </w:rPr>
              <w:t>Elektros techninės dokumentacijos, žurnalų komplektavimas,  pildymas</w:t>
            </w:r>
            <w:r w:rsidR="00E044AA" w:rsidRPr="00DD3549">
              <w:rPr>
                <w:rFonts w:ascii="Times New Roman" w:eastAsiaTheme="minorHAnsi" w:hAnsi="Times New Roman"/>
                <w:color w:val="000000" w:themeColor="text1"/>
                <w:sz w:val="24"/>
                <w:szCs w:val="24"/>
                <w:lang w:eastAsia="en-US"/>
              </w:rPr>
              <w:t>, vartotojo elektros tinkle schemų sudarymas, atkoregavimas</w:t>
            </w:r>
          </w:p>
        </w:tc>
        <w:tc>
          <w:tcPr>
            <w:tcW w:w="300" w:type="pct"/>
            <w:shd w:val="clear" w:color="auto" w:fill="auto"/>
            <w:vAlign w:val="center"/>
          </w:tcPr>
          <w:p w14:paraId="77D65FF8"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w:t>
            </w:r>
          </w:p>
        </w:tc>
        <w:tc>
          <w:tcPr>
            <w:tcW w:w="275" w:type="pct"/>
            <w:vAlign w:val="center"/>
          </w:tcPr>
          <w:p w14:paraId="762CA460" w14:textId="77777777" w:rsidR="008F75CA" w:rsidRPr="00DD3549" w:rsidRDefault="008F75CA" w:rsidP="008F75CA">
            <w:pPr>
              <w:jc w:val="center"/>
              <w:rPr>
                <w:rFonts w:ascii="Times New Roman" w:eastAsiaTheme="minorHAnsi" w:hAnsi="Times New Roman"/>
                <w:sz w:val="24"/>
                <w:szCs w:val="24"/>
                <w:lang w:eastAsia="en-US"/>
              </w:rPr>
            </w:pPr>
          </w:p>
        </w:tc>
        <w:tc>
          <w:tcPr>
            <w:tcW w:w="275" w:type="pct"/>
            <w:shd w:val="clear" w:color="auto" w:fill="auto"/>
            <w:vAlign w:val="center"/>
          </w:tcPr>
          <w:p w14:paraId="29AAFDAC" w14:textId="77777777" w:rsidR="008F75CA" w:rsidRPr="00DD3549" w:rsidRDefault="008F75CA" w:rsidP="008F75CA">
            <w:pPr>
              <w:jc w:val="center"/>
              <w:rPr>
                <w:rFonts w:ascii="Times New Roman" w:eastAsiaTheme="minorHAnsi" w:hAnsi="Times New Roman"/>
                <w:sz w:val="24"/>
                <w:szCs w:val="24"/>
                <w:lang w:eastAsia="en-US"/>
              </w:rPr>
            </w:pPr>
          </w:p>
        </w:tc>
        <w:tc>
          <w:tcPr>
            <w:tcW w:w="275" w:type="pct"/>
            <w:shd w:val="clear" w:color="auto" w:fill="auto"/>
            <w:vAlign w:val="center"/>
          </w:tcPr>
          <w:p w14:paraId="1FD280A2" w14:textId="77777777" w:rsidR="008F75CA" w:rsidRPr="00DD3549" w:rsidRDefault="008F75CA" w:rsidP="008F75CA">
            <w:pPr>
              <w:jc w:val="center"/>
              <w:rPr>
                <w:rFonts w:ascii="Times New Roman" w:eastAsiaTheme="minorHAnsi" w:hAnsi="Times New Roman"/>
                <w:sz w:val="24"/>
                <w:szCs w:val="24"/>
                <w:lang w:eastAsia="en-US"/>
              </w:rPr>
            </w:pPr>
          </w:p>
        </w:tc>
        <w:tc>
          <w:tcPr>
            <w:tcW w:w="276" w:type="pct"/>
            <w:shd w:val="clear" w:color="auto" w:fill="auto"/>
            <w:vAlign w:val="center"/>
          </w:tcPr>
          <w:p w14:paraId="699D95D3" w14:textId="77777777" w:rsidR="008F75CA" w:rsidRPr="00DD3549" w:rsidRDefault="008F75CA" w:rsidP="008F75CA">
            <w:pPr>
              <w:jc w:val="center"/>
              <w:rPr>
                <w:rFonts w:ascii="Times New Roman" w:eastAsiaTheme="minorHAnsi" w:hAnsi="Times New Roman"/>
                <w:sz w:val="24"/>
                <w:szCs w:val="24"/>
                <w:lang w:eastAsia="en-US"/>
              </w:rPr>
            </w:pPr>
          </w:p>
        </w:tc>
      </w:tr>
      <w:tr w:rsidR="008F75CA" w:rsidRPr="00DD3549" w14:paraId="6A9CC0E7" w14:textId="77777777" w:rsidTr="00DD5305">
        <w:tc>
          <w:tcPr>
            <w:tcW w:w="214" w:type="pct"/>
            <w:shd w:val="clear" w:color="auto" w:fill="auto"/>
            <w:vAlign w:val="center"/>
          </w:tcPr>
          <w:p w14:paraId="05676AB4" w14:textId="77777777" w:rsidR="008F75CA" w:rsidRPr="00DD3549" w:rsidRDefault="008F75CA" w:rsidP="00DD5305">
            <w:pPr>
              <w:jc w:val="center"/>
              <w:rPr>
                <w:rFonts w:ascii="Times New Roman" w:eastAsiaTheme="minorHAnsi" w:hAnsi="Times New Roman"/>
                <w:color w:val="000000" w:themeColor="text1"/>
                <w:sz w:val="24"/>
                <w:szCs w:val="24"/>
                <w:lang w:eastAsia="en-US"/>
              </w:rPr>
            </w:pPr>
            <w:r w:rsidRPr="00DD3549">
              <w:rPr>
                <w:rFonts w:ascii="Times New Roman" w:eastAsiaTheme="minorHAnsi" w:hAnsi="Times New Roman"/>
                <w:color w:val="000000" w:themeColor="text1"/>
                <w:sz w:val="24"/>
                <w:szCs w:val="24"/>
                <w:lang w:eastAsia="en-US"/>
              </w:rPr>
              <w:t>3.</w:t>
            </w:r>
          </w:p>
        </w:tc>
        <w:tc>
          <w:tcPr>
            <w:tcW w:w="3385" w:type="pct"/>
            <w:shd w:val="clear" w:color="auto" w:fill="auto"/>
            <w:vAlign w:val="center"/>
          </w:tcPr>
          <w:p w14:paraId="6B7539A7" w14:textId="0DC2AB75" w:rsidR="008F75CA" w:rsidRPr="00DD3549" w:rsidRDefault="008F75CA" w:rsidP="008F75CA">
            <w:pPr>
              <w:jc w:val="both"/>
              <w:rPr>
                <w:rFonts w:ascii="Times New Roman" w:eastAsiaTheme="minorHAnsi" w:hAnsi="Times New Roman"/>
                <w:color w:val="000000" w:themeColor="text1"/>
                <w:sz w:val="24"/>
                <w:szCs w:val="24"/>
                <w:lang w:eastAsia="en-US"/>
              </w:rPr>
            </w:pPr>
            <w:r w:rsidRPr="00DD3549">
              <w:rPr>
                <w:rFonts w:ascii="Times New Roman" w:eastAsiaTheme="minorHAnsi" w:hAnsi="Times New Roman"/>
                <w:color w:val="000000" w:themeColor="text1"/>
                <w:sz w:val="24"/>
                <w:szCs w:val="24"/>
                <w:lang w:eastAsia="en-US"/>
              </w:rPr>
              <w:t xml:space="preserve">Elektros jėgos, apšvietimo ir kitų elektros įrenginių, prietaisų, įžeminimo sistemos techninis aptarnavimas </w:t>
            </w:r>
            <w:r w:rsidR="00DD5305" w:rsidRPr="00DD3549">
              <w:rPr>
                <w:rFonts w:ascii="Times New Roman" w:eastAsiaTheme="minorHAnsi" w:hAnsi="Times New Roman"/>
                <w:color w:val="000000" w:themeColor="text1"/>
                <w:sz w:val="24"/>
                <w:szCs w:val="24"/>
                <w:lang w:eastAsia="en-US"/>
              </w:rPr>
              <w:t xml:space="preserve">ir </w:t>
            </w:r>
            <w:r w:rsidRPr="00DD3549">
              <w:rPr>
                <w:rFonts w:ascii="Times New Roman" w:eastAsiaTheme="minorHAnsi" w:hAnsi="Times New Roman"/>
                <w:color w:val="000000" w:themeColor="text1"/>
                <w:sz w:val="24"/>
                <w:szCs w:val="24"/>
                <w:lang w:eastAsia="en-US"/>
              </w:rPr>
              <w:t>patikra</w:t>
            </w:r>
          </w:p>
        </w:tc>
        <w:tc>
          <w:tcPr>
            <w:tcW w:w="300" w:type="pct"/>
            <w:shd w:val="clear" w:color="auto" w:fill="auto"/>
            <w:vAlign w:val="center"/>
          </w:tcPr>
          <w:p w14:paraId="0B31B9B3" w14:textId="77777777" w:rsidR="008F75CA" w:rsidRPr="00DD3549" w:rsidRDefault="008F75CA" w:rsidP="008F75CA">
            <w:pPr>
              <w:jc w:val="center"/>
              <w:rPr>
                <w:rFonts w:ascii="Times New Roman" w:eastAsiaTheme="minorHAnsi" w:hAnsi="Times New Roman"/>
                <w:sz w:val="24"/>
                <w:szCs w:val="24"/>
                <w:lang w:eastAsia="en-US"/>
              </w:rPr>
            </w:pPr>
          </w:p>
        </w:tc>
        <w:tc>
          <w:tcPr>
            <w:tcW w:w="275" w:type="pct"/>
            <w:vAlign w:val="center"/>
          </w:tcPr>
          <w:p w14:paraId="0DADCF96"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w:t>
            </w:r>
          </w:p>
        </w:tc>
        <w:tc>
          <w:tcPr>
            <w:tcW w:w="275" w:type="pct"/>
            <w:shd w:val="clear" w:color="auto" w:fill="auto"/>
            <w:vAlign w:val="center"/>
          </w:tcPr>
          <w:p w14:paraId="600172E0" w14:textId="77777777" w:rsidR="008F75CA" w:rsidRPr="00DD3549" w:rsidRDefault="008F75CA" w:rsidP="008F75CA">
            <w:pPr>
              <w:jc w:val="center"/>
              <w:rPr>
                <w:rFonts w:ascii="Times New Roman" w:eastAsiaTheme="minorHAnsi" w:hAnsi="Times New Roman"/>
                <w:sz w:val="24"/>
                <w:szCs w:val="24"/>
                <w:lang w:eastAsia="en-US"/>
              </w:rPr>
            </w:pPr>
          </w:p>
        </w:tc>
        <w:tc>
          <w:tcPr>
            <w:tcW w:w="275" w:type="pct"/>
            <w:shd w:val="clear" w:color="auto" w:fill="auto"/>
            <w:vAlign w:val="center"/>
          </w:tcPr>
          <w:p w14:paraId="32A0DCDC" w14:textId="77777777" w:rsidR="008F75CA" w:rsidRPr="00DD3549" w:rsidRDefault="008F75CA" w:rsidP="008F75CA">
            <w:pPr>
              <w:jc w:val="center"/>
              <w:rPr>
                <w:rFonts w:ascii="Times New Roman" w:eastAsiaTheme="minorHAnsi" w:hAnsi="Times New Roman"/>
                <w:sz w:val="24"/>
                <w:szCs w:val="24"/>
                <w:lang w:eastAsia="en-US"/>
              </w:rPr>
            </w:pPr>
          </w:p>
        </w:tc>
        <w:tc>
          <w:tcPr>
            <w:tcW w:w="276" w:type="pct"/>
            <w:shd w:val="clear" w:color="auto" w:fill="auto"/>
            <w:vAlign w:val="center"/>
          </w:tcPr>
          <w:p w14:paraId="6045A376" w14:textId="77777777" w:rsidR="008F75CA" w:rsidRPr="00DD3549" w:rsidRDefault="008F75CA" w:rsidP="008F75CA">
            <w:pPr>
              <w:jc w:val="center"/>
              <w:rPr>
                <w:rFonts w:ascii="Times New Roman" w:eastAsiaTheme="minorHAnsi" w:hAnsi="Times New Roman"/>
                <w:sz w:val="24"/>
                <w:szCs w:val="24"/>
                <w:lang w:eastAsia="en-US"/>
              </w:rPr>
            </w:pPr>
          </w:p>
        </w:tc>
      </w:tr>
      <w:tr w:rsidR="008F75CA" w:rsidRPr="00DD3549" w14:paraId="61D035E2" w14:textId="77777777" w:rsidTr="00DD5305">
        <w:tc>
          <w:tcPr>
            <w:tcW w:w="214" w:type="pct"/>
            <w:shd w:val="clear" w:color="auto" w:fill="auto"/>
            <w:vAlign w:val="center"/>
          </w:tcPr>
          <w:p w14:paraId="52A119D4" w14:textId="37A46FA6" w:rsidR="008F75CA" w:rsidRPr="00DD3549" w:rsidRDefault="0064074E" w:rsidP="00DD5305">
            <w:pPr>
              <w:jc w:val="center"/>
              <w:rPr>
                <w:rFonts w:ascii="Times New Roman" w:eastAsiaTheme="minorHAnsi" w:hAnsi="Times New Roman"/>
                <w:color w:val="000000" w:themeColor="text1"/>
                <w:sz w:val="24"/>
                <w:szCs w:val="24"/>
                <w:lang w:eastAsia="en-US"/>
              </w:rPr>
            </w:pPr>
            <w:r w:rsidRPr="00DD3549">
              <w:rPr>
                <w:rFonts w:ascii="Times New Roman" w:eastAsiaTheme="minorHAnsi" w:hAnsi="Times New Roman"/>
                <w:color w:val="000000" w:themeColor="text1"/>
                <w:sz w:val="24"/>
                <w:szCs w:val="24"/>
                <w:lang w:eastAsia="en-US"/>
              </w:rPr>
              <w:t>4</w:t>
            </w:r>
            <w:r w:rsidR="008F75CA" w:rsidRPr="00DD3549">
              <w:rPr>
                <w:rFonts w:ascii="Times New Roman" w:eastAsiaTheme="minorHAnsi" w:hAnsi="Times New Roman"/>
                <w:color w:val="000000" w:themeColor="text1"/>
                <w:sz w:val="24"/>
                <w:szCs w:val="24"/>
                <w:lang w:eastAsia="en-US"/>
              </w:rPr>
              <w:t>.</w:t>
            </w:r>
          </w:p>
        </w:tc>
        <w:tc>
          <w:tcPr>
            <w:tcW w:w="3385" w:type="pct"/>
            <w:shd w:val="clear" w:color="auto" w:fill="auto"/>
            <w:vAlign w:val="center"/>
          </w:tcPr>
          <w:p w14:paraId="0968BF82" w14:textId="77777777" w:rsidR="008F75CA" w:rsidRPr="00DD3549" w:rsidRDefault="008F75CA" w:rsidP="008F75CA">
            <w:pPr>
              <w:jc w:val="both"/>
              <w:rPr>
                <w:rFonts w:ascii="Times New Roman" w:eastAsiaTheme="minorHAnsi" w:hAnsi="Times New Roman"/>
                <w:color w:val="000000" w:themeColor="text1"/>
                <w:sz w:val="24"/>
                <w:szCs w:val="24"/>
                <w:lang w:eastAsia="en-US"/>
              </w:rPr>
            </w:pPr>
            <w:r w:rsidRPr="00DD3549">
              <w:rPr>
                <w:rFonts w:ascii="Times New Roman" w:eastAsiaTheme="minorHAnsi" w:hAnsi="Times New Roman"/>
                <w:color w:val="000000" w:themeColor="text1"/>
                <w:sz w:val="24"/>
                <w:szCs w:val="24"/>
                <w:lang w:eastAsia="en-US"/>
              </w:rPr>
              <w:t>Elektrosaugos, ženklų ir schemų atnaujinimas</w:t>
            </w:r>
          </w:p>
        </w:tc>
        <w:tc>
          <w:tcPr>
            <w:tcW w:w="300" w:type="pct"/>
            <w:shd w:val="clear" w:color="auto" w:fill="auto"/>
            <w:vAlign w:val="center"/>
          </w:tcPr>
          <w:p w14:paraId="1287A629" w14:textId="77777777" w:rsidR="008F75CA" w:rsidRPr="00DD3549" w:rsidRDefault="008F75CA" w:rsidP="008F75CA">
            <w:pPr>
              <w:jc w:val="center"/>
              <w:rPr>
                <w:rFonts w:ascii="Times New Roman" w:eastAsiaTheme="minorHAnsi" w:hAnsi="Times New Roman"/>
                <w:sz w:val="24"/>
                <w:szCs w:val="24"/>
                <w:lang w:eastAsia="en-US"/>
              </w:rPr>
            </w:pPr>
          </w:p>
        </w:tc>
        <w:tc>
          <w:tcPr>
            <w:tcW w:w="275" w:type="pct"/>
            <w:vAlign w:val="center"/>
          </w:tcPr>
          <w:p w14:paraId="78FE34C1" w14:textId="77777777" w:rsidR="008F75CA" w:rsidRPr="00DD3549" w:rsidRDefault="008F75CA" w:rsidP="008F75CA">
            <w:pPr>
              <w:jc w:val="center"/>
              <w:rPr>
                <w:rFonts w:ascii="Times New Roman" w:eastAsiaTheme="minorHAnsi" w:hAnsi="Times New Roman"/>
                <w:sz w:val="24"/>
                <w:szCs w:val="24"/>
                <w:lang w:eastAsia="en-US"/>
              </w:rPr>
            </w:pPr>
          </w:p>
        </w:tc>
        <w:tc>
          <w:tcPr>
            <w:tcW w:w="275" w:type="pct"/>
            <w:shd w:val="clear" w:color="auto" w:fill="auto"/>
            <w:vAlign w:val="center"/>
          </w:tcPr>
          <w:p w14:paraId="4B3AC35A" w14:textId="77777777" w:rsidR="008F75CA" w:rsidRPr="00DD3549" w:rsidRDefault="008F75CA" w:rsidP="008F75CA">
            <w:pPr>
              <w:jc w:val="center"/>
              <w:rPr>
                <w:rFonts w:ascii="Times New Roman" w:eastAsiaTheme="minorHAnsi" w:hAnsi="Times New Roman"/>
                <w:sz w:val="24"/>
                <w:szCs w:val="24"/>
                <w:lang w:eastAsia="en-US"/>
              </w:rPr>
            </w:pPr>
          </w:p>
        </w:tc>
        <w:tc>
          <w:tcPr>
            <w:tcW w:w="275" w:type="pct"/>
            <w:shd w:val="clear" w:color="auto" w:fill="auto"/>
            <w:vAlign w:val="center"/>
          </w:tcPr>
          <w:p w14:paraId="28653B9F"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w:t>
            </w:r>
          </w:p>
        </w:tc>
        <w:tc>
          <w:tcPr>
            <w:tcW w:w="276" w:type="pct"/>
            <w:shd w:val="clear" w:color="auto" w:fill="auto"/>
            <w:vAlign w:val="center"/>
          </w:tcPr>
          <w:p w14:paraId="4EAD1A21" w14:textId="77777777" w:rsidR="008F75CA" w:rsidRPr="00DD3549" w:rsidRDefault="008F75CA" w:rsidP="008F75CA">
            <w:pPr>
              <w:jc w:val="center"/>
              <w:rPr>
                <w:rFonts w:ascii="Times New Roman" w:eastAsiaTheme="minorHAnsi" w:hAnsi="Times New Roman"/>
                <w:sz w:val="24"/>
                <w:szCs w:val="24"/>
                <w:lang w:eastAsia="en-US"/>
              </w:rPr>
            </w:pPr>
          </w:p>
        </w:tc>
      </w:tr>
      <w:tr w:rsidR="008F75CA" w:rsidRPr="00DD3549" w14:paraId="68414A90" w14:textId="77777777" w:rsidTr="00DD5305">
        <w:tc>
          <w:tcPr>
            <w:tcW w:w="214" w:type="pct"/>
            <w:shd w:val="clear" w:color="auto" w:fill="auto"/>
            <w:vAlign w:val="center"/>
          </w:tcPr>
          <w:p w14:paraId="4EABFA53" w14:textId="7777015D" w:rsidR="008F75CA" w:rsidRPr="00DD3549" w:rsidRDefault="0064074E" w:rsidP="00DD5305">
            <w:pPr>
              <w:jc w:val="center"/>
              <w:rPr>
                <w:rFonts w:ascii="Times New Roman" w:eastAsiaTheme="minorHAnsi" w:hAnsi="Times New Roman"/>
                <w:color w:val="000000" w:themeColor="text1"/>
                <w:sz w:val="24"/>
                <w:szCs w:val="24"/>
                <w:lang w:eastAsia="en-US"/>
              </w:rPr>
            </w:pPr>
            <w:r w:rsidRPr="00DD3549">
              <w:rPr>
                <w:rFonts w:ascii="Times New Roman" w:eastAsiaTheme="minorHAnsi" w:hAnsi="Times New Roman"/>
                <w:color w:val="000000" w:themeColor="text1"/>
                <w:sz w:val="24"/>
                <w:szCs w:val="24"/>
                <w:lang w:eastAsia="en-US"/>
              </w:rPr>
              <w:t>5</w:t>
            </w:r>
            <w:r w:rsidR="00DD5305" w:rsidRPr="00DD3549">
              <w:rPr>
                <w:rFonts w:ascii="Times New Roman" w:eastAsiaTheme="minorHAnsi" w:hAnsi="Times New Roman"/>
                <w:color w:val="000000" w:themeColor="text1"/>
                <w:sz w:val="24"/>
                <w:szCs w:val="24"/>
                <w:lang w:eastAsia="en-US"/>
              </w:rPr>
              <w:t>.</w:t>
            </w:r>
          </w:p>
        </w:tc>
        <w:tc>
          <w:tcPr>
            <w:tcW w:w="3385" w:type="pct"/>
            <w:shd w:val="clear" w:color="auto" w:fill="auto"/>
            <w:vAlign w:val="center"/>
          </w:tcPr>
          <w:p w14:paraId="36AF0FA1" w14:textId="77777777" w:rsidR="008F75CA" w:rsidRPr="00DD3549" w:rsidRDefault="008F75CA" w:rsidP="008F75CA">
            <w:pPr>
              <w:jc w:val="both"/>
              <w:rPr>
                <w:rFonts w:ascii="Times New Roman" w:eastAsiaTheme="minorHAnsi" w:hAnsi="Times New Roman"/>
                <w:color w:val="000000" w:themeColor="text1"/>
                <w:sz w:val="24"/>
                <w:szCs w:val="24"/>
                <w:lang w:eastAsia="en-US"/>
              </w:rPr>
            </w:pPr>
            <w:r w:rsidRPr="00DD3549">
              <w:rPr>
                <w:rFonts w:ascii="Times New Roman" w:eastAsiaTheme="minorHAnsi" w:hAnsi="Times New Roman"/>
                <w:color w:val="000000" w:themeColor="text1"/>
                <w:sz w:val="24"/>
                <w:szCs w:val="24"/>
                <w:lang w:eastAsia="en-US"/>
              </w:rPr>
              <w:t>Apskaitos prietaisų vizualinė apžiūra</w:t>
            </w:r>
          </w:p>
        </w:tc>
        <w:tc>
          <w:tcPr>
            <w:tcW w:w="300" w:type="pct"/>
            <w:shd w:val="clear" w:color="auto" w:fill="auto"/>
            <w:vAlign w:val="center"/>
          </w:tcPr>
          <w:p w14:paraId="74F76648" w14:textId="77777777" w:rsidR="008F75CA" w:rsidRPr="00DD3549" w:rsidRDefault="008F75CA" w:rsidP="008F75CA">
            <w:pPr>
              <w:jc w:val="center"/>
              <w:rPr>
                <w:rFonts w:ascii="Times New Roman" w:eastAsiaTheme="minorHAnsi" w:hAnsi="Times New Roman"/>
                <w:sz w:val="24"/>
                <w:szCs w:val="24"/>
                <w:lang w:eastAsia="en-US"/>
              </w:rPr>
            </w:pPr>
          </w:p>
        </w:tc>
        <w:tc>
          <w:tcPr>
            <w:tcW w:w="275" w:type="pct"/>
            <w:vAlign w:val="center"/>
          </w:tcPr>
          <w:p w14:paraId="521BCD58"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w:t>
            </w:r>
          </w:p>
        </w:tc>
        <w:tc>
          <w:tcPr>
            <w:tcW w:w="275" w:type="pct"/>
            <w:shd w:val="clear" w:color="auto" w:fill="auto"/>
            <w:vAlign w:val="center"/>
          </w:tcPr>
          <w:p w14:paraId="0FA1861C" w14:textId="77777777" w:rsidR="008F75CA" w:rsidRPr="00DD3549" w:rsidRDefault="008F75CA" w:rsidP="008F75CA">
            <w:pPr>
              <w:jc w:val="center"/>
              <w:rPr>
                <w:rFonts w:ascii="Times New Roman" w:eastAsiaTheme="minorHAnsi" w:hAnsi="Times New Roman"/>
                <w:sz w:val="24"/>
                <w:szCs w:val="24"/>
                <w:lang w:eastAsia="en-US"/>
              </w:rPr>
            </w:pPr>
          </w:p>
        </w:tc>
        <w:tc>
          <w:tcPr>
            <w:tcW w:w="275" w:type="pct"/>
            <w:shd w:val="clear" w:color="auto" w:fill="auto"/>
            <w:vAlign w:val="center"/>
          </w:tcPr>
          <w:p w14:paraId="42A28B2E" w14:textId="77777777" w:rsidR="008F75CA" w:rsidRPr="00DD3549" w:rsidRDefault="008F75CA" w:rsidP="008F75CA">
            <w:pPr>
              <w:jc w:val="center"/>
              <w:rPr>
                <w:rFonts w:ascii="Times New Roman" w:eastAsiaTheme="minorHAnsi" w:hAnsi="Times New Roman"/>
                <w:sz w:val="24"/>
                <w:szCs w:val="24"/>
                <w:lang w:eastAsia="en-US"/>
              </w:rPr>
            </w:pPr>
          </w:p>
        </w:tc>
        <w:tc>
          <w:tcPr>
            <w:tcW w:w="276" w:type="pct"/>
            <w:shd w:val="clear" w:color="auto" w:fill="auto"/>
            <w:vAlign w:val="center"/>
          </w:tcPr>
          <w:p w14:paraId="70C24796" w14:textId="77777777" w:rsidR="008F75CA" w:rsidRPr="00DD3549" w:rsidRDefault="008F75CA" w:rsidP="008F75CA">
            <w:pPr>
              <w:jc w:val="center"/>
              <w:rPr>
                <w:rFonts w:ascii="Times New Roman" w:eastAsiaTheme="minorHAnsi" w:hAnsi="Times New Roman"/>
                <w:sz w:val="24"/>
                <w:szCs w:val="24"/>
                <w:lang w:eastAsia="en-US"/>
              </w:rPr>
            </w:pPr>
          </w:p>
        </w:tc>
      </w:tr>
      <w:tr w:rsidR="008F75CA" w:rsidRPr="00DD3549" w14:paraId="043B72E6" w14:textId="77777777" w:rsidTr="00DD5305">
        <w:tc>
          <w:tcPr>
            <w:tcW w:w="214" w:type="pct"/>
            <w:shd w:val="clear" w:color="auto" w:fill="auto"/>
            <w:vAlign w:val="center"/>
          </w:tcPr>
          <w:p w14:paraId="6A82BB67" w14:textId="56CE23D5" w:rsidR="008F75CA" w:rsidRPr="00DD3549" w:rsidRDefault="0064074E" w:rsidP="00DD5305">
            <w:pPr>
              <w:jc w:val="center"/>
              <w:rPr>
                <w:rFonts w:ascii="Times New Roman" w:eastAsiaTheme="minorHAnsi" w:hAnsi="Times New Roman"/>
                <w:color w:val="000000" w:themeColor="text1"/>
                <w:sz w:val="24"/>
                <w:szCs w:val="24"/>
                <w:lang w:eastAsia="en-US"/>
              </w:rPr>
            </w:pPr>
            <w:r w:rsidRPr="00DD3549">
              <w:rPr>
                <w:rFonts w:ascii="Times New Roman" w:eastAsiaTheme="minorHAnsi" w:hAnsi="Times New Roman"/>
                <w:color w:val="000000" w:themeColor="text1"/>
                <w:sz w:val="24"/>
                <w:szCs w:val="24"/>
                <w:lang w:eastAsia="en-US"/>
              </w:rPr>
              <w:t>6</w:t>
            </w:r>
            <w:r w:rsidR="00DD5305" w:rsidRPr="00DD3549">
              <w:rPr>
                <w:rFonts w:ascii="Times New Roman" w:eastAsiaTheme="minorHAnsi" w:hAnsi="Times New Roman"/>
                <w:color w:val="000000" w:themeColor="text1"/>
                <w:sz w:val="24"/>
                <w:szCs w:val="24"/>
                <w:lang w:eastAsia="en-US"/>
              </w:rPr>
              <w:t>.</w:t>
            </w:r>
          </w:p>
        </w:tc>
        <w:tc>
          <w:tcPr>
            <w:tcW w:w="3385" w:type="pct"/>
            <w:shd w:val="clear" w:color="auto" w:fill="auto"/>
            <w:vAlign w:val="center"/>
          </w:tcPr>
          <w:p w14:paraId="345C3E2D" w14:textId="77777777" w:rsidR="008F75CA" w:rsidRPr="00DD3549" w:rsidRDefault="008F75CA" w:rsidP="008F75CA">
            <w:pPr>
              <w:jc w:val="both"/>
              <w:rPr>
                <w:rFonts w:ascii="Times New Roman" w:eastAsiaTheme="minorHAnsi" w:hAnsi="Times New Roman"/>
                <w:color w:val="000000" w:themeColor="text1"/>
                <w:sz w:val="24"/>
                <w:szCs w:val="24"/>
                <w:lang w:eastAsia="en-US"/>
              </w:rPr>
            </w:pPr>
            <w:r w:rsidRPr="00DD3549">
              <w:rPr>
                <w:rFonts w:ascii="Times New Roman" w:eastAsiaTheme="minorHAnsi" w:hAnsi="Times New Roman"/>
                <w:color w:val="000000" w:themeColor="text1"/>
                <w:sz w:val="24"/>
                <w:szCs w:val="24"/>
                <w:lang w:eastAsia="en-US"/>
              </w:rPr>
              <w:t>Sukomplektuoti apsaugines priemones, atlikti jų patikrą</w:t>
            </w:r>
          </w:p>
        </w:tc>
        <w:tc>
          <w:tcPr>
            <w:tcW w:w="300" w:type="pct"/>
            <w:shd w:val="clear" w:color="auto" w:fill="auto"/>
            <w:vAlign w:val="center"/>
          </w:tcPr>
          <w:p w14:paraId="51CA236E" w14:textId="77777777" w:rsidR="008F75CA" w:rsidRPr="00DD3549" w:rsidRDefault="008F75CA" w:rsidP="008F75CA">
            <w:pPr>
              <w:jc w:val="center"/>
              <w:rPr>
                <w:rFonts w:ascii="Times New Roman" w:eastAsiaTheme="minorHAnsi" w:hAnsi="Times New Roman"/>
                <w:sz w:val="24"/>
                <w:szCs w:val="24"/>
                <w:lang w:eastAsia="en-US"/>
              </w:rPr>
            </w:pPr>
          </w:p>
        </w:tc>
        <w:tc>
          <w:tcPr>
            <w:tcW w:w="275" w:type="pct"/>
            <w:vAlign w:val="center"/>
          </w:tcPr>
          <w:p w14:paraId="52BE200E" w14:textId="77777777" w:rsidR="008F75CA" w:rsidRPr="00DD3549" w:rsidRDefault="008F75CA" w:rsidP="008F75CA">
            <w:pPr>
              <w:jc w:val="center"/>
              <w:rPr>
                <w:rFonts w:ascii="Times New Roman" w:eastAsiaTheme="minorHAnsi" w:hAnsi="Times New Roman"/>
                <w:sz w:val="24"/>
                <w:szCs w:val="24"/>
                <w:lang w:eastAsia="en-US"/>
              </w:rPr>
            </w:pPr>
          </w:p>
        </w:tc>
        <w:tc>
          <w:tcPr>
            <w:tcW w:w="275" w:type="pct"/>
            <w:shd w:val="clear" w:color="auto" w:fill="auto"/>
            <w:vAlign w:val="center"/>
          </w:tcPr>
          <w:p w14:paraId="62E0A4E8" w14:textId="77777777" w:rsidR="008F75CA" w:rsidRPr="00DD3549" w:rsidRDefault="008F75CA" w:rsidP="008F75CA">
            <w:pPr>
              <w:jc w:val="center"/>
              <w:rPr>
                <w:rFonts w:ascii="Times New Roman" w:eastAsiaTheme="minorHAnsi" w:hAnsi="Times New Roman"/>
                <w:sz w:val="24"/>
                <w:szCs w:val="24"/>
                <w:lang w:eastAsia="en-US"/>
              </w:rPr>
            </w:pPr>
          </w:p>
        </w:tc>
        <w:tc>
          <w:tcPr>
            <w:tcW w:w="275" w:type="pct"/>
            <w:shd w:val="clear" w:color="auto" w:fill="auto"/>
            <w:vAlign w:val="center"/>
          </w:tcPr>
          <w:p w14:paraId="5F2340BB" w14:textId="77777777" w:rsidR="008F75CA" w:rsidRPr="00DD3549" w:rsidRDefault="008F75CA" w:rsidP="008F75CA">
            <w:pPr>
              <w:jc w:val="center"/>
              <w:rPr>
                <w:rFonts w:ascii="Times New Roman" w:eastAsiaTheme="minorHAnsi" w:hAnsi="Times New Roman"/>
                <w:sz w:val="24"/>
                <w:szCs w:val="24"/>
                <w:lang w:eastAsia="en-US"/>
              </w:rPr>
            </w:pPr>
          </w:p>
        </w:tc>
        <w:tc>
          <w:tcPr>
            <w:tcW w:w="276" w:type="pct"/>
            <w:shd w:val="clear" w:color="auto" w:fill="auto"/>
            <w:vAlign w:val="center"/>
          </w:tcPr>
          <w:p w14:paraId="667727B7" w14:textId="77777777" w:rsidR="008F75CA" w:rsidRPr="00DD3549" w:rsidRDefault="007334D1" w:rsidP="008F75CA">
            <w:pPr>
              <w:jc w:val="center"/>
              <w:rPr>
                <w:rFonts w:ascii="Times New Roman" w:eastAsiaTheme="minorHAnsi" w:hAnsi="Times New Roman"/>
                <w:sz w:val="24"/>
                <w:szCs w:val="24"/>
                <w:lang w:eastAsia="en-US"/>
              </w:rPr>
            </w:pPr>
            <w:r w:rsidRPr="00DD3549">
              <w:rPr>
                <w:rFonts w:ascii="Times New Roman" w:eastAsiaTheme="minorHAnsi" w:hAnsi="Times New Roman"/>
                <w:color w:val="000000" w:themeColor="text1"/>
                <w:sz w:val="24"/>
                <w:szCs w:val="24"/>
                <w:lang w:eastAsia="en-US"/>
              </w:rPr>
              <w:t>+</w:t>
            </w:r>
          </w:p>
        </w:tc>
      </w:tr>
      <w:tr w:rsidR="008F75CA" w:rsidRPr="00DD3549" w14:paraId="22F79890" w14:textId="77777777" w:rsidTr="00DD5305">
        <w:tc>
          <w:tcPr>
            <w:tcW w:w="214" w:type="pct"/>
            <w:shd w:val="clear" w:color="auto" w:fill="auto"/>
            <w:vAlign w:val="center"/>
          </w:tcPr>
          <w:p w14:paraId="77B385BE" w14:textId="2C42B3D4" w:rsidR="008F75CA" w:rsidRPr="00DD3549" w:rsidRDefault="0064074E" w:rsidP="00DD5305">
            <w:pPr>
              <w:jc w:val="center"/>
              <w:rPr>
                <w:rFonts w:ascii="Times New Roman" w:eastAsiaTheme="minorHAnsi" w:hAnsi="Times New Roman"/>
                <w:color w:val="000000" w:themeColor="text1"/>
                <w:sz w:val="24"/>
                <w:szCs w:val="24"/>
                <w:lang w:eastAsia="en-US"/>
              </w:rPr>
            </w:pPr>
            <w:r w:rsidRPr="00DD3549">
              <w:rPr>
                <w:rFonts w:ascii="Times New Roman" w:eastAsiaTheme="minorHAnsi" w:hAnsi="Times New Roman"/>
                <w:color w:val="000000" w:themeColor="text1"/>
                <w:sz w:val="24"/>
                <w:szCs w:val="24"/>
                <w:lang w:eastAsia="en-US"/>
              </w:rPr>
              <w:t>7</w:t>
            </w:r>
            <w:r w:rsidR="00DD5305" w:rsidRPr="00DD3549">
              <w:rPr>
                <w:rFonts w:ascii="Times New Roman" w:eastAsiaTheme="minorHAnsi" w:hAnsi="Times New Roman"/>
                <w:color w:val="000000" w:themeColor="text1"/>
                <w:sz w:val="24"/>
                <w:szCs w:val="24"/>
                <w:lang w:eastAsia="en-US"/>
              </w:rPr>
              <w:t>.</w:t>
            </w:r>
          </w:p>
        </w:tc>
        <w:tc>
          <w:tcPr>
            <w:tcW w:w="3385" w:type="pct"/>
            <w:shd w:val="clear" w:color="auto" w:fill="auto"/>
            <w:vAlign w:val="center"/>
          </w:tcPr>
          <w:p w14:paraId="3D1EBFF6" w14:textId="77777777" w:rsidR="008F75CA" w:rsidRPr="00DD3549" w:rsidRDefault="008F75CA" w:rsidP="008F75CA">
            <w:pPr>
              <w:jc w:val="both"/>
              <w:rPr>
                <w:rFonts w:ascii="Times New Roman" w:eastAsiaTheme="minorHAnsi" w:hAnsi="Times New Roman"/>
                <w:color w:val="000000" w:themeColor="text1"/>
                <w:sz w:val="24"/>
                <w:szCs w:val="24"/>
                <w:lang w:eastAsia="en-US"/>
              </w:rPr>
            </w:pPr>
            <w:r w:rsidRPr="00DD3549">
              <w:rPr>
                <w:rFonts w:ascii="Times New Roman" w:eastAsiaTheme="minorHAnsi" w:hAnsi="Times New Roman"/>
                <w:color w:val="000000" w:themeColor="text1"/>
                <w:sz w:val="24"/>
                <w:szCs w:val="24"/>
                <w:lang w:eastAsia="en-US"/>
              </w:rPr>
              <w:t>Panaudotų apšvietimo lempų ir kt. elektros įrenginių surinkimas ir pridavimas teisės aktų nustatyta tvarka</w:t>
            </w:r>
          </w:p>
        </w:tc>
        <w:tc>
          <w:tcPr>
            <w:tcW w:w="300" w:type="pct"/>
            <w:shd w:val="clear" w:color="auto" w:fill="auto"/>
            <w:vAlign w:val="center"/>
          </w:tcPr>
          <w:p w14:paraId="5FB7169C" w14:textId="77777777" w:rsidR="008F75CA" w:rsidRPr="00DD3549" w:rsidRDefault="008F75CA" w:rsidP="008F75CA">
            <w:pPr>
              <w:jc w:val="center"/>
              <w:rPr>
                <w:rFonts w:ascii="Times New Roman" w:eastAsiaTheme="minorHAnsi" w:hAnsi="Times New Roman"/>
                <w:sz w:val="24"/>
                <w:szCs w:val="24"/>
                <w:lang w:eastAsia="en-US"/>
              </w:rPr>
            </w:pPr>
          </w:p>
        </w:tc>
        <w:tc>
          <w:tcPr>
            <w:tcW w:w="275" w:type="pct"/>
            <w:vAlign w:val="center"/>
          </w:tcPr>
          <w:p w14:paraId="0DEB3B23" w14:textId="77777777" w:rsidR="008F75CA" w:rsidRPr="00DD3549" w:rsidRDefault="008F75CA" w:rsidP="008F75CA">
            <w:pPr>
              <w:jc w:val="center"/>
              <w:rPr>
                <w:rFonts w:ascii="Times New Roman" w:eastAsiaTheme="minorHAnsi" w:hAnsi="Times New Roman"/>
                <w:sz w:val="24"/>
                <w:szCs w:val="24"/>
                <w:lang w:eastAsia="en-US"/>
              </w:rPr>
            </w:pPr>
          </w:p>
        </w:tc>
        <w:tc>
          <w:tcPr>
            <w:tcW w:w="275" w:type="pct"/>
            <w:shd w:val="clear" w:color="auto" w:fill="auto"/>
            <w:vAlign w:val="center"/>
          </w:tcPr>
          <w:p w14:paraId="144866BD" w14:textId="77777777" w:rsidR="008F75CA" w:rsidRPr="00DD3549" w:rsidRDefault="008F75CA" w:rsidP="008F75CA">
            <w:pPr>
              <w:jc w:val="center"/>
              <w:rPr>
                <w:rFonts w:ascii="Times New Roman" w:eastAsiaTheme="minorHAnsi" w:hAnsi="Times New Roman"/>
                <w:sz w:val="24"/>
                <w:szCs w:val="24"/>
                <w:lang w:eastAsia="en-US"/>
              </w:rPr>
            </w:pPr>
          </w:p>
        </w:tc>
        <w:tc>
          <w:tcPr>
            <w:tcW w:w="275" w:type="pct"/>
            <w:shd w:val="clear" w:color="auto" w:fill="auto"/>
            <w:vAlign w:val="center"/>
          </w:tcPr>
          <w:p w14:paraId="389A1CE7" w14:textId="77777777" w:rsidR="008F75CA" w:rsidRPr="00DD3549" w:rsidRDefault="008F75CA" w:rsidP="008F75CA">
            <w:pPr>
              <w:jc w:val="center"/>
              <w:rPr>
                <w:rFonts w:ascii="Times New Roman" w:eastAsiaTheme="minorHAnsi" w:hAnsi="Times New Roman"/>
                <w:sz w:val="24"/>
                <w:szCs w:val="24"/>
                <w:lang w:eastAsia="en-US"/>
              </w:rPr>
            </w:pPr>
          </w:p>
        </w:tc>
        <w:tc>
          <w:tcPr>
            <w:tcW w:w="276" w:type="pct"/>
            <w:shd w:val="clear" w:color="auto" w:fill="auto"/>
            <w:vAlign w:val="center"/>
          </w:tcPr>
          <w:p w14:paraId="0B53A542"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w:t>
            </w:r>
          </w:p>
        </w:tc>
      </w:tr>
      <w:tr w:rsidR="008F75CA" w:rsidRPr="00DD3549" w14:paraId="3A892E91" w14:textId="77777777" w:rsidTr="00DD5305">
        <w:tc>
          <w:tcPr>
            <w:tcW w:w="214" w:type="pct"/>
            <w:shd w:val="clear" w:color="auto" w:fill="auto"/>
            <w:vAlign w:val="center"/>
          </w:tcPr>
          <w:p w14:paraId="62E1DFCE" w14:textId="44ACBAB1" w:rsidR="008F75CA" w:rsidRPr="00DD3549" w:rsidRDefault="0064074E" w:rsidP="00DD5305">
            <w:pPr>
              <w:jc w:val="center"/>
              <w:rPr>
                <w:rFonts w:ascii="Times New Roman" w:eastAsiaTheme="minorHAnsi" w:hAnsi="Times New Roman"/>
                <w:color w:val="000000" w:themeColor="text1"/>
                <w:sz w:val="24"/>
                <w:szCs w:val="24"/>
                <w:lang w:eastAsia="en-US"/>
              </w:rPr>
            </w:pPr>
            <w:r w:rsidRPr="00DD3549">
              <w:rPr>
                <w:rFonts w:ascii="Times New Roman" w:eastAsiaTheme="minorHAnsi" w:hAnsi="Times New Roman"/>
                <w:color w:val="000000" w:themeColor="text1"/>
                <w:sz w:val="24"/>
                <w:szCs w:val="24"/>
                <w:lang w:eastAsia="en-US"/>
              </w:rPr>
              <w:t>8</w:t>
            </w:r>
            <w:r w:rsidR="00DD5305" w:rsidRPr="00DD3549">
              <w:rPr>
                <w:rFonts w:ascii="Times New Roman" w:eastAsiaTheme="minorHAnsi" w:hAnsi="Times New Roman"/>
                <w:color w:val="000000" w:themeColor="text1"/>
                <w:sz w:val="24"/>
                <w:szCs w:val="24"/>
                <w:lang w:eastAsia="en-US"/>
              </w:rPr>
              <w:t>.</w:t>
            </w:r>
          </w:p>
        </w:tc>
        <w:tc>
          <w:tcPr>
            <w:tcW w:w="3385" w:type="pct"/>
            <w:shd w:val="clear" w:color="auto" w:fill="auto"/>
            <w:vAlign w:val="center"/>
          </w:tcPr>
          <w:p w14:paraId="0E53D5FA" w14:textId="1108684C" w:rsidR="008F75CA" w:rsidRPr="00DD3549" w:rsidRDefault="006A494E" w:rsidP="00DD5305">
            <w:pPr>
              <w:pStyle w:val="Komentarotekstas"/>
              <w:rPr>
                <w:color w:val="000000" w:themeColor="text1"/>
              </w:rPr>
            </w:pPr>
            <w:r w:rsidRPr="00DD3549">
              <w:rPr>
                <w:color w:val="000000" w:themeColor="text1"/>
                <w:sz w:val="24"/>
                <w:szCs w:val="24"/>
              </w:rPr>
              <w:t>Užsakovo</w:t>
            </w:r>
            <w:r w:rsidR="008F75CA" w:rsidRPr="00DD3549">
              <w:rPr>
                <w:color w:val="000000" w:themeColor="text1"/>
                <w:sz w:val="24"/>
                <w:szCs w:val="24"/>
              </w:rPr>
              <w:t xml:space="preserve"> atstovavimas Valstybinėje energetikos inspekcijoje</w:t>
            </w:r>
            <w:r w:rsidR="00DD5305" w:rsidRPr="00DD3549">
              <w:rPr>
                <w:color w:val="000000" w:themeColor="text1"/>
                <w:sz w:val="24"/>
                <w:szCs w:val="24"/>
              </w:rPr>
              <w:t xml:space="preserve"> (Valstybinė energetikos reguliavimo taryba)</w:t>
            </w:r>
            <w:r w:rsidR="008F75CA" w:rsidRPr="00DD3549">
              <w:rPr>
                <w:color w:val="000000" w:themeColor="text1"/>
                <w:sz w:val="24"/>
                <w:szCs w:val="24"/>
              </w:rPr>
              <w:t xml:space="preserve"> ir elektros skirstomuosiuose tinkluose, elektros energijos tiekėjo atstovybėse, su patalpų, žemės sklypų savininkais ir t.t. </w:t>
            </w:r>
          </w:p>
        </w:tc>
        <w:tc>
          <w:tcPr>
            <w:tcW w:w="300" w:type="pct"/>
            <w:shd w:val="clear" w:color="auto" w:fill="auto"/>
            <w:vAlign w:val="center"/>
          </w:tcPr>
          <w:p w14:paraId="4144A020" w14:textId="77777777" w:rsidR="008F75CA" w:rsidRPr="00DD3549" w:rsidRDefault="008F75CA" w:rsidP="008F75CA">
            <w:pPr>
              <w:jc w:val="center"/>
              <w:rPr>
                <w:rFonts w:ascii="Times New Roman" w:eastAsiaTheme="minorHAnsi" w:hAnsi="Times New Roman"/>
                <w:sz w:val="24"/>
                <w:szCs w:val="24"/>
                <w:lang w:eastAsia="en-US"/>
              </w:rPr>
            </w:pPr>
          </w:p>
        </w:tc>
        <w:tc>
          <w:tcPr>
            <w:tcW w:w="275" w:type="pct"/>
            <w:vAlign w:val="center"/>
          </w:tcPr>
          <w:p w14:paraId="00BFD055" w14:textId="77777777" w:rsidR="008F75CA" w:rsidRPr="00DD3549" w:rsidRDefault="008F75CA" w:rsidP="008F75CA">
            <w:pPr>
              <w:jc w:val="center"/>
              <w:rPr>
                <w:rFonts w:ascii="Times New Roman" w:eastAsiaTheme="minorHAnsi" w:hAnsi="Times New Roman"/>
                <w:sz w:val="24"/>
                <w:szCs w:val="24"/>
                <w:lang w:eastAsia="en-US"/>
              </w:rPr>
            </w:pPr>
          </w:p>
        </w:tc>
        <w:tc>
          <w:tcPr>
            <w:tcW w:w="275" w:type="pct"/>
            <w:shd w:val="clear" w:color="auto" w:fill="auto"/>
            <w:vAlign w:val="center"/>
          </w:tcPr>
          <w:p w14:paraId="59A80526" w14:textId="77777777" w:rsidR="008F75CA" w:rsidRPr="00DD3549" w:rsidRDefault="008F75CA" w:rsidP="008F75CA">
            <w:pPr>
              <w:jc w:val="center"/>
              <w:rPr>
                <w:rFonts w:ascii="Times New Roman" w:eastAsiaTheme="minorHAnsi" w:hAnsi="Times New Roman"/>
                <w:sz w:val="24"/>
                <w:szCs w:val="24"/>
                <w:lang w:eastAsia="en-US"/>
              </w:rPr>
            </w:pPr>
          </w:p>
        </w:tc>
        <w:tc>
          <w:tcPr>
            <w:tcW w:w="275" w:type="pct"/>
            <w:shd w:val="clear" w:color="auto" w:fill="auto"/>
            <w:vAlign w:val="center"/>
          </w:tcPr>
          <w:p w14:paraId="1DDA6C75" w14:textId="77777777" w:rsidR="008F75CA" w:rsidRPr="00DD3549" w:rsidRDefault="008F75CA" w:rsidP="008F75CA">
            <w:pPr>
              <w:jc w:val="center"/>
              <w:rPr>
                <w:rFonts w:ascii="Times New Roman" w:eastAsiaTheme="minorHAnsi" w:hAnsi="Times New Roman"/>
                <w:sz w:val="24"/>
                <w:szCs w:val="24"/>
                <w:lang w:eastAsia="en-US"/>
              </w:rPr>
            </w:pPr>
          </w:p>
        </w:tc>
        <w:tc>
          <w:tcPr>
            <w:tcW w:w="276" w:type="pct"/>
            <w:shd w:val="clear" w:color="auto" w:fill="auto"/>
            <w:vAlign w:val="center"/>
          </w:tcPr>
          <w:p w14:paraId="5F7F87CA"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w:t>
            </w:r>
          </w:p>
        </w:tc>
      </w:tr>
      <w:tr w:rsidR="008F75CA" w:rsidRPr="00DD3549" w14:paraId="13CB7A8D" w14:textId="77777777" w:rsidTr="00DD5305">
        <w:tc>
          <w:tcPr>
            <w:tcW w:w="214" w:type="pct"/>
            <w:shd w:val="clear" w:color="auto" w:fill="auto"/>
            <w:vAlign w:val="center"/>
          </w:tcPr>
          <w:p w14:paraId="3BCC56E1" w14:textId="513D0F76" w:rsidR="008F75CA" w:rsidRPr="00DD3549" w:rsidRDefault="0064074E" w:rsidP="00DD5305">
            <w:pPr>
              <w:jc w:val="center"/>
              <w:rPr>
                <w:rFonts w:ascii="Times New Roman" w:eastAsiaTheme="minorHAnsi" w:hAnsi="Times New Roman"/>
                <w:color w:val="000000" w:themeColor="text1"/>
                <w:sz w:val="24"/>
                <w:szCs w:val="24"/>
                <w:lang w:eastAsia="en-US"/>
              </w:rPr>
            </w:pPr>
            <w:r w:rsidRPr="00DD3549">
              <w:rPr>
                <w:rFonts w:ascii="Times New Roman" w:eastAsiaTheme="minorHAnsi" w:hAnsi="Times New Roman"/>
                <w:color w:val="000000" w:themeColor="text1"/>
                <w:sz w:val="24"/>
                <w:szCs w:val="24"/>
                <w:lang w:eastAsia="en-US"/>
              </w:rPr>
              <w:t>9</w:t>
            </w:r>
            <w:r w:rsidR="00DD5305" w:rsidRPr="00DD3549">
              <w:rPr>
                <w:rFonts w:ascii="Times New Roman" w:eastAsiaTheme="minorHAnsi" w:hAnsi="Times New Roman"/>
                <w:color w:val="000000" w:themeColor="text1"/>
                <w:sz w:val="24"/>
                <w:szCs w:val="24"/>
                <w:lang w:eastAsia="en-US"/>
              </w:rPr>
              <w:t>.</w:t>
            </w:r>
          </w:p>
        </w:tc>
        <w:tc>
          <w:tcPr>
            <w:tcW w:w="3385" w:type="pct"/>
            <w:shd w:val="clear" w:color="auto" w:fill="auto"/>
            <w:vAlign w:val="center"/>
          </w:tcPr>
          <w:p w14:paraId="292DC64A" w14:textId="77777777" w:rsidR="008F75CA" w:rsidRPr="00DD3549" w:rsidRDefault="007334D1" w:rsidP="008F75CA">
            <w:pPr>
              <w:jc w:val="both"/>
              <w:rPr>
                <w:rFonts w:ascii="Times New Roman" w:eastAsiaTheme="minorHAnsi" w:hAnsi="Times New Roman"/>
                <w:color w:val="000000" w:themeColor="text1"/>
                <w:sz w:val="24"/>
                <w:szCs w:val="24"/>
                <w:lang w:eastAsia="en-US"/>
              </w:rPr>
            </w:pPr>
            <w:r w:rsidRPr="00DD3549">
              <w:rPr>
                <w:rFonts w:ascii="Times New Roman" w:eastAsiaTheme="minorHAnsi" w:hAnsi="Times New Roman"/>
                <w:color w:val="000000" w:themeColor="text1"/>
                <w:sz w:val="24"/>
                <w:szCs w:val="24"/>
                <w:lang w:eastAsia="en-US"/>
              </w:rPr>
              <w:t>D</w:t>
            </w:r>
            <w:r w:rsidR="008F75CA" w:rsidRPr="00DD3549">
              <w:rPr>
                <w:rFonts w:ascii="Times New Roman" w:eastAsiaTheme="minorHAnsi" w:hAnsi="Times New Roman"/>
                <w:color w:val="000000" w:themeColor="text1"/>
                <w:sz w:val="24"/>
                <w:szCs w:val="24"/>
                <w:lang w:eastAsia="en-US"/>
              </w:rPr>
              <w:t>yzelini</w:t>
            </w:r>
            <w:r w:rsidRPr="00DD3549">
              <w:rPr>
                <w:rFonts w:ascii="Times New Roman" w:eastAsiaTheme="minorHAnsi" w:hAnsi="Times New Roman"/>
                <w:color w:val="000000" w:themeColor="text1"/>
                <w:sz w:val="24"/>
                <w:szCs w:val="24"/>
                <w:lang w:eastAsia="en-US"/>
              </w:rPr>
              <w:t>o</w:t>
            </w:r>
            <w:r w:rsidR="008F75CA" w:rsidRPr="00DD3549">
              <w:rPr>
                <w:rFonts w:ascii="Times New Roman" w:eastAsiaTheme="minorHAnsi" w:hAnsi="Times New Roman"/>
                <w:color w:val="000000" w:themeColor="text1"/>
                <w:sz w:val="24"/>
                <w:szCs w:val="24"/>
                <w:lang w:eastAsia="en-US"/>
              </w:rPr>
              <w:t xml:space="preserve"> generatori</w:t>
            </w:r>
            <w:r w:rsidRPr="00DD3549">
              <w:rPr>
                <w:rFonts w:ascii="Times New Roman" w:eastAsiaTheme="minorHAnsi" w:hAnsi="Times New Roman"/>
                <w:color w:val="000000" w:themeColor="text1"/>
                <w:sz w:val="24"/>
                <w:szCs w:val="24"/>
                <w:lang w:eastAsia="en-US"/>
              </w:rPr>
              <w:t>aus (75kW) Kauno KT Kauno g.72, Pagirių k.</w:t>
            </w:r>
            <w:r w:rsidR="008F75CA" w:rsidRPr="00DD3549">
              <w:rPr>
                <w:rFonts w:ascii="Times New Roman" w:eastAsiaTheme="minorHAnsi" w:hAnsi="Times New Roman"/>
                <w:color w:val="000000" w:themeColor="text1"/>
                <w:sz w:val="24"/>
                <w:szCs w:val="24"/>
                <w:lang w:eastAsia="en-US"/>
              </w:rPr>
              <w:t xml:space="preserve"> techninis aptarnavimas</w:t>
            </w:r>
          </w:p>
        </w:tc>
        <w:tc>
          <w:tcPr>
            <w:tcW w:w="300" w:type="pct"/>
            <w:shd w:val="clear" w:color="auto" w:fill="auto"/>
            <w:vAlign w:val="center"/>
          </w:tcPr>
          <w:p w14:paraId="5C1CC279" w14:textId="77777777" w:rsidR="008F75CA" w:rsidRPr="00DD3549" w:rsidRDefault="008F75CA" w:rsidP="008F75CA">
            <w:pPr>
              <w:jc w:val="center"/>
              <w:rPr>
                <w:rFonts w:ascii="Times New Roman" w:eastAsiaTheme="minorHAnsi" w:hAnsi="Times New Roman"/>
                <w:sz w:val="24"/>
                <w:szCs w:val="24"/>
                <w:lang w:eastAsia="en-US"/>
              </w:rPr>
            </w:pPr>
          </w:p>
        </w:tc>
        <w:tc>
          <w:tcPr>
            <w:tcW w:w="275" w:type="pct"/>
            <w:vAlign w:val="center"/>
          </w:tcPr>
          <w:p w14:paraId="565D81A2" w14:textId="77777777" w:rsidR="008F75CA" w:rsidRPr="00DD3549" w:rsidRDefault="008F75CA" w:rsidP="008F75CA">
            <w:pPr>
              <w:jc w:val="center"/>
              <w:rPr>
                <w:rFonts w:ascii="Times New Roman" w:eastAsiaTheme="minorHAnsi" w:hAnsi="Times New Roman"/>
                <w:sz w:val="24"/>
                <w:szCs w:val="24"/>
                <w:lang w:eastAsia="en-US"/>
              </w:rPr>
            </w:pPr>
          </w:p>
        </w:tc>
        <w:tc>
          <w:tcPr>
            <w:tcW w:w="275" w:type="pct"/>
            <w:shd w:val="clear" w:color="auto" w:fill="auto"/>
            <w:vAlign w:val="center"/>
          </w:tcPr>
          <w:p w14:paraId="5C431059"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w:t>
            </w:r>
          </w:p>
        </w:tc>
        <w:tc>
          <w:tcPr>
            <w:tcW w:w="275" w:type="pct"/>
            <w:shd w:val="clear" w:color="auto" w:fill="auto"/>
            <w:vAlign w:val="center"/>
          </w:tcPr>
          <w:p w14:paraId="13D700C6" w14:textId="77777777" w:rsidR="008F75CA" w:rsidRPr="00DD3549" w:rsidRDefault="008F75CA" w:rsidP="008F75CA">
            <w:pPr>
              <w:jc w:val="center"/>
              <w:rPr>
                <w:rFonts w:ascii="Times New Roman" w:eastAsiaTheme="minorHAnsi" w:hAnsi="Times New Roman"/>
                <w:sz w:val="24"/>
                <w:szCs w:val="24"/>
                <w:lang w:eastAsia="en-US"/>
              </w:rPr>
            </w:pPr>
          </w:p>
        </w:tc>
        <w:tc>
          <w:tcPr>
            <w:tcW w:w="276" w:type="pct"/>
            <w:shd w:val="clear" w:color="auto" w:fill="auto"/>
            <w:vAlign w:val="center"/>
          </w:tcPr>
          <w:p w14:paraId="3A45689F" w14:textId="77777777" w:rsidR="008F75CA" w:rsidRPr="00DD3549" w:rsidRDefault="008F75CA" w:rsidP="008F75CA">
            <w:pPr>
              <w:jc w:val="center"/>
              <w:rPr>
                <w:rFonts w:ascii="Times New Roman" w:eastAsiaTheme="minorHAnsi" w:hAnsi="Times New Roman"/>
                <w:sz w:val="24"/>
                <w:szCs w:val="24"/>
                <w:lang w:eastAsia="en-US"/>
              </w:rPr>
            </w:pPr>
          </w:p>
        </w:tc>
      </w:tr>
      <w:tr w:rsidR="00D754B8" w:rsidRPr="00DD3549" w14:paraId="4B02012C" w14:textId="77777777" w:rsidTr="00DD5305">
        <w:tc>
          <w:tcPr>
            <w:tcW w:w="214" w:type="pct"/>
            <w:shd w:val="clear" w:color="auto" w:fill="auto"/>
            <w:vAlign w:val="center"/>
          </w:tcPr>
          <w:p w14:paraId="3CC51649" w14:textId="18753F45" w:rsidR="00D754B8" w:rsidRPr="00DD3549" w:rsidRDefault="00DD5305" w:rsidP="00DD5305">
            <w:pPr>
              <w:jc w:val="center"/>
              <w:rPr>
                <w:rFonts w:ascii="Times New Roman" w:eastAsiaTheme="minorHAnsi" w:hAnsi="Times New Roman"/>
                <w:color w:val="000000" w:themeColor="text1"/>
                <w:sz w:val="24"/>
                <w:szCs w:val="24"/>
                <w:lang w:eastAsia="en-US"/>
              </w:rPr>
            </w:pPr>
            <w:r w:rsidRPr="00DD3549">
              <w:rPr>
                <w:rFonts w:ascii="Times New Roman" w:eastAsiaTheme="minorHAnsi" w:hAnsi="Times New Roman"/>
                <w:color w:val="000000" w:themeColor="text1"/>
                <w:sz w:val="24"/>
                <w:szCs w:val="24"/>
                <w:lang w:eastAsia="en-US"/>
              </w:rPr>
              <w:t>1</w:t>
            </w:r>
            <w:r w:rsidR="00D57AD6" w:rsidRPr="00DD3549">
              <w:rPr>
                <w:rFonts w:ascii="Times New Roman" w:eastAsiaTheme="minorHAnsi" w:hAnsi="Times New Roman"/>
                <w:color w:val="000000" w:themeColor="text1"/>
                <w:sz w:val="24"/>
                <w:szCs w:val="24"/>
                <w:lang w:eastAsia="en-US"/>
              </w:rPr>
              <w:t>0</w:t>
            </w:r>
            <w:r w:rsidRPr="00DD3549">
              <w:rPr>
                <w:rFonts w:ascii="Times New Roman" w:eastAsiaTheme="minorHAnsi" w:hAnsi="Times New Roman"/>
                <w:color w:val="000000" w:themeColor="text1"/>
                <w:sz w:val="24"/>
                <w:szCs w:val="24"/>
                <w:lang w:eastAsia="en-US"/>
              </w:rPr>
              <w:t>.</w:t>
            </w:r>
          </w:p>
        </w:tc>
        <w:tc>
          <w:tcPr>
            <w:tcW w:w="3385" w:type="pct"/>
            <w:shd w:val="clear" w:color="auto" w:fill="auto"/>
            <w:vAlign w:val="center"/>
          </w:tcPr>
          <w:p w14:paraId="6FF4C50F" w14:textId="03C4619C" w:rsidR="00D754B8" w:rsidRPr="00DD3549" w:rsidRDefault="00D754B8" w:rsidP="008F75CA">
            <w:pPr>
              <w:jc w:val="both"/>
              <w:rPr>
                <w:rFonts w:ascii="Times New Roman" w:eastAsiaTheme="minorHAnsi" w:hAnsi="Times New Roman"/>
                <w:color w:val="000000" w:themeColor="text1"/>
                <w:sz w:val="24"/>
                <w:szCs w:val="24"/>
                <w:lang w:eastAsia="en-US"/>
              </w:rPr>
            </w:pPr>
            <w:r w:rsidRPr="00DD3549">
              <w:rPr>
                <w:rFonts w:ascii="Times New Roman" w:eastAsiaTheme="minorHAnsi" w:hAnsi="Times New Roman"/>
                <w:color w:val="000000" w:themeColor="text1"/>
                <w:sz w:val="24"/>
                <w:szCs w:val="24"/>
                <w:lang w:eastAsia="en-US"/>
              </w:rPr>
              <w:t xml:space="preserve">Sąmatų papildomiems ir/ar rekonstrukcijos darbams atlikti ruošimas bei pateikimas </w:t>
            </w:r>
            <w:r w:rsidR="006A494E" w:rsidRPr="00DD3549">
              <w:rPr>
                <w:rFonts w:ascii="Times New Roman" w:eastAsiaTheme="minorHAnsi" w:hAnsi="Times New Roman"/>
                <w:color w:val="000000" w:themeColor="text1"/>
                <w:sz w:val="24"/>
                <w:szCs w:val="24"/>
                <w:lang w:eastAsia="en-US"/>
              </w:rPr>
              <w:t>Užsakovui</w:t>
            </w:r>
            <w:r w:rsidRPr="00DD3549">
              <w:rPr>
                <w:rFonts w:ascii="Times New Roman" w:eastAsiaTheme="minorHAnsi" w:hAnsi="Times New Roman"/>
                <w:color w:val="000000" w:themeColor="text1"/>
                <w:sz w:val="24"/>
                <w:szCs w:val="24"/>
                <w:lang w:eastAsia="en-US"/>
              </w:rPr>
              <w:t>;</w:t>
            </w:r>
          </w:p>
        </w:tc>
        <w:tc>
          <w:tcPr>
            <w:tcW w:w="300" w:type="pct"/>
            <w:shd w:val="clear" w:color="auto" w:fill="auto"/>
            <w:vAlign w:val="center"/>
          </w:tcPr>
          <w:p w14:paraId="1C38C8C9" w14:textId="77777777" w:rsidR="00D754B8" w:rsidRPr="00DD3549" w:rsidRDefault="00D754B8" w:rsidP="008F75CA">
            <w:pPr>
              <w:jc w:val="center"/>
              <w:rPr>
                <w:rFonts w:ascii="Times New Roman" w:eastAsiaTheme="minorHAnsi" w:hAnsi="Times New Roman"/>
                <w:sz w:val="24"/>
                <w:szCs w:val="24"/>
                <w:lang w:eastAsia="en-US"/>
              </w:rPr>
            </w:pPr>
          </w:p>
        </w:tc>
        <w:tc>
          <w:tcPr>
            <w:tcW w:w="275" w:type="pct"/>
            <w:vAlign w:val="center"/>
          </w:tcPr>
          <w:p w14:paraId="497B9612" w14:textId="77777777" w:rsidR="00D754B8" w:rsidRPr="00DD3549" w:rsidRDefault="00D754B8" w:rsidP="008F75CA">
            <w:pPr>
              <w:jc w:val="center"/>
              <w:rPr>
                <w:rFonts w:ascii="Times New Roman" w:eastAsiaTheme="minorHAnsi" w:hAnsi="Times New Roman"/>
                <w:sz w:val="24"/>
                <w:szCs w:val="24"/>
                <w:lang w:eastAsia="en-US"/>
              </w:rPr>
            </w:pPr>
          </w:p>
        </w:tc>
        <w:tc>
          <w:tcPr>
            <w:tcW w:w="275" w:type="pct"/>
            <w:shd w:val="clear" w:color="auto" w:fill="auto"/>
            <w:vAlign w:val="center"/>
          </w:tcPr>
          <w:p w14:paraId="2538FC38" w14:textId="77777777" w:rsidR="00D754B8" w:rsidRPr="00DD3549" w:rsidRDefault="00D754B8" w:rsidP="008F75CA">
            <w:pPr>
              <w:jc w:val="center"/>
              <w:rPr>
                <w:rFonts w:ascii="Times New Roman" w:eastAsiaTheme="minorHAnsi" w:hAnsi="Times New Roman"/>
                <w:sz w:val="24"/>
                <w:szCs w:val="24"/>
                <w:lang w:eastAsia="en-US"/>
              </w:rPr>
            </w:pPr>
          </w:p>
        </w:tc>
        <w:tc>
          <w:tcPr>
            <w:tcW w:w="275" w:type="pct"/>
            <w:shd w:val="clear" w:color="auto" w:fill="auto"/>
            <w:vAlign w:val="center"/>
          </w:tcPr>
          <w:p w14:paraId="1630B55B" w14:textId="77777777" w:rsidR="00D754B8" w:rsidRPr="00DD3549" w:rsidRDefault="00D754B8" w:rsidP="008F75CA">
            <w:pPr>
              <w:jc w:val="center"/>
              <w:rPr>
                <w:rFonts w:ascii="Times New Roman" w:eastAsiaTheme="minorHAnsi" w:hAnsi="Times New Roman"/>
                <w:sz w:val="24"/>
                <w:szCs w:val="24"/>
                <w:lang w:eastAsia="en-US"/>
              </w:rPr>
            </w:pPr>
          </w:p>
        </w:tc>
        <w:tc>
          <w:tcPr>
            <w:tcW w:w="276" w:type="pct"/>
            <w:shd w:val="clear" w:color="auto" w:fill="auto"/>
            <w:vAlign w:val="center"/>
          </w:tcPr>
          <w:p w14:paraId="65AA22B2" w14:textId="77777777" w:rsidR="00D754B8" w:rsidRPr="00DD3549" w:rsidRDefault="00D754B8"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w:t>
            </w:r>
          </w:p>
        </w:tc>
      </w:tr>
    </w:tbl>
    <w:p w14:paraId="50BF4BE5" w14:textId="77777777" w:rsidR="00847399" w:rsidRPr="00DD3549" w:rsidRDefault="00847399" w:rsidP="008F75CA">
      <w:pPr>
        <w:tabs>
          <w:tab w:val="left" w:pos="360"/>
        </w:tabs>
        <w:rPr>
          <w:rFonts w:ascii="Times New Roman" w:eastAsiaTheme="minorHAnsi" w:hAnsi="Times New Roman"/>
          <w:sz w:val="24"/>
          <w:szCs w:val="24"/>
          <w:lang w:eastAsia="en-US"/>
        </w:rPr>
      </w:pPr>
    </w:p>
    <w:p w14:paraId="55CF7BB6" w14:textId="446EA2AC" w:rsidR="008F75CA" w:rsidRPr="00DD3549" w:rsidRDefault="008F75CA" w:rsidP="008F75CA">
      <w:pPr>
        <w:tabs>
          <w:tab w:val="left" w:pos="360"/>
        </w:tabs>
        <w:rPr>
          <w:rFonts w:ascii="Times New Roman" w:eastAsiaTheme="minorHAnsi" w:hAnsi="Times New Roman"/>
          <w:b/>
          <w:bCs/>
          <w:sz w:val="24"/>
          <w:szCs w:val="24"/>
          <w:lang w:eastAsia="en-US"/>
        </w:rPr>
      </w:pPr>
      <w:r w:rsidRPr="00DD3549">
        <w:rPr>
          <w:rFonts w:ascii="Times New Roman" w:eastAsiaTheme="minorHAnsi" w:hAnsi="Times New Roman"/>
          <w:b/>
          <w:bCs/>
          <w:sz w:val="24"/>
          <w:szCs w:val="24"/>
          <w:lang w:eastAsia="en-US"/>
        </w:rPr>
        <w:t>3.</w:t>
      </w:r>
      <w:r w:rsidR="0052507A" w:rsidRPr="00DD3549">
        <w:rPr>
          <w:rFonts w:ascii="Times New Roman" w:eastAsiaTheme="minorHAnsi" w:hAnsi="Times New Roman"/>
          <w:b/>
          <w:bCs/>
          <w:sz w:val="24"/>
          <w:szCs w:val="24"/>
          <w:lang w:eastAsia="en-US"/>
        </w:rPr>
        <w:t>1</w:t>
      </w:r>
      <w:r w:rsidR="0052507A">
        <w:rPr>
          <w:rFonts w:ascii="Times New Roman" w:eastAsiaTheme="minorHAnsi" w:hAnsi="Times New Roman"/>
          <w:b/>
          <w:bCs/>
          <w:sz w:val="24"/>
          <w:szCs w:val="24"/>
          <w:lang w:eastAsia="en-US"/>
        </w:rPr>
        <w:t>5</w:t>
      </w:r>
      <w:r w:rsidRPr="00DD3549">
        <w:rPr>
          <w:rFonts w:ascii="Times New Roman" w:eastAsiaTheme="minorHAnsi" w:hAnsi="Times New Roman"/>
          <w:b/>
          <w:bCs/>
          <w:sz w:val="24"/>
          <w:szCs w:val="24"/>
          <w:lang w:eastAsia="en-US"/>
        </w:rPr>
        <w:t xml:space="preserve">. </w:t>
      </w:r>
      <w:r w:rsidR="00466F8D" w:rsidRPr="00DD3549">
        <w:rPr>
          <w:rFonts w:ascii="Times New Roman" w:eastAsiaTheme="minorHAnsi" w:hAnsi="Times New Roman"/>
          <w:b/>
          <w:bCs/>
          <w:sz w:val="24"/>
          <w:szCs w:val="24"/>
          <w:lang w:eastAsia="en-US"/>
        </w:rPr>
        <w:t>Elektros</w:t>
      </w:r>
      <w:r w:rsidRPr="00DD3549">
        <w:rPr>
          <w:rFonts w:ascii="Times New Roman" w:eastAsiaTheme="minorHAnsi" w:hAnsi="Times New Roman"/>
          <w:b/>
          <w:bCs/>
          <w:sz w:val="24"/>
          <w:szCs w:val="24"/>
          <w:lang w:eastAsia="en-US"/>
        </w:rPr>
        <w:t xml:space="preserve"> </w:t>
      </w:r>
      <w:r w:rsidR="00466F8D" w:rsidRPr="00DD3549">
        <w:rPr>
          <w:rFonts w:ascii="Times New Roman" w:eastAsiaTheme="minorHAnsi" w:hAnsi="Times New Roman"/>
          <w:b/>
          <w:bCs/>
          <w:sz w:val="24"/>
          <w:szCs w:val="24"/>
          <w:lang w:eastAsia="en-US"/>
        </w:rPr>
        <w:t>a</w:t>
      </w:r>
      <w:r w:rsidRPr="00DD3549">
        <w:rPr>
          <w:rFonts w:ascii="Times New Roman" w:eastAsiaTheme="minorHAnsi" w:hAnsi="Times New Roman"/>
          <w:b/>
          <w:bCs/>
          <w:sz w:val="24"/>
          <w:szCs w:val="24"/>
          <w:lang w:eastAsia="en-US"/>
        </w:rPr>
        <w:t>varijų lokalizavimas ir likvidavimas</w:t>
      </w:r>
      <w:r w:rsidR="00C237FF">
        <w:rPr>
          <w:rFonts w:ascii="Times New Roman" w:eastAsiaTheme="minorHAnsi" w:hAnsi="Times New Roman"/>
          <w:b/>
          <w:bCs/>
          <w:sz w:val="24"/>
          <w:szCs w:val="24"/>
          <w:lang w:eastAsia="en-US"/>
        </w:rPr>
        <w:t>:</w:t>
      </w:r>
    </w:p>
    <w:p w14:paraId="46BEC8E1" w14:textId="4E0F5070" w:rsidR="009C13C2" w:rsidRPr="00DD3549" w:rsidRDefault="00C237FF" w:rsidP="00B57D9E">
      <w:pPr>
        <w:tabs>
          <w:tab w:val="left" w:pos="360"/>
        </w:tabs>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3.1</w:t>
      </w:r>
      <w:r w:rsidR="0052507A">
        <w:rPr>
          <w:rFonts w:ascii="Times New Roman" w:eastAsiaTheme="minorHAnsi" w:hAnsi="Times New Roman"/>
          <w:sz w:val="24"/>
          <w:szCs w:val="24"/>
          <w:lang w:eastAsia="en-US"/>
        </w:rPr>
        <w:t>5</w:t>
      </w:r>
      <w:r>
        <w:rPr>
          <w:rFonts w:ascii="Times New Roman" w:eastAsiaTheme="minorHAnsi" w:hAnsi="Times New Roman"/>
          <w:sz w:val="24"/>
          <w:szCs w:val="24"/>
          <w:lang w:eastAsia="en-US"/>
        </w:rPr>
        <w:t xml:space="preserve">.1. </w:t>
      </w:r>
      <w:r w:rsidR="008F75CA" w:rsidRPr="00DD3549">
        <w:rPr>
          <w:rFonts w:ascii="Times New Roman" w:eastAsiaTheme="minorHAnsi" w:hAnsi="Times New Roman"/>
          <w:sz w:val="24"/>
          <w:szCs w:val="24"/>
          <w:lang w:eastAsia="en-US"/>
        </w:rPr>
        <w:t>Tiekėjas tur</w:t>
      </w:r>
      <w:r>
        <w:rPr>
          <w:rFonts w:ascii="Times New Roman" w:eastAsiaTheme="minorHAnsi" w:hAnsi="Times New Roman"/>
          <w:sz w:val="24"/>
          <w:szCs w:val="24"/>
          <w:lang w:eastAsia="en-US"/>
        </w:rPr>
        <w:t>i</w:t>
      </w:r>
      <w:r w:rsidR="008F75CA" w:rsidRPr="00DD3549">
        <w:rPr>
          <w:rFonts w:ascii="Times New Roman" w:eastAsiaTheme="minorHAnsi" w:hAnsi="Times New Roman"/>
          <w:sz w:val="24"/>
          <w:szCs w:val="24"/>
          <w:lang w:eastAsia="en-US"/>
        </w:rPr>
        <w:t xml:space="preserve"> atlikti avarijų lokalizavimą ir likvidavimą. Avarinių atvejų lokalizavimo ir likvidavimo laikai nurodyti </w:t>
      </w:r>
      <w:r w:rsidR="00466F8D" w:rsidRPr="00DD3549">
        <w:rPr>
          <w:rFonts w:ascii="Times New Roman" w:eastAsiaTheme="minorHAnsi" w:hAnsi="Times New Roman"/>
          <w:sz w:val="24"/>
          <w:szCs w:val="24"/>
          <w:lang w:eastAsia="en-US"/>
        </w:rPr>
        <w:t>3.</w:t>
      </w:r>
      <w:r w:rsidR="008F75CA" w:rsidRPr="00DD3549">
        <w:rPr>
          <w:rFonts w:ascii="Times New Roman" w:eastAsiaTheme="minorHAnsi" w:hAnsi="Times New Roman"/>
          <w:sz w:val="24"/>
          <w:szCs w:val="24"/>
          <w:lang w:eastAsia="en-US"/>
        </w:rPr>
        <w:t>2</w:t>
      </w:r>
      <w:r w:rsidR="00466F8D" w:rsidRPr="00DD3549">
        <w:rPr>
          <w:rFonts w:ascii="Times New Roman" w:eastAsiaTheme="minorHAnsi" w:hAnsi="Times New Roman"/>
          <w:sz w:val="24"/>
          <w:szCs w:val="24"/>
          <w:lang w:eastAsia="en-US"/>
        </w:rPr>
        <w:t>.</w:t>
      </w:r>
      <w:r w:rsidR="008F75CA" w:rsidRPr="00DD3549">
        <w:rPr>
          <w:rFonts w:ascii="Times New Roman" w:eastAsiaTheme="minorHAnsi" w:hAnsi="Times New Roman"/>
          <w:sz w:val="24"/>
          <w:szCs w:val="24"/>
          <w:lang w:eastAsia="en-US"/>
        </w:rPr>
        <w:t xml:space="preserve"> lentelėje. Preliminarūs (pavyzdiniai) avariniai atvejai nurodomi </w:t>
      </w:r>
      <w:r w:rsidR="00466F8D" w:rsidRPr="00DD3549">
        <w:rPr>
          <w:rFonts w:ascii="Times New Roman" w:eastAsiaTheme="minorHAnsi" w:hAnsi="Times New Roman"/>
          <w:sz w:val="24"/>
          <w:szCs w:val="24"/>
          <w:lang w:eastAsia="en-US"/>
        </w:rPr>
        <w:t>3.</w:t>
      </w:r>
      <w:r w:rsidR="008F75CA" w:rsidRPr="00DD3549">
        <w:rPr>
          <w:rFonts w:ascii="Times New Roman" w:eastAsiaTheme="minorHAnsi" w:hAnsi="Times New Roman"/>
          <w:sz w:val="24"/>
          <w:szCs w:val="24"/>
          <w:lang w:eastAsia="en-US"/>
        </w:rPr>
        <w:t>6</w:t>
      </w:r>
      <w:r w:rsidR="00466F8D" w:rsidRPr="00DD3549">
        <w:rPr>
          <w:rFonts w:ascii="Times New Roman" w:eastAsiaTheme="minorHAnsi" w:hAnsi="Times New Roman"/>
          <w:sz w:val="24"/>
          <w:szCs w:val="24"/>
          <w:lang w:eastAsia="en-US"/>
        </w:rPr>
        <w:t>.</w:t>
      </w:r>
      <w:r w:rsidR="008F75CA" w:rsidRPr="00DD3549">
        <w:rPr>
          <w:rFonts w:ascii="Times New Roman" w:eastAsiaTheme="minorHAnsi" w:hAnsi="Times New Roman"/>
          <w:sz w:val="24"/>
          <w:szCs w:val="24"/>
          <w:lang w:eastAsia="en-US"/>
        </w:rPr>
        <w:t xml:space="preserve"> lentelėje</w:t>
      </w:r>
      <w:r>
        <w:rPr>
          <w:rFonts w:ascii="Times New Roman" w:eastAsiaTheme="minorHAnsi" w:hAnsi="Times New Roman"/>
          <w:sz w:val="24"/>
          <w:szCs w:val="24"/>
          <w:lang w:eastAsia="en-US"/>
        </w:rPr>
        <w:t>:</w:t>
      </w:r>
    </w:p>
    <w:p w14:paraId="4399A250" w14:textId="3C8DC316" w:rsidR="008F75CA" w:rsidRPr="00DD3549" w:rsidRDefault="00466F8D" w:rsidP="008F75CA">
      <w:pPr>
        <w:tabs>
          <w:tab w:val="left" w:pos="360"/>
        </w:tabs>
        <w:jc w:val="right"/>
        <w:rPr>
          <w:rFonts w:ascii="Times New Roman" w:eastAsiaTheme="minorHAnsi" w:hAnsi="Times New Roman"/>
          <w:sz w:val="24"/>
          <w:szCs w:val="24"/>
          <w:lang w:eastAsia="en-US"/>
        </w:rPr>
      </w:pPr>
      <w:r w:rsidRPr="00B57D9E">
        <w:rPr>
          <w:rFonts w:ascii="Times New Roman" w:eastAsiaTheme="minorHAnsi" w:hAnsi="Times New Roman"/>
          <w:i/>
          <w:iCs/>
          <w:sz w:val="24"/>
          <w:szCs w:val="24"/>
          <w:lang w:eastAsia="en-US"/>
        </w:rPr>
        <w:t>3.</w:t>
      </w:r>
      <w:r w:rsidR="008F75CA" w:rsidRPr="00B57D9E">
        <w:rPr>
          <w:rFonts w:ascii="Times New Roman" w:eastAsiaTheme="minorHAnsi" w:hAnsi="Times New Roman"/>
          <w:i/>
          <w:iCs/>
          <w:sz w:val="24"/>
          <w:szCs w:val="24"/>
          <w:lang w:eastAsia="en-US"/>
        </w:rPr>
        <w:t>6</w:t>
      </w:r>
      <w:r w:rsidRPr="00B57D9E">
        <w:rPr>
          <w:rFonts w:ascii="Times New Roman" w:eastAsiaTheme="minorHAnsi" w:hAnsi="Times New Roman"/>
          <w:i/>
          <w:iCs/>
          <w:sz w:val="24"/>
          <w:szCs w:val="24"/>
          <w:lang w:eastAsia="en-US"/>
        </w:rPr>
        <w:t>.</w:t>
      </w:r>
      <w:r w:rsidR="008F75CA" w:rsidRPr="00B57D9E">
        <w:rPr>
          <w:rFonts w:ascii="Times New Roman" w:eastAsiaTheme="minorHAnsi" w:hAnsi="Times New Roman"/>
          <w:i/>
          <w:iCs/>
          <w:sz w:val="24"/>
          <w:szCs w:val="24"/>
          <w:lang w:eastAsia="en-US"/>
        </w:rPr>
        <w:t xml:space="preserve"> lentelė „Pavyzdiniai elektros avariniai atvejai“</w:t>
      </w:r>
      <w:r w:rsidR="00C237FF">
        <w:rPr>
          <w:rFonts w:ascii="Times New Roman" w:eastAsiaTheme="minorHAnsi" w:hAnsi="Times New Roman"/>
          <w:sz w:val="24"/>
          <w:szCs w:val="24"/>
          <w:lang w:eastAsia="en-US"/>
        </w:rPr>
        <w:t>:</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5105"/>
        <w:gridCol w:w="3804"/>
      </w:tblGrid>
      <w:tr w:rsidR="008F75CA" w:rsidRPr="00DD3549" w14:paraId="1498D023" w14:textId="77777777" w:rsidTr="00B57D9E">
        <w:trPr>
          <w:trHeight w:val="473"/>
        </w:trPr>
        <w:tc>
          <w:tcPr>
            <w:tcW w:w="368" w:type="pct"/>
            <w:vAlign w:val="center"/>
          </w:tcPr>
          <w:p w14:paraId="0084077C" w14:textId="30C4D008" w:rsidR="008F75CA" w:rsidRPr="00B57D9E" w:rsidRDefault="008F75CA" w:rsidP="008F75CA">
            <w:pPr>
              <w:jc w:val="center"/>
              <w:rPr>
                <w:rFonts w:ascii="Times New Roman" w:eastAsiaTheme="minorHAnsi" w:hAnsi="Times New Roman"/>
                <w:b/>
                <w:bCs/>
                <w:sz w:val="24"/>
                <w:szCs w:val="24"/>
                <w:lang w:eastAsia="en-US"/>
              </w:rPr>
            </w:pPr>
            <w:r w:rsidRPr="00B57D9E">
              <w:rPr>
                <w:rFonts w:ascii="Times New Roman" w:eastAsiaTheme="minorHAnsi" w:hAnsi="Times New Roman"/>
                <w:b/>
                <w:bCs/>
                <w:sz w:val="24"/>
                <w:szCs w:val="24"/>
                <w:lang w:eastAsia="en-US"/>
              </w:rPr>
              <w:t>Eil. Nr.</w:t>
            </w:r>
          </w:p>
        </w:tc>
        <w:tc>
          <w:tcPr>
            <w:tcW w:w="2654" w:type="pct"/>
            <w:vAlign w:val="center"/>
          </w:tcPr>
          <w:p w14:paraId="641FC1FD" w14:textId="77777777" w:rsidR="008F75CA" w:rsidRPr="00B57D9E" w:rsidRDefault="008F75CA" w:rsidP="008F75CA">
            <w:pPr>
              <w:jc w:val="center"/>
              <w:rPr>
                <w:rFonts w:ascii="Times New Roman" w:eastAsiaTheme="minorHAnsi" w:hAnsi="Times New Roman"/>
                <w:b/>
                <w:bCs/>
                <w:sz w:val="24"/>
                <w:szCs w:val="24"/>
                <w:lang w:eastAsia="en-US"/>
              </w:rPr>
            </w:pPr>
            <w:r w:rsidRPr="00B57D9E">
              <w:rPr>
                <w:rFonts w:ascii="Times New Roman" w:eastAsiaTheme="minorHAnsi" w:hAnsi="Times New Roman"/>
                <w:b/>
                <w:bCs/>
                <w:sz w:val="24"/>
                <w:szCs w:val="24"/>
                <w:lang w:eastAsia="en-US"/>
              </w:rPr>
              <w:t>Problemos aprašymas</w:t>
            </w:r>
          </w:p>
        </w:tc>
        <w:tc>
          <w:tcPr>
            <w:tcW w:w="1978" w:type="pct"/>
            <w:vAlign w:val="center"/>
          </w:tcPr>
          <w:p w14:paraId="3161EB9E" w14:textId="77777777" w:rsidR="008F75CA" w:rsidRPr="00B57D9E" w:rsidRDefault="008F75CA" w:rsidP="008F75CA">
            <w:pPr>
              <w:pStyle w:val="Komentarotekstas"/>
              <w:spacing w:after="0"/>
              <w:jc w:val="center"/>
              <w:rPr>
                <w:b/>
                <w:bCs/>
                <w:sz w:val="24"/>
                <w:szCs w:val="24"/>
                <w14:ligatures w14:val="none"/>
              </w:rPr>
            </w:pPr>
            <w:r w:rsidRPr="00B57D9E">
              <w:rPr>
                <w:b/>
                <w:bCs/>
                <w:sz w:val="24"/>
                <w:szCs w:val="24"/>
                <w14:ligatures w14:val="none"/>
              </w:rPr>
              <w:t>Problemos pavadinimas</w:t>
            </w:r>
          </w:p>
        </w:tc>
      </w:tr>
      <w:tr w:rsidR="008F75CA" w:rsidRPr="00DD3549" w14:paraId="7092A3A4" w14:textId="77777777" w:rsidTr="00B57D9E">
        <w:trPr>
          <w:trHeight w:val="227"/>
        </w:trPr>
        <w:tc>
          <w:tcPr>
            <w:tcW w:w="368" w:type="pct"/>
            <w:vAlign w:val="center"/>
          </w:tcPr>
          <w:p w14:paraId="457589FC"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1</w:t>
            </w:r>
          </w:p>
        </w:tc>
        <w:tc>
          <w:tcPr>
            <w:tcW w:w="2654" w:type="pct"/>
            <w:vAlign w:val="center"/>
          </w:tcPr>
          <w:p w14:paraId="493B5606" w14:textId="77777777" w:rsidR="008F75CA" w:rsidRPr="00DD3549" w:rsidRDefault="008F75CA" w:rsidP="008F75C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Dingo elektra visame objekte</w:t>
            </w:r>
          </w:p>
        </w:tc>
        <w:tc>
          <w:tcPr>
            <w:tcW w:w="1978" w:type="pct"/>
            <w:vAlign w:val="bottom"/>
          </w:tcPr>
          <w:p w14:paraId="045FF6FB" w14:textId="77777777" w:rsidR="008F75CA" w:rsidRPr="00DD3549" w:rsidRDefault="008F75CA" w:rsidP="008F75C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Išorės/vidaus elektros maitinimo tinklų gedimas</w:t>
            </w:r>
          </w:p>
        </w:tc>
      </w:tr>
      <w:tr w:rsidR="008F75CA" w:rsidRPr="00DD3549" w14:paraId="2DE5A452" w14:textId="77777777" w:rsidTr="00B57D9E">
        <w:trPr>
          <w:trHeight w:val="227"/>
        </w:trPr>
        <w:tc>
          <w:tcPr>
            <w:tcW w:w="368" w:type="pct"/>
            <w:vAlign w:val="center"/>
          </w:tcPr>
          <w:p w14:paraId="449CCE14"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2</w:t>
            </w:r>
          </w:p>
        </w:tc>
        <w:tc>
          <w:tcPr>
            <w:tcW w:w="2654" w:type="pct"/>
            <w:vAlign w:val="center"/>
          </w:tcPr>
          <w:p w14:paraId="4E9AA6B6" w14:textId="77777777" w:rsidR="008F75CA" w:rsidRPr="00DD3549" w:rsidRDefault="008F75CA" w:rsidP="008F75C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Dingo elektra dalyje ar visose objekto patalpose</w:t>
            </w:r>
          </w:p>
        </w:tc>
        <w:tc>
          <w:tcPr>
            <w:tcW w:w="1978" w:type="pct"/>
            <w:vAlign w:val="center"/>
          </w:tcPr>
          <w:p w14:paraId="1DFA7EF8" w14:textId="77777777" w:rsidR="008F75CA" w:rsidRPr="00DD3549" w:rsidRDefault="008F75CA" w:rsidP="008F75C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Vidaus elektros maitinimo tinklų gedimas</w:t>
            </w:r>
          </w:p>
        </w:tc>
      </w:tr>
      <w:tr w:rsidR="008F75CA" w:rsidRPr="00DD3549" w14:paraId="2B270096" w14:textId="77777777" w:rsidTr="00B57D9E">
        <w:trPr>
          <w:trHeight w:val="227"/>
        </w:trPr>
        <w:tc>
          <w:tcPr>
            <w:tcW w:w="368" w:type="pct"/>
            <w:vAlign w:val="center"/>
          </w:tcPr>
          <w:p w14:paraId="5DDDA86B" w14:textId="77777777" w:rsidR="008F75CA" w:rsidRPr="00DD3549" w:rsidDel="00AF28CC"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w:t>
            </w:r>
          </w:p>
        </w:tc>
        <w:tc>
          <w:tcPr>
            <w:tcW w:w="2654" w:type="pct"/>
            <w:vAlign w:val="center"/>
          </w:tcPr>
          <w:p w14:paraId="1B92E76A" w14:textId="77777777" w:rsidR="008F75CA" w:rsidRPr="00DD3549" w:rsidRDefault="008F75CA" w:rsidP="008F75C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Nėra elektros visose (keliose) objekto patalpos rozetėse</w:t>
            </w:r>
          </w:p>
        </w:tc>
        <w:tc>
          <w:tcPr>
            <w:tcW w:w="1978" w:type="pct"/>
            <w:vAlign w:val="center"/>
          </w:tcPr>
          <w:p w14:paraId="6DC49F7A" w14:textId="77777777" w:rsidR="008F75CA" w:rsidRPr="00DD3549" w:rsidRDefault="008F75CA" w:rsidP="008F75C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Vidaus elektros maitinimo tinklų gedimas</w:t>
            </w:r>
          </w:p>
        </w:tc>
      </w:tr>
      <w:tr w:rsidR="008F75CA" w:rsidRPr="00DD3549" w14:paraId="10291D6E" w14:textId="77777777" w:rsidTr="00B57D9E">
        <w:trPr>
          <w:trHeight w:val="227"/>
        </w:trPr>
        <w:tc>
          <w:tcPr>
            <w:tcW w:w="368" w:type="pct"/>
            <w:vAlign w:val="center"/>
          </w:tcPr>
          <w:p w14:paraId="124E3850"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4</w:t>
            </w:r>
          </w:p>
        </w:tc>
        <w:tc>
          <w:tcPr>
            <w:tcW w:w="2654" w:type="pct"/>
            <w:vAlign w:val="center"/>
          </w:tcPr>
          <w:p w14:paraId="5DD302EB" w14:textId="77777777" w:rsidR="008F75CA" w:rsidRPr="00DD3549" w:rsidRDefault="008F75CA" w:rsidP="008F75C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 xml:space="preserve">Nedega visi šviestuvai/ nedega pusė šviestuvų patalpoje </w:t>
            </w:r>
          </w:p>
        </w:tc>
        <w:tc>
          <w:tcPr>
            <w:tcW w:w="1978" w:type="pct"/>
            <w:vAlign w:val="center"/>
          </w:tcPr>
          <w:p w14:paraId="0323D182" w14:textId="77777777" w:rsidR="008F75CA" w:rsidRPr="00DD3549" w:rsidRDefault="008F75CA" w:rsidP="008F75C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Vidaus apšvietimo avarinis gedimas</w:t>
            </w:r>
          </w:p>
        </w:tc>
      </w:tr>
      <w:tr w:rsidR="008F75CA" w:rsidRPr="00DD3549" w14:paraId="636DAEB8" w14:textId="77777777" w:rsidTr="00B57D9E">
        <w:trPr>
          <w:trHeight w:val="227"/>
        </w:trPr>
        <w:tc>
          <w:tcPr>
            <w:tcW w:w="368" w:type="pct"/>
            <w:vAlign w:val="center"/>
          </w:tcPr>
          <w:p w14:paraId="145AB718"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5</w:t>
            </w:r>
          </w:p>
        </w:tc>
        <w:tc>
          <w:tcPr>
            <w:tcW w:w="2654" w:type="pct"/>
            <w:vAlign w:val="center"/>
          </w:tcPr>
          <w:p w14:paraId="772ECBB0" w14:textId="77777777" w:rsidR="008F75CA" w:rsidRPr="00DD3549" w:rsidRDefault="008F75CA" w:rsidP="008F75C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 xml:space="preserve">Pažeistas (nutrauktas, neatitinka izoliacijos parametrų) elektros tiekimo kabelis </w:t>
            </w:r>
          </w:p>
        </w:tc>
        <w:tc>
          <w:tcPr>
            <w:tcW w:w="1978" w:type="pct"/>
            <w:vAlign w:val="center"/>
          </w:tcPr>
          <w:p w14:paraId="59491313" w14:textId="77777777" w:rsidR="008F75CA" w:rsidRPr="00DD3549" w:rsidRDefault="008F75CA" w:rsidP="008F75C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Kita avarija, susijusi su elektros instaliacija</w:t>
            </w:r>
          </w:p>
        </w:tc>
      </w:tr>
      <w:tr w:rsidR="008F75CA" w:rsidRPr="00DD3549" w14:paraId="0C55EB24" w14:textId="77777777" w:rsidTr="00B57D9E">
        <w:trPr>
          <w:trHeight w:val="227"/>
        </w:trPr>
        <w:tc>
          <w:tcPr>
            <w:tcW w:w="368" w:type="pct"/>
            <w:vAlign w:val="center"/>
          </w:tcPr>
          <w:p w14:paraId="01D4BB7D"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6</w:t>
            </w:r>
          </w:p>
        </w:tc>
        <w:tc>
          <w:tcPr>
            <w:tcW w:w="2654" w:type="pct"/>
            <w:vAlign w:val="center"/>
          </w:tcPr>
          <w:p w14:paraId="59295A70" w14:textId="077203CE" w:rsidR="008F75CA" w:rsidRPr="00DD3549" w:rsidRDefault="008F75CA" w:rsidP="008F75C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 xml:space="preserve">Dingo pastato išorės </w:t>
            </w:r>
            <w:r w:rsidR="00156AF3" w:rsidRPr="00DD3549">
              <w:rPr>
                <w:rFonts w:ascii="Times New Roman" w:eastAsiaTheme="minorHAnsi" w:hAnsi="Times New Roman"/>
                <w:sz w:val="24"/>
                <w:szCs w:val="24"/>
                <w:lang w:eastAsia="en-US"/>
              </w:rPr>
              <w:t>ir/ar</w:t>
            </w:r>
            <w:r w:rsidRPr="00DD3549">
              <w:rPr>
                <w:rFonts w:ascii="Times New Roman" w:eastAsiaTheme="minorHAnsi" w:hAnsi="Times New Roman"/>
                <w:sz w:val="24"/>
                <w:szCs w:val="24"/>
                <w:lang w:eastAsia="en-US"/>
              </w:rPr>
              <w:t xml:space="preserve"> kiemo apšvietimas</w:t>
            </w:r>
          </w:p>
        </w:tc>
        <w:tc>
          <w:tcPr>
            <w:tcW w:w="1978" w:type="pct"/>
            <w:vAlign w:val="center"/>
          </w:tcPr>
          <w:p w14:paraId="227F6517" w14:textId="77777777" w:rsidR="008F75CA" w:rsidRPr="00DD3549" w:rsidRDefault="008F75CA" w:rsidP="008F75C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Išorės apšvietimo avarinis gedimas</w:t>
            </w:r>
          </w:p>
        </w:tc>
      </w:tr>
      <w:tr w:rsidR="008F75CA" w:rsidRPr="00DD3549" w14:paraId="7D3C6296" w14:textId="77777777" w:rsidTr="00B57D9E">
        <w:trPr>
          <w:trHeight w:val="227"/>
        </w:trPr>
        <w:tc>
          <w:tcPr>
            <w:tcW w:w="368" w:type="pct"/>
            <w:vAlign w:val="center"/>
          </w:tcPr>
          <w:p w14:paraId="572A7801"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7</w:t>
            </w:r>
          </w:p>
        </w:tc>
        <w:tc>
          <w:tcPr>
            <w:tcW w:w="2654" w:type="pct"/>
            <w:vAlign w:val="center"/>
          </w:tcPr>
          <w:p w14:paraId="134A937C" w14:textId="77777777" w:rsidR="008F75CA" w:rsidRPr="00DD3549" w:rsidRDefault="008F75CA" w:rsidP="008F75C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Neatsidaro automatinės durys, apsauginės žaliuzės</w:t>
            </w:r>
          </w:p>
        </w:tc>
        <w:tc>
          <w:tcPr>
            <w:tcW w:w="1978" w:type="pct"/>
            <w:vAlign w:val="center"/>
          </w:tcPr>
          <w:p w14:paraId="2F08BCB6" w14:textId="77777777" w:rsidR="008F75CA" w:rsidRPr="00DD3549" w:rsidRDefault="008F75CA" w:rsidP="008F75C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Durų, žaliuzių gedimas</w:t>
            </w:r>
          </w:p>
        </w:tc>
      </w:tr>
      <w:tr w:rsidR="008F75CA" w:rsidRPr="00DD3549" w14:paraId="50F5457C" w14:textId="77777777" w:rsidTr="00B57D9E">
        <w:trPr>
          <w:trHeight w:val="227"/>
        </w:trPr>
        <w:tc>
          <w:tcPr>
            <w:tcW w:w="368" w:type="pct"/>
            <w:vAlign w:val="center"/>
          </w:tcPr>
          <w:p w14:paraId="109F17D8"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lastRenderedPageBreak/>
              <w:t>8</w:t>
            </w:r>
          </w:p>
        </w:tc>
        <w:tc>
          <w:tcPr>
            <w:tcW w:w="2654" w:type="pct"/>
            <w:vAlign w:val="center"/>
          </w:tcPr>
          <w:p w14:paraId="42627CFB" w14:textId="77777777" w:rsidR="008F75CA" w:rsidRPr="00DD3549" w:rsidRDefault="008F75CA" w:rsidP="008F75C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Neatsidaro automatiniai vartai</w:t>
            </w:r>
          </w:p>
        </w:tc>
        <w:tc>
          <w:tcPr>
            <w:tcW w:w="1978" w:type="pct"/>
            <w:vAlign w:val="center"/>
          </w:tcPr>
          <w:p w14:paraId="576175E9" w14:textId="77777777" w:rsidR="008F75CA" w:rsidRPr="00DD3549" w:rsidRDefault="008F75CA" w:rsidP="008F75C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Vartų gedimas</w:t>
            </w:r>
          </w:p>
        </w:tc>
      </w:tr>
      <w:tr w:rsidR="008F75CA" w:rsidRPr="00DD3549" w14:paraId="7509CCCD" w14:textId="77777777" w:rsidTr="00B57D9E">
        <w:trPr>
          <w:trHeight w:val="326"/>
        </w:trPr>
        <w:tc>
          <w:tcPr>
            <w:tcW w:w="368" w:type="pct"/>
            <w:vAlign w:val="center"/>
          </w:tcPr>
          <w:p w14:paraId="6C7777B7"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9</w:t>
            </w:r>
          </w:p>
        </w:tc>
        <w:tc>
          <w:tcPr>
            <w:tcW w:w="2654" w:type="pct"/>
            <w:vAlign w:val="center"/>
          </w:tcPr>
          <w:p w14:paraId="3E38A73C" w14:textId="77777777" w:rsidR="008F75CA" w:rsidRPr="00DD3549" w:rsidRDefault="008F75CA" w:rsidP="008F75C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Neveikia įvažiavimo užtvaras</w:t>
            </w:r>
          </w:p>
        </w:tc>
        <w:tc>
          <w:tcPr>
            <w:tcW w:w="1978" w:type="pct"/>
            <w:vAlign w:val="center"/>
          </w:tcPr>
          <w:p w14:paraId="1E747719" w14:textId="77777777" w:rsidR="008F75CA" w:rsidRPr="00DD3549" w:rsidRDefault="008F75CA" w:rsidP="008F75C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Užtvaro gedimas</w:t>
            </w:r>
          </w:p>
        </w:tc>
      </w:tr>
    </w:tbl>
    <w:p w14:paraId="48F3E1A2" w14:textId="2581FA23" w:rsidR="008F75CA" w:rsidRPr="00DD3549" w:rsidRDefault="008F75CA"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*7 - 9 eilutėse nurodyti avariniai atvejai laikomi avariniais tik tada, jei trikdo patekimą iš/į objektą ar kitaip kliudo tiesioginį darbą objekte.</w:t>
      </w:r>
    </w:p>
    <w:p w14:paraId="271D515F" w14:textId="77777777" w:rsidR="00995D51" w:rsidRPr="00DD3549" w:rsidRDefault="00995D51" w:rsidP="008F75CA">
      <w:pPr>
        <w:jc w:val="both"/>
        <w:rPr>
          <w:rFonts w:ascii="Times New Roman" w:eastAsiaTheme="minorHAnsi" w:hAnsi="Times New Roman"/>
          <w:b/>
          <w:bCs/>
          <w:sz w:val="24"/>
          <w:szCs w:val="24"/>
          <w:lang w:eastAsia="en-US"/>
        </w:rPr>
      </w:pPr>
    </w:p>
    <w:p w14:paraId="2DB4C435" w14:textId="0665CDB6" w:rsidR="008F75CA" w:rsidRPr="00DD3549" w:rsidRDefault="008F75CA" w:rsidP="008F75CA">
      <w:pPr>
        <w:rPr>
          <w:rFonts w:ascii="Times New Roman" w:eastAsiaTheme="minorHAnsi" w:hAnsi="Times New Roman"/>
          <w:b/>
          <w:bCs/>
          <w:sz w:val="24"/>
          <w:szCs w:val="24"/>
          <w:lang w:eastAsia="en-US"/>
        </w:rPr>
      </w:pPr>
      <w:r w:rsidRPr="00DD3549">
        <w:rPr>
          <w:rFonts w:ascii="Times New Roman" w:eastAsiaTheme="minorHAnsi" w:hAnsi="Times New Roman"/>
          <w:b/>
          <w:bCs/>
          <w:sz w:val="24"/>
          <w:szCs w:val="24"/>
          <w:lang w:eastAsia="en-US"/>
        </w:rPr>
        <w:t>3.</w:t>
      </w:r>
      <w:r w:rsidR="0052507A" w:rsidRPr="00DD3549">
        <w:rPr>
          <w:rFonts w:ascii="Times New Roman" w:eastAsiaTheme="minorHAnsi" w:hAnsi="Times New Roman"/>
          <w:b/>
          <w:bCs/>
          <w:sz w:val="24"/>
          <w:szCs w:val="24"/>
          <w:lang w:eastAsia="en-US"/>
        </w:rPr>
        <w:t>1</w:t>
      </w:r>
      <w:r w:rsidR="0052507A">
        <w:rPr>
          <w:rFonts w:ascii="Times New Roman" w:eastAsiaTheme="minorHAnsi" w:hAnsi="Times New Roman"/>
          <w:b/>
          <w:bCs/>
          <w:sz w:val="24"/>
          <w:szCs w:val="24"/>
          <w:lang w:eastAsia="en-US"/>
        </w:rPr>
        <w:t>6</w:t>
      </w:r>
      <w:r w:rsidR="004320DD" w:rsidRPr="00DD3549">
        <w:rPr>
          <w:rFonts w:ascii="Times New Roman" w:eastAsiaTheme="minorHAnsi" w:hAnsi="Times New Roman"/>
          <w:b/>
          <w:bCs/>
          <w:sz w:val="24"/>
          <w:szCs w:val="24"/>
          <w:lang w:eastAsia="en-US"/>
        </w:rPr>
        <w:t>. Elektros</w:t>
      </w:r>
      <w:r w:rsidRPr="00DD3549">
        <w:rPr>
          <w:rFonts w:ascii="Times New Roman" w:eastAsiaTheme="minorHAnsi" w:hAnsi="Times New Roman"/>
          <w:b/>
          <w:bCs/>
          <w:sz w:val="24"/>
          <w:szCs w:val="24"/>
          <w:lang w:eastAsia="en-US"/>
        </w:rPr>
        <w:t xml:space="preserve"> remonto </w:t>
      </w:r>
      <w:r w:rsidR="004320DD" w:rsidRPr="00DD3549">
        <w:rPr>
          <w:rFonts w:ascii="Times New Roman" w:eastAsiaTheme="minorHAnsi" w:hAnsi="Times New Roman"/>
          <w:b/>
          <w:bCs/>
          <w:sz w:val="24"/>
          <w:szCs w:val="24"/>
          <w:lang w:eastAsia="en-US"/>
        </w:rPr>
        <w:t>paslaugos</w:t>
      </w:r>
      <w:r w:rsidR="00C237FF">
        <w:rPr>
          <w:rFonts w:ascii="Times New Roman" w:eastAsiaTheme="minorHAnsi" w:hAnsi="Times New Roman"/>
          <w:b/>
          <w:bCs/>
          <w:sz w:val="24"/>
          <w:szCs w:val="24"/>
          <w:lang w:eastAsia="en-US"/>
        </w:rPr>
        <w:t>:</w:t>
      </w:r>
    </w:p>
    <w:p w14:paraId="2BB97AFA" w14:textId="0C322D76" w:rsidR="008F75CA" w:rsidRPr="00DD3549" w:rsidRDefault="008F75CA" w:rsidP="00C237FF">
      <w:pPr>
        <w:tabs>
          <w:tab w:val="left" w:pos="360"/>
        </w:tabs>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w:t>
      </w:r>
      <w:r w:rsidR="0052507A" w:rsidRPr="00DD3549">
        <w:rPr>
          <w:rFonts w:ascii="Times New Roman" w:eastAsiaTheme="minorHAnsi" w:hAnsi="Times New Roman"/>
          <w:sz w:val="24"/>
          <w:szCs w:val="24"/>
          <w:lang w:eastAsia="en-US"/>
        </w:rPr>
        <w:t>1</w:t>
      </w:r>
      <w:r w:rsidR="0052507A">
        <w:rPr>
          <w:rFonts w:ascii="Times New Roman" w:eastAsiaTheme="minorHAnsi" w:hAnsi="Times New Roman"/>
          <w:sz w:val="24"/>
          <w:szCs w:val="24"/>
          <w:lang w:eastAsia="en-US"/>
        </w:rPr>
        <w:t>6</w:t>
      </w:r>
      <w:r w:rsidRPr="00DD3549">
        <w:rPr>
          <w:rFonts w:ascii="Times New Roman" w:eastAsiaTheme="minorHAnsi" w:hAnsi="Times New Roman"/>
          <w:sz w:val="24"/>
          <w:szCs w:val="24"/>
          <w:lang w:eastAsia="en-US"/>
        </w:rPr>
        <w:t xml:space="preserve">.1. Tiekėjas pagal </w:t>
      </w:r>
      <w:r w:rsidR="006A494E" w:rsidRPr="00DD3549">
        <w:rPr>
          <w:rFonts w:ascii="Times New Roman" w:eastAsiaTheme="minorHAnsi" w:hAnsi="Times New Roman"/>
          <w:sz w:val="24"/>
          <w:szCs w:val="24"/>
          <w:lang w:eastAsia="en-US"/>
        </w:rPr>
        <w:t>Užsakovo</w:t>
      </w:r>
      <w:r w:rsidRPr="00DD3549">
        <w:rPr>
          <w:rFonts w:ascii="Times New Roman" w:eastAsiaTheme="minorHAnsi" w:hAnsi="Times New Roman"/>
          <w:sz w:val="24"/>
          <w:szCs w:val="24"/>
          <w:lang w:eastAsia="en-US"/>
        </w:rPr>
        <w:t xml:space="preserve"> poreikį tur</w:t>
      </w:r>
      <w:r w:rsidR="00C237FF">
        <w:rPr>
          <w:rFonts w:ascii="Times New Roman" w:eastAsiaTheme="minorHAnsi" w:hAnsi="Times New Roman"/>
          <w:sz w:val="24"/>
          <w:szCs w:val="24"/>
          <w:lang w:eastAsia="en-US"/>
        </w:rPr>
        <w:t>i</w:t>
      </w:r>
      <w:r w:rsidRPr="00DD3549">
        <w:rPr>
          <w:rFonts w:ascii="Times New Roman" w:eastAsiaTheme="minorHAnsi" w:hAnsi="Times New Roman"/>
          <w:sz w:val="24"/>
          <w:szCs w:val="24"/>
          <w:lang w:eastAsia="en-US"/>
        </w:rPr>
        <w:t xml:space="preserve"> teikti elektros instaliacijos remonto paslaugas</w:t>
      </w:r>
      <w:r w:rsidR="00C237FF">
        <w:rPr>
          <w:rFonts w:ascii="Times New Roman" w:eastAsiaTheme="minorHAnsi" w:hAnsi="Times New Roman"/>
          <w:sz w:val="24"/>
          <w:szCs w:val="24"/>
          <w:lang w:eastAsia="en-US"/>
        </w:rPr>
        <w:t xml:space="preserve">, kurias įsipareigoja </w:t>
      </w:r>
      <w:r w:rsidRPr="00DD3549">
        <w:rPr>
          <w:rFonts w:ascii="Times New Roman" w:eastAsiaTheme="minorHAnsi" w:hAnsi="Times New Roman"/>
          <w:sz w:val="24"/>
          <w:szCs w:val="24"/>
          <w:lang w:eastAsia="en-US"/>
        </w:rPr>
        <w:t xml:space="preserve">atlikti </w:t>
      </w:r>
      <w:r w:rsidR="00C237FF">
        <w:rPr>
          <w:rFonts w:ascii="Times New Roman" w:eastAsiaTheme="minorHAnsi" w:hAnsi="Times New Roman"/>
          <w:sz w:val="24"/>
          <w:szCs w:val="24"/>
          <w:lang w:eastAsia="en-US"/>
        </w:rPr>
        <w:t>per</w:t>
      </w:r>
      <w:r w:rsidR="00C237FF" w:rsidRPr="00DD3549">
        <w:rPr>
          <w:rFonts w:ascii="Times New Roman" w:eastAsiaTheme="minorHAnsi" w:hAnsi="Times New Roman"/>
          <w:sz w:val="24"/>
          <w:szCs w:val="24"/>
          <w:lang w:eastAsia="en-US"/>
        </w:rPr>
        <w:t xml:space="preserve"> </w:t>
      </w:r>
      <w:r w:rsidRPr="00DD3549">
        <w:rPr>
          <w:rFonts w:ascii="Times New Roman" w:eastAsiaTheme="minorHAnsi" w:hAnsi="Times New Roman"/>
          <w:sz w:val="24"/>
          <w:szCs w:val="24"/>
          <w:lang w:eastAsia="en-US"/>
        </w:rPr>
        <w:t>3</w:t>
      </w:r>
      <w:r w:rsidR="004320DD" w:rsidRPr="00DD3549">
        <w:rPr>
          <w:rFonts w:ascii="Times New Roman" w:eastAsiaTheme="minorHAnsi" w:hAnsi="Times New Roman"/>
          <w:sz w:val="24"/>
          <w:szCs w:val="24"/>
          <w:lang w:eastAsia="en-US"/>
        </w:rPr>
        <w:t>.3.</w:t>
      </w:r>
      <w:r w:rsidRPr="00DD3549">
        <w:rPr>
          <w:rFonts w:ascii="Times New Roman" w:eastAsiaTheme="minorHAnsi" w:hAnsi="Times New Roman"/>
          <w:sz w:val="24"/>
          <w:szCs w:val="24"/>
          <w:lang w:eastAsia="en-US"/>
        </w:rPr>
        <w:t xml:space="preserve"> lentelėje </w:t>
      </w:r>
      <w:r w:rsidR="00C237FF" w:rsidRPr="00DD3549">
        <w:rPr>
          <w:rFonts w:ascii="Times New Roman" w:eastAsiaTheme="minorHAnsi" w:hAnsi="Times New Roman"/>
          <w:sz w:val="24"/>
          <w:szCs w:val="24"/>
          <w:lang w:eastAsia="en-US"/>
        </w:rPr>
        <w:t>nurodyt</w:t>
      </w:r>
      <w:r w:rsidR="00C237FF">
        <w:rPr>
          <w:rFonts w:ascii="Times New Roman" w:eastAsiaTheme="minorHAnsi" w:hAnsi="Times New Roman"/>
          <w:sz w:val="24"/>
          <w:szCs w:val="24"/>
          <w:lang w:eastAsia="en-US"/>
        </w:rPr>
        <w:t>us</w:t>
      </w:r>
      <w:r w:rsidR="00C237FF" w:rsidRPr="00DD3549">
        <w:rPr>
          <w:rFonts w:ascii="Times New Roman" w:eastAsiaTheme="minorHAnsi" w:hAnsi="Times New Roman"/>
          <w:sz w:val="24"/>
          <w:szCs w:val="24"/>
          <w:lang w:eastAsia="en-US"/>
        </w:rPr>
        <w:t xml:space="preserve"> </w:t>
      </w:r>
      <w:r w:rsidRPr="00DD3549">
        <w:rPr>
          <w:rFonts w:ascii="Times New Roman" w:eastAsiaTheme="minorHAnsi" w:hAnsi="Times New Roman"/>
          <w:sz w:val="24"/>
          <w:szCs w:val="24"/>
          <w:lang w:eastAsia="en-US"/>
        </w:rPr>
        <w:t xml:space="preserve">terminus. </w:t>
      </w:r>
    </w:p>
    <w:p w14:paraId="68147578" w14:textId="2838E5BC" w:rsidR="006D1523" w:rsidRPr="00DD3549" w:rsidRDefault="008F75CA" w:rsidP="006D1523">
      <w:pPr>
        <w:tabs>
          <w:tab w:val="left" w:pos="360"/>
        </w:tabs>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w:t>
      </w:r>
      <w:r w:rsidR="002A4367" w:rsidRPr="00DD3549">
        <w:rPr>
          <w:rFonts w:ascii="Times New Roman" w:eastAsiaTheme="minorHAnsi" w:hAnsi="Times New Roman"/>
          <w:sz w:val="24"/>
          <w:szCs w:val="24"/>
          <w:lang w:eastAsia="en-US"/>
        </w:rPr>
        <w:t>1</w:t>
      </w:r>
      <w:r w:rsidR="002A4367">
        <w:rPr>
          <w:rFonts w:ascii="Times New Roman" w:eastAsiaTheme="minorHAnsi" w:hAnsi="Times New Roman"/>
          <w:sz w:val="24"/>
          <w:szCs w:val="24"/>
          <w:lang w:eastAsia="en-US"/>
        </w:rPr>
        <w:t>6</w:t>
      </w:r>
      <w:r w:rsidRPr="00DD3549">
        <w:rPr>
          <w:rFonts w:ascii="Times New Roman" w:eastAsiaTheme="minorHAnsi" w:hAnsi="Times New Roman"/>
          <w:sz w:val="24"/>
          <w:szCs w:val="24"/>
          <w:lang w:eastAsia="en-US"/>
        </w:rPr>
        <w:t>.</w:t>
      </w:r>
      <w:r w:rsidR="002A4367">
        <w:rPr>
          <w:rFonts w:ascii="Times New Roman" w:eastAsiaTheme="minorHAnsi" w:hAnsi="Times New Roman"/>
          <w:sz w:val="24"/>
          <w:szCs w:val="24"/>
          <w:lang w:eastAsia="en-US"/>
        </w:rPr>
        <w:t>2</w:t>
      </w:r>
      <w:r w:rsidRPr="00DD3549">
        <w:rPr>
          <w:rFonts w:ascii="Times New Roman" w:eastAsiaTheme="minorHAnsi" w:hAnsi="Times New Roman"/>
          <w:sz w:val="24"/>
          <w:szCs w:val="24"/>
          <w:lang w:eastAsia="en-US"/>
        </w:rPr>
        <w:t xml:space="preserve">. Papildomos (sąmatinės) elektros instaliacijos remonto paslaugos užsakomos techninės specifikacijos </w:t>
      </w:r>
      <w:r w:rsidR="004320DD" w:rsidRPr="00DD3549">
        <w:rPr>
          <w:rFonts w:ascii="Times New Roman" w:eastAsiaTheme="minorHAnsi" w:hAnsi="Times New Roman"/>
          <w:sz w:val="24"/>
          <w:szCs w:val="24"/>
          <w:lang w:eastAsia="en-US"/>
        </w:rPr>
        <w:t>3.</w:t>
      </w:r>
      <w:r w:rsidR="002A4367" w:rsidRPr="00DD3549">
        <w:rPr>
          <w:rFonts w:ascii="Times New Roman" w:eastAsiaTheme="minorHAnsi" w:hAnsi="Times New Roman"/>
          <w:sz w:val="24"/>
          <w:szCs w:val="24"/>
          <w:lang w:eastAsia="en-US"/>
        </w:rPr>
        <w:t>1</w:t>
      </w:r>
      <w:r w:rsidR="002A4367">
        <w:rPr>
          <w:rFonts w:ascii="Times New Roman" w:eastAsiaTheme="minorHAnsi" w:hAnsi="Times New Roman"/>
          <w:sz w:val="24"/>
          <w:szCs w:val="24"/>
          <w:lang w:eastAsia="en-US"/>
        </w:rPr>
        <w:t>2</w:t>
      </w:r>
      <w:r w:rsidR="004320DD" w:rsidRPr="00DD3549">
        <w:rPr>
          <w:rFonts w:ascii="Times New Roman" w:eastAsiaTheme="minorHAnsi" w:hAnsi="Times New Roman"/>
          <w:sz w:val="24"/>
          <w:szCs w:val="24"/>
          <w:lang w:eastAsia="en-US"/>
        </w:rPr>
        <w:t>.</w:t>
      </w:r>
      <w:r w:rsidRPr="00DD3549">
        <w:rPr>
          <w:rFonts w:ascii="Times New Roman" w:eastAsiaTheme="minorHAnsi" w:hAnsi="Times New Roman"/>
          <w:sz w:val="24"/>
          <w:szCs w:val="24"/>
          <w:lang w:eastAsia="en-US"/>
        </w:rPr>
        <w:t xml:space="preserve"> punkte nustatyta tvarka ir atliekamos </w:t>
      </w:r>
      <w:r w:rsidR="004320DD" w:rsidRPr="00DD3549">
        <w:rPr>
          <w:rFonts w:ascii="Times New Roman" w:eastAsiaTheme="minorHAnsi" w:hAnsi="Times New Roman"/>
          <w:sz w:val="24"/>
          <w:szCs w:val="24"/>
          <w:lang w:eastAsia="en-US"/>
        </w:rPr>
        <w:t>3.</w:t>
      </w:r>
      <w:r w:rsidRPr="00DD3549">
        <w:rPr>
          <w:rFonts w:ascii="Times New Roman" w:eastAsiaTheme="minorHAnsi" w:hAnsi="Times New Roman"/>
          <w:sz w:val="24"/>
          <w:szCs w:val="24"/>
          <w:lang w:eastAsia="en-US"/>
        </w:rPr>
        <w:t>4</w:t>
      </w:r>
      <w:r w:rsidR="004320DD" w:rsidRPr="00DD3549">
        <w:rPr>
          <w:rFonts w:ascii="Times New Roman" w:eastAsiaTheme="minorHAnsi" w:hAnsi="Times New Roman"/>
          <w:sz w:val="24"/>
          <w:szCs w:val="24"/>
          <w:lang w:eastAsia="en-US"/>
        </w:rPr>
        <w:t>.</w:t>
      </w:r>
      <w:r w:rsidRPr="00DD3549">
        <w:rPr>
          <w:rFonts w:ascii="Times New Roman" w:eastAsiaTheme="minorHAnsi" w:hAnsi="Times New Roman"/>
          <w:sz w:val="24"/>
          <w:szCs w:val="24"/>
          <w:lang w:eastAsia="en-US"/>
        </w:rPr>
        <w:t xml:space="preserve"> lentelėje nustatytais terminais. </w:t>
      </w:r>
    </w:p>
    <w:p w14:paraId="27094A5E" w14:textId="77777777" w:rsidR="006D1523" w:rsidRPr="00DD3549" w:rsidRDefault="006D1523" w:rsidP="006D1523">
      <w:pPr>
        <w:tabs>
          <w:tab w:val="left" w:pos="360"/>
        </w:tabs>
        <w:jc w:val="both"/>
        <w:rPr>
          <w:rFonts w:ascii="Times New Roman" w:eastAsiaTheme="minorHAnsi" w:hAnsi="Times New Roman"/>
          <w:sz w:val="24"/>
          <w:szCs w:val="24"/>
          <w:lang w:eastAsia="en-US"/>
        </w:rPr>
      </w:pPr>
    </w:p>
    <w:p w14:paraId="31DC8A48" w14:textId="29D21F76" w:rsidR="00CF3DB7" w:rsidRPr="00DD3549" w:rsidRDefault="00CF3DB7" w:rsidP="006D1523">
      <w:pPr>
        <w:tabs>
          <w:tab w:val="left" w:pos="360"/>
        </w:tabs>
        <w:jc w:val="both"/>
        <w:rPr>
          <w:rFonts w:ascii="Times New Roman" w:eastAsiaTheme="minorHAnsi" w:hAnsi="Times New Roman"/>
          <w:sz w:val="24"/>
          <w:szCs w:val="24"/>
          <w:lang w:eastAsia="en-US"/>
        </w:rPr>
      </w:pPr>
      <w:r w:rsidRPr="00DD3549">
        <w:rPr>
          <w:rFonts w:ascii="Times New Roman" w:eastAsiaTheme="minorHAnsi" w:hAnsi="Times New Roman"/>
          <w:b/>
          <w:bCs/>
          <w:sz w:val="24"/>
          <w:szCs w:val="24"/>
          <w:lang w:eastAsia="en-US"/>
        </w:rPr>
        <w:t>3.</w:t>
      </w:r>
      <w:r w:rsidR="002A4367" w:rsidRPr="00DD3549">
        <w:rPr>
          <w:rFonts w:ascii="Times New Roman" w:eastAsiaTheme="minorHAnsi" w:hAnsi="Times New Roman"/>
          <w:b/>
          <w:bCs/>
          <w:sz w:val="24"/>
          <w:szCs w:val="24"/>
          <w:lang w:eastAsia="en-US"/>
        </w:rPr>
        <w:t>1</w:t>
      </w:r>
      <w:r w:rsidR="002A4367">
        <w:rPr>
          <w:rFonts w:ascii="Times New Roman" w:eastAsiaTheme="minorHAnsi" w:hAnsi="Times New Roman"/>
          <w:b/>
          <w:bCs/>
          <w:sz w:val="24"/>
          <w:szCs w:val="24"/>
          <w:lang w:eastAsia="en-US"/>
        </w:rPr>
        <w:t>7</w:t>
      </w:r>
      <w:r w:rsidRPr="00DD3549">
        <w:rPr>
          <w:rFonts w:ascii="Times New Roman" w:eastAsiaTheme="minorHAnsi" w:hAnsi="Times New Roman"/>
          <w:b/>
          <w:bCs/>
          <w:sz w:val="24"/>
          <w:szCs w:val="24"/>
          <w:lang w:eastAsia="en-US"/>
        </w:rPr>
        <w:t xml:space="preserve">.  Reikalavimai </w:t>
      </w:r>
      <w:r w:rsidRPr="00DD3549">
        <w:rPr>
          <w:rFonts w:ascii="Times New Roman" w:hAnsi="Times New Roman"/>
          <w:b/>
          <w:bCs/>
          <w:sz w:val="24"/>
          <w:szCs w:val="24"/>
        </w:rPr>
        <w:t>karšto vandens, šilumos ir dujų, kieto kuro, centrinio šildymo ūkio sistemų eksploatavimo priežiūros ir remonto paslaugoms</w:t>
      </w:r>
      <w:r w:rsidR="00171B72" w:rsidRPr="00DD3549">
        <w:rPr>
          <w:rFonts w:ascii="Times New Roman" w:hAnsi="Times New Roman"/>
          <w:b/>
          <w:bCs/>
          <w:sz w:val="24"/>
          <w:szCs w:val="24"/>
        </w:rPr>
        <w:t>, o taip pat šalto vandens ir nuotekų šalinimo sistemų priežiūros ir remonto paslaugoms</w:t>
      </w:r>
      <w:r w:rsidR="002A4367">
        <w:rPr>
          <w:rFonts w:ascii="Times New Roman" w:hAnsi="Times New Roman"/>
          <w:b/>
          <w:bCs/>
          <w:sz w:val="24"/>
          <w:szCs w:val="24"/>
        </w:rPr>
        <w:t>:</w:t>
      </w:r>
    </w:p>
    <w:p w14:paraId="1DAF011A" w14:textId="4CE79356" w:rsidR="008F75CA" w:rsidRPr="00B57D9E" w:rsidRDefault="00CF3DB7" w:rsidP="00B57D9E">
      <w:pPr>
        <w:jc w:val="both"/>
        <w:rPr>
          <w:sz w:val="24"/>
          <w:szCs w:val="24"/>
        </w:rPr>
      </w:pPr>
      <w:r w:rsidRPr="00DD3549">
        <w:rPr>
          <w:rFonts w:ascii="Times New Roman" w:eastAsiaTheme="minorHAnsi" w:hAnsi="Times New Roman"/>
          <w:sz w:val="24"/>
          <w:szCs w:val="24"/>
          <w:lang w:eastAsia="en-US"/>
        </w:rPr>
        <w:t>3</w:t>
      </w:r>
      <w:r w:rsidR="008F75CA" w:rsidRPr="00DD3549">
        <w:rPr>
          <w:rFonts w:ascii="Times New Roman" w:eastAsiaTheme="minorHAnsi" w:hAnsi="Times New Roman"/>
          <w:sz w:val="24"/>
          <w:szCs w:val="24"/>
          <w:lang w:eastAsia="en-US"/>
        </w:rPr>
        <w:t>.</w:t>
      </w:r>
      <w:r w:rsidR="002A4367" w:rsidRPr="00DD3549">
        <w:rPr>
          <w:rFonts w:ascii="Times New Roman" w:eastAsiaTheme="minorHAnsi" w:hAnsi="Times New Roman"/>
          <w:sz w:val="24"/>
          <w:szCs w:val="24"/>
          <w:lang w:eastAsia="en-US"/>
        </w:rPr>
        <w:t>1</w:t>
      </w:r>
      <w:r w:rsidR="002A4367">
        <w:rPr>
          <w:rFonts w:ascii="Times New Roman" w:eastAsiaTheme="minorHAnsi" w:hAnsi="Times New Roman"/>
          <w:sz w:val="24"/>
          <w:szCs w:val="24"/>
          <w:lang w:eastAsia="en-US"/>
        </w:rPr>
        <w:t>7</w:t>
      </w:r>
      <w:r w:rsidR="008F75CA" w:rsidRPr="009D063F">
        <w:rPr>
          <w:rFonts w:ascii="Times New Roman" w:eastAsiaTheme="minorHAnsi" w:hAnsi="Times New Roman"/>
          <w:sz w:val="24"/>
          <w:szCs w:val="24"/>
          <w:lang w:eastAsia="en-US"/>
        </w:rPr>
        <w:t xml:space="preserve">.1. </w:t>
      </w:r>
      <w:r w:rsidR="008F75CA" w:rsidRPr="00B57D9E">
        <w:rPr>
          <w:rFonts w:ascii="Times New Roman" w:hAnsi="Times New Roman"/>
          <w:sz w:val="24"/>
          <w:szCs w:val="24"/>
        </w:rPr>
        <w:t xml:space="preserve">vykdyti </w:t>
      </w:r>
      <w:r w:rsidR="00DD536E" w:rsidRPr="00B57D9E">
        <w:rPr>
          <w:rFonts w:ascii="Times New Roman" w:hAnsi="Times New Roman"/>
          <w:sz w:val="24"/>
          <w:szCs w:val="24"/>
        </w:rPr>
        <w:t>Valstybinės energetikos reguliavimo tarnybos</w:t>
      </w:r>
      <w:r w:rsidR="008F75CA" w:rsidRPr="00B57D9E">
        <w:rPr>
          <w:rFonts w:ascii="Times New Roman" w:hAnsi="Times New Roman"/>
          <w:sz w:val="24"/>
          <w:szCs w:val="24"/>
        </w:rPr>
        <w:t xml:space="preserve">, Aplinkos apsaugos agentūros ir kitų valstybės institucijų </w:t>
      </w:r>
      <w:r w:rsidR="002A4367" w:rsidRPr="00B57D9E">
        <w:rPr>
          <w:rFonts w:ascii="Times New Roman" w:hAnsi="Times New Roman"/>
          <w:sz w:val="24"/>
          <w:szCs w:val="24"/>
        </w:rPr>
        <w:t>teisėtus reikalavimus</w:t>
      </w:r>
      <w:r w:rsidR="008F75CA" w:rsidRPr="00B57D9E">
        <w:rPr>
          <w:rFonts w:ascii="Times New Roman" w:hAnsi="Times New Roman"/>
          <w:sz w:val="24"/>
          <w:szCs w:val="24"/>
        </w:rPr>
        <w:t xml:space="preserve">; </w:t>
      </w:r>
    </w:p>
    <w:p w14:paraId="5DCA134B" w14:textId="17C6D776" w:rsidR="008F75CA" w:rsidRPr="00DD3549" w:rsidRDefault="00E01B56" w:rsidP="00CB1363">
      <w:pPr>
        <w:pStyle w:val="Komentarotekstas"/>
        <w:spacing w:after="0"/>
        <w:rPr>
          <w:color w:val="4472C4" w:themeColor="accent1"/>
          <w:sz w:val="24"/>
          <w:szCs w:val="24"/>
        </w:rPr>
      </w:pPr>
      <w:r w:rsidRPr="00DD3549">
        <w:rPr>
          <w:sz w:val="24"/>
          <w:szCs w:val="24"/>
        </w:rPr>
        <w:t>3</w:t>
      </w:r>
      <w:r w:rsidR="008F75CA" w:rsidRPr="00DD3549">
        <w:rPr>
          <w:sz w:val="24"/>
          <w:szCs w:val="24"/>
        </w:rPr>
        <w:t>.</w:t>
      </w:r>
      <w:r w:rsidR="009F1F1F" w:rsidRPr="00DD3549">
        <w:rPr>
          <w:sz w:val="24"/>
          <w:szCs w:val="24"/>
        </w:rPr>
        <w:t>1</w:t>
      </w:r>
      <w:r w:rsidR="002A4367">
        <w:rPr>
          <w:sz w:val="24"/>
          <w:szCs w:val="24"/>
        </w:rPr>
        <w:t>7.</w:t>
      </w:r>
      <w:r w:rsidR="008F75CA" w:rsidRPr="00DD3549">
        <w:rPr>
          <w:sz w:val="24"/>
          <w:szCs w:val="24"/>
        </w:rPr>
        <w:t>2. pildyti šilumos ūkio priežiūros žurnalus, jei tokių nėra, užvesti naujus</w:t>
      </w:r>
      <w:r w:rsidR="002A4367">
        <w:rPr>
          <w:sz w:val="24"/>
          <w:szCs w:val="24"/>
        </w:rPr>
        <w:t xml:space="preserve"> (</w:t>
      </w:r>
      <w:r w:rsidR="002A4367" w:rsidRPr="002A4367">
        <w:rPr>
          <w:sz w:val="24"/>
          <w:szCs w:val="24"/>
        </w:rPr>
        <w:t>naujų žurnalų įsigijimas turi būti įskaičiuotas į Paslaugų teikimo kainą</w:t>
      </w:r>
      <w:r w:rsidR="002A4367">
        <w:rPr>
          <w:sz w:val="24"/>
          <w:szCs w:val="24"/>
        </w:rPr>
        <w:t>)</w:t>
      </w:r>
      <w:r w:rsidR="002A4367" w:rsidRPr="00B57D9E">
        <w:rPr>
          <w:sz w:val="24"/>
          <w:szCs w:val="24"/>
        </w:rPr>
        <w:t>;</w:t>
      </w:r>
    </w:p>
    <w:p w14:paraId="2C52FDB6" w14:textId="6B73C2BF" w:rsidR="008F75CA" w:rsidRPr="00DD3549" w:rsidRDefault="00E01B56" w:rsidP="00CB1363">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w:t>
      </w:r>
      <w:r w:rsidR="008F75CA" w:rsidRPr="00DD3549">
        <w:rPr>
          <w:rFonts w:ascii="Times New Roman" w:eastAsiaTheme="minorHAnsi" w:hAnsi="Times New Roman"/>
          <w:sz w:val="24"/>
          <w:szCs w:val="24"/>
          <w:lang w:eastAsia="en-US"/>
        </w:rPr>
        <w:t>.</w:t>
      </w:r>
      <w:r w:rsidR="009F1F1F" w:rsidRPr="00DD3549">
        <w:rPr>
          <w:rFonts w:ascii="Times New Roman" w:eastAsiaTheme="minorHAnsi" w:hAnsi="Times New Roman"/>
          <w:sz w:val="24"/>
          <w:szCs w:val="24"/>
          <w:lang w:eastAsia="en-US"/>
        </w:rPr>
        <w:t>1</w:t>
      </w:r>
      <w:r w:rsidR="002A4367">
        <w:rPr>
          <w:rFonts w:ascii="Times New Roman" w:eastAsiaTheme="minorHAnsi" w:hAnsi="Times New Roman"/>
          <w:sz w:val="24"/>
          <w:szCs w:val="24"/>
          <w:lang w:eastAsia="en-US"/>
        </w:rPr>
        <w:t>7.</w:t>
      </w:r>
      <w:r w:rsidR="008F75CA" w:rsidRPr="00DD3549">
        <w:rPr>
          <w:rFonts w:ascii="Times New Roman" w:eastAsiaTheme="minorHAnsi" w:hAnsi="Times New Roman"/>
          <w:sz w:val="24"/>
          <w:szCs w:val="24"/>
          <w:lang w:eastAsia="en-US"/>
        </w:rPr>
        <w:t>3 atlikti šilumos mazgų paruošimą šildymo sezonui (šildymo, karšto vandens sistemų šilumokaičių praplovimai, šilumos mazgo, šildymo sistemų, šilumokaičių hidrauliniai bandymai, siurblių patikrinimas, sklendžių ir ventilių patikrinimas, visų įsijungimų ir mazgų patikrinimas, manometrų patikra, pastato šilumos įrenginių parengties šildymo sezonui aktų pateikimas ir kt.) ir pridavimą šilumin</w:t>
      </w:r>
      <w:r w:rsidR="00FA4F2A" w:rsidRPr="00DD3549">
        <w:rPr>
          <w:rFonts w:ascii="Times New Roman" w:eastAsiaTheme="minorHAnsi" w:hAnsi="Times New Roman"/>
          <w:sz w:val="24"/>
          <w:szCs w:val="24"/>
          <w:lang w:eastAsia="en-US"/>
        </w:rPr>
        <w:t>ę</w:t>
      </w:r>
      <w:r w:rsidR="008F75CA" w:rsidRPr="00DD3549">
        <w:rPr>
          <w:rFonts w:ascii="Times New Roman" w:eastAsiaTheme="minorHAnsi" w:hAnsi="Times New Roman"/>
          <w:sz w:val="24"/>
          <w:szCs w:val="24"/>
          <w:lang w:eastAsia="en-US"/>
        </w:rPr>
        <w:t xml:space="preserve"> energij</w:t>
      </w:r>
      <w:r w:rsidR="00FA4F2A" w:rsidRPr="00DD3549">
        <w:rPr>
          <w:rFonts w:ascii="Times New Roman" w:eastAsiaTheme="minorHAnsi" w:hAnsi="Times New Roman"/>
          <w:sz w:val="24"/>
          <w:szCs w:val="24"/>
          <w:lang w:eastAsia="en-US"/>
        </w:rPr>
        <w:t>ą</w:t>
      </w:r>
      <w:r w:rsidR="008F75CA" w:rsidRPr="00DD3549">
        <w:rPr>
          <w:rFonts w:ascii="Times New Roman" w:eastAsiaTheme="minorHAnsi" w:hAnsi="Times New Roman"/>
          <w:sz w:val="24"/>
          <w:szCs w:val="24"/>
          <w:lang w:eastAsia="en-US"/>
        </w:rPr>
        <w:t xml:space="preserve"> </w:t>
      </w:r>
      <w:r w:rsidR="00FA4F2A" w:rsidRPr="00B57D9E">
        <w:rPr>
          <w:rFonts w:ascii="Times New Roman" w:eastAsiaTheme="minorHAnsi" w:hAnsi="Times New Roman"/>
          <w:sz w:val="24"/>
          <w:szCs w:val="24"/>
          <w:lang w:eastAsia="en-US"/>
        </w:rPr>
        <w:t xml:space="preserve">teikiančiai </w:t>
      </w:r>
      <w:r w:rsidR="00FD2B8C" w:rsidRPr="00B57D9E">
        <w:rPr>
          <w:rFonts w:ascii="Times New Roman" w:eastAsiaTheme="minorHAnsi" w:hAnsi="Times New Roman"/>
          <w:sz w:val="24"/>
          <w:szCs w:val="24"/>
          <w:lang w:eastAsia="en-US"/>
        </w:rPr>
        <w:t>įmonei</w:t>
      </w:r>
      <w:r w:rsidR="002A4367">
        <w:rPr>
          <w:rFonts w:ascii="Times New Roman" w:eastAsiaTheme="minorHAnsi" w:hAnsi="Times New Roman"/>
          <w:sz w:val="24"/>
          <w:szCs w:val="24"/>
          <w:lang w:eastAsia="en-US"/>
        </w:rPr>
        <w:t>;</w:t>
      </w:r>
    </w:p>
    <w:p w14:paraId="06DC0451" w14:textId="6397CF22" w:rsidR="008F75CA" w:rsidRPr="00DD3549" w:rsidRDefault="00E01B56"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w:t>
      </w:r>
      <w:r w:rsidR="008F75CA" w:rsidRPr="00DD3549">
        <w:rPr>
          <w:rFonts w:ascii="Times New Roman" w:eastAsiaTheme="minorHAnsi" w:hAnsi="Times New Roman"/>
          <w:sz w:val="24"/>
          <w:szCs w:val="24"/>
          <w:lang w:eastAsia="en-US"/>
        </w:rPr>
        <w:t>.</w:t>
      </w:r>
      <w:r w:rsidR="002A4367">
        <w:rPr>
          <w:rFonts w:ascii="Times New Roman" w:eastAsiaTheme="minorHAnsi" w:hAnsi="Times New Roman"/>
          <w:sz w:val="24"/>
          <w:szCs w:val="24"/>
          <w:lang w:eastAsia="en-US"/>
        </w:rPr>
        <w:t>17</w:t>
      </w:r>
      <w:r w:rsidR="008F75CA" w:rsidRPr="00DD3549">
        <w:rPr>
          <w:rFonts w:ascii="Times New Roman" w:eastAsiaTheme="minorHAnsi" w:hAnsi="Times New Roman"/>
          <w:sz w:val="24"/>
          <w:szCs w:val="24"/>
          <w:lang w:eastAsia="en-US"/>
        </w:rPr>
        <w:t xml:space="preserve">.4. atlikti šilumos punktų/ šildymo sistemos profilaktinius darbus (šilumos punkto veikimo parametrų kontrolė, šiluminio punkto parametrų kontrolė, šilumos apskaitos prietaisų ir plombų tikrinimas žurnalo pildymas (1 kartą per mėn.), šilumos punkto įrenginių veikimo patikrinimas (1 kartą per mėn.), šilumos mazgo hidraulinis išbandymas (1 kartas per metus), karšto vandens, šildymo sistemų pašildytuvų hidraulinis išbandymas (1 kartas per metus), šilumos mazgo paruošimas šildymo sezonui, parengties akto gavimas (1 kartas per metus), manometrų </w:t>
      </w:r>
      <w:r w:rsidR="003935AA" w:rsidRPr="00DD3549">
        <w:rPr>
          <w:rFonts w:ascii="Times New Roman" w:eastAsiaTheme="minorHAnsi" w:hAnsi="Times New Roman"/>
          <w:sz w:val="24"/>
          <w:szCs w:val="24"/>
          <w:lang w:eastAsia="en-US"/>
        </w:rPr>
        <w:t xml:space="preserve">metrologinė </w:t>
      </w:r>
      <w:r w:rsidR="008F75CA" w:rsidRPr="00DD3549">
        <w:rPr>
          <w:rFonts w:ascii="Times New Roman" w:eastAsiaTheme="minorHAnsi" w:hAnsi="Times New Roman"/>
          <w:sz w:val="24"/>
          <w:szCs w:val="24"/>
          <w:lang w:eastAsia="en-US"/>
        </w:rPr>
        <w:t xml:space="preserve">patikra (1 kartas per metus), neįvadinių apskaitos prietaisų ir manometrų </w:t>
      </w:r>
      <w:r w:rsidR="003935AA" w:rsidRPr="00DD3549">
        <w:rPr>
          <w:rFonts w:ascii="Times New Roman" w:eastAsiaTheme="minorHAnsi" w:hAnsi="Times New Roman"/>
          <w:sz w:val="24"/>
          <w:szCs w:val="24"/>
          <w:lang w:eastAsia="en-US"/>
        </w:rPr>
        <w:t xml:space="preserve">metrologinė </w:t>
      </w:r>
      <w:r w:rsidR="008F75CA" w:rsidRPr="00DD3549">
        <w:rPr>
          <w:rFonts w:ascii="Times New Roman" w:eastAsiaTheme="minorHAnsi" w:hAnsi="Times New Roman"/>
          <w:sz w:val="24"/>
          <w:szCs w:val="24"/>
          <w:lang w:eastAsia="en-US"/>
        </w:rPr>
        <w:t>patikra (</w:t>
      </w:r>
      <w:r w:rsidR="003935AA" w:rsidRPr="00DD3549">
        <w:rPr>
          <w:rFonts w:ascii="Times New Roman" w:eastAsiaTheme="minorHAnsi" w:hAnsi="Times New Roman"/>
          <w:sz w:val="24"/>
          <w:szCs w:val="24"/>
          <w:lang w:eastAsia="en-US"/>
        </w:rPr>
        <w:t>pagal techninį būvį</w:t>
      </w:r>
      <w:r w:rsidR="008F75CA" w:rsidRPr="00DD3549">
        <w:rPr>
          <w:rFonts w:ascii="Times New Roman" w:eastAsiaTheme="minorHAnsi" w:hAnsi="Times New Roman"/>
          <w:sz w:val="24"/>
          <w:szCs w:val="24"/>
          <w:lang w:eastAsia="en-US"/>
        </w:rPr>
        <w:t>), centrinio šildymo sistemos apžiūra ir patikra (1 kartas per mėn.), šildymo sistemos hidraulinis bandymas (1 kartas per metus), pastato šildymo sistemos paleidimas, oro išleidimas iš šildymo sistemos (1 kartas per metus) ir kt.)</w:t>
      </w:r>
      <w:r w:rsidR="002A4367">
        <w:rPr>
          <w:rFonts w:ascii="Times New Roman" w:eastAsiaTheme="minorHAnsi" w:hAnsi="Times New Roman"/>
          <w:sz w:val="24"/>
          <w:szCs w:val="24"/>
          <w:lang w:eastAsia="en-US"/>
        </w:rPr>
        <w:t>;</w:t>
      </w:r>
    </w:p>
    <w:p w14:paraId="419E38B2" w14:textId="2A0B06D6" w:rsidR="008F75CA" w:rsidRPr="00DD3549" w:rsidRDefault="00E01B56"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w:t>
      </w:r>
      <w:r w:rsidR="008F75CA" w:rsidRPr="00DD3549">
        <w:rPr>
          <w:rFonts w:ascii="Times New Roman" w:eastAsiaTheme="minorHAnsi" w:hAnsi="Times New Roman"/>
          <w:sz w:val="24"/>
          <w:szCs w:val="24"/>
          <w:lang w:eastAsia="en-US"/>
        </w:rPr>
        <w:t>.</w:t>
      </w:r>
      <w:r w:rsidR="009F1F1F" w:rsidRPr="00DD3549">
        <w:rPr>
          <w:rFonts w:ascii="Times New Roman" w:eastAsiaTheme="minorHAnsi" w:hAnsi="Times New Roman"/>
          <w:sz w:val="24"/>
          <w:szCs w:val="24"/>
          <w:lang w:eastAsia="en-US"/>
        </w:rPr>
        <w:t>1</w:t>
      </w:r>
      <w:r w:rsidR="002A4367">
        <w:rPr>
          <w:rFonts w:ascii="Times New Roman" w:eastAsiaTheme="minorHAnsi" w:hAnsi="Times New Roman"/>
          <w:sz w:val="24"/>
          <w:szCs w:val="24"/>
          <w:lang w:eastAsia="en-US"/>
        </w:rPr>
        <w:t>7</w:t>
      </w:r>
      <w:r w:rsidR="008F75CA" w:rsidRPr="00DD3549">
        <w:rPr>
          <w:rFonts w:ascii="Times New Roman" w:eastAsiaTheme="minorHAnsi" w:hAnsi="Times New Roman"/>
          <w:sz w:val="24"/>
          <w:szCs w:val="24"/>
          <w:lang w:eastAsia="en-US"/>
        </w:rPr>
        <w:t>.5. atlikti dujų ūkio įrenginių/ dujų tiekimo sistemos profilaktinius (dujas deginančių įrenginių periodinė techninė apžiūra ir patikra (2 kartai per metus), apsaugų patikra: pagal temperatūrinį režimą, oro, vandens ir dujų slėgį, liepsną pakuroje, elektros tiekimą sistemoje (2 kartai per metus), dujas deginančių įrenginių degimo sistemos periodinė techninė apžiūra ir patikra (4 kartai per metus), dujas deginančių įrenginių metinis patikrinimas (1 kartas per metus), matavimo - kontrolės prietaisų patikra (1 kartas per metus), uždujinimo signalizatorių patikra (2 kartai per metus), matavimo - kontrolės prietaisų patikra (1 kartas per metus</w:t>
      </w:r>
      <w:r w:rsidR="008F75CA" w:rsidRPr="00DD3549">
        <w:rPr>
          <w:rFonts w:ascii="Times New Roman" w:eastAsiaTheme="minorHAnsi" w:hAnsi="Times New Roman"/>
          <w:color w:val="000000" w:themeColor="text1"/>
          <w:sz w:val="24"/>
          <w:szCs w:val="24"/>
          <w:lang w:eastAsia="en-US"/>
        </w:rPr>
        <w:t>)</w:t>
      </w:r>
      <w:r w:rsidR="006D1523" w:rsidRPr="00DD3549">
        <w:rPr>
          <w:rFonts w:ascii="Times New Roman" w:eastAsiaTheme="minorHAnsi" w:hAnsi="Times New Roman"/>
          <w:color w:val="000000" w:themeColor="text1"/>
          <w:sz w:val="24"/>
          <w:szCs w:val="24"/>
          <w:lang w:eastAsia="en-US"/>
        </w:rPr>
        <w:t xml:space="preserve"> ir metrologinė patikra – pagal nustatytus reikalavimus, suderinus su Įmonės energeti</w:t>
      </w:r>
      <w:r w:rsidR="00B31D4E" w:rsidRPr="00DD3549">
        <w:rPr>
          <w:rFonts w:ascii="Times New Roman" w:eastAsiaTheme="minorHAnsi" w:hAnsi="Times New Roman"/>
          <w:color w:val="000000" w:themeColor="text1"/>
          <w:sz w:val="24"/>
          <w:szCs w:val="24"/>
          <w:lang w:eastAsia="en-US"/>
        </w:rPr>
        <w:t>ku</w:t>
      </w:r>
      <w:r w:rsidR="008F75CA" w:rsidRPr="00DD3549">
        <w:rPr>
          <w:rFonts w:ascii="Times New Roman" w:eastAsiaTheme="minorHAnsi" w:hAnsi="Times New Roman"/>
          <w:color w:val="000000" w:themeColor="text1"/>
          <w:sz w:val="24"/>
          <w:szCs w:val="24"/>
          <w:lang w:eastAsia="en-US"/>
        </w:rPr>
        <w:t xml:space="preserve">, dujų tiekimo sistemos įrenginių metinis techninis </w:t>
      </w:r>
      <w:r w:rsidR="008F75CA" w:rsidRPr="00DD3549">
        <w:rPr>
          <w:rFonts w:ascii="Times New Roman" w:eastAsiaTheme="minorHAnsi" w:hAnsi="Times New Roman"/>
          <w:sz w:val="24"/>
          <w:szCs w:val="24"/>
          <w:lang w:eastAsia="en-US"/>
        </w:rPr>
        <w:t>patikrinimas (1 kartas per metus)</w:t>
      </w:r>
      <w:r w:rsidR="00F150F2" w:rsidRPr="00DD3549">
        <w:rPr>
          <w:rFonts w:ascii="Times New Roman" w:eastAsiaTheme="minorHAnsi" w:hAnsi="Times New Roman"/>
          <w:sz w:val="24"/>
          <w:szCs w:val="24"/>
          <w:lang w:eastAsia="en-US"/>
        </w:rPr>
        <w:t>, vidaus dujotiekio sandarumo tikrinimas (1 kartas per metus), vidaus dujotiekio techninė apžiūra (1 kartas per metus)</w:t>
      </w:r>
      <w:r w:rsidR="002A4367">
        <w:rPr>
          <w:rFonts w:ascii="Times New Roman" w:eastAsiaTheme="minorHAnsi" w:hAnsi="Times New Roman"/>
          <w:sz w:val="24"/>
          <w:szCs w:val="24"/>
          <w:lang w:eastAsia="en-US"/>
        </w:rPr>
        <w:t>;</w:t>
      </w:r>
    </w:p>
    <w:p w14:paraId="07B293FE" w14:textId="6EB31E24" w:rsidR="000D6037" w:rsidRPr="00DD3549" w:rsidRDefault="000D6037"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w:t>
      </w:r>
      <w:r w:rsidR="009F1F1F" w:rsidRPr="00DD3549">
        <w:rPr>
          <w:rFonts w:ascii="Times New Roman" w:eastAsiaTheme="minorHAnsi" w:hAnsi="Times New Roman"/>
          <w:sz w:val="24"/>
          <w:szCs w:val="24"/>
          <w:lang w:eastAsia="en-US"/>
        </w:rPr>
        <w:t>1</w:t>
      </w:r>
      <w:r w:rsidR="002A4367">
        <w:rPr>
          <w:rFonts w:ascii="Times New Roman" w:eastAsiaTheme="minorHAnsi" w:hAnsi="Times New Roman"/>
          <w:sz w:val="24"/>
          <w:szCs w:val="24"/>
          <w:lang w:eastAsia="en-US"/>
        </w:rPr>
        <w:t>7</w:t>
      </w:r>
      <w:r w:rsidRPr="00DD3549">
        <w:rPr>
          <w:rFonts w:ascii="Times New Roman" w:eastAsiaTheme="minorHAnsi" w:hAnsi="Times New Roman"/>
          <w:sz w:val="24"/>
          <w:szCs w:val="24"/>
          <w:lang w:eastAsia="en-US"/>
        </w:rPr>
        <w:t xml:space="preserve">.6. atlikti suskystintų dujų rezervuarų techninę priežiūrą: </w:t>
      </w:r>
      <w:r w:rsidR="00F72D61" w:rsidRPr="00DD3549">
        <w:rPr>
          <w:rFonts w:ascii="Times New Roman" w:eastAsiaTheme="minorHAnsi" w:hAnsi="Times New Roman"/>
          <w:sz w:val="24"/>
          <w:szCs w:val="24"/>
          <w:lang w:eastAsia="en-US"/>
        </w:rPr>
        <w:t>periodinė techninė apžiūra – ne rečiau kaip vieną kartą per 6 mėnesius (patikrinama uždaromųjų įtaisų ir jungčių sandarumas</w:t>
      </w:r>
      <w:r w:rsidR="001C4662" w:rsidRPr="00DD3549">
        <w:rPr>
          <w:rFonts w:ascii="Times New Roman" w:eastAsiaTheme="minorHAnsi" w:hAnsi="Times New Roman"/>
          <w:sz w:val="24"/>
          <w:szCs w:val="24"/>
          <w:lang w:eastAsia="en-US"/>
        </w:rPr>
        <w:t>, slėgio reguliatorių techninė būklė, saugos įtaisų veikimas ir sureguliavimas, filtro užterštumas, dujų lygis rezervuare, garintuvų techninė būklė, pirminių gaisro gesinimo priemonių, įspėjamųjų ir draudžiamųjų ženklų būklė ir komplektavimas</w:t>
      </w:r>
      <w:r w:rsidR="009D5B6C" w:rsidRPr="00DD3549">
        <w:rPr>
          <w:rFonts w:ascii="Times New Roman" w:eastAsiaTheme="minorHAnsi" w:hAnsi="Times New Roman"/>
          <w:sz w:val="24"/>
          <w:szCs w:val="24"/>
          <w:lang w:eastAsia="en-US"/>
        </w:rPr>
        <w:t>, antžeminių rezervuarų ir dujotiekių, apsauginių gaubtų, aptvarų antikorozinės dangos būklė, prapučiami manometrų, slėgio reguliatorių, uždaromųjų vožtuvų ir kiti impulsiniai vamzdeliai), be to</w:t>
      </w:r>
      <w:r w:rsidRPr="00DD3549">
        <w:rPr>
          <w:rFonts w:ascii="Times New Roman" w:eastAsiaTheme="minorHAnsi" w:hAnsi="Times New Roman"/>
          <w:sz w:val="24"/>
          <w:szCs w:val="24"/>
          <w:lang w:eastAsia="en-US"/>
        </w:rPr>
        <w:t xml:space="preserve"> </w:t>
      </w:r>
      <w:r w:rsidR="00335C2C" w:rsidRPr="00DD3549">
        <w:rPr>
          <w:rFonts w:ascii="Times New Roman" w:eastAsiaTheme="minorHAnsi" w:hAnsi="Times New Roman"/>
          <w:sz w:val="24"/>
          <w:szCs w:val="24"/>
          <w:lang w:eastAsia="en-US"/>
        </w:rPr>
        <w:t>papildomai 1 kartą per metus  patikros metu išardomi ir išvalomi reguliatoriai, patikrinamas vožtuvų prigludimas prie lizdo, memebranų sandarumas bei paslankumas, tepamos besitrinančios įrenginių dalys, sutvarkomi riebokšliai, patikrinamas neardomų konstrukcijų mazgų tvirtinimas. Prieš žiemos sezoną turi būti atliekama garintuvų techninė patikra bei gamintojų techni</w:t>
      </w:r>
      <w:r w:rsidR="00323CBF" w:rsidRPr="00DD3549">
        <w:rPr>
          <w:rFonts w:ascii="Times New Roman" w:eastAsiaTheme="minorHAnsi" w:hAnsi="Times New Roman"/>
          <w:sz w:val="24"/>
          <w:szCs w:val="24"/>
          <w:lang w:eastAsia="en-US"/>
        </w:rPr>
        <w:t>niuose dokumentuose nurodyti darbai, taip pat išmatuojamos garintuvų, elektros kabelių, apsauginio įžeminimo įrenginių varžos.</w:t>
      </w:r>
      <w:r w:rsidRPr="00DD3549">
        <w:rPr>
          <w:rFonts w:ascii="Times New Roman" w:eastAsiaTheme="minorHAnsi" w:hAnsi="Times New Roman"/>
          <w:sz w:val="24"/>
          <w:szCs w:val="24"/>
          <w:lang w:eastAsia="en-US"/>
        </w:rPr>
        <w:t xml:space="preserve"> </w:t>
      </w:r>
    </w:p>
    <w:p w14:paraId="6DF1D103" w14:textId="34116BFA" w:rsidR="003935AA" w:rsidRPr="00DD3549" w:rsidRDefault="00E01B56"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lastRenderedPageBreak/>
        <w:t>3</w:t>
      </w:r>
      <w:r w:rsidR="003935AA" w:rsidRPr="00DD3549">
        <w:rPr>
          <w:rFonts w:ascii="Times New Roman" w:eastAsiaTheme="minorHAnsi" w:hAnsi="Times New Roman"/>
          <w:sz w:val="24"/>
          <w:szCs w:val="24"/>
          <w:lang w:eastAsia="en-US"/>
        </w:rPr>
        <w:t>.</w:t>
      </w:r>
      <w:r w:rsidR="009F1F1F" w:rsidRPr="00DD3549">
        <w:rPr>
          <w:rFonts w:ascii="Times New Roman" w:eastAsiaTheme="minorHAnsi" w:hAnsi="Times New Roman"/>
          <w:sz w:val="24"/>
          <w:szCs w:val="24"/>
          <w:lang w:eastAsia="en-US"/>
        </w:rPr>
        <w:t>1</w:t>
      </w:r>
      <w:r w:rsidR="00FF06C7">
        <w:rPr>
          <w:rFonts w:ascii="Times New Roman" w:eastAsiaTheme="minorHAnsi" w:hAnsi="Times New Roman"/>
          <w:sz w:val="24"/>
          <w:szCs w:val="24"/>
          <w:lang w:eastAsia="en-US"/>
        </w:rPr>
        <w:t>7</w:t>
      </w:r>
      <w:r w:rsidR="003935AA" w:rsidRPr="00DD3549">
        <w:rPr>
          <w:rFonts w:ascii="Times New Roman" w:eastAsiaTheme="minorHAnsi" w:hAnsi="Times New Roman"/>
          <w:sz w:val="24"/>
          <w:szCs w:val="24"/>
          <w:lang w:eastAsia="en-US"/>
        </w:rPr>
        <w:t>.</w:t>
      </w:r>
      <w:r w:rsidR="00323CBF" w:rsidRPr="00DD3549">
        <w:rPr>
          <w:rFonts w:ascii="Times New Roman" w:eastAsiaTheme="minorHAnsi" w:hAnsi="Times New Roman"/>
          <w:sz w:val="24"/>
          <w:szCs w:val="24"/>
          <w:lang w:eastAsia="en-US"/>
        </w:rPr>
        <w:t>7</w:t>
      </w:r>
      <w:r w:rsidR="003935AA" w:rsidRPr="00DD3549">
        <w:rPr>
          <w:rFonts w:ascii="Times New Roman" w:eastAsiaTheme="minorHAnsi" w:hAnsi="Times New Roman"/>
          <w:sz w:val="24"/>
          <w:szCs w:val="24"/>
          <w:lang w:eastAsia="en-US"/>
        </w:rPr>
        <w:t>.</w:t>
      </w:r>
      <w:r w:rsidR="0065581A" w:rsidRPr="00DD3549">
        <w:rPr>
          <w:rFonts w:ascii="Times New Roman" w:eastAsiaTheme="minorHAnsi" w:hAnsi="Times New Roman"/>
          <w:color w:val="FF0000"/>
          <w:sz w:val="24"/>
          <w:szCs w:val="24"/>
          <w:lang w:eastAsia="en-US"/>
        </w:rPr>
        <w:t xml:space="preserve"> </w:t>
      </w:r>
      <w:r w:rsidR="0065581A" w:rsidRPr="00DD3549">
        <w:rPr>
          <w:rFonts w:ascii="Times New Roman" w:eastAsiaTheme="minorHAnsi" w:hAnsi="Times New Roman"/>
          <w:sz w:val="24"/>
          <w:szCs w:val="24"/>
          <w:lang w:eastAsia="en-US"/>
        </w:rPr>
        <w:t xml:space="preserve">atlikti kieto kuro deginimo įrenginių profilaktinius darbus (dūmtraukių ir oro kanalų periodinis tikrinimas (1 kartas per metus), valymas(pagal poreikį), katilo automatinio valdymo sistemos darbo patikrinimas (1 kartas per metu), pastato šilumos įrenginių apžiūra, veikimo patikrinimas ir pastebėtų sutrikimų pašalinimas (1 kartas per mėnesį šildymo sezono metu), automatinių šildymo sistemų reguliatorių periodinė apžiūra, jų būklės, veikimo tikrinimas, judančių dalių valymas ir tepimas, reguliavimo elementų koregavimas nustatytiems parametrams palaikyti (1 kartas per metus), filtrų ir purvo rinktuvų apžiūra, išvalymas (1 kartas per metus), katilų ir šildymo sistemos paleidimas šildymo sezonui ir šildymo sistemos paruošimo šildymo sezonui (1 kartas per metus), katilų hidraulinis bandymas (1 kartas per metus), šildymo sistemos hidraulinis bandymas (1 kartas per metus), </w:t>
      </w:r>
      <w:r w:rsidRPr="00DD3549">
        <w:rPr>
          <w:rFonts w:ascii="Times New Roman" w:eastAsiaTheme="minorHAnsi" w:hAnsi="Times New Roman"/>
          <w:sz w:val="24"/>
          <w:szCs w:val="24"/>
          <w:lang w:eastAsia="en-US"/>
        </w:rPr>
        <w:t>apsauginių vožtuvų suveikimo išbandymas. Išbandymo aktų surašymas (1 kartas per metus), cirkuliacinių siurblių darbo patikrinimas, būklės įvertinimas (1 kartas per metus), išmetamųjų dujų analizė surašant matavimų ataskaitą (1 kartas per metus), tiesioginio veikimo kontrolės ir matavimo prietaisų būklės įvertinimas (1 kartas per metus), įvadinių manometrų metrologinė patikra (1 kartas per metus); ir kt.)</w:t>
      </w:r>
    </w:p>
    <w:p w14:paraId="70EC63D0" w14:textId="033C0323" w:rsidR="008F75CA" w:rsidRPr="00DD3549" w:rsidRDefault="00E01B56"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w:t>
      </w:r>
      <w:r w:rsidR="008F75CA" w:rsidRPr="00DD3549">
        <w:rPr>
          <w:rFonts w:ascii="Times New Roman" w:eastAsiaTheme="minorHAnsi" w:hAnsi="Times New Roman"/>
          <w:sz w:val="24"/>
          <w:szCs w:val="24"/>
          <w:lang w:eastAsia="en-US"/>
        </w:rPr>
        <w:t>.</w:t>
      </w:r>
      <w:r w:rsidR="009F1F1F" w:rsidRPr="00DD3549">
        <w:rPr>
          <w:rFonts w:ascii="Times New Roman" w:eastAsiaTheme="minorHAnsi" w:hAnsi="Times New Roman"/>
          <w:sz w:val="24"/>
          <w:szCs w:val="24"/>
          <w:lang w:eastAsia="en-US"/>
        </w:rPr>
        <w:t>1</w:t>
      </w:r>
      <w:r w:rsidR="00FF06C7">
        <w:rPr>
          <w:rFonts w:ascii="Times New Roman" w:eastAsiaTheme="minorHAnsi" w:hAnsi="Times New Roman"/>
          <w:sz w:val="24"/>
          <w:szCs w:val="24"/>
          <w:lang w:eastAsia="en-US"/>
        </w:rPr>
        <w:t>7</w:t>
      </w:r>
      <w:r w:rsidR="008F75CA" w:rsidRPr="00DD3549">
        <w:rPr>
          <w:rFonts w:ascii="Times New Roman" w:eastAsiaTheme="minorHAnsi" w:hAnsi="Times New Roman"/>
          <w:sz w:val="24"/>
          <w:szCs w:val="24"/>
          <w:lang w:eastAsia="en-US"/>
        </w:rPr>
        <w:t>.</w:t>
      </w:r>
      <w:r w:rsidR="00323CBF" w:rsidRPr="00DD3549">
        <w:rPr>
          <w:rFonts w:ascii="Times New Roman" w:eastAsiaTheme="minorHAnsi" w:hAnsi="Times New Roman"/>
          <w:sz w:val="24"/>
          <w:szCs w:val="24"/>
          <w:lang w:eastAsia="en-US"/>
        </w:rPr>
        <w:t>8</w:t>
      </w:r>
      <w:r w:rsidR="003935AA" w:rsidRPr="00DD3549">
        <w:rPr>
          <w:rFonts w:ascii="Times New Roman" w:eastAsiaTheme="minorHAnsi" w:hAnsi="Times New Roman"/>
          <w:sz w:val="24"/>
          <w:szCs w:val="24"/>
          <w:lang w:eastAsia="en-US"/>
        </w:rPr>
        <w:t>.</w:t>
      </w:r>
      <w:r w:rsidR="008F75CA" w:rsidRPr="00DD3549">
        <w:rPr>
          <w:rFonts w:ascii="Times New Roman" w:eastAsiaTheme="minorHAnsi" w:hAnsi="Times New Roman"/>
          <w:sz w:val="24"/>
          <w:szCs w:val="24"/>
          <w:lang w:eastAsia="en-US"/>
        </w:rPr>
        <w:t xml:space="preserve"> organizuoti šilumos mazgų paleidimą, sistemos nuorinimą šildymo sezonu; </w:t>
      </w:r>
    </w:p>
    <w:p w14:paraId="37BE08FE" w14:textId="2E78DE62" w:rsidR="008F75CA" w:rsidRPr="00DD3549" w:rsidRDefault="00E01B56"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w:t>
      </w:r>
      <w:r w:rsidR="008F75CA" w:rsidRPr="00DD3549">
        <w:rPr>
          <w:rFonts w:ascii="Times New Roman" w:eastAsiaTheme="minorHAnsi" w:hAnsi="Times New Roman"/>
          <w:sz w:val="24"/>
          <w:szCs w:val="24"/>
          <w:lang w:eastAsia="en-US"/>
        </w:rPr>
        <w:t>.</w:t>
      </w:r>
      <w:r w:rsidR="009F1F1F" w:rsidRPr="00DD3549">
        <w:rPr>
          <w:rFonts w:ascii="Times New Roman" w:eastAsiaTheme="minorHAnsi" w:hAnsi="Times New Roman"/>
          <w:sz w:val="24"/>
          <w:szCs w:val="24"/>
          <w:lang w:eastAsia="en-US"/>
        </w:rPr>
        <w:t>1</w:t>
      </w:r>
      <w:r w:rsidR="00FF06C7">
        <w:rPr>
          <w:rFonts w:ascii="Times New Roman" w:eastAsiaTheme="minorHAnsi" w:hAnsi="Times New Roman"/>
          <w:sz w:val="24"/>
          <w:szCs w:val="24"/>
          <w:lang w:eastAsia="en-US"/>
        </w:rPr>
        <w:t>7</w:t>
      </w:r>
      <w:r w:rsidR="008F75CA" w:rsidRPr="00DD3549">
        <w:rPr>
          <w:rFonts w:ascii="Times New Roman" w:eastAsiaTheme="minorHAnsi" w:hAnsi="Times New Roman"/>
          <w:sz w:val="24"/>
          <w:szCs w:val="24"/>
          <w:lang w:eastAsia="en-US"/>
        </w:rPr>
        <w:t>.</w:t>
      </w:r>
      <w:r w:rsidR="00323CBF" w:rsidRPr="00DD3549">
        <w:rPr>
          <w:rFonts w:ascii="Times New Roman" w:eastAsiaTheme="minorHAnsi" w:hAnsi="Times New Roman"/>
          <w:sz w:val="24"/>
          <w:szCs w:val="24"/>
          <w:lang w:eastAsia="en-US"/>
        </w:rPr>
        <w:t>9</w:t>
      </w:r>
      <w:r w:rsidR="008F75CA" w:rsidRPr="00DD3549">
        <w:rPr>
          <w:rFonts w:ascii="Times New Roman" w:eastAsiaTheme="minorHAnsi" w:hAnsi="Times New Roman"/>
          <w:sz w:val="24"/>
          <w:szCs w:val="24"/>
          <w:lang w:eastAsia="en-US"/>
        </w:rPr>
        <w:t>. atlikti šilumos mazgų sustabdymą, pasibaigus šildymo sezonui;</w:t>
      </w:r>
    </w:p>
    <w:p w14:paraId="106BB771" w14:textId="370ECA66" w:rsidR="008F75CA" w:rsidRPr="00DD3549" w:rsidRDefault="00E01B56"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w:t>
      </w:r>
      <w:r w:rsidR="008F75CA" w:rsidRPr="00DD3549">
        <w:rPr>
          <w:rFonts w:ascii="Times New Roman" w:eastAsiaTheme="minorHAnsi" w:hAnsi="Times New Roman"/>
          <w:sz w:val="24"/>
          <w:szCs w:val="24"/>
          <w:lang w:eastAsia="en-US"/>
        </w:rPr>
        <w:t>.</w:t>
      </w:r>
      <w:r w:rsidR="009F1F1F" w:rsidRPr="00DD3549">
        <w:rPr>
          <w:rFonts w:ascii="Times New Roman" w:eastAsiaTheme="minorHAnsi" w:hAnsi="Times New Roman"/>
          <w:sz w:val="24"/>
          <w:szCs w:val="24"/>
          <w:lang w:eastAsia="en-US"/>
        </w:rPr>
        <w:t>1</w:t>
      </w:r>
      <w:r w:rsidR="00FF06C7">
        <w:rPr>
          <w:rFonts w:ascii="Times New Roman" w:eastAsiaTheme="minorHAnsi" w:hAnsi="Times New Roman"/>
          <w:sz w:val="24"/>
          <w:szCs w:val="24"/>
          <w:lang w:eastAsia="en-US"/>
        </w:rPr>
        <w:t>7</w:t>
      </w:r>
      <w:r w:rsidR="008F75CA" w:rsidRPr="00DD3549">
        <w:rPr>
          <w:rFonts w:ascii="Times New Roman" w:eastAsiaTheme="minorHAnsi" w:hAnsi="Times New Roman"/>
          <w:sz w:val="24"/>
          <w:szCs w:val="24"/>
          <w:lang w:eastAsia="en-US"/>
        </w:rPr>
        <w:t>.</w:t>
      </w:r>
      <w:r w:rsidR="00323CBF" w:rsidRPr="00DD3549">
        <w:rPr>
          <w:rFonts w:ascii="Times New Roman" w:eastAsiaTheme="minorHAnsi" w:hAnsi="Times New Roman"/>
          <w:sz w:val="24"/>
          <w:szCs w:val="24"/>
          <w:lang w:eastAsia="en-US"/>
        </w:rPr>
        <w:t>10</w:t>
      </w:r>
      <w:r w:rsidR="008F75CA" w:rsidRPr="00DD3549">
        <w:rPr>
          <w:rFonts w:ascii="Times New Roman" w:eastAsiaTheme="minorHAnsi" w:hAnsi="Times New Roman"/>
          <w:sz w:val="24"/>
          <w:szCs w:val="24"/>
          <w:lang w:eastAsia="en-US"/>
        </w:rPr>
        <w:t>. atlik</w:t>
      </w:r>
      <w:r w:rsidR="00FF06C7">
        <w:rPr>
          <w:rFonts w:ascii="Times New Roman" w:eastAsiaTheme="minorHAnsi" w:hAnsi="Times New Roman"/>
          <w:sz w:val="24"/>
          <w:szCs w:val="24"/>
          <w:lang w:eastAsia="en-US"/>
        </w:rPr>
        <w:t>ti</w:t>
      </w:r>
      <w:r w:rsidR="008F75CA" w:rsidRPr="00DD3549">
        <w:rPr>
          <w:rFonts w:ascii="Times New Roman" w:eastAsiaTheme="minorHAnsi" w:hAnsi="Times New Roman"/>
          <w:sz w:val="24"/>
          <w:szCs w:val="24"/>
          <w:lang w:eastAsia="en-US"/>
        </w:rPr>
        <w:t xml:space="preserve"> visus reikalingus darbus prieš hidraulinių bandymų atlikimą, </w:t>
      </w:r>
      <w:r w:rsidR="00FF06C7" w:rsidRPr="00DD3549">
        <w:rPr>
          <w:rFonts w:ascii="Times New Roman" w:eastAsiaTheme="minorHAnsi" w:hAnsi="Times New Roman"/>
          <w:sz w:val="24"/>
          <w:szCs w:val="24"/>
          <w:lang w:eastAsia="en-US"/>
        </w:rPr>
        <w:t>planuo</w:t>
      </w:r>
      <w:r w:rsidR="00FF06C7">
        <w:rPr>
          <w:rFonts w:ascii="Times New Roman" w:eastAsiaTheme="minorHAnsi" w:hAnsi="Times New Roman"/>
          <w:sz w:val="24"/>
          <w:szCs w:val="24"/>
          <w:lang w:eastAsia="en-US"/>
        </w:rPr>
        <w:t>ti</w:t>
      </w:r>
      <w:r w:rsidR="00FF06C7" w:rsidRPr="00DD3549">
        <w:rPr>
          <w:rFonts w:ascii="Times New Roman" w:eastAsiaTheme="minorHAnsi" w:hAnsi="Times New Roman"/>
          <w:sz w:val="24"/>
          <w:szCs w:val="24"/>
          <w:lang w:eastAsia="en-US"/>
        </w:rPr>
        <w:t xml:space="preserve"> </w:t>
      </w:r>
      <w:r w:rsidR="008F75CA" w:rsidRPr="00DD3549">
        <w:rPr>
          <w:rFonts w:ascii="Times New Roman" w:eastAsiaTheme="minorHAnsi" w:hAnsi="Times New Roman"/>
          <w:sz w:val="24"/>
          <w:szCs w:val="24"/>
          <w:lang w:eastAsia="en-US"/>
        </w:rPr>
        <w:t xml:space="preserve">darbus, </w:t>
      </w:r>
      <w:r w:rsidR="00FF06C7" w:rsidRPr="00DD3549">
        <w:rPr>
          <w:rFonts w:ascii="Times New Roman" w:eastAsiaTheme="minorHAnsi" w:hAnsi="Times New Roman"/>
          <w:sz w:val="24"/>
          <w:szCs w:val="24"/>
          <w:lang w:eastAsia="en-US"/>
        </w:rPr>
        <w:t>atsižvelg</w:t>
      </w:r>
      <w:r w:rsidR="00FF06C7">
        <w:rPr>
          <w:rFonts w:ascii="Times New Roman" w:eastAsiaTheme="minorHAnsi" w:hAnsi="Times New Roman"/>
          <w:sz w:val="24"/>
          <w:szCs w:val="24"/>
          <w:lang w:eastAsia="en-US"/>
        </w:rPr>
        <w:t>iant</w:t>
      </w:r>
      <w:r w:rsidR="00FF06C7" w:rsidRPr="00DD3549">
        <w:rPr>
          <w:rFonts w:ascii="Times New Roman" w:eastAsiaTheme="minorHAnsi" w:hAnsi="Times New Roman"/>
          <w:sz w:val="24"/>
          <w:szCs w:val="24"/>
          <w:lang w:eastAsia="en-US"/>
        </w:rPr>
        <w:t xml:space="preserve"> </w:t>
      </w:r>
      <w:r w:rsidR="008F75CA" w:rsidRPr="00DD3549">
        <w:rPr>
          <w:rFonts w:ascii="Times New Roman" w:eastAsiaTheme="minorHAnsi" w:hAnsi="Times New Roman"/>
          <w:sz w:val="24"/>
          <w:szCs w:val="24"/>
          <w:lang w:eastAsia="en-US"/>
        </w:rPr>
        <w:t>į šilumos tiekėjo trasų uždarymą, bandymų atlikimą ir kt.</w:t>
      </w:r>
    </w:p>
    <w:p w14:paraId="4F53AD91" w14:textId="4A49BB59" w:rsidR="00847399" w:rsidRPr="00DD3549" w:rsidRDefault="00847399"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w:t>
      </w:r>
      <w:r w:rsidR="009F1F1F" w:rsidRPr="00DD3549">
        <w:rPr>
          <w:rFonts w:ascii="Times New Roman" w:eastAsiaTheme="minorHAnsi" w:hAnsi="Times New Roman"/>
          <w:sz w:val="24"/>
          <w:szCs w:val="24"/>
          <w:lang w:eastAsia="en-US"/>
        </w:rPr>
        <w:t>1</w:t>
      </w:r>
      <w:r w:rsidR="00FF06C7">
        <w:rPr>
          <w:rFonts w:ascii="Times New Roman" w:eastAsiaTheme="minorHAnsi" w:hAnsi="Times New Roman"/>
          <w:sz w:val="24"/>
          <w:szCs w:val="24"/>
          <w:lang w:eastAsia="en-US"/>
        </w:rPr>
        <w:t>7</w:t>
      </w:r>
      <w:r w:rsidRPr="00DD3549">
        <w:rPr>
          <w:rFonts w:ascii="Times New Roman" w:eastAsiaTheme="minorHAnsi" w:hAnsi="Times New Roman"/>
          <w:sz w:val="24"/>
          <w:szCs w:val="24"/>
          <w:lang w:eastAsia="en-US"/>
        </w:rPr>
        <w:t>.1</w:t>
      </w:r>
      <w:r w:rsidR="00323CBF" w:rsidRPr="00DD3549">
        <w:rPr>
          <w:rFonts w:ascii="Times New Roman" w:eastAsiaTheme="minorHAnsi" w:hAnsi="Times New Roman"/>
          <w:sz w:val="24"/>
          <w:szCs w:val="24"/>
          <w:lang w:eastAsia="en-US"/>
        </w:rPr>
        <w:t>1</w:t>
      </w:r>
      <w:r w:rsidRPr="00DD3549">
        <w:rPr>
          <w:rFonts w:ascii="Times New Roman" w:eastAsiaTheme="minorHAnsi" w:hAnsi="Times New Roman"/>
          <w:sz w:val="24"/>
          <w:szCs w:val="24"/>
          <w:lang w:eastAsia="en-US"/>
        </w:rPr>
        <w:t xml:space="preserve">. </w:t>
      </w:r>
      <w:r w:rsidR="00FF06C7">
        <w:rPr>
          <w:rFonts w:ascii="Times New Roman" w:eastAsiaTheme="minorHAnsi" w:hAnsi="Times New Roman"/>
          <w:sz w:val="24"/>
          <w:szCs w:val="24"/>
          <w:lang w:eastAsia="en-US"/>
        </w:rPr>
        <w:t>paruošti s</w:t>
      </w:r>
      <w:r w:rsidRPr="00DD3549">
        <w:rPr>
          <w:rFonts w:ascii="Times New Roman" w:eastAsiaTheme="minorHAnsi" w:hAnsi="Times New Roman"/>
          <w:sz w:val="24"/>
          <w:szCs w:val="24"/>
          <w:lang w:eastAsia="en-US"/>
        </w:rPr>
        <w:t>ąmat</w:t>
      </w:r>
      <w:r w:rsidR="00FF06C7">
        <w:rPr>
          <w:rFonts w:ascii="Times New Roman" w:eastAsiaTheme="minorHAnsi" w:hAnsi="Times New Roman"/>
          <w:sz w:val="24"/>
          <w:szCs w:val="24"/>
          <w:lang w:eastAsia="en-US"/>
        </w:rPr>
        <w:t>as</w:t>
      </w:r>
      <w:r w:rsidRPr="00DD3549">
        <w:rPr>
          <w:rFonts w:ascii="Times New Roman" w:eastAsiaTheme="minorHAnsi" w:hAnsi="Times New Roman"/>
          <w:sz w:val="24"/>
          <w:szCs w:val="24"/>
          <w:lang w:eastAsia="en-US"/>
        </w:rPr>
        <w:t xml:space="preserve"> papildomiems ir/ar rekonstrukcijos darbams;</w:t>
      </w:r>
    </w:p>
    <w:p w14:paraId="583675FB" w14:textId="1BB47041" w:rsidR="008F75CA" w:rsidRPr="00B57D9E" w:rsidRDefault="00E01B56" w:rsidP="008F75CA">
      <w:pPr>
        <w:jc w:val="both"/>
        <w:rPr>
          <w:rFonts w:ascii="Times New Roman" w:eastAsiaTheme="minorHAnsi" w:hAnsi="Times New Roman"/>
          <w:b/>
          <w:bCs/>
          <w:i/>
          <w:iCs/>
          <w:sz w:val="24"/>
          <w:szCs w:val="24"/>
          <w:lang w:eastAsia="en-US"/>
        </w:rPr>
      </w:pPr>
      <w:r w:rsidRPr="00B57D9E">
        <w:rPr>
          <w:rFonts w:ascii="Times New Roman" w:eastAsiaTheme="minorHAnsi" w:hAnsi="Times New Roman"/>
          <w:b/>
          <w:bCs/>
          <w:i/>
          <w:iCs/>
          <w:sz w:val="24"/>
          <w:szCs w:val="24"/>
          <w:lang w:eastAsia="en-US"/>
        </w:rPr>
        <w:t>3</w:t>
      </w:r>
      <w:r w:rsidR="008F75CA" w:rsidRPr="00B57D9E">
        <w:rPr>
          <w:rFonts w:ascii="Times New Roman" w:eastAsiaTheme="minorHAnsi" w:hAnsi="Times New Roman"/>
          <w:b/>
          <w:bCs/>
          <w:i/>
          <w:iCs/>
          <w:sz w:val="24"/>
          <w:szCs w:val="24"/>
          <w:lang w:eastAsia="en-US"/>
        </w:rPr>
        <w:t>.</w:t>
      </w:r>
      <w:r w:rsidR="009F1F1F" w:rsidRPr="00B57D9E">
        <w:rPr>
          <w:rFonts w:ascii="Times New Roman" w:eastAsiaTheme="minorHAnsi" w:hAnsi="Times New Roman"/>
          <w:b/>
          <w:bCs/>
          <w:i/>
          <w:iCs/>
          <w:sz w:val="24"/>
          <w:szCs w:val="24"/>
          <w:lang w:eastAsia="en-US"/>
        </w:rPr>
        <w:t>1</w:t>
      </w:r>
      <w:r w:rsidR="00FF06C7" w:rsidRPr="00B57D9E">
        <w:rPr>
          <w:rFonts w:ascii="Times New Roman" w:eastAsiaTheme="minorHAnsi" w:hAnsi="Times New Roman"/>
          <w:b/>
          <w:bCs/>
          <w:i/>
          <w:iCs/>
          <w:sz w:val="24"/>
          <w:szCs w:val="24"/>
          <w:lang w:eastAsia="en-US"/>
        </w:rPr>
        <w:t>7</w:t>
      </w:r>
      <w:r w:rsidR="008F75CA" w:rsidRPr="00B57D9E">
        <w:rPr>
          <w:rFonts w:ascii="Times New Roman" w:eastAsiaTheme="minorHAnsi" w:hAnsi="Times New Roman"/>
          <w:b/>
          <w:bCs/>
          <w:i/>
          <w:iCs/>
          <w:sz w:val="24"/>
          <w:szCs w:val="24"/>
          <w:lang w:eastAsia="en-US"/>
        </w:rPr>
        <w:t>.</w:t>
      </w:r>
      <w:r w:rsidR="00F150F2" w:rsidRPr="00B57D9E">
        <w:rPr>
          <w:rFonts w:ascii="Times New Roman" w:eastAsiaTheme="minorHAnsi" w:hAnsi="Times New Roman"/>
          <w:b/>
          <w:bCs/>
          <w:i/>
          <w:iCs/>
          <w:sz w:val="24"/>
          <w:szCs w:val="24"/>
          <w:lang w:eastAsia="en-US"/>
        </w:rPr>
        <w:t>1</w:t>
      </w:r>
      <w:r w:rsidR="00323CBF" w:rsidRPr="00B57D9E">
        <w:rPr>
          <w:rFonts w:ascii="Times New Roman" w:eastAsiaTheme="minorHAnsi" w:hAnsi="Times New Roman"/>
          <w:b/>
          <w:bCs/>
          <w:i/>
          <w:iCs/>
          <w:sz w:val="24"/>
          <w:szCs w:val="24"/>
          <w:lang w:eastAsia="en-US"/>
        </w:rPr>
        <w:t>2</w:t>
      </w:r>
      <w:r w:rsidR="008F75CA" w:rsidRPr="00B57D9E">
        <w:rPr>
          <w:rFonts w:ascii="Times New Roman" w:eastAsiaTheme="minorHAnsi" w:hAnsi="Times New Roman"/>
          <w:b/>
          <w:bCs/>
          <w:i/>
          <w:iCs/>
          <w:sz w:val="24"/>
          <w:szCs w:val="24"/>
          <w:lang w:eastAsia="en-US"/>
        </w:rPr>
        <w:t xml:space="preserve">. </w:t>
      </w:r>
      <w:r w:rsidR="00FF06C7" w:rsidRPr="00B57D9E">
        <w:rPr>
          <w:rFonts w:ascii="Times New Roman" w:eastAsiaTheme="minorHAnsi" w:hAnsi="Times New Roman"/>
          <w:b/>
          <w:bCs/>
          <w:i/>
          <w:iCs/>
          <w:sz w:val="24"/>
          <w:szCs w:val="24"/>
          <w:lang w:eastAsia="en-US"/>
        </w:rPr>
        <w:t>Į Paslaugų kainą (mėnesinį mokestį) turi būti įskaičiuotos visos teikiamos Paslaugos, nurodytos techninės specifikacijos</w:t>
      </w:r>
      <w:r w:rsidR="00FF06C7" w:rsidRPr="00B57D9E" w:rsidDel="00FF06C7">
        <w:rPr>
          <w:rFonts w:ascii="Times New Roman" w:eastAsiaTheme="minorHAnsi" w:hAnsi="Times New Roman"/>
          <w:b/>
          <w:bCs/>
          <w:i/>
          <w:iCs/>
          <w:sz w:val="24"/>
          <w:szCs w:val="24"/>
          <w:lang w:eastAsia="en-US"/>
        </w:rPr>
        <w:t xml:space="preserve"> </w:t>
      </w:r>
      <w:r w:rsidR="00847399" w:rsidRPr="00B57D9E">
        <w:rPr>
          <w:rFonts w:ascii="Times New Roman" w:eastAsiaTheme="minorHAnsi" w:hAnsi="Times New Roman"/>
          <w:b/>
          <w:bCs/>
          <w:i/>
          <w:iCs/>
          <w:sz w:val="24"/>
          <w:szCs w:val="24"/>
          <w:lang w:eastAsia="en-US"/>
        </w:rPr>
        <w:t>3</w:t>
      </w:r>
      <w:r w:rsidR="008F75CA" w:rsidRPr="00B57D9E">
        <w:rPr>
          <w:rFonts w:ascii="Times New Roman" w:eastAsiaTheme="minorHAnsi" w:hAnsi="Times New Roman"/>
          <w:b/>
          <w:bCs/>
          <w:i/>
          <w:iCs/>
          <w:sz w:val="24"/>
          <w:szCs w:val="24"/>
          <w:lang w:eastAsia="en-US"/>
        </w:rPr>
        <w:t>.</w:t>
      </w:r>
      <w:r w:rsidR="00FF06C7" w:rsidRPr="00B57D9E">
        <w:rPr>
          <w:rFonts w:ascii="Times New Roman" w:eastAsiaTheme="minorHAnsi" w:hAnsi="Times New Roman"/>
          <w:b/>
          <w:bCs/>
          <w:i/>
          <w:iCs/>
          <w:sz w:val="24"/>
          <w:szCs w:val="24"/>
          <w:lang w:eastAsia="en-US"/>
        </w:rPr>
        <w:t>17</w:t>
      </w:r>
      <w:r w:rsidR="008F75CA" w:rsidRPr="00B57D9E">
        <w:rPr>
          <w:rFonts w:ascii="Times New Roman" w:eastAsiaTheme="minorHAnsi" w:hAnsi="Times New Roman"/>
          <w:b/>
          <w:bCs/>
          <w:i/>
          <w:iCs/>
          <w:sz w:val="24"/>
          <w:szCs w:val="24"/>
          <w:lang w:eastAsia="en-US"/>
        </w:rPr>
        <w:t xml:space="preserve">.1 </w:t>
      </w:r>
      <w:r w:rsidR="00FF06C7" w:rsidRPr="00B57D9E">
        <w:rPr>
          <w:rFonts w:ascii="Times New Roman" w:eastAsiaTheme="minorHAnsi" w:hAnsi="Times New Roman"/>
          <w:b/>
          <w:bCs/>
          <w:i/>
          <w:iCs/>
          <w:sz w:val="24"/>
          <w:szCs w:val="24"/>
          <w:lang w:eastAsia="en-US"/>
        </w:rPr>
        <w:t xml:space="preserve">- </w:t>
      </w:r>
      <w:r w:rsidR="00847399" w:rsidRPr="00B57D9E">
        <w:rPr>
          <w:rFonts w:ascii="Times New Roman" w:eastAsiaTheme="minorHAnsi" w:hAnsi="Times New Roman"/>
          <w:b/>
          <w:bCs/>
          <w:i/>
          <w:iCs/>
          <w:sz w:val="24"/>
          <w:szCs w:val="24"/>
          <w:lang w:eastAsia="en-US"/>
        </w:rPr>
        <w:t>3</w:t>
      </w:r>
      <w:r w:rsidR="008F75CA" w:rsidRPr="00B57D9E">
        <w:rPr>
          <w:rFonts w:ascii="Times New Roman" w:eastAsiaTheme="minorHAnsi" w:hAnsi="Times New Roman"/>
          <w:b/>
          <w:bCs/>
          <w:i/>
          <w:iCs/>
          <w:sz w:val="24"/>
          <w:szCs w:val="24"/>
          <w:lang w:eastAsia="en-US"/>
        </w:rPr>
        <w:t>.</w:t>
      </w:r>
      <w:r w:rsidR="00C728F4" w:rsidRPr="00B57D9E">
        <w:rPr>
          <w:rFonts w:ascii="Times New Roman" w:eastAsiaTheme="minorHAnsi" w:hAnsi="Times New Roman"/>
          <w:b/>
          <w:bCs/>
          <w:i/>
          <w:iCs/>
          <w:sz w:val="24"/>
          <w:szCs w:val="24"/>
          <w:lang w:eastAsia="en-US"/>
        </w:rPr>
        <w:t>1</w:t>
      </w:r>
      <w:r w:rsidR="00FF06C7" w:rsidRPr="00B57D9E">
        <w:rPr>
          <w:rFonts w:ascii="Times New Roman" w:eastAsiaTheme="minorHAnsi" w:hAnsi="Times New Roman"/>
          <w:b/>
          <w:bCs/>
          <w:i/>
          <w:iCs/>
          <w:sz w:val="24"/>
          <w:szCs w:val="24"/>
          <w:lang w:eastAsia="en-US"/>
        </w:rPr>
        <w:t>7</w:t>
      </w:r>
      <w:r w:rsidR="008F75CA" w:rsidRPr="00B57D9E">
        <w:rPr>
          <w:rFonts w:ascii="Times New Roman" w:eastAsiaTheme="minorHAnsi" w:hAnsi="Times New Roman"/>
          <w:b/>
          <w:bCs/>
          <w:i/>
          <w:iCs/>
          <w:sz w:val="24"/>
          <w:szCs w:val="24"/>
          <w:lang w:eastAsia="en-US"/>
        </w:rPr>
        <w:t>.1.</w:t>
      </w:r>
      <w:r w:rsidR="00FF06C7" w:rsidRPr="00B57D9E">
        <w:rPr>
          <w:rFonts w:ascii="Times New Roman" w:eastAsiaTheme="minorHAnsi" w:hAnsi="Times New Roman"/>
          <w:b/>
          <w:bCs/>
          <w:i/>
          <w:iCs/>
          <w:sz w:val="24"/>
          <w:szCs w:val="24"/>
          <w:lang w:eastAsia="en-US"/>
        </w:rPr>
        <w:t>11</w:t>
      </w:r>
      <w:r w:rsidR="00FF06C7">
        <w:rPr>
          <w:rFonts w:ascii="Times New Roman" w:eastAsiaTheme="minorHAnsi" w:hAnsi="Times New Roman"/>
          <w:b/>
          <w:bCs/>
          <w:i/>
          <w:iCs/>
          <w:sz w:val="24"/>
          <w:szCs w:val="24"/>
          <w:lang w:eastAsia="en-US"/>
        </w:rPr>
        <w:t xml:space="preserve"> punktuose</w:t>
      </w:r>
      <w:r w:rsidR="00FF06C7" w:rsidRPr="00B57D9E">
        <w:rPr>
          <w:rFonts w:ascii="Times New Roman" w:eastAsiaTheme="minorHAnsi" w:hAnsi="Times New Roman"/>
          <w:b/>
          <w:bCs/>
          <w:i/>
          <w:iCs/>
          <w:sz w:val="24"/>
          <w:szCs w:val="24"/>
          <w:lang w:eastAsia="en-US"/>
        </w:rPr>
        <w:t>.</w:t>
      </w:r>
    </w:p>
    <w:p w14:paraId="3C590403" w14:textId="73ADFD9C" w:rsidR="008F75CA" w:rsidRDefault="00D638DB" w:rsidP="008F75CA">
      <w:pPr>
        <w:jc w:val="both"/>
        <w:rPr>
          <w:rFonts w:ascii="Times New Roman" w:hAnsi="Times New Roman"/>
          <w:sz w:val="24"/>
          <w:szCs w:val="24"/>
        </w:rPr>
      </w:pPr>
      <w:r w:rsidRPr="00DD3549">
        <w:rPr>
          <w:rFonts w:ascii="Times New Roman" w:hAnsi="Times New Roman"/>
          <w:sz w:val="24"/>
          <w:szCs w:val="24"/>
        </w:rPr>
        <w:t>3.</w:t>
      </w:r>
      <w:r w:rsidR="009F1F1F" w:rsidRPr="00DD3549">
        <w:rPr>
          <w:rFonts w:ascii="Times New Roman" w:hAnsi="Times New Roman"/>
          <w:sz w:val="24"/>
          <w:szCs w:val="24"/>
        </w:rPr>
        <w:t>1</w:t>
      </w:r>
      <w:r w:rsidR="00FF06C7">
        <w:rPr>
          <w:rFonts w:ascii="Times New Roman" w:hAnsi="Times New Roman"/>
          <w:sz w:val="24"/>
          <w:szCs w:val="24"/>
        </w:rPr>
        <w:t>7.</w:t>
      </w:r>
      <w:r w:rsidRPr="00DD3549">
        <w:rPr>
          <w:rFonts w:ascii="Times New Roman" w:hAnsi="Times New Roman"/>
          <w:sz w:val="24"/>
          <w:szCs w:val="24"/>
        </w:rPr>
        <w:t>1</w:t>
      </w:r>
      <w:r w:rsidR="00323CBF" w:rsidRPr="00DD3549">
        <w:rPr>
          <w:rFonts w:ascii="Times New Roman" w:hAnsi="Times New Roman"/>
          <w:sz w:val="24"/>
          <w:szCs w:val="24"/>
        </w:rPr>
        <w:t>3</w:t>
      </w:r>
      <w:r w:rsidRPr="00DD3549">
        <w:rPr>
          <w:rFonts w:ascii="Times New Roman" w:hAnsi="Times New Roman"/>
          <w:sz w:val="24"/>
          <w:szCs w:val="24"/>
        </w:rPr>
        <w:t xml:space="preserve">. Įsakymu yra paskiriamas </w:t>
      </w:r>
      <w:r w:rsidR="00B0065E" w:rsidRPr="00DD3549">
        <w:rPr>
          <w:rFonts w:ascii="Times New Roman" w:hAnsi="Times New Roman"/>
          <w:sz w:val="24"/>
          <w:szCs w:val="24"/>
        </w:rPr>
        <w:t>Tiekėjo</w:t>
      </w:r>
      <w:r w:rsidRPr="00DD3549">
        <w:rPr>
          <w:rFonts w:ascii="Times New Roman" w:hAnsi="Times New Roman"/>
          <w:sz w:val="24"/>
          <w:szCs w:val="24"/>
        </w:rPr>
        <w:t xml:space="preserve"> atsakingas už šilumos</w:t>
      </w:r>
      <w:r w:rsidR="0079728C" w:rsidRPr="00DD3549">
        <w:rPr>
          <w:rFonts w:ascii="Times New Roman" w:hAnsi="Times New Roman"/>
          <w:sz w:val="24"/>
          <w:szCs w:val="24"/>
        </w:rPr>
        <w:t xml:space="preserve"> ir dujų</w:t>
      </w:r>
      <w:r w:rsidRPr="00DD3549">
        <w:rPr>
          <w:rFonts w:ascii="Times New Roman" w:hAnsi="Times New Roman"/>
          <w:sz w:val="24"/>
          <w:szCs w:val="24"/>
        </w:rPr>
        <w:t xml:space="preserve"> ūkį asmuo, kuris pildo</w:t>
      </w:r>
      <w:r w:rsidR="00937006" w:rsidRPr="00DD3549">
        <w:rPr>
          <w:rFonts w:ascii="Times New Roman" w:hAnsi="Times New Roman"/>
          <w:sz w:val="24"/>
          <w:szCs w:val="24"/>
        </w:rPr>
        <w:t xml:space="preserve"> </w:t>
      </w:r>
      <w:r w:rsidR="00FF06C7">
        <w:rPr>
          <w:rFonts w:ascii="Times New Roman" w:hAnsi="Times New Roman"/>
          <w:sz w:val="24"/>
          <w:szCs w:val="24"/>
        </w:rPr>
        <w:t xml:space="preserve">Pagal </w:t>
      </w:r>
      <w:r w:rsidRPr="00DD3549">
        <w:rPr>
          <w:rFonts w:ascii="Times New Roman" w:hAnsi="Times New Roman"/>
          <w:sz w:val="24"/>
          <w:szCs w:val="24"/>
        </w:rPr>
        <w:t xml:space="preserve">LR galiojančius </w:t>
      </w:r>
      <w:r w:rsidR="00FF06C7">
        <w:rPr>
          <w:rFonts w:ascii="Times New Roman" w:hAnsi="Times New Roman"/>
          <w:sz w:val="24"/>
          <w:szCs w:val="24"/>
        </w:rPr>
        <w:t xml:space="preserve">teisės aktus </w:t>
      </w:r>
      <w:r w:rsidRPr="00DD3549">
        <w:rPr>
          <w:rFonts w:ascii="Times New Roman" w:hAnsi="Times New Roman"/>
          <w:sz w:val="24"/>
          <w:szCs w:val="24"/>
        </w:rPr>
        <w:t>su šilumos</w:t>
      </w:r>
      <w:r w:rsidR="0079728C" w:rsidRPr="00DD3549">
        <w:rPr>
          <w:rFonts w:ascii="Times New Roman" w:hAnsi="Times New Roman"/>
          <w:sz w:val="24"/>
          <w:szCs w:val="24"/>
        </w:rPr>
        <w:t xml:space="preserve"> ir dujų</w:t>
      </w:r>
      <w:r w:rsidRPr="00DD3549">
        <w:rPr>
          <w:rFonts w:ascii="Times New Roman" w:hAnsi="Times New Roman"/>
          <w:sz w:val="24"/>
          <w:szCs w:val="24"/>
        </w:rPr>
        <w:t xml:space="preserve"> ūkiu susijusius pastato dokumentus, prižiūri darbų ir eksploatuojamos įrangos naudojimo saugumą</w:t>
      </w:r>
      <w:r w:rsidR="00FF06C7">
        <w:rPr>
          <w:rFonts w:ascii="Times New Roman" w:hAnsi="Times New Roman"/>
          <w:sz w:val="24"/>
          <w:szCs w:val="24"/>
        </w:rPr>
        <w:t xml:space="preserve">, </w:t>
      </w:r>
      <w:r w:rsidR="00FF06C7" w:rsidRPr="00FF06C7">
        <w:rPr>
          <w:rFonts w:ascii="Times New Roman" w:hAnsi="Times New Roman"/>
          <w:sz w:val="24"/>
          <w:szCs w:val="24"/>
        </w:rPr>
        <w:t>periodiškumu, nurodytu</w:t>
      </w:r>
      <w:r w:rsidR="00FF06C7">
        <w:rPr>
          <w:rFonts w:ascii="Times New Roman" w:hAnsi="Times New Roman"/>
          <w:sz w:val="24"/>
          <w:szCs w:val="24"/>
        </w:rPr>
        <w:t xml:space="preserve"> 3.7. lentelėje:</w:t>
      </w:r>
    </w:p>
    <w:p w14:paraId="1141FD3C" w14:textId="77777777" w:rsidR="00FF06C7" w:rsidRPr="00DD3549" w:rsidRDefault="00FF06C7" w:rsidP="008F75CA">
      <w:pPr>
        <w:jc w:val="both"/>
        <w:rPr>
          <w:rFonts w:ascii="Times New Roman" w:eastAsiaTheme="minorHAnsi" w:hAnsi="Times New Roman"/>
          <w:sz w:val="24"/>
          <w:szCs w:val="24"/>
          <w:lang w:eastAsia="en-US"/>
        </w:rPr>
      </w:pPr>
    </w:p>
    <w:p w14:paraId="6BDBCB96" w14:textId="3EB641E9" w:rsidR="008F75CA" w:rsidRPr="00DD3549" w:rsidRDefault="006F2BDC" w:rsidP="00FF06C7">
      <w:pPr>
        <w:spacing w:line="260" w:lineRule="atLeast"/>
        <w:jc w:val="right"/>
        <w:rPr>
          <w:rFonts w:ascii="Times New Roman" w:eastAsiaTheme="minorHAnsi" w:hAnsi="Times New Roman"/>
          <w:sz w:val="24"/>
          <w:szCs w:val="24"/>
          <w:lang w:eastAsia="en-US"/>
        </w:rPr>
      </w:pPr>
      <w:r w:rsidRPr="00B57D9E">
        <w:rPr>
          <w:rFonts w:ascii="Times New Roman" w:eastAsiaTheme="minorHAnsi" w:hAnsi="Times New Roman"/>
          <w:i/>
          <w:iCs/>
          <w:sz w:val="24"/>
          <w:szCs w:val="24"/>
          <w:lang w:eastAsia="en-US"/>
        </w:rPr>
        <w:t>3.7.</w:t>
      </w:r>
      <w:r w:rsidR="008F75CA" w:rsidRPr="00B57D9E">
        <w:rPr>
          <w:rFonts w:ascii="Times New Roman" w:eastAsiaTheme="minorHAnsi" w:hAnsi="Times New Roman"/>
          <w:i/>
          <w:iCs/>
          <w:sz w:val="24"/>
          <w:szCs w:val="24"/>
          <w:lang w:eastAsia="en-US"/>
        </w:rPr>
        <w:t xml:space="preserve"> lentelė „Paslaugų teikimo periodiškumas</w:t>
      </w:r>
      <w:r w:rsidRPr="00B57D9E">
        <w:rPr>
          <w:rFonts w:ascii="Times New Roman" w:eastAsiaTheme="minorHAnsi" w:hAnsi="Times New Roman"/>
          <w:i/>
          <w:iCs/>
          <w:sz w:val="24"/>
          <w:szCs w:val="24"/>
          <w:lang w:eastAsia="en-US"/>
        </w:rPr>
        <w:t xml:space="preserve"> karšto vandens, šilumos, dujų, kieto kuro, centrinio šildymo ūkyje</w:t>
      </w:r>
      <w:r w:rsidR="008F75CA" w:rsidRPr="00B57D9E">
        <w:rPr>
          <w:rFonts w:ascii="Times New Roman" w:eastAsiaTheme="minorHAnsi" w:hAnsi="Times New Roman"/>
          <w:i/>
          <w:iCs/>
          <w:sz w:val="24"/>
          <w:szCs w:val="24"/>
          <w:lang w:eastAsia="en-US"/>
        </w:rPr>
        <w:t>“</w:t>
      </w:r>
      <w:r w:rsidR="00FF06C7">
        <w:rPr>
          <w:rFonts w:ascii="Times New Roman" w:eastAsiaTheme="minorHAnsi" w:hAnsi="Times New Roman"/>
          <w:sz w:val="24"/>
          <w:szCs w:val="24"/>
          <w:lang w:eastAsia="en-US"/>
        </w:rPr>
        <w:t>:</w:t>
      </w:r>
    </w:p>
    <w:tbl>
      <w:tblPr>
        <w:tblW w:w="5086"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0"/>
        <w:gridCol w:w="6998"/>
        <w:gridCol w:w="551"/>
        <w:gridCol w:w="551"/>
        <w:gridCol w:w="551"/>
        <w:gridCol w:w="551"/>
      </w:tblGrid>
      <w:tr w:rsidR="008F75CA" w:rsidRPr="00DD3549" w14:paraId="533B3590" w14:textId="77777777" w:rsidTr="00F150F2">
        <w:trPr>
          <w:trHeight w:val="314"/>
        </w:trPr>
        <w:tc>
          <w:tcPr>
            <w:tcW w:w="550" w:type="dxa"/>
            <w:vMerge w:val="restart"/>
            <w:tcBorders>
              <w:top w:val="single" w:sz="12" w:space="0" w:color="auto"/>
              <w:left w:val="single" w:sz="12" w:space="0" w:color="auto"/>
              <w:right w:val="single" w:sz="12" w:space="0" w:color="auto"/>
            </w:tcBorders>
            <w:shd w:val="clear" w:color="auto" w:fill="auto"/>
            <w:vAlign w:val="center"/>
          </w:tcPr>
          <w:p w14:paraId="6A1E398B" w14:textId="77777777" w:rsidR="008F75CA" w:rsidRPr="00DD3549" w:rsidRDefault="008F75CA" w:rsidP="008F75C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Eil. Nr.</w:t>
            </w:r>
          </w:p>
        </w:tc>
        <w:tc>
          <w:tcPr>
            <w:tcW w:w="6998" w:type="dxa"/>
            <w:vMerge w:val="restart"/>
            <w:tcBorders>
              <w:top w:val="single" w:sz="12" w:space="0" w:color="auto"/>
              <w:left w:val="single" w:sz="12" w:space="0" w:color="auto"/>
              <w:right w:val="single" w:sz="12" w:space="0" w:color="auto"/>
            </w:tcBorders>
            <w:shd w:val="clear" w:color="auto" w:fill="auto"/>
            <w:vAlign w:val="center"/>
          </w:tcPr>
          <w:p w14:paraId="249273AC"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Atliekamos paslaugos ir darbai</w:t>
            </w:r>
          </w:p>
        </w:tc>
        <w:tc>
          <w:tcPr>
            <w:tcW w:w="220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216C4FB9"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Periodiškumas</w:t>
            </w:r>
          </w:p>
        </w:tc>
      </w:tr>
      <w:tr w:rsidR="008F75CA" w:rsidRPr="00DD3549" w14:paraId="68F2054E" w14:textId="77777777" w:rsidTr="00F150F2">
        <w:trPr>
          <w:cantSplit/>
          <w:trHeight w:val="1938"/>
        </w:trPr>
        <w:tc>
          <w:tcPr>
            <w:tcW w:w="550" w:type="dxa"/>
            <w:vMerge/>
            <w:tcBorders>
              <w:left w:val="single" w:sz="12" w:space="0" w:color="auto"/>
              <w:bottom w:val="single" w:sz="12" w:space="0" w:color="auto"/>
              <w:right w:val="single" w:sz="12" w:space="0" w:color="auto"/>
            </w:tcBorders>
            <w:shd w:val="clear" w:color="auto" w:fill="auto"/>
          </w:tcPr>
          <w:p w14:paraId="2182A87C" w14:textId="77777777" w:rsidR="008F75CA" w:rsidRPr="00DD3549" w:rsidRDefault="008F75CA" w:rsidP="008F75CA">
            <w:pPr>
              <w:rPr>
                <w:rFonts w:ascii="Times New Roman" w:eastAsiaTheme="minorHAnsi" w:hAnsi="Times New Roman"/>
                <w:sz w:val="24"/>
                <w:szCs w:val="24"/>
                <w:lang w:eastAsia="en-US"/>
              </w:rPr>
            </w:pPr>
          </w:p>
        </w:tc>
        <w:tc>
          <w:tcPr>
            <w:tcW w:w="6998" w:type="dxa"/>
            <w:vMerge/>
            <w:tcBorders>
              <w:left w:val="single" w:sz="12" w:space="0" w:color="auto"/>
              <w:bottom w:val="single" w:sz="12" w:space="0" w:color="auto"/>
              <w:right w:val="single" w:sz="12" w:space="0" w:color="auto"/>
            </w:tcBorders>
            <w:shd w:val="clear" w:color="auto" w:fill="auto"/>
          </w:tcPr>
          <w:p w14:paraId="2C86685A" w14:textId="77777777" w:rsidR="008F75CA" w:rsidRPr="00DD3549" w:rsidRDefault="008F75CA" w:rsidP="008F75CA">
            <w:pPr>
              <w:rPr>
                <w:rFonts w:ascii="Times New Roman" w:eastAsiaTheme="minorHAnsi" w:hAnsi="Times New Roman"/>
                <w:sz w:val="24"/>
                <w:szCs w:val="24"/>
                <w:lang w:eastAsia="en-US"/>
              </w:rPr>
            </w:pPr>
          </w:p>
        </w:tc>
        <w:tc>
          <w:tcPr>
            <w:tcW w:w="551"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3B5E0D3A" w14:textId="77777777" w:rsidR="008F75CA" w:rsidRPr="00DD3549" w:rsidRDefault="008F75CA" w:rsidP="008F75C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Pastoviai/ nuolat</w:t>
            </w:r>
          </w:p>
        </w:tc>
        <w:tc>
          <w:tcPr>
            <w:tcW w:w="551"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222E3D51" w14:textId="77777777" w:rsidR="008F75CA" w:rsidRPr="00DD3549" w:rsidRDefault="008F75CA" w:rsidP="008F75C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1 kartą per mėnesį</w:t>
            </w:r>
          </w:p>
        </w:tc>
        <w:tc>
          <w:tcPr>
            <w:tcW w:w="551"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62F31EB2" w14:textId="77777777" w:rsidR="008F75CA" w:rsidRPr="00DD3549" w:rsidRDefault="008F75CA" w:rsidP="008F75C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1 kartą per metus</w:t>
            </w:r>
          </w:p>
        </w:tc>
        <w:tc>
          <w:tcPr>
            <w:tcW w:w="551"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23ED7D70" w14:textId="77777777" w:rsidR="008F75CA" w:rsidRPr="00DD3549" w:rsidRDefault="008F75CA" w:rsidP="008F75C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pagal poreikį</w:t>
            </w:r>
          </w:p>
        </w:tc>
      </w:tr>
      <w:tr w:rsidR="008F75CA" w:rsidRPr="00DD3549" w14:paraId="33C4B7DD" w14:textId="77777777" w:rsidTr="00F150F2">
        <w:trPr>
          <w:trHeight w:val="339"/>
        </w:trPr>
        <w:tc>
          <w:tcPr>
            <w:tcW w:w="550" w:type="dxa"/>
            <w:tcBorders>
              <w:top w:val="single" w:sz="12" w:space="0" w:color="auto"/>
              <w:left w:val="single" w:sz="12" w:space="0" w:color="auto"/>
              <w:bottom w:val="single" w:sz="12" w:space="0" w:color="auto"/>
              <w:right w:val="single" w:sz="12" w:space="0" w:color="auto"/>
            </w:tcBorders>
            <w:shd w:val="clear" w:color="auto" w:fill="auto"/>
            <w:vAlign w:val="center"/>
          </w:tcPr>
          <w:p w14:paraId="27C27673"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1</w:t>
            </w:r>
          </w:p>
        </w:tc>
        <w:tc>
          <w:tcPr>
            <w:tcW w:w="6998" w:type="dxa"/>
            <w:tcBorders>
              <w:top w:val="single" w:sz="12" w:space="0" w:color="auto"/>
              <w:left w:val="single" w:sz="12" w:space="0" w:color="auto"/>
              <w:bottom w:val="single" w:sz="12" w:space="0" w:color="auto"/>
              <w:right w:val="single" w:sz="12" w:space="0" w:color="auto"/>
            </w:tcBorders>
            <w:shd w:val="clear" w:color="auto" w:fill="auto"/>
            <w:vAlign w:val="center"/>
          </w:tcPr>
          <w:p w14:paraId="6A46EFF1"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2</w:t>
            </w:r>
          </w:p>
        </w:tc>
        <w:tc>
          <w:tcPr>
            <w:tcW w:w="551" w:type="dxa"/>
            <w:tcBorders>
              <w:top w:val="single" w:sz="12" w:space="0" w:color="auto"/>
              <w:left w:val="single" w:sz="12" w:space="0" w:color="auto"/>
              <w:bottom w:val="single" w:sz="12" w:space="0" w:color="auto"/>
              <w:right w:val="single" w:sz="12" w:space="0" w:color="auto"/>
            </w:tcBorders>
            <w:shd w:val="clear" w:color="auto" w:fill="auto"/>
            <w:vAlign w:val="center"/>
          </w:tcPr>
          <w:p w14:paraId="3E6FEC68"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w:t>
            </w:r>
          </w:p>
        </w:tc>
        <w:tc>
          <w:tcPr>
            <w:tcW w:w="551" w:type="dxa"/>
            <w:tcBorders>
              <w:top w:val="single" w:sz="12" w:space="0" w:color="auto"/>
              <w:left w:val="single" w:sz="12" w:space="0" w:color="auto"/>
              <w:bottom w:val="single" w:sz="12" w:space="0" w:color="auto"/>
              <w:right w:val="single" w:sz="12" w:space="0" w:color="auto"/>
            </w:tcBorders>
            <w:shd w:val="clear" w:color="auto" w:fill="auto"/>
            <w:vAlign w:val="center"/>
          </w:tcPr>
          <w:p w14:paraId="66CD3549"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4</w:t>
            </w:r>
          </w:p>
        </w:tc>
        <w:tc>
          <w:tcPr>
            <w:tcW w:w="551" w:type="dxa"/>
            <w:tcBorders>
              <w:top w:val="single" w:sz="12" w:space="0" w:color="auto"/>
              <w:left w:val="single" w:sz="12" w:space="0" w:color="auto"/>
              <w:bottom w:val="single" w:sz="12" w:space="0" w:color="auto"/>
              <w:right w:val="single" w:sz="12" w:space="0" w:color="auto"/>
            </w:tcBorders>
            <w:shd w:val="clear" w:color="auto" w:fill="auto"/>
            <w:vAlign w:val="center"/>
          </w:tcPr>
          <w:p w14:paraId="698213C0"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5</w:t>
            </w:r>
          </w:p>
        </w:tc>
        <w:tc>
          <w:tcPr>
            <w:tcW w:w="551" w:type="dxa"/>
            <w:tcBorders>
              <w:top w:val="single" w:sz="12" w:space="0" w:color="auto"/>
              <w:left w:val="single" w:sz="12" w:space="0" w:color="auto"/>
              <w:bottom w:val="single" w:sz="12" w:space="0" w:color="auto"/>
              <w:right w:val="single" w:sz="12" w:space="0" w:color="auto"/>
            </w:tcBorders>
            <w:shd w:val="clear" w:color="auto" w:fill="auto"/>
            <w:vAlign w:val="center"/>
          </w:tcPr>
          <w:p w14:paraId="3E3C8B9C"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6</w:t>
            </w:r>
          </w:p>
        </w:tc>
      </w:tr>
      <w:tr w:rsidR="008F75CA" w:rsidRPr="00DD3549" w14:paraId="1779F5D9" w14:textId="77777777" w:rsidTr="00F150F2">
        <w:tc>
          <w:tcPr>
            <w:tcW w:w="550" w:type="dxa"/>
            <w:tcBorders>
              <w:top w:val="single" w:sz="12" w:space="0" w:color="auto"/>
            </w:tcBorders>
            <w:shd w:val="clear" w:color="auto" w:fill="auto"/>
            <w:vAlign w:val="center"/>
          </w:tcPr>
          <w:p w14:paraId="1CCE6B1C"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1.</w:t>
            </w:r>
          </w:p>
        </w:tc>
        <w:tc>
          <w:tcPr>
            <w:tcW w:w="6998" w:type="dxa"/>
            <w:tcBorders>
              <w:top w:val="single" w:sz="12" w:space="0" w:color="auto"/>
            </w:tcBorders>
            <w:shd w:val="clear" w:color="auto" w:fill="auto"/>
            <w:vAlign w:val="center"/>
          </w:tcPr>
          <w:p w14:paraId="35EFD223" w14:textId="77777777" w:rsidR="008F75CA" w:rsidRPr="00DD3549" w:rsidRDefault="00171B72"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 xml:space="preserve">Skiriamas atsakingas kvalifikuotas atestuotas specialistas atsakingas už įmonės objektų </w:t>
            </w:r>
            <w:r w:rsidR="008F75CA" w:rsidRPr="00DD3549">
              <w:rPr>
                <w:rFonts w:ascii="Times New Roman" w:eastAsiaTheme="minorHAnsi" w:hAnsi="Times New Roman"/>
                <w:sz w:val="24"/>
                <w:szCs w:val="24"/>
                <w:lang w:eastAsia="en-US"/>
              </w:rPr>
              <w:t>šilumos ir karšto vandens priežiūr</w:t>
            </w:r>
            <w:r w:rsidRPr="00DD3549">
              <w:rPr>
                <w:rFonts w:ascii="Times New Roman" w:eastAsiaTheme="minorHAnsi" w:hAnsi="Times New Roman"/>
                <w:sz w:val="24"/>
                <w:szCs w:val="24"/>
                <w:lang w:eastAsia="en-US"/>
              </w:rPr>
              <w:t>ą</w:t>
            </w:r>
          </w:p>
        </w:tc>
        <w:tc>
          <w:tcPr>
            <w:tcW w:w="551" w:type="dxa"/>
            <w:tcBorders>
              <w:top w:val="single" w:sz="12" w:space="0" w:color="auto"/>
            </w:tcBorders>
            <w:shd w:val="clear" w:color="auto" w:fill="auto"/>
            <w:vAlign w:val="center"/>
          </w:tcPr>
          <w:p w14:paraId="4C5D4EB3"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w:t>
            </w:r>
          </w:p>
        </w:tc>
        <w:tc>
          <w:tcPr>
            <w:tcW w:w="551" w:type="dxa"/>
            <w:tcBorders>
              <w:top w:val="single" w:sz="12" w:space="0" w:color="auto"/>
            </w:tcBorders>
            <w:shd w:val="clear" w:color="auto" w:fill="auto"/>
            <w:vAlign w:val="center"/>
          </w:tcPr>
          <w:p w14:paraId="32A0F588" w14:textId="77777777" w:rsidR="008F75CA" w:rsidRPr="00DD3549" w:rsidRDefault="008F75CA" w:rsidP="008F75CA">
            <w:pPr>
              <w:jc w:val="center"/>
              <w:rPr>
                <w:rFonts w:ascii="Times New Roman" w:eastAsiaTheme="minorHAnsi" w:hAnsi="Times New Roman"/>
                <w:sz w:val="24"/>
                <w:szCs w:val="24"/>
                <w:lang w:eastAsia="en-US"/>
              </w:rPr>
            </w:pPr>
          </w:p>
        </w:tc>
        <w:tc>
          <w:tcPr>
            <w:tcW w:w="551" w:type="dxa"/>
            <w:tcBorders>
              <w:top w:val="single" w:sz="12" w:space="0" w:color="auto"/>
            </w:tcBorders>
            <w:shd w:val="clear" w:color="auto" w:fill="auto"/>
            <w:vAlign w:val="center"/>
          </w:tcPr>
          <w:p w14:paraId="63F82757" w14:textId="77777777" w:rsidR="008F75CA" w:rsidRPr="00DD3549" w:rsidRDefault="008F75CA" w:rsidP="008F75CA">
            <w:pPr>
              <w:jc w:val="center"/>
              <w:rPr>
                <w:rFonts w:ascii="Times New Roman" w:eastAsiaTheme="minorHAnsi" w:hAnsi="Times New Roman"/>
                <w:sz w:val="24"/>
                <w:szCs w:val="24"/>
                <w:lang w:eastAsia="en-US"/>
              </w:rPr>
            </w:pPr>
          </w:p>
        </w:tc>
        <w:tc>
          <w:tcPr>
            <w:tcW w:w="551" w:type="dxa"/>
            <w:tcBorders>
              <w:top w:val="single" w:sz="12" w:space="0" w:color="auto"/>
            </w:tcBorders>
            <w:shd w:val="clear" w:color="auto" w:fill="auto"/>
            <w:vAlign w:val="center"/>
          </w:tcPr>
          <w:p w14:paraId="420A12A4" w14:textId="77777777" w:rsidR="008F75CA" w:rsidRPr="00DD3549" w:rsidRDefault="008F75CA" w:rsidP="008F75CA">
            <w:pPr>
              <w:jc w:val="center"/>
              <w:rPr>
                <w:rFonts w:ascii="Times New Roman" w:eastAsiaTheme="minorHAnsi" w:hAnsi="Times New Roman"/>
                <w:sz w:val="24"/>
                <w:szCs w:val="24"/>
                <w:lang w:eastAsia="en-US"/>
              </w:rPr>
            </w:pPr>
          </w:p>
        </w:tc>
      </w:tr>
      <w:tr w:rsidR="008F75CA" w:rsidRPr="00DD3549" w14:paraId="1DD45EBF" w14:textId="77777777" w:rsidTr="00F150F2">
        <w:tc>
          <w:tcPr>
            <w:tcW w:w="550" w:type="dxa"/>
            <w:shd w:val="clear" w:color="auto" w:fill="auto"/>
            <w:vAlign w:val="center"/>
          </w:tcPr>
          <w:p w14:paraId="3CD93842"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2.</w:t>
            </w:r>
          </w:p>
        </w:tc>
        <w:tc>
          <w:tcPr>
            <w:tcW w:w="6998" w:type="dxa"/>
            <w:shd w:val="clear" w:color="auto" w:fill="auto"/>
            <w:vAlign w:val="center"/>
          </w:tcPr>
          <w:p w14:paraId="74501F2E" w14:textId="77777777" w:rsidR="008F75CA" w:rsidRPr="00DD3549" w:rsidRDefault="008F75CA"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Šilumos ūkio žurnalų pildymas</w:t>
            </w:r>
          </w:p>
        </w:tc>
        <w:tc>
          <w:tcPr>
            <w:tcW w:w="551" w:type="dxa"/>
            <w:shd w:val="clear" w:color="auto" w:fill="auto"/>
            <w:vAlign w:val="center"/>
          </w:tcPr>
          <w:p w14:paraId="40C9146F" w14:textId="77777777" w:rsidR="008F75CA" w:rsidRPr="00DD3549" w:rsidRDefault="008F75CA" w:rsidP="008F75CA">
            <w:pPr>
              <w:jc w:val="center"/>
              <w:rPr>
                <w:rFonts w:ascii="Times New Roman" w:eastAsiaTheme="minorHAnsi" w:hAnsi="Times New Roman"/>
                <w:sz w:val="24"/>
                <w:szCs w:val="24"/>
                <w:lang w:eastAsia="en-US"/>
              </w:rPr>
            </w:pPr>
          </w:p>
        </w:tc>
        <w:tc>
          <w:tcPr>
            <w:tcW w:w="551" w:type="dxa"/>
            <w:shd w:val="clear" w:color="auto" w:fill="auto"/>
            <w:vAlign w:val="center"/>
          </w:tcPr>
          <w:p w14:paraId="7D21AF60"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w:t>
            </w:r>
          </w:p>
        </w:tc>
        <w:tc>
          <w:tcPr>
            <w:tcW w:w="551" w:type="dxa"/>
            <w:shd w:val="clear" w:color="auto" w:fill="auto"/>
            <w:vAlign w:val="center"/>
          </w:tcPr>
          <w:p w14:paraId="1051F9E7" w14:textId="77777777" w:rsidR="008F75CA" w:rsidRPr="00DD3549" w:rsidRDefault="008F75CA" w:rsidP="008F75CA">
            <w:pPr>
              <w:jc w:val="center"/>
              <w:rPr>
                <w:rFonts w:ascii="Times New Roman" w:eastAsiaTheme="minorHAnsi" w:hAnsi="Times New Roman"/>
                <w:sz w:val="24"/>
                <w:szCs w:val="24"/>
                <w:lang w:eastAsia="en-US"/>
              </w:rPr>
            </w:pPr>
          </w:p>
        </w:tc>
        <w:tc>
          <w:tcPr>
            <w:tcW w:w="551" w:type="dxa"/>
            <w:shd w:val="clear" w:color="auto" w:fill="auto"/>
            <w:vAlign w:val="center"/>
          </w:tcPr>
          <w:p w14:paraId="33ECC87E" w14:textId="77777777" w:rsidR="008F75CA" w:rsidRPr="00DD3549" w:rsidRDefault="008F75CA" w:rsidP="008F75CA">
            <w:pPr>
              <w:jc w:val="center"/>
              <w:rPr>
                <w:rFonts w:ascii="Times New Roman" w:eastAsiaTheme="minorHAnsi" w:hAnsi="Times New Roman"/>
                <w:sz w:val="24"/>
                <w:szCs w:val="24"/>
                <w:lang w:eastAsia="en-US"/>
              </w:rPr>
            </w:pPr>
          </w:p>
        </w:tc>
      </w:tr>
      <w:tr w:rsidR="008F75CA" w:rsidRPr="00DD3549" w14:paraId="1D1EC295" w14:textId="77777777" w:rsidTr="00F150F2">
        <w:tc>
          <w:tcPr>
            <w:tcW w:w="550" w:type="dxa"/>
            <w:shd w:val="clear" w:color="auto" w:fill="auto"/>
            <w:vAlign w:val="center"/>
          </w:tcPr>
          <w:p w14:paraId="6395B0E0" w14:textId="7BD2B5A2" w:rsidR="008F75CA" w:rsidRPr="00DD3549" w:rsidRDefault="00F150F2"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w:t>
            </w:r>
            <w:r w:rsidR="008F75CA" w:rsidRPr="00DD3549">
              <w:rPr>
                <w:rFonts w:ascii="Times New Roman" w:eastAsiaTheme="minorHAnsi" w:hAnsi="Times New Roman"/>
                <w:sz w:val="24"/>
                <w:szCs w:val="24"/>
                <w:lang w:eastAsia="en-US"/>
              </w:rPr>
              <w:t>.</w:t>
            </w:r>
          </w:p>
        </w:tc>
        <w:tc>
          <w:tcPr>
            <w:tcW w:w="6998" w:type="dxa"/>
            <w:shd w:val="clear" w:color="auto" w:fill="auto"/>
            <w:vAlign w:val="center"/>
          </w:tcPr>
          <w:p w14:paraId="00AF5FB7" w14:textId="2D175B6D" w:rsidR="008F75CA" w:rsidRPr="00DD3549" w:rsidRDefault="00B0065E"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Užsakovo</w:t>
            </w:r>
            <w:r w:rsidR="008F75CA" w:rsidRPr="00DD3549">
              <w:rPr>
                <w:rFonts w:ascii="Times New Roman" w:eastAsiaTheme="minorHAnsi" w:hAnsi="Times New Roman"/>
                <w:sz w:val="24"/>
                <w:szCs w:val="24"/>
                <w:lang w:eastAsia="en-US"/>
              </w:rPr>
              <w:t xml:space="preserve"> bendradarbiavimas, komunikavimas, atstovavimas valstybinėse ir kitose įstaigose/įmonėse/agentūrose, susijusiosiose su tinkamų ir kokybiškų karšto vandens, šilumos ir dujų ūkio, vandens ir nuotekų šalinimo sistemų gedimų šalinimo, avarijų likvidavimo metu ar po jų.</w:t>
            </w:r>
          </w:p>
        </w:tc>
        <w:tc>
          <w:tcPr>
            <w:tcW w:w="551" w:type="dxa"/>
            <w:shd w:val="clear" w:color="auto" w:fill="auto"/>
            <w:vAlign w:val="center"/>
          </w:tcPr>
          <w:p w14:paraId="62F796E4" w14:textId="77777777" w:rsidR="008F75CA" w:rsidRPr="00DD3549" w:rsidRDefault="008F75CA" w:rsidP="008F75CA">
            <w:pPr>
              <w:jc w:val="center"/>
              <w:rPr>
                <w:rFonts w:ascii="Times New Roman" w:eastAsiaTheme="minorHAnsi" w:hAnsi="Times New Roman"/>
                <w:sz w:val="24"/>
                <w:szCs w:val="24"/>
                <w:lang w:eastAsia="en-US"/>
              </w:rPr>
            </w:pPr>
          </w:p>
        </w:tc>
        <w:tc>
          <w:tcPr>
            <w:tcW w:w="551" w:type="dxa"/>
            <w:shd w:val="clear" w:color="auto" w:fill="auto"/>
            <w:vAlign w:val="center"/>
          </w:tcPr>
          <w:p w14:paraId="4F64977F" w14:textId="77777777" w:rsidR="008F75CA" w:rsidRPr="00DD3549" w:rsidRDefault="008F75CA" w:rsidP="008F75CA">
            <w:pPr>
              <w:jc w:val="center"/>
              <w:rPr>
                <w:rFonts w:ascii="Times New Roman" w:eastAsiaTheme="minorHAnsi" w:hAnsi="Times New Roman"/>
                <w:sz w:val="24"/>
                <w:szCs w:val="24"/>
                <w:lang w:eastAsia="en-US"/>
              </w:rPr>
            </w:pPr>
          </w:p>
        </w:tc>
        <w:tc>
          <w:tcPr>
            <w:tcW w:w="551" w:type="dxa"/>
            <w:shd w:val="clear" w:color="auto" w:fill="auto"/>
            <w:vAlign w:val="center"/>
          </w:tcPr>
          <w:p w14:paraId="6114D34D" w14:textId="77777777" w:rsidR="008F75CA" w:rsidRPr="00DD3549" w:rsidRDefault="008F75CA" w:rsidP="008F75CA">
            <w:pPr>
              <w:jc w:val="center"/>
              <w:rPr>
                <w:rFonts w:ascii="Times New Roman" w:eastAsiaTheme="minorHAnsi" w:hAnsi="Times New Roman"/>
                <w:sz w:val="24"/>
                <w:szCs w:val="24"/>
                <w:lang w:eastAsia="en-US"/>
              </w:rPr>
            </w:pPr>
          </w:p>
        </w:tc>
        <w:tc>
          <w:tcPr>
            <w:tcW w:w="551" w:type="dxa"/>
            <w:shd w:val="clear" w:color="auto" w:fill="auto"/>
            <w:vAlign w:val="center"/>
          </w:tcPr>
          <w:p w14:paraId="76FB2DF3"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w:t>
            </w:r>
          </w:p>
        </w:tc>
      </w:tr>
      <w:tr w:rsidR="008F75CA" w:rsidRPr="00DD3549" w14:paraId="25EE20C7" w14:textId="77777777" w:rsidTr="00F150F2">
        <w:tc>
          <w:tcPr>
            <w:tcW w:w="550" w:type="dxa"/>
            <w:shd w:val="clear" w:color="auto" w:fill="auto"/>
            <w:vAlign w:val="center"/>
          </w:tcPr>
          <w:p w14:paraId="401B98FC" w14:textId="4FAE3B71" w:rsidR="008F75CA" w:rsidRPr="00DD3549" w:rsidRDefault="00F150F2"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4</w:t>
            </w:r>
            <w:r w:rsidR="008F75CA" w:rsidRPr="00DD3549">
              <w:rPr>
                <w:rFonts w:ascii="Times New Roman" w:eastAsiaTheme="minorHAnsi" w:hAnsi="Times New Roman"/>
                <w:sz w:val="24"/>
                <w:szCs w:val="24"/>
                <w:lang w:eastAsia="en-US"/>
              </w:rPr>
              <w:t>.</w:t>
            </w:r>
          </w:p>
        </w:tc>
        <w:tc>
          <w:tcPr>
            <w:tcW w:w="6998" w:type="dxa"/>
            <w:shd w:val="clear" w:color="auto" w:fill="auto"/>
            <w:vAlign w:val="center"/>
          </w:tcPr>
          <w:p w14:paraId="7DC8C0A1" w14:textId="77777777" w:rsidR="008F75CA" w:rsidRPr="00DD3549" w:rsidRDefault="008F75CA"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Šilumos mazgų paruošimas šildymo sezonui ir paleidimas</w:t>
            </w:r>
          </w:p>
        </w:tc>
        <w:tc>
          <w:tcPr>
            <w:tcW w:w="551" w:type="dxa"/>
            <w:shd w:val="clear" w:color="auto" w:fill="auto"/>
            <w:vAlign w:val="center"/>
          </w:tcPr>
          <w:p w14:paraId="1992CC76" w14:textId="77777777" w:rsidR="008F75CA" w:rsidRPr="00DD3549" w:rsidRDefault="008F75CA" w:rsidP="008F75CA">
            <w:pPr>
              <w:jc w:val="center"/>
              <w:rPr>
                <w:rFonts w:ascii="Times New Roman" w:eastAsiaTheme="minorHAnsi" w:hAnsi="Times New Roman"/>
                <w:sz w:val="24"/>
                <w:szCs w:val="24"/>
                <w:lang w:eastAsia="en-US"/>
              </w:rPr>
            </w:pPr>
          </w:p>
        </w:tc>
        <w:tc>
          <w:tcPr>
            <w:tcW w:w="551" w:type="dxa"/>
            <w:shd w:val="clear" w:color="auto" w:fill="auto"/>
            <w:vAlign w:val="center"/>
          </w:tcPr>
          <w:p w14:paraId="2FBA9AF8" w14:textId="77777777" w:rsidR="008F75CA" w:rsidRPr="00DD3549" w:rsidRDefault="008F75CA" w:rsidP="008F75CA">
            <w:pPr>
              <w:jc w:val="center"/>
              <w:rPr>
                <w:rFonts w:ascii="Times New Roman" w:eastAsiaTheme="minorHAnsi" w:hAnsi="Times New Roman"/>
                <w:sz w:val="24"/>
                <w:szCs w:val="24"/>
                <w:lang w:eastAsia="en-US"/>
              </w:rPr>
            </w:pPr>
          </w:p>
        </w:tc>
        <w:tc>
          <w:tcPr>
            <w:tcW w:w="551" w:type="dxa"/>
            <w:shd w:val="clear" w:color="auto" w:fill="auto"/>
            <w:vAlign w:val="center"/>
          </w:tcPr>
          <w:p w14:paraId="24D7D63D"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w:t>
            </w:r>
          </w:p>
        </w:tc>
        <w:tc>
          <w:tcPr>
            <w:tcW w:w="551" w:type="dxa"/>
            <w:shd w:val="clear" w:color="auto" w:fill="auto"/>
            <w:vAlign w:val="center"/>
          </w:tcPr>
          <w:p w14:paraId="0742BA34" w14:textId="77777777" w:rsidR="008F75CA" w:rsidRPr="00DD3549" w:rsidRDefault="008F75CA" w:rsidP="008F75CA">
            <w:pPr>
              <w:jc w:val="center"/>
              <w:rPr>
                <w:rFonts w:ascii="Times New Roman" w:eastAsiaTheme="minorHAnsi" w:hAnsi="Times New Roman"/>
                <w:sz w:val="24"/>
                <w:szCs w:val="24"/>
                <w:lang w:eastAsia="en-US"/>
              </w:rPr>
            </w:pPr>
          </w:p>
        </w:tc>
      </w:tr>
      <w:tr w:rsidR="008F75CA" w:rsidRPr="00DD3549" w14:paraId="60ED7546" w14:textId="77777777" w:rsidTr="00F150F2">
        <w:tc>
          <w:tcPr>
            <w:tcW w:w="550" w:type="dxa"/>
            <w:shd w:val="clear" w:color="auto" w:fill="auto"/>
            <w:vAlign w:val="center"/>
          </w:tcPr>
          <w:p w14:paraId="3B6C3B80" w14:textId="456778B6" w:rsidR="008F75CA" w:rsidRPr="00DD3549" w:rsidRDefault="00F150F2"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5</w:t>
            </w:r>
            <w:r w:rsidR="008F75CA" w:rsidRPr="00DD3549">
              <w:rPr>
                <w:rFonts w:ascii="Times New Roman" w:eastAsiaTheme="minorHAnsi" w:hAnsi="Times New Roman"/>
                <w:sz w:val="24"/>
                <w:szCs w:val="24"/>
                <w:lang w:eastAsia="en-US"/>
              </w:rPr>
              <w:t>.</w:t>
            </w:r>
          </w:p>
        </w:tc>
        <w:tc>
          <w:tcPr>
            <w:tcW w:w="6998" w:type="dxa"/>
            <w:shd w:val="clear" w:color="auto" w:fill="auto"/>
            <w:vAlign w:val="center"/>
          </w:tcPr>
          <w:p w14:paraId="423362BC" w14:textId="77777777" w:rsidR="008F75CA" w:rsidRPr="00DD3549" w:rsidRDefault="008F75CA"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Šilumos mazgų stabdymas</w:t>
            </w:r>
          </w:p>
        </w:tc>
        <w:tc>
          <w:tcPr>
            <w:tcW w:w="551" w:type="dxa"/>
            <w:shd w:val="clear" w:color="auto" w:fill="auto"/>
            <w:vAlign w:val="center"/>
          </w:tcPr>
          <w:p w14:paraId="485F99D7" w14:textId="77777777" w:rsidR="008F75CA" w:rsidRPr="00DD3549" w:rsidRDefault="008F75CA" w:rsidP="008F75CA">
            <w:pPr>
              <w:jc w:val="center"/>
              <w:rPr>
                <w:rFonts w:ascii="Times New Roman" w:eastAsiaTheme="minorHAnsi" w:hAnsi="Times New Roman"/>
                <w:sz w:val="24"/>
                <w:szCs w:val="24"/>
                <w:lang w:eastAsia="en-US"/>
              </w:rPr>
            </w:pPr>
          </w:p>
        </w:tc>
        <w:tc>
          <w:tcPr>
            <w:tcW w:w="551" w:type="dxa"/>
            <w:shd w:val="clear" w:color="auto" w:fill="auto"/>
            <w:vAlign w:val="center"/>
          </w:tcPr>
          <w:p w14:paraId="169DBB41" w14:textId="77777777" w:rsidR="008F75CA" w:rsidRPr="00DD3549" w:rsidRDefault="008F75CA" w:rsidP="008F75CA">
            <w:pPr>
              <w:jc w:val="center"/>
              <w:rPr>
                <w:rFonts w:ascii="Times New Roman" w:eastAsiaTheme="minorHAnsi" w:hAnsi="Times New Roman"/>
                <w:sz w:val="24"/>
                <w:szCs w:val="24"/>
                <w:lang w:eastAsia="en-US"/>
              </w:rPr>
            </w:pPr>
          </w:p>
        </w:tc>
        <w:tc>
          <w:tcPr>
            <w:tcW w:w="551" w:type="dxa"/>
            <w:shd w:val="clear" w:color="auto" w:fill="auto"/>
            <w:vAlign w:val="center"/>
          </w:tcPr>
          <w:p w14:paraId="3C25608A"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w:t>
            </w:r>
          </w:p>
        </w:tc>
        <w:tc>
          <w:tcPr>
            <w:tcW w:w="551" w:type="dxa"/>
            <w:shd w:val="clear" w:color="auto" w:fill="auto"/>
            <w:vAlign w:val="center"/>
          </w:tcPr>
          <w:p w14:paraId="00F56341" w14:textId="77777777" w:rsidR="008F75CA" w:rsidRPr="00DD3549" w:rsidRDefault="008F75CA" w:rsidP="008F75CA">
            <w:pPr>
              <w:jc w:val="center"/>
              <w:rPr>
                <w:rFonts w:ascii="Times New Roman" w:eastAsiaTheme="minorHAnsi" w:hAnsi="Times New Roman"/>
                <w:sz w:val="24"/>
                <w:szCs w:val="24"/>
                <w:lang w:eastAsia="en-US"/>
              </w:rPr>
            </w:pPr>
          </w:p>
        </w:tc>
      </w:tr>
      <w:tr w:rsidR="008F75CA" w:rsidRPr="00DD3549" w14:paraId="2AF08F51" w14:textId="77777777" w:rsidTr="00F150F2">
        <w:tc>
          <w:tcPr>
            <w:tcW w:w="550" w:type="dxa"/>
            <w:shd w:val="clear" w:color="auto" w:fill="auto"/>
            <w:vAlign w:val="center"/>
          </w:tcPr>
          <w:p w14:paraId="10B8F545" w14:textId="5902CEDA" w:rsidR="008F75CA" w:rsidRPr="00DD3549" w:rsidRDefault="00F150F2"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6</w:t>
            </w:r>
            <w:r w:rsidR="008F75CA" w:rsidRPr="00DD3549">
              <w:rPr>
                <w:rFonts w:ascii="Times New Roman" w:eastAsiaTheme="minorHAnsi" w:hAnsi="Times New Roman"/>
                <w:sz w:val="24"/>
                <w:szCs w:val="24"/>
                <w:lang w:eastAsia="en-US"/>
              </w:rPr>
              <w:t>.</w:t>
            </w:r>
          </w:p>
        </w:tc>
        <w:tc>
          <w:tcPr>
            <w:tcW w:w="6998" w:type="dxa"/>
            <w:shd w:val="clear" w:color="auto" w:fill="auto"/>
            <w:vAlign w:val="center"/>
          </w:tcPr>
          <w:p w14:paraId="22A61A28" w14:textId="77777777" w:rsidR="008F75CA" w:rsidRPr="00DD3549" w:rsidRDefault="008F75CA"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Operatyvus kreipimasis į kitas įmones dėl šilumos tinklų avarijų ir gedimų šalinimo ir kt.</w:t>
            </w:r>
          </w:p>
        </w:tc>
        <w:tc>
          <w:tcPr>
            <w:tcW w:w="551" w:type="dxa"/>
            <w:shd w:val="clear" w:color="auto" w:fill="auto"/>
            <w:vAlign w:val="center"/>
          </w:tcPr>
          <w:p w14:paraId="59462BF3" w14:textId="77777777" w:rsidR="008F75CA" w:rsidRPr="00DD3549" w:rsidRDefault="008F75CA" w:rsidP="008F75CA">
            <w:pPr>
              <w:jc w:val="center"/>
              <w:rPr>
                <w:rFonts w:ascii="Times New Roman" w:eastAsiaTheme="minorHAnsi" w:hAnsi="Times New Roman"/>
                <w:sz w:val="24"/>
                <w:szCs w:val="24"/>
                <w:lang w:eastAsia="en-US"/>
              </w:rPr>
            </w:pPr>
          </w:p>
        </w:tc>
        <w:tc>
          <w:tcPr>
            <w:tcW w:w="551" w:type="dxa"/>
            <w:shd w:val="clear" w:color="auto" w:fill="auto"/>
            <w:vAlign w:val="center"/>
          </w:tcPr>
          <w:p w14:paraId="7410E4B0" w14:textId="77777777" w:rsidR="008F75CA" w:rsidRPr="00DD3549" w:rsidRDefault="008F75CA" w:rsidP="008F75CA">
            <w:pPr>
              <w:jc w:val="center"/>
              <w:rPr>
                <w:rFonts w:ascii="Times New Roman" w:eastAsiaTheme="minorHAnsi" w:hAnsi="Times New Roman"/>
                <w:sz w:val="24"/>
                <w:szCs w:val="24"/>
                <w:lang w:eastAsia="en-US"/>
              </w:rPr>
            </w:pPr>
          </w:p>
        </w:tc>
        <w:tc>
          <w:tcPr>
            <w:tcW w:w="551" w:type="dxa"/>
            <w:shd w:val="clear" w:color="auto" w:fill="auto"/>
            <w:vAlign w:val="center"/>
          </w:tcPr>
          <w:p w14:paraId="472224DB" w14:textId="77777777" w:rsidR="008F75CA" w:rsidRPr="00DD3549" w:rsidRDefault="008F75CA" w:rsidP="008F75CA">
            <w:pPr>
              <w:jc w:val="center"/>
              <w:rPr>
                <w:rFonts w:ascii="Times New Roman" w:eastAsiaTheme="minorHAnsi" w:hAnsi="Times New Roman"/>
                <w:sz w:val="24"/>
                <w:szCs w:val="24"/>
                <w:lang w:eastAsia="en-US"/>
              </w:rPr>
            </w:pPr>
          </w:p>
        </w:tc>
        <w:tc>
          <w:tcPr>
            <w:tcW w:w="551" w:type="dxa"/>
            <w:shd w:val="clear" w:color="auto" w:fill="auto"/>
            <w:vAlign w:val="center"/>
          </w:tcPr>
          <w:p w14:paraId="03ECB536"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w:t>
            </w:r>
          </w:p>
        </w:tc>
      </w:tr>
      <w:tr w:rsidR="0045026C" w:rsidRPr="00DD3549" w14:paraId="1A891F12" w14:textId="77777777" w:rsidTr="00F150F2">
        <w:tc>
          <w:tcPr>
            <w:tcW w:w="550" w:type="dxa"/>
            <w:shd w:val="clear" w:color="auto" w:fill="auto"/>
            <w:vAlign w:val="center"/>
          </w:tcPr>
          <w:p w14:paraId="69B6E0D4" w14:textId="679BAC07" w:rsidR="0045026C" w:rsidRPr="00DD3549" w:rsidRDefault="00F150F2"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7</w:t>
            </w:r>
            <w:r w:rsidR="0045026C" w:rsidRPr="00DD3549">
              <w:rPr>
                <w:rFonts w:ascii="Times New Roman" w:eastAsiaTheme="minorHAnsi" w:hAnsi="Times New Roman"/>
                <w:sz w:val="24"/>
                <w:szCs w:val="24"/>
                <w:lang w:eastAsia="en-US"/>
              </w:rPr>
              <w:t>.</w:t>
            </w:r>
          </w:p>
        </w:tc>
        <w:tc>
          <w:tcPr>
            <w:tcW w:w="6998" w:type="dxa"/>
            <w:shd w:val="clear" w:color="auto" w:fill="auto"/>
            <w:vAlign w:val="center"/>
          </w:tcPr>
          <w:p w14:paraId="27DC0D05" w14:textId="5FF41455" w:rsidR="0045026C" w:rsidRPr="00DD3549" w:rsidRDefault="0045026C"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 xml:space="preserve">Sąmatų papildomiems ir/ar rekonstrukcijos darbams atlikti ruošimas bei pateikimas </w:t>
            </w:r>
            <w:r w:rsidR="00B0065E" w:rsidRPr="00DD3549">
              <w:rPr>
                <w:rFonts w:ascii="Times New Roman" w:eastAsiaTheme="minorHAnsi" w:hAnsi="Times New Roman"/>
                <w:sz w:val="24"/>
                <w:szCs w:val="24"/>
                <w:lang w:eastAsia="en-US"/>
              </w:rPr>
              <w:t>Užsakovui</w:t>
            </w:r>
            <w:r w:rsidRPr="00DD3549">
              <w:rPr>
                <w:rFonts w:ascii="Times New Roman" w:eastAsiaTheme="minorHAnsi" w:hAnsi="Times New Roman"/>
                <w:sz w:val="24"/>
                <w:szCs w:val="24"/>
                <w:lang w:eastAsia="en-US"/>
              </w:rPr>
              <w:t>;</w:t>
            </w:r>
          </w:p>
        </w:tc>
        <w:tc>
          <w:tcPr>
            <w:tcW w:w="551" w:type="dxa"/>
            <w:shd w:val="clear" w:color="auto" w:fill="auto"/>
            <w:vAlign w:val="center"/>
          </w:tcPr>
          <w:p w14:paraId="3FEC30CA" w14:textId="77777777" w:rsidR="0045026C" w:rsidRPr="00DD3549" w:rsidRDefault="0045026C" w:rsidP="008F75CA">
            <w:pPr>
              <w:jc w:val="center"/>
              <w:rPr>
                <w:rFonts w:ascii="Times New Roman" w:eastAsiaTheme="minorHAnsi" w:hAnsi="Times New Roman"/>
                <w:sz w:val="24"/>
                <w:szCs w:val="24"/>
                <w:lang w:eastAsia="en-US"/>
              </w:rPr>
            </w:pPr>
          </w:p>
        </w:tc>
        <w:tc>
          <w:tcPr>
            <w:tcW w:w="551" w:type="dxa"/>
            <w:shd w:val="clear" w:color="auto" w:fill="auto"/>
            <w:vAlign w:val="center"/>
          </w:tcPr>
          <w:p w14:paraId="63188328" w14:textId="77777777" w:rsidR="0045026C" w:rsidRPr="00DD3549" w:rsidRDefault="0045026C" w:rsidP="008F75CA">
            <w:pPr>
              <w:jc w:val="center"/>
              <w:rPr>
                <w:rFonts w:ascii="Times New Roman" w:eastAsiaTheme="minorHAnsi" w:hAnsi="Times New Roman"/>
                <w:sz w:val="24"/>
                <w:szCs w:val="24"/>
                <w:lang w:eastAsia="en-US"/>
              </w:rPr>
            </w:pPr>
          </w:p>
        </w:tc>
        <w:tc>
          <w:tcPr>
            <w:tcW w:w="551" w:type="dxa"/>
            <w:shd w:val="clear" w:color="auto" w:fill="auto"/>
            <w:vAlign w:val="center"/>
          </w:tcPr>
          <w:p w14:paraId="3E6C8433" w14:textId="77777777" w:rsidR="0045026C" w:rsidRPr="00DD3549" w:rsidRDefault="0045026C" w:rsidP="008F75CA">
            <w:pPr>
              <w:jc w:val="center"/>
              <w:rPr>
                <w:rFonts w:ascii="Times New Roman" w:eastAsiaTheme="minorHAnsi" w:hAnsi="Times New Roman"/>
                <w:sz w:val="24"/>
                <w:szCs w:val="24"/>
                <w:lang w:eastAsia="en-US"/>
              </w:rPr>
            </w:pPr>
          </w:p>
        </w:tc>
        <w:tc>
          <w:tcPr>
            <w:tcW w:w="551" w:type="dxa"/>
            <w:shd w:val="clear" w:color="auto" w:fill="auto"/>
            <w:vAlign w:val="center"/>
          </w:tcPr>
          <w:p w14:paraId="64187D3B" w14:textId="77777777" w:rsidR="0045026C" w:rsidRPr="00DD3549" w:rsidRDefault="0045026C"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w:t>
            </w:r>
          </w:p>
        </w:tc>
      </w:tr>
    </w:tbl>
    <w:p w14:paraId="1979B8D4" w14:textId="77777777" w:rsidR="008F75CA" w:rsidRPr="00DD3549" w:rsidRDefault="008F75CA" w:rsidP="008F75CA">
      <w:pPr>
        <w:pStyle w:val="Sraopastraipa"/>
        <w:spacing w:line="260" w:lineRule="atLeast"/>
        <w:ind w:left="360"/>
        <w:rPr>
          <w:rFonts w:ascii="Times New Roman" w:hAnsi="Times New Roman" w:cs="Times New Roman"/>
          <w:lang w:val="lt-LT"/>
        </w:rPr>
      </w:pPr>
    </w:p>
    <w:p w14:paraId="6326CE20" w14:textId="524BC107" w:rsidR="00B31D4E" w:rsidRPr="00DD3549" w:rsidRDefault="00B31D4E" w:rsidP="00B57D9E">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w:t>
      </w:r>
      <w:r w:rsidR="009F1F1F" w:rsidRPr="00DD3549">
        <w:rPr>
          <w:rFonts w:ascii="Times New Roman" w:eastAsiaTheme="minorHAnsi" w:hAnsi="Times New Roman"/>
          <w:sz w:val="24"/>
          <w:szCs w:val="24"/>
          <w:lang w:eastAsia="en-US"/>
        </w:rPr>
        <w:t>1</w:t>
      </w:r>
      <w:r w:rsidR="00B90F3E">
        <w:rPr>
          <w:rFonts w:ascii="Times New Roman" w:eastAsiaTheme="minorHAnsi" w:hAnsi="Times New Roman"/>
          <w:sz w:val="24"/>
          <w:szCs w:val="24"/>
          <w:lang w:eastAsia="en-US"/>
        </w:rPr>
        <w:t>7</w:t>
      </w:r>
      <w:r w:rsidRPr="00DD3549">
        <w:rPr>
          <w:rFonts w:ascii="Times New Roman" w:eastAsiaTheme="minorHAnsi" w:hAnsi="Times New Roman"/>
          <w:sz w:val="24"/>
          <w:szCs w:val="24"/>
          <w:lang w:eastAsia="en-US"/>
        </w:rPr>
        <w:t>.</w:t>
      </w:r>
      <w:r w:rsidR="00B90F3E">
        <w:rPr>
          <w:rFonts w:ascii="Times New Roman" w:eastAsiaTheme="minorHAnsi" w:hAnsi="Times New Roman"/>
          <w:sz w:val="24"/>
          <w:szCs w:val="24"/>
          <w:lang w:eastAsia="en-US"/>
        </w:rPr>
        <w:t>14</w:t>
      </w:r>
      <w:r w:rsidRPr="00DD3549">
        <w:rPr>
          <w:rFonts w:ascii="Times New Roman" w:eastAsiaTheme="minorHAnsi" w:hAnsi="Times New Roman"/>
          <w:sz w:val="24"/>
          <w:szCs w:val="24"/>
          <w:lang w:eastAsia="en-US"/>
        </w:rPr>
        <w:t xml:space="preserve">. Preliminarūs karšto vandens, šilumos ir dujų ūkio sistemų avariniai atvejai nurodyti </w:t>
      </w:r>
      <w:r w:rsidR="00B90F3E" w:rsidRPr="00DD3549">
        <w:rPr>
          <w:rFonts w:ascii="Times New Roman" w:eastAsiaTheme="minorHAnsi" w:hAnsi="Times New Roman"/>
          <w:sz w:val="24"/>
          <w:szCs w:val="24"/>
          <w:lang w:eastAsia="en-US"/>
        </w:rPr>
        <w:t>technin</w:t>
      </w:r>
      <w:r w:rsidR="00B90F3E">
        <w:rPr>
          <w:rFonts w:ascii="Times New Roman" w:eastAsiaTheme="minorHAnsi" w:hAnsi="Times New Roman"/>
          <w:sz w:val="24"/>
          <w:szCs w:val="24"/>
          <w:lang w:eastAsia="en-US"/>
        </w:rPr>
        <w:t>ės</w:t>
      </w:r>
      <w:r w:rsidR="00B90F3E" w:rsidRPr="00DD3549">
        <w:rPr>
          <w:rFonts w:ascii="Times New Roman" w:eastAsiaTheme="minorHAnsi" w:hAnsi="Times New Roman"/>
          <w:sz w:val="24"/>
          <w:szCs w:val="24"/>
          <w:lang w:eastAsia="en-US"/>
        </w:rPr>
        <w:t xml:space="preserve"> specifikacij</w:t>
      </w:r>
      <w:r w:rsidR="00B90F3E">
        <w:rPr>
          <w:rFonts w:ascii="Times New Roman" w:eastAsiaTheme="minorHAnsi" w:hAnsi="Times New Roman"/>
          <w:sz w:val="24"/>
          <w:szCs w:val="24"/>
          <w:lang w:eastAsia="en-US"/>
        </w:rPr>
        <w:t>os</w:t>
      </w:r>
      <w:r w:rsidR="00B90F3E" w:rsidRPr="00DD3549">
        <w:rPr>
          <w:rFonts w:ascii="Times New Roman" w:eastAsiaTheme="minorHAnsi" w:hAnsi="Times New Roman"/>
          <w:sz w:val="24"/>
          <w:szCs w:val="24"/>
          <w:lang w:eastAsia="en-US"/>
        </w:rPr>
        <w:t xml:space="preserve"> </w:t>
      </w:r>
      <w:r w:rsidRPr="00DD3549">
        <w:rPr>
          <w:rFonts w:ascii="Times New Roman" w:eastAsiaTheme="minorHAnsi" w:hAnsi="Times New Roman"/>
          <w:sz w:val="24"/>
          <w:szCs w:val="24"/>
          <w:lang w:eastAsia="en-US"/>
        </w:rPr>
        <w:t xml:space="preserve">3.9. lentelėje, reagavimo laikas </w:t>
      </w:r>
      <w:r w:rsidR="00B90F3E">
        <w:rPr>
          <w:rFonts w:ascii="Times New Roman" w:eastAsiaTheme="minorHAnsi" w:hAnsi="Times New Roman"/>
          <w:sz w:val="24"/>
          <w:szCs w:val="24"/>
          <w:lang w:eastAsia="en-US"/>
        </w:rPr>
        <w:t>nurodytas</w:t>
      </w:r>
      <w:r w:rsidRPr="00DD3549">
        <w:rPr>
          <w:rFonts w:ascii="Times New Roman" w:eastAsiaTheme="minorHAnsi" w:hAnsi="Times New Roman"/>
          <w:sz w:val="24"/>
          <w:szCs w:val="24"/>
          <w:lang w:eastAsia="en-US"/>
        </w:rPr>
        <w:t xml:space="preserve"> </w:t>
      </w:r>
      <w:r w:rsidR="00B90F3E" w:rsidRPr="00B90F3E">
        <w:rPr>
          <w:rFonts w:ascii="Times New Roman" w:eastAsiaTheme="minorHAnsi" w:hAnsi="Times New Roman"/>
          <w:sz w:val="24"/>
          <w:szCs w:val="24"/>
          <w:lang w:eastAsia="en-US"/>
        </w:rPr>
        <w:t>3.2. lentelė</w:t>
      </w:r>
      <w:r w:rsidR="00B90F3E">
        <w:rPr>
          <w:rFonts w:ascii="Times New Roman" w:eastAsiaTheme="minorHAnsi" w:hAnsi="Times New Roman"/>
          <w:sz w:val="24"/>
          <w:szCs w:val="24"/>
          <w:lang w:eastAsia="en-US"/>
        </w:rPr>
        <w:t>je</w:t>
      </w:r>
      <w:r w:rsidR="00937006" w:rsidRPr="00DD3549">
        <w:rPr>
          <w:rFonts w:ascii="Times New Roman" w:eastAsiaTheme="minorHAnsi" w:hAnsi="Times New Roman"/>
          <w:sz w:val="24"/>
          <w:szCs w:val="24"/>
          <w:lang w:eastAsia="en-US"/>
        </w:rPr>
        <w:t>.</w:t>
      </w:r>
    </w:p>
    <w:p w14:paraId="38B371D4" w14:textId="77777777" w:rsidR="001A1464" w:rsidRPr="00DD3549" w:rsidRDefault="001A1464" w:rsidP="00B31D4E">
      <w:pPr>
        <w:rPr>
          <w:rFonts w:ascii="Times New Roman" w:hAnsi="Times New Roman"/>
          <w:b/>
          <w:bCs/>
        </w:rPr>
      </w:pPr>
    </w:p>
    <w:p w14:paraId="3A277BF2" w14:textId="099134C9" w:rsidR="008F75CA" w:rsidRDefault="00171B72" w:rsidP="00B31D4E">
      <w:pPr>
        <w:rPr>
          <w:rFonts w:ascii="Times New Roman" w:hAnsi="Times New Roman"/>
          <w:b/>
          <w:bCs/>
          <w:sz w:val="24"/>
          <w:szCs w:val="24"/>
        </w:rPr>
      </w:pPr>
      <w:r w:rsidRPr="00B57D9E">
        <w:rPr>
          <w:rFonts w:ascii="Times New Roman" w:hAnsi="Times New Roman"/>
          <w:b/>
          <w:bCs/>
          <w:sz w:val="24"/>
          <w:szCs w:val="24"/>
        </w:rPr>
        <w:lastRenderedPageBreak/>
        <w:t>3.</w:t>
      </w:r>
      <w:r w:rsidR="00B90F3E">
        <w:rPr>
          <w:rFonts w:ascii="Times New Roman" w:hAnsi="Times New Roman"/>
          <w:b/>
          <w:bCs/>
          <w:sz w:val="24"/>
          <w:szCs w:val="24"/>
        </w:rPr>
        <w:t>18</w:t>
      </w:r>
      <w:r w:rsidRPr="00B57D9E">
        <w:rPr>
          <w:rFonts w:ascii="Times New Roman" w:hAnsi="Times New Roman"/>
          <w:b/>
          <w:bCs/>
          <w:sz w:val="24"/>
          <w:szCs w:val="24"/>
        </w:rPr>
        <w:t>. Paslaugų teikimo periodiškumas vandens ir nuotekų šalinimo sistemose</w:t>
      </w:r>
      <w:r w:rsidR="00B90F3E">
        <w:rPr>
          <w:rFonts w:ascii="Times New Roman" w:hAnsi="Times New Roman"/>
          <w:b/>
          <w:bCs/>
          <w:sz w:val="24"/>
          <w:szCs w:val="24"/>
        </w:rPr>
        <w:t>:</w:t>
      </w:r>
    </w:p>
    <w:p w14:paraId="74F9D3C8" w14:textId="0DFDE37F" w:rsidR="00B90F3E" w:rsidRPr="00B57D9E" w:rsidRDefault="00B90F3E" w:rsidP="00B31D4E">
      <w:pPr>
        <w:rPr>
          <w:rFonts w:ascii="Times New Roman" w:eastAsiaTheme="minorHAnsi" w:hAnsi="Times New Roman"/>
          <w:sz w:val="28"/>
          <w:szCs w:val="28"/>
          <w:lang w:eastAsia="en-US"/>
        </w:rPr>
      </w:pPr>
      <w:r>
        <w:rPr>
          <w:rFonts w:ascii="Times New Roman" w:hAnsi="Times New Roman"/>
          <w:sz w:val="24"/>
          <w:szCs w:val="24"/>
        </w:rPr>
        <w:t xml:space="preserve">3.18.1. </w:t>
      </w:r>
      <w:r w:rsidR="003A2948" w:rsidRPr="003A2948">
        <w:rPr>
          <w:rFonts w:ascii="Times New Roman" w:hAnsi="Times New Roman"/>
          <w:sz w:val="24"/>
          <w:szCs w:val="24"/>
        </w:rPr>
        <w:t>Įsakymu yra paskiriamas Tiekėjo atsakingas asmuo, kuris prižiūri darbų ir eksploatuojamos įrangos naudojimo saugumą, periodiškumu, nurodytu</w:t>
      </w:r>
      <w:r w:rsidR="003A2948">
        <w:rPr>
          <w:rFonts w:ascii="Times New Roman" w:hAnsi="Times New Roman"/>
          <w:sz w:val="24"/>
          <w:szCs w:val="24"/>
        </w:rPr>
        <w:t xml:space="preserve"> 3.8. lentelėje:</w:t>
      </w:r>
    </w:p>
    <w:p w14:paraId="5B724C0A" w14:textId="77777777" w:rsidR="001A1464" w:rsidRPr="00DD3549" w:rsidRDefault="001A1464" w:rsidP="008F75CA">
      <w:pPr>
        <w:spacing w:line="260" w:lineRule="atLeast"/>
        <w:jc w:val="right"/>
        <w:rPr>
          <w:rFonts w:ascii="Times New Roman" w:eastAsiaTheme="minorHAnsi" w:hAnsi="Times New Roman"/>
          <w:sz w:val="24"/>
          <w:szCs w:val="24"/>
          <w:lang w:eastAsia="en-US"/>
        </w:rPr>
      </w:pPr>
    </w:p>
    <w:p w14:paraId="58B969D2" w14:textId="11CBFB10" w:rsidR="008F75CA" w:rsidRPr="00B57D9E" w:rsidRDefault="00171B72" w:rsidP="008F75CA">
      <w:pPr>
        <w:spacing w:line="260" w:lineRule="atLeast"/>
        <w:jc w:val="right"/>
        <w:rPr>
          <w:rFonts w:ascii="Times New Roman" w:eastAsiaTheme="minorHAnsi" w:hAnsi="Times New Roman"/>
          <w:i/>
          <w:iCs/>
          <w:sz w:val="24"/>
          <w:szCs w:val="24"/>
          <w:lang w:eastAsia="en-US"/>
        </w:rPr>
      </w:pPr>
      <w:r w:rsidRPr="00B57D9E">
        <w:rPr>
          <w:rFonts w:ascii="Times New Roman" w:eastAsiaTheme="minorHAnsi" w:hAnsi="Times New Roman"/>
          <w:i/>
          <w:iCs/>
          <w:sz w:val="24"/>
          <w:szCs w:val="24"/>
          <w:lang w:eastAsia="en-US"/>
        </w:rPr>
        <w:t>3.8.</w:t>
      </w:r>
      <w:r w:rsidR="008F75CA" w:rsidRPr="00B57D9E">
        <w:rPr>
          <w:rFonts w:ascii="Times New Roman" w:eastAsiaTheme="minorHAnsi" w:hAnsi="Times New Roman"/>
          <w:i/>
          <w:iCs/>
          <w:sz w:val="24"/>
          <w:szCs w:val="24"/>
          <w:lang w:eastAsia="en-US"/>
        </w:rPr>
        <w:t xml:space="preserve"> lentelė „Paslaugų teikimo periodiškumas </w:t>
      </w:r>
      <w:r w:rsidRPr="00B57D9E">
        <w:rPr>
          <w:rFonts w:ascii="Times New Roman" w:eastAsiaTheme="minorHAnsi" w:hAnsi="Times New Roman"/>
          <w:i/>
          <w:iCs/>
          <w:sz w:val="24"/>
          <w:szCs w:val="24"/>
          <w:lang w:eastAsia="en-US"/>
        </w:rPr>
        <w:t>vandens ir nuotekų šalinimo sistemose</w:t>
      </w:r>
      <w:r w:rsidR="008F75CA" w:rsidRPr="00B57D9E">
        <w:rPr>
          <w:rFonts w:ascii="Times New Roman" w:eastAsiaTheme="minorHAnsi" w:hAnsi="Times New Roman"/>
          <w:i/>
          <w:iCs/>
          <w:sz w:val="24"/>
          <w:szCs w:val="24"/>
          <w:lang w:eastAsia="en-US"/>
        </w:rPr>
        <w:t>“</w:t>
      </w:r>
      <w:r w:rsidR="003A2948">
        <w:rPr>
          <w:rFonts w:ascii="Times New Roman" w:eastAsiaTheme="minorHAnsi" w:hAnsi="Times New Roman"/>
          <w:i/>
          <w:iCs/>
          <w:sz w:val="24"/>
          <w:szCs w:val="24"/>
          <w:lang w:eastAsia="en-US"/>
        </w:rPr>
        <w:t>:</w:t>
      </w:r>
    </w:p>
    <w:tbl>
      <w:tblPr>
        <w:tblW w:w="5087"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1"/>
        <w:gridCol w:w="6903"/>
        <w:gridCol w:w="575"/>
        <w:gridCol w:w="575"/>
        <w:gridCol w:w="575"/>
        <w:gridCol w:w="575"/>
      </w:tblGrid>
      <w:tr w:rsidR="008F75CA" w:rsidRPr="00DD3549" w14:paraId="5338A3E3" w14:textId="77777777" w:rsidTr="00003382">
        <w:trPr>
          <w:trHeight w:val="314"/>
        </w:trPr>
        <w:tc>
          <w:tcPr>
            <w:tcW w:w="551" w:type="dxa"/>
            <w:vMerge w:val="restart"/>
            <w:tcBorders>
              <w:top w:val="single" w:sz="12" w:space="0" w:color="auto"/>
              <w:left w:val="single" w:sz="12" w:space="0" w:color="auto"/>
              <w:right w:val="single" w:sz="12" w:space="0" w:color="auto"/>
            </w:tcBorders>
            <w:shd w:val="clear" w:color="auto" w:fill="auto"/>
            <w:vAlign w:val="center"/>
          </w:tcPr>
          <w:p w14:paraId="73362A39" w14:textId="77777777" w:rsidR="008F75CA" w:rsidRPr="00DD3549" w:rsidRDefault="008F75CA" w:rsidP="008F75CA">
            <w:pPr>
              <w:rPr>
                <w:rFonts w:ascii="Times New Roman" w:eastAsiaTheme="minorHAnsi" w:hAnsi="Times New Roman"/>
                <w:sz w:val="24"/>
                <w:szCs w:val="24"/>
                <w:lang w:eastAsia="en-US"/>
              </w:rPr>
            </w:pPr>
            <w:bookmarkStart w:id="4" w:name="_Hlk104816234"/>
            <w:r w:rsidRPr="00DD3549">
              <w:rPr>
                <w:rFonts w:ascii="Times New Roman" w:eastAsiaTheme="minorHAnsi" w:hAnsi="Times New Roman"/>
                <w:sz w:val="24"/>
                <w:szCs w:val="24"/>
                <w:lang w:eastAsia="en-US"/>
              </w:rPr>
              <w:t>Eil. Nr.</w:t>
            </w:r>
          </w:p>
        </w:tc>
        <w:tc>
          <w:tcPr>
            <w:tcW w:w="6903" w:type="dxa"/>
            <w:vMerge w:val="restart"/>
            <w:tcBorders>
              <w:top w:val="single" w:sz="12" w:space="0" w:color="auto"/>
              <w:left w:val="single" w:sz="12" w:space="0" w:color="auto"/>
              <w:right w:val="single" w:sz="12" w:space="0" w:color="auto"/>
            </w:tcBorders>
            <w:shd w:val="clear" w:color="auto" w:fill="auto"/>
            <w:vAlign w:val="center"/>
          </w:tcPr>
          <w:p w14:paraId="7FFECD81"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Atliekamos paslaugos ir darbai</w:t>
            </w:r>
          </w:p>
        </w:tc>
        <w:tc>
          <w:tcPr>
            <w:tcW w:w="230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6D1ED75B"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Periodiškumas</w:t>
            </w:r>
          </w:p>
        </w:tc>
      </w:tr>
      <w:tr w:rsidR="008F75CA" w:rsidRPr="00DD3549" w14:paraId="525850FE" w14:textId="77777777" w:rsidTr="00003382">
        <w:trPr>
          <w:cantSplit/>
          <w:trHeight w:val="1938"/>
        </w:trPr>
        <w:tc>
          <w:tcPr>
            <w:tcW w:w="551" w:type="dxa"/>
            <w:vMerge/>
            <w:tcBorders>
              <w:left w:val="single" w:sz="12" w:space="0" w:color="auto"/>
              <w:bottom w:val="single" w:sz="12" w:space="0" w:color="auto"/>
              <w:right w:val="single" w:sz="12" w:space="0" w:color="auto"/>
            </w:tcBorders>
            <w:shd w:val="clear" w:color="auto" w:fill="auto"/>
          </w:tcPr>
          <w:p w14:paraId="3EF40F9C" w14:textId="77777777" w:rsidR="008F75CA" w:rsidRPr="00DD3549" w:rsidRDefault="008F75CA" w:rsidP="008F75CA">
            <w:pPr>
              <w:rPr>
                <w:rFonts w:ascii="Times New Roman" w:eastAsiaTheme="minorHAnsi" w:hAnsi="Times New Roman"/>
                <w:sz w:val="24"/>
                <w:szCs w:val="24"/>
                <w:lang w:eastAsia="en-US"/>
              </w:rPr>
            </w:pPr>
          </w:p>
        </w:tc>
        <w:tc>
          <w:tcPr>
            <w:tcW w:w="6903" w:type="dxa"/>
            <w:vMerge/>
            <w:tcBorders>
              <w:left w:val="single" w:sz="12" w:space="0" w:color="auto"/>
              <w:bottom w:val="single" w:sz="12" w:space="0" w:color="auto"/>
              <w:right w:val="single" w:sz="12" w:space="0" w:color="auto"/>
            </w:tcBorders>
            <w:shd w:val="clear" w:color="auto" w:fill="auto"/>
          </w:tcPr>
          <w:p w14:paraId="3407ACD6" w14:textId="77777777" w:rsidR="008F75CA" w:rsidRPr="00DD3549" w:rsidRDefault="008F75CA" w:rsidP="008F75CA">
            <w:pPr>
              <w:rPr>
                <w:rFonts w:ascii="Times New Roman" w:eastAsiaTheme="minorHAnsi" w:hAnsi="Times New Roman"/>
                <w:sz w:val="24"/>
                <w:szCs w:val="24"/>
                <w:lang w:eastAsia="en-US"/>
              </w:rPr>
            </w:pP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257E6D6D" w14:textId="77777777" w:rsidR="008F75CA" w:rsidRPr="00DD3549" w:rsidRDefault="008F75CA" w:rsidP="008F75C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Pastoviai/ nuolat</w:t>
            </w: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7E38C6B6" w14:textId="77777777" w:rsidR="008F75CA" w:rsidRPr="00DD3549" w:rsidRDefault="008F75CA" w:rsidP="008F75C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1 kartą per mėnesį</w:t>
            </w: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632C2555" w14:textId="0B28F44E" w:rsidR="008F75CA" w:rsidRPr="00DD3549" w:rsidRDefault="000065C8" w:rsidP="008F75C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 xml:space="preserve">2 kartus </w:t>
            </w:r>
            <w:r w:rsidR="008F75CA" w:rsidRPr="00DD3549">
              <w:rPr>
                <w:rFonts w:ascii="Times New Roman" w:eastAsiaTheme="minorHAnsi" w:hAnsi="Times New Roman"/>
                <w:sz w:val="24"/>
                <w:szCs w:val="24"/>
                <w:lang w:eastAsia="en-US"/>
              </w:rPr>
              <w:t>per metus</w:t>
            </w: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2FA11967" w14:textId="77777777" w:rsidR="008F75CA" w:rsidRPr="00DD3549" w:rsidRDefault="008F75CA" w:rsidP="008F75C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pagal poreikį</w:t>
            </w:r>
          </w:p>
        </w:tc>
      </w:tr>
      <w:tr w:rsidR="008F75CA" w:rsidRPr="00DD3549" w14:paraId="09FF6B16" w14:textId="77777777" w:rsidTr="00003382">
        <w:trPr>
          <w:trHeight w:val="20"/>
        </w:trPr>
        <w:tc>
          <w:tcPr>
            <w:tcW w:w="551" w:type="dxa"/>
            <w:tcBorders>
              <w:top w:val="single" w:sz="12" w:space="0" w:color="auto"/>
              <w:left w:val="single" w:sz="12" w:space="0" w:color="auto"/>
              <w:bottom w:val="single" w:sz="12" w:space="0" w:color="auto"/>
              <w:right w:val="single" w:sz="12" w:space="0" w:color="auto"/>
            </w:tcBorders>
            <w:shd w:val="clear" w:color="auto" w:fill="auto"/>
            <w:vAlign w:val="center"/>
          </w:tcPr>
          <w:p w14:paraId="2128128B"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1</w:t>
            </w:r>
          </w:p>
        </w:tc>
        <w:tc>
          <w:tcPr>
            <w:tcW w:w="6903" w:type="dxa"/>
            <w:tcBorders>
              <w:top w:val="single" w:sz="12" w:space="0" w:color="auto"/>
              <w:left w:val="single" w:sz="12" w:space="0" w:color="auto"/>
              <w:bottom w:val="single" w:sz="12" w:space="0" w:color="auto"/>
              <w:right w:val="single" w:sz="12" w:space="0" w:color="auto"/>
            </w:tcBorders>
            <w:shd w:val="clear" w:color="auto" w:fill="auto"/>
            <w:vAlign w:val="center"/>
          </w:tcPr>
          <w:p w14:paraId="195C120D"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2</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7C2D2EFF"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6C70E844"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4</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428B6DD1"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5</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7A00C12A"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6</w:t>
            </w:r>
          </w:p>
        </w:tc>
      </w:tr>
      <w:tr w:rsidR="008F75CA" w:rsidRPr="00DD3549" w14:paraId="5AE0C600" w14:textId="77777777" w:rsidTr="00003382">
        <w:tc>
          <w:tcPr>
            <w:tcW w:w="551" w:type="dxa"/>
            <w:tcBorders>
              <w:top w:val="single" w:sz="12" w:space="0" w:color="auto"/>
            </w:tcBorders>
            <w:shd w:val="clear" w:color="auto" w:fill="auto"/>
            <w:vAlign w:val="center"/>
          </w:tcPr>
          <w:p w14:paraId="26BBE42A"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1.</w:t>
            </w:r>
          </w:p>
        </w:tc>
        <w:tc>
          <w:tcPr>
            <w:tcW w:w="6903" w:type="dxa"/>
            <w:tcBorders>
              <w:top w:val="single" w:sz="12" w:space="0" w:color="auto"/>
            </w:tcBorders>
            <w:shd w:val="clear" w:color="auto" w:fill="auto"/>
            <w:vAlign w:val="center"/>
          </w:tcPr>
          <w:p w14:paraId="112CE971" w14:textId="77777777" w:rsidR="008F75CA" w:rsidRPr="00DD3549" w:rsidRDefault="008F75CA"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Skiriamas atsakingas kvalifikuotas specialistas vandens ir nuotekų šalinimo ūkio priežiūrai</w:t>
            </w:r>
          </w:p>
        </w:tc>
        <w:tc>
          <w:tcPr>
            <w:tcW w:w="575" w:type="dxa"/>
            <w:tcBorders>
              <w:top w:val="single" w:sz="12" w:space="0" w:color="auto"/>
            </w:tcBorders>
            <w:shd w:val="clear" w:color="auto" w:fill="auto"/>
            <w:vAlign w:val="center"/>
          </w:tcPr>
          <w:p w14:paraId="030440C9"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w:t>
            </w:r>
          </w:p>
        </w:tc>
        <w:tc>
          <w:tcPr>
            <w:tcW w:w="575" w:type="dxa"/>
            <w:tcBorders>
              <w:top w:val="single" w:sz="12" w:space="0" w:color="auto"/>
            </w:tcBorders>
            <w:shd w:val="clear" w:color="auto" w:fill="auto"/>
            <w:vAlign w:val="center"/>
          </w:tcPr>
          <w:p w14:paraId="5536235A" w14:textId="77777777" w:rsidR="008F75CA" w:rsidRPr="00DD3549" w:rsidRDefault="008F75CA" w:rsidP="008F75CA">
            <w:pPr>
              <w:jc w:val="center"/>
              <w:rPr>
                <w:rFonts w:ascii="Times New Roman" w:eastAsiaTheme="minorHAnsi" w:hAnsi="Times New Roman"/>
                <w:sz w:val="24"/>
                <w:szCs w:val="24"/>
                <w:lang w:eastAsia="en-US"/>
              </w:rPr>
            </w:pPr>
          </w:p>
        </w:tc>
        <w:tc>
          <w:tcPr>
            <w:tcW w:w="575" w:type="dxa"/>
            <w:tcBorders>
              <w:top w:val="single" w:sz="12" w:space="0" w:color="auto"/>
            </w:tcBorders>
            <w:shd w:val="clear" w:color="auto" w:fill="auto"/>
            <w:vAlign w:val="center"/>
          </w:tcPr>
          <w:p w14:paraId="18F726B7" w14:textId="77777777" w:rsidR="008F75CA" w:rsidRPr="00DD3549" w:rsidRDefault="008F75CA" w:rsidP="008F75CA">
            <w:pPr>
              <w:jc w:val="center"/>
              <w:rPr>
                <w:rFonts w:ascii="Times New Roman" w:eastAsiaTheme="minorHAnsi" w:hAnsi="Times New Roman"/>
                <w:sz w:val="24"/>
                <w:szCs w:val="24"/>
                <w:lang w:eastAsia="en-US"/>
              </w:rPr>
            </w:pPr>
          </w:p>
        </w:tc>
        <w:tc>
          <w:tcPr>
            <w:tcW w:w="575" w:type="dxa"/>
            <w:tcBorders>
              <w:top w:val="single" w:sz="12" w:space="0" w:color="auto"/>
            </w:tcBorders>
            <w:shd w:val="clear" w:color="auto" w:fill="auto"/>
            <w:vAlign w:val="center"/>
          </w:tcPr>
          <w:p w14:paraId="5C94FDFD" w14:textId="77777777" w:rsidR="008F75CA" w:rsidRPr="00DD3549" w:rsidRDefault="008F75CA" w:rsidP="008F75CA">
            <w:pPr>
              <w:jc w:val="center"/>
              <w:rPr>
                <w:rFonts w:ascii="Times New Roman" w:eastAsiaTheme="minorHAnsi" w:hAnsi="Times New Roman"/>
                <w:sz w:val="24"/>
                <w:szCs w:val="24"/>
                <w:lang w:eastAsia="en-US"/>
              </w:rPr>
            </w:pPr>
          </w:p>
        </w:tc>
      </w:tr>
      <w:tr w:rsidR="008F75CA" w:rsidRPr="00DD3549" w14:paraId="3DEBE8FF" w14:textId="77777777" w:rsidTr="00003382">
        <w:tc>
          <w:tcPr>
            <w:tcW w:w="551" w:type="dxa"/>
            <w:shd w:val="clear" w:color="auto" w:fill="auto"/>
            <w:vAlign w:val="center"/>
          </w:tcPr>
          <w:p w14:paraId="18F070DC" w14:textId="3568B6C1" w:rsidR="008F75CA" w:rsidRPr="00DD3549" w:rsidRDefault="00003382"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2</w:t>
            </w:r>
            <w:r w:rsidR="008F75CA" w:rsidRPr="00DD3549">
              <w:rPr>
                <w:rFonts w:ascii="Times New Roman" w:eastAsiaTheme="minorHAnsi" w:hAnsi="Times New Roman"/>
                <w:sz w:val="24"/>
                <w:szCs w:val="24"/>
                <w:lang w:eastAsia="en-US"/>
              </w:rPr>
              <w:t>.</w:t>
            </w:r>
          </w:p>
        </w:tc>
        <w:tc>
          <w:tcPr>
            <w:tcW w:w="6903" w:type="dxa"/>
            <w:shd w:val="clear" w:color="auto" w:fill="auto"/>
            <w:vAlign w:val="center"/>
          </w:tcPr>
          <w:p w14:paraId="5B265AF2" w14:textId="1CBBC5B2" w:rsidR="008F75CA" w:rsidRPr="00DD3549" w:rsidRDefault="00317EF8"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Užsakovo</w:t>
            </w:r>
            <w:r w:rsidR="008F75CA" w:rsidRPr="00DD3549">
              <w:rPr>
                <w:rFonts w:ascii="Times New Roman" w:eastAsiaTheme="minorHAnsi" w:hAnsi="Times New Roman"/>
                <w:sz w:val="24"/>
                <w:szCs w:val="24"/>
                <w:lang w:eastAsia="en-US"/>
              </w:rPr>
              <w:t xml:space="preserve"> bendradarbiavimas, komunikavimas, atstovavimas valstybinėse ir kitose įstaigose/įmonėse/agentūrose, susijusiosiose su tinkamų ir kokybiškų karšto vandens, šilumos ir dujų ūkio, vandens ir nuotekų šalinimo sistemų gedimų šalinimo, avarijų likvidavimo metu ar po jų.</w:t>
            </w:r>
          </w:p>
        </w:tc>
        <w:tc>
          <w:tcPr>
            <w:tcW w:w="575" w:type="dxa"/>
            <w:shd w:val="clear" w:color="auto" w:fill="auto"/>
            <w:vAlign w:val="center"/>
          </w:tcPr>
          <w:p w14:paraId="697BEA80" w14:textId="77777777" w:rsidR="008F75CA" w:rsidRPr="00DD3549" w:rsidRDefault="008F75CA" w:rsidP="008F75CA">
            <w:pPr>
              <w:jc w:val="center"/>
              <w:rPr>
                <w:rFonts w:ascii="Times New Roman" w:eastAsiaTheme="minorHAnsi" w:hAnsi="Times New Roman"/>
                <w:sz w:val="24"/>
                <w:szCs w:val="24"/>
                <w:lang w:eastAsia="en-US"/>
              </w:rPr>
            </w:pPr>
          </w:p>
        </w:tc>
        <w:tc>
          <w:tcPr>
            <w:tcW w:w="575" w:type="dxa"/>
            <w:shd w:val="clear" w:color="auto" w:fill="auto"/>
            <w:vAlign w:val="center"/>
          </w:tcPr>
          <w:p w14:paraId="51E0229D" w14:textId="77777777" w:rsidR="008F75CA" w:rsidRPr="00DD3549" w:rsidRDefault="008F75CA" w:rsidP="008F75CA">
            <w:pPr>
              <w:jc w:val="center"/>
              <w:rPr>
                <w:rFonts w:ascii="Times New Roman" w:eastAsiaTheme="minorHAnsi" w:hAnsi="Times New Roman"/>
                <w:sz w:val="24"/>
                <w:szCs w:val="24"/>
                <w:lang w:eastAsia="en-US"/>
              </w:rPr>
            </w:pPr>
          </w:p>
        </w:tc>
        <w:tc>
          <w:tcPr>
            <w:tcW w:w="575" w:type="dxa"/>
            <w:shd w:val="clear" w:color="auto" w:fill="auto"/>
            <w:vAlign w:val="center"/>
          </w:tcPr>
          <w:p w14:paraId="1E9CD361" w14:textId="77777777" w:rsidR="008F75CA" w:rsidRPr="00DD3549" w:rsidRDefault="008F75CA" w:rsidP="008F75CA">
            <w:pPr>
              <w:jc w:val="center"/>
              <w:rPr>
                <w:rFonts w:ascii="Times New Roman" w:eastAsiaTheme="minorHAnsi" w:hAnsi="Times New Roman"/>
                <w:sz w:val="24"/>
                <w:szCs w:val="24"/>
                <w:lang w:eastAsia="en-US"/>
              </w:rPr>
            </w:pPr>
          </w:p>
        </w:tc>
        <w:tc>
          <w:tcPr>
            <w:tcW w:w="575" w:type="dxa"/>
            <w:shd w:val="clear" w:color="auto" w:fill="auto"/>
            <w:vAlign w:val="center"/>
          </w:tcPr>
          <w:p w14:paraId="0165EAC3"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w:t>
            </w:r>
          </w:p>
        </w:tc>
      </w:tr>
      <w:tr w:rsidR="008F75CA" w:rsidRPr="00DD3549" w14:paraId="58B3609A" w14:textId="77777777" w:rsidTr="00003382">
        <w:tc>
          <w:tcPr>
            <w:tcW w:w="551" w:type="dxa"/>
            <w:shd w:val="clear" w:color="auto" w:fill="auto"/>
            <w:vAlign w:val="center"/>
          </w:tcPr>
          <w:p w14:paraId="1E565449" w14:textId="33594303" w:rsidR="008F75CA" w:rsidRPr="00DD3549" w:rsidRDefault="00003382"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w:t>
            </w:r>
            <w:r w:rsidR="008F75CA" w:rsidRPr="00DD3549">
              <w:rPr>
                <w:rFonts w:ascii="Times New Roman" w:eastAsiaTheme="minorHAnsi" w:hAnsi="Times New Roman"/>
                <w:sz w:val="24"/>
                <w:szCs w:val="24"/>
                <w:lang w:eastAsia="en-US"/>
              </w:rPr>
              <w:t>.</w:t>
            </w:r>
          </w:p>
        </w:tc>
        <w:tc>
          <w:tcPr>
            <w:tcW w:w="6903" w:type="dxa"/>
            <w:shd w:val="clear" w:color="auto" w:fill="auto"/>
            <w:vAlign w:val="center"/>
          </w:tcPr>
          <w:p w14:paraId="70EC24B2" w14:textId="77777777" w:rsidR="008F75CA" w:rsidRPr="00DD3549" w:rsidRDefault="008F75CA"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 xml:space="preserve">Operatyvus kreipimasis į kitas įmones dėl nuotekų tinklų avarijų ir gedimų šalinimo ir kt. </w:t>
            </w:r>
          </w:p>
        </w:tc>
        <w:tc>
          <w:tcPr>
            <w:tcW w:w="575" w:type="dxa"/>
            <w:shd w:val="clear" w:color="auto" w:fill="auto"/>
            <w:vAlign w:val="center"/>
          </w:tcPr>
          <w:p w14:paraId="2E48B900" w14:textId="77777777" w:rsidR="008F75CA" w:rsidRPr="00DD3549" w:rsidRDefault="008F75CA" w:rsidP="008F75CA">
            <w:pPr>
              <w:jc w:val="center"/>
              <w:rPr>
                <w:rFonts w:ascii="Times New Roman" w:eastAsiaTheme="minorHAnsi" w:hAnsi="Times New Roman"/>
                <w:sz w:val="24"/>
                <w:szCs w:val="24"/>
                <w:lang w:eastAsia="en-US"/>
              </w:rPr>
            </w:pPr>
          </w:p>
        </w:tc>
        <w:tc>
          <w:tcPr>
            <w:tcW w:w="575" w:type="dxa"/>
            <w:shd w:val="clear" w:color="auto" w:fill="auto"/>
            <w:vAlign w:val="center"/>
          </w:tcPr>
          <w:p w14:paraId="36EE040D" w14:textId="77777777" w:rsidR="008F75CA" w:rsidRPr="00DD3549" w:rsidRDefault="008F75CA" w:rsidP="008F75CA">
            <w:pPr>
              <w:jc w:val="center"/>
              <w:rPr>
                <w:rFonts w:ascii="Times New Roman" w:eastAsiaTheme="minorHAnsi" w:hAnsi="Times New Roman"/>
                <w:sz w:val="24"/>
                <w:szCs w:val="24"/>
                <w:lang w:eastAsia="en-US"/>
              </w:rPr>
            </w:pPr>
          </w:p>
        </w:tc>
        <w:tc>
          <w:tcPr>
            <w:tcW w:w="575" w:type="dxa"/>
            <w:shd w:val="clear" w:color="auto" w:fill="auto"/>
            <w:vAlign w:val="center"/>
          </w:tcPr>
          <w:p w14:paraId="641E3266" w14:textId="77777777" w:rsidR="008F75CA" w:rsidRPr="00DD3549" w:rsidRDefault="008F75CA" w:rsidP="008F75CA">
            <w:pPr>
              <w:jc w:val="center"/>
              <w:rPr>
                <w:rFonts w:ascii="Times New Roman" w:eastAsiaTheme="minorHAnsi" w:hAnsi="Times New Roman"/>
                <w:sz w:val="24"/>
                <w:szCs w:val="24"/>
                <w:lang w:eastAsia="en-US"/>
              </w:rPr>
            </w:pPr>
          </w:p>
        </w:tc>
        <w:tc>
          <w:tcPr>
            <w:tcW w:w="575" w:type="dxa"/>
            <w:shd w:val="clear" w:color="auto" w:fill="auto"/>
            <w:vAlign w:val="center"/>
          </w:tcPr>
          <w:p w14:paraId="75805E6D"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w:t>
            </w:r>
          </w:p>
        </w:tc>
      </w:tr>
      <w:tr w:rsidR="008F75CA" w:rsidRPr="00DD3549" w14:paraId="60B723D1" w14:textId="77777777" w:rsidTr="00003382">
        <w:tc>
          <w:tcPr>
            <w:tcW w:w="551" w:type="dxa"/>
            <w:shd w:val="clear" w:color="auto" w:fill="auto"/>
            <w:vAlign w:val="center"/>
          </w:tcPr>
          <w:p w14:paraId="748DC816" w14:textId="1D1BD029" w:rsidR="008F75CA" w:rsidRPr="00DD3549" w:rsidRDefault="00003382"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4</w:t>
            </w:r>
            <w:r w:rsidR="008F75CA" w:rsidRPr="00DD3549">
              <w:rPr>
                <w:rFonts w:ascii="Times New Roman" w:eastAsiaTheme="minorHAnsi" w:hAnsi="Times New Roman"/>
                <w:sz w:val="24"/>
                <w:szCs w:val="24"/>
                <w:lang w:eastAsia="en-US"/>
              </w:rPr>
              <w:t>.</w:t>
            </w:r>
          </w:p>
        </w:tc>
        <w:tc>
          <w:tcPr>
            <w:tcW w:w="6903" w:type="dxa"/>
            <w:shd w:val="clear" w:color="auto" w:fill="auto"/>
            <w:vAlign w:val="center"/>
          </w:tcPr>
          <w:p w14:paraId="7E41F384" w14:textId="77777777" w:rsidR="008F75CA" w:rsidRPr="00DD3549" w:rsidRDefault="008F75CA"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Gedimų šalinimas, užsikimšusių vidaus nuotekų tinklų valymas</w:t>
            </w:r>
          </w:p>
        </w:tc>
        <w:tc>
          <w:tcPr>
            <w:tcW w:w="575" w:type="dxa"/>
            <w:shd w:val="clear" w:color="auto" w:fill="auto"/>
            <w:vAlign w:val="center"/>
          </w:tcPr>
          <w:p w14:paraId="43281526" w14:textId="77777777" w:rsidR="008F75CA" w:rsidRPr="00DD3549" w:rsidRDefault="008F75CA"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w:t>
            </w:r>
          </w:p>
        </w:tc>
        <w:tc>
          <w:tcPr>
            <w:tcW w:w="575" w:type="dxa"/>
            <w:shd w:val="clear" w:color="auto" w:fill="auto"/>
            <w:vAlign w:val="center"/>
          </w:tcPr>
          <w:p w14:paraId="73C038EE" w14:textId="77777777" w:rsidR="008F75CA" w:rsidRPr="00DD3549" w:rsidRDefault="008F75CA" w:rsidP="008F75CA">
            <w:pPr>
              <w:jc w:val="center"/>
              <w:rPr>
                <w:rFonts w:ascii="Times New Roman" w:eastAsiaTheme="minorHAnsi" w:hAnsi="Times New Roman"/>
                <w:sz w:val="24"/>
                <w:szCs w:val="24"/>
                <w:lang w:eastAsia="en-US"/>
              </w:rPr>
            </w:pPr>
          </w:p>
        </w:tc>
        <w:tc>
          <w:tcPr>
            <w:tcW w:w="575" w:type="dxa"/>
            <w:shd w:val="clear" w:color="auto" w:fill="auto"/>
            <w:vAlign w:val="center"/>
          </w:tcPr>
          <w:p w14:paraId="3054F268" w14:textId="77777777" w:rsidR="008F75CA" w:rsidRPr="00DD3549" w:rsidRDefault="008F75CA" w:rsidP="008F75CA">
            <w:pPr>
              <w:jc w:val="center"/>
              <w:rPr>
                <w:rFonts w:ascii="Times New Roman" w:eastAsiaTheme="minorHAnsi" w:hAnsi="Times New Roman"/>
                <w:sz w:val="24"/>
                <w:szCs w:val="24"/>
                <w:lang w:eastAsia="en-US"/>
              </w:rPr>
            </w:pPr>
          </w:p>
        </w:tc>
        <w:tc>
          <w:tcPr>
            <w:tcW w:w="575" w:type="dxa"/>
            <w:shd w:val="clear" w:color="auto" w:fill="auto"/>
            <w:vAlign w:val="center"/>
          </w:tcPr>
          <w:p w14:paraId="45E441A5" w14:textId="77777777" w:rsidR="008F75CA" w:rsidRPr="00DD3549" w:rsidRDefault="008F75CA" w:rsidP="008F75CA">
            <w:pPr>
              <w:jc w:val="center"/>
              <w:rPr>
                <w:rFonts w:ascii="Times New Roman" w:eastAsiaTheme="minorHAnsi" w:hAnsi="Times New Roman"/>
                <w:sz w:val="24"/>
                <w:szCs w:val="24"/>
                <w:lang w:eastAsia="en-US"/>
              </w:rPr>
            </w:pPr>
          </w:p>
        </w:tc>
      </w:tr>
      <w:tr w:rsidR="003C0BB1" w:rsidRPr="00DD3549" w14:paraId="190EF36A" w14:textId="77777777" w:rsidTr="00003382">
        <w:tc>
          <w:tcPr>
            <w:tcW w:w="551" w:type="dxa"/>
            <w:shd w:val="clear" w:color="auto" w:fill="auto"/>
            <w:vAlign w:val="center"/>
          </w:tcPr>
          <w:p w14:paraId="2BD3765F" w14:textId="371E327A" w:rsidR="003C0BB1" w:rsidRPr="00DD3549" w:rsidRDefault="003C0BB1"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5.</w:t>
            </w:r>
          </w:p>
        </w:tc>
        <w:tc>
          <w:tcPr>
            <w:tcW w:w="6903" w:type="dxa"/>
            <w:shd w:val="clear" w:color="auto" w:fill="auto"/>
            <w:vAlign w:val="center"/>
          </w:tcPr>
          <w:p w14:paraId="6A70E510" w14:textId="2E112223" w:rsidR="003C0BB1" w:rsidRPr="00DD3549" w:rsidRDefault="003C0BB1"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 xml:space="preserve">Valymo įrenginių patikra, defektų nustatymas, informavimas </w:t>
            </w:r>
            <w:r w:rsidR="000065C8" w:rsidRPr="00DD3549">
              <w:rPr>
                <w:rFonts w:ascii="Times New Roman" w:eastAsiaTheme="minorHAnsi" w:hAnsi="Times New Roman"/>
                <w:sz w:val="24"/>
                <w:szCs w:val="24"/>
                <w:lang w:eastAsia="en-US"/>
              </w:rPr>
              <w:t>Pirkėjo apie pastebėtus trūkumus</w:t>
            </w:r>
          </w:p>
        </w:tc>
        <w:tc>
          <w:tcPr>
            <w:tcW w:w="575" w:type="dxa"/>
            <w:shd w:val="clear" w:color="auto" w:fill="auto"/>
            <w:vAlign w:val="center"/>
          </w:tcPr>
          <w:p w14:paraId="08108CC1" w14:textId="77777777" w:rsidR="003C0BB1" w:rsidRPr="00DD3549" w:rsidRDefault="003C0BB1" w:rsidP="008F75CA">
            <w:pPr>
              <w:jc w:val="center"/>
              <w:rPr>
                <w:rFonts w:ascii="Times New Roman" w:eastAsiaTheme="minorHAnsi" w:hAnsi="Times New Roman"/>
                <w:sz w:val="24"/>
                <w:szCs w:val="24"/>
                <w:lang w:eastAsia="en-US"/>
              </w:rPr>
            </w:pPr>
          </w:p>
        </w:tc>
        <w:tc>
          <w:tcPr>
            <w:tcW w:w="575" w:type="dxa"/>
            <w:shd w:val="clear" w:color="auto" w:fill="auto"/>
            <w:vAlign w:val="center"/>
          </w:tcPr>
          <w:p w14:paraId="7DF477D7" w14:textId="77777777" w:rsidR="003C0BB1" w:rsidRPr="00DD3549" w:rsidRDefault="003C0BB1" w:rsidP="008F75CA">
            <w:pPr>
              <w:jc w:val="center"/>
              <w:rPr>
                <w:rFonts w:ascii="Times New Roman" w:eastAsiaTheme="minorHAnsi" w:hAnsi="Times New Roman"/>
                <w:sz w:val="24"/>
                <w:szCs w:val="24"/>
                <w:lang w:eastAsia="en-US"/>
              </w:rPr>
            </w:pPr>
          </w:p>
        </w:tc>
        <w:tc>
          <w:tcPr>
            <w:tcW w:w="575" w:type="dxa"/>
            <w:shd w:val="clear" w:color="auto" w:fill="auto"/>
            <w:vAlign w:val="center"/>
          </w:tcPr>
          <w:p w14:paraId="26A667FF" w14:textId="3D30FE5F" w:rsidR="003C0BB1" w:rsidRPr="00DD3549" w:rsidRDefault="000065C8"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w:t>
            </w:r>
          </w:p>
        </w:tc>
        <w:tc>
          <w:tcPr>
            <w:tcW w:w="575" w:type="dxa"/>
            <w:shd w:val="clear" w:color="auto" w:fill="auto"/>
            <w:vAlign w:val="center"/>
          </w:tcPr>
          <w:p w14:paraId="58F062E6" w14:textId="77777777" w:rsidR="003C0BB1" w:rsidRPr="00DD3549" w:rsidRDefault="003C0BB1" w:rsidP="008F75CA">
            <w:pPr>
              <w:jc w:val="center"/>
              <w:rPr>
                <w:rFonts w:ascii="Times New Roman" w:eastAsiaTheme="minorHAnsi" w:hAnsi="Times New Roman"/>
                <w:sz w:val="24"/>
                <w:szCs w:val="24"/>
                <w:highlight w:val="green"/>
                <w:lang w:eastAsia="en-US"/>
              </w:rPr>
            </w:pPr>
          </w:p>
        </w:tc>
      </w:tr>
      <w:tr w:rsidR="000065C8" w:rsidRPr="00DD3549" w14:paraId="177DB353" w14:textId="77777777" w:rsidTr="00003382">
        <w:tc>
          <w:tcPr>
            <w:tcW w:w="551" w:type="dxa"/>
            <w:shd w:val="clear" w:color="auto" w:fill="auto"/>
            <w:vAlign w:val="center"/>
          </w:tcPr>
          <w:p w14:paraId="46A7E529" w14:textId="79CFD9FA" w:rsidR="000065C8" w:rsidRPr="00DD3549" w:rsidRDefault="000065C8"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6.</w:t>
            </w:r>
          </w:p>
        </w:tc>
        <w:tc>
          <w:tcPr>
            <w:tcW w:w="6903" w:type="dxa"/>
            <w:shd w:val="clear" w:color="auto" w:fill="auto"/>
            <w:vAlign w:val="center"/>
          </w:tcPr>
          <w:p w14:paraId="320F2AB7" w14:textId="7F028D06" w:rsidR="000065C8" w:rsidRPr="00DD3549" w:rsidRDefault="000065C8"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Priežiūros žurnalų pildymas</w:t>
            </w:r>
          </w:p>
        </w:tc>
        <w:tc>
          <w:tcPr>
            <w:tcW w:w="575" w:type="dxa"/>
            <w:shd w:val="clear" w:color="auto" w:fill="auto"/>
            <w:vAlign w:val="center"/>
          </w:tcPr>
          <w:p w14:paraId="0AE679A3" w14:textId="77777777" w:rsidR="000065C8" w:rsidRPr="00DD3549" w:rsidRDefault="000065C8" w:rsidP="008F75CA">
            <w:pPr>
              <w:jc w:val="center"/>
              <w:rPr>
                <w:rFonts w:ascii="Times New Roman" w:eastAsiaTheme="minorHAnsi" w:hAnsi="Times New Roman"/>
                <w:sz w:val="24"/>
                <w:szCs w:val="24"/>
                <w:lang w:eastAsia="en-US"/>
              </w:rPr>
            </w:pPr>
          </w:p>
        </w:tc>
        <w:tc>
          <w:tcPr>
            <w:tcW w:w="575" w:type="dxa"/>
            <w:shd w:val="clear" w:color="auto" w:fill="auto"/>
            <w:vAlign w:val="center"/>
          </w:tcPr>
          <w:p w14:paraId="46D51CCF" w14:textId="1FE92DD8" w:rsidR="000065C8" w:rsidRPr="00DD3549" w:rsidRDefault="000065C8"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w:t>
            </w:r>
          </w:p>
        </w:tc>
        <w:tc>
          <w:tcPr>
            <w:tcW w:w="575" w:type="dxa"/>
            <w:shd w:val="clear" w:color="auto" w:fill="auto"/>
            <w:vAlign w:val="center"/>
          </w:tcPr>
          <w:p w14:paraId="78BF0CAF" w14:textId="77777777" w:rsidR="000065C8" w:rsidRPr="00DD3549" w:rsidRDefault="000065C8" w:rsidP="008F75CA">
            <w:pPr>
              <w:jc w:val="center"/>
              <w:rPr>
                <w:rFonts w:ascii="Times New Roman" w:eastAsiaTheme="minorHAnsi" w:hAnsi="Times New Roman"/>
                <w:sz w:val="24"/>
                <w:szCs w:val="24"/>
                <w:lang w:eastAsia="en-US"/>
              </w:rPr>
            </w:pPr>
          </w:p>
        </w:tc>
        <w:tc>
          <w:tcPr>
            <w:tcW w:w="575" w:type="dxa"/>
            <w:shd w:val="clear" w:color="auto" w:fill="auto"/>
            <w:vAlign w:val="center"/>
          </w:tcPr>
          <w:p w14:paraId="54568D75" w14:textId="77777777" w:rsidR="000065C8" w:rsidRPr="00DD3549" w:rsidRDefault="000065C8" w:rsidP="008F75CA">
            <w:pPr>
              <w:jc w:val="center"/>
              <w:rPr>
                <w:rFonts w:ascii="Times New Roman" w:eastAsiaTheme="minorHAnsi" w:hAnsi="Times New Roman"/>
                <w:sz w:val="24"/>
                <w:szCs w:val="24"/>
                <w:highlight w:val="green"/>
                <w:lang w:eastAsia="en-US"/>
              </w:rPr>
            </w:pPr>
          </w:p>
        </w:tc>
      </w:tr>
      <w:tr w:rsidR="0045026C" w:rsidRPr="00DD3549" w14:paraId="036D0A1F" w14:textId="77777777" w:rsidTr="00003382">
        <w:tc>
          <w:tcPr>
            <w:tcW w:w="551" w:type="dxa"/>
            <w:shd w:val="clear" w:color="auto" w:fill="auto"/>
            <w:vAlign w:val="center"/>
          </w:tcPr>
          <w:p w14:paraId="6CE5F0B3" w14:textId="773D5FB7" w:rsidR="0045026C" w:rsidRPr="00DD3549" w:rsidRDefault="000065C8"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7</w:t>
            </w:r>
            <w:r w:rsidR="003C0BB1" w:rsidRPr="00DD3549">
              <w:rPr>
                <w:rFonts w:ascii="Times New Roman" w:eastAsiaTheme="minorHAnsi" w:hAnsi="Times New Roman"/>
                <w:sz w:val="24"/>
                <w:szCs w:val="24"/>
                <w:lang w:eastAsia="en-US"/>
              </w:rPr>
              <w:t>.</w:t>
            </w:r>
          </w:p>
        </w:tc>
        <w:tc>
          <w:tcPr>
            <w:tcW w:w="6903" w:type="dxa"/>
            <w:shd w:val="clear" w:color="auto" w:fill="auto"/>
            <w:vAlign w:val="center"/>
          </w:tcPr>
          <w:p w14:paraId="4C4FF2D2" w14:textId="22A2B9DF" w:rsidR="0045026C" w:rsidRPr="00DD3549" w:rsidRDefault="0045026C"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 xml:space="preserve">Sąmatų papildomiems ir/ar rekonstrukcijos darbams atlikti ruošimas bei pateikimas </w:t>
            </w:r>
            <w:r w:rsidR="00317EF8" w:rsidRPr="00DD3549">
              <w:rPr>
                <w:rFonts w:ascii="Times New Roman" w:eastAsiaTheme="minorHAnsi" w:hAnsi="Times New Roman"/>
                <w:sz w:val="24"/>
                <w:szCs w:val="24"/>
                <w:lang w:eastAsia="en-US"/>
              </w:rPr>
              <w:t>Užsakovui</w:t>
            </w:r>
          </w:p>
        </w:tc>
        <w:tc>
          <w:tcPr>
            <w:tcW w:w="575" w:type="dxa"/>
            <w:shd w:val="clear" w:color="auto" w:fill="auto"/>
            <w:vAlign w:val="center"/>
          </w:tcPr>
          <w:p w14:paraId="32233C6E" w14:textId="77777777" w:rsidR="0045026C" w:rsidRPr="00DD3549" w:rsidRDefault="0045026C" w:rsidP="008F75CA">
            <w:pPr>
              <w:jc w:val="center"/>
              <w:rPr>
                <w:rFonts w:ascii="Times New Roman" w:eastAsiaTheme="minorHAnsi" w:hAnsi="Times New Roman"/>
                <w:sz w:val="24"/>
                <w:szCs w:val="24"/>
                <w:lang w:eastAsia="en-US"/>
              </w:rPr>
            </w:pPr>
          </w:p>
        </w:tc>
        <w:tc>
          <w:tcPr>
            <w:tcW w:w="575" w:type="dxa"/>
            <w:shd w:val="clear" w:color="auto" w:fill="auto"/>
            <w:vAlign w:val="center"/>
          </w:tcPr>
          <w:p w14:paraId="0CD20F25" w14:textId="77777777" w:rsidR="0045026C" w:rsidRPr="00DD3549" w:rsidRDefault="0045026C" w:rsidP="008F75CA">
            <w:pPr>
              <w:jc w:val="center"/>
              <w:rPr>
                <w:rFonts w:ascii="Times New Roman" w:eastAsiaTheme="minorHAnsi" w:hAnsi="Times New Roman"/>
                <w:sz w:val="24"/>
                <w:szCs w:val="24"/>
                <w:lang w:eastAsia="en-US"/>
              </w:rPr>
            </w:pPr>
          </w:p>
        </w:tc>
        <w:tc>
          <w:tcPr>
            <w:tcW w:w="575" w:type="dxa"/>
            <w:shd w:val="clear" w:color="auto" w:fill="auto"/>
            <w:vAlign w:val="center"/>
          </w:tcPr>
          <w:p w14:paraId="719BC758" w14:textId="77777777" w:rsidR="0045026C" w:rsidRPr="00DD3549" w:rsidRDefault="0045026C" w:rsidP="008F75CA">
            <w:pPr>
              <w:jc w:val="center"/>
              <w:rPr>
                <w:rFonts w:ascii="Times New Roman" w:eastAsiaTheme="minorHAnsi" w:hAnsi="Times New Roman"/>
                <w:sz w:val="24"/>
                <w:szCs w:val="24"/>
                <w:lang w:eastAsia="en-US"/>
              </w:rPr>
            </w:pPr>
          </w:p>
        </w:tc>
        <w:tc>
          <w:tcPr>
            <w:tcW w:w="575" w:type="dxa"/>
            <w:shd w:val="clear" w:color="auto" w:fill="auto"/>
            <w:vAlign w:val="center"/>
          </w:tcPr>
          <w:p w14:paraId="003B710F" w14:textId="77777777" w:rsidR="0045026C" w:rsidRPr="00DD3549" w:rsidRDefault="0045026C" w:rsidP="008F75C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w:t>
            </w:r>
          </w:p>
        </w:tc>
      </w:tr>
      <w:bookmarkEnd w:id="4"/>
    </w:tbl>
    <w:p w14:paraId="0929E730" w14:textId="77777777" w:rsidR="008F75CA" w:rsidRPr="00DD3549" w:rsidRDefault="008F75CA" w:rsidP="008F75CA">
      <w:pPr>
        <w:tabs>
          <w:tab w:val="left" w:pos="360"/>
        </w:tabs>
        <w:jc w:val="center"/>
        <w:rPr>
          <w:rFonts w:ascii="Times New Roman" w:eastAsiaTheme="minorHAnsi" w:hAnsi="Times New Roman"/>
          <w:sz w:val="24"/>
          <w:szCs w:val="24"/>
          <w:lang w:eastAsia="en-US"/>
        </w:rPr>
      </w:pPr>
    </w:p>
    <w:p w14:paraId="5E485BFE" w14:textId="610A0595" w:rsidR="008F75CA" w:rsidRPr="00B57D9E" w:rsidRDefault="00CA4B00" w:rsidP="008C0AF9">
      <w:pPr>
        <w:tabs>
          <w:tab w:val="left" w:pos="360"/>
        </w:tabs>
        <w:rPr>
          <w:rFonts w:ascii="Times New Roman" w:eastAsiaTheme="minorHAnsi" w:hAnsi="Times New Roman"/>
          <w:b/>
          <w:bCs/>
          <w:sz w:val="24"/>
          <w:szCs w:val="24"/>
          <w:lang w:eastAsia="en-US"/>
        </w:rPr>
      </w:pPr>
      <w:r w:rsidRPr="00B57D9E">
        <w:rPr>
          <w:rFonts w:ascii="Times New Roman" w:eastAsiaTheme="minorHAnsi" w:hAnsi="Times New Roman"/>
          <w:b/>
          <w:bCs/>
          <w:sz w:val="24"/>
          <w:szCs w:val="24"/>
          <w:lang w:eastAsia="en-US"/>
        </w:rPr>
        <w:t>3.</w:t>
      </w:r>
      <w:r w:rsidR="003A2948">
        <w:rPr>
          <w:rFonts w:ascii="Times New Roman" w:eastAsiaTheme="minorHAnsi" w:hAnsi="Times New Roman"/>
          <w:b/>
          <w:bCs/>
          <w:sz w:val="24"/>
          <w:szCs w:val="24"/>
          <w:lang w:eastAsia="en-US"/>
        </w:rPr>
        <w:t>19</w:t>
      </w:r>
      <w:r w:rsidRPr="00B57D9E">
        <w:rPr>
          <w:rFonts w:ascii="Times New Roman" w:eastAsiaTheme="minorHAnsi" w:hAnsi="Times New Roman"/>
          <w:b/>
          <w:bCs/>
          <w:sz w:val="24"/>
          <w:szCs w:val="24"/>
          <w:lang w:eastAsia="en-US"/>
        </w:rPr>
        <w:t xml:space="preserve">. </w:t>
      </w:r>
      <w:r w:rsidR="008F75CA" w:rsidRPr="00B57D9E">
        <w:rPr>
          <w:rFonts w:ascii="Times New Roman" w:eastAsiaTheme="minorHAnsi" w:hAnsi="Times New Roman"/>
          <w:b/>
          <w:bCs/>
          <w:sz w:val="24"/>
          <w:szCs w:val="24"/>
          <w:lang w:eastAsia="en-US"/>
        </w:rPr>
        <w:t>Avarijų lokalizavimas ir likvidavimas</w:t>
      </w:r>
      <w:r w:rsidR="00E12499" w:rsidRPr="00B57D9E">
        <w:rPr>
          <w:rFonts w:ascii="Times New Roman" w:eastAsiaTheme="minorHAnsi" w:hAnsi="Times New Roman"/>
          <w:b/>
          <w:bCs/>
          <w:sz w:val="24"/>
          <w:szCs w:val="24"/>
          <w:lang w:eastAsia="en-US"/>
        </w:rPr>
        <w:t>:</w:t>
      </w:r>
    </w:p>
    <w:p w14:paraId="1506AB65" w14:textId="53DC4FB6" w:rsidR="003A2948" w:rsidRDefault="00CA4B00" w:rsidP="008F75CA">
      <w:pPr>
        <w:tabs>
          <w:tab w:val="left" w:pos="360"/>
        </w:tabs>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w:t>
      </w:r>
      <w:r w:rsidR="008F75CA" w:rsidRPr="00DD3549">
        <w:rPr>
          <w:rFonts w:ascii="Times New Roman" w:eastAsiaTheme="minorHAnsi" w:hAnsi="Times New Roman"/>
          <w:sz w:val="24"/>
          <w:szCs w:val="24"/>
          <w:lang w:eastAsia="en-US"/>
        </w:rPr>
        <w:t>.</w:t>
      </w:r>
      <w:r w:rsidR="003A2948">
        <w:rPr>
          <w:rFonts w:ascii="Times New Roman" w:eastAsiaTheme="minorHAnsi" w:hAnsi="Times New Roman"/>
          <w:sz w:val="24"/>
          <w:szCs w:val="24"/>
          <w:lang w:eastAsia="en-US"/>
        </w:rPr>
        <w:t>19</w:t>
      </w:r>
      <w:r w:rsidR="008F75CA" w:rsidRPr="00DD3549">
        <w:rPr>
          <w:rFonts w:ascii="Times New Roman" w:eastAsiaTheme="minorHAnsi" w:hAnsi="Times New Roman"/>
          <w:sz w:val="24"/>
          <w:szCs w:val="24"/>
          <w:lang w:eastAsia="en-US"/>
        </w:rPr>
        <w:t>.</w:t>
      </w:r>
      <w:r w:rsidRPr="00DD3549">
        <w:rPr>
          <w:rFonts w:ascii="Times New Roman" w:eastAsiaTheme="minorHAnsi" w:hAnsi="Times New Roman"/>
          <w:sz w:val="24"/>
          <w:szCs w:val="24"/>
          <w:lang w:eastAsia="en-US"/>
        </w:rPr>
        <w:t>1</w:t>
      </w:r>
      <w:r w:rsidR="003A2948">
        <w:rPr>
          <w:rFonts w:ascii="Times New Roman" w:eastAsiaTheme="minorHAnsi" w:hAnsi="Times New Roman"/>
          <w:sz w:val="24"/>
          <w:szCs w:val="24"/>
          <w:lang w:eastAsia="en-US"/>
        </w:rPr>
        <w:t xml:space="preserve">. </w:t>
      </w:r>
      <w:r w:rsidR="008F75CA" w:rsidRPr="00DD3549">
        <w:rPr>
          <w:rFonts w:ascii="Times New Roman" w:eastAsiaTheme="minorHAnsi" w:hAnsi="Times New Roman"/>
          <w:sz w:val="24"/>
          <w:szCs w:val="24"/>
          <w:lang w:eastAsia="en-US"/>
        </w:rPr>
        <w:t>Tiekėjas turės atlikti avarijų lokalizavimą ir likvidavimą</w:t>
      </w:r>
      <w:r w:rsidR="003A2948">
        <w:rPr>
          <w:rFonts w:ascii="Times New Roman" w:eastAsiaTheme="minorHAnsi" w:hAnsi="Times New Roman"/>
          <w:sz w:val="24"/>
          <w:szCs w:val="24"/>
          <w:lang w:eastAsia="en-US"/>
        </w:rPr>
        <w:t>, pagal p</w:t>
      </w:r>
      <w:r w:rsidR="008F75CA" w:rsidRPr="00DD3549">
        <w:rPr>
          <w:rFonts w:ascii="Times New Roman" w:eastAsiaTheme="minorHAnsi" w:hAnsi="Times New Roman"/>
          <w:sz w:val="24"/>
          <w:szCs w:val="24"/>
          <w:lang w:eastAsia="en-US"/>
        </w:rPr>
        <w:t>reliminar</w:t>
      </w:r>
      <w:r w:rsidR="003A2948">
        <w:rPr>
          <w:rFonts w:ascii="Times New Roman" w:eastAsiaTheme="minorHAnsi" w:hAnsi="Times New Roman"/>
          <w:sz w:val="24"/>
          <w:szCs w:val="24"/>
          <w:lang w:eastAsia="en-US"/>
        </w:rPr>
        <w:t>ius</w:t>
      </w:r>
      <w:r w:rsidR="008F75CA" w:rsidRPr="00DD3549">
        <w:rPr>
          <w:rFonts w:ascii="Times New Roman" w:eastAsiaTheme="minorHAnsi" w:hAnsi="Times New Roman"/>
          <w:sz w:val="24"/>
          <w:szCs w:val="24"/>
          <w:lang w:eastAsia="en-US"/>
        </w:rPr>
        <w:t xml:space="preserve"> (</w:t>
      </w:r>
      <w:r w:rsidR="003A2948" w:rsidRPr="00DD3549">
        <w:rPr>
          <w:rFonts w:ascii="Times New Roman" w:eastAsiaTheme="minorHAnsi" w:hAnsi="Times New Roman"/>
          <w:sz w:val="24"/>
          <w:szCs w:val="24"/>
          <w:lang w:eastAsia="en-US"/>
        </w:rPr>
        <w:t>pavyzdini</w:t>
      </w:r>
      <w:r w:rsidR="003A2948">
        <w:rPr>
          <w:rFonts w:ascii="Times New Roman" w:eastAsiaTheme="minorHAnsi" w:hAnsi="Times New Roman"/>
          <w:sz w:val="24"/>
          <w:szCs w:val="24"/>
          <w:lang w:eastAsia="en-US"/>
        </w:rPr>
        <w:t>us</w:t>
      </w:r>
      <w:r w:rsidR="008F75CA" w:rsidRPr="00DD3549">
        <w:rPr>
          <w:rFonts w:ascii="Times New Roman" w:eastAsiaTheme="minorHAnsi" w:hAnsi="Times New Roman"/>
          <w:sz w:val="24"/>
          <w:szCs w:val="24"/>
          <w:lang w:eastAsia="en-US"/>
        </w:rPr>
        <w:t xml:space="preserve">) </w:t>
      </w:r>
      <w:r w:rsidR="003A2948" w:rsidRPr="00DD3549">
        <w:rPr>
          <w:rFonts w:ascii="Times New Roman" w:eastAsiaTheme="minorHAnsi" w:hAnsi="Times New Roman"/>
          <w:sz w:val="24"/>
          <w:szCs w:val="24"/>
          <w:lang w:eastAsia="en-US"/>
        </w:rPr>
        <w:t>avarini</w:t>
      </w:r>
      <w:r w:rsidR="003A2948">
        <w:rPr>
          <w:rFonts w:ascii="Times New Roman" w:eastAsiaTheme="minorHAnsi" w:hAnsi="Times New Roman"/>
          <w:sz w:val="24"/>
          <w:szCs w:val="24"/>
          <w:lang w:eastAsia="en-US"/>
        </w:rPr>
        <w:t>us</w:t>
      </w:r>
      <w:r w:rsidR="003A2948" w:rsidRPr="00DD3549">
        <w:rPr>
          <w:rFonts w:ascii="Times New Roman" w:eastAsiaTheme="minorHAnsi" w:hAnsi="Times New Roman"/>
          <w:sz w:val="24"/>
          <w:szCs w:val="24"/>
          <w:lang w:eastAsia="en-US"/>
        </w:rPr>
        <w:t xml:space="preserve"> atvej</w:t>
      </w:r>
      <w:r w:rsidR="003A2948">
        <w:rPr>
          <w:rFonts w:ascii="Times New Roman" w:eastAsiaTheme="minorHAnsi" w:hAnsi="Times New Roman"/>
          <w:sz w:val="24"/>
          <w:szCs w:val="24"/>
          <w:lang w:eastAsia="en-US"/>
        </w:rPr>
        <w:t>us,</w:t>
      </w:r>
      <w:r w:rsidR="003A2948" w:rsidRPr="00DD3549">
        <w:rPr>
          <w:rFonts w:ascii="Times New Roman" w:eastAsiaTheme="minorHAnsi" w:hAnsi="Times New Roman"/>
          <w:sz w:val="24"/>
          <w:szCs w:val="24"/>
          <w:lang w:eastAsia="en-US"/>
        </w:rPr>
        <w:t xml:space="preserve"> </w:t>
      </w:r>
      <w:r w:rsidR="008F75CA" w:rsidRPr="00DD3549">
        <w:rPr>
          <w:rFonts w:ascii="Times New Roman" w:eastAsiaTheme="minorHAnsi" w:hAnsi="Times New Roman"/>
          <w:sz w:val="24"/>
          <w:szCs w:val="24"/>
          <w:lang w:eastAsia="en-US"/>
        </w:rPr>
        <w:t>nurod</w:t>
      </w:r>
      <w:r w:rsidR="003A2948">
        <w:rPr>
          <w:rFonts w:ascii="Times New Roman" w:eastAsiaTheme="minorHAnsi" w:hAnsi="Times New Roman"/>
          <w:sz w:val="24"/>
          <w:szCs w:val="24"/>
          <w:lang w:eastAsia="en-US"/>
        </w:rPr>
        <w:t>ytus</w:t>
      </w:r>
      <w:r w:rsidR="008F75CA" w:rsidRPr="00DD3549">
        <w:rPr>
          <w:rFonts w:ascii="Times New Roman" w:eastAsiaTheme="minorHAnsi" w:hAnsi="Times New Roman"/>
          <w:sz w:val="24"/>
          <w:szCs w:val="24"/>
          <w:lang w:eastAsia="en-US"/>
        </w:rPr>
        <w:t xml:space="preserve"> techninės specifikacijos </w:t>
      </w:r>
      <w:r w:rsidRPr="00DD3549">
        <w:rPr>
          <w:rFonts w:ascii="Times New Roman" w:eastAsiaTheme="minorHAnsi" w:hAnsi="Times New Roman"/>
          <w:sz w:val="24"/>
          <w:szCs w:val="24"/>
          <w:lang w:eastAsia="en-US"/>
        </w:rPr>
        <w:t>3.9</w:t>
      </w:r>
      <w:r w:rsidR="008F75CA" w:rsidRPr="00DD3549">
        <w:rPr>
          <w:rFonts w:ascii="Times New Roman" w:eastAsiaTheme="minorHAnsi" w:hAnsi="Times New Roman"/>
          <w:sz w:val="24"/>
          <w:szCs w:val="24"/>
          <w:lang w:eastAsia="en-US"/>
        </w:rPr>
        <w:t xml:space="preserve"> lentelėje</w:t>
      </w:r>
      <w:r w:rsidR="003A2948">
        <w:rPr>
          <w:rFonts w:ascii="Times New Roman" w:eastAsiaTheme="minorHAnsi" w:hAnsi="Times New Roman"/>
          <w:sz w:val="24"/>
          <w:szCs w:val="24"/>
          <w:lang w:eastAsia="en-US"/>
        </w:rPr>
        <w:t>:</w:t>
      </w:r>
    </w:p>
    <w:p w14:paraId="4A4D29E6" w14:textId="77777777" w:rsidR="003A2948" w:rsidRDefault="003A2948" w:rsidP="008F75CA">
      <w:pPr>
        <w:tabs>
          <w:tab w:val="left" w:pos="360"/>
        </w:tabs>
        <w:jc w:val="both"/>
        <w:rPr>
          <w:rFonts w:ascii="Times New Roman" w:eastAsiaTheme="minorHAnsi" w:hAnsi="Times New Roman"/>
          <w:sz w:val="24"/>
          <w:szCs w:val="24"/>
          <w:lang w:eastAsia="en-US"/>
        </w:rPr>
      </w:pPr>
    </w:p>
    <w:p w14:paraId="2C0C46BC" w14:textId="46283DA1" w:rsidR="003A2948" w:rsidRPr="00B57D9E" w:rsidRDefault="003A2948" w:rsidP="003A2948">
      <w:pPr>
        <w:jc w:val="right"/>
        <w:rPr>
          <w:rFonts w:ascii="Times New Roman" w:eastAsiaTheme="minorHAnsi" w:hAnsi="Times New Roman"/>
          <w:i/>
          <w:iCs/>
          <w:sz w:val="24"/>
          <w:szCs w:val="24"/>
          <w:lang w:eastAsia="en-US"/>
        </w:rPr>
      </w:pPr>
      <w:r w:rsidRPr="00B57D9E">
        <w:rPr>
          <w:rFonts w:ascii="Times New Roman" w:eastAsiaTheme="minorHAnsi" w:hAnsi="Times New Roman"/>
          <w:i/>
          <w:iCs/>
          <w:sz w:val="24"/>
          <w:szCs w:val="24"/>
          <w:lang w:eastAsia="en-US"/>
        </w:rPr>
        <w:t>3.9 lentelė „Preliminarūs karšto vandens, šilumos ir dujų ūkio, šalto vandens ir nuotekų šalinimo sistemų avariniai atvejai“</w:t>
      </w:r>
      <w:r>
        <w:rPr>
          <w:rFonts w:ascii="Times New Roman" w:eastAsiaTheme="minorHAnsi" w:hAnsi="Times New Roman"/>
          <w:i/>
          <w:iCs/>
          <w:sz w:val="24"/>
          <w:szCs w:val="24"/>
          <w:lang w:eastAsia="en-US"/>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6"/>
        <w:gridCol w:w="4813"/>
        <w:gridCol w:w="4266"/>
      </w:tblGrid>
      <w:tr w:rsidR="003A2948" w:rsidRPr="00DD3549" w14:paraId="2C176F08" w14:textId="77777777" w:rsidTr="0088674A">
        <w:trPr>
          <w:trHeight w:val="473"/>
        </w:trPr>
        <w:tc>
          <w:tcPr>
            <w:tcW w:w="702" w:type="dxa"/>
            <w:gridSpan w:val="2"/>
            <w:vAlign w:val="center"/>
          </w:tcPr>
          <w:p w14:paraId="6E0270B0" w14:textId="77777777" w:rsidR="003A2948" w:rsidRPr="00DD3549" w:rsidRDefault="003A2948" w:rsidP="0088674A">
            <w:pPr>
              <w:jc w:val="center"/>
              <w:rPr>
                <w:rFonts w:ascii="Times New Roman" w:eastAsiaTheme="minorHAnsi" w:hAnsi="Times New Roman"/>
                <w:b/>
                <w:bCs/>
                <w:sz w:val="24"/>
                <w:szCs w:val="24"/>
                <w:lang w:eastAsia="en-US"/>
              </w:rPr>
            </w:pPr>
            <w:r w:rsidRPr="00DD3549">
              <w:rPr>
                <w:rFonts w:ascii="Times New Roman" w:eastAsiaTheme="minorHAnsi" w:hAnsi="Times New Roman"/>
                <w:b/>
                <w:bCs/>
                <w:sz w:val="24"/>
                <w:szCs w:val="24"/>
                <w:lang w:eastAsia="en-US"/>
              </w:rPr>
              <w:t>Eil. Nr.</w:t>
            </w:r>
          </w:p>
        </w:tc>
        <w:tc>
          <w:tcPr>
            <w:tcW w:w="4813" w:type="dxa"/>
            <w:vAlign w:val="center"/>
          </w:tcPr>
          <w:p w14:paraId="6EA9FA55" w14:textId="77777777" w:rsidR="003A2948" w:rsidRPr="00DD3549" w:rsidRDefault="003A2948" w:rsidP="0088674A">
            <w:pPr>
              <w:jc w:val="center"/>
              <w:rPr>
                <w:rFonts w:ascii="Times New Roman" w:eastAsiaTheme="minorHAnsi" w:hAnsi="Times New Roman"/>
                <w:b/>
                <w:bCs/>
                <w:sz w:val="24"/>
                <w:szCs w:val="24"/>
                <w:lang w:eastAsia="en-US"/>
              </w:rPr>
            </w:pPr>
            <w:r w:rsidRPr="00DD3549">
              <w:rPr>
                <w:rFonts w:ascii="Times New Roman" w:eastAsiaTheme="minorHAnsi" w:hAnsi="Times New Roman"/>
                <w:b/>
                <w:bCs/>
                <w:sz w:val="24"/>
                <w:szCs w:val="24"/>
                <w:lang w:eastAsia="en-US"/>
              </w:rPr>
              <w:t>Problemos aprašymas</w:t>
            </w:r>
          </w:p>
        </w:tc>
        <w:tc>
          <w:tcPr>
            <w:tcW w:w="4266" w:type="dxa"/>
            <w:vAlign w:val="center"/>
          </w:tcPr>
          <w:p w14:paraId="09F58C63" w14:textId="77777777" w:rsidR="003A2948" w:rsidRPr="00DD3549" w:rsidRDefault="003A2948" w:rsidP="0088674A">
            <w:pPr>
              <w:jc w:val="center"/>
              <w:rPr>
                <w:rFonts w:ascii="Times New Roman" w:eastAsiaTheme="minorHAnsi" w:hAnsi="Times New Roman"/>
                <w:b/>
                <w:bCs/>
                <w:sz w:val="24"/>
                <w:szCs w:val="24"/>
                <w:lang w:eastAsia="en-US"/>
              </w:rPr>
            </w:pPr>
            <w:r w:rsidRPr="00DD3549">
              <w:rPr>
                <w:rFonts w:ascii="Times New Roman" w:eastAsiaTheme="minorHAnsi" w:hAnsi="Times New Roman"/>
                <w:b/>
                <w:bCs/>
                <w:sz w:val="24"/>
                <w:szCs w:val="24"/>
                <w:lang w:eastAsia="en-US"/>
              </w:rPr>
              <w:t>Problemos pavadinimas</w:t>
            </w:r>
          </w:p>
        </w:tc>
      </w:tr>
      <w:tr w:rsidR="003A2948" w:rsidRPr="00DD3549" w14:paraId="584A462F" w14:textId="77777777" w:rsidTr="0088674A">
        <w:trPr>
          <w:trHeight w:val="227"/>
        </w:trPr>
        <w:tc>
          <w:tcPr>
            <w:tcW w:w="696" w:type="dxa"/>
            <w:vAlign w:val="center"/>
          </w:tcPr>
          <w:p w14:paraId="1A0B612C" w14:textId="77777777" w:rsidR="003A2948" w:rsidRPr="00DD3549" w:rsidRDefault="003A2948" w:rsidP="0088674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1.</w:t>
            </w:r>
          </w:p>
        </w:tc>
        <w:tc>
          <w:tcPr>
            <w:tcW w:w="4819" w:type="dxa"/>
            <w:gridSpan w:val="2"/>
            <w:vAlign w:val="center"/>
          </w:tcPr>
          <w:p w14:paraId="419B919A" w14:textId="77777777" w:rsidR="003A2948" w:rsidRPr="00DD3549" w:rsidRDefault="003A2948" w:rsidP="0088674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Vamzdyno įtrūkimas išorėje</w:t>
            </w:r>
          </w:p>
        </w:tc>
        <w:tc>
          <w:tcPr>
            <w:tcW w:w="4266" w:type="dxa"/>
            <w:vAlign w:val="bottom"/>
          </w:tcPr>
          <w:p w14:paraId="082D98C4" w14:textId="77777777" w:rsidR="003A2948" w:rsidRPr="00DD3549" w:rsidRDefault="003A2948" w:rsidP="0088674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Šilumnešio tekėjimas išorėje</w:t>
            </w:r>
          </w:p>
        </w:tc>
      </w:tr>
      <w:tr w:rsidR="003A2948" w:rsidRPr="00DD3549" w14:paraId="0814CE9E" w14:textId="77777777" w:rsidTr="0088674A">
        <w:trPr>
          <w:trHeight w:val="227"/>
        </w:trPr>
        <w:tc>
          <w:tcPr>
            <w:tcW w:w="696" w:type="dxa"/>
            <w:vAlign w:val="center"/>
          </w:tcPr>
          <w:p w14:paraId="34734EA5" w14:textId="77777777" w:rsidR="003A2948" w:rsidRPr="00DD3549" w:rsidRDefault="003A2948" w:rsidP="0088674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2.</w:t>
            </w:r>
          </w:p>
        </w:tc>
        <w:tc>
          <w:tcPr>
            <w:tcW w:w="4819" w:type="dxa"/>
            <w:gridSpan w:val="2"/>
            <w:vAlign w:val="center"/>
          </w:tcPr>
          <w:p w14:paraId="469CD40D" w14:textId="77777777" w:rsidR="003A2948" w:rsidRPr="00DD3549" w:rsidRDefault="003A2948" w:rsidP="0088674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Nuotėkis iš atvirai paklotų arba sienose, perdangose, bei pogrindiniuose kanaluose esančių šildymo ir karšto vandens tiekimo vamzdžių ir armatūros</w:t>
            </w:r>
          </w:p>
        </w:tc>
        <w:tc>
          <w:tcPr>
            <w:tcW w:w="4266" w:type="dxa"/>
            <w:vAlign w:val="center"/>
          </w:tcPr>
          <w:p w14:paraId="097FD4D6" w14:textId="77777777" w:rsidR="003A2948" w:rsidRPr="00DD3549" w:rsidRDefault="003A2948" w:rsidP="0088674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Šilumnešio nuotėkis patalpoje</w:t>
            </w:r>
          </w:p>
        </w:tc>
      </w:tr>
      <w:tr w:rsidR="003A2948" w:rsidRPr="00DD3549" w14:paraId="767EAFFB" w14:textId="77777777" w:rsidTr="0088674A">
        <w:trPr>
          <w:trHeight w:val="227"/>
        </w:trPr>
        <w:tc>
          <w:tcPr>
            <w:tcW w:w="696" w:type="dxa"/>
            <w:vAlign w:val="center"/>
          </w:tcPr>
          <w:p w14:paraId="214731B5" w14:textId="77777777" w:rsidR="003A2948" w:rsidRPr="00DD3549" w:rsidRDefault="003A2948" w:rsidP="0088674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w:t>
            </w:r>
          </w:p>
        </w:tc>
        <w:tc>
          <w:tcPr>
            <w:tcW w:w="4819" w:type="dxa"/>
            <w:gridSpan w:val="2"/>
            <w:vAlign w:val="center"/>
          </w:tcPr>
          <w:p w14:paraId="434AA9F8" w14:textId="77777777" w:rsidR="003A2948" w:rsidRPr="00DD3549" w:rsidRDefault="003A2948" w:rsidP="0088674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Nuotėkis iš radiatoriaus</w:t>
            </w:r>
          </w:p>
        </w:tc>
        <w:tc>
          <w:tcPr>
            <w:tcW w:w="4266" w:type="dxa"/>
            <w:vAlign w:val="center"/>
          </w:tcPr>
          <w:p w14:paraId="2267784C" w14:textId="77777777" w:rsidR="003A2948" w:rsidRPr="00DD3549" w:rsidRDefault="003A2948" w:rsidP="0088674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Nuotėkis iš radiatoriaus patalpoje</w:t>
            </w:r>
          </w:p>
        </w:tc>
      </w:tr>
      <w:tr w:rsidR="003A2948" w:rsidRPr="00DD3549" w14:paraId="000CE5BE" w14:textId="77777777" w:rsidTr="0088674A">
        <w:trPr>
          <w:trHeight w:val="227"/>
        </w:trPr>
        <w:tc>
          <w:tcPr>
            <w:tcW w:w="696" w:type="dxa"/>
            <w:vAlign w:val="center"/>
          </w:tcPr>
          <w:p w14:paraId="75322F1C" w14:textId="77777777" w:rsidR="003A2948" w:rsidRPr="00DD3549" w:rsidRDefault="003A2948" w:rsidP="0088674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4.</w:t>
            </w:r>
          </w:p>
        </w:tc>
        <w:tc>
          <w:tcPr>
            <w:tcW w:w="4819" w:type="dxa"/>
            <w:gridSpan w:val="2"/>
            <w:vAlign w:val="center"/>
          </w:tcPr>
          <w:p w14:paraId="214639FD" w14:textId="77777777" w:rsidR="003A2948" w:rsidRPr="00DD3549" w:rsidRDefault="003A2948" w:rsidP="0088674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 xml:space="preserve">Elektroninio valdymo bloko gedimas </w:t>
            </w:r>
          </w:p>
        </w:tc>
        <w:tc>
          <w:tcPr>
            <w:tcW w:w="4266" w:type="dxa"/>
            <w:vAlign w:val="center"/>
          </w:tcPr>
          <w:p w14:paraId="1E2B5948" w14:textId="77777777" w:rsidR="003A2948" w:rsidRPr="00DD3549" w:rsidRDefault="003A2948" w:rsidP="0088674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Šiluminio mazgo valdiklio gedimas</w:t>
            </w:r>
          </w:p>
        </w:tc>
      </w:tr>
      <w:tr w:rsidR="003A2948" w:rsidRPr="00DD3549" w14:paraId="450DDA7B" w14:textId="77777777" w:rsidTr="0088674A">
        <w:trPr>
          <w:trHeight w:val="227"/>
        </w:trPr>
        <w:tc>
          <w:tcPr>
            <w:tcW w:w="696" w:type="dxa"/>
            <w:vAlign w:val="center"/>
          </w:tcPr>
          <w:p w14:paraId="09D6618D" w14:textId="77777777" w:rsidR="003A2948" w:rsidRPr="00DD3549" w:rsidRDefault="003A2948" w:rsidP="0088674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5.</w:t>
            </w:r>
          </w:p>
        </w:tc>
        <w:tc>
          <w:tcPr>
            <w:tcW w:w="4819" w:type="dxa"/>
            <w:gridSpan w:val="2"/>
            <w:vAlign w:val="center"/>
          </w:tcPr>
          <w:p w14:paraId="00690232" w14:textId="77777777" w:rsidR="003A2948" w:rsidRPr="00DD3549" w:rsidRDefault="003A2948" w:rsidP="0088674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Cirkuliacinio siurblio gedimas</w:t>
            </w:r>
          </w:p>
        </w:tc>
        <w:tc>
          <w:tcPr>
            <w:tcW w:w="4266" w:type="dxa"/>
            <w:vAlign w:val="center"/>
          </w:tcPr>
          <w:p w14:paraId="5785DA20" w14:textId="77777777" w:rsidR="003A2948" w:rsidRPr="00DD3549" w:rsidRDefault="003A2948" w:rsidP="0088674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Siurblio gedimas</w:t>
            </w:r>
          </w:p>
        </w:tc>
      </w:tr>
      <w:tr w:rsidR="003A2948" w:rsidRPr="00DD3549" w14:paraId="07E50756" w14:textId="77777777" w:rsidTr="0088674A">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3F838311" w14:textId="77777777" w:rsidR="003A2948" w:rsidRPr="00DD3549" w:rsidRDefault="003A2948" w:rsidP="0088674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6.</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3347E99C" w14:textId="77777777" w:rsidR="003A2948" w:rsidRPr="00DD3549" w:rsidRDefault="003A2948" w:rsidP="0088674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Vandentiekio vamzdyno įtrūkimas išorėje</w:t>
            </w:r>
          </w:p>
        </w:tc>
        <w:tc>
          <w:tcPr>
            <w:tcW w:w="4266" w:type="dxa"/>
            <w:tcBorders>
              <w:top w:val="single" w:sz="4" w:space="0" w:color="auto"/>
              <w:left w:val="single" w:sz="4" w:space="0" w:color="auto"/>
              <w:bottom w:val="single" w:sz="4" w:space="0" w:color="auto"/>
              <w:right w:val="single" w:sz="4" w:space="0" w:color="auto"/>
            </w:tcBorders>
            <w:vAlign w:val="center"/>
          </w:tcPr>
          <w:p w14:paraId="68D9D59E" w14:textId="77777777" w:rsidR="003A2948" w:rsidRPr="00DD3549" w:rsidRDefault="003A2948" w:rsidP="0088674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Vandens tekėjimas išorėje</w:t>
            </w:r>
          </w:p>
        </w:tc>
      </w:tr>
      <w:tr w:rsidR="003A2948" w:rsidRPr="00DD3549" w14:paraId="488395A2" w14:textId="77777777" w:rsidTr="0088674A">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78572829" w14:textId="77777777" w:rsidR="003A2948" w:rsidRPr="00DD3549" w:rsidRDefault="003A2948" w:rsidP="0088674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7.</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42AC9665" w14:textId="77777777" w:rsidR="003A2948" w:rsidRPr="00DD3549" w:rsidRDefault="003A2948" w:rsidP="0088674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Nuotėkis iš atvirai paklotų arba sienose, perdangose bei pogrindiniuose kanaluose esančių vandens tiekimo vamzdžių</w:t>
            </w:r>
          </w:p>
        </w:tc>
        <w:tc>
          <w:tcPr>
            <w:tcW w:w="4266" w:type="dxa"/>
            <w:tcBorders>
              <w:top w:val="single" w:sz="4" w:space="0" w:color="auto"/>
              <w:left w:val="single" w:sz="4" w:space="0" w:color="auto"/>
              <w:bottom w:val="single" w:sz="4" w:space="0" w:color="auto"/>
              <w:right w:val="single" w:sz="4" w:space="0" w:color="auto"/>
            </w:tcBorders>
            <w:vAlign w:val="center"/>
          </w:tcPr>
          <w:p w14:paraId="721270F0" w14:textId="77777777" w:rsidR="003A2948" w:rsidRPr="00DD3549" w:rsidRDefault="003A2948" w:rsidP="0088674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Vandens nuotėkis patalpoje</w:t>
            </w:r>
          </w:p>
        </w:tc>
      </w:tr>
      <w:tr w:rsidR="003A2948" w:rsidRPr="00DD3549" w14:paraId="2E603109" w14:textId="77777777" w:rsidTr="0088674A">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7B1037CC" w14:textId="77777777" w:rsidR="003A2948" w:rsidRPr="00DD3549" w:rsidRDefault="003A2948" w:rsidP="0088674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8.</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3839860B" w14:textId="77777777" w:rsidR="003A2948" w:rsidRPr="00DD3549" w:rsidRDefault="003A2948" w:rsidP="0088674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Vandens nuotėkis dėl užsikišusių vamzdynų</w:t>
            </w:r>
          </w:p>
        </w:tc>
        <w:tc>
          <w:tcPr>
            <w:tcW w:w="4266" w:type="dxa"/>
            <w:tcBorders>
              <w:top w:val="single" w:sz="4" w:space="0" w:color="auto"/>
              <w:left w:val="single" w:sz="4" w:space="0" w:color="auto"/>
              <w:bottom w:val="single" w:sz="4" w:space="0" w:color="auto"/>
              <w:right w:val="single" w:sz="4" w:space="0" w:color="auto"/>
            </w:tcBorders>
            <w:vAlign w:val="center"/>
          </w:tcPr>
          <w:p w14:paraId="11D8346F" w14:textId="77777777" w:rsidR="003A2948" w:rsidRPr="00DD3549" w:rsidRDefault="003A2948" w:rsidP="0088674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Vandens nuotėkis iš san.mazgo</w:t>
            </w:r>
          </w:p>
        </w:tc>
      </w:tr>
      <w:tr w:rsidR="003A2948" w:rsidRPr="00DD3549" w14:paraId="04C28BE4" w14:textId="77777777" w:rsidTr="0088674A">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3B45EE47" w14:textId="77777777" w:rsidR="003A2948" w:rsidRPr="00DD3549" w:rsidRDefault="003A2948" w:rsidP="0088674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9.</w:t>
            </w:r>
          </w:p>
        </w:tc>
        <w:tc>
          <w:tcPr>
            <w:tcW w:w="4819" w:type="dxa"/>
            <w:gridSpan w:val="2"/>
            <w:tcBorders>
              <w:top w:val="single" w:sz="4" w:space="0" w:color="auto"/>
              <w:left w:val="single" w:sz="4" w:space="0" w:color="auto"/>
              <w:bottom w:val="single" w:sz="4" w:space="0" w:color="auto"/>
              <w:right w:val="single" w:sz="4" w:space="0" w:color="auto"/>
            </w:tcBorders>
          </w:tcPr>
          <w:p w14:paraId="04D2E2A1" w14:textId="77777777" w:rsidR="003A2948" w:rsidRPr="00DD3549" w:rsidRDefault="003A2948" w:rsidP="0088674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Nėra šilumos</w:t>
            </w:r>
          </w:p>
        </w:tc>
        <w:tc>
          <w:tcPr>
            <w:tcW w:w="4266" w:type="dxa"/>
            <w:tcBorders>
              <w:top w:val="single" w:sz="4" w:space="0" w:color="auto"/>
              <w:left w:val="single" w:sz="4" w:space="0" w:color="auto"/>
              <w:bottom w:val="single" w:sz="4" w:space="0" w:color="auto"/>
              <w:right w:val="single" w:sz="4" w:space="0" w:color="auto"/>
            </w:tcBorders>
            <w:vAlign w:val="center"/>
          </w:tcPr>
          <w:p w14:paraId="294CDCE2" w14:textId="77777777" w:rsidR="003A2948" w:rsidRPr="00DD3549" w:rsidRDefault="003A2948" w:rsidP="0088674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Bendra šildymo sistema</w:t>
            </w:r>
          </w:p>
        </w:tc>
      </w:tr>
      <w:tr w:rsidR="003A2948" w:rsidRPr="00DD3549" w14:paraId="12241002" w14:textId="77777777" w:rsidTr="0088674A">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367D6FBD" w14:textId="77777777" w:rsidR="003A2948" w:rsidRPr="00DD3549" w:rsidRDefault="003A2948" w:rsidP="0088674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10.</w:t>
            </w:r>
          </w:p>
        </w:tc>
        <w:tc>
          <w:tcPr>
            <w:tcW w:w="4819" w:type="dxa"/>
            <w:gridSpan w:val="2"/>
            <w:tcBorders>
              <w:top w:val="single" w:sz="4" w:space="0" w:color="auto"/>
              <w:left w:val="single" w:sz="4" w:space="0" w:color="auto"/>
              <w:bottom w:val="single" w:sz="4" w:space="0" w:color="auto"/>
              <w:right w:val="single" w:sz="4" w:space="0" w:color="auto"/>
            </w:tcBorders>
          </w:tcPr>
          <w:p w14:paraId="05346B33" w14:textId="77777777" w:rsidR="003A2948" w:rsidRPr="00DD3549" w:rsidRDefault="003A2948" w:rsidP="0088674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Nėra karšto vandens</w:t>
            </w:r>
          </w:p>
        </w:tc>
        <w:tc>
          <w:tcPr>
            <w:tcW w:w="4266" w:type="dxa"/>
            <w:tcBorders>
              <w:top w:val="single" w:sz="4" w:space="0" w:color="auto"/>
              <w:left w:val="single" w:sz="4" w:space="0" w:color="auto"/>
              <w:bottom w:val="single" w:sz="4" w:space="0" w:color="auto"/>
              <w:right w:val="single" w:sz="4" w:space="0" w:color="auto"/>
            </w:tcBorders>
            <w:vAlign w:val="center"/>
          </w:tcPr>
          <w:p w14:paraId="47012638" w14:textId="77777777" w:rsidR="003A2948" w:rsidRPr="00DD3549" w:rsidRDefault="003A2948" w:rsidP="0088674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Bendra šildymo sistema</w:t>
            </w:r>
          </w:p>
        </w:tc>
      </w:tr>
      <w:tr w:rsidR="003A2948" w:rsidRPr="00DD3549" w14:paraId="481411E3" w14:textId="77777777" w:rsidTr="0088674A">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0C86D227" w14:textId="77777777" w:rsidR="003A2948" w:rsidRPr="00DD3549" w:rsidRDefault="003A2948" w:rsidP="0088674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11.</w:t>
            </w:r>
          </w:p>
        </w:tc>
        <w:tc>
          <w:tcPr>
            <w:tcW w:w="4819" w:type="dxa"/>
            <w:gridSpan w:val="2"/>
            <w:tcBorders>
              <w:top w:val="single" w:sz="4" w:space="0" w:color="auto"/>
              <w:left w:val="single" w:sz="4" w:space="0" w:color="auto"/>
              <w:bottom w:val="single" w:sz="4" w:space="0" w:color="auto"/>
              <w:right w:val="single" w:sz="4" w:space="0" w:color="auto"/>
            </w:tcBorders>
          </w:tcPr>
          <w:p w14:paraId="2B38E934" w14:textId="77777777" w:rsidR="003A2948" w:rsidRPr="00DD3549" w:rsidRDefault="003A2948" w:rsidP="0088674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Iš šildymo įrenginio ar vamzdynų bėga vanduo</w:t>
            </w:r>
          </w:p>
        </w:tc>
        <w:tc>
          <w:tcPr>
            <w:tcW w:w="4266" w:type="dxa"/>
            <w:tcBorders>
              <w:top w:val="single" w:sz="4" w:space="0" w:color="auto"/>
              <w:left w:val="single" w:sz="4" w:space="0" w:color="auto"/>
              <w:bottom w:val="single" w:sz="4" w:space="0" w:color="auto"/>
              <w:right w:val="single" w:sz="4" w:space="0" w:color="auto"/>
            </w:tcBorders>
            <w:vAlign w:val="center"/>
          </w:tcPr>
          <w:p w14:paraId="41572ADC" w14:textId="77777777" w:rsidR="003A2948" w:rsidRPr="00DD3549" w:rsidRDefault="003A2948" w:rsidP="0088674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Bendra šildymo sistema</w:t>
            </w:r>
          </w:p>
        </w:tc>
      </w:tr>
      <w:tr w:rsidR="003A2948" w:rsidRPr="00DD3549" w14:paraId="08D6DDAD" w14:textId="77777777" w:rsidTr="0088674A">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44FF14BF" w14:textId="77777777" w:rsidR="003A2948" w:rsidRPr="00DD3549" w:rsidRDefault="003A2948" w:rsidP="0088674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lastRenderedPageBreak/>
              <w:t>12.</w:t>
            </w:r>
          </w:p>
        </w:tc>
        <w:tc>
          <w:tcPr>
            <w:tcW w:w="4819" w:type="dxa"/>
            <w:gridSpan w:val="2"/>
            <w:tcBorders>
              <w:top w:val="single" w:sz="4" w:space="0" w:color="auto"/>
              <w:left w:val="single" w:sz="4" w:space="0" w:color="auto"/>
              <w:bottom w:val="single" w:sz="4" w:space="0" w:color="auto"/>
              <w:right w:val="single" w:sz="4" w:space="0" w:color="auto"/>
            </w:tcBorders>
          </w:tcPr>
          <w:p w14:paraId="08CBB0B7" w14:textId="77777777" w:rsidR="003A2948" w:rsidRPr="00DD3549" w:rsidRDefault="003A2948" w:rsidP="0088674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Patalpose, objekte per aukšta temperatūra, perkaitinama</w:t>
            </w:r>
          </w:p>
        </w:tc>
        <w:tc>
          <w:tcPr>
            <w:tcW w:w="4266" w:type="dxa"/>
            <w:tcBorders>
              <w:top w:val="single" w:sz="4" w:space="0" w:color="auto"/>
              <w:left w:val="single" w:sz="4" w:space="0" w:color="auto"/>
              <w:bottom w:val="single" w:sz="4" w:space="0" w:color="auto"/>
              <w:right w:val="single" w:sz="4" w:space="0" w:color="auto"/>
            </w:tcBorders>
            <w:vAlign w:val="center"/>
          </w:tcPr>
          <w:p w14:paraId="09472158" w14:textId="77777777" w:rsidR="003A2948" w:rsidRPr="00DD3549" w:rsidRDefault="003A2948" w:rsidP="0088674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Bendra šildymo sistema</w:t>
            </w:r>
          </w:p>
        </w:tc>
      </w:tr>
      <w:tr w:rsidR="003A2948" w:rsidRPr="00DD3549" w14:paraId="4E10491D" w14:textId="77777777" w:rsidTr="0088674A">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3602EBDF" w14:textId="77777777" w:rsidR="003A2948" w:rsidRPr="00DD3549" w:rsidRDefault="003A2948" w:rsidP="0088674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13.</w:t>
            </w:r>
          </w:p>
        </w:tc>
        <w:tc>
          <w:tcPr>
            <w:tcW w:w="4819" w:type="dxa"/>
            <w:gridSpan w:val="2"/>
            <w:tcBorders>
              <w:top w:val="single" w:sz="4" w:space="0" w:color="auto"/>
              <w:left w:val="single" w:sz="4" w:space="0" w:color="auto"/>
              <w:bottom w:val="single" w:sz="4" w:space="0" w:color="auto"/>
              <w:right w:val="single" w:sz="4" w:space="0" w:color="auto"/>
            </w:tcBorders>
          </w:tcPr>
          <w:p w14:paraId="291FA26E" w14:textId="77777777" w:rsidR="003A2948" w:rsidRPr="00DD3549" w:rsidRDefault="003A2948" w:rsidP="0088674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 xml:space="preserve">Iš maišytuvo bėga per karštas vanduo t. y. didesnis nei 55 laipsniai </w:t>
            </w:r>
          </w:p>
        </w:tc>
        <w:tc>
          <w:tcPr>
            <w:tcW w:w="4266" w:type="dxa"/>
            <w:tcBorders>
              <w:top w:val="single" w:sz="4" w:space="0" w:color="auto"/>
              <w:left w:val="single" w:sz="4" w:space="0" w:color="auto"/>
              <w:bottom w:val="single" w:sz="4" w:space="0" w:color="auto"/>
              <w:right w:val="single" w:sz="4" w:space="0" w:color="auto"/>
            </w:tcBorders>
            <w:vAlign w:val="center"/>
          </w:tcPr>
          <w:p w14:paraId="3DA71653" w14:textId="77777777" w:rsidR="003A2948" w:rsidRPr="00DD3549" w:rsidRDefault="003A2948" w:rsidP="0088674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Bendra šildymo sistema</w:t>
            </w:r>
          </w:p>
        </w:tc>
      </w:tr>
      <w:tr w:rsidR="003A2948" w:rsidRPr="00DD3549" w14:paraId="1AC2E59A" w14:textId="77777777" w:rsidTr="0088674A">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61D1CB01" w14:textId="77777777" w:rsidR="003A2948" w:rsidRPr="00DD3549" w:rsidRDefault="003A2948" w:rsidP="0088674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14.</w:t>
            </w:r>
          </w:p>
        </w:tc>
        <w:tc>
          <w:tcPr>
            <w:tcW w:w="4819" w:type="dxa"/>
            <w:gridSpan w:val="2"/>
            <w:tcBorders>
              <w:top w:val="single" w:sz="4" w:space="0" w:color="auto"/>
              <w:left w:val="single" w:sz="4" w:space="0" w:color="auto"/>
              <w:bottom w:val="single" w:sz="4" w:space="0" w:color="auto"/>
              <w:right w:val="single" w:sz="4" w:space="0" w:color="auto"/>
            </w:tcBorders>
          </w:tcPr>
          <w:p w14:paraId="4865CDAA" w14:textId="77777777" w:rsidR="003A2948" w:rsidRPr="00DD3549" w:rsidRDefault="003A2948" w:rsidP="0088674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 xml:space="preserve">Jaučiasi dujų kvapas, nuotėkis </w:t>
            </w:r>
          </w:p>
        </w:tc>
        <w:tc>
          <w:tcPr>
            <w:tcW w:w="4266" w:type="dxa"/>
            <w:tcBorders>
              <w:top w:val="single" w:sz="4" w:space="0" w:color="auto"/>
              <w:left w:val="single" w:sz="4" w:space="0" w:color="auto"/>
              <w:bottom w:val="single" w:sz="4" w:space="0" w:color="auto"/>
              <w:right w:val="single" w:sz="4" w:space="0" w:color="auto"/>
            </w:tcBorders>
            <w:vAlign w:val="center"/>
          </w:tcPr>
          <w:p w14:paraId="048FC69B" w14:textId="77777777" w:rsidR="003A2948" w:rsidRPr="00DD3549" w:rsidRDefault="003A2948" w:rsidP="0088674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Bendra dujų sistema</w:t>
            </w:r>
          </w:p>
        </w:tc>
      </w:tr>
      <w:tr w:rsidR="003A2948" w:rsidRPr="00DD3549" w14:paraId="79C5D221" w14:textId="77777777" w:rsidTr="0088674A">
        <w:trPr>
          <w:trHeight w:val="56"/>
        </w:trPr>
        <w:tc>
          <w:tcPr>
            <w:tcW w:w="696" w:type="dxa"/>
            <w:tcBorders>
              <w:top w:val="single" w:sz="4" w:space="0" w:color="auto"/>
              <w:left w:val="single" w:sz="4" w:space="0" w:color="auto"/>
              <w:bottom w:val="single" w:sz="4" w:space="0" w:color="auto"/>
              <w:right w:val="single" w:sz="4" w:space="0" w:color="auto"/>
            </w:tcBorders>
            <w:vAlign w:val="center"/>
          </w:tcPr>
          <w:p w14:paraId="41EF0EC0" w14:textId="77777777" w:rsidR="003A2948" w:rsidRPr="00DD3549" w:rsidRDefault="003A2948" w:rsidP="0088674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15.</w:t>
            </w:r>
          </w:p>
        </w:tc>
        <w:tc>
          <w:tcPr>
            <w:tcW w:w="4819" w:type="dxa"/>
            <w:gridSpan w:val="2"/>
            <w:tcBorders>
              <w:top w:val="single" w:sz="4" w:space="0" w:color="auto"/>
              <w:left w:val="single" w:sz="4" w:space="0" w:color="auto"/>
              <w:bottom w:val="single" w:sz="4" w:space="0" w:color="auto"/>
              <w:right w:val="single" w:sz="4" w:space="0" w:color="auto"/>
            </w:tcBorders>
          </w:tcPr>
          <w:p w14:paraId="0B15B25F" w14:textId="77777777" w:rsidR="003A2948" w:rsidRPr="00DD3549" w:rsidRDefault="003A2948" w:rsidP="0088674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 xml:space="preserve">Neveikia dujiniai įrenginiai </w:t>
            </w:r>
          </w:p>
        </w:tc>
        <w:tc>
          <w:tcPr>
            <w:tcW w:w="4266" w:type="dxa"/>
            <w:tcBorders>
              <w:top w:val="single" w:sz="4" w:space="0" w:color="auto"/>
              <w:left w:val="single" w:sz="4" w:space="0" w:color="auto"/>
              <w:bottom w:val="single" w:sz="4" w:space="0" w:color="auto"/>
              <w:right w:val="single" w:sz="4" w:space="0" w:color="auto"/>
            </w:tcBorders>
            <w:vAlign w:val="center"/>
          </w:tcPr>
          <w:p w14:paraId="5A689916" w14:textId="77777777" w:rsidR="003A2948" w:rsidRPr="00DD3549" w:rsidRDefault="003A2948" w:rsidP="0088674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Bendra dujų sistema</w:t>
            </w:r>
          </w:p>
        </w:tc>
      </w:tr>
      <w:tr w:rsidR="003A2948" w:rsidRPr="00DD3549" w14:paraId="51B9973D" w14:textId="77777777" w:rsidTr="0088674A">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351B46D5" w14:textId="77777777" w:rsidR="003A2948" w:rsidRPr="00DD3549" w:rsidRDefault="003A2948" w:rsidP="0088674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16.</w:t>
            </w:r>
          </w:p>
        </w:tc>
        <w:tc>
          <w:tcPr>
            <w:tcW w:w="4819" w:type="dxa"/>
            <w:gridSpan w:val="2"/>
            <w:tcBorders>
              <w:top w:val="single" w:sz="4" w:space="0" w:color="auto"/>
              <w:left w:val="single" w:sz="4" w:space="0" w:color="auto"/>
              <w:bottom w:val="single" w:sz="4" w:space="0" w:color="auto"/>
              <w:right w:val="single" w:sz="4" w:space="0" w:color="auto"/>
            </w:tcBorders>
          </w:tcPr>
          <w:p w14:paraId="7279232E" w14:textId="77777777" w:rsidR="003A2948" w:rsidRPr="00DD3549" w:rsidRDefault="003A2948" w:rsidP="0088674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 xml:space="preserve">Dingo dujos </w:t>
            </w:r>
          </w:p>
        </w:tc>
        <w:tc>
          <w:tcPr>
            <w:tcW w:w="4266" w:type="dxa"/>
            <w:tcBorders>
              <w:top w:val="single" w:sz="4" w:space="0" w:color="auto"/>
              <w:left w:val="single" w:sz="4" w:space="0" w:color="auto"/>
              <w:bottom w:val="single" w:sz="4" w:space="0" w:color="auto"/>
              <w:right w:val="single" w:sz="4" w:space="0" w:color="auto"/>
            </w:tcBorders>
            <w:vAlign w:val="center"/>
          </w:tcPr>
          <w:p w14:paraId="2C4798B1" w14:textId="77777777" w:rsidR="003A2948" w:rsidRPr="00DD3549" w:rsidRDefault="003A2948" w:rsidP="0088674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Bendra dujų sistema</w:t>
            </w:r>
          </w:p>
        </w:tc>
      </w:tr>
      <w:tr w:rsidR="003A2948" w:rsidRPr="00DD3549" w14:paraId="2C05E7A9" w14:textId="77777777" w:rsidTr="0088674A">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57EBF04D" w14:textId="77777777" w:rsidR="003A2948" w:rsidRPr="00DD3549" w:rsidRDefault="003A2948" w:rsidP="0088674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17.</w:t>
            </w:r>
          </w:p>
        </w:tc>
        <w:tc>
          <w:tcPr>
            <w:tcW w:w="4819" w:type="dxa"/>
            <w:gridSpan w:val="2"/>
            <w:tcBorders>
              <w:top w:val="single" w:sz="4" w:space="0" w:color="auto"/>
              <w:left w:val="single" w:sz="4" w:space="0" w:color="auto"/>
              <w:bottom w:val="single" w:sz="4" w:space="0" w:color="auto"/>
              <w:right w:val="single" w:sz="4" w:space="0" w:color="auto"/>
            </w:tcBorders>
          </w:tcPr>
          <w:p w14:paraId="116E9E74" w14:textId="77777777" w:rsidR="003A2948" w:rsidRPr="00DD3549" w:rsidRDefault="003A2948" w:rsidP="0088674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 xml:space="preserve">Įrenginio avariniai aliarmai </w:t>
            </w:r>
          </w:p>
        </w:tc>
        <w:tc>
          <w:tcPr>
            <w:tcW w:w="4266" w:type="dxa"/>
            <w:tcBorders>
              <w:top w:val="single" w:sz="4" w:space="0" w:color="auto"/>
              <w:left w:val="single" w:sz="4" w:space="0" w:color="auto"/>
              <w:bottom w:val="single" w:sz="4" w:space="0" w:color="auto"/>
              <w:right w:val="single" w:sz="4" w:space="0" w:color="auto"/>
            </w:tcBorders>
            <w:vAlign w:val="center"/>
          </w:tcPr>
          <w:p w14:paraId="5BC191DE" w14:textId="77777777" w:rsidR="003A2948" w:rsidRPr="00DD3549" w:rsidRDefault="003A2948" w:rsidP="0088674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Bendra dujų sistema</w:t>
            </w:r>
          </w:p>
        </w:tc>
      </w:tr>
      <w:tr w:rsidR="003A2948" w:rsidRPr="00DD3549" w14:paraId="084DED5E" w14:textId="77777777" w:rsidTr="0088674A">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79951B74" w14:textId="77777777" w:rsidR="003A2948" w:rsidRPr="00DD3549" w:rsidRDefault="003A2948" w:rsidP="0088674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18.</w:t>
            </w:r>
          </w:p>
        </w:tc>
        <w:tc>
          <w:tcPr>
            <w:tcW w:w="4819" w:type="dxa"/>
            <w:gridSpan w:val="2"/>
            <w:tcBorders>
              <w:top w:val="single" w:sz="4" w:space="0" w:color="auto"/>
              <w:left w:val="single" w:sz="4" w:space="0" w:color="auto"/>
              <w:bottom w:val="single" w:sz="4" w:space="0" w:color="auto"/>
              <w:right w:val="single" w:sz="4" w:space="0" w:color="auto"/>
            </w:tcBorders>
          </w:tcPr>
          <w:p w14:paraId="684B21E8" w14:textId="77777777" w:rsidR="003A2948" w:rsidRPr="00DD3549" w:rsidRDefault="003A2948" w:rsidP="0088674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Neveikia kieto kuro deginimo įrenginiai</w:t>
            </w:r>
          </w:p>
        </w:tc>
        <w:tc>
          <w:tcPr>
            <w:tcW w:w="4266" w:type="dxa"/>
            <w:tcBorders>
              <w:top w:val="single" w:sz="4" w:space="0" w:color="auto"/>
              <w:left w:val="single" w:sz="4" w:space="0" w:color="auto"/>
              <w:bottom w:val="single" w:sz="4" w:space="0" w:color="auto"/>
              <w:right w:val="single" w:sz="4" w:space="0" w:color="auto"/>
            </w:tcBorders>
            <w:vAlign w:val="center"/>
          </w:tcPr>
          <w:p w14:paraId="2560A95C" w14:textId="77777777" w:rsidR="003A2948" w:rsidRPr="00DD3549" w:rsidRDefault="003A2948" w:rsidP="0088674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Bendra kieto kuro sistema</w:t>
            </w:r>
          </w:p>
        </w:tc>
      </w:tr>
      <w:tr w:rsidR="003A2948" w:rsidRPr="00DD3549" w14:paraId="73ADFCED" w14:textId="77777777" w:rsidTr="0088674A">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3097D271" w14:textId="77777777" w:rsidR="003A2948" w:rsidRPr="00DD3549" w:rsidRDefault="003A2948" w:rsidP="0088674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19.</w:t>
            </w:r>
          </w:p>
        </w:tc>
        <w:tc>
          <w:tcPr>
            <w:tcW w:w="4819" w:type="dxa"/>
            <w:gridSpan w:val="2"/>
            <w:tcBorders>
              <w:top w:val="single" w:sz="4" w:space="0" w:color="auto"/>
              <w:left w:val="single" w:sz="4" w:space="0" w:color="auto"/>
              <w:bottom w:val="single" w:sz="4" w:space="0" w:color="auto"/>
              <w:right w:val="single" w:sz="4" w:space="0" w:color="auto"/>
            </w:tcBorders>
          </w:tcPr>
          <w:p w14:paraId="4B7101BB" w14:textId="77777777" w:rsidR="003A2948" w:rsidRPr="00DD3549" w:rsidRDefault="003A2948" w:rsidP="0088674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Neveikia kieto kuro katilų apsaugos įrenginiai</w:t>
            </w:r>
          </w:p>
        </w:tc>
        <w:tc>
          <w:tcPr>
            <w:tcW w:w="4266" w:type="dxa"/>
            <w:tcBorders>
              <w:top w:val="single" w:sz="4" w:space="0" w:color="auto"/>
              <w:left w:val="single" w:sz="4" w:space="0" w:color="auto"/>
              <w:bottom w:val="single" w:sz="4" w:space="0" w:color="auto"/>
              <w:right w:val="single" w:sz="4" w:space="0" w:color="auto"/>
            </w:tcBorders>
            <w:vAlign w:val="center"/>
          </w:tcPr>
          <w:p w14:paraId="495C441E" w14:textId="77777777" w:rsidR="003A2948" w:rsidRPr="00DD3549" w:rsidRDefault="003A2948" w:rsidP="0088674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Bendra kieto kuro sistema</w:t>
            </w:r>
          </w:p>
        </w:tc>
      </w:tr>
      <w:tr w:rsidR="003A2948" w:rsidRPr="00DD3549" w14:paraId="3E6486FA" w14:textId="77777777" w:rsidTr="0088674A">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74CCFB9E" w14:textId="77777777" w:rsidR="003A2948" w:rsidRPr="00DD3549" w:rsidRDefault="003A2948" w:rsidP="0088674A">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20.</w:t>
            </w:r>
          </w:p>
        </w:tc>
        <w:tc>
          <w:tcPr>
            <w:tcW w:w="4819" w:type="dxa"/>
            <w:gridSpan w:val="2"/>
            <w:tcBorders>
              <w:top w:val="single" w:sz="4" w:space="0" w:color="auto"/>
              <w:left w:val="single" w:sz="4" w:space="0" w:color="auto"/>
              <w:bottom w:val="single" w:sz="4" w:space="0" w:color="auto"/>
              <w:right w:val="single" w:sz="4" w:space="0" w:color="auto"/>
            </w:tcBorders>
          </w:tcPr>
          <w:p w14:paraId="76DDCF69" w14:textId="77777777" w:rsidR="003A2948" w:rsidRPr="00DD3549" w:rsidRDefault="003A2948" w:rsidP="0088674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Neveikia kieto kuro padavimo automatinė sistema</w:t>
            </w:r>
          </w:p>
        </w:tc>
        <w:tc>
          <w:tcPr>
            <w:tcW w:w="4266" w:type="dxa"/>
            <w:tcBorders>
              <w:top w:val="single" w:sz="4" w:space="0" w:color="auto"/>
              <w:left w:val="single" w:sz="4" w:space="0" w:color="auto"/>
              <w:bottom w:val="single" w:sz="4" w:space="0" w:color="auto"/>
              <w:right w:val="single" w:sz="4" w:space="0" w:color="auto"/>
            </w:tcBorders>
            <w:vAlign w:val="center"/>
          </w:tcPr>
          <w:p w14:paraId="366AE874" w14:textId="77777777" w:rsidR="003A2948" w:rsidRPr="00DD3549" w:rsidRDefault="003A2948" w:rsidP="0088674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Bendra kieto kuro sistema</w:t>
            </w:r>
          </w:p>
        </w:tc>
      </w:tr>
    </w:tbl>
    <w:p w14:paraId="18FE0D88" w14:textId="04B9EE71" w:rsidR="008F75CA" w:rsidRPr="00DD3549" w:rsidRDefault="008F75CA" w:rsidP="008F75CA">
      <w:pPr>
        <w:tabs>
          <w:tab w:val="left" w:pos="360"/>
        </w:tabs>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 xml:space="preserve"> </w:t>
      </w:r>
    </w:p>
    <w:p w14:paraId="6559EBED" w14:textId="387E68B6" w:rsidR="008F75CA" w:rsidRPr="00DD3549" w:rsidRDefault="00CA4B00" w:rsidP="008F75CA">
      <w:pPr>
        <w:tabs>
          <w:tab w:val="left" w:pos="360"/>
        </w:tabs>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w:t>
      </w:r>
      <w:r w:rsidR="008F75CA" w:rsidRPr="00DD3549">
        <w:rPr>
          <w:rFonts w:ascii="Times New Roman" w:eastAsiaTheme="minorHAnsi" w:hAnsi="Times New Roman"/>
          <w:sz w:val="24"/>
          <w:szCs w:val="24"/>
          <w:lang w:eastAsia="en-US"/>
        </w:rPr>
        <w:t>.</w:t>
      </w:r>
      <w:r w:rsidR="003A2948">
        <w:rPr>
          <w:rFonts w:ascii="Times New Roman" w:eastAsiaTheme="minorHAnsi" w:hAnsi="Times New Roman"/>
          <w:sz w:val="24"/>
          <w:szCs w:val="24"/>
          <w:lang w:eastAsia="en-US"/>
        </w:rPr>
        <w:t>19.2.</w:t>
      </w:r>
      <w:r w:rsidR="008F75CA" w:rsidRPr="00DD3549">
        <w:rPr>
          <w:rFonts w:ascii="Times New Roman" w:eastAsiaTheme="minorHAnsi" w:hAnsi="Times New Roman"/>
          <w:sz w:val="24"/>
          <w:szCs w:val="24"/>
          <w:lang w:eastAsia="en-US"/>
        </w:rPr>
        <w:t xml:space="preserve"> Tiekėjas </w:t>
      </w:r>
      <w:r w:rsidR="003A2948">
        <w:rPr>
          <w:rFonts w:ascii="Times New Roman" w:eastAsiaTheme="minorHAnsi" w:hAnsi="Times New Roman"/>
          <w:sz w:val="24"/>
          <w:szCs w:val="24"/>
          <w:lang w:eastAsia="en-US"/>
        </w:rPr>
        <w:t>turi</w:t>
      </w:r>
      <w:r w:rsidR="003A2948" w:rsidRPr="00DD3549">
        <w:rPr>
          <w:rFonts w:ascii="Times New Roman" w:eastAsiaTheme="minorHAnsi" w:hAnsi="Times New Roman"/>
          <w:sz w:val="24"/>
          <w:szCs w:val="24"/>
          <w:lang w:eastAsia="en-US"/>
        </w:rPr>
        <w:t xml:space="preserve"> </w:t>
      </w:r>
      <w:r w:rsidR="008F75CA" w:rsidRPr="00DD3549">
        <w:rPr>
          <w:rFonts w:ascii="Times New Roman" w:eastAsiaTheme="minorHAnsi" w:hAnsi="Times New Roman"/>
          <w:sz w:val="24"/>
          <w:szCs w:val="24"/>
          <w:lang w:eastAsia="en-US"/>
        </w:rPr>
        <w:t xml:space="preserve">reaguoti į avarinį iškvietimą per techninės specifikacijos </w:t>
      </w:r>
      <w:r w:rsidRPr="00DD3549">
        <w:rPr>
          <w:rFonts w:ascii="Times New Roman" w:eastAsiaTheme="minorHAnsi" w:hAnsi="Times New Roman"/>
          <w:sz w:val="24"/>
          <w:szCs w:val="24"/>
          <w:lang w:eastAsia="en-US"/>
        </w:rPr>
        <w:t>3.</w:t>
      </w:r>
      <w:r w:rsidR="008F75CA" w:rsidRPr="00DD3549">
        <w:rPr>
          <w:rFonts w:ascii="Times New Roman" w:eastAsiaTheme="minorHAnsi" w:hAnsi="Times New Roman"/>
          <w:sz w:val="24"/>
          <w:szCs w:val="24"/>
          <w:lang w:eastAsia="en-US"/>
        </w:rPr>
        <w:t>2</w:t>
      </w:r>
      <w:r w:rsidRPr="00DD3549">
        <w:rPr>
          <w:rFonts w:ascii="Times New Roman" w:eastAsiaTheme="minorHAnsi" w:hAnsi="Times New Roman"/>
          <w:sz w:val="24"/>
          <w:szCs w:val="24"/>
          <w:lang w:eastAsia="en-US"/>
        </w:rPr>
        <w:t>.</w:t>
      </w:r>
      <w:r w:rsidR="008F75CA" w:rsidRPr="00DD3549">
        <w:rPr>
          <w:rFonts w:ascii="Times New Roman" w:eastAsiaTheme="minorHAnsi" w:hAnsi="Times New Roman"/>
          <w:sz w:val="24"/>
          <w:szCs w:val="24"/>
          <w:lang w:eastAsia="en-US"/>
        </w:rPr>
        <w:t xml:space="preserve"> lentelėje nurodytus terminus.</w:t>
      </w:r>
    </w:p>
    <w:p w14:paraId="45BCD4EA" w14:textId="7BF0B65F" w:rsidR="008F75CA" w:rsidRPr="00DD3549" w:rsidRDefault="00CA4B00" w:rsidP="008F75CA">
      <w:pPr>
        <w:tabs>
          <w:tab w:val="left" w:pos="360"/>
        </w:tabs>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w:t>
      </w:r>
      <w:r w:rsidR="008F75CA" w:rsidRPr="00DD3549">
        <w:rPr>
          <w:rFonts w:ascii="Times New Roman" w:eastAsiaTheme="minorHAnsi" w:hAnsi="Times New Roman"/>
          <w:sz w:val="24"/>
          <w:szCs w:val="24"/>
          <w:lang w:eastAsia="en-US"/>
        </w:rPr>
        <w:t>.</w:t>
      </w:r>
      <w:r w:rsidR="00DE784F">
        <w:rPr>
          <w:rFonts w:ascii="Times New Roman" w:eastAsiaTheme="minorHAnsi" w:hAnsi="Times New Roman"/>
          <w:sz w:val="24"/>
          <w:szCs w:val="24"/>
          <w:lang w:eastAsia="en-US"/>
        </w:rPr>
        <w:t>19.3.</w:t>
      </w:r>
      <w:r w:rsidR="008F75CA" w:rsidRPr="00DD3549">
        <w:rPr>
          <w:rFonts w:ascii="Times New Roman" w:eastAsiaTheme="minorHAnsi" w:hAnsi="Times New Roman"/>
          <w:sz w:val="24"/>
          <w:szCs w:val="24"/>
          <w:lang w:eastAsia="en-US"/>
        </w:rPr>
        <w:t xml:space="preserve"> Karšto vandens, šilumos ir dujų ūkio</w:t>
      </w:r>
      <w:r w:rsidRPr="00DD3549">
        <w:rPr>
          <w:rFonts w:ascii="Times New Roman" w:eastAsiaTheme="minorHAnsi" w:hAnsi="Times New Roman"/>
          <w:sz w:val="24"/>
          <w:szCs w:val="24"/>
          <w:lang w:eastAsia="en-US"/>
        </w:rPr>
        <w:t>, kieto kuro ir centrinio šildymo ūkio</w:t>
      </w:r>
      <w:r w:rsidR="008F75CA" w:rsidRPr="00DD3549">
        <w:rPr>
          <w:rFonts w:ascii="Times New Roman" w:eastAsiaTheme="minorHAnsi" w:hAnsi="Times New Roman"/>
          <w:sz w:val="24"/>
          <w:szCs w:val="24"/>
          <w:lang w:eastAsia="en-US"/>
        </w:rPr>
        <w:t xml:space="preserve"> bei šalto vandens ir nuotekų šalinimo sistemų remonto paslaugos teikiamos techninės specifikacijos 3</w:t>
      </w:r>
      <w:r w:rsidRPr="00DD3549">
        <w:rPr>
          <w:rFonts w:ascii="Times New Roman" w:eastAsiaTheme="minorHAnsi" w:hAnsi="Times New Roman"/>
          <w:sz w:val="24"/>
          <w:szCs w:val="24"/>
          <w:lang w:eastAsia="en-US"/>
        </w:rPr>
        <w:t>.3.</w:t>
      </w:r>
      <w:r w:rsidR="008F75CA" w:rsidRPr="00DD3549">
        <w:rPr>
          <w:rFonts w:ascii="Times New Roman" w:eastAsiaTheme="minorHAnsi" w:hAnsi="Times New Roman"/>
          <w:sz w:val="24"/>
          <w:szCs w:val="24"/>
          <w:lang w:eastAsia="en-US"/>
        </w:rPr>
        <w:t xml:space="preserve"> lentelėje nurodytais terminais.</w:t>
      </w:r>
    </w:p>
    <w:p w14:paraId="67E6B696" w14:textId="77777777" w:rsidR="00323CBF" w:rsidRPr="00DD3549" w:rsidRDefault="00323CBF" w:rsidP="008F75CA">
      <w:pPr>
        <w:rPr>
          <w:rFonts w:ascii="Times New Roman" w:eastAsiaTheme="minorHAnsi" w:hAnsi="Times New Roman"/>
          <w:b/>
          <w:bCs/>
          <w:sz w:val="24"/>
          <w:szCs w:val="24"/>
          <w:lang w:eastAsia="en-US"/>
        </w:rPr>
      </w:pPr>
    </w:p>
    <w:p w14:paraId="221FA7B4" w14:textId="7CCA2E56" w:rsidR="008F75CA" w:rsidRPr="00DD3549" w:rsidRDefault="00F07ECF" w:rsidP="008F75CA">
      <w:pPr>
        <w:rPr>
          <w:rFonts w:ascii="Times New Roman" w:eastAsiaTheme="minorHAnsi" w:hAnsi="Times New Roman"/>
          <w:b/>
          <w:bCs/>
          <w:sz w:val="24"/>
          <w:szCs w:val="24"/>
          <w:lang w:eastAsia="en-US"/>
        </w:rPr>
      </w:pPr>
      <w:r w:rsidRPr="00DD3549">
        <w:rPr>
          <w:rFonts w:ascii="Times New Roman" w:eastAsiaTheme="minorHAnsi" w:hAnsi="Times New Roman"/>
          <w:b/>
          <w:bCs/>
          <w:sz w:val="24"/>
          <w:szCs w:val="24"/>
          <w:lang w:eastAsia="en-US"/>
        </w:rPr>
        <w:t>3.2</w:t>
      </w:r>
      <w:r w:rsidR="00DE784F">
        <w:rPr>
          <w:rFonts w:ascii="Times New Roman" w:eastAsiaTheme="minorHAnsi" w:hAnsi="Times New Roman"/>
          <w:b/>
          <w:bCs/>
          <w:sz w:val="24"/>
          <w:szCs w:val="24"/>
          <w:lang w:eastAsia="en-US"/>
        </w:rPr>
        <w:t>0</w:t>
      </w:r>
      <w:r w:rsidRPr="00DD3549">
        <w:rPr>
          <w:rFonts w:ascii="Times New Roman" w:eastAsiaTheme="minorHAnsi" w:hAnsi="Times New Roman"/>
          <w:b/>
          <w:bCs/>
          <w:sz w:val="24"/>
          <w:szCs w:val="24"/>
          <w:lang w:eastAsia="en-US"/>
        </w:rPr>
        <w:t xml:space="preserve">. Reikalavimai </w:t>
      </w:r>
      <w:bookmarkStart w:id="5" w:name="_Hlk108690770"/>
      <w:r w:rsidRPr="00DD3549">
        <w:rPr>
          <w:rFonts w:ascii="Times New Roman" w:eastAsiaTheme="minorHAnsi" w:hAnsi="Times New Roman"/>
          <w:b/>
          <w:bCs/>
          <w:sz w:val="24"/>
          <w:szCs w:val="24"/>
          <w:lang w:eastAsia="en-US"/>
        </w:rPr>
        <w:t>oro kondiciona</w:t>
      </w:r>
      <w:r w:rsidR="00F9369F" w:rsidRPr="00DD3549">
        <w:rPr>
          <w:rFonts w:ascii="Times New Roman" w:eastAsiaTheme="minorHAnsi" w:hAnsi="Times New Roman"/>
          <w:b/>
          <w:bCs/>
          <w:sz w:val="24"/>
          <w:szCs w:val="24"/>
          <w:lang w:eastAsia="en-US"/>
        </w:rPr>
        <w:t xml:space="preserve">vimo ir vėdinimo sistemų </w:t>
      </w:r>
      <w:bookmarkEnd w:id="5"/>
      <w:r w:rsidR="00F9369F" w:rsidRPr="00DD3549">
        <w:rPr>
          <w:rFonts w:ascii="Times New Roman" w:eastAsiaTheme="minorHAnsi" w:hAnsi="Times New Roman"/>
          <w:b/>
          <w:bCs/>
          <w:sz w:val="24"/>
          <w:szCs w:val="24"/>
          <w:lang w:eastAsia="en-US"/>
        </w:rPr>
        <w:t>gedimų remonto paslaugoms</w:t>
      </w:r>
      <w:r w:rsidR="00DE784F">
        <w:rPr>
          <w:rFonts w:ascii="Times New Roman" w:eastAsiaTheme="minorHAnsi" w:hAnsi="Times New Roman"/>
          <w:b/>
          <w:bCs/>
          <w:sz w:val="24"/>
          <w:szCs w:val="24"/>
          <w:lang w:eastAsia="en-US"/>
        </w:rPr>
        <w:t>:</w:t>
      </w:r>
    </w:p>
    <w:p w14:paraId="010746A5" w14:textId="4CFA43B4" w:rsidR="008F75CA" w:rsidRPr="00DD3549" w:rsidRDefault="002D5E7A" w:rsidP="008F75CA">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3.2</w:t>
      </w:r>
      <w:r w:rsidR="00DE784F">
        <w:rPr>
          <w:rFonts w:ascii="Times New Roman" w:eastAsiaTheme="minorHAnsi" w:hAnsi="Times New Roman"/>
          <w:sz w:val="24"/>
          <w:szCs w:val="24"/>
          <w:lang w:eastAsia="en-US"/>
        </w:rPr>
        <w:t>0</w:t>
      </w:r>
      <w:r w:rsidRPr="00DD3549">
        <w:rPr>
          <w:rFonts w:ascii="Times New Roman" w:eastAsiaTheme="minorHAnsi" w:hAnsi="Times New Roman"/>
          <w:sz w:val="24"/>
          <w:szCs w:val="24"/>
          <w:lang w:eastAsia="en-US"/>
        </w:rPr>
        <w:t>.1.</w:t>
      </w:r>
      <w:r w:rsidR="008F75CA" w:rsidRPr="00DD3549">
        <w:rPr>
          <w:rFonts w:ascii="Times New Roman" w:eastAsiaTheme="minorHAnsi" w:hAnsi="Times New Roman"/>
          <w:sz w:val="24"/>
          <w:szCs w:val="24"/>
          <w:lang w:eastAsia="en-US"/>
        </w:rPr>
        <w:t xml:space="preserve"> Tiekėjas, teikdamas </w:t>
      </w:r>
      <w:r w:rsidR="00DE784F" w:rsidRPr="00DE784F">
        <w:rPr>
          <w:rFonts w:ascii="Times New Roman" w:eastAsiaTheme="minorHAnsi" w:hAnsi="Times New Roman"/>
          <w:sz w:val="24"/>
          <w:szCs w:val="24"/>
          <w:lang w:eastAsia="en-US"/>
        </w:rPr>
        <w:t xml:space="preserve">oro kondicionavimo ir vėdinimo sistemų gedimų remonto </w:t>
      </w:r>
      <w:r w:rsidR="00DE784F">
        <w:rPr>
          <w:rFonts w:ascii="Times New Roman" w:eastAsiaTheme="minorHAnsi" w:hAnsi="Times New Roman"/>
          <w:sz w:val="24"/>
          <w:szCs w:val="24"/>
          <w:lang w:eastAsia="en-US"/>
        </w:rPr>
        <w:t>p</w:t>
      </w:r>
      <w:r w:rsidR="00974785" w:rsidRPr="00DD3549">
        <w:rPr>
          <w:rFonts w:ascii="Times New Roman" w:eastAsiaTheme="minorHAnsi" w:hAnsi="Times New Roman"/>
          <w:sz w:val="24"/>
          <w:szCs w:val="24"/>
          <w:lang w:eastAsia="en-US"/>
        </w:rPr>
        <w:t>aslaugas (</w:t>
      </w:r>
      <w:r w:rsidR="00DE784F">
        <w:rPr>
          <w:rFonts w:ascii="Times New Roman" w:eastAsiaTheme="minorHAnsi" w:hAnsi="Times New Roman"/>
          <w:sz w:val="24"/>
          <w:szCs w:val="24"/>
          <w:lang w:eastAsia="en-US"/>
        </w:rPr>
        <w:t xml:space="preserve">apmokama pagal </w:t>
      </w:r>
      <w:r w:rsidR="00DE784F" w:rsidRPr="00DD3549">
        <w:rPr>
          <w:rFonts w:ascii="Times New Roman" w:eastAsiaTheme="minorHAnsi" w:hAnsi="Times New Roman"/>
          <w:sz w:val="24"/>
          <w:szCs w:val="24"/>
          <w:lang w:eastAsia="en-US"/>
        </w:rPr>
        <w:t>mėnesin</w:t>
      </w:r>
      <w:r w:rsidR="00DE784F">
        <w:rPr>
          <w:rFonts w:ascii="Times New Roman" w:eastAsiaTheme="minorHAnsi" w:hAnsi="Times New Roman"/>
          <w:sz w:val="24"/>
          <w:szCs w:val="24"/>
          <w:lang w:eastAsia="en-US"/>
        </w:rPr>
        <w:t>į</w:t>
      </w:r>
      <w:r w:rsidR="00DE784F" w:rsidRPr="00DD3549">
        <w:rPr>
          <w:rFonts w:ascii="Times New Roman" w:eastAsiaTheme="minorHAnsi" w:hAnsi="Times New Roman"/>
          <w:sz w:val="24"/>
          <w:szCs w:val="24"/>
          <w:lang w:eastAsia="en-US"/>
        </w:rPr>
        <w:t xml:space="preserve"> abonentin</w:t>
      </w:r>
      <w:r w:rsidR="00DE784F">
        <w:rPr>
          <w:rFonts w:ascii="Times New Roman" w:eastAsiaTheme="minorHAnsi" w:hAnsi="Times New Roman"/>
          <w:sz w:val="24"/>
          <w:szCs w:val="24"/>
          <w:lang w:eastAsia="en-US"/>
        </w:rPr>
        <w:t>į</w:t>
      </w:r>
      <w:r w:rsidR="00DE784F" w:rsidRPr="00DD3549">
        <w:rPr>
          <w:rFonts w:ascii="Times New Roman" w:eastAsiaTheme="minorHAnsi" w:hAnsi="Times New Roman"/>
          <w:sz w:val="24"/>
          <w:szCs w:val="24"/>
          <w:lang w:eastAsia="en-US"/>
        </w:rPr>
        <w:t xml:space="preserve"> mokest</w:t>
      </w:r>
      <w:r w:rsidR="00DE784F">
        <w:rPr>
          <w:rFonts w:ascii="Times New Roman" w:eastAsiaTheme="minorHAnsi" w:hAnsi="Times New Roman"/>
          <w:sz w:val="24"/>
          <w:szCs w:val="24"/>
          <w:lang w:eastAsia="en-US"/>
        </w:rPr>
        <w:t>į</w:t>
      </w:r>
      <w:r w:rsidR="00974785" w:rsidRPr="00DD3549">
        <w:rPr>
          <w:rFonts w:ascii="Times New Roman" w:eastAsiaTheme="minorHAnsi" w:hAnsi="Times New Roman"/>
          <w:sz w:val="24"/>
          <w:szCs w:val="24"/>
          <w:lang w:eastAsia="en-US"/>
        </w:rPr>
        <w:t>)</w:t>
      </w:r>
      <w:r w:rsidR="008F75CA" w:rsidRPr="00DD3549">
        <w:rPr>
          <w:rFonts w:ascii="Times New Roman" w:eastAsiaTheme="minorHAnsi" w:hAnsi="Times New Roman"/>
          <w:sz w:val="24"/>
          <w:szCs w:val="24"/>
          <w:lang w:eastAsia="en-US"/>
        </w:rPr>
        <w:t>, įsipareigo</w:t>
      </w:r>
      <w:r w:rsidR="00DE784F">
        <w:rPr>
          <w:rFonts w:ascii="Times New Roman" w:eastAsiaTheme="minorHAnsi" w:hAnsi="Times New Roman"/>
          <w:sz w:val="24"/>
          <w:szCs w:val="24"/>
          <w:lang w:eastAsia="en-US"/>
        </w:rPr>
        <w:t>ja</w:t>
      </w:r>
      <w:r w:rsidR="00974785" w:rsidRPr="00DD3549">
        <w:rPr>
          <w:rFonts w:ascii="Times New Roman" w:eastAsiaTheme="minorHAnsi" w:hAnsi="Times New Roman"/>
          <w:sz w:val="24"/>
          <w:szCs w:val="24"/>
          <w:lang w:eastAsia="en-US"/>
        </w:rPr>
        <w:t xml:space="preserve"> atlikti </w:t>
      </w:r>
      <w:r w:rsidR="00DE784F" w:rsidRPr="00DE784F">
        <w:rPr>
          <w:rFonts w:ascii="Times New Roman" w:eastAsiaTheme="minorHAnsi" w:hAnsi="Times New Roman"/>
          <w:sz w:val="24"/>
          <w:szCs w:val="24"/>
          <w:lang w:eastAsia="en-US"/>
        </w:rPr>
        <w:t xml:space="preserve">oro kondicionavimo ir vėdinimo sistemų </w:t>
      </w:r>
      <w:r w:rsidR="00974785" w:rsidRPr="00DD3549">
        <w:rPr>
          <w:rFonts w:ascii="Times New Roman" w:eastAsiaTheme="minorHAnsi" w:hAnsi="Times New Roman"/>
          <w:sz w:val="24"/>
          <w:szCs w:val="24"/>
          <w:lang w:eastAsia="en-US"/>
        </w:rPr>
        <w:t xml:space="preserve">priežiūros darbus </w:t>
      </w:r>
      <w:r w:rsidR="00DE784F">
        <w:rPr>
          <w:rFonts w:ascii="Times New Roman" w:eastAsiaTheme="minorHAnsi" w:hAnsi="Times New Roman"/>
          <w:sz w:val="24"/>
          <w:szCs w:val="24"/>
          <w:lang w:eastAsia="en-US"/>
        </w:rPr>
        <w:t>periodiškumu, nurodytu</w:t>
      </w:r>
      <w:r w:rsidR="00DE784F" w:rsidRPr="00DD3549">
        <w:rPr>
          <w:rFonts w:ascii="Times New Roman" w:eastAsiaTheme="minorHAnsi" w:hAnsi="Times New Roman"/>
          <w:sz w:val="24"/>
          <w:szCs w:val="24"/>
          <w:lang w:eastAsia="en-US"/>
        </w:rPr>
        <w:t xml:space="preserve"> </w:t>
      </w:r>
      <w:r w:rsidR="00974785" w:rsidRPr="00DD3549">
        <w:rPr>
          <w:rFonts w:ascii="Times New Roman" w:eastAsiaTheme="minorHAnsi" w:hAnsi="Times New Roman"/>
          <w:sz w:val="24"/>
          <w:szCs w:val="24"/>
          <w:lang w:eastAsia="en-US"/>
        </w:rPr>
        <w:t>3.10. lentelėje</w:t>
      </w:r>
      <w:r w:rsidR="008F75CA" w:rsidRPr="00DD3549">
        <w:rPr>
          <w:rFonts w:ascii="Times New Roman" w:eastAsiaTheme="minorHAnsi" w:hAnsi="Times New Roman"/>
          <w:sz w:val="24"/>
          <w:szCs w:val="24"/>
          <w:lang w:eastAsia="en-US"/>
        </w:rPr>
        <w:t>:</w:t>
      </w:r>
    </w:p>
    <w:p w14:paraId="0F2DE40A" w14:textId="77777777" w:rsidR="00F4784E" w:rsidRPr="00DD3549" w:rsidRDefault="00F4784E" w:rsidP="008F75CA">
      <w:pPr>
        <w:jc w:val="both"/>
        <w:rPr>
          <w:rFonts w:ascii="Times New Roman" w:eastAsiaTheme="minorHAnsi" w:hAnsi="Times New Roman"/>
          <w:sz w:val="24"/>
          <w:szCs w:val="24"/>
          <w:lang w:eastAsia="en-US"/>
        </w:rPr>
      </w:pPr>
    </w:p>
    <w:p w14:paraId="6E91FAAB" w14:textId="03531228" w:rsidR="00F4784E" w:rsidRPr="00B57D9E" w:rsidRDefault="00F4784E" w:rsidP="00F4784E">
      <w:pPr>
        <w:jc w:val="right"/>
        <w:rPr>
          <w:rFonts w:ascii="Times New Roman" w:eastAsiaTheme="minorHAnsi" w:hAnsi="Times New Roman"/>
          <w:i/>
          <w:iCs/>
          <w:sz w:val="24"/>
          <w:szCs w:val="24"/>
          <w:lang w:eastAsia="en-US"/>
        </w:rPr>
      </w:pPr>
      <w:r w:rsidRPr="00B57D9E">
        <w:rPr>
          <w:rFonts w:ascii="Times New Roman" w:eastAsiaTheme="minorHAnsi" w:hAnsi="Times New Roman"/>
          <w:i/>
          <w:iCs/>
          <w:sz w:val="24"/>
          <w:szCs w:val="24"/>
          <w:lang w:eastAsia="en-US"/>
        </w:rPr>
        <w:t>3.10. lentelė ,,Vėdinimo ir oro kondicionavimo, šaldymo/šildymo įrenginių priežiūros darbai</w:t>
      </w:r>
      <w:r w:rsidR="00DF7DF7" w:rsidRPr="00B57D9E">
        <w:rPr>
          <w:rFonts w:ascii="Times New Roman" w:eastAsiaTheme="minorHAnsi" w:hAnsi="Times New Roman"/>
          <w:i/>
          <w:iCs/>
          <w:sz w:val="24"/>
          <w:szCs w:val="24"/>
          <w:lang w:eastAsia="en-US"/>
        </w:rPr>
        <w:t xml:space="preserve"> ir jų periodiškumas</w:t>
      </w:r>
      <w:r w:rsidRPr="00B57D9E">
        <w:rPr>
          <w:rFonts w:ascii="Times New Roman" w:eastAsiaTheme="minorHAnsi" w:hAnsi="Times New Roman"/>
          <w:i/>
          <w:iCs/>
          <w:sz w:val="24"/>
          <w:szCs w:val="24"/>
          <w:lang w:eastAsia="en-US"/>
        </w:rPr>
        <w:t>”</w:t>
      </w:r>
      <w:r w:rsidR="00DE784F">
        <w:rPr>
          <w:rFonts w:ascii="Times New Roman" w:eastAsiaTheme="minorHAnsi" w:hAnsi="Times New Roman"/>
          <w:i/>
          <w:iCs/>
          <w:sz w:val="24"/>
          <w:szCs w:val="24"/>
          <w:lang w:eastAsia="en-US"/>
        </w:rPr>
        <w:t>:</w:t>
      </w:r>
    </w:p>
    <w:tbl>
      <w:tblPr>
        <w:tblW w:w="5087"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1"/>
        <w:gridCol w:w="6903"/>
        <w:gridCol w:w="575"/>
        <w:gridCol w:w="575"/>
        <w:gridCol w:w="575"/>
        <w:gridCol w:w="575"/>
      </w:tblGrid>
      <w:tr w:rsidR="00DF7DF7" w:rsidRPr="00DD3549" w14:paraId="19A8E7D7" w14:textId="77777777" w:rsidTr="00C24FB7">
        <w:trPr>
          <w:trHeight w:val="314"/>
        </w:trPr>
        <w:tc>
          <w:tcPr>
            <w:tcW w:w="551" w:type="dxa"/>
            <w:vMerge w:val="restart"/>
            <w:tcBorders>
              <w:top w:val="single" w:sz="12" w:space="0" w:color="auto"/>
              <w:left w:val="single" w:sz="12" w:space="0" w:color="auto"/>
              <w:right w:val="single" w:sz="12" w:space="0" w:color="auto"/>
            </w:tcBorders>
            <w:shd w:val="clear" w:color="auto" w:fill="auto"/>
            <w:vAlign w:val="center"/>
          </w:tcPr>
          <w:p w14:paraId="265A7600" w14:textId="77777777" w:rsidR="00DF7DF7" w:rsidRPr="00DD3549" w:rsidRDefault="00DF7DF7" w:rsidP="00C24FB7">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Eil. Nr.</w:t>
            </w:r>
          </w:p>
        </w:tc>
        <w:tc>
          <w:tcPr>
            <w:tcW w:w="6903" w:type="dxa"/>
            <w:vMerge w:val="restart"/>
            <w:tcBorders>
              <w:top w:val="single" w:sz="12" w:space="0" w:color="auto"/>
              <w:left w:val="single" w:sz="12" w:space="0" w:color="auto"/>
              <w:right w:val="single" w:sz="12" w:space="0" w:color="auto"/>
            </w:tcBorders>
            <w:shd w:val="clear" w:color="auto" w:fill="auto"/>
            <w:vAlign w:val="center"/>
          </w:tcPr>
          <w:p w14:paraId="776DB4FD" w14:textId="77777777" w:rsidR="00DF7DF7" w:rsidRPr="00DD3549" w:rsidRDefault="00DF7DF7" w:rsidP="00C24FB7">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Atliekamos paslaugos ir darbai</w:t>
            </w:r>
          </w:p>
        </w:tc>
        <w:tc>
          <w:tcPr>
            <w:tcW w:w="230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46C549B1" w14:textId="77777777" w:rsidR="00DF7DF7" w:rsidRPr="00DD3549" w:rsidRDefault="00DF7DF7" w:rsidP="00C24FB7">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Periodiškumas</w:t>
            </w:r>
          </w:p>
        </w:tc>
      </w:tr>
      <w:tr w:rsidR="00DF7DF7" w:rsidRPr="00DD3549" w14:paraId="7E563DF5" w14:textId="77777777" w:rsidTr="00C24FB7">
        <w:trPr>
          <w:cantSplit/>
          <w:trHeight w:val="1938"/>
        </w:trPr>
        <w:tc>
          <w:tcPr>
            <w:tcW w:w="551" w:type="dxa"/>
            <w:vMerge/>
            <w:tcBorders>
              <w:left w:val="single" w:sz="12" w:space="0" w:color="auto"/>
              <w:bottom w:val="single" w:sz="12" w:space="0" w:color="auto"/>
              <w:right w:val="single" w:sz="12" w:space="0" w:color="auto"/>
            </w:tcBorders>
            <w:shd w:val="clear" w:color="auto" w:fill="auto"/>
          </w:tcPr>
          <w:p w14:paraId="7FD2E317" w14:textId="77777777" w:rsidR="00DF7DF7" w:rsidRPr="00DD3549" w:rsidRDefault="00DF7DF7" w:rsidP="00C24FB7">
            <w:pPr>
              <w:rPr>
                <w:rFonts w:ascii="Times New Roman" w:eastAsiaTheme="minorHAnsi" w:hAnsi="Times New Roman"/>
                <w:sz w:val="24"/>
                <w:szCs w:val="24"/>
                <w:lang w:eastAsia="en-US"/>
              </w:rPr>
            </w:pPr>
          </w:p>
        </w:tc>
        <w:tc>
          <w:tcPr>
            <w:tcW w:w="6903" w:type="dxa"/>
            <w:vMerge/>
            <w:tcBorders>
              <w:left w:val="single" w:sz="12" w:space="0" w:color="auto"/>
              <w:bottom w:val="single" w:sz="12" w:space="0" w:color="auto"/>
              <w:right w:val="single" w:sz="12" w:space="0" w:color="auto"/>
            </w:tcBorders>
            <w:shd w:val="clear" w:color="auto" w:fill="auto"/>
          </w:tcPr>
          <w:p w14:paraId="585EEE34" w14:textId="77777777" w:rsidR="00DF7DF7" w:rsidRPr="00DD3549" w:rsidRDefault="00DF7DF7" w:rsidP="00C24FB7">
            <w:pPr>
              <w:rPr>
                <w:rFonts w:ascii="Times New Roman" w:eastAsiaTheme="minorHAnsi" w:hAnsi="Times New Roman"/>
                <w:sz w:val="24"/>
                <w:szCs w:val="24"/>
                <w:lang w:eastAsia="en-US"/>
              </w:rPr>
            </w:pP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4CE51CAD" w14:textId="77777777" w:rsidR="00DF7DF7" w:rsidRPr="00DD3549" w:rsidRDefault="00DF7DF7" w:rsidP="00C24FB7">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Pastoviai/ nuolat</w:t>
            </w: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0C8A063F" w14:textId="77777777" w:rsidR="00DF7DF7" w:rsidRPr="00DD3549" w:rsidRDefault="00DF7DF7" w:rsidP="00C24FB7">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1 kartą per mėnesį</w:t>
            </w: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261E59DB" w14:textId="77777777" w:rsidR="00DF7DF7" w:rsidRPr="00DD3549" w:rsidRDefault="00DF7DF7" w:rsidP="00C24FB7">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2 kartus per metus</w:t>
            </w: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7569FE85" w14:textId="77777777" w:rsidR="00DF7DF7" w:rsidRPr="00DD3549" w:rsidRDefault="00DF7DF7" w:rsidP="00C24FB7">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pagal poreikį</w:t>
            </w:r>
          </w:p>
        </w:tc>
      </w:tr>
      <w:tr w:rsidR="00DF7DF7" w:rsidRPr="00DD3549" w14:paraId="15EF666F" w14:textId="77777777" w:rsidTr="00C24FB7">
        <w:trPr>
          <w:trHeight w:val="20"/>
        </w:trPr>
        <w:tc>
          <w:tcPr>
            <w:tcW w:w="551" w:type="dxa"/>
            <w:tcBorders>
              <w:top w:val="single" w:sz="12" w:space="0" w:color="auto"/>
              <w:left w:val="single" w:sz="12" w:space="0" w:color="auto"/>
              <w:bottom w:val="single" w:sz="12" w:space="0" w:color="auto"/>
              <w:right w:val="single" w:sz="12" w:space="0" w:color="auto"/>
            </w:tcBorders>
            <w:shd w:val="clear" w:color="auto" w:fill="auto"/>
            <w:vAlign w:val="center"/>
          </w:tcPr>
          <w:p w14:paraId="4D93D3C5" w14:textId="77777777" w:rsidR="00DF7DF7" w:rsidRPr="00DD3549" w:rsidRDefault="00DF7DF7" w:rsidP="00C24FB7">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1</w:t>
            </w:r>
          </w:p>
        </w:tc>
        <w:tc>
          <w:tcPr>
            <w:tcW w:w="6903" w:type="dxa"/>
            <w:tcBorders>
              <w:top w:val="single" w:sz="12" w:space="0" w:color="auto"/>
              <w:left w:val="single" w:sz="12" w:space="0" w:color="auto"/>
              <w:bottom w:val="single" w:sz="12" w:space="0" w:color="auto"/>
              <w:right w:val="single" w:sz="12" w:space="0" w:color="auto"/>
            </w:tcBorders>
            <w:shd w:val="clear" w:color="auto" w:fill="auto"/>
            <w:vAlign w:val="center"/>
          </w:tcPr>
          <w:p w14:paraId="3B2FF878" w14:textId="77777777" w:rsidR="00DF7DF7" w:rsidRPr="00DD3549" w:rsidRDefault="00DF7DF7" w:rsidP="00C24FB7">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2</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3A5BED82" w14:textId="77777777" w:rsidR="00DF7DF7" w:rsidRPr="00DD3549" w:rsidRDefault="00DF7DF7" w:rsidP="00C24FB7">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73B36CDD" w14:textId="77777777" w:rsidR="00DF7DF7" w:rsidRPr="00DD3549" w:rsidRDefault="00DF7DF7" w:rsidP="00C24FB7">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4</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456455EB" w14:textId="77777777" w:rsidR="00DF7DF7" w:rsidRPr="00DD3549" w:rsidRDefault="00DF7DF7" w:rsidP="00C24FB7">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5</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3540E71F" w14:textId="77777777" w:rsidR="00DF7DF7" w:rsidRPr="00DD3549" w:rsidRDefault="00DF7DF7" w:rsidP="00C24FB7">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6</w:t>
            </w:r>
          </w:p>
        </w:tc>
      </w:tr>
      <w:tr w:rsidR="00DF7DF7" w:rsidRPr="00DD3549" w14:paraId="6151CE4E" w14:textId="77777777" w:rsidTr="00C24FB7">
        <w:tc>
          <w:tcPr>
            <w:tcW w:w="551" w:type="dxa"/>
            <w:tcBorders>
              <w:top w:val="single" w:sz="12" w:space="0" w:color="auto"/>
            </w:tcBorders>
            <w:shd w:val="clear" w:color="auto" w:fill="auto"/>
            <w:vAlign w:val="center"/>
          </w:tcPr>
          <w:p w14:paraId="1C395F75" w14:textId="77777777" w:rsidR="00DF7DF7" w:rsidRPr="00DD3549" w:rsidRDefault="00DF7DF7" w:rsidP="00C24FB7">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1.</w:t>
            </w:r>
          </w:p>
        </w:tc>
        <w:tc>
          <w:tcPr>
            <w:tcW w:w="6903" w:type="dxa"/>
            <w:tcBorders>
              <w:top w:val="single" w:sz="12" w:space="0" w:color="auto"/>
            </w:tcBorders>
            <w:shd w:val="clear" w:color="auto" w:fill="auto"/>
            <w:vAlign w:val="center"/>
          </w:tcPr>
          <w:p w14:paraId="600FC8A5" w14:textId="0AA54EC2" w:rsidR="00DF7DF7" w:rsidRPr="00DD3549" w:rsidRDefault="00DF7DF7" w:rsidP="00C24FB7">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Skiriamas atsakingas kvalifikuotas specialistas oro kondicionavimo ir vėdinimo sistemų ūkio priežiūrai</w:t>
            </w:r>
          </w:p>
        </w:tc>
        <w:tc>
          <w:tcPr>
            <w:tcW w:w="575" w:type="dxa"/>
            <w:tcBorders>
              <w:top w:val="single" w:sz="12" w:space="0" w:color="auto"/>
            </w:tcBorders>
            <w:shd w:val="clear" w:color="auto" w:fill="auto"/>
            <w:vAlign w:val="center"/>
          </w:tcPr>
          <w:p w14:paraId="5891442C" w14:textId="77777777" w:rsidR="00DF7DF7" w:rsidRPr="00DD3549" w:rsidRDefault="00DF7DF7" w:rsidP="00C24FB7">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w:t>
            </w:r>
          </w:p>
        </w:tc>
        <w:tc>
          <w:tcPr>
            <w:tcW w:w="575" w:type="dxa"/>
            <w:tcBorders>
              <w:top w:val="single" w:sz="12" w:space="0" w:color="auto"/>
            </w:tcBorders>
            <w:shd w:val="clear" w:color="auto" w:fill="auto"/>
            <w:vAlign w:val="center"/>
          </w:tcPr>
          <w:p w14:paraId="57F12AD8" w14:textId="77777777" w:rsidR="00DF7DF7" w:rsidRPr="00DD3549" w:rsidRDefault="00DF7DF7" w:rsidP="00C24FB7">
            <w:pPr>
              <w:jc w:val="center"/>
              <w:rPr>
                <w:rFonts w:ascii="Times New Roman" w:eastAsiaTheme="minorHAnsi" w:hAnsi="Times New Roman"/>
                <w:sz w:val="24"/>
                <w:szCs w:val="24"/>
                <w:lang w:eastAsia="en-US"/>
              </w:rPr>
            </w:pPr>
          </w:p>
        </w:tc>
        <w:tc>
          <w:tcPr>
            <w:tcW w:w="575" w:type="dxa"/>
            <w:tcBorders>
              <w:top w:val="single" w:sz="12" w:space="0" w:color="auto"/>
            </w:tcBorders>
            <w:shd w:val="clear" w:color="auto" w:fill="auto"/>
            <w:vAlign w:val="center"/>
          </w:tcPr>
          <w:p w14:paraId="5A0578A8" w14:textId="77777777" w:rsidR="00DF7DF7" w:rsidRPr="00DD3549" w:rsidRDefault="00DF7DF7" w:rsidP="00C24FB7">
            <w:pPr>
              <w:jc w:val="center"/>
              <w:rPr>
                <w:rFonts w:ascii="Times New Roman" w:eastAsiaTheme="minorHAnsi" w:hAnsi="Times New Roman"/>
                <w:sz w:val="24"/>
                <w:szCs w:val="24"/>
                <w:lang w:eastAsia="en-US"/>
              </w:rPr>
            </w:pPr>
          </w:p>
        </w:tc>
        <w:tc>
          <w:tcPr>
            <w:tcW w:w="575" w:type="dxa"/>
            <w:tcBorders>
              <w:top w:val="single" w:sz="12" w:space="0" w:color="auto"/>
            </w:tcBorders>
            <w:shd w:val="clear" w:color="auto" w:fill="auto"/>
            <w:vAlign w:val="center"/>
          </w:tcPr>
          <w:p w14:paraId="1EF2BD38" w14:textId="77777777" w:rsidR="00DF7DF7" w:rsidRPr="00DD3549" w:rsidRDefault="00DF7DF7" w:rsidP="00C24FB7">
            <w:pPr>
              <w:jc w:val="center"/>
              <w:rPr>
                <w:rFonts w:ascii="Times New Roman" w:eastAsiaTheme="minorHAnsi" w:hAnsi="Times New Roman"/>
                <w:sz w:val="24"/>
                <w:szCs w:val="24"/>
                <w:lang w:eastAsia="en-US"/>
              </w:rPr>
            </w:pPr>
          </w:p>
        </w:tc>
      </w:tr>
      <w:tr w:rsidR="00DF7DF7" w:rsidRPr="00DD3549" w14:paraId="78AC72EA" w14:textId="77777777" w:rsidTr="00C24FB7">
        <w:tc>
          <w:tcPr>
            <w:tcW w:w="551" w:type="dxa"/>
            <w:shd w:val="clear" w:color="auto" w:fill="auto"/>
            <w:vAlign w:val="center"/>
          </w:tcPr>
          <w:p w14:paraId="763F9C11" w14:textId="4563ACA8" w:rsidR="00DF7DF7" w:rsidRPr="00DD3549" w:rsidRDefault="00DF7DF7" w:rsidP="00C24FB7">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2.</w:t>
            </w:r>
          </w:p>
        </w:tc>
        <w:tc>
          <w:tcPr>
            <w:tcW w:w="6903" w:type="dxa"/>
            <w:shd w:val="clear" w:color="auto" w:fill="auto"/>
            <w:vAlign w:val="center"/>
          </w:tcPr>
          <w:p w14:paraId="01533F20" w14:textId="10277C5F" w:rsidR="00DF7DF7" w:rsidRPr="00DD3549" w:rsidRDefault="00DF7DF7" w:rsidP="00C24FB7">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Vėdinimo sistemos techninis aptarnavimas *</w:t>
            </w:r>
          </w:p>
        </w:tc>
        <w:tc>
          <w:tcPr>
            <w:tcW w:w="575" w:type="dxa"/>
            <w:shd w:val="clear" w:color="auto" w:fill="auto"/>
            <w:vAlign w:val="center"/>
          </w:tcPr>
          <w:p w14:paraId="71A96758" w14:textId="77777777" w:rsidR="00DF7DF7" w:rsidRPr="00DD3549" w:rsidRDefault="00DF7DF7" w:rsidP="00C24FB7">
            <w:pPr>
              <w:jc w:val="center"/>
              <w:rPr>
                <w:rFonts w:ascii="Times New Roman" w:eastAsiaTheme="minorHAnsi" w:hAnsi="Times New Roman"/>
                <w:sz w:val="24"/>
                <w:szCs w:val="24"/>
                <w:lang w:eastAsia="en-US"/>
              </w:rPr>
            </w:pPr>
          </w:p>
        </w:tc>
        <w:tc>
          <w:tcPr>
            <w:tcW w:w="575" w:type="dxa"/>
            <w:shd w:val="clear" w:color="auto" w:fill="auto"/>
            <w:vAlign w:val="center"/>
          </w:tcPr>
          <w:p w14:paraId="0AEE8812" w14:textId="77777777" w:rsidR="00DF7DF7" w:rsidRPr="00DD3549" w:rsidRDefault="00DF7DF7" w:rsidP="00C24FB7">
            <w:pPr>
              <w:jc w:val="center"/>
              <w:rPr>
                <w:rFonts w:ascii="Times New Roman" w:eastAsiaTheme="minorHAnsi" w:hAnsi="Times New Roman"/>
                <w:sz w:val="24"/>
                <w:szCs w:val="24"/>
                <w:lang w:eastAsia="en-US"/>
              </w:rPr>
            </w:pPr>
          </w:p>
        </w:tc>
        <w:tc>
          <w:tcPr>
            <w:tcW w:w="575" w:type="dxa"/>
            <w:shd w:val="clear" w:color="auto" w:fill="auto"/>
            <w:vAlign w:val="center"/>
          </w:tcPr>
          <w:p w14:paraId="7BE6C52C" w14:textId="77777777" w:rsidR="00DF7DF7" w:rsidRPr="00DD3549" w:rsidRDefault="00DF7DF7" w:rsidP="00C24FB7">
            <w:pPr>
              <w:jc w:val="center"/>
              <w:rPr>
                <w:rFonts w:ascii="Times New Roman" w:eastAsiaTheme="minorHAnsi" w:hAnsi="Times New Roman"/>
                <w:sz w:val="24"/>
                <w:szCs w:val="24"/>
                <w:lang w:eastAsia="en-US"/>
              </w:rPr>
            </w:pPr>
          </w:p>
        </w:tc>
        <w:tc>
          <w:tcPr>
            <w:tcW w:w="575" w:type="dxa"/>
            <w:shd w:val="clear" w:color="auto" w:fill="auto"/>
            <w:vAlign w:val="center"/>
          </w:tcPr>
          <w:p w14:paraId="5F271062" w14:textId="1BE38785" w:rsidR="00DF7DF7" w:rsidRPr="00DD3549" w:rsidRDefault="00DF7DF7" w:rsidP="00C24FB7">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w:t>
            </w:r>
          </w:p>
        </w:tc>
      </w:tr>
      <w:tr w:rsidR="00DF7DF7" w:rsidRPr="00DD3549" w14:paraId="257AC591" w14:textId="77777777" w:rsidTr="00C24FB7">
        <w:tc>
          <w:tcPr>
            <w:tcW w:w="551" w:type="dxa"/>
            <w:shd w:val="clear" w:color="auto" w:fill="auto"/>
            <w:vAlign w:val="center"/>
          </w:tcPr>
          <w:p w14:paraId="6E032EB3" w14:textId="5157A22E" w:rsidR="00DF7DF7" w:rsidRPr="00DD3549" w:rsidRDefault="00DF7DF7" w:rsidP="00C24FB7">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w:t>
            </w:r>
          </w:p>
        </w:tc>
        <w:tc>
          <w:tcPr>
            <w:tcW w:w="6903" w:type="dxa"/>
            <w:shd w:val="clear" w:color="auto" w:fill="auto"/>
            <w:vAlign w:val="center"/>
          </w:tcPr>
          <w:p w14:paraId="0B238E54" w14:textId="31924DE3" w:rsidR="00DF7DF7" w:rsidRPr="00DD3549" w:rsidRDefault="00DF7DF7" w:rsidP="00C24FB7">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Kondicionavimo įrenginių (vidinių ir išorinių blokų) techninis aptarnavimas**</w:t>
            </w:r>
          </w:p>
        </w:tc>
        <w:tc>
          <w:tcPr>
            <w:tcW w:w="575" w:type="dxa"/>
            <w:shd w:val="clear" w:color="auto" w:fill="auto"/>
            <w:vAlign w:val="center"/>
          </w:tcPr>
          <w:p w14:paraId="6E17E562" w14:textId="29F5A37E" w:rsidR="00DF7DF7" w:rsidRPr="00DD3549" w:rsidRDefault="00DF7DF7" w:rsidP="00C24FB7">
            <w:pPr>
              <w:jc w:val="center"/>
              <w:rPr>
                <w:rFonts w:ascii="Times New Roman" w:eastAsiaTheme="minorHAnsi" w:hAnsi="Times New Roman"/>
                <w:sz w:val="24"/>
                <w:szCs w:val="24"/>
                <w:lang w:eastAsia="en-US"/>
              </w:rPr>
            </w:pPr>
          </w:p>
        </w:tc>
        <w:tc>
          <w:tcPr>
            <w:tcW w:w="575" w:type="dxa"/>
            <w:shd w:val="clear" w:color="auto" w:fill="auto"/>
            <w:vAlign w:val="center"/>
          </w:tcPr>
          <w:p w14:paraId="25C7DBA3" w14:textId="77777777" w:rsidR="00DF7DF7" w:rsidRPr="00DD3549" w:rsidRDefault="00DF7DF7" w:rsidP="00C24FB7">
            <w:pPr>
              <w:jc w:val="center"/>
              <w:rPr>
                <w:rFonts w:ascii="Times New Roman" w:eastAsiaTheme="minorHAnsi" w:hAnsi="Times New Roman"/>
                <w:sz w:val="24"/>
                <w:szCs w:val="24"/>
                <w:lang w:eastAsia="en-US"/>
              </w:rPr>
            </w:pPr>
          </w:p>
        </w:tc>
        <w:tc>
          <w:tcPr>
            <w:tcW w:w="575" w:type="dxa"/>
            <w:shd w:val="clear" w:color="auto" w:fill="auto"/>
            <w:vAlign w:val="center"/>
          </w:tcPr>
          <w:p w14:paraId="7F41B994" w14:textId="4F8DD803" w:rsidR="00DF7DF7" w:rsidRPr="00DD3549" w:rsidRDefault="00DF7DF7" w:rsidP="00C24FB7">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w:t>
            </w:r>
          </w:p>
        </w:tc>
        <w:tc>
          <w:tcPr>
            <w:tcW w:w="575" w:type="dxa"/>
            <w:shd w:val="clear" w:color="auto" w:fill="auto"/>
            <w:vAlign w:val="center"/>
          </w:tcPr>
          <w:p w14:paraId="177959E8" w14:textId="77777777" w:rsidR="00DF7DF7" w:rsidRPr="00DD3549" w:rsidRDefault="00DF7DF7" w:rsidP="00C24FB7">
            <w:pPr>
              <w:jc w:val="center"/>
              <w:rPr>
                <w:rFonts w:ascii="Times New Roman" w:eastAsiaTheme="minorHAnsi" w:hAnsi="Times New Roman"/>
                <w:sz w:val="24"/>
                <w:szCs w:val="24"/>
                <w:lang w:eastAsia="en-US"/>
              </w:rPr>
            </w:pPr>
          </w:p>
        </w:tc>
      </w:tr>
      <w:tr w:rsidR="00DF7DF7" w:rsidRPr="00DD3549" w14:paraId="361AB196" w14:textId="77777777" w:rsidTr="00C24FB7">
        <w:tc>
          <w:tcPr>
            <w:tcW w:w="551" w:type="dxa"/>
            <w:shd w:val="clear" w:color="auto" w:fill="auto"/>
            <w:vAlign w:val="center"/>
          </w:tcPr>
          <w:p w14:paraId="70111090" w14:textId="40E41BF5" w:rsidR="00DF7DF7" w:rsidRPr="00DD3549" w:rsidRDefault="00DF7DF7" w:rsidP="00C24FB7">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4.</w:t>
            </w:r>
          </w:p>
        </w:tc>
        <w:tc>
          <w:tcPr>
            <w:tcW w:w="6903" w:type="dxa"/>
            <w:shd w:val="clear" w:color="auto" w:fill="auto"/>
            <w:vAlign w:val="center"/>
          </w:tcPr>
          <w:p w14:paraId="59B54591" w14:textId="77777777" w:rsidR="00DF7DF7" w:rsidRPr="00DD3549" w:rsidRDefault="00DF7DF7" w:rsidP="00C24FB7">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Priežiūros žurnalų pildymas</w:t>
            </w:r>
          </w:p>
        </w:tc>
        <w:tc>
          <w:tcPr>
            <w:tcW w:w="575" w:type="dxa"/>
            <w:shd w:val="clear" w:color="auto" w:fill="auto"/>
            <w:vAlign w:val="center"/>
          </w:tcPr>
          <w:p w14:paraId="1A3AC330" w14:textId="77777777" w:rsidR="00DF7DF7" w:rsidRPr="00DD3549" w:rsidRDefault="00DF7DF7" w:rsidP="00C24FB7">
            <w:pPr>
              <w:jc w:val="center"/>
              <w:rPr>
                <w:rFonts w:ascii="Times New Roman" w:eastAsiaTheme="minorHAnsi" w:hAnsi="Times New Roman"/>
                <w:sz w:val="24"/>
                <w:szCs w:val="24"/>
                <w:lang w:eastAsia="en-US"/>
              </w:rPr>
            </w:pPr>
          </w:p>
        </w:tc>
        <w:tc>
          <w:tcPr>
            <w:tcW w:w="575" w:type="dxa"/>
            <w:shd w:val="clear" w:color="auto" w:fill="auto"/>
            <w:vAlign w:val="center"/>
          </w:tcPr>
          <w:p w14:paraId="5B5ED769" w14:textId="77777777" w:rsidR="00DF7DF7" w:rsidRPr="00DD3549" w:rsidRDefault="00DF7DF7" w:rsidP="00C24FB7">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w:t>
            </w:r>
          </w:p>
        </w:tc>
        <w:tc>
          <w:tcPr>
            <w:tcW w:w="575" w:type="dxa"/>
            <w:shd w:val="clear" w:color="auto" w:fill="auto"/>
            <w:vAlign w:val="center"/>
          </w:tcPr>
          <w:p w14:paraId="607AC237" w14:textId="77777777" w:rsidR="00DF7DF7" w:rsidRPr="00DD3549" w:rsidRDefault="00DF7DF7" w:rsidP="00C24FB7">
            <w:pPr>
              <w:jc w:val="center"/>
              <w:rPr>
                <w:rFonts w:ascii="Times New Roman" w:eastAsiaTheme="minorHAnsi" w:hAnsi="Times New Roman"/>
                <w:sz w:val="24"/>
                <w:szCs w:val="24"/>
                <w:lang w:eastAsia="en-US"/>
              </w:rPr>
            </w:pPr>
          </w:p>
        </w:tc>
        <w:tc>
          <w:tcPr>
            <w:tcW w:w="575" w:type="dxa"/>
            <w:shd w:val="clear" w:color="auto" w:fill="auto"/>
            <w:vAlign w:val="center"/>
          </w:tcPr>
          <w:p w14:paraId="6079A779" w14:textId="77777777" w:rsidR="00DF7DF7" w:rsidRPr="00DD3549" w:rsidRDefault="00DF7DF7" w:rsidP="00C24FB7">
            <w:pPr>
              <w:jc w:val="center"/>
              <w:rPr>
                <w:rFonts w:ascii="Times New Roman" w:eastAsiaTheme="minorHAnsi" w:hAnsi="Times New Roman"/>
                <w:sz w:val="24"/>
                <w:szCs w:val="24"/>
                <w:lang w:eastAsia="en-US"/>
              </w:rPr>
            </w:pPr>
          </w:p>
        </w:tc>
      </w:tr>
      <w:tr w:rsidR="00DF7DF7" w:rsidRPr="00DD3549" w14:paraId="4E6A1511" w14:textId="77777777" w:rsidTr="00C24FB7">
        <w:tc>
          <w:tcPr>
            <w:tcW w:w="551" w:type="dxa"/>
            <w:shd w:val="clear" w:color="auto" w:fill="auto"/>
            <w:vAlign w:val="center"/>
          </w:tcPr>
          <w:p w14:paraId="391B9F29" w14:textId="58E9E3E1" w:rsidR="00DF7DF7" w:rsidRPr="00DD3549" w:rsidRDefault="00DF7DF7" w:rsidP="00C24FB7">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5.</w:t>
            </w:r>
          </w:p>
        </w:tc>
        <w:tc>
          <w:tcPr>
            <w:tcW w:w="6903" w:type="dxa"/>
            <w:shd w:val="clear" w:color="auto" w:fill="auto"/>
            <w:vAlign w:val="center"/>
          </w:tcPr>
          <w:p w14:paraId="73B5AF4C" w14:textId="38042177" w:rsidR="00DF7DF7" w:rsidRPr="00DD3549" w:rsidRDefault="00DF7DF7" w:rsidP="00C24FB7">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 xml:space="preserve">Sąmatų papildomiems ir/ar rekonstrukcijos darbams atlikti ruošimas bei pateikimas </w:t>
            </w:r>
            <w:r w:rsidR="00317EF8" w:rsidRPr="00DD3549">
              <w:rPr>
                <w:rFonts w:ascii="Times New Roman" w:eastAsiaTheme="minorHAnsi" w:hAnsi="Times New Roman"/>
                <w:sz w:val="24"/>
                <w:szCs w:val="24"/>
                <w:lang w:eastAsia="en-US"/>
              </w:rPr>
              <w:t>Užsakovui</w:t>
            </w:r>
            <w:r w:rsidR="00DE784F">
              <w:rPr>
                <w:rFonts w:ascii="Times New Roman" w:eastAsiaTheme="minorHAnsi" w:hAnsi="Times New Roman"/>
                <w:sz w:val="24"/>
                <w:szCs w:val="24"/>
                <w:lang w:eastAsia="en-US"/>
              </w:rPr>
              <w:t>.</w:t>
            </w:r>
          </w:p>
        </w:tc>
        <w:tc>
          <w:tcPr>
            <w:tcW w:w="575" w:type="dxa"/>
            <w:shd w:val="clear" w:color="auto" w:fill="auto"/>
            <w:vAlign w:val="center"/>
          </w:tcPr>
          <w:p w14:paraId="1C12FAC9" w14:textId="77777777" w:rsidR="00DF7DF7" w:rsidRPr="00DD3549" w:rsidRDefault="00DF7DF7" w:rsidP="00C24FB7">
            <w:pPr>
              <w:jc w:val="center"/>
              <w:rPr>
                <w:rFonts w:ascii="Times New Roman" w:eastAsiaTheme="minorHAnsi" w:hAnsi="Times New Roman"/>
                <w:sz w:val="24"/>
                <w:szCs w:val="24"/>
                <w:lang w:eastAsia="en-US"/>
              </w:rPr>
            </w:pPr>
          </w:p>
        </w:tc>
        <w:tc>
          <w:tcPr>
            <w:tcW w:w="575" w:type="dxa"/>
            <w:shd w:val="clear" w:color="auto" w:fill="auto"/>
            <w:vAlign w:val="center"/>
          </w:tcPr>
          <w:p w14:paraId="1F2BB462" w14:textId="77777777" w:rsidR="00DF7DF7" w:rsidRPr="00DD3549" w:rsidRDefault="00DF7DF7" w:rsidP="00C24FB7">
            <w:pPr>
              <w:jc w:val="center"/>
              <w:rPr>
                <w:rFonts w:ascii="Times New Roman" w:eastAsiaTheme="minorHAnsi" w:hAnsi="Times New Roman"/>
                <w:sz w:val="24"/>
                <w:szCs w:val="24"/>
                <w:lang w:eastAsia="en-US"/>
              </w:rPr>
            </w:pPr>
          </w:p>
        </w:tc>
        <w:tc>
          <w:tcPr>
            <w:tcW w:w="575" w:type="dxa"/>
            <w:shd w:val="clear" w:color="auto" w:fill="auto"/>
            <w:vAlign w:val="center"/>
          </w:tcPr>
          <w:p w14:paraId="6AB3D264" w14:textId="77777777" w:rsidR="00DF7DF7" w:rsidRPr="00DD3549" w:rsidRDefault="00DF7DF7" w:rsidP="00C24FB7">
            <w:pPr>
              <w:jc w:val="center"/>
              <w:rPr>
                <w:rFonts w:ascii="Times New Roman" w:eastAsiaTheme="minorHAnsi" w:hAnsi="Times New Roman"/>
                <w:sz w:val="24"/>
                <w:szCs w:val="24"/>
                <w:lang w:eastAsia="en-US"/>
              </w:rPr>
            </w:pPr>
          </w:p>
        </w:tc>
        <w:tc>
          <w:tcPr>
            <w:tcW w:w="575" w:type="dxa"/>
            <w:shd w:val="clear" w:color="auto" w:fill="auto"/>
            <w:vAlign w:val="center"/>
          </w:tcPr>
          <w:p w14:paraId="0F9B286A" w14:textId="77777777" w:rsidR="00DF7DF7" w:rsidRPr="00DD3549" w:rsidRDefault="00DF7DF7" w:rsidP="00C24FB7">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w:t>
            </w:r>
          </w:p>
        </w:tc>
      </w:tr>
    </w:tbl>
    <w:p w14:paraId="016CE1A5" w14:textId="11AA02B1" w:rsidR="007A148C" w:rsidRPr="00DD3549" w:rsidRDefault="007A148C" w:rsidP="007A148C">
      <w:pPr>
        <w:jc w:val="both"/>
        <w:rPr>
          <w:rFonts w:ascii="Times New Roman" w:hAnsi="Times New Roman"/>
        </w:rPr>
      </w:pPr>
      <w:r w:rsidRPr="00DD3549">
        <w:rPr>
          <w:rFonts w:ascii="Times New Roman" w:hAnsi="Times New Roman"/>
        </w:rPr>
        <w:t>*-  vėdinimo sistemos techninis aptarnavimas:</w:t>
      </w:r>
    </w:p>
    <w:p w14:paraId="423603BD" w14:textId="4CFC3505" w:rsidR="007A148C" w:rsidRPr="00DD3549" w:rsidRDefault="007A148C" w:rsidP="007A148C">
      <w:pPr>
        <w:pStyle w:val="Sraopastraipa"/>
        <w:numPr>
          <w:ilvl w:val="0"/>
          <w:numId w:val="25"/>
        </w:numPr>
        <w:jc w:val="both"/>
        <w:rPr>
          <w:rFonts w:ascii="Times New Roman" w:hAnsi="Times New Roman" w:cs="Times New Roman"/>
          <w:sz w:val="22"/>
          <w:szCs w:val="22"/>
          <w:lang w:val="lt-LT"/>
        </w:rPr>
      </w:pPr>
      <w:r w:rsidRPr="00DD3549">
        <w:rPr>
          <w:rFonts w:ascii="Times New Roman" w:hAnsi="Times New Roman" w:cs="Times New Roman"/>
          <w:sz w:val="22"/>
          <w:szCs w:val="22"/>
          <w:lang w:val="lt-LT"/>
        </w:rPr>
        <w:t>Bendras įrenginių būklės patikrinimas;</w:t>
      </w:r>
    </w:p>
    <w:p w14:paraId="65300E0F" w14:textId="201FE605" w:rsidR="007A148C" w:rsidRPr="00DD3549" w:rsidRDefault="007A148C" w:rsidP="007A148C">
      <w:pPr>
        <w:pStyle w:val="Sraopastraipa"/>
        <w:numPr>
          <w:ilvl w:val="0"/>
          <w:numId w:val="25"/>
        </w:numPr>
        <w:jc w:val="both"/>
        <w:rPr>
          <w:rFonts w:ascii="Times New Roman" w:hAnsi="Times New Roman" w:cs="Times New Roman"/>
          <w:sz w:val="22"/>
          <w:szCs w:val="22"/>
          <w:lang w:val="lt-LT"/>
        </w:rPr>
      </w:pPr>
      <w:r w:rsidRPr="00DD3549">
        <w:rPr>
          <w:rFonts w:ascii="Times New Roman" w:hAnsi="Times New Roman" w:cs="Times New Roman"/>
          <w:sz w:val="22"/>
          <w:szCs w:val="22"/>
          <w:lang w:val="lt-LT"/>
        </w:rPr>
        <w:t>Oro filtrų keitmas</w:t>
      </w:r>
      <w:r w:rsidR="005F5B4C" w:rsidRPr="00DD3549">
        <w:rPr>
          <w:rFonts w:ascii="Times New Roman" w:hAnsi="Times New Roman" w:cs="Times New Roman"/>
          <w:sz w:val="22"/>
          <w:szCs w:val="22"/>
          <w:lang w:val="lt-LT"/>
        </w:rPr>
        <w:t>, valymas</w:t>
      </w:r>
      <w:r w:rsidRPr="00DD3549">
        <w:rPr>
          <w:rFonts w:ascii="Times New Roman" w:hAnsi="Times New Roman" w:cs="Times New Roman"/>
          <w:sz w:val="22"/>
          <w:szCs w:val="22"/>
          <w:lang w:val="lt-LT"/>
        </w:rPr>
        <w:t>;</w:t>
      </w:r>
    </w:p>
    <w:p w14:paraId="68DC6236" w14:textId="09514ABC" w:rsidR="007A148C" w:rsidRPr="00DD3549" w:rsidRDefault="007A148C" w:rsidP="007A148C">
      <w:pPr>
        <w:pStyle w:val="Sraopastraipa"/>
        <w:numPr>
          <w:ilvl w:val="0"/>
          <w:numId w:val="25"/>
        </w:numPr>
        <w:jc w:val="both"/>
        <w:rPr>
          <w:rFonts w:ascii="Times New Roman" w:hAnsi="Times New Roman" w:cs="Times New Roman"/>
          <w:sz w:val="22"/>
          <w:szCs w:val="22"/>
          <w:lang w:val="lt-LT"/>
        </w:rPr>
      </w:pPr>
      <w:r w:rsidRPr="00DD3549">
        <w:rPr>
          <w:rFonts w:ascii="Times New Roman" w:hAnsi="Times New Roman" w:cs="Times New Roman"/>
          <w:sz w:val="22"/>
          <w:szCs w:val="22"/>
          <w:lang w:val="lt-LT"/>
        </w:rPr>
        <w:t>Rekuperatoriaius sausas valymas;</w:t>
      </w:r>
    </w:p>
    <w:p w14:paraId="0EACD0B0" w14:textId="33D15983" w:rsidR="007A148C" w:rsidRPr="00DD3549" w:rsidRDefault="007A148C" w:rsidP="007A148C">
      <w:pPr>
        <w:pStyle w:val="Sraopastraipa"/>
        <w:numPr>
          <w:ilvl w:val="0"/>
          <w:numId w:val="25"/>
        </w:numPr>
        <w:jc w:val="both"/>
        <w:rPr>
          <w:rFonts w:ascii="Times New Roman" w:hAnsi="Times New Roman" w:cs="Times New Roman"/>
          <w:sz w:val="22"/>
          <w:szCs w:val="22"/>
          <w:lang w:val="lt-LT"/>
        </w:rPr>
      </w:pPr>
      <w:r w:rsidRPr="00DD3549">
        <w:rPr>
          <w:rFonts w:ascii="Times New Roman" w:hAnsi="Times New Roman" w:cs="Times New Roman"/>
          <w:sz w:val="22"/>
          <w:szCs w:val="22"/>
          <w:lang w:val="lt-LT"/>
        </w:rPr>
        <w:t>Ventilaitoriaus sparnuotės valimas ir korpuso valymas;</w:t>
      </w:r>
    </w:p>
    <w:p w14:paraId="0163CF62" w14:textId="2128DFAC" w:rsidR="007A148C" w:rsidRPr="00DD3549" w:rsidRDefault="007A148C" w:rsidP="007A148C">
      <w:pPr>
        <w:pStyle w:val="Sraopastraipa"/>
        <w:numPr>
          <w:ilvl w:val="0"/>
          <w:numId w:val="25"/>
        </w:numPr>
        <w:jc w:val="both"/>
        <w:rPr>
          <w:rFonts w:ascii="Times New Roman" w:hAnsi="Times New Roman" w:cs="Times New Roman"/>
          <w:sz w:val="22"/>
          <w:szCs w:val="22"/>
          <w:lang w:val="lt-LT"/>
        </w:rPr>
      </w:pPr>
      <w:r w:rsidRPr="00DD3549">
        <w:rPr>
          <w:rFonts w:ascii="Times New Roman" w:hAnsi="Times New Roman" w:cs="Times New Roman"/>
          <w:sz w:val="22"/>
          <w:szCs w:val="22"/>
          <w:lang w:val="lt-LT"/>
        </w:rPr>
        <w:t>Šildymo tenų valymas;</w:t>
      </w:r>
    </w:p>
    <w:p w14:paraId="381999BC" w14:textId="70E0DC8D" w:rsidR="007A148C" w:rsidRPr="00DD3549" w:rsidRDefault="007A148C" w:rsidP="007A148C">
      <w:pPr>
        <w:pStyle w:val="Sraopastraipa"/>
        <w:numPr>
          <w:ilvl w:val="0"/>
          <w:numId w:val="25"/>
        </w:numPr>
        <w:jc w:val="both"/>
        <w:rPr>
          <w:rFonts w:ascii="Times New Roman" w:hAnsi="Times New Roman" w:cs="Times New Roman"/>
          <w:lang w:val="lt-LT"/>
        </w:rPr>
      </w:pPr>
      <w:r w:rsidRPr="00DD3549">
        <w:rPr>
          <w:rFonts w:ascii="Times New Roman" w:hAnsi="Times New Roman" w:cs="Times New Roman"/>
          <w:sz w:val="22"/>
          <w:szCs w:val="22"/>
          <w:lang w:val="lt-LT"/>
        </w:rPr>
        <w:t>Tenų varžos patikra;</w:t>
      </w:r>
    </w:p>
    <w:p w14:paraId="7D7A0F85" w14:textId="5EDE5667" w:rsidR="007A148C" w:rsidRPr="00DD3549" w:rsidRDefault="007A148C" w:rsidP="007A148C">
      <w:pPr>
        <w:pStyle w:val="Sraopastraipa"/>
        <w:numPr>
          <w:ilvl w:val="0"/>
          <w:numId w:val="25"/>
        </w:numPr>
        <w:jc w:val="both"/>
        <w:rPr>
          <w:rFonts w:ascii="Times New Roman" w:hAnsi="Times New Roman" w:cs="Times New Roman"/>
          <w:lang w:val="lt-LT"/>
        </w:rPr>
      </w:pPr>
      <w:r w:rsidRPr="00DD3549">
        <w:rPr>
          <w:rFonts w:ascii="Times New Roman" w:hAnsi="Times New Roman" w:cs="Times New Roman"/>
          <w:sz w:val="22"/>
          <w:szCs w:val="22"/>
          <w:lang w:val="lt-LT"/>
        </w:rPr>
        <w:t>Valdymo automatikos patikra;</w:t>
      </w:r>
    </w:p>
    <w:p w14:paraId="12A58B75" w14:textId="6DA92715" w:rsidR="007A148C" w:rsidRPr="00DD3549" w:rsidRDefault="00C27D0B" w:rsidP="007A148C">
      <w:pPr>
        <w:pStyle w:val="Sraopastraipa"/>
        <w:numPr>
          <w:ilvl w:val="0"/>
          <w:numId w:val="25"/>
        </w:numPr>
        <w:jc w:val="both"/>
        <w:rPr>
          <w:rFonts w:ascii="Times New Roman" w:hAnsi="Times New Roman" w:cs="Times New Roman"/>
          <w:lang w:val="lt-LT"/>
        </w:rPr>
      </w:pPr>
      <w:r w:rsidRPr="00DD3549">
        <w:rPr>
          <w:rFonts w:ascii="Times New Roman" w:hAnsi="Times New Roman" w:cs="Times New Roman"/>
          <w:sz w:val="22"/>
          <w:szCs w:val="22"/>
          <w:lang w:val="lt-LT"/>
        </w:rPr>
        <w:t>Sklendžių pavarų patikra;</w:t>
      </w:r>
    </w:p>
    <w:p w14:paraId="0D4D42C0" w14:textId="41107526" w:rsidR="00C27D0B" w:rsidRPr="00DD3549" w:rsidRDefault="00C27D0B" w:rsidP="007A148C">
      <w:pPr>
        <w:pStyle w:val="Sraopastraipa"/>
        <w:numPr>
          <w:ilvl w:val="0"/>
          <w:numId w:val="25"/>
        </w:numPr>
        <w:jc w:val="both"/>
        <w:rPr>
          <w:rFonts w:ascii="Times New Roman" w:hAnsi="Times New Roman" w:cs="Times New Roman"/>
          <w:lang w:val="lt-LT"/>
        </w:rPr>
      </w:pPr>
      <w:r w:rsidRPr="00DD3549">
        <w:rPr>
          <w:rFonts w:ascii="Times New Roman" w:hAnsi="Times New Roman" w:cs="Times New Roman"/>
          <w:sz w:val="22"/>
          <w:szCs w:val="22"/>
          <w:lang w:val="lt-LT"/>
        </w:rPr>
        <w:t>Įrenginių paleidimas žiemos sezonui;</w:t>
      </w:r>
    </w:p>
    <w:p w14:paraId="4AB91F86" w14:textId="5CDAF8EE" w:rsidR="00C27D0B" w:rsidRPr="00DD3549" w:rsidRDefault="00C27D0B" w:rsidP="00C27D0B">
      <w:pPr>
        <w:pStyle w:val="Sraopastraipa"/>
        <w:numPr>
          <w:ilvl w:val="0"/>
          <w:numId w:val="25"/>
        </w:numPr>
        <w:jc w:val="both"/>
        <w:rPr>
          <w:rFonts w:ascii="Times New Roman" w:hAnsi="Times New Roman" w:cs="Times New Roman"/>
          <w:lang w:val="lt-LT"/>
        </w:rPr>
      </w:pPr>
      <w:r w:rsidRPr="00DD3549">
        <w:rPr>
          <w:rFonts w:ascii="Times New Roman" w:hAnsi="Times New Roman" w:cs="Times New Roman"/>
          <w:sz w:val="22"/>
          <w:szCs w:val="22"/>
          <w:lang w:val="lt-LT"/>
        </w:rPr>
        <w:t>Įrenginių paleidimas vasaros sezonui;</w:t>
      </w:r>
    </w:p>
    <w:p w14:paraId="2F6AF9B0" w14:textId="79ADC580" w:rsidR="00C27D0B" w:rsidRPr="00DD3549" w:rsidRDefault="00C27D0B" w:rsidP="007A148C">
      <w:pPr>
        <w:pStyle w:val="Sraopastraipa"/>
        <w:numPr>
          <w:ilvl w:val="0"/>
          <w:numId w:val="25"/>
        </w:numPr>
        <w:jc w:val="both"/>
        <w:rPr>
          <w:rFonts w:ascii="Times New Roman" w:hAnsi="Times New Roman" w:cs="Times New Roman"/>
          <w:sz w:val="22"/>
          <w:szCs w:val="22"/>
          <w:lang w:val="lt-LT"/>
        </w:rPr>
      </w:pPr>
      <w:r w:rsidRPr="00DD3549">
        <w:rPr>
          <w:rFonts w:ascii="Times New Roman" w:hAnsi="Times New Roman" w:cs="Times New Roman"/>
          <w:sz w:val="22"/>
          <w:szCs w:val="22"/>
          <w:lang w:val="lt-LT"/>
        </w:rPr>
        <w:lastRenderedPageBreak/>
        <w:t>Ortakių patikra, valymas;</w:t>
      </w:r>
    </w:p>
    <w:p w14:paraId="65DA0F80" w14:textId="77777777" w:rsidR="00C27D0B" w:rsidRPr="00DD3549" w:rsidRDefault="00C27D0B" w:rsidP="007A148C">
      <w:pPr>
        <w:pStyle w:val="Sraopastraipa"/>
        <w:numPr>
          <w:ilvl w:val="0"/>
          <w:numId w:val="25"/>
        </w:numPr>
        <w:jc w:val="both"/>
        <w:rPr>
          <w:rFonts w:ascii="Times New Roman" w:hAnsi="Times New Roman" w:cs="Times New Roman"/>
          <w:sz w:val="22"/>
          <w:szCs w:val="22"/>
          <w:lang w:val="lt-LT"/>
        </w:rPr>
      </w:pPr>
      <w:r w:rsidRPr="00DD3549">
        <w:rPr>
          <w:rFonts w:ascii="Times New Roman" w:hAnsi="Times New Roman" w:cs="Times New Roman"/>
          <w:sz w:val="22"/>
          <w:szCs w:val="22"/>
          <w:lang w:val="lt-LT"/>
        </w:rPr>
        <w:t>Apsaugų nuo užšalimo, nuo perkaitinimo patikra.</w:t>
      </w:r>
    </w:p>
    <w:p w14:paraId="1A7EC985" w14:textId="2EFE1E38" w:rsidR="00C27D0B" w:rsidRPr="00DD3549" w:rsidRDefault="00C27D0B" w:rsidP="00C27D0B">
      <w:pPr>
        <w:pStyle w:val="Sraopastraipa"/>
        <w:jc w:val="both"/>
        <w:rPr>
          <w:rFonts w:ascii="Times New Roman" w:hAnsi="Times New Roman" w:cs="Times New Roman"/>
          <w:sz w:val="22"/>
          <w:szCs w:val="22"/>
          <w:lang w:val="lt-LT"/>
        </w:rPr>
      </w:pPr>
      <w:r w:rsidRPr="00DD3549">
        <w:rPr>
          <w:rFonts w:ascii="Times New Roman" w:hAnsi="Times New Roman" w:cs="Times New Roman"/>
          <w:sz w:val="22"/>
          <w:szCs w:val="22"/>
          <w:lang w:val="lt-LT"/>
        </w:rPr>
        <w:t xml:space="preserve"> </w:t>
      </w:r>
    </w:p>
    <w:p w14:paraId="5AACE1AD" w14:textId="79C77FCC" w:rsidR="00C27D0B" w:rsidRPr="00DD3549" w:rsidRDefault="00C27D0B" w:rsidP="00C27D0B">
      <w:pPr>
        <w:jc w:val="both"/>
        <w:rPr>
          <w:rFonts w:ascii="Times New Roman" w:hAnsi="Times New Roman"/>
        </w:rPr>
      </w:pPr>
      <w:r w:rsidRPr="00DD3549">
        <w:rPr>
          <w:rFonts w:ascii="Times New Roman" w:hAnsi="Times New Roman"/>
        </w:rPr>
        <w:t>**- kondicionavimo įrenginių techninis aptarnavimas:</w:t>
      </w:r>
    </w:p>
    <w:p w14:paraId="757EB229" w14:textId="0D8EC729" w:rsidR="00C27D0B" w:rsidRPr="00DD3549" w:rsidRDefault="00C27D0B" w:rsidP="00C27D0B">
      <w:pPr>
        <w:pStyle w:val="Sraopastraipa"/>
        <w:numPr>
          <w:ilvl w:val="0"/>
          <w:numId w:val="26"/>
        </w:numPr>
        <w:jc w:val="both"/>
        <w:rPr>
          <w:rFonts w:ascii="Times New Roman" w:hAnsi="Times New Roman" w:cs="Times New Roman"/>
          <w:lang w:val="lt-LT"/>
        </w:rPr>
      </w:pPr>
      <w:r w:rsidRPr="00DD3549">
        <w:rPr>
          <w:rFonts w:ascii="Times New Roman" w:hAnsi="Times New Roman" w:cs="Times New Roman"/>
          <w:sz w:val="22"/>
          <w:szCs w:val="22"/>
          <w:lang w:val="lt-LT"/>
        </w:rPr>
        <w:t>Vidinio ir išorinio blokų bei vamzdyno apžiūra ir išvalymas;</w:t>
      </w:r>
    </w:p>
    <w:p w14:paraId="397B280E" w14:textId="3E3CEEBA" w:rsidR="00C27D0B" w:rsidRPr="00DD3549" w:rsidRDefault="00C27D0B" w:rsidP="00C27D0B">
      <w:pPr>
        <w:pStyle w:val="Sraopastraipa"/>
        <w:numPr>
          <w:ilvl w:val="0"/>
          <w:numId w:val="26"/>
        </w:numPr>
        <w:jc w:val="both"/>
        <w:rPr>
          <w:rFonts w:ascii="Times New Roman" w:hAnsi="Times New Roman" w:cs="Times New Roman"/>
          <w:lang w:val="lt-LT"/>
        </w:rPr>
      </w:pPr>
      <w:r w:rsidRPr="00DD3549">
        <w:rPr>
          <w:rFonts w:ascii="Times New Roman" w:hAnsi="Times New Roman" w:cs="Times New Roman"/>
          <w:sz w:val="22"/>
          <w:szCs w:val="22"/>
          <w:lang w:val="lt-LT"/>
        </w:rPr>
        <w:t>Oro kondicionieriaus patikrinimas visuose režimuose;</w:t>
      </w:r>
    </w:p>
    <w:p w14:paraId="429F1ABB" w14:textId="48177262" w:rsidR="00C27D0B" w:rsidRPr="00DD3549" w:rsidRDefault="00C27D0B" w:rsidP="00C27D0B">
      <w:pPr>
        <w:pStyle w:val="Sraopastraipa"/>
        <w:numPr>
          <w:ilvl w:val="0"/>
          <w:numId w:val="26"/>
        </w:numPr>
        <w:jc w:val="both"/>
        <w:rPr>
          <w:rFonts w:ascii="Times New Roman" w:hAnsi="Times New Roman" w:cs="Times New Roman"/>
          <w:lang w:val="lt-LT"/>
        </w:rPr>
      </w:pPr>
      <w:r w:rsidRPr="00DD3549">
        <w:rPr>
          <w:rFonts w:ascii="Times New Roman" w:hAnsi="Times New Roman" w:cs="Times New Roman"/>
          <w:sz w:val="22"/>
          <w:szCs w:val="22"/>
          <w:lang w:val="lt-LT"/>
        </w:rPr>
        <w:t>Drenažo surinkimo padėklo, drenažo vamzdžio ir vidinio bloko filtrų valymas</w:t>
      </w:r>
      <w:r w:rsidR="00FA3E56" w:rsidRPr="00DD3549">
        <w:rPr>
          <w:rFonts w:ascii="Times New Roman" w:hAnsi="Times New Roman" w:cs="Times New Roman"/>
          <w:sz w:val="22"/>
          <w:szCs w:val="22"/>
          <w:lang w:val="lt-LT"/>
        </w:rPr>
        <w:t>;</w:t>
      </w:r>
    </w:p>
    <w:p w14:paraId="468C05DF" w14:textId="461B2FC2" w:rsidR="00FA3E56" w:rsidRPr="00DD3549" w:rsidRDefault="00FA3E56" w:rsidP="00C27D0B">
      <w:pPr>
        <w:pStyle w:val="Sraopastraipa"/>
        <w:numPr>
          <w:ilvl w:val="0"/>
          <w:numId w:val="26"/>
        </w:numPr>
        <w:jc w:val="both"/>
        <w:rPr>
          <w:rFonts w:ascii="Times New Roman" w:hAnsi="Times New Roman" w:cs="Times New Roman"/>
          <w:lang w:val="lt-LT"/>
        </w:rPr>
      </w:pPr>
      <w:r w:rsidRPr="00DD3549">
        <w:rPr>
          <w:rFonts w:ascii="Times New Roman" w:hAnsi="Times New Roman" w:cs="Times New Roman"/>
          <w:sz w:val="22"/>
          <w:szCs w:val="22"/>
          <w:lang w:val="lt-LT"/>
        </w:rPr>
        <w:t>Freono sistemos spaudimo patikrinimas ir esant būtinybei - jo papildymas;</w:t>
      </w:r>
    </w:p>
    <w:p w14:paraId="1C0408C2" w14:textId="75453A6F" w:rsidR="00FA3E56" w:rsidRPr="00DD3549" w:rsidRDefault="00FA3E56" w:rsidP="00C27D0B">
      <w:pPr>
        <w:pStyle w:val="Sraopastraipa"/>
        <w:numPr>
          <w:ilvl w:val="0"/>
          <w:numId w:val="26"/>
        </w:numPr>
        <w:jc w:val="both"/>
        <w:rPr>
          <w:rFonts w:ascii="Times New Roman" w:hAnsi="Times New Roman" w:cs="Times New Roman"/>
          <w:lang w:val="lt-LT"/>
        </w:rPr>
      </w:pPr>
      <w:r w:rsidRPr="00DD3549">
        <w:rPr>
          <w:rFonts w:ascii="Times New Roman" w:hAnsi="Times New Roman" w:cs="Times New Roman"/>
          <w:sz w:val="22"/>
          <w:szCs w:val="22"/>
          <w:lang w:val="lt-LT"/>
        </w:rPr>
        <w:t>Elektros įtampos, elektros srovės ir elektros instaliacijos patikrinimas;</w:t>
      </w:r>
    </w:p>
    <w:p w14:paraId="7BDFA8D6" w14:textId="2AD0570C" w:rsidR="00FA3E56" w:rsidRPr="00DD3549" w:rsidRDefault="00FA3E56" w:rsidP="00C27D0B">
      <w:pPr>
        <w:pStyle w:val="Sraopastraipa"/>
        <w:numPr>
          <w:ilvl w:val="0"/>
          <w:numId w:val="26"/>
        </w:numPr>
        <w:jc w:val="both"/>
        <w:rPr>
          <w:rFonts w:ascii="Times New Roman" w:hAnsi="Times New Roman" w:cs="Times New Roman"/>
          <w:lang w:val="lt-LT"/>
        </w:rPr>
      </w:pPr>
      <w:r w:rsidRPr="00DD3549">
        <w:rPr>
          <w:rFonts w:ascii="Times New Roman" w:hAnsi="Times New Roman" w:cs="Times New Roman"/>
          <w:sz w:val="22"/>
          <w:szCs w:val="22"/>
          <w:lang w:val="lt-LT"/>
        </w:rPr>
        <w:t xml:space="preserve">Kondicionieriaus </w:t>
      </w:r>
      <w:r w:rsidR="002C6AEE" w:rsidRPr="00DD3549">
        <w:rPr>
          <w:rFonts w:ascii="Times New Roman" w:hAnsi="Times New Roman" w:cs="Times New Roman"/>
          <w:sz w:val="22"/>
          <w:szCs w:val="22"/>
          <w:lang w:val="lt-LT"/>
        </w:rPr>
        <w:t>sandarumo patikrinimas</w:t>
      </w:r>
      <w:r w:rsidRPr="00DD3549">
        <w:rPr>
          <w:rFonts w:ascii="Times New Roman" w:hAnsi="Times New Roman" w:cs="Times New Roman"/>
          <w:sz w:val="22"/>
          <w:szCs w:val="22"/>
          <w:lang w:val="lt-LT"/>
        </w:rPr>
        <w:t>;</w:t>
      </w:r>
    </w:p>
    <w:p w14:paraId="7187D41C" w14:textId="11849A3D" w:rsidR="00C02D4F" w:rsidRPr="007848EB" w:rsidRDefault="00FA3E56" w:rsidP="00B57D9E">
      <w:pPr>
        <w:pStyle w:val="Sraopastraipa"/>
        <w:numPr>
          <w:ilvl w:val="0"/>
          <w:numId w:val="26"/>
        </w:numPr>
        <w:jc w:val="both"/>
        <w:rPr>
          <w:rFonts w:ascii="Times New Roman" w:hAnsi="Times New Roman" w:cs="Times New Roman"/>
          <w:lang w:val="lt-LT"/>
        </w:rPr>
      </w:pPr>
      <w:r w:rsidRPr="00DD3549">
        <w:rPr>
          <w:rFonts w:ascii="Times New Roman" w:hAnsi="Times New Roman" w:cs="Times New Roman"/>
          <w:sz w:val="22"/>
          <w:szCs w:val="22"/>
          <w:lang w:val="lt-LT"/>
        </w:rPr>
        <w:t>Oro filtrų keitmas, valymas.</w:t>
      </w:r>
    </w:p>
    <w:p w14:paraId="103F8DD1" w14:textId="77777777" w:rsidR="007848EB" w:rsidRDefault="007848EB" w:rsidP="008F75CA">
      <w:pPr>
        <w:tabs>
          <w:tab w:val="left" w:pos="360"/>
        </w:tabs>
        <w:rPr>
          <w:rFonts w:ascii="Times New Roman" w:eastAsiaTheme="minorHAnsi" w:hAnsi="Times New Roman"/>
          <w:sz w:val="24"/>
          <w:szCs w:val="24"/>
          <w:lang w:eastAsia="en-US"/>
        </w:rPr>
      </w:pPr>
    </w:p>
    <w:p w14:paraId="09887093" w14:textId="106AD2DB" w:rsidR="007848EB" w:rsidRPr="00DD3549" w:rsidRDefault="007848EB" w:rsidP="007848EB">
      <w:pPr>
        <w:tabs>
          <w:tab w:val="left" w:pos="360"/>
        </w:tabs>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3.2</w:t>
      </w:r>
      <w:r>
        <w:rPr>
          <w:rFonts w:ascii="Times New Roman" w:eastAsiaTheme="minorHAnsi" w:hAnsi="Times New Roman"/>
          <w:sz w:val="24"/>
          <w:szCs w:val="24"/>
          <w:lang w:eastAsia="en-US"/>
        </w:rPr>
        <w:t>0.2.</w:t>
      </w:r>
      <w:r w:rsidRPr="00DD3549">
        <w:rPr>
          <w:rFonts w:ascii="Times New Roman" w:eastAsiaTheme="minorHAnsi" w:hAnsi="Times New Roman"/>
          <w:sz w:val="24"/>
          <w:szCs w:val="24"/>
          <w:lang w:eastAsia="en-US"/>
        </w:rPr>
        <w:t xml:space="preserve"> Oro vėdinimo ir kondicionavimo remonto paslaugos teikiamos 3.3. lentelėje nurodytais terminais.</w:t>
      </w:r>
    </w:p>
    <w:p w14:paraId="3B29662B" w14:textId="3AB64603" w:rsidR="008F75CA" w:rsidRDefault="00F4784E" w:rsidP="008F75CA">
      <w:pPr>
        <w:tabs>
          <w:tab w:val="left" w:pos="360"/>
        </w:tabs>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3.2</w:t>
      </w:r>
      <w:r w:rsidR="00DE784F">
        <w:rPr>
          <w:rFonts w:ascii="Times New Roman" w:eastAsiaTheme="minorHAnsi" w:hAnsi="Times New Roman"/>
          <w:sz w:val="24"/>
          <w:szCs w:val="24"/>
          <w:lang w:eastAsia="en-US"/>
        </w:rPr>
        <w:t>0</w:t>
      </w:r>
      <w:r w:rsidRPr="00DD3549">
        <w:rPr>
          <w:rFonts w:ascii="Times New Roman" w:eastAsiaTheme="minorHAnsi" w:hAnsi="Times New Roman"/>
          <w:sz w:val="24"/>
          <w:szCs w:val="24"/>
          <w:lang w:eastAsia="en-US"/>
        </w:rPr>
        <w:t>.</w:t>
      </w:r>
      <w:r w:rsidR="00DE784F">
        <w:rPr>
          <w:rFonts w:ascii="Times New Roman" w:eastAsiaTheme="minorHAnsi" w:hAnsi="Times New Roman"/>
          <w:sz w:val="24"/>
          <w:szCs w:val="24"/>
          <w:lang w:eastAsia="en-US"/>
        </w:rPr>
        <w:t>3.</w:t>
      </w:r>
      <w:r w:rsidRPr="00DD3549">
        <w:rPr>
          <w:rFonts w:ascii="Times New Roman" w:eastAsiaTheme="minorHAnsi" w:hAnsi="Times New Roman"/>
          <w:sz w:val="24"/>
          <w:szCs w:val="24"/>
          <w:lang w:eastAsia="en-US"/>
        </w:rPr>
        <w:t xml:space="preserve"> </w:t>
      </w:r>
      <w:r w:rsidR="008F75CA" w:rsidRPr="00DD3549">
        <w:rPr>
          <w:rFonts w:ascii="Times New Roman" w:eastAsiaTheme="minorHAnsi" w:hAnsi="Times New Roman"/>
          <w:sz w:val="24"/>
          <w:szCs w:val="24"/>
          <w:lang w:eastAsia="en-US"/>
        </w:rPr>
        <w:t xml:space="preserve"> </w:t>
      </w:r>
      <w:r w:rsidR="00DE784F">
        <w:rPr>
          <w:rFonts w:ascii="Times New Roman" w:eastAsiaTheme="minorHAnsi" w:hAnsi="Times New Roman"/>
          <w:sz w:val="24"/>
          <w:szCs w:val="24"/>
          <w:lang w:eastAsia="en-US"/>
        </w:rPr>
        <w:t>O</w:t>
      </w:r>
      <w:r w:rsidR="00DE784F" w:rsidRPr="00DE784F">
        <w:rPr>
          <w:rFonts w:ascii="Times New Roman" w:eastAsiaTheme="minorHAnsi" w:hAnsi="Times New Roman"/>
          <w:sz w:val="24"/>
          <w:szCs w:val="24"/>
          <w:lang w:eastAsia="en-US"/>
        </w:rPr>
        <w:t xml:space="preserve">ro kondicionavimo ir vėdinimo sistemų </w:t>
      </w:r>
      <w:r w:rsidR="00DE784F">
        <w:rPr>
          <w:rFonts w:ascii="Times New Roman" w:eastAsiaTheme="minorHAnsi" w:hAnsi="Times New Roman"/>
          <w:sz w:val="24"/>
          <w:szCs w:val="24"/>
          <w:lang w:eastAsia="en-US"/>
        </w:rPr>
        <w:t>a</w:t>
      </w:r>
      <w:r w:rsidR="00DE784F" w:rsidRPr="00DD3549">
        <w:rPr>
          <w:rFonts w:ascii="Times New Roman" w:eastAsiaTheme="minorHAnsi" w:hAnsi="Times New Roman"/>
          <w:sz w:val="24"/>
          <w:szCs w:val="24"/>
          <w:lang w:eastAsia="en-US"/>
        </w:rPr>
        <w:t xml:space="preserve">varijų </w:t>
      </w:r>
      <w:r w:rsidR="008F75CA" w:rsidRPr="00DD3549">
        <w:rPr>
          <w:rFonts w:ascii="Times New Roman" w:eastAsiaTheme="minorHAnsi" w:hAnsi="Times New Roman"/>
          <w:sz w:val="24"/>
          <w:szCs w:val="24"/>
          <w:lang w:eastAsia="en-US"/>
        </w:rPr>
        <w:t>lokalizavimas ir likvidavimas</w:t>
      </w:r>
      <w:r w:rsidR="00D6310D" w:rsidRPr="00DD3549">
        <w:rPr>
          <w:rFonts w:ascii="Times New Roman" w:eastAsiaTheme="minorHAnsi" w:hAnsi="Times New Roman"/>
          <w:sz w:val="24"/>
          <w:szCs w:val="24"/>
          <w:lang w:eastAsia="en-US"/>
        </w:rPr>
        <w:t>:</w:t>
      </w:r>
    </w:p>
    <w:p w14:paraId="6A76C808" w14:textId="38AE3A73" w:rsidR="008F75CA" w:rsidRDefault="00F4784E" w:rsidP="008F75CA">
      <w:pPr>
        <w:pStyle w:val="Sraopastraipa"/>
        <w:tabs>
          <w:tab w:val="left" w:pos="360"/>
        </w:tabs>
        <w:ind w:left="0"/>
        <w:jc w:val="both"/>
        <w:rPr>
          <w:rFonts w:ascii="Times New Roman" w:hAnsi="Times New Roman" w:cs="Times New Roman"/>
          <w:lang w:val="lt-LT"/>
        </w:rPr>
      </w:pPr>
      <w:r w:rsidRPr="00DD3549">
        <w:rPr>
          <w:rFonts w:ascii="Times New Roman" w:hAnsi="Times New Roman" w:cs="Times New Roman"/>
          <w:lang w:val="lt-LT"/>
        </w:rPr>
        <w:t>3.2</w:t>
      </w:r>
      <w:r w:rsidR="00DE784F">
        <w:rPr>
          <w:rFonts w:ascii="Times New Roman" w:hAnsi="Times New Roman" w:cs="Times New Roman"/>
          <w:lang w:val="lt-LT"/>
        </w:rPr>
        <w:t>0</w:t>
      </w:r>
      <w:r w:rsidRPr="00DD3549">
        <w:rPr>
          <w:rFonts w:ascii="Times New Roman" w:hAnsi="Times New Roman" w:cs="Times New Roman"/>
          <w:lang w:val="lt-LT"/>
        </w:rPr>
        <w:t>.</w:t>
      </w:r>
      <w:r w:rsidR="00DE784F">
        <w:rPr>
          <w:rFonts w:ascii="Times New Roman" w:hAnsi="Times New Roman" w:cs="Times New Roman"/>
          <w:lang w:val="lt-LT"/>
        </w:rPr>
        <w:t>3</w:t>
      </w:r>
      <w:r w:rsidRPr="00DD3549">
        <w:rPr>
          <w:rFonts w:ascii="Times New Roman" w:hAnsi="Times New Roman" w:cs="Times New Roman"/>
          <w:lang w:val="lt-LT"/>
        </w:rPr>
        <w:t>.1.</w:t>
      </w:r>
      <w:r w:rsidR="008F75CA" w:rsidRPr="00DD3549">
        <w:rPr>
          <w:rFonts w:ascii="Times New Roman" w:hAnsi="Times New Roman" w:cs="Times New Roman"/>
          <w:lang w:val="lt-LT"/>
        </w:rPr>
        <w:t xml:space="preserve"> Tiekėjas turės atlikti avarijų lokalizavimą </w:t>
      </w:r>
      <w:r w:rsidR="00156AF3" w:rsidRPr="00DD3549">
        <w:rPr>
          <w:rFonts w:ascii="Times New Roman" w:hAnsi="Times New Roman" w:cs="Times New Roman"/>
          <w:lang w:val="lt-LT"/>
        </w:rPr>
        <w:t>ir/ar</w:t>
      </w:r>
      <w:r w:rsidR="008F75CA" w:rsidRPr="00DD3549">
        <w:rPr>
          <w:rFonts w:ascii="Times New Roman" w:hAnsi="Times New Roman" w:cs="Times New Roman"/>
          <w:lang w:val="lt-LT"/>
        </w:rPr>
        <w:t xml:space="preserve"> likvidavimą</w:t>
      </w:r>
      <w:r w:rsidR="00DE784F">
        <w:rPr>
          <w:rFonts w:ascii="Times New Roman" w:hAnsi="Times New Roman" w:cs="Times New Roman"/>
          <w:lang w:val="lt-LT"/>
        </w:rPr>
        <w:t xml:space="preserve"> pagal p</w:t>
      </w:r>
      <w:r w:rsidR="008F75CA" w:rsidRPr="00DD3549">
        <w:rPr>
          <w:rFonts w:ascii="Times New Roman" w:hAnsi="Times New Roman" w:cs="Times New Roman"/>
          <w:lang w:val="lt-LT"/>
        </w:rPr>
        <w:t>reliminar</w:t>
      </w:r>
      <w:r w:rsidR="00DE784F">
        <w:rPr>
          <w:rFonts w:ascii="Times New Roman" w:hAnsi="Times New Roman" w:cs="Times New Roman"/>
          <w:lang w:val="lt-LT"/>
        </w:rPr>
        <w:t>ius</w:t>
      </w:r>
      <w:r w:rsidR="008F75CA" w:rsidRPr="00DD3549">
        <w:rPr>
          <w:rFonts w:ascii="Times New Roman" w:hAnsi="Times New Roman" w:cs="Times New Roman"/>
          <w:lang w:val="lt-LT"/>
        </w:rPr>
        <w:t xml:space="preserve"> (</w:t>
      </w:r>
      <w:r w:rsidR="00DE784F" w:rsidRPr="00DD3549">
        <w:rPr>
          <w:rFonts w:ascii="Times New Roman" w:hAnsi="Times New Roman" w:cs="Times New Roman"/>
          <w:lang w:val="lt-LT"/>
        </w:rPr>
        <w:t>pavyzdini</w:t>
      </w:r>
      <w:r w:rsidR="00DE784F">
        <w:rPr>
          <w:rFonts w:ascii="Times New Roman" w:hAnsi="Times New Roman" w:cs="Times New Roman"/>
          <w:lang w:val="lt-LT"/>
        </w:rPr>
        <w:t>us</w:t>
      </w:r>
      <w:r w:rsidR="008F75CA" w:rsidRPr="00DD3549">
        <w:rPr>
          <w:rFonts w:ascii="Times New Roman" w:hAnsi="Times New Roman" w:cs="Times New Roman"/>
          <w:lang w:val="lt-LT"/>
        </w:rPr>
        <w:t xml:space="preserve">) </w:t>
      </w:r>
      <w:r w:rsidR="00DE784F" w:rsidRPr="00DD3549">
        <w:rPr>
          <w:rFonts w:ascii="Times New Roman" w:hAnsi="Times New Roman" w:cs="Times New Roman"/>
          <w:lang w:val="lt-LT"/>
        </w:rPr>
        <w:t>avarini</w:t>
      </w:r>
      <w:r w:rsidR="00DE784F">
        <w:rPr>
          <w:rFonts w:ascii="Times New Roman" w:hAnsi="Times New Roman" w:cs="Times New Roman"/>
          <w:lang w:val="lt-LT"/>
        </w:rPr>
        <w:t>us</w:t>
      </w:r>
      <w:r w:rsidR="00DE784F" w:rsidRPr="00DD3549">
        <w:rPr>
          <w:rFonts w:ascii="Times New Roman" w:hAnsi="Times New Roman" w:cs="Times New Roman"/>
          <w:lang w:val="lt-LT"/>
        </w:rPr>
        <w:t xml:space="preserve"> </w:t>
      </w:r>
      <w:r w:rsidR="008F75CA" w:rsidRPr="00DD3549">
        <w:rPr>
          <w:rFonts w:ascii="Times New Roman" w:hAnsi="Times New Roman" w:cs="Times New Roman"/>
          <w:lang w:val="lt-LT"/>
        </w:rPr>
        <w:t>atvej</w:t>
      </w:r>
      <w:r w:rsidR="00DE784F">
        <w:rPr>
          <w:rFonts w:ascii="Times New Roman" w:hAnsi="Times New Roman" w:cs="Times New Roman"/>
          <w:lang w:val="lt-LT"/>
        </w:rPr>
        <w:t>us,</w:t>
      </w:r>
      <w:r w:rsidR="008F75CA" w:rsidRPr="00DD3549">
        <w:rPr>
          <w:rFonts w:ascii="Times New Roman" w:hAnsi="Times New Roman" w:cs="Times New Roman"/>
          <w:lang w:val="lt-LT"/>
        </w:rPr>
        <w:t xml:space="preserve"> nurod</w:t>
      </w:r>
      <w:r w:rsidR="00DE784F">
        <w:rPr>
          <w:rFonts w:ascii="Times New Roman" w:hAnsi="Times New Roman" w:cs="Times New Roman"/>
          <w:lang w:val="lt-LT"/>
        </w:rPr>
        <w:t>ytus</w:t>
      </w:r>
      <w:r w:rsidR="008F75CA" w:rsidRPr="00DD3549">
        <w:rPr>
          <w:rFonts w:ascii="Times New Roman" w:hAnsi="Times New Roman" w:cs="Times New Roman"/>
          <w:lang w:val="lt-LT"/>
        </w:rPr>
        <w:t xml:space="preserve"> </w:t>
      </w:r>
      <w:r w:rsidRPr="00DD3549">
        <w:rPr>
          <w:rFonts w:ascii="Times New Roman" w:hAnsi="Times New Roman" w:cs="Times New Roman"/>
          <w:lang w:val="lt-LT"/>
        </w:rPr>
        <w:t>3.11.</w:t>
      </w:r>
      <w:r w:rsidR="008F75CA" w:rsidRPr="00DD3549">
        <w:rPr>
          <w:rFonts w:ascii="Times New Roman" w:hAnsi="Times New Roman" w:cs="Times New Roman"/>
          <w:lang w:val="lt-LT"/>
        </w:rPr>
        <w:t xml:space="preserve"> lentelėje</w:t>
      </w:r>
      <w:r w:rsidR="00DE784F">
        <w:rPr>
          <w:rFonts w:ascii="Times New Roman" w:hAnsi="Times New Roman" w:cs="Times New Roman"/>
          <w:lang w:val="lt-LT"/>
        </w:rPr>
        <w:t>:</w:t>
      </w:r>
    </w:p>
    <w:p w14:paraId="4E253A37" w14:textId="4EAD606A" w:rsidR="00DE784F" w:rsidRDefault="00DE784F" w:rsidP="008F75CA">
      <w:pPr>
        <w:pStyle w:val="Sraopastraipa"/>
        <w:tabs>
          <w:tab w:val="left" w:pos="360"/>
        </w:tabs>
        <w:ind w:left="0"/>
        <w:jc w:val="both"/>
        <w:rPr>
          <w:rFonts w:ascii="Times New Roman" w:hAnsi="Times New Roman" w:cs="Times New Roman"/>
          <w:lang w:val="lt-LT"/>
        </w:rPr>
      </w:pPr>
    </w:p>
    <w:p w14:paraId="5B9592B1" w14:textId="0D949919" w:rsidR="00DE784F" w:rsidRPr="00B57D9E" w:rsidRDefault="00DE784F" w:rsidP="00DE784F">
      <w:pPr>
        <w:jc w:val="right"/>
        <w:rPr>
          <w:rFonts w:ascii="Times New Roman" w:eastAsiaTheme="minorHAnsi" w:hAnsi="Times New Roman"/>
          <w:i/>
          <w:iCs/>
          <w:sz w:val="24"/>
          <w:szCs w:val="24"/>
          <w:lang w:eastAsia="en-US"/>
        </w:rPr>
      </w:pPr>
      <w:r w:rsidRPr="00B57D9E">
        <w:rPr>
          <w:rFonts w:ascii="Times New Roman" w:eastAsiaTheme="minorHAnsi" w:hAnsi="Times New Roman"/>
          <w:i/>
          <w:iCs/>
          <w:sz w:val="24"/>
          <w:szCs w:val="24"/>
          <w:lang w:eastAsia="en-US"/>
        </w:rPr>
        <w:t>3.11. lentelė „Preliminarūs vėdinimo ir kondicionavimo avariniai atvejai“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gridCol w:w="4536"/>
        <w:gridCol w:w="4252"/>
      </w:tblGrid>
      <w:tr w:rsidR="00DE784F" w:rsidRPr="00DD3549" w14:paraId="15BDB270" w14:textId="77777777" w:rsidTr="00B57D9E">
        <w:trPr>
          <w:trHeight w:val="473"/>
        </w:trPr>
        <w:tc>
          <w:tcPr>
            <w:tcW w:w="738" w:type="dxa"/>
            <w:vAlign w:val="center"/>
          </w:tcPr>
          <w:p w14:paraId="14298352" w14:textId="77777777" w:rsidR="00DE784F" w:rsidRPr="00DD3549" w:rsidRDefault="00DE784F" w:rsidP="00AF22CC">
            <w:pPr>
              <w:jc w:val="center"/>
              <w:rPr>
                <w:rFonts w:ascii="Times New Roman" w:eastAsiaTheme="minorHAnsi" w:hAnsi="Times New Roman"/>
                <w:b/>
                <w:bCs/>
                <w:sz w:val="24"/>
                <w:szCs w:val="24"/>
                <w:lang w:eastAsia="en-US"/>
              </w:rPr>
            </w:pPr>
            <w:r w:rsidRPr="00DD3549">
              <w:rPr>
                <w:rFonts w:ascii="Times New Roman" w:eastAsiaTheme="minorHAnsi" w:hAnsi="Times New Roman"/>
                <w:b/>
                <w:bCs/>
                <w:sz w:val="24"/>
                <w:szCs w:val="24"/>
                <w:lang w:eastAsia="en-US"/>
              </w:rPr>
              <w:t>Eil. Nr.</w:t>
            </w:r>
          </w:p>
        </w:tc>
        <w:tc>
          <w:tcPr>
            <w:tcW w:w="4536" w:type="dxa"/>
            <w:vAlign w:val="center"/>
          </w:tcPr>
          <w:p w14:paraId="179F8D4D" w14:textId="77777777" w:rsidR="00DE784F" w:rsidRPr="00DD3549" w:rsidRDefault="00DE784F" w:rsidP="00AF22CC">
            <w:pPr>
              <w:jc w:val="center"/>
              <w:rPr>
                <w:rFonts w:ascii="Times New Roman" w:eastAsiaTheme="minorHAnsi" w:hAnsi="Times New Roman"/>
                <w:b/>
                <w:bCs/>
                <w:sz w:val="24"/>
                <w:szCs w:val="24"/>
                <w:lang w:eastAsia="en-US"/>
              </w:rPr>
            </w:pPr>
            <w:r w:rsidRPr="00DD3549">
              <w:rPr>
                <w:rFonts w:ascii="Times New Roman" w:eastAsiaTheme="minorHAnsi" w:hAnsi="Times New Roman"/>
                <w:b/>
                <w:bCs/>
                <w:sz w:val="24"/>
                <w:szCs w:val="24"/>
                <w:lang w:eastAsia="en-US"/>
              </w:rPr>
              <w:t>Problemos aprašymas</w:t>
            </w:r>
          </w:p>
        </w:tc>
        <w:tc>
          <w:tcPr>
            <w:tcW w:w="4252" w:type="dxa"/>
            <w:vAlign w:val="center"/>
          </w:tcPr>
          <w:p w14:paraId="5EFC7267" w14:textId="77777777" w:rsidR="00DE784F" w:rsidRPr="00DD3549" w:rsidRDefault="00DE784F" w:rsidP="00AF22CC">
            <w:pPr>
              <w:jc w:val="center"/>
              <w:rPr>
                <w:rFonts w:ascii="Times New Roman" w:eastAsiaTheme="minorHAnsi" w:hAnsi="Times New Roman"/>
                <w:b/>
                <w:bCs/>
                <w:sz w:val="24"/>
                <w:szCs w:val="24"/>
                <w:lang w:eastAsia="en-US"/>
              </w:rPr>
            </w:pPr>
            <w:r w:rsidRPr="00DD3549">
              <w:rPr>
                <w:rFonts w:ascii="Times New Roman" w:eastAsiaTheme="minorHAnsi" w:hAnsi="Times New Roman"/>
                <w:b/>
                <w:bCs/>
                <w:sz w:val="24"/>
                <w:szCs w:val="24"/>
                <w:lang w:eastAsia="en-US"/>
              </w:rPr>
              <w:t>Problemos pavadinimas</w:t>
            </w:r>
          </w:p>
        </w:tc>
      </w:tr>
      <w:tr w:rsidR="00DE784F" w:rsidRPr="00DD3549" w14:paraId="23A9F486" w14:textId="77777777" w:rsidTr="00B57D9E">
        <w:trPr>
          <w:trHeight w:val="559"/>
        </w:trPr>
        <w:tc>
          <w:tcPr>
            <w:tcW w:w="738" w:type="dxa"/>
            <w:vAlign w:val="center"/>
          </w:tcPr>
          <w:p w14:paraId="29731E13" w14:textId="77777777" w:rsidR="00DE784F" w:rsidRPr="00DD3549" w:rsidRDefault="00DE784F" w:rsidP="00AF22CC">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1.</w:t>
            </w:r>
          </w:p>
        </w:tc>
        <w:tc>
          <w:tcPr>
            <w:tcW w:w="4536" w:type="dxa"/>
            <w:vAlign w:val="center"/>
          </w:tcPr>
          <w:p w14:paraId="405578E6" w14:textId="77777777" w:rsidR="00DE784F" w:rsidRPr="00DD3549" w:rsidRDefault="00DE784F" w:rsidP="00AF22CC">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 xml:space="preserve">Kondicionavimo įrenginių gedimas serverinėse </w:t>
            </w:r>
          </w:p>
        </w:tc>
        <w:tc>
          <w:tcPr>
            <w:tcW w:w="4252" w:type="dxa"/>
          </w:tcPr>
          <w:p w14:paraId="2A0BD9A9" w14:textId="77777777" w:rsidR="00DE784F" w:rsidRPr="00DD3549" w:rsidRDefault="00DE784F" w:rsidP="00AF22CC">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Kondicionieriaus gedimas serverinėje</w:t>
            </w:r>
          </w:p>
        </w:tc>
      </w:tr>
      <w:tr w:rsidR="00DE784F" w:rsidRPr="00DD3549" w14:paraId="6D8C5127" w14:textId="77777777" w:rsidTr="00B57D9E">
        <w:trPr>
          <w:trHeight w:val="227"/>
        </w:trPr>
        <w:tc>
          <w:tcPr>
            <w:tcW w:w="738" w:type="dxa"/>
            <w:vAlign w:val="center"/>
          </w:tcPr>
          <w:p w14:paraId="4A168123" w14:textId="77777777" w:rsidR="00DE784F" w:rsidRPr="00DD3549" w:rsidRDefault="00DE784F" w:rsidP="00AF22CC">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2.</w:t>
            </w:r>
          </w:p>
        </w:tc>
        <w:tc>
          <w:tcPr>
            <w:tcW w:w="4536" w:type="dxa"/>
            <w:vAlign w:val="center"/>
          </w:tcPr>
          <w:p w14:paraId="5C64E7FE" w14:textId="77777777" w:rsidR="00DE784F" w:rsidRPr="00DD3549" w:rsidRDefault="00DE784F" w:rsidP="00AF22CC">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Kondicionavimo įrenginių gedimas Kelių tarnybose</w:t>
            </w:r>
          </w:p>
        </w:tc>
        <w:tc>
          <w:tcPr>
            <w:tcW w:w="4252" w:type="dxa"/>
          </w:tcPr>
          <w:p w14:paraId="2624D1AB" w14:textId="77777777" w:rsidR="00DE784F" w:rsidRPr="00DD3549" w:rsidRDefault="00DE784F" w:rsidP="00AF22CC">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Kondicionieriaus gedimas tarnyboje</w:t>
            </w:r>
          </w:p>
        </w:tc>
      </w:tr>
      <w:tr w:rsidR="00DE784F" w:rsidRPr="00DD3549" w14:paraId="5C92F10C" w14:textId="77777777" w:rsidTr="00B57D9E">
        <w:trPr>
          <w:trHeight w:val="227"/>
        </w:trPr>
        <w:tc>
          <w:tcPr>
            <w:tcW w:w="738" w:type="dxa"/>
            <w:vAlign w:val="center"/>
          </w:tcPr>
          <w:p w14:paraId="3B1242AC" w14:textId="77777777" w:rsidR="00DE784F" w:rsidRPr="00DD3549" w:rsidRDefault="00DE784F" w:rsidP="00AF22CC">
            <w:pPr>
              <w:jc w:val="cente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w:t>
            </w:r>
          </w:p>
        </w:tc>
        <w:tc>
          <w:tcPr>
            <w:tcW w:w="4536" w:type="dxa"/>
            <w:vAlign w:val="center"/>
          </w:tcPr>
          <w:p w14:paraId="4694A3EA" w14:textId="77777777" w:rsidR="00DE784F" w:rsidRPr="00DD3549" w:rsidRDefault="00DE784F" w:rsidP="00AF22CC">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Kondicionavimo įrenginių gedimas administracinėse patalpose</w:t>
            </w:r>
          </w:p>
        </w:tc>
        <w:tc>
          <w:tcPr>
            <w:tcW w:w="4252" w:type="dxa"/>
          </w:tcPr>
          <w:p w14:paraId="4F612345" w14:textId="77777777" w:rsidR="00DE784F" w:rsidRPr="00DD3549" w:rsidRDefault="00DE784F" w:rsidP="00AF22CC">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Kondicionieriaus gedimas administracijoje</w:t>
            </w:r>
          </w:p>
        </w:tc>
      </w:tr>
    </w:tbl>
    <w:p w14:paraId="6C58B3CC" w14:textId="77777777" w:rsidR="00DE784F" w:rsidRPr="00DD3549" w:rsidRDefault="00DE784F" w:rsidP="008F75CA">
      <w:pPr>
        <w:pStyle w:val="Sraopastraipa"/>
        <w:tabs>
          <w:tab w:val="left" w:pos="360"/>
        </w:tabs>
        <w:ind w:left="0"/>
        <w:jc w:val="both"/>
        <w:rPr>
          <w:rFonts w:ascii="Times New Roman" w:hAnsi="Times New Roman" w:cs="Times New Roman"/>
          <w:lang w:val="lt-LT"/>
        </w:rPr>
      </w:pPr>
    </w:p>
    <w:p w14:paraId="69E4C228" w14:textId="674403A3" w:rsidR="008F75CA" w:rsidRPr="00DD3549" w:rsidRDefault="00F4784E" w:rsidP="008F75CA">
      <w:pPr>
        <w:tabs>
          <w:tab w:val="left" w:pos="360"/>
        </w:tabs>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3.2</w:t>
      </w:r>
      <w:r w:rsidR="00DE784F">
        <w:rPr>
          <w:rFonts w:ascii="Times New Roman" w:eastAsiaTheme="minorHAnsi" w:hAnsi="Times New Roman"/>
          <w:sz w:val="24"/>
          <w:szCs w:val="24"/>
          <w:lang w:eastAsia="en-US"/>
        </w:rPr>
        <w:t>0.3.2</w:t>
      </w:r>
      <w:r w:rsidR="008F75CA" w:rsidRPr="00DD3549">
        <w:rPr>
          <w:rFonts w:ascii="Times New Roman" w:eastAsiaTheme="minorHAnsi" w:hAnsi="Times New Roman"/>
          <w:sz w:val="24"/>
          <w:szCs w:val="24"/>
          <w:lang w:eastAsia="en-US"/>
        </w:rPr>
        <w:t xml:space="preserve">. Tiekėjas privalės reaguoti į avarinį iškvietimą per </w:t>
      </w:r>
      <w:r w:rsidR="00C133A6" w:rsidRPr="00DD3549">
        <w:rPr>
          <w:rFonts w:ascii="Times New Roman" w:eastAsiaTheme="minorHAnsi" w:hAnsi="Times New Roman"/>
          <w:sz w:val="24"/>
          <w:szCs w:val="24"/>
          <w:lang w:eastAsia="en-US"/>
        </w:rPr>
        <w:t>3.</w:t>
      </w:r>
      <w:r w:rsidR="008F75CA" w:rsidRPr="00DD3549">
        <w:rPr>
          <w:rFonts w:ascii="Times New Roman" w:eastAsiaTheme="minorHAnsi" w:hAnsi="Times New Roman"/>
          <w:sz w:val="24"/>
          <w:szCs w:val="24"/>
          <w:lang w:eastAsia="en-US"/>
        </w:rPr>
        <w:t>2</w:t>
      </w:r>
      <w:r w:rsidR="00C133A6" w:rsidRPr="00DD3549">
        <w:rPr>
          <w:rFonts w:ascii="Times New Roman" w:eastAsiaTheme="minorHAnsi" w:hAnsi="Times New Roman"/>
          <w:sz w:val="24"/>
          <w:szCs w:val="24"/>
          <w:lang w:eastAsia="en-US"/>
        </w:rPr>
        <w:t>.</w:t>
      </w:r>
      <w:r w:rsidR="008F75CA" w:rsidRPr="00DD3549">
        <w:rPr>
          <w:rFonts w:ascii="Times New Roman" w:eastAsiaTheme="minorHAnsi" w:hAnsi="Times New Roman"/>
          <w:sz w:val="24"/>
          <w:szCs w:val="24"/>
          <w:lang w:eastAsia="en-US"/>
        </w:rPr>
        <w:t xml:space="preserve"> lentelėje nurodytus terminus.</w:t>
      </w:r>
    </w:p>
    <w:p w14:paraId="091D6FB8" w14:textId="77777777" w:rsidR="001E1E8C" w:rsidRPr="00DD3549" w:rsidRDefault="001E1E8C" w:rsidP="008F75CA">
      <w:pPr>
        <w:rPr>
          <w:rFonts w:ascii="Times New Roman" w:eastAsiaTheme="minorHAnsi" w:hAnsi="Times New Roman"/>
          <w:b/>
          <w:bCs/>
          <w:sz w:val="24"/>
          <w:szCs w:val="24"/>
          <w:lang w:eastAsia="en-US"/>
        </w:rPr>
      </w:pPr>
    </w:p>
    <w:p w14:paraId="6FB02FBC" w14:textId="4374B619" w:rsidR="009E45E4" w:rsidRPr="00DD3549" w:rsidRDefault="009E45E4" w:rsidP="009E45E4">
      <w:pPr>
        <w:rPr>
          <w:rFonts w:ascii="Times New Roman" w:eastAsiaTheme="minorHAnsi" w:hAnsi="Times New Roman"/>
          <w:b/>
          <w:bCs/>
          <w:sz w:val="24"/>
          <w:szCs w:val="24"/>
          <w:lang w:eastAsia="en-US"/>
        </w:rPr>
      </w:pPr>
      <w:bookmarkStart w:id="6" w:name="_Hlk29457701"/>
      <w:r w:rsidRPr="00DD3549">
        <w:rPr>
          <w:rFonts w:ascii="Times New Roman" w:eastAsiaTheme="minorHAnsi" w:hAnsi="Times New Roman"/>
          <w:b/>
          <w:bCs/>
          <w:sz w:val="24"/>
          <w:szCs w:val="24"/>
          <w:lang w:eastAsia="en-US"/>
        </w:rPr>
        <w:t>3.2</w:t>
      </w:r>
      <w:r w:rsidR="00B31A88">
        <w:rPr>
          <w:rFonts w:ascii="Times New Roman" w:eastAsiaTheme="minorHAnsi" w:hAnsi="Times New Roman"/>
          <w:b/>
          <w:bCs/>
          <w:sz w:val="24"/>
          <w:szCs w:val="24"/>
          <w:lang w:eastAsia="en-US"/>
        </w:rPr>
        <w:t>1</w:t>
      </w:r>
      <w:r w:rsidRPr="00DD3549">
        <w:rPr>
          <w:rFonts w:ascii="Times New Roman" w:eastAsiaTheme="minorHAnsi" w:hAnsi="Times New Roman"/>
          <w:b/>
          <w:bCs/>
          <w:sz w:val="24"/>
          <w:szCs w:val="24"/>
          <w:lang w:eastAsia="en-US"/>
        </w:rPr>
        <w:t xml:space="preserve">. Reikalavimai </w:t>
      </w:r>
      <w:r w:rsidR="00551934" w:rsidRPr="00DD3549">
        <w:rPr>
          <w:rFonts w:ascii="Times New Roman" w:eastAsiaTheme="minorHAnsi" w:hAnsi="Times New Roman"/>
          <w:b/>
          <w:bCs/>
          <w:sz w:val="24"/>
          <w:szCs w:val="24"/>
          <w:lang w:eastAsia="en-US"/>
        </w:rPr>
        <w:t xml:space="preserve">statinių </w:t>
      </w:r>
      <w:r w:rsidRPr="00DD3549">
        <w:rPr>
          <w:rFonts w:ascii="Times New Roman" w:eastAsiaTheme="minorHAnsi" w:hAnsi="Times New Roman"/>
          <w:b/>
          <w:bCs/>
          <w:sz w:val="24"/>
          <w:szCs w:val="24"/>
          <w:lang w:eastAsia="en-US"/>
        </w:rPr>
        <w:t xml:space="preserve">remonto </w:t>
      </w:r>
      <w:r w:rsidR="00551934" w:rsidRPr="00DD3549">
        <w:rPr>
          <w:rFonts w:ascii="Times New Roman" w:eastAsiaTheme="minorHAnsi" w:hAnsi="Times New Roman"/>
          <w:b/>
          <w:bCs/>
          <w:sz w:val="24"/>
          <w:szCs w:val="24"/>
          <w:lang w:eastAsia="en-US"/>
        </w:rPr>
        <w:t xml:space="preserve">ir priežiūros </w:t>
      </w:r>
      <w:r w:rsidRPr="00DD3549">
        <w:rPr>
          <w:rFonts w:ascii="Times New Roman" w:eastAsiaTheme="minorHAnsi" w:hAnsi="Times New Roman"/>
          <w:b/>
          <w:bCs/>
          <w:sz w:val="24"/>
          <w:szCs w:val="24"/>
          <w:lang w:eastAsia="en-US"/>
        </w:rPr>
        <w:t>paslaugoms</w:t>
      </w:r>
      <w:r w:rsidR="00B31A88">
        <w:rPr>
          <w:rFonts w:ascii="Times New Roman" w:eastAsiaTheme="minorHAnsi" w:hAnsi="Times New Roman"/>
          <w:b/>
          <w:bCs/>
          <w:sz w:val="24"/>
          <w:szCs w:val="24"/>
          <w:lang w:eastAsia="en-US"/>
        </w:rPr>
        <w:t>:</w:t>
      </w:r>
    </w:p>
    <w:p w14:paraId="1275A355" w14:textId="5229A01F" w:rsidR="00156AF3" w:rsidRPr="00DD3549" w:rsidRDefault="00156AF3" w:rsidP="00734488">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3.2</w:t>
      </w:r>
      <w:r w:rsidR="00B31A88">
        <w:rPr>
          <w:rFonts w:ascii="Times New Roman" w:eastAsiaTheme="minorHAnsi" w:hAnsi="Times New Roman"/>
          <w:sz w:val="24"/>
          <w:szCs w:val="24"/>
          <w:lang w:eastAsia="en-US"/>
        </w:rPr>
        <w:t>1</w:t>
      </w:r>
      <w:r w:rsidRPr="00DD3549">
        <w:rPr>
          <w:rFonts w:ascii="Times New Roman" w:eastAsiaTheme="minorHAnsi" w:hAnsi="Times New Roman"/>
          <w:sz w:val="24"/>
          <w:szCs w:val="24"/>
          <w:lang w:eastAsia="en-US"/>
        </w:rPr>
        <w:t xml:space="preserve">.1. Tiekėjas, teikdamas </w:t>
      </w:r>
      <w:r w:rsidR="00B31A88" w:rsidRPr="00B31A88">
        <w:rPr>
          <w:rFonts w:ascii="Times New Roman" w:eastAsiaTheme="minorHAnsi" w:hAnsi="Times New Roman"/>
          <w:sz w:val="24"/>
          <w:szCs w:val="24"/>
          <w:lang w:eastAsia="en-US"/>
        </w:rPr>
        <w:t xml:space="preserve">statinių remonto ir priežiūros </w:t>
      </w:r>
      <w:r w:rsidR="00B31A88">
        <w:rPr>
          <w:rFonts w:ascii="Times New Roman" w:eastAsiaTheme="minorHAnsi" w:hAnsi="Times New Roman"/>
          <w:sz w:val="24"/>
          <w:szCs w:val="24"/>
          <w:lang w:eastAsia="en-US"/>
        </w:rPr>
        <w:t>p</w:t>
      </w:r>
      <w:r w:rsidRPr="00DD3549">
        <w:rPr>
          <w:rFonts w:ascii="Times New Roman" w:eastAsiaTheme="minorHAnsi" w:hAnsi="Times New Roman"/>
          <w:sz w:val="24"/>
          <w:szCs w:val="24"/>
          <w:lang w:eastAsia="en-US"/>
        </w:rPr>
        <w:t>aslaugas (</w:t>
      </w:r>
      <w:r w:rsidR="00B31A88">
        <w:rPr>
          <w:rFonts w:ascii="Times New Roman" w:eastAsiaTheme="minorHAnsi" w:hAnsi="Times New Roman"/>
          <w:sz w:val="24"/>
          <w:szCs w:val="24"/>
          <w:lang w:eastAsia="en-US"/>
        </w:rPr>
        <w:t xml:space="preserve">apmokama pagal </w:t>
      </w:r>
      <w:r w:rsidR="00B31A88" w:rsidRPr="00DD3549">
        <w:rPr>
          <w:rFonts w:ascii="Times New Roman" w:eastAsiaTheme="minorHAnsi" w:hAnsi="Times New Roman"/>
          <w:sz w:val="24"/>
          <w:szCs w:val="24"/>
          <w:lang w:eastAsia="en-US"/>
        </w:rPr>
        <w:t>mėnesin</w:t>
      </w:r>
      <w:r w:rsidR="00B31A88">
        <w:rPr>
          <w:rFonts w:ascii="Times New Roman" w:eastAsiaTheme="minorHAnsi" w:hAnsi="Times New Roman"/>
          <w:sz w:val="24"/>
          <w:szCs w:val="24"/>
          <w:lang w:eastAsia="en-US"/>
        </w:rPr>
        <w:t>į</w:t>
      </w:r>
      <w:r w:rsidR="00B31A88" w:rsidRPr="00DD3549">
        <w:rPr>
          <w:rFonts w:ascii="Times New Roman" w:eastAsiaTheme="minorHAnsi" w:hAnsi="Times New Roman"/>
          <w:sz w:val="24"/>
          <w:szCs w:val="24"/>
          <w:lang w:eastAsia="en-US"/>
        </w:rPr>
        <w:t xml:space="preserve"> abonentin</w:t>
      </w:r>
      <w:r w:rsidR="00B31A88">
        <w:rPr>
          <w:rFonts w:ascii="Times New Roman" w:eastAsiaTheme="minorHAnsi" w:hAnsi="Times New Roman"/>
          <w:sz w:val="24"/>
          <w:szCs w:val="24"/>
          <w:lang w:eastAsia="en-US"/>
        </w:rPr>
        <w:t>į</w:t>
      </w:r>
      <w:r w:rsidR="00B31A88" w:rsidRPr="00DD3549">
        <w:rPr>
          <w:rFonts w:ascii="Times New Roman" w:eastAsiaTheme="minorHAnsi" w:hAnsi="Times New Roman"/>
          <w:sz w:val="24"/>
          <w:szCs w:val="24"/>
          <w:lang w:eastAsia="en-US"/>
        </w:rPr>
        <w:t xml:space="preserve"> mokest</w:t>
      </w:r>
      <w:r w:rsidR="00B31A88">
        <w:rPr>
          <w:rFonts w:ascii="Times New Roman" w:eastAsiaTheme="minorHAnsi" w:hAnsi="Times New Roman"/>
          <w:sz w:val="24"/>
          <w:szCs w:val="24"/>
          <w:lang w:eastAsia="en-US"/>
        </w:rPr>
        <w:t>į</w:t>
      </w:r>
      <w:r w:rsidRPr="00DD3549">
        <w:rPr>
          <w:rFonts w:ascii="Times New Roman" w:eastAsiaTheme="minorHAnsi" w:hAnsi="Times New Roman"/>
          <w:sz w:val="24"/>
          <w:szCs w:val="24"/>
          <w:lang w:eastAsia="en-US"/>
        </w:rPr>
        <w:t>), įsipareigo</w:t>
      </w:r>
      <w:r w:rsidR="00B31A88">
        <w:rPr>
          <w:rFonts w:ascii="Times New Roman" w:eastAsiaTheme="minorHAnsi" w:hAnsi="Times New Roman"/>
          <w:sz w:val="24"/>
          <w:szCs w:val="24"/>
          <w:lang w:eastAsia="en-US"/>
        </w:rPr>
        <w:t>ja</w:t>
      </w:r>
      <w:r w:rsidRPr="00DD3549">
        <w:rPr>
          <w:rFonts w:ascii="Times New Roman" w:eastAsiaTheme="minorHAnsi" w:hAnsi="Times New Roman"/>
          <w:sz w:val="24"/>
          <w:szCs w:val="24"/>
          <w:lang w:eastAsia="en-US"/>
        </w:rPr>
        <w:t xml:space="preserve"> atlikti </w:t>
      </w:r>
      <w:r w:rsidR="00B31A88">
        <w:rPr>
          <w:rFonts w:ascii="Times New Roman" w:eastAsiaTheme="minorHAnsi" w:hAnsi="Times New Roman"/>
          <w:sz w:val="24"/>
          <w:szCs w:val="24"/>
          <w:lang w:eastAsia="en-US"/>
        </w:rPr>
        <w:t xml:space="preserve">remonto ir </w:t>
      </w:r>
      <w:r w:rsidRPr="00DD3549">
        <w:rPr>
          <w:rFonts w:ascii="Times New Roman" w:eastAsiaTheme="minorHAnsi" w:hAnsi="Times New Roman"/>
          <w:sz w:val="24"/>
          <w:szCs w:val="24"/>
          <w:lang w:eastAsia="en-US"/>
        </w:rPr>
        <w:t>priežiūros darbus</w:t>
      </w:r>
      <w:r w:rsidR="00B31A88">
        <w:rPr>
          <w:rFonts w:ascii="Times New Roman" w:eastAsiaTheme="minorHAnsi" w:hAnsi="Times New Roman"/>
          <w:sz w:val="24"/>
          <w:szCs w:val="24"/>
          <w:lang w:eastAsia="en-US"/>
        </w:rPr>
        <w:t xml:space="preserve"> periodiškumu, nurodytu</w:t>
      </w:r>
      <w:r w:rsidRPr="00DD3549">
        <w:rPr>
          <w:rFonts w:ascii="Times New Roman" w:eastAsiaTheme="minorHAnsi" w:hAnsi="Times New Roman"/>
          <w:sz w:val="24"/>
          <w:szCs w:val="24"/>
          <w:lang w:eastAsia="en-US"/>
        </w:rPr>
        <w:t xml:space="preserve"> 3.1</w:t>
      </w:r>
      <w:r w:rsidR="00734488" w:rsidRPr="00DD3549">
        <w:rPr>
          <w:rFonts w:ascii="Times New Roman" w:eastAsiaTheme="minorHAnsi" w:hAnsi="Times New Roman"/>
          <w:sz w:val="24"/>
          <w:szCs w:val="24"/>
          <w:lang w:eastAsia="en-US"/>
        </w:rPr>
        <w:t>2</w:t>
      </w:r>
      <w:r w:rsidRPr="00DD3549">
        <w:rPr>
          <w:rFonts w:ascii="Times New Roman" w:eastAsiaTheme="minorHAnsi" w:hAnsi="Times New Roman"/>
          <w:sz w:val="24"/>
          <w:szCs w:val="24"/>
          <w:lang w:eastAsia="en-US"/>
        </w:rPr>
        <w:t>. lentelėje:</w:t>
      </w:r>
    </w:p>
    <w:p w14:paraId="6A3C27A6" w14:textId="21F0A8D8" w:rsidR="006B08BA" w:rsidRPr="00B57D9E" w:rsidRDefault="006B08BA" w:rsidP="005B0083">
      <w:pPr>
        <w:jc w:val="right"/>
        <w:rPr>
          <w:rFonts w:ascii="Times New Roman" w:eastAsiaTheme="minorHAnsi" w:hAnsi="Times New Roman"/>
          <w:i/>
          <w:iCs/>
          <w:sz w:val="24"/>
          <w:szCs w:val="24"/>
          <w:lang w:eastAsia="en-US"/>
        </w:rPr>
      </w:pPr>
      <w:r w:rsidRPr="00B57D9E">
        <w:rPr>
          <w:rFonts w:ascii="Times New Roman" w:eastAsiaTheme="minorHAnsi" w:hAnsi="Times New Roman"/>
          <w:i/>
          <w:iCs/>
          <w:sz w:val="24"/>
          <w:szCs w:val="24"/>
          <w:lang w:eastAsia="en-US"/>
        </w:rPr>
        <w:t>3.12. lentelė</w:t>
      </w:r>
      <w:r w:rsidR="002A0438" w:rsidRPr="00B57D9E">
        <w:rPr>
          <w:rFonts w:ascii="Times New Roman" w:eastAsiaTheme="minorHAnsi" w:hAnsi="Times New Roman"/>
          <w:i/>
          <w:iCs/>
          <w:sz w:val="24"/>
          <w:szCs w:val="24"/>
          <w:lang w:eastAsia="en-US"/>
        </w:rPr>
        <w:t xml:space="preserve"> </w:t>
      </w:r>
      <w:r w:rsidRPr="00B57D9E">
        <w:rPr>
          <w:rFonts w:ascii="Times New Roman" w:eastAsiaTheme="minorHAnsi" w:hAnsi="Times New Roman"/>
          <w:i/>
          <w:iCs/>
          <w:sz w:val="24"/>
          <w:szCs w:val="24"/>
          <w:lang w:eastAsia="en-US"/>
        </w:rPr>
        <w:t>,,</w:t>
      </w:r>
      <w:r w:rsidR="00551934" w:rsidRPr="00B57D9E">
        <w:rPr>
          <w:rFonts w:ascii="Times New Roman" w:eastAsiaTheme="minorHAnsi" w:hAnsi="Times New Roman"/>
          <w:i/>
          <w:iCs/>
          <w:sz w:val="24"/>
          <w:szCs w:val="24"/>
          <w:lang w:eastAsia="en-US"/>
        </w:rPr>
        <w:t>Statinių priežiūra</w:t>
      </w:r>
      <w:r w:rsidRPr="00B57D9E">
        <w:rPr>
          <w:rFonts w:ascii="Times New Roman" w:eastAsiaTheme="minorHAnsi" w:hAnsi="Times New Roman"/>
          <w:i/>
          <w:iCs/>
          <w:sz w:val="24"/>
          <w:szCs w:val="24"/>
          <w:lang w:eastAsia="en-US"/>
        </w:rPr>
        <w:t>”</w:t>
      </w:r>
    </w:p>
    <w:tbl>
      <w:tblPr>
        <w:tblW w:w="494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272"/>
        <w:gridCol w:w="6655"/>
      </w:tblGrid>
      <w:tr w:rsidR="006B08BA" w:rsidRPr="00DD3549" w14:paraId="67430524" w14:textId="77777777" w:rsidTr="003D5536">
        <w:trPr>
          <w:trHeight w:val="560"/>
        </w:trPr>
        <w:tc>
          <w:tcPr>
            <w:tcW w:w="293" w:type="pct"/>
          </w:tcPr>
          <w:p w14:paraId="20CA0B82" w14:textId="7FBBF431" w:rsidR="006B08BA" w:rsidRPr="00DD3549" w:rsidRDefault="00100498" w:rsidP="00B57D9E">
            <w:pPr>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 xml:space="preserve">Eil. </w:t>
            </w:r>
            <w:r w:rsidR="006B08BA" w:rsidRPr="00DD3549">
              <w:rPr>
                <w:rFonts w:ascii="Times New Roman" w:eastAsiaTheme="minorHAnsi" w:hAnsi="Times New Roman"/>
                <w:b/>
                <w:bCs/>
                <w:sz w:val="24"/>
                <w:szCs w:val="24"/>
                <w:lang w:eastAsia="en-US"/>
              </w:rPr>
              <w:t>Nr.</w:t>
            </w:r>
          </w:p>
        </w:tc>
        <w:tc>
          <w:tcPr>
            <w:tcW w:w="1200" w:type="pct"/>
          </w:tcPr>
          <w:p w14:paraId="02284BE7" w14:textId="77777777" w:rsidR="006B08BA" w:rsidRPr="00DD3549" w:rsidRDefault="006B08BA" w:rsidP="00B57D9E">
            <w:pPr>
              <w:jc w:val="center"/>
              <w:rPr>
                <w:rFonts w:ascii="Times New Roman" w:eastAsiaTheme="minorHAnsi" w:hAnsi="Times New Roman"/>
                <w:b/>
                <w:bCs/>
                <w:sz w:val="24"/>
                <w:szCs w:val="24"/>
                <w:lang w:eastAsia="en-US"/>
              </w:rPr>
            </w:pPr>
            <w:r w:rsidRPr="00DD3549">
              <w:rPr>
                <w:rFonts w:ascii="Times New Roman" w:eastAsiaTheme="minorHAnsi" w:hAnsi="Times New Roman"/>
                <w:b/>
                <w:bCs/>
                <w:sz w:val="24"/>
                <w:szCs w:val="24"/>
                <w:lang w:eastAsia="en-US"/>
              </w:rPr>
              <w:t>Parametras</w:t>
            </w:r>
          </w:p>
        </w:tc>
        <w:tc>
          <w:tcPr>
            <w:tcW w:w="3507" w:type="pct"/>
          </w:tcPr>
          <w:p w14:paraId="5EF48FF1" w14:textId="77777777" w:rsidR="006B08BA" w:rsidRPr="00DD3549" w:rsidRDefault="006B08BA" w:rsidP="00B57D9E">
            <w:pPr>
              <w:jc w:val="center"/>
              <w:rPr>
                <w:rFonts w:ascii="Times New Roman" w:eastAsiaTheme="minorHAnsi" w:hAnsi="Times New Roman"/>
                <w:b/>
                <w:bCs/>
                <w:sz w:val="24"/>
                <w:szCs w:val="24"/>
                <w:lang w:eastAsia="en-US"/>
              </w:rPr>
            </w:pPr>
            <w:r w:rsidRPr="00DD3549">
              <w:rPr>
                <w:rFonts w:ascii="Times New Roman" w:eastAsiaTheme="minorHAnsi" w:hAnsi="Times New Roman"/>
                <w:b/>
                <w:bCs/>
                <w:sz w:val="24"/>
                <w:szCs w:val="24"/>
                <w:lang w:eastAsia="en-US"/>
              </w:rPr>
              <w:t>Reikalaujama reikšmė / atitikimas</w:t>
            </w:r>
          </w:p>
        </w:tc>
      </w:tr>
      <w:tr w:rsidR="006B08BA" w:rsidRPr="00DD3549" w14:paraId="091032A9" w14:textId="77777777" w:rsidTr="003D5536">
        <w:tc>
          <w:tcPr>
            <w:tcW w:w="293" w:type="pct"/>
          </w:tcPr>
          <w:p w14:paraId="112918D6" w14:textId="52F2AA0F" w:rsidR="006B08BA" w:rsidRPr="00DD3549" w:rsidRDefault="005B0083" w:rsidP="00CF7F2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1.</w:t>
            </w:r>
          </w:p>
        </w:tc>
        <w:tc>
          <w:tcPr>
            <w:tcW w:w="1200" w:type="pct"/>
          </w:tcPr>
          <w:p w14:paraId="70AA8CA7" w14:textId="1D6240E5" w:rsidR="006B08BA" w:rsidRPr="00DD3549" w:rsidRDefault="00551934" w:rsidP="00CF7F2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Statinių</w:t>
            </w:r>
            <w:r w:rsidR="006B08BA" w:rsidRPr="00DD3549">
              <w:rPr>
                <w:rFonts w:ascii="Times New Roman" w:eastAsiaTheme="minorHAnsi" w:hAnsi="Times New Roman"/>
                <w:sz w:val="24"/>
                <w:szCs w:val="24"/>
                <w:lang w:eastAsia="en-US"/>
              </w:rPr>
              <w:t xml:space="preserve"> priežiūra</w:t>
            </w:r>
          </w:p>
        </w:tc>
        <w:tc>
          <w:tcPr>
            <w:tcW w:w="3507" w:type="pct"/>
          </w:tcPr>
          <w:p w14:paraId="25694F90" w14:textId="3A612269" w:rsidR="00B369DE" w:rsidRPr="00DD3549" w:rsidRDefault="00B369DE" w:rsidP="00B57D9E">
            <w:pPr>
              <w:pStyle w:val="Sraopastraipa"/>
              <w:numPr>
                <w:ilvl w:val="0"/>
                <w:numId w:val="27"/>
              </w:numPr>
              <w:ind w:left="464" w:hanging="425"/>
              <w:jc w:val="both"/>
              <w:rPr>
                <w:rFonts w:ascii="Times New Roman" w:hAnsi="Times New Roman" w:cs="Times New Roman"/>
                <w:color w:val="000000"/>
                <w:lang w:val="lt-LT"/>
              </w:rPr>
            </w:pPr>
            <w:r w:rsidRPr="00DD3549">
              <w:rPr>
                <w:rFonts w:ascii="Times New Roman" w:hAnsi="Times New Roman" w:cs="Times New Roman"/>
                <w:color w:val="000000" w:themeColor="text1"/>
                <w:lang w:val="lt-LT"/>
              </w:rPr>
              <w:t xml:space="preserve">Nuolatines apžiūras </w:t>
            </w:r>
            <w:r w:rsidR="00F31600" w:rsidRPr="00DD3549">
              <w:rPr>
                <w:rFonts w:ascii="Times New Roman" w:hAnsi="Times New Roman" w:cs="Times New Roman"/>
                <w:color w:val="000000" w:themeColor="text1"/>
                <w:lang w:val="lt-LT"/>
              </w:rPr>
              <w:t>vykdyti</w:t>
            </w:r>
            <w:r w:rsidRPr="00DD3549">
              <w:rPr>
                <w:rFonts w:ascii="Times New Roman" w:hAnsi="Times New Roman" w:cs="Times New Roman"/>
                <w:color w:val="000000" w:themeColor="text1"/>
                <w:lang w:val="lt-LT"/>
              </w:rPr>
              <w:t xml:space="preserve"> kas </w:t>
            </w:r>
            <w:r w:rsidR="002C6AEE" w:rsidRPr="00DD3549">
              <w:rPr>
                <w:rFonts w:ascii="Times New Roman" w:hAnsi="Times New Roman" w:cs="Times New Roman"/>
                <w:color w:val="000000" w:themeColor="text1"/>
                <w:lang w:val="lt-LT"/>
              </w:rPr>
              <w:t>1</w:t>
            </w:r>
            <w:r w:rsidRPr="00DD3549">
              <w:rPr>
                <w:rFonts w:ascii="Times New Roman" w:hAnsi="Times New Roman" w:cs="Times New Roman"/>
                <w:color w:val="000000" w:themeColor="text1"/>
                <w:lang w:val="lt-LT"/>
              </w:rPr>
              <w:t xml:space="preserve"> mėnes</w:t>
            </w:r>
            <w:r w:rsidR="002C6AEE" w:rsidRPr="00DD3549">
              <w:rPr>
                <w:rFonts w:ascii="Times New Roman" w:hAnsi="Times New Roman" w:cs="Times New Roman"/>
                <w:color w:val="000000" w:themeColor="text1"/>
                <w:lang w:val="lt-LT"/>
              </w:rPr>
              <w:t>į</w:t>
            </w:r>
            <w:r w:rsidRPr="00DD3549">
              <w:rPr>
                <w:rFonts w:ascii="Times New Roman" w:hAnsi="Times New Roman" w:cs="Times New Roman"/>
                <w:color w:val="000000" w:themeColor="text1"/>
                <w:lang w:val="lt-LT"/>
              </w:rPr>
              <w:t xml:space="preserve">, </w:t>
            </w:r>
            <w:r w:rsidR="00FD68FC" w:rsidRPr="00DD3549">
              <w:rPr>
                <w:rFonts w:ascii="Times New Roman" w:hAnsi="Times New Roman" w:cs="Times New Roman"/>
                <w:color w:val="000000" w:themeColor="text1"/>
                <w:lang w:val="lt-LT"/>
              </w:rPr>
              <w:t>po apžiūros užpildomi statinių techninės priežiūros žurnalai.</w:t>
            </w:r>
            <w:r w:rsidR="00F31600" w:rsidRPr="00DD3549">
              <w:rPr>
                <w:rFonts w:ascii="Times New Roman" w:hAnsi="Times New Roman" w:cs="Times New Roman"/>
                <w:color w:val="000000" w:themeColor="text1"/>
                <w:lang w:val="lt-LT"/>
              </w:rPr>
              <w:t xml:space="preserve"> </w:t>
            </w:r>
            <w:r w:rsidR="00F31600" w:rsidRPr="00DD3549">
              <w:rPr>
                <w:rFonts w:ascii="Times New Roman" w:hAnsi="Times New Roman" w:cs="Times New Roman"/>
                <w:color w:val="000000"/>
                <w:lang w:val="lt-LT"/>
              </w:rPr>
              <w:t>Nuolatinių stebėjimų metu vizualiai tikrinamos statinio pagrindinės konstrukcijos, fiksuojami pastebėti defektai, avarijų pavojai ir numatomos priemonės jiems pašalinti, vizualiai tikrinama gaisrinės saugos įrenginių ir priemonių būklė, patalpų ir aplinkos sanitarinė būklė.</w:t>
            </w:r>
          </w:p>
          <w:p w14:paraId="79CC37A2" w14:textId="575F7013" w:rsidR="00F31600" w:rsidRPr="00DD3549" w:rsidRDefault="00F31600" w:rsidP="00B57D9E">
            <w:pPr>
              <w:pStyle w:val="Sraopastraipa"/>
              <w:numPr>
                <w:ilvl w:val="0"/>
                <w:numId w:val="27"/>
              </w:numPr>
              <w:ind w:left="464" w:hanging="425"/>
              <w:jc w:val="both"/>
              <w:rPr>
                <w:rFonts w:ascii="Times New Roman" w:hAnsi="Times New Roman" w:cs="Times New Roman"/>
                <w:color w:val="000000" w:themeColor="text1"/>
                <w:lang w:val="lt-LT"/>
              </w:rPr>
            </w:pPr>
            <w:r w:rsidRPr="00DD3549">
              <w:rPr>
                <w:rFonts w:ascii="Times New Roman" w:hAnsi="Times New Roman" w:cs="Times New Roman"/>
                <w:color w:val="000000"/>
                <w:lang w:val="lt-LT"/>
              </w:rPr>
              <w:t>Kasmetinės statinio, atskirų jo konstrukcijų ir inžinerinės įrangos apžiūros</w:t>
            </w:r>
            <w:r w:rsidR="00FD68FC" w:rsidRPr="00DD3549">
              <w:rPr>
                <w:rFonts w:ascii="Times New Roman" w:hAnsi="Times New Roman" w:cs="Times New Roman"/>
                <w:color w:val="000000"/>
                <w:lang w:val="lt-LT"/>
              </w:rPr>
              <w:t xml:space="preserve"> vykdomos </w:t>
            </w:r>
            <w:r w:rsidR="00100498">
              <w:rPr>
                <w:rFonts w:ascii="Times New Roman" w:hAnsi="Times New Roman" w:cs="Times New Roman"/>
                <w:color w:val="000000"/>
                <w:lang w:val="lt-LT"/>
              </w:rPr>
              <w:t>2</w:t>
            </w:r>
            <w:r w:rsidR="00FD68FC" w:rsidRPr="00DD3549">
              <w:rPr>
                <w:rFonts w:ascii="Times New Roman" w:hAnsi="Times New Roman" w:cs="Times New Roman"/>
                <w:color w:val="000000"/>
                <w:lang w:val="lt-LT"/>
              </w:rPr>
              <w:t xml:space="preserve"> kartus per metus, po žiemos sezono, bet ne vėliau nei iki birželio 1 d. ir prieš žiemos sezoną, bet ne vėliau nei iki spalio 1</w:t>
            </w:r>
            <w:r w:rsidR="00734488" w:rsidRPr="00DD3549">
              <w:rPr>
                <w:rFonts w:ascii="Times New Roman" w:hAnsi="Times New Roman" w:cs="Times New Roman"/>
                <w:color w:val="000000"/>
                <w:lang w:val="lt-LT"/>
              </w:rPr>
              <w:t xml:space="preserve"> </w:t>
            </w:r>
            <w:r w:rsidR="00FD68FC" w:rsidRPr="00DD3549">
              <w:rPr>
                <w:rFonts w:ascii="Times New Roman" w:hAnsi="Times New Roman" w:cs="Times New Roman"/>
                <w:color w:val="000000"/>
                <w:lang w:val="lt-LT"/>
              </w:rPr>
              <w:t xml:space="preserve">d. Kasmetinių apžiūrų metu detaliai apžiūrimos ir tikrinamos pagrindinės statinio konstrukcijos, inžinerinė įranga, nustatomas esamo statinio tyrimų poreikis, pastato defektai ir remonto darbų poreikis, įvertinama nuolatinių stebėjimų kokybė. Surašomas statinio apžiūros aktas, užpildomas statinio techninė priežiūros žurnalas. </w:t>
            </w:r>
            <w:r w:rsidR="007437E0" w:rsidRPr="00DD3549">
              <w:rPr>
                <w:rFonts w:ascii="Times New Roman" w:hAnsi="Times New Roman" w:cs="Times New Roman"/>
                <w:color w:val="000000"/>
                <w:lang w:val="lt-LT"/>
              </w:rPr>
              <w:t xml:space="preserve">Apžiūros aktas pateikiamas pirkėjui susipažinti el. </w:t>
            </w:r>
            <w:r w:rsidR="00100498">
              <w:rPr>
                <w:rFonts w:ascii="Times New Roman" w:hAnsi="Times New Roman" w:cs="Times New Roman"/>
                <w:color w:val="000000"/>
                <w:lang w:val="lt-LT"/>
              </w:rPr>
              <w:lastRenderedPageBreak/>
              <w:t>p</w:t>
            </w:r>
            <w:r w:rsidR="00100498" w:rsidRPr="00DD3549">
              <w:rPr>
                <w:rFonts w:ascii="Times New Roman" w:hAnsi="Times New Roman" w:cs="Times New Roman"/>
                <w:color w:val="000000"/>
                <w:lang w:val="lt-LT"/>
              </w:rPr>
              <w:t>aštu</w:t>
            </w:r>
            <w:r w:rsidR="007437E0" w:rsidRPr="00DD3549">
              <w:rPr>
                <w:rFonts w:ascii="Times New Roman" w:hAnsi="Times New Roman" w:cs="Times New Roman"/>
                <w:color w:val="000000"/>
                <w:lang w:val="lt-LT"/>
              </w:rPr>
              <w:t>, o jo originalas pristatomas į objektą ir įdedamas į statinio techninės priežiūros žurnalą.</w:t>
            </w:r>
          </w:p>
          <w:p w14:paraId="245FD70D" w14:textId="0026E4A2" w:rsidR="007437E0" w:rsidRPr="00DD3549" w:rsidRDefault="007437E0" w:rsidP="00B57D9E">
            <w:pPr>
              <w:pStyle w:val="Sraopastraipa"/>
              <w:numPr>
                <w:ilvl w:val="0"/>
                <w:numId w:val="27"/>
              </w:numPr>
              <w:ind w:left="464" w:hanging="425"/>
              <w:jc w:val="both"/>
              <w:rPr>
                <w:rFonts w:ascii="Times New Roman" w:hAnsi="Times New Roman" w:cs="Times New Roman"/>
                <w:color w:val="000000" w:themeColor="text1"/>
                <w:lang w:val="lt-LT"/>
              </w:rPr>
            </w:pPr>
            <w:r w:rsidRPr="00DD3549">
              <w:rPr>
                <w:rFonts w:ascii="Times New Roman" w:hAnsi="Times New Roman" w:cs="Times New Roman"/>
                <w:color w:val="000000"/>
                <w:lang w:val="lt-LT"/>
              </w:rPr>
              <w:t xml:space="preserve">Neeilinės apžiūros, kurios atliekamos po stichinių nelaimių (gaisrų, liūčių, uraganų ir pan.) statinio ar atskirų jo konstrukcijų griūties ir kitų reiškinių, sukėlusių pavojingas konstrukcijų deformacijas, taip pat keičiantis </w:t>
            </w:r>
            <w:r w:rsidR="00317EF8" w:rsidRPr="00DD3549">
              <w:rPr>
                <w:rFonts w:ascii="Times New Roman" w:hAnsi="Times New Roman" w:cs="Times New Roman"/>
                <w:color w:val="000000"/>
                <w:lang w:val="lt-LT"/>
              </w:rPr>
              <w:t>n</w:t>
            </w:r>
            <w:r w:rsidRPr="00DD3549">
              <w:rPr>
                <w:rFonts w:ascii="Times New Roman" w:hAnsi="Times New Roman" w:cs="Times New Roman"/>
                <w:color w:val="000000"/>
                <w:lang w:val="lt-LT"/>
              </w:rPr>
              <w:t>audotojui ar techniniam prižiūrėtojui</w:t>
            </w:r>
            <w:r w:rsidR="00890060" w:rsidRPr="00DD3549">
              <w:rPr>
                <w:rFonts w:ascii="Times New Roman" w:hAnsi="Times New Roman" w:cs="Times New Roman"/>
                <w:color w:val="000000"/>
                <w:lang w:val="lt-LT"/>
              </w:rPr>
              <w:t>.</w:t>
            </w:r>
          </w:p>
          <w:p w14:paraId="5D488D9A" w14:textId="466B6BAF" w:rsidR="00890060" w:rsidRPr="00DD3549" w:rsidRDefault="00890060" w:rsidP="00B57D9E">
            <w:pPr>
              <w:pStyle w:val="Sraopastraipa"/>
              <w:numPr>
                <w:ilvl w:val="0"/>
                <w:numId w:val="27"/>
              </w:numPr>
              <w:ind w:left="464" w:hanging="425"/>
              <w:jc w:val="both"/>
              <w:rPr>
                <w:rFonts w:ascii="Times New Roman" w:hAnsi="Times New Roman" w:cs="Times New Roman"/>
                <w:color w:val="000000" w:themeColor="text1"/>
                <w:lang w:val="lt-LT"/>
              </w:rPr>
            </w:pPr>
            <w:r w:rsidRPr="00DD3549">
              <w:rPr>
                <w:rFonts w:ascii="Times New Roman" w:hAnsi="Times New Roman" w:cs="Times New Roman"/>
                <w:color w:val="000000" w:themeColor="text1"/>
                <w:lang w:val="lt-LT"/>
              </w:rPr>
              <w:t>Atlikti skubius darbus – tokius kaip valymas nuo sniego ir susidariusių varveklių daužymas (nesaugių zonų aptvėrimas) – pagal poreikį.</w:t>
            </w:r>
          </w:p>
          <w:p w14:paraId="220EED78" w14:textId="62E6F950" w:rsidR="00890060" w:rsidRPr="00DD3549" w:rsidRDefault="00890060" w:rsidP="00B57D9E">
            <w:pPr>
              <w:pStyle w:val="Sraopastraipa"/>
              <w:numPr>
                <w:ilvl w:val="0"/>
                <w:numId w:val="27"/>
              </w:numPr>
              <w:ind w:left="464" w:hanging="425"/>
              <w:jc w:val="both"/>
              <w:rPr>
                <w:rFonts w:ascii="Times New Roman" w:hAnsi="Times New Roman" w:cs="Times New Roman"/>
                <w:color w:val="000000" w:themeColor="text1"/>
                <w:lang w:val="lt-LT"/>
              </w:rPr>
            </w:pPr>
            <w:r w:rsidRPr="00DD3549">
              <w:rPr>
                <w:rFonts w:ascii="Times New Roman" w:hAnsi="Times New Roman" w:cs="Times New Roman"/>
                <w:color w:val="000000" w:themeColor="text1"/>
                <w:lang w:val="lt-LT"/>
              </w:rPr>
              <w:t>Įvykus draudiminiam įvykiui – skaičiuoja nuostolių sąmatas – pagal poreikį.</w:t>
            </w:r>
          </w:p>
          <w:p w14:paraId="1B683D9B" w14:textId="1A5E8E4C" w:rsidR="006B08BA" w:rsidRPr="00DD3549" w:rsidRDefault="00890060" w:rsidP="00B57D9E">
            <w:pPr>
              <w:pStyle w:val="Sraopastraipa"/>
              <w:numPr>
                <w:ilvl w:val="0"/>
                <w:numId w:val="27"/>
              </w:numPr>
              <w:ind w:left="464" w:hanging="425"/>
              <w:jc w:val="both"/>
              <w:rPr>
                <w:rFonts w:ascii="Times New Roman" w:hAnsi="Times New Roman" w:cs="Times New Roman"/>
                <w:color w:val="000000" w:themeColor="text1"/>
                <w:lang w:val="lt-LT"/>
              </w:rPr>
            </w:pPr>
            <w:r w:rsidRPr="00DD3549">
              <w:rPr>
                <w:rFonts w:ascii="Times New Roman" w:hAnsi="Times New Roman" w:cs="Times New Roman"/>
                <w:color w:val="000000" w:themeColor="text1"/>
                <w:lang w:val="lt-LT"/>
              </w:rPr>
              <w:t>Esant defektams pateikiama sąmata, defekto ištaisymams – pagal poreikį.</w:t>
            </w:r>
            <w:r w:rsidR="00B369DE" w:rsidRPr="00DD3549">
              <w:rPr>
                <w:rFonts w:ascii="Times New Roman" w:hAnsi="Times New Roman"/>
                <w:color w:val="000000" w:themeColor="text1"/>
                <w:lang w:val="lt-LT"/>
              </w:rPr>
              <w:t xml:space="preserve"> </w:t>
            </w:r>
          </w:p>
        </w:tc>
      </w:tr>
    </w:tbl>
    <w:p w14:paraId="67252115" w14:textId="1672FEB8" w:rsidR="00890060" w:rsidRPr="00DD3549" w:rsidRDefault="00890060"/>
    <w:p w14:paraId="24C96709" w14:textId="7F9051E9" w:rsidR="00890060" w:rsidRPr="00DD3549" w:rsidRDefault="00890060" w:rsidP="008C0AF9">
      <w:pPr>
        <w:tabs>
          <w:tab w:val="left" w:pos="360"/>
        </w:tabs>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w:t>
      </w:r>
      <w:r w:rsidR="009D063F" w:rsidRPr="00DD3549">
        <w:rPr>
          <w:rFonts w:ascii="Times New Roman" w:eastAsiaTheme="minorHAnsi" w:hAnsi="Times New Roman"/>
          <w:sz w:val="24"/>
          <w:szCs w:val="24"/>
          <w:lang w:eastAsia="en-US"/>
        </w:rPr>
        <w:t>2</w:t>
      </w:r>
      <w:r w:rsidR="009D063F">
        <w:rPr>
          <w:rFonts w:ascii="Times New Roman" w:eastAsiaTheme="minorHAnsi" w:hAnsi="Times New Roman"/>
          <w:sz w:val="24"/>
          <w:szCs w:val="24"/>
          <w:lang w:eastAsia="en-US"/>
        </w:rPr>
        <w:t>1</w:t>
      </w:r>
      <w:r w:rsidRPr="00DD3549">
        <w:rPr>
          <w:rFonts w:ascii="Times New Roman" w:eastAsiaTheme="minorHAnsi" w:hAnsi="Times New Roman"/>
          <w:sz w:val="24"/>
          <w:szCs w:val="24"/>
          <w:lang w:eastAsia="en-US"/>
        </w:rPr>
        <w:t>.</w:t>
      </w:r>
      <w:r w:rsidR="00526BC3" w:rsidRPr="00DD3549">
        <w:rPr>
          <w:rFonts w:ascii="Times New Roman" w:eastAsiaTheme="minorHAnsi" w:hAnsi="Times New Roman"/>
          <w:sz w:val="24"/>
          <w:szCs w:val="24"/>
          <w:lang w:eastAsia="en-US"/>
        </w:rPr>
        <w:t>2</w:t>
      </w:r>
      <w:r w:rsidRPr="00DD3549">
        <w:rPr>
          <w:rFonts w:ascii="Times New Roman" w:eastAsiaTheme="minorHAnsi" w:hAnsi="Times New Roman"/>
          <w:sz w:val="24"/>
          <w:szCs w:val="24"/>
          <w:lang w:eastAsia="en-US"/>
        </w:rPr>
        <w:t xml:space="preserve">. </w:t>
      </w:r>
      <w:r w:rsidR="009D063F">
        <w:rPr>
          <w:rFonts w:ascii="Times New Roman" w:eastAsiaTheme="minorHAnsi" w:hAnsi="Times New Roman"/>
          <w:sz w:val="24"/>
          <w:szCs w:val="24"/>
          <w:lang w:eastAsia="en-US"/>
        </w:rPr>
        <w:t>Statinių r</w:t>
      </w:r>
      <w:r w:rsidR="0077528A" w:rsidRPr="00DD3549">
        <w:rPr>
          <w:rFonts w:ascii="Times New Roman" w:eastAsiaTheme="minorHAnsi" w:hAnsi="Times New Roman"/>
          <w:sz w:val="24"/>
          <w:szCs w:val="24"/>
          <w:lang w:eastAsia="en-US"/>
        </w:rPr>
        <w:t>emonto darbų</w:t>
      </w:r>
      <w:r w:rsidRPr="00DD3549">
        <w:rPr>
          <w:rFonts w:ascii="Times New Roman" w:eastAsiaTheme="minorHAnsi" w:hAnsi="Times New Roman"/>
          <w:sz w:val="24"/>
          <w:szCs w:val="24"/>
          <w:lang w:eastAsia="en-US"/>
        </w:rPr>
        <w:t xml:space="preserve"> lokalizavimas ir likvidavimas</w:t>
      </w:r>
      <w:r w:rsidR="00526BC3" w:rsidRPr="00DD3549">
        <w:rPr>
          <w:rFonts w:ascii="Times New Roman" w:eastAsiaTheme="minorHAnsi" w:hAnsi="Times New Roman"/>
          <w:sz w:val="24"/>
          <w:szCs w:val="24"/>
          <w:lang w:eastAsia="en-US"/>
        </w:rPr>
        <w:t>:</w:t>
      </w:r>
    </w:p>
    <w:p w14:paraId="5D828861" w14:textId="54694555" w:rsidR="00890060" w:rsidRDefault="00890060" w:rsidP="00890060">
      <w:pPr>
        <w:tabs>
          <w:tab w:val="left" w:pos="360"/>
        </w:tabs>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w:t>
      </w:r>
      <w:r w:rsidR="009D063F" w:rsidRPr="00DD3549">
        <w:rPr>
          <w:rFonts w:ascii="Times New Roman" w:eastAsiaTheme="minorHAnsi" w:hAnsi="Times New Roman"/>
          <w:sz w:val="24"/>
          <w:szCs w:val="24"/>
          <w:lang w:eastAsia="en-US"/>
        </w:rPr>
        <w:t>2</w:t>
      </w:r>
      <w:r w:rsidR="009D063F">
        <w:rPr>
          <w:rFonts w:ascii="Times New Roman" w:eastAsiaTheme="minorHAnsi" w:hAnsi="Times New Roman"/>
          <w:sz w:val="24"/>
          <w:szCs w:val="24"/>
          <w:lang w:eastAsia="en-US"/>
        </w:rPr>
        <w:t>1</w:t>
      </w:r>
      <w:r w:rsidRPr="00DD3549">
        <w:rPr>
          <w:rFonts w:ascii="Times New Roman" w:eastAsiaTheme="minorHAnsi" w:hAnsi="Times New Roman"/>
          <w:sz w:val="24"/>
          <w:szCs w:val="24"/>
          <w:lang w:eastAsia="en-US"/>
        </w:rPr>
        <w:t>.</w:t>
      </w:r>
      <w:r w:rsidR="00526BC3" w:rsidRPr="00DD3549">
        <w:rPr>
          <w:rFonts w:ascii="Times New Roman" w:eastAsiaTheme="minorHAnsi" w:hAnsi="Times New Roman"/>
          <w:sz w:val="24"/>
          <w:szCs w:val="24"/>
          <w:lang w:eastAsia="en-US"/>
        </w:rPr>
        <w:t>2</w:t>
      </w:r>
      <w:r w:rsidRPr="00DD3549">
        <w:rPr>
          <w:rFonts w:ascii="Times New Roman" w:eastAsiaTheme="minorHAnsi" w:hAnsi="Times New Roman"/>
          <w:sz w:val="24"/>
          <w:szCs w:val="24"/>
          <w:lang w:eastAsia="en-US"/>
        </w:rPr>
        <w:t xml:space="preserve">.1. Tiekėjas turės atlikti </w:t>
      </w:r>
      <w:r w:rsidR="0077528A" w:rsidRPr="00DD3549">
        <w:rPr>
          <w:rFonts w:ascii="Times New Roman" w:eastAsiaTheme="minorHAnsi" w:hAnsi="Times New Roman"/>
          <w:sz w:val="24"/>
          <w:szCs w:val="24"/>
          <w:lang w:eastAsia="en-US"/>
        </w:rPr>
        <w:t>remonto darbų</w:t>
      </w:r>
      <w:r w:rsidRPr="00DD3549">
        <w:rPr>
          <w:rFonts w:ascii="Times New Roman" w:eastAsiaTheme="minorHAnsi" w:hAnsi="Times New Roman"/>
          <w:sz w:val="24"/>
          <w:szCs w:val="24"/>
          <w:lang w:eastAsia="en-US"/>
        </w:rPr>
        <w:t xml:space="preserve"> lokalizavimą ir likvidavimą</w:t>
      </w:r>
      <w:r w:rsidR="009D063F">
        <w:rPr>
          <w:rFonts w:ascii="Times New Roman" w:eastAsiaTheme="minorHAnsi" w:hAnsi="Times New Roman"/>
          <w:sz w:val="24"/>
          <w:szCs w:val="24"/>
          <w:lang w:eastAsia="en-US"/>
        </w:rPr>
        <w:t xml:space="preserve"> pagal pr</w:t>
      </w:r>
      <w:r w:rsidRPr="00DD3549">
        <w:rPr>
          <w:rFonts w:ascii="Times New Roman" w:eastAsiaTheme="minorHAnsi" w:hAnsi="Times New Roman"/>
          <w:sz w:val="24"/>
          <w:szCs w:val="24"/>
          <w:lang w:eastAsia="en-US"/>
        </w:rPr>
        <w:t>eliminar</w:t>
      </w:r>
      <w:r w:rsidR="009D063F">
        <w:rPr>
          <w:rFonts w:ascii="Times New Roman" w:eastAsiaTheme="minorHAnsi" w:hAnsi="Times New Roman"/>
          <w:sz w:val="24"/>
          <w:szCs w:val="24"/>
          <w:lang w:eastAsia="en-US"/>
        </w:rPr>
        <w:t>ius</w:t>
      </w:r>
      <w:r w:rsidRPr="00DD3549">
        <w:rPr>
          <w:rFonts w:ascii="Times New Roman" w:eastAsiaTheme="minorHAnsi" w:hAnsi="Times New Roman"/>
          <w:sz w:val="24"/>
          <w:szCs w:val="24"/>
          <w:lang w:eastAsia="en-US"/>
        </w:rPr>
        <w:t xml:space="preserve"> (</w:t>
      </w:r>
      <w:r w:rsidR="009D063F" w:rsidRPr="00DD3549">
        <w:rPr>
          <w:rFonts w:ascii="Times New Roman" w:eastAsiaTheme="minorHAnsi" w:hAnsi="Times New Roman"/>
          <w:sz w:val="24"/>
          <w:szCs w:val="24"/>
          <w:lang w:eastAsia="en-US"/>
        </w:rPr>
        <w:t>pavyzdini</w:t>
      </w:r>
      <w:r w:rsidR="009D063F">
        <w:rPr>
          <w:rFonts w:ascii="Times New Roman" w:eastAsiaTheme="minorHAnsi" w:hAnsi="Times New Roman"/>
          <w:sz w:val="24"/>
          <w:szCs w:val="24"/>
          <w:lang w:eastAsia="en-US"/>
        </w:rPr>
        <w:t>us</w:t>
      </w:r>
      <w:r w:rsidRPr="00DD3549">
        <w:rPr>
          <w:rFonts w:ascii="Times New Roman" w:eastAsiaTheme="minorHAnsi" w:hAnsi="Times New Roman"/>
          <w:sz w:val="24"/>
          <w:szCs w:val="24"/>
          <w:lang w:eastAsia="en-US"/>
        </w:rPr>
        <w:t xml:space="preserve">) </w:t>
      </w:r>
      <w:r w:rsidR="0077528A" w:rsidRPr="00DD3549">
        <w:rPr>
          <w:rFonts w:ascii="Times New Roman" w:eastAsiaTheme="minorHAnsi" w:hAnsi="Times New Roman"/>
          <w:sz w:val="24"/>
          <w:szCs w:val="24"/>
          <w:lang w:eastAsia="en-US"/>
        </w:rPr>
        <w:t>remonto darbų</w:t>
      </w:r>
      <w:r w:rsidRPr="00DD3549">
        <w:rPr>
          <w:rFonts w:ascii="Times New Roman" w:eastAsiaTheme="minorHAnsi" w:hAnsi="Times New Roman"/>
          <w:sz w:val="24"/>
          <w:szCs w:val="24"/>
          <w:lang w:eastAsia="en-US"/>
        </w:rPr>
        <w:t xml:space="preserve"> </w:t>
      </w:r>
      <w:r w:rsidR="009D063F" w:rsidRPr="00DD3549">
        <w:rPr>
          <w:rFonts w:ascii="Times New Roman" w:eastAsiaTheme="minorHAnsi" w:hAnsi="Times New Roman"/>
          <w:sz w:val="24"/>
          <w:szCs w:val="24"/>
          <w:lang w:eastAsia="en-US"/>
        </w:rPr>
        <w:t>atvej</w:t>
      </w:r>
      <w:r w:rsidR="009D063F">
        <w:rPr>
          <w:rFonts w:ascii="Times New Roman" w:eastAsiaTheme="minorHAnsi" w:hAnsi="Times New Roman"/>
          <w:sz w:val="24"/>
          <w:szCs w:val="24"/>
          <w:lang w:eastAsia="en-US"/>
        </w:rPr>
        <w:t>us,</w:t>
      </w:r>
      <w:r w:rsidR="009D063F" w:rsidRPr="00DD3549">
        <w:rPr>
          <w:rFonts w:ascii="Times New Roman" w:eastAsiaTheme="minorHAnsi" w:hAnsi="Times New Roman"/>
          <w:sz w:val="24"/>
          <w:szCs w:val="24"/>
          <w:lang w:eastAsia="en-US"/>
        </w:rPr>
        <w:t xml:space="preserve"> nurod</w:t>
      </w:r>
      <w:r w:rsidR="009D063F">
        <w:rPr>
          <w:rFonts w:ascii="Times New Roman" w:eastAsiaTheme="minorHAnsi" w:hAnsi="Times New Roman"/>
          <w:sz w:val="24"/>
          <w:szCs w:val="24"/>
          <w:lang w:eastAsia="en-US"/>
        </w:rPr>
        <w:t>ytus</w:t>
      </w:r>
      <w:r w:rsidR="009D063F" w:rsidRPr="00DD3549">
        <w:rPr>
          <w:rFonts w:ascii="Times New Roman" w:eastAsiaTheme="minorHAnsi" w:hAnsi="Times New Roman"/>
          <w:sz w:val="24"/>
          <w:szCs w:val="24"/>
          <w:lang w:eastAsia="en-US"/>
        </w:rPr>
        <w:t xml:space="preserve"> </w:t>
      </w:r>
      <w:r w:rsidRPr="00DD3549">
        <w:rPr>
          <w:rFonts w:ascii="Times New Roman" w:eastAsiaTheme="minorHAnsi" w:hAnsi="Times New Roman"/>
          <w:sz w:val="24"/>
          <w:szCs w:val="24"/>
          <w:lang w:eastAsia="en-US"/>
        </w:rPr>
        <w:t>3.</w:t>
      </w:r>
      <w:r w:rsidR="00526BC3" w:rsidRPr="00DD3549">
        <w:rPr>
          <w:rFonts w:ascii="Times New Roman" w:eastAsiaTheme="minorHAnsi" w:hAnsi="Times New Roman"/>
          <w:sz w:val="24"/>
          <w:szCs w:val="24"/>
          <w:lang w:eastAsia="en-US"/>
        </w:rPr>
        <w:t>13</w:t>
      </w:r>
      <w:r w:rsidRPr="00DD3549">
        <w:rPr>
          <w:rFonts w:ascii="Times New Roman" w:eastAsiaTheme="minorHAnsi" w:hAnsi="Times New Roman"/>
          <w:sz w:val="24"/>
          <w:szCs w:val="24"/>
          <w:lang w:eastAsia="en-US"/>
        </w:rPr>
        <w:t xml:space="preserve"> lentelėje</w:t>
      </w:r>
      <w:r w:rsidR="009D063F">
        <w:rPr>
          <w:rFonts w:ascii="Times New Roman" w:eastAsiaTheme="minorHAnsi" w:hAnsi="Times New Roman"/>
          <w:sz w:val="24"/>
          <w:szCs w:val="24"/>
          <w:lang w:eastAsia="en-US"/>
        </w:rPr>
        <w:t>:</w:t>
      </w:r>
    </w:p>
    <w:p w14:paraId="545BF22F" w14:textId="77777777" w:rsidR="009D063F" w:rsidRPr="0051530E" w:rsidRDefault="009D063F" w:rsidP="009D063F">
      <w:pPr>
        <w:jc w:val="right"/>
        <w:rPr>
          <w:i/>
          <w:iCs/>
        </w:rPr>
      </w:pPr>
      <w:r w:rsidRPr="0051530E">
        <w:rPr>
          <w:rFonts w:ascii="Times New Roman" w:eastAsiaTheme="minorHAnsi" w:hAnsi="Times New Roman"/>
          <w:i/>
          <w:iCs/>
          <w:sz w:val="24"/>
          <w:szCs w:val="24"/>
          <w:lang w:eastAsia="en-US"/>
        </w:rPr>
        <w:t>3.13. lentelė ,,Statinių remontas”</w:t>
      </w:r>
    </w:p>
    <w:tbl>
      <w:tblPr>
        <w:tblW w:w="494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272"/>
        <w:gridCol w:w="6655"/>
      </w:tblGrid>
      <w:tr w:rsidR="009D063F" w:rsidRPr="00DD3549" w14:paraId="4DC54712" w14:textId="77777777" w:rsidTr="0051530E">
        <w:tc>
          <w:tcPr>
            <w:tcW w:w="293" w:type="pct"/>
            <w:tcBorders>
              <w:bottom w:val="single" w:sz="4" w:space="0" w:color="auto"/>
            </w:tcBorders>
          </w:tcPr>
          <w:p w14:paraId="6666CD0A" w14:textId="07D890D8" w:rsidR="009D063F" w:rsidRPr="00B57D9E" w:rsidRDefault="009D063F" w:rsidP="00B57D9E">
            <w:pPr>
              <w:jc w:val="center"/>
              <w:rPr>
                <w:rFonts w:ascii="Times New Roman" w:eastAsiaTheme="minorHAnsi" w:hAnsi="Times New Roman"/>
                <w:b/>
                <w:bCs/>
                <w:sz w:val="24"/>
                <w:szCs w:val="24"/>
                <w:lang w:eastAsia="en-US"/>
              </w:rPr>
            </w:pPr>
            <w:r w:rsidRPr="00B57D9E">
              <w:rPr>
                <w:rFonts w:ascii="Times New Roman" w:eastAsiaTheme="minorHAnsi" w:hAnsi="Times New Roman"/>
                <w:b/>
                <w:bCs/>
                <w:sz w:val="24"/>
                <w:szCs w:val="24"/>
                <w:lang w:eastAsia="en-US"/>
              </w:rPr>
              <w:t>Eil. Nr.</w:t>
            </w:r>
          </w:p>
        </w:tc>
        <w:tc>
          <w:tcPr>
            <w:tcW w:w="1200" w:type="pct"/>
            <w:tcBorders>
              <w:bottom w:val="single" w:sz="4" w:space="0" w:color="auto"/>
            </w:tcBorders>
          </w:tcPr>
          <w:p w14:paraId="10D4DBEA" w14:textId="2D53DAF6" w:rsidR="009D063F" w:rsidRPr="00B57D9E" w:rsidRDefault="009D063F" w:rsidP="00B57D9E">
            <w:pPr>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Pavadinimas</w:t>
            </w:r>
          </w:p>
        </w:tc>
        <w:tc>
          <w:tcPr>
            <w:tcW w:w="3507" w:type="pct"/>
            <w:tcBorders>
              <w:bottom w:val="single" w:sz="4" w:space="0" w:color="auto"/>
            </w:tcBorders>
          </w:tcPr>
          <w:p w14:paraId="2EAD69EC" w14:textId="6923FEBE" w:rsidR="009D063F" w:rsidRPr="00B57D9E" w:rsidRDefault="009D063F" w:rsidP="00B57D9E">
            <w:pPr>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Aprašymas</w:t>
            </w:r>
          </w:p>
        </w:tc>
      </w:tr>
      <w:tr w:rsidR="009D063F" w:rsidRPr="00DD3549" w14:paraId="5B2B7CA7" w14:textId="77777777" w:rsidTr="0051530E">
        <w:tc>
          <w:tcPr>
            <w:tcW w:w="293" w:type="pct"/>
            <w:tcBorders>
              <w:bottom w:val="single" w:sz="4" w:space="0" w:color="auto"/>
            </w:tcBorders>
          </w:tcPr>
          <w:p w14:paraId="653DD2B3" w14:textId="137FD4EA" w:rsidR="009D063F" w:rsidRPr="00DD3549" w:rsidRDefault="009D063F" w:rsidP="009D063F">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1.</w:t>
            </w:r>
          </w:p>
        </w:tc>
        <w:tc>
          <w:tcPr>
            <w:tcW w:w="1200" w:type="pct"/>
            <w:tcBorders>
              <w:bottom w:val="single" w:sz="4" w:space="0" w:color="auto"/>
            </w:tcBorders>
          </w:tcPr>
          <w:p w14:paraId="0FC9064E" w14:textId="2A17D66C" w:rsidR="009D063F" w:rsidRPr="00DD3549" w:rsidRDefault="009D063F" w:rsidP="009D063F">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Patalpų remontas</w:t>
            </w:r>
          </w:p>
        </w:tc>
        <w:tc>
          <w:tcPr>
            <w:tcW w:w="3507" w:type="pct"/>
            <w:tcBorders>
              <w:bottom w:val="single" w:sz="4" w:space="0" w:color="auto"/>
            </w:tcBorders>
          </w:tcPr>
          <w:p w14:paraId="6F89B6A9" w14:textId="77777777" w:rsidR="009D063F" w:rsidRPr="009D063F" w:rsidRDefault="009D063F" w:rsidP="009D063F">
            <w:pPr>
              <w:jc w:val="both"/>
              <w:rPr>
                <w:rFonts w:ascii="Times New Roman" w:eastAsiaTheme="minorHAnsi" w:hAnsi="Times New Roman"/>
                <w:sz w:val="24"/>
                <w:szCs w:val="24"/>
                <w:lang w:eastAsia="en-US"/>
              </w:rPr>
            </w:pPr>
            <w:r w:rsidRPr="009D063F">
              <w:rPr>
                <w:rFonts w:ascii="Times New Roman" w:eastAsiaTheme="minorHAnsi" w:hAnsi="Times New Roman"/>
                <w:sz w:val="24"/>
                <w:szCs w:val="24"/>
                <w:lang w:eastAsia="en-US"/>
              </w:rPr>
              <w:t>Turi būti atliekami patalpų, inventoriaus remonto darbai:</w:t>
            </w:r>
          </w:p>
          <w:p w14:paraId="113171E6" w14:textId="31BD7E38"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durų vyrių, rankenų, spynų, durų pritraukėjų reguliavimas ir remontas;</w:t>
            </w:r>
          </w:p>
          <w:p w14:paraId="30EB4BD0" w14:textId="68BAE927"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langų, durų stiklinimo, langų ir durų stiklo paketų keitimo darbai;</w:t>
            </w:r>
          </w:p>
          <w:p w14:paraId="4DC83A6F" w14:textId="56CD5583"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plastikinių, medinių, aliuminio rėmų langų remontas;</w:t>
            </w:r>
          </w:p>
          <w:p w14:paraId="1576A64B" w14:textId="7672F5B6"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patalpose esančio inventoriaus (žaliuzių ir pan.) remonto darbai;</w:t>
            </w:r>
          </w:p>
          <w:p w14:paraId="03D6494A" w14:textId="5071BEFB"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kiliminės dangos keitimas su medžiagomis (analogiška danga keičiamajai arba suderinus su Užsakovu – kita, bet ne prastesnės kokybės);</w:t>
            </w:r>
          </w:p>
          <w:p w14:paraId="4EC65EA5" w14:textId="567456D5"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PVC dangos keitimas su medžiagomis (analogiška danga keičiamajai arba suderinus su Užsakovo atstovu – kitai, bet ne prastesnės kokybės);</w:t>
            </w:r>
          </w:p>
          <w:p w14:paraId="2B29B3B6" w14:textId="577EA895"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plytelių dangos remontas ir keitimas su medžiagomis (analogiška danga keičiamajai arba suderinus su Užsakovo atstovu – kitai, bet ne prastesnės kokybės);</w:t>
            </w:r>
          </w:p>
          <w:p w14:paraId="79E029CD" w14:textId="1E481602"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betono, terasų dangų remontas ir atstatymas su medžiagomis (analogiška danga keičiamajai arba suderinus su Užsakovo atstovu – kita, bet ne prastesnės kokybės);</w:t>
            </w:r>
          </w:p>
          <w:p w14:paraId="27B091C3" w14:textId="5FD054E1"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smulkus laiptų remontas, dangos atstatymas su medžiagomis (analogiška danga keičiamajai arba suderinus su Užsakovo atstovu – kitai, bet ne prastesnės kokybės);</w:t>
            </w:r>
          </w:p>
          <w:p w14:paraId="3BD4BC15" w14:textId="7905C8D1"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grindų pagrindų remontas, atstatymas su medžiagomis (analogiška danga keičiamajai arba suderinus su Užsakovo atstovu – kitai, bet ne prastesnės kokybės);</w:t>
            </w:r>
          </w:p>
          <w:p w14:paraId="6B404E17" w14:textId="282CA19A"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smulkus sienų remontas (gerasis dažymas su paruošiamaisiais darbais, atstatant bendrą sienų vaizdą).</w:t>
            </w:r>
          </w:p>
          <w:p w14:paraId="2E0399AE" w14:textId="7D1D4E4A"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smulkus fasado remontas, atstatymas su medžiagomis (analogiška danga arba suderinus su Užsakovo atstovu – kitai, bet ne prastesnės kokybės).</w:t>
            </w:r>
          </w:p>
        </w:tc>
      </w:tr>
      <w:tr w:rsidR="009D063F" w:rsidRPr="00DD3549" w14:paraId="59BCD319" w14:textId="77777777" w:rsidTr="0051530E">
        <w:tc>
          <w:tcPr>
            <w:tcW w:w="293" w:type="pct"/>
            <w:tcBorders>
              <w:bottom w:val="single" w:sz="4" w:space="0" w:color="auto"/>
            </w:tcBorders>
          </w:tcPr>
          <w:p w14:paraId="24444A31" w14:textId="77777777" w:rsidR="009D063F" w:rsidRPr="00DD3549" w:rsidRDefault="009D063F" w:rsidP="009D063F">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2.</w:t>
            </w:r>
          </w:p>
        </w:tc>
        <w:tc>
          <w:tcPr>
            <w:tcW w:w="1200" w:type="pct"/>
            <w:tcBorders>
              <w:bottom w:val="single" w:sz="4" w:space="0" w:color="auto"/>
            </w:tcBorders>
          </w:tcPr>
          <w:p w14:paraId="6ADF0CAB" w14:textId="42143531" w:rsidR="009D063F" w:rsidRPr="00DD3549" w:rsidRDefault="009D063F" w:rsidP="009D063F">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 xml:space="preserve">Paprastasis </w:t>
            </w:r>
            <w:r>
              <w:rPr>
                <w:rFonts w:ascii="Times New Roman" w:eastAsiaTheme="minorHAnsi" w:hAnsi="Times New Roman"/>
                <w:sz w:val="24"/>
                <w:szCs w:val="24"/>
                <w:lang w:eastAsia="en-US"/>
              </w:rPr>
              <w:t>s</w:t>
            </w:r>
            <w:r w:rsidRPr="00DD3549">
              <w:rPr>
                <w:rFonts w:ascii="Times New Roman" w:eastAsiaTheme="minorHAnsi" w:hAnsi="Times New Roman"/>
                <w:sz w:val="24"/>
                <w:szCs w:val="24"/>
                <w:lang w:eastAsia="en-US"/>
              </w:rPr>
              <w:t>togų remontas</w:t>
            </w:r>
          </w:p>
        </w:tc>
        <w:tc>
          <w:tcPr>
            <w:tcW w:w="3507" w:type="pct"/>
            <w:tcBorders>
              <w:bottom w:val="single" w:sz="4" w:space="0" w:color="auto"/>
            </w:tcBorders>
          </w:tcPr>
          <w:p w14:paraId="09F5F848" w14:textId="77FCFA7F"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Šlaitinių stogų remontas;</w:t>
            </w:r>
          </w:p>
          <w:p w14:paraId="3C4294E2" w14:textId="0A014D5F"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Murlotų ir gegnėgalių pakeitimas;</w:t>
            </w:r>
          </w:p>
          <w:p w14:paraId="61567AD1" w14:textId="7C53A0B9"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Medinių gegnių remontas;</w:t>
            </w:r>
          </w:p>
          <w:p w14:paraId="4DB28029" w14:textId="5383FD53"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lastRenderedPageBreak/>
              <w:t>Grebėstų pakeitimas;</w:t>
            </w:r>
          </w:p>
          <w:p w14:paraId="53EB95BC" w14:textId="41C9CFA7"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Skardinių stogų dangos pakeitimas;</w:t>
            </w:r>
          </w:p>
          <w:p w14:paraId="0FDC3C45" w14:textId="5A2AE896"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Latakų ir karnizų nuosvyrų pakeitimas;</w:t>
            </w:r>
          </w:p>
          <w:p w14:paraId="0F00D6EC" w14:textId="37B6126F"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Tarplatakių pakeitimas;</w:t>
            </w:r>
          </w:p>
          <w:p w14:paraId="2E41C386" w14:textId="1CB4BBAA"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Ugniasienių ar parapetų dangos iš stoginės skardos pakeitimas;</w:t>
            </w:r>
          </w:p>
          <w:p w14:paraId="2BF6B077" w14:textId="12B969E5"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Sandariklių, palangių nuolajų ir atskirų karnizų dangos iš stoginės skardos pakeitimas arba nuardymas;</w:t>
            </w:r>
          </w:p>
          <w:p w14:paraId="31DC9554" w14:textId="2BC71FA7"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Stogo dangos iš asbestcementinių banguotų lakštų keitimas;</w:t>
            </w:r>
          </w:p>
          <w:p w14:paraId="76599805" w14:textId="6E54E559"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Čerpių stogo dangos atskirų vietų remontas. Senų ruloninių stogo dangų išardymas arba padengimas mastika;</w:t>
            </w:r>
          </w:p>
          <w:p w14:paraId="6629F638" w14:textId="23DB3C9C"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Ruloninės stogo dangos atskirų vietų remontas. Senų ruloninių stogo dangų išardymas arba padengimas mastika;</w:t>
            </w:r>
          </w:p>
          <w:p w14:paraId="72D7ACAA" w14:textId="391739EC"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Ritininės (ruloninės) stogo dangos pakeitimas, naudojant bitumo mastiką;</w:t>
            </w:r>
          </w:p>
          <w:p w14:paraId="5707EC4B" w14:textId="26AC93F0"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Ritininės (ruloninės) stogo dangos remontas bitumo pasta;</w:t>
            </w:r>
          </w:p>
          <w:p w14:paraId="6600E0DF" w14:textId="1C4CC829"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Prijungimo vietų stogo dangoje keitimas;</w:t>
            </w:r>
          </w:p>
          <w:p w14:paraId="4ABFACDE" w14:textId="7F49E656"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Lietvamzdžių dalių pakeitimas;</w:t>
            </w:r>
          </w:p>
          <w:p w14:paraId="3657A308" w14:textId="7D67897E"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Lietvamzdžių išvalymas per metus vieną kartą po lapų nukritimo;</w:t>
            </w:r>
          </w:p>
          <w:p w14:paraId="5B163056" w14:textId="6A8665B1"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Lietvamzdžių remontas;</w:t>
            </w:r>
          </w:p>
          <w:p w14:paraId="7D49498D" w14:textId="0B796EE4"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Lietvamzdžių laikiklių pakeitimas;</w:t>
            </w:r>
          </w:p>
          <w:p w14:paraId="7F979F27" w14:textId="4D86D04D"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Cinkuotos skardos litavimas;</w:t>
            </w:r>
          </w:p>
          <w:p w14:paraId="76C1A1F6" w14:textId="63E9B7FB"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Plokščių (sutapdintų) stogų remontas, panaudojant prilydomąsias bitumines ritinines (rulonines) dangas ir hermetizuojančias medžiagas;</w:t>
            </w:r>
          </w:p>
          <w:p w14:paraId="7D6F51E0" w14:textId="5D8C483B"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Šiukšlių, kerpių ir pabarstų nuvalymas nuo ritininės (ruloninės) dangos;</w:t>
            </w:r>
          </w:p>
          <w:p w14:paraId="32A4F3CA" w14:textId="0B35602B" w:rsidR="009D063F" w:rsidRPr="00B57D9E" w:rsidRDefault="009D063F" w:rsidP="00B57D9E">
            <w:pPr>
              <w:pStyle w:val="Sraopastraipa"/>
              <w:numPr>
                <w:ilvl w:val="0"/>
                <w:numId w:val="30"/>
              </w:numPr>
              <w:jc w:val="both"/>
              <w:rPr>
                <w:rFonts w:ascii="Times New Roman" w:hAnsi="Times New Roman"/>
                <w:lang w:val="lt-LT"/>
              </w:rPr>
            </w:pPr>
            <w:r w:rsidRPr="00B57D9E">
              <w:rPr>
                <w:rFonts w:ascii="Times New Roman" w:hAnsi="Times New Roman"/>
                <w:lang w:val="lt-LT"/>
              </w:rPr>
              <w:t>Šiukšlių, kerpių ir pabarstų nuvalymas nuo ritininės (ruloninės) dangos. „Pūslių“ remontas ritininėje dangoje (išpjaunant, išvalant, džiovinant ir priklijuojant) karštu ir šaltu būdu;</w:t>
            </w:r>
          </w:p>
          <w:p w14:paraId="7D295822" w14:textId="4939698F"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Lietaus rinktuvo (įlajos sandarinimas);</w:t>
            </w:r>
          </w:p>
          <w:p w14:paraId="362702B1" w14:textId="2557D855"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Išsikišančių konstrukcijų (deflektorių, televizijos antenų ir pan.) sujungimo su stogo plokštuma sandarinimas;</w:t>
            </w:r>
          </w:p>
          <w:p w14:paraId="119F2156" w14:textId="05D0C691"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Lietaus surinkimo latako nuolydžio formavimas;</w:t>
            </w:r>
          </w:p>
          <w:p w14:paraId="20CE9C56" w14:textId="60D0B4C7"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Ventiliacijos kaminėlio įrengimas;</w:t>
            </w:r>
          </w:p>
          <w:p w14:paraId="31505CA5" w14:textId="0E560CCF"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Parapetų sujungimų su stogo plokštuma sandarinimas;</w:t>
            </w:r>
          </w:p>
          <w:p w14:paraId="72FEF1C4" w14:textId="2521CC4C"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Prilydomosios bituminės ritininės (ruloninės) stogo dangos klijavimas (2 sl.);</w:t>
            </w:r>
          </w:p>
          <w:p w14:paraId="398DE583" w14:textId="08FE2CEE"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Lietvamzdžių nuardymas;</w:t>
            </w:r>
          </w:p>
          <w:p w14:paraId="13AAAF6E" w14:textId="3AD523C7"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Stoglangių įstatymas;</w:t>
            </w:r>
          </w:p>
          <w:p w14:paraId="1618C476" w14:textId="56249349"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Angų stoglangiams įrengimas stoge;</w:t>
            </w:r>
          </w:p>
          <w:p w14:paraId="4F35B0DE" w14:textId="37425937"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Stoglangių įstatymas į paruoštas angas;</w:t>
            </w:r>
          </w:p>
          <w:p w14:paraId="59CF11DC" w14:textId="2FA458CD"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Išsikišusių sienose elementų dengimas skardos profiliais, iškertant griovelį ir užtaisant hermetiku;</w:t>
            </w:r>
          </w:p>
          <w:p w14:paraId="77ECFD42" w14:textId="4F3A8A9D" w:rsidR="009D063F" w:rsidRPr="00B57D9E" w:rsidRDefault="009D063F" w:rsidP="00B57D9E">
            <w:pPr>
              <w:pStyle w:val="Sraopastraipa"/>
              <w:numPr>
                <w:ilvl w:val="0"/>
                <w:numId w:val="30"/>
              </w:numPr>
              <w:jc w:val="both"/>
              <w:rPr>
                <w:rFonts w:ascii="Times New Roman" w:hAnsi="Times New Roman"/>
              </w:rPr>
            </w:pPr>
            <w:r w:rsidRPr="00B57D9E">
              <w:rPr>
                <w:rFonts w:ascii="Times New Roman" w:hAnsi="Times New Roman"/>
                <w:lang w:val="lt-LT"/>
              </w:rPr>
              <w:t>Denginių išlyginamųjų cementinių sluoksnių remontas</w:t>
            </w:r>
            <w:r w:rsidR="00C800B1" w:rsidRPr="00B57D9E">
              <w:rPr>
                <w:rFonts w:ascii="Times New Roman" w:hAnsi="Times New Roman"/>
                <w:lang w:val="lt-LT"/>
              </w:rPr>
              <w:t>.</w:t>
            </w:r>
          </w:p>
        </w:tc>
      </w:tr>
    </w:tbl>
    <w:p w14:paraId="78A81E0C" w14:textId="51180587" w:rsidR="009D063F" w:rsidRDefault="009D063F" w:rsidP="00890060">
      <w:pPr>
        <w:tabs>
          <w:tab w:val="left" w:pos="360"/>
        </w:tabs>
        <w:jc w:val="both"/>
        <w:rPr>
          <w:rFonts w:ascii="Times New Roman" w:eastAsiaTheme="minorHAnsi" w:hAnsi="Times New Roman"/>
          <w:sz w:val="24"/>
          <w:szCs w:val="24"/>
          <w:lang w:eastAsia="en-US"/>
        </w:rPr>
      </w:pPr>
    </w:p>
    <w:p w14:paraId="54A29563" w14:textId="3C69E274" w:rsidR="00890060" w:rsidRPr="00DD3549" w:rsidRDefault="00890060" w:rsidP="0077528A">
      <w:pPr>
        <w:tabs>
          <w:tab w:val="left" w:pos="360"/>
        </w:tabs>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w:t>
      </w:r>
      <w:r w:rsidR="00C800B1" w:rsidRPr="00DD3549">
        <w:rPr>
          <w:rFonts w:ascii="Times New Roman" w:eastAsiaTheme="minorHAnsi" w:hAnsi="Times New Roman"/>
          <w:sz w:val="24"/>
          <w:szCs w:val="24"/>
          <w:lang w:eastAsia="en-US"/>
        </w:rPr>
        <w:t>2</w:t>
      </w:r>
      <w:r w:rsidR="00C800B1">
        <w:rPr>
          <w:rFonts w:ascii="Times New Roman" w:eastAsiaTheme="minorHAnsi" w:hAnsi="Times New Roman"/>
          <w:sz w:val="24"/>
          <w:szCs w:val="24"/>
          <w:lang w:eastAsia="en-US"/>
        </w:rPr>
        <w:t>1</w:t>
      </w:r>
      <w:r w:rsidRPr="00DD3549">
        <w:rPr>
          <w:rFonts w:ascii="Times New Roman" w:eastAsiaTheme="minorHAnsi" w:hAnsi="Times New Roman"/>
          <w:sz w:val="24"/>
          <w:szCs w:val="24"/>
          <w:lang w:eastAsia="en-US"/>
        </w:rPr>
        <w:t>.</w:t>
      </w:r>
      <w:r w:rsidR="00C800B1">
        <w:rPr>
          <w:rFonts w:ascii="Times New Roman" w:eastAsiaTheme="minorHAnsi" w:hAnsi="Times New Roman"/>
          <w:sz w:val="24"/>
          <w:szCs w:val="24"/>
          <w:lang w:eastAsia="en-US"/>
        </w:rPr>
        <w:t>3</w:t>
      </w:r>
      <w:r w:rsidRPr="00DD3549">
        <w:rPr>
          <w:rFonts w:ascii="Times New Roman" w:eastAsiaTheme="minorHAnsi" w:hAnsi="Times New Roman"/>
          <w:sz w:val="24"/>
          <w:szCs w:val="24"/>
          <w:lang w:eastAsia="en-US"/>
        </w:rPr>
        <w:t xml:space="preserve">. </w:t>
      </w:r>
      <w:r w:rsidR="00526BC3" w:rsidRPr="00DD3549">
        <w:rPr>
          <w:rFonts w:ascii="Times New Roman" w:eastAsiaTheme="minorHAnsi" w:hAnsi="Times New Roman"/>
          <w:sz w:val="24"/>
          <w:szCs w:val="24"/>
          <w:lang w:eastAsia="en-US"/>
        </w:rPr>
        <w:t>Statinių</w:t>
      </w:r>
      <w:r w:rsidRPr="00DD3549">
        <w:rPr>
          <w:rFonts w:ascii="Times New Roman" w:eastAsiaTheme="minorHAnsi" w:hAnsi="Times New Roman"/>
          <w:sz w:val="24"/>
          <w:szCs w:val="24"/>
          <w:lang w:eastAsia="en-US"/>
        </w:rPr>
        <w:t xml:space="preserve"> remonto</w:t>
      </w:r>
      <w:r w:rsidR="00F81AC4" w:rsidRPr="00DD3549">
        <w:rPr>
          <w:rFonts w:ascii="Times New Roman" w:eastAsiaTheme="minorHAnsi" w:hAnsi="Times New Roman"/>
          <w:sz w:val="24"/>
          <w:szCs w:val="24"/>
          <w:lang w:eastAsia="en-US"/>
        </w:rPr>
        <w:t xml:space="preserve"> darbų</w:t>
      </w:r>
      <w:r w:rsidRPr="00DD3549">
        <w:rPr>
          <w:rFonts w:ascii="Times New Roman" w:eastAsiaTheme="minorHAnsi" w:hAnsi="Times New Roman"/>
          <w:sz w:val="24"/>
          <w:szCs w:val="24"/>
          <w:lang w:eastAsia="en-US"/>
        </w:rPr>
        <w:t xml:space="preserve"> paslaugos teikiamos techninės specifikacijos 3.3. lentelėje nurodytais terminais.</w:t>
      </w:r>
    </w:p>
    <w:p w14:paraId="71A9545C" w14:textId="17E3D959" w:rsidR="00F81AC4" w:rsidRDefault="00F81AC4" w:rsidP="00F81AC4">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w:t>
      </w:r>
      <w:r w:rsidR="00C800B1" w:rsidRPr="00DD3549">
        <w:rPr>
          <w:rFonts w:ascii="Times New Roman" w:eastAsiaTheme="minorHAnsi" w:hAnsi="Times New Roman"/>
          <w:sz w:val="24"/>
          <w:szCs w:val="24"/>
          <w:lang w:eastAsia="en-US"/>
        </w:rPr>
        <w:t>2</w:t>
      </w:r>
      <w:r w:rsidR="00C800B1">
        <w:rPr>
          <w:rFonts w:ascii="Times New Roman" w:eastAsiaTheme="minorHAnsi" w:hAnsi="Times New Roman"/>
          <w:sz w:val="24"/>
          <w:szCs w:val="24"/>
          <w:lang w:eastAsia="en-US"/>
        </w:rPr>
        <w:t>1</w:t>
      </w:r>
      <w:r w:rsidRPr="00DD3549">
        <w:rPr>
          <w:rFonts w:ascii="Times New Roman" w:eastAsiaTheme="minorHAnsi" w:hAnsi="Times New Roman"/>
          <w:sz w:val="24"/>
          <w:szCs w:val="24"/>
          <w:lang w:eastAsia="en-US"/>
        </w:rPr>
        <w:t>.</w:t>
      </w:r>
      <w:r w:rsidR="00C800B1">
        <w:rPr>
          <w:rFonts w:ascii="Times New Roman" w:eastAsiaTheme="minorHAnsi" w:hAnsi="Times New Roman"/>
          <w:sz w:val="24"/>
          <w:szCs w:val="24"/>
          <w:lang w:eastAsia="en-US"/>
        </w:rPr>
        <w:t>4</w:t>
      </w:r>
      <w:r w:rsidRPr="00DD3549">
        <w:rPr>
          <w:rFonts w:ascii="Times New Roman" w:eastAsiaTheme="minorHAnsi" w:hAnsi="Times New Roman"/>
          <w:sz w:val="24"/>
          <w:szCs w:val="24"/>
          <w:lang w:eastAsia="en-US"/>
        </w:rPr>
        <w:t xml:space="preserve">. Visi remonto darbai atliekami suderinus sąmatą su </w:t>
      </w:r>
      <w:r w:rsidR="00317EF8" w:rsidRPr="00DD3549">
        <w:rPr>
          <w:rFonts w:ascii="Times New Roman" w:eastAsiaTheme="minorHAnsi" w:hAnsi="Times New Roman"/>
          <w:sz w:val="24"/>
          <w:szCs w:val="24"/>
          <w:lang w:eastAsia="en-US"/>
        </w:rPr>
        <w:t>Užsakovu</w:t>
      </w:r>
      <w:r w:rsidRPr="00DD3549">
        <w:rPr>
          <w:rFonts w:ascii="Times New Roman" w:eastAsiaTheme="minorHAnsi" w:hAnsi="Times New Roman"/>
          <w:sz w:val="24"/>
          <w:szCs w:val="24"/>
          <w:lang w:eastAsia="en-US"/>
        </w:rPr>
        <w:t>.</w:t>
      </w:r>
    </w:p>
    <w:p w14:paraId="380C68A9" w14:textId="011D47DD" w:rsidR="00C800B1" w:rsidRPr="00DD3549" w:rsidRDefault="00C800B1" w:rsidP="00F81AC4">
      <w:pPr>
        <w:rPr>
          <w:rFonts w:ascii="Times New Roman" w:eastAsiaTheme="minorHAnsi" w:hAnsi="Times New Roman"/>
          <w:sz w:val="24"/>
          <w:szCs w:val="24"/>
          <w:lang w:eastAsia="en-US"/>
        </w:rPr>
      </w:pPr>
      <w:r>
        <w:rPr>
          <w:rFonts w:ascii="Times New Roman" w:eastAsiaTheme="minorHAnsi" w:hAnsi="Times New Roman"/>
          <w:sz w:val="24"/>
          <w:szCs w:val="24"/>
          <w:lang w:eastAsia="en-US"/>
        </w:rPr>
        <w:t>3.21.5.</w:t>
      </w:r>
      <w:r w:rsidRPr="00C800B1">
        <w:rPr>
          <w:rFonts w:ascii="Times New Roman" w:eastAsiaTheme="minorHAnsi" w:hAnsi="Times New Roman"/>
          <w:color w:val="4472C4" w:themeColor="accent1"/>
          <w:sz w:val="24"/>
          <w:szCs w:val="24"/>
          <w:lang w:eastAsia="en-US"/>
        </w:rPr>
        <w:t xml:space="preserve"> </w:t>
      </w:r>
      <w:r w:rsidRPr="00B57D9E">
        <w:rPr>
          <w:rFonts w:ascii="Times New Roman" w:eastAsiaTheme="minorHAnsi" w:hAnsi="Times New Roman"/>
          <w:sz w:val="24"/>
          <w:szCs w:val="24"/>
          <w:lang w:eastAsia="en-US"/>
        </w:rPr>
        <w:t>Tiekėjas turi savo lėšomis išvežti utilizavimui sugedusius prietaisus bei medžiagas</w:t>
      </w:r>
      <w:r>
        <w:rPr>
          <w:rFonts w:ascii="Times New Roman" w:eastAsiaTheme="minorHAnsi" w:hAnsi="Times New Roman"/>
          <w:sz w:val="24"/>
          <w:szCs w:val="24"/>
          <w:lang w:eastAsia="en-US"/>
        </w:rPr>
        <w:t>.</w:t>
      </w:r>
    </w:p>
    <w:p w14:paraId="4EAB563F" w14:textId="77777777" w:rsidR="00995D51" w:rsidRPr="00DD3549" w:rsidRDefault="00995D51" w:rsidP="00F81AC4">
      <w:pPr>
        <w:rPr>
          <w:rFonts w:ascii="Times New Roman" w:eastAsiaTheme="minorHAnsi" w:hAnsi="Times New Roman"/>
          <w:sz w:val="24"/>
          <w:szCs w:val="24"/>
          <w:lang w:eastAsia="en-US"/>
        </w:rPr>
      </w:pPr>
    </w:p>
    <w:p w14:paraId="0BAF64F4" w14:textId="77777777" w:rsidR="006B08BA" w:rsidRPr="00DD3549" w:rsidRDefault="006B08BA" w:rsidP="006B08BA">
      <w:pPr>
        <w:rPr>
          <w:rFonts w:ascii="Times New Roman" w:eastAsiaTheme="minorHAnsi" w:hAnsi="Times New Roman"/>
          <w:b/>
          <w:bCs/>
          <w:sz w:val="24"/>
          <w:szCs w:val="24"/>
          <w:lang w:eastAsia="en-US"/>
        </w:rPr>
      </w:pPr>
    </w:p>
    <w:p w14:paraId="66F3CFD8" w14:textId="4004D463" w:rsidR="006B08BA" w:rsidRPr="00DD3549" w:rsidRDefault="006B08BA" w:rsidP="00C800B1">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lastRenderedPageBreak/>
        <w:t>3.2</w:t>
      </w:r>
      <w:r w:rsidR="00C800B1">
        <w:rPr>
          <w:rFonts w:ascii="Times New Roman" w:eastAsiaTheme="minorHAnsi" w:hAnsi="Times New Roman"/>
          <w:sz w:val="24"/>
          <w:szCs w:val="24"/>
          <w:lang w:eastAsia="en-US"/>
        </w:rPr>
        <w:t>1</w:t>
      </w:r>
      <w:r w:rsidRPr="00DD3549">
        <w:rPr>
          <w:rFonts w:ascii="Times New Roman" w:eastAsiaTheme="minorHAnsi" w:hAnsi="Times New Roman"/>
          <w:sz w:val="24"/>
          <w:szCs w:val="24"/>
          <w:lang w:eastAsia="en-US"/>
        </w:rPr>
        <w:t>.</w:t>
      </w:r>
      <w:r w:rsidR="00C800B1">
        <w:rPr>
          <w:rFonts w:ascii="Times New Roman" w:eastAsiaTheme="minorHAnsi" w:hAnsi="Times New Roman"/>
          <w:sz w:val="24"/>
          <w:szCs w:val="24"/>
          <w:lang w:eastAsia="en-US"/>
        </w:rPr>
        <w:t>6</w:t>
      </w:r>
      <w:r w:rsidRPr="00DD3549">
        <w:rPr>
          <w:rFonts w:ascii="Times New Roman" w:eastAsiaTheme="minorHAnsi" w:hAnsi="Times New Roman"/>
          <w:sz w:val="24"/>
          <w:szCs w:val="24"/>
          <w:lang w:eastAsia="en-US"/>
        </w:rPr>
        <w:t xml:space="preserve"> </w:t>
      </w:r>
      <w:r w:rsidR="00C800B1" w:rsidRPr="00DD3549">
        <w:rPr>
          <w:rFonts w:ascii="Times New Roman" w:eastAsiaTheme="minorHAnsi" w:hAnsi="Times New Roman"/>
          <w:sz w:val="24"/>
          <w:szCs w:val="24"/>
          <w:lang w:eastAsia="en-US"/>
        </w:rPr>
        <w:t>Tiekėj</w:t>
      </w:r>
      <w:r w:rsidR="00C800B1">
        <w:rPr>
          <w:rFonts w:ascii="Times New Roman" w:eastAsiaTheme="minorHAnsi" w:hAnsi="Times New Roman"/>
          <w:sz w:val="24"/>
          <w:szCs w:val="24"/>
          <w:lang w:eastAsia="en-US"/>
        </w:rPr>
        <w:t>as</w:t>
      </w:r>
      <w:r w:rsidR="00C800B1" w:rsidRPr="00DD3549">
        <w:rPr>
          <w:rFonts w:ascii="Times New Roman" w:eastAsiaTheme="minorHAnsi" w:hAnsi="Times New Roman"/>
          <w:sz w:val="24"/>
          <w:szCs w:val="24"/>
          <w:lang w:eastAsia="en-US"/>
        </w:rPr>
        <w:t xml:space="preserve"> </w:t>
      </w:r>
      <w:r w:rsidRPr="00DD3549">
        <w:rPr>
          <w:rFonts w:ascii="Times New Roman" w:eastAsiaTheme="minorHAnsi" w:hAnsi="Times New Roman"/>
          <w:sz w:val="24"/>
          <w:szCs w:val="24"/>
          <w:lang w:eastAsia="en-US"/>
        </w:rPr>
        <w:t>įsipareigo</w:t>
      </w:r>
      <w:r w:rsidR="00C800B1">
        <w:rPr>
          <w:rFonts w:ascii="Times New Roman" w:eastAsiaTheme="minorHAnsi" w:hAnsi="Times New Roman"/>
          <w:sz w:val="24"/>
          <w:szCs w:val="24"/>
          <w:lang w:eastAsia="en-US"/>
        </w:rPr>
        <w:t>ja</w:t>
      </w:r>
      <w:r w:rsidRPr="00DD3549">
        <w:rPr>
          <w:rFonts w:ascii="Times New Roman" w:eastAsiaTheme="minorHAnsi" w:hAnsi="Times New Roman"/>
          <w:sz w:val="24"/>
          <w:szCs w:val="24"/>
          <w:lang w:eastAsia="en-US"/>
        </w:rPr>
        <w:t>, teikiant</w:t>
      </w:r>
      <w:r w:rsidR="00D7789D" w:rsidRPr="00DD3549">
        <w:rPr>
          <w:rFonts w:ascii="Times New Roman" w:eastAsiaTheme="minorHAnsi" w:hAnsi="Times New Roman"/>
          <w:sz w:val="24"/>
          <w:szCs w:val="24"/>
          <w:lang w:eastAsia="en-US"/>
        </w:rPr>
        <w:t xml:space="preserve"> </w:t>
      </w:r>
      <w:r w:rsidR="00C800B1">
        <w:rPr>
          <w:rFonts w:ascii="Times New Roman" w:eastAsiaTheme="minorHAnsi" w:hAnsi="Times New Roman"/>
          <w:sz w:val="24"/>
          <w:szCs w:val="24"/>
          <w:lang w:eastAsia="en-US"/>
        </w:rPr>
        <w:t xml:space="preserve">techninės specifikacijos </w:t>
      </w:r>
      <w:r w:rsidR="00D7789D" w:rsidRPr="00DD3549">
        <w:rPr>
          <w:rFonts w:ascii="Times New Roman" w:eastAsiaTheme="minorHAnsi" w:hAnsi="Times New Roman"/>
          <w:sz w:val="24"/>
          <w:szCs w:val="24"/>
          <w:lang w:eastAsia="en-US"/>
        </w:rPr>
        <w:t xml:space="preserve">3.12. ir 3.13. </w:t>
      </w:r>
      <w:r w:rsidR="00C800B1" w:rsidRPr="00DD3549">
        <w:rPr>
          <w:rFonts w:ascii="Times New Roman" w:eastAsiaTheme="minorHAnsi" w:hAnsi="Times New Roman"/>
          <w:sz w:val="24"/>
          <w:szCs w:val="24"/>
          <w:lang w:eastAsia="en-US"/>
        </w:rPr>
        <w:t xml:space="preserve">lentelėse </w:t>
      </w:r>
      <w:r w:rsidR="00F81AC4" w:rsidRPr="00DD3549">
        <w:rPr>
          <w:rFonts w:ascii="Times New Roman" w:eastAsiaTheme="minorHAnsi" w:hAnsi="Times New Roman"/>
          <w:sz w:val="24"/>
          <w:szCs w:val="24"/>
          <w:lang w:eastAsia="en-US"/>
        </w:rPr>
        <w:t>išvardintas</w:t>
      </w:r>
      <w:r w:rsidRPr="00DD3549">
        <w:rPr>
          <w:rFonts w:ascii="Times New Roman" w:eastAsiaTheme="minorHAnsi" w:hAnsi="Times New Roman"/>
          <w:sz w:val="24"/>
          <w:szCs w:val="24"/>
          <w:lang w:eastAsia="en-US"/>
        </w:rPr>
        <w:t xml:space="preserve"> </w:t>
      </w:r>
      <w:r w:rsidR="009A2F9B" w:rsidRPr="00DD3549">
        <w:rPr>
          <w:rFonts w:ascii="Times New Roman" w:eastAsiaTheme="minorHAnsi" w:hAnsi="Times New Roman"/>
          <w:sz w:val="24"/>
          <w:szCs w:val="24"/>
          <w:lang w:eastAsia="en-US"/>
        </w:rPr>
        <w:t>P</w:t>
      </w:r>
      <w:r w:rsidRPr="00DD3549">
        <w:rPr>
          <w:rFonts w:ascii="Times New Roman" w:eastAsiaTheme="minorHAnsi" w:hAnsi="Times New Roman"/>
          <w:sz w:val="24"/>
          <w:szCs w:val="24"/>
          <w:lang w:eastAsia="en-US"/>
        </w:rPr>
        <w:t>aslaugas</w:t>
      </w:r>
      <w:r w:rsidR="00F81AC4" w:rsidRPr="00DD3549">
        <w:rPr>
          <w:rFonts w:ascii="Times New Roman" w:eastAsiaTheme="minorHAnsi" w:hAnsi="Times New Roman"/>
          <w:sz w:val="24"/>
          <w:szCs w:val="24"/>
          <w:lang w:eastAsia="en-US"/>
        </w:rPr>
        <w:t xml:space="preserve"> – g</w:t>
      </w:r>
      <w:r w:rsidRPr="00DD3549">
        <w:rPr>
          <w:rFonts w:ascii="Times New Roman" w:eastAsiaTheme="minorHAnsi" w:hAnsi="Times New Roman"/>
          <w:sz w:val="24"/>
          <w:szCs w:val="24"/>
          <w:lang w:eastAsia="en-US"/>
        </w:rPr>
        <w:t>avus pranešimą apie gedimą ar avariją, juos identifikuoti, numatyti avarines situacijas ir jų likvidavimo tvarką, užkertant kelią nelaimingiems atsitikimams.</w:t>
      </w:r>
    </w:p>
    <w:p w14:paraId="4332D91B" w14:textId="5352708D" w:rsidR="00D57AD6" w:rsidRDefault="006B08BA" w:rsidP="00B57D9E">
      <w:pPr>
        <w:jc w:val="both"/>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w:t>
      </w:r>
      <w:r w:rsidR="00C800B1" w:rsidRPr="00DD3549">
        <w:rPr>
          <w:rFonts w:ascii="Times New Roman" w:eastAsiaTheme="minorHAnsi" w:hAnsi="Times New Roman"/>
          <w:sz w:val="24"/>
          <w:szCs w:val="24"/>
          <w:lang w:eastAsia="en-US"/>
        </w:rPr>
        <w:t>2</w:t>
      </w:r>
      <w:r w:rsidR="00C800B1">
        <w:rPr>
          <w:rFonts w:ascii="Times New Roman" w:eastAsiaTheme="minorHAnsi" w:hAnsi="Times New Roman"/>
          <w:sz w:val="24"/>
          <w:szCs w:val="24"/>
          <w:lang w:eastAsia="en-US"/>
        </w:rPr>
        <w:t>1</w:t>
      </w:r>
      <w:r w:rsidRPr="00DD3549">
        <w:rPr>
          <w:rFonts w:ascii="Times New Roman" w:eastAsiaTheme="minorHAnsi" w:hAnsi="Times New Roman"/>
          <w:sz w:val="24"/>
          <w:szCs w:val="24"/>
          <w:lang w:eastAsia="en-US"/>
        </w:rPr>
        <w:t>.</w:t>
      </w:r>
      <w:r w:rsidR="00C800B1">
        <w:rPr>
          <w:rFonts w:ascii="Times New Roman" w:eastAsiaTheme="minorHAnsi" w:hAnsi="Times New Roman"/>
          <w:sz w:val="24"/>
          <w:szCs w:val="24"/>
          <w:lang w:eastAsia="en-US"/>
        </w:rPr>
        <w:t>7</w:t>
      </w:r>
      <w:r w:rsidRPr="00DD3549">
        <w:rPr>
          <w:rFonts w:ascii="Times New Roman" w:eastAsiaTheme="minorHAnsi" w:hAnsi="Times New Roman"/>
          <w:sz w:val="24"/>
          <w:szCs w:val="24"/>
          <w:lang w:eastAsia="en-US"/>
        </w:rPr>
        <w:t xml:space="preserve">. Tiekėjas </w:t>
      </w:r>
      <w:r w:rsidR="00C800B1" w:rsidRPr="00DD3549">
        <w:rPr>
          <w:rFonts w:ascii="Times New Roman" w:eastAsiaTheme="minorHAnsi" w:hAnsi="Times New Roman"/>
          <w:sz w:val="24"/>
          <w:szCs w:val="24"/>
          <w:lang w:eastAsia="en-US"/>
        </w:rPr>
        <w:t>prival</w:t>
      </w:r>
      <w:r w:rsidR="00C800B1">
        <w:rPr>
          <w:rFonts w:ascii="Times New Roman" w:eastAsiaTheme="minorHAnsi" w:hAnsi="Times New Roman"/>
          <w:sz w:val="24"/>
          <w:szCs w:val="24"/>
          <w:lang w:eastAsia="en-US"/>
        </w:rPr>
        <w:t>o</w:t>
      </w:r>
      <w:r w:rsidR="00C800B1" w:rsidRPr="00DD3549">
        <w:rPr>
          <w:rFonts w:ascii="Times New Roman" w:eastAsiaTheme="minorHAnsi" w:hAnsi="Times New Roman"/>
          <w:sz w:val="24"/>
          <w:szCs w:val="24"/>
          <w:lang w:eastAsia="en-US"/>
        </w:rPr>
        <w:t xml:space="preserve"> </w:t>
      </w:r>
      <w:r w:rsidRPr="00DD3549">
        <w:rPr>
          <w:rFonts w:ascii="Times New Roman" w:eastAsiaTheme="minorHAnsi" w:hAnsi="Times New Roman"/>
          <w:sz w:val="24"/>
          <w:szCs w:val="24"/>
          <w:lang w:eastAsia="en-US"/>
        </w:rPr>
        <w:t>reaguoti į avarinį iškvietimą per techninės specifikacijos 3.2. lentelėje nurodytus terminus</w:t>
      </w:r>
      <w:r w:rsidR="00C800B1">
        <w:rPr>
          <w:rFonts w:ascii="Times New Roman" w:eastAsiaTheme="minorHAnsi" w:hAnsi="Times New Roman"/>
          <w:sz w:val="24"/>
          <w:szCs w:val="24"/>
          <w:lang w:eastAsia="en-US"/>
        </w:rPr>
        <w:t xml:space="preserve"> pagal p</w:t>
      </w:r>
      <w:r w:rsidRPr="00DD3549">
        <w:rPr>
          <w:rFonts w:ascii="Times New Roman" w:eastAsiaTheme="minorHAnsi" w:hAnsi="Times New Roman"/>
          <w:sz w:val="24"/>
          <w:szCs w:val="24"/>
          <w:lang w:eastAsia="en-US"/>
        </w:rPr>
        <w:t>reliminar</w:t>
      </w:r>
      <w:r w:rsidR="00C800B1">
        <w:rPr>
          <w:rFonts w:ascii="Times New Roman" w:eastAsiaTheme="minorHAnsi" w:hAnsi="Times New Roman"/>
          <w:sz w:val="24"/>
          <w:szCs w:val="24"/>
          <w:lang w:eastAsia="en-US"/>
        </w:rPr>
        <w:t>ius</w:t>
      </w:r>
      <w:r w:rsidRPr="00DD3549">
        <w:rPr>
          <w:rFonts w:ascii="Times New Roman" w:eastAsiaTheme="minorHAnsi" w:hAnsi="Times New Roman"/>
          <w:sz w:val="24"/>
          <w:szCs w:val="24"/>
          <w:lang w:eastAsia="en-US"/>
        </w:rPr>
        <w:t xml:space="preserve"> (</w:t>
      </w:r>
      <w:r w:rsidR="00C800B1" w:rsidRPr="00DD3549">
        <w:rPr>
          <w:rFonts w:ascii="Times New Roman" w:eastAsiaTheme="minorHAnsi" w:hAnsi="Times New Roman"/>
          <w:sz w:val="24"/>
          <w:szCs w:val="24"/>
          <w:lang w:eastAsia="en-US"/>
        </w:rPr>
        <w:t>pavyzdini</w:t>
      </w:r>
      <w:r w:rsidR="00C800B1">
        <w:rPr>
          <w:rFonts w:ascii="Times New Roman" w:eastAsiaTheme="minorHAnsi" w:hAnsi="Times New Roman"/>
          <w:sz w:val="24"/>
          <w:szCs w:val="24"/>
          <w:lang w:eastAsia="en-US"/>
        </w:rPr>
        <w:t>us</w:t>
      </w:r>
      <w:r w:rsidRPr="00DD3549">
        <w:rPr>
          <w:rFonts w:ascii="Times New Roman" w:eastAsiaTheme="minorHAnsi" w:hAnsi="Times New Roman"/>
          <w:sz w:val="24"/>
          <w:szCs w:val="24"/>
          <w:lang w:eastAsia="en-US"/>
        </w:rPr>
        <w:t xml:space="preserve">) </w:t>
      </w:r>
      <w:r w:rsidR="00C800B1" w:rsidRPr="00DD3549">
        <w:rPr>
          <w:rFonts w:ascii="Times New Roman" w:eastAsiaTheme="minorHAnsi" w:hAnsi="Times New Roman"/>
          <w:sz w:val="24"/>
          <w:szCs w:val="24"/>
          <w:lang w:eastAsia="en-US"/>
        </w:rPr>
        <w:t>avarini</w:t>
      </w:r>
      <w:r w:rsidR="00C800B1">
        <w:rPr>
          <w:rFonts w:ascii="Times New Roman" w:eastAsiaTheme="minorHAnsi" w:hAnsi="Times New Roman"/>
          <w:sz w:val="24"/>
          <w:szCs w:val="24"/>
          <w:lang w:eastAsia="en-US"/>
        </w:rPr>
        <w:t>us</w:t>
      </w:r>
      <w:r w:rsidR="00C800B1" w:rsidRPr="00DD3549">
        <w:rPr>
          <w:rFonts w:ascii="Times New Roman" w:eastAsiaTheme="minorHAnsi" w:hAnsi="Times New Roman"/>
          <w:sz w:val="24"/>
          <w:szCs w:val="24"/>
          <w:lang w:eastAsia="en-US"/>
        </w:rPr>
        <w:t xml:space="preserve"> atvej</w:t>
      </w:r>
      <w:r w:rsidR="00C800B1">
        <w:rPr>
          <w:rFonts w:ascii="Times New Roman" w:eastAsiaTheme="minorHAnsi" w:hAnsi="Times New Roman"/>
          <w:sz w:val="24"/>
          <w:szCs w:val="24"/>
          <w:lang w:eastAsia="en-US"/>
        </w:rPr>
        <w:t>us,</w:t>
      </w:r>
      <w:r w:rsidR="00C800B1" w:rsidRPr="00DD3549">
        <w:rPr>
          <w:rFonts w:ascii="Times New Roman" w:eastAsiaTheme="minorHAnsi" w:hAnsi="Times New Roman"/>
          <w:sz w:val="24"/>
          <w:szCs w:val="24"/>
          <w:lang w:eastAsia="en-US"/>
        </w:rPr>
        <w:t xml:space="preserve"> nurodom</w:t>
      </w:r>
      <w:r w:rsidR="00C800B1">
        <w:rPr>
          <w:rFonts w:ascii="Times New Roman" w:eastAsiaTheme="minorHAnsi" w:hAnsi="Times New Roman"/>
          <w:sz w:val="24"/>
          <w:szCs w:val="24"/>
          <w:lang w:eastAsia="en-US"/>
        </w:rPr>
        <w:t xml:space="preserve">us </w:t>
      </w:r>
      <w:r w:rsidRPr="00DD3549">
        <w:rPr>
          <w:rFonts w:ascii="Times New Roman" w:eastAsiaTheme="minorHAnsi" w:hAnsi="Times New Roman"/>
          <w:sz w:val="24"/>
          <w:szCs w:val="24"/>
          <w:lang w:eastAsia="en-US"/>
        </w:rPr>
        <w:t>3.1</w:t>
      </w:r>
      <w:r w:rsidR="00D7789D" w:rsidRPr="00DD3549">
        <w:rPr>
          <w:rFonts w:ascii="Times New Roman" w:eastAsiaTheme="minorHAnsi" w:hAnsi="Times New Roman"/>
          <w:sz w:val="24"/>
          <w:szCs w:val="24"/>
          <w:lang w:eastAsia="en-US"/>
        </w:rPr>
        <w:t>4</w:t>
      </w:r>
      <w:r w:rsidRPr="00DD3549">
        <w:rPr>
          <w:rFonts w:ascii="Times New Roman" w:eastAsiaTheme="minorHAnsi" w:hAnsi="Times New Roman"/>
          <w:sz w:val="24"/>
          <w:szCs w:val="24"/>
          <w:lang w:eastAsia="en-US"/>
        </w:rPr>
        <w:t>. lentelėje</w:t>
      </w:r>
      <w:r w:rsidR="00C800B1" w:rsidRPr="00B57D9E">
        <w:rPr>
          <w:rFonts w:ascii="Times New Roman" w:eastAsiaTheme="minorHAnsi" w:hAnsi="Times New Roman"/>
          <w:sz w:val="24"/>
          <w:szCs w:val="24"/>
          <w:lang w:eastAsia="en-US"/>
        </w:rPr>
        <w:t>:</w:t>
      </w:r>
    </w:p>
    <w:p w14:paraId="4C38D8AA" w14:textId="77777777" w:rsidR="00C800B1" w:rsidRPr="00DD3549" w:rsidRDefault="00C800B1" w:rsidP="006B08BA">
      <w:pPr>
        <w:rPr>
          <w:rFonts w:ascii="Times New Roman" w:eastAsiaTheme="minorHAnsi" w:hAnsi="Times New Roman"/>
          <w:sz w:val="24"/>
          <w:szCs w:val="24"/>
          <w:lang w:eastAsia="en-US"/>
        </w:rPr>
      </w:pPr>
    </w:p>
    <w:p w14:paraId="680E8B94" w14:textId="7C9646DB" w:rsidR="006B08BA" w:rsidRPr="00B57D9E" w:rsidRDefault="006B08BA" w:rsidP="006B08BA">
      <w:pPr>
        <w:jc w:val="right"/>
        <w:rPr>
          <w:rFonts w:ascii="Times New Roman" w:eastAsiaTheme="minorHAnsi" w:hAnsi="Times New Roman"/>
          <w:i/>
          <w:iCs/>
          <w:sz w:val="24"/>
          <w:szCs w:val="24"/>
          <w:lang w:eastAsia="en-US"/>
        </w:rPr>
      </w:pPr>
      <w:r w:rsidRPr="00B57D9E">
        <w:rPr>
          <w:rFonts w:ascii="Times New Roman" w:eastAsiaTheme="minorHAnsi" w:hAnsi="Times New Roman"/>
          <w:i/>
          <w:iCs/>
          <w:sz w:val="24"/>
          <w:szCs w:val="24"/>
          <w:lang w:eastAsia="en-US"/>
        </w:rPr>
        <w:t>3.1</w:t>
      </w:r>
      <w:r w:rsidR="00D7789D" w:rsidRPr="00B57D9E">
        <w:rPr>
          <w:rFonts w:ascii="Times New Roman" w:eastAsiaTheme="minorHAnsi" w:hAnsi="Times New Roman"/>
          <w:i/>
          <w:iCs/>
          <w:sz w:val="24"/>
          <w:szCs w:val="24"/>
          <w:lang w:eastAsia="en-US"/>
        </w:rPr>
        <w:t>4</w:t>
      </w:r>
      <w:r w:rsidRPr="00B57D9E">
        <w:rPr>
          <w:rFonts w:ascii="Times New Roman" w:eastAsiaTheme="minorHAnsi" w:hAnsi="Times New Roman"/>
          <w:i/>
          <w:iCs/>
          <w:sz w:val="24"/>
          <w:szCs w:val="24"/>
          <w:lang w:eastAsia="en-US"/>
        </w:rPr>
        <w:t>. lentelė „Preliminarūs avariniai atvejai“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4250"/>
        <w:gridCol w:w="4819"/>
      </w:tblGrid>
      <w:tr w:rsidR="006B08BA" w:rsidRPr="00DD3549" w14:paraId="0DA76060" w14:textId="77777777" w:rsidTr="00CF7F2A">
        <w:trPr>
          <w:trHeight w:val="473"/>
        </w:trPr>
        <w:tc>
          <w:tcPr>
            <w:tcW w:w="570" w:type="dxa"/>
            <w:vAlign w:val="center"/>
          </w:tcPr>
          <w:p w14:paraId="51811C7E" w14:textId="77777777" w:rsidR="006B08BA" w:rsidRPr="00DD3549" w:rsidRDefault="006B08BA" w:rsidP="00B57D9E">
            <w:pPr>
              <w:jc w:val="center"/>
              <w:rPr>
                <w:rFonts w:ascii="Times New Roman" w:eastAsiaTheme="minorHAnsi" w:hAnsi="Times New Roman"/>
                <w:b/>
                <w:bCs/>
                <w:sz w:val="24"/>
                <w:szCs w:val="24"/>
                <w:lang w:eastAsia="en-US"/>
              </w:rPr>
            </w:pPr>
            <w:r w:rsidRPr="00DD3549">
              <w:rPr>
                <w:rFonts w:ascii="Times New Roman" w:eastAsiaTheme="minorHAnsi" w:hAnsi="Times New Roman"/>
                <w:b/>
                <w:bCs/>
                <w:sz w:val="24"/>
                <w:szCs w:val="24"/>
                <w:lang w:eastAsia="en-US"/>
              </w:rPr>
              <w:t>Eil. Nr.</w:t>
            </w:r>
          </w:p>
        </w:tc>
        <w:tc>
          <w:tcPr>
            <w:tcW w:w="4250" w:type="dxa"/>
            <w:vAlign w:val="center"/>
          </w:tcPr>
          <w:p w14:paraId="612EFAA4" w14:textId="77777777" w:rsidR="006B08BA" w:rsidRPr="00DD3549" w:rsidRDefault="006B08BA" w:rsidP="00B57D9E">
            <w:pPr>
              <w:jc w:val="center"/>
              <w:rPr>
                <w:rFonts w:ascii="Times New Roman" w:eastAsiaTheme="minorHAnsi" w:hAnsi="Times New Roman"/>
                <w:b/>
                <w:bCs/>
                <w:sz w:val="24"/>
                <w:szCs w:val="24"/>
                <w:lang w:eastAsia="en-US"/>
              </w:rPr>
            </w:pPr>
            <w:r w:rsidRPr="00DD3549">
              <w:rPr>
                <w:rFonts w:ascii="Times New Roman" w:eastAsiaTheme="minorHAnsi" w:hAnsi="Times New Roman"/>
                <w:b/>
                <w:bCs/>
                <w:sz w:val="24"/>
                <w:szCs w:val="24"/>
                <w:lang w:eastAsia="en-US"/>
              </w:rPr>
              <w:t>Problemos aprašymas</w:t>
            </w:r>
          </w:p>
        </w:tc>
        <w:tc>
          <w:tcPr>
            <w:tcW w:w="4819" w:type="dxa"/>
            <w:vAlign w:val="center"/>
          </w:tcPr>
          <w:p w14:paraId="625262DB" w14:textId="77777777" w:rsidR="006B08BA" w:rsidRPr="00DD3549" w:rsidRDefault="006B08BA" w:rsidP="00B57D9E">
            <w:pPr>
              <w:jc w:val="center"/>
              <w:rPr>
                <w:rFonts w:ascii="Times New Roman" w:eastAsiaTheme="minorHAnsi" w:hAnsi="Times New Roman"/>
                <w:b/>
                <w:bCs/>
                <w:sz w:val="24"/>
                <w:szCs w:val="24"/>
                <w:lang w:eastAsia="en-US"/>
              </w:rPr>
            </w:pPr>
            <w:r w:rsidRPr="00DD3549">
              <w:rPr>
                <w:rFonts w:ascii="Times New Roman" w:eastAsiaTheme="minorHAnsi" w:hAnsi="Times New Roman"/>
                <w:b/>
                <w:bCs/>
                <w:sz w:val="24"/>
                <w:szCs w:val="24"/>
                <w:lang w:eastAsia="en-US"/>
              </w:rPr>
              <w:t>Problemos pavadinimas</w:t>
            </w:r>
          </w:p>
        </w:tc>
      </w:tr>
      <w:tr w:rsidR="006B08BA" w:rsidRPr="00DD3549" w14:paraId="54BEDDCF" w14:textId="77777777" w:rsidTr="00CF7F2A">
        <w:trPr>
          <w:trHeight w:val="227"/>
        </w:trPr>
        <w:tc>
          <w:tcPr>
            <w:tcW w:w="570" w:type="dxa"/>
            <w:vAlign w:val="center"/>
          </w:tcPr>
          <w:p w14:paraId="6928FD2B" w14:textId="77777777" w:rsidR="006B08BA" w:rsidRPr="00DD3549" w:rsidRDefault="006B08BA" w:rsidP="00CF7F2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1.</w:t>
            </w:r>
          </w:p>
        </w:tc>
        <w:tc>
          <w:tcPr>
            <w:tcW w:w="4250" w:type="dxa"/>
            <w:vAlign w:val="center"/>
          </w:tcPr>
          <w:p w14:paraId="64854099" w14:textId="77777777" w:rsidR="006B08BA" w:rsidRPr="00DD3549" w:rsidRDefault="006B08BA" w:rsidP="00CF7F2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Užsikirtusių užraktų atidarymas ir keitimas</w:t>
            </w:r>
          </w:p>
        </w:tc>
        <w:tc>
          <w:tcPr>
            <w:tcW w:w="4819" w:type="dxa"/>
            <w:vAlign w:val="bottom"/>
          </w:tcPr>
          <w:p w14:paraId="670C0F96" w14:textId="77777777" w:rsidR="006B08BA" w:rsidRPr="00DD3549" w:rsidRDefault="006B08BA" w:rsidP="001C3047">
            <w:pPr>
              <w:spacing w:line="360" w:lineRule="auto"/>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Užsikirtusių užraktų atidarymas</w:t>
            </w:r>
          </w:p>
        </w:tc>
      </w:tr>
      <w:tr w:rsidR="006B08BA" w:rsidRPr="00DD3549" w14:paraId="63E4A0CA" w14:textId="77777777" w:rsidTr="00CF7F2A">
        <w:trPr>
          <w:trHeight w:val="227"/>
        </w:trPr>
        <w:tc>
          <w:tcPr>
            <w:tcW w:w="570" w:type="dxa"/>
            <w:vAlign w:val="center"/>
          </w:tcPr>
          <w:p w14:paraId="395032C1" w14:textId="77777777" w:rsidR="006B08BA" w:rsidRPr="00DD3549" w:rsidRDefault="006B08BA" w:rsidP="00CF7F2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2.</w:t>
            </w:r>
          </w:p>
        </w:tc>
        <w:tc>
          <w:tcPr>
            <w:tcW w:w="4250" w:type="dxa"/>
            <w:vAlign w:val="center"/>
          </w:tcPr>
          <w:p w14:paraId="54B7E6CF" w14:textId="77777777" w:rsidR="006B08BA" w:rsidRPr="00DD3549" w:rsidRDefault="006B08BA" w:rsidP="00CF7F2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Išdaužtų langų ir durų uždengimas</w:t>
            </w:r>
          </w:p>
        </w:tc>
        <w:tc>
          <w:tcPr>
            <w:tcW w:w="4819" w:type="dxa"/>
            <w:vAlign w:val="center"/>
          </w:tcPr>
          <w:p w14:paraId="2E1E8517" w14:textId="33E44445" w:rsidR="006B08BA" w:rsidRPr="00DD3549" w:rsidRDefault="009B04EC" w:rsidP="00CF7F2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I</w:t>
            </w:r>
            <w:r w:rsidR="006B08BA" w:rsidRPr="00DD3549">
              <w:rPr>
                <w:rFonts w:ascii="Times New Roman" w:eastAsiaTheme="minorHAnsi" w:hAnsi="Times New Roman"/>
                <w:sz w:val="24"/>
                <w:szCs w:val="24"/>
                <w:lang w:eastAsia="en-US"/>
              </w:rPr>
              <w:t xml:space="preserve">šdaužtų patalpų </w:t>
            </w:r>
            <w:r w:rsidRPr="00DD3549">
              <w:rPr>
                <w:rFonts w:ascii="Times New Roman" w:eastAsiaTheme="minorHAnsi" w:hAnsi="Times New Roman"/>
                <w:sz w:val="24"/>
                <w:szCs w:val="24"/>
                <w:lang w:eastAsia="en-US"/>
              </w:rPr>
              <w:t>l</w:t>
            </w:r>
            <w:r w:rsidR="006B08BA" w:rsidRPr="00DD3549">
              <w:rPr>
                <w:rFonts w:ascii="Times New Roman" w:eastAsiaTheme="minorHAnsi" w:hAnsi="Times New Roman"/>
                <w:sz w:val="24"/>
                <w:szCs w:val="24"/>
                <w:lang w:eastAsia="en-US"/>
              </w:rPr>
              <w:t>angų ir durų uždengimas</w:t>
            </w:r>
          </w:p>
        </w:tc>
      </w:tr>
      <w:tr w:rsidR="006B08BA" w:rsidRPr="00DD3549" w14:paraId="6E8D375E" w14:textId="77777777" w:rsidTr="00CF7F2A">
        <w:trPr>
          <w:trHeight w:val="227"/>
        </w:trPr>
        <w:tc>
          <w:tcPr>
            <w:tcW w:w="570" w:type="dxa"/>
            <w:vAlign w:val="center"/>
          </w:tcPr>
          <w:p w14:paraId="589ABFE0" w14:textId="11EF1A3F" w:rsidR="006B08BA" w:rsidRPr="00DD3549" w:rsidRDefault="00300B05" w:rsidP="00CF7F2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3</w:t>
            </w:r>
            <w:r w:rsidR="006B08BA" w:rsidRPr="00DD3549">
              <w:rPr>
                <w:rFonts w:ascii="Times New Roman" w:eastAsiaTheme="minorHAnsi" w:hAnsi="Times New Roman"/>
                <w:sz w:val="24"/>
                <w:szCs w:val="24"/>
                <w:lang w:eastAsia="en-US"/>
              </w:rPr>
              <w:t>.</w:t>
            </w:r>
          </w:p>
        </w:tc>
        <w:tc>
          <w:tcPr>
            <w:tcW w:w="4250" w:type="dxa"/>
            <w:vAlign w:val="center"/>
          </w:tcPr>
          <w:p w14:paraId="43BFE96A" w14:textId="77777777" w:rsidR="006B08BA" w:rsidRPr="00DD3549" w:rsidRDefault="006B08BA" w:rsidP="00CF7F2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Vandens tekėjimas pro stogą, langus, stoglangius ir pan.</w:t>
            </w:r>
          </w:p>
        </w:tc>
        <w:tc>
          <w:tcPr>
            <w:tcW w:w="4819" w:type="dxa"/>
            <w:vAlign w:val="center"/>
          </w:tcPr>
          <w:p w14:paraId="346A56B5" w14:textId="77777777" w:rsidR="006B08BA" w:rsidRPr="00DD3549" w:rsidRDefault="006B08BA" w:rsidP="00CF7F2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Vandens tekėjimas pro stogą, langą ir kt.</w:t>
            </w:r>
          </w:p>
        </w:tc>
      </w:tr>
      <w:tr w:rsidR="006B08BA" w:rsidRPr="00DD3549" w14:paraId="0C60BD94" w14:textId="77777777" w:rsidTr="00CF7F2A">
        <w:trPr>
          <w:trHeight w:val="227"/>
        </w:trPr>
        <w:tc>
          <w:tcPr>
            <w:tcW w:w="570" w:type="dxa"/>
            <w:vAlign w:val="center"/>
          </w:tcPr>
          <w:p w14:paraId="3A91F447" w14:textId="3C06A3FC" w:rsidR="006B08BA" w:rsidRPr="00DD3549" w:rsidRDefault="00300B05" w:rsidP="00CF7F2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4</w:t>
            </w:r>
            <w:r w:rsidR="006B08BA" w:rsidRPr="00DD3549">
              <w:rPr>
                <w:rFonts w:ascii="Times New Roman" w:eastAsiaTheme="minorHAnsi" w:hAnsi="Times New Roman"/>
                <w:sz w:val="24"/>
                <w:szCs w:val="24"/>
                <w:lang w:eastAsia="en-US"/>
              </w:rPr>
              <w:t xml:space="preserve">. </w:t>
            </w:r>
          </w:p>
        </w:tc>
        <w:tc>
          <w:tcPr>
            <w:tcW w:w="4250" w:type="dxa"/>
            <w:vAlign w:val="center"/>
          </w:tcPr>
          <w:p w14:paraId="0C552DA0" w14:textId="77777777" w:rsidR="006B08BA" w:rsidRPr="00DD3549" w:rsidRDefault="006B08BA" w:rsidP="00CF7F2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Neužsidarančių langų mechanizmo remontas</w:t>
            </w:r>
          </w:p>
        </w:tc>
        <w:tc>
          <w:tcPr>
            <w:tcW w:w="4819" w:type="dxa"/>
            <w:vAlign w:val="center"/>
          </w:tcPr>
          <w:p w14:paraId="3AC400D5" w14:textId="77777777" w:rsidR="006B08BA" w:rsidRPr="00DD3549" w:rsidRDefault="006B08BA" w:rsidP="00CF7F2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Patalpų langų mechanizmo gedimas</w:t>
            </w:r>
          </w:p>
        </w:tc>
      </w:tr>
      <w:tr w:rsidR="006B08BA" w:rsidRPr="00DD3549" w14:paraId="099BE9A7" w14:textId="77777777" w:rsidTr="00CF7F2A">
        <w:trPr>
          <w:trHeight w:val="227"/>
        </w:trPr>
        <w:tc>
          <w:tcPr>
            <w:tcW w:w="570" w:type="dxa"/>
            <w:vAlign w:val="center"/>
          </w:tcPr>
          <w:p w14:paraId="76559434" w14:textId="22E6DC52" w:rsidR="006B08BA" w:rsidRPr="00DD3549" w:rsidRDefault="00300B05" w:rsidP="00CF7F2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5</w:t>
            </w:r>
            <w:r w:rsidR="006B08BA" w:rsidRPr="00DD3549">
              <w:rPr>
                <w:rFonts w:ascii="Times New Roman" w:eastAsiaTheme="minorHAnsi" w:hAnsi="Times New Roman"/>
                <w:sz w:val="24"/>
                <w:szCs w:val="24"/>
                <w:lang w:eastAsia="en-US"/>
              </w:rPr>
              <w:t>.</w:t>
            </w:r>
          </w:p>
        </w:tc>
        <w:tc>
          <w:tcPr>
            <w:tcW w:w="4250" w:type="dxa"/>
            <w:vAlign w:val="center"/>
          </w:tcPr>
          <w:p w14:paraId="4C238CFF" w14:textId="3F15C8DA" w:rsidR="006B08BA" w:rsidRPr="00DD3549" w:rsidRDefault="006B08BA" w:rsidP="00CF7F2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Stringantys ir neveikiantys priešgaisrin</w:t>
            </w:r>
            <w:r w:rsidR="00300B05" w:rsidRPr="00DD3549">
              <w:rPr>
                <w:rFonts w:ascii="Times New Roman" w:eastAsiaTheme="minorHAnsi" w:hAnsi="Times New Roman"/>
                <w:sz w:val="24"/>
                <w:szCs w:val="24"/>
                <w:lang w:eastAsia="en-US"/>
              </w:rPr>
              <w:t>iai</w:t>
            </w:r>
            <w:r w:rsidRPr="00DD3549">
              <w:rPr>
                <w:rFonts w:ascii="Times New Roman" w:eastAsiaTheme="minorHAnsi" w:hAnsi="Times New Roman"/>
                <w:sz w:val="24"/>
                <w:szCs w:val="24"/>
                <w:lang w:eastAsia="en-US"/>
              </w:rPr>
              <w:t xml:space="preserve"> stoglangiai</w:t>
            </w:r>
          </w:p>
        </w:tc>
        <w:tc>
          <w:tcPr>
            <w:tcW w:w="4819" w:type="dxa"/>
            <w:vAlign w:val="center"/>
          </w:tcPr>
          <w:p w14:paraId="0AE4E117" w14:textId="77777777" w:rsidR="006B08BA" w:rsidRPr="00DD3549" w:rsidRDefault="006B08BA" w:rsidP="00CF7F2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Priešgaisrinio Stoglangio gedimas</w:t>
            </w:r>
          </w:p>
        </w:tc>
      </w:tr>
      <w:tr w:rsidR="006B08BA" w:rsidRPr="00DD3549" w14:paraId="4928C02C" w14:textId="77777777" w:rsidTr="00CF7F2A">
        <w:trPr>
          <w:trHeight w:val="227"/>
        </w:trPr>
        <w:tc>
          <w:tcPr>
            <w:tcW w:w="570" w:type="dxa"/>
            <w:vAlign w:val="center"/>
          </w:tcPr>
          <w:p w14:paraId="3D5F6B48" w14:textId="29444F61" w:rsidR="006B08BA" w:rsidRPr="00DD3549" w:rsidRDefault="00300B05" w:rsidP="00CF7F2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6</w:t>
            </w:r>
            <w:r w:rsidR="006B08BA" w:rsidRPr="00DD3549">
              <w:rPr>
                <w:rFonts w:ascii="Times New Roman" w:eastAsiaTheme="minorHAnsi" w:hAnsi="Times New Roman"/>
                <w:sz w:val="24"/>
                <w:szCs w:val="24"/>
                <w:lang w:eastAsia="en-US"/>
              </w:rPr>
              <w:t>.</w:t>
            </w:r>
          </w:p>
        </w:tc>
        <w:tc>
          <w:tcPr>
            <w:tcW w:w="4250" w:type="dxa"/>
            <w:vAlign w:val="center"/>
          </w:tcPr>
          <w:p w14:paraId="10A38B2A" w14:textId="77777777" w:rsidR="006B08BA" w:rsidRPr="00DD3549" w:rsidRDefault="006B08BA" w:rsidP="00CF7F2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Paprastų lauko ir vidaus vartų gedimai</w:t>
            </w:r>
          </w:p>
        </w:tc>
        <w:tc>
          <w:tcPr>
            <w:tcW w:w="4819" w:type="dxa"/>
            <w:vAlign w:val="center"/>
          </w:tcPr>
          <w:p w14:paraId="6D1E9436" w14:textId="77777777" w:rsidR="006B08BA" w:rsidRPr="00DD3549" w:rsidRDefault="006B08BA" w:rsidP="00CF7F2A">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Paprastų lauko ir vidaus vartų gedimai</w:t>
            </w:r>
          </w:p>
        </w:tc>
      </w:tr>
      <w:bookmarkEnd w:id="6"/>
    </w:tbl>
    <w:p w14:paraId="06F11C86" w14:textId="77777777" w:rsidR="001A1464" w:rsidRPr="00DD3549" w:rsidRDefault="001A1464" w:rsidP="009E45E4">
      <w:pPr>
        <w:rPr>
          <w:rFonts w:ascii="Times New Roman" w:eastAsiaTheme="minorHAnsi" w:hAnsi="Times New Roman"/>
          <w:b/>
          <w:bCs/>
          <w:sz w:val="24"/>
          <w:szCs w:val="24"/>
          <w:lang w:eastAsia="en-US"/>
        </w:rPr>
      </w:pPr>
    </w:p>
    <w:p w14:paraId="3768AC93" w14:textId="715263DA" w:rsidR="004922F7" w:rsidRPr="00DD3549" w:rsidRDefault="001A5182" w:rsidP="001A5182">
      <w:pPr>
        <w:pStyle w:val="Sraopastraipa"/>
        <w:pBdr>
          <w:top w:val="single" w:sz="8" w:space="1" w:color="auto"/>
          <w:bottom w:val="single" w:sz="8" w:space="1" w:color="auto"/>
        </w:pBdr>
        <w:tabs>
          <w:tab w:val="left" w:pos="284"/>
        </w:tabs>
        <w:spacing w:before="60" w:after="60"/>
        <w:ind w:left="0"/>
        <w:rPr>
          <w:rFonts w:ascii="Times New Roman" w:hAnsi="Times New Roman" w:cs="Times New Roman"/>
          <w:b/>
          <w:lang w:val="lt-LT"/>
        </w:rPr>
      </w:pPr>
      <w:r w:rsidRPr="00DD3549">
        <w:rPr>
          <w:rFonts w:ascii="Times New Roman" w:hAnsi="Times New Roman" w:cs="Times New Roman"/>
          <w:b/>
          <w:lang w:val="lt-LT"/>
        </w:rPr>
        <w:t>4.</w:t>
      </w:r>
      <w:r w:rsidR="004922F7" w:rsidRPr="00DD3549">
        <w:rPr>
          <w:rFonts w:ascii="Times New Roman" w:hAnsi="Times New Roman" w:cs="Times New Roman"/>
          <w:b/>
          <w:lang w:val="lt-LT"/>
        </w:rPr>
        <w:t xml:space="preserve"> PASLAUGŲ KOKYBĖ</w:t>
      </w:r>
    </w:p>
    <w:p w14:paraId="45B14351" w14:textId="64F7395E" w:rsidR="004922F7" w:rsidRPr="00B57D9E" w:rsidRDefault="001A5182" w:rsidP="007F3F2D">
      <w:pPr>
        <w:spacing w:after="60"/>
        <w:jc w:val="both"/>
        <w:rPr>
          <w:rFonts w:ascii="Times New Roman" w:hAnsi="Times New Roman"/>
          <w:sz w:val="24"/>
          <w:szCs w:val="24"/>
        </w:rPr>
      </w:pPr>
      <w:r w:rsidRPr="00B57D9E">
        <w:rPr>
          <w:rFonts w:ascii="Times New Roman" w:hAnsi="Times New Roman"/>
          <w:sz w:val="24"/>
          <w:szCs w:val="24"/>
        </w:rPr>
        <w:t xml:space="preserve">4.1. </w:t>
      </w:r>
      <w:r w:rsidR="004922F7" w:rsidRPr="00B57D9E">
        <w:rPr>
          <w:rFonts w:ascii="Times New Roman" w:hAnsi="Times New Roman"/>
          <w:sz w:val="24"/>
          <w:szCs w:val="24"/>
        </w:rPr>
        <w:t xml:space="preserve">Suteikiamų Paslaugų kokybė turi atitikti </w:t>
      </w:r>
      <w:r w:rsidR="007F3F2D" w:rsidRPr="00B57D9E">
        <w:rPr>
          <w:rFonts w:ascii="Times New Roman" w:hAnsi="Times New Roman"/>
          <w:sz w:val="24"/>
          <w:szCs w:val="24"/>
        </w:rPr>
        <w:t xml:space="preserve">techninėje </w:t>
      </w:r>
      <w:r w:rsidR="004922F7" w:rsidRPr="00B57D9E">
        <w:rPr>
          <w:rFonts w:ascii="Times New Roman" w:hAnsi="Times New Roman"/>
          <w:sz w:val="24"/>
          <w:szCs w:val="24"/>
        </w:rPr>
        <w:t>specifikacij</w:t>
      </w:r>
      <w:r w:rsidR="00B251DE" w:rsidRPr="00B57D9E">
        <w:rPr>
          <w:rFonts w:ascii="Times New Roman" w:hAnsi="Times New Roman"/>
          <w:sz w:val="24"/>
          <w:szCs w:val="24"/>
        </w:rPr>
        <w:t>oje nustatyt</w:t>
      </w:r>
      <w:r w:rsidR="00092E7C" w:rsidRPr="00B57D9E">
        <w:rPr>
          <w:rFonts w:ascii="Times New Roman" w:hAnsi="Times New Roman"/>
          <w:sz w:val="24"/>
          <w:szCs w:val="24"/>
        </w:rPr>
        <w:t>us</w:t>
      </w:r>
      <w:r w:rsidR="009A10C9" w:rsidRPr="00B57D9E">
        <w:rPr>
          <w:rFonts w:ascii="Times New Roman" w:hAnsi="Times New Roman"/>
          <w:sz w:val="24"/>
          <w:szCs w:val="24"/>
        </w:rPr>
        <w:t xml:space="preserve"> reikalavim</w:t>
      </w:r>
      <w:r w:rsidR="00092E7C" w:rsidRPr="00B57D9E">
        <w:rPr>
          <w:rFonts w:ascii="Times New Roman" w:hAnsi="Times New Roman"/>
          <w:sz w:val="24"/>
          <w:szCs w:val="24"/>
        </w:rPr>
        <w:t>us.</w:t>
      </w:r>
    </w:p>
    <w:p w14:paraId="3C7051F1" w14:textId="53745EA9" w:rsidR="004922F7" w:rsidRPr="00B57D9E" w:rsidRDefault="001A5182" w:rsidP="007F3F2D">
      <w:pPr>
        <w:spacing w:after="60"/>
        <w:jc w:val="both"/>
        <w:rPr>
          <w:rFonts w:ascii="Times New Roman" w:hAnsi="Times New Roman"/>
          <w:sz w:val="24"/>
          <w:szCs w:val="24"/>
        </w:rPr>
      </w:pPr>
      <w:bookmarkStart w:id="7" w:name="_Ref339024596"/>
      <w:bookmarkStart w:id="8" w:name="_Ref339026538"/>
      <w:r w:rsidRPr="00B57D9E">
        <w:rPr>
          <w:rFonts w:ascii="Times New Roman" w:hAnsi="Times New Roman"/>
          <w:sz w:val="24"/>
          <w:szCs w:val="24"/>
        </w:rPr>
        <w:t>4.2.</w:t>
      </w:r>
      <w:r w:rsidR="007F3F2D">
        <w:rPr>
          <w:rFonts w:ascii="Times New Roman" w:hAnsi="Times New Roman"/>
          <w:sz w:val="24"/>
          <w:szCs w:val="24"/>
        </w:rPr>
        <w:t xml:space="preserve"> </w:t>
      </w:r>
      <w:r w:rsidR="000E627D" w:rsidRPr="00B57D9E">
        <w:rPr>
          <w:rFonts w:ascii="Times New Roman" w:hAnsi="Times New Roman"/>
          <w:sz w:val="24"/>
          <w:szCs w:val="24"/>
        </w:rPr>
        <w:t>Užsakovas</w:t>
      </w:r>
      <w:r w:rsidR="004922F7" w:rsidRPr="00B57D9E">
        <w:rPr>
          <w:rFonts w:ascii="Times New Roman" w:hAnsi="Times New Roman"/>
          <w:sz w:val="24"/>
          <w:szCs w:val="24"/>
        </w:rPr>
        <w:t xml:space="preserve"> turi teisę kreiptis į </w:t>
      </w:r>
      <w:r w:rsidR="00D80A77" w:rsidRPr="00B57D9E">
        <w:rPr>
          <w:rFonts w:ascii="Times New Roman" w:hAnsi="Times New Roman"/>
          <w:sz w:val="24"/>
          <w:szCs w:val="24"/>
        </w:rPr>
        <w:t>Tiekėją</w:t>
      </w:r>
      <w:r w:rsidR="004922F7" w:rsidRPr="00B57D9E">
        <w:rPr>
          <w:rFonts w:ascii="Times New Roman" w:hAnsi="Times New Roman"/>
          <w:sz w:val="24"/>
          <w:szCs w:val="24"/>
        </w:rPr>
        <w:t xml:space="preserve"> dėl Paslaugų ir (ar) Paslaugų rezultato trūkumų pašalinimo</w:t>
      </w:r>
      <w:r w:rsidR="007F3F2D">
        <w:rPr>
          <w:rFonts w:ascii="Times New Roman" w:hAnsi="Times New Roman"/>
          <w:sz w:val="24"/>
          <w:szCs w:val="24"/>
        </w:rPr>
        <w:t xml:space="preserve"> Sutartyje numatyta tvarka ir terminais</w:t>
      </w:r>
      <w:r w:rsidR="00ED358F" w:rsidRPr="00B57D9E">
        <w:rPr>
          <w:rFonts w:ascii="Times New Roman" w:hAnsi="Times New Roman"/>
          <w:sz w:val="24"/>
          <w:szCs w:val="24"/>
        </w:rPr>
        <w:t>.</w:t>
      </w:r>
      <w:r w:rsidR="004922F7" w:rsidRPr="00B57D9E">
        <w:rPr>
          <w:rFonts w:ascii="Times New Roman" w:hAnsi="Times New Roman"/>
          <w:sz w:val="24"/>
          <w:szCs w:val="24"/>
        </w:rPr>
        <w:t xml:space="preserve"> </w:t>
      </w:r>
    </w:p>
    <w:p w14:paraId="5993BCB2" w14:textId="593BF527" w:rsidR="00D62A9D" w:rsidRPr="00B57D9E" w:rsidRDefault="00B76029" w:rsidP="007F3F2D">
      <w:pPr>
        <w:spacing w:before="60" w:after="60"/>
        <w:jc w:val="both"/>
        <w:rPr>
          <w:rFonts w:ascii="Times New Roman" w:hAnsi="Times New Roman"/>
          <w:sz w:val="24"/>
          <w:szCs w:val="24"/>
        </w:rPr>
      </w:pPr>
      <w:bookmarkStart w:id="9" w:name="_Ref339290698"/>
      <w:r w:rsidRPr="00B57D9E">
        <w:rPr>
          <w:rFonts w:ascii="Times New Roman" w:hAnsi="Times New Roman"/>
          <w:sz w:val="24"/>
          <w:szCs w:val="24"/>
        </w:rPr>
        <w:t>4.3</w:t>
      </w:r>
      <w:r w:rsidRPr="007F3F2D">
        <w:rPr>
          <w:rFonts w:ascii="Times New Roman" w:hAnsi="Times New Roman"/>
          <w:sz w:val="24"/>
          <w:szCs w:val="24"/>
        </w:rPr>
        <w:t xml:space="preserve">. </w:t>
      </w:r>
      <w:bookmarkStart w:id="10" w:name="_Hlk108702407"/>
      <w:r w:rsidR="00D62A9D" w:rsidRPr="007F3F2D">
        <w:rPr>
          <w:rFonts w:ascii="Times New Roman" w:hAnsi="Times New Roman"/>
          <w:sz w:val="24"/>
          <w:szCs w:val="24"/>
        </w:rPr>
        <w:t xml:space="preserve">Esant abejonėms dėl Paslaugų kokybės perdavimo - priėmimo metu, </w:t>
      </w:r>
      <w:r w:rsidR="00D62A9D" w:rsidRPr="00B57D9E">
        <w:rPr>
          <w:rFonts w:ascii="Times New Roman" w:hAnsi="Times New Roman"/>
          <w:sz w:val="24"/>
          <w:szCs w:val="24"/>
        </w:rPr>
        <w:t xml:space="preserve">Užsakovas gali inicijuoti </w:t>
      </w:r>
      <w:r w:rsidR="007F3F2D" w:rsidRPr="00B57D9E">
        <w:rPr>
          <w:rFonts w:ascii="Times New Roman" w:hAnsi="Times New Roman"/>
          <w:sz w:val="24"/>
          <w:szCs w:val="24"/>
        </w:rPr>
        <w:t xml:space="preserve">ekspertizės </w:t>
      </w:r>
      <w:r w:rsidR="00D62A9D" w:rsidRPr="00B57D9E">
        <w:rPr>
          <w:rFonts w:ascii="Times New Roman" w:hAnsi="Times New Roman"/>
          <w:sz w:val="24"/>
          <w:szCs w:val="24"/>
        </w:rPr>
        <w:t>atlikimą</w:t>
      </w:r>
      <w:bookmarkEnd w:id="10"/>
      <w:r w:rsidR="007F3F2D" w:rsidRPr="007F3F2D">
        <w:rPr>
          <w:rFonts w:ascii="Times New Roman" w:hAnsi="Times New Roman"/>
          <w:sz w:val="24"/>
          <w:szCs w:val="24"/>
        </w:rPr>
        <w:t>.</w:t>
      </w:r>
    </w:p>
    <w:p w14:paraId="671D5824" w14:textId="5AD2B060" w:rsidR="00B9513F" w:rsidRPr="00DD3549" w:rsidRDefault="00B76029" w:rsidP="00B57D9E">
      <w:pPr>
        <w:jc w:val="both"/>
        <w:rPr>
          <w:rFonts w:ascii="Times New Roman" w:hAnsi="Times New Roman"/>
          <w:sz w:val="24"/>
          <w:szCs w:val="24"/>
        </w:rPr>
      </w:pPr>
      <w:r w:rsidRPr="00B57D9E">
        <w:rPr>
          <w:rFonts w:ascii="Times New Roman" w:hAnsi="Times New Roman"/>
          <w:sz w:val="24"/>
          <w:szCs w:val="24"/>
        </w:rPr>
        <w:t>4.4</w:t>
      </w:r>
      <w:r w:rsidRPr="007F3F2D">
        <w:rPr>
          <w:rFonts w:ascii="Times New Roman" w:hAnsi="Times New Roman"/>
          <w:sz w:val="24"/>
          <w:szCs w:val="24"/>
        </w:rPr>
        <w:t>.</w:t>
      </w:r>
      <w:r w:rsidR="007F3F2D" w:rsidRPr="00B57D9E" w:rsidDel="007F3F2D">
        <w:rPr>
          <w:rFonts w:ascii="Times New Roman" w:hAnsi="Times New Roman"/>
          <w:sz w:val="24"/>
          <w:szCs w:val="24"/>
        </w:rPr>
        <w:t xml:space="preserve"> </w:t>
      </w:r>
      <w:r w:rsidR="00B9513F" w:rsidRPr="00DD3549">
        <w:rPr>
          <w:rFonts w:ascii="Times New Roman" w:hAnsi="Times New Roman"/>
          <w:sz w:val="24"/>
          <w:szCs w:val="24"/>
        </w:rPr>
        <w:t>Tiekėjas užtikrina, kad Paslaugas teiks tik kvalifikuoti specialistai, turintys visus Paslaugų teikimui reikalingus atestatus, sertifikatus, leidimus, atestacijos pažymėjimus ir kitus dokumentus, reikalingus pagal Paslaugų teikimą ir specialistų kvalifikavimą reglamentuojančių teisės aktų reikalavimus.</w:t>
      </w:r>
    </w:p>
    <w:bookmarkEnd w:id="7"/>
    <w:bookmarkEnd w:id="8"/>
    <w:bookmarkEnd w:id="9"/>
    <w:p w14:paraId="1D7E8ADE" w14:textId="1CF2887D" w:rsidR="001D5501" w:rsidRPr="00DD3549" w:rsidRDefault="001D5501" w:rsidP="000C1849">
      <w:pPr>
        <w:spacing w:after="60"/>
        <w:jc w:val="both"/>
        <w:rPr>
          <w:rFonts w:ascii="Times New Roman" w:hAnsi="Times New Roman"/>
        </w:rPr>
      </w:pPr>
    </w:p>
    <w:p w14:paraId="2CF28B62" w14:textId="55C89EA5" w:rsidR="00D638DB" w:rsidRPr="00DD3549" w:rsidRDefault="00D638DB" w:rsidP="0019681D">
      <w:pPr>
        <w:pStyle w:val="Sraopastraipa"/>
        <w:numPr>
          <w:ilvl w:val="0"/>
          <w:numId w:val="3"/>
        </w:numPr>
        <w:pBdr>
          <w:top w:val="single" w:sz="8" w:space="1" w:color="auto"/>
          <w:bottom w:val="single" w:sz="8" w:space="1" w:color="auto"/>
        </w:pBdr>
        <w:tabs>
          <w:tab w:val="left" w:pos="284"/>
        </w:tabs>
        <w:spacing w:before="60" w:after="60"/>
        <w:rPr>
          <w:rFonts w:ascii="Times New Roman" w:hAnsi="Times New Roman" w:cs="Times New Roman"/>
          <w:b/>
          <w:lang w:val="lt-LT"/>
        </w:rPr>
      </w:pPr>
      <w:r w:rsidRPr="00DD3549">
        <w:rPr>
          <w:rFonts w:ascii="Times New Roman" w:hAnsi="Times New Roman" w:cs="Times New Roman"/>
          <w:b/>
          <w:lang w:val="lt-LT"/>
        </w:rPr>
        <w:t>SUTAR</w:t>
      </w:r>
      <w:r w:rsidR="0019681D" w:rsidRPr="00DD3549">
        <w:rPr>
          <w:rFonts w:ascii="Times New Roman" w:hAnsi="Times New Roman" w:cs="Times New Roman"/>
          <w:b/>
          <w:lang w:val="lt-LT"/>
        </w:rPr>
        <w:t>TINIŲ ĮSIPAREIGOJIMŲ VYKDYMO TVARKA IR TERMINAI</w:t>
      </w:r>
    </w:p>
    <w:p w14:paraId="2DB8C5AF" w14:textId="4B218E49" w:rsidR="00DF1335" w:rsidRPr="00DD3549" w:rsidRDefault="004922F7" w:rsidP="00DF1335">
      <w:pPr>
        <w:tabs>
          <w:tab w:val="left" w:pos="993"/>
        </w:tabs>
        <w:spacing w:before="60" w:after="60"/>
        <w:jc w:val="both"/>
        <w:rPr>
          <w:rFonts w:ascii="Times New Roman" w:eastAsiaTheme="minorHAnsi" w:hAnsi="Times New Roman"/>
          <w:b/>
          <w:bCs/>
          <w:sz w:val="24"/>
          <w:szCs w:val="24"/>
          <w:lang w:eastAsia="en-US"/>
        </w:rPr>
      </w:pPr>
      <w:r w:rsidRPr="00DD3549">
        <w:rPr>
          <w:rFonts w:ascii="Times New Roman" w:eastAsiaTheme="minorHAnsi" w:hAnsi="Times New Roman"/>
          <w:sz w:val="24"/>
          <w:szCs w:val="24"/>
          <w:lang w:eastAsia="en-US"/>
        </w:rPr>
        <w:t>5</w:t>
      </w:r>
      <w:r w:rsidR="00CA5226" w:rsidRPr="00DD3549">
        <w:rPr>
          <w:rFonts w:ascii="Times New Roman" w:eastAsiaTheme="minorHAnsi" w:hAnsi="Times New Roman"/>
          <w:sz w:val="24"/>
          <w:szCs w:val="24"/>
          <w:lang w:eastAsia="en-US"/>
        </w:rPr>
        <w:t>.1.</w:t>
      </w:r>
      <w:r w:rsidR="00DF1335" w:rsidRPr="00DD3549">
        <w:rPr>
          <w:rFonts w:ascii="Times New Roman" w:hAnsi="Times New Roman"/>
          <w:sz w:val="24"/>
          <w:szCs w:val="24"/>
        </w:rPr>
        <w:t xml:space="preserve"> </w:t>
      </w:r>
      <w:r w:rsidR="00DF1335" w:rsidRPr="00DD3549">
        <w:rPr>
          <w:rFonts w:ascii="Times New Roman" w:eastAsiaTheme="minorHAnsi" w:hAnsi="Times New Roman"/>
          <w:sz w:val="24"/>
          <w:szCs w:val="24"/>
          <w:lang w:eastAsia="en-US"/>
        </w:rPr>
        <w:t xml:space="preserve">Paslaugos pradedamos teikti </w:t>
      </w:r>
      <w:r w:rsidR="00DF1335" w:rsidRPr="00DD3549">
        <w:rPr>
          <w:rFonts w:ascii="Times New Roman" w:eastAsiaTheme="minorHAnsi" w:hAnsi="Times New Roman"/>
          <w:b/>
          <w:bCs/>
          <w:sz w:val="24"/>
          <w:szCs w:val="24"/>
          <w:lang w:eastAsia="en-US"/>
        </w:rPr>
        <w:t>nuo 2022 m. lapkričio 1 d.</w:t>
      </w:r>
    </w:p>
    <w:p w14:paraId="3364E9ED" w14:textId="02A1FE4D" w:rsidR="00DF1335" w:rsidRPr="00B57D9E" w:rsidRDefault="00DF1335" w:rsidP="0019681D">
      <w:pPr>
        <w:tabs>
          <w:tab w:val="left" w:pos="993"/>
        </w:tabs>
        <w:spacing w:before="60" w:after="60"/>
        <w:jc w:val="both"/>
        <w:rPr>
          <w:rFonts w:ascii="Times New Roman" w:hAnsi="Times New Roman"/>
          <w:sz w:val="24"/>
          <w:szCs w:val="24"/>
        </w:rPr>
      </w:pPr>
      <w:r w:rsidRPr="00B57D9E">
        <w:rPr>
          <w:rFonts w:ascii="Times New Roman" w:eastAsiaTheme="minorHAnsi" w:hAnsi="Times New Roman"/>
          <w:sz w:val="24"/>
          <w:szCs w:val="24"/>
          <w:lang w:eastAsia="en-US"/>
        </w:rPr>
        <w:t xml:space="preserve">5.2. </w:t>
      </w:r>
      <w:r w:rsidR="00266526" w:rsidRPr="00B57D9E">
        <w:rPr>
          <w:rFonts w:ascii="Times New Roman" w:eastAsiaTheme="minorHAnsi" w:hAnsi="Times New Roman"/>
          <w:sz w:val="24"/>
          <w:szCs w:val="24"/>
          <w:lang w:eastAsia="en-US"/>
        </w:rPr>
        <w:t>Paslaugos teikiamos 12 mėnesių, bet ne</w:t>
      </w:r>
      <w:r w:rsidR="007F3F2D" w:rsidRPr="00B57D9E">
        <w:rPr>
          <w:rFonts w:ascii="Times New Roman" w:eastAsiaTheme="minorHAnsi" w:hAnsi="Times New Roman"/>
          <w:sz w:val="24"/>
          <w:szCs w:val="24"/>
          <w:lang w:eastAsia="en-US"/>
        </w:rPr>
        <w:t xml:space="preserve"> </w:t>
      </w:r>
      <w:r w:rsidR="00266526" w:rsidRPr="00B57D9E">
        <w:rPr>
          <w:rFonts w:ascii="Times New Roman" w:eastAsiaTheme="minorHAnsi" w:hAnsi="Times New Roman"/>
          <w:sz w:val="24"/>
          <w:szCs w:val="24"/>
          <w:lang w:eastAsia="en-US"/>
        </w:rPr>
        <w:t>ilgiau iki bus nupirkta Paslaugų už  Sutarties vertę.</w:t>
      </w:r>
      <w:r w:rsidR="00CA5226" w:rsidRPr="00B57D9E">
        <w:rPr>
          <w:rFonts w:ascii="Times New Roman" w:eastAsiaTheme="minorHAnsi" w:hAnsi="Times New Roman"/>
          <w:sz w:val="24"/>
          <w:szCs w:val="24"/>
          <w:lang w:eastAsia="en-US"/>
        </w:rPr>
        <w:t xml:space="preserve"> </w:t>
      </w:r>
      <w:r w:rsidR="00266526" w:rsidRPr="00B57D9E">
        <w:rPr>
          <w:rFonts w:ascii="Times New Roman" w:hAnsi="Times New Roman"/>
          <w:sz w:val="24"/>
          <w:szCs w:val="24"/>
        </w:rPr>
        <w:t>Sutartis įsigalioja, kai Sutartį pasirašo abi Sutarties šalys ir galioja iki visiško sutartinių įsipareigojimų įvykdymo arba Sutarties nutraukimo (priklausomai nuo to, kuri sąlyga įvyksta anksčiau). Visais atvejais paslaugos teikiamos ne ilgiau kaip 24 mėnesius.  Jeigu Paslaugų teikimo metu nėra išperkama Paslaugų už maksimalią Sutarties vertę, Paslaugų teikimo terminas automatiškai pratęsiamas dar 12 mėnesių</w:t>
      </w:r>
      <w:r w:rsidRPr="00B57D9E">
        <w:rPr>
          <w:rFonts w:ascii="Times New Roman" w:hAnsi="Times New Roman"/>
          <w:sz w:val="24"/>
          <w:szCs w:val="24"/>
        </w:rPr>
        <w:t xml:space="preserve"> terminui. Automatinio pratęsimo sąlyga taikoma 1 kartą.</w:t>
      </w:r>
    </w:p>
    <w:p w14:paraId="51FD74B2" w14:textId="30709504" w:rsidR="00755F8B" w:rsidRPr="00DD3549" w:rsidRDefault="00755F8B" w:rsidP="00755F8B">
      <w:pPr>
        <w:spacing w:after="60"/>
        <w:jc w:val="both"/>
        <w:rPr>
          <w:rFonts w:ascii="Times New Roman" w:hAnsi="Times New Roman"/>
          <w:sz w:val="24"/>
          <w:szCs w:val="24"/>
        </w:rPr>
      </w:pPr>
      <w:bookmarkStart w:id="11" w:name="_Ref340670710"/>
      <w:bookmarkStart w:id="12" w:name="_Hlk531677437"/>
      <w:r w:rsidRPr="00B57D9E">
        <w:rPr>
          <w:rFonts w:ascii="Times New Roman" w:hAnsi="Times New Roman"/>
          <w:sz w:val="24"/>
          <w:szCs w:val="24"/>
        </w:rPr>
        <w:t>5.3</w:t>
      </w:r>
      <w:r w:rsidR="007F3F2D" w:rsidRPr="00B57D9E">
        <w:rPr>
          <w:rFonts w:ascii="Times New Roman" w:hAnsi="Times New Roman"/>
          <w:sz w:val="24"/>
          <w:szCs w:val="24"/>
        </w:rPr>
        <w:t>.</w:t>
      </w:r>
      <w:r w:rsidRPr="00B57D9E">
        <w:rPr>
          <w:rFonts w:ascii="Times New Roman" w:hAnsi="Times New Roman"/>
          <w:sz w:val="24"/>
          <w:szCs w:val="24"/>
        </w:rPr>
        <w:t xml:space="preserve"> </w:t>
      </w:r>
      <w:r w:rsidRPr="00DD3549">
        <w:rPr>
          <w:rFonts w:ascii="Times New Roman" w:hAnsi="Times New Roman"/>
          <w:sz w:val="24"/>
          <w:szCs w:val="24"/>
        </w:rPr>
        <w:t xml:space="preserve">Paslaugų teikimo vietos nurodytos </w:t>
      </w:r>
      <w:r w:rsidRPr="00DD3549">
        <w:rPr>
          <w:rFonts w:ascii="Times New Roman" w:eastAsiaTheme="minorHAnsi" w:hAnsi="Times New Roman"/>
          <w:sz w:val="24"/>
          <w:szCs w:val="24"/>
          <w:lang w:eastAsia="en-US"/>
        </w:rPr>
        <w:t>Techninės specifikacijos prieduose Nr. 1-4</w:t>
      </w:r>
      <w:r w:rsidRPr="00DD3549">
        <w:rPr>
          <w:rFonts w:ascii="Times New Roman" w:hAnsi="Times New Roman"/>
          <w:sz w:val="24"/>
          <w:szCs w:val="24"/>
        </w:rPr>
        <w:t>. Paslaugos, už kurias mokamas mėnesinis mokestis, teikiamos nuolatos. Konkreti užsakomų Paslaugų (už kurias apmokama pagal valandinius įkainius) teikimo vieta nurodoma, teikiant užsakymą pagal Sutartį.</w:t>
      </w:r>
    </w:p>
    <w:bookmarkEnd w:id="11"/>
    <w:p w14:paraId="270C1D2C" w14:textId="3F19B6ED" w:rsidR="00091B97" w:rsidRPr="00B57D9E" w:rsidRDefault="00F923B5" w:rsidP="00E85551">
      <w:pPr>
        <w:spacing w:after="60"/>
        <w:jc w:val="both"/>
        <w:rPr>
          <w:rFonts w:ascii="Times New Roman" w:hAnsi="Times New Roman"/>
          <w:sz w:val="24"/>
          <w:szCs w:val="24"/>
        </w:rPr>
      </w:pPr>
      <w:r w:rsidRPr="00B57D9E">
        <w:rPr>
          <w:rFonts w:ascii="Times New Roman" w:hAnsi="Times New Roman"/>
          <w:sz w:val="24"/>
          <w:szCs w:val="24"/>
        </w:rPr>
        <w:t xml:space="preserve">5.4. </w:t>
      </w:r>
      <w:bookmarkStart w:id="13" w:name="_Hlk108702097"/>
      <w:r w:rsidR="007F3F2D" w:rsidRPr="00B57D9E">
        <w:rPr>
          <w:rFonts w:ascii="Times New Roman" w:hAnsi="Times New Roman"/>
          <w:sz w:val="24"/>
          <w:szCs w:val="24"/>
        </w:rPr>
        <w:t>Netinkamai vykdant sutartinius įsipareigojimus</w:t>
      </w:r>
      <w:r w:rsidR="004569A5" w:rsidRPr="00B57D9E">
        <w:rPr>
          <w:rFonts w:ascii="Times New Roman" w:hAnsi="Times New Roman"/>
          <w:sz w:val="24"/>
          <w:szCs w:val="24"/>
        </w:rPr>
        <w:t>, numatomi trūkumų pašalinimo terminai ir taikomos baudos</w:t>
      </w:r>
      <w:bookmarkEnd w:id="13"/>
      <w:r w:rsidR="004569A5" w:rsidRPr="00B57D9E">
        <w:rPr>
          <w:rFonts w:ascii="Times New Roman" w:hAnsi="Times New Roman"/>
          <w:sz w:val="24"/>
          <w:szCs w:val="24"/>
        </w:rPr>
        <w:t xml:space="preserve">: </w:t>
      </w:r>
    </w:p>
    <w:p w14:paraId="6CE021B9" w14:textId="0BBE8BF2" w:rsidR="00E85551" w:rsidRPr="00DD3549" w:rsidRDefault="00091B97" w:rsidP="00E85551">
      <w:pPr>
        <w:spacing w:after="60"/>
        <w:jc w:val="both"/>
        <w:rPr>
          <w:rFonts w:ascii="Times New Roman" w:hAnsi="Times New Roman"/>
          <w:sz w:val="24"/>
          <w:szCs w:val="24"/>
        </w:rPr>
      </w:pPr>
      <w:r w:rsidRPr="00B57D9E">
        <w:rPr>
          <w:rFonts w:ascii="Times New Roman" w:hAnsi="Times New Roman"/>
          <w:sz w:val="24"/>
          <w:szCs w:val="24"/>
        </w:rPr>
        <w:t>5.4.1</w:t>
      </w:r>
      <w:r w:rsidRPr="0045409C">
        <w:rPr>
          <w:rFonts w:ascii="Times New Roman" w:hAnsi="Times New Roman"/>
          <w:sz w:val="24"/>
          <w:szCs w:val="24"/>
        </w:rPr>
        <w:t>.</w:t>
      </w:r>
      <w:r w:rsidRPr="00B57D9E">
        <w:rPr>
          <w:rFonts w:ascii="Times New Roman" w:hAnsi="Times New Roman"/>
          <w:sz w:val="24"/>
          <w:szCs w:val="24"/>
        </w:rPr>
        <w:t xml:space="preserve"> </w:t>
      </w:r>
      <w:bookmarkStart w:id="14" w:name="_Hlk108702117"/>
      <w:r w:rsidR="00E85551" w:rsidRPr="00DD3549">
        <w:rPr>
          <w:rFonts w:ascii="Times New Roman" w:hAnsi="Times New Roman"/>
          <w:sz w:val="24"/>
          <w:szCs w:val="24"/>
        </w:rPr>
        <w:t xml:space="preserve">nustatytiems avarijų lokalizavimo ir/ar likvidavimo paslaugų rezultato trūkumams šalinti nustatomas 2 (dviejų) darbo dienų terminas. </w:t>
      </w:r>
      <w:r w:rsidR="004569A5">
        <w:rPr>
          <w:rFonts w:ascii="Times New Roman" w:hAnsi="Times New Roman"/>
          <w:sz w:val="24"/>
          <w:szCs w:val="24"/>
        </w:rPr>
        <w:t xml:space="preserve">Nepašalinus </w:t>
      </w:r>
      <w:r w:rsidR="00E85551" w:rsidRPr="00DD3549">
        <w:rPr>
          <w:rFonts w:ascii="Times New Roman" w:hAnsi="Times New Roman"/>
          <w:sz w:val="24"/>
          <w:szCs w:val="24"/>
        </w:rPr>
        <w:t xml:space="preserve">nustatytų trūkumų per </w:t>
      </w:r>
      <w:r w:rsidR="004569A5">
        <w:rPr>
          <w:rFonts w:ascii="Times New Roman" w:hAnsi="Times New Roman"/>
          <w:sz w:val="24"/>
          <w:szCs w:val="24"/>
        </w:rPr>
        <w:t>šį</w:t>
      </w:r>
      <w:r w:rsidR="00E85551" w:rsidRPr="00DD3549">
        <w:rPr>
          <w:rFonts w:ascii="Times New Roman" w:hAnsi="Times New Roman"/>
          <w:sz w:val="24"/>
          <w:szCs w:val="24"/>
        </w:rPr>
        <w:t xml:space="preserve"> terminą Tiekėjas, Užsakovui pareikalavus raštu, moka Užsakovui 100</w:t>
      </w:r>
      <w:r w:rsidR="004569A5">
        <w:rPr>
          <w:rFonts w:ascii="Times New Roman" w:hAnsi="Times New Roman"/>
          <w:sz w:val="24"/>
          <w:szCs w:val="24"/>
        </w:rPr>
        <w:t>,00</w:t>
      </w:r>
      <w:r w:rsidR="00E85551" w:rsidRPr="00DD3549">
        <w:rPr>
          <w:rFonts w:ascii="Times New Roman" w:hAnsi="Times New Roman"/>
          <w:sz w:val="24"/>
          <w:szCs w:val="24"/>
        </w:rPr>
        <w:t xml:space="preserve"> (vieno šimto) EUR dydžio baudą už kiekvieną uždelstą darbo dieną</w:t>
      </w:r>
      <w:bookmarkEnd w:id="14"/>
      <w:r w:rsidR="00E85551" w:rsidRPr="00DD3549">
        <w:rPr>
          <w:rFonts w:ascii="Times New Roman" w:hAnsi="Times New Roman"/>
          <w:sz w:val="24"/>
          <w:szCs w:val="24"/>
        </w:rPr>
        <w:t>.</w:t>
      </w:r>
    </w:p>
    <w:p w14:paraId="6D7AB5CF" w14:textId="30AF9C5A" w:rsidR="00E85551" w:rsidRPr="001C20C8" w:rsidRDefault="00F923B5" w:rsidP="00E85551">
      <w:pPr>
        <w:spacing w:after="60"/>
        <w:jc w:val="both"/>
        <w:rPr>
          <w:rFonts w:ascii="Times New Roman" w:hAnsi="Times New Roman"/>
          <w:sz w:val="24"/>
          <w:szCs w:val="24"/>
        </w:rPr>
      </w:pPr>
      <w:r w:rsidRPr="00B57D9E">
        <w:rPr>
          <w:rFonts w:ascii="Times New Roman" w:hAnsi="Times New Roman"/>
          <w:sz w:val="24"/>
          <w:szCs w:val="24"/>
        </w:rPr>
        <w:t>5.</w:t>
      </w:r>
      <w:r w:rsidR="00091B97" w:rsidRPr="00B57D9E">
        <w:rPr>
          <w:rFonts w:ascii="Times New Roman" w:hAnsi="Times New Roman"/>
          <w:sz w:val="24"/>
          <w:szCs w:val="24"/>
        </w:rPr>
        <w:t xml:space="preserve">4.2. </w:t>
      </w:r>
      <w:bookmarkStart w:id="15" w:name="_Hlk108702126"/>
      <w:r w:rsidR="00E85551" w:rsidRPr="001C20C8">
        <w:rPr>
          <w:rFonts w:ascii="Times New Roman" w:hAnsi="Times New Roman"/>
          <w:sz w:val="24"/>
          <w:szCs w:val="24"/>
        </w:rPr>
        <w:t xml:space="preserve">nustatytiems remonto paslaugų rezultato trūkumams šalinti nustatomas 5 (penkių) darbo dienų terminas. </w:t>
      </w:r>
      <w:r w:rsidR="004569A5" w:rsidRPr="001C20C8">
        <w:rPr>
          <w:rFonts w:ascii="Times New Roman" w:hAnsi="Times New Roman"/>
          <w:sz w:val="24"/>
          <w:szCs w:val="24"/>
        </w:rPr>
        <w:t xml:space="preserve">Nepašalinus nustatytų trūkumų per šį </w:t>
      </w:r>
      <w:r w:rsidR="00E85551" w:rsidRPr="001C20C8">
        <w:rPr>
          <w:rFonts w:ascii="Times New Roman" w:hAnsi="Times New Roman"/>
          <w:sz w:val="24"/>
          <w:szCs w:val="24"/>
        </w:rPr>
        <w:t>terminą Tiekėjas, Užsakovui pareikalavus raštu, moka Užsakovui 100,00 (vieno šimto) EUR dydžio baudą už kiekvieną uždelstą darbo dieną</w:t>
      </w:r>
      <w:bookmarkEnd w:id="15"/>
      <w:r w:rsidR="00E85551" w:rsidRPr="001C20C8">
        <w:rPr>
          <w:rFonts w:ascii="Times New Roman" w:hAnsi="Times New Roman"/>
          <w:sz w:val="24"/>
          <w:szCs w:val="24"/>
        </w:rPr>
        <w:t xml:space="preserve">. </w:t>
      </w:r>
    </w:p>
    <w:p w14:paraId="179DACEE" w14:textId="162F3DF3" w:rsidR="00E85551" w:rsidRPr="001C20C8" w:rsidRDefault="00F923B5" w:rsidP="00E85551">
      <w:pPr>
        <w:spacing w:after="60"/>
        <w:jc w:val="both"/>
        <w:rPr>
          <w:rFonts w:ascii="Times New Roman" w:hAnsi="Times New Roman"/>
          <w:sz w:val="24"/>
          <w:szCs w:val="24"/>
        </w:rPr>
      </w:pPr>
      <w:r w:rsidRPr="00B57D9E">
        <w:rPr>
          <w:rFonts w:ascii="Times New Roman" w:hAnsi="Times New Roman"/>
          <w:sz w:val="24"/>
          <w:szCs w:val="24"/>
        </w:rPr>
        <w:lastRenderedPageBreak/>
        <w:t>5.</w:t>
      </w:r>
      <w:r w:rsidR="00091B97" w:rsidRPr="00B57D9E">
        <w:rPr>
          <w:rFonts w:ascii="Times New Roman" w:hAnsi="Times New Roman"/>
          <w:sz w:val="24"/>
          <w:szCs w:val="24"/>
        </w:rPr>
        <w:t>4.3.</w:t>
      </w:r>
      <w:r w:rsidR="004569A5" w:rsidRPr="00B57D9E">
        <w:rPr>
          <w:rFonts w:ascii="Times New Roman" w:hAnsi="Times New Roman"/>
          <w:sz w:val="24"/>
          <w:szCs w:val="24"/>
        </w:rPr>
        <w:t xml:space="preserve"> </w:t>
      </w:r>
      <w:bookmarkStart w:id="16" w:name="_Hlk108702135"/>
      <w:r w:rsidR="00E85551" w:rsidRPr="001C20C8">
        <w:rPr>
          <w:rFonts w:ascii="Times New Roman" w:hAnsi="Times New Roman"/>
          <w:sz w:val="24"/>
          <w:szCs w:val="24"/>
        </w:rPr>
        <w:t>nustat</w:t>
      </w:r>
      <w:r w:rsidR="004569A5" w:rsidRPr="001C20C8">
        <w:rPr>
          <w:rFonts w:ascii="Times New Roman" w:hAnsi="Times New Roman"/>
          <w:sz w:val="24"/>
          <w:szCs w:val="24"/>
        </w:rPr>
        <w:t xml:space="preserve">yti </w:t>
      </w:r>
      <w:r w:rsidR="00E85551" w:rsidRPr="001C20C8">
        <w:rPr>
          <w:rFonts w:ascii="Times New Roman" w:hAnsi="Times New Roman"/>
          <w:sz w:val="24"/>
          <w:szCs w:val="24"/>
        </w:rPr>
        <w:t>priežiūros paslaugų</w:t>
      </w:r>
      <w:r w:rsidR="004569A5" w:rsidRPr="001C20C8">
        <w:rPr>
          <w:rFonts w:ascii="Times New Roman" w:hAnsi="Times New Roman"/>
          <w:sz w:val="24"/>
          <w:szCs w:val="24"/>
        </w:rPr>
        <w:t>,</w:t>
      </w:r>
      <w:r w:rsidR="00E85551" w:rsidRPr="001C20C8">
        <w:rPr>
          <w:rFonts w:ascii="Times New Roman" w:hAnsi="Times New Roman"/>
          <w:sz w:val="24"/>
          <w:szCs w:val="24"/>
        </w:rPr>
        <w:t xml:space="preserve"> už kurias mokamas mėnesinis mokestis</w:t>
      </w:r>
      <w:r w:rsidR="004569A5" w:rsidRPr="001C20C8">
        <w:rPr>
          <w:rFonts w:ascii="Times New Roman" w:hAnsi="Times New Roman"/>
          <w:sz w:val="24"/>
          <w:szCs w:val="24"/>
        </w:rPr>
        <w:t>,</w:t>
      </w:r>
      <w:r w:rsidR="00E85551" w:rsidRPr="001C20C8">
        <w:rPr>
          <w:rFonts w:ascii="Times New Roman" w:hAnsi="Times New Roman"/>
          <w:sz w:val="24"/>
          <w:szCs w:val="24"/>
        </w:rPr>
        <w:t xml:space="preserve"> trūkum</w:t>
      </w:r>
      <w:r w:rsidR="004569A5" w:rsidRPr="001C20C8">
        <w:rPr>
          <w:rFonts w:ascii="Times New Roman" w:hAnsi="Times New Roman"/>
          <w:sz w:val="24"/>
          <w:szCs w:val="24"/>
        </w:rPr>
        <w:t xml:space="preserve">ai, </w:t>
      </w:r>
      <w:r w:rsidR="00E85551" w:rsidRPr="001C20C8">
        <w:rPr>
          <w:rFonts w:ascii="Times New Roman" w:hAnsi="Times New Roman"/>
          <w:sz w:val="24"/>
          <w:szCs w:val="24"/>
        </w:rPr>
        <w:t xml:space="preserve">Užsakovui pareikalavus turi būti pašalinti ne vėliau kaip per 5 (penkias) darbo dienas. </w:t>
      </w:r>
      <w:r w:rsidR="004569A5" w:rsidRPr="001C20C8">
        <w:rPr>
          <w:rFonts w:ascii="Times New Roman" w:hAnsi="Times New Roman"/>
          <w:sz w:val="24"/>
          <w:szCs w:val="24"/>
        </w:rPr>
        <w:t xml:space="preserve">Nepašalinus nustatytų trūkumų per šį terminą </w:t>
      </w:r>
      <w:r w:rsidR="00E85551" w:rsidRPr="001C20C8">
        <w:rPr>
          <w:rFonts w:ascii="Times New Roman" w:hAnsi="Times New Roman"/>
          <w:sz w:val="24"/>
          <w:szCs w:val="24"/>
        </w:rPr>
        <w:t>Tiekėjas, Užsakovui pareikalavus raštu, moka Užsakovui 100</w:t>
      </w:r>
      <w:r w:rsidR="004569A5" w:rsidRPr="001C20C8">
        <w:rPr>
          <w:rFonts w:ascii="Times New Roman" w:hAnsi="Times New Roman"/>
          <w:sz w:val="24"/>
          <w:szCs w:val="24"/>
        </w:rPr>
        <w:t>,00</w:t>
      </w:r>
      <w:r w:rsidR="00E85551" w:rsidRPr="001C20C8">
        <w:rPr>
          <w:rFonts w:ascii="Times New Roman" w:hAnsi="Times New Roman"/>
          <w:sz w:val="24"/>
          <w:szCs w:val="24"/>
        </w:rPr>
        <w:t xml:space="preserve"> (vieno šimto) EUR dydžio baudą už kiekvieną uždelstą darbo dieną</w:t>
      </w:r>
      <w:bookmarkEnd w:id="16"/>
      <w:r w:rsidR="00E85551" w:rsidRPr="001C20C8">
        <w:rPr>
          <w:rFonts w:ascii="Times New Roman" w:hAnsi="Times New Roman"/>
          <w:sz w:val="24"/>
          <w:szCs w:val="24"/>
        </w:rPr>
        <w:t>.</w:t>
      </w:r>
    </w:p>
    <w:p w14:paraId="16FFDB23" w14:textId="4AD099F6" w:rsidR="00E85551" w:rsidRPr="001C20C8" w:rsidRDefault="00F923B5" w:rsidP="00E85551">
      <w:pPr>
        <w:spacing w:after="60"/>
        <w:jc w:val="both"/>
        <w:rPr>
          <w:rFonts w:ascii="Times New Roman" w:hAnsi="Times New Roman"/>
          <w:sz w:val="24"/>
          <w:szCs w:val="24"/>
        </w:rPr>
      </w:pPr>
      <w:r w:rsidRPr="00B57D9E">
        <w:rPr>
          <w:rFonts w:ascii="Times New Roman" w:hAnsi="Times New Roman"/>
          <w:sz w:val="24"/>
          <w:szCs w:val="24"/>
        </w:rPr>
        <w:t>5.</w:t>
      </w:r>
      <w:r w:rsidR="00091B97" w:rsidRPr="00B57D9E">
        <w:rPr>
          <w:rFonts w:ascii="Times New Roman" w:hAnsi="Times New Roman"/>
          <w:sz w:val="24"/>
          <w:szCs w:val="24"/>
        </w:rPr>
        <w:t>4.4</w:t>
      </w:r>
      <w:r w:rsidR="004569A5" w:rsidRPr="00B57D9E">
        <w:rPr>
          <w:rFonts w:ascii="Times New Roman" w:hAnsi="Times New Roman"/>
          <w:sz w:val="24"/>
          <w:szCs w:val="24"/>
        </w:rPr>
        <w:t xml:space="preserve">. </w:t>
      </w:r>
      <w:bookmarkStart w:id="17" w:name="_Hlk108702142"/>
      <w:r w:rsidR="00E85551" w:rsidRPr="001C20C8">
        <w:rPr>
          <w:rFonts w:ascii="Times New Roman" w:hAnsi="Times New Roman"/>
          <w:sz w:val="24"/>
          <w:szCs w:val="24"/>
        </w:rPr>
        <w:t>vėl</w:t>
      </w:r>
      <w:r w:rsidR="004569A5" w:rsidRPr="001C20C8">
        <w:rPr>
          <w:rFonts w:ascii="Times New Roman" w:hAnsi="Times New Roman"/>
          <w:sz w:val="24"/>
          <w:szCs w:val="24"/>
        </w:rPr>
        <w:t>uojant</w:t>
      </w:r>
      <w:r w:rsidR="00E85551" w:rsidRPr="001C20C8">
        <w:rPr>
          <w:rFonts w:ascii="Times New Roman" w:hAnsi="Times New Roman"/>
          <w:sz w:val="24"/>
          <w:szCs w:val="24"/>
        </w:rPr>
        <w:t xml:space="preserve"> suteikti avarijų lokalizavimo ir likvidavimo paslaugas per </w:t>
      </w:r>
      <w:r w:rsidR="004569A5" w:rsidRPr="001C20C8">
        <w:rPr>
          <w:rFonts w:ascii="Times New Roman" w:hAnsi="Times New Roman"/>
          <w:sz w:val="24"/>
          <w:szCs w:val="24"/>
        </w:rPr>
        <w:t xml:space="preserve">techninės </w:t>
      </w:r>
      <w:r w:rsidR="00E85551" w:rsidRPr="001C20C8">
        <w:rPr>
          <w:rFonts w:ascii="Times New Roman" w:hAnsi="Times New Roman"/>
          <w:sz w:val="24"/>
          <w:szCs w:val="24"/>
        </w:rPr>
        <w:t>specifikacijos 3.2. lentelėje nustatytus terminus Tiekėjas, Užsakovui pareikalavus raštu, moka 50,00 (penkiasdešimties) EUR dydžio baudą už kiekvieną pavėluotą valandą</w:t>
      </w:r>
      <w:bookmarkEnd w:id="17"/>
      <w:r w:rsidR="00E85551" w:rsidRPr="001C20C8">
        <w:rPr>
          <w:rFonts w:ascii="Times New Roman" w:hAnsi="Times New Roman"/>
          <w:sz w:val="24"/>
          <w:szCs w:val="24"/>
        </w:rPr>
        <w:t>.</w:t>
      </w:r>
    </w:p>
    <w:p w14:paraId="70869BCA" w14:textId="18747CFD" w:rsidR="00E85551" w:rsidRPr="00DD3549" w:rsidRDefault="00F923B5" w:rsidP="00E85551">
      <w:pPr>
        <w:spacing w:after="60"/>
        <w:jc w:val="both"/>
        <w:rPr>
          <w:rFonts w:ascii="Times New Roman" w:hAnsi="Times New Roman"/>
          <w:sz w:val="24"/>
          <w:szCs w:val="24"/>
        </w:rPr>
      </w:pPr>
      <w:r w:rsidRPr="00B57D9E">
        <w:rPr>
          <w:rFonts w:ascii="Times New Roman" w:hAnsi="Times New Roman"/>
          <w:sz w:val="24"/>
          <w:szCs w:val="24"/>
        </w:rPr>
        <w:t>5.</w:t>
      </w:r>
      <w:r w:rsidR="00091B97" w:rsidRPr="00B57D9E">
        <w:rPr>
          <w:rFonts w:ascii="Times New Roman" w:hAnsi="Times New Roman"/>
          <w:sz w:val="24"/>
          <w:szCs w:val="24"/>
        </w:rPr>
        <w:t>4.5</w:t>
      </w:r>
      <w:r w:rsidRPr="00B57D9E">
        <w:rPr>
          <w:rFonts w:ascii="Times New Roman" w:hAnsi="Times New Roman"/>
          <w:sz w:val="24"/>
          <w:szCs w:val="24"/>
        </w:rPr>
        <w:t xml:space="preserve">. </w:t>
      </w:r>
      <w:bookmarkStart w:id="18" w:name="_Hlk108702150"/>
      <w:r w:rsidR="00E85551" w:rsidRPr="00DD3549">
        <w:rPr>
          <w:rFonts w:ascii="Times New Roman" w:hAnsi="Times New Roman"/>
          <w:sz w:val="24"/>
          <w:szCs w:val="24"/>
        </w:rPr>
        <w:t>vėl</w:t>
      </w:r>
      <w:r w:rsidR="00DB6187">
        <w:rPr>
          <w:rFonts w:ascii="Times New Roman" w:hAnsi="Times New Roman"/>
          <w:sz w:val="24"/>
          <w:szCs w:val="24"/>
        </w:rPr>
        <w:t>uojant</w:t>
      </w:r>
      <w:r w:rsidR="00E85551" w:rsidRPr="00DD3549">
        <w:rPr>
          <w:rFonts w:ascii="Times New Roman" w:hAnsi="Times New Roman"/>
          <w:sz w:val="24"/>
          <w:szCs w:val="24"/>
        </w:rPr>
        <w:t xml:space="preserve"> suteikti remonto paslaugas per </w:t>
      </w:r>
      <w:r w:rsidR="001C20C8">
        <w:rPr>
          <w:rFonts w:ascii="Times New Roman" w:hAnsi="Times New Roman"/>
          <w:sz w:val="24"/>
          <w:szCs w:val="24"/>
        </w:rPr>
        <w:t>t</w:t>
      </w:r>
      <w:r w:rsidR="001C20C8" w:rsidRPr="00DD3549">
        <w:rPr>
          <w:rFonts w:ascii="Times New Roman" w:hAnsi="Times New Roman"/>
          <w:sz w:val="24"/>
          <w:szCs w:val="24"/>
        </w:rPr>
        <w:t xml:space="preserve">echninės </w:t>
      </w:r>
      <w:r w:rsidR="00E85551" w:rsidRPr="00DD3549">
        <w:rPr>
          <w:rFonts w:ascii="Times New Roman" w:hAnsi="Times New Roman"/>
          <w:sz w:val="24"/>
          <w:szCs w:val="24"/>
        </w:rPr>
        <w:t>specifikacijos 3.3. lentelėje nustatytus terminus Tiekėjas, Užsakovui pareikalavus raštu, moka 100,00 (vieno šimto) EUR dydžio baudą už kiekvieną pavėluotą darbo dieną</w:t>
      </w:r>
      <w:bookmarkEnd w:id="18"/>
      <w:r w:rsidR="00E85551" w:rsidRPr="00DD3549">
        <w:rPr>
          <w:rFonts w:ascii="Times New Roman" w:hAnsi="Times New Roman"/>
          <w:sz w:val="24"/>
          <w:szCs w:val="24"/>
        </w:rPr>
        <w:t>.</w:t>
      </w:r>
    </w:p>
    <w:p w14:paraId="1F01E6D0" w14:textId="1E4B4D1E" w:rsidR="00E85551" w:rsidRPr="00DD3549" w:rsidRDefault="00F923B5" w:rsidP="00DD536E">
      <w:pPr>
        <w:spacing w:after="60"/>
        <w:jc w:val="both"/>
        <w:rPr>
          <w:rFonts w:ascii="Times New Roman" w:hAnsi="Times New Roman"/>
          <w:sz w:val="24"/>
          <w:szCs w:val="24"/>
        </w:rPr>
      </w:pPr>
      <w:r w:rsidRPr="00B57D9E">
        <w:rPr>
          <w:rFonts w:ascii="Times New Roman" w:hAnsi="Times New Roman"/>
          <w:sz w:val="24"/>
          <w:szCs w:val="24"/>
        </w:rPr>
        <w:t>5.</w:t>
      </w:r>
      <w:r w:rsidR="00091B97" w:rsidRPr="00B57D9E">
        <w:rPr>
          <w:rFonts w:ascii="Times New Roman" w:hAnsi="Times New Roman"/>
          <w:sz w:val="24"/>
          <w:szCs w:val="24"/>
        </w:rPr>
        <w:t>4.6</w:t>
      </w:r>
      <w:r w:rsidRPr="00B57D9E">
        <w:rPr>
          <w:rFonts w:ascii="Times New Roman" w:hAnsi="Times New Roman"/>
          <w:sz w:val="24"/>
          <w:szCs w:val="24"/>
        </w:rPr>
        <w:t>.</w:t>
      </w:r>
      <w:r w:rsidR="001C20C8" w:rsidRPr="001C20C8" w:rsidDel="001C20C8">
        <w:rPr>
          <w:rFonts w:ascii="Times New Roman" w:hAnsi="Times New Roman"/>
          <w:sz w:val="24"/>
          <w:szCs w:val="24"/>
        </w:rPr>
        <w:t xml:space="preserve"> </w:t>
      </w:r>
      <w:r w:rsidR="001C20C8" w:rsidRPr="001C20C8">
        <w:rPr>
          <w:rFonts w:ascii="Times New Roman" w:hAnsi="Times New Roman"/>
          <w:sz w:val="24"/>
          <w:szCs w:val="24"/>
        </w:rPr>
        <w:t xml:space="preserve"> </w:t>
      </w:r>
      <w:bookmarkStart w:id="19" w:name="_Hlk108702158"/>
      <w:r w:rsidR="001C20C8" w:rsidRPr="00DD3549">
        <w:rPr>
          <w:rFonts w:ascii="Times New Roman" w:hAnsi="Times New Roman"/>
          <w:sz w:val="24"/>
          <w:szCs w:val="24"/>
        </w:rPr>
        <w:t>vėl</w:t>
      </w:r>
      <w:r w:rsidR="001C20C8">
        <w:rPr>
          <w:rFonts w:ascii="Times New Roman" w:hAnsi="Times New Roman"/>
          <w:sz w:val="24"/>
          <w:szCs w:val="24"/>
        </w:rPr>
        <w:t>uojant</w:t>
      </w:r>
      <w:r w:rsidR="001C20C8" w:rsidRPr="00DD3549">
        <w:rPr>
          <w:rFonts w:ascii="Times New Roman" w:hAnsi="Times New Roman"/>
          <w:sz w:val="24"/>
          <w:szCs w:val="24"/>
        </w:rPr>
        <w:t xml:space="preserve"> </w:t>
      </w:r>
      <w:r w:rsidR="00E85551" w:rsidRPr="00DD3549">
        <w:rPr>
          <w:rFonts w:ascii="Times New Roman" w:hAnsi="Times New Roman"/>
          <w:sz w:val="24"/>
          <w:szCs w:val="24"/>
        </w:rPr>
        <w:t>pateikti sąmatą</w:t>
      </w:r>
      <w:r w:rsidR="001C20C8">
        <w:rPr>
          <w:rFonts w:ascii="Times New Roman" w:hAnsi="Times New Roman"/>
          <w:sz w:val="24"/>
          <w:szCs w:val="24"/>
        </w:rPr>
        <w:t xml:space="preserve"> (</w:t>
      </w:r>
      <w:r w:rsidR="00E85551" w:rsidRPr="00DD3549">
        <w:rPr>
          <w:rFonts w:ascii="Times New Roman" w:hAnsi="Times New Roman"/>
          <w:sz w:val="24"/>
          <w:szCs w:val="24"/>
        </w:rPr>
        <w:t>pasiūlymą</w:t>
      </w:r>
      <w:r w:rsidR="001C20C8">
        <w:rPr>
          <w:rFonts w:ascii="Times New Roman" w:hAnsi="Times New Roman"/>
          <w:sz w:val="24"/>
          <w:szCs w:val="24"/>
        </w:rPr>
        <w:t>)</w:t>
      </w:r>
      <w:r w:rsidR="00E85551" w:rsidRPr="00DD3549">
        <w:rPr>
          <w:rFonts w:ascii="Times New Roman" w:hAnsi="Times New Roman"/>
          <w:sz w:val="24"/>
          <w:szCs w:val="24"/>
        </w:rPr>
        <w:t xml:space="preserve"> ir</w:t>
      </w:r>
      <w:r w:rsidR="001C20C8">
        <w:rPr>
          <w:rFonts w:ascii="Times New Roman" w:hAnsi="Times New Roman"/>
          <w:sz w:val="24"/>
          <w:szCs w:val="24"/>
        </w:rPr>
        <w:t>(</w:t>
      </w:r>
      <w:r w:rsidR="00E85551" w:rsidRPr="00DD3549">
        <w:rPr>
          <w:rFonts w:ascii="Times New Roman" w:hAnsi="Times New Roman"/>
          <w:sz w:val="24"/>
          <w:szCs w:val="24"/>
        </w:rPr>
        <w:t>ar</w:t>
      </w:r>
      <w:r w:rsidR="001C20C8">
        <w:rPr>
          <w:rFonts w:ascii="Times New Roman" w:hAnsi="Times New Roman"/>
          <w:sz w:val="24"/>
          <w:szCs w:val="24"/>
        </w:rPr>
        <w:t>)</w:t>
      </w:r>
      <w:r w:rsidR="00E85551" w:rsidRPr="00DD3549">
        <w:rPr>
          <w:rFonts w:ascii="Times New Roman" w:hAnsi="Times New Roman"/>
          <w:sz w:val="24"/>
          <w:szCs w:val="24"/>
        </w:rPr>
        <w:t xml:space="preserve"> suteikti papildomas (sąmatines) remonto paslaugas per </w:t>
      </w:r>
      <w:r w:rsidR="001C20C8">
        <w:rPr>
          <w:rFonts w:ascii="Times New Roman" w:hAnsi="Times New Roman"/>
          <w:sz w:val="24"/>
          <w:szCs w:val="24"/>
        </w:rPr>
        <w:t>t</w:t>
      </w:r>
      <w:r w:rsidR="001C20C8" w:rsidRPr="00DD3549">
        <w:rPr>
          <w:rFonts w:ascii="Times New Roman" w:hAnsi="Times New Roman"/>
          <w:sz w:val="24"/>
          <w:szCs w:val="24"/>
        </w:rPr>
        <w:t xml:space="preserve">echninės </w:t>
      </w:r>
      <w:r w:rsidR="00E85551" w:rsidRPr="00DD3549">
        <w:rPr>
          <w:rFonts w:ascii="Times New Roman" w:hAnsi="Times New Roman"/>
          <w:sz w:val="24"/>
          <w:szCs w:val="24"/>
        </w:rPr>
        <w:t>specifikacijos 3.4. lentelėje nustatytus terminus Tiekėjas, Užsakovui pareikalavus raštu, moka 100,00 (vieno šimto) EUR dydžio baudą už kiekvieną pavėluotą darbo dieną</w:t>
      </w:r>
      <w:bookmarkEnd w:id="19"/>
      <w:r w:rsidR="00E85551" w:rsidRPr="00DD3549">
        <w:rPr>
          <w:rFonts w:ascii="Times New Roman" w:hAnsi="Times New Roman"/>
          <w:sz w:val="24"/>
          <w:szCs w:val="24"/>
        </w:rPr>
        <w:t>.</w:t>
      </w:r>
    </w:p>
    <w:p w14:paraId="70BAA033" w14:textId="6714498C" w:rsidR="004474A8" w:rsidRPr="00B57D9E" w:rsidRDefault="00DD536E" w:rsidP="007F3F2D">
      <w:pPr>
        <w:spacing w:after="60"/>
        <w:jc w:val="both"/>
        <w:rPr>
          <w:rFonts w:ascii="Times New Roman" w:hAnsi="Times New Roman"/>
          <w:sz w:val="24"/>
          <w:szCs w:val="24"/>
        </w:rPr>
      </w:pPr>
      <w:r w:rsidRPr="00B57D9E">
        <w:rPr>
          <w:rFonts w:ascii="Times New Roman" w:hAnsi="Times New Roman"/>
          <w:sz w:val="24"/>
          <w:szCs w:val="24"/>
        </w:rPr>
        <w:t>5.</w:t>
      </w:r>
      <w:r w:rsidR="00091B97" w:rsidRPr="00B57D9E">
        <w:rPr>
          <w:rFonts w:ascii="Times New Roman" w:hAnsi="Times New Roman"/>
          <w:sz w:val="24"/>
          <w:szCs w:val="24"/>
        </w:rPr>
        <w:t>5.</w:t>
      </w:r>
      <w:r w:rsidRPr="00B57D9E">
        <w:rPr>
          <w:rFonts w:ascii="Times New Roman" w:hAnsi="Times New Roman"/>
          <w:sz w:val="24"/>
          <w:szCs w:val="24"/>
        </w:rPr>
        <w:t xml:space="preserve"> </w:t>
      </w:r>
      <w:r w:rsidR="004474A8" w:rsidRPr="00B57D9E">
        <w:rPr>
          <w:rFonts w:ascii="Times New Roman" w:hAnsi="Times New Roman"/>
          <w:sz w:val="24"/>
          <w:szCs w:val="24"/>
        </w:rPr>
        <w:t>Suteiktų Paslaugų (atliktų darbų) aktų pasirašymo tvarka:</w:t>
      </w:r>
    </w:p>
    <w:p w14:paraId="4545E681" w14:textId="200BCC9C" w:rsidR="004474A8" w:rsidRDefault="004474A8" w:rsidP="007F3F2D">
      <w:pPr>
        <w:spacing w:after="60"/>
        <w:jc w:val="both"/>
        <w:rPr>
          <w:rFonts w:ascii="Times New Roman" w:hAnsi="Times New Roman"/>
          <w:sz w:val="24"/>
          <w:szCs w:val="24"/>
        </w:rPr>
      </w:pPr>
      <w:r w:rsidRPr="00B57D9E">
        <w:rPr>
          <w:rFonts w:ascii="Times New Roman" w:hAnsi="Times New Roman"/>
          <w:sz w:val="24"/>
          <w:szCs w:val="24"/>
        </w:rPr>
        <w:t>5.5.1.</w:t>
      </w:r>
      <w:r w:rsidR="00DD536E" w:rsidRPr="00B57D9E">
        <w:rPr>
          <w:rFonts w:ascii="Times New Roman" w:hAnsi="Times New Roman"/>
          <w:sz w:val="24"/>
          <w:szCs w:val="24"/>
        </w:rPr>
        <w:t xml:space="preserve"> </w:t>
      </w:r>
      <w:r w:rsidRPr="004474A8">
        <w:rPr>
          <w:rFonts w:ascii="Times New Roman" w:hAnsi="Times New Roman"/>
          <w:sz w:val="24"/>
          <w:szCs w:val="24"/>
        </w:rPr>
        <w:t>s</w:t>
      </w:r>
      <w:r w:rsidR="001C20C8">
        <w:rPr>
          <w:rFonts w:ascii="Times New Roman" w:hAnsi="Times New Roman"/>
          <w:sz w:val="24"/>
          <w:szCs w:val="24"/>
        </w:rPr>
        <w:t>uteikus</w:t>
      </w:r>
      <w:r w:rsidR="00AC7542" w:rsidRPr="00B57D9E">
        <w:rPr>
          <w:rFonts w:ascii="Times New Roman" w:hAnsi="Times New Roman"/>
          <w:sz w:val="24"/>
          <w:szCs w:val="24"/>
        </w:rPr>
        <w:t xml:space="preserve"> </w:t>
      </w:r>
      <w:r w:rsidR="001C20C8">
        <w:rPr>
          <w:rFonts w:ascii="Times New Roman" w:hAnsi="Times New Roman"/>
          <w:sz w:val="24"/>
          <w:szCs w:val="24"/>
        </w:rPr>
        <w:t>P</w:t>
      </w:r>
      <w:r w:rsidR="00AC7542" w:rsidRPr="00B57D9E">
        <w:rPr>
          <w:rFonts w:ascii="Times New Roman" w:hAnsi="Times New Roman"/>
          <w:sz w:val="24"/>
          <w:szCs w:val="24"/>
        </w:rPr>
        <w:t xml:space="preserve">aslaugą, </w:t>
      </w:r>
      <w:r w:rsidR="00E73869" w:rsidRPr="00B57D9E">
        <w:rPr>
          <w:rFonts w:ascii="Times New Roman" w:hAnsi="Times New Roman"/>
          <w:sz w:val="24"/>
          <w:szCs w:val="24"/>
        </w:rPr>
        <w:t>už kurią mokamas mėnesinis mokestis, Tiekėjas</w:t>
      </w:r>
      <w:r w:rsidR="00AC7542" w:rsidRPr="00B57D9E">
        <w:rPr>
          <w:rFonts w:ascii="Times New Roman" w:hAnsi="Times New Roman"/>
          <w:sz w:val="24"/>
          <w:szCs w:val="24"/>
        </w:rPr>
        <w:t xml:space="preserve"> pateikia </w:t>
      </w:r>
      <w:r w:rsidR="00167D71" w:rsidRPr="00B57D9E">
        <w:rPr>
          <w:rFonts w:ascii="Times New Roman" w:hAnsi="Times New Roman"/>
          <w:sz w:val="24"/>
          <w:szCs w:val="24"/>
        </w:rPr>
        <w:t>Užsakovui</w:t>
      </w:r>
      <w:r w:rsidR="00AC7542" w:rsidRPr="00B57D9E">
        <w:rPr>
          <w:rFonts w:ascii="Times New Roman" w:hAnsi="Times New Roman"/>
          <w:sz w:val="24"/>
          <w:szCs w:val="24"/>
        </w:rPr>
        <w:t xml:space="preserve"> </w:t>
      </w:r>
      <w:r w:rsidR="00E73869" w:rsidRPr="00B57D9E">
        <w:rPr>
          <w:rFonts w:ascii="Times New Roman" w:hAnsi="Times New Roman"/>
          <w:sz w:val="24"/>
          <w:szCs w:val="24"/>
        </w:rPr>
        <w:t>atliktų darbų aktą</w:t>
      </w:r>
      <w:r w:rsidR="00AC7542" w:rsidRPr="00B57D9E">
        <w:rPr>
          <w:rFonts w:ascii="Times New Roman" w:hAnsi="Times New Roman"/>
          <w:sz w:val="24"/>
          <w:szCs w:val="24"/>
        </w:rPr>
        <w:t xml:space="preserve"> kiekvienai kelių tarnyb</w:t>
      </w:r>
      <w:r w:rsidR="00E73869" w:rsidRPr="00B57D9E">
        <w:rPr>
          <w:rFonts w:ascii="Times New Roman" w:hAnsi="Times New Roman"/>
          <w:sz w:val="24"/>
          <w:szCs w:val="24"/>
        </w:rPr>
        <w:t>os meistrijai</w:t>
      </w:r>
      <w:r w:rsidR="00AC7542" w:rsidRPr="00B57D9E">
        <w:rPr>
          <w:rFonts w:ascii="Times New Roman" w:hAnsi="Times New Roman"/>
          <w:sz w:val="24"/>
          <w:szCs w:val="24"/>
        </w:rPr>
        <w:t xml:space="preserve"> atskirai. </w:t>
      </w:r>
      <w:r w:rsidR="00BE0CA4" w:rsidRPr="00B57D9E">
        <w:rPr>
          <w:rFonts w:ascii="Times New Roman" w:hAnsi="Times New Roman"/>
          <w:sz w:val="24"/>
          <w:szCs w:val="24"/>
        </w:rPr>
        <w:t xml:space="preserve">Atliktų darbų aktas turi būti pasirašytas </w:t>
      </w:r>
      <w:r w:rsidR="00167D71" w:rsidRPr="00B57D9E">
        <w:rPr>
          <w:rFonts w:ascii="Times New Roman" w:hAnsi="Times New Roman"/>
          <w:sz w:val="24"/>
          <w:szCs w:val="24"/>
        </w:rPr>
        <w:t>Užsakovo</w:t>
      </w:r>
      <w:r w:rsidR="00BE0CA4" w:rsidRPr="00B57D9E">
        <w:rPr>
          <w:rFonts w:ascii="Times New Roman" w:hAnsi="Times New Roman"/>
          <w:sz w:val="24"/>
          <w:szCs w:val="24"/>
        </w:rPr>
        <w:t xml:space="preserve"> meistrijos atstovo. </w:t>
      </w:r>
    </w:p>
    <w:p w14:paraId="67E24CAC" w14:textId="2FDEE0BB" w:rsidR="007F3F2D" w:rsidRPr="00B57D9E" w:rsidRDefault="004474A8" w:rsidP="007F3F2D">
      <w:pPr>
        <w:spacing w:after="60"/>
        <w:jc w:val="both"/>
        <w:rPr>
          <w:rFonts w:ascii="Times New Roman" w:hAnsi="Times New Roman"/>
          <w:sz w:val="28"/>
          <w:szCs w:val="28"/>
        </w:rPr>
      </w:pPr>
      <w:r>
        <w:rPr>
          <w:rFonts w:ascii="Times New Roman" w:hAnsi="Times New Roman"/>
          <w:sz w:val="24"/>
          <w:szCs w:val="24"/>
        </w:rPr>
        <w:t xml:space="preserve">5.5.2. </w:t>
      </w:r>
      <w:r w:rsidR="00AC7542" w:rsidRPr="00B57D9E">
        <w:rPr>
          <w:rFonts w:ascii="Times New Roman" w:hAnsi="Times New Roman"/>
          <w:sz w:val="24"/>
          <w:szCs w:val="24"/>
        </w:rPr>
        <w:t>atlik</w:t>
      </w:r>
      <w:r>
        <w:rPr>
          <w:rFonts w:ascii="Times New Roman" w:hAnsi="Times New Roman"/>
          <w:sz w:val="24"/>
          <w:szCs w:val="24"/>
        </w:rPr>
        <w:t>us</w:t>
      </w:r>
      <w:r w:rsidR="00AC7542" w:rsidRPr="00B57D9E">
        <w:rPr>
          <w:rFonts w:ascii="Times New Roman" w:hAnsi="Times New Roman"/>
          <w:sz w:val="24"/>
          <w:szCs w:val="24"/>
        </w:rPr>
        <w:t xml:space="preserve"> remonto darb</w:t>
      </w:r>
      <w:r>
        <w:rPr>
          <w:rFonts w:ascii="Times New Roman" w:hAnsi="Times New Roman"/>
          <w:sz w:val="24"/>
          <w:szCs w:val="24"/>
        </w:rPr>
        <w:t>us</w:t>
      </w:r>
      <w:r w:rsidR="00AC7542" w:rsidRPr="00B57D9E">
        <w:rPr>
          <w:rFonts w:ascii="Times New Roman" w:hAnsi="Times New Roman"/>
          <w:sz w:val="24"/>
          <w:szCs w:val="24"/>
        </w:rPr>
        <w:t xml:space="preserve">, išrašomi darbų perdavimo - priėmimo aktai kiekvienai </w:t>
      </w:r>
      <w:r w:rsidR="00E73869" w:rsidRPr="00B57D9E">
        <w:rPr>
          <w:rFonts w:ascii="Times New Roman" w:hAnsi="Times New Roman"/>
          <w:sz w:val="24"/>
          <w:szCs w:val="24"/>
        </w:rPr>
        <w:t>meistrijai</w:t>
      </w:r>
      <w:r w:rsidR="00AC7542" w:rsidRPr="00B57D9E">
        <w:rPr>
          <w:rFonts w:ascii="Times New Roman" w:hAnsi="Times New Roman"/>
          <w:sz w:val="24"/>
          <w:szCs w:val="24"/>
        </w:rPr>
        <w:t xml:space="preserve"> </w:t>
      </w:r>
      <w:r w:rsidR="00AC7542" w:rsidRPr="00B57D9E">
        <w:rPr>
          <w:rFonts w:ascii="Times New Roman" w:hAnsi="Times New Roman"/>
          <w:color w:val="000000" w:themeColor="text1"/>
          <w:sz w:val="24"/>
          <w:szCs w:val="24"/>
        </w:rPr>
        <w:t xml:space="preserve">atskirai. </w:t>
      </w:r>
      <w:r w:rsidR="00CA5226" w:rsidRPr="00B57D9E">
        <w:rPr>
          <w:rFonts w:ascii="Times New Roman" w:hAnsi="Times New Roman"/>
          <w:color w:val="000000" w:themeColor="text1"/>
          <w:sz w:val="24"/>
          <w:szCs w:val="24"/>
        </w:rPr>
        <w:t xml:space="preserve">Perdavimo – priėmimo aktai turi būti pasirašyti </w:t>
      </w:r>
      <w:r w:rsidR="00167D71" w:rsidRPr="00B57D9E">
        <w:rPr>
          <w:rFonts w:ascii="Times New Roman" w:hAnsi="Times New Roman"/>
          <w:color w:val="000000" w:themeColor="text1"/>
          <w:sz w:val="24"/>
          <w:szCs w:val="24"/>
        </w:rPr>
        <w:t>Užsakovo</w:t>
      </w:r>
      <w:r w:rsidR="00CA5226" w:rsidRPr="00B57D9E">
        <w:rPr>
          <w:rFonts w:ascii="Times New Roman" w:hAnsi="Times New Roman"/>
          <w:color w:val="000000" w:themeColor="text1"/>
          <w:sz w:val="24"/>
          <w:szCs w:val="24"/>
        </w:rPr>
        <w:t xml:space="preserve"> </w:t>
      </w:r>
      <w:r w:rsidR="00E73869" w:rsidRPr="00B57D9E">
        <w:rPr>
          <w:rFonts w:ascii="Times New Roman" w:hAnsi="Times New Roman"/>
          <w:color w:val="000000" w:themeColor="text1"/>
          <w:sz w:val="24"/>
          <w:szCs w:val="24"/>
        </w:rPr>
        <w:t>k</w:t>
      </w:r>
      <w:r w:rsidR="00CA5226" w:rsidRPr="00B57D9E">
        <w:rPr>
          <w:rFonts w:ascii="Times New Roman" w:hAnsi="Times New Roman"/>
          <w:color w:val="000000" w:themeColor="text1"/>
          <w:sz w:val="24"/>
          <w:szCs w:val="24"/>
        </w:rPr>
        <w:t>elių tarnybos</w:t>
      </w:r>
      <w:r w:rsidR="00E73869" w:rsidRPr="00B57D9E">
        <w:rPr>
          <w:rFonts w:ascii="Times New Roman" w:hAnsi="Times New Roman"/>
          <w:color w:val="000000" w:themeColor="text1"/>
          <w:sz w:val="24"/>
          <w:szCs w:val="24"/>
        </w:rPr>
        <w:t>/meistrijos</w:t>
      </w:r>
      <w:r w:rsidR="00CA5226" w:rsidRPr="00B57D9E">
        <w:rPr>
          <w:rFonts w:ascii="Times New Roman" w:hAnsi="Times New Roman"/>
          <w:color w:val="000000" w:themeColor="text1"/>
          <w:sz w:val="24"/>
          <w:szCs w:val="24"/>
        </w:rPr>
        <w:t xml:space="preserve"> atstovo. </w:t>
      </w:r>
    </w:p>
    <w:p w14:paraId="73C2DC09" w14:textId="19EB5122" w:rsidR="007F3F2D" w:rsidRPr="00DD3549" w:rsidRDefault="004474A8" w:rsidP="007F3F2D">
      <w:pPr>
        <w:spacing w:after="60"/>
        <w:jc w:val="both"/>
        <w:rPr>
          <w:rFonts w:ascii="Times New Roman" w:hAnsi="Times New Roman"/>
          <w:sz w:val="24"/>
          <w:szCs w:val="24"/>
        </w:rPr>
      </w:pPr>
      <w:r>
        <w:rPr>
          <w:rFonts w:ascii="Times New Roman" w:hAnsi="Times New Roman"/>
          <w:sz w:val="24"/>
          <w:szCs w:val="24"/>
        </w:rPr>
        <w:t>5</w:t>
      </w:r>
      <w:r w:rsidR="007F3F2D" w:rsidRPr="00D25641">
        <w:rPr>
          <w:rFonts w:ascii="Times New Roman" w:hAnsi="Times New Roman"/>
          <w:sz w:val="24"/>
          <w:szCs w:val="24"/>
        </w:rPr>
        <w:t>.5</w:t>
      </w:r>
      <w:r w:rsidR="007F3F2D" w:rsidRPr="007F3F2D">
        <w:rPr>
          <w:rFonts w:ascii="Times New Roman" w:hAnsi="Times New Roman"/>
          <w:sz w:val="24"/>
          <w:szCs w:val="24"/>
        </w:rPr>
        <w:t>.</w:t>
      </w:r>
      <w:r>
        <w:rPr>
          <w:rFonts w:ascii="Times New Roman" w:hAnsi="Times New Roman"/>
          <w:sz w:val="24"/>
          <w:szCs w:val="24"/>
        </w:rPr>
        <w:t xml:space="preserve">3. </w:t>
      </w:r>
      <w:r w:rsidR="007F3F2D" w:rsidRPr="00D25641" w:rsidDel="007F3F2D">
        <w:rPr>
          <w:rFonts w:ascii="Times New Roman" w:hAnsi="Times New Roman"/>
          <w:sz w:val="24"/>
          <w:szCs w:val="24"/>
        </w:rPr>
        <w:t xml:space="preserve"> </w:t>
      </w:r>
      <w:bookmarkStart w:id="20" w:name="_Hlk108702560"/>
      <w:r w:rsidR="007F3F2D" w:rsidRPr="00DD3549">
        <w:rPr>
          <w:rFonts w:ascii="Times New Roman" w:hAnsi="Times New Roman"/>
          <w:sz w:val="24"/>
          <w:szCs w:val="24"/>
        </w:rPr>
        <w:t>Nustatomas 5 (penkių) darbo dienų terminas, per kurį Užsakovas turi priimti suteiktas Paslaugas (t. y. pasirašyti Paslaugų rezultato perdavimo – priėmimo aktą) arba raštu informuoti Tiekėją apie Paslaugų rezultato trūkumus</w:t>
      </w:r>
      <w:bookmarkEnd w:id="20"/>
      <w:r w:rsidR="007F3F2D" w:rsidRPr="00DD3549">
        <w:rPr>
          <w:rFonts w:ascii="Times New Roman" w:hAnsi="Times New Roman"/>
          <w:sz w:val="24"/>
          <w:szCs w:val="24"/>
        </w:rPr>
        <w:t>.</w:t>
      </w:r>
    </w:p>
    <w:p w14:paraId="7D8A2382" w14:textId="1460362F" w:rsidR="00AC7542" w:rsidRPr="00DD3549" w:rsidRDefault="004474A8" w:rsidP="00AC7542">
      <w:pPr>
        <w:pStyle w:val="Sraopastraipa"/>
        <w:spacing w:before="60" w:after="60"/>
        <w:ind w:left="0"/>
        <w:jc w:val="both"/>
        <w:rPr>
          <w:rFonts w:ascii="Times New Roman" w:hAnsi="Times New Roman" w:cs="Times New Roman"/>
          <w:lang w:val="lt-LT"/>
        </w:rPr>
      </w:pPr>
      <w:r>
        <w:rPr>
          <w:rFonts w:ascii="Times New Roman" w:hAnsi="Times New Roman" w:cs="Times New Roman"/>
          <w:color w:val="000000" w:themeColor="text1"/>
          <w:lang w:val="lt-LT"/>
        </w:rPr>
        <w:t xml:space="preserve">5.6. Išankstinis apmokėjimas už Paslaugas nenumatomas. </w:t>
      </w:r>
    </w:p>
    <w:bookmarkEnd w:id="12"/>
    <w:p w14:paraId="18F9D921" w14:textId="5BCD174A" w:rsidR="00275174" w:rsidRPr="00DD3549" w:rsidRDefault="00167D71" w:rsidP="00167D71">
      <w:pPr>
        <w:pBdr>
          <w:top w:val="single" w:sz="8" w:space="1" w:color="auto"/>
          <w:bottom w:val="single" w:sz="8" w:space="1" w:color="auto"/>
        </w:pBdr>
        <w:tabs>
          <w:tab w:val="left" w:pos="284"/>
        </w:tabs>
        <w:spacing w:before="60" w:after="60"/>
        <w:rPr>
          <w:rFonts w:ascii="Times New Roman" w:eastAsiaTheme="minorHAnsi" w:hAnsi="Times New Roman"/>
          <w:b/>
          <w:bCs/>
          <w:sz w:val="24"/>
          <w:szCs w:val="24"/>
          <w:lang w:eastAsia="en-US"/>
        </w:rPr>
      </w:pPr>
      <w:r w:rsidRPr="00DD3549">
        <w:rPr>
          <w:rFonts w:ascii="Times New Roman" w:eastAsiaTheme="minorHAnsi" w:hAnsi="Times New Roman"/>
          <w:b/>
          <w:bCs/>
          <w:sz w:val="24"/>
          <w:szCs w:val="24"/>
          <w:lang w:eastAsia="en-US"/>
        </w:rPr>
        <w:t>6</w:t>
      </w:r>
      <w:r w:rsidR="00275174" w:rsidRPr="00DD3549">
        <w:rPr>
          <w:rFonts w:ascii="Times New Roman" w:eastAsiaTheme="minorHAnsi" w:hAnsi="Times New Roman"/>
          <w:b/>
          <w:bCs/>
          <w:sz w:val="24"/>
          <w:szCs w:val="24"/>
          <w:lang w:eastAsia="en-US"/>
        </w:rPr>
        <w:t>.  PRIEDAI</w:t>
      </w:r>
    </w:p>
    <w:p w14:paraId="22722CCE" w14:textId="01839241" w:rsidR="00AC7542" w:rsidRPr="00DD3549" w:rsidRDefault="00275174" w:rsidP="00AC7542">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Priedas Nr.</w:t>
      </w:r>
      <w:r w:rsidR="00EB1504" w:rsidRPr="00DD3549">
        <w:rPr>
          <w:rFonts w:ascii="Times New Roman" w:eastAsiaTheme="minorHAnsi" w:hAnsi="Times New Roman"/>
          <w:sz w:val="24"/>
          <w:szCs w:val="24"/>
          <w:lang w:eastAsia="en-US"/>
        </w:rPr>
        <w:t xml:space="preserve"> </w:t>
      </w:r>
      <w:r w:rsidRPr="00DD3549">
        <w:rPr>
          <w:rFonts w:ascii="Times New Roman" w:eastAsiaTheme="minorHAnsi" w:hAnsi="Times New Roman"/>
          <w:sz w:val="24"/>
          <w:szCs w:val="24"/>
          <w:lang w:eastAsia="en-US"/>
        </w:rPr>
        <w:t>1 ,,Pietų regionas“;</w:t>
      </w:r>
    </w:p>
    <w:p w14:paraId="418BB340" w14:textId="220C676D" w:rsidR="00275174" w:rsidRPr="00DD3549" w:rsidRDefault="00275174" w:rsidP="00AC7542">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Priedas Nr.</w:t>
      </w:r>
      <w:r w:rsidR="00EB1504" w:rsidRPr="00DD3549">
        <w:rPr>
          <w:rFonts w:ascii="Times New Roman" w:eastAsiaTheme="minorHAnsi" w:hAnsi="Times New Roman"/>
          <w:sz w:val="24"/>
          <w:szCs w:val="24"/>
          <w:lang w:eastAsia="en-US"/>
        </w:rPr>
        <w:t xml:space="preserve"> </w:t>
      </w:r>
      <w:r w:rsidRPr="00DD3549">
        <w:rPr>
          <w:rFonts w:ascii="Times New Roman" w:eastAsiaTheme="minorHAnsi" w:hAnsi="Times New Roman"/>
          <w:sz w:val="24"/>
          <w:szCs w:val="24"/>
          <w:lang w:eastAsia="en-US"/>
        </w:rPr>
        <w:t>2 ,,Rytų regionas“;</w:t>
      </w:r>
    </w:p>
    <w:p w14:paraId="68AC4A5C" w14:textId="4AFD9822" w:rsidR="00275174" w:rsidRPr="00DD3549" w:rsidRDefault="00275174" w:rsidP="00AC7542">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Priedas Nr.</w:t>
      </w:r>
      <w:r w:rsidR="00EB1504" w:rsidRPr="00DD3549">
        <w:rPr>
          <w:rFonts w:ascii="Times New Roman" w:eastAsiaTheme="minorHAnsi" w:hAnsi="Times New Roman"/>
          <w:sz w:val="24"/>
          <w:szCs w:val="24"/>
          <w:lang w:eastAsia="en-US"/>
        </w:rPr>
        <w:t xml:space="preserve"> </w:t>
      </w:r>
      <w:r w:rsidRPr="00DD3549">
        <w:rPr>
          <w:rFonts w:ascii="Times New Roman" w:eastAsiaTheme="minorHAnsi" w:hAnsi="Times New Roman"/>
          <w:sz w:val="24"/>
          <w:szCs w:val="24"/>
          <w:lang w:eastAsia="en-US"/>
        </w:rPr>
        <w:t>3 ,,Šiaurės regionas“;</w:t>
      </w:r>
    </w:p>
    <w:p w14:paraId="529FE2F9" w14:textId="66E4DE67" w:rsidR="003C0BB1" w:rsidRPr="00DD3549" w:rsidRDefault="00275174" w:rsidP="00AC7542">
      <w:pPr>
        <w:rPr>
          <w:rFonts w:ascii="Times New Roman" w:eastAsiaTheme="minorHAnsi" w:hAnsi="Times New Roman"/>
          <w:sz w:val="24"/>
          <w:szCs w:val="24"/>
          <w:lang w:eastAsia="en-US"/>
        </w:rPr>
      </w:pPr>
      <w:r w:rsidRPr="00DD3549">
        <w:rPr>
          <w:rFonts w:ascii="Times New Roman" w:eastAsiaTheme="minorHAnsi" w:hAnsi="Times New Roman"/>
          <w:sz w:val="24"/>
          <w:szCs w:val="24"/>
          <w:lang w:eastAsia="en-US"/>
        </w:rPr>
        <w:t>Priedas Nr.</w:t>
      </w:r>
      <w:r w:rsidR="00EB1504" w:rsidRPr="00DD3549">
        <w:rPr>
          <w:rFonts w:ascii="Times New Roman" w:eastAsiaTheme="minorHAnsi" w:hAnsi="Times New Roman"/>
          <w:sz w:val="24"/>
          <w:szCs w:val="24"/>
          <w:lang w:eastAsia="en-US"/>
        </w:rPr>
        <w:t xml:space="preserve"> </w:t>
      </w:r>
      <w:r w:rsidRPr="00DD3549">
        <w:rPr>
          <w:rFonts w:ascii="Times New Roman" w:eastAsiaTheme="minorHAnsi" w:hAnsi="Times New Roman"/>
          <w:sz w:val="24"/>
          <w:szCs w:val="24"/>
          <w:lang w:eastAsia="en-US"/>
        </w:rPr>
        <w:t>4 ,,Vakarų regionas“</w:t>
      </w:r>
      <w:r w:rsidR="003C0BB1" w:rsidRPr="00DD3549">
        <w:rPr>
          <w:rFonts w:ascii="Times New Roman" w:eastAsiaTheme="minorHAnsi" w:hAnsi="Times New Roman"/>
          <w:sz w:val="24"/>
          <w:szCs w:val="24"/>
          <w:lang w:eastAsia="en-US"/>
        </w:rPr>
        <w:t>.</w:t>
      </w:r>
    </w:p>
    <w:p w14:paraId="112DA6AB" w14:textId="77777777" w:rsidR="002B733D" w:rsidRPr="00DD3549" w:rsidRDefault="002B733D">
      <w:pPr>
        <w:rPr>
          <w:rFonts w:ascii="Times New Roman" w:eastAsiaTheme="minorHAnsi" w:hAnsi="Times New Roman"/>
          <w:sz w:val="24"/>
          <w:szCs w:val="24"/>
          <w:lang w:eastAsia="en-US"/>
        </w:rPr>
      </w:pPr>
    </w:p>
    <w:sectPr w:rsidR="002B733D" w:rsidRPr="00DD3549" w:rsidSect="00F4784E">
      <w:pgSz w:w="11906" w:h="16838"/>
      <w:pgMar w:top="540" w:right="849" w:bottom="90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2A6C1" w14:textId="77777777" w:rsidR="00932D0E" w:rsidRDefault="00932D0E" w:rsidP="008F75CA">
      <w:r>
        <w:separator/>
      </w:r>
    </w:p>
  </w:endnote>
  <w:endnote w:type="continuationSeparator" w:id="0">
    <w:p w14:paraId="2BDC57CC" w14:textId="77777777" w:rsidR="00932D0E" w:rsidRDefault="00932D0E" w:rsidP="008F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Futura Hv">
    <w:altName w:val="Arial"/>
    <w:charset w:val="BA"/>
    <w:family w:val="swiss"/>
    <w:pitch w:val="variable"/>
    <w:sig w:usb0="00000001"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_Times">
    <w:altName w:val="Times New Roman"/>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A41C2" w14:textId="77777777" w:rsidR="00932D0E" w:rsidRDefault="00932D0E" w:rsidP="008F75CA">
      <w:r>
        <w:separator/>
      </w:r>
    </w:p>
  </w:footnote>
  <w:footnote w:type="continuationSeparator" w:id="0">
    <w:p w14:paraId="1A186A36" w14:textId="77777777" w:rsidR="00932D0E" w:rsidRDefault="00932D0E" w:rsidP="008F75CA">
      <w:r>
        <w:continuationSeparator/>
      </w:r>
    </w:p>
  </w:footnote>
  <w:footnote w:id="1">
    <w:p w14:paraId="10DD1D65" w14:textId="77777777" w:rsidR="00BA0BBF" w:rsidRPr="002B4EBE" w:rsidRDefault="00BA0BBF" w:rsidP="00BA0BBF">
      <w:pPr>
        <w:pStyle w:val="Puslapioinaostekstas"/>
        <w:rPr>
          <w:lang w:val="lt-LT"/>
        </w:rPr>
      </w:pPr>
      <w:r>
        <w:rPr>
          <w:rStyle w:val="Puslapioinaosnuoroda"/>
        </w:rPr>
        <w:footnoteRef/>
      </w:r>
      <w:r>
        <w:t xml:space="preserve"> </w:t>
      </w:r>
      <w:r w:rsidRPr="008B2DEE">
        <w:rPr>
          <w:lang w:val="lt-LT"/>
        </w:rPr>
        <w:t>Avariniai atvejai gali įvykti bet kuriuo paros metu. Jų likvidavimas (t. y. remonto darbų paslaugos) vyksta darbo metu.</w:t>
      </w:r>
    </w:p>
  </w:footnote>
  <w:footnote w:id="2">
    <w:p w14:paraId="699A20BD" w14:textId="77777777" w:rsidR="00BA0BBF" w:rsidRPr="00622CAC" w:rsidRDefault="00BA0BBF" w:rsidP="00B57D9E">
      <w:pPr>
        <w:pStyle w:val="Puslapioinaostekstas"/>
        <w:jc w:val="both"/>
        <w:rPr>
          <w:lang w:val="lt-LT"/>
        </w:rPr>
      </w:pPr>
      <w:r>
        <w:rPr>
          <w:rStyle w:val="Puslapioinaosnuoroda"/>
        </w:rPr>
        <w:footnoteRef/>
      </w:r>
      <w:r w:rsidRPr="00B57D9E">
        <w:rPr>
          <w:lang w:val="lt-LT"/>
        </w:rPr>
        <w:t xml:space="preserve"> </w:t>
      </w:r>
      <w:r w:rsidRPr="008B2DEE">
        <w:rPr>
          <w:lang w:val="lt-LT"/>
        </w:rPr>
        <w:t>Jeigu avarija pradedama lokalizuoti darbo metu, nepriklausomai nuo to, kad avarijos lokalizavimas pagal nustatytus terminus gali baigtis ne darbo metu, Tiekėjui už avarijos lokalizavimą bus apmokama pagal avarijų lokalizavimo darbo metu valandinius įkainius.</w:t>
      </w:r>
    </w:p>
  </w:footnote>
  <w:footnote w:id="3">
    <w:p w14:paraId="0BBA79EA" w14:textId="2B88E537" w:rsidR="00CA58C8" w:rsidRPr="008C0AF9" w:rsidRDefault="00CA58C8" w:rsidP="00B57D9E">
      <w:pPr>
        <w:pStyle w:val="Puslapioinaostekstas"/>
        <w:jc w:val="both"/>
        <w:rPr>
          <w:lang w:val="lt-LT"/>
        </w:rPr>
      </w:pPr>
      <w:r>
        <w:rPr>
          <w:rStyle w:val="Puslapioinaosnuoroda"/>
        </w:rPr>
        <w:footnoteRef/>
      </w:r>
      <w:r w:rsidRPr="00B57D9E">
        <w:rPr>
          <w:lang w:val="lt-LT"/>
        </w:rPr>
        <w:t xml:space="preserve"> Papildomos (sąmatinės) remonto paslaugos – tai tokios paslaugos, kurioms reikia paskaičiuoti sąmatą, pateikti pasiūlymą ir darbų atlikimas trunka ilgesnį laiką, pvz., tai yra elektros instaliacijos ir dujų bei kieto kuro įrangos įrengimo, vamzdyno keitimo, laiptų, fasadų, grindų, stogo remontas ir kt. darbai/paslaugos.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F66095C"/>
    <w:lvl w:ilvl="0">
      <w:start w:val="1"/>
      <w:numFmt w:val="decimal"/>
      <w:pStyle w:val="Sraassunumeriais"/>
      <w:lvlText w:val="%1."/>
      <w:lvlJc w:val="left"/>
      <w:pPr>
        <w:tabs>
          <w:tab w:val="num" w:pos="218"/>
        </w:tabs>
        <w:ind w:left="218" w:hanging="360"/>
      </w:p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46D744C"/>
    <w:multiLevelType w:val="multilevel"/>
    <w:tmpl w:val="9A10C3EC"/>
    <w:lvl w:ilvl="0">
      <w:start w:val="1"/>
      <w:numFmt w:val="decimal"/>
      <w:lvlText w:val="%1."/>
      <w:lvlJc w:val="left"/>
      <w:pPr>
        <w:tabs>
          <w:tab w:val="num" w:pos="360"/>
        </w:tabs>
        <w:ind w:left="0" w:firstLine="0"/>
      </w:pPr>
    </w:lvl>
    <w:lvl w:ilvl="1">
      <w:start w:val="1"/>
      <w:numFmt w:val="decimal"/>
      <w:pStyle w:val="PagrindinistekstasTimesNewRoman"/>
      <w:lvlText w:val="%1.%2."/>
      <w:lvlJc w:val="left"/>
      <w:pPr>
        <w:tabs>
          <w:tab w:val="num" w:pos="644"/>
        </w:tabs>
        <w:ind w:left="284" w:firstLine="0"/>
      </w:pPr>
      <w:rPr>
        <w:sz w:val="24"/>
        <w:szCs w:val="24"/>
      </w:rPr>
    </w:lvl>
    <w:lvl w:ilvl="2">
      <w:start w:val="1"/>
      <w:numFmt w:val="decimal"/>
      <w:lvlText w:val="%1.%2.%3."/>
      <w:lvlJc w:val="left"/>
      <w:pPr>
        <w:tabs>
          <w:tab w:val="num" w:pos="720"/>
        </w:tabs>
        <w:ind w:left="0" w:firstLine="0"/>
      </w:pPr>
      <w:rPr>
        <w:sz w:val="24"/>
        <w:szCs w:val="24"/>
      </w:r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B4473C3"/>
    <w:multiLevelType w:val="hybridMultilevel"/>
    <w:tmpl w:val="C8445226"/>
    <w:lvl w:ilvl="0" w:tplc="D59A3578">
      <w:start w:val="1"/>
      <w:numFmt w:val="decimal"/>
      <w:pStyle w:val="Stylenumber"/>
      <w:lvlText w:val="%1."/>
      <w:lvlJc w:val="left"/>
      <w:pPr>
        <w:tabs>
          <w:tab w:val="num" w:pos="1138"/>
        </w:tabs>
        <w:ind w:left="1138" w:hanging="49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DC86CD8"/>
    <w:multiLevelType w:val="hybridMultilevel"/>
    <w:tmpl w:val="6C3E2194"/>
    <w:lvl w:ilvl="0" w:tplc="61D81E78">
      <w:start w:val="1"/>
      <w:numFmt w:val="decimal"/>
      <w:lvlText w:val="%1"/>
      <w:lvlJc w:val="left"/>
      <w:pPr>
        <w:ind w:left="786" w:hanging="360"/>
      </w:pPr>
      <w:rPr>
        <w:rFonts w:hint="default"/>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0EF90811"/>
    <w:multiLevelType w:val="multilevel"/>
    <w:tmpl w:val="8286E70E"/>
    <w:lvl w:ilvl="0">
      <w:start w:val="1"/>
      <w:numFmt w:val="decimal"/>
      <w:pStyle w:val="ContractItem1"/>
      <w:lvlText w:val="%1."/>
      <w:lvlJc w:val="left"/>
      <w:pPr>
        <w:tabs>
          <w:tab w:val="num" w:pos="360"/>
        </w:tabs>
        <w:ind w:left="0" w:firstLine="0"/>
      </w:pPr>
      <w:rPr>
        <w:rFonts w:hint="default"/>
      </w:rPr>
    </w:lvl>
    <w:lvl w:ilvl="1">
      <w:start w:val="1"/>
      <w:numFmt w:val="decimal"/>
      <w:pStyle w:val="ContractItem2"/>
      <w:lvlText w:val="%1.%2."/>
      <w:lvlJc w:val="left"/>
      <w:pPr>
        <w:tabs>
          <w:tab w:val="num" w:pos="720"/>
        </w:tabs>
        <w:ind w:left="0" w:firstLine="0"/>
      </w:pPr>
      <w:rPr>
        <w:rFonts w:hint="default"/>
      </w:rPr>
    </w:lvl>
    <w:lvl w:ilvl="2">
      <w:start w:val="1"/>
      <w:numFmt w:val="decimal"/>
      <w:pStyle w:val="ContractItem3"/>
      <w:lvlText w:val="%1.%2.%3."/>
      <w:lvlJc w:val="left"/>
      <w:pPr>
        <w:tabs>
          <w:tab w:val="num" w:pos="1080"/>
        </w:tabs>
        <w:ind w:left="0" w:firstLine="0"/>
      </w:pPr>
      <w:rPr>
        <w:rFonts w:hint="default"/>
      </w:rPr>
    </w:lvl>
    <w:lvl w:ilvl="3">
      <w:start w:val="1"/>
      <w:numFmt w:val="decimal"/>
      <w:lvlText w:val="%1.%2.%3.%4."/>
      <w:lvlJc w:val="left"/>
      <w:pPr>
        <w:tabs>
          <w:tab w:val="num" w:pos="2529"/>
        </w:tabs>
        <w:ind w:left="2097" w:hanging="648"/>
      </w:pPr>
      <w:rPr>
        <w:rFonts w:hint="default"/>
      </w:rPr>
    </w:lvl>
    <w:lvl w:ilvl="4">
      <w:start w:val="1"/>
      <w:numFmt w:val="decimal"/>
      <w:lvlText w:val="%1.%2.%3.%4.%5."/>
      <w:lvlJc w:val="left"/>
      <w:pPr>
        <w:tabs>
          <w:tab w:val="num" w:pos="2889"/>
        </w:tabs>
        <w:ind w:left="2601" w:hanging="792"/>
      </w:pPr>
      <w:rPr>
        <w:rFonts w:hint="default"/>
      </w:rPr>
    </w:lvl>
    <w:lvl w:ilvl="5">
      <w:start w:val="1"/>
      <w:numFmt w:val="decimal"/>
      <w:lvlText w:val="%1.%2.%3.%4.%5.%6."/>
      <w:lvlJc w:val="left"/>
      <w:pPr>
        <w:tabs>
          <w:tab w:val="num" w:pos="3609"/>
        </w:tabs>
        <w:ind w:left="3105" w:hanging="936"/>
      </w:pPr>
      <w:rPr>
        <w:rFonts w:hint="default"/>
      </w:rPr>
    </w:lvl>
    <w:lvl w:ilvl="6">
      <w:start w:val="1"/>
      <w:numFmt w:val="decimal"/>
      <w:lvlText w:val="%1.%2.%3.%4.%5.%6.%7."/>
      <w:lvlJc w:val="left"/>
      <w:pPr>
        <w:tabs>
          <w:tab w:val="num" w:pos="3969"/>
        </w:tabs>
        <w:ind w:left="3609" w:hanging="1080"/>
      </w:pPr>
      <w:rPr>
        <w:rFonts w:hint="default"/>
      </w:rPr>
    </w:lvl>
    <w:lvl w:ilvl="7">
      <w:start w:val="1"/>
      <w:numFmt w:val="decimal"/>
      <w:lvlText w:val="%1.%2.%3.%4.%5.%6.%7.%8."/>
      <w:lvlJc w:val="left"/>
      <w:pPr>
        <w:tabs>
          <w:tab w:val="num" w:pos="4689"/>
        </w:tabs>
        <w:ind w:left="4113" w:hanging="1224"/>
      </w:pPr>
      <w:rPr>
        <w:rFonts w:hint="default"/>
      </w:rPr>
    </w:lvl>
    <w:lvl w:ilvl="8">
      <w:start w:val="1"/>
      <w:numFmt w:val="decimal"/>
      <w:lvlText w:val="%1.%2.%3.%4.%5.%6.%7.%8.%9."/>
      <w:lvlJc w:val="left"/>
      <w:pPr>
        <w:tabs>
          <w:tab w:val="num" w:pos="5049"/>
        </w:tabs>
        <w:ind w:left="4689" w:hanging="1440"/>
      </w:pPr>
      <w:rPr>
        <w:rFonts w:hint="default"/>
      </w:rPr>
    </w:lvl>
  </w:abstractNum>
  <w:abstractNum w:abstractNumId="6" w15:restartNumberingAfterBreak="0">
    <w:nsid w:val="13612B2C"/>
    <w:multiLevelType w:val="multilevel"/>
    <w:tmpl w:val="721E542E"/>
    <w:lvl w:ilvl="0">
      <w:start w:val="1"/>
      <w:numFmt w:val="decimal"/>
      <w:lvlText w:val="%1."/>
      <w:lvlJc w:val="left"/>
      <w:pPr>
        <w:ind w:left="720" w:hanging="360"/>
      </w:pPr>
      <w:rPr>
        <w:b/>
        <w:color w:val="auto"/>
      </w:rPr>
    </w:lvl>
    <w:lvl w:ilvl="1">
      <w:start w:val="1"/>
      <w:numFmt w:val="decimal"/>
      <w:isLgl/>
      <w:lvlText w:val="%1.%2."/>
      <w:lvlJc w:val="left"/>
      <w:pPr>
        <w:ind w:left="786" w:hanging="360"/>
      </w:pPr>
      <w:rPr>
        <w:b w:val="0"/>
        <w:bCs/>
      </w:rPr>
    </w:lvl>
    <w:lvl w:ilvl="2">
      <w:start w:val="1"/>
      <w:numFmt w:val="decimal"/>
      <w:isLgl/>
      <w:lvlText w:val="%1.%2.%3."/>
      <w:lvlJc w:val="left"/>
      <w:pPr>
        <w:ind w:left="1080" w:hanging="720"/>
      </w:pPr>
      <w:rPr>
        <w:b w:val="0"/>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614EE3"/>
    <w:multiLevelType w:val="multilevel"/>
    <w:tmpl w:val="3286CEAA"/>
    <w:styleLink w:val="Bulletedtext"/>
    <w:lvl w:ilvl="0">
      <w:start w:val="1"/>
      <w:numFmt w:val="bullet"/>
      <w:lvlText w:val=""/>
      <w:lvlJc w:val="left"/>
      <w:pPr>
        <w:tabs>
          <w:tab w:val="num" w:pos="851"/>
        </w:tabs>
        <w:ind w:left="851" w:hanging="284"/>
      </w:pPr>
      <w:rPr>
        <w:rFonts w:ascii="Symbol" w:hAnsi="Symbol" w:hint="default"/>
      </w:rPr>
    </w:lvl>
    <w:lvl w:ilvl="1">
      <w:start w:val="1"/>
      <w:numFmt w:val="bullet"/>
      <w:lvlText w:val="o"/>
      <w:lvlJc w:val="left"/>
      <w:pPr>
        <w:tabs>
          <w:tab w:val="num" w:pos="1134"/>
        </w:tabs>
        <w:ind w:left="1134" w:hanging="283"/>
      </w:pPr>
      <w:rPr>
        <w:rFonts w:ascii="Courier New" w:hAnsi="Courier New"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17C467CA"/>
    <w:multiLevelType w:val="multilevel"/>
    <w:tmpl w:val="C90C7484"/>
    <w:lvl w:ilvl="0">
      <w:start w:val="1"/>
      <w:numFmt w:val="decimal"/>
      <w:pStyle w:val="Bulletindent"/>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18856151"/>
    <w:multiLevelType w:val="hybridMultilevel"/>
    <w:tmpl w:val="68006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8982419"/>
    <w:multiLevelType w:val="singleLevel"/>
    <w:tmpl w:val="6F4A0A82"/>
    <w:lvl w:ilvl="0">
      <w:start w:val="1"/>
      <w:numFmt w:val="upperRoman"/>
      <w:pStyle w:val="Antrat6"/>
      <w:lvlText w:val="%1."/>
      <w:legacy w:legacy="1" w:legacySpace="0" w:legacyIndent="720"/>
      <w:lvlJc w:val="left"/>
      <w:rPr>
        <w:rFonts w:ascii="Times New Roman" w:hAnsi="Times New Roman" w:cs="Times New Roman" w:hint="default"/>
      </w:rPr>
    </w:lvl>
  </w:abstractNum>
  <w:abstractNum w:abstractNumId="12" w15:restartNumberingAfterBreak="0">
    <w:nsid w:val="18FE6F83"/>
    <w:multiLevelType w:val="hybridMultilevel"/>
    <w:tmpl w:val="B9D24704"/>
    <w:lvl w:ilvl="0" w:tplc="CA3609D0">
      <w:start w:val="1"/>
      <w:numFmt w:val="decimal"/>
      <w:lvlText w:val="%1."/>
      <w:lvlJc w:val="left"/>
      <w:pPr>
        <w:ind w:left="1080" w:hanging="720"/>
      </w:pPr>
      <w:rPr>
        <w:rFonts w:ascii="Times New Roman" w:eastAsiaTheme="minorHAnsi" w:hAnsi="Times New Roman" w:cstheme="minorBidi"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D5035E0"/>
    <w:multiLevelType w:val="multilevel"/>
    <w:tmpl w:val="126E4DAC"/>
    <w:lvl w:ilvl="0">
      <w:start w:val="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1E9565ED"/>
    <w:multiLevelType w:val="hybridMultilevel"/>
    <w:tmpl w:val="0A7C7BD6"/>
    <w:lvl w:ilvl="0" w:tplc="1BFC15B4">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F4A14AB"/>
    <w:multiLevelType w:val="multilevel"/>
    <w:tmpl w:val="A4E6BC9C"/>
    <w:lvl w:ilvl="0">
      <w:start w:val="1"/>
      <w:numFmt w:val="decimal"/>
      <w:lvlText w:val="%1."/>
      <w:lvlJc w:val="left"/>
      <w:pPr>
        <w:ind w:left="360" w:hanging="360"/>
      </w:pPr>
    </w:lvl>
    <w:lvl w:ilvl="1">
      <w:start w:val="1"/>
      <w:numFmt w:val="decimal"/>
      <w:pStyle w:val="listbyletter"/>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A02659"/>
    <w:multiLevelType w:val="hybridMultilevel"/>
    <w:tmpl w:val="017E9ED6"/>
    <w:lvl w:ilvl="0" w:tplc="1C88DE9E">
      <w:start w:val="1"/>
      <w:numFmt w:val="bullet"/>
      <w:pStyle w:val="DocumentBulletsdash"/>
      <w:lvlText w:val=""/>
      <w:lvlJc w:val="left"/>
      <w:pPr>
        <w:ind w:left="1145" w:hanging="360"/>
      </w:pPr>
      <w:rPr>
        <w:rFonts w:ascii="Symbol" w:hAnsi="Symbol" w:hint="default"/>
      </w:rPr>
    </w:lvl>
    <w:lvl w:ilvl="1" w:tplc="D8CC9688">
      <w:start w:val="1"/>
      <w:numFmt w:val="bullet"/>
      <w:lvlText w:val="o"/>
      <w:lvlJc w:val="left"/>
      <w:pPr>
        <w:ind w:left="1865" w:hanging="360"/>
      </w:pPr>
      <w:rPr>
        <w:rFonts w:ascii="Courier New" w:hAnsi="Courier New" w:cs="Courier New" w:hint="default"/>
      </w:rPr>
    </w:lvl>
    <w:lvl w:ilvl="2" w:tplc="5DF019B2">
      <w:start w:val="1"/>
      <w:numFmt w:val="bullet"/>
      <w:lvlText w:val=""/>
      <w:lvlJc w:val="left"/>
      <w:pPr>
        <w:ind w:left="2585" w:hanging="360"/>
      </w:pPr>
      <w:rPr>
        <w:rFonts w:ascii="Wingdings" w:hAnsi="Wingdings" w:hint="default"/>
      </w:rPr>
    </w:lvl>
    <w:lvl w:ilvl="3" w:tplc="26DAD32E" w:tentative="1">
      <w:start w:val="1"/>
      <w:numFmt w:val="bullet"/>
      <w:lvlText w:val=""/>
      <w:lvlJc w:val="left"/>
      <w:pPr>
        <w:ind w:left="3305" w:hanging="360"/>
      </w:pPr>
      <w:rPr>
        <w:rFonts w:ascii="Symbol" w:hAnsi="Symbol" w:hint="default"/>
      </w:rPr>
    </w:lvl>
    <w:lvl w:ilvl="4" w:tplc="337EC02C" w:tentative="1">
      <w:start w:val="1"/>
      <w:numFmt w:val="bullet"/>
      <w:lvlText w:val="o"/>
      <w:lvlJc w:val="left"/>
      <w:pPr>
        <w:ind w:left="4025" w:hanging="360"/>
      </w:pPr>
      <w:rPr>
        <w:rFonts w:ascii="Courier New" w:hAnsi="Courier New" w:cs="Courier New" w:hint="default"/>
      </w:rPr>
    </w:lvl>
    <w:lvl w:ilvl="5" w:tplc="D3947C98" w:tentative="1">
      <w:start w:val="1"/>
      <w:numFmt w:val="bullet"/>
      <w:lvlText w:val=""/>
      <w:lvlJc w:val="left"/>
      <w:pPr>
        <w:ind w:left="4745" w:hanging="360"/>
      </w:pPr>
      <w:rPr>
        <w:rFonts w:ascii="Wingdings" w:hAnsi="Wingdings" w:hint="default"/>
      </w:rPr>
    </w:lvl>
    <w:lvl w:ilvl="6" w:tplc="5BE01526" w:tentative="1">
      <w:start w:val="1"/>
      <w:numFmt w:val="bullet"/>
      <w:lvlText w:val=""/>
      <w:lvlJc w:val="left"/>
      <w:pPr>
        <w:ind w:left="5465" w:hanging="360"/>
      </w:pPr>
      <w:rPr>
        <w:rFonts w:ascii="Symbol" w:hAnsi="Symbol" w:hint="default"/>
      </w:rPr>
    </w:lvl>
    <w:lvl w:ilvl="7" w:tplc="9162C1B4" w:tentative="1">
      <w:start w:val="1"/>
      <w:numFmt w:val="bullet"/>
      <w:lvlText w:val="o"/>
      <w:lvlJc w:val="left"/>
      <w:pPr>
        <w:ind w:left="6185" w:hanging="360"/>
      </w:pPr>
      <w:rPr>
        <w:rFonts w:ascii="Courier New" w:hAnsi="Courier New" w:cs="Courier New" w:hint="default"/>
      </w:rPr>
    </w:lvl>
    <w:lvl w:ilvl="8" w:tplc="A0EC009C" w:tentative="1">
      <w:start w:val="1"/>
      <w:numFmt w:val="bullet"/>
      <w:lvlText w:val=""/>
      <w:lvlJc w:val="left"/>
      <w:pPr>
        <w:ind w:left="6905" w:hanging="360"/>
      </w:pPr>
      <w:rPr>
        <w:rFonts w:ascii="Wingdings" w:hAnsi="Wingdings" w:hint="default"/>
      </w:rPr>
    </w:lvl>
  </w:abstractNum>
  <w:abstractNum w:abstractNumId="17" w15:restartNumberingAfterBreak="0">
    <w:nsid w:val="286E4EE3"/>
    <w:multiLevelType w:val="multilevel"/>
    <w:tmpl w:val="DF64B9DA"/>
    <w:lvl w:ilvl="0">
      <w:start w:val="3"/>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C283EA5"/>
    <w:multiLevelType w:val="multilevel"/>
    <w:tmpl w:val="B4906DE2"/>
    <w:styleLink w:val="Style3"/>
    <w:lvl w:ilvl="0">
      <w:start w:val="1"/>
      <w:numFmt w:val="decimal"/>
      <w:lvlText w:val="R-%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D392C39"/>
    <w:multiLevelType w:val="hybridMultilevel"/>
    <w:tmpl w:val="8E62D7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313937"/>
    <w:multiLevelType w:val="multilevel"/>
    <w:tmpl w:val="0AAE04E0"/>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52DD2588"/>
    <w:multiLevelType w:val="hybridMultilevel"/>
    <w:tmpl w:val="37901910"/>
    <w:lvl w:ilvl="0" w:tplc="FFFFFFFF">
      <w:start w:val="1"/>
      <w:numFmt w:val="bullet"/>
      <w:pStyle w:val="Bulletspecif"/>
      <w:lvlText w:val=""/>
      <w:lvlJc w:val="left"/>
      <w:pPr>
        <w:tabs>
          <w:tab w:val="num" w:pos="1134"/>
        </w:tabs>
        <w:ind w:left="1134" w:hanging="488"/>
      </w:pPr>
      <w:rPr>
        <w:rFonts w:ascii="Symbol" w:hAnsi="Symbol" w:hint="default"/>
        <w:sz w:val="24"/>
        <w:szCs w:val="24"/>
      </w:rPr>
    </w:lvl>
    <w:lvl w:ilvl="1" w:tplc="FFFFFFFF">
      <w:start w:val="1"/>
      <w:numFmt w:val="bullet"/>
      <w:lvlText w:val="o"/>
      <w:lvlJc w:val="left"/>
      <w:pPr>
        <w:tabs>
          <w:tab w:val="num" w:pos="1440"/>
        </w:tabs>
        <w:ind w:left="1440" w:hanging="360"/>
      </w:pPr>
      <w:rPr>
        <w:rFonts w:ascii="Courier New" w:hAnsi="Courier New" w:hint="default"/>
        <w:sz w:val="24"/>
        <w:szCs w:val="24"/>
      </w:rPr>
    </w:lvl>
    <w:lvl w:ilvl="2" w:tplc="FFFFFFFF">
      <w:start w:val="1"/>
      <w:numFmt w:val="bullet"/>
      <w:lvlText w:val=""/>
      <w:lvlJc w:val="left"/>
      <w:pPr>
        <w:tabs>
          <w:tab w:val="num" w:pos="2160"/>
        </w:tabs>
        <w:ind w:left="2160" w:hanging="360"/>
      </w:pPr>
      <w:rPr>
        <w:rFonts w:ascii="Symbol" w:hAnsi="Symbol" w:hint="default"/>
        <w:sz w:val="24"/>
        <w:szCs w:val="24"/>
      </w:rPr>
    </w:lvl>
    <w:lvl w:ilvl="3" w:tplc="FFFFFFFF">
      <w:start w:val="1"/>
      <w:numFmt w:val="bullet"/>
      <w:lvlText w:val="–"/>
      <w:lvlJc w:val="left"/>
      <w:pPr>
        <w:tabs>
          <w:tab w:val="num" w:pos="3252"/>
        </w:tabs>
        <w:ind w:left="3252" w:hanging="732"/>
      </w:pPr>
      <w:rPr>
        <w:rFonts w:ascii="Times New Roman" w:eastAsia="Times New Roman" w:hAnsi="Times New Roman" w:cs="Times New Roman"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546DED"/>
    <w:multiLevelType w:val="hybridMultilevel"/>
    <w:tmpl w:val="B69E505C"/>
    <w:lvl w:ilvl="0" w:tplc="CCD835C0">
      <w:start w:val="1"/>
      <w:numFmt w:val="bullet"/>
      <w:lvlText w:val="►"/>
      <w:lvlJc w:val="left"/>
      <w:pPr>
        <w:ind w:left="720" w:hanging="360"/>
      </w:pPr>
      <w:rPr>
        <w:rFonts w:ascii="Arial" w:hAnsi="Arial" w:hint="default"/>
        <w:color w:val="FFC000"/>
      </w:rPr>
    </w:lvl>
    <w:lvl w:ilvl="1" w:tplc="04270019">
      <w:start w:val="1"/>
      <w:numFmt w:val="bullet"/>
      <w:pStyle w:val="b1"/>
      <w:lvlText w:val="►"/>
      <w:lvlJc w:val="left"/>
      <w:pPr>
        <w:ind w:left="1440" w:hanging="360"/>
      </w:pPr>
      <w:rPr>
        <w:rFonts w:ascii="Arial" w:hAnsi="Arial" w:hint="default"/>
        <w:color w:val="FFC000"/>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23" w15:restartNumberingAfterBreak="0">
    <w:nsid w:val="60CF2C36"/>
    <w:multiLevelType w:val="multilevel"/>
    <w:tmpl w:val="68F87704"/>
    <w:lvl w:ilvl="0">
      <w:start w:val="1"/>
      <w:numFmt w:val="decimal"/>
      <w:pStyle w:val="Style1"/>
      <w:lvlText w:val="%1."/>
      <w:lvlJc w:val="left"/>
      <w:pPr>
        <w:tabs>
          <w:tab w:val="num" w:pos="-169"/>
        </w:tabs>
        <w:ind w:left="-169" w:firstLine="737"/>
      </w:pPr>
      <w:rPr>
        <w:rFonts w:cs="Times New Roman" w:hint="default"/>
        <w:i w:val="0"/>
      </w:rPr>
    </w:lvl>
    <w:lvl w:ilvl="1">
      <w:start w:val="1"/>
      <w:numFmt w:val="decimal"/>
      <w:lvlText w:val="%1.%2."/>
      <w:lvlJc w:val="left"/>
      <w:pPr>
        <w:tabs>
          <w:tab w:val="num" w:pos="-27"/>
        </w:tabs>
        <w:ind w:left="-27" w:firstLine="737"/>
      </w:pPr>
      <w:rPr>
        <w:rFonts w:cs="Times New Roman" w:hint="default"/>
        <w:i w:val="0"/>
      </w:rPr>
    </w:lvl>
    <w:lvl w:ilvl="2">
      <w:start w:val="1"/>
      <w:numFmt w:val="decimal"/>
      <w:lvlText w:val="%1.%2.%3."/>
      <w:lvlJc w:val="left"/>
      <w:pPr>
        <w:tabs>
          <w:tab w:val="num" w:pos="0"/>
        </w:tabs>
        <w:ind w:left="0" w:firstLine="737"/>
      </w:pPr>
      <w:rPr>
        <w:rFonts w:cs="Times New Roman" w:hint="default"/>
      </w:rPr>
    </w:lvl>
    <w:lvl w:ilvl="3">
      <w:start w:val="1"/>
      <w:numFmt w:val="decimal"/>
      <w:lvlText w:val="%1.%2.%3.%4."/>
      <w:lvlJc w:val="left"/>
      <w:pPr>
        <w:tabs>
          <w:tab w:val="num" w:pos="737"/>
        </w:tabs>
        <w:ind w:left="0"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24"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6B15369"/>
    <w:multiLevelType w:val="hybridMultilevel"/>
    <w:tmpl w:val="E1A4D15C"/>
    <w:lvl w:ilvl="0" w:tplc="0352A290">
      <w:start w:val="2"/>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824829"/>
    <w:multiLevelType w:val="multilevel"/>
    <w:tmpl w:val="1DACD2E8"/>
    <w:styleLink w:val="WWNum3"/>
    <w:lvl w:ilvl="0">
      <w:numFmt w:val="bullet"/>
      <w:lvlText w:val=""/>
      <w:lvlJc w:val="left"/>
      <w:rPr>
        <w:rFonts w:ascii="Symbol" w:hAnsi="Symbol" w:cs="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612"/>
        </w:tabs>
        <w:ind w:left="612"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D696AA1"/>
    <w:multiLevelType w:val="multilevel"/>
    <w:tmpl w:val="63A05104"/>
    <w:lvl w:ilvl="0">
      <w:start w:val="1"/>
      <w:numFmt w:val="decimal"/>
      <w:lvlText w:val="%1."/>
      <w:lvlJc w:val="left"/>
      <w:pPr>
        <w:ind w:left="720" w:hanging="360"/>
      </w:pPr>
      <w:rPr>
        <w:b/>
        <w:color w:val="auto"/>
      </w:rPr>
    </w:lvl>
    <w:lvl w:ilvl="1">
      <w:start w:val="1"/>
      <w:numFmt w:val="decimal"/>
      <w:isLgl/>
      <w:lvlText w:val="%1.%2."/>
      <w:lvlJc w:val="left"/>
      <w:pPr>
        <w:ind w:left="786" w:hanging="360"/>
      </w:pPr>
      <w:rPr>
        <w:b w:val="0"/>
        <w:bCs/>
        <w:i w:val="0"/>
        <w:iCs/>
      </w:rPr>
    </w:lvl>
    <w:lvl w:ilvl="2">
      <w:start w:val="1"/>
      <w:numFmt w:val="decimal"/>
      <w:isLgl/>
      <w:lvlText w:val="%1.%2.%3."/>
      <w:lvlJc w:val="left"/>
      <w:pPr>
        <w:ind w:left="1080" w:hanging="720"/>
      </w:pPr>
      <w:rPr>
        <w:b w:val="0"/>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8793902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58197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462665">
    <w:abstractNumId w:val="13"/>
  </w:num>
  <w:num w:numId="4" w16cid:durableId="649750651">
    <w:abstractNumId w:val="11"/>
  </w:num>
  <w:num w:numId="5" w16cid:durableId="516116318">
    <w:abstractNumId w:val="24"/>
  </w:num>
  <w:num w:numId="6" w16cid:durableId="509103525">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7" w16cid:durableId="1637295578">
    <w:abstractNumId w:val="16"/>
  </w:num>
  <w:num w:numId="8" w16cid:durableId="124544713">
    <w:abstractNumId w:val="8"/>
  </w:num>
  <w:num w:numId="9" w16cid:durableId="513106651">
    <w:abstractNumId w:val="26"/>
  </w:num>
  <w:num w:numId="10" w16cid:durableId="727338696">
    <w:abstractNumId w:val="2"/>
  </w:num>
  <w:num w:numId="11" w16cid:durableId="1591037149">
    <w:abstractNumId w:val="5"/>
  </w:num>
  <w:num w:numId="12" w16cid:durableId="440534916">
    <w:abstractNumId w:val="23"/>
  </w:num>
  <w:num w:numId="13" w16cid:durableId="1970284669">
    <w:abstractNumId w:val="22"/>
  </w:num>
  <w:num w:numId="14" w16cid:durableId="262610937">
    <w:abstractNumId w:val="27"/>
  </w:num>
  <w:num w:numId="15" w16cid:durableId="131142648">
    <w:abstractNumId w:val="18"/>
  </w:num>
  <w:num w:numId="16" w16cid:durableId="1572345637">
    <w:abstractNumId w:val="7"/>
  </w:num>
  <w:num w:numId="17" w16cid:durableId="790130096">
    <w:abstractNumId w:val="21"/>
  </w:num>
  <w:num w:numId="18" w16cid:durableId="553738840">
    <w:abstractNumId w:val="3"/>
  </w:num>
  <w:num w:numId="19" w16cid:durableId="151483502">
    <w:abstractNumId w:val="9"/>
  </w:num>
  <w:num w:numId="20" w16cid:durableId="721682481">
    <w:abstractNumId w:val="0"/>
  </w:num>
  <w:num w:numId="21" w16cid:durableId="1503085407">
    <w:abstractNumId w:val="15"/>
  </w:num>
  <w:num w:numId="22" w16cid:durableId="1599171116">
    <w:abstractNumId w:val="4"/>
  </w:num>
  <w:num w:numId="23" w16cid:durableId="1902279086">
    <w:abstractNumId w:val="6"/>
  </w:num>
  <w:num w:numId="24" w16cid:durableId="1918248981">
    <w:abstractNumId w:val="25"/>
  </w:num>
  <w:num w:numId="25" w16cid:durableId="182669160">
    <w:abstractNumId w:val="19"/>
  </w:num>
  <w:num w:numId="26" w16cid:durableId="1468468117">
    <w:abstractNumId w:val="10"/>
  </w:num>
  <w:num w:numId="27" w16cid:durableId="1652097219">
    <w:abstractNumId w:val="12"/>
  </w:num>
  <w:num w:numId="28" w16cid:durableId="623733874">
    <w:abstractNumId w:val="17"/>
  </w:num>
  <w:num w:numId="29" w16cid:durableId="975791249">
    <w:abstractNumId w:val="28"/>
  </w:num>
  <w:num w:numId="30" w16cid:durableId="113260176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542"/>
    <w:rsid w:val="00002D9A"/>
    <w:rsid w:val="00003382"/>
    <w:rsid w:val="000065C8"/>
    <w:rsid w:val="00012C8A"/>
    <w:rsid w:val="000144C9"/>
    <w:rsid w:val="00020EF9"/>
    <w:rsid w:val="00033A5E"/>
    <w:rsid w:val="00040BB4"/>
    <w:rsid w:val="00043277"/>
    <w:rsid w:val="000626FB"/>
    <w:rsid w:val="0006411D"/>
    <w:rsid w:val="00071473"/>
    <w:rsid w:val="00080794"/>
    <w:rsid w:val="00091B97"/>
    <w:rsid w:val="00091BD3"/>
    <w:rsid w:val="00092E7C"/>
    <w:rsid w:val="00092F13"/>
    <w:rsid w:val="000A6169"/>
    <w:rsid w:val="000A777C"/>
    <w:rsid w:val="000B04CC"/>
    <w:rsid w:val="000C0F7B"/>
    <w:rsid w:val="000C1849"/>
    <w:rsid w:val="000C368E"/>
    <w:rsid w:val="000C3B79"/>
    <w:rsid w:val="000C650F"/>
    <w:rsid w:val="000D6037"/>
    <w:rsid w:val="000D7FAB"/>
    <w:rsid w:val="000E465A"/>
    <w:rsid w:val="000E5B1B"/>
    <w:rsid w:val="000E627D"/>
    <w:rsid w:val="000E7948"/>
    <w:rsid w:val="00100498"/>
    <w:rsid w:val="0010475E"/>
    <w:rsid w:val="00105C8A"/>
    <w:rsid w:val="00113891"/>
    <w:rsid w:val="00122324"/>
    <w:rsid w:val="001241B9"/>
    <w:rsid w:val="00136DE0"/>
    <w:rsid w:val="00151A19"/>
    <w:rsid w:val="00156AF3"/>
    <w:rsid w:val="00163D6B"/>
    <w:rsid w:val="00167D71"/>
    <w:rsid w:val="00171B72"/>
    <w:rsid w:val="00171CBB"/>
    <w:rsid w:val="00174241"/>
    <w:rsid w:val="001837F8"/>
    <w:rsid w:val="00190F7A"/>
    <w:rsid w:val="00194AE6"/>
    <w:rsid w:val="0019681D"/>
    <w:rsid w:val="001A1464"/>
    <w:rsid w:val="001A2E2D"/>
    <w:rsid w:val="001A5182"/>
    <w:rsid w:val="001A6051"/>
    <w:rsid w:val="001B3CF4"/>
    <w:rsid w:val="001C20C8"/>
    <w:rsid w:val="001C3047"/>
    <w:rsid w:val="001C4662"/>
    <w:rsid w:val="001C599B"/>
    <w:rsid w:val="001C64E5"/>
    <w:rsid w:val="001D3D35"/>
    <w:rsid w:val="001D5501"/>
    <w:rsid w:val="001E1E8C"/>
    <w:rsid w:val="001F7A8A"/>
    <w:rsid w:val="00217B7A"/>
    <w:rsid w:val="00224EF4"/>
    <w:rsid w:val="00235F3A"/>
    <w:rsid w:val="002419E2"/>
    <w:rsid w:val="002448AD"/>
    <w:rsid w:val="0025188B"/>
    <w:rsid w:val="00263617"/>
    <w:rsid w:val="00264EE1"/>
    <w:rsid w:val="00266526"/>
    <w:rsid w:val="00275174"/>
    <w:rsid w:val="00275963"/>
    <w:rsid w:val="00281C9A"/>
    <w:rsid w:val="00283E08"/>
    <w:rsid w:val="0028524C"/>
    <w:rsid w:val="00294C73"/>
    <w:rsid w:val="002A0438"/>
    <w:rsid w:val="002A4367"/>
    <w:rsid w:val="002A79E9"/>
    <w:rsid w:val="002B733D"/>
    <w:rsid w:val="002C0751"/>
    <w:rsid w:val="002C272A"/>
    <w:rsid w:val="002C6AEE"/>
    <w:rsid w:val="002C6D84"/>
    <w:rsid w:val="002D15FB"/>
    <w:rsid w:val="002D164D"/>
    <w:rsid w:val="002D5297"/>
    <w:rsid w:val="002D5E7A"/>
    <w:rsid w:val="002F0433"/>
    <w:rsid w:val="002F057E"/>
    <w:rsid w:val="00300B05"/>
    <w:rsid w:val="003110CC"/>
    <w:rsid w:val="00311574"/>
    <w:rsid w:val="00317EF8"/>
    <w:rsid w:val="00323CBF"/>
    <w:rsid w:val="0032671D"/>
    <w:rsid w:val="00327E8D"/>
    <w:rsid w:val="00335C2C"/>
    <w:rsid w:val="00346135"/>
    <w:rsid w:val="00350112"/>
    <w:rsid w:val="00353BC4"/>
    <w:rsid w:val="00376BCC"/>
    <w:rsid w:val="00385952"/>
    <w:rsid w:val="003935AA"/>
    <w:rsid w:val="003A1824"/>
    <w:rsid w:val="003A2948"/>
    <w:rsid w:val="003C0BB1"/>
    <w:rsid w:val="003C3992"/>
    <w:rsid w:val="003C4B3F"/>
    <w:rsid w:val="003D18D4"/>
    <w:rsid w:val="003D4E4A"/>
    <w:rsid w:val="003D5008"/>
    <w:rsid w:val="003D5536"/>
    <w:rsid w:val="003D685F"/>
    <w:rsid w:val="003E3515"/>
    <w:rsid w:val="003E3745"/>
    <w:rsid w:val="003E7071"/>
    <w:rsid w:val="003E7BC2"/>
    <w:rsid w:val="003F3993"/>
    <w:rsid w:val="003F4D92"/>
    <w:rsid w:val="004008A0"/>
    <w:rsid w:val="004008B4"/>
    <w:rsid w:val="00413822"/>
    <w:rsid w:val="004139D5"/>
    <w:rsid w:val="004156A5"/>
    <w:rsid w:val="00415F4F"/>
    <w:rsid w:val="00416BEC"/>
    <w:rsid w:val="004206DB"/>
    <w:rsid w:val="00421347"/>
    <w:rsid w:val="004320DD"/>
    <w:rsid w:val="004341DD"/>
    <w:rsid w:val="00441CC5"/>
    <w:rsid w:val="00442A3E"/>
    <w:rsid w:val="004474A8"/>
    <w:rsid w:val="0045026C"/>
    <w:rsid w:val="0045409C"/>
    <w:rsid w:val="004569A5"/>
    <w:rsid w:val="00457BCB"/>
    <w:rsid w:val="00464A5D"/>
    <w:rsid w:val="0046508C"/>
    <w:rsid w:val="00466F8D"/>
    <w:rsid w:val="00482E8E"/>
    <w:rsid w:val="004922F7"/>
    <w:rsid w:val="00497D0C"/>
    <w:rsid w:val="004A7D00"/>
    <w:rsid w:val="004B25E2"/>
    <w:rsid w:val="004B4BB4"/>
    <w:rsid w:val="004C42F2"/>
    <w:rsid w:val="004C4C31"/>
    <w:rsid w:val="004D3F6D"/>
    <w:rsid w:val="004E034F"/>
    <w:rsid w:val="004E0C42"/>
    <w:rsid w:val="004E1A90"/>
    <w:rsid w:val="004E677E"/>
    <w:rsid w:val="004F5764"/>
    <w:rsid w:val="004F693B"/>
    <w:rsid w:val="00507CF7"/>
    <w:rsid w:val="00514BBF"/>
    <w:rsid w:val="0052435A"/>
    <w:rsid w:val="0052507A"/>
    <w:rsid w:val="00526BC3"/>
    <w:rsid w:val="005324FE"/>
    <w:rsid w:val="00540901"/>
    <w:rsid w:val="005452C5"/>
    <w:rsid w:val="0055121D"/>
    <w:rsid w:val="00551934"/>
    <w:rsid w:val="00553694"/>
    <w:rsid w:val="005549D6"/>
    <w:rsid w:val="00561C61"/>
    <w:rsid w:val="00565518"/>
    <w:rsid w:val="00567D2D"/>
    <w:rsid w:val="00575141"/>
    <w:rsid w:val="0057713D"/>
    <w:rsid w:val="005A1BF1"/>
    <w:rsid w:val="005A520B"/>
    <w:rsid w:val="005B003B"/>
    <w:rsid w:val="005B0083"/>
    <w:rsid w:val="005B1DD2"/>
    <w:rsid w:val="005D3CAC"/>
    <w:rsid w:val="005E66B8"/>
    <w:rsid w:val="005F0564"/>
    <w:rsid w:val="005F5B4C"/>
    <w:rsid w:val="00600935"/>
    <w:rsid w:val="006101EF"/>
    <w:rsid w:val="006127E7"/>
    <w:rsid w:val="0061520F"/>
    <w:rsid w:val="00617BD3"/>
    <w:rsid w:val="006271CE"/>
    <w:rsid w:val="00632BEE"/>
    <w:rsid w:val="00636EB5"/>
    <w:rsid w:val="0064074E"/>
    <w:rsid w:val="0064594A"/>
    <w:rsid w:val="00654A98"/>
    <w:rsid w:val="0065581A"/>
    <w:rsid w:val="006674A7"/>
    <w:rsid w:val="00671637"/>
    <w:rsid w:val="00673804"/>
    <w:rsid w:val="00673A9E"/>
    <w:rsid w:val="006774BE"/>
    <w:rsid w:val="0069552B"/>
    <w:rsid w:val="006A0A6A"/>
    <w:rsid w:val="006A2AA3"/>
    <w:rsid w:val="006A494E"/>
    <w:rsid w:val="006A4D2C"/>
    <w:rsid w:val="006B08BA"/>
    <w:rsid w:val="006C0E83"/>
    <w:rsid w:val="006C2B13"/>
    <w:rsid w:val="006D1523"/>
    <w:rsid w:val="006D426D"/>
    <w:rsid w:val="006E1201"/>
    <w:rsid w:val="006F1F81"/>
    <w:rsid w:val="006F2BDC"/>
    <w:rsid w:val="00700E58"/>
    <w:rsid w:val="00705AE0"/>
    <w:rsid w:val="00715489"/>
    <w:rsid w:val="0072627E"/>
    <w:rsid w:val="00727D35"/>
    <w:rsid w:val="00727E1C"/>
    <w:rsid w:val="007334D1"/>
    <w:rsid w:val="00734488"/>
    <w:rsid w:val="00736752"/>
    <w:rsid w:val="007437E0"/>
    <w:rsid w:val="00745452"/>
    <w:rsid w:val="00750F4F"/>
    <w:rsid w:val="00755760"/>
    <w:rsid w:val="00755D15"/>
    <w:rsid w:val="00755F8B"/>
    <w:rsid w:val="00761C66"/>
    <w:rsid w:val="0076202E"/>
    <w:rsid w:val="0077528A"/>
    <w:rsid w:val="00782A61"/>
    <w:rsid w:val="007848EB"/>
    <w:rsid w:val="007849D9"/>
    <w:rsid w:val="00785C32"/>
    <w:rsid w:val="00793A28"/>
    <w:rsid w:val="007941A2"/>
    <w:rsid w:val="0079728C"/>
    <w:rsid w:val="007A148C"/>
    <w:rsid w:val="007A7018"/>
    <w:rsid w:val="007C13E0"/>
    <w:rsid w:val="007C166D"/>
    <w:rsid w:val="007C7E5D"/>
    <w:rsid w:val="007D4E12"/>
    <w:rsid w:val="007D646E"/>
    <w:rsid w:val="007D6D69"/>
    <w:rsid w:val="007F15F8"/>
    <w:rsid w:val="007F3A4F"/>
    <w:rsid w:val="007F3F2D"/>
    <w:rsid w:val="007F57E2"/>
    <w:rsid w:val="0080202E"/>
    <w:rsid w:val="00805A97"/>
    <w:rsid w:val="008165E6"/>
    <w:rsid w:val="00827341"/>
    <w:rsid w:val="00832539"/>
    <w:rsid w:val="008437A3"/>
    <w:rsid w:val="00846381"/>
    <w:rsid w:val="00847399"/>
    <w:rsid w:val="00856C39"/>
    <w:rsid w:val="00870779"/>
    <w:rsid w:val="008732C1"/>
    <w:rsid w:val="00874C94"/>
    <w:rsid w:val="00876DA9"/>
    <w:rsid w:val="00880A49"/>
    <w:rsid w:val="00880C73"/>
    <w:rsid w:val="00890060"/>
    <w:rsid w:val="00890727"/>
    <w:rsid w:val="008A257D"/>
    <w:rsid w:val="008B2DEE"/>
    <w:rsid w:val="008C0AF9"/>
    <w:rsid w:val="008C0C68"/>
    <w:rsid w:val="008D080B"/>
    <w:rsid w:val="008D56B8"/>
    <w:rsid w:val="008E4696"/>
    <w:rsid w:val="008F00EC"/>
    <w:rsid w:val="008F75CA"/>
    <w:rsid w:val="00900B07"/>
    <w:rsid w:val="00901C3F"/>
    <w:rsid w:val="0090429B"/>
    <w:rsid w:val="0090791B"/>
    <w:rsid w:val="00913E8F"/>
    <w:rsid w:val="009142CE"/>
    <w:rsid w:val="00915087"/>
    <w:rsid w:val="00921D7F"/>
    <w:rsid w:val="0092392A"/>
    <w:rsid w:val="009272BB"/>
    <w:rsid w:val="0093083C"/>
    <w:rsid w:val="0093092E"/>
    <w:rsid w:val="00931820"/>
    <w:rsid w:val="00932D0E"/>
    <w:rsid w:val="00937006"/>
    <w:rsid w:val="00942F25"/>
    <w:rsid w:val="00945346"/>
    <w:rsid w:val="00950D5D"/>
    <w:rsid w:val="00952414"/>
    <w:rsid w:val="00960D28"/>
    <w:rsid w:val="009718CA"/>
    <w:rsid w:val="00971C97"/>
    <w:rsid w:val="00974785"/>
    <w:rsid w:val="009815E3"/>
    <w:rsid w:val="009815F5"/>
    <w:rsid w:val="00981ABF"/>
    <w:rsid w:val="009842B4"/>
    <w:rsid w:val="00995574"/>
    <w:rsid w:val="00995D51"/>
    <w:rsid w:val="009A0214"/>
    <w:rsid w:val="009A10C9"/>
    <w:rsid w:val="009A2F9B"/>
    <w:rsid w:val="009B04EC"/>
    <w:rsid w:val="009C13C2"/>
    <w:rsid w:val="009C20D8"/>
    <w:rsid w:val="009D063F"/>
    <w:rsid w:val="009D3C84"/>
    <w:rsid w:val="009D5B6C"/>
    <w:rsid w:val="009D72CB"/>
    <w:rsid w:val="009E45E4"/>
    <w:rsid w:val="009F1F1F"/>
    <w:rsid w:val="00A02F24"/>
    <w:rsid w:val="00A12AA2"/>
    <w:rsid w:val="00A12CB1"/>
    <w:rsid w:val="00A35365"/>
    <w:rsid w:val="00A369DC"/>
    <w:rsid w:val="00A405AD"/>
    <w:rsid w:val="00A43E71"/>
    <w:rsid w:val="00A56253"/>
    <w:rsid w:val="00A56EDE"/>
    <w:rsid w:val="00A57F26"/>
    <w:rsid w:val="00A6485A"/>
    <w:rsid w:val="00A649A9"/>
    <w:rsid w:val="00A7075F"/>
    <w:rsid w:val="00A81975"/>
    <w:rsid w:val="00A8354E"/>
    <w:rsid w:val="00A861A3"/>
    <w:rsid w:val="00AA14FC"/>
    <w:rsid w:val="00AA482C"/>
    <w:rsid w:val="00AB0E6E"/>
    <w:rsid w:val="00AB579B"/>
    <w:rsid w:val="00AB64AE"/>
    <w:rsid w:val="00AC56F6"/>
    <w:rsid w:val="00AC6AB1"/>
    <w:rsid w:val="00AC7542"/>
    <w:rsid w:val="00AE2A98"/>
    <w:rsid w:val="00AF09B5"/>
    <w:rsid w:val="00AF5030"/>
    <w:rsid w:val="00AF7FC3"/>
    <w:rsid w:val="00B0065E"/>
    <w:rsid w:val="00B0422D"/>
    <w:rsid w:val="00B13E2A"/>
    <w:rsid w:val="00B13EBE"/>
    <w:rsid w:val="00B2081E"/>
    <w:rsid w:val="00B24912"/>
    <w:rsid w:val="00B251DE"/>
    <w:rsid w:val="00B31A88"/>
    <w:rsid w:val="00B31D4E"/>
    <w:rsid w:val="00B369DE"/>
    <w:rsid w:val="00B43151"/>
    <w:rsid w:val="00B4772A"/>
    <w:rsid w:val="00B50319"/>
    <w:rsid w:val="00B507CD"/>
    <w:rsid w:val="00B56AF5"/>
    <w:rsid w:val="00B57D9E"/>
    <w:rsid w:val="00B70457"/>
    <w:rsid w:val="00B76029"/>
    <w:rsid w:val="00B771C2"/>
    <w:rsid w:val="00B83597"/>
    <w:rsid w:val="00B90F3E"/>
    <w:rsid w:val="00B9102E"/>
    <w:rsid w:val="00B92C3A"/>
    <w:rsid w:val="00B9513F"/>
    <w:rsid w:val="00B957EC"/>
    <w:rsid w:val="00B95C5D"/>
    <w:rsid w:val="00BA0BBF"/>
    <w:rsid w:val="00BA216A"/>
    <w:rsid w:val="00BA28AA"/>
    <w:rsid w:val="00BA3201"/>
    <w:rsid w:val="00BC153C"/>
    <w:rsid w:val="00BD3254"/>
    <w:rsid w:val="00BE0CA4"/>
    <w:rsid w:val="00BE3554"/>
    <w:rsid w:val="00BF7DEA"/>
    <w:rsid w:val="00BF7E13"/>
    <w:rsid w:val="00C02D4F"/>
    <w:rsid w:val="00C122A4"/>
    <w:rsid w:val="00C1261E"/>
    <w:rsid w:val="00C129F5"/>
    <w:rsid w:val="00C133A6"/>
    <w:rsid w:val="00C237FF"/>
    <w:rsid w:val="00C25FBD"/>
    <w:rsid w:val="00C27D0B"/>
    <w:rsid w:val="00C36781"/>
    <w:rsid w:val="00C43ABF"/>
    <w:rsid w:val="00C47F55"/>
    <w:rsid w:val="00C63FA5"/>
    <w:rsid w:val="00C6710A"/>
    <w:rsid w:val="00C728F4"/>
    <w:rsid w:val="00C73127"/>
    <w:rsid w:val="00C800B1"/>
    <w:rsid w:val="00C924F6"/>
    <w:rsid w:val="00C93E29"/>
    <w:rsid w:val="00C941B0"/>
    <w:rsid w:val="00C94305"/>
    <w:rsid w:val="00C960E1"/>
    <w:rsid w:val="00CA4B00"/>
    <w:rsid w:val="00CA5226"/>
    <w:rsid w:val="00CA58C8"/>
    <w:rsid w:val="00CB1363"/>
    <w:rsid w:val="00CC3B29"/>
    <w:rsid w:val="00CC79A6"/>
    <w:rsid w:val="00CD136A"/>
    <w:rsid w:val="00CD37DF"/>
    <w:rsid w:val="00CD77C5"/>
    <w:rsid w:val="00CE48D0"/>
    <w:rsid w:val="00CE67B7"/>
    <w:rsid w:val="00CF22F1"/>
    <w:rsid w:val="00CF3DB7"/>
    <w:rsid w:val="00CF7765"/>
    <w:rsid w:val="00CF7F2A"/>
    <w:rsid w:val="00D12A3C"/>
    <w:rsid w:val="00D24898"/>
    <w:rsid w:val="00D407A5"/>
    <w:rsid w:val="00D47120"/>
    <w:rsid w:val="00D471EC"/>
    <w:rsid w:val="00D56790"/>
    <w:rsid w:val="00D57AD6"/>
    <w:rsid w:val="00D62A9D"/>
    <w:rsid w:val="00D6310D"/>
    <w:rsid w:val="00D638DB"/>
    <w:rsid w:val="00D66DB1"/>
    <w:rsid w:val="00D705F3"/>
    <w:rsid w:val="00D70D24"/>
    <w:rsid w:val="00D754B8"/>
    <w:rsid w:val="00D7789D"/>
    <w:rsid w:val="00D7792C"/>
    <w:rsid w:val="00D80A77"/>
    <w:rsid w:val="00D95661"/>
    <w:rsid w:val="00D9692E"/>
    <w:rsid w:val="00DA4555"/>
    <w:rsid w:val="00DA62FB"/>
    <w:rsid w:val="00DB6187"/>
    <w:rsid w:val="00DC435D"/>
    <w:rsid w:val="00DD3549"/>
    <w:rsid w:val="00DD5305"/>
    <w:rsid w:val="00DD536E"/>
    <w:rsid w:val="00DD672F"/>
    <w:rsid w:val="00DE784F"/>
    <w:rsid w:val="00DE7EFB"/>
    <w:rsid w:val="00DF1335"/>
    <w:rsid w:val="00DF429E"/>
    <w:rsid w:val="00DF7DF7"/>
    <w:rsid w:val="00E01B56"/>
    <w:rsid w:val="00E03E55"/>
    <w:rsid w:val="00E044AA"/>
    <w:rsid w:val="00E10D21"/>
    <w:rsid w:val="00E11DBD"/>
    <w:rsid w:val="00E12499"/>
    <w:rsid w:val="00E131BD"/>
    <w:rsid w:val="00E15CDA"/>
    <w:rsid w:val="00E17888"/>
    <w:rsid w:val="00E27879"/>
    <w:rsid w:val="00E36001"/>
    <w:rsid w:val="00E548D9"/>
    <w:rsid w:val="00E55839"/>
    <w:rsid w:val="00E628E3"/>
    <w:rsid w:val="00E674BF"/>
    <w:rsid w:val="00E73869"/>
    <w:rsid w:val="00E8015D"/>
    <w:rsid w:val="00E85551"/>
    <w:rsid w:val="00E872AA"/>
    <w:rsid w:val="00E96EEE"/>
    <w:rsid w:val="00E9761A"/>
    <w:rsid w:val="00EA76EF"/>
    <w:rsid w:val="00EB1504"/>
    <w:rsid w:val="00EC4384"/>
    <w:rsid w:val="00EC6193"/>
    <w:rsid w:val="00EC7CAD"/>
    <w:rsid w:val="00ED358F"/>
    <w:rsid w:val="00ED36A6"/>
    <w:rsid w:val="00EE5E0A"/>
    <w:rsid w:val="00EF2EC7"/>
    <w:rsid w:val="00F02B29"/>
    <w:rsid w:val="00F07ECF"/>
    <w:rsid w:val="00F1186D"/>
    <w:rsid w:val="00F150F2"/>
    <w:rsid w:val="00F1545D"/>
    <w:rsid w:val="00F174F9"/>
    <w:rsid w:val="00F23E3E"/>
    <w:rsid w:val="00F254AA"/>
    <w:rsid w:val="00F31363"/>
    <w:rsid w:val="00F31600"/>
    <w:rsid w:val="00F323B8"/>
    <w:rsid w:val="00F37070"/>
    <w:rsid w:val="00F41FB9"/>
    <w:rsid w:val="00F4625F"/>
    <w:rsid w:val="00F4784E"/>
    <w:rsid w:val="00F6454E"/>
    <w:rsid w:val="00F70DFA"/>
    <w:rsid w:val="00F71D7C"/>
    <w:rsid w:val="00F72D61"/>
    <w:rsid w:val="00F8134B"/>
    <w:rsid w:val="00F81AC4"/>
    <w:rsid w:val="00F8514A"/>
    <w:rsid w:val="00F923B5"/>
    <w:rsid w:val="00F9369F"/>
    <w:rsid w:val="00F96CCD"/>
    <w:rsid w:val="00FA3E56"/>
    <w:rsid w:val="00FA4F2A"/>
    <w:rsid w:val="00FA59E5"/>
    <w:rsid w:val="00FB46CC"/>
    <w:rsid w:val="00FC0581"/>
    <w:rsid w:val="00FD2B8C"/>
    <w:rsid w:val="00FD2E01"/>
    <w:rsid w:val="00FD3625"/>
    <w:rsid w:val="00FD68FC"/>
    <w:rsid w:val="00FD705D"/>
    <w:rsid w:val="00FE0AE5"/>
    <w:rsid w:val="00FE2879"/>
    <w:rsid w:val="00FE74FF"/>
    <w:rsid w:val="00FF06C7"/>
    <w:rsid w:val="00FF1997"/>
    <w:rsid w:val="00FF1CA2"/>
    <w:rsid w:val="00FF2FCA"/>
    <w:rsid w:val="00FF5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FA86B"/>
  <w15:chartTrackingRefBased/>
  <w15:docId w15:val="{C2F50951-B70C-4813-8994-B1251F48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7542"/>
    <w:pPr>
      <w:spacing w:after="0" w:line="240" w:lineRule="auto"/>
    </w:pPr>
    <w:rPr>
      <w:rFonts w:ascii="Calibri" w:eastAsia="Times New Roman" w:hAnsi="Calibri" w:cs="Times New Roman"/>
      <w:lang w:val="lt-LT" w:eastAsia="lt-LT"/>
    </w:rPr>
  </w:style>
  <w:style w:type="paragraph" w:styleId="Antrat1">
    <w:name w:val="heading 1"/>
    <w:aliases w:val="Appendix,051,stydde,app heading 1,app heading 11,app heading 12,app heading 111,app heading 13,1 ghost,g,ghost,Kapitel,Arial 14 Fett,Arial 14 Fett1,Arial 14 Fett2,Arial 16 Fett,Datasheet title,Chapter,TF-Overskrift 1,H11,H12,H13"/>
    <w:basedOn w:val="prastasis"/>
    <w:next w:val="prastasis"/>
    <w:link w:val="Antrat1Diagrama"/>
    <w:uiPriority w:val="9"/>
    <w:qFormat/>
    <w:rsid w:val="008F75CA"/>
    <w:pPr>
      <w:keepNext/>
      <w:shd w:val="clear" w:color="auto" w:fill="FFFFFF"/>
      <w:tabs>
        <w:tab w:val="left" w:pos="730"/>
      </w:tabs>
      <w:outlineLvl w:val="0"/>
    </w:pPr>
    <w:rPr>
      <w:rFonts w:ascii="Times New Roman" w:hAnsi="Times New Roman"/>
      <w:b/>
      <w:bCs/>
      <w:color w:val="000000"/>
      <w:sz w:val="24"/>
      <w:szCs w:val="24"/>
      <w:lang w:eastAsia="en-US"/>
    </w:rPr>
  </w:style>
  <w:style w:type="paragraph" w:styleId="Antrat2">
    <w:name w:val="heading 2"/>
    <w:aliases w:val="Title Header2,H2,H21,H22,H23,H24,H211,H221,H25,H212,H222,H26,H213,H223,H27,H214,H224,H28,H215,H225,H29,H210,H216,H226,H217,H227,H218,H228,H231,H241,H2111,H2211,H251,H2121,H2221,H261,H2131,H2231,H271,H2141,H2241,H281,H2151,H2251,H291,H2101,2,h"/>
    <w:basedOn w:val="prastasis"/>
    <w:next w:val="prastasis"/>
    <w:link w:val="Antrat2Diagrama"/>
    <w:uiPriority w:val="9"/>
    <w:qFormat/>
    <w:rsid w:val="008F75CA"/>
    <w:pPr>
      <w:keepNext/>
      <w:shd w:val="clear" w:color="auto" w:fill="FFFFFF"/>
      <w:jc w:val="center"/>
      <w:outlineLvl w:val="1"/>
    </w:pPr>
    <w:rPr>
      <w:rFonts w:ascii="Times New Roman" w:hAnsi="Times New Roman"/>
      <w:b/>
      <w:bCs/>
      <w:color w:val="000000"/>
      <w:sz w:val="24"/>
      <w:szCs w:val="24"/>
      <w:lang w:eastAsia="en-US"/>
    </w:rPr>
  </w:style>
  <w:style w:type="paragraph" w:styleId="Antrat3">
    <w:name w:val="heading 3"/>
    <w:aliases w:val="Section Header3,Sub-Clause Paragraph,053,H3,H31,H32,H33,H311,H321,H34,H312,H322,H35,H313,H323,H36,H37,H314,H324,H38,H315,H325,H39,H316,H326,H331,H3111,H3211,H341,H3121,H3221,H351,H3131,H3231,H361,H371,H3141,H3241,H381,H3151,H3251,l3,3,h3,h1"/>
    <w:basedOn w:val="prastasis"/>
    <w:next w:val="prastasis"/>
    <w:link w:val="Antrat3Diagrama1"/>
    <w:uiPriority w:val="9"/>
    <w:unhideWhenUsed/>
    <w:qFormat/>
    <w:rsid w:val="008F75CA"/>
    <w:pPr>
      <w:keepNext/>
      <w:keepLines/>
      <w:spacing w:before="40" w:line="259" w:lineRule="auto"/>
      <w:outlineLvl w:val="2"/>
    </w:pPr>
    <w:rPr>
      <w:rFonts w:asciiTheme="majorHAnsi" w:eastAsiaTheme="majorEastAsia" w:hAnsiTheme="majorHAnsi" w:cstheme="majorBidi"/>
      <w:color w:val="1F3763" w:themeColor="accent1" w:themeShade="7F"/>
      <w:sz w:val="24"/>
      <w:szCs w:val="24"/>
      <w:lang w:eastAsia="en-US"/>
      <w14:ligatures w14:val="standard"/>
    </w:rPr>
  </w:style>
  <w:style w:type="paragraph" w:styleId="Antrat4">
    <w:name w:val="heading 4"/>
    <w:aliases w:val=" Sub-Clause Sub-paragraph,Sub-Clause Sub-paragraph,054,Heading 4 Char Char Char Char,H4,H41,H42,H43,H411,H421,H44,H412,H422,H45,H413,H423,H46,H47,H414,H424,H48,H49,H410,H415,H425,H416,H426,H417,H427,H431,H4111,H4211,H441,H4121,H4221,H451,I4,4"/>
    <w:basedOn w:val="prastasis"/>
    <w:next w:val="prastasis"/>
    <w:link w:val="Antrat4Diagrama"/>
    <w:uiPriority w:val="9"/>
    <w:unhideWhenUsed/>
    <w:qFormat/>
    <w:rsid w:val="00AC7542"/>
    <w:pPr>
      <w:keepNext/>
      <w:spacing w:before="240" w:after="60"/>
      <w:outlineLvl w:val="3"/>
    </w:pPr>
    <w:rPr>
      <w:rFonts w:asciiTheme="minorHAnsi" w:eastAsiaTheme="minorEastAsia" w:hAnsiTheme="minorHAnsi" w:cstheme="minorBidi"/>
      <w:b/>
      <w:bCs/>
      <w:sz w:val="28"/>
      <w:szCs w:val="28"/>
    </w:rPr>
  </w:style>
  <w:style w:type="paragraph" w:styleId="Antrat5">
    <w:name w:val="heading 5"/>
    <w:aliases w:val="H5,H51,H52,H53,H511,H521,H54,H512,H522,H55,H513,H523,H56,H514,H524,H57,H515,H525,H58,H516,H526,H531,H5111,H5211,H541,H5121,H5221,H551,H5131,H5231,H561,H5141,H5241,H571,H5151,H5251"/>
    <w:basedOn w:val="prastasis"/>
    <w:next w:val="prastasis"/>
    <w:link w:val="Antrat5Diagrama1"/>
    <w:uiPriority w:val="9"/>
    <w:qFormat/>
    <w:rsid w:val="008F75CA"/>
    <w:pPr>
      <w:keepNext/>
      <w:outlineLvl w:val="4"/>
    </w:pPr>
    <w:rPr>
      <w:rFonts w:ascii="Times New Roman" w:hAnsi="Times New Roman"/>
      <w:b/>
      <w:bCs/>
      <w:sz w:val="24"/>
      <w:szCs w:val="24"/>
      <w:lang w:eastAsia="en-US"/>
    </w:rPr>
  </w:style>
  <w:style w:type="paragraph" w:styleId="Antrat6">
    <w:name w:val="heading 6"/>
    <w:aliases w:val="PIM 6,6,Annex Heading 1"/>
    <w:basedOn w:val="prastasis"/>
    <w:next w:val="prastasis"/>
    <w:link w:val="Antrat6Diagrama1"/>
    <w:uiPriority w:val="9"/>
    <w:qFormat/>
    <w:rsid w:val="008F75CA"/>
    <w:pPr>
      <w:keepNext/>
      <w:numPr>
        <w:numId w:val="4"/>
      </w:numPr>
      <w:shd w:val="clear" w:color="auto" w:fill="FFFFFF"/>
      <w:ind w:firstLine="374"/>
      <w:outlineLvl w:val="5"/>
    </w:pPr>
    <w:rPr>
      <w:rFonts w:ascii="Times New Roman" w:hAnsi="Times New Roman"/>
      <w:b/>
      <w:bCs/>
      <w:color w:val="000000"/>
      <w:sz w:val="24"/>
      <w:szCs w:val="24"/>
      <w:lang w:eastAsia="en-US"/>
    </w:rPr>
  </w:style>
  <w:style w:type="paragraph" w:styleId="Antrat7">
    <w:name w:val="heading 7"/>
    <w:aliases w:val="LKIIS specifikacija,PIM 7,Annex Heading 2"/>
    <w:basedOn w:val="prastasis"/>
    <w:next w:val="prastasis"/>
    <w:link w:val="Antrat7Diagrama1"/>
    <w:uiPriority w:val="9"/>
    <w:qFormat/>
    <w:rsid w:val="008F75CA"/>
    <w:pPr>
      <w:keepNext/>
      <w:outlineLvl w:val="6"/>
    </w:pPr>
    <w:rPr>
      <w:rFonts w:ascii="Times New Roman" w:hAnsi="Times New Roman"/>
      <w:sz w:val="48"/>
      <w:szCs w:val="20"/>
      <w:lang w:eastAsia="en-US"/>
    </w:rPr>
  </w:style>
  <w:style w:type="paragraph" w:styleId="Antrat8">
    <w:name w:val="heading 8"/>
    <w:basedOn w:val="prastasis"/>
    <w:next w:val="prastasis"/>
    <w:link w:val="Antrat8Diagrama1"/>
    <w:qFormat/>
    <w:rsid w:val="008F75CA"/>
    <w:pPr>
      <w:keepNext/>
      <w:outlineLvl w:val="7"/>
    </w:pPr>
    <w:rPr>
      <w:rFonts w:ascii="Times New Roman" w:hAnsi="Times New Roman"/>
      <w:b/>
      <w:sz w:val="18"/>
      <w:szCs w:val="20"/>
      <w:lang w:eastAsia="en-US"/>
    </w:rPr>
  </w:style>
  <w:style w:type="paragraph" w:styleId="Antrat9">
    <w:name w:val="heading 9"/>
    <w:aliases w:val="PIM 9,Annex Heading 4"/>
    <w:basedOn w:val="prastasis"/>
    <w:next w:val="prastasis"/>
    <w:link w:val="Antrat9Diagrama1"/>
    <w:uiPriority w:val="9"/>
    <w:qFormat/>
    <w:rsid w:val="008F75CA"/>
    <w:pPr>
      <w:keepNext/>
      <w:outlineLvl w:val="8"/>
    </w:pPr>
    <w:rPr>
      <w:rFonts w:ascii="Times New Roman" w:hAnsi="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aliases w:val=" Sub-Clause Sub-paragraph Diagrama,Sub-Clause Sub-paragraph Diagrama,054 Diagrama1,Heading 4 Char Char Char Char Diagrama,H4 Diagrama,H41 Diagrama,H42 Diagrama,H43 Diagrama,H411 Diagrama,H421 Diagrama,H44 Diagrama,H412 Diagrama"/>
    <w:basedOn w:val="Numatytasispastraiposriftas"/>
    <w:link w:val="Antrat4"/>
    <w:rsid w:val="00AC7542"/>
    <w:rPr>
      <w:rFonts w:eastAsiaTheme="minorEastAsia"/>
      <w:b/>
      <w:bCs/>
      <w:sz w:val="28"/>
      <w:szCs w:val="28"/>
      <w:lang w:val="lt-LT" w:eastAsia="lt-LT"/>
    </w:rPr>
  </w:style>
  <w:style w:type="character" w:styleId="Grietas">
    <w:name w:val="Strong"/>
    <w:basedOn w:val="Numatytasispastraiposriftas"/>
    <w:qFormat/>
    <w:rsid w:val="00AC7542"/>
    <w:rPr>
      <w:b/>
      <w:b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AC7542"/>
    <w:rPr>
      <w:sz w:val="24"/>
      <w:szCs w:val="24"/>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AC7542"/>
    <w:pPr>
      <w:ind w:left="720"/>
      <w:contextualSpacing/>
    </w:pPr>
    <w:rPr>
      <w:rFonts w:asciiTheme="minorHAnsi" w:eastAsiaTheme="minorHAnsi" w:hAnsiTheme="minorHAnsi" w:cstheme="minorBidi"/>
      <w:sz w:val="24"/>
      <w:szCs w:val="24"/>
      <w:lang w:val="en-GB" w:eastAsia="en-US"/>
    </w:rPr>
  </w:style>
  <w:style w:type="paragraph" w:styleId="Pagrindiniotekstotrauka2">
    <w:name w:val="Body Text Indent 2"/>
    <w:basedOn w:val="prastasis"/>
    <w:link w:val="Pagrindiniotekstotrauka2Diagrama"/>
    <w:unhideWhenUsed/>
    <w:rsid w:val="00AC7542"/>
    <w:pPr>
      <w:spacing w:after="120" w:line="480" w:lineRule="auto"/>
      <w:ind w:left="283"/>
    </w:pPr>
    <w:rPr>
      <w:rFonts w:ascii="Times New Roman" w:hAnsi="Times New Roman"/>
      <w:sz w:val="24"/>
      <w:szCs w:val="24"/>
    </w:rPr>
  </w:style>
  <w:style w:type="character" w:customStyle="1" w:styleId="Pagrindiniotekstotrauka2Diagrama">
    <w:name w:val="Pagrindinio teksto įtrauka 2 Diagrama"/>
    <w:basedOn w:val="Numatytasispastraiposriftas"/>
    <w:link w:val="Pagrindiniotekstotrauka2"/>
    <w:rsid w:val="00AC7542"/>
    <w:rPr>
      <w:rFonts w:ascii="Times New Roman" w:eastAsia="Times New Roman" w:hAnsi="Times New Roman" w:cs="Times New Roman"/>
      <w:sz w:val="24"/>
      <w:szCs w:val="24"/>
      <w:lang w:val="lt-LT" w:eastAsia="lt-LT"/>
    </w:rPr>
  </w:style>
  <w:style w:type="character" w:styleId="Emfaz">
    <w:name w:val="Emphasis"/>
    <w:basedOn w:val="Numatytasispastraiposriftas"/>
    <w:qFormat/>
    <w:rsid w:val="00AC7542"/>
    <w:rPr>
      <w:b/>
      <w:bCs/>
      <w:i w:val="0"/>
      <w:iCs w:val="0"/>
    </w:rPr>
  </w:style>
  <w:style w:type="table" w:styleId="Lentelstinklelis">
    <w:name w:val="Table Grid"/>
    <w:basedOn w:val="prastojilentel"/>
    <w:uiPriority w:val="99"/>
    <w:rsid w:val="00AC7542"/>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C754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7542"/>
    <w:rPr>
      <w:rFonts w:ascii="Segoe UI" w:eastAsia="Times New Roman" w:hAnsi="Segoe UI" w:cs="Segoe UI"/>
      <w:sz w:val="18"/>
      <w:szCs w:val="18"/>
      <w:lang w:val="lt-LT" w:eastAsia="lt-LT"/>
    </w:rPr>
  </w:style>
  <w:style w:type="character" w:customStyle="1" w:styleId="Antrat1Diagrama">
    <w:name w:val="Antraštė 1 Diagrama"/>
    <w:aliases w:val="Appendix Diagrama,051 Diagrama,stydde Diagrama,app heading 1 Diagrama,app heading 11 Diagrama,app heading 12 Diagrama,app heading 111 Diagrama,app heading 13 Diagrama,1 ghost Diagrama,g Diagrama,ghost Diagrama,Kapitel Diagrama"/>
    <w:basedOn w:val="Numatytasispastraiposriftas"/>
    <w:link w:val="Antrat1"/>
    <w:uiPriority w:val="9"/>
    <w:rsid w:val="008F75CA"/>
    <w:rPr>
      <w:rFonts w:ascii="Times New Roman" w:eastAsia="Times New Roman" w:hAnsi="Times New Roman" w:cs="Times New Roman"/>
      <w:b/>
      <w:bCs/>
      <w:color w:val="000000"/>
      <w:sz w:val="24"/>
      <w:szCs w:val="24"/>
      <w:shd w:val="clear" w:color="auto" w:fill="FFFFFF"/>
      <w:lang w:val="lt-LT"/>
    </w:rPr>
  </w:style>
  <w:style w:type="character" w:customStyle="1" w:styleId="Antrat2Diagrama">
    <w:name w:val="Antraštė 2 Diagrama"/>
    <w:aliases w:val="Title Header2 Diagrama,H2 Diagrama,H21 Diagrama,H22 Diagrama,H23 Diagrama,H24 Diagrama,H211 Diagrama,H221 Diagrama,H25 Diagrama,H212 Diagrama,H222 Diagrama,H26 Diagrama,H213 Diagrama,H223 Diagrama,H27 Diagrama,H214 Diagrama"/>
    <w:basedOn w:val="Numatytasispastraiposriftas"/>
    <w:link w:val="Antrat2"/>
    <w:uiPriority w:val="9"/>
    <w:rsid w:val="008F75CA"/>
    <w:rPr>
      <w:rFonts w:ascii="Times New Roman" w:eastAsia="Times New Roman" w:hAnsi="Times New Roman" w:cs="Times New Roman"/>
      <w:b/>
      <w:bCs/>
      <w:color w:val="000000"/>
      <w:sz w:val="24"/>
      <w:szCs w:val="24"/>
      <w:shd w:val="clear" w:color="auto" w:fill="FFFFFF"/>
      <w:lang w:val="lt-LT"/>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rsid w:val="008F75CA"/>
    <w:rPr>
      <w:rFonts w:asciiTheme="majorHAnsi" w:eastAsiaTheme="majorEastAsia" w:hAnsiTheme="majorHAnsi" w:cstheme="majorBidi"/>
      <w:color w:val="1F3763" w:themeColor="accent1" w:themeShade="7F"/>
      <w:sz w:val="24"/>
      <w:szCs w:val="24"/>
      <w:lang w:val="lt-LT" w:eastAsia="lt-LT"/>
    </w:rPr>
  </w:style>
  <w:style w:type="character" w:customStyle="1" w:styleId="Antrat5Diagrama">
    <w:name w:val="Antraštė 5 Diagrama"/>
    <w:aliases w:val="H5 Diagrama,H51 Diagrama,H52 Diagrama,H53 Diagrama,H511 Diagrama,H521 Diagrama,H54 Diagrama,H512 Diagrama,H522 Diagrama,H55 Diagrama,H513 Diagrama,H523 Diagrama,H56 Diagrama,H514 Diagrama,H524 Diagrama,H57 Diagrama,H515 Diagrama"/>
    <w:basedOn w:val="Numatytasispastraiposriftas"/>
    <w:rsid w:val="008F75CA"/>
    <w:rPr>
      <w:rFonts w:asciiTheme="majorHAnsi" w:eastAsiaTheme="majorEastAsia" w:hAnsiTheme="majorHAnsi" w:cstheme="majorBidi"/>
      <w:color w:val="2F5496" w:themeColor="accent1" w:themeShade="BF"/>
      <w:lang w:val="lt-LT" w:eastAsia="lt-LT"/>
    </w:rPr>
  </w:style>
  <w:style w:type="character" w:customStyle="1" w:styleId="Antrat6Diagrama">
    <w:name w:val="Antraštė 6 Diagrama"/>
    <w:basedOn w:val="Numatytasispastraiposriftas"/>
    <w:rsid w:val="008F75CA"/>
    <w:rPr>
      <w:rFonts w:asciiTheme="majorHAnsi" w:eastAsiaTheme="majorEastAsia" w:hAnsiTheme="majorHAnsi" w:cstheme="majorBidi"/>
      <w:color w:val="1F3763" w:themeColor="accent1" w:themeShade="7F"/>
      <w:lang w:val="lt-LT" w:eastAsia="lt-LT"/>
    </w:rPr>
  </w:style>
  <w:style w:type="character" w:customStyle="1" w:styleId="Antrat7Diagrama">
    <w:name w:val="Antraštė 7 Diagrama"/>
    <w:basedOn w:val="Numatytasispastraiposriftas"/>
    <w:rsid w:val="008F75CA"/>
    <w:rPr>
      <w:rFonts w:asciiTheme="majorHAnsi" w:eastAsiaTheme="majorEastAsia" w:hAnsiTheme="majorHAnsi" w:cstheme="majorBidi"/>
      <w:i/>
      <w:iCs/>
      <w:color w:val="1F3763" w:themeColor="accent1" w:themeShade="7F"/>
      <w:lang w:val="lt-LT" w:eastAsia="lt-LT"/>
    </w:rPr>
  </w:style>
  <w:style w:type="character" w:customStyle="1" w:styleId="Antrat8Diagrama">
    <w:name w:val="Antraštė 8 Diagrama"/>
    <w:basedOn w:val="Numatytasispastraiposriftas"/>
    <w:rsid w:val="008F75CA"/>
    <w:rPr>
      <w:rFonts w:asciiTheme="majorHAnsi" w:eastAsiaTheme="majorEastAsia" w:hAnsiTheme="majorHAnsi" w:cstheme="majorBidi"/>
      <w:color w:val="272727" w:themeColor="text1" w:themeTint="D8"/>
      <w:sz w:val="21"/>
      <w:szCs w:val="21"/>
      <w:lang w:val="lt-LT" w:eastAsia="lt-LT"/>
    </w:rPr>
  </w:style>
  <w:style w:type="character" w:customStyle="1" w:styleId="Antrat9Diagrama">
    <w:name w:val="Antraštė 9 Diagrama"/>
    <w:basedOn w:val="Numatytasispastraiposriftas"/>
    <w:rsid w:val="008F75CA"/>
    <w:rPr>
      <w:rFonts w:asciiTheme="majorHAnsi" w:eastAsiaTheme="majorEastAsia" w:hAnsiTheme="majorHAnsi" w:cstheme="majorBidi"/>
      <w:i/>
      <w:iCs/>
      <w:color w:val="272727" w:themeColor="text1" w:themeTint="D8"/>
      <w:sz w:val="21"/>
      <w:szCs w:val="21"/>
      <w:lang w:val="lt-LT" w:eastAsia="lt-LT"/>
    </w:rPr>
  </w:style>
  <w:style w:type="character" w:styleId="Komentaronuoroda">
    <w:name w:val="annotation reference"/>
    <w:basedOn w:val="Numatytasispastraiposriftas"/>
    <w:uiPriority w:val="99"/>
    <w:unhideWhenUsed/>
    <w:rsid w:val="008F75CA"/>
    <w:rPr>
      <w:sz w:val="16"/>
      <w:szCs w:val="16"/>
    </w:rPr>
  </w:style>
  <w:style w:type="paragraph" w:styleId="Komentarotekstas">
    <w:name w:val="annotation text"/>
    <w:aliases w:val="Diagrama, Diagrama,Diagrama Diagrama Diagrama"/>
    <w:basedOn w:val="prastasis"/>
    <w:link w:val="KomentarotekstasDiagrama3"/>
    <w:uiPriority w:val="99"/>
    <w:unhideWhenUsed/>
    <w:rsid w:val="008F75CA"/>
    <w:pPr>
      <w:spacing w:after="160"/>
    </w:pPr>
    <w:rPr>
      <w:rFonts w:ascii="Times New Roman" w:eastAsiaTheme="minorHAnsi" w:hAnsi="Times New Roman"/>
      <w:sz w:val="20"/>
      <w:szCs w:val="20"/>
      <w:lang w:eastAsia="en-US"/>
      <w14:ligatures w14:val="standard"/>
    </w:rPr>
  </w:style>
  <w:style w:type="character" w:customStyle="1" w:styleId="KomentarotekstasDiagrama">
    <w:name w:val="Komentaro tekstas Diagrama"/>
    <w:basedOn w:val="Numatytasispastraiposriftas"/>
    <w:uiPriority w:val="99"/>
    <w:semiHidden/>
    <w:rsid w:val="008F75CA"/>
    <w:rPr>
      <w:rFonts w:ascii="Calibri" w:eastAsia="Times New Roman" w:hAnsi="Calibri" w:cs="Times New Roman"/>
      <w:sz w:val="20"/>
      <w:szCs w:val="20"/>
      <w:lang w:val="lt-LT" w:eastAsia="lt-LT"/>
    </w:rPr>
  </w:style>
  <w:style w:type="character" w:customStyle="1" w:styleId="KomentarotekstasDiagrama3">
    <w:name w:val="Komentaro tekstas Diagrama3"/>
    <w:aliases w:val="Diagrama Diagrama1, Diagrama Diagrama,Diagrama Diagrama Diagrama Diagrama"/>
    <w:basedOn w:val="Numatytasispastraiposriftas"/>
    <w:link w:val="Komentarotekstas"/>
    <w:uiPriority w:val="99"/>
    <w:rsid w:val="008F75CA"/>
    <w:rPr>
      <w:rFonts w:ascii="Times New Roman" w:hAnsi="Times New Roman" w:cs="Times New Roman"/>
      <w:sz w:val="20"/>
      <w:szCs w:val="20"/>
      <w:lang w:val="lt-LT"/>
      <w14:ligatures w14:val="standard"/>
    </w:rPr>
  </w:style>
  <w:style w:type="character" w:styleId="Hipersaitas">
    <w:name w:val="Hyperlink"/>
    <w:aliases w:val="Alna"/>
    <w:uiPriority w:val="99"/>
    <w:rsid w:val="008F75CA"/>
    <w:rPr>
      <w:color w:val="0000FF"/>
      <w:u w:val="single"/>
    </w:rPr>
  </w:style>
  <w:style w:type="character" w:customStyle="1" w:styleId="DebesliotekstasDiagrama2">
    <w:name w:val="Debesėlio tekstas Diagrama2"/>
    <w:basedOn w:val="Numatytasispastraiposriftas"/>
    <w:uiPriority w:val="99"/>
    <w:semiHidden/>
    <w:rsid w:val="008F75CA"/>
    <w:rPr>
      <w:rFonts w:ascii="Segoe UI" w:hAnsi="Segoe UI" w:cs="Segoe UI"/>
      <w:sz w:val="18"/>
      <w:szCs w:val="18"/>
    </w:rPr>
  </w:style>
  <w:style w:type="paragraph" w:styleId="prastasiniatinklio">
    <w:name w:val="Normal (Web)"/>
    <w:basedOn w:val="prastasis"/>
    <w:rsid w:val="008F75CA"/>
    <w:pPr>
      <w:spacing w:before="100" w:beforeAutospacing="1" w:after="100" w:afterAutospacing="1"/>
    </w:pPr>
    <w:rPr>
      <w:rFonts w:ascii="Times New Roman" w:hAnsi="Times New Roman"/>
      <w:sz w:val="24"/>
      <w:szCs w:val="24"/>
    </w:rPr>
  </w:style>
  <w:style w:type="character" w:customStyle="1" w:styleId="Antrat3Diagrama1">
    <w:name w:val="Antraštė 3 Diagrama1"/>
    <w:aliases w:val="Section Header3 Diagrama1,Sub-Clause Paragraph Diagrama1,053 Diagrama,H3 Diagrama1,H31 Diagrama1,H32 Diagrama1,H33 Diagrama1,H311 Diagrama1,H321 Diagrama1,H34 Diagrama1,H312 Diagrama1,H322 Diagrama1,H35 Diagrama1,H313 Diagrama1"/>
    <w:basedOn w:val="Numatytasispastraiposriftas"/>
    <w:link w:val="Antrat3"/>
    <w:uiPriority w:val="9"/>
    <w:rsid w:val="008F75CA"/>
    <w:rPr>
      <w:rFonts w:asciiTheme="majorHAnsi" w:eastAsiaTheme="majorEastAsia" w:hAnsiTheme="majorHAnsi" w:cstheme="majorBidi"/>
      <w:color w:val="1F3763" w:themeColor="accent1" w:themeShade="7F"/>
      <w:sz w:val="24"/>
      <w:szCs w:val="24"/>
      <w:lang w:val="lt-LT"/>
      <w14:ligatures w14:val="standard"/>
    </w:rPr>
  </w:style>
  <w:style w:type="character" w:customStyle="1" w:styleId="Antrat4Diagrama1">
    <w:name w:val="Antraštė 4 Diagrama1"/>
    <w:aliases w:val=" Sub-Clause Sub-paragraph Diagrama1,Sub-Clause Sub-paragraph Diagrama1,054 Diagrama,Heading 4 Char Char Char Char Diagrama1,H4 Diagrama1,H41 Diagrama1,H42 Diagrama1,H43 Diagrama1,H411 Diagrama1,H421 Diagrama1,H44 Diagrama1"/>
    <w:basedOn w:val="Numatytasispastraiposriftas"/>
    <w:uiPriority w:val="9"/>
    <w:rsid w:val="008F75CA"/>
    <w:rPr>
      <w:rFonts w:eastAsia="Times New Roman"/>
      <w:b/>
      <w:bCs/>
      <w:color w:val="000000"/>
      <w:sz w:val="24"/>
      <w:szCs w:val="24"/>
      <w14:ligatures w14:val="none"/>
    </w:rPr>
  </w:style>
  <w:style w:type="character" w:customStyle="1" w:styleId="Antrat5Diagrama1">
    <w:name w:val="Antraštė 5 Diagrama1"/>
    <w:aliases w:val="H5 Diagrama1,H51 Diagrama1,H52 Diagrama1,H53 Diagrama1,H511 Diagrama1,H521 Diagrama1,H54 Diagrama1,H512 Diagrama1,H522 Diagrama1,H55 Diagrama1,H513 Diagrama1,H523 Diagrama1,H56 Diagrama1,H514 Diagrama1,H524 Diagrama1,H57 Diagrama1"/>
    <w:basedOn w:val="Numatytasispastraiposriftas"/>
    <w:link w:val="Antrat5"/>
    <w:uiPriority w:val="9"/>
    <w:rsid w:val="008F75CA"/>
    <w:rPr>
      <w:rFonts w:ascii="Times New Roman" w:eastAsia="Times New Roman" w:hAnsi="Times New Roman" w:cs="Times New Roman"/>
      <w:b/>
      <w:bCs/>
      <w:sz w:val="24"/>
      <w:szCs w:val="24"/>
      <w:lang w:val="lt-LT"/>
    </w:rPr>
  </w:style>
  <w:style w:type="character" w:customStyle="1" w:styleId="Antrat6Diagrama1">
    <w:name w:val="Antraštė 6 Diagrama1"/>
    <w:aliases w:val="PIM 6 Diagrama,6 Diagrama,Annex Heading 1 Diagrama"/>
    <w:basedOn w:val="Numatytasispastraiposriftas"/>
    <w:link w:val="Antrat6"/>
    <w:uiPriority w:val="9"/>
    <w:rsid w:val="008F75CA"/>
    <w:rPr>
      <w:rFonts w:ascii="Times New Roman" w:eastAsia="Times New Roman" w:hAnsi="Times New Roman" w:cs="Times New Roman"/>
      <w:b/>
      <w:bCs/>
      <w:color w:val="000000"/>
      <w:sz w:val="24"/>
      <w:szCs w:val="24"/>
      <w:shd w:val="clear" w:color="auto" w:fill="FFFFFF"/>
      <w:lang w:val="lt-LT"/>
    </w:rPr>
  </w:style>
  <w:style w:type="character" w:customStyle="1" w:styleId="Antrat7Diagrama1">
    <w:name w:val="Antraštė 7 Diagrama1"/>
    <w:aliases w:val="LKIIS specifikacija Diagrama,PIM 7 Diagrama,Annex Heading 2 Diagrama"/>
    <w:basedOn w:val="Numatytasispastraiposriftas"/>
    <w:link w:val="Antrat7"/>
    <w:uiPriority w:val="9"/>
    <w:rsid w:val="008F75CA"/>
    <w:rPr>
      <w:rFonts w:ascii="Times New Roman" w:eastAsia="Times New Roman" w:hAnsi="Times New Roman" w:cs="Times New Roman"/>
      <w:sz w:val="48"/>
      <w:szCs w:val="20"/>
      <w:lang w:val="lt-LT"/>
    </w:rPr>
  </w:style>
  <w:style w:type="character" w:customStyle="1" w:styleId="Antrat8Diagrama1">
    <w:name w:val="Antraštė 8 Diagrama1"/>
    <w:basedOn w:val="Numatytasispastraiposriftas"/>
    <w:link w:val="Antrat8"/>
    <w:rsid w:val="008F75CA"/>
    <w:rPr>
      <w:rFonts w:ascii="Times New Roman" w:eastAsia="Times New Roman" w:hAnsi="Times New Roman" w:cs="Times New Roman"/>
      <w:b/>
      <w:sz w:val="18"/>
      <w:szCs w:val="20"/>
      <w:lang w:val="lt-LT"/>
    </w:rPr>
  </w:style>
  <w:style w:type="character" w:customStyle="1" w:styleId="Antrat9Diagrama1">
    <w:name w:val="Antraštė 9 Diagrama1"/>
    <w:aliases w:val="PIM 9 Diagrama,Annex Heading 4 Diagrama"/>
    <w:basedOn w:val="Numatytasispastraiposriftas"/>
    <w:link w:val="Antrat9"/>
    <w:uiPriority w:val="9"/>
    <w:rsid w:val="008F75CA"/>
    <w:rPr>
      <w:rFonts w:ascii="Times New Roman" w:eastAsia="Times New Roman" w:hAnsi="Times New Roman" w:cs="Times New Roman"/>
      <w:sz w:val="40"/>
      <w:szCs w:val="20"/>
      <w:lang w:val="lt-LT"/>
    </w:rPr>
  </w:style>
  <w:style w:type="paragraph" w:styleId="Tekstoblokas">
    <w:name w:val="Block Text"/>
    <w:basedOn w:val="prastasis"/>
    <w:rsid w:val="008F75CA"/>
    <w:pPr>
      <w:shd w:val="clear" w:color="auto" w:fill="FFFFFF"/>
      <w:spacing w:before="317" w:line="336" w:lineRule="exact"/>
      <w:ind w:left="2189" w:right="2150"/>
      <w:jc w:val="center"/>
    </w:pPr>
    <w:rPr>
      <w:rFonts w:ascii="Times New Roman" w:hAnsi="Times New Roman"/>
      <w:color w:val="000000"/>
      <w:sz w:val="24"/>
      <w:szCs w:val="24"/>
      <w:lang w:eastAsia="en-US"/>
    </w:rPr>
  </w:style>
  <w:style w:type="paragraph" w:styleId="Pagrindiniotekstotrauka">
    <w:name w:val="Body Text Indent"/>
    <w:basedOn w:val="prastasis"/>
    <w:link w:val="PagrindiniotekstotraukaDiagrama1"/>
    <w:rsid w:val="008F75CA"/>
    <w:pPr>
      <w:shd w:val="clear" w:color="auto" w:fill="FFFFFF"/>
      <w:ind w:left="1077"/>
    </w:pPr>
    <w:rPr>
      <w:rFonts w:ascii="Times New Roman" w:hAnsi="Times New Roman"/>
      <w:color w:val="000000"/>
      <w:sz w:val="24"/>
      <w:szCs w:val="24"/>
      <w:lang w:eastAsia="en-US"/>
    </w:rPr>
  </w:style>
  <w:style w:type="character" w:customStyle="1" w:styleId="PagrindiniotekstotraukaDiagrama">
    <w:name w:val="Pagrindinio teksto įtrauka Diagrama"/>
    <w:basedOn w:val="Numatytasispastraiposriftas"/>
    <w:semiHidden/>
    <w:rsid w:val="008F75CA"/>
    <w:rPr>
      <w:rFonts w:ascii="Calibri" w:eastAsia="Times New Roman" w:hAnsi="Calibri" w:cs="Times New Roman"/>
      <w:lang w:val="lt-LT" w:eastAsia="lt-LT"/>
    </w:rPr>
  </w:style>
  <w:style w:type="character" w:customStyle="1" w:styleId="PagrindiniotekstotraukaDiagrama1">
    <w:name w:val="Pagrindinio teksto įtrauka Diagrama1"/>
    <w:basedOn w:val="Numatytasispastraiposriftas"/>
    <w:link w:val="Pagrindiniotekstotrauka"/>
    <w:rsid w:val="008F75CA"/>
    <w:rPr>
      <w:rFonts w:ascii="Times New Roman" w:eastAsia="Times New Roman" w:hAnsi="Times New Roman" w:cs="Times New Roman"/>
      <w:color w:val="000000"/>
      <w:sz w:val="24"/>
      <w:szCs w:val="24"/>
      <w:shd w:val="clear" w:color="auto" w:fill="FFFFFF"/>
      <w:lang w:val="lt-LT"/>
    </w:rPr>
  </w:style>
  <w:style w:type="paragraph" w:styleId="Antrats">
    <w:name w:val="header"/>
    <w:aliases w:val="Specialioji žyma,En-tête-1,En-tête-2,hd,Header 2,Char,Viršutinis kolontitulas Diagrama1,Viršutinis kolontitulas Diagrama Diagrama1,Char Diagrama Diagrama1,Viršutinis kolontitulas Diagrama Diagrama Diagrama,Char Diagrama Diagrama Diagrama"/>
    <w:basedOn w:val="prastasis"/>
    <w:link w:val="AntratsDiagrama1"/>
    <w:uiPriority w:val="99"/>
    <w:rsid w:val="008F75CA"/>
    <w:pPr>
      <w:tabs>
        <w:tab w:val="center" w:pos="4153"/>
        <w:tab w:val="right" w:pos="8306"/>
      </w:tabs>
    </w:pPr>
    <w:rPr>
      <w:rFonts w:ascii="Times New Roman" w:hAnsi="Times New Roman"/>
      <w:sz w:val="24"/>
      <w:szCs w:val="24"/>
      <w:lang w:val="af-ZA"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uiPriority w:val="99"/>
    <w:rsid w:val="008F75CA"/>
    <w:rPr>
      <w:rFonts w:ascii="Calibri" w:eastAsia="Times New Roman" w:hAnsi="Calibri" w:cs="Times New Roman"/>
      <w:lang w:val="lt-LT" w:eastAsia="lt-LT"/>
    </w:rPr>
  </w:style>
  <w:style w:type="character" w:customStyle="1" w:styleId="AntratsDiagrama1">
    <w:name w:val="Antraštės Diagrama1"/>
    <w:aliases w:val="Specialioji žyma Diagrama,En-tête-1 Diagrama,En-tête-2 Diagrama,hd Diagrama,Header 2 Diagrama,Char Diagrama,Viršutinis kolontitulas Diagrama1 Diagrama1,Viršutinis kolontitulas Diagrama Diagrama1 Diagrama1"/>
    <w:basedOn w:val="Numatytasispastraiposriftas"/>
    <w:link w:val="Antrats"/>
    <w:uiPriority w:val="99"/>
    <w:rsid w:val="008F75CA"/>
    <w:rPr>
      <w:rFonts w:ascii="Times New Roman" w:eastAsia="Times New Roman" w:hAnsi="Times New Roman" w:cs="Times New Roman"/>
      <w:sz w:val="24"/>
      <w:szCs w:val="24"/>
      <w:lang w:val="af-ZA"/>
    </w:rPr>
  </w:style>
  <w:style w:type="character" w:styleId="Puslapionumeris">
    <w:name w:val="page number"/>
    <w:basedOn w:val="Numatytasispastraiposriftas"/>
    <w:rsid w:val="008F75CA"/>
  </w:style>
  <w:style w:type="character" w:customStyle="1" w:styleId="Pagrindiniotekstotrauka2Diagrama1">
    <w:name w:val="Pagrindinio teksto įtrauka 2 Diagrama1"/>
    <w:basedOn w:val="Numatytasispastraiposriftas"/>
    <w:rsid w:val="008F75CA"/>
    <w:rPr>
      <w:rFonts w:eastAsia="Times New Roman"/>
      <w:color w:val="000000"/>
      <w:sz w:val="24"/>
      <w:szCs w:val="24"/>
      <w:shd w:val="clear" w:color="auto" w:fill="FFFFFF"/>
      <w14:ligatures w14:val="none"/>
    </w:rPr>
  </w:style>
  <w:style w:type="paragraph" w:styleId="Pagrindiniotekstotrauka3">
    <w:name w:val="Body Text Indent 3"/>
    <w:basedOn w:val="prastasis"/>
    <w:link w:val="Pagrindiniotekstotrauka3Diagrama2"/>
    <w:rsid w:val="008F75CA"/>
    <w:pPr>
      <w:shd w:val="clear" w:color="auto" w:fill="FFFFFF"/>
      <w:ind w:firstLine="680"/>
      <w:jc w:val="both"/>
    </w:pPr>
    <w:rPr>
      <w:rFonts w:ascii="Times New Roman" w:hAnsi="Times New Roman"/>
      <w:color w:val="000000"/>
      <w:sz w:val="24"/>
      <w:szCs w:val="24"/>
      <w:lang w:eastAsia="en-US"/>
    </w:rPr>
  </w:style>
  <w:style w:type="character" w:customStyle="1" w:styleId="Pagrindiniotekstotrauka3Diagrama">
    <w:name w:val="Pagrindinio teksto įtrauka 3 Diagrama"/>
    <w:basedOn w:val="Numatytasispastraiposriftas"/>
    <w:semiHidden/>
    <w:rsid w:val="008F75CA"/>
    <w:rPr>
      <w:rFonts w:ascii="Calibri" w:eastAsia="Times New Roman" w:hAnsi="Calibri" w:cs="Times New Roman"/>
      <w:sz w:val="16"/>
      <w:szCs w:val="16"/>
      <w:lang w:val="lt-LT" w:eastAsia="lt-LT"/>
    </w:rPr>
  </w:style>
  <w:style w:type="character" w:customStyle="1" w:styleId="Pagrindiniotekstotrauka3Diagrama2">
    <w:name w:val="Pagrindinio teksto įtrauka 3 Diagrama2"/>
    <w:basedOn w:val="Numatytasispastraiposriftas"/>
    <w:link w:val="Pagrindiniotekstotrauka3"/>
    <w:rsid w:val="008F75CA"/>
    <w:rPr>
      <w:rFonts w:ascii="Times New Roman" w:eastAsia="Times New Roman" w:hAnsi="Times New Roman" w:cs="Times New Roman"/>
      <w:color w:val="000000"/>
      <w:sz w:val="24"/>
      <w:szCs w:val="24"/>
      <w:shd w:val="clear" w:color="auto" w:fill="FFFFFF"/>
      <w:lang w:val="lt-LT"/>
    </w:rPr>
  </w:style>
  <w:style w:type="paragraph" w:styleId="Pagrindinistekstas">
    <w:name w:val="Body Text"/>
    <w:aliases w:val=" Char,Char Char Char Diagrama Diagrama Diagrama Diagrama Diagrama,Char Char Char Diagrama Diagrama Diagrama Diagrama Diagrama Diagrama Diagrama Diagrama Diagrama Diagrama,body text,contents,bt,b,body inde,body indent, ändrad, Char1"/>
    <w:basedOn w:val="prastasis"/>
    <w:link w:val="PagrindinistekstasDiagrama2"/>
    <w:rsid w:val="008F75CA"/>
    <w:pPr>
      <w:shd w:val="clear" w:color="auto" w:fill="FFFFFF"/>
    </w:pPr>
    <w:rPr>
      <w:rFonts w:ascii="Times New Roman" w:hAnsi="Times New Roman"/>
      <w:color w:val="000000"/>
      <w:sz w:val="24"/>
      <w:szCs w:val="24"/>
      <w:lang w:eastAsia="en-US"/>
    </w:rPr>
  </w:style>
  <w:style w:type="character" w:customStyle="1" w:styleId="PagrindinistekstasDiagrama">
    <w:name w:val="Pagrindinis tekstas Diagrama"/>
    <w:aliases w:val=" Char1 Diagrama,body indent Diagrama, ändrad Diagrama,Body single Diagrama,Char Diagrama2,ändrad Diagrama"/>
    <w:basedOn w:val="Numatytasispastraiposriftas"/>
    <w:rsid w:val="008F75CA"/>
    <w:rPr>
      <w:rFonts w:ascii="Calibri" w:eastAsia="Times New Roman" w:hAnsi="Calibri" w:cs="Times New Roman"/>
      <w:lang w:val="lt-LT" w:eastAsia="lt-LT"/>
    </w:rPr>
  </w:style>
  <w:style w:type="character" w:customStyle="1" w:styleId="PagrindinistekstasDiagrama2">
    <w:name w:val="Pagrindinis tekstas Diagrama2"/>
    <w:aliases w:val=" Char Diagrama1,Char Char Char Diagrama Diagrama Diagrama Diagrama Diagrama Diagrama,Char Char Char Diagrama Diagrama Diagrama Diagrama Diagrama Diagrama Diagrama Diagrama Diagrama Diagrama Diagrama,body text Diagrama"/>
    <w:basedOn w:val="Numatytasispastraiposriftas"/>
    <w:link w:val="Pagrindinistekstas"/>
    <w:rsid w:val="008F75CA"/>
    <w:rPr>
      <w:rFonts w:ascii="Times New Roman" w:eastAsia="Times New Roman" w:hAnsi="Times New Roman" w:cs="Times New Roman"/>
      <w:color w:val="000000"/>
      <w:sz w:val="24"/>
      <w:szCs w:val="24"/>
      <w:shd w:val="clear" w:color="auto" w:fill="FFFFFF"/>
      <w:lang w:val="lt-LT"/>
    </w:rPr>
  </w:style>
  <w:style w:type="paragraph" w:customStyle="1" w:styleId="BodyText1">
    <w:name w:val="Body Text1"/>
    <w:rsid w:val="008F75CA"/>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customStyle="1" w:styleId="CentrBoldm">
    <w:name w:val="CentrBoldm"/>
    <w:basedOn w:val="prastasis"/>
    <w:rsid w:val="008F75CA"/>
    <w:pPr>
      <w:autoSpaceDE w:val="0"/>
      <w:autoSpaceDN w:val="0"/>
      <w:adjustRightInd w:val="0"/>
      <w:jc w:val="center"/>
    </w:pPr>
    <w:rPr>
      <w:rFonts w:ascii="TimesLT" w:hAnsi="TimesLT" w:cs="TimesLT"/>
      <w:b/>
      <w:bCs/>
      <w:sz w:val="20"/>
      <w:szCs w:val="20"/>
      <w:lang w:val="en-US" w:eastAsia="en-US"/>
    </w:rPr>
  </w:style>
  <w:style w:type="paragraph" w:customStyle="1" w:styleId="Patvirtinta">
    <w:name w:val="Patvirtinta"/>
    <w:rsid w:val="008F75C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rPr>
  </w:style>
  <w:style w:type="paragraph" w:customStyle="1" w:styleId="Linija">
    <w:name w:val="Linija"/>
    <w:basedOn w:val="MAZAS"/>
    <w:rsid w:val="008F75CA"/>
    <w:pPr>
      <w:ind w:firstLine="0"/>
      <w:jc w:val="center"/>
    </w:pPr>
    <w:rPr>
      <w:color w:val="auto"/>
      <w:sz w:val="12"/>
      <w:szCs w:val="12"/>
    </w:rPr>
  </w:style>
  <w:style w:type="paragraph" w:customStyle="1" w:styleId="MAZAS">
    <w:name w:val="MAZAS"/>
    <w:rsid w:val="008F75CA"/>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paragraph" w:customStyle="1" w:styleId="BalloonText1">
    <w:name w:val="Balloon Text1"/>
    <w:basedOn w:val="prastasis"/>
    <w:semiHidden/>
    <w:rsid w:val="008F75CA"/>
    <w:rPr>
      <w:rFonts w:ascii="Tahoma" w:hAnsi="Tahoma" w:cs="Tahoma"/>
      <w:sz w:val="16"/>
      <w:szCs w:val="16"/>
      <w:lang w:eastAsia="en-US"/>
    </w:rPr>
  </w:style>
  <w:style w:type="paragraph" w:styleId="Pagrindinistekstas2">
    <w:name w:val="Body Text 2"/>
    <w:basedOn w:val="prastasis"/>
    <w:link w:val="Pagrindinistekstas2Diagrama1"/>
    <w:rsid w:val="008F75CA"/>
    <w:pPr>
      <w:spacing w:after="120" w:line="480" w:lineRule="auto"/>
    </w:pPr>
    <w:rPr>
      <w:rFonts w:ascii="Times New Roman" w:hAnsi="Times New Roman"/>
      <w:sz w:val="24"/>
      <w:szCs w:val="24"/>
      <w:lang w:eastAsia="en-US"/>
    </w:rPr>
  </w:style>
  <w:style w:type="character" w:customStyle="1" w:styleId="Pagrindinistekstas2Diagrama">
    <w:name w:val="Pagrindinis tekstas 2 Diagrama"/>
    <w:basedOn w:val="Numatytasispastraiposriftas"/>
    <w:semiHidden/>
    <w:rsid w:val="008F75CA"/>
    <w:rPr>
      <w:rFonts w:ascii="Calibri" w:eastAsia="Times New Roman" w:hAnsi="Calibri" w:cs="Times New Roman"/>
      <w:lang w:val="lt-LT" w:eastAsia="lt-LT"/>
    </w:rPr>
  </w:style>
  <w:style w:type="character" w:customStyle="1" w:styleId="Pagrindinistekstas2Diagrama1">
    <w:name w:val="Pagrindinis tekstas 2 Diagrama1"/>
    <w:basedOn w:val="Numatytasispastraiposriftas"/>
    <w:link w:val="Pagrindinistekstas2"/>
    <w:rsid w:val="008F75CA"/>
    <w:rPr>
      <w:rFonts w:ascii="Times New Roman" w:eastAsia="Times New Roman" w:hAnsi="Times New Roman" w:cs="Times New Roman"/>
      <w:sz w:val="24"/>
      <w:szCs w:val="24"/>
      <w:lang w:val="lt-LT"/>
    </w:rPr>
  </w:style>
  <w:style w:type="paragraph" w:customStyle="1" w:styleId="Point1">
    <w:name w:val="Point 1"/>
    <w:basedOn w:val="prastasis"/>
    <w:rsid w:val="008F75CA"/>
    <w:pPr>
      <w:spacing w:before="120" w:after="120"/>
      <w:ind w:left="1418" w:hanging="567"/>
      <w:jc w:val="both"/>
    </w:pPr>
    <w:rPr>
      <w:rFonts w:ascii="Times New Roman" w:hAnsi="Times New Roman"/>
      <w:sz w:val="24"/>
      <w:szCs w:val="24"/>
    </w:rPr>
  </w:style>
  <w:style w:type="paragraph" w:customStyle="1" w:styleId="Standard">
    <w:name w:val="Standard"/>
    <w:rsid w:val="008F75CA"/>
    <w:pPr>
      <w:widowControl w:val="0"/>
      <w:autoSpaceDE w:val="0"/>
      <w:autoSpaceDN w:val="0"/>
      <w:adjustRightInd w:val="0"/>
      <w:spacing w:after="0" w:line="240" w:lineRule="auto"/>
    </w:pPr>
    <w:rPr>
      <w:rFonts w:ascii="Times New Roman" w:eastAsia="Batang" w:hAnsi="Times New Roman" w:cs="Times New Roman"/>
      <w:sz w:val="20"/>
      <w:szCs w:val="20"/>
      <w:lang w:val="en-US"/>
    </w:rPr>
  </w:style>
  <w:style w:type="paragraph" w:customStyle="1" w:styleId="CommentSubject1">
    <w:name w:val="Comment Subject1"/>
    <w:basedOn w:val="Komentarotekstas"/>
    <w:next w:val="Komentarotekstas"/>
    <w:semiHidden/>
    <w:rsid w:val="008F75CA"/>
    <w:pPr>
      <w:spacing w:after="0"/>
    </w:pPr>
    <w:rPr>
      <w:rFonts w:eastAsia="Times New Roman"/>
      <w:b/>
      <w:bCs/>
      <w14:ligatures w14:val="none"/>
    </w:rPr>
  </w:style>
  <w:style w:type="paragraph" w:customStyle="1" w:styleId="PAVADINIMAS">
    <w:name w:val="PAVADINIMAS"/>
    <w:basedOn w:val="Antrat1"/>
    <w:rsid w:val="008F75CA"/>
    <w:pPr>
      <w:numPr>
        <w:numId w:val="5"/>
      </w:numPr>
      <w:shd w:val="clear" w:color="auto" w:fill="auto"/>
      <w:tabs>
        <w:tab w:val="clear" w:pos="730"/>
        <w:tab w:val="left" w:pos="720"/>
      </w:tabs>
      <w:spacing w:before="360" w:after="240"/>
      <w:jc w:val="center"/>
    </w:pPr>
    <w:rPr>
      <w:caps/>
      <w:color w:val="auto"/>
    </w:rPr>
  </w:style>
  <w:style w:type="paragraph" w:styleId="Pavadinimas0">
    <w:name w:val="Title"/>
    <w:basedOn w:val="prastasis"/>
    <w:link w:val="PavadinimasDiagrama"/>
    <w:qFormat/>
    <w:rsid w:val="008F75CA"/>
    <w:pPr>
      <w:tabs>
        <w:tab w:val="right" w:leader="underscore" w:pos="8505"/>
      </w:tabs>
      <w:jc w:val="center"/>
    </w:pPr>
    <w:rPr>
      <w:rFonts w:ascii="Times New Roman" w:hAnsi="Times New Roman"/>
      <w:b/>
      <w:bCs/>
      <w:sz w:val="24"/>
      <w:szCs w:val="24"/>
      <w:lang w:eastAsia="en-US"/>
    </w:rPr>
  </w:style>
  <w:style w:type="character" w:customStyle="1" w:styleId="PavadinimasDiagrama">
    <w:name w:val="Pavadinimas Diagrama"/>
    <w:basedOn w:val="Numatytasispastraiposriftas"/>
    <w:link w:val="Pavadinimas0"/>
    <w:rsid w:val="008F75CA"/>
    <w:rPr>
      <w:rFonts w:ascii="Times New Roman" w:eastAsia="Times New Roman" w:hAnsi="Times New Roman" w:cs="Times New Roman"/>
      <w:b/>
      <w:bCs/>
      <w:sz w:val="24"/>
      <w:szCs w:val="24"/>
      <w:lang w:val="lt-LT"/>
    </w:rPr>
  </w:style>
  <w:style w:type="paragraph" w:customStyle="1" w:styleId="CommentSubject2">
    <w:name w:val="Comment Subject2"/>
    <w:basedOn w:val="Komentarotekstas"/>
    <w:next w:val="Komentarotekstas"/>
    <w:semiHidden/>
    <w:rsid w:val="008F75CA"/>
    <w:pPr>
      <w:spacing w:after="0"/>
    </w:pPr>
    <w:rPr>
      <w:rFonts w:eastAsia="Times New Roman"/>
      <w:b/>
      <w:bCs/>
      <w14:ligatures w14:val="none"/>
    </w:rPr>
  </w:style>
  <w:style w:type="paragraph" w:customStyle="1" w:styleId="xl22">
    <w:name w:val="xl22"/>
    <w:basedOn w:val="prastasis"/>
    <w:rsid w:val="008F75C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US"/>
    </w:rPr>
  </w:style>
  <w:style w:type="character" w:styleId="Perirtashipersaitas">
    <w:name w:val="FollowedHyperlink"/>
    <w:rsid w:val="008F75CA"/>
    <w:rPr>
      <w:color w:val="800080"/>
      <w:u w:val="single"/>
    </w:rPr>
  </w:style>
  <w:style w:type="paragraph" w:styleId="Porat">
    <w:name w:val="footer"/>
    <w:basedOn w:val="prastasis"/>
    <w:link w:val="PoratDiagrama"/>
    <w:uiPriority w:val="99"/>
    <w:rsid w:val="008F75CA"/>
    <w:pPr>
      <w:tabs>
        <w:tab w:val="center" w:pos="4153"/>
        <w:tab w:val="right" w:pos="8306"/>
      </w:tabs>
    </w:pPr>
    <w:rPr>
      <w:rFonts w:ascii="Times New Roman" w:hAnsi="Times New Roman"/>
      <w:sz w:val="20"/>
      <w:szCs w:val="20"/>
      <w:lang w:eastAsia="en-US"/>
    </w:rPr>
  </w:style>
  <w:style w:type="character" w:customStyle="1" w:styleId="PoratDiagrama">
    <w:name w:val="Poraštė Diagrama"/>
    <w:basedOn w:val="Numatytasispastraiposriftas"/>
    <w:link w:val="Porat"/>
    <w:uiPriority w:val="99"/>
    <w:rsid w:val="008F75CA"/>
    <w:rPr>
      <w:rFonts w:ascii="Times New Roman" w:eastAsia="Times New Roman" w:hAnsi="Times New Roman" w:cs="Times New Roman"/>
      <w:sz w:val="20"/>
      <w:szCs w:val="20"/>
      <w:lang w:val="lt-LT"/>
    </w:rPr>
  </w:style>
  <w:style w:type="paragraph" w:customStyle="1" w:styleId="xl24">
    <w:name w:val="xl24"/>
    <w:basedOn w:val="prastasis"/>
    <w:rsid w:val="008F75CA"/>
    <w:pPr>
      <w:spacing w:before="100" w:beforeAutospacing="1" w:after="100" w:afterAutospacing="1"/>
    </w:pPr>
    <w:rPr>
      <w:rFonts w:ascii="Times New Roman" w:hAnsi="Times New Roman"/>
      <w:sz w:val="18"/>
      <w:szCs w:val="18"/>
      <w:lang w:val="en-GB" w:eastAsia="en-US"/>
    </w:rPr>
  </w:style>
  <w:style w:type="paragraph" w:styleId="Komentarotema">
    <w:name w:val="annotation subject"/>
    <w:basedOn w:val="Komentarotekstas"/>
    <w:next w:val="Komentarotekstas"/>
    <w:link w:val="KomentarotemaDiagrama2"/>
    <w:uiPriority w:val="99"/>
    <w:semiHidden/>
    <w:rsid w:val="008F75CA"/>
    <w:pPr>
      <w:spacing w:after="0"/>
    </w:pPr>
    <w:rPr>
      <w:rFonts w:eastAsia="Times New Roman"/>
      <w:b/>
      <w:bCs/>
    </w:rPr>
  </w:style>
  <w:style w:type="character" w:customStyle="1" w:styleId="KomentarotemaDiagrama">
    <w:name w:val="Komentaro tema Diagrama"/>
    <w:basedOn w:val="KomentarotekstasDiagrama"/>
    <w:uiPriority w:val="99"/>
    <w:semiHidden/>
    <w:rsid w:val="008F75CA"/>
    <w:rPr>
      <w:rFonts w:ascii="Calibri" w:eastAsia="Times New Roman" w:hAnsi="Calibri" w:cs="Times New Roman"/>
      <w:b/>
      <w:bCs/>
      <w:sz w:val="20"/>
      <w:szCs w:val="20"/>
      <w:lang w:val="lt-LT" w:eastAsia="lt-LT"/>
    </w:rPr>
  </w:style>
  <w:style w:type="character" w:customStyle="1" w:styleId="KomentarotemaDiagrama2">
    <w:name w:val="Komentaro tema Diagrama2"/>
    <w:basedOn w:val="KomentarotekstasDiagrama3"/>
    <w:link w:val="Komentarotema"/>
    <w:uiPriority w:val="99"/>
    <w:semiHidden/>
    <w:rsid w:val="008F75CA"/>
    <w:rPr>
      <w:rFonts w:ascii="Times New Roman" w:eastAsia="Times New Roman" w:hAnsi="Times New Roman" w:cs="Times New Roman"/>
      <w:b/>
      <w:bCs/>
      <w:sz w:val="20"/>
      <w:szCs w:val="20"/>
      <w:lang w:val="lt-LT"/>
      <w14:ligatures w14:val="standard"/>
    </w:rPr>
  </w:style>
  <w:style w:type="paragraph" w:customStyle="1" w:styleId="Default">
    <w:name w:val="Default"/>
    <w:rsid w:val="008F75CA"/>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bodytext">
    <w:name w:val="bodytext"/>
    <w:basedOn w:val="prastasis"/>
    <w:rsid w:val="008F75CA"/>
    <w:pPr>
      <w:spacing w:before="100" w:beforeAutospacing="1" w:after="100" w:afterAutospacing="1"/>
    </w:pPr>
    <w:rPr>
      <w:rFonts w:ascii="Times New Roman" w:hAnsi="Times New Roman"/>
      <w:sz w:val="24"/>
      <w:szCs w:val="24"/>
    </w:rPr>
  </w:style>
  <w:style w:type="paragraph" w:customStyle="1" w:styleId="lentacentr">
    <w:name w:val="lentacentr"/>
    <w:basedOn w:val="prastasis"/>
    <w:rsid w:val="008F75CA"/>
    <w:pPr>
      <w:spacing w:before="100" w:beforeAutospacing="1" w:after="100" w:afterAutospacing="1"/>
    </w:pPr>
    <w:rPr>
      <w:rFonts w:ascii="Times New Roman" w:hAnsi="Times New Roman"/>
      <w:sz w:val="24"/>
      <w:szCs w:val="24"/>
    </w:rPr>
  </w:style>
  <w:style w:type="paragraph" w:customStyle="1" w:styleId="Normal11pt">
    <w:name w:val="Normal + 11 pt"/>
    <w:aliases w:val="Justified,First line:  1,5 cm,After:  0 pt,Line spacing:  ...,Normal + Justified,First line:  0.63&quot;,Line spacing:  single"/>
    <w:basedOn w:val="Point1"/>
    <w:rsid w:val="008F75CA"/>
    <w:pPr>
      <w:spacing w:before="0" w:after="0"/>
      <w:ind w:left="0" w:firstLine="0"/>
    </w:pPr>
    <w:rPr>
      <w:sz w:val="22"/>
      <w:szCs w:val="22"/>
    </w:rPr>
  </w:style>
  <w:style w:type="paragraph" w:customStyle="1" w:styleId="Stilius">
    <w:name w:val="Stilius"/>
    <w:rsid w:val="008F75CA"/>
    <w:pPr>
      <w:widowControl w:val="0"/>
      <w:spacing w:after="0" w:line="240" w:lineRule="auto"/>
    </w:pPr>
    <w:rPr>
      <w:rFonts w:ascii="Times New Roman" w:eastAsia="Times New Roman" w:hAnsi="Times New Roman" w:cs="Times New Roman"/>
      <w:sz w:val="24"/>
      <w:szCs w:val="20"/>
      <w:lang w:val="en-US"/>
    </w:rPr>
  </w:style>
  <w:style w:type="paragraph" w:styleId="HTMLiankstoformatuotas">
    <w:name w:val="HTML Preformatted"/>
    <w:basedOn w:val="prastasis"/>
    <w:link w:val="HTMLiankstoformatuotasDiagrama"/>
    <w:rsid w:val="008F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rsid w:val="008F75CA"/>
    <w:rPr>
      <w:rFonts w:ascii="Courier New" w:eastAsia="Times New Roman" w:hAnsi="Courier New" w:cs="Times New Roman"/>
      <w:sz w:val="20"/>
      <w:szCs w:val="20"/>
      <w:lang w:val="x-none" w:eastAsia="x-none"/>
    </w:rPr>
  </w:style>
  <w:style w:type="paragraph" w:styleId="Turinys1">
    <w:name w:val="toc 1"/>
    <w:basedOn w:val="prastasis"/>
    <w:next w:val="prastasis"/>
    <w:autoRedefine/>
    <w:uiPriority w:val="39"/>
    <w:rsid w:val="008F75CA"/>
    <w:pPr>
      <w:tabs>
        <w:tab w:val="left" w:pos="426"/>
        <w:tab w:val="right" w:pos="1701"/>
        <w:tab w:val="left" w:pos="1843"/>
      </w:tabs>
      <w:jc w:val="both"/>
    </w:pPr>
    <w:rPr>
      <w:rFonts w:ascii="Times New Roman" w:hAnsi="Times New Roman"/>
      <w:sz w:val="24"/>
      <w:szCs w:val="20"/>
      <w:lang w:eastAsia="en-US"/>
    </w:rPr>
  </w:style>
  <w:style w:type="paragraph" w:customStyle="1" w:styleId="DiagramaDiagrama">
    <w:name w:val="Diagrama Diagrama"/>
    <w:basedOn w:val="prastasis"/>
    <w:rsid w:val="008F75CA"/>
    <w:pPr>
      <w:spacing w:after="160" w:line="240" w:lineRule="exact"/>
    </w:pPr>
    <w:rPr>
      <w:rFonts w:ascii="Verdana" w:hAnsi="Verdana" w:cs="Verdana"/>
      <w:sz w:val="20"/>
      <w:szCs w:val="20"/>
      <w:lang w:val="en-US" w:eastAsia="en-US"/>
    </w:rPr>
  </w:style>
  <w:style w:type="paragraph" w:customStyle="1" w:styleId="Punktai">
    <w:name w:val="Punktai"/>
    <w:basedOn w:val="prastasis"/>
    <w:rsid w:val="008F75CA"/>
    <w:pPr>
      <w:numPr>
        <w:numId w:val="6"/>
      </w:numPr>
      <w:spacing w:line="360" w:lineRule="auto"/>
      <w:jc w:val="both"/>
    </w:pPr>
    <w:rPr>
      <w:rFonts w:ascii="Times New Roman" w:hAnsi="Times New Roman"/>
      <w:sz w:val="24"/>
      <w:szCs w:val="20"/>
      <w:lang w:eastAsia="en-US"/>
    </w:rPr>
  </w:style>
  <w:style w:type="character" w:customStyle="1" w:styleId="Bodytext0">
    <w:name w:val="Body text_"/>
    <w:link w:val="Bodytext10"/>
    <w:locked/>
    <w:rsid w:val="008F75CA"/>
    <w:rPr>
      <w:spacing w:val="10"/>
      <w:sz w:val="19"/>
      <w:szCs w:val="19"/>
      <w:shd w:val="clear" w:color="auto" w:fill="FFFFFF"/>
    </w:rPr>
  </w:style>
  <w:style w:type="character" w:customStyle="1" w:styleId="Bodytext42">
    <w:name w:val="Body text42"/>
    <w:rsid w:val="008F75CA"/>
    <w:rPr>
      <w:noProof/>
      <w:spacing w:val="10"/>
      <w:sz w:val="19"/>
      <w:szCs w:val="19"/>
      <w:lang w:bidi="ar-SA"/>
    </w:rPr>
  </w:style>
  <w:style w:type="paragraph" w:customStyle="1" w:styleId="Bodytext10">
    <w:name w:val="Body text1"/>
    <w:basedOn w:val="prastasis"/>
    <w:link w:val="Bodytext0"/>
    <w:rsid w:val="008F75CA"/>
    <w:pPr>
      <w:shd w:val="clear" w:color="auto" w:fill="FFFFFF"/>
      <w:spacing w:line="240" w:lineRule="atLeast"/>
      <w:jc w:val="both"/>
    </w:pPr>
    <w:rPr>
      <w:rFonts w:asciiTheme="minorHAnsi" w:eastAsiaTheme="minorHAnsi" w:hAnsiTheme="minorHAnsi" w:cstheme="minorBidi"/>
      <w:spacing w:val="10"/>
      <w:sz w:val="19"/>
      <w:szCs w:val="19"/>
      <w:lang w:val="en-GB" w:eastAsia="en-US"/>
    </w:rPr>
  </w:style>
  <w:style w:type="character" w:customStyle="1" w:styleId="Bodytext41">
    <w:name w:val="Body text41"/>
    <w:rsid w:val="008F75CA"/>
    <w:rPr>
      <w:rFonts w:ascii="Times New Roman" w:hAnsi="Times New Roman" w:cs="Times New Roman"/>
      <w:noProof/>
      <w:spacing w:val="10"/>
      <w:sz w:val="19"/>
      <w:szCs w:val="19"/>
      <w:lang w:bidi="ar-SA"/>
    </w:rPr>
  </w:style>
  <w:style w:type="character" w:customStyle="1" w:styleId="Bodytext40">
    <w:name w:val="Body text40"/>
    <w:rsid w:val="008F75CA"/>
    <w:rPr>
      <w:rFonts w:ascii="Times New Roman" w:hAnsi="Times New Roman" w:cs="Times New Roman"/>
      <w:noProof/>
      <w:spacing w:val="10"/>
      <w:sz w:val="19"/>
      <w:szCs w:val="19"/>
      <w:lang w:bidi="ar-SA"/>
    </w:rPr>
  </w:style>
  <w:style w:type="character" w:customStyle="1" w:styleId="Bodytext39">
    <w:name w:val="Body text39"/>
    <w:rsid w:val="008F75CA"/>
    <w:rPr>
      <w:rFonts w:ascii="Times New Roman" w:hAnsi="Times New Roman" w:cs="Times New Roman"/>
      <w:noProof/>
      <w:spacing w:val="10"/>
      <w:sz w:val="19"/>
      <w:szCs w:val="19"/>
      <w:lang w:bidi="ar-SA"/>
    </w:rPr>
  </w:style>
  <w:style w:type="character" w:customStyle="1" w:styleId="Bodytext35">
    <w:name w:val="Body text35"/>
    <w:rsid w:val="008F75CA"/>
    <w:rPr>
      <w:rFonts w:ascii="Times New Roman" w:hAnsi="Times New Roman" w:cs="Times New Roman"/>
      <w:spacing w:val="10"/>
      <w:sz w:val="19"/>
      <w:szCs w:val="19"/>
      <w:lang w:bidi="ar-SA"/>
    </w:rPr>
  </w:style>
  <w:style w:type="character" w:customStyle="1" w:styleId="Bodytext34">
    <w:name w:val="Body text34"/>
    <w:rsid w:val="008F75CA"/>
    <w:rPr>
      <w:rFonts w:ascii="Times New Roman" w:hAnsi="Times New Roman" w:cs="Times New Roman"/>
      <w:noProof/>
      <w:spacing w:val="10"/>
      <w:sz w:val="19"/>
      <w:szCs w:val="19"/>
      <w:lang w:bidi="ar-SA"/>
    </w:rPr>
  </w:style>
  <w:style w:type="character" w:customStyle="1" w:styleId="Bodytext27">
    <w:name w:val="Body text27"/>
    <w:rsid w:val="008F75CA"/>
    <w:rPr>
      <w:rFonts w:ascii="Times New Roman" w:hAnsi="Times New Roman" w:cs="Times New Roman"/>
      <w:noProof/>
      <w:spacing w:val="10"/>
      <w:sz w:val="19"/>
      <w:szCs w:val="19"/>
      <w:lang w:bidi="ar-SA"/>
    </w:rPr>
  </w:style>
  <w:style w:type="character" w:customStyle="1" w:styleId="Bodytext22">
    <w:name w:val="Body text22"/>
    <w:rsid w:val="008F75CA"/>
    <w:rPr>
      <w:rFonts w:ascii="Times New Roman" w:hAnsi="Times New Roman" w:cs="Times New Roman"/>
      <w:spacing w:val="10"/>
      <w:sz w:val="19"/>
      <w:szCs w:val="19"/>
      <w:lang w:bidi="ar-SA"/>
    </w:rPr>
  </w:style>
  <w:style w:type="character" w:customStyle="1" w:styleId="Bodytext20">
    <w:name w:val="Body text20"/>
    <w:rsid w:val="008F75CA"/>
    <w:rPr>
      <w:rFonts w:ascii="Times New Roman" w:hAnsi="Times New Roman" w:cs="Times New Roman"/>
      <w:noProof/>
      <w:spacing w:val="10"/>
      <w:sz w:val="19"/>
      <w:szCs w:val="19"/>
      <w:lang w:bidi="ar-SA"/>
    </w:rPr>
  </w:style>
  <w:style w:type="character" w:customStyle="1" w:styleId="Bodytext19">
    <w:name w:val="Body text19"/>
    <w:rsid w:val="008F75CA"/>
    <w:rPr>
      <w:rFonts w:ascii="Times New Roman" w:hAnsi="Times New Roman" w:cs="Times New Roman"/>
      <w:noProof/>
      <w:spacing w:val="10"/>
      <w:sz w:val="19"/>
      <w:szCs w:val="19"/>
      <w:lang w:bidi="ar-SA"/>
    </w:rPr>
  </w:style>
  <w:style w:type="paragraph" w:customStyle="1" w:styleId="Hyperlink1">
    <w:name w:val="Hyperlink1"/>
    <w:basedOn w:val="prastasis"/>
    <w:rsid w:val="008F75CA"/>
    <w:pPr>
      <w:spacing w:before="100" w:beforeAutospacing="1" w:after="100" w:afterAutospacing="1"/>
    </w:pPr>
    <w:rPr>
      <w:rFonts w:ascii="Times New Roman" w:hAnsi="Times New Roman"/>
      <w:sz w:val="24"/>
      <w:szCs w:val="24"/>
    </w:rPr>
  </w:style>
  <w:style w:type="character" w:customStyle="1" w:styleId="FontStyle23">
    <w:name w:val="Font Style23"/>
    <w:rsid w:val="008F75CA"/>
    <w:rPr>
      <w:rFonts w:ascii="Times New Roman" w:hAnsi="Times New Roman" w:cs="Times New Roman"/>
      <w:sz w:val="22"/>
      <w:szCs w:val="22"/>
    </w:rPr>
  </w:style>
  <w:style w:type="character" w:customStyle="1" w:styleId="parahead1">
    <w:name w:val="parahead1"/>
    <w:rsid w:val="008F75CA"/>
    <w:rPr>
      <w:rFonts w:ascii="Verdana" w:hAnsi="Verdana" w:hint="default"/>
      <w:b/>
      <w:bCs/>
      <w:color w:val="000000"/>
      <w:sz w:val="17"/>
      <w:szCs w:val="17"/>
    </w:rPr>
  </w:style>
  <w:style w:type="paragraph" w:styleId="Puslapioinaostekstas">
    <w:name w:val="footnote text"/>
    <w:basedOn w:val="prastasis"/>
    <w:link w:val="PuslapioinaostekstasDiagrama1"/>
    <w:rsid w:val="008F75CA"/>
    <w:rPr>
      <w:rFonts w:ascii="Times New Roman" w:hAnsi="Times New Roman"/>
      <w:sz w:val="20"/>
      <w:szCs w:val="20"/>
      <w:lang w:val="en-US" w:eastAsia="en-US"/>
    </w:rPr>
  </w:style>
  <w:style w:type="character" w:customStyle="1" w:styleId="PuslapioinaostekstasDiagrama">
    <w:name w:val="Puslapio išnašos tekstas Diagrama"/>
    <w:basedOn w:val="Numatytasispastraiposriftas"/>
    <w:semiHidden/>
    <w:rsid w:val="008F75CA"/>
    <w:rPr>
      <w:rFonts w:ascii="Calibri" w:eastAsia="Times New Roman" w:hAnsi="Calibri" w:cs="Times New Roman"/>
      <w:sz w:val="20"/>
      <w:szCs w:val="20"/>
      <w:lang w:val="lt-LT" w:eastAsia="lt-LT"/>
    </w:rPr>
  </w:style>
  <w:style w:type="character" w:customStyle="1" w:styleId="PuslapioinaostekstasDiagrama1">
    <w:name w:val="Puslapio išnašos tekstas Diagrama1"/>
    <w:basedOn w:val="Numatytasispastraiposriftas"/>
    <w:link w:val="Puslapioinaostekstas"/>
    <w:rsid w:val="008F75CA"/>
    <w:rPr>
      <w:rFonts w:ascii="Times New Roman" w:eastAsia="Times New Roman" w:hAnsi="Times New Roman" w:cs="Times New Roman"/>
      <w:sz w:val="20"/>
      <w:szCs w:val="20"/>
      <w:lang w:val="en-US"/>
    </w:rPr>
  </w:style>
  <w:style w:type="paragraph" w:customStyle="1" w:styleId="tajtip">
    <w:name w:val="tajtip"/>
    <w:basedOn w:val="prastasis"/>
    <w:rsid w:val="008F75CA"/>
    <w:pPr>
      <w:spacing w:before="100" w:beforeAutospacing="1" w:after="100" w:afterAutospacing="1"/>
    </w:pPr>
    <w:rPr>
      <w:rFonts w:ascii="Times New Roman" w:hAnsi="Times New Roman"/>
      <w:sz w:val="24"/>
      <w:szCs w:val="24"/>
    </w:rPr>
  </w:style>
  <w:style w:type="paragraph" w:customStyle="1" w:styleId="BalloonText2">
    <w:name w:val="Balloon Text2"/>
    <w:basedOn w:val="prastasis"/>
    <w:semiHidden/>
    <w:rsid w:val="008F75CA"/>
    <w:rPr>
      <w:rFonts w:ascii="Tahoma" w:hAnsi="Tahoma" w:cs="Tahoma"/>
      <w:sz w:val="16"/>
      <w:szCs w:val="16"/>
      <w:lang w:val="af-ZA" w:eastAsia="en-US"/>
    </w:rPr>
  </w:style>
  <w:style w:type="paragraph" w:customStyle="1" w:styleId="CommentSubject4">
    <w:name w:val="Comment Subject4"/>
    <w:basedOn w:val="Komentarotekstas"/>
    <w:next w:val="Komentarotekstas"/>
    <w:semiHidden/>
    <w:rsid w:val="008F75CA"/>
    <w:pPr>
      <w:spacing w:after="0"/>
    </w:pPr>
    <w:rPr>
      <w:rFonts w:eastAsia="Times New Roman"/>
      <w:b/>
      <w:bCs/>
      <w:lang w:val="af-ZA"/>
      <w14:ligatures w14:val="none"/>
    </w:rPr>
  </w:style>
  <w:style w:type="paragraph" w:styleId="Pagrindinistekstas3">
    <w:name w:val="Body Text 3"/>
    <w:basedOn w:val="prastasis"/>
    <w:link w:val="Pagrindinistekstas3Diagrama1"/>
    <w:rsid w:val="008F75CA"/>
    <w:pPr>
      <w:spacing w:after="120"/>
    </w:pPr>
    <w:rPr>
      <w:rFonts w:ascii="Times New Roman" w:hAnsi="Times New Roman"/>
      <w:sz w:val="16"/>
      <w:szCs w:val="16"/>
      <w:lang w:val="af-ZA" w:eastAsia="en-US"/>
    </w:rPr>
  </w:style>
  <w:style w:type="character" w:customStyle="1" w:styleId="Pagrindinistekstas3Diagrama">
    <w:name w:val="Pagrindinis tekstas 3 Diagrama"/>
    <w:basedOn w:val="Numatytasispastraiposriftas"/>
    <w:semiHidden/>
    <w:rsid w:val="008F75CA"/>
    <w:rPr>
      <w:rFonts w:ascii="Calibri" w:eastAsia="Times New Roman" w:hAnsi="Calibri" w:cs="Times New Roman"/>
      <w:sz w:val="16"/>
      <w:szCs w:val="16"/>
      <w:lang w:val="lt-LT" w:eastAsia="lt-LT"/>
    </w:rPr>
  </w:style>
  <w:style w:type="character" w:customStyle="1" w:styleId="Pagrindinistekstas3Diagrama1">
    <w:name w:val="Pagrindinis tekstas 3 Diagrama1"/>
    <w:basedOn w:val="Numatytasispastraiposriftas"/>
    <w:link w:val="Pagrindinistekstas3"/>
    <w:rsid w:val="008F75CA"/>
    <w:rPr>
      <w:rFonts w:ascii="Times New Roman" w:eastAsia="Times New Roman" w:hAnsi="Times New Roman" w:cs="Times New Roman"/>
      <w:sz w:val="16"/>
      <w:szCs w:val="16"/>
      <w:lang w:val="af-ZA"/>
    </w:rPr>
  </w:style>
  <w:style w:type="paragraph" w:customStyle="1" w:styleId="CommentSubject3">
    <w:name w:val="Comment Subject3"/>
    <w:basedOn w:val="Komentarotekstas"/>
    <w:next w:val="Komentarotekstas"/>
    <w:semiHidden/>
    <w:rsid w:val="008F75CA"/>
    <w:pPr>
      <w:spacing w:after="0"/>
    </w:pPr>
    <w:rPr>
      <w:rFonts w:eastAsia="Times New Roman"/>
      <w:b/>
      <w:bCs/>
      <w:lang w:eastAsia="lt-LT"/>
      <w14:ligatures w14:val="none"/>
    </w:rPr>
  </w:style>
  <w:style w:type="paragraph" w:customStyle="1" w:styleId="xl35">
    <w:name w:val="xl35"/>
    <w:basedOn w:val="prastasis"/>
    <w:rsid w:val="008F75CA"/>
    <w:pPr>
      <w:spacing w:before="100" w:after="100"/>
      <w:jc w:val="center"/>
    </w:pPr>
    <w:rPr>
      <w:rFonts w:ascii="Arial" w:eastAsia="Arial Unicode MS" w:hAnsi="Arial"/>
      <w:b/>
      <w:sz w:val="24"/>
      <w:szCs w:val="20"/>
      <w:lang w:val="en-GB"/>
    </w:rPr>
  </w:style>
  <w:style w:type="paragraph" w:styleId="Sraas2">
    <w:name w:val="List 2"/>
    <w:basedOn w:val="prastasis"/>
    <w:rsid w:val="008F75CA"/>
    <w:pPr>
      <w:ind w:left="566" w:hanging="283"/>
    </w:pPr>
    <w:rPr>
      <w:rFonts w:ascii="Times New Roman" w:hAnsi="Times New Roman"/>
      <w:sz w:val="24"/>
      <w:szCs w:val="24"/>
      <w:lang w:eastAsia="en-US"/>
    </w:rPr>
  </w:style>
  <w:style w:type="paragraph" w:styleId="Sraas3">
    <w:name w:val="List 3"/>
    <w:basedOn w:val="prastasis"/>
    <w:rsid w:val="008F75CA"/>
    <w:pPr>
      <w:ind w:left="849" w:hanging="283"/>
    </w:pPr>
    <w:rPr>
      <w:rFonts w:ascii="Times New Roman" w:hAnsi="Times New Roman"/>
      <w:sz w:val="24"/>
      <w:szCs w:val="24"/>
      <w:lang w:eastAsia="en-US"/>
    </w:rPr>
  </w:style>
  <w:style w:type="paragraph" w:customStyle="1" w:styleId="DiagramaDiagramaCharChar">
    <w:name w:val="Diagrama Diagrama Char Char"/>
    <w:basedOn w:val="prastasis"/>
    <w:rsid w:val="008F75CA"/>
    <w:pPr>
      <w:spacing w:after="160" w:line="240" w:lineRule="exact"/>
    </w:pPr>
    <w:rPr>
      <w:rFonts w:ascii="Verdana" w:hAnsi="Verdana" w:cs="Verdana"/>
      <w:sz w:val="20"/>
      <w:szCs w:val="20"/>
      <w:lang w:val="en-US"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8F75CA"/>
    <w:rPr>
      <w:vertAlign w:val="superscript"/>
    </w:rPr>
  </w:style>
  <w:style w:type="paragraph" w:customStyle="1" w:styleId="msolistparagraph0">
    <w:name w:val="msolistparagraph"/>
    <w:basedOn w:val="prastasis"/>
    <w:rsid w:val="008F75CA"/>
    <w:pPr>
      <w:ind w:left="720"/>
    </w:pPr>
    <w:rPr>
      <w:lang w:val="en-GB" w:eastAsia="en-US"/>
    </w:rPr>
  </w:style>
  <w:style w:type="character" w:customStyle="1" w:styleId="DiagramaDiagrama4">
    <w:name w:val="Diagrama Diagrama4"/>
    <w:semiHidden/>
    <w:rsid w:val="008F75CA"/>
    <w:rPr>
      <w:rFonts w:ascii="Times New Roman" w:eastAsia="Times New Roman" w:hAnsi="Times New Roman" w:cs="Times New Roman"/>
      <w:sz w:val="24"/>
      <w:szCs w:val="20"/>
      <w:lang w:val="lt-LT" w:eastAsia="lt-LT"/>
    </w:rPr>
  </w:style>
  <w:style w:type="paragraph" w:styleId="Paprastasistekstas">
    <w:name w:val="Plain Text"/>
    <w:basedOn w:val="prastasis"/>
    <w:link w:val="PaprastasistekstasDiagrama1"/>
    <w:rsid w:val="008F75CA"/>
    <w:rPr>
      <w:rFonts w:ascii="Courier New" w:eastAsia="Calibri" w:hAnsi="Courier New" w:cs="Courier New"/>
      <w:sz w:val="20"/>
      <w:szCs w:val="20"/>
      <w:lang w:eastAsia="en-US"/>
    </w:rPr>
  </w:style>
  <w:style w:type="character" w:customStyle="1" w:styleId="PaprastasistekstasDiagrama">
    <w:name w:val="Paprastasis tekstas Diagrama"/>
    <w:basedOn w:val="Numatytasispastraiposriftas"/>
    <w:semiHidden/>
    <w:rsid w:val="008F75CA"/>
    <w:rPr>
      <w:rFonts w:ascii="Consolas" w:eastAsia="Times New Roman" w:hAnsi="Consolas" w:cs="Times New Roman"/>
      <w:sz w:val="21"/>
      <w:szCs w:val="21"/>
      <w:lang w:val="lt-LT" w:eastAsia="lt-LT"/>
    </w:rPr>
  </w:style>
  <w:style w:type="character" w:customStyle="1" w:styleId="PaprastasistekstasDiagrama1">
    <w:name w:val="Paprastasis tekstas Diagrama1"/>
    <w:basedOn w:val="Numatytasispastraiposriftas"/>
    <w:link w:val="Paprastasistekstas"/>
    <w:rsid w:val="008F75CA"/>
    <w:rPr>
      <w:rFonts w:ascii="Courier New" w:eastAsia="Calibri" w:hAnsi="Courier New" w:cs="Courier New"/>
      <w:sz w:val="20"/>
      <w:szCs w:val="20"/>
      <w:lang w:val="lt-LT"/>
    </w:rPr>
  </w:style>
  <w:style w:type="paragraph" w:styleId="Dokumentostruktra">
    <w:name w:val="Document Map"/>
    <w:basedOn w:val="prastasis"/>
    <w:link w:val="DokumentostruktraDiagrama"/>
    <w:rsid w:val="008F75CA"/>
    <w:pPr>
      <w:shd w:val="clear" w:color="auto" w:fill="000080"/>
    </w:pPr>
    <w:rPr>
      <w:rFonts w:ascii="Tahoma" w:hAnsi="Tahoma" w:cs="Tahoma"/>
      <w:sz w:val="20"/>
      <w:szCs w:val="20"/>
      <w:lang w:val="af-ZA" w:eastAsia="en-US"/>
    </w:rPr>
  </w:style>
  <w:style w:type="character" w:customStyle="1" w:styleId="DokumentostruktraDiagrama">
    <w:name w:val="Dokumento struktūra Diagrama"/>
    <w:basedOn w:val="Numatytasispastraiposriftas"/>
    <w:link w:val="Dokumentostruktra"/>
    <w:rsid w:val="008F75CA"/>
    <w:rPr>
      <w:rFonts w:ascii="Tahoma" w:eastAsia="Times New Roman" w:hAnsi="Tahoma" w:cs="Tahoma"/>
      <w:sz w:val="20"/>
      <w:szCs w:val="20"/>
      <w:shd w:val="clear" w:color="auto" w:fill="000080"/>
      <w:lang w:val="af-ZA"/>
    </w:rPr>
  </w:style>
  <w:style w:type="paragraph" w:customStyle="1" w:styleId="Stilius1">
    <w:name w:val="Stilius1"/>
    <w:basedOn w:val="prastasis"/>
    <w:link w:val="Stilius1Diagrama"/>
    <w:qFormat/>
    <w:rsid w:val="008F75CA"/>
    <w:pPr>
      <w:tabs>
        <w:tab w:val="num" w:pos="1440"/>
      </w:tabs>
      <w:ind w:left="1224" w:hanging="504"/>
      <w:jc w:val="both"/>
    </w:pPr>
    <w:rPr>
      <w:rFonts w:ascii="Times New Roman" w:hAnsi="Times New Roman"/>
      <w:b/>
      <w:sz w:val="24"/>
      <w:szCs w:val="24"/>
      <w:lang w:val="af-ZA" w:eastAsia="en-US"/>
    </w:rPr>
  </w:style>
  <w:style w:type="paragraph" w:customStyle="1" w:styleId="Stilius2">
    <w:name w:val="Stilius2"/>
    <w:basedOn w:val="prastasis"/>
    <w:link w:val="Stilius2Diagrama"/>
    <w:qFormat/>
    <w:rsid w:val="008F75CA"/>
    <w:pPr>
      <w:tabs>
        <w:tab w:val="num" w:pos="720"/>
      </w:tabs>
      <w:ind w:left="720" w:hanging="720"/>
    </w:pPr>
    <w:rPr>
      <w:rFonts w:ascii="Times New Roman" w:hAnsi="Times New Roman"/>
      <w:sz w:val="24"/>
      <w:lang w:val="af-ZA" w:eastAsia="en-US"/>
    </w:rPr>
  </w:style>
  <w:style w:type="character" w:customStyle="1" w:styleId="Stilius1Diagrama">
    <w:name w:val="Stilius1 Diagrama"/>
    <w:link w:val="Stilius1"/>
    <w:rsid w:val="008F75CA"/>
    <w:rPr>
      <w:rFonts w:ascii="Times New Roman" w:eastAsia="Times New Roman" w:hAnsi="Times New Roman" w:cs="Times New Roman"/>
      <w:b/>
      <w:sz w:val="24"/>
      <w:szCs w:val="24"/>
      <w:lang w:val="af-ZA"/>
    </w:rPr>
  </w:style>
  <w:style w:type="character" w:customStyle="1" w:styleId="Stilius2Diagrama">
    <w:name w:val="Stilius2 Diagrama"/>
    <w:link w:val="Stilius2"/>
    <w:rsid w:val="008F75CA"/>
    <w:rPr>
      <w:rFonts w:ascii="Times New Roman" w:eastAsia="Times New Roman" w:hAnsi="Times New Roman" w:cs="Times New Roman"/>
      <w:sz w:val="24"/>
      <w:lang w:val="af-ZA"/>
    </w:rPr>
  </w:style>
  <w:style w:type="paragraph" w:styleId="Pataisymai">
    <w:name w:val="Revision"/>
    <w:hidden/>
    <w:semiHidden/>
    <w:rsid w:val="008F75CA"/>
    <w:pPr>
      <w:spacing w:after="0" w:line="240" w:lineRule="auto"/>
    </w:pPr>
    <w:rPr>
      <w:rFonts w:ascii="Times New Roman" w:eastAsia="Times New Roman" w:hAnsi="Times New Roman" w:cs="Times New Roman"/>
      <w:sz w:val="24"/>
      <w:szCs w:val="24"/>
      <w:lang w:val="af-ZA"/>
    </w:rPr>
  </w:style>
  <w:style w:type="paragraph" w:customStyle="1" w:styleId="OutlineHead">
    <w:name w:val="Outline Head"/>
    <w:basedOn w:val="prastasis"/>
    <w:rsid w:val="008F75CA"/>
    <w:pPr>
      <w:spacing w:after="360" w:line="240" w:lineRule="exact"/>
    </w:pPr>
    <w:rPr>
      <w:rFonts w:ascii="Futura Hv" w:hAnsi="Futura Hv"/>
      <w:sz w:val="24"/>
      <w:szCs w:val="20"/>
      <w:lang w:val="en-US" w:eastAsia="en-US"/>
    </w:rPr>
  </w:style>
  <w:style w:type="paragraph" w:customStyle="1" w:styleId="Mystyle">
    <w:name w:val="Mystyle"/>
    <w:basedOn w:val="prastasis"/>
    <w:rsid w:val="008F75CA"/>
    <w:pPr>
      <w:spacing w:after="120"/>
      <w:jc w:val="both"/>
    </w:pPr>
    <w:rPr>
      <w:rFonts w:ascii="Times New Roman" w:hAnsi="Times New Roman"/>
      <w:sz w:val="24"/>
      <w:szCs w:val="20"/>
      <w:lang w:eastAsia="en-US"/>
    </w:rPr>
  </w:style>
  <w:style w:type="paragraph" w:customStyle="1" w:styleId="DocumentText">
    <w:name w:val="Document Text"/>
    <w:basedOn w:val="Pagrindinistekstas"/>
    <w:qFormat/>
    <w:rsid w:val="008F75CA"/>
    <w:pPr>
      <w:shd w:val="clear" w:color="auto" w:fill="auto"/>
      <w:spacing w:after="120" w:line="264" w:lineRule="auto"/>
      <w:ind w:firstLine="425"/>
      <w:jc w:val="both"/>
    </w:pPr>
    <w:rPr>
      <w:rFonts w:ascii="Verdana" w:hAnsi="Verdana"/>
      <w:color w:val="auto"/>
      <w:sz w:val="20"/>
      <w:szCs w:val="22"/>
    </w:rPr>
  </w:style>
  <w:style w:type="paragraph" w:customStyle="1" w:styleId="DocumentBulletsdash">
    <w:name w:val="Document Bullets (dash)"/>
    <w:basedOn w:val="DocumentText"/>
    <w:qFormat/>
    <w:rsid w:val="008F75CA"/>
    <w:pPr>
      <w:numPr>
        <w:numId w:val="7"/>
      </w:numPr>
      <w:spacing w:after="160"/>
      <w:ind w:left="720"/>
      <w:contextualSpacing/>
    </w:pPr>
  </w:style>
  <w:style w:type="paragraph" w:styleId="Antrat">
    <w:name w:val="caption"/>
    <w:aliases w:val="Document Object Caption,paveikslas,Paveikslo pavadinimas,Paveiksliukai,A pilka,TabelOverskrift"/>
    <w:basedOn w:val="prastasis"/>
    <w:next w:val="prastasis"/>
    <w:uiPriority w:val="35"/>
    <w:unhideWhenUsed/>
    <w:qFormat/>
    <w:rsid w:val="008F75CA"/>
    <w:pPr>
      <w:keepNext/>
      <w:spacing w:before="80" w:after="40"/>
      <w:contextualSpacing/>
      <w:jc w:val="right"/>
    </w:pPr>
    <w:rPr>
      <w:rFonts w:ascii="Verdana" w:hAnsi="Verdana"/>
      <w:b/>
      <w:bCs/>
      <w:noProof/>
      <w:sz w:val="16"/>
      <w:szCs w:val="18"/>
      <w:lang w:eastAsia="en-US"/>
    </w:rPr>
  </w:style>
  <w:style w:type="numbering" w:customStyle="1" w:styleId="Bulletedtext">
    <w:name w:val="Bulleted text"/>
    <w:basedOn w:val="Sraonra"/>
    <w:rsid w:val="008F75CA"/>
    <w:pPr>
      <w:numPr>
        <w:numId w:val="8"/>
      </w:numPr>
    </w:pPr>
  </w:style>
  <w:style w:type="paragraph" w:customStyle="1" w:styleId="Textbody">
    <w:name w:val="Text body"/>
    <w:basedOn w:val="Standard"/>
    <w:rsid w:val="008F75CA"/>
    <w:pPr>
      <w:widowControl/>
      <w:tabs>
        <w:tab w:val="left" w:pos="720"/>
      </w:tabs>
      <w:suppressAutoHyphens/>
      <w:autoSpaceDE/>
      <w:adjustRightInd/>
      <w:spacing w:before="80" w:after="80"/>
      <w:jc w:val="both"/>
      <w:textAlignment w:val="baseline"/>
    </w:pPr>
    <w:rPr>
      <w:rFonts w:ascii="Verdana" w:eastAsia="Times New Roman" w:hAnsi="Verdana"/>
      <w:color w:val="00000A"/>
      <w:kern w:val="3"/>
      <w:szCs w:val="22"/>
    </w:rPr>
  </w:style>
  <w:style w:type="numbering" w:customStyle="1" w:styleId="WWNum3">
    <w:name w:val="WWNum3"/>
    <w:basedOn w:val="Sraonra"/>
    <w:rsid w:val="008F75CA"/>
    <w:pPr>
      <w:numPr>
        <w:numId w:val="9"/>
      </w:numPr>
    </w:pPr>
  </w:style>
  <w:style w:type="paragraph" w:customStyle="1" w:styleId="Style-7">
    <w:name w:val="Style-7"/>
    <w:rsid w:val="008F75CA"/>
    <w:pPr>
      <w:suppressAutoHyphens/>
      <w:spacing w:after="0" w:line="240" w:lineRule="auto"/>
    </w:pPr>
    <w:rPr>
      <w:rFonts w:ascii="Times New Roman" w:eastAsia="Times New Roman" w:hAnsi="Times New Roman" w:cs="Times New Roman"/>
      <w:kern w:val="2"/>
      <w:sz w:val="20"/>
      <w:szCs w:val="20"/>
      <w:lang w:val="en-US" w:eastAsia="ar-SA"/>
    </w:rPr>
  </w:style>
  <w:style w:type="paragraph" w:styleId="Turinioantrat">
    <w:name w:val="TOC Heading"/>
    <w:basedOn w:val="Antrat1"/>
    <w:next w:val="prastasis"/>
    <w:uiPriority w:val="39"/>
    <w:unhideWhenUsed/>
    <w:qFormat/>
    <w:rsid w:val="008F75CA"/>
    <w:pPr>
      <w:keepLines/>
      <w:shd w:val="clear" w:color="auto" w:fill="auto"/>
      <w:tabs>
        <w:tab w:val="clear" w:pos="730"/>
      </w:tabs>
      <w:spacing w:before="480" w:line="276" w:lineRule="auto"/>
      <w:outlineLvl w:val="9"/>
    </w:pPr>
    <w:rPr>
      <w:rFonts w:asciiTheme="majorHAnsi" w:eastAsiaTheme="majorEastAsia" w:hAnsiTheme="majorHAnsi" w:cstheme="majorBidi"/>
      <w:color w:val="2F5496" w:themeColor="accent1" w:themeShade="BF"/>
      <w:sz w:val="28"/>
      <w:szCs w:val="28"/>
      <w:lang w:val="en-US" w:eastAsia="ja-JP"/>
    </w:rPr>
  </w:style>
  <w:style w:type="paragraph" w:styleId="Turinys3">
    <w:name w:val="toc 3"/>
    <w:basedOn w:val="prastasis"/>
    <w:next w:val="prastasis"/>
    <w:autoRedefine/>
    <w:rsid w:val="008F75CA"/>
    <w:pPr>
      <w:tabs>
        <w:tab w:val="right" w:pos="9631"/>
      </w:tabs>
      <w:spacing w:after="100"/>
      <w:ind w:left="142"/>
    </w:pPr>
    <w:rPr>
      <w:rFonts w:ascii="Times New Roman" w:hAnsi="Times New Roman"/>
      <w:sz w:val="24"/>
      <w:szCs w:val="24"/>
      <w:lang w:eastAsia="en-US"/>
    </w:rPr>
  </w:style>
  <w:style w:type="paragraph" w:styleId="Turinys2">
    <w:name w:val="toc 2"/>
    <w:basedOn w:val="prastasis"/>
    <w:next w:val="prastasis"/>
    <w:autoRedefine/>
    <w:uiPriority w:val="39"/>
    <w:rsid w:val="008F75CA"/>
    <w:pPr>
      <w:tabs>
        <w:tab w:val="right" w:leader="dot" w:pos="9631"/>
      </w:tabs>
      <w:spacing w:after="100"/>
    </w:pPr>
    <w:rPr>
      <w:rFonts w:ascii="Times New Roman" w:hAnsi="Times New Roman"/>
      <w:sz w:val="24"/>
      <w:szCs w:val="24"/>
      <w:lang w:eastAsia="en-US"/>
    </w:rPr>
  </w:style>
  <w:style w:type="paragraph" w:customStyle="1" w:styleId="Heading">
    <w:name w:val="Heading"/>
    <w:basedOn w:val="Antrat1"/>
    <w:qFormat/>
    <w:rsid w:val="008F75CA"/>
  </w:style>
  <w:style w:type="paragraph" w:styleId="Betarp">
    <w:name w:val="No Spacing"/>
    <w:uiPriority w:val="1"/>
    <w:qFormat/>
    <w:rsid w:val="008F75CA"/>
    <w:pPr>
      <w:spacing w:after="0" w:line="240" w:lineRule="auto"/>
    </w:pPr>
    <w:rPr>
      <w:rFonts w:ascii="Times New Roman" w:eastAsia="Calibri" w:hAnsi="Times New Roman" w:cs="Times New Roman"/>
      <w:sz w:val="24"/>
      <w:lang w:val="lt-LT"/>
    </w:rPr>
  </w:style>
  <w:style w:type="paragraph" w:customStyle="1" w:styleId="PagrindinistekstasTimesNewRoman">
    <w:name w:val="Pagrindinis tekstas + Times New Roman"/>
    <w:aliases w:val="8 pt,Abipusė lygiuotė,Prieš:  3 pt"/>
    <w:basedOn w:val="Porat"/>
    <w:rsid w:val="008F75CA"/>
    <w:pPr>
      <w:keepNext/>
      <w:keepLines/>
      <w:numPr>
        <w:ilvl w:val="1"/>
        <w:numId w:val="10"/>
      </w:numPr>
      <w:tabs>
        <w:tab w:val="clear" w:pos="4153"/>
        <w:tab w:val="clear" w:pos="8306"/>
      </w:tabs>
      <w:spacing w:before="60"/>
      <w:jc w:val="both"/>
    </w:pPr>
    <w:rPr>
      <w:sz w:val="16"/>
      <w:szCs w:val="16"/>
    </w:rPr>
  </w:style>
  <w:style w:type="character" w:customStyle="1" w:styleId="st1">
    <w:name w:val="st1"/>
    <w:basedOn w:val="Numatytasispastraiposriftas"/>
    <w:rsid w:val="008F75CA"/>
  </w:style>
  <w:style w:type="paragraph" w:customStyle="1" w:styleId="prastasis1">
    <w:name w:val="Įprastasis1"/>
    <w:rsid w:val="008F75CA"/>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75">
    <w:name w:val="Font Style75"/>
    <w:rsid w:val="008F75CA"/>
    <w:rPr>
      <w:rFonts w:ascii="Times New Roman" w:hAnsi="Times New Roman" w:cs="Times New Roman"/>
      <w:b/>
      <w:bCs/>
      <w:sz w:val="22"/>
      <w:szCs w:val="22"/>
    </w:rPr>
  </w:style>
  <w:style w:type="paragraph" w:customStyle="1" w:styleId="Body2">
    <w:name w:val="Body 2"/>
    <w:rsid w:val="008F75CA"/>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Pantraste">
    <w:name w:val="P.antraste"/>
    <w:basedOn w:val="prastasis"/>
    <w:qFormat/>
    <w:rsid w:val="008F75CA"/>
    <w:pPr>
      <w:ind w:left="-142"/>
      <w:jc w:val="center"/>
    </w:pPr>
    <w:rPr>
      <w:rFonts w:ascii="Times New Roman" w:hAnsi="Times New Roman"/>
      <w:b/>
      <w:sz w:val="24"/>
      <w:szCs w:val="24"/>
      <w:lang w:eastAsia="en-US"/>
    </w:rPr>
  </w:style>
  <w:style w:type="character" w:customStyle="1" w:styleId="Mention1">
    <w:name w:val="Mention1"/>
    <w:basedOn w:val="Numatytasispastraiposriftas"/>
    <w:uiPriority w:val="99"/>
    <w:semiHidden/>
    <w:unhideWhenUsed/>
    <w:rsid w:val="008F75CA"/>
    <w:rPr>
      <w:color w:val="2B579A"/>
      <w:shd w:val="clear" w:color="auto" w:fill="E6E6E6"/>
    </w:rPr>
  </w:style>
  <w:style w:type="paragraph" w:styleId="Adresasantvoko">
    <w:name w:val="envelope address"/>
    <w:basedOn w:val="prastasis"/>
    <w:semiHidden/>
    <w:rsid w:val="008F75CA"/>
    <w:pPr>
      <w:framePr w:w="7920" w:h="1980" w:hRule="exact" w:hSpace="180" w:wrap="auto" w:hAnchor="page" w:xAlign="center" w:yAlign="bottom"/>
      <w:ind w:left="2880"/>
    </w:pPr>
    <w:rPr>
      <w:rFonts w:ascii="Arial" w:hAnsi="Arial"/>
      <w:sz w:val="24"/>
      <w:szCs w:val="20"/>
      <w:lang w:val="en-US" w:eastAsia="en-US"/>
    </w:rPr>
  </w:style>
  <w:style w:type="paragraph" w:customStyle="1" w:styleId="ContractItem1">
    <w:name w:val="Contract Item 1"/>
    <w:basedOn w:val="prastasis"/>
    <w:rsid w:val="008F75CA"/>
    <w:pPr>
      <w:numPr>
        <w:numId w:val="11"/>
      </w:numPr>
      <w:tabs>
        <w:tab w:val="left" w:pos="709"/>
      </w:tabs>
      <w:spacing w:before="120" w:after="120"/>
      <w:jc w:val="both"/>
      <w:outlineLvl w:val="0"/>
    </w:pPr>
    <w:rPr>
      <w:rFonts w:ascii="Times New Roman" w:hAnsi="Times New Roman"/>
      <w:b/>
      <w:lang w:eastAsia="en-US"/>
    </w:rPr>
  </w:style>
  <w:style w:type="paragraph" w:customStyle="1" w:styleId="ContractItem2">
    <w:name w:val="Contract Item 2"/>
    <w:basedOn w:val="ContractItem1"/>
    <w:rsid w:val="008F75CA"/>
    <w:pPr>
      <w:numPr>
        <w:ilvl w:val="1"/>
      </w:numPr>
      <w:tabs>
        <w:tab w:val="clear" w:pos="720"/>
        <w:tab w:val="left" w:pos="397"/>
        <w:tab w:val="num" w:pos="1080"/>
        <w:tab w:val="num" w:pos="1800"/>
      </w:tabs>
      <w:spacing w:before="0" w:after="80"/>
      <w:ind w:left="1800" w:hanging="360"/>
      <w:outlineLvl w:val="1"/>
    </w:pPr>
    <w:rPr>
      <w:b w:val="0"/>
      <w:bCs/>
    </w:rPr>
  </w:style>
  <w:style w:type="paragraph" w:customStyle="1" w:styleId="ContractItem3">
    <w:name w:val="Contract Item 3"/>
    <w:basedOn w:val="ContractItem2"/>
    <w:rsid w:val="008F75CA"/>
    <w:pPr>
      <w:numPr>
        <w:ilvl w:val="2"/>
      </w:numPr>
      <w:tabs>
        <w:tab w:val="clear" w:pos="397"/>
        <w:tab w:val="clear" w:pos="1080"/>
        <w:tab w:val="left" w:pos="794"/>
        <w:tab w:val="num" w:pos="2520"/>
      </w:tabs>
      <w:ind w:left="2520" w:hanging="180"/>
      <w:outlineLvl w:val="2"/>
    </w:pPr>
  </w:style>
  <w:style w:type="paragraph" w:customStyle="1" w:styleId="Style6">
    <w:name w:val="Style6"/>
    <w:basedOn w:val="prastasis"/>
    <w:rsid w:val="008F75CA"/>
    <w:pPr>
      <w:widowControl w:val="0"/>
      <w:autoSpaceDE w:val="0"/>
      <w:autoSpaceDN w:val="0"/>
      <w:adjustRightInd w:val="0"/>
      <w:jc w:val="center"/>
    </w:pPr>
    <w:rPr>
      <w:rFonts w:ascii="Times New Roman" w:hAnsi="Times New Roman"/>
      <w:sz w:val="24"/>
      <w:szCs w:val="24"/>
      <w:lang w:val="ru-RU" w:eastAsia="ru-RU"/>
    </w:rPr>
  </w:style>
  <w:style w:type="character" w:customStyle="1" w:styleId="FontStyle44">
    <w:name w:val="Font Style44"/>
    <w:rsid w:val="008F75CA"/>
    <w:rPr>
      <w:rFonts w:ascii="Times New Roman" w:hAnsi="Times New Roman" w:cs="Times New Roman"/>
      <w:sz w:val="22"/>
      <w:szCs w:val="22"/>
    </w:rPr>
  </w:style>
  <w:style w:type="paragraph" w:customStyle="1" w:styleId="linija0">
    <w:name w:val="linija"/>
    <w:basedOn w:val="prastasis"/>
    <w:rsid w:val="008F75CA"/>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8F75C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Tekstas">
    <w:name w:val="Tekstas"/>
    <w:basedOn w:val="prastasis"/>
    <w:rsid w:val="008F75CA"/>
    <w:pPr>
      <w:ind w:firstLine="720"/>
      <w:jc w:val="both"/>
    </w:pPr>
    <w:rPr>
      <w:rFonts w:ascii="Times New Roman" w:hAnsi="Times New Roman"/>
      <w:sz w:val="24"/>
      <w:szCs w:val="20"/>
      <w:lang w:eastAsia="en-US"/>
    </w:rPr>
  </w:style>
  <w:style w:type="paragraph" w:customStyle="1" w:styleId="bodis">
    <w:name w:val="bodis"/>
    <w:basedOn w:val="prastasis"/>
    <w:rsid w:val="008F75CA"/>
    <w:pPr>
      <w:spacing w:line="360" w:lineRule="auto"/>
      <w:ind w:firstLine="720"/>
      <w:jc w:val="both"/>
    </w:pPr>
    <w:rPr>
      <w:rFonts w:ascii="Times New Roman" w:hAnsi="Times New Roman"/>
      <w:sz w:val="24"/>
      <w:szCs w:val="20"/>
      <w:lang w:val="en-GB" w:eastAsia="en-US"/>
    </w:rPr>
  </w:style>
  <w:style w:type="paragraph" w:customStyle="1" w:styleId="headingas">
    <w:name w:val="headingas"/>
    <w:basedOn w:val="Antrat9"/>
    <w:rsid w:val="008F75CA"/>
    <w:pPr>
      <w:keepNext w:val="0"/>
      <w:autoSpaceDE w:val="0"/>
      <w:autoSpaceDN w:val="0"/>
      <w:adjustRightInd w:val="0"/>
      <w:spacing w:line="360" w:lineRule="auto"/>
      <w:jc w:val="center"/>
    </w:pPr>
    <w:rPr>
      <w:b/>
      <w:bCs/>
      <w:caps/>
      <w:sz w:val="24"/>
      <w:lang w:val="en-US"/>
    </w:rPr>
  </w:style>
  <w:style w:type="paragraph" w:styleId="Dokumentoinaostekstas">
    <w:name w:val="endnote text"/>
    <w:basedOn w:val="prastasis"/>
    <w:link w:val="DokumentoinaostekstasDiagrama"/>
    <w:rsid w:val="008F75CA"/>
    <w:rPr>
      <w:rFonts w:ascii="Times New Roman" w:hAnsi="Times New Roman"/>
      <w:sz w:val="24"/>
      <w:szCs w:val="20"/>
      <w:lang w:val="en-GB" w:eastAsia="en-US"/>
    </w:rPr>
  </w:style>
  <w:style w:type="character" w:customStyle="1" w:styleId="DokumentoinaostekstasDiagrama">
    <w:name w:val="Dokumento išnašos tekstas Diagrama"/>
    <w:basedOn w:val="Numatytasispastraiposriftas"/>
    <w:link w:val="Dokumentoinaostekstas"/>
    <w:rsid w:val="008F75CA"/>
    <w:rPr>
      <w:rFonts w:ascii="Times New Roman" w:eastAsia="Times New Roman" w:hAnsi="Times New Roman" w:cs="Times New Roman"/>
      <w:sz w:val="24"/>
      <w:szCs w:val="20"/>
    </w:rPr>
  </w:style>
  <w:style w:type="character" w:customStyle="1" w:styleId="FontStyle61">
    <w:name w:val="Font Style61"/>
    <w:rsid w:val="008F75CA"/>
    <w:rPr>
      <w:rFonts w:ascii="Arial Unicode MS" w:eastAsia="Arial Unicode MS" w:cs="Arial Unicode MS"/>
      <w:sz w:val="18"/>
      <w:szCs w:val="18"/>
    </w:rPr>
  </w:style>
  <w:style w:type="character" w:customStyle="1" w:styleId="FontStyle60">
    <w:name w:val="Font Style60"/>
    <w:rsid w:val="008F75CA"/>
    <w:rPr>
      <w:rFonts w:ascii="Arial Unicode MS" w:eastAsia="Arial Unicode MS" w:cs="Arial Unicode MS"/>
      <w:b/>
      <w:bCs/>
      <w:sz w:val="18"/>
      <w:szCs w:val="18"/>
    </w:rPr>
  </w:style>
  <w:style w:type="paragraph" w:customStyle="1" w:styleId="Style-14">
    <w:name w:val="Style-14"/>
    <w:rsid w:val="008F75CA"/>
    <w:pPr>
      <w:spacing w:after="0" w:line="240" w:lineRule="auto"/>
    </w:pPr>
    <w:rPr>
      <w:rFonts w:ascii="Times New Roman" w:eastAsia="Times New Roman" w:hAnsi="Times New Roman" w:cs="Times New Roman"/>
      <w:sz w:val="20"/>
      <w:szCs w:val="20"/>
      <w:lang w:val="en-US"/>
    </w:rPr>
  </w:style>
  <w:style w:type="paragraph" w:styleId="Sraassuenkleliais">
    <w:name w:val="List Bullet"/>
    <w:basedOn w:val="prastasis"/>
    <w:autoRedefine/>
    <w:semiHidden/>
    <w:rsid w:val="008F75CA"/>
    <w:pPr>
      <w:tabs>
        <w:tab w:val="left" w:pos="0"/>
      </w:tabs>
      <w:ind w:left="106"/>
      <w:jc w:val="both"/>
    </w:pPr>
    <w:rPr>
      <w:rFonts w:ascii="Times New Roman" w:hAnsi="Times New Roman"/>
      <w:b/>
      <w:sz w:val="24"/>
      <w:szCs w:val="24"/>
    </w:rPr>
  </w:style>
  <w:style w:type="paragraph" w:customStyle="1" w:styleId="ListStyle">
    <w:name w:val="ListStyle"/>
    <w:rsid w:val="008F75CA"/>
    <w:pPr>
      <w:spacing w:after="0" w:line="240" w:lineRule="auto"/>
    </w:pPr>
    <w:rPr>
      <w:rFonts w:ascii="Times New Roman" w:eastAsia="Times New Roman" w:hAnsi="Times New Roman" w:cs="Times New Roman"/>
      <w:sz w:val="20"/>
      <w:szCs w:val="20"/>
      <w:lang w:val="en-US"/>
    </w:rPr>
  </w:style>
  <w:style w:type="paragraph" w:customStyle="1" w:styleId="normaltableau">
    <w:name w:val="normal_tableau"/>
    <w:basedOn w:val="prastasis"/>
    <w:rsid w:val="008F75CA"/>
    <w:pPr>
      <w:spacing w:before="120" w:after="120"/>
      <w:jc w:val="both"/>
    </w:pPr>
    <w:rPr>
      <w:rFonts w:ascii="Optima" w:hAnsi="Optima"/>
      <w:szCs w:val="20"/>
      <w:lang w:val="en-GB" w:eastAsia="en-US"/>
    </w:rPr>
  </w:style>
  <w:style w:type="paragraph" w:customStyle="1" w:styleId="Bodytekstas">
    <w:name w:val="Body tekstas"/>
    <w:basedOn w:val="prastasis"/>
    <w:rsid w:val="008F75CA"/>
    <w:pPr>
      <w:keepLines/>
      <w:spacing w:after="120"/>
      <w:ind w:firstLine="567"/>
      <w:jc w:val="both"/>
    </w:pPr>
    <w:rPr>
      <w:rFonts w:ascii="Times New Roman" w:hAnsi="Times New Roman"/>
      <w:sz w:val="24"/>
      <w:szCs w:val="24"/>
      <w:lang w:eastAsia="en-US"/>
    </w:rPr>
  </w:style>
  <w:style w:type="paragraph" w:customStyle="1" w:styleId="NoSpacing1">
    <w:name w:val="No Spacing1"/>
    <w:qFormat/>
    <w:rsid w:val="008F75CA"/>
    <w:pPr>
      <w:spacing w:after="0" w:line="240" w:lineRule="auto"/>
    </w:pPr>
    <w:rPr>
      <w:rFonts w:ascii="Calibri" w:eastAsia="Calibri" w:hAnsi="Calibri" w:cs="Times New Roman"/>
      <w:lang w:val="lt-LT"/>
    </w:rPr>
  </w:style>
  <w:style w:type="paragraph" w:customStyle="1" w:styleId="xl87">
    <w:name w:val="xl87"/>
    <w:basedOn w:val="prastasis"/>
    <w:rsid w:val="008F75CA"/>
    <w:pPr>
      <w:spacing w:before="100" w:beforeAutospacing="1" w:after="100" w:afterAutospacing="1"/>
      <w:jc w:val="center"/>
    </w:pPr>
    <w:rPr>
      <w:rFonts w:ascii="Times New Roman" w:hAnsi="Times New Roman"/>
      <w:sz w:val="24"/>
      <w:szCs w:val="24"/>
    </w:rPr>
  </w:style>
  <w:style w:type="character" w:customStyle="1" w:styleId="FontStyle65">
    <w:name w:val="Font Style65"/>
    <w:rsid w:val="008F75CA"/>
    <w:rPr>
      <w:rFonts w:ascii="Times New Roman" w:hAnsi="Times New Roman" w:cs="Times New Roman"/>
      <w:sz w:val="22"/>
      <w:szCs w:val="22"/>
    </w:rPr>
  </w:style>
  <w:style w:type="paragraph" w:customStyle="1" w:styleId="Style21">
    <w:name w:val="Style21"/>
    <w:basedOn w:val="prastasis"/>
    <w:rsid w:val="008F75CA"/>
    <w:pPr>
      <w:widowControl w:val="0"/>
      <w:autoSpaceDE w:val="0"/>
      <w:autoSpaceDN w:val="0"/>
      <w:adjustRightInd w:val="0"/>
      <w:spacing w:line="274" w:lineRule="exact"/>
      <w:jc w:val="both"/>
    </w:pPr>
    <w:rPr>
      <w:rFonts w:ascii="Lucida Sans Unicode" w:hAnsi="Lucida Sans Unicode"/>
      <w:sz w:val="24"/>
      <w:szCs w:val="24"/>
      <w:lang w:val="en-US" w:eastAsia="en-US"/>
    </w:rPr>
  </w:style>
  <w:style w:type="paragraph" w:customStyle="1" w:styleId="Style24">
    <w:name w:val="Style24"/>
    <w:basedOn w:val="prastasis"/>
    <w:rsid w:val="008F75CA"/>
    <w:pPr>
      <w:widowControl w:val="0"/>
      <w:autoSpaceDE w:val="0"/>
      <w:autoSpaceDN w:val="0"/>
      <w:adjustRightInd w:val="0"/>
    </w:pPr>
    <w:rPr>
      <w:rFonts w:ascii="Lucida Sans Unicode" w:hAnsi="Lucida Sans Unicode"/>
      <w:sz w:val="24"/>
      <w:szCs w:val="24"/>
      <w:lang w:val="en-US" w:eastAsia="en-US"/>
    </w:rPr>
  </w:style>
  <w:style w:type="paragraph" w:customStyle="1" w:styleId="Style-20">
    <w:name w:val="Style-20"/>
    <w:rsid w:val="008F75CA"/>
    <w:pPr>
      <w:spacing w:after="0" w:line="240" w:lineRule="auto"/>
    </w:pPr>
    <w:rPr>
      <w:rFonts w:ascii="Times New Roman" w:eastAsia="Times New Roman" w:hAnsi="Times New Roman" w:cs="Times New Roman"/>
      <w:sz w:val="20"/>
      <w:szCs w:val="20"/>
      <w:lang w:val="en-US"/>
    </w:rPr>
  </w:style>
  <w:style w:type="character" w:customStyle="1" w:styleId="apple-style-span">
    <w:name w:val="apple-style-span"/>
    <w:basedOn w:val="Numatytasispastraiposriftas"/>
    <w:rsid w:val="008F75CA"/>
  </w:style>
  <w:style w:type="paragraph" w:customStyle="1" w:styleId="Style1">
    <w:name w:val="Style1"/>
    <w:basedOn w:val="prastasis"/>
    <w:qFormat/>
    <w:rsid w:val="008F75CA"/>
    <w:pPr>
      <w:numPr>
        <w:numId w:val="12"/>
      </w:numPr>
      <w:jc w:val="both"/>
    </w:pPr>
    <w:rPr>
      <w:rFonts w:ascii="Times New Roman" w:hAnsi="Times New Roman"/>
      <w:sz w:val="24"/>
      <w:szCs w:val="24"/>
      <w:lang w:val="en-US" w:eastAsia="en-US"/>
    </w:rPr>
  </w:style>
  <w:style w:type="character" w:customStyle="1" w:styleId="Style1Char">
    <w:name w:val="Style1 Char"/>
    <w:rsid w:val="008F75CA"/>
    <w:rPr>
      <w:sz w:val="24"/>
      <w:szCs w:val="24"/>
      <w:lang w:val="en-US" w:eastAsia="en-US"/>
    </w:rPr>
  </w:style>
  <w:style w:type="paragraph" w:customStyle="1" w:styleId="LentelesAntraste">
    <w:name w:val="LentelesAntraste"/>
    <w:basedOn w:val="prastasis"/>
    <w:rsid w:val="008F75CA"/>
    <w:pPr>
      <w:spacing w:before="120" w:after="120"/>
      <w:jc w:val="center"/>
    </w:pPr>
    <w:rPr>
      <w:rFonts w:ascii="Times New Roman" w:hAnsi="Times New Roman"/>
      <w:b/>
      <w:sz w:val="24"/>
      <w:szCs w:val="24"/>
      <w:lang w:eastAsia="en-US"/>
    </w:rPr>
  </w:style>
  <w:style w:type="numbering" w:customStyle="1" w:styleId="Sraonra1">
    <w:name w:val="Sąrašo nėra1"/>
    <w:next w:val="Sraonra"/>
    <w:uiPriority w:val="99"/>
    <w:semiHidden/>
    <w:unhideWhenUsed/>
    <w:rsid w:val="008F75CA"/>
  </w:style>
  <w:style w:type="paragraph" w:styleId="Paantrat">
    <w:name w:val="Subtitle"/>
    <w:basedOn w:val="prastasis"/>
    <w:link w:val="PaantratDiagrama"/>
    <w:qFormat/>
    <w:rsid w:val="008F75CA"/>
    <w:pPr>
      <w:ind w:firstLine="851"/>
      <w:jc w:val="center"/>
    </w:pPr>
    <w:rPr>
      <w:rFonts w:ascii="Times New Roman" w:hAnsi="Times New Roman"/>
      <w:b/>
      <w:bCs/>
      <w:sz w:val="24"/>
      <w:szCs w:val="24"/>
      <w:lang w:val="en-GB" w:eastAsia="en-US"/>
    </w:rPr>
  </w:style>
  <w:style w:type="character" w:customStyle="1" w:styleId="PaantratDiagrama">
    <w:name w:val="Paantraštė Diagrama"/>
    <w:basedOn w:val="Numatytasispastraiposriftas"/>
    <w:link w:val="Paantrat"/>
    <w:rsid w:val="008F75CA"/>
    <w:rPr>
      <w:rFonts w:ascii="Times New Roman" w:eastAsia="Times New Roman" w:hAnsi="Times New Roman" w:cs="Times New Roman"/>
      <w:b/>
      <w:bCs/>
      <w:sz w:val="24"/>
      <w:szCs w:val="24"/>
    </w:rPr>
  </w:style>
  <w:style w:type="paragraph" w:customStyle="1" w:styleId="CentrBold">
    <w:name w:val="CentrBold"/>
    <w:rsid w:val="008F75C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1">
    <w:name w:val="b1"/>
    <w:basedOn w:val="Sraopastraipa"/>
    <w:qFormat/>
    <w:rsid w:val="008F75CA"/>
    <w:pPr>
      <w:numPr>
        <w:ilvl w:val="1"/>
        <w:numId w:val="13"/>
      </w:numPr>
      <w:tabs>
        <w:tab w:val="left" w:pos="714"/>
        <w:tab w:val="num" w:pos="2149"/>
      </w:tabs>
      <w:autoSpaceDE w:val="0"/>
      <w:autoSpaceDN w:val="0"/>
      <w:adjustRightInd w:val="0"/>
      <w:spacing w:before="100" w:after="80"/>
      <w:ind w:left="2149"/>
      <w:contextualSpacing w:val="0"/>
      <w:jc w:val="both"/>
    </w:pPr>
    <w:rPr>
      <w:rFonts w:ascii="Arial" w:eastAsia="SimSun" w:hAnsi="Arial" w:cs="Arial"/>
      <w:sz w:val="21"/>
      <w:lang w:val="lt-LT"/>
    </w:rPr>
  </w:style>
  <w:style w:type="paragraph" w:customStyle="1" w:styleId="IVPKHeading2">
    <w:name w:val="IVPK Heading 2"/>
    <w:basedOn w:val="prastasis"/>
    <w:rsid w:val="008F75CA"/>
    <w:pPr>
      <w:numPr>
        <w:numId w:val="14"/>
      </w:numPr>
      <w:spacing w:before="240" w:after="240"/>
      <w:jc w:val="both"/>
    </w:pPr>
    <w:rPr>
      <w:rFonts w:ascii="Garamond" w:hAnsi="Garamond"/>
      <w:b/>
      <w:sz w:val="28"/>
      <w:szCs w:val="24"/>
    </w:rPr>
  </w:style>
  <w:style w:type="paragraph" w:customStyle="1" w:styleId="IVPKHeading3">
    <w:name w:val="IVPK Heading 3"/>
    <w:basedOn w:val="Antrat2"/>
    <w:rsid w:val="008F75CA"/>
    <w:pPr>
      <w:numPr>
        <w:ilvl w:val="1"/>
        <w:numId w:val="14"/>
      </w:numPr>
      <w:shd w:val="clear" w:color="auto" w:fill="auto"/>
      <w:tabs>
        <w:tab w:val="left" w:pos="833"/>
      </w:tabs>
      <w:spacing w:before="240" w:after="60"/>
      <w:jc w:val="left"/>
    </w:pPr>
    <w:rPr>
      <w:rFonts w:ascii="Garamond" w:hAnsi="Garamond" w:cs="Garamond"/>
      <w:iCs/>
      <w:color w:val="A6A6A6"/>
      <w:lang w:val="x-none" w:eastAsia="lt-LT"/>
    </w:rPr>
  </w:style>
  <w:style w:type="paragraph" w:customStyle="1" w:styleId="IVPKHeading4">
    <w:name w:val="IVPK Heading 4"/>
    <w:basedOn w:val="prastasis"/>
    <w:rsid w:val="008F75CA"/>
    <w:pPr>
      <w:numPr>
        <w:ilvl w:val="2"/>
        <w:numId w:val="14"/>
      </w:numPr>
      <w:spacing w:before="240" w:after="240"/>
      <w:jc w:val="both"/>
    </w:pPr>
    <w:rPr>
      <w:rFonts w:ascii="Garamond" w:hAnsi="Garamond"/>
      <w:szCs w:val="24"/>
      <w:lang w:val="x-none" w:eastAsia="en-US"/>
    </w:rPr>
  </w:style>
  <w:style w:type="paragraph" w:customStyle="1" w:styleId="IVPKHeading5">
    <w:name w:val="IVPK Heading 5"/>
    <w:basedOn w:val="IVPKHeading4"/>
    <w:rsid w:val="008F75CA"/>
    <w:pPr>
      <w:numPr>
        <w:ilvl w:val="3"/>
      </w:numPr>
      <w:tabs>
        <w:tab w:val="clear" w:pos="2160"/>
        <w:tab w:val="num" w:pos="360"/>
        <w:tab w:val="left" w:pos="2041"/>
        <w:tab w:val="num" w:pos="2804"/>
      </w:tabs>
      <w:spacing w:before="0" w:after="0"/>
      <w:ind w:left="2804" w:hanging="360"/>
    </w:pPr>
  </w:style>
  <w:style w:type="paragraph" w:customStyle="1" w:styleId="IVPKHeading6">
    <w:name w:val="IVPK Heading 6"/>
    <w:basedOn w:val="IVPKHeading5"/>
    <w:rsid w:val="008F75CA"/>
    <w:pPr>
      <w:numPr>
        <w:ilvl w:val="4"/>
      </w:numPr>
      <w:tabs>
        <w:tab w:val="clear" w:pos="2041"/>
        <w:tab w:val="clear" w:pos="2520"/>
        <w:tab w:val="num" w:pos="360"/>
        <w:tab w:val="num" w:pos="643"/>
        <w:tab w:val="left" w:pos="2381"/>
        <w:tab w:val="num" w:pos="3524"/>
        <w:tab w:val="num" w:pos="3600"/>
      </w:tabs>
      <w:ind w:left="3600" w:hanging="360"/>
    </w:pPr>
  </w:style>
  <w:style w:type="character" w:customStyle="1" w:styleId="IVPKHeading4Char">
    <w:name w:val="IVPK Heading 4 Char"/>
    <w:rsid w:val="008F75CA"/>
    <w:rPr>
      <w:rFonts w:ascii="Garamond" w:hAnsi="Garamond"/>
      <w:sz w:val="22"/>
      <w:szCs w:val="24"/>
      <w:lang w:val="x-none" w:eastAsia="en-US"/>
    </w:rPr>
  </w:style>
  <w:style w:type="character" w:customStyle="1" w:styleId="dpav">
    <w:name w:val="dpav"/>
    <w:rsid w:val="008F75CA"/>
    <w:rPr>
      <w:sz w:val="26"/>
      <w:szCs w:val="26"/>
    </w:rPr>
  </w:style>
  <w:style w:type="character" w:customStyle="1" w:styleId="AntratDiagrama">
    <w:name w:val="Antraštė Diagrama"/>
    <w:aliases w:val="A pilka Diagrama, Char Diagrama,paveikslas Diagrama,Paveikslo pavadinimas Diagrama,TabelOverskrift Diagrama,Paveiksliukai Diagrama"/>
    <w:uiPriority w:val="35"/>
    <w:rsid w:val="008F75CA"/>
    <w:rPr>
      <w:rFonts w:ascii="Arial" w:eastAsia="SimSun" w:hAnsi="Arial" w:cs="Arial"/>
      <w:i/>
      <w:sz w:val="22"/>
      <w:lang w:eastAsia="en-US"/>
    </w:rPr>
  </w:style>
  <w:style w:type="paragraph" w:customStyle="1" w:styleId="IVPKparagrafai">
    <w:name w:val="IVPK paragrafai"/>
    <w:basedOn w:val="prastasis"/>
    <w:rsid w:val="008F75CA"/>
    <w:pPr>
      <w:spacing w:before="100" w:beforeAutospacing="1" w:after="100" w:afterAutospacing="1"/>
      <w:jc w:val="both"/>
    </w:pPr>
    <w:rPr>
      <w:rFonts w:ascii="Garamond" w:hAnsi="Garamond"/>
      <w:lang w:val="x-none" w:eastAsia="x-none"/>
    </w:rPr>
  </w:style>
  <w:style w:type="character" w:customStyle="1" w:styleId="IVPKparagrafaiCharChar">
    <w:name w:val="IVPK paragrafai Char Char"/>
    <w:rsid w:val="008F75CA"/>
    <w:rPr>
      <w:rFonts w:ascii="Garamond" w:hAnsi="Garamond"/>
      <w:sz w:val="22"/>
      <w:szCs w:val="22"/>
    </w:rPr>
  </w:style>
  <w:style w:type="paragraph" w:customStyle="1" w:styleId="Style15">
    <w:name w:val="Style15"/>
    <w:basedOn w:val="prastasis"/>
    <w:uiPriority w:val="99"/>
    <w:rsid w:val="008F75CA"/>
    <w:pPr>
      <w:widowControl w:val="0"/>
      <w:autoSpaceDE w:val="0"/>
      <w:autoSpaceDN w:val="0"/>
      <w:adjustRightInd w:val="0"/>
      <w:spacing w:line="206" w:lineRule="exact"/>
      <w:jc w:val="both"/>
    </w:pPr>
    <w:rPr>
      <w:rFonts w:ascii="Times New Roman" w:hAnsi="Times New Roman"/>
      <w:sz w:val="24"/>
      <w:szCs w:val="24"/>
    </w:rPr>
  </w:style>
  <w:style w:type="character" w:customStyle="1" w:styleId="FontStyle32">
    <w:name w:val="Font Style32"/>
    <w:uiPriority w:val="99"/>
    <w:rsid w:val="008F75CA"/>
    <w:rPr>
      <w:rFonts w:ascii="Times New Roman" w:hAnsi="Times New Roman" w:cs="Times New Roman"/>
      <w:sz w:val="16"/>
      <w:szCs w:val="16"/>
    </w:rPr>
  </w:style>
  <w:style w:type="numbering" w:customStyle="1" w:styleId="Sraonra2">
    <w:name w:val="Sąrašo nėra2"/>
    <w:next w:val="Sraonra"/>
    <w:uiPriority w:val="99"/>
    <w:semiHidden/>
    <w:unhideWhenUsed/>
    <w:rsid w:val="008F75CA"/>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8F75CA"/>
    <w:rPr>
      <w:rFonts w:ascii="Cambria" w:hAnsi="Cambria" w:cs="Times New Roman"/>
      <w:b/>
      <w:bCs/>
      <w:kern w:val="32"/>
      <w:sz w:val="32"/>
      <w:szCs w:val="32"/>
      <w:lang w:eastAsia="en-US"/>
    </w:rPr>
  </w:style>
  <w:style w:type="paragraph" w:customStyle="1" w:styleId="FMNormal">
    <w:name w:val="FM_Normal"/>
    <w:basedOn w:val="prastasis"/>
    <w:link w:val="FMNormalChar"/>
    <w:rsid w:val="008F75CA"/>
    <w:rPr>
      <w:rFonts w:ascii="Times New Roman" w:hAnsi="Times New Roman"/>
      <w:sz w:val="24"/>
      <w:szCs w:val="24"/>
    </w:rPr>
  </w:style>
  <w:style w:type="paragraph" w:customStyle="1" w:styleId="Heading3Justified">
    <w:name w:val="Heading 3 + Justified"/>
    <w:basedOn w:val="Antrat2"/>
    <w:rsid w:val="008F75CA"/>
    <w:pPr>
      <w:shd w:val="clear" w:color="auto" w:fill="auto"/>
      <w:tabs>
        <w:tab w:val="num" w:pos="862"/>
      </w:tabs>
      <w:spacing w:before="240" w:after="60"/>
      <w:ind w:left="646" w:hanging="504"/>
      <w:jc w:val="both"/>
    </w:pPr>
    <w:rPr>
      <w:rFonts w:ascii="Arial" w:hAnsi="Arial"/>
      <w:i/>
      <w:iCs/>
      <w:color w:val="auto"/>
      <w:sz w:val="28"/>
      <w:szCs w:val="28"/>
      <w:lang w:val="x-none" w:eastAsia="x-none"/>
    </w:rPr>
  </w:style>
  <w:style w:type="character" w:customStyle="1" w:styleId="FMNormalChar">
    <w:name w:val="FM_Normal Char"/>
    <w:link w:val="FMNormal"/>
    <w:rsid w:val="008F75CA"/>
    <w:rPr>
      <w:rFonts w:ascii="Times New Roman" w:eastAsia="Times New Roman" w:hAnsi="Times New Roman" w:cs="Times New Roman"/>
      <w:sz w:val="24"/>
      <w:szCs w:val="24"/>
      <w:lang w:val="lt-LT" w:eastAsia="lt-LT"/>
    </w:rPr>
  </w:style>
  <w:style w:type="numbering" w:customStyle="1" w:styleId="Style3">
    <w:name w:val="Style3"/>
    <w:uiPriority w:val="99"/>
    <w:rsid w:val="008F75CA"/>
    <w:pPr>
      <w:numPr>
        <w:numId w:val="15"/>
      </w:numPr>
    </w:pPr>
  </w:style>
  <w:style w:type="character" w:styleId="Nerykuspabraukimas">
    <w:name w:val="Subtle Emphasis"/>
    <w:uiPriority w:val="19"/>
    <w:qFormat/>
    <w:rsid w:val="008F75CA"/>
    <w:rPr>
      <w:i/>
      <w:color w:val="5A5A5A" w:themeColor="text1" w:themeTint="A5"/>
    </w:rPr>
  </w:style>
  <w:style w:type="character" w:customStyle="1" w:styleId="KomentarotekstasDiagrama1">
    <w:name w:val="Komentaro tekstas Diagrama1"/>
    <w:semiHidden/>
    <w:rsid w:val="008F75CA"/>
    <w:rPr>
      <w:sz w:val="20"/>
      <w:szCs w:val="20"/>
    </w:rPr>
  </w:style>
  <w:style w:type="character" w:customStyle="1" w:styleId="Pagrindiniotekstotrauka3Diagrama1">
    <w:name w:val="Pagrindinio teksto įtrauka 3 Diagrama1"/>
    <w:semiHidden/>
    <w:rsid w:val="008F75CA"/>
    <w:rPr>
      <w:sz w:val="16"/>
      <w:szCs w:val="16"/>
    </w:rPr>
  </w:style>
  <w:style w:type="character" w:customStyle="1" w:styleId="PlainTextChar1">
    <w:name w:val="Plain Text Char1"/>
    <w:basedOn w:val="Numatytasispastraiposriftas"/>
    <w:semiHidden/>
    <w:rsid w:val="008F75CA"/>
    <w:rPr>
      <w:rFonts w:ascii="Courier New" w:eastAsia="Calibri" w:hAnsi="Courier New" w:cs="Times New Roman"/>
      <w:sz w:val="24"/>
    </w:rPr>
  </w:style>
  <w:style w:type="character" w:customStyle="1" w:styleId="KomentarotemaDiagrama1">
    <w:name w:val="Komentaro tema Diagrama1"/>
    <w:semiHidden/>
    <w:rsid w:val="008F75CA"/>
    <w:rPr>
      <w:b/>
      <w:bCs/>
      <w:sz w:val="20"/>
      <w:szCs w:val="20"/>
    </w:rPr>
  </w:style>
  <w:style w:type="character" w:customStyle="1" w:styleId="DebesliotekstasDiagrama1">
    <w:name w:val="Debesėlio tekstas Diagrama1"/>
    <w:semiHidden/>
    <w:rsid w:val="008F75CA"/>
    <w:rPr>
      <w:rFonts w:ascii="Tahoma" w:hAnsi="Tahoma" w:cs="Tahoma"/>
      <w:sz w:val="16"/>
      <w:szCs w:val="16"/>
    </w:rPr>
  </w:style>
  <w:style w:type="character" w:customStyle="1" w:styleId="PagrindinistekstasDiagrama1">
    <w:name w:val="Pagrindinis tekstas Diagrama1"/>
    <w:basedOn w:val="Numatytasispastraiposriftas"/>
    <w:semiHidden/>
    <w:rsid w:val="008F75CA"/>
  </w:style>
  <w:style w:type="character" w:customStyle="1" w:styleId="tblrowlbl1">
    <w:name w:val="tblrowlbl1"/>
    <w:rsid w:val="008F75CA"/>
    <w:rPr>
      <w:rFonts w:ascii="Arial" w:hAnsi="Arial" w:cs="Arial" w:hint="default"/>
      <w:b/>
      <w:bCs/>
      <w:color w:val="000000"/>
      <w:sz w:val="18"/>
      <w:szCs w:val="18"/>
      <w:shd w:val="clear" w:color="auto" w:fill="FFFFFF"/>
    </w:rPr>
  </w:style>
  <w:style w:type="character" w:customStyle="1" w:styleId="tblrowlbl">
    <w:name w:val="tblrowlbl"/>
    <w:rsid w:val="008F75CA"/>
  </w:style>
  <w:style w:type="character" w:customStyle="1" w:styleId="Char16">
    <w:name w:val="Char16"/>
    <w:rsid w:val="008F75CA"/>
    <w:rPr>
      <w:rFonts w:ascii="Times New Roman" w:eastAsia="Times New Roman" w:hAnsi="Times New Roman" w:cs="Times New Roman"/>
      <w:sz w:val="28"/>
      <w:lang w:val="lt-LT" w:eastAsia="lt-LT"/>
    </w:rPr>
  </w:style>
  <w:style w:type="character" w:customStyle="1" w:styleId="Char15">
    <w:name w:val="Char15"/>
    <w:semiHidden/>
    <w:rsid w:val="008F75CA"/>
    <w:rPr>
      <w:rFonts w:ascii="Times New Roman" w:eastAsia="Times New Roman" w:hAnsi="Times New Roman" w:cs="Times New Roman"/>
      <w:sz w:val="24"/>
      <w:szCs w:val="20"/>
      <w:lang w:val="lt-LT" w:eastAsia="lt-LT"/>
    </w:rPr>
  </w:style>
  <w:style w:type="character" w:customStyle="1" w:styleId="Char14">
    <w:name w:val="Char14"/>
    <w:semiHidden/>
    <w:rsid w:val="008F75CA"/>
    <w:rPr>
      <w:rFonts w:ascii="Times New Roman" w:eastAsia="Times New Roman" w:hAnsi="Times New Roman" w:cs="Times New Roman"/>
      <w:sz w:val="24"/>
      <w:szCs w:val="20"/>
      <w:lang w:val="lt-LT" w:eastAsia="lt-LT"/>
    </w:rPr>
  </w:style>
  <w:style w:type="character" w:customStyle="1" w:styleId="Char13">
    <w:name w:val="Char13"/>
    <w:semiHidden/>
    <w:rsid w:val="008F75CA"/>
    <w:rPr>
      <w:rFonts w:ascii="Times New Roman" w:eastAsia="Times New Roman" w:hAnsi="Times New Roman" w:cs="Times New Roman"/>
      <w:b/>
      <w:sz w:val="44"/>
      <w:szCs w:val="20"/>
      <w:lang w:val="lt-LT" w:eastAsia="lt-LT"/>
    </w:rPr>
  </w:style>
  <w:style w:type="character" w:customStyle="1" w:styleId="Char12">
    <w:name w:val="Char12"/>
    <w:semiHidden/>
    <w:rsid w:val="008F75CA"/>
    <w:rPr>
      <w:rFonts w:ascii="Times New Roman" w:eastAsia="Times New Roman" w:hAnsi="Times New Roman" w:cs="Times New Roman"/>
      <w:b/>
      <w:sz w:val="40"/>
      <w:szCs w:val="20"/>
      <w:lang w:val="lt-LT" w:eastAsia="lt-LT"/>
    </w:rPr>
  </w:style>
  <w:style w:type="character" w:customStyle="1" w:styleId="Char11">
    <w:name w:val="Char11"/>
    <w:semiHidden/>
    <w:rsid w:val="008F75CA"/>
    <w:rPr>
      <w:rFonts w:ascii="Times New Roman" w:eastAsia="Times New Roman" w:hAnsi="Times New Roman" w:cs="Times New Roman"/>
      <w:b/>
      <w:sz w:val="36"/>
      <w:szCs w:val="20"/>
      <w:lang w:val="lt-LT" w:eastAsia="lt-LT"/>
    </w:rPr>
  </w:style>
  <w:style w:type="character" w:customStyle="1" w:styleId="Char10">
    <w:name w:val="Char10"/>
    <w:semiHidden/>
    <w:rsid w:val="008F75CA"/>
    <w:rPr>
      <w:rFonts w:ascii="Times New Roman" w:eastAsia="Times New Roman" w:hAnsi="Times New Roman" w:cs="Times New Roman"/>
      <w:sz w:val="48"/>
      <w:szCs w:val="20"/>
      <w:lang w:val="lt-LT" w:eastAsia="lt-LT"/>
    </w:rPr>
  </w:style>
  <w:style w:type="character" w:customStyle="1" w:styleId="Char9">
    <w:name w:val="Char9"/>
    <w:semiHidden/>
    <w:rsid w:val="008F75CA"/>
    <w:rPr>
      <w:rFonts w:ascii="Times New Roman" w:eastAsia="Times New Roman" w:hAnsi="Times New Roman" w:cs="Times New Roman"/>
      <w:b/>
      <w:sz w:val="18"/>
      <w:szCs w:val="20"/>
      <w:lang w:val="lt-LT" w:eastAsia="lt-LT"/>
    </w:rPr>
  </w:style>
  <w:style w:type="character" w:customStyle="1" w:styleId="Char8">
    <w:name w:val="Char8"/>
    <w:semiHidden/>
    <w:rsid w:val="008F75CA"/>
    <w:rPr>
      <w:rFonts w:ascii="Times New Roman" w:eastAsia="Times New Roman" w:hAnsi="Times New Roman" w:cs="Times New Roman"/>
      <w:sz w:val="40"/>
      <w:szCs w:val="20"/>
      <w:lang w:val="lt-LT" w:eastAsia="lt-LT"/>
    </w:rPr>
  </w:style>
  <w:style w:type="character" w:customStyle="1" w:styleId="Char7">
    <w:name w:val="Char7"/>
    <w:semiHidden/>
    <w:rsid w:val="008F75CA"/>
    <w:rPr>
      <w:rFonts w:ascii="Times New Roman" w:eastAsia="Calibri" w:hAnsi="Times New Roman" w:cs="Times New Roman"/>
      <w:sz w:val="20"/>
      <w:szCs w:val="20"/>
      <w:lang w:val="lt-LT"/>
    </w:rPr>
  </w:style>
  <w:style w:type="character" w:customStyle="1" w:styleId="Char6">
    <w:name w:val="Char6"/>
    <w:rsid w:val="008F75CA"/>
    <w:rPr>
      <w:rFonts w:ascii="Times New Roman" w:eastAsia="Times New Roman" w:hAnsi="Times New Roman" w:cs="Times New Roman"/>
      <w:sz w:val="24"/>
      <w:szCs w:val="20"/>
      <w:lang w:val="lt-LT" w:eastAsia="lt-LT"/>
    </w:rPr>
  </w:style>
  <w:style w:type="character" w:customStyle="1" w:styleId="Char5">
    <w:name w:val="Char5"/>
    <w:semiHidden/>
    <w:rsid w:val="008F75CA"/>
    <w:rPr>
      <w:rFonts w:ascii="Times New Roman" w:eastAsia="Times New Roman" w:hAnsi="Times New Roman" w:cs="Times New Roman"/>
      <w:sz w:val="24"/>
      <w:szCs w:val="20"/>
      <w:lang w:val="lt-LT" w:eastAsia="lt-LT"/>
    </w:rPr>
  </w:style>
  <w:style w:type="character" w:customStyle="1" w:styleId="Char4">
    <w:name w:val="Char4"/>
    <w:semiHidden/>
    <w:rsid w:val="008F75CA"/>
    <w:rPr>
      <w:rFonts w:ascii="Times New Roman" w:eastAsia="Calibri" w:hAnsi="Times New Roman" w:cs="Times New Roman"/>
      <w:sz w:val="24"/>
      <w:lang w:val="lt-LT"/>
    </w:rPr>
  </w:style>
  <w:style w:type="paragraph" w:customStyle="1" w:styleId="Debesliotekstas1">
    <w:name w:val="Debesėlio tekstas1"/>
    <w:basedOn w:val="prastasis"/>
    <w:semiHidden/>
    <w:unhideWhenUsed/>
    <w:rsid w:val="008F75CA"/>
    <w:pPr>
      <w:spacing w:after="200" w:line="276" w:lineRule="auto"/>
    </w:pPr>
    <w:rPr>
      <w:rFonts w:ascii="Tahoma" w:eastAsia="Calibri" w:hAnsi="Tahoma" w:cs="Tahoma"/>
      <w:sz w:val="16"/>
      <w:szCs w:val="16"/>
      <w:lang w:val="en-US" w:eastAsia="en-US"/>
    </w:rPr>
  </w:style>
  <w:style w:type="character" w:customStyle="1" w:styleId="Char3">
    <w:name w:val="Char3"/>
    <w:semiHidden/>
    <w:locked/>
    <w:rsid w:val="008F75CA"/>
    <w:rPr>
      <w:rFonts w:ascii="Times New Roman" w:eastAsia="Calibri" w:hAnsi="Times New Roman" w:cs="Times New Roman"/>
      <w:sz w:val="20"/>
      <w:szCs w:val="20"/>
    </w:rPr>
  </w:style>
  <w:style w:type="character" w:customStyle="1" w:styleId="Char2">
    <w:name w:val="Char2"/>
    <w:semiHidden/>
    <w:locked/>
    <w:rsid w:val="008F75CA"/>
    <w:rPr>
      <w:rFonts w:ascii="Courier New" w:eastAsia="Calibri" w:hAnsi="Courier New" w:cs="Courier New"/>
      <w:sz w:val="20"/>
      <w:szCs w:val="20"/>
    </w:rPr>
  </w:style>
  <w:style w:type="character" w:customStyle="1" w:styleId="Char1">
    <w:name w:val="Char1"/>
    <w:semiHidden/>
    <w:locked/>
    <w:rsid w:val="008F75CA"/>
    <w:rPr>
      <w:rFonts w:ascii="Times New Roman" w:eastAsia="Calibri" w:hAnsi="Times New Roman" w:cs="Times New Roman"/>
      <w:sz w:val="28"/>
      <w:szCs w:val="20"/>
      <w:lang w:val="lt-LT" w:eastAsia="lt-LT"/>
    </w:rPr>
  </w:style>
  <w:style w:type="character" w:customStyle="1" w:styleId="Char17">
    <w:name w:val="Char17"/>
    <w:semiHidden/>
    <w:locked/>
    <w:rsid w:val="008F75CA"/>
    <w:rPr>
      <w:rFonts w:ascii="Tahoma" w:eastAsia="Calibri" w:hAnsi="Tahoma" w:cs="Tahoma"/>
      <w:sz w:val="16"/>
      <w:szCs w:val="16"/>
    </w:rPr>
  </w:style>
  <w:style w:type="paragraph" w:styleId="Iliustracijsraas">
    <w:name w:val="table of figures"/>
    <w:basedOn w:val="prastasis"/>
    <w:next w:val="prastasis"/>
    <w:semiHidden/>
    <w:rsid w:val="008F75CA"/>
    <w:pPr>
      <w:spacing w:after="200" w:line="276" w:lineRule="auto"/>
      <w:ind w:left="480" w:hanging="480"/>
    </w:pPr>
    <w:rPr>
      <w:rFonts w:ascii="Times New Roman" w:eastAsia="Calibri" w:hAnsi="Times New Roman"/>
      <w:sz w:val="24"/>
      <w:lang w:eastAsia="en-US"/>
    </w:rPr>
  </w:style>
  <w:style w:type="paragraph" w:styleId="Indeksas1">
    <w:name w:val="index 1"/>
    <w:basedOn w:val="prastasis"/>
    <w:next w:val="prastasis"/>
    <w:autoRedefine/>
    <w:semiHidden/>
    <w:rsid w:val="008F75CA"/>
    <w:pPr>
      <w:spacing w:after="200" w:line="276" w:lineRule="auto"/>
      <w:ind w:left="240" w:hanging="240"/>
    </w:pPr>
    <w:rPr>
      <w:rFonts w:ascii="Times New Roman" w:eastAsia="Calibri" w:hAnsi="Times New Roman"/>
      <w:sz w:val="24"/>
      <w:lang w:eastAsia="en-US"/>
    </w:rPr>
  </w:style>
  <w:style w:type="paragraph" w:styleId="Indeksas2">
    <w:name w:val="index 2"/>
    <w:basedOn w:val="prastasis"/>
    <w:next w:val="prastasis"/>
    <w:autoRedefine/>
    <w:semiHidden/>
    <w:rsid w:val="008F75CA"/>
    <w:pPr>
      <w:spacing w:after="200" w:line="276" w:lineRule="auto"/>
      <w:ind w:left="480" w:hanging="240"/>
    </w:pPr>
    <w:rPr>
      <w:rFonts w:ascii="Times New Roman" w:eastAsia="Calibri" w:hAnsi="Times New Roman"/>
      <w:sz w:val="24"/>
      <w:lang w:eastAsia="en-US"/>
    </w:rPr>
  </w:style>
  <w:style w:type="paragraph" w:styleId="Indeksas3">
    <w:name w:val="index 3"/>
    <w:basedOn w:val="prastasis"/>
    <w:next w:val="prastasis"/>
    <w:autoRedefine/>
    <w:semiHidden/>
    <w:rsid w:val="008F75CA"/>
    <w:pPr>
      <w:spacing w:after="200" w:line="276" w:lineRule="auto"/>
      <w:ind w:left="720" w:hanging="240"/>
    </w:pPr>
    <w:rPr>
      <w:rFonts w:ascii="Times New Roman" w:eastAsia="Calibri" w:hAnsi="Times New Roman"/>
      <w:sz w:val="24"/>
      <w:lang w:eastAsia="en-US"/>
    </w:rPr>
  </w:style>
  <w:style w:type="paragraph" w:styleId="Indeksas4">
    <w:name w:val="index 4"/>
    <w:basedOn w:val="prastasis"/>
    <w:next w:val="prastasis"/>
    <w:autoRedefine/>
    <w:semiHidden/>
    <w:rsid w:val="008F75CA"/>
    <w:pPr>
      <w:spacing w:after="200" w:line="276" w:lineRule="auto"/>
      <w:ind w:left="960" w:hanging="240"/>
    </w:pPr>
    <w:rPr>
      <w:rFonts w:ascii="Times New Roman" w:eastAsia="Calibri" w:hAnsi="Times New Roman"/>
      <w:sz w:val="24"/>
      <w:lang w:eastAsia="en-US"/>
    </w:rPr>
  </w:style>
  <w:style w:type="paragraph" w:styleId="Indeksas5">
    <w:name w:val="index 5"/>
    <w:basedOn w:val="prastasis"/>
    <w:next w:val="prastasis"/>
    <w:autoRedefine/>
    <w:semiHidden/>
    <w:rsid w:val="008F75CA"/>
    <w:pPr>
      <w:spacing w:after="200" w:line="276" w:lineRule="auto"/>
      <w:ind w:left="1200" w:hanging="240"/>
    </w:pPr>
    <w:rPr>
      <w:rFonts w:ascii="Times New Roman" w:eastAsia="Calibri" w:hAnsi="Times New Roman"/>
      <w:sz w:val="24"/>
      <w:lang w:eastAsia="en-US"/>
    </w:rPr>
  </w:style>
  <w:style w:type="paragraph" w:styleId="Indeksas6">
    <w:name w:val="index 6"/>
    <w:basedOn w:val="prastasis"/>
    <w:next w:val="prastasis"/>
    <w:autoRedefine/>
    <w:semiHidden/>
    <w:rsid w:val="008F75CA"/>
    <w:pPr>
      <w:spacing w:after="200" w:line="276" w:lineRule="auto"/>
      <w:ind w:left="1440" w:hanging="240"/>
    </w:pPr>
    <w:rPr>
      <w:rFonts w:ascii="Times New Roman" w:eastAsia="Calibri" w:hAnsi="Times New Roman"/>
      <w:sz w:val="24"/>
      <w:lang w:eastAsia="en-US"/>
    </w:rPr>
  </w:style>
  <w:style w:type="paragraph" w:styleId="Indeksas7">
    <w:name w:val="index 7"/>
    <w:basedOn w:val="prastasis"/>
    <w:next w:val="prastasis"/>
    <w:autoRedefine/>
    <w:semiHidden/>
    <w:rsid w:val="008F75CA"/>
    <w:pPr>
      <w:spacing w:after="200" w:line="276" w:lineRule="auto"/>
      <w:ind w:left="1680" w:hanging="240"/>
    </w:pPr>
    <w:rPr>
      <w:rFonts w:ascii="Times New Roman" w:eastAsia="Calibri" w:hAnsi="Times New Roman"/>
      <w:sz w:val="24"/>
      <w:lang w:eastAsia="en-US"/>
    </w:rPr>
  </w:style>
  <w:style w:type="paragraph" w:styleId="Indeksas8">
    <w:name w:val="index 8"/>
    <w:basedOn w:val="prastasis"/>
    <w:next w:val="prastasis"/>
    <w:autoRedefine/>
    <w:semiHidden/>
    <w:rsid w:val="008F75CA"/>
    <w:pPr>
      <w:spacing w:after="200" w:line="276" w:lineRule="auto"/>
      <w:ind w:left="1920" w:hanging="240"/>
    </w:pPr>
    <w:rPr>
      <w:rFonts w:ascii="Times New Roman" w:eastAsia="Calibri" w:hAnsi="Times New Roman"/>
      <w:sz w:val="24"/>
      <w:lang w:eastAsia="en-US"/>
    </w:rPr>
  </w:style>
  <w:style w:type="paragraph" w:styleId="Indeksas9">
    <w:name w:val="index 9"/>
    <w:basedOn w:val="prastasis"/>
    <w:next w:val="prastasis"/>
    <w:autoRedefine/>
    <w:semiHidden/>
    <w:rsid w:val="008F75CA"/>
    <w:pPr>
      <w:spacing w:after="200" w:line="276" w:lineRule="auto"/>
      <w:ind w:left="2160" w:hanging="240"/>
    </w:pPr>
    <w:rPr>
      <w:rFonts w:ascii="Times New Roman" w:eastAsia="Calibri" w:hAnsi="Times New Roman"/>
      <w:sz w:val="24"/>
      <w:lang w:eastAsia="en-US"/>
    </w:rPr>
  </w:style>
  <w:style w:type="paragraph" w:styleId="Indeksoantrat">
    <w:name w:val="index heading"/>
    <w:basedOn w:val="prastasis"/>
    <w:next w:val="Indeksas1"/>
    <w:semiHidden/>
    <w:rsid w:val="008F75CA"/>
    <w:pPr>
      <w:spacing w:after="200" w:line="276" w:lineRule="auto"/>
    </w:pPr>
    <w:rPr>
      <w:rFonts w:ascii="Times New Roman" w:eastAsia="Calibri" w:hAnsi="Times New Roman"/>
      <w:sz w:val="24"/>
      <w:lang w:eastAsia="en-US"/>
    </w:rPr>
  </w:style>
  <w:style w:type="paragraph" w:styleId="Literatra">
    <w:name w:val="table of authorities"/>
    <w:basedOn w:val="prastasis"/>
    <w:next w:val="prastasis"/>
    <w:semiHidden/>
    <w:rsid w:val="008F75CA"/>
    <w:pPr>
      <w:spacing w:after="200" w:line="276" w:lineRule="auto"/>
      <w:ind w:left="240" w:hanging="240"/>
    </w:pPr>
    <w:rPr>
      <w:rFonts w:ascii="Times New Roman" w:eastAsia="Calibri" w:hAnsi="Times New Roman"/>
      <w:sz w:val="24"/>
      <w:lang w:eastAsia="en-US"/>
    </w:rPr>
  </w:style>
  <w:style w:type="paragraph" w:styleId="Literatrossraoantrat">
    <w:name w:val="toa heading"/>
    <w:basedOn w:val="prastasis"/>
    <w:next w:val="prastasis"/>
    <w:semiHidden/>
    <w:rsid w:val="008F75CA"/>
    <w:pPr>
      <w:spacing w:before="120" w:after="200" w:line="276" w:lineRule="auto"/>
    </w:pPr>
    <w:rPr>
      <w:rFonts w:ascii="Arial" w:eastAsia="Calibri" w:hAnsi="Arial"/>
      <w:b/>
      <w:bCs/>
      <w:sz w:val="24"/>
      <w:szCs w:val="24"/>
      <w:lang w:eastAsia="en-US"/>
    </w:rPr>
  </w:style>
  <w:style w:type="paragraph" w:styleId="Turinys4">
    <w:name w:val="toc 4"/>
    <w:basedOn w:val="prastasis"/>
    <w:next w:val="prastasis"/>
    <w:autoRedefine/>
    <w:semiHidden/>
    <w:rsid w:val="008F75CA"/>
    <w:pPr>
      <w:ind w:left="720"/>
    </w:pPr>
    <w:rPr>
      <w:rFonts w:ascii="Times New Roman" w:hAnsi="Times New Roman"/>
      <w:sz w:val="24"/>
      <w:szCs w:val="24"/>
      <w:lang w:val="en-GB" w:eastAsia="en-US"/>
    </w:rPr>
  </w:style>
  <w:style w:type="paragraph" w:styleId="Turinys5">
    <w:name w:val="toc 5"/>
    <w:basedOn w:val="prastasis"/>
    <w:next w:val="prastasis"/>
    <w:autoRedefine/>
    <w:semiHidden/>
    <w:rsid w:val="008F75CA"/>
    <w:pPr>
      <w:ind w:left="960"/>
    </w:pPr>
    <w:rPr>
      <w:rFonts w:ascii="Times New Roman" w:hAnsi="Times New Roman"/>
      <w:sz w:val="24"/>
      <w:szCs w:val="24"/>
      <w:lang w:val="en-GB" w:eastAsia="en-US"/>
    </w:rPr>
  </w:style>
  <w:style w:type="paragraph" w:styleId="Turinys6">
    <w:name w:val="toc 6"/>
    <w:basedOn w:val="prastasis"/>
    <w:next w:val="prastasis"/>
    <w:autoRedefine/>
    <w:semiHidden/>
    <w:rsid w:val="008F75CA"/>
    <w:pPr>
      <w:ind w:left="1200"/>
    </w:pPr>
    <w:rPr>
      <w:rFonts w:ascii="Times New Roman" w:hAnsi="Times New Roman"/>
      <w:sz w:val="24"/>
      <w:szCs w:val="24"/>
      <w:lang w:val="en-GB" w:eastAsia="en-US"/>
    </w:rPr>
  </w:style>
  <w:style w:type="paragraph" w:styleId="Turinys7">
    <w:name w:val="toc 7"/>
    <w:basedOn w:val="prastasis"/>
    <w:next w:val="prastasis"/>
    <w:autoRedefine/>
    <w:semiHidden/>
    <w:rsid w:val="008F75CA"/>
    <w:pPr>
      <w:ind w:left="1440"/>
    </w:pPr>
    <w:rPr>
      <w:rFonts w:ascii="Times New Roman" w:hAnsi="Times New Roman"/>
      <w:sz w:val="24"/>
      <w:szCs w:val="24"/>
      <w:lang w:val="en-GB" w:eastAsia="en-US"/>
    </w:rPr>
  </w:style>
  <w:style w:type="paragraph" w:styleId="Turinys8">
    <w:name w:val="toc 8"/>
    <w:basedOn w:val="prastasis"/>
    <w:next w:val="prastasis"/>
    <w:autoRedefine/>
    <w:semiHidden/>
    <w:rsid w:val="008F75CA"/>
    <w:pPr>
      <w:ind w:left="1680"/>
    </w:pPr>
    <w:rPr>
      <w:rFonts w:ascii="Times New Roman" w:hAnsi="Times New Roman"/>
      <w:sz w:val="24"/>
      <w:szCs w:val="24"/>
      <w:lang w:val="en-GB" w:eastAsia="en-US"/>
    </w:rPr>
  </w:style>
  <w:style w:type="paragraph" w:styleId="Turinys9">
    <w:name w:val="toc 9"/>
    <w:basedOn w:val="prastasis"/>
    <w:next w:val="prastasis"/>
    <w:autoRedefine/>
    <w:semiHidden/>
    <w:rsid w:val="008F75CA"/>
    <w:pPr>
      <w:ind w:left="1920"/>
    </w:pPr>
    <w:rPr>
      <w:rFonts w:ascii="Times New Roman" w:hAnsi="Times New Roman"/>
      <w:sz w:val="24"/>
      <w:szCs w:val="24"/>
      <w:lang w:val="en-GB" w:eastAsia="en-US"/>
    </w:rPr>
  </w:style>
  <w:style w:type="paragraph" w:customStyle="1" w:styleId="Specif">
    <w:name w:val="Specif"/>
    <w:basedOn w:val="prastasis"/>
    <w:autoRedefine/>
    <w:rsid w:val="008F75CA"/>
    <w:pPr>
      <w:ind w:firstLine="880"/>
      <w:jc w:val="center"/>
    </w:pPr>
    <w:rPr>
      <w:rFonts w:ascii="Times New Roman" w:eastAsia="Calibri" w:hAnsi="Times New Roman"/>
      <w:b/>
      <w:sz w:val="24"/>
      <w:lang w:eastAsia="en-US"/>
    </w:rPr>
  </w:style>
  <w:style w:type="paragraph" w:styleId="Sraassunumeriais2">
    <w:name w:val="List Number 2"/>
    <w:basedOn w:val="prastasis"/>
    <w:semiHidden/>
    <w:rsid w:val="008F75CA"/>
    <w:pPr>
      <w:keepNext/>
      <w:tabs>
        <w:tab w:val="num" w:pos="1080"/>
      </w:tabs>
      <w:spacing w:before="60" w:after="60"/>
      <w:ind w:left="1078" w:hanging="539"/>
    </w:pPr>
    <w:rPr>
      <w:rFonts w:ascii="Arial" w:hAnsi="Arial"/>
      <w:sz w:val="20"/>
      <w:szCs w:val="20"/>
      <w:lang w:eastAsia="en-US"/>
    </w:rPr>
  </w:style>
  <w:style w:type="paragraph" w:customStyle="1" w:styleId="Style4">
    <w:name w:val="Style4"/>
    <w:basedOn w:val="Antrat7"/>
    <w:rsid w:val="008F75CA"/>
    <w:pPr>
      <w:numPr>
        <w:numId w:val="16"/>
      </w:numPr>
      <w:tabs>
        <w:tab w:val="clear" w:pos="540"/>
        <w:tab w:val="num" w:pos="431"/>
      </w:tabs>
      <w:spacing w:before="240" w:after="240"/>
      <w:ind w:left="431" w:hanging="431"/>
      <w:jc w:val="center"/>
    </w:pPr>
    <w:rPr>
      <w:b/>
      <w:lang w:eastAsia="lt-LT"/>
    </w:rPr>
  </w:style>
  <w:style w:type="paragraph" w:customStyle="1" w:styleId="Bulletspecif">
    <w:name w:val="Bullet_specif"/>
    <w:basedOn w:val="Specif"/>
    <w:autoRedefine/>
    <w:semiHidden/>
    <w:rsid w:val="008F75CA"/>
    <w:pPr>
      <w:numPr>
        <w:numId w:val="17"/>
      </w:numPr>
      <w:jc w:val="left"/>
    </w:pPr>
  </w:style>
  <w:style w:type="paragraph" w:customStyle="1" w:styleId="Stylenumber">
    <w:name w:val="Style number"/>
    <w:basedOn w:val="prastasis"/>
    <w:autoRedefine/>
    <w:rsid w:val="008F75CA"/>
    <w:pPr>
      <w:numPr>
        <w:numId w:val="18"/>
      </w:numPr>
      <w:spacing w:before="100" w:beforeAutospacing="1" w:after="100" w:afterAutospacing="1"/>
      <w:jc w:val="both"/>
    </w:pPr>
    <w:rPr>
      <w:rFonts w:ascii="Times New Roman" w:hAnsi="Times New Roman"/>
      <w:sz w:val="24"/>
      <w:szCs w:val="20"/>
      <w:lang w:eastAsia="en-US"/>
    </w:rPr>
  </w:style>
  <w:style w:type="paragraph" w:customStyle="1" w:styleId="Sraopastraipa1">
    <w:name w:val="Sąrašo pastraipa1"/>
    <w:basedOn w:val="prastasis"/>
    <w:qFormat/>
    <w:rsid w:val="008F75CA"/>
    <w:pPr>
      <w:ind w:left="720" w:firstLine="720"/>
    </w:pPr>
    <w:rPr>
      <w:rFonts w:eastAsia="Calibri"/>
      <w:lang w:eastAsia="en-US"/>
    </w:rPr>
  </w:style>
  <w:style w:type="paragraph" w:customStyle="1" w:styleId="Betarp1">
    <w:name w:val="Be tarpų1"/>
    <w:qFormat/>
    <w:rsid w:val="008F75CA"/>
    <w:pPr>
      <w:spacing w:after="0" w:line="240" w:lineRule="auto"/>
    </w:pPr>
    <w:rPr>
      <w:rFonts w:ascii="Times New Roman" w:eastAsia="Calibri" w:hAnsi="Times New Roman" w:cs="Times New Roman"/>
      <w:sz w:val="24"/>
      <w:lang w:val="lt-LT"/>
    </w:rPr>
  </w:style>
  <w:style w:type="paragraph" w:customStyle="1" w:styleId="pastraipa">
    <w:name w:val="pastraipa"/>
    <w:basedOn w:val="prastasis"/>
    <w:rsid w:val="008F75CA"/>
    <w:pPr>
      <w:spacing w:before="120" w:after="120"/>
      <w:ind w:firstLine="720"/>
    </w:pPr>
    <w:rPr>
      <w:rFonts w:ascii="Times New Roman" w:hAnsi="Times New Roman"/>
      <w:sz w:val="24"/>
      <w:szCs w:val="24"/>
      <w:lang w:eastAsia="en-GB"/>
    </w:rPr>
  </w:style>
  <w:style w:type="paragraph" w:customStyle="1" w:styleId="Style48">
    <w:name w:val="Style48"/>
    <w:basedOn w:val="prastasis"/>
    <w:rsid w:val="008F75CA"/>
    <w:pPr>
      <w:widowControl w:val="0"/>
      <w:autoSpaceDE w:val="0"/>
      <w:autoSpaceDN w:val="0"/>
      <w:adjustRightInd w:val="0"/>
    </w:pPr>
    <w:rPr>
      <w:rFonts w:ascii="Times New Roman" w:hAnsi="Times New Roman"/>
      <w:sz w:val="24"/>
      <w:szCs w:val="24"/>
      <w:lang w:val="ru-RU" w:eastAsia="ru-RU"/>
    </w:rPr>
  </w:style>
  <w:style w:type="character" w:customStyle="1" w:styleId="FontStyle57">
    <w:name w:val="Font Style57"/>
    <w:rsid w:val="008F75CA"/>
    <w:rPr>
      <w:rFonts w:ascii="Arial Unicode MS" w:eastAsia="Arial Unicode MS" w:cs="Arial Unicode MS"/>
      <w:sz w:val="24"/>
      <w:szCs w:val="24"/>
    </w:rPr>
  </w:style>
  <w:style w:type="paragraph" w:customStyle="1" w:styleId="Style50">
    <w:name w:val="Style50"/>
    <w:basedOn w:val="prastasis"/>
    <w:rsid w:val="008F75CA"/>
    <w:pPr>
      <w:widowControl w:val="0"/>
      <w:autoSpaceDE w:val="0"/>
      <w:autoSpaceDN w:val="0"/>
      <w:adjustRightInd w:val="0"/>
    </w:pPr>
    <w:rPr>
      <w:rFonts w:ascii="Times New Roman" w:hAnsi="Times New Roman"/>
      <w:sz w:val="24"/>
      <w:szCs w:val="24"/>
      <w:lang w:val="ru-RU" w:eastAsia="ru-RU"/>
    </w:rPr>
  </w:style>
  <w:style w:type="paragraph" w:customStyle="1" w:styleId="Style34">
    <w:name w:val="Style34"/>
    <w:basedOn w:val="prastasis"/>
    <w:rsid w:val="008F75CA"/>
    <w:pPr>
      <w:widowControl w:val="0"/>
      <w:autoSpaceDE w:val="0"/>
      <w:autoSpaceDN w:val="0"/>
      <w:adjustRightInd w:val="0"/>
    </w:pPr>
    <w:rPr>
      <w:rFonts w:ascii="Times New Roman" w:hAnsi="Times New Roman"/>
      <w:sz w:val="24"/>
      <w:szCs w:val="24"/>
      <w:lang w:val="ru-RU" w:eastAsia="ru-RU"/>
    </w:rPr>
  </w:style>
  <w:style w:type="paragraph" w:customStyle="1" w:styleId="font5">
    <w:name w:val="font5"/>
    <w:basedOn w:val="prastasis"/>
    <w:rsid w:val="008F75CA"/>
    <w:pPr>
      <w:spacing w:before="100" w:beforeAutospacing="1" w:after="100" w:afterAutospacing="1"/>
    </w:pPr>
    <w:rPr>
      <w:rFonts w:ascii="Times New Roman" w:hAnsi="Times New Roman"/>
      <w:i/>
      <w:iCs/>
      <w:color w:val="000000"/>
      <w:sz w:val="24"/>
      <w:szCs w:val="24"/>
    </w:rPr>
  </w:style>
  <w:style w:type="paragraph" w:customStyle="1" w:styleId="xl72">
    <w:name w:val="xl72"/>
    <w:basedOn w:val="prastasis"/>
    <w:rsid w:val="008F75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73">
    <w:name w:val="xl73"/>
    <w:basedOn w:val="prastasis"/>
    <w:rsid w:val="008F75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74">
    <w:name w:val="xl74"/>
    <w:basedOn w:val="prastasis"/>
    <w:rsid w:val="008F75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75">
    <w:name w:val="xl75"/>
    <w:basedOn w:val="prastasis"/>
    <w:rsid w:val="008F75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33CC"/>
      <w:sz w:val="24"/>
      <w:szCs w:val="24"/>
    </w:rPr>
  </w:style>
  <w:style w:type="paragraph" w:customStyle="1" w:styleId="xl76">
    <w:name w:val="xl76"/>
    <w:basedOn w:val="prastasis"/>
    <w:rsid w:val="008F75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7">
    <w:name w:val="xl77"/>
    <w:basedOn w:val="prastasis"/>
    <w:rsid w:val="008F75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78">
    <w:name w:val="xl78"/>
    <w:basedOn w:val="prastasis"/>
    <w:rsid w:val="008F75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79">
    <w:name w:val="xl79"/>
    <w:basedOn w:val="prastasis"/>
    <w:rsid w:val="008F75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0">
    <w:name w:val="xl80"/>
    <w:basedOn w:val="prastasis"/>
    <w:rsid w:val="008F75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81">
    <w:name w:val="xl81"/>
    <w:basedOn w:val="prastasis"/>
    <w:rsid w:val="008F75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82">
    <w:name w:val="xl82"/>
    <w:basedOn w:val="prastasis"/>
    <w:rsid w:val="008F75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3">
    <w:name w:val="xl83"/>
    <w:basedOn w:val="prastasis"/>
    <w:rsid w:val="008F75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84">
    <w:name w:val="xl84"/>
    <w:basedOn w:val="prastasis"/>
    <w:rsid w:val="008F75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85">
    <w:name w:val="xl85"/>
    <w:basedOn w:val="prastasis"/>
    <w:rsid w:val="008F75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86">
    <w:name w:val="xl86"/>
    <w:basedOn w:val="prastasis"/>
    <w:rsid w:val="008F75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88">
    <w:name w:val="xl88"/>
    <w:basedOn w:val="prastasis"/>
    <w:rsid w:val="008F75CA"/>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89">
    <w:name w:val="xl89"/>
    <w:basedOn w:val="prastasis"/>
    <w:rsid w:val="008F75CA"/>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0">
    <w:name w:val="xl90"/>
    <w:basedOn w:val="prastasis"/>
    <w:rsid w:val="008F75CA"/>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1">
    <w:name w:val="xl91"/>
    <w:basedOn w:val="prastasis"/>
    <w:rsid w:val="008F75CA"/>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2">
    <w:name w:val="xl92"/>
    <w:basedOn w:val="prastasis"/>
    <w:rsid w:val="008F75CA"/>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3">
    <w:name w:val="xl93"/>
    <w:basedOn w:val="prastasis"/>
    <w:rsid w:val="008F75CA"/>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4">
    <w:name w:val="xl94"/>
    <w:basedOn w:val="prastasis"/>
    <w:rsid w:val="008F75CA"/>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5">
    <w:name w:val="xl95"/>
    <w:basedOn w:val="prastasis"/>
    <w:rsid w:val="008F75C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96">
    <w:name w:val="xl96"/>
    <w:basedOn w:val="prastasis"/>
    <w:rsid w:val="008F75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 w:type="paragraph" w:customStyle="1" w:styleId="xl97">
    <w:name w:val="xl97"/>
    <w:basedOn w:val="prastasis"/>
    <w:rsid w:val="008F75CA"/>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hAnsi="Times New Roman"/>
      <w:b/>
      <w:bCs/>
      <w:sz w:val="24"/>
      <w:szCs w:val="24"/>
    </w:rPr>
  </w:style>
  <w:style w:type="paragraph" w:customStyle="1" w:styleId="xl98">
    <w:name w:val="xl98"/>
    <w:basedOn w:val="prastasis"/>
    <w:rsid w:val="008F75CA"/>
    <w:pPr>
      <w:pBdr>
        <w:top w:val="single" w:sz="4" w:space="0" w:color="auto"/>
        <w:bottom w:val="single" w:sz="4" w:space="0" w:color="auto"/>
      </w:pBdr>
      <w:spacing w:before="100" w:beforeAutospacing="1" w:after="100" w:afterAutospacing="1"/>
      <w:jc w:val="right"/>
      <w:textAlignment w:val="center"/>
    </w:pPr>
    <w:rPr>
      <w:rFonts w:ascii="Times New Roman" w:hAnsi="Times New Roman"/>
      <w:b/>
      <w:bCs/>
      <w:sz w:val="24"/>
      <w:szCs w:val="24"/>
    </w:rPr>
  </w:style>
  <w:style w:type="paragraph" w:customStyle="1" w:styleId="xl99">
    <w:name w:val="xl99"/>
    <w:basedOn w:val="prastasis"/>
    <w:rsid w:val="008F75CA"/>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24"/>
      <w:szCs w:val="24"/>
    </w:rPr>
  </w:style>
  <w:style w:type="paragraph" w:customStyle="1" w:styleId="Bulletindent">
    <w:name w:val="Bullet indent"/>
    <w:basedOn w:val="prastasis"/>
    <w:rsid w:val="008F75CA"/>
    <w:pPr>
      <w:widowControl w:val="0"/>
      <w:numPr>
        <w:numId w:val="19"/>
      </w:numPr>
      <w:overflowPunct w:val="0"/>
      <w:autoSpaceDE w:val="0"/>
      <w:autoSpaceDN w:val="0"/>
      <w:adjustRightInd w:val="0"/>
      <w:spacing w:line="280" w:lineRule="exact"/>
      <w:jc w:val="both"/>
      <w:textAlignment w:val="baseline"/>
    </w:pPr>
    <w:rPr>
      <w:rFonts w:ascii="Times New Roman" w:hAnsi="Times New Roman"/>
      <w:szCs w:val="20"/>
      <w:lang w:val="en-GB" w:eastAsia="en-US"/>
    </w:rPr>
  </w:style>
  <w:style w:type="paragraph" w:customStyle="1" w:styleId="centrbold0">
    <w:name w:val="centrbold"/>
    <w:basedOn w:val="prastasis"/>
    <w:rsid w:val="008F75CA"/>
    <w:pPr>
      <w:spacing w:before="100" w:beforeAutospacing="1" w:after="100" w:afterAutospacing="1"/>
    </w:pPr>
    <w:rPr>
      <w:rFonts w:ascii="Arial Unicode MS" w:hAnsi="Arial Unicode MS"/>
      <w:sz w:val="24"/>
      <w:szCs w:val="24"/>
      <w:lang w:val="en-GB" w:eastAsia="en-US"/>
    </w:rPr>
  </w:style>
  <w:style w:type="paragraph" w:customStyle="1" w:styleId="ListUnderline">
    <w:name w:val="List Underline"/>
    <w:basedOn w:val="Sraopastraipa"/>
    <w:qFormat/>
    <w:rsid w:val="008F75CA"/>
    <w:pPr>
      <w:tabs>
        <w:tab w:val="num" w:pos="2160"/>
      </w:tabs>
      <w:spacing w:before="80"/>
      <w:ind w:left="2160" w:hanging="360"/>
      <w:jc w:val="both"/>
    </w:pPr>
    <w:rPr>
      <w:rFonts w:ascii="Times New Roman" w:eastAsia="Calibri" w:hAnsi="Times New Roman" w:cs="Times New Roman"/>
      <w:u w:val="single"/>
      <w:lang w:val="lt-LT"/>
    </w:rPr>
  </w:style>
  <w:style w:type="paragraph" w:customStyle="1" w:styleId="Listoutline2">
    <w:name w:val="List outline2"/>
    <w:basedOn w:val="Sraopastraipa"/>
    <w:qFormat/>
    <w:rsid w:val="008F75CA"/>
    <w:pPr>
      <w:tabs>
        <w:tab w:val="num" w:pos="1440"/>
      </w:tabs>
      <w:spacing w:before="80"/>
      <w:ind w:left="1440" w:hanging="360"/>
      <w:contextualSpacing w:val="0"/>
      <w:jc w:val="both"/>
    </w:pPr>
    <w:rPr>
      <w:rFonts w:ascii="Times New Roman" w:eastAsia="Calibri" w:hAnsi="Times New Roman" w:cs="Times New Roman"/>
      <w:lang w:val="lt-LT"/>
    </w:rPr>
  </w:style>
  <w:style w:type="paragraph" w:styleId="Sraassunumeriais">
    <w:name w:val="List Number"/>
    <w:basedOn w:val="prastasis"/>
    <w:unhideWhenUsed/>
    <w:rsid w:val="008F75CA"/>
    <w:pPr>
      <w:numPr>
        <w:numId w:val="20"/>
      </w:numPr>
      <w:spacing w:after="200" w:line="276" w:lineRule="auto"/>
      <w:contextualSpacing/>
    </w:pPr>
    <w:rPr>
      <w:rFonts w:eastAsia="Calibri"/>
      <w:lang w:eastAsia="en-US"/>
    </w:rPr>
  </w:style>
  <w:style w:type="character" w:customStyle="1" w:styleId="Antrat1Diagrama1">
    <w:name w:val="Antraštė 1 Diagrama1"/>
    <w:rsid w:val="008F75CA"/>
    <w:rPr>
      <w:rFonts w:ascii="Times New Roman" w:hAnsi="Times New Roman"/>
      <w:b/>
      <w:bCs/>
      <w:sz w:val="24"/>
      <w:szCs w:val="22"/>
    </w:rPr>
  </w:style>
  <w:style w:type="paragraph" w:customStyle="1" w:styleId="ListBold">
    <w:name w:val="List Bold"/>
    <w:basedOn w:val="Sraopastraipa"/>
    <w:qFormat/>
    <w:rsid w:val="008F75CA"/>
    <w:pPr>
      <w:spacing w:before="160"/>
      <w:ind w:left="0"/>
      <w:jc w:val="both"/>
    </w:pPr>
    <w:rPr>
      <w:rFonts w:ascii="Times New Roman" w:eastAsia="Calibri" w:hAnsi="Times New Roman" w:cs="Times New Roman"/>
      <w:b/>
      <w:lang w:val="lt-LT"/>
    </w:rPr>
  </w:style>
  <w:style w:type="character" w:customStyle="1" w:styleId="KomentarotekstasDiagrama2">
    <w:name w:val="Komentaro tekstas Diagrama2"/>
    <w:rsid w:val="008F75CA"/>
    <w:rPr>
      <w:sz w:val="22"/>
      <w:szCs w:val="22"/>
      <w:lang w:val="lt-LT"/>
    </w:rPr>
  </w:style>
  <w:style w:type="character" w:customStyle="1" w:styleId="Antrat2Diagrama1">
    <w:name w:val="Antraštė 2 Diagrama1"/>
    <w:aliases w:val="Title Header2 Diagrama1,H2 Diagrama1,H21 Diagrama1,H22 Diagrama1,H23 Diagrama1,H24 Diagrama1,H211 Diagrama1,H221 Diagrama1,H25 Diagrama1,H212 Diagrama1,H222 Diagrama1,H26 Diagrama1,H213 Diagrama1,H223 Diagrama1,H27 Diagrama1"/>
    <w:rsid w:val="008F75CA"/>
    <w:rPr>
      <w:rFonts w:ascii="Times New Roman" w:eastAsia="Times New Roman" w:hAnsi="Times New Roman"/>
      <w:sz w:val="24"/>
    </w:rPr>
  </w:style>
  <w:style w:type="character" w:customStyle="1" w:styleId="a">
    <w:name w:val="a"/>
    <w:rsid w:val="008F75CA"/>
  </w:style>
  <w:style w:type="paragraph" w:customStyle="1" w:styleId="Betarp2">
    <w:name w:val="Be tarpų2"/>
    <w:qFormat/>
    <w:rsid w:val="008F75CA"/>
    <w:pPr>
      <w:spacing w:after="0" w:line="240" w:lineRule="auto"/>
    </w:pPr>
    <w:rPr>
      <w:rFonts w:ascii="Times New Roman" w:eastAsia="Calibri" w:hAnsi="Times New Roman" w:cs="Times New Roman"/>
      <w:sz w:val="24"/>
      <w:lang w:val="lt-LT"/>
    </w:rPr>
  </w:style>
  <w:style w:type="paragraph" w:customStyle="1" w:styleId="Skyriauspav">
    <w:name w:val="Skyriaus_pav"/>
    <w:basedOn w:val="prastasis"/>
    <w:rsid w:val="008F75CA"/>
    <w:pPr>
      <w:widowControl w:val="0"/>
      <w:spacing w:line="240" w:lineRule="atLeast"/>
      <w:jc w:val="center"/>
    </w:pPr>
    <w:rPr>
      <w:rFonts w:ascii="!_Times" w:hAnsi="!_Times"/>
      <w:b/>
      <w:szCs w:val="20"/>
      <w:lang w:val="en-GB" w:eastAsia="en-US"/>
    </w:rPr>
  </w:style>
  <w:style w:type="paragraph" w:customStyle="1" w:styleId="Pavad">
    <w:name w:val="Pavad"/>
    <w:basedOn w:val="prastasis"/>
    <w:rsid w:val="008F75CA"/>
    <w:pPr>
      <w:widowControl w:val="0"/>
      <w:spacing w:before="120" w:after="240" w:line="480" w:lineRule="atLeast"/>
      <w:ind w:right="11" w:firstLine="425"/>
      <w:jc w:val="center"/>
    </w:pPr>
    <w:rPr>
      <w:rFonts w:ascii="!_Times" w:hAnsi="!_Times"/>
      <w:b/>
      <w:szCs w:val="20"/>
      <w:lang w:val="en-GB" w:eastAsia="en-US"/>
    </w:rPr>
  </w:style>
  <w:style w:type="paragraph" w:customStyle="1" w:styleId="sutartis">
    <w:name w:val="sutartis"/>
    <w:basedOn w:val="prastasis"/>
    <w:rsid w:val="008F75CA"/>
    <w:pPr>
      <w:widowControl w:val="0"/>
      <w:spacing w:after="120" w:line="240" w:lineRule="atLeast"/>
      <w:ind w:left="426" w:right="11" w:hanging="426"/>
      <w:jc w:val="both"/>
    </w:pPr>
    <w:rPr>
      <w:rFonts w:ascii="!_Times" w:hAnsi="!_Times"/>
      <w:szCs w:val="20"/>
      <w:lang w:val="en-GB" w:eastAsia="en-US"/>
    </w:rPr>
  </w:style>
  <w:style w:type="paragraph" w:customStyle="1" w:styleId="TableHeading">
    <w:name w:val="Table Heading"/>
    <w:basedOn w:val="prastasis"/>
    <w:rsid w:val="008F75CA"/>
    <w:pPr>
      <w:suppressLineNumbers/>
      <w:suppressAutoHyphens/>
      <w:jc w:val="center"/>
    </w:pPr>
    <w:rPr>
      <w:rFonts w:ascii="Times New Roman" w:hAnsi="Times New Roman"/>
      <w:b/>
      <w:bCs/>
      <w:sz w:val="24"/>
      <w:szCs w:val="24"/>
      <w:lang w:val="en-GB" w:eastAsia="ar-SA"/>
    </w:rPr>
  </w:style>
  <w:style w:type="character" w:customStyle="1" w:styleId="WW8Num54z1">
    <w:name w:val="WW8Num54z1"/>
    <w:rsid w:val="008F75CA"/>
    <w:rPr>
      <w:rFonts w:ascii="Symbol" w:hAnsi="Symbol"/>
    </w:rPr>
  </w:style>
  <w:style w:type="paragraph" w:customStyle="1" w:styleId="Pagrindinistekstas20">
    <w:name w:val="Pagrindinis tekstas2"/>
    <w:rsid w:val="008F75C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raopastraipa2">
    <w:name w:val="Sąrašo pastraipa2"/>
    <w:basedOn w:val="prastasis"/>
    <w:rsid w:val="008F75CA"/>
    <w:pPr>
      <w:snapToGrid w:val="0"/>
      <w:spacing w:after="120"/>
      <w:jc w:val="both"/>
    </w:pPr>
    <w:rPr>
      <w:rFonts w:eastAsia="Calibri"/>
      <w:sz w:val="16"/>
      <w:szCs w:val="16"/>
    </w:rPr>
  </w:style>
  <w:style w:type="character" w:customStyle="1" w:styleId="Laukeliai">
    <w:name w:val="Laukeliai"/>
    <w:basedOn w:val="Numatytasispastraiposriftas"/>
    <w:uiPriority w:val="1"/>
    <w:rsid w:val="008F75CA"/>
    <w:rPr>
      <w:rFonts w:ascii="Arial" w:hAnsi="Arial"/>
      <w:sz w:val="20"/>
    </w:rPr>
  </w:style>
  <w:style w:type="character" w:customStyle="1" w:styleId="BalloonTextChar1">
    <w:name w:val="Balloon Text Char1"/>
    <w:basedOn w:val="Numatytasispastraiposriftas"/>
    <w:uiPriority w:val="99"/>
    <w:semiHidden/>
    <w:rsid w:val="008F75CA"/>
    <w:rPr>
      <w:rFonts w:ascii="Segoe UI" w:hAnsi="Segoe UI" w:cs="Segoe UI"/>
      <w:sz w:val="18"/>
      <w:szCs w:val="18"/>
    </w:rPr>
  </w:style>
  <w:style w:type="character" w:customStyle="1" w:styleId="CommentSubjectChar1">
    <w:name w:val="Comment Subject Char1"/>
    <w:basedOn w:val="KomentarotekstasDiagrama"/>
    <w:uiPriority w:val="99"/>
    <w:semiHidden/>
    <w:rsid w:val="008F75CA"/>
    <w:rPr>
      <w:rFonts w:ascii="Arial" w:eastAsia="Calibri" w:hAnsi="Arial" w:cs="Times New Roman"/>
      <w:b/>
      <w:bCs/>
      <w:sz w:val="20"/>
      <w:szCs w:val="20"/>
      <w:lang w:val="lt-LT" w:eastAsia="en-US"/>
    </w:rPr>
  </w:style>
  <w:style w:type="paragraph" w:customStyle="1" w:styleId="Style7">
    <w:name w:val="Style7"/>
    <w:basedOn w:val="prastasis"/>
    <w:uiPriority w:val="99"/>
    <w:rsid w:val="008F75CA"/>
    <w:pPr>
      <w:widowControl w:val="0"/>
      <w:autoSpaceDE w:val="0"/>
      <w:autoSpaceDN w:val="0"/>
      <w:adjustRightInd w:val="0"/>
    </w:pPr>
    <w:rPr>
      <w:rFonts w:ascii="Times New Roman" w:hAnsi="Times New Roman"/>
      <w:sz w:val="24"/>
      <w:szCs w:val="24"/>
    </w:rPr>
  </w:style>
  <w:style w:type="character" w:customStyle="1" w:styleId="FontStyle18">
    <w:name w:val="Font Style18"/>
    <w:uiPriority w:val="99"/>
    <w:rsid w:val="008F75CA"/>
    <w:rPr>
      <w:rFonts w:ascii="Times New Roman" w:hAnsi="Times New Roman" w:cs="Times New Roman"/>
      <w:sz w:val="22"/>
      <w:szCs w:val="22"/>
    </w:rPr>
  </w:style>
  <w:style w:type="paragraph" w:customStyle="1" w:styleId="listbyletter">
    <w:name w:val="list by letter"/>
    <w:basedOn w:val="Sraopastraipa"/>
    <w:autoRedefine/>
    <w:qFormat/>
    <w:rsid w:val="008F75CA"/>
    <w:pPr>
      <w:numPr>
        <w:ilvl w:val="1"/>
        <w:numId w:val="21"/>
      </w:numPr>
      <w:ind w:left="709" w:hanging="709"/>
      <w:contextualSpacing w:val="0"/>
      <w:jc w:val="both"/>
    </w:pPr>
    <w:rPr>
      <w:rFonts w:eastAsia="Calibri" w:cstheme="minorHAnsi"/>
      <w:sz w:val="22"/>
      <w:szCs w:val="22"/>
      <w:lang w:val="lt-LT"/>
    </w:rPr>
  </w:style>
  <w:style w:type="numbering" w:customStyle="1" w:styleId="Sraonra3">
    <w:name w:val="Sąrašo nėra3"/>
    <w:next w:val="Sraonra"/>
    <w:uiPriority w:val="99"/>
    <w:semiHidden/>
    <w:unhideWhenUsed/>
    <w:rsid w:val="008F75CA"/>
  </w:style>
  <w:style w:type="table" w:customStyle="1" w:styleId="Lentelstinklelis1">
    <w:name w:val="Lentelės tinklelis1"/>
    <w:basedOn w:val="prastojilentel"/>
    <w:next w:val="Lentelstinklelis"/>
    <w:uiPriority w:val="99"/>
    <w:rsid w:val="008F75C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8F75CA"/>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8F75CA"/>
    <w:rPr>
      <w:color w:val="808080"/>
      <w:shd w:val="clear" w:color="auto" w:fill="E6E6E6"/>
    </w:rPr>
  </w:style>
  <w:style w:type="paragraph" w:customStyle="1" w:styleId="Engl12">
    <w:name w:val="Engl12"/>
    <w:basedOn w:val="prastasis"/>
    <w:rsid w:val="008F75CA"/>
    <w:pPr>
      <w:overflowPunct w:val="0"/>
      <w:autoSpaceDE w:val="0"/>
      <w:autoSpaceDN w:val="0"/>
      <w:adjustRightInd w:val="0"/>
      <w:jc w:val="both"/>
    </w:pPr>
    <w:rPr>
      <w:rFonts w:ascii="Times New Roman" w:hAnsi="Times New Roman"/>
      <w:sz w:val="24"/>
      <w:szCs w:val="24"/>
      <w:lang w:val="en-GB" w:eastAsia="en-US"/>
    </w:rPr>
  </w:style>
  <w:style w:type="character" w:styleId="Vietosrezervavimoenklotekstas">
    <w:name w:val="Placeholder Text"/>
    <w:basedOn w:val="Numatytasispastraiposriftas"/>
    <w:uiPriority w:val="99"/>
    <w:semiHidden/>
    <w:rsid w:val="007D6D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5221">
      <w:bodyDiv w:val="1"/>
      <w:marLeft w:val="0"/>
      <w:marRight w:val="0"/>
      <w:marTop w:val="0"/>
      <w:marBottom w:val="0"/>
      <w:divBdr>
        <w:top w:val="none" w:sz="0" w:space="0" w:color="auto"/>
        <w:left w:val="none" w:sz="0" w:space="0" w:color="auto"/>
        <w:bottom w:val="none" w:sz="0" w:space="0" w:color="auto"/>
        <w:right w:val="none" w:sz="0" w:space="0" w:color="auto"/>
      </w:divBdr>
    </w:div>
    <w:div w:id="50539435">
      <w:bodyDiv w:val="1"/>
      <w:marLeft w:val="0"/>
      <w:marRight w:val="0"/>
      <w:marTop w:val="0"/>
      <w:marBottom w:val="0"/>
      <w:divBdr>
        <w:top w:val="none" w:sz="0" w:space="0" w:color="auto"/>
        <w:left w:val="none" w:sz="0" w:space="0" w:color="auto"/>
        <w:bottom w:val="none" w:sz="0" w:space="0" w:color="auto"/>
        <w:right w:val="none" w:sz="0" w:space="0" w:color="auto"/>
      </w:divBdr>
    </w:div>
    <w:div w:id="52505669">
      <w:bodyDiv w:val="1"/>
      <w:marLeft w:val="0"/>
      <w:marRight w:val="0"/>
      <w:marTop w:val="0"/>
      <w:marBottom w:val="0"/>
      <w:divBdr>
        <w:top w:val="none" w:sz="0" w:space="0" w:color="auto"/>
        <w:left w:val="none" w:sz="0" w:space="0" w:color="auto"/>
        <w:bottom w:val="none" w:sz="0" w:space="0" w:color="auto"/>
        <w:right w:val="none" w:sz="0" w:space="0" w:color="auto"/>
      </w:divBdr>
    </w:div>
    <w:div w:id="156531070">
      <w:bodyDiv w:val="1"/>
      <w:marLeft w:val="0"/>
      <w:marRight w:val="0"/>
      <w:marTop w:val="0"/>
      <w:marBottom w:val="0"/>
      <w:divBdr>
        <w:top w:val="none" w:sz="0" w:space="0" w:color="auto"/>
        <w:left w:val="none" w:sz="0" w:space="0" w:color="auto"/>
        <w:bottom w:val="none" w:sz="0" w:space="0" w:color="auto"/>
        <w:right w:val="none" w:sz="0" w:space="0" w:color="auto"/>
      </w:divBdr>
    </w:div>
    <w:div w:id="192813355">
      <w:bodyDiv w:val="1"/>
      <w:marLeft w:val="0"/>
      <w:marRight w:val="0"/>
      <w:marTop w:val="0"/>
      <w:marBottom w:val="0"/>
      <w:divBdr>
        <w:top w:val="none" w:sz="0" w:space="0" w:color="auto"/>
        <w:left w:val="none" w:sz="0" w:space="0" w:color="auto"/>
        <w:bottom w:val="none" w:sz="0" w:space="0" w:color="auto"/>
        <w:right w:val="none" w:sz="0" w:space="0" w:color="auto"/>
      </w:divBdr>
    </w:div>
    <w:div w:id="457917329">
      <w:bodyDiv w:val="1"/>
      <w:marLeft w:val="0"/>
      <w:marRight w:val="0"/>
      <w:marTop w:val="0"/>
      <w:marBottom w:val="0"/>
      <w:divBdr>
        <w:top w:val="none" w:sz="0" w:space="0" w:color="auto"/>
        <w:left w:val="none" w:sz="0" w:space="0" w:color="auto"/>
        <w:bottom w:val="none" w:sz="0" w:space="0" w:color="auto"/>
        <w:right w:val="none" w:sz="0" w:space="0" w:color="auto"/>
      </w:divBdr>
    </w:div>
    <w:div w:id="501823511">
      <w:bodyDiv w:val="1"/>
      <w:marLeft w:val="0"/>
      <w:marRight w:val="0"/>
      <w:marTop w:val="0"/>
      <w:marBottom w:val="0"/>
      <w:divBdr>
        <w:top w:val="none" w:sz="0" w:space="0" w:color="auto"/>
        <w:left w:val="none" w:sz="0" w:space="0" w:color="auto"/>
        <w:bottom w:val="none" w:sz="0" w:space="0" w:color="auto"/>
        <w:right w:val="none" w:sz="0" w:space="0" w:color="auto"/>
      </w:divBdr>
    </w:div>
    <w:div w:id="516045590">
      <w:bodyDiv w:val="1"/>
      <w:marLeft w:val="0"/>
      <w:marRight w:val="0"/>
      <w:marTop w:val="0"/>
      <w:marBottom w:val="0"/>
      <w:divBdr>
        <w:top w:val="none" w:sz="0" w:space="0" w:color="auto"/>
        <w:left w:val="none" w:sz="0" w:space="0" w:color="auto"/>
        <w:bottom w:val="none" w:sz="0" w:space="0" w:color="auto"/>
        <w:right w:val="none" w:sz="0" w:space="0" w:color="auto"/>
      </w:divBdr>
    </w:div>
    <w:div w:id="553658826">
      <w:bodyDiv w:val="1"/>
      <w:marLeft w:val="0"/>
      <w:marRight w:val="0"/>
      <w:marTop w:val="0"/>
      <w:marBottom w:val="0"/>
      <w:divBdr>
        <w:top w:val="none" w:sz="0" w:space="0" w:color="auto"/>
        <w:left w:val="none" w:sz="0" w:space="0" w:color="auto"/>
        <w:bottom w:val="none" w:sz="0" w:space="0" w:color="auto"/>
        <w:right w:val="none" w:sz="0" w:space="0" w:color="auto"/>
      </w:divBdr>
    </w:div>
    <w:div w:id="669717611">
      <w:bodyDiv w:val="1"/>
      <w:marLeft w:val="0"/>
      <w:marRight w:val="0"/>
      <w:marTop w:val="0"/>
      <w:marBottom w:val="0"/>
      <w:divBdr>
        <w:top w:val="none" w:sz="0" w:space="0" w:color="auto"/>
        <w:left w:val="none" w:sz="0" w:space="0" w:color="auto"/>
        <w:bottom w:val="none" w:sz="0" w:space="0" w:color="auto"/>
        <w:right w:val="none" w:sz="0" w:space="0" w:color="auto"/>
      </w:divBdr>
    </w:div>
    <w:div w:id="794367734">
      <w:bodyDiv w:val="1"/>
      <w:marLeft w:val="0"/>
      <w:marRight w:val="0"/>
      <w:marTop w:val="0"/>
      <w:marBottom w:val="0"/>
      <w:divBdr>
        <w:top w:val="none" w:sz="0" w:space="0" w:color="auto"/>
        <w:left w:val="none" w:sz="0" w:space="0" w:color="auto"/>
        <w:bottom w:val="none" w:sz="0" w:space="0" w:color="auto"/>
        <w:right w:val="none" w:sz="0" w:space="0" w:color="auto"/>
      </w:divBdr>
    </w:div>
    <w:div w:id="820854960">
      <w:bodyDiv w:val="1"/>
      <w:marLeft w:val="0"/>
      <w:marRight w:val="0"/>
      <w:marTop w:val="0"/>
      <w:marBottom w:val="0"/>
      <w:divBdr>
        <w:top w:val="none" w:sz="0" w:space="0" w:color="auto"/>
        <w:left w:val="none" w:sz="0" w:space="0" w:color="auto"/>
        <w:bottom w:val="none" w:sz="0" w:space="0" w:color="auto"/>
        <w:right w:val="none" w:sz="0" w:space="0" w:color="auto"/>
      </w:divBdr>
    </w:div>
    <w:div w:id="864095682">
      <w:bodyDiv w:val="1"/>
      <w:marLeft w:val="0"/>
      <w:marRight w:val="0"/>
      <w:marTop w:val="0"/>
      <w:marBottom w:val="0"/>
      <w:divBdr>
        <w:top w:val="none" w:sz="0" w:space="0" w:color="auto"/>
        <w:left w:val="none" w:sz="0" w:space="0" w:color="auto"/>
        <w:bottom w:val="none" w:sz="0" w:space="0" w:color="auto"/>
        <w:right w:val="none" w:sz="0" w:space="0" w:color="auto"/>
      </w:divBdr>
    </w:div>
    <w:div w:id="965740479">
      <w:bodyDiv w:val="1"/>
      <w:marLeft w:val="0"/>
      <w:marRight w:val="0"/>
      <w:marTop w:val="0"/>
      <w:marBottom w:val="0"/>
      <w:divBdr>
        <w:top w:val="none" w:sz="0" w:space="0" w:color="auto"/>
        <w:left w:val="none" w:sz="0" w:space="0" w:color="auto"/>
        <w:bottom w:val="none" w:sz="0" w:space="0" w:color="auto"/>
        <w:right w:val="none" w:sz="0" w:space="0" w:color="auto"/>
      </w:divBdr>
    </w:div>
    <w:div w:id="1027869959">
      <w:bodyDiv w:val="1"/>
      <w:marLeft w:val="0"/>
      <w:marRight w:val="0"/>
      <w:marTop w:val="0"/>
      <w:marBottom w:val="0"/>
      <w:divBdr>
        <w:top w:val="none" w:sz="0" w:space="0" w:color="auto"/>
        <w:left w:val="none" w:sz="0" w:space="0" w:color="auto"/>
        <w:bottom w:val="none" w:sz="0" w:space="0" w:color="auto"/>
        <w:right w:val="none" w:sz="0" w:space="0" w:color="auto"/>
      </w:divBdr>
    </w:div>
    <w:div w:id="1054499208">
      <w:bodyDiv w:val="1"/>
      <w:marLeft w:val="0"/>
      <w:marRight w:val="0"/>
      <w:marTop w:val="0"/>
      <w:marBottom w:val="0"/>
      <w:divBdr>
        <w:top w:val="none" w:sz="0" w:space="0" w:color="auto"/>
        <w:left w:val="none" w:sz="0" w:space="0" w:color="auto"/>
        <w:bottom w:val="none" w:sz="0" w:space="0" w:color="auto"/>
        <w:right w:val="none" w:sz="0" w:space="0" w:color="auto"/>
      </w:divBdr>
    </w:div>
    <w:div w:id="1073966054">
      <w:bodyDiv w:val="1"/>
      <w:marLeft w:val="0"/>
      <w:marRight w:val="0"/>
      <w:marTop w:val="0"/>
      <w:marBottom w:val="0"/>
      <w:divBdr>
        <w:top w:val="none" w:sz="0" w:space="0" w:color="auto"/>
        <w:left w:val="none" w:sz="0" w:space="0" w:color="auto"/>
        <w:bottom w:val="none" w:sz="0" w:space="0" w:color="auto"/>
        <w:right w:val="none" w:sz="0" w:space="0" w:color="auto"/>
      </w:divBdr>
    </w:div>
    <w:div w:id="1165239840">
      <w:bodyDiv w:val="1"/>
      <w:marLeft w:val="0"/>
      <w:marRight w:val="0"/>
      <w:marTop w:val="0"/>
      <w:marBottom w:val="0"/>
      <w:divBdr>
        <w:top w:val="none" w:sz="0" w:space="0" w:color="auto"/>
        <w:left w:val="none" w:sz="0" w:space="0" w:color="auto"/>
        <w:bottom w:val="none" w:sz="0" w:space="0" w:color="auto"/>
        <w:right w:val="none" w:sz="0" w:space="0" w:color="auto"/>
      </w:divBdr>
    </w:div>
    <w:div w:id="1402171853">
      <w:bodyDiv w:val="1"/>
      <w:marLeft w:val="0"/>
      <w:marRight w:val="0"/>
      <w:marTop w:val="0"/>
      <w:marBottom w:val="0"/>
      <w:divBdr>
        <w:top w:val="none" w:sz="0" w:space="0" w:color="auto"/>
        <w:left w:val="none" w:sz="0" w:space="0" w:color="auto"/>
        <w:bottom w:val="none" w:sz="0" w:space="0" w:color="auto"/>
        <w:right w:val="none" w:sz="0" w:space="0" w:color="auto"/>
      </w:divBdr>
    </w:div>
    <w:div w:id="1455443530">
      <w:bodyDiv w:val="1"/>
      <w:marLeft w:val="0"/>
      <w:marRight w:val="0"/>
      <w:marTop w:val="0"/>
      <w:marBottom w:val="0"/>
      <w:divBdr>
        <w:top w:val="none" w:sz="0" w:space="0" w:color="auto"/>
        <w:left w:val="none" w:sz="0" w:space="0" w:color="auto"/>
        <w:bottom w:val="none" w:sz="0" w:space="0" w:color="auto"/>
        <w:right w:val="none" w:sz="0" w:space="0" w:color="auto"/>
      </w:divBdr>
    </w:div>
    <w:div w:id="1620452618">
      <w:bodyDiv w:val="1"/>
      <w:marLeft w:val="0"/>
      <w:marRight w:val="0"/>
      <w:marTop w:val="0"/>
      <w:marBottom w:val="0"/>
      <w:divBdr>
        <w:top w:val="none" w:sz="0" w:space="0" w:color="auto"/>
        <w:left w:val="none" w:sz="0" w:space="0" w:color="auto"/>
        <w:bottom w:val="none" w:sz="0" w:space="0" w:color="auto"/>
        <w:right w:val="none" w:sz="0" w:space="0" w:color="auto"/>
      </w:divBdr>
    </w:div>
    <w:div w:id="1773352469">
      <w:bodyDiv w:val="1"/>
      <w:marLeft w:val="0"/>
      <w:marRight w:val="0"/>
      <w:marTop w:val="0"/>
      <w:marBottom w:val="0"/>
      <w:divBdr>
        <w:top w:val="none" w:sz="0" w:space="0" w:color="auto"/>
        <w:left w:val="none" w:sz="0" w:space="0" w:color="auto"/>
        <w:bottom w:val="none" w:sz="0" w:space="0" w:color="auto"/>
        <w:right w:val="none" w:sz="0" w:space="0" w:color="auto"/>
      </w:divBdr>
    </w:div>
    <w:div w:id="192479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66C98-1CBE-4F17-867A-821CC915A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26959</Words>
  <Characters>15367</Characters>
  <Application>Microsoft Office Word</Application>
  <DocSecurity>0</DocSecurity>
  <Lines>128</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Aušrys Kiaunė</dc:creator>
  <cp:keywords/>
  <dc:description/>
  <cp:lastModifiedBy>Marija Liucina Mažol</cp:lastModifiedBy>
  <cp:revision>2</cp:revision>
  <cp:lastPrinted>2020-01-09T06:38:00Z</cp:lastPrinted>
  <dcterms:created xsi:type="dcterms:W3CDTF">2022-10-25T05:03:00Z</dcterms:created>
  <dcterms:modified xsi:type="dcterms:W3CDTF">2022-10-25T05:03:00Z</dcterms:modified>
</cp:coreProperties>
</file>