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</w:tblGrid>
      <w:tr w:rsidR="001672B2" w:rsidRPr="001E1127" w14:paraId="0B08EEB0" w14:textId="77777777" w:rsidTr="00547C38"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2A831" w14:textId="77777777" w:rsidR="001672B2" w:rsidRPr="005A1754" w:rsidRDefault="001672B2" w:rsidP="005553DD">
            <w:pPr>
              <w:pStyle w:val="Heading40"/>
              <w:keepNext/>
              <w:keepLines/>
              <w:shd w:val="clear" w:color="auto" w:fill="auto"/>
              <w:spacing w:before="0"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5A1754">
              <w:rPr>
                <w:rFonts w:ascii="Arial" w:eastAsia="Times New Roman" w:hAnsi="Arial" w:cs="Arial"/>
                <w:b w:val="0"/>
                <w:sz w:val="22"/>
                <w:szCs w:val="22"/>
              </w:rPr>
              <w:t>1 priedas</w:t>
            </w:r>
          </w:p>
          <w:p w14:paraId="5DAB2DCD" w14:textId="77777777" w:rsidR="001672B2" w:rsidRPr="001E1127" w:rsidRDefault="001672B2" w:rsidP="00547C38">
            <w:pPr>
              <w:tabs>
                <w:tab w:val="left" w:pos="0"/>
              </w:tabs>
              <w:autoSpaceDE w:val="0"/>
              <w:autoSpaceDN w:val="0"/>
              <w:adjustRightInd w:val="0"/>
              <w:ind w:firstLine="493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3668CEC6" w14:textId="0F50D7FD" w:rsidR="00251DC3" w:rsidRDefault="00A459B3" w:rsidP="00BE47F6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LOPAIČIŲ PAŽINTINIO KOMPLEKSO MEDINIO TAKO ANT POLIŲ ARDYMO</w:t>
      </w:r>
    </w:p>
    <w:p w14:paraId="1DE5F4F0" w14:textId="6DD15266" w:rsidR="001672B2" w:rsidRDefault="00C26D99" w:rsidP="00BE47F6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TECHNINĖ SPECIFIKACIJA</w:t>
      </w:r>
    </w:p>
    <w:p w14:paraId="2766858C" w14:textId="77777777" w:rsidR="00D85053" w:rsidRPr="001E1127" w:rsidRDefault="00D85053" w:rsidP="00BE47F6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9C3DA52" w14:textId="77777777" w:rsidR="001672B2" w:rsidRPr="001E1127" w:rsidRDefault="001672B2" w:rsidP="00BE47F6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1E1127">
        <w:rPr>
          <w:rFonts w:ascii="Arial" w:hAnsi="Arial" w:cs="Arial"/>
          <w:b/>
          <w:sz w:val="22"/>
          <w:szCs w:val="22"/>
        </w:rPr>
        <w:t>1. PIRKIMO OBJEKTAS</w:t>
      </w:r>
    </w:p>
    <w:p w14:paraId="63A8AD9B" w14:textId="5EA08F76" w:rsidR="00946C6A" w:rsidRPr="009D78E2" w:rsidRDefault="00434CFD" w:rsidP="00434CF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9D78E2">
        <w:rPr>
          <w:rFonts w:ascii="Arial" w:hAnsi="Arial" w:cs="Arial"/>
          <w:i w:val="0"/>
          <w:iCs w:val="0"/>
          <w:sz w:val="22"/>
          <w:szCs w:val="22"/>
        </w:rPr>
        <w:t>1.1.</w:t>
      </w:r>
      <w:r w:rsidRPr="009D78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59B3" w:rsidRPr="009D78E2">
        <w:rPr>
          <w:rFonts w:ascii="Arial" w:hAnsi="Arial" w:cs="Arial"/>
          <w:i w:val="0"/>
          <w:iCs w:val="0"/>
          <w:sz w:val="22"/>
          <w:szCs w:val="22"/>
        </w:rPr>
        <w:t>Lopaičių</w:t>
      </w:r>
      <w:proofErr w:type="spellEnd"/>
      <w:r w:rsidR="00A459B3" w:rsidRPr="009D78E2">
        <w:rPr>
          <w:rFonts w:ascii="Arial" w:hAnsi="Arial" w:cs="Arial"/>
          <w:i w:val="0"/>
          <w:iCs w:val="0"/>
          <w:sz w:val="22"/>
          <w:szCs w:val="22"/>
        </w:rPr>
        <w:t xml:space="preserve"> pažintinio komplekso medinio tako ant polių ardymo darbai</w:t>
      </w:r>
      <w:r w:rsidR="001672B2" w:rsidRPr="009D78E2">
        <w:rPr>
          <w:rFonts w:ascii="Arial" w:hAnsi="Arial" w:cs="Arial"/>
          <w:i w:val="0"/>
          <w:sz w:val="22"/>
          <w:szCs w:val="22"/>
        </w:rPr>
        <w:t>, BVPŽ kodas</w:t>
      </w:r>
      <w:r w:rsidR="00E16A99" w:rsidRPr="009D78E2">
        <w:rPr>
          <w:rFonts w:ascii="Arial" w:hAnsi="Arial" w:cs="Arial"/>
          <w:i w:val="0"/>
          <w:sz w:val="22"/>
          <w:szCs w:val="22"/>
        </w:rPr>
        <w:t xml:space="preserve"> (</w:t>
      </w:r>
      <w:r w:rsidR="00C26D99" w:rsidRPr="009D78E2">
        <w:rPr>
          <w:rFonts w:ascii="Arial" w:hAnsi="Arial" w:cs="Arial"/>
          <w:i w:val="0"/>
          <w:sz w:val="22"/>
          <w:szCs w:val="22"/>
        </w:rPr>
        <w:t>45</w:t>
      </w:r>
      <w:r w:rsidR="00A459B3" w:rsidRPr="009D78E2">
        <w:rPr>
          <w:rFonts w:ascii="Arial" w:hAnsi="Arial" w:cs="Arial"/>
          <w:i w:val="0"/>
          <w:sz w:val="22"/>
          <w:szCs w:val="22"/>
        </w:rPr>
        <w:t>111100-9</w:t>
      </w:r>
      <w:r w:rsidR="00251DC3" w:rsidRPr="009D78E2">
        <w:rPr>
          <w:rFonts w:ascii="Arial" w:hAnsi="Arial" w:cs="Arial"/>
          <w:i w:val="0"/>
          <w:sz w:val="22"/>
          <w:szCs w:val="22"/>
        </w:rPr>
        <w:t xml:space="preserve"> </w:t>
      </w:r>
      <w:r w:rsidR="00A459B3" w:rsidRPr="009D78E2">
        <w:rPr>
          <w:rFonts w:ascii="Arial" w:hAnsi="Arial" w:cs="Arial"/>
          <w:i w:val="0"/>
          <w:sz w:val="22"/>
          <w:szCs w:val="22"/>
        </w:rPr>
        <w:t>Griovimo darbai</w:t>
      </w:r>
      <w:r w:rsidR="00E16A99" w:rsidRPr="009D78E2">
        <w:rPr>
          <w:rFonts w:ascii="Arial" w:hAnsi="Arial" w:cs="Arial"/>
          <w:i w:val="0"/>
          <w:sz w:val="22"/>
          <w:szCs w:val="22"/>
        </w:rPr>
        <w:t>)</w:t>
      </w:r>
      <w:r w:rsidRPr="009D78E2">
        <w:rPr>
          <w:rFonts w:ascii="Arial" w:hAnsi="Arial" w:cs="Arial"/>
          <w:i w:val="0"/>
          <w:sz w:val="22"/>
          <w:szCs w:val="22"/>
        </w:rPr>
        <w:t>.</w:t>
      </w:r>
    </w:p>
    <w:p w14:paraId="30780FC8" w14:textId="3D6125D4" w:rsidR="00946C6A" w:rsidRPr="009D78E2" w:rsidRDefault="00212C3C" w:rsidP="00D40800">
      <w:pPr>
        <w:pStyle w:val="Bodytext20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9D78E2">
        <w:rPr>
          <w:rFonts w:ascii="Arial" w:hAnsi="Arial" w:cs="Arial"/>
          <w:i w:val="0"/>
          <w:iCs w:val="0"/>
          <w:sz w:val="22"/>
          <w:szCs w:val="22"/>
        </w:rPr>
        <w:t xml:space="preserve">1.2. </w:t>
      </w:r>
      <w:r w:rsidR="00946C6A" w:rsidRPr="009D78E2">
        <w:rPr>
          <w:rFonts w:ascii="Arial" w:hAnsi="Arial" w:cs="Arial"/>
          <w:i w:val="0"/>
          <w:iCs w:val="0"/>
          <w:sz w:val="22"/>
          <w:szCs w:val="22"/>
        </w:rPr>
        <w:t>Pirkimo objekto apimtys:</w:t>
      </w:r>
    </w:p>
    <w:tbl>
      <w:tblPr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5473"/>
        <w:gridCol w:w="2181"/>
        <w:gridCol w:w="1703"/>
      </w:tblGrid>
      <w:tr w:rsidR="00946C6A" w:rsidRPr="001E1127" w14:paraId="32111B6B" w14:textId="77777777" w:rsidTr="00E841C1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3577" w14:textId="77777777" w:rsidR="00946C6A" w:rsidRPr="001E1127" w:rsidRDefault="00946C6A" w:rsidP="00547C3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C67C" w14:textId="77777777" w:rsidR="00946C6A" w:rsidRPr="001E1127" w:rsidRDefault="00946C6A" w:rsidP="00E841C1">
            <w:pPr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05BFD" w14:textId="77777777" w:rsidR="00946C6A" w:rsidRPr="001E1127" w:rsidRDefault="00946C6A" w:rsidP="00547C3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Kiekis (apimtis)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C3B0" w14:textId="77777777" w:rsidR="00946C6A" w:rsidRPr="001E1127" w:rsidRDefault="00946C6A" w:rsidP="00547C3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  <w:t>Matavimo vnt.</w:t>
            </w:r>
          </w:p>
        </w:tc>
      </w:tr>
      <w:tr w:rsidR="00946C6A" w:rsidRPr="001E1127" w14:paraId="5675BDF3" w14:textId="77777777" w:rsidTr="00E841C1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A199" w14:textId="77777777" w:rsidR="00946C6A" w:rsidRPr="001E1127" w:rsidRDefault="00946C6A" w:rsidP="00547C38">
            <w:pPr>
              <w:spacing w:before="60" w:after="60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56098" w14:textId="46AB9504" w:rsidR="004543ED" w:rsidRPr="00251DC3" w:rsidRDefault="00D40800" w:rsidP="00AA1E77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bookmarkStart w:id="0" w:name="_Hlk114652243"/>
            <w:proofErr w:type="spellStart"/>
            <w:r w:rsidRPr="00D40800">
              <w:rPr>
                <w:rFonts w:ascii="Arial" w:hAnsi="Arial" w:cs="Arial"/>
                <w:sz w:val="22"/>
                <w:szCs w:val="22"/>
              </w:rPr>
              <w:t>Lopaičių</w:t>
            </w:r>
            <w:proofErr w:type="spellEnd"/>
            <w:r w:rsidRPr="00D40800">
              <w:rPr>
                <w:rFonts w:ascii="Arial" w:hAnsi="Arial" w:cs="Arial"/>
                <w:sz w:val="22"/>
                <w:szCs w:val="22"/>
              </w:rPr>
              <w:t xml:space="preserve"> pažintinio komplekso medinio tako ant polių </w:t>
            </w:r>
            <w:r w:rsidR="00306597">
              <w:rPr>
                <w:rFonts w:ascii="Arial" w:hAnsi="Arial" w:cs="Arial"/>
                <w:sz w:val="22"/>
                <w:szCs w:val="22"/>
              </w:rPr>
              <w:t xml:space="preserve">ir laiptų </w:t>
            </w:r>
            <w:r w:rsidRPr="00D40800">
              <w:rPr>
                <w:rFonts w:ascii="Arial" w:hAnsi="Arial" w:cs="Arial"/>
                <w:sz w:val="22"/>
                <w:szCs w:val="22"/>
              </w:rPr>
              <w:t>ardym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bookmarkEnd w:id="0"/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8448" w14:textId="2C194889" w:rsidR="00946C6A" w:rsidRPr="006359A0" w:rsidRDefault="00306597" w:rsidP="00547C38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kompl</w:t>
            </w:r>
            <w:proofErr w:type="spellEnd"/>
            <w:r w:rsidR="0056677B" w:rsidRPr="006359A0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8890" w14:textId="1CFBB5C7" w:rsidR="00946C6A" w:rsidRPr="006359A0" w:rsidRDefault="0056677B" w:rsidP="00547C38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6359A0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</w:tbl>
    <w:p w14:paraId="67CD2547" w14:textId="7B98A3EB" w:rsidR="00946C6A" w:rsidRDefault="00946C6A" w:rsidP="00946C6A">
      <w:pPr>
        <w:rPr>
          <w:rFonts w:ascii="Arial" w:eastAsiaTheme="minorHAnsi" w:hAnsi="Arial" w:cs="Arial"/>
          <w:color w:val="auto"/>
          <w:sz w:val="22"/>
          <w:szCs w:val="22"/>
          <w:lang w:eastAsia="ja-JP"/>
        </w:rPr>
      </w:pPr>
    </w:p>
    <w:p w14:paraId="6AEA0DC5" w14:textId="4C4C5196" w:rsidR="00D06DB1" w:rsidRDefault="00D06DB1" w:rsidP="00212C3C">
      <w:pPr>
        <w:jc w:val="both"/>
        <w:rPr>
          <w:rFonts w:ascii="Arial" w:eastAsiaTheme="minorHAnsi" w:hAnsi="Arial" w:cs="Arial"/>
          <w:color w:val="auto"/>
          <w:sz w:val="22"/>
          <w:szCs w:val="22"/>
          <w:lang w:eastAsia="ja-JP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ja-JP"/>
        </w:rPr>
        <w:t>1.</w:t>
      </w:r>
      <w:r w:rsidR="00D40800">
        <w:rPr>
          <w:rFonts w:ascii="Arial" w:eastAsiaTheme="minorHAnsi" w:hAnsi="Arial" w:cs="Arial"/>
          <w:color w:val="auto"/>
          <w:sz w:val="22"/>
          <w:szCs w:val="22"/>
          <w:lang w:eastAsia="ja-JP"/>
        </w:rPr>
        <w:t>3</w:t>
      </w:r>
      <w:r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. Darbų atlikimo vieta: VĮ Valstybinių miškų urėdijos Telšių regioninio padalinio </w:t>
      </w:r>
      <w:proofErr w:type="spellStart"/>
      <w:r w:rsidR="007061DD" w:rsidRPr="00D40800">
        <w:rPr>
          <w:rFonts w:ascii="Arial" w:eastAsiaTheme="minorHAnsi" w:hAnsi="Arial" w:cs="Arial"/>
          <w:color w:val="auto"/>
          <w:sz w:val="22"/>
          <w:szCs w:val="22"/>
          <w:lang w:eastAsia="ja-JP"/>
        </w:rPr>
        <w:t>Tverų</w:t>
      </w:r>
      <w:proofErr w:type="spellEnd"/>
      <w:r w:rsidR="007061DD" w:rsidRPr="00D40800"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 girininkijos </w:t>
      </w:r>
      <w:r w:rsidR="002C2A72"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rekreacinis objektas </w:t>
      </w:r>
      <w:bookmarkStart w:id="1" w:name="_Hlk114581654"/>
      <w:r w:rsidR="002C2A72">
        <w:rPr>
          <w:rFonts w:ascii="Arial" w:eastAsiaTheme="minorHAnsi" w:hAnsi="Arial" w:cs="Arial"/>
          <w:color w:val="auto"/>
          <w:sz w:val="22"/>
          <w:szCs w:val="22"/>
          <w:lang w:eastAsia="ja-JP"/>
        </w:rPr>
        <w:t>„</w:t>
      </w:r>
      <w:proofErr w:type="spellStart"/>
      <w:r w:rsidR="00D40800" w:rsidRPr="00D40800">
        <w:rPr>
          <w:rFonts w:ascii="Arial" w:eastAsiaTheme="minorHAnsi" w:hAnsi="Arial" w:cs="Arial"/>
          <w:color w:val="auto"/>
          <w:sz w:val="22"/>
          <w:szCs w:val="22"/>
          <w:lang w:eastAsia="ja-JP"/>
        </w:rPr>
        <w:t>Lopaičių</w:t>
      </w:r>
      <w:proofErr w:type="spellEnd"/>
      <w:r w:rsidR="00D40800" w:rsidRPr="00D40800"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 pažintinis kompleksas</w:t>
      </w:r>
      <w:r w:rsidR="002C2A72">
        <w:rPr>
          <w:rFonts w:ascii="Arial" w:eastAsiaTheme="minorHAnsi" w:hAnsi="Arial" w:cs="Arial"/>
          <w:color w:val="auto"/>
          <w:sz w:val="22"/>
          <w:szCs w:val="22"/>
          <w:lang w:eastAsia="ja-JP"/>
        </w:rPr>
        <w:t>“</w:t>
      </w:r>
      <w:bookmarkEnd w:id="1"/>
      <w:r w:rsidR="00D40800" w:rsidRPr="00D40800">
        <w:rPr>
          <w:rFonts w:ascii="Arial" w:eastAsiaTheme="minorHAnsi" w:hAnsi="Arial" w:cs="Arial"/>
          <w:color w:val="auto"/>
          <w:sz w:val="22"/>
          <w:szCs w:val="22"/>
          <w:lang w:eastAsia="ja-JP"/>
        </w:rPr>
        <w:t>.</w:t>
      </w:r>
      <w:r w:rsidR="005512BB"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 Ardomo medinio tako </w:t>
      </w:r>
      <w:r w:rsidR="007061DD"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dalių </w:t>
      </w:r>
      <w:r w:rsidR="005512BB">
        <w:rPr>
          <w:rFonts w:ascii="Arial" w:eastAsiaTheme="minorHAnsi" w:hAnsi="Arial" w:cs="Arial"/>
          <w:color w:val="auto"/>
          <w:sz w:val="22"/>
          <w:szCs w:val="22"/>
          <w:lang w:eastAsia="ja-JP"/>
        </w:rPr>
        <w:t>ir laiptų</w:t>
      </w:r>
      <w:r w:rsidR="007061DD">
        <w:rPr>
          <w:rFonts w:ascii="Arial" w:eastAsiaTheme="minorHAnsi" w:hAnsi="Arial" w:cs="Arial"/>
          <w:color w:val="auto"/>
          <w:sz w:val="22"/>
          <w:szCs w:val="22"/>
          <w:lang w:eastAsia="ja-JP"/>
        </w:rPr>
        <w:t>, privažiavimų</w:t>
      </w:r>
      <w:r w:rsidR="005512BB"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 schema pridedama</w:t>
      </w:r>
      <w:r w:rsidR="001745AE"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 (2 priedas)</w:t>
      </w:r>
      <w:r w:rsidR="005512BB">
        <w:rPr>
          <w:rFonts w:ascii="Arial" w:eastAsiaTheme="minorHAnsi" w:hAnsi="Arial" w:cs="Arial"/>
          <w:color w:val="auto"/>
          <w:sz w:val="22"/>
          <w:szCs w:val="22"/>
          <w:lang w:eastAsia="ja-JP"/>
        </w:rPr>
        <w:t>.</w:t>
      </w:r>
    </w:p>
    <w:p w14:paraId="29D56F2D" w14:textId="3964CBC5" w:rsidR="00D06DB1" w:rsidRPr="001E1127" w:rsidRDefault="00D06DB1" w:rsidP="00946C6A">
      <w:pPr>
        <w:rPr>
          <w:rFonts w:ascii="Arial" w:eastAsiaTheme="minorHAnsi" w:hAnsi="Arial" w:cs="Arial"/>
          <w:color w:val="auto"/>
          <w:sz w:val="22"/>
          <w:szCs w:val="22"/>
          <w:lang w:eastAsia="ja-JP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ja-JP"/>
        </w:rPr>
        <w:t xml:space="preserve"> </w:t>
      </w:r>
    </w:p>
    <w:p w14:paraId="5D7A9D08" w14:textId="77777777" w:rsidR="001672B2" w:rsidRPr="00450A84" w:rsidRDefault="001672B2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1E1127">
        <w:rPr>
          <w:rStyle w:val="Bodytext2NotItalic2"/>
          <w:rFonts w:ascii="Arial" w:hAnsi="Arial" w:cs="Arial"/>
          <w:b/>
          <w:iCs/>
          <w:sz w:val="22"/>
          <w:szCs w:val="22"/>
        </w:rPr>
        <w:t>2. PIRKIMO OBJEKTO PRITAIKYMO SRITIS</w:t>
      </w:r>
      <w:r w:rsidRPr="001E1127">
        <w:rPr>
          <w:rStyle w:val="Bodytext2NotItalic2"/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7137CDF7" w14:textId="1B70B08E" w:rsidR="0081233B" w:rsidRDefault="00434CFD" w:rsidP="0081233B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1E1127">
        <w:rPr>
          <w:rFonts w:ascii="Arial" w:hAnsi="Arial" w:cs="Arial"/>
          <w:i w:val="0"/>
          <w:iCs w:val="0"/>
          <w:sz w:val="22"/>
          <w:szCs w:val="22"/>
        </w:rPr>
        <w:t>2.1.</w:t>
      </w:r>
      <w:r w:rsidRPr="001E1127">
        <w:rPr>
          <w:rFonts w:ascii="Arial" w:hAnsi="Arial" w:cs="Arial"/>
          <w:sz w:val="22"/>
          <w:szCs w:val="22"/>
        </w:rPr>
        <w:t xml:space="preserve"> </w:t>
      </w:r>
      <w:r w:rsidR="005512BB" w:rsidRPr="005512BB">
        <w:rPr>
          <w:rFonts w:ascii="Arial" w:hAnsi="Arial" w:cs="Arial"/>
          <w:i w:val="0"/>
          <w:iCs w:val="0"/>
          <w:sz w:val="22"/>
          <w:szCs w:val="22"/>
          <w:lang w:eastAsia="ja-JP"/>
        </w:rPr>
        <w:t>„</w:t>
      </w:r>
      <w:proofErr w:type="spellStart"/>
      <w:r w:rsidR="005512BB" w:rsidRPr="005512BB">
        <w:rPr>
          <w:rFonts w:ascii="Arial" w:hAnsi="Arial" w:cs="Arial"/>
          <w:i w:val="0"/>
          <w:iCs w:val="0"/>
          <w:sz w:val="22"/>
          <w:szCs w:val="22"/>
          <w:lang w:eastAsia="ja-JP"/>
        </w:rPr>
        <w:t>Lopaičių</w:t>
      </w:r>
      <w:proofErr w:type="spellEnd"/>
      <w:r w:rsidR="005512BB" w:rsidRPr="005512BB">
        <w:rPr>
          <w:rFonts w:ascii="Arial" w:hAnsi="Arial" w:cs="Arial"/>
          <w:i w:val="0"/>
          <w:iCs w:val="0"/>
          <w:sz w:val="22"/>
          <w:szCs w:val="22"/>
          <w:lang w:eastAsia="ja-JP"/>
        </w:rPr>
        <w:t xml:space="preserve"> pažintinis kompleksas“</w:t>
      </w:r>
      <w:r w:rsidR="005512BB">
        <w:rPr>
          <w:rFonts w:ascii="Arial" w:hAnsi="Arial" w:cs="Arial"/>
          <w:i w:val="0"/>
          <w:iCs w:val="0"/>
          <w:sz w:val="22"/>
          <w:szCs w:val="22"/>
        </w:rPr>
        <w:t xml:space="preserve"> yra respublikinės reikšmės lankytinas objektas. </w:t>
      </w:r>
      <w:r w:rsidR="007061DD">
        <w:rPr>
          <w:rFonts w:ascii="Arial" w:hAnsi="Arial" w:cs="Arial"/>
          <w:i w:val="0"/>
          <w:iCs w:val="0"/>
          <w:sz w:val="22"/>
          <w:szCs w:val="22"/>
        </w:rPr>
        <w:t>D</w:t>
      </w:r>
      <w:r w:rsidR="007061DD" w:rsidRPr="007061DD">
        <w:rPr>
          <w:rFonts w:ascii="Arial" w:hAnsi="Arial" w:cs="Arial"/>
          <w:i w:val="0"/>
          <w:iCs w:val="0"/>
          <w:sz w:val="22"/>
          <w:szCs w:val="22"/>
        </w:rPr>
        <w:t>alis teritorijos (</w:t>
      </w:r>
      <w:proofErr w:type="spellStart"/>
      <w:r w:rsidR="007061DD">
        <w:rPr>
          <w:rFonts w:ascii="Arial" w:hAnsi="Arial" w:cs="Arial"/>
          <w:i w:val="0"/>
          <w:iCs w:val="0"/>
          <w:sz w:val="22"/>
          <w:szCs w:val="22"/>
        </w:rPr>
        <w:t>Tverų</w:t>
      </w:r>
      <w:proofErr w:type="spellEnd"/>
      <w:r w:rsidR="007061DD">
        <w:rPr>
          <w:rFonts w:ascii="Arial" w:hAnsi="Arial" w:cs="Arial"/>
          <w:i w:val="0"/>
          <w:iCs w:val="0"/>
          <w:sz w:val="22"/>
          <w:szCs w:val="22"/>
        </w:rPr>
        <w:t xml:space="preserve"> girininkijos </w:t>
      </w:r>
      <w:r w:rsidR="007061DD" w:rsidRPr="007061DD">
        <w:rPr>
          <w:rFonts w:ascii="Arial" w:hAnsi="Arial" w:cs="Arial"/>
          <w:i w:val="0"/>
          <w:iCs w:val="0"/>
          <w:sz w:val="22"/>
          <w:szCs w:val="22"/>
        </w:rPr>
        <w:t>35 kv.) patenka į Ruškio valstybinį kraštovaizdžio draustinį ir buveinių apsaugai svarbią teritoriją „</w:t>
      </w:r>
      <w:proofErr w:type="spellStart"/>
      <w:r w:rsidR="007061DD" w:rsidRPr="007061DD">
        <w:rPr>
          <w:rFonts w:ascii="Arial" w:hAnsi="Arial" w:cs="Arial"/>
          <w:i w:val="0"/>
          <w:iCs w:val="0"/>
          <w:sz w:val="22"/>
          <w:szCs w:val="22"/>
        </w:rPr>
        <w:t>Lopaičių</w:t>
      </w:r>
      <w:proofErr w:type="spellEnd"/>
      <w:r w:rsidR="007061DD" w:rsidRPr="007061DD">
        <w:rPr>
          <w:rFonts w:ascii="Arial" w:hAnsi="Arial" w:cs="Arial"/>
          <w:i w:val="0"/>
          <w:iCs w:val="0"/>
          <w:sz w:val="22"/>
          <w:szCs w:val="22"/>
        </w:rPr>
        <w:t xml:space="preserve"> miškas“ (sutampa su draustinio ribomis)</w:t>
      </w:r>
      <w:r w:rsidR="007061DD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proofErr w:type="spellStart"/>
      <w:r w:rsidR="007061DD" w:rsidRPr="007061DD">
        <w:rPr>
          <w:rFonts w:ascii="Arial" w:hAnsi="Arial" w:cs="Arial"/>
          <w:i w:val="0"/>
          <w:iCs w:val="0"/>
          <w:sz w:val="22"/>
          <w:szCs w:val="22"/>
        </w:rPr>
        <w:t>Lopaičių</w:t>
      </w:r>
      <w:proofErr w:type="spellEnd"/>
      <w:r w:rsidR="007061DD" w:rsidRPr="007061DD">
        <w:rPr>
          <w:rFonts w:ascii="Arial" w:hAnsi="Arial" w:cs="Arial"/>
          <w:i w:val="0"/>
          <w:iCs w:val="0"/>
          <w:sz w:val="22"/>
          <w:szCs w:val="22"/>
        </w:rPr>
        <w:t xml:space="preserve"> piliakalnis (unikalus objekto kodas 5488). Statusas – paminklas, kultūros paveldo objekto reikšmingumo lygmuo – nacionalinis</w:t>
      </w:r>
      <w:r w:rsidR="004F1D8F">
        <w:rPr>
          <w:rFonts w:ascii="Arial" w:hAnsi="Arial" w:cs="Arial"/>
          <w:i w:val="0"/>
          <w:iCs w:val="0"/>
          <w:sz w:val="22"/>
          <w:szCs w:val="22"/>
        </w:rPr>
        <w:t xml:space="preserve">. Ardomas takas patenka į piliakalnio vizualinės apsaugos </w:t>
      </w:r>
      <w:proofErr w:type="spellStart"/>
      <w:r w:rsidR="004F1D8F">
        <w:rPr>
          <w:rFonts w:ascii="Arial" w:hAnsi="Arial" w:cs="Arial"/>
          <w:i w:val="0"/>
          <w:iCs w:val="0"/>
          <w:sz w:val="22"/>
          <w:szCs w:val="22"/>
        </w:rPr>
        <w:t>pozonį</w:t>
      </w:r>
      <w:proofErr w:type="spellEnd"/>
      <w:r w:rsidR="004F1D8F">
        <w:rPr>
          <w:rFonts w:ascii="Arial" w:hAnsi="Arial" w:cs="Arial"/>
          <w:i w:val="0"/>
          <w:iCs w:val="0"/>
          <w:sz w:val="22"/>
          <w:szCs w:val="22"/>
        </w:rPr>
        <w:t>.</w:t>
      </w:r>
      <w:r w:rsidR="007061DD" w:rsidRPr="007061D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4F1D8F" w:rsidRPr="004F1D8F">
        <w:rPr>
          <w:rFonts w:ascii="Arial" w:hAnsi="Arial" w:cs="Arial"/>
          <w:i w:val="0"/>
          <w:iCs w:val="0"/>
          <w:sz w:val="22"/>
          <w:szCs w:val="22"/>
        </w:rPr>
        <w:t>Lopaičių</w:t>
      </w:r>
      <w:proofErr w:type="spellEnd"/>
      <w:r w:rsidR="004F1D8F" w:rsidRPr="004F1D8F">
        <w:rPr>
          <w:rFonts w:ascii="Arial" w:hAnsi="Arial" w:cs="Arial"/>
          <w:i w:val="0"/>
          <w:iCs w:val="0"/>
          <w:sz w:val="22"/>
          <w:szCs w:val="22"/>
        </w:rPr>
        <w:t xml:space="preserve"> akmuo su plokščiadugniu dubeniu (unikalus objekto kodas 38401). Statusas – registrinis, kultūros paveldo objekto reikšmingumo lygmuo – regioninis</w:t>
      </w:r>
      <w:r w:rsidR="004F1D8F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proofErr w:type="spellStart"/>
      <w:r w:rsidR="004F1D8F">
        <w:rPr>
          <w:rFonts w:ascii="Arial" w:hAnsi="Arial" w:cs="Arial"/>
          <w:i w:val="0"/>
          <w:iCs w:val="0"/>
          <w:sz w:val="22"/>
          <w:szCs w:val="22"/>
        </w:rPr>
        <w:t>Lopaičių</w:t>
      </w:r>
      <w:proofErr w:type="spellEnd"/>
      <w:r w:rsidR="004F1D8F">
        <w:rPr>
          <w:rFonts w:ascii="Arial" w:hAnsi="Arial" w:cs="Arial"/>
          <w:i w:val="0"/>
          <w:iCs w:val="0"/>
          <w:sz w:val="22"/>
          <w:szCs w:val="22"/>
        </w:rPr>
        <w:t xml:space="preserve"> šaltinis – gamtos paveldo objektas.</w:t>
      </w:r>
      <w:r w:rsidR="004F1D8F" w:rsidRPr="004F1D8F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0AAF2D96" w14:textId="37816F14" w:rsidR="00C840F8" w:rsidRDefault="00434CFD" w:rsidP="0081233B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81233B">
        <w:rPr>
          <w:rFonts w:ascii="Arial" w:hAnsi="Arial" w:cs="Arial"/>
          <w:i w:val="0"/>
          <w:iCs w:val="0"/>
          <w:sz w:val="22"/>
          <w:szCs w:val="22"/>
        </w:rPr>
        <w:t xml:space="preserve">2.2. </w:t>
      </w:r>
      <w:r w:rsidR="00C840F8">
        <w:rPr>
          <w:rFonts w:ascii="Arial" w:hAnsi="Arial" w:cs="Arial"/>
          <w:i w:val="0"/>
          <w:iCs w:val="0"/>
          <w:sz w:val="22"/>
          <w:szCs w:val="22"/>
        </w:rPr>
        <w:t xml:space="preserve">Šiuo metu </w:t>
      </w:r>
      <w:proofErr w:type="spellStart"/>
      <w:r w:rsidR="00C840F8">
        <w:rPr>
          <w:rFonts w:ascii="Arial" w:hAnsi="Arial" w:cs="Arial"/>
          <w:i w:val="0"/>
          <w:iCs w:val="0"/>
          <w:sz w:val="22"/>
          <w:szCs w:val="22"/>
        </w:rPr>
        <w:t>Lopaičių</w:t>
      </w:r>
      <w:proofErr w:type="spellEnd"/>
      <w:r w:rsidR="00C840F8">
        <w:rPr>
          <w:rFonts w:ascii="Arial" w:hAnsi="Arial" w:cs="Arial"/>
          <w:i w:val="0"/>
          <w:iCs w:val="0"/>
          <w:sz w:val="22"/>
          <w:szCs w:val="22"/>
        </w:rPr>
        <w:t xml:space="preserve"> pažintinio komplekso medinio tako ant polių būklė bloga. </w:t>
      </w:r>
      <w:r w:rsidR="007E4F25">
        <w:rPr>
          <w:rFonts w:ascii="Arial" w:hAnsi="Arial" w:cs="Arial"/>
          <w:i w:val="0"/>
          <w:iCs w:val="0"/>
          <w:sz w:val="22"/>
          <w:szCs w:val="22"/>
        </w:rPr>
        <w:t>„Sabelija“ e</w:t>
      </w:r>
      <w:r w:rsidR="00C840F8">
        <w:rPr>
          <w:rFonts w:ascii="Arial" w:hAnsi="Arial" w:cs="Arial"/>
          <w:i w:val="0"/>
          <w:iCs w:val="0"/>
          <w:sz w:val="22"/>
          <w:szCs w:val="22"/>
        </w:rPr>
        <w:t xml:space="preserve">kspertų 2022-02-08 pateikta išvada, kad tolimesnė tako eksploatacija negalima. </w:t>
      </w:r>
    </w:p>
    <w:p w14:paraId="1081C8CD" w14:textId="24FFEAEC" w:rsidR="00946C6A" w:rsidRPr="0081233B" w:rsidRDefault="00C840F8" w:rsidP="0081233B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Parengtas </w:t>
      </w:r>
      <w:proofErr w:type="spellStart"/>
      <w:r w:rsidR="007E4F25">
        <w:rPr>
          <w:rFonts w:ascii="Arial" w:hAnsi="Arial" w:cs="Arial"/>
          <w:i w:val="0"/>
          <w:iCs w:val="0"/>
          <w:sz w:val="22"/>
          <w:szCs w:val="22"/>
        </w:rPr>
        <w:t>Lopaičių</w:t>
      </w:r>
      <w:proofErr w:type="spellEnd"/>
      <w:r w:rsidR="007E4F25">
        <w:rPr>
          <w:rFonts w:ascii="Arial" w:hAnsi="Arial" w:cs="Arial"/>
          <w:i w:val="0"/>
          <w:iCs w:val="0"/>
          <w:sz w:val="22"/>
          <w:szCs w:val="22"/>
        </w:rPr>
        <w:t xml:space="preserve"> pažintinio komplekso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techninis projektas. </w:t>
      </w:r>
      <w:r w:rsidR="00092EED">
        <w:rPr>
          <w:rFonts w:ascii="Arial" w:hAnsi="Arial" w:cs="Arial"/>
          <w:i w:val="0"/>
          <w:iCs w:val="0"/>
          <w:sz w:val="22"/>
          <w:szCs w:val="22"/>
        </w:rPr>
        <w:t xml:space="preserve">Nesant finansinių galimybių vykdyti teritorijos sutvarkymą pilna apimtimi, šiuo metu būtina išardyti netinkamo eksploatuoti ir pavojingo lankytojams medinio tako ant polių su laiptais dalis ir išgabenti tokių atliekų tvarkytojams. </w:t>
      </w:r>
      <w:r w:rsidR="004543ED" w:rsidRPr="0081233B">
        <w:rPr>
          <w:rFonts w:ascii="Arial" w:hAnsi="Arial" w:cs="Arial"/>
          <w:i w:val="0"/>
          <w:iCs w:val="0"/>
          <w:sz w:val="22"/>
          <w:szCs w:val="22"/>
        </w:rPr>
        <w:t>Situacij</w:t>
      </w:r>
      <w:r w:rsidR="00092EED">
        <w:rPr>
          <w:rFonts w:ascii="Arial" w:hAnsi="Arial" w:cs="Arial"/>
          <w:i w:val="0"/>
          <w:iCs w:val="0"/>
          <w:sz w:val="22"/>
          <w:szCs w:val="22"/>
        </w:rPr>
        <w:t>ą galima</w:t>
      </w:r>
      <w:r w:rsidR="004543ED" w:rsidRPr="0081233B">
        <w:rPr>
          <w:rFonts w:ascii="Arial" w:hAnsi="Arial" w:cs="Arial"/>
          <w:i w:val="0"/>
          <w:iCs w:val="0"/>
          <w:sz w:val="22"/>
          <w:szCs w:val="22"/>
        </w:rPr>
        <w:t xml:space="preserve"> įvertin</w:t>
      </w:r>
      <w:r w:rsidR="00092EED">
        <w:rPr>
          <w:rFonts w:ascii="Arial" w:hAnsi="Arial" w:cs="Arial"/>
          <w:i w:val="0"/>
          <w:iCs w:val="0"/>
          <w:sz w:val="22"/>
          <w:szCs w:val="22"/>
        </w:rPr>
        <w:t>ti</w:t>
      </w:r>
      <w:r w:rsidR="004543ED" w:rsidRPr="0081233B">
        <w:rPr>
          <w:rFonts w:ascii="Arial" w:hAnsi="Arial" w:cs="Arial"/>
          <w:i w:val="0"/>
          <w:iCs w:val="0"/>
          <w:sz w:val="22"/>
          <w:szCs w:val="22"/>
        </w:rPr>
        <w:t xml:space="preserve"> vietoje</w:t>
      </w:r>
      <w:r w:rsidR="00992052" w:rsidRPr="0081233B">
        <w:rPr>
          <w:rFonts w:ascii="Arial" w:hAnsi="Arial" w:cs="Arial"/>
          <w:i w:val="0"/>
          <w:iCs w:val="0"/>
          <w:sz w:val="22"/>
          <w:szCs w:val="22"/>
        </w:rPr>
        <w:t>,</w:t>
      </w:r>
      <w:r w:rsidR="004543ED" w:rsidRPr="0081233B">
        <w:rPr>
          <w:rFonts w:ascii="Arial" w:hAnsi="Arial" w:cs="Arial"/>
          <w:i w:val="0"/>
          <w:iCs w:val="0"/>
          <w:sz w:val="22"/>
          <w:szCs w:val="22"/>
        </w:rPr>
        <w:t xml:space="preserve"> susisiekus su </w:t>
      </w:r>
      <w:proofErr w:type="spellStart"/>
      <w:r w:rsidR="00092EED">
        <w:rPr>
          <w:rFonts w:ascii="Arial" w:hAnsi="Arial" w:cs="Arial"/>
          <w:i w:val="0"/>
          <w:iCs w:val="0"/>
          <w:sz w:val="22"/>
          <w:szCs w:val="22"/>
        </w:rPr>
        <w:t>Tverų</w:t>
      </w:r>
      <w:proofErr w:type="spellEnd"/>
      <w:r w:rsidR="004543ED" w:rsidRPr="0081233B">
        <w:rPr>
          <w:rFonts w:ascii="Arial" w:hAnsi="Arial" w:cs="Arial"/>
          <w:i w:val="0"/>
          <w:iCs w:val="0"/>
          <w:sz w:val="22"/>
          <w:szCs w:val="22"/>
        </w:rPr>
        <w:t xml:space="preserve"> girininkijos girininku</w:t>
      </w:r>
      <w:r w:rsidR="00111EFB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17FCDB3A" w14:textId="77777777" w:rsidR="001672B2" w:rsidRPr="001E1127" w:rsidRDefault="001672B2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A73047B" w14:textId="0AF88EB8" w:rsidR="001672B2" w:rsidRPr="001E1127" w:rsidRDefault="001672B2" w:rsidP="00BE47F6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1E1127">
        <w:rPr>
          <w:rFonts w:ascii="Arial" w:hAnsi="Arial" w:cs="Arial"/>
          <w:b/>
          <w:sz w:val="22"/>
          <w:szCs w:val="22"/>
        </w:rPr>
        <w:t>3. TECHNINIŲ REIKALAVIMŲ, KURIUOS TURI ATITIKTI PERKAM</w:t>
      </w:r>
      <w:r w:rsidR="00F93FDF">
        <w:rPr>
          <w:rFonts w:ascii="Arial" w:hAnsi="Arial" w:cs="Arial"/>
          <w:b/>
          <w:sz w:val="22"/>
          <w:szCs w:val="22"/>
        </w:rPr>
        <w:t xml:space="preserve">I </w:t>
      </w:r>
      <w:r w:rsidR="007D32CD" w:rsidRPr="001E1127">
        <w:rPr>
          <w:rFonts w:ascii="Arial" w:hAnsi="Arial" w:cs="Arial"/>
          <w:b/>
          <w:sz w:val="22"/>
          <w:szCs w:val="22"/>
        </w:rPr>
        <w:t xml:space="preserve">DARBAI </w:t>
      </w:r>
      <w:r w:rsidRPr="001E1127">
        <w:rPr>
          <w:rFonts w:ascii="Arial" w:hAnsi="Arial" w:cs="Arial"/>
          <w:b/>
          <w:sz w:val="22"/>
          <w:szCs w:val="22"/>
        </w:rPr>
        <w:t>APRAŠYMO BŪDAI</w:t>
      </w:r>
    </w:p>
    <w:p w14:paraId="552B2326" w14:textId="347C6F23" w:rsidR="005C638D" w:rsidRPr="00320C3F" w:rsidRDefault="001672B2" w:rsidP="005C638D">
      <w:pPr>
        <w:pStyle w:val="Bodytext1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>NURODOMI PIRKIMO OBJEKTO SAVYBĖS, FUNKCINIAI REIKALAVIMAI AR / IR NORIMAS REZULTATAS</w:t>
      </w:r>
    </w:p>
    <w:p w14:paraId="333173B1" w14:textId="30E033B0" w:rsidR="000815F9" w:rsidRPr="00E00105" w:rsidRDefault="00E816AA" w:rsidP="006359A0">
      <w:pPr>
        <w:spacing w:before="60" w:after="60"/>
        <w:jc w:val="both"/>
        <w:rPr>
          <w:rFonts w:ascii="Arial" w:hAnsi="Arial" w:cs="Arial"/>
          <w:color w:val="auto"/>
          <w:sz w:val="22"/>
          <w:szCs w:val="22"/>
          <w:lang w:val="en-US" w:eastAsia="en-US"/>
        </w:rPr>
      </w:pPr>
      <w:proofErr w:type="spellStart"/>
      <w:r w:rsidRPr="00D40800">
        <w:rPr>
          <w:rFonts w:ascii="Arial" w:hAnsi="Arial" w:cs="Arial"/>
          <w:sz w:val="22"/>
          <w:szCs w:val="22"/>
        </w:rPr>
        <w:t>Lopaičių</w:t>
      </w:r>
      <w:proofErr w:type="spellEnd"/>
      <w:r w:rsidRPr="00D40800">
        <w:rPr>
          <w:rFonts w:ascii="Arial" w:hAnsi="Arial" w:cs="Arial"/>
          <w:sz w:val="22"/>
          <w:szCs w:val="22"/>
        </w:rPr>
        <w:t xml:space="preserve"> pažintinio komplekso medinio tako ant polių </w:t>
      </w:r>
      <w:r w:rsidR="00306597">
        <w:rPr>
          <w:rFonts w:ascii="Arial" w:hAnsi="Arial" w:cs="Arial"/>
          <w:sz w:val="22"/>
          <w:szCs w:val="22"/>
        </w:rPr>
        <w:t xml:space="preserve">su laiptais </w:t>
      </w:r>
      <w:r w:rsidRPr="00D40800">
        <w:rPr>
          <w:rFonts w:ascii="Arial" w:hAnsi="Arial" w:cs="Arial"/>
          <w:sz w:val="22"/>
          <w:szCs w:val="22"/>
        </w:rPr>
        <w:t>ardym</w:t>
      </w:r>
      <w:r>
        <w:rPr>
          <w:rFonts w:ascii="Arial" w:hAnsi="Arial" w:cs="Arial"/>
          <w:sz w:val="22"/>
          <w:szCs w:val="22"/>
        </w:rPr>
        <w:t xml:space="preserve">o </w:t>
      </w:r>
      <w:r w:rsidR="00C812BD">
        <w:rPr>
          <w:rFonts w:ascii="Arial" w:hAnsi="Arial" w:cs="Arial"/>
          <w:sz w:val="22"/>
          <w:szCs w:val="22"/>
        </w:rPr>
        <w:t>darbų</w:t>
      </w:r>
      <w:r w:rsidR="00C812BD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0815F9">
        <w:rPr>
          <w:rFonts w:ascii="Arial" w:hAnsi="Arial" w:cs="Arial"/>
          <w:color w:val="auto"/>
          <w:sz w:val="22"/>
          <w:szCs w:val="22"/>
          <w:lang w:eastAsia="en-US"/>
        </w:rPr>
        <w:t>aprašymas:</w:t>
      </w:r>
    </w:p>
    <w:p w14:paraId="322BC05A" w14:textId="2AEDF189" w:rsidR="000815F9" w:rsidRPr="00214B62" w:rsidRDefault="000815F9" w:rsidP="00214B62">
      <w:pPr>
        <w:pStyle w:val="Sraopastraipa"/>
        <w:numPr>
          <w:ilvl w:val="0"/>
          <w:numId w:val="19"/>
        </w:numPr>
        <w:tabs>
          <w:tab w:val="left" w:pos="567"/>
        </w:tabs>
        <w:spacing w:before="60" w:after="60"/>
        <w:ind w:left="0" w:firstLine="28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214B62">
        <w:rPr>
          <w:rFonts w:ascii="Arial" w:hAnsi="Arial" w:cs="Arial"/>
          <w:color w:val="auto"/>
          <w:sz w:val="22"/>
          <w:szCs w:val="22"/>
          <w:lang w:eastAsia="en-US"/>
        </w:rPr>
        <w:t>Statybvietės įrengimas ir aptvėrimas</w:t>
      </w:r>
      <w:r w:rsidR="00E816AA">
        <w:rPr>
          <w:rFonts w:ascii="Arial" w:hAnsi="Arial" w:cs="Arial"/>
          <w:color w:val="auto"/>
          <w:sz w:val="22"/>
          <w:szCs w:val="22"/>
          <w:lang w:eastAsia="en-US"/>
        </w:rPr>
        <w:t xml:space="preserve"> (prie galimų priėjimų būtinai statomi ženklai, draudžiantys pašaliniams vaikščioti darbų zonoje)</w:t>
      </w:r>
      <w:r w:rsidRPr="00214B62">
        <w:rPr>
          <w:rFonts w:ascii="Arial" w:hAnsi="Arial" w:cs="Arial"/>
          <w:color w:val="auto"/>
          <w:sz w:val="22"/>
          <w:szCs w:val="22"/>
          <w:lang w:eastAsia="en-US"/>
        </w:rPr>
        <w:t>;</w:t>
      </w:r>
    </w:p>
    <w:p w14:paraId="427D1A18" w14:textId="1E3A1FD8" w:rsidR="002534C6" w:rsidRDefault="005E1EDD" w:rsidP="000D21DC">
      <w:pPr>
        <w:pStyle w:val="Sraopastraipa"/>
        <w:numPr>
          <w:ilvl w:val="0"/>
          <w:numId w:val="19"/>
        </w:numPr>
        <w:tabs>
          <w:tab w:val="left" w:pos="567"/>
        </w:tabs>
        <w:spacing w:before="60" w:after="60"/>
        <w:ind w:left="0" w:firstLine="28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>Takų m</w:t>
      </w:r>
      <w:r w:rsidR="002534C6" w:rsidRPr="005E1EDD">
        <w:rPr>
          <w:rFonts w:ascii="Arial" w:hAnsi="Arial" w:cs="Arial"/>
          <w:color w:val="auto"/>
          <w:sz w:val="22"/>
          <w:szCs w:val="22"/>
          <w:lang w:eastAsia="en-US"/>
        </w:rPr>
        <w:t>edinių lentinių grindų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 xml:space="preserve"> (~440 m</w:t>
      </w:r>
      <w:r w:rsidR="00B4382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2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>)</w:t>
      </w:r>
      <w:r w:rsidRPr="005E1EDD">
        <w:rPr>
          <w:rFonts w:ascii="Arial" w:hAnsi="Arial" w:cs="Arial"/>
          <w:color w:val="auto"/>
          <w:sz w:val="22"/>
          <w:szCs w:val="22"/>
          <w:lang w:eastAsia="en-US"/>
        </w:rPr>
        <w:t>,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2534C6" w:rsidRPr="005E1EDD">
        <w:rPr>
          <w:rFonts w:ascii="Arial" w:hAnsi="Arial" w:cs="Arial"/>
          <w:color w:val="auto"/>
          <w:sz w:val="22"/>
          <w:szCs w:val="22"/>
          <w:lang w:eastAsia="en-US"/>
        </w:rPr>
        <w:t>turėklų, laiptų</w:t>
      </w:r>
      <w:r>
        <w:rPr>
          <w:rFonts w:ascii="Arial" w:hAnsi="Arial" w:cs="Arial"/>
          <w:color w:val="auto"/>
          <w:sz w:val="22"/>
          <w:szCs w:val="22"/>
          <w:lang w:eastAsia="en-US"/>
        </w:rPr>
        <w:t>,</w:t>
      </w:r>
      <w:r w:rsidR="002534C6" w:rsidRPr="005E1EDD">
        <w:rPr>
          <w:rFonts w:ascii="Arial" w:hAnsi="Arial" w:cs="Arial"/>
          <w:color w:val="auto"/>
          <w:sz w:val="22"/>
          <w:szCs w:val="22"/>
          <w:lang w:eastAsia="en-US"/>
        </w:rPr>
        <w:t xml:space="preserve"> medinių laikančių konstrukcijų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 xml:space="preserve"> (~16 m</w:t>
      </w:r>
      <w:r w:rsidR="00B4382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3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>)</w:t>
      </w:r>
      <w:r w:rsidR="002534C6" w:rsidRPr="005E1EDD">
        <w:rPr>
          <w:rFonts w:ascii="Arial" w:hAnsi="Arial" w:cs="Arial"/>
          <w:color w:val="auto"/>
          <w:sz w:val="22"/>
          <w:szCs w:val="22"/>
          <w:lang w:eastAsia="en-US"/>
        </w:rPr>
        <w:t xml:space="preserve"> ardymas;</w:t>
      </w:r>
    </w:p>
    <w:p w14:paraId="36E4632F" w14:textId="15A9CDA5" w:rsidR="00E04249" w:rsidRPr="00821441" w:rsidRDefault="00E04249" w:rsidP="000D21DC">
      <w:pPr>
        <w:pStyle w:val="Sraopastraipa"/>
        <w:numPr>
          <w:ilvl w:val="0"/>
          <w:numId w:val="19"/>
        </w:numPr>
        <w:tabs>
          <w:tab w:val="left" w:pos="567"/>
        </w:tabs>
        <w:spacing w:before="60" w:after="60"/>
        <w:ind w:left="0" w:firstLine="28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821441">
        <w:rPr>
          <w:rFonts w:ascii="Arial" w:hAnsi="Arial" w:cs="Arial"/>
          <w:color w:val="auto"/>
          <w:sz w:val="22"/>
          <w:szCs w:val="22"/>
          <w:lang w:eastAsia="en-US"/>
        </w:rPr>
        <w:t xml:space="preserve">Medinės tako ir laiptų konstrukcijos, įsmigusios į žemę ar esančios žemės paviršiuje, pašalinamos, žemė užlyginama rankiniu būdu; </w:t>
      </w:r>
    </w:p>
    <w:p w14:paraId="6E9166E8" w14:textId="37BE651F" w:rsidR="00E04249" w:rsidRPr="00E04249" w:rsidRDefault="002534C6" w:rsidP="00E04249">
      <w:pPr>
        <w:pStyle w:val="Sraopastraipa"/>
        <w:numPr>
          <w:ilvl w:val="0"/>
          <w:numId w:val="19"/>
        </w:numPr>
        <w:tabs>
          <w:tab w:val="left" w:pos="567"/>
        </w:tabs>
        <w:spacing w:before="60" w:after="60"/>
        <w:ind w:left="0" w:firstLine="28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>Tak</w:t>
      </w:r>
      <w:r w:rsidR="00151532">
        <w:rPr>
          <w:rFonts w:ascii="Arial" w:hAnsi="Arial" w:cs="Arial"/>
          <w:color w:val="auto"/>
          <w:sz w:val="22"/>
          <w:szCs w:val="22"/>
          <w:lang w:eastAsia="en-US"/>
        </w:rPr>
        <w:t>o ir laipt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ų polių 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 xml:space="preserve">(280 vnt.) </w:t>
      </w:r>
      <w:r w:rsidR="00151532">
        <w:rPr>
          <w:rFonts w:ascii="Arial" w:hAnsi="Arial" w:cs="Arial"/>
          <w:color w:val="auto"/>
          <w:sz w:val="22"/>
          <w:szCs w:val="22"/>
          <w:lang w:eastAsia="en-US"/>
        </w:rPr>
        <w:t>nupjovimas sulig žemės paviršiumi</w:t>
      </w:r>
      <w:r>
        <w:rPr>
          <w:rFonts w:ascii="Arial" w:hAnsi="Arial" w:cs="Arial"/>
          <w:color w:val="auto"/>
          <w:sz w:val="22"/>
          <w:szCs w:val="22"/>
          <w:lang w:eastAsia="en-US"/>
        </w:rPr>
        <w:t>;</w:t>
      </w:r>
    </w:p>
    <w:p w14:paraId="1AAD3DA4" w14:textId="3915E30E" w:rsidR="002534C6" w:rsidRDefault="002534C6" w:rsidP="00225373">
      <w:pPr>
        <w:pStyle w:val="Sraopastraipa"/>
        <w:numPr>
          <w:ilvl w:val="0"/>
          <w:numId w:val="19"/>
        </w:numPr>
        <w:tabs>
          <w:tab w:val="left" w:pos="567"/>
        </w:tabs>
        <w:spacing w:before="60" w:after="60"/>
        <w:ind w:left="0" w:firstLine="28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Griovimo atliekų </w:t>
      </w:r>
      <w:r w:rsidR="00F72B71">
        <w:rPr>
          <w:rFonts w:ascii="Arial" w:hAnsi="Arial" w:cs="Arial"/>
          <w:color w:val="auto"/>
          <w:sz w:val="22"/>
          <w:szCs w:val="22"/>
          <w:lang w:eastAsia="en-US"/>
        </w:rPr>
        <w:t>ir išmėtytų tako medinių dalių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 xml:space="preserve"> (~15 t)</w:t>
      </w:r>
      <w:r w:rsidR="00F72B71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3C192F">
        <w:rPr>
          <w:rFonts w:ascii="Arial" w:hAnsi="Arial" w:cs="Arial"/>
          <w:color w:val="auto"/>
          <w:sz w:val="22"/>
          <w:szCs w:val="22"/>
          <w:lang w:eastAsia="en-US"/>
        </w:rPr>
        <w:t>iš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nešimas </w:t>
      </w:r>
      <w:r w:rsidR="00151532">
        <w:rPr>
          <w:rFonts w:ascii="Arial" w:hAnsi="Arial" w:cs="Arial"/>
          <w:color w:val="auto"/>
          <w:sz w:val="22"/>
          <w:szCs w:val="22"/>
          <w:lang w:eastAsia="en-US"/>
        </w:rPr>
        <w:t xml:space="preserve">rankomis, nenaudojant technikos </w:t>
      </w:r>
      <w:r w:rsidR="00E00105" w:rsidRPr="00D60478">
        <w:rPr>
          <w:rFonts w:ascii="Arial" w:hAnsi="Arial" w:cs="Arial"/>
          <w:color w:val="auto"/>
          <w:sz w:val="22"/>
          <w:szCs w:val="22"/>
          <w:lang w:eastAsia="en-US"/>
        </w:rPr>
        <w:t>~</w:t>
      </w:r>
      <w:r>
        <w:rPr>
          <w:rFonts w:ascii="Arial" w:hAnsi="Arial" w:cs="Arial"/>
          <w:color w:val="auto"/>
          <w:sz w:val="22"/>
          <w:szCs w:val="22"/>
          <w:lang w:eastAsia="en-US"/>
        </w:rPr>
        <w:t>1</w:t>
      </w:r>
      <w:r w:rsidR="00151532">
        <w:rPr>
          <w:rFonts w:ascii="Arial" w:hAnsi="Arial" w:cs="Arial"/>
          <w:color w:val="auto"/>
          <w:sz w:val="22"/>
          <w:szCs w:val="22"/>
          <w:lang w:eastAsia="en-US"/>
        </w:rPr>
        <w:t>5</w:t>
      </w:r>
      <w:r w:rsidR="00D60478" w:rsidRPr="00D60478">
        <w:rPr>
          <w:rFonts w:ascii="Arial" w:hAnsi="Arial" w:cs="Arial"/>
          <w:color w:val="auto"/>
          <w:sz w:val="22"/>
          <w:szCs w:val="22"/>
          <w:lang w:eastAsia="en-US"/>
        </w:rPr>
        <w:t>0</w:t>
      </w:r>
      <w:r w:rsidR="00E00105" w:rsidRPr="00D60478">
        <w:rPr>
          <w:rFonts w:ascii="Arial" w:hAnsi="Arial" w:cs="Arial"/>
          <w:color w:val="auto"/>
          <w:sz w:val="22"/>
          <w:szCs w:val="22"/>
          <w:lang w:eastAsia="en-US"/>
        </w:rPr>
        <w:t xml:space="preserve"> m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atstumu;</w:t>
      </w:r>
    </w:p>
    <w:p w14:paraId="7936B0F4" w14:textId="7AAB2034" w:rsidR="000815F9" w:rsidRDefault="002534C6" w:rsidP="00225373">
      <w:pPr>
        <w:pStyle w:val="Sraopastraipa"/>
        <w:numPr>
          <w:ilvl w:val="0"/>
          <w:numId w:val="19"/>
        </w:numPr>
        <w:tabs>
          <w:tab w:val="left" w:pos="567"/>
        </w:tabs>
        <w:spacing w:before="60" w:after="60"/>
        <w:ind w:left="0" w:firstLine="28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Medžiagų 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 xml:space="preserve">(~30 </w:t>
      </w:r>
      <w:r w:rsidR="00B43822" w:rsidRPr="00B43822">
        <w:rPr>
          <w:rFonts w:ascii="Arial" w:hAnsi="Arial" w:cs="Arial"/>
          <w:color w:val="auto"/>
          <w:sz w:val="22"/>
          <w:szCs w:val="22"/>
          <w:lang w:eastAsia="en-US"/>
        </w:rPr>
        <w:t>m</w:t>
      </w:r>
      <w:r w:rsidR="00B43822">
        <w:rPr>
          <w:rFonts w:ascii="Arial" w:hAnsi="Arial" w:cs="Arial"/>
          <w:color w:val="auto"/>
          <w:sz w:val="22"/>
          <w:szCs w:val="22"/>
          <w:vertAlign w:val="superscript"/>
          <w:lang w:eastAsia="en-US"/>
        </w:rPr>
        <w:t>3</w:t>
      </w:r>
      <w:r w:rsidR="00B43822">
        <w:rPr>
          <w:rFonts w:ascii="Arial" w:hAnsi="Arial" w:cs="Arial"/>
          <w:color w:val="auto"/>
          <w:sz w:val="22"/>
          <w:szCs w:val="22"/>
          <w:lang w:eastAsia="en-US"/>
        </w:rPr>
        <w:t xml:space="preserve">) </w:t>
      </w:r>
      <w:r w:rsidRPr="00B43822">
        <w:rPr>
          <w:rFonts w:ascii="Arial" w:hAnsi="Arial" w:cs="Arial"/>
          <w:color w:val="auto"/>
          <w:sz w:val="22"/>
          <w:szCs w:val="22"/>
          <w:lang w:eastAsia="en-US"/>
        </w:rPr>
        <w:t>išvežimas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smulkiąja technika sunkiai pravažiuojamais keliais</w:t>
      </w:r>
      <w:r w:rsidR="00E00105" w:rsidRPr="00D60478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3C192F">
        <w:rPr>
          <w:rFonts w:ascii="Arial" w:hAnsi="Arial" w:cs="Arial"/>
          <w:color w:val="auto"/>
          <w:sz w:val="22"/>
          <w:szCs w:val="22"/>
          <w:lang w:eastAsia="en-US"/>
        </w:rPr>
        <w:t>iki sandėliavimo/išvežimo aikštelės – technikos judėjimo galimybės teritorijoje pažymėtos schemo</w:t>
      </w:r>
      <w:r w:rsidR="00450A84">
        <w:rPr>
          <w:rFonts w:ascii="Arial" w:hAnsi="Arial" w:cs="Arial"/>
          <w:color w:val="auto"/>
          <w:sz w:val="22"/>
          <w:szCs w:val="22"/>
          <w:lang w:eastAsia="en-US"/>
        </w:rPr>
        <w:t>s</w:t>
      </w:r>
      <w:r w:rsidR="003C192F">
        <w:rPr>
          <w:rFonts w:ascii="Arial" w:hAnsi="Arial" w:cs="Arial"/>
          <w:color w:val="auto"/>
          <w:sz w:val="22"/>
          <w:szCs w:val="22"/>
          <w:lang w:eastAsia="en-US"/>
        </w:rPr>
        <w:t>e (pridedama)</w:t>
      </w:r>
      <w:r w:rsidR="00E00105" w:rsidRPr="00D60478">
        <w:rPr>
          <w:rFonts w:ascii="Arial" w:hAnsi="Arial" w:cs="Arial"/>
          <w:color w:val="auto"/>
          <w:sz w:val="22"/>
          <w:szCs w:val="22"/>
          <w:lang w:eastAsia="en-US"/>
        </w:rPr>
        <w:t>;</w:t>
      </w:r>
    </w:p>
    <w:p w14:paraId="0C0490A4" w14:textId="1E7B66B8" w:rsidR="00E00105" w:rsidRPr="005E1EDD" w:rsidRDefault="003C192F" w:rsidP="005E1EDD">
      <w:pPr>
        <w:pStyle w:val="Sraopastraipa"/>
        <w:numPr>
          <w:ilvl w:val="0"/>
          <w:numId w:val="19"/>
        </w:numPr>
        <w:tabs>
          <w:tab w:val="left" w:pos="567"/>
        </w:tabs>
        <w:spacing w:before="60" w:after="60"/>
        <w:ind w:left="0" w:firstLine="28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Griovimo atliekų </w:t>
      </w:r>
      <w:r w:rsidR="00BF06C5">
        <w:rPr>
          <w:rFonts w:ascii="Arial" w:hAnsi="Arial" w:cs="Arial"/>
          <w:color w:val="auto"/>
          <w:sz w:val="22"/>
          <w:szCs w:val="22"/>
          <w:lang w:eastAsia="en-US"/>
        </w:rPr>
        <w:t xml:space="preserve">(~15 t)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išvežimas </w:t>
      </w:r>
      <w:r w:rsidR="00F72B71">
        <w:rPr>
          <w:rFonts w:ascii="Arial" w:hAnsi="Arial" w:cs="Arial"/>
          <w:color w:val="auto"/>
          <w:sz w:val="22"/>
          <w:szCs w:val="22"/>
          <w:lang w:eastAsia="en-US"/>
        </w:rPr>
        <w:t>iki 7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km atstumu automobiliais-savivarčiais</w:t>
      </w:r>
      <w:r w:rsidR="00F72B71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2B2480">
        <w:rPr>
          <w:rFonts w:ascii="Arial" w:hAnsi="Arial" w:cs="Arial"/>
          <w:color w:val="auto"/>
          <w:sz w:val="22"/>
          <w:szCs w:val="22"/>
          <w:lang w:eastAsia="en-US"/>
        </w:rPr>
        <w:t xml:space="preserve">atliekų tvarkytojams (nurodys </w:t>
      </w:r>
      <w:proofErr w:type="spellStart"/>
      <w:r w:rsidR="002B2480">
        <w:rPr>
          <w:rFonts w:ascii="Arial" w:hAnsi="Arial" w:cs="Arial"/>
          <w:color w:val="auto"/>
          <w:sz w:val="22"/>
          <w:szCs w:val="22"/>
          <w:lang w:eastAsia="en-US"/>
        </w:rPr>
        <w:t>Tverų</w:t>
      </w:r>
      <w:proofErr w:type="spellEnd"/>
      <w:r w:rsidR="002B2480">
        <w:rPr>
          <w:rFonts w:ascii="Arial" w:hAnsi="Arial" w:cs="Arial"/>
          <w:color w:val="auto"/>
          <w:sz w:val="22"/>
          <w:szCs w:val="22"/>
          <w:lang w:eastAsia="en-US"/>
        </w:rPr>
        <w:t xml:space="preserve"> seniūnija)</w:t>
      </w:r>
      <w:r w:rsidR="005E1EDD">
        <w:rPr>
          <w:rFonts w:ascii="Arial" w:hAnsi="Arial" w:cs="Arial"/>
          <w:color w:val="auto"/>
          <w:sz w:val="22"/>
          <w:szCs w:val="22"/>
          <w:lang w:eastAsia="en-US"/>
        </w:rPr>
        <w:t>;</w:t>
      </w:r>
    </w:p>
    <w:p w14:paraId="16B5D8CE" w14:textId="446521A4" w:rsidR="00F05185" w:rsidRPr="00821441" w:rsidRDefault="005E1EDD" w:rsidP="004568AA">
      <w:pPr>
        <w:pStyle w:val="Sraopastraipa"/>
        <w:numPr>
          <w:ilvl w:val="0"/>
          <w:numId w:val="19"/>
        </w:numPr>
        <w:tabs>
          <w:tab w:val="left" w:pos="0"/>
          <w:tab w:val="left" w:pos="567"/>
          <w:tab w:val="left" w:pos="635"/>
        </w:tabs>
        <w:ind w:left="0" w:right="55" w:firstLine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14B62" w:rsidRPr="00E00105">
        <w:rPr>
          <w:rFonts w:ascii="Arial" w:hAnsi="Arial" w:cs="Arial"/>
          <w:sz w:val="22"/>
          <w:szCs w:val="22"/>
        </w:rPr>
        <w:t>arbų zonos sutvarkymas</w:t>
      </w:r>
      <w:r w:rsidR="00931AB0">
        <w:rPr>
          <w:rFonts w:ascii="Arial" w:hAnsi="Arial" w:cs="Arial"/>
          <w:sz w:val="22"/>
          <w:szCs w:val="22"/>
        </w:rPr>
        <w:t xml:space="preserve">. </w:t>
      </w:r>
      <w:r w:rsidR="00931AB0" w:rsidRPr="00821441">
        <w:rPr>
          <w:rFonts w:ascii="Arial" w:hAnsi="Arial" w:cs="Arial"/>
          <w:color w:val="auto"/>
          <w:sz w:val="22"/>
          <w:szCs w:val="22"/>
        </w:rPr>
        <w:t>Jei išvežant atliekas susidarys provėžos, jos sutvarkomos užlyginant tokiu pačiu gruntu.</w:t>
      </w:r>
    </w:p>
    <w:p w14:paraId="05E4F44B" w14:textId="1ECB2468" w:rsidR="001672B2" w:rsidRPr="00821441" w:rsidRDefault="001672B2" w:rsidP="00BE47F6">
      <w:pPr>
        <w:pStyle w:val="Bodytext20"/>
        <w:shd w:val="clear" w:color="auto" w:fill="auto"/>
        <w:tabs>
          <w:tab w:val="left" w:pos="0"/>
          <w:tab w:val="left" w:pos="567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</w:p>
    <w:p w14:paraId="3B7C8763" w14:textId="428D9D18" w:rsidR="001672B2" w:rsidRPr="001E1127" w:rsidRDefault="00AA1E77" w:rsidP="00BE47F6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 w:rsidR="001672B2" w:rsidRPr="001E1127">
        <w:rPr>
          <w:rFonts w:ascii="Arial" w:hAnsi="Arial" w:cs="Arial"/>
          <w:sz w:val="22"/>
          <w:szCs w:val="22"/>
        </w:rPr>
        <w:t>. KIT</w:t>
      </w:r>
      <w:r w:rsidR="00C51C6B">
        <w:rPr>
          <w:rFonts w:ascii="Arial" w:hAnsi="Arial" w:cs="Arial"/>
          <w:sz w:val="22"/>
          <w:szCs w:val="22"/>
        </w:rPr>
        <w:t>I</w:t>
      </w:r>
      <w:r w:rsidR="001672B2" w:rsidRPr="001E1127">
        <w:rPr>
          <w:rFonts w:ascii="Arial" w:hAnsi="Arial" w:cs="Arial"/>
          <w:sz w:val="22"/>
          <w:szCs w:val="22"/>
        </w:rPr>
        <w:t xml:space="preserve"> </w:t>
      </w:r>
      <w:r w:rsidR="00C51C6B">
        <w:rPr>
          <w:rFonts w:ascii="Arial" w:hAnsi="Arial" w:cs="Arial"/>
          <w:sz w:val="22"/>
          <w:szCs w:val="22"/>
        </w:rPr>
        <w:t>REIKALAVIMAI</w:t>
      </w:r>
    </w:p>
    <w:p w14:paraId="548AC7F5" w14:textId="27AD8247" w:rsidR="001C65A6" w:rsidRDefault="0081233B" w:rsidP="00BE47F6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3.2.1. </w:t>
      </w:r>
      <w:r w:rsidR="001C65A6">
        <w:rPr>
          <w:rFonts w:ascii="Arial" w:hAnsi="Arial" w:cs="Arial"/>
          <w:i w:val="0"/>
          <w:iCs w:val="0"/>
          <w:sz w:val="22"/>
          <w:szCs w:val="22"/>
        </w:rPr>
        <w:t xml:space="preserve">Rangovas privalo aptverti statybvietę, užtikrinti statybvietės apsaugą viso darbų vykdymo metu, </w:t>
      </w:r>
      <w:r w:rsidR="00AE7290">
        <w:rPr>
          <w:rFonts w:ascii="Arial" w:hAnsi="Arial" w:cs="Arial"/>
          <w:i w:val="0"/>
          <w:iCs w:val="0"/>
          <w:sz w:val="22"/>
          <w:szCs w:val="22"/>
        </w:rPr>
        <w:t>iki kol bus pasirašytas atliktų darbų perdavimo-priėmimo aktas</w:t>
      </w:r>
      <w:r w:rsidR="001C65A6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71810BE8" w14:textId="7EB2BE3C" w:rsidR="00CB22C5" w:rsidRDefault="0081233B" w:rsidP="001C65A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3.2.2. </w:t>
      </w:r>
      <w:r w:rsidR="001C65A6">
        <w:rPr>
          <w:rFonts w:ascii="Arial" w:hAnsi="Arial" w:cs="Arial"/>
          <w:i w:val="0"/>
          <w:iCs w:val="0"/>
          <w:sz w:val="22"/>
          <w:szCs w:val="22"/>
        </w:rPr>
        <w:t>Saugos darbe priemonės turi atitikti Lietuvos Respublikos teisės aktų norminius reikalavimus. Visa įranga, technika, darbo metodai privalo tenkinti Lietuvos Respublikos saugos reikalavimus. Rangovas atsako už darbų saugą objekte.</w:t>
      </w:r>
    </w:p>
    <w:p w14:paraId="68C880D5" w14:textId="1FCE6424" w:rsidR="00CB22C5" w:rsidRPr="00821441" w:rsidRDefault="0029404D" w:rsidP="001C65A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821441">
        <w:rPr>
          <w:rFonts w:ascii="Arial" w:hAnsi="Arial" w:cs="Arial"/>
          <w:i w:val="0"/>
          <w:iCs w:val="0"/>
          <w:sz w:val="22"/>
          <w:szCs w:val="22"/>
        </w:rPr>
        <w:t>3.</w:t>
      </w:r>
      <w:r w:rsidR="00CB22C5" w:rsidRPr="00821441">
        <w:rPr>
          <w:rFonts w:ascii="Arial" w:hAnsi="Arial" w:cs="Arial"/>
          <w:i w:val="0"/>
          <w:iCs w:val="0"/>
          <w:sz w:val="22"/>
          <w:szCs w:val="22"/>
        </w:rPr>
        <w:t>2</w:t>
      </w:r>
      <w:r w:rsidRPr="00821441">
        <w:rPr>
          <w:rFonts w:ascii="Arial" w:hAnsi="Arial" w:cs="Arial"/>
          <w:i w:val="0"/>
          <w:iCs w:val="0"/>
          <w:sz w:val="22"/>
          <w:szCs w:val="22"/>
        </w:rPr>
        <w:t xml:space="preserve">.3. </w:t>
      </w:r>
      <w:r w:rsidR="00CB22C5" w:rsidRPr="00821441">
        <w:rPr>
          <w:rFonts w:ascii="Arial" w:hAnsi="Arial" w:cs="Arial"/>
          <w:i w:val="0"/>
          <w:iCs w:val="0"/>
          <w:sz w:val="22"/>
          <w:szCs w:val="22"/>
        </w:rPr>
        <w:t>Rangovas turi u</w:t>
      </w:r>
      <w:r w:rsidR="00CB22C5" w:rsidRPr="00821441">
        <w:rPr>
          <w:rFonts w:ascii="Arial" w:eastAsia="Times New Roman" w:hAnsi="Arial" w:cs="Arial"/>
          <w:i w:val="0"/>
          <w:iCs w:val="0"/>
          <w:sz w:val="22"/>
          <w:szCs w:val="22"/>
          <w:lang w:eastAsia="lt-LT"/>
        </w:rPr>
        <w:t>žtikrinti ir atsakyti už priešgaisrinės saugos, aplinkosauginių reikalavimų ir FSC® (</w:t>
      </w:r>
      <w:proofErr w:type="spellStart"/>
      <w:r w:rsidR="00CB22C5" w:rsidRPr="00821441">
        <w:rPr>
          <w:rFonts w:ascii="Arial" w:eastAsia="Times New Roman" w:hAnsi="Arial" w:cs="Arial"/>
          <w:i w:val="0"/>
          <w:iCs w:val="0"/>
          <w:sz w:val="22"/>
          <w:szCs w:val="22"/>
          <w:lang w:eastAsia="lt-LT"/>
        </w:rPr>
        <w:t>Forest</w:t>
      </w:r>
      <w:proofErr w:type="spellEnd"/>
      <w:r w:rsidR="00CB22C5" w:rsidRPr="00821441">
        <w:rPr>
          <w:rFonts w:ascii="Arial" w:eastAsia="Times New Roman" w:hAnsi="Arial" w:cs="Arial"/>
          <w:i w:val="0"/>
          <w:iCs w:val="0"/>
          <w:sz w:val="22"/>
          <w:szCs w:val="22"/>
          <w:lang w:eastAsia="lt-LT"/>
        </w:rPr>
        <w:t xml:space="preserve"> </w:t>
      </w:r>
      <w:proofErr w:type="spellStart"/>
      <w:r w:rsidR="00CB22C5" w:rsidRPr="00821441">
        <w:rPr>
          <w:rFonts w:ascii="Arial" w:eastAsia="Times New Roman" w:hAnsi="Arial" w:cs="Arial"/>
          <w:i w:val="0"/>
          <w:iCs w:val="0"/>
          <w:sz w:val="22"/>
          <w:szCs w:val="22"/>
          <w:lang w:eastAsia="lt-LT"/>
        </w:rPr>
        <w:t>Stewardship</w:t>
      </w:r>
      <w:proofErr w:type="spellEnd"/>
      <w:r w:rsidR="00CB22C5" w:rsidRPr="00821441">
        <w:rPr>
          <w:rFonts w:ascii="Arial" w:eastAsia="Times New Roman" w:hAnsi="Arial" w:cs="Arial"/>
          <w:i w:val="0"/>
          <w:iCs w:val="0"/>
          <w:sz w:val="22"/>
          <w:szCs w:val="22"/>
          <w:lang w:eastAsia="lt-LT"/>
        </w:rPr>
        <w:t xml:space="preserve"> </w:t>
      </w:r>
      <w:proofErr w:type="spellStart"/>
      <w:r w:rsidR="00CB22C5" w:rsidRPr="00821441">
        <w:rPr>
          <w:rFonts w:ascii="Arial" w:eastAsia="Times New Roman" w:hAnsi="Arial" w:cs="Arial"/>
          <w:i w:val="0"/>
          <w:iCs w:val="0"/>
          <w:sz w:val="22"/>
          <w:szCs w:val="22"/>
          <w:lang w:eastAsia="lt-LT"/>
        </w:rPr>
        <w:t>Council</w:t>
      </w:r>
      <w:proofErr w:type="spellEnd"/>
      <w:r w:rsidR="00CB22C5" w:rsidRPr="00821441">
        <w:rPr>
          <w:rFonts w:ascii="Arial" w:eastAsia="Times New Roman" w:hAnsi="Arial" w:cs="Arial"/>
          <w:i w:val="0"/>
          <w:iCs w:val="0"/>
          <w:sz w:val="22"/>
          <w:szCs w:val="22"/>
          <w:lang w:eastAsia="lt-LT"/>
        </w:rPr>
        <w:t>) reikalavimų laikymąsi objekte.</w:t>
      </w:r>
    </w:p>
    <w:p w14:paraId="244E9512" w14:textId="1866EFC2" w:rsidR="0029404D" w:rsidRDefault="00CB22C5" w:rsidP="001C65A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3.2.4. </w:t>
      </w:r>
      <w:r w:rsidR="0029404D" w:rsidRPr="006A48B4">
        <w:rPr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Važinėti su technika upelio krantu, šlaitais griežtai draudžiama</w:t>
      </w:r>
      <w:r w:rsidR="0029404D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698B1F3B" w14:textId="50AA6BD1" w:rsidR="00513489" w:rsidRPr="001E1127" w:rsidRDefault="00513489" w:rsidP="00BE47F6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00AA690E" w14:textId="7C87DD5D" w:rsidR="001672B2" w:rsidRPr="00F93FDF" w:rsidRDefault="001672B2" w:rsidP="00BE47F6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1E1127">
        <w:rPr>
          <w:rFonts w:ascii="Arial" w:hAnsi="Arial" w:cs="Arial"/>
          <w:b/>
          <w:sz w:val="22"/>
          <w:szCs w:val="22"/>
        </w:rPr>
        <w:t>4. DOKUMENTAI, REIKALINGI PIRKIMO OBJEKTO TECHNINĖMS SAVYBĖMS IR KOKYBEI PATVIRTINTI</w:t>
      </w:r>
    </w:p>
    <w:p w14:paraId="248CFAEE" w14:textId="77777777" w:rsidR="001672B2" w:rsidRPr="001E1127" w:rsidRDefault="001672B2" w:rsidP="00BE47F6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Style w:val="Bodytext2NotItalic1"/>
          <w:rFonts w:ascii="Arial" w:hAnsi="Arial" w:cs="Arial"/>
          <w:iCs/>
          <w:sz w:val="22"/>
          <w:szCs w:val="22"/>
        </w:rPr>
      </w:pPr>
      <w:r w:rsidRPr="001E1127">
        <w:rPr>
          <w:rStyle w:val="Bodytext2NotItalic1"/>
          <w:rFonts w:ascii="Arial" w:hAnsi="Arial" w:cs="Arial"/>
          <w:iCs/>
          <w:sz w:val="22"/>
          <w:szCs w:val="22"/>
        </w:rPr>
        <w:t xml:space="preserve">4.1. DOKUMENTAI, KURIUOS REIKIA PATEIKTI KARTU SU PASIŪLYMU </w:t>
      </w:r>
    </w:p>
    <w:p w14:paraId="4D1C2CFC" w14:textId="119C5400" w:rsidR="00834117" w:rsidRPr="00AE7290" w:rsidRDefault="002C2A72" w:rsidP="007B1F4D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Fonts w:ascii="Arial" w:hAnsi="Arial" w:cs="Arial"/>
          <w:i w:val="0"/>
          <w:color w:val="FF0000"/>
          <w:sz w:val="22"/>
          <w:szCs w:val="22"/>
        </w:rPr>
      </w:pPr>
      <w:r w:rsidRPr="00CB22C5">
        <w:rPr>
          <w:rFonts w:ascii="Arial" w:hAnsi="Arial" w:cs="Arial"/>
          <w:i w:val="0"/>
          <w:sz w:val="22"/>
          <w:szCs w:val="22"/>
        </w:rPr>
        <w:t>Ardymo</w:t>
      </w:r>
      <w:r w:rsidR="00834117" w:rsidRPr="00CB22C5">
        <w:rPr>
          <w:rFonts w:ascii="Arial" w:hAnsi="Arial" w:cs="Arial"/>
          <w:i w:val="0"/>
          <w:sz w:val="22"/>
          <w:szCs w:val="22"/>
        </w:rPr>
        <w:t xml:space="preserve"> darbų sąmata.</w:t>
      </w:r>
    </w:p>
    <w:p w14:paraId="79A746C4" w14:textId="77777777" w:rsidR="001672B2" w:rsidRPr="001E1127" w:rsidRDefault="001672B2" w:rsidP="00BE47F6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2152D8DF" w14:textId="65024013" w:rsidR="001672B2" w:rsidRPr="001E1127" w:rsidRDefault="001672B2" w:rsidP="00BE47F6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 xml:space="preserve">4.2. DOKUMENTAI, KURIUOS REIKIA PATEIKTI PERDUODANT </w:t>
      </w:r>
      <w:r w:rsidR="00735A88" w:rsidRPr="001E1127">
        <w:rPr>
          <w:rFonts w:ascii="Arial" w:hAnsi="Arial" w:cs="Arial"/>
          <w:sz w:val="22"/>
          <w:szCs w:val="22"/>
        </w:rPr>
        <w:t>DARBUS</w:t>
      </w:r>
    </w:p>
    <w:p w14:paraId="40245D79" w14:textId="02E68E16" w:rsidR="00F93FDF" w:rsidRDefault="00D33EF6" w:rsidP="00E841C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0815F9">
        <w:rPr>
          <w:rFonts w:ascii="Arial" w:hAnsi="Arial" w:cs="Arial"/>
          <w:i w:val="0"/>
          <w:sz w:val="22"/>
          <w:szCs w:val="22"/>
        </w:rPr>
        <w:t>Atliktų darbų perdavimo-priėmimo aktas.</w:t>
      </w:r>
    </w:p>
    <w:p w14:paraId="71A4FE6E" w14:textId="61C1AFF4" w:rsidR="005E1EDD" w:rsidRDefault="005E1EDD" w:rsidP="00E841C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</w:p>
    <w:p w14:paraId="5E88165B" w14:textId="71F95C89" w:rsidR="005E1EDD" w:rsidRPr="005E1EDD" w:rsidRDefault="005E1EDD" w:rsidP="00E841C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5E1EDD">
        <w:rPr>
          <w:rFonts w:ascii="Arial" w:hAnsi="Arial" w:cs="Arial"/>
          <w:b/>
          <w:bCs/>
          <w:i w:val="0"/>
          <w:sz w:val="22"/>
          <w:szCs w:val="22"/>
        </w:rPr>
        <w:t>5. PRIEDAI</w:t>
      </w:r>
    </w:p>
    <w:p w14:paraId="34D7D804" w14:textId="582E9C52" w:rsidR="005E1EDD" w:rsidRDefault="00902CD3" w:rsidP="00E841C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1</w:t>
      </w:r>
      <w:r w:rsidR="005E1EDD">
        <w:rPr>
          <w:rFonts w:ascii="Arial" w:hAnsi="Arial" w:cs="Arial"/>
          <w:i w:val="0"/>
          <w:sz w:val="22"/>
          <w:szCs w:val="22"/>
        </w:rPr>
        <w:t xml:space="preserve"> priedas. </w:t>
      </w:r>
      <w:r w:rsidR="00450A84">
        <w:rPr>
          <w:rFonts w:ascii="Arial" w:hAnsi="Arial" w:cs="Arial"/>
          <w:i w:val="0"/>
          <w:sz w:val="22"/>
          <w:szCs w:val="22"/>
        </w:rPr>
        <w:t>Ardomo tako s</w:t>
      </w:r>
      <w:r w:rsidR="005E1EDD">
        <w:rPr>
          <w:rFonts w:ascii="Arial" w:hAnsi="Arial" w:cs="Arial"/>
          <w:i w:val="0"/>
          <w:sz w:val="22"/>
          <w:szCs w:val="22"/>
        </w:rPr>
        <w:t>chema</w:t>
      </w:r>
      <w:r w:rsidR="00450A84">
        <w:rPr>
          <w:rFonts w:ascii="Arial" w:hAnsi="Arial" w:cs="Arial"/>
          <w:i w:val="0"/>
          <w:sz w:val="22"/>
          <w:szCs w:val="22"/>
        </w:rPr>
        <w:t xml:space="preserve"> I dalis</w:t>
      </w:r>
      <w:r w:rsidR="005E1EDD">
        <w:rPr>
          <w:rFonts w:ascii="Arial" w:hAnsi="Arial" w:cs="Arial"/>
          <w:i w:val="0"/>
          <w:sz w:val="22"/>
          <w:szCs w:val="22"/>
        </w:rPr>
        <w:t>.</w:t>
      </w:r>
    </w:p>
    <w:p w14:paraId="02A943D5" w14:textId="34816B86" w:rsidR="00450A84" w:rsidRPr="00B43822" w:rsidRDefault="00450A84" w:rsidP="00E841C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color w:val="FF000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2 priedas. Ardomo tako schema II dalis.</w:t>
      </w:r>
    </w:p>
    <w:p w14:paraId="6B4730A9" w14:textId="2522BA02" w:rsidR="009C72EB" w:rsidRDefault="009C72EB" w:rsidP="00E841C1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</w:p>
    <w:p w14:paraId="4046A6E2" w14:textId="6E0F2CDE" w:rsidR="009C72EB" w:rsidRPr="00E841C1" w:rsidRDefault="009C72EB" w:rsidP="009C72EB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_______________</w:t>
      </w:r>
    </w:p>
    <w:sectPr w:rsidR="009C72EB" w:rsidRPr="00E841C1" w:rsidSect="00834117">
      <w:pgSz w:w="11905" w:h="16837"/>
      <w:pgMar w:top="1134" w:right="426" w:bottom="993" w:left="8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D7FA" w14:textId="77777777" w:rsidR="000254C0" w:rsidRDefault="000254C0">
      <w:r>
        <w:separator/>
      </w:r>
    </w:p>
  </w:endnote>
  <w:endnote w:type="continuationSeparator" w:id="0">
    <w:p w14:paraId="0B8D14A0" w14:textId="77777777" w:rsidR="000254C0" w:rsidRDefault="000254C0">
      <w:r>
        <w:continuationSeparator/>
      </w:r>
    </w:p>
  </w:endnote>
  <w:endnote w:type="continuationNotice" w:id="1">
    <w:p w14:paraId="0D3203B1" w14:textId="77777777" w:rsidR="000254C0" w:rsidRDefault="00025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D759" w14:textId="77777777" w:rsidR="000254C0" w:rsidRDefault="000254C0">
      <w:r>
        <w:separator/>
      </w:r>
    </w:p>
  </w:footnote>
  <w:footnote w:type="continuationSeparator" w:id="0">
    <w:p w14:paraId="1F139C21" w14:textId="77777777" w:rsidR="000254C0" w:rsidRDefault="000254C0">
      <w:r>
        <w:continuationSeparator/>
      </w:r>
    </w:p>
  </w:footnote>
  <w:footnote w:type="continuationNotice" w:id="1">
    <w:p w14:paraId="57DB62C2" w14:textId="77777777" w:rsidR="000254C0" w:rsidRDefault="000254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6710536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15451ECE"/>
    <w:multiLevelType w:val="hybridMultilevel"/>
    <w:tmpl w:val="D58294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A595B"/>
    <w:multiLevelType w:val="multilevel"/>
    <w:tmpl w:val="85020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591E73"/>
    <w:multiLevelType w:val="hybridMultilevel"/>
    <w:tmpl w:val="A704D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425"/>
    <w:multiLevelType w:val="multilevel"/>
    <w:tmpl w:val="CF349282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770" w:hanging="72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50" w:hanging="1080"/>
      </w:pPr>
    </w:lvl>
    <w:lvl w:ilvl="4">
      <w:start w:val="1"/>
      <w:numFmt w:val="decimal"/>
      <w:isLgl/>
      <w:lvlText w:val="%1.%2.%3.%4.%5."/>
      <w:lvlJc w:val="left"/>
      <w:pPr>
        <w:ind w:left="3210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440"/>
      </w:pPr>
    </w:lvl>
    <w:lvl w:ilvl="6">
      <w:start w:val="1"/>
      <w:numFmt w:val="decimal"/>
      <w:isLgl/>
      <w:lvlText w:val="%1.%2.%3.%4.%5.%6.%7."/>
      <w:lvlJc w:val="left"/>
      <w:pPr>
        <w:ind w:left="4290" w:hanging="1440"/>
      </w:p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</w:lvl>
  </w:abstractNum>
  <w:abstractNum w:abstractNumId="9" w15:restartNumberingAfterBreak="0">
    <w:nsid w:val="2EFC2BDC"/>
    <w:multiLevelType w:val="hybridMultilevel"/>
    <w:tmpl w:val="8ABCCC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4B996837"/>
    <w:multiLevelType w:val="hybridMultilevel"/>
    <w:tmpl w:val="2E549D80"/>
    <w:lvl w:ilvl="0" w:tplc="0B389F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F0471"/>
    <w:multiLevelType w:val="hybridMultilevel"/>
    <w:tmpl w:val="C1462284"/>
    <w:lvl w:ilvl="0" w:tplc="2912FA58">
      <w:start w:val="1"/>
      <w:numFmt w:val="upperRoman"/>
      <w:lvlText w:val="%1."/>
      <w:lvlJc w:val="left"/>
      <w:pPr>
        <w:ind w:left="3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40" w:hanging="360"/>
      </w:pPr>
    </w:lvl>
    <w:lvl w:ilvl="2" w:tplc="0427001B" w:tentative="1">
      <w:start w:val="1"/>
      <w:numFmt w:val="lowerRoman"/>
      <w:lvlText w:val="%3."/>
      <w:lvlJc w:val="right"/>
      <w:pPr>
        <w:ind w:left="4960" w:hanging="180"/>
      </w:pPr>
    </w:lvl>
    <w:lvl w:ilvl="3" w:tplc="0427000F" w:tentative="1">
      <w:start w:val="1"/>
      <w:numFmt w:val="decimal"/>
      <w:lvlText w:val="%4."/>
      <w:lvlJc w:val="left"/>
      <w:pPr>
        <w:ind w:left="5680" w:hanging="360"/>
      </w:pPr>
    </w:lvl>
    <w:lvl w:ilvl="4" w:tplc="04270019" w:tentative="1">
      <w:start w:val="1"/>
      <w:numFmt w:val="lowerLetter"/>
      <w:lvlText w:val="%5."/>
      <w:lvlJc w:val="left"/>
      <w:pPr>
        <w:ind w:left="6400" w:hanging="360"/>
      </w:pPr>
    </w:lvl>
    <w:lvl w:ilvl="5" w:tplc="0427001B" w:tentative="1">
      <w:start w:val="1"/>
      <w:numFmt w:val="lowerRoman"/>
      <w:lvlText w:val="%6."/>
      <w:lvlJc w:val="right"/>
      <w:pPr>
        <w:ind w:left="7120" w:hanging="180"/>
      </w:pPr>
    </w:lvl>
    <w:lvl w:ilvl="6" w:tplc="0427000F" w:tentative="1">
      <w:start w:val="1"/>
      <w:numFmt w:val="decimal"/>
      <w:lvlText w:val="%7."/>
      <w:lvlJc w:val="left"/>
      <w:pPr>
        <w:ind w:left="7840" w:hanging="360"/>
      </w:pPr>
    </w:lvl>
    <w:lvl w:ilvl="7" w:tplc="04270019" w:tentative="1">
      <w:start w:val="1"/>
      <w:numFmt w:val="lowerLetter"/>
      <w:lvlText w:val="%8."/>
      <w:lvlJc w:val="left"/>
      <w:pPr>
        <w:ind w:left="8560" w:hanging="360"/>
      </w:pPr>
    </w:lvl>
    <w:lvl w:ilvl="8" w:tplc="0427001B" w:tentative="1">
      <w:start w:val="1"/>
      <w:numFmt w:val="lowerRoman"/>
      <w:lvlText w:val="%9."/>
      <w:lvlJc w:val="right"/>
      <w:pPr>
        <w:ind w:left="9280" w:hanging="180"/>
      </w:pPr>
    </w:lvl>
  </w:abstractNum>
  <w:abstractNum w:abstractNumId="13" w15:restartNumberingAfterBreak="0">
    <w:nsid w:val="657E5D71"/>
    <w:multiLevelType w:val="hybridMultilevel"/>
    <w:tmpl w:val="4470CA90"/>
    <w:lvl w:ilvl="0" w:tplc="E2DA865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 w:tplc="2CCE4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2E74B5" w:themeColor="accent1" w:themeShade="BF"/>
      </w:rPr>
    </w:lvl>
    <w:lvl w:ilvl="2" w:tplc="3B44F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 w:tplc="9A28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 w:tplc="AF1A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  <w:color w:val="2E74B5" w:themeColor="accent1" w:themeShade="BF"/>
      </w:rPr>
    </w:lvl>
    <w:lvl w:ilvl="5" w:tplc="8A06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 w:tplc="D4CA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 w:tplc="C0E0D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  <w:color w:val="2E74B5" w:themeColor="accent1" w:themeShade="BF"/>
      </w:rPr>
    </w:lvl>
    <w:lvl w:ilvl="8" w:tplc="21AE8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4" w15:restartNumberingAfterBreak="0">
    <w:nsid w:val="65A944E1"/>
    <w:multiLevelType w:val="hybridMultilevel"/>
    <w:tmpl w:val="776035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864C5"/>
    <w:multiLevelType w:val="hybridMultilevel"/>
    <w:tmpl w:val="3D0671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4026D"/>
    <w:multiLevelType w:val="hybridMultilevel"/>
    <w:tmpl w:val="9DB6EA0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3164E"/>
    <w:multiLevelType w:val="hybridMultilevel"/>
    <w:tmpl w:val="84E239F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13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</w:num>
  <w:num w:numId="13">
    <w:abstractNumId w:val="6"/>
  </w:num>
  <w:num w:numId="14">
    <w:abstractNumId w:val="5"/>
  </w:num>
  <w:num w:numId="15">
    <w:abstractNumId w:val="16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E0"/>
    <w:rsid w:val="00006016"/>
    <w:rsid w:val="000066C2"/>
    <w:rsid w:val="00010A78"/>
    <w:rsid w:val="0001275E"/>
    <w:rsid w:val="000149C4"/>
    <w:rsid w:val="0001788E"/>
    <w:rsid w:val="00023584"/>
    <w:rsid w:val="000254C0"/>
    <w:rsid w:val="000308B5"/>
    <w:rsid w:val="00036606"/>
    <w:rsid w:val="00040CBE"/>
    <w:rsid w:val="00042E11"/>
    <w:rsid w:val="00044226"/>
    <w:rsid w:val="000577F9"/>
    <w:rsid w:val="000610D0"/>
    <w:rsid w:val="00066AE2"/>
    <w:rsid w:val="00073B48"/>
    <w:rsid w:val="00077680"/>
    <w:rsid w:val="000815F9"/>
    <w:rsid w:val="00086D06"/>
    <w:rsid w:val="0009087E"/>
    <w:rsid w:val="00090A88"/>
    <w:rsid w:val="0009188E"/>
    <w:rsid w:val="00092EED"/>
    <w:rsid w:val="000937B1"/>
    <w:rsid w:val="00095403"/>
    <w:rsid w:val="00095B90"/>
    <w:rsid w:val="00097846"/>
    <w:rsid w:val="000A0B15"/>
    <w:rsid w:val="000A1231"/>
    <w:rsid w:val="000A1B4A"/>
    <w:rsid w:val="000B5799"/>
    <w:rsid w:val="000C5C4F"/>
    <w:rsid w:val="000C662A"/>
    <w:rsid w:val="000D1FE2"/>
    <w:rsid w:val="000D2206"/>
    <w:rsid w:val="000D29F7"/>
    <w:rsid w:val="000D60BF"/>
    <w:rsid w:val="000E2700"/>
    <w:rsid w:val="000E3D80"/>
    <w:rsid w:val="000F050A"/>
    <w:rsid w:val="000F0B0D"/>
    <w:rsid w:val="000F398B"/>
    <w:rsid w:val="000F3A73"/>
    <w:rsid w:val="001001AA"/>
    <w:rsid w:val="0010192A"/>
    <w:rsid w:val="00101C1A"/>
    <w:rsid w:val="00111EFB"/>
    <w:rsid w:val="00115C58"/>
    <w:rsid w:val="00116542"/>
    <w:rsid w:val="00120747"/>
    <w:rsid w:val="001236A6"/>
    <w:rsid w:val="00125B11"/>
    <w:rsid w:val="001263B4"/>
    <w:rsid w:val="00126E76"/>
    <w:rsid w:val="00132AF7"/>
    <w:rsid w:val="001340EF"/>
    <w:rsid w:val="00134149"/>
    <w:rsid w:val="001364A1"/>
    <w:rsid w:val="00136DC3"/>
    <w:rsid w:val="001475B7"/>
    <w:rsid w:val="001475C4"/>
    <w:rsid w:val="0015054F"/>
    <w:rsid w:val="00151532"/>
    <w:rsid w:val="0015262E"/>
    <w:rsid w:val="00154555"/>
    <w:rsid w:val="00155F7B"/>
    <w:rsid w:val="001614F6"/>
    <w:rsid w:val="00162E30"/>
    <w:rsid w:val="001636F4"/>
    <w:rsid w:val="001672B2"/>
    <w:rsid w:val="00171533"/>
    <w:rsid w:val="001745AE"/>
    <w:rsid w:val="00175D82"/>
    <w:rsid w:val="001831A8"/>
    <w:rsid w:val="00183645"/>
    <w:rsid w:val="001844B8"/>
    <w:rsid w:val="0018460F"/>
    <w:rsid w:val="001846C8"/>
    <w:rsid w:val="001851A5"/>
    <w:rsid w:val="0018764E"/>
    <w:rsid w:val="001879E1"/>
    <w:rsid w:val="00190362"/>
    <w:rsid w:val="001953AE"/>
    <w:rsid w:val="00195422"/>
    <w:rsid w:val="0019598D"/>
    <w:rsid w:val="00195AAE"/>
    <w:rsid w:val="00197626"/>
    <w:rsid w:val="001A2778"/>
    <w:rsid w:val="001A4AF2"/>
    <w:rsid w:val="001B04AD"/>
    <w:rsid w:val="001B2D19"/>
    <w:rsid w:val="001C0451"/>
    <w:rsid w:val="001C47CE"/>
    <w:rsid w:val="001C5AEA"/>
    <w:rsid w:val="001C5E86"/>
    <w:rsid w:val="001C65A6"/>
    <w:rsid w:val="001D00F0"/>
    <w:rsid w:val="001D07AA"/>
    <w:rsid w:val="001D5BE0"/>
    <w:rsid w:val="001E1127"/>
    <w:rsid w:val="001E2A19"/>
    <w:rsid w:val="001E5EDE"/>
    <w:rsid w:val="001F1113"/>
    <w:rsid w:val="001F364D"/>
    <w:rsid w:val="001F3E48"/>
    <w:rsid w:val="001F7CBF"/>
    <w:rsid w:val="00200EA8"/>
    <w:rsid w:val="002060CE"/>
    <w:rsid w:val="00212362"/>
    <w:rsid w:val="00212C3C"/>
    <w:rsid w:val="002142C0"/>
    <w:rsid w:val="00214B62"/>
    <w:rsid w:val="00217CB4"/>
    <w:rsid w:val="00223575"/>
    <w:rsid w:val="00230215"/>
    <w:rsid w:val="00230227"/>
    <w:rsid w:val="00232359"/>
    <w:rsid w:val="00233FC4"/>
    <w:rsid w:val="00237D59"/>
    <w:rsid w:val="00240C7A"/>
    <w:rsid w:val="00243EAA"/>
    <w:rsid w:val="00251002"/>
    <w:rsid w:val="00251DC3"/>
    <w:rsid w:val="002534C6"/>
    <w:rsid w:val="00255EF9"/>
    <w:rsid w:val="00261B9F"/>
    <w:rsid w:val="00263613"/>
    <w:rsid w:val="00266C48"/>
    <w:rsid w:val="00285953"/>
    <w:rsid w:val="00291D52"/>
    <w:rsid w:val="0029404D"/>
    <w:rsid w:val="00297A95"/>
    <w:rsid w:val="002A1DD2"/>
    <w:rsid w:val="002A28B1"/>
    <w:rsid w:val="002A5C3B"/>
    <w:rsid w:val="002A6439"/>
    <w:rsid w:val="002B2480"/>
    <w:rsid w:val="002B47A1"/>
    <w:rsid w:val="002B4EF2"/>
    <w:rsid w:val="002B7EA0"/>
    <w:rsid w:val="002C082F"/>
    <w:rsid w:val="002C2A72"/>
    <w:rsid w:val="002C5D81"/>
    <w:rsid w:val="002D040F"/>
    <w:rsid w:val="002D41FB"/>
    <w:rsid w:val="002D71B4"/>
    <w:rsid w:val="002E3552"/>
    <w:rsid w:val="002E5774"/>
    <w:rsid w:val="002E5A00"/>
    <w:rsid w:val="002E65BB"/>
    <w:rsid w:val="002F429D"/>
    <w:rsid w:val="002F66C3"/>
    <w:rsid w:val="003000C5"/>
    <w:rsid w:val="00300C45"/>
    <w:rsid w:val="00300ED7"/>
    <w:rsid w:val="00302A9C"/>
    <w:rsid w:val="00302E0F"/>
    <w:rsid w:val="00304596"/>
    <w:rsid w:val="00306597"/>
    <w:rsid w:val="00306EA7"/>
    <w:rsid w:val="00310527"/>
    <w:rsid w:val="00311903"/>
    <w:rsid w:val="003169F2"/>
    <w:rsid w:val="00320C3F"/>
    <w:rsid w:val="00322E11"/>
    <w:rsid w:val="003242BF"/>
    <w:rsid w:val="00330B53"/>
    <w:rsid w:val="00331C15"/>
    <w:rsid w:val="0034513C"/>
    <w:rsid w:val="00352EBA"/>
    <w:rsid w:val="0035450F"/>
    <w:rsid w:val="003559D9"/>
    <w:rsid w:val="00360771"/>
    <w:rsid w:val="00363CFF"/>
    <w:rsid w:val="0037067E"/>
    <w:rsid w:val="003762F4"/>
    <w:rsid w:val="003766F5"/>
    <w:rsid w:val="0038110B"/>
    <w:rsid w:val="003826B1"/>
    <w:rsid w:val="00384761"/>
    <w:rsid w:val="00384857"/>
    <w:rsid w:val="00393C59"/>
    <w:rsid w:val="003A1120"/>
    <w:rsid w:val="003A2900"/>
    <w:rsid w:val="003A3931"/>
    <w:rsid w:val="003A783C"/>
    <w:rsid w:val="003C0526"/>
    <w:rsid w:val="003C192F"/>
    <w:rsid w:val="003C29C6"/>
    <w:rsid w:val="003C36E2"/>
    <w:rsid w:val="003C49CF"/>
    <w:rsid w:val="003C5490"/>
    <w:rsid w:val="003C5D51"/>
    <w:rsid w:val="003D1523"/>
    <w:rsid w:val="003D1C79"/>
    <w:rsid w:val="003E0D48"/>
    <w:rsid w:val="003E394C"/>
    <w:rsid w:val="003E5A99"/>
    <w:rsid w:val="003F1B2C"/>
    <w:rsid w:val="003F29EA"/>
    <w:rsid w:val="003F436A"/>
    <w:rsid w:val="004025F4"/>
    <w:rsid w:val="00404610"/>
    <w:rsid w:val="00407EC2"/>
    <w:rsid w:val="0041350E"/>
    <w:rsid w:val="00414D00"/>
    <w:rsid w:val="004275C7"/>
    <w:rsid w:val="00427E8B"/>
    <w:rsid w:val="00431A23"/>
    <w:rsid w:val="00432BB8"/>
    <w:rsid w:val="00434CFD"/>
    <w:rsid w:val="00443B23"/>
    <w:rsid w:val="0044764D"/>
    <w:rsid w:val="00447CEC"/>
    <w:rsid w:val="004504CF"/>
    <w:rsid w:val="00450A84"/>
    <w:rsid w:val="00451011"/>
    <w:rsid w:val="00452748"/>
    <w:rsid w:val="00453AD7"/>
    <w:rsid w:val="004543ED"/>
    <w:rsid w:val="00461827"/>
    <w:rsid w:val="00472C6B"/>
    <w:rsid w:val="00472C9F"/>
    <w:rsid w:val="00484ADB"/>
    <w:rsid w:val="00492FFB"/>
    <w:rsid w:val="004938C5"/>
    <w:rsid w:val="00496E5C"/>
    <w:rsid w:val="004A26AA"/>
    <w:rsid w:val="004A5AE4"/>
    <w:rsid w:val="004B055C"/>
    <w:rsid w:val="004B3EA0"/>
    <w:rsid w:val="004B4DB5"/>
    <w:rsid w:val="004B6D77"/>
    <w:rsid w:val="004C7385"/>
    <w:rsid w:val="004C75DA"/>
    <w:rsid w:val="004D0158"/>
    <w:rsid w:val="004D4BC7"/>
    <w:rsid w:val="004D6BC2"/>
    <w:rsid w:val="004E14B2"/>
    <w:rsid w:val="004E7E89"/>
    <w:rsid w:val="004F1381"/>
    <w:rsid w:val="004F1D8F"/>
    <w:rsid w:val="004F6C58"/>
    <w:rsid w:val="004F7035"/>
    <w:rsid w:val="004F7B6A"/>
    <w:rsid w:val="00500AF5"/>
    <w:rsid w:val="0050184E"/>
    <w:rsid w:val="00503EFA"/>
    <w:rsid w:val="00510421"/>
    <w:rsid w:val="00510DDE"/>
    <w:rsid w:val="00513489"/>
    <w:rsid w:val="00514263"/>
    <w:rsid w:val="0052741B"/>
    <w:rsid w:val="005311B0"/>
    <w:rsid w:val="005319BD"/>
    <w:rsid w:val="00532E58"/>
    <w:rsid w:val="005351D7"/>
    <w:rsid w:val="00537F48"/>
    <w:rsid w:val="005406EA"/>
    <w:rsid w:val="0054095C"/>
    <w:rsid w:val="00541047"/>
    <w:rsid w:val="00541B47"/>
    <w:rsid w:val="00544991"/>
    <w:rsid w:val="00547C38"/>
    <w:rsid w:val="00547C6C"/>
    <w:rsid w:val="00550612"/>
    <w:rsid w:val="00550716"/>
    <w:rsid w:val="005512BB"/>
    <w:rsid w:val="00551856"/>
    <w:rsid w:val="005553DD"/>
    <w:rsid w:val="00556C40"/>
    <w:rsid w:val="005638B4"/>
    <w:rsid w:val="00564A71"/>
    <w:rsid w:val="0056677B"/>
    <w:rsid w:val="00574643"/>
    <w:rsid w:val="00586EDE"/>
    <w:rsid w:val="00592214"/>
    <w:rsid w:val="005949A5"/>
    <w:rsid w:val="00595396"/>
    <w:rsid w:val="00596006"/>
    <w:rsid w:val="005A1754"/>
    <w:rsid w:val="005A396D"/>
    <w:rsid w:val="005A585B"/>
    <w:rsid w:val="005B0815"/>
    <w:rsid w:val="005B400A"/>
    <w:rsid w:val="005B5D9E"/>
    <w:rsid w:val="005C0D0F"/>
    <w:rsid w:val="005C5E18"/>
    <w:rsid w:val="005C638D"/>
    <w:rsid w:val="005E15D1"/>
    <w:rsid w:val="005E1EDD"/>
    <w:rsid w:val="005F0795"/>
    <w:rsid w:val="005F0908"/>
    <w:rsid w:val="005F2D0D"/>
    <w:rsid w:val="00603AEC"/>
    <w:rsid w:val="00603C3C"/>
    <w:rsid w:val="00611631"/>
    <w:rsid w:val="00612132"/>
    <w:rsid w:val="00612848"/>
    <w:rsid w:val="00612A3E"/>
    <w:rsid w:val="00614473"/>
    <w:rsid w:val="006313F4"/>
    <w:rsid w:val="006359A0"/>
    <w:rsid w:val="00637752"/>
    <w:rsid w:val="0064297D"/>
    <w:rsid w:val="00643682"/>
    <w:rsid w:val="00645C87"/>
    <w:rsid w:val="00646210"/>
    <w:rsid w:val="00650B1A"/>
    <w:rsid w:val="0065292B"/>
    <w:rsid w:val="006654B7"/>
    <w:rsid w:val="00665C24"/>
    <w:rsid w:val="00672708"/>
    <w:rsid w:val="00674AE0"/>
    <w:rsid w:val="00674ECB"/>
    <w:rsid w:val="00677675"/>
    <w:rsid w:val="00680010"/>
    <w:rsid w:val="00681ACE"/>
    <w:rsid w:val="00683531"/>
    <w:rsid w:val="006874F1"/>
    <w:rsid w:val="00691587"/>
    <w:rsid w:val="00695FD8"/>
    <w:rsid w:val="006A48B4"/>
    <w:rsid w:val="006B517F"/>
    <w:rsid w:val="006C0EDC"/>
    <w:rsid w:val="006E15BB"/>
    <w:rsid w:val="006F53C1"/>
    <w:rsid w:val="00701087"/>
    <w:rsid w:val="00701877"/>
    <w:rsid w:val="007061DD"/>
    <w:rsid w:val="00710418"/>
    <w:rsid w:val="0071434F"/>
    <w:rsid w:val="00714356"/>
    <w:rsid w:val="00716526"/>
    <w:rsid w:val="0071662B"/>
    <w:rsid w:val="00721583"/>
    <w:rsid w:val="00726051"/>
    <w:rsid w:val="00726B63"/>
    <w:rsid w:val="00735A88"/>
    <w:rsid w:val="007419FB"/>
    <w:rsid w:val="00743910"/>
    <w:rsid w:val="00745CFF"/>
    <w:rsid w:val="00752435"/>
    <w:rsid w:val="007554D4"/>
    <w:rsid w:val="00761C1F"/>
    <w:rsid w:val="00777972"/>
    <w:rsid w:val="007779F5"/>
    <w:rsid w:val="00782413"/>
    <w:rsid w:val="00783D93"/>
    <w:rsid w:val="0078450E"/>
    <w:rsid w:val="00785E4C"/>
    <w:rsid w:val="00791736"/>
    <w:rsid w:val="0079739C"/>
    <w:rsid w:val="007A2639"/>
    <w:rsid w:val="007A6510"/>
    <w:rsid w:val="007B1F4D"/>
    <w:rsid w:val="007B331E"/>
    <w:rsid w:val="007B3FAA"/>
    <w:rsid w:val="007B52F0"/>
    <w:rsid w:val="007C1EEA"/>
    <w:rsid w:val="007D1287"/>
    <w:rsid w:val="007D277F"/>
    <w:rsid w:val="007D32CD"/>
    <w:rsid w:val="007E0212"/>
    <w:rsid w:val="007E4F25"/>
    <w:rsid w:val="007E7E14"/>
    <w:rsid w:val="007F1457"/>
    <w:rsid w:val="007F2B2F"/>
    <w:rsid w:val="007F499C"/>
    <w:rsid w:val="007F6D33"/>
    <w:rsid w:val="008049F8"/>
    <w:rsid w:val="0081163D"/>
    <w:rsid w:val="00811E56"/>
    <w:rsid w:val="0081233B"/>
    <w:rsid w:val="0081307B"/>
    <w:rsid w:val="008174A3"/>
    <w:rsid w:val="00817A35"/>
    <w:rsid w:val="008211B0"/>
    <w:rsid w:val="00821441"/>
    <w:rsid w:val="008258A3"/>
    <w:rsid w:val="00832A18"/>
    <w:rsid w:val="00833401"/>
    <w:rsid w:val="00834117"/>
    <w:rsid w:val="00840560"/>
    <w:rsid w:val="00846E76"/>
    <w:rsid w:val="00847B6E"/>
    <w:rsid w:val="008523DE"/>
    <w:rsid w:val="0085620F"/>
    <w:rsid w:val="00863238"/>
    <w:rsid w:val="00870019"/>
    <w:rsid w:val="00870C2A"/>
    <w:rsid w:val="0087194F"/>
    <w:rsid w:val="00873E4B"/>
    <w:rsid w:val="00877016"/>
    <w:rsid w:val="00880C44"/>
    <w:rsid w:val="00883060"/>
    <w:rsid w:val="00887D3C"/>
    <w:rsid w:val="008908DF"/>
    <w:rsid w:val="00892AF2"/>
    <w:rsid w:val="0089646A"/>
    <w:rsid w:val="008A4536"/>
    <w:rsid w:val="008A701D"/>
    <w:rsid w:val="008A786B"/>
    <w:rsid w:val="008B0A62"/>
    <w:rsid w:val="008B1C4A"/>
    <w:rsid w:val="008B1CB4"/>
    <w:rsid w:val="008B311A"/>
    <w:rsid w:val="008B3A62"/>
    <w:rsid w:val="008B759B"/>
    <w:rsid w:val="008C43F8"/>
    <w:rsid w:val="008C5465"/>
    <w:rsid w:val="008D4207"/>
    <w:rsid w:val="008D659F"/>
    <w:rsid w:val="008D68DA"/>
    <w:rsid w:val="008E0340"/>
    <w:rsid w:val="008F1586"/>
    <w:rsid w:val="008F2727"/>
    <w:rsid w:val="008F5765"/>
    <w:rsid w:val="009024C6"/>
    <w:rsid w:val="00902CD3"/>
    <w:rsid w:val="009031DD"/>
    <w:rsid w:val="00911035"/>
    <w:rsid w:val="00923518"/>
    <w:rsid w:val="00931AB0"/>
    <w:rsid w:val="0093539B"/>
    <w:rsid w:val="00941C5F"/>
    <w:rsid w:val="009456F3"/>
    <w:rsid w:val="00945791"/>
    <w:rsid w:val="00945AFD"/>
    <w:rsid w:val="00946C6A"/>
    <w:rsid w:val="00950A50"/>
    <w:rsid w:val="00953706"/>
    <w:rsid w:val="0095542A"/>
    <w:rsid w:val="00956B1F"/>
    <w:rsid w:val="0096474B"/>
    <w:rsid w:val="0096659E"/>
    <w:rsid w:val="00970E1C"/>
    <w:rsid w:val="009738D3"/>
    <w:rsid w:val="0097558E"/>
    <w:rsid w:val="00975B05"/>
    <w:rsid w:val="009776EA"/>
    <w:rsid w:val="00982B8E"/>
    <w:rsid w:val="009855FF"/>
    <w:rsid w:val="00985704"/>
    <w:rsid w:val="0099099A"/>
    <w:rsid w:val="00990C9C"/>
    <w:rsid w:val="00992052"/>
    <w:rsid w:val="00996324"/>
    <w:rsid w:val="009965BA"/>
    <w:rsid w:val="009A15A7"/>
    <w:rsid w:val="009A3563"/>
    <w:rsid w:val="009A7E87"/>
    <w:rsid w:val="009B2615"/>
    <w:rsid w:val="009B3B45"/>
    <w:rsid w:val="009B4846"/>
    <w:rsid w:val="009B76F3"/>
    <w:rsid w:val="009C0ACF"/>
    <w:rsid w:val="009C7004"/>
    <w:rsid w:val="009C72EB"/>
    <w:rsid w:val="009D4D3E"/>
    <w:rsid w:val="009D50D9"/>
    <w:rsid w:val="009D767A"/>
    <w:rsid w:val="009D78E2"/>
    <w:rsid w:val="009D7F2C"/>
    <w:rsid w:val="009E24C2"/>
    <w:rsid w:val="009E44AB"/>
    <w:rsid w:val="009E72B9"/>
    <w:rsid w:val="009F3424"/>
    <w:rsid w:val="009F4AD4"/>
    <w:rsid w:val="009F56E5"/>
    <w:rsid w:val="00A03B84"/>
    <w:rsid w:val="00A04C88"/>
    <w:rsid w:val="00A13547"/>
    <w:rsid w:val="00A2340F"/>
    <w:rsid w:val="00A24967"/>
    <w:rsid w:val="00A25C2C"/>
    <w:rsid w:val="00A343C3"/>
    <w:rsid w:val="00A41DFC"/>
    <w:rsid w:val="00A448F5"/>
    <w:rsid w:val="00A459B3"/>
    <w:rsid w:val="00A47AC3"/>
    <w:rsid w:val="00A60942"/>
    <w:rsid w:val="00A76485"/>
    <w:rsid w:val="00A77E0F"/>
    <w:rsid w:val="00A80829"/>
    <w:rsid w:val="00A87AE5"/>
    <w:rsid w:val="00AA1E77"/>
    <w:rsid w:val="00AA398E"/>
    <w:rsid w:val="00AA579B"/>
    <w:rsid w:val="00AA6EBD"/>
    <w:rsid w:val="00AB387F"/>
    <w:rsid w:val="00AC5343"/>
    <w:rsid w:val="00AC5883"/>
    <w:rsid w:val="00AC6DE2"/>
    <w:rsid w:val="00AE28B7"/>
    <w:rsid w:val="00AE6BA4"/>
    <w:rsid w:val="00AE7290"/>
    <w:rsid w:val="00AF6CE4"/>
    <w:rsid w:val="00B01AFD"/>
    <w:rsid w:val="00B01E28"/>
    <w:rsid w:val="00B021AD"/>
    <w:rsid w:val="00B07FE3"/>
    <w:rsid w:val="00B208CD"/>
    <w:rsid w:val="00B304D4"/>
    <w:rsid w:val="00B31516"/>
    <w:rsid w:val="00B33DAC"/>
    <w:rsid w:val="00B3422D"/>
    <w:rsid w:val="00B356B0"/>
    <w:rsid w:val="00B3696A"/>
    <w:rsid w:val="00B43822"/>
    <w:rsid w:val="00B47194"/>
    <w:rsid w:val="00B5246A"/>
    <w:rsid w:val="00B52C78"/>
    <w:rsid w:val="00B54C6B"/>
    <w:rsid w:val="00B7102F"/>
    <w:rsid w:val="00B71C6E"/>
    <w:rsid w:val="00B74BFB"/>
    <w:rsid w:val="00B81A9B"/>
    <w:rsid w:val="00B8589E"/>
    <w:rsid w:val="00B87817"/>
    <w:rsid w:val="00B91D82"/>
    <w:rsid w:val="00BA2335"/>
    <w:rsid w:val="00BA307C"/>
    <w:rsid w:val="00BB2749"/>
    <w:rsid w:val="00BB6005"/>
    <w:rsid w:val="00BC162C"/>
    <w:rsid w:val="00BC612B"/>
    <w:rsid w:val="00BC652B"/>
    <w:rsid w:val="00BD1DD0"/>
    <w:rsid w:val="00BD2051"/>
    <w:rsid w:val="00BE386D"/>
    <w:rsid w:val="00BE47F6"/>
    <w:rsid w:val="00BE51FA"/>
    <w:rsid w:val="00BE59A8"/>
    <w:rsid w:val="00BF06C5"/>
    <w:rsid w:val="00BF0AFE"/>
    <w:rsid w:val="00BF4C15"/>
    <w:rsid w:val="00BF7FA1"/>
    <w:rsid w:val="00C00D38"/>
    <w:rsid w:val="00C0399D"/>
    <w:rsid w:val="00C03B10"/>
    <w:rsid w:val="00C04581"/>
    <w:rsid w:val="00C047F6"/>
    <w:rsid w:val="00C0678F"/>
    <w:rsid w:val="00C13D5E"/>
    <w:rsid w:val="00C21756"/>
    <w:rsid w:val="00C26D99"/>
    <w:rsid w:val="00C26F38"/>
    <w:rsid w:val="00C31684"/>
    <w:rsid w:val="00C316A4"/>
    <w:rsid w:val="00C446DC"/>
    <w:rsid w:val="00C500B1"/>
    <w:rsid w:val="00C51C6B"/>
    <w:rsid w:val="00C53932"/>
    <w:rsid w:val="00C6123B"/>
    <w:rsid w:val="00C612E2"/>
    <w:rsid w:val="00C705D2"/>
    <w:rsid w:val="00C70DC2"/>
    <w:rsid w:val="00C765A3"/>
    <w:rsid w:val="00C812BD"/>
    <w:rsid w:val="00C82A5D"/>
    <w:rsid w:val="00C840F8"/>
    <w:rsid w:val="00C8539A"/>
    <w:rsid w:val="00C85FF7"/>
    <w:rsid w:val="00C909DB"/>
    <w:rsid w:val="00C90E9A"/>
    <w:rsid w:val="00C958A5"/>
    <w:rsid w:val="00C96464"/>
    <w:rsid w:val="00C96874"/>
    <w:rsid w:val="00C969DF"/>
    <w:rsid w:val="00CA3016"/>
    <w:rsid w:val="00CA4165"/>
    <w:rsid w:val="00CA56C8"/>
    <w:rsid w:val="00CB22C5"/>
    <w:rsid w:val="00CB236C"/>
    <w:rsid w:val="00CB495F"/>
    <w:rsid w:val="00CD226F"/>
    <w:rsid w:val="00CD7669"/>
    <w:rsid w:val="00CE0AE2"/>
    <w:rsid w:val="00CE2F5A"/>
    <w:rsid w:val="00CE4C13"/>
    <w:rsid w:val="00CF6351"/>
    <w:rsid w:val="00CF6B6B"/>
    <w:rsid w:val="00CF7A4B"/>
    <w:rsid w:val="00D06DB1"/>
    <w:rsid w:val="00D13F9C"/>
    <w:rsid w:val="00D15DCF"/>
    <w:rsid w:val="00D16064"/>
    <w:rsid w:val="00D33EF6"/>
    <w:rsid w:val="00D363D0"/>
    <w:rsid w:val="00D37CE0"/>
    <w:rsid w:val="00D40800"/>
    <w:rsid w:val="00D408A4"/>
    <w:rsid w:val="00D411B0"/>
    <w:rsid w:val="00D4432D"/>
    <w:rsid w:val="00D55425"/>
    <w:rsid w:val="00D60478"/>
    <w:rsid w:val="00D61278"/>
    <w:rsid w:val="00D62629"/>
    <w:rsid w:val="00D63912"/>
    <w:rsid w:val="00D85053"/>
    <w:rsid w:val="00D85F63"/>
    <w:rsid w:val="00D87378"/>
    <w:rsid w:val="00D93E79"/>
    <w:rsid w:val="00D9434A"/>
    <w:rsid w:val="00DA3D44"/>
    <w:rsid w:val="00DB26FB"/>
    <w:rsid w:val="00DC0FE6"/>
    <w:rsid w:val="00DC1F37"/>
    <w:rsid w:val="00DC2345"/>
    <w:rsid w:val="00DC2C94"/>
    <w:rsid w:val="00DC4855"/>
    <w:rsid w:val="00DD0DC4"/>
    <w:rsid w:val="00DD0DE8"/>
    <w:rsid w:val="00DD4143"/>
    <w:rsid w:val="00DE6A14"/>
    <w:rsid w:val="00DE7526"/>
    <w:rsid w:val="00E00105"/>
    <w:rsid w:val="00E0079E"/>
    <w:rsid w:val="00E01300"/>
    <w:rsid w:val="00E02EB3"/>
    <w:rsid w:val="00E04249"/>
    <w:rsid w:val="00E120C0"/>
    <w:rsid w:val="00E13F88"/>
    <w:rsid w:val="00E15D08"/>
    <w:rsid w:val="00E16A99"/>
    <w:rsid w:val="00E27EF1"/>
    <w:rsid w:val="00E321F6"/>
    <w:rsid w:val="00E41537"/>
    <w:rsid w:val="00E44F0B"/>
    <w:rsid w:val="00E51AC3"/>
    <w:rsid w:val="00E52104"/>
    <w:rsid w:val="00E600B9"/>
    <w:rsid w:val="00E7122A"/>
    <w:rsid w:val="00E71469"/>
    <w:rsid w:val="00E73B60"/>
    <w:rsid w:val="00E76D96"/>
    <w:rsid w:val="00E778FF"/>
    <w:rsid w:val="00E816AA"/>
    <w:rsid w:val="00E81F9F"/>
    <w:rsid w:val="00E8306E"/>
    <w:rsid w:val="00E8333F"/>
    <w:rsid w:val="00E841C1"/>
    <w:rsid w:val="00E84278"/>
    <w:rsid w:val="00E85BA9"/>
    <w:rsid w:val="00EA0C91"/>
    <w:rsid w:val="00EA35F3"/>
    <w:rsid w:val="00EB0A06"/>
    <w:rsid w:val="00EB6043"/>
    <w:rsid w:val="00EC0CDD"/>
    <w:rsid w:val="00EC17FC"/>
    <w:rsid w:val="00ED2D87"/>
    <w:rsid w:val="00ED62B5"/>
    <w:rsid w:val="00EE129A"/>
    <w:rsid w:val="00EE7C19"/>
    <w:rsid w:val="00EF394D"/>
    <w:rsid w:val="00F015B8"/>
    <w:rsid w:val="00F02668"/>
    <w:rsid w:val="00F05185"/>
    <w:rsid w:val="00F125B1"/>
    <w:rsid w:val="00F13579"/>
    <w:rsid w:val="00F209E8"/>
    <w:rsid w:val="00F217EA"/>
    <w:rsid w:val="00F253AD"/>
    <w:rsid w:val="00F26A90"/>
    <w:rsid w:val="00F26CCA"/>
    <w:rsid w:val="00F27960"/>
    <w:rsid w:val="00F27CE6"/>
    <w:rsid w:val="00F30A05"/>
    <w:rsid w:val="00F33448"/>
    <w:rsid w:val="00F33DF9"/>
    <w:rsid w:val="00F33E67"/>
    <w:rsid w:val="00F354C8"/>
    <w:rsid w:val="00F55FFB"/>
    <w:rsid w:val="00F60A21"/>
    <w:rsid w:val="00F61025"/>
    <w:rsid w:val="00F64A6A"/>
    <w:rsid w:val="00F66246"/>
    <w:rsid w:val="00F67DEE"/>
    <w:rsid w:val="00F705CF"/>
    <w:rsid w:val="00F720C8"/>
    <w:rsid w:val="00F72B71"/>
    <w:rsid w:val="00F77CE0"/>
    <w:rsid w:val="00F82D11"/>
    <w:rsid w:val="00F87030"/>
    <w:rsid w:val="00F876A5"/>
    <w:rsid w:val="00F93FDF"/>
    <w:rsid w:val="00FA29C8"/>
    <w:rsid w:val="00FA37F0"/>
    <w:rsid w:val="00FA5273"/>
    <w:rsid w:val="00FB0DE4"/>
    <w:rsid w:val="00FB69F7"/>
    <w:rsid w:val="00FB72E7"/>
    <w:rsid w:val="00FB7F93"/>
    <w:rsid w:val="00FC0857"/>
    <w:rsid w:val="00FC6BCE"/>
    <w:rsid w:val="00FC7822"/>
    <w:rsid w:val="00FD48AB"/>
    <w:rsid w:val="00FD5E82"/>
    <w:rsid w:val="00FD6248"/>
    <w:rsid w:val="00FD6B84"/>
    <w:rsid w:val="00FE08EA"/>
    <w:rsid w:val="00FE0DCB"/>
    <w:rsid w:val="00FE2C20"/>
    <w:rsid w:val="00FF29D6"/>
    <w:rsid w:val="00FF39BE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F3100"/>
  <w15:docId w15:val="{CBDC7C76-6276-4108-B23E-AD36BE78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3F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11B0"/>
    <w:pPr>
      <w:keepNext/>
      <w:keepLines/>
      <w:spacing w:before="600" w:after="240"/>
      <w:outlineLvl w:val="0"/>
    </w:pPr>
    <w:rPr>
      <w:rFonts w:asciiTheme="minorHAnsi" w:eastAsia="Times New Roman" w:hAnsiTheme="minorHAnsi" w:cstheme="minorBidi"/>
      <w:b/>
      <w:bCs/>
      <w:caps/>
      <w:color w:val="1F4E79" w:themeColor="accent1" w:themeShade="80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311B0"/>
    <w:pPr>
      <w:keepNext/>
      <w:keepLines/>
      <w:spacing w:before="360" w:after="120"/>
      <w:outlineLvl w:val="1"/>
    </w:pPr>
    <w:rPr>
      <w:rFonts w:asciiTheme="minorHAnsi" w:eastAsia="Times New Roman" w:hAnsiTheme="minorHAnsi" w:cstheme="minorBidi"/>
      <w:b/>
      <w:bCs/>
      <w:color w:val="2E74B5" w:themeColor="accent1" w:themeShade="BF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674AE0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6">
    <w:name w:val="Body text (6)_"/>
    <w:link w:val="Bodytext6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674AE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rsid w:val="00674AE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674AE0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">
    <w:name w:val="Body text (5)_"/>
    <w:link w:val="Bodytext50"/>
    <w:rsid w:val="00674AE0"/>
    <w:rPr>
      <w:rFonts w:ascii="Times New Roman" w:hAnsi="Times New Roman" w:cs="Times New Roman"/>
      <w:i/>
      <w:iCs/>
      <w:spacing w:val="-70"/>
      <w:sz w:val="68"/>
      <w:szCs w:val="68"/>
      <w:shd w:val="clear" w:color="auto" w:fill="FFFFFF"/>
    </w:rPr>
  </w:style>
  <w:style w:type="character" w:customStyle="1" w:styleId="Bodytext7">
    <w:name w:val="Body text (7)_"/>
    <w:link w:val="Bodytext70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674AE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prastasis"/>
    <w:link w:val="Bodytext"/>
    <w:rsid w:val="00674AE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prastasis"/>
    <w:link w:val="Bodytext2"/>
    <w:rsid w:val="00674AE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Bodytext60">
    <w:name w:val="Body text (6)"/>
    <w:basedOn w:val="prastasis"/>
    <w:link w:val="Bodytext6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41">
    <w:name w:val="Body text (4)1"/>
    <w:basedOn w:val="prastasis"/>
    <w:link w:val="Bodytext4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prastasis"/>
    <w:link w:val="Headerorfooter"/>
    <w:rsid w:val="00674AE0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prastasis"/>
    <w:link w:val="Heading3"/>
    <w:rsid w:val="00674AE0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0">
    <w:name w:val="Body text (5)"/>
    <w:basedOn w:val="prastasis"/>
    <w:link w:val="Bodytext5"/>
    <w:rsid w:val="00674AE0"/>
    <w:pPr>
      <w:shd w:val="clear" w:color="auto" w:fill="FFFFFF"/>
      <w:spacing w:before="1920" w:line="240" w:lineRule="atLeast"/>
    </w:pPr>
    <w:rPr>
      <w:rFonts w:ascii="Times New Roman" w:eastAsiaTheme="minorHAnsi" w:hAnsi="Times New Roman" w:cs="Times New Roman"/>
      <w:i/>
      <w:iCs/>
      <w:color w:val="auto"/>
      <w:spacing w:val="-70"/>
      <w:sz w:val="68"/>
      <w:szCs w:val="68"/>
      <w:lang w:eastAsia="en-US"/>
    </w:rPr>
  </w:style>
  <w:style w:type="paragraph" w:customStyle="1" w:styleId="Bodytext70">
    <w:name w:val="Body text (7)"/>
    <w:basedOn w:val="prastasis"/>
    <w:link w:val="Bodytext7"/>
    <w:rsid w:val="00674AE0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prastasis"/>
    <w:link w:val="Bodytext9"/>
    <w:rsid w:val="00674AE0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F07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07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0795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07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079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07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0795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7B52F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B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319BD"/>
    <w:rPr>
      <w:color w:val="0563C1"/>
      <w:u w:val="single"/>
    </w:rPr>
  </w:style>
  <w:style w:type="paragraph" w:styleId="Pataisymai">
    <w:name w:val="Revision"/>
    <w:hidden/>
    <w:uiPriority w:val="99"/>
    <w:semiHidden/>
    <w:rsid w:val="00C964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1B4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1B4A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11B0"/>
    <w:rPr>
      <w:rFonts w:eastAsia="Times New Roman"/>
      <w:b/>
      <w:bCs/>
      <w:caps/>
      <w:color w:val="1F4E79" w:themeColor="accent1" w:themeShade="80"/>
      <w:sz w:val="28"/>
      <w:szCs w:val="28"/>
      <w:lang w:val="en-US"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311B0"/>
    <w:rPr>
      <w:rFonts w:eastAsia="Times New Roman"/>
      <w:b/>
      <w:bCs/>
      <w:color w:val="2E74B5" w:themeColor="accent1" w:themeShade="BF"/>
      <w:sz w:val="24"/>
      <w:szCs w:val="24"/>
      <w:lang w:val="en-US" w:eastAsia="ja-JP"/>
    </w:rPr>
  </w:style>
  <w:style w:type="paragraph" w:styleId="Sraassuenkleliais">
    <w:name w:val="List Bullet"/>
    <w:basedOn w:val="prastasis"/>
    <w:uiPriority w:val="1"/>
    <w:unhideWhenUsed/>
    <w:qFormat/>
    <w:rsid w:val="005311B0"/>
    <w:pPr>
      <w:numPr>
        <w:numId w:val="7"/>
      </w:numPr>
      <w:spacing w:after="60" w:line="288" w:lineRule="auto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311B0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table" w:customStyle="1" w:styleId="TipTable">
    <w:name w:val="Tip Table"/>
    <w:basedOn w:val="prastojilentel"/>
    <w:uiPriority w:val="99"/>
    <w:rsid w:val="005311B0"/>
    <w:pPr>
      <w:spacing w:after="0" w:line="240" w:lineRule="auto"/>
    </w:pPr>
    <w:rPr>
      <w:color w:val="404040" w:themeColor="text1" w:themeTint="BF"/>
      <w:sz w:val="18"/>
      <w:szCs w:val="18"/>
      <w:lang w:val="en-US" w:eastAsia="ja-JP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C700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C7004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C7004"/>
    <w:rPr>
      <w:vertAlign w:val="superscript"/>
    </w:rPr>
  </w:style>
  <w:style w:type="character" w:customStyle="1" w:styleId="normal-h">
    <w:name w:val="normal-h"/>
    <w:basedOn w:val="Numatytasispastraiposriftas"/>
    <w:rsid w:val="007F2B2F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D624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F93F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4957-819E-4D57-B722-975C2F68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Jarimavičiūtė</dc:creator>
  <cp:lastModifiedBy>Darius Bertašius | VMU</cp:lastModifiedBy>
  <cp:revision>2</cp:revision>
  <cp:lastPrinted>2017-10-16T10:04:00Z</cp:lastPrinted>
  <dcterms:created xsi:type="dcterms:W3CDTF">2022-11-08T12:30:00Z</dcterms:created>
  <dcterms:modified xsi:type="dcterms:W3CDTF">2022-11-08T12:30:00Z</dcterms:modified>
</cp:coreProperties>
</file>