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0B5DFD4B" w:rsidR="004112B6" w:rsidRPr="00A75D53" w:rsidRDefault="00000000" w:rsidP="004E373B">
      <w:pPr>
        <w:spacing w:after="0" w:line="276" w:lineRule="auto"/>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254285">
            <w:rPr>
              <w:rFonts w:ascii="Trebuchet MS" w:hAnsi="Trebuchet MS"/>
              <w:b/>
              <w:caps/>
              <w:sz w:val="20"/>
              <w:lang w:val="lt-LT"/>
            </w:rPr>
            <w:t>110/10 kV Igliaukos TP 110 kV skirstyklos rekonstravimo]</w:t>
          </w:r>
        </w:sdtContent>
      </w:sdt>
      <w:r w:rsidR="004112B6" w:rsidRPr="00A75D53">
        <w:rPr>
          <w:rFonts w:ascii="Trebuchet MS" w:hAnsi="Trebuchet MS" w:cs="Arial"/>
          <w:b/>
          <w:sz w:val="20"/>
          <w:lang w:val="lt-LT"/>
        </w:rPr>
        <w:t xml:space="preserve"> </w:t>
      </w:r>
    </w:p>
    <w:p w14:paraId="26472171" w14:textId="77777777" w:rsidR="004112B6" w:rsidRPr="00A75D53" w:rsidRDefault="004112B6" w:rsidP="004E373B">
      <w:pPr>
        <w:spacing w:after="0" w:line="276" w:lineRule="auto"/>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74DE8A36" w:rsidR="004112B6" w:rsidRPr="00E57E28" w:rsidRDefault="00000000" w:rsidP="004E373B">
      <w:pPr>
        <w:tabs>
          <w:tab w:val="left" w:pos="6960"/>
        </w:tabs>
        <w:spacing w:after="0" w:line="276" w:lineRule="auto"/>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EA6970">
            <w:rPr>
              <w:rFonts w:ascii="Trebuchet MS" w:hAnsi="Trebuchet MS"/>
              <w:sz w:val="20"/>
              <w:lang w:val="lt-LT"/>
            </w:rPr>
            <w:t>2022 m. spalio      d.</w:t>
          </w:r>
        </w:sdtContent>
      </w:sdt>
      <w:r w:rsidR="004112B6" w:rsidRPr="00A75D53">
        <w:rPr>
          <w:rFonts w:ascii="Trebuchet MS" w:hAnsi="Trebuchet MS"/>
          <w:sz w:val="20"/>
          <w:lang w:val="lt-LT"/>
        </w:rPr>
        <w:t>, Vilnius, Nr.</w:t>
      </w:r>
    </w:p>
    <w:p w14:paraId="0DE4302A" w14:textId="77777777" w:rsidR="004112B6" w:rsidRPr="00A75D53" w:rsidRDefault="004112B6" w:rsidP="004E373B">
      <w:pPr>
        <w:spacing w:after="0" w:line="276" w:lineRule="auto"/>
        <w:jc w:val="center"/>
        <w:rPr>
          <w:rFonts w:ascii="Trebuchet MS" w:hAnsi="Trebuchet MS" w:cs="Arial"/>
          <w:sz w:val="20"/>
          <w:lang w:val="lt-LT"/>
        </w:rPr>
      </w:pPr>
    </w:p>
    <w:p w14:paraId="06186632" w14:textId="060AB3A6" w:rsidR="004112B6" w:rsidRPr="004E373B" w:rsidRDefault="004112B6" w:rsidP="004E373B">
      <w:pPr>
        <w:spacing w:after="0" w:line="276" w:lineRule="auto"/>
        <w:ind w:left="0" w:firstLine="0"/>
        <w:jc w:val="both"/>
        <w:rPr>
          <w:rFonts w:ascii="Trebuchet MS" w:hAnsi="Trebuchet MS"/>
          <w:sz w:val="20"/>
          <w:lang w:val="lt-LT"/>
        </w:rPr>
      </w:pPr>
      <w:r w:rsidRPr="004E373B">
        <w:rPr>
          <w:rFonts w:ascii="Trebuchet MS" w:hAnsi="Trebuchet MS"/>
          <w:b/>
          <w:sz w:val="20"/>
          <w:lang w:val="lt-LT"/>
        </w:rPr>
        <w:t xml:space="preserve">LITGRID AB </w:t>
      </w:r>
      <w:r w:rsidRPr="004E373B">
        <w:rPr>
          <w:rFonts w:ascii="Trebuchet MS" w:hAnsi="Trebuchet MS"/>
          <w:sz w:val="20"/>
          <w:lang w:val="lt-LT"/>
        </w:rPr>
        <w:t xml:space="preserve">(toliau – </w:t>
      </w:r>
      <w:r w:rsidRPr="004E373B">
        <w:rPr>
          <w:rFonts w:ascii="Trebuchet MS" w:hAnsi="Trebuchet MS"/>
          <w:b/>
          <w:sz w:val="20"/>
          <w:lang w:val="lt-LT"/>
        </w:rPr>
        <w:t>„Užsakovas“</w:t>
      </w:r>
      <w:r w:rsidRPr="004E373B">
        <w:rPr>
          <w:rFonts w:ascii="Trebuchet MS" w:hAnsi="Trebuchet MS"/>
          <w:sz w:val="20"/>
          <w:lang w:val="lt-LT"/>
        </w:rPr>
        <w:t xml:space="preserve">), </w:t>
      </w:r>
      <w:r w:rsidR="00AC35F1" w:rsidRPr="004E373B">
        <w:rPr>
          <w:rFonts w:ascii="Trebuchet MS" w:hAnsi="Trebuchet MS" w:cs="Arial"/>
          <w:sz w:val="20"/>
          <w:lang w:val="lt-LT"/>
        </w:rPr>
        <w:t>pagal Lietuvos Respublikos įstatymus įsteigta ir veikianti įmonė, juridinio asmens kodas 302564383, kurios registruota buveinė yra</w:t>
      </w:r>
      <w:r w:rsidR="008E7136" w:rsidRPr="004E373B">
        <w:rPr>
          <w:rFonts w:ascii="Trebuchet MS" w:hAnsi="Trebuchet MS" w:cs="Arial"/>
          <w:sz w:val="20"/>
          <w:lang w:val="lt-LT"/>
        </w:rPr>
        <w:t xml:space="preserve"> </w:t>
      </w:r>
      <w:r w:rsidR="008E7136" w:rsidRPr="004E373B">
        <w:rPr>
          <w:rFonts w:ascii="Trebuchet MS" w:hAnsi="Trebuchet MS"/>
          <w:noProof/>
          <w:sz w:val="20"/>
        </w:rPr>
        <w:t xml:space="preserve">Karlo Gustavo Emilio </w:t>
      </w:r>
      <w:proofErr w:type="spellStart"/>
      <w:r w:rsidR="008E7136" w:rsidRPr="004E373B">
        <w:rPr>
          <w:rFonts w:ascii="Trebuchet MS" w:hAnsi="Trebuchet MS"/>
          <w:sz w:val="20"/>
          <w:lang w:eastAsia="lt-LT"/>
        </w:rPr>
        <w:t>Manerheimo</w:t>
      </w:r>
      <w:proofErr w:type="spellEnd"/>
      <w:r w:rsidR="008E7136" w:rsidRPr="004E373B">
        <w:rPr>
          <w:rFonts w:ascii="Trebuchet MS" w:hAnsi="Trebuchet MS"/>
          <w:sz w:val="20"/>
          <w:lang w:eastAsia="lt-LT"/>
        </w:rPr>
        <w:t xml:space="preserve"> g. 8</w:t>
      </w:r>
      <w:r w:rsidR="00AC35F1" w:rsidRPr="004E373B">
        <w:rPr>
          <w:rFonts w:ascii="Trebuchet MS" w:hAnsi="Trebuchet MS" w:cs="Arial"/>
          <w:sz w:val="20"/>
          <w:lang w:val="lt-LT"/>
        </w:rPr>
        <w:t xml:space="preserve">, </w:t>
      </w:r>
      <w:r w:rsidR="008E7136" w:rsidRPr="004E373B">
        <w:rPr>
          <w:rFonts w:ascii="Trebuchet MS" w:hAnsi="Trebuchet MS" w:cs="Arial"/>
          <w:sz w:val="20"/>
          <w:lang w:val="lt-LT"/>
        </w:rPr>
        <w:t xml:space="preserve">LT-05131 </w:t>
      </w:r>
      <w:r w:rsidR="00AC35F1" w:rsidRPr="004E373B">
        <w:rPr>
          <w:rFonts w:ascii="Trebuchet MS" w:hAnsi="Trebuchet MS" w:cs="Arial"/>
          <w:sz w:val="20"/>
          <w:lang w:val="lt-LT"/>
        </w:rPr>
        <w:t>Vilnius, duomenys apie bendrovę kaupiami ir saugomi Lietuvos Respublikos juridinių asmenų registre,</w:t>
      </w:r>
      <w:r w:rsidRPr="004E373B">
        <w:rPr>
          <w:rFonts w:ascii="Trebuchet MS" w:hAnsi="Trebuchet MS"/>
          <w:sz w:val="20"/>
          <w:lang w:val="lt-LT"/>
        </w:rPr>
        <w:t xml:space="preserve"> atstovaujama </w:t>
      </w:r>
      <w:r w:rsidR="00254285" w:rsidRPr="004E373B">
        <w:rPr>
          <w:rFonts w:ascii="Trebuchet MS" w:hAnsi="Trebuchet MS"/>
          <w:sz w:val="20"/>
          <w:lang w:val="lt-LT"/>
        </w:rPr>
        <w:t xml:space="preserve">l. e. p. Strateginės infrastruktūros departamento direktoriaus </w:t>
      </w:r>
      <w:r w:rsidR="003721B8">
        <w:rPr>
          <w:rFonts w:ascii="Trebuchet MS" w:hAnsi="Trebuchet MS"/>
          <w:sz w:val="20"/>
          <w:lang w:val="lt-LT"/>
        </w:rPr>
        <w:t>______________</w:t>
      </w:r>
      <w:r w:rsidR="00254285" w:rsidRPr="004E373B">
        <w:rPr>
          <w:rFonts w:ascii="Trebuchet MS" w:hAnsi="Trebuchet MS"/>
          <w:sz w:val="20"/>
          <w:lang w:val="lt-LT"/>
        </w:rPr>
        <w:t>, veikiančio pagal 2022 m. rugpjūčio 8 d. įgaliojimą Nr. 22IG-82</w:t>
      </w:r>
      <w:r w:rsidR="00E04BC2" w:rsidRPr="004E373B">
        <w:rPr>
          <w:rFonts w:ascii="Trebuchet MS" w:hAnsi="Trebuchet MS"/>
          <w:sz w:val="20"/>
          <w:lang w:val="lt-LT"/>
        </w:rPr>
        <w:t>,</w:t>
      </w:r>
      <w:r w:rsidRPr="004E373B">
        <w:rPr>
          <w:rFonts w:ascii="Trebuchet MS" w:hAnsi="Trebuchet MS"/>
          <w:sz w:val="20"/>
          <w:lang w:val="lt-LT"/>
        </w:rPr>
        <w:t xml:space="preserve"> iš vienos pusės, ir</w:t>
      </w:r>
    </w:p>
    <w:p w14:paraId="711542B6" w14:textId="2572F006" w:rsidR="004112B6" w:rsidRPr="004E373B" w:rsidRDefault="00F32AA0" w:rsidP="004E373B">
      <w:pPr>
        <w:pStyle w:val="ListParagraph"/>
        <w:numPr>
          <w:ilvl w:val="0"/>
          <w:numId w:val="0"/>
        </w:numPr>
        <w:spacing w:before="0" w:after="0" w:line="276" w:lineRule="auto"/>
        <w:rPr>
          <w:rFonts w:ascii="Trebuchet MS" w:hAnsi="Trebuchet MS"/>
          <w:szCs w:val="20"/>
          <w:lang w:val="lt-LT"/>
        </w:rPr>
      </w:pPr>
      <w:r w:rsidRPr="004E373B">
        <w:rPr>
          <w:rFonts w:ascii="Trebuchet MS" w:hAnsi="Trebuchet MS"/>
          <w:b/>
          <w:szCs w:val="20"/>
          <w:lang w:val="lt-LT"/>
        </w:rPr>
        <w:t xml:space="preserve">Tiekėjų grupė, susidedanti iš UAB </w:t>
      </w:r>
      <w:r w:rsidR="005264F6" w:rsidRPr="004E373B">
        <w:rPr>
          <w:rFonts w:ascii="Trebuchet MS" w:hAnsi="Trebuchet MS"/>
          <w:b/>
          <w:szCs w:val="20"/>
          <w:lang w:val="lt-LT"/>
        </w:rPr>
        <w:t>„</w:t>
      </w:r>
      <w:proofErr w:type="spellStart"/>
      <w:r w:rsidRPr="004E373B">
        <w:rPr>
          <w:rFonts w:ascii="Trebuchet MS" w:hAnsi="Trebuchet MS"/>
          <w:b/>
          <w:szCs w:val="20"/>
          <w:lang w:val="lt-LT"/>
        </w:rPr>
        <w:t>Connecto</w:t>
      </w:r>
      <w:proofErr w:type="spellEnd"/>
      <w:r w:rsidRPr="004E373B">
        <w:rPr>
          <w:rFonts w:ascii="Trebuchet MS" w:hAnsi="Trebuchet MS"/>
          <w:b/>
          <w:szCs w:val="20"/>
          <w:lang w:val="lt-LT"/>
        </w:rPr>
        <w:t xml:space="preserve"> Lietuva“ </w:t>
      </w:r>
      <w:r w:rsidRPr="004E373B">
        <w:rPr>
          <w:rFonts w:ascii="Trebuchet MS" w:hAnsi="Trebuchet MS" w:cs="Arial"/>
          <w:szCs w:val="20"/>
          <w:lang w:val="lt-LT"/>
        </w:rPr>
        <w:t xml:space="preserve">pagal </w:t>
      </w:r>
      <w:sdt>
        <w:sdtPr>
          <w:rPr>
            <w:rFonts w:ascii="Trebuchet MS" w:hAnsi="Trebuchet MS" w:cs="Arial"/>
            <w:szCs w:val="20"/>
            <w:lang w:val="lt-LT"/>
          </w:rPr>
          <w:id w:val="1719311399"/>
          <w:placeholder>
            <w:docPart w:val="27FABC66727E417D8394A44B0E2D2E91"/>
          </w:placeholder>
          <w:text/>
        </w:sdtPr>
        <w:sdtContent>
          <w:r w:rsidRPr="004E373B" w:rsidDel="00E44C13">
            <w:rPr>
              <w:rFonts w:ascii="Trebuchet MS" w:hAnsi="Trebuchet MS" w:cs="Arial"/>
              <w:szCs w:val="20"/>
              <w:lang w:val="lt-LT"/>
            </w:rPr>
            <w:t>Lietuvos</w:t>
          </w:r>
        </w:sdtContent>
      </w:sdt>
      <w:r w:rsidRPr="004E373B">
        <w:rPr>
          <w:rFonts w:ascii="Trebuchet MS" w:hAnsi="Trebuchet MS" w:cs="Arial"/>
          <w:szCs w:val="20"/>
          <w:lang w:val="lt-LT"/>
        </w:rPr>
        <w:t xml:space="preserve"> Respublikos įstatymus įsteigta ir veikianti įmonė, juridinio asmens kodas</w:t>
      </w:r>
      <w:r w:rsidRPr="004E373B">
        <w:rPr>
          <w:rFonts w:ascii="Trebuchet MS" w:hAnsi="Trebuchet MS"/>
          <w:szCs w:val="20"/>
        </w:rPr>
        <w:t xml:space="preserve"> </w:t>
      </w:r>
      <w:r w:rsidRPr="004E373B">
        <w:rPr>
          <w:rFonts w:ascii="Trebuchet MS" w:hAnsi="Trebuchet MS" w:cs="Arial"/>
          <w:szCs w:val="20"/>
          <w:lang w:val="lt-LT"/>
        </w:rPr>
        <w:t>304915315, kurios registruota buveinė yra</w:t>
      </w:r>
      <w:r w:rsidRPr="004E373B">
        <w:rPr>
          <w:rFonts w:ascii="Trebuchet MS" w:hAnsi="Trebuchet MS"/>
          <w:szCs w:val="20"/>
        </w:rPr>
        <w:t xml:space="preserve"> </w:t>
      </w:r>
      <w:r w:rsidRPr="004E373B">
        <w:rPr>
          <w:rFonts w:ascii="Trebuchet MS" w:hAnsi="Trebuchet MS" w:cs="Arial"/>
          <w:szCs w:val="20"/>
          <w:lang w:val="lt-LT"/>
        </w:rPr>
        <w:t xml:space="preserve">Mokslininkų g. 39-2, LT12187 Vilnius, Lietuva, duomenys apie bendrovę kaupiami ir saugomi Lietuvos Respublikos juridinių asmenų registre, </w:t>
      </w:r>
      <w:r w:rsidRPr="004E373B">
        <w:rPr>
          <w:rFonts w:ascii="Trebuchet MS" w:hAnsi="Trebuchet MS"/>
          <w:szCs w:val="20"/>
          <w:lang w:val="lt-LT"/>
        </w:rPr>
        <w:t xml:space="preserve">ir </w:t>
      </w:r>
      <w:r w:rsidRPr="004E373B">
        <w:rPr>
          <w:rFonts w:ascii="Trebuchet MS" w:hAnsi="Trebuchet MS"/>
          <w:b/>
          <w:bCs/>
          <w:szCs w:val="20"/>
          <w:lang w:val="lt-LT"/>
        </w:rPr>
        <w:t xml:space="preserve">AS </w:t>
      </w:r>
      <w:proofErr w:type="spellStart"/>
      <w:r w:rsidRPr="004E373B">
        <w:rPr>
          <w:rFonts w:ascii="Trebuchet MS" w:hAnsi="Trebuchet MS"/>
          <w:b/>
          <w:bCs/>
          <w:szCs w:val="20"/>
          <w:lang w:val="lt-LT"/>
        </w:rPr>
        <w:t>Connecto</w:t>
      </w:r>
      <w:proofErr w:type="spellEnd"/>
      <w:r w:rsidRPr="004E373B">
        <w:rPr>
          <w:rFonts w:ascii="Trebuchet MS" w:hAnsi="Trebuchet MS"/>
          <w:b/>
          <w:bCs/>
          <w:szCs w:val="20"/>
          <w:lang w:val="lt-LT"/>
        </w:rPr>
        <w:t xml:space="preserve"> </w:t>
      </w:r>
      <w:proofErr w:type="spellStart"/>
      <w:r w:rsidRPr="004E373B">
        <w:rPr>
          <w:rFonts w:ascii="Trebuchet MS" w:hAnsi="Trebuchet MS"/>
          <w:b/>
          <w:bCs/>
          <w:szCs w:val="20"/>
          <w:lang w:val="lt-LT"/>
        </w:rPr>
        <w:t>Eesti</w:t>
      </w:r>
      <w:proofErr w:type="spellEnd"/>
      <w:r w:rsidRPr="004E373B">
        <w:rPr>
          <w:rFonts w:ascii="Trebuchet MS" w:hAnsi="Trebuchet MS"/>
          <w:b/>
          <w:bCs/>
          <w:szCs w:val="20"/>
          <w:lang w:val="lt-LT"/>
        </w:rPr>
        <w:t xml:space="preserve"> </w:t>
      </w:r>
      <w:r w:rsidRPr="004E373B">
        <w:rPr>
          <w:rFonts w:ascii="Trebuchet MS" w:hAnsi="Trebuchet MS" w:cs="Arial"/>
          <w:szCs w:val="20"/>
          <w:lang w:val="lt-LT"/>
        </w:rPr>
        <w:t xml:space="preserve">pagal </w:t>
      </w:r>
      <w:sdt>
        <w:sdtPr>
          <w:rPr>
            <w:rFonts w:ascii="Trebuchet MS" w:hAnsi="Trebuchet MS" w:cs="Arial"/>
            <w:szCs w:val="20"/>
            <w:lang w:val="lt-LT"/>
          </w:rPr>
          <w:id w:val="-1019937189"/>
          <w:placeholder>
            <w:docPart w:val="49E651E522954C7F8DA395946A0079A8"/>
          </w:placeholder>
          <w:text/>
        </w:sdtPr>
        <w:sdtContent>
          <w:r w:rsidRPr="004E373B">
            <w:rPr>
              <w:rFonts w:ascii="Trebuchet MS" w:hAnsi="Trebuchet MS" w:cs="Arial"/>
              <w:szCs w:val="20"/>
              <w:lang w:val="lt-LT"/>
            </w:rPr>
            <w:t>Estijos</w:t>
          </w:r>
        </w:sdtContent>
      </w:sdt>
      <w:r w:rsidRPr="004E373B">
        <w:rPr>
          <w:rFonts w:ascii="Trebuchet MS" w:hAnsi="Trebuchet MS" w:cs="Arial"/>
          <w:szCs w:val="20"/>
          <w:lang w:val="lt-LT"/>
        </w:rPr>
        <w:t xml:space="preserve"> Respublikos įstatymus įsteigta ir veikianti įmonė, juridinio asmens kodas 10722319, kurios registruota buveinė yra</w:t>
      </w:r>
      <w:r w:rsidRPr="004E373B">
        <w:rPr>
          <w:rFonts w:ascii="Trebuchet MS" w:hAnsi="Trebuchet MS"/>
          <w:szCs w:val="20"/>
        </w:rPr>
        <w:t xml:space="preserve"> </w:t>
      </w:r>
      <w:proofErr w:type="spellStart"/>
      <w:r w:rsidRPr="004E373B">
        <w:rPr>
          <w:rFonts w:ascii="Trebuchet MS" w:hAnsi="Trebuchet MS" w:cs="Arial"/>
          <w:szCs w:val="20"/>
          <w:lang w:val="lt-LT"/>
        </w:rPr>
        <w:t>Tuisu</w:t>
      </w:r>
      <w:proofErr w:type="spellEnd"/>
      <w:r w:rsidRPr="004E373B">
        <w:rPr>
          <w:rFonts w:ascii="Trebuchet MS" w:hAnsi="Trebuchet MS" w:cs="Arial"/>
          <w:szCs w:val="20"/>
          <w:lang w:val="lt-LT"/>
        </w:rPr>
        <w:t xml:space="preserve"> 19, 11314 </w:t>
      </w:r>
      <w:proofErr w:type="spellStart"/>
      <w:r w:rsidRPr="004E373B">
        <w:rPr>
          <w:rFonts w:ascii="Trebuchet MS" w:hAnsi="Trebuchet MS" w:cs="Arial"/>
          <w:szCs w:val="20"/>
          <w:lang w:val="lt-LT"/>
        </w:rPr>
        <w:t>Tallinn</w:t>
      </w:r>
      <w:proofErr w:type="spellEnd"/>
      <w:r w:rsidRPr="004E373B">
        <w:rPr>
          <w:rFonts w:ascii="Trebuchet MS" w:hAnsi="Trebuchet MS" w:cs="Arial"/>
          <w:szCs w:val="20"/>
          <w:lang w:val="lt-LT"/>
        </w:rPr>
        <w:t xml:space="preserve">, Estija, duomenys apie bendrovę kaupiami ir saugomi Estijos Respublikos juridinių asmenų registre, </w:t>
      </w:r>
      <w:r w:rsidRPr="004E373B">
        <w:rPr>
          <w:rFonts w:ascii="Trebuchet MS" w:hAnsi="Trebuchet MS"/>
          <w:szCs w:val="20"/>
          <w:lang w:val="lt-LT"/>
        </w:rPr>
        <w:t xml:space="preserve">atstovaujama UAB </w:t>
      </w:r>
      <w:r w:rsidR="005264F6" w:rsidRPr="004E373B">
        <w:rPr>
          <w:rFonts w:ascii="Trebuchet MS" w:hAnsi="Trebuchet MS"/>
          <w:b/>
          <w:szCs w:val="20"/>
          <w:lang w:val="lt-LT"/>
        </w:rPr>
        <w:t>„</w:t>
      </w:r>
      <w:proofErr w:type="spellStart"/>
      <w:r w:rsidRPr="004E373B">
        <w:rPr>
          <w:rFonts w:ascii="Trebuchet MS" w:hAnsi="Trebuchet MS"/>
          <w:szCs w:val="20"/>
          <w:lang w:val="lt-LT"/>
        </w:rPr>
        <w:t>Connecto</w:t>
      </w:r>
      <w:proofErr w:type="spellEnd"/>
      <w:r w:rsidRPr="004E373B">
        <w:rPr>
          <w:rFonts w:ascii="Trebuchet MS" w:hAnsi="Trebuchet MS"/>
          <w:szCs w:val="20"/>
          <w:lang w:val="lt-LT"/>
        </w:rPr>
        <w:t xml:space="preserve"> Lietuva“ direktoriaus </w:t>
      </w:r>
      <w:r w:rsidR="003721B8">
        <w:rPr>
          <w:rFonts w:ascii="Trebuchet MS" w:hAnsi="Trebuchet MS"/>
          <w:szCs w:val="20"/>
          <w:lang w:val="lt-LT"/>
        </w:rPr>
        <w:t>______________</w:t>
      </w:r>
      <w:r w:rsidRPr="004E373B">
        <w:rPr>
          <w:rFonts w:ascii="Trebuchet MS" w:hAnsi="Trebuchet MS"/>
          <w:szCs w:val="20"/>
          <w:lang w:val="lt-LT"/>
        </w:rPr>
        <w:t>, veikiančio pagal 2022 m. rugsėjo 6 d. jungtinės veiklos sutartį Nr. 20220906</w:t>
      </w:r>
      <w:r w:rsidR="004112B6" w:rsidRPr="004E373B">
        <w:rPr>
          <w:rFonts w:ascii="Trebuchet MS" w:hAnsi="Trebuchet MS"/>
          <w:szCs w:val="20"/>
          <w:lang w:val="lt-LT"/>
        </w:rPr>
        <w:t>, iš kitos pusės,</w:t>
      </w:r>
    </w:p>
    <w:p w14:paraId="57AD22F2" w14:textId="45A4E229" w:rsidR="004112B6" w:rsidRPr="004E373B" w:rsidRDefault="00447AF4" w:rsidP="004E373B">
      <w:pPr>
        <w:spacing w:after="0" w:line="276" w:lineRule="auto"/>
        <w:ind w:left="0" w:firstLine="0"/>
        <w:jc w:val="both"/>
        <w:rPr>
          <w:rFonts w:ascii="Trebuchet MS" w:hAnsi="Trebuchet MS"/>
          <w:sz w:val="20"/>
          <w:lang w:val="lt-LT"/>
        </w:rPr>
      </w:pPr>
      <w:r w:rsidRPr="004E373B">
        <w:rPr>
          <w:rFonts w:ascii="Trebuchet MS" w:hAnsi="Trebuchet MS"/>
          <w:sz w:val="20"/>
          <w:lang w:val="lt-LT"/>
        </w:rPr>
        <w:t>t</w:t>
      </w:r>
      <w:r w:rsidR="004112B6" w:rsidRPr="004E373B">
        <w:rPr>
          <w:rFonts w:ascii="Trebuchet MS" w:hAnsi="Trebuchet MS"/>
          <w:sz w:val="20"/>
          <w:lang w:val="lt-LT"/>
        </w:rPr>
        <w:t>oliau abi kartu vadinamos „</w:t>
      </w:r>
      <w:r w:rsidR="004112B6" w:rsidRPr="004E373B">
        <w:rPr>
          <w:rFonts w:ascii="Trebuchet MS" w:hAnsi="Trebuchet MS"/>
          <w:b/>
          <w:sz w:val="20"/>
          <w:lang w:val="lt-LT"/>
        </w:rPr>
        <w:t>Šalimis“</w:t>
      </w:r>
      <w:r w:rsidR="004112B6" w:rsidRPr="004E373B">
        <w:rPr>
          <w:rFonts w:ascii="Trebuchet MS" w:hAnsi="Trebuchet MS"/>
          <w:sz w:val="20"/>
          <w:lang w:val="lt-LT"/>
        </w:rPr>
        <w:t>, o kiekviena atskirai „</w:t>
      </w:r>
      <w:r w:rsidR="004112B6" w:rsidRPr="004E373B">
        <w:rPr>
          <w:rFonts w:ascii="Trebuchet MS" w:hAnsi="Trebuchet MS"/>
          <w:b/>
          <w:sz w:val="20"/>
          <w:lang w:val="lt-LT"/>
        </w:rPr>
        <w:t>Šalimi“</w:t>
      </w:r>
      <w:r w:rsidR="004112B6" w:rsidRPr="004E373B">
        <w:rPr>
          <w:rFonts w:ascii="Trebuchet MS" w:hAnsi="Trebuchet MS"/>
          <w:sz w:val="20"/>
          <w:lang w:val="lt-LT"/>
        </w:rPr>
        <w:t xml:space="preserve">, </w:t>
      </w:r>
      <w:r w:rsidR="00E10269" w:rsidRPr="004E373B">
        <w:rPr>
          <w:rFonts w:ascii="Trebuchet MS" w:hAnsi="Trebuchet MS"/>
          <w:sz w:val="20"/>
          <w:lang w:val="lt-LT"/>
        </w:rPr>
        <w:t>atsižvelgdamos į tai, kad Rangovas laimėjo pirkėjo skelbtą [</w:t>
      </w:r>
      <w:r w:rsidR="00B11BA6" w:rsidRPr="004E373B">
        <w:rPr>
          <w:rFonts w:ascii="Trebuchet MS" w:hAnsi="Trebuchet MS"/>
          <w:sz w:val="20"/>
          <w:lang w:val="lt-LT"/>
        </w:rPr>
        <w:t>pirkimo pavadinimas</w:t>
      </w:r>
      <w:r w:rsidR="00E10269" w:rsidRPr="004E373B">
        <w:rPr>
          <w:rFonts w:ascii="Trebuchet MS" w:hAnsi="Trebuchet MS"/>
          <w:sz w:val="20"/>
          <w:lang w:val="lt-LT"/>
        </w:rPr>
        <w:t>] pirkimą</w:t>
      </w:r>
      <w:r w:rsidRPr="004E373B">
        <w:rPr>
          <w:rFonts w:ascii="Trebuchet MS" w:hAnsi="Trebuchet MS"/>
          <w:sz w:val="20"/>
          <w:lang w:val="lt-LT"/>
        </w:rPr>
        <w:t xml:space="preserve"> Nr. [numeris]</w:t>
      </w:r>
      <w:r w:rsidR="00E10269" w:rsidRPr="004E373B">
        <w:rPr>
          <w:rFonts w:ascii="Trebuchet MS" w:hAnsi="Trebuchet MS"/>
          <w:sz w:val="20"/>
          <w:lang w:val="lt-LT"/>
        </w:rPr>
        <w:t xml:space="preserve">, </w:t>
      </w:r>
      <w:r w:rsidR="004112B6" w:rsidRPr="004E373B">
        <w:rPr>
          <w:rFonts w:ascii="Trebuchet MS" w:hAnsi="Trebuchet MS"/>
          <w:sz w:val="20"/>
          <w:lang w:val="lt-LT"/>
        </w:rPr>
        <w:t xml:space="preserve">sudarė šią </w:t>
      </w:r>
      <w:r w:rsidR="00B11BA6" w:rsidRPr="004E373B">
        <w:rPr>
          <w:rFonts w:ascii="Trebuchet MS" w:hAnsi="Trebuchet MS"/>
          <w:sz w:val="20"/>
          <w:lang w:val="lt-LT"/>
        </w:rPr>
        <w:t xml:space="preserve">projektavimo ir statybos darbų pirkimo </w:t>
      </w:r>
      <w:r w:rsidR="004112B6" w:rsidRPr="004E373B">
        <w:rPr>
          <w:rFonts w:ascii="Trebuchet MS" w:hAnsi="Trebuchet MS"/>
          <w:sz w:val="20"/>
          <w:lang w:val="lt-LT"/>
        </w:rPr>
        <w:t xml:space="preserve">sutartį (toliau – </w:t>
      </w:r>
      <w:r w:rsidR="004112B6" w:rsidRPr="004E373B">
        <w:rPr>
          <w:rFonts w:ascii="Trebuchet MS" w:hAnsi="Trebuchet MS"/>
          <w:b/>
          <w:sz w:val="20"/>
          <w:lang w:val="lt-LT"/>
        </w:rPr>
        <w:t>„Sutartis“</w:t>
      </w:r>
      <w:r w:rsidR="004112B6" w:rsidRPr="004E373B">
        <w:rPr>
          <w:rFonts w:ascii="Trebuchet MS" w:hAnsi="Trebuchet MS"/>
          <w:sz w:val="20"/>
          <w:lang w:val="lt-LT"/>
        </w:rPr>
        <w:t>).</w:t>
      </w:r>
    </w:p>
    <w:p w14:paraId="28228E3C" w14:textId="38630ADD" w:rsidR="00F66B63" w:rsidRPr="004E373B" w:rsidRDefault="00F66B63" w:rsidP="004E373B">
      <w:pPr>
        <w:spacing w:after="0" w:line="276" w:lineRule="auto"/>
        <w:ind w:left="0" w:firstLine="0"/>
        <w:jc w:val="both"/>
        <w:rPr>
          <w:rFonts w:ascii="Trebuchet MS" w:hAnsi="Trebuchet MS"/>
          <w:sz w:val="20"/>
          <w:lang w:val="lt-LT"/>
        </w:rPr>
      </w:pPr>
      <w:r w:rsidRPr="004E373B">
        <w:rPr>
          <w:rFonts w:ascii="Trebuchet MS" w:hAnsi="Trebuchet MS"/>
          <w:sz w:val="20"/>
          <w:lang w:val="lt-LT"/>
        </w:rPr>
        <w:t xml:space="preserve">Vykdydamos Sutartį, Šalys vadovausis žemiau nurodytomis Sutarties specialiosiomis sąlygomis ir </w:t>
      </w:r>
      <w:r w:rsidR="00447AF4" w:rsidRPr="004E373B">
        <w:rPr>
          <w:rFonts w:ascii="Trebuchet MS" w:hAnsi="Trebuchet MS"/>
          <w:sz w:val="20"/>
          <w:lang w:val="lt-LT"/>
        </w:rPr>
        <w:t>Sutarties</w:t>
      </w:r>
      <w:r w:rsidR="008F40F1" w:rsidRPr="004E373B">
        <w:rPr>
          <w:rFonts w:ascii="Trebuchet MS" w:hAnsi="Trebuchet MS"/>
          <w:sz w:val="20"/>
          <w:lang w:val="lt-LT"/>
        </w:rPr>
        <w:t xml:space="preserve"> </w:t>
      </w:r>
      <w:r w:rsidRPr="004E373B">
        <w:rPr>
          <w:rFonts w:ascii="Trebuchet MS" w:hAnsi="Trebuchet MS"/>
          <w:sz w:val="20"/>
          <w:lang w:val="lt-LT"/>
        </w:rPr>
        <w:t>bendrosiomis sąlygomis</w:t>
      </w:r>
      <w:r w:rsidR="008F40F1" w:rsidRPr="004E373B">
        <w:rPr>
          <w:rFonts w:ascii="Trebuchet MS" w:hAnsi="Trebuchet MS"/>
          <w:sz w:val="20"/>
          <w:lang w:val="lt-LT"/>
        </w:rPr>
        <w:t>.</w:t>
      </w:r>
    </w:p>
    <w:p w14:paraId="50B751FD" w14:textId="77777777" w:rsidR="004112B6" w:rsidRPr="004E373B" w:rsidRDefault="004112B6" w:rsidP="004E373B">
      <w:pPr>
        <w:spacing w:after="0" w:line="276" w:lineRule="auto"/>
        <w:ind w:left="0" w:firstLine="0"/>
        <w:jc w:val="both"/>
        <w:rPr>
          <w:rFonts w:ascii="Trebuchet MS" w:hAnsi="Trebuchet MS" w:cs="Calibri"/>
          <w:b/>
          <w:sz w:val="20"/>
          <w:lang w:val="lt-LT"/>
        </w:rPr>
      </w:pPr>
    </w:p>
    <w:p w14:paraId="23D1279C" w14:textId="77777777" w:rsidR="003F6F83" w:rsidRPr="004E373B" w:rsidRDefault="003F6F83" w:rsidP="004E373B">
      <w:pPr>
        <w:spacing w:after="0" w:line="276" w:lineRule="auto"/>
        <w:ind w:left="0" w:firstLine="0"/>
        <w:jc w:val="both"/>
        <w:rPr>
          <w:rFonts w:ascii="Trebuchet MS" w:hAnsi="Trebuchet MS" w:cs="Calibri"/>
          <w:b/>
          <w:sz w:val="20"/>
          <w:lang w:val="lt-LT"/>
        </w:rPr>
      </w:pPr>
    </w:p>
    <w:p w14:paraId="24E2E1CC" w14:textId="4B720049" w:rsidR="005C46C0" w:rsidRPr="004E373B" w:rsidRDefault="005C46C0" w:rsidP="004E373B">
      <w:pPr>
        <w:spacing w:after="0" w:line="276" w:lineRule="auto"/>
        <w:ind w:left="0" w:firstLine="0"/>
        <w:jc w:val="center"/>
        <w:rPr>
          <w:rFonts w:ascii="Trebuchet MS" w:hAnsi="Trebuchet MS" w:cs="Arial"/>
          <w:b/>
          <w:sz w:val="20"/>
          <w:lang w:val="lt-LT"/>
        </w:rPr>
      </w:pPr>
      <w:r w:rsidRPr="004E373B">
        <w:rPr>
          <w:rFonts w:ascii="Trebuchet MS" w:hAnsi="Trebuchet MS" w:cs="Arial"/>
          <w:b/>
          <w:sz w:val="20"/>
          <w:lang w:val="lt-LT"/>
        </w:rPr>
        <w:t xml:space="preserve">LITGRID AB PROJEKTAVIMO IR STATYBOS DARBŲ PIRKIMO </w:t>
      </w:r>
      <w:r w:rsidR="00DF0D20" w:rsidRPr="004E373B">
        <w:rPr>
          <w:rFonts w:ascii="Trebuchet MS" w:hAnsi="Trebuchet MS" w:cs="Arial"/>
          <w:b/>
          <w:sz w:val="20"/>
          <w:lang w:val="lt-LT"/>
        </w:rPr>
        <w:t>SUTARTIES</w:t>
      </w:r>
    </w:p>
    <w:p w14:paraId="29E95734" w14:textId="2A694E05" w:rsidR="00DF0D20" w:rsidRPr="004E373B" w:rsidRDefault="00DF0D20" w:rsidP="004E373B">
      <w:pPr>
        <w:spacing w:after="0" w:line="276" w:lineRule="auto"/>
        <w:ind w:left="0" w:firstLine="0"/>
        <w:jc w:val="center"/>
        <w:rPr>
          <w:rFonts w:ascii="Trebuchet MS" w:hAnsi="Trebuchet MS" w:cs="Arial"/>
          <w:b/>
          <w:sz w:val="20"/>
          <w:lang w:val="lt-LT"/>
        </w:rPr>
      </w:pPr>
      <w:r w:rsidRPr="004E373B">
        <w:rPr>
          <w:rFonts w:ascii="Trebuchet MS" w:hAnsi="Trebuchet MS" w:cs="Arial"/>
          <w:b/>
          <w:sz w:val="20"/>
          <w:lang w:val="lt-LT"/>
        </w:rPr>
        <w:t>SPECIALIOSIOS SĄLYGOS</w:t>
      </w:r>
    </w:p>
    <w:p w14:paraId="77C31CF6" w14:textId="77777777" w:rsidR="00DF0D20" w:rsidRPr="004E373B" w:rsidRDefault="00DF0D20" w:rsidP="004E373B">
      <w:pPr>
        <w:spacing w:after="0" w:line="276" w:lineRule="auto"/>
        <w:ind w:left="0" w:firstLine="0"/>
        <w:jc w:val="both"/>
        <w:rPr>
          <w:rFonts w:ascii="Trebuchet MS" w:hAnsi="Trebuchet MS" w:cs="Calibri"/>
          <w:b/>
          <w:sz w:val="20"/>
          <w:lang w:val="lt-LT"/>
        </w:rPr>
      </w:pPr>
    </w:p>
    <w:p w14:paraId="133AF69E" w14:textId="3DC1BFD7" w:rsidR="000F70D9" w:rsidRPr="004E373B" w:rsidRDefault="000F70D9" w:rsidP="004E373B">
      <w:pPr>
        <w:spacing w:after="0" w:line="276" w:lineRule="auto"/>
        <w:ind w:left="0" w:firstLine="0"/>
        <w:jc w:val="both"/>
        <w:rPr>
          <w:rFonts w:ascii="Trebuchet MS" w:hAnsi="Trebuchet MS" w:cs="Arial"/>
          <w:sz w:val="20"/>
          <w:lang w:val="lt-LT"/>
        </w:rPr>
      </w:pPr>
      <w:r w:rsidRPr="004E373B">
        <w:rPr>
          <w:rFonts w:ascii="Trebuchet MS" w:hAnsi="Trebuchet MS" w:cs="Arial"/>
          <w:sz w:val="20"/>
          <w:lang w:val="lt-LT"/>
        </w:rPr>
        <w:t xml:space="preserve">Šiose Sutarties specialiosiose sąlygose didžiąja raide rašomos sąvokos atitinka </w:t>
      </w:r>
      <w:r w:rsidR="005C46C0" w:rsidRPr="004E373B">
        <w:rPr>
          <w:rFonts w:ascii="Trebuchet MS" w:hAnsi="Trebuchet MS" w:cs="Arial"/>
          <w:sz w:val="20"/>
          <w:lang w:val="lt-LT"/>
        </w:rPr>
        <w:t>Sutarties b</w:t>
      </w:r>
      <w:r w:rsidRPr="004E373B">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sidRPr="004E373B">
        <w:rPr>
          <w:rFonts w:ascii="Trebuchet MS" w:hAnsi="Trebuchet MS" w:cs="Arial"/>
          <w:sz w:val="20"/>
          <w:lang w:val="lt-LT"/>
        </w:rPr>
        <w:t>Sutarties b</w:t>
      </w:r>
      <w:r w:rsidRPr="004E373B">
        <w:rPr>
          <w:rFonts w:ascii="Trebuchet MS" w:hAnsi="Trebuchet MS" w:cs="Arial"/>
          <w:sz w:val="20"/>
          <w:lang w:val="lt-LT"/>
        </w:rPr>
        <w:t>endrųjų sąlygų punktus ir skyrius, su kuriais atitinkama sąlyga yra susijusi.</w:t>
      </w:r>
    </w:p>
    <w:p w14:paraId="5813B894" w14:textId="77777777" w:rsidR="000F70D9" w:rsidRPr="004E373B" w:rsidRDefault="000F70D9" w:rsidP="004E373B">
      <w:pPr>
        <w:spacing w:after="0" w:line="276" w:lineRule="auto"/>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4E373B" w14:paraId="0E6547C4" w14:textId="77777777" w:rsidTr="00D82E4F">
        <w:trPr>
          <w:cantSplit/>
        </w:trPr>
        <w:tc>
          <w:tcPr>
            <w:tcW w:w="1542" w:type="dxa"/>
          </w:tcPr>
          <w:p w14:paraId="079CF3EA" w14:textId="77777777" w:rsidR="004112B6" w:rsidRPr="004E373B" w:rsidRDefault="004112B6" w:rsidP="004E373B">
            <w:pPr>
              <w:pStyle w:val="ListParagraph"/>
              <w:numPr>
                <w:ilvl w:val="0"/>
                <w:numId w:val="0"/>
              </w:numPr>
              <w:tabs>
                <w:tab w:val="left" w:pos="321"/>
              </w:tabs>
              <w:spacing w:before="0" w:after="0" w:line="276" w:lineRule="auto"/>
              <w:ind w:left="37"/>
              <w:rPr>
                <w:rFonts w:ascii="Trebuchet MS" w:hAnsi="Trebuchet MS" w:cs="Calibri"/>
                <w:b/>
                <w:szCs w:val="20"/>
                <w:lang w:val="lt-LT"/>
              </w:rPr>
            </w:pPr>
            <w:r w:rsidRPr="004E373B">
              <w:rPr>
                <w:rFonts w:ascii="Trebuchet MS" w:hAnsi="Trebuchet MS" w:cs="Calibri"/>
                <w:b/>
                <w:szCs w:val="20"/>
                <w:lang w:val="lt-LT"/>
              </w:rPr>
              <w:t>Pagrindinės sąlygos</w:t>
            </w:r>
          </w:p>
        </w:tc>
        <w:tc>
          <w:tcPr>
            <w:tcW w:w="8239" w:type="dxa"/>
          </w:tcPr>
          <w:p w14:paraId="2B460BEF" w14:textId="26E8019A" w:rsidR="004112B6" w:rsidRPr="004E373B" w:rsidRDefault="004112B6" w:rsidP="004E373B">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4E373B">
              <w:rPr>
                <w:rFonts w:ascii="Trebuchet MS" w:hAnsi="Trebuchet MS" w:cs="Arial"/>
                <w:b/>
                <w:szCs w:val="20"/>
                <w:lang w:val="lt-LT"/>
              </w:rPr>
              <w:t xml:space="preserve">Objektas </w:t>
            </w:r>
            <w:r w:rsidRPr="004E373B">
              <w:rPr>
                <w:rFonts w:ascii="Trebuchet MS" w:hAnsi="Trebuchet MS" w:cs="Calibri"/>
                <w:i/>
                <w:szCs w:val="20"/>
                <w:lang w:val="lt-LT"/>
              </w:rPr>
              <w:t xml:space="preserve">[Sąvoka </w:t>
            </w:r>
            <w:r w:rsidR="005049C6" w:rsidRPr="004E373B">
              <w:rPr>
                <w:rFonts w:ascii="Trebuchet MS" w:hAnsi="Trebuchet MS" w:cs="Calibri"/>
                <w:i/>
                <w:szCs w:val="20"/>
                <w:lang w:val="lt-LT"/>
              </w:rPr>
              <w:t>l</w:t>
            </w:r>
            <w:r w:rsidRPr="004E373B">
              <w:rPr>
                <w:rFonts w:ascii="Trebuchet MS" w:hAnsi="Trebuchet MS" w:cs="Calibri"/>
                <w:i/>
                <w:szCs w:val="20"/>
                <w:lang w:val="lt-LT"/>
              </w:rPr>
              <w:t>]</w:t>
            </w:r>
            <w:r w:rsidRPr="004E373B">
              <w:rPr>
                <w:rFonts w:ascii="Trebuchet MS" w:hAnsi="Trebuchet MS" w:cs="Arial"/>
                <w:b/>
                <w:szCs w:val="20"/>
                <w:lang w:val="lt-LT"/>
              </w:rPr>
              <w:t>:</w:t>
            </w:r>
          </w:p>
          <w:p w14:paraId="19789894" w14:textId="24AFF76D" w:rsidR="004112B6" w:rsidRPr="004E373B" w:rsidRDefault="00A22544" w:rsidP="004E373B">
            <w:pPr>
              <w:pStyle w:val="ListParagraph"/>
              <w:numPr>
                <w:ilvl w:val="0"/>
                <w:numId w:val="0"/>
              </w:numPr>
              <w:tabs>
                <w:tab w:val="left" w:pos="246"/>
              </w:tabs>
              <w:spacing w:before="0" w:after="0" w:line="276" w:lineRule="auto"/>
              <w:ind w:left="335" w:hanging="335"/>
              <w:rPr>
                <w:rFonts w:ascii="Trebuchet MS" w:hAnsi="Trebuchet MS" w:cs="Arial"/>
                <w:szCs w:val="20"/>
                <w:lang w:val="lt-LT"/>
              </w:rPr>
            </w:pPr>
            <w:r w:rsidRPr="004E373B">
              <w:rPr>
                <w:rFonts w:ascii="Trebuchet MS" w:hAnsi="Trebuchet MS" w:cs="Arial"/>
                <w:szCs w:val="20"/>
                <w:lang w:val="lt-LT"/>
              </w:rPr>
              <w:t xml:space="preserve">110/10 </w:t>
            </w:r>
            <w:proofErr w:type="spellStart"/>
            <w:r w:rsidRPr="004E373B">
              <w:rPr>
                <w:rFonts w:ascii="Trebuchet MS" w:hAnsi="Trebuchet MS" w:cs="Arial"/>
                <w:szCs w:val="20"/>
                <w:lang w:val="lt-LT"/>
              </w:rPr>
              <w:t>kV</w:t>
            </w:r>
            <w:proofErr w:type="spellEnd"/>
            <w:r w:rsidRPr="004E373B">
              <w:rPr>
                <w:rFonts w:ascii="Trebuchet MS" w:hAnsi="Trebuchet MS" w:cs="Arial"/>
                <w:szCs w:val="20"/>
                <w:lang w:val="lt-LT"/>
              </w:rPr>
              <w:t xml:space="preserve"> Igliaukos TP 110 </w:t>
            </w:r>
            <w:proofErr w:type="spellStart"/>
            <w:r w:rsidRPr="004E373B">
              <w:rPr>
                <w:rFonts w:ascii="Trebuchet MS" w:hAnsi="Trebuchet MS" w:cs="Arial"/>
                <w:szCs w:val="20"/>
                <w:lang w:val="lt-LT"/>
              </w:rPr>
              <w:t>kV</w:t>
            </w:r>
            <w:proofErr w:type="spellEnd"/>
            <w:r w:rsidRPr="004E373B">
              <w:rPr>
                <w:rFonts w:ascii="Trebuchet MS" w:hAnsi="Trebuchet MS" w:cs="Arial"/>
                <w:szCs w:val="20"/>
                <w:lang w:val="lt-LT"/>
              </w:rPr>
              <w:t xml:space="preserve"> skirstykla (Marijampolės sav., Igliaukos k., Marijampolės g. 15.)</w:t>
            </w:r>
          </w:p>
          <w:p w14:paraId="4282363D" w14:textId="38A3214E" w:rsidR="004112B6" w:rsidRPr="004E373B" w:rsidRDefault="004112B6" w:rsidP="004E373B">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4E373B">
              <w:rPr>
                <w:rFonts w:ascii="Trebuchet MS" w:hAnsi="Trebuchet MS" w:cs="Arial"/>
                <w:b/>
                <w:szCs w:val="20"/>
                <w:lang w:val="lt-LT"/>
              </w:rPr>
              <w:t xml:space="preserve">Techninė užduotis </w:t>
            </w:r>
            <w:r w:rsidRPr="004E373B">
              <w:rPr>
                <w:rFonts w:ascii="Trebuchet MS" w:hAnsi="Trebuchet MS" w:cs="Calibri"/>
                <w:i/>
                <w:szCs w:val="20"/>
                <w:lang w:val="lt-LT"/>
              </w:rPr>
              <w:t xml:space="preserve">[Sąvoka </w:t>
            </w:r>
            <w:r w:rsidR="006238C5" w:rsidRPr="004E373B">
              <w:rPr>
                <w:rFonts w:ascii="Trebuchet MS" w:hAnsi="Trebuchet MS" w:cs="Calibri"/>
                <w:i/>
                <w:szCs w:val="20"/>
                <w:lang w:val="lt-LT"/>
              </w:rPr>
              <w:t>u</w:t>
            </w:r>
            <w:r w:rsidRPr="004E373B">
              <w:rPr>
                <w:rFonts w:ascii="Trebuchet MS" w:hAnsi="Trebuchet MS" w:cs="Calibri"/>
                <w:i/>
                <w:szCs w:val="20"/>
                <w:lang w:val="lt-LT"/>
              </w:rPr>
              <w:t>]</w:t>
            </w:r>
            <w:r w:rsidRPr="004E373B">
              <w:rPr>
                <w:rFonts w:ascii="Trebuchet MS" w:hAnsi="Trebuchet MS" w:cs="Arial"/>
                <w:b/>
                <w:szCs w:val="20"/>
                <w:lang w:val="lt-LT"/>
              </w:rPr>
              <w:t>:</w:t>
            </w:r>
          </w:p>
          <w:p w14:paraId="45983183" w14:textId="4660D6E3" w:rsidR="00A22544" w:rsidRPr="004E373B" w:rsidRDefault="00A22544" w:rsidP="004E373B">
            <w:pPr>
              <w:tabs>
                <w:tab w:val="left" w:pos="246"/>
              </w:tabs>
              <w:spacing w:after="0" w:line="276" w:lineRule="auto"/>
              <w:ind w:left="335" w:hanging="335"/>
              <w:rPr>
                <w:rFonts w:ascii="Trebuchet MS" w:hAnsi="Trebuchet MS" w:cs="Calibri"/>
                <w:lang w:val="lt-LT"/>
              </w:rPr>
            </w:pPr>
            <w:r w:rsidRPr="004E373B">
              <w:rPr>
                <w:rFonts w:ascii="Trebuchet MS" w:hAnsi="Trebuchet MS" w:cs="Calibri"/>
                <w:lang w:val="lt-LT"/>
              </w:rPr>
              <w:t>Techninė užduotis (Projektavimo užduotis) (</w:t>
            </w:r>
            <w:r w:rsidRPr="004E373B">
              <w:rPr>
                <w:rFonts w:ascii="Trebuchet MS" w:hAnsi="Trebuchet MS" w:cs="Arial"/>
                <w:lang w:val="lt-LT"/>
              </w:rPr>
              <w:t>sutarties specialiosios sąlygos 1.2. priedas</w:t>
            </w:r>
            <w:r w:rsidRPr="004E373B">
              <w:rPr>
                <w:rFonts w:ascii="Trebuchet MS" w:hAnsi="Trebuchet MS" w:cs="Calibri"/>
                <w:lang w:val="en-US"/>
              </w:rPr>
              <w:t>).</w:t>
            </w:r>
          </w:p>
          <w:p w14:paraId="5A51383D" w14:textId="77777777" w:rsidR="004112B6" w:rsidRPr="004E373B" w:rsidRDefault="004112B6" w:rsidP="004E373B">
            <w:pPr>
              <w:tabs>
                <w:tab w:val="left" w:pos="246"/>
              </w:tabs>
              <w:spacing w:after="0" w:line="276" w:lineRule="auto"/>
              <w:ind w:left="335" w:hanging="335"/>
              <w:rPr>
                <w:rFonts w:ascii="Trebuchet MS" w:hAnsi="Trebuchet MS" w:cs="Calibri"/>
                <w:lang w:val="lt-LT"/>
              </w:rPr>
            </w:pPr>
          </w:p>
          <w:p w14:paraId="78E76847" w14:textId="77777777" w:rsidR="004112B6" w:rsidRPr="004E373B" w:rsidRDefault="00494969" w:rsidP="004E373B">
            <w:pPr>
              <w:pStyle w:val="ListParagraph"/>
              <w:numPr>
                <w:ilvl w:val="0"/>
                <w:numId w:val="11"/>
              </w:numPr>
              <w:tabs>
                <w:tab w:val="left" w:pos="246"/>
              </w:tabs>
              <w:spacing w:before="0" w:after="0" w:line="276" w:lineRule="auto"/>
              <w:ind w:left="335" w:hanging="335"/>
              <w:rPr>
                <w:rFonts w:ascii="Trebuchet MS" w:hAnsi="Trebuchet MS" w:cs="Arial"/>
                <w:szCs w:val="20"/>
                <w:lang w:val="lt-LT"/>
              </w:rPr>
            </w:pPr>
            <w:r w:rsidRPr="004E373B">
              <w:rPr>
                <w:rFonts w:ascii="Trebuchet MS" w:hAnsi="Trebuchet MS" w:cs="Calibri"/>
                <w:b/>
                <w:szCs w:val="20"/>
                <w:lang w:val="lt-LT"/>
              </w:rPr>
              <w:t xml:space="preserve">Darbų atlikimo </w:t>
            </w:r>
            <w:r w:rsidR="004112B6" w:rsidRPr="004E373B">
              <w:rPr>
                <w:rFonts w:ascii="Trebuchet MS" w:hAnsi="Trebuchet MS" w:cs="Calibri"/>
                <w:b/>
                <w:szCs w:val="20"/>
                <w:lang w:val="lt-LT"/>
              </w:rPr>
              <w:t xml:space="preserve">terminas </w:t>
            </w:r>
            <w:r w:rsidR="004112B6" w:rsidRPr="004E373B">
              <w:rPr>
                <w:rFonts w:ascii="Trebuchet MS" w:hAnsi="Trebuchet MS" w:cs="Calibri"/>
                <w:i/>
                <w:szCs w:val="20"/>
                <w:lang w:val="lt-LT"/>
              </w:rPr>
              <w:t xml:space="preserve">[Sąvoka </w:t>
            </w:r>
            <w:r w:rsidR="00095C5C" w:rsidRPr="004E373B">
              <w:rPr>
                <w:rFonts w:ascii="Trebuchet MS" w:hAnsi="Trebuchet MS" w:cs="Calibri"/>
                <w:i/>
                <w:szCs w:val="20"/>
                <w:lang w:val="lt-LT"/>
              </w:rPr>
              <w:t>e</w:t>
            </w:r>
            <w:r w:rsidR="004112B6" w:rsidRPr="004E373B">
              <w:rPr>
                <w:rFonts w:ascii="Trebuchet MS" w:hAnsi="Trebuchet MS" w:cs="Calibri"/>
                <w:i/>
                <w:szCs w:val="20"/>
                <w:lang w:val="lt-LT"/>
              </w:rPr>
              <w:t>]</w:t>
            </w:r>
            <w:r w:rsidR="004112B6" w:rsidRPr="004E373B">
              <w:rPr>
                <w:rFonts w:ascii="Trebuchet MS" w:hAnsi="Trebuchet MS" w:cs="Arial"/>
                <w:szCs w:val="20"/>
                <w:lang w:val="lt-LT"/>
              </w:rPr>
              <w:t>:</w:t>
            </w:r>
          </w:p>
          <w:p w14:paraId="6098701D" w14:textId="6B8CD4B6" w:rsidR="004112B6" w:rsidRPr="004E373B" w:rsidRDefault="00A22544" w:rsidP="004E373B">
            <w:pPr>
              <w:tabs>
                <w:tab w:val="left" w:pos="902"/>
              </w:tabs>
              <w:spacing w:after="0" w:line="276" w:lineRule="auto"/>
              <w:ind w:left="335" w:firstLine="0"/>
              <w:jc w:val="both"/>
              <w:rPr>
                <w:rStyle w:val="NormalBold"/>
                <w:rFonts w:ascii="Trebuchet MS" w:hAnsi="Trebuchet MS"/>
                <w:sz w:val="20"/>
                <w:lang w:val="lt-LT"/>
              </w:rPr>
            </w:pPr>
            <w:r w:rsidRPr="004E373B">
              <w:rPr>
                <w:rStyle w:val="NormalBold"/>
                <w:rFonts w:ascii="Trebuchet MS" w:hAnsi="Trebuchet MS"/>
                <w:sz w:val="20"/>
                <w:lang w:val="lt-LT"/>
              </w:rPr>
              <w:t>25 mėn.</w:t>
            </w:r>
            <w:r w:rsidR="004112B6" w:rsidRPr="004E373B">
              <w:rPr>
                <w:rStyle w:val="NormalBold"/>
                <w:rFonts w:ascii="Trebuchet MS" w:hAnsi="Trebuchet MS"/>
                <w:sz w:val="20"/>
                <w:lang w:val="lt-LT"/>
              </w:rPr>
              <w:t xml:space="preserve"> nuo Sutarties sudarymo dienos.</w:t>
            </w:r>
          </w:p>
          <w:p w14:paraId="53120058" w14:textId="6D188A8B" w:rsidR="004112B6" w:rsidRPr="004E373B" w:rsidRDefault="00494969" w:rsidP="004E373B">
            <w:pPr>
              <w:tabs>
                <w:tab w:val="left" w:pos="335"/>
                <w:tab w:val="left" w:pos="902"/>
              </w:tabs>
              <w:spacing w:after="0" w:line="276" w:lineRule="auto"/>
              <w:ind w:left="335" w:firstLine="0"/>
              <w:jc w:val="both"/>
              <w:rPr>
                <w:rFonts w:ascii="Trebuchet MS" w:hAnsi="Trebuchet MS" w:cs="Arial"/>
                <w:b/>
                <w:bCs/>
                <w:i/>
                <w:iCs/>
                <w:lang w:val="lt-LT"/>
              </w:rPr>
            </w:pPr>
            <w:r w:rsidRPr="004E373B">
              <w:rPr>
                <w:rFonts w:ascii="Trebuchet MS" w:hAnsi="Trebuchet MS" w:cs="Arial"/>
                <w:b/>
                <w:bCs/>
                <w:i/>
                <w:iCs/>
                <w:lang w:val="lt-LT"/>
              </w:rPr>
              <w:t xml:space="preserve">Darbų atlikimo </w:t>
            </w:r>
            <w:r w:rsidR="004112B6" w:rsidRPr="004E373B">
              <w:rPr>
                <w:rFonts w:ascii="Trebuchet MS" w:hAnsi="Trebuchet MS" w:cs="Arial"/>
                <w:b/>
                <w:bCs/>
                <w:i/>
                <w:iCs/>
                <w:lang w:val="lt-LT"/>
              </w:rPr>
              <w:t xml:space="preserve">terminas Šalių raštišku susitarimu gali būti pratęstas </w:t>
            </w:r>
            <w:r w:rsidR="001F4C5B" w:rsidRPr="004E373B">
              <w:rPr>
                <w:rFonts w:ascii="Trebuchet MS" w:hAnsi="Trebuchet MS" w:cs="Arial"/>
                <w:b/>
                <w:bCs/>
                <w:i/>
                <w:iCs/>
                <w:lang w:val="lt-LT"/>
              </w:rPr>
              <w:t>ne ilgiau kaip 2 mėn.</w:t>
            </w:r>
            <w:r w:rsidR="004112B6" w:rsidRPr="004E373B">
              <w:rPr>
                <w:rFonts w:ascii="Trebuchet MS" w:hAnsi="Trebuchet MS" w:cs="Arial"/>
                <w:b/>
                <w:bCs/>
                <w:i/>
                <w:iCs/>
                <w:lang w:val="lt-LT"/>
              </w:rPr>
              <w:t xml:space="preserve"> </w:t>
            </w:r>
            <w:r w:rsidR="00522129" w:rsidRPr="004E373B">
              <w:rPr>
                <w:rFonts w:ascii="Trebuchet MS" w:hAnsi="Trebuchet MS" w:cs="Arial"/>
                <w:b/>
                <w:bCs/>
                <w:i/>
                <w:iCs/>
                <w:lang w:val="lt-LT"/>
              </w:rPr>
              <w:t xml:space="preserve">dėl </w:t>
            </w:r>
            <w:r w:rsidR="001F4C5B" w:rsidRPr="004E373B">
              <w:rPr>
                <w:rFonts w:ascii="Trebuchet MS" w:hAnsi="Trebuchet MS" w:cs="Arial"/>
                <w:b/>
                <w:bCs/>
                <w:i/>
                <w:iCs/>
                <w:lang w:val="lt-LT"/>
              </w:rPr>
              <w:t xml:space="preserve">Nenugalimos jėgos aplinkybių arba </w:t>
            </w:r>
            <w:r w:rsidR="004112B6" w:rsidRPr="004E373B">
              <w:rPr>
                <w:rFonts w:ascii="Trebuchet MS" w:hAnsi="Trebuchet MS" w:cs="Arial"/>
                <w:b/>
                <w:bCs/>
                <w:i/>
                <w:iCs/>
                <w:lang w:val="lt-LT"/>
              </w:rPr>
              <w:t>Sutartyje nurodytomis sąlygomis ir tvarka.</w:t>
            </w:r>
          </w:p>
          <w:p w14:paraId="74A41AD0" w14:textId="77777777" w:rsidR="004112B6" w:rsidRPr="004E373B" w:rsidRDefault="004112B6" w:rsidP="004E373B">
            <w:pPr>
              <w:tabs>
                <w:tab w:val="left" w:pos="246"/>
              </w:tabs>
              <w:spacing w:after="0" w:line="276" w:lineRule="auto"/>
              <w:ind w:left="335" w:hanging="335"/>
              <w:jc w:val="both"/>
              <w:rPr>
                <w:rFonts w:ascii="Trebuchet MS" w:hAnsi="Trebuchet MS" w:cs="Arial"/>
                <w:lang w:val="lt-LT"/>
              </w:rPr>
            </w:pPr>
          </w:p>
          <w:p w14:paraId="56A59E83" w14:textId="225D16F4" w:rsidR="004112B6" w:rsidRPr="004E373B" w:rsidRDefault="004112B6" w:rsidP="004E373B">
            <w:pPr>
              <w:pStyle w:val="ListParagraph"/>
              <w:numPr>
                <w:ilvl w:val="0"/>
                <w:numId w:val="11"/>
              </w:numPr>
              <w:tabs>
                <w:tab w:val="left" w:pos="246"/>
              </w:tabs>
              <w:spacing w:before="0" w:after="0" w:line="276" w:lineRule="auto"/>
              <w:ind w:left="335" w:hanging="335"/>
              <w:rPr>
                <w:rFonts w:ascii="Trebuchet MS" w:hAnsi="Trebuchet MS" w:cs="Calibri"/>
                <w:i/>
                <w:szCs w:val="20"/>
                <w:lang w:val="lt-LT"/>
              </w:rPr>
            </w:pPr>
            <w:r w:rsidRPr="004E373B">
              <w:rPr>
                <w:rFonts w:ascii="Trebuchet MS" w:hAnsi="Trebuchet MS" w:cs="Calibri"/>
                <w:b/>
                <w:szCs w:val="20"/>
                <w:lang w:val="lt-LT"/>
              </w:rPr>
              <w:t xml:space="preserve">Darbų etapai </w:t>
            </w:r>
            <w:r w:rsidRPr="004E373B">
              <w:rPr>
                <w:rFonts w:ascii="Trebuchet MS" w:hAnsi="Trebuchet MS" w:cs="Calibri"/>
                <w:i/>
                <w:szCs w:val="20"/>
                <w:lang w:val="lt-LT"/>
              </w:rPr>
              <w:t>[</w:t>
            </w:r>
            <w:r w:rsidR="005049C6" w:rsidRPr="004E373B">
              <w:rPr>
                <w:rFonts w:ascii="Trebuchet MS" w:hAnsi="Trebuchet MS" w:cs="Calibri"/>
                <w:i/>
                <w:szCs w:val="20"/>
                <w:lang w:val="lt-LT"/>
              </w:rPr>
              <w:t>2</w:t>
            </w:r>
            <w:r w:rsidRPr="004E373B">
              <w:rPr>
                <w:rFonts w:ascii="Trebuchet MS" w:hAnsi="Trebuchet MS" w:cs="Calibri"/>
                <w:i/>
                <w:szCs w:val="20"/>
                <w:lang w:val="lt-LT"/>
              </w:rPr>
              <w:t>.2.3 punktas]:</w:t>
            </w:r>
          </w:p>
          <w:p w14:paraId="7B56228A" w14:textId="2618EFA6" w:rsidR="004112B6" w:rsidRPr="004E373B" w:rsidRDefault="004112B6" w:rsidP="004E373B">
            <w:pPr>
              <w:spacing w:after="0" w:line="276" w:lineRule="auto"/>
              <w:ind w:left="335" w:firstLine="0"/>
              <w:jc w:val="both"/>
              <w:rPr>
                <w:rFonts w:ascii="Trebuchet MS" w:hAnsi="Trebuchet MS" w:cs="Calibri"/>
                <w:lang w:val="lt-LT"/>
              </w:rPr>
            </w:pPr>
            <w:r w:rsidRPr="004E373B">
              <w:rPr>
                <w:rFonts w:ascii="Trebuchet MS" w:hAnsi="Trebuchet MS" w:cs="Calibri"/>
                <w:lang w:val="lt-LT"/>
              </w:rPr>
              <w:t xml:space="preserve">Darbus Rangovas turi atlikti priede </w:t>
            </w:r>
            <w:r w:rsidR="00421F86" w:rsidRPr="004E373B">
              <w:rPr>
                <w:rFonts w:ascii="Trebuchet MS" w:hAnsi="Trebuchet MS" w:cs="Calibri"/>
                <w:lang w:val="lt-LT"/>
              </w:rPr>
              <w:t>N</w:t>
            </w:r>
            <w:r w:rsidRPr="004E373B">
              <w:rPr>
                <w:rFonts w:ascii="Trebuchet MS" w:hAnsi="Trebuchet MS" w:cs="Calibri"/>
                <w:lang w:val="lt-LT"/>
              </w:rPr>
              <w:t xml:space="preserve">r. </w:t>
            </w:r>
            <w:r w:rsidR="00EF2CC7" w:rsidRPr="004E373B">
              <w:rPr>
                <w:rFonts w:ascii="Trebuchet MS" w:hAnsi="Trebuchet MS" w:cs="Calibri"/>
                <w:lang w:val="lt-LT"/>
              </w:rPr>
              <w:t>1.1</w:t>
            </w:r>
            <w:r w:rsidRPr="004E373B">
              <w:rPr>
                <w:rFonts w:ascii="Trebuchet MS" w:hAnsi="Trebuchet MS" w:cs="Calibri"/>
                <w:lang w:val="lt-LT"/>
              </w:rPr>
              <w:t xml:space="preserve"> nurodytais Darbų etapais ir terminais.</w:t>
            </w:r>
          </w:p>
          <w:p w14:paraId="3277FC59" w14:textId="77777777" w:rsidR="004112B6" w:rsidRPr="004E373B" w:rsidRDefault="004112B6" w:rsidP="004E373B">
            <w:pPr>
              <w:spacing w:after="0" w:line="276" w:lineRule="auto"/>
              <w:ind w:left="0" w:firstLine="0"/>
              <w:jc w:val="both"/>
              <w:rPr>
                <w:rFonts w:ascii="Trebuchet MS" w:hAnsi="Trebuchet MS" w:cs="Calibri"/>
                <w:lang w:val="lt-LT"/>
              </w:rPr>
            </w:pPr>
          </w:p>
          <w:p w14:paraId="4018B1AE" w14:textId="77777777" w:rsidR="004112B6" w:rsidRPr="004E373B" w:rsidRDefault="004112B6" w:rsidP="004E373B">
            <w:pPr>
              <w:spacing w:after="0" w:line="276" w:lineRule="auto"/>
              <w:ind w:left="0" w:firstLine="0"/>
              <w:jc w:val="both"/>
              <w:rPr>
                <w:rFonts w:ascii="Trebuchet MS" w:hAnsi="Trebuchet MS" w:cs="Calibri"/>
                <w:lang w:val="lt-LT"/>
              </w:rPr>
            </w:pPr>
          </w:p>
        </w:tc>
      </w:tr>
      <w:tr w:rsidR="00FD0A6E" w:rsidRPr="004E373B" w14:paraId="46E96B5C" w14:textId="77777777" w:rsidTr="005264F6">
        <w:tc>
          <w:tcPr>
            <w:tcW w:w="1542" w:type="dxa"/>
            <w:tcBorders>
              <w:bottom w:val="nil"/>
            </w:tcBorders>
          </w:tcPr>
          <w:p w14:paraId="5E7EDEBA" w14:textId="77777777" w:rsidR="004112B6" w:rsidRPr="004E373B" w:rsidRDefault="004112B6" w:rsidP="004E373B">
            <w:pPr>
              <w:spacing w:after="0" w:line="276" w:lineRule="auto"/>
              <w:ind w:left="0" w:firstLine="0"/>
              <w:jc w:val="both"/>
              <w:rPr>
                <w:rFonts w:ascii="Trebuchet MS" w:hAnsi="Trebuchet MS" w:cs="Calibri"/>
                <w:b/>
                <w:lang w:val="lt-LT"/>
              </w:rPr>
            </w:pPr>
            <w:r w:rsidRPr="004E373B">
              <w:rPr>
                <w:rFonts w:ascii="Trebuchet MS" w:hAnsi="Trebuchet MS" w:cs="Calibri"/>
                <w:b/>
                <w:lang w:val="lt-LT"/>
              </w:rPr>
              <w:t>Darbai</w:t>
            </w:r>
          </w:p>
        </w:tc>
        <w:tc>
          <w:tcPr>
            <w:tcW w:w="8239" w:type="dxa"/>
            <w:tcBorders>
              <w:bottom w:val="nil"/>
            </w:tcBorders>
          </w:tcPr>
          <w:p w14:paraId="44336C13" w14:textId="4A97C66E" w:rsidR="004112B6" w:rsidRPr="004E373B" w:rsidRDefault="004112B6" w:rsidP="004E373B">
            <w:pPr>
              <w:pStyle w:val="ListParagraph"/>
              <w:numPr>
                <w:ilvl w:val="0"/>
                <w:numId w:val="11"/>
              </w:numPr>
              <w:tabs>
                <w:tab w:val="left" w:pos="335"/>
              </w:tabs>
              <w:spacing w:before="0" w:after="0" w:line="276" w:lineRule="auto"/>
              <w:ind w:left="0" w:firstLine="0"/>
              <w:rPr>
                <w:rFonts w:ascii="Trebuchet MS" w:hAnsi="Trebuchet MS" w:cs="Arial"/>
                <w:szCs w:val="20"/>
                <w:lang w:val="lt-LT"/>
              </w:rPr>
            </w:pPr>
            <w:r w:rsidRPr="004E373B">
              <w:rPr>
                <w:rFonts w:ascii="Trebuchet MS" w:hAnsi="Trebuchet MS" w:cs="Arial"/>
                <w:b/>
                <w:szCs w:val="20"/>
                <w:lang w:val="lt-LT"/>
              </w:rPr>
              <w:t xml:space="preserve">Pagrindiniai įrenginiai </w:t>
            </w:r>
            <w:r w:rsidR="00D50D40" w:rsidRPr="004E373B">
              <w:rPr>
                <w:rFonts w:ascii="Trebuchet MS" w:hAnsi="Trebuchet MS" w:cs="Calibri"/>
                <w:i/>
                <w:szCs w:val="20"/>
                <w:lang w:val="lt-LT"/>
              </w:rPr>
              <w:t xml:space="preserve">[Sąvoka </w:t>
            </w:r>
            <w:r w:rsidR="005049C6" w:rsidRPr="004E373B">
              <w:rPr>
                <w:rFonts w:ascii="Trebuchet MS" w:hAnsi="Trebuchet MS" w:cs="Calibri"/>
                <w:i/>
                <w:szCs w:val="20"/>
                <w:lang w:val="lt-LT"/>
              </w:rPr>
              <w:t>m</w:t>
            </w:r>
            <w:r w:rsidRPr="004E373B">
              <w:rPr>
                <w:rFonts w:ascii="Trebuchet MS" w:hAnsi="Trebuchet MS" w:cs="Calibri"/>
                <w:i/>
                <w:szCs w:val="20"/>
                <w:lang w:val="lt-LT"/>
              </w:rPr>
              <w:t>]:</w:t>
            </w:r>
          </w:p>
          <w:p w14:paraId="30448967" w14:textId="77777777" w:rsidR="00EF2CC7" w:rsidRPr="004E373B" w:rsidRDefault="00EF2CC7" w:rsidP="004E373B">
            <w:pPr>
              <w:tabs>
                <w:tab w:val="left" w:pos="335"/>
                <w:tab w:val="left" w:pos="721"/>
              </w:tabs>
              <w:spacing w:after="0" w:line="276" w:lineRule="auto"/>
              <w:ind w:left="335" w:firstLine="0"/>
              <w:jc w:val="both"/>
              <w:rPr>
                <w:rFonts w:ascii="Trebuchet MS" w:hAnsi="Trebuchet MS"/>
                <w:lang w:val="lt-LT"/>
              </w:rPr>
            </w:pPr>
            <w:r w:rsidRPr="004E373B">
              <w:rPr>
                <w:rFonts w:ascii="Trebuchet MS" w:hAnsi="Trebuchet MS"/>
                <w:lang w:val="lt-LT"/>
              </w:rPr>
              <w:t>1. Projektavimo užduoties 1 priedas;</w:t>
            </w:r>
          </w:p>
          <w:p w14:paraId="5057F934" w14:textId="77777777" w:rsidR="00EF2CC7" w:rsidRPr="004E373B" w:rsidRDefault="00EF2CC7" w:rsidP="004E373B">
            <w:pPr>
              <w:tabs>
                <w:tab w:val="left" w:pos="335"/>
              </w:tabs>
              <w:spacing w:after="0" w:line="276" w:lineRule="auto"/>
              <w:ind w:left="567" w:hanging="567"/>
              <w:rPr>
                <w:rStyle w:val="Hyperlink"/>
                <w:rFonts w:ascii="Trebuchet MS" w:eastAsia="Calibri" w:hAnsi="Trebuchet MS"/>
              </w:rPr>
            </w:pPr>
            <w:r w:rsidRPr="004E373B">
              <w:rPr>
                <w:rFonts w:ascii="Trebuchet MS" w:hAnsi="Trebuchet MS"/>
                <w:lang w:val="lt-LT"/>
              </w:rPr>
              <w:t xml:space="preserve">      2. Pagrindinių įrenginių, atitinkančių LITGRID AB standartinius techninius reikalavimus, sąrašas </w:t>
            </w:r>
            <w:hyperlink r:id="rId9" w:history="1">
              <w:r w:rsidRPr="004E373B">
                <w:rPr>
                  <w:rStyle w:val="Hyperlink"/>
                  <w:rFonts w:ascii="Trebuchet MS" w:eastAsia="Calibri" w:hAnsi="Trebuchet MS"/>
                  <w:lang w:val="lt-LT"/>
                </w:rPr>
                <w:t>https://www.litgrid.eu/index.php/tinklo-</w:t>
              </w:r>
              <w:r w:rsidRPr="004E373B">
                <w:rPr>
                  <w:rStyle w:val="Hyperlink"/>
                  <w:rFonts w:ascii="Trebuchet MS" w:eastAsia="Calibri" w:hAnsi="Trebuchet MS"/>
                  <w:lang w:val="lt-LT"/>
                </w:rPr>
                <w:lastRenderedPageBreak/>
                <w:t>pletra/standartiniai-techniniai-reikalavimai/irangos-atitinkancios-litgrid-ab-reikalavimus-sarasas/3881</w:t>
              </w:r>
            </w:hyperlink>
          </w:p>
          <w:p w14:paraId="586DE2D6" w14:textId="77777777" w:rsidR="004112B6" w:rsidRPr="004E373B" w:rsidRDefault="004112B6" w:rsidP="004E373B">
            <w:pPr>
              <w:tabs>
                <w:tab w:val="left" w:pos="335"/>
              </w:tabs>
              <w:spacing w:after="0" w:line="276" w:lineRule="auto"/>
              <w:ind w:left="0" w:firstLine="0"/>
              <w:rPr>
                <w:rFonts w:ascii="Trebuchet MS" w:hAnsi="Trebuchet MS"/>
                <w:lang w:val="lt-LT"/>
              </w:rPr>
            </w:pPr>
          </w:p>
          <w:p w14:paraId="0AA412EC" w14:textId="096C1700" w:rsidR="004112B6" w:rsidRPr="004E373B" w:rsidRDefault="004112B6" w:rsidP="004E373B">
            <w:pPr>
              <w:pStyle w:val="ListParagraph"/>
              <w:numPr>
                <w:ilvl w:val="0"/>
                <w:numId w:val="11"/>
              </w:numPr>
              <w:tabs>
                <w:tab w:val="left" w:pos="335"/>
              </w:tabs>
              <w:spacing w:before="0" w:after="0" w:line="276" w:lineRule="auto"/>
              <w:ind w:left="0" w:firstLine="0"/>
              <w:rPr>
                <w:rFonts w:ascii="Trebuchet MS" w:hAnsi="Trebuchet MS" w:cs="Arial"/>
                <w:szCs w:val="20"/>
                <w:lang w:val="lt-LT"/>
              </w:rPr>
            </w:pPr>
            <w:r w:rsidRPr="004E373B">
              <w:rPr>
                <w:rFonts w:ascii="Trebuchet MS" w:hAnsi="Trebuchet MS" w:cs="Arial"/>
                <w:b/>
                <w:szCs w:val="20"/>
                <w:lang w:val="lt-LT"/>
              </w:rPr>
              <w:t>Užsakovo įrenginiai</w:t>
            </w:r>
            <w:r w:rsidRPr="004E373B">
              <w:rPr>
                <w:rFonts w:ascii="Trebuchet MS" w:hAnsi="Trebuchet MS" w:cs="Arial"/>
                <w:szCs w:val="20"/>
                <w:lang w:val="lt-LT"/>
              </w:rPr>
              <w:t xml:space="preserve"> </w:t>
            </w:r>
            <w:r w:rsidRPr="004E373B">
              <w:rPr>
                <w:rFonts w:ascii="Trebuchet MS" w:hAnsi="Trebuchet MS" w:cs="Arial"/>
                <w:i/>
                <w:szCs w:val="20"/>
                <w:lang w:val="lt-LT"/>
              </w:rPr>
              <w:t>[</w:t>
            </w:r>
            <w:r w:rsidR="005049C6" w:rsidRPr="004E373B">
              <w:rPr>
                <w:rFonts w:ascii="Trebuchet MS" w:hAnsi="Trebuchet MS" w:cs="Arial"/>
                <w:i/>
                <w:szCs w:val="20"/>
                <w:lang w:val="lt-LT"/>
              </w:rPr>
              <w:t>4</w:t>
            </w:r>
            <w:r w:rsidRPr="004E373B">
              <w:rPr>
                <w:rFonts w:ascii="Trebuchet MS" w:hAnsi="Trebuchet MS" w:cs="Arial"/>
                <w:i/>
                <w:szCs w:val="20"/>
                <w:lang w:val="lt-LT"/>
              </w:rPr>
              <w:t>.9.</w:t>
            </w:r>
            <w:r w:rsidR="004C4018" w:rsidRPr="004E373B">
              <w:rPr>
                <w:rFonts w:ascii="Trebuchet MS" w:hAnsi="Trebuchet MS" w:cs="Arial"/>
                <w:i/>
                <w:szCs w:val="20"/>
                <w:lang w:val="lt-LT"/>
              </w:rPr>
              <w:t>8</w:t>
            </w:r>
            <w:r w:rsidRPr="004E373B">
              <w:rPr>
                <w:rFonts w:ascii="Trebuchet MS" w:hAnsi="Trebuchet MS" w:cs="Arial"/>
                <w:i/>
                <w:szCs w:val="20"/>
                <w:lang w:val="lt-LT"/>
              </w:rPr>
              <w:t xml:space="preserve"> punktas]:</w:t>
            </w:r>
          </w:p>
          <w:p w14:paraId="6179243C" w14:textId="77777777" w:rsidR="00EF2CC7" w:rsidRPr="004E373B" w:rsidRDefault="00EF2CC7" w:rsidP="004E373B">
            <w:pPr>
              <w:tabs>
                <w:tab w:val="left" w:pos="335"/>
              </w:tabs>
              <w:spacing w:after="0" w:line="276" w:lineRule="auto"/>
              <w:ind w:left="335" w:firstLine="0"/>
              <w:jc w:val="both"/>
              <w:rPr>
                <w:rFonts w:ascii="Trebuchet MS" w:hAnsi="Trebuchet MS"/>
                <w:lang w:val="lt-LT"/>
              </w:rPr>
            </w:pPr>
            <w:r w:rsidRPr="004E373B">
              <w:rPr>
                <w:rFonts w:ascii="Trebuchet MS" w:hAnsi="Trebuchet MS"/>
                <w:lang w:val="lt-LT"/>
              </w:rPr>
              <w:t xml:space="preserve">Darbų atlikimui Užsakovas patiekia šiuos Įrenginius ir Medžiagas: </w:t>
            </w:r>
          </w:p>
          <w:p w14:paraId="7F700329" w14:textId="77777777" w:rsidR="00EF2CC7" w:rsidRPr="004E373B" w:rsidRDefault="00EF2CC7" w:rsidP="004E373B">
            <w:pPr>
              <w:pStyle w:val="ListParagraph"/>
              <w:numPr>
                <w:ilvl w:val="0"/>
                <w:numId w:val="20"/>
              </w:numPr>
              <w:spacing w:before="0" w:after="0" w:line="276" w:lineRule="auto"/>
              <w:rPr>
                <w:rFonts w:ascii="Trebuchet MS" w:hAnsi="Trebuchet MS"/>
                <w:szCs w:val="20"/>
                <w:lang w:val="lt-LT"/>
              </w:rPr>
            </w:pPr>
            <w:r w:rsidRPr="004E373B">
              <w:rPr>
                <w:rFonts w:ascii="Trebuchet MS" w:hAnsi="Trebuchet MS"/>
                <w:szCs w:val="20"/>
                <w:lang w:val="lt-LT"/>
              </w:rPr>
              <w:t xml:space="preserve">Elektros skaitikliai, </w:t>
            </w:r>
            <w:r w:rsidRPr="004E373B">
              <w:rPr>
                <w:rFonts w:ascii="Trebuchet MS" w:hAnsi="Trebuchet MS"/>
                <w:szCs w:val="20"/>
                <w:lang w:val="en-US"/>
              </w:rPr>
              <w:t>2</w:t>
            </w:r>
            <w:r w:rsidRPr="004E373B">
              <w:rPr>
                <w:rFonts w:ascii="Trebuchet MS" w:hAnsi="Trebuchet MS"/>
                <w:szCs w:val="20"/>
                <w:lang w:val="lt-LT"/>
              </w:rPr>
              <w:t xml:space="preserve"> vnt.</w:t>
            </w:r>
          </w:p>
          <w:p w14:paraId="07363548" w14:textId="77777777" w:rsidR="00EF2CC7" w:rsidRPr="004E373B" w:rsidRDefault="00EF2CC7" w:rsidP="004E373B">
            <w:pPr>
              <w:pStyle w:val="ListParagraph"/>
              <w:numPr>
                <w:ilvl w:val="0"/>
                <w:numId w:val="20"/>
              </w:numPr>
              <w:spacing w:before="0" w:after="0" w:line="276" w:lineRule="auto"/>
              <w:rPr>
                <w:rFonts w:ascii="Trebuchet MS" w:hAnsi="Trebuchet MS"/>
                <w:szCs w:val="20"/>
                <w:lang w:val="lt-LT"/>
              </w:rPr>
            </w:pPr>
            <w:r w:rsidRPr="004E373B">
              <w:rPr>
                <w:rFonts w:ascii="Trebuchet MS" w:hAnsi="Trebuchet MS"/>
                <w:szCs w:val="20"/>
                <w:lang w:val="lt-LT"/>
              </w:rPr>
              <w:t xml:space="preserve">Bandymo </w:t>
            </w:r>
            <w:proofErr w:type="spellStart"/>
            <w:r w:rsidRPr="004E373B">
              <w:rPr>
                <w:rFonts w:ascii="Trebuchet MS" w:hAnsi="Trebuchet MS"/>
                <w:szCs w:val="20"/>
                <w:lang w:val="lt-LT"/>
              </w:rPr>
              <w:t>gnybtynai</w:t>
            </w:r>
            <w:proofErr w:type="spellEnd"/>
            <w:r w:rsidRPr="004E373B">
              <w:rPr>
                <w:rFonts w:ascii="Trebuchet MS" w:hAnsi="Trebuchet MS"/>
                <w:szCs w:val="20"/>
                <w:lang w:val="lt-LT"/>
              </w:rPr>
              <w:t xml:space="preserve">, 2 vnt. </w:t>
            </w:r>
          </w:p>
          <w:p w14:paraId="45A6C886" w14:textId="77777777" w:rsidR="00EF2CC7" w:rsidRPr="004E373B" w:rsidRDefault="00EF2CC7" w:rsidP="004E373B">
            <w:pPr>
              <w:pStyle w:val="ListParagraph"/>
              <w:numPr>
                <w:ilvl w:val="0"/>
                <w:numId w:val="20"/>
              </w:numPr>
              <w:spacing w:before="0" w:after="0" w:line="276" w:lineRule="auto"/>
              <w:rPr>
                <w:rFonts w:ascii="Trebuchet MS" w:hAnsi="Trebuchet MS"/>
                <w:szCs w:val="20"/>
                <w:lang w:val="lt-LT"/>
              </w:rPr>
            </w:pPr>
            <w:r w:rsidRPr="004E373B">
              <w:rPr>
                <w:rFonts w:ascii="Trebuchet MS" w:hAnsi="Trebuchet MS"/>
                <w:szCs w:val="20"/>
                <w:lang w:val="lt-LT"/>
              </w:rPr>
              <w:t xml:space="preserve">Komercinių duomenų valdiklis, 1 </w:t>
            </w:r>
            <w:proofErr w:type="spellStart"/>
            <w:r w:rsidRPr="004E373B">
              <w:rPr>
                <w:rFonts w:ascii="Trebuchet MS" w:hAnsi="Trebuchet MS"/>
                <w:szCs w:val="20"/>
                <w:lang w:val="lt-LT"/>
              </w:rPr>
              <w:t>kompl</w:t>
            </w:r>
            <w:proofErr w:type="spellEnd"/>
            <w:r w:rsidRPr="004E373B">
              <w:rPr>
                <w:rFonts w:ascii="Trebuchet MS" w:hAnsi="Trebuchet MS"/>
                <w:szCs w:val="20"/>
                <w:lang w:val="lt-LT"/>
              </w:rPr>
              <w:t>.</w:t>
            </w:r>
          </w:p>
          <w:p w14:paraId="2A678D74" w14:textId="77777777" w:rsidR="00EF2CC7" w:rsidRPr="004E373B" w:rsidRDefault="00EF2CC7" w:rsidP="004E373B">
            <w:pPr>
              <w:pStyle w:val="ListParagraph"/>
              <w:numPr>
                <w:ilvl w:val="0"/>
                <w:numId w:val="20"/>
              </w:numPr>
              <w:spacing w:before="0" w:after="0" w:line="276" w:lineRule="auto"/>
              <w:rPr>
                <w:rFonts w:ascii="Trebuchet MS" w:hAnsi="Trebuchet MS"/>
                <w:szCs w:val="20"/>
                <w:lang w:val="lt-LT"/>
              </w:rPr>
            </w:pPr>
            <w:r w:rsidRPr="004E373B">
              <w:rPr>
                <w:rFonts w:ascii="Trebuchet MS" w:hAnsi="Trebuchet MS"/>
                <w:szCs w:val="20"/>
                <w:lang w:val="lt-LT"/>
              </w:rPr>
              <w:t xml:space="preserve">Momentinių duomenų valdiklis, 1 </w:t>
            </w:r>
            <w:proofErr w:type="spellStart"/>
            <w:r w:rsidRPr="004E373B">
              <w:rPr>
                <w:rFonts w:ascii="Trebuchet MS" w:hAnsi="Trebuchet MS"/>
                <w:szCs w:val="20"/>
                <w:lang w:val="lt-LT"/>
              </w:rPr>
              <w:t>kompl</w:t>
            </w:r>
            <w:proofErr w:type="spellEnd"/>
            <w:r w:rsidRPr="004E373B">
              <w:rPr>
                <w:rFonts w:ascii="Trebuchet MS" w:hAnsi="Trebuchet MS"/>
                <w:szCs w:val="20"/>
                <w:lang w:val="lt-LT"/>
              </w:rPr>
              <w:t>.</w:t>
            </w:r>
          </w:p>
          <w:p w14:paraId="61AA6DA3" w14:textId="77777777" w:rsidR="00EF2CC7" w:rsidRPr="004E373B" w:rsidRDefault="00EF2CC7" w:rsidP="004E373B">
            <w:pPr>
              <w:tabs>
                <w:tab w:val="left" w:pos="335"/>
              </w:tabs>
              <w:spacing w:after="0" w:line="276" w:lineRule="auto"/>
              <w:ind w:left="335" w:firstLine="0"/>
              <w:jc w:val="both"/>
              <w:rPr>
                <w:rFonts w:ascii="Trebuchet MS" w:hAnsi="Trebuchet MS"/>
                <w:lang w:val="lt-LT"/>
              </w:rPr>
            </w:pPr>
          </w:p>
          <w:p w14:paraId="623CDF87" w14:textId="77777777" w:rsidR="00EF2CC7" w:rsidRPr="004E373B" w:rsidRDefault="00EF2CC7" w:rsidP="004E373B">
            <w:pPr>
              <w:spacing w:after="0" w:line="276" w:lineRule="auto"/>
              <w:ind w:left="335" w:firstLine="0"/>
              <w:jc w:val="both"/>
              <w:rPr>
                <w:rFonts w:ascii="Trebuchet MS" w:hAnsi="Trebuchet MS"/>
                <w:lang w:val="lt-LT"/>
              </w:rPr>
            </w:pPr>
            <w:r w:rsidRPr="004E373B">
              <w:rPr>
                <w:rFonts w:ascii="Trebuchet MS" w:hAnsi="Trebuchet MS"/>
                <w:lang w:val="lt-LT"/>
              </w:rPr>
              <w:t>Nurodytus Įrenginius ir Medžiagas Užsakovas Rangovui perduos J. Tiškevičiaus g. 72, Vilnius.</w:t>
            </w:r>
          </w:p>
          <w:p w14:paraId="5F719006" w14:textId="382A117D" w:rsidR="004112B6" w:rsidRPr="004E373B" w:rsidRDefault="004112B6" w:rsidP="004E373B">
            <w:pPr>
              <w:spacing w:after="0" w:line="276" w:lineRule="auto"/>
              <w:ind w:left="323" w:firstLine="0"/>
              <w:jc w:val="both"/>
              <w:rPr>
                <w:rFonts w:ascii="Trebuchet MS" w:hAnsi="Trebuchet MS"/>
                <w:lang w:val="lt-LT"/>
              </w:rPr>
            </w:pPr>
          </w:p>
          <w:p w14:paraId="0BAB60A8" w14:textId="600D08DD" w:rsidR="00DE63C4" w:rsidRPr="004E373B" w:rsidRDefault="00DE63C4" w:rsidP="004E373B">
            <w:pPr>
              <w:spacing w:after="0" w:line="276" w:lineRule="auto"/>
              <w:ind w:left="323" w:firstLine="0"/>
              <w:jc w:val="both"/>
              <w:rPr>
                <w:rFonts w:ascii="Trebuchet MS" w:hAnsi="Trebuchet MS"/>
                <w:lang w:val="lt-LT"/>
              </w:rPr>
            </w:pPr>
            <w:r w:rsidRPr="004E373B">
              <w:rPr>
                <w:rFonts w:ascii="Trebuchet MS" w:hAnsi="Trebuchet MS"/>
                <w:lang w:val="lt-LT"/>
              </w:rPr>
              <w:t>Kontaktinis asmuo —</w:t>
            </w:r>
            <w:r w:rsidRPr="004E373B">
              <w:rPr>
                <w:rFonts w:ascii="Trebuchet MS" w:hAnsi="Trebuchet MS"/>
                <w:i/>
                <w:iCs/>
                <w:lang w:val="lt-LT"/>
              </w:rPr>
              <w:t xml:space="preserve"> </w:t>
            </w:r>
            <w:r w:rsidR="004E373B" w:rsidRPr="004E373B">
              <w:rPr>
                <w:rFonts w:ascii="Trebuchet MS" w:hAnsi="Trebuchet MS"/>
                <w:i/>
                <w:iCs/>
                <w:lang w:val="lt-LT"/>
              </w:rPr>
              <w:t xml:space="preserve">Pietų regiono elektros apskaitų vyresnysis inžinierius </w:t>
            </w:r>
            <w:r w:rsidR="003721B8">
              <w:rPr>
                <w:rFonts w:ascii="Trebuchet MS" w:hAnsi="Trebuchet MS"/>
                <w:i/>
                <w:iCs/>
                <w:lang w:val="lt-LT"/>
              </w:rPr>
              <w:t>__________</w:t>
            </w:r>
          </w:p>
          <w:p w14:paraId="40EDC04D" w14:textId="77777777" w:rsidR="00DE63C4" w:rsidRPr="004E373B" w:rsidRDefault="00DE63C4" w:rsidP="004E373B">
            <w:pPr>
              <w:spacing w:after="0" w:line="276" w:lineRule="auto"/>
              <w:ind w:left="323" w:firstLine="0"/>
              <w:jc w:val="both"/>
              <w:rPr>
                <w:rFonts w:ascii="Trebuchet MS" w:hAnsi="Trebuchet MS"/>
                <w:lang w:val="lt-LT"/>
              </w:rPr>
            </w:pPr>
          </w:p>
          <w:p w14:paraId="22AF114B" w14:textId="6DB75E77" w:rsidR="004112B6" w:rsidRPr="004E373B" w:rsidRDefault="004112B6" w:rsidP="004E373B">
            <w:pPr>
              <w:pStyle w:val="ListParagraph"/>
              <w:numPr>
                <w:ilvl w:val="0"/>
                <w:numId w:val="11"/>
              </w:numPr>
              <w:spacing w:before="0" w:after="0" w:line="276" w:lineRule="auto"/>
              <w:ind w:left="323"/>
              <w:rPr>
                <w:rFonts w:ascii="Trebuchet MS" w:hAnsi="Trebuchet MS" w:cs="Calibri"/>
                <w:b/>
                <w:szCs w:val="20"/>
                <w:lang w:val="lt-LT"/>
              </w:rPr>
            </w:pPr>
            <w:r w:rsidRPr="004E373B">
              <w:rPr>
                <w:rFonts w:ascii="Trebuchet MS" w:hAnsi="Trebuchet MS" w:cs="Calibri"/>
                <w:b/>
                <w:szCs w:val="20"/>
                <w:lang w:val="lt-LT"/>
              </w:rPr>
              <w:t xml:space="preserve">Fizinė sauga </w:t>
            </w:r>
            <w:r w:rsidRPr="004E373B">
              <w:rPr>
                <w:rFonts w:ascii="Trebuchet MS" w:hAnsi="Trebuchet MS" w:cs="Calibri"/>
                <w:i/>
                <w:szCs w:val="20"/>
                <w:lang w:val="lt-LT"/>
              </w:rPr>
              <w:t>[</w:t>
            </w:r>
            <w:r w:rsidR="005049C6" w:rsidRPr="004E373B">
              <w:rPr>
                <w:rFonts w:ascii="Trebuchet MS" w:hAnsi="Trebuchet MS" w:cs="Calibri"/>
                <w:i/>
                <w:szCs w:val="20"/>
                <w:lang w:val="lt-LT"/>
              </w:rPr>
              <w:t>4</w:t>
            </w:r>
            <w:r w:rsidRPr="004E373B">
              <w:rPr>
                <w:rFonts w:ascii="Trebuchet MS" w:hAnsi="Trebuchet MS" w:cs="Calibri"/>
                <w:i/>
                <w:szCs w:val="20"/>
                <w:lang w:val="lt-LT"/>
              </w:rPr>
              <w:t>.3.5 punktas]:</w:t>
            </w:r>
          </w:p>
          <w:p w14:paraId="6358E0CC" w14:textId="77777777" w:rsidR="00BD0799" w:rsidRPr="004E373B" w:rsidRDefault="00BD0799" w:rsidP="004E373B">
            <w:pPr>
              <w:pStyle w:val="ListParagraph"/>
              <w:numPr>
                <w:ilvl w:val="0"/>
                <w:numId w:val="0"/>
              </w:numPr>
              <w:spacing w:before="0" w:after="0" w:line="276" w:lineRule="auto"/>
              <w:ind w:left="335"/>
              <w:rPr>
                <w:rFonts w:ascii="Trebuchet MS" w:hAnsi="Trebuchet MS" w:cs="Calibri"/>
                <w:szCs w:val="20"/>
                <w:lang w:val="lt-LT"/>
              </w:rPr>
            </w:pPr>
            <w:r w:rsidRPr="004E373B">
              <w:rPr>
                <w:rFonts w:ascii="Trebuchet MS" w:hAnsi="Trebuchet MS" w:cs="Calibri"/>
                <w:szCs w:val="20"/>
                <w:lang w:val="lt-LT"/>
              </w:rPr>
              <w:t>Papildomi fizinės saugos reikalavimai Darbams netaikomi.</w:t>
            </w:r>
          </w:p>
          <w:p w14:paraId="2F83D9F1" w14:textId="77777777" w:rsidR="004112B6" w:rsidRPr="004E373B" w:rsidRDefault="004112B6" w:rsidP="004E373B">
            <w:pPr>
              <w:spacing w:after="0" w:line="276" w:lineRule="auto"/>
              <w:ind w:left="323" w:firstLine="0"/>
              <w:jc w:val="both"/>
              <w:rPr>
                <w:rStyle w:val="NormalBold"/>
                <w:rFonts w:ascii="Trebuchet MS" w:hAnsi="Trebuchet MS" w:cs="Arial"/>
                <w:b w:val="0"/>
                <w:sz w:val="20"/>
                <w:lang w:val="lt-LT"/>
              </w:rPr>
            </w:pPr>
          </w:p>
          <w:p w14:paraId="704CC724" w14:textId="367656AB" w:rsidR="004112B6" w:rsidRPr="004E373B" w:rsidRDefault="004112B6" w:rsidP="004E373B">
            <w:pPr>
              <w:pStyle w:val="ListParagraph"/>
              <w:numPr>
                <w:ilvl w:val="0"/>
                <w:numId w:val="11"/>
              </w:numPr>
              <w:spacing w:before="0" w:after="0" w:line="276" w:lineRule="auto"/>
              <w:ind w:left="323"/>
              <w:rPr>
                <w:rFonts w:ascii="Trebuchet MS" w:hAnsi="Trebuchet MS" w:cs="Arial"/>
                <w:b/>
                <w:szCs w:val="20"/>
                <w:lang w:val="lt-LT"/>
              </w:rPr>
            </w:pPr>
            <w:r w:rsidRPr="004E373B">
              <w:rPr>
                <w:rFonts w:ascii="Trebuchet MS" w:hAnsi="Trebuchet MS" w:cs="Arial"/>
                <w:b/>
                <w:szCs w:val="20"/>
                <w:lang w:val="lt-LT"/>
              </w:rPr>
              <w:t xml:space="preserve">Demontuojami įrenginiai, konstrukcijos ir medžiagos </w:t>
            </w:r>
            <w:r w:rsidRPr="004E373B">
              <w:rPr>
                <w:rFonts w:ascii="Trebuchet MS" w:hAnsi="Trebuchet MS" w:cs="Calibri"/>
                <w:i/>
                <w:szCs w:val="20"/>
                <w:lang w:val="lt-LT"/>
              </w:rPr>
              <w:t>[</w:t>
            </w:r>
            <w:r w:rsidR="00AA7347" w:rsidRPr="004E373B">
              <w:rPr>
                <w:rFonts w:ascii="Trebuchet MS" w:hAnsi="Trebuchet MS" w:cs="Calibri"/>
                <w:i/>
                <w:szCs w:val="20"/>
                <w:lang w:val="lt-LT"/>
              </w:rPr>
              <w:t>4</w:t>
            </w:r>
            <w:r w:rsidRPr="004E373B">
              <w:rPr>
                <w:rFonts w:ascii="Trebuchet MS" w:hAnsi="Trebuchet MS" w:cs="Calibri"/>
                <w:i/>
                <w:szCs w:val="20"/>
                <w:lang w:val="lt-LT"/>
              </w:rPr>
              <w:t>.6.2 punktas]:</w:t>
            </w:r>
          </w:p>
          <w:p w14:paraId="573286A8" w14:textId="7E67FE30" w:rsidR="00BD0799" w:rsidRPr="004E373B" w:rsidRDefault="00BD0799" w:rsidP="004E373B">
            <w:pPr>
              <w:spacing w:after="0" w:line="276" w:lineRule="auto"/>
              <w:ind w:left="335" w:firstLine="0"/>
              <w:jc w:val="both"/>
              <w:rPr>
                <w:rFonts w:ascii="Trebuchet MS" w:hAnsi="Trebuchet MS"/>
                <w:lang w:val="lt-LT"/>
              </w:rPr>
            </w:pPr>
            <w:r w:rsidRPr="004E373B">
              <w:rPr>
                <w:rFonts w:ascii="Trebuchet MS" w:hAnsi="Trebuchet MS"/>
                <w:lang w:val="lt-LT"/>
              </w:rPr>
              <w:t>Demontuojamų įrenginių sąrašas pateiktas projektavimo užduoties (Sutarties 1</w:t>
            </w:r>
            <w:r w:rsidR="00300D28" w:rsidRPr="004E373B">
              <w:rPr>
                <w:rFonts w:ascii="Trebuchet MS" w:hAnsi="Trebuchet MS"/>
                <w:lang w:val="lt-LT"/>
              </w:rPr>
              <w:t>.2</w:t>
            </w:r>
            <w:r w:rsidRPr="004E373B">
              <w:rPr>
                <w:rFonts w:ascii="Trebuchet MS" w:hAnsi="Trebuchet MS"/>
                <w:lang w:val="lt-LT"/>
              </w:rPr>
              <w:t xml:space="preserve"> priedo 19 priede).</w:t>
            </w:r>
          </w:p>
          <w:p w14:paraId="0061E70C" w14:textId="77777777" w:rsidR="004112B6" w:rsidRPr="004E373B" w:rsidRDefault="004112B6" w:rsidP="004E373B">
            <w:pPr>
              <w:spacing w:after="0" w:line="276" w:lineRule="auto"/>
              <w:ind w:left="0" w:firstLine="0"/>
              <w:jc w:val="both"/>
              <w:rPr>
                <w:rFonts w:ascii="Trebuchet MS" w:hAnsi="Trebuchet MS" w:cs="Calibri"/>
                <w:lang w:val="lt-LT"/>
              </w:rPr>
            </w:pPr>
          </w:p>
        </w:tc>
      </w:tr>
      <w:tr w:rsidR="00FD0A6E" w:rsidRPr="004E373B" w14:paraId="772C2647" w14:textId="77777777" w:rsidTr="005264F6">
        <w:tc>
          <w:tcPr>
            <w:tcW w:w="1542" w:type="dxa"/>
            <w:tcBorders>
              <w:top w:val="nil"/>
              <w:bottom w:val="nil"/>
            </w:tcBorders>
          </w:tcPr>
          <w:p w14:paraId="03C88484" w14:textId="77777777" w:rsidR="004112B6" w:rsidRPr="004E373B" w:rsidRDefault="004112B6" w:rsidP="004E373B">
            <w:pPr>
              <w:spacing w:after="0" w:line="276" w:lineRule="auto"/>
              <w:ind w:left="0" w:firstLine="0"/>
              <w:rPr>
                <w:rFonts w:ascii="Trebuchet MS" w:hAnsi="Trebuchet MS" w:cs="Calibri"/>
                <w:b/>
                <w:lang w:val="lt-LT"/>
              </w:rPr>
            </w:pPr>
            <w:r w:rsidRPr="004E373B">
              <w:rPr>
                <w:rFonts w:ascii="Trebuchet MS" w:hAnsi="Trebuchet MS" w:cs="Calibri"/>
                <w:b/>
                <w:lang w:val="lt-LT"/>
              </w:rPr>
              <w:lastRenderedPageBreak/>
              <w:t>Darbų organizavimas</w:t>
            </w:r>
          </w:p>
        </w:tc>
        <w:tc>
          <w:tcPr>
            <w:tcW w:w="8239" w:type="dxa"/>
            <w:tcBorders>
              <w:top w:val="nil"/>
              <w:bottom w:val="nil"/>
            </w:tcBorders>
          </w:tcPr>
          <w:p w14:paraId="3E906085" w14:textId="77777777" w:rsidR="004112B6" w:rsidRPr="004E373B" w:rsidRDefault="004112B6" w:rsidP="004E373B">
            <w:pPr>
              <w:pStyle w:val="ListParagraph"/>
              <w:numPr>
                <w:ilvl w:val="0"/>
                <w:numId w:val="11"/>
              </w:numPr>
              <w:spacing w:before="0" w:after="0" w:line="276" w:lineRule="auto"/>
              <w:ind w:left="323"/>
              <w:rPr>
                <w:rFonts w:ascii="Trebuchet MS" w:hAnsi="Trebuchet MS" w:cs="Arial"/>
                <w:szCs w:val="20"/>
                <w:lang w:val="lt-LT"/>
              </w:rPr>
            </w:pPr>
            <w:r w:rsidRPr="004E373B">
              <w:rPr>
                <w:rFonts w:ascii="Trebuchet MS" w:hAnsi="Trebuchet MS" w:cs="Arial"/>
                <w:b/>
                <w:szCs w:val="20"/>
                <w:lang w:val="lt-LT"/>
              </w:rPr>
              <w:t>Šalių atstovai</w:t>
            </w:r>
            <w:r w:rsidRPr="004E373B">
              <w:rPr>
                <w:rFonts w:ascii="Trebuchet MS" w:hAnsi="Trebuchet MS" w:cs="Arial"/>
                <w:szCs w:val="20"/>
                <w:lang w:val="lt-LT"/>
              </w:rPr>
              <w:t xml:space="preserve"> [</w:t>
            </w:r>
            <w:r w:rsidRPr="004E373B">
              <w:rPr>
                <w:rFonts w:ascii="Trebuchet MS" w:hAnsi="Trebuchet MS" w:cs="Arial"/>
                <w:i/>
                <w:szCs w:val="20"/>
                <w:lang w:val="lt-LT"/>
              </w:rPr>
              <w:t xml:space="preserve">4.1 </w:t>
            </w:r>
            <w:r w:rsidR="00704294" w:rsidRPr="004E373B">
              <w:rPr>
                <w:rFonts w:ascii="Trebuchet MS" w:hAnsi="Trebuchet MS" w:cs="Arial"/>
                <w:i/>
                <w:szCs w:val="20"/>
                <w:lang w:val="lt-LT"/>
              </w:rPr>
              <w:t>skyrius</w:t>
            </w:r>
            <w:r w:rsidRPr="004E373B">
              <w:rPr>
                <w:rFonts w:ascii="Trebuchet MS" w:hAnsi="Trebuchet MS" w:cs="Arial"/>
                <w:szCs w:val="20"/>
                <w:lang w:val="lt-LT"/>
              </w:rPr>
              <w:t>]</w:t>
            </w:r>
          </w:p>
          <w:p w14:paraId="43D39A5E" w14:textId="77777777" w:rsidR="004112B6" w:rsidRPr="004E373B" w:rsidRDefault="004112B6" w:rsidP="004E373B">
            <w:pPr>
              <w:pStyle w:val="ListParagraph"/>
              <w:numPr>
                <w:ilvl w:val="0"/>
                <w:numId w:val="0"/>
              </w:numPr>
              <w:spacing w:before="0" w:after="0" w:line="276" w:lineRule="auto"/>
              <w:ind w:left="323"/>
              <w:rPr>
                <w:rFonts w:ascii="Trebuchet MS" w:hAnsi="Trebuchet MS" w:cs="Arial"/>
                <w:noProof/>
                <w:szCs w:val="20"/>
                <w:lang w:val="lt-LT"/>
              </w:rPr>
            </w:pPr>
            <w:r w:rsidRPr="004E373B">
              <w:rPr>
                <w:rFonts w:ascii="Trebuchet MS" w:hAnsi="Trebuchet MS" w:cs="Arial"/>
                <w:noProof/>
                <w:szCs w:val="20"/>
                <w:lang w:val="lt-LT"/>
              </w:rPr>
              <w:t>Užsakovo atstovas:</w:t>
            </w:r>
            <w:r w:rsidRPr="004E373B">
              <w:rPr>
                <w:rFonts w:ascii="Trebuchet MS" w:hAnsi="Trebuchet MS" w:cs="Arial"/>
                <w:noProof/>
                <w:szCs w:val="20"/>
                <w:lang w:val="lt-LT"/>
              </w:rPr>
              <w:tab/>
            </w:r>
            <w:r w:rsidRPr="004E373B">
              <w:rPr>
                <w:rFonts w:ascii="Trebuchet MS" w:hAnsi="Trebuchet MS" w:cs="Arial"/>
                <w:noProof/>
                <w:szCs w:val="20"/>
                <w:lang w:val="lt-LT"/>
              </w:rPr>
              <w:tab/>
            </w:r>
            <w:r w:rsidRPr="004E373B">
              <w:rPr>
                <w:rFonts w:ascii="Trebuchet MS" w:hAnsi="Trebuchet MS" w:cs="Arial"/>
                <w:noProof/>
                <w:szCs w:val="20"/>
                <w:lang w:val="lt-LT"/>
              </w:rPr>
              <w:tab/>
              <w:t>Rangovo atstovas:</w:t>
            </w:r>
          </w:p>
          <w:p w14:paraId="2654C0C3" w14:textId="77777777" w:rsidR="003721B8" w:rsidRDefault="005264F6" w:rsidP="003721B8">
            <w:pPr>
              <w:pStyle w:val="ListParagraph"/>
              <w:numPr>
                <w:ilvl w:val="0"/>
                <w:numId w:val="0"/>
              </w:numPr>
              <w:spacing w:before="0" w:after="0" w:line="276" w:lineRule="auto"/>
              <w:ind w:left="323"/>
              <w:rPr>
                <w:rFonts w:ascii="Trebuchet MS" w:hAnsi="Trebuchet MS"/>
                <w:noProof/>
                <w:szCs w:val="20"/>
                <w:lang w:val="lt-LT"/>
              </w:rPr>
            </w:pPr>
            <w:r w:rsidRPr="004E373B">
              <w:rPr>
                <w:rFonts w:ascii="Trebuchet MS" w:hAnsi="Trebuchet MS"/>
                <w:noProof/>
                <w:szCs w:val="20"/>
                <w:lang w:val="lt-LT"/>
              </w:rPr>
              <w:t xml:space="preserve">Projektų vadovas </w:t>
            </w:r>
          </w:p>
          <w:p w14:paraId="1CD74EE7" w14:textId="77777777" w:rsidR="003721B8" w:rsidRDefault="003721B8" w:rsidP="003721B8">
            <w:pPr>
              <w:pStyle w:val="ListParagraph"/>
              <w:numPr>
                <w:ilvl w:val="0"/>
                <w:numId w:val="0"/>
              </w:numPr>
              <w:spacing w:before="0" w:after="0" w:line="276" w:lineRule="auto"/>
              <w:ind w:left="323"/>
              <w:rPr>
                <w:rFonts w:ascii="Trebuchet MS" w:hAnsi="Trebuchet MS"/>
                <w:noProof/>
                <w:szCs w:val="20"/>
                <w:lang w:val="lt-LT"/>
              </w:rPr>
            </w:pPr>
          </w:p>
          <w:p w14:paraId="4DE334A1" w14:textId="77777777" w:rsidR="003721B8" w:rsidRDefault="003721B8" w:rsidP="003721B8">
            <w:pPr>
              <w:pStyle w:val="ListParagraph"/>
              <w:numPr>
                <w:ilvl w:val="0"/>
                <w:numId w:val="0"/>
              </w:numPr>
              <w:spacing w:before="0" w:after="0" w:line="276" w:lineRule="auto"/>
              <w:ind w:left="323"/>
              <w:rPr>
                <w:rFonts w:ascii="Trebuchet MS" w:hAnsi="Trebuchet MS"/>
                <w:noProof/>
                <w:szCs w:val="20"/>
                <w:lang w:val="lt-LT"/>
              </w:rPr>
            </w:pPr>
          </w:p>
          <w:p w14:paraId="1ECD1F13" w14:textId="0AFAAD9E" w:rsidR="00196864" w:rsidRPr="004E373B" w:rsidRDefault="00196864" w:rsidP="003721B8">
            <w:pPr>
              <w:pStyle w:val="ListParagraph"/>
              <w:numPr>
                <w:ilvl w:val="0"/>
                <w:numId w:val="0"/>
              </w:numPr>
              <w:spacing w:before="0" w:after="0" w:line="276" w:lineRule="auto"/>
              <w:ind w:left="323"/>
              <w:rPr>
                <w:rFonts w:ascii="Trebuchet MS" w:hAnsi="Trebuchet MS" w:cs="Arial"/>
                <w:noProof/>
                <w:szCs w:val="20"/>
                <w:lang w:val="lt-LT"/>
              </w:rPr>
            </w:pPr>
            <w:r w:rsidRPr="004E373B">
              <w:rPr>
                <w:rFonts w:ascii="Trebuchet MS" w:hAnsi="Trebuchet MS" w:cs="Arial"/>
                <w:noProof/>
                <w:szCs w:val="20"/>
                <w:lang w:val="lt-LT"/>
              </w:rPr>
              <w:t xml:space="preserve">Užsakovo atstovas, atsakingas už </w:t>
            </w:r>
            <w:r w:rsidR="005264F6" w:rsidRPr="004E373B">
              <w:rPr>
                <w:rFonts w:ascii="Trebuchet MS" w:hAnsi="Trebuchet MS" w:cs="Arial"/>
                <w:noProof/>
                <w:szCs w:val="20"/>
                <w:lang w:val="lt-LT"/>
              </w:rPr>
              <w:t xml:space="preserve">                                </w:t>
            </w:r>
          </w:p>
          <w:p w14:paraId="3E2DE376" w14:textId="77777777" w:rsidR="004112B6" w:rsidRPr="004E373B" w:rsidRDefault="00196864" w:rsidP="004E373B">
            <w:pPr>
              <w:pStyle w:val="ListParagraph"/>
              <w:numPr>
                <w:ilvl w:val="0"/>
                <w:numId w:val="0"/>
              </w:numPr>
              <w:spacing w:before="0" w:after="0" w:line="276" w:lineRule="auto"/>
              <w:ind w:left="323"/>
              <w:rPr>
                <w:rFonts w:ascii="Trebuchet MS" w:hAnsi="Trebuchet MS" w:cs="Arial"/>
                <w:noProof/>
                <w:szCs w:val="20"/>
                <w:lang w:val="lt-LT"/>
              </w:rPr>
            </w:pPr>
            <w:r w:rsidRPr="004E373B">
              <w:rPr>
                <w:rFonts w:ascii="Trebuchet MS" w:hAnsi="Trebuchet MS" w:cs="Arial"/>
                <w:noProof/>
                <w:szCs w:val="20"/>
                <w:lang w:val="lt-LT"/>
              </w:rPr>
              <w:t>Sutarties ir jos pakeitimų paskelbimą:</w:t>
            </w:r>
          </w:p>
          <w:p w14:paraId="017BEB41" w14:textId="358E73ED" w:rsidR="00196864" w:rsidRPr="004E373B" w:rsidRDefault="005264F6" w:rsidP="004E373B">
            <w:pPr>
              <w:pStyle w:val="ListParagraph"/>
              <w:numPr>
                <w:ilvl w:val="0"/>
                <w:numId w:val="0"/>
              </w:numPr>
              <w:spacing w:before="0" w:after="0" w:line="276" w:lineRule="auto"/>
              <w:ind w:left="323"/>
              <w:rPr>
                <w:rFonts w:ascii="Trebuchet MS" w:hAnsi="Trebuchet MS"/>
                <w:noProof/>
                <w:szCs w:val="20"/>
                <w:lang w:val="lt-LT"/>
              </w:rPr>
            </w:pPr>
            <w:r w:rsidRPr="004E373B">
              <w:rPr>
                <w:rFonts w:ascii="Trebuchet MS" w:hAnsi="Trebuchet MS"/>
                <w:noProof/>
                <w:szCs w:val="20"/>
                <w:lang w:val="lt-LT"/>
              </w:rPr>
              <w:t>Pirkimų projektų vadovė</w:t>
            </w:r>
          </w:p>
          <w:p w14:paraId="25D66968" w14:textId="77777777" w:rsidR="000B43D4" w:rsidRDefault="000B43D4" w:rsidP="003721B8">
            <w:pPr>
              <w:pStyle w:val="ListParagraph"/>
              <w:numPr>
                <w:ilvl w:val="0"/>
                <w:numId w:val="0"/>
              </w:numPr>
              <w:spacing w:before="0" w:after="0" w:line="276" w:lineRule="auto"/>
              <w:ind w:left="323"/>
              <w:rPr>
                <w:rFonts w:ascii="Trebuchet MS" w:hAnsi="Trebuchet MS" w:cs="Arial"/>
                <w:noProof/>
                <w:szCs w:val="20"/>
                <w:lang w:val="lt-LT"/>
              </w:rPr>
            </w:pPr>
          </w:p>
          <w:p w14:paraId="43ED06D6" w14:textId="2066E11A" w:rsidR="003721B8" w:rsidRPr="004E373B" w:rsidRDefault="003721B8" w:rsidP="003721B8">
            <w:pPr>
              <w:pStyle w:val="ListParagraph"/>
              <w:numPr>
                <w:ilvl w:val="0"/>
                <w:numId w:val="0"/>
              </w:numPr>
              <w:spacing w:before="0" w:after="0" w:line="276" w:lineRule="auto"/>
              <w:ind w:left="323"/>
              <w:rPr>
                <w:rFonts w:ascii="Trebuchet MS" w:hAnsi="Trebuchet MS" w:cs="Arial"/>
                <w:lang w:val="lt-LT"/>
              </w:rPr>
            </w:pPr>
          </w:p>
        </w:tc>
      </w:tr>
      <w:tr w:rsidR="00FD0A6E" w:rsidRPr="004E373B" w14:paraId="6C6D3EE5" w14:textId="77777777" w:rsidTr="005264F6">
        <w:tc>
          <w:tcPr>
            <w:tcW w:w="1542" w:type="dxa"/>
            <w:tcBorders>
              <w:top w:val="nil"/>
              <w:bottom w:val="single" w:sz="4" w:space="0" w:color="808080" w:themeColor="background1" w:themeShade="80"/>
            </w:tcBorders>
          </w:tcPr>
          <w:p w14:paraId="73C574EA" w14:textId="77777777" w:rsidR="004112B6" w:rsidRPr="004E373B" w:rsidRDefault="004112B6" w:rsidP="004E373B">
            <w:pPr>
              <w:spacing w:after="0" w:line="276" w:lineRule="auto"/>
              <w:ind w:left="0" w:firstLine="0"/>
              <w:rPr>
                <w:rFonts w:ascii="Trebuchet MS" w:hAnsi="Trebuchet MS" w:cs="Calibri"/>
                <w:b/>
                <w:lang w:val="lt-LT"/>
              </w:rPr>
            </w:pPr>
            <w:r w:rsidRPr="004E373B">
              <w:rPr>
                <w:rFonts w:ascii="Trebuchet MS" w:hAnsi="Trebuchet MS" w:cs="Calibri"/>
                <w:b/>
                <w:lang w:val="lt-LT"/>
              </w:rPr>
              <w:t>Kaina ir apmokėjimas</w:t>
            </w:r>
          </w:p>
        </w:tc>
        <w:tc>
          <w:tcPr>
            <w:tcW w:w="8239" w:type="dxa"/>
            <w:tcBorders>
              <w:top w:val="nil"/>
              <w:bottom w:val="single" w:sz="4" w:space="0" w:color="808080" w:themeColor="background1" w:themeShade="80"/>
            </w:tcBorders>
          </w:tcPr>
          <w:p w14:paraId="79233069" w14:textId="45E47F86" w:rsidR="004112B6" w:rsidRPr="004E373B" w:rsidRDefault="004112B6" w:rsidP="004E373B">
            <w:pPr>
              <w:pStyle w:val="ListParagraph"/>
              <w:numPr>
                <w:ilvl w:val="0"/>
                <w:numId w:val="11"/>
              </w:numPr>
              <w:spacing w:before="0" w:after="0" w:line="276" w:lineRule="auto"/>
              <w:ind w:left="346"/>
              <w:rPr>
                <w:rFonts w:ascii="Trebuchet MS" w:hAnsi="Trebuchet MS" w:cs="Arial"/>
                <w:szCs w:val="20"/>
                <w:lang w:val="lt-LT"/>
              </w:rPr>
            </w:pPr>
            <w:r w:rsidRPr="004E373B">
              <w:rPr>
                <w:rFonts w:ascii="Trebuchet MS" w:hAnsi="Trebuchet MS" w:cs="Calibri"/>
                <w:b/>
                <w:szCs w:val="20"/>
                <w:lang w:val="lt-LT"/>
              </w:rPr>
              <w:t xml:space="preserve">Sutarties kaina </w:t>
            </w:r>
            <w:r w:rsidR="006C5D3F" w:rsidRPr="004E373B">
              <w:rPr>
                <w:rFonts w:ascii="Trebuchet MS" w:hAnsi="Trebuchet MS" w:cs="Calibri"/>
                <w:i/>
                <w:szCs w:val="20"/>
                <w:lang w:val="lt-LT"/>
              </w:rPr>
              <w:t xml:space="preserve">[Sąvoka </w:t>
            </w:r>
            <w:r w:rsidR="007C1F18" w:rsidRPr="004E373B">
              <w:rPr>
                <w:rFonts w:ascii="Trebuchet MS" w:hAnsi="Trebuchet MS" w:cs="Calibri"/>
                <w:i/>
                <w:szCs w:val="20"/>
                <w:lang w:val="lt-LT"/>
              </w:rPr>
              <w:t>r</w:t>
            </w:r>
            <w:r w:rsidRPr="004E373B">
              <w:rPr>
                <w:rFonts w:ascii="Trebuchet MS" w:hAnsi="Trebuchet MS" w:cs="Calibri"/>
                <w:i/>
                <w:szCs w:val="20"/>
                <w:lang w:val="lt-LT"/>
              </w:rPr>
              <w:t>]</w:t>
            </w:r>
            <w:r w:rsidRPr="004E373B">
              <w:rPr>
                <w:rFonts w:ascii="Trebuchet MS" w:hAnsi="Trebuchet MS" w:cs="Arial"/>
                <w:szCs w:val="20"/>
                <w:lang w:val="lt-LT"/>
              </w:rPr>
              <w:t>:</w:t>
            </w:r>
          </w:p>
          <w:p w14:paraId="560532A4" w14:textId="4422B678" w:rsidR="004112B6" w:rsidRPr="004E373B" w:rsidRDefault="004112B6" w:rsidP="004E373B">
            <w:pPr>
              <w:pStyle w:val="ListParagraph"/>
              <w:numPr>
                <w:ilvl w:val="0"/>
                <w:numId w:val="0"/>
              </w:numPr>
              <w:spacing w:before="0" w:after="0" w:line="276" w:lineRule="auto"/>
              <w:ind w:left="346"/>
              <w:rPr>
                <w:rStyle w:val="PlaceholderText"/>
                <w:rFonts w:ascii="Trebuchet MS" w:hAnsi="Trebuchet MS" w:cs="Arial"/>
                <w:color w:val="auto"/>
                <w:szCs w:val="20"/>
                <w:lang w:val="lt-LT"/>
              </w:rPr>
            </w:pPr>
            <w:r w:rsidRPr="004E373B">
              <w:rPr>
                <w:rFonts w:ascii="Trebuchet MS" w:hAnsi="Trebuchet MS" w:cs="Arial"/>
                <w:szCs w:val="20"/>
                <w:lang w:val="lt-LT"/>
              </w:rPr>
              <w:t>Sutarties kaina be PVM:</w:t>
            </w:r>
            <w:r w:rsidRPr="004E373B">
              <w:rPr>
                <w:rStyle w:val="PlaceholderText"/>
                <w:rFonts w:ascii="Trebuchet MS" w:hAnsi="Trebuchet MS" w:cs="Arial"/>
                <w:b/>
                <w:color w:val="auto"/>
                <w:szCs w:val="20"/>
                <w:lang w:val="lt-LT"/>
              </w:rPr>
              <w:tab/>
            </w:r>
            <w:r w:rsidRPr="004E373B">
              <w:rPr>
                <w:rStyle w:val="PlaceholderText"/>
                <w:rFonts w:ascii="Trebuchet MS" w:hAnsi="Trebuchet MS" w:cs="Arial"/>
                <w:b/>
                <w:color w:val="auto"/>
                <w:szCs w:val="20"/>
                <w:lang w:val="lt-LT"/>
              </w:rPr>
              <w:tab/>
            </w:r>
            <w:r w:rsidR="00A34C21" w:rsidRPr="004E373B">
              <w:rPr>
                <w:rStyle w:val="PlaceholderText"/>
                <w:rFonts w:ascii="Trebuchet MS" w:hAnsi="Trebuchet MS" w:cs="Arial"/>
                <w:b/>
                <w:color w:val="auto"/>
                <w:szCs w:val="20"/>
                <w:lang w:val="lt-LT"/>
              </w:rPr>
              <w:t xml:space="preserve">                     </w:t>
            </w:r>
            <w:r w:rsidR="005264F6" w:rsidRPr="004E373B">
              <w:rPr>
                <w:rStyle w:val="PlaceholderText"/>
                <w:rFonts w:ascii="Trebuchet MS" w:hAnsi="Trebuchet MS" w:cs="Arial"/>
                <w:b/>
                <w:color w:val="auto"/>
                <w:szCs w:val="20"/>
                <w:lang w:val="lt-LT"/>
              </w:rPr>
              <w:t>1 378 422,80</w:t>
            </w:r>
            <w:r w:rsidR="009C4349" w:rsidRPr="004E373B">
              <w:rPr>
                <w:rStyle w:val="PlaceholderText"/>
                <w:rFonts w:ascii="Trebuchet MS" w:hAnsi="Trebuchet MS" w:cs="Arial"/>
                <w:b/>
                <w:color w:val="auto"/>
                <w:szCs w:val="20"/>
                <w:lang w:val="lt-LT"/>
              </w:rPr>
              <w:t xml:space="preserve"> Eur</w:t>
            </w:r>
          </w:p>
          <w:p w14:paraId="20749938" w14:textId="7D7652BF" w:rsidR="004112B6" w:rsidRPr="004E373B" w:rsidRDefault="004112B6" w:rsidP="004E373B">
            <w:pPr>
              <w:pStyle w:val="ListParagraph"/>
              <w:numPr>
                <w:ilvl w:val="0"/>
                <w:numId w:val="0"/>
              </w:numPr>
              <w:spacing w:before="0" w:after="0" w:line="276" w:lineRule="auto"/>
              <w:ind w:left="346"/>
              <w:rPr>
                <w:rStyle w:val="NormalBold"/>
                <w:rFonts w:ascii="Trebuchet MS" w:hAnsi="Trebuchet MS" w:cs="Arial"/>
                <w:b w:val="0"/>
                <w:sz w:val="20"/>
                <w:szCs w:val="20"/>
                <w:lang w:val="lt-LT"/>
              </w:rPr>
            </w:pPr>
            <w:r w:rsidRPr="004E373B">
              <w:rPr>
                <w:rStyle w:val="NormalBold"/>
                <w:rFonts w:ascii="Trebuchet MS" w:hAnsi="Trebuchet MS" w:cs="Arial"/>
                <w:b w:val="0"/>
                <w:sz w:val="20"/>
                <w:szCs w:val="20"/>
                <w:lang w:val="lt-LT"/>
              </w:rPr>
              <w:t>Pridėtinės vertės mokestis (PVM):</w:t>
            </w:r>
            <w:r w:rsidRPr="004E373B">
              <w:rPr>
                <w:rStyle w:val="NormalBold"/>
                <w:rFonts w:ascii="Trebuchet MS" w:hAnsi="Trebuchet MS" w:cs="Arial"/>
                <w:b w:val="0"/>
                <w:sz w:val="20"/>
                <w:szCs w:val="20"/>
                <w:lang w:val="lt-LT"/>
              </w:rPr>
              <w:tab/>
            </w:r>
            <w:r w:rsidRPr="004E373B">
              <w:rPr>
                <w:rStyle w:val="NormalBold"/>
                <w:rFonts w:ascii="Trebuchet MS" w:hAnsi="Trebuchet MS" w:cs="Arial"/>
                <w:b w:val="0"/>
                <w:sz w:val="20"/>
                <w:szCs w:val="20"/>
                <w:lang w:val="lt-LT"/>
              </w:rPr>
              <w:tab/>
            </w:r>
            <w:r w:rsidR="005264F6" w:rsidRPr="004E373B">
              <w:rPr>
                <w:rStyle w:val="NormalBold"/>
                <w:rFonts w:ascii="Trebuchet MS" w:hAnsi="Trebuchet MS" w:cs="Arial"/>
                <w:b w:val="0"/>
                <w:sz w:val="20"/>
                <w:szCs w:val="20"/>
                <w:lang w:val="lt-LT"/>
              </w:rPr>
              <w:t>289 468,79</w:t>
            </w:r>
            <w:r w:rsidR="009C4349" w:rsidRPr="004E373B">
              <w:rPr>
                <w:rStyle w:val="NormalBold"/>
                <w:rFonts w:ascii="Trebuchet MS" w:hAnsi="Trebuchet MS" w:cs="Arial"/>
                <w:b w:val="0"/>
                <w:sz w:val="20"/>
                <w:szCs w:val="20"/>
                <w:lang w:val="lt-LT"/>
              </w:rPr>
              <w:t xml:space="preserve"> Eur </w:t>
            </w:r>
          </w:p>
          <w:p w14:paraId="3426B271" w14:textId="4D486E4A" w:rsidR="004112B6" w:rsidRPr="004E373B" w:rsidRDefault="004112B6" w:rsidP="004E373B">
            <w:pPr>
              <w:pStyle w:val="ListParagraph"/>
              <w:numPr>
                <w:ilvl w:val="0"/>
                <w:numId w:val="0"/>
              </w:numPr>
              <w:spacing w:before="0" w:after="0" w:line="276" w:lineRule="auto"/>
              <w:ind w:left="346"/>
              <w:rPr>
                <w:rFonts w:ascii="Trebuchet MS" w:hAnsi="Trebuchet MS" w:cs="Arial"/>
                <w:szCs w:val="20"/>
                <w:lang w:val="lt-LT"/>
              </w:rPr>
            </w:pPr>
            <w:r w:rsidRPr="004E373B">
              <w:rPr>
                <w:rFonts w:ascii="Trebuchet MS" w:hAnsi="Trebuchet MS" w:cs="Arial"/>
                <w:szCs w:val="20"/>
                <w:lang w:val="lt-LT"/>
              </w:rPr>
              <w:t>Sutarties kaina</w:t>
            </w:r>
            <w:r w:rsidR="00AE5FE9" w:rsidRPr="004E373B">
              <w:rPr>
                <w:rFonts w:ascii="Trebuchet MS" w:hAnsi="Trebuchet MS" w:cs="Arial"/>
                <w:szCs w:val="20"/>
                <w:lang w:val="lt-LT"/>
              </w:rPr>
              <w:t xml:space="preserve"> su PVM</w:t>
            </w:r>
            <w:r w:rsidRPr="004E373B">
              <w:rPr>
                <w:rFonts w:ascii="Trebuchet MS" w:hAnsi="Trebuchet MS" w:cs="Arial"/>
                <w:szCs w:val="20"/>
                <w:lang w:val="lt-LT"/>
              </w:rPr>
              <w:t>:</w:t>
            </w:r>
            <w:r w:rsidRPr="004E373B">
              <w:rPr>
                <w:rFonts w:ascii="Trebuchet MS" w:hAnsi="Trebuchet MS" w:cs="Arial"/>
                <w:szCs w:val="20"/>
                <w:lang w:val="lt-LT"/>
              </w:rPr>
              <w:tab/>
            </w:r>
            <w:r w:rsidRPr="004E373B">
              <w:rPr>
                <w:rFonts w:ascii="Trebuchet MS" w:hAnsi="Trebuchet MS" w:cs="Arial"/>
                <w:szCs w:val="20"/>
                <w:lang w:val="lt-LT"/>
              </w:rPr>
              <w:tab/>
            </w:r>
            <w:r w:rsidRPr="004E373B">
              <w:rPr>
                <w:rFonts w:ascii="Trebuchet MS" w:hAnsi="Trebuchet MS" w:cs="Arial"/>
                <w:szCs w:val="20"/>
                <w:lang w:val="lt-LT"/>
              </w:rPr>
              <w:tab/>
            </w:r>
            <w:r w:rsidR="005264F6" w:rsidRPr="004E373B">
              <w:rPr>
                <w:rFonts w:ascii="Trebuchet MS" w:hAnsi="Trebuchet MS" w:cs="Arial"/>
                <w:szCs w:val="20"/>
                <w:lang w:val="lt-LT"/>
              </w:rPr>
              <w:t>1 667 891,59</w:t>
            </w:r>
            <w:r w:rsidR="009C4349" w:rsidRPr="004E373B">
              <w:rPr>
                <w:rFonts w:ascii="Trebuchet MS" w:hAnsi="Trebuchet MS" w:cs="Arial"/>
                <w:szCs w:val="20"/>
                <w:lang w:val="lt-LT"/>
              </w:rPr>
              <w:t xml:space="preserve"> Eur</w:t>
            </w:r>
          </w:p>
          <w:p w14:paraId="4B985C43" w14:textId="77777777" w:rsidR="004112B6" w:rsidRPr="004E373B" w:rsidRDefault="004112B6" w:rsidP="004E373B">
            <w:pPr>
              <w:spacing w:after="0" w:line="276" w:lineRule="auto"/>
              <w:ind w:left="0" w:firstLine="0"/>
              <w:jc w:val="both"/>
              <w:rPr>
                <w:rFonts w:ascii="Trebuchet MS" w:hAnsi="Trebuchet MS" w:cs="Calibri"/>
                <w:i/>
                <w:lang w:val="lt-LT"/>
              </w:rPr>
            </w:pPr>
          </w:p>
          <w:p w14:paraId="2F184D8F" w14:textId="33EC5955" w:rsidR="004112B6" w:rsidRPr="004E373B" w:rsidRDefault="004112B6" w:rsidP="004E373B">
            <w:pPr>
              <w:pStyle w:val="ListParagraph"/>
              <w:numPr>
                <w:ilvl w:val="0"/>
                <w:numId w:val="11"/>
              </w:numPr>
              <w:spacing w:before="0" w:after="0" w:line="276" w:lineRule="auto"/>
              <w:ind w:left="366"/>
              <w:rPr>
                <w:rFonts w:ascii="Trebuchet MS" w:hAnsi="Trebuchet MS" w:cs="Calibri"/>
                <w:b/>
                <w:szCs w:val="20"/>
                <w:lang w:val="lt-LT"/>
              </w:rPr>
            </w:pPr>
            <w:r w:rsidRPr="004E373B">
              <w:rPr>
                <w:rFonts w:ascii="Trebuchet MS" w:hAnsi="Trebuchet MS" w:cs="Calibri"/>
                <w:b/>
                <w:szCs w:val="20"/>
                <w:lang w:val="lt-LT"/>
              </w:rPr>
              <w:t xml:space="preserve">Apmokėjimas </w:t>
            </w:r>
            <w:r w:rsidRPr="004E373B">
              <w:rPr>
                <w:rFonts w:ascii="Trebuchet MS" w:hAnsi="Trebuchet MS" w:cs="Calibri"/>
                <w:i/>
                <w:szCs w:val="20"/>
                <w:lang w:val="lt-LT"/>
              </w:rPr>
              <w:t>[</w:t>
            </w:r>
            <w:r w:rsidR="003F429C" w:rsidRPr="004E373B">
              <w:rPr>
                <w:rFonts w:ascii="Trebuchet MS" w:hAnsi="Trebuchet MS" w:cs="Calibri"/>
                <w:i/>
                <w:szCs w:val="20"/>
                <w:lang w:val="lt-LT"/>
              </w:rPr>
              <w:t>7</w:t>
            </w:r>
            <w:r w:rsidRPr="004E373B">
              <w:rPr>
                <w:rFonts w:ascii="Trebuchet MS" w:hAnsi="Trebuchet MS" w:cs="Calibri"/>
                <w:i/>
                <w:szCs w:val="20"/>
                <w:lang w:val="lt-LT"/>
              </w:rPr>
              <w:t>.3.1 punktas]:</w:t>
            </w:r>
          </w:p>
          <w:p w14:paraId="67CEFCD1" w14:textId="06C630EE" w:rsidR="004112B6" w:rsidRPr="004E373B" w:rsidRDefault="004112B6" w:rsidP="004E373B">
            <w:pPr>
              <w:pStyle w:val="ListParagraph"/>
              <w:numPr>
                <w:ilvl w:val="0"/>
                <w:numId w:val="0"/>
              </w:numPr>
              <w:spacing w:before="0" w:after="0" w:line="276" w:lineRule="auto"/>
              <w:ind w:left="366"/>
              <w:rPr>
                <w:rFonts w:ascii="Trebuchet MS" w:hAnsi="Trebuchet MS" w:cs="Calibri"/>
                <w:b/>
                <w:bCs/>
                <w:i/>
                <w:iCs/>
                <w:szCs w:val="20"/>
                <w:lang w:val="lt-LT"/>
              </w:rPr>
            </w:pPr>
            <w:r w:rsidRPr="004E373B">
              <w:rPr>
                <w:rFonts w:ascii="Trebuchet MS" w:hAnsi="Trebuchet MS" w:cs="Calibri"/>
                <w:szCs w:val="20"/>
                <w:lang w:val="lt-LT"/>
              </w:rPr>
              <w:t>Sutarties kaina bus mokama dalimis pagal Darbų žiniaraštį</w:t>
            </w:r>
            <w:r w:rsidR="00730B6C" w:rsidRPr="004E373B">
              <w:rPr>
                <w:rFonts w:ascii="Trebuchet MS" w:hAnsi="Trebuchet MS" w:cs="Calibri"/>
                <w:szCs w:val="20"/>
                <w:lang w:val="lt-LT"/>
              </w:rPr>
              <w:t>.</w:t>
            </w:r>
            <w:r w:rsidR="00B44E91" w:rsidRPr="004E373B">
              <w:rPr>
                <w:rFonts w:ascii="Trebuchet MS" w:hAnsi="Trebuchet MS" w:cs="Calibri"/>
                <w:szCs w:val="20"/>
                <w:lang w:val="lt-LT"/>
              </w:rPr>
              <w:t xml:space="preserve"> Rangovui pateikus, su Užsakovu suderinus ir abiem šalim pasirašius atliktų darbų aktą, pažymą apie atliktų darbų vertę (tipinė pažymos forma pridedama kaip Sutarties 1</w:t>
            </w:r>
            <w:r w:rsidR="00300D28" w:rsidRPr="004E373B">
              <w:rPr>
                <w:rFonts w:ascii="Trebuchet MS" w:hAnsi="Trebuchet MS" w:cs="Calibri"/>
                <w:szCs w:val="20"/>
                <w:lang w:val="lt-LT"/>
              </w:rPr>
              <w:t>.6.</w:t>
            </w:r>
            <w:r w:rsidR="00B44E91" w:rsidRPr="004E373B">
              <w:rPr>
                <w:rFonts w:ascii="Trebuchet MS" w:hAnsi="Trebuchet MS" w:cs="Calibri"/>
                <w:szCs w:val="20"/>
                <w:lang w:val="lt-LT"/>
              </w:rPr>
              <w:t xml:space="preserve"> priedas) ir mėnesio ataskaitą (tipinė mėnesinės rangos darbų ataskaitos forma pridedama kaip Sutarties 1</w:t>
            </w:r>
            <w:r w:rsidR="00300D28" w:rsidRPr="004E373B">
              <w:rPr>
                <w:rFonts w:ascii="Trebuchet MS" w:hAnsi="Trebuchet MS" w:cs="Calibri"/>
                <w:szCs w:val="20"/>
                <w:lang w:val="lt-LT"/>
              </w:rPr>
              <w:t>.</w:t>
            </w:r>
            <w:r w:rsidR="00B44E91" w:rsidRPr="004E373B">
              <w:rPr>
                <w:rFonts w:ascii="Trebuchet MS" w:hAnsi="Trebuchet MS" w:cs="Calibri"/>
                <w:szCs w:val="20"/>
                <w:lang w:val="lt-LT"/>
              </w:rPr>
              <w:t>7</w:t>
            </w:r>
            <w:r w:rsidR="00300D28" w:rsidRPr="004E373B">
              <w:rPr>
                <w:rFonts w:ascii="Trebuchet MS" w:hAnsi="Trebuchet MS" w:cs="Calibri"/>
                <w:szCs w:val="20"/>
                <w:lang w:val="lt-LT"/>
              </w:rPr>
              <w:t>.</w:t>
            </w:r>
            <w:r w:rsidR="00B44E91" w:rsidRPr="004E373B">
              <w:rPr>
                <w:rFonts w:ascii="Trebuchet MS" w:hAnsi="Trebuchet MS" w:cs="Calibri"/>
                <w:szCs w:val="20"/>
                <w:lang w:val="lt-LT"/>
              </w:rPr>
              <w:t xml:space="preserve"> priedas).</w:t>
            </w:r>
            <w:r w:rsidR="00730B6C" w:rsidRPr="004E373B">
              <w:rPr>
                <w:rFonts w:ascii="Trebuchet MS" w:hAnsi="Trebuchet MS" w:cs="Calibri"/>
                <w:szCs w:val="20"/>
                <w:lang w:val="lt-LT"/>
              </w:rPr>
              <w:t xml:space="preserve"> </w:t>
            </w:r>
            <w:r w:rsidR="003B5ABE" w:rsidRPr="004E373B">
              <w:rPr>
                <w:rFonts w:ascii="Trebuchet MS" w:hAnsi="Trebuchet MS" w:cs="Calibri"/>
                <w:szCs w:val="20"/>
                <w:lang w:val="lt-LT"/>
              </w:rPr>
              <w:t xml:space="preserve"> </w:t>
            </w:r>
            <w:r w:rsidR="00730B6C" w:rsidRPr="004E373B">
              <w:rPr>
                <w:rFonts w:ascii="Trebuchet MS" w:hAnsi="Trebuchet MS" w:cs="Calibri"/>
                <w:szCs w:val="20"/>
                <w:lang w:val="lt-LT"/>
              </w:rPr>
              <w:t>U</w:t>
            </w:r>
            <w:r w:rsidR="003B5ABE" w:rsidRPr="004E373B">
              <w:rPr>
                <w:rFonts w:ascii="Trebuchet MS" w:hAnsi="Trebuchet MS" w:cs="Calibri"/>
                <w:szCs w:val="20"/>
                <w:lang w:val="lt-LT"/>
              </w:rPr>
              <w:t>ž inžinerinių tyrinėjimų ir Techninio projekto parengimo Darbus</w:t>
            </w:r>
            <w:r w:rsidR="00730B6C" w:rsidRPr="004E373B">
              <w:rPr>
                <w:rFonts w:ascii="Trebuchet MS" w:hAnsi="Trebuchet MS" w:cs="Calibri"/>
                <w:szCs w:val="20"/>
                <w:lang w:val="lt-LT"/>
              </w:rPr>
              <w:t xml:space="preserve"> </w:t>
            </w:r>
            <w:r w:rsidR="00730B6C" w:rsidRPr="004E373B">
              <w:rPr>
                <w:rFonts w:ascii="Trebuchet MS" w:hAnsi="Trebuchet MS" w:cs="Calibri"/>
                <w:b/>
                <w:bCs/>
                <w:i/>
                <w:iCs/>
                <w:szCs w:val="20"/>
                <w:lang w:val="lt-LT"/>
              </w:rPr>
              <w:t xml:space="preserve">bus mokama Sutarties bendrųjų sąlygų </w:t>
            </w:r>
            <w:r w:rsidR="003F429C" w:rsidRPr="004E373B">
              <w:rPr>
                <w:rFonts w:ascii="Trebuchet MS" w:hAnsi="Trebuchet MS" w:cs="Calibri"/>
                <w:b/>
                <w:bCs/>
                <w:i/>
                <w:iCs/>
                <w:szCs w:val="20"/>
                <w:lang w:val="lt-LT"/>
              </w:rPr>
              <w:t>7</w:t>
            </w:r>
            <w:r w:rsidR="00730B6C" w:rsidRPr="004E373B">
              <w:rPr>
                <w:rFonts w:ascii="Trebuchet MS" w:hAnsi="Trebuchet MS" w:cs="Calibri"/>
                <w:b/>
                <w:bCs/>
                <w:i/>
                <w:iCs/>
                <w:szCs w:val="20"/>
                <w:lang w:val="lt-LT"/>
              </w:rPr>
              <w:t xml:space="preserve">.3.6 punkte  nustatyta tvarka. </w:t>
            </w:r>
          </w:p>
          <w:p w14:paraId="69884EDE" w14:textId="77777777" w:rsidR="009B0E4E" w:rsidRPr="004E373B" w:rsidRDefault="009B0E4E" w:rsidP="004E373B">
            <w:pPr>
              <w:pStyle w:val="ListParagraph"/>
              <w:numPr>
                <w:ilvl w:val="0"/>
                <w:numId w:val="0"/>
              </w:numPr>
              <w:spacing w:before="0" w:after="0" w:line="276" w:lineRule="auto"/>
              <w:ind w:left="366"/>
              <w:rPr>
                <w:rFonts w:ascii="Trebuchet MS" w:hAnsi="Trebuchet MS" w:cs="Calibri"/>
                <w:szCs w:val="20"/>
                <w:lang w:val="lt-LT"/>
              </w:rPr>
            </w:pPr>
          </w:p>
          <w:p w14:paraId="2D46966F" w14:textId="77777777" w:rsidR="004112B6" w:rsidRPr="004E373B" w:rsidRDefault="004112B6" w:rsidP="004E373B">
            <w:pPr>
              <w:pStyle w:val="ListParagraph"/>
              <w:numPr>
                <w:ilvl w:val="0"/>
                <w:numId w:val="11"/>
              </w:numPr>
              <w:spacing w:before="0" w:after="0" w:line="276" w:lineRule="auto"/>
              <w:ind w:left="366"/>
              <w:rPr>
                <w:rFonts w:ascii="Trebuchet MS" w:hAnsi="Trebuchet MS" w:cs="Calibri"/>
                <w:b/>
                <w:szCs w:val="20"/>
                <w:lang w:val="lt-LT"/>
              </w:rPr>
            </w:pPr>
            <w:r w:rsidRPr="004E373B">
              <w:rPr>
                <w:rFonts w:ascii="Trebuchet MS" w:hAnsi="Trebuchet MS" w:cs="Calibri"/>
                <w:b/>
                <w:szCs w:val="20"/>
                <w:lang w:val="lt-LT"/>
              </w:rPr>
              <w:t>Sąskaita apmokėjimui:</w:t>
            </w:r>
          </w:p>
          <w:p w14:paraId="0805ED81" w14:textId="20B67D5D" w:rsidR="004112B6" w:rsidRPr="004E373B" w:rsidRDefault="004112B6" w:rsidP="004E373B">
            <w:pPr>
              <w:pStyle w:val="ListParagraph"/>
              <w:numPr>
                <w:ilvl w:val="0"/>
                <w:numId w:val="0"/>
              </w:numPr>
              <w:spacing w:before="0" w:after="0" w:line="276" w:lineRule="auto"/>
              <w:ind w:left="366"/>
              <w:rPr>
                <w:rFonts w:ascii="Trebuchet MS" w:hAnsi="Trebuchet MS" w:cs="Arial"/>
                <w:b/>
                <w:szCs w:val="20"/>
                <w:lang w:val="lt-LT"/>
              </w:rPr>
            </w:pPr>
            <w:r w:rsidRPr="004E373B">
              <w:rPr>
                <w:rFonts w:ascii="Trebuchet MS" w:hAnsi="Trebuchet MS" w:cs="Arial"/>
                <w:szCs w:val="20"/>
                <w:lang w:val="lt-LT"/>
              </w:rPr>
              <w:t>A.</w:t>
            </w:r>
            <w:r w:rsidR="003F429C" w:rsidRPr="004E373B">
              <w:rPr>
                <w:rFonts w:ascii="Trebuchet MS" w:hAnsi="Trebuchet MS" w:cs="Arial"/>
                <w:szCs w:val="20"/>
                <w:lang w:val="lt-LT"/>
              </w:rPr>
              <w:t xml:space="preserve"> </w:t>
            </w:r>
            <w:r w:rsidRPr="004E373B">
              <w:rPr>
                <w:rFonts w:ascii="Trebuchet MS" w:hAnsi="Trebuchet MS" w:cs="Arial"/>
                <w:szCs w:val="20"/>
                <w:lang w:val="lt-LT"/>
              </w:rPr>
              <w:t xml:space="preserve">s. </w:t>
            </w:r>
            <w:r w:rsidR="009C4349" w:rsidRPr="004E373B">
              <w:rPr>
                <w:rFonts w:ascii="Trebuchet MS" w:hAnsi="Trebuchet MS" w:cs="Arial"/>
                <w:szCs w:val="20"/>
                <w:lang w:val="lt-LT"/>
              </w:rPr>
              <w:t>LT82 7300 0101 6230 0629</w:t>
            </w:r>
          </w:p>
          <w:p w14:paraId="12D3B095" w14:textId="77777777" w:rsidR="009C4349" w:rsidRPr="004E373B" w:rsidRDefault="009C4349" w:rsidP="004E373B">
            <w:pPr>
              <w:pStyle w:val="ListParagraph"/>
              <w:numPr>
                <w:ilvl w:val="0"/>
                <w:numId w:val="0"/>
              </w:numPr>
              <w:spacing w:before="0" w:after="0" w:line="276" w:lineRule="auto"/>
              <w:ind w:left="366"/>
              <w:rPr>
                <w:rFonts w:ascii="Trebuchet MS" w:hAnsi="Trebuchet MS" w:cs="Arial"/>
                <w:szCs w:val="20"/>
                <w:lang w:val="lt-LT"/>
              </w:rPr>
            </w:pPr>
            <w:r w:rsidRPr="004E373B">
              <w:rPr>
                <w:rFonts w:ascii="Trebuchet MS" w:hAnsi="Trebuchet MS" w:cs="Arial"/>
                <w:szCs w:val="20"/>
                <w:lang w:val="lt-LT"/>
              </w:rPr>
              <w:t>Swedbank AB</w:t>
            </w:r>
          </w:p>
          <w:p w14:paraId="37111254" w14:textId="5FB0478F" w:rsidR="004112B6" w:rsidRPr="004E373B" w:rsidRDefault="004112B6" w:rsidP="004E373B">
            <w:pPr>
              <w:pStyle w:val="ListParagraph"/>
              <w:numPr>
                <w:ilvl w:val="0"/>
                <w:numId w:val="0"/>
              </w:numPr>
              <w:spacing w:before="0" w:after="0" w:line="276" w:lineRule="auto"/>
              <w:ind w:left="366"/>
              <w:rPr>
                <w:rFonts w:ascii="Trebuchet MS" w:hAnsi="Trebuchet MS" w:cs="Arial"/>
                <w:szCs w:val="20"/>
                <w:lang w:val="lt-LT"/>
              </w:rPr>
            </w:pPr>
            <w:r w:rsidRPr="004E373B">
              <w:rPr>
                <w:rFonts w:ascii="Trebuchet MS" w:hAnsi="Trebuchet MS" w:cs="Arial"/>
                <w:szCs w:val="20"/>
                <w:lang w:val="lt-LT"/>
              </w:rPr>
              <w:t xml:space="preserve">Banko kodas </w:t>
            </w:r>
            <w:r w:rsidR="009C4349" w:rsidRPr="004E373B">
              <w:rPr>
                <w:rFonts w:ascii="Trebuchet MS" w:hAnsi="Trebuchet MS" w:cs="Arial"/>
                <w:szCs w:val="20"/>
                <w:lang w:val="lt-LT"/>
              </w:rPr>
              <w:t>73000</w:t>
            </w:r>
          </w:p>
          <w:p w14:paraId="24F8FC28" w14:textId="36841711" w:rsidR="004112B6" w:rsidRPr="004E373B" w:rsidRDefault="00D27808" w:rsidP="004E373B">
            <w:pPr>
              <w:pStyle w:val="ListParagraph"/>
              <w:numPr>
                <w:ilvl w:val="0"/>
                <w:numId w:val="0"/>
              </w:numPr>
              <w:spacing w:before="0" w:after="0" w:line="276" w:lineRule="auto"/>
              <w:ind w:left="366"/>
              <w:rPr>
                <w:rFonts w:ascii="Trebuchet MS" w:hAnsi="Trebuchet MS" w:cs="Arial"/>
                <w:szCs w:val="20"/>
                <w:lang w:val="lt-LT"/>
              </w:rPr>
            </w:pPr>
            <w:r w:rsidRPr="004E373B">
              <w:rPr>
                <w:rFonts w:ascii="Trebuchet MS" w:hAnsi="Trebuchet MS" w:cs="Arial"/>
                <w:szCs w:val="20"/>
                <w:lang w:val="lt-LT"/>
              </w:rPr>
              <w:t>P</w:t>
            </w:r>
            <w:r w:rsidR="004112B6" w:rsidRPr="004E373B">
              <w:rPr>
                <w:rFonts w:ascii="Trebuchet MS" w:hAnsi="Trebuchet MS" w:cs="Arial"/>
                <w:szCs w:val="20"/>
                <w:lang w:val="lt-LT"/>
              </w:rPr>
              <w:t xml:space="preserve">VM </w:t>
            </w:r>
            <w:r w:rsidR="00245CD2" w:rsidRPr="004E373B">
              <w:rPr>
                <w:rFonts w:ascii="Trebuchet MS" w:hAnsi="Trebuchet MS" w:cs="Arial"/>
                <w:szCs w:val="20"/>
                <w:lang w:val="lt-LT"/>
              </w:rPr>
              <w:t xml:space="preserve">mokėtojo </w:t>
            </w:r>
            <w:r w:rsidR="004112B6" w:rsidRPr="004E373B">
              <w:rPr>
                <w:rFonts w:ascii="Trebuchet MS" w:hAnsi="Trebuchet MS" w:cs="Arial"/>
                <w:szCs w:val="20"/>
                <w:lang w:val="lt-LT"/>
              </w:rPr>
              <w:t>kodas</w:t>
            </w:r>
            <w:r w:rsidR="009C4349" w:rsidRPr="004E373B">
              <w:rPr>
                <w:rFonts w:ascii="Trebuchet MS" w:hAnsi="Trebuchet MS" w:cs="Arial"/>
                <w:szCs w:val="20"/>
                <w:lang w:val="lt-LT"/>
              </w:rPr>
              <w:t>LT100011875813</w:t>
            </w:r>
            <w:r w:rsidR="00245CD2" w:rsidRPr="004E373B">
              <w:rPr>
                <w:rStyle w:val="PlaceholderText"/>
                <w:rFonts w:ascii="Trebuchet MS" w:hAnsi="Trebuchet MS"/>
                <w:szCs w:val="20"/>
              </w:rPr>
              <w:t>.</w:t>
            </w:r>
          </w:p>
          <w:p w14:paraId="7EEE43A0" w14:textId="77777777" w:rsidR="004112B6" w:rsidRPr="004E373B" w:rsidRDefault="004112B6" w:rsidP="004E373B">
            <w:pPr>
              <w:spacing w:after="0" w:line="276" w:lineRule="auto"/>
              <w:ind w:left="0" w:firstLine="0"/>
              <w:jc w:val="both"/>
              <w:rPr>
                <w:rFonts w:ascii="Trebuchet MS" w:hAnsi="Trebuchet MS" w:cs="Calibri"/>
                <w:i/>
                <w:lang w:val="lt-LT"/>
              </w:rPr>
            </w:pPr>
          </w:p>
          <w:p w14:paraId="15A53AB4" w14:textId="24E64107" w:rsidR="004112B6" w:rsidRPr="004E373B" w:rsidRDefault="004112B6" w:rsidP="004E373B">
            <w:pPr>
              <w:pStyle w:val="ListParagraph"/>
              <w:numPr>
                <w:ilvl w:val="0"/>
                <w:numId w:val="11"/>
              </w:numPr>
              <w:spacing w:before="0" w:after="0" w:line="276" w:lineRule="auto"/>
              <w:ind w:left="366"/>
              <w:rPr>
                <w:rFonts w:ascii="Trebuchet MS" w:hAnsi="Trebuchet MS" w:cs="Calibri"/>
                <w:b/>
                <w:szCs w:val="20"/>
                <w:lang w:val="lt-LT"/>
              </w:rPr>
            </w:pPr>
            <w:r w:rsidRPr="004E373B">
              <w:rPr>
                <w:rFonts w:ascii="Trebuchet MS" w:hAnsi="Trebuchet MS" w:cs="Calibri"/>
                <w:b/>
                <w:szCs w:val="20"/>
                <w:lang w:val="lt-LT"/>
              </w:rPr>
              <w:t xml:space="preserve">Europos Sąjungos </w:t>
            </w:r>
            <w:r w:rsidR="009C7D74" w:rsidRPr="004E373B">
              <w:rPr>
                <w:rFonts w:ascii="Trebuchet MS" w:hAnsi="Trebuchet MS" w:cs="Calibri"/>
                <w:b/>
                <w:szCs w:val="20"/>
                <w:lang w:val="lt-LT"/>
              </w:rPr>
              <w:t xml:space="preserve">fondų (programų) </w:t>
            </w:r>
            <w:r w:rsidR="0000743D" w:rsidRPr="004E373B">
              <w:rPr>
                <w:rFonts w:ascii="Trebuchet MS" w:hAnsi="Trebuchet MS" w:cs="Calibri"/>
                <w:b/>
                <w:szCs w:val="20"/>
                <w:lang w:val="lt-LT"/>
              </w:rPr>
              <w:t>finansavimas</w:t>
            </w:r>
            <w:r w:rsidRPr="004E373B">
              <w:rPr>
                <w:rFonts w:ascii="Trebuchet MS" w:hAnsi="Trebuchet MS" w:cs="Calibri"/>
                <w:b/>
                <w:szCs w:val="20"/>
                <w:lang w:val="lt-LT"/>
              </w:rPr>
              <w:t xml:space="preserve"> </w:t>
            </w:r>
            <w:r w:rsidRPr="004E373B">
              <w:rPr>
                <w:rFonts w:ascii="Trebuchet MS" w:hAnsi="Trebuchet MS" w:cs="Calibri"/>
                <w:i/>
                <w:szCs w:val="20"/>
                <w:lang w:val="lt-LT"/>
              </w:rPr>
              <w:t>[1</w:t>
            </w:r>
            <w:r w:rsidR="003F429C" w:rsidRPr="004E373B">
              <w:rPr>
                <w:rFonts w:ascii="Trebuchet MS" w:hAnsi="Trebuchet MS" w:cs="Calibri"/>
                <w:i/>
                <w:szCs w:val="20"/>
                <w:lang w:val="lt-LT"/>
              </w:rPr>
              <w:t>1</w:t>
            </w:r>
            <w:r w:rsidRPr="004E373B">
              <w:rPr>
                <w:rFonts w:ascii="Trebuchet MS" w:hAnsi="Trebuchet MS" w:cs="Calibri"/>
                <w:i/>
                <w:szCs w:val="20"/>
                <w:lang w:val="lt-LT"/>
              </w:rPr>
              <w:t>.</w:t>
            </w:r>
            <w:r w:rsidR="003F429C" w:rsidRPr="004E373B">
              <w:rPr>
                <w:rFonts w:ascii="Trebuchet MS" w:hAnsi="Trebuchet MS" w:cs="Calibri"/>
                <w:i/>
                <w:szCs w:val="20"/>
                <w:lang w:val="lt-LT"/>
              </w:rPr>
              <w:t>11</w:t>
            </w:r>
            <w:r w:rsidRPr="004E373B">
              <w:rPr>
                <w:rFonts w:ascii="Trebuchet MS" w:hAnsi="Trebuchet MS" w:cs="Calibri"/>
                <w:i/>
                <w:szCs w:val="20"/>
                <w:lang w:val="lt-LT"/>
              </w:rPr>
              <w:t>.1 punktas]:</w:t>
            </w:r>
          </w:p>
          <w:p w14:paraId="57DD0FB3" w14:textId="77777777" w:rsidR="008D71A0" w:rsidRPr="004E373B" w:rsidRDefault="008D71A0" w:rsidP="004E373B">
            <w:pPr>
              <w:spacing w:after="0" w:line="276" w:lineRule="auto"/>
              <w:ind w:left="366" w:firstLine="0"/>
              <w:jc w:val="both"/>
              <w:rPr>
                <w:rStyle w:val="PlaceholderText"/>
                <w:rFonts w:ascii="Trebuchet MS" w:eastAsia="Calibri" w:hAnsi="Trebuchet MS"/>
                <w:color w:val="auto"/>
                <w:lang w:val="lt-LT"/>
              </w:rPr>
            </w:pPr>
            <w:r w:rsidRPr="004E373B">
              <w:rPr>
                <w:rStyle w:val="PlaceholderText"/>
                <w:rFonts w:ascii="Trebuchet MS" w:eastAsia="Calibri" w:hAnsi="Trebuchet MS"/>
                <w:color w:val="auto"/>
                <w:lang w:val="lt-LT"/>
              </w:rPr>
              <w:t>Darbai Europos Sąjungos fondų (programų) lėšomis nefinansuojami.</w:t>
            </w:r>
          </w:p>
          <w:p w14:paraId="1C4A60B8" w14:textId="77777777" w:rsidR="004112B6" w:rsidRPr="004E373B" w:rsidRDefault="004112B6" w:rsidP="004E373B">
            <w:pPr>
              <w:spacing w:after="0" w:line="276" w:lineRule="auto"/>
              <w:ind w:left="0" w:firstLine="0"/>
              <w:jc w:val="both"/>
              <w:rPr>
                <w:rFonts w:ascii="Trebuchet MS" w:hAnsi="Trebuchet MS" w:cs="Calibri"/>
                <w:lang w:val="lt-LT"/>
              </w:rPr>
            </w:pPr>
          </w:p>
        </w:tc>
      </w:tr>
      <w:tr w:rsidR="00FD0A6E" w:rsidRPr="004E373B" w14:paraId="049F58CB" w14:textId="77777777" w:rsidTr="00D82E4F">
        <w:tc>
          <w:tcPr>
            <w:tcW w:w="1542" w:type="dxa"/>
            <w:tcBorders>
              <w:bottom w:val="single" w:sz="4" w:space="0" w:color="808080" w:themeColor="background1" w:themeShade="80"/>
            </w:tcBorders>
          </w:tcPr>
          <w:p w14:paraId="3612BF0B" w14:textId="77777777" w:rsidR="004112B6" w:rsidRPr="004E373B" w:rsidRDefault="004112B6" w:rsidP="004E373B">
            <w:pPr>
              <w:spacing w:after="0" w:line="276" w:lineRule="auto"/>
              <w:ind w:left="0" w:firstLine="0"/>
              <w:jc w:val="both"/>
              <w:rPr>
                <w:rFonts w:ascii="Trebuchet MS" w:hAnsi="Trebuchet MS" w:cs="Calibri"/>
                <w:b/>
                <w:lang w:val="lt-LT"/>
              </w:rPr>
            </w:pPr>
            <w:r w:rsidRPr="004E373B">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4E373B" w:rsidRDefault="004112B6" w:rsidP="004E373B">
            <w:pPr>
              <w:pStyle w:val="ListParagraph"/>
              <w:numPr>
                <w:ilvl w:val="0"/>
                <w:numId w:val="11"/>
              </w:numPr>
              <w:spacing w:before="0" w:after="0" w:line="276" w:lineRule="auto"/>
              <w:ind w:left="366"/>
              <w:rPr>
                <w:rFonts w:ascii="Trebuchet MS" w:hAnsi="Trebuchet MS"/>
                <w:b/>
                <w:szCs w:val="20"/>
                <w:lang w:val="lt-LT"/>
              </w:rPr>
            </w:pPr>
            <w:r w:rsidRPr="004E373B">
              <w:rPr>
                <w:rFonts w:ascii="Trebuchet MS" w:hAnsi="Trebuchet MS"/>
                <w:b/>
                <w:szCs w:val="20"/>
                <w:lang w:val="lt-LT"/>
              </w:rPr>
              <w:t>Netesybos:</w:t>
            </w:r>
          </w:p>
          <w:p w14:paraId="7599B4B8" w14:textId="0D8FB665" w:rsidR="004112B6" w:rsidRPr="004E373B" w:rsidRDefault="004112B6" w:rsidP="004E373B">
            <w:pPr>
              <w:spacing w:after="0" w:line="276" w:lineRule="auto"/>
              <w:ind w:left="402" w:firstLine="0"/>
              <w:jc w:val="both"/>
              <w:rPr>
                <w:rFonts w:ascii="Trebuchet MS" w:hAnsi="Trebuchet MS" w:cs="Calibri"/>
                <w:lang w:val="lt-LT"/>
              </w:rPr>
            </w:pPr>
            <w:r w:rsidRPr="004E373B">
              <w:rPr>
                <w:rFonts w:ascii="Trebuchet MS" w:hAnsi="Trebuchet MS" w:cs="Calibri"/>
                <w:lang w:val="lt-LT"/>
              </w:rPr>
              <w:t xml:space="preserve">Netesybos už laiku neperduotus Darbus Rangovui numatytos priede </w:t>
            </w:r>
            <w:r w:rsidR="00B25515" w:rsidRPr="004E373B">
              <w:rPr>
                <w:rFonts w:ascii="Trebuchet MS" w:hAnsi="Trebuchet MS" w:cs="Calibri"/>
                <w:lang w:val="lt-LT"/>
              </w:rPr>
              <w:t>N</w:t>
            </w:r>
            <w:r w:rsidRPr="004E373B">
              <w:rPr>
                <w:rFonts w:ascii="Trebuchet MS" w:hAnsi="Trebuchet MS" w:cs="Calibri"/>
                <w:lang w:val="lt-LT"/>
              </w:rPr>
              <w:t xml:space="preserve">r. </w:t>
            </w:r>
            <w:r w:rsidR="00E73C20" w:rsidRPr="004E373B">
              <w:rPr>
                <w:rFonts w:ascii="Trebuchet MS" w:hAnsi="Trebuchet MS" w:cs="Calibri"/>
                <w:lang w:val="lt-LT"/>
              </w:rPr>
              <w:t>1.1</w:t>
            </w:r>
            <w:r w:rsidRPr="004E373B">
              <w:rPr>
                <w:rFonts w:ascii="Trebuchet MS" w:hAnsi="Trebuchet MS" w:cs="Calibri"/>
                <w:lang w:val="lt-LT"/>
              </w:rPr>
              <w:t>.</w:t>
            </w:r>
          </w:p>
          <w:p w14:paraId="24B6FC25" w14:textId="77777777" w:rsidR="004112B6" w:rsidRPr="004E373B" w:rsidRDefault="004112B6" w:rsidP="004E373B">
            <w:pPr>
              <w:pStyle w:val="ListParagraph"/>
              <w:numPr>
                <w:ilvl w:val="0"/>
                <w:numId w:val="0"/>
              </w:numPr>
              <w:spacing w:before="0" w:after="0" w:line="276" w:lineRule="auto"/>
              <w:ind w:left="366"/>
              <w:rPr>
                <w:rFonts w:ascii="Trebuchet MS" w:hAnsi="Trebuchet MS"/>
                <w:i/>
                <w:szCs w:val="20"/>
                <w:lang w:val="lt-LT"/>
              </w:rPr>
            </w:pPr>
          </w:p>
          <w:p w14:paraId="1AF3D051" w14:textId="77777777" w:rsidR="004112B6" w:rsidRPr="004E373B" w:rsidRDefault="004112B6" w:rsidP="004E373B">
            <w:pPr>
              <w:pStyle w:val="ListParagraph"/>
              <w:numPr>
                <w:ilvl w:val="0"/>
                <w:numId w:val="11"/>
              </w:numPr>
              <w:spacing w:before="0" w:after="0" w:line="276" w:lineRule="auto"/>
              <w:ind w:left="366"/>
              <w:rPr>
                <w:rFonts w:ascii="Trebuchet MS" w:hAnsi="Trebuchet MS" w:cs="Calibri"/>
                <w:b/>
                <w:szCs w:val="20"/>
                <w:lang w:val="lt-LT"/>
              </w:rPr>
            </w:pPr>
            <w:r w:rsidRPr="004E373B">
              <w:rPr>
                <w:rFonts w:ascii="Trebuchet MS" w:hAnsi="Trebuchet MS" w:cs="Calibri"/>
                <w:b/>
                <w:szCs w:val="20"/>
                <w:lang w:val="lt-LT"/>
              </w:rPr>
              <w:t>Užsakovui priimtini bankai ir draudimo bendrovės:</w:t>
            </w:r>
          </w:p>
          <w:p w14:paraId="33B64503" w14:textId="77777777" w:rsidR="00E84C82" w:rsidRPr="004E373B" w:rsidRDefault="004112B6" w:rsidP="004E373B">
            <w:pPr>
              <w:spacing w:after="0" w:line="276" w:lineRule="auto"/>
              <w:ind w:left="402" w:firstLine="0"/>
              <w:jc w:val="both"/>
              <w:rPr>
                <w:rFonts w:ascii="Trebuchet MS" w:hAnsi="Trebuchet MS" w:cs="Calibri"/>
                <w:lang w:val="lt-LT"/>
              </w:rPr>
            </w:pPr>
            <w:r w:rsidRPr="004E373B">
              <w:rPr>
                <w:rFonts w:ascii="Trebuchet MS" w:hAnsi="Trebuchet MS" w:cs="Calibri"/>
                <w:lang w:val="lt-LT"/>
              </w:rPr>
              <w:t>Užsakovui priimtinų bankų</w:t>
            </w:r>
            <w:r w:rsidR="002E4B9F" w:rsidRPr="004E373B">
              <w:rPr>
                <w:rFonts w:ascii="Trebuchet MS" w:hAnsi="Trebuchet MS" w:cs="Calibri"/>
                <w:lang w:val="lt-LT"/>
              </w:rPr>
              <w:t xml:space="preserve"> ir draudimo</w:t>
            </w:r>
            <w:r w:rsidRPr="004E373B">
              <w:rPr>
                <w:rFonts w:ascii="Trebuchet MS" w:hAnsi="Trebuchet MS" w:cs="Calibri"/>
                <w:lang w:val="lt-LT"/>
              </w:rPr>
              <w:t xml:space="preserve"> bendrovių sąraša</w:t>
            </w:r>
            <w:r w:rsidR="00705D58" w:rsidRPr="004E373B">
              <w:rPr>
                <w:rFonts w:ascii="Trebuchet MS" w:hAnsi="Trebuchet MS" w:cs="Calibri"/>
                <w:lang w:val="lt-LT"/>
              </w:rPr>
              <w:t>i</w:t>
            </w:r>
            <w:r w:rsidRPr="004E373B">
              <w:rPr>
                <w:rFonts w:ascii="Trebuchet MS" w:hAnsi="Trebuchet MS" w:cs="Calibri"/>
                <w:lang w:val="lt-LT"/>
              </w:rPr>
              <w:t xml:space="preserve"> nurodom</w:t>
            </w:r>
            <w:r w:rsidR="00464057" w:rsidRPr="004E373B">
              <w:rPr>
                <w:rFonts w:ascii="Trebuchet MS" w:hAnsi="Trebuchet MS" w:cs="Calibri"/>
                <w:lang w:val="lt-LT"/>
              </w:rPr>
              <w:t>i</w:t>
            </w:r>
            <w:r w:rsidRPr="004E373B">
              <w:rPr>
                <w:rFonts w:ascii="Trebuchet MS" w:hAnsi="Trebuchet MS" w:cs="Calibri"/>
                <w:lang w:val="lt-LT"/>
              </w:rPr>
              <w:t xml:space="preserve"> </w:t>
            </w:r>
            <w:r w:rsidR="00E84C82" w:rsidRPr="004E373B">
              <w:rPr>
                <w:rFonts w:ascii="Trebuchet MS" w:hAnsi="Trebuchet MS" w:cs="Calibri"/>
                <w:lang w:val="lt-LT"/>
              </w:rPr>
              <w:t>1.4 ir 1.5 prieduose.</w:t>
            </w:r>
          </w:p>
          <w:p w14:paraId="168B61BC" w14:textId="29C2CD14" w:rsidR="004112B6" w:rsidRPr="004E373B" w:rsidRDefault="004112B6" w:rsidP="004E373B">
            <w:pPr>
              <w:spacing w:after="0" w:line="276" w:lineRule="auto"/>
              <w:ind w:left="402" w:firstLine="0"/>
              <w:jc w:val="both"/>
              <w:rPr>
                <w:rFonts w:ascii="Trebuchet MS" w:hAnsi="Trebuchet MS" w:cs="Calibri"/>
                <w:lang w:val="lt-LT"/>
              </w:rPr>
            </w:pPr>
          </w:p>
          <w:p w14:paraId="7C312683" w14:textId="77777777" w:rsidR="004112B6" w:rsidRPr="004E373B" w:rsidRDefault="004112B6" w:rsidP="004E373B">
            <w:pPr>
              <w:spacing w:after="0" w:line="276" w:lineRule="auto"/>
              <w:ind w:left="459" w:firstLine="0"/>
              <w:jc w:val="both"/>
              <w:rPr>
                <w:rFonts w:ascii="Trebuchet MS" w:hAnsi="Trebuchet MS" w:cs="Calibri"/>
                <w:lang w:val="lt-LT"/>
              </w:rPr>
            </w:pPr>
          </w:p>
        </w:tc>
      </w:tr>
      <w:tr w:rsidR="00FD0A6E" w:rsidRPr="004E373B" w14:paraId="69B32031" w14:textId="77777777" w:rsidTr="00D82E4F">
        <w:tc>
          <w:tcPr>
            <w:tcW w:w="1542" w:type="dxa"/>
            <w:tcBorders>
              <w:bottom w:val="single" w:sz="4" w:space="0" w:color="808080" w:themeColor="background1" w:themeShade="80"/>
            </w:tcBorders>
          </w:tcPr>
          <w:p w14:paraId="701E181E" w14:textId="77777777" w:rsidR="004112B6" w:rsidRPr="004E373B" w:rsidRDefault="004112B6" w:rsidP="004E373B">
            <w:pPr>
              <w:spacing w:after="0" w:line="276" w:lineRule="auto"/>
              <w:ind w:left="0" w:firstLine="0"/>
              <w:jc w:val="both"/>
              <w:rPr>
                <w:rFonts w:ascii="Trebuchet MS" w:hAnsi="Trebuchet MS" w:cs="Calibri"/>
                <w:b/>
                <w:lang w:val="lt-LT"/>
              </w:rPr>
            </w:pPr>
            <w:r w:rsidRPr="004E373B">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5E65BA4B" w:rsidR="004112B6" w:rsidRPr="004E373B" w:rsidRDefault="004112B6" w:rsidP="004E373B">
            <w:pPr>
              <w:pStyle w:val="ListParagraph"/>
              <w:numPr>
                <w:ilvl w:val="0"/>
                <w:numId w:val="11"/>
              </w:numPr>
              <w:spacing w:before="0" w:after="0" w:line="276" w:lineRule="auto"/>
              <w:ind w:left="323"/>
              <w:rPr>
                <w:rFonts w:ascii="Trebuchet MS" w:hAnsi="Trebuchet MS" w:cs="Calibri"/>
                <w:szCs w:val="20"/>
                <w:lang w:val="lt-LT"/>
              </w:rPr>
            </w:pPr>
            <w:r w:rsidRPr="004E373B">
              <w:rPr>
                <w:rFonts w:ascii="Trebuchet MS" w:hAnsi="Trebuchet MS" w:cs="Arial"/>
                <w:b/>
                <w:szCs w:val="20"/>
                <w:lang w:val="lt-LT"/>
              </w:rPr>
              <w:t xml:space="preserve">Projektas </w:t>
            </w:r>
            <w:r w:rsidRPr="004E373B">
              <w:rPr>
                <w:rFonts w:ascii="Trebuchet MS" w:hAnsi="Trebuchet MS" w:cs="Arial"/>
                <w:i/>
                <w:szCs w:val="20"/>
                <w:lang w:val="lt-LT"/>
              </w:rPr>
              <w:t>[1</w:t>
            </w:r>
            <w:r w:rsidR="005F77A9" w:rsidRPr="004E373B">
              <w:rPr>
                <w:rFonts w:ascii="Trebuchet MS" w:hAnsi="Trebuchet MS" w:cs="Arial"/>
                <w:i/>
                <w:szCs w:val="20"/>
                <w:lang w:val="lt-LT"/>
              </w:rPr>
              <w:t>1</w:t>
            </w:r>
            <w:r w:rsidRPr="004E373B">
              <w:rPr>
                <w:rFonts w:ascii="Trebuchet MS" w:hAnsi="Trebuchet MS" w:cs="Arial"/>
                <w:i/>
                <w:szCs w:val="20"/>
                <w:lang w:val="lt-LT"/>
              </w:rPr>
              <w:t>.</w:t>
            </w:r>
            <w:r w:rsidR="005F77A9" w:rsidRPr="004E373B">
              <w:rPr>
                <w:rFonts w:ascii="Trebuchet MS" w:hAnsi="Trebuchet MS" w:cs="Arial"/>
                <w:i/>
                <w:szCs w:val="20"/>
                <w:lang w:val="lt-LT"/>
              </w:rPr>
              <w:t>9</w:t>
            </w:r>
            <w:r w:rsidRPr="004E373B">
              <w:rPr>
                <w:rFonts w:ascii="Trebuchet MS" w:hAnsi="Trebuchet MS" w:cs="Arial"/>
                <w:i/>
                <w:szCs w:val="20"/>
                <w:lang w:val="lt-LT"/>
              </w:rPr>
              <w:t>.2 punktas]:</w:t>
            </w:r>
          </w:p>
          <w:p w14:paraId="2374AEF8" w14:textId="77777777" w:rsidR="00E73C20" w:rsidRPr="004E373B" w:rsidRDefault="00E73C20" w:rsidP="004E373B">
            <w:pPr>
              <w:pStyle w:val="ListParagraph"/>
              <w:numPr>
                <w:ilvl w:val="0"/>
                <w:numId w:val="0"/>
              </w:numPr>
              <w:spacing w:before="0" w:after="0" w:line="276" w:lineRule="auto"/>
              <w:ind w:left="323"/>
              <w:rPr>
                <w:rFonts w:ascii="Trebuchet MS" w:hAnsi="Trebuchet MS" w:cs="Calibri"/>
                <w:szCs w:val="20"/>
                <w:lang w:val="lt-LT"/>
              </w:rPr>
            </w:pPr>
            <w:r w:rsidRPr="004E373B">
              <w:rPr>
                <w:rFonts w:ascii="Trebuchet MS" w:hAnsi="Trebuchet MS" w:cs="Calibri"/>
                <w:szCs w:val="20"/>
                <w:lang w:val="lt-LT"/>
              </w:rPr>
              <w:t xml:space="preserve">„110/10 </w:t>
            </w:r>
            <w:proofErr w:type="spellStart"/>
            <w:r w:rsidRPr="004E373B">
              <w:rPr>
                <w:rFonts w:ascii="Trebuchet MS" w:hAnsi="Trebuchet MS" w:cs="Calibri"/>
                <w:szCs w:val="20"/>
                <w:lang w:val="lt-LT"/>
              </w:rPr>
              <w:t>kV</w:t>
            </w:r>
            <w:proofErr w:type="spellEnd"/>
            <w:r w:rsidRPr="004E373B">
              <w:rPr>
                <w:rFonts w:ascii="Trebuchet MS" w:hAnsi="Trebuchet MS" w:cs="Calibri"/>
                <w:szCs w:val="20"/>
                <w:lang w:val="lt-LT"/>
              </w:rPr>
              <w:t xml:space="preserve"> Igliaukos TP 110 </w:t>
            </w:r>
            <w:proofErr w:type="spellStart"/>
            <w:r w:rsidRPr="004E373B">
              <w:rPr>
                <w:rFonts w:ascii="Trebuchet MS" w:hAnsi="Trebuchet MS" w:cs="Calibri"/>
                <w:szCs w:val="20"/>
                <w:lang w:val="lt-LT"/>
              </w:rPr>
              <w:t>kV</w:t>
            </w:r>
            <w:proofErr w:type="spellEnd"/>
            <w:r w:rsidRPr="004E373B">
              <w:rPr>
                <w:rFonts w:ascii="Trebuchet MS" w:hAnsi="Trebuchet MS" w:cs="Calibri"/>
                <w:szCs w:val="20"/>
                <w:lang w:val="lt-LT"/>
              </w:rPr>
              <w:t xml:space="preserve"> skirstyklos rekonstravimas“, Nr. PPRK2182.</w:t>
            </w:r>
          </w:p>
          <w:p w14:paraId="007CB9E4" w14:textId="77777777" w:rsidR="004112B6" w:rsidRPr="004E373B" w:rsidRDefault="004112B6" w:rsidP="004E373B">
            <w:pPr>
              <w:pStyle w:val="ListParagraph"/>
              <w:numPr>
                <w:ilvl w:val="0"/>
                <w:numId w:val="0"/>
              </w:numPr>
              <w:spacing w:before="0" w:after="0" w:line="276" w:lineRule="auto"/>
              <w:ind w:left="323"/>
              <w:rPr>
                <w:rFonts w:ascii="Trebuchet MS" w:hAnsi="Trebuchet MS" w:cs="Calibri"/>
                <w:szCs w:val="20"/>
                <w:lang w:val="lt-LT"/>
              </w:rPr>
            </w:pPr>
          </w:p>
          <w:p w14:paraId="4BF41F71" w14:textId="5CBE2791" w:rsidR="004112B6" w:rsidRPr="004E373B" w:rsidRDefault="004112B6" w:rsidP="004E373B">
            <w:pPr>
              <w:pStyle w:val="ListParagraph"/>
              <w:numPr>
                <w:ilvl w:val="0"/>
                <w:numId w:val="11"/>
              </w:numPr>
              <w:spacing w:before="0" w:after="0" w:line="276" w:lineRule="auto"/>
              <w:ind w:left="366"/>
              <w:rPr>
                <w:rFonts w:ascii="Trebuchet MS" w:hAnsi="Trebuchet MS" w:cs="Calibri"/>
                <w:i/>
                <w:szCs w:val="20"/>
                <w:lang w:val="lt-LT"/>
              </w:rPr>
            </w:pPr>
            <w:r w:rsidRPr="004E373B">
              <w:rPr>
                <w:rFonts w:ascii="Trebuchet MS" w:hAnsi="Trebuchet MS" w:cs="Calibri"/>
                <w:b/>
                <w:szCs w:val="20"/>
                <w:lang w:val="lt-LT"/>
              </w:rPr>
              <w:t xml:space="preserve">Šalių kontaktiniai duomenys </w:t>
            </w:r>
            <w:r w:rsidRPr="004E373B">
              <w:rPr>
                <w:rFonts w:ascii="Trebuchet MS" w:hAnsi="Trebuchet MS" w:cs="Calibri"/>
                <w:i/>
                <w:szCs w:val="20"/>
                <w:lang w:val="lt-LT"/>
              </w:rPr>
              <w:t>[1</w:t>
            </w:r>
            <w:r w:rsidR="005F77A9" w:rsidRPr="004E373B">
              <w:rPr>
                <w:rFonts w:ascii="Trebuchet MS" w:hAnsi="Trebuchet MS" w:cs="Calibri"/>
                <w:i/>
                <w:szCs w:val="20"/>
                <w:lang w:val="lt-LT"/>
              </w:rPr>
              <w:t>1</w:t>
            </w:r>
            <w:r w:rsidRPr="004E373B">
              <w:rPr>
                <w:rFonts w:ascii="Trebuchet MS" w:hAnsi="Trebuchet MS" w:cs="Calibri"/>
                <w:i/>
                <w:szCs w:val="20"/>
                <w:lang w:val="lt-LT"/>
              </w:rPr>
              <w:t>.</w:t>
            </w:r>
            <w:r w:rsidR="005F77A9" w:rsidRPr="004E373B">
              <w:rPr>
                <w:rFonts w:ascii="Trebuchet MS" w:hAnsi="Trebuchet MS" w:cs="Calibri"/>
                <w:i/>
                <w:szCs w:val="20"/>
                <w:lang w:val="lt-LT"/>
              </w:rPr>
              <w:t>10</w:t>
            </w:r>
            <w:r w:rsidRPr="004E373B">
              <w:rPr>
                <w:rFonts w:ascii="Trebuchet MS" w:hAnsi="Trebuchet MS" w:cs="Calibri"/>
                <w:i/>
                <w:szCs w:val="20"/>
                <w:lang w:val="lt-LT"/>
              </w:rPr>
              <w:t>.1 punktas]:</w:t>
            </w:r>
          </w:p>
          <w:p w14:paraId="6F67140E" w14:textId="5D0D4FDD" w:rsidR="004112B6" w:rsidRPr="004E373B" w:rsidRDefault="004112B6" w:rsidP="004E373B">
            <w:pPr>
              <w:pStyle w:val="ListParagraph"/>
              <w:numPr>
                <w:ilvl w:val="0"/>
                <w:numId w:val="0"/>
              </w:numPr>
              <w:spacing w:before="0" w:after="0" w:line="276" w:lineRule="auto"/>
              <w:ind w:left="366"/>
              <w:rPr>
                <w:rFonts w:ascii="Trebuchet MS" w:hAnsi="Trebuchet MS" w:cs="Arial"/>
                <w:szCs w:val="20"/>
                <w:u w:val="single"/>
                <w:lang w:val="lt-LT"/>
              </w:rPr>
            </w:pPr>
            <w:r w:rsidRPr="004E373B">
              <w:rPr>
                <w:rFonts w:ascii="Trebuchet MS" w:hAnsi="Trebuchet MS" w:cs="Arial"/>
                <w:szCs w:val="20"/>
                <w:u w:val="single"/>
                <w:lang w:val="lt-LT"/>
              </w:rPr>
              <w:t>Užsakovo:</w:t>
            </w:r>
            <w:r w:rsidRPr="004E373B">
              <w:rPr>
                <w:rFonts w:ascii="Trebuchet MS" w:hAnsi="Trebuchet MS" w:cs="Arial"/>
                <w:szCs w:val="20"/>
                <w:lang w:val="lt-LT"/>
              </w:rPr>
              <w:tab/>
            </w:r>
            <w:r w:rsidRPr="004E373B">
              <w:rPr>
                <w:rFonts w:ascii="Trebuchet MS" w:hAnsi="Trebuchet MS" w:cs="Arial"/>
                <w:szCs w:val="20"/>
                <w:lang w:val="lt-LT"/>
              </w:rPr>
              <w:tab/>
            </w:r>
            <w:r w:rsidRPr="004E373B">
              <w:rPr>
                <w:rFonts w:ascii="Trebuchet MS" w:hAnsi="Trebuchet MS" w:cs="Arial"/>
                <w:szCs w:val="20"/>
                <w:lang w:val="lt-LT"/>
              </w:rPr>
              <w:tab/>
            </w:r>
            <w:r w:rsidR="004E373B" w:rsidRPr="004E373B">
              <w:rPr>
                <w:rFonts w:ascii="Trebuchet MS" w:hAnsi="Trebuchet MS" w:cs="Arial"/>
                <w:szCs w:val="20"/>
                <w:lang w:val="lt-LT"/>
              </w:rPr>
              <w:t xml:space="preserve">    </w:t>
            </w:r>
            <w:r w:rsidRPr="004E373B">
              <w:rPr>
                <w:rFonts w:ascii="Trebuchet MS" w:hAnsi="Trebuchet MS" w:cs="Arial"/>
                <w:szCs w:val="20"/>
                <w:u w:val="single"/>
                <w:lang w:val="lt-LT"/>
              </w:rPr>
              <w:t>Rangovo:</w:t>
            </w:r>
          </w:p>
          <w:p w14:paraId="607958DE" w14:textId="62BDBB02" w:rsidR="004112B6" w:rsidRPr="004E373B" w:rsidRDefault="003978CC" w:rsidP="004E373B">
            <w:pPr>
              <w:pStyle w:val="ListParagraph"/>
              <w:numPr>
                <w:ilvl w:val="0"/>
                <w:numId w:val="0"/>
              </w:numPr>
              <w:spacing w:before="0" w:after="0" w:line="276" w:lineRule="auto"/>
              <w:ind w:left="366"/>
              <w:rPr>
                <w:rFonts w:ascii="Trebuchet MS" w:hAnsi="Trebuchet MS" w:cs="Arial"/>
                <w:b/>
                <w:szCs w:val="20"/>
                <w:lang w:val="lt-LT"/>
              </w:rPr>
            </w:pPr>
            <w:r w:rsidRPr="004E373B">
              <w:rPr>
                <w:rFonts w:ascii="Trebuchet MS" w:hAnsi="Trebuchet MS" w:cs="Arial"/>
                <w:szCs w:val="20"/>
                <w:lang w:val="lt-LT"/>
              </w:rPr>
              <w:t xml:space="preserve">Karlo Gustavo Emilio </w:t>
            </w:r>
            <w:proofErr w:type="spellStart"/>
            <w:r w:rsidRPr="004E373B">
              <w:rPr>
                <w:rFonts w:ascii="Trebuchet MS" w:hAnsi="Trebuchet MS" w:cs="Arial"/>
                <w:szCs w:val="20"/>
                <w:lang w:val="lt-LT"/>
              </w:rPr>
              <w:t>Ma</w:t>
            </w:r>
            <w:r w:rsidR="002B3DC9" w:rsidRPr="004E373B">
              <w:rPr>
                <w:rFonts w:ascii="Trebuchet MS" w:hAnsi="Trebuchet MS" w:cs="Arial"/>
                <w:szCs w:val="20"/>
                <w:lang w:val="lt-LT"/>
              </w:rPr>
              <w:t>nerheimo</w:t>
            </w:r>
            <w:proofErr w:type="spellEnd"/>
            <w:r w:rsidR="002B3DC9" w:rsidRPr="004E373B">
              <w:rPr>
                <w:rFonts w:ascii="Trebuchet MS" w:hAnsi="Trebuchet MS" w:cs="Arial"/>
                <w:szCs w:val="20"/>
                <w:lang w:val="lt-LT"/>
              </w:rPr>
              <w:t xml:space="preserve"> g. 8</w:t>
            </w:r>
            <w:r w:rsidR="00866723" w:rsidRPr="004E373B">
              <w:rPr>
                <w:rFonts w:ascii="Trebuchet MS" w:hAnsi="Trebuchet MS" w:cs="Arial"/>
                <w:szCs w:val="20"/>
                <w:lang w:val="lt-LT"/>
              </w:rPr>
              <w:t>,</w:t>
            </w:r>
            <w:r w:rsidR="004112B6" w:rsidRPr="004E373B">
              <w:rPr>
                <w:rFonts w:ascii="Trebuchet MS" w:hAnsi="Trebuchet MS" w:cs="Arial"/>
                <w:szCs w:val="20"/>
                <w:lang w:val="lt-LT"/>
              </w:rPr>
              <w:tab/>
            </w:r>
            <w:r w:rsidR="004E373B" w:rsidRPr="004E373B">
              <w:rPr>
                <w:rFonts w:ascii="Trebuchet MS" w:hAnsi="Trebuchet MS" w:cs="Arial"/>
                <w:szCs w:val="20"/>
                <w:lang w:val="lt-LT"/>
              </w:rPr>
              <w:t xml:space="preserve">    </w:t>
            </w:r>
            <w:r w:rsidR="009C4349" w:rsidRPr="004E373B">
              <w:rPr>
                <w:rFonts w:ascii="Trebuchet MS" w:hAnsi="Trebuchet MS" w:cs="Arial"/>
                <w:szCs w:val="20"/>
                <w:lang w:val="lt-LT"/>
              </w:rPr>
              <w:t>Mokslininkų g. 39-2</w:t>
            </w:r>
            <w:r w:rsidR="004112B6" w:rsidRPr="004E373B">
              <w:rPr>
                <w:rStyle w:val="PlaceholderText"/>
                <w:rFonts w:ascii="Trebuchet MS" w:hAnsi="Trebuchet MS"/>
                <w:color w:val="auto"/>
                <w:szCs w:val="20"/>
                <w:lang w:val="lt-LT"/>
              </w:rPr>
              <w:t>,</w:t>
            </w:r>
          </w:p>
          <w:p w14:paraId="2A531930" w14:textId="23BC20E2" w:rsidR="004112B6" w:rsidRPr="004E373B" w:rsidRDefault="004112B6" w:rsidP="004E373B">
            <w:pPr>
              <w:pStyle w:val="ListParagraph"/>
              <w:numPr>
                <w:ilvl w:val="0"/>
                <w:numId w:val="0"/>
              </w:numPr>
              <w:spacing w:before="0" w:after="0" w:line="276" w:lineRule="auto"/>
              <w:ind w:left="366"/>
              <w:rPr>
                <w:rFonts w:ascii="Trebuchet MS" w:hAnsi="Trebuchet MS" w:cs="Arial"/>
                <w:szCs w:val="20"/>
                <w:lang w:val="lt-LT"/>
              </w:rPr>
            </w:pPr>
            <w:r w:rsidRPr="004E373B">
              <w:rPr>
                <w:rFonts w:ascii="Trebuchet MS" w:hAnsi="Trebuchet MS" w:cs="Arial"/>
                <w:szCs w:val="20"/>
                <w:lang w:val="lt-LT"/>
              </w:rPr>
              <w:t>LT-0</w:t>
            </w:r>
            <w:r w:rsidR="000A4F32" w:rsidRPr="004E373B">
              <w:rPr>
                <w:rFonts w:ascii="Trebuchet MS" w:hAnsi="Trebuchet MS" w:cs="Arial"/>
                <w:szCs w:val="20"/>
                <w:lang w:val="lt-LT"/>
              </w:rPr>
              <w:t>5131</w:t>
            </w:r>
            <w:r w:rsidRPr="004E373B">
              <w:rPr>
                <w:rFonts w:ascii="Trebuchet MS" w:hAnsi="Trebuchet MS" w:cs="Arial"/>
                <w:szCs w:val="20"/>
                <w:lang w:val="lt-LT"/>
              </w:rPr>
              <w:t xml:space="preserve"> Vilnius;</w:t>
            </w:r>
            <w:r w:rsidRPr="004E373B">
              <w:rPr>
                <w:rFonts w:ascii="Trebuchet MS" w:hAnsi="Trebuchet MS" w:cs="Arial"/>
                <w:szCs w:val="20"/>
                <w:lang w:val="lt-LT"/>
              </w:rPr>
              <w:tab/>
            </w:r>
            <w:r w:rsidRPr="004E373B">
              <w:rPr>
                <w:rFonts w:ascii="Trebuchet MS" w:hAnsi="Trebuchet MS" w:cs="Arial"/>
                <w:szCs w:val="20"/>
                <w:lang w:val="lt-LT"/>
              </w:rPr>
              <w:tab/>
            </w:r>
            <w:r w:rsidR="004E373B" w:rsidRPr="004E373B">
              <w:rPr>
                <w:rFonts w:ascii="Trebuchet MS" w:hAnsi="Trebuchet MS" w:cs="Arial"/>
                <w:szCs w:val="20"/>
                <w:lang w:val="lt-LT"/>
              </w:rPr>
              <w:t xml:space="preserve">    </w:t>
            </w:r>
            <w:r w:rsidR="009C4349" w:rsidRPr="004E373B">
              <w:rPr>
                <w:rFonts w:ascii="Trebuchet MS" w:hAnsi="Trebuchet MS" w:cs="Arial"/>
                <w:szCs w:val="20"/>
                <w:lang w:val="lt-LT"/>
              </w:rPr>
              <w:t>LT12187 Vilnius, Lietuva</w:t>
            </w:r>
            <w:r w:rsidRPr="004E373B">
              <w:rPr>
                <w:rFonts w:ascii="Trebuchet MS" w:hAnsi="Trebuchet MS" w:cs="Arial"/>
                <w:szCs w:val="20"/>
                <w:lang w:val="lt-LT"/>
              </w:rPr>
              <w:t>;</w:t>
            </w:r>
          </w:p>
          <w:p w14:paraId="50FA066D" w14:textId="034639D3" w:rsidR="004112B6" w:rsidRPr="004E373B" w:rsidRDefault="004112B6" w:rsidP="004E373B">
            <w:pPr>
              <w:pStyle w:val="ListParagraph"/>
              <w:numPr>
                <w:ilvl w:val="0"/>
                <w:numId w:val="0"/>
              </w:numPr>
              <w:spacing w:before="0" w:after="0" w:line="276" w:lineRule="auto"/>
              <w:ind w:left="366"/>
              <w:rPr>
                <w:rFonts w:ascii="Trebuchet MS" w:hAnsi="Trebuchet MS" w:cs="Arial"/>
                <w:szCs w:val="20"/>
                <w:lang w:val="lt-LT"/>
              </w:rPr>
            </w:pPr>
            <w:r w:rsidRPr="004E373B">
              <w:rPr>
                <w:rFonts w:ascii="Trebuchet MS" w:hAnsi="Trebuchet MS" w:cs="Arial"/>
                <w:szCs w:val="20"/>
                <w:lang w:val="lt-LT"/>
              </w:rPr>
              <w:t>Tel. +370</w:t>
            </w:r>
            <w:r w:rsidR="00E15280" w:rsidRPr="004E373B">
              <w:rPr>
                <w:rFonts w:ascii="Trebuchet MS" w:hAnsi="Trebuchet MS" w:cs="Arial"/>
                <w:szCs w:val="20"/>
                <w:lang w:val="lt-LT"/>
              </w:rPr>
              <w:t> 707 02171</w:t>
            </w:r>
            <w:r w:rsidRPr="004E373B">
              <w:rPr>
                <w:rFonts w:ascii="Trebuchet MS" w:hAnsi="Trebuchet MS" w:cs="Arial"/>
                <w:szCs w:val="20"/>
                <w:lang w:val="lt-LT"/>
              </w:rPr>
              <w:t>;</w:t>
            </w:r>
            <w:r w:rsidRPr="004E373B">
              <w:rPr>
                <w:rFonts w:ascii="Trebuchet MS" w:hAnsi="Trebuchet MS" w:cs="Arial"/>
                <w:szCs w:val="20"/>
                <w:lang w:val="lt-LT"/>
              </w:rPr>
              <w:tab/>
            </w:r>
            <w:r w:rsidRPr="004E373B">
              <w:rPr>
                <w:rFonts w:ascii="Trebuchet MS" w:hAnsi="Trebuchet MS" w:cs="Arial"/>
                <w:szCs w:val="20"/>
                <w:lang w:val="lt-LT"/>
              </w:rPr>
              <w:tab/>
            </w:r>
            <w:r w:rsidR="004E373B" w:rsidRPr="004E373B">
              <w:rPr>
                <w:rFonts w:ascii="Trebuchet MS" w:hAnsi="Trebuchet MS" w:cs="Arial"/>
                <w:szCs w:val="20"/>
                <w:lang w:val="lt-LT"/>
              </w:rPr>
              <w:t xml:space="preserve">    </w:t>
            </w:r>
            <w:r w:rsidRPr="004E373B">
              <w:rPr>
                <w:rFonts w:ascii="Trebuchet MS" w:hAnsi="Trebuchet MS" w:cs="Arial"/>
                <w:szCs w:val="20"/>
                <w:lang w:val="lt-LT"/>
              </w:rPr>
              <w:t>Tel.</w:t>
            </w:r>
            <w:r w:rsidR="009C4349" w:rsidRPr="004E373B">
              <w:rPr>
                <w:rFonts w:ascii="Trebuchet MS" w:hAnsi="Trebuchet MS"/>
                <w:szCs w:val="20"/>
              </w:rPr>
              <w:t xml:space="preserve"> </w:t>
            </w:r>
            <w:r w:rsidR="009C4349" w:rsidRPr="004E373B">
              <w:rPr>
                <w:rFonts w:ascii="Trebuchet MS" w:hAnsi="Trebuchet MS" w:cs="Arial"/>
                <w:szCs w:val="20"/>
                <w:lang w:val="lt-LT"/>
              </w:rPr>
              <w:t>+370 600 6356</w:t>
            </w:r>
            <w:r w:rsidRPr="004E373B">
              <w:rPr>
                <w:rFonts w:ascii="Trebuchet MS" w:hAnsi="Trebuchet MS" w:cs="Arial"/>
                <w:szCs w:val="20"/>
                <w:lang w:val="lt-LT"/>
              </w:rPr>
              <w:t>;</w:t>
            </w:r>
          </w:p>
          <w:p w14:paraId="6F209B57" w14:textId="41411676" w:rsidR="004112B6" w:rsidRPr="004E373B" w:rsidRDefault="0030174E" w:rsidP="004E373B">
            <w:pPr>
              <w:spacing w:after="0" w:line="276" w:lineRule="auto"/>
              <w:ind w:left="0" w:firstLine="0"/>
              <w:rPr>
                <w:rFonts w:ascii="Trebuchet MS" w:hAnsi="Trebuchet MS" w:cs="Arial"/>
                <w:lang w:val="lt-LT"/>
              </w:rPr>
            </w:pPr>
            <w:r w:rsidRPr="004E373B">
              <w:rPr>
                <w:rFonts w:ascii="Trebuchet MS" w:hAnsi="Trebuchet MS" w:cs="Arial"/>
                <w:lang w:val="lt-LT"/>
              </w:rPr>
              <w:t xml:space="preserve">       </w:t>
            </w:r>
            <w:r w:rsidR="004112B6" w:rsidRPr="004E373B">
              <w:rPr>
                <w:rFonts w:ascii="Trebuchet MS" w:hAnsi="Trebuchet MS" w:cs="Arial"/>
                <w:lang w:val="lt-LT"/>
              </w:rPr>
              <w:t>E</w:t>
            </w:r>
            <w:r w:rsidRPr="004E373B">
              <w:rPr>
                <w:rFonts w:ascii="Trebuchet MS" w:hAnsi="Trebuchet MS" w:cs="Arial"/>
                <w:lang w:val="lt-LT"/>
              </w:rPr>
              <w:t>l</w:t>
            </w:r>
            <w:r w:rsidR="004112B6" w:rsidRPr="004E373B">
              <w:rPr>
                <w:rFonts w:ascii="Trebuchet MS" w:hAnsi="Trebuchet MS" w:cs="Arial"/>
                <w:lang w:val="lt-LT"/>
              </w:rPr>
              <w:t xml:space="preserve">. paštas </w:t>
            </w:r>
            <w:hyperlink r:id="rId10" w:history="1">
              <w:r w:rsidR="004112B6" w:rsidRPr="004E373B">
                <w:rPr>
                  <w:rStyle w:val="Hyperlink"/>
                  <w:rFonts w:ascii="Trebuchet MS" w:hAnsi="Trebuchet MS" w:cs="Arial"/>
                  <w:color w:val="auto"/>
                  <w:lang w:val="lt-LT"/>
                </w:rPr>
                <w:t>info@litgrid.eu</w:t>
              </w:r>
            </w:hyperlink>
            <w:r w:rsidR="004112B6" w:rsidRPr="004E373B">
              <w:rPr>
                <w:rStyle w:val="Hyperlink"/>
                <w:rFonts w:ascii="Trebuchet MS" w:hAnsi="Trebuchet MS" w:cs="Arial"/>
                <w:color w:val="auto"/>
                <w:u w:val="none"/>
                <w:lang w:val="lt-LT"/>
              </w:rPr>
              <w:tab/>
            </w:r>
            <w:r w:rsidR="004E373B" w:rsidRPr="004E373B">
              <w:rPr>
                <w:rStyle w:val="Hyperlink"/>
                <w:rFonts w:ascii="Trebuchet MS" w:hAnsi="Trebuchet MS" w:cs="Arial"/>
                <w:color w:val="auto"/>
                <w:u w:val="none"/>
                <w:lang w:val="lt-LT"/>
              </w:rPr>
              <w:t xml:space="preserve">    </w:t>
            </w:r>
            <w:r w:rsidR="004112B6" w:rsidRPr="004E373B">
              <w:rPr>
                <w:rFonts w:ascii="Trebuchet MS" w:hAnsi="Trebuchet MS" w:cs="Arial"/>
                <w:lang w:val="lt-LT"/>
              </w:rPr>
              <w:t>E</w:t>
            </w:r>
            <w:r w:rsidR="00C21FD2" w:rsidRPr="004E373B">
              <w:rPr>
                <w:rFonts w:ascii="Trebuchet MS" w:hAnsi="Trebuchet MS" w:cs="Arial"/>
                <w:lang w:val="lt-LT"/>
              </w:rPr>
              <w:t>l</w:t>
            </w:r>
            <w:r w:rsidR="004112B6" w:rsidRPr="004E373B">
              <w:rPr>
                <w:rFonts w:ascii="Trebuchet MS" w:hAnsi="Trebuchet MS" w:cs="Arial"/>
                <w:lang w:val="lt-LT"/>
              </w:rPr>
              <w:t xml:space="preserve">. paštas </w:t>
            </w:r>
            <w:hyperlink r:id="rId11" w:history="1">
              <w:r w:rsidR="004E373B" w:rsidRPr="004E373B">
                <w:rPr>
                  <w:rStyle w:val="Hyperlink"/>
                  <w:rFonts w:ascii="Trebuchet MS" w:hAnsi="Trebuchet MS" w:cs="Arial"/>
                  <w:lang w:val="lt-LT"/>
                </w:rPr>
                <w:t>tomas.kulbis@connecto.ee</w:t>
              </w:r>
            </w:hyperlink>
            <w:r w:rsidR="004E373B" w:rsidRPr="004E373B">
              <w:rPr>
                <w:rFonts w:ascii="Trebuchet MS" w:hAnsi="Trebuchet MS" w:cs="Arial"/>
                <w:lang w:val="lt-LT"/>
              </w:rPr>
              <w:t xml:space="preserve"> </w:t>
            </w:r>
          </w:p>
          <w:p w14:paraId="715FCF1E" w14:textId="49B5A509" w:rsidR="000A4F32" w:rsidRPr="004E373B" w:rsidRDefault="000A4F32" w:rsidP="004E373B">
            <w:pPr>
              <w:spacing w:after="0" w:line="276" w:lineRule="auto"/>
              <w:rPr>
                <w:rFonts w:ascii="Trebuchet MS" w:hAnsi="Trebuchet MS" w:cs="Calibri"/>
                <w:lang w:val="lt-LT"/>
              </w:rPr>
            </w:pPr>
            <w:r w:rsidRPr="004E373B">
              <w:rPr>
                <w:rFonts w:ascii="Trebuchet MS" w:hAnsi="Trebuchet MS" w:cs="Calibri"/>
                <w:lang w:val="lt-LT"/>
              </w:rPr>
              <w:t xml:space="preserve">      A. s. </w:t>
            </w:r>
            <w:r w:rsidRPr="004E373B">
              <w:rPr>
                <w:rFonts w:ascii="Trebuchet MS" w:hAnsi="Trebuchet MS"/>
                <w:bCs/>
                <w:iCs/>
              </w:rPr>
              <w:t>LT242150051000021766</w:t>
            </w:r>
          </w:p>
          <w:p w14:paraId="0399A3DE" w14:textId="03D9D30D" w:rsidR="000A4F32" w:rsidRPr="004E373B" w:rsidRDefault="000A4F32" w:rsidP="004E373B">
            <w:pPr>
              <w:spacing w:after="0" w:line="276" w:lineRule="auto"/>
              <w:rPr>
                <w:rFonts w:ascii="Trebuchet MS" w:hAnsi="Trebuchet MS" w:cs="Calibri"/>
                <w:noProof/>
                <w:lang w:val="lt-LT"/>
              </w:rPr>
            </w:pPr>
            <w:r w:rsidRPr="004E373B">
              <w:rPr>
                <w:rFonts w:ascii="Trebuchet MS" w:hAnsi="Trebuchet MS"/>
                <w:iCs/>
              </w:rPr>
              <w:t xml:space="preserve">     </w:t>
            </w:r>
            <w:r w:rsidR="00C21FD2" w:rsidRPr="004E373B">
              <w:rPr>
                <w:rFonts w:ascii="Trebuchet MS" w:hAnsi="Trebuchet MS"/>
                <w:iCs/>
              </w:rPr>
              <w:t xml:space="preserve"> </w:t>
            </w:r>
            <w:r w:rsidRPr="004E373B">
              <w:rPr>
                <w:rFonts w:ascii="Trebuchet MS" w:hAnsi="Trebuchet MS"/>
                <w:iCs/>
              </w:rPr>
              <w:t xml:space="preserve">OP Corporate Bank plc </w:t>
            </w:r>
            <w:r w:rsidRPr="004E373B">
              <w:rPr>
                <w:rFonts w:ascii="Trebuchet MS" w:hAnsi="Trebuchet MS"/>
                <w:iCs/>
                <w:noProof/>
                <w:lang w:val="lt-LT"/>
              </w:rPr>
              <w:t>Lietuvos filialas</w:t>
            </w:r>
            <w:r w:rsidRPr="004E373B" w:rsidDel="00181681">
              <w:rPr>
                <w:rFonts w:ascii="Trebuchet MS" w:hAnsi="Trebuchet MS" w:cs="Calibri"/>
                <w:noProof/>
                <w:lang w:val="lt-LT"/>
              </w:rPr>
              <w:t xml:space="preserve"> </w:t>
            </w:r>
          </w:p>
          <w:p w14:paraId="6A7E267A" w14:textId="35BAD902" w:rsidR="000A4F32" w:rsidRPr="004E373B" w:rsidRDefault="000A4F32" w:rsidP="004E373B">
            <w:pPr>
              <w:pStyle w:val="ListParagraph"/>
              <w:numPr>
                <w:ilvl w:val="0"/>
                <w:numId w:val="0"/>
              </w:numPr>
              <w:spacing w:before="0" w:after="0" w:line="276" w:lineRule="auto"/>
              <w:ind w:left="366"/>
              <w:rPr>
                <w:rFonts w:ascii="Trebuchet MS" w:hAnsi="Trebuchet MS" w:cs="Calibri"/>
                <w:noProof/>
                <w:szCs w:val="20"/>
                <w:lang w:val="lt-LT"/>
              </w:rPr>
            </w:pPr>
            <w:r w:rsidRPr="004E373B">
              <w:rPr>
                <w:rFonts w:ascii="Trebuchet MS" w:hAnsi="Trebuchet MS" w:cs="Calibri"/>
                <w:noProof/>
                <w:szCs w:val="20"/>
                <w:lang w:val="lt-LT"/>
              </w:rPr>
              <w:t>banko kodas 21500</w:t>
            </w:r>
          </w:p>
          <w:p w14:paraId="6C3192F0" w14:textId="59E8065C" w:rsidR="000A4F32" w:rsidRPr="004E373B" w:rsidRDefault="000A4F32" w:rsidP="004E373B">
            <w:pPr>
              <w:spacing w:after="0" w:line="276" w:lineRule="auto"/>
              <w:rPr>
                <w:rFonts w:ascii="Trebuchet MS" w:hAnsi="Trebuchet MS" w:cs="Calibri"/>
                <w:lang w:val="lt-LT"/>
              </w:rPr>
            </w:pPr>
            <w:r w:rsidRPr="004E373B">
              <w:rPr>
                <w:rFonts w:ascii="Trebuchet MS" w:hAnsi="Trebuchet MS" w:cs="Calibri"/>
                <w:lang w:val="lt-LT"/>
              </w:rPr>
              <w:t xml:space="preserve">    </w:t>
            </w:r>
            <w:r w:rsidR="00C21FD2" w:rsidRPr="004E373B">
              <w:rPr>
                <w:rFonts w:ascii="Trebuchet MS" w:hAnsi="Trebuchet MS" w:cs="Calibri"/>
                <w:lang w:val="lt-LT"/>
              </w:rPr>
              <w:t xml:space="preserve"> </w:t>
            </w:r>
            <w:r w:rsidRPr="004E373B">
              <w:rPr>
                <w:rFonts w:ascii="Trebuchet MS" w:hAnsi="Trebuchet MS" w:cs="Calibri"/>
                <w:lang w:val="lt-LT"/>
              </w:rPr>
              <w:t xml:space="preserve"> PVM mokėtojo kodas LT100005748413</w:t>
            </w:r>
          </w:p>
          <w:p w14:paraId="0C1701F7" w14:textId="77777777" w:rsidR="004112B6" w:rsidRPr="004E373B" w:rsidRDefault="004112B6" w:rsidP="004E373B">
            <w:pPr>
              <w:spacing w:after="0" w:line="276" w:lineRule="auto"/>
              <w:ind w:left="0" w:firstLine="0"/>
              <w:rPr>
                <w:rFonts w:ascii="Trebuchet MS" w:hAnsi="Trebuchet MS" w:cs="Calibri"/>
                <w:lang w:val="lt-LT"/>
              </w:rPr>
            </w:pPr>
          </w:p>
        </w:tc>
      </w:tr>
      <w:tr w:rsidR="00FD0A6E" w:rsidRPr="004E373B" w14:paraId="0803B3FC" w14:textId="77777777" w:rsidTr="00D82E4F">
        <w:tc>
          <w:tcPr>
            <w:tcW w:w="1542" w:type="dxa"/>
            <w:tcBorders>
              <w:bottom w:val="single" w:sz="4" w:space="0" w:color="808080" w:themeColor="background1" w:themeShade="80"/>
            </w:tcBorders>
          </w:tcPr>
          <w:p w14:paraId="17E6F23D" w14:textId="77777777" w:rsidR="004112B6" w:rsidRPr="004E373B" w:rsidRDefault="004112B6" w:rsidP="004E373B">
            <w:pPr>
              <w:spacing w:after="0" w:line="276" w:lineRule="auto"/>
              <w:ind w:left="0" w:firstLine="0"/>
              <w:jc w:val="both"/>
              <w:rPr>
                <w:rFonts w:ascii="Trebuchet MS" w:hAnsi="Trebuchet MS" w:cs="Calibri"/>
                <w:b/>
                <w:lang w:val="lt-LT"/>
              </w:rPr>
            </w:pPr>
            <w:r w:rsidRPr="004E373B">
              <w:rPr>
                <w:rFonts w:ascii="Trebuchet MS" w:hAnsi="Trebuchet MS" w:cs="Calibri"/>
                <w:b/>
                <w:lang w:val="lt-LT"/>
              </w:rPr>
              <w:t>Papildomos sąlygos</w:t>
            </w:r>
          </w:p>
        </w:tc>
        <w:tc>
          <w:tcPr>
            <w:tcW w:w="8239" w:type="dxa"/>
            <w:tcBorders>
              <w:bottom w:val="single" w:sz="4" w:space="0" w:color="808080" w:themeColor="background1" w:themeShade="80"/>
            </w:tcBorders>
          </w:tcPr>
          <w:p w14:paraId="01D72915" w14:textId="7EA55713" w:rsidR="004112B6" w:rsidRPr="004E373B" w:rsidRDefault="008916E0" w:rsidP="004E373B">
            <w:pPr>
              <w:pStyle w:val="ListParagraph"/>
              <w:numPr>
                <w:ilvl w:val="0"/>
                <w:numId w:val="11"/>
              </w:numPr>
              <w:tabs>
                <w:tab w:val="left" w:pos="477"/>
              </w:tabs>
              <w:spacing w:before="0" w:after="0" w:line="276" w:lineRule="auto"/>
              <w:ind w:left="51" w:firstLine="0"/>
              <w:rPr>
                <w:rFonts w:ascii="Trebuchet MS" w:hAnsi="Trebuchet MS" w:cs="Calibri"/>
                <w:b/>
                <w:szCs w:val="20"/>
                <w:lang w:val="lt-LT"/>
              </w:rPr>
            </w:pPr>
            <w:r w:rsidRPr="004E373B">
              <w:rPr>
                <w:rFonts w:ascii="Trebuchet MS" w:hAnsi="Trebuchet MS" w:cs="Calibri"/>
                <w:b/>
                <w:szCs w:val="20"/>
                <w:lang w:val="lt-LT"/>
              </w:rPr>
              <w:t>Sutarties b</w:t>
            </w:r>
            <w:r w:rsidR="004112B6" w:rsidRPr="004E373B">
              <w:rPr>
                <w:rFonts w:ascii="Trebuchet MS" w:hAnsi="Trebuchet MS" w:cs="Calibri"/>
                <w:b/>
                <w:szCs w:val="20"/>
                <w:lang w:val="lt-LT"/>
              </w:rPr>
              <w:t xml:space="preserve">endrųjų sąlygų </w:t>
            </w:r>
            <w:r w:rsidR="00021F29" w:rsidRPr="004E373B">
              <w:rPr>
                <w:rFonts w:ascii="Trebuchet MS" w:hAnsi="Trebuchet MS" w:cs="Calibri"/>
                <w:b/>
                <w:szCs w:val="20"/>
                <w:lang w:val="lt-LT"/>
              </w:rPr>
              <w:t>2</w:t>
            </w:r>
            <w:r w:rsidR="004112B6" w:rsidRPr="004E373B">
              <w:rPr>
                <w:rFonts w:ascii="Trebuchet MS" w:hAnsi="Trebuchet MS" w:cs="Calibri"/>
                <w:b/>
                <w:szCs w:val="20"/>
                <w:lang w:val="lt-LT"/>
              </w:rPr>
              <w:t>.3.1 punkto antras sakinys pakeičiamas ir išdėstomas taip:</w:t>
            </w:r>
          </w:p>
          <w:p w14:paraId="364FBC02" w14:textId="40642427" w:rsidR="004112B6" w:rsidRPr="004E373B" w:rsidRDefault="004112B6" w:rsidP="004E373B">
            <w:pPr>
              <w:pStyle w:val="ListParagraph"/>
              <w:numPr>
                <w:ilvl w:val="0"/>
                <w:numId w:val="0"/>
              </w:numPr>
              <w:spacing w:before="0" w:after="0" w:line="276" w:lineRule="auto"/>
              <w:ind w:left="51"/>
              <w:rPr>
                <w:rFonts w:ascii="Trebuchet MS" w:hAnsi="Trebuchet MS"/>
                <w:szCs w:val="20"/>
                <w:lang w:val="lt-LT"/>
              </w:rPr>
            </w:pPr>
            <w:r w:rsidRPr="004E373B">
              <w:rPr>
                <w:rFonts w:ascii="Trebuchet MS" w:hAnsi="Trebuchet MS"/>
                <w:szCs w:val="20"/>
                <w:lang w:val="lt-LT"/>
              </w:rPr>
              <w:t xml:space="preserve">Grafiką Rangovas turi parengti ir pateikti Užsakovo derinimui per </w:t>
            </w:r>
            <w:r w:rsidR="00E73C20" w:rsidRPr="004E373B">
              <w:rPr>
                <w:rFonts w:ascii="Trebuchet MS" w:hAnsi="Trebuchet MS"/>
                <w:szCs w:val="20"/>
                <w:lang w:val="lt-LT"/>
              </w:rPr>
              <w:t>30</w:t>
            </w:r>
            <w:r w:rsidR="0071458A" w:rsidRPr="004E373B">
              <w:rPr>
                <w:rFonts w:ascii="Trebuchet MS" w:hAnsi="Trebuchet MS"/>
                <w:szCs w:val="20"/>
                <w:lang w:val="lt-LT"/>
              </w:rPr>
              <w:t xml:space="preserve"> darbo dienų</w:t>
            </w:r>
            <w:r w:rsidRPr="004E373B">
              <w:rPr>
                <w:rFonts w:ascii="Trebuchet MS" w:hAnsi="Trebuchet MS"/>
                <w:szCs w:val="20"/>
                <w:lang w:val="lt-LT"/>
              </w:rPr>
              <w:t xml:space="preserve"> nuo Sutarties sudarymo dienos.</w:t>
            </w:r>
          </w:p>
          <w:p w14:paraId="273C4124" w14:textId="0022AAC9" w:rsidR="00956222" w:rsidRPr="004E373B" w:rsidRDefault="008916E0" w:rsidP="004E373B">
            <w:pPr>
              <w:pStyle w:val="ListParagraph"/>
              <w:numPr>
                <w:ilvl w:val="0"/>
                <w:numId w:val="11"/>
              </w:numPr>
              <w:tabs>
                <w:tab w:val="left" w:pos="477"/>
              </w:tabs>
              <w:spacing w:before="0" w:after="0" w:line="276" w:lineRule="auto"/>
              <w:ind w:left="51" w:firstLine="0"/>
              <w:rPr>
                <w:rFonts w:ascii="Trebuchet MS" w:hAnsi="Trebuchet MS" w:cs="Calibri"/>
                <w:b/>
                <w:szCs w:val="20"/>
                <w:lang w:val="lt-LT"/>
              </w:rPr>
            </w:pPr>
            <w:r w:rsidRPr="004E373B">
              <w:rPr>
                <w:rFonts w:ascii="Trebuchet MS" w:hAnsi="Trebuchet MS" w:cs="Calibri"/>
                <w:b/>
                <w:szCs w:val="20"/>
                <w:lang w:val="lt-LT"/>
              </w:rPr>
              <w:t>Sutarties b</w:t>
            </w:r>
            <w:r w:rsidR="00956222" w:rsidRPr="004E373B">
              <w:rPr>
                <w:rFonts w:ascii="Trebuchet MS" w:hAnsi="Trebuchet MS" w:cs="Calibri"/>
                <w:b/>
                <w:szCs w:val="20"/>
                <w:lang w:val="lt-LT"/>
              </w:rPr>
              <w:t xml:space="preserve">endrųjų sąlygų </w:t>
            </w:r>
            <w:r w:rsidR="00021F29" w:rsidRPr="004E373B">
              <w:rPr>
                <w:rFonts w:ascii="Trebuchet MS" w:hAnsi="Trebuchet MS" w:cs="Calibri"/>
                <w:b/>
                <w:szCs w:val="20"/>
                <w:lang w:val="lt-LT"/>
              </w:rPr>
              <w:t>3</w:t>
            </w:r>
            <w:r w:rsidR="00956222" w:rsidRPr="004E373B">
              <w:rPr>
                <w:rFonts w:ascii="Trebuchet MS" w:hAnsi="Trebuchet MS" w:cs="Calibri"/>
                <w:b/>
                <w:szCs w:val="20"/>
                <w:lang w:val="lt-LT"/>
              </w:rPr>
              <w:t>.</w:t>
            </w:r>
            <w:r w:rsidR="00B13DA6" w:rsidRPr="004E373B">
              <w:rPr>
                <w:rFonts w:ascii="Trebuchet MS" w:hAnsi="Trebuchet MS" w:cs="Calibri"/>
                <w:b/>
                <w:szCs w:val="20"/>
                <w:lang w:val="lt-LT"/>
              </w:rPr>
              <w:t>2</w:t>
            </w:r>
            <w:r w:rsidR="00956222" w:rsidRPr="004E373B">
              <w:rPr>
                <w:rFonts w:ascii="Trebuchet MS" w:hAnsi="Trebuchet MS" w:cs="Calibri"/>
                <w:b/>
                <w:szCs w:val="20"/>
                <w:lang w:val="lt-LT"/>
              </w:rPr>
              <w:t>.</w:t>
            </w:r>
            <w:r w:rsidR="009D6C6F" w:rsidRPr="004E373B">
              <w:rPr>
                <w:rFonts w:ascii="Trebuchet MS" w:hAnsi="Trebuchet MS" w:cs="Calibri"/>
                <w:b/>
                <w:szCs w:val="20"/>
                <w:lang w:val="lt-LT"/>
              </w:rPr>
              <w:t>1</w:t>
            </w:r>
            <w:r w:rsidR="00021F29" w:rsidRPr="004E373B">
              <w:rPr>
                <w:rFonts w:ascii="Trebuchet MS" w:hAnsi="Trebuchet MS" w:cs="Calibri"/>
                <w:b/>
                <w:szCs w:val="20"/>
                <w:lang w:val="lt-LT"/>
              </w:rPr>
              <w:t>1</w:t>
            </w:r>
            <w:r w:rsidR="00956222" w:rsidRPr="004E373B">
              <w:rPr>
                <w:rFonts w:ascii="Trebuchet MS" w:hAnsi="Trebuchet MS" w:cs="Calibri"/>
                <w:b/>
                <w:szCs w:val="20"/>
                <w:lang w:val="lt-LT"/>
              </w:rPr>
              <w:t xml:space="preserve"> punkto </w:t>
            </w:r>
            <w:r w:rsidR="00021F29" w:rsidRPr="004E373B">
              <w:rPr>
                <w:rFonts w:ascii="Trebuchet MS" w:hAnsi="Trebuchet MS" w:cs="Calibri"/>
                <w:b/>
                <w:szCs w:val="20"/>
                <w:lang w:val="lt-LT"/>
              </w:rPr>
              <w:t xml:space="preserve">penktas </w:t>
            </w:r>
            <w:r w:rsidR="00956222" w:rsidRPr="004E373B">
              <w:rPr>
                <w:rFonts w:ascii="Trebuchet MS" w:hAnsi="Trebuchet MS" w:cs="Calibri"/>
                <w:b/>
                <w:szCs w:val="20"/>
                <w:lang w:val="lt-LT"/>
              </w:rPr>
              <w:t>sakinys pakeičiamas ir išdėstomas taip:</w:t>
            </w:r>
          </w:p>
          <w:p w14:paraId="4D9BBCBF" w14:textId="02F9A569" w:rsidR="00D95219" w:rsidRPr="004E373B" w:rsidRDefault="00D95219" w:rsidP="004E373B">
            <w:pPr>
              <w:pStyle w:val="ListParagraph"/>
              <w:numPr>
                <w:ilvl w:val="0"/>
                <w:numId w:val="0"/>
              </w:numPr>
              <w:spacing w:before="0" w:after="0" w:line="276" w:lineRule="auto"/>
              <w:ind w:left="51"/>
              <w:rPr>
                <w:rFonts w:ascii="Trebuchet MS" w:hAnsi="Trebuchet MS"/>
                <w:szCs w:val="20"/>
                <w:lang w:val="lt-LT"/>
              </w:rPr>
            </w:pPr>
            <w:r w:rsidRPr="004E373B">
              <w:rPr>
                <w:rFonts w:ascii="Trebuchet MS" w:hAnsi="Trebuchet MS"/>
                <w:szCs w:val="20"/>
                <w:lang w:val="lt-LT"/>
              </w:rPr>
              <w:t xml:space="preserve">Ekspertizės aktą Užsakovo pasamdyti ekspertai pateiks per </w:t>
            </w:r>
            <w:r w:rsidR="003F62DC" w:rsidRPr="004E373B">
              <w:rPr>
                <w:rFonts w:ascii="Trebuchet MS" w:hAnsi="Trebuchet MS"/>
                <w:szCs w:val="20"/>
                <w:lang w:val="lt-LT"/>
              </w:rPr>
              <w:t>20</w:t>
            </w:r>
            <w:r w:rsidRPr="004E373B">
              <w:rPr>
                <w:rFonts w:ascii="Trebuchet MS" w:hAnsi="Trebuchet MS"/>
                <w:szCs w:val="20"/>
                <w:lang w:val="lt-LT"/>
              </w:rPr>
              <w:t xml:space="preserve"> darbo dienų nuo Techninio projekto pateikimo ekspertizei dienos. </w:t>
            </w:r>
          </w:p>
          <w:p w14:paraId="4F79A4DE" w14:textId="2D343502" w:rsidR="00D95219" w:rsidRPr="004E373B" w:rsidRDefault="008916E0" w:rsidP="004E373B">
            <w:pPr>
              <w:pStyle w:val="ListParagraph"/>
              <w:numPr>
                <w:ilvl w:val="0"/>
                <w:numId w:val="11"/>
              </w:numPr>
              <w:tabs>
                <w:tab w:val="left" w:pos="477"/>
              </w:tabs>
              <w:spacing w:before="0" w:after="0" w:line="276" w:lineRule="auto"/>
              <w:ind w:left="51" w:firstLine="0"/>
              <w:rPr>
                <w:rFonts w:ascii="Trebuchet MS" w:hAnsi="Trebuchet MS" w:cs="Calibri"/>
                <w:b/>
                <w:szCs w:val="20"/>
                <w:lang w:val="lt-LT"/>
              </w:rPr>
            </w:pPr>
            <w:r w:rsidRPr="004E373B">
              <w:rPr>
                <w:rFonts w:ascii="Trebuchet MS" w:hAnsi="Trebuchet MS" w:cs="Calibri"/>
                <w:b/>
                <w:szCs w:val="20"/>
                <w:lang w:val="lt-LT"/>
              </w:rPr>
              <w:t>Sutarties b</w:t>
            </w:r>
            <w:r w:rsidR="00D95219" w:rsidRPr="004E373B">
              <w:rPr>
                <w:rFonts w:ascii="Trebuchet MS" w:hAnsi="Trebuchet MS" w:cs="Calibri"/>
                <w:b/>
                <w:szCs w:val="20"/>
                <w:lang w:val="lt-LT"/>
              </w:rPr>
              <w:t xml:space="preserve">endrųjų sąlygų </w:t>
            </w:r>
            <w:r w:rsidR="00021F29" w:rsidRPr="004E373B">
              <w:rPr>
                <w:rFonts w:ascii="Trebuchet MS" w:hAnsi="Trebuchet MS" w:cs="Calibri"/>
                <w:b/>
                <w:szCs w:val="20"/>
                <w:lang w:val="lt-LT"/>
              </w:rPr>
              <w:t>3</w:t>
            </w:r>
            <w:r w:rsidR="00D95219" w:rsidRPr="004E373B">
              <w:rPr>
                <w:rFonts w:ascii="Trebuchet MS" w:hAnsi="Trebuchet MS" w:cs="Calibri"/>
                <w:b/>
                <w:szCs w:val="20"/>
                <w:lang w:val="lt-LT"/>
              </w:rPr>
              <w:t>.</w:t>
            </w:r>
            <w:r w:rsidR="00C66143" w:rsidRPr="004E373B">
              <w:rPr>
                <w:rFonts w:ascii="Trebuchet MS" w:hAnsi="Trebuchet MS" w:cs="Calibri"/>
                <w:b/>
                <w:szCs w:val="20"/>
                <w:lang w:val="lt-LT"/>
              </w:rPr>
              <w:t>3</w:t>
            </w:r>
            <w:r w:rsidR="00D95219" w:rsidRPr="004E373B">
              <w:rPr>
                <w:rFonts w:ascii="Trebuchet MS" w:hAnsi="Trebuchet MS" w:cs="Calibri"/>
                <w:b/>
                <w:szCs w:val="20"/>
                <w:lang w:val="lt-LT"/>
              </w:rPr>
              <w:t>.</w:t>
            </w:r>
            <w:r w:rsidR="00021F29" w:rsidRPr="004E373B">
              <w:rPr>
                <w:rFonts w:ascii="Trebuchet MS" w:hAnsi="Trebuchet MS" w:cs="Calibri"/>
                <w:b/>
                <w:szCs w:val="20"/>
                <w:lang w:val="lt-LT"/>
              </w:rPr>
              <w:t>9</w:t>
            </w:r>
            <w:r w:rsidR="00D95219" w:rsidRPr="004E373B">
              <w:rPr>
                <w:rFonts w:ascii="Trebuchet MS" w:hAnsi="Trebuchet MS" w:cs="Calibri"/>
                <w:b/>
                <w:szCs w:val="20"/>
                <w:lang w:val="lt-LT"/>
              </w:rPr>
              <w:t xml:space="preserve"> punkto </w:t>
            </w:r>
            <w:r w:rsidR="00C66143" w:rsidRPr="004E373B">
              <w:rPr>
                <w:rFonts w:ascii="Trebuchet MS" w:hAnsi="Trebuchet MS" w:cs="Calibri"/>
                <w:b/>
                <w:szCs w:val="20"/>
                <w:lang w:val="lt-LT"/>
              </w:rPr>
              <w:t>pirmas</w:t>
            </w:r>
            <w:r w:rsidR="00D95219" w:rsidRPr="004E373B">
              <w:rPr>
                <w:rFonts w:ascii="Trebuchet MS" w:hAnsi="Trebuchet MS" w:cs="Calibri"/>
                <w:b/>
                <w:szCs w:val="20"/>
                <w:lang w:val="lt-LT"/>
              </w:rPr>
              <w:t xml:space="preserve"> sakinys pakeičiamas ir išdėstomas taip:</w:t>
            </w:r>
          </w:p>
          <w:p w14:paraId="08B6CAD8" w14:textId="4985912C" w:rsidR="00D95219" w:rsidRPr="004E373B" w:rsidRDefault="00C66143" w:rsidP="004E373B">
            <w:pPr>
              <w:pStyle w:val="ListParagraph"/>
              <w:numPr>
                <w:ilvl w:val="0"/>
                <w:numId w:val="0"/>
              </w:numPr>
              <w:spacing w:before="0" w:after="0" w:line="276" w:lineRule="auto"/>
              <w:ind w:left="51"/>
              <w:rPr>
                <w:rFonts w:ascii="Trebuchet MS" w:hAnsi="Trebuchet MS"/>
                <w:szCs w:val="20"/>
                <w:lang w:val="lt-LT"/>
              </w:rPr>
            </w:pPr>
            <w:r w:rsidRPr="004E373B">
              <w:rPr>
                <w:rFonts w:ascii="Trebuchet MS" w:hAnsi="Trebuchet MS"/>
                <w:szCs w:val="20"/>
                <w:lang w:val="lt-LT"/>
              </w:rPr>
              <w:t>Darbo projekto</w:t>
            </w:r>
            <w:r w:rsidR="00021F29" w:rsidRPr="004E373B">
              <w:rPr>
                <w:rFonts w:ascii="Trebuchet MS" w:hAnsi="Trebuchet MS"/>
                <w:szCs w:val="20"/>
                <w:lang w:val="lt-LT"/>
              </w:rPr>
              <w:t xml:space="preserve"> (jo dalies)</w:t>
            </w:r>
            <w:r w:rsidRPr="004E373B">
              <w:rPr>
                <w:rFonts w:ascii="Trebuchet MS" w:hAnsi="Trebuchet MS"/>
                <w:szCs w:val="20"/>
                <w:lang w:val="lt-LT"/>
              </w:rPr>
              <w:t xml:space="preserve"> ek</w:t>
            </w:r>
            <w:r w:rsidR="00D95219" w:rsidRPr="004E373B">
              <w:rPr>
                <w:rFonts w:ascii="Trebuchet MS" w:hAnsi="Trebuchet MS"/>
                <w:szCs w:val="20"/>
                <w:lang w:val="lt-LT"/>
              </w:rPr>
              <w:t xml:space="preserve">spertizės aktą Užsakovo pasamdyti ekspertai pateiks per </w:t>
            </w:r>
            <w:r w:rsidR="003F62DC" w:rsidRPr="004E373B">
              <w:rPr>
                <w:rFonts w:ascii="Trebuchet MS" w:hAnsi="Trebuchet MS"/>
                <w:szCs w:val="20"/>
                <w:lang w:val="lt-LT"/>
              </w:rPr>
              <w:t>15</w:t>
            </w:r>
            <w:r w:rsidR="00D95219" w:rsidRPr="004E373B">
              <w:rPr>
                <w:rFonts w:ascii="Trebuchet MS" w:hAnsi="Trebuchet MS"/>
                <w:szCs w:val="20"/>
                <w:lang w:val="lt-LT"/>
              </w:rPr>
              <w:t xml:space="preserve"> darbo dienų nuo </w:t>
            </w:r>
            <w:r w:rsidR="00BD6EBB" w:rsidRPr="004E373B">
              <w:rPr>
                <w:rFonts w:ascii="Trebuchet MS" w:hAnsi="Trebuchet MS"/>
                <w:szCs w:val="20"/>
                <w:lang w:val="lt-LT"/>
              </w:rPr>
              <w:t>Darbo</w:t>
            </w:r>
            <w:r w:rsidR="00D95219" w:rsidRPr="004E373B">
              <w:rPr>
                <w:rFonts w:ascii="Trebuchet MS" w:hAnsi="Trebuchet MS"/>
                <w:szCs w:val="20"/>
                <w:lang w:val="lt-LT"/>
              </w:rPr>
              <w:t xml:space="preserve"> projekto</w:t>
            </w:r>
            <w:r w:rsidR="00021F29" w:rsidRPr="004E373B">
              <w:rPr>
                <w:rFonts w:ascii="Trebuchet MS" w:hAnsi="Trebuchet MS"/>
                <w:szCs w:val="20"/>
                <w:lang w:val="lt-LT"/>
              </w:rPr>
              <w:t xml:space="preserve"> (jo dalies)</w:t>
            </w:r>
            <w:r w:rsidR="00D95219" w:rsidRPr="004E373B">
              <w:rPr>
                <w:rFonts w:ascii="Trebuchet MS" w:hAnsi="Trebuchet MS"/>
                <w:szCs w:val="20"/>
                <w:lang w:val="lt-LT"/>
              </w:rPr>
              <w:t xml:space="preserve"> pateikimo ekspertizei dienos. </w:t>
            </w:r>
          </w:p>
          <w:p w14:paraId="2AB4687C" w14:textId="14AECFB5" w:rsidR="004112B6" w:rsidRPr="004E373B" w:rsidRDefault="008916E0" w:rsidP="004E373B">
            <w:pPr>
              <w:pStyle w:val="ListParagraph"/>
              <w:numPr>
                <w:ilvl w:val="0"/>
                <w:numId w:val="11"/>
              </w:numPr>
              <w:spacing w:before="0" w:after="0" w:line="276" w:lineRule="auto"/>
              <w:ind w:left="425" w:hanging="425"/>
              <w:rPr>
                <w:rFonts w:ascii="Trebuchet MS" w:hAnsi="Trebuchet MS" w:cs="Calibri"/>
                <w:b/>
                <w:szCs w:val="20"/>
                <w:lang w:val="lt-LT"/>
              </w:rPr>
            </w:pPr>
            <w:r w:rsidRPr="004E373B">
              <w:rPr>
                <w:rFonts w:ascii="Trebuchet MS" w:hAnsi="Trebuchet MS" w:cs="Calibri"/>
                <w:b/>
                <w:szCs w:val="20"/>
                <w:lang w:val="lt-LT"/>
              </w:rPr>
              <w:t>Sutarties b</w:t>
            </w:r>
            <w:r w:rsidR="004112B6" w:rsidRPr="004E373B">
              <w:rPr>
                <w:rFonts w:ascii="Trebuchet MS" w:hAnsi="Trebuchet MS" w:cs="Calibri"/>
                <w:b/>
                <w:szCs w:val="20"/>
                <w:lang w:val="lt-LT"/>
              </w:rPr>
              <w:t xml:space="preserve">endrųjų sąlygų </w:t>
            </w:r>
            <w:r w:rsidR="00021F29" w:rsidRPr="004E373B">
              <w:rPr>
                <w:rFonts w:ascii="Trebuchet MS" w:hAnsi="Trebuchet MS" w:cs="Calibri"/>
                <w:b/>
                <w:szCs w:val="20"/>
                <w:lang w:val="lt-LT"/>
              </w:rPr>
              <w:t>4</w:t>
            </w:r>
            <w:r w:rsidR="004112B6" w:rsidRPr="004E373B">
              <w:rPr>
                <w:rFonts w:ascii="Trebuchet MS" w:hAnsi="Trebuchet MS" w:cs="Calibri"/>
                <w:b/>
                <w:szCs w:val="20"/>
                <w:lang w:val="lt-LT"/>
              </w:rPr>
              <w:t>.5.1 punktą papildyti taip:</w:t>
            </w:r>
          </w:p>
          <w:p w14:paraId="661931F0" w14:textId="77777777" w:rsidR="004112B6" w:rsidRPr="004E373B" w:rsidRDefault="004112B6" w:rsidP="004E373B">
            <w:pPr>
              <w:spacing w:after="0" w:line="276" w:lineRule="auto"/>
              <w:ind w:left="403" w:firstLine="0"/>
              <w:rPr>
                <w:rFonts w:ascii="Trebuchet MS" w:hAnsi="Trebuchet MS"/>
                <w:lang w:val="lt-LT"/>
              </w:rPr>
            </w:pPr>
            <w:r w:rsidRPr="004E373B">
              <w:rPr>
                <w:rFonts w:ascii="Trebuchet MS" w:hAnsi="Trebuchet MS"/>
                <w:lang w:val="lt-LT"/>
              </w:rPr>
              <w:t>Darbams atlikti Užsakovas neprivalo suteikti ilgesnių nei toliau nurodyti atjungimo terminų:</w:t>
            </w:r>
          </w:p>
          <w:p w14:paraId="6F9DBCAB" w14:textId="77777777" w:rsidR="004112B6" w:rsidRPr="004E373B" w:rsidRDefault="004112B6" w:rsidP="004E373B">
            <w:pPr>
              <w:pStyle w:val="ListParagraph"/>
              <w:numPr>
                <w:ilvl w:val="3"/>
                <w:numId w:val="1"/>
              </w:numPr>
              <w:spacing w:before="0" w:after="0" w:line="276" w:lineRule="auto"/>
              <w:ind w:left="969" w:hanging="544"/>
              <w:rPr>
                <w:rFonts w:ascii="Trebuchet MS" w:hAnsi="Trebuchet MS"/>
                <w:szCs w:val="20"/>
                <w:lang w:val="lt-LT"/>
              </w:rPr>
            </w:pPr>
            <w:r w:rsidRPr="004E373B">
              <w:rPr>
                <w:rFonts w:ascii="Trebuchet MS" w:hAnsi="Trebuchet MS"/>
                <w:szCs w:val="20"/>
                <w:lang w:val="lt-LT"/>
              </w:rPr>
              <w:t>jungtuvų prijungimui - dvi savaitės;</w:t>
            </w:r>
          </w:p>
          <w:p w14:paraId="115BEF53" w14:textId="77777777" w:rsidR="004112B6" w:rsidRPr="004E373B" w:rsidRDefault="004112B6" w:rsidP="004E373B">
            <w:pPr>
              <w:pStyle w:val="ListParagraph"/>
              <w:numPr>
                <w:ilvl w:val="3"/>
                <w:numId w:val="1"/>
              </w:numPr>
              <w:spacing w:before="0" w:after="0" w:line="276" w:lineRule="auto"/>
              <w:ind w:left="969" w:hanging="544"/>
              <w:rPr>
                <w:rFonts w:ascii="Trebuchet MS" w:hAnsi="Trebuchet MS"/>
                <w:szCs w:val="20"/>
                <w:lang w:val="lt-LT"/>
              </w:rPr>
            </w:pPr>
            <w:r w:rsidRPr="004E373B">
              <w:rPr>
                <w:rFonts w:ascii="Trebuchet MS" w:hAnsi="Trebuchet MS"/>
                <w:szCs w:val="20"/>
                <w:lang w:val="lt-LT"/>
              </w:rPr>
              <w:t>elektros oro linijų remontui ir rekonstrukcijai – viena diena trijų atramų darbams;</w:t>
            </w:r>
          </w:p>
          <w:p w14:paraId="0EF8F8BB" w14:textId="3DB789AC" w:rsidR="004112B6" w:rsidRPr="004E373B" w:rsidRDefault="004112B6" w:rsidP="004E373B">
            <w:pPr>
              <w:pStyle w:val="ListParagraph"/>
              <w:numPr>
                <w:ilvl w:val="0"/>
                <w:numId w:val="0"/>
              </w:numPr>
              <w:spacing w:before="0" w:after="0" w:line="276" w:lineRule="auto"/>
              <w:ind w:left="969"/>
              <w:rPr>
                <w:rFonts w:ascii="Trebuchet MS" w:hAnsi="Trebuchet MS"/>
                <w:szCs w:val="20"/>
                <w:lang w:val="lt-LT"/>
              </w:rPr>
            </w:pPr>
          </w:p>
          <w:p w14:paraId="1309C40A" w14:textId="63A3590C" w:rsidR="004112B6" w:rsidRPr="004E373B" w:rsidRDefault="003E1664" w:rsidP="004E373B">
            <w:pPr>
              <w:pStyle w:val="ListParagraph"/>
              <w:numPr>
                <w:ilvl w:val="0"/>
                <w:numId w:val="11"/>
              </w:numPr>
              <w:spacing w:before="0" w:after="0" w:line="276" w:lineRule="auto"/>
              <w:ind w:left="426" w:hanging="426"/>
              <w:rPr>
                <w:rFonts w:ascii="Trebuchet MS" w:hAnsi="Trebuchet MS" w:cs="Calibri"/>
                <w:szCs w:val="20"/>
                <w:lang w:val="lt-LT"/>
              </w:rPr>
            </w:pPr>
            <w:r w:rsidRPr="004E373B">
              <w:rPr>
                <w:rFonts w:ascii="Trebuchet MS" w:hAnsi="Trebuchet MS" w:cs="Calibri"/>
                <w:b/>
                <w:szCs w:val="20"/>
                <w:lang w:val="lt-LT"/>
              </w:rPr>
              <w:t>Sutarties b</w:t>
            </w:r>
            <w:r w:rsidR="004112B6" w:rsidRPr="004E373B">
              <w:rPr>
                <w:rFonts w:ascii="Trebuchet MS" w:hAnsi="Trebuchet MS" w:cs="Calibri"/>
                <w:b/>
                <w:szCs w:val="20"/>
                <w:lang w:val="lt-LT"/>
              </w:rPr>
              <w:t xml:space="preserve">endrųjų sąlygų </w:t>
            </w:r>
            <w:r w:rsidRPr="004E373B">
              <w:rPr>
                <w:rFonts w:ascii="Trebuchet MS" w:hAnsi="Trebuchet MS" w:cs="Calibri"/>
                <w:b/>
                <w:szCs w:val="20"/>
                <w:lang w:val="lt-LT"/>
              </w:rPr>
              <w:t>10</w:t>
            </w:r>
            <w:r w:rsidR="004112B6" w:rsidRPr="004E373B">
              <w:rPr>
                <w:rFonts w:ascii="Trebuchet MS" w:hAnsi="Trebuchet MS" w:cs="Calibri"/>
                <w:b/>
                <w:szCs w:val="20"/>
                <w:lang w:val="lt-LT"/>
              </w:rPr>
              <w:t>.1.1 punktas papildomas taip:</w:t>
            </w:r>
            <w:r w:rsidR="004112B6" w:rsidRPr="004E373B">
              <w:rPr>
                <w:rFonts w:ascii="Trebuchet MS" w:hAnsi="Trebuchet MS" w:cs="Calibri"/>
                <w:szCs w:val="20"/>
                <w:lang w:val="lt-LT"/>
              </w:rPr>
              <w:t xml:space="preserve"> </w:t>
            </w:r>
          </w:p>
          <w:p w14:paraId="02118B26" w14:textId="4E0F7564" w:rsidR="00CB7385" w:rsidRPr="004E373B" w:rsidRDefault="00CB7385" w:rsidP="004E373B">
            <w:pPr>
              <w:pStyle w:val="ListParagraph"/>
              <w:numPr>
                <w:ilvl w:val="0"/>
                <w:numId w:val="0"/>
              </w:numPr>
              <w:spacing w:before="0" w:after="0" w:line="276" w:lineRule="auto"/>
              <w:ind w:left="426"/>
              <w:rPr>
                <w:rFonts w:ascii="Trebuchet MS" w:hAnsi="Trebuchet MS" w:cs="Calibri"/>
                <w:szCs w:val="20"/>
                <w:lang w:val="lt-LT"/>
              </w:rPr>
            </w:pPr>
            <w:r w:rsidRPr="004E373B">
              <w:rPr>
                <w:rFonts w:ascii="Trebuchet MS" w:hAnsi="Trebuchet MS" w:cs="Arial"/>
                <w:szCs w:val="20"/>
                <w:lang w:val="lt-LT"/>
              </w:rPr>
              <w:t>Iki Sutarties pasirašymo Rangovas Užsakovui pateikė:</w:t>
            </w:r>
          </w:p>
          <w:p w14:paraId="728BA7EA" w14:textId="77777777" w:rsidR="004112B6" w:rsidRPr="004E373B" w:rsidRDefault="004112B6" w:rsidP="004E373B">
            <w:pPr>
              <w:pStyle w:val="ListParagraph"/>
              <w:numPr>
                <w:ilvl w:val="1"/>
                <w:numId w:val="6"/>
              </w:numPr>
              <w:spacing w:before="0" w:after="0" w:line="276" w:lineRule="auto"/>
              <w:ind w:left="851" w:hanging="425"/>
              <w:rPr>
                <w:rFonts w:ascii="Trebuchet MS" w:hAnsi="Trebuchet MS" w:cs="Arial"/>
                <w:b/>
                <w:caps/>
                <w:szCs w:val="20"/>
                <w:lang w:val="lt-LT"/>
              </w:rPr>
            </w:pPr>
            <w:r w:rsidRPr="004E373B">
              <w:rPr>
                <w:rFonts w:ascii="Trebuchet MS" w:hAnsi="Trebuchet MS"/>
                <w:szCs w:val="20"/>
                <w:lang w:val="lt-LT"/>
              </w:rPr>
              <w:t>Sutarties įvykdymo užtikrinimą – Banko garantiją;</w:t>
            </w:r>
          </w:p>
          <w:p w14:paraId="0ACA5B6A" w14:textId="50E37B95" w:rsidR="00E84C82" w:rsidRPr="004E373B" w:rsidRDefault="004112B6" w:rsidP="004E373B">
            <w:pPr>
              <w:pStyle w:val="ListParagraph"/>
              <w:numPr>
                <w:ilvl w:val="1"/>
                <w:numId w:val="6"/>
              </w:numPr>
              <w:spacing w:before="0" w:after="0" w:line="276" w:lineRule="auto"/>
              <w:ind w:left="851" w:hanging="425"/>
              <w:rPr>
                <w:rFonts w:ascii="Trebuchet MS" w:hAnsi="Trebuchet MS" w:cs="Arial"/>
                <w:b/>
                <w:caps/>
                <w:szCs w:val="20"/>
                <w:lang w:val="lt-LT"/>
              </w:rPr>
            </w:pPr>
            <w:r w:rsidRPr="004E373B">
              <w:rPr>
                <w:rFonts w:ascii="Trebuchet MS" w:hAnsi="Trebuchet MS"/>
                <w:szCs w:val="20"/>
                <w:lang w:val="lt-LT"/>
              </w:rPr>
              <w:t>projektuotojo civilinės atsakomybės privalomojo draudimo liudijimo (poliso) kopiją</w:t>
            </w:r>
            <w:r w:rsidR="003E1664" w:rsidRPr="004E373B">
              <w:rPr>
                <w:rFonts w:ascii="Trebuchet MS" w:hAnsi="Trebuchet MS"/>
                <w:szCs w:val="20"/>
                <w:lang w:val="lt-LT"/>
              </w:rPr>
              <w:t>.</w:t>
            </w:r>
          </w:p>
          <w:p w14:paraId="208F9768" w14:textId="77777777" w:rsidR="00E84C82" w:rsidRPr="004E373B" w:rsidRDefault="00E84C82" w:rsidP="004E373B">
            <w:pPr>
              <w:tabs>
                <w:tab w:val="left" w:pos="246"/>
              </w:tabs>
              <w:spacing w:after="0" w:line="276" w:lineRule="auto"/>
              <w:rPr>
                <w:rFonts w:ascii="Trebuchet MS" w:hAnsi="Trebuchet MS" w:cs="Calibri"/>
                <w:bCs/>
                <w:lang w:val="lt-LT"/>
              </w:rPr>
            </w:pPr>
          </w:p>
          <w:p w14:paraId="3FB03D95" w14:textId="77777777" w:rsidR="00E84C82" w:rsidRPr="004E373B" w:rsidRDefault="00E84C82" w:rsidP="004E373B">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4E373B">
              <w:rPr>
                <w:rFonts w:ascii="Trebuchet MS" w:hAnsi="Trebuchet MS" w:cs="Calibri"/>
                <w:b/>
                <w:szCs w:val="20"/>
                <w:lang w:val="lt-LT"/>
              </w:rPr>
              <w:t>Bendrųjų sąlygų 11.8.1 punktas papildomas taip:</w:t>
            </w:r>
          </w:p>
          <w:p w14:paraId="67375DEF" w14:textId="77777777" w:rsidR="00E84C82" w:rsidRPr="004E373B" w:rsidRDefault="00E84C82" w:rsidP="004E373B">
            <w:pPr>
              <w:pStyle w:val="ListParagraph"/>
              <w:numPr>
                <w:ilvl w:val="0"/>
                <w:numId w:val="0"/>
              </w:numPr>
              <w:tabs>
                <w:tab w:val="left" w:pos="335"/>
              </w:tabs>
              <w:autoSpaceDE w:val="0"/>
              <w:autoSpaceDN w:val="0"/>
              <w:adjustRightInd w:val="0"/>
              <w:spacing w:before="0" w:after="0" w:line="276" w:lineRule="auto"/>
              <w:rPr>
                <w:rFonts w:ascii="Trebuchet MS" w:hAnsi="Trebuchet MS" w:cs="Calibri"/>
                <w:bCs/>
                <w:szCs w:val="20"/>
                <w:lang w:val="lt-LT"/>
              </w:rPr>
            </w:pPr>
            <w:r w:rsidRPr="004E373B">
              <w:rPr>
                <w:rFonts w:ascii="Trebuchet MS" w:hAnsi="Trebuchet MS" w:cs="Calibri"/>
                <w:bCs/>
                <w:szCs w:val="20"/>
                <w:lang w:val="lt-LT"/>
              </w:rPr>
              <w:t>Elektroniniu laišku siunčiami oficialūs pranešimai turi turėti tokią preambulę:</w:t>
            </w:r>
          </w:p>
          <w:p w14:paraId="521B8DBD" w14:textId="77777777" w:rsidR="00E84C82" w:rsidRPr="004E373B" w:rsidRDefault="00E84C82" w:rsidP="004E373B">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0619656E" w14:textId="77777777" w:rsidR="00E84C82" w:rsidRPr="004E373B" w:rsidRDefault="00E84C82" w:rsidP="004E373B">
            <w:pPr>
              <w:tabs>
                <w:tab w:val="left" w:pos="470"/>
              </w:tabs>
              <w:autoSpaceDE w:val="0"/>
              <w:autoSpaceDN w:val="0"/>
              <w:adjustRightInd w:val="0"/>
              <w:spacing w:after="0" w:line="276" w:lineRule="auto"/>
              <w:ind w:left="44" w:firstLine="0"/>
              <w:rPr>
                <w:rFonts w:ascii="Trebuchet MS" w:eastAsiaTheme="minorHAnsi" w:hAnsi="Trebuchet MS" w:cs="Arial"/>
                <w:b/>
                <w:color w:val="000000"/>
                <w:u w:val="single"/>
                <w:lang w:val="lt-LT"/>
              </w:rPr>
            </w:pPr>
            <w:r w:rsidRPr="004E373B">
              <w:rPr>
                <w:rFonts w:ascii="Trebuchet MS" w:eastAsiaTheme="minorHAnsi" w:hAnsi="Trebuchet MS" w:cs="Arial"/>
                <w:b/>
                <w:color w:val="000000"/>
                <w:u w:val="single"/>
                <w:lang w:val="lt-LT"/>
              </w:rPr>
              <w:t>OFICIALUS PRANEŠIMAS</w:t>
            </w:r>
          </w:p>
          <w:p w14:paraId="1754D14E" w14:textId="21CD9532" w:rsidR="00E84C82" w:rsidRPr="004E373B" w:rsidRDefault="00E84C82" w:rsidP="004E373B">
            <w:pPr>
              <w:tabs>
                <w:tab w:val="left" w:pos="470"/>
              </w:tabs>
              <w:autoSpaceDE w:val="0"/>
              <w:autoSpaceDN w:val="0"/>
              <w:adjustRightInd w:val="0"/>
              <w:spacing w:after="0" w:line="276" w:lineRule="auto"/>
              <w:ind w:left="44" w:firstLine="0"/>
              <w:rPr>
                <w:rFonts w:ascii="Trebuchet MS" w:eastAsiaTheme="minorHAnsi" w:hAnsi="Trebuchet MS" w:cs="Arial"/>
                <w:bCs/>
                <w:color w:val="000000"/>
                <w:lang w:val="lt-LT"/>
              </w:rPr>
            </w:pPr>
            <w:r w:rsidRPr="004E373B">
              <w:rPr>
                <w:rFonts w:ascii="Trebuchet MS" w:eastAsiaTheme="minorHAnsi" w:hAnsi="Trebuchet MS" w:cs="Arial"/>
                <w:bCs/>
                <w:color w:val="000000"/>
                <w:lang w:val="lt-LT"/>
              </w:rPr>
              <w:lastRenderedPageBreak/>
              <w:t xml:space="preserve">Projektas: „110/10 </w:t>
            </w:r>
            <w:proofErr w:type="spellStart"/>
            <w:r w:rsidRPr="004E373B">
              <w:rPr>
                <w:rFonts w:ascii="Trebuchet MS" w:eastAsiaTheme="minorHAnsi" w:hAnsi="Trebuchet MS" w:cs="Arial"/>
                <w:bCs/>
                <w:color w:val="000000"/>
                <w:lang w:val="lt-LT"/>
              </w:rPr>
              <w:t>kV</w:t>
            </w:r>
            <w:proofErr w:type="spellEnd"/>
            <w:r w:rsidRPr="004E373B">
              <w:rPr>
                <w:rFonts w:ascii="Trebuchet MS" w:eastAsiaTheme="minorHAnsi" w:hAnsi="Trebuchet MS" w:cs="Arial"/>
                <w:bCs/>
                <w:color w:val="000000"/>
                <w:lang w:val="lt-LT"/>
              </w:rPr>
              <w:t xml:space="preserve"> </w:t>
            </w:r>
            <w:r w:rsidR="008C3979" w:rsidRPr="004E373B">
              <w:rPr>
                <w:rFonts w:ascii="Trebuchet MS" w:eastAsiaTheme="minorHAnsi" w:hAnsi="Trebuchet MS" w:cs="Arial"/>
                <w:bCs/>
                <w:color w:val="000000"/>
                <w:lang w:val="lt-LT"/>
              </w:rPr>
              <w:t>Igliaukos</w:t>
            </w:r>
            <w:r w:rsidRPr="004E373B">
              <w:rPr>
                <w:rFonts w:ascii="Trebuchet MS" w:eastAsiaTheme="minorHAnsi" w:hAnsi="Trebuchet MS" w:cs="Arial"/>
                <w:bCs/>
                <w:color w:val="000000"/>
                <w:lang w:val="lt-LT"/>
              </w:rPr>
              <w:t xml:space="preserve"> TP 110 </w:t>
            </w:r>
            <w:proofErr w:type="spellStart"/>
            <w:r w:rsidRPr="004E373B">
              <w:rPr>
                <w:rFonts w:ascii="Trebuchet MS" w:eastAsiaTheme="minorHAnsi" w:hAnsi="Trebuchet MS" w:cs="Arial"/>
                <w:bCs/>
                <w:color w:val="000000"/>
                <w:lang w:val="lt-LT"/>
              </w:rPr>
              <w:t>kV</w:t>
            </w:r>
            <w:proofErr w:type="spellEnd"/>
            <w:r w:rsidRPr="004E373B">
              <w:rPr>
                <w:rFonts w:ascii="Trebuchet MS" w:eastAsiaTheme="minorHAnsi" w:hAnsi="Trebuchet MS" w:cs="Arial"/>
                <w:bCs/>
                <w:color w:val="000000"/>
                <w:lang w:val="lt-LT"/>
              </w:rPr>
              <w:t xml:space="preserve"> skirstyklos rekonstravimas“ — projektavimo ir statybos darbai Nr. PPRS18074</w:t>
            </w:r>
          </w:p>
          <w:p w14:paraId="2BEE547C" w14:textId="77777777" w:rsidR="00E84C82" w:rsidRPr="004E373B" w:rsidRDefault="00E84C82" w:rsidP="004E373B">
            <w:pPr>
              <w:tabs>
                <w:tab w:val="left" w:pos="470"/>
              </w:tabs>
              <w:autoSpaceDE w:val="0"/>
              <w:autoSpaceDN w:val="0"/>
              <w:adjustRightInd w:val="0"/>
              <w:spacing w:after="0" w:line="276" w:lineRule="auto"/>
              <w:ind w:left="44" w:firstLine="0"/>
              <w:rPr>
                <w:rFonts w:ascii="Trebuchet MS" w:eastAsiaTheme="minorHAnsi" w:hAnsi="Trebuchet MS" w:cs="Arial"/>
                <w:bCs/>
                <w:color w:val="000000"/>
                <w:lang w:val="lt-LT"/>
              </w:rPr>
            </w:pPr>
            <w:r w:rsidRPr="004E373B">
              <w:rPr>
                <w:rFonts w:ascii="Trebuchet MS" w:eastAsiaTheme="minorHAnsi" w:hAnsi="Trebuchet MS" w:cs="Arial"/>
                <w:bCs/>
                <w:color w:val="000000"/>
                <w:lang w:val="lt-LT"/>
              </w:rPr>
              <w:t>Sutartis: [data] Nr. [numeris]</w:t>
            </w:r>
          </w:p>
          <w:p w14:paraId="712BE6E5" w14:textId="77777777" w:rsidR="00E84C82" w:rsidRPr="004E373B" w:rsidRDefault="00E84C82" w:rsidP="004E373B">
            <w:pPr>
              <w:tabs>
                <w:tab w:val="left" w:pos="470"/>
              </w:tabs>
              <w:autoSpaceDE w:val="0"/>
              <w:autoSpaceDN w:val="0"/>
              <w:adjustRightInd w:val="0"/>
              <w:spacing w:after="0" w:line="276" w:lineRule="auto"/>
              <w:ind w:left="44" w:firstLine="0"/>
              <w:rPr>
                <w:rFonts w:ascii="Trebuchet MS" w:eastAsiaTheme="minorHAnsi" w:hAnsi="Trebuchet MS" w:cs="Arial"/>
                <w:bCs/>
                <w:color w:val="000000"/>
                <w:lang w:val="lt-LT"/>
              </w:rPr>
            </w:pPr>
            <w:r w:rsidRPr="004E373B">
              <w:rPr>
                <w:rFonts w:ascii="Trebuchet MS" w:eastAsiaTheme="minorHAnsi" w:hAnsi="Trebuchet MS" w:cs="Arial"/>
                <w:bCs/>
                <w:color w:val="000000"/>
                <w:lang w:val="lt-LT"/>
              </w:rPr>
              <w:t>Kam: [adresato vardas, pavardė]</w:t>
            </w:r>
          </w:p>
          <w:p w14:paraId="3C45D4D4" w14:textId="77777777" w:rsidR="00E84C82" w:rsidRPr="004E373B" w:rsidRDefault="00E84C82" w:rsidP="004E373B">
            <w:pPr>
              <w:tabs>
                <w:tab w:val="left" w:pos="470"/>
              </w:tabs>
              <w:autoSpaceDE w:val="0"/>
              <w:autoSpaceDN w:val="0"/>
              <w:adjustRightInd w:val="0"/>
              <w:spacing w:after="0" w:line="276" w:lineRule="auto"/>
              <w:ind w:left="44" w:firstLine="0"/>
              <w:rPr>
                <w:rFonts w:ascii="Trebuchet MS" w:eastAsiaTheme="minorHAnsi" w:hAnsi="Trebuchet MS" w:cs="Arial"/>
                <w:bCs/>
                <w:color w:val="000000"/>
                <w:lang w:val="lt-LT"/>
              </w:rPr>
            </w:pPr>
            <w:r w:rsidRPr="004E373B">
              <w:rPr>
                <w:rFonts w:ascii="Trebuchet MS" w:eastAsiaTheme="minorHAnsi" w:hAnsi="Trebuchet MS" w:cs="Arial"/>
                <w:bCs/>
                <w:color w:val="000000"/>
                <w:lang w:val="lt-LT"/>
              </w:rPr>
              <w:t>[adresato elektroninio pašto adresas]</w:t>
            </w:r>
          </w:p>
          <w:p w14:paraId="5E02A9BF" w14:textId="77777777" w:rsidR="00E84C82" w:rsidRPr="004E373B" w:rsidRDefault="00E84C82" w:rsidP="004E373B">
            <w:pPr>
              <w:tabs>
                <w:tab w:val="left" w:pos="335"/>
              </w:tabs>
              <w:autoSpaceDE w:val="0"/>
              <w:autoSpaceDN w:val="0"/>
              <w:adjustRightInd w:val="0"/>
              <w:spacing w:after="0" w:line="276" w:lineRule="auto"/>
              <w:ind w:left="0" w:firstLine="0"/>
              <w:rPr>
                <w:rFonts w:ascii="Trebuchet MS" w:eastAsiaTheme="minorHAnsi" w:hAnsi="Trebuchet MS" w:cs="Arial"/>
                <w:color w:val="000000"/>
                <w:lang w:val="lt-LT"/>
              </w:rPr>
            </w:pPr>
          </w:p>
          <w:p w14:paraId="2736F156" w14:textId="28B06534" w:rsidR="00E84C82" w:rsidRPr="004E373B" w:rsidRDefault="00E84C82" w:rsidP="004E373B">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color w:val="000000"/>
                <w:szCs w:val="20"/>
                <w:lang w:val="lt-LT"/>
              </w:rPr>
            </w:pPr>
            <w:r w:rsidRPr="004E373B">
              <w:rPr>
                <w:rFonts w:ascii="Trebuchet MS" w:eastAsiaTheme="minorHAnsi" w:hAnsi="Trebuchet MS" w:cs="Arial"/>
                <w:color w:val="000000"/>
                <w:szCs w:val="20"/>
                <w:lang w:val="lt-LT"/>
              </w:rPr>
              <w:t xml:space="preserve">Tais atvejais kuomet Rangovo ir/ar subrangovo specialistai veikia Užsakovo informacinių technologijų ir telekomunikacijų įrenginiuose, Rangovas privalo užtikrinti, kad būtų laikomasi </w:t>
            </w:r>
            <w:r w:rsidR="004734B8" w:rsidRPr="004E373B">
              <w:rPr>
                <w:rFonts w:ascii="Trebuchet MS" w:eastAsiaTheme="minorHAnsi" w:hAnsi="Trebuchet MS" w:cs="Arial"/>
                <w:color w:val="000000"/>
                <w:szCs w:val="20"/>
                <w:shd w:val="clear" w:color="auto" w:fill="FFFFFF" w:themeFill="background1"/>
                <w:lang w:val="lt-LT"/>
              </w:rPr>
              <w:t>14</w:t>
            </w:r>
            <w:r w:rsidRPr="004E373B">
              <w:rPr>
                <w:rFonts w:ascii="Trebuchet MS" w:eastAsiaTheme="minorHAnsi" w:hAnsi="Trebuchet MS" w:cs="Arial"/>
                <w:color w:val="000000"/>
                <w:szCs w:val="20"/>
                <w:shd w:val="clear" w:color="auto" w:fill="FFFFFF" w:themeFill="background1"/>
                <w:lang w:val="lt-LT"/>
              </w:rPr>
              <w:t xml:space="preserve"> priedo</w:t>
            </w:r>
            <w:r w:rsidRPr="004E373B">
              <w:rPr>
                <w:rFonts w:ascii="Trebuchet MS" w:eastAsiaTheme="minorHAnsi" w:hAnsi="Trebuchet MS" w:cs="Arial"/>
                <w:color w:val="000000"/>
                <w:szCs w:val="20"/>
                <w:lang w:val="lt-LT"/>
              </w:rPr>
              <w:t xml:space="preserve"> „Minimalūs informacijos saugos reikalavimai paslaugų teikimui“ ir </w:t>
            </w:r>
            <w:r w:rsidR="004734B8" w:rsidRPr="004E373B">
              <w:rPr>
                <w:rFonts w:ascii="Trebuchet MS" w:eastAsiaTheme="minorHAnsi" w:hAnsi="Trebuchet MS" w:cs="Arial"/>
                <w:color w:val="000000"/>
                <w:szCs w:val="20"/>
                <w:shd w:val="clear" w:color="auto" w:fill="FFFFFF" w:themeFill="background1"/>
                <w:lang w:val="lt-LT"/>
              </w:rPr>
              <w:t>15</w:t>
            </w:r>
            <w:r w:rsidRPr="004E373B">
              <w:rPr>
                <w:rFonts w:ascii="Trebuchet MS" w:eastAsiaTheme="minorHAnsi" w:hAnsi="Trebuchet MS" w:cs="Arial"/>
                <w:color w:val="000000"/>
                <w:szCs w:val="20"/>
                <w:shd w:val="clear" w:color="auto" w:fill="FFFFFF" w:themeFill="background1"/>
                <w:lang w:val="lt-LT"/>
              </w:rPr>
              <w:t xml:space="preserve"> priedo</w:t>
            </w:r>
            <w:r w:rsidRPr="004E373B">
              <w:rPr>
                <w:rFonts w:ascii="Trebuchet MS" w:eastAsiaTheme="minorHAnsi" w:hAnsi="Trebuchet MS" w:cs="Arial"/>
                <w:color w:val="000000"/>
                <w:szCs w:val="20"/>
                <w:lang w:val="lt-LT"/>
              </w:rPr>
              <w:t xml:space="preserve"> „Minimalūs informacijos saugos reikalavimai projektavimui ir diegimui“ reikalavimų.</w:t>
            </w:r>
          </w:p>
          <w:p w14:paraId="01D527C5" w14:textId="77777777" w:rsidR="00E84C82" w:rsidRPr="004E373B" w:rsidRDefault="00E84C82" w:rsidP="004E373B">
            <w:pPr>
              <w:pStyle w:val="ListParagraph"/>
              <w:numPr>
                <w:ilvl w:val="0"/>
                <w:numId w:val="11"/>
              </w:numPr>
              <w:tabs>
                <w:tab w:val="left" w:pos="477"/>
              </w:tabs>
              <w:spacing w:before="0" w:after="0" w:line="276" w:lineRule="auto"/>
              <w:ind w:left="0" w:firstLine="0"/>
              <w:rPr>
                <w:rFonts w:ascii="Trebuchet MS" w:hAnsi="Trebuchet MS" w:cs="Arial"/>
                <w:b/>
                <w:szCs w:val="20"/>
                <w:lang w:val="lt-LT"/>
              </w:rPr>
            </w:pPr>
            <w:r w:rsidRPr="004E373B">
              <w:rPr>
                <w:rFonts w:ascii="Trebuchet MS" w:eastAsiaTheme="minorHAnsi" w:hAnsi="Trebuchet MS" w:cs="Arial"/>
                <w:color w:val="000000"/>
                <w:szCs w:val="20"/>
                <w:lang w:val="lt-LT"/>
              </w:rPr>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arba  taiko kitas lygiavertes aplinkos apsaugos vadybos užtikrinimo priemones.</w:t>
            </w:r>
          </w:p>
          <w:p w14:paraId="683302EA" w14:textId="77777777" w:rsidR="004112B6" w:rsidRPr="004E373B" w:rsidRDefault="004112B6" w:rsidP="004E373B">
            <w:pPr>
              <w:spacing w:after="0" w:line="276" w:lineRule="auto"/>
              <w:ind w:left="0" w:firstLine="0"/>
              <w:jc w:val="both"/>
              <w:rPr>
                <w:rFonts w:ascii="Trebuchet MS" w:hAnsi="Trebuchet MS" w:cs="Calibri"/>
                <w:b/>
                <w:lang w:val="lt-LT"/>
              </w:rPr>
            </w:pPr>
          </w:p>
        </w:tc>
      </w:tr>
    </w:tbl>
    <w:p w14:paraId="111C9062" w14:textId="77777777" w:rsidR="004112B6" w:rsidRPr="004E373B" w:rsidRDefault="004112B6" w:rsidP="004E373B">
      <w:pPr>
        <w:spacing w:after="0" w:line="276" w:lineRule="auto"/>
        <w:ind w:left="0" w:firstLine="0"/>
        <w:jc w:val="both"/>
        <w:rPr>
          <w:rFonts w:ascii="Trebuchet MS" w:hAnsi="Trebuchet MS" w:cs="Calibri"/>
          <w:b/>
          <w:sz w:val="20"/>
          <w:lang w:val="lt-LT"/>
        </w:rPr>
      </w:pPr>
    </w:p>
    <w:p w14:paraId="0FDBBE2C" w14:textId="77777777" w:rsidR="002B74BE" w:rsidRPr="004E373B" w:rsidRDefault="004B0E77" w:rsidP="004E373B">
      <w:pPr>
        <w:spacing w:after="0" w:line="276" w:lineRule="auto"/>
        <w:ind w:left="0" w:firstLine="0"/>
        <w:jc w:val="both"/>
        <w:rPr>
          <w:rFonts w:ascii="Trebuchet MS" w:hAnsi="Trebuchet MS" w:cs="Arial"/>
          <w:b/>
          <w:sz w:val="20"/>
          <w:lang w:val="lt-LT"/>
        </w:rPr>
      </w:pPr>
      <w:r w:rsidRPr="004E373B">
        <w:rPr>
          <w:rFonts w:ascii="Trebuchet MS" w:hAnsi="Trebuchet MS" w:cs="Arial"/>
          <w:b/>
          <w:sz w:val="20"/>
          <w:lang w:val="lt-LT"/>
        </w:rPr>
        <w:t xml:space="preserve">SUTARTIES </w:t>
      </w:r>
      <w:r w:rsidR="00A864F6" w:rsidRPr="004E373B">
        <w:rPr>
          <w:rFonts w:ascii="Trebuchet MS" w:hAnsi="Trebuchet MS" w:cs="Arial"/>
          <w:b/>
          <w:sz w:val="20"/>
          <w:lang w:val="lt-LT"/>
        </w:rPr>
        <w:t xml:space="preserve">DOKUMENTAI IR </w:t>
      </w:r>
      <w:r w:rsidRPr="004E373B">
        <w:rPr>
          <w:rFonts w:ascii="Trebuchet MS" w:hAnsi="Trebuchet MS" w:cs="Arial"/>
          <w:b/>
          <w:sz w:val="20"/>
          <w:lang w:val="lt-LT"/>
        </w:rPr>
        <w:t>PRIEDAI:</w:t>
      </w:r>
    </w:p>
    <w:p w14:paraId="7C1B44CB" w14:textId="77777777" w:rsidR="00E95E51" w:rsidRPr="004E373B" w:rsidRDefault="00E95E51" w:rsidP="004E373B">
      <w:pPr>
        <w:spacing w:after="0" w:line="276" w:lineRule="auto"/>
        <w:ind w:left="0" w:firstLine="0"/>
        <w:jc w:val="both"/>
        <w:rPr>
          <w:rFonts w:ascii="Trebuchet MS" w:hAnsi="Trebuchet MS" w:cs="Arial"/>
          <w:sz w:val="20"/>
          <w:lang w:val="lt-LT"/>
        </w:rPr>
      </w:pPr>
      <w:r w:rsidRPr="004E373B">
        <w:rPr>
          <w:rFonts w:ascii="Trebuchet MS" w:hAnsi="Trebuchet MS"/>
          <w:sz w:val="20"/>
          <w:lang w:val="lt-LT"/>
        </w:rPr>
        <w:t>Vykdydamos šią Sutartį, Šalys vadovausis toliau nurodytais dokumentais, kurie yra suprantami ir aiškinami kaip neatskiriama Sutarties dalis</w:t>
      </w:r>
      <w:r w:rsidRPr="004E373B">
        <w:rPr>
          <w:rFonts w:ascii="Trebuchet MS" w:hAnsi="Trebuchet MS" w:cs="Arial"/>
          <w:sz w:val="20"/>
          <w:lang w:val="lt-LT"/>
        </w:rPr>
        <w:t xml:space="preserve">: </w:t>
      </w:r>
    </w:p>
    <w:p w14:paraId="3D2B2365" w14:textId="7707F18E" w:rsidR="00E05E26" w:rsidRPr="004E373B" w:rsidRDefault="00041CAF"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LITGRID AB p</w:t>
      </w:r>
      <w:r w:rsidR="008A2797" w:rsidRPr="004E373B">
        <w:rPr>
          <w:rFonts w:ascii="Trebuchet MS" w:hAnsi="Trebuchet MS" w:cs="Arial"/>
          <w:szCs w:val="20"/>
          <w:lang w:val="lt-LT"/>
        </w:rPr>
        <w:t xml:space="preserve">rojektavimo ir statybos darbų </w:t>
      </w:r>
      <w:r w:rsidR="001E14CA" w:rsidRPr="004E373B">
        <w:rPr>
          <w:rFonts w:ascii="Trebuchet MS" w:hAnsi="Trebuchet MS" w:cs="Arial"/>
          <w:szCs w:val="20"/>
          <w:lang w:val="lt-LT"/>
        </w:rPr>
        <w:t xml:space="preserve">pirkimo sutarties </w:t>
      </w:r>
      <w:r w:rsidR="00E95E51" w:rsidRPr="004E373B">
        <w:rPr>
          <w:rFonts w:ascii="Trebuchet MS" w:hAnsi="Trebuchet MS" w:cs="Arial"/>
          <w:szCs w:val="20"/>
          <w:lang w:val="lt-LT"/>
        </w:rPr>
        <w:t xml:space="preserve">specialiosios sąlygos </w:t>
      </w:r>
      <w:r w:rsidR="00E05E26" w:rsidRPr="004E373B">
        <w:rPr>
          <w:rFonts w:ascii="Trebuchet MS" w:hAnsi="Trebuchet MS" w:cs="Arial"/>
          <w:szCs w:val="20"/>
          <w:lang w:val="lt-LT"/>
        </w:rPr>
        <w:t>su priedais:</w:t>
      </w:r>
    </w:p>
    <w:p w14:paraId="3AF9B913" w14:textId="77777777" w:rsidR="00E05E26" w:rsidRPr="004E373B" w:rsidRDefault="00E05E26"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Projektavimo ir statybos darbų etapai;</w:t>
      </w:r>
    </w:p>
    <w:p w14:paraId="193DF083" w14:textId="77777777" w:rsidR="00E05E26" w:rsidRPr="004E373B" w:rsidRDefault="00E05E26"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Techninė užduotis/projektavimo užduotis;</w:t>
      </w:r>
    </w:p>
    <w:p w14:paraId="33AF4D5A" w14:textId="0F8C6238" w:rsidR="00A80882" w:rsidRPr="004E373B" w:rsidRDefault="00A80882"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Darbų žiniaraštis</w:t>
      </w:r>
      <w:r w:rsidR="00E73B2A" w:rsidRPr="004E373B">
        <w:rPr>
          <w:rFonts w:ascii="Trebuchet MS" w:hAnsi="Trebuchet MS" w:cs="Calibri"/>
          <w:szCs w:val="20"/>
          <w:lang w:val="lt-LT"/>
        </w:rPr>
        <w:t>;</w:t>
      </w:r>
    </w:p>
    <w:p w14:paraId="339F6B2E" w14:textId="620C90F5" w:rsidR="00E73B2A" w:rsidRPr="004E373B" w:rsidRDefault="00E73B2A"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Užsakovui priimtinų bankų sąrašas;</w:t>
      </w:r>
    </w:p>
    <w:p w14:paraId="79E7FFFA" w14:textId="408CAB90" w:rsidR="008B3A0C" w:rsidRPr="004E373B" w:rsidRDefault="00E73B2A"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Užsakovui priimtinų draudimo bendrovių sąrašas</w:t>
      </w:r>
      <w:r w:rsidR="00041CAF" w:rsidRPr="004E373B">
        <w:rPr>
          <w:rFonts w:ascii="Trebuchet MS" w:hAnsi="Trebuchet MS" w:cs="Calibri"/>
          <w:szCs w:val="20"/>
          <w:lang w:val="lt-LT"/>
        </w:rPr>
        <w:t>;</w:t>
      </w:r>
    </w:p>
    <w:p w14:paraId="6F9E8D4C" w14:textId="144A15C5" w:rsidR="008B3A0C" w:rsidRPr="004E373B" w:rsidRDefault="008B3A0C"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Turto grupių ir turto vienetų klasifikatorius ir pažyma apie atliktų darbų vertę</w:t>
      </w:r>
    </w:p>
    <w:p w14:paraId="7931EB6C" w14:textId="19E6F340" w:rsidR="008B3A0C" w:rsidRPr="004E373B" w:rsidRDefault="008B3A0C" w:rsidP="004E373B">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4E373B">
        <w:rPr>
          <w:rFonts w:ascii="Trebuchet MS" w:hAnsi="Trebuchet MS" w:cs="Calibri"/>
          <w:szCs w:val="20"/>
          <w:lang w:val="lt-LT"/>
        </w:rPr>
        <w:t>Mėnesin</w:t>
      </w:r>
      <w:r w:rsidR="00076712" w:rsidRPr="004E373B">
        <w:rPr>
          <w:rFonts w:ascii="Trebuchet MS" w:hAnsi="Trebuchet MS" w:cs="Calibri"/>
          <w:szCs w:val="20"/>
          <w:lang w:val="lt-LT"/>
        </w:rPr>
        <w:t>ė</w:t>
      </w:r>
      <w:r w:rsidRPr="004E373B">
        <w:rPr>
          <w:rFonts w:ascii="Trebuchet MS" w:hAnsi="Trebuchet MS" w:cs="Calibri"/>
          <w:szCs w:val="20"/>
          <w:lang w:val="lt-LT"/>
        </w:rPr>
        <w:t xml:space="preserve"> rangos darb</w:t>
      </w:r>
      <w:r w:rsidR="00076712" w:rsidRPr="004E373B">
        <w:rPr>
          <w:rFonts w:ascii="Trebuchet MS" w:hAnsi="Trebuchet MS" w:cs="Calibri"/>
          <w:szCs w:val="20"/>
          <w:lang w:val="lt-LT"/>
        </w:rPr>
        <w:t>ų</w:t>
      </w:r>
      <w:r w:rsidRPr="004E373B">
        <w:rPr>
          <w:rFonts w:ascii="Trebuchet MS" w:hAnsi="Trebuchet MS" w:cs="Calibri"/>
          <w:szCs w:val="20"/>
          <w:lang w:val="lt-LT"/>
        </w:rPr>
        <w:t xml:space="preserve"> ataskaitos forma</w:t>
      </w:r>
    </w:p>
    <w:p w14:paraId="66486FBC" w14:textId="0447369B" w:rsidR="00E95E51" w:rsidRPr="004E373B" w:rsidRDefault="00E95E51"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 xml:space="preserve">LITGRID AB projektavimo ir statybos darbų </w:t>
      </w:r>
      <w:r w:rsidR="00F0763D" w:rsidRPr="004E373B">
        <w:rPr>
          <w:rFonts w:ascii="Trebuchet MS" w:hAnsi="Trebuchet MS" w:cs="Arial"/>
          <w:szCs w:val="20"/>
          <w:lang w:val="lt-LT"/>
        </w:rPr>
        <w:t xml:space="preserve">pirkimo </w:t>
      </w:r>
      <w:r w:rsidRPr="004E373B">
        <w:rPr>
          <w:rFonts w:ascii="Trebuchet MS" w:hAnsi="Trebuchet MS" w:cs="Arial"/>
          <w:szCs w:val="20"/>
          <w:lang w:val="lt-LT"/>
        </w:rPr>
        <w:t>sutarties bendrosios sąlygos;</w:t>
      </w:r>
    </w:p>
    <w:p w14:paraId="03F37C48" w14:textId="4ED6793B" w:rsidR="00704AF7" w:rsidRPr="007F00F8" w:rsidRDefault="00FA474B" w:rsidP="004E373B">
      <w:pPr>
        <w:pStyle w:val="ListParagraph"/>
        <w:numPr>
          <w:ilvl w:val="0"/>
          <w:numId w:val="13"/>
        </w:numPr>
        <w:spacing w:before="0" w:after="0" w:line="276" w:lineRule="auto"/>
        <w:rPr>
          <w:rFonts w:ascii="Trebuchet MS" w:hAnsi="Trebuchet MS" w:cs="Arial"/>
          <w:szCs w:val="20"/>
          <w:lang w:val="lt-LT"/>
        </w:rPr>
      </w:pPr>
      <w:r w:rsidRPr="007F00F8">
        <w:rPr>
          <w:rFonts w:ascii="Trebuchet MS" w:hAnsi="Trebuchet MS" w:cs="Arial"/>
          <w:szCs w:val="20"/>
          <w:lang w:val="lt-LT"/>
        </w:rPr>
        <w:t>P</w:t>
      </w:r>
      <w:r w:rsidR="00704AF7" w:rsidRPr="007F00F8">
        <w:rPr>
          <w:rFonts w:ascii="Trebuchet MS" w:hAnsi="Trebuchet MS" w:cs="Arial"/>
          <w:szCs w:val="20"/>
          <w:lang w:val="lt-LT"/>
        </w:rPr>
        <w:t>rojektuotojo civilinės atsakomybės privalomojo draudimo liudijim</w:t>
      </w:r>
      <w:r w:rsidR="00830250" w:rsidRPr="007F00F8">
        <w:rPr>
          <w:rFonts w:ascii="Trebuchet MS" w:hAnsi="Trebuchet MS" w:cs="Arial"/>
          <w:szCs w:val="20"/>
          <w:lang w:val="lt-LT"/>
        </w:rPr>
        <w:t>o</w:t>
      </w:r>
      <w:r w:rsidR="002D14CD" w:rsidRPr="007F00F8">
        <w:rPr>
          <w:rFonts w:ascii="Trebuchet MS" w:hAnsi="Trebuchet MS" w:cs="Arial"/>
          <w:szCs w:val="20"/>
          <w:lang w:val="lt-LT"/>
        </w:rPr>
        <w:t xml:space="preserve"> (polis</w:t>
      </w:r>
      <w:r w:rsidR="00830250" w:rsidRPr="007F00F8">
        <w:rPr>
          <w:rFonts w:ascii="Trebuchet MS" w:hAnsi="Trebuchet MS" w:cs="Arial"/>
          <w:szCs w:val="20"/>
          <w:lang w:val="lt-LT"/>
        </w:rPr>
        <w:t>o</w:t>
      </w:r>
      <w:r w:rsidR="002D14CD" w:rsidRPr="007F00F8">
        <w:rPr>
          <w:rFonts w:ascii="Trebuchet MS" w:hAnsi="Trebuchet MS" w:cs="Arial"/>
          <w:szCs w:val="20"/>
          <w:lang w:val="lt-LT"/>
        </w:rPr>
        <w:t>)</w:t>
      </w:r>
      <w:r w:rsidR="00830250" w:rsidRPr="007F00F8">
        <w:rPr>
          <w:rFonts w:ascii="Trebuchet MS" w:hAnsi="Trebuchet MS" w:cs="Arial"/>
          <w:szCs w:val="20"/>
          <w:lang w:val="lt-LT"/>
        </w:rPr>
        <w:t xml:space="preserve"> kopija</w:t>
      </w:r>
      <w:r w:rsidR="00704AF7" w:rsidRPr="007F00F8">
        <w:rPr>
          <w:rFonts w:ascii="Trebuchet MS" w:hAnsi="Trebuchet MS" w:cs="Arial"/>
          <w:szCs w:val="20"/>
          <w:lang w:val="lt-LT"/>
        </w:rPr>
        <w:t>;</w:t>
      </w:r>
    </w:p>
    <w:p w14:paraId="4FD15F13" w14:textId="0FF92186" w:rsidR="00704AF7" w:rsidRPr="007F00F8" w:rsidRDefault="00E64F6A" w:rsidP="004E373B">
      <w:pPr>
        <w:pStyle w:val="ListParagraph"/>
        <w:numPr>
          <w:ilvl w:val="0"/>
          <w:numId w:val="13"/>
        </w:numPr>
        <w:spacing w:before="0" w:after="0" w:line="276" w:lineRule="auto"/>
        <w:rPr>
          <w:rFonts w:ascii="Trebuchet MS" w:hAnsi="Trebuchet MS" w:cs="Arial"/>
          <w:szCs w:val="20"/>
          <w:lang w:val="lt-LT"/>
        </w:rPr>
      </w:pPr>
      <w:r w:rsidRPr="007F00F8">
        <w:rPr>
          <w:rFonts w:ascii="Trebuchet MS" w:hAnsi="Trebuchet MS" w:cs="Arial"/>
          <w:szCs w:val="20"/>
          <w:lang w:val="lt-LT"/>
        </w:rPr>
        <w:t xml:space="preserve">Sutarties įvykdymo </w:t>
      </w:r>
      <w:r w:rsidR="008E310B" w:rsidRPr="007F00F8">
        <w:rPr>
          <w:rFonts w:ascii="Trebuchet MS" w:hAnsi="Trebuchet MS" w:cs="Arial"/>
          <w:szCs w:val="20"/>
          <w:lang w:val="lt-LT"/>
        </w:rPr>
        <w:t xml:space="preserve">užtikrinimas – Banko </w:t>
      </w:r>
      <w:r w:rsidRPr="007F00F8">
        <w:rPr>
          <w:rFonts w:ascii="Trebuchet MS" w:hAnsi="Trebuchet MS" w:cs="Arial"/>
          <w:szCs w:val="20"/>
          <w:lang w:val="lt-LT"/>
        </w:rPr>
        <w:t>garantija</w:t>
      </w:r>
      <w:r w:rsidR="0052472A" w:rsidRPr="007F00F8">
        <w:rPr>
          <w:rFonts w:ascii="Trebuchet MS" w:hAnsi="Trebuchet MS" w:cs="Arial"/>
          <w:szCs w:val="20"/>
          <w:lang w:val="lt-LT"/>
        </w:rPr>
        <w:t>;</w:t>
      </w:r>
    </w:p>
    <w:p w14:paraId="2E394062" w14:textId="6387CC92" w:rsidR="002860D8" w:rsidRPr="00FC6A54" w:rsidRDefault="00873587" w:rsidP="004E373B">
      <w:pPr>
        <w:pStyle w:val="ListParagraph"/>
        <w:numPr>
          <w:ilvl w:val="0"/>
          <w:numId w:val="13"/>
        </w:numPr>
        <w:spacing w:before="0" w:after="0" w:line="276" w:lineRule="auto"/>
        <w:rPr>
          <w:rFonts w:ascii="Trebuchet MS" w:hAnsi="Trebuchet MS" w:cs="Arial"/>
          <w:szCs w:val="20"/>
          <w:lang w:val="lt-LT"/>
        </w:rPr>
      </w:pPr>
      <w:r w:rsidRPr="00FC6A54">
        <w:rPr>
          <w:rFonts w:ascii="Trebuchet MS" w:hAnsi="Trebuchet MS" w:cs="Arial"/>
          <w:szCs w:val="20"/>
          <w:lang w:val="lt-LT"/>
        </w:rPr>
        <w:t>Rangovo pasitelkiamų subrangovų sąrašas</w:t>
      </w:r>
      <w:r w:rsidR="002860D8" w:rsidRPr="00FC6A54">
        <w:rPr>
          <w:rFonts w:ascii="Trebuchet MS" w:hAnsi="Trebuchet MS" w:cs="Arial"/>
          <w:szCs w:val="20"/>
          <w:lang w:val="lt-LT"/>
        </w:rPr>
        <w:t>;</w:t>
      </w:r>
    </w:p>
    <w:p w14:paraId="6567B954" w14:textId="1854C797" w:rsidR="0029410F" w:rsidRPr="00FC6A54" w:rsidRDefault="0029410F" w:rsidP="004E373B">
      <w:pPr>
        <w:pStyle w:val="ListParagraph"/>
        <w:numPr>
          <w:ilvl w:val="0"/>
          <w:numId w:val="13"/>
        </w:numPr>
        <w:spacing w:before="0" w:after="0" w:line="276" w:lineRule="auto"/>
        <w:rPr>
          <w:rFonts w:ascii="Trebuchet MS" w:hAnsi="Trebuchet MS" w:cs="Arial"/>
          <w:szCs w:val="20"/>
          <w:lang w:val="lt-LT"/>
        </w:rPr>
      </w:pPr>
      <w:r w:rsidRPr="00FC6A54">
        <w:rPr>
          <w:rFonts w:ascii="Trebuchet MS" w:hAnsi="Trebuchet MS" w:cs="Arial"/>
          <w:szCs w:val="20"/>
          <w:lang w:val="lt-LT"/>
        </w:rPr>
        <w:t>Vadovų (vadovaujančių specialistų, pirkimo sutarčiai vykdyti) sąrašas;</w:t>
      </w:r>
    </w:p>
    <w:p w14:paraId="07799D03" w14:textId="09A6A7FA" w:rsidR="00FB285D" w:rsidRPr="004E373B" w:rsidRDefault="00FB285D"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Perdavimo tinklo objekto statybos/rekonstravimo dokumentacijos aprašas;</w:t>
      </w:r>
    </w:p>
    <w:p w14:paraId="4A17D129" w14:textId="3E0FD475" w:rsidR="00E73B2A" w:rsidRPr="004E373B" w:rsidRDefault="00E73B2A"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Rangovų saugaus darbo organizavimo ir vykdymo LITGRID AB objektuose tvarkos aprašas;</w:t>
      </w:r>
    </w:p>
    <w:p w14:paraId="0EBFF88D" w14:textId="653A38B2" w:rsidR="00E73B2A" w:rsidRPr="004E373B" w:rsidRDefault="00E73B2A"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Perdavimo tinklo įrenginių eksploatavimo reglamentas;</w:t>
      </w:r>
    </w:p>
    <w:p w14:paraId="75AEE6DA" w14:textId="1C389C9C" w:rsidR="00E73B2A" w:rsidRPr="004E373B" w:rsidRDefault="00E73B2A"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 xml:space="preserve">Darbų organizavimo ir vykdymo LITGRID AB </w:t>
      </w:r>
      <w:r w:rsidR="00A3219D" w:rsidRPr="004E373B">
        <w:rPr>
          <w:rFonts w:ascii="Trebuchet MS" w:hAnsi="Trebuchet MS" w:cs="Arial"/>
          <w:szCs w:val="20"/>
          <w:lang w:val="lt-LT"/>
        </w:rPr>
        <w:t>p</w:t>
      </w:r>
      <w:r w:rsidRPr="004E373B">
        <w:rPr>
          <w:rFonts w:ascii="Trebuchet MS" w:hAnsi="Trebuchet MS" w:cs="Arial"/>
          <w:szCs w:val="20"/>
          <w:lang w:val="lt-LT"/>
        </w:rPr>
        <w:t>erdavimo tinklo įrenginiuose tvarkos aprašas;</w:t>
      </w:r>
    </w:p>
    <w:p w14:paraId="0239B2AE" w14:textId="03A4F5EF" w:rsidR="00D723C4" w:rsidRPr="004E373B" w:rsidRDefault="00D723C4"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Standartinė grafiko forma;</w:t>
      </w:r>
    </w:p>
    <w:p w14:paraId="08E0F35B" w14:textId="5F92BAC6" w:rsidR="00D723C4" w:rsidRPr="004E373B" w:rsidRDefault="00D723C4"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Trišalės sutarties dėl tiesioginio atsiskaitymo su subrangovu projektas;</w:t>
      </w:r>
    </w:p>
    <w:p w14:paraId="37ACE939" w14:textId="6E896E63" w:rsidR="00D723C4" w:rsidRPr="004E373B" w:rsidRDefault="00D723C4"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Darbų žiniaraščio po techninio projekto parengimo pildoma forma.</w:t>
      </w:r>
    </w:p>
    <w:p w14:paraId="7F7C0B1E" w14:textId="5519E5FD" w:rsidR="00D723C4" w:rsidRPr="004E373B" w:rsidRDefault="00D723C4"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Minimalūs informacijos saugos reikalavimai paslaugų teikimui;</w:t>
      </w:r>
    </w:p>
    <w:p w14:paraId="222861B9" w14:textId="521462D9" w:rsidR="00D723C4" w:rsidRPr="004E373B" w:rsidRDefault="00D723C4"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Minimalūs informacijos saugos reikalavimai projektavimui ir diegimui;</w:t>
      </w:r>
    </w:p>
    <w:p w14:paraId="58EADC5A" w14:textId="7CC46723" w:rsidR="00F20121" w:rsidRPr="00FC6A54" w:rsidRDefault="00D723C4" w:rsidP="004E373B">
      <w:pPr>
        <w:pStyle w:val="ListParagraph"/>
        <w:numPr>
          <w:ilvl w:val="0"/>
          <w:numId w:val="13"/>
        </w:numPr>
        <w:spacing w:before="0" w:after="0" w:line="276" w:lineRule="auto"/>
        <w:rPr>
          <w:rFonts w:ascii="Trebuchet MS" w:hAnsi="Trebuchet MS" w:cs="Arial"/>
          <w:szCs w:val="20"/>
          <w:lang w:val="lt-LT"/>
        </w:rPr>
      </w:pPr>
      <w:r w:rsidRPr="00FC6A54">
        <w:rPr>
          <w:rFonts w:ascii="Trebuchet MS" w:hAnsi="Trebuchet MS" w:cs="Arial"/>
          <w:szCs w:val="20"/>
          <w:lang w:val="lt-LT"/>
        </w:rPr>
        <w:t>Pirkimo sąlygos, pirkimo sąlygų paaiškinimai ir patikslinimai;</w:t>
      </w:r>
    </w:p>
    <w:p w14:paraId="6EBEC894" w14:textId="1E6DBD4D" w:rsidR="00F20121" w:rsidRPr="00D14FB2" w:rsidRDefault="00D723C4" w:rsidP="004E373B">
      <w:pPr>
        <w:pStyle w:val="ListParagraph"/>
        <w:numPr>
          <w:ilvl w:val="0"/>
          <w:numId w:val="13"/>
        </w:numPr>
        <w:spacing w:before="0" w:after="0" w:line="276" w:lineRule="auto"/>
        <w:rPr>
          <w:rFonts w:ascii="Trebuchet MS" w:hAnsi="Trebuchet MS" w:cs="Arial"/>
          <w:szCs w:val="20"/>
          <w:lang w:val="lt-LT"/>
        </w:rPr>
      </w:pPr>
      <w:r w:rsidRPr="00D14FB2">
        <w:rPr>
          <w:rFonts w:ascii="Trebuchet MS" w:hAnsi="Trebuchet MS" w:cs="Arial"/>
          <w:szCs w:val="20"/>
          <w:lang w:val="lt-LT"/>
        </w:rPr>
        <w:t>Rango</w:t>
      </w:r>
      <w:r w:rsidR="00DC7849" w:rsidRPr="00D14FB2">
        <w:rPr>
          <w:rFonts w:ascii="Trebuchet MS" w:hAnsi="Trebuchet MS" w:cs="Arial"/>
          <w:szCs w:val="20"/>
          <w:lang w:val="lt-LT"/>
        </w:rPr>
        <w:t>vo</w:t>
      </w:r>
      <w:r w:rsidRPr="00D14FB2">
        <w:rPr>
          <w:rFonts w:ascii="Trebuchet MS" w:hAnsi="Trebuchet MS" w:cs="Arial"/>
          <w:szCs w:val="20"/>
          <w:lang w:val="lt-LT"/>
        </w:rPr>
        <w:t xml:space="preserve"> pasiūlymas, pasiūlymo paaiškinimai ir patikslinimai;</w:t>
      </w:r>
    </w:p>
    <w:p w14:paraId="488443A5" w14:textId="6BE56C48" w:rsidR="00D723C4" w:rsidRPr="004E373B" w:rsidRDefault="00D723C4"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Pareigų sąrašas;</w:t>
      </w:r>
    </w:p>
    <w:p w14:paraId="64C795DA" w14:textId="07D014BA" w:rsidR="00F20121" w:rsidRPr="004E373B" w:rsidRDefault="00F20121"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Rizikų valdymo planas;</w:t>
      </w:r>
    </w:p>
    <w:p w14:paraId="54B7D7A5" w14:textId="617B5216" w:rsidR="008C3979" w:rsidRPr="004E373B" w:rsidRDefault="008C3979" w:rsidP="004E373B">
      <w:pPr>
        <w:pStyle w:val="ListParagraph"/>
        <w:numPr>
          <w:ilvl w:val="0"/>
          <w:numId w:val="13"/>
        </w:numPr>
        <w:spacing w:before="0" w:after="0" w:line="276" w:lineRule="auto"/>
        <w:rPr>
          <w:rFonts w:ascii="Trebuchet MS" w:hAnsi="Trebuchet MS" w:cs="Arial"/>
          <w:szCs w:val="20"/>
          <w:lang w:val="lt-LT"/>
        </w:rPr>
      </w:pPr>
      <w:r w:rsidRPr="004E373B">
        <w:rPr>
          <w:rFonts w:ascii="Trebuchet MS" w:hAnsi="Trebuchet MS" w:cs="Arial"/>
          <w:szCs w:val="20"/>
          <w:lang w:val="lt-LT"/>
        </w:rPr>
        <w:t>Aplinkosaugos reikalavimų taikymo LITGRID AB veikloje tvarkos aprašas.</w:t>
      </w:r>
    </w:p>
    <w:p w14:paraId="1A057955" w14:textId="4836F3F3" w:rsidR="00F4034E" w:rsidRPr="004E373B" w:rsidRDefault="00F4034E" w:rsidP="004E373B">
      <w:pPr>
        <w:tabs>
          <w:tab w:val="left" w:pos="142"/>
        </w:tabs>
        <w:spacing w:after="0" w:line="276" w:lineRule="auto"/>
        <w:ind w:left="0" w:firstLine="0"/>
        <w:rPr>
          <w:rFonts w:ascii="Trebuchet MS" w:hAnsi="Trebuchet MS" w:cs="Arial"/>
          <w:sz w:val="20"/>
          <w:lang w:val="en-US"/>
        </w:rPr>
      </w:pPr>
    </w:p>
    <w:p w14:paraId="7F398664" w14:textId="7C27C72A" w:rsidR="00FB285D" w:rsidRPr="004E373B" w:rsidRDefault="00FB285D" w:rsidP="004E373B">
      <w:pPr>
        <w:spacing w:after="0" w:line="276" w:lineRule="auto"/>
        <w:ind w:left="0" w:firstLine="0"/>
        <w:jc w:val="both"/>
        <w:rPr>
          <w:rFonts w:ascii="Trebuchet MS" w:hAnsi="Trebuchet MS"/>
          <w:sz w:val="20"/>
          <w:lang w:val="lt-LT"/>
        </w:rPr>
      </w:pPr>
      <w:r w:rsidRPr="004E373B">
        <w:rPr>
          <w:rFonts w:ascii="Trebuchet MS" w:hAnsi="Trebuchet MS"/>
          <w:sz w:val="20"/>
          <w:lang w:val="lt-LT"/>
        </w:rPr>
        <w:lastRenderedPageBreak/>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4E373B" w:rsidRDefault="00B35904" w:rsidP="004E373B">
      <w:pPr>
        <w:spacing w:after="0" w:line="276" w:lineRule="auto"/>
        <w:ind w:left="0" w:firstLine="0"/>
        <w:jc w:val="both"/>
        <w:rPr>
          <w:rFonts w:ascii="Trebuchet MS" w:hAnsi="Trebuchet MS" w:cs="Arial"/>
          <w:sz w:val="20"/>
          <w:lang w:val="lt-LT"/>
        </w:rPr>
      </w:pPr>
      <w:r w:rsidRPr="004E373B">
        <w:rPr>
          <w:rFonts w:ascii="Trebuchet MS" w:hAnsi="Trebuchet MS"/>
          <w:sz w:val="20"/>
          <w:lang w:val="lt-LT"/>
        </w:rPr>
        <w:t>J</w:t>
      </w:r>
      <w:r w:rsidR="00E95E51" w:rsidRPr="004E373B">
        <w:rPr>
          <w:rFonts w:ascii="Trebuchet MS" w:hAnsi="Trebuchet MS"/>
          <w:sz w:val="20"/>
          <w:lang w:val="lt-LT"/>
        </w:rPr>
        <w:t xml:space="preserve">eigu tarp aukščiau nurodytų dokumentų būtų neatitikimų ar prieštaravimų, </w:t>
      </w:r>
      <w:r w:rsidR="00E95E51" w:rsidRPr="004E373B">
        <w:rPr>
          <w:rFonts w:ascii="Trebuchet MS" w:eastAsia="MS Mincho" w:hAnsi="Trebuchet MS"/>
          <w:sz w:val="20"/>
          <w:lang w:val="lt-LT"/>
        </w:rPr>
        <w:t>dokumentai bus aiškinami pagal jų pirmumą, pagal kurį žemėjančia tvarka jie yra išvardinti aukščiau</w:t>
      </w:r>
      <w:r w:rsidR="00E95E51" w:rsidRPr="004E373B">
        <w:rPr>
          <w:rFonts w:ascii="Trebuchet MS" w:hAnsi="Trebuchet MS"/>
          <w:sz w:val="20"/>
          <w:lang w:val="lt-LT"/>
        </w:rPr>
        <w:t>.</w:t>
      </w:r>
    </w:p>
    <w:p w14:paraId="7ABB78AA" w14:textId="193DF1D9" w:rsidR="007C6E36" w:rsidRPr="004E373B" w:rsidRDefault="007C6E36" w:rsidP="004E373B">
      <w:pPr>
        <w:spacing w:after="0" w:line="276" w:lineRule="auto"/>
        <w:ind w:left="0" w:firstLine="0"/>
        <w:jc w:val="both"/>
        <w:rPr>
          <w:rFonts w:ascii="Trebuchet MS" w:hAnsi="Trebuchet MS" w:cs="Arial"/>
          <w:sz w:val="20"/>
          <w:lang w:val="lt-LT"/>
        </w:rPr>
      </w:pPr>
      <w:r w:rsidRPr="004E373B">
        <w:rPr>
          <w:rFonts w:ascii="Trebuchet MS" w:hAnsi="Trebuchet MS" w:cs="Arial"/>
          <w:b/>
          <w:sz w:val="20"/>
          <w:lang w:val="lt-LT"/>
        </w:rPr>
        <w:t>Tai patvirtindamos,</w:t>
      </w:r>
      <w:r w:rsidRPr="004E373B">
        <w:rPr>
          <w:rFonts w:ascii="Trebuchet MS" w:hAnsi="Trebuchet MS" w:cs="Arial"/>
          <w:sz w:val="20"/>
          <w:lang w:val="lt-LT"/>
        </w:rPr>
        <w:t xml:space="preserve"> Šalys pasirašė ir patvirtino šią Sutartį </w:t>
      </w:r>
      <w:r w:rsidR="00FB285D" w:rsidRPr="004E373B">
        <w:rPr>
          <w:rFonts w:ascii="Trebuchet MS" w:hAnsi="Trebuchet MS" w:cs="Arial"/>
          <w:sz w:val="20"/>
          <w:lang w:val="lt-LT"/>
        </w:rPr>
        <w:t>kvalifikuotais elektroniniais parašais</w:t>
      </w:r>
      <w:r w:rsidRPr="004E373B">
        <w:rPr>
          <w:rFonts w:ascii="Trebuchet MS" w:hAnsi="Trebuchet MS" w:cs="Arial"/>
          <w:sz w:val="20"/>
          <w:lang w:val="lt-LT"/>
        </w:rPr>
        <w:t>.</w:t>
      </w:r>
    </w:p>
    <w:p w14:paraId="2C918DF9" w14:textId="77777777" w:rsidR="00FB285D" w:rsidRPr="004E373B" w:rsidRDefault="00FB285D" w:rsidP="004E373B">
      <w:pPr>
        <w:spacing w:after="0" w:line="276" w:lineRule="auto"/>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817"/>
        <w:gridCol w:w="3825"/>
        <w:gridCol w:w="236"/>
      </w:tblGrid>
      <w:tr w:rsidR="002B74BE" w:rsidRPr="004E373B" w14:paraId="18BBDB4A" w14:textId="77777777" w:rsidTr="004E373B">
        <w:tc>
          <w:tcPr>
            <w:tcW w:w="4428" w:type="dxa"/>
            <w:tcBorders>
              <w:bottom w:val="single" w:sz="4" w:space="0" w:color="auto"/>
            </w:tcBorders>
          </w:tcPr>
          <w:p w14:paraId="05111749" w14:textId="77777777" w:rsidR="002B74BE" w:rsidRPr="004E373B" w:rsidRDefault="002B74BE" w:rsidP="004E373B">
            <w:pPr>
              <w:spacing w:after="0" w:line="276" w:lineRule="auto"/>
              <w:ind w:left="0" w:firstLine="0"/>
              <w:jc w:val="both"/>
              <w:rPr>
                <w:rFonts w:ascii="Trebuchet MS" w:hAnsi="Trebuchet MS" w:cs="Arial"/>
                <w:b/>
                <w:bCs/>
                <w:lang w:val="lt-LT"/>
              </w:rPr>
            </w:pPr>
            <w:r w:rsidRPr="004E373B">
              <w:rPr>
                <w:rFonts w:ascii="Trebuchet MS" w:hAnsi="Trebuchet MS" w:cs="Arial"/>
                <w:b/>
                <w:bCs/>
                <w:lang w:val="lt-LT"/>
              </w:rPr>
              <w:t>Užsakovo vardu:</w:t>
            </w:r>
          </w:p>
          <w:p w14:paraId="5B92BF70" w14:textId="77777777" w:rsidR="004E373B" w:rsidRPr="004E373B" w:rsidRDefault="004E373B" w:rsidP="004E373B">
            <w:pPr>
              <w:spacing w:after="0" w:line="276" w:lineRule="auto"/>
              <w:ind w:left="0" w:firstLine="0"/>
              <w:jc w:val="both"/>
              <w:rPr>
                <w:rFonts w:ascii="Trebuchet MS" w:hAnsi="Trebuchet MS" w:cs="Arial"/>
                <w:lang w:val="lt-LT"/>
              </w:rPr>
            </w:pPr>
            <w:proofErr w:type="spellStart"/>
            <w:r w:rsidRPr="004E373B">
              <w:rPr>
                <w:rFonts w:ascii="Trebuchet MS" w:hAnsi="Trebuchet MS" w:cs="Arial"/>
                <w:lang w:val="lt-LT"/>
              </w:rPr>
              <w:t>L.e.p</w:t>
            </w:r>
            <w:proofErr w:type="spellEnd"/>
            <w:r w:rsidRPr="004E373B">
              <w:rPr>
                <w:rFonts w:ascii="Trebuchet MS" w:hAnsi="Trebuchet MS" w:cs="Arial"/>
                <w:lang w:val="lt-LT"/>
              </w:rPr>
              <w:t>. Strateginės infrastruktūros</w:t>
            </w:r>
          </w:p>
          <w:p w14:paraId="34956300" w14:textId="2D966EC8" w:rsidR="002B74BE" w:rsidRPr="004E373B" w:rsidRDefault="004E373B" w:rsidP="004E373B">
            <w:pPr>
              <w:spacing w:after="0" w:line="276" w:lineRule="auto"/>
              <w:ind w:left="0" w:firstLine="0"/>
              <w:jc w:val="both"/>
              <w:rPr>
                <w:rFonts w:ascii="Trebuchet MS" w:hAnsi="Trebuchet MS" w:cs="Arial"/>
                <w:lang w:val="lt-LT"/>
              </w:rPr>
            </w:pPr>
            <w:r w:rsidRPr="004E373B">
              <w:rPr>
                <w:rFonts w:ascii="Trebuchet MS" w:hAnsi="Trebuchet MS" w:cs="Arial"/>
                <w:lang w:val="lt-LT"/>
              </w:rPr>
              <w:t xml:space="preserve">departamento direktorius </w:t>
            </w:r>
          </w:p>
          <w:p w14:paraId="6203D7BB" w14:textId="77777777" w:rsidR="002B74BE" w:rsidRPr="004E373B" w:rsidRDefault="002B74BE" w:rsidP="004E373B">
            <w:pPr>
              <w:spacing w:after="0" w:line="276" w:lineRule="auto"/>
              <w:ind w:left="0" w:firstLine="0"/>
              <w:jc w:val="both"/>
              <w:rPr>
                <w:rFonts w:ascii="Trebuchet MS" w:hAnsi="Trebuchet MS" w:cs="Arial"/>
                <w:lang w:val="lt-LT"/>
              </w:rPr>
            </w:pPr>
          </w:p>
        </w:tc>
        <w:tc>
          <w:tcPr>
            <w:tcW w:w="817" w:type="dxa"/>
          </w:tcPr>
          <w:p w14:paraId="48780DE1" w14:textId="77777777" w:rsidR="002B74BE" w:rsidRPr="004E373B" w:rsidRDefault="002B74BE" w:rsidP="004E373B">
            <w:pPr>
              <w:spacing w:after="0" w:line="276" w:lineRule="auto"/>
              <w:ind w:left="0" w:firstLine="0"/>
              <w:jc w:val="both"/>
              <w:rPr>
                <w:rFonts w:ascii="Trebuchet MS" w:hAnsi="Trebuchet MS" w:cs="Arial"/>
                <w:lang w:val="lt-LT"/>
              </w:rPr>
            </w:pPr>
          </w:p>
        </w:tc>
        <w:tc>
          <w:tcPr>
            <w:tcW w:w="3825" w:type="dxa"/>
            <w:tcBorders>
              <w:bottom w:val="single" w:sz="4" w:space="0" w:color="auto"/>
            </w:tcBorders>
          </w:tcPr>
          <w:p w14:paraId="40B94EA0" w14:textId="77777777" w:rsidR="002B74BE" w:rsidRPr="004E373B" w:rsidRDefault="002B74BE" w:rsidP="004E373B">
            <w:pPr>
              <w:spacing w:after="0" w:line="276" w:lineRule="auto"/>
              <w:ind w:left="0" w:firstLine="0"/>
              <w:jc w:val="both"/>
              <w:rPr>
                <w:rFonts w:ascii="Trebuchet MS" w:hAnsi="Trebuchet MS" w:cs="Arial"/>
                <w:b/>
                <w:bCs/>
                <w:lang w:val="lt-LT"/>
              </w:rPr>
            </w:pPr>
            <w:r w:rsidRPr="004E373B">
              <w:rPr>
                <w:rFonts w:ascii="Trebuchet MS" w:hAnsi="Trebuchet MS" w:cs="Arial"/>
                <w:b/>
                <w:bCs/>
                <w:lang w:val="lt-LT"/>
              </w:rPr>
              <w:t>Rangovo vardu:</w:t>
            </w:r>
          </w:p>
          <w:p w14:paraId="1451AAD7" w14:textId="77777777" w:rsidR="004E373B" w:rsidRPr="004E373B" w:rsidRDefault="004E373B" w:rsidP="004E373B">
            <w:pPr>
              <w:spacing w:after="0" w:line="276" w:lineRule="auto"/>
              <w:ind w:left="0" w:firstLine="0"/>
              <w:jc w:val="both"/>
              <w:rPr>
                <w:rFonts w:ascii="Trebuchet MS" w:hAnsi="Trebuchet MS" w:cs="Arial"/>
                <w:lang w:val="lt-LT"/>
              </w:rPr>
            </w:pPr>
            <w:r w:rsidRPr="004E373B">
              <w:rPr>
                <w:rFonts w:ascii="Trebuchet MS" w:hAnsi="Trebuchet MS" w:cs="Arial"/>
                <w:lang w:val="lt-LT"/>
              </w:rPr>
              <w:t>Direktorius</w:t>
            </w:r>
          </w:p>
          <w:p w14:paraId="76243B70" w14:textId="77777777" w:rsidR="002B74BE" w:rsidRPr="004E373B" w:rsidRDefault="002B74BE" w:rsidP="004E373B">
            <w:pPr>
              <w:spacing w:after="0" w:line="276" w:lineRule="auto"/>
              <w:ind w:left="0" w:firstLine="0"/>
              <w:jc w:val="both"/>
              <w:rPr>
                <w:rFonts w:ascii="Trebuchet MS" w:hAnsi="Trebuchet MS" w:cs="Arial"/>
                <w:lang w:val="lt-LT"/>
              </w:rPr>
            </w:pPr>
          </w:p>
          <w:p w14:paraId="67092B73" w14:textId="77777777" w:rsidR="002B74BE" w:rsidRPr="004E373B" w:rsidRDefault="002B74BE" w:rsidP="004E373B">
            <w:pPr>
              <w:spacing w:after="0" w:line="276" w:lineRule="auto"/>
              <w:ind w:left="0" w:firstLine="0"/>
              <w:jc w:val="both"/>
              <w:rPr>
                <w:rFonts w:ascii="Trebuchet MS" w:hAnsi="Trebuchet MS" w:cs="Arial"/>
                <w:lang w:val="lt-LT"/>
              </w:rPr>
            </w:pPr>
          </w:p>
          <w:p w14:paraId="65D4CD0A" w14:textId="77777777" w:rsidR="002B74BE" w:rsidRPr="004E373B" w:rsidRDefault="002B74BE" w:rsidP="004E373B">
            <w:pPr>
              <w:spacing w:after="0" w:line="276" w:lineRule="auto"/>
              <w:ind w:left="0" w:firstLine="0"/>
              <w:jc w:val="both"/>
              <w:rPr>
                <w:rFonts w:ascii="Trebuchet MS" w:hAnsi="Trebuchet MS" w:cs="Arial"/>
                <w:lang w:val="lt-LT"/>
              </w:rPr>
            </w:pPr>
          </w:p>
        </w:tc>
        <w:tc>
          <w:tcPr>
            <w:tcW w:w="236" w:type="dxa"/>
          </w:tcPr>
          <w:p w14:paraId="2FCAF8E9" w14:textId="77777777" w:rsidR="002B74BE" w:rsidRPr="004E373B" w:rsidRDefault="002B74BE" w:rsidP="004E373B">
            <w:pPr>
              <w:spacing w:after="0" w:line="276" w:lineRule="auto"/>
              <w:rPr>
                <w:rFonts w:ascii="Trebuchet MS" w:hAnsi="Trebuchet MS" w:cs="Arial"/>
                <w:b/>
                <w:lang w:val="lt-LT"/>
              </w:rPr>
            </w:pPr>
          </w:p>
        </w:tc>
      </w:tr>
    </w:tbl>
    <w:p w14:paraId="1DF9125E" w14:textId="77777777" w:rsidR="004112B6" w:rsidRPr="004E373B" w:rsidRDefault="004112B6" w:rsidP="004E373B">
      <w:pPr>
        <w:spacing w:after="0"/>
        <w:ind w:left="0" w:firstLine="0"/>
        <w:jc w:val="both"/>
        <w:rPr>
          <w:rFonts w:ascii="Trebuchet MS" w:hAnsi="Trebuchet MS" w:cs="Calibri"/>
          <w:sz w:val="20"/>
          <w:lang w:val="lt-LT"/>
        </w:rPr>
        <w:sectPr w:rsidR="004112B6" w:rsidRPr="004E373B" w:rsidSect="00592617">
          <w:headerReference w:type="even" r:id="rId12"/>
          <w:headerReference w:type="default" r:id="rId13"/>
          <w:footerReference w:type="even" r:id="rId14"/>
          <w:footerReference w:type="default" r:id="rId15"/>
          <w:headerReference w:type="first" r:id="rId16"/>
          <w:footerReference w:type="first" r:id="rId17"/>
          <w:pgSz w:w="11906" w:h="16838"/>
          <w:pgMar w:top="993" w:right="707" w:bottom="709" w:left="1418" w:header="567" w:footer="567" w:gutter="0"/>
          <w:cols w:space="1296"/>
          <w:docGrid w:linePitch="360"/>
        </w:sectPr>
      </w:pPr>
    </w:p>
    <w:p w14:paraId="77425784" w14:textId="743B9931" w:rsidR="004112B6" w:rsidRPr="004E373B" w:rsidRDefault="004112B6" w:rsidP="004E373B">
      <w:pPr>
        <w:spacing w:after="0"/>
        <w:ind w:left="284" w:firstLine="0"/>
        <w:jc w:val="center"/>
        <w:rPr>
          <w:rFonts w:ascii="Trebuchet MS" w:hAnsi="Trebuchet MS" w:cs="Calibri"/>
          <w:b/>
          <w:sz w:val="20"/>
          <w:lang w:val="lt-LT"/>
        </w:rPr>
      </w:pPr>
    </w:p>
    <w:p w14:paraId="215B5D30" w14:textId="77777777" w:rsidR="00060377" w:rsidRPr="004E373B" w:rsidRDefault="00060377" w:rsidP="004E373B">
      <w:pPr>
        <w:spacing w:after="0"/>
        <w:ind w:left="11664" w:firstLine="0"/>
        <w:rPr>
          <w:rFonts w:ascii="Trebuchet MS" w:hAnsi="Trebuchet MS" w:cs="Calibri"/>
          <w:bCs/>
          <w:sz w:val="20"/>
          <w:lang w:val="lt-LT"/>
        </w:rPr>
      </w:pPr>
      <w:r w:rsidRPr="004E373B">
        <w:rPr>
          <w:rFonts w:ascii="Trebuchet MS" w:hAnsi="Trebuchet MS" w:cs="Calibri"/>
          <w:bCs/>
          <w:sz w:val="20"/>
          <w:lang w:val="lt-LT"/>
        </w:rPr>
        <w:t>Sutarties specialiųjų sąlygų</w:t>
      </w:r>
    </w:p>
    <w:p w14:paraId="4912B27C" w14:textId="77777777" w:rsidR="00060377" w:rsidRPr="004E373B" w:rsidRDefault="00060377" w:rsidP="004E373B">
      <w:pPr>
        <w:spacing w:after="0"/>
        <w:ind w:left="11664" w:firstLine="0"/>
        <w:rPr>
          <w:rFonts w:ascii="Trebuchet MS" w:hAnsi="Trebuchet MS" w:cs="Calibri"/>
          <w:bCs/>
          <w:sz w:val="20"/>
          <w:lang w:val="lt-LT"/>
        </w:rPr>
      </w:pPr>
      <w:r w:rsidRPr="004E373B">
        <w:rPr>
          <w:rFonts w:ascii="Trebuchet MS" w:hAnsi="Trebuchet MS" w:cs="Calibri"/>
          <w:bCs/>
          <w:sz w:val="20"/>
          <w:lang w:val="lt-LT"/>
        </w:rPr>
        <w:t>1.1  priedas</w:t>
      </w:r>
    </w:p>
    <w:p w14:paraId="5B3C233D" w14:textId="77777777" w:rsidR="00060377" w:rsidRPr="004E373B" w:rsidRDefault="00060377" w:rsidP="004E373B">
      <w:pPr>
        <w:spacing w:after="0"/>
        <w:ind w:left="426" w:firstLine="0"/>
        <w:jc w:val="center"/>
        <w:rPr>
          <w:rFonts w:ascii="Trebuchet MS" w:hAnsi="Trebuchet MS" w:cs="Calibri"/>
          <w:b/>
          <w:sz w:val="20"/>
          <w:lang w:val="lt-LT"/>
        </w:rPr>
      </w:pPr>
    </w:p>
    <w:p w14:paraId="47246C12" w14:textId="23FDD0B3" w:rsidR="004112B6" w:rsidRPr="004E373B" w:rsidRDefault="004112B6" w:rsidP="004E373B">
      <w:pPr>
        <w:spacing w:after="0"/>
        <w:ind w:left="426" w:firstLine="0"/>
        <w:jc w:val="center"/>
        <w:rPr>
          <w:rFonts w:ascii="Trebuchet MS" w:hAnsi="Trebuchet MS" w:cs="Calibri"/>
          <w:b/>
          <w:sz w:val="20"/>
          <w:lang w:val="lt-LT"/>
        </w:rPr>
      </w:pPr>
      <w:r w:rsidRPr="004E373B">
        <w:rPr>
          <w:rFonts w:ascii="Trebuchet MS" w:hAnsi="Trebuchet MS" w:cs="Calibri"/>
          <w:b/>
          <w:sz w:val="20"/>
          <w:lang w:val="lt-LT"/>
        </w:rPr>
        <w:t>PROJEKTAVIMO IR STATYBOS DARBŲ ETAPAI</w:t>
      </w:r>
    </w:p>
    <w:p w14:paraId="5B52D7F6" w14:textId="77777777" w:rsidR="004112B6" w:rsidRPr="004E373B" w:rsidRDefault="004112B6" w:rsidP="004E373B">
      <w:pPr>
        <w:spacing w:after="0"/>
        <w:ind w:left="0" w:firstLine="0"/>
        <w:jc w:val="both"/>
        <w:rPr>
          <w:rFonts w:ascii="Trebuchet MS" w:hAnsi="Trebuchet MS" w:cs="Calibri"/>
          <w:sz w:val="20"/>
          <w:lang w:val="lt-LT"/>
        </w:rPr>
      </w:pPr>
    </w:p>
    <w:p w14:paraId="1433E803" w14:textId="77777777" w:rsidR="004112B6" w:rsidRPr="004E373B" w:rsidRDefault="004112B6" w:rsidP="004E373B">
      <w:pPr>
        <w:spacing w:after="0"/>
        <w:ind w:left="0" w:firstLine="0"/>
        <w:jc w:val="both"/>
        <w:rPr>
          <w:rFonts w:ascii="Trebuchet MS" w:hAnsi="Trebuchet MS" w:cs="Calibri"/>
          <w:sz w:val="20"/>
          <w:lang w:val="lt-LT"/>
        </w:rPr>
      </w:pPr>
    </w:p>
    <w:tbl>
      <w:tblPr>
        <w:tblStyle w:val="TableGrid"/>
        <w:tblW w:w="14655" w:type="dxa"/>
        <w:tblInd w:w="366" w:type="dxa"/>
        <w:tblLayout w:type="fixed"/>
        <w:tblLook w:val="04A0" w:firstRow="1" w:lastRow="0" w:firstColumn="1" w:lastColumn="0" w:noHBand="0" w:noVBand="1"/>
      </w:tblPr>
      <w:tblGrid>
        <w:gridCol w:w="1614"/>
        <w:gridCol w:w="5386"/>
        <w:gridCol w:w="2693"/>
        <w:gridCol w:w="2694"/>
        <w:gridCol w:w="2268"/>
      </w:tblGrid>
      <w:tr w:rsidR="00FD0A6E" w:rsidRPr="004E373B" w14:paraId="1842FE5D" w14:textId="77777777" w:rsidTr="00C01F2E">
        <w:tc>
          <w:tcPr>
            <w:tcW w:w="1614" w:type="dxa"/>
            <w:shd w:val="clear" w:color="auto" w:fill="D9D9D9" w:themeFill="background1" w:themeFillShade="D9"/>
          </w:tcPr>
          <w:p w14:paraId="2658874B" w14:textId="77777777" w:rsidR="004112B6" w:rsidRPr="004E373B" w:rsidRDefault="004112B6" w:rsidP="004E373B">
            <w:pPr>
              <w:pStyle w:val="ListParagraph"/>
              <w:numPr>
                <w:ilvl w:val="0"/>
                <w:numId w:val="0"/>
              </w:numPr>
              <w:rPr>
                <w:rFonts w:ascii="Trebuchet MS" w:hAnsi="Trebuchet MS" w:cs="Calibri"/>
                <w:b/>
                <w:szCs w:val="20"/>
                <w:lang w:val="lt-LT"/>
              </w:rPr>
            </w:pPr>
            <w:r w:rsidRPr="004E373B">
              <w:rPr>
                <w:rFonts w:ascii="Trebuchet MS" w:hAnsi="Trebuchet MS" w:cs="Calibri"/>
                <w:b/>
                <w:szCs w:val="20"/>
                <w:lang w:val="lt-LT"/>
              </w:rPr>
              <w:t>Etapas</w:t>
            </w:r>
          </w:p>
        </w:tc>
        <w:tc>
          <w:tcPr>
            <w:tcW w:w="5386" w:type="dxa"/>
            <w:shd w:val="clear" w:color="auto" w:fill="D9D9D9" w:themeFill="background1" w:themeFillShade="D9"/>
          </w:tcPr>
          <w:p w14:paraId="2D4B17AC" w14:textId="77777777" w:rsidR="004112B6" w:rsidRPr="004E373B" w:rsidRDefault="004112B6" w:rsidP="004E373B">
            <w:pPr>
              <w:pStyle w:val="ListParagraph"/>
              <w:numPr>
                <w:ilvl w:val="0"/>
                <w:numId w:val="0"/>
              </w:numPr>
              <w:rPr>
                <w:rFonts w:ascii="Trebuchet MS" w:hAnsi="Trebuchet MS" w:cs="Calibri"/>
                <w:b/>
                <w:szCs w:val="20"/>
                <w:lang w:val="lt-LT"/>
              </w:rPr>
            </w:pPr>
            <w:r w:rsidRPr="004E373B">
              <w:rPr>
                <w:rFonts w:ascii="Trebuchet MS" w:hAnsi="Trebuchet MS" w:cs="Calibri"/>
                <w:b/>
                <w:szCs w:val="20"/>
                <w:lang w:val="lt-LT"/>
              </w:rPr>
              <w:t>Perduodami darbai</w:t>
            </w:r>
          </w:p>
          <w:p w14:paraId="34D7E9A4" w14:textId="77777777" w:rsidR="004112B6" w:rsidRPr="004E373B" w:rsidRDefault="004112B6" w:rsidP="004E373B">
            <w:pPr>
              <w:pStyle w:val="ListParagraph"/>
              <w:numPr>
                <w:ilvl w:val="0"/>
                <w:numId w:val="0"/>
              </w:numPr>
              <w:rPr>
                <w:rFonts w:ascii="Trebuchet MS" w:hAnsi="Trebuchet MS" w:cs="Calibri"/>
                <w:i/>
                <w:szCs w:val="20"/>
                <w:lang w:val="lt-LT"/>
              </w:rPr>
            </w:pPr>
            <w:r w:rsidRPr="004E373B">
              <w:rPr>
                <w:rFonts w:ascii="Trebuchet MS" w:hAnsi="Trebuchet MS" w:cs="Calibri"/>
                <w:i/>
                <w:szCs w:val="20"/>
                <w:lang w:val="lt-LT"/>
              </w:rPr>
              <w:t>(Darbai, kuriuos Rangovas turi perduoti Užsakovui užbaigus etapą)</w:t>
            </w:r>
          </w:p>
        </w:tc>
        <w:tc>
          <w:tcPr>
            <w:tcW w:w="2693" w:type="dxa"/>
            <w:shd w:val="clear" w:color="auto" w:fill="D9D9D9" w:themeFill="background1" w:themeFillShade="D9"/>
          </w:tcPr>
          <w:p w14:paraId="5A2B0F58" w14:textId="77777777" w:rsidR="004112B6" w:rsidRPr="004E373B" w:rsidRDefault="004112B6" w:rsidP="004E373B">
            <w:pPr>
              <w:pStyle w:val="ListParagraph"/>
              <w:numPr>
                <w:ilvl w:val="0"/>
                <w:numId w:val="0"/>
              </w:numPr>
              <w:rPr>
                <w:rFonts w:ascii="Trebuchet MS" w:hAnsi="Trebuchet MS" w:cs="Calibri"/>
                <w:b/>
                <w:szCs w:val="20"/>
                <w:lang w:val="lt-LT"/>
              </w:rPr>
            </w:pPr>
            <w:r w:rsidRPr="004E373B">
              <w:rPr>
                <w:rFonts w:ascii="Trebuchet MS" w:hAnsi="Trebuchet MS" w:cs="Calibri"/>
                <w:b/>
                <w:szCs w:val="20"/>
                <w:lang w:val="lt-LT"/>
              </w:rPr>
              <w:t>Perdavimo terminas</w:t>
            </w:r>
          </w:p>
          <w:p w14:paraId="40F889D8" w14:textId="77777777" w:rsidR="004112B6" w:rsidRPr="004E373B" w:rsidRDefault="004112B6" w:rsidP="004E373B">
            <w:pPr>
              <w:pStyle w:val="ListParagraph"/>
              <w:numPr>
                <w:ilvl w:val="0"/>
                <w:numId w:val="0"/>
              </w:numPr>
              <w:rPr>
                <w:rFonts w:ascii="Trebuchet MS" w:hAnsi="Trebuchet MS" w:cs="Calibri"/>
                <w:i/>
                <w:szCs w:val="20"/>
                <w:lang w:val="lt-LT"/>
              </w:rPr>
            </w:pPr>
            <w:r w:rsidRPr="004E373B">
              <w:rPr>
                <w:rFonts w:ascii="Trebuchet MS" w:hAnsi="Trebuchet MS" w:cs="Calibri"/>
                <w:i/>
                <w:szCs w:val="20"/>
                <w:lang w:val="lt-LT"/>
              </w:rPr>
              <w:t>(dienos nuo Sutarties sudarymo dienos)</w:t>
            </w:r>
          </w:p>
        </w:tc>
        <w:tc>
          <w:tcPr>
            <w:tcW w:w="2694" w:type="dxa"/>
            <w:shd w:val="clear" w:color="auto" w:fill="D9D9D9" w:themeFill="background1" w:themeFillShade="D9"/>
          </w:tcPr>
          <w:p w14:paraId="19CD0C5F" w14:textId="77777777" w:rsidR="004112B6" w:rsidRPr="004E373B" w:rsidRDefault="004112B6" w:rsidP="004E373B">
            <w:pPr>
              <w:pStyle w:val="ListParagraph"/>
              <w:numPr>
                <w:ilvl w:val="0"/>
                <w:numId w:val="0"/>
              </w:numPr>
              <w:rPr>
                <w:rFonts w:ascii="Trebuchet MS" w:hAnsi="Trebuchet MS" w:cs="Calibri"/>
                <w:b/>
                <w:szCs w:val="20"/>
                <w:lang w:val="lt-LT"/>
              </w:rPr>
            </w:pPr>
            <w:r w:rsidRPr="004E373B">
              <w:rPr>
                <w:rFonts w:ascii="Trebuchet MS" w:hAnsi="Trebuchet MS" w:cs="Calibri"/>
                <w:b/>
                <w:szCs w:val="20"/>
                <w:lang w:val="lt-LT"/>
              </w:rPr>
              <w:t>Delspinigių dydis</w:t>
            </w:r>
          </w:p>
          <w:p w14:paraId="6A605760" w14:textId="0E7341B5" w:rsidR="004112B6" w:rsidRPr="004E373B" w:rsidRDefault="004112B6" w:rsidP="004E373B">
            <w:pPr>
              <w:pStyle w:val="ListParagraph"/>
              <w:numPr>
                <w:ilvl w:val="0"/>
                <w:numId w:val="0"/>
              </w:numPr>
              <w:rPr>
                <w:rFonts w:ascii="Trebuchet MS" w:hAnsi="Trebuchet MS" w:cs="Calibri"/>
                <w:i/>
                <w:szCs w:val="20"/>
                <w:lang w:val="lt-LT"/>
              </w:rPr>
            </w:pPr>
            <w:r w:rsidRPr="004E373B">
              <w:rPr>
                <w:rFonts w:ascii="Trebuchet MS" w:hAnsi="Trebuchet MS" w:cs="Calibri"/>
                <w:i/>
                <w:szCs w:val="20"/>
                <w:lang w:val="lt-LT"/>
              </w:rPr>
              <w:t>(</w:t>
            </w:r>
            <w:r w:rsidR="00A663BA" w:rsidRPr="004E373B">
              <w:rPr>
                <w:rFonts w:ascii="Trebuchet MS" w:hAnsi="Trebuchet MS" w:cs="Calibri"/>
                <w:i/>
                <w:szCs w:val="20"/>
                <w:lang w:val="lt-LT"/>
              </w:rPr>
              <w:t xml:space="preserve">pasirinktinai </w:t>
            </w:r>
            <w:r w:rsidRPr="004E373B">
              <w:rPr>
                <w:rFonts w:ascii="Trebuchet MS" w:hAnsi="Trebuchet MS" w:cs="Calibri"/>
                <w:i/>
                <w:szCs w:val="20"/>
                <w:lang w:val="lt-LT"/>
              </w:rPr>
              <w:t xml:space="preserve">procentinė dalis nuo Sutarties kainos be PVM </w:t>
            </w:r>
            <w:r w:rsidR="004434F8" w:rsidRPr="004E373B">
              <w:rPr>
                <w:rFonts w:ascii="Trebuchet MS" w:hAnsi="Trebuchet MS" w:cs="Calibri"/>
                <w:i/>
                <w:szCs w:val="20"/>
                <w:lang w:val="lt-LT"/>
              </w:rPr>
              <w:t xml:space="preserve">ar Darbų etapo kainos be PVM </w:t>
            </w:r>
            <w:r w:rsidRPr="004E373B">
              <w:rPr>
                <w:rFonts w:ascii="Trebuchet MS" w:hAnsi="Trebuchet MS" w:cs="Calibri"/>
                <w:i/>
                <w:szCs w:val="20"/>
                <w:lang w:val="lt-LT"/>
              </w:rPr>
              <w:t>už kiekvieną pradelstą dieną)</w:t>
            </w:r>
          </w:p>
        </w:tc>
        <w:tc>
          <w:tcPr>
            <w:tcW w:w="2268" w:type="dxa"/>
            <w:shd w:val="clear" w:color="auto" w:fill="D9D9D9" w:themeFill="background1" w:themeFillShade="D9"/>
          </w:tcPr>
          <w:p w14:paraId="0D04E6EE" w14:textId="77777777" w:rsidR="004112B6" w:rsidRPr="004E373B" w:rsidRDefault="004112B6" w:rsidP="004E373B">
            <w:pPr>
              <w:pStyle w:val="ListParagraph"/>
              <w:numPr>
                <w:ilvl w:val="0"/>
                <w:numId w:val="0"/>
              </w:numPr>
              <w:rPr>
                <w:rFonts w:ascii="Trebuchet MS" w:hAnsi="Trebuchet MS" w:cs="Calibri"/>
                <w:b/>
                <w:szCs w:val="20"/>
                <w:lang w:val="lt-LT"/>
              </w:rPr>
            </w:pPr>
            <w:r w:rsidRPr="004E373B">
              <w:rPr>
                <w:rFonts w:ascii="Trebuchet MS" w:hAnsi="Trebuchet MS" w:cs="Calibri"/>
                <w:b/>
                <w:szCs w:val="20"/>
                <w:lang w:val="lt-LT"/>
              </w:rPr>
              <w:t>Mokėtina suma</w:t>
            </w:r>
          </w:p>
          <w:p w14:paraId="101BDEE7" w14:textId="76AC7CF7" w:rsidR="004112B6" w:rsidRPr="004E373B" w:rsidRDefault="004112B6" w:rsidP="004E373B">
            <w:pPr>
              <w:pStyle w:val="ListParagraph"/>
              <w:numPr>
                <w:ilvl w:val="0"/>
                <w:numId w:val="0"/>
              </w:numPr>
              <w:rPr>
                <w:rFonts w:ascii="Trebuchet MS" w:hAnsi="Trebuchet MS" w:cs="Calibri"/>
                <w:i/>
                <w:szCs w:val="20"/>
                <w:lang w:val="lt-LT"/>
              </w:rPr>
            </w:pPr>
            <w:r w:rsidRPr="004E373B">
              <w:rPr>
                <w:rFonts w:ascii="Trebuchet MS" w:hAnsi="Trebuchet MS" w:cs="Calibri"/>
                <w:i/>
                <w:szCs w:val="20"/>
                <w:lang w:val="lt-LT"/>
              </w:rPr>
              <w:t>(E</w:t>
            </w:r>
            <w:r w:rsidR="00C467FC" w:rsidRPr="004E373B">
              <w:rPr>
                <w:rFonts w:ascii="Trebuchet MS" w:hAnsi="Trebuchet MS" w:cs="Calibri"/>
                <w:i/>
                <w:szCs w:val="20"/>
                <w:lang w:val="lt-LT"/>
              </w:rPr>
              <w:t>ur</w:t>
            </w:r>
            <w:r w:rsidRPr="004E373B">
              <w:rPr>
                <w:rFonts w:ascii="Trebuchet MS" w:hAnsi="Trebuchet MS" w:cs="Calibri"/>
                <w:i/>
                <w:szCs w:val="20"/>
                <w:lang w:val="lt-LT"/>
              </w:rPr>
              <w:t xml:space="preserve"> be PVM)</w:t>
            </w:r>
          </w:p>
        </w:tc>
      </w:tr>
      <w:tr w:rsidR="001D1936" w:rsidRPr="004E373B" w14:paraId="1BAB593D" w14:textId="77777777" w:rsidTr="00C01F2E">
        <w:tc>
          <w:tcPr>
            <w:tcW w:w="1614" w:type="dxa"/>
          </w:tcPr>
          <w:p w14:paraId="5D250356" w14:textId="11DCF277"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I etapas</w:t>
            </w:r>
          </w:p>
        </w:tc>
        <w:tc>
          <w:tcPr>
            <w:tcW w:w="5386" w:type="dxa"/>
          </w:tcPr>
          <w:p w14:paraId="6FFDD401" w14:textId="644E81D7"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Gautas statybą leidžiantis (-</w:t>
            </w:r>
            <w:proofErr w:type="spellStart"/>
            <w:r w:rsidRPr="004E373B">
              <w:rPr>
                <w:rFonts w:ascii="Trebuchet MS" w:hAnsi="Trebuchet MS" w:cs="Calibri"/>
                <w:szCs w:val="20"/>
                <w:lang w:val="lt-LT"/>
              </w:rPr>
              <w:t>ys</w:t>
            </w:r>
            <w:proofErr w:type="spellEnd"/>
            <w:r w:rsidRPr="004E373B">
              <w:rPr>
                <w:rFonts w:ascii="Trebuchet MS" w:hAnsi="Trebuchet MS" w:cs="Calibri"/>
                <w:szCs w:val="20"/>
                <w:lang w:val="lt-LT"/>
              </w:rPr>
              <w:t>) dokumentas (-ai)</w:t>
            </w:r>
          </w:p>
        </w:tc>
        <w:tc>
          <w:tcPr>
            <w:tcW w:w="2693" w:type="dxa"/>
          </w:tcPr>
          <w:p w14:paraId="77BB1B6D" w14:textId="43C44F80"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Per 6 mėn.</w:t>
            </w:r>
          </w:p>
        </w:tc>
        <w:tc>
          <w:tcPr>
            <w:tcW w:w="2694" w:type="dxa"/>
          </w:tcPr>
          <w:p w14:paraId="6018288B" w14:textId="5D2AC275"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0,02 %</w:t>
            </w:r>
          </w:p>
        </w:tc>
        <w:tc>
          <w:tcPr>
            <w:tcW w:w="2268" w:type="dxa"/>
          </w:tcPr>
          <w:p w14:paraId="19D857C1" w14:textId="77777777" w:rsidR="001D1936" w:rsidRPr="004E373B" w:rsidRDefault="001D1936" w:rsidP="004E373B">
            <w:pPr>
              <w:pStyle w:val="ListParagraph"/>
              <w:numPr>
                <w:ilvl w:val="0"/>
                <w:numId w:val="0"/>
              </w:numPr>
              <w:spacing w:before="240" w:after="240"/>
              <w:rPr>
                <w:rFonts w:ascii="Trebuchet MS" w:hAnsi="Trebuchet MS" w:cs="Calibri"/>
                <w:szCs w:val="20"/>
                <w:lang w:val="lt-LT"/>
              </w:rPr>
            </w:pPr>
          </w:p>
        </w:tc>
      </w:tr>
      <w:tr w:rsidR="001D1936" w:rsidRPr="004E373B" w14:paraId="67C0703D" w14:textId="77777777" w:rsidTr="00C01F2E">
        <w:tc>
          <w:tcPr>
            <w:tcW w:w="1614" w:type="dxa"/>
          </w:tcPr>
          <w:p w14:paraId="178B2FA3" w14:textId="23B6CBE7"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II etapas</w:t>
            </w:r>
          </w:p>
        </w:tc>
        <w:tc>
          <w:tcPr>
            <w:tcW w:w="5386" w:type="dxa"/>
          </w:tcPr>
          <w:p w14:paraId="51AF35B7" w14:textId="36B92A18"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 xml:space="preserve">Pilna apimtimi įjungta ir rekonstruota visa 110 </w:t>
            </w:r>
            <w:proofErr w:type="spellStart"/>
            <w:r w:rsidRPr="004E373B">
              <w:rPr>
                <w:rFonts w:ascii="Trebuchet MS" w:hAnsi="Trebuchet MS" w:cs="Calibri"/>
                <w:szCs w:val="20"/>
                <w:lang w:val="lt-LT"/>
              </w:rPr>
              <w:t>kV</w:t>
            </w:r>
            <w:proofErr w:type="spellEnd"/>
            <w:r w:rsidRPr="004E373B">
              <w:rPr>
                <w:rFonts w:ascii="Trebuchet MS" w:hAnsi="Trebuchet MS" w:cs="Calibri"/>
                <w:szCs w:val="20"/>
                <w:lang w:val="lt-LT"/>
              </w:rPr>
              <w:t xml:space="preserve"> skirstykla; pasirašytas II etapo techninio įvertinimo komisijos aktas ir pašalinti trūkumai „Iki įjungimo“)</w:t>
            </w:r>
          </w:p>
        </w:tc>
        <w:tc>
          <w:tcPr>
            <w:tcW w:w="2693" w:type="dxa"/>
          </w:tcPr>
          <w:p w14:paraId="49AC7B7B" w14:textId="4C72DDFE"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Iki  2024-12-31</w:t>
            </w:r>
          </w:p>
        </w:tc>
        <w:tc>
          <w:tcPr>
            <w:tcW w:w="2694" w:type="dxa"/>
          </w:tcPr>
          <w:p w14:paraId="7909FAE4" w14:textId="6DBB2ACB"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0,02 %</w:t>
            </w:r>
          </w:p>
        </w:tc>
        <w:tc>
          <w:tcPr>
            <w:tcW w:w="2268" w:type="dxa"/>
          </w:tcPr>
          <w:p w14:paraId="0EEAFB89" w14:textId="77777777" w:rsidR="001D1936" w:rsidRPr="004E373B" w:rsidRDefault="001D1936" w:rsidP="004E373B">
            <w:pPr>
              <w:pStyle w:val="ListParagraph"/>
              <w:numPr>
                <w:ilvl w:val="0"/>
                <w:numId w:val="0"/>
              </w:numPr>
              <w:spacing w:before="240" w:after="240"/>
              <w:rPr>
                <w:rFonts w:ascii="Trebuchet MS" w:hAnsi="Trebuchet MS" w:cs="Calibri"/>
                <w:szCs w:val="20"/>
                <w:lang w:val="lt-LT"/>
              </w:rPr>
            </w:pPr>
          </w:p>
        </w:tc>
      </w:tr>
      <w:tr w:rsidR="001D1936" w:rsidRPr="004E373B" w14:paraId="0127A4C2" w14:textId="77777777" w:rsidTr="00C01F2E">
        <w:tc>
          <w:tcPr>
            <w:tcW w:w="1614" w:type="dxa"/>
          </w:tcPr>
          <w:p w14:paraId="5C9EBA36" w14:textId="62EFDDAC"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III etapas</w:t>
            </w:r>
          </w:p>
        </w:tc>
        <w:tc>
          <w:tcPr>
            <w:tcW w:w="5386" w:type="dxa"/>
          </w:tcPr>
          <w:p w14:paraId="505A9297" w14:textId="2717EB20"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Gautas pasirašytas Statybos užbaigimo aktas (-ai)</w:t>
            </w:r>
          </w:p>
        </w:tc>
        <w:tc>
          <w:tcPr>
            <w:tcW w:w="2693" w:type="dxa"/>
          </w:tcPr>
          <w:p w14:paraId="3DB6970D" w14:textId="40659F90"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Per 25 mėn.</w:t>
            </w:r>
          </w:p>
        </w:tc>
        <w:tc>
          <w:tcPr>
            <w:tcW w:w="2694" w:type="dxa"/>
          </w:tcPr>
          <w:p w14:paraId="20CDB2A7" w14:textId="15A72DDC" w:rsidR="001D1936" w:rsidRPr="004E373B" w:rsidRDefault="001D1936" w:rsidP="004E373B">
            <w:pPr>
              <w:pStyle w:val="ListParagraph"/>
              <w:numPr>
                <w:ilvl w:val="0"/>
                <w:numId w:val="0"/>
              </w:numPr>
              <w:spacing w:before="240" w:after="240"/>
              <w:rPr>
                <w:rFonts w:ascii="Trebuchet MS" w:hAnsi="Trebuchet MS" w:cs="Calibri"/>
                <w:szCs w:val="20"/>
                <w:lang w:val="lt-LT"/>
              </w:rPr>
            </w:pPr>
            <w:r w:rsidRPr="004E373B">
              <w:rPr>
                <w:rFonts w:ascii="Trebuchet MS" w:hAnsi="Trebuchet MS" w:cs="Calibri"/>
                <w:szCs w:val="20"/>
                <w:lang w:val="lt-LT"/>
              </w:rPr>
              <w:t>0,02 proc. nuo Darbų etapo kainos arba 50 Eur</w:t>
            </w:r>
          </w:p>
        </w:tc>
        <w:tc>
          <w:tcPr>
            <w:tcW w:w="2268" w:type="dxa"/>
          </w:tcPr>
          <w:p w14:paraId="0E4B7DD9" w14:textId="77777777" w:rsidR="001D1936" w:rsidRPr="004E373B" w:rsidRDefault="001D1936" w:rsidP="004E373B">
            <w:pPr>
              <w:pStyle w:val="ListParagraph"/>
              <w:numPr>
                <w:ilvl w:val="0"/>
                <w:numId w:val="0"/>
              </w:numPr>
              <w:spacing w:before="240" w:after="240"/>
              <w:rPr>
                <w:rFonts w:ascii="Trebuchet MS" w:hAnsi="Trebuchet MS" w:cs="Calibri"/>
                <w:szCs w:val="20"/>
                <w:lang w:val="lt-LT"/>
              </w:rPr>
            </w:pPr>
          </w:p>
        </w:tc>
      </w:tr>
    </w:tbl>
    <w:p w14:paraId="6E6C73AC" w14:textId="77777777" w:rsidR="004112B6" w:rsidRPr="004E373B" w:rsidRDefault="004112B6" w:rsidP="004E373B">
      <w:pPr>
        <w:spacing w:after="0"/>
        <w:ind w:left="0" w:firstLine="0"/>
        <w:jc w:val="both"/>
        <w:rPr>
          <w:rFonts w:ascii="Trebuchet MS" w:hAnsi="Trebuchet MS" w:cs="Calibri"/>
          <w:sz w:val="20"/>
          <w:lang w:val="lt-LT"/>
        </w:rPr>
      </w:pPr>
    </w:p>
    <w:p w14:paraId="519E9062" w14:textId="77777777" w:rsidR="004112B6" w:rsidRPr="004E373B" w:rsidRDefault="004112B6" w:rsidP="004E373B">
      <w:pPr>
        <w:spacing w:after="0"/>
        <w:ind w:left="0" w:firstLine="0"/>
        <w:jc w:val="both"/>
        <w:rPr>
          <w:rFonts w:ascii="Trebuchet MS" w:hAnsi="Trebuchet MS" w:cs="Calibri"/>
          <w:sz w:val="20"/>
          <w:lang w:val="lt-LT"/>
        </w:rPr>
      </w:pPr>
    </w:p>
    <w:p w14:paraId="4B15E607" w14:textId="77777777" w:rsidR="004112B6" w:rsidRPr="004E373B" w:rsidRDefault="004112B6" w:rsidP="004E373B">
      <w:pPr>
        <w:spacing w:after="0"/>
        <w:ind w:left="0" w:firstLine="0"/>
        <w:jc w:val="center"/>
        <w:rPr>
          <w:rFonts w:ascii="Trebuchet MS" w:hAnsi="Trebuchet MS" w:cs="Calibri"/>
          <w:sz w:val="20"/>
          <w:lang w:val="lt-LT"/>
        </w:rPr>
      </w:pPr>
      <w:r w:rsidRPr="004E373B">
        <w:rPr>
          <w:rFonts w:ascii="Trebuchet MS" w:hAnsi="Trebuchet MS" w:cs="Calibri"/>
          <w:sz w:val="20"/>
          <w:lang w:val="lt-LT"/>
        </w:rPr>
        <w:t>_____________________</w:t>
      </w:r>
    </w:p>
    <w:p w14:paraId="22267FFF" w14:textId="77777777" w:rsidR="004112B6" w:rsidRPr="004E373B" w:rsidRDefault="004112B6" w:rsidP="004E373B">
      <w:pPr>
        <w:spacing w:after="0"/>
        <w:ind w:left="0" w:firstLine="0"/>
        <w:jc w:val="both"/>
        <w:rPr>
          <w:rFonts w:ascii="Trebuchet MS" w:hAnsi="Trebuchet MS" w:cs="Calibri"/>
          <w:sz w:val="20"/>
          <w:lang w:val="lt-LT"/>
        </w:rPr>
      </w:pPr>
    </w:p>
    <w:p w14:paraId="0AF42E3C" w14:textId="77777777" w:rsidR="00EF6592" w:rsidRPr="004E373B" w:rsidRDefault="00EF6592" w:rsidP="004E373B">
      <w:pPr>
        <w:rPr>
          <w:rFonts w:ascii="Trebuchet MS" w:hAnsi="Trebuchet MS"/>
          <w:sz w:val="20"/>
          <w:lang w:val="lt-LT"/>
        </w:rPr>
      </w:pPr>
    </w:p>
    <w:sectPr w:rsidR="00EF6592" w:rsidRPr="004E373B"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3958" w14:textId="77777777" w:rsidR="00156D1E" w:rsidRDefault="00156D1E" w:rsidP="00592617">
      <w:pPr>
        <w:spacing w:after="0"/>
      </w:pPr>
      <w:r>
        <w:separator/>
      </w:r>
    </w:p>
  </w:endnote>
  <w:endnote w:type="continuationSeparator" w:id="0">
    <w:p w14:paraId="6572D7E2" w14:textId="77777777" w:rsidR="00156D1E" w:rsidRDefault="00156D1E" w:rsidP="00592617">
      <w:pPr>
        <w:spacing w:after="0"/>
      </w:pPr>
      <w:r>
        <w:continuationSeparator/>
      </w:r>
    </w:p>
  </w:endnote>
  <w:endnote w:type="continuationNotice" w:id="1">
    <w:p w14:paraId="47DC63D0" w14:textId="77777777" w:rsidR="00156D1E" w:rsidRDefault="00156D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345C" w14:textId="77777777" w:rsidR="00060377" w:rsidRDefault="0006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C4C7" w14:textId="77777777" w:rsidR="00060377" w:rsidRDefault="0006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0576" w14:textId="77777777" w:rsidR="00156D1E" w:rsidRDefault="00156D1E" w:rsidP="00592617">
      <w:pPr>
        <w:spacing w:after="0"/>
      </w:pPr>
      <w:r>
        <w:separator/>
      </w:r>
    </w:p>
  </w:footnote>
  <w:footnote w:type="continuationSeparator" w:id="0">
    <w:p w14:paraId="79C9D481" w14:textId="77777777" w:rsidR="00156D1E" w:rsidRDefault="00156D1E" w:rsidP="00592617">
      <w:pPr>
        <w:spacing w:after="0"/>
      </w:pPr>
      <w:r>
        <w:continuationSeparator/>
      </w:r>
    </w:p>
  </w:footnote>
  <w:footnote w:type="continuationNotice" w:id="1">
    <w:p w14:paraId="0CAA527B" w14:textId="77777777" w:rsidR="00156D1E" w:rsidRDefault="00156D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90D6" w14:textId="77777777" w:rsidR="00060377" w:rsidRDefault="00060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5C09" w14:textId="77777777" w:rsidR="00060377" w:rsidRDefault="00060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6B728F8"/>
    <w:multiLevelType w:val="hybridMultilevel"/>
    <w:tmpl w:val="F3BAB94C"/>
    <w:lvl w:ilvl="0" w:tplc="493E5096">
      <w:start w:val="1"/>
      <w:numFmt w:val="decimal"/>
      <w:lvlText w:val="%1."/>
      <w:lvlJc w:val="left"/>
      <w:pPr>
        <w:ind w:left="695" w:hanging="360"/>
      </w:p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6"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7"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8"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4"/>
  </w:num>
  <w:num w:numId="5" w16cid:durableId="528686101">
    <w:abstractNumId w:val="12"/>
  </w:num>
  <w:num w:numId="6" w16cid:durableId="1015183511">
    <w:abstractNumId w:val="0"/>
  </w:num>
  <w:num w:numId="7" w16cid:durableId="1711105881">
    <w:abstractNumId w:val="11"/>
  </w:num>
  <w:num w:numId="8" w16cid:durableId="756630309">
    <w:abstractNumId w:val="8"/>
  </w:num>
  <w:num w:numId="9" w16cid:durableId="600139693">
    <w:abstractNumId w:val="16"/>
  </w:num>
  <w:num w:numId="10" w16cid:durableId="1698045933">
    <w:abstractNumId w:val="10"/>
  </w:num>
  <w:num w:numId="11" w16cid:durableId="50033667">
    <w:abstractNumId w:val="7"/>
  </w:num>
  <w:num w:numId="12" w16cid:durableId="667556110">
    <w:abstractNumId w:val="15"/>
  </w:num>
  <w:num w:numId="13" w16cid:durableId="138305920">
    <w:abstractNumId w:val="6"/>
  </w:num>
  <w:num w:numId="14" w16cid:durableId="1539128372">
    <w:abstractNumId w:val="9"/>
  </w:num>
  <w:num w:numId="15" w16cid:durableId="606087305">
    <w:abstractNumId w:val="13"/>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1363359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4498789">
    <w:abstractNumId w:val="1"/>
  </w:num>
  <w:num w:numId="22" w16cid:durableId="135530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1F29"/>
    <w:rsid w:val="00023D17"/>
    <w:rsid w:val="00024D7B"/>
    <w:rsid w:val="00041CAF"/>
    <w:rsid w:val="00055216"/>
    <w:rsid w:val="000575E6"/>
    <w:rsid w:val="00060377"/>
    <w:rsid w:val="000672DF"/>
    <w:rsid w:val="00070BCF"/>
    <w:rsid w:val="00074706"/>
    <w:rsid w:val="00076712"/>
    <w:rsid w:val="000770F1"/>
    <w:rsid w:val="00086332"/>
    <w:rsid w:val="00087F0A"/>
    <w:rsid w:val="00095C5C"/>
    <w:rsid w:val="00096BF9"/>
    <w:rsid w:val="000A1584"/>
    <w:rsid w:val="000A4F32"/>
    <w:rsid w:val="000B143B"/>
    <w:rsid w:val="000B43D4"/>
    <w:rsid w:val="000C0848"/>
    <w:rsid w:val="000D199A"/>
    <w:rsid w:val="000D4FCF"/>
    <w:rsid w:val="000E136A"/>
    <w:rsid w:val="000E422A"/>
    <w:rsid w:val="000E624D"/>
    <w:rsid w:val="000E74D2"/>
    <w:rsid w:val="000F70D9"/>
    <w:rsid w:val="00111893"/>
    <w:rsid w:val="0011398E"/>
    <w:rsid w:val="00132553"/>
    <w:rsid w:val="001423EC"/>
    <w:rsid w:val="00143671"/>
    <w:rsid w:val="0014495E"/>
    <w:rsid w:val="00144C51"/>
    <w:rsid w:val="00156D1E"/>
    <w:rsid w:val="00172163"/>
    <w:rsid w:val="00172C81"/>
    <w:rsid w:val="00187DE7"/>
    <w:rsid w:val="00190816"/>
    <w:rsid w:val="00191795"/>
    <w:rsid w:val="001946B7"/>
    <w:rsid w:val="0019567C"/>
    <w:rsid w:val="00196864"/>
    <w:rsid w:val="001975B1"/>
    <w:rsid w:val="00197650"/>
    <w:rsid w:val="001A2628"/>
    <w:rsid w:val="001B41D7"/>
    <w:rsid w:val="001C3426"/>
    <w:rsid w:val="001D0BAC"/>
    <w:rsid w:val="001D1936"/>
    <w:rsid w:val="001D201E"/>
    <w:rsid w:val="001D4EF9"/>
    <w:rsid w:val="001E14CA"/>
    <w:rsid w:val="001E32E9"/>
    <w:rsid w:val="001E40FD"/>
    <w:rsid w:val="001E46D0"/>
    <w:rsid w:val="001F1C30"/>
    <w:rsid w:val="001F4A6C"/>
    <w:rsid w:val="001F4C5B"/>
    <w:rsid w:val="002023FD"/>
    <w:rsid w:val="002026A0"/>
    <w:rsid w:val="002027AE"/>
    <w:rsid w:val="00204274"/>
    <w:rsid w:val="00204D58"/>
    <w:rsid w:val="00207A78"/>
    <w:rsid w:val="00217A95"/>
    <w:rsid w:val="00231170"/>
    <w:rsid w:val="00234AD6"/>
    <w:rsid w:val="00243C03"/>
    <w:rsid w:val="00245CD2"/>
    <w:rsid w:val="00250751"/>
    <w:rsid w:val="00254285"/>
    <w:rsid w:val="00255525"/>
    <w:rsid w:val="002602C7"/>
    <w:rsid w:val="0026031E"/>
    <w:rsid w:val="002653EE"/>
    <w:rsid w:val="00281E4E"/>
    <w:rsid w:val="002843FF"/>
    <w:rsid w:val="002860D8"/>
    <w:rsid w:val="00291C78"/>
    <w:rsid w:val="0029410F"/>
    <w:rsid w:val="0029467F"/>
    <w:rsid w:val="002A2263"/>
    <w:rsid w:val="002A258E"/>
    <w:rsid w:val="002B2181"/>
    <w:rsid w:val="002B3DC9"/>
    <w:rsid w:val="002B74BE"/>
    <w:rsid w:val="002C50B5"/>
    <w:rsid w:val="002D14CD"/>
    <w:rsid w:val="002D1F33"/>
    <w:rsid w:val="002E01C9"/>
    <w:rsid w:val="002E33DD"/>
    <w:rsid w:val="002E4B9F"/>
    <w:rsid w:val="002E74F4"/>
    <w:rsid w:val="002F79D8"/>
    <w:rsid w:val="00300D28"/>
    <w:rsid w:val="0030174E"/>
    <w:rsid w:val="00305939"/>
    <w:rsid w:val="003166CF"/>
    <w:rsid w:val="0031769B"/>
    <w:rsid w:val="003248B7"/>
    <w:rsid w:val="00327841"/>
    <w:rsid w:val="00332DEE"/>
    <w:rsid w:val="00333C1D"/>
    <w:rsid w:val="003409E2"/>
    <w:rsid w:val="00346D33"/>
    <w:rsid w:val="0035186A"/>
    <w:rsid w:val="00356E28"/>
    <w:rsid w:val="003662D7"/>
    <w:rsid w:val="003721B8"/>
    <w:rsid w:val="0038019E"/>
    <w:rsid w:val="00385782"/>
    <w:rsid w:val="003872FB"/>
    <w:rsid w:val="003978CC"/>
    <w:rsid w:val="003A0362"/>
    <w:rsid w:val="003B4F60"/>
    <w:rsid w:val="003B5ABE"/>
    <w:rsid w:val="003B5E3E"/>
    <w:rsid w:val="003C117D"/>
    <w:rsid w:val="003C548C"/>
    <w:rsid w:val="003D2364"/>
    <w:rsid w:val="003E04E5"/>
    <w:rsid w:val="003E0CEC"/>
    <w:rsid w:val="003E1664"/>
    <w:rsid w:val="003E472F"/>
    <w:rsid w:val="003F429C"/>
    <w:rsid w:val="003F62DC"/>
    <w:rsid w:val="003F6F83"/>
    <w:rsid w:val="00400B5E"/>
    <w:rsid w:val="0040104A"/>
    <w:rsid w:val="0040565C"/>
    <w:rsid w:val="0040641E"/>
    <w:rsid w:val="004112B6"/>
    <w:rsid w:val="0041485C"/>
    <w:rsid w:val="004155B3"/>
    <w:rsid w:val="0041635C"/>
    <w:rsid w:val="00421F86"/>
    <w:rsid w:val="004267D6"/>
    <w:rsid w:val="004434F8"/>
    <w:rsid w:val="004475B6"/>
    <w:rsid w:val="00447AF4"/>
    <w:rsid w:val="00447E56"/>
    <w:rsid w:val="00456002"/>
    <w:rsid w:val="00463238"/>
    <w:rsid w:val="00464057"/>
    <w:rsid w:val="004734B8"/>
    <w:rsid w:val="00481A15"/>
    <w:rsid w:val="0049129C"/>
    <w:rsid w:val="00494969"/>
    <w:rsid w:val="004B0E77"/>
    <w:rsid w:val="004C4018"/>
    <w:rsid w:val="004C5B1C"/>
    <w:rsid w:val="004C7E14"/>
    <w:rsid w:val="004E2D5B"/>
    <w:rsid w:val="004E373B"/>
    <w:rsid w:val="004E72EC"/>
    <w:rsid w:val="004E7D7B"/>
    <w:rsid w:val="005019FC"/>
    <w:rsid w:val="005046BF"/>
    <w:rsid w:val="005049C6"/>
    <w:rsid w:val="00504B13"/>
    <w:rsid w:val="00507F5B"/>
    <w:rsid w:val="00510C30"/>
    <w:rsid w:val="0051336B"/>
    <w:rsid w:val="00522129"/>
    <w:rsid w:val="0052472A"/>
    <w:rsid w:val="005264F6"/>
    <w:rsid w:val="00534244"/>
    <w:rsid w:val="00534900"/>
    <w:rsid w:val="00537585"/>
    <w:rsid w:val="00537AB0"/>
    <w:rsid w:val="0054373B"/>
    <w:rsid w:val="00562828"/>
    <w:rsid w:val="0056290D"/>
    <w:rsid w:val="0057235E"/>
    <w:rsid w:val="00574CF9"/>
    <w:rsid w:val="00574FDF"/>
    <w:rsid w:val="005768B5"/>
    <w:rsid w:val="00582509"/>
    <w:rsid w:val="00590E9A"/>
    <w:rsid w:val="00592617"/>
    <w:rsid w:val="005929D2"/>
    <w:rsid w:val="005979B5"/>
    <w:rsid w:val="005A3AA2"/>
    <w:rsid w:val="005A7B97"/>
    <w:rsid w:val="005C46C0"/>
    <w:rsid w:val="005C552C"/>
    <w:rsid w:val="005D19B1"/>
    <w:rsid w:val="005D5AA3"/>
    <w:rsid w:val="005E7AE8"/>
    <w:rsid w:val="005F4A90"/>
    <w:rsid w:val="005F77A9"/>
    <w:rsid w:val="006238C5"/>
    <w:rsid w:val="0062721D"/>
    <w:rsid w:val="00631528"/>
    <w:rsid w:val="0063658D"/>
    <w:rsid w:val="00645113"/>
    <w:rsid w:val="006518F6"/>
    <w:rsid w:val="006537BD"/>
    <w:rsid w:val="00655EFF"/>
    <w:rsid w:val="006603AA"/>
    <w:rsid w:val="00662DF3"/>
    <w:rsid w:val="006630CB"/>
    <w:rsid w:val="00666A97"/>
    <w:rsid w:val="00666C96"/>
    <w:rsid w:val="00670AE7"/>
    <w:rsid w:val="0068095A"/>
    <w:rsid w:val="00683BD8"/>
    <w:rsid w:val="00687C91"/>
    <w:rsid w:val="00694AB9"/>
    <w:rsid w:val="006A77E9"/>
    <w:rsid w:val="006B6E4F"/>
    <w:rsid w:val="006C5D3F"/>
    <w:rsid w:val="006D1DDF"/>
    <w:rsid w:val="006D69D8"/>
    <w:rsid w:val="006D7AF4"/>
    <w:rsid w:val="006F707E"/>
    <w:rsid w:val="006F722A"/>
    <w:rsid w:val="00703AE2"/>
    <w:rsid w:val="00704294"/>
    <w:rsid w:val="00704AF7"/>
    <w:rsid w:val="00705D58"/>
    <w:rsid w:val="00711395"/>
    <w:rsid w:val="0071458A"/>
    <w:rsid w:val="00714C37"/>
    <w:rsid w:val="007161B4"/>
    <w:rsid w:val="00721FAD"/>
    <w:rsid w:val="00730B6C"/>
    <w:rsid w:val="007366E4"/>
    <w:rsid w:val="00743824"/>
    <w:rsid w:val="00757A17"/>
    <w:rsid w:val="00772BA4"/>
    <w:rsid w:val="00783BC2"/>
    <w:rsid w:val="00786546"/>
    <w:rsid w:val="00790FA6"/>
    <w:rsid w:val="007A3A04"/>
    <w:rsid w:val="007B08D7"/>
    <w:rsid w:val="007B7ED3"/>
    <w:rsid w:val="007C0970"/>
    <w:rsid w:val="007C1F18"/>
    <w:rsid w:val="007C6E36"/>
    <w:rsid w:val="007E2DAA"/>
    <w:rsid w:val="007E2DBE"/>
    <w:rsid w:val="007E4267"/>
    <w:rsid w:val="007E4CB5"/>
    <w:rsid w:val="007E4CEC"/>
    <w:rsid w:val="007E642F"/>
    <w:rsid w:val="007F00F8"/>
    <w:rsid w:val="007F2DCD"/>
    <w:rsid w:val="007F573E"/>
    <w:rsid w:val="008022A8"/>
    <w:rsid w:val="00802D17"/>
    <w:rsid w:val="00806B15"/>
    <w:rsid w:val="00811DE9"/>
    <w:rsid w:val="00812D50"/>
    <w:rsid w:val="008171C2"/>
    <w:rsid w:val="00826ADC"/>
    <w:rsid w:val="00830250"/>
    <w:rsid w:val="008340CF"/>
    <w:rsid w:val="008420FB"/>
    <w:rsid w:val="00855907"/>
    <w:rsid w:val="00862B44"/>
    <w:rsid w:val="0086346E"/>
    <w:rsid w:val="00866723"/>
    <w:rsid w:val="00873587"/>
    <w:rsid w:val="008766A8"/>
    <w:rsid w:val="008916E0"/>
    <w:rsid w:val="008A2797"/>
    <w:rsid w:val="008B031A"/>
    <w:rsid w:val="008B3A0C"/>
    <w:rsid w:val="008C04BC"/>
    <w:rsid w:val="008C3979"/>
    <w:rsid w:val="008D29B4"/>
    <w:rsid w:val="008D30E7"/>
    <w:rsid w:val="008D3D27"/>
    <w:rsid w:val="008D71A0"/>
    <w:rsid w:val="008D76D6"/>
    <w:rsid w:val="008E310B"/>
    <w:rsid w:val="008E703E"/>
    <w:rsid w:val="008E7136"/>
    <w:rsid w:val="008E7BB2"/>
    <w:rsid w:val="008F40F1"/>
    <w:rsid w:val="0091343D"/>
    <w:rsid w:val="00916438"/>
    <w:rsid w:val="00920C63"/>
    <w:rsid w:val="00933C17"/>
    <w:rsid w:val="00933F3D"/>
    <w:rsid w:val="00937268"/>
    <w:rsid w:val="009447AA"/>
    <w:rsid w:val="00955B35"/>
    <w:rsid w:val="00956222"/>
    <w:rsid w:val="009638B5"/>
    <w:rsid w:val="00964288"/>
    <w:rsid w:val="009849E2"/>
    <w:rsid w:val="00984F90"/>
    <w:rsid w:val="00985B5B"/>
    <w:rsid w:val="0099662D"/>
    <w:rsid w:val="009A3F43"/>
    <w:rsid w:val="009B0E4E"/>
    <w:rsid w:val="009B26BC"/>
    <w:rsid w:val="009B5CA1"/>
    <w:rsid w:val="009B62A9"/>
    <w:rsid w:val="009C4349"/>
    <w:rsid w:val="009C5B50"/>
    <w:rsid w:val="009C7D74"/>
    <w:rsid w:val="009D6C6F"/>
    <w:rsid w:val="009E7921"/>
    <w:rsid w:val="009F7CCA"/>
    <w:rsid w:val="00A01284"/>
    <w:rsid w:val="00A03608"/>
    <w:rsid w:val="00A1644D"/>
    <w:rsid w:val="00A20CF0"/>
    <w:rsid w:val="00A22544"/>
    <w:rsid w:val="00A2323D"/>
    <w:rsid w:val="00A26C7D"/>
    <w:rsid w:val="00A26E51"/>
    <w:rsid w:val="00A3219D"/>
    <w:rsid w:val="00A334E5"/>
    <w:rsid w:val="00A34801"/>
    <w:rsid w:val="00A34C21"/>
    <w:rsid w:val="00A34C4C"/>
    <w:rsid w:val="00A45B16"/>
    <w:rsid w:val="00A52000"/>
    <w:rsid w:val="00A6373E"/>
    <w:rsid w:val="00A663BA"/>
    <w:rsid w:val="00A7203A"/>
    <w:rsid w:val="00A75D53"/>
    <w:rsid w:val="00A80882"/>
    <w:rsid w:val="00A864F6"/>
    <w:rsid w:val="00AA0001"/>
    <w:rsid w:val="00AA7347"/>
    <w:rsid w:val="00AB5054"/>
    <w:rsid w:val="00AC35F1"/>
    <w:rsid w:val="00AC3C62"/>
    <w:rsid w:val="00AC52D2"/>
    <w:rsid w:val="00AC7AFE"/>
    <w:rsid w:val="00AD57ED"/>
    <w:rsid w:val="00AE0C13"/>
    <w:rsid w:val="00AE5FE9"/>
    <w:rsid w:val="00AF0D13"/>
    <w:rsid w:val="00AF1F67"/>
    <w:rsid w:val="00AF2127"/>
    <w:rsid w:val="00B053F2"/>
    <w:rsid w:val="00B064B1"/>
    <w:rsid w:val="00B079BC"/>
    <w:rsid w:val="00B11BA6"/>
    <w:rsid w:val="00B12EAE"/>
    <w:rsid w:val="00B13DA6"/>
    <w:rsid w:val="00B218D0"/>
    <w:rsid w:val="00B23750"/>
    <w:rsid w:val="00B25515"/>
    <w:rsid w:val="00B27FB9"/>
    <w:rsid w:val="00B35904"/>
    <w:rsid w:val="00B36298"/>
    <w:rsid w:val="00B4208E"/>
    <w:rsid w:val="00B44E91"/>
    <w:rsid w:val="00B6006A"/>
    <w:rsid w:val="00B6085C"/>
    <w:rsid w:val="00B67B6E"/>
    <w:rsid w:val="00B703BF"/>
    <w:rsid w:val="00B715A0"/>
    <w:rsid w:val="00B7275B"/>
    <w:rsid w:val="00BA7616"/>
    <w:rsid w:val="00BB51B0"/>
    <w:rsid w:val="00BC5451"/>
    <w:rsid w:val="00BD0638"/>
    <w:rsid w:val="00BD0799"/>
    <w:rsid w:val="00BD6689"/>
    <w:rsid w:val="00BD6EBB"/>
    <w:rsid w:val="00BE2BB4"/>
    <w:rsid w:val="00BE3A71"/>
    <w:rsid w:val="00BE5220"/>
    <w:rsid w:val="00BE6BB9"/>
    <w:rsid w:val="00BF59C9"/>
    <w:rsid w:val="00C01F2E"/>
    <w:rsid w:val="00C15306"/>
    <w:rsid w:val="00C21FD2"/>
    <w:rsid w:val="00C255E3"/>
    <w:rsid w:val="00C33A76"/>
    <w:rsid w:val="00C40B2B"/>
    <w:rsid w:val="00C40E37"/>
    <w:rsid w:val="00C41264"/>
    <w:rsid w:val="00C41484"/>
    <w:rsid w:val="00C41C9E"/>
    <w:rsid w:val="00C41D21"/>
    <w:rsid w:val="00C467FC"/>
    <w:rsid w:val="00C502A5"/>
    <w:rsid w:val="00C50E3B"/>
    <w:rsid w:val="00C523B6"/>
    <w:rsid w:val="00C625E7"/>
    <w:rsid w:val="00C66143"/>
    <w:rsid w:val="00C661B4"/>
    <w:rsid w:val="00C67243"/>
    <w:rsid w:val="00C73CA5"/>
    <w:rsid w:val="00C77836"/>
    <w:rsid w:val="00C82666"/>
    <w:rsid w:val="00C87BEB"/>
    <w:rsid w:val="00C919AF"/>
    <w:rsid w:val="00C93343"/>
    <w:rsid w:val="00C9524A"/>
    <w:rsid w:val="00CA3FB9"/>
    <w:rsid w:val="00CB7385"/>
    <w:rsid w:val="00CC1FBD"/>
    <w:rsid w:val="00CC2C8E"/>
    <w:rsid w:val="00CD2371"/>
    <w:rsid w:val="00CE5561"/>
    <w:rsid w:val="00CE5EC8"/>
    <w:rsid w:val="00CF006D"/>
    <w:rsid w:val="00CF11F1"/>
    <w:rsid w:val="00CF3205"/>
    <w:rsid w:val="00D028C9"/>
    <w:rsid w:val="00D02E62"/>
    <w:rsid w:val="00D071F3"/>
    <w:rsid w:val="00D14FB2"/>
    <w:rsid w:val="00D1588D"/>
    <w:rsid w:val="00D24FAB"/>
    <w:rsid w:val="00D27808"/>
    <w:rsid w:val="00D32630"/>
    <w:rsid w:val="00D340DE"/>
    <w:rsid w:val="00D35417"/>
    <w:rsid w:val="00D35AEA"/>
    <w:rsid w:val="00D4118F"/>
    <w:rsid w:val="00D46F57"/>
    <w:rsid w:val="00D50D40"/>
    <w:rsid w:val="00D50D88"/>
    <w:rsid w:val="00D56EF1"/>
    <w:rsid w:val="00D6046D"/>
    <w:rsid w:val="00D723C4"/>
    <w:rsid w:val="00D80DBF"/>
    <w:rsid w:val="00D81657"/>
    <w:rsid w:val="00D82E4F"/>
    <w:rsid w:val="00D95219"/>
    <w:rsid w:val="00DC00E5"/>
    <w:rsid w:val="00DC2BC8"/>
    <w:rsid w:val="00DC360D"/>
    <w:rsid w:val="00DC7849"/>
    <w:rsid w:val="00DC7864"/>
    <w:rsid w:val="00DD4552"/>
    <w:rsid w:val="00DD582D"/>
    <w:rsid w:val="00DE51A2"/>
    <w:rsid w:val="00DE63C4"/>
    <w:rsid w:val="00DF0D20"/>
    <w:rsid w:val="00DF3C0D"/>
    <w:rsid w:val="00E03E2B"/>
    <w:rsid w:val="00E04BC2"/>
    <w:rsid w:val="00E05E26"/>
    <w:rsid w:val="00E10269"/>
    <w:rsid w:val="00E15280"/>
    <w:rsid w:val="00E3201D"/>
    <w:rsid w:val="00E35DD8"/>
    <w:rsid w:val="00E46F94"/>
    <w:rsid w:val="00E537C1"/>
    <w:rsid w:val="00E57E28"/>
    <w:rsid w:val="00E63971"/>
    <w:rsid w:val="00E64F6A"/>
    <w:rsid w:val="00E73B2A"/>
    <w:rsid w:val="00E73C20"/>
    <w:rsid w:val="00E84C82"/>
    <w:rsid w:val="00E858FD"/>
    <w:rsid w:val="00E95E51"/>
    <w:rsid w:val="00E961E6"/>
    <w:rsid w:val="00E97926"/>
    <w:rsid w:val="00EA06FF"/>
    <w:rsid w:val="00EA6970"/>
    <w:rsid w:val="00EB36B0"/>
    <w:rsid w:val="00EC3EEF"/>
    <w:rsid w:val="00EC4A5C"/>
    <w:rsid w:val="00EC6FCA"/>
    <w:rsid w:val="00EF2CC7"/>
    <w:rsid w:val="00EF6592"/>
    <w:rsid w:val="00F026D4"/>
    <w:rsid w:val="00F04BB9"/>
    <w:rsid w:val="00F0763D"/>
    <w:rsid w:val="00F17D09"/>
    <w:rsid w:val="00F20121"/>
    <w:rsid w:val="00F31833"/>
    <w:rsid w:val="00F32AA0"/>
    <w:rsid w:val="00F34721"/>
    <w:rsid w:val="00F4034E"/>
    <w:rsid w:val="00F57557"/>
    <w:rsid w:val="00F57B4F"/>
    <w:rsid w:val="00F668CC"/>
    <w:rsid w:val="00F66B63"/>
    <w:rsid w:val="00F74D8C"/>
    <w:rsid w:val="00F933AD"/>
    <w:rsid w:val="00FA3BB0"/>
    <w:rsid w:val="00FA474B"/>
    <w:rsid w:val="00FA7F16"/>
    <w:rsid w:val="00FB080C"/>
    <w:rsid w:val="00FB285D"/>
    <w:rsid w:val="00FB37A4"/>
    <w:rsid w:val="00FC2C1E"/>
    <w:rsid w:val="00FC6A54"/>
    <w:rsid w:val="00FD0A6E"/>
    <w:rsid w:val="00FD2A71"/>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FollowedHyperlink">
    <w:name w:val="FollowedHyperlink"/>
    <w:basedOn w:val="DefaultParagraphFont"/>
    <w:uiPriority w:val="99"/>
    <w:semiHidden/>
    <w:unhideWhenUsed/>
    <w:rsid w:val="00EF2CC7"/>
    <w:rPr>
      <w:color w:val="954F72" w:themeColor="followedHyperlink"/>
      <w:u w:val="single"/>
    </w:rPr>
  </w:style>
  <w:style w:type="character" w:styleId="UnresolvedMention">
    <w:name w:val="Unresolved Mention"/>
    <w:basedOn w:val="DefaultParagraphFont"/>
    <w:uiPriority w:val="99"/>
    <w:semiHidden/>
    <w:unhideWhenUsed/>
    <w:rsid w:val="004E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as.kulbis@connecto.e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litgrid.e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litgrid.eu/index.php/tinklo-pletra/standartiniai-techniniai-reikalavimai/irangos-atitinkancios-litgrid-ab-reikalavimus-sarasas/388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27FABC66727E417D8394A44B0E2D2E91"/>
        <w:category>
          <w:name w:val="General"/>
          <w:gallery w:val="placeholder"/>
        </w:category>
        <w:types>
          <w:type w:val="bbPlcHdr"/>
        </w:types>
        <w:behaviors>
          <w:behavior w:val="content"/>
        </w:behaviors>
        <w:guid w:val="{8D29B77E-BE9A-4E53-9ECA-2C2B5534D283}"/>
      </w:docPartPr>
      <w:docPartBody>
        <w:p w:rsidR="00441299" w:rsidRDefault="00740F61" w:rsidP="00740F61">
          <w:pPr>
            <w:pStyle w:val="27FABC66727E417D8394A44B0E2D2E91"/>
          </w:pPr>
          <w:r w:rsidRPr="00041A1B">
            <w:rPr>
              <w:rStyle w:val="PlaceholderText"/>
              <w:highlight w:val="yellow"/>
            </w:rPr>
            <w:t>valstybė</w:t>
          </w:r>
        </w:p>
      </w:docPartBody>
    </w:docPart>
    <w:docPart>
      <w:docPartPr>
        <w:name w:val="49E651E522954C7F8DA395946A0079A8"/>
        <w:category>
          <w:name w:val="General"/>
          <w:gallery w:val="placeholder"/>
        </w:category>
        <w:types>
          <w:type w:val="bbPlcHdr"/>
        </w:types>
        <w:behaviors>
          <w:behavior w:val="content"/>
        </w:behaviors>
        <w:guid w:val="{C3410CE5-EAF7-46F7-96D7-E54781E55235}"/>
      </w:docPartPr>
      <w:docPartBody>
        <w:p w:rsidR="00441299" w:rsidRDefault="00740F61" w:rsidP="00740F61">
          <w:pPr>
            <w:pStyle w:val="49E651E522954C7F8DA395946A0079A8"/>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A4EC9"/>
    <w:rsid w:val="00214596"/>
    <w:rsid w:val="002F7B99"/>
    <w:rsid w:val="0042185A"/>
    <w:rsid w:val="004232BA"/>
    <w:rsid w:val="00441299"/>
    <w:rsid w:val="004B58BA"/>
    <w:rsid w:val="004F7035"/>
    <w:rsid w:val="00504A84"/>
    <w:rsid w:val="00547316"/>
    <w:rsid w:val="00580747"/>
    <w:rsid w:val="00597CE8"/>
    <w:rsid w:val="006B609A"/>
    <w:rsid w:val="00740F61"/>
    <w:rsid w:val="00882A81"/>
    <w:rsid w:val="008927AC"/>
    <w:rsid w:val="008D7ECE"/>
    <w:rsid w:val="008F1172"/>
    <w:rsid w:val="009237AA"/>
    <w:rsid w:val="00980343"/>
    <w:rsid w:val="00A56D03"/>
    <w:rsid w:val="00AE6593"/>
    <w:rsid w:val="00B930DD"/>
    <w:rsid w:val="00C252DA"/>
    <w:rsid w:val="00CF289E"/>
    <w:rsid w:val="00DD2B75"/>
    <w:rsid w:val="00DD757F"/>
    <w:rsid w:val="00E77CAE"/>
    <w:rsid w:val="00E8263B"/>
    <w:rsid w:val="00ED3DA1"/>
    <w:rsid w:val="00ED7ECD"/>
    <w:rsid w:val="00F11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F61"/>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27FABC66727E417D8394A44B0E2D2E91">
    <w:name w:val="27FABC66727E417D8394A44B0E2D2E91"/>
    <w:rsid w:val="00740F61"/>
  </w:style>
  <w:style w:type="paragraph" w:customStyle="1" w:styleId="49E651E522954C7F8DA395946A0079A8">
    <w:name w:val="49E651E522954C7F8DA395946A0079A8"/>
    <w:rsid w:val="00740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 m. spalio      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7501</Words>
  <Characters>4276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110/10 kV Igliaukos TP 110 kV skirstyklos rekonstravimo]</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110/10 kV Igliaukos TP 110 kV skirstyklos rekonstravimo]</dc:title>
  <dc:subject/>
  <dc:creator>Lina Pilipavičienė</dc:creator>
  <cp:keywords/>
  <dc:description/>
  <cp:lastModifiedBy>Vita Žukauskė</cp:lastModifiedBy>
  <cp:revision>20</cp:revision>
  <cp:lastPrinted>2017-07-25T09:25:00Z</cp:lastPrinted>
  <dcterms:created xsi:type="dcterms:W3CDTF">2022-08-18T06:11:00Z</dcterms:created>
  <dcterms:modified xsi:type="dcterms:W3CDTF">2022-11-14T11:55:00Z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