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0428D415" w:rsidR="00E91606" w:rsidRPr="00141712" w:rsidRDefault="00E91606" w:rsidP="00E91606">
      <w:pPr>
        <w:suppressAutoHyphens/>
        <w:jc w:val="center"/>
      </w:pPr>
      <w:r w:rsidRPr="00141712">
        <w:t>2022</w:t>
      </w:r>
      <w:r w:rsidR="00486C7C">
        <w:t>-11-</w:t>
      </w:r>
      <w:r w:rsidR="00445E26">
        <w:t>04</w:t>
      </w:r>
      <w:r w:rsidRPr="00141712">
        <w:t xml:space="preserve">   Nr.</w:t>
      </w:r>
      <w:r w:rsidR="00022898" w:rsidRPr="00022898">
        <w:t xml:space="preserve"> </w:t>
      </w:r>
      <w:r w:rsidR="00445E26" w:rsidRPr="00445E26">
        <w:t>14F-224(5.39E)</w:t>
      </w:r>
      <w:r w:rsidR="00445E26">
        <w:t xml:space="preserve"> </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00C501CF" w:rsidR="00E91606" w:rsidRPr="00141712" w:rsidRDefault="00E91606" w:rsidP="00E91606">
      <w:pPr>
        <w:ind w:firstLine="567"/>
        <w:jc w:val="both"/>
      </w:pPr>
      <w:bookmarkStart w:id="0" w:name="_Hlk78123644"/>
      <w:r w:rsidRPr="00141712">
        <w:rPr>
          <w:b/>
        </w:rPr>
        <w:t xml:space="preserve">Jaunimo reikalų </w:t>
      </w:r>
      <w:bookmarkEnd w:id="0"/>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w:t>
      </w:r>
      <w:r w:rsidR="00AA4AE7" w:rsidRPr="00AA4AE7">
        <w:t>2022 m. vasario 9 d. įsakymu Nr. A1-87</w:t>
      </w:r>
      <w:r w:rsidRPr="00141712">
        <w:t xml:space="preserve">, toliau – Užsakovas, viena Šalis, </w:t>
      </w:r>
    </w:p>
    <w:p w14:paraId="59870EA8" w14:textId="0235F710" w:rsidR="005B3BAD" w:rsidRPr="00141712" w:rsidRDefault="00E91606" w:rsidP="00E91606">
      <w:pPr>
        <w:ind w:firstLine="567"/>
        <w:jc w:val="both"/>
        <w:rPr>
          <w:rFonts w:eastAsia="Calibri"/>
        </w:rPr>
      </w:pPr>
      <w:r w:rsidRPr="00141712">
        <w:t xml:space="preserve">ir </w:t>
      </w:r>
      <w:r w:rsidR="00022898" w:rsidRPr="00B65D2D">
        <w:rPr>
          <w:b/>
        </w:rPr>
        <w:t>Justina Garbauskaitė-Jakimovska</w:t>
      </w:r>
      <w:r w:rsidR="00022898" w:rsidRPr="00141712">
        <w:t xml:space="preserve">, įstaigos / asmens kodas </w:t>
      </w:r>
      <w:r w:rsidR="00FF633B">
        <w:t xml:space="preserve">   </w:t>
      </w:r>
      <w:r w:rsidR="00022898" w:rsidRPr="00141712">
        <w:t xml:space="preserve">, adresas </w:t>
      </w:r>
      <w:r w:rsidR="00FF633B">
        <w:t xml:space="preserve">    </w:t>
      </w:r>
      <w:r w:rsidR="00022898" w:rsidRPr="00141712">
        <w:t>, individualios veiklos vykdymo pažyma Nr.</w:t>
      </w:r>
      <w:r w:rsidR="00022898">
        <w:t xml:space="preserve"> </w:t>
      </w:r>
      <w:r w:rsidR="00022898" w:rsidRPr="00B65D2D">
        <w:t>670181</w:t>
      </w:r>
      <w:r w:rsidRPr="00141712">
        <w:t>, išduota Valstybinės mokesčių inspekcijos prie Lietuvos Respublikos finansų ministerijos</w:t>
      </w:r>
      <w:bookmarkStart w:id="1" w:name="_Hlk78054880"/>
      <w:r w:rsidRPr="00141712">
        <w:t>,</w:t>
      </w:r>
      <w:bookmarkEnd w:id="1"/>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4E24CB66" w:rsidR="005B3BAD" w:rsidRPr="00141712" w:rsidRDefault="005B3BAD" w:rsidP="00E91606">
      <w:pPr>
        <w:ind w:firstLine="567"/>
        <w:jc w:val="both"/>
        <w:rPr>
          <w:rFonts w:eastAsia="Calibri"/>
        </w:rPr>
      </w:pPr>
      <w:r w:rsidRPr="00141712">
        <w:rPr>
          <w:rFonts w:eastAsia="Calibri"/>
        </w:rPr>
        <w:t xml:space="preserve">vadovaudamiesi 2022 m. </w:t>
      </w:r>
      <w:r w:rsidR="00022898">
        <w:rPr>
          <w:rFonts w:eastAsia="Calibri"/>
        </w:rPr>
        <w:t>balandžio 14</w:t>
      </w:r>
      <w:r w:rsidRPr="00141712">
        <w:rPr>
          <w:rFonts w:eastAsia="Calibri"/>
        </w:rPr>
        <w:t xml:space="preserve"> d. preliminariosios sutarties Nr. </w:t>
      </w:r>
      <w:r w:rsidR="00022898" w:rsidRPr="00022898">
        <w:rPr>
          <w:rFonts w:eastAsia="Calibri"/>
        </w:rPr>
        <w:t>14F-7(5.39)</w:t>
      </w:r>
      <w:r w:rsidRPr="00141712">
        <w:rPr>
          <w:rFonts w:eastAsia="Calibri"/>
        </w:rPr>
        <w:t xml:space="preserve">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2" w:name="_Hlk85990230"/>
      <w:r w:rsidRPr="00141712">
        <w:t>„Assessment Module“ įrankyje</w:t>
      </w:r>
      <w:bookmarkEnd w:id="2"/>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12AD9853"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Sutartimi Teikėjas įsipareigoja įvertinti</w:t>
      </w:r>
      <w:r w:rsidR="00486C7C">
        <w:rPr>
          <w:rFonts w:eastAsia="Calibri"/>
          <w:color w:val="000000"/>
        </w:rPr>
        <w:t xml:space="preserve"> 15</w:t>
      </w:r>
      <w:r w:rsidR="00022898">
        <w:rPr>
          <w:rFonts w:eastAsia="Calibri"/>
          <w:color w:val="000000"/>
        </w:rPr>
        <w:t xml:space="preserve">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022898" w:rsidRPr="00141712" w14:paraId="6B371667" w14:textId="77777777" w:rsidTr="001844E7">
        <w:trPr>
          <w:trHeight w:val="314"/>
        </w:trPr>
        <w:tc>
          <w:tcPr>
            <w:tcW w:w="570" w:type="dxa"/>
            <w:shd w:val="clear" w:color="auto" w:fill="auto"/>
          </w:tcPr>
          <w:p w14:paraId="088CF354" w14:textId="77777777" w:rsidR="00022898" w:rsidRPr="00141712" w:rsidRDefault="00022898" w:rsidP="00022898">
            <w:pPr>
              <w:jc w:val="center"/>
            </w:pPr>
            <w:r w:rsidRPr="00141712">
              <w:t>1.</w:t>
            </w:r>
          </w:p>
        </w:tc>
        <w:tc>
          <w:tcPr>
            <w:tcW w:w="6088" w:type="dxa"/>
            <w:shd w:val="clear" w:color="auto" w:fill="auto"/>
          </w:tcPr>
          <w:p w14:paraId="225F8754" w14:textId="77777777" w:rsidR="00022898" w:rsidRPr="00141712" w:rsidRDefault="00022898" w:rsidP="00022898">
            <w:pPr>
              <w:jc w:val="both"/>
            </w:pPr>
            <w:r w:rsidRPr="00141712">
              <w:t>Jaunimo mainų (KA152) paraiškos vertinimas</w:t>
            </w:r>
          </w:p>
        </w:tc>
        <w:tc>
          <w:tcPr>
            <w:tcW w:w="1136" w:type="dxa"/>
            <w:shd w:val="clear" w:color="auto" w:fill="auto"/>
          </w:tcPr>
          <w:p w14:paraId="45D762A1" w14:textId="77777777" w:rsidR="00022898" w:rsidRPr="00141712" w:rsidRDefault="00022898" w:rsidP="00022898">
            <w:pPr>
              <w:jc w:val="center"/>
            </w:pPr>
            <w:r w:rsidRPr="00141712">
              <w:t>paraiška</w:t>
            </w:r>
          </w:p>
        </w:tc>
        <w:tc>
          <w:tcPr>
            <w:tcW w:w="1834" w:type="dxa"/>
          </w:tcPr>
          <w:p w14:paraId="72EF8E68" w14:textId="25EB10F4" w:rsidR="00022898" w:rsidRPr="00141712" w:rsidRDefault="00022898" w:rsidP="00022898">
            <w:pPr>
              <w:jc w:val="center"/>
            </w:pPr>
            <w:r>
              <w:t>38,00</w:t>
            </w:r>
          </w:p>
        </w:tc>
      </w:tr>
      <w:tr w:rsidR="00022898" w:rsidRPr="00141712" w14:paraId="1BEC5F90" w14:textId="77777777" w:rsidTr="001844E7">
        <w:trPr>
          <w:trHeight w:val="314"/>
        </w:trPr>
        <w:tc>
          <w:tcPr>
            <w:tcW w:w="570" w:type="dxa"/>
            <w:shd w:val="clear" w:color="auto" w:fill="auto"/>
          </w:tcPr>
          <w:p w14:paraId="3B63598A" w14:textId="77777777" w:rsidR="00022898" w:rsidRPr="00141712" w:rsidRDefault="00022898" w:rsidP="00022898">
            <w:pPr>
              <w:jc w:val="center"/>
            </w:pPr>
            <w:r w:rsidRPr="00141712">
              <w:t>2.</w:t>
            </w:r>
          </w:p>
        </w:tc>
        <w:tc>
          <w:tcPr>
            <w:tcW w:w="6088" w:type="dxa"/>
            <w:shd w:val="clear" w:color="auto" w:fill="auto"/>
          </w:tcPr>
          <w:p w14:paraId="6D6EE12A" w14:textId="77777777" w:rsidR="00022898" w:rsidRPr="00141712" w:rsidRDefault="00022898" w:rsidP="00022898">
            <w:pPr>
              <w:jc w:val="both"/>
            </w:pPr>
            <w:r w:rsidRPr="00141712">
              <w:t>Jaunimo darbuotojų mobilumo (KA153) paraiškos vertinimas</w:t>
            </w:r>
          </w:p>
        </w:tc>
        <w:tc>
          <w:tcPr>
            <w:tcW w:w="1136" w:type="dxa"/>
            <w:shd w:val="clear" w:color="auto" w:fill="auto"/>
          </w:tcPr>
          <w:p w14:paraId="51C106E3" w14:textId="77777777" w:rsidR="00022898" w:rsidRPr="00141712" w:rsidRDefault="00022898" w:rsidP="00022898">
            <w:pPr>
              <w:jc w:val="center"/>
            </w:pPr>
            <w:r w:rsidRPr="00141712">
              <w:t>paraiška</w:t>
            </w:r>
          </w:p>
        </w:tc>
        <w:tc>
          <w:tcPr>
            <w:tcW w:w="1834" w:type="dxa"/>
          </w:tcPr>
          <w:p w14:paraId="75320B67" w14:textId="45F63682" w:rsidR="00022898" w:rsidRPr="00141712" w:rsidRDefault="00022898" w:rsidP="00022898">
            <w:pPr>
              <w:jc w:val="center"/>
            </w:pPr>
            <w:r>
              <w:t>40,00</w:t>
            </w:r>
          </w:p>
        </w:tc>
      </w:tr>
      <w:tr w:rsidR="00022898" w:rsidRPr="00141712" w14:paraId="1C8448C0" w14:textId="77777777" w:rsidTr="001844E7">
        <w:trPr>
          <w:trHeight w:val="314"/>
        </w:trPr>
        <w:tc>
          <w:tcPr>
            <w:tcW w:w="570" w:type="dxa"/>
            <w:shd w:val="clear" w:color="auto" w:fill="auto"/>
          </w:tcPr>
          <w:p w14:paraId="561AD594" w14:textId="77777777" w:rsidR="00022898" w:rsidRPr="00141712" w:rsidRDefault="00022898" w:rsidP="00022898">
            <w:pPr>
              <w:jc w:val="center"/>
            </w:pPr>
            <w:r w:rsidRPr="00141712">
              <w:t>3.</w:t>
            </w:r>
          </w:p>
        </w:tc>
        <w:tc>
          <w:tcPr>
            <w:tcW w:w="6088" w:type="dxa"/>
            <w:shd w:val="clear" w:color="auto" w:fill="auto"/>
          </w:tcPr>
          <w:p w14:paraId="5E80666E" w14:textId="77777777" w:rsidR="00022898" w:rsidRPr="00141712" w:rsidRDefault="00022898" w:rsidP="00022898">
            <w:pPr>
              <w:jc w:val="both"/>
            </w:pPr>
            <w:r w:rsidRPr="00141712">
              <w:t>Jaunimo dalyvavimo projektų (KA154) paraiškos vertinimas</w:t>
            </w:r>
          </w:p>
        </w:tc>
        <w:tc>
          <w:tcPr>
            <w:tcW w:w="1136" w:type="dxa"/>
            <w:shd w:val="clear" w:color="auto" w:fill="auto"/>
          </w:tcPr>
          <w:p w14:paraId="7EE677BA" w14:textId="77777777" w:rsidR="00022898" w:rsidRPr="00141712" w:rsidRDefault="00022898" w:rsidP="00022898">
            <w:pPr>
              <w:jc w:val="center"/>
            </w:pPr>
            <w:r w:rsidRPr="00141712">
              <w:t>paraiška</w:t>
            </w:r>
          </w:p>
        </w:tc>
        <w:tc>
          <w:tcPr>
            <w:tcW w:w="1834" w:type="dxa"/>
          </w:tcPr>
          <w:p w14:paraId="6A8C1EBE" w14:textId="1195F936" w:rsidR="00022898" w:rsidRPr="00141712" w:rsidRDefault="00022898" w:rsidP="00022898">
            <w:pPr>
              <w:jc w:val="center"/>
            </w:pPr>
            <w:r>
              <w:t>40,00</w:t>
            </w:r>
          </w:p>
        </w:tc>
      </w:tr>
      <w:tr w:rsidR="00022898" w:rsidRPr="00141712" w14:paraId="46BFEEFD" w14:textId="77777777" w:rsidTr="001844E7">
        <w:trPr>
          <w:trHeight w:val="314"/>
        </w:trPr>
        <w:tc>
          <w:tcPr>
            <w:tcW w:w="570" w:type="dxa"/>
            <w:shd w:val="clear" w:color="auto" w:fill="auto"/>
          </w:tcPr>
          <w:p w14:paraId="5F282490" w14:textId="6255A400" w:rsidR="00022898" w:rsidRPr="00141712" w:rsidRDefault="00022898" w:rsidP="00022898">
            <w:pPr>
              <w:jc w:val="center"/>
            </w:pPr>
            <w:r w:rsidRPr="00141712">
              <w:lastRenderedPageBreak/>
              <w:t>4.</w:t>
            </w:r>
          </w:p>
        </w:tc>
        <w:tc>
          <w:tcPr>
            <w:tcW w:w="6088" w:type="dxa"/>
            <w:shd w:val="clear" w:color="auto" w:fill="auto"/>
          </w:tcPr>
          <w:p w14:paraId="220F884C" w14:textId="4CE2C990" w:rsidR="00022898" w:rsidRPr="00141712" w:rsidRDefault="00022898" w:rsidP="00022898">
            <w:pPr>
              <w:jc w:val="both"/>
            </w:pPr>
            <w:r w:rsidRPr="00141712">
              <w:t xml:space="preserve">DiscoverEU įtraukties projektų (KA155) paraiškos vertinimas </w:t>
            </w:r>
          </w:p>
        </w:tc>
        <w:tc>
          <w:tcPr>
            <w:tcW w:w="1136" w:type="dxa"/>
            <w:shd w:val="clear" w:color="auto" w:fill="auto"/>
          </w:tcPr>
          <w:p w14:paraId="48EC993C" w14:textId="72D5ADA5" w:rsidR="00022898" w:rsidRPr="00141712" w:rsidRDefault="00022898" w:rsidP="00022898">
            <w:pPr>
              <w:jc w:val="center"/>
            </w:pPr>
            <w:r w:rsidRPr="00141712">
              <w:t>paraiška</w:t>
            </w:r>
          </w:p>
        </w:tc>
        <w:tc>
          <w:tcPr>
            <w:tcW w:w="1834" w:type="dxa"/>
          </w:tcPr>
          <w:p w14:paraId="37BF7388" w14:textId="41865A3E" w:rsidR="00022898" w:rsidRPr="00141712" w:rsidRDefault="00022898" w:rsidP="00022898">
            <w:pPr>
              <w:jc w:val="center"/>
            </w:pPr>
            <w:r>
              <w:t>40,00</w:t>
            </w:r>
          </w:p>
        </w:tc>
      </w:tr>
      <w:tr w:rsidR="00022898" w:rsidRPr="00141712" w14:paraId="156C4DC5" w14:textId="77777777" w:rsidTr="001844E7">
        <w:trPr>
          <w:trHeight w:val="314"/>
        </w:trPr>
        <w:tc>
          <w:tcPr>
            <w:tcW w:w="570" w:type="dxa"/>
            <w:shd w:val="clear" w:color="auto" w:fill="auto"/>
          </w:tcPr>
          <w:p w14:paraId="19E7AC8B" w14:textId="25327F01" w:rsidR="00022898" w:rsidRPr="00141712" w:rsidRDefault="00022898" w:rsidP="00022898">
            <w:pPr>
              <w:jc w:val="center"/>
            </w:pPr>
            <w:r w:rsidRPr="00141712">
              <w:t>5.</w:t>
            </w:r>
          </w:p>
        </w:tc>
        <w:tc>
          <w:tcPr>
            <w:tcW w:w="6088" w:type="dxa"/>
            <w:shd w:val="clear" w:color="auto" w:fill="auto"/>
          </w:tcPr>
          <w:p w14:paraId="67D30C36" w14:textId="77777777" w:rsidR="00022898" w:rsidRPr="00141712" w:rsidRDefault="00022898" w:rsidP="00022898">
            <w:pPr>
              <w:jc w:val="both"/>
            </w:pPr>
            <w:r w:rsidRPr="00141712">
              <w:t>Bendradarbiavimo partnerystės jaunimo srityje (KA220) paraiškos vertinimas</w:t>
            </w:r>
          </w:p>
        </w:tc>
        <w:tc>
          <w:tcPr>
            <w:tcW w:w="1136" w:type="dxa"/>
            <w:shd w:val="clear" w:color="auto" w:fill="auto"/>
          </w:tcPr>
          <w:p w14:paraId="26886AE8" w14:textId="77777777" w:rsidR="00022898" w:rsidRPr="00141712" w:rsidRDefault="00022898" w:rsidP="00022898">
            <w:pPr>
              <w:jc w:val="center"/>
            </w:pPr>
            <w:r w:rsidRPr="00141712">
              <w:t>paraiška</w:t>
            </w:r>
          </w:p>
        </w:tc>
        <w:tc>
          <w:tcPr>
            <w:tcW w:w="1834" w:type="dxa"/>
          </w:tcPr>
          <w:p w14:paraId="5A7A0059" w14:textId="5A40DD41" w:rsidR="00022898" w:rsidRPr="00141712" w:rsidRDefault="00022898" w:rsidP="00022898">
            <w:pPr>
              <w:jc w:val="center"/>
            </w:pPr>
            <w:r>
              <w:t>60,00</w:t>
            </w:r>
          </w:p>
        </w:tc>
      </w:tr>
      <w:tr w:rsidR="00022898" w:rsidRPr="00141712" w14:paraId="4598F9A7" w14:textId="77777777" w:rsidTr="001844E7">
        <w:trPr>
          <w:trHeight w:val="314"/>
        </w:trPr>
        <w:tc>
          <w:tcPr>
            <w:tcW w:w="570" w:type="dxa"/>
            <w:shd w:val="clear" w:color="auto" w:fill="auto"/>
          </w:tcPr>
          <w:p w14:paraId="76F04692" w14:textId="1D3F212F" w:rsidR="00022898" w:rsidRPr="00141712" w:rsidRDefault="00022898" w:rsidP="00022898">
            <w:pPr>
              <w:jc w:val="center"/>
            </w:pPr>
            <w:r w:rsidRPr="00141712">
              <w:t>6.</w:t>
            </w:r>
          </w:p>
        </w:tc>
        <w:tc>
          <w:tcPr>
            <w:tcW w:w="6088" w:type="dxa"/>
            <w:shd w:val="clear" w:color="auto" w:fill="auto"/>
          </w:tcPr>
          <w:p w14:paraId="7AD03E3B" w14:textId="77777777" w:rsidR="00022898" w:rsidRPr="00141712" w:rsidRDefault="00022898" w:rsidP="00022898">
            <w:pPr>
              <w:jc w:val="both"/>
            </w:pPr>
            <w:r w:rsidRPr="00141712">
              <w:t>Bendradarbiavimo partnerystės jaunimo srityje su intelektiniu produktu (KA220) paraiškos vertinimas</w:t>
            </w:r>
          </w:p>
        </w:tc>
        <w:tc>
          <w:tcPr>
            <w:tcW w:w="1136" w:type="dxa"/>
            <w:shd w:val="clear" w:color="auto" w:fill="auto"/>
          </w:tcPr>
          <w:p w14:paraId="21F04C8E" w14:textId="77777777" w:rsidR="00022898" w:rsidRPr="00141712" w:rsidRDefault="00022898" w:rsidP="00022898">
            <w:pPr>
              <w:jc w:val="center"/>
            </w:pPr>
            <w:r w:rsidRPr="00141712">
              <w:t>paraiška</w:t>
            </w:r>
          </w:p>
        </w:tc>
        <w:tc>
          <w:tcPr>
            <w:tcW w:w="1834" w:type="dxa"/>
          </w:tcPr>
          <w:p w14:paraId="1AB5A573" w14:textId="0574F390" w:rsidR="00022898" w:rsidRPr="00141712" w:rsidRDefault="00022898" w:rsidP="00022898">
            <w:pPr>
              <w:jc w:val="center"/>
            </w:pPr>
            <w:r>
              <w:t>80,00</w:t>
            </w:r>
          </w:p>
        </w:tc>
      </w:tr>
      <w:tr w:rsidR="00022898" w:rsidRPr="00141712" w14:paraId="5D2EC655" w14:textId="77777777" w:rsidTr="001844E7">
        <w:trPr>
          <w:trHeight w:val="314"/>
        </w:trPr>
        <w:tc>
          <w:tcPr>
            <w:tcW w:w="570" w:type="dxa"/>
            <w:shd w:val="clear" w:color="auto" w:fill="auto"/>
          </w:tcPr>
          <w:p w14:paraId="18AE6372" w14:textId="19E8B70F" w:rsidR="00022898" w:rsidRPr="00141712" w:rsidRDefault="00022898" w:rsidP="00022898">
            <w:pPr>
              <w:jc w:val="center"/>
            </w:pPr>
            <w:r w:rsidRPr="00141712">
              <w:t>7.</w:t>
            </w:r>
          </w:p>
        </w:tc>
        <w:tc>
          <w:tcPr>
            <w:tcW w:w="6088" w:type="dxa"/>
            <w:shd w:val="clear" w:color="auto" w:fill="auto"/>
          </w:tcPr>
          <w:p w14:paraId="7529D5D7" w14:textId="77777777" w:rsidR="00022898" w:rsidRPr="00141712" w:rsidRDefault="00022898" w:rsidP="00022898">
            <w:pPr>
              <w:jc w:val="both"/>
            </w:pPr>
            <w:r w:rsidRPr="00141712">
              <w:t>Nedidelio masto partnerystės jaunimo srityje (KA210) paraiškos vertinimas</w:t>
            </w:r>
          </w:p>
        </w:tc>
        <w:tc>
          <w:tcPr>
            <w:tcW w:w="1136" w:type="dxa"/>
            <w:shd w:val="clear" w:color="auto" w:fill="auto"/>
          </w:tcPr>
          <w:p w14:paraId="60FD999B" w14:textId="77777777" w:rsidR="00022898" w:rsidRPr="00141712" w:rsidRDefault="00022898" w:rsidP="00022898">
            <w:pPr>
              <w:jc w:val="center"/>
            </w:pPr>
            <w:r w:rsidRPr="00141712">
              <w:t>paraiška</w:t>
            </w:r>
          </w:p>
        </w:tc>
        <w:tc>
          <w:tcPr>
            <w:tcW w:w="1834" w:type="dxa"/>
          </w:tcPr>
          <w:p w14:paraId="7BFABCED" w14:textId="72B092D5" w:rsidR="00022898" w:rsidRPr="00141712" w:rsidRDefault="00022898" w:rsidP="00022898">
            <w:pPr>
              <w:jc w:val="center"/>
            </w:pPr>
            <w:r>
              <w:t>50,00</w:t>
            </w:r>
          </w:p>
        </w:tc>
      </w:tr>
      <w:tr w:rsidR="00022898" w:rsidRPr="00141712" w14:paraId="14224479" w14:textId="77777777" w:rsidTr="001844E7">
        <w:trPr>
          <w:trHeight w:val="314"/>
        </w:trPr>
        <w:tc>
          <w:tcPr>
            <w:tcW w:w="570" w:type="dxa"/>
            <w:shd w:val="clear" w:color="auto" w:fill="auto"/>
          </w:tcPr>
          <w:p w14:paraId="667B9CFE" w14:textId="0FC369A8" w:rsidR="00022898" w:rsidRPr="00141712" w:rsidRDefault="00022898" w:rsidP="00022898">
            <w:pPr>
              <w:jc w:val="center"/>
            </w:pPr>
            <w:r w:rsidRPr="00141712">
              <w:t>8.</w:t>
            </w:r>
          </w:p>
        </w:tc>
        <w:tc>
          <w:tcPr>
            <w:tcW w:w="6088" w:type="dxa"/>
            <w:shd w:val="clear" w:color="auto" w:fill="auto"/>
          </w:tcPr>
          <w:p w14:paraId="2F42AE9E" w14:textId="77777777" w:rsidR="00022898" w:rsidRPr="00141712" w:rsidRDefault="00022898" w:rsidP="00022898">
            <w:pPr>
              <w:jc w:val="both"/>
            </w:pPr>
            <w:r w:rsidRPr="00141712">
              <w:t>Nedidelio masto partnerystės jaunimo srityje su intelektiniu produktu (KA210) paraiškos vertinimas</w:t>
            </w:r>
          </w:p>
        </w:tc>
        <w:tc>
          <w:tcPr>
            <w:tcW w:w="1136" w:type="dxa"/>
            <w:shd w:val="clear" w:color="auto" w:fill="auto"/>
          </w:tcPr>
          <w:p w14:paraId="2C319DEB" w14:textId="77777777" w:rsidR="00022898" w:rsidRPr="00141712" w:rsidRDefault="00022898" w:rsidP="00022898">
            <w:pPr>
              <w:jc w:val="center"/>
            </w:pPr>
            <w:r w:rsidRPr="00141712">
              <w:t>paraiška</w:t>
            </w:r>
          </w:p>
        </w:tc>
        <w:tc>
          <w:tcPr>
            <w:tcW w:w="1834" w:type="dxa"/>
          </w:tcPr>
          <w:p w14:paraId="068414E5" w14:textId="7AFDE611" w:rsidR="00022898" w:rsidRPr="00141712" w:rsidRDefault="00022898" w:rsidP="00022898">
            <w:pPr>
              <w:jc w:val="center"/>
            </w:pPr>
            <w:r>
              <w:t>65,00</w:t>
            </w:r>
          </w:p>
        </w:tc>
      </w:tr>
      <w:tr w:rsidR="00022898" w:rsidRPr="00141712" w14:paraId="2909F8C4" w14:textId="77777777" w:rsidTr="001844E7">
        <w:trPr>
          <w:trHeight w:val="314"/>
        </w:trPr>
        <w:tc>
          <w:tcPr>
            <w:tcW w:w="570" w:type="dxa"/>
            <w:shd w:val="clear" w:color="auto" w:fill="auto"/>
          </w:tcPr>
          <w:p w14:paraId="01A9A10A" w14:textId="56B91624" w:rsidR="00022898" w:rsidRPr="00141712" w:rsidRDefault="00022898" w:rsidP="00022898">
            <w:pPr>
              <w:jc w:val="center"/>
            </w:pPr>
            <w:r w:rsidRPr="00141712">
              <w:t>9.</w:t>
            </w:r>
          </w:p>
        </w:tc>
        <w:tc>
          <w:tcPr>
            <w:tcW w:w="6088" w:type="dxa"/>
            <w:shd w:val="clear" w:color="auto" w:fill="auto"/>
          </w:tcPr>
          <w:p w14:paraId="6393B042" w14:textId="77777777" w:rsidR="00022898" w:rsidRPr="00141712" w:rsidRDefault="00022898" w:rsidP="00022898">
            <w:pPr>
              <w:jc w:val="both"/>
            </w:pPr>
            <w:r w:rsidRPr="00141712">
              <w:t>Solidarumo projekto (ESC30) paraiškos vertinimas</w:t>
            </w:r>
          </w:p>
        </w:tc>
        <w:tc>
          <w:tcPr>
            <w:tcW w:w="1136" w:type="dxa"/>
            <w:shd w:val="clear" w:color="auto" w:fill="auto"/>
          </w:tcPr>
          <w:p w14:paraId="33DDB396" w14:textId="77777777" w:rsidR="00022898" w:rsidRPr="00141712" w:rsidRDefault="00022898" w:rsidP="00022898">
            <w:pPr>
              <w:jc w:val="center"/>
            </w:pPr>
            <w:r w:rsidRPr="00141712">
              <w:t>paraiška</w:t>
            </w:r>
          </w:p>
        </w:tc>
        <w:tc>
          <w:tcPr>
            <w:tcW w:w="1834" w:type="dxa"/>
          </w:tcPr>
          <w:p w14:paraId="5B3F5E1A" w14:textId="79702191" w:rsidR="00022898" w:rsidRPr="00141712" w:rsidRDefault="00022898" w:rsidP="00022898">
            <w:pPr>
              <w:jc w:val="center"/>
            </w:pPr>
            <w:r>
              <w:t>27,00</w:t>
            </w:r>
          </w:p>
        </w:tc>
      </w:tr>
    </w:tbl>
    <w:p w14:paraId="7E995190" w14:textId="35DE66B5" w:rsidR="00E91606" w:rsidRPr="00141712" w:rsidRDefault="00E91606" w:rsidP="00E91606">
      <w:pPr>
        <w:spacing w:before="120"/>
        <w:ind w:firstLine="567"/>
        <w:jc w:val="both"/>
      </w:pPr>
      <w:r w:rsidRPr="00141712">
        <w:t>3.2. Bendra Sutarties kaina</w:t>
      </w:r>
      <w:r w:rsidR="00486C7C">
        <w:t xml:space="preserve"> 1200</w:t>
      </w:r>
      <w:r w:rsidR="00022898">
        <w:t>,00</w:t>
      </w:r>
      <w:r w:rsidR="00022898">
        <w:rPr>
          <w:color w:val="000000"/>
        </w:rPr>
        <w:t xml:space="preserve"> </w:t>
      </w:r>
      <w:r w:rsidRPr="00141712">
        <w:t>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3"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3"/>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4" w:name="_Hlk85622889"/>
      <w:r w:rsidRPr="00141712">
        <w:t xml:space="preserve"> </w:t>
      </w:r>
      <w:bookmarkEnd w:id="4"/>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5"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6" w:name="_Hlk85304109"/>
      <w:r w:rsidRPr="00141712">
        <w:t xml:space="preserve">atsakingą už paraiškų vertinimo darbo organizavimą, </w:t>
      </w:r>
      <w:bookmarkEnd w:id="6"/>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5"/>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7"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4.3. Jeigu Teikėjo kvalifikacija dėl teisės verstis atitinkama veikla nebuvo tikrinama arba tikrinama ne visa apimtimi, Teikėjas Užsakovui įsipareigoja, kad Sutartį vykdys tik tokią teisę 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 xml:space="preserve">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w:t>
      </w:r>
      <w:r w:rsidRPr="00141712">
        <w:lastRenderedPageBreak/>
        <w:t>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7"/>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lastRenderedPageBreak/>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lastRenderedPageBreak/>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0F7FFE08"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Pr="00141712">
        <w:rPr>
          <w:color w:val="000000" w:themeColor="text1"/>
          <w:lang w:eastAsia="ar-SA"/>
        </w:rPr>
        <w:t xml:space="preserve">+370 607 12 684, </w:t>
      </w:r>
      <w:r w:rsidRPr="00141712">
        <w:rPr>
          <w:lang w:eastAsia="ar-SA"/>
        </w:rPr>
        <w:t>el. paštas:</w:t>
      </w:r>
      <w:r w:rsidRPr="00141712">
        <w:t xml:space="preserve"> </w:t>
      </w:r>
      <w:hyperlink r:id="rId11" w:history="1">
        <w:r w:rsidR="00994B88" w:rsidRPr="002A0431">
          <w:rPr>
            <w:rStyle w:val="Hyperlink"/>
          </w:rPr>
          <w:t>violeta.lukoityte@jra.lt</w:t>
        </w:r>
      </w:hyperlink>
      <w:r w:rsidRPr="00141712">
        <w:rPr>
          <w:lang w:eastAsia="ar-SA"/>
        </w:rPr>
        <w:t>.</w:t>
      </w:r>
    </w:p>
    <w:p w14:paraId="351AE361" w14:textId="6A77DBA7"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+370 634 08 299, el. paštas: </w:t>
      </w:r>
      <w:hyperlink r:id="rId12" w:history="1">
        <w:r w:rsidR="00994B88" w:rsidRPr="002A0431">
          <w:rPr>
            <w:rStyle w:val="Hyperlink"/>
            <w:rFonts w:eastAsia="Calibri"/>
            <w:bdr w:val="none" w:sz="0" w:space="0" w:color="auto" w:frame="1"/>
            <w:shd w:val="clear" w:color="auto" w:fill="FFFFFF"/>
          </w:rPr>
          <w:t>info@jra.lt</w:t>
        </w:r>
      </w:hyperlink>
      <w:r w:rsidRPr="00141712">
        <w:t>.</w:t>
      </w:r>
    </w:p>
    <w:p w14:paraId="6391CDD3" w14:textId="7B17EB43" w:rsidR="00E91606" w:rsidRPr="00141712" w:rsidRDefault="00E91606" w:rsidP="00F560B0">
      <w:pPr>
        <w:pStyle w:val="ListParagraph"/>
        <w:numPr>
          <w:ilvl w:val="0"/>
          <w:numId w:val="18"/>
        </w:numPr>
        <w:ind w:left="0" w:firstLine="567"/>
        <w:jc w:val="both"/>
      </w:pPr>
      <w:r w:rsidRPr="00141712">
        <w:rPr>
          <w:lang w:eastAsia="ar-SA"/>
        </w:rPr>
        <w:t xml:space="preserve">Teikėjo už Sutarties vykdymą atsakingas asmuo: </w:t>
      </w:r>
      <w:r w:rsidR="00022898" w:rsidRPr="00022898">
        <w:rPr>
          <w:lang w:eastAsia="ar-SA"/>
        </w:rPr>
        <w:t>Justina Garbauskaitė-Jakimovska</w:t>
      </w:r>
      <w:r w:rsidRPr="00141712">
        <w:rPr>
          <w:lang w:eastAsia="ar-SA"/>
        </w:rPr>
        <w:t xml:space="preserve">, telefonas </w:t>
      </w:r>
      <w:r w:rsidR="00FF633B">
        <w:rPr>
          <w:lang w:eastAsia="ar-SA"/>
        </w:rPr>
        <w:t xml:space="preserve">     </w:t>
      </w:r>
      <w:r w:rsidRPr="00141712">
        <w:rPr>
          <w:color w:val="000000" w:themeColor="text1"/>
          <w:lang w:eastAsia="ar-SA"/>
        </w:rPr>
        <w:t xml:space="preserve">, el. paštas </w:t>
      </w:r>
      <w:r w:rsidR="00FF633B">
        <w:t xml:space="preserve"> </w:t>
      </w:r>
    </w:p>
    <w:p w14:paraId="6B920814" w14:textId="77777777" w:rsidR="00E91606" w:rsidRPr="00141712" w:rsidRDefault="00E91606" w:rsidP="00F560B0">
      <w:pPr>
        <w:pStyle w:val="ListParagraph"/>
        <w:numPr>
          <w:ilvl w:val="0"/>
          <w:numId w:val="18"/>
        </w:numPr>
        <w:ind w:left="0" w:firstLine="567"/>
        <w:jc w:val="both"/>
      </w:pPr>
      <w:r w:rsidRPr="00141712">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 xml:space="preserve">Šalys privalo ne vėliau kaip per 2 (dvi) darbo dienas viena kitą informuoti apie savo adreso ar fakso numerio, kitų rekvizitų pasikeitimą. Šalis, neįvykdžiusi šio reikalavimo, negali </w:t>
      </w:r>
      <w:r w:rsidRPr="00141712">
        <w:lastRenderedPageBreak/>
        <w:t>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22898" w:rsidRPr="00141712" w14:paraId="1883B547" w14:textId="77777777" w:rsidTr="00093166">
        <w:tc>
          <w:tcPr>
            <w:tcW w:w="4814" w:type="dxa"/>
          </w:tcPr>
          <w:p w14:paraId="262AF6B4" w14:textId="714A221A" w:rsidR="00022898" w:rsidRPr="00141712" w:rsidRDefault="00022898" w:rsidP="00022898">
            <w:pPr>
              <w:rPr>
                <w:lang w:val="lt-LT"/>
              </w:rPr>
            </w:pPr>
            <w:r w:rsidRPr="00141712">
              <w:rPr>
                <w:lang w:val="lt-LT"/>
              </w:rPr>
              <w:t xml:space="preserve">Jaunimo reikalų </w:t>
            </w:r>
            <w:r>
              <w:rPr>
                <w:lang w:val="lt-LT"/>
              </w:rPr>
              <w:t>agentūra</w:t>
            </w:r>
          </w:p>
        </w:tc>
        <w:tc>
          <w:tcPr>
            <w:tcW w:w="4814" w:type="dxa"/>
          </w:tcPr>
          <w:p w14:paraId="59471F2C" w14:textId="09DFC0D6" w:rsidR="00022898" w:rsidRPr="00141712" w:rsidRDefault="00022898" w:rsidP="00022898">
            <w:pPr>
              <w:rPr>
                <w:lang w:val="lt-LT"/>
              </w:rPr>
            </w:pPr>
            <w:r w:rsidRPr="00141712">
              <w:rPr>
                <w:lang w:val="lt-LT"/>
              </w:rPr>
              <w:t xml:space="preserve">Vardas, pavardė: </w:t>
            </w:r>
            <w:bookmarkStart w:id="8" w:name="_Hlk100871904"/>
            <w:r w:rsidRPr="00B65D2D">
              <w:rPr>
                <w:lang w:val="lt-LT"/>
              </w:rPr>
              <w:t>Justina Garbauskaitė-Jakimovska</w:t>
            </w:r>
            <w:bookmarkEnd w:id="8"/>
          </w:p>
        </w:tc>
      </w:tr>
      <w:tr w:rsidR="00022898" w:rsidRPr="00141712" w14:paraId="37B77CF0" w14:textId="77777777" w:rsidTr="00093166">
        <w:tc>
          <w:tcPr>
            <w:tcW w:w="4814" w:type="dxa"/>
          </w:tcPr>
          <w:p w14:paraId="0FCE138D" w14:textId="77777777" w:rsidR="00022898" w:rsidRPr="00141712" w:rsidRDefault="00022898" w:rsidP="00022898">
            <w:pPr>
              <w:rPr>
                <w:lang w:val="lt-LT"/>
              </w:rPr>
            </w:pPr>
            <w:r w:rsidRPr="00141712">
              <w:rPr>
                <w:lang w:val="lt-LT"/>
              </w:rPr>
              <w:t>Įstaigos kodas: 188681478</w:t>
            </w:r>
          </w:p>
        </w:tc>
        <w:tc>
          <w:tcPr>
            <w:tcW w:w="4814" w:type="dxa"/>
          </w:tcPr>
          <w:p w14:paraId="6FD0C8E2" w14:textId="02E0B8A0" w:rsidR="00022898" w:rsidRPr="00141712" w:rsidRDefault="00022898" w:rsidP="00022898">
            <w:pPr>
              <w:rPr>
                <w:lang w:val="lt-LT"/>
              </w:rPr>
            </w:pPr>
            <w:r w:rsidRPr="00141712">
              <w:rPr>
                <w:lang w:val="lt-LT"/>
              </w:rPr>
              <w:t xml:space="preserve">Asmens kodas: </w:t>
            </w:r>
            <w:r w:rsidR="00FF633B">
              <w:rPr>
                <w:lang w:val="lt-LT"/>
              </w:rPr>
              <w:t xml:space="preserve"> </w:t>
            </w:r>
          </w:p>
        </w:tc>
      </w:tr>
      <w:tr w:rsidR="00022898" w:rsidRPr="00141712" w14:paraId="6843758F" w14:textId="77777777" w:rsidTr="00093166">
        <w:tc>
          <w:tcPr>
            <w:tcW w:w="4814" w:type="dxa"/>
          </w:tcPr>
          <w:p w14:paraId="1540E054" w14:textId="77777777" w:rsidR="00022898" w:rsidRPr="00141712" w:rsidRDefault="00022898" w:rsidP="00022898">
            <w:pPr>
              <w:rPr>
                <w:lang w:val="lt-LT"/>
              </w:rPr>
            </w:pPr>
            <w:r w:rsidRPr="00141712">
              <w:rPr>
                <w:lang w:val="lt-LT"/>
              </w:rPr>
              <w:t>Adresas: Vytenio g. 6, LT-03113 Vilnius</w:t>
            </w:r>
          </w:p>
        </w:tc>
        <w:tc>
          <w:tcPr>
            <w:tcW w:w="4814" w:type="dxa"/>
          </w:tcPr>
          <w:p w14:paraId="74EAA186" w14:textId="59B56A68" w:rsidR="00022898" w:rsidRPr="00141712" w:rsidRDefault="00022898" w:rsidP="00022898">
            <w:pPr>
              <w:rPr>
                <w:lang w:val="lt-LT"/>
              </w:rPr>
            </w:pPr>
            <w:r w:rsidRPr="00141712">
              <w:rPr>
                <w:lang w:val="lt-LT"/>
              </w:rPr>
              <w:t xml:space="preserve">Adresas: </w:t>
            </w:r>
            <w:r w:rsidR="00FF633B">
              <w:rPr>
                <w:lang w:val="lt-LT"/>
              </w:rPr>
              <w:t xml:space="preserve"> </w:t>
            </w:r>
          </w:p>
        </w:tc>
      </w:tr>
      <w:tr w:rsidR="00022898" w:rsidRPr="00141712" w14:paraId="0E55A243" w14:textId="77777777" w:rsidTr="00093166">
        <w:tc>
          <w:tcPr>
            <w:tcW w:w="4814" w:type="dxa"/>
          </w:tcPr>
          <w:p w14:paraId="7F01CDBB" w14:textId="77777777" w:rsidR="00022898" w:rsidRPr="00141712" w:rsidRDefault="00022898" w:rsidP="00022898">
            <w:pPr>
              <w:rPr>
                <w:lang w:val="lt-LT"/>
              </w:rPr>
            </w:pPr>
            <w:r w:rsidRPr="00141712">
              <w:rPr>
                <w:lang w:val="lt-LT"/>
              </w:rPr>
              <w:t>Tel.: +370 634 08 299</w:t>
            </w:r>
          </w:p>
        </w:tc>
        <w:tc>
          <w:tcPr>
            <w:tcW w:w="4814" w:type="dxa"/>
          </w:tcPr>
          <w:p w14:paraId="033E7686" w14:textId="21C782E1" w:rsidR="00022898" w:rsidRPr="00141712" w:rsidRDefault="00022898" w:rsidP="00022898">
            <w:pPr>
              <w:rPr>
                <w:lang w:val="lt-LT"/>
              </w:rPr>
            </w:pPr>
            <w:r w:rsidRPr="00141712">
              <w:rPr>
                <w:lang w:val="lt-LT"/>
              </w:rPr>
              <w:t xml:space="preserve">Tel.: </w:t>
            </w:r>
            <w:r w:rsidR="00FF633B">
              <w:rPr>
                <w:lang w:val="lt-LT"/>
              </w:rPr>
              <w:t xml:space="preserve"> </w:t>
            </w:r>
          </w:p>
        </w:tc>
      </w:tr>
      <w:tr w:rsidR="00022898" w:rsidRPr="00141712" w14:paraId="3292E823" w14:textId="77777777" w:rsidTr="00093166">
        <w:tc>
          <w:tcPr>
            <w:tcW w:w="4814" w:type="dxa"/>
          </w:tcPr>
          <w:p w14:paraId="063EA4EF" w14:textId="52C247AC" w:rsidR="00022898" w:rsidRPr="00141712" w:rsidRDefault="00022898" w:rsidP="00022898">
            <w:pPr>
              <w:rPr>
                <w:lang w:val="lt-LT"/>
              </w:rPr>
            </w:pPr>
            <w:r w:rsidRPr="00141712">
              <w:rPr>
                <w:lang w:val="lt-LT"/>
              </w:rPr>
              <w:t>El. paštas: info@jr</w:t>
            </w:r>
            <w:r>
              <w:rPr>
                <w:lang w:val="lt-LT"/>
              </w:rPr>
              <w:t>a</w:t>
            </w:r>
            <w:r w:rsidRPr="00141712">
              <w:rPr>
                <w:lang w:val="lt-LT"/>
              </w:rPr>
              <w:t>.lt</w:t>
            </w:r>
          </w:p>
        </w:tc>
        <w:tc>
          <w:tcPr>
            <w:tcW w:w="4814" w:type="dxa"/>
          </w:tcPr>
          <w:p w14:paraId="2C4A1EF8" w14:textId="2E6FF546" w:rsidR="00022898" w:rsidRPr="00141712" w:rsidRDefault="00022898" w:rsidP="00022898">
            <w:pPr>
              <w:rPr>
                <w:lang w:val="lt-LT"/>
              </w:rPr>
            </w:pPr>
            <w:r w:rsidRPr="00141712">
              <w:rPr>
                <w:lang w:val="lt-LT"/>
              </w:rPr>
              <w:t xml:space="preserve">El. paštas: </w:t>
            </w:r>
            <w:r w:rsidR="00FF633B">
              <w:rPr>
                <w:lang w:val="lt-LT"/>
              </w:rPr>
              <w:t xml:space="preserve"> </w:t>
            </w:r>
          </w:p>
        </w:tc>
      </w:tr>
      <w:tr w:rsidR="00022898" w:rsidRPr="00141712" w14:paraId="4EA40067" w14:textId="77777777" w:rsidTr="00093166">
        <w:tc>
          <w:tcPr>
            <w:tcW w:w="4814" w:type="dxa"/>
          </w:tcPr>
          <w:p w14:paraId="48E04A9A" w14:textId="77777777" w:rsidR="00022898" w:rsidRPr="00141712" w:rsidRDefault="00022898" w:rsidP="00022898">
            <w:pPr>
              <w:rPr>
                <w:lang w:val="lt-LT"/>
              </w:rPr>
            </w:pPr>
            <w:r w:rsidRPr="00141712">
              <w:rPr>
                <w:lang w:val="lt-LT"/>
              </w:rPr>
              <w:t>A. s.: LT30 7300 0100 0245 8369</w:t>
            </w:r>
          </w:p>
        </w:tc>
        <w:tc>
          <w:tcPr>
            <w:tcW w:w="4814" w:type="dxa"/>
          </w:tcPr>
          <w:p w14:paraId="5F9ABF26" w14:textId="4F9DBF42" w:rsidR="00022898" w:rsidRPr="00141712" w:rsidRDefault="00022898" w:rsidP="00022898">
            <w:pPr>
              <w:rPr>
                <w:lang w:val="lt-LT"/>
              </w:rPr>
            </w:pPr>
            <w:r w:rsidRPr="00141712">
              <w:rPr>
                <w:lang w:val="lt-LT"/>
              </w:rPr>
              <w:t xml:space="preserve">A. s.: </w:t>
            </w:r>
            <w:r w:rsidR="00FF633B">
              <w:rPr>
                <w:lang w:val="lt-LT"/>
              </w:rPr>
              <w:t xml:space="preserve"> </w:t>
            </w:r>
          </w:p>
        </w:tc>
      </w:tr>
      <w:tr w:rsidR="00022898" w:rsidRPr="00141712" w14:paraId="6D770CE0" w14:textId="77777777" w:rsidTr="00093166">
        <w:tc>
          <w:tcPr>
            <w:tcW w:w="4814" w:type="dxa"/>
          </w:tcPr>
          <w:p w14:paraId="04B042F8" w14:textId="77777777" w:rsidR="00022898" w:rsidRPr="00141712" w:rsidRDefault="00022898" w:rsidP="00022898">
            <w:pPr>
              <w:rPr>
                <w:lang w:val="lt-LT"/>
              </w:rPr>
            </w:pPr>
            <w:r w:rsidRPr="00141712">
              <w:rPr>
                <w:lang w:val="lt-LT"/>
              </w:rPr>
              <w:t>Banko pavadinimas: „Swedbank“, AB</w:t>
            </w:r>
          </w:p>
        </w:tc>
        <w:tc>
          <w:tcPr>
            <w:tcW w:w="4814" w:type="dxa"/>
          </w:tcPr>
          <w:p w14:paraId="7905C582" w14:textId="4E4EED18" w:rsidR="00022898" w:rsidRPr="00141712" w:rsidRDefault="00022898" w:rsidP="00022898">
            <w:pPr>
              <w:rPr>
                <w:lang w:val="lt-LT"/>
              </w:rPr>
            </w:pPr>
            <w:r w:rsidRPr="00141712">
              <w:rPr>
                <w:lang w:val="lt-LT"/>
              </w:rPr>
              <w:t>Banko pavadinimas:</w:t>
            </w:r>
            <w:r>
              <w:rPr>
                <w:lang w:val="lt-LT"/>
              </w:rPr>
              <w:t xml:space="preserve"> </w:t>
            </w:r>
            <w:r w:rsidR="00FF633B">
              <w:rPr>
                <w:lang w:val="lt-LT"/>
              </w:rPr>
              <w:t xml:space="preserve"> </w:t>
            </w:r>
          </w:p>
        </w:tc>
      </w:tr>
      <w:tr w:rsidR="00022898" w:rsidRPr="00141712" w14:paraId="63F394BA" w14:textId="77777777" w:rsidTr="00093166">
        <w:tc>
          <w:tcPr>
            <w:tcW w:w="4814" w:type="dxa"/>
          </w:tcPr>
          <w:p w14:paraId="0B35E8EF" w14:textId="77777777" w:rsidR="00022898" w:rsidRPr="00141712" w:rsidRDefault="00022898" w:rsidP="00022898">
            <w:pPr>
              <w:rPr>
                <w:lang w:val="lt-LT"/>
              </w:rPr>
            </w:pPr>
            <w:r w:rsidRPr="00141712">
              <w:rPr>
                <w:lang w:val="lt-LT"/>
              </w:rPr>
              <w:t>Banko kodas: 73000</w:t>
            </w:r>
          </w:p>
        </w:tc>
        <w:tc>
          <w:tcPr>
            <w:tcW w:w="4814" w:type="dxa"/>
          </w:tcPr>
          <w:p w14:paraId="2E35E088" w14:textId="76ADAAF6" w:rsidR="00022898" w:rsidRPr="00141712" w:rsidRDefault="00022898" w:rsidP="00022898">
            <w:pPr>
              <w:rPr>
                <w:lang w:val="lt-LT"/>
              </w:rPr>
            </w:pPr>
            <w:r w:rsidRPr="00141712">
              <w:rPr>
                <w:lang w:val="lt-LT"/>
              </w:rPr>
              <w:t>Banko kodas:</w:t>
            </w:r>
            <w:r>
              <w:t xml:space="preserve"> </w:t>
            </w:r>
            <w:r w:rsidR="00FF633B">
              <w:rPr>
                <w:lang w:val="lt-LT"/>
              </w:rPr>
              <w:t xml:space="preserve"> </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5E311951" w:rsidR="00E967CC" w:rsidRDefault="00E967CC" w:rsidP="0009083D">
      <w:bookmarkStart w:id="9" w:name="_Hlk79347174"/>
    </w:p>
    <w:p w14:paraId="4EF1B96B" w14:textId="77777777" w:rsidR="00E967CC" w:rsidRPr="00E967CC" w:rsidRDefault="00E967CC" w:rsidP="00E967CC"/>
    <w:p w14:paraId="3546E1AA" w14:textId="77777777" w:rsidR="00E967CC" w:rsidRPr="00E967CC" w:rsidRDefault="00E967CC" w:rsidP="00E967CC"/>
    <w:p w14:paraId="2C5CDAD7" w14:textId="77777777" w:rsidR="00E967CC" w:rsidRPr="00E967CC" w:rsidRDefault="00E967CC" w:rsidP="00E967CC"/>
    <w:p w14:paraId="2E496221" w14:textId="77777777" w:rsidR="00E967CC" w:rsidRPr="00E967CC" w:rsidRDefault="00E967CC" w:rsidP="00E967CC"/>
    <w:p w14:paraId="34A3F6E2" w14:textId="77777777" w:rsidR="00E967CC" w:rsidRPr="00E967CC" w:rsidRDefault="00E967CC" w:rsidP="00E967CC"/>
    <w:p w14:paraId="55C76F0F" w14:textId="77777777" w:rsidR="00E967CC" w:rsidRPr="00E967CC" w:rsidRDefault="00E967CC" w:rsidP="00E967CC"/>
    <w:p w14:paraId="14F2C323" w14:textId="77777777" w:rsidR="00E967CC" w:rsidRPr="00E967CC" w:rsidRDefault="00E967CC" w:rsidP="00E967CC"/>
    <w:p w14:paraId="42FA9B47" w14:textId="77777777" w:rsidR="00E967CC" w:rsidRPr="00E967CC" w:rsidRDefault="00E967CC" w:rsidP="00E967CC"/>
    <w:p w14:paraId="2D436D7C" w14:textId="77777777" w:rsidR="00E967CC" w:rsidRPr="00E967CC" w:rsidRDefault="00E967CC" w:rsidP="00E967CC"/>
    <w:p w14:paraId="1CA524ED" w14:textId="0ECBFD2D" w:rsidR="00E967CC" w:rsidRDefault="00E967CC" w:rsidP="00E967CC"/>
    <w:p w14:paraId="42BC53A1" w14:textId="350C70D4" w:rsidR="00E967CC" w:rsidRDefault="00E967CC" w:rsidP="00E967CC">
      <w:pPr>
        <w:tabs>
          <w:tab w:val="left" w:pos="953"/>
        </w:tabs>
      </w:pPr>
      <w:r>
        <w:tab/>
      </w:r>
    </w:p>
    <w:p w14:paraId="52CAEE0A" w14:textId="4546BA85" w:rsidR="00B40908" w:rsidRPr="00E967CC" w:rsidRDefault="00E967CC" w:rsidP="00E967CC">
      <w:pPr>
        <w:tabs>
          <w:tab w:val="left" w:pos="953"/>
        </w:tabs>
        <w:sectPr w:rsidR="00B40908" w:rsidRPr="00E967CC" w:rsidSect="00434F31">
          <w:headerReference w:type="even" r:id="rId13"/>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tab/>
      </w:r>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08B430C3" w14:textId="5D6276D3" w:rsidR="005D7F54" w:rsidRDefault="00E91606" w:rsidP="004347CF">
      <w:pPr>
        <w:rPr>
          <w:snapToGrid w:val="0"/>
        </w:rPr>
      </w:pPr>
      <w:r w:rsidRPr="00141712">
        <w:rPr>
          <w:snapToGrid w:val="0"/>
        </w:rPr>
        <w:t>5.1. Sutartis su ekspertu sudaroma vienam paraiškų terminui</w:t>
      </w:r>
      <w:r w:rsidR="0009083D">
        <w:rPr>
          <w:snapToGrid w:val="0"/>
        </w:rPr>
        <w:t>.</w:t>
      </w:r>
      <w:r w:rsidR="005D7F54">
        <w:rPr>
          <w:snapToGrid w:val="0"/>
        </w:rPr>
        <w:t xml:space="preserve"> </w:t>
      </w:r>
    </w:p>
    <w:sectPr w:rsidR="005D7F54"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55E8" w14:textId="77777777" w:rsidR="00042533" w:rsidRDefault="00042533">
      <w:r>
        <w:separator/>
      </w:r>
    </w:p>
  </w:endnote>
  <w:endnote w:type="continuationSeparator" w:id="0">
    <w:p w14:paraId="193FA457" w14:textId="77777777" w:rsidR="00042533" w:rsidRDefault="00042533">
      <w:r>
        <w:continuationSeparator/>
      </w:r>
    </w:p>
  </w:endnote>
  <w:endnote w:type="continuationNotice" w:id="1">
    <w:p w14:paraId="70CB4111" w14:textId="77777777" w:rsidR="00042533" w:rsidRDefault="00042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4437" w14:textId="77777777" w:rsidR="00042533" w:rsidRDefault="00042533">
      <w:r>
        <w:separator/>
      </w:r>
    </w:p>
  </w:footnote>
  <w:footnote w:type="continuationSeparator" w:id="0">
    <w:p w14:paraId="2BC42C32" w14:textId="77777777" w:rsidR="00042533" w:rsidRDefault="00042533">
      <w:r>
        <w:continuationSeparator/>
      </w:r>
    </w:p>
  </w:footnote>
  <w:footnote w:type="continuationNotice" w:id="1">
    <w:p w14:paraId="7A2371A1" w14:textId="77777777" w:rsidR="00042533" w:rsidRDefault="00042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4901543">
    <w:abstractNumId w:val="2"/>
  </w:num>
  <w:num w:numId="2" w16cid:durableId="665786009">
    <w:abstractNumId w:val="5"/>
  </w:num>
  <w:num w:numId="3" w16cid:durableId="1207135739">
    <w:abstractNumId w:val="18"/>
  </w:num>
  <w:num w:numId="4" w16cid:durableId="2144887222">
    <w:abstractNumId w:val="7"/>
  </w:num>
  <w:num w:numId="5" w16cid:durableId="359862999">
    <w:abstractNumId w:val="11"/>
  </w:num>
  <w:num w:numId="6" w16cid:durableId="1880389583">
    <w:abstractNumId w:val="9"/>
  </w:num>
  <w:num w:numId="7" w16cid:durableId="69619829">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860194937">
    <w:abstractNumId w:val="16"/>
  </w:num>
  <w:num w:numId="9" w16cid:durableId="211998266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811762">
    <w:abstractNumId w:val="14"/>
  </w:num>
  <w:num w:numId="11" w16cid:durableId="847525332">
    <w:abstractNumId w:val="4"/>
  </w:num>
  <w:num w:numId="12" w16cid:durableId="858081958">
    <w:abstractNumId w:val="10"/>
  </w:num>
  <w:num w:numId="13" w16cid:durableId="1832063282">
    <w:abstractNumId w:val="6"/>
  </w:num>
  <w:num w:numId="14" w16cid:durableId="1568567412">
    <w:abstractNumId w:val="17"/>
  </w:num>
  <w:num w:numId="15" w16cid:durableId="1244678447">
    <w:abstractNumId w:val="12"/>
  </w:num>
  <w:num w:numId="16" w16cid:durableId="1481993871">
    <w:abstractNumId w:val="13"/>
  </w:num>
  <w:num w:numId="17" w16cid:durableId="857423525">
    <w:abstractNumId w:val="19"/>
  </w:num>
  <w:num w:numId="18" w16cid:durableId="1730153265">
    <w:abstractNumId w:val="1"/>
  </w:num>
  <w:num w:numId="19" w16cid:durableId="2559864">
    <w:abstractNumId w:val="0"/>
  </w:num>
  <w:num w:numId="20" w16cid:durableId="149830238">
    <w:abstractNumId w:val="15"/>
  </w:num>
  <w:num w:numId="21" w16cid:durableId="21562326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898"/>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533"/>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4928"/>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3D"/>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5E26"/>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6C7C"/>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D7F54"/>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446"/>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5F0"/>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675FD"/>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4AE7"/>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5D2D"/>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0F8D"/>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3501"/>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6643"/>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3F8B"/>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67CC"/>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7B3"/>
    <w:rsid w:val="00FC6F03"/>
    <w:rsid w:val="00FC7D82"/>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33B"/>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lukoityte@jr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1" ma:contentTypeDescription="Kurkite naują dokumentą." ma:contentTypeScope="" ma:versionID="8070ca72dca3144192d61c0e123b92df">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d0d76b28f0e7852a4012aec500f258d2"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3.xml><?xml version="1.0" encoding="utf-8"?>
<ds:datastoreItem xmlns:ds="http://schemas.openxmlformats.org/officeDocument/2006/customXml" ds:itemID="{DC8AAE0D-CD29-466B-9D94-6FB71CE40A5D}">
  <ds:schemaRefs>
    <ds:schemaRef ds:uri="http://schemas.openxmlformats.org/officeDocument/2006/bibliography"/>
  </ds:schemaRefs>
</ds:datastoreItem>
</file>

<file path=customXml/itemProps4.xml><?xml version="1.0" encoding="utf-8"?>
<ds:datastoreItem xmlns:ds="http://schemas.openxmlformats.org/officeDocument/2006/customXml" ds:itemID="{1F11D0BE-BA94-4183-B5FA-1C673951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4643</Words>
  <Characters>26470</Characters>
  <Application>Microsoft Office Word</Application>
  <DocSecurity>0</DocSecurity>
  <Lines>220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31051</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10</cp:revision>
  <cp:lastPrinted>2020-07-16T12:30:00Z</cp:lastPrinted>
  <dcterms:created xsi:type="dcterms:W3CDTF">2022-04-15T08:17:00Z</dcterms:created>
  <dcterms:modified xsi:type="dcterms:W3CDTF">2022-11-22T14:38:00Z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