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A3A6" w14:textId="77777777" w:rsidR="00EA6C5D" w:rsidRPr="004D5F75" w:rsidRDefault="00EA6C5D" w:rsidP="00EA6C5D">
      <w:pPr>
        <w:widowControl w:val="0"/>
        <w:jc w:val="center"/>
        <w:rPr>
          <w:b/>
          <w:color w:val="000000" w:themeColor="text1"/>
        </w:rPr>
      </w:pPr>
      <w:r w:rsidRPr="004D5F75">
        <w:rPr>
          <w:b/>
          <w:color w:val="000000" w:themeColor="text1"/>
        </w:rPr>
        <w:t>DUOMENŲ TVARKYMO SUTARTIS</w:t>
      </w:r>
    </w:p>
    <w:p w14:paraId="1831CD1B" w14:textId="77777777" w:rsidR="00EA6C5D" w:rsidRPr="004D5F75" w:rsidRDefault="00EA6C5D" w:rsidP="00EA6C5D">
      <w:pPr>
        <w:widowControl w:val="0"/>
        <w:jc w:val="center"/>
        <w:rPr>
          <w:color w:val="000000" w:themeColor="text1"/>
        </w:rPr>
      </w:pPr>
    </w:p>
    <w:p w14:paraId="17AFFBBB" w14:textId="046AE605" w:rsidR="004D5F75" w:rsidRPr="00CE0D3F" w:rsidRDefault="004D5F75" w:rsidP="004D5F75">
      <w:pPr>
        <w:widowControl w:val="0"/>
        <w:jc w:val="center"/>
        <w:rPr>
          <w:color w:val="000000" w:themeColor="text1"/>
        </w:rPr>
      </w:pPr>
      <w:r w:rsidRPr="007B65F0">
        <w:rPr>
          <w:color w:val="000000" w:themeColor="text1"/>
        </w:rPr>
        <w:t>Vilnius, 2022 m.</w:t>
      </w:r>
      <w:r w:rsidR="008B2321" w:rsidRPr="007B65F0">
        <w:rPr>
          <w:color w:val="000000" w:themeColor="text1"/>
        </w:rPr>
        <w:t xml:space="preserve"> gruodžio 6 </w:t>
      </w:r>
      <w:r w:rsidRPr="007B65F0">
        <w:rPr>
          <w:color w:val="000000" w:themeColor="text1"/>
        </w:rPr>
        <w:t>d.</w:t>
      </w:r>
    </w:p>
    <w:p w14:paraId="3D6EF10C" w14:textId="77777777" w:rsidR="00FB3062" w:rsidRPr="004D5F75" w:rsidRDefault="00FB3062" w:rsidP="00EA6C5D">
      <w:pPr>
        <w:widowControl w:val="0"/>
        <w:jc w:val="both"/>
        <w:rPr>
          <w:color w:val="000000" w:themeColor="text1"/>
        </w:rPr>
      </w:pPr>
    </w:p>
    <w:p w14:paraId="5ACC616D" w14:textId="6CE451BE" w:rsidR="00FE4D5E" w:rsidRPr="004D5F75" w:rsidRDefault="008B2321" w:rsidP="00FE4D5E">
      <w:pPr>
        <w:shd w:val="clear" w:color="auto" w:fill="FFFFFF"/>
        <w:spacing w:line="276" w:lineRule="auto"/>
        <w:jc w:val="both"/>
        <w:rPr>
          <w:color w:val="000000"/>
        </w:rPr>
      </w:pPr>
      <w:r>
        <w:rPr>
          <w:b/>
          <w:bCs/>
          <w:color w:val="000000" w:themeColor="text1"/>
        </w:rPr>
        <w:t>VšĮ Raseinių pirminės sveikatos priežiūros centras</w:t>
      </w:r>
      <w:r w:rsidR="00335C29" w:rsidRPr="004D5F75">
        <w:rPr>
          <w:b/>
          <w:bCs/>
          <w:color w:val="000000" w:themeColor="text1"/>
        </w:rPr>
        <w:t>,</w:t>
      </w:r>
      <w:r w:rsidR="00FE4D5E" w:rsidRPr="004D5F75">
        <w:rPr>
          <w:color w:val="000000" w:themeColor="text1"/>
        </w:rPr>
        <w:t xml:space="preserve"> įsteigta</w:t>
      </w:r>
      <w:r>
        <w:rPr>
          <w:color w:val="000000" w:themeColor="text1"/>
        </w:rPr>
        <w:t>s</w:t>
      </w:r>
      <w:r w:rsidR="00FE4D5E" w:rsidRPr="004D5F75">
        <w:rPr>
          <w:color w:val="000000" w:themeColor="text1"/>
        </w:rPr>
        <w:t xml:space="preserve"> ir veikianti</w:t>
      </w:r>
      <w:r>
        <w:rPr>
          <w:color w:val="000000" w:themeColor="text1"/>
        </w:rPr>
        <w:t>s</w:t>
      </w:r>
      <w:r w:rsidR="00FE4D5E" w:rsidRPr="004D5F75">
        <w:rPr>
          <w:color w:val="000000" w:themeColor="text1"/>
        </w:rPr>
        <w:t xml:space="preserve"> pagal </w:t>
      </w:r>
      <w:r w:rsidR="00FE4D5E" w:rsidRPr="004D5F75">
        <w:rPr>
          <w:bCs/>
          <w:color w:val="000000" w:themeColor="text1"/>
        </w:rPr>
        <w:t>Lietuvos Respublikos įstatymus</w:t>
      </w:r>
      <w:r w:rsidR="00FE4D5E" w:rsidRPr="004D5F75">
        <w:rPr>
          <w:color w:val="000000" w:themeColor="text1"/>
        </w:rPr>
        <w:t xml:space="preserve">, įmonės kodas </w:t>
      </w:r>
      <w:r>
        <w:rPr>
          <w:b/>
          <w:color w:val="000000" w:themeColor="text1"/>
        </w:rPr>
        <w:t>272416130</w:t>
      </w:r>
      <w:r w:rsidR="00821DD8" w:rsidRPr="004D5F75">
        <w:rPr>
          <w:color w:val="000000" w:themeColor="text1"/>
        </w:rPr>
        <w:t>,</w:t>
      </w:r>
      <w:r w:rsidR="00FE4D5E" w:rsidRPr="004D5F75">
        <w:rPr>
          <w:color w:val="000000" w:themeColor="text1"/>
        </w:rPr>
        <w:t xml:space="preserve"> registruotos buveinės adresas </w:t>
      </w:r>
      <w:r>
        <w:rPr>
          <w:b/>
          <w:color w:val="000000" w:themeColor="text1"/>
        </w:rPr>
        <w:t>Žemaitės g. 2, Raseiniai, 60127</w:t>
      </w:r>
      <w:r w:rsidR="00FE4D5E" w:rsidRPr="004D5F75">
        <w:rPr>
          <w:color w:val="000000" w:themeColor="text1"/>
        </w:rPr>
        <w:t>, atstovaujama</w:t>
      </w:r>
      <w:r>
        <w:rPr>
          <w:color w:val="000000" w:themeColor="text1"/>
        </w:rPr>
        <w:t xml:space="preserve">s direktorės Violetos </w:t>
      </w:r>
      <w:proofErr w:type="spellStart"/>
      <w:r>
        <w:rPr>
          <w:color w:val="000000" w:themeColor="text1"/>
        </w:rPr>
        <w:t>Užringienės</w:t>
      </w:r>
      <w:proofErr w:type="spellEnd"/>
      <w:r w:rsidR="00821DD8" w:rsidRPr="004D5F75">
        <w:rPr>
          <w:color w:val="000000" w:themeColor="text1"/>
        </w:rPr>
        <w:t xml:space="preserve"> </w:t>
      </w:r>
      <w:r w:rsidR="00FE4D5E" w:rsidRPr="004D5F75">
        <w:rPr>
          <w:color w:val="000000" w:themeColor="text1"/>
        </w:rPr>
        <w:t xml:space="preserve">(toliau – </w:t>
      </w:r>
      <w:r w:rsidR="00FE4D5E" w:rsidRPr="004D5F75">
        <w:rPr>
          <w:b/>
          <w:color w:val="000000" w:themeColor="text1"/>
        </w:rPr>
        <w:t>Duomenų valdytojas</w:t>
      </w:r>
      <w:r w:rsidR="00FE4D5E" w:rsidRPr="004D5F75">
        <w:rPr>
          <w:color w:val="000000" w:themeColor="text1"/>
        </w:rPr>
        <w:t>)</w:t>
      </w:r>
      <w:r w:rsidR="008E7198" w:rsidRPr="004D5F75">
        <w:rPr>
          <w:color w:val="000000" w:themeColor="text1"/>
        </w:rPr>
        <w:t>;</w:t>
      </w:r>
    </w:p>
    <w:p w14:paraId="34B1AA43" w14:textId="77777777" w:rsidR="00EA6C5D" w:rsidRPr="004D5F75" w:rsidRDefault="00EA6C5D" w:rsidP="00EA6C5D">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1EDD9A91" w14:textId="31FECF26" w:rsidR="00EA6C5D" w:rsidRPr="004D5F75" w:rsidRDefault="00EA6C5D" w:rsidP="00EA6C5D">
      <w:pPr>
        <w:jc w:val="both"/>
        <w:rPr>
          <w:rFonts w:eastAsiaTheme="minorHAnsi"/>
          <w:color w:val="000000" w:themeColor="text1"/>
        </w:rPr>
      </w:pPr>
      <w:r w:rsidRPr="004D5F75">
        <w:rPr>
          <w:rFonts w:eastAsiaTheme="minorHAnsi"/>
          <w:color w:val="000000" w:themeColor="text1"/>
        </w:rPr>
        <w:t>ir</w:t>
      </w:r>
    </w:p>
    <w:p w14:paraId="367F786E" w14:textId="77777777" w:rsidR="00EA6C5D" w:rsidRPr="004D5F75" w:rsidRDefault="00EA6C5D" w:rsidP="00EA6C5D">
      <w:pPr>
        <w:jc w:val="both"/>
        <w:rPr>
          <w:rFonts w:eastAsiaTheme="minorHAnsi"/>
          <w:color w:val="000000" w:themeColor="text1"/>
        </w:rPr>
      </w:pPr>
    </w:p>
    <w:p w14:paraId="7F9C0D16" w14:textId="72772585" w:rsidR="00821DD8" w:rsidRPr="004D5F75" w:rsidRDefault="004D5F75" w:rsidP="00821DD8">
      <w:pPr>
        <w:shd w:val="clear" w:color="auto" w:fill="FFFFFF"/>
        <w:spacing w:line="276" w:lineRule="auto"/>
        <w:jc w:val="both"/>
        <w:rPr>
          <w:color w:val="000000"/>
        </w:rPr>
      </w:pPr>
      <w:r w:rsidRPr="00CE0D3F">
        <w:rPr>
          <w:rFonts w:eastAsia="Calibri"/>
          <w:b/>
          <w:lang w:eastAsia="ar-SA"/>
        </w:rPr>
        <w:t>AB Lietuvos radijo ir televizijos</w:t>
      </w:r>
      <w:r w:rsidRPr="00CE0D3F">
        <w:rPr>
          <w:rFonts w:eastAsia="Calibri"/>
          <w:lang w:eastAsia="ar-SA"/>
        </w:rPr>
        <w:t xml:space="preserve"> </w:t>
      </w:r>
      <w:r w:rsidRPr="00CE0D3F">
        <w:rPr>
          <w:rFonts w:eastAsia="Calibri"/>
          <w:b/>
          <w:lang w:eastAsia="ar-SA"/>
        </w:rPr>
        <w:t>centras</w:t>
      </w:r>
      <w:r w:rsidRPr="00CE0D3F">
        <w:rPr>
          <w:rFonts w:eastAsia="Calibri"/>
          <w:lang w:eastAsia="ar-SA"/>
        </w:rPr>
        <w:t>, pagal Lietuvos Respublikos įstatymus įsteigta ir veikianti įmonė, juridinio asmens kodas 120505210, kurios registruota buveinė yra Sausio 13-osios g. 10, Vilnius, duomenys apie įmonę kaupiami ir saugomi Lietuvos Respublikos Juridinių asmenų registre, atstovaujama generalinio direktoriaus Remigijaus Šerio, veikiančio pagal bendrovės įstatus</w:t>
      </w:r>
      <w:r w:rsidRPr="00CE0D3F">
        <w:t xml:space="preserve"> </w:t>
      </w:r>
      <w:r w:rsidR="00821DD8" w:rsidRPr="004D5F75">
        <w:rPr>
          <w:color w:val="000000" w:themeColor="text1"/>
        </w:rPr>
        <w:t xml:space="preserve">(toliau – </w:t>
      </w:r>
      <w:r w:rsidR="00821DD8" w:rsidRPr="004D5F75">
        <w:rPr>
          <w:b/>
          <w:color w:val="000000" w:themeColor="text1"/>
        </w:rPr>
        <w:t>Duomenų tvarkytojas</w:t>
      </w:r>
      <w:r w:rsidR="00821DD8" w:rsidRPr="004D5F75">
        <w:rPr>
          <w:color w:val="000000" w:themeColor="text1"/>
        </w:rPr>
        <w:t>);</w:t>
      </w:r>
    </w:p>
    <w:p w14:paraId="3B0ADB12" w14:textId="77777777" w:rsidR="00EA6C5D" w:rsidRPr="004D5F75" w:rsidRDefault="00EA6C5D" w:rsidP="00EA6C5D">
      <w:pPr>
        <w:widowControl w:val="0"/>
        <w:jc w:val="both"/>
        <w:rPr>
          <w:b/>
          <w:color w:val="000000" w:themeColor="text1"/>
        </w:rPr>
      </w:pPr>
    </w:p>
    <w:p w14:paraId="76CDF2F4" w14:textId="125FEBF2" w:rsidR="003A4F0F" w:rsidRPr="004D5F75" w:rsidRDefault="00335C29" w:rsidP="00D4035A">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r w:rsidRPr="004D5F75">
        <w:rPr>
          <w:rFonts w:ascii="Times New Roman" w:hAnsi="Times New Roman"/>
          <w:color w:val="000000" w:themeColor="text1"/>
          <w:szCs w:val="22"/>
          <w:lang w:val="lt-LT"/>
        </w:rPr>
        <w:t>t</w:t>
      </w:r>
      <w:r w:rsidR="00EA6C5D" w:rsidRPr="004D5F75">
        <w:rPr>
          <w:rFonts w:ascii="Times New Roman" w:hAnsi="Times New Roman"/>
          <w:color w:val="000000" w:themeColor="text1"/>
          <w:szCs w:val="22"/>
          <w:lang w:val="lt-LT"/>
        </w:rPr>
        <w:t>oliau kartu vadinamos „</w:t>
      </w:r>
      <w:r w:rsidR="00EA6C5D" w:rsidRPr="004D5F75">
        <w:rPr>
          <w:rFonts w:ascii="Times New Roman" w:hAnsi="Times New Roman"/>
          <w:b/>
          <w:bCs/>
          <w:color w:val="000000" w:themeColor="text1"/>
          <w:szCs w:val="22"/>
          <w:lang w:val="lt-LT"/>
        </w:rPr>
        <w:t>Šalimis</w:t>
      </w:r>
      <w:r w:rsidR="00EA6C5D" w:rsidRPr="004D5F75">
        <w:rPr>
          <w:rFonts w:ascii="Times New Roman" w:hAnsi="Times New Roman"/>
          <w:color w:val="000000" w:themeColor="text1"/>
          <w:szCs w:val="22"/>
          <w:lang w:val="lt-LT"/>
        </w:rPr>
        <w:t>“, o kiekviena atskirai „</w:t>
      </w:r>
      <w:r w:rsidR="00EA6C5D" w:rsidRPr="004D5F75">
        <w:rPr>
          <w:rFonts w:ascii="Times New Roman" w:hAnsi="Times New Roman"/>
          <w:b/>
          <w:bCs/>
          <w:color w:val="000000" w:themeColor="text1"/>
          <w:szCs w:val="22"/>
          <w:lang w:val="lt-LT"/>
        </w:rPr>
        <w:t>Šalimi</w:t>
      </w:r>
      <w:r w:rsidR="00EA6C5D" w:rsidRPr="004D5F75">
        <w:rPr>
          <w:rFonts w:ascii="Times New Roman" w:hAnsi="Times New Roman"/>
          <w:color w:val="000000" w:themeColor="text1"/>
          <w:szCs w:val="22"/>
          <w:lang w:val="lt-LT"/>
        </w:rPr>
        <w:t>“</w:t>
      </w:r>
      <w:r w:rsidRPr="004D5F75">
        <w:rPr>
          <w:rFonts w:ascii="Times New Roman" w:hAnsi="Times New Roman"/>
          <w:color w:val="000000" w:themeColor="text1"/>
          <w:szCs w:val="22"/>
          <w:lang w:val="lt-LT"/>
        </w:rPr>
        <w:t>;</w:t>
      </w:r>
      <w:r w:rsidR="00B51EFD" w:rsidRPr="004D5F75">
        <w:rPr>
          <w:rFonts w:ascii="Times New Roman" w:hAnsi="Times New Roman"/>
          <w:color w:val="000000" w:themeColor="text1"/>
          <w:szCs w:val="22"/>
          <w:lang w:val="lt-LT"/>
        </w:rPr>
        <w:t xml:space="preserve"> </w:t>
      </w:r>
    </w:p>
    <w:p w14:paraId="528C27F5" w14:textId="77777777" w:rsidR="003A4F0F" w:rsidRPr="004D5F75" w:rsidRDefault="003A4F0F" w:rsidP="00D4035A">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0D622294" w14:textId="0E20D31F" w:rsidR="00B51EFD" w:rsidRPr="004D5F75" w:rsidRDefault="00B51EFD" w:rsidP="00D4035A">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r w:rsidRPr="004D5F75">
        <w:rPr>
          <w:rFonts w:ascii="Times New Roman" w:hAnsi="Times New Roman"/>
          <w:color w:val="000000" w:themeColor="text1"/>
          <w:szCs w:val="22"/>
          <w:lang w:val="lt-LT"/>
        </w:rPr>
        <w:t>siek</w:t>
      </w:r>
      <w:r w:rsidR="00335C29" w:rsidRPr="004D5F75">
        <w:rPr>
          <w:rFonts w:ascii="Times New Roman" w:hAnsi="Times New Roman"/>
          <w:color w:val="000000" w:themeColor="text1"/>
          <w:szCs w:val="22"/>
          <w:lang w:val="lt-LT"/>
        </w:rPr>
        <w:t>damos</w:t>
      </w:r>
      <w:r w:rsidRPr="004D5F75">
        <w:rPr>
          <w:rFonts w:ascii="Times New Roman" w:hAnsi="Times New Roman"/>
          <w:color w:val="000000" w:themeColor="text1"/>
          <w:szCs w:val="22"/>
          <w:lang w:val="lt-LT"/>
        </w:rPr>
        <w:t xml:space="preserve"> išpildyti </w:t>
      </w:r>
      <w:r w:rsidR="00335C29" w:rsidRPr="004D5F75">
        <w:rPr>
          <w:rFonts w:ascii="Times New Roman" w:hAnsi="Times New Roman"/>
          <w:color w:val="000000" w:themeColor="text1"/>
          <w:szCs w:val="22"/>
          <w:lang w:val="lt-LT"/>
        </w:rPr>
        <w:t>ES</w:t>
      </w:r>
      <w:r w:rsidRPr="004D5F75">
        <w:rPr>
          <w:rFonts w:ascii="Times New Roman" w:hAnsi="Times New Roman"/>
          <w:color w:val="000000" w:themeColor="text1"/>
          <w:szCs w:val="22"/>
          <w:lang w:val="lt-LT"/>
        </w:rPr>
        <w:t xml:space="preserve"> Bendrojo duomenų apsaugos reglamento (</w:t>
      </w:r>
      <w:r w:rsidRPr="004D5F75">
        <w:rPr>
          <w:rFonts w:ascii="Times New Roman" w:hAnsi="Times New Roman"/>
          <w:color w:val="444444"/>
          <w:szCs w:val="22"/>
          <w:shd w:val="clear" w:color="auto" w:fill="FFFFFF"/>
          <w:lang w:val="lt-LT"/>
        </w:rPr>
        <w:t>2016/679)</w:t>
      </w:r>
      <w:r w:rsidR="00821DD8" w:rsidRPr="004D5F75">
        <w:rPr>
          <w:rFonts w:ascii="Times New Roman" w:hAnsi="Times New Roman"/>
          <w:color w:val="444444"/>
          <w:szCs w:val="22"/>
          <w:shd w:val="clear" w:color="auto" w:fill="FFFFFF"/>
          <w:lang w:val="lt-LT"/>
        </w:rPr>
        <w:t xml:space="preserve"> (toliau – </w:t>
      </w:r>
      <w:r w:rsidR="002C40EA">
        <w:rPr>
          <w:rFonts w:ascii="Times New Roman" w:hAnsi="Times New Roman"/>
          <w:b/>
          <w:bCs/>
          <w:color w:val="444444"/>
          <w:szCs w:val="22"/>
          <w:shd w:val="clear" w:color="auto" w:fill="FFFFFF"/>
          <w:lang w:val="lt-LT"/>
        </w:rPr>
        <w:t>BDAR</w:t>
      </w:r>
      <w:r w:rsidR="00821DD8" w:rsidRPr="004D5F75">
        <w:rPr>
          <w:rFonts w:ascii="Times New Roman" w:hAnsi="Times New Roman"/>
          <w:color w:val="444444"/>
          <w:szCs w:val="22"/>
          <w:shd w:val="clear" w:color="auto" w:fill="FFFFFF"/>
          <w:lang w:val="lt-LT"/>
        </w:rPr>
        <w:t>)</w:t>
      </w:r>
      <w:r w:rsidRPr="004D5F75">
        <w:rPr>
          <w:rFonts w:ascii="Times New Roman" w:hAnsi="Times New Roman"/>
          <w:color w:val="000000" w:themeColor="text1"/>
          <w:szCs w:val="22"/>
          <w:lang w:val="lt-LT"/>
        </w:rPr>
        <w:t xml:space="preserve"> 28 </w:t>
      </w:r>
      <w:r w:rsidR="003A4F0F" w:rsidRPr="004D5F75">
        <w:rPr>
          <w:rFonts w:ascii="Times New Roman" w:hAnsi="Times New Roman"/>
          <w:color w:val="000000" w:themeColor="text1"/>
          <w:szCs w:val="22"/>
          <w:lang w:val="lt-LT"/>
        </w:rPr>
        <w:t xml:space="preserve">str. </w:t>
      </w:r>
      <w:r w:rsidRPr="004D5F75">
        <w:rPr>
          <w:rFonts w:ascii="Times New Roman" w:hAnsi="Times New Roman"/>
          <w:color w:val="000000" w:themeColor="text1"/>
          <w:szCs w:val="22"/>
          <w:lang w:val="lt-LT"/>
        </w:rPr>
        <w:t>reikalavimus</w:t>
      </w:r>
      <w:r w:rsidR="003A4F0F" w:rsidRPr="004D5F75">
        <w:rPr>
          <w:rFonts w:ascii="Times New Roman" w:hAnsi="Times New Roman"/>
          <w:color w:val="000000" w:themeColor="text1"/>
          <w:szCs w:val="22"/>
          <w:lang w:val="lt-LT"/>
        </w:rPr>
        <w:t>, taikomus</w:t>
      </w:r>
      <w:r w:rsidR="00335C29" w:rsidRPr="004D5F75">
        <w:rPr>
          <w:rFonts w:ascii="Times New Roman" w:hAnsi="Times New Roman"/>
          <w:color w:val="000000" w:themeColor="text1"/>
          <w:szCs w:val="22"/>
          <w:lang w:val="lt-LT"/>
        </w:rPr>
        <w:t>,</w:t>
      </w:r>
      <w:r w:rsidR="003A4F0F" w:rsidRPr="004D5F75">
        <w:rPr>
          <w:rFonts w:ascii="Times New Roman" w:hAnsi="Times New Roman"/>
          <w:color w:val="000000" w:themeColor="text1"/>
          <w:szCs w:val="22"/>
          <w:lang w:val="lt-LT"/>
        </w:rPr>
        <w:t xml:space="preserve"> kai Duomenų tvarkytojas Duomenų valdytojo vardu tvarko asmens duomenis, t.</w:t>
      </w:r>
      <w:r w:rsidR="008B2321">
        <w:rPr>
          <w:rFonts w:ascii="Times New Roman" w:hAnsi="Times New Roman"/>
          <w:color w:val="000000" w:themeColor="text1"/>
          <w:szCs w:val="22"/>
          <w:lang w:val="lt-LT"/>
        </w:rPr>
        <w:t xml:space="preserve"> </w:t>
      </w:r>
      <w:r w:rsidR="003A4F0F" w:rsidRPr="004D5F75">
        <w:rPr>
          <w:rFonts w:ascii="Times New Roman" w:hAnsi="Times New Roman"/>
          <w:color w:val="000000" w:themeColor="text1"/>
          <w:szCs w:val="22"/>
          <w:lang w:val="lt-LT"/>
        </w:rPr>
        <w:t xml:space="preserve">y., bet kokią informaciją apie fizinį asmenį, kurio tapatybė nustatyta arba kurio tapatybę galima nustatyti (toliau – </w:t>
      </w:r>
      <w:r w:rsidR="003A4F0F" w:rsidRPr="004D5F75">
        <w:rPr>
          <w:rFonts w:ascii="Times New Roman" w:hAnsi="Times New Roman"/>
          <w:b/>
          <w:bCs/>
          <w:color w:val="000000" w:themeColor="text1"/>
          <w:szCs w:val="22"/>
          <w:lang w:val="lt-LT"/>
        </w:rPr>
        <w:t>Duomenys</w:t>
      </w:r>
      <w:r w:rsidR="003A4F0F" w:rsidRPr="004D5F75">
        <w:rPr>
          <w:rFonts w:ascii="Times New Roman" w:hAnsi="Times New Roman"/>
          <w:color w:val="000000" w:themeColor="text1"/>
          <w:szCs w:val="22"/>
          <w:lang w:val="lt-LT"/>
        </w:rPr>
        <w:t>)</w:t>
      </w:r>
      <w:r w:rsidRPr="004D5F75">
        <w:rPr>
          <w:rFonts w:ascii="Times New Roman" w:hAnsi="Times New Roman"/>
          <w:color w:val="000000" w:themeColor="text1"/>
          <w:szCs w:val="22"/>
          <w:lang w:val="lt-LT"/>
        </w:rPr>
        <w:t>;</w:t>
      </w:r>
    </w:p>
    <w:p w14:paraId="28D553D1" w14:textId="77777777" w:rsidR="00EA6C5D" w:rsidRPr="004D5F75" w:rsidRDefault="00EA6C5D" w:rsidP="00E3255F">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1AFD32FF" w14:textId="509B717F" w:rsidR="00EA6C5D" w:rsidRPr="004D5F75" w:rsidRDefault="00335C29" w:rsidP="00EA6C5D">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r w:rsidRPr="004D5F75">
        <w:rPr>
          <w:rFonts w:ascii="Times New Roman" w:hAnsi="Times New Roman"/>
          <w:bCs/>
          <w:color w:val="000000" w:themeColor="text1"/>
          <w:szCs w:val="22"/>
          <w:lang w:val="lt-LT"/>
        </w:rPr>
        <w:t>s</w:t>
      </w:r>
      <w:r w:rsidR="00B51EFD" w:rsidRPr="004D5F75">
        <w:rPr>
          <w:rFonts w:ascii="Times New Roman" w:hAnsi="Times New Roman"/>
          <w:bCs/>
          <w:color w:val="000000" w:themeColor="text1"/>
          <w:szCs w:val="22"/>
          <w:lang w:val="lt-LT"/>
        </w:rPr>
        <w:t>udarė</w:t>
      </w:r>
      <w:r w:rsidR="00EA6C5D" w:rsidRPr="004D5F75">
        <w:rPr>
          <w:rFonts w:ascii="Times New Roman" w:hAnsi="Times New Roman"/>
          <w:color w:val="000000" w:themeColor="text1"/>
          <w:szCs w:val="22"/>
          <w:lang w:val="lt-LT"/>
        </w:rPr>
        <w:t xml:space="preserve"> šią Duomenų tvarkymo sutartį (toliau – </w:t>
      </w:r>
      <w:r w:rsidR="00EA6C5D" w:rsidRPr="004D5F75">
        <w:rPr>
          <w:rFonts w:ascii="Times New Roman" w:hAnsi="Times New Roman"/>
          <w:b/>
          <w:color w:val="000000" w:themeColor="text1"/>
          <w:szCs w:val="22"/>
          <w:lang w:val="lt-LT"/>
        </w:rPr>
        <w:t>Sutartis</w:t>
      </w:r>
      <w:r w:rsidR="00EA6C5D" w:rsidRPr="004D5F75">
        <w:rPr>
          <w:rFonts w:ascii="Times New Roman" w:hAnsi="Times New Roman"/>
          <w:color w:val="000000" w:themeColor="text1"/>
          <w:szCs w:val="22"/>
          <w:lang w:val="lt-LT"/>
        </w:rPr>
        <w:t>).</w:t>
      </w:r>
    </w:p>
    <w:p w14:paraId="7E9A31B5" w14:textId="77777777" w:rsidR="00EA6C5D" w:rsidRPr="004D5F75" w:rsidRDefault="00EA6C5D" w:rsidP="00EA6C5D">
      <w:pPr>
        <w:pStyle w:val="prastojitrauka"/>
        <w:tabs>
          <w:tab w:val="clear" w:pos="851"/>
          <w:tab w:val="left" w:pos="0"/>
          <w:tab w:val="left" w:pos="142"/>
        </w:tabs>
        <w:spacing w:before="0" w:after="0" w:line="240" w:lineRule="auto"/>
        <w:ind w:left="0"/>
        <w:contextualSpacing/>
        <w:rPr>
          <w:rFonts w:ascii="Times New Roman" w:hAnsi="Times New Roman"/>
          <w:color w:val="000000" w:themeColor="text1"/>
          <w:szCs w:val="22"/>
          <w:lang w:val="lt-LT"/>
        </w:rPr>
      </w:pPr>
    </w:p>
    <w:p w14:paraId="7C71DB1F" w14:textId="05B4211D" w:rsidR="00EA6C5D" w:rsidRPr="004D5F75" w:rsidRDefault="003A4F0F"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TERMINIJA</w:t>
      </w:r>
    </w:p>
    <w:p w14:paraId="4B4B5BEE" w14:textId="25128B79" w:rsidR="00EA6C5D" w:rsidRPr="004D5F75" w:rsidRDefault="00EA6C5D" w:rsidP="00EA6C5D">
      <w:pPr>
        <w:pStyle w:val="prastojitrauka"/>
        <w:spacing w:before="0" w:after="0"/>
        <w:ind w:left="0"/>
        <w:jc w:val="left"/>
        <w:rPr>
          <w:rFonts w:ascii="Times New Roman" w:eastAsiaTheme="minorHAnsi" w:hAnsi="Times New Roman"/>
          <w:szCs w:val="22"/>
          <w:lang w:val="lt-LT"/>
        </w:rPr>
      </w:pPr>
    </w:p>
    <w:p w14:paraId="1740EEE9" w14:textId="3FC0EC99" w:rsidR="00CA0EBF" w:rsidRPr="004D5F75" w:rsidRDefault="00EA6C5D" w:rsidP="0019007E">
      <w:pPr>
        <w:pStyle w:val="prastojitrauka"/>
        <w:numPr>
          <w:ilvl w:val="1"/>
          <w:numId w:val="51"/>
        </w:numPr>
        <w:tabs>
          <w:tab w:val="clear" w:pos="851"/>
          <w:tab w:val="left" w:pos="0"/>
          <w:tab w:val="left" w:pos="142"/>
        </w:tabs>
        <w:spacing w:before="0" w:after="0" w:line="240" w:lineRule="auto"/>
        <w:ind w:left="0" w:firstLine="0"/>
        <w:contextualSpacing/>
        <w:rPr>
          <w:rFonts w:ascii="Times New Roman" w:hAnsi="Times New Roman"/>
          <w:color w:val="000000" w:themeColor="text1"/>
          <w:szCs w:val="22"/>
          <w:lang w:val="lt-LT"/>
        </w:rPr>
      </w:pPr>
      <w:r w:rsidRPr="004D5F75">
        <w:rPr>
          <w:rStyle w:val="Grietas"/>
          <w:rFonts w:ascii="Times New Roman" w:eastAsiaTheme="minorHAnsi" w:hAnsi="Times New Roman"/>
          <w:b w:val="0"/>
          <w:bCs w:val="0"/>
          <w:szCs w:val="22"/>
        </w:rPr>
        <w:t xml:space="preserve">Jei šioje Sutartyje aiškiai nenurodyta kitaip, </w:t>
      </w:r>
      <w:r w:rsidR="003A4F0F" w:rsidRPr="004D5F75">
        <w:rPr>
          <w:rStyle w:val="Grietas"/>
          <w:rFonts w:ascii="Times New Roman" w:eastAsiaTheme="minorHAnsi" w:hAnsi="Times New Roman"/>
          <w:b w:val="0"/>
          <w:bCs w:val="0"/>
          <w:szCs w:val="22"/>
        </w:rPr>
        <w:t>šioje Sutartyje vartojamos</w:t>
      </w:r>
      <w:r w:rsidRPr="004D5F75">
        <w:rPr>
          <w:rStyle w:val="Grietas"/>
          <w:rFonts w:ascii="Times New Roman" w:eastAsiaTheme="minorHAnsi" w:hAnsi="Times New Roman"/>
          <w:b w:val="0"/>
          <w:bCs w:val="0"/>
          <w:szCs w:val="22"/>
        </w:rPr>
        <w:t xml:space="preserve"> sąvokos turi reikšmes, nurodytas</w:t>
      </w:r>
      <w:r w:rsidR="003A4F0F" w:rsidRPr="004D5F75">
        <w:rPr>
          <w:rStyle w:val="Grietas"/>
          <w:rFonts w:ascii="Times New Roman" w:eastAsiaTheme="minorHAnsi" w:hAnsi="Times New Roman"/>
          <w:b w:val="0"/>
          <w:bCs w:val="0"/>
          <w:szCs w:val="22"/>
        </w:rPr>
        <w:t xml:space="preserve"> </w:t>
      </w:r>
      <w:r w:rsidR="00FA361B">
        <w:rPr>
          <w:rStyle w:val="Grietas"/>
          <w:rFonts w:ascii="Times New Roman" w:eastAsiaTheme="minorHAnsi" w:hAnsi="Times New Roman"/>
          <w:b w:val="0"/>
          <w:bCs w:val="0"/>
          <w:szCs w:val="22"/>
        </w:rPr>
        <w:t>|BDAR</w:t>
      </w:r>
      <w:r w:rsidR="003A4F0F" w:rsidRPr="004D5F75">
        <w:rPr>
          <w:rStyle w:val="Grietas"/>
          <w:rFonts w:ascii="Times New Roman" w:eastAsiaTheme="minorHAnsi" w:hAnsi="Times New Roman"/>
          <w:b w:val="0"/>
          <w:bCs w:val="0"/>
          <w:szCs w:val="22"/>
        </w:rPr>
        <w:t>.</w:t>
      </w:r>
    </w:p>
    <w:p w14:paraId="5C8AEE18" w14:textId="77777777" w:rsidR="00EA6C5D" w:rsidRPr="004D5F75" w:rsidRDefault="00EA6C5D" w:rsidP="00EA6C5D">
      <w:pPr>
        <w:pStyle w:val="prastojitrauka"/>
        <w:tabs>
          <w:tab w:val="left" w:pos="0"/>
          <w:tab w:val="left" w:pos="142"/>
        </w:tabs>
        <w:spacing w:before="0" w:after="0" w:line="240" w:lineRule="auto"/>
        <w:ind w:left="0"/>
        <w:contextualSpacing/>
        <w:rPr>
          <w:rFonts w:ascii="Times New Roman" w:hAnsi="Times New Roman"/>
          <w:b/>
          <w:color w:val="000000" w:themeColor="text1"/>
          <w:szCs w:val="22"/>
          <w:lang w:val="lt-LT"/>
        </w:rPr>
      </w:pPr>
    </w:p>
    <w:p w14:paraId="58DCFD17" w14:textId="77777777" w:rsidR="00EA6C5D" w:rsidRPr="004D5F75" w:rsidRDefault="00EA6C5D"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SUTARTIES DALYKAS</w:t>
      </w:r>
    </w:p>
    <w:p w14:paraId="06C9F2BD" w14:textId="77777777" w:rsidR="00E61A6E" w:rsidRPr="00E61A6E" w:rsidRDefault="00E61A6E" w:rsidP="00E61A6E">
      <w:pPr>
        <w:pStyle w:val="prastojitrauka"/>
        <w:tabs>
          <w:tab w:val="left" w:pos="0"/>
          <w:tab w:val="left" w:pos="142"/>
        </w:tabs>
        <w:spacing w:before="0" w:after="0" w:line="240" w:lineRule="auto"/>
        <w:ind w:left="0"/>
        <w:contextualSpacing/>
        <w:rPr>
          <w:rStyle w:val="Grietas"/>
          <w:rFonts w:ascii="Times New Roman" w:hAnsi="Times New Roman"/>
          <w:b w:val="0"/>
          <w:bCs w:val="0"/>
          <w:color w:val="000000" w:themeColor="text1"/>
          <w:szCs w:val="22"/>
          <w:lang w:val="lt-LT"/>
        </w:rPr>
      </w:pPr>
    </w:p>
    <w:p w14:paraId="7A8EA0B3" w14:textId="197C697F" w:rsidR="0019007E" w:rsidRDefault="00E61A6E" w:rsidP="0019007E">
      <w:pPr>
        <w:pStyle w:val="Sraopastraipa"/>
        <w:numPr>
          <w:ilvl w:val="1"/>
          <w:numId w:val="56"/>
        </w:numPr>
        <w:tabs>
          <w:tab w:val="left" w:pos="709"/>
        </w:tabs>
        <w:ind w:left="0" w:right="57" w:firstLine="0"/>
        <w:jc w:val="both"/>
      </w:pPr>
      <w:r w:rsidRPr="00E61A6E">
        <w:rPr>
          <w:color w:val="000000" w:themeColor="text1"/>
        </w:rPr>
        <w:t xml:space="preserve">Duomenų valdytojas nusprendė pasitelkti Duomenų tvarkytoją, kuris Duomenų valdytojui </w:t>
      </w:r>
      <w:r w:rsidRPr="00AF4C93">
        <w:t xml:space="preserve">teiks </w:t>
      </w:r>
      <w:r w:rsidR="00AF4C93" w:rsidRPr="00AF4C93">
        <w:rPr>
          <w:bCs/>
        </w:rPr>
        <w:t xml:space="preserve">elektroninio pašto </w:t>
      </w:r>
      <w:proofErr w:type="spellStart"/>
      <w:r w:rsidR="00AF4C93" w:rsidRPr="00AF4C93">
        <w:rPr>
          <w:bCs/>
        </w:rPr>
        <w:t>prieglobos</w:t>
      </w:r>
      <w:proofErr w:type="spellEnd"/>
      <w:r w:rsidR="00AF4C93" w:rsidRPr="00AF4C93">
        <w:rPr>
          <w:bCs/>
        </w:rPr>
        <w:t xml:space="preserve"> (</w:t>
      </w:r>
      <w:proofErr w:type="spellStart"/>
      <w:r w:rsidR="00AF4C93" w:rsidRPr="00AF4C93">
        <w:rPr>
          <w:bCs/>
        </w:rPr>
        <w:t>hostingo</w:t>
      </w:r>
      <w:proofErr w:type="spellEnd"/>
      <w:r w:rsidR="00AF4C93" w:rsidRPr="00AF4C93">
        <w:rPr>
          <w:bCs/>
        </w:rPr>
        <w:t>)</w:t>
      </w:r>
      <w:r w:rsidR="00494073" w:rsidRPr="00AF4C93">
        <w:t xml:space="preserve"> </w:t>
      </w:r>
      <w:r w:rsidRPr="00AF4C93">
        <w:t>paslaugas</w:t>
      </w:r>
      <w:r w:rsidRPr="00E61A6E">
        <w:rPr>
          <w:color w:val="FF0000"/>
        </w:rPr>
        <w:t xml:space="preserve"> </w:t>
      </w:r>
      <w:r w:rsidRPr="00AF4C93">
        <w:t>pagal 202</w:t>
      </w:r>
      <w:r w:rsidR="00AF4C93" w:rsidRPr="00AF4C93">
        <w:t xml:space="preserve">2 </w:t>
      </w:r>
      <w:r w:rsidRPr="00AF4C93">
        <w:t>m.</w:t>
      </w:r>
      <w:r w:rsidR="00AF4C93" w:rsidRPr="00AF4C93">
        <w:t xml:space="preserve"> gruodžio 6 </w:t>
      </w:r>
      <w:r w:rsidRPr="00AF4C93">
        <w:t>d.</w:t>
      </w:r>
      <w:r w:rsidR="00AF4C93" w:rsidRPr="00AF4C93">
        <w:t xml:space="preserve"> </w:t>
      </w:r>
      <w:r w:rsidRPr="00AF4C93">
        <w:t>sutartį</w:t>
      </w:r>
      <w:r w:rsidR="00AF4C93" w:rsidRPr="00AF4C93">
        <w:t xml:space="preserve"> </w:t>
      </w:r>
      <w:r w:rsidR="00AF4C93">
        <w:rPr>
          <w:color w:val="000000" w:themeColor="text1"/>
        </w:rPr>
        <w:t>Nr. A5-96 paslaugų teikimo sutartis</w:t>
      </w:r>
      <w:r w:rsidRPr="00E61A6E">
        <w:rPr>
          <w:color w:val="000000" w:themeColor="text1"/>
        </w:rPr>
        <w:t xml:space="preserve">, sudarytą tarp Duomenų valdytojo ir Duomenų tvarkytojo (toliau – </w:t>
      </w:r>
      <w:r w:rsidRPr="00E61A6E">
        <w:rPr>
          <w:b/>
          <w:bCs/>
          <w:color w:val="000000" w:themeColor="text1"/>
        </w:rPr>
        <w:t>Pagrindinė sutartis)</w:t>
      </w:r>
      <w:r w:rsidR="0019007E" w:rsidRPr="005B3BA1">
        <w:rPr>
          <w:color w:val="000000" w:themeColor="text1"/>
        </w:rPr>
        <w:t>.</w:t>
      </w:r>
      <w:r w:rsidR="0019007E" w:rsidRPr="005B3BA1">
        <w:t xml:space="preserve"> </w:t>
      </w:r>
    </w:p>
    <w:p w14:paraId="09BEDA69" w14:textId="6342BD02" w:rsidR="00EA6C5D" w:rsidRPr="0019007E" w:rsidRDefault="00EA6C5D" w:rsidP="0019007E">
      <w:pPr>
        <w:pStyle w:val="Sraopastraipa"/>
        <w:numPr>
          <w:ilvl w:val="1"/>
          <w:numId w:val="56"/>
        </w:numPr>
        <w:tabs>
          <w:tab w:val="left" w:pos="709"/>
        </w:tabs>
        <w:ind w:left="0" w:right="57" w:firstLine="0"/>
        <w:jc w:val="both"/>
        <w:rPr>
          <w:rStyle w:val="Grietas"/>
          <w:b w:val="0"/>
          <w:bCs w:val="0"/>
        </w:rPr>
      </w:pPr>
      <w:r w:rsidRPr="0019007E">
        <w:rPr>
          <w:rStyle w:val="Grietas"/>
          <w:rFonts w:eastAsiaTheme="minorHAnsi"/>
          <w:b w:val="0"/>
          <w:color w:val="000000" w:themeColor="text1"/>
        </w:rPr>
        <w:t xml:space="preserve">Duomenų tvarkytojas </w:t>
      </w:r>
      <w:r w:rsidR="00160985" w:rsidRPr="0019007E">
        <w:rPr>
          <w:rStyle w:val="Grietas"/>
          <w:rFonts w:eastAsiaTheme="minorHAnsi"/>
          <w:b w:val="0"/>
          <w:color w:val="000000" w:themeColor="text1"/>
        </w:rPr>
        <w:t>t</w:t>
      </w:r>
      <w:r w:rsidRPr="0019007E">
        <w:rPr>
          <w:rStyle w:val="Grietas"/>
          <w:rFonts w:eastAsiaTheme="minorHAnsi"/>
          <w:b w:val="0"/>
          <w:color w:val="000000" w:themeColor="text1"/>
        </w:rPr>
        <w:t>varko Duomenis tik pagal Duomenų valdytojo rašytinius nurodymus</w:t>
      </w:r>
      <w:r w:rsidR="00BC691F" w:rsidRPr="0019007E">
        <w:rPr>
          <w:rStyle w:val="Grietas"/>
          <w:rFonts w:eastAsiaTheme="minorHAnsi"/>
          <w:b w:val="0"/>
          <w:color w:val="000000" w:themeColor="text1"/>
        </w:rPr>
        <w:t>, įskaitant susijusius su Duomenų perdavimu į trečiąją valstybę ar tarptautinei organizacijai</w:t>
      </w:r>
      <w:r w:rsidRPr="0019007E">
        <w:rPr>
          <w:rStyle w:val="Grietas"/>
          <w:rFonts w:eastAsiaTheme="minorHAnsi"/>
          <w:b w:val="0"/>
          <w:color w:val="000000" w:themeColor="text1"/>
        </w:rPr>
        <w:t>, išskyrus atvejus, kai tai daryti reikalaujama pagal įstatymus</w:t>
      </w:r>
      <w:r w:rsidR="00DC1BAA" w:rsidRPr="0019007E">
        <w:rPr>
          <w:rStyle w:val="Grietas"/>
          <w:rFonts w:eastAsiaTheme="minorHAnsi"/>
          <w:b w:val="0"/>
          <w:color w:val="000000" w:themeColor="text1"/>
        </w:rPr>
        <w:t xml:space="preserve"> ar kitus taikytinus teisės aktus.</w:t>
      </w:r>
      <w:r w:rsidR="005B3BA1" w:rsidRPr="005B3BA1">
        <w:t xml:space="preserve"> </w:t>
      </w:r>
      <w:r w:rsidR="005B3BA1">
        <w:t>Duomenų t</w:t>
      </w:r>
      <w:r w:rsidR="005B3BA1" w:rsidRPr="00E020A4">
        <w:t xml:space="preserve">varkytojas pagal šią Sutartį atsakingas tik už tuos </w:t>
      </w:r>
      <w:r w:rsidR="005B3BA1">
        <w:t>D</w:t>
      </w:r>
      <w:r w:rsidR="005B3BA1" w:rsidRPr="00E020A4">
        <w:t xml:space="preserve">uomenų tvarkymo veiksmus, kuriems </w:t>
      </w:r>
      <w:r w:rsidR="005B3BA1">
        <w:t>Duomenų valdytojas</w:t>
      </w:r>
      <w:r w:rsidR="005B3BA1" w:rsidRPr="00E020A4">
        <w:t xml:space="preserve"> yra pasitelk</w:t>
      </w:r>
      <w:r w:rsidR="005B3BA1">
        <w:t>ęs Duomenų t</w:t>
      </w:r>
      <w:r w:rsidR="005B3BA1" w:rsidRPr="00E020A4">
        <w:t xml:space="preserve">varkytoją ir kuriuos </w:t>
      </w:r>
      <w:r w:rsidR="005B3BA1">
        <w:t>Domenų t</w:t>
      </w:r>
      <w:r w:rsidR="005B3BA1" w:rsidRPr="00E020A4">
        <w:t xml:space="preserve">varkytojas faktiškai galės atlikti, vykdydamas su </w:t>
      </w:r>
      <w:r w:rsidR="005B3BA1">
        <w:t>Duomenų valdytoju</w:t>
      </w:r>
      <w:r w:rsidR="005B3BA1" w:rsidRPr="00E020A4">
        <w:t xml:space="preserve"> sudarytą Pagrindinę sutartį.  </w:t>
      </w:r>
    </w:p>
    <w:p w14:paraId="75912B55" w14:textId="77777777" w:rsidR="00BC691F" w:rsidRPr="004D5F75" w:rsidRDefault="00BC691F" w:rsidP="00EA6C5D">
      <w:pPr>
        <w:jc w:val="both"/>
        <w:rPr>
          <w:rFonts w:eastAsiaTheme="minorHAnsi"/>
          <w:lang w:eastAsia="sv-SE"/>
        </w:rPr>
      </w:pPr>
    </w:p>
    <w:p w14:paraId="28E051FF" w14:textId="77777777" w:rsidR="00EA6C5D" w:rsidRPr="004D5F75" w:rsidRDefault="00EA6C5D"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DUOMENŲ SAUGUMAS</w:t>
      </w:r>
    </w:p>
    <w:p w14:paraId="40B67037" w14:textId="77777777" w:rsidR="00EA6C5D" w:rsidRPr="004D5F75" w:rsidRDefault="00EA6C5D" w:rsidP="00EA6C5D">
      <w:pPr>
        <w:pStyle w:val="prastojitrauka"/>
        <w:spacing w:before="0" w:after="0"/>
        <w:ind w:left="0"/>
        <w:rPr>
          <w:rFonts w:ascii="Times New Roman" w:eastAsiaTheme="minorHAnsi" w:hAnsi="Times New Roman"/>
          <w:szCs w:val="22"/>
          <w:lang w:val="lt-LT"/>
        </w:rPr>
      </w:pPr>
    </w:p>
    <w:p w14:paraId="12A18DD3" w14:textId="4164752E" w:rsidR="00EA6C5D" w:rsidRPr="004D5F75" w:rsidRDefault="00EA6C5D" w:rsidP="0019007E">
      <w:pPr>
        <w:pStyle w:val="Sraopastraipa"/>
        <w:numPr>
          <w:ilvl w:val="0"/>
          <w:numId w:val="12"/>
        </w:numPr>
        <w:tabs>
          <w:tab w:val="left" w:pos="709"/>
        </w:tabs>
        <w:ind w:left="0" w:firstLine="0"/>
        <w:jc w:val="both"/>
        <w:rPr>
          <w:rFonts w:eastAsiaTheme="minorHAnsi"/>
          <w:b/>
          <w:color w:val="000000" w:themeColor="text1"/>
          <w:lang w:eastAsia="en-US"/>
        </w:rPr>
      </w:pPr>
      <w:r w:rsidRPr="004D5F75">
        <w:rPr>
          <w:rFonts w:eastAsiaTheme="minorHAnsi"/>
          <w:color w:val="000000" w:themeColor="text1"/>
          <w:lang w:eastAsia="en-US"/>
        </w:rPr>
        <w:t xml:space="preserve">Atsižvelgdamas į techninių galimybių̨ išsivystymo lygį, įgyvendinimo sąnaudas bei Duomenų̨ tvarkymo pobūdį̨, aprėptį̨, kontekstą̨ ir tikslus, taip pat Duomenų </w:t>
      </w:r>
      <w:r w:rsidR="00160985" w:rsidRPr="004D5F75">
        <w:rPr>
          <w:rFonts w:eastAsiaTheme="minorHAnsi"/>
          <w:color w:val="000000" w:themeColor="text1"/>
          <w:lang w:eastAsia="en-US"/>
        </w:rPr>
        <w:t>t</w:t>
      </w:r>
      <w:r w:rsidRPr="004D5F75">
        <w:rPr>
          <w:rFonts w:eastAsiaTheme="minorHAnsi"/>
          <w:color w:val="000000" w:themeColor="text1"/>
          <w:lang w:eastAsia="en-US"/>
        </w:rPr>
        <w:t>varkymo keliamus įvairios tikimybės ir rimtumo pavojus Duomenų subjektų teisėms ir laisvėms, Duomenų̨ tvarkytojas įgyvendina tinkamas technines ir organizacines priemones, kad būtų̨ užtikrintas pavojų̨ atitinkančio lygio Duomenų saugumas</w:t>
      </w:r>
      <w:r w:rsidR="00BC17E2" w:rsidRPr="004D5F75">
        <w:rPr>
          <w:rFonts w:eastAsiaTheme="minorHAnsi"/>
          <w:color w:val="000000" w:themeColor="text1"/>
          <w:lang w:eastAsia="en-US"/>
        </w:rPr>
        <w:t>.</w:t>
      </w:r>
      <w:r w:rsidR="00FB3062" w:rsidRPr="004D5F75">
        <w:rPr>
          <w:rFonts w:eastAsiaTheme="minorHAnsi"/>
          <w:b/>
          <w:color w:val="000000" w:themeColor="text1"/>
          <w:lang w:eastAsia="en-US"/>
        </w:rPr>
        <w:t xml:space="preserve"> </w:t>
      </w:r>
      <w:r w:rsidRPr="004D5F75">
        <w:rPr>
          <w:rFonts w:eastAsiaTheme="minorHAnsi"/>
          <w:color w:val="000000" w:themeColor="text1"/>
        </w:rPr>
        <w:t xml:space="preserve">Duomenų tvarkytojas užtikrina, </w:t>
      </w:r>
      <w:r w:rsidR="00BC691F" w:rsidRPr="004D5F75">
        <w:rPr>
          <w:rFonts w:eastAsiaTheme="minorHAnsi"/>
          <w:color w:val="000000" w:themeColor="text1"/>
        </w:rPr>
        <w:t>kad Duomenis tvarkyti įgalioti asmenys būtų įsipareigoję užtikrinti konfidencialumą arba jiems būtų taikoma atitinkama įstatais nustatyta konfidencialumo prievolė.</w:t>
      </w:r>
    </w:p>
    <w:p w14:paraId="1529D70F" w14:textId="77777777" w:rsidR="00BC73BB" w:rsidRPr="004D5F75" w:rsidRDefault="00BC73BB" w:rsidP="00EA6C5D">
      <w:pPr>
        <w:tabs>
          <w:tab w:val="left" w:pos="142"/>
          <w:tab w:val="left" w:pos="284"/>
          <w:tab w:val="left" w:pos="709"/>
        </w:tabs>
        <w:contextualSpacing/>
        <w:jc w:val="both"/>
        <w:rPr>
          <w:rFonts w:eastAsiaTheme="minorHAnsi"/>
          <w:color w:val="000000" w:themeColor="text1"/>
        </w:rPr>
      </w:pPr>
    </w:p>
    <w:p w14:paraId="35C3B8B1" w14:textId="77777777" w:rsidR="00EA6C5D" w:rsidRPr="004D5F75" w:rsidRDefault="00EA6C5D"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KITI DUOMENŲ TVARKYTOJAI</w:t>
      </w:r>
    </w:p>
    <w:p w14:paraId="30911BF8" w14:textId="77777777" w:rsidR="00EA6C5D" w:rsidRPr="004D5F75" w:rsidRDefault="00EA6C5D" w:rsidP="00EA6C5D">
      <w:pPr>
        <w:tabs>
          <w:tab w:val="left" w:pos="284"/>
          <w:tab w:val="left" w:pos="426"/>
        </w:tabs>
        <w:contextualSpacing/>
        <w:jc w:val="both"/>
        <w:rPr>
          <w:rFonts w:eastAsiaTheme="minorHAnsi"/>
          <w:color w:val="000000" w:themeColor="text1"/>
        </w:rPr>
      </w:pPr>
    </w:p>
    <w:p w14:paraId="4DB206C6" w14:textId="5DDF5E02" w:rsidR="004B04C3" w:rsidRPr="004D5F75" w:rsidRDefault="002825CC" w:rsidP="0019007E">
      <w:pPr>
        <w:pStyle w:val="NumreratStycke11"/>
        <w:numPr>
          <w:ilvl w:val="0"/>
          <w:numId w:val="15"/>
        </w:numPr>
        <w:shd w:val="clear" w:color="auto" w:fill="FFFFFF"/>
        <w:tabs>
          <w:tab w:val="left" w:pos="709"/>
        </w:tabs>
        <w:spacing w:after="0" w:line="240" w:lineRule="auto"/>
        <w:ind w:left="0" w:firstLine="0"/>
        <w:rPr>
          <w:rFonts w:ascii="Times New Roman" w:hAnsi="Times New Roman"/>
          <w:color w:val="000000"/>
          <w:szCs w:val="22"/>
          <w:lang w:val="lt-LT" w:eastAsia="en-GB"/>
        </w:rPr>
      </w:pPr>
      <w:r w:rsidRPr="004D5F75">
        <w:rPr>
          <w:rFonts w:ascii="Times New Roman" w:hAnsi="Times New Roman"/>
          <w:color w:val="000000"/>
          <w:szCs w:val="22"/>
          <w:lang w:val="lt-LT" w:eastAsia="en-GB"/>
        </w:rPr>
        <w:t xml:space="preserve">Duomenų valdytojas Duomenų tvarkytojui suteikia bendrą rašytinį leidimą pasitelkti kitus duomenų tvarkytojus Duomenų tvarkymui pagal šią Sutartį. Duomenų tvarkytojas informuoją Duomenų valdytoją apie kito duomenų tvarkytojo pasitelkimą ar jo pakeitimą, ir tokiu būdu suteikia Duomenų valdytojui galimybę </w:t>
      </w:r>
      <w:r w:rsidRPr="004D5F75">
        <w:rPr>
          <w:rFonts w:ascii="Times New Roman" w:hAnsi="Times New Roman"/>
          <w:color w:val="000000"/>
          <w:szCs w:val="22"/>
          <w:lang w:val="lt-LT" w:eastAsia="en-GB"/>
        </w:rPr>
        <w:lastRenderedPageBreak/>
        <w:t>nesutikti su kito duomenų tvarkytojo pasitelkimu ar jo pakeitimu.</w:t>
      </w:r>
      <w:r w:rsidR="0075389D" w:rsidRPr="004D5F75">
        <w:rPr>
          <w:rFonts w:ascii="Times New Roman" w:hAnsi="Times New Roman"/>
          <w:color w:val="000000"/>
          <w:szCs w:val="22"/>
          <w:lang w:val="lt-LT" w:eastAsia="en-GB"/>
        </w:rPr>
        <w:t xml:space="preserve"> Kai Duomenų tvarkytojas konkrečiai Duomenų tvarkymo veiklai Duomenų valdytojo vardu atlikti pasitelkia kitą duomenų tvarkytoją, sutartimi tam kitam duomenų tvarkytojui nustatomos tos pačios duomenų apsaugos prievolės, kaip ir prievolės, nustatytos šio</w:t>
      </w:r>
      <w:r w:rsidR="005273E7" w:rsidRPr="004D5F75">
        <w:rPr>
          <w:rFonts w:ascii="Times New Roman" w:hAnsi="Times New Roman"/>
          <w:color w:val="000000"/>
          <w:szCs w:val="22"/>
          <w:lang w:val="lt-LT" w:eastAsia="en-GB"/>
        </w:rPr>
        <w:t>je</w:t>
      </w:r>
      <w:r w:rsidR="0075389D" w:rsidRPr="004D5F75">
        <w:rPr>
          <w:rFonts w:ascii="Times New Roman" w:hAnsi="Times New Roman"/>
          <w:color w:val="000000"/>
          <w:szCs w:val="22"/>
          <w:lang w:val="lt-LT" w:eastAsia="en-GB"/>
        </w:rPr>
        <w:t xml:space="preserve"> Sutartyje, visų pirma prievolė pakankamai užtikrinti, kad tinkamos techninės ir organizacinės priemonės bus įgyvendintos tokiu būdu, kad Duomenų tvarkymas atitiktų </w:t>
      </w:r>
      <w:r w:rsidR="002C40EA">
        <w:rPr>
          <w:rFonts w:ascii="Times New Roman" w:hAnsi="Times New Roman"/>
          <w:color w:val="000000"/>
          <w:szCs w:val="22"/>
          <w:lang w:val="lt-LT" w:eastAsia="en-GB"/>
        </w:rPr>
        <w:t>BDAR</w:t>
      </w:r>
      <w:r w:rsidR="0075389D" w:rsidRPr="004D5F75">
        <w:rPr>
          <w:rFonts w:ascii="Times New Roman" w:hAnsi="Times New Roman"/>
          <w:color w:val="000000"/>
          <w:szCs w:val="22"/>
          <w:lang w:val="lt-LT" w:eastAsia="en-GB"/>
        </w:rPr>
        <w:t xml:space="preserve"> reikalavimus. Kai tas kitas duomenų tvarkytojas nevykdo duomenų apsaugos prievolių, Duomenų tvarkytojas išlieka visiškai atsakingas Duomenų valdytojui už to kito duomenų tvarkytojo prievolių vykdymą.</w:t>
      </w:r>
    </w:p>
    <w:p w14:paraId="0A1BD76B" w14:textId="77777777" w:rsidR="00EA6C5D" w:rsidRPr="004D5F75" w:rsidRDefault="00EA6C5D" w:rsidP="00EA6C5D">
      <w:pPr>
        <w:pStyle w:val="Sraopastraipa"/>
        <w:tabs>
          <w:tab w:val="left" w:pos="142"/>
          <w:tab w:val="left" w:pos="284"/>
          <w:tab w:val="left" w:pos="709"/>
          <w:tab w:val="left" w:pos="9648"/>
        </w:tabs>
        <w:ind w:left="0"/>
        <w:jc w:val="both"/>
        <w:rPr>
          <w:rFonts w:eastAsiaTheme="minorHAnsi"/>
          <w:color w:val="000000" w:themeColor="text1"/>
        </w:rPr>
      </w:pPr>
    </w:p>
    <w:p w14:paraId="6923D074" w14:textId="77777777" w:rsidR="00EA6C5D" w:rsidRPr="004D5F75" w:rsidRDefault="00EA6C5D"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DUOMENŲ SUBJEKTO TEISĖS</w:t>
      </w:r>
    </w:p>
    <w:p w14:paraId="1E00CEE7" w14:textId="77777777" w:rsidR="00EA6C5D" w:rsidRPr="004D5F75" w:rsidRDefault="00EA6C5D" w:rsidP="00EA6C5D">
      <w:pPr>
        <w:tabs>
          <w:tab w:val="left" w:pos="284"/>
          <w:tab w:val="left" w:pos="426"/>
        </w:tabs>
        <w:contextualSpacing/>
        <w:jc w:val="both"/>
        <w:rPr>
          <w:rFonts w:eastAsiaTheme="minorHAnsi"/>
          <w:color w:val="000000" w:themeColor="text1"/>
        </w:rPr>
      </w:pPr>
    </w:p>
    <w:p w14:paraId="200E48D0" w14:textId="59A1447E" w:rsidR="00EA6C5D" w:rsidRPr="004D5F75" w:rsidRDefault="00EA6C5D" w:rsidP="0019007E">
      <w:pPr>
        <w:pStyle w:val="NumreratStycke11"/>
        <w:numPr>
          <w:ilvl w:val="0"/>
          <w:numId w:val="18"/>
        </w:numPr>
        <w:tabs>
          <w:tab w:val="left" w:pos="709"/>
        </w:tabs>
        <w:spacing w:before="0" w:after="0" w:line="240" w:lineRule="auto"/>
        <w:ind w:left="0" w:firstLine="0"/>
        <w:rPr>
          <w:rFonts w:ascii="Times New Roman" w:hAnsi="Times New Roman"/>
          <w:color w:val="000000" w:themeColor="text1"/>
          <w:szCs w:val="22"/>
          <w:lang w:val="lt-LT"/>
        </w:rPr>
      </w:pPr>
      <w:r w:rsidRPr="004D5F75">
        <w:rPr>
          <w:rFonts w:ascii="Times New Roman" w:hAnsi="Times New Roman"/>
          <w:color w:val="000000" w:themeColor="text1"/>
          <w:szCs w:val="22"/>
          <w:lang w:val="lt-LT"/>
        </w:rPr>
        <w:t xml:space="preserve">Duomenų tvarkytojas, atsižvelgdamas į Duomenų tvarkymo pobūdį, padeda Duomenų valdytojui taikydamas tinkamas technines ir organizacines priemones, kiek tai įmanoma, kad būtų įvykdyta Duomenų valdytojo prievolė atsakyti į prašymus pasinaudoti </w:t>
      </w:r>
      <w:r w:rsidR="002C40EA">
        <w:rPr>
          <w:rFonts w:ascii="Times New Roman" w:hAnsi="Times New Roman"/>
          <w:color w:val="000000" w:themeColor="text1"/>
          <w:szCs w:val="22"/>
          <w:lang w:val="lt-LT"/>
        </w:rPr>
        <w:t>BDAR</w:t>
      </w:r>
      <w:r w:rsidRPr="004D5F75">
        <w:rPr>
          <w:rFonts w:ascii="Times New Roman" w:hAnsi="Times New Roman"/>
          <w:color w:val="000000" w:themeColor="text1"/>
          <w:szCs w:val="22"/>
          <w:lang w:val="lt-LT"/>
        </w:rPr>
        <w:t xml:space="preserve"> nustatytomis Duomenų subjekto teisėmis.</w:t>
      </w:r>
    </w:p>
    <w:p w14:paraId="786DA301" w14:textId="77777777" w:rsidR="00EA6C5D" w:rsidRPr="004D5F75" w:rsidRDefault="00EA6C5D" w:rsidP="00EA6C5D">
      <w:pPr>
        <w:tabs>
          <w:tab w:val="left" w:pos="284"/>
          <w:tab w:val="left" w:pos="426"/>
          <w:tab w:val="left" w:pos="709"/>
        </w:tabs>
        <w:contextualSpacing/>
        <w:jc w:val="both"/>
        <w:rPr>
          <w:rFonts w:eastAsiaTheme="minorHAnsi"/>
          <w:color w:val="000000" w:themeColor="text1"/>
        </w:rPr>
      </w:pPr>
    </w:p>
    <w:p w14:paraId="211351E1" w14:textId="1B9B85FB" w:rsidR="00EA6C5D" w:rsidRPr="004D5F75" w:rsidRDefault="00EA6C5D" w:rsidP="0019007E">
      <w:pPr>
        <w:pStyle w:val="Antrat4"/>
        <w:spacing w:before="0" w:after="0" w:line="240" w:lineRule="auto"/>
        <w:ind w:left="0" w:firstLine="0"/>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P</w:t>
      </w:r>
      <w:r w:rsidR="00044988" w:rsidRPr="004D5F75">
        <w:rPr>
          <w:rFonts w:ascii="Times New Roman" w:eastAsiaTheme="minorHAnsi" w:hAnsi="Times New Roman"/>
          <w:b/>
          <w:bCs/>
          <w:color w:val="000000" w:themeColor="text1"/>
          <w:sz w:val="22"/>
          <w:szCs w:val="22"/>
          <w:lang w:val="lt-LT"/>
        </w:rPr>
        <w:t>AGALBA DUOMENŲ VALDYTOJUI</w:t>
      </w:r>
      <w:r w:rsidR="00FF5546" w:rsidRPr="004D5F75">
        <w:rPr>
          <w:rFonts w:ascii="Times New Roman" w:eastAsiaTheme="minorHAnsi" w:hAnsi="Times New Roman"/>
          <w:b/>
          <w:bCs/>
          <w:color w:val="000000" w:themeColor="text1"/>
          <w:sz w:val="22"/>
          <w:szCs w:val="22"/>
          <w:lang w:val="lt-LT"/>
        </w:rPr>
        <w:t xml:space="preserve"> </w:t>
      </w:r>
    </w:p>
    <w:p w14:paraId="7D38E998" w14:textId="77777777" w:rsidR="00EA6C5D" w:rsidRPr="004D5F75" w:rsidRDefault="00EA6C5D" w:rsidP="00EA6C5D">
      <w:pPr>
        <w:tabs>
          <w:tab w:val="left" w:pos="284"/>
          <w:tab w:val="left" w:pos="426"/>
        </w:tabs>
        <w:contextualSpacing/>
        <w:jc w:val="both"/>
        <w:rPr>
          <w:rFonts w:eastAsiaTheme="minorHAnsi"/>
          <w:color w:val="000000" w:themeColor="text1"/>
        </w:rPr>
      </w:pPr>
    </w:p>
    <w:p w14:paraId="1BE17A97" w14:textId="44658C1E" w:rsidR="00821DD8" w:rsidRPr="004D5F75" w:rsidRDefault="00821DD8" w:rsidP="0019007E">
      <w:pPr>
        <w:pStyle w:val="NumreratStycke11"/>
        <w:numPr>
          <w:ilvl w:val="0"/>
          <w:numId w:val="20"/>
        </w:numPr>
        <w:tabs>
          <w:tab w:val="left" w:pos="0"/>
          <w:tab w:val="left" w:pos="709"/>
        </w:tabs>
        <w:spacing w:before="0" w:after="0" w:line="240" w:lineRule="auto"/>
        <w:ind w:left="0" w:firstLine="0"/>
        <w:rPr>
          <w:rFonts w:ascii="Times New Roman" w:eastAsia="Calibri" w:hAnsi="Times New Roman"/>
          <w:color w:val="000000" w:themeColor="text1"/>
          <w:szCs w:val="22"/>
          <w:lang w:val="lt-LT"/>
        </w:rPr>
      </w:pPr>
      <w:r w:rsidRPr="004D5F75">
        <w:rPr>
          <w:rFonts w:ascii="Times New Roman" w:eastAsia="Calibri" w:hAnsi="Times New Roman"/>
          <w:color w:val="000000" w:themeColor="text1"/>
          <w:szCs w:val="22"/>
          <w:lang w:val="lt-LT"/>
        </w:rPr>
        <w:t xml:space="preserve">Duomenų tvarkytojas, atsižvelgdamas į </w:t>
      </w:r>
      <w:r w:rsidR="001457F2" w:rsidRPr="004D5F75">
        <w:rPr>
          <w:rFonts w:ascii="Times New Roman" w:eastAsia="Calibri" w:hAnsi="Times New Roman"/>
          <w:color w:val="000000" w:themeColor="text1"/>
          <w:szCs w:val="22"/>
          <w:lang w:val="lt-LT"/>
        </w:rPr>
        <w:t>Duomenų t</w:t>
      </w:r>
      <w:r w:rsidRPr="004D5F75">
        <w:rPr>
          <w:rFonts w:ascii="Times New Roman" w:eastAsia="Calibri" w:hAnsi="Times New Roman"/>
          <w:color w:val="000000" w:themeColor="text1"/>
          <w:szCs w:val="22"/>
          <w:lang w:val="lt-LT"/>
        </w:rPr>
        <w:t xml:space="preserve">varkymo pobūdį ir </w:t>
      </w:r>
      <w:r w:rsidR="00FE4EF9" w:rsidRPr="004D5F75">
        <w:rPr>
          <w:rFonts w:ascii="Times New Roman" w:eastAsia="Calibri" w:hAnsi="Times New Roman"/>
          <w:color w:val="000000" w:themeColor="text1"/>
          <w:szCs w:val="22"/>
          <w:lang w:val="lt-LT"/>
        </w:rPr>
        <w:t>turimą informaciją,</w:t>
      </w:r>
      <w:r w:rsidRPr="004D5F75">
        <w:rPr>
          <w:rFonts w:ascii="Times New Roman" w:eastAsia="Calibri" w:hAnsi="Times New Roman"/>
          <w:color w:val="000000" w:themeColor="text1"/>
          <w:szCs w:val="22"/>
          <w:lang w:val="lt-LT"/>
        </w:rPr>
        <w:t xml:space="preserve"> padeda Duomenų valdytojui užtikrinti GDPR 32</w:t>
      </w:r>
      <w:r w:rsidR="0075389D" w:rsidRPr="004D5F75">
        <w:rPr>
          <w:rFonts w:ascii="Times New Roman" w:eastAsia="Calibri" w:hAnsi="Times New Roman"/>
          <w:color w:val="000000" w:themeColor="text1"/>
          <w:szCs w:val="22"/>
          <w:lang w:val="lt-LT"/>
        </w:rPr>
        <w:t xml:space="preserve"> str. („Duomenų tvarkymo saugumas“), 33 str. („Pranešimas priežiūros institucijai apie asmens duomenų saugumo pažeidimą“), 34 str. („Pranešimas duomenų subjektui apie asmens duomenų saugumo pažeidimą“), 35 str. („Poveikio duomenų apsaugai vertinimas“), </w:t>
      </w:r>
      <w:r w:rsidRPr="004D5F75">
        <w:rPr>
          <w:rFonts w:ascii="Times New Roman" w:eastAsia="Calibri" w:hAnsi="Times New Roman"/>
          <w:color w:val="000000" w:themeColor="text1"/>
          <w:szCs w:val="22"/>
          <w:lang w:val="lt-LT"/>
        </w:rPr>
        <w:t>36</w:t>
      </w:r>
      <w:r w:rsidR="0075389D" w:rsidRPr="004D5F75">
        <w:rPr>
          <w:rFonts w:ascii="Times New Roman" w:eastAsia="Calibri" w:hAnsi="Times New Roman"/>
          <w:color w:val="000000" w:themeColor="text1"/>
          <w:szCs w:val="22"/>
          <w:lang w:val="lt-LT"/>
        </w:rPr>
        <w:t xml:space="preserve"> str. („Išankstinės konsultacijos“)</w:t>
      </w:r>
      <w:r w:rsidRPr="004D5F75">
        <w:rPr>
          <w:rFonts w:ascii="Times New Roman" w:eastAsia="Calibri" w:hAnsi="Times New Roman"/>
          <w:color w:val="000000" w:themeColor="text1"/>
          <w:szCs w:val="22"/>
          <w:lang w:val="lt-LT"/>
        </w:rPr>
        <w:t xml:space="preserve"> nustatytų prievolių</w:t>
      </w:r>
      <w:r w:rsidR="00FE4EF9" w:rsidRPr="004D5F75">
        <w:rPr>
          <w:rFonts w:ascii="Times New Roman" w:eastAsia="Calibri" w:hAnsi="Times New Roman"/>
          <w:color w:val="000000" w:themeColor="text1"/>
          <w:szCs w:val="22"/>
          <w:lang w:val="lt-LT"/>
        </w:rPr>
        <w:t xml:space="preserve"> </w:t>
      </w:r>
      <w:r w:rsidRPr="004D5F75">
        <w:rPr>
          <w:rFonts w:ascii="Times New Roman" w:eastAsia="Calibri" w:hAnsi="Times New Roman"/>
          <w:color w:val="000000" w:themeColor="text1"/>
          <w:szCs w:val="22"/>
          <w:lang w:val="lt-LT"/>
        </w:rPr>
        <w:t>laikymąsi</w:t>
      </w:r>
      <w:r w:rsidR="001457F2" w:rsidRPr="004D5F75">
        <w:rPr>
          <w:rFonts w:ascii="Times New Roman" w:eastAsia="Calibri" w:hAnsi="Times New Roman"/>
          <w:color w:val="000000" w:themeColor="text1"/>
          <w:szCs w:val="22"/>
          <w:lang w:val="lt-LT"/>
        </w:rPr>
        <w:t>.</w:t>
      </w:r>
    </w:p>
    <w:p w14:paraId="24593726" w14:textId="0F38893A" w:rsidR="00EA6C5D" w:rsidRPr="004D5F75" w:rsidRDefault="00EA6C5D" w:rsidP="00EA6C5D">
      <w:pPr>
        <w:tabs>
          <w:tab w:val="left" w:pos="284"/>
          <w:tab w:val="left" w:pos="426"/>
          <w:tab w:val="left" w:pos="708"/>
        </w:tabs>
        <w:contextualSpacing/>
        <w:jc w:val="both"/>
        <w:rPr>
          <w:rFonts w:eastAsiaTheme="minorHAnsi"/>
          <w:color w:val="000000" w:themeColor="text1"/>
        </w:rPr>
      </w:pPr>
    </w:p>
    <w:p w14:paraId="7BF31107" w14:textId="77777777" w:rsidR="00C34C1C" w:rsidRPr="004D5F75" w:rsidRDefault="00C34C1C"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ATITIKTIS IR AUDITAI</w:t>
      </w:r>
    </w:p>
    <w:p w14:paraId="561C935B" w14:textId="14CA0BD8" w:rsidR="005273E7" w:rsidRPr="004D5F75" w:rsidRDefault="005273E7" w:rsidP="005273E7">
      <w:pPr>
        <w:jc w:val="both"/>
        <w:rPr>
          <w:rFonts w:eastAsiaTheme="minorHAnsi"/>
          <w:color w:val="000000" w:themeColor="text1"/>
        </w:rPr>
      </w:pPr>
    </w:p>
    <w:p w14:paraId="6D26ACF6" w14:textId="5CCFE6BE" w:rsidR="00634454" w:rsidRPr="004D5F75" w:rsidRDefault="00634454" w:rsidP="0019007E">
      <w:pPr>
        <w:pStyle w:val="NumreratStycke11"/>
        <w:numPr>
          <w:ilvl w:val="0"/>
          <w:numId w:val="52"/>
        </w:numPr>
        <w:tabs>
          <w:tab w:val="left" w:pos="709"/>
          <w:tab w:val="left" w:pos="851"/>
          <w:tab w:val="left" w:pos="1134"/>
        </w:tabs>
        <w:spacing w:before="0" w:after="0" w:line="240" w:lineRule="auto"/>
        <w:ind w:left="0" w:firstLine="0"/>
        <w:rPr>
          <w:rFonts w:ascii="Times New Roman" w:eastAsia="Calibri" w:hAnsi="Times New Roman"/>
          <w:color w:val="000000" w:themeColor="text1"/>
          <w:szCs w:val="22"/>
          <w:lang w:val="lt-LT"/>
        </w:rPr>
      </w:pPr>
      <w:r w:rsidRPr="004D5F75">
        <w:rPr>
          <w:rFonts w:ascii="Times New Roman" w:eastAsia="Calibri" w:hAnsi="Times New Roman"/>
          <w:color w:val="000000" w:themeColor="text1"/>
          <w:szCs w:val="22"/>
        </w:rPr>
        <w:t>Duomenų tvarkytojas pateikia Duomenų valdytojui visą informaciją, būtiną siekiant įrodyti, kad vykdomos šioje Sutartyje nustatytos prievolės, ir sudaro sąlygas bei padeda Duomenų valdytojui arba kitam Duomenų valdytojo įgaliotam auditoriui atlikti auditą, įskaitant patikrinimus.</w:t>
      </w:r>
    </w:p>
    <w:p w14:paraId="6EB951F3" w14:textId="77777777" w:rsidR="00C34C1C" w:rsidRPr="004D5F75" w:rsidRDefault="00C34C1C" w:rsidP="00EA6C5D">
      <w:pPr>
        <w:tabs>
          <w:tab w:val="left" w:pos="284"/>
          <w:tab w:val="left" w:pos="426"/>
          <w:tab w:val="left" w:pos="708"/>
        </w:tabs>
        <w:contextualSpacing/>
        <w:jc w:val="both"/>
        <w:rPr>
          <w:rFonts w:eastAsiaTheme="minorHAnsi"/>
          <w:color w:val="000000" w:themeColor="text1"/>
        </w:rPr>
      </w:pPr>
    </w:p>
    <w:p w14:paraId="0DA58154" w14:textId="77777777" w:rsidR="00EA6C5D" w:rsidRPr="004D5F75" w:rsidRDefault="00EA6C5D" w:rsidP="0019007E">
      <w:pPr>
        <w:pStyle w:val="Antrat4"/>
        <w:tabs>
          <w:tab w:val="left" w:pos="730"/>
        </w:tabs>
        <w:spacing w:before="0" w:after="0" w:line="240" w:lineRule="auto"/>
        <w:ind w:left="0" w:firstLine="0"/>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DUOMENŲ IŠTRYNIMAS IR GRAŽINIMAS</w:t>
      </w:r>
    </w:p>
    <w:p w14:paraId="215F22CC" w14:textId="77777777" w:rsidR="00EA6C5D" w:rsidRPr="004D5F75" w:rsidRDefault="00EA6C5D" w:rsidP="00EA6C5D">
      <w:pPr>
        <w:tabs>
          <w:tab w:val="left" w:pos="284"/>
          <w:tab w:val="left" w:pos="426"/>
        </w:tabs>
        <w:contextualSpacing/>
        <w:jc w:val="both"/>
        <w:rPr>
          <w:rFonts w:eastAsiaTheme="minorHAnsi"/>
          <w:color w:val="000000" w:themeColor="text1"/>
        </w:rPr>
      </w:pPr>
    </w:p>
    <w:p w14:paraId="7B382E66" w14:textId="008B2A3F" w:rsidR="00EA6C5D" w:rsidRPr="004D5F75" w:rsidRDefault="009C72D3" w:rsidP="0019007E">
      <w:pPr>
        <w:pStyle w:val="NumreratStycke11"/>
        <w:numPr>
          <w:ilvl w:val="0"/>
          <w:numId w:val="53"/>
        </w:numPr>
        <w:tabs>
          <w:tab w:val="left" w:pos="0"/>
        </w:tabs>
        <w:spacing w:before="0" w:after="0" w:line="240" w:lineRule="auto"/>
        <w:ind w:left="0" w:firstLine="0"/>
        <w:rPr>
          <w:rFonts w:ascii="Times New Roman" w:eastAsia="Calibri" w:hAnsi="Times New Roman"/>
          <w:color w:val="000000" w:themeColor="text1"/>
          <w:szCs w:val="22"/>
        </w:rPr>
      </w:pPr>
      <w:r w:rsidRPr="004D5F75">
        <w:rPr>
          <w:rFonts w:ascii="Times New Roman" w:eastAsia="Calibri" w:hAnsi="Times New Roman"/>
          <w:color w:val="000000" w:themeColor="text1"/>
          <w:szCs w:val="22"/>
          <w:lang w:val="lt-LT"/>
        </w:rPr>
        <w:t>Užbaigus teikti su Duomenų tvarkymu susijusias paslaugas, Duomenų tvarkytojas pagal duomenų valdytojo pasirinkimą, ištrina arba grąžina Duomenų valdytojui visus Duomenis ir ištrina esamas jų kopijas, išskyrus atvejus, kai teisės aktais reikalaujama Duomenis saugoti.</w:t>
      </w:r>
    </w:p>
    <w:p w14:paraId="4BFC74F8" w14:textId="77777777" w:rsidR="00EA6C5D" w:rsidRPr="004D5F75" w:rsidRDefault="00EA6C5D" w:rsidP="00EA6C5D">
      <w:pPr>
        <w:pStyle w:val="Sraopastraipa"/>
        <w:tabs>
          <w:tab w:val="left" w:pos="284"/>
          <w:tab w:val="left" w:pos="426"/>
          <w:tab w:val="left" w:pos="709"/>
        </w:tabs>
        <w:ind w:left="0"/>
        <w:jc w:val="both"/>
        <w:rPr>
          <w:rFonts w:eastAsiaTheme="minorHAnsi"/>
          <w:color w:val="000000" w:themeColor="text1"/>
        </w:rPr>
      </w:pPr>
    </w:p>
    <w:p w14:paraId="2F203353" w14:textId="77777777" w:rsidR="00EA6C5D" w:rsidRPr="004D5F75" w:rsidRDefault="00EA6C5D" w:rsidP="0019007E">
      <w:pPr>
        <w:pStyle w:val="Antrat4"/>
        <w:spacing w:before="0" w:after="0" w:line="240" w:lineRule="auto"/>
        <w:ind w:left="709" w:hanging="709"/>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TERMINAS</w:t>
      </w:r>
    </w:p>
    <w:p w14:paraId="015DB9D8" w14:textId="77777777" w:rsidR="00EA6C5D" w:rsidRPr="004D5F75" w:rsidRDefault="00EA6C5D" w:rsidP="00EA6C5D">
      <w:pPr>
        <w:tabs>
          <w:tab w:val="left" w:pos="284"/>
          <w:tab w:val="left" w:pos="426"/>
        </w:tabs>
        <w:contextualSpacing/>
        <w:jc w:val="both"/>
        <w:rPr>
          <w:rFonts w:eastAsiaTheme="minorHAnsi"/>
          <w:color w:val="000000" w:themeColor="text1"/>
        </w:rPr>
      </w:pPr>
    </w:p>
    <w:p w14:paraId="5685FD67" w14:textId="18C4D3C7" w:rsidR="00EA6C5D" w:rsidRPr="004D5F75" w:rsidRDefault="00EA6C5D" w:rsidP="0019007E">
      <w:pPr>
        <w:pStyle w:val="NumreratStycke11"/>
        <w:numPr>
          <w:ilvl w:val="0"/>
          <w:numId w:val="22"/>
        </w:numPr>
        <w:tabs>
          <w:tab w:val="left" w:pos="709"/>
          <w:tab w:val="left" w:pos="828"/>
        </w:tabs>
        <w:spacing w:before="0" w:after="0" w:line="240" w:lineRule="auto"/>
        <w:ind w:left="0" w:firstLine="0"/>
        <w:rPr>
          <w:rFonts w:ascii="Times New Roman" w:eastAsiaTheme="minorHAnsi" w:hAnsi="Times New Roman"/>
          <w:color w:val="000000" w:themeColor="text1"/>
          <w:szCs w:val="22"/>
          <w:lang w:val="lt-LT"/>
        </w:rPr>
      </w:pPr>
      <w:r w:rsidRPr="004D5F75">
        <w:rPr>
          <w:rFonts w:ascii="Times New Roman" w:eastAsiaTheme="minorHAnsi" w:hAnsi="Times New Roman"/>
          <w:color w:val="000000" w:themeColor="text1"/>
          <w:szCs w:val="22"/>
          <w:lang w:val="lt-LT"/>
        </w:rPr>
        <w:t xml:space="preserve">Šios Sutarties nuostatos taikomos tiek, kiek Duomenų tvarkytojas </w:t>
      </w:r>
      <w:r w:rsidR="00D83D4A" w:rsidRPr="004D5F75">
        <w:rPr>
          <w:rFonts w:ascii="Times New Roman" w:eastAsiaTheme="minorHAnsi" w:hAnsi="Times New Roman"/>
          <w:color w:val="000000" w:themeColor="text1"/>
          <w:szCs w:val="22"/>
          <w:lang w:val="lt-LT"/>
        </w:rPr>
        <w:t>t</w:t>
      </w:r>
      <w:r w:rsidRPr="004D5F75">
        <w:rPr>
          <w:rFonts w:ascii="Times New Roman" w:eastAsiaTheme="minorHAnsi" w:hAnsi="Times New Roman"/>
          <w:color w:val="000000" w:themeColor="text1"/>
          <w:szCs w:val="22"/>
          <w:lang w:val="lt-LT"/>
        </w:rPr>
        <w:t>varko Duomenis Duomenų valdytojo vardu</w:t>
      </w:r>
      <w:r w:rsidR="00BC17E2" w:rsidRPr="004D5F75">
        <w:rPr>
          <w:rFonts w:ascii="Times New Roman" w:eastAsiaTheme="minorHAnsi" w:hAnsi="Times New Roman"/>
          <w:color w:val="000000" w:themeColor="text1"/>
          <w:szCs w:val="22"/>
          <w:lang w:val="lt-LT"/>
        </w:rPr>
        <w:t xml:space="preserve">. </w:t>
      </w:r>
      <w:r w:rsidRPr="004D5F75">
        <w:rPr>
          <w:rFonts w:ascii="Times New Roman" w:eastAsiaTheme="minorHAnsi" w:hAnsi="Times New Roman"/>
          <w:color w:val="000000" w:themeColor="text1"/>
          <w:szCs w:val="22"/>
          <w:lang w:val="lt-LT"/>
        </w:rPr>
        <w:t xml:space="preserve">Šalių įsipareigojimai pagal Sutarties </w:t>
      </w:r>
      <w:r w:rsidR="003C41F1" w:rsidRPr="004D5F75">
        <w:rPr>
          <w:rFonts w:ascii="Times New Roman" w:eastAsiaTheme="minorHAnsi" w:hAnsi="Times New Roman"/>
          <w:color w:val="000000" w:themeColor="text1"/>
          <w:szCs w:val="22"/>
          <w:lang w:val="lt-LT"/>
        </w:rPr>
        <w:t>8</w:t>
      </w:r>
      <w:r w:rsidRPr="004D5F75">
        <w:rPr>
          <w:rFonts w:ascii="Times New Roman" w:eastAsiaTheme="minorHAnsi" w:hAnsi="Times New Roman"/>
          <w:color w:val="000000" w:themeColor="text1"/>
          <w:szCs w:val="22"/>
          <w:lang w:val="lt-LT"/>
        </w:rPr>
        <w:t xml:space="preserve"> skyrių („Duomenų ištrynimas ir grąžinimas“), lieka galioti ir po šios Sutarties pasibaigimo arba jos nutraukimo</w:t>
      </w:r>
      <w:r w:rsidRPr="004D5F75">
        <w:rPr>
          <w:rFonts w:ascii="Times New Roman" w:hAnsi="Times New Roman"/>
          <w:color w:val="000000" w:themeColor="text1"/>
          <w:szCs w:val="22"/>
          <w:lang w:val="lt-LT"/>
        </w:rPr>
        <w:t>.</w:t>
      </w:r>
    </w:p>
    <w:p w14:paraId="77DC5C8C" w14:textId="77777777" w:rsidR="003C41F1" w:rsidRPr="004D5F75" w:rsidRDefault="003C41F1" w:rsidP="00BC17E2">
      <w:pPr>
        <w:tabs>
          <w:tab w:val="left" w:pos="709"/>
        </w:tabs>
        <w:jc w:val="both"/>
        <w:rPr>
          <w:rFonts w:eastAsiaTheme="minorHAnsi"/>
          <w:color w:val="000000" w:themeColor="text1"/>
        </w:rPr>
      </w:pPr>
    </w:p>
    <w:p w14:paraId="588A1153" w14:textId="51723F0A" w:rsidR="002C40EA" w:rsidRDefault="00743F79" w:rsidP="0019007E">
      <w:pPr>
        <w:pStyle w:val="Antrat4"/>
        <w:tabs>
          <w:tab w:val="left" w:pos="709"/>
        </w:tabs>
        <w:spacing w:before="0" w:after="0" w:line="240" w:lineRule="auto"/>
        <w:ind w:left="0" w:firstLine="0"/>
        <w:rPr>
          <w:rFonts w:ascii="Times New Roman" w:eastAsiaTheme="minorHAnsi" w:hAnsi="Times New Roman"/>
          <w:b/>
          <w:bCs/>
          <w:color w:val="000000" w:themeColor="text1"/>
          <w:sz w:val="22"/>
          <w:szCs w:val="22"/>
          <w:lang w:val="lt-LT"/>
        </w:rPr>
      </w:pPr>
      <w:r>
        <w:rPr>
          <w:rFonts w:ascii="Times New Roman" w:eastAsiaTheme="minorHAnsi" w:hAnsi="Times New Roman"/>
          <w:b/>
          <w:bCs/>
          <w:color w:val="000000" w:themeColor="text1"/>
          <w:sz w:val="22"/>
          <w:szCs w:val="22"/>
          <w:lang w:val="lt-LT"/>
        </w:rPr>
        <w:t xml:space="preserve">ŠALIŲ </w:t>
      </w:r>
      <w:r w:rsidR="002C40EA">
        <w:rPr>
          <w:rFonts w:ascii="Times New Roman" w:eastAsiaTheme="minorHAnsi" w:hAnsi="Times New Roman"/>
          <w:b/>
          <w:bCs/>
          <w:color w:val="000000" w:themeColor="text1"/>
          <w:sz w:val="22"/>
          <w:szCs w:val="22"/>
          <w:lang w:val="lt-LT"/>
        </w:rPr>
        <w:t>ATSAKOMYBĖ</w:t>
      </w:r>
    </w:p>
    <w:p w14:paraId="15471762" w14:textId="77777777" w:rsidR="00FA361B" w:rsidRPr="00FA361B" w:rsidRDefault="00FA361B" w:rsidP="00FA361B">
      <w:pPr>
        <w:pStyle w:val="prastojitrauka"/>
        <w:spacing w:before="0" w:after="0" w:line="240" w:lineRule="auto"/>
        <w:rPr>
          <w:rFonts w:eastAsiaTheme="minorHAnsi"/>
          <w:lang w:val="lt-LT"/>
        </w:rPr>
      </w:pPr>
    </w:p>
    <w:p w14:paraId="13ED260F" w14:textId="50E29DCD" w:rsidR="002E6E81" w:rsidRPr="002E6E81" w:rsidRDefault="00FA361B" w:rsidP="0019007E">
      <w:pPr>
        <w:pStyle w:val="Sraopastraipa"/>
        <w:numPr>
          <w:ilvl w:val="1"/>
          <w:numId w:val="54"/>
        </w:numPr>
        <w:tabs>
          <w:tab w:val="left" w:pos="709"/>
        </w:tabs>
        <w:ind w:left="0" w:firstLine="0"/>
        <w:contextualSpacing w:val="0"/>
        <w:jc w:val="both"/>
      </w:pPr>
      <w:r w:rsidRPr="00A514F1">
        <w:t xml:space="preserve">Šalys visiškai </w:t>
      </w:r>
      <w:r w:rsidRPr="00FA361B">
        <w:rPr>
          <w:color w:val="000000" w:themeColor="text1"/>
        </w:rPr>
        <w:t xml:space="preserve">atsako už jų tvarkomus </w:t>
      </w:r>
      <w:r w:rsidR="002E6E81">
        <w:rPr>
          <w:color w:val="000000" w:themeColor="text1"/>
        </w:rPr>
        <w:t>D</w:t>
      </w:r>
      <w:r w:rsidRPr="00FA361B">
        <w:rPr>
          <w:color w:val="000000" w:themeColor="text1"/>
        </w:rPr>
        <w:t>uomenis</w:t>
      </w:r>
      <w:r w:rsidR="002E6E81">
        <w:rPr>
          <w:color w:val="000000" w:themeColor="text1"/>
        </w:rPr>
        <w:t xml:space="preserve"> </w:t>
      </w:r>
      <w:r w:rsidR="002E6E81" w:rsidRPr="009E6B36">
        <w:t xml:space="preserve">šioje Sutartyje, Pagrindinėje sutartyje bei </w:t>
      </w:r>
      <w:r w:rsidR="00D54E0A">
        <w:t xml:space="preserve">Šalims </w:t>
      </w:r>
      <w:r w:rsidR="002E6E81">
        <w:t>taikytinuose teisės aktuose</w:t>
      </w:r>
      <w:r w:rsidR="002E6E81" w:rsidRPr="009E6B36">
        <w:t xml:space="preserve"> numatyta apimtimi</w:t>
      </w:r>
      <w:r w:rsidRPr="00FA361B">
        <w:rPr>
          <w:color w:val="000000" w:themeColor="text1"/>
        </w:rPr>
        <w:t xml:space="preserve">. </w:t>
      </w:r>
      <w:r w:rsidR="002E6E81" w:rsidRPr="00CD2F9A">
        <w:t xml:space="preserve">Jokia šios Sutarties nuostata jokiu būdu nesumažina </w:t>
      </w:r>
      <w:r w:rsidR="002E6E81">
        <w:t xml:space="preserve">Šalims </w:t>
      </w:r>
      <w:r w:rsidR="002E6E81" w:rsidRPr="00CD2F9A">
        <w:t xml:space="preserve">tiesiogiai taikomų prievolių pagal </w:t>
      </w:r>
      <w:r w:rsidR="002E6E81">
        <w:t>BDAR</w:t>
      </w:r>
      <w:r w:rsidR="002E6E81" w:rsidRPr="00CD2F9A">
        <w:t xml:space="preserve"> ir </w:t>
      </w:r>
      <w:r w:rsidR="002E6E81">
        <w:t>kitus taikytinus teisės aktus</w:t>
      </w:r>
      <w:r w:rsidR="002E6E81" w:rsidRPr="00CD2F9A">
        <w:t>.</w:t>
      </w:r>
    </w:p>
    <w:p w14:paraId="10A61D40" w14:textId="67240E77" w:rsidR="002E6E81" w:rsidRDefault="002E6E81" w:rsidP="0019007E">
      <w:pPr>
        <w:pStyle w:val="Sraopastraipa"/>
        <w:numPr>
          <w:ilvl w:val="1"/>
          <w:numId w:val="54"/>
        </w:numPr>
        <w:tabs>
          <w:tab w:val="left" w:pos="709"/>
        </w:tabs>
        <w:ind w:left="0" w:right="57" w:firstLine="0"/>
        <w:jc w:val="both"/>
      </w:pPr>
      <w:r>
        <w:t xml:space="preserve"> </w:t>
      </w:r>
      <w:r w:rsidRPr="00FA361B">
        <w:rPr>
          <w:color w:val="000000" w:themeColor="text1"/>
        </w:rPr>
        <w:t>Šalis turi kitai Šaliai kompensuoti jos patirtus tiesioginius nuostolius</w:t>
      </w:r>
      <w:r>
        <w:t xml:space="preserve">. </w:t>
      </w:r>
      <w:r w:rsidRPr="00A514F1">
        <w:t>Šalys susitaria, kad nė viena iš Šalių neatsako už netiesioginių nuostolių atlyginimą kitoms Šalims, pavyzdžiui, už negautas pajamas, už nesudarytus ar neįvykdytus sandorius su trečiosiomis šalimis</w:t>
      </w:r>
      <w:r w:rsidR="00D54E0A">
        <w:t>, trečiųjų šalių paskirtas sankcijas</w:t>
      </w:r>
      <w:r w:rsidRPr="00A514F1">
        <w:t xml:space="preserve"> ir kt.</w:t>
      </w:r>
      <w:r>
        <w:t xml:space="preserve"> </w:t>
      </w:r>
      <w:r w:rsidRPr="00A514F1">
        <w:t>Nė viena iš Šalių neatlygina kitos Šalies patirtos neturtinės žalos, išskyrus įstatymų nustatyt</w:t>
      </w:r>
      <w:r w:rsidR="0019007E">
        <w:t>u</w:t>
      </w:r>
      <w:r w:rsidRPr="00A514F1">
        <w:t>s atvej</w:t>
      </w:r>
      <w:r w:rsidR="0019007E">
        <w:t>u</w:t>
      </w:r>
      <w:r w:rsidRPr="00A514F1">
        <w:t>s.</w:t>
      </w:r>
    </w:p>
    <w:p w14:paraId="48003793" w14:textId="4FD41397" w:rsidR="00FA361B" w:rsidRPr="007B65F0" w:rsidRDefault="002E6E81" w:rsidP="0019007E">
      <w:pPr>
        <w:pStyle w:val="Sraopastraipa"/>
        <w:numPr>
          <w:ilvl w:val="1"/>
          <w:numId w:val="54"/>
        </w:numPr>
        <w:tabs>
          <w:tab w:val="left" w:pos="709"/>
        </w:tabs>
        <w:ind w:left="0" w:right="57" w:firstLine="0"/>
        <w:jc w:val="both"/>
      </w:pPr>
      <w:r w:rsidRPr="009E6B36">
        <w:t xml:space="preserve">Duomenų tvarkytojas turi kompensuoti Duomenų valdytojui jo patirtus </w:t>
      </w:r>
      <w:r>
        <w:t xml:space="preserve">tiesioginius </w:t>
      </w:r>
      <w:r w:rsidRPr="009E6B36">
        <w:t xml:space="preserve">nuostolius, </w:t>
      </w:r>
      <w:r>
        <w:t xml:space="preserve">kurie atsirado dėl Duomenų tvarkytojo kaltės ir </w:t>
      </w:r>
      <w:r w:rsidRPr="009E6B36">
        <w:t>kurių priežastis yra Duomenų tvarkytojo Duomenų tvarkymo pareigų, numatytų Sutartyje</w:t>
      </w:r>
      <w:r w:rsidR="005B3BA1" w:rsidRPr="009E6B36">
        <w:t>, Pagrindinėje sutartyje</w:t>
      </w:r>
      <w:r w:rsidRPr="009E6B36">
        <w:t xml:space="preserve"> ar </w:t>
      </w:r>
      <w:r>
        <w:t>jam taikomose teisės aktuose</w:t>
      </w:r>
      <w:r w:rsidRPr="009E6B36">
        <w:t>, nevykdymas, netinkamas vykdymas ar pažeidimas.</w:t>
      </w:r>
      <w:r>
        <w:t xml:space="preserve"> </w:t>
      </w:r>
      <w:r w:rsidR="00FA361B" w:rsidRPr="00A514F1">
        <w:t xml:space="preserve">Bendra </w:t>
      </w:r>
      <w:r w:rsidR="00DC1BAA" w:rsidRPr="007B65F0">
        <w:t>Duomenų t</w:t>
      </w:r>
      <w:r w:rsidR="00FA361B" w:rsidRPr="007B65F0">
        <w:t>varkytojo atsakomybė pagal šią Sutartį ribojama paslaugų, suteiktų pagal Pagrindinę sutartį, verte</w:t>
      </w:r>
      <w:r w:rsidR="00DC1BAA" w:rsidRPr="007B65F0">
        <w:t>, išskyrus įstatymų nustatyt</w:t>
      </w:r>
      <w:r w:rsidRPr="007B65F0">
        <w:t>us</w:t>
      </w:r>
      <w:r w:rsidR="00DC1BAA" w:rsidRPr="007B65F0">
        <w:t xml:space="preserve"> atvej</w:t>
      </w:r>
      <w:r w:rsidRPr="007B65F0">
        <w:t>us</w:t>
      </w:r>
      <w:r w:rsidR="00FA361B" w:rsidRPr="007B65F0">
        <w:t xml:space="preserve">. </w:t>
      </w:r>
      <w:r w:rsidR="005B3BA1" w:rsidRPr="007B65F0">
        <w:t xml:space="preserve"> </w:t>
      </w:r>
    </w:p>
    <w:p w14:paraId="15BBA372" w14:textId="77777777" w:rsidR="00DC1BAA" w:rsidRPr="007B65F0" w:rsidRDefault="00DC1BAA" w:rsidP="00DC1BAA">
      <w:pPr>
        <w:pStyle w:val="Sraopastraipa"/>
        <w:tabs>
          <w:tab w:val="left" w:pos="709"/>
        </w:tabs>
        <w:ind w:left="480"/>
        <w:contextualSpacing w:val="0"/>
        <w:jc w:val="both"/>
      </w:pPr>
    </w:p>
    <w:p w14:paraId="7C3B38B7" w14:textId="1ACD7EE7" w:rsidR="00EA6C5D" w:rsidRPr="004D5F75" w:rsidRDefault="00335C29" w:rsidP="0019007E">
      <w:pPr>
        <w:pStyle w:val="Antrat4"/>
        <w:tabs>
          <w:tab w:val="left" w:pos="709"/>
        </w:tabs>
        <w:spacing w:before="0" w:after="0" w:line="240" w:lineRule="auto"/>
        <w:ind w:left="0" w:firstLine="0"/>
        <w:rPr>
          <w:rFonts w:ascii="Times New Roman" w:eastAsiaTheme="minorHAnsi" w:hAnsi="Times New Roman"/>
          <w:b/>
          <w:bCs/>
          <w:color w:val="000000" w:themeColor="text1"/>
          <w:sz w:val="22"/>
          <w:szCs w:val="22"/>
          <w:lang w:val="lt-LT"/>
        </w:rPr>
      </w:pPr>
      <w:r w:rsidRPr="004D5F75">
        <w:rPr>
          <w:rFonts w:ascii="Times New Roman" w:eastAsiaTheme="minorHAnsi" w:hAnsi="Times New Roman"/>
          <w:b/>
          <w:bCs/>
          <w:color w:val="000000" w:themeColor="text1"/>
          <w:sz w:val="22"/>
          <w:szCs w:val="22"/>
          <w:lang w:val="lt-LT"/>
        </w:rPr>
        <w:t>BAIGIAMOSIOS NUOSTATOS</w:t>
      </w:r>
    </w:p>
    <w:p w14:paraId="06FBB6C0" w14:textId="77777777" w:rsidR="00EA6C5D" w:rsidRPr="004D5F75" w:rsidRDefault="00EA6C5D" w:rsidP="00FA361B">
      <w:pPr>
        <w:tabs>
          <w:tab w:val="left" w:pos="284"/>
          <w:tab w:val="left" w:pos="426"/>
        </w:tabs>
        <w:contextualSpacing/>
        <w:jc w:val="both"/>
        <w:rPr>
          <w:rFonts w:eastAsiaTheme="minorHAnsi"/>
          <w:b/>
          <w:bCs/>
          <w:color w:val="000000" w:themeColor="text1"/>
        </w:rPr>
      </w:pPr>
    </w:p>
    <w:p w14:paraId="5EAB28F9" w14:textId="66B7D6AE" w:rsidR="00634454" w:rsidRDefault="00EA6C5D" w:rsidP="0019007E">
      <w:pPr>
        <w:pStyle w:val="NumreratStycke11"/>
        <w:numPr>
          <w:ilvl w:val="1"/>
          <w:numId w:val="55"/>
        </w:numPr>
        <w:tabs>
          <w:tab w:val="left" w:pos="142"/>
        </w:tabs>
        <w:spacing w:before="0" w:after="0" w:line="240" w:lineRule="auto"/>
        <w:ind w:left="0" w:firstLine="0"/>
        <w:rPr>
          <w:rFonts w:ascii="Times New Roman" w:eastAsiaTheme="minorHAnsi" w:hAnsi="Times New Roman"/>
          <w:szCs w:val="22"/>
        </w:rPr>
      </w:pPr>
      <w:r w:rsidRPr="004D5F75">
        <w:rPr>
          <w:rFonts w:ascii="Times New Roman" w:eastAsiaTheme="minorHAnsi" w:hAnsi="Times New Roman"/>
          <w:color w:val="000000" w:themeColor="text1"/>
          <w:szCs w:val="22"/>
          <w:lang w:val="lt-LT"/>
        </w:rPr>
        <w:lastRenderedPageBreak/>
        <w:t>Ši Sutartis reglamentuojama ir aiškinama pagal Lietuvos Respublikos materialinę teisę.</w:t>
      </w:r>
      <w:r w:rsidR="00335C29" w:rsidRPr="004D5F75">
        <w:rPr>
          <w:rFonts w:ascii="Times New Roman" w:eastAsiaTheme="minorHAnsi" w:hAnsi="Times New Roman"/>
          <w:color w:val="000000" w:themeColor="text1"/>
          <w:szCs w:val="22"/>
          <w:lang w:val="lt-LT"/>
        </w:rPr>
        <w:t xml:space="preserve"> </w:t>
      </w:r>
      <w:r w:rsidRPr="004D5F75">
        <w:rPr>
          <w:rFonts w:ascii="Times New Roman" w:eastAsiaTheme="minorHAnsi" w:hAnsi="Times New Roman"/>
          <w:szCs w:val="22"/>
        </w:rPr>
        <w:t>Bet koks ginčas ar reikalavimas, kylantis iš šios Sutarties, sprendžiamas Lietuvos Respublikos teismuose</w:t>
      </w:r>
      <w:r w:rsidR="009C72D3" w:rsidRPr="004D5F75">
        <w:rPr>
          <w:rFonts w:ascii="Times New Roman" w:eastAsiaTheme="minorHAnsi" w:hAnsi="Times New Roman"/>
          <w:szCs w:val="22"/>
        </w:rPr>
        <w:t>.</w:t>
      </w:r>
    </w:p>
    <w:p w14:paraId="1C5FE024" w14:textId="1FBF64C3" w:rsidR="00634454" w:rsidRPr="00FA361B" w:rsidRDefault="00FB3062" w:rsidP="0019007E">
      <w:pPr>
        <w:pStyle w:val="NumreratStycke11"/>
        <w:numPr>
          <w:ilvl w:val="1"/>
          <w:numId w:val="55"/>
        </w:numPr>
        <w:tabs>
          <w:tab w:val="left" w:pos="142"/>
        </w:tabs>
        <w:spacing w:before="0" w:after="0" w:line="240" w:lineRule="auto"/>
        <w:ind w:left="0" w:firstLine="0"/>
        <w:rPr>
          <w:rFonts w:ascii="Times New Roman" w:eastAsiaTheme="minorHAnsi" w:hAnsi="Times New Roman"/>
          <w:szCs w:val="22"/>
        </w:rPr>
      </w:pPr>
      <w:r w:rsidRPr="00FA361B">
        <w:rPr>
          <w:rFonts w:ascii="Times New Roman" w:hAnsi="Times New Roman"/>
          <w:color w:val="000000" w:themeColor="text1"/>
          <w:szCs w:val="22"/>
          <w:lang w:val="lt-LT"/>
        </w:rPr>
        <w:t>Esant neatitikim</w:t>
      </w:r>
      <w:r w:rsidR="009C72D3" w:rsidRPr="00FA361B">
        <w:rPr>
          <w:rFonts w:ascii="Times New Roman" w:hAnsi="Times New Roman"/>
          <w:color w:val="000000" w:themeColor="text1"/>
          <w:szCs w:val="22"/>
          <w:lang w:val="lt-LT"/>
        </w:rPr>
        <w:t>ų</w:t>
      </w:r>
      <w:r w:rsidRPr="00FA361B">
        <w:rPr>
          <w:rFonts w:ascii="Times New Roman" w:hAnsi="Times New Roman"/>
          <w:color w:val="000000" w:themeColor="text1"/>
          <w:szCs w:val="22"/>
          <w:lang w:val="lt-LT"/>
        </w:rPr>
        <w:t xml:space="preserve"> tarp šios Sutarties ir </w:t>
      </w:r>
      <w:r w:rsidR="00335C29" w:rsidRPr="00FA361B">
        <w:rPr>
          <w:rFonts w:ascii="Times New Roman" w:hAnsi="Times New Roman"/>
          <w:color w:val="000000" w:themeColor="text1"/>
          <w:szCs w:val="22"/>
          <w:lang w:val="lt-LT"/>
        </w:rPr>
        <w:t>kitų tarp Šalių sudarytų ir Duomenų tvarkymą reguliuojančių sutarčių</w:t>
      </w:r>
      <w:r w:rsidRPr="00FA361B">
        <w:rPr>
          <w:rFonts w:ascii="Times New Roman" w:hAnsi="Times New Roman"/>
          <w:color w:val="000000" w:themeColor="text1"/>
          <w:szCs w:val="22"/>
          <w:lang w:val="lt-LT"/>
        </w:rPr>
        <w:t xml:space="preserve">, pirmenybė teikiama šiai Sutarčiai. </w:t>
      </w:r>
    </w:p>
    <w:p w14:paraId="7FEF0398" w14:textId="4EC2DA22" w:rsidR="00EA6C5D" w:rsidRPr="00FA361B" w:rsidRDefault="00B51EFD" w:rsidP="0019007E">
      <w:pPr>
        <w:pStyle w:val="NumreratStycke11"/>
        <w:numPr>
          <w:ilvl w:val="1"/>
          <w:numId w:val="55"/>
        </w:numPr>
        <w:tabs>
          <w:tab w:val="left" w:pos="142"/>
        </w:tabs>
        <w:spacing w:before="0" w:after="0" w:line="240" w:lineRule="auto"/>
        <w:ind w:left="0" w:firstLine="0"/>
        <w:rPr>
          <w:rFonts w:ascii="Times New Roman" w:eastAsiaTheme="minorHAnsi" w:hAnsi="Times New Roman"/>
          <w:szCs w:val="22"/>
        </w:rPr>
      </w:pPr>
      <w:r w:rsidRPr="00FA361B">
        <w:rPr>
          <w:rFonts w:ascii="Times New Roman" w:hAnsi="Times New Roman"/>
          <w:color w:val="000000" w:themeColor="text1"/>
          <w:szCs w:val="22"/>
        </w:rPr>
        <w:t xml:space="preserve">Duomenų valdytojo nurodymai Duomenų tvarkytojui pridedami kaip priedas </w:t>
      </w:r>
      <w:r w:rsidR="00264F8D">
        <w:rPr>
          <w:rFonts w:ascii="Times New Roman" w:hAnsi="Times New Roman"/>
          <w:color w:val="000000" w:themeColor="text1"/>
          <w:szCs w:val="22"/>
        </w:rPr>
        <w:t xml:space="preserve">Nr. 1 </w:t>
      </w:r>
      <w:r w:rsidRPr="00FA361B">
        <w:rPr>
          <w:rFonts w:ascii="Times New Roman" w:hAnsi="Times New Roman"/>
          <w:color w:val="000000" w:themeColor="text1"/>
          <w:szCs w:val="22"/>
        </w:rPr>
        <w:t>prie šios Sutarties ir yra laikom</w:t>
      </w:r>
      <w:r w:rsidR="009C72D3" w:rsidRPr="00FA361B">
        <w:rPr>
          <w:rFonts w:ascii="Times New Roman" w:hAnsi="Times New Roman"/>
          <w:color w:val="000000" w:themeColor="text1"/>
          <w:szCs w:val="22"/>
        </w:rPr>
        <w:t>i</w:t>
      </w:r>
      <w:r w:rsidRPr="00FA361B">
        <w:rPr>
          <w:rFonts w:ascii="Times New Roman" w:hAnsi="Times New Roman"/>
          <w:color w:val="000000" w:themeColor="text1"/>
          <w:szCs w:val="22"/>
        </w:rPr>
        <w:t xml:space="preserve"> neatskiriama jos dalimi.</w:t>
      </w:r>
    </w:p>
    <w:p w14:paraId="6433BF3B" w14:textId="1A9FB2E9" w:rsidR="002E5D3F" w:rsidRPr="004D5F75" w:rsidRDefault="002E5D3F" w:rsidP="00B51EFD">
      <w:pPr>
        <w:pStyle w:val="NumreratStycke11"/>
        <w:numPr>
          <w:ilvl w:val="0"/>
          <w:numId w:val="0"/>
        </w:numPr>
        <w:tabs>
          <w:tab w:val="left" w:pos="0"/>
          <w:tab w:val="left" w:pos="142"/>
          <w:tab w:val="left" w:pos="426"/>
          <w:tab w:val="left" w:pos="709"/>
        </w:tabs>
        <w:spacing w:before="0" w:after="0" w:line="240" w:lineRule="auto"/>
        <w:contextualSpacing/>
        <w:rPr>
          <w:rFonts w:ascii="Times New Roman" w:hAnsi="Times New Roman"/>
          <w:color w:val="000000" w:themeColor="text1"/>
          <w:szCs w:val="22"/>
          <w:lang w:val="lt-LT"/>
        </w:rPr>
      </w:pPr>
    </w:p>
    <w:p w14:paraId="268CBB08" w14:textId="77777777" w:rsidR="002E6E81" w:rsidRPr="002E6E81" w:rsidRDefault="002E6E81" w:rsidP="002E6E81">
      <w:pPr>
        <w:pStyle w:val="Antrat1"/>
        <w:rPr>
          <w:rFonts w:ascii="Times New Roman" w:hAnsi="Times New Roman"/>
          <w:sz w:val="22"/>
          <w:szCs w:val="22"/>
        </w:rPr>
      </w:pPr>
      <w:r w:rsidRPr="002E6E81">
        <w:rPr>
          <w:rFonts w:ascii="Times New Roman" w:hAnsi="Times New Roman"/>
          <w:sz w:val="22"/>
          <w:szCs w:val="22"/>
        </w:rPr>
        <w:t>ŠALIŲ PARAŠAI ir REKVIZITAI:</w:t>
      </w:r>
    </w:p>
    <w:p w14:paraId="4078AA3A" w14:textId="77777777" w:rsidR="004D5F75" w:rsidRPr="00CD2F9A" w:rsidRDefault="004D5F75" w:rsidP="004D5F75">
      <w:pPr>
        <w:pStyle w:val="NumreratStycke11"/>
        <w:numPr>
          <w:ilvl w:val="0"/>
          <w:numId w:val="0"/>
        </w:numPr>
        <w:tabs>
          <w:tab w:val="left" w:pos="0"/>
          <w:tab w:val="left" w:pos="142"/>
          <w:tab w:val="left" w:pos="426"/>
          <w:tab w:val="left" w:pos="709"/>
        </w:tabs>
        <w:spacing w:before="0" w:after="120" w:line="240" w:lineRule="auto"/>
        <w:rPr>
          <w:rFonts w:ascii="Times New Roman" w:hAnsi="Times New Roman"/>
          <w:color w:val="000000" w:themeColor="text1"/>
          <w:szCs w:val="22"/>
          <w:lang w:val="lt-LT"/>
        </w:rPr>
      </w:pPr>
    </w:p>
    <w:tbl>
      <w:tblPr>
        <w:tblStyle w:val="Lentelstinklelis"/>
        <w:tblW w:w="0" w:type="auto"/>
        <w:tblLook w:val="04A0" w:firstRow="1" w:lastRow="0" w:firstColumn="1" w:lastColumn="0" w:noHBand="0" w:noVBand="1"/>
      </w:tblPr>
      <w:tblGrid>
        <w:gridCol w:w="4670"/>
        <w:gridCol w:w="4951"/>
      </w:tblGrid>
      <w:tr w:rsidR="004D5F75" w14:paraId="0CB9F16F" w14:textId="77777777" w:rsidTr="001939EC">
        <w:tc>
          <w:tcPr>
            <w:tcW w:w="4674" w:type="dxa"/>
          </w:tcPr>
          <w:p w14:paraId="702742F1" w14:textId="77777777" w:rsidR="004D5F75" w:rsidRPr="00603E88" w:rsidRDefault="004D5F75" w:rsidP="001939EC">
            <w:pPr>
              <w:spacing w:after="120"/>
              <w:ind w:right="18"/>
              <w:rPr>
                <w:b/>
                <w:bCs/>
                <w:sz w:val="22"/>
                <w:u w:val="single"/>
              </w:rPr>
            </w:pPr>
            <w:r w:rsidRPr="00603E88">
              <w:rPr>
                <w:b/>
                <w:bCs/>
                <w:sz w:val="22"/>
                <w:u w:val="single"/>
              </w:rPr>
              <w:t>Duomenų valdytojas:</w:t>
            </w:r>
          </w:p>
        </w:tc>
        <w:tc>
          <w:tcPr>
            <w:tcW w:w="4957" w:type="dxa"/>
          </w:tcPr>
          <w:p w14:paraId="2D400985" w14:textId="77777777" w:rsidR="004D5F75" w:rsidRPr="00603E88" w:rsidRDefault="004D5F75" w:rsidP="001939EC">
            <w:pPr>
              <w:spacing w:after="120"/>
              <w:ind w:right="18"/>
              <w:rPr>
                <w:b/>
                <w:bCs/>
                <w:sz w:val="22"/>
                <w:u w:val="single"/>
              </w:rPr>
            </w:pPr>
            <w:r w:rsidRPr="00603E88">
              <w:rPr>
                <w:b/>
                <w:bCs/>
                <w:sz w:val="22"/>
                <w:u w:val="single"/>
              </w:rPr>
              <w:t>Duomenų tvarkytojas:</w:t>
            </w:r>
          </w:p>
        </w:tc>
      </w:tr>
      <w:tr w:rsidR="004D5F75" w14:paraId="63C2D25B" w14:textId="77777777" w:rsidTr="001939EC">
        <w:tc>
          <w:tcPr>
            <w:tcW w:w="4674" w:type="dxa"/>
          </w:tcPr>
          <w:p w14:paraId="546FF90E" w14:textId="00E06F9B" w:rsidR="004D5F75" w:rsidRPr="00603E88" w:rsidRDefault="007F1F9A" w:rsidP="001939EC">
            <w:pPr>
              <w:spacing w:after="120"/>
              <w:ind w:right="18"/>
              <w:jc w:val="both"/>
              <w:rPr>
                <w:sz w:val="22"/>
              </w:rPr>
            </w:pPr>
            <w:r>
              <w:rPr>
                <w:sz w:val="22"/>
              </w:rPr>
              <w:t>VšĮ Raseinių pirminės sveikatos priežiūros centras</w:t>
            </w:r>
          </w:p>
        </w:tc>
        <w:tc>
          <w:tcPr>
            <w:tcW w:w="4957" w:type="dxa"/>
          </w:tcPr>
          <w:p w14:paraId="66B25DBC" w14:textId="0FC5C756" w:rsidR="004D5F75" w:rsidRPr="00603E88" w:rsidRDefault="00120638" w:rsidP="001939EC">
            <w:pPr>
              <w:spacing w:after="120"/>
              <w:ind w:right="18"/>
              <w:jc w:val="both"/>
              <w:rPr>
                <w:sz w:val="22"/>
              </w:rPr>
            </w:pPr>
            <w:r w:rsidRPr="00603E88">
              <w:rPr>
                <w:b/>
                <w:bCs/>
                <w:sz w:val="22"/>
              </w:rPr>
              <w:t>AB Lietuvos radijo ir televizijos centras</w:t>
            </w:r>
          </w:p>
        </w:tc>
      </w:tr>
      <w:tr w:rsidR="004D5F75" w14:paraId="490B3912" w14:textId="77777777" w:rsidTr="001939EC">
        <w:tc>
          <w:tcPr>
            <w:tcW w:w="4674" w:type="dxa"/>
          </w:tcPr>
          <w:p w14:paraId="12CA305A" w14:textId="77777777" w:rsidR="007F1F9A" w:rsidRPr="007B5EA2" w:rsidRDefault="007F1F9A" w:rsidP="007F1F9A">
            <w:pPr>
              <w:rPr>
                <w:szCs w:val="20"/>
              </w:rPr>
            </w:pPr>
            <w:bookmarkStart w:id="0" w:name="_Hlk492631405"/>
            <w:r w:rsidRPr="007B5EA2">
              <w:rPr>
                <w:szCs w:val="20"/>
              </w:rPr>
              <w:t>Žemaitės g. 2 Raseiniai, 60127</w:t>
            </w:r>
          </w:p>
          <w:bookmarkEnd w:id="0"/>
          <w:p w14:paraId="71ADB659" w14:textId="77777777" w:rsidR="007F1F9A" w:rsidRPr="007B5EA2" w:rsidRDefault="007F1F9A" w:rsidP="007F1F9A">
            <w:pPr>
              <w:ind w:right="18"/>
              <w:jc w:val="both"/>
              <w:rPr>
                <w:szCs w:val="20"/>
              </w:rPr>
            </w:pPr>
            <w:r w:rsidRPr="007B5EA2">
              <w:rPr>
                <w:szCs w:val="20"/>
              </w:rPr>
              <w:t>Įmonės kodas: 272416130</w:t>
            </w:r>
          </w:p>
          <w:p w14:paraId="30396361" w14:textId="77777777" w:rsidR="007F1F9A" w:rsidRPr="007B5EA2" w:rsidRDefault="007F1F9A" w:rsidP="007F1F9A">
            <w:pPr>
              <w:ind w:right="18"/>
              <w:jc w:val="both"/>
              <w:rPr>
                <w:szCs w:val="20"/>
              </w:rPr>
            </w:pPr>
            <w:r w:rsidRPr="007B5EA2">
              <w:rPr>
                <w:szCs w:val="20"/>
              </w:rPr>
              <w:t>PVM mokėtojo kodas: -</w:t>
            </w:r>
          </w:p>
          <w:p w14:paraId="24A63B35" w14:textId="77777777" w:rsidR="007F1F9A" w:rsidRPr="007B5EA2" w:rsidRDefault="007F1F9A" w:rsidP="007F1F9A">
            <w:pPr>
              <w:ind w:right="18"/>
              <w:jc w:val="both"/>
              <w:rPr>
                <w:szCs w:val="20"/>
              </w:rPr>
            </w:pPr>
            <w:r w:rsidRPr="007B5EA2">
              <w:rPr>
                <w:szCs w:val="20"/>
              </w:rPr>
              <w:t>Tel.:  (8 428) 57 913</w:t>
            </w:r>
          </w:p>
          <w:p w14:paraId="183A3839" w14:textId="77777777" w:rsidR="007F1F9A" w:rsidRPr="007B5EA2" w:rsidRDefault="007F1F9A" w:rsidP="007F1F9A">
            <w:pPr>
              <w:ind w:right="18"/>
              <w:jc w:val="both"/>
              <w:rPr>
                <w:szCs w:val="20"/>
              </w:rPr>
            </w:pPr>
            <w:r w:rsidRPr="007B5EA2">
              <w:rPr>
                <w:szCs w:val="20"/>
              </w:rPr>
              <w:t xml:space="preserve">El. paštas: </w:t>
            </w:r>
            <w:hyperlink r:id="rId11" w:history="1">
              <w:r w:rsidRPr="007B5EA2">
                <w:rPr>
                  <w:rStyle w:val="Hipersaitas"/>
                  <w:color w:val="auto"/>
                  <w:szCs w:val="20"/>
                </w:rPr>
                <w:t>raseiniai@rpspc.lt</w:t>
              </w:r>
            </w:hyperlink>
            <w:r w:rsidRPr="007B5EA2">
              <w:rPr>
                <w:szCs w:val="20"/>
              </w:rPr>
              <w:t xml:space="preserve"> </w:t>
            </w:r>
          </w:p>
          <w:p w14:paraId="0C8B9FA1" w14:textId="77777777" w:rsidR="007F1F9A" w:rsidRPr="007B5EA2" w:rsidRDefault="007F1F9A" w:rsidP="007F1F9A">
            <w:pPr>
              <w:spacing w:line="276" w:lineRule="auto"/>
              <w:jc w:val="both"/>
              <w:rPr>
                <w:rFonts w:eastAsia="Calibri"/>
                <w:lang w:eastAsia="zh-CN"/>
              </w:rPr>
            </w:pPr>
            <w:r w:rsidRPr="007B5EA2">
              <w:rPr>
                <w:szCs w:val="20"/>
              </w:rPr>
              <w:t>A. s.</w:t>
            </w:r>
            <w:r w:rsidRPr="007B5EA2">
              <w:rPr>
                <w:szCs w:val="20"/>
                <w:lang w:val="de-DE"/>
              </w:rPr>
              <w:t xml:space="preserve"> </w:t>
            </w:r>
            <w:r w:rsidRPr="007B5EA2">
              <w:rPr>
                <w:rFonts w:eastAsia="Calibri"/>
                <w:lang w:eastAsia="zh-CN"/>
              </w:rPr>
              <w:t xml:space="preserve"> </w:t>
            </w:r>
            <w:r w:rsidRPr="007B5EA2">
              <w:rPr>
                <w:rFonts w:eastAsia="Calibri"/>
                <w:szCs w:val="20"/>
                <w:lang w:eastAsia="zh-CN"/>
              </w:rPr>
              <w:t>LT947300010134443080</w:t>
            </w:r>
          </w:p>
          <w:p w14:paraId="4C57F51F" w14:textId="33326DFF" w:rsidR="007F1F9A" w:rsidRDefault="007F1F9A" w:rsidP="007F1F9A">
            <w:pPr>
              <w:spacing w:line="276" w:lineRule="auto"/>
              <w:jc w:val="both"/>
              <w:rPr>
                <w:szCs w:val="20"/>
              </w:rPr>
            </w:pPr>
            <w:r w:rsidRPr="007B5EA2">
              <w:rPr>
                <w:szCs w:val="20"/>
              </w:rPr>
              <w:t>Bankas:</w:t>
            </w:r>
            <w:r w:rsidRPr="007B5EA2">
              <w:rPr>
                <w:rFonts w:eastAsia="Calibri"/>
                <w:szCs w:val="20"/>
                <w:lang w:eastAsia="zh-CN"/>
              </w:rPr>
              <w:t xml:space="preserve"> AB „Swedbank“</w:t>
            </w:r>
          </w:p>
          <w:p w14:paraId="63778A73" w14:textId="30B2A2F5" w:rsidR="007F1F9A" w:rsidRPr="007B5EA2" w:rsidRDefault="007F1F9A" w:rsidP="007F1F9A">
            <w:pPr>
              <w:spacing w:line="276" w:lineRule="auto"/>
              <w:jc w:val="both"/>
              <w:rPr>
                <w:rFonts w:eastAsia="Calibri"/>
                <w:lang w:eastAsia="zh-CN"/>
              </w:rPr>
            </w:pPr>
            <w:r w:rsidRPr="007B5EA2">
              <w:rPr>
                <w:szCs w:val="20"/>
              </w:rPr>
              <w:t xml:space="preserve">banko kodas: </w:t>
            </w:r>
            <w:r>
              <w:rPr>
                <w:rFonts w:eastAsia="Calibri"/>
                <w:szCs w:val="20"/>
                <w:lang w:eastAsia="zh-CN"/>
              </w:rPr>
              <w:t>73000</w:t>
            </w:r>
          </w:p>
          <w:p w14:paraId="7C0748FF" w14:textId="77777777" w:rsidR="007F1F9A" w:rsidRPr="007B5EA2" w:rsidRDefault="007F1F9A" w:rsidP="007F1F9A">
            <w:pPr>
              <w:rPr>
                <w:szCs w:val="20"/>
              </w:rPr>
            </w:pPr>
          </w:p>
          <w:p w14:paraId="3E885C11" w14:textId="77777777" w:rsidR="007F1F9A" w:rsidRPr="007B5EA2" w:rsidRDefault="007F1F9A" w:rsidP="007F1F9A">
            <w:pPr>
              <w:rPr>
                <w:szCs w:val="20"/>
              </w:rPr>
            </w:pPr>
            <w:r w:rsidRPr="007B5EA2">
              <w:rPr>
                <w:szCs w:val="20"/>
              </w:rPr>
              <w:t>Direktorė</w:t>
            </w:r>
          </w:p>
          <w:p w14:paraId="1040D4B7" w14:textId="77777777" w:rsidR="007F1F9A" w:rsidRPr="007B5EA2" w:rsidRDefault="007F1F9A" w:rsidP="007F1F9A">
            <w:pPr>
              <w:rPr>
                <w:szCs w:val="20"/>
              </w:rPr>
            </w:pPr>
            <w:r w:rsidRPr="007B5EA2">
              <w:rPr>
                <w:szCs w:val="20"/>
              </w:rPr>
              <w:t xml:space="preserve">Violeta </w:t>
            </w:r>
            <w:proofErr w:type="spellStart"/>
            <w:r w:rsidRPr="007B5EA2">
              <w:rPr>
                <w:szCs w:val="20"/>
              </w:rPr>
              <w:t>Užringienė</w:t>
            </w:r>
            <w:proofErr w:type="spellEnd"/>
          </w:p>
          <w:p w14:paraId="155EE3EE" w14:textId="77777777" w:rsidR="00120638" w:rsidRDefault="00120638" w:rsidP="001939EC">
            <w:pPr>
              <w:rPr>
                <w:i/>
                <w:iCs/>
                <w:sz w:val="22"/>
                <w:u w:val="single"/>
              </w:rPr>
            </w:pPr>
          </w:p>
          <w:p w14:paraId="2231C40A" w14:textId="77777777" w:rsidR="007F1F9A" w:rsidRDefault="007F1F9A" w:rsidP="001939EC">
            <w:pPr>
              <w:rPr>
                <w:i/>
                <w:iCs/>
                <w:sz w:val="22"/>
                <w:u w:val="single"/>
              </w:rPr>
            </w:pPr>
          </w:p>
          <w:p w14:paraId="73049814" w14:textId="745AF142" w:rsidR="004D5F75" w:rsidRPr="00603E88" w:rsidRDefault="004D5F75" w:rsidP="001939EC">
            <w:pPr>
              <w:rPr>
                <w:sz w:val="22"/>
              </w:rPr>
            </w:pPr>
            <w:r w:rsidRPr="00603E88">
              <w:rPr>
                <w:i/>
                <w:iCs/>
                <w:sz w:val="22"/>
                <w:u w:val="single"/>
              </w:rPr>
              <w:t>Pasirašyta el. parašu</w:t>
            </w:r>
            <w:r w:rsidRPr="00603E88">
              <w:rPr>
                <w:i/>
                <w:iCs/>
                <w:sz w:val="22"/>
                <w:u w:val="single"/>
              </w:rPr>
              <w:softHyphen/>
            </w:r>
            <w:r w:rsidRPr="00603E88">
              <w:rPr>
                <w:i/>
                <w:iCs/>
                <w:sz w:val="22"/>
                <w:u w:val="single"/>
              </w:rPr>
              <w:softHyphen/>
            </w:r>
            <w:r w:rsidRPr="00603E88">
              <w:rPr>
                <w:i/>
                <w:iCs/>
                <w:sz w:val="22"/>
                <w:u w:val="single"/>
              </w:rPr>
              <w:softHyphen/>
            </w:r>
            <w:r w:rsidRPr="00603E88">
              <w:rPr>
                <w:i/>
                <w:iCs/>
                <w:sz w:val="22"/>
                <w:u w:val="single"/>
              </w:rPr>
              <w:softHyphen/>
              <w:t xml:space="preserve">       </w:t>
            </w:r>
            <w:r w:rsidRPr="00603E88">
              <w:rPr>
                <w:sz w:val="22"/>
                <w:u w:val="single"/>
              </w:rPr>
              <w:t xml:space="preserve">    </w:t>
            </w:r>
          </w:p>
          <w:p w14:paraId="124B3C44" w14:textId="77777777" w:rsidR="004D5F75" w:rsidRPr="00603E88" w:rsidRDefault="004D5F75" w:rsidP="001939EC">
            <w:pPr>
              <w:rPr>
                <w:sz w:val="22"/>
              </w:rPr>
            </w:pPr>
            <w:r w:rsidRPr="00603E88">
              <w:rPr>
                <w:sz w:val="22"/>
              </w:rPr>
              <w:t xml:space="preserve">(parašas)           </w:t>
            </w:r>
          </w:p>
        </w:tc>
        <w:tc>
          <w:tcPr>
            <w:tcW w:w="4957" w:type="dxa"/>
          </w:tcPr>
          <w:p w14:paraId="2A4508E0" w14:textId="77777777" w:rsidR="00120638" w:rsidRPr="00603E88" w:rsidRDefault="00120638" w:rsidP="00120638">
            <w:pPr>
              <w:ind w:right="18"/>
              <w:rPr>
                <w:sz w:val="22"/>
              </w:rPr>
            </w:pPr>
            <w:r w:rsidRPr="00603E88">
              <w:rPr>
                <w:sz w:val="22"/>
              </w:rPr>
              <w:t>Sausio 13-osios g. 10, 04347 Vilnius</w:t>
            </w:r>
          </w:p>
          <w:p w14:paraId="357246ED" w14:textId="77777777" w:rsidR="00120638" w:rsidRPr="00603E88" w:rsidRDefault="00120638" w:rsidP="00120638">
            <w:pPr>
              <w:ind w:right="18"/>
              <w:rPr>
                <w:sz w:val="22"/>
              </w:rPr>
            </w:pPr>
            <w:r w:rsidRPr="00603E88">
              <w:rPr>
                <w:sz w:val="22"/>
              </w:rPr>
              <w:t xml:space="preserve">Įmonės kodas: 120505210 </w:t>
            </w:r>
          </w:p>
          <w:p w14:paraId="7C17CBDC" w14:textId="77777777" w:rsidR="00120638" w:rsidRPr="00603E88" w:rsidRDefault="00120638" w:rsidP="00120638">
            <w:pPr>
              <w:ind w:right="18"/>
              <w:rPr>
                <w:sz w:val="22"/>
              </w:rPr>
            </w:pPr>
            <w:r w:rsidRPr="00603E88">
              <w:rPr>
                <w:sz w:val="22"/>
              </w:rPr>
              <w:t xml:space="preserve">PVM mokėtojo kodas: LT205052113 </w:t>
            </w:r>
          </w:p>
          <w:p w14:paraId="37F4A7FD" w14:textId="77777777" w:rsidR="00120638" w:rsidRPr="00603E88" w:rsidRDefault="00120638" w:rsidP="00120638">
            <w:pPr>
              <w:ind w:right="18"/>
              <w:rPr>
                <w:sz w:val="22"/>
              </w:rPr>
            </w:pPr>
            <w:r w:rsidRPr="00603E88">
              <w:rPr>
                <w:sz w:val="22"/>
              </w:rPr>
              <w:t xml:space="preserve">Tel.: 8 5 204 0300, faksas: 8 5 204 0325        </w:t>
            </w:r>
          </w:p>
          <w:p w14:paraId="3FDD727F" w14:textId="77777777" w:rsidR="00120638" w:rsidRPr="00603E88" w:rsidRDefault="00120638" w:rsidP="00120638">
            <w:pPr>
              <w:ind w:right="18"/>
              <w:rPr>
                <w:sz w:val="22"/>
              </w:rPr>
            </w:pPr>
            <w:r w:rsidRPr="00603E88">
              <w:rPr>
                <w:sz w:val="22"/>
              </w:rPr>
              <w:t xml:space="preserve">El. paštas: </w:t>
            </w:r>
            <w:hyperlink r:id="rId12" w:history="1">
              <w:r w:rsidRPr="00603E88">
                <w:rPr>
                  <w:rStyle w:val="Hipersaitas"/>
                  <w:color w:val="auto"/>
                  <w:sz w:val="22"/>
                </w:rPr>
                <w:t>info@telecentras.lt</w:t>
              </w:r>
            </w:hyperlink>
            <w:r w:rsidRPr="00603E88">
              <w:rPr>
                <w:sz w:val="22"/>
              </w:rPr>
              <w:t xml:space="preserve">      </w:t>
            </w:r>
          </w:p>
          <w:p w14:paraId="2D7E46F5" w14:textId="77777777" w:rsidR="00120638" w:rsidRPr="00603E88" w:rsidRDefault="00120638" w:rsidP="00120638">
            <w:pPr>
              <w:ind w:right="18"/>
              <w:rPr>
                <w:sz w:val="22"/>
              </w:rPr>
            </w:pPr>
            <w:r w:rsidRPr="00603E88">
              <w:rPr>
                <w:sz w:val="22"/>
              </w:rPr>
              <w:t xml:space="preserve">A. s. LT16 7044 0600 0111 6280 </w:t>
            </w:r>
          </w:p>
          <w:p w14:paraId="6074F028" w14:textId="77777777" w:rsidR="00120638" w:rsidRPr="00603E88" w:rsidRDefault="00120638" w:rsidP="00120638">
            <w:pPr>
              <w:ind w:right="18"/>
              <w:rPr>
                <w:sz w:val="22"/>
              </w:rPr>
            </w:pPr>
            <w:r w:rsidRPr="00603E88">
              <w:rPr>
                <w:sz w:val="22"/>
              </w:rPr>
              <w:t xml:space="preserve">Bankas: AB SEB bankas </w:t>
            </w:r>
          </w:p>
          <w:p w14:paraId="012E0F7E" w14:textId="77777777" w:rsidR="00120638" w:rsidRPr="00603E88" w:rsidRDefault="00120638" w:rsidP="00120638">
            <w:pPr>
              <w:ind w:right="18"/>
              <w:rPr>
                <w:sz w:val="22"/>
              </w:rPr>
            </w:pPr>
            <w:r w:rsidRPr="00603E88">
              <w:rPr>
                <w:sz w:val="22"/>
              </w:rPr>
              <w:t>Banko Kodas: 70440</w:t>
            </w:r>
          </w:p>
          <w:p w14:paraId="5F1509E5" w14:textId="2A4AD462" w:rsidR="00120638" w:rsidRPr="00603E88" w:rsidRDefault="004723E4" w:rsidP="00120638">
            <w:pPr>
              <w:ind w:right="18"/>
              <w:jc w:val="both"/>
              <w:rPr>
                <w:sz w:val="22"/>
              </w:rPr>
            </w:pPr>
            <w:r w:rsidRPr="004723E4">
              <w:rPr>
                <w:sz w:val="22"/>
              </w:rPr>
              <w:t>Pardavimo projektų vadovas</w:t>
            </w:r>
          </w:p>
          <w:p w14:paraId="0E3D87F7" w14:textId="1717FD4A" w:rsidR="004D5F75" w:rsidRPr="00603E88" w:rsidRDefault="004723E4" w:rsidP="001939EC">
            <w:pPr>
              <w:rPr>
                <w:sz w:val="22"/>
              </w:rPr>
            </w:pPr>
            <w:r w:rsidRPr="004723E4">
              <w:rPr>
                <w:sz w:val="22"/>
              </w:rPr>
              <w:t>Tomas Lisauskas</w:t>
            </w:r>
          </w:p>
          <w:p w14:paraId="0D4C6EF2" w14:textId="77777777" w:rsidR="00120638" w:rsidRDefault="00120638" w:rsidP="001939EC">
            <w:pPr>
              <w:rPr>
                <w:i/>
                <w:iCs/>
                <w:sz w:val="22"/>
                <w:u w:val="single"/>
              </w:rPr>
            </w:pPr>
          </w:p>
          <w:p w14:paraId="00D3C437" w14:textId="016EA8C0" w:rsidR="004D5F75" w:rsidRPr="00603E88" w:rsidRDefault="004D5F75" w:rsidP="001939EC">
            <w:pPr>
              <w:rPr>
                <w:sz w:val="22"/>
              </w:rPr>
            </w:pPr>
            <w:r w:rsidRPr="00603E88">
              <w:rPr>
                <w:i/>
                <w:iCs/>
                <w:sz w:val="22"/>
                <w:u w:val="single"/>
              </w:rPr>
              <w:t>Pasirašyta el. parašu</w:t>
            </w:r>
            <w:r w:rsidRPr="00603E88">
              <w:rPr>
                <w:i/>
                <w:iCs/>
                <w:sz w:val="22"/>
                <w:u w:val="single"/>
              </w:rPr>
              <w:softHyphen/>
            </w:r>
            <w:r w:rsidRPr="00603E88">
              <w:rPr>
                <w:i/>
                <w:iCs/>
                <w:sz w:val="22"/>
                <w:u w:val="single"/>
              </w:rPr>
              <w:softHyphen/>
            </w:r>
            <w:r w:rsidRPr="00603E88">
              <w:rPr>
                <w:i/>
                <w:iCs/>
                <w:sz w:val="22"/>
                <w:u w:val="single"/>
              </w:rPr>
              <w:softHyphen/>
            </w:r>
            <w:r w:rsidRPr="00603E88">
              <w:rPr>
                <w:i/>
                <w:iCs/>
                <w:sz w:val="22"/>
                <w:u w:val="single"/>
              </w:rPr>
              <w:softHyphen/>
              <w:t xml:space="preserve">       </w:t>
            </w:r>
            <w:r w:rsidRPr="00603E88">
              <w:rPr>
                <w:sz w:val="22"/>
                <w:u w:val="single"/>
              </w:rPr>
              <w:t xml:space="preserve">    </w:t>
            </w:r>
          </w:p>
          <w:p w14:paraId="571B2FF2" w14:textId="77777777" w:rsidR="004D5F75" w:rsidRPr="00603E88" w:rsidRDefault="004D5F75" w:rsidP="001939EC">
            <w:pPr>
              <w:rPr>
                <w:sz w:val="22"/>
              </w:rPr>
            </w:pPr>
            <w:r w:rsidRPr="00603E88">
              <w:rPr>
                <w:sz w:val="22"/>
              </w:rPr>
              <w:t>(parašas)</w:t>
            </w:r>
          </w:p>
        </w:tc>
      </w:tr>
    </w:tbl>
    <w:p w14:paraId="4E994AE5" w14:textId="77777777" w:rsidR="004D5F75" w:rsidRPr="00CD2F9A" w:rsidRDefault="004D5F75" w:rsidP="004D5F75">
      <w:pPr>
        <w:spacing w:after="120"/>
        <w:jc w:val="both"/>
        <w:rPr>
          <w:rFonts w:eastAsiaTheme="minorHAnsi"/>
          <w:b/>
          <w:bCs/>
          <w:color w:val="000000" w:themeColor="text1"/>
        </w:rPr>
      </w:pPr>
    </w:p>
    <w:p w14:paraId="69DB077C" w14:textId="77777777" w:rsidR="004D5F75" w:rsidRPr="00CD2F9A" w:rsidRDefault="004D5F75" w:rsidP="004D5F75">
      <w:pPr>
        <w:spacing w:after="120"/>
        <w:jc w:val="both"/>
        <w:rPr>
          <w:b/>
          <w:color w:val="000000" w:themeColor="text1"/>
        </w:rPr>
      </w:pPr>
    </w:p>
    <w:p w14:paraId="7030A7EA" w14:textId="6CC8F0F4" w:rsidR="00851B20" w:rsidRPr="004D5F75" w:rsidRDefault="00851B20" w:rsidP="00EA6C5D">
      <w:pPr>
        <w:rPr>
          <w:color w:val="000000" w:themeColor="text1"/>
        </w:rPr>
        <w:sectPr w:rsidR="00851B20" w:rsidRPr="004D5F75" w:rsidSect="00047380">
          <w:headerReference w:type="even" r:id="rId13"/>
          <w:headerReference w:type="default" r:id="rId14"/>
          <w:footerReference w:type="even" r:id="rId15"/>
          <w:footerReference w:type="default" r:id="rId16"/>
          <w:headerReference w:type="first" r:id="rId17"/>
          <w:footerReference w:type="first" r:id="rId18"/>
          <w:pgSz w:w="11899" w:h="16838" w:code="9"/>
          <w:pgMar w:top="1134" w:right="1134" w:bottom="1134" w:left="1134" w:header="567" w:footer="567" w:gutter="0"/>
          <w:cols w:space="1296"/>
          <w:docGrid w:linePitch="299"/>
        </w:sectPr>
      </w:pPr>
    </w:p>
    <w:p w14:paraId="558A6211" w14:textId="4A3BB8E3" w:rsidR="00686DC5" w:rsidRPr="004D5F75" w:rsidRDefault="00686DC5" w:rsidP="00EA6C5D">
      <w:pPr>
        <w:rPr>
          <w:color w:val="000000" w:themeColor="text1"/>
        </w:rPr>
      </w:pPr>
    </w:p>
    <w:p w14:paraId="7F9D4632" w14:textId="796E71A4" w:rsidR="00686DC5" w:rsidRPr="004D5F75" w:rsidRDefault="00B63BEE" w:rsidP="00EA6C5D">
      <w:pPr>
        <w:pStyle w:val="NumreratStycke11"/>
        <w:numPr>
          <w:ilvl w:val="0"/>
          <w:numId w:val="0"/>
        </w:numPr>
        <w:tabs>
          <w:tab w:val="left" w:pos="0"/>
          <w:tab w:val="left" w:pos="142"/>
        </w:tabs>
        <w:spacing w:before="0" w:after="0" w:line="240" w:lineRule="auto"/>
        <w:contextualSpacing/>
        <w:jc w:val="center"/>
        <w:rPr>
          <w:rFonts w:ascii="Times New Roman" w:hAnsi="Times New Roman"/>
          <w:b/>
          <w:bCs/>
          <w:szCs w:val="22"/>
          <w:lang w:val="lt-LT"/>
        </w:rPr>
      </w:pPr>
      <w:r w:rsidRPr="004D5F75">
        <w:rPr>
          <w:rFonts w:ascii="Times New Roman" w:hAnsi="Times New Roman"/>
          <w:b/>
          <w:szCs w:val="22"/>
          <w:lang w:val="lt-LT"/>
        </w:rPr>
        <w:t>DUOMENŲ VALDYTOJO NURODYMAI DUOMENŲ TVARKYTOJUI</w:t>
      </w:r>
      <w:r w:rsidRPr="004D5F75">
        <w:rPr>
          <w:rFonts w:ascii="Times New Roman" w:hAnsi="Times New Roman"/>
          <w:b/>
          <w:bCs/>
          <w:szCs w:val="22"/>
          <w:lang w:val="lt-LT"/>
        </w:rPr>
        <w:t xml:space="preserve"> </w:t>
      </w:r>
      <w:r w:rsidR="00FA6834" w:rsidRPr="004D5F75" w:rsidDel="00FA6834">
        <w:rPr>
          <w:rFonts w:ascii="Times New Roman" w:hAnsi="Times New Roman"/>
          <w:b/>
          <w:bCs/>
          <w:szCs w:val="22"/>
          <w:lang w:val="lt-LT"/>
        </w:rPr>
        <w:t xml:space="preserve"> </w:t>
      </w:r>
    </w:p>
    <w:p w14:paraId="4ECE55E1" w14:textId="2E930461" w:rsidR="00A51D66" w:rsidRPr="004D5F75" w:rsidRDefault="00A51D66" w:rsidP="00EA6C5D">
      <w:pPr>
        <w:pStyle w:val="NumreratStycke11"/>
        <w:numPr>
          <w:ilvl w:val="0"/>
          <w:numId w:val="0"/>
        </w:numPr>
        <w:tabs>
          <w:tab w:val="left" w:pos="0"/>
          <w:tab w:val="left" w:pos="142"/>
        </w:tabs>
        <w:spacing w:before="0" w:after="0" w:line="240" w:lineRule="auto"/>
        <w:contextualSpacing/>
        <w:jc w:val="center"/>
        <w:rPr>
          <w:rFonts w:ascii="Times New Roman" w:hAnsi="Times New Roman"/>
          <w:b/>
          <w:szCs w:val="22"/>
          <w:lang w:val="lt-LT"/>
        </w:rPr>
      </w:pPr>
    </w:p>
    <w:p w14:paraId="591BD055" w14:textId="77777777" w:rsidR="00FA6834" w:rsidRPr="004D5F75" w:rsidRDefault="00FA6834" w:rsidP="00EA6C5D">
      <w:pPr>
        <w:rPr>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229"/>
      </w:tblGrid>
      <w:tr w:rsidR="00017311" w:rsidRPr="004D5F75" w14:paraId="29AA7A84" w14:textId="77777777" w:rsidTr="006B4C06">
        <w:trPr>
          <w:jc w:val="center"/>
        </w:trPr>
        <w:tc>
          <w:tcPr>
            <w:tcW w:w="2405" w:type="dxa"/>
          </w:tcPr>
          <w:p w14:paraId="61AD5B67" w14:textId="5C95AF67" w:rsidR="00017311" w:rsidRPr="004D5F75" w:rsidRDefault="00017311" w:rsidP="006B4C06">
            <w:pPr>
              <w:tabs>
                <w:tab w:val="left" w:pos="0"/>
                <w:tab w:val="left" w:pos="142"/>
              </w:tabs>
              <w:contextualSpacing/>
              <w:jc w:val="center"/>
              <w:rPr>
                <w:b/>
              </w:rPr>
            </w:pPr>
            <w:r w:rsidRPr="004D5F75">
              <w:rPr>
                <w:b/>
              </w:rPr>
              <w:t>Duomenų tvarkymo dalykas</w:t>
            </w:r>
          </w:p>
          <w:p w14:paraId="23AB6602" w14:textId="59E92E98" w:rsidR="00012236" w:rsidRPr="004D5F75" w:rsidRDefault="00012236" w:rsidP="006B4C06">
            <w:pPr>
              <w:tabs>
                <w:tab w:val="left" w:pos="0"/>
                <w:tab w:val="left" w:pos="142"/>
              </w:tabs>
              <w:contextualSpacing/>
              <w:jc w:val="center"/>
              <w:rPr>
                <w:b/>
              </w:rPr>
            </w:pPr>
          </w:p>
        </w:tc>
        <w:tc>
          <w:tcPr>
            <w:tcW w:w="7229" w:type="dxa"/>
          </w:tcPr>
          <w:p w14:paraId="01752BCE" w14:textId="2685C7DF" w:rsidR="00017311" w:rsidRPr="004D5F75" w:rsidRDefault="00261A87" w:rsidP="006B4C06">
            <w:pPr>
              <w:tabs>
                <w:tab w:val="left" w:pos="0"/>
                <w:tab w:val="left" w:pos="142"/>
              </w:tabs>
              <w:contextualSpacing/>
              <w:jc w:val="center"/>
            </w:pPr>
            <w:r>
              <w:t>P</w:t>
            </w:r>
            <w:r w:rsidR="00017311" w:rsidRPr="004D5F75">
              <w:t>aslaugų teikimas</w:t>
            </w:r>
            <w:r w:rsidR="00915B9B" w:rsidRPr="004D5F75">
              <w:t xml:space="preserve"> </w:t>
            </w:r>
            <w:r w:rsidRPr="00B16BB0">
              <w:t>Duomenų valdytojui</w:t>
            </w:r>
          </w:p>
          <w:p w14:paraId="071E1F7C" w14:textId="77777777" w:rsidR="00017311" w:rsidRPr="004D5F75" w:rsidRDefault="00017311" w:rsidP="00EA6C5D">
            <w:pPr>
              <w:tabs>
                <w:tab w:val="left" w:pos="0"/>
                <w:tab w:val="left" w:pos="142"/>
              </w:tabs>
              <w:contextualSpacing/>
            </w:pPr>
          </w:p>
        </w:tc>
      </w:tr>
      <w:tr w:rsidR="00017311" w:rsidRPr="004D5F75" w14:paraId="60163F7F" w14:textId="77777777" w:rsidTr="006B4C06">
        <w:trPr>
          <w:jc w:val="center"/>
        </w:trPr>
        <w:tc>
          <w:tcPr>
            <w:tcW w:w="2405" w:type="dxa"/>
          </w:tcPr>
          <w:p w14:paraId="19B4546C" w14:textId="0BF8A319" w:rsidR="00017311" w:rsidRPr="004D5F75" w:rsidRDefault="00017311" w:rsidP="006B4C06">
            <w:pPr>
              <w:tabs>
                <w:tab w:val="left" w:pos="0"/>
                <w:tab w:val="left" w:pos="142"/>
              </w:tabs>
              <w:contextualSpacing/>
              <w:jc w:val="center"/>
              <w:rPr>
                <w:b/>
              </w:rPr>
            </w:pPr>
            <w:r w:rsidRPr="004D5F75">
              <w:rPr>
                <w:b/>
              </w:rPr>
              <w:t>Duomenų tvarkymo pobūdis ir tikslas</w:t>
            </w:r>
          </w:p>
          <w:p w14:paraId="66015E0D" w14:textId="5A235D04" w:rsidR="0098479B" w:rsidRPr="004D5F75" w:rsidRDefault="0098479B" w:rsidP="006B4C06">
            <w:pPr>
              <w:tabs>
                <w:tab w:val="left" w:pos="0"/>
                <w:tab w:val="left" w:pos="142"/>
              </w:tabs>
              <w:contextualSpacing/>
              <w:jc w:val="center"/>
              <w:rPr>
                <w:b/>
              </w:rPr>
            </w:pPr>
          </w:p>
        </w:tc>
        <w:tc>
          <w:tcPr>
            <w:tcW w:w="7229" w:type="dxa"/>
          </w:tcPr>
          <w:p w14:paraId="1CB6E383" w14:textId="3A01826F" w:rsidR="00017311" w:rsidRPr="004D5F75" w:rsidRDefault="00261A87" w:rsidP="006B4C06">
            <w:pPr>
              <w:tabs>
                <w:tab w:val="left" w:pos="0"/>
                <w:tab w:val="left" w:pos="142"/>
              </w:tabs>
              <w:contextualSpacing/>
              <w:jc w:val="center"/>
              <w:rPr>
                <w:bCs/>
                <w:color w:val="000000" w:themeColor="text1"/>
              </w:rPr>
            </w:pPr>
            <w:r>
              <w:t>Pagrindinės</w:t>
            </w:r>
            <w:r w:rsidR="009C72D3" w:rsidRPr="004D5F75">
              <w:rPr>
                <w:bCs/>
                <w:color w:val="000000" w:themeColor="text1"/>
              </w:rPr>
              <w:t xml:space="preserve"> </w:t>
            </w:r>
            <w:r w:rsidR="00017311" w:rsidRPr="004D5F75">
              <w:rPr>
                <w:bCs/>
                <w:color w:val="000000" w:themeColor="text1"/>
              </w:rPr>
              <w:t>sutarties vykdymas</w:t>
            </w:r>
          </w:p>
          <w:p w14:paraId="31F74A33" w14:textId="77777777" w:rsidR="006B4C06" w:rsidRPr="004D5F75" w:rsidRDefault="006B4C06" w:rsidP="006B4C06">
            <w:pPr>
              <w:rPr>
                <w:bCs/>
                <w:color w:val="000000" w:themeColor="text1"/>
              </w:rPr>
            </w:pPr>
          </w:p>
          <w:p w14:paraId="5D820568" w14:textId="2F42D522" w:rsidR="006B4C06" w:rsidRPr="004D5F75" w:rsidRDefault="006B4C06" w:rsidP="006B4C06"/>
        </w:tc>
      </w:tr>
      <w:tr w:rsidR="00017311" w:rsidRPr="004D5F75" w14:paraId="6E726AF8" w14:textId="77777777" w:rsidTr="006B4C06">
        <w:trPr>
          <w:jc w:val="center"/>
        </w:trPr>
        <w:tc>
          <w:tcPr>
            <w:tcW w:w="2405" w:type="dxa"/>
          </w:tcPr>
          <w:p w14:paraId="508EC75F" w14:textId="7576DA88" w:rsidR="00017311" w:rsidRPr="004D5F75" w:rsidRDefault="00017311" w:rsidP="006B4C06">
            <w:pPr>
              <w:tabs>
                <w:tab w:val="left" w:pos="0"/>
                <w:tab w:val="left" w:pos="142"/>
              </w:tabs>
              <w:contextualSpacing/>
              <w:jc w:val="center"/>
              <w:rPr>
                <w:b/>
              </w:rPr>
            </w:pPr>
            <w:r w:rsidRPr="004D5F75">
              <w:rPr>
                <w:b/>
              </w:rPr>
              <w:t>Duomenų kategorijos</w:t>
            </w:r>
          </w:p>
          <w:p w14:paraId="1083785B" w14:textId="77777777" w:rsidR="00017311" w:rsidRPr="004D5F75" w:rsidRDefault="00017311" w:rsidP="006B4C06">
            <w:pPr>
              <w:tabs>
                <w:tab w:val="left" w:pos="0"/>
                <w:tab w:val="left" w:pos="142"/>
              </w:tabs>
              <w:contextualSpacing/>
              <w:jc w:val="center"/>
              <w:rPr>
                <w:b/>
              </w:rPr>
            </w:pPr>
          </w:p>
        </w:tc>
        <w:tc>
          <w:tcPr>
            <w:tcW w:w="7229" w:type="dxa"/>
          </w:tcPr>
          <w:p w14:paraId="06B5DC40" w14:textId="53DAFAF0" w:rsidR="00EF5E4D" w:rsidRPr="00B40D7B" w:rsidRDefault="00A80747" w:rsidP="00EF5E4D">
            <w:pPr>
              <w:pStyle w:val="Sraopastraipa"/>
              <w:tabs>
                <w:tab w:val="left" w:pos="325"/>
                <w:tab w:val="left" w:pos="427"/>
              </w:tabs>
              <w:ind w:left="5"/>
              <w:jc w:val="center"/>
            </w:pPr>
            <w:r w:rsidRPr="00B40D7B">
              <w:t>Vardas, pavardė, el. pašto adresas, telefono numeris, pareigos, nuotraukos</w:t>
            </w:r>
            <w:r w:rsidR="005526F8" w:rsidRPr="00B40D7B">
              <w:t>, elektroninių susirašinėjimų turinys, įstaigos vidinio naudojimo informacija</w:t>
            </w:r>
            <w:r w:rsidR="00B40D7B" w:rsidRPr="00B40D7B">
              <w:t xml:space="preserve"> ir t. t...</w:t>
            </w:r>
          </w:p>
          <w:p w14:paraId="1EAD03AB" w14:textId="2332B0DC" w:rsidR="002769F4" w:rsidRPr="00B40D7B" w:rsidRDefault="002769F4" w:rsidP="00EA6C5D">
            <w:pPr>
              <w:tabs>
                <w:tab w:val="left" w:pos="0"/>
                <w:tab w:val="left" w:pos="142"/>
              </w:tabs>
              <w:contextualSpacing/>
            </w:pPr>
          </w:p>
        </w:tc>
      </w:tr>
      <w:tr w:rsidR="00017311" w:rsidRPr="004D5F75" w14:paraId="5BAB8358" w14:textId="77777777" w:rsidTr="006B4C06">
        <w:trPr>
          <w:jc w:val="center"/>
        </w:trPr>
        <w:tc>
          <w:tcPr>
            <w:tcW w:w="2405" w:type="dxa"/>
          </w:tcPr>
          <w:p w14:paraId="2DA57B7A" w14:textId="6BAA849F" w:rsidR="00017311" w:rsidRPr="004D5F75" w:rsidRDefault="00017311" w:rsidP="006B4C06">
            <w:pPr>
              <w:tabs>
                <w:tab w:val="left" w:pos="0"/>
                <w:tab w:val="left" w:pos="142"/>
              </w:tabs>
              <w:contextualSpacing/>
              <w:jc w:val="center"/>
              <w:rPr>
                <w:b/>
              </w:rPr>
            </w:pPr>
            <w:r w:rsidRPr="004D5F75">
              <w:rPr>
                <w:b/>
              </w:rPr>
              <w:t>Duomenų subjektų kategorijos</w:t>
            </w:r>
          </w:p>
          <w:p w14:paraId="32E44588" w14:textId="2E632C41" w:rsidR="0098479B" w:rsidRPr="004D5F75" w:rsidRDefault="0098479B" w:rsidP="006B4C06">
            <w:pPr>
              <w:tabs>
                <w:tab w:val="left" w:pos="0"/>
                <w:tab w:val="left" w:pos="142"/>
              </w:tabs>
              <w:contextualSpacing/>
              <w:jc w:val="center"/>
              <w:rPr>
                <w:b/>
              </w:rPr>
            </w:pPr>
          </w:p>
        </w:tc>
        <w:tc>
          <w:tcPr>
            <w:tcW w:w="7229" w:type="dxa"/>
          </w:tcPr>
          <w:p w14:paraId="66BA2C3F" w14:textId="33BCE9C2" w:rsidR="007B65F0" w:rsidRPr="00B40D7B" w:rsidRDefault="005526F8" w:rsidP="007B65F0">
            <w:pPr>
              <w:pStyle w:val="Sraopastraipa"/>
              <w:tabs>
                <w:tab w:val="left" w:pos="325"/>
                <w:tab w:val="left" w:pos="427"/>
              </w:tabs>
              <w:ind w:left="5"/>
              <w:jc w:val="center"/>
            </w:pPr>
            <w:r w:rsidRPr="00B40D7B">
              <w:t>Įstaigos</w:t>
            </w:r>
            <w:r w:rsidR="007B65F0" w:rsidRPr="00B40D7B">
              <w:t xml:space="preserve"> darbuotojai, </w:t>
            </w:r>
            <w:r w:rsidRPr="00B40D7B">
              <w:t>įstaigos</w:t>
            </w:r>
            <w:r w:rsidR="007B65F0" w:rsidRPr="00B40D7B">
              <w:t xml:space="preserve"> klientai ir jų atstovai, tiekėjai, kiti partneriai bei jų atstovai</w:t>
            </w:r>
            <w:r w:rsidRPr="00B40D7B">
              <w:t>,</w:t>
            </w:r>
            <w:r w:rsidR="00A80747" w:rsidRPr="00B40D7B">
              <w:t xml:space="preserve"> </w:t>
            </w:r>
            <w:r w:rsidRPr="00B40D7B">
              <w:t xml:space="preserve">Sodra, kitos viešosios sveikatos priežiūros įstaigos, ministerijos ir kitos įstaigos ar įmonės, kam yra skirti ar iš ko yra gauti el. laiškai, </w:t>
            </w:r>
            <w:r w:rsidR="00A80747" w:rsidRPr="00B40D7B">
              <w:t>k</w:t>
            </w:r>
            <w:r w:rsidRPr="00B40D7B">
              <w:t>iti asmenys, kam yra skirti arba iš ko yra gauti el. laiškai, susirašinėjimai ir t. t...</w:t>
            </w:r>
          </w:p>
          <w:p w14:paraId="7A4C4978" w14:textId="257D0D51" w:rsidR="002769F4" w:rsidRPr="00B40D7B" w:rsidRDefault="002769F4" w:rsidP="00EA6C5D">
            <w:pPr>
              <w:tabs>
                <w:tab w:val="left" w:pos="0"/>
                <w:tab w:val="left" w:pos="142"/>
              </w:tabs>
              <w:contextualSpacing/>
            </w:pPr>
          </w:p>
        </w:tc>
      </w:tr>
      <w:tr w:rsidR="00017311" w:rsidRPr="004D5F75" w14:paraId="7C5373FD" w14:textId="77777777" w:rsidTr="006B4C06">
        <w:trPr>
          <w:jc w:val="center"/>
        </w:trPr>
        <w:tc>
          <w:tcPr>
            <w:tcW w:w="2405" w:type="dxa"/>
          </w:tcPr>
          <w:p w14:paraId="5DDA9F75" w14:textId="07AEB34A" w:rsidR="00017311" w:rsidRPr="004D5F75" w:rsidRDefault="00017311" w:rsidP="006B4C06">
            <w:pPr>
              <w:tabs>
                <w:tab w:val="left" w:pos="0"/>
                <w:tab w:val="left" w:pos="142"/>
              </w:tabs>
              <w:contextualSpacing/>
              <w:jc w:val="center"/>
              <w:rPr>
                <w:b/>
              </w:rPr>
            </w:pPr>
            <w:r w:rsidRPr="004D5F75">
              <w:rPr>
                <w:b/>
              </w:rPr>
              <w:t>Duomenų tvarkymo trukmė</w:t>
            </w:r>
          </w:p>
          <w:p w14:paraId="27243933" w14:textId="77777777" w:rsidR="00017311" w:rsidRPr="004D5F75" w:rsidRDefault="00017311" w:rsidP="006B4C06">
            <w:pPr>
              <w:tabs>
                <w:tab w:val="left" w:pos="0"/>
                <w:tab w:val="left" w:pos="142"/>
              </w:tabs>
              <w:contextualSpacing/>
              <w:jc w:val="center"/>
              <w:rPr>
                <w:b/>
              </w:rPr>
            </w:pPr>
          </w:p>
        </w:tc>
        <w:tc>
          <w:tcPr>
            <w:tcW w:w="7229" w:type="dxa"/>
          </w:tcPr>
          <w:p w14:paraId="33B3305F" w14:textId="07BEBB9D" w:rsidR="00017311" w:rsidRPr="004D5F75" w:rsidRDefault="00261A87" w:rsidP="006B4C06">
            <w:pPr>
              <w:tabs>
                <w:tab w:val="left" w:pos="0"/>
                <w:tab w:val="left" w:pos="142"/>
              </w:tabs>
              <w:contextualSpacing/>
              <w:jc w:val="center"/>
              <w:rPr>
                <w:highlight w:val="yellow"/>
              </w:rPr>
            </w:pPr>
            <w:r w:rsidRPr="00B16BB0">
              <w:t>Paslaugų teikimo Duomenų valdytojui laikotarpiu</w:t>
            </w:r>
          </w:p>
        </w:tc>
      </w:tr>
    </w:tbl>
    <w:p w14:paraId="573DB977" w14:textId="19443ED2" w:rsidR="00D94C4E" w:rsidRDefault="00D94C4E" w:rsidP="00EA6C5D">
      <w:pPr>
        <w:widowControl w:val="0"/>
        <w:tabs>
          <w:tab w:val="left" w:pos="0"/>
          <w:tab w:val="left" w:pos="426"/>
        </w:tabs>
        <w:contextualSpacing/>
      </w:pPr>
    </w:p>
    <w:p w14:paraId="6A2AC17F" w14:textId="054E22B8" w:rsidR="000D0E80" w:rsidRDefault="000D0E80" w:rsidP="000D0E80"/>
    <w:tbl>
      <w:tblPr>
        <w:tblW w:w="9914" w:type="dxa"/>
        <w:tblLayout w:type="fixed"/>
        <w:tblCellMar>
          <w:left w:w="10" w:type="dxa"/>
          <w:right w:w="10" w:type="dxa"/>
        </w:tblCellMar>
        <w:tblLook w:val="0000" w:firstRow="0" w:lastRow="0" w:firstColumn="0" w:lastColumn="0" w:noHBand="0" w:noVBand="0"/>
      </w:tblPr>
      <w:tblGrid>
        <w:gridCol w:w="4957"/>
        <w:gridCol w:w="4957"/>
      </w:tblGrid>
      <w:tr w:rsidR="000D0E80" w:rsidRPr="0077327F" w14:paraId="46A05B28" w14:textId="77777777" w:rsidTr="001939EC">
        <w:tc>
          <w:tcPr>
            <w:tcW w:w="4957" w:type="dxa"/>
            <w:shd w:val="clear" w:color="auto" w:fill="auto"/>
            <w:tcMar>
              <w:top w:w="0" w:type="dxa"/>
              <w:left w:w="108" w:type="dxa"/>
              <w:bottom w:w="0" w:type="dxa"/>
              <w:right w:w="108" w:type="dxa"/>
            </w:tcMar>
          </w:tcPr>
          <w:p w14:paraId="6ADBF7D4" w14:textId="77777777" w:rsidR="000D0E80" w:rsidRPr="0077327F" w:rsidRDefault="000D0E80" w:rsidP="001939EC">
            <w:pPr>
              <w:ind w:right="18"/>
              <w:rPr>
                <w:b/>
                <w:bCs/>
                <w:sz w:val="21"/>
                <w:szCs w:val="21"/>
                <w:u w:val="single"/>
              </w:rPr>
            </w:pPr>
            <w:r w:rsidRPr="0077327F">
              <w:rPr>
                <w:b/>
                <w:bCs/>
                <w:sz w:val="21"/>
                <w:szCs w:val="21"/>
                <w:u w:val="single"/>
              </w:rPr>
              <w:t>Duomenų valdytojas:</w:t>
            </w:r>
          </w:p>
          <w:p w14:paraId="13BF6459" w14:textId="77777777" w:rsidR="000D0E80" w:rsidRPr="0077327F" w:rsidRDefault="000D0E80" w:rsidP="001939EC">
            <w:pPr>
              <w:ind w:right="18"/>
              <w:rPr>
                <w:b/>
                <w:bCs/>
                <w:sz w:val="21"/>
                <w:szCs w:val="21"/>
                <w:u w:val="single"/>
              </w:rPr>
            </w:pPr>
          </w:p>
        </w:tc>
        <w:tc>
          <w:tcPr>
            <w:tcW w:w="4957" w:type="dxa"/>
            <w:shd w:val="clear" w:color="auto" w:fill="auto"/>
            <w:tcMar>
              <w:top w:w="0" w:type="dxa"/>
              <w:left w:w="108" w:type="dxa"/>
              <w:bottom w:w="0" w:type="dxa"/>
              <w:right w:w="108" w:type="dxa"/>
            </w:tcMar>
          </w:tcPr>
          <w:p w14:paraId="30796633" w14:textId="77777777" w:rsidR="000D0E80" w:rsidRPr="0077327F" w:rsidRDefault="000D0E80" w:rsidP="001939EC">
            <w:pPr>
              <w:ind w:right="18"/>
              <w:rPr>
                <w:b/>
                <w:bCs/>
                <w:sz w:val="21"/>
                <w:szCs w:val="21"/>
                <w:u w:val="single"/>
              </w:rPr>
            </w:pPr>
            <w:r w:rsidRPr="0077327F">
              <w:rPr>
                <w:b/>
                <w:bCs/>
                <w:sz w:val="21"/>
                <w:szCs w:val="21"/>
                <w:u w:val="single"/>
              </w:rPr>
              <w:t>Duomenų tvarkytojas:</w:t>
            </w:r>
          </w:p>
          <w:p w14:paraId="3C529163" w14:textId="77777777" w:rsidR="000D0E80" w:rsidRPr="0077327F" w:rsidRDefault="000D0E80" w:rsidP="001939EC">
            <w:pPr>
              <w:ind w:right="18"/>
              <w:rPr>
                <w:b/>
                <w:bCs/>
                <w:sz w:val="21"/>
                <w:szCs w:val="21"/>
                <w:u w:val="single"/>
              </w:rPr>
            </w:pPr>
          </w:p>
        </w:tc>
      </w:tr>
      <w:tr w:rsidR="000D0E80" w:rsidRPr="0077327F" w14:paraId="5D0B1729" w14:textId="77777777" w:rsidTr="001939EC">
        <w:tc>
          <w:tcPr>
            <w:tcW w:w="4957" w:type="dxa"/>
            <w:shd w:val="clear" w:color="auto" w:fill="auto"/>
            <w:tcMar>
              <w:top w:w="0" w:type="dxa"/>
              <w:left w:w="108" w:type="dxa"/>
              <w:bottom w:w="0" w:type="dxa"/>
              <w:right w:w="108" w:type="dxa"/>
            </w:tcMar>
          </w:tcPr>
          <w:p w14:paraId="10D5DF5B" w14:textId="23984D3E" w:rsidR="000D0E80" w:rsidRPr="007F1F9A" w:rsidRDefault="007F1F9A" w:rsidP="001939EC">
            <w:pPr>
              <w:ind w:right="18"/>
              <w:jc w:val="both"/>
              <w:rPr>
                <w:b/>
                <w:sz w:val="21"/>
                <w:szCs w:val="21"/>
              </w:rPr>
            </w:pPr>
            <w:r w:rsidRPr="007F1F9A">
              <w:rPr>
                <w:b/>
                <w:color w:val="000000" w:themeColor="text1"/>
              </w:rPr>
              <w:t>VšĮ Raseinių pirminės sveikatos priežiūros centras</w:t>
            </w:r>
          </w:p>
        </w:tc>
        <w:tc>
          <w:tcPr>
            <w:tcW w:w="4957" w:type="dxa"/>
            <w:shd w:val="clear" w:color="auto" w:fill="auto"/>
            <w:tcMar>
              <w:top w:w="0" w:type="dxa"/>
              <w:left w:w="108" w:type="dxa"/>
              <w:bottom w:w="0" w:type="dxa"/>
              <w:right w:w="108" w:type="dxa"/>
            </w:tcMar>
          </w:tcPr>
          <w:p w14:paraId="77E66705" w14:textId="1F32306F" w:rsidR="000D0E80" w:rsidRPr="0077327F" w:rsidRDefault="000D0E80" w:rsidP="001939EC">
            <w:pPr>
              <w:ind w:right="18"/>
              <w:jc w:val="both"/>
              <w:rPr>
                <w:sz w:val="21"/>
                <w:szCs w:val="21"/>
              </w:rPr>
            </w:pPr>
            <w:r w:rsidRPr="0077327F">
              <w:rPr>
                <w:b/>
                <w:bCs/>
                <w:sz w:val="21"/>
                <w:szCs w:val="21"/>
              </w:rPr>
              <w:t>AB Lietuvos radijo ir televizijos centras</w:t>
            </w:r>
          </w:p>
        </w:tc>
      </w:tr>
      <w:tr w:rsidR="000D0E80" w:rsidRPr="004723E4" w14:paraId="29D62B39" w14:textId="77777777" w:rsidTr="001939EC">
        <w:tc>
          <w:tcPr>
            <w:tcW w:w="4957" w:type="dxa"/>
            <w:shd w:val="clear" w:color="auto" w:fill="auto"/>
            <w:tcMar>
              <w:top w:w="0" w:type="dxa"/>
              <w:left w:w="108" w:type="dxa"/>
              <w:bottom w:w="0" w:type="dxa"/>
              <w:right w:w="108" w:type="dxa"/>
            </w:tcMar>
          </w:tcPr>
          <w:p w14:paraId="0D8472EA" w14:textId="709BEF0F" w:rsidR="000D0E80" w:rsidRDefault="000D0E80" w:rsidP="001939EC">
            <w:pPr>
              <w:ind w:right="18"/>
              <w:jc w:val="both"/>
              <w:rPr>
                <w:bCs/>
                <w:color w:val="000000" w:themeColor="text1"/>
              </w:rPr>
            </w:pPr>
          </w:p>
          <w:p w14:paraId="292F06F7" w14:textId="078DB101" w:rsidR="007F1F9A" w:rsidRDefault="007F1F9A" w:rsidP="001939EC">
            <w:pPr>
              <w:ind w:right="18"/>
              <w:jc w:val="both"/>
              <w:rPr>
                <w:bCs/>
                <w:color w:val="000000" w:themeColor="text1"/>
              </w:rPr>
            </w:pPr>
            <w:r>
              <w:rPr>
                <w:bCs/>
                <w:color w:val="000000" w:themeColor="text1"/>
              </w:rPr>
              <w:t>Direktorė</w:t>
            </w:r>
          </w:p>
          <w:p w14:paraId="61CC2963" w14:textId="5103268A" w:rsidR="007F1F9A" w:rsidRDefault="007F1F9A" w:rsidP="001939EC">
            <w:pPr>
              <w:ind w:right="18"/>
              <w:jc w:val="both"/>
              <w:rPr>
                <w:bCs/>
                <w:color w:val="000000" w:themeColor="text1"/>
              </w:rPr>
            </w:pPr>
            <w:r>
              <w:rPr>
                <w:bCs/>
                <w:color w:val="000000" w:themeColor="text1"/>
              </w:rPr>
              <w:t xml:space="preserve">Violeta </w:t>
            </w:r>
            <w:proofErr w:type="spellStart"/>
            <w:r>
              <w:rPr>
                <w:bCs/>
                <w:color w:val="000000" w:themeColor="text1"/>
              </w:rPr>
              <w:t>Užringienė</w:t>
            </w:r>
            <w:proofErr w:type="spellEnd"/>
          </w:p>
          <w:p w14:paraId="70CBF120" w14:textId="5AEE3F20" w:rsidR="000D0E80" w:rsidRDefault="000D0E80" w:rsidP="001939EC">
            <w:pPr>
              <w:ind w:right="18"/>
              <w:jc w:val="both"/>
              <w:rPr>
                <w:bCs/>
                <w:color w:val="000000" w:themeColor="text1"/>
              </w:rPr>
            </w:pPr>
          </w:p>
          <w:p w14:paraId="00F89B0D" w14:textId="77777777" w:rsidR="000D0E80" w:rsidRPr="0077327F" w:rsidRDefault="000D0E80" w:rsidP="001939EC">
            <w:pPr>
              <w:ind w:right="18"/>
              <w:jc w:val="both"/>
              <w:rPr>
                <w:sz w:val="21"/>
                <w:szCs w:val="21"/>
              </w:rPr>
            </w:pPr>
          </w:p>
          <w:p w14:paraId="19FB2067" w14:textId="77777777" w:rsidR="000D0E80" w:rsidRPr="0077327F" w:rsidRDefault="000D0E80" w:rsidP="001939EC">
            <w:pPr>
              <w:rPr>
                <w:sz w:val="21"/>
                <w:szCs w:val="21"/>
              </w:rPr>
            </w:pPr>
            <w:r w:rsidRPr="0077327F">
              <w:rPr>
                <w:i/>
                <w:iCs/>
                <w:sz w:val="21"/>
                <w:szCs w:val="21"/>
                <w:u w:val="single"/>
              </w:rPr>
              <w:t>Pasirašyta el. parašu</w:t>
            </w:r>
            <w:r w:rsidRPr="0077327F">
              <w:rPr>
                <w:i/>
                <w:iCs/>
                <w:sz w:val="21"/>
                <w:szCs w:val="21"/>
                <w:u w:val="single"/>
              </w:rPr>
              <w:softHyphen/>
            </w:r>
            <w:r w:rsidRPr="0077327F">
              <w:rPr>
                <w:i/>
                <w:iCs/>
                <w:sz w:val="21"/>
                <w:szCs w:val="21"/>
                <w:u w:val="single"/>
              </w:rPr>
              <w:softHyphen/>
            </w:r>
            <w:r w:rsidRPr="0077327F">
              <w:rPr>
                <w:i/>
                <w:iCs/>
                <w:sz w:val="21"/>
                <w:szCs w:val="21"/>
                <w:u w:val="single"/>
              </w:rPr>
              <w:softHyphen/>
            </w:r>
            <w:r w:rsidRPr="0077327F">
              <w:rPr>
                <w:i/>
                <w:iCs/>
                <w:sz w:val="21"/>
                <w:szCs w:val="21"/>
                <w:u w:val="single"/>
              </w:rPr>
              <w:softHyphen/>
              <w:t xml:space="preserve">       </w:t>
            </w:r>
            <w:r w:rsidRPr="0077327F">
              <w:rPr>
                <w:sz w:val="21"/>
                <w:szCs w:val="21"/>
                <w:u w:val="single"/>
              </w:rPr>
              <w:t xml:space="preserve">    </w:t>
            </w:r>
          </w:p>
          <w:p w14:paraId="5216E12A" w14:textId="77777777" w:rsidR="000D0E80" w:rsidRPr="0077327F" w:rsidRDefault="000D0E80" w:rsidP="001939EC">
            <w:pPr>
              <w:rPr>
                <w:sz w:val="21"/>
                <w:szCs w:val="21"/>
              </w:rPr>
            </w:pPr>
            <w:r w:rsidRPr="0077327F">
              <w:rPr>
                <w:sz w:val="21"/>
                <w:szCs w:val="21"/>
              </w:rPr>
              <w:t>(parašas)</w:t>
            </w:r>
          </w:p>
        </w:tc>
        <w:tc>
          <w:tcPr>
            <w:tcW w:w="4957" w:type="dxa"/>
            <w:shd w:val="clear" w:color="auto" w:fill="auto"/>
            <w:tcMar>
              <w:top w:w="0" w:type="dxa"/>
              <w:left w:w="108" w:type="dxa"/>
              <w:bottom w:w="0" w:type="dxa"/>
              <w:right w:w="108" w:type="dxa"/>
            </w:tcMar>
          </w:tcPr>
          <w:p w14:paraId="52C8E89D" w14:textId="77777777" w:rsidR="000D0E80" w:rsidRPr="004723E4" w:rsidRDefault="000D0E80" w:rsidP="001939EC"/>
          <w:p w14:paraId="0AC29A96" w14:textId="77777777" w:rsidR="004723E4" w:rsidRPr="004723E4" w:rsidRDefault="004723E4" w:rsidP="004723E4">
            <w:pPr>
              <w:ind w:right="18"/>
              <w:jc w:val="both"/>
            </w:pPr>
            <w:r w:rsidRPr="004723E4">
              <w:t>Pardavimo projektų vadovas</w:t>
            </w:r>
          </w:p>
          <w:p w14:paraId="0090BF82" w14:textId="66B1352C" w:rsidR="000D0E80" w:rsidRPr="004723E4" w:rsidRDefault="004723E4" w:rsidP="004723E4">
            <w:pPr>
              <w:rPr>
                <w:bCs/>
                <w:color w:val="000000" w:themeColor="text1"/>
              </w:rPr>
            </w:pPr>
            <w:r w:rsidRPr="004723E4">
              <w:t>Tomas Lisauskas</w:t>
            </w:r>
          </w:p>
          <w:p w14:paraId="4C0F83FD" w14:textId="3751BA2B" w:rsidR="000D0E80" w:rsidRPr="004723E4" w:rsidRDefault="000D0E80" w:rsidP="001939EC">
            <w:pPr>
              <w:rPr>
                <w:bCs/>
                <w:color w:val="000000" w:themeColor="text1"/>
              </w:rPr>
            </w:pPr>
          </w:p>
          <w:p w14:paraId="555FCDA6" w14:textId="77777777" w:rsidR="004723E4" w:rsidRPr="004723E4" w:rsidRDefault="004723E4" w:rsidP="001939EC">
            <w:pPr>
              <w:rPr>
                <w:bCs/>
                <w:color w:val="000000" w:themeColor="text1"/>
              </w:rPr>
            </w:pPr>
          </w:p>
          <w:p w14:paraId="0A476FBC" w14:textId="77777777" w:rsidR="000D0E80" w:rsidRPr="004723E4" w:rsidRDefault="000D0E80" w:rsidP="001939EC">
            <w:r w:rsidRPr="004723E4">
              <w:rPr>
                <w:i/>
                <w:iCs/>
                <w:u w:val="single"/>
              </w:rPr>
              <w:t>Pasirašyta el. parašu</w:t>
            </w:r>
            <w:r w:rsidRPr="004723E4">
              <w:rPr>
                <w:i/>
                <w:iCs/>
                <w:u w:val="single"/>
              </w:rPr>
              <w:softHyphen/>
            </w:r>
            <w:r w:rsidRPr="004723E4">
              <w:rPr>
                <w:i/>
                <w:iCs/>
                <w:u w:val="single"/>
              </w:rPr>
              <w:softHyphen/>
            </w:r>
            <w:r w:rsidRPr="004723E4">
              <w:rPr>
                <w:i/>
                <w:iCs/>
                <w:u w:val="single"/>
              </w:rPr>
              <w:softHyphen/>
            </w:r>
            <w:r w:rsidRPr="004723E4">
              <w:rPr>
                <w:i/>
                <w:iCs/>
                <w:u w:val="single"/>
              </w:rPr>
              <w:softHyphen/>
              <w:t xml:space="preserve">       </w:t>
            </w:r>
            <w:r w:rsidRPr="004723E4">
              <w:rPr>
                <w:u w:val="single"/>
              </w:rPr>
              <w:t xml:space="preserve">    </w:t>
            </w:r>
          </w:p>
          <w:p w14:paraId="719630AC" w14:textId="77777777" w:rsidR="000D0E80" w:rsidRPr="004723E4" w:rsidRDefault="000D0E80" w:rsidP="001939EC">
            <w:r w:rsidRPr="004723E4">
              <w:t>(parašas)</w:t>
            </w:r>
          </w:p>
        </w:tc>
      </w:tr>
    </w:tbl>
    <w:p w14:paraId="2196B0CE" w14:textId="77777777" w:rsidR="000D0E80" w:rsidRPr="000D0E80" w:rsidRDefault="000D0E80" w:rsidP="000D0E80"/>
    <w:sectPr w:rsidR="000D0E80" w:rsidRPr="000D0E80" w:rsidSect="00047380">
      <w:headerReference w:type="even" r:id="rId19"/>
      <w:headerReference w:type="default" r:id="rId20"/>
      <w:headerReference w:type="first" r:id="rId21"/>
      <w:footerReference w:type="first" r:id="rId22"/>
      <w:pgSz w:w="11899" w:h="16838"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D14D" w14:textId="77777777" w:rsidR="00001344" w:rsidRDefault="00001344">
      <w:r>
        <w:separator/>
      </w:r>
    </w:p>
  </w:endnote>
  <w:endnote w:type="continuationSeparator" w:id="0">
    <w:p w14:paraId="0E80FBA6" w14:textId="77777777" w:rsidR="00001344" w:rsidRDefault="0000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altName w:val="Vrinda"/>
    <w:panose1 w:val="00000400000000000000"/>
    <w:charset w:val="00"/>
    <w:family w:val="swiss"/>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2969" w14:textId="77777777" w:rsidR="00AF75E6" w:rsidRDefault="00AF75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885552324"/>
      <w:docPartObj>
        <w:docPartGallery w:val="Page Numbers (Bottom of Page)"/>
        <w:docPartUnique/>
      </w:docPartObj>
    </w:sdtPr>
    <w:sdtEndPr>
      <w:rPr>
        <w:rFonts w:ascii="Times New Roman" w:hAnsi="Times New Roman" w:cs="Times New Roman"/>
      </w:rPr>
    </w:sdtEndPr>
    <w:sdtContent>
      <w:p w14:paraId="7903338C" w14:textId="2151191D" w:rsidR="00C051CF" w:rsidRPr="00BD4866" w:rsidRDefault="00C051CF" w:rsidP="00B610B3">
        <w:pPr>
          <w:pStyle w:val="Porat"/>
          <w:numPr>
            <w:ilvl w:val="0"/>
            <w:numId w:val="0"/>
          </w:numPr>
          <w:jc w:val="right"/>
          <w:rPr>
            <w:sz w:val="20"/>
          </w:rPr>
        </w:pPr>
        <w:r w:rsidRPr="00BD4866">
          <w:rPr>
            <w:sz w:val="20"/>
          </w:rPr>
          <w:fldChar w:fldCharType="begin"/>
        </w:r>
        <w:r w:rsidRPr="00BD4866">
          <w:rPr>
            <w:sz w:val="20"/>
          </w:rPr>
          <w:instrText>PAGE   \* MERGEFORMAT</w:instrText>
        </w:r>
        <w:r w:rsidRPr="00BD4866">
          <w:rPr>
            <w:sz w:val="20"/>
          </w:rPr>
          <w:fldChar w:fldCharType="separate"/>
        </w:r>
        <w:r w:rsidRPr="00BD4866">
          <w:rPr>
            <w:sz w:val="20"/>
          </w:rPr>
          <w:t>2</w:t>
        </w:r>
        <w:r w:rsidRPr="00BD4866">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350" w14:textId="7E36CBD0" w:rsidR="004C5E4C" w:rsidRPr="009F2104" w:rsidRDefault="00B63BEE" w:rsidP="009F2104">
    <w:pPr>
      <w:pStyle w:val="Porat"/>
      <w:numPr>
        <w:ilvl w:val="0"/>
        <w:numId w:val="0"/>
      </w:numPr>
      <w:ind w:left="360" w:right="360" w:hanging="360"/>
      <w:jc w:val="right"/>
      <w:rPr>
        <w:rFonts w:ascii="Arial" w:hAnsi="Arial" w:cs="Arial"/>
        <w:sz w:val="20"/>
        <w:szCs w:val="18"/>
      </w:rPr>
    </w:pPr>
    <w:r>
      <w:rPr>
        <w:rFonts w:ascii="Arial" w:hAnsi="Arial" w:cs="Arial"/>
        <w:sz w:val="20"/>
        <w:szCs w:val="18"/>
      </w:rP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8207" w14:textId="2BDCDE51" w:rsidR="00B63BEE" w:rsidRPr="00BD4866" w:rsidRDefault="00BD4866" w:rsidP="00785468">
    <w:pPr>
      <w:pStyle w:val="Porat"/>
      <w:numPr>
        <w:ilvl w:val="0"/>
        <w:numId w:val="0"/>
      </w:numPr>
      <w:ind w:left="360" w:right="-8" w:hanging="360"/>
      <w:jc w:val="right"/>
      <w:rPr>
        <w:sz w:val="20"/>
        <w:szCs w:val="18"/>
      </w:rPr>
    </w:pPr>
    <w:r w:rsidRPr="00BD4866">
      <w:rP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C06B" w14:textId="77777777" w:rsidR="00001344" w:rsidRDefault="00001344">
      <w:r>
        <w:separator/>
      </w:r>
    </w:p>
  </w:footnote>
  <w:footnote w:type="continuationSeparator" w:id="0">
    <w:p w14:paraId="545BA0EB" w14:textId="77777777" w:rsidR="00001344" w:rsidRDefault="0000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7E96" w14:textId="197B6B55" w:rsidR="00915B9B" w:rsidRDefault="00494073">
    <w:pPr>
      <w:pStyle w:val="Antrats"/>
    </w:pPr>
    <w:r>
      <w:rPr>
        <w:noProof/>
      </w:rPr>
      <mc:AlternateContent>
        <mc:Choice Requires="wps">
          <w:drawing>
            <wp:anchor distT="0" distB="0" distL="0" distR="0" simplePos="0" relativeHeight="251659264" behindDoc="0" locked="0" layoutInCell="1" allowOverlap="1" wp14:anchorId="2ED16A1B" wp14:editId="74AFFBEC">
              <wp:simplePos x="635" y="635"/>
              <wp:positionH relativeFrom="leftMargin">
                <wp:align>left</wp:align>
              </wp:positionH>
              <wp:positionV relativeFrom="paragraph">
                <wp:posOffset>635</wp:posOffset>
              </wp:positionV>
              <wp:extent cx="443865" cy="443865"/>
              <wp:effectExtent l="0" t="0" r="9525" b="16510"/>
              <wp:wrapSquare wrapText="bothSides"/>
              <wp:docPr id="14" name="Teksto laukas 1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8B54A" w14:textId="0BAFB8C5"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ED16A1B" id="_x0000_t202" coordsize="21600,21600" o:spt="202" path="m,l,21600r21600,l21600,xe">
              <v:stroke joinstyle="miter"/>
              <v:path gradientshapeok="t" o:connecttype="rect"/>
            </v:shapetype>
            <v:shape id="Teksto laukas 14" o:spid="_x0000_s1026" type="#_x0000_t202" alt="Viešai neskelbtina (vidinio naudojimo) informacij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D8B54A" w14:textId="0BAFB8C5"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8CBD" w14:textId="4B4D6935" w:rsidR="00017311" w:rsidRPr="00BD4866" w:rsidRDefault="00FE4D5E" w:rsidP="00FE4D5E">
    <w:pPr>
      <w:pStyle w:val="Antrats"/>
      <w:jc w:val="right"/>
      <w:rPr>
        <w:b/>
        <w:bCs/>
        <w:szCs w:val="21"/>
        <w:u w:val="single"/>
      </w:rPr>
    </w:pPr>
    <w:r w:rsidRPr="00BD4866">
      <w:rPr>
        <w:b/>
        <w:bCs/>
        <w:szCs w:val="21"/>
        <w:u w:val="single"/>
      </w:rPr>
      <w:t>Konfidencialu</w:t>
    </w:r>
  </w:p>
  <w:p w14:paraId="726B3BE1" w14:textId="77777777" w:rsidR="00BD4866" w:rsidRPr="00BD4866" w:rsidRDefault="00BD48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F822" w14:textId="6878092F" w:rsidR="00851B20" w:rsidRPr="0098479B" w:rsidRDefault="00494073" w:rsidP="0098479B">
    <w:pPr>
      <w:pStyle w:val="Antrats"/>
      <w:ind w:right="275"/>
      <w:jc w:val="right"/>
      <w:rPr>
        <w:rFonts w:ascii="Arial" w:hAnsi="Arial" w:cs="Arial"/>
        <w:b/>
        <w:bCs/>
        <w:sz w:val="20"/>
        <w:szCs w:val="18"/>
      </w:rPr>
    </w:pPr>
    <w:r>
      <w:rPr>
        <w:noProof/>
      </w:rPr>
      <mc:AlternateContent>
        <mc:Choice Requires="wps">
          <w:drawing>
            <wp:anchor distT="0" distB="0" distL="0" distR="0" simplePos="0" relativeHeight="251658240" behindDoc="0" locked="0" layoutInCell="1" allowOverlap="1" wp14:anchorId="600549FB" wp14:editId="59D5014C">
              <wp:simplePos x="635" y="635"/>
              <wp:positionH relativeFrom="leftMargin">
                <wp:align>left</wp:align>
              </wp:positionH>
              <wp:positionV relativeFrom="paragraph">
                <wp:posOffset>635</wp:posOffset>
              </wp:positionV>
              <wp:extent cx="443865" cy="443865"/>
              <wp:effectExtent l="0" t="0" r="9525" b="16510"/>
              <wp:wrapSquare wrapText="bothSides"/>
              <wp:docPr id="13" name="Teksto laukas 1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340CE" w14:textId="4679F3F4"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00549FB" id="_x0000_t202" coordsize="21600,21600" o:spt="202" path="m,l,21600r21600,l21600,xe">
              <v:stroke joinstyle="miter"/>
              <v:path gradientshapeok="t" o:connecttype="rect"/>
            </v:shapetype>
            <v:shape id="Teksto laukas 13" o:spid="_x0000_s1027" type="#_x0000_t202" alt="Viešai neskelbtina (vidinio naudojimo) informacija"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F2340CE" w14:textId="4679F3F4"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r w:rsidR="00851B20">
      <w:tab/>
    </w:r>
    <w:r w:rsidR="00851B20" w:rsidRPr="00FB4DC1">
      <w:rPr>
        <w:rFonts w:ascii="Arial" w:hAnsi="Arial" w:cs="Arial"/>
        <w:b/>
        <w:bCs/>
        <w:sz w:val="20"/>
        <w:szCs w:val="18"/>
      </w:rPr>
      <w:t>PRIEDAS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6801" w14:textId="39B10B7D" w:rsidR="00915B9B" w:rsidRDefault="00494073">
    <w:pPr>
      <w:pStyle w:val="Antrats"/>
    </w:pPr>
    <w:r>
      <w:rPr>
        <w:noProof/>
      </w:rPr>
      <mc:AlternateContent>
        <mc:Choice Requires="wps">
          <w:drawing>
            <wp:anchor distT="0" distB="0" distL="0" distR="0" simplePos="0" relativeHeight="251662336" behindDoc="0" locked="0" layoutInCell="1" allowOverlap="1" wp14:anchorId="58129C7D" wp14:editId="3DA6169E">
              <wp:simplePos x="635" y="635"/>
              <wp:positionH relativeFrom="leftMargin">
                <wp:align>left</wp:align>
              </wp:positionH>
              <wp:positionV relativeFrom="paragraph">
                <wp:posOffset>635</wp:posOffset>
              </wp:positionV>
              <wp:extent cx="443865" cy="443865"/>
              <wp:effectExtent l="0" t="0" r="9525" b="16510"/>
              <wp:wrapSquare wrapText="bothSides"/>
              <wp:docPr id="17" name="Teksto laukas 17"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FB318" w14:textId="2DE69728"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8129C7D" id="_x0000_t202" coordsize="21600,21600" o:spt="202" path="m,l,21600r21600,l21600,xe">
              <v:stroke joinstyle="miter"/>
              <v:path gradientshapeok="t" o:connecttype="rect"/>
            </v:shapetype>
            <v:shape id="Teksto laukas 17" o:spid="_x0000_s1028" type="#_x0000_t202" alt="Viešai neskelbtina (vidinio naudojimo) informacija"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1DFB318" w14:textId="2DE69728"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2564" w14:textId="5329E569" w:rsidR="00915B9B" w:rsidRDefault="00494073">
    <w:pPr>
      <w:pStyle w:val="Antrats"/>
    </w:pPr>
    <w:r>
      <w:rPr>
        <w:noProof/>
      </w:rPr>
      <mc:AlternateContent>
        <mc:Choice Requires="wps">
          <w:drawing>
            <wp:anchor distT="0" distB="0" distL="0" distR="0" simplePos="0" relativeHeight="251663360" behindDoc="0" locked="0" layoutInCell="1" allowOverlap="1" wp14:anchorId="0952BF92" wp14:editId="5FA981DA">
              <wp:simplePos x="635" y="635"/>
              <wp:positionH relativeFrom="leftMargin">
                <wp:align>left</wp:align>
              </wp:positionH>
              <wp:positionV relativeFrom="paragraph">
                <wp:posOffset>635</wp:posOffset>
              </wp:positionV>
              <wp:extent cx="443865" cy="443865"/>
              <wp:effectExtent l="0" t="0" r="9525" b="16510"/>
              <wp:wrapSquare wrapText="bothSides"/>
              <wp:docPr id="18" name="Teksto laukas 18"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3E190" w14:textId="3B70FA73"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952BF92" id="_x0000_t202" coordsize="21600,21600" o:spt="202" path="m,l,21600r21600,l21600,xe">
              <v:stroke joinstyle="miter"/>
              <v:path gradientshapeok="t" o:connecttype="rect"/>
            </v:shapetype>
            <v:shape id="Teksto laukas 18" o:spid="_x0000_s1029" type="#_x0000_t202" alt="Viešai neskelbtina (vidinio naudojimo) informacija"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83E190" w14:textId="3B70FA73"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21E4" w14:textId="1F1DFE45" w:rsidR="00851B20" w:rsidRPr="00385D9D" w:rsidRDefault="00494073" w:rsidP="00385D9D">
    <w:pPr>
      <w:pStyle w:val="Antrats"/>
      <w:tabs>
        <w:tab w:val="clear" w:pos="4320"/>
        <w:tab w:val="clear" w:pos="8640"/>
        <w:tab w:val="left" w:pos="5460"/>
      </w:tabs>
      <w:ind w:right="275"/>
      <w:rPr>
        <w:b/>
        <w:bCs/>
        <w:sz w:val="20"/>
        <w:szCs w:val="18"/>
      </w:rPr>
    </w:pPr>
    <w:r>
      <w:rPr>
        <w:rFonts w:ascii="Arial" w:hAnsi="Arial" w:cs="Arial"/>
        <w:b/>
        <w:bCs/>
        <w:noProof/>
        <w:sz w:val="20"/>
        <w:szCs w:val="18"/>
      </w:rPr>
      <mc:AlternateContent>
        <mc:Choice Requires="wps">
          <w:drawing>
            <wp:anchor distT="0" distB="0" distL="0" distR="0" simplePos="0" relativeHeight="251661312" behindDoc="0" locked="0" layoutInCell="1" allowOverlap="1" wp14:anchorId="5CB06B24" wp14:editId="1DF0039A">
              <wp:simplePos x="635" y="635"/>
              <wp:positionH relativeFrom="leftMargin">
                <wp:align>left</wp:align>
              </wp:positionH>
              <wp:positionV relativeFrom="paragraph">
                <wp:posOffset>635</wp:posOffset>
              </wp:positionV>
              <wp:extent cx="443865" cy="443865"/>
              <wp:effectExtent l="0" t="0" r="9525" b="16510"/>
              <wp:wrapSquare wrapText="bothSides"/>
              <wp:docPr id="16" name="Teksto laukas 16"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44033" w14:textId="5DEF9E4C"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CB06B24" id="_x0000_t202" coordsize="21600,21600" o:spt="202" path="m,l,21600r21600,l21600,xe">
              <v:stroke joinstyle="miter"/>
              <v:path gradientshapeok="t" o:connecttype="rect"/>
            </v:shapetype>
            <v:shape id="Teksto laukas 16" o:spid="_x0000_s1030" type="#_x0000_t202" alt="Viešai neskelbtina (vidinio naudojimo) informacija"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02144033" w14:textId="5DEF9E4C" w:rsidR="00494073" w:rsidRPr="00494073" w:rsidRDefault="00494073">
                    <w:pPr>
                      <w:rPr>
                        <w:rFonts w:ascii="Calibri" w:eastAsia="Calibri" w:hAnsi="Calibri" w:cs="Calibri"/>
                        <w:noProof/>
                        <w:color w:val="000000"/>
                        <w:sz w:val="20"/>
                        <w:szCs w:val="20"/>
                      </w:rPr>
                    </w:pPr>
                    <w:r w:rsidRPr="0049407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r w:rsidR="00385D9D">
      <w:rPr>
        <w:rFonts w:ascii="Arial" w:hAnsi="Arial" w:cs="Arial"/>
        <w:b/>
        <w:bCs/>
        <w:sz w:val="20"/>
        <w:szCs w:val="18"/>
      </w:rPr>
      <w:tab/>
      <w:t xml:space="preserve">                                                </w:t>
    </w:r>
    <w:r w:rsidR="00385D9D" w:rsidRPr="00385D9D">
      <w:rPr>
        <w:b/>
        <w:bCs/>
        <w:sz w:val="20"/>
        <w:szCs w:val="18"/>
      </w:rPr>
      <w:t xml:space="preserve">Priedas Nr.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988"/>
    <w:multiLevelType w:val="multilevel"/>
    <w:tmpl w:val="2DD6B248"/>
    <w:styleLink w:val="Style26"/>
    <w:lvl w:ilvl="0">
      <w:start w:val="1"/>
      <w:numFmt w:val="decimal"/>
      <w:pStyle w:val="Indeksas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0D07D8"/>
    <w:multiLevelType w:val="multilevel"/>
    <w:tmpl w:val="9A4E1C72"/>
    <w:styleLink w:val="Style1515"/>
    <w:lvl w:ilvl="0">
      <w:start w:val="1"/>
      <w:numFmt w:val="decimal"/>
      <w:pStyle w:val="Porat"/>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5C778E"/>
    <w:multiLevelType w:val="multilevel"/>
    <w:tmpl w:val="E818A06A"/>
    <w:styleLink w:val="Style14"/>
    <w:lvl w:ilvl="0">
      <w:start w:val="1"/>
      <w:numFmt w:val="decimal"/>
      <w:pStyle w:val="Vokoatgalinisadresas"/>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645873"/>
    <w:multiLevelType w:val="multilevel"/>
    <w:tmpl w:val="4AEE1466"/>
    <w:styleLink w:val="Style24"/>
    <w:lvl w:ilvl="0">
      <w:start w:val="1"/>
      <w:numFmt w:val="decimal"/>
      <w:pStyle w:val="Indeksas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6A02051"/>
    <w:multiLevelType w:val="multilevel"/>
    <w:tmpl w:val="1C36991E"/>
    <w:styleLink w:val="Style6"/>
    <w:lvl w:ilvl="0">
      <w:start w:val="1"/>
      <w:numFmt w:val="decimal"/>
      <w:pStyle w:val="Antrat7"/>
      <w:lvlText w:val="3.%1."/>
      <w:lvlJc w:val="left"/>
      <w:pPr>
        <w:ind w:left="360" w:hanging="360"/>
      </w:pPr>
      <w:rPr>
        <w:rFonts w:hint="default"/>
        <w:b/>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8E7893"/>
    <w:multiLevelType w:val="multilevel"/>
    <w:tmpl w:val="DD6AD06C"/>
    <w:styleLink w:val="Style7515"/>
    <w:lvl w:ilvl="0">
      <w:start w:val="1"/>
      <w:numFmt w:val="decimal"/>
      <w:pStyle w:val="Pagrindinistekstas2"/>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030263"/>
    <w:multiLevelType w:val="multilevel"/>
    <w:tmpl w:val="6EBCB2B8"/>
    <w:lvl w:ilvl="0">
      <w:start w:val="1"/>
      <w:numFmt w:val="decimal"/>
      <w:lvlText w:val="3.%1."/>
      <w:lvlJc w:val="left"/>
      <w:pPr>
        <w:ind w:left="360" w:hanging="360"/>
      </w:pPr>
      <w:rPr>
        <w:rFonts w:hint="default"/>
        <w:b w:val="0"/>
        <w:bCs/>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4C7BE7"/>
    <w:multiLevelType w:val="multilevel"/>
    <w:tmpl w:val="C1905474"/>
    <w:styleLink w:val="Style23"/>
    <w:lvl w:ilvl="0">
      <w:start w:val="1"/>
      <w:numFmt w:val="decimal"/>
      <w:lvlText w:val="%1."/>
      <w:lvlJc w:val="left"/>
      <w:pPr>
        <w:ind w:left="720" w:hanging="360"/>
      </w:pPr>
      <w:rPr>
        <w:rFonts w:eastAsiaTheme="minorHAnsi" w:hint="default"/>
        <w:b w:val="0"/>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12A7FD9"/>
    <w:multiLevelType w:val="multilevel"/>
    <w:tmpl w:val="A15CBB48"/>
    <w:styleLink w:val="Style11"/>
    <w:lvl w:ilvl="0">
      <w:start w:val="1"/>
      <w:numFmt w:val="decimal"/>
      <w:pStyle w:val="Turinys2"/>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CA0698"/>
    <w:multiLevelType w:val="multilevel"/>
    <w:tmpl w:val="573C0432"/>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22595E5E"/>
    <w:multiLevelType w:val="multilevel"/>
    <w:tmpl w:val="0E3E9FB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C20662"/>
    <w:multiLevelType w:val="multilevel"/>
    <w:tmpl w:val="CCA0B180"/>
    <w:styleLink w:val="Style5"/>
    <w:lvl w:ilvl="0">
      <w:start w:val="1"/>
      <w:numFmt w:val="decimal"/>
      <w:pStyle w:val="Antrat6"/>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E70259"/>
    <w:multiLevelType w:val="multilevel"/>
    <w:tmpl w:val="A2D8AF4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E416C"/>
    <w:multiLevelType w:val="multilevel"/>
    <w:tmpl w:val="96A0F392"/>
    <w:styleLink w:val="Style7888"/>
    <w:lvl w:ilvl="0">
      <w:start w:val="1"/>
      <w:numFmt w:val="decimal"/>
      <w:pStyle w:val="Pagrindiniotekstotrauka3"/>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784268"/>
    <w:multiLevelType w:val="multilevel"/>
    <w:tmpl w:val="304A0A6E"/>
    <w:styleLink w:val="Style1"/>
    <w:lvl w:ilvl="0">
      <w:start w:val="1"/>
      <w:numFmt w:val="decimal"/>
      <w:pStyle w:val="Antrat2"/>
      <w:lvlText w:val="%1."/>
      <w:lvlJc w:val="left"/>
      <w:pPr>
        <w:ind w:left="360" w:hanging="360"/>
      </w:pPr>
      <w:rPr>
        <w:rFonts w:hint="default"/>
        <w:b/>
      </w:rPr>
    </w:lvl>
    <w:lvl w:ilvl="1">
      <w:start w:val="1"/>
      <w:numFmt w:val="decimal"/>
      <w:pStyle w:val="Antrat3"/>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0A16B3"/>
    <w:multiLevelType w:val="multilevel"/>
    <w:tmpl w:val="653C3332"/>
    <w:styleLink w:val="Style0"/>
    <w:lvl w:ilvl="0">
      <w:start w:val="1"/>
      <w:numFmt w:val="decimal"/>
      <w:pStyle w:val="Antrat8"/>
      <w:lvlText w:val="2.%1."/>
      <w:lvlJc w:val="left"/>
      <w:pPr>
        <w:ind w:left="360" w:hanging="360"/>
      </w:pPr>
      <w:rPr>
        <w:rFonts w:hint="default"/>
        <w:b w:val="0"/>
        <w:i w:val="0"/>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A550AE"/>
    <w:multiLevelType w:val="multilevel"/>
    <w:tmpl w:val="EFFC2F6E"/>
    <w:lvl w:ilvl="0">
      <w:start w:val="1"/>
      <w:numFmt w:val="decimal"/>
      <w:lvlText w:val="5.%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27066B"/>
    <w:multiLevelType w:val="multilevel"/>
    <w:tmpl w:val="C60EA8B4"/>
    <w:styleLink w:val="Style7sda"/>
    <w:lvl w:ilvl="0">
      <w:start w:val="1"/>
      <w:numFmt w:val="decimal"/>
      <w:pStyle w:val="Indeksas9"/>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6147EA"/>
    <w:multiLevelType w:val="multilevel"/>
    <w:tmpl w:val="8F3A0CD6"/>
    <w:styleLink w:val="Style3"/>
    <w:lvl w:ilvl="0">
      <w:start w:val="1"/>
      <w:numFmt w:val="decimal"/>
      <w:pStyle w:val="EN2L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E03EA1"/>
    <w:multiLevelType w:val="multilevel"/>
    <w:tmpl w:val="72187170"/>
    <w:styleLink w:val="Style20"/>
    <w:lvl w:ilvl="0">
      <w:start w:val="1"/>
      <w:numFmt w:val="decimal"/>
      <w:pStyle w:val="Literatra"/>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785DE6"/>
    <w:multiLevelType w:val="multilevel"/>
    <w:tmpl w:val="D5E433A2"/>
    <w:lvl w:ilvl="0">
      <w:start w:val="1"/>
      <w:numFmt w:val="decimal"/>
      <w:lvlText w:val="9.%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0DE02DB"/>
    <w:multiLevelType w:val="multilevel"/>
    <w:tmpl w:val="73EA7AA2"/>
    <w:styleLink w:val="Style4"/>
    <w:lvl w:ilvl="0">
      <w:start w:val="1"/>
      <w:numFmt w:val="decimal"/>
      <w:pStyle w:val="EN3Lsub-provision"/>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2A53053"/>
    <w:multiLevelType w:val="multilevel"/>
    <w:tmpl w:val="581A531A"/>
    <w:styleLink w:val="Style7288"/>
    <w:lvl w:ilvl="0">
      <w:start w:val="1"/>
      <w:numFmt w:val="decimal"/>
      <w:pStyle w:val="Turinys3"/>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0F024B"/>
    <w:multiLevelType w:val="multilevel"/>
    <w:tmpl w:val="1AAC9E08"/>
    <w:styleLink w:val="Style2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26331D"/>
    <w:multiLevelType w:val="multilevel"/>
    <w:tmpl w:val="147668AE"/>
    <w:styleLink w:val="Style17"/>
    <w:lvl w:ilvl="0">
      <w:start w:val="1"/>
      <w:numFmt w:val="decimal"/>
      <w:pStyle w:val="Dokumentostruktra"/>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3928C3"/>
    <w:multiLevelType w:val="multilevel"/>
    <w:tmpl w:val="82580688"/>
    <w:styleLink w:val="Style2"/>
    <w:lvl w:ilvl="0">
      <w:start w:val="1"/>
      <w:numFmt w:val="decimal"/>
      <w:pStyle w:val="Antrat4"/>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722F51"/>
    <w:multiLevelType w:val="multilevel"/>
    <w:tmpl w:val="9250A566"/>
    <w:styleLink w:val="Style28"/>
    <w:lvl w:ilvl="0">
      <w:start w:val="1"/>
      <w:numFmt w:val="upperRoman"/>
      <w:pStyle w:val="Antra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E023A5"/>
    <w:multiLevelType w:val="multilevel"/>
    <w:tmpl w:val="9A5A0D8C"/>
    <w:styleLink w:val="Style22"/>
    <w:lvl w:ilvl="0">
      <w:start w:val="1"/>
      <w:numFmt w:val="decimal"/>
      <w:pStyle w:val="Turinys7"/>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130D39"/>
    <w:multiLevelType w:val="multilevel"/>
    <w:tmpl w:val="FB4AD32A"/>
    <w:lvl w:ilvl="0">
      <w:start w:val="1"/>
      <w:numFmt w:val="decimal"/>
      <w:lvlText w:val="7.%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4FA780E"/>
    <w:multiLevelType w:val="multilevel"/>
    <w:tmpl w:val="0CA8EDD4"/>
    <w:lvl w:ilvl="0">
      <w:start w:val="1"/>
      <w:numFmt w:val="decimal"/>
      <w:lvlText w:val="6.%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DE462E"/>
    <w:multiLevelType w:val="multilevel"/>
    <w:tmpl w:val="A8764F02"/>
    <w:lvl w:ilvl="0">
      <w:start w:val="1"/>
      <w:numFmt w:val="decimal"/>
      <w:lvlText w:val="%1."/>
      <w:lvlJc w:val="left"/>
      <w:pPr>
        <w:ind w:left="360" w:hanging="360"/>
      </w:pPr>
      <w:rPr>
        <w:rFonts w:hint="default"/>
        <w:b/>
      </w:rPr>
    </w:lvl>
    <w:lvl w:ilvl="1">
      <w:start w:val="1"/>
      <w:numFmt w:val="decimal"/>
      <w:pStyle w:val="NumreratStycke11"/>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883BB0"/>
    <w:multiLevelType w:val="multilevel"/>
    <w:tmpl w:val="02582872"/>
    <w:styleLink w:val="Style13"/>
    <w:lvl w:ilvl="0">
      <w:start w:val="1"/>
      <w:numFmt w:val="decimal"/>
      <w:pStyle w:val="Komentarotema"/>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9EA5AFD"/>
    <w:multiLevelType w:val="multilevel"/>
    <w:tmpl w:val="421C797A"/>
    <w:styleLink w:val="Style8"/>
    <w:lvl w:ilvl="0">
      <w:start w:val="1"/>
      <w:numFmt w:val="decimal"/>
      <w:pStyle w:val="Paantrat"/>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0AC259F"/>
    <w:multiLevelType w:val="multilevel"/>
    <w:tmpl w:val="62B633F6"/>
    <w:styleLink w:val="Style7"/>
    <w:lvl w:ilvl="0">
      <w:start w:val="1"/>
      <w:numFmt w:val="decimal"/>
      <w:pStyle w:val="Bibliografija"/>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0E360E0"/>
    <w:multiLevelType w:val="multilevel"/>
    <w:tmpl w:val="CCA0B180"/>
    <w:numStyleLink w:val="Style5"/>
  </w:abstractNum>
  <w:abstractNum w:abstractNumId="36" w15:restartNumberingAfterBreak="0">
    <w:nsid w:val="52A36ECF"/>
    <w:multiLevelType w:val="multilevel"/>
    <w:tmpl w:val="E9341230"/>
    <w:styleLink w:val="Style19"/>
    <w:lvl w:ilvl="0">
      <w:start w:val="1"/>
      <w:numFmt w:val="decimal"/>
      <w:pStyle w:val="Iliustracijsraas"/>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AAB0E87"/>
    <w:multiLevelType w:val="multilevel"/>
    <w:tmpl w:val="64B4B7EA"/>
    <w:lvl w:ilvl="0">
      <w:start w:val="1"/>
      <w:numFmt w:val="decimal"/>
      <w:lvlText w:val="4.%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FBE38D2"/>
    <w:multiLevelType w:val="multilevel"/>
    <w:tmpl w:val="73EA7AA2"/>
    <w:numStyleLink w:val="Style4"/>
  </w:abstractNum>
  <w:abstractNum w:abstractNumId="39" w15:restartNumberingAfterBreak="0">
    <w:nsid w:val="64FB2ED0"/>
    <w:multiLevelType w:val="multilevel"/>
    <w:tmpl w:val="6A98AA30"/>
    <w:styleLink w:val="Style21"/>
    <w:lvl w:ilvl="0">
      <w:start w:val="1"/>
      <w:numFmt w:val="decimal"/>
      <w:pStyle w:val="Sraas5"/>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432546"/>
    <w:multiLevelType w:val="multilevel"/>
    <w:tmpl w:val="1C182662"/>
    <w:lvl w:ilvl="0">
      <w:start w:val="1"/>
      <w:numFmt w:val="decimal"/>
      <w:lvlText w:val="8.%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87938B2"/>
    <w:multiLevelType w:val="multilevel"/>
    <w:tmpl w:val="91B8E808"/>
    <w:styleLink w:val="Style9"/>
    <w:lvl w:ilvl="0">
      <w:start w:val="1"/>
      <w:numFmt w:val="decimal"/>
      <w:pStyle w:val="Betarp"/>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89D2167"/>
    <w:multiLevelType w:val="multilevel"/>
    <w:tmpl w:val="C28AA8C6"/>
    <w:styleLink w:val="Style29"/>
    <w:lvl w:ilvl="0">
      <w:start w:val="1"/>
      <w:numFmt w:val="lowerRoman"/>
      <w:pStyle w:val="Sraassuenkleliais5"/>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C276B68"/>
    <w:multiLevelType w:val="multilevel"/>
    <w:tmpl w:val="3528CF4E"/>
    <w:styleLink w:val="Style16"/>
    <w:lvl w:ilvl="0">
      <w:start w:val="1"/>
      <w:numFmt w:val="lowerLetter"/>
      <w:pStyle w:val="Cita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D3B2ED5"/>
    <w:multiLevelType w:val="multilevel"/>
    <w:tmpl w:val="A27E235A"/>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1813466"/>
    <w:multiLevelType w:val="multilevel"/>
    <w:tmpl w:val="F1B8DD88"/>
    <w:styleLink w:val="Style10"/>
    <w:lvl w:ilvl="0">
      <w:start w:val="1"/>
      <w:numFmt w:val="decimal"/>
      <w:pStyle w:val="Turinys1"/>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66EAB"/>
    <w:multiLevelType w:val="multilevel"/>
    <w:tmpl w:val="CA9AF998"/>
    <w:styleLink w:val="Style27"/>
    <w:lvl w:ilvl="0">
      <w:start w:val="1"/>
      <w:numFmt w:val="lowerRoman"/>
      <w:pStyle w:val="Dokumentoinaosteksta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6E751B5"/>
    <w:multiLevelType w:val="multilevel"/>
    <w:tmpl w:val="FAB69D80"/>
    <w:styleLink w:val="Style12"/>
    <w:lvl w:ilvl="0">
      <w:start w:val="1"/>
      <w:numFmt w:val="decimal"/>
      <w:pStyle w:val="Turinioantrat"/>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82628C1"/>
    <w:multiLevelType w:val="multilevel"/>
    <w:tmpl w:val="8538353E"/>
    <w:lvl w:ilvl="0">
      <w:start w:val="1"/>
      <w:numFmt w:val="decimal"/>
      <w:pStyle w:val="Sraassunumeriais4"/>
      <w:lvlText w:val="%1."/>
      <w:lvlJc w:val="left"/>
      <w:pPr>
        <w:ind w:left="720" w:hanging="360"/>
      </w:pPr>
      <w:rPr>
        <w:rFonts w:eastAsiaTheme="minorHAnsi" w:hint="default"/>
        <w:b w:val="0"/>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DCF3FAA"/>
    <w:multiLevelType w:val="multilevel"/>
    <w:tmpl w:val="10E0E138"/>
    <w:styleLink w:val="Style18"/>
    <w:lvl w:ilvl="0">
      <w:start w:val="1"/>
      <w:numFmt w:val="decimal"/>
      <w:pStyle w:val="Paprastasistekstas"/>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DEC2DA1"/>
    <w:multiLevelType w:val="multilevel"/>
    <w:tmpl w:val="D40A04B8"/>
    <w:styleLink w:val="Style15"/>
    <w:lvl w:ilvl="0">
      <w:start w:val="1"/>
      <w:numFmt w:val="decimal"/>
      <w:pStyle w:val="Sraas3"/>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F8C65DE"/>
    <w:multiLevelType w:val="multilevel"/>
    <w:tmpl w:val="692C2478"/>
    <w:lvl w:ilvl="0">
      <w:start w:val="1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1170295037">
    <w:abstractNumId w:val="31"/>
  </w:num>
  <w:num w:numId="2" w16cid:durableId="709645984">
    <w:abstractNumId w:val="21"/>
  </w:num>
  <w:num w:numId="3" w16cid:durableId="522330717">
    <w:abstractNumId w:val="10"/>
  </w:num>
  <w:num w:numId="4" w16cid:durableId="738288880">
    <w:abstractNumId w:val="14"/>
  </w:num>
  <w:num w:numId="5" w16cid:durableId="556626704">
    <w:abstractNumId w:val="26"/>
  </w:num>
  <w:num w:numId="6" w16cid:durableId="1845823194">
    <w:abstractNumId w:val="18"/>
  </w:num>
  <w:num w:numId="7" w16cid:durableId="291325267">
    <w:abstractNumId w:val="38"/>
  </w:num>
  <w:num w:numId="8" w16cid:durableId="515385568">
    <w:abstractNumId w:val="11"/>
  </w:num>
  <w:num w:numId="9" w16cid:durableId="1151170696">
    <w:abstractNumId w:val="35"/>
  </w:num>
  <w:num w:numId="10" w16cid:durableId="1189102447">
    <w:abstractNumId w:val="15"/>
  </w:num>
  <w:num w:numId="11" w16cid:durableId="605499204">
    <w:abstractNumId w:val="4"/>
    <w:lvlOverride w:ilvl="0">
      <w:lvl w:ilvl="0">
        <w:start w:val="1"/>
        <w:numFmt w:val="decimal"/>
        <w:pStyle w:val="Antrat7"/>
        <w:lvlText w:val="3.%1."/>
        <w:lvlJc w:val="left"/>
        <w:pPr>
          <w:ind w:left="360" w:hanging="360"/>
        </w:pPr>
        <w:rPr>
          <w:rFonts w:hint="default"/>
          <w:b w:val="0"/>
          <w:bCs/>
        </w:rPr>
      </w:lvl>
    </w:lvlOverride>
  </w:num>
  <w:num w:numId="12" w16cid:durableId="679701174">
    <w:abstractNumId w:val="6"/>
  </w:num>
  <w:num w:numId="13" w16cid:durableId="836043467">
    <w:abstractNumId w:val="41"/>
    <w:lvlOverride w:ilvl="0">
      <w:lvl w:ilvl="0">
        <w:start w:val="1"/>
        <w:numFmt w:val="decimal"/>
        <w:pStyle w:val="Betarp"/>
        <w:lvlText w:val="4.%1."/>
        <w:lvlJc w:val="left"/>
        <w:pPr>
          <w:ind w:left="360" w:hanging="360"/>
        </w:pPr>
        <w:rPr>
          <w:rFonts w:hint="default"/>
          <w:b w:val="0"/>
          <w:bCs/>
        </w:rPr>
      </w:lvl>
    </w:lvlOverride>
  </w:num>
  <w:num w:numId="14" w16cid:durableId="1979412184">
    <w:abstractNumId w:val="1"/>
  </w:num>
  <w:num w:numId="15" w16cid:durableId="1156069595">
    <w:abstractNumId w:val="37"/>
  </w:num>
  <w:num w:numId="16" w16cid:durableId="1250189427">
    <w:abstractNumId w:val="23"/>
  </w:num>
  <w:num w:numId="17" w16cid:durableId="1702129921">
    <w:abstractNumId w:val="13"/>
  </w:num>
  <w:num w:numId="18" w16cid:durableId="1822383475">
    <w:abstractNumId w:val="16"/>
  </w:num>
  <w:num w:numId="19" w16cid:durableId="411244646">
    <w:abstractNumId w:val="5"/>
  </w:num>
  <w:num w:numId="20" w16cid:durableId="1872375430">
    <w:abstractNumId w:val="30"/>
  </w:num>
  <w:num w:numId="21" w16cid:durableId="1420637980">
    <w:abstractNumId w:val="17"/>
  </w:num>
  <w:num w:numId="22" w16cid:durableId="1740401526">
    <w:abstractNumId w:val="20"/>
  </w:num>
  <w:num w:numId="23" w16cid:durableId="1891530800">
    <w:abstractNumId w:val="34"/>
  </w:num>
  <w:num w:numId="24" w16cid:durableId="308218783">
    <w:abstractNumId w:val="33"/>
  </w:num>
  <w:num w:numId="25" w16cid:durableId="309331325">
    <w:abstractNumId w:val="45"/>
  </w:num>
  <w:num w:numId="26" w16cid:durableId="1503736182">
    <w:abstractNumId w:val="8"/>
  </w:num>
  <w:num w:numId="27" w16cid:durableId="1003163703">
    <w:abstractNumId w:val="47"/>
  </w:num>
  <w:num w:numId="28" w16cid:durableId="868221721">
    <w:abstractNumId w:val="32"/>
  </w:num>
  <w:num w:numId="29" w16cid:durableId="2087727208">
    <w:abstractNumId w:val="2"/>
  </w:num>
  <w:num w:numId="30" w16cid:durableId="132793225">
    <w:abstractNumId w:val="50"/>
  </w:num>
  <w:num w:numId="31" w16cid:durableId="1235050920">
    <w:abstractNumId w:val="43"/>
  </w:num>
  <w:num w:numId="32" w16cid:durableId="2076465687">
    <w:abstractNumId w:val="25"/>
  </w:num>
  <w:num w:numId="33" w16cid:durableId="509637479">
    <w:abstractNumId w:val="49"/>
  </w:num>
  <w:num w:numId="34" w16cid:durableId="568349224">
    <w:abstractNumId w:val="36"/>
    <w:lvlOverride w:ilvl="0">
      <w:lvl w:ilvl="0">
        <w:start w:val="1"/>
        <w:numFmt w:val="decimal"/>
        <w:pStyle w:val="Iliustracijsraas"/>
        <w:lvlText w:val="20.%1."/>
        <w:lvlJc w:val="left"/>
        <w:pPr>
          <w:ind w:left="360" w:hanging="360"/>
        </w:pPr>
        <w:rPr>
          <w:rFonts w:hint="default"/>
          <w:sz w:val="22"/>
          <w:szCs w:val="22"/>
        </w:rPr>
      </w:lvl>
    </w:lvlOverride>
  </w:num>
  <w:num w:numId="35" w16cid:durableId="1535921177">
    <w:abstractNumId w:val="19"/>
  </w:num>
  <w:num w:numId="36" w16cid:durableId="1043479704">
    <w:abstractNumId w:val="39"/>
  </w:num>
  <w:num w:numId="37" w16cid:durableId="137302651">
    <w:abstractNumId w:val="28"/>
    <w:lvlOverride w:ilvl="0">
      <w:lvl w:ilvl="0">
        <w:start w:val="1"/>
        <w:numFmt w:val="decimal"/>
        <w:pStyle w:val="Turinys7"/>
        <w:lvlText w:val="11.%1."/>
        <w:lvlJc w:val="left"/>
        <w:pPr>
          <w:ind w:left="360" w:hanging="360"/>
        </w:pPr>
        <w:rPr>
          <w:rFonts w:hint="default"/>
          <w:sz w:val="20"/>
          <w:szCs w:val="20"/>
        </w:rPr>
      </w:lvl>
    </w:lvlOverride>
  </w:num>
  <w:num w:numId="38" w16cid:durableId="1832911235">
    <w:abstractNumId w:val="48"/>
  </w:num>
  <w:num w:numId="39" w16cid:durableId="1614902579">
    <w:abstractNumId w:val="7"/>
  </w:num>
  <w:num w:numId="40" w16cid:durableId="1745034128">
    <w:abstractNumId w:val="3"/>
  </w:num>
  <w:num w:numId="41" w16cid:durableId="1684283418">
    <w:abstractNumId w:val="24"/>
  </w:num>
  <w:num w:numId="42" w16cid:durableId="40716882">
    <w:abstractNumId w:val="0"/>
  </w:num>
  <w:num w:numId="43" w16cid:durableId="1977684012">
    <w:abstractNumId w:val="46"/>
  </w:num>
  <w:num w:numId="44" w16cid:durableId="1729299449">
    <w:abstractNumId w:val="27"/>
  </w:num>
  <w:num w:numId="45" w16cid:durableId="1005936283">
    <w:abstractNumId w:val="4"/>
  </w:num>
  <w:num w:numId="46" w16cid:durableId="1172335092">
    <w:abstractNumId w:val="22"/>
  </w:num>
  <w:num w:numId="47" w16cid:durableId="394351580">
    <w:abstractNumId w:val="28"/>
  </w:num>
  <w:num w:numId="48" w16cid:durableId="2012754409">
    <w:abstractNumId w:val="36"/>
  </w:num>
  <w:num w:numId="49" w16cid:durableId="1431004359">
    <w:abstractNumId w:val="41"/>
  </w:num>
  <w:num w:numId="50" w16cid:durableId="189419022">
    <w:abstractNumId w:val="42"/>
  </w:num>
  <w:num w:numId="51" w16cid:durableId="962423035">
    <w:abstractNumId w:val="9"/>
  </w:num>
  <w:num w:numId="52" w16cid:durableId="1990009961">
    <w:abstractNumId w:val="29"/>
  </w:num>
  <w:num w:numId="53" w16cid:durableId="953250012">
    <w:abstractNumId w:val="40"/>
  </w:num>
  <w:num w:numId="54" w16cid:durableId="1099987029">
    <w:abstractNumId w:val="12"/>
  </w:num>
  <w:num w:numId="55" w16cid:durableId="1088500780">
    <w:abstractNumId w:val="51"/>
  </w:num>
  <w:num w:numId="56" w16cid:durableId="1319116553">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DA"/>
    <w:rsid w:val="00001344"/>
    <w:rsid w:val="000024A7"/>
    <w:rsid w:val="00002DBE"/>
    <w:rsid w:val="00003D29"/>
    <w:rsid w:val="000049DD"/>
    <w:rsid w:val="000113BA"/>
    <w:rsid w:val="00012236"/>
    <w:rsid w:val="000150F7"/>
    <w:rsid w:val="00017311"/>
    <w:rsid w:val="00022422"/>
    <w:rsid w:val="00022C8F"/>
    <w:rsid w:val="00030212"/>
    <w:rsid w:val="00040257"/>
    <w:rsid w:val="000404BF"/>
    <w:rsid w:val="00041516"/>
    <w:rsid w:val="00043F17"/>
    <w:rsid w:val="000447F5"/>
    <w:rsid w:val="00044988"/>
    <w:rsid w:val="00046B1C"/>
    <w:rsid w:val="00047380"/>
    <w:rsid w:val="0005085C"/>
    <w:rsid w:val="000537E9"/>
    <w:rsid w:val="00055576"/>
    <w:rsid w:val="00055DAF"/>
    <w:rsid w:val="000605C4"/>
    <w:rsid w:val="00070BB3"/>
    <w:rsid w:val="000718C5"/>
    <w:rsid w:val="0007404E"/>
    <w:rsid w:val="00074D6D"/>
    <w:rsid w:val="0007692B"/>
    <w:rsid w:val="000809C5"/>
    <w:rsid w:val="0008402A"/>
    <w:rsid w:val="00085D1E"/>
    <w:rsid w:val="000878CD"/>
    <w:rsid w:val="000953B8"/>
    <w:rsid w:val="00095F18"/>
    <w:rsid w:val="000A4C78"/>
    <w:rsid w:val="000A5365"/>
    <w:rsid w:val="000A6F4E"/>
    <w:rsid w:val="000B1F15"/>
    <w:rsid w:val="000B5272"/>
    <w:rsid w:val="000C0188"/>
    <w:rsid w:val="000C0EDC"/>
    <w:rsid w:val="000C2548"/>
    <w:rsid w:val="000C6436"/>
    <w:rsid w:val="000D0E80"/>
    <w:rsid w:val="000D6098"/>
    <w:rsid w:val="000E18F9"/>
    <w:rsid w:val="000E4EC0"/>
    <w:rsid w:val="000E6947"/>
    <w:rsid w:val="000F16EB"/>
    <w:rsid w:val="00101311"/>
    <w:rsid w:val="00104F58"/>
    <w:rsid w:val="001069E8"/>
    <w:rsid w:val="00106D8F"/>
    <w:rsid w:val="00112569"/>
    <w:rsid w:val="00113190"/>
    <w:rsid w:val="00113B27"/>
    <w:rsid w:val="00120638"/>
    <w:rsid w:val="00123BBB"/>
    <w:rsid w:val="001261DB"/>
    <w:rsid w:val="00130B4F"/>
    <w:rsid w:val="00131E43"/>
    <w:rsid w:val="00132B1E"/>
    <w:rsid w:val="00137958"/>
    <w:rsid w:val="00140479"/>
    <w:rsid w:val="001443E4"/>
    <w:rsid w:val="001457F2"/>
    <w:rsid w:val="001470AC"/>
    <w:rsid w:val="00147B69"/>
    <w:rsid w:val="00154433"/>
    <w:rsid w:val="0015497F"/>
    <w:rsid w:val="00155051"/>
    <w:rsid w:val="00160985"/>
    <w:rsid w:val="0016115E"/>
    <w:rsid w:val="00162F9D"/>
    <w:rsid w:val="00180FB6"/>
    <w:rsid w:val="0019007E"/>
    <w:rsid w:val="00190D44"/>
    <w:rsid w:val="00192C36"/>
    <w:rsid w:val="00194EC2"/>
    <w:rsid w:val="00196C0A"/>
    <w:rsid w:val="00197008"/>
    <w:rsid w:val="00197DB7"/>
    <w:rsid w:val="001B3E5E"/>
    <w:rsid w:val="001B4D67"/>
    <w:rsid w:val="001C175B"/>
    <w:rsid w:val="001D5C91"/>
    <w:rsid w:val="001D644E"/>
    <w:rsid w:val="001E6221"/>
    <w:rsid w:val="001F0D6F"/>
    <w:rsid w:val="001F3637"/>
    <w:rsid w:val="001F7F79"/>
    <w:rsid w:val="002017BC"/>
    <w:rsid w:val="00203043"/>
    <w:rsid w:val="002030BE"/>
    <w:rsid w:val="00210C6D"/>
    <w:rsid w:val="00213009"/>
    <w:rsid w:val="0021435C"/>
    <w:rsid w:val="00215CF2"/>
    <w:rsid w:val="00216047"/>
    <w:rsid w:val="002161F2"/>
    <w:rsid w:val="002172F3"/>
    <w:rsid w:val="00220C4D"/>
    <w:rsid w:val="00221F14"/>
    <w:rsid w:val="002300D9"/>
    <w:rsid w:val="00230CE3"/>
    <w:rsid w:val="00233033"/>
    <w:rsid w:val="00250EF8"/>
    <w:rsid w:val="002535C3"/>
    <w:rsid w:val="00254040"/>
    <w:rsid w:val="00256BB8"/>
    <w:rsid w:val="00261A87"/>
    <w:rsid w:val="00262859"/>
    <w:rsid w:val="00263259"/>
    <w:rsid w:val="00264F8D"/>
    <w:rsid w:val="00270DFD"/>
    <w:rsid w:val="0027366A"/>
    <w:rsid w:val="002757BC"/>
    <w:rsid w:val="00275F29"/>
    <w:rsid w:val="002769F4"/>
    <w:rsid w:val="002825CC"/>
    <w:rsid w:val="00294D06"/>
    <w:rsid w:val="00295620"/>
    <w:rsid w:val="002A4D13"/>
    <w:rsid w:val="002A51EB"/>
    <w:rsid w:val="002A6549"/>
    <w:rsid w:val="002B3544"/>
    <w:rsid w:val="002C31F4"/>
    <w:rsid w:val="002C40EA"/>
    <w:rsid w:val="002C468E"/>
    <w:rsid w:val="002C4B6C"/>
    <w:rsid w:val="002C7631"/>
    <w:rsid w:val="002D08E4"/>
    <w:rsid w:val="002D74CB"/>
    <w:rsid w:val="002E2C00"/>
    <w:rsid w:val="002E5D3F"/>
    <w:rsid w:val="002E6E81"/>
    <w:rsid w:val="002F0BEB"/>
    <w:rsid w:val="002F3BE1"/>
    <w:rsid w:val="002F41B1"/>
    <w:rsid w:val="002F509A"/>
    <w:rsid w:val="003038CA"/>
    <w:rsid w:val="00306668"/>
    <w:rsid w:val="00313D0B"/>
    <w:rsid w:val="003140B3"/>
    <w:rsid w:val="003146CD"/>
    <w:rsid w:val="003174F1"/>
    <w:rsid w:val="00317DCF"/>
    <w:rsid w:val="00320079"/>
    <w:rsid w:val="003204E1"/>
    <w:rsid w:val="00323A87"/>
    <w:rsid w:val="003300B8"/>
    <w:rsid w:val="00335713"/>
    <w:rsid w:val="00335C29"/>
    <w:rsid w:val="00351705"/>
    <w:rsid w:val="00351DE7"/>
    <w:rsid w:val="00355EE0"/>
    <w:rsid w:val="0036093F"/>
    <w:rsid w:val="0036125D"/>
    <w:rsid w:val="0036187C"/>
    <w:rsid w:val="003654CD"/>
    <w:rsid w:val="0037263F"/>
    <w:rsid w:val="003776B4"/>
    <w:rsid w:val="003828F2"/>
    <w:rsid w:val="00384EF0"/>
    <w:rsid w:val="0038505D"/>
    <w:rsid w:val="003855C8"/>
    <w:rsid w:val="00385D9D"/>
    <w:rsid w:val="00386A89"/>
    <w:rsid w:val="0039200C"/>
    <w:rsid w:val="00392EE8"/>
    <w:rsid w:val="003A014A"/>
    <w:rsid w:val="003A03B8"/>
    <w:rsid w:val="003A1DB0"/>
    <w:rsid w:val="003A3768"/>
    <w:rsid w:val="003A4F0F"/>
    <w:rsid w:val="003B0B65"/>
    <w:rsid w:val="003B24BD"/>
    <w:rsid w:val="003B4C88"/>
    <w:rsid w:val="003C41F1"/>
    <w:rsid w:val="003C6A2F"/>
    <w:rsid w:val="003D1B44"/>
    <w:rsid w:val="003D29F4"/>
    <w:rsid w:val="003D4B54"/>
    <w:rsid w:val="003D70AC"/>
    <w:rsid w:val="003E53B5"/>
    <w:rsid w:val="003E7812"/>
    <w:rsid w:val="003F05D4"/>
    <w:rsid w:val="003F5E5D"/>
    <w:rsid w:val="00400187"/>
    <w:rsid w:val="004007EF"/>
    <w:rsid w:val="00400C7D"/>
    <w:rsid w:val="00401C6D"/>
    <w:rsid w:val="00412199"/>
    <w:rsid w:val="00413081"/>
    <w:rsid w:val="004202C1"/>
    <w:rsid w:val="00424EEF"/>
    <w:rsid w:val="0042793E"/>
    <w:rsid w:val="00432659"/>
    <w:rsid w:val="00432D64"/>
    <w:rsid w:val="00433E6D"/>
    <w:rsid w:val="00436013"/>
    <w:rsid w:val="004447D5"/>
    <w:rsid w:val="00444CCC"/>
    <w:rsid w:val="00457B4D"/>
    <w:rsid w:val="00461006"/>
    <w:rsid w:val="0046164B"/>
    <w:rsid w:val="00463FA8"/>
    <w:rsid w:val="00467F3D"/>
    <w:rsid w:val="004723E4"/>
    <w:rsid w:val="0047358C"/>
    <w:rsid w:val="004748DA"/>
    <w:rsid w:val="004809A7"/>
    <w:rsid w:val="00481B43"/>
    <w:rsid w:val="0048485B"/>
    <w:rsid w:val="0048789B"/>
    <w:rsid w:val="0049113C"/>
    <w:rsid w:val="004916A1"/>
    <w:rsid w:val="00493F50"/>
    <w:rsid w:val="00494073"/>
    <w:rsid w:val="004A1063"/>
    <w:rsid w:val="004A7DA8"/>
    <w:rsid w:val="004B04C3"/>
    <w:rsid w:val="004B21DF"/>
    <w:rsid w:val="004B38FB"/>
    <w:rsid w:val="004B71FD"/>
    <w:rsid w:val="004C57DB"/>
    <w:rsid w:val="004C5E4C"/>
    <w:rsid w:val="004D3981"/>
    <w:rsid w:val="004D5F75"/>
    <w:rsid w:val="004E1A91"/>
    <w:rsid w:val="004E473D"/>
    <w:rsid w:val="004F09B5"/>
    <w:rsid w:val="00504DC7"/>
    <w:rsid w:val="00520B88"/>
    <w:rsid w:val="0052289C"/>
    <w:rsid w:val="00523A9C"/>
    <w:rsid w:val="005273E7"/>
    <w:rsid w:val="00532A75"/>
    <w:rsid w:val="00532C06"/>
    <w:rsid w:val="005403A4"/>
    <w:rsid w:val="00542A08"/>
    <w:rsid w:val="005526F8"/>
    <w:rsid w:val="00552D1D"/>
    <w:rsid w:val="00556889"/>
    <w:rsid w:val="005570C1"/>
    <w:rsid w:val="00563C68"/>
    <w:rsid w:val="005642DF"/>
    <w:rsid w:val="00565904"/>
    <w:rsid w:val="00567FA9"/>
    <w:rsid w:val="005715CF"/>
    <w:rsid w:val="00574F06"/>
    <w:rsid w:val="00575C62"/>
    <w:rsid w:val="00576F46"/>
    <w:rsid w:val="00584D57"/>
    <w:rsid w:val="005914A7"/>
    <w:rsid w:val="00597436"/>
    <w:rsid w:val="005A06E4"/>
    <w:rsid w:val="005A1432"/>
    <w:rsid w:val="005A4372"/>
    <w:rsid w:val="005B2EFA"/>
    <w:rsid w:val="005B3BA1"/>
    <w:rsid w:val="005B46FB"/>
    <w:rsid w:val="005B6050"/>
    <w:rsid w:val="005C2E74"/>
    <w:rsid w:val="005C33DA"/>
    <w:rsid w:val="005C530D"/>
    <w:rsid w:val="005C56D8"/>
    <w:rsid w:val="005E16F7"/>
    <w:rsid w:val="005E30F0"/>
    <w:rsid w:val="005E3499"/>
    <w:rsid w:val="005F14A5"/>
    <w:rsid w:val="005F2120"/>
    <w:rsid w:val="005F3A55"/>
    <w:rsid w:val="005F3B3C"/>
    <w:rsid w:val="005F3C07"/>
    <w:rsid w:val="005F4D37"/>
    <w:rsid w:val="00604CC2"/>
    <w:rsid w:val="0060543D"/>
    <w:rsid w:val="00620125"/>
    <w:rsid w:val="006248E3"/>
    <w:rsid w:val="00625886"/>
    <w:rsid w:val="0063088D"/>
    <w:rsid w:val="00632F58"/>
    <w:rsid w:val="006330B7"/>
    <w:rsid w:val="006338ED"/>
    <w:rsid w:val="00634454"/>
    <w:rsid w:val="006347B2"/>
    <w:rsid w:val="00636C53"/>
    <w:rsid w:val="00641017"/>
    <w:rsid w:val="006417A0"/>
    <w:rsid w:val="00643C9A"/>
    <w:rsid w:val="00646F01"/>
    <w:rsid w:val="00651C3C"/>
    <w:rsid w:val="00652A5D"/>
    <w:rsid w:val="006539A1"/>
    <w:rsid w:val="00657935"/>
    <w:rsid w:val="00657F19"/>
    <w:rsid w:val="0066039A"/>
    <w:rsid w:val="00671325"/>
    <w:rsid w:val="0067209B"/>
    <w:rsid w:val="00672784"/>
    <w:rsid w:val="00681792"/>
    <w:rsid w:val="006840D8"/>
    <w:rsid w:val="00686DC5"/>
    <w:rsid w:val="00686F22"/>
    <w:rsid w:val="00691A43"/>
    <w:rsid w:val="006957FA"/>
    <w:rsid w:val="006B2560"/>
    <w:rsid w:val="006B3203"/>
    <w:rsid w:val="006B4C06"/>
    <w:rsid w:val="006C2E1E"/>
    <w:rsid w:val="006C477E"/>
    <w:rsid w:val="006C52A3"/>
    <w:rsid w:val="006C6A92"/>
    <w:rsid w:val="006D2CD7"/>
    <w:rsid w:val="006D47C7"/>
    <w:rsid w:val="006D5FE0"/>
    <w:rsid w:val="006D6322"/>
    <w:rsid w:val="006D6D82"/>
    <w:rsid w:val="006F0221"/>
    <w:rsid w:val="007222C8"/>
    <w:rsid w:val="007251DB"/>
    <w:rsid w:val="007347E6"/>
    <w:rsid w:val="0074395B"/>
    <w:rsid w:val="00743F79"/>
    <w:rsid w:val="007441C8"/>
    <w:rsid w:val="0075022C"/>
    <w:rsid w:val="0075389D"/>
    <w:rsid w:val="00755596"/>
    <w:rsid w:val="00762893"/>
    <w:rsid w:val="007653E0"/>
    <w:rsid w:val="00773EF5"/>
    <w:rsid w:val="00775224"/>
    <w:rsid w:val="0078312C"/>
    <w:rsid w:val="00785468"/>
    <w:rsid w:val="00786B55"/>
    <w:rsid w:val="00791876"/>
    <w:rsid w:val="00797223"/>
    <w:rsid w:val="007A444E"/>
    <w:rsid w:val="007A4DCD"/>
    <w:rsid w:val="007A6990"/>
    <w:rsid w:val="007B04F2"/>
    <w:rsid w:val="007B54D4"/>
    <w:rsid w:val="007B65F0"/>
    <w:rsid w:val="007B7E71"/>
    <w:rsid w:val="007C34FA"/>
    <w:rsid w:val="007C3992"/>
    <w:rsid w:val="007C7F98"/>
    <w:rsid w:val="007D0F58"/>
    <w:rsid w:val="007E1A2C"/>
    <w:rsid w:val="007E2044"/>
    <w:rsid w:val="007E3C17"/>
    <w:rsid w:val="007E3F63"/>
    <w:rsid w:val="007F1F9A"/>
    <w:rsid w:val="007F48AD"/>
    <w:rsid w:val="007F4E68"/>
    <w:rsid w:val="00803E79"/>
    <w:rsid w:val="00804D14"/>
    <w:rsid w:val="0081765F"/>
    <w:rsid w:val="00820B5F"/>
    <w:rsid w:val="00821DD8"/>
    <w:rsid w:val="00827C7C"/>
    <w:rsid w:val="008345B7"/>
    <w:rsid w:val="0084381A"/>
    <w:rsid w:val="00851B20"/>
    <w:rsid w:val="00854DD9"/>
    <w:rsid w:val="00864040"/>
    <w:rsid w:val="00866DF9"/>
    <w:rsid w:val="008679CE"/>
    <w:rsid w:val="00872588"/>
    <w:rsid w:val="00872D39"/>
    <w:rsid w:val="00873E6A"/>
    <w:rsid w:val="008747BD"/>
    <w:rsid w:val="00875327"/>
    <w:rsid w:val="0088003A"/>
    <w:rsid w:val="00884964"/>
    <w:rsid w:val="00887F27"/>
    <w:rsid w:val="008948D7"/>
    <w:rsid w:val="008B2321"/>
    <w:rsid w:val="008B5B76"/>
    <w:rsid w:val="008C299A"/>
    <w:rsid w:val="008C341E"/>
    <w:rsid w:val="008C761F"/>
    <w:rsid w:val="008C79AE"/>
    <w:rsid w:val="008D72F9"/>
    <w:rsid w:val="008D7D53"/>
    <w:rsid w:val="008E003F"/>
    <w:rsid w:val="008E1E1D"/>
    <w:rsid w:val="008E53E8"/>
    <w:rsid w:val="008E7198"/>
    <w:rsid w:val="008F27EA"/>
    <w:rsid w:val="008F4201"/>
    <w:rsid w:val="00903381"/>
    <w:rsid w:val="00906189"/>
    <w:rsid w:val="00910F71"/>
    <w:rsid w:val="00911004"/>
    <w:rsid w:val="00912611"/>
    <w:rsid w:val="00915135"/>
    <w:rsid w:val="00915B9B"/>
    <w:rsid w:val="00923373"/>
    <w:rsid w:val="009266AB"/>
    <w:rsid w:val="009304C9"/>
    <w:rsid w:val="009305C2"/>
    <w:rsid w:val="00933FF3"/>
    <w:rsid w:val="00936417"/>
    <w:rsid w:val="0094449D"/>
    <w:rsid w:val="00946469"/>
    <w:rsid w:val="00947410"/>
    <w:rsid w:val="009525C4"/>
    <w:rsid w:val="009540E2"/>
    <w:rsid w:val="009542CC"/>
    <w:rsid w:val="00961CBD"/>
    <w:rsid w:val="009640A3"/>
    <w:rsid w:val="00965AE1"/>
    <w:rsid w:val="009758B6"/>
    <w:rsid w:val="00975B43"/>
    <w:rsid w:val="0098479B"/>
    <w:rsid w:val="00985892"/>
    <w:rsid w:val="009B351D"/>
    <w:rsid w:val="009B46E8"/>
    <w:rsid w:val="009B54BB"/>
    <w:rsid w:val="009C72D3"/>
    <w:rsid w:val="009D24C1"/>
    <w:rsid w:val="009D3368"/>
    <w:rsid w:val="009D6DBB"/>
    <w:rsid w:val="009E33C1"/>
    <w:rsid w:val="009F2104"/>
    <w:rsid w:val="009F676D"/>
    <w:rsid w:val="00A01CDC"/>
    <w:rsid w:val="00A07F64"/>
    <w:rsid w:val="00A161EC"/>
    <w:rsid w:val="00A259BD"/>
    <w:rsid w:val="00A27636"/>
    <w:rsid w:val="00A309EC"/>
    <w:rsid w:val="00A30CA0"/>
    <w:rsid w:val="00A35C76"/>
    <w:rsid w:val="00A35E74"/>
    <w:rsid w:val="00A3782D"/>
    <w:rsid w:val="00A37937"/>
    <w:rsid w:val="00A41D2E"/>
    <w:rsid w:val="00A42A7B"/>
    <w:rsid w:val="00A43AE1"/>
    <w:rsid w:val="00A43E4E"/>
    <w:rsid w:val="00A4742E"/>
    <w:rsid w:val="00A47B14"/>
    <w:rsid w:val="00A5042A"/>
    <w:rsid w:val="00A51D66"/>
    <w:rsid w:val="00A54E14"/>
    <w:rsid w:val="00A56516"/>
    <w:rsid w:val="00A61127"/>
    <w:rsid w:val="00A657EE"/>
    <w:rsid w:val="00A66044"/>
    <w:rsid w:val="00A66591"/>
    <w:rsid w:val="00A6768E"/>
    <w:rsid w:val="00A70393"/>
    <w:rsid w:val="00A71923"/>
    <w:rsid w:val="00A742FC"/>
    <w:rsid w:val="00A75C90"/>
    <w:rsid w:val="00A80747"/>
    <w:rsid w:val="00A8610E"/>
    <w:rsid w:val="00A936B7"/>
    <w:rsid w:val="00AA5AFF"/>
    <w:rsid w:val="00AA67A2"/>
    <w:rsid w:val="00AB1E2F"/>
    <w:rsid w:val="00AB7487"/>
    <w:rsid w:val="00AB77E1"/>
    <w:rsid w:val="00AB7DDC"/>
    <w:rsid w:val="00AC0605"/>
    <w:rsid w:val="00AD073F"/>
    <w:rsid w:val="00AD73D9"/>
    <w:rsid w:val="00AE68C6"/>
    <w:rsid w:val="00AF2804"/>
    <w:rsid w:val="00AF4147"/>
    <w:rsid w:val="00AF4C93"/>
    <w:rsid w:val="00AF7474"/>
    <w:rsid w:val="00AF75E6"/>
    <w:rsid w:val="00AF7D89"/>
    <w:rsid w:val="00B02DCF"/>
    <w:rsid w:val="00B041A9"/>
    <w:rsid w:val="00B06956"/>
    <w:rsid w:val="00B131B3"/>
    <w:rsid w:val="00B15175"/>
    <w:rsid w:val="00B164B0"/>
    <w:rsid w:val="00B16D4D"/>
    <w:rsid w:val="00B17791"/>
    <w:rsid w:val="00B219C7"/>
    <w:rsid w:val="00B22B9F"/>
    <w:rsid w:val="00B23F5A"/>
    <w:rsid w:val="00B31B18"/>
    <w:rsid w:val="00B34CAC"/>
    <w:rsid w:val="00B40D7B"/>
    <w:rsid w:val="00B41251"/>
    <w:rsid w:val="00B44C4D"/>
    <w:rsid w:val="00B47845"/>
    <w:rsid w:val="00B51EFD"/>
    <w:rsid w:val="00B576FC"/>
    <w:rsid w:val="00B610B3"/>
    <w:rsid w:val="00B629B5"/>
    <w:rsid w:val="00B63BEE"/>
    <w:rsid w:val="00B6616D"/>
    <w:rsid w:val="00B8025B"/>
    <w:rsid w:val="00B8455B"/>
    <w:rsid w:val="00B84677"/>
    <w:rsid w:val="00B85C38"/>
    <w:rsid w:val="00B93242"/>
    <w:rsid w:val="00B97B14"/>
    <w:rsid w:val="00BA1D9D"/>
    <w:rsid w:val="00BB3D8A"/>
    <w:rsid w:val="00BB539D"/>
    <w:rsid w:val="00BB6361"/>
    <w:rsid w:val="00BC17E2"/>
    <w:rsid w:val="00BC24C1"/>
    <w:rsid w:val="00BC691F"/>
    <w:rsid w:val="00BC73BB"/>
    <w:rsid w:val="00BD37EB"/>
    <w:rsid w:val="00BD4866"/>
    <w:rsid w:val="00BE0D77"/>
    <w:rsid w:val="00BE24FB"/>
    <w:rsid w:val="00BE28C4"/>
    <w:rsid w:val="00BF1A07"/>
    <w:rsid w:val="00BF231A"/>
    <w:rsid w:val="00C03B5E"/>
    <w:rsid w:val="00C051CF"/>
    <w:rsid w:val="00C227B3"/>
    <w:rsid w:val="00C24DF4"/>
    <w:rsid w:val="00C31E92"/>
    <w:rsid w:val="00C33C8A"/>
    <w:rsid w:val="00C34C1C"/>
    <w:rsid w:val="00C46BD7"/>
    <w:rsid w:val="00C6076B"/>
    <w:rsid w:val="00C66049"/>
    <w:rsid w:val="00C70FE3"/>
    <w:rsid w:val="00C7422B"/>
    <w:rsid w:val="00C74CFF"/>
    <w:rsid w:val="00C775FE"/>
    <w:rsid w:val="00C806A2"/>
    <w:rsid w:val="00C91223"/>
    <w:rsid w:val="00C91862"/>
    <w:rsid w:val="00C92B33"/>
    <w:rsid w:val="00C93B56"/>
    <w:rsid w:val="00C95762"/>
    <w:rsid w:val="00CA001D"/>
    <w:rsid w:val="00CA0EBF"/>
    <w:rsid w:val="00CA122D"/>
    <w:rsid w:val="00CA5105"/>
    <w:rsid w:val="00CB6DBE"/>
    <w:rsid w:val="00CB6F9E"/>
    <w:rsid w:val="00CC0038"/>
    <w:rsid w:val="00CC303D"/>
    <w:rsid w:val="00CD487D"/>
    <w:rsid w:val="00CE1DAC"/>
    <w:rsid w:val="00CE23B2"/>
    <w:rsid w:val="00CE416B"/>
    <w:rsid w:val="00CF48EC"/>
    <w:rsid w:val="00CF4CE7"/>
    <w:rsid w:val="00CF5EE6"/>
    <w:rsid w:val="00CF64D2"/>
    <w:rsid w:val="00D060E5"/>
    <w:rsid w:val="00D1260A"/>
    <w:rsid w:val="00D148FA"/>
    <w:rsid w:val="00D20364"/>
    <w:rsid w:val="00D213C1"/>
    <w:rsid w:val="00D21ED5"/>
    <w:rsid w:val="00D23011"/>
    <w:rsid w:val="00D24938"/>
    <w:rsid w:val="00D26134"/>
    <w:rsid w:val="00D2686B"/>
    <w:rsid w:val="00D31E9C"/>
    <w:rsid w:val="00D33B1B"/>
    <w:rsid w:val="00D3472B"/>
    <w:rsid w:val="00D35ED0"/>
    <w:rsid w:val="00D4035A"/>
    <w:rsid w:val="00D40CBE"/>
    <w:rsid w:val="00D512ED"/>
    <w:rsid w:val="00D54E0A"/>
    <w:rsid w:val="00D55FDC"/>
    <w:rsid w:val="00D6258A"/>
    <w:rsid w:val="00D759D9"/>
    <w:rsid w:val="00D7739B"/>
    <w:rsid w:val="00D8137E"/>
    <w:rsid w:val="00D8200C"/>
    <w:rsid w:val="00D82D37"/>
    <w:rsid w:val="00D835B0"/>
    <w:rsid w:val="00D83D4A"/>
    <w:rsid w:val="00D8446D"/>
    <w:rsid w:val="00D85275"/>
    <w:rsid w:val="00D92E6E"/>
    <w:rsid w:val="00D94C4E"/>
    <w:rsid w:val="00D950C1"/>
    <w:rsid w:val="00D961F6"/>
    <w:rsid w:val="00DA0587"/>
    <w:rsid w:val="00DA0EA8"/>
    <w:rsid w:val="00DA3D8C"/>
    <w:rsid w:val="00DA51AD"/>
    <w:rsid w:val="00DA6EA8"/>
    <w:rsid w:val="00DA6F59"/>
    <w:rsid w:val="00DB2DFB"/>
    <w:rsid w:val="00DC1BAA"/>
    <w:rsid w:val="00DC3894"/>
    <w:rsid w:val="00DC6D4D"/>
    <w:rsid w:val="00DE3E8A"/>
    <w:rsid w:val="00DF4301"/>
    <w:rsid w:val="00E00D66"/>
    <w:rsid w:val="00E038BF"/>
    <w:rsid w:val="00E177EC"/>
    <w:rsid w:val="00E2362A"/>
    <w:rsid w:val="00E23F96"/>
    <w:rsid w:val="00E25FA1"/>
    <w:rsid w:val="00E27F5C"/>
    <w:rsid w:val="00E3192A"/>
    <w:rsid w:val="00E3255F"/>
    <w:rsid w:val="00E375E9"/>
    <w:rsid w:val="00E40F9F"/>
    <w:rsid w:val="00E4150A"/>
    <w:rsid w:val="00E43C54"/>
    <w:rsid w:val="00E464C9"/>
    <w:rsid w:val="00E475EB"/>
    <w:rsid w:val="00E512C5"/>
    <w:rsid w:val="00E55699"/>
    <w:rsid w:val="00E6035C"/>
    <w:rsid w:val="00E61A6E"/>
    <w:rsid w:val="00E70D95"/>
    <w:rsid w:val="00E73D39"/>
    <w:rsid w:val="00E82D01"/>
    <w:rsid w:val="00E85FF4"/>
    <w:rsid w:val="00E921D3"/>
    <w:rsid w:val="00E947C9"/>
    <w:rsid w:val="00EA2020"/>
    <w:rsid w:val="00EA26EE"/>
    <w:rsid w:val="00EA27D8"/>
    <w:rsid w:val="00EA5DA0"/>
    <w:rsid w:val="00EA6C5D"/>
    <w:rsid w:val="00EB3885"/>
    <w:rsid w:val="00EB4702"/>
    <w:rsid w:val="00EB7FA9"/>
    <w:rsid w:val="00EC4A00"/>
    <w:rsid w:val="00ED1927"/>
    <w:rsid w:val="00ED1B0B"/>
    <w:rsid w:val="00ED2486"/>
    <w:rsid w:val="00ED5338"/>
    <w:rsid w:val="00ED6F8B"/>
    <w:rsid w:val="00EE0F0E"/>
    <w:rsid w:val="00EE22A1"/>
    <w:rsid w:val="00EE335F"/>
    <w:rsid w:val="00EE33F4"/>
    <w:rsid w:val="00EE4987"/>
    <w:rsid w:val="00EE7C19"/>
    <w:rsid w:val="00EF06DF"/>
    <w:rsid w:val="00EF25CC"/>
    <w:rsid w:val="00EF5E4D"/>
    <w:rsid w:val="00F034B1"/>
    <w:rsid w:val="00F0741E"/>
    <w:rsid w:val="00F07E00"/>
    <w:rsid w:val="00F15E37"/>
    <w:rsid w:val="00F16DB4"/>
    <w:rsid w:val="00F173D7"/>
    <w:rsid w:val="00F209CE"/>
    <w:rsid w:val="00F20D46"/>
    <w:rsid w:val="00F249D8"/>
    <w:rsid w:val="00F316E9"/>
    <w:rsid w:val="00F32C05"/>
    <w:rsid w:val="00F33098"/>
    <w:rsid w:val="00F33EDE"/>
    <w:rsid w:val="00F3567A"/>
    <w:rsid w:val="00F421A1"/>
    <w:rsid w:val="00F4350F"/>
    <w:rsid w:val="00F455D0"/>
    <w:rsid w:val="00F461AC"/>
    <w:rsid w:val="00F50DC6"/>
    <w:rsid w:val="00F54BE3"/>
    <w:rsid w:val="00F60740"/>
    <w:rsid w:val="00F65E30"/>
    <w:rsid w:val="00F66145"/>
    <w:rsid w:val="00F666CC"/>
    <w:rsid w:val="00F72EBD"/>
    <w:rsid w:val="00F8762C"/>
    <w:rsid w:val="00F9080B"/>
    <w:rsid w:val="00F90B9F"/>
    <w:rsid w:val="00F92E75"/>
    <w:rsid w:val="00FA2BC7"/>
    <w:rsid w:val="00FA361B"/>
    <w:rsid w:val="00FA3DD7"/>
    <w:rsid w:val="00FA6834"/>
    <w:rsid w:val="00FB10FF"/>
    <w:rsid w:val="00FB276D"/>
    <w:rsid w:val="00FB3062"/>
    <w:rsid w:val="00FB4DC1"/>
    <w:rsid w:val="00FD4993"/>
    <w:rsid w:val="00FE4D5E"/>
    <w:rsid w:val="00FE4EF9"/>
    <w:rsid w:val="00FF0256"/>
    <w:rsid w:val="00FF4A19"/>
    <w:rsid w:val="00FF50EB"/>
    <w:rsid w:val="00FF554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B1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30D"/>
  </w:style>
  <w:style w:type="paragraph" w:styleId="Antrat1">
    <w:name w:val="heading 1"/>
    <w:aliases w:val="EN 1L heading"/>
    <w:basedOn w:val="prastasis"/>
    <w:next w:val="prastasis"/>
    <w:uiPriority w:val="9"/>
    <w:qFormat/>
    <w:rsid w:val="00FD0FE8"/>
    <w:pPr>
      <w:keepNext/>
      <w:spacing w:before="240" w:after="60"/>
      <w:outlineLvl w:val="0"/>
    </w:pPr>
    <w:rPr>
      <w:rFonts w:ascii="Arial" w:hAnsi="Arial"/>
      <w:b/>
      <w:kern w:val="32"/>
      <w:sz w:val="32"/>
      <w:szCs w:val="32"/>
    </w:rPr>
  </w:style>
  <w:style w:type="paragraph" w:styleId="Antrat2">
    <w:name w:val="heading 2"/>
    <w:basedOn w:val="prastasis"/>
    <w:next w:val="prastasis"/>
    <w:link w:val="Antrat2Diagrama"/>
    <w:unhideWhenUsed/>
    <w:qFormat/>
    <w:rsid w:val="0049113C"/>
    <w:pPr>
      <w:keepNext/>
      <w:keepLines/>
      <w:numPr>
        <w:numId w:val="4"/>
      </w:numPr>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49113C"/>
    <w:pPr>
      <w:keepNext/>
      <w:keepLines/>
      <w:numPr>
        <w:ilvl w:val="1"/>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next w:val="prastojitrauka"/>
    <w:link w:val="Antrat4Diagrama"/>
    <w:qFormat/>
    <w:rsid w:val="00E038BF"/>
    <w:pPr>
      <w:keepNext/>
      <w:numPr>
        <w:numId w:val="5"/>
      </w:numPr>
      <w:spacing w:before="120" w:after="60" w:line="264" w:lineRule="auto"/>
      <w:jc w:val="both"/>
      <w:outlineLvl w:val="3"/>
    </w:pPr>
    <w:rPr>
      <w:rFonts w:ascii="Arial" w:hAnsi="Arial"/>
      <w:sz w:val="20"/>
      <w:szCs w:val="20"/>
      <w:lang w:val="sv-SE" w:eastAsia="sv-SE"/>
    </w:rPr>
  </w:style>
  <w:style w:type="paragraph" w:styleId="Antrat5">
    <w:name w:val="heading 5"/>
    <w:next w:val="prastojitrauka"/>
    <w:link w:val="Antrat5Diagrama"/>
    <w:qFormat/>
    <w:rsid w:val="0049113C"/>
    <w:pPr>
      <w:tabs>
        <w:tab w:val="num" w:pos="1417"/>
      </w:tabs>
      <w:spacing w:after="240" w:line="288" w:lineRule="auto"/>
      <w:ind w:left="1417" w:hanging="567"/>
      <w:jc w:val="both"/>
      <w:outlineLvl w:val="4"/>
    </w:pPr>
    <w:rPr>
      <w:sz w:val="24"/>
      <w:szCs w:val="20"/>
      <w:lang w:val="sv-SE" w:eastAsia="sv-SE"/>
    </w:rPr>
  </w:style>
  <w:style w:type="paragraph" w:styleId="Antrat6">
    <w:name w:val="heading 6"/>
    <w:basedOn w:val="Antrat5"/>
    <w:next w:val="prastojitrauka"/>
    <w:link w:val="Antrat6Diagrama"/>
    <w:qFormat/>
    <w:rsid w:val="0049113C"/>
    <w:pPr>
      <w:numPr>
        <w:numId w:val="9"/>
      </w:numPr>
      <w:outlineLvl w:val="5"/>
    </w:pPr>
    <w:rPr>
      <w:bCs/>
      <w:szCs w:val="22"/>
    </w:rPr>
  </w:style>
  <w:style w:type="paragraph" w:styleId="Antrat7">
    <w:name w:val="heading 7"/>
    <w:basedOn w:val="prastasis"/>
    <w:next w:val="prastasis"/>
    <w:link w:val="Antrat7Diagrama"/>
    <w:qFormat/>
    <w:rsid w:val="0049113C"/>
    <w:pPr>
      <w:numPr>
        <w:numId w:val="11"/>
      </w:numPr>
      <w:spacing w:before="240" w:after="60" w:line="264" w:lineRule="auto"/>
      <w:jc w:val="both"/>
      <w:outlineLvl w:val="6"/>
    </w:pPr>
    <w:rPr>
      <w:rFonts w:ascii="Arial" w:hAnsi="Arial"/>
      <w:szCs w:val="24"/>
      <w:lang w:val="sv-SE" w:eastAsia="sv-SE"/>
    </w:rPr>
  </w:style>
  <w:style w:type="paragraph" w:styleId="Antrat8">
    <w:name w:val="heading 8"/>
    <w:basedOn w:val="prastasis"/>
    <w:next w:val="prastasis"/>
    <w:link w:val="Antrat8Diagrama"/>
    <w:qFormat/>
    <w:rsid w:val="0049113C"/>
    <w:pPr>
      <w:numPr>
        <w:numId w:val="10"/>
      </w:numPr>
      <w:spacing w:before="240" w:after="60" w:line="264" w:lineRule="auto"/>
      <w:jc w:val="both"/>
      <w:outlineLvl w:val="7"/>
    </w:pPr>
    <w:rPr>
      <w:rFonts w:ascii="Arial" w:hAnsi="Arial"/>
      <w:i/>
      <w:iCs/>
      <w:szCs w:val="24"/>
      <w:lang w:val="sv-SE" w:eastAsia="sv-SE"/>
    </w:rPr>
  </w:style>
  <w:style w:type="paragraph" w:styleId="Antrat9">
    <w:name w:val="heading 9"/>
    <w:basedOn w:val="prastasis"/>
    <w:next w:val="prastasis"/>
    <w:link w:val="Antrat9Diagrama"/>
    <w:qFormat/>
    <w:rsid w:val="0049113C"/>
    <w:pPr>
      <w:spacing w:before="240" w:after="60" w:line="264" w:lineRule="auto"/>
      <w:ind w:left="1584" w:hanging="1584"/>
      <w:jc w:val="both"/>
      <w:outlineLvl w:val="8"/>
    </w:pPr>
    <w:rPr>
      <w:rFonts w:ascii="Arial"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F6FD8"/>
    <w:pPr>
      <w:ind w:left="360" w:hanging="360"/>
    </w:pPr>
    <w:rPr>
      <w:rFonts w:ascii="Lucida Grande" w:hAnsi="Lucida Grande"/>
      <w:sz w:val="18"/>
      <w:szCs w:val="18"/>
    </w:rPr>
  </w:style>
  <w:style w:type="paragraph" w:styleId="Antrats">
    <w:name w:val="header"/>
    <w:basedOn w:val="prastasis"/>
    <w:link w:val="AntratsDiagrama"/>
    <w:uiPriority w:val="99"/>
    <w:rsid w:val="00FD0FE8"/>
    <w:pPr>
      <w:tabs>
        <w:tab w:val="center" w:pos="4320"/>
        <w:tab w:val="right" w:pos="8640"/>
      </w:tabs>
    </w:pPr>
    <w:rPr>
      <w:szCs w:val="20"/>
    </w:rPr>
  </w:style>
  <w:style w:type="paragraph" w:styleId="Porat">
    <w:name w:val="footer"/>
    <w:basedOn w:val="prastasis"/>
    <w:link w:val="PoratDiagrama"/>
    <w:uiPriority w:val="99"/>
    <w:rsid w:val="00FD0FE8"/>
    <w:pPr>
      <w:numPr>
        <w:numId w:val="14"/>
      </w:numPr>
      <w:tabs>
        <w:tab w:val="center" w:pos="4320"/>
        <w:tab w:val="right" w:pos="8640"/>
      </w:tabs>
    </w:pPr>
    <w:rPr>
      <w:szCs w:val="20"/>
    </w:rPr>
  </w:style>
  <w:style w:type="character" w:styleId="Puslapionumeris">
    <w:name w:val="page number"/>
    <w:basedOn w:val="Numatytasispastraiposriftas"/>
    <w:rsid w:val="00FD0FE8"/>
  </w:style>
  <w:style w:type="table" w:styleId="Lentelstinklelis">
    <w:name w:val="Table Grid"/>
    <w:basedOn w:val="prastojilentel"/>
    <w:uiPriority w:val="39"/>
    <w:rsid w:val="005C530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5C530D"/>
    <w:pPr>
      <w:ind w:left="720" w:hanging="720"/>
      <w:jc w:val="both"/>
    </w:pPr>
    <w:rPr>
      <w:szCs w:val="20"/>
    </w:rPr>
  </w:style>
  <w:style w:type="character" w:customStyle="1" w:styleId="Pagrindiniotekstotrauka2Diagrama">
    <w:name w:val="Pagrindinio teksto įtrauka 2 Diagrama"/>
    <w:basedOn w:val="Numatytasispastraiposriftas"/>
    <w:link w:val="Pagrindiniotekstotrauka2"/>
    <w:rsid w:val="005C530D"/>
    <w:rPr>
      <w:lang w:eastAsia="en-US"/>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5C530D"/>
    <w:pPr>
      <w:ind w:left="720"/>
      <w:contextualSpacing/>
    </w:pPr>
  </w:style>
  <w:style w:type="character" w:styleId="Hipersaitas">
    <w:name w:val="Hyperlink"/>
    <w:basedOn w:val="Numatytasispastraiposriftas"/>
    <w:uiPriority w:val="99"/>
    <w:unhideWhenUsed/>
    <w:rsid w:val="009542CC"/>
    <w:rPr>
      <w:color w:val="0000FF" w:themeColor="hyperlink"/>
      <w:u w:val="single"/>
    </w:rPr>
  </w:style>
  <w:style w:type="paragraph" w:styleId="Pataisymai">
    <w:name w:val="Revision"/>
    <w:hidden/>
    <w:uiPriority w:val="99"/>
    <w:semiHidden/>
    <w:rsid w:val="00F3567A"/>
  </w:style>
  <w:style w:type="character" w:customStyle="1" w:styleId="st1">
    <w:name w:val="st1"/>
    <w:basedOn w:val="Numatytasispastraiposriftas"/>
    <w:rsid w:val="004C5E4C"/>
  </w:style>
  <w:style w:type="character" w:styleId="Paminjimas">
    <w:name w:val="Mention"/>
    <w:basedOn w:val="Numatytasispastraiposriftas"/>
    <w:uiPriority w:val="99"/>
    <w:semiHidden/>
    <w:unhideWhenUsed/>
    <w:rsid w:val="004C5E4C"/>
    <w:rPr>
      <w:color w:val="2B579A"/>
      <w:shd w:val="clear" w:color="auto" w:fill="E6E6E6"/>
    </w:rPr>
  </w:style>
  <w:style w:type="character" w:styleId="Neapdorotaspaminjimas">
    <w:name w:val="Unresolved Mention"/>
    <w:basedOn w:val="Numatytasispastraiposriftas"/>
    <w:uiPriority w:val="99"/>
    <w:semiHidden/>
    <w:unhideWhenUsed/>
    <w:rsid w:val="00294D06"/>
    <w:rPr>
      <w:color w:val="808080"/>
      <w:shd w:val="clear" w:color="auto" w:fill="E6E6E6"/>
    </w:rPr>
  </w:style>
  <w:style w:type="character" w:styleId="Komentaronuoroda">
    <w:name w:val="annotation reference"/>
    <w:basedOn w:val="Numatytasispastraiposriftas"/>
    <w:uiPriority w:val="99"/>
    <w:semiHidden/>
    <w:unhideWhenUsed/>
    <w:rsid w:val="00604CC2"/>
    <w:rPr>
      <w:sz w:val="16"/>
      <w:szCs w:val="16"/>
    </w:rPr>
  </w:style>
  <w:style w:type="paragraph" w:styleId="Komentarotekstas">
    <w:name w:val="annotation text"/>
    <w:basedOn w:val="prastasis"/>
    <w:link w:val="KomentarotekstasDiagrama"/>
    <w:uiPriority w:val="19"/>
    <w:unhideWhenUsed/>
    <w:rsid w:val="00604CC2"/>
    <w:rPr>
      <w:sz w:val="20"/>
      <w:szCs w:val="20"/>
    </w:rPr>
  </w:style>
  <w:style w:type="character" w:customStyle="1" w:styleId="KomentarotekstasDiagrama">
    <w:name w:val="Komentaro tekstas Diagrama"/>
    <w:basedOn w:val="Numatytasispastraiposriftas"/>
    <w:link w:val="Komentarotekstas"/>
    <w:uiPriority w:val="19"/>
    <w:rsid w:val="00604CC2"/>
    <w:rPr>
      <w:sz w:val="20"/>
      <w:szCs w:val="20"/>
    </w:rPr>
  </w:style>
  <w:style w:type="paragraph" w:styleId="Komentarotema">
    <w:name w:val="annotation subject"/>
    <w:basedOn w:val="Komentarotekstas"/>
    <w:next w:val="Komentarotekstas"/>
    <w:link w:val="KomentarotemaDiagrama"/>
    <w:uiPriority w:val="99"/>
    <w:unhideWhenUsed/>
    <w:rsid w:val="00604CC2"/>
    <w:pPr>
      <w:numPr>
        <w:numId w:val="28"/>
      </w:numPr>
    </w:pPr>
    <w:rPr>
      <w:b/>
      <w:bCs/>
    </w:rPr>
  </w:style>
  <w:style w:type="character" w:customStyle="1" w:styleId="KomentarotemaDiagrama">
    <w:name w:val="Komentaro tema Diagrama"/>
    <w:basedOn w:val="KomentarotekstasDiagrama"/>
    <w:link w:val="Komentarotema"/>
    <w:uiPriority w:val="99"/>
    <w:rsid w:val="00604CC2"/>
    <w:rPr>
      <w:b/>
      <w:bCs/>
      <w:sz w:val="20"/>
      <w:szCs w:val="20"/>
    </w:rPr>
  </w:style>
  <w:style w:type="paragraph" w:styleId="Pasveikinimas">
    <w:name w:val="Salutation"/>
    <w:basedOn w:val="prastasis"/>
    <w:next w:val="prastasis"/>
    <w:link w:val="PasveikinimasDiagrama"/>
    <w:uiPriority w:val="4"/>
    <w:unhideWhenUsed/>
    <w:qFormat/>
    <w:rsid w:val="00FB276D"/>
    <w:pPr>
      <w:spacing w:before="800" w:after="180"/>
    </w:pPr>
    <w:rPr>
      <w:rFonts w:asciiTheme="minorHAnsi" w:eastAsiaTheme="minorHAnsi" w:hAnsiTheme="minorHAnsi" w:cstheme="minorBidi"/>
      <w:b/>
      <w:bCs/>
      <w:color w:val="0D0D0D" w:themeColor="text1" w:themeTint="F2"/>
      <w:lang w:val="en-US" w:eastAsia="en-US"/>
    </w:rPr>
  </w:style>
  <w:style w:type="character" w:customStyle="1" w:styleId="PasveikinimasDiagrama">
    <w:name w:val="Pasveikinimas Diagrama"/>
    <w:basedOn w:val="Numatytasispastraiposriftas"/>
    <w:link w:val="Pasveikinimas"/>
    <w:uiPriority w:val="4"/>
    <w:rsid w:val="00FB276D"/>
    <w:rPr>
      <w:rFonts w:asciiTheme="minorHAnsi" w:eastAsiaTheme="minorHAnsi" w:hAnsiTheme="minorHAnsi" w:cstheme="minorBidi"/>
      <w:b/>
      <w:bCs/>
      <w:color w:val="0D0D0D" w:themeColor="text1" w:themeTint="F2"/>
      <w:lang w:val="en-US" w:eastAsia="en-US"/>
    </w:rPr>
  </w:style>
  <w:style w:type="character" w:customStyle="1" w:styleId="PoratDiagrama">
    <w:name w:val="Poraštė Diagrama"/>
    <w:basedOn w:val="Numatytasispastraiposriftas"/>
    <w:link w:val="Porat"/>
    <w:uiPriority w:val="99"/>
    <w:rsid w:val="00C051CF"/>
    <w:rPr>
      <w:szCs w:val="20"/>
    </w:rPr>
  </w:style>
  <w:style w:type="character" w:customStyle="1" w:styleId="AntratsDiagrama">
    <w:name w:val="Antraštės Diagrama"/>
    <w:basedOn w:val="Numatytasispastraiposriftas"/>
    <w:link w:val="Antrats"/>
    <w:uiPriority w:val="99"/>
    <w:rsid w:val="00E375E9"/>
    <w:rPr>
      <w:szCs w:val="20"/>
    </w:rPr>
  </w:style>
  <w:style w:type="character" w:customStyle="1" w:styleId="Antrat3Diagrama">
    <w:name w:val="Antraštė 3 Diagrama"/>
    <w:basedOn w:val="Numatytasispastraiposriftas"/>
    <w:link w:val="Antrat3"/>
    <w:rsid w:val="0049113C"/>
    <w:rPr>
      <w:rFonts w:asciiTheme="majorHAnsi" w:eastAsiaTheme="majorEastAsia" w:hAnsiTheme="majorHAnsi" w:cstheme="majorBidi"/>
      <w:color w:val="243F60" w:themeColor="accent1" w:themeShade="7F"/>
      <w:sz w:val="24"/>
      <w:szCs w:val="24"/>
    </w:rPr>
  </w:style>
  <w:style w:type="paragraph" w:styleId="prastojitrauka">
    <w:name w:val="Normal Indent"/>
    <w:rsid w:val="0049113C"/>
    <w:pPr>
      <w:tabs>
        <w:tab w:val="left" w:pos="851"/>
      </w:tabs>
      <w:spacing w:before="120" w:after="60" w:line="264" w:lineRule="auto"/>
      <w:ind w:left="851"/>
      <w:jc w:val="both"/>
    </w:pPr>
    <w:rPr>
      <w:rFonts w:ascii="Arial" w:hAnsi="Arial"/>
      <w:szCs w:val="20"/>
      <w:lang w:val="sv-SE" w:eastAsia="sv-SE"/>
    </w:rPr>
  </w:style>
  <w:style w:type="character" w:customStyle="1" w:styleId="Antrat4Diagrama">
    <w:name w:val="Antraštė 4 Diagrama"/>
    <w:basedOn w:val="Numatytasispastraiposriftas"/>
    <w:link w:val="Antrat4"/>
    <w:rsid w:val="00E038BF"/>
    <w:rPr>
      <w:rFonts w:ascii="Arial" w:hAnsi="Arial"/>
      <w:sz w:val="20"/>
      <w:szCs w:val="20"/>
      <w:lang w:val="sv-SE" w:eastAsia="sv-SE"/>
    </w:rPr>
  </w:style>
  <w:style w:type="character" w:customStyle="1" w:styleId="Antrat5Diagrama">
    <w:name w:val="Antraštė 5 Diagrama"/>
    <w:basedOn w:val="Numatytasispastraiposriftas"/>
    <w:link w:val="Antrat5"/>
    <w:rsid w:val="0049113C"/>
    <w:rPr>
      <w:sz w:val="24"/>
      <w:szCs w:val="20"/>
      <w:lang w:val="sv-SE" w:eastAsia="sv-SE"/>
    </w:rPr>
  </w:style>
  <w:style w:type="character" w:customStyle="1" w:styleId="Antrat6Diagrama">
    <w:name w:val="Antraštė 6 Diagrama"/>
    <w:basedOn w:val="Numatytasispastraiposriftas"/>
    <w:link w:val="Antrat6"/>
    <w:rsid w:val="0049113C"/>
    <w:rPr>
      <w:bCs/>
      <w:sz w:val="24"/>
      <w:lang w:val="sv-SE" w:eastAsia="sv-SE"/>
    </w:rPr>
  </w:style>
  <w:style w:type="character" w:customStyle="1" w:styleId="Antrat7Diagrama">
    <w:name w:val="Antraštė 7 Diagrama"/>
    <w:basedOn w:val="Numatytasispastraiposriftas"/>
    <w:link w:val="Antrat7"/>
    <w:rsid w:val="0049113C"/>
    <w:rPr>
      <w:rFonts w:ascii="Arial" w:hAnsi="Arial"/>
      <w:szCs w:val="24"/>
      <w:lang w:val="sv-SE" w:eastAsia="sv-SE"/>
    </w:rPr>
  </w:style>
  <w:style w:type="character" w:customStyle="1" w:styleId="Antrat8Diagrama">
    <w:name w:val="Antraštė 8 Diagrama"/>
    <w:basedOn w:val="Numatytasispastraiposriftas"/>
    <w:link w:val="Antrat8"/>
    <w:rsid w:val="0049113C"/>
    <w:rPr>
      <w:rFonts w:ascii="Arial" w:hAnsi="Arial"/>
      <w:i/>
      <w:iCs/>
      <w:szCs w:val="24"/>
      <w:lang w:val="sv-SE" w:eastAsia="sv-SE"/>
    </w:rPr>
  </w:style>
  <w:style w:type="character" w:customStyle="1" w:styleId="Antrat9Diagrama">
    <w:name w:val="Antraštė 9 Diagrama"/>
    <w:basedOn w:val="Numatytasispastraiposriftas"/>
    <w:link w:val="Antrat9"/>
    <w:rsid w:val="0049113C"/>
    <w:rPr>
      <w:rFonts w:ascii="Arial" w:hAnsi="Arial" w:cs="Arial"/>
      <w:lang w:val="sv-SE" w:eastAsia="sv-SE"/>
    </w:rPr>
  </w:style>
  <w:style w:type="paragraph" w:customStyle="1" w:styleId="EN2Lprovision">
    <w:name w:val="EN 2L provision"/>
    <w:basedOn w:val="Antrat2"/>
    <w:qFormat/>
    <w:rsid w:val="0049113C"/>
    <w:pPr>
      <w:keepNext w:val="0"/>
      <w:keepLines w:val="0"/>
      <w:numPr>
        <w:numId w:val="6"/>
      </w:numPr>
      <w:spacing w:before="0"/>
      <w:jc w:val="both"/>
      <w:outlineLvl w:val="9"/>
    </w:pPr>
    <w:rPr>
      <w:rFonts w:ascii="Arial" w:eastAsia="Times New Roman" w:hAnsi="Arial" w:cs="Times New Roman"/>
      <w:color w:val="auto"/>
      <w:sz w:val="22"/>
      <w:szCs w:val="20"/>
      <w:lang w:val="en-GB" w:eastAsia="sv-SE"/>
    </w:rPr>
  </w:style>
  <w:style w:type="paragraph" w:customStyle="1" w:styleId="EN3Lsub-provision">
    <w:name w:val="EN 3L sub-provision"/>
    <w:basedOn w:val="prastasis"/>
    <w:qFormat/>
    <w:rsid w:val="0049113C"/>
    <w:pPr>
      <w:numPr>
        <w:numId w:val="7"/>
      </w:numPr>
      <w:jc w:val="both"/>
    </w:pPr>
    <w:rPr>
      <w:rFonts w:ascii="Arial" w:hAnsi="Arial"/>
      <w:szCs w:val="20"/>
      <w:lang w:val="en-GB" w:eastAsia="sv-SE"/>
    </w:rPr>
  </w:style>
  <w:style w:type="character" w:customStyle="1" w:styleId="Antrat2Diagrama">
    <w:name w:val="Antraštė 2 Diagrama"/>
    <w:basedOn w:val="Numatytasispastraiposriftas"/>
    <w:link w:val="Antrat2"/>
    <w:rsid w:val="0049113C"/>
    <w:rPr>
      <w:rFonts w:asciiTheme="majorHAnsi" w:eastAsiaTheme="majorEastAsia" w:hAnsiTheme="majorHAnsi" w:cstheme="majorBidi"/>
      <w:color w:val="365F91" w:themeColor="accent1" w:themeShade="BF"/>
      <w:sz w:val="26"/>
      <w:szCs w:val="26"/>
    </w:rPr>
  </w:style>
  <w:style w:type="paragraph" w:customStyle="1" w:styleId="NumreratStycke11">
    <w:name w:val="Numrerat Stycke 1.1"/>
    <w:basedOn w:val="Antrat2"/>
    <w:qFormat/>
    <w:rsid w:val="0049113C"/>
    <w:pPr>
      <w:keepNext w:val="0"/>
      <w:keepLines w:val="0"/>
      <w:numPr>
        <w:ilvl w:val="1"/>
        <w:numId w:val="1"/>
      </w:numPr>
      <w:spacing w:before="120" w:after="60" w:line="264" w:lineRule="auto"/>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3A03B8"/>
    <w:pPr>
      <w:numPr>
        <w:numId w:val="2"/>
      </w:numPr>
      <w:spacing w:before="120" w:after="60" w:line="264" w:lineRule="auto"/>
      <w:jc w:val="both"/>
    </w:pPr>
    <w:rPr>
      <w:rFonts w:ascii="Arial" w:hAnsi="Arial"/>
      <w:szCs w:val="20"/>
      <w:lang w:val="sv-SE" w:eastAsia="sv-SE"/>
    </w:rPr>
  </w:style>
  <w:style w:type="paragraph" w:customStyle="1" w:styleId="Numreringi">
    <w:name w:val="Numrering (i)"/>
    <w:basedOn w:val="prastasis"/>
    <w:qFormat/>
    <w:rsid w:val="003A03B8"/>
    <w:pPr>
      <w:numPr>
        <w:ilvl w:val="1"/>
        <w:numId w:val="2"/>
      </w:numPr>
      <w:spacing w:before="120" w:after="60" w:line="264" w:lineRule="auto"/>
      <w:jc w:val="both"/>
    </w:pPr>
    <w:rPr>
      <w:rFonts w:ascii="Arial" w:hAnsi="Arial"/>
      <w:szCs w:val="20"/>
      <w:lang w:val="sv-SE" w:eastAsia="sv-SE"/>
    </w:rPr>
  </w:style>
  <w:style w:type="character" w:customStyle="1" w:styleId="jlqj4b">
    <w:name w:val="jlqj4b"/>
    <w:basedOn w:val="Numatytasispastraiposriftas"/>
    <w:rsid w:val="00575C62"/>
  </w:style>
  <w:style w:type="numbering" w:customStyle="1" w:styleId="headings">
    <w:name w:val="headings"/>
    <w:uiPriority w:val="99"/>
    <w:rsid w:val="00C92B33"/>
    <w:pPr>
      <w:numPr>
        <w:numId w:val="3"/>
      </w:numPr>
    </w:pPr>
  </w:style>
  <w:style w:type="numbering" w:customStyle="1" w:styleId="Style1">
    <w:name w:val="Style1"/>
    <w:uiPriority w:val="99"/>
    <w:rsid w:val="00C92B33"/>
    <w:pPr>
      <w:numPr>
        <w:numId w:val="4"/>
      </w:numPr>
    </w:pPr>
  </w:style>
  <w:style w:type="numbering" w:customStyle="1" w:styleId="Style2">
    <w:name w:val="Style2"/>
    <w:uiPriority w:val="99"/>
    <w:rsid w:val="00C92B33"/>
    <w:pPr>
      <w:numPr>
        <w:numId w:val="5"/>
      </w:numPr>
    </w:pPr>
  </w:style>
  <w:style w:type="numbering" w:customStyle="1" w:styleId="Style3">
    <w:name w:val="Style3"/>
    <w:uiPriority w:val="99"/>
    <w:rsid w:val="00E038BF"/>
    <w:pPr>
      <w:numPr>
        <w:numId w:val="6"/>
      </w:numPr>
    </w:pPr>
  </w:style>
  <w:style w:type="numbering" w:customStyle="1" w:styleId="Style4">
    <w:name w:val="Style4"/>
    <w:uiPriority w:val="99"/>
    <w:rsid w:val="00E038BF"/>
    <w:pPr>
      <w:numPr>
        <w:numId w:val="46"/>
      </w:numPr>
    </w:pPr>
  </w:style>
  <w:style w:type="numbering" w:customStyle="1" w:styleId="Style5">
    <w:name w:val="Style5"/>
    <w:uiPriority w:val="99"/>
    <w:rsid w:val="00E038BF"/>
    <w:pPr>
      <w:numPr>
        <w:numId w:val="8"/>
      </w:numPr>
    </w:pPr>
  </w:style>
  <w:style w:type="character" w:styleId="Grietas">
    <w:name w:val="Strong"/>
    <w:basedOn w:val="Numatytasispastraiposriftas"/>
    <w:uiPriority w:val="22"/>
    <w:qFormat/>
    <w:rsid w:val="00E038BF"/>
    <w:rPr>
      <w:b/>
      <w:bCs/>
    </w:rPr>
  </w:style>
  <w:style w:type="numbering" w:customStyle="1" w:styleId="Style0">
    <w:name w:val="Style0"/>
    <w:uiPriority w:val="99"/>
    <w:rsid w:val="000049DD"/>
    <w:pPr>
      <w:numPr>
        <w:numId w:val="10"/>
      </w:numPr>
    </w:pPr>
  </w:style>
  <w:style w:type="numbering" w:customStyle="1" w:styleId="Style6">
    <w:name w:val="Style6"/>
    <w:uiPriority w:val="99"/>
    <w:rsid w:val="000049DD"/>
    <w:pPr>
      <w:numPr>
        <w:numId w:val="45"/>
      </w:numPr>
    </w:pPr>
  </w:style>
  <w:style w:type="numbering" w:customStyle="1" w:styleId="Style9">
    <w:name w:val="Style9"/>
    <w:uiPriority w:val="99"/>
    <w:rsid w:val="000049DD"/>
    <w:pPr>
      <w:numPr>
        <w:numId w:val="49"/>
      </w:numPr>
    </w:pPr>
  </w:style>
  <w:style w:type="numbering" w:customStyle="1" w:styleId="Style1515">
    <w:name w:val="Style1515"/>
    <w:uiPriority w:val="99"/>
    <w:rsid w:val="000049DD"/>
    <w:pPr>
      <w:numPr>
        <w:numId w:val="14"/>
      </w:numPr>
    </w:pPr>
  </w:style>
  <w:style w:type="paragraph" w:styleId="Betarp">
    <w:name w:val="No Spacing"/>
    <w:uiPriority w:val="1"/>
    <w:qFormat/>
    <w:rsid w:val="000049DD"/>
    <w:pPr>
      <w:numPr>
        <w:numId w:val="13"/>
      </w:numPr>
    </w:pPr>
  </w:style>
  <w:style w:type="numbering" w:customStyle="1" w:styleId="Style7288">
    <w:name w:val="Style7288"/>
    <w:uiPriority w:val="99"/>
    <w:rsid w:val="000049DD"/>
    <w:pPr>
      <w:numPr>
        <w:numId w:val="16"/>
      </w:numPr>
    </w:pPr>
  </w:style>
  <w:style w:type="numbering" w:customStyle="1" w:styleId="Style7888">
    <w:name w:val="Style7888"/>
    <w:uiPriority w:val="99"/>
    <w:rsid w:val="000049DD"/>
    <w:pPr>
      <w:numPr>
        <w:numId w:val="17"/>
      </w:numPr>
    </w:pPr>
  </w:style>
  <w:style w:type="paragraph" w:styleId="Turinys3">
    <w:name w:val="toc 3"/>
    <w:basedOn w:val="prastasis"/>
    <w:next w:val="prastasis"/>
    <w:autoRedefine/>
    <w:uiPriority w:val="39"/>
    <w:unhideWhenUsed/>
    <w:rsid w:val="0008402A"/>
    <w:pPr>
      <w:numPr>
        <w:numId w:val="16"/>
      </w:numPr>
      <w:tabs>
        <w:tab w:val="left" w:pos="718"/>
      </w:tabs>
      <w:ind w:left="0" w:firstLine="0"/>
      <w:jc w:val="both"/>
    </w:pPr>
  </w:style>
  <w:style w:type="numbering" w:customStyle="1" w:styleId="Style7515">
    <w:name w:val="Style7515"/>
    <w:uiPriority w:val="99"/>
    <w:rsid w:val="000049DD"/>
    <w:pPr>
      <w:numPr>
        <w:numId w:val="19"/>
      </w:numPr>
    </w:pPr>
  </w:style>
  <w:style w:type="paragraph" w:styleId="Pagrindiniotekstotrauka3">
    <w:name w:val="Body Text Indent 3"/>
    <w:basedOn w:val="prastasis"/>
    <w:link w:val="Pagrindiniotekstotrauka3Diagrama"/>
    <w:uiPriority w:val="99"/>
    <w:unhideWhenUsed/>
    <w:rsid w:val="000049DD"/>
    <w:pPr>
      <w:numPr>
        <w:numId w:val="17"/>
      </w:numPr>
      <w:spacing w:after="120"/>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049DD"/>
    <w:rPr>
      <w:sz w:val="16"/>
      <w:szCs w:val="16"/>
    </w:rPr>
  </w:style>
  <w:style w:type="numbering" w:customStyle="1" w:styleId="Style7sda">
    <w:name w:val="Style7sda"/>
    <w:uiPriority w:val="99"/>
    <w:rsid w:val="000049DD"/>
    <w:pPr>
      <w:numPr>
        <w:numId w:val="21"/>
      </w:numPr>
    </w:pPr>
  </w:style>
  <w:style w:type="paragraph" w:styleId="Pagrindinistekstas2">
    <w:name w:val="Body Text 2"/>
    <w:basedOn w:val="prastasis"/>
    <w:link w:val="Pagrindinistekstas2Diagrama"/>
    <w:uiPriority w:val="99"/>
    <w:unhideWhenUsed/>
    <w:rsid w:val="000049DD"/>
    <w:pPr>
      <w:numPr>
        <w:numId w:val="19"/>
      </w:numPr>
      <w:spacing w:after="120" w:line="480" w:lineRule="auto"/>
    </w:pPr>
  </w:style>
  <w:style w:type="character" w:customStyle="1" w:styleId="Pagrindinistekstas2Diagrama">
    <w:name w:val="Pagrindinis tekstas 2 Diagrama"/>
    <w:basedOn w:val="Numatytasispastraiposriftas"/>
    <w:link w:val="Pagrindinistekstas2"/>
    <w:uiPriority w:val="99"/>
    <w:rsid w:val="000049DD"/>
  </w:style>
  <w:style w:type="numbering" w:customStyle="1" w:styleId="Style7">
    <w:name w:val="Style7"/>
    <w:uiPriority w:val="99"/>
    <w:rsid w:val="000049DD"/>
    <w:pPr>
      <w:numPr>
        <w:numId w:val="23"/>
      </w:numPr>
    </w:pPr>
  </w:style>
  <w:style w:type="paragraph" w:styleId="Indeksas9">
    <w:name w:val="index 9"/>
    <w:basedOn w:val="prastasis"/>
    <w:next w:val="prastasis"/>
    <w:autoRedefine/>
    <w:uiPriority w:val="99"/>
    <w:unhideWhenUsed/>
    <w:rsid w:val="000049DD"/>
    <w:pPr>
      <w:numPr>
        <w:numId w:val="21"/>
      </w:numPr>
      <w:tabs>
        <w:tab w:val="left" w:pos="718"/>
      </w:tabs>
      <w:ind w:left="0" w:firstLine="0"/>
      <w:jc w:val="both"/>
    </w:pPr>
    <w:rPr>
      <w:rFonts w:ascii="Arial" w:hAnsi="Arial" w:cs="Arial"/>
      <w:sz w:val="20"/>
      <w:lang w:val="en-GB"/>
    </w:rPr>
  </w:style>
  <w:style w:type="numbering" w:customStyle="1" w:styleId="Style8">
    <w:name w:val="Style8"/>
    <w:uiPriority w:val="99"/>
    <w:rsid w:val="000049DD"/>
    <w:pPr>
      <w:numPr>
        <w:numId w:val="24"/>
      </w:numPr>
    </w:pPr>
  </w:style>
  <w:style w:type="paragraph" w:styleId="Bibliografija">
    <w:name w:val="Bibliography"/>
    <w:basedOn w:val="prastasis"/>
    <w:next w:val="prastasis"/>
    <w:uiPriority w:val="37"/>
    <w:unhideWhenUsed/>
    <w:rsid w:val="000049DD"/>
    <w:pPr>
      <w:numPr>
        <w:numId w:val="23"/>
      </w:numPr>
    </w:pPr>
  </w:style>
  <w:style w:type="numbering" w:customStyle="1" w:styleId="Style10">
    <w:name w:val="Style10"/>
    <w:uiPriority w:val="99"/>
    <w:rsid w:val="000049DD"/>
    <w:pPr>
      <w:numPr>
        <w:numId w:val="25"/>
      </w:numPr>
    </w:pPr>
  </w:style>
  <w:style w:type="paragraph" w:styleId="Paantrat">
    <w:name w:val="Subtitle"/>
    <w:basedOn w:val="prastasis"/>
    <w:next w:val="prastasis"/>
    <w:link w:val="PaantratDiagrama"/>
    <w:uiPriority w:val="11"/>
    <w:qFormat/>
    <w:rsid w:val="000049DD"/>
    <w:pPr>
      <w:numPr>
        <w:numId w:val="24"/>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0049DD"/>
    <w:rPr>
      <w:rFonts w:asciiTheme="minorHAnsi" w:eastAsiaTheme="minorEastAsia" w:hAnsiTheme="minorHAnsi" w:cstheme="minorBidi"/>
      <w:color w:val="5A5A5A" w:themeColor="text1" w:themeTint="A5"/>
      <w:spacing w:val="15"/>
    </w:rPr>
  </w:style>
  <w:style w:type="numbering" w:customStyle="1" w:styleId="Style11">
    <w:name w:val="Style11"/>
    <w:uiPriority w:val="99"/>
    <w:rsid w:val="000049DD"/>
    <w:pPr>
      <w:numPr>
        <w:numId w:val="26"/>
      </w:numPr>
    </w:pPr>
  </w:style>
  <w:style w:type="paragraph" w:styleId="Turinys1">
    <w:name w:val="toc 1"/>
    <w:basedOn w:val="prastasis"/>
    <w:next w:val="prastasis"/>
    <w:autoRedefine/>
    <w:uiPriority w:val="39"/>
    <w:unhideWhenUsed/>
    <w:rsid w:val="005F2120"/>
    <w:pPr>
      <w:numPr>
        <w:numId w:val="25"/>
      </w:numPr>
      <w:tabs>
        <w:tab w:val="left" w:pos="718"/>
      </w:tabs>
      <w:ind w:left="9" w:hanging="9"/>
      <w:jc w:val="both"/>
    </w:pPr>
    <w:rPr>
      <w:rFonts w:ascii="Arial" w:eastAsiaTheme="minorHAnsi" w:hAnsi="Arial" w:cs="Arial"/>
      <w:lang w:val="en-GB"/>
    </w:rPr>
  </w:style>
  <w:style w:type="numbering" w:customStyle="1" w:styleId="Style12">
    <w:name w:val="Style12"/>
    <w:uiPriority w:val="99"/>
    <w:rsid w:val="000049DD"/>
    <w:pPr>
      <w:numPr>
        <w:numId w:val="27"/>
      </w:numPr>
    </w:pPr>
  </w:style>
  <w:style w:type="paragraph" w:styleId="Turinys2">
    <w:name w:val="toc 2"/>
    <w:basedOn w:val="prastasis"/>
    <w:next w:val="prastasis"/>
    <w:autoRedefine/>
    <w:uiPriority w:val="39"/>
    <w:unhideWhenUsed/>
    <w:rsid w:val="000049DD"/>
    <w:pPr>
      <w:numPr>
        <w:numId w:val="26"/>
      </w:numPr>
      <w:spacing w:after="100"/>
    </w:pPr>
  </w:style>
  <w:style w:type="numbering" w:customStyle="1" w:styleId="Style13">
    <w:name w:val="Style13"/>
    <w:uiPriority w:val="99"/>
    <w:rsid w:val="000049DD"/>
    <w:pPr>
      <w:numPr>
        <w:numId w:val="28"/>
      </w:numPr>
    </w:pPr>
  </w:style>
  <w:style w:type="paragraph" w:styleId="Turinioantrat">
    <w:name w:val="TOC Heading"/>
    <w:basedOn w:val="Antrat1"/>
    <w:next w:val="prastasis"/>
    <w:uiPriority w:val="39"/>
    <w:unhideWhenUsed/>
    <w:qFormat/>
    <w:rsid w:val="000049DD"/>
    <w:pPr>
      <w:keepLines/>
      <w:numPr>
        <w:numId w:val="27"/>
      </w:numPr>
      <w:spacing w:after="0"/>
      <w:outlineLvl w:val="9"/>
    </w:pPr>
    <w:rPr>
      <w:rFonts w:asciiTheme="majorHAnsi" w:eastAsiaTheme="majorEastAsia" w:hAnsiTheme="majorHAnsi" w:cstheme="majorBidi"/>
      <w:b w:val="0"/>
      <w:color w:val="365F91" w:themeColor="accent1" w:themeShade="BF"/>
      <w:kern w:val="0"/>
    </w:rPr>
  </w:style>
  <w:style w:type="numbering" w:customStyle="1" w:styleId="Style14">
    <w:name w:val="Style14"/>
    <w:uiPriority w:val="99"/>
    <w:rsid w:val="000049DD"/>
    <w:pPr>
      <w:numPr>
        <w:numId w:val="29"/>
      </w:numPr>
    </w:pPr>
  </w:style>
  <w:style w:type="numbering" w:customStyle="1" w:styleId="Style15">
    <w:name w:val="Style15"/>
    <w:uiPriority w:val="99"/>
    <w:rsid w:val="000049DD"/>
    <w:pPr>
      <w:numPr>
        <w:numId w:val="30"/>
      </w:numPr>
    </w:pPr>
  </w:style>
  <w:style w:type="paragraph" w:styleId="Vokoatgalinisadresas">
    <w:name w:val="envelope return"/>
    <w:basedOn w:val="prastasis"/>
    <w:uiPriority w:val="99"/>
    <w:unhideWhenUsed/>
    <w:rsid w:val="000049DD"/>
    <w:pPr>
      <w:numPr>
        <w:numId w:val="29"/>
      </w:numPr>
    </w:pPr>
    <w:rPr>
      <w:rFonts w:asciiTheme="majorHAnsi" w:eastAsiaTheme="majorEastAsia" w:hAnsiTheme="majorHAnsi" w:cstheme="majorBidi"/>
      <w:sz w:val="20"/>
      <w:szCs w:val="20"/>
    </w:rPr>
  </w:style>
  <w:style w:type="numbering" w:customStyle="1" w:styleId="Style16">
    <w:name w:val="Style16"/>
    <w:uiPriority w:val="99"/>
    <w:rsid w:val="000049DD"/>
    <w:pPr>
      <w:numPr>
        <w:numId w:val="31"/>
      </w:numPr>
    </w:pPr>
  </w:style>
  <w:style w:type="paragraph" w:styleId="Sraas3">
    <w:name w:val="List 3"/>
    <w:basedOn w:val="prastasis"/>
    <w:uiPriority w:val="99"/>
    <w:unhideWhenUsed/>
    <w:rsid w:val="000049DD"/>
    <w:pPr>
      <w:numPr>
        <w:numId w:val="30"/>
      </w:numPr>
      <w:contextualSpacing/>
    </w:pPr>
  </w:style>
  <w:style w:type="numbering" w:customStyle="1" w:styleId="Style17">
    <w:name w:val="Style17"/>
    <w:uiPriority w:val="99"/>
    <w:rsid w:val="000049DD"/>
    <w:pPr>
      <w:numPr>
        <w:numId w:val="32"/>
      </w:numPr>
    </w:pPr>
  </w:style>
  <w:style w:type="paragraph" w:styleId="Citata">
    <w:name w:val="Quote"/>
    <w:basedOn w:val="prastasis"/>
    <w:next w:val="prastasis"/>
    <w:link w:val="CitataDiagrama"/>
    <w:uiPriority w:val="29"/>
    <w:qFormat/>
    <w:rsid w:val="000049DD"/>
    <w:pPr>
      <w:numPr>
        <w:numId w:val="31"/>
      </w:numPr>
      <w:spacing w:before="200" w:after="160"/>
      <w:ind w:right="864"/>
      <w:jc w:val="center"/>
    </w:pPr>
    <w:rPr>
      <w:i/>
      <w:iCs/>
      <w:color w:val="404040" w:themeColor="text1" w:themeTint="BF"/>
    </w:rPr>
  </w:style>
  <w:style w:type="character" w:customStyle="1" w:styleId="CitataDiagrama">
    <w:name w:val="Citata Diagrama"/>
    <w:basedOn w:val="Numatytasispastraiposriftas"/>
    <w:link w:val="Citata"/>
    <w:uiPriority w:val="29"/>
    <w:rsid w:val="000049DD"/>
    <w:rPr>
      <w:i/>
      <w:iCs/>
      <w:color w:val="404040" w:themeColor="text1" w:themeTint="BF"/>
    </w:rPr>
  </w:style>
  <w:style w:type="numbering" w:customStyle="1" w:styleId="Style18">
    <w:name w:val="Style18"/>
    <w:uiPriority w:val="99"/>
    <w:rsid w:val="000049DD"/>
    <w:pPr>
      <w:numPr>
        <w:numId w:val="33"/>
      </w:numPr>
    </w:pPr>
  </w:style>
  <w:style w:type="paragraph" w:styleId="Dokumentostruktra">
    <w:name w:val="Document Map"/>
    <w:basedOn w:val="prastasis"/>
    <w:link w:val="DokumentostruktraDiagrama"/>
    <w:uiPriority w:val="99"/>
    <w:unhideWhenUsed/>
    <w:rsid w:val="000049DD"/>
    <w:pPr>
      <w:numPr>
        <w:numId w:val="32"/>
      </w:numPr>
    </w:pPr>
    <w:rPr>
      <w:rFonts w:ascii="Segoe UI" w:hAnsi="Segoe UI" w:cs="Segoe UI"/>
      <w:sz w:val="16"/>
      <w:szCs w:val="16"/>
    </w:rPr>
  </w:style>
  <w:style w:type="character" w:customStyle="1" w:styleId="DokumentostruktraDiagrama">
    <w:name w:val="Dokumento struktūra Diagrama"/>
    <w:basedOn w:val="Numatytasispastraiposriftas"/>
    <w:link w:val="Dokumentostruktra"/>
    <w:uiPriority w:val="99"/>
    <w:rsid w:val="000049DD"/>
    <w:rPr>
      <w:rFonts w:ascii="Segoe UI" w:hAnsi="Segoe UI" w:cs="Segoe UI"/>
      <w:sz w:val="16"/>
      <w:szCs w:val="16"/>
    </w:rPr>
  </w:style>
  <w:style w:type="numbering" w:customStyle="1" w:styleId="Style19">
    <w:name w:val="Style19"/>
    <w:uiPriority w:val="99"/>
    <w:rsid w:val="000049DD"/>
    <w:pPr>
      <w:numPr>
        <w:numId w:val="48"/>
      </w:numPr>
    </w:pPr>
  </w:style>
  <w:style w:type="paragraph" w:styleId="Paprastasistekstas">
    <w:name w:val="Plain Text"/>
    <w:basedOn w:val="prastasis"/>
    <w:link w:val="PaprastasistekstasDiagrama"/>
    <w:uiPriority w:val="99"/>
    <w:unhideWhenUsed/>
    <w:rsid w:val="000049DD"/>
    <w:pPr>
      <w:numPr>
        <w:numId w:val="33"/>
      </w:numPr>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0049DD"/>
    <w:rPr>
      <w:rFonts w:ascii="Consolas" w:hAnsi="Consolas"/>
      <w:sz w:val="21"/>
      <w:szCs w:val="21"/>
    </w:rPr>
  </w:style>
  <w:style w:type="numbering" w:customStyle="1" w:styleId="Style20">
    <w:name w:val="Style20"/>
    <w:uiPriority w:val="99"/>
    <w:rsid w:val="000049DD"/>
    <w:pPr>
      <w:numPr>
        <w:numId w:val="35"/>
      </w:numPr>
    </w:pPr>
  </w:style>
  <w:style w:type="paragraph" w:styleId="Iliustracijsraas">
    <w:name w:val="table of figures"/>
    <w:basedOn w:val="prastasis"/>
    <w:next w:val="prastasis"/>
    <w:uiPriority w:val="99"/>
    <w:unhideWhenUsed/>
    <w:rsid w:val="000049DD"/>
    <w:pPr>
      <w:numPr>
        <w:numId w:val="34"/>
      </w:numPr>
    </w:pPr>
  </w:style>
  <w:style w:type="numbering" w:customStyle="1" w:styleId="Style21">
    <w:name w:val="Style21"/>
    <w:uiPriority w:val="99"/>
    <w:rsid w:val="000049DD"/>
    <w:pPr>
      <w:numPr>
        <w:numId w:val="36"/>
      </w:numPr>
    </w:pPr>
  </w:style>
  <w:style w:type="paragraph" w:styleId="Literatra">
    <w:name w:val="table of authorities"/>
    <w:basedOn w:val="prastasis"/>
    <w:next w:val="prastasis"/>
    <w:uiPriority w:val="99"/>
    <w:unhideWhenUsed/>
    <w:rsid w:val="000049DD"/>
    <w:pPr>
      <w:numPr>
        <w:numId w:val="35"/>
      </w:numPr>
    </w:pPr>
  </w:style>
  <w:style w:type="numbering" w:customStyle="1" w:styleId="Style22">
    <w:name w:val="Style22"/>
    <w:uiPriority w:val="99"/>
    <w:rsid w:val="000049DD"/>
    <w:pPr>
      <w:numPr>
        <w:numId w:val="47"/>
      </w:numPr>
    </w:pPr>
  </w:style>
  <w:style w:type="paragraph" w:styleId="Sraas5">
    <w:name w:val="List 5"/>
    <w:basedOn w:val="prastasis"/>
    <w:uiPriority w:val="99"/>
    <w:unhideWhenUsed/>
    <w:rsid w:val="000049DD"/>
    <w:pPr>
      <w:numPr>
        <w:numId w:val="36"/>
      </w:numPr>
      <w:contextualSpacing/>
    </w:pPr>
  </w:style>
  <w:style w:type="paragraph" w:styleId="Sraassunumeriais4">
    <w:name w:val="List Number 4"/>
    <w:basedOn w:val="prastasis"/>
    <w:uiPriority w:val="99"/>
    <w:unhideWhenUsed/>
    <w:rsid w:val="00017311"/>
    <w:pPr>
      <w:numPr>
        <w:numId w:val="38"/>
      </w:numPr>
      <w:contextualSpacing/>
    </w:pPr>
  </w:style>
  <w:style w:type="paragraph" w:styleId="Turinys7">
    <w:name w:val="toc 7"/>
    <w:basedOn w:val="prastasis"/>
    <w:next w:val="prastasis"/>
    <w:autoRedefine/>
    <w:uiPriority w:val="39"/>
    <w:unhideWhenUsed/>
    <w:rsid w:val="00FA6834"/>
    <w:pPr>
      <w:numPr>
        <w:numId w:val="37"/>
      </w:numPr>
      <w:tabs>
        <w:tab w:val="left" w:pos="718"/>
        <w:tab w:val="left" w:pos="873"/>
      </w:tabs>
      <w:ind w:left="9" w:hanging="9"/>
      <w:jc w:val="both"/>
    </w:pPr>
  </w:style>
  <w:style w:type="numbering" w:customStyle="1" w:styleId="Style23">
    <w:name w:val="Style23"/>
    <w:uiPriority w:val="99"/>
    <w:rsid w:val="00017311"/>
    <w:pPr>
      <w:numPr>
        <w:numId w:val="39"/>
      </w:numPr>
    </w:pPr>
  </w:style>
  <w:style w:type="table" w:customStyle="1" w:styleId="TableGrid1">
    <w:name w:val="Table Grid1"/>
    <w:basedOn w:val="prastojilentel"/>
    <w:next w:val="Lentelstinklelis"/>
    <w:uiPriority w:val="39"/>
    <w:rsid w:val="00FB4DC1"/>
    <w:pPr>
      <w:overflowPunct w:val="0"/>
      <w:autoSpaceDE w:val="0"/>
      <w:autoSpaceDN w:val="0"/>
      <w:adjustRightInd w:val="0"/>
      <w:jc w:val="both"/>
      <w:textAlignment w:val="baseline"/>
    </w:pPr>
    <w:rPr>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9">
    <w:name w:val="toc 9"/>
    <w:basedOn w:val="prastasis"/>
    <w:next w:val="prastasis"/>
    <w:autoRedefine/>
    <w:uiPriority w:val="39"/>
    <w:unhideWhenUsed/>
    <w:rsid w:val="00012236"/>
    <w:pPr>
      <w:tabs>
        <w:tab w:val="left" w:pos="888"/>
      </w:tabs>
      <w:spacing w:after="100"/>
      <w:ind w:left="42"/>
      <w:jc w:val="both"/>
    </w:pPr>
    <w:rPr>
      <w:rFonts w:ascii="Arial" w:eastAsiaTheme="minorHAnsi" w:hAnsi="Arial" w:cs="Arial"/>
      <w:sz w:val="20"/>
      <w:lang w:val="en-GB"/>
    </w:rPr>
  </w:style>
  <w:style w:type="numbering" w:customStyle="1" w:styleId="Style24">
    <w:name w:val="Style24"/>
    <w:uiPriority w:val="99"/>
    <w:rsid w:val="00FB4DC1"/>
    <w:pPr>
      <w:numPr>
        <w:numId w:val="40"/>
      </w:numPr>
    </w:pPr>
  </w:style>
  <w:style w:type="numbering" w:customStyle="1" w:styleId="Style25">
    <w:name w:val="Style25"/>
    <w:uiPriority w:val="99"/>
    <w:rsid w:val="00012236"/>
    <w:pPr>
      <w:numPr>
        <w:numId w:val="41"/>
      </w:numPr>
    </w:pPr>
  </w:style>
  <w:style w:type="paragraph" w:styleId="Indeksas4">
    <w:name w:val="index 4"/>
    <w:basedOn w:val="prastasis"/>
    <w:next w:val="prastasis"/>
    <w:autoRedefine/>
    <w:uiPriority w:val="99"/>
    <w:unhideWhenUsed/>
    <w:rsid w:val="0008402A"/>
    <w:pPr>
      <w:numPr>
        <w:numId w:val="40"/>
      </w:numPr>
      <w:ind w:left="42" w:firstLine="0"/>
      <w:jc w:val="both"/>
    </w:pPr>
  </w:style>
  <w:style w:type="numbering" w:customStyle="1" w:styleId="Style26">
    <w:name w:val="Style26"/>
    <w:uiPriority w:val="99"/>
    <w:rsid w:val="00012236"/>
    <w:pPr>
      <w:numPr>
        <w:numId w:val="42"/>
      </w:numPr>
    </w:pPr>
  </w:style>
  <w:style w:type="numbering" w:customStyle="1" w:styleId="Style27">
    <w:name w:val="Style27"/>
    <w:uiPriority w:val="99"/>
    <w:rsid w:val="00012236"/>
    <w:pPr>
      <w:numPr>
        <w:numId w:val="43"/>
      </w:numPr>
    </w:pPr>
  </w:style>
  <w:style w:type="paragraph" w:styleId="Indeksas2">
    <w:name w:val="index 2"/>
    <w:basedOn w:val="prastasis"/>
    <w:next w:val="prastasis"/>
    <w:autoRedefine/>
    <w:uiPriority w:val="99"/>
    <w:unhideWhenUsed/>
    <w:rsid w:val="00012236"/>
    <w:pPr>
      <w:numPr>
        <w:numId w:val="42"/>
      </w:numPr>
      <w:ind w:left="0" w:firstLine="0"/>
      <w:jc w:val="both"/>
    </w:pPr>
    <w:rPr>
      <w:rFonts w:ascii="Arial" w:eastAsiaTheme="minorHAnsi" w:hAnsi="Arial" w:cs="Arial"/>
      <w:sz w:val="20"/>
      <w:lang w:eastAsia="en-US"/>
    </w:rPr>
  </w:style>
  <w:style w:type="numbering" w:customStyle="1" w:styleId="Style28">
    <w:name w:val="Style28"/>
    <w:uiPriority w:val="99"/>
    <w:rsid w:val="00012236"/>
    <w:pPr>
      <w:numPr>
        <w:numId w:val="44"/>
      </w:numPr>
    </w:pPr>
  </w:style>
  <w:style w:type="paragraph" w:styleId="Dokumentoinaostekstas">
    <w:name w:val="endnote text"/>
    <w:basedOn w:val="prastasis"/>
    <w:link w:val="DokumentoinaostekstasDiagrama"/>
    <w:uiPriority w:val="99"/>
    <w:unhideWhenUsed/>
    <w:rsid w:val="00012236"/>
    <w:pPr>
      <w:numPr>
        <w:numId w:val="43"/>
      </w:numPr>
    </w:pPr>
    <w:rPr>
      <w:sz w:val="20"/>
      <w:szCs w:val="20"/>
    </w:rPr>
  </w:style>
  <w:style w:type="character" w:customStyle="1" w:styleId="DokumentoinaostekstasDiagrama">
    <w:name w:val="Dokumento išnašos tekstas Diagrama"/>
    <w:basedOn w:val="Numatytasispastraiposriftas"/>
    <w:link w:val="Dokumentoinaostekstas"/>
    <w:uiPriority w:val="99"/>
    <w:rsid w:val="00012236"/>
    <w:rPr>
      <w:sz w:val="20"/>
      <w:szCs w:val="20"/>
    </w:rPr>
  </w:style>
  <w:style w:type="paragraph" w:styleId="Antrat">
    <w:name w:val="caption"/>
    <w:basedOn w:val="prastasis"/>
    <w:next w:val="prastasis"/>
    <w:uiPriority w:val="35"/>
    <w:unhideWhenUsed/>
    <w:qFormat/>
    <w:rsid w:val="00012236"/>
    <w:pPr>
      <w:numPr>
        <w:numId w:val="44"/>
      </w:numPr>
      <w:spacing w:after="200"/>
    </w:pPr>
    <w:rPr>
      <w:i/>
      <w:iCs/>
      <w:color w:val="1F497D" w:themeColor="text2"/>
      <w:sz w:val="18"/>
      <w:szCs w:val="18"/>
    </w:rPr>
  </w:style>
  <w:style w:type="numbering" w:customStyle="1" w:styleId="Style29">
    <w:name w:val="Style29"/>
    <w:uiPriority w:val="99"/>
    <w:rsid w:val="00657935"/>
    <w:pPr>
      <w:numPr>
        <w:numId w:val="50"/>
      </w:numPr>
    </w:pPr>
  </w:style>
  <w:style w:type="paragraph" w:styleId="Sraassuenkleliais5">
    <w:name w:val="List Bullet 5"/>
    <w:basedOn w:val="prastasis"/>
    <w:uiPriority w:val="99"/>
    <w:unhideWhenUsed/>
    <w:rsid w:val="00657935"/>
    <w:pPr>
      <w:numPr>
        <w:numId w:val="50"/>
      </w:numPr>
      <w:contextualSpacing/>
    </w:pPr>
  </w:style>
  <w:style w:type="paragraph" w:styleId="Pagrindinistekstas">
    <w:name w:val="Body Text"/>
    <w:basedOn w:val="prastasis"/>
    <w:link w:val="PagrindinistekstasDiagrama"/>
    <w:uiPriority w:val="99"/>
    <w:semiHidden/>
    <w:unhideWhenUsed/>
    <w:rsid w:val="00FE4D5E"/>
    <w:pPr>
      <w:spacing w:after="120"/>
    </w:pPr>
  </w:style>
  <w:style w:type="character" w:customStyle="1" w:styleId="PagrindinistekstasDiagrama">
    <w:name w:val="Pagrindinis tekstas Diagrama"/>
    <w:basedOn w:val="Numatytasispastraiposriftas"/>
    <w:link w:val="Pagrindinistekstas"/>
    <w:uiPriority w:val="99"/>
    <w:semiHidden/>
    <w:rsid w:val="00FE4D5E"/>
  </w:style>
  <w:style w:type="paragraph" w:customStyle="1" w:styleId="Default">
    <w:name w:val="Default"/>
    <w:rsid w:val="002769F4"/>
    <w:pPr>
      <w:autoSpaceDE w:val="0"/>
      <w:autoSpaceDN w:val="0"/>
      <w:adjustRightInd w:val="0"/>
    </w:pPr>
    <w:rPr>
      <w:rFonts w:eastAsiaTheme="minorHAnsi"/>
      <w:color w:val="000000"/>
      <w:sz w:val="24"/>
      <w:szCs w:val="24"/>
      <w:lang w:eastAsia="en-US"/>
    </w:rPr>
  </w:style>
  <w:style w:type="paragraph" w:customStyle="1" w:styleId="Normal1">
    <w:name w:val="Normal1"/>
    <w:basedOn w:val="prastasis"/>
    <w:rsid w:val="004B04C3"/>
    <w:pPr>
      <w:spacing w:before="100" w:beforeAutospacing="1" w:after="100" w:afterAutospacing="1"/>
    </w:pPr>
    <w:rPr>
      <w:sz w:val="24"/>
      <w:szCs w:val="24"/>
      <w:lang w:eastAsia="en-GB"/>
    </w:rPr>
  </w:style>
  <w:style w:type="paragraph" w:customStyle="1" w:styleId="Normal2">
    <w:name w:val="Normal2"/>
    <w:basedOn w:val="prastasis"/>
    <w:rsid w:val="00821DD8"/>
    <w:pPr>
      <w:spacing w:before="100" w:beforeAutospacing="1" w:after="100" w:afterAutospacing="1"/>
    </w:pPr>
    <w:rPr>
      <w:sz w:val="24"/>
      <w:szCs w:val="24"/>
      <w:lang w:eastAsia="en-GB"/>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FA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033">
      <w:bodyDiv w:val="1"/>
      <w:marLeft w:val="0"/>
      <w:marRight w:val="0"/>
      <w:marTop w:val="0"/>
      <w:marBottom w:val="0"/>
      <w:divBdr>
        <w:top w:val="none" w:sz="0" w:space="0" w:color="auto"/>
        <w:left w:val="none" w:sz="0" w:space="0" w:color="auto"/>
        <w:bottom w:val="none" w:sz="0" w:space="0" w:color="auto"/>
        <w:right w:val="none" w:sz="0" w:space="0" w:color="auto"/>
      </w:divBdr>
    </w:div>
    <w:div w:id="60831153">
      <w:bodyDiv w:val="1"/>
      <w:marLeft w:val="0"/>
      <w:marRight w:val="0"/>
      <w:marTop w:val="0"/>
      <w:marBottom w:val="0"/>
      <w:divBdr>
        <w:top w:val="none" w:sz="0" w:space="0" w:color="auto"/>
        <w:left w:val="none" w:sz="0" w:space="0" w:color="auto"/>
        <w:bottom w:val="none" w:sz="0" w:space="0" w:color="auto"/>
        <w:right w:val="none" w:sz="0" w:space="0" w:color="auto"/>
      </w:divBdr>
    </w:div>
    <w:div w:id="98843547">
      <w:bodyDiv w:val="1"/>
      <w:marLeft w:val="0"/>
      <w:marRight w:val="0"/>
      <w:marTop w:val="0"/>
      <w:marBottom w:val="0"/>
      <w:divBdr>
        <w:top w:val="none" w:sz="0" w:space="0" w:color="auto"/>
        <w:left w:val="none" w:sz="0" w:space="0" w:color="auto"/>
        <w:bottom w:val="none" w:sz="0" w:space="0" w:color="auto"/>
        <w:right w:val="none" w:sz="0" w:space="0" w:color="auto"/>
      </w:divBdr>
    </w:div>
    <w:div w:id="229922313">
      <w:bodyDiv w:val="1"/>
      <w:marLeft w:val="0"/>
      <w:marRight w:val="0"/>
      <w:marTop w:val="0"/>
      <w:marBottom w:val="0"/>
      <w:divBdr>
        <w:top w:val="none" w:sz="0" w:space="0" w:color="auto"/>
        <w:left w:val="none" w:sz="0" w:space="0" w:color="auto"/>
        <w:bottom w:val="none" w:sz="0" w:space="0" w:color="auto"/>
        <w:right w:val="none" w:sz="0" w:space="0" w:color="auto"/>
      </w:divBdr>
    </w:div>
    <w:div w:id="235432027">
      <w:bodyDiv w:val="1"/>
      <w:marLeft w:val="0"/>
      <w:marRight w:val="0"/>
      <w:marTop w:val="0"/>
      <w:marBottom w:val="0"/>
      <w:divBdr>
        <w:top w:val="none" w:sz="0" w:space="0" w:color="auto"/>
        <w:left w:val="none" w:sz="0" w:space="0" w:color="auto"/>
        <w:bottom w:val="none" w:sz="0" w:space="0" w:color="auto"/>
        <w:right w:val="none" w:sz="0" w:space="0" w:color="auto"/>
      </w:divBdr>
    </w:div>
    <w:div w:id="286594817">
      <w:bodyDiv w:val="1"/>
      <w:marLeft w:val="0"/>
      <w:marRight w:val="0"/>
      <w:marTop w:val="0"/>
      <w:marBottom w:val="0"/>
      <w:divBdr>
        <w:top w:val="none" w:sz="0" w:space="0" w:color="auto"/>
        <w:left w:val="none" w:sz="0" w:space="0" w:color="auto"/>
        <w:bottom w:val="none" w:sz="0" w:space="0" w:color="auto"/>
        <w:right w:val="none" w:sz="0" w:space="0" w:color="auto"/>
      </w:divBdr>
    </w:div>
    <w:div w:id="295523471">
      <w:bodyDiv w:val="1"/>
      <w:marLeft w:val="0"/>
      <w:marRight w:val="0"/>
      <w:marTop w:val="0"/>
      <w:marBottom w:val="0"/>
      <w:divBdr>
        <w:top w:val="none" w:sz="0" w:space="0" w:color="auto"/>
        <w:left w:val="none" w:sz="0" w:space="0" w:color="auto"/>
        <w:bottom w:val="none" w:sz="0" w:space="0" w:color="auto"/>
        <w:right w:val="none" w:sz="0" w:space="0" w:color="auto"/>
      </w:divBdr>
    </w:div>
    <w:div w:id="355010997">
      <w:bodyDiv w:val="1"/>
      <w:marLeft w:val="0"/>
      <w:marRight w:val="0"/>
      <w:marTop w:val="0"/>
      <w:marBottom w:val="0"/>
      <w:divBdr>
        <w:top w:val="none" w:sz="0" w:space="0" w:color="auto"/>
        <w:left w:val="none" w:sz="0" w:space="0" w:color="auto"/>
        <w:bottom w:val="none" w:sz="0" w:space="0" w:color="auto"/>
        <w:right w:val="none" w:sz="0" w:space="0" w:color="auto"/>
      </w:divBdr>
    </w:div>
    <w:div w:id="421606299">
      <w:bodyDiv w:val="1"/>
      <w:marLeft w:val="0"/>
      <w:marRight w:val="0"/>
      <w:marTop w:val="0"/>
      <w:marBottom w:val="0"/>
      <w:divBdr>
        <w:top w:val="none" w:sz="0" w:space="0" w:color="auto"/>
        <w:left w:val="none" w:sz="0" w:space="0" w:color="auto"/>
        <w:bottom w:val="none" w:sz="0" w:space="0" w:color="auto"/>
        <w:right w:val="none" w:sz="0" w:space="0" w:color="auto"/>
      </w:divBdr>
    </w:div>
    <w:div w:id="434598304">
      <w:bodyDiv w:val="1"/>
      <w:marLeft w:val="0"/>
      <w:marRight w:val="0"/>
      <w:marTop w:val="0"/>
      <w:marBottom w:val="0"/>
      <w:divBdr>
        <w:top w:val="none" w:sz="0" w:space="0" w:color="auto"/>
        <w:left w:val="none" w:sz="0" w:space="0" w:color="auto"/>
        <w:bottom w:val="none" w:sz="0" w:space="0" w:color="auto"/>
        <w:right w:val="none" w:sz="0" w:space="0" w:color="auto"/>
      </w:divBdr>
      <w:divsChild>
        <w:div w:id="1672026019">
          <w:marLeft w:val="0"/>
          <w:marRight w:val="0"/>
          <w:marTop w:val="0"/>
          <w:marBottom w:val="0"/>
          <w:divBdr>
            <w:top w:val="none" w:sz="0" w:space="0" w:color="auto"/>
            <w:left w:val="none" w:sz="0" w:space="0" w:color="auto"/>
            <w:bottom w:val="none" w:sz="0" w:space="0" w:color="auto"/>
            <w:right w:val="none" w:sz="0" w:space="0" w:color="auto"/>
          </w:divBdr>
        </w:div>
        <w:div w:id="1220167862">
          <w:marLeft w:val="0"/>
          <w:marRight w:val="0"/>
          <w:marTop w:val="0"/>
          <w:marBottom w:val="0"/>
          <w:divBdr>
            <w:top w:val="none" w:sz="0" w:space="0" w:color="auto"/>
            <w:left w:val="none" w:sz="0" w:space="0" w:color="auto"/>
            <w:bottom w:val="none" w:sz="0" w:space="0" w:color="auto"/>
            <w:right w:val="none" w:sz="0" w:space="0" w:color="auto"/>
          </w:divBdr>
        </w:div>
      </w:divsChild>
    </w:div>
    <w:div w:id="560336442">
      <w:bodyDiv w:val="1"/>
      <w:marLeft w:val="0"/>
      <w:marRight w:val="0"/>
      <w:marTop w:val="0"/>
      <w:marBottom w:val="0"/>
      <w:divBdr>
        <w:top w:val="none" w:sz="0" w:space="0" w:color="auto"/>
        <w:left w:val="none" w:sz="0" w:space="0" w:color="auto"/>
        <w:bottom w:val="none" w:sz="0" w:space="0" w:color="auto"/>
        <w:right w:val="none" w:sz="0" w:space="0" w:color="auto"/>
      </w:divBdr>
    </w:div>
    <w:div w:id="690492236">
      <w:bodyDiv w:val="1"/>
      <w:marLeft w:val="0"/>
      <w:marRight w:val="0"/>
      <w:marTop w:val="0"/>
      <w:marBottom w:val="0"/>
      <w:divBdr>
        <w:top w:val="none" w:sz="0" w:space="0" w:color="auto"/>
        <w:left w:val="none" w:sz="0" w:space="0" w:color="auto"/>
        <w:bottom w:val="none" w:sz="0" w:space="0" w:color="auto"/>
        <w:right w:val="none" w:sz="0" w:space="0" w:color="auto"/>
      </w:divBdr>
    </w:div>
    <w:div w:id="719867902">
      <w:bodyDiv w:val="1"/>
      <w:marLeft w:val="0"/>
      <w:marRight w:val="0"/>
      <w:marTop w:val="0"/>
      <w:marBottom w:val="0"/>
      <w:divBdr>
        <w:top w:val="none" w:sz="0" w:space="0" w:color="auto"/>
        <w:left w:val="none" w:sz="0" w:space="0" w:color="auto"/>
        <w:bottom w:val="none" w:sz="0" w:space="0" w:color="auto"/>
        <w:right w:val="none" w:sz="0" w:space="0" w:color="auto"/>
      </w:divBdr>
      <w:divsChild>
        <w:div w:id="2008821067">
          <w:marLeft w:val="0"/>
          <w:marRight w:val="0"/>
          <w:marTop w:val="0"/>
          <w:marBottom w:val="0"/>
          <w:divBdr>
            <w:top w:val="none" w:sz="0" w:space="0" w:color="auto"/>
            <w:left w:val="none" w:sz="0" w:space="0" w:color="auto"/>
            <w:bottom w:val="none" w:sz="0" w:space="0" w:color="auto"/>
            <w:right w:val="none" w:sz="0" w:space="0" w:color="auto"/>
          </w:divBdr>
        </w:div>
        <w:div w:id="955405753">
          <w:marLeft w:val="0"/>
          <w:marRight w:val="0"/>
          <w:marTop w:val="0"/>
          <w:marBottom w:val="0"/>
          <w:divBdr>
            <w:top w:val="none" w:sz="0" w:space="0" w:color="auto"/>
            <w:left w:val="none" w:sz="0" w:space="0" w:color="auto"/>
            <w:bottom w:val="none" w:sz="0" w:space="0" w:color="auto"/>
            <w:right w:val="none" w:sz="0" w:space="0" w:color="auto"/>
          </w:divBdr>
        </w:div>
      </w:divsChild>
    </w:div>
    <w:div w:id="795027374">
      <w:bodyDiv w:val="1"/>
      <w:marLeft w:val="0"/>
      <w:marRight w:val="0"/>
      <w:marTop w:val="0"/>
      <w:marBottom w:val="0"/>
      <w:divBdr>
        <w:top w:val="none" w:sz="0" w:space="0" w:color="auto"/>
        <w:left w:val="none" w:sz="0" w:space="0" w:color="auto"/>
        <w:bottom w:val="none" w:sz="0" w:space="0" w:color="auto"/>
        <w:right w:val="none" w:sz="0" w:space="0" w:color="auto"/>
      </w:divBdr>
    </w:div>
    <w:div w:id="860243470">
      <w:bodyDiv w:val="1"/>
      <w:marLeft w:val="0"/>
      <w:marRight w:val="0"/>
      <w:marTop w:val="0"/>
      <w:marBottom w:val="0"/>
      <w:divBdr>
        <w:top w:val="none" w:sz="0" w:space="0" w:color="auto"/>
        <w:left w:val="none" w:sz="0" w:space="0" w:color="auto"/>
        <w:bottom w:val="none" w:sz="0" w:space="0" w:color="auto"/>
        <w:right w:val="none" w:sz="0" w:space="0" w:color="auto"/>
      </w:divBdr>
    </w:div>
    <w:div w:id="973292168">
      <w:bodyDiv w:val="1"/>
      <w:marLeft w:val="0"/>
      <w:marRight w:val="0"/>
      <w:marTop w:val="0"/>
      <w:marBottom w:val="0"/>
      <w:divBdr>
        <w:top w:val="none" w:sz="0" w:space="0" w:color="auto"/>
        <w:left w:val="none" w:sz="0" w:space="0" w:color="auto"/>
        <w:bottom w:val="none" w:sz="0" w:space="0" w:color="auto"/>
        <w:right w:val="none" w:sz="0" w:space="0" w:color="auto"/>
      </w:divBdr>
    </w:div>
    <w:div w:id="976762836">
      <w:bodyDiv w:val="1"/>
      <w:marLeft w:val="0"/>
      <w:marRight w:val="0"/>
      <w:marTop w:val="0"/>
      <w:marBottom w:val="0"/>
      <w:divBdr>
        <w:top w:val="none" w:sz="0" w:space="0" w:color="auto"/>
        <w:left w:val="none" w:sz="0" w:space="0" w:color="auto"/>
        <w:bottom w:val="none" w:sz="0" w:space="0" w:color="auto"/>
        <w:right w:val="none" w:sz="0" w:space="0" w:color="auto"/>
      </w:divBdr>
      <w:divsChild>
        <w:div w:id="1066607787">
          <w:marLeft w:val="0"/>
          <w:marRight w:val="0"/>
          <w:marTop w:val="0"/>
          <w:marBottom w:val="0"/>
          <w:divBdr>
            <w:top w:val="none" w:sz="0" w:space="0" w:color="auto"/>
            <w:left w:val="none" w:sz="0" w:space="0" w:color="auto"/>
            <w:bottom w:val="none" w:sz="0" w:space="0" w:color="auto"/>
            <w:right w:val="none" w:sz="0" w:space="0" w:color="auto"/>
          </w:divBdr>
        </w:div>
      </w:divsChild>
    </w:div>
    <w:div w:id="977226660">
      <w:bodyDiv w:val="1"/>
      <w:marLeft w:val="0"/>
      <w:marRight w:val="0"/>
      <w:marTop w:val="0"/>
      <w:marBottom w:val="0"/>
      <w:divBdr>
        <w:top w:val="none" w:sz="0" w:space="0" w:color="auto"/>
        <w:left w:val="none" w:sz="0" w:space="0" w:color="auto"/>
        <w:bottom w:val="none" w:sz="0" w:space="0" w:color="auto"/>
        <w:right w:val="none" w:sz="0" w:space="0" w:color="auto"/>
      </w:divBdr>
    </w:div>
    <w:div w:id="1128664560">
      <w:bodyDiv w:val="1"/>
      <w:marLeft w:val="0"/>
      <w:marRight w:val="0"/>
      <w:marTop w:val="0"/>
      <w:marBottom w:val="0"/>
      <w:divBdr>
        <w:top w:val="none" w:sz="0" w:space="0" w:color="auto"/>
        <w:left w:val="none" w:sz="0" w:space="0" w:color="auto"/>
        <w:bottom w:val="none" w:sz="0" w:space="0" w:color="auto"/>
        <w:right w:val="none" w:sz="0" w:space="0" w:color="auto"/>
      </w:divBdr>
      <w:divsChild>
        <w:div w:id="179903695">
          <w:marLeft w:val="0"/>
          <w:marRight w:val="0"/>
          <w:marTop w:val="0"/>
          <w:marBottom w:val="0"/>
          <w:divBdr>
            <w:top w:val="none" w:sz="0" w:space="0" w:color="auto"/>
            <w:left w:val="none" w:sz="0" w:space="0" w:color="auto"/>
            <w:bottom w:val="none" w:sz="0" w:space="0" w:color="auto"/>
            <w:right w:val="none" w:sz="0" w:space="0" w:color="auto"/>
          </w:divBdr>
        </w:div>
      </w:divsChild>
    </w:div>
    <w:div w:id="1233928093">
      <w:bodyDiv w:val="1"/>
      <w:marLeft w:val="0"/>
      <w:marRight w:val="0"/>
      <w:marTop w:val="0"/>
      <w:marBottom w:val="0"/>
      <w:divBdr>
        <w:top w:val="none" w:sz="0" w:space="0" w:color="auto"/>
        <w:left w:val="none" w:sz="0" w:space="0" w:color="auto"/>
        <w:bottom w:val="none" w:sz="0" w:space="0" w:color="auto"/>
        <w:right w:val="none" w:sz="0" w:space="0" w:color="auto"/>
      </w:divBdr>
    </w:div>
    <w:div w:id="1289240808">
      <w:bodyDiv w:val="1"/>
      <w:marLeft w:val="0"/>
      <w:marRight w:val="0"/>
      <w:marTop w:val="0"/>
      <w:marBottom w:val="0"/>
      <w:divBdr>
        <w:top w:val="none" w:sz="0" w:space="0" w:color="auto"/>
        <w:left w:val="none" w:sz="0" w:space="0" w:color="auto"/>
        <w:bottom w:val="none" w:sz="0" w:space="0" w:color="auto"/>
        <w:right w:val="none" w:sz="0" w:space="0" w:color="auto"/>
      </w:divBdr>
    </w:div>
    <w:div w:id="1463691616">
      <w:bodyDiv w:val="1"/>
      <w:marLeft w:val="0"/>
      <w:marRight w:val="0"/>
      <w:marTop w:val="0"/>
      <w:marBottom w:val="0"/>
      <w:divBdr>
        <w:top w:val="none" w:sz="0" w:space="0" w:color="auto"/>
        <w:left w:val="none" w:sz="0" w:space="0" w:color="auto"/>
        <w:bottom w:val="none" w:sz="0" w:space="0" w:color="auto"/>
        <w:right w:val="none" w:sz="0" w:space="0" w:color="auto"/>
      </w:divBdr>
      <w:divsChild>
        <w:div w:id="1021974111">
          <w:marLeft w:val="0"/>
          <w:marRight w:val="0"/>
          <w:marTop w:val="0"/>
          <w:marBottom w:val="0"/>
          <w:divBdr>
            <w:top w:val="none" w:sz="0" w:space="0" w:color="auto"/>
            <w:left w:val="none" w:sz="0" w:space="0" w:color="auto"/>
            <w:bottom w:val="none" w:sz="0" w:space="0" w:color="auto"/>
            <w:right w:val="none" w:sz="0" w:space="0" w:color="auto"/>
          </w:divBdr>
        </w:div>
      </w:divsChild>
    </w:div>
    <w:div w:id="1472599604">
      <w:bodyDiv w:val="1"/>
      <w:marLeft w:val="0"/>
      <w:marRight w:val="0"/>
      <w:marTop w:val="0"/>
      <w:marBottom w:val="0"/>
      <w:divBdr>
        <w:top w:val="none" w:sz="0" w:space="0" w:color="auto"/>
        <w:left w:val="none" w:sz="0" w:space="0" w:color="auto"/>
        <w:bottom w:val="none" w:sz="0" w:space="0" w:color="auto"/>
        <w:right w:val="none" w:sz="0" w:space="0" w:color="auto"/>
      </w:divBdr>
    </w:div>
    <w:div w:id="1501966358">
      <w:bodyDiv w:val="1"/>
      <w:marLeft w:val="0"/>
      <w:marRight w:val="0"/>
      <w:marTop w:val="0"/>
      <w:marBottom w:val="0"/>
      <w:divBdr>
        <w:top w:val="none" w:sz="0" w:space="0" w:color="auto"/>
        <w:left w:val="none" w:sz="0" w:space="0" w:color="auto"/>
        <w:bottom w:val="none" w:sz="0" w:space="0" w:color="auto"/>
        <w:right w:val="none" w:sz="0" w:space="0" w:color="auto"/>
      </w:divBdr>
    </w:div>
    <w:div w:id="1564372746">
      <w:bodyDiv w:val="1"/>
      <w:marLeft w:val="0"/>
      <w:marRight w:val="0"/>
      <w:marTop w:val="0"/>
      <w:marBottom w:val="0"/>
      <w:divBdr>
        <w:top w:val="none" w:sz="0" w:space="0" w:color="auto"/>
        <w:left w:val="none" w:sz="0" w:space="0" w:color="auto"/>
        <w:bottom w:val="none" w:sz="0" w:space="0" w:color="auto"/>
        <w:right w:val="none" w:sz="0" w:space="0" w:color="auto"/>
      </w:divBdr>
    </w:div>
    <w:div w:id="1586722600">
      <w:bodyDiv w:val="1"/>
      <w:marLeft w:val="0"/>
      <w:marRight w:val="0"/>
      <w:marTop w:val="0"/>
      <w:marBottom w:val="0"/>
      <w:divBdr>
        <w:top w:val="none" w:sz="0" w:space="0" w:color="auto"/>
        <w:left w:val="none" w:sz="0" w:space="0" w:color="auto"/>
        <w:bottom w:val="none" w:sz="0" w:space="0" w:color="auto"/>
        <w:right w:val="none" w:sz="0" w:space="0" w:color="auto"/>
      </w:divBdr>
    </w:div>
    <w:div w:id="1817792943">
      <w:bodyDiv w:val="1"/>
      <w:marLeft w:val="0"/>
      <w:marRight w:val="0"/>
      <w:marTop w:val="0"/>
      <w:marBottom w:val="0"/>
      <w:divBdr>
        <w:top w:val="none" w:sz="0" w:space="0" w:color="auto"/>
        <w:left w:val="none" w:sz="0" w:space="0" w:color="auto"/>
        <w:bottom w:val="none" w:sz="0" w:space="0" w:color="auto"/>
        <w:right w:val="none" w:sz="0" w:space="0" w:color="auto"/>
      </w:divBdr>
    </w:div>
    <w:div w:id="1877280428">
      <w:bodyDiv w:val="1"/>
      <w:marLeft w:val="0"/>
      <w:marRight w:val="0"/>
      <w:marTop w:val="0"/>
      <w:marBottom w:val="0"/>
      <w:divBdr>
        <w:top w:val="none" w:sz="0" w:space="0" w:color="auto"/>
        <w:left w:val="none" w:sz="0" w:space="0" w:color="auto"/>
        <w:bottom w:val="none" w:sz="0" w:space="0" w:color="auto"/>
        <w:right w:val="none" w:sz="0" w:space="0" w:color="auto"/>
      </w:divBdr>
    </w:div>
    <w:div w:id="2076203328">
      <w:bodyDiv w:val="1"/>
      <w:marLeft w:val="0"/>
      <w:marRight w:val="0"/>
      <w:marTop w:val="0"/>
      <w:marBottom w:val="0"/>
      <w:divBdr>
        <w:top w:val="none" w:sz="0" w:space="0" w:color="auto"/>
        <w:left w:val="none" w:sz="0" w:space="0" w:color="auto"/>
        <w:bottom w:val="none" w:sz="0" w:space="0" w:color="auto"/>
        <w:right w:val="none" w:sz="0" w:space="0" w:color="auto"/>
      </w:divBdr>
    </w:div>
    <w:div w:id="2136677717">
      <w:bodyDiv w:val="1"/>
      <w:marLeft w:val="0"/>
      <w:marRight w:val="0"/>
      <w:marTop w:val="0"/>
      <w:marBottom w:val="0"/>
      <w:divBdr>
        <w:top w:val="none" w:sz="0" w:space="0" w:color="auto"/>
        <w:left w:val="none" w:sz="0" w:space="0" w:color="auto"/>
        <w:bottom w:val="none" w:sz="0" w:space="0" w:color="auto"/>
        <w:right w:val="none" w:sz="0" w:space="0" w:color="auto"/>
      </w:divBdr>
      <w:divsChild>
        <w:div w:id="648245753">
          <w:marLeft w:val="0"/>
          <w:marRight w:val="0"/>
          <w:marTop w:val="0"/>
          <w:marBottom w:val="0"/>
          <w:divBdr>
            <w:top w:val="none" w:sz="0" w:space="0" w:color="auto"/>
            <w:left w:val="none" w:sz="0" w:space="0" w:color="auto"/>
            <w:bottom w:val="none" w:sz="0" w:space="0" w:color="auto"/>
            <w:right w:val="none" w:sz="0" w:space="0" w:color="auto"/>
          </w:divBdr>
        </w:div>
      </w:divsChild>
    </w:div>
    <w:div w:id="21410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info@telecentr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einiai@rpsp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PFilesDescript xmlns="D198C320-2EA0-4033-BB1E-1344257DF188">&lt;p&gt;​&lt;span style="font-size&amp;#58;13px;"&gt;Sutartis duomenų tvarkytojas&lt;/span&gt;&lt;br&gt;&lt;/p&gt;</NPFilesDescrip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ovusPoint failas" ma:contentTypeID="0x010100528B042F1BDE4A1B8F5B20E2C260D4FB009EAE152C43538A4494F53F0B143F5122" ma:contentTypeVersion="0" ma:contentTypeDescription="" ma:contentTypeScope="" ma:versionID="dfa04a11d5b090b1690e6266f9c69b1f">
  <xsd:schema xmlns:xsd="http://www.w3.org/2001/XMLSchema" xmlns:xs="http://www.w3.org/2001/XMLSchema" xmlns:p="http://schemas.microsoft.com/office/2006/metadata/properties" xmlns:ns2="D198C320-2EA0-4033-BB1E-1344257DF188" targetNamespace="http://schemas.microsoft.com/office/2006/metadata/properties" ma:root="true" ma:fieldsID="37372b392347ad2fc8052406d7c036ae" ns2:_="">
    <xsd:import namespace="D198C320-2EA0-4033-BB1E-1344257DF188"/>
    <xsd:element name="properties">
      <xsd:complexType>
        <xsd:sequence>
          <xsd:element name="documentManagement">
            <xsd:complexType>
              <xsd:all>
                <xsd:element ref="ns2:NPFilesDe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8C320-2EA0-4033-BB1E-1344257DF188" elementFormDefault="qualified">
    <xsd:import namespace="http://schemas.microsoft.com/office/2006/documentManagement/types"/>
    <xsd:import namespace="http://schemas.microsoft.com/office/infopath/2007/PartnerControls"/>
    <xsd:element name="NPFilesDescript" ma:index="8" nillable="true" ma:displayName="Aprašymas" ma:hidden="true" ma:internalName="NPFilesDescrip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CFC8F-6B83-4B4A-84F1-03FBDC158AE9}">
  <ds:schemaRefs>
    <ds:schemaRef ds:uri="http://schemas.microsoft.com/office/2006/metadata/properties"/>
    <ds:schemaRef ds:uri="http://schemas.microsoft.com/office/infopath/2007/PartnerControls"/>
    <ds:schemaRef ds:uri="D198C320-2EA0-4033-BB1E-1344257DF188"/>
  </ds:schemaRefs>
</ds:datastoreItem>
</file>

<file path=customXml/itemProps2.xml><?xml version="1.0" encoding="utf-8"?>
<ds:datastoreItem xmlns:ds="http://schemas.openxmlformats.org/officeDocument/2006/customXml" ds:itemID="{82C4005A-3D8D-44BD-8CAD-CB1660A8FA83}">
  <ds:schemaRefs>
    <ds:schemaRef ds:uri="http://schemas.openxmlformats.org/officeDocument/2006/bibliography"/>
  </ds:schemaRefs>
</ds:datastoreItem>
</file>

<file path=customXml/itemProps3.xml><?xml version="1.0" encoding="utf-8"?>
<ds:datastoreItem xmlns:ds="http://schemas.openxmlformats.org/officeDocument/2006/customXml" ds:itemID="{1A4D5484-7639-4AA3-A9B6-03AE51DD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8C320-2EA0-4033-BB1E-1344257D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23916-ECC7-4692-8618-F9A8B189C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8086</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9211</CharactersWithSpaces>
  <SharedDoc>false</SharedDoc>
  <HLinks>
    <vt:vector size="12" baseType="variant">
      <vt:variant>
        <vt:i4>1114185</vt:i4>
      </vt:variant>
      <vt:variant>
        <vt:i4>-1</vt:i4>
      </vt:variant>
      <vt:variant>
        <vt:i4>2063</vt:i4>
      </vt:variant>
      <vt:variant>
        <vt:i4>1</vt:i4>
      </vt:variant>
      <vt:variant>
        <vt:lpwstr>LAWIN_letterheads_local_Vilnius</vt:lpwstr>
      </vt:variant>
      <vt:variant>
        <vt:lpwstr/>
      </vt:variant>
      <vt:variant>
        <vt:i4>1114185</vt:i4>
      </vt:variant>
      <vt:variant>
        <vt:i4>-1</vt:i4>
      </vt:variant>
      <vt:variant>
        <vt:i4>2064</vt:i4>
      </vt:variant>
      <vt:variant>
        <vt:i4>1</vt:i4>
      </vt:variant>
      <vt:variant>
        <vt:lpwstr>LAWIN_letterheads_local_Vilnius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2022-11-16T14:20:00Z</dcterms:created>
  <dcterms:modified xsi:type="dcterms:W3CDTF">2022-12-06T10:02:00Z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780145b580416a642e48877489cd1fa8564277b1e64898a46c8fc37f8e212aa2</vt:lpwstr>
  </property>
  <property fmtid="{D5CDD505-2E9C-101B-9397-08002B2CF9AE}" pid="3" name="ClassificationContentMarkingHeaderShapeIds">
    <vt:lpwstr>d,e,f,10,11,12</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2022-11-14T12:38:42Z</vt:lpwstr>
  </property>
  <property fmtid="{D5CDD505-2E9C-101B-9397-08002B2CF9AE}" pid="8" name="MSIP_Label_e8414cb7-6b2d-42c0-9ea4-54e8de1dadd8_Method">
    <vt:lpwstr>Privileged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17648216-cc89-4a0f-a02b-28cf915c41a7</vt:lpwstr>
  </property>
  <property fmtid="{D5CDD505-2E9C-101B-9397-08002B2CF9AE}" pid="12" name="MSIP_Label_e8414cb7-6b2d-42c0-9ea4-54e8de1dadd8_ContentBits">
    <vt:lpwstr>1</vt:lpwstr>
  </property>
  <property fmtid="{D5CDD505-2E9C-101B-9397-08002B2CF9AE}" pid="13" name="ContentTypeId">
    <vt:lpwstr>0x010100528B042F1BDE4A1B8F5B20E2C260D4FB009EAE152C43538A4494F53F0B143F5122</vt:lpwstr>
  </property>
</Properties>
</file>