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A4" w:rsidRPr="006D5FA1" w:rsidRDefault="002F33A4" w:rsidP="0065035D">
      <w:pPr>
        <w:pStyle w:val="Temosantrat40"/>
        <w:widowControl w:val="0"/>
        <w:shd w:val="clear" w:color="auto" w:fill="auto"/>
        <w:suppressAutoHyphens/>
        <w:spacing w:after="0" w:line="240" w:lineRule="auto"/>
        <w:jc w:val="center"/>
        <w:outlineLvl w:val="9"/>
        <w:rPr>
          <w:szCs w:val="24"/>
        </w:rPr>
      </w:pPr>
      <w:r w:rsidRPr="006D5FA1">
        <w:rPr>
          <w:b/>
          <w:sz w:val="24"/>
          <w:szCs w:val="24"/>
        </w:rPr>
        <w:t xml:space="preserve">PREKIŲ VIEŠOJO PIRKIMO–PARDAVIMO SUTARTIS </w:t>
      </w:r>
    </w:p>
    <w:p w:rsidR="002F33A4" w:rsidRPr="006D5FA1" w:rsidRDefault="002F33A4" w:rsidP="002F33A4">
      <w:pPr>
        <w:pStyle w:val="Temosantrat20"/>
        <w:widowControl w:val="0"/>
        <w:shd w:val="clear" w:color="auto" w:fill="auto"/>
        <w:suppressAutoHyphens/>
        <w:spacing w:before="0" w:after="0" w:line="240" w:lineRule="auto"/>
        <w:rPr>
          <w:sz w:val="24"/>
          <w:szCs w:val="24"/>
        </w:rPr>
      </w:pPr>
    </w:p>
    <w:p w:rsidR="002F33A4" w:rsidRPr="006D5FA1" w:rsidRDefault="002F33A4" w:rsidP="002F33A4">
      <w:pPr>
        <w:pStyle w:val="Temosantrat20"/>
        <w:widowControl w:val="0"/>
        <w:shd w:val="clear" w:color="auto" w:fill="auto"/>
        <w:suppressAutoHyphens/>
        <w:spacing w:before="0" w:after="0" w:line="240" w:lineRule="auto"/>
        <w:rPr>
          <w:rStyle w:val="Temosantrat2Iretinimas-1tk"/>
          <w:spacing w:val="0"/>
          <w:sz w:val="24"/>
          <w:szCs w:val="24"/>
        </w:rPr>
      </w:pPr>
      <w:r w:rsidRPr="006D5FA1">
        <w:rPr>
          <w:rStyle w:val="Temosantrat2Iretinimas-1tk"/>
          <w:spacing w:val="0"/>
          <w:sz w:val="24"/>
          <w:szCs w:val="24"/>
        </w:rPr>
        <w:t>202</w:t>
      </w:r>
      <w:r w:rsidR="00E77CB8">
        <w:rPr>
          <w:rStyle w:val="Temosantrat2Iretinimas-1tk"/>
          <w:spacing w:val="0"/>
          <w:sz w:val="24"/>
          <w:szCs w:val="24"/>
        </w:rPr>
        <w:t>2</w:t>
      </w:r>
      <w:r w:rsidRPr="006D5FA1">
        <w:rPr>
          <w:rStyle w:val="Temosantrat2Iretinimas-1tk"/>
          <w:spacing w:val="0"/>
          <w:sz w:val="24"/>
          <w:szCs w:val="24"/>
        </w:rPr>
        <w:t xml:space="preserve">   m.                          d. Nr.</w:t>
      </w:r>
    </w:p>
    <w:p w:rsidR="002F33A4" w:rsidRPr="006D5FA1" w:rsidRDefault="002F33A4" w:rsidP="002F33A4">
      <w:pPr>
        <w:pStyle w:val="Pagrindinistekstas2"/>
        <w:widowControl w:val="0"/>
        <w:shd w:val="clear" w:color="auto" w:fill="auto"/>
        <w:suppressAutoHyphens/>
        <w:spacing w:before="0" w:after="0" w:line="240" w:lineRule="auto"/>
        <w:ind w:firstLine="0"/>
        <w:rPr>
          <w:sz w:val="24"/>
          <w:szCs w:val="24"/>
        </w:rPr>
      </w:pPr>
    </w:p>
    <w:p w:rsidR="002F33A4" w:rsidRPr="004D061F" w:rsidRDefault="002F33A4" w:rsidP="002F33A4">
      <w:pPr>
        <w:pStyle w:val="Pagrindinistekstas2"/>
        <w:widowControl w:val="0"/>
        <w:shd w:val="clear" w:color="auto" w:fill="auto"/>
        <w:suppressAutoHyphens/>
        <w:spacing w:before="0" w:after="0" w:line="240" w:lineRule="auto"/>
        <w:ind w:firstLine="0"/>
        <w:rPr>
          <w:b/>
          <w:sz w:val="24"/>
          <w:szCs w:val="24"/>
        </w:rPr>
      </w:pPr>
      <w:r w:rsidRPr="006D5FA1">
        <w:rPr>
          <w:sz w:val="24"/>
          <w:szCs w:val="24"/>
        </w:rPr>
        <w:t xml:space="preserve">Pirkimo numeris </w:t>
      </w:r>
      <w:r w:rsidR="00E77CB8" w:rsidRPr="004D061F">
        <w:rPr>
          <w:b/>
          <w:sz w:val="24"/>
          <w:szCs w:val="24"/>
        </w:rPr>
        <w:t>637366</w:t>
      </w:r>
      <w:r w:rsidR="00E77CB8" w:rsidRPr="004D061F">
        <w:rPr>
          <w:b/>
          <w:color w:val="FF0000"/>
          <w:sz w:val="24"/>
          <w:szCs w:val="24"/>
        </w:rPr>
        <w:t xml:space="preserve"> </w:t>
      </w:r>
    </w:p>
    <w:p w:rsidR="00E77CB8" w:rsidRPr="004D061F" w:rsidRDefault="002F33A4" w:rsidP="002F33A4">
      <w:pPr>
        <w:pStyle w:val="Pagrindinistekstas2"/>
        <w:widowControl w:val="0"/>
        <w:shd w:val="clear" w:color="auto" w:fill="auto"/>
        <w:suppressAutoHyphens/>
        <w:spacing w:before="0" w:after="0" w:line="240" w:lineRule="auto"/>
        <w:ind w:firstLine="0"/>
        <w:rPr>
          <w:b/>
          <w:color w:val="000000"/>
          <w:sz w:val="24"/>
          <w:szCs w:val="24"/>
        </w:rPr>
      </w:pPr>
      <w:r w:rsidRPr="006D5FA1">
        <w:rPr>
          <w:sz w:val="24"/>
          <w:szCs w:val="24"/>
        </w:rPr>
        <w:t xml:space="preserve">Pirkimo pavadinimas </w:t>
      </w:r>
      <w:r w:rsidR="00E77CB8" w:rsidRPr="00F040BE">
        <w:rPr>
          <w:sz w:val="24"/>
          <w:szCs w:val="24"/>
        </w:rPr>
        <w:t xml:space="preserve"> </w:t>
      </w:r>
      <w:r w:rsidR="00E77CB8" w:rsidRPr="004D061F">
        <w:rPr>
          <w:b/>
          <w:sz w:val="24"/>
          <w:szCs w:val="24"/>
        </w:rPr>
        <w:t>„Elektros prekės Ignalinos rajono savivaldybės administracijai ir seniūnijoms</w:t>
      </w:r>
      <w:r w:rsidR="00E77CB8" w:rsidRPr="004D061F">
        <w:rPr>
          <w:b/>
          <w:sz w:val="24"/>
          <w:szCs w:val="24"/>
          <w:shd w:val="clear" w:color="auto" w:fill="FFFFFF"/>
        </w:rPr>
        <w:t>“</w:t>
      </w:r>
      <w:r w:rsidR="00E77CB8" w:rsidRPr="004D061F">
        <w:rPr>
          <w:b/>
          <w:color w:val="000000"/>
          <w:sz w:val="24"/>
          <w:szCs w:val="24"/>
        </w:rPr>
        <w:t xml:space="preserve"> </w:t>
      </w:r>
    </w:p>
    <w:p w:rsidR="002F33A4" w:rsidRDefault="002F33A4" w:rsidP="002F33A4">
      <w:pPr>
        <w:pStyle w:val="Pagrindinistekstas2"/>
        <w:widowControl w:val="0"/>
        <w:shd w:val="clear" w:color="auto" w:fill="auto"/>
        <w:suppressAutoHyphens/>
        <w:spacing w:before="0" w:after="0" w:line="240" w:lineRule="auto"/>
        <w:ind w:firstLine="0"/>
        <w:rPr>
          <w:color w:val="FF0000"/>
          <w:sz w:val="24"/>
          <w:szCs w:val="24"/>
        </w:rPr>
      </w:pPr>
      <w:r w:rsidRPr="006D5FA1">
        <w:rPr>
          <w:color w:val="000000" w:themeColor="text1"/>
          <w:sz w:val="24"/>
          <w:szCs w:val="24"/>
        </w:rPr>
        <w:t xml:space="preserve">Komisijos protokolo </w:t>
      </w:r>
      <w:r w:rsidR="00E77CB8">
        <w:rPr>
          <w:color w:val="000000" w:themeColor="text1"/>
          <w:sz w:val="24"/>
          <w:szCs w:val="24"/>
        </w:rPr>
        <w:t xml:space="preserve"> </w:t>
      </w:r>
      <w:r w:rsidRPr="006D5FA1">
        <w:rPr>
          <w:color w:val="000000" w:themeColor="text1"/>
          <w:sz w:val="24"/>
          <w:szCs w:val="24"/>
        </w:rPr>
        <w:t xml:space="preserve"> dėl laimėjusio pasiūlymo nustatymo data ir Nr. </w:t>
      </w:r>
      <w:r w:rsidR="00E77CB8">
        <w:rPr>
          <w:color w:val="FF0000"/>
          <w:sz w:val="24"/>
          <w:szCs w:val="24"/>
        </w:rPr>
        <w:t xml:space="preserve"> </w:t>
      </w:r>
    </w:p>
    <w:p w:rsidR="00E77CB8" w:rsidRPr="00E77CB8" w:rsidRDefault="00E77CB8" w:rsidP="002F33A4">
      <w:pPr>
        <w:pStyle w:val="Pagrindinistekstas2"/>
        <w:widowControl w:val="0"/>
        <w:shd w:val="clear" w:color="auto" w:fill="auto"/>
        <w:suppressAutoHyphens/>
        <w:spacing w:before="0" w:after="0" w:line="240" w:lineRule="auto"/>
        <w:ind w:firstLine="0"/>
        <w:rPr>
          <w:sz w:val="24"/>
          <w:szCs w:val="24"/>
        </w:rPr>
      </w:pPr>
      <w:r w:rsidRPr="00E77CB8">
        <w:rPr>
          <w:sz w:val="24"/>
          <w:szCs w:val="24"/>
        </w:rPr>
        <w:t>2022 m. lapkričio 24 d. Nr.S4-742</w:t>
      </w:r>
    </w:p>
    <w:p w:rsidR="002F33A4" w:rsidRPr="006D5FA1" w:rsidRDefault="002F33A4" w:rsidP="002F33A4">
      <w:pPr>
        <w:pStyle w:val="Pagrindinistekstas2"/>
        <w:widowControl w:val="0"/>
        <w:shd w:val="clear" w:color="auto" w:fill="auto"/>
        <w:suppressAutoHyphens/>
        <w:spacing w:before="0" w:after="0" w:line="240" w:lineRule="auto"/>
        <w:ind w:firstLine="0"/>
        <w:rPr>
          <w:sz w:val="24"/>
          <w:szCs w:val="24"/>
        </w:rPr>
      </w:pPr>
    </w:p>
    <w:p w:rsidR="002F33A4" w:rsidRPr="006D5FA1" w:rsidRDefault="002F33A4" w:rsidP="002F33A4">
      <w:pPr>
        <w:pStyle w:val="Temosantrat20"/>
        <w:widowControl w:val="0"/>
        <w:shd w:val="clear" w:color="auto" w:fill="auto"/>
        <w:suppressAutoHyphens/>
        <w:spacing w:before="0" w:after="0" w:line="240" w:lineRule="auto"/>
        <w:jc w:val="both"/>
        <w:rPr>
          <w:sz w:val="24"/>
          <w:szCs w:val="24"/>
        </w:rPr>
      </w:pPr>
    </w:p>
    <w:p w:rsidR="002F33A4" w:rsidRPr="006D5FA1" w:rsidRDefault="002F33A4" w:rsidP="002F33A4">
      <w:pPr>
        <w:pStyle w:val="Temosantrat30"/>
        <w:widowControl w:val="0"/>
        <w:shd w:val="clear" w:color="auto" w:fill="auto"/>
        <w:suppressAutoHyphens/>
        <w:spacing w:before="0" w:line="240" w:lineRule="auto"/>
        <w:ind w:firstLine="1134"/>
        <w:rPr>
          <w:b/>
          <w:sz w:val="24"/>
          <w:szCs w:val="24"/>
        </w:rPr>
      </w:pPr>
      <w:r w:rsidRPr="006D5FA1">
        <w:rPr>
          <w:b/>
          <w:sz w:val="24"/>
          <w:szCs w:val="24"/>
        </w:rPr>
        <w:t>Perkančiosios organizacijos pavadinimas – Ignalinos rajono savivaldybės administracija (toliau – Pirkėjas)</w:t>
      </w:r>
    </w:p>
    <w:p w:rsidR="002F33A4" w:rsidRPr="006D5FA1" w:rsidRDefault="002F33A4" w:rsidP="002F33A4">
      <w:pPr>
        <w:pStyle w:val="Temosantrat30"/>
        <w:widowControl w:val="0"/>
        <w:shd w:val="clear" w:color="auto" w:fill="auto"/>
        <w:suppressAutoHyphens/>
        <w:spacing w:before="0" w:line="240" w:lineRule="auto"/>
        <w:ind w:firstLine="1134"/>
        <w:rPr>
          <w:sz w:val="24"/>
          <w:szCs w:val="24"/>
        </w:rPr>
      </w:pPr>
    </w:p>
    <w:p w:rsidR="002F33A4" w:rsidRPr="006D5FA1" w:rsidRDefault="002F33A4" w:rsidP="002F33A4">
      <w:pPr>
        <w:pStyle w:val="Pagrindinistekstas2"/>
        <w:widowControl w:val="0"/>
        <w:shd w:val="clear" w:color="auto" w:fill="auto"/>
        <w:suppressAutoHyphens/>
        <w:spacing w:before="0" w:after="0" w:line="240" w:lineRule="auto"/>
        <w:ind w:firstLine="1134"/>
        <w:jc w:val="both"/>
        <w:rPr>
          <w:sz w:val="24"/>
          <w:szCs w:val="24"/>
        </w:rPr>
      </w:pPr>
      <w:r w:rsidRPr="006D5FA1">
        <w:rPr>
          <w:sz w:val="24"/>
          <w:szCs w:val="24"/>
        </w:rPr>
        <w:t>Adresas: Laisvės a. 70, LT-30122 Ignalina</w:t>
      </w:r>
    </w:p>
    <w:p w:rsidR="002F33A4" w:rsidRPr="006D5FA1" w:rsidRDefault="002F33A4" w:rsidP="002F33A4">
      <w:pPr>
        <w:pStyle w:val="Pagrindinistekstas2"/>
        <w:widowControl w:val="0"/>
        <w:shd w:val="clear" w:color="auto" w:fill="auto"/>
        <w:suppressAutoHyphens/>
        <w:spacing w:before="0" w:after="0" w:line="240" w:lineRule="auto"/>
        <w:ind w:firstLine="1134"/>
        <w:jc w:val="both"/>
        <w:rPr>
          <w:sz w:val="24"/>
          <w:szCs w:val="24"/>
        </w:rPr>
      </w:pPr>
      <w:r w:rsidRPr="006D5FA1">
        <w:rPr>
          <w:sz w:val="24"/>
          <w:szCs w:val="24"/>
        </w:rPr>
        <w:t>Įmonės kodas 288768350</w:t>
      </w:r>
    </w:p>
    <w:p w:rsidR="002F33A4" w:rsidRPr="006D5FA1" w:rsidRDefault="002F33A4" w:rsidP="002F33A4">
      <w:pPr>
        <w:pStyle w:val="Pagrindinistekstas2"/>
        <w:widowControl w:val="0"/>
        <w:shd w:val="clear" w:color="auto" w:fill="auto"/>
        <w:suppressAutoHyphens/>
        <w:spacing w:before="0" w:after="0" w:line="240" w:lineRule="auto"/>
        <w:ind w:firstLine="1134"/>
        <w:jc w:val="both"/>
        <w:rPr>
          <w:sz w:val="24"/>
          <w:szCs w:val="24"/>
        </w:rPr>
      </w:pPr>
      <w:r w:rsidRPr="006D5FA1">
        <w:rPr>
          <w:sz w:val="24"/>
          <w:szCs w:val="24"/>
        </w:rPr>
        <w:t>PVM mokėtojo kodas: nėra PVM mokėtojas</w:t>
      </w:r>
    </w:p>
    <w:p w:rsidR="002F33A4" w:rsidRPr="006D5FA1" w:rsidRDefault="002F33A4" w:rsidP="002F33A4">
      <w:pPr>
        <w:pStyle w:val="Pagrindinistekstas2"/>
        <w:widowControl w:val="0"/>
        <w:shd w:val="clear" w:color="auto" w:fill="auto"/>
        <w:suppressAutoHyphens/>
        <w:spacing w:before="0" w:after="0" w:line="240" w:lineRule="auto"/>
        <w:ind w:firstLine="1134"/>
        <w:jc w:val="both"/>
        <w:rPr>
          <w:sz w:val="24"/>
          <w:szCs w:val="24"/>
        </w:rPr>
      </w:pPr>
      <w:r w:rsidRPr="006D5FA1">
        <w:rPr>
          <w:sz w:val="24"/>
          <w:szCs w:val="24"/>
        </w:rPr>
        <w:t>Atsiskaitomosios sąskaitos numeris LT067182200001130990</w:t>
      </w:r>
    </w:p>
    <w:p w:rsidR="002F33A4" w:rsidRDefault="002F33A4" w:rsidP="002F33A4">
      <w:pPr>
        <w:pStyle w:val="Pagrindinistekstas2"/>
        <w:widowControl w:val="0"/>
        <w:shd w:val="clear" w:color="auto" w:fill="auto"/>
        <w:suppressAutoHyphens/>
        <w:spacing w:before="0" w:after="0" w:line="240" w:lineRule="auto"/>
        <w:ind w:firstLine="1134"/>
        <w:jc w:val="both"/>
        <w:rPr>
          <w:sz w:val="24"/>
          <w:szCs w:val="24"/>
        </w:rPr>
      </w:pPr>
    </w:p>
    <w:p w:rsidR="006601C0" w:rsidRDefault="006601C0" w:rsidP="002F33A4">
      <w:pPr>
        <w:pStyle w:val="Pagrindinistekstas2"/>
        <w:widowControl w:val="0"/>
        <w:shd w:val="clear" w:color="auto" w:fill="auto"/>
        <w:suppressAutoHyphens/>
        <w:spacing w:before="0" w:after="0" w:line="240" w:lineRule="auto"/>
        <w:ind w:firstLine="1134"/>
        <w:jc w:val="both"/>
        <w:rPr>
          <w:sz w:val="24"/>
          <w:szCs w:val="24"/>
        </w:rPr>
      </w:pPr>
    </w:p>
    <w:p w:rsidR="006601C0" w:rsidRDefault="006601C0" w:rsidP="006601C0">
      <w:pPr>
        <w:pStyle w:val="Temosantrat30"/>
        <w:widowControl w:val="0"/>
        <w:shd w:val="clear" w:color="auto" w:fill="auto"/>
        <w:suppressAutoHyphens/>
        <w:spacing w:before="0" w:line="240" w:lineRule="auto"/>
        <w:ind w:firstLine="1134"/>
        <w:rPr>
          <w:b/>
          <w:sz w:val="24"/>
          <w:szCs w:val="24"/>
        </w:rPr>
      </w:pPr>
      <w:r>
        <w:rPr>
          <w:b/>
          <w:sz w:val="24"/>
          <w:szCs w:val="24"/>
        </w:rPr>
        <w:t xml:space="preserve">Tiekėjo pavadinimas –  </w:t>
      </w:r>
      <w:r w:rsidRPr="006601C0">
        <w:rPr>
          <w:b/>
          <w:sz w:val="24"/>
          <w:szCs w:val="24"/>
        </w:rPr>
        <w:t xml:space="preserve">A. </w:t>
      </w:r>
      <w:proofErr w:type="spellStart"/>
      <w:r w:rsidRPr="006601C0">
        <w:rPr>
          <w:b/>
          <w:sz w:val="24"/>
          <w:szCs w:val="24"/>
        </w:rPr>
        <w:t>Vainikevičiaus</w:t>
      </w:r>
      <w:proofErr w:type="spellEnd"/>
      <w:r w:rsidRPr="006601C0">
        <w:rPr>
          <w:b/>
          <w:sz w:val="24"/>
          <w:szCs w:val="24"/>
        </w:rPr>
        <w:t xml:space="preserve"> firma „ROGIRDA“</w:t>
      </w:r>
      <w:r>
        <w:rPr>
          <w:b/>
          <w:sz w:val="24"/>
          <w:szCs w:val="24"/>
        </w:rPr>
        <w:t xml:space="preserve"> (toliau – Tiekėjas)</w:t>
      </w:r>
    </w:p>
    <w:p w:rsidR="006601C0" w:rsidRPr="006D5FA1" w:rsidRDefault="006601C0" w:rsidP="002F33A4">
      <w:pPr>
        <w:pStyle w:val="Pagrindinistekstas2"/>
        <w:widowControl w:val="0"/>
        <w:shd w:val="clear" w:color="auto" w:fill="auto"/>
        <w:suppressAutoHyphens/>
        <w:spacing w:before="0" w:after="0" w:line="240" w:lineRule="auto"/>
        <w:ind w:firstLine="1134"/>
        <w:jc w:val="both"/>
        <w:rPr>
          <w:sz w:val="24"/>
          <w:szCs w:val="24"/>
        </w:rPr>
      </w:pPr>
    </w:p>
    <w:p w:rsidR="001D41F0" w:rsidRPr="00CB5AFA" w:rsidRDefault="001D41F0" w:rsidP="001D41F0">
      <w:pPr>
        <w:pStyle w:val="Pagrindinistekstas2"/>
        <w:widowControl w:val="0"/>
        <w:shd w:val="clear" w:color="auto" w:fill="auto"/>
        <w:suppressAutoHyphens/>
        <w:spacing w:before="0" w:after="0" w:line="240" w:lineRule="auto"/>
        <w:ind w:firstLine="1134"/>
        <w:jc w:val="both"/>
        <w:rPr>
          <w:sz w:val="24"/>
          <w:szCs w:val="24"/>
        </w:rPr>
      </w:pPr>
      <w:r w:rsidRPr="00CB5AFA">
        <w:rPr>
          <w:sz w:val="24"/>
          <w:szCs w:val="24"/>
        </w:rPr>
        <w:t>Adresas: S. Kerbedžio g. 21, Panevėžys</w:t>
      </w:r>
    </w:p>
    <w:p w:rsidR="001D41F0" w:rsidRPr="00CB5AFA" w:rsidRDefault="001D41F0" w:rsidP="001D41F0">
      <w:pPr>
        <w:pStyle w:val="Pagrindinistekstas2"/>
        <w:widowControl w:val="0"/>
        <w:shd w:val="clear" w:color="auto" w:fill="auto"/>
        <w:suppressAutoHyphens/>
        <w:spacing w:before="0" w:after="0" w:line="240" w:lineRule="auto"/>
        <w:ind w:firstLine="1134"/>
        <w:jc w:val="both"/>
        <w:rPr>
          <w:i/>
          <w:sz w:val="24"/>
          <w:szCs w:val="24"/>
        </w:rPr>
      </w:pPr>
      <w:r w:rsidRPr="00CB5AFA">
        <w:rPr>
          <w:sz w:val="24"/>
          <w:szCs w:val="24"/>
        </w:rPr>
        <w:t>Įmonės kodas 148159344</w:t>
      </w:r>
    </w:p>
    <w:p w:rsidR="001D41F0" w:rsidRPr="00CB5AFA" w:rsidRDefault="001D41F0" w:rsidP="001D41F0">
      <w:pPr>
        <w:pStyle w:val="Pagrindinistekstas2"/>
        <w:widowControl w:val="0"/>
        <w:shd w:val="clear" w:color="auto" w:fill="auto"/>
        <w:suppressAutoHyphens/>
        <w:spacing w:before="0" w:after="0" w:line="240" w:lineRule="auto"/>
        <w:ind w:firstLine="1134"/>
        <w:jc w:val="both"/>
        <w:rPr>
          <w:sz w:val="24"/>
          <w:szCs w:val="24"/>
        </w:rPr>
      </w:pPr>
      <w:r w:rsidRPr="00CB5AFA">
        <w:rPr>
          <w:sz w:val="24"/>
          <w:szCs w:val="24"/>
        </w:rPr>
        <w:t>PVM mokėtojo kodas LT481593415</w:t>
      </w:r>
    </w:p>
    <w:p w:rsidR="001D41F0" w:rsidRPr="00CB5AFA" w:rsidRDefault="001D41F0" w:rsidP="001D41F0">
      <w:pPr>
        <w:pStyle w:val="Pagrindinistekstas2"/>
        <w:widowControl w:val="0"/>
        <w:shd w:val="clear" w:color="auto" w:fill="auto"/>
        <w:suppressAutoHyphens/>
        <w:spacing w:before="0" w:after="0" w:line="240" w:lineRule="auto"/>
        <w:ind w:firstLine="1134"/>
        <w:jc w:val="both"/>
        <w:rPr>
          <w:sz w:val="24"/>
          <w:szCs w:val="24"/>
        </w:rPr>
      </w:pPr>
      <w:r w:rsidRPr="00CB5AFA">
        <w:rPr>
          <w:sz w:val="24"/>
          <w:szCs w:val="24"/>
        </w:rPr>
        <w:t xml:space="preserve">Atsiskaitomosios sąskaitos numeris mokėjimams vykdyti LT347044060002651757 </w:t>
      </w:r>
    </w:p>
    <w:p w:rsidR="002F33A4" w:rsidRDefault="002F33A4" w:rsidP="002F33A4">
      <w:pPr>
        <w:pStyle w:val="Pagrindinistekstas21"/>
        <w:widowControl w:val="0"/>
        <w:shd w:val="clear" w:color="auto" w:fill="auto"/>
        <w:suppressAutoHyphens/>
        <w:spacing w:after="0" w:line="240" w:lineRule="auto"/>
        <w:ind w:firstLine="1134"/>
        <w:rPr>
          <w:spacing w:val="0"/>
          <w:sz w:val="24"/>
          <w:szCs w:val="24"/>
        </w:rPr>
      </w:pPr>
    </w:p>
    <w:p w:rsidR="001D41F0" w:rsidRDefault="001D41F0" w:rsidP="002F33A4">
      <w:pPr>
        <w:pStyle w:val="Pagrindinistekstas21"/>
        <w:widowControl w:val="0"/>
        <w:shd w:val="clear" w:color="auto" w:fill="auto"/>
        <w:suppressAutoHyphens/>
        <w:spacing w:after="0" w:line="240" w:lineRule="auto"/>
        <w:ind w:firstLine="1134"/>
        <w:rPr>
          <w:spacing w:val="0"/>
          <w:sz w:val="24"/>
          <w:szCs w:val="24"/>
        </w:rPr>
      </w:pPr>
    </w:p>
    <w:p w:rsidR="001D41F0" w:rsidRDefault="001D41F0" w:rsidP="002F33A4">
      <w:pPr>
        <w:pStyle w:val="Pagrindinistekstas21"/>
        <w:widowControl w:val="0"/>
        <w:shd w:val="clear" w:color="auto" w:fill="auto"/>
        <w:suppressAutoHyphens/>
        <w:spacing w:after="0" w:line="240" w:lineRule="auto"/>
        <w:ind w:firstLine="1134"/>
        <w:rPr>
          <w:spacing w:val="0"/>
          <w:sz w:val="24"/>
          <w:szCs w:val="24"/>
        </w:rPr>
      </w:pPr>
    </w:p>
    <w:p w:rsidR="00E77CB8" w:rsidRDefault="00E77CB8" w:rsidP="002F33A4">
      <w:pPr>
        <w:pStyle w:val="Pagrindinistekstas21"/>
        <w:widowControl w:val="0"/>
        <w:shd w:val="clear" w:color="auto" w:fill="auto"/>
        <w:suppressAutoHyphens/>
        <w:spacing w:after="0" w:line="240" w:lineRule="auto"/>
        <w:ind w:firstLine="1134"/>
        <w:rPr>
          <w:spacing w:val="0"/>
          <w:sz w:val="24"/>
          <w:szCs w:val="24"/>
        </w:rPr>
      </w:pPr>
    </w:p>
    <w:p w:rsidR="00E77CB8" w:rsidRPr="006D5FA1" w:rsidRDefault="00E77CB8" w:rsidP="002F33A4">
      <w:pPr>
        <w:pStyle w:val="Pagrindinistekstas21"/>
        <w:widowControl w:val="0"/>
        <w:shd w:val="clear" w:color="auto" w:fill="auto"/>
        <w:suppressAutoHyphens/>
        <w:spacing w:after="0" w:line="240" w:lineRule="auto"/>
        <w:ind w:firstLine="1134"/>
        <w:rPr>
          <w:spacing w:val="0"/>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both"/>
        <w:rPr>
          <w:b/>
          <w:sz w:val="24"/>
          <w:szCs w:val="24"/>
        </w:rPr>
      </w:pPr>
      <w:r w:rsidRPr="006D5FA1">
        <w:rPr>
          <w:b/>
          <w:sz w:val="24"/>
          <w:szCs w:val="24"/>
        </w:rPr>
        <w:t>Pirkėjas ir Tiekėjas sudarė šią viešojo pirkimo–pardavimo sutartį (toliau – Sutartis).</w:t>
      </w: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E25A5C" w:rsidRPr="006D5FA1" w:rsidRDefault="00E25A5C" w:rsidP="002F33A4">
      <w:pPr>
        <w:pStyle w:val="Temosantrat20"/>
        <w:widowControl w:val="0"/>
        <w:shd w:val="clear" w:color="auto" w:fill="auto"/>
        <w:suppressAutoHyphens/>
        <w:spacing w:before="0" w:after="0" w:line="240" w:lineRule="auto"/>
        <w:ind w:firstLine="1134"/>
        <w:jc w:val="left"/>
        <w:rPr>
          <w:sz w:val="24"/>
          <w:szCs w:val="24"/>
        </w:rPr>
      </w:pPr>
    </w:p>
    <w:p w:rsidR="00E25A5C" w:rsidRPr="006D5FA1" w:rsidRDefault="00E25A5C"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E77CB8" w:rsidRDefault="00E77CB8" w:rsidP="002F33A4">
      <w:pPr>
        <w:pStyle w:val="Temosantrat20"/>
        <w:widowControl w:val="0"/>
        <w:shd w:val="clear" w:color="auto" w:fill="auto"/>
        <w:suppressAutoHyphens/>
        <w:spacing w:before="0" w:after="0" w:line="240" w:lineRule="auto"/>
        <w:ind w:firstLine="1134"/>
        <w:jc w:val="left"/>
        <w:rPr>
          <w:sz w:val="24"/>
          <w:szCs w:val="24"/>
        </w:rPr>
      </w:pPr>
    </w:p>
    <w:p w:rsidR="00E77CB8" w:rsidRPr="006D5FA1" w:rsidRDefault="00E77CB8"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65035D" w:rsidRPr="006D5FA1" w:rsidRDefault="0065035D" w:rsidP="002F33A4">
      <w:pPr>
        <w:pStyle w:val="Temosantrat20"/>
        <w:widowControl w:val="0"/>
        <w:shd w:val="clear" w:color="auto" w:fill="auto"/>
        <w:suppressAutoHyphens/>
        <w:spacing w:before="0" w:after="0" w:line="240" w:lineRule="auto"/>
        <w:ind w:firstLine="1134"/>
        <w:jc w:val="left"/>
        <w:rPr>
          <w:sz w:val="24"/>
          <w:szCs w:val="24"/>
        </w:rPr>
      </w:pPr>
    </w:p>
    <w:p w:rsidR="002F33A4" w:rsidRPr="006D5FA1" w:rsidRDefault="002F33A4" w:rsidP="002F33A4">
      <w:pPr>
        <w:pStyle w:val="Temosantrat20"/>
        <w:widowControl w:val="0"/>
        <w:shd w:val="clear" w:color="auto" w:fill="auto"/>
        <w:suppressAutoHyphens/>
        <w:spacing w:before="0" w:after="0" w:line="240" w:lineRule="auto"/>
        <w:rPr>
          <w:b/>
          <w:sz w:val="24"/>
          <w:szCs w:val="24"/>
        </w:rPr>
      </w:pPr>
      <w:r w:rsidRPr="006D5FA1">
        <w:rPr>
          <w:b/>
          <w:sz w:val="24"/>
          <w:szCs w:val="24"/>
        </w:rPr>
        <w:t>SPECIALIOSIOS SĄLYGOS</w:t>
      </w:r>
    </w:p>
    <w:p w:rsidR="002F33A4" w:rsidRPr="006D5FA1" w:rsidRDefault="002F33A4" w:rsidP="002F33A4">
      <w:pPr>
        <w:pStyle w:val="Temosantrat20"/>
        <w:widowControl w:val="0"/>
        <w:shd w:val="clear" w:color="auto" w:fill="auto"/>
        <w:suppressAutoHyphens/>
        <w:spacing w:before="0" w:after="0" w:line="240" w:lineRule="auto"/>
        <w:rPr>
          <w:sz w:val="24"/>
          <w:szCs w:val="24"/>
        </w:rPr>
      </w:pPr>
    </w:p>
    <w:p w:rsidR="002F33A4" w:rsidRPr="006D5FA1" w:rsidRDefault="002F33A4" w:rsidP="002F33A4">
      <w:pPr>
        <w:pStyle w:val="Pagrindinistekstas2"/>
        <w:widowControl w:val="0"/>
        <w:shd w:val="clear" w:color="auto" w:fill="auto"/>
        <w:suppressAutoHyphens/>
        <w:spacing w:before="0" w:after="0" w:line="240" w:lineRule="auto"/>
        <w:ind w:firstLine="0"/>
        <w:rPr>
          <w:rStyle w:val="Pagrindinistekstas11tkPusjuodis"/>
          <w:sz w:val="24"/>
          <w:szCs w:val="24"/>
        </w:rPr>
      </w:pPr>
      <w:r w:rsidRPr="006D5FA1">
        <w:rPr>
          <w:rStyle w:val="Pagrindinistekstas11tkPusjuodis"/>
          <w:sz w:val="24"/>
          <w:szCs w:val="24"/>
        </w:rPr>
        <w:t>I SKYRIUS</w:t>
      </w:r>
    </w:p>
    <w:p w:rsidR="002F33A4" w:rsidRPr="006D5FA1" w:rsidRDefault="002F33A4" w:rsidP="002F33A4">
      <w:pPr>
        <w:pStyle w:val="Pagrindinistekstas2"/>
        <w:widowControl w:val="0"/>
        <w:shd w:val="clear" w:color="auto" w:fill="auto"/>
        <w:suppressAutoHyphens/>
        <w:spacing w:before="0" w:after="0" w:line="240" w:lineRule="auto"/>
        <w:ind w:firstLine="0"/>
        <w:rPr>
          <w:rStyle w:val="Pagrindinistekstas11tkPusjuodis"/>
          <w:sz w:val="24"/>
          <w:szCs w:val="24"/>
        </w:rPr>
      </w:pPr>
      <w:r w:rsidRPr="006D5FA1">
        <w:rPr>
          <w:rStyle w:val="Pagrindinistekstas11tkPusjuodis"/>
          <w:sz w:val="24"/>
          <w:szCs w:val="24"/>
        </w:rPr>
        <w:t>SUTARTIES DALYKAS</w:t>
      </w:r>
    </w:p>
    <w:p w:rsidR="002F33A4" w:rsidRPr="006D5FA1" w:rsidRDefault="002F33A4" w:rsidP="002F33A4">
      <w:pPr>
        <w:pStyle w:val="Pagrindinistekstas2"/>
        <w:widowControl w:val="0"/>
        <w:shd w:val="clear" w:color="auto" w:fill="auto"/>
        <w:suppressAutoHyphens/>
        <w:spacing w:before="0" w:after="0" w:line="240" w:lineRule="auto"/>
        <w:ind w:firstLine="0"/>
        <w:rPr>
          <w:rStyle w:val="Pagrindinistekstas11tkPusjuodis"/>
          <w:sz w:val="24"/>
          <w:szCs w:val="24"/>
        </w:rPr>
      </w:pPr>
    </w:p>
    <w:p w:rsidR="002F33A4" w:rsidRPr="006D5FA1" w:rsidRDefault="002F33A4" w:rsidP="002F33A4">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6D5FA1">
        <w:rPr>
          <w:sz w:val="24"/>
          <w:szCs w:val="24"/>
        </w:rPr>
        <w:t>1.</w:t>
      </w:r>
      <w:r w:rsidRPr="006D5FA1">
        <w:rPr>
          <w:sz w:val="24"/>
          <w:szCs w:val="24"/>
        </w:rPr>
        <w:tab/>
        <w:t>Sutarties dalykas yra Sutarties specialiųjų sąlygų 4 skyriuje išvard</w:t>
      </w:r>
      <w:r w:rsidR="00F31268" w:rsidRPr="006D5FA1">
        <w:rPr>
          <w:sz w:val="24"/>
          <w:szCs w:val="24"/>
        </w:rPr>
        <w:t>y</w:t>
      </w:r>
      <w:r w:rsidRPr="006D5FA1">
        <w:rPr>
          <w:sz w:val="24"/>
          <w:szCs w:val="24"/>
        </w:rPr>
        <w:t xml:space="preserve">tų prekių </w:t>
      </w:r>
      <w:r w:rsidR="0065035D" w:rsidRPr="006D5FA1">
        <w:rPr>
          <w:sz w:val="24"/>
          <w:szCs w:val="24"/>
        </w:rPr>
        <w:t xml:space="preserve">tiekimas ir </w:t>
      </w:r>
      <w:r w:rsidR="00F256A2" w:rsidRPr="006D5FA1">
        <w:rPr>
          <w:sz w:val="24"/>
          <w:szCs w:val="24"/>
        </w:rPr>
        <w:t>pristatymas</w:t>
      </w:r>
      <w:r w:rsidRPr="006D5FA1">
        <w:rPr>
          <w:sz w:val="24"/>
          <w:szCs w:val="24"/>
        </w:rPr>
        <w:t xml:space="preserve"> (toliau vadinama – prekių tiekimas).</w:t>
      </w:r>
    </w:p>
    <w:p w:rsidR="002F33A4" w:rsidRPr="006D5FA1" w:rsidRDefault="002F33A4" w:rsidP="002F33A4">
      <w:pPr>
        <w:pStyle w:val="Pagrindinistekstas30"/>
        <w:widowControl w:val="0"/>
        <w:shd w:val="clear" w:color="auto" w:fill="auto"/>
        <w:suppressAutoHyphens/>
        <w:spacing w:after="0" w:line="240" w:lineRule="auto"/>
        <w:jc w:val="center"/>
        <w:rPr>
          <w:b/>
          <w:sz w:val="24"/>
          <w:szCs w:val="24"/>
        </w:rPr>
      </w:pPr>
    </w:p>
    <w:p w:rsidR="002F33A4" w:rsidRPr="006D5FA1" w:rsidRDefault="002F33A4" w:rsidP="002F33A4">
      <w:pPr>
        <w:pStyle w:val="Pagrindinistekstas30"/>
        <w:widowControl w:val="0"/>
        <w:shd w:val="clear" w:color="auto" w:fill="auto"/>
        <w:suppressAutoHyphens/>
        <w:spacing w:after="0" w:line="240" w:lineRule="auto"/>
        <w:jc w:val="center"/>
        <w:rPr>
          <w:b/>
          <w:sz w:val="24"/>
          <w:szCs w:val="24"/>
        </w:rPr>
      </w:pPr>
      <w:r w:rsidRPr="006D5FA1">
        <w:rPr>
          <w:b/>
          <w:sz w:val="24"/>
          <w:szCs w:val="24"/>
        </w:rPr>
        <w:t>II SKYRIUS</w:t>
      </w:r>
    </w:p>
    <w:p w:rsidR="002F33A4" w:rsidRPr="006D5FA1" w:rsidRDefault="002F33A4" w:rsidP="002F33A4">
      <w:pPr>
        <w:pStyle w:val="Pagrindinistekstas30"/>
        <w:widowControl w:val="0"/>
        <w:shd w:val="clear" w:color="auto" w:fill="auto"/>
        <w:suppressAutoHyphens/>
        <w:spacing w:after="0" w:line="240" w:lineRule="auto"/>
        <w:jc w:val="center"/>
        <w:rPr>
          <w:b/>
          <w:sz w:val="24"/>
          <w:szCs w:val="24"/>
        </w:rPr>
      </w:pPr>
      <w:r w:rsidRPr="006D5FA1">
        <w:rPr>
          <w:b/>
          <w:sz w:val="24"/>
          <w:szCs w:val="24"/>
        </w:rPr>
        <w:t>TIEKIMO SĄLYGOS IR TERMINAI</w:t>
      </w:r>
    </w:p>
    <w:p w:rsidR="002F33A4" w:rsidRPr="006D5FA1" w:rsidRDefault="002F33A4" w:rsidP="002F33A4">
      <w:pPr>
        <w:pStyle w:val="Pagrindinistekstas30"/>
        <w:widowControl w:val="0"/>
        <w:shd w:val="clear" w:color="auto" w:fill="auto"/>
        <w:suppressAutoHyphens/>
        <w:spacing w:after="0" w:line="240" w:lineRule="auto"/>
        <w:jc w:val="center"/>
        <w:rPr>
          <w:sz w:val="24"/>
          <w:szCs w:val="24"/>
        </w:rPr>
      </w:pPr>
    </w:p>
    <w:p w:rsidR="002F33A4" w:rsidRPr="006D5FA1" w:rsidRDefault="005A2A62" w:rsidP="005A2A62">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6D5FA1">
        <w:rPr>
          <w:sz w:val="24"/>
          <w:szCs w:val="24"/>
        </w:rPr>
        <w:t>2.</w:t>
      </w:r>
      <w:r w:rsidRPr="006D5FA1">
        <w:rPr>
          <w:sz w:val="24"/>
          <w:szCs w:val="24"/>
        </w:rPr>
        <w:tab/>
      </w:r>
      <w:r w:rsidR="002F33A4" w:rsidRPr="006D5FA1">
        <w:rPr>
          <w:sz w:val="24"/>
          <w:szCs w:val="24"/>
        </w:rPr>
        <w:t>Prekės turi būti tiekiamos</w:t>
      </w:r>
      <w:r w:rsidR="00F53E00" w:rsidRPr="006D5FA1">
        <w:rPr>
          <w:sz w:val="24"/>
          <w:szCs w:val="24"/>
        </w:rPr>
        <w:t xml:space="preserve"> techninėje specifikacijoje nurodytais adresais</w:t>
      </w:r>
      <w:r w:rsidR="002F33A4" w:rsidRPr="006D5FA1">
        <w:rPr>
          <w:sz w:val="24"/>
          <w:szCs w:val="24"/>
        </w:rPr>
        <w:t>.</w:t>
      </w:r>
    </w:p>
    <w:p w:rsidR="002F33A4" w:rsidRPr="006D5FA1" w:rsidRDefault="002F33A4" w:rsidP="00F256A2">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6D5FA1">
        <w:rPr>
          <w:sz w:val="24"/>
          <w:szCs w:val="24"/>
        </w:rPr>
        <w:t>3.</w:t>
      </w:r>
      <w:r w:rsidRPr="006D5FA1">
        <w:rPr>
          <w:sz w:val="24"/>
          <w:szCs w:val="24"/>
        </w:rPr>
        <w:tab/>
        <w:t xml:space="preserve"> Konkretaus prekių tiekimo užsakymo įvykdymo terminas (prekių tiekimo terminas): ne</w:t>
      </w:r>
      <w:r w:rsidR="00F256A2" w:rsidRPr="006D5FA1">
        <w:rPr>
          <w:sz w:val="24"/>
          <w:szCs w:val="24"/>
        </w:rPr>
        <w:t xml:space="preserve"> ilgiau kaip per 14 (keturiolika</w:t>
      </w:r>
      <w:r w:rsidRPr="006D5FA1">
        <w:rPr>
          <w:sz w:val="24"/>
          <w:szCs w:val="24"/>
        </w:rPr>
        <w:t>) kalendorinių dienų nuo užsakymo pateikimo. Užsakymas teikiamas raštu (el. paštu) ir/ arba žodžiu Sutarties specialiųjų sąlygų 6 skyriuje išvard</w:t>
      </w:r>
      <w:r w:rsidR="00F31268" w:rsidRPr="006D5FA1">
        <w:rPr>
          <w:sz w:val="24"/>
          <w:szCs w:val="24"/>
        </w:rPr>
        <w:t>y</w:t>
      </w:r>
      <w:r w:rsidRPr="006D5FA1">
        <w:rPr>
          <w:sz w:val="24"/>
          <w:szCs w:val="24"/>
        </w:rPr>
        <w:t>tais kontaktais.</w:t>
      </w:r>
    </w:p>
    <w:p w:rsidR="002F33A4" w:rsidRPr="006D5FA1" w:rsidRDefault="00E2152D" w:rsidP="006D5FA1">
      <w:pPr>
        <w:pStyle w:val="Komentarotekstas"/>
        <w:ind w:firstLine="1134"/>
        <w:jc w:val="both"/>
        <w:rPr>
          <w:sz w:val="24"/>
          <w:szCs w:val="24"/>
          <w:lang w:val="lt-LT"/>
        </w:rPr>
      </w:pPr>
      <w:r w:rsidRPr="006D5FA1">
        <w:rPr>
          <w:sz w:val="24"/>
          <w:szCs w:val="24"/>
          <w:lang w:val="lt-LT"/>
        </w:rPr>
        <w:t>4.</w:t>
      </w:r>
      <w:r w:rsidR="006D5FA1">
        <w:rPr>
          <w:sz w:val="24"/>
          <w:szCs w:val="24"/>
          <w:lang w:val="lt-LT"/>
        </w:rPr>
        <w:t xml:space="preserve"> </w:t>
      </w:r>
      <w:r w:rsidR="006D5FA1" w:rsidRPr="006D5FA1">
        <w:rPr>
          <w:sz w:val="24"/>
          <w:szCs w:val="24"/>
          <w:shd w:val="clear" w:color="auto" w:fill="FFFFFF"/>
          <w:lang w:val="lt-LT"/>
        </w:rPr>
        <w:t xml:space="preserve">Bendra prekių tiekimo </w:t>
      </w:r>
      <w:r w:rsidR="00E04013" w:rsidRPr="006D5FA1">
        <w:rPr>
          <w:sz w:val="24"/>
          <w:szCs w:val="24"/>
          <w:shd w:val="clear" w:color="auto" w:fill="FFFFFF"/>
          <w:lang w:val="lt-LT"/>
        </w:rPr>
        <w:t>trukmė – 12 (dvylika)</w:t>
      </w:r>
      <w:r w:rsidR="004A6DC1" w:rsidRPr="006D5FA1">
        <w:rPr>
          <w:sz w:val="24"/>
          <w:szCs w:val="24"/>
          <w:shd w:val="clear" w:color="auto" w:fill="FFFFFF"/>
          <w:lang w:val="lt-LT"/>
        </w:rPr>
        <w:t xml:space="preserve"> </w:t>
      </w:r>
      <w:r w:rsidR="00E04013" w:rsidRPr="006D5FA1">
        <w:rPr>
          <w:sz w:val="24"/>
          <w:szCs w:val="24"/>
          <w:shd w:val="clear" w:color="auto" w:fill="FFFFFF"/>
          <w:lang w:val="lt-LT"/>
        </w:rPr>
        <w:t xml:space="preserve">mėnesių arba kol įsigyjama prekių už maksimalią </w:t>
      </w:r>
      <w:r w:rsidR="00BF054B" w:rsidRPr="006D5FA1">
        <w:rPr>
          <w:sz w:val="24"/>
          <w:szCs w:val="24"/>
          <w:shd w:val="clear" w:color="auto" w:fill="FFFFFF"/>
          <w:lang w:val="lt-LT"/>
        </w:rPr>
        <w:t>S</w:t>
      </w:r>
      <w:r w:rsidR="00E04013" w:rsidRPr="006D5FA1">
        <w:rPr>
          <w:sz w:val="24"/>
          <w:szCs w:val="24"/>
          <w:shd w:val="clear" w:color="auto" w:fill="FFFFFF"/>
          <w:lang w:val="lt-LT"/>
        </w:rPr>
        <w:t xml:space="preserve">utarties </w:t>
      </w:r>
      <w:r w:rsidR="00BF054B" w:rsidRPr="006D5FA1">
        <w:rPr>
          <w:sz w:val="24"/>
          <w:szCs w:val="24"/>
          <w:shd w:val="clear" w:color="auto" w:fill="FFFFFF"/>
          <w:lang w:val="lt-LT"/>
        </w:rPr>
        <w:t>kainą</w:t>
      </w:r>
      <w:r w:rsidR="006D5FA1" w:rsidRPr="006D5FA1">
        <w:rPr>
          <w:sz w:val="24"/>
          <w:szCs w:val="24"/>
          <w:shd w:val="clear" w:color="auto" w:fill="FFFFFF"/>
          <w:lang w:val="lt-LT"/>
        </w:rPr>
        <w:t>.</w:t>
      </w:r>
      <w:r w:rsidR="00E04013" w:rsidRPr="006D5FA1">
        <w:rPr>
          <w:sz w:val="24"/>
          <w:szCs w:val="24"/>
          <w:shd w:val="clear" w:color="auto" w:fill="FFFFFF"/>
          <w:lang w:val="lt-LT"/>
        </w:rPr>
        <w:t xml:space="preserve"> Jei likus iki </w:t>
      </w:r>
      <w:r w:rsidR="006D5FA1" w:rsidRPr="006D5FA1">
        <w:rPr>
          <w:sz w:val="24"/>
          <w:szCs w:val="24"/>
          <w:lang w:val="lt-LT"/>
        </w:rPr>
        <w:t xml:space="preserve">bendro prekių </w:t>
      </w:r>
      <w:r w:rsidR="00E04013" w:rsidRPr="006D5FA1">
        <w:rPr>
          <w:sz w:val="24"/>
          <w:szCs w:val="24"/>
          <w:shd w:val="clear" w:color="auto" w:fill="FFFFFF"/>
          <w:lang w:val="lt-LT"/>
        </w:rPr>
        <w:t xml:space="preserve">termino pabaigos ne mažiau 90 (devyniasdešimt) kalendorinių dienų, nei viena iš Šalių raštu nepateikia pageidavimo nepratęsti </w:t>
      </w:r>
      <w:r w:rsidR="006D5FA1" w:rsidRPr="006D5FA1">
        <w:rPr>
          <w:sz w:val="24"/>
          <w:szCs w:val="24"/>
          <w:lang w:val="lt-LT"/>
        </w:rPr>
        <w:t>bendros prekių tiekimo trukmės</w:t>
      </w:r>
      <w:r w:rsidR="006D5FA1" w:rsidRPr="006D5FA1">
        <w:rPr>
          <w:sz w:val="24"/>
          <w:szCs w:val="24"/>
          <w:shd w:val="clear" w:color="auto" w:fill="FFFFFF"/>
          <w:lang w:val="lt-LT"/>
        </w:rPr>
        <w:t>.</w:t>
      </w:r>
      <w:r w:rsidR="006D5FA1">
        <w:rPr>
          <w:sz w:val="24"/>
          <w:szCs w:val="24"/>
          <w:shd w:val="clear" w:color="auto" w:fill="FFFFFF"/>
          <w:lang w:val="lt-LT"/>
        </w:rPr>
        <w:t xml:space="preserve"> </w:t>
      </w:r>
      <w:r w:rsidR="006D5FA1" w:rsidRPr="006D5FA1">
        <w:rPr>
          <w:sz w:val="24"/>
          <w:szCs w:val="24"/>
          <w:shd w:val="clear" w:color="auto" w:fill="FFFFFF"/>
          <w:lang w:val="lt-LT"/>
        </w:rPr>
        <w:t>Be</w:t>
      </w:r>
      <w:r w:rsidR="006D5FA1" w:rsidRPr="006D5FA1">
        <w:rPr>
          <w:sz w:val="24"/>
          <w:szCs w:val="24"/>
          <w:lang w:val="lt-LT"/>
        </w:rPr>
        <w:t>ndra prekių tiekimo trukmė</w:t>
      </w:r>
      <w:r w:rsidR="00E04013" w:rsidRPr="006D5FA1">
        <w:rPr>
          <w:sz w:val="24"/>
          <w:szCs w:val="24"/>
          <w:shd w:val="clear" w:color="auto" w:fill="FFFFFF"/>
          <w:lang w:val="lt-LT"/>
        </w:rPr>
        <w:t xml:space="preserve"> tokiomis pat sąlygomis gali būti pratęsta dar 12 (dvylikos) mėnesių laikotarpiui, neviršijant </w:t>
      </w:r>
      <w:r w:rsidR="006D5FA1" w:rsidRPr="006D5FA1">
        <w:rPr>
          <w:sz w:val="24"/>
          <w:szCs w:val="24"/>
          <w:shd w:val="clear" w:color="auto" w:fill="FFFFFF"/>
          <w:lang w:val="lt-LT"/>
        </w:rPr>
        <w:t>maksimalios</w:t>
      </w:r>
      <w:r w:rsidR="00E04013" w:rsidRPr="006D5FA1">
        <w:rPr>
          <w:sz w:val="24"/>
          <w:szCs w:val="24"/>
          <w:shd w:val="clear" w:color="auto" w:fill="FFFFFF"/>
          <w:lang w:val="lt-LT"/>
        </w:rPr>
        <w:t xml:space="preserve"> Sutarties kainos. Pratęsimo sąlyga taikoma ne daugiau nei 2 (du) kartu</w:t>
      </w:r>
      <w:r w:rsidR="00E04013" w:rsidRPr="006D5FA1">
        <w:rPr>
          <w:sz w:val="24"/>
          <w:szCs w:val="24"/>
          <w:lang w:val="lt-LT"/>
        </w:rPr>
        <w:t>s.</w:t>
      </w:r>
    </w:p>
    <w:p w:rsidR="002F33A4" w:rsidRPr="006D5FA1" w:rsidRDefault="002F33A4" w:rsidP="002F33A4">
      <w:pPr>
        <w:pStyle w:val="Pagrindinistekstas2"/>
        <w:widowControl w:val="0"/>
        <w:shd w:val="clear" w:color="auto" w:fill="auto"/>
        <w:tabs>
          <w:tab w:val="left" w:pos="426"/>
        </w:tabs>
        <w:suppressAutoHyphens/>
        <w:spacing w:before="0" w:after="0" w:line="240" w:lineRule="auto"/>
        <w:ind w:firstLine="0"/>
        <w:jc w:val="both"/>
        <w:rPr>
          <w:sz w:val="24"/>
          <w:szCs w:val="24"/>
        </w:rPr>
      </w:pPr>
    </w:p>
    <w:p w:rsidR="002F33A4" w:rsidRPr="006D5FA1" w:rsidRDefault="002F33A4" w:rsidP="002F33A4">
      <w:pPr>
        <w:pStyle w:val="Pagrindinistekstas2"/>
        <w:widowControl w:val="0"/>
        <w:shd w:val="clear" w:color="auto" w:fill="auto"/>
        <w:tabs>
          <w:tab w:val="left" w:pos="426"/>
        </w:tabs>
        <w:suppressAutoHyphens/>
        <w:spacing w:before="0" w:after="0" w:line="240" w:lineRule="auto"/>
        <w:ind w:firstLine="0"/>
        <w:rPr>
          <w:b/>
          <w:sz w:val="24"/>
          <w:szCs w:val="24"/>
        </w:rPr>
      </w:pPr>
      <w:r w:rsidRPr="006D5FA1">
        <w:rPr>
          <w:b/>
          <w:sz w:val="24"/>
          <w:szCs w:val="24"/>
        </w:rPr>
        <w:t>III SKYRIUS</w:t>
      </w:r>
    </w:p>
    <w:p w:rsidR="002F33A4" w:rsidRPr="006D5FA1" w:rsidRDefault="002F33A4" w:rsidP="002F33A4">
      <w:pPr>
        <w:pStyle w:val="Temosantrat30"/>
        <w:widowControl w:val="0"/>
        <w:shd w:val="clear" w:color="auto" w:fill="auto"/>
        <w:suppressAutoHyphens/>
        <w:spacing w:before="0" w:line="240" w:lineRule="auto"/>
        <w:jc w:val="center"/>
        <w:rPr>
          <w:sz w:val="24"/>
          <w:szCs w:val="24"/>
        </w:rPr>
      </w:pPr>
      <w:r w:rsidRPr="006D5FA1">
        <w:rPr>
          <w:b/>
          <w:sz w:val="24"/>
          <w:szCs w:val="24"/>
        </w:rPr>
        <w:t>SUTARTIES GALIOJIMO TERMINAS IR VYKDYMO PRADŽIA</w:t>
      </w:r>
    </w:p>
    <w:p w:rsidR="002F33A4" w:rsidRPr="006D5FA1" w:rsidRDefault="002F33A4" w:rsidP="002F33A4">
      <w:pPr>
        <w:pStyle w:val="Pagrindinistekstas2"/>
        <w:widowControl w:val="0"/>
        <w:shd w:val="clear" w:color="auto" w:fill="auto"/>
        <w:tabs>
          <w:tab w:val="left" w:pos="418"/>
        </w:tabs>
        <w:suppressAutoHyphens/>
        <w:spacing w:before="0" w:after="0" w:line="240" w:lineRule="auto"/>
        <w:ind w:firstLine="0"/>
        <w:jc w:val="both"/>
        <w:rPr>
          <w:sz w:val="24"/>
          <w:szCs w:val="24"/>
        </w:rPr>
      </w:pPr>
    </w:p>
    <w:p w:rsidR="002F33A4" w:rsidRPr="006D5FA1" w:rsidRDefault="002F33A4" w:rsidP="002F33A4">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6D5FA1">
        <w:rPr>
          <w:sz w:val="24"/>
          <w:szCs w:val="24"/>
        </w:rPr>
        <w:t>5.</w:t>
      </w:r>
      <w:r w:rsidRPr="006D5FA1">
        <w:rPr>
          <w:sz w:val="24"/>
          <w:szCs w:val="24"/>
        </w:rPr>
        <w:tab/>
        <w:t>Sutartis įsigalioja, kai Sutartį pasirašo abi Sutarties šalys (jei šalys pasirašo skirtingu metu, Sutarties įsigaliojimo data laikoma paskutiniosios šalies parašo data) ir Tiekėjas</w:t>
      </w:r>
      <w:r w:rsidRPr="006D5FA1">
        <w:rPr>
          <w:rFonts w:eastAsia="Arial Unicode MS"/>
          <w:color w:val="367DA2"/>
          <w:sz w:val="24"/>
          <w:szCs w:val="24"/>
        </w:rPr>
        <w:t xml:space="preserve"> </w:t>
      </w:r>
      <w:r w:rsidRPr="006D5FA1">
        <w:rPr>
          <w:rFonts w:eastAsia="Arial Unicode MS"/>
          <w:sz w:val="24"/>
          <w:szCs w:val="24"/>
        </w:rPr>
        <w:t>pateikia Sutarties įvykdymo užtikrinimą</w:t>
      </w:r>
      <w:r w:rsidRPr="006D5FA1">
        <w:rPr>
          <w:sz w:val="24"/>
          <w:szCs w:val="24"/>
        </w:rPr>
        <w:t xml:space="preserve"> po užtikrinimo pateikimo dienos einančią dieną (jei taikoma).</w:t>
      </w:r>
    </w:p>
    <w:p w:rsidR="002F33A4" w:rsidRPr="006D5FA1" w:rsidRDefault="002F33A4" w:rsidP="002F33A4">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6D5FA1">
        <w:rPr>
          <w:sz w:val="24"/>
          <w:szCs w:val="24"/>
        </w:rPr>
        <w:t>6.</w:t>
      </w:r>
      <w:r w:rsidRPr="006D5FA1">
        <w:rPr>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rsidR="002F33A4" w:rsidRPr="006D5FA1" w:rsidRDefault="002F33A4" w:rsidP="002F33A4">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6D5FA1">
        <w:rPr>
          <w:sz w:val="24"/>
          <w:szCs w:val="24"/>
        </w:rPr>
        <w:t>7.</w:t>
      </w:r>
      <w:r w:rsidRPr="006D5FA1">
        <w:rPr>
          <w:sz w:val="24"/>
          <w:szCs w:val="24"/>
        </w:rPr>
        <w:tab/>
        <w:t xml:space="preserve">Sutartis gali būti pradėta vykdyti tik po to, kai Tiekėjas Sutarties bendrųjų sąlygų nustatyta tvarka raštu pateikia Pirkėjui informaciją apie </w:t>
      </w:r>
      <w:r w:rsidRPr="006D5FA1">
        <w:rPr>
          <w:rFonts w:eastAsia="Arial Unicode MS"/>
          <w:sz w:val="24"/>
          <w:szCs w:val="24"/>
        </w:rPr>
        <w:t>tuo metu žinomų subtiekėjų pavadinimus, kontaktinius duomenis ir jų atstovus,</w:t>
      </w:r>
      <w:r w:rsidRPr="006D5FA1">
        <w:rPr>
          <w:rFonts w:asciiTheme="minorHAnsi" w:eastAsia="Arial Unicode MS" w:hAnsiTheme="minorHAnsi" w:cstheme="minorHAnsi"/>
        </w:rPr>
        <w:t xml:space="preserve"> </w:t>
      </w:r>
      <w:r w:rsidRPr="006D5FA1">
        <w:rPr>
          <w:sz w:val="24"/>
          <w:szCs w:val="24"/>
        </w:rPr>
        <w:t>arba informuoja Pirkėją, kad sub</w:t>
      </w:r>
      <w:r w:rsidR="00FB12C9" w:rsidRPr="006D5FA1">
        <w:rPr>
          <w:sz w:val="24"/>
          <w:szCs w:val="24"/>
        </w:rPr>
        <w:t>tiekėjai</w:t>
      </w:r>
      <w:r w:rsidRPr="006D5FA1">
        <w:rPr>
          <w:sz w:val="24"/>
          <w:szCs w:val="24"/>
        </w:rPr>
        <w:t xml:space="preserve"> nebus pasitelkiami. Informacija Pirkėjui turi būti pateikta per 5 (penkias) darbo dienas nuo Sutarties įsigaliojimo dienos, jei per nustatytą terminą informacija nėra pateikiama, laikoma, kad sub</w:t>
      </w:r>
      <w:r w:rsidR="00FB12C9" w:rsidRPr="006D5FA1">
        <w:rPr>
          <w:sz w:val="24"/>
          <w:szCs w:val="24"/>
        </w:rPr>
        <w:t>tiekėjai</w:t>
      </w:r>
      <w:r w:rsidRPr="006D5FA1">
        <w:rPr>
          <w:sz w:val="24"/>
          <w:szCs w:val="24"/>
        </w:rPr>
        <w:t xml:space="preserve"> nebus pasitelkiami. </w:t>
      </w:r>
    </w:p>
    <w:p w:rsidR="002F33A4" w:rsidRPr="006D5FA1" w:rsidRDefault="002F33A4" w:rsidP="002F33A4">
      <w:pPr>
        <w:pStyle w:val="Pagrindinistekstas2"/>
        <w:widowControl w:val="0"/>
        <w:shd w:val="clear" w:color="auto" w:fill="auto"/>
        <w:tabs>
          <w:tab w:val="left" w:pos="418"/>
        </w:tabs>
        <w:suppressAutoHyphens/>
        <w:spacing w:before="0" w:after="0" w:line="240" w:lineRule="auto"/>
        <w:ind w:firstLine="0"/>
        <w:jc w:val="both"/>
        <w:rPr>
          <w:sz w:val="24"/>
          <w:szCs w:val="24"/>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IV SKYRIUS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SUTARTIES KAINA IR MOKĖJIMO SĄLYGOS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p>
    <w:p w:rsidR="002F33A4" w:rsidRPr="006D5FA1" w:rsidRDefault="002F33A4" w:rsidP="002F33A4">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6D5FA1">
        <w:rPr>
          <w:sz w:val="24"/>
          <w:szCs w:val="24"/>
        </w:rPr>
        <w:t>8.</w:t>
      </w:r>
      <w:r w:rsidRPr="006D5FA1">
        <w:rPr>
          <w:sz w:val="24"/>
          <w:szCs w:val="24"/>
        </w:rPr>
        <w:tab/>
        <w:t xml:space="preserve">Ši Sutartis yra fiksuoto įkainio Sutartis. Vieneto įkainis, toliau vadinamas įkainiu, Sutarties vykdymo metu, išskyrus Sutarties specialiosiose sąlygose numatytą PVM tarifo perskaičiavimą ir kitus Sutartyje numatytus atvejus, negali būti keičiamas. </w:t>
      </w:r>
    </w:p>
    <w:p w:rsidR="002F33A4" w:rsidRPr="006D5FA1" w:rsidRDefault="002F33A4" w:rsidP="002F33A4">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6D5FA1">
        <w:rPr>
          <w:sz w:val="24"/>
          <w:szCs w:val="24"/>
        </w:rPr>
        <w:t>9.</w:t>
      </w:r>
      <w:r w:rsidRPr="006D5FA1">
        <w:rPr>
          <w:sz w:val="24"/>
          <w:szCs w:val="24"/>
        </w:rPr>
        <w:tab/>
        <w:t>Tiekiamos šios prekės:</w:t>
      </w:r>
    </w:p>
    <w:p w:rsidR="003A635F" w:rsidRPr="006D5FA1" w:rsidRDefault="003A635F" w:rsidP="002F33A4">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tbl>
      <w:tblPr>
        <w:tblStyle w:val="Lentelstinklelis"/>
        <w:tblW w:w="0" w:type="auto"/>
        <w:tblLook w:val="04A0"/>
      </w:tblPr>
      <w:tblGrid>
        <w:gridCol w:w="817"/>
        <w:gridCol w:w="2268"/>
        <w:gridCol w:w="4111"/>
        <w:gridCol w:w="709"/>
        <w:gridCol w:w="1948"/>
      </w:tblGrid>
      <w:tr w:rsidR="003A635F" w:rsidRPr="006D5FA1" w:rsidTr="003A635F">
        <w:trPr>
          <w:trHeight w:val="343"/>
        </w:trPr>
        <w:tc>
          <w:tcPr>
            <w:tcW w:w="9853" w:type="dxa"/>
            <w:gridSpan w:val="5"/>
          </w:tcPr>
          <w:p w:rsidR="003A635F" w:rsidRPr="006D5FA1" w:rsidRDefault="008D48AF" w:rsidP="008D48AF">
            <w:pPr>
              <w:pStyle w:val="Pagrindinistekstas2"/>
              <w:widowControl w:val="0"/>
              <w:shd w:val="clear" w:color="auto" w:fill="auto"/>
              <w:tabs>
                <w:tab w:val="left" w:pos="394"/>
                <w:tab w:val="left" w:pos="1560"/>
              </w:tabs>
              <w:suppressAutoHyphens/>
              <w:spacing w:before="0" w:after="0" w:line="240" w:lineRule="auto"/>
              <w:ind w:firstLine="0"/>
              <w:jc w:val="right"/>
              <w:rPr>
                <w:sz w:val="24"/>
                <w:szCs w:val="24"/>
              </w:rPr>
            </w:pPr>
            <w:r w:rsidRPr="006D5FA1">
              <w:rPr>
                <w:b/>
                <w:sz w:val="24"/>
                <w:szCs w:val="24"/>
              </w:rPr>
              <w:t>Valiuta Eurai</w:t>
            </w:r>
          </w:p>
        </w:tc>
      </w:tr>
      <w:tr w:rsidR="002C405B" w:rsidRPr="006D5FA1" w:rsidTr="008D48AF">
        <w:trPr>
          <w:trHeight w:val="695"/>
        </w:trPr>
        <w:tc>
          <w:tcPr>
            <w:tcW w:w="817" w:type="dxa"/>
          </w:tcPr>
          <w:p w:rsidR="002C405B" w:rsidRPr="006D5FA1" w:rsidRDefault="002C405B" w:rsidP="002C405B">
            <w:pPr>
              <w:widowControl w:val="0"/>
              <w:tabs>
                <w:tab w:val="left" w:pos="0"/>
                <w:tab w:val="left" w:pos="612"/>
              </w:tabs>
              <w:ind w:right="-108"/>
              <w:rPr>
                <w:b/>
                <w:lang w:val="lt-LT"/>
              </w:rPr>
            </w:pPr>
            <w:r w:rsidRPr="006D5FA1">
              <w:rPr>
                <w:b/>
                <w:lang w:val="lt-LT"/>
              </w:rPr>
              <w:lastRenderedPageBreak/>
              <w:t>Eil. Nr.</w:t>
            </w:r>
          </w:p>
        </w:tc>
        <w:tc>
          <w:tcPr>
            <w:tcW w:w="2268" w:type="dxa"/>
          </w:tcPr>
          <w:p w:rsidR="002C405B" w:rsidRPr="006D5FA1" w:rsidRDefault="002C405B" w:rsidP="002C405B">
            <w:pPr>
              <w:widowControl w:val="0"/>
              <w:ind w:right="-108"/>
              <w:rPr>
                <w:b/>
                <w:lang w:val="lt-LT"/>
              </w:rPr>
            </w:pPr>
            <w:r w:rsidRPr="006D5FA1">
              <w:rPr>
                <w:b/>
                <w:lang w:val="lt-LT"/>
              </w:rPr>
              <w:t>Prekės pavadinimas</w:t>
            </w:r>
          </w:p>
        </w:tc>
        <w:tc>
          <w:tcPr>
            <w:tcW w:w="4111" w:type="dxa"/>
          </w:tcPr>
          <w:p w:rsidR="002C405B" w:rsidRPr="006D5FA1" w:rsidRDefault="002C405B" w:rsidP="008D48AF">
            <w:pPr>
              <w:widowControl w:val="0"/>
              <w:ind w:right="283"/>
              <w:jc w:val="center"/>
              <w:rPr>
                <w:b/>
                <w:lang w:val="lt-LT"/>
              </w:rPr>
            </w:pPr>
            <w:r w:rsidRPr="006D5FA1">
              <w:rPr>
                <w:b/>
                <w:lang w:val="lt-LT"/>
              </w:rPr>
              <w:t>Prekės aprašymas</w:t>
            </w:r>
          </w:p>
        </w:tc>
        <w:tc>
          <w:tcPr>
            <w:tcW w:w="709" w:type="dxa"/>
          </w:tcPr>
          <w:p w:rsidR="002C405B" w:rsidRPr="006D5FA1" w:rsidRDefault="002C405B" w:rsidP="002C405B">
            <w:pPr>
              <w:widowControl w:val="0"/>
              <w:ind w:right="-70"/>
              <w:jc w:val="center"/>
              <w:rPr>
                <w:b/>
                <w:lang w:val="lt-LT"/>
              </w:rPr>
            </w:pPr>
            <w:r w:rsidRPr="006D5FA1">
              <w:rPr>
                <w:b/>
                <w:lang w:val="lt-LT"/>
              </w:rPr>
              <w:t>Mato vnt.</w:t>
            </w:r>
          </w:p>
        </w:tc>
        <w:tc>
          <w:tcPr>
            <w:tcW w:w="1948" w:type="dxa"/>
          </w:tcPr>
          <w:p w:rsidR="002C405B" w:rsidRPr="006D5FA1" w:rsidRDefault="00015CC9" w:rsidP="002C405B">
            <w:pPr>
              <w:pStyle w:val="Pagrindinistekstas2"/>
              <w:widowControl w:val="0"/>
              <w:shd w:val="clear" w:color="auto" w:fill="auto"/>
              <w:tabs>
                <w:tab w:val="left" w:pos="394"/>
                <w:tab w:val="left" w:pos="1560"/>
              </w:tabs>
              <w:suppressAutoHyphens/>
              <w:spacing w:before="0" w:after="0" w:line="240" w:lineRule="auto"/>
              <w:ind w:firstLine="0"/>
              <w:rPr>
                <w:sz w:val="24"/>
                <w:szCs w:val="24"/>
              </w:rPr>
            </w:pPr>
            <w:r w:rsidRPr="006D5FA1">
              <w:rPr>
                <w:b/>
                <w:sz w:val="24"/>
                <w:szCs w:val="24"/>
              </w:rPr>
              <w:t>Vieneto kaina be PVM</w:t>
            </w:r>
            <w:r w:rsidRPr="006D5FA1">
              <w:rPr>
                <w:b/>
                <w:sz w:val="24"/>
                <w:szCs w:val="24"/>
                <w:vertAlign w:val="superscript"/>
              </w:rPr>
              <w:t>1</w:t>
            </w:r>
          </w:p>
        </w:tc>
      </w:tr>
      <w:tr w:rsidR="00BB4132" w:rsidRPr="00E77CB8" w:rsidTr="004A6DC1">
        <w:tc>
          <w:tcPr>
            <w:tcW w:w="817" w:type="dxa"/>
          </w:tcPr>
          <w:p w:rsidR="00BB4132" w:rsidRPr="006D5FA1" w:rsidRDefault="00BB4132" w:rsidP="00BB4132">
            <w:pPr>
              <w:pStyle w:val="Pagrindinistekstas2"/>
              <w:widowControl w:val="0"/>
              <w:shd w:val="clear" w:color="auto" w:fill="auto"/>
              <w:tabs>
                <w:tab w:val="left" w:pos="394"/>
                <w:tab w:val="left" w:pos="1560"/>
              </w:tabs>
              <w:suppressAutoHyphens/>
              <w:spacing w:before="0" w:after="0" w:line="240" w:lineRule="auto"/>
              <w:ind w:firstLine="0"/>
              <w:rPr>
                <w:sz w:val="20"/>
                <w:szCs w:val="20"/>
              </w:rPr>
            </w:pPr>
            <w:r w:rsidRPr="006D5FA1">
              <w:rPr>
                <w:sz w:val="20"/>
                <w:szCs w:val="20"/>
              </w:rPr>
              <w:t>1</w:t>
            </w:r>
          </w:p>
        </w:tc>
        <w:tc>
          <w:tcPr>
            <w:tcW w:w="2268" w:type="dxa"/>
            <w:vAlign w:val="center"/>
          </w:tcPr>
          <w:p w:rsidR="00BB4132" w:rsidRPr="006D5FA1" w:rsidRDefault="00BB4132" w:rsidP="00BB4132">
            <w:pPr>
              <w:widowControl w:val="0"/>
              <w:rPr>
                <w:sz w:val="20"/>
                <w:lang w:val="lt-LT"/>
              </w:rPr>
            </w:pPr>
            <w:r w:rsidRPr="006D5FA1">
              <w:rPr>
                <w:sz w:val="20"/>
                <w:lang w:val="lt-LT"/>
              </w:rPr>
              <w:t xml:space="preserve">Instaliacinis kabelis </w:t>
            </w:r>
          </w:p>
        </w:tc>
        <w:tc>
          <w:tcPr>
            <w:tcW w:w="4111" w:type="dxa"/>
            <w:vAlign w:val="center"/>
          </w:tcPr>
          <w:p w:rsidR="00BB4132" w:rsidRPr="006D5FA1" w:rsidRDefault="00BB4132" w:rsidP="00BB4132">
            <w:pPr>
              <w:widowControl w:val="0"/>
              <w:rPr>
                <w:sz w:val="20"/>
                <w:lang w:val="lt-LT"/>
              </w:rPr>
            </w:pPr>
            <w:r w:rsidRPr="006D5FA1">
              <w:rPr>
                <w:sz w:val="20"/>
                <w:lang w:val="lt-LT"/>
              </w:rPr>
              <w:t>Apvalus, monolitinis, varinis, 3x1.5 mm2.</w:t>
            </w:r>
          </w:p>
        </w:tc>
        <w:tc>
          <w:tcPr>
            <w:tcW w:w="709" w:type="dxa"/>
            <w:vAlign w:val="center"/>
          </w:tcPr>
          <w:p w:rsidR="00BB4132" w:rsidRPr="006D5FA1" w:rsidRDefault="00BB4132" w:rsidP="00BB4132">
            <w:pPr>
              <w:widowControl w:val="0"/>
              <w:jc w:val="center"/>
              <w:rPr>
                <w:sz w:val="20"/>
                <w:lang w:val="lt-LT"/>
              </w:rPr>
            </w:pPr>
            <w:r w:rsidRPr="006D5FA1">
              <w:rPr>
                <w:sz w:val="20"/>
                <w:lang w:val="lt-LT"/>
              </w:rPr>
              <w:t>m</w:t>
            </w:r>
          </w:p>
        </w:tc>
        <w:tc>
          <w:tcPr>
            <w:tcW w:w="1948" w:type="dxa"/>
          </w:tcPr>
          <w:p w:rsidR="00BB4132" w:rsidRPr="00E77CB8" w:rsidRDefault="00E77CB8" w:rsidP="00BB4132">
            <w:pPr>
              <w:jc w:val="center"/>
              <w:rPr>
                <w:sz w:val="20"/>
                <w:lang w:val="lt-LT"/>
              </w:rPr>
            </w:pPr>
            <w:r w:rsidRPr="00E77CB8">
              <w:rPr>
                <w:sz w:val="20"/>
                <w:lang w:val="lt-LT"/>
              </w:rPr>
              <w:t>0,53</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w:t>
            </w:r>
          </w:p>
        </w:tc>
        <w:tc>
          <w:tcPr>
            <w:tcW w:w="2268" w:type="dxa"/>
            <w:vAlign w:val="center"/>
          </w:tcPr>
          <w:p w:rsidR="00BB4132" w:rsidRPr="006D5FA1" w:rsidRDefault="00BB4132" w:rsidP="00BB4132">
            <w:pPr>
              <w:widowControl w:val="0"/>
              <w:rPr>
                <w:sz w:val="20"/>
                <w:lang w:val="lt-LT"/>
              </w:rPr>
            </w:pPr>
            <w:r w:rsidRPr="006D5FA1">
              <w:rPr>
                <w:sz w:val="20"/>
                <w:lang w:val="lt-LT"/>
              </w:rPr>
              <w:t>Instaliacinis kabelis</w:t>
            </w:r>
          </w:p>
        </w:tc>
        <w:tc>
          <w:tcPr>
            <w:tcW w:w="4111" w:type="dxa"/>
            <w:vAlign w:val="center"/>
          </w:tcPr>
          <w:p w:rsidR="00BB4132" w:rsidRPr="006D5FA1" w:rsidRDefault="00BB4132" w:rsidP="00BB4132">
            <w:pPr>
              <w:widowControl w:val="0"/>
              <w:rPr>
                <w:sz w:val="20"/>
                <w:lang w:val="lt-LT"/>
              </w:rPr>
            </w:pPr>
            <w:r w:rsidRPr="006D5FA1">
              <w:rPr>
                <w:sz w:val="20"/>
                <w:lang w:val="lt-LT"/>
              </w:rPr>
              <w:t>Apvalus, lankstus, varinis 3x1.5 mm2</w:t>
            </w:r>
          </w:p>
        </w:tc>
        <w:tc>
          <w:tcPr>
            <w:tcW w:w="709" w:type="dxa"/>
          </w:tcPr>
          <w:p w:rsidR="00BB4132" w:rsidRPr="006D5FA1" w:rsidRDefault="00BB4132" w:rsidP="00BB4132">
            <w:pPr>
              <w:widowControl w:val="0"/>
              <w:jc w:val="center"/>
              <w:rPr>
                <w:sz w:val="20"/>
                <w:lang w:val="lt-LT"/>
              </w:rPr>
            </w:pPr>
            <w:r w:rsidRPr="006D5FA1">
              <w:rPr>
                <w:sz w:val="20"/>
                <w:lang w:val="lt-LT"/>
              </w:rPr>
              <w:t>m</w:t>
            </w:r>
          </w:p>
        </w:tc>
        <w:tc>
          <w:tcPr>
            <w:tcW w:w="1948" w:type="dxa"/>
          </w:tcPr>
          <w:p w:rsidR="00BB4132" w:rsidRPr="00E77CB8" w:rsidRDefault="00E77CB8" w:rsidP="00BB4132">
            <w:pPr>
              <w:jc w:val="center"/>
              <w:rPr>
                <w:sz w:val="20"/>
                <w:lang w:val="lt-LT"/>
              </w:rPr>
            </w:pPr>
            <w:r w:rsidRPr="00E77CB8">
              <w:rPr>
                <w:sz w:val="20"/>
                <w:lang w:val="lt-LT"/>
              </w:rPr>
              <w:t>0,56</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w:t>
            </w:r>
          </w:p>
        </w:tc>
        <w:tc>
          <w:tcPr>
            <w:tcW w:w="2268" w:type="dxa"/>
            <w:vAlign w:val="center"/>
          </w:tcPr>
          <w:p w:rsidR="00BB4132" w:rsidRPr="006D5FA1" w:rsidRDefault="00BB4132" w:rsidP="00BB4132">
            <w:pPr>
              <w:widowControl w:val="0"/>
              <w:rPr>
                <w:sz w:val="20"/>
                <w:lang w:val="lt-LT"/>
              </w:rPr>
            </w:pPr>
            <w:r w:rsidRPr="006D5FA1">
              <w:rPr>
                <w:sz w:val="20"/>
                <w:lang w:val="lt-LT"/>
              </w:rPr>
              <w:t>Instaliacinis kabelis</w:t>
            </w:r>
          </w:p>
        </w:tc>
        <w:tc>
          <w:tcPr>
            <w:tcW w:w="4111" w:type="dxa"/>
            <w:vAlign w:val="center"/>
          </w:tcPr>
          <w:p w:rsidR="00BB4132" w:rsidRPr="006D5FA1" w:rsidRDefault="00BB4132" w:rsidP="00BB4132">
            <w:pPr>
              <w:widowControl w:val="0"/>
              <w:rPr>
                <w:sz w:val="20"/>
                <w:lang w:val="lt-LT"/>
              </w:rPr>
            </w:pPr>
            <w:r w:rsidRPr="006D5FA1">
              <w:rPr>
                <w:sz w:val="20"/>
                <w:lang w:val="lt-LT"/>
              </w:rPr>
              <w:t>Plokščias, monolitinis, varinis 3x2.5 mm2</w:t>
            </w:r>
          </w:p>
        </w:tc>
        <w:tc>
          <w:tcPr>
            <w:tcW w:w="709" w:type="dxa"/>
          </w:tcPr>
          <w:p w:rsidR="00BB4132" w:rsidRPr="006D5FA1" w:rsidRDefault="00BB4132" w:rsidP="00BB4132">
            <w:pPr>
              <w:widowControl w:val="0"/>
              <w:jc w:val="center"/>
              <w:rPr>
                <w:sz w:val="20"/>
                <w:lang w:val="lt-LT"/>
              </w:rPr>
            </w:pPr>
            <w:r w:rsidRPr="006D5FA1">
              <w:rPr>
                <w:sz w:val="20"/>
                <w:lang w:val="lt-LT"/>
              </w:rPr>
              <w:t>m</w:t>
            </w:r>
          </w:p>
        </w:tc>
        <w:tc>
          <w:tcPr>
            <w:tcW w:w="1948" w:type="dxa"/>
          </w:tcPr>
          <w:p w:rsidR="00BB4132" w:rsidRPr="00E77CB8" w:rsidRDefault="00E77CB8" w:rsidP="00BB4132">
            <w:pPr>
              <w:jc w:val="center"/>
              <w:rPr>
                <w:sz w:val="20"/>
                <w:lang w:val="lt-LT"/>
              </w:rPr>
            </w:pPr>
            <w:r w:rsidRPr="00E77CB8">
              <w:rPr>
                <w:sz w:val="20"/>
                <w:lang w:val="lt-LT"/>
              </w:rPr>
              <w:t>0,75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w:t>
            </w:r>
          </w:p>
        </w:tc>
        <w:tc>
          <w:tcPr>
            <w:tcW w:w="2268" w:type="dxa"/>
            <w:vAlign w:val="center"/>
          </w:tcPr>
          <w:p w:rsidR="00BB4132" w:rsidRPr="006D5FA1" w:rsidRDefault="00BB4132" w:rsidP="00BB4132">
            <w:pPr>
              <w:widowControl w:val="0"/>
              <w:rPr>
                <w:sz w:val="20"/>
                <w:lang w:val="lt-LT"/>
              </w:rPr>
            </w:pPr>
            <w:r w:rsidRPr="006D5FA1">
              <w:rPr>
                <w:sz w:val="20"/>
                <w:lang w:val="lt-LT"/>
              </w:rPr>
              <w:t>Lempa Na 100W</w:t>
            </w:r>
          </w:p>
        </w:tc>
        <w:tc>
          <w:tcPr>
            <w:tcW w:w="4111" w:type="dxa"/>
            <w:vAlign w:val="center"/>
          </w:tcPr>
          <w:p w:rsidR="00BB4132" w:rsidRPr="006D5FA1" w:rsidRDefault="00BB4132" w:rsidP="00BB4132">
            <w:pPr>
              <w:widowControl w:val="0"/>
              <w:rPr>
                <w:sz w:val="20"/>
                <w:lang w:val="lt-LT"/>
              </w:rPr>
            </w:pPr>
            <w:r w:rsidRPr="006D5FA1">
              <w:rPr>
                <w:sz w:val="20"/>
                <w:lang w:val="lt-LT"/>
              </w:rPr>
              <w:t>Naudojama su droseliu ir uždegimo mechanizmu.</w:t>
            </w:r>
          </w:p>
          <w:p w:rsidR="00BB4132" w:rsidRPr="006D5FA1" w:rsidRDefault="00BB4132" w:rsidP="00BB4132">
            <w:pPr>
              <w:widowControl w:val="0"/>
              <w:rPr>
                <w:sz w:val="20"/>
                <w:lang w:val="lt-LT"/>
              </w:rPr>
            </w:pPr>
            <w:r w:rsidRPr="006D5FA1">
              <w:rPr>
                <w:sz w:val="20"/>
                <w:lang w:val="lt-LT"/>
              </w:rPr>
              <w:t>Lemputės forma: Ovalas;</w:t>
            </w:r>
          </w:p>
          <w:p w:rsidR="00BB4132" w:rsidRPr="006D5FA1" w:rsidRDefault="00BB4132" w:rsidP="00BB4132">
            <w:pPr>
              <w:widowControl w:val="0"/>
              <w:rPr>
                <w:sz w:val="20"/>
                <w:lang w:val="lt-LT"/>
              </w:rPr>
            </w:pPr>
            <w:r w:rsidRPr="006D5FA1">
              <w:rPr>
                <w:sz w:val="20"/>
                <w:lang w:val="lt-LT"/>
              </w:rPr>
              <w:t>Cokolis: E40;</w:t>
            </w:r>
          </w:p>
          <w:p w:rsidR="00BB4132" w:rsidRPr="006D5FA1" w:rsidRDefault="00BB4132" w:rsidP="00BB4132">
            <w:pPr>
              <w:widowControl w:val="0"/>
              <w:rPr>
                <w:sz w:val="20"/>
                <w:lang w:val="lt-LT"/>
              </w:rPr>
            </w:pPr>
            <w:r w:rsidRPr="006D5FA1">
              <w:rPr>
                <w:sz w:val="20"/>
                <w:lang w:val="lt-LT"/>
              </w:rPr>
              <w:t>Vidutinis veikimo laikotarpis: ne mažiau 28000 val.;</w:t>
            </w:r>
          </w:p>
          <w:p w:rsidR="00BB4132" w:rsidRPr="006D5FA1" w:rsidRDefault="00BB4132" w:rsidP="00BB4132">
            <w:pPr>
              <w:widowControl w:val="0"/>
              <w:rPr>
                <w:sz w:val="20"/>
                <w:lang w:val="lt-LT"/>
              </w:rPr>
            </w:pPr>
            <w:r w:rsidRPr="006D5FA1">
              <w:rPr>
                <w:sz w:val="20"/>
                <w:lang w:val="lt-LT"/>
              </w:rPr>
              <w:t>Naudojimo įtampa:100 V;</w:t>
            </w:r>
          </w:p>
          <w:p w:rsidR="00BB4132" w:rsidRPr="006D5FA1" w:rsidRDefault="00BB4132" w:rsidP="00BB4132">
            <w:pPr>
              <w:widowControl w:val="0"/>
              <w:rPr>
                <w:sz w:val="20"/>
                <w:lang w:val="lt-LT"/>
              </w:rPr>
            </w:pPr>
            <w:r w:rsidRPr="006D5FA1">
              <w:rPr>
                <w:sz w:val="20"/>
                <w:lang w:val="lt-LT"/>
              </w:rPr>
              <w:t>Šviesos spektras: ne mažiau 2000 K;</w:t>
            </w:r>
          </w:p>
          <w:p w:rsidR="00BB4132" w:rsidRPr="006D5FA1" w:rsidRDefault="00BB4132" w:rsidP="00BB4132">
            <w:pPr>
              <w:widowControl w:val="0"/>
              <w:rPr>
                <w:sz w:val="20"/>
                <w:lang w:val="lt-LT"/>
              </w:rPr>
            </w:pPr>
            <w:r w:rsidRPr="006D5FA1">
              <w:rPr>
                <w:sz w:val="20"/>
                <w:lang w:val="lt-LT"/>
              </w:rPr>
              <w:t xml:space="preserve">Šviesos srautas: ne mažiau 9000 </w:t>
            </w:r>
            <w:proofErr w:type="spellStart"/>
            <w:r w:rsidRPr="006D5FA1">
              <w:rPr>
                <w:sz w:val="20"/>
                <w:lang w:val="lt-LT"/>
              </w:rPr>
              <w:t>lm</w:t>
            </w:r>
            <w:proofErr w:type="spellEnd"/>
            <w:r w:rsidRPr="006D5FA1">
              <w:rPr>
                <w:sz w:val="20"/>
                <w:lang w:val="lt-LT"/>
              </w:rPr>
              <w:t>;</w:t>
            </w:r>
          </w:p>
          <w:p w:rsidR="00BB4132" w:rsidRPr="006D5FA1" w:rsidRDefault="00BB4132" w:rsidP="00BB4132">
            <w:pPr>
              <w:widowControl w:val="0"/>
              <w:rPr>
                <w:sz w:val="20"/>
                <w:lang w:val="lt-LT"/>
              </w:rPr>
            </w:pPr>
            <w:r w:rsidRPr="006D5FA1">
              <w:rPr>
                <w:sz w:val="20"/>
                <w:lang w:val="lt-LT"/>
              </w:rPr>
              <w:t xml:space="preserve">Lemputės matmenys, mm: 156x72x72 </w:t>
            </w:r>
          </w:p>
          <w:p w:rsidR="00BB4132" w:rsidRPr="006D5FA1" w:rsidRDefault="00BB4132" w:rsidP="00BB4132">
            <w:pPr>
              <w:widowControl w:val="0"/>
              <w:rPr>
                <w:sz w:val="20"/>
                <w:lang w:val="lt-LT"/>
              </w:rPr>
            </w:pPr>
            <w:r w:rsidRPr="006D5FA1">
              <w:rPr>
                <w:sz w:val="20"/>
                <w:lang w:val="lt-LT"/>
              </w:rPr>
              <w:t>Matmenims galima paklaida +/- 3mm.</w:t>
            </w:r>
          </w:p>
          <w:p w:rsidR="00BB4132" w:rsidRPr="006D5FA1" w:rsidRDefault="00BB4132" w:rsidP="00BB4132">
            <w:pPr>
              <w:widowControl w:val="0"/>
              <w:rPr>
                <w:sz w:val="20"/>
                <w:lang w:val="lt-LT"/>
              </w:rPr>
            </w:pPr>
            <w:r w:rsidRPr="006D5FA1">
              <w:rPr>
                <w:sz w:val="20"/>
                <w:lang w:val="lt-LT"/>
              </w:rPr>
              <w:t>Spalvų atkūrimas (ra): ne mažiau 25;</w:t>
            </w:r>
          </w:p>
          <w:p w:rsidR="00BB4132" w:rsidRPr="006D5FA1" w:rsidRDefault="00BB4132" w:rsidP="00BB4132">
            <w:pPr>
              <w:widowControl w:val="0"/>
              <w:rPr>
                <w:sz w:val="20"/>
                <w:lang w:val="lt-LT"/>
              </w:rPr>
            </w:pPr>
            <w:r w:rsidRPr="006D5FA1">
              <w:rPr>
                <w:sz w:val="20"/>
                <w:lang w:val="lt-LT"/>
              </w:rPr>
              <w:t xml:space="preserve">Skaidrumas: Matinė.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8757E7">
            <w:pPr>
              <w:jc w:val="center"/>
              <w:rPr>
                <w:sz w:val="20"/>
                <w:lang w:val="lt-LT"/>
              </w:rPr>
            </w:pPr>
          </w:p>
          <w:p w:rsidR="006B08B7" w:rsidRPr="00E77CB8" w:rsidRDefault="006B08B7" w:rsidP="008757E7">
            <w:pPr>
              <w:jc w:val="center"/>
              <w:rPr>
                <w:sz w:val="20"/>
                <w:lang w:val="lt-LT"/>
              </w:rPr>
            </w:pPr>
          </w:p>
          <w:p w:rsidR="006B08B7" w:rsidRPr="00E77CB8" w:rsidRDefault="006B08B7" w:rsidP="008757E7">
            <w:pPr>
              <w:jc w:val="center"/>
              <w:rPr>
                <w:sz w:val="20"/>
                <w:lang w:val="lt-LT"/>
              </w:rPr>
            </w:pPr>
          </w:p>
          <w:p w:rsidR="006B08B7" w:rsidRPr="00E77CB8" w:rsidRDefault="006B08B7" w:rsidP="008757E7">
            <w:pPr>
              <w:jc w:val="center"/>
              <w:rPr>
                <w:sz w:val="20"/>
                <w:lang w:val="lt-LT"/>
              </w:rPr>
            </w:pPr>
          </w:p>
          <w:p w:rsidR="006B08B7" w:rsidRPr="00E77CB8" w:rsidRDefault="006B08B7" w:rsidP="008757E7">
            <w:pPr>
              <w:jc w:val="center"/>
              <w:rPr>
                <w:sz w:val="20"/>
                <w:lang w:val="lt-LT"/>
              </w:rPr>
            </w:pPr>
          </w:p>
          <w:p w:rsidR="006B08B7" w:rsidRPr="00E77CB8" w:rsidRDefault="006B08B7" w:rsidP="008757E7">
            <w:pPr>
              <w:jc w:val="center"/>
              <w:rPr>
                <w:sz w:val="20"/>
                <w:lang w:val="lt-LT"/>
              </w:rPr>
            </w:pPr>
          </w:p>
          <w:p w:rsidR="00BB4132" w:rsidRPr="00E77CB8" w:rsidRDefault="00E77CB8" w:rsidP="008757E7">
            <w:pPr>
              <w:jc w:val="center"/>
              <w:rPr>
                <w:sz w:val="20"/>
                <w:lang w:val="lt-LT"/>
              </w:rPr>
            </w:pPr>
            <w:r w:rsidRPr="00E77CB8">
              <w:rPr>
                <w:sz w:val="20"/>
                <w:lang w:val="lt-LT"/>
              </w:rPr>
              <w:t>5,21</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w:t>
            </w:r>
          </w:p>
        </w:tc>
        <w:tc>
          <w:tcPr>
            <w:tcW w:w="2268" w:type="dxa"/>
            <w:vAlign w:val="center"/>
          </w:tcPr>
          <w:p w:rsidR="00BB4132" w:rsidRPr="006D5FA1" w:rsidRDefault="00BB4132" w:rsidP="00BB4132">
            <w:pPr>
              <w:widowControl w:val="0"/>
              <w:rPr>
                <w:sz w:val="20"/>
                <w:lang w:val="lt-LT"/>
              </w:rPr>
            </w:pPr>
            <w:r w:rsidRPr="006D5FA1">
              <w:rPr>
                <w:sz w:val="20"/>
                <w:lang w:val="lt-LT"/>
              </w:rPr>
              <w:t>Lempa Na 150W</w:t>
            </w:r>
          </w:p>
        </w:tc>
        <w:tc>
          <w:tcPr>
            <w:tcW w:w="4111" w:type="dxa"/>
            <w:vAlign w:val="center"/>
          </w:tcPr>
          <w:p w:rsidR="00BB4132" w:rsidRPr="006D5FA1" w:rsidRDefault="00BB4132" w:rsidP="00BB4132">
            <w:pPr>
              <w:widowControl w:val="0"/>
              <w:rPr>
                <w:sz w:val="20"/>
                <w:lang w:val="lt-LT"/>
              </w:rPr>
            </w:pPr>
            <w:r w:rsidRPr="006D5FA1">
              <w:rPr>
                <w:sz w:val="20"/>
                <w:lang w:val="lt-LT"/>
              </w:rPr>
              <w:t>Naudojama su droseliu ir uždegimo mechanizmu;</w:t>
            </w:r>
          </w:p>
          <w:p w:rsidR="00BB4132" w:rsidRPr="006D5FA1" w:rsidRDefault="00BB4132" w:rsidP="00BB4132">
            <w:pPr>
              <w:widowControl w:val="0"/>
              <w:rPr>
                <w:sz w:val="20"/>
                <w:lang w:val="lt-LT"/>
              </w:rPr>
            </w:pPr>
            <w:r w:rsidRPr="006D5FA1">
              <w:rPr>
                <w:sz w:val="20"/>
                <w:lang w:val="lt-LT"/>
              </w:rPr>
              <w:t>Lemputės forma: Ovalas;</w:t>
            </w:r>
          </w:p>
          <w:p w:rsidR="00BB4132" w:rsidRPr="006D5FA1" w:rsidRDefault="00BB4132" w:rsidP="00BB4132">
            <w:pPr>
              <w:widowControl w:val="0"/>
              <w:rPr>
                <w:sz w:val="20"/>
                <w:lang w:val="lt-LT"/>
              </w:rPr>
            </w:pPr>
            <w:r w:rsidRPr="006D5FA1">
              <w:rPr>
                <w:sz w:val="20"/>
                <w:lang w:val="lt-LT"/>
              </w:rPr>
              <w:t>Cokolis: E40;</w:t>
            </w:r>
          </w:p>
          <w:p w:rsidR="00BB4132" w:rsidRPr="006D5FA1" w:rsidRDefault="00BB4132" w:rsidP="00BB4132">
            <w:pPr>
              <w:widowControl w:val="0"/>
              <w:rPr>
                <w:sz w:val="20"/>
                <w:lang w:val="lt-LT"/>
              </w:rPr>
            </w:pPr>
            <w:r w:rsidRPr="006D5FA1">
              <w:rPr>
                <w:sz w:val="20"/>
                <w:lang w:val="lt-LT"/>
              </w:rPr>
              <w:t>Vidutinis veikimo laikotarpis: ne mažiau 28000 h;</w:t>
            </w:r>
          </w:p>
          <w:p w:rsidR="00BB4132" w:rsidRPr="006D5FA1" w:rsidRDefault="00BB4132" w:rsidP="00BB4132">
            <w:pPr>
              <w:widowControl w:val="0"/>
              <w:rPr>
                <w:sz w:val="20"/>
                <w:lang w:val="lt-LT"/>
              </w:rPr>
            </w:pPr>
            <w:r w:rsidRPr="006D5FA1">
              <w:rPr>
                <w:sz w:val="20"/>
                <w:lang w:val="lt-LT"/>
              </w:rPr>
              <w:t>Naudojimo įtampa:100 V;</w:t>
            </w:r>
          </w:p>
          <w:p w:rsidR="00BB4132" w:rsidRPr="006D5FA1" w:rsidRDefault="00BB4132" w:rsidP="00BB4132">
            <w:pPr>
              <w:widowControl w:val="0"/>
              <w:rPr>
                <w:sz w:val="20"/>
                <w:lang w:val="lt-LT"/>
              </w:rPr>
            </w:pPr>
            <w:r w:rsidRPr="006D5FA1">
              <w:rPr>
                <w:sz w:val="20"/>
                <w:lang w:val="lt-LT"/>
              </w:rPr>
              <w:t>Šviesos spektras: ne mažiau 2000 K;</w:t>
            </w:r>
          </w:p>
          <w:p w:rsidR="00BB4132" w:rsidRPr="006D5FA1" w:rsidRDefault="00BB4132" w:rsidP="00BB4132">
            <w:pPr>
              <w:widowControl w:val="0"/>
              <w:rPr>
                <w:sz w:val="20"/>
                <w:lang w:val="lt-LT"/>
              </w:rPr>
            </w:pPr>
            <w:r w:rsidRPr="006D5FA1">
              <w:rPr>
                <w:sz w:val="20"/>
                <w:lang w:val="lt-LT"/>
              </w:rPr>
              <w:t xml:space="preserve">Šviesos srautas: ne mažiau 14000 </w:t>
            </w:r>
            <w:proofErr w:type="spellStart"/>
            <w:r w:rsidRPr="006D5FA1">
              <w:rPr>
                <w:sz w:val="20"/>
                <w:lang w:val="lt-LT"/>
              </w:rPr>
              <w:t>lm</w:t>
            </w:r>
            <w:proofErr w:type="spellEnd"/>
            <w:r w:rsidRPr="006D5FA1">
              <w:rPr>
                <w:sz w:val="20"/>
                <w:lang w:val="lt-LT"/>
              </w:rPr>
              <w:t>;</w:t>
            </w:r>
          </w:p>
          <w:p w:rsidR="00BB4132" w:rsidRPr="006D5FA1" w:rsidRDefault="00BB4132" w:rsidP="00BB4132">
            <w:pPr>
              <w:widowControl w:val="0"/>
              <w:rPr>
                <w:sz w:val="20"/>
                <w:lang w:val="lt-LT"/>
              </w:rPr>
            </w:pPr>
            <w:r w:rsidRPr="006D5FA1">
              <w:rPr>
                <w:sz w:val="20"/>
                <w:lang w:val="lt-LT"/>
              </w:rPr>
              <w:t xml:space="preserve">Lemputės matmenys, mm: 227x91x91; </w:t>
            </w:r>
          </w:p>
          <w:p w:rsidR="00BB4132" w:rsidRPr="006D5FA1" w:rsidRDefault="00BB4132" w:rsidP="00BB4132">
            <w:pPr>
              <w:widowControl w:val="0"/>
              <w:rPr>
                <w:sz w:val="20"/>
                <w:lang w:val="lt-LT"/>
              </w:rPr>
            </w:pPr>
            <w:r w:rsidRPr="006D5FA1">
              <w:rPr>
                <w:sz w:val="20"/>
                <w:lang w:val="lt-LT"/>
              </w:rPr>
              <w:t>Matmenims galima paklaida +/- 3mm.</w:t>
            </w:r>
          </w:p>
          <w:p w:rsidR="00BB4132" w:rsidRPr="006D5FA1" w:rsidRDefault="00BB4132" w:rsidP="00BB4132">
            <w:pPr>
              <w:widowControl w:val="0"/>
              <w:rPr>
                <w:sz w:val="20"/>
                <w:lang w:val="lt-LT"/>
              </w:rPr>
            </w:pPr>
            <w:r w:rsidRPr="006D5FA1">
              <w:rPr>
                <w:sz w:val="20"/>
                <w:lang w:val="lt-LT"/>
              </w:rPr>
              <w:t>Spalvų atkūrimas (ra): ne mažiau 20;</w:t>
            </w:r>
          </w:p>
          <w:p w:rsidR="00BB4132" w:rsidRPr="006D5FA1" w:rsidRDefault="00BB4132" w:rsidP="00BB4132">
            <w:pPr>
              <w:widowControl w:val="0"/>
              <w:rPr>
                <w:sz w:val="20"/>
                <w:lang w:val="lt-LT"/>
              </w:rPr>
            </w:pPr>
            <w:r w:rsidRPr="006D5FA1">
              <w:rPr>
                <w:sz w:val="20"/>
                <w:lang w:val="lt-LT"/>
              </w:rPr>
              <w:t>Skaidrumas: Matinė.</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5,44</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6</w:t>
            </w:r>
          </w:p>
        </w:tc>
        <w:tc>
          <w:tcPr>
            <w:tcW w:w="2268" w:type="dxa"/>
            <w:vAlign w:val="center"/>
          </w:tcPr>
          <w:p w:rsidR="00BB4132" w:rsidRPr="006D5FA1" w:rsidRDefault="00BB4132" w:rsidP="00BB4132">
            <w:pPr>
              <w:widowControl w:val="0"/>
              <w:rPr>
                <w:sz w:val="20"/>
                <w:lang w:val="lt-LT"/>
              </w:rPr>
            </w:pPr>
            <w:r w:rsidRPr="006D5FA1">
              <w:rPr>
                <w:sz w:val="20"/>
                <w:lang w:val="lt-LT"/>
              </w:rPr>
              <w:t>Lempa MH 400W</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Naudojama su droseliu ir uždegimo mechanizmu. Lemputės forma: Cilindras. </w:t>
            </w:r>
          </w:p>
          <w:p w:rsidR="00BB4132" w:rsidRPr="006D5FA1" w:rsidRDefault="00BB4132" w:rsidP="00BB4132">
            <w:pPr>
              <w:widowControl w:val="0"/>
              <w:rPr>
                <w:sz w:val="20"/>
                <w:lang w:val="lt-LT"/>
              </w:rPr>
            </w:pPr>
            <w:r w:rsidRPr="006D5FA1">
              <w:rPr>
                <w:sz w:val="20"/>
                <w:lang w:val="lt-LT"/>
              </w:rPr>
              <w:t xml:space="preserve">Cokolis: E40. </w:t>
            </w:r>
          </w:p>
          <w:p w:rsidR="00BB4132" w:rsidRPr="006D5FA1" w:rsidRDefault="00BB4132" w:rsidP="00BB4132">
            <w:pPr>
              <w:widowControl w:val="0"/>
              <w:rPr>
                <w:sz w:val="20"/>
                <w:lang w:val="lt-LT"/>
              </w:rPr>
            </w:pPr>
            <w:r w:rsidRPr="006D5FA1">
              <w:rPr>
                <w:sz w:val="20"/>
                <w:lang w:val="lt-LT"/>
              </w:rPr>
              <w:t>Vidutinis veikimo laikotarpis: ne mažiau 10000 h;</w:t>
            </w:r>
          </w:p>
          <w:p w:rsidR="00BB4132" w:rsidRPr="006D5FA1" w:rsidRDefault="00BB4132" w:rsidP="00BB4132">
            <w:pPr>
              <w:widowControl w:val="0"/>
              <w:rPr>
                <w:sz w:val="20"/>
                <w:lang w:val="lt-LT"/>
              </w:rPr>
            </w:pPr>
            <w:r w:rsidRPr="006D5FA1">
              <w:rPr>
                <w:sz w:val="20"/>
                <w:lang w:val="lt-LT"/>
              </w:rPr>
              <w:t>Naudojimo įtampa:105 V;</w:t>
            </w:r>
          </w:p>
          <w:p w:rsidR="00BB4132" w:rsidRPr="006D5FA1" w:rsidRDefault="00BB4132" w:rsidP="00BB4132">
            <w:pPr>
              <w:widowControl w:val="0"/>
              <w:rPr>
                <w:sz w:val="20"/>
                <w:lang w:val="lt-LT"/>
              </w:rPr>
            </w:pPr>
            <w:r w:rsidRPr="006D5FA1">
              <w:rPr>
                <w:sz w:val="20"/>
                <w:lang w:val="lt-LT"/>
              </w:rPr>
              <w:t>Šviesos spektras: ne mažiau 4000 K.;</w:t>
            </w:r>
          </w:p>
          <w:p w:rsidR="00BB4132" w:rsidRPr="006D5FA1" w:rsidRDefault="00BB4132" w:rsidP="00BB4132">
            <w:pPr>
              <w:widowControl w:val="0"/>
              <w:rPr>
                <w:sz w:val="20"/>
                <w:lang w:val="lt-LT"/>
              </w:rPr>
            </w:pPr>
            <w:r w:rsidRPr="006D5FA1">
              <w:rPr>
                <w:sz w:val="20"/>
                <w:lang w:val="lt-LT"/>
              </w:rPr>
              <w:t xml:space="preserve">Šviesos srautas: ne mažiau 35000 </w:t>
            </w:r>
            <w:proofErr w:type="spellStart"/>
            <w:r w:rsidRPr="006D5FA1">
              <w:rPr>
                <w:sz w:val="20"/>
                <w:lang w:val="lt-LT"/>
              </w:rPr>
              <w:t>lm</w:t>
            </w:r>
            <w:proofErr w:type="spellEnd"/>
            <w:r w:rsidRPr="006D5FA1">
              <w:rPr>
                <w:sz w:val="20"/>
                <w:lang w:val="lt-LT"/>
              </w:rPr>
              <w:t>;</w:t>
            </w:r>
          </w:p>
          <w:p w:rsidR="00BB4132" w:rsidRPr="006D5FA1" w:rsidRDefault="00BB4132" w:rsidP="00BB4132">
            <w:pPr>
              <w:widowControl w:val="0"/>
              <w:rPr>
                <w:sz w:val="20"/>
                <w:lang w:val="lt-LT"/>
              </w:rPr>
            </w:pPr>
            <w:r w:rsidRPr="006D5FA1">
              <w:rPr>
                <w:sz w:val="20"/>
                <w:lang w:val="lt-LT"/>
              </w:rPr>
              <w:t xml:space="preserve">Lemputės matmenys, mm: 260x47x47. </w:t>
            </w:r>
          </w:p>
          <w:p w:rsidR="00BB4132" w:rsidRPr="006D5FA1" w:rsidRDefault="00BB4132" w:rsidP="00BB4132">
            <w:pPr>
              <w:widowControl w:val="0"/>
              <w:rPr>
                <w:sz w:val="20"/>
                <w:lang w:val="lt-LT"/>
              </w:rPr>
            </w:pPr>
            <w:r w:rsidRPr="006D5FA1">
              <w:rPr>
                <w:sz w:val="20"/>
                <w:lang w:val="lt-LT"/>
              </w:rPr>
              <w:t xml:space="preserve">Matmenims galima paklaida +/- 3mm. </w:t>
            </w:r>
          </w:p>
          <w:p w:rsidR="00BB4132" w:rsidRPr="006D5FA1" w:rsidRDefault="00BB4132" w:rsidP="00BB4132">
            <w:pPr>
              <w:widowControl w:val="0"/>
              <w:rPr>
                <w:sz w:val="20"/>
                <w:lang w:val="lt-LT"/>
              </w:rPr>
            </w:pPr>
            <w:r w:rsidRPr="006D5FA1">
              <w:rPr>
                <w:sz w:val="20"/>
                <w:lang w:val="lt-LT"/>
              </w:rPr>
              <w:t xml:space="preserve">Veikimo padėtis: Horizontali ±15°. </w:t>
            </w:r>
          </w:p>
          <w:p w:rsidR="00BB4132" w:rsidRPr="006D5FA1" w:rsidRDefault="00BB4132" w:rsidP="00BB4132">
            <w:pPr>
              <w:widowControl w:val="0"/>
              <w:rPr>
                <w:sz w:val="20"/>
                <w:lang w:val="lt-LT"/>
              </w:rPr>
            </w:pPr>
            <w:r w:rsidRPr="006D5FA1">
              <w:rPr>
                <w:sz w:val="20"/>
                <w:lang w:val="lt-LT"/>
              </w:rPr>
              <w:t>Spalvų atkūrimas (ra): ne mažiau 70.</w:t>
            </w:r>
          </w:p>
          <w:p w:rsidR="00BB4132" w:rsidRPr="006D5FA1" w:rsidRDefault="00BB4132" w:rsidP="00BB4132">
            <w:pPr>
              <w:widowControl w:val="0"/>
              <w:rPr>
                <w:sz w:val="20"/>
                <w:lang w:val="lt-LT"/>
              </w:rPr>
            </w:pPr>
            <w:r w:rsidRPr="006D5FA1">
              <w:rPr>
                <w:sz w:val="20"/>
                <w:lang w:val="lt-LT"/>
              </w:rPr>
              <w:t>Skaidrumas : Skaidri.</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7,50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7</w:t>
            </w:r>
          </w:p>
        </w:tc>
        <w:tc>
          <w:tcPr>
            <w:tcW w:w="2268" w:type="dxa"/>
            <w:vAlign w:val="center"/>
          </w:tcPr>
          <w:p w:rsidR="00BB4132" w:rsidRPr="006D5FA1" w:rsidRDefault="00BB4132" w:rsidP="00BB4132">
            <w:pPr>
              <w:widowControl w:val="0"/>
              <w:rPr>
                <w:sz w:val="20"/>
                <w:lang w:val="lt-LT"/>
              </w:rPr>
            </w:pPr>
            <w:r w:rsidRPr="006D5FA1">
              <w:rPr>
                <w:sz w:val="20"/>
                <w:lang w:val="lt-LT"/>
              </w:rPr>
              <w:t>Gyvsidabrio lempa 250W</w:t>
            </w:r>
          </w:p>
        </w:tc>
        <w:tc>
          <w:tcPr>
            <w:tcW w:w="4111" w:type="dxa"/>
            <w:vAlign w:val="center"/>
          </w:tcPr>
          <w:p w:rsidR="00BB4132" w:rsidRPr="006D5FA1" w:rsidRDefault="00BB4132" w:rsidP="00BB4132">
            <w:pPr>
              <w:widowControl w:val="0"/>
              <w:rPr>
                <w:sz w:val="20"/>
                <w:lang w:val="lt-LT"/>
              </w:rPr>
            </w:pPr>
            <w:r w:rsidRPr="006D5FA1">
              <w:rPr>
                <w:sz w:val="20"/>
                <w:lang w:val="lt-LT"/>
              </w:rPr>
              <w:t>Naudojama su droseliu ir uždegimo mechanizmu.</w:t>
            </w:r>
          </w:p>
          <w:p w:rsidR="00BB4132" w:rsidRPr="006D5FA1" w:rsidRDefault="00BB4132" w:rsidP="00BB4132">
            <w:pPr>
              <w:widowControl w:val="0"/>
              <w:rPr>
                <w:sz w:val="20"/>
                <w:lang w:val="lt-LT"/>
              </w:rPr>
            </w:pPr>
            <w:r w:rsidRPr="006D5FA1">
              <w:rPr>
                <w:sz w:val="20"/>
                <w:lang w:val="lt-LT"/>
              </w:rPr>
              <w:t>Lemputės forma: Ovalas;</w:t>
            </w:r>
          </w:p>
          <w:p w:rsidR="00BB4132" w:rsidRPr="006D5FA1" w:rsidRDefault="00BB4132" w:rsidP="00BB4132">
            <w:pPr>
              <w:widowControl w:val="0"/>
              <w:rPr>
                <w:sz w:val="20"/>
                <w:lang w:val="lt-LT"/>
              </w:rPr>
            </w:pPr>
            <w:r w:rsidRPr="006D5FA1">
              <w:rPr>
                <w:sz w:val="20"/>
                <w:lang w:val="lt-LT"/>
              </w:rPr>
              <w:t>Cokolis: E40;</w:t>
            </w:r>
          </w:p>
          <w:p w:rsidR="00BB4132" w:rsidRPr="006D5FA1" w:rsidRDefault="00BB4132" w:rsidP="00BB4132">
            <w:pPr>
              <w:widowControl w:val="0"/>
              <w:rPr>
                <w:sz w:val="20"/>
                <w:lang w:val="lt-LT"/>
              </w:rPr>
            </w:pPr>
            <w:r w:rsidRPr="006D5FA1">
              <w:rPr>
                <w:sz w:val="20"/>
                <w:lang w:val="lt-LT"/>
              </w:rPr>
              <w:t>Vidutinis veikimo laikotarpis: ne mažiau 20000 val.;</w:t>
            </w:r>
          </w:p>
          <w:p w:rsidR="00BB4132" w:rsidRPr="006D5FA1" w:rsidRDefault="00BB4132" w:rsidP="00BB4132">
            <w:pPr>
              <w:widowControl w:val="0"/>
              <w:rPr>
                <w:sz w:val="20"/>
                <w:lang w:val="lt-LT"/>
              </w:rPr>
            </w:pPr>
            <w:r w:rsidRPr="006D5FA1">
              <w:rPr>
                <w:sz w:val="20"/>
                <w:lang w:val="lt-LT"/>
              </w:rPr>
              <w:t>Naudojimo įtampa: 130 V;</w:t>
            </w:r>
          </w:p>
          <w:p w:rsidR="00BB4132" w:rsidRPr="006D5FA1" w:rsidRDefault="00BB4132" w:rsidP="00BB4132">
            <w:pPr>
              <w:widowControl w:val="0"/>
              <w:rPr>
                <w:sz w:val="20"/>
                <w:lang w:val="lt-LT"/>
              </w:rPr>
            </w:pPr>
            <w:r w:rsidRPr="006D5FA1">
              <w:rPr>
                <w:sz w:val="20"/>
                <w:lang w:val="lt-LT"/>
              </w:rPr>
              <w:t>Šviesos spektras:  ne mažiau 4000 K;</w:t>
            </w:r>
          </w:p>
          <w:p w:rsidR="00BB4132" w:rsidRPr="006D5FA1" w:rsidRDefault="00BB4132" w:rsidP="00BB4132">
            <w:pPr>
              <w:widowControl w:val="0"/>
              <w:rPr>
                <w:sz w:val="20"/>
                <w:lang w:val="lt-LT"/>
              </w:rPr>
            </w:pPr>
            <w:r w:rsidRPr="006D5FA1">
              <w:rPr>
                <w:sz w:val="20"/>
                <w:lang w:val="lt-LT"/>
              </w:rPr>
              <w:t xml:space="preserve">Šviesos srautas: ne mažiau 13000 </w:t>
            </w:r>
            <w:proofErr w:type="spellStart"/>
            <w:r w:rsidRPr="006D5FA1">
              <w:rPr>
                <w:sz w:val="20"/>
                <w:lang w:val="lt-LT"/>
              </w:rPr>
              <w:t>lm</w:t>
            </w:r>
            <w:proofErr w:type="spellEnd"/>
            <w:r w:rsidRPr="006D5FA1">
              <w:rPr>
                <w:sz w:val="20"/>
                <w:lang w:val="lt-LT"/>
              </w:rPr>
              <w:t>;</w:t>
            </w:r>
          </w:p>
          <w:p w:rsidR="00BB4132" w:rsidRPr="006D5FA1" w:rsidRDefault="00BB4132" w:rsidP="00BB4132">
            <w:pPr>
              <w:widowControl w:val="0"/>
              <w:rPr>
                <w:sz w:val="20"/>
                <w:lang w:val="lt-LT"/>
              </w:rPr>
            </w:pPr>
            <w:r w:rsidRPr="006D5FA1">
              <w:rPr>
                <w:sz w:val="20"/>
                <w:lang w:val="lt-LT"/>
              </w:rPr>
              <w:t xml:space="preserve">Lemputės matmenys, mm: 227x91x91 </w:t>
            </w:r>
          </w:p>
          <w:p w:rsidR="00BB4132" w:rsidRPr="006D5FA1" w:rsidRDefault="00BB4132" w:rsidP="00BB4132">
            <w:pPr>
              <w:widowControl w:val="0"/>
              <w:rPr>
                <w:sz w:val="20"/>
                <w:lang w:val="lt-LT"/>
              </w:rPr>
            </w:pPr>
            <w:r w:rsidRPr="006D5FA1">
              <w:rPr>
                <w:sz w:val="20"/>
                <w:lang w:val="lt-LT"/>
              </w:rPr>
              <w:t>Matmenims galima paklaida +/- 3mm.;</w:t>
            </w:r>
          </w:p>
          <w:p w:rsidR="00BB4132" w:rsidRPr="006D5FA1" w:rsidRDefault="00BB4132" w:rsidP="00BB4132">
            <w:pPr>
              <w:widowControl w:val="0"/>
              <w:rPr>
                <w:sz w:val="20"/>
                <w:lang w:val="lt-LT"/>
              </w:rPr>
            </w:pPr>
            <w:r w:rsidRPr="006D5FA1">
              <w:rPr>
                <w:sz w:val="20"/>
                <w:lang w:val="lt-LT"/>
              </w:rPr>
              <w:t>Spalvų atkūrimas (ra): ne mažiau 40;</w:t>
            </w:r>
          </w:p>
          <w:p w:rsidR="00BB4132" w:rsidRPr="006D5FA1" w:rsidRDefault="00BB4132" w:rsidP="00BB4132">
            <w:pPr>
              <w:widowControl w:val="0"/>
              <w:rPr>
                <w:sz w:val="20"/>
                <w:lang w:val="lt-LT"/>
              </w:rPr>
            </w:pPr>
            <w:r w:rsidRPr="006D5FA1">
              <w:rPr>
                <w:sz w:val="20"/>
                <w:lang w:val="lt-LT"/>
              </w:rPr>
              <w:t>Skaidrumas: Matinė.</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2,75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8</w:t>
            </w:r>
          </w:p>
        </w:tc>
        <w:tc>
          <w:tcPr>
            <w:tcW w:w="2268" w:type="dxa"/>
            <w:vAlign w:val="center"/>
          </w:tcPr>
          <w:p w:rsidR="00BB4132" w:rsidRPr="006D5FA1" w:rsidRDefault="00BB4132" w:rsidP="00BB4132">
            <w:pPr>
              <w:widowControl w:val="0"/>
              <w:rPr>
                <w:sz w:val="20"/>
                <w:lang w:val="lt-LT"/>
              </w:rPr>
            </w:pPr>
            <w:r w:rsidRPr="006D5FA1">
              <w:rPr>
                <w:sz w:val="20"/>
                <w:lang w:val="lt-LT"/>
              </w:rPr>
              <w:t>Liuminescencinė</w:t>
            </w:r>
          </w:p>
          <w:p w:rsidR="00BB4132" w:rsidRPr="006D5FA1" w:rsidRDefault="00BB4132" w:rsidP="00BB4132">
            <w:pPr>
              <w:widowControl w:val="0"/>
              <w:rPr>
                <w:sz w:val="20"/>
                <w:lang w:val="lt-LT"/>
              </w:rPr>
            </w:pPr>
            <w:r w:rsidRPr="006D5FA1">
              <w:rPr>
                <w:sz w:val="20"/>
                <w:lang w:val="lt-LT"/>
              </w:rPr>
              <w:t>lempa</w:t>
            </w:r>
          </w:p>
        </w:tc>
        <w:tc>
          <w:tcPr>
            <w:tcW w:w="4111" w:type="dxa"/>
            <w:vAlign w:val="center"/>
          </w:tcPr>
          <w:p w:rsidR="00BB4132" w:rsidRPr="006D5FA1" w:rsidRDefault="00BB4132" w:rsidP="00BB4132">
            <w:pPr>
              <w:widowControl w:val="0"/>
              <w:rPr>
                <w:sz w:val="20"/>
                <w:lang w:val="lt-LT"/>
              </w:rPr>
            </w:pPr>
            <w:r w:rsidRPr="006D5FA1">
              <w:rPr>
                <w:sz w:val="20"/>
                <w:lang w:val="lt-LT"/>
              </w:rPr>
              <w:t>Naudojimo įtampa: 220 V;</w:t>
            </w:r>
          </w:p>
          <w:p w:rsidR="00BB4132" w:rsidRPr="006D5FA1" w:rsidRDefault="00BB4132" w:rsidP="00BB4132">
            <w:pPr>
              <w:widowControl w:val="0"/>
              <w:rPr>
                <w:sz w:val="20"/>
                <w:lang w:val="lt-LT"/>
              </w:rPr>
            </w:pPr>
            <w:r w:rsidRPr="006D5FA1">
              <w:rPr>
                <w:sz w:val="20"/>
                <w:lang w:val="lt-LT"/>
              </w:rPr>
              <w:t>Galingumas: 18 W;</w:t>
            </w:r>
          </w:p>
          <w:p w:rsidR="00BB4132" w:rsidRPr="006D5FA1" w:rsidRDefault="00BB4132" w:rsidP="00BB4132">
            <w:pPr>
              <w:widowControl w:val="0"/>
              <w:rPr>
                <w:sz w:val="20"/>
                <w:lang w:val="lt-LT"/>
              </w:rPr>
            </w:pPr>
            <w:r w:rsidRPr="006D5FA1">
              <w:rPr>
                <w:sz w:val="20"/>
                <w:lang w:val="lt-LT"/>
              </w:rPr>
              <w:t>Cokolis: G13;</w:t>
            </w:r>
          </w:p>
          <w:p w:rsidR="00BB4132" w:rsidRPr="006D5FA1" w:rsidRDefault="00BB4132" w:rsidP="00BB4132">
            <w:pPr>
              <w:widowControl w:val="0"/>
              <w:rPr>
                <w:sz w:val="20"/>
                <w:lang w:val="lt-LT"/>
              </w:rPr>
            </w:pPr>
            <w:r w:rsidRPr="006D5FA1">
              <w:rPr>
                <w:sz w:val="20"/>
                <w:lang w:val="lt-LT"/>
              </w:rPr>
              <w:t xml:space="preserve">Šviesos srautas: ne mažiau 1300 </w:t>
            </w:r>
            <w:proofErr w:type="spellStart"/>
            <w:r w:rsidRPr="006D5FA1">
              <w:rPr>
                <w:sz w:val="20"/>
                <w:lang w:val="lt-LT"/>
              </w:rPr>
              <w:t>lm</w:t>
            </w:r>
            <w:proofErr w:type="spellEnd"/>
            <w:r w:rsidRPr="006D5FA1">
              <w:rPr>
                <w:sz w:val="20"/>
                <w:lang w:val="lt-LT"/>
              </w:rPr>
              <w:t xml:space="preserve">. </w:t>
            </w:r>
          </w:p>
          <w:p w:rsidR="00BB4132" w:rsidRPr="006D5FA1" w:rsidRDefault="00BB4132" w:rsidP="00BB4132">
            <w:pPr>
              <w:widowControl w:val="0"/>
              <w:rPr>
                <w:sz w:val="20"/>
                <w:lang w:val="lt-LT"/>
              </w:rPr>
            </w:pPr>
            <w:r w:rsidRPr="006D5FA1">
              <w:rPr>
                <w:sz w:val="20"/>
                <w:lang w:val="lt-LT"/>
              </w:rPr>
              <w:lastRenderedPageBreak/>
              <w:t>Šviesos spektras:  ne mažiau 2940 K.;</w:t>
            </w:r>
          </w:p>
          <w:p w:rsidR="00BB4132" w:rsidRPr="006D5FA1" w:rsidRDefault="00BB4132" w:rsidP="00BB4132">
            <w:pPr>
              <w:widowControl w:val="0"/>
              <w:rPr>
                <w:sz w:val="20"/>
                <w:lang w:val="lt-LT"/>
              </w:rPr>
            </w:pPr>
            <w:r w:rsidRPr="006D5FA1">
              <w:rPr>
                <w:sz w:val="20"/>
                <w:lang w:val="lt-LT"/>
              </w:rPr>
              <w:t xml:space="preserve">Lemputės matmenys, mm: 604x26x26. </w:t>
            </w:r>
          </w:p>
          <w:p w:rsidR="00BB4132" w:rsidRPr="006D5FA1" w:rsidRDefault="00BB4132" w:rsidP="00BB4132">
            <w:pPr>
              <w:widowControl w:val="0"/>
              <w:rPr>
                <w:sz w:val="20"/>
                <w:lang w:val="lt-LT"/>
              </w:rPr>
            </w:pPr>
            <w:r w:rsidRPr="006D5FA1">
              <w:rPr>
                <w:sz w:val="20"/>
                <w:lang w:val="lt-LT"/>
              </w:rPr>
              <w:t>Matmenims galima paklaida +/- 3mm.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lastRenderedPageBreak/>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0,98</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lastRenderedPageBreak/>
              <w:t>9</w:t>
            </w:r>
          </w:p>
        </w:tc>
        <w:tc>
          <w:tcPr>
            <w:tcW w:w="2268" w:type="dxa"/>
            <w:vAlign w:val="center"/>
          </w:tcPr>
          <w:p w:rsidR="00BB4132" w:rsidRPr="006D5FA1" w:rsidRDefault="00BB4132" w:rsidP="00BB4132">
            <w:pPr>
              <w:widowControl w:val="0"/>
              <w:rPr>
                <w:sz w:val="20"/>
                <w:lang w:val="lt-LT"/>
              </w:rPr>
            </w:pPr>
            <w:r w:rsidRPr="006D5FA1">
              <w:rPr>
                <w:sz w:val="20"/>
                <w:lang w:val="lt-LT"/>
              </w:rPr>
              <w:t>Liuminescencinė lempa</w:t>
            </w:r>
          </w:p>
        </w:tc>
        <w:tc>
          <w:tcPr>
            <w:tcW w:w="4111" w:type="dxa"/>
            <w:vAlign w:val="center"/>
          </w:tcPr>
          <w:p w:rsidR="00BB4132" w:rsidRPr="006D5FA1" w:rsidRDefault="00BB4132" w:rsidP="00BB4132">
            <w:pPr>
              <w:widowControl w:val="0"/>
              <w:rPr>
                <w:sz w:val="20"/>
                <w:lang w:val="lt-LT"/>
              </w:rPr>
            </w:pPr>
            <w:r w:rsidRPr="006D5FA1">
              <w:rPr>
                <w:sz w:val="20"/>
                <w:lang w:val="lt-LT"/>
              </w:rPr>
              <w:t>Naudojimo įtampa: 220 V;</w:t>
            </w:r>
          </w:p>
          <w:p w:rsidR="00BB4132" w:rsidRPr="006D5FA1" w:rsidRDefault="00BB4132" w:rsidP="00BB4132">
            <w:pPr>
              <w:widowControl w:val="0"/>
              <w:rPr>
                <w:sz w:val="20"/>
                <w:lang w:val="lt-LT"/>
              </w:rPr>
            </w:pPr>
            <w:r w:rsidRPr="006D5FA1">
              <w:rPr>
                <w:sz w:val="20"/>
                <w:lang w:val="lt-LT"/>
              </w:rPr>
              <w:t>Galingumas: 36 W;</w:t>
            </w:r>
          </w:p>
          <w:p w:rsidR="00BB4132" w:rsidRPr="006D5FA1" w:rsidRDefault="00BB4132" w:rsidP="00BB4132">
            <w:pPr>
              <w:widowControl w:val="0"/>
              <w:rPr>
                <w:sz w:val="20"/>
                <w:lang w:val="lt-LT"/>
              </w:rPr>
            </w:pPr>
            <w:r w:rsidRPr="006D5FA1">
              <w:rPr>
                <w:sz w:val="20"/>
                <w:lang w:val="lt-LT"/>
              </w:rPr>
              <w:t>Cokolis: G13,</w:t>
            </w:r>
          </w:p>
          <w:p w:rsidR="00BB4132" w:rsidRPr="006D5FA1" w:rsidRDefault="00BB4132" w:rsidP="00BB4132">
            <w:pPr>
              <w:widowControl w:val="0"/>
              <w:rPr>
                <w:sz w:val="20"/>
                <w:lang w:val="lt-LT"/>
              </w:rPr>
            </w:pPr>
            <w:r w:rsidRPr="006D5FA1">
              <w:rPr>
                <w:sz w:val="20"/>
                <w:lang w:val="lt-LT"/>
              </w:rPr>
              <w:t xml:space="preserve">Šviesos srautas: ne mažiau 3000 </w:t>
            </w:r>
            <w:proofErr w:type="spellStart"/>
            <w:r w:rsidRPr="006D5FA1">
              <w:rPr>
                <w:sz w:val="20"/>
                <w:lang w:val="lt-LT"/>
              </w:rPr>
              <w:t>lm</w:t>
            </w:r>
            <w:proofErr w:type="spellEnd"/>
            <w:r w:rsidRPr="006D5FA1">
              <w:rPr>
                <w:sz w:val="20"/>
                <w:lang w:val="lt-LT"/>
              </w:rPr>
              <w:t>;</w:t>
            </w:r>
          </w:p>
          <w:p w:rsidR="00BB4132" w:rsidRPr="006D5FA1" w:rsidRDefault="00BB4132" w:rsidP="00BB4132">
            <w:pPr>
              <w:widowControl w:val="0"/>
              <w:rPr>
                <w:sz w:val="20"/>
                <w:lang w:val="lt-LT"/>
              </w:rPr>
            </w:pPr>
            <w:r w:rsidRPr="006D5FA1">
              <w:rPr>
                <w:sz w:val="20"/>
                <w:lang w:val="lt-LT"/>
              </w:rPr>
              <w:t>Šviesos spektras: ne mažiau 4000 K;</w:t>
            </w:r>
          </w:p>
          <w:p w:rsidR="00BB4132" w:rsidRPr="006D5FA1" w:rsidRDefault="00BB4132" w:rsidP="00BB4132">
            <w:pPr>
              <w:widowControl w:val="0"/>
              <w:rPr>
                <w:sz w:val="20"/>
                <w:lang w:val="lt-LT"/>
              </w:rPr>
            </w:pPr>
            <w:r w:rsidRPr="006D5FA1">
              <w:rPr>
                <w:sz w:val="20"/>
                <w:lang w:val="lt-LT"/>
              </w:rPr>
              <w:t>Lemputės matmenys, mm: 1200x26x26;</w:t>
            </w:r>
          </w:p>
          <w:p w:rsidR="00BB4132" w:rsidRPr="006D5FA1" w:rsidRDefault="00BB4132" w:rsidP="00BB4132">
            <w:pPr>
              <w:widowControl w:val="0"/>
              <w:rPr>
                <w:sz w:val="20"/>
                <w:lang w:val="lt-LT"/>
              </w:rPr>
            </w:pPr>
            <w:r w:rsidRPr="006D5FA1">
              <w:rPr>
                <w:sz w:val="20"/>
                <w:lang w:val="lt-LT"/>
              </w:rPr>
              <w:t>Matmenims galima paklaida +/- 3mm.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1,20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10</w:t>
            </w:r>
          </w:p>
        </w:tc>
        <w:tc>
          <w:tcPr>
            <w:tcW w:w="2268" w:type="dxa"/>
            <w:vAlign w:val="center"/>
          </w:tcPr>
          <w:p w:rsidR="00BB4132" w:rsidRPr="006D5FA1" w:rsidRDefault="00BB4132" w:rsidP="00BB4132">
            <w:pPr>
              <w:widowControl w:val="0"/>
              <w:rPr>
                <w:sz w:val="20"/>
                <w:lang w:val="lt-LT"/>
              </w:rPr>
            </w:pPr>
            <w:r w:rsidRPr="006D5FA1">
              <w:rPr>
                <w:sz w:val="20"/>
                <w:lang w:val="lt-LT"/>
              </w:rPr>
              <w:t>Starteris</w:t>
            </w:r>
          </w:p>
        </w:tc>
        <w:tc>
          <w:tcPr>
            <w:tcW w:w="4111" w:type="dxa"/>
            <w:vAlign w:val="center"/>
          </w:tcPr>
          <w:p w:rsidR="00BB4132" w:rsidRPr="006D5FA1" w:rsidRDefault="00BB4132" w:rsidP="00BB4132">
            <w:pPr>
              <w:widowControl w:val="0"/>
              <w:rPr>
                <w:sz w:val="20"/>
                <w:lang w:val="lt-LT"/>
              </w:rPr>
            </w:pPr>
            <w:r w:rsidRPr="006D5FA1">
              <w:rPr>
                <w:sz w:val="20"/>
                <w:lang w:val="lt-LT"/>
              </w:rPr>
              <w:t>Starteris liuminescencinei lempai.</w:t>
            </w:r>
          </w:p>
          <w:p w:rsidR="00BB4132" w:rsidRPr="006D5FA1" w:rsidRDefault="00BB4132" w:rsidP="00BB4132">
            <w:pPr>
              <w:widowControl w:val="0"/>
              <w:rPr>
                <w:sz w:val="20"/>
                <w:lang w:val="lt-LT"/>
              </w:rPr>
            </w:pPr>
            <w:r w:rsidRPr="006D5FA1">
              <w:rPr>
                <w:sz w:val="20"/>
                <w:lang w:val="lt-LT"/>
              </w:rPr>
              <w:t>Tipas: ZTA 4-80 W.</w:t>
            </w:r>
          </w:p>
          <w:p w:rsidR="00BB4132" w:rsidRPr="006D5FA1" w:rsidRDefault="00BB4132" w:rsidP="00BB4132">
            <w:pPr>
              <w:widowControl w:val="0"/>
              <w:rPr>
                <w:sz w:val="20"/>
                <w:lang w:val="lt-LT"/>
              </w:rPr>
            </w:pPr>
            <w:r w:rsidRPr="006D5FA1">
              <w:rPr>
                <w:sz w:val="20"/>
                <w:lang w:val="lt-LT"/>
              </w:rPr>
              <w:t>Lempos tipas: 220 V.</w:t>
            </w:r>
          </w:p>
          <w:p w:rsidR="00BB4132" w:rsidRPr="006D5FA1" w:rsidRDefault="00BB4132" w:rsidP="00BB4132">
            <w:pPr>
              <w:widowControl w:val="0"/>
              <w:rPr>
                <w:sz w:val="20"/>
                <w:lang w:val="lt-LT"/>
              </w:rPr>
            </w:pPr>
            <w:r w:rsidRPr="006D5FA1">
              <w:rPr>
                <w:sz w:val="20"/>
                <w:lang w:val="lt-LT"/>
              </w:rPr>
              <w:t>Galingumas  iki 100 W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0,30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11</w:t>
            </w:r>
          </w:p>
        </w:tc>
        <w:tc>
          <w:tcPr>
            <w:tcW w:w="2268" w:type="dxa"/>
            <w:vAlign w:val="center"/>
          </w:tcPr>
          <w:p w:rsidR="00BB4132" w:rsidRPr="006D5FA1" w:rsidRDefault="00BB4132" w:rsidP="00BB4132">
            <w:pPr>
              <w:widowControl w:val="0"/>
              <w:rPr>
                <w:sz w:val="20"/>
                <w:lang w:val="lt-LT"/>
              </w:rPr>
            </w:pPr>
            <w:r w:rsidRPr="006D5FA1">
              <w:rPr>
                <w:sz w:val="20"/>
                <w:lang w:val="lt-LT"/>
              </w:rPr>
              <w:t>Paleidiklis</w:t>
            </w:r>
          </w:p>
        </w:tc>
        <w:tc>
          <w:tcPr>
            <w:tcW w:w="4111" w:type="dxa"/>
            <w:vAlign w:val="center"/>
          </w:tcPr>
          <w:p w:rsidR="00BB4132" w:rsidRPr="006D5FA1" w:rsidRDefault="00BB4132" w:rsidP="00BB4132">
            <w:pPr>
              <w:widowControl w:val="0"/>
              <w:rPr>
                <w:sz w:val="20"/>
                <w:lang w:val="lt-LT"/>
              </w:rPr>
            </w:pPr>
            <w:r w:rsidRPr="006D5FA1">
              <w:rPr>
                <w:sz w:val="20"/>
                <w:lang w:val="lt-LT"/>
              </w:rPr>
              <w:t>Paleidiklis natrio lempai. 220-230V, 50 Hz.</w:t>
            </w:r>
          </w:p>
          <w:p w:rsidR="00BB4132" w:rsidRPr="006D5FA1" w:rsidRDefault="00BB4132" w:rsidP="00BB4132">
            <w:pPr>
              <w:widowControl w:val="0"/>
              <w:rPr>
                <w:sz w:val="20"/>
                <w:lang w:val="lt-LT"/>
              </w:rPr>
            </w:pPr>
            <w:r w:rsidRPr="006D5FA1">
              <w:rPr>
                <w:sz w:val="20"/>
                <w:lang w:val="lt-LT"/>
              </w:rPr>
              <w:t xml:space="preserve">Tipas: Z400 MK. Lempos tipas:70-400W. Matmenys:76x33,5x28,5mm. Matmenims galima paklaida +/- 3mm.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4,65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12</w:t>
            </w:r>
          </w:p>
        </w:tc>
        <w:tc>
          <w:tcPr>
            <w:tcW w:w="2268" w:type="dxa"/>
            <w:vAlign w:val="center"/>
          </w:tcPr>
          <w:p w:rsidR="00BB4132" w:rsidRPr="006D5FA1" w:rsidRDefault="00BB4132" w:rsidP="00BB4132">
            <w:pPr>
              <w:widowControl w:val="0"/>
              <w:rPr>
                <w:sz w:val="20"/>
                <w:lang w:val="lt-LT"/>
              </w:rPr>
            </w:pPr>
            <w:r w:rsidRPr="006D5FA1">
              <w:rPr>
                <w:sz w:val="20"/>
                <w:lang w:val="lt-LT"/>
              </w:rPr>
              <w:t>Paleidiklis</w:t>
            </w:r>
          </w:p>
        </w:tc>
        <w:tc>
          <w:tcPr>
            <w:tcW w:w="4111" w:type="dxa"/>
            <w:vAlign w:val="center"/>
          </w:tcPr>
          <w:p w:rsidR="00BB4132" w:rsidRPr="006D5FA1" w:rsidRDefault="00BB4132" w:rsidP="00BB4132">
            <w:pPr>
              <w:widowControl w:val="0"/>
              <w:rPr>
                <w:sz w:val="20"/>
                <w:lang w:val="lt-LT"/>
              </w:rPr>
            </w:pPr>
            <w:r w:rsidRPr="006D5FA1">
              <w:rPr>
                <w:sz w:val="20"/>
                <w:lang w:val="lt-LT"/>
              </w:rPr>
              <w:t>Paleidiklis lempų uždegimui/</w:t>
            </w:r>
            <w:proofErr w:type="spellStart"/>
            <w:r w:rsidRPr="006D5FA1">
              <w:rPr>
                <w:sz w:val="20"/>
                <w:lang w:val="lt-LT"/>
              </w:rPr>
              <w:t>ignitor</w:t>
            </w:r>
            <w:proofErr w:type="spellEnd"/>
            <w:r w:rsidRPr="006D5FA1">
              <w:rPr>
                <w:sz w:val="20"/>
                <w:lang w:val="lt-LT"/>
              </w:rPr>
              <w:t xml:space="preserve">. 70-400W Na.MH lempai (EU)NI 400 LE 4k 183040EI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4,75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13</w:t>
            </w:r>
          </w:p>
        </w:tc>
        <w:tc>
          <w:tcPr>
            <w:tcW w:w="2268" w:type="dxa"/>
            <w:vAlign w:val="center"/>
          </w:tcPr>
          <w:p w:rsidR="00BB4132" w:rsidRPr="006D5FA1" w:rsidRDefault="00BB4132" w:rsidP="00BB4132">
            <w:pPr>
              <w:widowControl w:val="0"/>
              <w:rPr>
                <w:sz w:val="20"/>
                <w:lang w:val="lt-LT"/>
              </w:rPr>
            </w:pPr>
            <w:r w:rsidRPr="006D5FA1">
              <w:rPr>
                <w:sz w:val="20"/>
                <w:lang w:val="lt-LT"/>
              </w:rPr>
              <w:t>Metalinė paskirstymo dėžė</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 Skirstymo dėžė skirta laidų, kabelių paskirstymui ar sujungimui, o taip pat įvairių elektros aparatų, prietaisų montavimui lauko sąlygomis.  Apsaugos klasė: ne mažiau kaip IP65. Virštinkinė. Aukštis 600mm, plotis 500mm, gylis 200mm. Matmenims galima paklaida +/- 5mm.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25,00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14</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230/400V;</w:t>
            </w:r>
          </w:p>
          <w:p w:rsidR="00BB4132" w:rsidRPr="006D5FA1" w:rsidRDefault="00BB4132" w:rsidP="00BB4132">
            <w:pPr>
              <w:widowControl w:val="0"/>
              <w:rPr>
                <w:sz w:val="20"/>
                <w:lang w:val="lt-LT"/>
              </w:rPr>
            </w:pPr>
            <w:r w:rsidRPr="006D5FA1">
              <w:rPr>
                <w:sz w:val="20"/>
                <w:lang w:val="lt-LT"/>
              </w:rPr>
              <w:t xml:space="preserve">Vienpolis: B10A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1,60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15</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230/400V;</w:t>
            </w:r>
          </w:p>
          <w:p w:rsidR="00BB4132" w:rsidRPr="006D5FA1" w:rsidRDefault="00BB4132" w:rsidP="00BB4132">
            <w:pPr>
              <w:widowControl w:val="0"/>
              <w:rPr>
                <w:sz w:val="20"/>
                <w:lang w:val="lt-LT"/>
              </w:rPr>
            </w:pPr>
            <w:r w:rsidRPr="006D5FA1">
              <w:rPr>
                <w:sz w:val="20"/>
                <w:lang w:val="lt-LT"/>
              </w:rPr>
              <w:t>Vienpolis: C16A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1,66</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16</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230/400V;</w:t>
            </w:r>
          </w:p>
          <w:p w:rsidR="00BB4132" w:rsidRPr="006D5FA1" w:rsidRDefault="00BB4132" w:rsidP="00BB4132">
            <w:pPr>
              <w:widowControl w:val="0"/>
              <w:rPr>
                <w:sz w:val="20"/>
                <w:lang w:val="lt-LT"/>
              </w:rPr>
            </w:pPr>
            <w:r w:rsidRPr="006D5FA1">
              <w:rPr>
                <w:sz w:val="20"/>
                <w:lang w:val="lt-LT"/>
              </w:rPr>
              <w:t>Vienpolis: C20A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1,86</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17</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230/400V;</w:t>
            </w:r>
          </w:p>
          <w:p w:rsidR="00BB4132" w:rsidRPr="006D5FA1" w:rsidRDefault="00BB4132" w:rsidP="00BB4132">
            <w:pPr>
              <w:widowControl w:val="0"/>
              <w:rPr>
                <w:sz w:val="20"/>
                <w:lang w:val="lt-LT"/>
              </w:rPr>
            </w:pPr>
            <w:r w:rsidRPr="006D5FA1">
              <w:rPr>
                <w:sz w:val="20"/>
                <w:lang w:val="lt-LT"/>
              </w:rPr>
              <w:t>Vienpolis: C25A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1,81</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18</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400V;</w:t>
            </w:r>
          </w:p>
          <w:p w:rsidR="00BB4132" w:rsidRPr="006D5FA1" w:rsidRDefault="00BB4132" w:rsidP="00BB4132">
            <w:pPr>
              <w:widowControl w:val="0"/>
              <w:rPr>
                <w:sz w:val="20"/>
                <w:lang w:val="lt-LT"/>
              </w:rPr>
            </w:pPr>
            <w:r w:rsidRPr="006D5FA1">
              <w:rPr>
                <w:sz w:val="20"/>
                <w:lang w:val="lt-LT"/>
              </w:rPr>
              <w:t>Tripolis: C16A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5,95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19</w:t>
            </w:r>
          </w:p>
        </w:tc>
        <w:tc>
          <w:tcPr>
            <w:tcW w:w="2268" w:type="dxa"/>
            <w:vAlign w:val="center"/>
          </w:tcPr>
          <w:p w:rsidR="00BB4132" w:rsidRPr="006D5FA1" w:rsidRDefault="00BB4132" w:rsidP="00BB4132">
            <w:pPr>
              <w:widowControl w:val="0"/>
              <w:rPr>
                <w:sz w:val="20"/>
                <w:lang w:val="lt-LT"/>
              </w:rPr>
            </w:pPr>
            <w:r w:rsidRPr="006D5FA1">
              <w:rPr>
                <w:sz w:val="20"/>
                <w:lang w:val="lt-LT"/>
              </w:rPr>
              <w:t>Automatinis jungiklis</w:t>
            </w:r>
          </w:p>
        </w:tc>
        <w:tc>
          <w:tcPr>
            <w:tcW w:w="4111" w:type="dxa"/>
            <w:vAlign w:val="center"/>
          </w:tcPr>
          <w:p w:rsidR="00BB4132" w:rsidRPr="006D5FA1" w:rsidRDefault="00BB4132" w:rsidP="00BB4132">
            <w:pPr>
              <w:widowControl w:val="0"/>
              <w:rPr>
                <w:sz w:val="20"/>
                <w:lang w:val="lt-LT"/>
              </w:rPr>
            </w:pPr>
            <w:r w:rsidRPr="006D5FA1">
              <w:rPr>
                <w:sz w:val="20"/>
                <w:lang w:val="lt-LT"/>
              </w:rPr>
              <w:t>400V;</w:t>
            </w:r>
          </w:p>
          <w:p w:rsidR="00BB4132" w:rsidRPr="006D5FA1" w:rsidRDefault="00BB4132" w:rsidP="00BB4132">
            <w:pPr>
              <w:widowControl w:val="0"/>
              <w:rPr>
                <w:sz w:val="20"/>
                <w:lang w:val="lt-LT"/>
              </w:rPr>
            </w:pPr>
            <w:r w:rsidRPr="006D5FA1">
              <w:rPr>
                <w:sz w:val="20"/>
                <w:lang w:val="lt-LT"/>
              </w:rPr>
              <w:t>Tripolis: C25A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6,53</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20</w:t>
            </w:r>
          </w:p>
        </w:tc>
        <w:tc>
          <w:tcPr>
            <w:tcW w:w="2268" w:type="dxa"/>
            <w:vAlign w:val="center"/>
          </w:tcPr>
          <w:p w:rsidR="00BB4132" w:rsidRPr="006D5FA1" w:rsidRDefault="00BB4132" w:rsidP="00BB4132">
            <w:pPr>
              <w:widowControl w:val="0"/>
              <w:rPr>
                <w:sz w:val="20"/>
                <w:lang w:val="lt-LT"/>
              </w:rPr>
            </w:pPr>
            <w:r w:rsidRPr="006D5FA1">
              <w:rPr>
                <w:sz w:val="20"/>
                <w:lang w:val="lt-LT"/>
              </w:rPr>
              <w:t xml:space="preserve">Srovės </w:t>
            </w:r>
            <w:proofErr w:type="spellStart"/>
            <w:r w:rsidRPr="006D5FA1">
              <w:rPr>
                <w:sz w:val="20"/>
                <w:lang w:val="lt-LT"/>
              </w:rPr>
              <w:t>nuotekio</w:t>
            </w:r>
            <w:proofErr w:type="spellEnd"/>
            <w:r w:rsidRPr="006D5FA1">
              <w:rPr>
                <w:sz w:val="20"/>
                <w:lang w:val="lt-LT"/>
              </w:rPr>
              <w:t xml:space="preserve"> relė</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Relės tipas – vienfazė (kintamai ir pulsuojančiai srovei 30 </w:t>
            </w:r>
            <w:proofErr w:type="spellStart"/>
            <w:r w:rsidRPr="006D5FA1">
              <w:rPr>
                <w:sz w:val="20"/>
                <w:lang w:val="lt-LT"/>
              </w:rPr>
              <w:t>mA</w:t>
            </w:r>
            <w:proofErr w:type="spellEnd"/>
            <w:r w:rsidRPr="006D5FA1">
              <w:rPr>
                <w:sz w:val="20"/>
                <w:lang w:val="lt-LT"/>
              </w:rPr>
              <w:t xml:space="preserve">). Vardinė atjungimo galia 6kA. Dviejų polių  25/0,03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13,85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21</w:t>
            </w:r>
          </w:p>
        </w:tc>
        <w:tc>
          <w:tcPr>
            <w:tcW w:w="2268" w:type="dxa"/>
            <w:vAlign w:val="center"/>
          </w:tcPr>
          <w:p w:rsidR="00BB4132" w:rsidRPr="006D5FA1" w:rsidRDefault="00BB4132" w:rsidP="00BB4132">
            <w:pPr>
              <w:widowControl w:val="0"/>
              <w:rPr>
                <w:sz w:val="20"/>
                <w:lang w:val="lt-LT"/>
              </w:rPr>
            </w:pPr>
            <w:r w:rsidRPr="006D5FA1">
              <w:rPr>
                <w:sz w:val="20"/>
                <w:lang w:val="lt-LT"/>
              </w:rPr>
              <w:t xml:space="preserve">Srovės </w:t>
            </w:r>
            <w:proofErr w:type="spellStart"/>
            <w:r w:rsidRPr="006D5FA1">
              <w:rPr>
                <w:sz w:val="20"/>
                <w:lang w:val="lt-LT"/>
              </w:rPr>
              <w:t>nuotekio</w:t>
            </w:r>
            <w:proofErr w:type="spellEnd"/>
            <w:r w:rsidRPr="006D5FA1">
              <w:rPr>
                <w:sz w:val="20"/>
                <w:lang w:val="lt-LT"/>
              </w:rPr>
              <w:t xml:space="preserve"> relė</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Relės tipas – trifazė, 30 </w:t>
            </w:r>
            <w:proofErr w:type="spellStart"/>
            <w:r w:rsidRPr="006D5FA1">
              <w:rPr>
                <w:sz w:val="20"/>
                <w:lang w:val="lt-LT"/>
              </w:rPr>
              <w:t>mA</w:t>
            </w:r>
            <w:proofErr w:type="spellEnd"/>
            <w:r w:rsidRPr="006D5FA1">
              <w:rPr>
                <w:sz w:val="20"/>
                <w:lang w:val="lt-LT"/>
              </w:rPr>
              <w:t xml:space="preserve">. Vardinė atjungimo galia 6kA. Keturių polių  25/0,03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16,45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22</w:t>
            </w:r>
          </w:p>
        </w:tc>
        <w:tc>
          <w:tcPr>
            <w:tcW w:w="2268" w:type="dxa"/>
            <w:vAlign w:val="center"/>
          </w:tcPr>
          <w:p w:rsidR="00BB4132" w:rsidRPr="006D5FA1" w:rsidRDefault="00BB4132" w:rsidP="00BB4132">
            <w:pPr>
              <w:widowControl w:val="0"/>
              <w:rPr>
                <w:sz w:val="20"/>
                <w:lang w:val="lt-LT"/>
              </w:rPr>
            </w:pPr>
            <w:r w:rsidRPr="006D5FA1">
              <w:rPr>
                <w:sz w:val="20"/>
                <w:lang w:val="lt-LT"/>
              </w:rPr>
              <w:t>Magnetinis paleidiklis</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Srovė 25A, Dažnis 50Hz, Kontaktų porų skaičius 2 atviri 2 uždari, Įtampa (nominali izoliacijos ) 660V. Magnetinis </w:t>
            </w:r>
            <w:proofErr w:type="spellStart"/>
            <w:r w:rsidRPr="006D5FA1">
              <w:rPr>
                <w:sz w:val="20"/>
                <w:lang w:val="lt-LT"/>
              </w:rPr>
              <w:t>paleidėjas</w:t>
            </w:r>
            <w:proofErr w:type="spellEnd"/>
            <w:r w:rsidRPr="006D5FA1">
              <w:rPr>
                <w:sz w:val="20"/>
                <w:lang w:val="lt-LT"/>
              </w:rPr>
              <w:t xml:space="preserve"> skirtas variklių ir jų kombinacijų paleidimui, taip pat kitiems elektriniams įrenginiams.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8,10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23</w:t>
            </w:r>
          </w:p>
        </w:tc>
        <w:tc>
          <w:tcPr>
            <w:tcW w:w="2268" w:type="dxa"/>
            <w:vAlign w:val="center"/>
          </w:tcPr>
          <w:p w:rsidR="00BB4132" w:rsidRPr="006D5FA1" w:rsidRDefault="00BB4132" w:rsidP="00BB4132">
            <w:pPr>
              <w:widowControl w:val="0"/>
              <w:rPr>
                <w:sz w:val="20"/>
                <w:lang w:val="lt-LT"/>
              </w:rPr>
            </w:pPr>
            <w:r w:rsidRPr="006D5FA1">
              <w:rPr>
                <w:sz w:val="20"/>
                <w:lang w:val="lt-LT"/>
              </w:rPr>
              <w:t>Magnetinis paleidiklis</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Skirtas uždegti lempas. Reversinis magnetinis paleidiklis su šilumine </w:t>
            </w:r>
            <w:proofErr w:type="spellStart"/>
            <w:r w:rsidRPr="006D5FA1">
              <w:rPr>
                <w:sz w:val="20"/>
                <w:lang w:val="lt-LT"/>
              </w:rPr>
              <w:t>rėle</w:t>
            </w:r>
            <w:proofErr w:type="spellEnd"/>
            <w:r w:rsidRPr="006D5FA1">
              <w:rPr>
                <w:sz w:val="20"/>
                <w:lang w:val="lt-LT"/>
              </w:rPr>
              <w:t xml:space="preserve"> 25 - 32A,  ritės įtampa 230V, Srovė 37A, Dažnis 50 Hz, įtampa (nominali izoliacijos ) 690V, apsaugos klasė IP20.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10,25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24</w:t>
            </w:r>
          </w:p>
        </w:tc>
        <w:tc>
          <w:tcPr>
            <w:tcW w:w="2268" w:type="dxa"/>
            <w:vAlign w:val="center"/>
          </w:tcPr>
          <w:p w:rsidR="00BB4132" w:rsidRPr="006D5FA1" w:rsidRDefault="00BB4132" w:rsidP="00BB4132">
            <w:pPr>
              <w:widowControl w:val="0"/>
              <w:rPr>
                <w:sz w:val="20"/>
                <w:lang w:val="lt-LT"/>
              </w:rPr>
            </w:pPr>
            <w:r w:rsidRPr="006D5FA1">
              <w:rPr>
                <w:sz w:val="20"/>
                <w:lang w:val="lt-LT"/>
              </w:rPr>
              <w:t>Kaitinamoji lemputė</w:t>
            </w:r>
          </w:p>
        </w:tc>
        <w:tc>
          <w:tcPr>
            <w:tcW w:w="4111" w:type="dxa"/>
            <w:vAlign w:val="center"/>
          </w:tcPr>
          <w:p w:rsidR="00BB4132" w:rsidRPr="006D5FA1" w:rsidRDefault="00BB4132" w:rsidP="00BB4132">
            <w:pPr>
              <w:widowControl w:val="0"/>
              <w:rPr>
                <w:sz w:val="20"/>
                <w:lang w:val="lt-LT"/>
              </w:rPr>
            </w:pPr>
            <w:r w:rsidRPr="006D5FA1">
              <w:rPr>
                <w:sz w:val="20"/>
                <w:lang w:val="lt-LT"/>
              </w:rPr>
              <w:t>Skirta negyvenamų patalpų apšvietimui, įtampa 230V, galingumas 100W, cokolis E27, lemputės matmenys 106x60x60, skaidri. Matmenims galima paklaida +/- 10mm.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0,26</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25</w:t>
            </w:r>
          </w:p>
        </w:tc>
        <w:tc>
          <w:tcPr>
            <w:tcW w:w="2268" w:type="dxa"/>
            <w:vAlign w:val="center"/>
          </w:tcPr>
          <w:p w:rsidR="00BB4132" w:rsidRPr="006D5FA1" w:rsidRDefault="00BB4132" w:rsidP="00BB4132">
            <w:pPr>
              <w:widowControl w:val="0"/>
              <w:rPr>
                <w:sz w:val="20"/>
                <w:lang w:val="lt-LT"/>
              </w:rPr>
            </w:pPr>
            <w:r w:rsidRPr="006D5FA1">
              <w:rPr>
                <w:sz w:val="20"/>
                <w:lang w:val="lt-LT"/>
              </w:rPr>
              <w:t>Kaitinamoji lemputė</w:t>
            </w:r>
          </w:p>
        </w:tc>
        <w:tc>
          <w:tcPr>
            <w:tcW w:w="4111" w:type="dxa"/>
            <w:vAlign w:val="center"/>
          </w:tcPr>
          <w:p w:rsidR="00BB4132" w:rsidRPr="006D5FA1" w:rsidRDefault="00BB4132" w:rsidP="00BB4132">
            <w:pPr>
              <w:widowControl w:val="0"/>
              <w:rPr>
                <w:sz w:val="20"/>
                <w:lang w:val="lt-LT"/>
              </w:rPr>
            </w:pPr>
            <w:r w:rsidRPr="006D5FA1">
              <w:rPr>
                <w:sz w:val="20"/>
                <w:lang w:val="lt-LT"/>
              </w:rPr>
              <w:t>Skirta negyvenamų patalpų apšvietimui, įtampa 230V, galingumas 60W, cokolis E27, lemputės matmenys 106x60x60, skaidri. Matmenims galima paklaida +/- 10mm.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0,22</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lastRenderedPageBreak/>
              <w:t>27</w:t>
            </w:r>
          </w:p>
        </w:tc>
        <w:tc>
          <w:tcPr>
            <w:tcW w:w="2268" w:type="dxa"/>
            <w:vAlign w:val="center"/>
          </w:tcPr>
          <w:p w:rsidR="00BB4132" w:rsidRPr="006D5FA1" w:rsidRDefault="00BB4132" w:rsidP="00BB4132">
            <w:pPr>
              <w:widowControl w:val="0"/>
              <w:rPr>
                <w:sz w:val="20"/>
                <w:lang w:val="lt-LT"/>
              </w:rPr>
            </w:pPr>
            <w:r w:rsidRPr="006D5FA1">
              <w:rPr>
                <w:sz w:val="20"/>
                <w:lang w:val="lt-LT"/>
              </w:rPr>
              <w:t>Kompaktinė liuminescencinė lemputė</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Naudojimo įtampa: 220-240 V, Galingumas: 25 W, </w:t>
            </w:r>
          </w:p>
          <w:p w:rsidR="00BB4132" w:rsidRPr="006D5FA1" w:rsidRDefault="00BB4132" w:rsidP="00BB4132">
            <w:pPr>
              <w:widowControl w:val="0"/>
              <w:rPr>
                <w:sz w:val="20"/>
                <w:lang w:val="lt-LT"/>
              </w:rPr>
            </w:pPr>
            <w:r w:rsidRPr="006D5FA1">
              <w:rPr>
                <w:sz w:val="20"/>
                <w:lang w:val="lt-LT"/>
              </w:rPr>
              <w:t xml:space="preserve">Cokolis: E27, Šviesos srautas: ne mažiau 1520 </w:t>
            </w:r>
            <w:proofErr w:type="spellStart"/>
            <w:r w:rsidRPr="006D5FA1">
              <w:rPr>
                <w:sz w:val="20"/>
                <w:lang w:val="lt-LT"/>
              </w:rPr>
              <w:t>lm</w:t>
            </w:r>
            <w:proofErr w:type="spellEnd"/>
            <w:r w:rsidRPr="006D5FA1">
              <w:rPr>
                <w:sz w:val="20"/>
                <w:lang w:val="lt-LT"/>
              </w:rPr>
              <w:t xml:space="preserve">, </w:t>
            </w:r>
          </w:p>
          <w:p w:rsidR="00BB4132" w:rsidRPr="006D5FA1" w:rsidRDefault="00BB4132" w:rsidP="00BB4132">
            <w:pPr>
              <w:widowControl w:val="0"/>
              <w:rPr>
                <w:sz w:val="20"/>
                <w:lang w:val="lt-LT"/>
              </w:rPr>
            </w:pPr>
            <w:r w:rsidRPr="006D5FA1">
              <w:rPr>
                <w:sz w:val="20"/>
                <w:lang w:val="lt-LT"/>
              </w:rPr>
              <w:t xml:space="preserve">Šviesos spektras: ne mažiau 4000 K.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0,50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27</w:t>
            </w:r>
          </w:p>
        </w:tc>
        <w:tc>
          <w:tcPr>
            <w:tcW w:w="2268" w:type="dxa"/>
            <w:vAlign w:val="center"/>
          </w:tcPr>
          <w:p w:rsidR="00BB4132" w:rsidRPr="006D5FA1" w:rsidRDefault="00BB4132" w:rsidP="00BB4132">
            <w:pPr>
              <w:widowControl w:val="0"/>
              <w:rPr>
                <w:sz w:val="20"/>
                <w:lang w:val="lt-LT"/>
              </w:rPr>
            </w:pPr>
            <w:r w:rsidRPr="006D5FA1">
              <w:rPr>
                <w:sz w:val="20"/>
                <w:lang w:val="lt-LT"/>
              </w:rPr>
              <w:t>Šviesos diodų LED lemputė</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Naudojimo įtampa: 220-240 V, Galingumas: 9 W, </w:t>
            </w:r>
          </w:p>
          <w:p w:rsidR="00BB4132" w:rsidRPr="006D5FA1" w:rsidRDefault="00BB4132" w:rsidP="00BB4132">
            <w:pPr>
              <w:widowControl w:val="0"/>
              <w:rPr>
                <w:sz w:val="20"/>
                <w:lang w:val="lt-LT"/>
              </w:rPr>
            </w:pPr>
            <w:r w:rsidRPr="006D5FA1">
              <w:rPr>
                <w:sz w:val="20"/>
                <w:lang w:val="lt-LT"/>
              </w:rPr>
              <w:t xml:space="preserve">Cokolis: E27, Šviesos srautas: ne mažiau 500 </w:t>
            </w:r>
            <w:proofErr w:type="spellStart"/>
            <w:r w:rsidRPr="006D5FA1">
              <w:rPr>
                <w:sz w:val="20"/>
                <w:lang w:val="lt-LT"/>
              </w:rPr>
              <w:t>lm</w:t>
            </w:r>
            <w:proofErr w:type="spellEnd"/>
            <w:r w:rsidRPr="006D5FA1">
              <w:rPr>
                <w:sz w:val="20"/>
                <w:lang w:val="lt-LT"/>
              </w:rPr>
              <w:t xml:space="preserve">, </w:t>
            </w:r>
          </w:p>
          <w:p w:rsidR="00BB4132" w:rsidRPr="006D5FA1" w:rsidRDefault="00BB4132" w:rsidP="00BB4132">
            <w:pPr>
              <w:widowControl w:val="0"/>
              <w:rPr>
                <w:sz w:val="20"/>
                <w:lang w:val="lt-LT"/>
              </w:rPr>
            </w:pPr>
            <w:r w:rsidRPr="006D5FA1">
              <w:rPr>
                <w:sz w:val="20"/>
                <w:lang w:val="lt-LT"/>
              </w:rPr>
              <w:t xml:space="preserve">Šviesos spektras: ne mažiau 3000 K.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0,79</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28</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280x3,5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2,40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29</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280x3,5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2,40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30</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178x4,8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1,85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31</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360x4,8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3,70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32</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360x7,5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7,05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33</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450x7,5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8,55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34</w:t>
            </w:r>
          </w:p>
        </w:tc>
        <w:tc>
          <w:tcPr>
            <w:tcW w:w="2268" w:type="dxa"/>
            <w:vAlign w:val="center"/>
          </w:tcPr>
          <w:p w:rsidR="00BB4132" w:rsidRPr="006D5FA1" w:rsidRDefault="00BB4132" w:rsidP="00BB4132">
            <w:pPr>
              <w:widowControl w:val="0"/>
              <w:rPr>
                <w:sz w:val="20"/>
                <w:lang w:val="lt-LT"/>
              </w:rPr>
            </w:pPr>
            <w:r w:rsidRPr="006D5FA1">
              <w:rPr>
                <w:sz w:val="20"/>
                <w:lang w:val="lt-LT"/>
              </w:rPr>
              <w:t>Laidų tvirtinimo dirželis</w:t>
            </w:r>
          </w:p>
        </w:tc>
        <w:tc>
          <w:tcPr>
            <w:tcW w:w="4111" w:type="dxa"/>
            <w:vAlign w:val="center"/>
          </w:tcPr>
          <w:p w:rsidR="00BB4132" w:rsidRPr="006D5FA1" w:rsidRDefault="00BB4132" w:rsidP="00BB4132">
            <w:pPr>
              <w:widowControl w:val="0"/>
              <w:rPr>
                <w:sz w:val="20"/>
                <w:lang w:val="lt-LT"/>
              </w:rPr>
            </w:pPr>
            <w:r w:rsidRPr="006D5FA1">
              <w:rPr>
                <w:sz w:val="20"/>
                <w:lang w:val="lt-LT"/>
              </w:rPr>
              <w:t>Išmatavimai 240x7,6 mm. Pakuotėje 100vnt. Matmenims galima paklaida +/- 3mm.</w:t>
            </w:r>
          </w:p>
        </w:tc>
        <w:tc>
          <w:tcPr>
            <w:tcW w:w="709" w:type="dxa"/>
            <w:vAlign w:val="center"/>
          </w:tcPr>
          <w:p w:rsidR="00BB4132" w:rsidRPr="006D5FA1" w:rsidRDefault="00BB4132" w:rsidP="00BB4132">
            <w:pPr>
              <w:widowControl w:val="0"/>
              <w:jc w:val="center"/>
              <w:rPr>
                <w:sz w:val="20"/>
                <w:lang w:val="lt-LT"/>
              </w:rPr>
            </w:pPr>
            <w:proofErr w:type="spellStart"/>
            <w:r w:rsidRPr="006D5FA1">
              <w:rPr>
                <w:sz w:val="20"/>
                <w:lang w:val="lt-LT"/>
              </w:rPr>
              <w:t>įpak</w:t>
            </w:r>
            <w:proofErr w:type="spellEnd"/>
            <w:r w:rsidRPr="006D5FA1">
              <w:rPr>
                <w:sz w:val="20"/>
                <w:lang w:val="lt-LT"/>
              </w:rPr>
              <w:t>.</w:t>
            </w:r>
          </w:p>
        </w:tc>
        <w:tc>
          <w:tcPr>
            <w:tcW w:w="1948" w:type="dxa"/>
          </w:tcPr>
          <w:p w:rsidR="00BB4132" w:rsidRPr="00E77CB8" w:rsidRDefault="00E77CB8" w:rsidP="00BB4132">
            <w:pPr>
              <w:jc w:val="center"/>
              <w:rPr>
                <w:sz w:val="20"/>
                <w:lang w:val="lt-LT"/>
              </w:rPr>
            </w:pPr>
            <w:r w:rsidRPr="00E77CB8">
              <w:rPr>
                <w:sz w:val="20"/>
                <w:lang w:val="lt-LT"/>
              </w:rPr>
              <w:t>5,40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35</w:t>
            </w:r>
          </w:p>
        </w:tc>
        <w:tc>
          <w:tcPr>
            <w:tcW w:w="2268" w:type="dxa"/>
            <w:vAlign w:val="center"/>
          </w:tcPr>
          <w:p w:rsidR="00BB4132" w:rsidRPr="006D5FA1" w:rsidRDefault="00BB4132" w:rsidP="00BB4132">
            <w:pPr>
              <w:widowControl w:val="0"/>
              <w:rPr>
                <w:sz w:val="20"/>
                <w:lang w:val="lt-LT"/>
              </w:rPr>
            </w:pPr>
            <w:proofErr w:type="spellStart"/>
            <w:r w:rsidRPr="006D5FA1">
              <w:rPr>
                <w:sz w:val="20"/>
                <w:lang w:val="lt-LT"/>
              </w:rPr>
              <w:t>Ilgiklis</w:t>
            </w:r>
            <w:proofErr w:type="spellEnd"/>
          </w:p>
        </w:tc>
        <w:tc>
          <w:tcPr>
            <w:tcW w:w="4111" w:type="dxa"/>
            <w:vAlign w:val="center"/>
          </w:tcPr>
          <w:p w:rsidR="00BB4132" w:rsidRPr="006D5FA1" w:rsidRDefault="00BB4132" w:rsidP="00BB4132">
            <w:pPr>
              <w:widowControl w:val="0"/>
              <w:rPr>
                <w:sz w:val="20"/>
                <w:lang w:val="lt-LT"/>
              </w:rPr>
            </w:pPr>
            <w:proofErr w:type="spellStart"/>
            <w:r w:rsidRPr="006D5FA1">
              <w:rPr>
                <w:sz w:val="20"/>
                <w:lang w:val="lt-LT"/>
              </w:rPr>
              <w:t>Ilgiklis</w:t>
            </w:r>
            <w:proofErr w:type="spellEnd"/>
            <w:r w:rsidRPr="006D5FA1">
              <w:rPr>
                <w:sz w:val="20"/>
                <w:lang w:val="lt-LT"/>
              </w:rPr>
              <w:t xml:space="preserve"> su įžeminimo kontaktu ir jungtuku el. srovei atjungti ne mažiau 6 lizdų su ne trumpesniu kaip 5 m. kabeliu.</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5,70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36</w:t>
            </w:r>
          </w:p>
        </w:tc>
        <w:tc>
          <w:tcPr>
            <w:tcW w:w="2268" w:type="dxa"/>
            <w:vAlign w:val="center"/>
          </w:tcPr>
          <w:p w:rsidR="00BB4132" w:rsidRPr="006D5FA1" w:rsidRDefault="00BB4132" w:rsidP="00BB4132">
            <w:pPr>
              <w:widowControl w:val="0"/>
              <w:rPr>
                <w:sz w:val="20"/>
                <w:lang w:val="lt-LT"/>
              </w:rPr>
            </w:pPr>
            <w:r w:rsidRPr="006D5FA1">
              <w:rPr>
                <w:sz w:val="20"/>
                <w:lang w:val="lt-LT"/>
              </w:rPr>
              <w:t xml:space="preserve">Elektrinė girlianda </w:t>
            </w:r>
          </w:p>
        </w:tc>
        <w:tc>
          <w:tcPr>
            <w:tcW w:w="4111" w:type="dxa"/>
            <w:vAlign w:val="center"/>
          </w:tcPr>
          <w:p w:rsidR="00BB4132" w:rsidRPr="006D5FA1" w:rsidRDefault="00BB4132" w:rsidP="00BB4132">
            <w:pPr>
              <w:widowControl w:val="0"/>
              <w:rPr>
                <w:sz w:val="20"/>
                <w:lang w:val="lt-LT"/>
              </w:rPr>
            </w:pPr>
            <w:r w:rsidRPr="006D5FA1">
              <w:rPr>
                <w:sz w:val="20"/>
                <w:lang w:val="lt-LT"/>
              </w:rPr>
              <w:t>Žalios spalvos. Laido ilgis – ne mažiau kaip 5 m , lempučių skaičius : ne mažiau kaip 180, paskirtis vidaus patalpose ir lauke, mirksinti girlianda, lempučių tipas: LED.</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5,80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37</w:t>
            </w:r>
          </w:p>
        </w:tc>
        <w:tc>
          <w:tcPr>
            <w:tcW w:w="2268" w:type="dxa"/>
            <w:vAlign w:val="center"/>
          </w:tcPr>
          <w:p w:rsidR="00BB4132" w:rsidRPr="006D5FA1" w:rsidRDefault="00BB4132" w:rsidP="00BB4132">
            <w:pPr>
              <w:widowControl w:val="0"/>
              <w:rPr>
                <w:sz w:val="20"/>
                <w:lang w:val="lt-LT"/>
              </w:rPr>
            </w:pPr>
            <w:r w:rsidRPr="006D5FA1">
              <w:rPr>
                <w:sz w:val="20"/>
                <w:lang w:val="lt-LT"/>
              </w:rPr>
              <w:t>Elektrinė girlianda</w:t>
            </w:r>
          </w:p>
        </w:tc>
        <w:tc>
          <w:tcPr>
            <w:tcW w:w="4111" w:type="dxa"/>
            <w:vAlign w:val="center"/>
          </w:tcPr>
          <w:p w:rsidR="00BB4132" w:rsidRPr="006D5FA1" w:rsidRDefault="00BB4132" w:rsidP="00BB4132">
            <w:pPr>
              <w:widowControl w:val="0"/>
              <w:rPr>
                <w:sz w:val="20"/>
                <w:lang w:val="lt-LT"/>
              </w:rPr>
            </w:pPr>
            <w:r w:rsidRPr="006D5FA1">
              <w:rPr>
                <w:sz w:val="20"/>
                <w:lang w:val="lt-LT"/>
              </w:rPr>
              <w:t>Žalios spalvos Laido ilgis – ne mažiau kaip 10 m, lempučių skaičius :ne mažiau kaip 360, paskirtis vidaus patalpose ir lauke, mirksinti girlianda, lempučių tipas: LED.</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8,30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38</w:t>
            </w:r>
          </w:p>
        </w:tc>
        <w:tc>
          <w:tcPr>
            <w:tcW w:w="2268" w:type="dxa"/>
            <w:vAlign w:val="center"/>
          </w:tcPr>
          <w:p w:rsidR="00BB4132" w:rsidRPr="006D5FA1" w:rsidRDefault="00BB4132" w:rsidP="00BB4132">
            <w:pPr>
              <w:widowControl w:val="0"/>
              <w:rPr>
                <w:sz w:val="20"/>
                <w:lang w:val="lt-LT"/>
              </w:rPr>
            </w:pPr>
            <w:r w:rsidRPr="006D5FA1">
              <w:rPr>
                <w:sz w:val="20"/>
                <w:lang w:val="lt-LT"/>
              </w:rPr>
              <w:t xml:space="preserve">El. girliandos T formos </w:t>
            </w:r>
            <w:proofErr w:type="spellStart"/>
            <w:r w:rsidRPr="006D5FA1">
              <w:rPr>
                <w:sz w:val="20"/>
                <w:lang w:val="lt-LT"/>
              </w:rPr>
              <w:t>sujungiklis</w:t>
            </w:r>
            <w:proofErr w:type="spellEnd"/>
          </w:p>
        </w:tc>
        <w:tc>
          <w:tcPr>
            <w:tcW w:w="4111" w:type="dxa"/>
            <w:vAlign w:val="center"/>
          </w:tcPr>
          <w:p w:rsidR="00BB4132" w:rsidRPr="006D5FA1" w:rsidRDefault="00BB4132" w:rsidP="00BB4132">
            <w:pPr>
              <w:widowControl w:val="0"/>
              <w:rPr>
                <w:sz w:val="20"/>
                <w:lang w:val="lt-LT"/>
              </w:rPr>
            </w:pPr>
            <w:r w:rsidRPr="006D5FA1">
              <w:rPr>
                <w:sz w:val="20"/>
                <w:lang w:val="lt-LT"/>
              </w:rPr>
              <w:t>Žalios spalvos. Paskirtis vidaus patalpose ir lauke. Skirtas sujungti jungiamas girliandas T forma.</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0,30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39</w:t>
            </w:r>
          </w:p>
        </w:tc>
        <w:tc>
          <w:tcPr>
            <w:tcW w:w="2268" w:type="dxa"/>
            <w:vAlign w:val="center"/>
          </w:tcPr>
          <w:p w:rsidR="00BB4132" w:rsidRPr="006D5FA1" w:rsidRDefault="00BB4132" w:rsidP="00BB4132">
            <w:pPr>
              <w:widowControl w:val="0"/>
              <w:rPr>
                <w:sz w:val="20"/>
                <w:lang w:val="lt-LT"/>
              </w:rPr>
            </w:pPr>
            <w:r w:rsidRPr="006D5FA1">
              <w:rPr>
                <w:sz w:val="20"/>
                <w:lang w:val="lt-LT"/>
              </w:rPr>
              <w:t>Izoliacinė juosta</w:t>
            </w:r>
          </w:p>
        </w:tc>
        <w:tc>
          <w:tcPr>
            <w:tcW w:w="4111" w:type="dxa"/>
            <w:vAlign w:val="center"/>
          </w:tcPr>
          <w:p w:rsidR="00BB4132" w:rsidRPr="006D5FA1" w:rsidRDefault="00BB4132" w:rsidP="00BB4132">
            <w:pPr>
              <w:widowControl w:val="0"/>
              <w:rPr>
                <w:sz w:val="20"/>
                <w:lang w:val="lt-LT"/>
              </w:rPr>
            </w:pPr>
            <w:r w:rsidRPr="006D5FA1">
              <w:rPr>
                <w:sz w:val="20"/>
                <w:lang w:val="lt-LT"/>
              </w:rPr>
              <w:t>Lipni PVC izoliacinė juosta, įvairių spalvų, rulonėliuose po 20m., plotis 19 mm. Matmenims galima paklaida +/- 1mm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0,84</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40</w:t>
            </w:r>
          </w:p>
        </w:tc>
        <w:tc>
          <w:tcPr>
            <w:tcW w:w="2268" w:type="dxa"/>
            <w:vAlign w:val="center"/>
          </w:tcPr>
          <w:p w:rsidR="00BB4132" w:rsidRPr="006D5FA1" w:rsidRDefault="00BB4132" w:rsidP="00BB4132">
            <w:pPr>
              <w:widowControl w:val="0"/>
              <w:rPr>
                <w:sz w:val="20"/>
                <w:lang w:val="lt-LT"/>
              </w:rPr>
            </w:pPr>
            <w:r w:rsidRPr="006D5FA1">
              <w:rPr>
                <w:sz w:val="20"/>
                <w:lang w:val="lt-LT"/>
              </w:rPr>
              <w:t>Kištukas</w:t>
            </w:r>
          </w:p>
        </w:tc>
        <w:tc>
          <w:tcPr>
            <w:tcW w:w="4111" w:type="dxa"/>
            <w:vAlign w:val="center"/>
          </w:tcPr>
          <w:p w:rsidR="00BB4132" w:rsidRPr="006D5FA1" w:rsidRDefault="00BB4132" w:rsidP="00BB4132">
            <w:pPr>
              <w:widowControl w:val="0"/>
              <w:rPr>
                <w:sz w:val="20"/>
                <w:lang w:val="lt-LT"/>
              </w:rPr>
            </w:pPr>
            <w:r w:rsidRPr="006D5FA1">
              <w:rPr>
                <w:sz w:val="20"/>
                <w:lang w:val="lt-LT"/>
              </w:rPr>
              <w:t>Kištukas su įžeminimo kontaktu, 3P, 16A, 250V</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0,61</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41</w:t>
            </w:r>
          </w:p>
        </w:tc>
        <w:tc>
          <w:tcPr>
            <w:tcW w:w="2268" w:type="dxa"/>
            <w:vAlign w:val="center"/>
          </w:tcPr>
          <w:p w:rsidR="00BB4132" w:rsidRPr="006D5FA1" w:rsidRDefault="00BB4132" w:rsidP="00BB4132">
            <w:pPr>
              <w:widowControl w:val="0"/>
              <w:rPr>
                <w:sz w:val="20"/>
                <w:lang w:val="lt-LT"/>
              </w:rPr>
            </w:pPr>
            <w:r w:rsidRPr="006D5FA1">
              <w:rPr>
                <w:sz w:val="20"/>
                <w:lang w:val="lt-LT"/>
              </w:rPr>
              <w:t>Kištukinis lizdas</w:t>
            </w:r>
          </w:p>
        </w:tc>
        <w:tc>
          <w:tcPr>
            <w:tcW w:w="4111" w:type="dxa"/>
            <w:vAlign w:val="center"/>
          </w:tcPr>
          <w:p w:rsidR="00BB4132" w:rsidRPr="006D5FA1" w:rsidRDefault="00BB4132" w:rsidP="00BB4132">
            <w:pPr>
              <w:widowControl w:val="0"/>
              <w:rPr>
                <w:sz w:val="20"/>
                <w:lang w:val="lt-LT"/>
              </w:rPr>
            </w:pPr>
            <w:proofErr w:type="spellStart"/>
            <w:r w:rsidRPr="006D5FA1">
              <w:rPr>
                <w:sz w:val="20"/>
                <w:lang w:val="lt-LT"/>
              </w:rPr>
              <w:t>Įleistinis</w:t>
            </w:r>
            <w:proofErr w:type="spellEnd"/>
            <w:r w:rsidRPr="006D5FA1">
              <w:rPr>
                <w:sz w:val="20"/>
                <w:lang w:val="lt-LT"/>
              </w:rPr>
              <w:t xml:space="preserve"> (</w:t>
            </w:r>
            <w:proofErr w:type="spellStart"/>
            <w:r w:rsidRPr="006D5FA1">
              <w:rPr>
                <w:sz w:val="20"/>
                <w:lang w:val="lt-LT"/>
              </w:rPr>
              <w:t>potinkinis</w:t>
            </w:r>
            <w:proofErr w:type="spellEnd"/>
            <w:r w:rsidRPr="006D5FA1">
              <w:rPr>
                <w:sz w:val="20"/>
                <w:lang w:val="lt-LT"/>
              </w:rPr>
              <w:t>) kištukinis lizdas su įžeminimo kontaktu patalpų vidaus instaliacijai, 3P, 16A, 250V.</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1,30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42</w:t>
            </w:r>
          </w:p>
        </w:tc>
        <w:tc>
          <w:tcPr>
            <w:tcW w:w="2268" w:type="dxa"/>
            <w:vAlign w:val="center"/>
          </w:tcPr>
          <w:p w:rsidR="00BB4132" w:rsidRPr="006D5FA1" w:rsidRDefault="00BB4132" w:rsidP="00BB4132">
            <w:pPr>
              <w:widowControl w:val="0"/>
              <w:rPr>
                <w:sz w:val="20"/>
                <w:lang w:val="lt-LT"/>
              </w:rPr>
            </w:pPr>
            <w:r w:rsidRPr="006D5FA1">
              <w:rPr>
                <w:sz w:val="20"/>
                <w:lang w:val="lt-LT"/>
              </w:rPr>
              <w:t>Kištukinis lizdas</w:t>
            </w:r>
          </w:p>
        </w:tc>
        <w:tc>
          <w:tcPr>
            <w:tcW w:w="4111" w:type="dxa"/>
            <w:vAlign w:val="center"/>
          </w:tcPr>
          <w:p w:rsidR="00BB4132" w:rsidRPr="006D5FA1" w:rsidRDefault="00BB4132" w:rsidP="00BB4132">
            <w:pPr>
              <w:widowControl w:val="0"/>
              <w:rPr>
                <w:sz w:val="20"/>
                <w:lang w:val="lt-LT"/>
              </w:rPr>
            </w:pPr>
            <w:r w:rsidRPr="006D5FA1">
              <w:rPr>
                <w:sz w:val="20"/>
                <w:lang w:val="lt-LT"/>
              </w:rPr>
              <w:t>Paviršinis kištukinis lizdas su įžeminimo kontaktu patalpų vidaus instaliacijai, įvairių spalvų, 3P, 16A, 250V.</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1,27</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43</w:t>
            </w:r>
          </w:p>
        </w:tc>
        <w:tc>
          <w:tcPr>
            <w:tcW w:w="2268" w:type="dxa"/>
            <w:vAlign w:val="center"/>
          </w:tcPr>
          <w:p w:rsidR="00BB4132" w:rsidRPr="006D5FA1" w:rsidRDefault="00BB4132" w:rsidP="00BB4132">
            <w:pPr>
              <w:widowControl w:val="0"/>
              <w:rPr>
                <w:sz w:val="20"/>
                <w:lang w:val="lt-LT"/>
              </w:rPr>
            </w:pPr>
            <w:r w:rsidRPr="006D5FA1">
              <w:rPr>
                <w:sz w:val="20"/>
                <w:lang w:val="lt-LT"/>
              </w:rPr>
              <w:t>Jungiklis</w:t>
            </w:r>
          </w:p>
        </w:tc>
        <w:tc>
          <w:tcPr>
            <w:tcW w:w="4111" w:type="dxa"/>
            <w:vAlign w:val="center"/>
          </w:tcPr>
          <w:p w:rsidR="00BB4132" w:rsidRPr="006D5FA1" w:rsidRDefault="00BB4132" w:rsidP="00BB4132">
            <w:pPr>
              <w:widowControl w:val="0"/>
              <w:rPr>
                <w:sz w:val="20"/>
                <w:lang w:val="lt-LT"/>
              </w:rPr>
            </w:pPr>
            <w:proofErr w:type="spellStart"/>
            <w:r w:rsidRPr="006D5FA1">
              <w:rPr>
                <w:sz w:val="20"/>
                <w:lang w:val="lt-LT"/>
              </w:rPr>
              <w:t>Įleistinis</w:t>
            </w:r>
            <w:proofErr w:type="spellEnd"/>
            <w:r w:rsidRPr="006D5FA1">
              <w:rPr>
                <w:sz w:val="20"/>
                <w:lang w:val="lt-LT"/>
              </w:rPr>
              <w:t xml:space="preserve"> (</w:t>
            </w:r>
            <w:proofErr w:type="spellStart"/>
            <w:r w:rsidRPr="006D5FA1">
              <w:rPr>
                <w:sz w:val="20"/>
                <w:lang w:val="lt-LT"/>
              </w:rPr>
              <w:t>potinkinis</w:t>
            </w:r>
            <w:proofErr w:type="spellEnd"/>
            <w:r w:rsidRPr="006D5FA1">
              <w:rPr>
                <w:sz w:val="20"/>
                <w:lang w:val="lt-LT"/>
              </w:rPr>
              <w:t>) vieno klavišo jungiklis, 16A, 250V.</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1,52</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44</w:t>
            </w:r>
          </w:p>
        </w:tc>
        <w:tc>
          <w:tcPr>
            <w:tcW w:w="2268" w:type="dxa"/>
            <w:vAlign w:val="center"/>
          </w:tcPr>
          <w:p w:rsidR="00BB4132" w:rsidRPr="006D5FA1" w:rsidRDefault="00BB4132" w:rsidP="00BB4132">
            <w:pPr>
              <w:widowControl w:val="0"/>
              <w:rPr>
                <w:sz w:val="20"/>
                <w:lang w:val="lt-LT"/>
              </w:rPr>
            </w:pPr>
            <w:r w:rsidRPr="006D5FA1">
              <w:rPr>
                <w:sz w:val="20"/>
                <w:lang w:val="lt-LT"/>
              </w:rPr>
              <w:t>Jungiklis</w:t>
            </w:r>
          </w:p>
        </w:tc>
        <w:tc>
          <w:tcPr>
            <w:tcW w:w="4111" w:type="dxa"/>
            <w:vAlign w:val="center"/>
          </w:tcPr>
          <w:p w:rsidR="00BB4132" w:rsidRPr="006D5FA1" w:rsidRDefault="00BB4132" w:rsidP="00BB4132">
            <w:pPr>
              <w:widowControl w:val="0"/>
              <w:rPr>
                <w:sz w:val="20"/>
                <w:lang w:val="lt-LT"/>
              </w:rPr>
            </w:pPr>
            <w:r w:rsidRPr="006D5FA1">
              <w:rPr>
                <w:sz w:val="20"/>
                <w:lang w:val="lt-LT"/>
              </w:rPr>
              <w:t>Paviršinis vieno klavišo jungiklis, 16A, 250V.</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1,52</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45</w:t>
            </w:r>
          </w:p>
        </w:tc>
        <w:tc>
          <w:tcPr>
            <w:tcW w:w="2268" w:type="dxa"/>
            <w:vAlign w:val="center"/>
          </w:tcPr>
          <w:p w:rsidR="00BB4132" w:rsidRPr="006D5FA1" w:rsidRDefault="00BB4132" w:rsidP="00BB4132">
            <w:pPr>
              <w:widowControl w:val="0"/>
              <w:rPr>
                <w:sz w:val="20"/>
                <w:lang w:val="lt-LT"/>
              </w:rPr>
            </w:pPr>
            <w:r w:rsidRPr="006D5FA1">
              <w:rPr>
                <w:sz w:val="20"/>
                <w:lang w:val="lt-LT"/>
              </w:rPr>
              <w:t>Montažinė dėžutė</w:t>
            </w:r>
          </w:p>
        </w:tc>
        <w:tc>
          <w:tcPr>
            <w:tcW w:w="4111" w:type="dxa"/>
            <w:vAlign w:val="center"/>
          </w:tcPr>
          <w:p w:rsidR="00BB4132" w:rsidRPr="006D5FA1" w:rsidRDefault="00BB4132" w:rsidP="00BB4132">
            <w:pPr>
              <w:widowControl w:val="0"/>
              <w:rPr>
                <w:sz w:val="20"/>
                <w:lang w:val="lt-LT"/>
              </w:rPr>
            </w:pPr>
            <w:proofErr w:type="spellStart"/>
            <w:r w:rsidRPr="006D5FA1">
              <w:rPr>
                <w:sz w:val="20"/>
                <w:lang w:val="lt-LT"/>
              </w:rPr>
              <w:t>Įleistinė</w:t>
            </w:r>
            <w:proofErr w:type="spellEnd"/>
            <w:r w:rsidRPr="006D5FA1">
              <w:rPr>
                <w:sz w:val="20"/>
                <w:lang w:val="lt-LT"/>
              </w:rPr>
              <w:t xml:space="preserve"> į mūro sieną,  Išmatavimai 45x68 mm.  Matmenims galima paklaida +/- 2mm. </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0,14</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46</w:t>
            </w:r>
          </w:p>
        </w:tc>
        <w:tc>
          <w:tcPr>
            <w:tcW w:w="2268" w:type="dxa"/>
            <w:vAlign w:val="center"/>
          </w:tcPr>
          <w:p w:rsidR="00BB4132" w:rsidRPr="006D5FA1" w:rsidRDefault="00BB4132" w:rsidP="00BB4132">
            <w:pPr>
              <w:widowControl w:val="0"/>
              <w:rPr>
                <w:sz w:val="20"/>
                <w:lang w:val="lt-LT"/>
              </w:rPr>
            </w:pPr>
            <w:r w:rsidRPr="006D5FA1">
              <w:rPr>
                <w:sz w:val="20"/>
                <w:lang w:val="lt-LT"/>
              </w:rPr>
              <w:t>Girlianda</w:t>
            </w:r>
          </w:p>
        </w:tc>
        <w:tc>
          <w:tcPr>
            <w:tcW w:w="4111" w:type="dxa"/>
            <w:vAlign w:val="center"/>
          </w:tcPr>
          <w:p w:rsidR="00BB4132" w:rsidRPr="006D5FA1" w:rsidRDefault="00BB4132" w:rsidP="00BB4132">
            <w:pPr>
              <w:widowControl w:val="0"/>
              <w:rPr>
                <w:sz w:val="20"/>
                <w:lang w:val="lt-LT"/>
              </w:rPr>
            </w:pPr>
            <w:r w:rsidRPr="006D5FA1">
              <w:rPr>
                <w:sz w:val="20"/>
                <w:lang w:val="lt-LT"/>
              </w:rPr>
              <w:t>LED lempučių lauko girlianda ,,Varveklis “ Laido ilgis – ne mažiau kaip 10 m, įvairių spalvų, lempučių skaičius :ne mažiau kaip 500 vnt.</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11,60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47</w:t>
            </w:r>
          </w:p>
        </w:tc>
        <w:tc>
          <w:tcPr>
            <w:tcW w:w="2268" w:type="dxa"/>
            <w:vAlign w:val="center"/>
          </w:tcPr>
          <w:p w:rsidR="00BB4132" w:rsidRPr="006D5FA1" w:rsidRDefault="00BB4132" w:rsidP="00BB4132">
            <w:pPr>
              <w:widowControl w:val="0"/>
              <w:rPr>
                <w:sz w:val="20"/>
                <w:lang w:val="lt-LT"/>
              </w:rPr>
            </w:pPr>
            <w:r w:rsidRPr="006D5FA1">
              <w:rPr>
                <w:sz w:val="20"/>
                <w:lang w:val="lt-LT"/>
              </w:rPr>
              <w:t>Girlianda</w:t>
            </w:r>
          </w:p>
        </w:tc>
        <w:tc>
          <w:tcPr>
            <w:tcW w:w="4111" w:type="dxa"/>
            <w:vAlign w:val="center"/>
          </w:tcPr>
          <w:p w:rsidR="00BB4132" w:rsidRPr="006D5FA1" w:rsidRDefault="00BB4132" w:rsidP="00BB4132">
            <w:pPr>
              <w:widowControl w:val="0"/>
              <w:rPr>
                <w:sz w:val="20"/>
                <w:lang w:val="lt-LT"/>
              </w:rPr>
            </w:pPr>
            <w:r w:rsidRPr="006D5FA1">
              <w:rPr>
                <w:sz w:val="20"/>
                <w:lang w:val="lt-LT"/>
              </w:rPr>
              <w:t>LED  lauko girlianda ,, Vamzdelis “, įvairių spalvų,  ilgis – ne mažiau kaip 80 cm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10,75</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48</w:t>
            </w:r>
          </w:p>
        </w:tc>
        <w:tc>
          <w:tcPr>
            <w:tcW w:w="2268" w:type="dxa"/>
            <w:vAlign w:val="center"/>
          </w:tcPr>
          <w:p w:rsidR="00BB4132" w:rsidRPr="006D5FA1" w:rsidRDefault="00BB4132" w:rsidP="00BB4132">
            <w:pPr>
              <w:widowControl w:val="0"/>
              <w:rPr>
                <w:sz w:val="20"/>
                <w:lang w:val="lt-LT"/>
              </w:rPr>
            </w:pPr>
            <w:r w:rsidRPr="006D5FA1">
              <w:rPr>
                <w:sz w:val="20"/>
                <w:lang w:val="lt-LT"/>
              </w:rPr>
              <w:t>Girlianda</w:t>
            </w:r>
          </w:p>
        </w:tc>
        <w:tc>
          <w:tcPr>
            <w:tcW w:w="4111" w:type="dxa"/>
            <w:vAlign w:val="center"/>
          </w:tcPr>
          <w:p w:rsidR="00BB4132" w:rsidRPr="006D5FA1" w:rsidRDefault="00BB4132" w:rsidP="00BB4132">
            <w:pPr>
              <w:widowControl w:val="0"/>
              <w:rPr>
                <w:sz w:val="20"/>
                <w:lang w:val="lt-LT"/>
              </w:rPr>
            </w:pPr>
            <w:r w:rsidRPr="006D5FA1">
              <w:rPr>
                <w:sz w:val="20"/>
                <w:lang w:val="lt-LT"/>
              </w:rPr>
              <w:t>LED lempučių lauko girlianda ,,Burbulas “, lempučių skaičius – ne mažiau kaip 100 vnt.</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6,62</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49</w:t>
            </w:r>
          </w:p>
        </w:tc>
        <w:tc>
          <w:tcPr>
            <w:tcW w:w="2268" w:type="dxa"/>
            <w:vAlign w:val="center"/>
          </w:tcPr>
          <w:p w:rsidR="00BB4132" w:rsidRPr="006D5FA1" w:rsidRDefault="00BB4132" w:rsidP="00BB4132">
            <w:pPr>
              <w:widowControl w:val="0"/>
              <w:rPr>
                <w:sz w:val="20"/>
                <w:lang w:val="lt-LT"/>
              </w:rPr>
            </w:pPr>
            <w:r w:rsidRPr="006D5FA1">
              <w:rPr>
                <w:sz w:val="20"/>
                <w:lang w:val="lt-LT"/>
              </w:rPr>
              <w:t>Šviestuvas</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Šviestuvai įleidžiami į pakabinamas lubas su </w:t>
            </w:r>
            <w:r w:rsidRPr="006D5FA1">
              <w:rPr>
                <w:sz w:val="20"/>
                <w:lang w:val="lt-LT"/>
              </w:rPr>
              <w:lastRenderedPageBreak/>
              <w:t>reflektoriumi ir 4 liuminescencinėmis lempomis, uždegamomis be starterių, išmatavimai 600x600 mm. Matmenims galima paklaida +/- 2mm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lastRenderedPageBreak/>
              <w:t>vnt.</w:t>
            </w:r>
          </w:p>
        </w:tc>
        <w:tc>
          <w:tcPr>
            <w:tcW w:w="1948" w:type="dxa"/>
          </w:tcPr>
          <w:p w:rsidR="006B08B7" w:rsidRPr="00E77CB8" w:rsidRDefault="006B08B7" w:rsidP="00BB4132">
            <w:pPr>
              <w:jc w:val="center"/>
              <w:rPr>
                <w:sz w:val="20"/>
                <w:lang w:val="lt-LT"/>
              </w:rPr>
            </w:pPr>
          </w:p>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7,50</w:t>
            </w:r>
          </w:p>
        </w:tc>
      </w:tr>
      <w:tr w:rsidR="00BB4132" w:rsidRPr="00E77CB8"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lastRenderedPageBreak/>
              <w:t>50</w:t>
            </w:r>
          </w:p>
        </w:tc>
        <w:tc>
          <w:tcPr>
            <w:tcW w:w="2268" w:type="dxa"/>
            <w:vAlign w:val="center"/>
          </w:tcPr>
          <w:p w:rsidR="00BB4132" w:rsidRPr="006D5FA1" w:rsidRDefault="00BB4132" w:rsidP="00BB4132">
            <w:pPr>
              <w:widowControl w:val="0"/>
              <w:rPr>
                <w:sz w:val="20"/>
                <w:lang w:val="lt-LT"/>
              </w:rPr>
            </w:pPr>
            <w:r w:rsidRPr="006D5FA1">
              <w:rPr>
                <w:sz w:val="20"/>
                <w:lang w:val="lt-LT"/>
              </w:rPr>
              <w:t>Šviestuvas</w:t>
            </w:r>
          </w:p>
        </w:tc>
        <w:tc>
          <w:tcPr>
            <w:tcW w:w="4111" w:type="dxa"/>
            <w:vAlign w:val="center"/>
          </w:tcPr>
          <w:p w:rsidR="00BB4132" w:rsidRPr="006D5FA1" w:rsidRDefault="00BB4132" w:rsidP="00BB4132">
            <w:pPr>
              <w:widowControl w:val="0"/>
              <w:rPr>
                <w:sz w:val="20"/>
                <w:lang w:val="lt-LT"/>
              </w:rPr>
            </w:pPr>
            <w:r w:rsidRPr="006D5FA1">
              <w:rPr>
                <w:sz w:val="20"/>
                <w:lang w:val="lt-LT"/>
              </w:rPr>
              <w:t>Šviestuvai  LED įleidžiami į pakabinamas, galia ne mažiau nei 45 W, išmatavimai 600x600 mm. Matmenims galima paklaida +/- 2mm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3,38</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51</w:t>
            </w:r>
          </w:p>
        </w:tc>
        <w:tc>
          <w:tcPr>
            <w:tcW w:w="2268" w:type="dxa"/>
            <w:vAlign w:val="center"/>
          </w:tcPr>
          <w:p w:rsidR="00BB4132" w:rsidRPr="006D5FA1" w:rsidRDefault="00BB4132" w:rsidP="00BB4132">
            <w:pPr>
              <w:widowControl w:val="0"/>
              <w:rPr>
                <w:sz w:val="20"/>
                <w:lang w:val="lt-LT"/>
              </w:rPr>
            </w:pPr>
            <w:r w:rsidRPr="006D5FA1">
              <w:rPr>
                <w:sz w:val="20"/>
                <w:lang w:val="lt-LT"/>
              </w:rPr>
              <w:t>Kaladėlė sujungimo</w:t>
            </w:r>
          </w:p>
        </w:tc>
        <w:tc>
          <w:tcPr>
            <w:tcW w:w="4111" w:type="dxa"/>
            <w:vAlign w:val="center"/>
          </w:tcPr>
          <w:p w:rsidR="00BB4132" w:rsidRPr="006D5FA1" w:rsidRDefault="00BB4132" w:rsidP="00BB4132">
            <w:pPr>
              <w:widowControl w:val="0"/>
              <w:rPr>
                <w:sz w:val="20"/>
                <w:lang w:val="lt-LT"/>
              </w:rPr>
            </w:pPr>
            <w:r w:rsidRPr="006D5FA1">
              <w:rPr>
                <w:sz w:val="20"/>
                <w:lang w:val="lt-LT"/>
              </w:rPr>
              <w:t>Laidų sujungimo kaladėlė 12x6 mm².  Matmenims galima paklaida +/- 1mm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0,11</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52</w:t>
            </w:r>
          </w:p>
        </w:tc>
        <w:tc>
          <w:tcPr>
            <w:tcW w:w="2268" w:type="dxa"/>
            <w:vAlign w:val="center"/>
          </w:tcPr>
          <w:p w:rsidR="00BB4132" w:rsidRPr="006D5FA1" w:rsidRDefault="00BB4132" w:rsidP="00BB4132">
            <w:pPr>
              <w:widowControl w:val="0"/>
              <w:rPr>
                <w:sz w:val="20"/>
                <w:lang w:val="lt-LT"/>
              </w:rPr>
            </w:pPr>
            <w:r w:rsidRPr="006D5FA1">
              <w:rPr>
                <w:sz w:val="20"/>
                <w:lang w:val="lt-LT"/>
              </w:rPr>
              <w:t>Kaladėlė sujungimo</w:t>
            </w:r>
          </w:p>
        </w:tc>
        <w:tc>
          <w:tcPr>
            <w:tcW w:w="4111" w:type="dxa"/>
            <w:vAlign w:val="center"/>
          </w:tcPr>
          <w:p w:rsidR="00BB4132" w:rsidRPr="006D5FA1" w:rsidRDefault="00BB4132" w:rsidP="00BB4132">
            <w:pPr>
              <w:widowControl w:val="0"/>
              <w:rPr>
                <w:sz w:val="20"/>
                <w:lang w:val="lt-LT"/>
              </w:rPr>
            </w:pPr>
            <w:r w:rsidRPr="006D5FA1">
              <w:rPr>
                <w:sz w:val="20"/>
                <w:lang w:val="lt-LT"/>
              </w:rPr>
              <w:t>Laidų sujungimo kaladėlė 12x10 mm².  Matmenims galima paklaida +/- 1mm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BB4132" w:rsidRPr="00E77CB8" w:rsidRDefault="00E77CB8" w:rsidP="00BB4132">
            <w:pPr>
              <w:jc w:val="center"/>
              <w:rPr>
                <w:sz w:val="20"/>
                <w:lang w:val="lt-LT"/>
              </w:rPr>
            </w:pPr>
            <w:r w:rsidRPr="00E77CB8">
              <w:rPr>
                <w:sz w:val="20"/>
                <w:lang w:val="lt-LT"/>
              </w:rPr>
              <w:t>0,14</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53</w:t>
            </w:r>
          </w:p>
        </w:tc>
        <w:tc>
          <w:tcPr>
            <w:tcW w:w="2268" w:type="dxa"/>
            <w:vAlign w:val="center"/>
          </w:tcPr>
          <w:p w:rsidR="00BB4132" w:rsidRPr="006D5FA1" w:rsidRDefault="00BB4132" w:rsidP="00BB4132">
            <w:pPr>
              <w:widowControl w:val="0"/>
              <w:rPr>
                <w:sz w:val="20"/>
                <w:lang w:val="lt-LT"/>
              </w:rPr>
            </w:pPr>
            <w:r w:rsidRPr="006D5FA1">
              <w:rPr>
                <w:sz w:val="20"/>
                <w:lang w:val="lt-LT"/>
              </w:rPr>
              <w:t>Apkaba</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Apkaba plokščių laidų tvirtinimui su </w:t>
            </w:r>
            <w:proofErr w:type="spellStart"/>
            <w:r w:rsidRPr="006D5FA1">
              <w:rPr>
                <w:sz w:val="20"/>
                <w:lang w:val="lt-LT"/>
              </w:rPr>
              <w:t>vinuku</w:t>
            </w:r>
            <w:proofErr w:type="spellEnd"/>
            <w:r w:rsidRPr="006D5FA1">
              <w:rPr>
                <w:sz w:val="20"/>
                <w:lang w:val="lt-LT"/>
              </w:rPr>
              <w:t xml:space="preserve"> 8x6 mm, pakuotėje  ne mažiau kaip 100 vnt. Matmenims galima paklaida +/- 1mm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0,43</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54</w:t>
            </w:r>
          </w:p>
        </w:tc>
        <w:tc>
          <w:tcPr>
            <w:tcW w:w="2268" w:type="dxa"/>
            <w:vAlign w:val="center"/>
          </w:tcPr>
          <w:p w:rsidR="00BB4132" w:rsidRPr="006D5FA1" w:rsidRDefault="00BB4132" w:rsidP="00BB4132">
            <w:pPr>
              <w:widowControl w:val="0"/>
              <w:rPr>
                <w:sz w:val="20"/>
                <w:lang w:val="lt-LT"/>
              </w:rPr>
            </w:pPr>
            <w:r w:rsidRPr="006D5FA1">
              <w:rPr>
                <w:sz w:val="20"/>
                <w:lang w:val="lt-LT"/>
              </w:rPr>
              <w:t>Apkaba</w:t>
            </w:r>
          </w:p>
        </w:tc>
        <w:tc>
          <w:tcPr>
            <w:tcW w:w="4111" w:type="dxa"/>
            <w:vAlign w:val="center"/>
          </w:tcPr>
          <w:p w:rsidR="00BB4132" w:rsidRPr="006D5FA1" w:rsidRDefault="00BB4132" w:rsidP="00BB4132">
            <w:pPr>
              <w:widowControl w:val="0"/>
              <w:rPr>
                <w:sz w:val="20"/>
                <w:lang w:val="lt-LT"/>
              </w:rPr>
            </w:pPr>
            <w:r w:rsidRPr="006D5FA1">
              <w:rPr>
                <w:sz w:val="20"/>
                <w:lang w:val="lt-LT"/>
              </w:rPr>
              <w:t xml:space="preserve">Apkaba plokščių laidų tvirtinimui su </w:t>
            </w:r>
            <w:proofErr w:type="spellStart"/>
            <w:r w:rsidRPr="006D5FA1">
              <w:rPr>
                <w:sz w:val="20"/>
                <w:lang w:val="lt-LT"/>
              </w:rPr>
              <w:t>vinuku</w:t>
            </w:r>
            <w:proofErr w:type="spellEnd"/>
            <w:r w:rsidRPr="006D5FA1">
              <w:rPr>
                <w:sz w:val="20"/>
                <w:lang w:val="lt-LT"/>
              </w:rPr>
              <w:t xml:space="preserve"> 10x6 mm, pakuotėje  ne mažiau kaip 100 vnt. Matmenims galima paklaida +/- 1mm</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0,45</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55</w:t>
            </w:r>
          </w:p>
        </w:tc>
        <w:tc>
          <w:tcPr>
            <w:tcW w:w="2268" w:type="dxa"/>
            <w:vAlign w:val="center"/>
          </w:tcPr>
          <w:p w:rsidR="00BB4132" w:rsidRPr="006D5FA1" w:rsidRDefault="00BB4132" w:rsidP="00BB4132">
            <w:pPr>
              <w:widowControl w:val="0"/>
              <w:rPr>
                <w:sz w:val="20"/>
                <w:lang w:val="lt-LT"/>
              </w:rPr>
            </w:pPr>
            <w:proofErr w:type="spellStart"/>
            <w:r w:rsidRPr="006D5FA1">
              <w:rPr>
                <w:sz w:val="20"/>
                <w:lang w:val="lt-LT"/>
              </w:rPr>
              <w:t>Fotorelė</w:t>
            </w:r>
            <w:proofErr w:type="spellEnd"/>
          </w:p>
        </w:tc>
        <w:tc>
          <w:tcPr>
            <w:tcW w:w="4111" w:type="dxa"/>
            <w:vAlign w:val="center"/>
          </w:tcPr>
          <w:p w:rsidR="00BB4132" w:rsidRPr="006D5FA1" w:rsidRDefault="00BB4132" w:rsidP="00BB4132">
            <w:pPr>
              <w:widowControl w:val="0"/>
              <w:rPr>
                <w:sz w:val="20"/>
                <w:lang w:val="lt-LT"/>
              </w:rPr>
            </w:pPr>
            <w:r w:rsidRPr="006D5FA1">
              <w:rPr>
                <w:sz w:val="20"/>
                <w:lang w:val="lt-LT"/>
              </w:rPr>
              <w:t>Relė skirta lauko apšvietimo valdymui per atstumą, 230 V, apsaugos laipsnis ne mažiau kaip IP20</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1,67</w:t>
            </w:r>
          </w:p>
        </w:tc>
      </w:tr>
      <w:tr w:rsidR="00BB4132" w:rsidRPr="006D5FA1" w:rsidTr="004A6DC1">
        <w:tc>
          <w:tcPr>
            <w:tcW w:w="817" w:type="dxa"/>
            <w:vAlign w:val="center"/>
          </w:tcPr>
          <w:p w:rsidR="00BB4132" w:rsidRPr="006D5FA1" w:rsidRDefault="00BB4132" w:rsidP="00BB4132">
            <w:pPr>
              <w:widowControl w:val="0"/>
              <w:jc w:val="center"/>
              <w:rPr>
                <w:bCs/>
                <w:sz w:val="20"/>
                <w:lang w:val="lt-LT"/>
              </w:rPr>
            </w:pPr>
            <w:r w:rsidRPr="006D5FA1">
              <w:rPr>
                <w:bCs/>
                <w:sz w:val="20"/>
                <w:lang w:val="lt-LT"/>
              </w:rPr>
              <w:t>56</w:t>
            </w:r>
          </w:p>
        </w:tc>
        <w:tc>
          <w:tcPr>
            <w:tcW w:w="2268" w:type="dxa"/>
            <w:vAlign w:val="center"/>
          </w:tcPr>
          <w:p w:rsidR="00BB4132" w:rsidRPr="006D5FA1" w:rsidRDefault="00BB4132" w:rsidP="00BB4132">
            <w:pPr>
              <w:widowControl w:val="0"/>
              <w:rPr>
                <w:sz w:val="20"/>
                <w:lang w:val="lt-LT"/>
              </w:rPr>
            </w:pPr>
            <w:r w:rsidRPr="006D5FA1">
              <w:rPr>
                <w:sz w:val="20"/>
                <w:lang w:val="lt-LT"/>
              </w:rPr>
              <w:t>Laiko relė</w:t>
            </w:r>
          </w:p>
        </w:tc>
        <w:tc>
          <w:tcPr>
            <w:tcW w:w="4111" w:type="dxa"/>
            <w:vAlign w:val="center"/>
          </w:tcPr>
          <w:p w:rsidR="00BB4132" w:rsidRPr="006D5FA1" w:rsidRDefault="00BB4132" w:rsidP="00BB4132">
            <w:pPr>
              <w:widowControl w:val="0"/>
              <w:rPr>
                <w:sz w:val="20"/>
                <w:lang w:val="lt-LT"/>
              </w:rPr>
            </w:pPr>
            <w:r w:rsidRPr="006D5FA1">
              <w:rPr>
                <w:sz w:val="20"/>
                <w:lang w:val="lt-LT"/>
              </w:rPr>
              <w:t>Programuojamas laikmatis skirtas lauko apšvietimo valdymui per atstumą, 230 V, apsaugos laipsnis ne mažiau kaip IP20</w:t>
            </w:r>
          </w:p>
        </w:tc>
        <w:tc>
          <w:tcPr>
            <w:tcW w:w="709" w:type="dxa"/>
            <w:vAlign w:val="center"/>
          </w:tcPr>
          <w:p w:rsidR="00BB4132" w:rsidRPr="006D5FA1" w:rsidRDefault="00BB4132" w:rsidP="00BB4132">
            <w:pPr>
              <w:widowControl w:val="0"/>
              <w:jc w:val="center"/>
              <w:rPr>
                <w:sz w:val="20"/>
                <w:lang w:val="lt-LT"/>
              </w:rPr>
            </w:pPr>
            <w:r w:rsidRPr="006D5FA1">
              <w:rPr>
                <w:sz w:val="20"/>
                <w:lang w:val="lt-LT"/>
              </w:rPr>
              <w:t>vnt.</w:t>
            </w:r>
          </w:p>
        </w:tc>
        <w:tc>
          <w:tcPr>
            <w:tcW w:w="1948" w:type="dxa"/>
          </w:tcPr>
          <w:p w:rsidR="006B08B7" w:rsidRPr="00E77CB8" w:rsidRDefault="006B08B7" w:rsidP="00BB4132">
            <w:pPr>
              <w:jc w:val="center"/>
              <w:rPr>
                <w:sz w:val="20"/>
                <w:lang w:val="lt-LT"/>
              </w:rPr>
            </w:pPr>
          </w:p>
          <w:p w:rsidR="00BB4132" w:rsidRPr="00E77CB8" w:rsidRDefault="00E77CB8" w:rsidP="00BB4132">
            <w:pPr>
              <w:jc w:val="center"/>
              <w:rPr>
                <w:sz w:val="20"/>
                <w:lang w:val="lt-LT"/>
              </w:rPr>
            </w:pPr>
            <w:r w:rsidRPr="00E77CB8">
              <w:rPr>
                <w:sz w:val="20"/>
                <w:lang w:val="lt-LT"/>
              </w:rPr>
              <w:t>1,59</w:t>
            </w:r>
          </w:p>
        </w:tc>
      </w:tr>
    </w:tbl>
    <w:p w:rsidR="003A635F" w:rsidRPr="006D5FA1" w:rsidRDefault="003A635F" w:rsidP="002F33A4">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p w:rsidR="003A635F" w:rsidRPr="006D5FA1" w:rsidRDefault="003A635F" w:rsidP="002F33A4">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tbl>
      <w:tblPr>
        <w:tblStyle w:val="Lentelstinklelis"/>
        <w:tblW w:w="0" w:type="auto"/>
        <w:tblLook w:val="04A0"/>
      </w:tblPr>
      <w:tblGrid>
        <w:gridCol w:w="8046"/>
        <w:gridCol w:w="1807"/>
      </w:tblGrid>
      <w:tr w:rsidR="003A635F" w:rsidRPr="006D5FA1" w:rsidTr="003A635F">
        <w:tc>
          <w:tcPr>
            <w:tcW w:w="8046" w:type="dxa"/>
          </w:tcPr>
          <w:p w:rsidR="003A635F" w:rsidRPr="006D5FA1" w:rsidRDefault="00B81B94" w:rsidP="00B81B94">
            <w:pPr>
              <w:pStyle w:val="Pagrindinistekstas2"/>
              <w:widowControl w:val="0"/>
              <w:shd w:val="clear" w:color="auto" w:fill="auto"/>
              <w:tabs>
                <w:tab w:val="left" w:pos="394"/>
                <w:tab w:val="left" w:pos="1560"/>
              </w:tabs>
              <w:suppressAutoHyphens/>
              <w:spacing w:before="0" w:after="0" w:line="240" w:lineRule="auto"/>
              <w:ind w:firstLine="0"/>
              <w:jc w:val="right"/>
              <w:rPr>
                <w:sz w:val="20"/>
                <w:szCs w:val="20"/>
              </w:rPr>
            </w:pPr>
            <w:r w:rsidRPr="006D5FA1">
              <w:rPr>
                <w:b/>
                <w:sz w:val="20"/>
                <w:szCs w:val="20"/>
              </w:rPr>
              <w:t>Maksimali Sutarties kaina (Pradinė Sutarties vertė) be PVM</w:t>
            </w:r>
            <w:r w:rsidRPr="006D5FA1">
              <w:rPr>
                <w:b/>
                <w:sz w:val="20"/>
                <w:szCs w:val="20"/>
                <w:vertAlign w:val="superscript"/>
              </w:rPr>
              <w:t>1:</w:t>
            </w:r>
          </w:p>
        </w:tc>
        <w:tc>
          <w:tcPr>
            <w:tcW w:w="1807" w:type="dxa"/>
          </w:tcPr>
          <w:p w:rsidR="003A635F" w:rsidRPr="006D5FA1" w:rsidRDefault="00B31516" w:rsidP="00B31516">
            <w:pPr>
              <w:pStyle w:val="Pagrindinistekstas2"/>
              <w:widowControl w:val="0"/>
              <w:shd w:val="clear" w:color="auto" w:fill="auto"/>
              <w:tabs>
                <w:tab w:val="left" w:pos="394"/>
                <w:tab w:val="left" w:pos="1560"/>
              </w:tabs>
              <w:suppressAutoHyphens/>
              <w:spacing w:before="0" w:after="0" w:line="240" w:lineRule="auto"/>
              <w:ind w:firstLine="0"/>
              <w:rPr>
                <w:sz w:val="20"/>
                <w:szCs w:val="20"/>
              </w:rPr>
            </w:pPr>
            <w:r w:rsidRPr="006D5FA1">
              <w:rPr>
                <w:sz w:val="20"/>
                <w:szCs w:val="20"/>
              </w:rPr>
              <w:t>41322,31</w:t>
            </w:r>
          </w:p>
        </w:tc>
      </w:tr>
      <w:tr w:rsidR="00B81B94" w:rsidRPr="006D5FA1" w:rsidTr="003A635F">
        <w:tc>
          <w:tcPr>
            <w:tcW w:w="8046" w:type="dxa"/>
          </w:tcPr>
          <w:p w:rsidR="00B81B94" w:rsidRPr="006D5FA1" w:rsidRDefault="00B81B94" w:rsidP="00E77CB8">
            <w:pPr>
              <w:widowControl w:val="0"/>
              <w:jc w:val="right"/>
              <w:rPr>
                <w:sz w:val="20"/>
                <w:lang w:val="lt-LT"/>
              </w:rPr>
            </w:pPr>
            <w:r w:rsidRPr="006D5FA1">
              <w:rPr>
                <w:rStyle w:val="Pagrindinistekstas4Nekursyvas"/>
                <w:b/>
                <w:i w:val="0"/>
                <w:sz w:val="20"/>
                <w:szCs w:val="20"/>
                <w:lang w:val="lt-LT"/>
              </w:rPr>
              <w:t>PVM</w:t>
            </w:r>
            <w:r w:rsidRPr="006D5FA1">
              <w:rPr>
                <w:b/>
                <w:i/>
                <w:sz w:val="20"/>
                <w:lang w:val="lt-LT"/>
              </w:rPr>
              <w:t xml:space="preserve"> </w:t>
            </w:r>
            <w:r w:rsidRPr="00E77CB8">
              <w:rPr>
                <w:b/>
                <w:sz w:val="20"/>
                <w:lang w:val="lt-LT"/>
              </w:rPr>
              <w:t>(</w:t>
            </w:r>
            <w:r w:rsidR="00E77CB8" w:rsidRPr="00E77CB8">
              <w:rPr>
                <w:rStyle w:val="Pagrindinistekstas40"/>
                <w:b/>
                <w:sz w:val="20"/>
                <w:szCs w:val="20"/>
                <w:lang w:val="lt-LT"/>
              </w:rPr>
              <w:t>21 proc.</w:t>
            </w:r>
            <w:r w:rsidRPr="00E77CB8">
              <w:rPr>
                <w:rStyle w:val="Pagrindinistekstas4Nekursyvas"/>
                <w:b/>
                <w:sz w:val="20"/>
                <w:szCs w:val="20"/>
                <w:lang w:val="lt-LT"/>
              </w:rPr>
              <w:t>)</w:t>
            </w:r>
            <w:r w:rsidRPr="00E77CB8">
              <w:rPr>
                <w:rStyle w:val="Pagrindinistekstas4Nekursyvas"/>
                <w:b/>
                <w:i w:val="0"/>
                <w:sz w:val="20"/>
                <w:szCs w:val="20"/>
                <w:lang w:val="lt-LT"/>
              </w:rPr>
              <w:t xml:space="preserve"> kaina</w:t>
            </w:r>
            <w:r w:rsidRPr="00E77CB8">
              <w:rPr>
                <w:rStyle w:val="Pagrindinistekstas4Nekursyvas"/>
                <w:b/>
                <w:i w:val="0"/>
                <w:sz w:val="20"/>
                <w:szCs w:val="20"/>
                <w:vertAlign w:val="superscript"/>
                <w:lang w:val="lt-LT"/>
              </w:rPr>
              <w:t>2</w:t>
            </w:r>
            <w:r w:rsidRPr="006D5FA1">
              <w:rPr>
                <w:rStyle w:val="Pagrindinistekstas4Nekursyvas"/>
                <w:i w:val="0"/>
                <w:sz w:val="20"/>
                <w:szCs w:val="20"/>
                <w:vertAlign w:val="superscript"/>
                <w:lang w:val="lt-LT"/>
              </w:rPr>
              <w:t>:</w:t>
            </w:r>
          </w:p>
        </w:tc>
        <w:tc>
          <w:tcPr>
            <w:tcW w:w="1807" w:type="dxa"/>
          </w:tcPr>
          <w:p w:rsidR="00B81B94" w:rsidRPr="00E77CB8" w:rsidRDefault="00E77CB8" w:rsidP="00B81B94">
            <w:pPr>
              <w:widowControl w:val="0"/>
              <w:jc w:val="center"/>
              <w:rPr>
                <w:sz w:val="20"/>
                <w:lang w:val="lt-LT"/>
              </w:rPr>
            </w:pPr>
            <w:r w:rsidRPr="00E77CB8">
              <w:rPr>
                <w:sz w:val="20"/>
                <w:lang w:val="lt-LT"/>
              </w:rPr>
              <w:t>8677,69</w:t>
            </w:r>
          </w:p>
        </w:tc>
      </w:tr>
      <w:tr w:rsidR="00B81B94" w:rsidRPr="006D5FA1" w:rsidTr="003A635F">
        <w:tc>
          <w:tcPr>
            <w:tcW w:w="8046" w:type="dxa"/>
          </w:tcPr>
          <w:p w:rsidR="00B81B94" w:rsidRPr="006D5FA1" w:rsidRDefault="00B81B94" w:rsidP="004A6DC1">
            <w:pPr>
              <w:pStyle w:val="Pagrindinistekstas30"/>
              <w:widowControl w:val="0"/>
              <w:shd w:val="clear" w:color="auto" w:fill="auto"/>
              <w:suppressAutoHyphens/>
              <w:spacing w:after="0" w:line="240" w:lineRule="auto"/>
              <w:jc w:val="right"/>
              <w:rPr>
                <w:b/>
                <w:sz w:val="20"/>
                <w:szCs w:val="20"/>
                <w:vertAlign w:val="superscript"/>
              </w:rPr>
            </w:pPr>
            <w:r w:rsidRPr="006D5FA1">
              <w:rPr>
                <w:b/>
                <w:sz w:val="20"/>
                <w:szCs w:val="20"/>
              </w:rPr>
              <w:t>Sutarties kaina su PVM</w:t>
            </w:r>
            <w:r w:rsidRPr="006D5FA1">
              <w:rPr>
                <w:b/>
                <w:sz w:val="20"/>
                <w:szCs w:val="20"/>
                <w:vertAlign w:val="superscript"/>
              </w:rPr>
              <w:t>1:</w:t>
            </w:r>
          </w:p>
          <w:p w:rsidR="00B81B94" w:rsidRPr="006D5FA1" w:rsidRDefault="00B81B94" w:rsidP="004A6DC1">
            <w:pPr>
              <w:pStyle w:val="Pagrindinistekstas30"/>
              <w:widowControl w:val="0"/>
              <w:shd w:val="clear" w:color="auto" w:fill="auto"/>
              <w:suppressAutoHyphens/>
              <w:spacing w:after="0" w:line="240" w:lineRule="auto"/>
              <w:jc w:val="right"/>
              <w:rPr>
                <w:b/>
                <w:sz w:val="20"/>
                <w:szCs w:val="20"/>
              </w:rPr>
            </w:pPr>
          </w:p>
        </w:tc>
        <w:tc>
          <w:tcPr>
            <w:tcW w:w="1807" w:type="dxa"/>
          </w:tcPr>
          <w:p w:rsidR="00B81B94" w:rsidRPr="00E77CB8" w:rsidRDefault="00E77CB8" w:rsidP="00B81B94">
            <w:pPr>
              <w:widowControl w:val="0"/>
              <w:jc w:val="center"/>
              <w:rPr>
                <w:sz w:val="20"/>
                <w:lang w:val="lt-LT"/>
              </w:rPr>
            </w:pPr>
            <w:r w:rsidRPr="00E77CB8">
              <w:rPr>
                <w:sz w:val="20"/>
                <w:lang w:val="lt-LT"/>
              </w:rPr>
              <w:t>50000,00</w:t>
            </w:r>
          </w:p>
        </w:tc>
      </w:tr>
      <w:tr w:rsidR="00B81B94" w:rsidRPr="006D5FA1" w:rsidTr="004A6DC1">
        <w:tc>
          <w:tcPr>
            <w:tcW w:w="9853" w:type="dxa"/>
            <w:gridSpan w:val="2"/>
          </w:tcPr>
          <w:p w:rsidR="00B81B94" w:rsidRPr="00E77CB8" w:rsidRDefault="00B81B94" w:rsidP="00E77CB8">
            <w:pPr>
              <w:pStyle w:val="Pagrindinistekstas30"/>
              <w:widowControl w:val="0"/>
              <w:shd w:val="clear" w:color="auto" w:fill="auto"/>
              <w:suppressAutoHyphens/>
              <w:spacing w:after="0" w:line="240" w:lineRule="auto"/>
              <w:rPr>
                <w:b/>
                <w:sz w:val="20"/>
                <w:szCs w:val="20"/>
              </w:rPr>
            </w:pPr>
            <w:r w:rsidRPr="00E77CB8">
              <w:rPr>
                <w:b/>
                <w:sz w:val="20"/>
                <w:szCs w:val="20"/>
              </w:rPr>
              <w:t>Bendra kaina su PVM žodžiais:</w:t>
            </w:r>
            <w:r w:rsidRPr="00E77CB8">
              <w:rPr>
                <w:b/>
                <w:i/>
                <w:sz w:val="20"/>
                <w:szCs w:val="20"/>
              </w:rPr>
              <w:t xml:space="preserve"> </w:t>
            </w:r>
            <w:r w:rsidR="00E77CB8" w:rsidRPr="00E77CB8">
              <w:rPr>
                <w:b/>
                <w:sz w:val="20"/>
                <w:szCs w:val="20"/>
              </w:rPr>
              <w:t>Penkiasdešimt tūkstančių eurų 00 centų.</w:t>
            </w:r>
          </w:p>
        </w:tc>
      </w:tr>
    </w:tbl>
    <w:p w:rsidR="003A635F" w:rsidRPr="006D5FA1" w:rsidRDefault="003A635F" w:rsidP="002F33A4">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p w:rsidR="002F33A4" w:rsidRPr="006D5FA1" w:rsidRDefault="002F33A4" w:rsidP="002F33A4">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6D5FA1">
        <w:rPr>
          <w:sz w:val="20"/>
          <w:szCs w:val="20"/>
        </w:rPr>
        <w:t>Jei suma skaičiais neatitinka sumos žodžiais, teisinga laikoma suma žodžiais.</w:t>
      </w:r>
    </w:p>
    <w:p w:rsidR="002F33A4" w:rsidRPr="006D5FA1" w:rsidRDefault="002F33A4" w:rsidP="002F33A4">
      <w:pPr>
        <w:pStyle w:val="Pagrindinistekstas2"/>
        <w:widowControl w:val="0"/>
        <w:shd w:val="clear" w:color="auto" w:fill="auto"/>
        <w:tabs>
          <w:tab w:val="left" w:pos="188"/>
          <w:tab w:val="left" w:pos="1701"/>
        </w:tabs>
        <w:suppressAutoHyphens/>
        <w:spacing w:before="0" w:after="0" w:line="240" w:lineRule="auto"/>
        <w:ind w:firstLine="1134"/>
        <w:jc w:val="both"/>
        <w:rPr>
          <w:sz w:val="20"/>
          <w:szCs w:val="20"/>
        </w:rPr>
      </w:pPr>
      <w:r w:rsidRPr="006D5FA1">
        <w:rPr>
          <w:sz w:val="20"/>
          <w:szCs w:val="20"/>
        </w:rPr>
        <w:t>1</w:t>
      </w:r>
      <w:r w:rsidRPr="006D5FA1">
        <w:rPr>
          <w:sz w:val="20"/>
          <w:szCs w:val="20"/>
        </w:rPr>
        <w:tab/>
        <w:t>kainos nurodomos suapvalintos, paliekant du skaitmenis po kablelio.</w:t>
      </w:r>
    </w:p>
    <w:p w:rsidR="002F33A4" w:rsidRPr="006D5FA1" w:rsidRDefault="002F33A4" w:rsidP="002F33A4">
      <w:pPr>
        <w:pStyle w:val="Pagrindinistekstas2"/>
        <w:widowControl w:val="0"/>
        <w:shd w:val="clear" w:color="auto" w:fill="auto"/>
        <w:tabs>
          <w:tab w:val="left" w:pos="188"/>
          <w:tab w:val="left" w:pos="1701"/>
        </w:tabs>
        <w:suppressAutoHyphens/>
        <w:spacing w:before="0" w:after="0" w:line="240" w:lineRule="auto"/>
        <w:ind w:firstLine="1134"/>
        <w:jc w:val="both"/>
        <w:rPr>
          <w:sz w:val="20"/>
          <w:szCs w:val="20"/>
        </w:rPr>
      </w:pPr>
      <w:r w:rsidRPr="006D5FA1">
        <w:rPr>
          <w:sz w:val="20"/>
          <w:szCs w:val="20"/>
        </w:rPr>
        <w:t>2.</w:t>
      </w:r>
      <w:r w:rsidRPr="006D5FA1">
        <w:rPr>
          <w:sz w:val="20"/>
          <w:szCs w:val="20"/>
        </w:rPr>
        <w:tab/>
        <w:t>tais atvejais, kai pagal galiojančius teisės aktus tiekėjui nereikia mokėti PVM, jis atitinkamų skilčių nepildo ir nurodo priežastis, dėl kurių PVM nemoka.</w:t>
      </w:r>
    </w:p>
    <w:p w:rsidR="003839E2" w:rsidRPr="006D5FA1" w:rsidRDefault="003839E2" w:rsidP="002F33A4">
      <w:pPr>
        <w:pStyle w:val="Pagrindinistekstas2"/>
        <w:widowControl w:val="0"/>
        <w:shd w:val="clear" w:color="auto" w:fill="auto"/>
        <w:tabs>
          <w:tab w:val="left" w:pos="188"/>
          <w:tab w:val="left" w:pos="1701"/>
        </w:tabs>
        <w:suppressAutoHyphens/>
        <w:spacing w:before="0" w:after="0" w:line="240" w:lineRule="auto"/>
        <w:ind w:firstLine="1134"/>
        <w:jc w:val="both"/>
        <w:rPr>
          <w:sz w:val="20"/>
          <w:szCs w:val="20"/>
        </w:rPr>
      </w:pPr>
      <w:r w:rsidRPr="006D5FA1">
        <w:rPr>
          <w:sz w:val="20"/>
          <w:szCs w:val="20"/>
        </w:rPr>
        <w:t>3.</w:t>
      </w:r>
      <w:r w:rsidRPr="006D5FA1">
        <w:rPr>
          <w:sz w:val="20"/>
          <w:szCs w:val="20"/>
        </w:rPr>
        <w:tab/>
      </w:r>
      <w:r w:rsidR="009823EB" w:rsidRPr="006D5FA1">
        <w:rPr>
          <w:sz w:val="20"/>
          <w:szCs w:val="20"/>
        </w:rPr>
        <w:t xml:space="preserve">kiekvienoje pozicijoje nurodytas prekių kiekis yra preliminarus ir nėra laikomas maksimaliu. </w:t>
      </w:r>
      <w:r w:rsidR="009823EB" w:rsidRPr="006D5FA1">
        <w:rPr>
          <w:sz w:val="20"/>
          <w:szCs w:val="20"/>
          <w:lang w:eastAsia="en-US"/>
        </w:rPr>
        <w:t>Pirkėjas</w:t>
      </w:r>
      <w:r w:rsidR="009823EB" w:rsidRPr="006D5FA1">
        <w:rPr>
          <w:iCs/>
          <w:sz w:val="20"/>
          <w:szCs w:val="20"/>
          <w:lang w:eastAsia="en-US"/>
        </w:rPr>
        <w:t xml:space="preserve"> neįsipareigoja nupirkti viso prekių kiekio. </w:t>
      </w:r>
      <w:r w:rsidR="009823EB" w:rsidRPr="006D5FA1">
        <w:rPr>
          <w:sz w:val="20"/>
          <w:szCs w:val="20"/>
          <w:lang w:eastAsia="en-US"/>
        </w:rPr>
        <w:t>Pirkėjas pasilieka sau teisę nupirkti ir didesnį ir/ar mažesnį prekių kiekį, jeigu to reikalauja Pirkėjo poreikiai, neviršijant maksimalios sutartie</w:t>
      </w:r>
      <w:r w:rsidR="00BF054B" w:rsidRPr="006D5FA1">
        <w:rPr>
          <w:sz w:val="20"/>
          <w:szCs w:val="20"/>
          <w:lang w:eastAsia="en-US"/>
        </w:rPr>
        <w:t>s</w:t>
      </w:r>
      <w:r w:rsidR="009823EB" w:rsidRPr="006D5FA1">
        <w:rPr>
          <w:sz w:val="20"/>
          <w:szCs w:val="20"/>
          <w:lang w:eastAsia="en-US"/>
        </w:rPr>
        <w:t xml:space="preserve"> kainos. Pirkėjas taip pat turi teisę pirkti ir kitas, specifikacijoje nenurodytas, t</w:t>
      </w:r>
      <w:r w:rsidR="009823EB" w:rsidRPr="006D5FA1">
        <w:rPr>
          <w:color w:val="000000"/>
          <w:sz w:val="20"/>
          <w:szCs w:val="20"/>
          <w:lang w:eastAsia="en-US"/>
        </w:rPr>
        <w:t>ačiau su pirkimo objektu susijusias prekes,</w:t>
      </w:r>
      <w:r w:rsidR="009823EB" w:rsidRPr="006D5FA1">
        <w:rPr>
          <w:sz w:val="20"/>
          <w:szCs w:val="20"/>
          <w:lang w:eastAsia="en-US"/>
        </w:rPr>
        <w:t xml:space="preserve"> n</w:t>
      </w:r>
      <w:r w:rsidR="009823EB" w:rsidRPr="006D5FA1">
        <w:rPr>
          <w:color w:val="000000"/>
          <w:sz w:val="20"/>
          <w:szCs w:val="20"/>
          <w:lang w:eastAsia="en-US"/>
        </w:rPr>
        <w:t>eviršijant 10 procentų maksimalios sutarties vertės be PVM</w:t>
      </w:r>
      <w:r w:rsidR="009823EB" w:rsidRPr="006D5FA1">
        <w:rPr>
          <w:sz w:val="20"/>
          <w:szCs w:val="20"/>
          <w:lang w:eastAsia="en-US"/>
        </w:rPr>
        <w:t xml:space="preserve"> ir neviršijant maksimalios sutarties vertės. U</w:t>
      </w:r>
      <w:r w:rsidR="009823EB" w:rsidRPr="006D5FA1">
        <w:rPr>
          <w:color w:val="000000"/>
          <w:sz w:val="20"/>
          <w:szCs w:val="20"/>
          <w:lang w:eastAsia="en-US"/>
        </w:rPr>
        <w:t>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rsidR="004F7676" w:rsidRPr="006D5FA1" w:rsidRDefault="004F7676" w:rsidP="004F7676">
      <w:pPr>
        <w:pStyle w:val="Pagrindinistekstas2"/>
        <w:widowControl w:val="0"/>
        <w:shd w:val="clear" w:color="auto" w:fill="auto"/>
        <w:tabs>
          <w:tab w:val="left" w:pos="188"/>
          <w:tab w:val="left" w:pos="1701"/>
        </w:tabs>
        <w:suppressAutoHyphens/>
        <w:spacing w:before="0" w:after="0" w:line="240" w:lineRule="auto"/>
        <w:ind w:left="1134" w:firstLine="0"/>
        <w:jc w:val="both"/>
        <w:rPr>
          <w:sz w:val="20"/>
          <w:szCs w:val="20"/>
        </w:rPr>
      </w:pPr>
    </w:p>
    <w:p w:rsidR="002F33A4" w:rsidRPr="006D5FA1" w:rsidRDefault="002F33A4" w:rsidP="002F33A4">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6D5FA1">
        <w:rPr>
          <w:sz w:val="24"/>
          <w:szCs w:val="24"/>
        </w:rPr>
        <w:t>10.</w:t>
      </w:r>
      <w:r w:rsidRPr="006D5FA1">
        <w:rPr>
          <w:sz w:val="24"/>
          <w:szCs w:val="24"/>
        </w:rPr>
        <w:tab/>
        <w:t xml:space="preserve">Į </w:t>
      </w:r>
      <w:r w:rsidR="00534A49" w:rsidRPr="006D5FA1">
        <w:rPr>
          <w:sz w:val="24"/>
          <w:szCs w:val="24"/>
        </w:rPr>
        <w:t>kiekvieną įkainį</w:t>
      </w:r>
      <w:r w:rsidRPr="006D5FA1">
        <w:rPr>
          <w:sz w:val="24"/>
          <w:szCs w:val="24"/>
        </w:rPr>
        <w:t xml:space="preserve"> yra įskaityti visi mokesčiai ir visos su Sutarties vykdymu susijusios išlaidos.</w:t>
      </w:r>
    </w:p>
    <w:p w:rsidR="003D2148" w:rsidRPr="006D5FA1" w:rsidRDefault="002F33A4" w:rsidP="003D2148">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6D5FA1">
        <w:rPr>
          <w:sz w:val="24"/>
          <w:szCs w:val="24"/>
        </w:rPr>
        <w:t>11.</w:t>
      </w:r>
      <w:r w:rsidRPr="006D5FA1">
        <w:rPr>
          <w:sz w:val="24"/>
          <w:szCs w:val="24"/>
        </w:rPr>
        <w:tab/>
      </w:r>
      <w:r w:rsidR="003D2148" w:rsidRPr="006D5FA1">
        <w:rPr>
          <w:sz w:val="24"/>
          <w:szCs w:val="24"/>
        </w:rPr>
        <w:t>Sutarties kaina ir įkainis peržiūrimi:</w:t>
      </w:r>
    </w:p>
    <w:p w:rsidR="002F33A4" w:rsidRPr="006D5FA1" w:rsidRDefault="003D2148" w:rsidP="002F33A4">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6D5FA1">
        <w:rPr>
          <w:sz w:val="24"/>
          <w:szCs w:val="24"/>
        </w:rPr>
        <w:t>11.1. Dėl PVM tarifo pokyčio: j</w:t>
      </w:r>
      <w:r w:rsidR="002F33A4" w:rsidRPr="006D5FA1">
        <w:rPr>
          <w:sz w:val="24"/>
          <w:szCs w:val="24"/>
        </w:rPr>
        <w:t>ei Sutarties vykdymo metu pasikeičia (padidėja ar sumažėja) PVM tarifas, Sutarties kaina</w:t>
      </w:r>
      <w:r w:rsidR="00534A49" w:rsidRPr="006D5FA1">
        <w:rPr>
          <w:sz w:val="24"/>
          <w:szCs w:val="24"/>
        </w:rPr>
        <w:t xml:space="preserve"> ir įkainiai su PVM</w:t>
      </w:r>
      <w:r w:rsidR="002F33A4" w:rsidRPr="006D5FA1">
        <w:rPr>
          <w:sz w:val="24"/>
          <w:szCs w:val="24"/>
        </w:rPr>
        <w:t xml:space="preserve"> atitinkamai didinam</w:t>
      </w:r>
      <w:r w:rsidR="00534A49" w:rsidRPr="006D5FA1">
        <w:rPr>
          <w:sz w:val="24"/>
          <w:szCs w:val="24"/>
        </w:rPr>
        <w:t>i</w:t>
      </w:r>
      <w:r w:rsidR="002F33A4" w:rsidRPr="006D5FA1">
        <w:rPr>
          <w:sz w:val="24"/>
          <w:szCs w:val="24"/>
        </w:rPr>
        <w:t xml:space="preserve"> arba mažinam</w:t>
      </w:r>
      <w:r w:rsidR="00534A49" w:rsidRPr="006D5FA1">
        <w:rPr>
          <w:sz w:val="24"/>
          <w:szCs w:val="24"/>
        </w:rPr>
        <w:t>i</w:t>
      </w:r>
      <w:r w:rsidR="002F33A4" w:rsidRPr="006D5FA1">
        <w:rPr>
          <w:sz w:val="24"/>
          <w:szCs w:val="24"/>
        </w:rPr>
        <w:t>, jei pagal galiojančius teisės aktus Tiekėjui reikia mokėti PVM. Sutarties kainos perskaičiavimo formulė pasikeitus PVM tarifui:</w:t>
      </w:r>
    </w:p>
    <w:p w:rsidR="002F33A4" w:rsidRPr="006D5FA1" w:rsidRDefault="002F33A4" w:rsidP="002F33A4">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roofErr w:type="spellStart"/>
      <w:r w:rsidRPr="006D5FA1">
        <w:rPr>
          <w:sz w:val="24"/>
          <w:szCs w:val="24"/>
        </w:rPr>
        <w:t>Sn</w:t>
      </w:r>
      <w:proofErr w:type="spellEnd"/>
      <w:r w:rsidRPr="006D5FA1">
        <w:rPr>
          <w:sz w:val="24"/>
          <w:szCs w:val="24"/>
          <w:vertAlign w:val="subscript"/>
        </w:rPr>
        <w:t xml:space="preserve"> </w:t>
      </w:r>
      <w:r w:rsidRPr="006D5FA1">
        <w:rPr>
          <w:sz w:val="24"/>
          <w:szCs w:val="24"/>
        </w:rPr>
        <w:t xml:space="preserve">= A + </w:t>
      </w:r>
      <m:oMath>
        <m:f>
          <m:fPr>
            <m:ctrlPr>
              <w:rPr>
                <w:rFonts w:ascii="Cambria Math" w:hAnsi="Cambria Math"/>
                <w:sz w:val="24"/>
                <w:szCs w:val="24"/>
              </w:rPr>
            </m:ctrlPr>
          </m:fPr>
          <m:num>
            <m:r>
              <m:rPr>
                <m:sty m:val="p"/>
              </m:rPr>
              <w:rPr>
                <w:rFonts w:ascii="Cambria Math" w:hAnsi="Cambria Math"/>
                <w:sz w:val="24"/>
                <w:szCs w:val="24"/>
              </w:rPr>
              <m:t>Ss</m:t>
            </m:r>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A</m:t>
            </m:r>
          </m:num>
          <m:den>
            <m:r>
              <m:rPr>
                <m:sty m:val="p"/>
              </m:rPr>
              <w:rPr>
                <w:rFonts w:ascii="Cambria Math"/>
                <w:sz w:val="24"/>
                <w:szCs w:val="24"/>
              </w:rPr>
              <m:t xml:space="preserve">1 + </m:t>
            </m:r>
            <m:f>
              <m:fPr>
                <m:ctrlPr>
                  <w:rPr>
                    <w:rFonts w:ascii="Cambria Math" w:hAnsi="Cambria Math"/>
                    <w:sz w:val="24"/>
                    <w:szCs w:val="24"/>
                  </w:rPr>
                </m:ctrlPr>
              </m:fPr>
              <m:num>
                <m:r>
                  <m:rPr>
                    <m:sty m:val="p"/>
                  </m:rPr>
                  <w:rPr>
                    <w:rFonts w:ascii="Cambria Math"/>
                    <w:sz w:val="24"/>
                    <w:szCs w:val="24"/>
                  </w:rPr>
                  <m:t>Ts</m:t>
                </m:r>
              </m:num>
              <m:den>
                <m:r>
                  <m:rPr>
                    <m:sty m:val="p"/>
                  </m:rPr>
                  <w:rPr>
                    <w:rFonts w:ascii="Cambria Math"/>
                    <w:sz w:val="24"/>
                    <w:szCs w:val="24"/>
                  </w:rPr>
                  <m:t>100</m:t>
                </m:r>
              </m:den>
            </m:f>
            <m:r>
              <m:rPr>
                <m:sty m:val="p"/>
              </m:rPr>
              <w:rPr>
                <w:rFonts w:ascii="Cambria Math"/>
                <w:sz w:val="24"/>
                <w:szCs w:val="24"/>
              </w:rPr>
              <m:t xml:space="preserve"> </m:t>
            </m:r>
          </m:den>
        </m:f>
      </m:oMath>
      <w:r w:rsidRPr="006D5FA1">
        <w:rPr>
          <w:sz w:val="24"/>
          <w:szCs w:val="24"/>
        </w:rPr>
        <w:t xml:space="preserve"> × ( 1 + </w:t>
      </w:r>
      <m:oMath>
        <m:f>
          <m:fPr>
            <m:ctrlPr>
              <w:rPr>
                <w:rFonts w:ascii="Cambria Math" w:hAnsi="Cambria Math"/>
                <w:i/>
                <w:sz w:val="24"/>
                <w:szCs w:val="24"/>
              </w:rPr>
            </m:ctrlPr>
          </m:fPr>
          <m:num>
            <m:r>
              <w:rPr>
                <w:rFonts w:ascii="Cambria Math" w:hAnsi="Cambria Math"/>
                <w:sz w:val="24"/>
                <w:szCs w:val="24"/>
              </w:rPr>
              <m:t>Tn</m:t>
            </m:r>
          </m:num>
          <m:den>
            <m:r>
              <w:rPr>
                <w:rFonts w:ascii="Cambria Math"/>
                <w:sz w:val="24"/>
                <w:szCs w:val="24"/>
              </w:rPr>
              <m:t>100</m:t>
            </m:r>
          </m:den>
        </m:f>
      </m:oMath>
      <w:r w:rsidRPr="006D5FA1">
        <w:rPr>
          <w:sz w:val="24"/>
          <w:szCs w:val="24"/>
        </w:rPr>
        <w:t xml:space="preserve"> )</w:t>
      </w:r>
    </w:p>
    <w:p w:rsidR="002F33A4" w:rsidRPr="006D5FA1" w:rsidRDefault="002F33A4" w:rsidP="002F33A4">
      <w:pPr>
        <w:widowControl w:val="0"/>
        <w:tabs>
          <w:tab w:val="left" w:pos="1701"/>
        </w:tabs>
        <w:ind w:firstLine="1134"/>
        <w:rPr>
          <w:sz w:val="20"/>
          <w:lang w:val="lt-LT"/>
        </w:rPr>
      </w:pPr>
      <w:proofErr w:type="spellStart"/>
      <w:r w:rsidRPr="006D5FA1">
        <w:rPr>
          <w:sz w:val="20"/>
          <w:lang w:val="lt-LT"/>
        </w:rPr>
        <w:t>Sn</w:t>
      </w:r>
      <w:proofErr w:type="spellEnd"/>
      <w:r w:rsidRPr="006D5FA1">
        <w:rPr>
          <w:sz w:val="20"/>
          <w:lang w:val="lt-LT"/>
        </w:rPr>
        <w:t xml:space="preserve"> – perskaičiuota Sutarties kaina; </w:t>
      </w:r>
    </w:p>
    <w:p w:rsidR="002F33A4" w:rsidRPr="006D5FA1" w:rsidRDefault="002F33A4" w:rsidP="002F33A4">
      <w:pPr>
        <w:widowControl w:val="0"/>
        <w:tabs>
          <w:tab w:val="left" w:pos="1701"/>
        </w:tabs>
        <w:ind w:firstLine="1134"/>
        <w:rPr>
          <w:sz w:val="20"/>
          <w:lang w:val="lt-LT"/>
        </w:rPr>
      </w:pPr>
      <w:r w:rsidRPr="006D5FA1">
        <w:rPr>
          <w:sz w:val="20"/>
          <w:lang w:val="lt-LT"/>
        </w:rPr>
        <w:t>Ss – Sutarties kaina iki perskaičiavimo;</w:t>
      </w:r>
    </w:p>
    <w:p w:rsidR="002F33A4" w:rsidRPr="006D5FA1" w:rsidRDefault="002F33A4" w:rsidP="002F33A4">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6D5FA1">
        <w:rPr>
          <w:sz w:val="20"/>
          <w:szCs w:val="20"/>
        </w:rPr>
        <w:t>A – įvykdytų sutartinių įsipareigojimų (pristatytų prekių, suteiktų paslaugų ir kt.) kaina (su PVM) iki</w:t>
      </w:r>
    </w:p>
    <w:p w:rsidR="002F33A4" w:rsidRPr="006D5FA1" w:rsidRDefault="002F33A4" w:rsidP="002F33A4">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6D5FA1">
        <w:rPr>
          <w:sz w:val="20"/>
          <w:szCs w:val="20"/>
        </w:rPr>
        <w:t xml:space="preserve">perskaičiavimo; </w:t>
      </w:r>
    </w:p>
    <w:p w:rsidR="002F33A4" w:rsidRPr="006D5FA1" w:rsidRDefault="002F33A4" w:rsidP="002F33A4">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6D5FA1">
        <w:rPr>
          <w:sz w:val="20"/>
          <w:szCs w:val="20"/>
        </w:rPr>
        <w:t xml:space="preserve">Ts – senas PVM tarifas (procentais); </w:t>
      </w:r>
    </w:p>
    <w:p w:rsidR="002F33A4" w:rsidRPr="006D5FA1" w:rsidRDefault="002F33A4" w:rsidP="002F33A4">
      <w:pPr>
        <w:pStyle w:val="Pagrindinistekstas2"/>
        <w:widowControl w:val="0"/>
        <w:shd w:val="clear" w:color="auto" w:fill="auto"/>
        <w:tabs>
          <w:tab w:val="left" w:pos="1701"/>
        </w:tabs>
        <w:suppressAutoHyphens/>
        <w:spacing w:before="0" w:after="0" w:line="240" w:lineRule="auto"/>
        <w:ind w:firstLine="1134"/>
        <w:jc w:val="left"/>
        <w:rPr>
          <w:sz w:val="20"/>
          <w:szCs w:val="20"/>
        </w:rPr>
      </w:pPr>
      <w:proofErr w:type="spellStart"/>
      <w:r w:rsidRPr="006D5FA1">
        <w:rPr>
          <w:sz w:val="20"/>
          <w:szCs w:val="20"/>
        </w:rPr>
        <w:t>Tn</w:t>
      </w:r>
      <w:proofErr w:type="spellEnd"/>
      <w:r w:rsidRPr="006D5FA1">
        <w:rPr>
          <w:sz w:val="20"/>
          <w:szCs w:val="20"/>
        </w:rPr>
        <w:t xml:space="preserve"> – naujas PVM tarifas (procentais).</w:t>
      </w:r>
    </w:p>
    <w:p w:rsidR="00E95CDA" w:rsidRPr="006D5FA1" w:rsidRDefault="00E95CDA" w:rsidP="00E95CDA">
      <w:pPr>
        <w:ind w:firstLine="1134"/>
        <w:jc w:val="both"/>
        <w:textAlignment w:val="center"/>
        <w:rPr>
          <w:szCs w:val="24"/>
          <w:lang w:val="lt-LT" w:eastAsia="lt-LT"/>
        </w:rPr>
      </w:pPr>
    </w:p>
    <w:p w:rsidR="003839E2" w:rsidRPr="006D5FA1" w:rsidRDefault="003D2148" w:rsidP="003839E2">
      <w:pPr>
        <w:ind w:firstLine="1134"/>
        <w:jc w:val="both"/>
        <w:rPr>
          <w:szCs w:val="24"/>
          <w:lang w:val="lt-LT"/>
        </w:rPr>
      </w:pPr>
      <w:r w:rsidRPr="006D5FA1">
        <w:rPr>
          <w:szCs w:val="24"/>
          <w:lang w:val="lt-LT"/>
        </w:rPr>
        <w:lastRenderedPageBreak/>
        <w:t xml:space="preserve">11.2. Dėl kainų lygio pokyčio: </w:t>
      </w:r>
      <w:r w:rsidR="003839E2" w:rsidRPr="006D5FA1">
        <w:rPr>
          <w:szCs w:val="24"/>
          <w:lang w:val="lt-LT"/>
        </w:rPr>
        <w:t xml:space="preserve">bet kuri Sutarties šalis Sutarties galiojimo metu turi teisę inicijuoti Sutartyje numatytų įkainių perskaičiavimą (keitimą) ne anksčiau kaip po 6 (šešių) mėnesių nuo </w:t>
      </w:r>
      <w:sdt>
        <w:sdtPr>
          <w:rPr>
            <w:szCs w:val="24"/>
            <w:lang w:val="lt-LT"/>
          </w:rPr>
          <w:alias w:val="Pasirinkite"/>
          <w:tag w:val="Pasirinkite"/>
          <w:id w:val="-1461952951"/>
          <w:placeholder>
            <w:docPart w:val="7AF21ECF3F9747F99A41B1FD22C6F7A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839E2" w:rsidRPr="006D5FA1">
            <w:rPr>
              <w:szCs w:val="24"/>
              <w:lang w:val="lt-LT"/>
            </w:rPr>
            <w:t>paskutinės pirkimo, kurio pagrindu sudaryta Sutartis, pasiūlymų pateikimo termino dienos</w:t>
          </w:r>
        </w:sdtContent>
      </w:sdt>
      <w:r w:rsidR="003839E2" w:rsidRPr="006D5FA1">
        <w:rPr>
          <w:szCs w:val="24"/>
          <w:lang w:val="lt-LT"/>
        </w:rPr>
        <w:t xml:space="preserve"> (</w:t>
      </w:r>
      <w:r w:rsidR="003839E2" w:rsidRPr="006D5FA1">
        <w:rPr>
          <w:iCs/>
          <w:szCs w:val="24"/>
          <w:lang w:val="lt-LT"/>
        </w:rPr>
        <w:t>jeigu perskaičiavimas jau buvo atliktas – nuo paskutinio perskaičiavimo pagal šį punktą dienos</w:t>
      </w:r>
      <w:r w:rsidR="003839E2" w:rsidRPr="006D5FA1">
        <w:rPr>
          <w:szCs w:val="24"/>
          <w:lang w:val="lt-LT"/>
        </w:rPr>
        <w:t xml:space="preserve">), jeigu </w:t>
      </w:r>
      <w:r w:rsidR="003839E2" w:rsidRPr="006D5FA1">
        <w:rPr>
          <w:bCs/>
          <w:szCs w:val="24"/>
          <w:shd w:val="clear" w:color="auto" w:fill="FFFFFF"/>
          <w:lang w:val="lt-LT"/>
        </w:rPr>
        <w:t>Statybos sąnaudų elementų kainų</w:t>
      </w:r>
      <w:r w:rsidR="003839E2" w:rsidRPr="006D5FA1">
        <w:rPr>
          <w:szCs w:val="24"/>
          <w:lang w:val="lt-LT"/>
        </w:rPr>
        <w:t xml:space="preserve"> pokytis (k), apskaičiuotas kaip nustatyta Sutarties 11.2.3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3839E2" w:rsidRPr="006D5FA1" w:rsidRDefault="003839E2" w:rsidP="003839E2">
      <w:pPr>
        <w:ind w:firstLine="1134"/>
        <w:jc w:val="both"/>
        <w:rPr>
          <w:szCs w:val="24"/>
          <w:lang w:val="lt-LT"/>
        </w:rPr>
      </w:pPr>
      <w:r w:rsidRPr="006D5FA1">
        <w:rPr>
          <w:szCs w:val="24"/>
          <w:lang w:val="lt-LT"/>
        </w:rPr>
        <w:t>11.2.1 Šalys privalo susitarime nurodyti indekso reikšmę laikotarpio pradžioje ir jos nustatymo datą, indekso reikšmę laikotarpio pabaigoje ir jos nustatymo datą, kainų pokytį (k), perskaičiuotus įkainius, perskaičiuotą pradinės sutarties vertę.</w:t>
      </w:r>
    </w:p>
    <w:p w:rsidR="003839E2" w:rsidRPr="006D5FA1" w:rsidRDefault="003839E2" w:rsidP="003839E2">
      <w:pPr>
        <w:ind w:firstLine="1134"/>
        <w:jc w:val="both"/>
        <w:rPr>
          <w:szCs w:val="24"/>
          <w:lang w:val="lt-LT"/>
        </w:rPr>
      </w:pPr>
      <w:r w:rsidRPr="006D5FA1">
        <w:rPr>
          <w:szCs w:val="24"/>
          <w:lang w:val="lt-LT"/>
        </w:rPr>
        <w:t>11.2.2. Perskaičiuotieji įkainiai taikomi užsakymams, pateiktiems po to, kai Šalys sudaro susitarimą dėl įkainių perskaičiavimo.</w:t>
      </w:r>
    </w:p>
    <w:p w:rsidR="003839E2" w:rsidRPr="006D5FA1" w:rsidRDefault="003839E2" w:rsidP="003839E2">
      <w:pPr>
        <w:ind w:firstLine="1134"/>
        <w:jc w:val="both"/>
        <w:rPr>
          <w:szCs w:val="24"/>
          <w:lang w:val="lt-LT"/>
        </w:rPr>
      </w:pPr>
      <w:r w:rsidRPr="006D5FA1">
        <w:rPr>
          <w:szCs w:val="24"/>
          <w:lang w:val="lt-LT"/>
        </w:rPr>
        <w:t>11.2.3. Nauji įkainiai apskaičiuojami pagal formulę:</w:t>
      </w:r>
    </w:p>
    <w:p w:rsidR="003839E2" w:rsidRPr="006D5FA1" w:rsidRDefault="00CC3516" w:rsidP="003839E2">
      <w:pPr>
        <w:ind w:left="1134"/>
        <w:jc w:val="both"/>
        <w:rPr>
          <w:szCs w:val="24"/>
          <w:lang w:val="lt-LT"/>
        </w:rPr>
      </w:pPr>
      <m:oMath>
        <m:sSub>
          <m:sSubPr>
            <m:ctrlPr>
              <w:rPr>
                <w:rFonts w:ascii="Cambria Math" w:hAnsi="Cambria Math"/>
                <w:szCs w:val="24"/>
                <w:lang w:val="lt-LT"/>
              </w:rPr>
            </m:ctrlPr>
          </m:sSubPr>
          <m:e>
            <m:r>
              <m:rPr>
                <m:sty m:val="p"/>
              </m:rPr>
              <w:rPr>
                <w:rFonts w:ascii="Cambria Math" w:hAnsi="Cambria Math"/>
                <w:szCs w:val="24"/>
                <w:lang w:val="lt-LT"/>
              </w:rPr>
              <m:t>a</m:t>
            </m:r>
          </m:e>
          <m:sub>
            <m:r>
              <m:rPr>
                <m:sty m:val="p"/>
              </m:rPr>
              <w:rPr>
                <w:rFonts w:ascii="Cambria Math"/>
                <w:szCs w:val="24"/>
                <w:lang w:val="lt-LT"/>
              </w:rPr>
              <m:t>1</m:t>
            </m:r>
          </m:sub>
        </m:sSub>
        <m:r>
          <m:rPr>
            <m:sty m:val="p"/>
          </m:rPr>
          <w:rPr>
            <w:rFonts w:ascii="Cambria Math"/>
            <w:szCs w:val="24"/>
            <w:lang w:val="lt-LT"/>
          </w:rPr>
          <m:t>=</m:t>
        </m:r>
        <m:r>
          <m:rPr>
            <m:sty m:val="p"/>
          </m:rPr>
          <w:rPr>
            <w:rFonts w:ascii="Cambria Math" w:eastAsiaTheme="minorEastAsia" w:hAnsi="Cambria Math"/>
            <w:szCs w:val="24"/>
            <w:lang w:val="lt-LT"/>
          </w:rPr>
          <m:t>a</m:t>
        </m:r>
        <m:r>
          <m:rPr>
            <m:sty m:val="p"/>
          </m:rPr>
          <w:rPr>
            <w:rFonts w:ascii="Cambria Math" w:eastAsiaTheme="minorEastAsia"/>
            <w:szCs w:val="24"/>
            <w:lang w:val="lt-LT"/>
          </w:rPr>
          <m:t>+</m:t>
        </m:r>
        <m:d>
          <m:dPr>
            <m:ctrlPr>
              <w:rPr>
                <w:rFonts w:ascii="Cambria Math" w:eastAsiaTheme="minorEastAsia" w:hAnsi="Cambria Math"/>
                <w:szCs w:val="24"/>
                <w:lang w:val="lt-LT"/>
              </w:rPr>
            </m:ctrlPr>
          </m:dPr>
          <m:e>
            <m:f>
              <m:fPr>
                <m:ctrlPr>
                  <w:rPr>
                    <w:rFonts w:ascii="Cambria Math" w:eastAsiaTheme="minorEastAsia" w:hAnsi="Cambria Math"/>
                    <w:szCs w:val="24"/>
                    <w:lang w:val="lt-LT"/>
                  </w:rPr>
                </m:ctrlPr>
              </m:fPr>
              <m:num>
                <m:r>
                  <m:rPr>
                    <m:sty m:val="p"/>
                  </m:rPr>
                  <w:rPr>
                    <w:rFonts w:ascii="Cambria Math" w:eastAsiaTheme="minorEastAsia" w:hAnsi="Cambria Math"/>
                    <w:szCs w:val="24"/>
                    <w:lang w:val="lt-LT"/>
                  </w:rPr>
                  <m:t>k</m:t>
                </m:r>
              </m:num>
              <m:den>
                <m:r>
                  <m:rPr>
                    <m:sty m:val="p"/>
                  </m:rPr>
                  <w:rPr>
                    <w:rFonts w:ascii="Cambria Math" w:eastAsiaTheme="minorEastAsia"/>
                    <w:szCs w:val="24"/>
                    <w:lang w:val="lt-LT"/>
                  </w:rPr>
                  <m:t>100</m:t>
                </m:r>
              </m:den>
            </m:f>
            <m:r>
              <m:rPr>
                <m:sty m:val="p"/>
              </m:rPr>
              <w:rPr>
                <w:rFonts w:ascii="Cambria Math" w:eastAsiaTheme="minorEastAsia"/>
                <w:szCs w:val="24"/>
                <w:lang w:val="lt-LT"/>
              </w:rPr>
              <m:t>×</m:t>
            </m:r>
            <m:r>
              <m:rPr>
                <m:sty m:val="p"/>
              </m:rPr>
              <w:rPr>
                <w:rFonts w:ascii="Cambria Math" w:eastAsiaTheme="minorEastAsia" w:hAnsi="Cambria Math"/>
                <w:szCs w:val="24"/>
                <w:lang w:val="lt-LT"/>
              </w:rPr>
              <m:t>a</m:t>
            </m:r>
          </m:e>
        </m:d>
      </m:oMath>
      <w:r w:rsidR="003839E2" w:rsidRPr="006D5FA1">
        <w:rPr>
          <w:rFonts w:eastAsiaTheme="minorEastAsia"/>
          <w:szCs w:val="24"/>
          <w:lang w:val="lt-LT"/>
        </w:rPr>
        <w:t>, kur</w:t>
      </w:r>
    </w:p>
    <w:p w:rsidR="003839E2" w:rsidRPr="006D5FA1" w:rsidRDefault="003839E2" w:rsidP="003839E2">
      <w:pPr>
        <w:ind w:firstLine="1134"/>
        <w:jc w:val="both"/>
        <w:rPr>
          <w:szCs w:val="24"/>
          <w:lang w:val="lt-LT"/>
        </w:rPr>
      </w:pPr>
      <w:r w:rsidRPr="006D5FA1">
        <w:rPr>
          <w:szCs w:val="24"/>
          <w:lang w:val="lt-LT"/>
        </w:rPr>
        <w:t>a – įkainis (Eur be PVM)) (jei jis jau buvo perskaičiuotas, tai po paskutinio perskaičiavimo).</w:t>
      </w:r>
    </w:p>
    <w:p w:rsidR="003839E2" w:rsidRPr="006D5FA1" w:rsidRDefault="003839E2" w:rsidP="003839E2">
      <w:pPr>
        <w:ind w:firstLine="1134"/>
        <w:jc w:val="both"/>
        <w:rPr>
          <w:szCs w:val="24"/>
          <w:lang w:val="lt-LT"/>
        </w:rPr>
      </w:pPr>
      <w:r w:rsidRPr="006D5FA1">
        <w:rPr>
          <w:szCs w:val="24"/>
          <w:lang w:val="lt-LT"/>
        </w:rPr>
        <w:t>a</w:t>
      </w:r>
      <w:r w:rsidRPr="006D5FA1">
        <w:rPr>
          <w:szCs w:val="24"/>
          <w:vertAlign w:val="subscript"/>
          <w:lang w:val="lt-LT"/>
        </w:rPr>
        <w:t>1</w:t>
      </w:r>
      <w:r w:rsidRPr="006D5FA1">
        <w:rPr>
          <w:szCs w:val="24"/>
          <w:lang w:val="lt-LT"/>
        </w:rPr>
        <w:t xml:space="preserve"> – perskaičiuotas (pakeistas) įkainis (Eur be PVM)</w:t>
      </w:r>
    </w:p>
    <w:p w:rsidR="003839E2" w:rsidRPr="006D5FA1" w:rsidRDefault="003839E2" w:rsidP="003839E2">
      <w:pPr>
        <w:ind w:firstLine="1134"/>
        <w:jc w:val="both"/>
        <w:rPr>
          <w:szCs w:val="24"/>
          <w:lang w:val="lt-LT"/>
        </w:rPr>
      </w:pPr>
      <w:r w:rsidRPr="006D5FA1">
        <w:rPr>
          <w:szCs w:val="24"/>
          <w:lang w:val="lt-LT"/>
        </w:rPr>
        <w:t xml:space="preserve">k – Pagal </w:t>
      </w:r>
      <w:r w:rsidR="00F44B6B">
        <w:rPr>
          <w:szCs w:val="24"/>
          <w:lang w:val="lt-LT"/>
        </w:rPr>
        <w:t xml:space="preserve">vartotojų kainų indeksą </w:t>
      </w:r>
      <w:r w:rsidR="00F44B6B" w:rsidRPr="00E77CB8">
        <w:rPr>
          <w:rFonts w:cstheme="minorHAnsi"/>
          <w:iCs/>
          <w:szCs w:val="24"/>
          <w:lang w:val="lt-LT"/>
        </w:rPr>
        <w:t>„Vartojimo prekės ir paslaugos“</w:t>
      </w:r>
      <w:r w:rsidR="00F44B6B" w:rsidRPr="00E77CB8">
        <w:rPr>
          <w:rFonts w:cstheme="minorHAnsi"/>
          <w:i/>
          <w:iCs/>
          <w:color w:val="0070C0"/>
          <w:szCs w:val="24"/>
          <w:lang w:val="lt-LT"/>
        </w:rPr>
        <w:t xml:space="preserve"> </w:t>
      </w:r>
      <w:r w:rsidRPr="006D5FA1">
        <w:rPr>
          <w:szCs w:val="24"/>
          <w:lang w:val="lt-LT"/>
        </w:rPr>
        <w:t xml:space="preserve">apskaičiuotas kainų pokytis (padidėjimas arba sumažėjimas) (%). „k“ reikšmė skaičiuojama pagal formulę: </w:t>
      </w:r>
    </w:p>
    <w:p w:rsidR="003839E2" w:rsidRPr="006D5FA1" w:rsidRDefault="003839E2" w:rsidP="003839E2">
      <w:pPr>
        <w:ind w:firstLine="1134"/>
        <w:jc w:val="both"/>
        <w:rPr>
          <w:szCs w:val="24"/>
          <w:lang w:val="lt-LT"/>
        </w:rPr>
      </w:pPr>
      <w:r w:rsidRPr="006D5FA1">
        <w:rPr>
          <w:szCs w:val="24"/>
          <w:lang w:val="lt-LT"/>
        </w:rPr>
        <w:t xml:space="preserve"> </w:t>
      </w:r>
      <m:oMath>
        <m:r>
          <m:rPr>
            <m:sty m:val="p"/>
          </m:rPr>
          <w:rPr>
            <w:rFonts w:ascii="Cambria Math" w:hAnsi="Cambria Math"/>
            <w:szCs w:val="24"/>
            <w:lang w:val="lt-LT"/>
          </w:rPr>
          <m:t>k</m:t>
        </m:r>
        <m:r>
          <m:rPr>
            <m:sty m:val="p"/>
          </m:rPr>
          <w:rPr>
            <w:rFonts w:ascii="Cambria Math"/>
            <w:szCs w:val="24"/>
            <w:lang w:val="lt-LT"/>
          </w:rPr>
          <m:t xml:space="preserve"> =</m:t>
        </m:r>
        <m:f>
          <m:fPr>
            <m:ctrlPr>
              <w:rPr>
                <w:rFonts w:ascii="Cambria Math" w:eastAsiaTheme="minorEastAsia" w:hAnsi="Cambria Math"/>
                <w:szCs w:val="24"/>
                <w:lang w:val="lt-LT"/>
              </w:rPr>
            </m:ctrlPr>
          </m:fPr>
          <m:num>
            <m:sSub>
              <m:sSubPr>
                <m:ctrlPr>
                  <w:rPr>
                    <w:rFonts w:ascii="Cambria Math" w:eastAsiaTheme="minorEastAsia" w:hAnsi="Cambria Math"/>
                    <w:szCs w:val="24"/>
                    <w:lang w:val="lt-LT"/>
                  </w:rPr>
                </m:ctrlPr>
              </m:sSubPr>
              <m:e>
                <m:r>
                  <m:rPr>
                    <m:sty m:val="p"/>
                  </m:rPr>
                  <w:rPr>
                    <w:rFonts w:ascii="Cambria Math" w:eastAsiaTheme="minorEastAsia" w:hAnsi="Cambria Math"/>
                    <w:szCs w:val="24"/>
                    <w:lang w:val="lt-LT"/>
                  </w:rPr>
                  <m:t>Ind</m:t>
                </m:r>
              </m:e>
              <m:sub>
                <m:r>
                  <m:rPr>
                    <m:sty m:val="p"/>
                  </m:rPr>
                  <w:rPr>
                    <w:rFonts w:ascii="Cambria Math" w:eastAsiaTheme="minorEastAsia" w:hAnsi="Cambria Math"/>
                    <w:szCs w:val="24"/>
                    <w:lang w:val="lt-LT"/>
                  </w:rPr>
                  <m:t>naujausias</m:t>
                </m:r>
              </m:sub>
            </m:sSub>
          </m:num>
          <m:den>
            <m:sSub>
              <m:sSubPr>
                <m:ctrlPr>
                  <w:rPr>
                    <w:rFonts w:ascii="Cambria Math" w:eastAsiaTheme="minorEastAsia" w:hAnsi="Cambria Math"/>
                    <w:szCs w:val="24"/>
                    <w:lang w:val="lt-LT"/>
                  </w:rPr>
                </m:ctrlPr>
              </m:sSubPr>
              <m:e>
                <m:r>
                  <m:rPr>
                    <m:sty m:val="p"/>
                  </m:rPr>
                  <w:rPr>
                    <w:rFonts w:ascii="Cambria Math" w:eastAsiaTheme="minorEastAsia" w:hAnsi="Cambria Math"/>
                    <w:szCs w:val="24"/>
                    <w:lang w:val="lt-LT"/>
                  </w:rPr>
                  <m:t>Ind</m:t>
                </m:r>
              </m:e>
              <m:sub>
                <m:r>
                  <m:rPr>
                    <m:sty m:val="p"/>
                  </m:rPr>
                  <w:rPr>
                    <w:rFonts w:ascii="Cambria Math" w:eastAsiaTheme="minorEastAsia" w:hAnsi="Cambria Math"/>
                    <w:szCs w:val="24"/>
                    <w:lang w:val="lt-LT"/>
                  </w:rPr>
                  <m:t>prad</m:t>
                </m:r>
                <m:r>
                  <m:rPr>
                    <m:sty m:val="p"/>
                  </m:rPr>
                  <w:rPr>
                    <w:rFonts w:ascii="Cambria Math" w:eastAsiaTheme="minorEastAsia"/>
                    <w:szCs w:val="24"/>
                    <w:lang w:val="lt-LT"/>
                  </w:rPr>
                  <m:t>ž</m:t>
                </m:r>
                <m:r>
                  <m:rPr>
                    <m:sty m:val="p"/>
                  </m:rPr>
                  <w:rPr>
                    <w:rFonts w:ascii="Cambria Math" w:eastAsiaTheme="minorEastAsia" w:hAnsi="Cambria Math"/>
                    <w:szCs w:val="24"/>
                    <w:lang w:val="lt-LT"/>
                  </w:rPr>
                  <m:t>ia</m:t>
                </m:r>
              </m:sub>
            </m:sSub>
          </m:den>
        </m:f>
        <m:r>
          <m:rPr>
            <m:sty m:val="p"/>
          </m:rPr>
          <w:rPr>
            <w:rFonts w:ascii="Cambria Math" w:eastAsiaTheme="minorEastAsia"/>
            <w:szCs w:val="24"/>
            <w:lang w:val="lt-LT"/>
          </w:rPr>
          <m:t>×</m:t>
        </m:r>
        <m:r>
          <m:rPr>
            <m:sty m:val="p"/>
          </m:rPr>
          <w:rPr>
            <w:rFonts w:ascii="Cambria Math" w:eastAsiaTheme="minorEastAsia"/>
            <w:szCs w:val="24"/>
            <w:lang w:val="lt-LT"/>
          </w:rPr>
          <m:t>100</m:t>
        </m:r>
        <m:r>
          <m:rPr>
            <m:sty m:val="p"/>
          </m:rPr>
          <w:rPr>
            <w:rFonts w:ascii="Cambria Math" w:eastAsiaTheme="minorEastAsia"/>
            <w:szCs w:val="24"/>
            <w:lang w:val="lt-LT"/>
          </w:rPr>
          <m:t>-</m:t>
        </m:r>
        <m:r>
          <m:rPr>
            <m:sty m:val="p"/>
          </m:rPr>
          <w:rPr>
            <w:rFonts w:ascii="Cambria Math" w:eastAsiaTheme="minorEastAsia"/>
            <w:szCs w:val="24"/>
            <w:lang w:val="lt-LT"/>
          </w:rPr>
          <m:t>100</m:t>
        </m:r>
      </m:oMath>
      <w:r w:rsidRPr="006D5FA1">
        <w:rPr>
          <w:rFonts w:eastAsiaTheme="minorEastAsia"/>
          <w:szCs w:val="24"/>
          <w:lang w:val="lt-LT"/>
        </w:rPr>
        <w:t>, (proc.) kur</w:t>
      </w:r>
    </w:p>
    <w:p w:rsidR="003839E2" w:rsidRPr="006D5FA1" w:rsidRDefault="003839E2" w:rsidP="003839E2">
      <w:pPr>
        <w:ind w:firstLine="1134"/>
        <w:jc w:val="both"/>
        <w:rPr>
          <w:szCs w:val="24"/>
          <w:lang w:val="lt-LT"/>
        </w:rPr>
      </w:pPr>
      <w:proofErr w:type="spellStart"/>
      <w:r w:rsidRPr="006D5FA1">
        <w:rPr>
          <w:szCs w:val="24"/>
          <w:lang w:val="lt-LT"/>
        </w:rPr>
        <w:t>Ind</w:t>
      </w:r>
      <w:r w:rsidRPr="006D5FA1">
        <w:rPr>
          <w:szCs w:val="24"/>
          <w:vertAlign w:val="subscript"/>
          <w:lang w:val="lt-LT"/>
        </w:rPr>
        <w:t>naujausias</w:t>
      </w:r>
      <w:proofErr w:type="spellEnd"/>
      <w:r w:rsidRPr="006D5FA1">
        <w:rPr>
          <w:szCs w:val="24"/>
          <w:lang w:val="lt-LT"/>
        </w:rPr>
        <w:t xml:space="preserve"> – kreipimosi dėl kainos perskaičiavimo išsiuntimo kitai šaliai datą naujausias paskelbtas</w:t>
      </w:r>
      <w:r w:rsidRPr="006D5FA1">
        <w:rPr>
          <w:bCs/>
          <w:szCs w:val="24"/>
          <w:shd w:val="clear" w:color="auto" w:fill="FFFFFF"/>
          <w:lang w:val="lt-LT"/>
        </w:rPr>
        <w:t xml:space="preserve"> </w:t>
      </w:r>
      <w:r w:rsidR="00A70A47">
        <w:rPr>
          <w:szCs w:val="24"/>
          <w:lang w:val="lt-LT"/>
        </w:rPr>
        <w:t>p</w:t>
      </w:r>
      <w:r w:rsidR="00A70A47" w:rsidRPr="006D5FA1">
        <w:rPr>
          <w:szCs w:val="24"/>
          <w:lang w:val="lt-LT"/>
        </w:rPr>
        <w:t xml:space="preserve">agal </w:t>
      </w:r>
      <w:r w:rsidR="00A70A47">
        <w:rPr>
          <w:szCs w:val="24"/>
          <w:lang w:val="lt-LT"/>
        </w:rPr>
        <w:t>vartotojų kainų indeksą</w:t>
      </w:r>
      <w:r w:rsidRPr="006D5FA1">
        <w:rPr>
          <w:szCs w:val="24"/>
          <w:lang w:val="lt-LT"/>
        </w:rPr>
        <w:t xml:space="preserve"> </w:t>
      </w:r>
      <w:r w:rsidR="00F44B6B" w:rsidRPr="00E77CB8">
        <w:rPr>
          <w:rFonts w:cstheme="minorHAnsi"/>
          <w:iCs/>
          <w:szCs w:val="24"/>
          <w:lang w:val="lt-LT"/>
        </w:rPr>
        <w:t>„Vartojimo prekės ir paslaugos“</w:t>
      </w:r>
      <w:r w:rsidR="00F44B6B" w:rsidRPr="00E77CB8">
        <w:rPr>
          <w:rFonts w:cstheme="minorHAnsi"/>
          <w:i/>
          <w:iCs/>
          <w:color w:val="0070C0"/>
          <w:szCs w:val="24"/>
          <w:lang w:val="lt-LT"/>
        </w:rPr>
        <w:t xml:space="preserve"> </w:t>
      </w:r>
      <w:r w:rsidRPr="006D5FA1">
        <w:rPr>
          <w:szCs w:val="24"/>
          <w:lang w:val="lt-LT"/>
        </w:rPr>
        <w:t>.</w:t>
      </w:r>
    </w:p>
    <w:p w:rsidR="003839E2" w:rsidRPr="006D5FA1" w:rsidRDefault="003839E2" w:rsidP="003839E2">
      <w:pPr>
        <w:ind w:firstLine="1134"/>
        <w:jc w:val="both"/>
        <w:rPr>
          <w:szCs w:val="24"/>
          <w:lang w:val="lt-LT"/>
        </w:rPr>
      </w:pPr>
      <w:proofErr w:type="spellStart"/>
      <w:r w:rsidRPr="006D5FA1">
        <w:rPr>
          <w:szCs w:val="24"/>
          <w:lang w:val="lt-LT"/>
        </w:rPr>
        <w:t>Ind</w:t>
      </w:r>
      <w:r w:rsidRPr="006D5FA1">
        <w:rPr>
          <w:szCs w:val="24"/>
          <w:vertAlign w:val="subscript"/>
          <w:lang w:val="lt-LT"/>
        </w:rPr>
        <w:t>pradžia</w:t>
      </w:r>
      <w:proofErr w:type="spellEnd"/>
      <w:r w:rsidRPr="006D5FA1">
        <w:rPr>
          <w:szCs w:val="24"/>
          <w:lang w:val="lt-LT"/>
        </w:rPr>
        <w:t xml:space="preserve"> – laikotarpio pradžios datos (mėnesio) </w:t>
      </w:r>
      <w:r w:rsidR="00F44B6B">
        <w:rPr>
          <w:szCs w:val="24"/>
          <w:lang w:val="lt-LT"/>
        </w:rPr>
        <w:t>p</w:t>
      </w:r>
      <w:r w:rsidR="00F44B6B" w:rsidRPr="006D5FA1">
        <w:rPr>
          <w:szCs w:val="24"/>
          <w:lang w:val="lt-LT"/>
        </w:rPr>
        <w:t xml:space="preserve">agal </w:t>
      </w:r>
      <w:r w:rsidR="00F44B6B">
        <w:rPr>
          <w:szCs w:val="24"/>
          <w:lang w:val="lt-LT"/>
        </w:rPr>
        <w:t xml:space="preserve">vartotojų kainų indeksą </w:t>
      </w:r>
      <w:r w:rsidR="00F44B6B" w:rsidRPr="00E77CB8">
        <w:rPr>
          <w:rFonts w:cstheme="minorHAnsi"/>
          <w:iCs/>
          <w:szCs w:val="24"/>
          <w:lang w:val="lt-LT"/>
        </w:rPr>
        <w:t>„Vartojimo prekės ir paslaugos“</w:t>
      </w:r>
      <w:r w:rsidRPr="006D5FA1">
        <w:rPr>
          <w:szCs w:val="24"/>
          <w:lang w:val="lt-LT"/>
        </w:rPr>
        <w:t xml:space="preserve">. Pirmojo perskaičiavimo atveju laikotarpio pradžia (mėnuo) yra </w:t>
      </w:r>
      <w:sdt>
        <w:sdtPr>
          <w:rPr>
            <w:szCs w:val="24"/>
            <w:lang w:val="lt-LT"/>
          </w:rPr>
          <w:alias w:val="Pasirinkite"/>
          <w:tag w:val="Pasirinkite"/>
          <w:id w:val="-603956337"/>
          <w:placeholder>
            <w:docPart w:val="236D7F2C9EC146378258189F8668585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D5FA1">
            <w:rPr>
              <w:szCs w:val="24"/>
              <w:lang w:val="lt-LT"/>
            </w:rPr>
            <w:t>paskutinės pirkimo, kurio pagrindu sudaryta Sutartis, pasiūlymų pateikimo termino dienos</w:t>
          </w:r>
        </w:sdtContent>
      </w:sdt>
      <w:r w:rsidRPr="006D5FA1">
        <w:rPr>
          <w:szCs w:val="24"/>
          <w:lang w:val="lt-LT"/>
        </w:rPr>
        <w:t xml:space="preserve"> mėnuo. Antrojo ir vėlesnių perskaičiavimų atveju laikotarpio pradžia (mėnuo) yra paskutinio perskaičiavimo metu naudotos paskelbto atitinkamo indekso reikšmės mėnuo. </w:t>
      </w:r>
    </w:p>
    <w:p w:rsidR="003839E2" w:rsidRPr="006D5FA1" w:rsidRDefault="003839E2" w:rsidP="003839E2">
      <w:pPr>
        <w:ind w:firstLine="1134"/>
        <w:jc w:val="both"/>
        <w:rPr>
          <w:szCs w:val="24"/>
          <w:lang w:val="lt-LT"/>
        </w:rPr>
      </w:pPr>
      <w:r w:rsidRPr="006D5FA1">
        <w:rPr>
          <w:szCs w:val="24"/>
          <w:lang w:val="lt-LT"/>
        </w:rPr>
        <w:t xml:space="preserve">11.2.4. Skaičiavimams indeksų reikšmės imamos </w:t>
      </w:r>
      <w:r w:rsidRPr="006D5FA1">
        <w:rPr>
          <w:bCs/>
          <w:szCs w:val="24"/>
          <w:lang w:val="lt-LT"/>
        </w:rPr>
        <w:t>keturių</w:t>
      </w:r>
      <w:r w:rsidRPr="006D5FA1">
        <w:rPr>
          <w:szCs w:val="24"/>
          <w:lang w:val="lt-LT"/>
        </w:rPr>
        <w:t xml:space="preserve"> skaitmenų po kablelio tikslumu. Apskaičiuotas pokytis (k) tolimesniems skaičiavimams naudojamas suapvalinus iki </w:t>
      </w:r>
      <w:r w:rsidRPr="006D5FA1">
        <w:rPr>
          <w:bCs/>
          <w:szCs w:val="24"/>
          <w:lang w:val="lt-LT"/>
        </w:rPr>
        <w:t>vieno</w:t>
      </w:r>
      <w:r w:rsidRPr="006D5FA1">
        <w:rPr>
          <w:szCs w:val="24"/>
          <w:lang w:val="lt-LT"/>
        </w:rPr>
        <w:t xml:space="preserve"> skaitmens po kablelio, o apskaičiuotas įkainis „a“ suapvalinamas iki </w:t>
      </w:r>
      <w:r w:rsidRPr="006D5FA1">
        <w:rPr>
          <w:bCs/>
          <w:szCs w:val="24"/>
          <w:lang w:val="lt-LT"/>
        </w:rPr>
        <w:t xml:space="preserve">dviejų </w:t>
      </w:r>
      <w:r w:rsidRPr="006D5FA1">
        <w:rPr>
          <w:szCs w:val="24"/>
          <w:lang w:val="lt-LT"/>
        </w:rPr>
        <w:t xml:space="preserve"> skaitmenų po kablelio. </w:t>
      </w:r>
    </w:p>
    <w:p w:rsidR="003D2148" w:rsidRPr="006D5FA1" w:rsidRDefault="003839E2" w:rsidP="003839E2">
      <w:pPr>
        <w:ind w:firstLine="1134"/>
        <w:jc w:val="both"/>
        <w:rPr>
          <w:szCs w:val="24"/>
          <w:lang w:val="lt-LT"/>
        </w:rPr>
      </w:pPr>
      <w:r w:rsidRPr="006D5FA1">
        <w:rPr>
          <w:szCs w:val="24"/>
          <w:lang w:val="lt-LT"/>
        </w:rPr>
        <w:t>11.2.5. Vėlesnis kainų arba įkainių perskaičiavimas negali apimti laikotarpio, už kurį jau buvo atliktas perskaičiavimas.</w:t>
      </w:r>
    </w:p>
    <w:p w:rsidR="002F33A4" w:rsidRPr="006D5FA1" w:rsidRDefault="002F33A4" w:rsidP="002F33A4">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6D5FA1">
        <w:rPr>
          <w:sz w:val="24"/>
          <w:szCs w:val="24"/>
        </w:rPr>
        <w:t>1</w:t>
      </w:r>
      <w:r w:rsidR="003D2148" w:rsidRPr="006D5FA1">
        <w:rPr>
          <w:sz w:val="24"/>
          <w:szCs w:val="24"/>
        </w:rPr>
        <w:t>2</w:t>
      </w:r>
      <w:r w:rsidRPr="006D5FA1">
        <w:rPr>
          <w:sz w:val="24"/>
          <w:szCs w:val="24"/>
        </w:rPr>
        <w:t>.</w:t>
      </w:r>
      <w:r w:rsidRPr="006D5FA1">
        <w:rPr>
          <w:sz w:val="24"/>
          <w:szCs w:val="24"/>
        </w:rPr>
        <w:tab/>
        <w:t>Sutarties kainos</w:t>
      </w:r>
      <w:r w:rsidR="00534A49" w:rsidRPr="006D5FA1">
        <w:rPr>
          <w:sz w:val="24"/>
          <w:szCs w:val="24"/>
        </w:rPr>
        <w:t xml:space="preserve"> ir</w:t>
      </w:r>
      <w:r w:rsidR="003839E2" w:rsidRPr="006D5FA1">
        <w:rPr>
          <w:sz w:val="24"/>
          <w:szCs w:val="24"/>
        </w:rPr>
        <w:t xml:space="preserve"> (arba)</w:t>
      </w:r>
      <w:r w:rsidR="00534A49" w:rsidRPr="006D5FA1">
        <w:rPr>
          <w:sz w:val="24"/>
          <w:szCs w:val="24"/>
        </w:rPr>
        <w:t xml:space="preserve"> įkainių</w:t>
      </w:r>
      <w:r w:rsidRPr="006D5FA1">
        <w:rPr>
          <w:sz w:val="24"/>
          <w:szCs w:val="24"/>
        </w:rPr>
        <w:t xml:space="preserve"> perskaičiavimas įforminamas šalių rašytiniu susitarimu, kuris tampa neatskiriama Sutarties dalimi. Perskaičiuojant kainą</w:t>
      </w:r>
      <w:r w:rsidR="00534A49" w:rsidRPr="006D5FA1">
        <w:rPr>
          <w:sz w:val="24"/>
          <w:szCs w:val="24"/>
        </w:rPr>
        <w:t xml:space="preserve"> ir įkainius</w:t>
      </w:r>
      <w:r w:rsidRPr="006D5FA1">
        <w:rPr>
          <w:sz w:val="24"/>
          <w:szCs w:val="24"/>
        </w:rPr>
        <w:t>, jei reikia, šalių rašytiniu sutarimu yra koreguojama ir mokėjimų tvarka.</w:t>
      </w:r>
    </w:p>
    <w:p w:rsidR="002F33A4" w:rsidRPr="006D5FA1" w:rsidRDefault="003D2148" w:rsidP="002F33A4">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6D5FA1">
        <w:rPr>
          <w:sz w:val="24"/>
          <w:szCs w:val="24"/>
        </w:rPr>
        <w:t>13</w:t>
      </w:r>
      <w:r w:rsidR="002F33A4" w:rsidRPr="006D5FA1">
        <w:rPr>
          <w:sz w:val="24"/>
          <w:szCs w:val="24"/>
        </w:rPr>
        <w:t>.</w:t>
      </w:r>
      <w:r w:rsidR="002F33A4" w:rsidRPr="006D5FA1">
        <w:rPr>
          <w:sz w:val="24"/>
          <w:szCs w:val="24"/>
        </w:rPr>
        <w:tab/>
        <w:t>Apmokėjimas vykdomas tokia tvarka:</w:t>
      </w:r>
    </w:p>
    <w:p w:rsidR="002F33A4" w:rsidRPr="006D5FA1" w:rsidRDefault="003D2148" w:rsidP="002F33A4">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6D5FA1">
        <w:rPr>
          <w:sz w:val="24"/>
          <w:szCs w:val="24"/>
        </w:rPr>
        <w:t>13.1</w:t>
      </w:r>
      <w:r w:rsidR="002F33A4" w:rsidRPr="006D5FA1">
        <w:rPr>
          <w:sz w:val="24"/>
          <w:szCs w:val="24"/>
        </w:rPr>
        <w:t>.</w:t>
      </w:r>
      <w:r w:rsidR="002F33A4" w:rsidRPr="006D5FA1">
        <w:rPr>
          <w:sz w:val="24"/>
          <w:szCs w:val="24"/>
        </w:rPr>
        <w:tab/>
        <w:t>Avansinis mokėjimas Tiekėjui nemokamas.</w:t>
      </w:r>
    </w:p>
    <w:p w:rsidR="002F33A4" w:rsidRPr="006D5FA1" w:rsidRDefault="003D2148" w:rsidP="002F33A4">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6D5FA1">
        <w:rPr>
          <w:sz w:val="24"/>
          <w:szCs w:val="24"/>
        </w:rPr>
        <w:t>13.2</w:t>
      </w:r>
      <w:r w:rsidR="002F33A4" w:rsidRPr="006D5FA1">
        <w:rPr>
          <w:sz w:val="24"/>
          <w:szCs w:val="24"/>
        </w:rPr>
        <w:t>.</w:t>
      </w:r>
      <w:r w:rsidR="002F33A4" w:rsidRPr="006D5FA1">
        <w:rPr>
          <w:sz w:val="24"/>
          <w:szCs w:val="24"/>
        </w:rPr>
        <w:tab/>
        <w:t>Mokėjimas atliekamas tik po to, kai Pirkėjas patikrina prekių kokybę ir /ar kitus numatytus Tiekėjo įsipareigojimus (jei buvo numatyta) ir abi šalys pasirašo prekių perdavimo–priėmimo aktą. Prekių perdavimo–priėmimo aktas turi būti pasirašomas ne vėliau kaip iki atsiskaitomojo mėnesio 20 dienos.</w:t>
      </w:r>
    </w:p>
    <w:p w:rsidR="002F33A4" w:rsidRPr="006D5FA1" w:rsidRDefault="003D2148" w:rsidP="002F33A4">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6D5FA1">
        <w:rPr>
          <w:sz w:val="24"/>
          <w:szCs w:val="24"/>
        </w:rPr>
        <w:t>13.3</w:t>
      </w:r>
      <w:r w:rsidR="002F33A4" w:rsidRPr="006D5FA1">
        <w:rPr>
          <w:sz w:val="24"/>
          <w:szCs w:val="24"/>
        </w:rPr>
        <w:t>.</w:t>
      </w:r>
      <w:r w:rsidR="002F33A4" w:rsidRPr="006D5FA1">
        <w:rPr>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rsidR="002F33A4" w:rsidRPr="006D5FA1" w:rsidRDefault="003D2148" w:rsidP="002F33A4">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6D5FA1">
        <w:rPr>
          <w:sz w:val="24"/>
          <w:szCs w:val="24"/>
        </w:rPr>
        <w:t>13.4</w:t>
      </w:r>
      <w:r w:rsidR="002F33A4" w:rsidRPr="006D5FA1">
        <w:rPr>
          <w:sz w:val="24"/>
          <w:szCs w:val="24"/>
        </w:rPr>
        <w:t>.</w:t>
      </w:r>
      <w:r w:rsidR="002F33A4" w:rsidRPr="006D5FA1">
        <w:rPr>
          <w:sz w:val="24"/>
          <w:szCs w:val="24"/>
        </w:rPr>
        <w:tab/>
        <w:t>Tarpiniai mokėjimai atliekami ne dažniau kaip du kartus per kalendorinį mėnesį.</w:t>
      </w:r>
    </w:p>
    <w:p w:rsidR="002F33A4" w:rsidRPr="006D5FA1" w:rsidRDefault="003D2148" w:rsidP="002F33A4">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6D5FA1">
        <w:rPr>
          <w:sz w:val="24"/>
          <w:szCs w:val="24"/>
        </w:rPr>
        <w:t>14</w:t>
      </w:r>
      <w:r w:rsidR="002F33A4" w:rsidRPr="006D5FA1">
        <w:rPr>
          <w:sz w:val="24"/>
          <w:szCs w:val="24"/>
        </w:rPr>
        <w:t>.</w:t>
      </w:r>
      <w:r w:rsidR="002F33A4" w:rsidRPr="006D5FA1">
        <w:rPr>
          <w:sz w:val="24"/>
          <w:szCs w:val="24"/>
        </w:rPr>
        <w:tab/>
        <w:t>Apmokėjimo tvarka gali būti keičiama Sutartyje numatytomis sąlygoms. Kai Sutartyje numatytais atvejais tarp Tiekėjo, Pirkėjo ir sub</w:t>
      </w:r>
      <w:r w:rsidR="005A2A62" w:rsidRPr="006D5FA1">
        <w:rPr>
          <w:sz w:val="24"/>
          <w:szCs w:val="24"/>
        </w:rPr>
        <w:t xml:space="preserve">tiekėjo </w:t>
      </w:r>
      <w:r w:rsidR="002F33A4" w:rsidRPr="006D5FA1">
        <w:rPr>
          <w:sz w:val="24"/>
          <w:szCs w:val="24"/>
        </w:rPr>
        <w:t>yra sudaroma trišalė sutartis:</w:t>
      </w:r>
    </w:p>
    <w:p w:rsidR="002F33A4" w:rsidRPr="006D5FA1" w:rsidRDefault="003D2148" w:rsidP="002F33A4">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6D5FA1">
        <w:rPr>
          <w:sz w:val="24"/>
          <w:szCs w:val="24"/>
        </w:rPr>
        <w:t>14.1</w:t>
      </w:r>
      <w:r w:rsidR="002F33A4" w:rsidRPr="006D5FA1">
        <w:rPr>
          <w:sz w:val="24"/>
          <w:szCs w:val="24"/>
        </w:rPr>
        <w:t>.</w:t>
      </w:r>
      <w:r w:rsidR="002F33A4" w:rsidRPr="006D5FA1">
        <w:rPr>
          <w:sz w:val="24"/>
          <w:szCs w:val="24"/>
        </w:rPr>
        <w:tab/>
        <w:t>atliekant tiesioginius mokėjimus subtiekėjui, turi būti vadovaujamasi trišalėje sutartyje nustatyta apmokėjimo tvarka;</w:t>
      </w:r>
    </w:p>
    <w:p w:rsidR="002F33A4" w:rsidRPr="006D5FA1" w:rsidRDefault="003D2148" w:rsidP="002F33A4">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6D5FA1">
        <w:rPr>
          <w:sz w:val="24"/>
          <w:szCs w:val="24"/>
        </w:rPr>
        <w:lastRenderedPageBreak/>
        <w:t>14.2</w:t>
      </w:r>
      <w:r w:rsidR="002F33A4" w:rsidRPr="006D5FA1">
        <w:rPr>
          <w:sz w:val="24"/>
          <w:szCs w:val="24"/>
        </w:rPr>
        <w:t>.</w:t>
      </w:r>
      <w:r w:rsidR="002F33A4" w:rsidRPr="006D5FA1">
        <w:rPr>
          <w:sz w:val="24"/>
          <w:szCs w:val="24"/>
        </w:rPr>
        <w:tab/>
        <w:t>atliekant mokėjimus Tiekėjui, turi būti nustatyta nauja apmokėjimo Tiekėjui tvarka, įforminta šalių rašytiniu susitarimu, atsižvelgiant į subtiekėjui pagal trišalę sutartį mokamą dalį;</w:t>
      </w:r>
    </w:p>
    <w:p w:rsidR="002F33A4" w:rsidRPr="006D5FA1" w:rsidRDefault="003D2148" w:rsidP="002F33A4">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6D5FA1">
        <w:rPr>
          <w:sz w:val="24"/>
          <w:szCs w:val="24"/>
        </w:rPr>
        <w:t>14.3</w:t>
      </w:r>
      <w:r w:rsidR="002F33A4" w:rsidRPr="006D5FA1">
        <w:rPr>
          <w:sz w:val="24"/>
          <w:szCs w:val="24"/>
        </w:rPr>
        <w:t>.</w:t>
      </w:r>
      <w:r w:rsidR="002F33A4" w:rsidRPr="006D5FA1">
        <w:rPr>
          <w:sz w:val="24"/>
          <w:szCs w:val="24"/>
        </w:rPr>
        <w:tab/>
        <w:t>negali būti keičiam</w:t>
      </w:r>
      <w:r w:rsidR="005A2A62" w:rsidRPr="006D5FA1">
        <w:rPr>
          <w:sz w:val="24"/>
          <w:szCs w:val="24"/>
        </w:rPr>
        <w:t xml:space="preserve">i </w:t>
      </w:r>
      <w:r w:rsidR="002F33A4" w:rsidRPr="006D5FA1">
        <w:rPr>
          <w:sz w:val="24"/>
          <w:szCs w:val="24"/>
        </w:rPr>
        <w:t>Sutart</w:t>
      </w:r>
      <w:r w:rsidR="005A2A62" w:rsidRPr="006D5FA1">
        <w:rPr>
          <w:sz w:val="24"/>
          <w:szCs w:val="24"/>
        </w:rPr>
        <w:t>yje nurodyti įkainiai</w:t>
      </w:r>
      <w:r w:rsidR="002F33A4" w:rsidRPr="006D5FA1">
        <w:rPr>
          <w:sz w:val="24"/>
          <w:szCs w:val="24"/>
        </w:rPr>
        <w:t>.</w:t>
      </w:r>
    </w:p>
    <w:p w:rsidR="002F33A4" w:rsidRPr="006D5FA1" w:rsidRDefault="003D2148" w:rsidP="002F33A4">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6D5FA1">
        <w:rPr>
          <w:sz w:val="24"/>
          <w:szCs w:val="24"/>
        </w:rPr>
        <w:t>15</w:t>
      </w:r>
      <w:r w:rsidR="002F33A4" w:rsidRPr="006D5FA1">
        <w:rPr>
          <w:sz w:val="24"/>
          <w:szCs w:val="24"/>
        </w:rPr>
        <w:t>.</w:t>
      </w:r>
      <w:r w:rsidR="002F33A4" w:rsidRPr="006D5FA1">
        <w:rPr>
          <w:sz w:val="24"/>
          <w:szCs w:val="24"/>
        </w:rPr>
        <w:tab/>
        <w:t xml:space="preserve">Mokėjimus Pirkėjas privalo įvykdyti ne vėliau kaip per 30 kalendorinių dienų </w:t>
      </w:r>
      <w:r w:rsidR="002F33A4" w:rsidRPr="006D5FA1">
        <w:rPr>
          <w:rFonts w:cstheme="minorHAnsi"/>
          <w:sz w:val="24"/>
          <w:szCs w:val="24"/>
        </w:rPr>
        <w:t>nuo perdavimo</w:t>
      </w:r>
      <w:r w:rsidR="003D2D4B" w:rsidRPr="006D5FA1">
        <w:rPr>
          <w:rFonts w:cstheme="minorHAnsi"/>
          <w:sz w:val="24"/>
          <w:szCs w:val="24"/>
        </w:rPr>
        <w:t>–</w:t>
      </w:r>
      <w:r w:rsidR="002F33A4" w:rsidRPr="006D5FA1">
        <w:rPr>
          <w:rFonts w:cstheme="minorHAnsi"/>
          <w:sz w:val="24"/>
          <w:szCs w:val="24"/>
        </w:rPr>
        <w:t>priėmimo akto pasirašymo ir elektroninės sąskaitos gavimo,</w:t>
      </w:r>
      <w:r w:rsidR="002F33A4" w:rsidRPr="006D5FA1">
        <w:rPr>
          <w:sz w:val="24"/>
          <w:szCs w:val="24"/>
        </w:rPr>
        <w:t xml:space="preserve"> kai Tiekėjas tinkamai pristatė prekes ir įvykdė kitus numatytus Tiekėjo įsipareigojimus (jei buvo numatyta) bei pateikė Pirkėjui visus tinkamus dokumentus. Elektroninė sąskaita gali būti išrašoma tik po </w:t>
      </w:r>
      <w:r w:rsidR="002F33A4" w:rsidRPr="006D5FA1">
        <w:rPr>
          <w:rFonts w:cstheme="minorHAnsi"/>
          <w:sz w:val="24"/>
          <w:szCs w:val="24"/>
        </w:rPr>
        <w:t>perdavimo</w:t>
      </w:r>
      <w:r w:rsidR="003D2D4B" w:rsidRPr="006D5FA1">
        <w:rPr>
          <w:rFonts w:cstheme="minorHAnsi"/>
          <w:sz w:val="24"/>
          <w:szCs w:val="24"/>
        </w:rPr>
        <w:t>–</w:t>
      </w:r>
      <w:r w:rsidR="002F33A4" w:rsidRPr="006D5FA1">
        <w:rPr>
          <w:rFonts w:cstheme="minorHAnsi"/>
          <w:sz w:val="24"/>
          <w:szCs w:val="24"/>
        </w:rPr>
        <w:t>priėmimo akto pasirašymo.</w:t>
      </w:r>
    </w:p>
    <w:p w:rsidR="002F33A4" w:rsidRPr="006D5FA1" w:rsidRDefault="002F33A4" w:rsidP="002F33A4">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 xml:space="preserve">V SKYRIUS </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PRIEVOLIŲ ĮVYKDYMO UŽTIKRINIMAS IR DELSPINIGIAI</w:t>
      </w:r>
    </w:p>
    <w:p w:rsidR="002F33A4" w:rsidRPr="006D5FA1" w:rsidRDefault="002F33A4" w:rsidP="002F33A4">
      <w:pPr>
        <w:pStyle w:val="Temosantrat30"/>
        <w:widowControl w:val="0"/>
        <w:shd w:val="clear" w:color="auto" w:fill="auto"/>
        <w:suppressAutoHyphens/>
        <w:spacing w:before="0" w:line="240" w:lineRule="auto"/>
        <w:jc w:val="center"/>
        <w:rPr>
          <w:sz w:val="24"/>
          <w:szCs w:val="24"/>
        </w:rPr>
      </w:pPr>
    </w:p>
    <w:p w:rsidR="002F33A4" w:rsidRPr="006D5FA1" w:rsidRDefault="003D2148" w:rsidP="002F33A4">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6D5FA1">
        <w:rPr>
          <w:sz w:val="24"/>
          <w:szCs w:val="24"/>
        </w:rPr>
        <w:t>16</w:t>
      </w:r>
      <w:r w:rsidR="002F33A4" w:rsidRPr="006D5FA1">
        <w:rPr>
          <w:sz w:val="24"/>
          <w:szCs w:val="24"/>
        </w:rPr>
        <w:t>.</w:t>
      </w:r>
      <w:r w:rsidR="002F33A4" w:rsidRPr="006D5FA1">
        <w:rPr>
          <w:sz w:val="24"/>
          <w:szCs w:val="24"/>
        </w:rPr>
        <w:tab/>
        <w:t xml:space="preserve">Tiekėjas, nutraukus Sutartį dėl Tiekėjo sutartinių įsipareigojimų pažeidimo, dalinio ar visiško jų nevykdymo arba netinkamo vykdymo, moka Pirkėjui 10 (dešimt) procentų Sutarties kainos be PVM dydžio baudą </w:t>
      </w:r>
      <w:r w:rsidR="002F33A4" w:rsidRPr="006D5FA1">
        <w:rPr>
          <w:rFonts w:eastAsia="Arial Unicode MS"/>
          <w:sz w:val="24"/>
          <w:szCs w:val="24"/>
        </w:rPr>
        <w:t>per 5 (penkias) darbo dienas nuo Pirkėjo pareikalavimo pateikimo dienos.</w:t>
      </w:r>
    </w:p>
    <w:p w:rsidR="002F33A4" w:rsidRPr="006D5FA1" w:rsidRDefault="0007749A" w:rsidP="002F33A4">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6D5FA1">
        <w:rPr>
          <w:sz w:val="24"/>
          <w:szCs w:val="24"/>
        </w:rPr>
        <w:t>17</w:t>
      </w:r>
      <w:r w:rsidR="002F33A4" w:rsidRPr="006D5FA1">
        <w:rPr>
          <w:sz w:val="24"/>
          <w:szCs w:val="24"/>
        </w:rPr>
        <w:t>.</w:t>
      </w:r>
      <w:r w:rsidR="002F33A4" w:rsidRPr="006D5FA1">
        <w:rPr>
          <w:sz w:val="24"/>
          <w:szCs w:val="24"/>
        </w:rPr>
        <w:tab/>
        <w:t>Jeigu Tiekėjas vėluoja vykdyti sutartinius įsipareigojimus, Pirkėjas skaičiuoja 0,03 procento dydžio delspinigius Sutarties bendrosiose sąlygose nustatyta tvarka.</w:t>
      </w:r>
    </w:p>
    <w:p w:rsidR="002F33A4" w:rsidRPr="006D5FA1" w:rsidRDefault="002F33A4" w:rsidP="002F33A4">
      <w:pPr>
        <w:pStyle w:val="Temosantrat30"/>
        <w:widowControl w:val="0"/>
        <w:shd w:val="clear" w:color="auto" w:fill="auto"/>
        <w:suppressAutoHyphens/>
        <w:spacing w:before="0" w:line="240" w:lineRule="auto"/>
        <w:jc w:val="center"/>
        <w:rPr>
          <w:sz w:val="24"/>
          <w:szCs w:val="24"/>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VI SKYRIUS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SUSIRAŠINĖJIMAS</w:t>
      </w:r>
    </w:p>
    <w:p w:rsidR="002F33A4" w:rsidRPr="006D5FA1" w:rsidRDefault="002F33A4" w:rsidP="002F33A4">
      <w:pPr>
        <w:pStyle w:val="Temosantrat30"/>
        <w:widowControl w:val="0"/>
        <w:shd w:val="clear" w:color="auto" w:fill="auto"/>
        <w:suppressAutoHyphens/>
        <w:spacing w:before="0" w:line="240" w:lineRule="auto"/>
        <w:jc w:val="left"/>
        <w:rPr>
          <w:sz w:val="24"/>
          <w:szCs w:val="24"/>
        </w:rPr>
      </w:pPr>
    </w:p>
    <w:p w:rsidR="002F33A4" w:rsidRPr="006D5FA1" w:rsidRDefault="0007749A" w:rsidP="002F33A4">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18</w:t>
      </w:r>
      <w:r w:rsidR="002F33A4" w:rsidRPr="006D5FA1">
        <w:rPr>
          <w:sz w:val="24"/>
          <w:szCs w:val="24"/>
        </w:rPr>
        <w:t>.</w:t>
      </w:r>
      <w:r w:rsidR="002F33A4" w:rsidRPr="006D5FA1">
        <w:rPr>
          <w:sz w:val="24"/>
          <w:szCs w:val="24"/>
        </w:rPr>
        <w:tab/>
        <w:t>Susirašinėjimas tarp Sutarties šalių vykdomas lietuvių kalba.</w:t>
      </w:r>
    </w:p>
    <w:p w:rsidR="002F33A4" w:rsidRPr="006D5FA1" w:rsidRDefault="0007749A" w:rsidP="002F33A4">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19</w:t>
      </w:r>
      <w:r w:rsidR="002F33A4" w:rsidRPr="006D5FA1">
        <w:rPr>
          <w:sz w:val="24"/>
          <w:szCs w:val="24"/>
        </w:rPr>
        <w:t>.</w:t>
      </w:r>
      <w:r w:rsidR="002F33A4" w:rsidRPr="006D5FA1">
        <w:rPr>
          <w:sz w:val="24"/>
          <w:szCs w:val="24"/>
        </w:rPr>
        <w:tab/>
        <w:t>Pirkėjo ir Tiekėjo vienas kitam siunčiami pranešimai turi būti raštiški ir siunčiami už Sutarties vykdymą paskirtų atsakingų asmenų adresais.</w:t>
      </w:r>
    </w:p>
    <w:p w:rsidR="002F33A4" w:rsidRPr="006D5FA1" w:rsidRDefault="0007749A" w:rsidP="002F33A4">
      <w:pPr>
        <w:pStyle w:val="Lentelsuraas0"/>
        <w:widowControl w:val="0"/>
        <w:shd w:val="clear" w:color="auto" w:fill="auto"/>
        <w:tabs>
          <w:tab w:val="left" w:pos="426"/>
          <w:tab w:val="left" w:pos="1560"/>
        </w:tabs>
        <w:suppressAutoHyphens/>
        <w:spacing w:line="240" w:lineRule="auto"/>
        <w:ind w:firstLine="1134"/>
        <w:rPr>
          <w:sz w:val="24"/>
          <w:szCs w:val="24"/>
        </w:rPr>
      </w:pPr>
      <w:r w:rsidRPr="006D5FA1">
        <w:rPr>
          <w:sz w:val="24"/>
          <w:szCs w:val="24"/>
        </w:rPr>
        <w:t>20</w:t>
      </w:r>
      <w:r w:rsidR="002F33A4" w:rsidRPr="006D5FA1">
        <w:rPr>
          <w:sz w:val="24"/>
          <w:szCs w:val="24"/>
        </w:rPr>
        <w:t>.</w:t>
      </w:r>
      <w:r w:rsidR="002F33A4" w:rsidRPr="006D5FA1">
        <w:rPr>
          <w:sz w:val="24"/>
          <w:szCs w:val="24"/>
        </w:rPr>
        <w:tab/>
        <w:t>Pirkėjo ir Tiekėjo už Sutarties vykdymą paskirti atsakingi asmenys:</w:t>
      </w:r>
    </w:p>
    <w:tbl>
      <w:tblPr>
        <w:tblW w:w="9791" w:type="dxa"/>
        <w:tblLayout w:type="fixed"/>
        <w:tblCellMar>
          <w:left w:w="10" w:type="dxa"/>
          <w:right w:w="10" w:type="dxa"/>
        </w:tblCellMar>
        <w:tblLook w:val="04A0"/>
      </w:tblPr>
      <w:tblGrid>
        <w:gridCol w:w="2486"/>
        <w:gridCol w:w="3652"/>
        <w:gridCol w:w="3653"/>
      </w:tblGrid>
      <w:tr w:rsidR="002F33A4" w:rsidRPr="006D5FA1" w:rsidTr="001D41F0">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widowControl w:val="0"/>
              <w:rPr>
                <w:b/>
                <w:szCs w:val="24"/>
                <w:lang w:val="lt-LT"/>
              </w:rPr>
            </w:pPr>
            <w:r w:rsidRPr="006D5FA1">
              <w:rPr>
                <w:rStyle w:val="Pagrindinistekstas80"/>
                <w:rFonts w:ascii="Times New Roman" w:hAnsi="Times New Roman" w:cs="Times New Roman"/>
                <w:b/>
                <w:sz w:val="24"/>
                <w:szCs w:val="24"/>
                <w:lang w:val="lt-LT"/>
              </w:rPr>
              <w:t>Tiekėjas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widowControl w:val="0"/>
              <w:rPr>
                <w:b/>
                <w:szCs w:val="24"/>
                <w:lang w:val="lt-LT"/>
              </w:rPr>
            </w:pPr>
            <w:r w:rsidRPr="006D5FA1">
              <w:rPr>
                <w:rStyle w:val="Pagrindinistekstas80"/>
                <w:rFonts w:ascii="Times New Roman" w:hAnsi="Times New Roman" w:cs="Times New Roman"/>
                <w:b/>
                <w:sz w:val="24"/>
                <w:szCs w:val="24"/>
                <w:lang w:val="lt-LT"/>
              </w:rPr>
              <w:t>Pirkėjas</w:t>
            </w:r>
          </w:p>
        </w:tc>
      </w:tr>
      <w:tr w:rsidR="001D41F0" w:rsidRPr="006D5FA1" w:rsidTr="001D41F0">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1D41F0" w:rsidRPr="006D5FA1" w:rsidRDefault="001D41F0"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rsidR="001D41F0" w:rsidRPr="00CB5AFA" w:rsidRDefault="001D41F0" w:rsidP="00E677D1">
            <w:pPr>
              <w:widowControl w:val="0"/>
              <w:rPr>
                <w:lang w:val="lt-LT"/>
              </w:rPr>
            </w:pPr>
            <w:r w:rsidRPr="00CB5AFA">
              <w:rPr>
                <w:lang w:val="lt-LT"/>
              </w:rPr>
              <w:t xml:space="preserve">Rokas </w:t>
            </w:r>
            <w:proofErr w:type="spellStart"/>
            <w:r w:rsidRPr="00CB5AFA">
              <w:rPr>
                <w:lang w:val="lt-LT"/>
              </w:rPr>
              <w:t>Vainikevičius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1D41F0" w:rsidRPr="00E77CB8" w:rsidRDefault="001D41F0" w:rsidP="000F03A9">
            <w:pPr>
              <w:widowControl w:val="0"/>
              <w:rPr>
                <w:lang w:val="lt-LT"/>
              </w:rPr>
            </w:pPr>
            <w:r w:rsidRPr="00E77CB8">
              <w:rPr>
                <w:lang w:val="lt-LT"/>
              </w:rPr>
              <w:t>Henrikas Paškevičius</w:t>
            </w:r>
          </w:p>
        </w:tc>
      </w:tr>
      <w:tr w:rsidR="001D41F0" w:rsidRPr="006D5FA1" w:rsidTr="001D41F0">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1D41F0" w:rsidRPr="006D5FA1" w:rsidRDefault="001D41F0"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rsidR="001D41F0" w:rsidRPr="00CB5AFA" w:rsidRDefault="001D41F0" w:rsidP="00E677D1">
            <w:pPr>
              <w:widowControl w:val="0"/>
              <w:rPr>
                <w:szCs w:val="24"/>
                <w:lang w:val="lt-LT" w:eastAsia="lt-LT"/>
              </w:rPr>
            </w:pPr>
            <w:r w:rsidRPr="00CB5AFA">
              <w:rPr>
                <w:szCs w:val="24"/>
                <w:lang w:val="lt-LT" w:eastAsia="lt-LT"/>
              </w:rPr>
              <w:t>Vadybininkas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1D41F0" w:rsidRPr="00E77CB8" w:rsidRDefault="001D41F0" w:rsidP="000F03A9">
            <w:pPr>
              <w:widowControl w:val="0"/>
              <w:rPr>
                <w:lang w:val="lt-LT"/>
              </w:rPr>
            </w:pPr>
            <w:r w:rsidRPr="00E77CB8">
              <w:rPr>
                <w:lang w:val="lt-LT"/>
              </w:rPr>
              <w:t>Ūkvedys</w:t>
            </w:r>
          </w:p>
        </w:tc>
      </w:tr>
      <w:tr w:rsidR="001D41F0" w:rsidRPr="006D5FA1" w:rsidTr="001D41F0">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1D41F0" w:rsidRPr="006D5FA1" w:rsidRDefault="001D41F0"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rsidR="001D41F0" w:rsidRPr="00CB5AFA" w:rsidRDefault="001D41F0" w:rsidP="00E677D1">
            <w:pPr>
              <w:widowControl w:val="0"/>
              <w:rPr>
                <w:lang w:val="lt-LT"/>
              </w:rPr>
            </w:pPr>
            <w:r w:rsidRPr="00CB5AFA">
              <w:rPr>
                <w:lang w:val="lt-LT"/>
              </w:rPr>
              <w:t>863601572</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1D41F0" w:rsidRPr="00E77CB8" w:rsidRDefault="001D41F0" w:rsidP="000F03A9">
            <w:pPr>
              <w:widowControl w:val="0"/>
              <w:rPr>
                <w:lang w:val="lt-LT"/>
              </w:rPr>
            </w:pPr>
            <w:r w:rsidRPr="00E77CB8">
              <w:rPr>
                <w:lang w:val="lt-LT"/>
              </w:rPr>
              <w:t>8 386 51821</w:t>
            </w:r>
          </w:p>
        </w:tc>
      </w:tr>
      <w:tr w:rsidR="001D41F0" w:rsidRPr="00E77CB8" w:rsidTr="001D41F0">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1D41F0" w:rsidRPr="006D5FA1" w:rsidRDefault="001D41F0"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rsidR="001D41F0" w:rsidRPr="00CB5AFA" w:rsidRDefault="001D41F0" w:rsidP="00E677D1">
            <w:pPr>
              <w:widowControl w:val="0"/>
              <w:rPr>
                <w:szCs w:val="24"/>
                <w:lang w:val="lt-LT" w:eastAsia="lt-LT"/>
              </w:rPr>
            </w:pPr>
            <w:hyperlink r:id="rId8">
              <w:r w:rsidRPr="00CB5AFA">
                <w:rPr>
                  <w:rStyle w:val="Hipersaitas"/>
                  <w:color w:val="auto"/>
                  <w:szCs w:val="24"/>
                  <w:lang w:val="lt-LT" w:eastAsia="lt-LT"/>
                </w:rPr>
                <w:t>rokas@rogirda.lt</w:t>
              </w:r>
            </w:hyperlink>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1D41F0" w:rsidRPr="00E77CB8" w:rsidRDefault="001D41F0" w:rsidP="000F03A9">
            <w:pPr>
              <w:widowControl w:val="0"/>
              <w:rPr>
                <w:lang w:val="lt-LT"/>
              </w:rPr>
            </w:pPr>
            <w:r w:rsidRPr="00E77CB8">
              <w:rPr>
                <w:lang w:val="lt-LT"/>
              </w:rPr>
              <w:t>Henrikas.paskevicius@ignalina.lt</w:t>
            </w:r>
          </w:p>
        </w:tc>
      </w:tr>
    </w:tbl>
    <w:p w:rsidR="002F33A4" w:rsidRPr="006D5FA1" w:rsidRDefault="002F33A4" w:rsidP="002F33A4">
      <w:pPr>
        <w:widowControl w:val="0"/>
        <w:rPr>
          <w:lang w:val="lt-LT"/>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VII SKYRIUS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KITOS NUOSTATOS</w:t>
      </w:r>
    </w:p>
    <w:p w:rsidR="002F33A4" w:rsidRPr="006D5FA1" w:rsidRDefault="002F33A4" w:rsidP="002F33A4">
      <w:pPr>
        <w:pStyle w:val="Temosantrat30"/>
        <w:widowControl w:val="0"/>
        <w:shd w:val="clear" w:color="auto" w:fill="auto"/>
        <w:suppressAutoHyphens/>
        <w:spacing w:before="0" w:line="240" w:lineRule="auto"/>
        <w:jc w:val="center"/>
        <w:rPr>
          <w:sz w:val="24"/>
          <w:szCs w:val="24"/>
        </w:rPr>
      </w:pPr>
    </w:p>
    <w:p w:rsidR="002F33A4" w:rsidRPr="006D5FA1" w:rsidRDefault="0007749A" w:rsidP="002F33A4">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6D5FA1">
        <w:rPr>
          <w:sz w:val="24"/>
          <w:szCs w:val="24"/>
        </w:rPr>
        <w:t>21</w:t>
      </w:r>
      <w:r w:rsidR="002F33A4" w:rsidRPr="006D5FA1">
        <w:rPr>
          <w:sz w:val="24"/>
          <w:szCs w:val="24"/>
        </w:rPr>
        <w:t>. Ši Sutartis sudaroma lietuvių kalba.</w:t>
      </w:r>
    </w:p>
    <w:p w:rsidR="002F33A4" w:rsidRPr="006D5FA1" w:rsidRDefault="0007749A" w:rsidP="002F33A4">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6D5FA1">
        <w:rPr>
          <w:sz w:val="24"/>
          <w:szCs w:val="24"/>
        </w:rPr>
        <w:t>22</w:t>
      </w:r>
      <w:r w:rsidR="002F33A4" w:rsidRPr="006D5FA1">
        <w:rPr>
          <w:sz w:val="24"/>
          <w:szCs w:val="24"/>
        </w:rPr>
        <w:t>.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rsidR="00DD661A" w:rsidRPr="006D5FA1" w:rsidRDefault="00DD661A" w:rsidP="002F33A4">
      <w:pPr>
        <w:pStyle w:val="Pagrindinistekstas2"/>
        <w:widowControl w:val="0"/>
        <w:shd w:val="clear" w:color="auto" w:fill="auto"/>
        <w:tabs>
          <w:tab w:val="left" w:pos="471"/>
        </w:tabs>
        <w:suppressAutoHyphens/>
        <w:spacing w:before="0" w:after="0" w:line="240" w:lineRule="auto"/>
        <w:ind w:firstLine="1134"/>
        <w:jc w:val="both"/>
        <w:rPr>
          <w:sz w:val="24"/>
          <w:szCs w:val="24"/>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VIII SKYRIUS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SUTARTIES DOKUMENTŲ PIRMUMAS</w:t>
      </w:r>
    </w:p>
    <w:p w:rsidR="002F33A4" w:rsidRPr="006D5FA1" w:rsidRDefault="002F33A4" w:rsidP="002F33A4">
      <w:pPr>
        <w:pStyle w:val="Temosantrat30"/>
        <w:widowControl w:val="0"/>
        <w:shd w:val="clear" w:color="auto" w:fill="auto"/>
        <w:suppressAutoHyphens/>
        <w:spacing w:before="0" w:line="240" w:lineRule="auto"/>
        <w:jc w:val="left"/>
        <w:rPr>
          <w:sz w:val="24"/>
          <w:szCs w:val="24"/>
        </w:rPr>
      </w:pPr>
    </w:p>
    <w:p w:rsidR="00E25A5C" w:rsidRPr="006D5FA1" w:rsidRDefault="00E94BBC" w:rsidP="00E25A5C">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2</w:t>
      </w:r>
      <w:r w:rsidR="006D5FA1" w:rsidRPr="006D5FA1">
        <w:rPr>
          <w:sz w:val="24"/>
          <w:szCs w:val="24"/>
        </w:rPr>
        <w:t>3.</w:t>
      </w:r>
      <w:r w:rsidR="002F33A4" w:rsidRPr="006D5FA1">
        <w:rPr>
          <w:sz w:val="24"/>
          <w:szCs w:val="24"/>
        </w:rPr>
        <w:tab/>
        <w:t xml:space="preserve">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w:t>
      </w:r>
      <w:r w:rsidR="002F33A4" w:rsidRPr="006D5FA1">
        <w:rPr>
          <w:sz w:val="24"/>
          <w:szCs w:val="24"/>
        </w:rPr>
        <w:lastRenderedPageBreak/>
        <w:t>sąlygų priedai:</w:t>
      </w:r>
    </w:p>
    <w:p w:rsidR="00E25A5C" w:rsidRPr="006D5FA1" w:rsidRDefault="00E25A5C" w:rsidP="00E25A5C">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1</w:t>
      </w:r>
      <w:r w:rsidRPr="006D5FA1">
        <w:rPr>
          <w:sz w:val="24"/>
          <w:szCs w:val="24"/>
        </w:rPr>
        <w:tab/>
      </w:r>
      <w:r w:rsidR="002F33A4" w:rsidRPr="006D5FA1">
        <w:rPr>
          <w:sz w:val="24"/>
          <w:szCs w:val="24"/>
        </w:rPr>
        <w:t>priedas. Techninė specifikacija ir perkančiosios organizacijos iki pasiūlymų pateikimo termino išsiųsti paaiškinimai</w:t>
      </w:r>
      <w:r w:rsidR="002F33A4" w:rsidRPr="006D5FA1">
        <w:rPr>
          <w:rStyle w:val="PagrindinistekstasKursyvas"/>
          <w:sz w:val="24"/>
          <w:szCs w:val="24"/>
        </w:rPr>
        <w:t xml:space="preserve"> (jei jų bus).</w:t>
      </w:r>
    </w:p>
    <w:p w:rsidR="00E25A5C" w:rsidRPr="006D5FA1" w:rsidRDefault="00E25A5C" w:rsidP="00E25A5C">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2</w:t>
      </w:r>
      <w:r w:rsidRPr="006D5FA1">
        <w:rPr>
          <w:sz w:val="24"/>
          <w:szCs w:val="24"/>
        </w:rPr>
        <w:tab/>
      </w:r>
      <w:r w:rsidR="002F33A4" w:rsidRPr="006D5FA1">
        <w:rPr>
          <w:sz w:val="24"/>
          <w:szCs w:val="24"/>
        </w:rPr>
        <w:t xml:space="preserve">priedas. Tiekėjo pasiūlymas, perkančiosios organizacijos prašymai paaiškinti pasiūlymą bei Tiekėjo paaiškinimai, pateikti pirkimo procedūros metu </w:t>
      </w:r>
      <w:r w:rsidR="002F33A4" w:rsidRPr="006D5FA1">
        <w:rPr>
          <w:i/>
          <w:sz w:val="24"/>
          <w:szCs w:val="24"/>
        </w:rPr>
        <w:t>(jei jų bus)</w:t>
      </w:r>
      <w:r w:rsidR="002F33A4" w:rsidRPr="006D5FA1">
        <w:rPr>
          <w:sz w:val="24"/>
          <w:szCs w:val="24"/>
        </w:rPr>
        <w:t>.</w:t>
      </w:r>
    </w:p>
    <w:p w:rsidR="00E25A5C" w:rsidRPr="006D5FA1" w:rsidRDefault="00E25A5C" w:rsidP="00E25A5C">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3</w:t>
      </w:r>
      <w:r w:rsidRPr="006D5FA1">
        <w:rPr>
          <w:sz w:val="24"/>
          <w:szCs w:val="24"/>
        </w:rPr>
        <w:tab/>
      </w:r>
      <w:r w:rsidR="002F33A4" w:rsidRPr="006D5FA1">
        <w:rPr>
          <w:sz w:val="24"/>
          <w:szCs w:val="24"/>
        </w:rPr>
        <w:t>priedas. Prekių priėmimo–perdavimo akto forma.</w:t>
      </w:r>
    </w:p>
    <w:p w:rsidR="00E25A5C" w:rsidRPr="006D5FA1" w:rsidRDefault="00E25A5C" w:rsidP="00E25A5C">
      <w:pPr>
        <w:pStyle w:val="Pagrindinistekstas2"/>
        <w:widowControl w:val="0"/>
        <w:shd w:val="clear" w:color="auto" w:fill="auto"/>
        <w:tabs>
          <w:tab w:val="left" w:pos="418"/>
          <w:tab w:val="left" w:pos="1560"/>
        </w:tabs>
        <w:suppressAutoHyphens/>
        <w:spacing w:before="0" w:after="0" w:line="240" w:lineRule="auto"/>
        <w:ind w:firstLine="1134"/>
        <w:jc w:val="both"/>
        <w:rPr>
          <w:rStyle w:val="Temosantrat320"/>
          <w:rFonts w:ascii="Times New Roman" w:hAnsi="Times New Roman" w:cs="Times New Roman"/>
          <w:sz w:val="24"/>
          <w:szCs w:val="24"/>
        </w:rPr>
      </w:pPr>
      <w:r w:rsidRPr="006D5FA1">
        <w:rPr>
          <w:sz w:val="24"/>
          <w:szCs w:val="24"/>
        </w:rPr>
        <w:t>4</w:t>
      </w:r>
      <w:r w:rsidRPr="006D5FA1">
        <w:rPr>
          <w:sz w:val="24"/>
          <w:szCs w:val="24"/>
        </w:rPr>
        <w:tab/>
      </w:r>
      <w:r w:rsidR="002F33A4" w:rsidRPr="006D5FA1">
        <w:rPr>
          <w:rStyle w:val="Temosantrat320"/>
          <w:rFonts w:ascii="Times New Roman" w:hAnsi="Times New Roman" w:cs="Times New Roman"/>
          <w:sz w:val="24"/>
          <w:szCs w:val="24"/>
        </w:rPr>
        <w:t>priedas. Trišalės atsiskaitymo sutarties forma.</w:t>
      </w:r>
    </w:p>
    <w:p w:rsidR="002F33A4" w:rsidRPr="006D5FA1" w:rsidRDefault="006D5FA1" w:rsidP="002F33A4">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6D5FA1">
        <w:rPr>
          <w:sz w:val="24"/>
          <w:szCs w:val="24"/>
        </w:rPr>
        <w:t>24</w:t>
      </w:r>
      <w:r w:rsidR="002F33A4" w:rsidRPr="006D5FA1">
        <w:rPr>
          <w:sz w:val="24"/>
          <w:szCs w:val="24"/>
        </w:rPr>
        <w:t>.</w:t>
      </w:r>
      <w:r w:rsidR="002F33A4" w:rsidRPr="006D5FA1">
        <w:rPr>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rsidR="002F33A4" w:rsidRPr="006D5FA1" w:rsidRDefault="002F33A4" w:rsidP="002F33A4">
      <w:pPr>
        <w:pStyle w:val="Pagrindinistekstas2"/>
        <w:widowControl w:val="0"/>
        <w:shd w:val="clear" w:color="auto" w:fill="auto"/>
        <w:tabs>
          <w:tab w:val="left" w:pos="486"/>
        </w:tabs>
        <w:suppressAutoHyphens/>
        <w:spacing w:before="0" w:after="0" w:line="240" w:lineRule="auto"/>
        <w:ind w:firstLine="0"/>
        <w:jc w:val="both"/>
        <w:rPr>
          <w:sz w:val="24"/>
          <w:szCs w:val="24"/>
        </w:rPr>
      </w:pP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IX SKYRIUS</w:t>
      </w:r>
    </w:p>
    <w:p w:rsidR="002F33A4" w:rsidRPr="006D5FA1" w:rsidRDefault="002F33A4" w:rsidP="002F33A4">
      <w:pPr>
        <w:pStyle w:val="Temosantrat30"/>
        <w:widowControl w:val="0"/>
        <w:shd w:val="clear" w:color="auto" w:fill="auto"/>
        <w:suppressAutoHyphens/>
        <w:spacing w:before="0" w:line="240" w:lineRule="auto"/>
        <w:jc w:val="center"/>
        <w:rPr>
          <w:b/>
          <w:sz w:val="24"/>
          <w:szCs w:val="24"/>
        </w:rPr>
      </w:pPr>
      <w:r w:rsidRPr="006D5FA1">
        <w:rPr>
          <w:b/>
          <w:sz w:val="24"/>
          <w:szCs w:val="24"/>
        </w:rPr>
        <w:t>BAIGIAMOSIOS NUOSTATOS</w:t>
      </w:r>
    </w:p>
    <w:p w:rsidR="002F33A4" w:rsidRPr="006D5FA1" w:rsidRDefault="002F33A4" w:rsidP="002F33A4">
      <w:pPr>
        <w:pStyle w:val="Temosantrat30"/>
        <w:widowControl w:val="0"/>
        <w:shd w:val="clear" w:color="auto" w:fill="auto"/>
        <w:suppressAutoHyphens/>
        <w:spacing w:before="0" w:line="240" w:lineRule="auto"/>
        <w:jc w:val="center"/>
        <w:rPr>
          <w:sz w:val="24"/>
          <w:szCs w:val="24"/>
        </w:rPr>
      </w:pPr>
    </w:p>
    <w:p w:rsidR="002F33A4" w:rsidRPr="00E77CB8" w:rsidRDefault="006D1658" w:rsidP="002F33A4">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Pr>
          <w:sz w:val="24"/>
          <w:szCs w:val="24"/>
        </w:rPr>
        <w:t>25</w:t>
      </w:r>
      <w:r w:rsidR="002F33A4" w:rsidRPr="006D5FA1">
        <w:rPr>
          <w:sz w:val="24"/>
          <w:szCs w:val="24"/>
        </w:rPr>
        <w:t xml:space="preserve">. Pirkėjo už Sutarties ir jos pakeitimų viešinimą atsakingu paskirtas asmuo: </w:t>
      </w:r>
      <w:r w:rsidR="00E77CB8" w:rsidRPr="00E77CB8">
        <w:rPr>
          <w:sz w:val="24"/>
          <w:szCs w:val="24"/>
        </w:rPr>
        <w:t xml:space="preserve">Aušra </w:t>
      </w:r>
      <w:proofErr w:type="spellStart"/>
      <w:r w:rsidR="00E77CB8" w:rsidRPr="00E77CB8">
        <w:rPr>
          <w:sz w:val="24"/>
          <w:szCs w:val="24"/>
        </w:rPr>
        <w:t>Kacevičienė</w:t>
      </w:r>
      <w:proofErr w:type="spellEnd"/>
      <w:r w:rsidR="00E77CB8" w:rsidRPr="00E77CB8">
        <w:rPr>
          <w:sz w:val="24"/>
          <w:szCs w:val="24"/>
        </w:rPr>
        <w:t xml:space="preserve">, Viešųjų pirkimų skyriaus vedėjo pavaduotoja, tel. 8 38651831, </w:t>
      </w:r>
      <w:proofErr w:type="spellStart"/>
      <w:r w:rsidR="00E77CB8" w:rsidRPr="00E77CB8">
        <w:rPr>
          <w:sz w:val="24"/>
          <w:szCs w:val="24"/>
        </w:rPr>
        <w:t>el.p</w:t>
      </w:r>
      <w:proofErr w:type="spellEnd"/>
      <w:r w:rsidR="00E77CB8" w:rsidRPr="00E77CB8">
        <w:rPr>
          <w:sz w:val="24"/>
          <w:szCs w:val="24"/>
        </w:rPr>
        <w:t>. ausra.kaceviciene@ignalina.lt</w:t>
      </w:r>
    </w:p>
    <w:p w:rsidR="002F33A4" w:rsidRPr="006D5FA1" w:rsidRDefault="006D1658" w:rsidP="002F33A4">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Pr>
          <w:sz w:val="24"/>
          <w:szCs w:val="24"/>
        </w:rPr>
        <w:t>26</w:t>
      </w:r>
      <w:r w:rsidR="002F33A4" w:rsidRPr="006D5FA1">
        <w:rPr>
          <w:sz w:val="24"/>
          <w:szCs w:val="24"/>
        </w:rPr>
        <w:t>.</w:t>
      </w:r>
      <w:r w:rsidR="002F33A4" w:rsidRPr="006D5FA1">
        <w:rPr>
          <w:sz w:val="24"/>
          <w:szCs w:val="24"/>
        </w:rPr>
        <w:tab/>
        <w:t>Šalys patvirtina, kad Sutartį perskaitė, suprato jos turinį ir pasekmes, priėmė ją kaip atitinkančią jų tikslus ir pasirašė toliau nurodyta data.</w:t>
      </w:r>
    </w:p>
    <w:p w:rsidR="002F33A4" w:rsidRPr="006D5FA1" w:rsidRDefault="002F33A4" w:rsidP="002F33A4">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tblPr>
      <w:tblGrid>
        <w:gridCol w:w="1915"/>
        <w:gridCol w:w="2851"/>
        <w:gridCol w:w="1906"/>
        <w:gridCol w:w="2842"/>
      </w:tblGrid>
      <w:tr w:rsidR="002F33A4" w:rsidRPr="006D5FA1" w:rsidTr="000F03A9">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widowControl w:val="0"/>
              <w:rPr>
                <w:b/>
                <w:szCs w:val="24"/>
                <w:lang w:val="lt-LT"/>
              </w:rPr>
            </w:pPr>
            <w:r w:rsidRPr="006D5FA1">
              <w:rPr>
                <w:rStyle w:val="Pagrindinistekstas90"/>
                <w:rFonts w:ascii="Times New Roman" w:hAnsi="Times New Roman" w:cs="Times New Roman"/>
                <w:b/>
                <w:sz w:val="24"/>
                <w:szCs w:val="24"/>
                <w:lang w:val="lt-LT"/>
              </w:rPr>
              <w:t>Tiekėjas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widowControl w:val="0"/>
              <w:rPr>
                <w:b/>
                <w:szCs w:val="24"/>
                <w:lang w:val="lt-LT"/>
              </w:rPr>
            </w:pPr>
            <w:r w:rsidRPr="006D5FA1">
              <w:rPr>
                <w:rStyle w:val="Pagrindinistekstas90"/>
                <w:rFonts w:ascii="Times New Roman" w:hAnsi="Times New Roman" w:cs="Times New Roman"/>
                <w:b/>
                <w:sz w:val="24"/>
                <w:szCs w:val="24"/>
                <w:lang w:val="lt-LT"/>
              </w:rPr>
              <w:t>Pirkėjas</w:t>
            </w:r>
          </w:p>
        </w:tc>
      </w:tr>
      <w:tr w:rsidR="002F33A4" w:rsidRPr="006D5FA1" w:rsidTr="000F03A9">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1D41F0" w:rsidP="000F03A9">
            <w:pPr>
              <w:widowControl w:val="0"/>
              <w:rPr>
                <w:lang w:val="lt-LT"/>
              </w:rPr>
            </w:pPr>
            <w:r>
              <w:rPr>
                <w:szCs w:val="24"/>
                <w:lang w:val="lt-LT" w:eastAsia="lt-LT"/>
              </w:rPr>
              <w:t xml:space="preserve">Rokas </w:t>
            </w:r>
            <w:proofErr w:type="spellStart"/>
            <w:r>
              <w:rPr>
                <w:szCs w:val="24"/>
                <w:lang w:val="lt-LT" w:eastAsia="lt-LT"/>
              </w:rPr>
              <w:t>Vainikevičius</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F33A4" w:rsidRPr="00E77CB8" w:rsidRDefault="00E77CB8" w:rsidP="000F03A9">
            <w:pPr>
              <w:widowControl w:val="0"/>
              <w:rPr>
                <w:lang w:val="lt-LT"/>
              </w:rPr>
            </w:pPr>
            <w:r w:rsidRPr="00E77CB8">
              <w:rPr>
                <w:lang w:val="lt-LT"/>
              </w:rPr>
              <w:t xml:space="preserve">Jūratė </w:t>
            </w:r>
            <w:proofErr w:type="spellStart"/>
            <w:r w:rsidRPr="00E77CB8">
              <w:rPr>
                <w:lang w:val="lt-LT"/>
              </w:rPr>
              <w:t>Balinskienė</w:t>
            </w:r>
            <w:proofErr w:type="spellEnd"/>
          </w:p>
        </w:tc>
      </w:tr>
      <w:tr w:rsidR="002F33A4" w:rsidRPr="006D5FA1" w:rsidTr="000F03A9">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1D41F0" w:rsidP="000F03A9">
            <w:pPr>
              <w:widowControl w:val="0"/>
              <w:rPr>
                <w:lang w:val="lt-LT"/>
              </w:rPr>
            </w:pPr>
            <w:r w:rsidRPr="00CB5AFA">
              <w:rPr>
                <w:szCs w:val="24"/>
                <w:lang w:val="lt-LT" w:eastAsia="lt-LT"/>
              </w:rPr>
              <w:t>Vadybininkas</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F33A4" w:rsidRPr="00E77CB8" w:rsidRDefault="00E77CB8" w:rsidP="000F03A9">
            <w:pPr>
              <w:widowControl w:val="0"/>
              <w:rPr>
                <w:lang w:val="lt-LT"/>
              </w:rPr>
            </w:pPr>
            <w:r w:rsidRPr="00E77CB8">
              <w:rPr>
                <w:lang w:val="lt-LT"/>
              </w:rPr>
              <w:t>Administracijos direktorė</w:t>
            </w:r>
          </w:p>
        </w:tc>
      </w:tr>
      <w:tr w:rsidR="002F33A4" w:rsidRPr="006D5FA1" w:rsidTr="000F03A9">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1D41F0" w:rsidP="000F03A9">
            <w:pPr>
              <w:widowControl w:val="0"/>
              <w:rPr>
                <w:lang w:val="lt-LT"/>
              </w:rPr>
            </w:pPr>
            <w:r>
              <w:rPr>
                <w:color w:val="FF0000"/>
                <w:lang w:val="lt-LT"/>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E77CB8" w:rsidP="000F03A9">
            <w:pPr>
              <w:widowControl w:val="0"/>
              <w:rPr>
                <w:lang w:val="lt-LT"/>
              </w:rPr>
            </w:pPr>
            <w:r>
              <w:rPr>
                <w:color w:val="FF0000"/>
                <w:lang w:val="lt-LT"/>
              </w:rPr>
              <w:t xml:space="preserve"> </w:t>
            </w:r>
          </w:p>
        </w:tc>
      </w:tr>
      <w:tr w:rsidR="002F33A4" w:rsidRPr="006D5FA1" w:rsidTr="000F03A9">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1D41F0" w:rsidP="000F03A9">
            <w:pPr>
              <w:widowControl w:val="0"/>
              <w:rPr>
                <w:lang w:val="lt-LT"/>
              </w:rPr>
            </w:pPr>
            <w:r>
              <w:rPr>
                <w:color w:val="FF0000"/>
                <w:lang w:val="lt-LT"/>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2F33A4" w:rsidP="000F03A9">
            <w:pPr>
              <w:pStyle w:val="Pagrindinistekstas2"/>
              <w:widowControl w:val="0"/>
              <w:shd w:val="clear" w:color="auto" w:fill="auto"/>
              <w:suppressAutoHyphens/>
              <w:spacing w:before="0" w:after="0" w:line="240" w:lineRule="auto"/>
              <w:ind w:firstLine="0"/>
              <w:jc w:val="left"/>
              <w:rPr>
                <w:sz w:val="24"/>
                <w:szCs w:val="24"/>
              </w:rPr>
            </w:pPr>
            <w:r w:rsidRPr="006D5FA1">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F33A4" w:rsidRPr="006D5FA1" w:rsidRDefault="00E77CB8" w:rsidP="000F03A9">
            <w:pPr>
              <w:widowControl w:val="0"/>
              <w:rPr>
                <w:lang w:val="lt-LT"/>
              </w:rPr>
            </w:pPr>
            <w:r>
              <w:rPr>
                <w:color w:val="FF0000"/>
                <w:lang w:val="lt-LT"/>
              </w:rPr>
              <w:t xml:space="preserve"> </w:t>
            </w:r>
          </w:p>
        </w:tc>
      </w:tr>
    </w:tbl>
    <w:p w:rsidR="002F33A4" w:rsidRPr="006D5FA1" w:rsidRDefault="002F33A4" w:rsidP="002F33A4">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rsidR="002F33A4" w:rsidRPr="006D5FA1" w:rsidRDefault="002F33A4" w:rsidP="00EC1862">
      <w:pPr>
        <w:pStyle w:val="Pagrindinistekstas"/>
        <w:widowControl w:val="0"/>
        <w:spacing w:after="0" w:line="259" w:lineRule="auto"/>
        <w:ind w:firstLine="4820"/>
        <w:rPr>
          <w:szCs w:val="24"/>
          <w:lang w:val="lt-LT"/>
        </w:rPr>
      </w:pPr>
    </w:p>
    <w:p w:rsidR="00EC1862" w:rsidRPr="006D5FA1" w:rsidRDefault="00EC1862" w:rsidP="00EC1862">
      <w:pPr>
        <w:widowControl w:val="0"/>
        <w:rPr>
          <w:lang w:val="lt-LT"/>
        </w:rPr>
      </w:pPr>
    </w:p>
    <w:p w:rsidR="0079763F" w:rsidRPr="006D5FA1" w:rsidRDefault="0079763F" w:rsidP="00EC1862">
      <w:pPr>
        <w:widowControl w:val="0"/>
        <w:rPr>
          <w:lang w:val="lt-LT"/>
        </w:rPr>
        <w:sectPr w:rsidR="0079763F" w:rsidRPr="006D5FA1" w:rsidSect="00852FB4">
          <w:headerReference w:type="default" r:id="rId9"/>
          <w:footerReference w:type="default" r:id="rId10"/>
          <w:type w:val="continuous"/>
          <w:pgSz w:w="11905" w:h="16837"/>
          <w:pgMar w:top="1134" w:right="567" w:bottom="1134" w:left="1701" w:header="340" w:footer="6" w:gutter="0"/>
          <w:cols w:space="720"/>
          <w:noEndnote/>
          <w:docGrid w:linePitch="360"/>
        </w:sectPr>
      </w:pPr>
    </w:p>
    <w:p w:rsidR="00852FB4" w:rsidRPr="006D5FA1" w:rsidRDefault="00852FB4" w:rsidP="00852FB4">
      <w:pPr>
        <w:pStyle w:val="Pagrindinistekstas100"/>
        <w:widowControl w:val="0"/>
        <w:shd w:val="clear" w:color="auto" w:fill="auto"/>
        <w:suppressAutoHyphens/>
        <w:spacing w:after="0" w:line="240" w:lineRule="auto"/>
        <w:jc w:val="center"/>
        <w:rPr>
          <w:b/>
          <w:sz w:val="24"/>
          <w:szCs w:val="24"/>
        </w:rPr>
      </w:pPr>
      <w:r w:rsidRPr="006D5FA1">
        <w:rPr>
          <w:b/>
          <w:sz w:val="24"/>
          <w:szCs w:val="24"/>
        </w:rPr>
        <w:lastRenderedPageBreak/>
        <w:t>BENDROSIOS SĄLYGOS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AIŠKINIMAS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p>
    <w:p w:rsidR="00852FB4" w:rsidRPr="006D5FA1" w:rsidRDefault="00852FB4" w:rsidP="00852FB4">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6D5FA1">
        <w:rPr>
          <w:sz w:val="24"/>
          <w:szCs w:val="24"/>
        </w:rPr>
        <w:t>1.</w:t>
      </w:r>
      <w:r w:rsidRPr="006D5FA1">
        <w:rPr>
          <w:sz w:val="24"/>
          <w:szCs w:val="24"/>
        </w:rPr>
        <w:tab/>
        <w:t>Sutarties antraštės ir skyrių pavadinimai negali būti naudojami jai aiškinti.</w:t>
      </w:r>
    </w:p>
    <w:p w:rsidR="00852FB4" w:rsidRPr="006D5FA1" w:rsidRDefault="00852FB4" w:rsidP="00852FB4">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6D5FA1">
        <w:rPr>
          <w:sz w:val="24"/>
          <w:szCs w:val="24"/>
        </w:rPr>
        <w:t>2.</w:t>
      </w:r>
      <w:r w:rsidRPr="006D5FA1">
        <w:rPr>
          <w:sz w:val="24"/>
          <w:szCs w:val="24"/>
        </w:rPr>
        <w:tab/>
        <w:t>Priklausomai nuo konteksto, žodžiai, vartojami vienaskaita, gali reikšti daugiskaitą ir atvirkščiai, o vyriškosios giminės žodžiai gali reikšti moteriškąją ir atvirkščiai.</w:t>
      </w:r>
    </w:p>
    <w:p w:rsidR="00852FB4" w:rsidRPr="006D5FA1" w:rsidRDefault="00852FB4" w:rsidP="00852FB4">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6D5FA1">
        <w:rPr>
          <w:sz w:val="24"/>
          <w:szCs w:val="24"/>
        </w:rPr>
        <w:t>3.</w:t>
      </w:r>
      <w:r w:rsidRPr="006D5FA1">
        <w:rPr>
          <w:sz w:val="24"/>
          <w:szCs w:val="24"/>
        </w:rPr>
        <w:tab/>
        <w:t>Kai tam tikra reikšmė yra skirtinga tarp nurodytų skaičiais ir žodžiais, vadovaujamasi žodine reikšme.</w:t>
      </w:r>
    </w:p>
    <w:p w:rsidR="00852FB4" w:rsidRPr="006D5FA1" w:rsidRDefault="00852FB4" w:rsidP="00852FB4">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6D5FA1">
        <w:rPr>
          <w:sz w:val="24"/>
          <w:szCs w:val="24"/>
        </w:rPr>
        <w:t>4.</w:t>
      </w:r>
      <w:r w:rsidRPr="006D5FA1">
        <w:rPr>
          <w:sz w:val="24"/>
          <w:szCs w:val="24"/>
        </w:rPr>
        <w:tab/>
        <w:t>Sutarties trukmė ir kiti terminai yra skaičiuojami darbo dienomis, jei Sutartyje nenurodyta kitaip.</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TAIKYTINA TEISĖ IR SUTARTIES KALBA</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6D5FA1">
        <w:rPr>
          <w:sz w:val="24"/>
          <w:szCs w:val="24"/>
        </w:rPr>
        <w:t>5.</w:t>
      </w:r>
      <w:r w:rsidRPr="006D5FA1">
        <w:rPr>
          <w:sz w:val="24"/>
          <w:szCs w:val="24"/>
        </w:rPr>
        <w:tab/>
        <w:t>Sutarčiai ir visoms iš Sutarties atsirandančioms teisėms ir pareigoms taikomi Lietuvos Respublikos įstatymai, įstatymų įgyvendinamieji teisės aktai.</w:t>
      </w:r>
    </w:p>
    <w:p w:rsidR="00852FB4" w:rsidRPr="006D5FA1" w:rsidRDefault="00852FB4" w:rsidP="00852FB4">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6D5FA1">
        <w:rPr>
          <w:sz w:val="24"/>
          <w:szCs w:val="24"/>
        </w:rPr>
        <w:t>6.</w:t>
      </w:r>
      <w:r w:rsidRPr="006D5FA1">
        <w:rPr>
          <w:sz w:val="24"/>
          <w:szCs w:val="24"/>
        </w:rPr>
        <w:tab/>
        <w:t>Sutartis sudaryta ir turi būti aiškinama pagal Lietuvos Respublikos teisę.</w:t>
      </w:r>
    </w:p>
    <w:p w:rsidR="00852FB4" w:rsidRPr="006D5FA1" w:rsidRDefault="00852FB4" w:rsidP="00852FB4">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6D5FA1">
        <w:rPr>
          <w:sz w:val="24"/>
          <w:szCs w:val="24"/>
        </w:rPr>
        <w:t>7.</w:t>
      </w:r>
      <w:r w:rsidRPr="006D5FA1">
        <w:rPr>
          <w:sz w:val="24"/>
          <w:szCs w:val="24"/>
        </w:rPr>
        <w:tab/>
        <w:t>Sutarties kalba apibrėžiama Sutarties specialiosiose sąlygose.</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III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SUSIRAŠINĖJIMAS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6D5FA1">
        <w:rPr>
          <w:sz w:val="24"/>
          <w:szCs w:val="24"/>
        </w:rPr>
        <w:t>8.</w:t>
      </w:r>
      <w:r w:rsidRPr="006D5FA1">
        <w:rPr>
          <w:sz w:val="24"/>
          <w:szCs w:val="24"/>
        </w:rPr>
        <w:tab/>
        <w:t>Su Sutarties įgyvendinimu susijusiais klausimais Sutarties šalys susirašinėja Sutarties specialiosiose sąlygose numatyta kalba bei nurodytais adresais.</w:t>
      </w:r>
    </w:p>
    <w:p w:rsidR="00852FB4" w:rsidRPr="006D5FA1" w:rsidRDefault="00852FB4" w:rsidP="00852FB4">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6D5FA1">
        <w:rPr>
          <w:sz w:val="24"/>
          <w:szCs w:val="24"/>
        </w:rPr>
        <w:t>9.</w:t>
      </w:r>
      <w:r w:rsidRPr="006D5FA1">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rsidR="00852FB4" w:rsidRPr="006D5FA1" w:rsidRDefault="00852FB4" w:rsidP="00852FB4">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6D5FA1">
        <w:rPr>
          <w:sz w:val="24"/>
          <w:szCs w:val="24"/>
        </w:rPr>
        <w:t>10.</w:t>
      </w:r>
      <w:r w:rsidRPr="006D5FA1">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rsidR="00852FB4" w:rsidRPr="006D5FA1" w:rsidRDefault="00852FB4" w:rsidP="00852FB4">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6D5FA1">
        <w:rPr>
          <w:sz w:val="24"/>
          <w:szCs w:val="24"/>
        </w:rPr>
        <w:t>11.</w:t>
      </w:r>
      <w:r w:rsidRPr="006D5FA1">
        <w:rPr>
          <w:sz w:val="24"/>
          <w:szCs w:val="24"/>
        </w:rPr>
        <w:tab/>
        <w:t>Pranešimai neturi būti nepagrįstai sulaikomi arba delsiami išsiųsti.</w:t>
      </w:r>
    </w:p>
    <w:p w:rsidR="00852FB4" w:rsidRPr="006D5FA1" w:rsidRDefault="00852FB4" w:rsidP="00852FB4">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IV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PIRKĖJO TEISĖS IR PAREIGOS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6D5FA1">
        <w:rPr>
          <w:sz w:val="24"/>
          <w:szCs w:val="24"/>
        </w:rPr>
        <w:t>12.</w:t>
      </w:r>
      <w:r w:rsidRPr="006D5FA1">
        <w:rPr>
          <w:sz w:val="24"/>
          <w:szCs w:val="24"/>
        </w:rPr>
        <w:tab/>
        <w:t>Pirkėjas bendradarbiauja su Tiekėju ir suteikia jam informaciją, reikalingą tinkamam Sutarties įvykdymui.</w:t>
      </w:r>
    </w:p>
    <w:p w:rsidR="00852FB4" w:rsidRPr="006D5FA1" w:rsidRDefault="00852FB4" w:rsidP="00852FB4">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6D5FA1">
        <w:rPr>
          <w:sz w:val="24"/>
          <w:szCs w:val="24"/>
        </w:rPr>
        <w:t>13.</w:t>
      </w:r>
      <w:r w:rsidRPr="006D5FA1">
        <w:rPr>
          <w:sz w:val="24"/>
          <w:szCs w:val="24"/>
        </w:rPr>
        <w:tab/>
        <w:t>Jei reikia, per 5 darbo dienas nuo Sutarties sudarymo Pirkėjas Tiekėjui nemokamai pateikia brėžinių, reikalingų Sutarčiai vykdyti, kopijas, taip pat specifikacijų ir kitų Sutarčiai vykdyti reikalingų dokumentų kopijas.</w:t>
      </w:r>
    </w:p>
    <w:p w:rsidR="00852FB4" w:rsidRPr="006D5FA1" w:rsidRDefault="00852FB4" w:rsidP="00852FB4">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6D5FA1">
        <w:rPr>
          <w:sz w:val="24"/>
          <w:szCs w:val="24"/>
        </w:rPr>
        <w:t>14.</w:t>
      </w:r>
      <w:r w:rsidRPr="006D5FA1">
        <w:rPr>
          <w:sz w:val="24"/>
          <w:szCs w:val="24"/>
        </w:rPr>
        <w:tab/>
        <w:t>Pirkėjas turi teisę duoti nurodymus ir pateikti papildomus dokumentus ar instrukcijas, jei tai būtina tinkamam Sutarties įvykdymui.</w:t>
      </w:r>
    </w:p>
    <w:p w:rsidR="00852FB4" w:rsidRPr="006D5FA1" w:rsidRDefault="00852FB4" w:rsidP="00852FB4">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6D5FA1">
        <w:rPr>
          <w:sz w:val="24"/>
          <w:szCs w:val="24"/>
        </w:rPr>
        <w:t>15.</w:t>
      </w:r>
      <w:r w:rsidRPr="006D5FA1">
        <w:rPr>
          <w:sz w:val="24"/>
          <w:szCs w:val="24"/>
        </w:rPr>
        <w:tab/>
        <w:t xml:space="preserve">Pirkėjas turi teisę bet kuriuo metu tikrinti prekių tiekimo eigą ir kokybę, o pastebėjęs nukrypimų nuo Sutarties sąlygų, bloginančių prekių kokybę, ar kitų trūkumų, nedelsdamas apie tai pranešti Tiekėjui ir reikalauti ištaisyti pažeidimus. Jeigu prekių tiekimo metu </w:t>
      </w:r>
      <w:r w:rsidRPr="006D5FA1">
        <w:rPr>
          <w:sz w:val="24"/>
          <w:szCs w:val="24"/>
        </w:rPr>
        <w:lastRenderedPageBreak/>
        <w:t>paaiškėja, kad prekės nėra tiekiamos tinkamai, Pirkėjas turi teisę nustatyti Tiekėjui protingą terminą trūkumams pašalinti, o jeigu Tiekėjas per nustatytą terminą šio reikalavimo neįvykdo – nutraukti Sutartį ir reikalauti atlyginti nuostolius.</w:t>
      </w:r>
    </w:p>
    <w:p w:rsidR="00852FB4" w:rsidRPr="006D5FA1" w:rsidRDefault="00852FB4" w:rsidP="00852FB4">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6D5FA1">
        <w:rPr>
          <w:sz w:val="24"/>
          <w:szCs w:val="24"/>
        </w:rPr>
        <w:t>16.</w:t>
      </w:r>
      <w:r w:rsidRPr="006D5FA1">
        <w:rPr>
          <w:sz w:val="24"/>
          <w:szCs w:val="24"/>
        </w:rPr>
        <w:tab/>
        <w:t xml:space="preserve">Pirkėjas privalo Sutartyje nustatytomis sąlygomis laiku apmokėti </w:t>
      </w:r>
      <w:r w:rsidR="004E5709" w:rsidRPr="006D5FA1">
        <w:rPr>
          <w:sz w:val="24"/>
          <w:szCs w:val="24"/>
        </w:rPr>
        <w:t>Tiekėjo</w:t>
      </w:r>
      <w:r w:rsidRPr="006D5FA1">
        <w:rPr>
          <w:sz w:val="24"/>
          <w:szCs w:val="24"/>
        </w:rPr>
        <w:t xml:space="preserve"> pateiktas ir patvirtintas sąskaitas.</w:t>
      </w:r>
    </w:p>
    <w:p w:rsidR="00852FB4" w:rsidRPr="006D5FA1" w:rsidRDefault="00852FB4" w:rsidP="00852FB4">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6D5FA1">
        <w:rPr>
          <w:sz w:val="24"/>
          <w:szCs w:val="24"/>
        </w:rPr>
        <w:t>17.</w:t>
      </w:r>
      <w:r w:rsidRPr="006D5FA1">
        <w:rPr>
          <w:sz w:val="24"/>
          <w:szCs w:val="24"/>
        </w:rPr>
        <w:tab/>
        <w:t>Pirkėjas gali turėti ir kitų teisių ir pareigų, jei jos numatytos Sutartyje ir jos prieduose.</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V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TIEKĖJO TEISĖS IR PAREIGOS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6D5FA1">
        <w:rPr>
          <w:sz w:val="24"/>
          <w:szCs w:val="24"/>
        </w:rPr>
        <w:t>18.</w:t>
      </w:r>
      <w:r w:rsidRPr="006D5FA1">
        <w:rPr>
          <w:sz w:val="24"/>
          <w:szCs w:val="24"/>
        </w:rPr>
        <w:tab/>
        <w:t>Tiekėjas visą Sutarties vykdymo laikotarpį turi užtikrinti pirkimo, kurį įvykdžius buvo sudaryta ši Sutartis, dokumentuose nustatytų jo pašalinimo pagrindų nebuvimą.</w:t>
      </w:r>
    </w:p>
    <w:p w:rsidR="00852FB4" w:rsidRPr="006D5FA1" w:rsidRDefault="00852FB4" w:rsidP="00852FB4">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6D5FA1">
        <w:rPr>
          <w:sz w:val="24"/>
          <w:szCs w:val="24"/>
        </w:rPr>
        <w:t>19.</w:t>
      </w:r>
      <w:r w:rsidRPr="006D5FA1">
        <w:rPr>
          <w:sz w:val="24"/>
          <w:szCs w:val="24"/>
        </w:rPr>
        <w:tab/>
        <w:t>Tiekėjas patvirtina, kad yra gavęs visą būtiną informaciją, kurią Tiekėjas, panaudodamas visas savo žinias ir rūpestingumą, galėjo gauti iki Sutarties pasirašymo, ir kuri gali turėti įtakos Sutarties kainai arba prekių tiekimui.</w:t>
      </w:r>
    </w:p>
    <w:p w:rsidR="00852FB4" w:rsidRPr="006D5FA1" w:rsidRDefault="00852FB4" w:rsidP="00852FB4">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6D5FA1">
        <w:rPr>
          <w:sz w:val="24"/>
          <w:szCs w:val="24"/>
        </w:rPr>
        <w:t>20.</w:t>
      </w:r>
      <w:r w:rsidRPr="006D5FA1">
        <w:rPr>
          <w:sz w:val="24"/>
          <w:szCs w:val="24"/>
        </w:rPr>
        <w:tab/>
        <w:t>Turi būti laikoma, kad Sutartyje nurodyt</w:t>
      </w:r>
      <w:r w:rsidR="000F03A9" w:rsidRPr="006D5FA1">
        <w:rPr>
          <w:sz w:val="24"/>
          <w:szCs w:val="24"/>
        </w:rPr>
        <w:t>i</w:t>
      </w:r>
      <w:r w:rsidRPr="006D5FA1">
        <w:rPr>
          <w:sz w:val="24"/>
          <w:szCs w:val="24"/>
        </w:rPr>
        <w:t xml:space="preserve"> </w:t>
      </w:r>
      <w:r w:rsidR="000F03A9" w:rsidRPr="006D5FA1">
        <w:rPr>
          <w:sz w:val="24"/>
          <w:szCs w:val="24"/>
        </w:rPr>
        <w:t>įkainiai</w:t>
      </w:r>
      <w:r w:rsidRPr="006D5FA1">
        <w:rPr>
          <w:sz w:val="24"/>
          <w:szCs w:val="24"/>
        </w:rPr>
        <w:t xml:space="preserve"> apima visus Tiekėjo sutartinius įsipareigojimus ir visa, kas būtina tinkamai vykdyti ir užbaigti prekių tiekimą. </w:t>
      </w:r>
    </w:p>
    <w:p w:rsidR="00852FB4" w:rsidRPr="006D5FA1" w:rsidRDefault="00852FB4" w:rsidP="00852FB4">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6D5FA1">
        <w:rPr>
          <w:sz w:val="24"/>
          <w:szCs w:val="24"/>
        </w:rPr>
        <w:t>21.</w:t>
      </w:r>
      <w:r w:rsidRPr="006D5FA1">
        <w:rPr>
          <w:sz w:val="24"/>
          <w:szCs w:val="24"/>
        </w:rPr>
        <w:tab/>
        <w:t>Tiekėjas įsipareigoja tinkamai vykdyti Sutartį, nustatytu terminu vykdyti sutartinius įsipareigojimus pagal Sutarties, pasiūlymo, techninės specifikacijos sąlygas ir Pirkėjo pateiktus užsakymus</w:t>
      </w:r>
      <w:r w:rsidR="000F03A9" w:rsidRPr="006D5FA1">
        <w:rPr>
          <w:sz w:val="24"/>
          <w:szCs w:val="24"/>
        </w:rPr>
        <w:t xml:space="preserve"> (jei taikoma)</w:t>
      </w:r>
      <w:r w:rsidRPr="006D5FA1">
        <w:rPr>
          <w:sz w:val="24"/>
          <w:szCs w:val="24"/>
        </w:rPr>
        <w:t xml:space="preserve"> už ne didesnę nei šioje Sutartyje nurodytą </w:t>
      </w:r>
      <w:r w:rsidR="000F03A9" w:rsidRPr="006D5FA1">
        <w:rPr>
          <w:sz w:val="24"/>
          <w:szCs w:val="24"/>
        </w:rPr>
        <w:t>įkainį</w:t>
      </w:r>
      <w:r w:rsidRPr="006D5FA1">
        <w:rPr>
          <w:sz w:val="24"/>
          <w:szCs w:val="24"/>
        </w:rPr>
        <w:t>, vykdyti kitus Sutartyje nustatytus įsipareigojimus, savo rizika bei pajėgumais kaip įmanoma rūpestingai bei efektyviai, įskaitant, bet neapsiribojant pagal geriausius visuotinai pripažįstamus profesinius, techninius standartus ir praktiką, panaudodamas visus reikiamus įgūdžius, žinias.</w:t>
      </w:r>
    </w:p>
    <w:p w:rsidR="00852FB4" w:rsidRPr="006D5FA1" w:rsidRDefault="00852FB4" w:rsidP="00852FB4">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6D5FA1">
        <w:rPr>
          <w:sz w:val="24"/>
          <w:szCs w:val="24"/>
        </w:rPr>
        <w:t>22.</w:t>
      </w:r>
      <w:r w:rsidRPr="006D5FA1">
        <w:rPr>
          <w:sz w:val="24"/>
          <w:szCs w:val="24"/>
        </w:rPr>
        <w:tab/>
        <w:t>Jei Sutartyje nenustatyta kitaip, Tiekėjas turi pasirūpinti visa Sutarčiai vykdyti būtina įranga, įrankiais, priemonėmis, medžiagomis, prekių tiekimo priežiūra ir darbo jėga.</w:t>
      </w:r>
    </w:p>
    <w:p w:rsidR="00852FB4" w:rsidRPr="006D5FA1" w:rsidRDefault="00852FB4" w:rsidP="00852FB4">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6D5FA1">
        <w:rPr>
          <w:sz w:val="24"/>
          <w:szCs w:val="24"/>
        </w:rPr>
        <w:t>23.</w:t>
      </w:r>
      <w:r w:rsidRPr="006D5FA1">
        <w:rPr>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rsidR="00852FB4" w:rsidRPr="006D5FA1" w:rsidRDefault="00852FB4" w:rsidP="00852FB4">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6D5FA1">
        <w:rPr>
          <w:sz w:val="24"/>
          <w:szCs w:val="24"/>
        </w:rPr>
        <w:t>24.</w:t>
      </w:r>
      <w:r w:rsidRPr="006D5FA1">
        <w:rPr>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rsidR="00852FB4" w:rsidRPr="006D5FA1" w:rsidRDefault="00852FB4" w:rsidP="00852FB4">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6D5FA1">
        <w:rPr>
          <w:sz w:val="24"/>
          <w:szCs w:val="24"/>
        </w:rPr>
        <w:t>25.</w:t>
      </w:r>
      <w:r w:rsidRPr="006D5FA1">
        <w:rPr>
          <w:sz w:val="24"/>
          <w:szCs w:val="24"/>
        </w:rPr>
        <w:tab/>
        <w:t>Tiekėjas turi vykdyti Pirkėjo teisėtus nurodymus, susijusius su Sutarties vykdymu.</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26.</w:t>
      </w:r>
      <w:r w:rsidRPr="006D5FA1">
        <w:rPr>
          <w:sz w:val="24"/>
          <w:szCs w:val="24"/>
        </w:rPr>
        <w:tab/>
        <w:t xml:space="preserve">Tiekėjas įsipareigoja laikytis visų Lietuvos Respublikoje galiojančių įstatymų, kitų teisės aktų nuostatų ir garantuoja Pirkėjui nuostolių atlyginimą, jei </w:t>
      </w:r>
      <w:r w:rsidR="004E5709" w:rsidRPr="006D5FA1">
        <w:rPr>
          <w:sz w:val="24"/>
          <w:szCs w:val="24"/>
        </w:rPr>
        <w:t>Tiekėjas</w:t>
      </w:r>
      <w:r w:rsidRPr="006D5FA1">
        <w:rPr>
          <w:sz w:val="24"/>
          <w:szCs w:val="24"/>
        </w:rPr>
        <w:t xml:space="preserve"> nesilaikytų minėtųjų įstatymų, kitų teisės aktų ir dėl to būtų pateikti kokie nors reikalavimai ar pradėti procesiniai veiksmai.</w:t>
      </w:r>
    </w:p>
    <w:p w:rsidR="00852FB4" w:rsidRPr="006D5FA1" w:rsidRDefault="00852FB4" w:rsidP="00852FB4">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6D5FA1">
        <w:rPr>
          <w:sz w:val="24"/>
          <w:szCs w:val="24"/>
        </w:rPr>
        <w:t>27.</w:t>
      </w:r>
      <w:r w:rsidRPr="006D5FA1">
        <w:rPr>
          <w:sz w:val="24"/>
          <w:szCs w:val="24"/>
        </w:rPr>
        <w:tab/>
        <w:t>Jei Tiekėjas yra tiekėjų grupė, visi tokios grupės nariai yra solidariai atsakingi Pirkėjui už Sutarties vykdymą. Tiekėjas privalo paskirti vieną iš grupės atsakinguoju tiekėju atstovauti santykiuose su Pirkėju.</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28.</w:t>
      </w:r>
      <w:r w:rsidRPr="006D5FA1">
        <w:rPr>
          <w:sz w:val="24"/>
          <w:szCs w:val="24"/>
        </w:rPr>
        <w:tab/>
        <w:t>Tiekėjas privalo atlyginti nuostolius ir apsaugoti Pirkėją nuo visų pretenzijų, kompensacijų, susijusių su:</w:t>
      </w:r>
    </w:p>
    <w:p w:rsidR="00852FB4" w:rsidRPr="006D5FA1" w:rsidRDefault="00852FB4" w:rsidP="00852FB4">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6D5FA1">
        <w:rPr>
          <w:sz w:val="24"/>
          <w:szCs w:val="24"/>
        </w:rPr>
        <w:t>28.1.</w:t>
      </w:r>
      <w:r w:rsidRPr="006D5FA1">
        <w:rPr>
          <w:sz w:val="24"/>
          <w:szCs w:val="24"/>
        </w:rPr>
        <w:tab/>
        <w:t>bet kurio asmens sužalojimu, negalavimu, liga ar mirtimi, kylančių arba atsiradusių dėl Tiekėjo veiksmų vykdant Tiekėjo sutartinius įsipareigojimus;</w:t>
      </w:r>
    </w:p>
    <w:p w:rsidR="00852FB4" w:rsidRPr="006D5FA1" w:rsidRDefault="00852FB4" w:rsidP="00852FB4">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6D5FA1">
        <w:rPr>
          <w:sz w:val="24"/>
          <w:szCs w:val="24"/>
        </w:rPr>
        <w:t>28.2.</w:t>
      </w:r>
      <w:r w:rsidRPr="006D5FA1">
        <w:rPr>
          <w:sz w:val="24"/>
          <w:szCs w:val="24"/>
        </w:rPr>
        <w:tab/>
        <w:t xml:space="preserve">bet kurios nuosavybės (kitos nei </w:t>
      </w:r>
      <w:r w:rsidR="000F03A9" w:rsidRPr="006D5FA1">
        <w:rPr>
          <w:sz w:val="24"/>
          <w:szCs w:val="24"/>
        </w:rPr>
        <w:t>prekės</w:t>
      </w:r>
      <w:r w:rsidRPr="006D5FA1">
        <w:rPr>
          <w:sz w:val="24"/>
          <w:szCs w:val="24"/>
        </w:rPr>
        <w:t>) nuostoliais, praradimais, susijusiais arba atsiradusiais dėl Tiekėjo arba jo personalo veiksmų, aplaidumo, tyčinio veiksmo ar Sutarties pažeidimo.</w:t>
      </w:r>
    </w:p>
    <w:p w:rsidR="00852FB4" w:rsidRPr="006D5FA1" w:rsidRDefault="00852FB4" w:rsidP="00852FB4">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6D5FA1">
        <w:rPr>
          <w:sz w:val="24"/>
          <w:szCs w:val="24"/>
        </w:rPr>
        <w:t>29.</w:t>
      </w:r>
      <w:r w:rsidRPr="006D5FA1">
        <w:rPr>
          <w:sz w:val="24"/>
          <w:szCs w:val="24"/>
        </w:rPr>
        <w:tab/>
        <w:t>Tiekėjas atsako už pateiktų įmonės rekvizitų, įskaitant banko sąskaitą, teisingumą.</w:t>
      </w:r>
    </w:p>
    <w:p w:rsidR="00852FB4" w:rsidRPr="006D5FA1" w:rsidRDefault="00852FB4" w:rsidP="00852FB4">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6D5FA1">
        <w:rPr>
          <w:sz w:val="24"/>
          <w:szCs w:val="24"/>
        </w:rPr>
        <w:t>30.</w:t>
      </w:r>
      <w:r w:rsidRPr="006D5FA1">
        <w:rPr>
          <w:sz w:val="24"/>
          <w:szCs w:val="24"/>
        </w:rPr>
        <w:tab/>
        <w:t>Tiekėjas įsipareigoja Pirkėjui raštu paprašius grąžinti visus iš Pirkėjo gautus Sutarčiai vykdyti reikalingus dokumentus.</w:t>
      </w:r>
    </w:p>
    <w:p w:rsidR="00852FB4" w:rsidRPr="006D5FA1" w:rsidRDefault="00852FB4" w:rsidP="00852FB4">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6D5FA1">
        <w:rPr>
          <w:sz w:val="24"/>
          <w:szCs w:val="24"/>
        </w:rPr>
        <w:t>31.</w:t>
      </w:r>
      <w:r w:rsidRPr="006D5FA1">
        <w:rPr>
          <w:sz w:val="24"/>
          <w:szCs w:val="24"/>
        </w:rPr>
        <w:tab/>
        <w:t xml:space="preserve">Tiekėjas gali turėti ir kitų teisių bei pareigų, jei jos numatytos Sutartyje ir jos </w:t>
      </w:r>
      <w:r w:rsidRPr="006D5FA1">
        <w:rPr>
          <w:sz w:val="24"/>
          <w:szCs w:val="24"/>
        </w:rPr>
        <w:lastRenderedPageBreak/>
        <w:t>prieduose.</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VI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SUBTIEKIMAS</w:t>
      </w:r>
    </w:p>
    <w:p w:rsidR="00852FB4" w:rsidRPr="006D5FA1" w:rsidRDefault="00852FB4" w:rsidP="00852FB4">
      <w:pPr>
        <w:pStyle w:val="Temosantrat30"/>
        <w:widowControl w:val="0"/>
        <w:shd w:val="clear" w:color="auto" w:fill="auto"/>
        <w:tabs>
          <w:tab w:val="left" w:pos="1843"/>
        </w:tabs>
        <w:suppressAutoHyphens/>
        <w:spacing w:before="0" w:line="240" w:lineRule="auto"/>
        <w:ind w:firstLine="1134"/>
        <w:jc w:val="center"/>
        <w:rPr>
          <w:sz w:val="24"/>
          <w:szCs w:val="24"/>
        </w:rPr>
      </w:pPr>
    </w:p>
    <w:p w:rsidR="00852FB4" w:rsidRPr="006D5FA1" w:rsidRDefault="00852FB4" w:rsidP="00852FB4">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6D5FA1">
        <w:rPr>
          <w:sz w:val="24"/>
          <w:szCs w:val="24"/>
        </w:rPr>
        <w:t>32.</w:t>
      </w:r>
      <w:r w:rsidRPr="006D5FA1">
        <w:rPr>
          <w:sz w:val="24"/>
          <w:szCs w:val="24"/>
        </w:rPr>
        <w:tab/>
        <w:t xml:space="preserve">Tiekėjas įsipareigoja užtikrinti, kad Sutartį vykdys Sutarties 2 priede nurodyti </w:t>
      </w:r>
      <w:r w:rsidRPr="006D5FA1">
        <w:rPr>
          <w:rFonts w:eastAsia="Arial Unicode MS"/>
          <w:sz w:val="24"/>
          <w:szCs w:val="24"/>
        </w:rPr>
        <w:t>ir (ar) kvalifikacinius reikalavimus (jei taikoma subtiekėjui) atitinkantys subtiekėjai</w:t>
      </w:r>
      <w:r w:rsidRPr="006D5FA1">
        <w:rPr>
          <w:sz w:val="24"/>
          <w:szCs w:val="24"/>
        </w:rPr>
        <w:t xml:space="preserve">. Susitarimas, pagal kurį Tiekėjas daliai įsipareigojimų, numatytų šioje Sutartyje, vykdyti pasitelkia trečiąjį asmenį, yra laikomas </w:t>
      </w:r>
      <w:proofErr w:type="spellStart"/>
      <w:r w:rsidRPr="006D5FA1">
        <w:rPr>
          <w:sz w:val="24"/>
          <w:szCs w:val="24"/>
        </w:rPr>
        <w:t>subtiekimu</w:t>
      </w:r>
      <w:proofErr w:type="spellEnd"/>
      <w:r w:rsidRPr="006D5FA1">
        <w:rPr>
          <w:sz w:val="24"/>
          <w:szCs w:val="24"/>
        </w:rPr>
        <w:t>. Toks susitarimas galioja, jei jis sudarytas raštu.</w:t>
      </w:r>
    </w:p>
    <w:p w:rsidR="00852FB4" w:rsidRPr="006D5FA1" w:rsidRDefault="00852FB4" w:rsidP="00852FB4">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6D5FA1">
        <w:rPr>
          <w:sz w:val="24"/>
          <w:szCs w:val="24"/>
        </w:rPr>
        <w:t>33.</w:t>
      </w:r>
      <w:r w:rsidRPr="006D5FA1">
        <w:rPr>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rsidR="00852FB4" w:rsidRPr="006D5FA1" w:rsidRDefault="00852FB4" w:rsidP="00852FB4">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6D5FA1">
        <w:rPr>
          <w:sz w:val="24"/>
          <w:szCs w:val="24"/>
        </w:rPr>
        <w:t>34.</w:t>
      </w:r>
      <w:r w:rsidRPr="006D5FA1">
        <w:rPr>
          <w:sz w:val="24"/>
          <w:szCs w:val="24"/>
        </w:rPr>
        <w:tab/>
        <w:t>Tiekėjas privalo nedelsdamas, bet ne vėliau kaip per 3 (tris) darbo dienas pranešti Pirkėjui apie esamų subtiekėjų arba jų kontaktinių duomenų pasikeitimą visu Sutarties galiojimo laikotarpiu.</w:t>
      </w:r>
    </w:p>
    <w:p w:rsidR="00852FB4" w:rsidRPr="006D5FA1" w:rsidRDefault="00852FB4" w:rsidP="00852FB4">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6D5FA1">
        <w:rPr>
          <w:sz w:val="24"/>
          <w:szCs w:val="24"/>
        </w:rPr>
        <w:t>35.</w:t>
      </w:r>
      <w:r w:rsidRPr="006D5FA1">
        <w:rPr>
          <w:sz w:val="24"/>
          <w:szCs w:val="24"/>
        </w:rPr>
        <w:tab/>
        <w:t>Pirkėjas, gavęs informaciją apie subtiekėjus, ne vėliau kaip per 3 (tris) darbo dienas juos informuoja apie tiesioginio apmokėjimo už jų pristatytas prekes, suteiktas paslaugas ar atliktus darbus galimybę.</w:t>
      </w:r>
    </w:p>
    <w:p w:rsidR="00852FB4" w:rsidRPr="006D5FA1" w:rsidRDefault="00852FB4" w:rsidP="00852FB4">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6D5FA1">
        <w:rPr>
          <w:sz w:val="24"/>
          <w:szCs w:val="24"/>
        </w:rPr>
        <w:t>36.</w:t>
      </w:r>
      <w:r w:rsidRPr="006D5FA1">
        <w:rPr>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6D5FA1">
        <w:rPr>
          <w:sz w:val="24"/>
          <w:szCs w:val="24"/>
        </w:rPr>
        <w:t>subtiekimo</w:t>
      </w:r>
      <w:proofErr w:type="spellEnd"/>
      <w:r w:rsidRPr="006D5FA1">
        <w:rPr>
          <w:sz w:val="24"/>
          <w:szCs w:val="24"/>
        </w:rPr>
        <w:t xml:space="preserve"> sutartyje nustatytus reikalavimus.</w:t>
      </w:r>
    </w:p>
    <w:p w:rsidR="00852FB4" w:rsidRPr="006D5FA1" w:rsidRDefault="00852FB4" w:rsidP="00852FB4">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6D5FA1">
        <w:rPr>
          <w:sz w:val="24"/>
          <w:szCs w:val="24"/>
        </w:rPr>
        <w:t>37.</w:t>
      </w:r>
      <w:r w:rsidRPr="006D5FA1">
        <w:rPr>
          <w:sz w:val="24"/>
          <w:szCs w:val="24"/>
        </w:rPr>
        <w:tab/>
        <w:t xml:space="preserve">Tiekėjas atsako už subtiekėjų, jų atstovų ir darbuotojų veiksmus, įsipareigojimų nevykdymą bei aplaidumą taip, lyg šiuos veiksmus atliktų ar įsipareigojimų nevykdytų ar aplaidus būtų jis pats ar jo atstovai ar darbuotojai. Tai, kad kuri nors Sutarties dalis bus vykdoma pagal </w:t>
      </w:r>
      <w:proofErr w:type="spellStart"/>
      <w:r w:rsidRPr="006D5FA1">
        <w:rPr>
          <w:sz w:val="24"/>
          <w:szCs w:val="24"/>
        </w:rPr>
        <w:t>subtiekimo</w:t>
      </w:r>
      <w:proofErr w:type="spellEnd"/>
      <w:r w:rsidRPr="006D5FA1">
        <w:rPr>
          <w:sz w:val="24"/>
          <w:szCs w:val="24"/>
        </w:rPr>
        <w:t xml:space="preserve"> sutartį bei kad Pirkėjas su subtiekėjais atsiskaito tiesiogiai, neatleidžia Tiekėjo nuo jokių jo įsipareigojimų pagal Sutartį ir Tiekėjas lieka atsakingas už Sutarties įvykdymą.</w:t>
      </w:r>
    </w:p>
    <w:p w:rsidR="00852FB4" w:rsidRPr="006D5FA1" w:rsidRDefault="00852FB4" w:rsidP="00852FB4">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6D5FA1">
        <w:rPr>
          <w:sz w:val="24"/>
          <w:szCs w:val="24"/>
        </w:rPr>
        <w:t>38.</w:t>
      </w:r>
      <w:r w:rsidRPr="006D5FA1">
        <w:rPr>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6D5FA1">
        <w:rPr>
          <w:sz w:val="24"/>
          <w:szCs w:val="24"/>
        </w:rPr>
        <w:t>subtiekimo</w:t>
      </w:r>
      <w:proofErr w:type="spellEnd"/>
      <w:r w:rsidRPr="006D5FA1">
        <w:rPr>
          <w:sz w:val="24"/>
          <w:szCs w:val="24"/>
        </w:rPr>
        <w:t xml:space="preserve"> sutartis pagal šią Sutartį numatytų įsipareigojimų daliai vykdyti, pajėgumais.</w:t>
      </w:r>
    </w:p>
    <w:p w:rsidR="00852FB4" w:rsidRPr="006D5FA1" w:rsidRDefault="00852FB4" w:rsidP="00852FB4">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6D5FA1">
        <w:rPr>
          <w:sz w:val="24"/>
          <w:szCs w:val="24"/>
        </w:rPr>
        <w:t>39.</w:t>
      </w:r>
      <w:r w:rsidRPr="006D5FA1">
        <w:rPr>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6D5FA1">
        <w:rPr>
          <w:sz w:val="24"/>
          <w:szCs w:val="24"/>
        </w:rPr>
        <w:t>subtiekimui</w:t>
      </w:r>
      <w:proofErr w:type="spellEnd"/>
      <w:r w:rsidRPr="006D5FA1">
        <w:rPr>
          <w:sz w:val="24"/>
          <w:szCs w:val="24"/>
        </w:rPr>
        <w:t xml:space="preserve"> perduotus sutartinius įsipareigojimus. Pirkėjui paprašius, Tiekėjas privalo pateikti visų subtiekėjų pašalinimo pagrindų nebuvimą patvirtinančius dokumentus.</w:t>
      </w:r>
    </w:p>
    <w:p w:rsidR="00852FB4" w:rsidRPr="006D5FA1" w:rsidRDefault="00852FB4" w:rsidP="00852FB4">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6D5FA1">
        <w:rPr>
          <w:sz w:val="24"/>
          <w:szCs w:val="24"/>
        </w:rPr>
        <w:t>40.</w:t>
      </w:r>
      <w:r w:rsidRPr="006D5FA1">
        <w:rPr>
          <w:sz w:val="24"/>
          <w:szCs w:val="24"/>
        </w:rPr>
        <w:tab/>
        <w:t>Tiekėjas, gavęs Pirkėjo rašytinį pritarimą, gali pakeisti subtiekėją arba pasitelkti naują subtiekėją šiais atvejais:</w:t>
      </w:r>
    </w:p>
    <w:p w:rsidR="00852FB4" w:rsidRPr="006D5FA1" w:rsidRDefault="00852FB4" w:rsidP="00852FB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6D5FA1">
        <w:rPr>
          <w:sz w:val="24"/>
          <w:szCs w:val="24"/>
        </w:rPr>
        <w:t>40.1.</w:t>
      </w:r>
      <w:r w:rsidRPr="006D5FA1">
        <w:rPr>
          <w:sz w:val="24"/>
          <w:szCs w:val="24"/>
        </w:rPr>
        <w:tab/>
        <w:t>kai Pirkėjas Sutartyje nustatytais atvejais paprašo Tiekėjo pakeisti subtiekėją;</w:t>
      </w:r>
    </w:p>
    <w:p w:rsidR="00852FB4" w:rsidRPr="006D5FA1" w:rsidRDefault="00852FB4" w:rsidP="00852FB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6D5FA1">
        <w:rPr>
          <w:sz w:val="24"/>
          <w:szCs w:val="24"/>
        </w:rPr>
        <w:t>40.2.</w:t>
      </w:r>
      <w:r w:rsidRPr="006D5FA1">
        <w:rPr>
          <w:sz w:val="24"/>
          <w:szCs w:val="24"/>
        </w:rPr>
        <w:tab/>
        <w:t>kai Sutarties vykdymo metu subtiekėjas netinkamai vykdo įsipareigojimus Tiekėjui;</w:t>
      </w:r>
    </w:p>
    <w:p w:rsidR="00852FB4" w:rsidRPr="006D5FA1" w:rsidRDefault="00852FB4" w:rsidP="00852FB4">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6D5FA1">
        <w:rPr>
          <w:sz w:val="24"/>
          <w:szCs w:val="24"/>
        </w:rPr>
        <w:t>40.3.</w:t>
      </w:r>
      <w:r w:rsidRPr="006D5FA1">
        <w:rPr>
          <w:sz w:val="24"/>
          <w:szCs w:val="24"/>
        </w:rPr>
        <w:tab/>
        <w:t>kai subtiekėjas nepajėgus vykdyti įsipareigojimų Tiekėjui dėl iškeltos restruktūrizavimo, bankroto bylos, bankroto proceso vykdymo ne teismo tvarka, priverstinio likvidavimo procedūros arba vykdomų analogiškų procedūrų;</w:t>
      </w:r>
    </w:p>
    <w:p w:rsidR="00852FB4" w:rsidRPr="006D5FA1" w:rsidRDefault="00852FB4" w:rsidP="00852FB4">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6D5FA1">
        <w:rPr>
          <w:sz w:val="24"/>
          <w:szCs w:val="24"/>
        </w:rPr>
        <w:t>40.4.</w:t>
      </w:r>
      <w:r w:rsidRPr="006D5FA1">
        <w:rPr>
          <w:sz w:val="24"/>
          <w:szCs w:val="24"/>
        </w:rPr>
        <w:tab/>
        <w:t>esant kitų nuo Tiekėjo nepriklausančių aplinkybių, kurių atsakingas ir apdairus Tiekėjas negalėjo numatyti iki Sutarties sudarymo.</w:t>
      </w:r>
    </w:p>
    <w:p w:rsidR="00852FB4" w:rsidRPr="006D5FA1" w:rsidRDefault="00852FB4" w:rsidP="00852FB4">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6D5FA1">
        <w:rPr>
          <w:sz w:val="24"/>
          <w:szCs w:val="24"/>
        </w:rPr>
        <w:t>41.</w:t>
      </w:r>
      <w:r w:rsidRPr="006D5FA1">
        <w:rPr>
          <w:sz w:val="24"/>
          <w:szCs w:val="24"/>
        </w:rPr>
        <w:tab/>
        <w:t xml:space="preserve">Pirkėjas per 10 (dešimt) darbo dienų nuo pranešimo apie keičiamą subtiekėją gavimo dienos turi raštu pranešti Tiekėjui apie savo pritarimą arba nepritarimą subtiekėjo keitimui, </w:t>
      </w:r>
      <w:r w:rsidRPr="006D5FA1">
        <w:rPr>
          <w:sz w:val="24"/>
          <w:szCs w:val="24"/>
        </w:rPr>
        <w:lastRenderedPageBreak/>
        <w:t>nurodydamas nepritarimo priežastis.</w:t>
      </w:r>
    </w:p>
    <w:p w:rsidR="00852FB4" w:rsidRPr="006D5FA1" w:rsidRDefault="00852FB4" w:rsidP="00852FB4">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6D5FA1">
        <w:rPr>
          <w:sz w:val="24"/>
          <w:szCs w:val="24"/>
        </w:rPr>
        <w:t>42.</w:t>
      </w:r>
      <w:r w:rsidRPr="006D5FA1">
        <w:rPr>
          <w:sz w:val="24"/>
          <w:szCs w:val="24"/>
        </w:rPr>
        <w:tab/>
        <w:t xml:space="preserve">Jei Tiekėjas be raštiško Pirkėjo sutikimo sudaro </w:t>
      </w:r>
      <w:proofErr w:type="spellStart"/>
      <w:r w:rsidRPr="006D5FA1">
        <w:rPr>
          <w:sz w:val="24"/>
          <w:szCs w:val="24"/>
        </w:rPr>
        <w:t>subtiekimo</w:t>
      </w:r>
      <w:proofErr w:type="spellEnd"/>
      <w:r w:rsidRPr="006D5FA1">
        <w:rPr>
          <w:sz w:val="24"/>
          <w:szCs w:val="24"/>
        </w:rPr>
        <w:t xml:space="preserve"> sutartį su subtiekėju, kurio Tiekėjas nenurodė savo pasiūlyme, pateiktame Sutarties 2 priede, Pirkėjas turi teisę be jokio oficialaus įspėjimo taikyti Sutartyje numatytas sankcijas dėl Sutarties pažeidimo.</w:t>
      </w:r>
    </w:p>
    <w:p w:rsidR="00852FB4" w:rsidRPr="006D5FA1" w:rsidRDefault="00852FB4" w:rsidP="00852FB4">
      <w:pPr>
        <w:pStyle w:val="Pagrindinistekstas2"/>
        <w:widowControl w:val="0"/>
        <w:shd w:val="clear" w:color="auto" w:fill="auto"/>
        <w:tabs>
          <w:tab w:val="left" w:pos="524"/>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VII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SPECIALISTAI</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6D5FA1">
        <w:rPr>
          <w:sz w:val="24"/>
          <w:szCs w:val="24"/>
        </w:rPr>
        <w:t>43. Tiekėjas negali keisti specialistų, kuriuos jis nurodė savo pasiūlyme, pateiktame Sutarties priede, išskyrus šiuos atvejus:</w:t>
      </w:r>
    </w:p>
    <w:p w:rsidR="00852FB4" w:rsidRPr="006D5FA1" w:rsidRDefault="00852FB4" w:rsidP="00852FB4">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6D5FA1">
        <w:rPr>
          <w:sz w:val="24"/>
          <w:szCs w:val="24"/>
        </w:rPr>
        <w:t>43.1.</w:t>
      </w:r>
      <w:r w:rsidRPr="006D5FA1">
        <w:rPr>
          <w:sz w:val="24"/>
          <w:szCs w:val="24"/>
        </w:rPr>
        <w:tab/>
        <w:t>specialisto mirties, ligos arba nelaimingo atsitikimo atveju;</w:t>
      </w:r>
    </w:p>
    <w:p w:rsidR="00852FB4" w:rsidRPr="006D5FA1" w:rsidRDefault="00852FB4" w:rsidP="00852FB4">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6D5FA1">
        <w:rPr>
          <w:sz w:val="24"/>
          <w:szCs w:val="24"/>
        </w:rPr>
        <w:t>43.2.</w:t>
      </w:r>
      <w:r w:rsidRPr="006D5FA1">
        <w:rPr>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rsidR="00852FB4" w:rsidRPr="006D5FA1" w:rsidRDefault="00852FB4" w:rsidP="00852FB4">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6D5FA1">
        <w:rPr>
          <w:sz w:val="24"/>
          <w:szCs w:val="24"/>
        </w:rPr>
        <w:t>44.</w:t>
      </w:r>
      <w:r w:rsidRPr="006D5FA1">
        <w:rPr>
          <w:sz w:val="24"/>
          <w:szCs w:val="24"/>
        </w:rPr>
        <w:tab/>
        <w:t>Tiekėjas apie aplinkybes, dėl kurių reikia keisti specialistus, nurodytus Tiekėjo pasiūlyme, nedelsdamas, bet ne vėliau kaip per 5 (penkias) darbo dienas privalo informuoti Pirkėją raštu ir gauti jo pritarimą.</w:t>
      </w:r>
    </w:p>
    <w:p w:rsidR="00852FB4" w:rsidRPr="006D5FA1" w:rsidRDefault="00852FB4" w:rsidP="00852FB4">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6D5FA1">
        <w:rPr>
          <w:sz w:val="24"/>
          <w:szCs w:val="24"/>
        </w:rPr>
        <w:t>45.</w:t>
      </w:r>
      <w:r w:rsidRPr="006D5FA1">
        <w:rPr>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rsidR="00852FB4" w:rsidRPr="006D5FA1" w:rsidRDefault="00852FB4" w:rsidP="00852FB4">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6D5FA1">
        <w:rPr>
          <w:sz w:val="24"/>
          <w:szCs w:val="24"/>
        </w:rPr>
        <w:t>46.</w:t>
      </w:r>
      <w:r w:rsidRPr="006D5FA1">
        <w:rPr>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rsidR="00852FB4" w:rsidRPr="006D5FA1" w:rsidRDefault="00852FB4" w:rsidP="00852FB4">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VIII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 xml:space="preserve">SUTARTIES </w:t>
      </w:r>
      <w:r w:rsidR="009F78BD" w:rsidRPr="006D5FA1">
        <w:rPr>
          <w:b/>
          <w:sz w:val="24"/>
          <w:szCs w:val="24"/>
        </w:rPr>
        <w:t>ĮKAINIS</w:t>
      </w:r>
    </w:p>
    <w:p w:rsidR="00852FB4" w:rsidRPr="006D5FA1" w:rsidRDefault="00852FB4" w:rsidP="00852FB4">
      <w:pPr>
        <w:pStyle w:val="Temosantrat30"/>
        <w:widowControl w:val="0"/>
        <w:shd w:val="clear" w:color="auto" w:fill="auto"/>
        <w:suppressAutoHyphens/>
        <w:spacing w:before="0" w:line="240" w:lineRule="auto"/>
        <w:rPr>
          <w:sz w:val="24"/>
          <w:szCs w:val="24"/>
        </w:rPr>
      </w:pPr>
    </w:p>
    <w:p w:rsidR="00852FB4" w:rsidRPr="006D5FA1" w:rsidRDefault="00852FB4" w:rsidP="00852FB4">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6D5FA1">
        <w:rPr>
          <w:sz w:val="24"/>
          <w:szCs w:val="24"/>
        </w:rPr>
        <w:t>47.</w:t>
      </w:r>
      <w:r w:rsidRPr="006D5FA1">
        <w:rPr>
          <w:sz w:val="24"/>
          <w:szCs w:val="24"/>
        </w:rPr>
        <w:tab/>
        <w:t xml:space="preserve">Tiekėjas į Sutarties </w:t>
      </w:r>
      <w:r w:rsidR="009F78BD" w:rsidRPr="006D5FA1">
        <w:rPr>
          <w:sz w:val="24"/>
          <w:szCs w:val="24"/>
        </w:rPr>
        <w:t>įkainį</w:t>
      </w:r>
      <w:r w:rsidRPr="006D5FA1">
        <w:rPr>
          <w:sz w:val="24"/>
          <w:szCs w:val="24"/>
        </w:rPr>
        <w:t xml:space="preserve"> privalo įskaičiuoti visus su Sutarties vykdymu susijusius kaštus, įskaitant bet neapsiribojant:</w:t>
      </w:r>
    </w:p>
    <w:p w:rsidR="00852FB4" w:rsidRPr="006D5FA1" w:rsidRDefault="00852FB4" w:rsidP="00852FB4">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6D5FA1">
        <w:rPr>
          <w:sz w:val="24"/>
          <w:szCs w:val="24"/>
        </w:rPr>
        <w:t>47.1. pakavimo, krovimo, tranzito, iškrovimo, išpakavimo, tikrinimo, draudimo ir kitas susijusias administracines išlaidas, įskaitant vidaus fiskalinius mokesčius, muito, importo ir / ar kitus mokesčius;</w:t>
      </w:r>
    </w:p>
    <w:p w:rsidR="00852FB4" w:rsidRPr="006D5FA1" w:rsidRDefault="00852FB4" w:rsidP="00852FB4">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6D5FA1">
        <w:rPr>
          <w:sz w:val="24"/>
          <w:szCs w:val="24"/>
        </w:rPr>
        <w:t>47.2.</w:t>
      </w:r>
      <w:r w:rsidRPr="006D5FA1">
        <w:rPr>
          <w:sz w:val="24"/>
          <w:szCs w:val="24"/>
        </w:rPr>
        <w:tab/>
        <w:t>visas su dokumentų, kurių reikalauja Pirkėjas, rengimu, vertimu ir pateikimu susijusias išlaidas;</w:t>
      </w:r>
    </w:p>
    <w:p w:rsidR="00852FB4" w:rsidRPr="006D5FA1" w:rsidRDefault="00852FB4" w:rsidP="00852FB4">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6D5FA1">
        <w:rPr>
          <w:sz w:val="24"/>
          <w:szCs w:val="24"/>
        </w:rPr>
        <w:t>47.3.</w:t>
      </w:r>
      <w:r w:rsidRPr="006D5FA1">
        <w:rPr>
          <w:sz w:val="24"/>
          <w:szCs w:val="24"/>
        </w:rPr>
        <w:tab/>
        <w:t>aprūpinimo medžiagomis, priemonėmis, įrankiais ir įrenginiais, reikalingais Sutarčiai vykdyti, išlaidas;</w:t>
      </w:r>
    </w:p>
    <w:p w:rsidR="00852FB4" w:rsidRPr="006D5FA1" w:rsidRDefault="00852FB4" w:rsidP="00852FB4">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6D5FA1">
        <w:rPr>
          <w:sz w:val="24"/>
          <w:szCs w:val="24"/>
        </w:rPr>
        <w:t>47.4.</w:t>
      </w:r>
      <w:r w:rsidRPr="006D5FA1">
        <w:rPr>
          <w:sz w:val="24"/>
          <w:szCs w:val="24"/>
        </w:rPr>
        <w:tab/>
        <w:t>naudojimo ir priežiūros instrukcijų, jei tokios numatomos, pateikimo išlaidas;</w:t>
      </w:r>
    </w:p>
    <w:p w:rsidR="00852FB4" w:rsidRPr="006D5FA1" w:rsidRDefault="00852FB4" w:rsidP="00852FB4">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6D5FA1">
        <w:rPr>
          <w:sz w:val="24"/>
          <w:szCs w:val="24"/>
        </w:rPr>
        <w:t>47.5.</w:t>
      </w:r>
      <w:r w:rsidRPr="006D5FA1">
        <w:rPr>
          <w:sz w:val="24"/>
          <w:szCs w:val="24"/>
        </w:rPr>
        <w:tab/>
        <w:t>garantinės priežiūros išlaidas, numatomas Sutartyje nurodytam laikotarpiui;</w:t>
      </w:r>
    </w:p>
    <w:p w:rsidR="00852FB4" w:rsidRPr="006D5FA1" w:rsidRDefault="00852FB4" w:rsidP="00852FB4">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6D5FA1">
        <w:rPr>
          <w:sz w:val="24"/>
          <w:szCs w:val="24"/>
        </w:rPr>
        <w:t>47.6.</w:t>
      </w:r>
      <w:r w:rsidRPr="006D5FA1">
        <w:rPr>
          <w:sz w:val="24"/>
          <w:szCs w:val="24"/>
        </w:rPr>
        <w:tab/>
        <w:t>Pirkėjo darbuotojų apmokymo Tiekėjo įmonėje ir / ar kitoje vietoje, jei tai nustatyta Sutartyje, išlaidas;</w:t>
      </w:r>
    </w:p>
    <w:p w:rsidR="00852FB4" w:rsidRPr="006D5FA1" w:rsidRDefault="00852FB4" w:rsidP="00852FB4">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6D5FA1">
        <w:rPr>
          <w:sz w:val="24"/>
          <w:szCs w:val="24"/>
        </w:rPr>
        <w:t>47.7.</w:t>
      </w:r>
      <w:r w:rsidRPr="006D5FA1">
        <w:rPr>
          <w:sz w:val="24"/>
          <w:szCs w:val="24"/>
        </w:rPr>
        <w:tab/>
        <w:t>kitas susijusias išlaidas.</w:t>
      </w:r>
    </w:p>
    <w:p w:rsidR="00852FB4" w:rsidRPr="006D5FA1" w:rsidRDefault="00852FB4" w:rsidP="00852FB4">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6D5FA1">
        <w:rPr>
          <w:sz w:val="24"/>
          <w:szCs w:val="24"/>
        </w:rPr>
        <w:t>48.</w:t>
      </w:r>
      <w:r w:rsidRPr="006D5FA1">
        <w:rPr>
          <w:sz w:val="24"/>
          <w:szCs w:val="24"/>
        </w:rPr>
        <w:tab/>
        <w:t xml:space="preserve">Mokesčiai ar išlaidos, kurių Tiekėjas neįtraukė į pasiūlymo, kuris pateikiamas Sutarties priede, </w:t>
      </w:r>
      <w:r w:rsidR="009F78BD" w:rsidRPr="006D5FA1">
        <w:rPr>
          <w:sz w:val="24"/>
          <w:szCs w:val="24"/>
        </w:rPr>
        <w:t>įkainį</w:t>
      </w:r>
      <w:r w:rsidRPr="006D5FA1">
        <w:rPr>
          <w:sz w:val="24"/>
          <w:szCs w:val="24"/>
        </w:rPr>
        <w:t>, nebus atlyginami.</w:t>
      </w:r>
    </w:p>
    <w:p w:rsidR="00852FB4" w:rsidRPr="006D5FA1" w:rsidRDefault="00852FB4" w:rsidP="00852FB4">
      <w:pPr>
        <w:pStyle w:val="Temosantrat30"/>
        <w:widowControl w:val="0"/>
        <w:shd w:val="clear" w:color="auto" w:fill="auto"/>
        <w:tabs>
          <w:tab w:val="left" w:pos="1560"/>
        </w:tabs>
        <w:suppressAutoHyphens/>
        <w:spacing w:before="0" w:line="240" w:lineRule="auto"/>
        <w:ind w:firstLine="1134"/>
        <w:jc w:val="left"/>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IX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MOKĖJIMŲ ATLIKIMAS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6D5FA1">
        <w:rPr>
          <w:sz w:val="24"/>
          <w:szCs w:val="24"/>
        </w:rPr>
        <w:t>49.</w:t>
      </w:r>
      <w:r w:rsidRPr="006D5FA1">
        <w:rPr>
          <w:sz w:val="24"/>
          <w:szCs w:val="24"/>
        </w:rPr>
        <w:tab/>
        <w:t>Mokėjimai atliekami eurais.</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50.</w:t>
      </w:r>
      <w:r w:rsidRPr="006D5FA1">
        <w:rPr>
          <w:sz w:val="24"/>
          <w:szCs w:val="24"/>
        </w:rPr>
        <w:tab/>
        <w:t>Pirkėjas visas mokėtinas sumas moka pavedimu į Sutarties specialiųjų sąlygų preambulėje nurodytą (</w:t>
      </w:r>
      <w:r w:rsidRPr="006D5FA1">
        <w:rPr>
          <w:sz w:val="24"/>
          <w:szCs w:val="24"/>
        </w:rPr>
        <w:softHyphen/>
      </w:r>
      <w:proofErr w:type="spellStart"/>
      <w:r w:rsidRPr="006D5FA1">
        <w:rPr>
          <w:sz w:val="24"/>
          <w:szCs w:val="24"/>
        </w:rPr>
        <w:t>as</w:t>
      </w:r>
      <w:proofErr w:type="spellEnd"/>
      <w:r w:rsidRPr="006D5FA1">
        <w:rPr>
          <w:sz w:val="24"/>
          <w:szCs w:val="24"/>
        </w:rPr>
        <w:t>) atsiskaitomąją (-</w:t>
      </w:r>
      <w:proofErr w:type="spellStart"/>
      <w:r w:rsidRPr="006D5FA1">
        <w:rPr>
          <w:sz w:val="24"/>
          <w:szCs w:val="24"/>
        </w:rPr>
        <w:t>ąsias</w:t>
      </w:r>
      <w:proofErr w:type="spellEnd"/>
      <w:r w:rsidRPr="006D5FA1">
        <w:rPr>
          <w:sz w:val="24"/>
          <w:szCs w:val="24"/>
        </w:rPr>
        <w:t>) banko sąskaitą (-</w:t>
      </w:r>
      <w:proofErr w:type="spellStart"/>
      <w:r w:rsidRPr="006D5FA1">
        <w:rPr>
          <w:sz w:val="24"/>
          <w:szCs w:val="24"/>
        </w:rPr>
        <w:t>as</w:t>
      </w:r>
      <w:proofErr w:type="spellEnd"/>
      <w:r w:rsidRPr="006D5FA1">
        <w:rPr>
          <w:sz w:val="24"/>
          <w:szCs w:val="24"/>
        </w:rPr>
        <w:t>). Tiekėjas raštu privalo informuoti Pirkėją apie atsiskaitomosios (-</w:t>
      </w:r>
      <w:proofErr w:type="spellStart"/>
      <w:r w:rsidRPr="006D5FA1">
        <w:rPr>
          <w:sz w:val="24"/>
          <w:szCs w:val="24"/>
        </w:rPr>
        <w:t>ųjų</w:t>
      </w:r>
      <w:proofErr w:type="spellEnd"/>
      <w:r w:rsidRPr="006D5FA1">
        <w:rPr>
          <w:sz w:val="24"/>
          <w:szCs w:val="24"/>
        </w:rPr>
        <w:t>) sąskaitos (-ų) pasikeitimą. Tiekėjas prisiima su tokiu nepranešimu susijusią ir iš to kylančią riziką.</w:t>
      </w:r>
    </w:p>
    <w:p w:rsidR="00852FB4" w:rsidRPr="006D5FA1" w:rsidRDefault="00852FB4" w:rsidP="00852FB4">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6D5FA1">
        <w:rPr>
          <w:sz w:val="24"/>
          <w:szCs w:val="24"/>
        </w:rPr>
        <w:lastRenderedPageBreak/>
        <w:t>51.</w:t>
      </w:r>
      <w:r w:rsidRPr="006D5FA1">
        <w:rPr>
          <w:sz w:val="24"/>
          <w:szCs w:val="24"/>
        </w:rPr>
        <w:tab/>
        <w:t>Mokėjimai atliekami Sutarties specialiosiose sąlygose nustatyta tvarka ir terminais.</w:t>
      </w:r>
    </w:p>
    <w:p w:rsidR="00852FB4" w:rsidRPr="006D5FA1" w:rsidRDefault="00852FB4" w:rsidP="00852FB4">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6D5FA1">
        <w:rPr>
          <w:sz w:val="24"/>
          <w:szCs w:val="24"/>
        </w:rPr>
        <w:t>52.</w:t>
      </w:r>
      <w:r w:rsidRPr="006D5FA1">
        <w:rPr>
          <w:sz w:val="24"/>
          <w:szCs w:val="24"/>
        </w:rPr>
        <w:tab/>
        <w:t>Pirkėjas turi teisę neatlikti mokėjimo, jei mokėjimo dokumentai neatitinka Sutartyje nustatytų reikalavimų.</w:t>
      </w:r>
    </w:p>
    <w:p w:rsidR="00852FB4" w:rsidRPr="006D5FA1" w:rsidRDefault="00852FB4" w:rsidP="00852FB4">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6D5FA1">
        <w:rPr>
          <w:sz w:val="24"/>
          <w:szCs w:val="24"/>
        </w:rPr>
        <w:t>53.</w:t>
      </w:r>
      <w:r w:rsidRPr="006D5FA1">
        <w:rPr>
          <w:sz w:val="24"/>
          <w:szCs w:val="24"/>
        </w:rPr>
        <w:tab/>
        <w:t xml:space="preserve">Elektroninės sąskaitos teikiamos per sistemą „E. sąskaita“ adresu </w:t>
      </w:r>
      <w:hyperlink r:id="rId11" w:history="1">
        <w:r w:rsidRPr="006D5FA1">
          <w:rPr>
            <w:rStyle w:val="Hipersaitas"/>
            <w:sz w:val="24"/>
            <w:szCs w:val="24"/>
          </w:rPr>
          <w:t>https://www.esaskaita.eu/</w:t>
        </w:r>
      </w:hyperlink>
      <w:r w:rsidRPr="006D5FA1">
        <w:rPr>
          <w:sz w:val="24"/>
          <w:szCs w:val="24"/>
        </w:rPr>
        <w:t>. Jei Tiekėjas pateikia popierinę sąskaitą arba sąskaitą pateikia kitomis priemonėmis, laikoma, kad sąskaita Pirkėjui nepateikta, ir Pirkėjas turi teisę tokios sąskaitos neapmokėti.</w:t>
      </w:r>
    </w:p>
    <w:p w:rsidR="00852FB4" w:rsidRPr="006D5FA1" w:rsidRDefault="00852FB4" w:rsidP="00852FB4">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6D5FA1">
        <w:rPr>
          <w:sz w:val="24"/>
          <w:szCs w:val="24"/>
        </w:rPr>
        <w:t>54.</w:t>
      </w:r>
      <w:r w:rsidRPr="006D5FA1">
        <w:rPr>
          <w:sz w:val="24"/>
          <w:szCs w:val="24"/>
        </w:rPr>
        <w:tab/>
        <w:t>Elektroninė sąskaita rengiama vadovaujantis Lietuvos Respublikos pridėtinės vertės mokesčio įstatymo nuostatomis.</w:t>
      </w:r>
    </w:p>
    <w:p w:rsidR="00852FB4" w:rsidRPr="006D5FA1" w:rsidRDefault="00852FB4" w:rsidP="00852FB4">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6D5FA1">
        <w:rPr>
          <w:sz w:val="24"/>
          <w:szCs w:val="24"/>
        </w:rPr>
        <w:t>55.</w:t>
      </w:r>
      <w:r w:rsidRPr="006D5FA1">
        <w:rPr>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rsidR="00852FB4" w:rsidRPr="006D5FA1" w:rsidRDefault="00852FB4" w:rsidP="00852FB4">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6D5FA1">
        <w:rPr>
          <w:sz w:val="24"/>
          <w:szCs w:val="24"/>
        </w:rPr>
        <w:t>56.</w:t>
      </w:r>
      <w:r w:rsidRPr="006D5FA1">
        <w:rPr>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rsidR="00852FB4" w:rsidRPr="006D5FA1" w:rsidRDefault="00852FB4" w:rsidP="00852FB4">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6D5FA1">
        <w:rPr>
          <w:sz w:val="24"/>
          <w:szCs w:val="24"/>
        </w:rPr>
        <w:t>57.</w:t>
      </w:r>
      <w:r w:rsidRPr="006D5FA1">
        <w:rPr>
          <w:sz w:val="24"/>
          <w:szCs w:val="24"/>
        </w:rPr>
        <w:tab/>
        <w:t>Jei ne dėl Tiekėjo kaltės vėluojama sumokėti daugiau nei 90 (devyniasdešimt) kalendorinių dienų nuo Sutartyje nurodyto sumokėjimo termino pabaigos, Tiekėjas turi teisę nutraukti Sutartį Sutartyje nustatyta tvarka.</w:t>
      </w:r>
    </w:p>
    <w:p w:rsidR="00852FB4" w:rsidRPr="006D5FA1" w:rsidRDefault="00852FB4" w:rsidP="00852FB4">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6D5FA1">
        <w:rPr>
          <w:sz w:val="24"/>
          <w:szCs w:val="24"/>
        </w:rPr>
        <w:t>58.</w:t>
      </w:r>
      <w:r w:rsidRPr="006D5FA1">
        <w:rPr>
          <w:sz w:val="24"/>
          <w:szCs w:val="24"/>
        </w:rPr>
        <w:tab/>
        <w:t>Jei Pirkėjas Tiekėjui sumokėjo daugiau nei jam priklauso pagal Sutartį, Tiekėjas permokėtą sumą privalo grąžinti Pirkėjui per 30 (trisdešimt) kalendorinių dienų nuo reikalavimo grąžinti permoką gavimo.</w:t>
      </w:r>
    </w:p>
    <w:p w:rsidR="00852FB4" w:rsidRPr="006D5FA1" w:rsidRDefault="00852FB4" w:rsidP="00852FB4">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6D5FA1">
        <w:rPr>
          <w:sz w:val="24"/>
          <w:szCs w:val="24"/>
        </w:rPr>
        <w:t>59.</w:t>
      </w:r>
      <w:r w:rsidRPr="006D5FA1">
        <w:rPr>
          <w:sz w:val="24"/>
          <w:szCs w:val="24"/>
        </w:rPr>
        <w:tab/>
        <w:t>Pirkėjui grąžintinos sumos gali būti išskaičiuojamos iš bet kokių mokėjimų, kuriuos Pirkėjas turi sumokėti Tiekėjui. Šiuo atveju Tiekėjas ir Pirkėjas gali pasinaudoti savo teise susitarti dėl grąžinimo dalimis.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VYKDYMAS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60.</w:t>
      </w:r>
      <w:r w:rsidRPr="006D5FA1">
        <w:rPr>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rsidR="00852FB4" w:rsidRPr="006D5FA1" w:rsidRDefault="00852FB4" w:rsidP="00852FB4">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6D5FA1">
        <w:rPr>
          <w:sz w:val="24"/>
          <w:szCs w:val="24"/>
        </w:rPr>
        <w:t>61.</w:t>
      </w:r>
      <w:r w:rsidRPr="006D5FA1">
        <w:rPr>
          <w:sz w:val="24"/>
          <w:szCs w:val="24"/>
        </w:rPr>
        <w:tab/>
        <w:t>Tiekėjas gali paprašyti pratęsti sutartinių įsipareigojimų įvykdymo terminą, jei atsiranda priežasčių, dėl kurių Sutarties įvykdymas laiku tampa neįmanomas:</w:t>
      </w:r>
    </w:p>
    <w:p w:rsidR="00852FB4" w:rsidRPr="006D5FA1" w:rsidRDefault="00852FB4" w:rsidP="00852FB4">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6D5FA1">
        <w:rPr>
          <w:sz w:val="24"/>
          <w:szCs w:val="24"/>
        </w:rPr>
        <w:t>61.1.</w:t>
      </w:r>
      <w:r w:rsidRPr="006D5FA1">
        <w:rPr>
          <w:sz w:val="24"/>
          <w:szCs w:val="24"/>
        </w:rPr>
        <w:tab/>
        <w:t>kai Pirkėjas nevykdo savo įsipareigojimų pagal Sutartį;</w:t>
      </w:r>
    </w:p>
    <w:p w:rsidR="00852FB4" w:rsidRPr="006D5FA1" w:rsidRDefault="00852FB4" w:rsidP="00852FB4">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6D5FA1">
        <w:rPr>
          <w:sz w:val="24"/>
          <w:szCs w:val="24"/>
        </w:rPr>
        <w:t>61.2.</w:t>
      </w:r>
      <w:r w:rsidRPr="006D5FA1">
        <w:rPr>
          <w:sz w:val="24"/>
          <w:szCs w:val="24"/>
        </w:rPr>
        <w:tab/>
        <w:t>kai ne dėl Tiekėjo kaltės Sutartis yra sustabdyta;</w:t>
      </w:r>
    </w:p>
    <w:p w:rsidR="00852FB4" w:rsidRPr="006D5FA1" w:rsidRDefault="00852FB4" w:rsidP="00852FB4">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6D5FA1">
        <w:rPr>
          <w:sz w:val="24"/>
          <w:szCs w:val="24"/>
        </w:rPr>
        <w:t>61.3.</w:t>
      </w:r>
      <w:r w:rsidRPr="006D5FA1">
        <w:rPr>
          <w:sz w:val="24"/>
          <w:szCs w:val="24"/>
        </w:rPr>
        <w:tab/>
        <w:t>dėl nenugalimos jėgos (force majeure) aplinkybių;</w:t>
      </w:r>
    </w:p>
    <w:p w:rsidR="00852FB4" w:rsidRPr="006D5FA1" w:rsidRDefault="00852FB4" w:rsidP="00852FB4">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6D5FA1">
        <w:rPr>
          <w:sz w:val="24"/>
          <w:szCs w:val="24"/>
        </w:rPr>
        <w:t>61.4.</w:t>
      </w:r>
      <w:r w:rsidRPr="006D5FA1">
        <w:rPr>
          <w:sz w:val="24"/>
          <w:szCs w:val="24"/>
        </w:rPr>
        <w:tab/>
        <w:t>dėl kitų priežasčių, kurios atsirado ne dėl Tiekėjo kaltės.</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62.</w:t>
      </w:r>
      <w:r w:rsidRPr="006D5FA1">
        <w:rPr>
          <w:sz w:val="24"/>
          <w:szCs w:val="24"/>
        </w:rPr>
        <w:tab/>
        <w:t>Jei atsirado priežasčių, dėl kurių Sutarties įvykdymas laiku tampa neįmanomas, Tiekėjas nedelsdamas kreipiasi į Pirkėją, pateikdamas motyvuotą prašymą dėl nustatyto termino pratęsimo.</w:t>
      </w:r>
    </w:p>
    <w:p w:rsidR="00852FB4" w:rsidRPr="006D5FA1" w:rsidRDefault="00852FB4" w:rsidP="00852FB4">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6D5FA1">
        <w:rPr>
          <w:sz w:val="24"/>
          <w:szCs w:val="24"/>
        </w:rPr>
        <w:t>63.</w:t>
      </w:r>
      <w:r w:rsidRPr="006D5FA1">
        <w:rPr>
          <w:sz w:val="24"/>
          <w:szCs w:val="24"/>
        </w:rPr>
        <w:tab/>
        <w:t>Pirkėjas raštu išreiškia sutikimą pratęsti sutartinių įsipareigojimų įvykdymo terminą arba informuoja Tiekėją, kad šis terminas nebus pratęstas.</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64.</w:t>
      </w:r>
      <w:r w:rsidRPr="006D5FA1">
        <w:rPr>
          <w:sz w:val="24"/>
          <w:szCs w:val="24"/>
        </w:rPr>
        <w:tab/>
        <w:t>Pirkėjas, esant svarbioms aplinkybėms, turi teisę pareikalauti sustabdyti Sutarties vykdymą ir / ar atidėti bet kokių Sutartyje numatytų įsipareigojimų įvykdymą, įskaitant prekių tiekimo ar bet kurio jo etapo atlikimą.</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65.</w:t>
      </w:r>
      <w:r w:rsidRPr="006D5FA1">
        <w:rPr>
          <w:sz w:val="24"/>
          <w:szCs w:val="24"/>
        </w:rPr>
        <w:tab/>
        <w:t>Svarbiomis aplinkybėmis visais atvejais gali būti laikoma:</w:t>
      </w:r>
    </w:p>
    <w:p w:rsidR="00852FB4" w:rsidRPr="006D5FA1" w:rsidRDefault="00852FB4" w:rsidP="00852FB4">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6D5FA1">
        <w:rPr>
          <w:sz w:val="24"/>
          <w:szCs w:val="24"/>
        </w:rPr>
        <w:t>65.1</w:t>
      </w:r>
      <w:r w:rsidRPr="006D5FA1">
        <w:rPr>
          <w:sz w:val="24"/>
          <w:szCs w:val="24"/>
        </w:rPr>
        <w:tab/>
        <w:t>teisinio reglamentavimo pasikeitimas ir / ar valstybės lygmens sprendimai, turintys įtakos tinkamam Sutarties vykdymui (pvz., karantino, nepaprastosios padėties ar kt. paskelbimo atvejai);</w:t>
      </w:r>
    </w:p>
    <w:p w:rsidR="00852FB4" w:rsidRPr="006D5FA1" w:rsidRDefault="00852FB4" w:rsidP="00852FB4">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6D5FA1">
        <w:rPr>
          <w:sz w:val="24"/>
          <w:szCs w:val="24"/>
        </w:rPr>
        <w:t>65.2.</w:t>
      </w:r>
      <w:r w:rsidRPr="006D5FA1">
        <w:rPr>
          <w:sz w:val="24"/>
          <w:szCs w:val="24"/>
        </w:rPr>
        <w:tab/>
        <w:t xml:space="preserve">Sutarties vykdymui įtaką turinčių trečiųjų šalių, nepriklausančių nuo Tiekėjo ir / </w:t>
      </w:r>
      <w:r w:rsidRPr="006D5FA1">
        <w:rPr>
          <w:sz w:val="24"/>
          <w:szCs w:val="24"/>
        </w:rPr>
        <w:lastRenderedPageBreak/>
        <w:t>ar Pirkėjo valios, sprendimai, veikimas ir / ar neveikimas;</w:t>
      </w:r>
    </w:p>
    <w:p w:rsidR="00852FB4" w:rsidRPr="006D5FA1" w:rsidRDefault="00852FB4" w:rsidP="00852FB4">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6D5FA1">
        <w:rPr>
          <w:sz w:val="24"/>
          <w:szCs w:val="24"/>
        </w:rPr>
        <w:t>65.3.</w:t>
      </w:r>
      <w:r w:rsidRPr="006D5FA1">
        <w:rPr>
          <w:sz w:val="24"/>
          <w:szCs w:val="24"/>
        </w:rPr>
        <w:tab/>
        <w:t>kitos objektyvios, abiejų Sutarties šalių vienodai pripažįstamos aplinkybės, kurios nepriklauso nuo Sutarties šalių valios ir, kurioms esant, tinkamas Sutarties vykdymas nėra įmanomas.</w:t>
      </w:r>
    </w:p>
    <w:p w:rsidR="00852FB4" w:rsidRPr="006D5FA1" w:rsidRDefault="00852FB4" w:rsidP="00852FB4">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6D5FA1">
        <w:rPr>
          <w:sz w:val="24"/>
          <w:szCs w:val="24"/>
        </w:rPr>
        <w:t>66.</w:t>
      </w:r>
      <w:r w:rsidRPr="006D5FA1">
        <w:rPr>
          <w:sz w:val="24"/>
          <w:szCs w:val="24"/>
        </w:rPr>
        <w:tab/>
        <w:t>Tiekėjas gali reikalauti atlyginti jo nuostolius, patirtus dėl Pirkėjo inicijuoto Sutarties sustabdymo, išskyrus, jei sustabdymas:</w:t>
      </w:r>
    </w:p>
    <w:p w:rsidR="00852FB4" w:rsidRPr="006D5FA1" w:rsidRDefault="00852FB4" w:rsidP="00852FB4">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6D5FA1">
        <w:rPr>
          <w:sz w:val="24"/>
          <w:szCs w:val="24"/>
        </w:rPr>
        <w:t>66.1.</w:t>
      </w:r>
      <w:r w:rsidRPr="006D5FA1">
        <w:rPr>
          <w:sz w:val="24"/>
          <w:szCs w:val="24"/>
        </w:rPr>
        <w:tab/>
        <w:t>būtinas dėl kurios nors Tiekėjo prievolės nevykdymo;</w:t>
      </w:r>
    </w:p>
    <w:p w:rsidR="00852FB4" w:rsidRPr="006D5FA1" w:rsidRDefault="00852FB4" w:rsidP="00852FB4">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6D5FA1">
        <w:rPr>
          <w:sz w:val="24"/>
          <w:szCs w:val="24"/>
        </w:rPr>
        <w:t>66.2.</w:t>
      </w:r>
      <w:r w:rsidRPr="006D5FA1">
        <w:rPr>
          <w:sz w:val="24"/>
          <w:szCs w:val="24"/>
        </w:rPr>
        <w:tab/>
        <w:t>būtinas dėl svarbių aplinkybių, saugumo ar tinkamo Sutarties ar bet kurios jos dalies vykdymo, jei tik ši būtinybė neatsiranda dėl Pirkėjo veiksmų ar neveikimo.</w:t>
      </w:r>
    </w:p>
    <w:p w:rsidR="00852FB4" w:rsidRPr="006D5FA1" w:rsidRDefault="00852FB4" w:rsidP="00852FB4">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6D5FA1">
        <w:rPr>
          <w:sz w:val="24"/>
          <w:szCs w:val="24"/>
        </w:rPr>
        <w:t>67.</w:t>
      </w:r>
      <w:r w:rsidRPr="006D5FA1">
        <w:rPr>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68.</w:t>
      </w:r>
      <w:r w:rsidRPr="006D5FA1">
        <w:rPr>
          <w:sz w:val="24"/>
          <w:szCs w:val="24"/>
        </w:rPr>
        <w:tab/>
        <w:t>Tiekėjo reikalavimai atlyginti nuostolius dėl Sutarties sustabdymo turi būti pagrįsti atitinkamais nuostolius patvirtinančiais dokumentais.</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69.</w:t>
      </w:r>
      <w:r w:rsidRPr="006D5FA1">
        <w:rPr>
          <w:sz w:val="24"/>
          <w:szCs w:val="24"/>
        </w:rPr>
        <w:tab/>
      </w:r>
      <w:r w:rsidRPr="006D5FA1">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5FA1">
        <w:rPr>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rsidR="00852FB4" w:rsidRPr="006D5FA1" w:rsidRDefault="00852FB4" w:rsidP="00852FB4">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6D5FA1">
        <w:rPr>
          <w:sz w:val="24"/>
          <w:szCs w:val="24"/>
        </w:rPr>
        <w:t>70.</w:t>
      </w:r>
      <w:r w:rsidRPr="006D5FA1">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rsidR="00852FB4" w:rsidRPr="006D5FA1" w:rsidRDefault="00852FB4" w:rsidP="00852FB4">
      <w:pPr>
        <w:pStyle w:val="Pagrindinistekstas2"/>
        <w:widowControl w:val="0"/>
        <w:shd w:val="clear" w:color="auto" w:fill="auto"/>
        <w:tabs>
          <w:tab w:val="left" w:pos="639"/>
        </w:tabs>
        <w:suppressAutoHyphens/>
        <w:spacing w:before="0" w:after="0" w:line="240" w:lineRule="auto"/>
        <w:ind w:firstLine="0"/>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PRIEVOLIŲ ĮVYKDYMO UŽTIKRINIMAS IR DELSPINIGIŲ APSKAIČIAVIMAS</w:t>
      </w:r>
    </w:p>
    <w:p w:rsidR="00852FB4" w:rsidRPr="006D5FA1" w:rsidRDefault="00852FB4" w:rsidP="00852FB4">
      <w:pPr>
        <w:pStyle w:val="Temosantrat30"/>
        <w:widowControl w:val="0"/>
        <w:shd w:val="clear" w:color="auto" w:fill="auto"/>
        <w:suppressAutoHyphens/>
        <w:spacing w:before="0" w:line="240" w:lineRule="auto"/>
        <w:jc w:val="left"/>
        <w:rPr>
          <w:b/>
          <w:sz w:val="24"/>
          <w:szCs w:val="24"/>
        </w:rPr>
      </w:pPr>
    </w:p>
    <w:p w:rsidR="00852FB4" w:rsidRPr="006D5FA1" w:rsidRDefault="00852FB4" w:rsidP="00852FB4">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6D5FA1">
        <w:rPr>
          <w:sz w:val="24"/>
          <w:szCs w:val="24"/>
        </w:rPr>
        <w:t>71.</w:t>
      </w:r>
      <w:r w:rsidRPr="006D5FA1">
        <w:rPr>
          <w:sz w:val="24"/>
          <w:szCs w:val="24"/>
        </w:rPr>
        <w:tab/>
        <w:t>Tiekėjas viso Sutarties galiojimo metu privalo užtikrinti sutartinių prievolių įvykdymą.</w:t>
      </w:r>
    </w:p>
    <w:p w:rsidR="00852FB4" w:rsidRPr="006D5FA1" w:rsidRDefault="00852FB4" w:rsidP="00852FB4">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6D5FA1">
        <w:rPr>
          <w:sz w:val="24"/>
          <w:szCs w:val="24"/>
        </w:rPr>
        <w:t>72.</w:t>
      </w:r>
      <w:r w:rsidRPr="006D5FA1">
        <w:rPr>
          <w:sz w:val="24"/>
          <w:szCs w:val="24"/>
        </w:rPr>
        <w:tab/>
        <w:t>Jeigu Tiekėjas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rsidR="00852FB4" w:rsidRPr="006D5FA1" w:rsidRDefault="00852FB4" w:rsidP="00852FB4">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6D5FA1">
        <w:rPr>
          <w:sz w:val="24"/>
          <w:szCs w:val="24"/>
        </w:rPr>
        <w:t>73.</w:t>
      </w:r>
      <w:r w:rsidRPr="006D5FA1">
        <w:rPr>
          <w:sz w:val="24"/>
          <w:szCs w:val="24"/>
        </w:rPr>
        <w:tab/>
      </w:r>
      <w:r w:rsidRPr="006D5FA1">
        <w:rPr>
          <w:rFonts w:cstheme="minorHAnsi"/>
          <w:sz w:val="24"/>
          <w:szCs w:val="24"/>
        </w:rPr>
        <w:t xml:space="preserve">Jeigu Sutartyje nustatytomis sąlygomis yra pratęsiamas prekių tiekimo terminas, Tiekėjas per 5 (penkias) darbo dienas po susitarimo dėl prekių tiekimo termino pratęsimo pasirašymo privalo Pirkėjui pateikti naują arba pratęstą užtikrinimą 1 (vienu) mėnesiu ilgesniam nei pratęsiamam prekių tiekimo laikotarpiui. Susitarimas dėl prekių tiekimo termino pratęsimo įsigalioja tik pateikus naują užtikrinimą (arba jo pratęsimą). </w:t>
      </w:r>
      <w:r w:rsidRPr="006D5FA1">
        <w:rPr>
          <w:sz w:val="24"/>
          <w:szCs w:val="24"/>
        </w:rPr>
        <w:t>Tiekėjas turi pratęsti Sutarties įvykdymo užtikrinimo galiojimo terminą taip pat ir tuo atveju, jeigu pasibaigia Tiekėjo pateikto užtikrinimo galiojimo terminas, tačiau Tiekėjo sutartiniai įsipareigojimai dar nėra įvykdyti.</w:t>
      </w:r>
    </w:p>
    <w:p w:rsidR="00852FB4" w:rsidRPr="006D5FA1" w:rsidRDefault="00852FB4" w:rsidP="00852FB4">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6D5FA1">
        <w:rPr>
          <w:sz w:val="24"/>
          <w:szCs w:val="24"/>
        </w:rPr>
        <w:t>74.</w:t>
      </w:r>
      <w:r w:rsidRPr="006D5FA1">
        <w:rPr>
          <w:sz w:val="24"/>
          <w:szCs w:val="24"/>
        </w:rPr>
        <w:tab/>
        <w:t>Perskaičiavus Sutarties kainą, atitinkamai padidinama ar sumažinama Sutarties įvykdymo užtikrinimo suma.</w:t>
      </w:r>
    </w:p>
    <w:p w:rsidR="00852FB4" w:rsidRPr="006D5FA1" w:rsidRDefault="00852FB4" w:rsidP="00852FB4">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6D5FA1">
        <w:rPr>
          <w:sz w:val="24"/>
          <w:szCs w:val="24"/>
        </w:rPr>
        <w:t>75.</w:t>
      </w:r>
      <w:r w:rsidRPr="006D5FA1">
        <w:rPr>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rsidR="00852FB4" w:rsidRPr="006D5FA1" w:rsidRDefault="00852FB4" w:rsidP="00852FB4">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6D5FA1">
        <w:rPr>
          <w:sz w:val="24"/>
          <w:szCs w:val="24"/>
        </w:rPr>
        <w:t>76.</w:t>
      </w:r>
      <w:r w:rsidRPr="006D5FA1">
        <w:rPr>
          <w:sz w:val="24"/>
          <w:szCs w:val="24"/>
        </w:rPr>
        <w:tab/>
        <w:t xml:space="preserve">Tiekėjui pateikus raštišką prašymą, Sutarties įvykdymo užtikrinimas grąžinamas </w:t>
      </w:r>
      <w:r w:rsidRPr="006D5FA1">
        <w:rPr>
          <w:sz w:val="24"/>
          <w:szCs w:val="24"/>
        </w:rPr>
        <w:lastRenderedPageBreak/>
        <w:t>Tiekėjui per 30 (trisdešimt) kalendorinių dienų nuo Tiekėjo prašymo gavimo dienos, jei jis laiku ir tinkamai įvykdė visus sutartinius įsipareigojimus arba jei užtikrinimo galiojimo terminas pasibaigė.</w:t>
      </w:r>
    </w:p>
    <w:p w:rsidR="00852FB4" w:rsidRPr="006D5FA1" w:rsidRDefault="00852FB4" w:rsidP="00852FB4">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6D5FA1">
        <w:rPr>
          <w:sz w:val="24"/>
          <w:szCs w:val="24"/>
        </w:rPr>
        <w:t>77.</w:t>
      </w:r>
      <w:r w:rsidRPr="006D5FA1">
        <w:rPr>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rsidR="00852FB4" w:rsidRPr="006D5FA1" w:rsidRDefault="00852FB4" w:rsidP="00852FB4">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6D5FA1">
        <w:rPr>
          <w:sz w:val="24"/>
          <w:szCs w:val="24"/>
        </w:rPr>
        <w:t>78.</w:t>
      </w:r>
      <w:r w:rsidRPr="006D5FA1">
        <w:rPr>
          <w:sz w:val="24"/>
          <w:szCs w:val="24"/>
        </w:rPr>
        <w:tab/>
        <w:t>Tuo atveju, jeigu Sutarties įvykdymas užtikrinamas netesybomis, Tiekėjas, Pirkėjui pareikalavus, moka Pirkėjui Sutarties specialiosiose sąlygose nustatyto dydžio baudą dėl Sutarties nevykdymo ar netinkamo vykdymo.</w:t>
      </w:r>
    </w:p>
    <w:p w:rsidR="00852FB4" w:rsidRPr="006D5FA1" w:rsidRDefault="00852FB4" w:rsidP="00852FB4">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6D5FA1">
        <w:rPr>
          <w:sz w:val="24"/>
          <w:szCs w:val="24"/>
        </w:rPr>
        <w:t>79.</w:t>
      </w:r>
      <w:r w:rsidRPr="006D5FA1">
        <w:rPr>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rsidR="00852FB4" w:rsidRPr="006D5FA1" w:rsidRDefault="00852FB4" w:rsidP="00852FB4">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6D5FA1">
        <w:rPr>
          <w:sz w:val="24"/>
          <w:szCs w:val="24"/>
        </w:rPr>
        <w:t>80.</w:t>
      </w:r>
      <w:r w:rsidRPr="006D5FA1">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rsidR="00852FB4" w:rsidRPr="006D5FA1" w:rsidRDefault="00852FB4" w:rsidP="00852FB4">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6D5FA1">
        <w:rPr>
          <w:sz w:val="24"/>
          <w:szCs w:val="24"/>
        </w:rPr>
        <w:t>81.</w:t>
      </w:r>
      <w:r w:rsidRPr="006D5FA1">
        <w:rPr>
          <w:sz w:val="24"/>
          <w:szCs w:val="24"/>
        </w:rPr>
        <w:tab/>
        <w:t>Jei apskaičiuoti delspinigiai viršija 10 (dešimt) procentų bendros Sutarties kainos, Pirkėjas gali prieš tai raštu įspėjęs Tiekėją ir be atskiro Tiekėjo sutikimo:</w:t>
      </w:r>
    </w:p>
    <w:p w:rsidR="00852FB4" w:rsidRPr="006D5FA1" w:rsidRDefault="00852FB4" w:rsidP="00852FB4">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6D5FA1">
        <w:rPr>
          <w:sz w:val="24"/>
          <w:szCs w:val="24"/>
        </w:rPr>
        <w:t>81.1.</w:t>
      </w:r>
      <w:r w:rsidRPr="006D5FA1">
        <w:rPr>
          <w:sz w:val="24"/>
          <w:szCs w:val="24"/>
        </w:rPr>
        <w:tab/>
        <w:t>išskaičiuoti delspinigių sumą iš Tiekėjui mokėtinų sumų ir / arba;</w:t>
      </w:r>
    </w:p>
    <w:p w:rsidR="00852FB4" w:rsidRPr="006D5FA1" w:rsidRDefault="00852FB4" w:rsidP="00852FB4">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6D5FA1">
        <w:rPr>
          <w:sz w:val="24"/>
          <w:szCs w:val="24"/>
        </w:rPr>
        <w:t>81.2.</w:t>
      </w:r>
      <w:r w:rsidRPr="006D5FA1">
        <w:rPr>
          <w:sz w:val="24"/>
          <w:szCs w:val="24"/>
        </w:rPr>
        <w:tab/>
        <w:t>pasinaudoti Sutarties įvykdymo užtikrinimu ir / arba;</w:t>
      </w:r>
    </w:p>
    <w:p w:rsidR="00852FB4" w:rsidRPr="006D5FA1" w:rsidRDefault="00852FB4" w:rsidP="00852FB4">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6D5FA1">
        <w:rPr>
          <w:sz w:val="24"/>
          <w:szCs w:val="24"/>
        </w:rPr>
        <w:t>81.3.</w:t>
      </w:r>
      <w:r w:rsidRPr="006D5FA1">
        <w:rPr>
          <w:sz w:val="24"/>
          <w:szCs w:val="24"/>
        </w:rPr>
        <w:tab/>
        <w:t>nutraukti Sutartį.</w:t>
      </w:r>
    </w:p>
    <w:p w:rsidR="00852FB4" w:rsidRPr="006D5FA1" w:rsidRDefault="00852FB4" w:rsidP="00852FB4">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6D5FA1">
        <w:rPr>
          <w:sz w:val="24"/>
          <w:szCs w:val="24"/>
        </w:rPr>
        <w:t>82.</w:t>
      </w:r>
      <w:r w:rsidRPr="006D5FA1">
        <w:rPr>
          <w:sz w:val="24"/>
          <w:szCs w:val="24"/>
        </w:rPr>
        <w:tab/>
        <w:t>Delspinigių sumokėjimas neatleidžia Tiekėjo nuo pareigos vykdyti šioje Sutartyje numatytus įsipareigojimus.</w:t>
      </w:r>
    </w:p>
    <w:p w:rsidR="00852FB4" w:rsidRPr="006D5FA1" w:rsidRDefault="00852FB4" w:rsidP="00852FB4">
      <w:pPr>
        <w:pStyle w:val="Pagrindinistekstas2"/>
        <w:widowControl w:val="0"/>
        <w:shd w:val="clear" w:color="auto" w:fill="auto"/>
        <w:tabs>
          <w:tab w:val="left" w:pos="706"/>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VYKDYMO GRAFIKAS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p>
    <w:p w:rsidR="00852FB4" w:rsidRPr="006D5FA1" w:rsidRDefault="00852FB4" w:rsidP="00852FB4">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6D5FA1">
        <w:rPr>
          <w:sz w:val="24"/>
          <w:szCs w:val="24"/>
        </w:rPr>
        <w:t>83.</w:t>
      </w:r>
      <w:r w:rsidRPr="006D5FA1">
        <w:rPr>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rsidR="00852FB4" w:rsidRPr="006D5FA1" w:rsidRDefault="00852FB4" w:rsidP="00852FB4">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6D5FA1">
        <w:rPr>
          <w:sz w:val="24"/>
          <w:szCs w:val="24"/>
        </w:rPr>
        <w:t>83.1.</w:t>
      </w:r>
      <w:r w:rsidRPr="006D5FA1">
        <w:rPr>
          <w:sz w:val="24"/>
          <w:szCs w:val="24"/>
        </w:rPr>
        <w:tab/>
        <w:t>veiksmų plano sudarymas, svarbiausių etapų identifikavimas ir laiko sąnaudų, būtinų Sutarčiai vykdyti, nustatymas;</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83.2.</w:t>
      </w:r>
      <w:r w:rsidRPr="006D5FA1">
        <w:rPr>
          <w:sz w:val="24"/>
          <w:szCs w:val="24"/>
        </w:rPr>
        <w:tab/>
        <w:t>trumpas metodų, kuriais Tiekėjas siūlo vykdyti Sutartį, aprašymas (jei taikoma);</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83.3.</w:t>
      </w:r>
      <w:r w:rsidRPr="006D5FA1">
        <w:rPr>
          <w:sz w:val="24"/>
          <w:szCs w:val="24"/>
        </w:rPr>
        <w:tab/>
        <w:t>subtiekėjų, pagrindinių specialistų ir kitų specialistų darbo organizavimo grafikas;</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83.4.</w:t>
      </w:r>
      <w:r w:rsidRPr="006D5FA1">
        <w:rPr>
          <w:sz w:val="24"/>
          <w:szCs w:val="24"/>
        </w:rPr>
        <w:tab/>
        <w:t>kiti duomenys ir informacija, kurios Pirkėjas gali pagrįstai pareikalauti, ir / ar kurie yra nustatyti kitose Sutarties ir jos priedų sąlygose.</w:t>
      </w:r>
    </w:p>
    <w:p w:rsidR="00852FB4" w:rsidRPr="006D5FA1" w:rsidRDefault="00852FB4" w:rsidP="00852FB4">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6D5FA1">
        <w:rPr>
          <w:sz w:val="24"/>
          <w:szCs w:val="24"/>
        </w:rPr>
        <w:t>84.</w:t>
      </w:r>
      <w:r w:rsidRPr="006D5FA1">
        <w:rPr>
          <w:sz w:val="24"/>
          <w:szCs w:val="24"/>
        </w:rPr>
        <w:tab/>
        <w:t>Be Pirkėjo raštiško sutikimo negalimas joks Sutarties vykdymo grafiko keitimas.</w:t>
      </w:r>
    </w:p>
    <w:p w:rsidR="00852FB4" w:rsidRPr="006D5FA1" w:rsidRDefault="00852FB4" w:rsidP="00852FB4">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6D5FA1">
        <w:rPr>
          <w:sz w:val="24"/>
          <w:szCs w:val="24"/>
        </w:rPr>
        <w:t>85.</w:t>
      </w:r>
      <w:r w:rsidRPr="006D5FA1">
        <w:rPr>
          <w:sz w:val="24"/>
          <w:szCs w:val="24"/>
        </w:rPr>
        <w:tab/>
        <w:t>Pirkėjas, gavęs iš Tiekėjo derinti Sutarties vykdymo grafiką, gali nustatyti kitokį jo derinimo terminą, nei nustatytas šiame skyriuje, tačiau ne didesnį negu 20 (dvidešimt) darbo dienų.</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XIII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PREKIŲ TIEKIMAS</w:t>
      </w:r>
    </w:p>
    <w:p w:rsidR="00852FB4" w:rsidRPr="006D5FA1" w:rsidRDefault="00852FB4" w:rsidP="00852FB4">
      <w:pPr>
        <w:pStyle w:val="Temosantrat30"/>
        <w:widowControl w:val="0"/>
        <w:shd w:val="clear" w:color="auto" w:fill="auto"/>
        <w:tabs>
          <w:tab w:val="left" w:pos="1560"/>
        </w:tabs>
        <w:suppressAutoHyphens/>
        <w:spacing w:before="0" w:line="240" w:lineRule="auto"/>
        <w:ind w:firstLine="1134"/>
        <w:jc w:val="center"/>
        <w:rPr>
          <w:sz w:val="24"/>
          <w:szCs w:val="24"/>
        </w:rPr>
      </w:pPr>
    </w:p>
    <w:p w:rsidR="00852FB4" w:rsidRPr="006D5FA1" w:rsidRDefault="00852FB4" w:rsidP="00852FB4">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6D5FA1">
        <w:rPr>
          <w:sz w:val="24"/>
          <w:szCs w:val="24"/>
        </w:rPr>
        <w:t>86.</w:t>
      </w:r>
      <w:r w:rsidRPr="006D5FA1">
        <w:rPr>
          <w:sz w:val="24"/>
          <w:szCs w:val="24"/>
        </w:rPr>
        <w:tab/>
        <w:t>Prekių tiekimo vietos adresas, terminai ir tvarka nustatyta Sutarties specialiosiose sąlygose ir / ar Sutarties prieduose.</w:t>
      </w:r>
    </w:p>
    <w:p w:rsidR="00852FB4" w:rsidRPr="006D5FA1" w:rsidRDefault="00852FB4" w:rsidP="00852FB4">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6D5FA1">
        <w:rPr>
          <w:sz w:val="24"/>
          <w:szCs w:val="24"/>
        </w:rPr>
        <w:t>87.</w:t>
      </w:r>
      <w:r w:rsidRPr="006D5FA1">
        <w:rPr>
          <w:sz w:val="24"/>
          <w:szCs w:val="24"/>
        </w:rPr>
        <w:tab/>
        <w:t>Prekių tiekimo įvykdymo data laikoma data, kada prekės su visais Sutartyje nurodytais tinkamais dokumentais pristatytos į Pirkėjo Sutarties specialiosiose sąlygose nurodytą vietą ir įvykdyti kiti Sutartyje numatyti įsipareigojimai (jei tokių buvo).</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88.</w:t>
      </w:r>
      <w:r w:rsidRPr="006D5FA1">
        <w:rPr>
          <w:sz w:val="24"/>
          <w:szCs w:val="24"/>
        </w:rPr>
        <w:tab/>
        <w:t xml:space="preserve">Jei Sutartyje ir jos prieduose nenustatyta kitaip, Tiekėjas pristato Sutarties sąlygose </w:t>
      </w:r>
      <w:r w:rsidRPr="006D5FA1">
        <w:rPr>
          <w:sz w:val="24"/>
          <w:szCs w:val="24"/>
        </w:rPr>
        <w:lastRenderedPageBreak/>
        <w:t>numatytas prekes pagal tarptautinių prekybos rūmų taisyklių „</w:t>
      </w:r>
      <w:proofErr w:type="spellStart"/>
      <w:r w:rsidRPr="006D5FA1">
        <w:rPr>
          <w:sz w:val="24"/>
          <w:szCs w:val="24"/>
        </w:rPr>
        <w:t>Incoterms</w:t>
      </w:r>
      <w:proofErr w:type="spellEnd"/>
      <w:r w:rsidRPr="006D5FA1">
        <w:rPr>
          <w:sz w:val="24"/>
          <w:szCs w:val="24"/>
        </w:rPr>
        <w:t xml:space="preserve"> 2020“ pristatymo sąlygas DDP (pristatyta, muitas sumokėtas).</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89.</w:t>
      </w:r>
      <w:r w:rsidRPr="006D5FA1">
        <w:rPr>
          <w:sz w:val="24"/>
          <w:szCs w:val="24"/>
        </w:rPr>
        <w:tab/>
        <w:t>Apie tikslią prekių pristatymo datą Tiekėjas Pirkėjui praneša Sutarties Specialiųjų sąlygų 6 skyriuje nurodytu elektroninio pašto adresu arba telefonu.</w:t>
      </w:r>
    </w:p>
    <w:p w:rsidR="00852FB4" w:rsidRPr="006D5FA1" w:rsidRDefault="00852FB4" w:rsidP="00852FB4">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6D5FA1">
        <w:rPr>
          <w:sz w:val="24"/>
          <w:szCs w:val="24"/>
        </w:rPr>
        <w:t>90.</w:t>
      </w:r>
      <w:r w:rsidRPr="006D5FA1">
        <w:rPr>
          <w:sz w:val="24"/>
          <w:szCs w:val="24"/>
        </w:rPr>
        <w:tab/>
        <w:t>Visa atsakomybė, iki Pirkėjas priims prekes, dėl prekių atsitiktinio žuvimo ar sugadinimo tenka Tiekėjui.</w:t>
      </w:r>
    </w:p>
    <w:p w:rsidR="00852FB4" w:rsidRPr="006D5FA1" w:rsidRDefault="00852FB4" w:rsidP="00852FB4">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6D5FA1">
        <w:rPr>
          <w:sz w:val="24"/>
          <w:szCs w:val="24"/>
        </w:rPr>
        <w:t>91.</w:t>
      </w:r>
      <w:r w:rsidRPr="006D5FA1">
        <w:rPr>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92.</w:t>
      </w:r>
      <w:r w:rsidRPr="006D5FA1">
        <w:rPr>
          <w:sz w:val="24"/>
          <w:szCs w:val="24"/>
        </w:rPr>
        <w:tab/>
        <w:t>Jei Sutartyje ir jos prieduose nenustatyta kitaip, pristatydamas prekes, Tiekėjas privalo pateikti prekių gamintojo atitikties sertifikatą ir kitus dokumentus, patvirtinančius prekių atitiktį Sutarties reikalavimams.</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93.</w:t>
      </w:r>
      <w:r w:rsidRPr="006D5FA1">
        <w:rPr>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rsidR="00852FB4" w:rsidRPr="006D5FA1" w:rsidRDefault="00852FB4" w:rsidP="00852FB4">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6D5FA1">
        <w:rPr>
          <w:sz w:val="24"/>
          <w:szCs w:val="24"/>
        </w:rPr>
        <w:t>94.</w:t>
      </w:r>
      <w:r w:rsidRPr="006D5FA1">
        <w:rPr>
          <w:sz w:val="24"/>
          <w:szCs w:val="24"/>
        </w:rPr>
        <w:tab/>
        <w:t xml:space="preserve"> Pirkėjui raštu pareikalavus, Tiekėjas turi suderinti prekių pristatymo kiekius, datą ir laiką. Nesutarimo atveju, sprendimo teisė priklauso Pirkėjui. Tiekėjas atsako už visų prekių bei Tiekėjo įrangos, reikalingos Sutarčiai vykdyti, pristatymą nurodytu laiku į priėmimo vietą.</w:t>
      </w:r>
    </w:p>
    <w:p w:rsidR="00852FB4" w:rsidRPr="006D5FA1" w:rsidRDefault="00852FB4" w:rsidP="00852FB4">
      <w:pPr>
        <w:pStyle w:val="Pagrindinistekstas2"/>
        <w:widowControl w:val="0"/>
        <w:shd w:val="clear" w:color="auto" w:fill="auto"/>
        <w:tabs>
          <w:tab w:val="left" w:pos="524"/>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XIV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PRIĖMIMAS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95.</w:t>
      </w:r>
      <w:r w:rsidRPr="006D5FA1">
        <w:rPr>
          <w:szCs w:val="24"/>
          <w:lang w:val="lt-LT" w:eastAsia="lt-LT"/>
        </w:rPr>
        <w:tab/>
        <w:t>Kai prekės parengtos priėmimui bei įvykdyti kiti sutartiniai įsipareigojimai (jei tokių numatyta), Tiekėjas gali kreiptis į Pirkėją dėl perdavimo</w:t>
      </w:r>
      <w:r w:rsidR="00E658E5" w:rsidRPr="006D5FA1">
        <w:rPr>
          <w:szCs w:val="24"/>
          <w:lang w:val="lt-LT" w:eastAsia="lt-LT"/>
        </w:rPr>
        <w:t>–</w:t>
      </w:r>
      <w:r w:rsidRPr="006D5FA1">
        <w:rPr>
          <w:szCs w:val="24"/>
          <w:lang w:val="lt-LT" w:eastAsia="lt-LT"/>
        </w:rPr>
        <w:t>priėmimo akto pasirašymo.</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96.</w:t>
      </w:r>
      <w:r w:rsidRPr="006D5FA1">
        <w:rPr>
          <w:szCs w:val="24"/>
          <w:lang w:val="lt-LT" w:eastAsia="lt-LT"/>
        </w:rPr>
        <w:tab/>
        <w:t>Prieš pasirašydamas perdavimo</w:t>
      </w:r>
      <w:r w:rsidR="00E658E5" w:rsidRPr="006D5FA1">
        <w:rPr>
          <w:szCs w:val="24"/>
          <w:lang w:val="lt-LT" w:eastAsia="lt-LT"/>
        </w:rPr>
        <w:t>–</w:t>
      </w:r>
      <w:r w:rsidRPr="006D5FA1">
        <w:rPr>
          <w:szCs w:val="24"/>
          <w:lang w:val="lt-LT" w:eastAsia="lt-LT"/>
        </w:rPr>
        <w:t>priėmimo aktą, Pirkėjas patikrina pristatytas prekes ir / ar įvykdytus kitus numatytus Tiekėjo įsipareigojimus.</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97. Jei prekės atitinka Sutarties reikalavimus, prekės yra tinkamai pristatytos bei įvykdyti kiti sutartiniai įsipareigojimai (jei tokių numatyta), Pirkėjas pasirašo perdavimo</w:t>
      </w:r>
      <w:r w:rsidR="00E658E5" w:rsidRPr="006D5FA1">
        <w:rPr>
          <w:szCs w:val="24"/>
          <w:lang w:val="lt-LT" w:eastAsia="lt-LT"/>
        </w:rPr>
        <w:t>–</w:t>
      </w:r>
      <w:r w:rsidRPr="006D5FA1">
        <w:rPr>
          <w:szCs w:val="24"/>
          <w:lang w:val="lt-LT" w:eastAsia="lt-LT"/>
        </w:rPr>
        <w:t>priėmimo aktą.</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98. Jei Sutartyje nenustatyta kitaip, Pirkėjas per 30 (trisdešimt) kalendorinių dienų nuo Tiekėjo kreipimosi privalo:</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98.1.</w:t>
      </w:r>
      <w:r w:rsidRPr="006D5FA1">
        <w:rPr>
          <w:szCs w:val="24"/>
          <w:lang w:val="lt-LT" w:eastAsia="lt-LT"/>
        </w:rPr>
        <w:tab/>
        <w:t>dviem vienodą teisinę galią turinčiais egzemplioriais (jei pasirašoma elektroniniu parašu – vienu) pasirašyti perdavimo</w:t>
      </w:r>
      <w:r w:rsidR="00E658E5" w:rsidRPr="006D5FA1">
        <w:rPr>
          <w:szCs w:val="24"/>
          <w:lang w:val="lt-LT" w:eastAsia="lt-LT"/>
        </w:rPr>
        <w:t>–</w:t>
      </w:r>
      <w:r w:rsidRPr="006D5FA1">
        <w:rPr>
          <w:szCs w:val="24"/>
          <w:lang w:val="lt-LT" w:eastAsia="lt-LT"/>
        </w:rPr>
        <w:t>priėmimo aktą ir vieną akto egzempliorių pateikti Tiekėjui, arba</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98.2.</w:t>
      </w:r>
      <w:r w:rsidRPr="006D5FA1">
        <w:rPr>
          <w:szCs w:val="24"/>
          <w:lang w:val="lt-LT" w:eastAsia="lt-LT"/>
        </w:rPr>
        <w:tab/>
        <w:t>atmesti prašymą, nurodydamas tokio sprendimo priežastis ir priemones, kurių, Tiekėjas privalo imtis, kad aktas būtų pasirašytas.</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99.</w:t>
      </w:r>
      <w:r w:rsidRPr="006D5FA1">
        <w:rPr>
          <w:szCs w:val="24"/>
          <w:lang w:val="lt-LT" w:eastAsia="lt-LT"/>
        </w:rPr>
        <w:tab/>
        <w:t>Jei dėl ypatingų aplinkybių per nustatytą laikotarpį prekių priimti neįmanoma, Pirkėjas, suderinęs su Tiekėju, surašo tai patvirtinantį aktą. Jei Pirkėjas per 30 (trisdešimt) kalendorinių dienų ar per kitą Sutartyje nustatytą laikotarpį nepasirašo perdavimo</w:t>
      </w:r>
      <w:r w:rsidR="00E658E5" w:rsidRPr="006D5FA1">
        <w:rPr>
          <w:szCs w:val="24"/>
          <w:lang w:val="lt-LT" w:eastAsia="lt-LT"/>
        </w:rPr>
        <w:t>–</w:t>
      </w:r>
      <w:r w:rsidRPr="006D5FA1">
        <w:rPr>
          <w:szCs w:val="24"/>
          <w:lang w:val="lt-LT" w:eastAsia="lt-LT"/>
        </w:rPr>
        <w:t>priėmimo akto arba nepateikia motyvuoto atsisakymo priimti prekes, laikoma, kad jis pasirašė perdavimo</w:t>
      </w:r>
      <w:r w:rsidR="00E658E5" w:rsidRPr="006D5FA1">
        <w:rPr>
          <w:szCs w:val="24"/>
          <w:lang w:val="lt-LT" w:eastAsia="lt-LT"/>
        </w:rPr>
        <w:t>–</w:t>
      </w:r>
      <w:r w:rsidRPr="006D5FA1">
        <w:rPr>
          <w:szCs w:val="24"/>
          <w:lang w:val="lt-LT" w:eastAsia="lt-LT"/>
        </w:rPr>
        <w:t>priėmimo aktą paskutiniąją šio laikotarpio dieną.</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100.</w:t>
      </w:r>
      <w:r w:rsidRPr="006D5FA1">
        <w:rPr>
          <w:szCs w:val="24"/>
          <w:lang w:val="lt-LT" w:eastAsia="lt-LT"/>
        </w:rPr>
        <w:tab/>
        <w:t>Jei Sutarties vykdymo grafike (programoje) numatytas Sutarties įsipareigojimų vykdymas etapais, Pirkėjas pasirašo perdavimo</w:t>
      </w:r>
      <w:r w:rsidR="00E658E5" w:rsidRPr="006D5FA1">
        <w:rPr>
          <w:szCs w:val="24"/>
          <w:lang w:val="lt-LT" w:eastAsia="lt-LT"/>
        </w:rPr>
        <w:t>–</w:t>
      </w:r>
      <w:r w:rsidRPr="006D5FA1">
        <w:rPr>
          <w:szCs w:val="24"/>
          <w:lang w:val="lt-LT" w:eastAsia="lt-LT"/>
        </w:rPr>
        <w:t>priėmimo aktą po kiekvieno įvykdyto etapo.</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101.</w:t>
      </w:r>
      <w:r w:rsidRPr="006D5FA1">
        <w:rPr>
          <w:szCs w:val="24"/>
          <w:lang w:val="lt-LT" w:eastAsia="lt-LT"/>
        </w:rPr>
        <w:tab/>
        <w:t>Tiekėjas ne vėliau kaip per 5 (penkias) darbo dienas po perdavimo</w:t>
      </w:r>
      <w:r w:rsidR="00E658E5" w:rsidRPr="006D5FA1">
        <w:rPr>
          <w:szCs w:val="24"/>
          <w:lang w:val="lt-LT" w:eastAsia="lt-LT"/>
        </w:rPr>
        <w:t>–</w:t>
      </w:r>
      <w:r w:rsidRPr="006D5FA1">
        <w:rPr>
          <w:szCs w:val="24"/>
          <w:lang w:val="lt-LT" w:eastAsia="lt-LT"/>
        </w:rPr>
        <w:t>priėmimo akto pasirašymo dienos išmontuoja ir išveža laikinąsias konstrukcijas ar kitas priemones, kurių reikėjo tinkamam Sutarties įvykdymui, taip pat medžiagas, kurių nebereikia Sutarties vykdymui.</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102.</w:t>
      </w:r>
      <w:r w:rsidRPr="006D5FA1">
        <w:rPr>
          <w:szCs w:val="24"/>
          <w:lang w:val="lt-LT" w:eastAsia="lt-LT"/>
        </w:rPr>
        <w:tab/>
        <w:t>Pirkėjas iki perdavimo</w:t>
      </w:r>
      <w:r w:rsidR="00E658E5" w:rsidRPr="006D5FA1">
        <w:rPr>
          <w:szCs w:val="24"/>
          <w:lang w:val="lt-LT" w:eastAsia="lt-LT"/>
        </w:rPr>
        <w:t>–</w:t>
      </w:r>
      <w:r w:rsidRPr="006D5FA1">
        <w:rPr>
          <w:szCs w:val="24"/>
          <w:lang w:val="lt-LT" w:eastAsia="lt-LT"/>
        </w:rPr>
        <w:t>priėmimo akto pasirašymo turi teisę reikalauti:</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lastRenderedPageBreak/>
        <w:t>102.1.</w:t>
      </w:r>
      <w:r w:rsidR="00E658E5" w:rsidRPr="006D5FA1">
        <w:rPr>
          <w:szCs w:val="24"/>
          <w:lang w:val="lt-LT" w:eastAsia="lt-LT"/>
        </w:rPr>
        <w:t xml:space="preserve"> </w:t>
      </w:r>
      <w:r w:rsidRPr="006D5FA1">
        <w:rPr>
          <w:szCs w:val="24"/>
          <w:lang w:val="lt-LT" w:eastAsia="lt-LT"/>
        </w:rPr>
        <w:t>iki nurodyto termino iš priėmimo vietos išgabenti prekes, kurios neatitinka Sutarties reikalavimų;</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102.2. pakeisti Sutarties reikalavimų neatitinkančias prekes tinkamomis prekėmis ir</w:t>
      </w:r>
      <w:r w:rsidR="00E658E5" w:rsidRPr="006D5FA1">
        <w:rPr>
          <w:szCs w:val="24"/>
          <w:lang w:val="lt-LT" w:eastAsia="lt-LT"/>
        </w:rPr>
        <w:t xml:space="preserve"> / </w:t>
      </w:r>
      <w:r w:rsidRPr="006D5FA1">
        <w:rPr>
          <w:szCs w:val="24"/>
          <w:lang w:val="lt-LT" w:eastAsia="lt-LT"/>
        </w:rPr>
        <w:t>ar įdiegti jas pagal Sutarties reikalavimus;</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102.3. Tiekėjo sąskaita ištaisyti nurodytus defektus ar neatitikimus.</w:t>
      </w:r>
    </w:p>
    <w:p w:rsidR="00852FB4" w:rsidRPr="006D5FA1" w:rsidRDefault="00852FB4" w:rsidP="00852FB4">
      <w:pPr>
        <w:tabs>
          <w:tab w:val="clear" w:pos="1293"/>
          <w:tab w:val="left" w:pos="1701"/>
        </w:tabs>
        <w:suppressAutoHyphens w:val="0"/>
        <w:autoSpaceDE w:val="0"/>
        <w:autoSpaceDN w:val="0"/>
        <w:adjustRightInd w:val="0"/>
        <w:ind w:firstLine="1134"/>
        <w:jc w:val="both"/>
        <w:textAlignment w:val="auto"/>
        <w:rPr>
          <w:szCs w:val="24"/>
          <w:lang w:val="lt-LT" w:eastAsia="lt-LT"/>
        </w:rPr>
      </w:pPr>
    </w:p>
    <w:p w:rsidR="00852FB4" w:rsidRPr="006D5FA1" w:rsidRDefault="00852FB4" w:rsidP="00852FB4">
      <w:pPr>
        <w:tabs>
          <w:tab w:val="clear" w:pos="1293"/>
        </w:tabs>
        <w:suppressAutoHyphens w:val="0"/>
        <w:autoSpaceDE w:val="0"/>
        <w:autoSpaceDN w:val="0"/>
        <w:adjustRightInd w:val="0"/>
        <w:jc w:val="center"/>
        <w:textAlignment w:val="auto"/>
        <w:rPr>
          <w:b/>
          <w:bCs/>
          <w:szCs w:val="24"/>
          <w:lang w:val="lt-LT" w:eastAsia="lt-LT"/>
        </w:rPr>
      </w:pPr>
      <w:r w:rsidRPr="006D5FA1">
        <w:rPr>
          <w:b/>
          <w:bCs/>
          <w:szCs w:val="24"/>
          <w:lang w:val="lt-LT" w:eastAsia="lt-LT"/>
        </w:rPr>
        <w:t>XV SKYRIUS</w:t>
      </w:r>
    </w:p>
    <w:p w:rsidR="00852FB4" w:rsidRPr="006D5FA1" w:rsidRDefault="00852FB4" w:rsidP="00852FB4">
      <w:pPr>
        <w:tabs>
          <w:tab w:val="clear" w:pos="1293"/>
        </w:tabs>
        <w:suppressAutoHyphens w:val="0"/>
        <w:autoSpaceDE w:val="0"/>
        <w:autoSpaceDN w:val="0"/>
        <w:adjustRightInd w:val="0"/>
        <w:jc w:val="center"/>
        <w:textAlignment w:val="auto"/>
        <w:rPr>
          <w:b/>
          <w:bCs/>
          <w:szCs w:val="24"/>
          <w:lang w:val="lt-LT" w:eastAsia="lt-LT"/>
        </w:rPr>
      </w:pPr>
      <w:r w:rsidRPr="006D5FA1">
        <w:rPr>
          <w:b/>
          <w:bCs/>
          <w:szCs w:val="24"/>
          <w:lang w:val="lt-LT" w:eastAsia="lt-LT"/>
        </w:rPr>
        <w:t>GARANTINIAI ĮSIPAREIGOJIMAI</w:t>
      </w:r>
    </w:p>
    <w:p w:rsidR="00852FB4" w:rsidRPr="006D5FA1" w:rsidRDefault="00852FB4" w:rsidP="00852FB4">
      <w:pPr>
        <w:tabs>
          <w:tab w:val="clear" w:pos="1293"/>
        </w:tabs>
        <w:suppressAutoHyphens w:val="0"/>
        <w:autoSpaceDE w:val="0"/>
        <w:autoSpaceDN w:val="0"/>
        <w:adjustRightInd w:val="0"/>
        <w:jc w:val="both"/>
        <w:textAlignment w:val="auto"/>
        <w:rPr>
          <w:b/>
          <w:bCs/>
          <w:szCs w:val="24"/>
          <w:lang w:val="lt-LT" w:eastAsia="lt-LT"/>
        </w:rPr>
      </w:pP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103. Jei Sutartyje nenumatyta kitaip, Tiekėjas privalo garantuoti, kad pristatytos prekės yra naujos, nenaudotos.</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 xml:space="preserve">104. Tiekėjas garantuoja, kad visos pristatytos prekės yra be defektų, </w:t>
      </w:r>
      <w:r w:rsidR="00E658E5" w:rsidRPr="006D5FA1">
        <w:rPr>
          <w:szCs w:val="24"/>
          <w:lang w:val="lt-LT" w:eastAsia="lt-LT"/>
        </w:rPr>
        <w:t>kurias nulemia</w:t>
      </w:r>
      <w:r w:rsidRPr="006D5FA1">
        <w:rPr>
          <w:szCs w:val="24"/>
          <w:lang w:val="lt-LT" w:eastAsia="lt-LT"/>
        </w:rPr>
        <w:t xml:space="preserve"> projekto, darbo, medžiagų ar pristatymo kokybės, išskyrus atvejį, kai konkretus projektas ar medžiagos yra privalomos pagal specifikacijas arba kai defektus </w:t>
      </w:r>
      <w:r w:rsidR="00E658E5" w:rsidRPr="006D5FA1">
        <w:rPr>
          <w:szCs w:val="24"/>
          <w:lang w:val="lt-LT" w:eastAsia="lt-LT"/>
        </w:rPr>
        <w:t>lėmė</w:t>
      </w:r>
      <w:r w:rsidRPr="006D5FA1">
        <w:rPr>
          <w:szCs w:val="24"/>
          <w:lang w:val="lt-LT" w:eastAsia="lt-LT"/>
        </w:rPr>
        <w:t xml:space="preserve"> koks nors veiksmas ar neveikimas, naudojant prekes Pirkėjo šalies sąlygomis.</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105. Prekių garantija galioja tiek, kiek numatyta Sutartyje.</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106. Tiekėjas privalo kuo greičiau savo sąskaita pašalinti visus garantinio laikotarpio metu pastebėtus defektus ar įvykusius gedimus, kurie:</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106.1. atsirado dėl to, kad buvo naudojamos medžiagos su defektais, dėl prastos Tiekėjo darbo kokybės, blogo projekto ar reikalavimų neatitinkančių tiekimo sąlygų;</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106.2. atsirado dėl kokių nors tiekėjo veiksmų ar neveikimo garantinio laikotarpio metu;</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106.3. buvo pastebėti Pirkėjui tikrinant ar eksploatuojant prekes.</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w:t>
      </w:r>
      <w:r w:rsidR="00E658E5" w:rsidRPr="006D5FA1">
        <w:rPr>
          <w:szCs w:val="24"/>
          <w:lang w:val="lt-LT" w:eastAsia="lt-LT"/>
        </w:rPr>
        <w:t xml:space="preserve"> </w:t>
      </w:r>
      <w:r w:rsidRPr="006D5FA1">
        <w:rPr>
          <w:szCs w:val="24"/>
          <w:lang w:val="lt-LT" w:eastAsia="lt-LT"/>
        </w:rPr>
        <w:t>/</w:t>
      </w:r>
      <w:r w:rsidR="00E658E5" w:rsidRPr="006D5FA1">
        <w:rPr>
          <w:szCs w:val="24"/>
          <w:lang w:val="lt-LT" w:eastAsia="lt-LT"/>
        </w:rPr>
        <w:t xml:space="preserve"> </w:t>
      </w:r>
      <w:r w:rsidRPr="006D5FA1">
        <w:rPr>
          <w:szCs w:val="24"/>
          <w:lang w:val="lt-LT" w:eastAsia="lt-LT"/>
        </w:rPr>
        <w:t>arba Pirkėjo patirtos išlaidos išskaičiuojamos iš Tiekėjui mokėtinų sumų ir</w:t>
      </w:r>
      <w:r w:rsidR="00E658E5" w:rsidRPr="006D5FA1">
        <w:rPr>
          <w:szCs w:val="24"/>
          <w:lang w:val="lt-LT" w:eastAsia="lt-LT"/>
        </w:rPr>
        <w:t xml:space="preserve"> </w:t>
      </w:r>
      <w:r w:rsidRPr="006D5FA1">
        <w:rPr>
          <w:szCs w:val="24"/>
          <w:lang w:val="lt-LT" w:eastAsia="lt-LT"/>
        </w:rPr>
        <w:t>/</w:t>
      </w:r>
      <w:r w:rsidR="00E658E5" w:rsidRPr="006D5FA1">
        <w:rPr>
          <w:szCs w:val="24"/>
          <w:lang w:val="lt-LT" w:eastAsia="lt-LT"/>
        </w:rPr>
        <w:t xml:space="preserve"> </w:t>
      </w:r>
      <w:r w:rsidRPr="006D5FA1">
        <w:rPr>
          <w:szCs w:val="24"/>
          <w:lang w:val="lt-LT" w:eastAsia="lt-LT"/>
        </w:rPr>
        <w:t>arba iš Tiekėjo garantijų.</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w:t>
      </w:r>
      <w:r w:rsidR="00E658E5" w:rsidRPr="006D5FA1">
        <w:rPr>
          <w:szCs w:val="24"/>
          <w:lang w:val="lt-LT" w:eastAsia="lt-LT"/>
        </w:rPr>
        <w:t>–</w:t>
      </w:r>
      <w:r w:rsidRPr="006D5FA1">
        <w:rPr>
          <w:szCs w:val="24"/>
          <w:lang w:val="lt-LT" w:eastAsia="lt-LT"/>
        </w:rPr>
        <w:t>priėmimo aktas.</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110. Pasibaigus garantiniam laikotarpiui arba, jei yra daugiau nei vienas garantinis laikotarpis, pasibaigus paskutiniam jų, bei pašalinus visus defektus ar gedimus, jei tokių yra, Pirkėjas išrašo Tiekėjui garantinių įsipareigojimų įvykdymo aktą. Jame nurodoma diena, kai Tiekėjas Pirkėjui priimtinu būdu įvykdė savo įsipareigojimus pagal Sutartį.</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r w:rsidRPr="006D5FA1">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rPr>
      </w:pPr>
      <w:r w:rsidRPr="006D5FA1">
        <w:rPr>
          <w:szCs w:val="24"/>
          <w:lang w:val="lt-LT" w:eastAsia="lt-LT"/>
        </w:rPr>
        <w:t xml:space="preserve">112. Kol Pirkėjas nepatvirtina garantinių įsipareigojimų įvykdymo akto arba kol nėra laikoma, kad jis yra </w:t>
      </w:r>
      <w:r w:rsidRPr="006D5FA1">
        <w:rPr>
          <w:szCs w:val="24"/>
          <w:lang w:val="lt-LT"/>
        </w:rPr>
        <w:t>Pirkėjo pasirašytas, garantiniai įsipareigojimai nėra tinkamai įvykdyti.</w:t>
      </w:r>
    </w:p>
    <w:p w:rsidR="00852FB4" w:rsidRPr="006D5FA1" w:rsidRDefault="00852FB4" w:rsidP="00852FB4">
      <w:pPr>
        <w:tabs>
          <w:tab w:val="clear" w:pos="1293"/>
        </w:tabs>
        <w:suppressAutoHyphens w:val="0"/>
        <w:autoSpaceDE w:val="0"/>
        <w:autoSpaceDN w:val="0"/>
        <w:adjustRightInd w:val="0"/>
        <w:ind w:firstLine="1134"/>
        <w:jc w:val="both"/>
        <w:textAlignment w:val="auto"/>
        <w:rPr>
          <w:szCs w:val="24"/>
          <w:lang w:val="lt-LT" w:eastAsia="lt-LT"/>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XVI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AUTORINĖS TEISĖS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113.</w:t>
      </w:r>
      <w:r w:rsidRPr="006D5FA1">
        <w:rPr>
          <w:sz w:val="24"/>
          <w:szCs w:val="24"/>
        </w:rPr>
        <w:tab/>
        <w:t xml:space="preserve">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w:t>
      </w:r>
      <w:r w:rsidRPr="006D5FA1">
        <w:rPr>
          <w:sz w:val="24"/>
          <w:szCs w:val="24"/>
        </w:rPr>
        <w:lastRenderedPageBreak/>
        <w:t>toks pažeidimas atsiranda dėl Pirkėjo kaltės.</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114.</w:t>
      </w:r>
      <w:r w:rsidRPr="006D5FA1">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rsidR="00852FB4" w:rsidRPr="006D5FA1" w:rsidRDefault="00852FB4" w:rsidP="00852FB4">
      <w:pPr>
        <w:pStyle w:val="Pagrindinistekstas2"/>
        <w:widowControl w:val="0"/>
        <w:shd w:val="clear" w:color="auto" w:fill="auto"/>
        <w:tabs>
          <w:tab w:val="left" w:pos="567"/>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XVII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PAKEITIMAI</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6D5FA1">
        <w:rPr>
          <w:sz w:val="24"/>
          <w:szCs w:val="24"/>
        </w:rPr>
        <w:t>115.</w:t>
      </w:r>
      <w:r w:rsidRPr="006D5FA1">
        <w:rPr>
          <w:sz w:val="24"/>
          <w:szCs w:val="24"/>
        </w:rPr>
        <w:tab/>
        <w:t>Sutartis jos galiojimo laikotarpiu gali būti keičiama, kai yra bent vienas iš šių atvejų:</w:t>
      </w:r>
    </w:p>
    <w:p w:rsidR="00852FB4" w:rsidRPr="006D5FA1" w:rsidRDefault="00852FB4" w:rsidP="00852FB4">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6D5FA1">
        <w:rPr>
          <w:sz w:val="24"/>
          <w:szCs w:val="24"/>
        </w:rPr>
        <w:t>115.1.</w:t>
      </w:r>
      <w:r w:rsidRPr="006D5FA1">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rsidR="00852FB4" w:rsidRPr="006D5FA1" w:rsidRDefault="00852FB4" w:rsidP="00852FB4">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6D5FA1">
        <w:rPr>
          <w:sz w:val="24"/>
          <w:szCs w:val="24"/>
        </w:rPr>
        <w:t>115.2.</w:t>
      </w:r>
      <w:r w:rsidRPr="006D5FA1">
        <w:rPr>
          <w:sz w:val="24"/>
          <w:szCs w:val="24"/>
        </w:rPr>
        <w:tab/>
        <w:t>kai būtina iš Tiekėjo pirkti papildomų prekių, paslaugų ar darbų, kurie nebuvo įtraukti į Sutartį, kai yra visos šios sąlygos kartu:</w:t>
      </w:r>
    </w:p>
    <w:p w:rsidR="00852FB4" w:rsidRPr="006D5FA1" w:rsidRDefault="00852FB4" w:rsidP="00852FB4">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6D5FA1">
        <w:rPr>
          <w:sz w:val="24"/>
          <w:szCs w:val="24"/>
        </w:rPr>
        <w:t>115.2.1.</w:t>
      </w:r>
      <w:r w:rsidRPr="006D5FA1">
        <w:rPr>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rsidR="00852FB4" w:rsidRPr="006D5FA1" w:rsidRDefault="00852FB4" w:rsidP="00852FB4">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6D5FA1">
        <w:rPr>
          <w:sz w:val="24"/>
          <w:szCs w:val="24"/>
        </w:rPr>
        <w:t>115.2.2.</w:t>
      </w:r>
      <w:r w:rsidRPr="006D5FA1">
        <w:rPr>
          <w:sz w:val="24"/>
          <w:szCs w:val="24"/>
        </w:rPr>
        <w:tab/>
        <w:t>atskiro pakeitimo vertė neviršija 50 (penkiasdešimties) procentų, o bendra atskirų pakeitimų pagal šį papunktį vertė – 100 (šimto) procentų pradinės Sutarties vertės;</w:t>
      </w:r>
    </w:p>
    <w:p w:rsidR="00852FB4" w:rsidRPr="006D5FA1" w:rsidRDefault="00852FB4" w:rsidP="00852FB4">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6D5FA1">
        <w:rPr>
          <w:sz w:val="24"/>
          <w:szCs w:val="24"/>
        </w:rPr>
        <w:t>115.3.</w:t>
      </w:r>
      <w:r w:rsidRPr="006D5FA1">
        <w:rPr>
          <w:sz w:val="24"/>
          <w:szCs w:val="24"/>
        </w:rPr>
        <w:tab/>
        <w:t>kai pakeitimo poreikis atsirado dėl aplinkybių, kurių protingas ir apdairus Pirkėjas negalėjo numatyti, ir kai kartu yra šios sąlygos:</w:t>
      </w:r>
    </w:p>
    <w:p w:rsidR="00852FB4" w:rsidRPr="006D5FA1" w:rsidRDefault="00852FB4" w:rsidP="00852FB4">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6D5FA1">
        <w:rPr>
          <w:sz w:val="24"/>
          <w:szCs w:val="24"/>
        </w:rPr>
        <w:t>115.3.1.</w:t>
      </w:r>
      <w:r w:rsidRPr="006D5FA1">
        <w:rPr>
          <w:sz w:val="24"/>
          <w:szCs w:val="24"/>
        </w:rPr>
        <w:tab/>
        <w:t>pakeitimas iš esmės nepakeičia Sutarties pobūdžio;</w:t>
      </w:r>
    </w:p>
    <w:p w:rsidR="00852FB4" w:rsidRPr="006D5FA1" w:rsidRDefault="00852FB4" w:rsidP="00852FB4">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6D5FA1">
        <w:rPr>
          <w:sz w:val="24"/>
          <w:szCs w:val="24"/>
        </w:rPr>
        <w:t>115.3.2.</w:t>
      </w:r>
      <w:r w:rsidRPr="006D5FA1">
        <w:rPr>
          <w:sz w:val="24"/>
          <w:szCs w:val="24"/>
        </w:rPr>
        <w:tab/>
        <w:t>atskiro pakeitimo vertė neviršija 50 (penkiasdešimties) procentų, o bendra atskirų pakeitimų pagal šį papunktį vertė – 100 (šimto) procentų pradinės Sutarties vertės;</w:t>
      </w:r>
    </w:p>
    <w:p w:rsidR="00852FB4" w:rsidRPr="006D5FA1" w:rsidRDefault="00852FB4" w:rsidP="00852FB4">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6D5FA1">
        <w:rPr>
          <w:sz w:val="24"/>
          <w:szCs w:val="24"/>
        </w:rPr>
        <w:t>115.4.</w:t>
      </w:r>
      <w:r w:rsidRPr="006D5FA1">
        <w:rPr>
          <w:sz w:val="24"/>
          <w:szCs w:val="24"/>
        </w:rPr>
        <w:tab/>
        <w:t>kai Tiekėjas ir / ar tiekėjų grupės narys keičiamas kitu dėl bent vienos iš šių priežasčių:</w:t>
      </w:r>
    </w:p>
    <w:p w:rsidR="00852FB4" w:rsidRPr="006D5FA1" w:rsidRDefault="00852FB4" w:rsidP="00852FB4">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6D5FA1">
        <w:rPr>
          <w:sz w:val="24"/>
          <w:szCs w:val="24"/>
        </w:rPr>
        <w:t>115.4.1.</w:t>
      </w:r>
      <w:r w:rsidRPr="006D5FA1">
        <w:rPr>
          <w:sz w:val="24"/>
          <w:szCs w:val="24"/>
        </w:rPr>
        <w:tab/>
        <w:t>įgyvendinant Sutartyje nedviprasmiškai, laikantis šiame skyriuje nustatytų reikalavimų suformuluotą Sutarties peržiūros sąlygą ar pasirinkimo galimybę;</w:t>
      </w:r>
    </w:p>
    <w:p w:rsidR="00852FB4" w:rsidRPr="006D5FA1" w:rsidRDefault="00852FB4" w:rsidP="00852FB4">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6D5FA1">
        <w:rPr>
          <w:sz w:val="24"/>
          <w:szCs w:val="24"/>
        </w:rPr>
        <w:t>115.4.2.</w:t>
      </w:r>
      <w:r w:rsidRPr="006D5FA1">
        <w:rPr>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w:t>
      </w:r>
    </w:p>
    <w:p w:rsidR="00852FB4" w:rsidRPr="006D5FA1" w:rsidRDefault="00852FB4" w:rsidP="00852FB4">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6D5FA1">
        <w:rPr>
          <w:sz w:val="24"/>
          <w:szCs w:val="24"/>
        </w:rPr>
        <w:t>115.4.3.</w:t>
      </w:r>
      <w:r w:rsidRPr="006D5FA1">
        <w:rPr>
          <w:sz w:val="24"/>
          <w:szCs w:val="24"/>
        </w:rPr>
        <w:tab/>
        <w:t>kai pats Pirkėjas prisiima Tiekėjo įsipareigojimus dėl tiesioginio apmokėjimo subtiekėjui. Toks Sutarties pakeitimas galimas, jeigu subtiekėjas išreiškė norą pasinaudoti tiesioginio atsiskaitymo galimybe;</w:t>
      </w:r>
    </w:p>
    <w:p w:rsidR="00852FB4" w:rsidRPr="006D5FA1" w:rsidRDefault="00852FB4" w:rsidP="00852FB4">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6D5FA1">
        <w:rPr>
          <w:sz w:val="24"/>
          <w:szCs w:val="24"/>
        </w:rPr>
        <w:t>115.5.</w:t>
      </w:r>
      <w:r w:rsidRPr="006D5FA1">
        <w:rPr>
          <w:sz w:val="24"/>
          <w:szCs w:val="24"/>
        </w:rPr>
        <w:tab/>
        <w:t>kai pakeitimas nėra esminis.</w:t>
      </w:r>
    </w:p>
    <w:p w:rsidR="00852FB4" w:rsidRPr="006D5FA1" w:rsidRDefault="00852FB4" w:rsidP="00852FB4">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6D5FA1">
        <w:rPr>
          <w:sz w:val="24"/>
          <w:szCs w:val="24"/>
        </w:rPr>
        <w:t>116.</w:t>
      </w:r>
      <w:r w:rsidRPr="006D5FA1">
        <w:rPr>
          <w:sz w:val="24"/>
          <w:szCs w:val="24"/>
        </w:rPr>
        <w:tab/>
        <w:t>Sutartis jos galiojimo laikotarpiu taip pat gali būti keičiama, kai yra visos šios sąlygos kartu:</w:t>
      </w:r>
    </w:p>
    <w:p w:rsidR="00852FB4" w:rsidRPr="006D5FA1" w:rsidRDefault="00852FB4" w:rsidP="00852FB4">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6D5FA1">
        <w:rPr>
          <w:sz w:val="24"/>
          <w:szCs w:val="24"/>
        </w:rPr>
        <w:t>116.1.</w:t>
      </w:r>
      <w:r w:rsidRPr="006D5FA1">
        <w:rPr>
          <w:sz w:val="24"/>
          <w:szCs w:val="24"/>
        </w:rPr>
        <w:tab/>
        <w:t>bendra atskirų pakeitimų pagal šį punktą vertė neviršija atitinkamų tarptautinio pirkimo vertės ribų;</w:t>
      </w:r>
    </w:p>
    <w:p w:rsidR="00852FB4" w:rsidRPr="006D5FA1" w:rsidRDefault="00852FB4" w:rsidP="00852FB4">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6D5FA1">
        <w:rPr>
          <w:sz w:val="24"/>
          <w:szCs w:val="24"/>
        </w:rPr>
        <w:t>116.2.</w:t>
      </w:r>
      <w:r w:rsidRPr="006D5FA1">
        <w:rPr>
          <w:sz w:val="24"/>
          <w:szCs w:val="24"/>
        </w:rPr>
        <w:tab/>
        <w:t>bendra atskirų pakeitimų pagal šį punktą vertė neviršija 10 (dešimties) procentų pradinės Sutarties vertės;</w:t>
      </w:r>
    </w:p>
    <w:p w:rsidR="00852FB4" w:rsidRPr="006D5FA1" w:rsidRDefault="00852FB4" w:rsidP="00852FB4">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6D5FA1">
        <w:rPr>
          <w:sz w:val="24"/>
          <w:szCs w:val="24"/>
        </w:rPr>
        <w:t>116.3.</w:t>
      </w:r>
      <w:r w:rsidRPr="006D5FA1">
        <w:rPr>
          <w:sz w:val="24"/>
          <w:szCs w:val="24"/>
        </w:rPr>
        <w:tab/>
        <w:t>pakeitimu iš esmės nepakeičiamas Sutarties pobūdis.</w:t>
      </w:r>
    </w:p>
    <w:p w:rsidR="00852FB4" w:rsidRPr="006D5FA1" w:rsidRDefault="00852FB4" w:rsidP="00852FB4">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6D5FA1">
        <w:rPr>
          <w:sz w:val="24"/>
          <w:szCs w:val="24"/>
        </w:rPr>
        <w:t>117.</w:t>
      </w:r>
      <w:r w:rsidRPr="006D5FA1">
        <w:rPr>
          <w:sz w:val="24"/>
          <w:szCs w:val="24"/>
        </w:rPr>
        <w:tab/>
        <w:t xml:space="preserve">Jeigu Sutarties vertė buvo peržiūrėta pagal joje nurodytas kainų peržiūros sąlygas, </w:t>
      </w:r>
      <w:r w:rsidRPr="006D5FA1">
        <w:rPr>
          <w:sz w:val="24"/>
          <w:szCs w:val="24"/>
        </w:rPr>
        <w:lastRenderedPageBreak/>
        <w:t>Sutarties keitimo atveju atsižvelgiama į patikslintą Sutarties vertę.</w:t>
      </w:r>
    </w:p>
    <w:p w:rsidR="00852FB4" w:rsidRPr="006D5FA1" w:rsidRDefault="00852FB4" w:rsidP="00852FB4">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6D5FA1">
        <w:rPr>
          <w:sz w:val="24"/>
          <w:szCs w:val="24"/>
        </w:rPr>
        <w:t>118.</w:t>
      </w:r>
      <w:r w:rsidRPr="006D5FA1">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rsidR="00852FB4" w:rsidRPr="006D5FA1" w:rsidRDefault="00852FB4" w:rsidP="00852FB4">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6D5FA1">
        <w:rPr>
          <w:sz w:val="24"/>
          <w:szCs w:val="24"/>
        </w:rPr>
        <w:t>118.1.</w:t>
      </w:r>
      <w:r w:rsidRPr="006D5FA1">
        <w:rPr>
          <w:sz w:val="24"/>
          <w:szCs w:val="24"/>
        </w:rPr>
        <w:tab/>
        <w:t>pakeitimu nustatoma nauja sąlyga, kurią įtraukus į pradinį pirkimą būtų galima priimti kitų kandidatų paraiškų, dalyvių pasiūlymų ar pirkimas sudomintų daugiau tiekėjų;</w:t>
      </w:r>
    </w:p>
    <w:p w:rsidR="00852FB4" w:rsidRPr="006D5FA1" w:rsidRDefault="00852FB4" w:rsidP="00852FB4">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6D5FA1">
        <w:rPr>
          <w:sz w:val="24"/>
          <w:szCs w:val="24"/>
        </w:rPr>
        <w:t>118.2.</w:t>
      </w:r>
      <w:r w:rsidRPr="006D5FA1">
        <w:rPr>
          <w:sz w:val="24"/>
          <w:szCs w:val="24"/>
        </w:rPr>
        <w:tab/>
        <w:t>dėl pakeitimo ekonominė Sutarties pusiausvyra pasikeičia Tiekėjo, su kuriuo sudaryta ši Sutartis, naudai taip, kaip nebuvo aptarta Sutartyje, ją sudarant;</w:t>
      </w:r>
    </w:p>
    <w:p w:rsidR="00852FB4" w:rsidRPr="006D5FA1" w:rsidRDefault="00852FB4" w:rsidP="00852FB4">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6D5FA1">
        <w:rPr>
          <w:sz w:val="24"/>
          <w:szCs w:val="24"/>
        </w:rPr>
        <w:t>118.3.</w:t>
      </w:r>
      <w:r w:rsidRPr="006D5FA1">
        <w:rPr>
          <w:sz w:val="24"/>
          <w:szCs w:val="24"/>
        </w:rPr>
        <w:tab/>
        <w:t>dėl pakeitimo labai padidėja Sutarties apimtis;</w:t>
      </w:r>
    </w:p>
    <w:p w:rsidR="00852FB4" w:rsidRPr="006D5FA1" w:rsidRDefault="00852FB4" w:rsidP="00852FB4">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6D5FA1">
        <w:rPr>
          <w:sz w:val="24"/>
          <w:szCs w:val="24"/>
        </w:rPr>
        <w:t>118.4.</w:t>
      </w:r>
      <w:r w:rsidRPr="006D5FA1">
        <w:rPr>
          <w:sz w:val="24"/>
          <w:szCs w:val="24"/>
        </w:rPr>
        <w:tab/>
        <w:t>kai Tiekėją, su kuriuo sudaryta ši Sutartis, pakeičia naujas Tiekėjas dėl kitų priežasčių, negu šiame skyriuje nurodytos priežastys.</w:t>
      </w:r>
    </w:p>
    <w:p w:rsidR="00852FB4" w:rsidRPr="006D5FA1" w:rsidRDefault="00852FB4" w:rsidP="00852FB4">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6D5FA1">
        <w:rPr>
          <w:sz w:val="24"/>
          <w:szCs w:val="24"/>
        </w:rPr>
        <w:t>119.</w:t>
      </w:r>
      <w:r w:rsidRPr="006D5FA1">
        <w:rPr>
          <w:sz w:val="24"/>
          <w:szCs w:val="24"/>
        </w:rPr>
        <w:tab/>
        <w:t>Bet kuriuo atveju Sutarties pakeitimu neturi būti siekiama išvengti Viešųjų pirkimų įstatymo taikymo.</w:t>
      </w:r>
    </w:p>
    <w:p w:rsidR="00852FB4" w:rsidRPr="006D5FA1" w:rsidRDefault="00852FB4" w:rsidP="00852FB4">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6D5FA1">
        <w:rPr>
          <w:sz w:val="24"/>
          <w:szCs w:val="24"/>
        </w:rPr>
        <w:t>120.</w:t>
      </w:r>
      <w:r w:rsidRPr="006D5FA1">
        <w:rPr>
          <w:sz w:val="24"/>
          <w:szCs w:val="24"/>
        </w:rPr>
        <w:tab/>
        <w:t xml:space="preserve">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w:t>
      </w:r>
      <w:r w:rsidR="001905CE" w:rsidRPr="006D5FA1">
        <w:rPr>
          <w:sz w:val="24"/>
          <w:szCs w:val="24"/>
        </w:rPr>
        <w:t xml:space="preserve">rašytiniu </w:t>
      </w:r>
      <w:r w:rsidRPr="006D5FA1">
        <w:rPr>
          <w:sz w:val="24"/>
          <w:szCs w:val="24"/>
        </w:rPr>
        <w:t>susitarimu, kuris tampa neatskiriama Sutarties dalimi.</w:t>
      </w:r>
    </w:p>
    <w:p w:rsidR="00852FB4" w:rsidRPr="006D5FA1" w:rsidRDefault="00852FB4" w:rsidP="00852FB4">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XVIII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PREKIŲ KEITIMAS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6D5FA1">
        <w:rPr>
          <w:sz w:val="24"/>
          <w:szCs w:val="24"/>
        </w:rPr>
        <w:t>121.</w:t>
      </w:r>
      <w:r w:rsidRPr="006D5FA1">
        <w:rPr>
          <w:sz w:val="24"/>
          <w:szCs w:val="24"/>
        </w:rPr>
        <w:tab/>
        <w:t xml:space="preserve"> Jei dėl nuo Tiekėjo nepriklausančių aplinkybių Tiekėjas negali pristatyti Sutartyje nurodytos prekės, Pirkėjui raštu išreiškus sutikimą, nekeičiant Sutarties fi</w:t>
      </w:r>
      <w:r w:rsidR="001905CE" w:rsidRPr="006D5FA1">
        <w:rPr>
          <w:sz w:val="24"/>
          <w:szCs w:val="24"/>
        </w:rPr>
        <w:t>ksuoto</w:t>
      </w:r>
      <w:r w:rsidRPr="006D5FA1">
        <w:rPr>
          <w:sz w:val="24"/>
          <w:szCs w:val="24"/>
        </w:rPr>
        <w:t xml:space="preserve"> </w:t>
      </w:r>
      <w:r w:rsidR="001905CE" w:rsidRPr="006D5FA1">
        <w:rPr>
          <w:sz w:val="24"/>
          <w:szCs w:val="24"/>
        </w:rPr>
        <w:t>įkainio</w:t>
      </w:r>
      <w:r w:rsidRPr="006D5FA1">
        <w:rPr>
          <w:sz w:val="24"/>
          <w:szCs w:val="24"/>
        </w:rPr>
        <w:t>, Tiekėjas gali pristatyti kitą prekę, kuri atitinka šiuos reikalavimus:</w:t>
      </w:r>
    </w:p>
    <w:p w:rsidR="00852FB4" w:rsidRPr="006D5FA1" w:rsidRDefault="00852FB4" w:rsidP="00852FB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6D5FA1">
        <w:rPr>
          <w:sz w:val="24"/>
          <w:szCs w:val="24"/>
        </w:rPr>
        <w:t>121.1.</w:t>
      </w:r>
      <w:r w:rsidRPr="006D5FA1">
        <w:rPr>
          <w:sz w:val="24"/>
          <w:szCs w:val="24"/>
        </w:rPr>
        <w:tab/>
        <w:t xml:space="preserve">prekė yra ne blogesnių, nei pasiūlyme nurodytų techninių charakteristikų, kurioms reikalavimai buvo nustatyti techninėje specifikacijoje, pateiktoje Sutarties 1 priede; </w:t>
      </w:r>
    </w:p>
    <w:p w:rsidR="00852FB4" w:rsidRPr="006D5FA1" w:rsidRDefault="00852FB4" w:rsidP="00852FB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6D5FA1">
        <w:rPr>
          <w:sz w:val="24"/>
          <w:szCs w:val="24"/>
        </w:rPr>
        <w:t>ir</w:t>
      </w:r>
    </w:p>
    <w:p w:rsidR="00852FB4" w:rsidRPr="006D5FA1" w:rsidRDefault="00852FB4" w:rsidP="00852FB4">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6D5FA1">
        <w:rPr>
          <w:sz w:val="24"/>
          <w:szCs w:val="24"/>
        </w:rPr>
        <w:t>121.2.</w:t>
      </w:r>
      <w:r w:rsidRPr="006D5FA1">
        <w:rPr>
          <w:sz w:val="24"/>
          <w:szCs w:val="24"/>
        </w:rPr>
        <w:tab/>
        <w:t>prekė yra to paties gamintojo, kaip ir keičiama Sutartyje nurodyta prekė.</w:t>
      </w:r>
    </w:p>
    <w:p w:rsidR="00852FB4" w:rsidRPr="006D5FA1" w:rsidRDefault="00852FB4" w:rsidP="00852FB4">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6D5FA1">
        <w:rPr>
          <w:sz w:val="24"/>
          <w:szCs w:val="24"/>
        </w:rPr>
        <w:t>122.</w:t>
      </w:r>
      <w:r w:rsidRPr="006D5FA1">
        <w:rPr>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rsidR="00852FB4" w:rsidRPr="006D5FA1" w:rsidRDefault="00852FB4" w:rsidP="00852FB4">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6D5FA1">
        <w:rPr>
          <w:sz w:val="24"/>
          <w:szCs w:val="24"/>
        </w:rPr>
        <w:t>123.</w:t>
      </w:r>
      <w:r w:rsidRPr="006D5FA1">
        <w:rPr>
          <w:sz w:val="24"/>
          <w:szCs w:val="24"/>
        </w:rPr>
        <w:tab/>
        <w:t xml:space="preserve"> Nuo Tiekėjo nepriklausančiomis aplinkybėmis visais atvejais gali būti laikoma:</w:t>
      </w:r>
    </w:p>
    <w:p w:rsidR="00852FB4" w:rsidRPr="006D5FA1" w:rsidRDefault="00852FB4" w:rsidP="00852FB4">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6D5FA1">
        <w:rPr>
          <w:sz w:val="24"/>
          <w:szCs w:val="24"/>
        </w:rPr>
        <w:t>123.1.</w:t>
      </w:r>
      <w:r w:rsidRPr="006D5FA1">
        <w:rPr>
          <w:sz w:val="24"/>
          <w:szCs w:val="24"/>
        </w:rPr>
        <w:tab/>
        <w:t>kai prekių gamintojas laikinai arba visam laikui sumažina, sustabdo ar nutraukia prekės gamybą, jei Tiekėjas pats nėra prekių gamintojas;</w:t>
      </w:r>
    </w:p>
    <w:p w:rsidR="00852FB4" w:rsidRPr="006D5FA1" w:rsidRDefault="00852FB4" w:rsidP="00852FB4">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6D5FA1">
        <w:rPr>
          <w:sz w:val="24"/>
          <w:szCs w:val="24"/>
        </w:rPr>
        <w:t>123.2.</w:t>
      </w:r>
      <w:r w:rsidRPr="006D5FA1">
        <w:rPr>
          <w:sz w:val="24"/>
          <w:szCs w:val="24"/>
        </w:rPr>
        <w:tab/>
        <w:t>kai ne dėl Tiekėjo kaltės prekės pristatymas vėluoja daugiau nei 60 kalendorinių dienų.</w:t>
      </w:r>
    </w:p>
    <w:p w:rsidR="00852FB4" w:rsidRPr="006D5FA1" w:rsidRDefault="00852FB4" w:rsidP="00852FB4">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XIX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PAŽEIDIMAS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6D5FA1">
        <w:rPr>
          <w:sz w:val="24"/>
          <w:szCs w:val="24"/>
        </w:rPr>
        <w:t>124.</w:t>
      </w:r>
      <w:r w:rsidRPr="006D5FA1">
        <w:rPr>
          <w:sz w:val="24"/>
          <w:szCs w:val="24"/>
        </w:rPr>
        <w:tab/>
        <w:t>Jei Tiekėjas ar Pirkėjas nevykdo kokių nors savo įsipareigojimų pagal Sutartį, jis pažeidžia Sutartį.</w:t>
      </w:r>
    </w:p>
    <w:p w:rsidR="00852FB4" w:rsidRPr="006D5FA1" w:rsidRDefault="00852FB4" w:rsidP="00852FB4">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6D5FA1">
        <w:rPr>
          <w:sz w:val="24"/>
          <w:szCs w:val="24"/>
        </w:rPr>
        <w:t>125.</w:t>
      </w:r>
      <w:r w:rsidRPr="006D5FA1">
        <w:rPr>
          <w:sz w:val="24"/>
          <w:szCs w:val="24"/>
        </w:rPr>
        <w:tab/>
        <w:t>Tiekėjui ar Pirkėjui pažeidus Sutartį, kita šalis turi teisę:</w:t>
      </w:r>
    </w:p>
    <w:p w:rsidR="00852FB4" w:rsidRPr="006D5FA1" w:rsidRDefault="00852FB4" w:rsidP="00852FB4">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6D5FA1">
        <w:rPr>
          <w:sz w:val="24"/>
          <w:szCs w:val="24"/>
        </w:rPr>
        <w:t>125.1.</w:t>
      </w:r>
      <w:r w:rsidRPr="006D5FA1">
        <w:rPr>
          <w:sz w:val="24"/>
          <w:szCs w:val="24"/>
        </w:rPr>
        <w:tab/>
        <w:t>reikalauti kitos šalies vykdyti sutartinius įsipareigojimus ir / arba</w:t>
      </w:r>
    </w:p>
    <w:p w:rsidR="00852FB4" w:rsidRPr="006D5FA1" w:rsidRDefault="00852FB4" w:rsidP="00852FB4">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6D5FA1">
        <w:rPr>
          <w:sz w:val="24"/>
          <w:szCs w:val="24"/>
        </w:rPr>
        <w:t>125.2.</w:t>
      </w:r>
      <w:r w:rsidRPr="006D5FA1">
        <w:rPr>
          <w:sz w:val="24"/>
          <w:szCs w:val="24"/>
        </w:rPr>
        <w:tab/>
        <w:t>reikalauti atlyginti nuostolius ir / arba</w:t>
      </w:r>
    </w:p>
    <w:p w:rsidR="00852FB4" w:rsidRPr="006D5FA1" w:rsidRDefault="00852FB4" w:rsidP="00852FB4">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6D5FA1">
        <w:rPr>
          <w:sz w:val="24"/>
          <w:szCs w:val="24"/>
        </w:rPr>
        <w:t>125.3.</w:t>
      </w:r>
      <w:r w:rsidRPr="006D5FA1">
        <w:rPr>
          <w:sz w:val="24"/>
          <w:szCs w:val="24"/>
        </w:rPr>
        <w:tab/>
        <w:t>pasinaudoti Sutarties įvykdymo užtikrinimu ir / arba</w:t>
      </w:r>
    </w:p>
    <w:p w:rsidR="00852FB4" w:rsidRPr="006D5FA1" w:rsidRDefault="00852FB4" w:rsidP="00852FB4">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6D5FA1">
        <w:rPr>
          <w:sz w:val="24"/>
          <w:szCs w:val="24"/>
        </w:rPr>
        <w:t>125.4.</w:t>
      </w:r>
      <w:r w:rsidRPr="006D5FA1">
        <w:rPr>
          <w:sz w:val="24"/>
          <w:szCs w:val="24"/>
        </w:rPr>
        <w:tab/>
        <w:t xml:space="preserve">reikalauti sumokėti Sutartyje nustatytas netesybas ir / arba </w:t>
      </w:r>
    </w:p>
    <w:p w:rsidR="00852FB4" w:rsidRPr="006D5FA1" w:rsidRDefault="00852FB4" w:rsidP="00852FB4">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6D5FA1">
        <w:rPr>
          <w:sz w:val="24"/>
          <w:szCs w:val="24"/>
        </w:rPr>
        <w:t xml:space="preserve">125.5. </w:t>
      </w:r>
      <w:r w:rsidRPr="006D5FA1">
        <w:rPr>
          <w:rStyle w:val="Pagrindinistekstas1"/>
          <w:sz w:val="24"/>
          <w:szCs w:val="24"/>
          <w:u w:val="none"/>
        </w:rPr>
        <w:t>nutraukti Sutartį.</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6D5FA1">
        <w:rPr>
          <w:sz w:val="24"/>
          <w:szCs w:val="24"/>
        </w:rPr>
        <w:lastRenderedPageBreak/>
        <w:t>126.</w:t>
      </w:r>
      <w:r w:rsidRPr="006D5FA1">
        <w:rPr>
          <w:sz w:val="24"/>
          <w:szCs w:val="24"/>
        </w:rPr>
        <w:tab/>
        <w:t>Esminiu Sutarties pažeidimu laikoma:</w:t>
      </w:r>
    </w:p>
    <w:p w:rsidR="00852FB4" w:rsidRPr="006D5FA1" w:rsidRDefault="00852FB4" w:rsidP="00852FB4">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6D5FA1">
        <w:rPr>
          <w:sz w:val="24"/>
          <w:szCs w:val="24"/>
        </w:rPr>
        <w:t>126.1.</w:t>
      </w:r>
      <w:r w:rsidRPr="006D5FA1">
        <w:rPr>
          <w:sz w:val="24"/>
          <w:szCs w:val="24"/>
        </w:rPr>
        <w:tab/>
        <w:t>jei Tiekėjas Pirkėjo reikalavimu nepakeičia ar atsisako pakeisti subtiekėją Sutartyje nustatytais atvejais;</w:t>
      </w:r>
    </w:p>
    <w:p w:rsidR="00852FB4" w:rsidRPr="006D5FA1" w:rsidRDefault="00852FB4" w:rsidP="00852FB4">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6D5FA1">
        <w:rPr>
          <w:sz w:val="24"/>
          <w:szCs w:val="24"/>
        </w:rPr>
        <w:t>126.2.</w:t>
      </w:r>
      <w:r w:rsidRPr="006D5FA1">
        <w:rPr>
          <w:sz w:val="24"/>
          <w:szCs w:val="24"/>
        </w:rPr>
        <w:tab/>
        <w:t>jei Tiekėjas, subtiekėjui išreiškus norą pasinaudoti tiesioginio atsiskaitymo galimybe, atsisako arba be pateisinamų priežasčių delsia sudaryti trišalę sutartį, kaip nustatyta Sutarties sąlygose;</w:t>
      </w:r>
    </w:p>
    <w:p w:rsidR="00852FB4" w:rsidRPr="006D5FA1" w:rsidRDefault="00852FB4" w:rsidP="00852FB4">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6D5FA1">
        <w:rPr>
          <w:sz w:val="24"/>
          <w:szCs w:val="24"/>
        </w:rPr>
        <w:t>126.3.</w:t>
      </w:r>
      <w:r w:rsidRPr="006D5FA1">
        <w:rPr>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rsidR="00852FB4" w:rsidRPr="006D5FA1" w:rsidRDefault="00852FB4" w:rsidP="00852FB4">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6D5FA1">
        <w:rPr>
          <w:sz w:val="24"/>
          <w:szCs w:val="24"/>
        </w:rPr>
        <w:t>126.4.</w:t>
      </w:r>
      <w:r w:rsidRPr="006D5FA1">
        <w:rPr>
          <w:sz w:val="24"/>
          <w:szCs w:val="24"/>
        </w:rPr>
        <w:tab/>
        <w:t>jei Tiekėjas dėl savo kaltės negali ir / arba atsisako vykdyti Sutartyje numatytus įsipareigojimus ar bet kokią jų dalį, nepriklausomai nuo tokios dalies vertės;</w:t>
      </w:r>
    </w:p>
    <w:p w:rsidR="00852FB4" w:rsidRPr="006D5FA1" w:rsidRDefault="00852FB4" w:rsidP="00852FB4">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6D5FA1">
        <w:rPr>
          <w:sz w:val="24"/>
          <w:szCs w:val="24"/>
        </w:rPr>
        <w:t>126.5.</w:t>
      </w:r>
      <w:r w:rsidRPr="006D5FA1">
        <w:rPr>
          <w:sz w:val="24"/>
          <w:szCs w:val="24"/>
        </w:rPr>
        <w:tab/>
        <w:t>jei Tiekėjas iki perdavimo–priėmimo akto pasirašymo per Pirkėjo pagrįstai nustatytą laikotarpį neįvykdo Pirkėjo nurodymo ištaisyti netinkamai įvykdytus arba neįvykdytus sutartinius įsipareigojimus;</w:t>
      </w:r>
    </w:p>
    <w:p w:rsidR="00852FB4" w:rsidRPr="006D5FA1" w:rsidRDefault="00852FB4" w:rsidP="00852FB4">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6D5FA1">
        <w:rPr>
          <w:sz w:val="24"/>
          <w:szCs w:val="24"/>
        </w:rPr>
        <w:t>126.6.</w:t>
      </w:r>
      <w:r w:rsidRPr="006D5FA1">
        <w:rPr>
          <w:sz w:val="24"/>
          <w:szCs w:val="24"/>
        </w:rPr>
        <w:tab/>
        <w:t>jei Tiekėjas negrąžina ar atsisako grąžinti Pirkėjo Tiekėjui ir / arba subtiekėjui sumokėtas permokas;</w:t>
      </w:r>
    </w:p>
    <w:p w:rsidR="00852FB4" w:rsidRPr="006D5FA1" w:rsidRDefault="00852FB4" w:rsidP="00852FB4">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6D5FA1">
        <w:rPr>
          <w:sz w:val="24"/>
          <w:szCs w:val="24"/>
        </w:rPr>
        <w:t>126.7.</w:t>
      </w:r>
      <w:r w:rsidRPr="006D5FA1">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rsidR="00852FB4" w:rsidRPr="006D5FA1" w:rsidRDefault="00852FB4" w:rsidP="00852FB4">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6D5FA1">
        <w:rPr>
          <w:sz w:val="24"/>
          <w:szCs w:val="24"/>
        </w:rPr>
        <w:t>126.8.</w:t>
      </w:r>
      <w:r w:rsidRPr="006D5FA1">
        <w:rPr>
          <w:sz w:val="24"/>
          <w:szCs w:val="24"/>
        </w:rPr>
        <w:tab/>
        <w:t>jei Pirkėjas ne dėl Tiekėjo kaltės vėluoja sumokėti daugiau nei 90 (devyniasdešimt) kalendorinių dienų nuo Sutartyje nurodyto sumokėjimo termino pabaigos;</w:t>
      </w:r>
    </w:p>
    <w:p w:rsidR="00852FB4" w:rsidRPr="006D5FA1" w:rsidRDefault="00852FB4" w:rsidP="00852FB4">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6D5FA1">
        <w:rPr>
          <w:sz w:val="24"/>
          <w:szCs w:val="24"/>
        </w:rPr>
        <w:t>126.9.</w:t>
      </w:r>
      <w:r w:rsidRPr="006D5FA1">
        <w:rPr>
          <w:sz w:val="24"/>
          <w:szCs w:val="24"/>
        </w:rPr>
        <w:tab/>
        <w:t>dėl kitų Tiekėjo ir / ar Pirkėjo padarytų Sutarties pažeidimų, dėl kurių Sutarties vykdymas tampa neįmanomas.</w:t>
      </w:r>
    </w:p>
    <w:p w:rsidR="00852FB4" w:rsidRPr="006D5FA1" w:rsidRDefault="00852FB4" w:rsidP="00852FB4">
      <w:pPr>
        <w:pStyle w:val="Pagrindinistekstas2"/>
        <w:widowControl w:val="0"/>
        <w:shd w:val="clear" w:color="auto" w:fill="auto"/>
        <w:tabs>
          <w:tab w:val="left" w:pos="1315"/>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XX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SUTARTIES NUTRAUKIMAS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6D5FA1">
        <w:rPr>
          <w:sz w:val="24"/>
          <w:szCs w:val="24"/>
        </w:rPr>
        <w:t>127.</w:t>
      </w:r>
      <w:r w:rsidRPr="006D5FA1">
        <w:rPr>
          <w:sz w:val="24"/>
          <w:szCs w:val="24"/>
        </w:rPr>
        <w:tab/>
        <w:t>Pirkėjas, prieš 10 (dešimt) darbo dienų įspėjęs Tiekėją, turi teisę vienašališkai nutraukti Sutartį, jei:</w:t>
      </w:r>
    </w:p>
    <w:p w:rsidR="00852FB4" w:rsidRPr="006D5FA1" w:rsidRDefault="00852FB4" w:rsidP="00852FB4">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6D5FA1">
        <w:rPr>
          <w:sz w:val="24"/>
          <w:szCs w:val="24"/>
        </w:rPr>
        <w:t>127.1.</w:t>
      </w:r>
      <w:r w:rsidRPr="006D5FA1">
        <w:rPr>
          <w:sz w:val="24"/>
          <w:szCs w:val="24"/>
        </w:rPr>
        <w:tab/>
        <w:t>Sutartis buvo pakeista pažeidžiant Viešųjų pirkimų įstatyme nustatytą pirkimo sutarties keitimo jos galiojimo laikotarpiu tvarką;</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w:t>
      </w:r>
      <w:r w:rsidRPr="006D5FA1">
        <w:rPr>
          <w:sz w:val="24"/>
          <w:szCs w:val="24"/>
        </w:rPr>
        <w:tab/>
        <w:t>paaiškėjo, kad Tiekėjas ar jo atsakingas asmuo turėjo būti pašalintas iš pirkimo procedūros dėl:</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127.2.1.</w:t>
      </w:r>
      <w:r w:rsidRPr="006D5FA1">
        <w:rPr>
          <w:sz w:val="24"/>
          <w:szCs w:val="24"/>
        </w:rPr>
        <w:tab/>
        <w:t>dalyvavimo nusikalstamame susivienijime, jo organizavimo ar vadovavimo jam;</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127.2.2.</w:t>
      </w:r>
      <w:r w:rsidRPr="006D5FA1">
        <w:rPr>
          <w:sz w:val="24"/>
          <w:szCs w:val="24"/>
        </w:rPr>
        <w:tab/>
        <w:t>kyšininkavimo, prekybos poveikiu, papirkimo;</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127.2.3.</w:t>
      </w:r>
      <w:r w:rsidRPr="006D5FA1">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127.2.4.</w:t>
      </w:r>
      <w:r w:rsidRPr="006D5FA1">
        <w:rPr>
          <w:sz w:val="24"/>
          <w:szCs w:val="24"/>
        </w:rPr>
        <w:tab/>
        <w:t>nusikalstamo bankroto;</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127.2.5.</w:t>
      </w:r>
      <w:r w:rsidRPr="006D5FA1">
        <w:rPr>
          <w:sz w:val="24"/>
          <w:szCs w:val="24"/>
        </w:rPr>
        <w:tab/>
        <w:t>teroristinio ir su teroristine veikla susijusio nusikaltimo;</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127.2.6.</w:t>
      </w:r>
      <w:r w:rsidRPr="006D5FA1">
        <w:rPr>
          <w:sz w:val="24"/>
          <w:szCs w:val="24"/>
        </w:rPr>
        <w:tab/>
        <w:t>nusikalstamu būdu gauto turto legalizavimo;</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127.2.7.</w:t>
      </w:r>
      <w:r w:rsidRPr="006D5FA1">
        <w:rPr>
          <w:sz w:val="24"/>
          <w:szCs w:val="24"/>
        </w:rPr>
        <w:tab/>
        <w:t>prekybos žmonėmis, vaiko pirkimo arba pardavimo;</w:t>
      </w:r>
    </w:p>
    <w:p w:rsidR="00852FB4" w:rsidRPr="006D5FA1" w:rsidRDefault="00852FB4" w:rsidP="00852FB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6D5FA1">
        <w:rPr>
          <w:sz w:val="24"/>
          <w:szCs w:val="24"/>
        </w:rPr>
        <w:t>127.2.8.</w:t>
      </w:r>
      <w:r w:rsidRPr="006D5FA1">
        <w:rPr>
          <w:sz w:val="24"/>
          <w:szCs w:val="24"/>
        </w:rPr>
        <w:tab/>
        <w:t>kitos valstybės Tiekėjo atlikto nusikaltimo, apibrėžto Direktyvos 2014/24/ES 57 straipsnio 1 dalyje išvardytus Europos Sąjungos teisės aktus įgyvendinančiuose kitų valstybių teisės aktuose.</w:t>
      </w:r>
    </w:p>
    <w:p w:rsidR="00852FB4" w:rsidRPr="006D5FA1" w:rsidRDefault="00852FB4" w:rsidP="00852FB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6D5FA1">
        <w:rPr>
          <w:sz w:val="24"/>
          <w:szCs w:val="24"/>
        </w:rPr>
        <w:t>127.3.</w:t>
      </w:r>
      <w:r w:rsidRPr="006D5FA1">
        <w:rPr>
          <w:sz w:val="24"/>
          <w:szCs w:val="24"/>
        </w:rPr>
        <w:tab/>
        <w:t xml:space="preserve">paaiškėjo, kad Sutartis su Tiekėju neturėjo būti sudaryta dėl to, kad Europos Sąjungos Teisingumo Teismas procese pagal Sutarties dėl Europos Sąjungos veikimo 258 straipsnį </w:t>
      </w:r>
      <w:r w:rsidRPr="006D5FA1">
        <w:rPr>
          <w:sz w:val="24"/>
          <w:szCs w:val="24"/>
        </w:rPr>
        <w:lastRenderedPageBreak/>
        <w:t>pripažino, kad nebuvo įvykdyti įsipareigojimai pagal Europos Sąjungos steigiamąsias sutartis ir Direktyvą 2014/24/ES.</w:t>
      </w:r>
    </w:p>
    <w:p w:rsidR="0007749A" w:rsidRPr="006D5FA1" w:rsidRDefault="0007749A" w:rsidP="00852FB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6D5FA1">
        <w:rPr>
          <w:sz w:val="24"/>
          <w:szCs w:val="24"/>
        </w:rPr>
        <w:t xml:space="preserve">127.4. </w:t>
      </w:r>
      <w:r w:rsidRPr="006D5FA1">
        <w:rPr>
          <w:color w:val="000000"/>
          <w:sz w:val="24"/>
          <w:szCs w:val="24"/>
        </w:rPr>
        <w:t>paaiškėjo Lietuvos Respublikos viešųjų pirkimų įstatymo 45 straipsnio 2</w:t>
      </w:r>
      <w:r w:rsidRPr="006D5FA1">
        <w:rPr>
          <w:color w:val="000000"/>
          <w:sz w:val="24"/>
          <w:szCs w:val="24"/>
          <w:vertAlign w:val="superscript"/>
        </w:rPr>
        <w:t>1</w:t>
      </w:r>
      <w:r w:rsidRPr="006D5FA1">
        <w:rPr>
          <w:color w:val="000000"/>
          <w:sz w:val="24"/>
          <w:szCs w:val="24"/>
        </w:rPr>
        <w:t> dalyje nurodytos aplinkybės.</w:t>
      </w:r>
    </w:p>
    <w:p w:rsidR="00852FB4" w:rsidRPr="006D5FA1" w:rsidRDefault="00852FB4" w:rsidP="00852FB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6D5FA1">
        <w:rPr>
          <w:sz w:val="24"/>
          <w:szCs w:val="24"/>
        </w:rPr>
        <w:t>128. Taip pat Pirkėjas, prieš 10 (dešimt) darbo dienų įspėjęs Tiekėją, turi teisę vienašališkai nutraukti Sutartį:</w:t>
      </w:r>
    </w:p>
    <w:p w:rsidR="00852FB4" w:rsidRPr="006D5FA1" w:rsidRDefault="00852FB4" w:rsidP="00852FB4">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6D5FA1">
        <w:rPr>
          <w:sz w:val="24"/>
          <w:szCs w:val="24"/>
        </w:rPr>
        <w:t>128.1.</w:t>
      </w:r>
      <w:r w:rsidRPr="006D5FA1">
        <w:rPr>
          <w:sz w:val="24"/>
          <w:szCs w:val="24"/>
        </w:rPr>
        <w:tab/>
        <w:t>kai Tiekėjas dėl savo kaltės negali ir / arba atsisako vykdyti Sutartyje numatytus įsipareigojimus ar bet kokią jų dalį, nepriklausomai nuo tokios dalies vertės;</w:t>
      </w:r>
    </w:p>
    <w:p w:rsidR="00852FB4" w:rsidRPr="006D5FA1" w:rsidRDefault="00852FB4" w:rsidP="00852FB4">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6D5FA1">
        <w:rPr>
          <w:sz w:val="24"/>
          <w:szCs w:val="24"/>
        </w:rPr>
        <w:t>128.2.</w:t>
      </w:r>
      <w:r w:rsidRPr="006D5FA1">
        <w:rPr>
          <w:sz w:val="24"/>
          <w:szCs w:val="24"/>
        </w:rPr>
        <w:tab/>
        <w:t>kai Tiekėjas iki perdavimo–priėmimo akto pasirašymo per pagrįstai nustatytą laikotarpį neįvykdo Pirkėjo nurodymo ištaisyti netinkamai įvykdytus arba neįvykdytus sutartinius įsipareigojimus;</w:t>
      </w:r>
    </w:p>
    <w:p w:rsidR="00852FB4" w:rsidRPr="006D5FA1" w:rsidRDefault="00852FB4" w:rsidP="00852FB4">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6D5FA1">
        <w:rPr>
          <w:sz w:val="24"/>
          <w:szCs w:val="24"/>
        </w:rPr>
        <w:t>128.3.</w:t>
      </w:r>
      <w:r w:rsidRPr="006D5FA1">
        <w:rPr>
          <w:sz w:val="24"/>
          <w:szCs w:val="24"/>
        </w:rPr>
        <w:tab/>
        <w:t>kai Tiekėjas specialisto keitimo atveju negali rasti kito specialisto su analogiška kvalifikacija ir / ar patirtimi;</w:t>
      </w:r>
    </w:p>
    <w:p w:rsidR="00852FB4" w:rsidRPr="006D5FA1" w:rsidRDefault="00852FB4" w:rsidP="00852FB4">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6D5FA1">
        <w:rPr>
          <w:sz w:val="24"/>
          <w:szCs w:val="24"/>
        </w:rPr>
        <w:t>128.4.</w:t>
      </w:r>
      <w:r w:rsidRPr="006D5FA1">
        <w:rPr>
          <w:sz w:val="24"/>
          <w:szCs w:val="24"/>
        </w:rPr>
        <w:tab/>
        <w:t xml:space="preserve">kai Tiekėjas pakeičia subtiekėją ar sudaro naują </w:t>
      </w:r>
      <w:proofErr w:type="spellStart"/>
      <w:r w:rsidRPr="006D5FA1">
        <w:rPr>
          <w:sz w:val="24"/>
          <w:szCs w:val="24"/>
        </w:rPr>
        <w:t>subtiekimo</w:t>
      </w:r>
      <w:proofErr w:type="spellEnd"/>
      <w:r w:rsidRPr="006D5FA1">
        <w:rPr>
          <w:sz w:val="24"/>
          <w:szCs w:val="24"/>
        </w:rPr>
        <w:t xml:space="preserve"> sutartį nesilaikydamas Sutartyje nustatytos tvarkos;</w:t>
      </w:r>
    </w:p>
    <w:p w:rsidR="00852FB4" w:rsidRPr="006D5FA1" w:rsidRDefault="00852FB4" w:rsidP="00852FB4">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6D5FA1">
        <w:rPr>
          <w:sz w:val="24"/>
          <w:szCs w:val="24"/>
        </w:rPr>
        <w:t>128.5.</w:t>
      </w:r>
      <w:r w:rsidRPr="006D5FA1">
        <w:rPr>
          <w:sz w:val="24"/>
          <w:szCs w:val="24"/>
        </w:rPr>
        <w:tab/>
        <w:t>kai Tiekėjas Pirkėjo reikalavimu nepakeičia ar atsisako pakeisti subtiekėją Sutartyje nustatytais atvejais;</w:t>
      </w:r>
    </w:p>
    <w:p w:rsidR="00852FB4" w:rsidRPr="006D5FA1" w:rsidRDefault="00852FB4" w:rsidP="00852FB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6D5FA1">
        <w:rPr>
          <w:sz w:val="24"/>
          <w:szCs w:val="24"/>
        </w:rPr>
        <w:t>128.6.</w:t>
      </w:r>
      <w:r w:rsidRPr="006D5FA1">
        <w:rPr>
          <w:sz w:val="24"/>
          <w:szCs w:val="24"/>
        </w:rPr>
        <w:tab/>
        <w:t>kai Tiekėjas, subtiekėjui išreiškus norą pasinaudoti tiesioginio atsiskaitymo galimybe, atsisako arba be pateisinamų priežasčių delsia sudaryti trišalę sutartį, kaip nustatyta Sutarties sąlygose;</w:t>
      </w:r>
    </w:p>
    <w:p w:rsidR="00852FB4" w:rsidRPr="006D5FA1" w:rsidRDefault="00852FB4" w:rsidP="00852FB4">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6D5FA1">
        <w:rPr>
          <w:sz w:val="24"/>
          <w:szCs w:val="24"/>
        </w:rPr>
        <w:t>128.7.</w:t>
      </w:r>
      <w:r w:rsidRPr="006D5FA1">
        <w:rPr>
          <w:sz w:val="24"/>
          <w:szCs w:val="24"/>
        </w:rPr>
        <w:tab/>
        <w:t>kai Tiekėjas bankrutuoja arba yra likviduojamas, kai sustabdo ūkinę veiklą arba kai įstatymuose ir kituose teisės aktuose numatyta tvarka susidaro analogiška situacija;</w:t>
      </w:r>
    </w:p>
    <w:p w:rsidR="00852FB4" w:rsidRPr="006D5FA1" w:rsidRDefault="00852FB4" w:rsidP="00852FB4">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6D5FA1">
        <w:rPr>
          <w:sz w:val="24"/>
          <w:szCs w:val="24"/>
        </w:rPr>
        <w:t>128.8.</w:t>
      </w:r>
      <w:r w:rsidRPr="006D5FA1">
        <w:rPr>
          <w:sz w:val="24"/>
          <w:szCs w:val="24"/>
        </w:rPr>
        <w:tab/>
        <w:t>kai keičiasi Tiekėjo organizacinė struktūra – juridinis statusas, pobūdis ar valdymo struktūra ir tai gali turėti įtakos tinkamam Sutarties įvykdymui;</w:t>
      </w:r>
    </w:p>
    <w:p w:rsidR="00852FB4" w:rsidRPr="006D5FA1" w:rsidRDefault="00852FB4" w:rsidP="00852FB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6D5FA1">
        <w:rPr>
          <w:sz w:val="24"/>
          <w:szCs w:val="24"/>
        </w:rPr>
        <w:t>128.9.</w:t>
      </w:r>
      <w:r w:rsidRPr="006D5FA1">
        <w:rPr>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rsidR="00852FB4" w:rsidRPr="006D5FA1" w:rsidRDefault="00852FB4" w:rsidP="00852FB4">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6D5FA1">
        <w:rPr>
          <w:sz w:val="24"/>
          <w:szCs w:val="24"/>
        </w:rPr>
        <w:t>128.10.</w:t>
      </w:r>
      <w:r w:rsidRPr="006D5FA1">
        <w:rPr>
          <w:sz w:val="24"/>
          <w:szCs w:val="24"/>
        </w:rPr>
        <w:tab/>
        <w:t>kai pratęsus Sutarties galiojimo laikotarpį, Tiekėjas nepateikia atitinkamai pratęsto Sutarties įvykdymo užtikrinimo;</w:t>
      </w:r>
    </w:p>
    <w:p w:rsidR="00852FB4" w:rsidRPr="006D5FA1" w:rsidRDefault="00852FB4" w:rsidP="00852FB4">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6D5FA1">
        <w:rPr>
          <w:sz w:val="24"/>
          <w:szCs w:val="24"/>
        </w:rPr>
        <w:t>128.11.</w:t>
      </w:r>
      <w:r w:rsidRPr="006D5FA1">
        <w:rPr>
          <w:sz w:val="24"/>
          <w:szCs w:val="24"/>
        </w:rPr>
        <w:tab/>
        <w:t>jei Tiekėjo mokėtinų delspinigių suma viršija 10 (dešimt) procentų Sutarties kainos;</w:t>
      </w:r>
    </w:p>
    <w:p w:rsidR="00852FB4" w:rsidRPr="006D5FA1" w:rsidRDefault="00852FB4" w:rsidP="00852FB4">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6D5FA1">
        <w:rPr>
          <w:sz w:val="24"/>
          <w:szCs w:val="24"/>
        </w:rPr>
        <w:t>128.12.</w:t>
      </w:r>
      <w:r w:rsidRPr="006D5FA1">
        <w:rPr>
          <w:sz w:val="24"/>
          <w:szCs w:val="24"/>
        </w:rPr>
        <w:tab/>
        <w:t>dėl kitų Tiekėjo padarytų Sutarties pažeidimų, dėl kurių Sutarties vykdymas tampa neįmanomas.</w:t>
      </w:r>
    </w:p>
    <w:p w:rsidR="00852FB4" w:rsidRPr="006D5FA1" w:rsidRDefault="00852FB4" w:rsidP="00852FB4">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6D5FA1">
        <w:rPr>
          <w:sz w:val="24"/>
          <w:szCs w:val="24"/>
        </w:rPr>
        <w:t>129.</w:t>
      </w:r>
      <w:r w:rsidRPr="006D5FA1">
        <w:rPr>
          <w:sz w:val="24"/>
          <w:szCs w:val="24"/>
        </w:rPr>
        <w:tab/>
        <w:t>Tiekėjas, prieš 10 (dešimt) darbo dienų įspėjęs Pirkėją, turi teisę vienašališkai nutraukti Sutartį:</w:t>
      </w:r>
    </w:p>
    <w:p w:rsidR="00852FB4" w:rsidRPr="006D5FA1" w:rsidRDefault="00852FB4" w:rsidP="00852FB4">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6D5FA1">
        <w:rPr>
          <w:sz w:val="24"/>
          <w:szCs w:val="24"/>
        </w:rPr>
        <w:t>129.1.</w:t>
      </w:r>
      <w:r w:rsidRPr="006D5FA1">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rsidR="00852FB4" w:rsidRPr="006D5FA1" w:rsidRDefault="00852FB4" w:rsidP="00852FB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6D5FA1">
        <w:rPr>
          <w:sz w:val="24"/>
          <w:szCs w:val="24"/>
        </w:rPr>
        <w:t>129.2.</w:t>
      </w:r>
      <w:r w:rsidRPr="006D5FA1">
        <w:rPr>
          <w:sz w:val="24"/>
          <w:szCs w:val="24"/>
        </w:rPr>
        <w:tab/>
        <w:t>jei Pirkėjas ne dėl Tiekėjo kaltės vėluoja sumokėti daugiau nei 90 (devyniasdešimt) kalendorinių dienų nuo Sutartyje nurodyto sumokėjimo termino pabaigos;</w:t>
      </w:r>
    </w:p>
    <w:p w:rsidR="00852FB4" w:rsidRPr="006D5FA1" w:rsidRDefault="00852FB4" w:rsidP="00852FB4">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6D5FA1">
        <w:rPr>
          <w:sz w:val="24"/>
          <w:szCs w:val="24"/>
        </w:rPr>
        <w:t>129.3.</w:t>
      </w:r>
      <w:r w:rsidRPr="006D5FA1">
        <w:rPr>
          <w:sz w:val="24"/>
          <w:szCs w:val="24"/>
        </w:rPr>
        <w:tab/>
        <w:t>dėl kitų Pirkėjo padarytų Sutarties pažeidimų, dėl kurių Sutarties vykdymas tampa neįmanomas.</w:t>
      </w:r>
    </w:p>
    <w:p w:rsidR="00852FB4" w:rsidRPr="006D5FA1" w:rsidRDefault="00852FB4" w:rsidP="00852FB4">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6D5FA1">
        <w:rPr>
          <w:sz w:val="24"/>
          <w:szCs w:val="24"/>
        </w:rPr>
        <w:t>130.</w:t>
      </w:r>
      <w:r w:rsidRPr="006D5FA1">
        <w:rPr>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rsidR="00852FB4" w:rsidRPr="006D5FA1" w:rsidRDefault="00852FB4" w:rsidP="00852FB4">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6D5FA1">
        <w:rPr>
          <w:sz w:val="24"/>
          <w:szCs w:val="24"/>
        </w:rPr>
        <w:t>131.</w:t>
      </w:r>
      <w:r w:rsidRPr="006D5FA1">
        <w:rPr>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nutrukta dėl Tiekėjo kaltės.</w:t>
      </w:r>
    </w:p>
    <w:p w:rsidR="00852FB4" w:rsidRPr="006D5FA1" w:rsidRDefault="00852FB4" w:rsidP="00852FB4">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6D5FA1">
        <w:rPr>
          <w:sz w:val="24"/>
          <w:szCs w:val="24"/>
        </w:rPr>
        <w:t>132.</w:t>
      </w:r>
      <w:r w:rsidRPr="006D5FA1">
        <w:rPr>
          <w:sz w:val="24"/>
          <w:szCs w:val="24"/>
        </w:rPr>
        <w:tab/>
        <w:t>Sutartį nutraukus dėl Tiekėjo kaltės, Tiekėjas neturi teisės į kokių nors patirtų nuostolių ar žalos kompensaciją.</w:t>
      </w:r>
    </w:p>
    <w:p w:rsidR="00852FB4" w:rsidRPr="006D5FA1" w:rsidRDefault="00852FB4" w:rsidP="00852FB4">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6D5FA1">
        <w:rPr>
          <w:sz w:val="24"/>
          <w:szCs w:val="24"/>
        </w:rPr>
        <w:t>133.</w:t>
      </w:r>
      <w:r w:rsidRPr="006D5FA1">
        <w:rPr>
          <w:sz w:val="24"/>
          <w:szCs w:val="24"/>
        </w:rPr>
        <w:tab/>
        <w:t xml:space="preserve">Tiekėjas turi teisę reikalauti iš Pirkėjo padengti dėl Sutarties nutraukimo patirtus nuostolius, jei Sutartis yra nutrakta dėl Pirkėjo kaltės ir tokie nuostoliai pagrįsti atitinkamais </w:t>
      </w:r>
      <w:r w:rsidRPr="006D5FA1">
        <w:rPr>
          <w:sz w:val="24"/>
          <w:szCs w:val="24"/>
        </w:rPr>
        <w:lastRenderedPageBreak/>
        <w:t>dokumentais. Šios žalos ar nuostolių atlyginimo dydis negali viršyti Sutarties kainos.</w:t>
      </w:r>
    </w:p>
    <w:p w:rsidR="00852FB4" w:rsidRPr="006D5FA1" w:rsidRDefault="00852FB4" w:rsidP="00852FB4">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6D5FA1">
        <w:rPr>
          <w:sz w:val="24"/>
          <w:szCs w:val="24"/>
        </w:rPr>
        <w:t>134.</w:t>
      </w:r>
      <w:r w:rsidRPr="006D5FA1">
        <w:rPr>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rsidR="00852FB4" w:rsidRPr="006D5FA1" w:rsidRDefault="00852FB4" w:rsidP="00852FB4">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6D5FA1">
        <w:rPr>
          <w:sz w:val="24"/>
          <w:szCs w:val="24"/>
        </w:rPr>
        <w:t>135.</w:t>
      </w:r>
      <w:r w:rsidRPr="006D5FA1">
        <w:rPr>
          <w:sz w:val="24"/>
          <w:szCs w:val="24"/>
        </w:rPr>
        <w:tab/>
        <w:t>Pirkėjas po Sutarties nutraukimo turi kiek galima greičiau patvirtinti laiku pateiktų prekių ar jų dalies vertę. Taip pat parengiama ataskaita apie Sutarties nutraukimo dieną esančią Tiekėjo skolą Pirkėjui ir Pirkėjo skolą Teikėjui.</w:t>
      </w:r>
    </w:p>
    <w:p w:rsidR="00852FB4" w:rsidRPr="006D5FA1" w:rsidRDefault="00852FB4" w:rsidP="00852FB4">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6D5FA1">
        <w:rPr>
          <w:sz w:val="24"/>
          <w:szCs w:val="24"/>
        </w:rPr>
        <w:t>136.</w:t>
      </w:r>
      <w:r w:rsidRPr="006D5FA1">
        <w:rPr>
          <w:sz w:val="24"/>
          <w:szCs w:val="24"/>
        </w:rPr>
        <w:tab/>
        <w:t>Jei Sutartis nutraukiama Pirkėjo iniciatyva dėl Tiekėjo kaltės, Pirkėjo patirti nuostoliai ar išlaidos, be atskiro pranešimo Tiekėjui ir nereikalaujant jo sutikimo, išieškomi išskaičiuojant juos iš Tiekėjui mokėtinų sumų arba pagal Tiekėjo pateiktą užtikrinimą.</w:t>
      </w:r>
    </w:p>
    <w:p w:rsidR="00852FB4" w:rsidRPr="006D5FA1" w:rsidRDefault="00852FB4" w:rsidP="00852FB4">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6D5FA1">
        <w:rPr>
          <w:sz w:val="24"/>
          <w:szCs w:val="24"/>
        </w:rPr>
        <w:t>137.</w:t>
      </w:r>
      <w:r w:rsidRPr="006D5FA1">
        <w:rPr>
          <w:sz w:val="24"/>
          <w:szCs w:val="24"/>
        </w:rPr>
        <w:tab/>
        <w:t>Sutartį nutraukus dėl Tiekėjo kaltės, be jam priklausančio atlyginimo už laiku atliktus darbus, Tiekėjas neturi teisės į jokių jo patirtų nuostolių ar žalos kompensaciją.</w:t>
      </w:r>
    </w:p>
    <w:p w:rsidR="00852FB4" w:rsidRPr="006D5FA1" w:rsidRDefault="00852FB4" w:rsidP="00852FB4">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6D5FA1">
        <w:rPr>
          <w:sz w:val="24"/>
          <w:szCs w:val="24"/>
        </w:rPr>
        <w:t>138.</w:t>
      </w:r>
      <w:r w:rsidRPr="006D5FA1">
        <w:rPr>
          <w:sz w:val="24"/>
          <w:szCs w:val="24"/>
        </w:rPr>
        <w:tab/>
        <w:t>Sutarties nutraukimas atleidžia Tiekėją ir Pirkėją nuo Sutarties vykdymo.</w:t>
      </w:r>
    </w:p>
    <w:p w:rsidR="00852FB4" w:rsidRPr="006D5FA1" w:rsidRDefault="00852FB4" w:rsidP="00852FB4">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6D5FA1">
        <w:rPr>
          <w:sz w:val="24"/>
          <w:szCs w:val="24"/>
        </w:rPr>
        <w:t>139.</w:t>
      </w:r>
      <w:r w:rsidRPr="006D5FA1">
        <w:rPr>
          <w:sz w:val="24"/>
          <w:szCs w:val="24"/>
        </w:rPr>
        <w:tab/>
        <w:t>Sutarties nutraukimas neturi įtakos ginčų nagrinėjimo tvarką nustatančių Sutarties sąlygų ir kitų Sutarties sąlygų galiojimui, jeigu šios sąlygos pagal savo esmę lieka galioti ir po Sutarties nutraukimo.</w:t>
      </w:r>
    </w:p>
    <w:p w:rsidR="00852FB4" w:rsidRPr="006D5FA1" w:rsidRDefault="00852FB4" w:rsidP="00852FB4">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6D5FA1">
        <w:rPr>
          <w:sz w:val="24"/>
          <w:szCs w:val="24"/>
        </w:rPr>
        <w:t>140.</w:t>
      </w:r>
      <w:r w:rsidRPr="006D5FA1">
        <w:rPr>
          <w:sz w:val="24"/>
          <w:szCs w:val="24"/>
        </w:rPr>
        <w:tab/>
        <w:t>Sutarties nutraukimo atveju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852FB4" w:rsidRPr="006D5FA1" w:rsidRDefault="00852FB4" w:rsidP="00852FB4">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highlight w:val="yellow"/>
        </w:rPr>
      </w:pPr>
      <w:r w:rsidRPr="006D5FA1">
        <w:rPr>
          <w:b/>
          <w:sz w:val="24"/>
          <w:szCs w:val="24"/>
        </w:rPr>
        <w:t>XXI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NENUGALIMA JĖGA (</w:t>
      </w:r>
      <w:r w:rsidRPr="006D5FA1">
        <w:rPr>
          <w:b/>
          <w:i/>
          <w:sz w:val="24"/>
          <w:szCs w:val="24"/>
        </w:rPr>
        <w:t>FORCE MAJEURE</w:t>
      </w:r>
      <w:r w:rsidRPr="006D5FA1">
        <w:rPr>
          <w:b/>
          <w:sz w:val="24"/>
          <w:szCs w:val="24"/>
        </w:rPr>
        <w:t>)</w:t>
      </w:r>
    </w:p>
    <w:p w:rsidR="00852FB4" w:rsidRPr="006D5FA1" w:rsidRDefault="00852FB4" w:rsidP="00852FB4">
      <w:pPr>
        <w:pStyle w:val="Temosantrat30"/>
        <w:widowControl w:val="0"/>
        <w:shd w:val="clear" w:color="auto" w:fill="auto"/>
        <w:suppressAutoHyphens/>
        <w:spacing w:before="0" w:line="240" w:lineRule="auto"/>
        <w:jc w:val="left"/>
        <w:rPr>
          <w:b/>
          <w:sz w:val="24"/>
          <w:szCs w:val="24"/>
        </w:rPr>
      </w:pPr>
    </w:p>
    <w:p w:rsidR="00852FB4" w:rsidRPr="006D5FA1" w:rsidRDefault="00852FB4" w:rsidP="00852FB4">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6D5FA1">
        <w:rPr>
          <w:sz w:val="24"/>
          <w:szCs w:val="24"/>
        </w:rPr>
        <w:t>141.</w:t>
      </w:r>
      <w:r w:rsidRPr="006D5FA1">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6D5FA1">
        <w:rPr>
          <w:i/>
          <w:sz w:val="24"/>
          <w:szCs w:val="24"/>
        </w:rPr>
        <w:t>force majeure</w:t>
      </w:r>
      <w:r w:rsidRPr="006D5FA1">
        <w:rPr>
          <w:sz w:val="24"/>
          <w:szCs w:val="24"/>
        </w:rPr>
        <w:t>) nelaikoma tai, kad rinkoje nėra reikalingų prievolei vykdyti prekių, Sutarties šalis neturi reikiamų finansinių išteklių arba skolininko kontrahentai pažeidžia savo prievoles.</w:t>
      </w:r>
    </w:p>
    <w:p w:rsidR="00852FB4" w:rsidRPr="006D5FA1" w:rsidRDefault="00852FB4" w:rsidP="00852FB4">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6D5FA1">
        <w:rPr>
          <w:sz w:val="24"/>
          <w:szCs w:val="24"/>
        </w:rPr>
        <w:t>142.</w:t>
      </w:r>
      <w:r w:rsidRPr="006D5FA1">
        <w:rPr>
          <w:sz w:val="24"/>
          <w:szCs w:val="24"/>
        </w:rPr>
        <w:tab/>
        <w:t>Jeigu aplinkybė, dėl kurios neįmanoma Sutarties įvykdyti, laikina, tai šalis atleidžiama nuo atsakomybės tik tokiam laikotarpiui, kuris yra protingas atsižvelgiant į tos aplinkybės įtaką Sutarties įvykdymui.</w:t>
      </w:r>
    </w:p>
    <w:p w:rsidR="00852FB4" w:rsidRPr="006D5FA1" w:rsidRDefault="00852FB4" w:rsidP="00852FB4">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6D5FA1">
        <w:rPr>
          <w:sz w:val="24"/>
          <w:szCs w:val="24"/>
        </w:rPr>
        <w:t>143.</w:t>
      </w:r>
      <w:r w:rsidRPr="006D5FA1">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rsidR="00852FB4" w:rsidRPr="006D5FA1" w:rsidRDefault="00852FB4" w:rsidP="00852FB4">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6D5FA1">
        <w:rPr>
          <w:sz w:val="24"/>
          <w:szCs w:val="24"/>
        </w:rPr>
        <w:t>144.</w:t>
      </w:r>
      <w:r w:rsidRPr="006D5FA1">
        <w:rPr>
          <w:sz w:val="24"/>
          <w:szCs w:val="24"/>
        </w:rPr>
        <w:tab/>
        <w:t>Šio skyriaus nuostatos neatima iš kitos šalies teisės nutraukti Sutartį arba sustabdyti jos įvykdymą, arba reikalauti sumokėti palūkanas.</w:t>
      </w:r>
    </w:p>
    <w:p w:rsidR="00852FB4" w:rsidRPr="006D5FA1" w:rsidRDefault="00852FB4" w:rsidP="00852FB4">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6D5FA1">
        <w:rPr>
          <w:sz w:val="24"/>
          <w:szCs w:val="24"/>
        </w:rPr>
        <w:t>145.</w:t>
      </w:r>
      <w:r w:rsidRPr="006D5FA1">
        <w:rPr>
          <w:sz w:val="24"/>
          <w:szCs w:val="24"/>
        </w:rPr>
        <w:tab/>
        <w:t>Atleidžiant šalį nuo atsakomybės pagal Sutartį, turi būti vadovaujamasi Atleidimo nuo atsakomybės esant nenugalimos jėgos (</w:t>
      </w:r>
      <w:r w:rsidRPr="006D5FA1">
        <w:rPr>
          <w:i/>
          <w:sz w:val="24"/>
          <w:szCs w:val="24"/>
        </w:rPr>
        <w:t>force majeure</w:t>
      </w:r>
      <w:r w:rsidRPr="006D5FA1">
        <w:rPr>
          <w:sz w:val="24"/>
          <w:szCs w:val="24"/>
        </w:rPr>
        <w:t>) aplinkybėms taisyklėmis, patvirtintomis Lietuvos Respublikos Vyriausybės 1996 m. liepos 15 d. nutarimu Nr. 840.</w:t>
      </w:r>
    </w:p>
    <w:p w:rsidR="00E658E5" w:rsidRPr="006D5FA1" w:rsidRDefault="00852FB4" w:rsidP="0007749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6D5FA1">
        <w:rPr>
          <w:sz w:val="24"/>
          <w:szCs w:val="24"/>
        </w:rPr>
        <w:t>146.</w:t>
      </w:r>
      <w:r w:rsidRPr="006D5FA1">
        <w:rPr>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rsidR="0007749A" w:rsidRPr="006D5FA1" w:rsidRDefault="0007749A" w:rsidP="0007749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rsidR="0007749A" w:rsidRPr="006D5FA1" w:rsidRDefault="0007749A" w:rsidP="0007749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rsidR="0007749A" w:rsidRPr="006D5FA1" w:rsidRDefault="0007749A" w:rsidP="0007749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rsidR="00852FB4" w:rsidRPr="006D5FA1" w:rsidRDefault="00852FB4" w:rsidP="00852FB4">
      <w:pPr>
        <w:pStyle w:val="Pagrindinistekstas2"/>
        <w:widowControl w:val="0"/>
        <w:shd w:val="clear" w:color="auto" w:fill="auto"/>
        <w:tabs>
          <w:tab w:val="left" w:pos="558"/>
        </w:tabs>
        <w:suppressAutoHyphens/>
        <w:spacing w:before="0" w:after="0" w:line="240" w:lineRule="auto"/>
        <w:ind w:firstLine="0"/>
        <w:rPr>
          <w:b/>
          <w:sz w:val="24"/>
          <w:szCs w:val="24"/>
        </w:rPr>
      </w:pPr>
      <w:r w:rsidRPr="006D5FA1">
        <w:rPr>
          <w:b/>
          <w:sz w:val="24"/>
          <w:szCs w:val="24"/>
        </w:rPr>
        <w:lastRenderedPageBreak/>
        <w:t>XXII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GINČŲ SPRENDIMO TVARKA</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p>
    <w:p w:rsidR="00852FB4" w:rsidRPr="006D5FA1" w:rsidRDefault="00852FB4" w:rsidP="00852FB4">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6D5FA1">
        <w:rPr>
          <w:sz w:val="24"/>
          <w:szCs w:val="24"/>
        </w:rPr>
        <w:t>147.</w:t>
      </w:r>
      <w:r w:rsidRPr="006D5FA1">
        <w:rPr>
          <w:sz w:val="24"/>
          <w:szCs w:val="24"/>
        </w:rPr>
        <w:tab/>
        <w:t>Ginčai tarp Sutarties šalių gali būti sprendžiami derybomis arba teisme.</w:t>
      </w:r>
    </w:p>
    <w:p w:rsidR="00852FB4" w:rsidRPr="006D5FA1" w:rsidRDefault="00852FB4" w:rsidP="00852FB4">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6D5FA1">
        <w:rPr>
          <w:sz w:val="24"/>
          <w:szCs w:val="24"/>
        </w:rPr>
        <w:t>148.</w:t>
      </w:r>
      <w:r w:rsidRPr="006D5FA1">
        <w:rPr>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rsidR="00852FB4" w:rsidRPr="006D5FA1" w:rsidRDefault="00852FB4" w:rsidP="00852FB4">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6D5FA1">
        <w:rPr>
          <w:sz w:val="24"/>
          <w:szCs w:val="24"/>
        </w:rPr>
        <w:t>149.</w:t>
      </w:r>
      <w:r w:rsidRPr="006D5FA1">
        <w:rPr>
          <w:sz w:val="24"/>
          <w:szCs w:val="24"/>
        </w:rPr>
        <w:tab/>
        <w:t>Visi ginčai, kylantys dėl šios Sutarties, nepavykus jų išspręsti derybomis, sprendžiami teisme pagal Pirkėjo buvimo vietą, jei įstatymai nenustato išimtinio bylų teismingumo.</w:t>
      </w:r>
    </w:p>
    <w:p w:rsidR="00852FB4" w:rsidRPr="006D5FA1" w:rsidRDefault="00852FB4" w:rsidP="00852FB4">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6D5FA1">
        <w:rPr>
          <w:sz w:val="24"/>
          <w:szCs w:val="24"/>
        </w:rPr>
        <w:t>150.</w:t>
      </w:r>
      <w:r w:rsidRPr="006D5FA1">
        <w:rPr>
          <w:sz w:val="24"/>
          <w:szCs w:val="24"/>
        </w:rPr>
        <w:tab/>
        <w:t>Tiekėjas, manydamas, kad Pirkėjas nepagrįstai nutraukė Sutartį dėl esminio Sutarties pažeidimo, turi teisę pareikšti ieškinį teismui per 30 (trisdešimt) dienų nuo Sutarties nutraukimo.</w:t>
      </w:r>
    </w:p>
    <w:p w:rsidR="00852FB4" w:rsidRPr="006D5FA1" w:rsidRDefault="00852FB4" w:rsidP="00852FB4">
      <w:pPr>
        <w:pStyle w:val="Pagrindinistekstas2"/>
        <w:widowControl w:val="0"/>
        <w:shd w:val="clear" w:color="auto" w:fill="auto"/>
        <w:tabs>
          <w:tab w:val="left" w:pos="534"/>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XXIII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ASMENS DUOMENŲ APSAUGA</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p>
    <w:p w:rsidR="00852FB4" w:rsidRPr="006D5FA1" w:rsidRDefault="00852FB4" w:rsidP="00852FB4">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6D5FA1">
        <w:rPr>
          <w:sz w:val="24"/>
          <w:szCs w:val="24"/>
        </w:rPr>
        <w:t>151.</w:t>
      </w:r>
      <w:r w:rsidRPr="006D5FA1">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rsidR="00852FB4" w:rsidRPr="006D5FA1" w:rsidRDefault="00852FB4" w:rsidP="00852FB4">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6D5FA1">
        <w:rPr>
          <w:sz w:val="24"/>
          <w:szCs w:val="24"/>
        </w:rPr>
        <w:t>152.</w:t>
      </w:r>
      <w:r w:rsidRPr="006D5FA1">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rsidR="00852FB4" w:rsidRPr="006D5FA1" w:rsidRDefault="00852FB4" w:rsidP="00852FB4">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6D5FA1">
        <w:rPr>
          <w:sz w:val="24"/>
          <w:szCs w:val="24"/>
        </w:rPr>
        <w:t>153.</w:t>
      </w:r>
      <w:r w:rsidRPr="006D5FA1">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rsidR="00852FB4" w:rsidRPr="006D5FA1" w:rsidRDefault="00852FB4" w:rsidP="00852FB4">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6D5FA1">
        <w:rPr>
          <w:sz w:val="24"/>
          <w:szCs w:val="24"/>
        </w:rPr>
        <w:t>154.</w:t>
      </w:r>
      <w:r w:rsidRPr="006D5FA1">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rsidR="00852FB4" w:rsidRPr="006D5FA1" w:rsidRDefault="00852FB4" w:rsidP="00852FB4">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6D5FA1">
        <w:rPr>
          <w:sz w:val="24"/>
          <w:szCs w:val="24"/>
        </w:rPr>
        <w:t>155.</w:t>
      </w:r>
      <w:r w:rsidRPr="006D5FA1">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rsidR="00852FB4" w:rsidRPr="006D5FA1" w:rsidRDefault="00852FB4" w:rsidP="00852FB4">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6D5FA1">
        <w:rPr>
          <w:sz w:val="24"/>
          <w:szCs w:val="24"/>
        </w:rPr>
        <w:t xml:space="preserve">156. </w:t>
      </w:r>
      <w:r w:rsidRPr="006D5FA1">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rsidR="00852FB4" w:rsidRPr="006D5FA1" w:rsidRDefault="00852FB4" w:rsidP="00852FB4">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rsidR="0007749A" w:rsidRPr="006D5FA1" w:rsidRDefault="0007749A" w:rsidP="00852FB4">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lastRenderedPageBreak/>
        <w:t>XXIV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DOKUMENTŲ SAUGOJIMAS IR JŲ TIKRINIMAS</w:t>
      </w:r>
    </w:p>
    <w:p w:rsidR="00852FB4" w:rsidRPr="006D5FA1" w:rsidRDefault="00852FB4" w:rsidP="00852FB4">
      <w:pPr>
        <w:pStyle w:val="Temosantrat30"/>
        <w:widowControl w:val="0"/>
        <w:shd w:val="clear" w:color="auto" w:fill="auto"/>
        <w:suppressAutoHyphens/>
        <w:spacing w:before="0" w:line="240" w:lineRule="auto"/>
        <w:jc w:val="center"/>
        <w:rPr>
          <w:sz w:val="24"/>
          <w:szCs w:val="24"/>
        </w:rPr>
      </w:pPr>
    </w:p>
    <w:p w:rsidR="00852FB4" w:rsidRPr="006D5FA1" w:rsidRDefault="00852FB4" w:rsidP="00852FB4">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6D5FA1">
        <w:rPr>
          <w:sz w:val="24"/>
          <w:szCs w:val="24"/>
        </w:rPr>
        <w:t>157.</w:t>
      </w:r>
      <w:r w:rsidRPr="006D5FA1">
        <w:rPr>
          <w:sz w:val="24"/>
          <w:szCs w:val="24"/>
        </w:rPr>
        <w:tab/>
        <w:t>Visi sąnaudas ir pajamas pagal Sutartį patvirtinantys dokumentai turi būti saugomi 10 (dešimt) metų nuo galutinio mokėjimo pagal Sutartį.</w:t>
      </w:r>
    </w:p>
    <w:p w:rsidR="00852FB4" w:rsidRPr="006D5FA1" w:rsidRDefault="00852FB4" w:rsidP="00852FB4">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6D5FA1">
        <w:rPr>
          <w:sz w:val="24"/>
          <w:szCs w:val="24"/>
        </w:rPr>
        <w:t>158.</w:t>
      </w:r>
      <w:r w:rsidRPr="006D5FA1">
        <w:rPr>
          <w:sz w:val="24"/>
          <w:szCs w:val="24"/>
        </w:rPr>
        <w:tab/>
        <w:t>Tiekėjas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rsidR="00852FB4" w:rsidRPr="006D5FA1" w:rsidRDefault="00852FB4" w:rsidP="00852FB4">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6D5FA1">
        <w:rPr>
          <w:sz w:val="24"/>
          <w:szCs w:val="24"/>
        </w:rPr>
        <w:t>159.</w:t>
      </w:r>
      <w:r w:rsidRPr="006D5FA1">
        <w:rPr>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rsidR="00852FB4" w:rsidRPr="006D5FA1" w:rsidRDefault="00852FB4" w:rsidP="00852FB4">
      <w:pPr>
        <w:pStyle w:val="Pagrindinistekstas2"/>
        <w:widowControl w:val="0"/>
        <w:shd w:val="clear" w:color="auto" w:fill="auto"/>
        <w:tabs>
          <w:tab w:val="left" w:pos="582"/>
        </w:tabs>
        <w:suppressAutoHyphens/>
        <w:spacing w:before="0" w:after="0" w:line="240" w:lineRule="auto"/>
        <w:ind w:firstLine="0"/>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XXV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ELEKTRONINIS PARAŠAS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6D5FA1">
        <w:rPr>
          <w:sz w:val="24"/>
          <w:szCs w:val="24"/>
        </w:rPr>
        <w:t>160.</w:t>
      </w:r>
      <w:r w:rsidRPr="006D5FA1">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rsidR="00852FB4" w:rsidRPr="006D5FA1" w:rsidRDefault="00852FB4" w:rsidP="00852FB4">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6D5FA1">
        <w:rPr>
          <w:sz w:val="24"/>
          <w:szCs w:val="24"/>
        </w:rPr>
        <w:t>161.</w:t>
      </w:r>
      <w:r w:rsidRPr="006D5FA1">
        <w:rPr>
          <w:sz w:val="24"/>
          <w:szCs w:val="24"/>
        </w:rPr>
        <w:tab/>
        <w:t>Kvalifikuotas elektroninis parašas priimamas šiomis sąlygomis:</w:t>
      </w:r>
    </w:p>
    <w:p w:rsidR="00852FB4" w:rsidRPr="006D5FA1" w:rsidRDefault="00852FB4" w:rsidP="00852FB4">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6D5FA1">
        <w:rPr>
          <w:sz w:val="24"/>
          <w:szCs w:val="24"/>
        </w:rPr>
        <w:t>161.1.</w:t>
      </w:r>
      <w:r w:rsidRPr="006D5FA1">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rsidR="00852FB4" w:rsidRPr="006D5FA1" w:rsidRDefault="00852FB4" w:rsidP="00852FB4">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6D5FA1">
        <w:rPr>
          <w:sz w:val="24"/>
          <w:szCs w:val="24"/>
        </w:rPr>
        <w:t>161.2.</w:t>
      </w:r>
      <w:r w:rsidRPr="006D5FA1">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rsidR="00852FB4" w:rsidRPr="006D5FA1" w:rsidRDefault="00852FB4" w:rsidP="00852FB4">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6D5FA1">
        <w:rPr>
          <w:sz w:val="24"/>
          <w:szCs w:val="24"/>
        </w:rPr>
        <w:t>162.</w:t>
      </w:r>
      <w:r w:rsidRPr="006D5FA1">
        <w:rPr>
          <w:sz w:val="24"/>
          <w:szCs w:val="24"/>
        </w:rPr>
        <w:tab/>
        <w:t>Kvalifikuotu elektroniniu parašu turi būti pasirašyta visa Sutartį sudarančių dalių (dokumentų) elektroninė byla.</w:t>
      </w:r>
    </w:p>
    <w:p w:rsidR="00852FB4" w:rsidRPr="006D5FA1" w:rsidRDefault="00852FB4" w:rsidP="00852FB4">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XXVI SKYRIUS</w:t>
      </w:r>
    </w:p>
    <w:p w:rsidR="00852FB4" w:rsidRPr="006D5FA1" w:rsidRDefault="00852FB4" w:rsidP="00852FB4">
      <w:pPr>
        <w:pStyle w:val="Temosantrat30"/>
        <w:widowControl w:val="0"/>
        <w:shd w:val="clear" w:color="auto" w:fill="auto"/>
        <w:suppressAutoHyphens/>
        <w:spacing w:before="0" w:line="240" w:lineRule="auto"/>
        <w:jc w:val="center"/>
        <w:rPr>
          <w:b/>
          <w:sz w:val="24"/>
          <w:szCs w:val="24"/>
        </w:rPr>
      </w:pPr>
      <w:r w:rsidRPr="006D5FA1">
        <w:rPr>
          <w:b/>
          <w:sz w:val="24"/>
          <w:szCs w:val="24"/>
        </w:rPr>
        <w:t>KONFIDENCIALUMAS</w:t>
      </w:r>
    </w:p>
    <w:p w:rsidR="00852FB4" w:rsidRPr="006D5FA1" w:rsidRDefault="00852FB4" w:rsidP="00852FB4">
      <w:pPr>
        <w:pStyle w:val="Temosantrat30"/>
        <w:widowControl w:val="0"/>
        <w:shd w:val="clear" w:color="auto" w:fill="auto"/>
        <w:suppressAutoHyphens/>
        <w:spacing w:before="0" w:line="240" w:lineRule="auto"/>
        <w:jc w:val="left"/>
        <w:rPr>
          <w:sz w:val="24"/>
          <w:szCs w:val="24"/>
        </w:rPr>
      </w:pPr>
    </w:p>
    <w:p w:rsidR="00852FB4" w:rsidRPr="006D5FA1" w:rsidRDefault="00852FB4" w:rsidP="00852FB4">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6D5FA1">
        <w:rPr>
          <w:sz w:val="24"/>
          <w:szCs w:val="24"/>
        </w:rPr>
        <w:t>163.</w:t>
      </w:r>
      <w:r w:rsidRPr="006D5FA1">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rsidR="00852FB4" w:rsidRPr="006D5FA1" w:rsidRDefault="00852FB4" w:rsidP="00852FB4">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6D5FA1">
        <w:rPr>
          <w:sz w:val="24"/>
          <w:szCs w:val="24"/>
        </w:rPr>
        <w:t>164.</w:t>
      </w:r>
      <w:r w:rsidRPr="006D5FA1">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rPr>
          <w:sz w:val="24"/>
          <w:szCs w:val="24"/>
        </w:rPr>
      </w:pPr>
      <w:r w:rsidRPr="006D5FA1">
        <w:rPr>
          <w:sz w:val="24"/>
          <w:szCs w:val="24"/>
        </w:rPr>
        <w:t>________________</w:t>
      </w:r>
    </w:p>
    <w:p w:rsidR="00EC52A6" w:rsidRPr="006D5FA1" w:rsidRDefault="00EC52A6" w:rsidP="00852FB4">
      <w:pPr>
        <w:pStyle w:val="Pagrindinistekstas2"/>
        <w:widowControl w:val="0"/>
        <w:shd w:val="clear" w:color="auto" w:fill="auto"/>
        <w:tabs>
          <w:tab w:val="left" w:pos="553"/>
        </w:tabs>
        <w:suppressAutoHyphens/>
        <w:spacing w:before="0" w:after="0" w:line="240" w:lineRule="auto"/>
        <w:ind w:firstLine="0"/>
        <w:rPr>
          <w:sz w:val="24"/>
          <w:szCs w:val="24"/>
        </w:rPr>
      </w:pPr>
    </w:p>
    <w:p w:rsidR="00685111" w:rsidRPr="006D5FA1" w:rsidRDefault="00685111" w:rsidP="00852FB4">
      <w:pPr>
        <w:pStyle w:val="Pagrindinistekstas2"/>
        <w:widowControl w:val="0"/>
        <w:shd w:val="clear" w:color="auto" w:fill="auto"/>
        <w:tabs>
          <w:tab w:val="left" w:pos="553"/>
        </w:tabs>
        <w:suppressAutoHyphens/>
        <w:spacing w:before="0" w:after="0" w:line="240" w:lineRule="auto"/>
        <w:ind w:firstLine="0"/>
        <w:rPr>
          <w:sz w:val="24"/>
          <w:szCs w:val="24"/>
        </w:rPr>
      </w:pPr>
    </w:p>
    <w:p w:rsidR="00E658E5" w:rsidRPr="006D5FA1" w:rsidRDefault="00E658E5" w:rsidP="00E658E5">
      <w:pPr>
        <w:pStyle w:val="Pagrindinistekstas2"/>
        <w:widowControl w:val="0"/>
        <w:shd w:val="clear" w:color="auto" w:fill="auto"/>
        <w:tabs>
          <w:tab w:val="left" w:pos="553"/>
        </w:tabs>
        <w:suppressAutoHyphens/>
        <w:spacing w:before="0" w:after="0" w:line="240" w:lineRule="auto"/>
        <w:ind w:left="6804" w:firstLine="0"/>
        <w:jc w:val="both"/>
        <w:rPr>
          <w:sz w:val="24"/>
          <w:szCs w:val="24"/>
        </w:rPr>
      </w:pPr>
      <w:r w:rsidRPr="006D5FA1">
        <w:rPr>
          <w:sz w:val="24"/>
          <w:szCs w:val="24"/>
        </w:rPr>
        <w:lastRenderedPageBreak/>
        <w:t>S</w:t>
      </w:r>
      <w:r w:rsidR="00852FB4" w:rsidRPr="006D5FA1">
        <w:rPr>
          <w:sz w:val="24"/>
          <w:szCs w:val="24"/>
        </w:rPr>
        <w:t xml:space="preserve">pecialiųjų sąlygų </w:t>
      </w:r>
    </w:p>
    <w:p w:rsidR="00852FB4" w:rsidRPr="006D5FA1" w:rsidRDefault="00852FB4" w:rsidP="00E658E5">
      <w:pPr>
        <w:pStyle w:val="Pagrindinistekstas2"/>
        <w:widowControl w:val="0"/>
        <w:shd w:val="clear" w:color="auto" w:fill="auto"/>
        <w:tabs>
          <w:tab w:val="left" w:pos="553"/>
        </w:tabs>
        <w:suppressAutoHyphens/>
        <w:spacing w:before="0" w:after="0" w:line="240" w:lineRule="auto"/>
        <w:ind w:left="6804" w:firstLine="0"/>
        <w:jc w:val="both"/>
        <w:rPr>
          <w:sz w:val="24"/>
          <w:szCs w:val="24"/>
        </w:rPr>
      </w:pPr>
      <w:r w:rsidRPr="006D5FA1">
        <w:rPr>
          <w:sz w:val="24"/>
          <w:szCs w:val="24"/>
        </w:rPr>
        <w:t>3 priedas</w:t>
      </w: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jc w:val="right"/>
        <w:rPr>
          <w:sz w:val="24"/>
          <w:szCs w:val="24"/>
        </w:rPr>
      </w:pPr>
    </w:p>
    <w:p w:rsidR="00852FB4" w:rsidRPr="006D5FA1" w:rsidRDefault="00852FB4" w:rsidP="00852FB4">
      <w:pPr>
        <w:autoSpaceDN w:val="0"/>
        <w:jc w:val="center"/>
        <w:rPr>
          <w:b/>
          <w:bCs/>
          <w:iCs/>
          <w:lang w:val="lt-LT"/>
        </w:rPr>
      </w:pPr>
    </w:p>
    <w:p w:rsidR="00852FB4" w:rsidRPr="006D5FA1" w:rsidRDefault="00852FB4" w:rsidP="00852FB4">
      <w:pPr>
        <w:autoSpaceDN w:val="0"/>
        <w:jc w:val="center"/>
        <w:rPr>
          <w:b/>
          <w:bCs/>
          <w:iCs/>
          <w:lang w:val="lt-LT"/>
        </w:rPr>
      </w:pPr>
      <w:r w:rsidRPr="006D5FA1">
        <w:rPr>
          <w:b/>
          <w:bCs/>
          <w:iCs/>
          <w:lang w:val="lt-LT"/>
        </w:rPr>
        <w:t>PREKIŲ PRIĖMIMO–PERDAVIMO</w:t>
      </w:r>
      <w:r w:rsidR="00B21B73" w:rsidRPr="006D5FA1">
        <w:rPr>
          <w:b/>
          <w:bCs/>
          <w:iCs/>
          <w:lang w:val="lt-LT"/>
        </w:rPr>
        <w:t xml:space="preserve"> </w:t>
      </w:r>
      <w:r w:rsidRPr="006D5FA1">
        <w:rPr>
          <w:b/>
          <w:bCs/>
          <w:iCs/>
          <w:lang w:val="lt-LT"/>
        </w:rPr>
        <w:t xml:space="preserve">AKTAS </w:t>
      </w:r>
    </w:p>
    <w:p w:rsidR="00852FB4" w:rsidRPr="006D5FA1" w:rsidRDefault="00852FB4" w:rsidP="00852FB4">
      <w:pPr>
        <w:autoSpaceDN w:val="0"/>
        <w:jc w:val="center"/>
        <w:rPr>
          <w:lang w:val="lt-LT"/>
        </w:rPr>
      </w:pPr>
      <w:r w:rsidRPr="006D5FA1">
        <w:rPr>
          <w:lang w:val="lt-LT"/>
        </w:rPr>
        <w:t>_______________</w:t>
      </w:r>
      <w:r w:rsidR="00E658E5" w:rsidRPr="006D5FA1">
        <w:rPr>
          <w:lang w:val="lt-LT"/>
        </w:rPr>
        <w:t xml:space="preserve">Nr. </w:t>
      </w:r>
    </w:p>
    <w:p w:rsidR="00852FB4" w:rsidRPr="006D5FA1" w:rsidRDefault="00852FB4" w:rsidP="00852FB4">
      <w:pPr>
        <w:autoSpaceDN w:val="0"/>
        <w:jc w:val="center"/>
        <w:rPr>
          <w:lang w:val="lt-LT"/>
        </w:rPr>
      </w:pPr>
      <w:r w:rsidRPr="006D5FA1">
        <w:rPr>
          <w:lang w:val="lt-LT"/>
        </w:rPr>
        <w:t>(įrašoma data</w:t>
      </w:r>
      <w:r w:rsidR="00E658E5" w:rsidRPr="006D5FA1">
        <w:rPr>
          <w:lang w:val="lt-LT"/>
        </w:rPr>
        <w:t>, numeris</w:t>
      </w:r>
      <w:r w:rsidRPr="006D5FA1">
        <w:rPr>
          <w:lang w:val="lt-LT"/>
        </w:rPr>
        <w:t>)</w:t>
      </w:r>
    </w:p>
    <w:p w:rsidR="00852FB4" w:rsidRPr="006D5FA1" w:rsidRDefault="00852FB4" w:rsidP="00852FB4">
      <w:pPr>
        <w:autoSpaceDN w:val="0"/>
        <w:jc w:val="center"/>
        <w:rPr>
          <w:lang w:val="lt-LT"/>
        </w:rPr>
      </w:pPr>
      <w:r w:rsidRPr="006D5FA1">
        <w:rPr>
          <w:lang w:val="lt-LT"/>
        </w:rPr>
        <w:t>_______________</w:t>
      </w:r>
    </w:p>
    <w:p w:rsidR="00852FB4" w:rsidRPr="006D5FA1" w:rsidRDefault="00852FB4" w:rsidP="00852FB4">
      <w:pPr>
        <w:autoSpaceDN w:val="0"/>
        <w:jc w:val="center"/>
        <w:rPr>
          <w:bCs/>
          <w:iCs/>
          <w:lang w:val="lt-LT"/>
        </w:rPr>
      </w:pPr>
      <w:r w:rsidRPr="006D5FA1">
        <w:rPr>
          <w:bCs/>
          <w:iCs/>
          <w:lang w:val="lt-LT"/>
        </w:rPr>
        <w:t>(įrašoma sudarymo vieta)</w:t>
      </w:r>
    </w:p>
    <w:p w:rsidR="00852FB4" w:rsidRPr="006D5FA1" w:rsidRDefault="00852FB4" w:rsidP="00852FB4">
      <w:pPr>
        <w:autoSpaceDN w:val="0"/>
        <w:jc w:val="center"/>
        <w:rPr>
          <w:lang w:val="lt-LT"/>
        </w:rPr>
      </w:pPr>
    </w:p>
    <w:tbl>
      <w:tblPr>
        <w:tblW w:w="9356" w:type="dxa"/>
        <w:tblInd w:w="108" w:type="dxa"/>
        <w:tblCellMar>
          <w:left w:w="10" w:type="dxa"/>
          <w:right w:w="10" w:type="dxa"/>
        </w:tblCellMar>
        <w:tblLook w:val="04A0"/>
      </w:tblPr>
      <w:tblGrid>
        <w:gridCol w:w="9356"/>
      </w:tblGrid>
      <w:tr w:rsidR="00852FB4" w:rsidRPr="006D5FA1" w:rsidTr="000F03A9">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52FB4" w:rsidRPr="006D5FA1" w:rsidRDefault="00852FB4" w:rsidP="00E658E5">
            <w:pPr>
              <w:autoSpaceDN w:val="0"/>
              <w:ind w:firstLine="62"/>
              <w:rPr>
                <w:lang w:val="lt-LT"/>
              </w:rPr>
            </w:pPr>
            <w:r w:rsidRPr="006D5FA1">
              <w:rPr>
                <w:b/>
                <w:lang w:val="lt-LT"/>
              </w:rPr>
              <w:t>Pirkėjas</w:t>
            </w:r>
          </w:p>
        </w:tc>
      </w:tr>
      <w:tr w:rsidR="00852FB4" w:rsidRPr="006D5FA1" w:rsidTr="000F03A9">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52FB4" w:rsidRPr="006D5FA1" w:rsidRDefault="00852FB4" w:rsidP="000F03A9">
            <w:pPr>
              <w:autoSpaceDN w:val="0"/>
              <w:ind w:firstLine="60"/>
              <w:rPr>
                <w:lang w:val="lt-LT"/>
              </w:rPr>
            </w:pPr>
            <w:r w:rsidRPr="006D5FA1">
              <w:rPr>
                <w:b/>
                <w:lang w:val="lt-LT"/>
              </w:rPr>
              <w:t>Tiekėjas</w:t>
            </w:r>
          </w:p>
          <w:p w:rsidR="00852FB4" w:rsidRPr="006D5FA1" w:rsidRDefault="00852FB4" w:rsidP="000F03A9">
            <w:pPr>
              <w:autoSpaceDN w:val="0"/>
              <w:ind w:firstLine="60"/>
              <w:jc w:val="both"/>
              <w:rPr>
                <w:lang w:val="lt-LT"/>
              </w:rPr>
            </w:pPr>
            <w:r w:rsidRPr="006D5FA1">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852FB4" w:rsidRPr="006D5FA1" w:rsidTr="000F03A9">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52FB4" w:rsidRPr="006D5FA1" w:rsidRDefault="00852FB4" w:rsidP="00E658E5">
            <w:pPr>
              <w:autoSpaceDN w:val="0"/>
              <w:ind w:firstLine="60"/>
              <w:rPr>
                <w:lang w:val="lt-LT"/>
              </w:rPr>
            </w:pPr>
            <w:r w:rsidRPr="006D5FA1">
              <w:rPr>
                <w:b/>
                <w:lang w:val="lt-LT"/>
              </w:rPr>
              <w:t>Sutarties Nr.</w:t>
            </w:r>
          </w:p>
        </w:tc>
      </w:tr>
      <w:tr w:rsidR="00852FB4" w:rsidRPr="006D5FA1" w:rsidTr="000F03A9">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52FB4" w:rsidRPr="006D5FA1" w:rsidRDefault="00852FB4" w:rsidP="00E658E5">
            <w:pPr>
              <w:autoSpaceDN w:val="0"/>
              <w:ind w:firstLine="60"/>
              <w:rPr>
                <w:lang w:val="lt-LT"/>
              </w:rPr>
            </w:pPr>
            <w:r w:rsidRPr="006D5FA1">
              <w:rPr>
                <w:b/>
                <w:lang w:val="lt-LT"/>
              </w:rPr>
              <w:t xml:space="preserve">Sutarties pavadinimas </w:t>
            </w:r>
          </w:p>
        </w:tc>
      </w:tr>
    </w:tbl>
    <w:p w:rsidR="00852FB4" w:rsidRPr="006D5FA1" w:rsidRDefault="00852FB4" w:rsidP="00852FB4">
      <w:pPr>
        <w:tabs>
          <w:tab w:val="left" w:pos="993"/>
        </w:tabs>
        <w:autoSpaceDN w:val="0"/>
        <w:ind w:right="-129" w:firstLine="567"/>
        <w:jc w:val="both"/>
        <w:rPr>
          <w:b/>
          <w:lang w:val="lt-LT"/>
        </w:rPr>
      </w:pPr>
    </w:p>
    <w:p w:rsidR="00852FB4" w:rsidRPr="006D5FA1" w:rsidRDefault="00852FB4" w:rsidP="00852FB4">
      <w:pPr>
        <w:tabs>
          <w:tab w:val="left" w:pos="993"/>
        </w:tabs>
        <w:autoSpaceDN w:val="0"/>
        <w:ind w:right="141" w:firstLine="567"/>
        <w:jc w:val="both"/>
        <w:rPr>
          <w:lang w:val="lt-LT"/>
        </w:rPr>
      </w:pPr>
      <w:r w:rsidRPr="006D5FA1">
        <w:rPr>
          <w:b/>
          <w:lang w:val="lt-LT"/>
        </w:rPr>
        <w:t>Tiekėjas</w:t>
      </w:r>
      <w:r w:rsidRPr="006D5FA1">
        <w:rPr>
          <w:lang w:val="lt-LT"/>
        </w:rPr>
        <w:t xml:space="preserve"> šiuo Prekių perdavimo–priėmimo aktu patvirtina, kad jis </w:t>
      </w:r>
      <w:r w:rsidRPr="006D5FA1">
        <w:rPr>
          <w:i/>
          <w:lang w:val="lt-LT"/>
        </w:rPr>
        <w:t>pristatė ir sumontavo, ir kita (užpildyti)</w:t>
      </w:r>
      <w:r w:rsidRPr="006D5FA1">
        <w:rPr>
          <w:lang w:val="lt-LT"/>
        </w:rPr>
        <w:t xml:space="preserve"> 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3703"/>
        <w:gridCol w:w="1070"/>
        <w:gridCol w:w="1073"/>
        <w:gridCol w:w="1602"/>
        <w:gridCol w:w="1381"/>
      </w:tblGrid>
      <w:tr w:rsidR="00852FB4" w:rsidRPr="006D5FA1" w:rsidTr="000F03A9">
        <w:tc>
          <w:tcPr>
            <w:tcW w:w="443" w:type="dxa"/>
          </w:tcPr>
          <w:p w:rsidR="00852FB4" w:rsidRPr="006D5FA1" w:rsidRDefault="00852FB4" w:rsidP="000F03A9">
            <w:pPr>
              <w:jc w:val="center"/>
              <w:rPr>
                <w:lang w:val="lt-LT"/>
              </w:rPr>
            </w:pPr>
            <w:r w:rsidRPr="006D5FA1">
              <w:rPr>
                <w:lang w:val="lt-LT"/>
              </w:rPr>
              <w:t>Eil. Nr.</w:t>
            </w:r>
          </w:p>
        </w:tc>
        <w:tc>
          <w:tcPr>
            <w:tcW w:w="3764" w:type="dxa"/>
          </w:tcPr>
          <w:p w:rsidR="00852FB4" w:rsidRPr="006D5FA1" w:rsidRDefault="00852FB4" w:rsidP="000F03A9">
            <w:pPr>
              <w:jc w:val="center"/>
              <w:rPr>
                <w:lang w:val="lt-LT"/>
              </w:rPr>
            </w:pPr>
            <w:r w:rsidRPr="006D5FA1">
              <w:rPr>
                <w:lang w:val="lt-LT"/>
              </w:rPr>
              <w:t xml:space="preserve">Apibūdinimas, vieta </w:t>
            </w:r>
          </w:p>
          <w:p w:rsidR="00852FB4" w:rsidRPr="006D5FA1" w:rsidRDefault="00852FB4" w:rsidP="000F03A9">
            <w:pPr>
              <w:jc w:val="center"/>
              <w:rPr>
                <w:lang w:val="lt-LT"/>
              </w:rPr>
            </w:pPr>
            <w:r w:rsidRPr="006D5FA1">
              <w:rPr>
                <w:rFonts w:eastAsia="Lucida Sans Unicode"/>
                <w:lang w:val="lt-LT"/>
              </w:rPr>
              <w:t>(nurodomas prekių gamintojo ir modelio pavadinimas)</w:t>
            </w:r>
          </w:p>
        </w:tc>
        <w:tc>
          <w:tcPr>
            <w:tcW w:w="1080" w:type="dxa"/>
          </w:tcPr>
          <w:p w:rsidR="00852FB4" w:rsidRPr="006D5FA1" w:rsidRDefault="00852FB4" w:rsidP="000F03A9">
            <w:pPr>
              <w:jc w:val="center"/>
              <w:rPr>
                <w:lang w:val="lt-LT"/>
              </w:rPr>
            </w:pPr>
            <w:r w:rsidRPr="006D5FA1">
              <w:rPr>
                <w:lang w:val="lt-LT"/>
              </w:rPr>
              <w:t>Mato vnt.</w:t>
            </w:r>
          </w:p>
        </w:tc>
        <w:tc>
          <w:tcPr>
            <w:tcW w:w="1080" w:type="dxa"/>
          </w:tcPr>
          <w:p w:rsidR="00852FB4" w:rsidRPr="006D5FA1" w:rsidRDefault="00852FB4" w:rsidP="000F03A9">
            <w:pPr>
              <w:jc w:val="center"/>
              <w:rPr>
                <w:lang w:val="lt-LT"/>
              </w:rPr>
            </w:pPr>
            <w:r w:rsidRPr="006D5FA1">
              <w:rPr>
                <w:lang w:val="lt-LT"/>
              </w:rPr>
              <w:t xml:space="preserve">Kiekis </w:t>
            </w:r>
          </w:p>
        </w:tc>
        <w:tc>
          <w:tcPr>
            <w:tcW w:w="1620" w:type="dxa"/>
          </w:tcPr>
          <w:p w:rsidR="00852FB4" w:rsidRPr="006D5FA1" w:rsidRDefault="00852FB4" w:rsidP="000F03A9">
            <w:pPr>
              <w:jc w:val="center"/>
              <w:rPr>
                <w:lang w:val="lt-LT"/>
              </w:rPr>
            </w:pPr>
            <w:r w:rsidRPr="006D5FA1">
              <w:rPr>
                <w:lang w:val="lt-LT"/>
              </w:rPr>
              <w:t>Vieneto vertė (Eur be</w:t>
            </w:r>
          </w:p>
          <w:p w:rsidR="00852FB4" w:rsidRPr="006D5FA1" w:rsidRDefault="00852FB4" w:rsidP="000F03A9">
            <w:pPr>
              <w:jc w:val="center"/>
              <w:rPr>
                <w:lang w:val="lt-LT"/>
              </w:rPr>
            </w:pPr>
            <w:r w:rsidRPr="006D5FA1">
              <w:rPr>
                <w:lang w:val="lt-LT"/>
              </w:rPr>
              <w:t>PVM)</w:t>
            </w:r>
          </w:p>
        </w:tc>
        <w:tc>
          <w:tcPr>
            <w:tcW w:w="1398" w:type="dxa"/>
          </w:tcPr>
          <w:p w:rsidR="00852FB4" w:rsidRPr="006D5FA1" w:rsidRDefault="00E658E5" w:rsidP="000F03A9">
            <w:pPr>
              <w:jc w:val="center"/>
              <w:rPr>
                <w:lang w:val="lt-LT"/>
              </w:rPr>
            </w:pPr>
            <w:r w:rsidRPr="006D5FA1">
              <w:rPr>
                <w:lang w:val="lt-LT"/>
              </w:rPr>
              <w:t>Iš v</w:t>
            </w:r>
            <w:r w:rsidR="00852FB4" w:rsidRPr="006D5FA1">
              <w:rPr>
                <w:lang w:val="lt-LT"/>
              </w:rPr>
              <w:t xml:space="preserve">iso vertė </w:t>
            </w:r>
          </w:p>
          <w:p w:rsidR="00852FB4" w:rsidRPr="006D5FA1" w:rsidRDefault="00852FB4" w:rsidP="000F03A9">
            <w:pPr>
              <w:jc w:val="center"/>
              <w:rPr>
                <w:lang w:val="lt-LT"/>
              </w:rPr>
            </w:pPr>
            <w:r w:rsidRPr="006D5FA1">
              <w:rPr>
                <w:lang w:val="lt-LT"/>
              </w:rPr>
              <w:t>(Eur be PVM)</w:t>
            </w:r>
          </w:p>
        </w:tc>
      </w:tr>
      <w:tr w:rsidR="00852FB4" w:rsidRPr="006D5FA1" w:rsidTr="000F03A9">
        <w:tc>
          <w:tcPr>
            <w:tcW w:w="443" w:type="dxa"/>
          </w:tcPr>
          <w:p w:rsidR="00852FB4" w:rsidRPr="006D5FA1" w:rsidRDefault="00852FB4" w:rsidP="000F03A9">
            <w:pPr>
              <w:jc w:val="center"/>
              <w:rPr>
                <w:lang w:val="lt-LT"/>
              </w:rPr>
            </w:pPr>
            <w:r w:rsidRPr="006D5FA1">
              <w:rPr>
                <w:lang w:val="lt-LT"/>
              </w:rPr>
              <w:t>1.</w:t>
            </w:r>
          </w:p>
        </w:tc>
        <w:tc>
          <w:tcPr>
            <w:tcW w:w="3764" w:type="dxa"/>
            <w:shd w:val="clear" w:color="auto" w:fill="FFFFFF"/>
          </w:tcPr>
          <w:p w:rsidR="00852FB4" w:rsidRPr="006D5FA1" w:rsidRDefault="00852FB4" w:rsidP="000F03A9">
            <w:pPr>
              <w:jc w:val="both"/>
              <w:rPr>
                <w:rFonts w:eastAsia="Lucida Sans Unicode"/>
                <w:lang w:val="lt-LT"/>
              </w:rPr>
            </w:pPr>
          </w:p>
        </w:tc>
        <w:tc>
          <w:tcPr>
            <w:tcW w:w="1080" w:type="dxa"/>
            <w:shd w:val="clear" w:color="auto" w:fill="FFFFFF"/>
          </w:tcPr>
          <w:p w:rsidR="00852FB4" w:rsidRPr="006D5FA1" w:rsidRDefault="00852FB4" w:rsidP="000F03A9">
            <w:pPr>
              <w:widowControl w:val="0"/>
              <w:overflowPunct w:val="0"/>
              <w:autoSpaceDE w:val="0"/>
              <w:autoSpaceDN w:val="0"/>
              <w:jc w:val="center"/>
              <w:rPr>
                <w:rFonts w:eastAsia="Lucida Sans Unicode"/>
                <w:lang w:val="lt-LT"/>
              </w:rPr>
            </w:pPr>
          </w:p>
        </w:tc>
        <w:tc>
          <w:tcPr>
            <w:tcW w:w="1080" w:type="dxa"/>
            <w:shd w:val="clear" w:color="auto" w:fill="FFFFFF"/>
          </w:tcPr>
          <w:p w:rsidR="00852FB4" w:rsidRPr="006D5FA1" w:rsidRDefault="00852FB4" w:rsidP="000F03A9">
            <w:pPr>
              <w:widowControl w:val="0"/>
              <w:overflowPunct w:val="0"/>
              <w:autoSpaceDE w:val="0"/>
              <w:autoSpaceDN w:val="0"/>
              <w:jc w:val="center"/>
              <w:rPr>
                <w:rFonts w:eastAsia="Lucida Sans Unicode"/>
                <w:lang w:val="lt-LT"/>
              </w:rPr>
            </w:pPr>
          </w:p>
        </w:tc>
        <w:tc>
          <w:tcPr>
            <w:tcW w:w="1620" w:type="dxa"/>
          </w:tcPr>
          <w:p w:rsidR="00852FB4" w:rsidRPr="006D5FA1" w:rsidRDefault="00852FB4" w:rsidP="000F03A9">
            <w:pPr>
              <w:jc w:val="center"/>
              <w:rPr>
                <w:lang w:val="lt-LT"/>
              </w:rPr>
            </w:pP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Iš viso</w:t>
            </w: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PVM %</w:t>
            </w: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Iš viso</w:t>
            </w:r>
          </w:p>
        </w:tc>
        <w:tc>
          <w:tcPr>
            <w:tcW w:w="1398" w:type="dxa"/>
          </w:tcPr>
          <w:p w:rsidR="00852FB4" w:rsidRPr="006D5FA1" w:rsidRDefault="00852FB4" w:rsidP="000F03A9">
            <w:pPr>
              <w:jc w:val="center"/>
              <w:rPr>
                <w:lang w:val="lt-LT"/>
              </w:rPr>
            </w:pPr>
          </w:p>
        </w:tc>
      </w:tr>
    </w:tbl>
    <w:p w:rsidR="00852FB4" w:rsidRPr="006D5FA1" w:rsidRDefault="00852FB4" w:rsidP="00852FB4">
      <w:pPr>
        <w:tabs>
          <w:tab w:val="left" w:pos="993"/>
        </w:tabs>
        <w:autoSpaceDN w:val="0"/>
        <w:ind w:right="-129" w:firstLine="567"/>
        <w:jc w:val="both"/>
        <w:rPr>
          <w:lang w:val="lt-LT"/>
        </w:rPr>
      </w:pPr>
      <w:r w:rsidRPr="006D5FA1">
        <w:rPr>
          <w:b/>
          <w:lang w:val="lt-LT"/>
        </w:rPr>
        <w:t xml:space="preserve">Pirkėjas </w:t>
      </w:r>
    </w:p>
    <w:p w:rsidR="00852FB4" w:rsidRPr="006D5FA1" w:rsidRDefault="00852FB4" w:rsidP="00852FB4">
      <w:pPr>
        <w:tabs>
          <w:tab w:val="left" w:pos="993"/>
        </w:tabs>
        <w:autoSpaceDN w:val="0"/>
        <w:ind w:right="141" w:firstLine="567"/>
        <w:jc w:val="both"/>
        <w:rPr>
          <w:lang w:val="lt-LT"/>
        </w:rPr>
      </w:pPr>
      <w:r w:rsidRPr="006D5FA1">
        <w:rPr>
          <w:lang w:val="lt-LT"/>
        </w:rPr>
        <w:t xml:space="preserve">Priima ir patvirtina, kad: Prekės </w:t>
      </w:r>
      <w:r w:rsidRPr="006D5FA1">
        <w:rPr>
          <w:i/>
          <w:lang w:val="lt-LT"/>
        </w:rPr>
        <w:t>pristatytos ir sumontuotos, ir kita (užpildyti)</w:t>
      </w:r>
      <w:r w:rsidRPr="006D5FA1">
        <w:rPr>
          <w:lang w:val="lt-LT"/>
        </w:rPr>
        <w:t xml:space="preserve"> laiku bei atitinka Sutartyje ir jos prieduose nustatytus reikalavimus; yra pateikti reikalingi dokumentai, suteikta naudojimo ir priežiūros informacija ir pan. Tiekėjui</w:t>
      </w:r>
      <w:r w:rsidRPr="006D5FA1">
        <w:rPr>
          <w:rFonts w:eastAsia="ヒラギノ角ゴ Pro W3"/>
          <w:kern w:val="2"/>
          <w:lang w:val="lt-LT"/>
        </w:rPr>
        <w:t xml:space="preserve"> pretenzijų dėl perduotų prekių </w:t>
      </w:r>
      <w:r w:rsidRPr="006D5FA1">
        <w:rPr>
          <w:lang w:val="lt-LT"/>
        </w:rPr>
        <w:t xml:space="preserve">(sukurto ar įgyto turto) </w:t>
      </w:r>
      <w:r w:rsidRPr="006D5FA1">
        <w:rPr>
          <w:rFonts w:eastAsia="ヒラギノ角ゴ Pro W3"/>
          <w:kern w:val="2"/>
          <w:lang w:val="lt-LT"/>
        </w:rPr>
        <w:t xml:space="preserve">nėra. </w:t>
      </w:r>
    </w:p>
    <w:p w:rsidR="00852FB4" w:rsidRPr="006D5FA1" w:rsidRDefault="00852FB4" w:rsidP="00852FB4">
      <w:pPr>
        <w:tabs>
          <w:tab w:val="left" w:pos="993"/>
        </w:tabs>
        <w:autoSpaceDN w:val="0"/>
        <w:ind w:right="141" w:firstLine="567"/>
        <w:jc w:val="both"/>
        <w:rPr>
          <w:lang w:val="lt-LT"/>
        </w:rPr>
      </w:pPr>
      <w:r w:rsidRPr="006D5FA1">
        <w:rPr>
          <w:rFonts w:eastAsia="ヒラギノ角ゴ Pro W3"/>
          <w:kern w:val="2"/>
          <w:lang w:val="lt-LT"/>
        </w:rPr>
        <w:t>Už prekes Pirkėjas įsipareigoja sumokėti Tiekėjui [nurodoma suma su PVM] Eur ([nurodoma suma žodžiais] eurų) sumą Šalių sudarytoje Sutartyje nustatyta tvarka.</w:t>
      </w:r>
    </w:p>
    <w:p w:rsidR="00852FB4" w:rsidRPr="006D5FA1" w:rsidRDefault="00852FB4" w:rsidP="00852FB4">
      <w:pPr>
        <w:autoSpaceDN w:val="0"/>
        <w:jc w:val="both"/>
        <w:rPr>
          <w:bCs/>
          <w:iCs/>
          <w:lang w:val="lt-LT"/>
        </w:rPr>
      </w:pPr>
      <w:r w:rsidRPr="006D5FA1">
        <w:rPr>
          <w:bCs/>
          <w:iCs/>
          <w:lang w:val="lt-LT"/>
        </w:rPr>
        <w:t xml:space="preserve">Šis aktas pasirašytas dviem vienodą teisinę galią turinčiais egzemplioriais po vieną kiekvienai Šaliai. </w:t>
      </w:r>
    </w:p>
    <w:p w:rsidR="00852FB4" w:rsidRPr="006D5FA1" w:rsidRDefault="00852FB4" w:rsidP="00852FB4">
      <w:pPr>
        <w:autoSpaceDN w:val="0"/>
        <w:ind w:right="12"/>
        <w:rPr>
          <w:lang w:val="lt-LT"/>
        </w:rPr>
      </w:pPr>
    </w:p>
    <w:tbl>
      <w:tblPr>
        <w:tblW w:w="9639" w:type="dxa"/>
        <w:tblInd w:w="108" w:type="dxa"/>
        <w:tblCellMar>
          <w:left w:w="10" w:type="dxa"/>
          <w:right w:w="10" w:type="dxa"/>
        </w:tblCellMar>
        <w:tblLook w:val="04A0"/>
      </w:tblPr>
      <w:tblGrid>
        <w:gridCol w:w="5129"/>
        <w:gridCol w:w="4510"/>
      </w:tblGrid>
      <w:tr w:rsidR="00852FB4" w:rsidRPr="006D5FA1" w:rsidTr="000F03A9">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rsidR="00852FB4" w:rsidRPr="006D5FA1" w:rsidRDefault="00852FB4" w:rsidP="000F03A9">
            <w:pPr>
              <w:autoSpaceDN w:val="0"/>
              <w:jc w:val="center"/>
              <w:rPr>
                <w:lang w:val="lt-LT"/>
              </w:rPr>
            </w:pPr>
            <w:r w:rsidRPr="006D5FA1">
              <w:rPr>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rsidR="00852FB4" w:rsidRPr="006D5FA1" w:rsidRDefault="00852FB4" w:rsidP="000F03A9">
            <w:pPr>
              <w:autoSpaceDN w:val="0"/>
              <w:ind w:right="343" w:firstLine="34"/>
              <w:jc w:val="center"/>
              <w:rPr>
                <w:strike/>
                <w:lang w:val="lt-LT"/>
              </w:rPr>
            </w:pPr>
            <w:r w:rsidRPr="006D5FA1">
              <w:rPr>
                <w:lang w:val="lt-LT"/>
              </w:rPr>
              <w:t xml:space="preserve">Pirkėjas </w:t>
            </w:r>
          </w:p>
        </w:tc>
      </w:tr>
      <w:tr w:rsidR="00852FB4" w:rsidRPr="006D5FA1" w:rsidTr="000F03A9">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852FB4" w:rsidRPr="006D5FA1" w:rsidRDefault="00852FB4" w:rsidP="000F03A9">
            <w:pPr>
              <w:autoSpaceDN w:val="0"/>
              <w:jc w:val="center"/>
              <w:rPr>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852FB4" w:rsidRPr="006D5FA1" w:rsidRDefault="00852FB4" w:rsidP="000F03A9">
            <w:pPr>
              <w:autoSpaceDN w:val="0"/>
              <w:ind w:firstLine="34"/>
              <w:jc w:val="center"/>
              <w:rPr>
                <w:lang w:val="lt-LT"/>
              </w:rPr>
            </w:pPr>
          </w:p>
        </w:tc>
      </w:tr>
      <w:tr w:rsidR="00852FB4" w:rsidRPr="006D5FA1" w:rsidTr="000F03A9">
        <w:trPr>
          <w:trHeight w:val="285"/>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 xml:space="preserve">[Pavadinimas] </w:t>
            </w:r>
          </w:p>
        </w:tc>
      </w:tr>
      <w:tr w:rsidR="00852FB4" w:rsidRPr="006D5FA1" w:rsidTr="000F03A9">
        <w:trPr>
          <w:trHeight w:val="285"/>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[Buveinės adresas]</w:t>
            </w:r>
          </w:p>
        </w:tc>
      </w:tr>
      <w:tr w:rsidR="00852FB4" w:rsidRPr="006D5FA1" w:rsidTr="000F03A9">
        <w:trPr>
          <w:trHeight w:val="310"/>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[Telefonas, el. paštas]</w:t>
            </w:r>
          </w:p>
        </w:tc>
      </w:tr>
      <w:tr w:rsidR="00852FB4" w:rsidRPr="006D5FA1" w:rsidTr="000F03A9">
        <w:trPr>
          <w:trHeight w:val="310"/>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[Įstaigos kodas]</w:t>
            </w:r>
          </w:p>
        </w:tc>
      </w:tr>
      <w:tr w:rsidR="00852FB4" w:rsidRPr="006D5FA1" w:rsidTr="000F03A9">
        <w:trPr>
          <w:trHeight w:val="310"/>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[Bankas, banko kodas]</w:t>
            </w:r>
          </w:p>
        </w:tc>
      </w:tr>
      <w:tr w:rsidR="00852FB4" w:rsidRPr="006D5FA1" w:rsidTr="000F03A9">
        <w:trPr>
          <w:trHeight w:val="310"/>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[Atsiskaitomoji sąskaita]</w:t>
            </w:r>
          </w:p>
        </w:tc>
      </w:tr>
      <w:tr w:rsidR="00852FB4" w:rsidRPr="006D5FA1" w:rsidTr="000F03A9">
        <w:trPr>
          <w:trHeight w:val="310"/>
        </w:trPr>
        <w:tc>
          <w:tcPr>
            <w:tcW w:w="5129" w:type="dxa"/>
            <w:tcBorders>
              <w:lef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_____________________________</w:t>
            </w:r>
          </w:p>
          <w:p w:rsidR="00852FB4" w:rsidRPr="006D5FA1" w:rsidRDefault="00852FB4" w:rsidP="000F03A9">
            <w:pPr>
              <w:rPr>
                <w:kern w:val="2"/>
                <w:lang w:val="lt-LT"/>
              </w:rPr>
            </w:pPr>
            <w:r w:rsidRPr="006D5FA1">
              <w:rPr>
                <w:kern w:val="2"/>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rsidR="00852FB4" w:rsidRPr="006D5FA1" w:rsidRDefault="00852FB4" w:rsidP="000F03A9">
            <w:pPr>
              <w:rPr>
                <w:kern w:val="2"/>
                <w:lang w:val="lt-LT"/>
              </w:rPr>
            </w:pPr>
            <w:r w:rsidRPr="006D5FA1">
              <w:rPr>
                <w:kern w:val="2"/>
                <w:lang w:val="lt-LT"/>
              </w:rPr>
              <w:t>______________________________</w:t>
            </w:r>
          </w:p>
          <w:p w:rsidR="00852FB4" w:rsidRPr="006D5FA1" w:rsidRDefault="00852FB4" w:rsidP="000F03A9">
            <w:pPr>
              <w:rPr>
                <w:kern w:val="2"/>
                <w:lang w:val="lt-LT"/>
              </w:rPr>
            </w:pPr>
            <w:r w:rsidRPr="006D5FA1">
              <w:rPr>
                <w:kern w:val="2"/>
                <w:lang w:val="lt-LT"/>
              </w:rPr>
              <w:t>Parašas [Pareigos, vardas ir pavardė]</w:t>
            </w:r>
          </w:p>
        </w:tc>
      </w:tr>
    </w:tbl>
    <w:p w:rsidR="00B44902" w:rsidRPr="006D5FA1" w:rsidRDefault="00D92987" w:rsidP="00D92987">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6D5FA1">
        <w:rPr>
          <w:sz w:val="24"/>
          <w:szCs w:val="24"/>
        </w:rPr>
        <w:tab/>
      </w:r>
      <w:r w:rsidRPr="006D5FA1">
        <w:rPr>
          <w:sz w:val="24"/>
          <w:szCs w:val="24"/>
        </w:rPr>
        <w:tab/>
      </w:r>
      <w:r w:rsidRPr="006D5FA1">
        <w:rPr>
          <w:sz w:val="24"/>
          <w:szCs w:val="24"/>
        </w:rPr>
        <w:tab/>
      </w:r>
      <w:r w:rsidRPr="006D5FA1">
        <w:rPr>
          <w:sz w:val="24"/>
          <w:szCs w:val="24"/>
        </w:rPr>
        <w:tab/>
      </w:r>
      <w:r w:rsidRPr="006D5FA1">
        <w:rPr>
          <w:sz w:val="24"/>
          <w:szCs w:val="24"/>
        </w:rPr>
        <w:tab/>
      </w:r>
      <w:r w:rsidRPr="006D5FA1">
        <w:rPr>
          <w:sz w:val="24"/>
          <w:szCs w:val="24"/>
        </w:rPr>
        <w:tab/>
      </w:r>
    </w:p>
    <w:p w:rsidR="00D92987" w:rsidRPr="006D5FA1" w:rsidRDefault="00852FB4" w:rsidP="00B44902">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6D5FA1">
        <w:rPr>
          <w:sz w:val="24"/>
          <w:szCs w:val="24"/>
        </w:rPr>
        <w:lastRenderedPageBreak/>
        <w:t xml:space="preserve">Specialiųjų sąlygų </w:t>
      </w:r>
    </w:p>
    <w:p w:rsidR="00852FB4" w:rsidRPr="006D5FA1" w:rsidRDefault="00852FB4" w:rsidP="00B44902">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6D5FA1">
        <w:rPr>
          <w:sz w:val="24"/>
          <w:szCs w:val="24"/>
        </w:rPr>
        <w:t>4 priedas</w:t>
      </w: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jc w:val="right"/>
        <w:rPr>
          <w:sz w:val="24"/>
          <w:szCs w:val="24"/>
        </w:rPr>
      </w:pP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rPr>
          <w:sz w:val="24"/>
          <w:szCs w:val="24"/>
        </w:rPr>
      </w:pP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6D5FA1">
        <w:rPr>
          <w:rStyle w:val="Temosantrat320"/>
          <w:rFonts w:ascii="Times New Roman" w:hAnsi="Times New Roman" w:cs="Times New Roman"/>
          <w:b/>
          <w:sz w:val="24"/>
          <w:szCs w:val="24"/>
        </w:rPr>
        <w:t>(Trišalės atsiskaitymo sutarties forma)</w:t>
      </w:r>
    </w:p>
    <w:p w:rsidR="00852FB4" w:rsidRPr="006D5FA1" w:rsidRDefault="00852FB4" w:rsidP="00852FB4">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rsidR="00852FB4" w:rsidRPr="006D5FA1" w:rsidRDefault="00852FB4" w:rsidP="00852FB4">
      <w:pPr>
        <w:pStyle w:val="Pagrindinistekstas30"/>
        <w:widowControl w:val="0"/>
        <w:shd w:val="clear" w:color="auto" w:fill="auto"/>
        <w:suppressAutoHyphens/>
        <w:spacing w:after="0" w:line="240" w:lineRule="auto"/>
        <w:jc w:val="center"/>
        <w:rPr>
          <w:rStyle w:val="Pagrindinistekstas316tkPusjuodis"/>
          <w:sz w:val="24"/>
          <w:szCs w:val="24"/>
        </w:rPr>
      </w:pPr>
      <w:r w:rsidRPr="006D5FA1">
        <w:rPr>
          <w:rStyle w:val="Pagrindinistekstas316tkPusjuodis"/>
          <w:sz w:val="24"/>
          <w:szCs w:val="24"/>
        </w:rPr>
        <w:t>TRIŠALĖ ATSISKAITYMO SUTARTIS</w:t>
      </w:r>
    </w:p>
    <w:p w:rsidR="00852FB4" w:rsidRPr="006D5FA1" w:rsidRDefault="00852FB4" w:rsidP="00852FB4">
      <w:pPr>
        <w:pStyle w:val="Pagrindinistekstas30"/>
        <w:widowControl w:val="0"/>
        <w:shd w:val="clear" w:color="auto" w:fill="auto"/>
        <w:suppressAutoHyphens/>
        <w:spacing w:after="0" w:line="240" w:lineRule="auto"/>
        <w:jc w:val="center"/>
        <w:rPr>
          <w:rStyle w:val="Pagrindinistekstas316tkPusjuodis"/>
          <w:sz w:val="24"/>
          <w:szCs w:val="24"/>
        </w:rPr>
      </w:pPr>
    </w:p>
    <w:p w:rsidR="00852FB4" w:rsidRPr="006D5FA1" w:rsidRDefault="00852FB4" w:rsidP="00852FB4">
      <w:pPr>
        <w:pStyle w:val="Pagrindinistekstas30"/>
        <w:widowControl w:val="0"/>
        <w:shd w:val="clear" w:color="auto" w:fill="auto"/>
        <w:suppressAutoHyphens/>
        <w:spacing w:after="0" w:line="240" w:lineRule="auto"/>
        <w:jc w:val="center"/>
        <w:rPr>
          <w:b/>
          <w:sz w:val="24"/>
          <w:szCs w:val="24"/>
        </w:rPr>
      </w:pPr>
      <w:r w:rsidRPr="006D5FA1">
        <w:rPr>
          <w:sz w:val="24"/>
          <w:szCs w:val="24"/>
        </w:rPr>
        <w:t>202.. m. ..........d.</w:t>
      </w:r>
    </w:p>
    <w:p w:rsidR="00852FB4" w:rsidRPr="006D5FA1" w:rsidRDefault="00852FB4" w:rsidP="00852FB4">
      <w:pPr>
        <w:pStyle w:val="Pagrindinistekstas30"/>
        <w:widowControl w:val="0"/>
        <w:shd w:val="clear" w:color="auto" w:fill="auto"/>
        <w:suppressAutoHyphens/>
        <w:spacing w:after="0" w:line="240" w:lineRule="auto"/>
        <w:jc w:val="center"/>
        <w:rPr>
          <w:b/>
          <w:sz w:val="24"/>
          <w:szCs w:val="24"/>
        </w:rPr>
      </w:pPr>
    </w:p>
    <w:p w:rsidR="00852FB4" w:rsidRPr="006D5FA1" w:rsidRDefault="00852FB4" w:rsidP="00852FB4">
      <w:pPr>
        <w:pStyle w:val="Temosantrat40"/>
        <w:widowControl w:val="0"/>
        <w:shd w:val="clear" w:color="auto" w:fill="auto"/>
        <w:suppressAutoHyphens/>
        <w:spacing w:after="0" w:line="240" w:lineRule="auto"/>
        <w:ind w:firstLine="1134"/>
        <w:jc w:val="both"/>
        <w:rPr>
          <w:b/>
          <w:sz w:val="24"/>
          <w:szCs w:val="24"/>
        </w:rPr>
      </w:pPr>
      <w:r w:rsidRPr="006D5FA1">
        <w:rPr>
          <w:b/>
          <w:sz w:val="24"/>
          <w:szCs w:val="24"/>
        </w:rPr>
        <w:t>Perkančiosios organizacijos pavadinimas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Įmonės kodas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Adresas: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 xml:space="preserve">Atsiskaitomosios sąskaitos numeris </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 xml:space="preserve">(toliau – Pirkėjas) </w:t>
      </w:r>
    </w:p>
    <w:p w:rsidR="00852FB4" w:rsidRPr="006D5FA1" w:rsidRDefault="00852FB4" w:rsidP="00852FB4">
      <w:pPr>
        <w:pStyle w:val="Pagrindinistekstas13"/>
        <w:widowControl w:val="0"/>
        <w:shd w:val="clear" w:color="auto" w:fill="auto"/>
        <w:suppressAutoHyphens/>
        <w:spacing w:before="0" w:line="240" w:lineRule="auto"/>
        <w:ind w:firstLine="0"/>
        <w:rPr>
          <w:rStyle w:val="PagrindinistekstasPusjuodis"/>
          <w:sz w:val="24"/>
          <w:szCs w:val="24"/>
        </w:rPr>
      </w:pP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rStyle w:val="PagrindinistekstasPusjuodis"/>
          <w:sz w:val="24"/>
          <w:szCs w:val="24"/>
        </w:rPr>
        <w:t>Tiekėjo pavadinimas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 xml:space="preserve">Įmonės kodas </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PVM mokėtojo kodas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Adresas: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Atsiskaitomosios (-</w:t>
      </w:r>
      <w:proofErr w:type="spellStart"/>
      <w:r w:rsidRPr="006D5FA1">
        <w:rPr>
          <w:sz w:val="24"/>
          <w:szCs w:val="24"/>
        </w:rPr>
        <w:t>ųjų</w:t>
      </w:r>
      <w:proofErr w:type="spellEnd"/>
      <w:r w:rsidRPr="006D5FA1">
        <w:rPr>
          <w:sz w:val="24"/>
          <w:szCs w:val="24"/>
        </w:rPr>
        <w:t>) sąskaitos (-ų) numeris (-</w:t>
      </w:r>
      <w:proofErr w:type="spellStart"/>
      <w:r w:rsidRPr="006D5FA1">
        <w:rPr>
          <w:sz w:val="24"/>
          <w:szCs w:val="24"/>
        </w:rPr>
        <w:t>iai</w:t>
      </w:r>
      <w:proofErr w:type="spellEnd"/>
      <w:r w:rsidRPr="006D5FA1">
        <w:rPr>
          <w:sz w:val="24"/>
          <w:szCs w:val="24"/>
        </w:rPr>
        <w:t xml:space="preserve">) mokėjimams vykdyti </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(toliau – Tiekėjas)</w:t>
      </w:r>
    </w:p>
    <w:p w:rsidR="00852FB4" w:rsidRPr="006D5FA1" w:rsidRDefault="00852FB4" w:rsidP="00852FB4">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6D5FA1">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p>
    <w:p w:rsidR="00852FB4" w:rsidRPr="006D5FA1" w:rsidRDefault="00852FB4" w:rsidP="00852FB4">
      <w:pPr>
        <w:pStyle w:val="Temosantrat40"/>
        <w:widowControl w:val="0"/>
        <w:shd w:val="clear" w:color="auto" w:fill="auto"/>
        <w:suppressAutoHyphens/>
        <w:spacing w:after="0" w:line="240" w:lineRule="auto"/>
        <w:ind w:firstLine="1134"/>
        <w:jc w:val="both"/>
        <w:rPr>
          <w:b/>
          <w:sz w:val="24"/>
          <w:szCs w:val="24"/>
        </w:rPr>
      </w:pPr>
      <w:proofErr w:type="spellStart"/>
      <w:r w:rsidRPr="006D5FA1">
        <w:rPr>
          <w:b/>
          <w:sz w:val="24"/>
          <w:szCs w:val="24"/>
        </w:rPr>
        <w:t>Sutiekėjo</w:t>
      </w:r>
      <w:proofErr w:type="spellEnd"/>
      <w:r w:rsidRPr="006D5FA1">
        <w:rPr>
          <w:b/>
          <w:sz w:val="24"/>
          <w:szCs w:val="24"/>
        </w:rPr>
        <w:t xml:space="preserve"> pavadinimas</w:t>
      </w:r>
    </w:p>
    <w:p w:rsidR="00852FB4" w:rsidRPr="006D5FA1" w:rsidRDefault="00852FB4" w:rsidP="00852FB4">
      <w:pPr>
        <w:pStyle w:val="Temosantrat40"/>
        <w:widowControl w:val="0"/>
        <w:shd w:val="clear" w:color="auto" w:fill="auto"/>
        <w:suppressAutoHyphens/>
        <w:spacing w:after="0" w:line="240" w:lineRule="auto"/>
        <w:ind w:firstLine="1134"/>
        <w:jc w:val="both"/>
        <w:rPr>
          <w:sz w:val="24"/>
          <w:szCs w:val="24"/>
        </w:rPr>
      </w:pPr>
      <w:r w:rsidRPr="006D5FA1">
        <w:rPr>
          <w:sz w:val="24"/>
          <w:szCs w:val="24"/>
        </w:rPr>
        <w:t xml:space="preserve">Įmonės kodas </w:t>
      </w:r>
    </w:p>
    <w:p w:rsidR="00852FB4" w:rsidRPr="006D5FA1" w:rsidRDefault="00852FB4" w:rsidP="00852FB4">
      <w:pPr>
        <w:pStyle w:val="Temosantrat40"/>
        <w:widowControl w:val="0"/>
        <w:shd w:val="clear" w:color="auto" w:fill="auto"/>
        <w:suppressAutoHyphens/>
        <w:spacing w:after="0" w:line="240" w:lineRule="auto"/>
        <w:ind w:firstLine="1134"/>
        <w:jc w:val="both"/>
        <w:rPr>
          <w:sz w:val="24"/>
          <w:szCs w:val="24"/>
        </w:rPr>
      </w:pPr>
      <w:r w:rsidRPr="006D5FA1">
        <w:rPr>
          <w:sz w:val="24"/>
          <w:szCs w:val="24"/>
        </w:rPr>
        <w:t xml:space="preserve">PVM mokėtojo kodas </w:t>
      </w:r>
    </w:p>
    <w:p w:rsidR="00852FB4" w:rsidRPr="006D5FA1" w:rsidRDefault="00852FB4" w:rsidP="00852FB4">
      <w:pPr>
        <w:pStyle w:val="Temosantrat40"/>
        <w:widowControl w:val="0"/>
        <w:shd w:val="clear" w:color="auto" w:fill="auto"/>
        <w:suppressAutoHyphens/>
        <w:spacing w:after="0" w:line="240" w:lineRule="auto"/>
        <w:ind w:firstLine="1134"/>
        <w:jc w:val="both"/>
        <w:rPr>
          <w:sz w:val="24"/>
          <w:szCs w:val="24"/>
        </w:rPr>
      </w:pPr>
      <w:r w:rsidRPr="006D5FA1">
        <w:rPr>
          <w:sz w:val="24"/>
          <w:szCs w:val="24"/>
        </w:rPr>
        <w:t>Adresas: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Atsiskaitomosios (-</w:t>
      </w:r>
      <w:proofErr w:type="spellStart"/>
      <w:r w:rsidRPr="006D5FA1">
        <w:rPr>
          <w:sz w:val="24"/>
          <w:szCs w:val="24"/>
        </w:rPr>
        <w:t>ųjų</w:t>
      </w:r>
      <w:proofErr w:type="spellEnd"/>
      <w:r w:rsidRPr="006D5FA1">
        <w:rPr>
          <w:sz w:val="24"/>
          <w:szCs w:val="24"/>
        </w:rPr>
        <w:t>) sąskaitos (-ų) numeris (-</w:t>
      </w:r>
      <w:proofErr w:type="spellStart"/>
      <w:r w:rsidRPr="006D5FA1">
        <w:rPr>
          <w:sz w:val="24"/>
          <w:szCs w:val="24"/>
        </w:rPr>
        <w:t>iai</w:t>
      </w:r>
      <w:proofErr w:type="spellEnd"/>
      <w:r w:rsidRPr="006D5FA1">
        <w:rPr>
          <w:sz w:val="24"/>
          <w:szCs w:val="24"/>
        </w:rPr>
        <w:t xml:space="preserve">) mokėjimams vykdyti </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(toliau – Subtiekėjas)</w:t>
      </w:r>
    </w:p>
    <w:p w:rsidR="00852FB4" w:rsidRPr="006D5FA1" w:rsidRDefault="00852FB4" w:rsidP="00852FB4">
      <w:pPr>
        <w:pStyle w:val="Pagrindinistekstas13"/>
        <w:widowControl w:val="0"/>
        <w:shd w:val="clear" w:color="auto" w:fill="auto"/>
        <w:suppressAutoHyphens/>
        <w:spacing w:before="0" w:line="240" w:lineRule="auto"/>
        <w:ind w:firstLine="0"/>
        <w:rPr>
          <w:sz w:val="24"/>
          <w:szCs w:val="24"/>
        </w:rPr>
      </w:pP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 xml:space="preserve">Toliau kiekviena šalis atskirai vadinama šalimi, o visos kartu vadinamos šalimis, atsižvelgdamos į tai, kad </w:t>
      </w:r>
      <w:r w:rsidRPr="006D5FA1">
        <w:rPr>
          <w:rStyle w:val="PagrindinistekstasKursyvas"/>
          <w:sz w:val="24"/>
          <w:szCs w:val="24"/>
        </w:rPr>
        <w:t>[Pirkėjas ir Tiekėjas] [įrašyti datą</w:t>
      </w:r>
      <w:r w:rsidRPr="006D5FA1">
        <w:rPr>
          <w:i/>
          <w:sz w:val="24"/>
          <w:szCs w:val="24"/>
        </w:rPr>
        <w:t>]</w:t>
      </w:r>
      <w:r w:rsidRPr="006D5FA1">
        <w:rPr>
          <w:sz w:val="24"/>
          <w:szCs w:val="24"/>
        </w:rPr>
        <w:t xml:space="preserve"> sudarė viešojo pirkimo–pardavimo sutartį Nr.</w:t>
      </w:r>
      <w:r w:rsidRPr="006D5FA1">
        <w:rPr>
          <w:rStyle w:val="PagrindinistekstasKursyvas"/>
          <w:sz w:val="24"/>
          <w:szCs w:val="24"/>
        </w:rPr>
        <w:t xml:space="preserve"> [įrašyti numerį</w:t>
      </w:r>
      <w:r w:rsidRPr="006D5FA1">
        <w:rPr>
          <w:i/>
          <w:sz w:val="24"/>
          <w:szCs w:val="24"/>
        </w:rPr>
        <w:t>]</w:t>
      </w:r>
      <w:r w:rsidRPr="006D5FA1">
        <w:rPr>
          <w:sz w:val="24"/>
          <w:szCs w:val="24"/>
        </w:rPr>
        <w:t xml:space="preserve"> (toliau – Pirkimo sutartis), siekdamos nustatyti tiesioginio atsiskaitymo tvarką pagal Pirkimo sutarties specialiųjų </w:t>
      </w:r>
      <w:r w:rsidRPr="006D5FA1">
        <w:rPr>
          <w:rStyle w:val="PagrindinistekstasKursyvas"/>
          <w:sz w:val="24"/>
          <w:szCs w:val="24"/>
        </w:rPr>
        <w:t>sąlygų [įrašyti punkto numerį</w:t>
      </w:r>
      <w:r w:rsidRPr="006D5FA1">
        <w:rPr>
          <w:i/>
          <w:sz w:val="24"/>
          <w:szCs w:val="24"/>
        </w:rPr>
        <w:t>]</w:t>
      </w:r>
      <w:r w:rsidRPr="006D5FA1">
        <w:rPr>
          <w:sz w:val="24"/>
          <w:szCs w:val="24"/>
        </w:rPr>
        <w:t xml:space="preserve"> punktą, sudarė šią trišalę atsiskaitymo sutartį (toliau – Trišalė sutartis).</w:t>
      </w:r>
    </w:p>
    <w:p w:rsidR="00852FB4" w:rsidRPr="006D5FA1" w:rsidRDefault="00852FB4" w:rsidP="00852FB4">
      <w:pPr>
        <w:pStyle w:val="Pagrindinistekstas13"/>
        <w:widowControl w:val="0"/>
        <w:shd w:val="clear" w:color="auto" w:fill="auto"/>
        <w:suppressAutoHyphens/>
        <w:spacing w:before="0" w:line="240" w:lineRule="auto"/>
        <w:ind w:firstLine="0"/>
        <w:jc w:val="center"/>
        <w:rPr>
          <w:rStyle w:val="PagrindinistekstasPusjuodis"/>
          <w:sz w:val="24"/>
          <w:szCs w:val="24"/>
        </w:rPr>
      </w:pPr>
    </w:p>
    <w:p w:rsidR="00852FB4" w:rsidRPr="006D5FA1" w:rsidRDefault="00852FB4" w:rsidP="00852FB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5FA1">
        <w:rPr>
          <w:rStyle w:val="PagrindinistekstasPusjuodis"/>
          <w:sz w:val="24"/>
          <w:szCs w:val="24"/>
        </w:rPr>
        <w:t>I SKYRIUS</w:t>
      </w:r>
    </w:p>
    <w:p w:rsidR="00852FB4" w:rsidRPr="006D5FA1" w:rsidRDefault="00852FB4" w:rsidP="00852FB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5FA1">
        <w:rPr>
          <w:rStyle w:val="PagrindinistekstasPusjuodis"/>
          <w:sz w:val="24"/>
          <w:szCs w:val="24"/>
        </w:rPr>
        <w:t>SUTARTIES DALYKAS</w:t>
      </w:r>
    </w:p>
    <w:p w:rsidR="00852FB4" w:rsidRPr="006D5FA1" w:rsidRDefault="00852FB4" w:rsidP="00852FB4">
      <w:pPr>
        <w:pStyle w:val="Pagrindinistekstas13"/>
        <w:widowControl w:val="0"/>
        <w:shd w:val="clear" w:color="auto" w:fill="auto"/>
        <w:suppressAutoHyphens/>
        <w:spacing w:before="0" w:line="240" w:lineRule="auto"/>
        <w:ind w:firstLine="0"/>
        <w:jc w:val="center"/>
        <w:rPr>
          <w:rStyle w:val="PagrindinistekstasPusjuodis"/>
          <w:sz w:val="24"/>
          <w:szCs w:val="24"/>
        </w:rPr>
      </w:pP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1. Trišalės sutarties dalykas yra tiesioginio atsiskaitymo su Subtiekėju tvarka ir sąlygos.</w:t>
      </w:r>
    </w:p>
    <w:p w:rsidR="00852FB4" w:rsidRPr="006D5FA1" w:rsidRDefault="00852FB4" w:rsidP="00852FB4">
      <w:pPr>
        <w:pStyle w:val="Pagrindinistekstas13"/>
        <w:widowControl w:val="0"/>
        <w:shd w:val="clear" w:color="auto" w:fill="auto"/>
        <w:suppressAutoHyphens/>
        <w:spacing w:before="0" w:line="240" w:lineRule="auto"/>
        <w:ind w:firstLine="0"/>
        <w:rPr>
          <w:sz w:val="24"/>
          <w:szCs w:val="24"/>
        </w:rPr>
      </w:pP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II SKYRIUS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ATSISKAITYMO TVARKA</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p>
    <w:p w:rsidR="00852FB4" w:rsidRPr="006D5FA1" w:rsidRDefault="00852FB4" w:rsidP="00852FB4">
      <w:pPr>
        <w:pStyle w:val="Pagrindinistekstas13"/>
        <w:widowControl w:val="0"/>
        <w:shd w:val="clear" w:color="auto" w:fill="auto"/>
        <w:tabs>
          <w:tab w:val="left" w:pos="390"/>
        </w:tabs>
        <w:suppressAutoHyphens/>
        <w:spacing w:before="0" w:line="240" w:lineRule="auto"/>
        <w:ind w:firstLine="1134"/>
        <w:rPr>
          <w:sz w:val="24"/>
          <w:szCs w:val="24"/>
        </w:rPr>
      </w:pPr>
      <w:r w:rsidRPr="006D5FA1">
        <w:rPr>
          <w:sz w:val="24"/>
          <w:szCs w:val="24"/>
        </w:rPr>
        <w:t>2. Avansinis mokėjimas nemokamas.</w:t>
      </w:r>
    </w:p>
    <w:p w:rsidR="00852FB4" w:rsidRPr="006D5FA1" w:rsidRDefault="00852FB4" w:rsidP="00852FB4">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rPr>
      </w:pPr>
      <w:r w:rsidRPr="006D5FA1">
        <w:rPr>
          <w:rStyle w:val="Pagrindinistekstas12Nekursyvas"/>
          <w:rFonts w:eastAsia="Arial"/>
          <w:i w:val="0"/>
          <w:sz w:val="24"/>
          <w:szCs w:val="24"/>
        </w:rPr>
        <w:t xml:space="preserve">3. Kiekvieno tarpinio mokėjimo suma nustatoma pagal </w:t>
      </w:r>
      <w:r w:rsidRPr="006D5FA1">
        <w:rPr>
          <w:rFonts w:ascii="Times New Roman" w:hAnsi="Times New Roman" w:cs="Times New Roman"/>
          <w:spacing w:val="0"/>
          <w:sz w:val="24"/>
          <w:szCs w:val="24"/>
        </w:rPr>
        <w:t>patiektų prekių apimtį ir jos vertę.</w:t>
      </w:r>
    </w:p>
    <w:p w:rsidR="00852FB4" w:rsidRPr="006D5FA1" w:rsidRDefault="00852FB4" w:rsidP="00852FB4">
      <w:pPr>
        <w:pStyle w:val="Pagrindinistekstas13"/>
        <w:widowControl w:val="0"/>
        <w:shd w:val="clear" w:color="auto" w:fill="auto"/>
        <w:tabs>
          <w:tab w:val="left" w:pos="539"/>
        </w:tabs>
        <w:suppressAutoHyphens/>
        <w:spacing w:before="0" w:line="240" w:lineRule="auto"/>
        <w:ind w:firstLine="1134"/>
        <w:rPr>
          <w:sz w:val="24"/>
          <w:szCs w:val="24"/>
        </w:rPr>
      </w:pPr>
      <w:r w:rsidRPr="006D5FA1">
        <w:rPr>
          <w:sz w:val="24"/>
          <w:szCs w:val="24"/>
        </w:rPr>
        <w:t xml:space="preserve">4. Subtiekėjas, prieš teikdamas mokėjimo dokumentus Pirkėjui, pateikia Tiekėjui pasirašyti ir patvirtinti tinkamai įformintus Pirkimo sutarties vykdymo dokumentus (po 3 (tris) </w:t>
      </w:r>
      <w:r w:rsidRPr="006D5FA1">
        <w:rPr>
          <w:sz w:val="24"/>
          <w:szCs w:val="24"/>
        </w:rPr>
        <w:lastRenderedPageBreak/>
        <w:t>egzempliorius): patiektų prekių</w:t>
      </w:r>
      <w:r w:rsidRPr="006D5FA1">
        <w:rPr>
          <w:rStyle w:val="PagrindinistekstasKursyvas"/>
          <w:sz w:val="24"/>
          <w:szCs w:val="24"/>
        </w:rPr>
        <w:t xml:space="preserve"> </w:t>
      </w:r>
      <w:r w:rsidRPr="006D5FA1">
        <w:rPr>
          <w:sz w:val="24"/>
          <w:szCs w:val="24"/>
        </w:rPr>
        <w:t>aktą ir Pirkimo sutarties įgyvendinimo ataskaitą (jeigu taikoma).</w:t>
      </w:r>
    </w:p>
    <w:p w:rsidR="00852FB4" w:rsidRPr="006D5FA1" w:rsidRDefault="00852FB4" w:rsidP="00852FB4">
      <w:pPr>
        <w:pStyle w:val="Pagrindinistekstas13"/>
        <w:widowControl w:val="0"/>
        <w:shd w:val="clear" w:color="auto" w:fill="auto"/>
        <w:tabs>
          <w:tab w:val="left" w:pos="510"/>
        </w:tabs>
        <w:suppressAutoHyphens/>
        <w:spacing w:before="0" w:line="240" w:lineRule="auto"/>
        <w:ind w:firstLine="1134"/>
        <w:rPr>
          <w:sz w:val="24"/>
          <w:szCs w:val="24"/>
        </w:rPr>
      </w:pPr>
      <w:r w:rsidRPr="006D5FA1">
        <w:rPr>
          <w:sz w:val="24"/>
          <w:szCs w:val="24"/>
        </w:rPr>
        <w:t xml:space="preserve">5. Sutarties šalys susitaria, jog Subtiekėjo pateikti Pirkimo sutarties vykdymo dokumentai laikomi tinkamai įformintais ir pateiktais, jeigu nurodytuose dokumentuose pateikta informacija apie Subtiekėjo </w:t>
      </w:r>
      <w:r w:rsidRPr="006D5FA1">
        <w:rPr>
          <w:rStyle w:val="PagrindinistekstasKursyvas"/>
          <w:i w:val="0"/>
          <w:sz w:val="24"/>
          <w:szCs w:val="24"/>
        </w:rPr>
        <w:t>pat</w:t>
      </w:r>
      <w:r w:rsidR="00D92987" w:rsidRPr="006D5FA1">
        <w:rPr>
          <w:rStyle w:val="PagrindinistekstasKursyvas"/>
          <w:i w:val="0"/>
          <w:sz w:val="24"/>
          <w:szCs w:val="24"/>
        </w:rPr>
        <w:t>ei</w:t>
      </w:r>
      <w:r w:rsidRPr="006D5FA1">
        <w:rPr>
          <w:rStyle w:val="PagrindinistekstasKursyvas"/>
          <w:i w:val="0"/>
          <w:sz w:val="24"/>
          <w:szCs w:val="24"/>
        </w:rPr>
        <w:t>ktas prekes</w:t>
      </w:r>
      <w:r w:rsidRPr="006D5FA1">
        <w:rPr>
          <w:rStyle w:val="PagrindinistekstasKursyvas"/>
          <w:sz w:val="24"/>
          <w:szCs w:val="24"/>
        </w:rPr>
        <w:t xml:space="preserve"> </w:t>
      </w:r>
      <w:r w:rsidRPr="006D5FA1">
        <w:rPr>
          <w:sz w:val="24"/>
          <w:szCs w:val="24"/>
        </w:rPr>
        <w:t>yra teisinga,</w:t>
      </w:r>
      <w:r w:rsidRPr="006D5FA1">
        <w:rPr>
          <w:rStyle w:val="PagrindinistekstasKursyvas"/>
          <w:sz w:val="24"/>
          <w:szCs w:val="24"/>
        </w:rPr>
        <w:t xml:space="preserve"> </w:t>
      </w:r>
      <w:r w:rsidR="00D92987" w:rsidRPr="006D5FA1">
        <w:rPr>
          <w:rStyle w:val="PagrindinistekstasKursyvas"/>
          <w:i w:val="0"/>
          <w:sz w:val="24"/>
          <w:szCs w:val="24"/>
        </w:rPr>
        <w:t>pateiktos prekės</w:t>
      </w:r>
      <w:r w:rsidR="00D92987" w:rsidRPr="006D5FA1">
        <w:rPr>
          <w:rStyle w:val="PagrindinistekstasKursyvas"/>
          <w:sz w:val="24"/>
          <w:szCs w:val="24"/>
        </w:rPr>
        <w:t xml:space="preserve"> </w:t>
      </w:r>
      <w:r w:rsidRPr="006D5FA1">
        <w:rPr>
          <w:sz w:val="24"/>
          <w:szCs w:val="24"/>
        </w:rPr>
        <w:t>bei dokumentų įforminimas atitinka Pirkimo sutarties sąlygas.</w:t>
      </w:r>
    </w:p>
    <w:p w:rsidR="00852FB4" w:rsidRPr="006D5FA1" w:rsidRDefault="00852FB4" w:rsidP="00852FB4">
      <w:pPr>
        <w:pStyle w:val="Pagrindinistekstas13"/>
        <w:widowControl w:val="0"/>
        <w:shd w:val="clear" w:color="auto" w:fill="auto"/>
        <w:tabs>
          <w:tab w:val="left" w:pos="453"/>
        </w:tabs>
        <w:suppressAutoHyphens/>
        <w:spacing w:before="0" w:line="240" w:lineRule="auto"/>
        <w:ind w:firstLine="1134"/>
        <w:rPr>
          <w:sz w:val="24"/>
          <w:szCs w:val="24"/>
        </w:rPr>
      </w:pPr>
      <w:r w:rsidRPr="006D5FA1">
        <w:rPr>
          <w:sz w:val="24"/>
          <w:szCs w:val="24"/>
        </w:rPr>
        <w:t>6. Tiekėjas, gavęs iš Subtiekėjo Pirkimo sutarties vykdymo dokumentus, patikrina juos ir nustatęs, kad dokumentuose pateikta informacija apie Subtiekėjo</w:t>
      </w:r>
      <w:r w:rsidRPr="006D5FA1">
        <w:rPr>
          <w:rStyle w:val="PagrindinistekstasKursyvas"/>
          <w:sz w:val="24"/>
          <w:szCs w:val="24"/>
        </w:rPr>
        <w:t xml:space="preserve"> </w:t>
      </w:r>
      <w:r w:rsidR="00D92987" w:rsidRPr="006D5FA1">
        <w:rPr>
          <w:rStyle w:val="PagrindinistekstasKursyvas"/>
          <w:i w:val="0"/>
          <w:sz w:val="24"/>
          <w:szCs w:val="24"/>
        </w:rPr>
        <w:t>pateiktas prekes</w:t>
      </w:r>
      <w:r w:rsidR="00D92987" w:rsidRPr="006D5FA1">
        <w:rPr>
          <w:rStyle w:val="PagrindinistekstasKursyvas"/>
          <w:sz w:val="24"/>
          <w:szCs w:val="24"/>
        </w:rPr>
        <w:t xml:space="preserve"> </w:t>
      </w:r>
      <w:r w:rsidRPr="006D5FA1">
        <w:rPr>
          <w:sz w:val="24"/>
          <w:szCs w:val="24"/>
        </w:rPr>
        <w:t>yra teisinga</w:t>
      </w:r>
      <w:r w:rsidRPr="006D5FA1">
        <w:rPr>
          <w:rStyle w:val="PagrindinistekstasKursyvas"/>
          <w:i w:val="0"/>
          <w:sz w:val="24"/>
          <w:szCs w:val="24"/>
        </w:rPr>
        <w:t>,</w:t>
      </w:r>
      <w:r w:rsidRPr="006D5FA1">
        <w:rPr>
          <w:rStyle w:val="PagrindinistekstasKursyvas"/>
          <w:sz w:val="24"/>
          <w:szCs w:val="24"/>
        </w:rPr>
        <w:t xml:space="preserve"> </w:t>
      </w:r>
      <w:r w:rsidR="00D92987" w:rsidRPr="006D5FA1">
        <w:rPr>
          <w:rStyle w:val="PagrindinistekstasKursyvas"/>
          <w:i w:val="0"/>
          <w:sz w:val="24"/>
          <w:szCs w:val="24"/>
        </w:rPr>
        <w:t>pateiktos prekės</w:t>
      </w:r>
      <w:r w:rsidR="00D92987" w:rsidRPr="006D5FA1">
        <w:rPr>
          <w:rStyle w:val="PagrindinistekstasKursyvas"/>
          <w:sz w:val="24"/>
          <w:szCs w:val="24"/>
        </w:rPr>
        <w:t xml:space="preserve"> </w:t>
      </w:r>
      <w:r w:rsidRPr="006D5FA1">
        <w:rPr>
          <w:sz w:val="24"/>
          <w:szCs w:val="24"/>
        </w:rPr>
        <w:t>atitinka Pirkimo sutarties sąlygas, pateikti dokumentai įforminti tinkamai, ne vėliau kaip per 3 (tris) darbo dienas nuo tokių dokumentų gavimo dienos:</w:t>
      </w:r>
    </w:p>
    <w:p w:rsidR="00852FB4" w:rsidRPr="006D5FA1" w:rsidRDefault="00852FB4" w:rsidP="00852FB4">
      <w:pPr>
        <w:pStyle w:val="Pagrindinistekstas13"/>
        <w:widowControl w:val="0"/>
        <w:shd w:val="clear" w:color="auto" w:fill="auto"/>
        <w:tabs>
          <w:tab w:val="left" w:pos="1193"/>
        </w:tabs>
        <w:suppressAutoHyphens/>
        <w:spacing w:before="0" w:line="240" w:lineRule="auto"/>
        <w:ind w:firstLine="1134"/>
        <w:rPr>
          <w:sz w:val="24"/>
          <w:szCs w:val="24"/>
        </w:rPr>
      </w:pPr>
      <w:r w:rsidRPr="006D5FA1">
        <w:rPr>
          <w:sz w:val="24"/>
          <w:szCs w:val="24"/>
        </w:rPr>
        <w:t>6.1. pasirašo ir patvirtina</w:t>
      </w:r>
      <w:r w:rsidRPr="006D5FA1">
        <w:rPr>
          <w:rStyle w:val="PagrindinistekstasKursyvas"/>
          <w:sz w:val="24"/>
          <w:szCs w:val="24"/>
        </w:rPr>
        <w:t xml:space="preserve"> </w:t>
      </w:r>
      <w:r w:rsidR="00D92987" w:rsidRPr="006D5FA1">
        <w:rPr>
          <w:rStyle w:val="PagrindinistekstasKursyvas"/>
          <w:i w:val="0"/>
          <w:sz w:val="24"/>
          <w:szCs w:val="24"/>
        </w:rPr>
        <w:t>pateiktų prekių</w:t>
      </w:r>
      <w:r w:rsidR="00D92987" w:rsidRPr="006D5FA1">
        <w:rPr>
          <w:rStyle w:val="PagrindinistekstasKursyvas"/>
          <w:sz w:val="24"/>
          <w:szCs w:val="24"/>
        </w:rPr>
        <w:t xml:space="preserve"> </w:t>
      </w:r>
      <w:r w:rsidRPr="006D5FA1">
        <w:rPr>
          <w:sz w:val="24"/>
          <w:szCs w:val="24"/>
        </w:rPr>
        <w:t>aktą;</w:t>
      </w:r>
    </w:p>
    <w:p w:rsidR="00852FB4" w:rsidRPr="006D5FA1" w:rsidRDefault="00852FB4" w:rsidP="00852FB4">
      <w:pPr>
        <w:pStyle w:val="Pagrindinistekstas13"/>
        <w:widowControl w:val="0"/>
        <w:shd w:val="clear" w:color="auto" w:fill="auto"/>
        <w:tabs>
          <w:tab w:val="left" w:pos="1193"/>
        </w:tabs>
        <w:suppressAutoHyphens/>
        <w:spacing w:before="0" w:line="240" w:lineRule="auto"/>
        <w:ind w:firstLine="1134"/>
        <w:rPr>
          <w:sz w:val="24"/>
          <w:szCs w:val="24"/>
        </w:rPr>
      </w:pPr>
      <w:r w:rsidRPr="006D5FA1">
        <w:rPr>
          <w:sz w:val="24"/>
          <w:szCs w:val="24"/>
        </w:rPr>
        <w:t>6.2. pasirašo ir patvirtina Pirkimo sutarties įgyvendinimo ataskaitą (jeigu taikoma);</w:t>
      </w:r>
    </w:p>
    <w:p w:rsidR="00852FB4" w:rsidRPr="006D5FA1" w:rsidRDefault="00852FB4" w:rsidP="00852FB4">
      <w:pPr>
        <w:pStyle w:val="Pagrindinistekstas13"/>
        <w:widowControl w:val="0"/>
        <w:shd w:val="clear" w:color="auto" w:fill="auto"/>
        <w:tabs>
          <w:tab w:val="left" w:pos="1134"/>
        </w:tabs>
        <w:suppressAutoHyphens/>
        <w:spacing w:before="0" w:line="240" w:lineRule="auto"/>
        <w:ind w:firstLine="1134"/>
        <w:rPr>
          <w:sz w:val="24"/>
          <w:szCs w:val="24"/>
        </w:rPr>
      </w:pPr>
      <w:r w:rsidRPr="006D5FA1">
        <w:rPr>
          <w:sz w:val="24"/>
          <w:szCs w:val="24"/>
        </w:rPr>
        <w:t>6.3. pateikia Pirkimo sutarties vykdymo dokumentus Pirkėjui.</w:t>
      </w:r>
    </w:p>
    <w:p w:rsidR="00852FB4" w:rsidRPr="006D5FA1" w:rsidRDefault="00852FB4" w:rsidP="00852FB4">
      <w:pPr>
        <w:pStyle w:val="Pagrindinistekstas13"/>
        <w:widowControl w:val="0"/>
        <w:shd w:val="clear" w:color="auto" w:fill="auto"/>
        <w:tabs>
          <w:tab w:val="left" w:pos="525"/>
        </w:tabs>
        <w:suppressAutoHyphens/>
        <w:spacing w:before="0" w:line="240" w:lineRule="auto"/>
        <w:ind w:firstLine="1134"/>
        <w:rPr>
          <w:sz w:val="24"/>
          <w:szCs w:val="24"/>
        </w:rPr>
      </w:pPr>
      <w:r w:rsidRPr="006D5FA1">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6D5FA1">
        <w:rPr>
          <w:rStyle w:val="PagrindinistekstasKursyvas"/>
          <w:sz w:val="24"/>
          <w:szCs w:val="24"/>
        </w:rPr>
        <w:t xml:space="preserve"> </w:t>
      </w:r>
      <w:r w:rsidR="00D92987" w:rsidRPr="006D5FA1">
        <w:rPr>
          <w:rStyle w:val="PagrindinistekstasKursyvas"/>
          <w:i w:val="0"/>
          <w:sz w:val="24"/>
          <w:szCs w:val="24"/>
        </w:rPr>
        <w:t>pateiktas prekes</w:t>
      </w:r>
      <w:r w:rsidR="00D92987" w:rsidRPr="006D5FA1">
        <w:rPr>
          <w:rStyle w:val="PagrindinistekstasKursyvas"/>
          <w:sz w:val="24"/>
          <w:szCs w:val="24"/>
        </w:rPr>
        <w:t xml:space="preserve"> </w:t>
      </w:r>
      <w:r w:rsidRPr="006D5FA1">
        <w:rPr>
          <w:sz w:val="24"/>
          <w:szCs w:val="24"/>
        </w:rPr>
        <w:t xml:space="preserve">yra neteisinga, </w:t>
      </w:r>
      <w:r w:rsidR="00D92987" w:rsidRPr="006D5FA1">
        <w:rPr>
          <w:rStyle w:val="PagrindinistekstasKursyvas"/>
          <w:i w:val="0"/>
          <w:sz w:val="24"/>
          <w:szCs w:val="24"/>
        </w:rPr>
        <w:t>pateiktos prekės</w:t>
      </w:r>
      <w:r w:rsidR="00D92987" w:rsidRPr="006D5FA1">
        <w:rPr>
          <w:rStyle w:val="PagrindinistekstasKursyvas"/>
          <w:sz w:val="24"/>
          <w:szCs w:val="24"/>
        </w:rPr>
        <w:t xml:space="preserve"> </w:t>
      </w:r>
      <w:r w:rsidRPr="006D5FA1">
        <w:rPr>
          <w:sz w:val="24"/>
          <w:szCs w:val="24"/>
        </w:rPr>
        <w:t>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rsidR="00852FB4" w:rsidRPr="006D5FA1" w:rsidRDefault="00852FB4" w:rsidP="00852FB4">
      <w:pPr>
        <w:pStyle w:val="Pagrindinistekstas13"/>
        <w:widowControl w:val="0"/>
        <w:shd w:val="clear" w:color="auto" w:fill="auto"/>
        <w:tabs>
          <w:tab w:val="left" w:pos="539"/>
        </w:tabs>
        <w:suppressAutoHyphens/>
        <w:spacing w:before="0" w:line="240" w:lineRule="auto"/>
        <w:ind w:firstLine="1134"/>
        <w:rPr>
          <w:sz w:val="24"/>
          <w:szCs w:val="24"/>
        </w:rPr>
      </w:pPr>
      <w:r w:rsidRPr="006D5FA1">
        <w:rPr>
          <w:sz w:val="24"/>
          <w:szCs w:val="24"/>
        </w:rPr>
        <w:t>8. Per Tiekėjo nustatytą terminą Subtiekėjui pašalinus trūkumus, Tiekėjas nustatyta tvarka pakartotinai patikrina dokumentus ir pateikia pasirašytus ir patvirtintus dokumentus Pirkėjui.</w:t>
      </w:r>
    </w:p>
    <w:p w:rsidR="00852FB4" w:rsidRPr="006D5FA1" w:rsidRDefault="00852FB4" w:rsidP="00852FB4">
      <w:pPr>
        <w:pStyle w:val="Pagrindinistekstas13"/>
        <w:widowControl w:val="0"/>
        <w:shd w:val="clear" w:color="auto" w:fill="auto"/>
        <w:tabs>
          <w:tab w:val="left" w:pos="578"/>
        </w:tabs>
        <w:suppressAutoHyphens/>
        <w:spacing w:before="0" w:line="240" w:lineRule="auto"/>
        <w:ind w:firstLine="1134"/>
        <w:rPr>
          <w:sz w:val="24"/>
          <w:szCs w:val="24"/>
        </w:rPr>
      </w:pPr>
      <w:r w:rsidRPr="006D5FA1">
        <w:rPr>
          <w:sz w:val="24"/>
          <w:szCs w:val="24"/>
        </w:rPr>
        <w:t>9. Pirkėjas ne vėliau kaip per [</w:t>
      </w:r>
      <w:r w:rsidRPr="006D5FA1">
        <w:rPr>
          <w:rStyle w:val="PagrindinistekstasKursyvas"/>
          <w:sz w:val="24"/>
          <w:szCs w:val="24"/>
        </w:rPr>
        <w:t>nurodyti terminą</w:t>
      </w:r>
      <w:r w:rsidRPr="006D5FA1">
        <w:rPr>
          <w:sz w:val="24"/>
          <w:szCs w:val="24"/>
        </w:rPr>
        <w:t xml:space="preserve">] nuo Pirkimo sutarties vykdymo dokumentų gavimo dienos, patikrina pateiktus dokumentus ir, jeigu pateikti dokumentai yra tinkamai įforminti, dokumentuose pateikta informacija apie </w:t>
      </w:r>
      <w:r w:rsidR="00D92987" w:rsidRPr="006D5FA1">
        <w:rPr>
          <w:rStyle w:val="PagrindinistekstasKursyvas"/>
          <w:i w:val="0"/>
          <w:sz w:val="24"/>
          <w:szCs w:val="24"/>
        </w:rPr>
        <w:t>pateiktas prekes</w:t>
      </w:r>
      <w:r w:rsidR="00D92987" w:rsidRPr="006D5FA1">
        <w:rPr>
          <w:rStyle w:val="PagrindinistekstasKursyvas"/>
          <w:sz w:val="24"/>
          <w:szCs w:val="24"/>
        </w:rPr>
        <w:t xml:space="preserve"> </w:t>
      </w:r>
      <w:r w:rsidRPr="006D5FA1">
        <w:rPr>
          <w:sz w:val="24"/>
          <w:szCs w:val="24"/>
        </w:rPr>
        <w:t xml:space="preserve">yra teisinga, </w:t>
      </w:r>
      <w:r w:rsidR="00D92987" w:rsidRPr="006D5FA1">
        <w:rPr>
          <w:rStyle w:val="PagrindinistekstasKursyvas"/>
          <w:i w:val="0"/>
          <w:sz w:val="24"/>
          <w:szCs w:val="24"/>
        </w:rPr>
        <w:t>pateiktos prekės</w:t>
      </w:r>
      <w:r w:rsidR="00D92987" w:rsidRPr="006D5FA1">
        <w:rPr>
          <w:rStyle w:val="PagrindinistekstasKursyvas"/>
          <w:sz w:val="24"/>
          <w:szCs w:val="24"/>
        </w:rPr>
        <w:t xml:space="preserve"> </w:t>
      </w:r>
      <w:r w:rsidRPr="006D5FA1">
        <w:rPr>
          <w:sz w:val="24"/>
          <w:szCs w:val="24"/>
        </w:rPr>
        <w:t xml:space="preserve">atitinka Pirkimo sutarties sąlygas, pasirašo </w:t>
      </w:r>
      <w:r w:rsidR="00D92987" w:rsidRPr="006D5FA1">
        <w:rPr>
          <w:rStyle w:val="PagrindinistekstasKursyvas"/>
          <w:i w:val="0"/>
          <w:sz w:val="24"/>
          <w:szCs w:val="24"/>
        </w:rPr>
        <w:t>pateiktų prekių</w:t>
      </w:r>
      <w:r w:rsidR="00D92987" w:rsidRPr="006D5FA1">
        <w:rPr>
          <w:rStyle w:val="PagrindinistekstasKursyvas"/>
          <w:sz w:val="24"/>
          <w:szCs w:val="24"/>
        </w:rPr>
        <w:t xml:space="preserve"> </w:t>
      </w:r>
      <w:r w:rsidRPr="006D5FA1">
        <w:rPr>
          <w:sz w:val="24"/>
          <w:szCs w:val="24"/>
        </w:rPr>
        <w:t>aktą ir kitus dokumentus, jei taikoma, bei pateikia pasirašytus dokumentus (po 1 (vieną) egzempliorių) Tiekėjui ir Subtiekėjui.</w:t>
      </w:r>
    </w:p>
    <w:p w:rsidR="00852FB4" w:rsidRPr="006D5FA1" w:rsidRDefault="00852FB4" w:rsidP="00852FB4">
      <w:pPr>
        <w:pStyle w:val="Pagrindinistekstas13"/>
        <w:widowControl w:val="0"/>
        <w:shd w:val="clear" w:color="auto" w:fill="auto"/>
        <w:tabs>
          <w:tab w:val="left" w:pos="539"/>
        </w:tabs>
        <w:suppressAutoHyphens/>
        <w:spacing w:before="0" w:line="240" w:lineRule="auto"/>
        <w:ind w:firstLine="1134"/>
        <w:rPr>
          <w:sz w:val="24"/>
          <w:szCs w:val="24"/>
        </w:rPr>
      </w:pPr>
      <w:r w:rsidRPr="006D5FA1">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00D92987" w:rsidRPr="006D5FA1">
        <w:rPr>
          <w:rStyle w:val="PagrindinistekstasKursyvas"/>
          <w:i w:val="0"/>
          <w:sz w:val="24"/>
          <w:szCs w:val="24"/>
        </w:rPr>
        <w:t>pateiktas prekes</w:t>
      </w:r>
      <w:r w:rsidR="00D92987" w:rsidRPr="006D5FA1">
        <w:rPr>
          <w:rStyle w:val="PagrindinistekstasKursyvas"/>
          <w:sz w:val="24"/>
          <w:szCs w:val="24"/>
        </w:rPr>
        <w:t xml:space="preserve"> </w:t>
      </w:r>
      <w:r w:rsidRPr="006D5FA1">
        <w:rPr>
          <w:sz w:val="24"/>
          <w:szCs w:val="24"/>
        </w:rPr>
        <w:t>yra neteisinga,</w:t>
      </w:r>
      <w:r w:rsidRPr="006D5FA1">
        <w:rPr>
          <w:rStyle w:val="PagrindinistekstasKursyvas"/>
          <w:sz w:val="24"/>
          <w:szCs w:val="24"/>
        </w:rPr>
        <w:t xml:space="preserve"> </w:t>
      </w:r>
      <w:r w:rsidR="00D92987" w:rsidRPr="006D5FA1">
        <w:rPr>
          <w:rStyle w:val="PagrindinistekstasKursyvas"/>
          <w:i w:val="0"/>
          <w:sz w:val="24"/>
          <w:szCs w:val="24"/>
        </w:rPr>
        <w:t>pateiktos prekės</w:t>
      </w:r>
      <w:r w:rsidR="00D92987" w:rsidRPr="006D5FA1">
        <w:rPr>
          <w:rStyle w:val="PagrindinistekstasKursyvas"/>
          <w:sz w:val="24"/>
          <w:szCs w:val="24"/>
        </w:rPr>
        <w:t xml:space="preserve"> </w:t>
      </w:r>
      <w:r w:rsidRPr="006D5FA1">
        <w:rPr>
          <w:sz w:val="24"/>
          <w:szCs w:val="24"/>
        </w:rPr>
        <w:t>neatitinka Pirkimo sutarties sąlygų ar esant kitų neatitikimų, ne vėliau kaip per 5 (penkias) darbo dienas nuo tokio sprendimo priėmimo dienos raštu informuoja Tiekėją, nurodydamas trūkumus ir nustatydamas protingą terminą trūkumams pašalinti.</w:t>
      </w:r>
    </w:p>
    <w:p w:rsidR="00852FB4" w:rsidRPr="006D5FA1" w:rsidRDefault="00852FB4" w:rsidP="00852FB4">
      <w:pPr>
        <w:pStyle w:val="Pagrindinistekstas13"/>
        <w:widowControl w:val="0"/>
        <w:shd w:val="clear" w:color="auto" w:fill="auto"/>
        <w:tabs>
          <w:tab w:val="left" w:pos="563"/>
        </w:tabs>
        <w:suppressAutoHyphens/>
        <w:spacing w:before="0" w:line="240" w:lineRule="auto"/>
        <w:ind w:firstLine="1134"/>
        <w:rPr>
          <w:sz w:val="24"/>
          <w:szCs w:val="24"/>
        </w:rPr>
      </w:pPr>
      <w:r w:rsidRPr="006D5FA1">
        <w:rPr>
          <w:sz w:val="24"/>
          <w:szCs w:val="24"/>
        </w:rPr>
        <w:t xml:space="preserve">11. Per Pirkėjo nustatytą terminą Tiekėjui pašalinus trūkumus ir pakoregavus dokumentus, Pirkėjas ne vėliau kaip per 3 (tris) darbo dienas nuo visų tinkamai įformintų dokumentų gavimo dienos pasirašo </w:t>
      </w:r>
      <w:r w:rsidR="00D92987" w:rsidRPr="006D5FA1">
        <w:rPr>
          <w:rStyle w:val="PagrindinistekstasKursyvas"/>
          <w:i w:val="0"/>
          <w:sz w:val="24"/>
          <w:szCs w:val="24"/>
        </w:rPr>
        <w:t>pateiktų prekių</w:t>
      </w:r>
      <w:r w:rsidR="00D92987" w:rsidRPr="006D5FA1">
        <w:rPr>
          <w:rStyle w:val="PagrindinistekstasKursyvas"/>
          <w:sz w:val="24"/>
          <w:szCs w:val="24"/>
        </w:rPr>
        <w:t xml:space="preserve"> </w:t>
      </w:r>
      <w:r w:rsidRPr="006D5FA1">
        <w:rPr>
          <w:sz w:val="24"/>
          <w:szCs w:val="24"/>
        </w:rPr>
        <w:t>aktą ir kitus dokumentus, jei taikoma, ir pateikia pasirašytus dokumentus Tiekėjui ir Subtiekėjui.</w:t>
      </w:r>
    </w:p>
    <w:p w:rsidR="00852FB4" w:rsidRPr="006D5FA1" w:rsidRDefault="00852FB4" w:rsidP="00852FB4">
      <w:pPr>
        <w:pStyle w:val="Pagrindinistekstas13"/>
        <w:widowControl w:val="0"/>
        <w:shd w:val="clear" w:color="auto" w:fill="auto"/>
        <w:tabs>
          <w:tab w:val="left" w:pos="626"/>
        </w:tabs>
        <w:suppressAutoHyphens/>
        <w:spacing w:before="0" w:line="240" w:lineRule="auto"/>
        <w:ind w:firstLine="1134"/>
        <w:rPr>
          <w:sz w:val="24"/>
          <w:szCs w:val="24"/>
        </w:rPr>
      </w:pPr>
      <w:r w:rsidRPr="006D5FA1">
        <w:rPr>
          <w:sz w:val="24"/>
          <w:szCs w:val="24"/>
        </w:rPr>
        <w:t>12. Subtiekėjas tik gavęs be išlygų visų šalių suderintą ir pasirašytą</w:t>
      </w:r>
      <w:r w:rsidRPr="006D5FA1">
        <w:rPr>
          <w:rStyle w:val="PagrindinistekstasKursyvas"/>
          <w:sz w:val="24"/>
          <w:szCs w:val="24"/>
        </w:rPr>
        <w:t xml:space="preserve"> </w:t>
      </w:r>
      <w:r w:rsidR="00D92987" w:rsidRPr="006D5FA1">
        <w:rPr>
          <w:rStyle w:val="PagrindinistekstasKursyvas"/>
          <w:i w:val="0"/>
          <w:sz w:val="24"/>
          <w:szCs w:val="24"/>
        </w:rPr>
        <w:t>pateiktų prekių</w:t>
      </w:r>
      <w:r w:rsidR="00D92987" w:rsidRPr="006D5FA1">
        <w:rPr>
          <w:rStyle w:val="PagrindinistekstasKursyvas"/>
          <w:sz w:val="24"/>
          <w:szCs w:val="24"/>
        </w:rPr>
        <w:t xml:space="preserve"> </w:t>
      </w:r>
      <w:r w:rsidRPr="006D5FA1">
        <w:rPr>
          <w:sz w:val="24"/>
          <w:szCs w:val="24"/>
        </w:rPr>
        <w:t>aktą, suformuoja elektroninę sąskaitą faktūrą / PVM sąskaitą faktūrą (toliau – elektroninė sąskaita) ir per sistemą „E. sąskaita</w:t>
      </w:r>
      <w:r w:rsidRPr="006D5FA1">
        <w:t>“</w:t>
      </w:r>
      <w:r w:rsidRPr="006D5FA1">
        <w:rPr>
          <w:sz w:val="24"/>
          <w:szCs w:val="24"/>
        </w:rPr>
        <w:t xml:space="preserve"> pateikia ją Pirkėjui.</w:t>
      </w:r>
    </w:p>
    <w:p w:rsidR="00852FB4" w:rsidRPr="006D5FA1" w:rsidRDefault="00852FB4" w:rsidP="00852FB4">
      <w:pPr>
        <w:pStyle w:val="Pagrindinistekstas13"/>
        <w:widowControl w:val="0"/>
        <w:shd w:val="clear" w:color="auto" w:fill="auto"/>
        <w:tabs>
          <w:tab w:val="left" w:pos="515"/>
        </w:tabs>
        <w:suppressAutoHyphens/>
        <w:spacing w:before="0" w:line="240" w:lineRule="auto"/>
        <w:ind w:firstLine="1134"/>
        <w:rPr>
          <w:sz w:val="24"/>
          <w:szCs w:val="24"/>
        </w:rPr>
      </w:pPr>
      <w:r w:rsidRPr="006D5FA1">
        <w:rPr>
          <w:sz w:val="24"/>
          <w:szCs w:val="24"/>
        </w:rPr>
        <w:t>13. Jei Subtiekėjas pateikia sąskaitą kitomis priemonėmis, Pirkėjas turi teisę tokios sąskaitos neapmokėti.</w:t>
      </w:r>
    </w:p>
    <w:p w:rsidR="00852FB4" w:rsidRPr="006D5FA1" w:rsidRDefault="00852FB4" w:rsidP="00852FB4">
      <w:pPr>
        <w:pStyle w:val="Pagrindinistekstas13"/>
        <w:widowControl w:val="0"/>
        <w:shd w:val="clear" w:color="auto" w:fill="auto"/>
        <w:tabs>
          <w:tab w:val="left" w:pos="602"/>
        </w:tabs>
        <w:suppressAutoHyphens/>
        <w:spacing w:before="0" w:line="240" w:lineRule="auto"/>
        <w:ind w:firstLine="1134"/>
        <w:rPr>
          <w:sz w:val="24"/>
          <w:szCs w:val="24"/>
        </w:rPr>
      </w:pPr>
      <w:r w:rsidRPr="006D5FA1">
        <w:rPr>
          <w:sz w:val="24"/>
          <w:szCs w:val="24"/>
        </w:rPr>
        <w:t>14. Pirkėjas ne vėliau kaip per</w:t>
      </w:r>
      <w:r w:rsidRPr="006D5FA1">
        <w:rPr>
          <w:rStyle w:val="PagrindinistekstasKursyvas"/>
          <w:sz w:val="24"/>
          <w:szCs w:val="24"/>
        </w:rPr>
        <w:t xml:space="preserve"> [nurodyti terminą, kuris turi būti ne ilgesnis, už Pirkimo sutartyje nurodytą atsiskaitymo terminą]</w:t>
      </w:r>
      <w:r w:rsidRPr="006D5FA1">
        <w:rPr>
          <w:sz w:val="24"/>
          <w:szCs w:val="24"/>
        </w:rPr>
        <w:t xml:space="preserve"> nuo elektroninės sąskaitos gavimo dienos patikrina elektroninę sąskaitą ir, jeigu pateikta elektroninė sąskaita yra tinkamai įforminta, perveda lėšas į Subtiekėjo nurodytą banko sąskaitą.</w:t>
      </w:r>
    </w:p>
    <w:p w:rsidR="00852FB4" w:rsidRPr="006D5FA1" w:rsidRDefault="00852FB4" w:rsidP="00852FB4">
      <w:pPr>
        <w:pStyle w:val="Pagrindinistekstas13"/>
        <w:widowControl w:val="0"/>
        <w:shd w:val="clear" w:color="auto" w:fill="auto"/>
        <w:tabs>
          <w:tab w:val="left" w:pos="534"/>
        </w:tabs>
        <w:suppressAutoHyphens/>
        <w:spacing w:before="0" w:line="240" w:lineRule="auto"/>
        <w:ind w:firstLine="1134"/>
        <w:rPr>
          <w:sz w:val="24"/>
          <w:szCs w:val="24"/>
        </w:rPr>
      </w:pPr>
      <w:r w:rsidRPr="006D5FA1">
        <w:rPr>
          <w:sz w:val="24"/>
          <w:szCs w:val="24"/>
        </w:rPr>
        <w:t>15. Ne vėliau kaip per 5 (penkias) darbo dienas po kiekvieno kalendorinio mėnesio pabaigos Pirkėjas raštu teikia informaciją Tiekėjui apie per ataskaitinį mėnesį atliktus mokėjimus Subtiekėjui.</w:t>
      </w:r>
    </w:p>
    <w:p w:rsidR="00D92987" w:rsidRPr="006D5FA1" w:rsidRDefault="00D92987" w:rsidP="00852FB4">
      <w:pPr>
        <w:pStyle w:val="Temosantrat40"/>
        <w:widowControl w:val="0"/>
        <w:shd w:val="clear" w:color="auto" w:fill="auto"/>
        <w:suppressAutoHyphens/>
        <w:spacing w:after="0" w:line="240" w:lineRule="auto"/>
        <w:jc w:val="center"/>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III SKYRIUS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PAKEITIMO IR NUTRAUKIMO SĄLYGOS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p>
    <w:p w:rsidR="00852FB4" w:rsidRPr="006D5FA1" w:rsidRDefault="00852FB4" w:rsidP="00852FB4">
      <w:pPr>
        <w:pStyle w:val="Pagrindinistekstas13"/>
        <w:widowControl w:val="0"/>
        <w:shd w:val="clear" w:color="auto" w:fill="auto"/>
        <w:tabs>
          <w:tab w:val="left" w:pos="434"/>
        </w:tabs>
        <w:suppressAutoHyphens/>
        <w:spacing w:before="0" w:line="240" w:lineRule="auto"/>
        <w:ind w:firstLine="1134"/>
        <w:rPr>
          <w:sz w:val="24"/>
          <w:szCs w:val="24"/>
        </w:rPr>
      </w:pPr>
      <w:r w:rsidRPr="006D5FA1">
        <w:rPr>
          <w:sz w:val="24"/>
          <w:szCs w:val="24"/>
        </w:rPr>
        <w:t xml:space="preserve">16. Visi Trišalės sutarties pakeitimai galioja tik tada, kai jie sudaryti raštu ir pasirašyti </w:t>
      </w:r>
      <w:r w:rsidRPr="006D5FA1">
        <w:rPr>
          <w:sz w:val="24"/>
          <w:szCs w:val="24"/>
        </w:rPr>
        <w:lastRenderedPageBreak/>
        <w:t>šalių įgaliotų atstovų. Tokie Trišalės sutarties pakeitimai yra neatskiriama Trišalės sutarties dalis.</w:t>
      </w:r>
    </w:p>
    <w:p w:rsidR="00852FB4" w:rsidRPr="006D5FA1" w:rsidRDefault="00852FB4" w:rsidP="00852FB4">
      <w:pPr>
        <w:pStyle w:val="Pagrindinistekstas13"/>
        <w:widowControl w:val="0"/>
        <w:shd w:val="clear" w:color="auto" w:fill="auto"/>
        <w:tabs>
          <w:tab w:val="left" w:pos="501"/>
        </w:tabs>
        <w:suppressAutoHyphens/>
        <w:spacing w:before="0" w:line="240" w:lineRule="auto"/>
        <w:ind w:firstLine="1134"/>
        <w:rPr>
          <w:sz w:val="24"/>
          <w:szCs w:val="24"/>
        </w:rPr>
      </w:pPr>
      <w:r w:rsidRPr="006D5FA1">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rsidR="00852FB4" w:rsidRPr="006D5FA1" w:rsidRDefault="00852FB4" w:rsidP="00852FB4">
      <w:pPr>
        <w:pStyle w:val="Pagrindinistekstas13"/>
        <w:widowControl w:val="0"/>
        <w:shd w:val="clear" w:color="auto" w:fill="auto"/>
        <w:tabs>
          <w:tab w:val="left" w:pos="438"/>
        </w:tabs>
        <w:suppressAutoHyphens/>
        <w:spacing w:before="0" w:line="240" w:lineRule="auto"/>
        <w:ind w:firstLine="1134"/>
        <w:rPr>
          <w:sz w:val="24"/>
          <w:szCs w:val="24"/>
        </w:rPr>
      </w:pPr>
      <w:r w:rsidRPr="006D5FA1">
        <w:rPr>
          <w:sz w:val="24"/>
          <w:szCs w:val="24"/>
        </w:rPr>
        <w:t>18. Trišalė sutartis keičiama šiais atvejais:</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18.1. kai keičiamos Pirkimo sutarties sąlygos, turinčios įtakos Trišalės sutarties įgyvendinimui;</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 xml:space="preserve">18.2. kai keičiamos </w:t>
      </w:r>
      <w:proofErr w:type="spellStart"/>
      <w:r w:rsidRPr="006D5FA1">
        <w:rPr>
          <w:sz w:val="24"/>
          <w:szCs w:val="24"/>
        </w:rPr>
        <w:t>Subtiekimo</w:t>
      </w:r>
      <w:proofErr w:type="spellEnd"/>
      <w:r w:rsidRPr="006D5FA1">
        <w:rPr>
          <w:sz w:val="24"/>
          <w:szCs w:val="24"/>
        </w:rPr>
        <w:t xml:space="preserve"> sutarties sąlygos, turinčios įtakos Trišalės sutarties įgyvendinimui;</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18.3. kitais atvejais.</w:t>
      </w:r>
    </w:p>
    <w:p w:rsidR="00852FB4" w:rsidRPr="006D5FA1" w:rsidRDefault="00852FB4" w:rsidP="00852FB4">
      <w:pPr>
        <w:pStyle w:val="Pagrindinistekstas13"/>
        <w:widowControl w:val="0"/>
        <w:shd w:val="clear" w:color="auto" w:fill="auto"/>
        <w:suppressAutoHyphens/>
        <w:spacing w:before="0" w:line="240" w:lineRule="auto"/>
        <w:ind w:firstLine="1134"/>
        <w:rPr>
          <w:sz w:val="24"/>
          <w:szCs w:val="24"/>
        </w:rPr>
      </w:pPr>
      <w:r w:rsidRPr="006D5FA1">
        <w:rPr>
          <w:sz w:val="24"/>
          <w:szCs w:val="24"/>
        </w:rPr>
        <w:t>19. Trišalė sutartis gali būti nutraukiama raštišku abiejų šalių susitarimu šiais atvejais:</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19.1. kai atsisakoma tiesioginio atsiskaitymo būdo;</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 xml:space="preserve">19.2. kai nutraukiama </w:t>
      </w:r>
      <w:proofErr w:type="spellStart"/>
      <w:r w:rsidRPr="006D5FA1">
        <w:rPr>
          <w:sz w:val="24"/>
          <w:szCs w:val="24"/>
        </w:rPr>
        <w:t>Subtiekimo</w:t>
      </w:r>
      <w:proofErr w:type="spellEnd"/>
      <w:r w:rsidRPr="006D5FA1">
        <w:rPr>
          <w:sz w:val="24"/>
          <w:szCs w:val="24"/>
        </w:rPr>
        <w:t xml:space="preserve"> sutartis;</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r w:rsidRPr="006D5FA1">
        <w:rPr>
          <w:sz w:val="24"/>
          <w:szCs w:val="24"/>
        </w:rPr>
        <w:t>19.3. kai nutraukiama Pirkimo sutartis.</w:t>
      </w:r>
    </w:p>
    <w:p w:rsidR="00852FB4" w:rsidRPr="006D5FA1" w:rsidRDefault="00852FB4" w:rsidP="00852FB4">
      <w:pPr>
        <w:pStyle w:val="Pagrindinistekstas13"/>
        <w:widowControl w:val="0"/>
        <w:shd w:val="clear" w:color="auto" w:fill="auto"/>
        <w:tabs>
          <w:tab w:val="left" w:pos="567"/>
        </w:tabs>
        <w:suppressAutoHyphens/>
        <w:spacing w:before="0" w:line="240" w:lineRule="auto"/>
        <w:ind w:firstLine="1134"/>
        <w:rPr>
          <w:sz w:val="24"/>
          <w:szCs w:val="24"/>
        </w:rPr>
      </w:pP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IV SKYRIUS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ŠALIŲ ATSAKOMYBĖ</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p>
    <w:p w:rsidR="00852FB4" w:rsidRPr="006D5FA1" w:rsidRDefault="00852FB4" w:rsidP="00852FB4">
      <w:pPr>
        <w:pStyle w:val="Pagrindinistekstas13"/>
        <w:widowControl w:val="0"/>
        <w:shd w:val="clear" w:color="auto" w:fill="auto"/>
        <w:tabs>
          <w:tab w:val="left" w:pos="428"/>
        </w:tabs>
        <w:suppressAutoHyphens/>
        <w:spacing w:before="0" w:line="240" w:lineRule="auto"/>
        <w:ind w:firstLine="1134"/>
        <w:rPr>
          <w:sz w:val="24"/>
          <w:szCs w:val="24"/>
        </w:rPr>
      </w:pPr>
      <w:r w:rsidRPr="006D5FA1">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rsidR="00852FB4" w:rsidRPr="006D5FA1" w:rsidRDefault="00852FB4" w:rsidP="00852FB4">
      <w:pPr>
        <w:pStyle w:val="Pagrindinistekstas13"/>
        <w:widowControl w:val="0"/>
        <w:shd w:val="clear" w:color="auto" w:fill="auto"/>
        <w:tabs>
          <w:tab w:val="left" w:pos="418"/>
        </w:tabs>
        <w:suppressAutoHyphens/>
        <w:spacing w:before="0" w:line="240" w:lineRule="auto"/>
        <w:ind w:firstLine="1134"/>
        <w:rPr>
          <w:sz w:val="24"/>
          <w:szCs w:val="24"/>
        </w:rPr>
      </w:pPr>
      <w:r w:rsidRPr="006D5FA1">
        <w:rPr>
          <w:sz w:val="24"/>
          <w:szCs w:val="24"/>
        </w:rPr>
        <w:t>21. Tiekėjas atsako Pirkėjui už Subtiekėjo prievolių neįvykdymą ar netinkamą įvykdymą, o Subtiekėjas už Pirkėjo prievolių neįvykdymą ar netinkamą įvykdymą.</w:t>
      </w:r>
    </w:p>
    <w:p w:rsidR="00852FB4" w:rsidRPr="006D5FA1" w:rsidRDefault="00852FB4" w:rsidP="00852FB4">
      <w:pPr>
        <w:pStyle w:val="Pagrindinistekstas13"/>
        <w:widowControl w:val="0"/>
        <w:shd w:val="clear" w:color="auto" w:fill="auto"/>
        <w:tabs>
          <w:tab w:val="left" w:pos="452"/>
        </w:tabs>
        <w:suppressAutoHyphens/>
        <w:spacing w:before="0" w:line="240" w:lineRule="auto"/>
        <w:ind w:firstLine="1134"/>
        <w:rPr>
          <w:sz w:val="24"/>
          <w:szCs w:val="24"/>
        </w:rPr>
      </w:pPr>
      <w:r w:rsidRPr="006D5FA1">
        <w:rPr>
          <w:sz w:val="24"/>
          <w:szCs w:val="24"/>
        </w:rPr>
        <w:t>22. Pirkėjas ir Subtiekėjas neturi teisės reikšti vienas kitam piniginių reikalavimų, susijusių su sutarčių, kiekvieno iš jų sudarytų su Tiekėju, pažeidimu.</w:t>
      </w:r>
    </w:p>
    <w:p w:rsidR="00852FB4" w:rsidRPr="006D5FA1" w:rsidRDefault="00852FB4" w:rsidP="00852FB4">
      <w:pPr>
        <w:pStyle w:val="Pagrindinistekstas13"/>
        <w:widowControl w:val="0"/>
        <w:shd w:val="clear" w:color="auto" w:fill="auto"/>
        <w:tabs>
          <w:tab w:val="left" w:pos="452"/>
        </w:tabs>
        <w:suppressAutoHyphens/>
        <w:spacing w:before="0" w:line="240" w:lineRule="auto"/>
        <w:ind w:firstLine="0"/>
        <w:rPr>
          <w:sz w:val="24"/>
          <w:szCs w:val="24"/>
        </w:rPr>
      </w:pP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V SKYRIUS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r w:rsidRPr="006D5FA1">
        <w:rPr>
          <w:b/>
          <w:sz w:val="24"/>
          <w:szCs w:val="24"/>
        </w:rPr>
        <w:t>BAIGIAMOSIOS NUOSTATOS</w:t>
      </w:r>
    </w:p>
    <w:p w:rsidR="00852FB4" w:rsidRPr="006D5FA1" w:rsidRDefault="00852FB4" w:rsidP="00852FB4">
      <w:pPr>
        <w:pStyle w:val="Temosantrat40"/>
        <w:widowControl w:val="0"/>
        <w:shd w:val="clear" w:color="auto" w:fill="auto"/>
        <w:suppressAutoHyphens/>
        <w:spacing w:after="0" w:line="240" w:lineRule="auto"/>
        <w:jc w:val="center"/>
        <w:rPr>
          <w:b/>
          <w:sz w:val="24"/>
          <w:szCs w:val="24"/>
        </w:rPr>
      </w:pPr>
    </w:p>
    <w:p w:rsidR="00852FB4" w:rsidRPr="006D5FA1" w:rsidRDefault="00852FB4" w:rsidP="00852FB4">
      <w:pPr>
        <w:pStyle w:val="Pagrindinistekstas13"/>
        <w:widowControl w:val="0"/>
        <w:shd w:val="clear" w:color="auto" w:fill="auto"/>
        <w:tabs>
          <w:tab w:val="left" w:pos="404"/>
        </w:tabs>
        <w:suppressAutoHyphens/>
        <w:spacing w:before="0" w:line="240" w:lineRule="auto"/>
        <w:ind w:firstLine="1134"/>
        <w:rPr>
          <w:sz w:val="24"/>
          <w:szCs w:val="24"/>
        </w:rPr>
      </w:pPr>
      <w:r w:rsidRPr="006D5FA1">
        <w:rPr>
          <w:sz w:val="24"/>
          <w:szCs w:val="24"/>
        </w:rPr>
        <w:t>23. Nė viena šalis neturi teisės perleisti visų arba dalies teisių ir pareigų pagal šią Trišalę sutartį.</w:t>
      </w:r>
    </w:p>
    <w:p w:rsidR="00852FB4" w:rsidRPr="006D5FA1" w:rsidRDefault="00852FB4" w:rsidP="00852FB4">
      <w:pPr>
        <w:pStyle w:val="Pagrindinistekstas13"/>
        <w:widowControl w:val="0"/>
        <w:shd w:val="clear" w:color="auto" w:fill="auto"/>
        <w:tabs>
          <w:tab w:val="left" w:pos="476"/>
        </w:tabs>
        <w:suppressAutoHyphens/>
        <w:spacing w:before="0" w:line="240" w:lineRule="auto"/>
        <w:ind w:firstLine="1134"/>
        <w:rPr>
          <w:sz w:val="24"/>
          <w:szCs w:val="24"/>
        </w:rPr>
      </w:pPr>
      <w:r w:rsidRPr="006D5FA1">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rsidR="00852FB4" w:rsidRPr="006D5FA1" w:rsidRDefault="00852FB4" w:rsidP="00852FB4">
      <w:pPr>
        <w:pStyle w:val="Pagrindinistekstas13"/>
        <w:widowControl w:val="0"/>
        <w:shd w:val="clear" w:color="auto" w:fill="auto"/>
        <w:tabs>
          <w:tab w:val="left" w:pos="471"/>
        </w:tabs>
        <w:suppressAutoHyphens/>
        <w:spacing w:before="0" w:line="240" w:lineRule="auto"/>
        <w:ind w:firstLine="1134"/>
        <w:rPr>
          <w:sz w:val="24"/>
          <w:szCs w:val="24"/>
        </w:rPr>
      </w:pPr>
      <w:r w:rsidRPr="006D5FA1">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rsidR="00852FB4" w:rsidRPr="006D5FA1" w:rsidRDefault="00852FB4" w:rsidP="00852FB4">
      <w:pPr>
        <w:pStyle w:val="Pagrindinistekstas13"/>
        <w:widowControl w:val="0"/>
        <w:shd w:val="clear" w:color="auto" w:fill="auto"/>
        <w:tabs>
          <w:tab w:val="left" w:pos="423"/>
        </w:tabs>
        <w:suppressAutoHyphens/>
        <w:spacing w:before="0" w:line="240" w:lineRule="auto"/>
        <w:ind w:firstLine="1134"/>
        <w:rPr>
          <w:sz w:val="24"/>
          <w:szCs w:val="24"/>
        </w:rPr>
      </w:pPr>
      <w:r w:rsidRPr="006D5FA1">
        <w:rPr>
          <w:sz w:val="24"/>
          <w:szCs w:val="24"/>
        </w:rPr>
        <w:t>26. Sutarties įsigaliojimo data laikoma sutarties pasirašymo diena, jei šalys pasirašo skirtingu metu, Sutarties įsigaliojimo data laikoma paskutiniosios šalies parašo data.</w:t>
      </w:r>
    </w:p>
    <w:p w:rsidR="00852FB4" w:rsidRPr="006D5FA1" w:rsidRDefault="00852FB4" w:rsidP="00852FB4">
      <w:pPr>
        <w:pStyle w:val="Pagrindinistekstas13"/>
        <w:widowControl w:val="0"/>
        <w:shd w:val="clear" w:color="auto" w:fill="auto"/>
        <w:tabs>
          <w:tab w:val="left" w:pos="433"/>
        </w:tabs>
        <w:suppressAutoHyphens/>
        <w:spacing w:before="0" w:line="240" w:lineRule="auto"/>
        <w:ind w:firstLine="1134"/>
        <w:rPr>
          <w:sz w:val="24"/>
          <w:szCs w:val="24"/>
        </w:rPr>
      </w:pPr>
      <w:r w:rsidRPr="006D5FA1">
        <w:rPr>
          <w:sz w:val="24"/>
          <w:szCs w:val="24"/>
        </w:rPr>
        <w:t>27. Sutartis sudaryta trimis egzemplioriais lietuvių kalba, turinčiais vienodą teisinę galią, kiekvienai šaliai po vieną egzempliorių.</w:t>
      </w:r>
    </w:p>
    <w:p w:rsidR="00852FB4" w:rsidRPr="006D5FA1" w:rsidRDefault="00852FB4" w:rsidP="00852FB4">
      <w:pPr>
        <w:pStyle w:val="Pagrindinistekstas13"/>
        <w:widowControl w:val="0"/>
        <w:shd w:val="clear" w:color="auto" w:fill="auto"/>
        <w:tabs>
          <w:tab w:val="left" w:pos="438"/>
        </w:tabs>
        <w:suppressAutoHyphens/>
        <w:spacing w:before="0" w:line="240" w:lineRule="auto"/>
        <w:ind w:firstLine="1134"/>
        <w:rPr>
          <w:sz w:val="24"/>
          <w:szCs w:val="24"/>
        </w:rPr>
      </w:pPr>
      <w:r w:rsidRPr="006D5FA1">
        <w:rPr>
          <w:sz w:val="24"/>
          <w:szCs w:val="24"/>
        </w:rPr>
        <w:t>28. Šalys patvirtina, kad Sutartį perskaitė, suprato jos turinį ir pasekmes, priėmė ją kaip atitinkančią jų tikslus ir pasirašė nurodyta data.</w:t>
      </w:r>
    </w:p>
    <w:p w:rsidR="00852FB4" w:rsidRPr="006D5FA1" w:rsidRDefault="00852FB4" w:rsidP="00852FB4">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tblPr>
      <w:tblGrid>
        <w:gridCol w:w="1286"/>
        <w:gridCol w:w="1858"/>
        <w:gridCol w:w="1261"/>
        <w:gridCol w:w="1874"/>
        <w:gridCol w:w="1244"/>
        <w:gridCol w:w="1686"/>
      </w:tblGrid>
      <w:tr w:rsidR="00852FB4" w:rsidRPr="006D5FA1" w:rsidTr="000F03A9">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780" w:right="281"/>
              <w:rPr>
                <w:b/>
                <w:i/>
                <w:spacing w:val="0"/>
                <w:sz w:val="24"/>
                <w:szCs w:val="24"/>
              </w:rPr>
            </w:pPr>
            <w:r w:rsidRPr="006D5FA1">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700" w:right="281"/>
              <w:rPr>
                <w:b/>
                <w:i/>
                <w:spacing w:val="0"/>
                <w:sz w:val="24"/>
                <w:szCs w:val="24"/>
              </w:rPr>
            </w:pPr>
            <w:r w:rsidRPr="006D5FA1">
              <w:rPr>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600" w:right="281"/>
              <w:rPr>
                <w:b/>
                <w:i/>
                <w:spacing w:val="0"/>
                <w:sz w:val="24"/>
                <w:szCs w:val="24"/>
              </w:rPr>
            </w:pPr>
            <w:r w:rsidRPr="006D5FA1">
              <w:rPr>
                <w:b/>
                <w:spacing w:val="0"/>
                <w:sz w:val="24"/>
                <w:szCs w:val="24"/>
              </w:rPr>
              <w:t>Subtiekėjo atstovas</w:t>
            </w:r>
          </w:p>
        </w:tc>
      </w:tr>
      <w:tr w:rsidR="00852FB4" w:rsidRPr="006D5FA1" w:rsidTr="000F03A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 xml:space="preserve">Vardas </w:t>
            </w:r>
            <w:r w:rsidRPr="006D5FA1">
              <w:rPr>
                <w:sz w:val="24"/>
                <w:szCs w:val="24"/>
              </w:rPr>
              <w:lastRenderedPageBreak/>
              <w:t>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 xml:space="preserve">Vardas </w:t>
            </w:r>
            <w:r w:rsidRPr="006D5FA1">
              <w:rPr>
                <w:sz w:val="24"/>
                <w:szCs w:val="24"/>
              </w:rPr>
              <w:lastRenderedPageBreak/>
              <w:t>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 xml:space="preserve">Vardas </w:t>
            </w:r>
            <w:r w:rsidRPr="006D5FA1">
              <w:rPr>
                <w:sz w:val="24"/>
                <w:szCs w:val="24"/>
              </w:rPr>
              <w:lastRenderedPageBreak/>
              <w:t>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lastRenderedPageBreak/>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bl>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D92987" w:rsidP="00852FB4">
      <w:pPr>
        <w:pStyle w:val="Temosantrat40"/>
        <w:widowControl w:val="0"/>
        <w:shd w:val="clear" w:color="auto" w:fill="auto"/>
        <w:suppressAutoHyphens/>
        <w:spacing w:after="0" w:line="240" w:lineRule="auto"/>
        <w:jc w:val="center"/>
        <w:outlineLvl w:val="9"/>
        <w:rPr>
          <w:sz w:val="24"/>
          <w:szCs w:val="24"/>
        </w:rPr>
      </w:pPr>
      <w:r w:rsidRPr="006D5FA1">
        <w:rPr>
          <w:sz w:val="24"/>
          <w:szCs w:val="24"/>
        </w:rPr>
        <w:t>_______</w:t>
      </w:r>
    </w:p>
    <w:p w:rsidR="00852FB4" w:rsidRPr="006D5FA1" w:rsidRDefault="00852FB4" w:rsidP="00852FB4">
      <w:pPr>
        <w:pStyle w:val="Temosantrat40"/>
        <w:widowControl w:val="0"/>
        <w:shd w:val="clear" w:color="auto" w:fill="auto"/>
        <w:suppressAutoHyphens/>
        <w:spacing w:after="0" w:line="240" w:lineRule="auto"/>
        <w:jc w:val="center"/>
        <w:outlineLvl w:val="9"/>
        <w:rPr>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D92987" w:rsidRPr="006D5FA1" w:rsidRDefault="00D92987"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B44902" w:rsidRPr="006D5FA1" w:rsidRDefault="00B44902" w:rsidP="00852FB4">
      <w:pPr>
        <w:pStyle w:val="Temosantrat40"/>
        <w:widowControl w:val="0"/>
        <w:shd w:val="clear" w:color="auto" w:fill="auto"/>
        <w:suppressAutoHyphens/>
        <w:spacing w:after="0" w:line="240" w:lineRule="auto"/>
        <w:jc w:val="center"/>
        <w:outlineLvl w:val="9"/>
        <w:rPr>
          <w:b/>
          <w:sz w:val="24"/>
          <w:szCs w:val="24"/>
        </w:rPr>
      </w:pPr>
    </w:p>
    <w:p w:rsidR="00B44902" w:rsidRPr="006D5FA1" w:rsidRDefault="00B44902" w:rsidP="00852FB4">
      <w:pPr>
        <w:pStyle w:val="Temosantrat40"/>
        <w:widowControl w:val="0"/>
        <w:shd w:val="clear" w:color="auto" w:fill="auto"/>
        <w:suppressAutoHyphens/>
        <w:spacing w:after="0" w:line="240" w:lineRule="auto"/>
        <w:jc w:val="center"/>
        <w:outlineLvl w:val="9"/>
        <w:rPr>
          <w:b/>
          <w:sz w:val="24"/>
          <w:szCs w:val="24"/>
        </w:rPr>
      </w:pPr>
    </w:p>
    <w:p w:rsidR="00B44902" w:rsidRPr="006D5FA1" w:rsidRDefault="00B44902" w:rsidP="00852FB4">
      <w:pPr>
        <w:pStyle w:val="Temosantrat40"/>
        <w:widowControl w:val="0"/>
        <w:shd w:val="clear" w:color="auto" w:fill="auto"/>
        <w:suppressAutoHyphens/>
        <w:spacing w:after="0" w:line="240" w:lineRule="auto"/>
        <w:jc w:val="center"/>
        <w:outlineLvl w:val="9"/>
        <w:rPr>
          <w:b/>
          <w:sz w:val="24"/>
          <w:szCs w:val="24"/>
        </w:rPr>
      </w:pPr>
    </w:p>
    <w:p w:rsidR="00B44902" w:rsidRPr="006D5FA1" w:rsidRDefault="00B44902" w:rsidP="00852FB4">
      <w:pPr>
        <w:pStyle w:val="Temosantrat40"/>
        <w:widowControl w:val="0"/>
        <w:shd w:val="clear" w:color="auto" w:fill="auto"/>
        <w:suppressAutoHyphens/>
        <w:spacing w:after="0" w:line="240" w:lineRule="auto"/>
        <w:jc w:val="center"/>
        <w:outlineLvl w:val="9"/>
        <w:rPr>
          <w:b/>
          <w:sz w:val="24"/>
          <w:szCs w:val="24"/>
        </w:rPr>
      </w:pPr>
    </w:p>
    <w:p w:rsidR="00B44902" w:rsidRPr="006D5FA1" w:rsidRDefault="00B44902" w:rsidP="00852FB4">
      <w:pPr>
        <w:pStyle w:val="Temosantrat40"/>
        <w:widowControl w:val="0"/>
        <w:shd w:val="clear" w:color="auto" w:fill="auto"/>
        <w:suppressAutoHyphens/>
        <w:spacing w:after="0" w:line="240" w:lineRule="auto"/>
        <w:jc w:val="center"/>
        <w:outlineLvl w:val="9"/>
        <w:rPr>
          <w:b/>
          <w:sz w:val="24"/>
          <w:szCs w:val="24"/>
        </w:rPr>
      </w:pPr>
    </w:p>
    <w:p w:rsidR="006B771E" w:rsidRPr="006D5FA1" w:rsidRDefault="006B771E" w:rsidP="00852FB4">
      <w:pPr>
        <w:pStyle w:val="Temosantrat40"/>
        <w:widowControl w:val="0"/>
        <w:shd w:val="clear" w:color="auto" w:fill="auto"/>
        <w:suppressAutoHyphens/>
        <w:spacing w:after="0" w:line="240" w:lineRule="auto"/>
        <w:jc w:val="center"/>
        <w:outlineLvl w:val="9"/>
        <w:rPr>
          <w:b/>
          <w:sz w:val="24"/>
          <w:szCs w:val="24"/>
        </w:rPr>
      </w:pPr>
    </w:p>
    <w:p w:rsidR="00852FB4" w:rsidRPr="006D5FA1" w:rsidRDefault="00852FB4" w:rsidP="00852FB4">
      <w:pPr>
        <w:pStyle w:val="Temosantrat40"/>
        <w:widowControl w:val="0"/>
        <w:shd w:val="clear" w:color="auto" w:fill="auto"/>
        <w:suppressAutoHyphens/>
        <w:spacing w:after="0" w:line="240" w:lineRule="auto"/>
        <w:jc w:val="center"/>
        <w:outlineLvl w:val="9"/>
        <w:rPr>
          <w:b/>
          <w:sz w:val="24"/>
          <w:szCs w:val="24"/>
        </w:rPr>
      </w:pPr>
      <w:r w:rsidRPr="006D5FA1">
        <w:rPr>
          <w:b/>
          <w:sz w:val="24"/>
          <w:szCs w:val="24"/>
        </w:rPr>
        <w:lastRenderedPageBreak/>
        <w:t>(Trišalės atsiskaitymo sutarties perdavimo–priėmimo akto forma)</w:t>
      </w:r>
    </w:p>
    <w:p w:rsidR="00852FB4" w:rsidRPr="006D5FA1" w:rsidRDefault="00852FB4" w:rsidP="00852FB4">
      <w:pPr>
        <w:pStyle w:val="Temosantrat40"/>
        <w:widowControl w:val="0"/>
        <w:shd w:val="clear" w:color="auto" w:fill="auto"/>
        <w:suppressAutoHyphens/>
        <w:spacing w:after="0" w:line="240" w:lineRule="auto"/>
        <w:jc w:val="both"/>
        <w:outlineLvl w:val="9"/>
        <w:rPr>
          <w:sz w:val="24"/>
          <w:szCs w:val="24"/>
        </w:rPr>
      </w:pPr>
    </w:p>
    <w:p w:rsidR="00852FB4" w:rsidRPr="006D5FA1" w:rsidRDefault="00852FB4" w:rsidP="00852FB4">
      <w:pPr>
        <w:pStyle w:val="Temosantrat40"/>
        <w:widowControl w:val="0"/>
        <w:shd w:val="clear" w:color="auto" w:fill="auto"/>
        <w:suppressAutoHyphens/>
        <w:spacing w:after="0" w:line="240" w:lineRule="auto"/>
        <w:jc w:val="both"/>
        <w:outlineLvl w:val="9"/>
        <w:rPr>
          <w:sz w:val="24"/>
          <w:szCs w:val="24"/>
        </w:rPr>
      </w:pPr>
    </w:p>
    <w:p w:rsidR="00852FB4" w:rsidRPr="006D5FA1" w:rsidRDefault="00852FB4" w:rsidP="00852FB4">
      <w:pPr>
        <w:pStyle w:val="Temosantrat30"/>
        <w:widowControl w:val="0"/>
        <w:shd w:val="clear" w:color="auto" w:fill="auto"/>
        <w:suppressAutoHyphens/>
        <w:spacing w:before="0" w:line="260" w:lineRule="exact"/>
        <w:ind w:right="284"/>
        <w:jc w:val="center"/>
        <w:rPr>
          <w:b/>
          <w:sz w:val="24"/>
          <w:szCs w:val="24"/>
        </w:rPr>
      </w:pPr>
      <w:r w:rsidRPr="006D5FA1">
        <w:rPr>
          <w:b/>
          <w:bCs/>
          <w:iCs/>
        </w:rPr>
        <w:t>PREKIŲ PRIĖMIMO–PERDAVIMOAKTAS Nr.______</w:t>
      </w:r>
    </w:p>
    <w:p w:rsidR="00852FB4" w:rsidRPr="006D5FA1" w:rsidRDefault="00852FB4" w:rsidP="00852FB4">
      <w:pPr>
        <w:pStyle w:val="Temosantrat30"/>
        <w:widowControl w:val="0"/>
        <w:shd w:val="clear" w:color="auto" w:fill="auto"/>
        <w:suppressAutoHyphens/>
        <w:spacing w:before="0" w:line="260" w:lineRule="exact"/>
        <w:ind w:right="284"/>
        <w:jc w:val="center"/>
        <w:rPr>
          <w:b/>
          <w:sz w:val="24"/>
          <w:szCs w:val="24"/>
        </w:rPr>
      </w:pPr>
    </w:p>
    <w:p w:rsidR="00852FB4" w:rsidRPr="006D5FA1" w:rsidRDefault="00852FB4" w:rsidP="00852FB4">
      <w:pPr>
        <w:pStyle w:val="Temosantrat30"/>
        <w:widowControl w:val="0"/>
        <w:shd w:val="clear" w:color="auto" w:fill="auto"/>
        <w:suppressAutoHyphens/>
        <w:spacing w:before="0" w:line="260" w:lineRule="exact"/>
        <w:ind w:right="284"/>
        <w:jc w:val="center"/>
        <w:rPr>
          <w:sz w:val="24"/>
          <w:szCs w:val="24"/>
        </w:rPr>
      </w:pPr>
      <w:r w:rsidRPr="006D5FA1">
        <w:rPr>
          <w:sz w:val="24"/>
          <w:szCs w:val="24"/>
        </w:rPr>
        <w:t>(data)</w:t>
      </w:r>
    </w:p>
    <w:p w:rsidR="00852FB4" w:rsidRPr="006D5FA1" w:rsidRDefault="00852FB4" w:rsidP="00852FB4">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tblPr>
      <w:tblGrid>
        <w:gridCol w:w="3341"/>
        <w:gridCol w:w="6173"/>
      </w:tblGrid>
      <w:tr w:rsidR="00852FB4" w:rsidRPr="006D5FA1" w:rsidTr="000F03A9">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D92987">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40" w:right="281" w:firstLine="0"/>
              <w:rPr>
                <w:sz w:val="24"/>
                <w:szCs w:val="24"/>
              </w:rPr>
            </w:pPr>
            <w:r w:rsidRPr="006D5FA1">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rsidR="00852FB4" w:rsidRPr="006D5FA1" w:rsidRDefault="00852FB4" w:rsidP="000F03A9">
            <w:pPr>
              <w:widowControl w:val="0"/>
              <w:ind w:right="281"/>
              <w:jc w:val="both"/>
              <w:rPr>
                <w:lang w:val="lt-LT"/>
              </w:rPr>
            </w:pPr>
          </w:p>
        </w:tc>
      </w:tr>
    </w:tbl>
    <w:p w:rsidR="00852FB4" w:rsidRPr="006D5FA1" w:rsidRDefault="00852FB4" w:rsidP="00852FB4">
      <w:pPr>
        <w:pStyle w:val="Pagrindinistekstas13"/>
        <w:widowControl w:val="0"/>
        <w:shd w:val="clear" w:color="auto" w:fill="auto"/>
        <w:suppressAutoHyphens/>
        <w:spacing w:before="167" w:after="125" w:line="274" w:lineRule="exact"/>
        <w:ind w:right="281" w:firstLine="0"/>
        <w:rPr>
          <w:sz w:val="24"/>
          <w:szCs w:val="24"/>
        </w:rPr>
      </w:pPr>
      <w:r w:rsidRPr="006D5FA1">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3703"/>
        <w:gridCol w:w="1070"/>
        <w:gridCol w:w="1073"/>
        <w:gridCol w:w="1602"/>
        <w:gridCol w:w="1381"/>
      </w:tblGrid>
      <w:tr w:rsidR="00852FB4" w:rsidRPr="006D5FA1" w:rsidTr="000F03A9">
        <w:tc>
          <w:tcPr>
            <w:tcW w:w="443" w:type="dxa"/>
          </w:tcPr>
          <w:p w:rsidR="00852FB4" w:rsidRPr="006D5FA1" w:rsidRDefault="00852FB4" w:rsidP="000F03A9">
            <w:pPr>
              <w:jc w:val="center"/>
              <w:rPr>
                <w:lang w:val="lt-LT"/>
              </w:rPr>
            </w:pPr>
            <w:r w:rsidRPr="006D5FA1">
              <w:rPr>
                <w:lang w:val="lt-LT"/>
              </w:rPr>
              <w:t>Eil. Nr.</w:t>
            </w:r>
          </w:p>
        </w:tc>
        <w:tc>
          <w:tcPr>
            <w:tcW w:w="3764" w:type="dxa"/>
          </w:tcPr>
          <w:p w:rsidR="00852FB4" w:rsidRPr="006D5FA1" w:rsidRDefault="00852FB4" w:rsidP="000F03A9">
            <w:pPr>
              <w:jc w:val="center"/>
              <w:rPr>
                <w:lang w:val="lt-LT"/>
              </w:rPr>
            </w:pPr>
            <w:r w:rsidRPr="006D5FA1">
              <w:rPr>
                <w:lang w:val="lt-LT"/>
              </w:rPr>
              <w:t xml:space="preserve">Apibūdinimas, vieta </w:t>
            </w:r>
          </w:p>
          <w:p w:rsidR="00852FB4" w:rsidRPr="006D5FA1" w:rsidRDefault="00852FB4" w:rsidP="000F03A9">
            <w:pPr>
              <w:jc w:val="center"/>
              <w:rPr>
                <w:lang w:val="lt-LT"/>
              </w:rPr>
            </w:pPr>
            <w:r w:rsidRPr="006D5FA1">
              <w:rPr>
                <w:rFonts w:eastAsia="Lucida Sans Unicode"/>
                <w:lang w:val="lt-LT"/>
              </w:rPr>
              <w:t>(nurodomas prekių gamintojo ir modelio pavadinimas)</w:t>
            </w:r>
          </w:p>
        </w:tc>
        <w:tc>
          <w:tcPr>
            <w:tcW w:w="1080" w:type="dxa"/>
          </w:tcPr>
          <w:p w:rsidR="00852FB4" w:rsidRPr="006D5FA1" w:rsidRDefault="00852FB4" w:rsidP="000F03A9">
            <w:pPr>
              <w:jc w:val="center"/>
              <w:rPr>
                <w:lang w:val="lt-LT"/>
              </w:rPr>
            </w:pPr>
            <w:r w:rsidRPr="006D5FA1">
              <w:rPr>
                <w:lang w:val="lt-LT"/>
              </w:rPr>
              <w:t>Mato vnt.</w:t>
            </w:r>
          </w:p>
        </w:tc>
        <w:tc>
          <w:tcPr>
            <w:tcW w:w="1080" w:type="dxa"/>
          </w:tcPr>
          <w:p w:rsidR="00852FB4" w:rsidRPr="006D5FA1" w:rsidRDefault="00852FB4" w:rsidP="000F03A9">
            <w:pPr>
              <w:jc w:val="center"/>
              <w:rPr>
                <w:lang w:val="lt-LT"/>
              </w:rPr>
            </w:pPr>
            <w:r w:rsidRPr="006D5FA1">
              <w:rPr>
                <w:lang w:val="lt-LT"/>
              </w:rPr>
              <w:t xml:space="preserve">Kiekis </w:t>
            </w:r>
          </w:p>
        </w:tc>
        <w:tc>
          <w:tcPr>
            <w:tcW w:w="1620" w:type="dxa"/>
          </w:tcPr>
          <w:p w:rsidR="00852FB4" w:rsidRPr="006D5FA1" w:rsidRDefault="00852FB4" w:rsidP="000F03A9">
            <w:pPr>
              <w:jc w:val="center"/>
              <w:rPr>
                <w:lang w:val="lt-LT"/>
              </w:rPr>
            </w:pPr>
            <w:r w:rsidRPr="006D5FA1">
              <w:rPr>
                <w:lang w:val="lt-LT"/>
              </w:rPr>
              <w:t>Vieneto vertė (Eur be</w:t>
            </w:r>
          </w:p>
          <w:p w:rsidR="00852FB4" w:rsidRPr="006D5FA1" w:rsidRDefault="00852FB4" w:rsidP="000F03A9">
            <w:pPr>
              <w:jc w:val="center"/>
              <w:rPr>
                <w:lang w:val="lt-LT"/>
              </w:rPr>
            </w:pPr>
            <w:r w:rsidRPr="006D5FA1">
              <w:rPr>
                <w:lang w:val="lt-LT"/>
              </w:rPr>
              <w:t>PVM)</w:t>
            </w:r>
          </w:p>
        </w:tc>
        <w:tc>
          <w:tcPr>
            <w:tcW w:w="1398" w:type="dxa"/>
          </w:tcPr>
          <w:p w:rsidR="00852FB4" w:rsidRPr="006D5FA1" w:rsidRDefault="00D92987" w:rsidP="000F03A9">
            <w:pPr>
              <w:jc w:val="center"/>
              <w:rPr>
                <w:lang w:val="lt-LT"/>
              </w:rPr>
            </w:pPr>
            <w:r w:rsidRPr="006D5FA1">
              <w:rPr>
                <w:lang w:val="lt-LT"/>
              </w:rPr>
              <w:t>Iš v</w:t>
            </w:r>
            <w:r w:rsidR="00852FB4" w:rsidRPr="006D5FA1">
              <w:rPr>
                <w:lang w:val="lt-LT"/>
              </w:rPr>
              <w:t xml:space="preserve">iso vertė </w:t>
            </w:r>
          </w:p>
          <w:p w:rsidR="00852FB4" w:rsidRPr="006D5FA1" w:rsidRDefault="00852FB4" w:rsidP="000F03A9">
            <w:pPr>
              <w:jc w:val="center"/>
              <w:rPr>
                <w:lang w:val="lt-LT"/>
              </w:rPr>
            </w:pPr>
            <w:r w:rsidRPr="006D5FA1">
              <w:rPr>
                <w:lang w:val="lt-LT"/>
              </w:rPr>
              <w:t>(Eur be PVM)</w:t>
            </w:r>
          </w:p>
        </w:tc>
      </w:tr>
      <w:tr w:rsidR="00852FB4" w:rsidRPr="006D5FA1" w:rsidTr="000F03A9">
        <w:tc>
          <w:tcPr>
            <w:tcW w:w="443" w:type="dxa"/>
          </w:tcPr>
          <w:p w:rsidR="00852FB4" w:rsidRPr="006D5FA1" w:rsidRDefault="00852FB4" w:rsidP="000F03A9">
            <w:pPr>
              <w:jc w:val="center"/>
              <w:rPr>
                <w:lang w:val="lt-LT"/>
              </w:rPr>
            </w:pPr>
            <w:r w:rsidRPr="006D5FA1">
              <w:rPr>
                <w:lang w:val="lt-LT"/>
              </w:rPr>
              <w:t>1.</w:t>
            </w:r>
          </w:p>
        </w:tc>
        <w:tc>
          <w:tcPr>
            <w:tcW w:w="3764" w:type="dxa"/>
            <w:shd w:val="clear" w:color="auto" w:fill="FFFFFF"/>
          </w:tcPr>
          <w:p w:rsidR="00852FB4" w:rsidRPr="006D5FA1" w:rsidRDefault="00852FB4" w:rsidP="000F03A9">
            <w:pPr>
              <w:jc w:val="both"/>
              <w:rPr>
                <w:rFonts w:eastAsia="Lucida Sans Unicode"/>
                <w:lang w:val="lt-LT"/>
              </w:rPr>
            </w:pPr>
          </w:p>
        </w:tc>
        <w:tc>
          <w:tcPr>
            <w:tcW w:w="1080" w:type="dxa"/>
            <w:shd w:val="clear" w:color="auto" w:fill="FFFFFF"/>
          </w:tcPr>
          <w:p w:rsidR="00852FB4" w:rsidRPr="006D5FA1" w:rsidRDefault="00852FB4" w:rsidP="000F03A9">
            <w:pPr>
              <w:widowControl w:val="0"/>
              <w:overflowPunct w:val="0"/>
              <w:autoSpaceDE w:val="0"/>
              <w:autoSpaceDN w:val="0"/>
              <w:jc w:val="center"/>
              <w:rPr>
                <w:rFonts w:eastAsia="Lucida Sans Unicode"/>
                <w:lang w:val="lt-LT"/>
              </w:rPr>
            </w:pPr>
          </w:p>
        </w:tc>
        <w:tc>
          <w:tcPr>
            <w:tcW w:w="1080" w:type="dxa"/>
            <w:shd w:val="clear" w:color="auto" w:fill="FFFFFF"/>
          </w:tcPr>
          <w:p w:rsidR="00852FB4" w:rsidRPr="006D5FA1" w:rsidRDefault="00852FB4" w:rsidP="000F03A9">
            <w:pPr>
              <w:widowControl w:val="0"/>
              <w:overflowPunct w:val="0"/>
              <w:autoSpaceDE w:val="0"/>
              <w:autoSpaceDN w:val="0"/>
              <w:jc w:val="center"/>
              <w:rPr>
                <w:rFonts w:eastAsia="Lucida Sans Unicode"/>
                <w:lang w:val="lt-LT"/>
              </w:rPr>
            </w:pPr>
          </w:p>
        </w:tc>
        <w:tc>
          <w:tcPr>
            <w:tcW w:w="1620" w:type="dxa"/>
          </w:tcPr>
          <w:p w:rsidR="00852FB4" w:rsidRPr="006D5FA1" w:rsidRDefault="00852FB4" w:rsidP="000F03A9">
            <w:pPr>
              <w:jc w:val="center"/>
              <w:rPr>
                <w:lang w:val="lt-LT"/>
              </w:rPr>
            </w:pP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Iš viso</w:t>
            </w: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PVM %</w:t>
            </w:r>
          </w:p>
        </w:tc>
        <w:tc>
          <w:tcPr>
            <w:tcW w:w="1398" w:type="dxa"/>
          </w:tcPr>
          <w:p w:rsidR="00852FB4" w:rsidRPr="006D5FA1" w:rsidRDefault="00852FB4" w:rsidP="000F03A9">
            <w:pPr>
              <w:jc w:val="center"/>
              <w:rPr>
                <w:lang w:val="lt-LT"/>
              </w:rPr>
            </w:pPr>
          </w:p>
        </w:tc>
      </w:tr>
      <w:tr w:rsidR="00852FB4" w:rsidRPr="006D5FA1" w:rsidTr="000F03A9">
        <w:trPr>
          <w:cantSplit/>
        </w:trPr>
        <w:tc>
          <w:tcPr>
            <w:tcW w:w="7987" w:type="dxa"/>
            <w:gridSpan w:val="5"/>
          </w:tcPr>
          <w:p w:rsidR="00852FB4" w:rsidRPr="006D5FA1" w:rsidRDefault="00852FB4" w:rsidP="000F03A9">
            <w:pPr>
              <w:jc w:val="right"/>
              <w:rPr>
                <w:lang w:val="lt-LT"/>
              </w:rPr>
            </w:pPr>
            <w:r w:rsidRPr="006D5FA1">
              <w:rPr>
                <w:lang w:val="lt-LT"/>
              </w:rPr>
              <w:t>Iš viso</w:t>
            </w:r>
          </w:p>
        </w:tc>
        <w:tc>
          <w:tcPr>
            <w:tcW w:w="1398" w:type="dxa"/>
          </w:tcPr>
          <w:p w:rsidR="00852FB4" w:rsidRPr="006D5FA1" w:rsidRDefault="00852FB4" w:rsidP="000F03A9">
            <w:pPr>
              <w:jc w:val="center"/>
              <w:rPr>
                <w:lang w:val="lt-LT"/>
              </w:rPr>
            </w:pPr>
          </w:p>
        </w:tc>
      </w:tr>
    </w:tbl>
    <w:p w:rsidR="00852FB4" w:rsidRPr="006D5FA1" w:rsidRDefault="00852FB4" w:rsidP="00852FB4">
      <w:pPr>
        <w:pStyle w:val="Lentelsuraas0"/>
        <w:widowControl w:val="0"/>
        <w:shd w:val="clear" w:color="auto" w:fill="auto"/>
        <w:tabs>
          <w:tab w:val="left" w:leader="underscore" w:pos="9499"/>
        </w:tabs>
        <w:suppressAutoHyphens/>
        <w:spacing w:line="274" w:lineRule="exact"/>
        <w:ind w:right="281"/>
        <w:jc w:val="both"/>
        <w:rPr>
          <w:sz w:val="24"/>
          <w:szCs w:val="24"/>
        </w:rPr>
      </w:pPr>
    </w:p>
    <w:p w:rsidR="00852FB4" w:rsidRPr="006D5FA1" w:rsidRDefault="00852FB4" w:rsidP="00852FB4">
      <w:pPr>
        <w:pStyle w:val="Lentelsuraas0"/>
        <w:widowControl w:val="0"/>
        <w:shd w:val="clear" w:color="auto" w:fill="auto"/>
        <w:tabs>
          <w:tab w:val="left" w:leader="underscore" w:pos="9499"/>
        </w:tabs>
        <w:suppressAutoHyphens/>
        <w:spacing w:line="274" w:lineRule="exact"/>
        <w:ind w:right="281"/>
        <w:jc w:val="both"/>
        <w:rPr>
          <w:sz w:val="24"/>
          <w:szCs w:val="24"/>
        </w:rPr>
      </w:pPr>
      <w:r w:rsidRPr="006D5FA1">
        <w:rPr>
          <w:sz w:val="24"/>
          <w:szCs w:val="24"/>
        </w:rPr>
        <w:t>Šis aktas neatleidžia Tiekėjo bei Pirkėjo nuo likusių jų sutartinių įsipareigojimų pagal nurodytą Sutartį vykdymo.</w:t>
      </w:r>
    </w:p>
    <w:p w:rsidR="00852FB4" w:rsidRPr="006D5FA1" w:rsidRDefault="00852FB4" w:rsidP="00852FB4">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86"/>
        <w:gridCol w:w="1786"/>
        <w:gridCol w:w="1333"/>
        <w:gridCol w:w="1907"/>
        <w:gridCol w:w="1353"/>
        <w:gridCol w:w="1974"/>
      </w:tblGrid>
      <w:tr w:rsidR="00852FB4" w:rsidRPr="006D5FA1" w:rsidTr="000F03A9">
        <w:trPr>
          <w:trHeight w:val="20"/>
        </w:trPr>
        <w:tc>
          <w:tcPr>
            <w:tcW w:w="3072" w:type="dxa"/>
            <w:gridSpan w:val="2"/>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80" w:right="281"/>
              <w:jc w:val="left"/>
              <w:rPr>
                <w:spacing w:val="0"/>
                <w:sz w:val="24"/>
                <w:szCs w:val="24"/>
              </w:rPr>
            </w:pPr>
            <w:r w:rsidRPr="006D5FA1">
              <w:rPr>
                <w:spacing w:val="0"/>
                <w:sz w:val="24"/>
                <w:szCs w:val="24"/>
              </w:rPr>
              <w:t>Perdavė Subtiekėjo atstovas</w:t>
            </w:r>
          </w:p>
        </w:tc>
        <w:tc>
          <w:tcPr>
            <w:tcW w:w="3240" w:type="dxa"/>
            <w:gridSpan w:val="2"/>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220" w:right="281"/>
              <w:rPr>
                <w:spacing w:val="0"/>
                <w:sz w:val="24"/>
                <w:szCs w:val="24"/>
              </w:rPr>
            </w:pPr>
            <w:r w:rsidRPr="006D5FA1">
              <w:rPr>
                <w:spacing w:val="0"/>
                <w:sz w:val="24"/>
                <w:szCs w:val="24"/>
              </w:rPr>
              <w:t>Patvirtino Tiekėjo atstovas</w:t>
            </w:r>
          </w:p>
        </w:tc>
        <w:tc>
          <w:tcPr>
            <w:tcW w:w="3327" w:type="dxa"/>
            <w:gridSpan w:val="2"/>
            <w:shd w:val="clear" w:color="auto" w:fill="FFFFFF"/>
          </w:tcPr>
          <w:p w:rsidR="00852FB4" w:rsidRPr="006D5FA1" w:rsidRDefault="00852FB4" w:rsidP="000F03A9">
            <w:pPr>
              <w:pStyle w:val="Pagrindinistekstas21"/>
              <w:widowControl w:val="0"/>
              <w:shd w:val="clear" w:color="auto" w:fill="auto"/>
              <w:suppressAutoHyphens/>
              <w:spacing w:after="0" w:line="240" w:lineRule="auto"/>
              <w:ind w:left="400" w:right="281"/>
              <w:rPr>
                <w:spacing w:val="0"/>
                <w:sz w:val="24"/>
                <w:szCs w:val="24"/>
              </w:rPr>
            </w:pPr>
            <w:r w:rsidRPr="006D5FA1">
              <w:rPr>
                <w:spacing w:val="0"/>
                <w:sz w:val="24"/>
                <w:szCs w:val="24"/>
              </w:rPr>
              <w:t>Priėmė Pirkėjo atstovas</w:t>
            </w:r>
          </w:p>
        </w:tc>
      </w:tr>
      <w:tr w:rsidR="00852FB4" w:rsidRPr="006D5FA1" w:rsidTr="000F03A9">
        <w:trPr>
          <w:trHeight w:val="20"/>
        </w:trPr>
        <w:tc>
          <w:tcPr>
            <w:tcW w:w="1286"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firstLine="0"/>
              <w:rPr>
                <w:sz w:val="24"/>
                <w:szCs w:val="24"/>
              </w:rPr>
            </w:pPr>
            <w:r w:rsidRPr="006D5FA1">
              <w:rPr>
                <w:sz w:val="24"/>
                <w:szCs w:val="24"/>
              </w:rPr>
              <w:t>Vardas Pavardė</w:t>
            </w:r>
          </w:p>
        </w:tc>
        <w:tc>
          <w:tcPr>
            <w:tcW w:w="1786" w:type="dxa"/>
            <w:shd w:val="clear" w:color="auto" w:fill="FFFFFF"/>
          </w:tcPr>
          <w:p w:rsidR="00852FB4" w:rsidRPr="006D5FA1" w:rsidRDefault="00852FB4" w:rsidP="000F03A9">
            <w:pPr>
              <w:widowControl w:val="0"/>
              <w:ind w:right="281"/>
              <w:jc w:val="both"/>
              <w:rPr>
                <w:lang w:val="lt-LT"/>
              </w:rPr>
            </w:pPr>
          </w:p>
        </w:tc>
        <w:tc>
          <w:tcPr>
            <w:tcW w:w="133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Vardas Pavardė</w:t>
            </w:r>
          </w:p>
        </w:tc>
        <w:tc>
          <w:tcPr>
            <w:tcW w:w="1907" w:type="dxa"/>
            <w:shd w:val="clear" w:color="auto" w:fill="FFFFFF"/>
          </w:tcPr>
          <w:p w:rsidR="00852FB4" w:rsidRPr="006D5FA1" w:rsidRDefault="00852FB4" w:rsidP="000F03A9">
            <w:pPr>
              <w:widowControl w:val="0"/>
              <w:ind w:right="281"/>
              <w:jc w:val="both"/>
              <w:rPr>
                <w:lang w:val="lt-LT"/>
              </w:rPr>
            </w:pPr>
          </w:p>
        </w:tc>
        <w:tc>
          <w:tcPr>
            <w:tcW w:w="135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Vardas Pavardė</w:t>
            </w:r>
          </w:p>
        </w:tc>
        <w:tc>
          <w:tcPr>
            <w:tcW w:w="1974" w:type="dxa"/>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Pareigos</w:t>
            </w:r>
          </w:p>
        </w:tc>
        <w:tc>
          <w:tcPr>
            <w:tcW w:w="1786" w:type="dxa"/>
            <w:shd w:val="clear" w:color="auto" w:fill="FFFFFF"/>
          </w:tcPr>
          <w:p w:rsidR="00852FB4" w:rsidRPr="006D5FA1" w:rsidRDefault="00852FB4" w:rsidP="000F03A9">
            <w:pPr>
              <w:widowControl w:val="0"/>
              <w:ind w:right="281"/>
              <w:jc w:val="both"/>
              <w:rPr>
                <w:lang w:val="lt-LT"/>
              </w:rPr>
            </w:pPr>
          </w:p>
        </w:tc>
        <w:tc>
          <w:tcPr>
            <w:tcW w:w="133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Pareigos</w:t>
            </w:r>
          </w:p>
        </w:tc>
        <w:tc>
          <w:tcPr>
            <w:tcW w:w="1907" w:type="dxa"/>
            <w:shd w:val="clear" w:color="auto" w:fill="FFFFFF"/>
          </w:tcPr>
          <w:p w:rsidR="00852FB4" w:rsidRPr="006D5FA1" w:rsidRDefault="00852FB4" w:rsidP="000F03A9">
            <w:pPr>
              <w:widowControl w:val="0"/>
              <w:ind w:right="281"/>
              <w:jc w:val="both"/>
              <w:rPr>
                <w:lang w:val="lt-LT"/>
              </w:rPr>
            </w:pPr>
          </w:p>
        </w:tc>
        <w:tc>
          <w:tcPr>
            <w:tcW w:w="135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Pareigos</w:t>
            </w:r>
          </w:p>
        </w:tc>
        <w:tc>
          <w:tcPr>
            <w:tcW w:w="1974" w:type="dxa"/>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786" w:type="dxa"/>
            <w:shd w:val="clear" w:color="auto" w:fill="FFFFFF"/>
          </w:tcPr>
          <w:p w:rsidR="00852FB4" w:rsidRPr="006D5FA1" w:rsidRDefault="00852FB4" w:rsidP="000F03A9">
            <w:pPr>
              <w:widowControl w:val="0"/>
              <w:ind w:right="281"/>
              <w:jc w:val="both"/>
              <w:rPr>
                <w:lang w:val="lt-LT"/>
              </w:rPr>
            </w:pPr>
          </w:p>
        </w:tc>
        <w:tc>
          <w:tcPr>
            <w:tcW w:w="133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907" w:type="dxa"/>
            <w:shd w:val="clear" w:color="auto" w:fill="FFFFFF"/>
          </w:tcPr>
          <w:p w:rsidR="00852FB4" w:rsidRPr="006D5FA1" w:rsidRDefault="00852FB4" w:rsidP="000F03A9">
            <w:pPr>
              <w:widowControl w:val="0"/>
              <w:ind w:right="281"/>
              <w:jc w:val="both"/>
              <w:rPr>
                <w:lang w:val="lt-LT"/>
              </w:rPr>
            </w:pPr>
          </w:p>
        </w:tc>
        <w:tc>
          <w:tcPr>
            <w:tcW w:w="135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Parašas</w:t>
            </w:r>
          </w:p>
        </w:tc>
        <w:tc>
          <w:tcPr>
            <w:tcW w:w="1974" w:type="dxa"/>
            <w:shd w:val="clear" w:color="auto" w:fill="FFFFFF"/>
          </w:tcPr>
          <w:p w:rsidR="00852FB4" w:rsidRPr="006D5FA1" w:rsidRDefault="00852FB4" w:rsidP="000F03A9">
            <w:pPr>
              <w:widowControl w:val="0"/>
              <w:ind w:right="281"/>
              <w:jc w:val="both"/>
              <w:rPr>
                <w:lang w:val="lt-LT"/>
              </w:rPr>
            </w:pPr>
          </w:p>
        </w:tc>
      </w:tr>
      <w:tr w:rsidR="00852FB4" w:rsidRPr="006D5FA1" w:rsidTr="000F03A9">
        <w:trPr>
          <w:trHeight w:val="20"/>
        </w:trPr>
        <w:tc>
          <w:tcPr>
            <w:tcW w:w="1286"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786" w:type="dxa"/>
            <w:shd w:val="clear" w:color="auto" w:fill="FFFFFF"/>
          </w:tcPr>
          <w:p w:rsidR="00852FB4" w:rsidRPr="006D5FA1" w:rsidRDefault="00852FB4" w:rsidP="000F03A9">
            <w:pPr>
              <w:widowControl w:val="0"/>
              <w:ind w:right="281"/>
              <w:jc w:val="both"/>
              <w:rPr>
                <w:lang w:val="lt-LT"/>
              </w:rPr>
            </w:pPr>
          </w:p>
        </w:tc>
        <w:tc>
          <w:tcPr>
            <w:tcW w:w="133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907" w:type="dxa"/>
            <w:shd w:val="clear" w:color="auto" w:fill="FFFFFF"/>
          </w:tcPr>
          <w:p w:rsidR="00852FB4" w:rsidRPr="006D5FA1" w:rsidRDefault="00852FB4" w:rsidP="000F03A9">
            <w:pPr>
              <w:widowControl w:val="0"/>
              <w:ind w:right="281"/>
              <w:jc w:val="both"/>
              <w:rPr>
                <w:lang w:val="lt-LT"/>
              </w:rPr>
            </w:pPr>
          </w:p>
        </w:tc>
        <w:tc>
          <w:tcPr>
            <w:tcW w:w="1353" w:type="dxa"/>
            <w:shd w:val="clear" w:color="auto" w:fill="FFFFFF"/>
          </w:tcPr>
          <w:p w:rsidR="00852FB4" w:rsidRPr="006D5FA1" w:rsidRDefault="00852FB4" w:rsidP="000F03A9">
            <w:pPr>
              <w:pStyle w:val="Pagrindinistekstas13"/>
              <w:widowControl w:val="0"/>
              <w:shd w:val="clear" w:color="auto" w:fill="auto"/>
              <w:suppressAutoHyphens/>
              <w:spacing w:before="0" w:line="240" w:lineRule="auto"/>
              <w:ind w:left="20" w:right="281" w:firstLine="0"/>
              <w:rPr>
                <w:sz w:val="24"/>
                <w:szCs w:val="24"/>
              </w:rPr>
            </w:pPr>
            <w:r w:rsidRPr="006D5FA1">
              <w:rPr>
                <w:sz w:val="24"/>
                <w:szCs w:val="24"/>
              </w:rPr>
              <w:t>Data</w:t>
            </w:r>
          </w:p>
        </w:tc>
        <w:tc>
          <w:tcPr>
            <w:tcW w:w="1974" w:type="dxa"/>
            <w:shd w:val="clear" w:color="auto" w:fill="FFFFFF"/>
          </w:tcPr>
          <w:p w:rsidR="00852FB4" w:rsidRPr="006D5FA1" w:rsidRDefault="00852FB4" w:rsidP="000F03A9">
            <w:pPr>
              <w:widowControl w:val="0"/>
              <w:ind w:right="281"/>
              <w:jc w:val="both"/>
              <w:rPr>
                <w:lang w:val="lt-LT"/>
              </w:rPr>
            </w:pPr>
          </w:p>
        </w:tc>
      </w:tr>
    </w:tbl>
    <w:p w:rsidR="00852FB4" w:rsidRPr="006D5FA1" w:rsidRDefault="00852FB4" w:rsidP="00852FB4">
      <w:pPr>
        <w:pStyle w:val="Lentelsuraas0"/>
        <w:widowControl w:val="0"/>
        <w:shd w:val="clear" w:color="auto" w:fill="auto"/>
        <w:tabs>
          <w:tab w:val="left" w:leader="underscore" w:pos="9499"/>
        </w:tabs>
        <w:suppressAutoHyphens/>
        <w:spacing w:line="274" w:lineRule="exact"/>
        <w:ind w:right="281"/>
        <w:jc w:val="both"/>
        <w:rPr>
          <w:sz w:val="24"/>
          <w:szCs w:val="24"/>
        </w:rPr>
      </w:pPr>
    </w:p>
    <w:p w:rsidR="00D33298" w:rsidRPr="006D5FA1" w:rsidRDefault="00D92987" w:rsidP="00852FB4">
      <w:pPr>
        <w:pStyle w:val="Pagrindinistekstas100"/>
        <w:widowControl w:val="0"/>
        <w:shd w:val="clear" w:color="auto" w:fill="auto"/>
        <w:suppressAutoHyphens/>
        <w:spacing w:after="0" w:line="240" w:lineRule="auto"/>
        <w:jc w:val="center"/>
        <w:rPr>
          <w:szCs w:val="24"/>
        </w:rPr>
      </w:pPr>
      <w:r w:rsidRPr="006D5FA1">
        <w:rPr>
          <w:szCs w:val="24"/>
        </w:rPr>
        <w:t>_____</w:t>
      </w: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p w:rsidR="00E95CDA" w:rsidRPr="006D5FA1" w:rsidRDefault="00E95CDA" w:rsidP="00E95CDA">
      <w:pPr>
        <w:widowControl w:val="0"/>
        <w:tabs>
          <w:tab w:val="clear" w:pos="1293"/>
        </w:tabs>
        <w:jc w:val="both"/>
        <w:rPr>
          <w:szCs w:val="24"/>
          <w:lang w:val="lt-LT"/>
        </w:rPr>
      </w:pPr>
    </w:p>
    <w:sectPr w:rsidR="00E95CDA" w:rsidRPr="006D5FA1" w:rsidSect="006249A7">
      <w:headerReference w:type="default" r:id="rId12"/>
      <w:footerReference w:type="default" r:id="rId13"/>
      <w:pgSz w:w="11905" w:h="16837"/>
      <w:pgMar w:top="1134" w:right="567" w:bottom="1134" w:left="1701" w:header="454"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58" w:rsidRDefault="00062058" w:rsidP="007C4E61">
      <w:r>
        <w:separator/>
      </w:r>
    </w:p>
  </w:endnote>
  <w:endnote w:type="continuationSeparator" w:id="0">
    <w:p w:rsidR="00062058" w:rsidRDefault="00062058" w:rsidP="007C4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DejaVu Sans Condensed">
    <w:altName w:val="Times New Roman"/>
    <w:charset w:val="BA"/>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CB8" w:rsidRDefault="00E77CB8"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CB8" w:rsidRDefault="00E77CB8">
    <w:pPr>
      <w:pStyle w:val="Porat1"/>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58" w:rsidRDefault="00062058" w:rsidP="007C4E61">
      <w:r>
        <w:separator/>
      </w:r>
    </w:p>
  </w:footnote>
  <w:footnote w:type="continuationSeparator" w:id="0">
    <w:p w:rsidR="00062058" w:rsidRDefault="00062058" w:rsidP="007C4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CB8" w:rsidRDefault="00E77CB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CB8" w:rsidRDefault="00E77CB8">
    <w:pPr>
      <w:pStyle w:val="Antrats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2"/>
  </w:num>
  <w:num w:numId="2">
    <w:abstractNumId w:val="5"/>
  </w:num>
  <w:num w:numId="3">
    <w:abstractNumId w:val="7"/>
  </w:num>
  <w:num w:numId="4">
    <w:abstractNumId w:val="0"/>
  </w:num>
  <w:num w:numId="5">
    <w:abstractNumId w:val="1"/>
  </w:num>
  <w:num w:numId="6">
    <w:abstractNumId w:val="10"/>
  </w:num>
  <w:num w:numId="7">
    <w:abstractNumId w:val="6"/>
  </w:num>
  <w:num w:numId="8">
    <w:abstractNumId w:val="15"/>
  </w:num>
  <w:num w:numId="9">
    <w:abstractNumId w:val="11"/>
  </w:num>
  <w:num w:numId="10">
    <w:abstractNumId w:val="2"/>
  </w:num>
  <w:num w:numId="11">
    <w:abstractNumId w:val="14"/>
  </w:num>
  <w:num w:numId="12">
    <w:abstractNumId w:val="9"/>
  </w:num>
  <w:num w:numId="13">
    <w:abstractNumId w:val="4"/>
  </w:num>
  <w:num w:numId="14">
    <w:abstractNumId w:val="3"/>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C4E61"/>
    <w:rsid w:val="00015CC9"/>
    <w:rsid w:val="000241E1"/>
    <w:rsid w:val="00024DB3"/>
    <w:rsid w:val="00027A5F"/>
    <w:rsid w:val="000354BC"/>
    <w:rsid w:val="000422F7"/>
    <w:rsid w:val="000431BE"/>
    <w:rsid w:val="000465A2"/>
    <w:rsid w:val="000566DE"/>
    <w:rsid w:val="00056BF0"/>
    <w:rsid w:val="00062058"/>
    <w:rsid w:val="00064109"/>
    <w:rsid w:val="00066FED"/>
    <w:rsid w:val="00067EC8"/>
    <w:rsid w:val="000764E7"/>
    <w:rsid w:val="0007749A"/>
    <w:rsid w:val="000804F5"/>
    <w:rsid w:val="00092451"/>
    <w:rsid w:val="0009411B"/>
    <w:rsid w:val="00094475"/>
    <w:rsid w:val="00095428"/>
    <w:rsid w:val="000A3BD4"/>
    <w:rsid w:val="000B3536"/>
    <w:rsid w:val="000B6F71"/>
    <w:rsid w:val="000E0806"/>
    <w:rsid w:val="000E5FD8"/>
    <w:rsid w:val="000F03A9"/>
    <w:rsid w:val="001065AC"/>
    <w:rsid w:val="00135544"/>
    <w:rsid w:val="001369E5"/>
    <w:rsid w:val="00136A9D"/>
    <w:rsid w:val="001409B9"/>
    <w:rsid w:val="00143857"/>
    <w:rsid w:val="00152C4C"/>
    <w:rsid w:val="00164B12"/>
    <w:rsid w:val="00180518"/>
    <w:rsid w:val="0018064F"/>
    <w:rsid w:val="001905CE"/>
    <w:rsid w:val="001A7486"/>
    <w:rsid w:val="001B61A8"/>
    <w:rsid w:val="001C5C1D"/>
    <w:rsid w:val="001D41F0"/>
    <w:rsid w:val="001D6F35"/>
    <w:rsid w:val="00207408"/>
    <w:rsid w:val="0022611B"/>
    <w:rsid w:val="00234150"/>
    <w:rsid w:val="0023465B"/>
    <w:rsid w:val="00236436"/>
    <w:rsid w:val="00250B37"/>
    <w:rsid w:val="00261495"/>
    <w:rsid w:val="002617B0"/>
    <w:rsid w:val="002665C4"/>
    <w:rsid w:val="00272559"/>
    <w:rsid w:val="002729DE"/>
    <w:rsid w:val="00293874"/>
    <w:rsid w:val="002A0D87"/>
    <w:rsid w:val="002A1E95"/>
    <w:rsid w:val="002A6948"/>
    <w:rsid w:val="002C405B"/>
    <w:rsid w:val="002C6167"/>
    <w:rsid w:val="002D0ADE"/>
    <w:rsid w:val="002D437A"/>
    <w:rsid w:val="002F33A4"/>
    <w:rsid w:val="002F766E"/>
    <w:rsid w:val="003055B5"/>
    <w:rsid w:val="00306EEE"/>
    <w:rsid w:val="00337E68"/>
    <w:rsid w:val="00342888"/>
    <w:rsid w:val="003516D0"/>
    <w:rsid w:val="00357A4C"/>
    <w:rsid w:val="0036592F"/>
    <w:rsid w:val="00365DB0"/>
    <w:rsid w:val="00375E72"/>
    <w:rsid w:val="00383383"/>
    <w:rsid w:val="003839E2"/>
    <w:rsid w:val="00387191"/>
    <w:rsid w:val="00387993"/>
    <w:rsid w:val="003A06E3"/>
    <w:rsid w:val="003A635F"/>
    <w:rsid w:val="003B36C0"/>
    <w:rsid w:val="003B7AF7"/>
    <w:rsid w:val="003C3A32"/>
    <w:rsid w:val="003D2148"/>
    <w:rsid w:val="003D2D4B"/>
    <w:rsid w:val="003F0987"/>
    <w:rsid w:val="003F338C"/>
    <w:rsid w:val="003F6DDE"/>
    <w:rsid w:val="00400089"/>
    <w:rsid w:val="00410367"/>
    <w:rsid w:val="004123A2"/>
    <w:rsid w:val="00413D4E"/>
    <w:rsid w:val="00433E52"/>
    <w:rsid w:val="004519E0"/>
    <w:rsid w:val="00457530"/>
    <w:rsid w:val="004612E9"/>
    <w:rsid w:val="00475EDF"/>
    <w:rsid w:val="0048333B"/>
    <w:rsid w:val="00485C8E"/>
    <w:rsid w:val="0048775C"/>
    <w:rsid w:val="0049025D"/>
    <w:rsid w:val="00492BA0"/>
    <w:rsid w:val="00492EA3"/>
    <w:rsid w:val="004A6DC1"/>
    <w:rsid w:val="004D061F"/>
    <w:rsid w:val="004E001D"/>
    <w:rsid w:val="004E5709"/>
    <w:rsid w:val="004F7676"/>
    <w:rsid w:val="00500111"/>
    <w:rsid w:val="005170F5"/>
    <w:rsid w:val="00517B8A"/>
    <w:rsid w:val="00534A49"/>
    <w:rsid w:val="005413DE"/>
    <w:rsid w:val="00554F06"/>
    <w:rsid w:val="0055650B"/>
    <w:rsid w:val="00560C8F"/>
    <w:rsid w:val="00571764"/>
    <w:rsid w:val="0057460E"/>
    <w:rsid w:val="005929B1"/>
    <w:rsid w:val="005A2A62"/>
    <w:rsid w:val="005A56CB"/>
    <w:rsid w:val="005B1337"/>
    <w:rsid w:val="005B3F2F"/>
    <w:rsid w:val="005B4B3F"/>
    <w:rsid w:val="005B4BCA"/>
    <w:rsid w:val="005B5A24"/>
    <w:rsid w:val="005B6343"/>
    <w:rsid w:val="005C227E"/>
    <w:rsid w:val="005C3369"/>
    <w:rsid w:val="005D2973"/>
    <w:rsid w:val="005E2BBB"/>
    <w:rsid w:val="005E4DA6"/>
    <w:rsid w:val="005F794F"/>
    <w:rsid w:val="00621F58"/>
    <w:rsid w:val="0062490F"/>
    <w:rsid w:val="006249A7"/>
    <w:rsid w:val="0064029E"/>
    <w:rsid w:val="00645A58"/>
    <w:rsid w:val="0065035D"/>
    <w:rsid w:val="006507ED"/>
    <w:rsid w:val="00653019"/>
    <w:rsid w:val="006601C0"/>
    <w:rsid w:val="00682344"/>
    <w:rsid w:val="00685111"/>
    <w:rsid w:val="006B08B7"/>
    <w:rsid w:val="006B2188"/>
    <w:rsid w:val="006B606D"/>
    <w:rsid w:val="006B771E"/>
    <w:rsid w:val="006C2A1B"/>
    <w:rsid w:val="006C41D2"/>
    <w:rsid w:val="006D1658"/>
    <w:rsid w:val="006D5FA1"/>
    <w:rsid w:val="00703951"/>
    <w:rsid w:val="00721117"/>
    <w:rsid w:val="00723EE2"/>
    <w:rsid w:val="007454FC"/>
    <w:rsid w:val="0077665A"/>
    <w:rsid w:val="00794570"/>
    <w:rsid w:val="0079498A"/>
    <w:rsid w:val="0079763F"/>
    <w:rsid w:val="007B4928"/>
    <w:rsid w:val="007C4E61"/>
    <w:rsid w:val="007C7991"/>
    <w:rsid w:val="007E1A6D"/>
    <w:rsid w:val="00802303"/>
    <w:rsid w:val="00805408"/>
    <w:rsid w:val="00835A48"/>
    <w:rsid w:val="00840903"/>
    <w:rsid w:val="00850A65"/>
    <w:rsid w:val="00852FB4"/>
    <w:rsid w:val="008757E7"/>
    <w:rsid w:val="00883169"/>
    <w:rsid w:val="0089165E"/>
    <w:rsid w:val="008A38E5"/>
    <w:rsid w:val="008C3722"/>
    <w:rsid w:val="008C4489"/>
    <w:rsid w:val="008D4386"/>
    <w:rsid w:val="008D48AF"/>
    <w:rsid w:val="008E70BC"/>
    <w:rsid w:val="008F26C3"/>
    <w:rsid w:val="00900CFA"/>
    <w:rsid w:val="00900D3E"/>
    <w:rsid w:val="0091152F"/>
    <w:rsid w:val="009124B3"/>
    <w:rsid w:val="009336DF"/>
    <w:rsid w:val="00946F7B"/>
    <w:rsid w:val="009538F8"/>
    <w:rsid w:val="00960D99"/>
    <w:rsid w:val="009638AC"/>
    <w:rsid w:val="009818FA"/>
    <w:rsid w:val="009823EB"/>
    <w:rsid w:val="009A2D79"/>
    <w:rsid w:val="009A6970"/>
    <w:rsid w:val="009B04C6"/>
    <w:rsid w:val="009C1141"/>
    <w:rsid w:val="009C4C41"/>
    <w:rsid w:val="009E0F0C"/>
    <w:rsid w:val="009E3122"/>
    <w:rsid w:val="009E56EF"/>
    <w:rsid w:val="009F5981"/>
    <w:rsid w:val="009F78BD"/>
    <w:rsid w:val="00A07EDF"/>
    <w:rsid w:val="00A31D6C"/>
    <w:rsid w:val="00A43D56"/>
    <w:rsid w:val="00A5738A"/>
    <w:rsid w:val="00A57CF4"/>
    <w:rsid w:val="00A70A47"/>
    <w:rsid w:val="00A7117A"/>
    <w:rsid w:val="00A7433D"/>
    <w:rsid w:val="00A87A9C"/>
    <w:rsid w:val="00A909A0"/>
    <w:rsid w:val="00A93752"/>
    <w:rsid w:val="00A961DC"/>
    <w:rsid w:val="00AC79B4"/>
    <w:rsid w:val="00AD32C2"/>
    <w:rsid w:val="00AE39F7"/>
    <w:rsid w:val="00B01F41"/>
    <w:rsid w:val="00B10246"/>
    <w:rsid w:val="00B21B73"/>
    <w:rsid w:val="00B269C0"/>
    <w:rsid w:val="00B31516"/>
    <w:rsid w:val="00B4417C"/>
    <w:rsid w:val="00B44902"/>
    <w:rsid w:val="00B4758B"/>
    <w:rsid w:val="00B57933"/>
    <w:rsid w:val="00B60CA8"/>
    <w:rsid w:val="00B61D0D"/>
    <w:rsid w:val="00B62B5C"/>
    <w:rsid w:val="00B81B94"/>
    <w:rsid w:val="00B83C94"/>
    <w:rsid w:val="00B912AF"/>
    <w:rsid w:val="00B95608"/>
    <w:rsid w:val="00B96103"/>
    <w:rsid w:val="00B96129"/>
    <w:rsid w:val="00BA0675"/>
    <w:rsid w:val="00BA6502"/>
    <w:rsid w:val="00BB02B6"/>
    <w:rsid w:val="00BB4132"/>
    <w:rsid w:val="00BB55C5"/>
    <w:rsid w:val="00BB7942"/>
    <w:rsid w:val="00BC406A"/>
    <w:rsid w:val="00BD7870"/>
    <w:rsid w:val="00BE66F8"/>
    <w:rsid w:val="00BE7616"/>
    <w:rsid w:val="00BF054B"/>
    <w:rsid w:val="00C132E0"/>
    <w:rsid w:val="00C13CC9"/>
    <w:rsid w:val="00C159A6"/>
    <w:rsid w:val="00C21E99"/>
    <w:rsid w:val="00C267C8"/>
    <w:rsid w:val="00C32E4B"/>
    <w:rsid w:val="00C436F4"/>
    <w:rsid w:val="00C56FC1"/>
    <w:rsid w:val="00C61727"/>
    <w:rsid w:val="00C6274E"/>
    <w:rsid w:val="00C63EA5"/>
    <w:rsid w:val="00C6585C"/>
    <w:rsid w:val="00C67F3B"/>
    <w:rsid w:val="00C76ABF"/>
    <w:rsid w:val="00C91D38"/>
    <w:rsid w:val="00CA36D4"/>
    <w:rsid w:val="00CC03F2"/>
    <w:rsid w:val="00CC3516"/>
    <w:rsid w:val="00CD3EFF"/>
    <w:rsid w:val="00CF20CE"/>
    <w:rsid w:val="00D1561C"/>
    <w:rsid w:val="00D16FFA"/>
    <w:rsid w:val="00D276CB"/>
    <w:rsid w:val="00D33298"/>
    <w:rsid w:val="00D33465"/>
    <w:rsid w:val="00D341EC"/>
    <w:rsid w:val="00D40889"/>
    <w:rsid w:val="00D42563"/>
    <w:rsid w:val="00D4346C"/>
    <w:rsid w:val="00D542FC"/>
    <w:rsid w:val="00D76CFE"/>
    <w:rsid w:val="00D85B33"/>
    <w:rsid w:val="00D92987"/>
    <w:rsid w:val="00D951C2"/>
    <w:rsid w:val="00D97907"/>
    <w:rsid w:val="00DA37B8"/>
    <w:rsid w:val="00DA7FBA"/>
    <w:rsid w:val="00DB3488"/>
    <w:rsid w:val="00DD00D9"/>
    <w:rsid w:val="00DD661A"/>
    <w:rsid w:val="00DE43C8"/>
    <w:rsid w:val="00E04013"/>
    <w:rsid w:val="00E05570"/>
    <w:rsid w:val="00E131FF"/>
    <w:rsid w:val="00E2152D"/>
    <w:rsid w:val="00E25A5C"/>
    <w:rsid w:val="00E62D91"/>
    <w:rsid w:val="00E658E5"/>
    <w:rsid w:val="00E73B89"/>
    <w:rsid w:val="00E77CB8"/>
    <w:rsid w:val="00E8724F"/>
    <w:rsid w:val="00E875BC"/>
    <w:rsid w:val="00E9290E"/>
    <w:rsid w:val="00E9432B"/>
    <w:rsid w:val="00E94BBC"/>
    <w:rsid w:val="00E95CDA"/>
    <w:rsid w:val="00E97EAD"/>
    <w:rsid w:val="00EC1862"/>
    <w:rsid w:val="00EC52A6"/>
    <w:rsid w:val="00ED4581"/>
    <w:rsid w:val="00EE28B9"/>
    <w:rsid w:val="00EE42BF"/>
    <w:rsid w:val="00EE5607"/>
    <w:rsid w:val="00EF1587"/>
    <w:rsid w:val="00EF15FF"/>
    <w:rsid w:val="00EF581F"/>
    <w:rsid w:val="00F256A2"/>
    <w:rsid w:val="00F26CDD"/>
    <w:rsid w:val="00F31268"/>
    <w:rsid w:val="00F44B6B"/>
    <w:rsid w:val="00F53E00"/>
    <w:rsid w:val="00F61DA3"/>
    <w:rsid w:val="00F72F7D"/>
    <w:rsid w:val="00F76DAA"/>
    <w:rsid w:val="00F80D28"/>
    <w:rsid w:val="00F81790"/>
    <w:rsid w:val="00F84B79"/>
    <w:rsid w:val="00F92F59"/>
    <w:rsid w:val="00F97076"/>
    <w:rsid w:val="00FA27B2"/>
    <w:rsid w:val="00FB12C9"/>
    <w:rsid w:val="00FC2A8C"/>
    <w:rsid w:val="00FD30FF"/>
    <w:rsid w:val="00FE465D"/>
    <w:rsid w:val="00FF51F3"/>
    <w:rsid w:val="00FF76B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qFormat/>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qFormat/>
    <w:rsid w:val="003F6DDE"/>
    <w:rPr>
      <w:sz w:val="22"/>
      <w:szCs w:val="22"/>
      <w:shd w:val="clear" w:color="auto" w:fill="FFFFFF"/>
    </w:rPr>
  </w:style>
  <w:style w:type="paragraph" w:customStyle="1" w:styleId="Temosantrat30">
    <w:name w:val="Temos antraštė #3"/>
    <w:basedOn w:val="prastasis"/>
    <w:link w:val="Temosantrat3"/>
    <w:qFormat/>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qFormat/>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semiHidden/>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semiHidden/>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table" w:styleId="Lentelstinklelis">
    <w:name w:val="Table Grid"/>
    <w:basedOn w:val="prastojilentel"/>
    <w:uiPriority w:val="39"/>
    <w:unhideWhenUsed/>
    <w:rsid w:val="003A6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kas@rogird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skaita.e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F21ECF3F9747F99A41B1FD22C6F7A6"/>
        <w:category>
          <w:name w:val="Bendrosios nuostatos"/>
          <w:gallery w:val="placeholder"/>
        </w:category>
        <w:types>
          <w:type w:val="bbPlcHdr"/>
        </w:types>
        <w:behaviors>
          <w:behavior w:val="content"/>
        </w:behaviors>
        <w:guid w:val="{477331FB-0DD9-494B-94D2-2E23358D4214}"/>
      </w:docPartPr>
      <w:docPartBody>
        <w:p w:rsidR="00373C66" w:rsidRDefault="001334A7" w:rsidP="001334A7">
          <w:pPr>
            <w:pStyle w:val="7AF21ECF3F9747F99A41B1FD22C6F7A6"/>
          </w:pPr>
          <w:r w:rsidRPr="003158C8">
            <w:rPr>
              <w:rStyle w:val="Vietosrezervavimoenklotekstas"/>
            </w:rPr>
            <w:t>Choose an item.</w:t>
          </w:r>
        </w:p>
      </w:docPartBody>
    </w:docPart>
    <w:docPart>
      <w:docPartPr>
        <w:name w:val="236D7F2C9EC146378258189F86685859"/>
        <w:category>
          <w:name w:val="Bendrosios nuostatos"/>
          <w:gallery w:val="placeholder"/>
        </w:category>
        <w:types>
          <w:type w:val="bbPlcHdr"/>
        </w:types>
        <w:behaviors>
          <w:behavior w:val="content"/>
        </w:behaviors>
        <w:guid w:val="{C13D376A-661A-4E1A-B7FD-3036DC0FD2BF}"/>
      </w:docPartPr>
      <w:docPartBody>
        <w:p w:rsidR="00373C66" w:rsidRDefault="001334A7" w:rsidP="001334A7">
          <w:pPr>
            <w:pStyle w:val="236D7F2C9EC146378258189F86685859"/>
          </w:pPr>
          <w:r w:rsidRPr="003158C8">
            <w:rPr>
              <w:rStyle w:val="Vietosrezervavimoenklotekstas"/>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DejaVu Sans Condensed">
    <w:altName w:val="Times New Roman"/>
    <w:charset w:val="BA"/>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panose1 w:val="00000000000000000000"/>
    <w:charset w:val="8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296"/>
  <w:hyphenationZone w:val="396"/>
  <w:characterSpacingControl w:val="doNotCompress"/>
  <w:compat>
    <w:useFELayout/>
  </w:compat>
  <w:rsids>
    <w:rsidRoot w:val="001334A7"/>
    <w:rsid w:val="001334A7"/>
    <w:rsid w:val="00373C66"/>
    <w:rsid w:val="004A4B71"/>
    <w:rsid w:val="005375AB"/>
    <w:rsid w:val="005F7196"/>
    <w:rsid w:val="00620075"/>
    <w:rsid w:val="006D0051"/>
    <w:rsid w:val="00911F9E"/>
    <w:rsid w:val="00A86DB3"/>
    <w:rsid w:val="00A97BE1"/>
    <w:rsid w:val="00B063E2"/>
    <w:rsid w:val="00B11B8F"/>
    <w:rsid w:val="00B510D1"/>
    <w:rsid w:val="00C20F20"/>
    <w:rsid w:val="00C30DCC"/>
    <w:rsid w:val="00C711B6"/>
    <w:rsid w:val="00D44207"/>
    <w:rsid w:val="00D877AA"/>
    <w:rsid w:val="00E8238C"/>
    <w:rsid w:val="00F450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C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34A7"/>
    <w:rPr>
      <w:color w:val="808080"/>
    </w:rPr>
  </w:style>
  <w:style w:type="paragraph" w:customStyle="1" w:styleId="7AF21ECF3F9747F99A41B1FD22C6F7A6">
    <w:name w:val="7AF21ECF3F9747F99A41B1FD22C6F7A6"/>
    <w:rsid w:val="001334A7"/>
  </w:style>
  <w:style w:type="paragraph" w:customStyle="1" w:styleId="236D7F2C9EC146378258189F86685859">
    <w:name w:val="236D7F2C9EC146378258189F86685859"/>
    <w:rsid w:val="001334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8E42F-DD5E-4A1B-A1F2-29EB84B6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57481</Words>
  <Characters>32765</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IGNALINOS RAJONO SAVIVALDYBĖS ADMINISTRACIJOS MAŽOS VERTĖS PIRKIMŲ ORGANIZATORIŲ PASKYRIMO</vt:lpstr>
      <vt:lpstr>DĖL IGNALINOS RAJONO SAVIVALDYBĖS ADMINISTRACIJOS MAŽOS VERTĖS PIRKIMŲ ORGANIZATORIŲ PASKYRIMO</vt:lpstr>
    </vt:vector>
  </TitlesOfParts>
  <Company/>
  <LinksUpToDate>false</LinksUpToDate>
  <CharactersWithSpaces>90066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Aušra</cp:lastModifiedBy>
  <cp:revision>4</cp:revision>
  <cp:lastPrinted>2019-07-17T08:56:00Z</cp:lastPrinted>
  <dcterms:created xsi:type="dcterms:W3CDTF">2022-11-25T08:08:00Z</dcterms:created>
  <dcterms:modified xsi:type="dcterms:W3CDTF">2022-11-28T08:10:00Z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