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C4ED" w14:textId="77777777" w:rsidR="007D55F1" w:rsidRDefault="007D55F1" w:rsidP="007D55F1">
      <w:pPr>
        <w:tabs>
          <w:tab w:val="left" w:pos="7020"/>
        </w:tabs>
        <w:spacing w:after="0" w:line="240" w:lineRule="auto"/>
        <w:jc w:val="right"/>
        <w:rPr>
          <w:rFonts w:ascii="Times New Roman" w:eastAsiaTheme="minorHAnsi" w:hAnsi="Times New Roman" w:cs="Times New Roman"/>
          <w:sz w:val="24"/>
          <w:szCs w:val="24"/>
          <w:lang w:val="lt-LT"/>
        </w:rPr>
      </w:pP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projektas</w:t>
      </w:r>
      <w:proofErr w:type="spellEnd"/>
    </w:p>
    <w:p w14:paraId="40397CCF" w14:textId="77777777" w:rsidR="007D55F1" w:rsidRDefault="007D55F1" w:rsidP="007D55F1">
      <w:pPr>
        <w:tabs>
          <w:tab w:val="left" w:pos="7020"/>
        </w:tabs>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Konkurso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priedas</w:t>
      </w:r>
      <w:proofErr w:type="spellEnd"/>
    </w:p>
    <w:p w14:paraId="767C739E" w14:textId="77777777" w:rsidR="007D55F1" w:rsidRDefault="007D55F1" w:rsidP="007D55F1">
      <w:pPr>
        <w:suppressAutoHyphens/>
        <w:spacing w:after="0" w:line="240" w:lineRule="auto"/>
        <w:jc w:val="center"/>
        <w:rPr>
          <w:rFonts w:ascii="Times New Roman" w:hAnsi="Times New Roman" w:cs="Times New Roman"/>
          <w:b/>
          <w:sz w:val="24"/>
          <w:szCs w:val="24"/>
          <w:lang w:eastAsia="ar-SA"/>
        </w:rPr>
      </w:pPr>
    </w:p>
    <w:p w14:paraId="07FD8D48" w14:textId="6E240263" w:rsidR="007D55F1" w:rsidRDefault="007D55F1" w:rsidP="007D55F1">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hAnsi="Times New Roman" w:cs="Times New Roman"/>
          <w:b/>
          <w:sz w:val="24"/>
          <w:szCs w:val="24"/>
          <w:lang w:eastAsia="ar-SA"/>
        </w:rPr>
        <w:t xml:space="preserve">PASLAUGŲ TEIKIMO SUTARTIS Nr. </w:t>
      </w:r>
    </w:p>
    <w:p w14:paraId="491B37E1" w14:textId="77777777" w:rsidR="007D55F1" w:rsidRDefault="007D55F1" w:rsidP="007D55F1">
      <w:pPr>
        <w:tabs>
          <w:tab w:val="left" w:pos="709"/>
          <w:tab w:val="left" w:pos="851"/>
        </w:tabs>
        <w:spacing w:after="0" w:line="240" w:lineRule="auto"/>
        <w:jc w:val="center"/>
        <w:rPr>
          <w:rFonts w:ascii="Times New Roman" w:hAnsi="Times New Roman" w:cs="Times New Roman"/>
          <w:b/>
          <w:bCs/>
          <w:sz w:val="24"/>
          <w:szCs w:val="24"/>
          <w:lang w:val="lt-LT"/>
        </w:rPr>
      </w:pPr>
    </w:p>
    <w:p w14:paraId="17F4D481" w14:textId="5FBEED01" w:rsidR="007D55F1" w:rsidRPr="004A7C37" w:rsidRDefault="003852A8" w:rsidP="007D55F1">
      <w:pPr>
        <w:tabs>
          <w:tab w:val="left" w:pos="7020"/>
        </w:tabs>
        <w:spacing w:after="0" w:line="240" w:lineRule="auto"/>
        <w:jc w:val="center"/>
        <w:rPr>
          <w:rFonts w:ascii="Times New Roman" w:hAnsi="Times New Roman" w:cs="Times New Roman"/>
          <w:b/>
          <w:bCs/>
          <w:sz w:val="24"/>
          <w:szCs w:val="24"/>
          <w:lang w:val="lt-LT"/>
        </w:rPr>
      </w:pPr>
      <w:r w:rsidRPr="003852A8">
        <w:rPr>
          <w:rFonts w:ascii="Times New Roman" w:hAnsi="Times New Roman" w:cs="Times New Roman"/>
          <w:b/>
          <w:bCs/>
          <w:sz w:val="24"/>
          <w:szCs w:val="24"/>
          <w:lang w:val="lt-LT"/>
        </w:rPr>
        <w:t>DEKLARACIJOS (-Ų) APIE STATINIO (-IŲ) STATYBOS UŽBAIGIMĄ / PAŽYMOS (-Ų) APIE STATINIO (-IŲ) STATYBĄ BE NUKRYPIMŲ NUO ESMINIŲ STATINIO PROJEKTO SPRENDINIŲ PATIKRINIMO IR TVIRTINIMO, ORGANIZAVIMO PASLAUG</w:t>
      </w:r>
      <w:r>
        <w:rPr>
          <w:rFonts w:ascii="Times New Roman" w:hAnsi="Times New Roman" w:cs="Times New Roman"/>
          <w:b/>
          <w:bCs/>
          <w:sz w:val="24"/>
          <w:szCs w:val="24"/>
          <w:lang w:val="lt-LT"/>
        </w:rPr>
        <w:t>OS</w:t>
      </w:r>
    </w:p>
    <w:p w14:paraId="254A3E6C" w14:textId="12256D5C" w:rsidR="007341F4" w:rsidRPr="004A7C37" w:rsidRDefault="007341F4" w:rsidP="007341F4">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sidR="007D55F1">
        <w:rPr>
          <w:rFonts w:ascii="Times New Roman" w:hAnsi="Times New Roman"/>
          <w:sz w:val="24"/>
          <w:szCs w:val="24"/>
          <w:lang w:val="lt-LT"/>
        </w:rPr>
        <w:t>2</w:t>
      </w:r>
      <w:r w:rsidRPr="004A7C37">
        <w:rPr>
          <w:rFonts w:ascii="Times New Roman" w:hAnsi="Times New Roman"/>
          <w:sz w:val="24"/>
          <w:szCs w:val="24"/>
          <w:lang w:val="lt-LT"/>
        </w:rPr>
        <w:t xml:space="preserve"> m. __________ d. Nr._____</w:t>
      </w:r>
    </w:p>
    <w:p w14:paraId="2C496D22" w14:textId="77777777" w:rsidR="007341F4" w:rsidRPr="004A7C37" w:rsidRDefault="007341F4" w:rsidP="007341F4">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65CA8952" w14:textId="77777777" w:rsidR="007341F4" w:rsidRPr="004A7C37" w:rsidRDefault="007341F4" w:rsidP="007341F4">
      <w:pPr>
        <w:spacing w:after="0" w:line="240" w:lineRule="auto"/>
        <w:jc w:val="both"/>
        <w:rPr>
          <w:rFonts w:ascii="Times New Roman" w:hAnsi="Times New Roman"/>
          <w:sz w:val="24"/>
          <w:szCs w:val="24"/>
          <w:lang w:val="lt-LT"/>
        </w:rPr>
      </w:pPr>
    </w:p>
    <w:p w14:paraId="2602F31F" w14:textId="7956362A" w:rsidR="007341F4" w:rsidRPr="004A7C37" w:rsidRDefault="007341F4" w:rsidP="007341F4">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Jonavos rajono savivaldybės administracija</w:t>
      </w:r>
      <w:r w:rsidRPr="004A7C37">
        <w:rPr>
          <w:rFonts w:ascii="Times New Roman" w:hAnsi="Times New Roman"/>
          <w:sz w:val="24"/>
          <w:szCs w:val="24"/>
          <w:lang w:val="lt-LT"/>
        </w:rPr>
        <w:t>, įstaigos kodas 188769070, atstovaujama administr</w:t>
      </w:r>
      <w:r w:rsidR="007D55F1">
        <w:rPr>
          <w:rFonts w:ascii="Times New Roman" w:hAnsi="Times New Roman"/>
          <w:sz w:val="24"/>
          <w:szCs w:val="24"/>
          <w:lang w:val="lt-LT"/>
        </w:rPr>
        <w:t>a</w:t>
      </w:r>
      <w:r w:rsidRPr="004A7C37">
        <w:rPr>
          <w:rFonts w:ascii="Times New Roman" w:hAnsi="Times New Roman"/>
          <w:sz w:val="24"/>
          <w:szCs w:val="24"/>
          <w:lang w:val="lt-LT"/>
        </w:rPr>
        <w:t>cijos direktoriaus</w:t>
      </w:r>
      <w:r w:rsidR="003852A8">
        <w:rPr>
          <w:rFonts w:ascii="Times New Roman" w:hAnsi="Times New Roman"/>
          <w:sz w:val="24"/>
          <w:szCs w:val="24"/>
          <w:lang w:val="lt-LT"/>
        </w:rPr>
        <w:t xml:space="preserve"> Valdo Majausko</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 xml:space="preserve">veikiančio pagal Jonavos rajono savivaldybės administracijos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3852A8">
        <w:rPr>
          <w:rFonts w:ascii="Times New Roman" w:hAnsi="Times New Roman"/>
          <w:sz w:val="24"/>
          <w:szCs w:val="24"/>
          <w:lang w:val="lt-LT"/>
        </w:rPr>
        <w:t>Uždaroji akcinė bendrovė</w:t>
      </w:r>
      <w:r w:rsidRPr="004A7C37">
        <w:rPr>
          <w:rFonts w:ascii="Times New Roman" w:hAnsi="Times New Roman"/>
          <w:sz w:val="24"/>
          <w:szCs w:val="24"/>
          <w:lang w:val="lt-LT"/>
        </w:rPr>
        <w:t xml:space="preserve"> „</w:t>
      </w:r>
      <w:r w:rsidR="003852A8">
        <w:rPr>
          <w:rFonts w:ascii="Times New Roman" w:hAnsi="Times New Roman"/>
          <w:sz w:val="24"/>
          <w:szCs w:val="24"/>
          <w:lang w:val="lt-LT"/>
        </w:rPr>
        <w:t>Matininkas</w:t>
      </w:r>
      <w:r w:rsidRPr="004A7C37">
        <w:rPr>
          <w:rFonts w:ascii="Times New Roman" w:hAnsi="Times New Roman"/>
          <w:sz w:val="24"/>
          <w:szCs w:val="24"/>
          <w:lang w:val="lt-LT"/>
        </w:rPr>
        <w:t xml:space="preserve">“, atstovaujama </w:t>
      </w:r>
      <w:r w:rsidR="003852A8">
        <w:rPr>
          <w:rFonts w:ascii="Times New Roman" w:hAnsi="Times New Roman"/>
          <w:sz w:val="24"/>
          <w:szCs w:val="24"/>
          <w:lang w:val="lt-LT"/>
        </w:rPr>
        <w:t xml:space="preserve">direktoriaus Žydrūno </w:t>
      </w:r>
      <w:proofErr w:type="spellStart"/>
      <w:r w:rsidR="003852A8">
        <w:rPr>
          <w:rFonts w:ascii="Times New Roman" w:hAnsi="Times New Roman"/>
          <w:sz w:val="24"/>
          <w:szCs w:val="24"/>
          <w:lang w:val="lt-LT"/>
        </w:rPr>
        <w:t>Rugieniaus</w:t>
      </w:r>
      <w:proofErr w:type="spellEnd"/>
      <w:r w:rsidRPr="004A7C37">
        <w:rPr>
          <w:rFonts w:ascii="Times New Roman" w:hAnsi="Times New Roman"/>
          <w:sz w:val="24"/>
          <w:szCs w:val="24"/>
          <w:lang w:val="lt-LT"/>
        </w:rPr>
        <w:t xml:space="preserve">, veikiančio pagal </w:t>
      </w:r>
      <w:r w:rsidR="003852A8">
        <w:rPr>
          <w:rFonts w:ascii="Times New Roman" w:hAnsi="Times New Roman"/>
          <w:sz w:val="24"/>
          <w:szCs w:val="24"/>
          <w:lang w:val="lt-LT"/>
        </w:rPr>
        <w:t xml:space="preserve">bendrovės </w:t>
      </w:r>
      <w:r w:rsidR="00E852C1">
        <w:rPr>
          <w:rFonts w:ascii="Times New Roman" w:hAnsi="Times New Roman"/>
          <w:sz w:val="24"/>
          <w:szCs w:val="24"/>
          <w:lang w:val="lt-LT"/>
        </w:rPr>
        <w:t>į</w:t>
      </w:r>
      <w:r w:rsidR="003852A8">
        <w:rPr>
          <w:rFonts w:ascii="Times New Roman" w:hAnsi="Times New Roman"/>
          <w:sz w:val="24"/>
          <w:szCs w:val="24"/>
          <w:lang w:val="lt-LT"/>
        </w:rPr>
        <w:t>status</w:t>
      </w:r>
      <w:r w:rsidRPr="004A7C37">
        <w:rPr>
          <w:rFonts w:ascii="Times New Roman" w:hAnsi="Times New Roman"/>
          <w:sz w:val="24"/>
          <w:szCs w:val="24"/>
          <w:lang w:val="lt-LT"/>
        </w:rPr>
        <w:t xml:space="preserve">, toliau vadinama </w:t>
      </w:r>
      <w:r w:rsidRPr="004A7C37">
        <w:rPr>
          <w:rFonts w:ascii="Times New Roman" w:hAnsi="Times New Roman"/>
          <w:b/>
          <w:bCs/>
          <w:sz w:val="24"/>
          <w:szCs w:val="24"/>
          <w:lang w:val="lt-LT"/>
        </w:rPr>
        <w:t>„</w:t>
      </w:r>
      <w:r w:rsidR="00DA16C1">
        <w:rPr>
          <w:rFonts w:ascii="Times New Roman" w:hAnsi="Times New Roman"/>
          <w:b/>
          <w:sz w:val="24"/>
          <w:szCs w:val="24"/>
          <w:lang w:val="lt-LT"/>
        </w:rPr>
        <w:t>Vykdytoj</w:t>
      </w:r>
      <w:r w:rsidR="003D065E">
        <w:rPr>
          <w:rFonts w:ascii="Times New Roman" w:hAnsi="Times New Roman"/>
          <w:b/>
          <w:sz w:val="24"/>
          <w:szCs w:val="24"/>
          <w:lang w:val="lt-LT"/>
        </w:rPr>
        <w:t>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5A35A80E" w14:textId="42E073EA" w:rsidR="007341F4" w:rsidRPr="004A7C37" w:rsidRDefault="007341F4" w:rsidP="007341F4">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sidR="00DA16C1">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577CF8FA" w14:textId="77777777" w:rsidR="007341F4" w:rsidRPr="004A7C37" w:rsidRDefault="007341F4" w:rsidP="007341F4">
      <w:pPr>
        <w:tabs>
          <w:tab w:val="left" w:pos="709"/>
        </w:tabs>
        <w:spacing w:after="0" w:line="240" w:lineRule="auto"/>
        <w:jc w:val="center"/>
        <w:rPr>
          <w:rFonts w:ascii="Times New Roman" w:hAnsi="Times New Roman"/>
          <w:b/>
          <w:bCs/>
          <w:sz w:val="24"/>
          <w:szCs w:val="24"/>
          <w:lang w:val="lt-LT"/>
        </w:rPr>
      </w:pPr>
    </w:p>
    <w:p w14:paraId="70686B21" w14:textId="77777777" w:rsidR="007341F4" w:rsidRPr="00C844F5" w:rsidRDefault="007341F4" w:rsidP="007341F4">
      <w:pPr>
        <w:numPr>
          <w:ilvl w:val="0"/>
          <w:numId w:val="1"/>
        </w:numPr>
        <w:tabs>
          <w:tab w:val="left" w:pos="709"/>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70E2C8CC" w14:textId="48C43BF4" w:rsidR="007341F4" w:rsidRDefault="00E852C1" w:rsidP="00DA16C1">
      <w:pPr>
        <w:pStyle w:val="Sraopastraipa"/>
        <w:numPr>
          <w:ilvl w:val="1"/>
          <w:numId w:val="1"/>
        </w:numPr>
        <w:tabs>
          <w:tab w:val="left" w:pos="426"/>
        </w:tabs>
        <w:spacing w:after="0" w:line="240" w:lineRule="auto"/>
        <w:ind w:left="0" w:firstLine="0"/>
        <w:jc w:val="both"/>
        <w:rPr>
          <w:rFonts w:ascii="Times New Roman" w:hAnsi="Times New Roman" w:cs="Times New Roman"/>
          <w:bCs/>
          <w:sz w:val="24"/>
          <w:szCs w:val="24"/>
          <w:lang w:val="lt-LT"/>
        </w:rPr>
      </w:pPr>
      <w:r>
        <w:rPr>
          <w:rFonts w:ascii="Times New Roman" w:hAnsi="Times New Roman"/>
          <w:sz w:val="24"/>
          <w:szCs w:val="24"/>
          <w:lang w:val="lt-LT" w:eastAsia="lt-LT"/>
        </w:rPr>
        <w:t>Vykdytojas įsipareigoja</w:t>
      </w:r>
      <w:r w:rsidR="007341F4" w:rsidRPr="00DA16C1">
        <w:rPr>
          <w:rFonts w:ascii="Times New Roman" w:hAnsi="Times New Roman"/>
          <w:b/>
          <w:sz w:val="24"/>
          <w:szCs w:val="24"/>
          <w:lang w:val="lt-LT" w:eastAsia="lt-LT"/>
        </w:rPr>
        <w:t xml:space="preserve"> </w:t>
      </w:r>
      <w:proofErr w:type="spellStart"/>
      <w:r>
        <w:rPr>
          <w:rFonts w:ascii="Times New Roman" w:hAnsi="Times New Roman"/>
          <w:bCs/>
          <w:sz w:val="24"/>
          <w:szCs w:val="24"/>
          <w:lang w:val="lt-LT" w:eastAsia="lt-LT"/>
        </w:rPr>
        <w:t>o</w:t>
      </w:r>
      <w:r w:rsidR="003852A8" w:rsidRPr="003852A8">
        <w:rPr>
          <w:rFonts w:ascii="Times New Roman" w:hAnsi="Times New Roman" w:cs="Times New Roman"/>
          <w:bCs/>
          <w:sz w:val="24"/>
          <w:szCs w:val="24"/>
          <w:lang w:val="lt-LT"/>
        </w:rPr>
        <w:t>ganizuoti</w:t>
      </w:r>
      <w:proofErr w:type="spellEnd"/>
      <w:r w:rsidR="003852A8" w:rsidRPr="003852A8">
        <w:rPr>
          <w:rFonts w:ascii="Times New Roman" w:hAnsi="Times New Roman" w:cs="Times New Roman"/>
          <w:bCs/>
          <w:sz w:val="24"/>
          <w:szCs w:val="24"/>
          <w:lang w:val="lt-LT"/>
        </w:rPr>
        <w:t xml:space="preserve"> sporto paskirties šaudyklos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Nr. 4600-1004-7019), kitų inžinerinių statinių paskirties aikštelės b7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Nr. 4400-5503-4418), pėsčiųjų takų b8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Nr. 4400-5503-7420) atraminės sienos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Nr. 4400-5503-4394), nuotekų šalinimo tinklų paskirties buitinių nuotekų tinklų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Nr. 4400-5503-4372), lietaus nuotekų tinklų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xml:space="preserve">. Nr. 4400-5503-4383), </w:t>
      </w:r>
      <w:proofErr w:type="spellStart"/>
      <w:r w:rsidR="003852A8" w:rsidRPr="003852A8">
        <w:rPr>
          <w:rFonts w:ascii="Times New Roman" w:hAnsi="Times New Roman" w:cs="Times New Roman"/>
          <w:bCs/>
          <w:sz w:val="24"/>
          <w:szCs w:val="24"/>
          <w:lang w:val="lt-LT"/>
        </w:rPr>
        <w:t>slėginiminių</w:t>
      </w:r>
      <w:proofErr w:type="spellEnd"/>
      <w:r w:rsidR="003852A8" w:rsidRPr="003852A8">
        <w:rPr>
          <w:rFonts w:ascii="Times New Roman" w:hAnsi="Times New Roman" w:cs="Times New Roman"/>
          <w:bCs/>
          <w:sz w:val="24"/>
          <w:szCs w:val="24"/>
          <w:lang w:val="lt-LT"/>
        </w:rPr>
        <w:t xml:space="preserve"> buitinių nuotekų tinklų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xml:space="preserve">. Nr. 4400-5931-0966), </w:t>
      </w:r>
      <w:proofErr w:type="spellStart"/>
      <w:r w:rsidR="003852A8" w:rsidRPr="003852A8">
        <w:rPr>
          <w:rFonts w:ascii="Times New Roman" w:hAnsi="Times New Roman" w:cs="Times New Roman"/>
          <w:bCs/>
          <w:sz w:val="24"/>
          <w:szCs w:val="24"/>
          <w:lang w:val="lt-LT"/>
        </w:rPr>
        <w:t>slėginiminių</w:t>
      </w:r>
      <w:proofErr w:type="spellEnd"/>
      <w:r w:rsidR="003852A8" w:rsidRPr="003852A8">
        <w:rPr>
          <w:rFonts w:ascii="Times New Roman" w:hAnsi="Times New Roman" w:cs="Times New Roman"/>
          <w:bCs/>
          <w:sz w:val="24"/>
          <w:szCs w:val="24"/>
          <w:lang w:val="lt-LT"/>
        </w:rPr>
        <w:t xml:space="preserve"> buitinių nuotekų tinklų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Nr. 4400-5931-0977), vandentiekio tinklų paskirties vandentiekio įvado (</w:t>
      </w:r>
      <w:proofErr w:type="spellStart"/>
      <w:r w:rsidR="003852A8" w:rsidRPr="003852A8">
        <w:rPr>
          <w:rFonts w:ascii="Times New Roman" w:hAnsi="Times New Roman" w:cs="Times New Roman"/>
          <w:bCs/>
          <w:sz w:val="24"/>
          <w:szCs w:val="24"/>
          <w:lang w:val="lt-LT"/>
        </w:rPr>
        <w:t>unik</w:t>
      </w:r>
      <w:proofErr w:type="spellEnd"/>
      <w:r w:rsidR="003852A8" w:rsidRPr="003852A8">
        <w:rPr>
          <w:rFonts w:ascii="Times New Roman" w:hAnsi="Times New Roman" w:cs="Times New Roman"/>
          <w:bCs/>
          <w:sz w:val="24"/>
          <w:szCs w:val="24"/>
          <w:lang w:val="lt-LT"/>
        </w:rPr>
        <w:t>. Nr. 4400-5928-2350) adresu Jonavos r. sav. Jonavos m. Žeimių g. 17 deklaracijos (-ų) apie statinio (-</w:t>
      </w:r>
      <w:proofErr w:type="spellStart"/>
      <w:r w:rsidR="003852A8" w:rsidRPr="003852A8">
        <w:rPr>
          <w:rFonts w:ascii="Times New Roman" w:hAnsi="Times New Roman" w:cs="Times New Roman"/>
          <w:bCs/>
          <w:sz w:val="24"/>
          <w:szCs w:val="24"/>
          <w:lang w:val="lt-LT"/>
        </w:rPr>
        <w:t>ių</w:t>
      </w:r>
      <w:proofErr w:type="spellEnd"/>
      <w:r w:rsidR="003852A8" w:rsidRPr="003852A8">
        <w:rPr>
          <w:rFonts w:ascii="Times New Roman" w:hAnsi="Times New Roman" w:cs="Times New Roman"/>
          <w:bCs/>
          <w:sz w:val="24"/>
          <w:szCs w:val="24"/>
          <w:lang w:val="lt-LT"/>
        </w:rPr>
        <w:t>) statybos užbaigimą, pagal STR 1.05.01:2017 V skyrių, patikrą ir patvirtinimą arba motyvuotą nepatvirtinimą.</w:t>
      </w:r>
    </w:p>
    <w:p w14:paraId="361F858A" w14:textId="2C2C4B8C" w:rsidR="007341F4" w:rsidRPr="00C844F5" w:rsidRDefault="007341F4" w:rsidP="007341F4">
      <w:pPr>
        <w:pStyle w:val="Sraopastraipa"/>
        <w:numPr>
          <w:ilvl w:val="0"/>
          <w:numId w:val="1"/>
        </w:numPr>
        <w:tabs>
          <w:tab w:val="left" w:pos="142"/>
          <w:tab w:val="left" w:pos="567"/>
        </w:tabs>
        <w:spacing w:after="0" w:line="240" w:lineRule="auto"/>
        <w:ind w:left="0" w:firstLine="0"/>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sidR="00490FBE">
        <w:rPr>
          <w:rFonts w:ascii="Times New Roman" w:hAnsi="Times New Roman"/>
          <w:b/>
          <w:bCs/>
          <w:sz w:val="24"/>
          <w:szCs w:val="24"/>
          <w:lang w:val="lt-LT" w:eastAsia="lt-LT"/>
        </w:rPr>
        <w:t>APMOKĖJIMO SĄLYGOS</w:t>
      </w:r>
    </w:p>
    <w:p w14:paraId="7252CC9B" w14:textId="250D6890" w:rsidR="007341F4" w:rsidRPr="004A7C37" w:rsidRDefault="007341F4" w:rsidP="007341F4">
      <w:pPr>
        <w:numPr>
          <w:ilvl w:val="1"/>
          <w:numId w:val="1"/>
        </w:numPr>
        <w:tabs>
          <w:tab w:val="left" w:pos="0"/>
          <w:tab w:val="left" w:pos="142"/>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Pradinės sutarties vertė yra </w:t>
      </w:r>
      <w:r w:rsidR="003852A8" w:rsidRPr="003852A8">
        <w:rPr>
          <w:rFonts w:ascii="Times New Roman" w:hAnsi="Times New Roman"/>
          <w:i/>
          <w:iCs/>
          <w:sz w:val="24"/>
          <w:szCs w:val="24"/>
          <w:lang w:val="lt-LT"/>
        </w:rPr>
        <w:t>1800 (Vienas tūkstantis aštuoni šimtai)</w:t>
      </w:r>
      <w:r w:rsidRPr="003852A8">
        <w:rPr>
          <w:rFonts w:ascii="Times New Roman" w:hAnsi="Times New Roman"/>
          <w:sz w:val="24"/>
          <w:szCs w:val="24"/>
          <w:lang w:val="lt-LT"/>
        </w:rPr>
        <w:t xml:space="preserve"> </w:t>
      </w:r>
      <w:r w:rsidRPr="004A7C37">
        <w:rPr>
          <w:rFonts w:ascii="Times New Roman" w:hAnsi="Times New Roman"/>
          <w:sz w:val="24"/>
          <w:szCs w:val="24"/>
          <w:lang w:val="lt-LT"/>
        </w:rPr>
        <w:t xml:space="preserve">Eur be PVM, PVM sudaro </w:t>
      </w:r>
      <w:r w:rsidR="003852A8" w:rsidRPr="003852A8">
        <w:rPr>
          <w:rFonts w:ascii="Times New Roman" w:hAnsi="Times New Roman"/>
          <w:i/>
          <w:iCs/>
          <w:sz w:val="24"/>
          <w:szCs w:val="24"/>
          <w:lang w:val="lt-LT"/>
        </w:rPr>
        <w:t>378 (trys šimtai septyniasdešimt aštuoni)</w:t>
      </w:r>
      <w:r w:rsidRPr="004A7C37">
        <w:rPr>
          <w:rFonts w:ascii="Times New Roman" w:hAnsi="Times New Roman"/>
          <w:i/>
          <w:iCs/>
          <w:color w:val="000000" w:themeColor="text1"/>
          <w:sz w:val="24"/>
          <w:szCs w:val="24"/>
          <w:lang w:val="lt-LT"/>
        </w:rPr>
        <w:t xml:space="preserve"> </w:t>
      </w:r>
      <w:r w:rsidRPr="004A7C37">
        <w:rPr>
          <w:rFonts w:ascii="Times New Roman" w:hAnsi="Times New Roman"/>
          <w:color w:val="000000" w:themeColor="text1"/>
          <w:sz w:val="24"/>
          <w:szCs w:val="24"/>
          <w:lang w:val="lt-LT"/>
        </w:rPr>
        <w:t>Eur</w:t>
      </w:r>
      <w:r w:rsidRPr="004A7C37">
        <w:rPr>
          <w:rFonts w:ascii="Times New Roman" w:hAnsi="Times New Roman"/>
          <w:sz w:val="24"/>
          <w:szCs w:val="24"/>
          <w:lang w:val="lt-LT"/>
        </w:rPr>
        <w:t xml:space="preserve">. </w:t>
      </w:r>
    </w:p>
    <w:p w14:paraId="6D804F77" w14:textId="0E7130C3" w:rsidR="007341F4" w:rsidRPr="004A7C37" w:rsidRDefault="007341F4" w:rsidP="007341F4">
      <w:pPr>
        <w:numPr>
          <w:ilvl w:val="1"/>
          <w:numId w:val="1"/>
        </w:numPr>
        <w:tabs>
          <w:tab w:val="left" w:pos="0"/>
          <w:tab w:val="left" w:pos="142"/>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Į pradinės sutarties vertę įskaičiuojamos visos išlaidos ir </w:t>
      </w:r>
      <w:r w:rsidRPr="004A7C37">
        <w:rPr>
          <w:rFonts w:ascii="Times New Roman" w:hAnsi="Times New Roman"/>
          <w:sz w:val="24"/>
          <w:szCs w:val="24"/>
          <w:lang w:val="lt-LT" w:eastAsia="ar-SA"/>
        </w:rPr>
        <w:t>visi mokesčiai (išskyrus PVM), reikalingi tinkamam ir visiškam Sutarties įvykdymui</w:t>
      </w:r>
      <w:r w:rsidRPr="004A7C37">
        <w:rPr>
          <w:rFonts w:ascii="Times New Roman" w:hAnsi="Times New Roman"/>
          <w:sz w:val="24"/>
          <w:szCs w:val="24"/>
          <w:lang w:val="lt-LT"/>
        </w:rPr>
        <w:t>. Visas išlaid</w:t>
      </w:r>
      <w:r w:rsidR="00FD2342">
        <w:rPr>
          <w:rFonts w:ascii="Times New Roman" w:hAnsi="Times New Roman"/>
          <w:sz w:val="24"/>
          <w:szCs w:val="24"/>
          <w:lang w:val="lt-LT"/>
        </w:rPr>
        <w:t>as</w:t>
      </w:r>
      <w:r w:rsidRPr="004A7C37">
        <w:rPr>
          <w:rFonts w:ascii="Times New Roman" w:hAnsi="Times New Roman"/>
          <w:sz w:val="24"/>
          <w:szCs w:val="24"/>
          <w:lang w:val="lt-LT"/>
        </w:rPr>
        <w:t xml:space="preserve">, kurios turėjo būti įvertintos pagal pirkimo dokumentų reikalavimus, bet neįskaičiuotos pasiūlyme ar Sutartyje, prisiima </w:t>
      </w:r>
      <w:r w:rsidR="00490FBE">
        <w:rPr>
          <w:rFonts w:ascii="Times New Roman" w:hAnsi="Times New Roman"/>
          <w:sz w:val="24"/>
          <w:szCs w:val="24"/>
          <w:lang w:val="lt-LT"/>
        </w:rPr>
        <w:t>Vykdytojas</w:t>
      </w:r>
      <w:r w:rsidRPr="004A7C37">
        <w:rPr>
          <w:rFonts w:ascii="Times New Roman" w:hAnsi="Times New Roman"/>
          <w:sz w:val="24"/>
          <w:szCs w:val="24"/>
          <w:lang w:val="lt-LT"/>
        </w:rPr>
        <w:t xml:space="preserve">. </w:t>
      </w:r>
    </w:p>
    <w:p w14:paraId="6E757D7E" w14:textId="77777777" w:rsidR="007341F4" w:rsidRPr="004A7C37" w:rsidRDefault="007341F4" w:rsidP="007341F4">
      <w:pPr>
        <w:numPr>
          <w:ilvl w:val="1"/>
          <w:numId w:val="1"/>
        </w:numPr>
        <w:tabs>
          <w:tab w:val="left" w:pos="0"/>
          <w:tab w:val="left" w:pos="142"/>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Sutarčiai taikoma fiksuotos kainos su peržiūra kainodara.</w:t>
      </w:r>
    </w:p>
    <w:p w14:paraId="2C5C2EF4" w14:textId="644CC0FC" w:rsidR="007341F4" w:rsidRPr="004A7C37" w:rsidRDefault="007341F4" w:rsidP="007341F4">
      <w:pPr>
        <w:numPr>
          <w:ilvl w:val="1"/>
          <w:numId w:val="1"/>
        </w:numPr>
        <w:tabs>
          <w:tab w:val="left" w:pos="142"/>
          <w:tab w:val="left" w:pos="284"/>
          <w:tab w:val="left" w:pos="567"/>
        </w:tabs>
        <w:spacing w:after="0" w:line="240" w:lineRule="auto"/>
        <w:ind w:left="0" w:firstLine="0"/>
        <w:jc w:val="both"/>
        <w:rPr>
          <w:rFonts w:ascii="Times New Roman" w:hAnsi="Times New Roman"/>
          <w:iCs/>
          <w:sz w:val="24"/>
          <w:szCs w:val="24"/>
          <w:lang w:val="lt-LT"/>
        </w:rPr>
      </w:pPr>
      <w:r w:rsidRPr="004A7C37">
        <w:rPr>
          <w:rFonts w:ascii="Times New Roman" w:hAnsi="Times New Roman"/>
          <w:sz w:val="24"/>
          <w:szCs w:val="24"/>
          <w:lang w:val="lt-LT"/>
        </w:rPr>
        <w:t xml:space="preserve">Per visą Sutarties galiojimo laikotarpį Pradinės sutarties vertė </w:t>
      </w:r>
      <w:r w:rsidR="00490FBE">
        <w:rPr>
          <w:rFonts w:ascii="Times New Roman" w:hAnsi="Times New Roman"/>
          <w:sz w:val="24"/>
          <w:szCs w:val="24"/>
          <w:lang w:val="lt-LT"/>
        </w:rPr>
        <w:t xml:space="preserve">(Eur be PVM) </w:t>
      </w:r>
      <w:r w:rsidRPr="004A7C37">
        <w:rPr>
          <w:rFonts w:ascii="Times New Roman" w:hAnsi="Times New Roman"/>
          <w:sz w:val="24"/>
          <w:szCs w:val="24"/>
          <w:lang w:val="lt-LT"/>
        </w:rPr>
        <w:t xml:space="preserve">perskaičiuojama nebus. </w:t>
      </w:r>
    </w:p>
    <w:p w14:paraId="3D4C426B" w14:textId="77777777" w:rsidR="00210E60" w:rsidRDefault="007341F4" w:rsidP="00210E60">
      <w:pPr>
        <w:numPr>
          <w:ilvl w:val="1"/>
          <w:numId w:val="1"/>
        </w:numPr>
        <w:tabs>
          <w:tab w:val="left" w:pos="142"/>
          <w:tab w:val="left" w:pos="284"/>
          <w:tab w:val="left" w:pos="567"/>
        </w:tabs>
        <w:spacing w:after="0" w:line="240" w:lineRule="auto"/>
        <w:ind w:left="0" w:firstLine="0"/>
        <w:jc w:val="both"/>
        <w:rPr>
          <w:rFonts w:ascii="Times New Roman" w:hAnsi="Times New Roman"/>
          <w:iCs/>
          <w:sz w:val="24"/>
          <w:szCs w:val="24"/>
          <w:lang w:val="lt-LT"/>
        </w:rPr>
      </w:pPr>
      <w:r w:rsidRPr="004A7C37">
        <w:rPr>
          <w:rFonts w:ascii="Times New Roman" w:hAnsi="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4B86B7DA" w14:textId="6BDADD45" w:rsidR="00210E60" w:rsidRPr="00210E60" w:rsidRDefault="00210E60" w:rsidP="00210E60">
      <w:pPr>
        <w:numPr>
          <w:ilvl w:val="1"/>
          <w:numId w:val="1"/>
        </w:numPr>
        <w:tabs>
          <w:tab w:val="left" w:pos="142"/>
          <w:tab w:val="left" w:pos="284"/>
          <w:tab w:val="left" w:pos="567"/>
        </w:tabs>
        <w:spacing w:after="0" w:line="240" w:lineRule="auto"/>
        <w:ind w:left="0" w:firstLine="0"/>
        <w:jc w:val="both"/>
        <w:rPr>
          <w:rFonts w:ascii="Times New Roman" w:hAnsi="Times New Roman"/>
          <w:iCs/>
          <w:sz w:val="24"/>
          <w:szCs w:val="24"/>
          <w:lang w:val="lt-LT"/>
        </w:rPr>
      </w:pPr>
      <w:r w:rsidRPr="00210E60">
        <w:rPr>
          <w:rFonts w:ascii="Times New Roman" w:hAnsi="Times New Roman"/>
          <w:iCs/>
          <w:sz w:val="24"/>
          <w:szCs w:val="24"/>
          <w:lang w:val="lt-LT"/>
        </w:rPr>
        <w:t xml:space="preserve">Sutarties vykdymo laikotarpiu visi susirašinėjimai tarp šalių ir visi su sutarties vykdymu susiję dokumentai (paslaugų </w:t>
      </w:r>
      <w:r w:rsidR="00B861B3">
        <w:rPr>
          <w:rFonts w:ascii="Times New Roman" w:hAnsi="Times New Roman"/>
          <w:iCs/>
          <w:sz w:val="24"/>
          <w:szCs w:val="24"/>
          <w:lang w:val="lt-LT"/>
        </w:rPr>
        <w:t>priėmimo-</w:t>
      </w:r>
      <w:r w:rsidRPr="00210E60">
        <w:rPr>
          <w:rFonts w:ascii="Times New Roman" w:hAnsi="Times New Roman"/>
          <w:iCs/>
          <w:sz w:val="24"/>
          <w:szCs w:val="24"/>
          <w:lang w:val="lt-LT"/>
        </w:rPr>
        <w:t>perdavimo aktas, sąskaitos faktūros ir pan.) teikiami tik elektroniniu būdu, o visi teikiami dokumentai pasirašomi tik elektroniniu parašu.</w:t>
      </w:r>
    </w:p>
    <w:p w14:paraId="3C57BE6F" w14:textId="77777777" w:rsidR="00784701" w:rsidRDefault="00210E60" w:rsidP="00784701">
      <w:pPr>
        <w:numPr>
          <w:ilvl w:val="1"/>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Pr>
          <w:rFonts w:ascii="Times New Roman" w:hAnsi="Times New Roman"/>
          <w:sz w:val="24"/>
          <w:szCs w:val="24"/>
          <w:lang w:val="lt-LT"/>
        </w:rPr>
        <w:t xml:space="preserve">Už tinkamai ir laiku suteiktas Paslaugas </w:t>
      </w:r>
      <w:r w:rsidR="007341F4">
        <w:rPr>
          <w:rFonts w:ascii="Times New Roman" w:hAnsi="Times New Roman"/>
          <w:sz w:val="24"/>
          <w:szCs w:val="24"/>
          <w:lang w:val="lt-LT"/>
        </w:rPr>
        <w:t>Užsakovas</w:t>
      </w:r>
      <w:r w:rsidR="007341F4" w:rsidRPr="00B71CCE">
        <w:rPr>
          <w:rFonts w:ascii="Times New Roman" w:hAnsi="Times New Roman"/>
          <w:sz w:val="24"/>
          <w:szCs w:val="24"/>
          <w:lang w:val="lt-LT"/>
        </w:rPr>
        <w:t xml:space="preserve"> </w:t>
      </w:r>
      <w:r w:rsidR="007341F4" w:rsidRPr="004A7C37">
        <w:rPr>
          <w:rFonts w:ascii="Times New Roman" w:hAnsi="Times New Roman"/>
          <w:sz w:val="24"/>
          <w:szCs w:val="24"/>
          <w:lang w:val="lt-LT"/>
        </w:rPr>
        <w:t xml:space="preserve">atsiskaitys mokėjimo pavedimu ne vėliau kaip per </w:t>
      </w:r>
      <w:r>
        <w:rPr>
          <w:rFonts w:ascii="Times New Roman" w:hAnsi="Times New Roman"/>
          <w:sz w:val="24"/>
          <w:szCs w:val="24"/>
          <w:lang w:val="lt-LT"/>
        </w:rPr>
        <w:t>3</w:t>
      </w:r>
      <w:r w:rsidR="007341F4" w:rsidRPr="004A7C37">
        <w:rPr>
          <w:rFonts w:ascii="Times New Roman" w:hAnsi="Times New Roman"/>
          <w:sz w:val="24"/>
          <w:szCs w:val="24"/>
          <w:lang w:val="lt-LT"/>
        </w:rPr>
        <w:t xml:space="preserve">0 kalendorinių dienų nuo </w:t>
      </w:r>
      <w:r w:rsidRPr="00210E60">
        <w:rPr>
          <w:rFonts w:ascii="Times New Roman" w:hAnsi="Times New Roman"/>
          <w:sz w:val="24"/>
          <w:szCs w:val="24"/>
          <w:lang w:val="lt-LT"/>
        </w:rPr>
        <w:t>elektroninės sąskaitos faktūros gavimo dienos</w:t>
      </w:r>
      <w:r w:rsidR="007341F4" w:rsidRPr="004A7C37">
        <w:rPr>
          <w:rFonts w:ascii="Times New Roman" w:hAnsi="Times New Roman"/>
          <w:sz w:val="24"/>
          <w:szCs w:val="24"/>
          <w:lang w:val="lt-LT"/>
        </w:rPr>
        <w:t>.</w:t>
      </w:r>
      <w:r w:rsidR="007341F4" w:rsidRPr="004A7C37">
        <w:rPr>
          <w:rFonts w:ascii="Times New Roman" w:hAnsi="Times New Roman"/>
          <w:iCs/>
          <w:sz w:val="24"/>
          <w:szCs w:val="24"/>
          <w:lang w:val="lt-LT"/>
        </w:rPr>
        <w:t xml:space="preserve"> </w:t>
      </w:r>
    </w:p>
    <w:p w14:paraId="21BEC38B" w14:textId="7793CC94" w:rsidR="007341F4" w:rsidRPr="00784701" w:rsidRDefault="007341F4" w:rsidP="00784701">
      <w:pPr>
        <w:numPr>
          <w:ilvl w:val="1"/>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sidRPr="00784701">
        <w:rPr>
          <w:rFonts w:ascii="Times New Roman" w:hAnsi="Times New Roman"/>
          <w:sz w:val="24"/>
          <w:szCs w:val="24"/>
          <w:lang w:val="lt-LT"/>
        </w:rPr>
        <w:lastRenderedPageBreak/>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84701" w:rsidRPr="00784701">
        <w:rPr>
          <w:rFonts w:ascii="Times New Roman" w:hAnsi="Times New Roman"/>
          <w:sz w:val="24"/>
          <w:szCs w:val="24"/>
          <w:lang w:val="lt-LT"/>
        </w:rPr>
        <w:t>Vykdytojo</w:t>
      </w:r>
      <w:r w:rsidRPr="00784701">
        <w:rPr>
          <w:rFonts w:ascii="Times New Roman" w:hAnsi="Times New Roman"/>
          <w:sz w:val="24"/>
          <w:szCs w:val="24"/>
          <w:lang w:val="lt-LT"/>
        </w:rPr>
        <w:t xml:space="preserve">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w:t>
      </w:r>
      <w:r w:rsidR="00784701" w:rsidRPr="00784701">
        <w:rPr>
          <w:rFonts w:ascii="Times New Roman" w:hAnsi="Times New Roman"/>
          <w:sz w:val="24"/>
          <w:szCs w:val="24"/>
          <w:lang w:val="lt-LT"/>
        </w:rPr>
        <w:t>Vykdytojas</w:t>
      </w:r>
      <w:r w:rsidRPr="00784701">
        <w:rPr>
          <w:rFonts w:ascii="Times New Roman" w:hAnsi="Times New Roman"/>
          <w:sz w:val="24"/>
          <w:szCs w:val="24"/>
          <w:lang w:val="lt-LT"/>
        </w:rPr>
        <w:t xml:space="preserve"> </w:t>
      </w:r>
      <w:r w:rsidR="00784701" w:rsidRPr="00784701">
        <w:rPr>
          <w:rFonts w:ascii="Times New Roman" w:hAnsi="Times New Roman"/>
          <w:sz w:val="24"/>
          <w:szCs w:val="24"/>
          <w:lang w:val="lt-LT"/>
        </w:rPr>
        <w:t>elektroninę</w:t>
      </w:r>
      <w:r w:rsidRPr="00784701">
        <w:rPr>
          <w:rFonts w:ascii="Times New Roman" w:hAnsi="Times New Roman"/>
          <w:sz w:val="24"/>
          <w:szCs w:val="24"/>
          <w:lang w:val="lt-LT"/>
        </w:rPr>
        <w:t xml:space="preserve"> sąskaitą</w:t>
      </w:r>
      <w:r w:rsidR="00784701">
        <w:rPr>
          <w:rFonts w:ascii="Times New Roman" w:hAnsi="Times New Roman"/>
          <w:sz w:val="24"/>
          <w:szCs w:val="24"/>
          <w:lang w:val="lt-LT"/>
        </w:rPr>
        <w:t xml:space="preserve"> </w:t>
      </w:r>
      <w:r w:rsidRPr="00784701">
        <w:rPr>
          <w:rFonts w:ascii="Times New Roman" w:hAnsi="Times New Roman"/>
          <w:sz w:val="24"/>
          <w:szCs w:val="24"/>
          <w:lang w:val="lt-LT"/>
        </w:rPr>
        <w:t xml:space="preserve">faktūrą </w:t>
      </w:r>
      <w:r w:rsidR="00784701" w:rsidRPr="00784701">
        <w:rPr>
          <w:rFonts w:ascii="Times New Roman" w:hAnsi="Times New Roman"/>
          <w:sz w:val="24"/>
          <w:szCs w:val="24"/>
          <w:lang w:val="lt-LT"/>
        </w:rPr>
        <w:t xml:space="preserve">Užsakovui gali pateikti tik tada, kai Užsakovas elektroniniu būdu suderina ir elektroniniu parašu pasirašo paslaugų </w:t>
      </w:r>
      <w:r w:rsidR="00B861B3">
        <w:rPr>
          <w:rFonts w:ascii="Times New Roman" w:hAnsi="Times New Roman"/>
          <w:sz w:val="24"/>
          <w:szCs w:val="24"/>
          <w:lang w:val="lt-LT"/>
        </w:rPr>
        <w:t>priėmimo-</w:t>
      </w:r>
      <w:r w:rsidR="00784701" w:rsidRPr="00784701">
        <w:rPr>
          <w:rFonts w:ascii="Times New Roman" w:hAnsi="Times New Roman"/>
          <w:sz w:val="24"/>
          <w:szCs w:val="24"/>
          <w:lang w:val="lt-LT"/>
        </w:rPr>
        <w:t xml:space="preserve">perdavimo aktą. </w:t>
      </w:r>
    </w:p>
    <w:p w14:paraId="2E606C9C" w14:textId="77777777" w:rsidR="007341F4" w:rsidRPr="004A7C37" w:rsidRDefault="007341F4" w:rsidP="007341F4">
      <w:pPr>
        <w:pStyle w:val="Sraopastraipa"/>
        <w:numPr>
          <w:ilvl w:val="1"/>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Užsakovas numato tiesioginio atsiskaitymo galimybę su Sutartyje nurodytais </w:t>
      </w:r>
      <w:r w:rsidRPr="004A7C37">
        <w:rPr>
          <w:rFonts w:ascii="Times New Roman" w:hAnsi="Times New Roman"/>
          <w:color w:val="000000" w:themeColor="text1"/>
          <w:sz w:val="24"/>
          <w:szCs w:val="24"/>
          <w:lang w:val="lt-LT"/>
        </w:rPr>
        <w:t xml:space="preserve">Subtiekėjais </w:t>
      </w:r>
      <w:r w:rsidRPr="004A7C37">
        <w:rPr>
          <w:rFonts w:ascii="Times New Roman" w:hAnsi="Times New Roman"/>
          <w:sz w:val="24"/>
          <w:szCs w:val="24"/>
          <w:lang w:val="lt-LT"/>
        </w:rPr>
        <w:t>(kai jie pasitelkiami) tokiomis sąlygomis:</w:t>
      </w:r>
    </w:p>
    <w:p w14:paraId="44337097" w14:textId="5EFE8CB4" w:rsidR="007341F4" w:rsidRPr="004A7C37" w:rsidRDefault="007341F4" w:rsidP="007341F4">
      <w:pPr>
        <w:pStyle w:val="Sraopastraipa"/>
        <w:numPr>
          <w:ilvl w:val="2"/>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Sudarius Sutartį, </w:t>
      </w:r>
      <w:r w:rsidR="00784701">
        <w:rPr>
          <w:rFonts w:ascii="Times New Roman" w:hAnsi="Times New Roman"/>
          <w:sz w:val="24"/>
          <w:szCs w:val="24"/>
          <w:lang w:val="lt-LT"/>
        </w:rPr>
        <w:t>Vykdytojas</w:t>
      </w:r>
      <w:r w:rsidRPr="004A7C37">
        <w:rPr>
          <w:rFonts w:ascii="Times New Roman" w:hAnsi="Times New Roman"/>
          <w:sz w:val="24"/>
          <w:szCs w:val="24"/>
          <w:lang w:val="lt-LT"/>
        </w:rPr>
        <w:t xml:space="preserve"> ne vėliau</w:t>
      </w:r>
      <w:r w:rsidR="00784701">
        <w:rPr>
          <w:rFonts w:ascii="Times New Roman" w:hAnsi="Times New Roman"/>
          <w:sz w:val="24"/>
          <w:szCs w:val="24"/>
          <w:lang w:val="lt-LT"/>
        </w:rPr>
        <w:t>,</w:t>
      </w:r>
      <w:r w:rsidRPr="004A7C37">
        <w:rPr>
          <w:rFonts w:ascii="Times New Roman" w:hAnsi="Times New Roman"/>
          <w:sz w:val="24"/>
          <w:szCs w:val="24"/>
          <w:lang w:val="lt-LT"/>
        </w:rPr>
        <w:t xml:space="preserve"> negu Sutartis pradedama vykdyti, įsipareigoja Užsakovui raštu pateikti tuo metu žinomų Subtiekėjų pavadinimus, kontaktinius duomenis ir jų atstovus. Užsakovas taip pat reikalauja, kad </w:t>
      </w:r>
      <w:r w:rsidR="00784701">
        <w:rPr>
          <w:rFonts w:ascii="Times New Roman" w:hAnsi="Times New Roman"/>
          <w:sz w:val="24"/>
          <w:szCs w:val="24"/>
          <w:lang w:val="lt-LT"/>
        </w:rPr>
        <w:t>Vykdytojas</w:t>
      </w:r>
      <w:r w:rsidRPr="004A7C37">
        <w:rPr>
          <w:rFonts w:ascii="Times New Roman" w:hAnsi="Times New Roman"/>
          <w:sz w:val="24"/>
          <w:szCs w:val="24"/>
          <w:lang w:val="lt-LT"/>
        </w:rPr>
        <w:t xml:space="preserve"> informuotų apie minėtos informacijos pasikeitimus visu Sutarties vykdymo metu, taip pat apie naujus Subtiekėjus, kuriuos jis ketina pasitelkti vėliau.</w:t>
      </w:r>
    </w:p>
    <w:p w14:paraId="04733B7B" w14:textId="588A6271" w:rsidR="007341F4" w:rsidRPr="004A7C37" w:rsidRDefault="007341F4" w:rsidP="007341F4">
      <w:pPr>
        <w:pStyle w:val="Sraopastraipa"/>
        <w:numPr>
          <w:ilvl w:val="2"/>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Užsakovas ne vėliau kaip per 3 darbo dienas nuo 2.</w:t>
      </w:r>
      <w:r w:rsidR="00784701">
        <w:rPr>
          <w:rFonts w:ascii="Times New Roman" w:hAnsi="Times New Roman"/>
          <w:sz w:val="24"/>
          <w:szCs w:val="24"/>
          <w:lang w:val="lt-LT"/>
        </w:rPr>
        <w:t>9</w:t>
      </w:r>
      <w:r w:rsidRPr="004A7C37">
        <w:rPr>
          <w:rFonts w:ascii="Times New Roman" w:hAnsi="Times New Roman"/>
          <w:sz w:val="24"/>
          <w:szCs w:val="24"/>
          <w:lang w:val="lt-LT"/>
        </w:rPr>
        <w:t>.1. punkte nurodytos informacijos gavimo dienos raštu informuoja Subtiekėjus apie tiesioginio atsiskaitymo galimybę.</w:t>
      </w:r>
    </w:p>
    <w:p w14:paraId="53BDA35E" w14:textId="19470756" w:rsidR="007341F4" w:rsidRPr="004A7C37" w:rsidRDefault="007341F4" w:rsidP="007341F4">
      <w:pPr>
        <w:pStyle w:val="Sraopastraipa"/>
        <w:numPr>
          <w:ilvl w:val="2"/>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Subti</w:t>
      </w:r>
      <w:r>
        <w:rPr>
          <w:rFonts w:ascii="Times New Roman" w:hAnsi="Times New Roman"/>
          <w:sz w:val="24"/>
          <w:szCs w:val="24"/>
          <w:lang w:val="lt-LT"/>
        </w:rPr>
        <w:t>e</w:t>
      </w:r>
      <w:r w:rsidRPr="004A7C37">
        <w:rPr>
          <w:rFonts w:ascii="Times New Roman" w:hAnsi="Times New Roman"/>
          <w:sz w:val="24"/>
          <w:szCs w:val="24"/>
          <w:lang w:val="lt-LT"/>
        </w:rPr>
        <w:t xml:space="preserve">kėjas, norėdamas pasinaudoti tokia galimybe, raštu pateikia prašymą Užsakovui. Kai Subtiekėjas išreiškia norą pasinaudoti tiesioginio atsiskaitymo galimybe, sudaroma trišalė sutartis tarp Užsakovo, </w:t>
      </w:r>
      <w:r w:rsidR="00784701">
        <w:rPr>
          <w:rFonts w:ascii="Times New Roman" w:hAnsi="Times New Roman"/>
          <w:sz w:val="24"/>
          <w:szCs w:val="24"/>
          <w:lang w:val="lt-LT"/>
        </w:rPr>
        <w:t>Vykdytojo</w:t>
      </w:r>
      <w:r w:rsidRPr="004A7C37">
        <w:rPr>
          <w:rFonts w:ascii="Times New Roman" w:hAnsi="Times New Roman"/>
          <w:sz w:val="24"/>
          <w:szCs w:val="24"/>
          <w:lang w:val="lt-LT"/>
        </w:rPr>
        <w:t xml:space="preserve"> ir Subtiekėjo, kurioje aprašoma tiesioginio atsiskaitymo su Subtiekėju tvarka, atsižvelgiant į šioje Sutartyje ir </w:t>
      </w:r>
      <w:proofErr w:type="spellStart"/>
      <w:r w:rsidRPr="004A7C37">
        <w:rPr>
          <w:rFonts w:ascii="Times New Roman" w:hAnsi="Times New Roman"/>
          <w:sz w:val="24"/>
          <w:szCs w:val="24"/>
          <w:lang w:val="lt-LT"/>
        </w:rPr>
        <w:t>Subti</w:t>
      </w:r>
      <w:r>
        <w:rPr>
          <w:rFonts w:ascii="Times New Roman" w:hAnsi="Times New Roman"/>
          <w:sz w:val="24"/>
          <w:szCs w:val="24"/>
          <w:lang w:val="lt-LT"/>
        </w:rPr>
        <w:t>e</w:t>
      </w:r>
      <w:r w:rsidRPr="004A7C37">
        <w:rPr>
          <w:rFonts w:ascii="Times New Roman" w:hAnsi="Times New Roman"/>
          <w:sz w:val="24"/>
          <w:szCs w:val="24"/>
          <w:lang w:val="lt-LT"/>
        </w:rPr>
        <w:t>kimo</w:t>
      </w:r>
      <w:proofErr w:type="spellEnd"/>
      <w:r w:rsidRPr="004A7C37">
        <w:rPr>
          <w:rFonts w:ascii="Times New Roman" w:hAnsi="Times New Roman"/>
          <w:sz w:val="24"/>
          <w:szCs w:val="24"/>
          <w:lang w:val="lt-LT"/>
        </w:rPr>
        <w:t xml:space="preserve"> sutartyje nustatytus reikalavimus. </w:t>
      </w:r>
    </w:p>
    <w:p w14:paraId="2D312424" w14:textId="13C8D32F" w:rsidR="007341F4" w:rsidRPr="004A7C37" w:rsidRDefault="00784701" w:rsidP="007341F4">
      <w:pPr>
        <w:pStyle w:val="Sraopastraipa"/>
        <w:numPr>
          <w:ilvl w:val="2"/>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Pr>
          <w:rFonts w:ascii="Times New Roman" w:hAnsi="Times New Roman"/>
          <w:sz w:val="24"/>
          <w:szCs w:val="24"/>
          <w:lang w:val="lt-LT"/>
        </w:rPr>
        <w:t>Vykdytojas</w:t>
      </w:r>
      <w:r w:rsidR="007341F4" w:rsidRPr="004A7C37">
        <w:rPr>
          <w:rFonts w:ascii="Times New Roman" w:hAnsi="Times New Roman"/>
          <w:sz w:val="24"/>
          <w:szCs w:val="24"/>
          <w:lang w:val="lt-LT"/>
        </w:rPr>
        <w:t xml:space="preserve"> turi teisę prieštarauti nepagrįstiems mokėjimams, pateikdamas raštišką tokio prieštaravimo Užsakovui ir Subtiekėjui pagrindimą.</w:t>
      </w:r>
    </w:p>
    <w:p w14:paraId="51444E7F" w14:textId="354FFA26" w:rsidR="007341F4" w:rsidRPr="004A7C37" w:rsidRDefault="007341F4" w:rsidP="007341F4">
      <w:pPr>
        <w:pStyle w:val="Sraopastraipa"/>
        <w:numPr>
          <w:ilvl w:val="2"/>
          <w:numId w:val="1"/>
        </w:numPr>
        <w:tabs>
          <w:tab w:val="left" w:pos="142"/>
          <w:tab w:val="left" w:pos="284"/>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Tiesioginio atsiskaitymo su Subtiekėjais galimybė nekeičia </w:t>
      </w:r>
      <w:r w:rsidR="00784701">
        <w:rPr>
          <w:rFonts w:ascii="Times New Roman" w:hAnsi="Times New Roman"/>
          <w:sz w:val="24"/>
          <w:szCs w:val="24"/>
          <w:lang w:val="lt-LT"/>
        </w:rPr>
        <w:t>Vykdytojo</w:t>
      </w:r>
      <w:r w:rsidRPr="004A7C37">
        <w:rPr>
          <w:rFonts w:ascii="Times New Roman" w:hAnsi="Times New Roman"/>
          <w:sz w:val="24"/>
          <w:szCs w:val="24"/>
          <w:lang w:val="lt-LT"/>
        </w:rPr>
        <w:t xml:space="preserve"> atsakomybės dėl Sutarties įvykdymo.</w:t>
      </w:r>
    </w:p>
    <w:p w14:paraId="44843AAC" w14:textId="7D9F689C" w:rsidR="007341F4" w:rsidRPr="004A7C37" w:rsidRDefault="007341F4" w:rsidP="00784701">
      <w:pPr>
        <w:pStyle w:val="Sraopastraipa"/>
        <w:numPr>
          <w:ilvl w:val="1"/>
          <w:numId w:val="1"/>
        </w:numPr>
        <w:tabs>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Užsakovas turi teisę nepasirašyti suteiktų paslaugų priėmimo – perdavimo aktų, jeigu buvo nustatyti Paslaugų teikimo trūkumai ir </w:t>
      </w:r>
      <w:r w:rsidR="00784701">
        <w:rPr>
          <w:rFonts w:ascii="Times New Roman" w:hAnsi="Times New Roman"/>
          <w:sz w:val="24"/>
          <w:szCs w:val="24"/>
          <w:lang w:val="lt-LT"/>
        </w:rPr>
        <w:t>Vykdytojas</w:t>
      </w:r>
      <w:r w:rsidRPr="004A7C37">
        <w:rPr>
          <w:rFonts w:ascii="Times New Roman" w:hAnsi="Times New Roman"/>
          <w:sz w:val="24"/>
          <w:szCs w:val="24"/>
          <w:lang w:val="lt-LT"/>
        </w:rPr>
        <w:t xml:space="preserve"> nepašalino iki paslaugų priėmimo – perdavimo akto pateikimo dienos nurodytų trūkumų, neatsižvelgė į Užsakovo reikalavimus.</w:t>
      </w:r>
    </w:p>
    <w:p w14:paraId="1FCBBED7" w14:textId="15829DB7" w:rsidR="007341F4" w:rsidRPr="004A7C37" w:rsidRDefault="007341F4" w:rsidP="007341F4">
      <w:pPr>
        <w:pStyle w:val="Sraopastraipa"/>
        <w:numPr>
          <w:ilvl w:val="1"/>
          <w:numId w:val="1"/>
        </w:numPr>
        <w:tabs>
          <w:tab w:val="left" w:pos="567"/>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Šalys pareiškia, kad Paslaugų priėmimo – perdavimo akto pasirašymas negali būti interpretuojamas kaip Paslaugų tinkamas suteikimas. Užsakovas turi teisę ir po Paslaugų priėmimo – perdavimo ir/ar apmokėjimo pareikšti pretenzijas </w:t>
      </w:r>
      <w:r w:rsidR="00784701">
        <w:rPr>
          <w:rFonts w:ascii="Times New Roman" w:hAnsi="Times New Roman"/>
          <w:sz w:val="24"/>
          <w:szCs w:val="24"/>
          <w:lang w:val="lt-LT"/>
        </w:rPr>
        <w:t>Vykdytojui</w:t>
      </w:r>
      <w:r w:rsidRPr="004A7C37">
        <w:rPr>
          <w:rFonts w:ascii="Times New Roman" w:hAnsi="Times New Roman"/>
          <w:sz w:val="24"/>
          <w:szCs w:val="24"/>
          <w:lang w:val="lt-LT"/>
        </w:rPr>
        <w:t xml:space="preserve"> dėl jau po Paslaugų priėmimo – perdavimo akto pasirašymo paaiškėjusių </w:t>
      </w:r>
      <w:r w:rsidR="00FD6F57">
        <w:rPr>
          <w:rFonts w:ascii="Times New Roman" w:hAnsi="Times New Roman"/>
          <w:sz w:val="24"/>
          <w:szCs w:val="24"/>
          <w:lang w:val="lt-LT"/>
        </w:rPr>
        <w:t>Paslaugų teikimo</w:t>
      </w:r>
      <w:r w:rsidRPr="004A7C37">
        <w:rPr>
          <w:rFonts w:ascii="Times New Roman" w:hAnsi="Times New Roman"/>
          <w:sz w:val="24"/>
          <w:szCs w:val="24"/>
          <w:lang w:val="lt-LT"/>
        </w:rPr>
        <w:t xml:space="preserve"> trūkumų.</w:t>
      </w:r>
    </w:p>
    <w:p w14:paraId="6664F63A" w14:textId="77777777" w:rsidR="007341F4" w:rsidRPr="004A7C37" w:rsidRDefault="007341F4" w:rsidP="007341F4">
      <w:pPr>
        <w:tabs>
          <w:tab w:val="left" w:pos="142"/>
          <w:tab w:val="left" w:pos="284"/>
          <w:tab w:val="left" w:pos="567"/>
        </w:tabs>
        <w:spacing w:after="0" w:line="240" w:lineRule="auto"/>
        <w:jc w:val="both"/>
        <w:rPr>
          <w:rFonts w:ascii="Times New Roman" w:hAnsi="Times New Roman"/>
          <w:sz w:val="24"/>
          <w:szCs w:val="24"/>
          <w:lang w:val="lt-LT"/>
        </w:rPr>
      </w:pPr>
    </w:p>
    <w:p w14:paraId="4A46EAC8" w14:textId="4AAB92C1" w:rsidR="007341F4" w:rsidRPr="00C844F5" w:rsidRDefault="007341F4" w:rsidP="007341F4">
      <w:pPr>
        <w:pStyle w:val="Sraopastraipa"/>
        <w:numPr>
          <w:ilvl w:val="0"/>
          <w:numId w:val="1"/>
        </w:numPr>
        <w:tabs>
          <w:tab w:val="left" w:pos="142"/>
          <w:tab w:val="left" w:pos="284"/>
          <w:tab w:val="left" w:pos="567"/>
        </w:tabs>
        <w:spacing w:after="0" w:line="240" w:lineRule="auto"/>
        <w:ind w:left="0" w:firstLine="0"/>
        <w:jc w:val="both"/>
        <w:rPr>
          <w:rFonts w:ascii="Times New Roman" w:hAnsi="Times New Roman"/>
          <w:b/>
          <w:bCs/>
          <w:iCs/>
          <w:sz w:val="24"/>
          <w:szCs w:val="24"/>
          <w:lang w:val="lt-LT"/>
        </w:rPr>
      </w:pPr>
      <w:r w:rsidRPr="004A7C37">
        <w:rPr>
          <w:rFonts w:ascii="Times New Roman" w:hAnsi="Times New Roman"/>
          <w:b/>
          <w:bCs/>
          <w:iCs/>
          <w:sz w:val="24"/>
          <w:szCs w:val="24"/>
          <w:lang w:val="lt-LT"/>
        </w:rPr>
        <w:t xml:space="preserve">SUTARTIES GALIOJIMAS, PASLAUGŲ </w:t>
      </w:r>
      <w:r w:rsidR="000E0865">
        <w:rPr>
          <w:rFonts w:ascii="Times New Roman" w:hAnsi="Times New Roman"/>
          <w:b/>
          <w:bCs/>
          <w:iCs/>
          <w:sz w:val="24"/>
          <w:szCs w:val="24"/>
          <w:lang w:val="lt-LT"/>
        </w:rPr>
        <w:t>SU</w:t>
      </w:r>
      <w:r w:rsidRPr="004A7C37">
        <w:rPr>
          <w:rFonts w:ascii="Times New Roman" w:hAnsi="Times New Roman"/>
          <w:b/>
          <w:bCs/>
          <w:iCs/>
          <w:sz w:val="24"/>
          <w:szCs w:val="24"/>
          <w:lang w:val="lt-LT"/>
        </w:rPr>
        <w:t>TEIKIMO TERMINAI</w:t>
      </w:r>
    </w:p>
    <w:p w14:paraId="2FE9A6A8" w14:textId="3924F3E2" w:rsidR="00FD6F57" w:rsidRPr="00FD6F57" w:rsidRDefault="007341F4" w:rsidP="00FD6F57">
      <w:pPr>
        <w:pStyle w:val="Sraopastraipa"/>
        <w:numPr>
          <w:ilvl w:val="1"/>
          <w:numId w:val="1"/>
        </w:numPr>
        <w:tabs>
          <w:tab w:val="left" w:pos="142"/>
          <w:tab w:val="left" w:pos="284"/>
          <w:tab w:val="left" w:pos="567"/>
        </w:tabs>
        <w:spacing w:after="0" w:line="240" w:lineRule="auto"/>
        <w:ind w:left="0" w:firstLine="0"/>
        <w:jc w:val="both"/>
        <w:rPr>
          <w:rFonts w:ascii="Times New Roman" w:hAnsi="Times New Roman"/>
          <w:b/>
          <w:bCs/>
          <w:iCs/>
          <w:sz w:val="24"/>
          <w:szCs w:val="24"/>
          <w:lang w:val="lt-LT"/>
        </w:rPr>
      </w:pPr>
      <w:r w:rsidRPr="004A7C37">
        <w:rPr>
          <w:rFonts w:ascii="Times New Roman" w:hAnsi="Times New Roman"/>
          <w:iCs/>
          <w:sz w:val="24"/>
          <w:szCs w:val="24"/>
          <w:lang w:val="lt-LT"/>
        </w:rPr>
        <w:t xml:space="preserve">Sutartis įsigalioja ją pasirašius </w:t>
      </w:r>
      <w:proofErr w:type="spellStart"/>
      <w:r w:rsidRPr="004A7C37">
        <w:rPr>
          <w:rFonts w:ascii="Times New Roman" w:hAnsi="Times New Roman"/>
          <w:iCs/>
          <w:sz w:val="24"/>
          <w:szCs w:val="24"/>
          <w:lang w:val="lt-LT"/>
        </w:rPr>
        <w:t>abiems</w:t>
      </w:r>
      <w:proofErr w:type="spellEnd"/>
      <w:r w:rsidRPr="004A7C37">
        <w:rPr>
          <w:rFonts w:ascii="Times New Roman" w:hAnsi="Times New Roman"/>
          <w:iCs/>
          <w:sz w:val="24"/>
          <w:szCs w:val="24"/>
          <w:lang w:val="lt-LT"/>
        </w:rPr>
        <w:t xml:space="preserve"> Sutarties Šalims ir galioja iki visų įsipareigojimų pagal Sutartį įvykdymo arba Sutarties nutraukimo.</w:t>
      </w:r>
    </w:p>
    <w:p w14:paraId="0A3B47E9" w14:textId="1AAEA2F9" w:rsidR="007341F4" w:rsidRDefault="00FD6F57" w:rsidP="00784E37">
      <w:pPr>
        <w:pStyle w:val="Sraopastraipa"/>
        <w:numPr>
          <w:ilvl w:val="1"/>
          <w:numId w:val="1"/>
        </w:numPr>
        <w:tabs>
          <w:tab w:val="left" w:pos="142"/>
          <w:tab w:val="left" w:pos="284"/>
          <w:tab w:val="left" w:pos="567"/>
        </w:tabs>
        <w:spacing w:after="0" w:line="240" w:lineRule="auto"/>
        <w:ind w:left="0" w:firstLine="0"/>
        <w:jc w:val="both"/>
        <w:rPr>
          <w:rFonts w:ascii="Times New Roman" w:hAnsi="Times New Roman" w:cs="Times New Roman"/>
          <w:sz w:val="24"/>
          <w:szCs w:val="24"/>
          <w:lang w:val="lt-LT"/>
        </w:rPr>
      </w:pPr>
      <w:r w:rsidRPr="00FD6F57">
        <w:rPr>
          <w:rFonts w:ascii="Times New Roman" w:hAnsi="Times New Roman"/>
          <w:sz w:val="24"/>
          <w:szCs w:val="24"/>
          <w:lang w:val="lt-LT"/>
        </w:rPr>
        <w:t xml:space="preserve">Paslaugų suteikimo terminas: </w:t>
      </w:r>
      <w:r w:rsidR="003852A8">
        <w:rPr>
          <w:rFonts w:ascii="Times New Roman" w:hAnsi="Times New Roman"/>
          <w:sz w:val="24"/>
          <w:szCs w:val="24"/>
          <w:lang w:val="lt-LT"/>
        </w:rPr>
        <w:t>1</w:t>
      </w:r>
      <w:r w:rsidRPr="00FD6F57">
        <w:rPr>
          <w:rFonts w:ascii="Times New Roman" w:hAnsi="Times New Roman"/>
          <w:sz w:val="24"/>
          <w:szCs w:val="24"/>
          <w:lang w:val="lt-LT"/>
        </w:rPr>
        <w:t xml:space="preserve"> mėnesi</w:t>
      </w:r>
      <w:r w:rsidR="003852A8">
        <w:rPr>
          <w:rFonts w:ascii="Times New Roman" w:hAnsi="Times New Roman"/>
          <w:sz w:val="24"/>
          <w:szCs w:val="24"/>
          <w:lang w:val="lt-LT"/>
        </w:rPr>
        <w:t>s</w:t>
      </w:r>
      <w:r w:rsidRPr="00FD6F57">
        <w:rPr>
          <w:rFonts w:ascii="Times New Roman" w:hAnsi="Times New Roman"/>
          <w:sz w:val="24"/>
          <w:szCs w:val="24"/>
          <w:lang w:val="lt-LT"/>
        </w:rPr>
        <w:t xml:space="preserve"> nuo </w:t>
      </w:r>
      <w:r w:rsidR="000E0865">
        <w:rPr>
          <w:rFonts w:ascii="Times New Roman" w:hAnsi="Times New Roman"/>
          <w:sz w:val="24"/>
          <w:szCs w:val="24"/>
          <w:lang w:val="lt-LT"/>
        </w:rPr>
        <w:t>S</w:t>
      </w:r>
      <w:r w:rsidRPr="00FD6F57">
        <w:rPr>
          <w:rFonts w:ascii="Times New Roman" w:hAnsi="Times New Roman"/>
          <w:sz w:val="24"/>
          <w:szCs w:val="24"/>
          <w:lang w:val="lt-LT"/>
        </w:rPr>
        <w:t xml:space="preserve">utarties įsigaliojimo dienos. Paslaugų suteikimo termino pratęsimo galimybė nenumatoma. </w:t>
      </w:r>
      <w:r w:rsidR="007341F4" w:rsidRPr="00FD6F57">
        <w:rPr>
          <w:rFonts w:ascii="Times New Roman" w:hAnsi="Times New Roman" w:cs="Times New Roman"/>
          <w:sz w:val="24"/>
          <w:szCs w:val="24"/>
          <w:lang w:val="lt-LT"/>
        </w:rPr>
        <w:t xml:space="preserve">Nesuteikus Paslaugų </w:t>
      </w:r>
      <w:r w:rsidRPr="00FD6F57">
        <w:rPr>
          <w:rFonts w:ascii="Times New Roman" w:hAnsi="Times New Roman" w:cs="Times New Roman"/>
          <w:sz w:val="24"/>
          <w:szCs w:val="24"/>
          <w:lang w:val="lt-LT"/>
        </w:rPr>
        <w:t xml:space="preserve">Sutartyje </w:t>
      </w:r>
      <w:r w:rsidR="007341F4" w:rsidRPr="00FD6F57">
        <w:rPr>
          <w:rFonts w:ascii="Times New Roman" w:hAnsi="Times New Roman" w:cs="Times New Roman"/>
          <w:sz w:val="24"/>
          <w:szCs w:val="24"/>
          <w:lang w:val="lt-LT"/>
        </w:rPr>
        <w:t>nustatyt</w:t>
      </w:r>
      <w:r w:rsidR="00FD2342">
        <w:rPr>
          <w:rFonts w:ascii="Times New Roman" w:hAnsi="Times New Roman" w:cs="Times New Roman"/>
          <w:sz w:val="24"/>
          <w:szCs w:val="24"/>
          <w:lang w:val="lt-LT"/>
        </w:rPr>
        <w:t>u</w:t>
      </w:r>
      <w:r w:rsidR="007341F4" w:rsidRPr="00FD6F57">
        <w:rPr>
          <w:rFonts w:ascii="Times New Roman" w:hAnsi="Times New Roman" w:cs="Times New Roman"/>
          <w:sz w:val="24"/>
          <w:szCs w:val="24"/>
          <w:lang w:val="lt-LT"/>
        </w:rPr>
        <w:t xml:space="preserve"> termin</w:t>
      </w:r>
      <w:r w:rsidR="00FD2342">
        <w:rPr>
          <w:rFonts w:ascii="Times New Roman" w:hAnsi="Times New Roman" w:cs="Times New Roman"/>
          <w:sz w:val="24"/>
          <w:szCs w:val="24"/>
          <w:lang w:val="lt-LT"/>
        </w:rPr>
        <w:t>u</w:t>
      </w:r>
      <w:r w:rsidR="007341F4" w:rsidRPr="00FD6F57">
        <w:rPr>
          <w:rFonts w:ascii="Times New Roman" w:hAnsi="Times New Roman" w:cs="Times New Roman"/>
          <w:sz w:val="24"/>
          <w:szCs w:val="24"/>
          <w:lang w:val="lt-LT"/>
        </w:rPr>
        <w:t>,</w:t>
      </w:r>
      <w:r w:rsidRPr="00FD6F57">
        <w:rPr>
          <w:lang w:val="lt-LT"/>
        </w:rPr>
        <w:t xml:space="preserve"> </w:t>
      </w:r>
      <w:r w:rsidR="007341F4" w:rsidRPr="00FD6F57">
        <w:rPr>
          <w:rFonts w:ascii="Times New Roman" w:hAnsi="Times New Roman" w:cs="Times New Roman"/>
          <w:sz w:val="24"/>
          <w:szCs w:val="24"/>
          <w:lang w:val="lt-LT"/>
        </w:rPr>
        <w:t>bus laikoma, kad tai yra esminis Sutarties pažeidimas</w:t>
      </w:r>
      <w:r>
        <w:rPr>
          <w:rFonts w:ascii="Times New Roman" w:hAnsi="Times New Roman" w:cs="Times New Roman"/>
          <w:sz w:val="24"/>
          <w:szCs w:val="24"/>
          <w:lang w:val="lt-LT"/>
        </w:rPr>
        <w:t>.</w:t>
      </w:r>
    </w:p>
    <w:p w14:paraId="5B8C5CB5" w14:textId="77777777" w:rsidR="00FD6F57" w:rsidRPr="00FD6F57" w:rsidRDefault="00FD6F57" w:rsidP="00FD6F57">
      <w:pPr>
        <w:pStyle w:val="Sraopastraipa"/>
        <w:tabs>
          <w:tab w:val="left" w:pos="142"/>
          <w:tab w:val="left" w:pos="284"/>
          <w:tab w:val="left" w:pos="567"/>
        </w:tabs>
        <w:spacing w:after="0" w:line="240" w:lineRule="auto"/>
        <w:ind w:left="0"/>
        <w:jc w:val="both"/>
        <w:rPr>
          <w:rFonts w:ascii="Times New Roman" w:hAnsi="Times New Roman" w:cs="Times New Roman"/>
          <w:sz w:val="24"/>
          <w:szCs w:val="24"/>
          <w:lang w:val="lt-LT"/>
        </w:rPr>
      </w:pPr>
    </w:p>
    <w:p w14:paraId="1F425E55" w14:textId="77777777" w:rsidR="007341F4" w:rsidRPr="00C844F5" w:rsidRDefault="007341F4" w:rsidP="007341F4">
      <w:pPr>
        <w:pStyle w:val="Sraopastraipa"/>
        <w:numPr>
          <w:ilvl w:val="0"/>
          <w:numId w:val="1"/>
        </w:numPr>
        <w:tabs>
          <w:tab w:val="left" w:pos="567"/>
        </w:tabs>
        <w:spacing w:after="0" w:line="240" w:lineRule="auto"/>
        <w:ind w:left="0" w:firstLine="0"/>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5029AE8E" w14:textId="77777777" w:rsidR="007341F4" w:rsidRPr="004A7C37" w:rsidRDefault="007341F4" w:rsidP="007341F4">
      <w:pPr>
        <w:numPr>
          <w:ilvl w:val="1"/>
          <w:numId w:val="1"/>
        </w:numPr>
        <w:tabs>
          <w:tab w:val="left" w:pos="709"/>
        </w:tabs>
        <w:spacing w:after="0" w:line="240" w:lineRule="auto"/>
        <w:ind w:left="0" w:firstLine="0"/>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6A1A68F5" w14:textId="7EBDD825" w:rsidR="007341F4"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sidR="000E0865">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7FBABF6C" w14:textId="77777777" w:rsidR="000E0865"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sidR="000E0865">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sidR="000E0865">
        <w:rPr>
          <w:rFonts w:ascii="Times New Roman" w:hAnsi="Times New Roman"/>
          <w:sz w:val="24"/>
          <w:szCs w:val="24"/>
          <w:lang w:val="lt-LT"/>
        </w:rPr>
        <w:t>;</w:t>
      </w:r>
    </w:p>
    <w:p w14:paraId="3EBE74DF" w14:textId="753B3E28" w:rsidR="007341F4" w:rsidRPr="004A7C37"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 sumokėti </w:t>
      </w:r>
      <w:r w:rsidR="000E0865">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sidR="000E0865">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2B96682E" w14:textId="4F7C8C5B" w:rsidR="007341F4" w:rsidRDefault="006673E2" w:rsidP="007341F4">
      <w:pPr>
        <w:numPr>
          <w:ilvl w:val="2"/>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per </w:t>
      </w:r>
      <w:r w:rsidRPr="006673E2">
        <w:rPr>
          <w:rFonts w:ascii="Times New Roman" w:hAnsi="Times New Roman" w:cs="Times New Roman"/>
          <w:sz w:val="24"/>
          <w:szCs w:val="24"/>
          <w:lang w:val="lt-LT"/>
        </w:rPr>
        <w:t>1</w:t>
      </w:r>
      <w:r w:rsidR="0044581F">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sidR="00CD5AAA">
        <w:rPr>
          <w:rFonts w:ascii="Times New Roman" w:hAnsi="Times New Roman" w:cs="Times New Roman"/>
          <w:sz w:val="24"/>
          <w:szCs w:val="24"/>
          <w:lang w:val="lt-LT"/>
        </w:rPr>
        <w:t xml:space="preserve">elektroniniu būdu gauto </w:t>
      </w:r>
      <w:r>
        <w:rPr>
          <w:rFonts w:ascii="Times New Roman" w:hAnsi="Times New Roman" w:cs="Times New Roman"/>
          <w:sz w:val="24"/>
          <w:szCs w:val="24"/>
          <w:lang w:val="lt-LT"/>
        </w:rPr>
        <w:t xml:space="preserve">paslaugų </w:t>
      </w:r>
      <w:r w:rsidR="00B861B3">
        <w:rPr>
          <w:rFonts w:ascii="Times New Roman" w:hAnsi="Times New Roman" w:cs="Times New Roman"/>
          <w:sz w:val="24"/>
          <w:szCs w:val="24"/>
          <w:lang w:val="lt-LT"/>
        </w:rPr>
        <w:t>priėmimo-</w:t>
      </w:r>
      <w:r>
        <w:rPr>
          <w:rFonts w:ascii="Times New Roman" w:hAnsi="Times New Roman" w:cs="Times New Roman"/>
          <w:sz w:val="24"/>
          <w:szCs w:val="24"/>
          <w:lang w:val="lt-LT"/>
        </w:rPr>
        <w:t>perdavimo</w:t>
      </w:r>
      <w:r w:rsidR="00B861B3">
        <w:rPr>
          <w:rFonts w:ascii="Times New Roman" w:hAnsi="Times New Roman" w:cs="Times New Roman"/>
          <w:sz w:val="24"/>
          <w:szCs w:val="24"/>
          <w:lang w:val="lt-LT"/>
        </w:rPr>
        <w:t xml:space="preserve"> </w:t>
      </w:r>
      <w:r>
        <w:rPr>
          <w:rFonts w:ascii="Times New Roman" w:hAnsi="Times New Roman" w:cs="Times New Roman"/>
          <w:sz w:val="24"/>
          <w:szCs w:val="24"/>
          <w:lang w:val="lt-LT"/>
        </w:rPr>
        <w:t>akto</w:t>
      </w:r>
      <w:r w:rsidR="00CD5AAA">
        <w:rPr>
          <w:rFonts w:ascii="Times New Roman" w:hAnsi="Times New Roman" w:cs="Times New Roman"/>
          <w:sz w:val="24"/>
          <w:szCs w:val="24"/>
          <w:lang w:val="lt-LT"/>
        </w:rPr>
        <w:t xml:space="preserve"> </w:t>
      </w:r>
      <w:r w:rsidR="000E0865">
        <w:rPr>
          <w:rFonts w:ascii="Times New Roman" w:hAnsi="Times New Roman" w:cs="Times New Roman"/>
          <w:sz w:val="24"/>
          <w:szCs w:val="24"/>
          <w:lang w:val="lt-LT"/>
        </w:rPr>
        <w:t>elektroniniu būdu</w:t>
      </w:r>
      <w:r>
        <w:rPr>
          <w:rFonts w:ascii="Times New Roman" w:hAnsi="Times New Roman" w:cs="Times New Roman"/>
          <w:sz w:val="24"/>
          <w:szCs w:val="24"/>
          <w:lang w:val="lt-LT"/>
        </w:rPr>
        <w:t xml:space="preserve"> jį</w:t>
      </w:r>
      <w:r w:rsidR="000E0865">
        <w:rPr>
          <w:rFonts w:ascii="Times New Roman" w:hAnsi="Times New Roman" w:cs="Times New Roman"/>
          <w:sz w:val="24"/>
          <w:szCs w:val="24"/>
          <w:lang w:val="lt-LT"/>
        </w:rPr>
        <w:t xml:space="preserve"> suderinti ir elektroniniu parašu </w:t>
      </w:r>
      <w:r w:rsidR="007341F4" w:rsidRPr="004A7C37">
        <w:rPr>
          <w:rFonts w:ascii="Times New Roman" w:hAnsi="Times New Roman" w:cs="Times New Roman"/>
          <w:sz w:val="24"/>
          <w:szCs w:val="24"/>
          <w:lang w:val="lt-LT"/>
        </w:rPr>
        <w:t>pasirašyti arba atsisakyti j</w:t>
      </w:r>
      <w:r w:rsidR="000E0865">
        <w:rPr>
          <w:rFonts w:ascii="Times New Roman" w:hAnsi="Times New Roman" w:cs="Times New Roman"/>
          <w:sz w:val="24"/>
          <w:szCs w:val="24"/>
          <w:lang w:val="lt-LT"/>
        </w:rPr>
        <w:t>į</w:t>
      </w:r>
      <w:r w:rsidR="007341F4" w:rsidRPr="004A7C37">
        <w:rPr>
          <w:rFonts w:ascii="Times New Roman" w:hAnsi="Times New Roman" w:cs="Times New Roman"/>
          <w:sz w:val="24"/>
          <w:szCs w:val="24"/>
          <w:lang w:val="lt-LT"/>
        </w:rPr>
        <w:t xml:space="preserve"> </w:t>
      </w:r>
      <w:r w:rsidR="000E0865">
        <w:rPr>
          <w:rFonts w:ascii="Times New Roman" w:hAnsi="Times New Roman" w:cs="Times New Roman"/>
          <w:sz w:val="24"/>
          <w:szCs w:val="24"/>
          <w:lang w:val="lt-LT"/>
        </w:rPr>
        <w:t>suderinti ir pasirašyti</w:t>
      </w:r>
      <w:r w:rsidR="007341F4" w:rsidRPr="004A7C37">
        <w:rPr>
          <w:rFonts w:ascii="Times New Roman" w:hAnsi="Times New Roman" w:cs="Times New Roman"/>
          <w:sz w:val="24"/>
          <w:szCs w:val="24"/>
          <w:lang w:val="lt-LT"/>
        </w:rPr>
        <w:t xml:space="preserve">, raštu nurodant </w:t>
      </w:r>
      <w:r w:rsidR="000E0865">
        <w:rPr>
          <w:rFonts w:ascii="Times New Roman" w:hAnsi="Times New Roman" w:cs="Times New Roman"/>
          <w:sz w:val="24"/>
          <w:szCs w:val="24"/>
          <w:lang w:val="lt-LT"/>
        </w:rPr>
        <w:t xml:space="preserve">atsisakymo </w:t>
      </w:r>
      <w:r w:rsidR="007341F4" w:rsidRPr="004A7C37">
        <w:rPr>
          <w:rFonts w:ascii="Times New Roman" w:hAnsi="Times New Roman" w:cs="Times New Roman"/>
          <w:sz w:val="24"/>
          <w:szCs w:val="24"/>
          <w:lang w:val="lt-LT"/>
        </w:rPr>
        <w:t>priežastis;</w:t>
      </w:r>
    </w:p>
    <w:p w14:paraId="3F2EC4AB" w14:textId="3EEFEC42" w:rsidR="007341F4" w:rsidRPr="004A7C37"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saugoti </w:t>
      </w:r>
      <w:r w:rsidR="006673E2">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003BA439" w14:textId="77777777" w:rsidR="007341F4" w:rsidRPr="004A7C37" w:rsidRDefault="007341F4" w:rsidP="007341F4">
      <w:pPr>
        <w:numPr>
          <w:ilvl w:val="1"/>
          <w:numId w:val="1"/>
        </w:numPr>
        <w:tabs>
          <w:tab w:val="left" w:pos="709"/>
        </w:tabs>
        <w:spacing w:after="0" w:line="240" w:lineRule="auto"/>
        <w:ind w:left="0" w:firstLine="0"/>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1CB9A2B5" w14:textId="618C8673" w:rsidR="00CD5AAA" w:rsidRDefault="00CD5AAA" w:rsidP="007341F4">
      <w:pPr>
        <w:numPr>
          <w:ilvl w:val="2"/>
          <w:numId w:val="1"/>
        </w:numPr>
        <w:tabs>
          <w:tab w:val="left" w:pos="709"/>
        </w:tabs>
        <w:spacing w:after="0" w:line="240" w:lineRule="auto"/>
        <w:ind w:left="0" w:firstLine="0"/>
        <w:jc w:val="both"/>
        <w:rPr>
          <w:rFonts w:ascii="Times New Roman" w:hAnsi="Times New Roman"/>
          <w:sz w:val="24"/>
          <w:szCs w:val="24"/>
          <w:lang w:val="lt-LT"/>
        </w:rPr>
      </w:pPr>
      <w:bookmarkStart w:id="0" w:name="_Hlk105143021"/>
      <w:r>
        <w:rPr>
          <w:rFonts w:ascii="Times New Roman" w:hAnsi="Times New Roman"/>
          <w:sz w:val="24"/>
          <w:szCs w:val="24"/>
          <w:lang w:val="lt-LT"/>
        </w:rPr>
        <w:t xml:space="preserve">nepriimti Vykdytojo teikiamų Užsakovui dokumentų (paslaugų </w:t>
      </w:r>
      <w:r w:rsidR="00B861B3">
        <w:rPr>
          <w:rFonts w:ascii="Times New Roman" w:hAnsi="Times New Roman"/>
          <w:sz w:val="24"/>
          <w:szCs w:val="24"/>
          <w:lang w:val="lt-LT"/>
        </w:rPr>
        <w:t>priėmimo-</w:t>
      </w:r>
      <w:r>
        <w:rPr>
          <w:rFonts w:ascii="Times New Roman" w:hAnsi="Times New Roman"/>
          <w:sz w:val="24"/>
          <w:szCs w:val="24"/>
          <w:lang w:val="lt-LT"/>
        </w:rPr>
        <w:t>perdavimo</w:t>
      </w:r>
      <w:r w:rsidR="00B861B3">
        <w:rPr>
          <w:rFonts w:ascii="Times New Roman" w:hAnsi="Times New Roman"/>
          <w:sz w:val="24"/>
          <w:szCs w:val="24"/>
          <w:lang w:val="lt-LT"/>
        </w:rPr>
        <w:t xml:space="preserve"> </w:t>
      </w:r>
      <w:r>
        <w:rPr>
          <w:rFonts w:ascii="Times New Roman" w:hAnsi="Times New Roman"/>
          <w:sz w:val="24"/>
          <w:szCs w:val="24"/>
          <w:lang w:val="lt-LT"/>
        </w:rPr>
        <w:t>akto, sąskaitos faktūros ar kt.), jei jie teikiami ne elektroniniu būdu</w:t>
      </w:r>
      <w:bookmarkEnd w:id="0"/>
      <w:r>
        <w:rPr>
          <w:rFonts w:ascii="Times New Roman" w:hAnsi="Times New Roman"/>
          <w:sz w:val="24"/>
          <w:szCs w:val="24"/>
          <w:lang w:val="lt-LT"/>
        </w:rPr>
        <w:t xml:space="preserve">; </w:t>
      </w:r>
    </w:p>
    <w:p w14:paraId="0B17D8DB" w14:textId="40BFE4CF" w:rsidR="007341F4" w:rsidRPr="004A7C37"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7EA9A9A9" w14:textId="74C58E2A" w:rsidR="007341F4"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sidR="006673E2">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sidR="006673E2">
        <w:rPr>
          <w:rFonts w:ascii="Times New Roman" w:hAnsi="Times New Roman"/>
          <w:sz w:val="24"/>
          <w:szCs w:val="24"/>
          <w:lang w:val="lt-LT"/>
        </w:rPr>
        <w:t>vykdymo</w:t>
      </w:r>
      <w:r w:rsidRPr="004A7C37">
        <w:rPr>
          <w:rFonts w:ascii="Times New Roman" w:hAnsi="Times New Roman"/>
          <w:sz w:val="24"/>
          <w:szCs w:val="24"/>
          <w:lang w:val="lt-LT"/>
        </w:rPr>
        <w:t xml:space="preserve"> eigą</w:t>
      </w:r>
      <w:r w:rsidR="006673E2">
        <w:rPr>
          <w:rFonts w:ascii="Times New Roman" w:hAnsi="Times New Roman"/>
          <w:sz w:val="24"/>
          <w:szCs w:val="24"/>
          <w:lang w:val="lt-LT"/>
        </w:rPr>
        <w:t>;</w:t>
      </w:r>
    </w:p>
    <w:p w14:paraId="59EBCEBA" w14:textId="1CF11B86" w:rsidR="006673E2" w:rsidRPr="004A7C37" w:rsidRDefault="006673E2"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4DDEBB5E" w14:textId="77777777" w:rsidR="007341F4" w:rsidRPr="004A7C37" w:rsidRDefault="007341F4" w:rsidP="007341F4">
      <w:pPr>
        <w:tabs>
          <w:tab w:val="left" w:pos="709"/>
        </w:tabs>
        <w:spacing w:after="0" w:line="240" w:lineRule="auto"/>
        <w:ind w:left="1320"/>
        <w:jc w:val="both"/>
        <w:rPr>
          <w:rFonts w:ascii="Times New Roman" w:hAnsi="Times New Roman"/>
          <w:sz w:val="24"/>
          <w:szCs w:val="24"/>
          <w:lang w:val="lt-LT"/>
        </w:rPr>
      </w:pPr>
    </w:p>
    <w:p w14:paraId="74C6F277" w14:textId="2F96D1F6" w:rsidR="007341F4" w:rsidRPr="00C844F5" w:rsidRDefault="006673E2" w:rsidP="007341F4">
      <w:pPr>
        <w:pStyle w:val="Sraopastraipa"/>
        <w:numPr>
          <w:ilvl w:val="0"/>
          <w:numId w:val="1"/>
        </w:numPr>
        <w:tabs>
          <w:tab w:val="left" w:pos="426"/>
        </w:tabs>
        <w:spacing w:after="0" w:line="240" w:lineRule="auto"/>
        <w:ind w:left="0" w:firstLine="0"/>
        <w:jc w:val="both"/>
        <w:rPr>
          <w:rFonts w:ascii="Times New Roman" w:hAnsi="Times New Roman"/>
          <w:b/>
          <w:bCs/>
          <w:sz w:val="24"/>
          <w:szCs w:val="24"/>
          <w:lang w:val="lt-LT"/>
        </w:rPr>
      </w:pPr>
      <w:r>
        <w:rPr>
          <w:rFonts w:ascii="Times New Roman" w:hAnsi="Times New Roman"/>
          <w:b/>
          <w:bCs/>
          <w:sz w:val="24"/>
          <w:szCs w:val="24"/>
          <w:lang w:val="lt-LT"/>
        </w:rPr>
        <w:t>VYKDYTOJO</w:t>
      </w:r>
      <w:r w:rsidR="007341F4" w:rsidRPr="004A7C37">
        <w:rPr>
          <w:rFonts w:ascii="Times New Roman" w:hAnsi="Times New Roman"/>
          <w:b/>
          <w:bCs/>
          <w:sz w:val="24"/>
          <w:szCs w:val="24"/>
          <w:lang w:val="lt-LT"/>
        </w:rPr>
        <w:t xml:space="preserve"> ĮSIPAREIGOJIMAI IR TEISĖS</w:t>
      </w:r>
    </w:p>
    <w:p w14:paraId="0F50BFF6" w14:textId="146D950D" w:rsidR="007341F4" w:rsidRPr="004A7C37" w:rsidRDefault="006673E2" w:rsidP="007341F4">
      <w:pPr>
        <w:pStyle w:val="Pagrindinistekstas"/>
        <w:numPr>
          <w:ilvl w:val="1"/>
          <w:numId w:val="1"/>
        </w:numPr>
        <w:tabs>
          <w:tab w:val="left" w:pos="709"/>
        </w:tabs>
        <w:spacing w:after="0"/>
        <w:ind w:left="0" w:firstLine="0"/>
        <w:jc w:val="both"/>
        <w:rPr>
          <w:b/>
          <w:bCs/>
          <w:color w:val="000000"/>
          <w:u w:val="single"/>
          <w:lang w:val="lt-LT"/>
        </w:rPr>
      </w:pPr>
      <w:r>
        <w:rPr>
          <w:b/>
          <w:u w:val="single"/>
          <w:lang w:val="lt-LT"/>
        </w:rPr>
        <w:t>Vykdytojas</w:t>
      </w:r>
      <w:r w:rsidR="007341F4" w:rsidRPr="004A7C37">
        <w:rPr>
          <w:b/>
          <w:u w:val="single"/>
          <w:lang w:val="lt-LT"/>
        </w:rPr>
        <w:t xml:space="preserve"> įsipareigoja:</w:t>
      </w:r>
    </w:p>
    <w:p w14:paraId="579FB709" w14:textId="3693A473" w:rsidR="00193B67" w:rsidRDefault="007341F4" w:rsidP="00193B67">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numatytais terminais ir tvarka, vadovaujantis</w:t>
      </w:r>
      <w:r w:rsidR="003852A8">
        <w:rPr>
          <w:rFonts w:ascii="Times New Roman" w:hAnsi="Times New Roman"/>
          <w:sz w:val="24"/>
          <w:szCs w:val="24"/>
          <w:lang w:val="lt-LT"/>
        </w:rPr>
        <w:t xml:space="preserve"> </w:t>
      </w:r>
      <w:r w:rsidR="003852A8" w:rsidRPr="003852A8">
        <w:rPr>
          <w:rFonts w:ascii="Times New Roman" w:hAnsi="Times New Roman"/>
          <w:sz w:val="24"/>
          <w:szCs w:val="24"/>
          <w:lang w:val="lt-LT"/>
        </w:rPr>
        <w:t>STR 1.05.01:2017 V skyri</w:t>
      </w:r>
      <w:r w:rsidR="003852A8">
        <w:rPr>
          <w:rFonts w:ascii="Times New Roman" w:hAnsi="Times New Roman"/>
          <w:sz w:val="24"/>
          <w:szCs w:val="24"/>
          <w:lang w:val="lt-LT"/>
        </w:rPr>
        <w:t xml:space="preserve">aus </w:t>
      </w:r>
      <w:r w:rsidRPr="004A7C37">
        <w:rPr>
          <w:rFonts w:ascii="Times New Roman" w:hAnsi="Times New Roman"/>
          <w:sz w:val="24"/>
          <w:szCs w:val="24"/>
          <w:lang w:val="lt-LT"/>
        </w:rPr>
        <w:t>nustatytais reikalavimais;</w:t>
      </w:r>
    </w:p>
    <w:p w14:paraId="3240F76F" w14:textId="01F7C466" w:rsidR="000E6823" w:rsidRDefault="000E6823" w:rsidP="00193B67">
      <w:pPr>
        <w:numPr>
          <w:ilvl w:val="2"/>
          <w:numId w:val="1"/>
        </w:numPr>
        <w:tabs>
          <w:tab w:val="left" w:pos="709"/>
        </w:tabs>
        <w:spacing w:after="0" w:line="240" w:lineRule="auto"/>
        <w:ind w:left="0" w:firstLine="0"/>
        <w:jc w:val="both"/>
        <w:rPr>
          <w:rFonts w:ascii="Times New Roman" w:hAnsi="Times New Roman"/>
          <w:sz w:val="24"/>
          <w:szCs w:val="24"/>
          <w:lang w:val="lt-LT"/>
        </w:rPr>
      </w:pPr>
      <w:r>
        <w:rPr>
          <w:rFonts w:ascii="Times New Roman" w:hAnsi="Times New Roman"/>
          <w:sz w:val="24"/>
          <w:szCs w:val="24"/>
          <w:lang w:val="lt-LT"/>
        </w:rPr>
        <w:t>t</w:t>
      </w:r>
      <w:r w:rsidRPr="000E6823">
        <w:rPr>
          <w:rFonts w:ascii="Times New Roman" w:hAnsi="Times New Roman"/>
          <w:sz w:val="24"/>
          <w:szCs w:val="24"/>
          <w:lang w:val="lt-LT"/>
        </w:rPr>
        <w:t>eik</w:t>
      </w:r>
      <w:r>
        <w:rPr>
          <w:rFonts w:ascii="Times New Roman" w:hAnsi="Times New Roman"/>
          <w:sz w:val="24"/>
          <w:szCs w:val="24"/>
          <w:lang w:val="lt-LT"/>
        </w:rPr>
        <w:t>iant</w:t>
      </w:r>
      <w:r w:rsidRPr="000E6823">
        <w:rPr>
          <w:rFonts w:ascii="Times New Roman" w:hAnsi="Times New Roman"/>
          <w:sz w:val="24"/>
          <w:szCs w:val="24"/>
          <w:lang w:val="lt-LT"/>
        </w:rPr>
        <w:t xml:space="preserve"> Paslaugas, bendradarbiauti su Užsakovu</w:t>
      </w:r>
      <w:r>
        <w:rPr>
          <w:rFonts w:ascii="Times New Roman" w:hAnsi="Times New Roman"/>
          <w:sz w:val="24"/>
          <w:szCs w:val="24"/>
          <w:lang w:val="lt-LT"/>
        </w:rPr>
        <w:t>;</w:t>
      </w:r>
    </w:p>
    <w:p w14:paraId="0A278AEE" w14:textId="77777777" w:rsidR="00193B67" w:rsidRDefault="00193B67" w:rsidP="00193B67">
      <w:pPr>
        <w:numPr>
          <w:ilvl w:val="2"/>
          <w:numId w:val="1"/>
        </w:numPr>
        <w:tabs>
          <w:tab w:val="left" w:pos="709"/>
        </w:tabs>
        <w:spacing w:after="0" w:line="240" w:lineRule="auto"/>
        <w:ind w:left="0" w:firstLine="0"/>
        <w:jc w:val="both"/>
        <w:rPr>
          <w:rFonts w:ascii="Times New Roman" w:hAnsi="Times New Roman"/>
          <w:sz w:val="24"/>
          <w:szCs w:val="24"/>
          <w:lang w:val="lt-LT"/>
        </w:rPr>
      </w:pPr>
      <w:r>
        <w:rPr>
          <w:rFonts w:ascii="Times New Roman" w:hAnsi="Times New Roman"/>
          <w:sz w:val="24"/>
          <w:szCs w:val="24"/>
          <w:lang w:val="lt-LT"/>
        </w:rPr>
        <w:t>l</w:t>
      </w:r>
      <w:r w:rsidRPr="00193B67">
        <w:rPr>
          <w:rFonts w:ascii="Times New Roman" w:hAnsi="Times New Roman"/>
          <w:sz w:val="24"/>
          <w:szCs w:val="24"/>
          <w:lang w:val="lt-LT"/>
        </w:rPr>
        <w:t xml:space="preserve">aiku ištaisyti </w:t>
      </w:r>
      <w:r>
        <w:rPr>
          <w:rFonts w:ascii="Times New Roman" w:hAnsi="Times New Roman"/>
          <w:sz w:val="24"/>
          <w:szCs w:val="24"/>
          <w:lang w:val="lt-LT"/>
        </w:rPr>
        <w:t>P</w:t>
      </w:r>
      <w:r w:rsidRPr="00193B67">
        <w:rPr>
          <w:rFonts w:ascii="Times New Roman" w:hAnsi="Times New Roman"/>
          <w:sz w:val="24"/>
          <w:szCs w:val="24"/>
          <w:lang w:val="lt-LT"/>
        </w:rPr>
        <w:t xml:space="preserve">aslaugų teikimo trūkumus. Laiku neištaisius </w:t>
      </w:r>
      <w:r>
        <w:rPr>
          <w:rFonts w:ascii="Times New Roman" w:hAnsi="Times New Roman"/>
          <w:sz w:val="24"/>
          <w:szCs w:val="24"/>
          <w:lang w:val="lt-LT"/>
        </w:rPr>
        <w:t>P</w:t>
      </w:r>
      <w:r w:rsidRPr="00193B67">
        <w:rPr>
          <w:rFonts w:ascii="Times New Roman" w:hAnsi="Times New Roman"/>
          <w:sz w:val="24"/>
          <w:szCs w:val="24"/>
          <w:lang w:val="lt-LT"/>
        </w:rPr>
        <w:t>aslaugų teikimo trūkumų bus laikoma, jog tai yra esminis Sutarties pažeidimas</w:t>
      </w:r>
      <w:r>
        <w:rPr>
          <w:rFonts w:ascii="Times New Roman" w:hAnsi="Times New Roman"/>
          <w:sz w:val="24"/>
          <w:szCs w:val="24"/>
          <w:lang w:val="lt-LT"/>
        </w:rPr>
        <w:t>;</w:t>
      </w:r>
    </w:p>
    <w:p w14:paraId="3AF97EDF" w14:textId="2EB2992D" w:rsidR="007341F4" w:rsidRDefault="00193B67" w:rsidP="00E852C1">
      <w:pPr>
        <w:numPr>
          <w:ilvl w:val="2"/>
          <w:numId w:val="1"/>
        </w:numPr>
        <w:tabs>
          <w:tab w:val="left" w:pos="709"/>
        </w:tabs>
        <w:spacing w:after="0" w:line="240" w:lineRule="auto"/>
        <w:ind w:left="0" w:firstLine="0"/>
        <w:jc w:val="both"/>
        <w:rPr>
          <w:rFonts w:ascii="Times New Roman" w:hAnsi="Times New Roman"/>
          <w:sz w:val="24"/>
          <w:szCs w:val="24"/>
          <w:lang w:val="lt-LT"/>
        </w:rPr>
      </w:pPr>
      <w:r>
        <w:rPr>
          <w:rFonts w:ascii="Times New Roman" w:hAnsi="Times New Roman"/>
          <w:sz w:val="24"/>
          <w:szCs w:val="24"/>
          <w:lang w:val="lt-LT"/>
        </w:rPr>
        <w:t>p</w:t>
      </w:r>
      <w:r w:rsidRPr="00193B67">
        <w:rPr>
          <w:rFonts w:ascii="Times New Roman" w:hAnsi="Times New Roman"/>
          <w:sz w:val="24"/>
          <w:szCs w:val="24"/>
          <w:lang w:val="lt-LT"/>
        </w:rPr>
        <w:t xml:space="preserve">risiimti atsakomybę už teikiamų </w:t>
      </w:r>
      <w:r>
        <w:rPr>
          <w:rFonts w:ascii="Times New Roman" w:hAnsi="Times New Roman"/>
          <w:sz w:val="24"/>
          <w:szCs w:val="24"/>
          <w:lang w:val="lt-LT"/>
        </w:rPr>
        <w:t>P</w:t>
      </w:r>
      <w:r w:rsidRPr="00193B67">
        <w:rPr>
          <w:rFonts w:ascii="Times New Roman" w:hAnsi="Times New Roman"/>
          <w:sz w:val="24"/>
          <w:szCs w:val="24"/>
          <w:lang w:val="lt-LT"/>
        </w:rPr>
        <w:t>aslaugų kokybę, o atsiradus nuostoliams, juos atlyginti Lietuvos Respublikos teisės aktuose nustatyta tvarka</w:t>
      </w:r>
      <w:r w:rsidR="008F4158">
        <w:rPr>
          <w:rFonts w:ascii="Times New Roman" w:hAnsi="Times New Roman"/>
          <w:sz w:val="24"/>
          <w:szCs w:val="24"/>
          <w:lang w:val="lt-LT"/>
        </w:rPr>
        <w:t>;</w:t>
      </w:r>
    </w:p>
    <w:p w14:paraId="14AB1AC2" w14:textId="54628D90" w:rsidR="00EC05B3" w:rsidRPr="00EC05B3" w:rsidRDefault="00EC05B3" w:rsidP="00EC05B3">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color w:val="000000"/>
          <w:sz w:val="24"/>
          <w:szCs w:val="24"/>
          <w:lang w:val="lt-LT"/>
        </w:rPr>
        <w:t xml:space="preserve">vykdyti visas kitas šioje Sutartyje ir Lietuvos Respublikos teisės aktuose numatytas pareigas; </w:t>
      </w:r>
    </w:p>
    <w:p w14:paraId="10851592" w14:textId="77777777" w:rsidR="007341F4" w:rsidRPr="004A7C37"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6BC1F783" w14:textId="77777777" w:rsidR="007341F4" w:rsidRPr="004A7C37" w:rsidRDefault="007341F4" w:rsidP="007341F4">
      <w:pPr>
        <w:numPr>
          <w:ilvl w:val="2"/>
          <w:numId w:val="1"/>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saugoti Užsakovo komercines paslaptis bei kitą konfidencialią informaciją susijusią su šios Sutarties vykdymu;</w:t>
      </w:r>
    </w:p>
    <w:p w14:paraId="0B413F80" w14:textId="4F7990A0" w:rsidR="007341F4" w:rsidRPr="008F4158" w:rsidRDefault="007341F4" w:rsidP="008F4158">
      <w:pPr>
        <w:numPr>
          <w:ilvl w:val="2"/>
          <w:numId w:val="1"/>
        </w:numPr>
        <w:tabs>
          <w:tab w:val="left" w:pos="720"/>
        </w:tabs>
        <w:spacing w:after="0" w:line="240" w:lineRule="auto"/>
        <w:ind w:left="0" w:firstLine="0"/>
        <w:jc w:val="both"/>
        <w:rPr>
          <w:rFonts w:ascii="Times New Roman" w:hAnsi="Times New Roman"/>
          <w:sz w:val="24"/>
          <w:szCs w:val="24"/>
          <w:lang w:val="lt-LT"/>
        </w:rPr>
      </w:pPr>
      <w:r w:rsidRPr="004A7C37">
        <w:rPr>
          <w:rFonts w:ascii="Times New Roman" w:hAnsi="Times New Roman"/>
          <w:sz w:val="24"/>
          <w:szCs w:val="24"/>
          <w:lang w:val="lt-LT"/>
        </w:rPr>
        <w:t xml:space="preserve">Užsakovui pareikalavus, nedelsiant, ne vėliau kaip per 2 (dvi) darbo dienas, pateikti Užsakovui raštišką </w:t>
      </w:r>
      <w:r w:rsidR="008F4158">
        <w:rPr>
          <w:rFonts w:ascii="Times New Roman" w:hAnsi="Times New Roman"/>
          <w:sz w:val="24"/>
          <w:szCs w:val="24"/>
          <w:lang w:val="lt-LT"/>
        </w:rPr>
        <w:t>informaciją</w:t>
      </w:r>
      <w:r w:rsidRPr="004A7C37">
        <w:rPr>
          <w:rFonts w:ascii="Times New Roman" w:hAnsi="Times New Roman"/>
          <w:sz w:val="24"/>
          <w:szCs w:val="24"/>
          <w:lang w:val="lt-LT"/>
        </w:rPr>
        <w:t xml:space="preserve"> apie </w:t>
      </w:r>
      <w:r w:rsidRPr="008F4158">
        <w:rPr>
          <w:rFonts w:ascii="Times New Roman" w:hAnsi="Times New Roman"/>
          <w:sz w:val="24"/>
          <w:szCs w:val="24"/>
          <w:lang w:val="lt-LT"/>
        </w:rPr>
        <w:t>Sutart</w:t>
      </w:r>
      <w:r w:rsidR="008F4158">
        <w:rPr>
          <w:rFonts w:ascii="Times New Roman" w:hAnsi="Times New Roman"/>
          <w:sz w:val="24"/>
          <w:szCs w:val="24"/>
          <w:lang w:val="lt-LT"/>
        </w:rPr>
        <w:t>ies vykdymo eigą;</w:t>
      </w:r>
      <w:r w:rsidRPr="008F4158">
        <w:rPr>
          <w:rFonts w:ascii="Times New Roman" w:hAnsi="Times New Roman"/>
          <w:sz w:val="24"/>
          <w:szCs w:val="24"/>
          <w:lang w:val="lt-LT"/>
        </w:rPr>
        <w:t xml:space="preserve"> </w:t>
      </w:r>
    </w:p>
    <w:p w14:paraId="357E5220" w14:textId="15021616" w:rsidR="007341F4" w:rsidRPr="004A7C37" w:rsidRDefault="007341F4" w:rsidP="007341F4">
      <w:pPr>
        <w:pStyle w:val="Pagrindinistekstas"/>
        <w:numPr>
          <w:ilvl w:val="2"/>
          <w:numId w:val="1"/>
        </w:numPr>
        <w:tabs>
          <w:tab w:val="left" w:pos="709"/>
          <w:tab w:val="left" w:pos="900"/>
        </w:tabs>
        <w:spacing w:after="0"/>
        <w:ind w:left="0" w:firstLine="0"/>
        <w:jc w:val="both"/>
        <w:rPr>
          <w:lang w:val="lt-LT"/>
        </w:rPr>
      </w:pPr>
      <w:r w:rsidRPr="004A7C37">
        <w:rPr>
          <w:lang w:val="lt-LT"/>
        </w:rPr>
        <w:t xml:space="preserve">Jei </w:t>
      </w:r>
      <w:r w:rsidR="00193B67">
        <w:rPr>
          <w:lang w:val="lt-LT"/>
        </w:rPr>
        <w:t>Vykdytojo</w:t>
      </w:r>
      <w:r w:rsidRPr="004A7C37">
        <w:rPr>
          <w:lang w:val="lt-LT"/>
        </w:rPr>
        <w:t xml:space="preserve"> kvalifikacija verstis atitinkama veikla nebuvo tikrinama ar tikrinama ne visa apimtimi, </w:t>
      </w:r>
      <w:r w:rsidR="00193B67">
        <w:rPr>
          <w:lang w:val="lt-LT"/>
        </w:rPr>
        <w:t>Vykdytojas</w:t>
      </w:r>
      <w:r w:rsidRPr="004A7C37">
        <w:rPr>
          <w:lang w:val="lt-LT"/>
        </w:rPr>
        <w:t xml:space="preserve"> Užsakovui įsipareigoja, kad Sutartį vykdys tik tokią teisę turintys asmenys;</w:t>
      </w:r>
    </w:p>
    <w:p w14:paraId="4A216D24" w14:textId="70974FFA" w:rsidR="007341F4" w:rsidRPr="00193B67" w:rsidRDefault="00193B67" w:rsidP="007341F4">
      <w:pPr>
        <w:pStyle w:val="Sraopastraipa"/>
        <w:numPr>
          <w:ilvl w:val="1"/>
          <w:numId w:val="1"/>
        </w:numPr>
        <w:tabs>
          <w:tab w:val="left" w:pos="567"/>
          <w:tab w:val="left" w:pos="1134"/>
        </w:tabs>
        <w:spacing w:after="0" w:line="240" w:lineRule="auto"/>
        <w:ind w:left="0" w:firstLine="0"/>
        <w:contextualSpacing w:val="0"/>
        <w:jc w:val="both"/>
        <w:rPr>
          <w:rFonts w:ascii="Times New Roman" w:hAnsi="Times New Roman"/>
          <w:b/>
          <w:bCs/>
          <w:sz w:val="24"/>
          <w:szCs w:val="24"/>
          <w:u w:val="single"/>
          <w:lang w:val="lt-LT"/>
        </w:rPr>
      </w:pPr>
      <w:r w:rsidRPr="00193B67">
        <w:rPr>
          <w:rFonts w:ascii="Times New Roman" w:hAnsi="Times New Roman"/>
          <w:b/>
          <w:bCs/>
          <w:sz w:val="24"/>
          <w:szCs w:val="24"/>
          <w:u w:val="single"/>
          <w:lang w:val="lt-LT"/>
        </w:rPr>
        <w:t>Vykdytojas</w:t>
      </w:r>
      <w:r w:rsidR="007341F4" w:rsidRPr="00193B67">
        <w:rPr>
          <w:rFonts w:ascii="Times New Roman" w:hAnsi="Times New Roman"/>
          <w:b/>
          <w:bCs/>
          <w:sz w:val="24"/>
          <w:szCs w:val="24"/>
          <w:u w:val="single"/>
          <w:lang w:val="lt-LT"/>
        </w:rPr>
        <w:t xml:space="preserve"> turi teisę:</w:t>
      </w:r>
    </w:p>
    <w:p w14:paraId="7F64DDE8" w14:textId="710A3122" w:rsidR="007341F4" w:rsidRPr="004A7C37" w:rsidRDefault="007341F4" w:rsidP="007341F4">
      <w:pPr>
        <w:pStyle w:val="Sraopastraipa"/>
        <w:numPr>
          <w:ilvl w:val="2"/>
          <w:numId w:val="1"/>
        </w:numPr>
        <w:tabs>
          <w:tab w:val="left" w:pos="709"/>
          <w:tab w:val="left" w:pos="851"/>
          <w:tab w:val="left" w:pos="1134"/>
        </w:tabs>
        <w:spacing w:after="0" w:line="240" w:lineRule="auto"/>
        <w:ind w:left="0" w:firstLine="0"/>
        <w:contextualSpacing w:val="0"/>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sidR="00B1202E">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1E64DB28" w14:textId="77777777" w:rsidR="007341F4" w:rsidRPr="004A7C37" w:rsidRDefault="007341F4" w:rsidP="007341F4">
      <w:pPr>
        <w:pStyle w:val="Sraopastraipa"/>
        <w:numPr>
          <w:ilvl w:val="2"/>
          <w:numId w:val="1"/>
        </w:numPr>
        <w:tabs>
          <w:tab w:val="left" w:pos="709"/>
          <w:tab w:val="left" w:pos="851"/>
          <w:tab w:val="left" w:pos="1134"/>
        </w:tabs>
        <w:spacing w:after="0" w:line="240" w:lineRule="auto"/>
        <w:ind w:left="0" w:firstLine="0"/>
        <w:contextualSpacing w:val="0"/>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44B0FCDD" w14:textId="77777777" w:rsidR="007341F4" w:rsidRPr="004A7C37" w:rsidRDefault="007341F4" w:rsidP="007341F4">
      <w:pPr>
        <w:pStyle w:val="Sraopastraipa"/>
        <w:tabs>
          <w:tab w:val="left" w:pos="709"/>
          <w:tab w:val="left" w:pos="851"/>
          <w:tab w:val="left" w:pos="1134"/>
        </w:tabs>
        <w:spacing w:after="0" w:line="240" w:lineRule="auto"/>
        <w:ind w:left="0"/>
        <w:contextualSpacing w:val="0"/>
        <w:jc w:val="both"/>
        <w:rPr>
          <w:rFonts w:ascii="Times New Roman" w:hAnsi="Times New Roman"/>
          <w:sz w:val="24"/>
          <w:szCs w:val="24"/>
          <w:lang w:val="lt-LT"/>
        </w:rPr>
      </w:pPr>
    </w:p>
    <w:p w14:paraId="54E18193" w14:textId="77777777" w:rsidR="007341F4" w:rsidRPr="00C844F5" w:rsidRDefault="007341F4" w:rsidP="007341F4">
      <w:pPr>
        <w:pStyle w:val="Sraopastraipa"/>
        <w:numPr>
          <w:ilvl w:val="0"/>
          <w:numId w:val="2"/>
        </w:numPr>
        <w:tabs>
          <w:tab w:val="left" w:pos="1260"/>
        </w:tabs>
        <w:spacing w:after="0" w:line="240" w:lineRule="auto"/>
        <w:rPr>
          <w:rFonts w:ascii="Times New Roman" w:hAnsi="Times New Roman" w:cs="Times New Roman"/>
          <w:b/>
          <w:sz w:val="24"/>
          <w:szCs w:val="24"/>
          <w:lang w:val="lt-LT"/>
        </w:rPr>
      </w:pPr>
      <w:r w:rsidRPr="004A7C37">
        <w:rPr>
          <w:rFonts w:ascii="Times New Roman" w:hAnsi="Times New Roman" w:cs="Times New Roman"/>
          <w:b/>
          <w:sz w:val="24"/>
          <w:szCs w:val="24"/>
          <w:lang w:val="lt-LT"/>
        </w:rPr>
        <w:t>ŠALIŲ ATSAKOMYBĖ UŽ SUTARTIES SĄLYGŲ NEVYKDYMĄ</w:t>
      </w:r>
    </w:p>
    <w:p w14:paraId="6A34D5B1" w14:textId="37FC7EDA" w:rsidR="007341F4" w:rsidRPr="004A7C37" w:rsidRDefault="007341F4" w:rsidP="007341F4">
      <w:pPr>
        <w:pStyle w:val="Sraopastraipa"/>
        <w:numPr>
          <w:ilvl w:val="1"/>
          <w:numId w:val="2"/>
        </w:numPr>
        <w:tabs>
          <w:tab w:val="left" w:pos="567"/>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sidR="00335854">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sidR="00335854">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07F6D9B8" w14:textId="5522C40F" w:rsidR="007341F4" w:rsidRPr="004A7C37" w:rsidRDefault="007341F4" w:rsidP="007341F4">
      <w:pPr>
        <w:pStyle w:val="Sraopastraipa"/>
        <w:numPr>
          <w:ilvl w:val="1"/>
          <w:numId w:val="2"/>
        </w:numPr>
        <w:tabs>
          <w:tab w:val="left" w:pos="567"/>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sidR="00335854">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Užsakovo sumokėti 0,0</w:t>
      </w:r>
      <w:r w:rsidR="00335854">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per dieną</w:t>
      </w:r>
      <w:r w:rsidRPr="004A7C37">
        <w:rPr>
          <w:lang w:val="lt-LT"/>
        </w:rPr>
        <w:t xml:space="preserve"> </w:t>
      </w:r>
      <w:r w:rsidRPr="004A7C37">
        <w:rPr>
          <w:rFonts w:ascii="Times New Roman" w:hAnsi="Times New Roman" w:cs="Times New Roman"/>
          <w:sz w:val="24"/>
          <w:szCs w:val="24"/>
          <w:lang w:val="lt-LT"/>
        </w:rPr>
        <w:t>nuo pradinės sutarties vertės.</w:t>
      </w:r>
    </w:p>
    <w:p w14:paraId="0A30B953" w14:textId="45CA619A" w:rsidR="00335854" w:rsidRPr="00335854" w:rsidRDefault="007341F4" w:rsidP="00335854">
      <w:pPr>
        <w:pStyle w:val="Sraopastraipa"/>
        <w:numPr>
          <w:ilvl w:val="1"/>
          <w:numId w:val="2"/>
        </w:numPr>
        <w:tabs>
          <w:tab w:val="left" w:pos="567"/>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Jeigu </w:t>
      </w:r>
      <w:r w:rsidR="00335854">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w:t>
      </w:r>
      <w:r w:rsidR="00FD2342">
        <w:rPr>
          <w:rFonts w:ascii="Times New Roman" w:hAnsi="Times New Roman" w:cs="Times New Roman"/>
          <w:sz w:val="24"/>
          <w:szCs w:val="24"/>
          <w:lang w:val="lt-LT"/>
        </w:rPr>
        <w:t>laiku nevykdo savo įsipareigojimų pagal Sutartį,</w:t>
      </w:r>
      <w:r w:rsidRPr="004A7C37">
        <w:rPr>
          <w:rFonts w:ascii="Times New Roman" w:hAnsi="Times New Roman" w:cs="Times New Roman"/>
          <w:sz w:val="24"/>
          <w:szCs w:val="24"/>
          <w:lang w:val="lt-LT"/>
        </w:rPr>
        <w:t xml:space="preserve"> Užsakovas turi teisę, be oficialaus įspėjimo ir neprarasdamas teisės į kitas savo teisių gynimo priemones pagal Sutartį, skaičiuoti 0,0</w:t>
      </w:r>
      <w:r w:rsidR="00335854">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už kiekvieną termino praleidimo dieną nuo pradinės sutarties vertės. </w:t>
      </w:r>
      <w:r w:rsidRPr="004A7C37">
        <w:rPr>
          <w:rFonts w:ascii="Times New Roman" w:hAnsi="Times New Roman" w:cs="Times New Roman"/>
          <w:sz w:val="24"/>
          <w:szCs w:val="24"/>
          <w:lang w:val="lt-LT" w:eastAsia="ar-SA"/>
        </w:rPr>
        <w:t xml:space="preserve">Delspinigiai išskaičiuojami iš </w:t>
      </w:r>
      <w:r w:rsidR="00335854">
        <w:rPr>
          <w:rFonts w:ascii="Times New Roman" w:hAnsi="Times New Roman" w:cs="Times New Roman"/>
          <w:sz w:val="24"/>
          <w:szCs w:val="24"/>
          <w:lang w:val="lt-LT" w:eastAsia="ar-SA"/>
        </w:rPr>
        <w:t>Vykdytojui</w:t>
      </w:r>
      <w:r w:rsidRPr="004A7C37">
        <w:rPr>
          <w:rFonts w:ascii="Times New Roman" w:hAnsi="Times New Roman" w:cs="Times New Roman"/>
          <w:sz w:val="24"/>
          <w:szCs w:val="24"/>
          <w:lang w:val="lt-LT" w:eastAsia="ar-SA"/>
        </w:rPr>
        <w:t xml:space="preserve"> mokėtinų sumų.</w:t>
      </w:r>
    </w:p>
    <w:p w14:paraId="68B2A60D" w14:textId="53FC1EA6" w:rsidR="00335854" w:rsidRPr="00335854" w:rsidRDefault="00335854" w:rsidP="00335854">
      <w:pPr>
        <w:pStyle w:val="Sraopastraipa"/>
        <w:numPr>
          <w:ilvl w:val="1"/>
          <w:numId w:val="2"/>
        </w:numPr>
        <w:tabs>
          <w:tab w:val="left" w:pos="567"/>
        </w:tabs>
        <w:spacing w:after="0" w:line="240" w:lineRule="auto"/>
        <w:ind w:left="0" w:firstLine="0"/>
        <w:jc w:val="both"/>
        <w:rPr>
          <w:rFonts w:ascii="Times New Roman" w:hAnsi="Times New Roman" w:cs="Times New Roman"/>
          <w:bCs/>
          <w:sz w:val="24"/>
          <w:szCs w:val="24"/>
          <w:lang w:val="lt-LT"/>
        </w:rPr>
      </w:pPr>
      <w:r w:rsidRPr="00335854">
        <w:rPr>
          <w:rFonts w:ascii="Times New Roman" w:hAnsi="Times New Roman" w:cs="Times New Roman"/>
          <w:bCs/>
          <w:sz w:val="24"/>
          <w:szCs w:val="24"/>
          <w:lang w:val="lt-LT"/>
        </w:rPr>
        <w:t>Delspinigių sumokėjimas neatleidžia Sutarties Šalių nuo įsipareigojimų tinkamo įvykdymo.</w:t>
      </w:r>
    </w:p>
    <w:p w14:paraId="51FC198F" w14:textId="77777777" w:rsidR="00335854" w:rsidRPr="00335854" w:rsidRDefault="00335854" w:rsidP="007341F4">
      <w:pPr>
        <w:pStyle w:val="Sraopastraipa"/>
        <w:numPr>
          <w:ilvl w:val="1"/>
          <w:numId w:val="2"/>
        </w:numPr>
        <w:tabs>
          <w:tab w:val="left" w:pos="567"/>
        </w:tabs>
        <w:spacing w:after="0" w:line="240" w:lineRule="auto"/>
        <w:ind w:left="0" w:firstLine="0"/>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116A1E" w14:textId="77777777" w:rsidR="007341F4" w:rsidRPr="004A7C37" w:rsidRDefault="007341F4" w:rsidP="007341F4">
      <w:pPr>
        <w:spacing w:after="0" w:line="240" w:lineRule="auto"/>
        <w:jc w:val="both"/>
        <w:rPr>
          <w:rFonts w:ascii="Times New Roman" w:hAnsi="Times New Roman" w:cs="Times New Roman"/>
          <w:sz w:val="24"/>
          <w:szCs w:val="24"/>
          <w:lang w:val="lt-LT" w:eastAsia="ar-SA"/>
        </w:rPr>
      </w:pPr>
    </w:p>
    <w:p w14:paraId="2020ECA6" w14:textId="77777777" w:rsidR="007341F4" w:rsidRPr="00C844F5" w:rsidRDefault="007341F4" w:rsidP="007341F4">
      <w:pPr>
        <w:pStyle w:val="Sraopastraipa"/>
        <w:numPr>
          <w:ilvl w:val="0"/>
          <w:numId w:val="2"/>
        </w:numPr>
        <w:tabs>
          <w:tab w:val="left" w:pos="426"/>
        </w:tabs>
        <w:spacing w:after="0" w:line="240" w:lineRule="auto"/>
        <w:ind w:left="0" w:firstLine="0"/>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2A235793" w14:textId="02ECBCF1" w:rsidR="007341F4" w:rsidRPr="004A7C37" w:rsidRDefault="00335854" w:rsidP="007341F4">
      <w:pPr>
        <w:pStyle w:val="Pagrindinistekstas"/>
        <w:numPr>
          <w:ilvl w:val="1"/>
          <w:numId w:val="2"/>
        </w:numPr>
        <w:tabs>
          <w:tab w:val="left" w:pos="709"/>
          <w:tab w:val="left" w:pos="900"/>
        </w:tabs>
        <w:spacing w:after="0"/>
        <w:ind w:left="0" w:firstLine="0"/>
        <w:jc w:val="both"/>
        <w:rPr>
          <w:lang w:val="lt-LT"/>
        </w:rPr>
      </w:pPr>
      <w:r>
        <w:rPr>
          <w:lang w:val="lt-LT"/>
        </w:rPr>
        <w:lastRenderedPageBreak/>
        <w:t>Vykdytojas</w:t>
      </w:r>
      <w:r w:rsidR="007341F4" w:rsidRPr="004A7C37">
        <w:rPr>
          <w:lang w:val="lt-LT"/>
        </w:rPr>
        <w:t xml:space="preserve"> Sutarčiai vykdyti pasitelkia šį (-</w:t>
      </w:r>
      <w:proofErr w:type="spellStart"/>
      <w:r w:rsidR="007341F4" w:rsidRPr="004A7C37">
        <w:rPr>
          <w:lang w:val="lt-LT"/>
        </w:rPr>
        <w:t>iuos</w:t>
      </w:r>
      <w:proofErr w:type="spellEnd"/>
      <w:r w:rsidR="007341F4" w:rsidRPr="004A7C37">
        <w:rPr>
          <w:lang w:val="lt-LT"/>
        </w:rPr>
        <w:t>) žinomą Subtiekėją</w:t>
      </w:r>
      <w:r w:rsidR="007341F4">
        <w:rPr>
          <w:lang w:val="lt-LT"/>
        </w:rPr>
        <w:t>, nurodytą pasiūlyme</w:t>
      </w:r>
      <w:r w:rsidR="007341F4" w:rsidRPr="004A7C37">
        <w:rPr>
          <w:lang w:val="lt-LT"/>
        </w:rPr>
        <w:t xml:space="preserve"> - </w:t>
      </w:r>
      <w:r w:rsidR="00D22F19" w:rsidRPr="00D22F19">
        <w:rPr>
          <w:i/>
          <w:iCs/>
          <w:lang w:val="lt-LT"/>
        </w:rPr>
        <w:t>nepasitelkiama</w:t>
      </w:r>
      <w:r w:rsidR="007341F4" w:rsidRPr="004A7C37">
        <w:rPr>
          <w:color w:val="FF0000"/>
          <w:lang w:val="lt-LT"/>
        </w:rPr>
        <w:t xml:space="preserve"> </w:t>
      </w:r>
      <w:r w:rsidR="007341F4" w:rsidRPr="004A7C37">
        <w:rPr>
          <w:lang w:val="lt-LT"/>
        </w:rPr>
        <w:t xml:space="preserve">(toliau –Subtiekėjas). </w:t>
      </w:r>
    </w:p>
    <w:p w14:paraId="28E36FE1" w14:textId="43F9DFB2" w:rsidR="007341F4" w:rsidRPr="004A7C37" w:rsidRDefault="007341F4" w:rsidP="007341F4">
      <w:pPr>
        <w:pStyle w:val="Pagrindinistekstas"/>
        <w:numPr>
          <w:ilvl w:val="1"/>
          <w:numId w:val="2"/>
        </w:numPr>
        <w:tabs>
          <w:tab w:val="left" w:pos="709"/>
          <w:tab w:val="left" w:pos="900"/>
        </w:tabs>
        <w:spacing w:after="0"/>
        <w:ind w:left="0" w:firstLine="0"/>
        <w:jc w:val="both"/>
        <w:rPr>
          <w:lang w:val="lt-LT"/>
        </w:rPr>
      </w:pPr>
      <w:r w:rsidRPr="004A7C37">
        <w:rPr>
          <w:lang w:val="lt-LT"/>
        </w:rPr>
        <w:t xml:space="preserve">Sutarties vykdymo metu, kai Subtiekėjas netinkamai vykdo įsipareigojimus </w:t>
      </w:r>
      <w:r w:rsidR="00117E77">
        <w:rPr>
          <w:lang w:val="lt-LT"/>
        </w:rPr>
        <w:t>Vykdytojui</w:t>
      </w:r>
      <w:r w:rsidRPr="004A7C37">
        <w:rPr>
          <w:lang w:val="lt-LT"/>
        </w:rPr>
        <w:t xml:space="preserve">, taip pat tuo atveju, kai Subtiekėjas nepajėgus vykdyti įsipareigojimų </w:t>
      </w:r>
      <w:r w:rsidR="00117E77">
        <w:rPr>
          <w:lang w:val="lt-LT"/>
        </w:rPr>
        <w:t>Vykdytoju</w:t>
      </w:r>
      <w:r w:rsidRPr="004A7C37">
        <w:rPr>
          <w:lang w:val="lt-LT"/>
        </w:rPr>
        <w:t xml:space="preserve">i dėl iškeltos bankroto bylos, pradėtos likvidavimo procedūros ir pan. padėties, </w:t>
      </w:r>
      <w:r w:rsidR="00117E77">
        <w:rPr>
          <w:lang w:val="lt-LT"/>
        </w:rPr>
        <w:t>Vykdytojas</w:t>
      </w:r>
      <w:r w:rsidRPr="004A7C37">
        <w:rPr>
          <w:lang w:val="lt-LT"/>
        </w:rPr>
        <w:t xml:space="preserve"> gali pakeisti Subtiekėją tokia tvarka: </w:t>
      </w:r>
    </w:p>
    <w:p w14:paraId="3847DD89" w14:textId="0E1963B9" w:rsidR="007341F4" w:rsidRPr="004A7C37" w:rsidRDefault="007341F4" w:rsidP="007341F4">
      <w:pPr>
        <w:pStyle w:val="Pagrindinistekstas"/>
        <w:numPr>
          <w:ilvl w:val="2"/>
          <w:numId w:val="2"/>
        </w:numPr>
        <w:tabs>
          <w:tab w:val="left" w:pos="851"/>
          <w:tab w:val="left" w:pos="900"/>
        </w:tabs>
        <w:spacing w:after="0"/>
        <w:ind w:left="0" w:firstLine="0"/>
        <w:jc w:val="both"/>
        <w:rPr>
          <w:lang w:val="lt-LT"/>
        </w:rPr>
      </w:pPr>
      <w:r w:rsidRPr="004A7C37">
        <w:rPr>
          <w:lang w:val="lt-LT"/>
        </w:rPr>
        <w:t>apie tai jis turi raštu informuoti Užsakovą, nurodydamas Subtiekėjo pakeitimo priežastis;</w:t>
      </w:r>
    </w:p>
    <w:p w14:paraId="380A9F98" w14:textId="05D684C5" w:rsidR="007341F4" w:rsidRPr="004A7C37" w:rsidRDefault="007341F4" w:rsidP="007341F4">
      <w:pPr>
        <w:pStyle w:val="Pagrindinistekstas"/>
        <w:numPr>
          <w:ilvl w:val="2"/>
          <w:numId w:val="2"/>
        </w:numPr>
        <w:tabs>
          <w:tab w:val="left" w:pos="851"/>
          <w:tab w:val="left" w:pos="900"/>
        </w:tabs>
        <w:spacing w:after="0"/>
        <w:ind w:left="0" w:firstLine="0"/>
        <w:jc w:val="both"/>
        <w:rPr>
          <w:lang w:val="lt-LT"/>
        </w:rPr>
      </w:pPr>
      <w:r w:rsidRPr="004A7C37">
        <w:rPr>
          <w:lang w:val="lt-LT"/>
        </w:rPr>
        <w:t xml:space="preserve">gavęs tokį pranešimą, Užsakovas </w:t>
      </w:r>
      <w:r w:rsidRPr="009E041D">
        <w:rPr>
          <w:lang w:val="lt-LT"/>
        </w:rPr>
        <w:t>per 5 darbo dienas</w:t>
      </w:r>
      <w:r w:rsidR="00117E77">
        <w:rPr>
          <w:lang w:val="lt-LT"/>
        </w:rPr>
        <w:t xml:space="preserve"> atsako Vykdytojui </w:t>
      </w:r>
      <w:r>
        <w:rPr>
          <w:lang w:val="lt-LT"/>
        </w:rPr>
        <w:t>ir</w:t>
      </w:r>
      <w:r w:rsidRPr="004A7C37">
        <w:rPr>
          <w:lang w:val="lt-LT"/>
        </w:rPr>
        <w:t xml:space="preserve"> kartu su </w:t>
      </w:r>
      <w:r w:rsidR="00117E77">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0A99675C" w14:textId="19957E79" w:rsidR="007341F4" w:rsidRPr="004A7C37" w:rsidRDefault="007341F4" w:rsidP="007341F4">
      <w:pPr>
        <w:pStyle w:val="Pagrindinistekstas"/>
        <w:numPr>
          <w:ilvl w:val="1"/>
          <w:numId w:val="2"/>
        </w:numPr>
        <w:tabs>
          <w:tab w:val="left" w:pos="567"/>
          <w:tab w:val="left" w:pos="900"/>
        </w:tabs>
        <w:spacing w:after="0"/>
        <w:ind w:left="0" w:firstLine="0"/>
        <w:jc w:val="both"/>
        <w:rPr>
          <w:lang w:val="lt-LT"/>
        </w:rPr>
      </w:pPr>
      <w:r w:rsidRPr="004A7C37">
        <w:rPr>
          <w:lang w:val="lt-LT"/>
        </w:rPr>
        <w:t xml:space="preserve">Sudarius Sutartį, tačiau ne vėliau negu Sutartis pradedama vykdyti, </w:t>
      </w:r>
      <w:r w:rsidR="00117E77">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sidR="00117E77">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3A1EDF6E" w14:textId="67561590" w:rsidR="007341F4" w:rsidRPr="004A7C37" w:rsidRDefault="00117E77" w:rsidP="007341F4">
      <w:pPr>
        <w:pStyle w:val="Pagrindinistekstas"/>
        <w:numPr>
          <w:ilvl w:val="1"/>
          <w:numId w:val="2"/>
        </w:numPr>
        <w:tabs>
          <w:tab w:val="left" w:pos="567"/>
          <w:tab w:val="left" w:pos="900"/>
        </w:tabs>
        <w:spacing w:after="0"/>
        <w:ind w:left="0" w:firstLine="0"/>
        <w:jc w:val="both"/>
        <w:rPr>
          <w:lang w:val="lt-LT"/>
        </w:rPr>
      </w:pPr>
      <w:r>
        <w:rPr>
          <w:lang w:val="lt-LT"/>
        </w:rPr>
        <w:t>Vykdytojas</w:t>
      </w:r>
      <w:r w:rsidR="007341F4" w:rsidRPr="004A7C37">
        <w:rPr>
          <w:lang w:val="lt-LT"/>
        </w:rPr>
        <w:t xml:space="preserve"> neturi teisės pasitelkti Subtiekėjų, jeigu apie ketinimą juos pasitelkti nebuvo nurodęs savo pasiūlyme ir jie nėra nurodyti Sutarties 8.1. punk</w:t>
      </w:r>
      <w:r>
        <w:rPr>
          <w:lang w:val="lt-LT"/>
        </w:rPr>
        <w:t>t</w:t>
      </w:r>
      <w:r w:rsidR="007341F4" w:rsidRPr="004A7C37">
        <w:rPr>
          <w:lang w:val="lt-LT"/>
        </w:rPr>
        <w:t xml:space="preserve">e ar neinformavęs Užsakovo pagal Sutarties 8.3. punktą. </w:t>
      </w:r>
      <w:r>
        <w:rPr>
          <w:lang w:val="lt-LT"/>
        </w:rPr>
        <w:t>Vykdytojas</w:t>
      </w:r>
      <w:r w:rsidR="007341F4" w:rsidRPr="004A7C37">
        <w:rPr>
          <w:lang w:val="lt-LT"/>
        </w:rPr>
        <w:t xml:space="preserve">, nesilaikęs šiame punkte nurodyto reikalavimo, įsipareigoja sumokėti Užsakovui baudą, lygią </w:t>
      </w:r>
      <w:r>
        <w:rPr>
          <w:lang w:val="lt-LT"/>
        </w:rPr>
        <w:t>5</w:t>
      </w:r>
      <w:r w:rsidR="007341F4" w:rsidRPr="004A7C37">
        <w:rPr>
          <w:lang w:val="lt-LT"/>
        </w:rPr>
        <w:t xml:space="preserve"> proc. pradinės sutarties vertės</w:t>
      </w:r>
      <w:r w:rsidR="00677F06">
        <w:rPr>
          <w:lang w:val="lt-LT"/>
        </w:rPr>
        <w:t xml:space="preserve">, </w:t>
      </w:r>
      <w:r w:rsidR="00677F06" w:rsidRPr="00677F06">
        <w:rPr>
          <w:lang w:val="lt-LT"/>
        </w:rPr>
        <w:t xml:space="preserve">kuri Šalių laikoma minimaliais patirtais tiesioginiais nuostoliais, bei </w:t>
      </w:r>
      <w:r w:rsidR="00475A63">
        <w:rPr>
          <w:lang w:val="lt-LT"/>
        </w:rPr>
        <w:t>a</w:t>
      </w:r>
      <w:r w:rsidR="00677F06" w:rsidRPr="00677F06">
        <w:rPr>
          <w:lang w:val="lt-LT"/>
        </w:rPr>
        <w:t>tlyginti visus kitus nuostolius, tiek kiek jų nepadengia bauda ir delspinigiai</w:t>
      </w:r>
      <w:r w:rsidR="007341F4" w:rsidRPr="004A7C37">
        <w:rPr>
          <w:lang w:val="lt-LT"/>
        </w:rPr>
        <w:t>.</w:t>
      </w:r>
    </w:p>
    <w:p w14:paraId="2E42DE43" w14:textId="77777777" w:rsidR="007341F4" w:rsidRPr="004A7C37" w:rsidRDefault="007341F4" w:rsidP="007341F4">
      <w:pPr>
        <w:pStyle w:val="Pagrindinistekstas"/>
        <w:tabs>
          <w:tab w:val="left" w:pos="709"/>
          <w:tab w:val="left" w:pos="900"/>
        </w:tabs>
        <w:spacing w:after="0"/>
        <w:jc w:val="both"/>
        <w:rPr>
          <w:lang w:val="lt-LT"/>
        </w:rPr>
      </w:pPr>
      <w:r w:rsidRPr="004A7C37">
        <w:rPr>
          <w:lang w:val="lt-LT"/>
        </w:rPr>
        <w:tab/>
      </w:r>
    </w:p>
    <w:p w14:paraId="5655707A" w14:textId="77777777" w:rsidR="007341F4" w:rsidRPr="00C844F5" w:rsidRDefault="007341F4" w:rsidP="007341F4">
      <w:pPr>
        <w:pStyle w:val="Pagrindinistekstas"/>
        <w:numPr>
          <w:ilvl w:val="0"/>
          <w:numId w:val="2"/>
        </w:numPr>
        <w:tabs>
          <w:tab w:val="left" w:pos="709"/>
          <w:tab w:val="left" w:pos="900"/>
        </w:tabs>
        <w:spacing w:after="0"/>
        <w:ind w:left="0" w:firstLine="0"/>
        <w:jc w:val="both"/>
        <w:rPr>
          <w:b/>
          <w:bCs/>
          <w:lang w:val="lt-LT"/>
        </w:rPr>
      </w:pPr>
      <w:r w:rsidRPr="004A7C37">
        <w:rPr>
          <w:b/>
          <w:bCs/>
          <w:lang w:val="lt-LT"/>
        </w:rPr>
        <w:t>NENUGALIMOS JĖGOS APLINKYBĖS</w:t>
      </w:r>
    </w:p>
    <w:p w14:paraId="26C8E4BE" w14:textId="77777777" w:rsidR="007341F4" w:rsidRPr="004A7C37" w:rsidRDefault="007341F4" w:rsidP="007341F4">
      <w:pPr>
        <w:pStyle w:val="Sraopastraipa"/>
        <w:numPr>
          <w:ilvl w:val="1"/>
          <w:numId w:val="2"/>
        </w:numPr>
        <w:tabs>
          <w:tab w:val="left" w:pos="709"/>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03FC207F" w14:textId="77777777" w:rsidR="007341F4" w:rsidRPr="004A7C37" w:rsidRDefault="007341F4" w:rsidP="007341F4">
      <w:pPr>
        <w:pStyle w:val="Sraopastraipa"/>
        <w:numPr>
          <w:ilvl w:val="1"/>
          <w:numId w:val="2"/>
        </w:numPr>
        <w:tabs>
          <w:tab w:val="left" w:pos="709"/>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7A7768F2" w14:textId="77777777" w:rsidR="007341F4" w:rsidRPr="004A7C37" w:rsidRDefault="007341F4" w:rsidP="007341F4">
      <w:pPr>
        <w:pStyle w:val="Sraopastraipa"/>
        <w:numPr>
          <w:ilvl w:val="1"/>
          <w:numId w:val="2"/>
        </w:numPr>
        <w:tabs>
          <w:tab w:val="left" w:pos="709"/>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520210B0" w14:textId="77777777" w:rsidR="007341F4" w:rsidRPr="004A7C37" w:rsidRDefault="007341F4" w:rsidP="007341F4">
      <w:pPr>
        <w:pStyle w:val="Pagrindinistekstas"/>
        <w:tabs>
          <w:tab w:val="left" w:pos="709"/>
          <w:tab w:val="left" w:pos="900"/>
        </w:tabs>
        <w:spacing w:after="0"/>
        <w:ind w:left="360"/>
        <w:jc w:val="both"/>
        <w:rPr>
          <w:lang w:val="lt-LT"/>
        </w:rPr>
      </w:pPr>
    </w:p>
    <w:p w14:paraId="344704AF" w14:textId="77777777" w:rsidR="007341F4" w:rsidRPr="00C844F5" w:rsidRDefault="007341F4" w:rsidP="007341F4">
      <w:pPr>
        <w:pStyle w:val="Pagrindinistekstas"/>
        <w:numPr>
          <w:ilvl w:val="0"/>
          <w:numId w:val="2"/>
        </w:numPr>
        <w:tabs>
          <w:tab w:val="left" w:pos="709"/>
          <w:tab w:val="left" w:pos="900"/>
        </w:tabs>
        <w:spacing w:after="0"/>
        <w:jc w:val="both"/>
        <w:rPr>
          <w:b/>
          <w:bCs/>
          <w:lang w:val="lt-LT"/>
        </w:rPr>
      </w:pPr>
      <w:r w:rsidRPr="004A7C37">
        <w:rPr>
          <w:b/>
          <w:bCs/>
          <w:lang w:val="lt-LT"/>
        </w:rPr>
        <w:t>SUTARTIES NUTRAUKIMAS</w:t>
      </w:r>
    </w:p>
    <w:p w14:paraId="238B71C3" w14:textId="6496CF9C" w:rsidR="007341F4" w:rsidRPr="00117E77" w:rsidRDefault="007341F4" w:rsidP="00117E77">
      <w:pPr>
        <w:pStyle w:val="Pagrindinistekstas"/>
        <w:numPr>
          <w:ilvl w:val="1"/>
          <w:numId w:val="2"/>
        </w:numPr>
        <w:tabs>
          <w:tab w:val="left" w:pos="709"/>
          <w:tab w:val="left" w:pos="900"/>
        </w:tabs>
        <w:spacing w:after="0"/>
        <w:ind w:left="0" w:firstLine="0"/>
        <w:jc w:val="both"/>
        <w:rPr>
          <w:b/>
          <w:bCs/>
          <w:lang w:val="lt-LT"/>
        </w:rPr>
      </w:pPr>
      <w:r w:rsidRPr="004A7C37">
        <w:rPr>
          <w:szCs w:val="24"/>
          <w:lang w:val="lt-LT" w:eastAsia="ar-SA"/>
        </w:rPr>
        <w:t xml:space="preserve">Jeigu </w:t>
      </w:r>
      <w:r w:rsidR="00117E77">
        <w:rPr>
          <w:szCs w:val="24"/>
          <w:lang w:val="lt-LT" w:eastAsia="ar-SA"/>
        </w:rPr>
        <w:t>Vykdytojas</w:t>
      </w:r>
      <w:r w:rsidRPr="004A7C37">
        <w:rPr>
          <w:szCs w:val="24"/>
          <w:lang w:val="lt-LT" w:eastAsia="ar-SA"/>
        </w:rPr>
        <w:t xml:space="preserve"> neatlieka </w:t>
      </w:r>
      <w:r w:rsidR="00117E77">
        <w:rPr>
          <w:szCs w:val="24"/>
          <w:lang w:val="lt-LT" w:eastAsia="ar-SA"/>
        </w:rPr>
        <w:t>P</w:t>
      </w:r>
      <w:r w:rsidRPr="004A7C37">
        <w:rPr>
          <w:szCs w:val="24"/>
          <w:lang w:val="lt-LT" w:eastAsia="ar-SA"/>
        </w:rPr>
        <w:t xml:space="preserve">aslaugų </w:t>
      </w:r>
      <w:r w:rsidR="00117E77">
        <w:rPr>
          <w:szCs w:val="24"/>
          <w:lang w:val="lt-LT" w:eastAsia="ar-SA"/>
        </w:rPr>
        <w:t>Sutartyje</w:t>
      </w:r>
      <w:r w:rsidRPr="004A7C37">
        <w:rPr>
          <w:szCs w:val="24"/>
          <w:lang w:val="lt-LT" w:eastAsia="ar-SA"/>
        </w:rPr>
        <w:t xml:space="preserve"> nusta</w:t>
      </w:r>
      <w:r w:rsidRPr="00117E77">
        <w:rPr>
          <w:szCs w:val="24"/>
          <w:lang w:val="lt-LT" w:eastAsia="ar-SA"/>
        </w:rPr>
        <w:t>tyt</w:t>
      </w:r>
      <w:r w:rsidR="001F5CE7">
        <w:rPr>
          <w:lang w:val="lt-LT"/>
        </w:rPr>
        <w:t>u</w:t>
      </w:r>
      <w:r w:rsidRPr="00117E77">
        <w:rPr>
          <w:szCs w:val="24"/>
          <w:lang w:val="lt-LT" w:eastAsia="ar-SA"/>
        </w:rPr>
        <w:t xml:space="preserve"> termin</w:t>
      </w:r>
      <w:r w:rsidR="001F5CE7">
        <w:rPr>
          <w:szCs w:val="24"/>
          <w:lang w:val="lt-LT" w:eastAsia="ar-SA"/>
        </w:rPr>
        <w:t>u</w:t>
      </w:r>
      <w:r w:rsidR="0044581F">
        <w:rPr>
          <w:szCs w:val="24"/>
          <w:lang w:val="lt-LT" w:eastAsia="ar-SA"/>
        </w:rPr>
        <w:t xml:space="preserve"> ar laiku neištaiso Paslaugų teikimo trūkumų (daro esminius Sutarties pažeidimus)</w:t>
      </w:r>
      <w:r w:rsidRPr="00117E77">
        <w:rPr>
          <w:szCs w:val="24"/>
          <w:lang w:val="lt-LT" w:eastAsia="ar-SA"/>
        </w:rPr>
        <w:t xml:space="preserve">, ar nevykdo kitų įsipareigojimų pagal Sutartį arba vykdo juos netinkamai, Užsakovas </w:t>
      </w:r>
      <w:r w:rsidRPr="00117E77">
        <w:rPr>
          <w:szCs w:val="24"/>
          <w:lang w:val="lt-LT" w:eastAsia="lt-LT"/>
        </w:rPr>
        <w:t xml:space="preserve">prieš 14 kalendorinių dienų raštu pranešęs apie tai </w:t>
      </w:r>
      <w:r w:rsidR="0044581F">
        <w:rPr>
          <w:szCs w:val="24"/>
          <w:lang w:val="lt-LT" w:eastAsia="lt-LT"/>
        </w:rPr>
        <w:t>Vykdytojui</w:t>
      </w:r>
      <w:r w:rsidRPr="00117E77">
        <w:rPr>
          <w:szCs w:val="24"/>
          <w:lang w:val="lt-LT" w:eastAsia="ar-SA"/>
        </w:rPr>
        <w:t xml:space="preserve"> turi teisę vienašališkai nutraukti </w:t>
      </w:r>
      <w:r w:rsidR="0044581F">
        <w:rPr>
          <w:szCs w:val="24"/>
          <w:lang w:val="lt-LT" w:eastAsia="ar-SA"/>
        </w:rPr>
        <w:t>S</w:t>
      </w:r>
      <w:r w:rsidRPr="00117E77">
        <w:rPr>
          <w:szCs w:val="24"/>
          <w:lang w:val="lt-LT" w:eastAsia="ar-SA"/>
        </w:rPr>
        <w:t xml:space="preserve">utartį ir reikalauti sumokėti baudą, lygią </w:t>
      </w:r>
      <w:r w:rsidR="0044581F">
        <w:rPr>
          <w:szCs w:val="24"/>
          <w:lang w:val="lt-LT" w:eastAsia="ar-SA"/>
        </w:rPr>
        <w:t>5</w:t>
      </w:r>
      <w:r w:rsidRPr="00117E77">
        <w:rPr>
          <w:szCs w:val="24"/>
          <w:lang w:val="lt-LT" w:eastAsia="ar-SA"/>
        </w:rPr>
        <w:t xml:space="preserve"> proc. pradinės sutarties vertės, </w:t>
      </w:r>
      <w:r w:rsidR="0044581F">
        <w:rPr>
          <w:szCs w:val="24"/>
          <w:lang w:val="lt-LT" w:eastAsia="ar-SA"/>
        </w:rPr>
        <w:t>kuri Šalių laikoma minimaliais patirtais tiesioginiais nuostoliais, b</w:t>
      </w:r>
      <w:r w:rsidRPr="00117E77">
        <w:rPr>
          <w:szCs w:val="24"/>
          <w:lang w:val="lt-LT" w:eastAsia="ar-SA"/>
        </w:rPr>
        <w:t xml:space="preserve">ei reikalauti </w:t>
      </w:r>
      <w:r w:rsidR="0044581F">
        <w:rPr>
          <w:szCs w:val="24"/>
          <w:lang w:val="lt-LT" w:eastAsia="ar-SA"/>
        </w:rPr>
        <w:t>atlyginti visus kitus nuostolius</w:t>
      </w:r>
      <w:r w:rsidRPr="00117E77">
        <w:rPr>
          <w:szCs w:val="24"/>
          <w:lang w:val="lt-LT" w:eastAsia="ar-SA"/>
        </w:rPr>
        <w:t>, tiek kiek jų nepadengia bauda ir delspinigiai.</w:t>
      </w:r>
    </w:p>
    <w:p w14:paraId="3798048E" w14:textId="51801E50" w:rsidR="007341F4" w:rsidRPr="004A7C37" w:rsidRDefault="007341F4" w:rsidP="007341F4">
      <w:pPr>
        <w:pStyle w:val="Pagrindinistekstas"/>
        <w:numPr>
          <w:ilvl w:val="1"/>
          <w:numId w:val="2"/>
        </w:numPr>
        <w:tabs>
          <w:tab w:val="left" w:pos="709"/>
          <w:tab w:val="left" w:pos="900"/>
        </w:tabs>
        <w:spacing w:after="0"/>
        <w:ind w:left="0" w:firstLine="0"/>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sidR="0044581F">
        <w:rPr>
          <w:szCs w:val="24"/>
          <w:lang w:val="lt-LT" w:eastAsia="lt-LT"/>
        </w:rPr>
        <w:t>Vykdytojui</w:t>
      </w:r>
      <w:r w:rsidRPr="004A7C37">
        <w:rPr>
          <w:szCs w:val="24"/>
          <w:lang w:val="lt-LT" w:eastAsia="ar-SA"/>
        </w:rPr>
        <w:t xml:space="preserve"> turi teisę vienašališkai nutraukti sutartį, jeigu </w:t>
      </w:r>
      <w:r w:rsidR="0044581F">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sidR="0044581F">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5CFD5A92" w14:textId="77777777" w:rsidR="0016499E" w:rsidRPr="0016499E" w:rsidRDefault="0044581F" w:rsidP="0016499E">
      <w:pPr>
        <w:pStyle w:val="Pagrindinistekstas"/>
        <w:numPr>
          <w:ilvl w:val="1"/>
          <w:numId w:val="2"/>
        </w:numPr>
        <w:tabs>
          <w:tab w:val="left" w:pos="709"/>
          <w:tab w:val="left" w:pos="900"/>
        </w:tabs>
        <w:spacing w:after="0"/>
        <w:ind w:left="0" w:firstLine="0"/>
        <w:jc w:val="both"/>
        <w:rPr>
          <w:b/>
          <w:bCs/>
          <w:lang w:val="lt-LT"/>
        </w:rPr>
      </w:pPr>
      <w:r>
        <w:rPr>
          <w:szCs w:val="24"/>
          <w:lang w:val="lt-LT" w:eastAsia="lt-LT"/>
        </w:rPr>
        <w:t>Vykdytojas</w:t>
      </w:r>
      <w:r w:rsidR="007341F4" w:rsidRPr="004A7C37">
        <w:rPr>
          <w:szCs w:val="24"/>
          <w:lang w:val="lt-LT" w:eastAsia="ar-SA"/>
        </w:rPr>
        <w:t xml:space="preserve"> turi teisę vienašališkai nutraukti Sutartį, jeigu </w:t>
      </w:r>
      <w:r w:rsidR="007341F4" w:rsidRPr="004A7C37">
        <w:rPr>
          <w:bCs/>
          <w:szCs w:val="24"/>
          <w:lang w:val="lt-LT" w:eastAsia="ar-SA"/>
        </w:rPr>
        <w:t>Užsakovas</w:t>
      </w:r>
      <w:r w:rsidR="007341F4" w:rsidRPr="004A7C37">
        <w:rPr>
          <w:szCs w:val="24"/>
          <w:lang w:val="lt-LT" w:eastAsia="ar-SA"/>
        </w:rPr>
        <w:t xml:space="preserve"> nevykdo savo įsipareigojimų pagal šią Sutartį. Nutraukus Sutartį šiuo pagrindu, </w:t>
      </w:r>
      <w:r>
        <w:rPr>
          <w:szCs w:val="24"/>
          <w:lang w:val="lt-LT" w:eastAsia="lt-LT"/>
        </w:rPr>
        <w:t>Vykdy</w:t>
      </w:r>
      <w:r w:rsidR="007341F4" w:rsidRPr="004A7C37">
        <w:rPr>
          <w:szCs w:val="24"/>
          <w:lang w:val="lt-LT" w:eastAsia="lt-LT"/>
        </w:rPr>
        <w:t>tojas</w:t>
      </w:r>
      <w:r w:rsidR="007341F4"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007341F4" w:rsidRPr="004A7C37">
        <w:rPr>
          <w:szCs w:val="24"/>
          <w:lang w:val="lt-LT" w:eastAsia="ar-SA"/>
        </w:rPr>
        <w:t xml:space="preserve">sumokėti </w:t>
      </w:r>
      <w:r w:rsidR="007341F4" w:rsidRPr="004A7C37">
        <w:rPr>
          <w:szCs w:val="24"/>
          <w:lang w:val="lt-LT" w:eastAsia="ar-SA"/>
        </w:rPr>
        <w:lastRenderedPageBreak/>
        <w:t xml:space="preserve">baudą, lygią </w:t>
      </w:r>
      <w:r>
        <w:rPr>
          <w:szCs w:val="24"/>
          <w:lang w:val="lt-LT" w:eastAsia="ar-SA"/>
        </w:rPr>
        <w:t>5</w:t>
      </w:r>
      <w:r w:rsidR="007341F4" w:rsidRPr="004A7C37">
        <w:rPr>
          <w:szCs w:val="24"/>
          <w:lang w:val="lt-LT" w:eastAsia="ar-SA"/>
        </w:rPr>
        <w:t xml:space="preserve"> proc. pradinės sut</w:t>
      </w:r>
      <w:r>
        <w:rPr>
          <w:szCs w:val="24"/>
          <w:lang w:val="lt-LT" w:eastAsia="ar-SA"/>
        </w:rPr>
        <w:t>a</w:t>
      </w:r>
      <w:r w:rsidR="007341F4" w:rsidRPr="004A7C37">
        <w:rPr>
          <w:szCs w:val="24"/>
          <w:lang w:val="lt-LT" w:eastAsia="ar-SA"/>
        </w:rPr>
        <w:t>rties vertės,</w:t>
      </w:r>
      <w:r>
        <w:rPr>
          <w:szCs w:val="24"/>
          <w:lang w:val="lt-LT" w:eastAsia="ar-SA"/>
        </w:rPr>
        <w:t xml:space="preserve"> kuri Šalių laikoma minimaliais patirtais </w:t>
      </w:r>
      <w:r w:rsidR="0016499E">
        <w:rPr>
          <w:szCs w:val="24"/>
          <w:lang w:val="lt-LT" w:eastAsia="ar-SA"/>
        </w:rPr>
        <w:t xml:space="preserve">tiesioginiais </w:t>
      </w:r>
      <w:r>
        <w:rPr>
          <w:szCs w:val="24"/>
          <w:lang w:val="lt-LT" w:eastAsia="ar-SA"/>
        </w:rPr>
        <w:t>nuostoliais</w:t>
      </w:r>
      <w:r w:rsidR="0016499E">
        <w:rPr>
          <w:szCs w:val="24"/>
          <w:lang w:val="lt-LT" w:eastAsia="ar-SA"/>
        </w:rPr>
        <w:t>,</w:t>
      </w:r>
      <w:r w:rsidR="007341F4" w:rsidRPr="004A7C37">
        <w:rPr>
          <w:szCs w:val="24"/>
          <w:lang w:val="lt-LT" w:eastAsia="ar-SA"/>
        </w:rPr>
        <w:t xml:space="preserve"> </w:t>
      </w:r>
      <w:r w:rsidR="007341F4" w:rsidRPr="004A7C37">
        <w:rPr>
          <w:szCs w:val="24"/>
          <w:lang w:val="lt-LT"/>
        </w:rPr>
        <w:t>b</w:t>
      </w:r>
      <w:r w:rsidR="007341F4" w:rsidRPr="004A7C37">
        <w:rPr>
          <w:szCs w:val="24"/>
          <w:lang w:val="lt-LT" w:eastAsia="ar-SA"/>
        </w:rPr>
        <w:t xml:space="preserve">ei </w:t>
      </w:r>
      <w:r w:rsidR="0016499E">
        <w:rPr>
          <w:szCs w:val="24"/>
          <w:lang w:val="lt-LT" w:eastAsia="ar-SA"/>
        </w:rPr>
        <w:t xml:space="preserve">reikalauti </w:t>
      </w:r>
      <w:r w:rsidR="007341F4" w:rsidRPr="004A7C37">
        <w:rPr>
          <w:szCs w:val="24"/>
          <w:lang w:val="lt-LT" w:eastAsia="ar-SA"/>
        </w:rPr>
        <w:t xml:space="preserve">atlyginti </w:t>
      </w:r>
      <w:r w:rsidR="0016499E">
        <w:rPr>
          <w:szCs w:val="24"/>
          <w:lang w:val="lt-LT" w:eastAsia="ar-SA"/>
        </w:rPr>
        <w:t xml:space="preserve">visus kitus </w:t>
      </w:r>
      <w:r w:rsidR="007341F4" w:rsidRPr="004A7C37">
        <w:rPr>
          <w:szCs w:val="24"/>
          <w:lang w:val="lt-LT" w:eastAsia="ar-SA"/>
        </w:rPr>
        <w:t xml:space="preserve">nuostolius, kiek jų nepadengia šioje Sutartyje nustatytos baudos ir delspinigiai. </w:t>
      </w:r>
      <w:r w:rsidR="0016499E">
        <w:rPr>
          <w:szCs w:val="24"/>
          <w:lang w:val="lt-LT" w:eastAsia="lt-LT"/>
        </w:rPr>
        <w:t>Vykdyt</w:t>
      </w:r>
      <w:r w:rsidR="007341F4" w:rsidRPr="004A7C37">
        <w:rPr>
          <w:szCs w:val="24"/>
          <w:lang w:val="lt-LT" w:eastAsia="lt-LT"/>
        </w:rPr>
        <w:t>ojas</w:t>
      </w:r>
      <w:r w:rsidR="007341F4" w:rsidRPr="004A7C37">
        <w:rPr>
          <w:szCs w:val="24"/>
          <w:lang w:val="lt-LT" w:eastAsia="ar-SA"/>
        </w:rPr>
        <w:t xml:space="preserve"> turi pateikti Užsakovui raštišką pranešimą </w:t>
      </w:r>
      <w:r w:rsidR="007341F4" w:rsidRPr="004A7C37">
        <w:rPr>
          <w:szCs w:val="24"/>
          <w:lang w:val="lt-LT" w:eastAsia="lt-LT"/>
        </w:rPr>
        <w:t xml:space="preserve">prieš 14 kalendorinių dienų </w:t>
      </w:r>
      <w:r w:rsidR="007341F4" w:rsidRPr="004A7C37">
        <w:rPr>
          <w:szCs w:val="24"/>
          <w:lang w:val="lt-LT" w:eastAsia="ar-SA"/>
        </w:rPr>
        <w:t>apie Sutarties nutraukimą.</w:t>
      </w:r>
    </w:p>
    <w:p w14:paraId="7B83DC85" w14:textId="06C52606" w:rsidR="0016499E" w:rsidRPr="0016499E" w:rsidRDefault="007341F4" w:rsidP="0016499E">
      <w:pPr>
        <w:pStyle w:val="Pagrindinistekstas"/>
        <w:numPr>
          <w:ilvl w:val="1"/>
          <w:numId w:val="2"/>
        </w:numPr>
        <w:tabs>
          <w:tab w:val="left" w:pos="709"/>
          <w:tab w:val="left" w:pos="900"/>
        </w:tabs>
        <w:spacing w:after="0"/>
        <w:ind w:left="0" w:firstLine="0"/>
        <w:jc w:val="both"/>
        <w:rPr>
          <w:b/>
          <w:bCs/>
          <w:lang w:val="lt-LT"/>
        </w:rPr>
      </w:pPr>
      <w:r w:rsidRPr="0016499E">
        <w:rPr>
          <w:rFonts w:eastAsia="Calibri"/>
          <w:szCs w:val="24"/>
          <w:lang w:val="lt-LT" w:eastAsia="lt-LT"/>
        </w:rPr>
        <w:t xml:space="preserve">Jeigu </w:t>
      </w:r>
      <w:r w:rsidR="0016499E" w:rsidRPr="0016499E">
        <w:rPr>
          <w:szCs w:val="24"/>
          <w:lang w:val="lt-LT" w:eastAsia="lt-LT"/>
        </w:rPr>
        <w:t>Vykdy</w:t>
      </w:r>
      <w:r w:rsidRPr="0016499E">
        <w:rPr>
          <w:szCs w:val="24"/>
          <w:lang w:val="lt-LT" w:eastAsia="lt-LT"/>
        </w:rPr>
        <w:t>tojas</w:t>
      </w:r>
      <w:r w:rsidRPr="0016499E">
        <w:rPr>
          <w:szCs w:val="24"/>
          <w:lang w:val="lt-LT" w:eastAsia="ar-SA"/>
        </w:rPr>
        <w:t xml:space="preserve"> </w:t>
      </w:r>
      <w:r w:rsidRPr="0016499E">
        <w:rPr>
          <w:rFonts w:eastAsia="Calibri"/>
          <w:szCs w:val="24"/>
          <w:lang w:val="lt-LT" w:eastAsia="lt-LT"/>
        </w:rPr>
        <w:t xml:space="preserve">vienašališkai nutraukia </w:t>
      </w:r>
      <w:r w:rsidR="0016499E" w:rsidRPr="0016499E">
        <w:rPr>
          <w:rFonts w:eastAsia="Calibri"/>
          <w:szCs w:val="24"/>
          <w:lang w:val="lt-LT" w:eastAsia="lt-LT"/>
        </w:rPr>
        <w:t>S</w:t>
      </w:r>
      <w:r w:rsidRPr="0016499E">
        <w:rPr>
          <w:rFonts w:eastAsia="Calibri"/>
          <w:szCs w:val="24"/>
          <w:lang w:val="lt-LT" w:eastAsia="lt-LT"/>
        </w:rPr>
        <w:t xml:space="preserve">utartį be </w:t>
      </w:r>
      <w:r w:rsidRPr="0016499E">
        <w:rPr>
          <w:bCs/>
          <w:szCs w:val="24"/>
          <w:lang w:val="lt-LT" w:eastAsia="ar-SA"/>
        </w:rPr>
        <w:t>Užsakovo</w:t>
      </w:r>
      <w:r w:rsidRPr="0016499E">
        <w:rPr>
          <w:rFonts w:eastAsia="Calibri"/>
          <w:szCs w:val="24"/>
          <w:lang w:val="lt-LT" w:eastAsia="lt-LT"/>
        </w:rPr>
        <w:t xml:space="preserve"> kaltės, </w:t>
      </w:r>
      <w:r w:rsidR="001F5CE7">
        <w:rPr>
          <w:rFonts w:eastAsia="Calibri"/>
          <w:szCs w:val="24"/>
          <w:lang w:val="lt-LT" w:eastAsia="lt-LT"/>
        </w:rPr>
        <w:t>Vykdytojas sumoka Užsakovui b</w:t>
      </w:r>
      <w:r w:rsidRPr="0016499E">
        <w:rPr>
          <w:rFonts w:eastAsia="Calibri"/>
          <w:szCs w:val="24"/>
          <w:lang w:val="lt-LT" w:eastAsia="lt-LT"/>
        </w:rPr>
        <w:t xml:space="preserve">audą, lygią </w:t>
      </w:r>
      <w:r w:rsidR="0016499E" w:rsidRPr="0016499E">
        <w:rPr>
          <w:szCs w:val="24"/>
          <w:lang w:val="lt-LT" w:eastAsia="ar-SA"/>
        </w:rPr>
        <w:t>5</w:t>
      </w:r>
      <w:r w:rsidRPr="0016499E">
        <w:rPr>
          <w:szCs w:val="24"/>
          <w:lang w:val="lt-LT" w:eastAsia="ar-SA"/>
        </w:rPr>
        <w:t xml:space="preserve"> proc. pradinės sutarties vertės, </w:t>
      </w:r>
      <w:r w:rsidR="0016499E" w:rsidRPr="0016499E">
        <w:rPr>
          <w:rFonts w:eastAsia="Calibri"/>
          <w:szCs w:val="24"/>
          <w:lang w:val="lt-LT" w:eastAsia="lt-LT"/>
        </w:rPr>
        <w:t xml:space="preserve">kuri </w:t>
      </w:r>
      <w:r w:rsidR="0016499E">
        <w:rPr>
          <w:rFonts w:eastAsia="Calibri"/>
          <w:szCs w:val="24"/>
          <w:lang w:val="lt-LT" w:eastAsia="lt-LT"/>
        </w:rPr>
        <w:t>Š</w:t>
      </w:r>
      <w:r w:rsidR="0016499E"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F666098" w14:textId="56DC8D7A" w:rsidR="007341F4" w:rsidRPr="0016499E" w:rsidRDefault="007341F4" w:rsidP="0016499E">
      <w:pPr>
        <w:pStyle w:val="Pagrindinistekstas"/>
        <w:numPr>
          <w:ilvl w:val="1"/>
          <w:numId w:val="2"/>
        </w:numPr>
        <w:tabs>
          <w:tab w:val="left" w:pos="709"/>
          <w:tab w:val="left" w:pos="900"/>
        </w:tabs>
        <w:spacing w:after="0"/>
        <w:ind w:left="0" w:firstLine="0"/>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0016499E" w:rsidRPr="0016499E">
        <w:rPr>
          <w:szCs w:val="24"/>
          <w:lang w:val="lt-LT" w:eastAsia="lt-LT"/>
        </w:rPr>
        <w:t>Vykdy</w:t>
      </w:r>
      <w:r w:rsidRPr="0016499E">
        <w:rPr>
          <w:szCs w:val="24"/>
          <w:lang w:val="lt-LT" w:eastAsia="lt-LT"/>
        </w:rPr>
        <w:t>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0016499E" w:rsidRPr="0016499E">
        <w:rPr>
          <w:szCs w:val="24"/>
          <w:lang w:val="lt-LT" w:eastAsia="lt-LT"/>
        </w:rPr>
        <w:t>Vykdytoju</w:t>
      </w:r>
      <w:r w:rsidRPr="0016499E">
        <w:rPr>
          <w:szCs w:val="24"/>
          <w:lang w:val="lt-LT" w:eastAsia="lt-LT"/>
        </w:rPr>
        <w:t>i</w:t>
      </w:r>
      <w:r w:rsidRPr="0016499E">
        <w:rPr>
          <w:rFonts w:eastAsia="Calibri"/>
          <w:szCs w:val="24"/>
          <w:lang w:val="lt-LT" w:eastAsia="lt-LT"/>
        </w:rPr>
        <w:t xml:space="preserve"> baudą</w:t>
      </w:r>
      <w:r w:rsidR="0016499E">
        <w:rPr>
          <w:rFonts w:eastAsia="Calibri"/>
          <w:szCs w:val="24"/>
          <w:lang w:val="lt-LT" w:eastAsia="lt-LT"/>
        </w:rPr>
        <w:t>,</w:t>
      </w:r>
      <w:r w:rsidRPr="0016499E">
        <w:rPr>
          <w:rFonts w:eastAsia="Calibri"/>
          <w:szCs w:val="24"/>
          <w:lang w:val="lt-LT" w:eastAsia="lt-LT"/>
        </w:rPr>
        <w:t xml:space="preserve"> lygią </w:t>
      </w:r>
      <w:r w:rsidR="0016499E" w:rsidRPr="0016499E">
        <w:rPr>
          <w:szCs w:val="24"/>
          <w:lang w:val="lt-LT" w:eastAsia="ar-SA"/>
        </w:rPr>
        <w:t>5</w:t>
      </w:r>
      <w:r w:rsidRPr="0016499E">
        <w:rPr>
          <w:szCs w:val="24"/>
          <w:lang w:val="lt-LT" w:eastAsia="ar-SA"/>
        </w:rPr>
        <w:t xml:space="preserve"> proc. pradinės sutarties vertės</w:t>
      </w:r>
      <w:r w:rsidR="0016499E">
        <w:rPr>
          <w:szCs w:val="24"/>
          <w:lang w:val="lt-LT" w:eastAsia="ar-SA"/>
        </w:rPr>
        <w:t>,</w:t>
      </w:r>
      <w:r w:rsidRPr="0016499E">
        <w:rPr>
          <w:rFonts w:eastAsia="Calibri"/>
          <w:szCs w:val="24"/>
          <w:lang w:val="lt-LT" w:eastAsia="ar-SA"/>
        </w:rPr>
        <w:t xml:space="preserve"> </w:t>
      </w:r>
      <w:r w:rsidR="0016499E" w:rsidRPr="0016499E">
        <w:rPr>
          <w:rFonts w:eastAsia="Calibri"/>
          <w:szCs w:val="24"/>
          <w:lang w:val="lt-LT" w:eastAsia="lt-LT"/>
        </w:rPr>
        <w:t xml:space="preserve">kuri </w:t>
      </w:r>
      <w:r w:rsidR="0016499E">
        <w:rPr>
          <w:rFonts w:eastAsia="Calibri"/>
          <w:szCs w:val="24"/>
          <w:lang w:val="lt-LT" w:eastAsia="lt-LT"/>
        </w:rPr>
        <w:t>Š</w:t>
      </w:r>
      <w:r w:rsidR="0016499E" w:rsidRPr="0016499E">
        <w:rPr>
          <w:rFonts w:eastAsia="Calibri"/>
          <w:szCs w:val="24"/>
          <w:lang w:val="lt-LT" w:eastAsia="lt-LT"/>
        </w:rPr>
        <w:t>alių laikoma minimaliais patirtais tiesioginiais nuostoliais, bei atlygina visus kitus nuostolius, kiek jų nepadengia numatyta bauda ir delspinigiai</w:t>
      </w:r>
      <w:r w:rsidRPr="0016499E">
        <w:rPr>
          <w:rFonts w:eastAsia="Calibri"/>
          <w:szCs w:val="24"/>
          <w:lang w:val="lt-LT" w:eastAsia="lt-LT"/>
        </w:rPr>
        <w:t xml:space="preserve">, </w:t>
      </w:r>
      <w:r w:rsidRPr="0016499E">
        <w:rPr>
          <w:szCs w:val="24"/>
          <w:lang w:val="lt-LT"/>
        </w:rPr>
        <w:t xml:space="preserve">išskyrus atvejus, nurodytus </w:t>
      </w:r>
      <w:r w:rsidRPr="0016499E">
        <w:rPr>
          <w:color w:val="000000" w:themeColor="text1"/>
          <w:szCs w:val="24"/>
          <w:lang w:val="lt-LT"/>
        </w:rPr>
        <w:t>1</w:t>
      </w:r>
      <w:r w:rsidR="0016499E">
        <w:rPr>
          <w:color w:val="000000" w:themeColor="text1"/>
          <w:szCs w:val="24"/>
          <w:lang w:val="lt-LT"/>
        </w:rPr>
        <w:t>0</w:t>
      </w:r>
      <w:r w:rsidRPr="0016499E">
        <w:rPr>
          <w:color w:val="000000" w:themeColor="text1"/>
          <w:szCs w:val="24"/>
          <w:lang w:val="lt-LT"/>
        </w:rPr>
        <w:t>.8.1-1</w:t>
      </w:r>
      <w:r w:rsidR="0016499E">
        <w:rPr>
          <w:color w:val="000000" w:themeColor="text1"/>
          <w:szCs w:val="24"/>
          <w:lang w:val="lt-LT"/>
        </w:rPr>
        <w:t>0</w:t>
      </w:r>
      <w:r w:rsidRPr="0016499E">
        <w:rPr>
          <w:color w:val="000000" w:themeColor="text1"/>
          <w:szCs w:val="24"/>
          <w:lang w:val="lt-LT"/>
        </w:rPr>
        <w:t xml:space="preserve">.8.3 </w:t>
      </w:r>
      <w:r w:rsidRPr="0016499E">
        <w:rPr>
          <w:szCs w:val="24"/>
          <w:lang w:val="lt-LT"/>
        </w:rPr>
        <w:t>punktuose</w:t>
      </w:r>
      <w:r w:rsidRPr="0016499E">
        <w:rPr>
          <w:rFonts w:eastAsia="Calibri"/>
          <w:szCs w:val="24"/>
          <w:lang w:val="lt-LT" w:eastAsia="lt-LT"/>
        </w:rPr>
        <w:t>.</w:t>
      </w:r>
    </w:p>
    <w:p w14:paraId="7594A22C" w14:textId="4DB7F0D1" w:rsidR="007341F4" w:rsidRPr="004A7C37" w:rsidRDefault="007341F4" w:rsidP="007341F4">
      <w:pPr>
        <w:pStyle w:val="Pagrindinistekstas"/>
        <w:numPr>
          <w:ilvl w:val="1"/>
          <w:numId w:val="2"/>
        </w:numPr>
        <w:tabs>
          <w:tab w:val="left" w:pos="709"/>
          <w:tab w:val="left" w:pos="900"/>
        </w:tabs>
        <w:spacing w:after="0"/>
        <w:ind w:left="0" w:firstLine="0"/>
        <w:jc w:val="both"/>
        <w:rPr>
          <w:b/>
          <w:bCs/>
          <w:lang w:val="lt-LT"/>
        </w:rPr>
      </w:pPr>
      <w:r w:rsidRPr="004A7C37">
        <w:rPr>
          <w:szCs w:val="24"/>
          <w:lang w:val="lt-LT" w:eastAsia="ar-SA"/>
        </w:rPr>
        <w:t xml:space="preserve">Abi šalys turi teisę vienašališkai nutraukti </w:t>
      </w:r>
      <w:r w:rsidR="0016499E">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3B5BC49B" w14:textId="77777777" w:rsidR="000F4DD0" w:rsidRPr="000F4DD0" w:rsidRDefault="007341F4" w:rsidP="000F4DD0">
      <w:pPr>
        <w:pStyle w:val="Pagrindinistekstas"/>
        <w:numPr>
          <w:ilvl w:val="1"/>
          <w:numId w:val="2"/>
        </w:numPr>
        <w:tabs>
          <w:tab w:val="left" w:pos="709"/>
          <w:tab w:val="left" w:pos="900"/>
        </w:tabs>
        <w:spacing w:after="0"/>
        <w:ind w:left="0" w:firstLine="0"/>
        <w:jc w:val="both"/>
        <w:rPr>
          <w:b/>
          <w:bCs/>
          <w:lang w:val="lt-LT"/>
        </w:rPr>
      </w:pPr>
      <w:r w:rsidRPr="004A7C37">
        <w:rPr>
          <w:szCs w:val="24"/>
          <w:lang w:val="lt-LT" w:eastAsia="ar-SA"/>
        </w:rPr>
        <w:t xml:space="preserve">Sutartis gali būti nutraukta raštišku abiejų šalių susitarimu, taip pat kitais </w:t>
      </w:r>
      <w:r w:rsidR="000F4DD0">
        <w:rPr>
          <w:szCs w:val="24"/>
          <w:lang w:val="lt-LT" w:eastAsia="ar-SA"/>
        </w:rPr>
        <w:t>LR CK</w:t>
      </w:r>
      <w:r w:rsidRPr="004A7C37">
        <w:rPr>
          <w:szCs w:val="24"/>
          <w:lang w:val="lt-LT" w:eastAsia="ar-SA"/>
        </w:rPr>
        <w:t xml:space="preserve"> nustatytais pagrindais.</w:t>
      </w:r>
    </w:p>
    <w:p w14:paraId="77AF9363" w14:textId="6768D261" w:rsidR="000F4DD0" w:rsidRPr="000F4DD0" w:rsidRDefault="007341F4" w:rsidP="000F4DD0">
      <w:pPr>
        <w:pStyle w:val="Pagrindinistekstas"/>
        <w:numPr>
          <w:ilvl w:val="1"/>
          <w:numId w:val="2"/>
        </w:numPr>
        <w:tabs>
          <w:tab w:val="left" w:pos="709"/>
          <w:tab w:val="left" w:pos="900"/>
        </w:tabs>
        <w:spacing w:after="0"/>
        <w:ind w:left="0" w:firstLine="0"/>
        <w:jc w:val="both"/>
        <w:rPr>
          <w:b/>
          <w:bCs/>
          <w:lang w:val="lt-LT"/>
        </w:rPr>
      </w:pPr>
      <w:r w:rsidRPr="000F4DD0">
        <w:rPr>
          <w:szCs w:val="24"/>
          <w:lang w:val="lt-LT" w:eastAsia="lt-LT"/>
        </w:rPr>
        <w:t xml:space="preserve">Užsakovas turi teisę vienašališkai nutraukti Sutartį, pranešęs apie tai </w:t>
      </w:r>
      <w:r w:rsidR="000F4DD0" w:rsidRPr="000F4DD0">
        <w:rPr>
          <w:szCs w:val="24"/>
          <w:lang w:val="lt-LT" w:eastAsia="lt-LT"/>
        </w:rPr>
        <w:t>Vykdy</w:t>
      </w:r>
      <w:r w:rsidRPr="000F4DD0">
        <w:rPr>
          <w:szCs w:val="24"/>
          <w:lang w:val="lt-LT" w:eastAsia="lt-LT"/>
        </w:rPr>
        <w:t xml:space="preserve">tojui prieš 14 kalendorinių dienų, ir </w:t>
      </w:r>
      <w:r w:rsidRPr="000F4DD0">
        <w:rPr>
          <w:rFonts w:eastAsia="Calibri"/>
          <w:szCs w:val="24"/>
          <w:lang w:val="lt-LT" w:eastAsia="lt-LT"/>
        </w:rPr>
        <w:t>reikalauti</w:t>
      </w:r>
      <w:r w:rsidR="000F4DD0" w:rsidRPr="000F4DD0">
        <w:rPr>
          <w:rFonts w:eastAsia="Calibri"/>
          <w:szCs w:val="24"/>
          <w:lang w:val="lt-LT" w:eastAsia="lt-LT"/>
        </w:rPr>
        <w:t xml:space="preserve"> Vykdytojo</w:t>
      </w:r>
      <w:r w:rsidRPr="000F4DD0">
        <w:rPr>
          <w:rFonts w:eastAsia="Calibri"/>
          <w:szCs w:val="24"/>
          <w:lang w:val="lt-LT" w:eastAsia="lt-LT"/>
        </w:rPr>
        <w:t xml:space="preserve">, jei Sutartis nutraukiama šiuo pagrindu dėl </w:t>
      </w:r>
      <w:r w:rsidR="000F4DD0" w:rsidRPr="000F4DD0">
        <w:rPr>
          <w:rFonts w:eastAsia="Calibri"/>
          <w:szCs w:val="24"/>
          <w:lang w:val="lt-LT" w:eastAsia="lt-LT"/>
        </w:rPr>
        <w:t>Vykdy</w:t>
      </w:r>
      <w:r w:rsidRPr="000F4DD0">
        <w:rPr>
          <w:rFonts w:eastAsia="Calibri"/>
          <w:szCs w:val="24"/>
          <w:lang w:val="lt-LT" w:eastAsia="lt-LT"/>
        </w:rPr>
        <w:t xml:space="preserve">tojo kaltės, </w:t>
      </w:r>
      <w:r w:rsidRPr="000F4DD0">
        <w:rPr>
          <w:szCs w:val="24"/>
          <w:lang w:val="lt-LT" w:eastAsia="ar-SA"/>
        </w:rPr>
        <w:t xml:space="preserve">sumokėti baudą, lygią </w:t>
      </w:r>
      <w:r w:rsidR="000F4DD0" w:rsidRPr="000F4DD0">
        <w:rPr>
          <w:szCs w:val="24"/>
          <w:lang w:val="lt-LT" w:eastAsia="ar-SA"/>
        </w:rPr>
        <w:t>5</w:t>
      </w:r>
      <w:r w:rsidRPr="000F4DD0">
        <w:rPr>
          <w:szCs w:val="24"/>
          <w:lang w:val="lt-LT" w:eastAsia="ar-SA"/>
        </w:rPr>
        <w:t xml:space="preserve"> proc. pradinės sutarties vertės, </w:t>
      </w:r>
      <w:r w:rsidR="000F4DD0"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6C06F283" w14:textId="25B64470" w:rsidR="007341F4" w:rsidRPr="000F4DD0" w:rsidRDefault="007341F4" w:rsidP="00021D2B">
      <w:pPr>
        <w:pStyle w:val="Pagrindinistekstas"/>
        <w:numPr>
          <w:ilvl w:val="2"/>
          <w:numId w:val="2"/>
        </w:numPr>
        <w:tabs>
          <w:tab w:val="left" w:pos="709"/>
          <w:tab w:val="left" w:pos="900"/>
        </w:tabs>
        <w:spacing w:after="0"/>
        <w:ind w:left="0" w:firstLine="0"/>
        <w:jc w:val="both"/>
        <w:rPr>
          <w:b/>
          <w:bCs/>
          <w:lang w:val="lt-LT"/>
        </w:rPr>
      </w:pPr>
      <w:r w:rsidRPr="000F4DD0">
        <w:rPr>
          <w:szCs w:val="24"/>
          <w:lang w:val="lt-LT" w:eastAsia="lt-LT"/>
        </w:rPr>
        <w:t>Sutartis buvo pakeista pažeidžiant Lietuvos Respublikos Viešųjų pirkimų įstatymo 89 str.;</w:t>
      </w:r>
    </w:p>
    <w:p w14:paraId="61928E0A" w14:textId="5218A5E6" w:rsidR="007341F4" w:rsidRPr="004A7C37" w:rsidRDefault="007341F4" w:rsidP="007341F4">
      <w:pPr>
        <w:pStyle w:val="Pagrindinistekstas"/>
        <w:numPr>
          <w:ilvl w:val="2"/>
          <w:numId w:val="2"/>
        </w:numPr>
        <w:tabs>
          <w:tab w:val="left" w:pos="900"/>
          <w:tab w:val="left" w:pos="993"/>
        </w:tabs>
        <w:spacing w:after="0"/>
        <w:ind w:left="0" w:firstLine="0"/>
        <w:jc w:val="both"/>
        <w:rPr>
          <w:b/>
          <w:bCs/>
          <w:lang w:val="lt-LT"/>
        </w:rPr>
      </w:pPr>
      <w:r w:rsidRPr="004A7C37">
        <w:rPr>
          <w:szCs w:val="24"/>
          <w:lang w:val="lt-LT" w:eastAsia="lt-LT"/>
        </w:rPr>
        <w:t xml:space="preserve">paaiškėjo, kad </w:t>
      </w:r>
      <w:r w:rsidR="000F4DD0">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4E5FF89D" w14:textId="37D5E913" w:rsidR="007341F4" w:rsidRPr="004A7C37" w:rsidRDefault="007341F4" w:rsidP="007341F4">
      <w:pPr>
        <w:pStyle w:val="Pagrindinistekstas"/>
        <w:numPr>
          <w:ilvl w:val="2"/>
          <w:numId w:val="2"/>
        </w:numPr>
        <w:tabs>
          <w:tab w:val="left" w:pos="900"/>
          <w:tab w:val="left" w:pos="993"/>
        </w:tabs>
        <w:spacing w:after="0"/>
        <w:ind w:left="0" w:firstLine="0"/>
        <w:jc w:val="both"/>
        <w:rPr>
          <w:b/>
          <w:bCs/>
          <w:lang w:val="lt-LT"/>
        </w:rPr>
      </w:pPr>
      <w:r w:rsidRPr="004A7C37">
        <w:rPr>
          <w:szCs w:val="24"/>
          <w:lang w:val="lt-LT" w:eastAsia="lt-LT"/>
        </w:rPr>
        <w:t xml:space="preserve">paaiškėjo, kad su </w:t>
      </w:r>
      <w:r w:rsidR="000F4DD0">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D176DA" w14:textId="77777777" w:rsidR="007341F4" w:rsidRPr="004A7C37" w:rsidRDefault="007341F4" w:rsidP="007341F4">
      <w:pPr>
        <w:spacing w:after="120" w:line="240" w:lineRule="auto"/>
        <w:jc w:val="both"/>
        <w:rPr>
          <w:rFonts w:ascii="Times New Roman" w:hAnsi="Times New Roman"/>
          <w:b/>
          <w:bCs/>
          <w:sz w:val="24"/>
          <w:szCs w:val="24"/>
          <w:lang w:val="lt-LT" w:eastAsia="lt-LT"/>
        </w:rPr>
      </w:pPr>
    </w:p>
    <w:p w14:paraId="48C95E8A" w14:textId="77777777" w:rsidR="007341F4" w:rsidRPr="00C844F5" w:rsidRDefault="007341F4" w:rsidP="007341F4">
      <w:pPr>
        <w:pStyle w:val="Sraopastraipa"/>
        <w:numPr>
          <w:ilvl w:val="0"/>
          <w:numId w:val="2"/>
        </w:numPr>
        <w:tabs>
          <w:tab w:val="left" w:pos="426"/>
        </w:tabs>
        <w:spacing w:after="0" w:line="240" w:lineRule="auto"/>
        <w:ind w:left="0" w:firstLine="0"/>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703CA9B3"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472280"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5E0366AF"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3872DC7"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3F3FBD8"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2114B10"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C796420"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w:t>
      </w:r>
      <w:r>
        <w:rPr>
          <w:rFonts w:ascii="Times New Roman" w:eastAsia="Calibri" w:hAnsi="Times New Roman" w:cs="Times New Roman"/>
          <w:noProof/>
          <w:sz w:val="24"/>
          <w:szCs w:val="24"/>
          <w:lang w:val="lt-LT"/>
        </w:rPr>
        <w:t>ie</w:t>
      </w:r>
      <w:r w:rsidRPr="004A7C37">
        <w:rPr>
          <w:rFonts w:ascii="Times New Roman" w:eastAsia="Calibri" w:hAnsi="Times New Roman" w:cs="Times New Roman"/>
          <w:noProof/>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8030C1F" w14:textId="77777777" w:rsidR="007341F4" w:rsidRPr="004A7C37" w:rsidRDefault="007341F4" w:rsidP="007341F4">
      <w:pPr>
        <w:numPr>
          <w:ilvl w:val="1"/>
          <w:numId w:val="2"/>
        </w:numPr>
        <w:tabs>
          <w:tab w:val="left" w:pos="709"/>
        </w:tabs>
        <w:spacing w:after="0" w:line="240" w:lineRule="auto"/>
        <w:ind w:left="0" w:firstLine="0"/>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7F4DBB3" w14:textId="77777777" w:rsidR="007341F4" w:rsidRPr="004A7C37" w:rsidRDefault="007341F4" w:rsidP="007341F4">
      <w:pPr>
        <w:spacing w:after="0" w:line="240" w:lineRule="auto"/>
        <w:ind w:left="567"/>
        <w:contextualSpacing/>
        <w:jc w:val="both"/>
        <w:rPr>
          <w:rFonts w:ascii="Times New Roman" w:eastAsia="Calibri" w:hAnsi="Times New Roman" w:cs="Times New Roman"/>
          <w:noProof/>
          <w:color w:val="FF0000"/>
          <w:sz w:val="20"/>
          <w:szCs w:val="20"/>
          <w:lang w:val="lt-LT"/>
        </w:rPr>
      </w:pPr>
    </w:p>
    <w:p w14:paraId="379D4515" w14:textId="77777777" w:rsidR="007341F4" w:rsidRPr="00C844F5" w:rsidRDefault="007341F4" w:rsidP="007341F4">
      <w:pPr>
        <w:numPr>
          <w:ilvl w:val="0"/>
          <w:numId w:val="2"/>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KONFIDENCIALUMAS</w:t>
      </w:r>
    </w:p>
    <w:p w14:paraId="2770156A" w14:textId="77777777" w:rsidR="007341F4" w:rsidRPr="004A7C37" w:rsidRDefault="007341F4" w:rsidP="007341F4">
      <w:pPr>
        <w:numPr>
          <w:ilvl w:val="1"/>
          <w:numId w:val="2"/>
        </w:numPr>
        <w:tabs>
          <w:tab w:val="left" w:pos="567"/>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Konfidencialia informacija pagal šią Sutartį laikoma:</w:t>
      </w:r>
    </w:p>
    <w:p w14:paraId="11F254BC" w14:textId="77777777" w:rsidR="007341F4" w:rsidRPr="004A7C37" w:rsidRDefault="007341F4" w:rsidP="007341F4">
      <w:pPr>
        <w:numPr>
          <w:ilvl w:val="2"/>
          <w:numId w:val="2"/>
        </w:numPr>
        <w:tabs>
          <w:tab w:val="left" w:pos="709"/>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18A95FE1" w14:textId="428D00C5" w:rsidR="007341F4" w:rsidRPr="004A7C37" w:rsidRDefault="007341F4" w:rsidP="007341F4">
      <w:pPr>
        <w:numPr>
          <w:ilvl w:val="2"/>
          <w:numId w:val="2"/>
        </w:numPr>
        <w:tabs>
          <w:tab w:val="left" w:pos="567"/>
          <w:tab w:val="left" w:pos="851"/>
          <w:tab w:val="left" w:pos="1560"/>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677F06">
        <w:rPr>
          <w:rFonts w:ascii="Times New Roman" w:eastAsia="Times New Roman" w:hAnsi="Times New Roman" w:cs="Times New Roman"/>
          <w:noProof/>
          <w:sz w:val="24"/>
          <w:szCs w:val="24"/>
          <w:lang w:val="lt-LT"/>
        </w:rPr>
        <w:t>2.</w:t>
      </w:r>
      <w:r w:rsidRPr="004A7C37">
        <w:rPr>
          <w:rFonts w:ascii="Times New Roman" w:eastAsia="Times New Roman" w:hAnsi="Times New Roman" w:cs="Times New Roman"/>
          <w:noProof/>
          <w:sz w:val="24"/>
          <w:szCs w:val="24"/>
          <w:lang w:val="lt-LT"/>
        </w:rPr>
        <w:t>1.1. dalyje paminėtos informacijos, ar kurie yra parengti remiantis aukščiau minėta informacija;</w:t>
      </w:r>
    </w:p>
    <w:p w14:paraId="34CFFB54" w14:textId="3BE9A6E3" w:rsidR="007341F4" w:rsidRPr="004A7C37" w:rsidRDefault="00B2391E" w:rsidP="007341F4">
      <w:pPr>
        <w:numPr>
          <w:ilvl w:val="1"/>
          <w:numId w:val="2"/>
        </w:numPr>
        <w:tabs>
          <w:tab w:val="left" w:pos="567"/>
        </w:tabs>
        <w:spacing w:after="0" w:line="240" w:lineRule="auto"/>
        <w:ind w:left="0" w:firstLine="0"/>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7341F4" w:rsidRPr="004A7C37">
        <w:rPr>
          <w:rFonts w:ascii="Times New Roman" w:eastAsia="Times New Roman" w:hAnsi="Times New Roman" w:cs="Times New Roman"/>
          <w:noProof/>
          <w:sz w:val="24"/>
          <w:szCs w:val="24"/>
          <w:lang w:val="lt-LT"/>
        </w:rPr>
        <w:t xml:space="preserve"> įsipareigoja:</w:t>
      </w:r>
    </w:p>
    <w:p w14:paraId="29E98F06" w14:textId="77777777" w:rsidR="007341F4" w:rsidRPr="004A7C37" w:rsidRDefault="007341F4" w:rsidP="007341F4">
      <w:pPr>
        <w:numPr>
          <w:ilvl w:val="2"/>
          <w:numId w:val="2"/>
        </w:numPr>
        <w:tabs>
          <w:tab w:val="left" w:pos="709"/>
          <w:tab w:val="left" w:pos="1560"/>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naudotis konfidencialia informacija tik sutartinių įsipareigojimų vykdymo tikslais;</w:t>
      </w:r>
    </w:p>
    <w:p w14:paraId="002093ED" w14:textId="77777777" w:rsidR="007341F4" w:rsidRPr="004A7C37" w:rsidRDefault="007341F4" w:rsidP="007341F4">
      <w:pPr>
        <w:numPr>
          <w:ilvl w:val="2"/>
          <w:numId w:val="2"/>
        </w:numPr>
        <w:tabs>
          <w:tab w:val="left" w:pos="709"/>
          <w:tab w:val="left" w:pos="1560"/>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CD7AE28" w14:textId="77777777" w:rsidR="007341F4" w:rsidRPr="004A7C37" w:rsidRDefault="007341F4" w:rsidP="007341F4">
      <w:pPr>
        <w:numPr>
          <w:ilvl w:val="2"/>
          <w:numId w:val="2"/>
        </w:numPr>
        <w:tabs>
          <w:tab w:val="left" w:pos="993"/>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7941242C" w14:textId="77777777" w:rsidR="007341F4" w:rsidRPr="004A7C37" w:rsidRDefault="007341F4" w:rsidP="007341F4">
      <w:pPr>
        <w:numPr>
          <w:ilvl w:val="2"/>
          <w:numId w:val="2"/>
        </w:numPr>
        <w:tabs>
          <w:tab w:val="left" w:pos="851"/>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315ACEF" w14:textId="62FE0BE2" w:rsidR="007341F4" w:rsidRPr="004A7C37" w:rsidRDefault="007341F4" w:rsidP="007341F4">
      <w:pPr>
        <w:numPr>
          <w:ilvl w:val="1"/>
          <w:numId w:val="2"/>
        </w:numPr>
        <w:tabs>
          <w:tab w:val="left" w:pos="709"/>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Pasibaigus Sutarties galiojimui / nutraukus Sutartį, </w:t>
      </w:r>
      <w:r w:rsidR="00B2391E">
        <w:rPr>
          <w:rFonts w:ascii="Times New Roman" w:eastAsia="Times New Roman" w:hAnsi="Times New Roman" w:cs="Times New Roman"/>
          <w:noProof/>
          <w:sz w:val="24"/>
          <w:szCs w:val="24"/>
          <w:lang w:val="lt-LT"/>
        </w:rPr>
        <w:t>Vykdytojas</w:t>
      </w:r>
      <w:r w:rsidRPr="004A7C37">
        <w:rPr>
          <w:rFonts w:ascii="Times New Roman" w:eastAsia="Times New Roman" w:hAnsi="Times New Roman" w:cs="Times New Roman"/>
          <w:noProof/>
          <w:sz w:val="24"/>
          <w:szCs w:val="24"/>
          <w:lang w:val="lt-LT"/>
        </w:rPr>
        <w:t xml:space="preserve"> nedelsiant privalo:</w:t>
      </w:r>
    </w:p>
    <w:p w14:paraId="01983DE5" w14:textId="77777777" w:rsidR="007341F4" w:rsidRPr="004A7C37" w:rsidRDefault="007341F4" w:rsidP="007341F4">
      <w:pPr>
        <w:numPr>
          <w:ilvl w:val="2"/>
          <w:numId w:val="2"/>
        </w:numPr>
        <w:tabs>
          <w:tab w:val="left" w:pos="851"/>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488B3157" w14:textId="77777777" w:rsidR="007341F4" w:rsidRPr="004A7C37" w:rsidRDefault="007341F4" w:rsidP="007341F4">
      <w:pPr>
        <w:numPr>
          <w:ilvl w:val="2"/>
          <w:numId w:val="2"/>
        </w:numPr>
        <w:tabs>
          <w:tab w:val="left" w:pos="851"/>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EF0A476" w14:textId="77777777" w:rsidR="007341F4" w:rsidRPr="004A7C37" w:rsidRDefault="007341F4" w:rsidP="007341F4">
      <w:pPr>
        <w:numPr>
          <w:ilvl w:val="2"/>
          <w:numId w:val="2"/>
        </w:numPr>
        <w:tabs>
          <w:tab w:val="left" w:pos="851"/>
        </w:tabs>
        <w:spacing w:after="0" w:line="240" w:lineRule="auto"/>
        <w:ind w:left="0" w:firstLine="0"/>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patvirtinti Užsakovui šioje dalyje nustatytų įsipareigojimų įvykdymą raštu.</w:t>
      </w:r>
    </w:p>
    <w:p w14:paraId="10E1F73F" w14:textId="579DA290" w:rsidR="007341F4" w:rsidRPr="004A7C37" w:rsidRDefault="00B2391E" w:rsidP="007341F4">
      <w:pPr>
        <w:numPr>
          <w:ilvl w:val="1"/>
          <w:numId w:val="2"/>
        </w:numPr>
        <w:tabs>
          <w:tab w:val="left" w:pos="709"/>
        </w:tabs>
        <w:spacing w:after="0" w:line="240" w:lineRule="auto"/>
        <w:ind w:left="0" w:firstLine="0"/>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7341F4" w:rsidRPr="004A7C37">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4F3B758" w14:textId="77777777" w:rsidR="007341F4" w:rsidRPr="004A7C37" w:rsidRDefault="007341F4" w:rsidP="007341F4">
      <w:pPr>
        <w:tabs>
          <w:tab w:val="left" w:pos="709"/>
        </w:tabs>
        <w:spacing w:after="0" w:line="240" w:lineRule="auto"/>
        <w:jc w:val="both"/>
        <w:rPr>
          <w:rFonts w:ascii="Times New Roman" w:hAnsi="Times New Roman"/>
          <w:sz w:val="24"/>
          <w:szCs w:val="24"/>
          <w:lang w:val="lt-LT" w:eastAsia="lt-LT"/>
        </w:rPr>
      </w:pPr>
    </w:p>
    <w:p w14:paraId="34CD735A" w14:textId="77777777" w:rsidR="007341F4" w:rsidRPr="00C844F5" w:rsidRDefault="007341F4" w:rsidP="007341F4">
      <w:pPr>
        <w:pStyle w:val="Sraopastraipa"/>
        <w:numPr>
          <w:ilvl w:val="0"/>
          <w:numId w:val="2"/>
        </w:numPr>
        <w:tabs>
          <w:tab w:val="left" w:pos="142"/>
          <w:tab w:val="left" w:pos="709"/>
        </w:tabs>
        <w:spacing w:after="0" w:line="240" w:lineRule="auto"/>
        <w:rPr>
          <w:rFonts w:ascii="Times New Roman" w:hAnsi="Times New Roman"/>
          <w:b/>
          <w:bCs/>
          <w:sz w:val="24"/>
          <w:szCs w:val="24"/>
          <w:lang w:val="lt-LT" w:eastAsia="lt-LT"/>
        </w:rPr>
      </w:pPr>
      <w:r w:rsidRPr="004A7C37">
        <w:rPr>
          <w:rFonts w:ascii="Times New Roman" w:hAnsi="Times New Roman"/>
          <w:b/>
          <w:bCs/>
          <w:sz w:val="24"/>
          <w:szCs w:val="24"/>
          <w:lang w:val="lt-LT" w:eastAsia="lt-LT"/>
        </w:rPr>
        <w:t>KITOS SUTARTIES SĄLYGOS</w:t>
      </w:r>
    </w:p>
    <w:p w14:paraId="48CF0901" w14:textId="77777777" w:rsidR="007341F4" w:rsidRPr="004A7C37" w:rsidRDefault="007341F4" w:rsidP="007341F4">
      <w:pPr>
        <w:pStyle w:val="Sraopastraipa"/>
        <w:numPr>
          <w:ilvl w:val="1"/>
          <w:numId w:val="2"/>
        </w:numPr>
        <w:tabs>
          <w:tab w:val="left" w:pos="567"/>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499945E0" w14:textId="1DFE9E0E" w:rsidR="007341F4" w:rsidRPr="004A7C37" w:rsidRDefault="007341F4" w:rsidP="007341F4">
      <w:pPr>
        <w:pStyle w:val="Sraopastraipa"/>
        <w:numPr>
          <w:ilvl w:val="1"/>
          <w:numId w:val="2"/>
        </w:numPr>
        <w:tabs>
          <w:tab w:val="left" w:pos="567"/>
        </w:tabs>
        <w:spacing w:after="0" w:line="240" w:lineRule="auto"/>
        <w:ind w:left="0" w:firstLine="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lastRenderedPageBreak/>
        <w:t xml:space="preserve">Šalys įsipareigoja per 3 darbo dienas informuoti viena kitą pasikeitus </w:t>
      </w:r>
      <w:r w:rsidR="00B2391E">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181A8C67" w14:textId="77777777" w:rsidR="007341F4" w:rsidRPr="004A7C37" w:rsidRDefault="007341F4" w:rsidP="007341F4">
      <w:pPr>
        <w:pStyle w:val="Sraopastraipa"/>
        <w:numPr>
          <w:ilvl w:val="1"/>
          <w:numId w:val="2"/>
        </w:numPr>
        <w:tabs>
          <w:tab w:val="left" w:pos="567"/>
        </w:tabs>
        <w:spacing w:after="0" w:line="240" w:lineRule="auto"/>
        <w:ind w:left="0" w:firstLine="0"/>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5803904D" w14:textId="787BF4FD" w:rsidR="007341F4" w:rsidRPr="004A7C37" w:rsidRDefault="007341F4" w:rsidP="007341F4">
      <w:pPr>
        <w:numPr>
          <w:ilvl w:val="1"/>
          <w:numId w:val="2"/>
        </w:numPr>
        <w:tabs>
          <w:tab w:val="left" w:pos="709"/>
        </w:tabs>
        <w:spacing w:after="0" w:line="240" w:lineRule="auto"/>
        <w:ind w:left="0" w:firstLine="0"/>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sidR="00B2391E">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1BC3CBB7" w14:textId="77777777" w:rsidR="007341F4" w:rsidRPr="00DF1EDE" w:rsidRDefault="007341F4" w:rsidP="007341F4">
      <w:pPr>
        <w:numPr>
          <w:ilvl w:val="1"/>
          <w:numId w:val="2"/>
        </w:numPr>
        <w:tabs>
          <w:tab w:val="left" w:pos="709"/>
          <w:tab w:val="left" w:pos="851"/>
        </w:tabs>
        <w:spacing w:after="0" w:line="240" w:lineRule="auto"/>
        <w:ind w:left="0" w:firstLine="0"/>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416AFAFB" w14:textId="77777777" w:rsidR="007341F4" w:rsidRPr="00DF1EDE" w:rsidRDefault="007341F4" w:rsidP="007341F4">
      <w:pPr>
        <w:tabs>
          <w:tab w:val="left" w:pos="709"/>
          <w:tab w:val="left" w:pos="851"/>
        </w:tabs>
        <w:spacing w:after="0" w:line="240" w:lineRule="auto"/>
        <w:jc w:val="both"/>
        <w:rPr>
          <w:rFonts w:ascii="Times New Roman" w:eastAsia="MS Mincho" w:hAnsi="Times New Roman"/>
          <w:sz w:val="24"/>
          <w:szCs w:val="24"/>
          <w:lang w:val="lt-LT"/>
        </w:rPr>
      </w:pPr>
    </w:p>
    <w:p w14:paraId="56022F58" w14:textId="3D469BF1" w:rsidR="007341F4" w:rsidRPr="00E852C1" w:rsidRDefault="007341F4" w:rsidP="007341F4">
      <w:pPr>
        <w:pStyle w:val="Sraopastraipa"/>
        <w:numPr>
          <w:ilvl w:val="0"/>
          <w:numId w:val="2"/>
        </w:numPr>
        <w:tabs>
          <w:tab w:val="left" w:pos="709"/>
        </w:tabs>
        <w:spacing w:after="0" w:line="240" w:lineRule="auto"/>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2CDF2A39" w14:textId="24094982" w:rsidR="007341F4" w:rsidRPr="004A7C37" w:rsidRDefault="00E852C1" w:rsidP="007341F4">
      <w:pPr>
        <w:tabs>
          <w:tab w:val="left" w:pos="709"/>
        </w:tabs>
        <w:spacing w:after="0" w:line="240" w:lineRule="auto"/>
        <w:rPr>
          <w:rFonts w:ascii="Times New Roman" w:hAnsi="Times New Roman"/>
          <w:bCs/>
          <w:sz w:val="24"/>
          <w:szCs w:val="24"/>
          <w:lang w:val="lt-LT" w:eastAsia="lt-LT"/>
        </w:rPr>
      </w:pPr>
      <w:r>
        <w:rPr>
          <w:rFonts w:ascii="Times New Roman" w:hAnsi="Times New Roman"/>
          <w:bCs/>
          <w:sz w:val="24"/>
          <w:szCs w:val="24"/>
          <w:lang w:val="lt-LT" w:eastAsia="lt-LT"/>
        </w:rPr>
        <w:t>1</w:t>
      </w:r>
      <w:r w:rsidR="007341F4" w:rsidRPr="004A7C37">
        <w:rPr>
          <w:rFonts w:ascii="Times New Roman" w:hAnsi="Times New Roman"/>
          <w:bCs/>
          <w:sz w:val="24"/>
          <w:szCs w:val="24"/>
          <w:lang w:val="lt-LT" w:eastAsia="lt-LT"/>
        </w:rPr>
        <w:t xml:space="preserve"> priedas. Paslaugų priėmimo – perdavimo akto forma;</w:t>
      </w:r>
    </w:p>
    <w:p w14:paraId="12E8B3D2" w14:textId="77777777" w:rsidR="007341F4" w:rsidRPr="00DF1EDE" w:rsidRDefault="007341F4" w:rsidP="007341F4">
      <w:pPr>
        <w:spacing w:after="0" w:line="240" w:lineRule="auto"/>
        <w:jc w:val="both"/>
        <w:rPr>
          <w:rFonts w:ascii="Times New Roman" w:hAnsi="Times New Roman" w:cs="Times New Roman"/>
          <w:sz w:val="24"/>
          <w:szCs w:val="24"/>
          <w:lang w:val="lt-LT"/>
        </w:rPr>
      </w:pPr>
    </w:p>
    <w:p w14:paraId="04474CC5" w14:textId="77777777" w:rsidR="007341F4" w:rsidRPr="004A7C37" w:rsidRDefault="007341F4" w:rsidP="007341F4">
      <w:pPr>
        <w:pStyle w:val="Sraopastraipa"/>
        <w:numPr>
          <w:ilvl w:val="0"/>
          <w:numId w:val="2"/>
        </w:numPr>
        <w:suppressAutoHyphens/>
        <w:spacing w:after="0" w:line="240" w:lineRule="auto"/>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7341F4" w:rsidRPr="004A7C37" w14:paraId="046574DE" w14:textId="77777777" w:rsidTr="00750B06">
        <w:tc>
          <w:tcPr>
            <w:tcW w:w="4819" w:type="dxa"/>
            <w:hideMark/>
          </w:tcPr>
          <w:p w14:paraId="3E58CE00" w14:textId="77777777" w:rsidR="007341F4" w:rsidRPr="004A7C37" w:rsidRDefault="007341F4" w:rsidP="00750B06">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6FE3A4D2" w14:textId="77777777" w:rsidR="007341F4" w:rsidRPr="004A7C37" w:rsidRDefault="007341F4" w:rsidP="00750B06">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Jonavos rajono savivaldybės administracija</w:t>
            </w:r>
          </w:p>
        </w:tc>
        <w:tc>
          <w:tcPr>
            <w:tcW w:w="4787" w:type="dxa"/>
            <w:hideMark/>
          </w:tcPr>
          <w:p w14:paraId="0B370FCB" w14:textId="0CD1AEC1" w:rsidR="007341F4" w:rsidRPr="004A7C37" w:rsidRDefault="0096133F" w:rsidP="00750B06">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5A6589D4" w14:textId="0470EEB5" w:rsidR="007341F4" w:rsidRPr="004A7C37" w:rsidRDefault="00D22F19" w:rsidP="00750B06">
            <w:pPr>
              <w:tabs>
                <w:tab w:val="left" w:pos="360"/>
              </w:tabs>
              <w:spacing w:after="0" w:line="240" w:lineRule="auto"/>
              <w:ind w:right="40"/>
              <w:jc w:val="both"/>
              <w:rPr>
                <w:rFonts w:ascii="Times New Roman" w:hAnsi="Times New Roman" w:cs="Times New Roman"/>
                <w:b/>
                <w:sz w:val="24"/>
                <w:szCs w:val="24"/>
                <w:lang w:val="lt-LT"/>
              </w:rPr>
            </w:pPr>
            <w:r w:rsidRPr="00D22F19">
              <w:rPr>
                <w:rFonts w:ascii="Times New Roman" w:hAnsi="Times New Roman" w:cs="Times New Roman"/>
                <w:b/>
                <w:sz w:val="24"/>
                <w:szCs w:val="24"/>
                <w:lang w:val="lt-LT"/>
              </w:rPr>
              <w:t>UAB „Matininkas“</w:t>
            </w:r>
          </w:p>
        </w:tc>
      </w:tr>
      <w:tr w:rsidR="007341F4" w:rsidRPr="004A7C37" w14:paraId="7DB1A520" w14:textId="77777777" w:rsidTr="00750B06">
        <w:trPr>
          <w:trHeight w:val="3132"/>
        </w:trPr>
        <w:tc>
          <w:tcPr>
            <w:tcW w:w="4819" w:type="dxa"/>
          </w:tcPr>
          <w:p w14:paraId="43411CE0" w14:textId="77777777" w:rsidR="007341F4" w:rsidRPr="004A7C37" w:rsidRDefault="007341F4" w:rsidP="00750B06">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13, LT-55158 Jonava</w:t>
            </w:r>
          </w:p>
          <w:p w14:paraId="33FD8801" w14:textId="77777777" w:rsidR="007341F4" w:rsidRPr="004A7C37" w:rsidRDefault="007341F4" w:rsidP="00750B06">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Įstaigos kodas: 188769070</w:t>
            </w:r>
            <w:r w:rsidRPr="004A7C37">
              <w:rPr>
                <w:rFonts w:ascii="Times New Roman" w:hAnsi="Times New Roman" w:cs="Times New Roman"/>
                <w:bCs/>
                <w:sz w:val="24"/>
                <w:szCs w:val="24"/>
                <w:lang w:val="lt-LT"/>
              </w:rPr>
              <w:tab/>
            </w:r>
            <w:r w:rsidRPr="004A7C37">
              <w:rPr>
                <w:rFonts w:ascii="Times New Roman" w:hAnsi="Times New Roman" w:cs="Times New Roman"/>
                <w:bCs/>
                <w:sz w:val="24"/>
                <w:szCs w:val="24"/>
                <w:lang w:val="lt-LT"/>
              </w:rPr>
              <w:tab/>
            </w:r>
          </w:p>
          <w:p w14:paraId="205764E8" w14:textId="77777777" w:rsidR="007341F4" w:rsidRPr="004A7C37" w:rsidRDefault="007341F4" w:rsidP="00750B06">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53C6EA40" w14:textId="77777777" w:rsidR="007341F4" w:rsidRPr="004A7C37" w:rsidRDefault="007341F4" w:rsidP="00750B06">
            <w:pPr>
              <w:spacing w:after="0" w:line="240" w:lineRule="auto"/>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Banko kodas: 40100</w:t>
            </w:r>
          </w:p>
          <w:p w14:paraId="11158E84" w14:textId="77777777" w:rsidR="007341F4" w:rsidRPr="004A7C37" w:rsidRDefault="007341F4" w:rsidP="00750B06">
            <w:pPr>
              <w:tabs>
                <w:tab w:val="left" w:pos="359"/>
              </w:tabs>
              <w:spacing w:after="0" w:line="240" w:lineRule="auto"/>
              <w:contextualSpacing/>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A/S Nr.: LT764010043900040087</w:t>
            </w:r>
          </w:p>
          <w:p w14:paraId="03091BB3" w14:textId="77777777" w:rsidR="007341F4" w:rsidRPr="004A7C37" w:rsidRDefault="007341F4" w:rsidP="00750B06">
            <w:pPr>
              <w:spacing w:after="0" w:line="240" w:lineRule="auto"/>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Tel. (8~349)</w:t>
            </w:r>
            <w:r w:rsidRPr="004A7C37">
              <w:rPr>
                <w:rFonts w:ascii="Times New Roman" w:hAnsi="Times New Roman" w:cs="Times New Roman"/>
                <w:color w:val="000000" w:themeColor="text1"/>
                <w:sz w:val="24"/>
                <w:szCs w:val="24"/>
                <w:lang w:val="lt-LT"/>
              </w:rPr>
              <w:t xml:space="preserve"> 50154</w:t>
            </w:r>
          </w:p>
          <w:p w14:paraId="0F7848EB" w14:textId="77777777" w:rsidR="007341F4" w:rsidRPr="004A7C37" w:rsidRDefault="007341F4" w:rsidP="00750B06">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 xml:space="preserve">El. paštas: </w:t>
            </w:r>
            <w:hyperlink r:id="rId8" w:history="1">
              <w:r w:rsidRPr="004A7C37">
                <w:rPr>
                  <w:rStyle w:val="Hipersaitas"/>
                  <w:rFonts w:ascii="Times New Roman" w:hAnsi="Times New Roman"/>
                  <w:sz w:val="24"/>
                  <w:szCs w:val="24"/>
                  <w:lang w:val="lt-LT"/>
                </w:rPr>
                <w:t>administracija@jonava.lt</w:t>
              </w:r>
            </w:hyperlink>
            <w:r w:rsidRPr="004A7C37">
              <w:rPr>
                <w:rFonts w:ascii="Times New Roman" w:hAnsi="Times New Roman" w:cs="Times New Roman"/>
                <w:sz w:val="24"/>
                <w:szCs w:val="24"/>
                <w:lang w:val="lt-LT"/>
              </w:rPr>
              <w:tab/>
            </w:r>
          </w:p>
          <w:p w14:paraId="14921D44" w14:textId="77777777" w:rsidR="007341F4" w:rsidRPr="004A7C37" w:rsidRDefault="007341F4" w:rsidP="00750B06">
            <w:pPr>
              <w:tabs>
                <w:tab w:val="left" w:pos="360"/>
              </w:tabs>
              <w:spacing w:after="0" w:line="240" w:lineRule="auto"/>
              <w:ind w:right="40"/>
              <w:jc w:val="both"/>
              <w:rPr>
                <w:rFonts w:ascii="Times New Roman" w:hAnsi="Times New Roman" w:cs="Times New Roman"/>
                <w:sz w:val="24"/>
                <w:szCs w:val="24"/>
                <w:lang w:val="lt-LT"/>
              </w:rPr>
            </w:pPr>
          </w:p>
          <w:p w14:paraId="0E8E0E95" w14:textId="77777777" w:rsidR="00D22F19" w:rsidRDefault="00D22F19" w:rsidP="00750B06">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Jonavos rajono savivaldybės administracijos direktorius Valdas Majauskas</w:t>
            </w:r>
          </w:p>
          <w:p w14:paraId="44798588" w14:textId="3918FC26" w:rsidR="007341F4" w:rsidRPr="004A7C37" w:rsidRDefault="007341F4" w:rsidP="00750B06">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 xml:space="preserve"> </w:t>
            </w:r>
          </w:p>
          <w:p w14:paraId="0504855B" w14:textId="77777777" w:rsidR="007341F4" w:rsidRPr="004A7C37" w:rsidRDefault="007341F4" w:rsidP="00750B06">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197CAA76" w14:textId="77777777" w:rsidR="007341F4" w:rsidRPr="004A7C37" w:rsidRDefault="007341F4" w:rsidP="00750B06">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5EA41F65" w14:textId="1913FD74" w:rsidR="007341F4" w:rsidRPr="004A7C37" w:rsidRDefault="007341F4" w:rsidP="00750B06">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Adresas:</w:t>
            </w:r>
            <w:r w:rsidR="00D22F19">
              <w:rPr>
                <w:rFonts w:ascii="Times New Roman" w:eastAsia="Times New Roman" w:hAnsi="Times New Roman" w:cs="Times New Roman"/>
                <w:sz w:val="24"/>
                <w:szCs w:val="24"/>
                <w:lang w:val="lt-LT" w:eastAsia="lt-LT"/>
              </w:rPr>
              <w:t xml:space="preserve"> </w:t>
            </w:r>
            <w:r w:rsidR="00D22F19">
              <w:t xml:space="preserve"> </w:t>
            </w:r>
            <w:proofErr w:type="spellStart"/>
            <w:r w:rsidR="00D22F19" w:rsidRPr="00D22F19">
              <w:rPr>
                <w:rFonts w:ascii="Times New Roman" w:eastAsia="Times New Roman" w:hAnsi="Times New Roman" w:cs="Times New Roman"/>
                <w:sz w:val="24"/>
                <w:szCs w:val="24"/>
                <w:lang w:val="lt-LT" w:eastAsia="lt-LT"/>
              </w:rPr>
              <w:t>Janušavos</w:t>
            </w:r>
            <w:proofErr w:type="spellEnd"/>
            <w:r w:rsidR="00D22F19" w:rsidRPr="00D22F19">
              <w:rPr>
                <w:rFonts w:ascii="Times New Roman" w:eastAsia="Times New Roman" w:hAnsi="Times New Roman" w:cs="Times New Roman"/>
                <w:sz w:val="24"/>
                <w:szCs w:val="24"/>
                <w:lang w:val="lt-LT" w:eastAsia="lt-LT"/>
              </w:rPr>
              <w:t xml:space="preserve"> g. 16, LT-57301 Kėdainiai</w:t>
            </w:r>
          </w:p>
          <w:p w14:paraId="59555E2D" w14:textId="73E1FE43" w:rsidR="007341F4" w:rsidRPr="004A7C37" w:rsidRDefault="007341F4" w:rsidP="00750B06">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r w:rsidR="00D22F19">
              <w:rPr>
                <w:rFonts w:ascii="Times New Roman" w:eastAsia="Times New Roman" w:hAnsi="Times New Roman" w:cs="Times New Roman"/>
                <w:sz w:val="24"/>
                <w:szCs w:val="24"/>
                <w:lang w:val="lt-LT" w:eastAsia="lt-LT"/>
              </w:rPr>
              <w:t xml:space="preserve"> </w:t>
            </w:r>
            <w:r w:rsidR="00D22F19" w:rsidRPr="00D22F19">
              <w:rPr>
                <w:rFonts w:ascii="Times New Roman" w:eastAsia="Times New Roman" w:hAnsi="Times New Roman" w:cs="Times New Roman"/>
                <w:sz w:val="24"/>
                <w:szCs w:val="24"/>
                <w:lang w:val="lt-LT" w:eastAsia="lt-LT"/>
              </w:rPr>
              <w:t>161294642</w:t>
            </w:r>
          </w:p>
          <w:p w14:paraId="3B0AC12F" w14:textId="11FF6B69" w:rsidR="007341F4" w:rsidRPr="004A7C37" w:rsidRDefault="007341F4" w:rsidP="00750B06">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Bankas:</w:t>
            </w:r>
            <w:r w:rsidR="00D22F19">
              <w:t xml:space="preserve"> </w:t>
            </w:r>
            <w:r w:rsidR="00D22F19" w:rsidRPr="00D22F19">
              <w:rPr>
                <w:rFonts w:ascii="Times New Roman" w:eastAsia="Times New Roman" w:hAnsi="Times New Roman" w:cs="Times New Roman"/>
                <w:sz w:val="24"/>
                <w:szCs w:val="24"/>
                <w:lang w:val="lt-LT" w:eastAsia="lt-LT"/>
              </w:rPr>
              <w:t>AB Swedbank</w:t>
            </w:r>
          </w:p>
          <w:p w14:paraId="26A203F0" w14:textId="3E75E560" w:rsidR="007341F4" w:rsidRPr="004A7C37" w:rsidRDefault="007341F4" w:rsidP="00750B06">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Banko kodas:</w:t>
            </w:r>
            <w:r w:rsidR="00D22F19">
              <w:rPr>
                <w:rFonts w:ascii="Times New Roman" w:eastAsia="Times New Roman" w:hAnsi="Times New Roman" w:cs="Times New Roman"/>
                <w:sz w:val="24"/>
                <w:szCs w:val="24"/>
                <w:lang w:val="lt-LT" w:eastAsia="lt-LT"/>
              </w:rPr>
              <w:t xml:space="preserve"> 73000</w:t>
            </w:r>
          </w:p>
          <w:p w14:paraId="307DDC30" w14:textId="568F5A35" w:rsidR="007341F4" w:rsidRPr="004A7C37" w:rsidRDefault="007341F4" w:rsidP="00750B06">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4A7C37">
              <w:rPr>
                <w:rFonts w:ascii="Times New Roman" w:hAnsi="Times New Roman" w:cs="Times New Roman"/>
                <w:sz w:val="24"/>
                <w:szCs w:val="24"/>
                <w:lang w:val="lt-LT"/>
              </w:rPr>
              <w:t xml:space="preserve">A/S Nr.: </w:t>
            </w:r>
            <w:r w:rsidR="00D22F19">
              <w:t xml:space="preserve"> </w:t>
            </w:r>
            <w:r w:rsidR="00D22F19" w:rsidRPr="00D22F19">
              <w:rPr>
                <w:rFonts w:ascii="Times New Roman" w:hAnsi="Times New Roman" w:cs="Times New Roman"/>
                <w:sz w:val="24"/>
                <w:szCs w:val="24"/>
                <w:lang w:val="lt-LT"/>
              </w:rPr>
              <w:t>LT407300010133621201</w:t>
            </w:r>
            <w:r w:rsidRPr="004A7C37">
              <w:rPr>
                <w:rFonts w:ascii="Times New Roman" w:hAnsi="Times New Roman" w:cs="Times New Roman"/>
                <w:sz w:val="24"/>
                <w:szCs w:val="24"/>
                <w:lang w:val="lt-LT"/>
              </w:rPr>
              <w:t xml:space="preserve"> </w:t>
            </w:r>
          </w:p>
          <w:p w14:paraId="6774FAA5" w14:textId="6D840840" w:rsidR="007341F4" w:rsidRPr="004A7C37" w:rsidRDefault="007341F4" w:rsidP="00750B06">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4A7C37">
              <w:rPr>
                <w:rFonts w:ascii="Times New Roman" w:hAnsi="Times New Roman" w:cs="Times New Roman"/>
                <w:sz w:val="24"/>
                <w:szCs w:val="24"/>
                <w:lang w:val="lt-LT"/>
              </w:rPr>
              <w:t>Tel.:</w:t>
            </w:r>
            <w:r w:rsidR="00D22F19">
              <w:rPr>
                <w:rFonts w:ascii="Times New Roman" w:hAnsi="Times New Roman" w:cs="Times New Roman"/>
                <w:sz w:val="24"/>
                <w:szCs w:val="24"/>
                <w:lang w:val="lt-LT"/>
              </w:rPr>
              <w:t xml:space="preserve"> </w:t>
            </w:r>
            <w:r w:rsidR="00D22F19" w:rsidRPr="00D22F19">
              <w:rPr>
                <w:rFonts w:ascii="Times New Roman" w:hAnsi="Times New Roman" w:cs="Times New Roman"/>
                <w:sz w:val="24"/>
                <w:szCs w:val="24"/>
                <w:lang w:val="lt-LT"/>
              </w:rPr>
              <w:t>8 699 81856</w:t>
            </w:r>
          </w:p>
          <w:p w14:paraId="0DC08AA6" w14:textId="3EC2F33A" w:rsidR="007341F4" w:rsidRDefault="007341F4" w:rsidP="00750B06">
            <w:pPr>
              <w:tabs>
                <w:tab w:val="left" w:pos="360"/>
              </w:tabs>
              <w:spacing w:after="0" w:line="240" w:lineRule="auto"/>
              <w:ind w:right="40"/>
              <w:jc w:val="both"/>
              <w:rPr>
                <w:rFonts w:ascii="Times New Roman" w:hAnsi="Times New Roman" w:cs="Times New Roman"/>
                <w:sz w:val="24"/>
                <w:szCs w:val="24"/>
                <w:lang w:val="lt-LT"/>
              </w:rPr>
            </w:pPr>
          </w:p>
          <w:p w14:paraId="57F9CA7E" w14:textId="77777777" w:rsidR="00D22F19" w:rsidRPr="004A7C37" w:rsidRDefault="00D22F19" w:rsidP="00750B06">
            <w:pPr>
              <w:tabs>
                <w:tab w:val="left" w:pos="360"/>
              </w:tabs>
              <w:spacing w:after="0" w:line="240" w:lineRule="auto"/>
              <w:ind w:right="40"/>
              <w:jc w:val="both"/>
              <w:rPr>
                <w:rFonts w:ascii="Times New Roman" w:hAnsi="Times New Roman" w:cs="Times New Roman"/>
                <w:sz w:val="24"/>
                <w:szCs w:val="24"/>
                <w:lang w:val="lt-LT"/>
              </w:rPr>
            </w:pPr>
          </w:p>
          <w:p w14:paraId="2E93BBB3" w14:textId="76A8E19B" w:rsidR="007341F4" w:rsidRDefault="00D22F19" w:rsidP="00750B06">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UAB „Matininkas“ direktorius Žydrūnas Rugienius</w:t>
            </w:r>
          </w:p>
          <w:p w14:paraId="47E3F9D5" w14:textId="0FF44A68" w:rsidR="00D22F19" w:rsidRDefault="00D22F19" w:rsidP="00750B06">
            <w:pPr>
              <w:tabs>
                <w:tab w:val="left" w:pos="360"/>
              </w:tabs>
              <w:spacing w:after="0" w:line="240" w:lineRule="auto"/>
              <w:ind w:right="40"/>
              <w:jc w:val="both"/>
              <w:rPr>
                <w:rFonts w:ascii="Times New Roman" w:hAnsi="Times New Roman" w:cs="Times New Roman"/>
                <w:sz w:val="24"/>
                <w:szCs w:val="24"/>
                <w:lang w:val="lt-LT"/>
              </w:rPr>
            </w:pPr>
          </w:p>
          <w:p w14:paraId="5D8F6EA3" w14:textId="62945913" w:rsidR="00D22F19" w:rsidRPr="004A7C37" w:rsidRDefault="007341F4" w:rsidP="00750B06">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04F59C45" w14:textId="77777777" w:rsidR="007341F4" w:rsidRPr="004A7C37" w:rsidRDefault="007341F4" w:rsidP="00750B06">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A.V.</w:t>
            </w:r>
          </w:p>
          <w:p w14:paraId="5D78C886" w14:textId="77777777" w:rsidR="007341F4" w:rsidRPr="004A7C37" w:rsidRDefault="007341F4" w:rsidP="00750B06">
            <w:pPr>
              <w:tabs>
                <w:tab w:val="left" w:pos="360"/>
              </w:tabs>
              <w:spacing w:after="0" w:line="240" w:lineRule="auto"/>
              <w:ind w:right="40"/>
              <w:jc w:val="both"/>
              <w:rPr>
                <w:rFonts w:ascii="Times New Roman" w:hAnsi="Times New Roman" w:cs="Times New Roman"/>
                <w:b/>
                <w:sz w:val="24"/>
                <w:szCs w:val="24"/>
                <w:lang w:val="lt-LT"/>
              </w:rPr>
            </w:pPr>
          </w:p>
        </w:tc>
      </w:tr>
    </w:tbl>
    <w:p w14:paraId="725F6F85" w14:textId="77777777" w:rsidR="007341F4" w:rsidRPr="004A7C37" w:rsidRDefault="007341F4" w:rsidP="007341F4">
      <w:pPr>
        <w:rPr>
          <w:rFonts w:ascii="Times New Roman" w:hAnsi="Times New Roman" w:cs="Times New Roman"/>
          <w:sz w:val="24"/>
          <w:szCs w:val="24"/>
          <w:lang w:val="lt-LT"/>
        </w:rPr>
      </w:pPr>
      <w:r w:rsidRPr="004A7C37">
        <w:rPr>
          <w:rFonts w:ascii="Times New Roman" w:hAnsi="Times New Roman" w:cs="Times New Roman"/>
          <w:sz w:val="24"/>
          <w:szCs w:val="24"/>
          <w:lang w:val="lt-LT"/>
        </w:rPr>
        <w:br w:type="page"/>
      </w:r>
    </w:p>
    <w:p w14:paraId="52463F32" w14:textId="5D76888C" w:rsidR="007341F4" w:rsidRPr="004A7C37" w:rsidRDefault="007341F4" w:rsidP="007341F4">
      <w:pPr>
        <w:tabs>
          <w:tab w:val="left" w:pos="7020"/>
        </w:tabs>
        <w:spacing w:after="0" w:line="240" w:lineRule="auto"/>
        <w:jc w:val="right"/>
        <w:rPr>
          <w:rFonts w:ascii="Times New Roman" w:hAnsi="Times New Roman" w:cs="Times New Roman"/>
          <w:sz w:val="24"/>
          <w:szCs w:val="24"/>
          <w:lang w:val="lt-LT"/>
        </w:rPr>
      </w:pPr>
      <w:r w:rsidRPr="004A7C37">
        <w:rPr>
          <w:rFonts w:ascii="Times New Roman" w:hAnsi="Times New Roman" w:cs="Times New Roman"/>
          <w:sz w:val="24"/>
          <w:szCs w:val="24"/>
          <w:lang w:val="lt-LT"/>
        </w:rPr>
        <w:lastRenderedPageBreak/>
        <w:t xml:space="preserve">Sutarties </w:t>
      </w:r>
      <w:r w:rsidR="00E852C1">
        <w:rPr>
          <w:rFonts w:ascii="Times New Roman" w:hAnsi="Times New Roman" w:cs="Times New Roman"/>
          <w:sz w:val="24"/>
          <w:szCs w:val="24"/>
          <w:lang w:val="lt-LT"/>
        </w:rPr>
        <w:t>1</w:t>
      </w:r>
      <w:r w:rsidR="00786634">
        <w:rPr>
          <w:rFonts w:ascii="Times New Roman" w:hAnsi="Times New Roman" w:cs="Times New Roman"/>
          <w:sz w:val="24"/>
          <w:szCs w:val="24"/>
          <w:lang w:val="lt-LT"/>
        </w:rPr>
        <w:t xml:space="preserve"> </w:t>
      </w:r>
      <w:r w:rsidRPr="004A7C37">
        <w:rPr>
          <w:rFonts w:ascii="Times New Roman" w:hAnsi="Times New Roman" w:cs="Times New Roman"/>
          <w:sz w:val="24"/>
          <w:szCs w:val="24"/>
          <w:lang w:val="lt-LT"/>
        </w:rPr>
        <w:t>priedas</w:t>
      </w:r>
    </w:p>
    <w:p w14:paraId="6BF340FF"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6E115CB0"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2B1DB510"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2DB7FAA9"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0617E2B1"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5D6043BE"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5113A6A4" w14:textId="77777777" w:rsidR="007341F4" w:rsidRPr="004A7C37" w:rsidRDefault="007341F4" w:rsidP="007341F4">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79ECBA84"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09BC4B19"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1799BC5A"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7FDB79FF"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1E41969" w14:textId="62119A38"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w:t>
      </w:r>
      <w:r w:rsidR="00B861B3">
        <w:rPr>
          <w:rFonts w:ascii="Times New Roman" w:eastAsia="Times New Roman" w:hAnsi="Times New Roman" w:cs="Times New Roman"/>
          <w:color w:val="FF0000"/>
          <w:sz w:val="24"/>
          <w:szCs w:val="24"/>
          <w:lang w:val="lt-LT" w:eastAsia="lt-LT"/>
        </w:rPr>
        <w:t>Vykdytojo</w:t>
      </w:r>
      <w:r w:rsidRPr="004A7C37">
        <w:rPr>
          <w:rFonts w:ascii="Times New Roman" w:eastAsia="Times New Roman" w:hAnsi="Times New Roman" w:cs="Times New Roman"/>
          <w:color w:val="FF0000"/>
          <w:sz w:val="24"/>
          <w:szCs w:val="24"/>
          <w:lang w:val="lt-LT" w:eastAsia="lt-LT"/>
        </w:rPr>
        <w:t xml:space="preserve"> pavadinimas</w:t>
      </w:r>
      <w:r w:rsidRPr="004A7C37">
        <w:rPr>
          <w:rFonts w:ascii="Times New Roman" w:eastAsia="Times New Roman" w:hAnsi="Times New Roman" w:cs="Times New Roman"/>
          <w:sz w:val="24"/>
          <w:szCs w:val="24"/>
          <w:lang w:val="lt-LT" w:eastAsia="lt-LT"/>
        </w:rPr>
        <w:t xml:space="preserve">], atstovaujama .............................................., veikiančio pagal ........................................................................................................., toliau vadinamas </w:t>
      </w:r>
      <w:r w:rsidR="00B861B3">
        <w:rPr>
          <w:rFonts w:ascii="Times New Roman" w:eastAsia="Times New Roman" w:hAnsi="Times New Roman" w:cs="Times New Roman"/>
          <w:sz w:val="24"/>
          <w:szCs w:val="24"/>
          <w:lang w:val="lt-LT" w:eastAsia="lt-LT"/>
        </w:rPr>
        <w:t>Vykdytoju</w:t>
      </w:r>
      <w:r w:rsidRPr="004A7C37">
        <w:rPr>
          <w:rFonts w:ascii="Times New Roman" w:eastAsia="Times New Roman" w:hAnsi="Times New Roman" w:cs="Times New Roman"/>
          <w:sz w:val="24"/>
          <w:szCs w:val="24"/>
          <w:lang w:val="lt-LT" w:eastAsia="lt-LT"/>
        </w:rPr>
        <w:t>, ir Jonavos rajono savivaldybės administracija, atstovaujama......................................, veikiančio pagal ......................................................................................, toliau vadinamas Užsakovu (toliau kartu vadinamos Šalimis, o kiekviena atskirai – Šalimi), remiantis Šalių sudaryta sutartimi [</w:t>
      </w:r>
      <w:r w:rsidRPr="004A7C37">
        <w:rPr>
          <w:rFonts w:ascii="Times New Roman" w:eastAsia="Times New Roman" w:hAnsi="Times New Roman" w:cs="Times New Roman"/>
          <w:color w:val="FF0000"/>
          <w:sz w:val="24"/>
          <w:szCs w:val="24"/>
          <w:lang w:val="lt-LT" w:eastAsia="lt-LT"/>
        </w:rPr>
        <w:t>sutarties pavadinimas, sudarymo data</w:t>
      </w:r>
      <w:r w:rsidRPr="004A7C37">
        <w:rPr>
          <w:rFonts w:ascii="Times New Roman" w:eastAsia="Times New Roman" w:hAnsi="Times New Roman" w:cs="Times New Roman"/>
          <w:sz w:val="24"/>
          <w:szCs w:val="24"/>
          <w:lang w:val="lt-LT" w:eastAsia="lt-LT"/>
        </w:rPr>
        <w:t xml:space="preserve">] sudarė šį Paslaugų </w:t>
      </w:r>
      <w:r w:rsidR="00B861B3">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46AF88AB"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571AD273" w14:textId="26CFD751"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sidR="00B861B3">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3B0866CF" w14:textId="5C7A4C84"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sidR="00B861B3">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4C5CF5A8" w14:textId="2BC5138F"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sidR="00B861B3">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2548FB6F" w14:textId="386CBE46"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sidR="00B861B3">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7BE29D26" w14:textId="77777777" w:rsidR="007341F4" w:rsidRPr="004A7C37" w:rsidRDefault="007341F4" w:rsidP="007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7341F4" w:rsidRPr="004A7C37" w14:paraId="7A35AD5F" w14:textId="77777777" w:rsidTr="00750B06">
        <w:tc>
          <w:tcPr>
            <w:tcW w:w="4245" w:type="dxa"/>
            <w:hideMark/>
          </w:tcPr>
          <w:p w14:paraId="3FB3B41D" w14:textId="358C0970" w:rsidR="007341F4" w:rsidRPr="004A7C37" w:rsidRDefault="00B861B3" w:rsidP="00750B06">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6C11995E" w14:textId="77777777" w:rsidR="007341F4" w:rsidRPr="004A7C37" w:rsidRDefault="007341F4" w:rsidP="00750B06">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7341F4" w:rsidRPr="004A7C37" w14:paraId="4FE20D8F" w14:textId="77777777" w:rsidTr="00750B06">
        <w:tc>
          <w:tcPr>
            <w:tcW w:w="4245" w:type="dxa"/>
            <w:hideMark/>
          </w:tcPr>
          <w:p w14:paraId="78490A06"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25127367"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7341F4" w:rsidRPr="004A7C37" w14:paraId="09F5D598" w14:textId="77777777" w:rsidTr="00750B06">
        <w:tc>
          <w:tcPr>
            <w:tcW w:w="4245" w:type="dxa"/>
            <w:hideMark/>
          </w:tcPr>
          <w:p w14:paraId="2E2F0A4E"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5DAB26A1"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7341F4" w:rsidRPr="004A7C37" w14:paraId="617B3921" w14:textId="77777777" w:rsidTr="00750B06">
        <w:tc>
          <w:tcPr>
            <w:tcW w:w="4245" w:type="dxa"/>
            <w:hideMark/>
          </w:tcPr>
          <w:p w14:paraId="370FD94C"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76101179"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7341F4" w:rsidRPr="004A7C37" w14:paraId="62DB1DAD" w14:textId="77777777" w:rsidTr="00750B06">
        <w:tc>
          <w:tcPr>
            <w:tcW w:w="4245" w:type="dxa"/>
            <w:hideMark/>
          </w:tcPr>
          <w:p w14:paraId="4F4B8FAA"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20D33D15"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7341F4" w:rsidRPr="004A7C37" w14:paraId="1C0DA8BF" w14:textId="77777777" w:rsidTr="00750B06">
        <w:tc>
          <w:tcPr>
            <w:tcW w:w="4245" w:type="dxa"/>
            <w:hideMark/>
          </w:tcPr>
          <w:p w14:paraId="0B0E67E4"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42B45AD6"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7341F4" w:rsidRPr="004A7C37" w14:paraId="4EC765B9" w14:textId="77777777" w:rsidTr="00750B06">
        <w:tc>
          <w:tcPr>
            <w:tcW w:w="4245" w:type="dxa"/>
          </w:tcPr>
          <w:p w14:paraId="530F7B88"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1402E993"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p>
        </w:tc>
      </w:tr>
      <w:tr w:rsidR="007341F4" w:rsidRPr="004A7C37" w14:paraId="36AD52D0" w14:textId="77777777" w:rsidTr="00750B06">
        <w:tc>
          <w:tcPr>
            <w:tcW w:w="4245" w:type="dxa"/>
          </w:tcPr>
          <w:p w14:paraId="52964252"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697B3501"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p>
        </w:tc>
      </w:tr>
      <w:tr w:rsidR="007341F4" w:rsidRPr="004A7C37" w14:paraId="7F362361" w14:textId="77777777" w:rsidTr="00750B06">
        <w:tc>
          <w:tcPr>
            <w:tcW w:w="4245" w:type="dxa"/>
            <w:hideMark/>
          </w:tcPr>
          <w:p w14:paraId="324EBB2C"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116F5703"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7769C143"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2F2829DE"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32DAED4F"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13CECA5E" w14:textId="77777777" w:rsidR="007341F4" w:rsidRPr="004A7C37" w:rsidRDefault="007341F4" w:rsidP="00750B06">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5AF83905" w14:textId="77777777" w:rsidR="007341F4" w:rsidRPr="004A7C37" w:rsidRDefault="007341F4" w:rsidP="007341F4">
      <w:pPr>
        <w:suppressAutoHyphens/>
        <w:spacing w:after="0" w:line="240" w:lineRule="auto"/>
        <w:jc w:val="both"/>
        <w:rPr>
          <w:rFonts w:ascii="Times New Roman" w:eastAsia="Times New Roman" w:hAnsi="Times New Roman" w:cs="Times New Roman"/>
          <w:sz w:val="24"/>
          <w:szCs w:val="24"/>
          <w:lang w:val="lt-LT" w:eastAsia="ar-SA"/>
        </w:rPr>
      </w:pPr>
    </w:p>
    <w:p w14:paraId="7FB06D86" w14:textId="45747795" w:rsidR="00B861B3" w:rsidRPr="004A7C37" w:rsidRDefault="00B861B3" w:rsidP="00B861B3">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400A8989" w14:textId="54A1B67F" w:rsidR="00475A63" w:rsidRPr="009A7AD0" w:rsidRDefault="00475A63" w:rsidP="009A7AD0">
      <w:pPr>
        <w:spacing w:after="160" w:line="259" w:lineRule="auto"/>
        <w:rPr>
          <w:rFonts w:ascii="Times New Roman" w:eastAsia="Times New Roman" w:hAnsi="Times New Roman" w:cs="Times New Roman"/>
          <w:bCs/>
          <w:sz w:val="24"/>
          <w:szCs w:val="24"/>
          <w:lang w:val="lt-LT"/>
        </w:rPr>
      </w:pPr>
    </w:p>
    <w:sectPr w:rsidR="00475A63" w:rsidRPr="009A7AD0" w:rsidSect="007D55F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231D" w14:textId="77777777" w:rsidR="00D2506C" w:rsidRDefault="00D2506C" w:rsidP="007341F4">
      <w:pPr>
        <w:spacing w:after="0" w:line="240" w:lineRule="auto"/>
      </w:pPr>
      <w:r>
        <w:separator/>
      </w:r>
    </w:p>
  </w:endnote>
  <w:endnote w:type="continuationSeparator" w:id="0">
    <w:p w14:paraId="65DF4FA9" w14:textId="77777777" w:rsidR="00D2506C" w:rsidRDefault="00D2506C" w:rsidP="0073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4983" w14:textId="77777777" w:rsidR="00D2506C" w:rsidRDefault="00D2506C" w:rsidP="007341F4">
      <w:pPr>
        <w:spacing w:after="0" w:line="240" w:lineRule="auto"/>
      </w:pPr>
      <w:r>
        <w:separator/>
      </w:r>
    </w:p>
  </w:footnote>
  <w:footnote w:type="continuationSeparator" w:id="0">
    <w:p w14:paraId="3C856771" w14:textId="77777777" w:rsidR="00D2506C" w:rsidRDefault="00D2506C" w:rsidP="00734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80112"/>
    <w:multiLevelType w:val="multilevel"/>
    <w:tmpl w:val="47BEAA7E"/>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4C22FA7"/>
    <w:multiLevelType w:val="multilevel"/>
    <w:tmpl w:val="AFD056F8"/>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rPr>
    </w:lvl>
    <w:lvl w:ilvl="2">
      <w:start w:val="1"/>
      <w:numFmt w:val="decimal"/>
      <w:isLgl/>
      <w:lvlText w:val="%1.%2.%3."/>
      <w:lvlJc w:val="left"/>
      <w:pPr>
        <w:ind w:left="7841" w:hanging="1320"/>
      </w:pPr>
      <w:rPr>
        <w:rFonts w:hint="default"/>
        <w:b w:val="0"/>
        <w:bCs w:val="0"/>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37277EC6"/>
    <w:multiLevelType w:val="hybridMultilevel"/>
    <w:tmpl w:val="46C8F4AA"/>
    <w:lvl w:ilvl="0" w:tplc="599E8426">
      <w:start w:val="3"/>
      <w:numFmt w:val="decimal"/>
      <w:lvlText w:val="%1"/>
      <w:lvlJc w:val="left"/>
      <w:pPr>
        <w:ind w:left="720" w:hanging="360"/>
      </w:pPr>
      <w:rPr>
        <w:rFonts w:cstheme="minorBid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2607972">
    <w:abstractNumId w:val="1"/>
  </w:num>
  <w:num w:numId="2" w16cid:durableId="130482564">
    <w:abstractNumId w:val="0"/>
  </w:num>
  <w:num w:numId="3" w16cid:durableId="149194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F4"/>
    <w:rsid w:val="00006CBB"/>
    <w:rsid w:val="00045F32"/>
    <w:rsid w:val="000568C7"/>
    <w:rsid w:val="00090939"/>
    <w:rsid w:val="00092179"/>
    <w:rsid w:val="000B4734"/>
    <w:rsid w:val="000E0865"/>
    <w:rsid w:val="000E6823"/>
    <w:rsid w:val="000F3CE9"/>
    <w:rsid w:val="000F4DD0"/>
    <w:rsid w:val="00117E77"/>
    <w:rsid w:val="0016499E"/>
    <w:rsid w:val="00193B67"/>
    <w:rsid w:val="001C6D5B"/>
    <w:rsid w:val="001E5763"/>
    <w:rsid w:val="001F5CE7"/>
    <w:rsid w:val="00210E60"/>
    <w:rsid w:val="00335854"/>
    <w:rsid w:val="00351168"/>
    <w:rsid w:val="00381507"/>
    <w:rsid w:val="003852A8"/>
    <w:rsid w:val="003D065E"/>
    <w:rsid w:val="003E168B"/>
    <w:rsid w:val="003E5AA7"/>
    <w:rsid w:val="0044581F"/>
    <w:rsid w:val="00455706"/>
    <w:rsid w:val="00475A63"/>
    <w:rsid w:val="00490FBE"/>
    <w:rsid w:val="00497E66"/>
    <w:rsid w:val="005559CF"/>
    <w:rsid w:val="00557D80"/>
    <w:rsid w:val="00562B66"/>
    <w:rsid w:val="00567298"/>
    <w:rsid w:val="005746D3"/>
    <w:rsid w:val="005C064C"/>
    <w:rsid w:val="005C6F4D"/>
    <w:rsid w:val="005F6478"/>
    <w:rsid w:val="006673E2"/>
    <w:rsid w:val="00677F06"/>
    <w:rsid w:val="007341F4"/>
    <w:rsid w:val="00784701"/>
    <w:rsid w:val="00786634"/>
    <w:rsid w:val="007D55F1"/>
    <w:rsid w:val="007D652B"/>
    <w:rsid w:val="008E7398"/>
    <w:rsid w:val="008F4158"/>
    <w:rsid w:val="0091719E"/>
    <w:rsid w:val="0096133F"/>
    <w:rsid w:val="00967FBA"/>
    <w:rsid w:val="009A7AD0"/>
    <w:rsid w:val="009E3623"/>
    <w:rsid w:val="00A67E3B"/>
    <w:rsid w:val="00B1202E"/>
    <w:rsid w:val="00B15662"/>
    <w:rsid w:val="00B2391E"/>
    <w:rsid w:val="00B861B3"/>
    <w:rsid w:val="00BA65EE"/>
    <w:rsid w:val="00BF3B5B"/>
    <w:rsid w:val="00C114A8"/>
    <w:rsid w:val="00C469FB"/>
    <w:rsid w:val="00CA24A7"/>
    <w:rsid w:val="00CC4F9E"/>
    <w:rsid w:val="00CD5AAA"/>
    <w:rsid w:val="00D22F19"/>
    <w:rsid w:val="00D2506C"/>
    <w:rsid w:val="00D41E0C"/>
    <w:rsid w:val="00DA16C1"/>
    <w:rsid w:val="00E44AA6"/>
    <w:rsid w:val="00E852C1"/>
    <w:rsid w:val="00E85770"/>
    <w:rsid w:val="00EC05B3"/>
    <w:rsid w:val="00ED66EE"/>
    <w:rsid w:val="00F209FF"/>
    <w:rsid w:val="00F2383E"/>
    <w:rsid w:val="00FA6296"/>
    <w:rsid w:val="00FD2342"/>
    <w:rsid w:val="00FD6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9A85"/>
  <w15:chartTrackingRefBased/>
  <w15:docId w15:val="{676E25A8-C0C1-4EB0-B976-E443733C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1F4"/>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7341F4"/>
    <w:rPr>
      <w:color w:val="0000FF"/>
      <w:u w:val="single"/>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7341F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7341F4"/>
    <w:rPr>
      <w:rFonts w:ascii="Times New Roman" w:eastAsia="Times New Roman" w:hAnsi="Times New Roman"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7341F4"/>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7341F4"/>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341F4"/>
    <w:pPr>
      <w:ind w:left="720"/>
      <w:contextualSpacing/>
    </w:pPr>
  </w:style>
  <w:style w:type="paragraph" w:styleId="Puslapioinaostekstas">
    <w:name w:val="footnote text"/>
    <w:aliases w:val=" Diagrama1,Diagrama1"/>
    <w:basedOn w:val="prastasis"/>
    <w:link w:val="PuslapioinaostekstasDiagrama"/>
    <w:uiPriority w:val="99"/>
    <w:rsid w:val="007341F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341F4"/>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rsid w:val="007341F4"/>
    <w:rPr>
      <w:vertAlign w:val="superscrip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341F4"/>
    <w:rPr>
      <w:rFonts w:eastAsiaTheme="minorEastAsia"/>
      <w:lang w:val="en-US"/>
    </w:rPr>
  </w:style>
  <w:style w:type="table" w:customStyle="1" w:styleId="Lentelstinklelis2">
    <w:name w:val="Lentelės tinklelis2"/>
    <w:basedOn w:val="prastojilentel"/>
    <w:next w:val="Lentelstinklelis"/>
    <w:rsid w:val="007341F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3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114A8"/>
    <w:rPr>
      <w:sz w:val="16"/>
      <w:szCs w:val="16"/>
    </w:rPr>
  </w:style>
  <w:style w:type="paragraph" w:styleId="Komentarotema">
    <w:name w:val="annotation subject"/>
    <w:basedOn w:val="Komentarotekstas"/>
    <w:next w:val="Komentarotekstas"/>
    <w:link w:val="KomentarotemaDiagrama"/>
    <w:uiPriority w:val="99"/>
    <w:semiHidden/>
    <w:unhideWhenUsed/>
    <w:rsid w:val="00C114A8"/>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C114A8"/>
    <w:rPr>
      <w:rFonts w:ascii="Times New Roman" w:eastAsiaTheme="minorEastAsia"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415">
      <w:bodyDiv w:val="1"/>
      <w:marLeft w:val="0"/>
      <w:marRight w:val="0"/>
      <w:marTop w:val="0"/>
      <w:marBottom w:val="0"/>
      <w:divBdr>
        <w:top w:val="none" w:sz="0" w:space="0" w:color="auto"/>
        <w:left w:val="none" w:sz="0" w:space="0" w:color="auto"/>
        <w:bottom w:val="none" w:sz="0" w:space="0" w:color="auto"/>
        <w:right w:val="none" w:sz="0" w:space="0" w:color="auto"/>
      </w:divBdr>
    </w:div>
    <w:div w:id="546139516">
      <w:bodyDiv w:val="1"/>
      <w:marLeft w:val="0"/>
      <w:marRight w:val="0"/>
      <w:marTop w:val="0"/>
      <w:marBottom w:val="0"/>
      <w:divBdr>
        <w:top w:val="none" w:sz="0" w:space="0" w:color="auto"/>
        <w:left w:val="none" w:sz="0" w:space="0" w:color="auto"/>
        <w:bottom w:val="none" w:sz="0" w:space="0" w:color="auto"/>
        <w:right w:val="none" w:sz="0" w:space="0" w:color="auto"/>
      </w:divBdr>
    </w:div>
    <w:div w:id="667057945">
      <w:bodyDiv w:val="1"/>
      <w:marLeft w:val="0"/>
      <w:marRight w:val="0"/>
      <w:marTop w:val="0"/>
      <w:marBottom w:val="0"/>
      <w:divBdr>
        <w:top w:val="none" w:sz="0" w:space="0" w:color="auto"/>
        <w:left w:val="none" w:sz="0" w:space="0" w:color="auto"/>
        <w:bottom w:val="none" w:sz="0" w:space="0" w:color="auto"/>
        <w:right w:val="none" w:sz="0" w:space="0" w:color="auto"/>
      </w:divBdr>
    </w:div>
    <w:div w:id="1014573494">
      <w:bodyDiv w:val="1"/>
      <w:marLeft w:val="0"/>
      <w:marRight w:val="0"/>
      <w:marTop w:val="0"/>
      <w:marBottom w:val="0"/>
      <w:divBdr>
        <w:top w:val="none" w:sz="0" w:space="0" w:color="auto"/>
        <w:left w:val="none" w:sz="0" w:space="0" w:color="auto"/>
        <w:bottom w:val="none" w:sz="0" w:space="0" w:color="auto"/>
        <w:right w:val="none" w:sz="0" w:space="0" w:color="auto"/>
      </w:divBdr>
    </w:div>
    <w:div w:id="164025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3B2F-2702-4592-9FE4-5CC014FA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16752</Words>
  <Characters>9549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Mantas Petrauskas</cp:lastModifiedBy>
  <cp:revision>3</cp:revision>
  <cp:lastPrinted>2022-06-08T07:04:00Z</cp:lastPrinted>
  <dcterms:created xsi:type="dcterms:W3CDTF">2022-10-26T11:17:00Z</dcterms:created>
  <dcterms:modified xsi:type="dcterms:W3CDTF">2022-10-26T13:28:00Z</dcterms:modified>
</cp:coreProperties>
</file>