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B6008" w14:textId="77777777" w:rsidR="00BB2080" w:rsidRPr="00AD5860" w:rsidRDefault="00BB2080" w:rsidP="00BB2080">
      <w:pPr>
        <w:jc w:val="center"/>
        <w:rPr>
          <w:b/>
        </w:rPr>
      </w:pPr>
      <w:r w:rsidRPr="00AD5860">
        <w:rPr>
          <w:b/>
        </w:rPr>
        <w:t xml:space="preserve">TEISINIŲ PASLAUGŲ SUTARTIS </w:t>
      </w:r>
    </w:p>
    <w:p w14:paraId="2F1F753B" w14:textId="77777777" w:rsidR="002617DC" w:rsidRPr="00B344FC" w:rsidRDefault="002617DC" w:rsidP="002617DC">
      <w:pPr>
        <w:ind w:left="567" w:hanging="567"/>
      </w:pPr>
    </w:p>
    <w:p w14:paraId="64E11F2A" w14:textId="229027EA" w:rsidR="002617DC" w:rsidRPr="003E5F6F" w:rsidRDefault="00C6285F" w:rsidP="002617DC">
      <w:pPr>
        <w:tabs>
          <w:tab w:val="left" w:pos="-180"/>
          <w:tab w:val="left" w:pos="1080"/>
          <w:tab w:val="left" w:pos="1770"/>
          <w:tab w:val="center" w:pos="4501"/>
        </w:tabs>
        <w:ind w:right="96"/>
        <w:jc w:val="center"/>
        <w:rPr>
          <w:bCs/>
        </w:rPr>
      </w:pPr>
      <w:r w:rsidRPr="00B344FC">
        <w:t>20</w:t>
      </w:r>
      <w:r w:rsidR="00CD2506">
        <w:t>2</w:t>
      </w:r>
      <w:r w:rsidR="002C437C">
        <w:t>2</w:t>
      </w:r>
      <w:r w:rsidR="002617DC" w:rsidRPr="00B344FC">
        <w:t xml:space="preserve"> m. </w:t>
      </w:r>
      <w:r w:rsidR="004101DD">
        <w:t xml:space="preserve">gruodžio </w:t>
      </w:r>
      <w:r w:rsidR="003E5F6F">
        <w:t xml:space="preserve">20 </w:t>
      </w:r>
      <w:r w:rsidR="002617DC" w:rsidRPr="00B344FC">
        <w:t>d. Nr.</w:t>
      </w:r>
      <w:r w:rsidR="002617DC" w:rsidRPr="00B344FC">
        <w:rPr>
          <w:b/>
        </w:rPr>
        <w:t xml:space="preserve"> </w:t>
      </w:r>
      <w:r w:rsidR="003E5F6F" w:rsidRPr="003E5F6F">
        <w:rPr>
          <w:bCs/>
        </w:rPr>
        <w:t>VPS9-102</w:t>
      </w:r>
    </w:p>
    <w:p w14:paraId="2B757A15" w14:textId="77777777" w:rsidR="002617DC" w:rsidRPr="00B344FC" w:rsidRDefault="002617DC" w:rsidP="002617DC">
      <w:pPr>
        <w:tabs>
          <w:tab w:val="left" w:pos="1080"/>
        </w:tabs>
        <w:ind w:right="96"/>
        <w:jc w:val="center"/>
      </w:pPr>
      <w:r w:rsidRPr="00B344FC">
        <w:t>Vilnius</w:t>
      </w:r>
    </w:p>
    <w:p w14:paraId="54D939B7" w14:textId="77777777" w:rsidR="002617DC" w:rsidRPr="00B344FC" w:rsidRDefault="002617DC" w:rsidP="002617DC">
      <w:pPr>
        <w:jc w:val="both"/>
      </w:pPr>
    </w:p>
    <w:p w14:paraId="2C880343" w14:textId="3F97FFB5" w:rsidR="00B344FC" w:rsidRDefault="002617DC" w:rsidP="00B344FC">
      <w:pPr>
        <w:pStyle w:val="Default"/>
        <w:ind w:firstLine="720"/>
        <w:jc w:val="both"/>
      </w:pPr>
      <w:r w:rsidRPr="00B344FC">
        <w:rPr>
          <w:b/>
          <w:bCs/>
          <w:color w:val="000000" w:themeColor="text1"/>
        </w:rPr>
        <w:t xml:space="preserve">Nacionalinė mokėjimo agentūra prie Žemės ūkio ministerijos </w:t>
      </w:r>
      <w:r w:rsidRPr="00B344FC">
        <w:rPr>
          <w:color w:val="000000" w:themeColor="text1"/>
        </w:rPr>
        <w:t>(toliau – Klientas</w:t>
      </w:r>
      <w:r w:rsidR="00BB2080">
        <w:rPr>
          <w:color w:val="000000" w:themeColor="text1"/>
        </w:rPr>
        <w:t>),</w:t>
      </w:r>
      <w:r w:rsidRPr="00B344FC">
        <w:rPr>
          <w:color w:val="000000" w:themeColor="text1"/>
        </w:rPr>
        <w:t xml:space="preserve"> </w:t>
      </w:r>
      <w:r w:rsidRPr="00B344FC">
        <w:t xml:space="preserve">atstovaujama </w:t>
      </w:r>
      <w:r w:rsidR="00BB2080" w:rsidRPr="00AD5860">
        <w:rPr>
          <w:bCs/>
          <w:noProof/>
        </w:rPr>
        <w:t>Išteklių departamento direktoriaus Sauliaus Azbainio</w:t>
      </w:r>
      <w:r w:rsidR="00BB2080" w:rsidRPr="00AD5860">
        <w:t xml:space="preserve">, veikiančio pagal </w:t>
      </w:r>
      <w:r w:rsidR="00BB2080" w:rsidRPr="00AD5860">
        <w:rPr>
          <w:bCs/>
          <w:noProof/>
        </w:rPr>
        <w:t>NMA direktoriaus 2011 m. birželio 9 d. įsakymą Nr. BR1-659 „Dėl sutarčių pasirašymo</w:t>
      </w:r>
      <w:r w:rsidR="00BB2080">
        <w:rPr>
          <w:bCs/>
          <w:noProof/>
        </w:rPr>
        <w:t>“ (aktuali redakcija)</w:t>
      </w:r>
      <w:r w:rsidRPr="00B344FC">
        <w:t xml:space="preserve">, </w:t>
      </w:r>
      <w:r w:rsidR="00C6285F" w:rsidRPr="00B344FC">
        <w:t>ir</w:t>
      </w:r>
      <w:r w:rsidR="00B344FC">
        <w:t xml:space="preserve"> </w:t>
      </w:r>
      <w:r w:rsidR="004101DD">
        <w:rPr>
          <w:b/>
        </w:rPr>
        <w:t xml:space="preserve">Advokatų profesinė bendrija „ILAW“ </w:t>
      </w:r>
      <w:r w:rsidR="00B344FC" w:rsidRPr="00B344FC">
        <w:rPr>
          <w:bCs/>
        </w:rPr>
        <w:t xml:space="preserve">(toliau – Paslaugų teikėjas), </w:t>
      </w:r>
      <w:r w:rsidR="00B344FC">
        <w:rPr>
          <w:bCs/>
        </w:rPr>
        <w:t xml:space="preserve">atstovaujama </w:t>
      </w:r>
      <w:r w:rsidR="00703050">
        <w:rPr>
          <w:bCs/>
        </w:rPr>
        <w:t xml:space="preserve">seniūno </w:t>
      </w:r>
      <w:r w:rsidR="00602C8F" w:rsidRPr="00602C8F">
        <w:rPr>
          <w:bCs/>
        </w:rPr>
        <w:t xml:space="preserve">Tomo </w:t>
      </w:r>
      <w:proofErr w:type="spellStart"/>
      <w:r w:rsidR="00602C8F" w:rsidRPr="00602C8F">
        <w:rPr>
          <w:bCs/>
        </w:rPr>
        <w:t>Bagdanskio</w:t>
      </w:r>
      <w:proofErr w:type="spellEnd"/>
      <w:r w:rsidR="00602C8F" w:rsidRPr="00602C8F">
        <w:rPr>
          <w:bCs/>
        </w:rPr>
        <w:t>, veikiančio pagal steigimo aktą</w:t>
      </w:r>
      <w:r w:rsidR="00A87CDC">
        <w:rPr>
          <w:bCs/>
        </w:rPr>
        <w:t>,</w:t>
      </w:r>
    </w:p>
    <w:p w14:paraId="78F1FCC0" w14:textId="77777777" w:rsidR="002617DC" w:rsidRPr="00B344FC" w:rsidRDefault="002617DC" w:rsidP="002617DC">
      <w:pPr>
        <w:ind w:firstLine="720"/>
        <w:jc w:val="both"/>
        <w:rPr>
          <w:bCs/>
        </w:rPr>
      </w:pPr>
      <w:r w:rsidRPr="00B344FC">
        <w:t>Klientas ir Paslaugų teikėjas</w:t>
      </w:r>
      <w:r w:rsidR="001D3566" w:rsidRPr="00B344FC">
        <w:t>,</w:t>
      </w:r>
      <w:r w:rsidRPr="00B344FC">
        <w:t xml:space="preserve"> toliau kartu vadinami Šalimis, o kiekviena atskirai – Šalimi, </w:t>
      </w:r>
      <w:r w:rsidRPr="00B344FC">
        <w:rPr>
          <w:bCs/>
        </w:rPr>
        <w:t>susitaria:</w:t>
      </w:r>
    </w:p>
    <w:p w14:paraId="767A42AA" w14:textId="77777777" w:rsidR="002617DC" w:rsidRPr="00B344FC" w:rsidRDefault="002617DC" w:rsidP="00B344FC">
      <w:pPr>
        <w:pStyle w:val="Heading3"/>
        <w:jc w:val="center"/>
        <w:rPr>
          <w:rFonts w:ascii="Times New Roman" w:hAnsi="Times New Roman"/>
          <w:sz w:val="24"/>
          <w:szCs w:val="24"/>
        </w:rPr>
      </w:pPr>
      <w:r w:rsidRPr="00B344FC">
        <w:rPr>
          <w:rFonts w:ascii="Times New Roman" w:hAnsi="Times New Roman"/>
          <w:sz w:val="24"/>
          <w:szCs w:val="24"/>
        </w:rPr>
        <w:t>I. SUTARTIES DALYKAS</w:t>
      </w:r>
    </w:p>
    <w:p w14:paraId="4B5C69C5" w14:textId="77777777" w:rsidR="002617DC" w:rsidRPr="00B344FC" w:rsidRDefault="002617DC" w:rsidP="002617DC">
      <w:pPr>
        <w:ind w:firstLine="720"/>
        <w:jc w:val="both"/>
        <w:rPr>
          <w:lang w:eastAsia="x-none"/>
        </w:rPr>
      </w:pPr>
    </w:p>
    <w:p w14:paraId="335287B4" w14:textId="77777777" w:rsidR="002617DC" w:rsidRPr="00B344FC" w:rsidRDefault="002617DC" w:rsidP="002617DC">
      <w:pPr>
        <w:numPr>
          <w:ilvl w:val="0"/>
          <w:numId w:val="1"/>
        </w:numPr>
        <w:tabs>
          <w:tab w:val="clear" w:pos="360"/>
          <w:tab w:val="left" w:pos="993"/>
          <w:tab w:val="num" w:pos="1495"/>
        </w:tabs>
        <w:spacing w:line="256" w:lineRule="auto"/>
        <w:ind w:left="0" w:firstLine="720"/>
        <w:jc w:val="both"/>
      </w:pPr>
      <w:r w:rsidRPr="00B344FC">
        <w:t>Šia Sutartimi Paslaugų teikėjas įsipareigoja vykdyti Kliento pavedimus, o Klientas įsipareigoja sumokėti Paslaugų teikėjui Sutartyje numatytą honorarą už teikiamas paslaugas</w:t>
      </w:r>
      <w:r w:rsidR="00A43AC6">
        <w:t>, nurodytas Sutarties 4 punkte</w:t>
      </w:r>
      <w:r w:rsidRPr="00B344FC">
        <w:t>.</w:t>
      </w:r>
    </w:p>
    <w:p w14:paraId="002CD5C4" w14:textId="77777777" w:rsidR="002617DC" w:rsidRPr="00B344FC" w:rsidRDefault="002617DC" w:rsidP="002617DC">
      <w:pPr>
        <w:numPr>
          <w:ilvl w:val="0"/>
          <w:numId w:val="1"/>
        </w:numPr>
        <w:tabs>
          <w:tab w:val="clear" w:pos="360"/>
          <w:tab w:val="left" w:pos="993"/>
          <w:tab w:val="num" w:pos="1495"/>
        </w:tabs>
        <w:spacing w:line="256" w:lineRule="auto"/>
        <w:ind w:left="0" w:firstLine="720"/>
        <w:jc w:val="both"/>
      </w:pPr>
      <w:r w:rsidRPr="00B344FC">
        <w:t>Atitinkamos paslaugos bus suteiktos tik gavus Kliento pageidavimus ar pavedimus ir Paslaugų teikėjui priėmus juos vykdyti šioje Sutartyje nustatyta tvarka.</w:t>
      </w:r>
    </w:p>
    <w:p w14:paraId="53117DB8" w14:textId="77777777" w:rsidR="002617DC" w:rsidRPr="00B344FC" w:rsidRDefault="002617DC" w:rsidP="002617DC">
      <w:pPr>
        <w:numPr>
          <w:ilvl w:val="0"/>
          <w:numId w:val="1"/>
        </w:numPr>
        <w:tabs>
          <w:tab w:val="clear" w:pos="360"/>
          <w:tab w:val="left" w:pos="993"/>
          <w:tab w:val="num" w:pos="1495"/>
        </w:tabs>
        <w:spacing w:line="256" w:lineRule="auto"/>
        <w:ind w:left="0" w:firstLine="720"/>
        <w:jc w:val="both"/>
      </w:pPr>
      <w:r w:rsidRPr="00B344FC">
        <w:t>Paslaugų teikėjas veikia kaip Kliento patarėjas ir atstovas teisiniais klausimais tik tuose ginčuose, bylose su trečiaisiais asmenimis, kurie apima konkretų Kliento Paslaugų teikėjui suteiktą pavedimą.</w:t>
      </w:r>
    </w:p>
    <w:p w14:paraId="0BE6078B" w14:textId="77777777" w:rsidR="00433F96" w:rsidRDefault="00433F96" w:rsidP="00433F96">
      <w:pPr>
        <w:numPr>
          <w:ilvl w:val="0"/>
          <w:numId w:val="1"/>
        </w:numPr>
        <w:tabs>
          <w:tab w:val="clear" w:pos="360"/>
          <w:tab w:val="left" w:pos="993"/>
        </w:tabs>
        <w:spacing w:line="254" w:lineRule="auto"/>
        <w:ind w:left="0" w:firstLine="851"/>
        <w:jc w:val="both"/>
      </w:pPr>
      <w:r>
        <w:t xml:space="preserve">Paslaugų teikėjas įsipareigoja suteikti Klientui šias teisines paslaugas (toliau </w:t>
      </w:r>
      <w:r>
        <w:rPr>
          <w:bCs/>
        </w:rPr>
        <w:t xml:space="preserve">– </w:t>
      </w:r>
      <w:r>
        <w:t>Paslaugos): konsultuoti teisiniais klausimais, atlikti dokumentų teisinį vertinimą, rengti dokumentų projektus, atstovauti Kliento interesams visų instancijų teismuose bei ikiteisminių ginčų nagrinėjimo institucijose, santykiuose su fiziniais ir juridiniais asmenimis, taip pat teikti kitas paslaugas, kurių nedraudžia teikti galiojantys teisės aktai. Maksimali Paslaugų apimtis taikant Paslaugų teikėjo nurodytą 1 valandos įkainį yra 79 val. Klientas neįsipareigoja nusipirkti visos nurodytos Paslaugų apimties.</w:t>
      </w:r>
    </w:p>
    <w:p w14:paraId="5E9D5239" w14:textId="77777777" w:rsidR="002617DC" w:rsidRPr="00B344FC" w:rsidRDefault="002617DC" w:rsidP="002617DC">
      <w:pPr>
        <w:numPr>
          <w:ilvl w:val="0"/>
          <w:numId w:val="1"/>
        </w:numPr>
        <w:tabs>
          <w:tab w:val="clear" w:pos="360"/>
          <w:tab w:val="left" w:pos="993"/>
          <w:tab w:val="num" w:pos="1495"/>
        </w:tabs>
        <w:spacing w:line="256" w:lineRule="auto"/>
        <w:ind w:left="0" w:firstLine="720"/>
        <w:jc w:val="both"/>
        <w:rPr>
          <w:b/>
        </w:rPr>
      </w:pPr>
      <w:r w:rsidRPr="00B344FC">
        <w:t>Šalys įsipareigoja, kad šios Sutarties galiojimo metu teiks viena kitai operatyvius pranešimus apie tai, kad atsirado ar egzistuoja bet koks įvykis, aplinkybė ar sąlyga, kuri gali paveikti šią Sutartį ar lemti jos pažeidimą, kad veiks geranoriškai viena kitos atžvilgiu, kooperuosis ir visokeriopai stengsis užtikrinti, kad būtų laikomasi šios Sutarties.</w:t>
      </w:r>
    </w:p>
    <w:p w14:paraId="54685056" w14:textId="77777777" w:rsidR="002617DC" w:rsidRPr="00B344FC" w:rsidRDefault="002617DC" w:rsidP="002617DC">
      <w:pPr>
        <w:ind w:firstLine="720"/>
        <w:jc w:val="center"/>
        <w:rPr>
          <w:lang w:eastAsia="x-none"/>
        </w:rPr>
      </w:pPr>
    </w:p>
    <w:p w14:paraId="40DEE835" w14:textId="77777777" w:rsidR="002617DC" w:rsidRPr="00B344FC" w:rsidRDefault="002617DC" w:rsidP="002617DC">
      <w:pPr>
        <w:keepNext/>
        <w:tabs>
          <w:tab w:val="left" w:pos="993"/>
        </w:tabs>
        <w:ind w:firstLine="720"/>
        <w:jc w:val="center"/>
        <w:outlineLvl w:val="2"/>
        <w:rPr>
          <w:b/>
          <w:bCs/>
          <w:lang w:eastAsia="x-none"/>
        </w:rPr>
      </w:pPr>
      <w:bookmarkStart w:id="0" w:name="_4_priedas_1"/>
      <w:bookmarkEnd w:id="0"/>
      <w:r w:rsidRPr="00B344FC">
        <w:rPr>
          <w:b/>
          <w:bCs/>
          <w:lang w:eastAsia="x-none"/>
        </w:rPr>
        <w:t>II. PASLAUGŲ TEIKĖJO TEISĖS IR PAREIGOS</w:t>
      </w:r>
    </w:p>
    <w:p w14:paraId="427F017C" w14:textId="77777777" w:rsidR="002617DC" w:rsidRPr="00B344FC" w:rsidRDefault="002617DC" w:rsidP="002617DC">
      <w:pPr>
        <w:ind w:hanging="851"/>
        <w:jc w:val="both"/>
      </w:pPr>
    </w:p>
    <w:p w14:paraId="1D68CFC9" w14:textId="77777777" w:rsidR="002617DC" w:rsidRPr="00B344FC" w:rsidRDefault="002617DC" w:rsidP="002617DC">
      <w:pPr>
        <w:numPr>
          <w:ilvl w:val="0"/>
          <w:numId w:val="1"/>
        </w:numPr>
        <w:tabs>
          <w:tab w:val="clear" w:pos="360"/>
          <w:tab w:val="left" w:pos="993"/>
        </w:tabs>
        <w:ind w:left="0" w:firstLine="644"/>
        <w:jc w:val="both"/>
      </w:pPr>
      <w:r w:rsidRPr="00B344FC">
        <w:t>Teikdamas paslaugas pagal šią Sutartį Paslaugų teikėjas privalo veikti sąžiningai ir protingai, kad geriausiai tenkintų Kliento interesus.</w:t>
      </w:r>
    </w:p>
    <w:p w14:paraId="58F80E69" w14:textId="77777777" w:rsidR="002617DC" w:rsidRPr="00B344FC" w:rsidRDefault="002617DC" w:rsidP="002617DC">
      <w:pPr>
        <w:numPr>
          <w:ilvl w:val="0"/>
          <w:numId w:val="1"/>
        </w:numPr>
        <w:tabs>
          <w:tab w:val="clear" w:pos="360"/>
          <w:tab w:val="left" w:pos="993"/>
        </w:tabs>
        <w:ind w:left="0" w:firstLine="644"/>
        <w:jc w:val="both"/>
      </w:pPr>
      <w:r w:rsidRPr="00B344FC">
        <w:t>Paslaugų teikėjas turi veikti laikydamasi nusistovėjusios praktikos ir atitinkamos profesijos standartų, paslaugas suteikti kokybiškai bei laiku.</w:t>
      </w:r>
    </w:p>
    <w:p w14:paraId="3F4DBB6B" w14:textId="77777777" w:rsidR="002617DC" w:rsidRPr="00B344FC" w:rsidRDefault="002617DC" w:rsidP="002617DC">
      <w:pPr>
        <w:numPr>
          <w:ilvl w:val="0"/>
          <w:numId w:val="1"/>
        </w:numPr>
        <w:tabs>
          <w:tab w:val="clear" w:pos="360"/>
          <w:tab w:val="num" w:pos="709"/>
          <w:tab w:val="left" w:pos="993"/>
        </w:tabs>
        <w:ind w:left="0" w:firstLine="644"/>
        <w:jc w:val="both"/>
        <w:rPr>
          <w:bCs/>
        </w:rPr>
      </w:pPr>
      <w:r w:rsidRPr="00B344FC">
        <w:t>Paslaugų teikėjas įsipareigoja vengti interesų konflikto. Klientas patvirtina, kad iki šios Sutarties pasirašymo jis atskleidė ir atskleis ateityje visą jam žinomą informaciją tam, kad Paslaugų teikėjas galėtų nuspręsti dėl interesų konflikto.</w:t>
      </w:r>
    </w:p>
    <w:p w14:paraId="241BD994" w14:textId="77777777" w:rsidR="002617DC" w:rsidRPr="00B344FC" w:rsidRDefault="002617DC" w:rsidP="002617DC">
      <w:pPr>
        <w:tabs>
          <w:tab w:val="num" w:pos="709"/>
        </w:tabs>
        <w:ind w:firstLine="644"/>
        <w:jc w:val="both"/>
        <w:rPr>
          <w:bCs/>
        </w:rPr>
      </w:pPr>
    </w:p>
    <w:p w14:paraId="5B76D735" w14:textId="77777777" w:rsidR="002617DC" w:rsidRPr="00B344FC" w:rsidRDefault="002617DC" w:rsidP="002617DC">
      <w:pPr>
        <w:keepNext/>
        <w:ind w:firstLine="720"/>
        <w:jc w:val="center"/>
        <w:outlineLvl w:val="2"/>
        <w:rPr>
          <w:b/>
          <w:lang w:eastAsia="x-none"/>
        </w:rPr>
      </w:pPr>
      <w:r w:rsidRPr="00B344FC">
        <w:rPr>
          <w:b/>
          <w:lang w:eastAsia="x-none"/>
        </w:rPr>
        <w:t>III. KLIENTO TEISĖS IR PAREIGOS</w:t>
      </w:r>
    </w:p>
    <w:p w14:paraId="792B014A" w14:textId="77777777" w:rsidR="002617DC" w:rsidRPr="00B344FC" w:rsidRDefault="002617DC" w:rsidP="002617DC">
      <w:pPr>
        <w:ind w:firstLine="720"/>
        <w:jc w:val="both"/>
      </w:pPr>
    </w:p>
    <w:p w14:paraId="01DD6973" w14:textId="77777777" w:rsidR="002617DC" w:rsidRPr="00B344FC" w:rsidRDefault="002617DC" w:rsidP="002617DC">
      <w:pPr>
        <w:numPr>
          <w:ilvl w:val="0"/>
          <w:numId w:val="1"/>
        </w:numPr>
        <w:tabs>
          <w:tab w:val="clear" w:pos="360"/>
          <w:tab w:val="left" w:pos="709"/>
          <w:tab w:val="left" w:pos="1134"/>
        </w:tabs>
        <w:ind w:left="1495" w:hanging="786"/>
        <w:jc w:val="both"/>
      </w:pPr>
      <w:r w:rsidRPr="00B344FC">
        <w:t>Klientas įsipareigoja:</w:t>
      </w:r>
    </w:p>
    <w:p w14:paraId="2623141B" w14:textId="77777777" w:rsidR="002617DC" w:rsidRPr="00B344FC" w:rsidRDefault="002617DC" w:rsidP="002617DC">
      <w:pPr>
        <w:numPr>
          <w:ilvl w:val="1"/>
          <w:numId w:val="1"/>
        </w:numPr>
        <w:tabs>
          <w:tab w:val="left" w:pos="709"/>
          <w:tab w:val="left" w:pos="1134"/>
          <w:tab w:val="left" w:pos="1276"/>
        </w:tabs>
        <w:ind w:hanging="786"/>
        <w:jc w:val="both"/>
      </w:pPr>
      <w:r w:rsidRPr="00B344FC">
        <w:t>sumokėti Paslaugų teikėjui atlygį, numatytą šioje Sutartyje;</w:t>
      </w:r>
    </w:p>
    <w:p w14:paraId="2AC7138C" w14:textId="77777777" w:rsidR="002617DC" w:rsidRPr="00B344FC" w:rsidRDefault="002617DC" w:rsidP="002617DC">
      <w:pPr>
        <w:numPr>
          <w:ilvl w:val="1"/>
          <w:numId w:val="1"/>
        </w:numPr>
        <w:tabs>
          <w:tab w:val="clear" w:pos="1495"/>
          <w:tab w:val="left" w:pos="709"/>
          <w:tab w:val="left" w:pos="1134"/>
          <w:tab w:val="left" w:pos="1276"/>
        </w:tabs>
        <w:ind w:left="-142" w:firstLine="851"/>
        <w:jc w:val="both"/>
      </w:pPr>
      <w:r w:rsidRPr="00B344FC">
        <w:t>Paslaugų teikėjui teikiant paslaugas Kliento buveinėje, leisti Paslaugų teikėjui neatlygintinai naudotis Kliento organizacinėmis</w:t>
      </w:r>
      <w:r w:rsidR="00B344FC">
        <w:t>–</w:t>
      </w:r>
      <w:r w:rsidRPr="00B344FC">
        <w:t>techninėmis, ryšio priemonėmis, reikalingomis teikti teisines paslaugas;</w:t>
      </w:r>
    </w:p>
    <w:p w14:paraId="3245B422" w14:textId="77777777" w:rsidR="002617DC" w:rsidRPr="00B344FC" w:rsidRDefault="002617DC" w:rsidP="002617DC">
      <w:pPr>
        <w:numPr>
          <w:ilvl w:val="1"/>
          <w:numId w:val="1"/>
        </w:numPr>
        <w:tabs>
          <w:tab w:val="clear" w:pos="1495"/>
          <w:tab w:val="left" w:pos="851"/>
          <w:tab w:val="left" w:pos="1134"/>
          <w:tab w:val="left" w:pos="1276"/>
        </w:tabs>
        <w:ind w:left="-142" w:firstLine="851"/>
        <w:jc w:val="both"/>
      </w:pPr>
      <w:r w:rsidRPr="00B344FC">
        <w:t>suteikti Paslaugų teikėjui visą reikiamą informaciją, reikalingą tinkamai įvykdyti Kliento pavedimus;</w:t>
      </w:r>
    </w:p>
    <w:p w14:paraId="371C40C3" w14:textId="77777777" w:rsidR="002617DC" w:rsidRPr="00B344FC" w:rsidRDefault="002617DC" w:rsidP="002617DC">
      <w:pPr>
        <w:numPr>
          <w:ilvl w:val="1"/>
          <w:numId w:val="1"/>
        </w:numPr>
        <w:tabs>
          <w:tab w:val="clear" w:pos="1495"/>
          <w:tab w:val="left" w:pos="851"/>
          <w:tab w:val="left" w:pos="1134"/>
          <w:tab w:val="left" w:pos="1276"/>
        </w:tabs>
        <w:ind w:left="0" w:firstLine="720"/>
        <w:jc w:val="both"/>
      </w:pPr>
      <w:r w:rsidRPr="00B344FC">
        <w:lastRenderedPageBreak/>
        <w:t>nei tiesiogiai, nei netiesiogiai nesiūlyti Paslaugų teikėjo darbuotojams ir / ar advokatams ar advokato padėjėjams dirbti ir / ar teikti paslaugas Klientui kitais pagrindais nei paga</w:t>
      </w:r>
      <w:r w:rsidR="00A87926" w:rsidRPr="00B344FC">
        <w:t>l šią Sutartį;</w:t>
      </w:r>
    </w:p>
    <w:p w14:paraId="179B199F" w14:textId="77777777" w:rsidR="002617DC" w:rsidRPr="00B344FC" w:rsidRDefault="002617DC" w:rsidP="00B344FC">
      <w:pPr>
        <w:pStyle w:val="ListParagraph"/>
        <w:numPr>
          <w:ilvl w:val="0"/>
          <w:numId w:val="1"/>
        </w:numPr>
        <w:tabs>
          <w:tab w:val="clear" w:pos="360"/>
          <w:tab w:val="num" w:pos="426"/>
          <w:tab w:val="left" w:pos="851"/>
          <w:tab w:val="left" w:pos="1134"/>
        </w:tabs>
        <w:ind w:left="0" w:firstLine="709"/>
        <w:jc w:val="both"/>
      </w:pPr>
      <w:r w:rsidRPr="00B344FC">
        <w:t>Kliento pavedimas gali būti išreikštas bet kuria forma, tai ir elektroniniu paštu, ir teikiant dokumentus. Apie Kliento pavedimo gavimą taip pat gali būti pranešta bet kuria forma, tai ir elektroniniu paštu ar pradedant vykdyti pavedimą.</w:t>
      </w:r>
    </w:p>
    <w:p w14:paraId="34329891" w14:textId="77777777" w:rsidR="002617DC" w:rsidRPr="00B344FC" w:rsidRDefault="002617DC" w:rsidP="002617DC">
      <w:pPr>
        <w:tabs>
          <w:tab w:val="left" w:pos="851"/>
          <w:tab w:val="left" w:pos="1134"/>
        </w:tabs>
        <w:ind w:left="720"/>
        <w:jc w:val="both"/>
      </w:pPr>
    </w:p>
    <w:p w14:paraId="1413C82C" w14:textId="77777777" w:rsidR="002617DC" w:rsidRPr="00B344FC" w:rsidRDefault="002617DC" w:rsidP="002617DC">
      <w:pPr>
        <w:keepNext/>
        <w:jc w:val="center"/>
        <w:outlineLvl w:val="2"/>
        <w:rPr>
          <w:b/>
          <w:bCs/>
          <w:lang w:eastAsia="x-none"/>
        </w:rPr>
      </w:pPr>
      <w:r w:rsidRPr="00B344FC">
        <w:rPr>
          <w:b/>
          <w:bCs/>
          <w:lang w:eastAsia="x-none"/>
        </w:rPr>
        <w:t>IV. MOKESTIS UŽ PASLAUGAS IR ATSISKAITYMAI</w:t>
      </w:r>
    </w:p>
    <w:p w14:paraId="55F2FD20" w14:textId="77777777" w:rsidR="002617DC" w:rsidRPr="00B344FC" w:rsidRDefault="002617DC" w:rsidP="002617DC">
      <w:pPr>
        <w:ind w:firstLine="709"/>
      </w:pPr>
    </w:p>
    <w:p w14:paraId="33D92E6B" w14:textId="493D9690" w:rsidR="002617DC" w:rsidRPr="00B344FC" w:rsidRDefault="002617DC" w:rsidP="002B40EA">
      <w:pPr>
        <w:tabs>
          <w:tab w:val="left" w:pos="1134"/>
        </w:tabs>
        <w:ind w:firstLine="709"/>
        <w:jc w:val="both"/>
        <w:rPr>
          <w:rFonts w:eastAsiaTheme="minorHAnsi"/>
          <w:b/>
          <w:bCs/>
          <w:i/>
          <w:iCs/>
          <w:noProof/>
        </w:rPr>
      </w:pPr>
      <w:r w:rsidRPr="00B344FC">
        <w:rPr>
          <w:noProof/>
        </w:rPr>
        <w:t xml:space="preserve">11. Klientas įsipareigoja </w:t>
      </w:r>
      <w:r w:rsidRPr="00B344FC">
        <w:t xml:space="preserve">Paslaugų teikėjui </w:t>
      </w:r>
      <w:r w:rsidRPr="00B344FC">
        <w:rPr>
          <w:noProof/>
        </w:rPr>
        <w:t xml:space="preserve">sumokėti už </w:t>
      </w:r>
      <w:r w:rsidR="00346027">
        <w:rPr>
          <w:noProof/>
        </w:rPr>
        <w:t>paslaugas, aprašytas šios Sutarties 4 punkte</w:t>
      </w:r>
      <w:r w:rsidR="00855E68">
        <w:rPr>
          <w:noProof/>
        </w:rPr>
        <w:t>. Š</w:t>
      </w:r>
      <w:r w:rsidR="00854E55">
        <w:rPr>
          <w:rFonts w:eastAsiaTheme="minorHAnsi"/>
          <w:bCs/>
          <w:iCs/>
          <w:noProof/>
        </w:rPr>
        <w:t>ių paslaugų</w:t>
      </w:r>
      <w:r w:rsidRPr="002B40EA">
        <w:rPr>
          <w:rFonts w:eastAsiaTheme="minorHAnsi"/>
          <w:bCs/>
          <w:iCs/>
          <w:noProof/>
        </w:rPr>
        <w:t xml:space="preserve"> </w:t>
      </w:r>
      <w:r w:rsidR="00C6285F" w:rsidRPr="002B40EA">
        <w:t xml:space="preserve">valandinis įkainis </w:t>
      </w:r>
      <w:r w:rsidR="004101DD" w:rsidRPr="002B40EA">
        <w:t xml:space="preserve">yra </w:t>
      </w:r>
      <w:r w:rsidR="004101DD" w:rsidRPr="00EE4B93">
        <w:t>125,00</w:t>
      </w:r>
      <w:r w:rsidR="004101DD" w:rsidRPr="002B40EA">
        <w:t xml:space="preserve"> </w:t>
      </w:r>
      <w:r w:rsidRPr="002B40EA">
        <w:t>EUR be PVM, valandin</w:t>
      </w:r>
      <w:r w:rsidR="00C6285F" w:rsidRPr="002B40EA">
        <w:t>is įkainis su PVM yra</w:t>
      </w:r>
      <w:r w:rsidR="004101DD">
        <w:t xml:space="preserve"> 151,25</w:t>
      </w:r>
      <w:r w:rsidR="002B40EA">
        <w:t xml:space="preserve"> </w:t>
      </w:r>
      <w:r w:rsidRPr="002B40EA">
        <w:t>EUR.</w:t>
      </w:r>
      <w:r w:rsidRPr="00B344FC">
        <w:t xml:space="preserve"> </w:t>
      </w:r>
    </w:p>
    <w:p w14:paraId="2DD69710" w14:textId="1A9F2D15" w:rsidR="002617DC" w:rsidRPr="00B344FC" w:rsidRDefault="002617DC" w:rsidP="002617DC">
      <w:pPr>
        <w:tabs>
          <w:tab w:val="left" w:pos="993"/>
          <w:tab w:val="left" w:pos="1134"/>
          <w:tab w:val="left" w:pos="1276"/>
        </w:tabs>
        <w:ind w:firstLine="709"/>
        <w:jc w:val="both"/>
      </w:pPr>
      <w:r w:rsidRPr="00B344FC">
        <w:rPr>
          <w:rFonts w:eastAsiaTheme="minorHAnsi"/>
          <w:noProof/>
        </w:rPr>
        <w:t xml:space="preserve">12. </w:t>
      </w:r>
      <w:r w:rsidRPr="00B344FC">
        <w:t>Mokėtina suma apskaičiuojama pagal Paslaugų teikėjo darbo laiko sąnaudas. Šis įkainis apima visus mokesčius ir visas galimas Paslaugų teikė</w:t>
      </w:r>
      <w:r w:rsidR="00AF0D32">
        <w:t xml:space="preserve">jo išlaidas, susijusias su 11 </w:t>
      </w:r>
      <w:r w:rsidRPr="00B344FC">
        <w:t>punkte nurodytu paslaugų teikimu.</w:t>
      </w:r>
    </w:p>
    <w:p w14:paraId="1C6E12A3" w14:textId="0AA096D6" w:rsidR="002617DC" w:rsidRPr="00B344FC" w:rsidRDefault="002617DC" w:rsidP="002617DC">
      <w:pPr>
        <w:tabs>
          <w:tab w:val="left" w:pos="1134"/>
        </w:tabs>
        <w:ind w:firstLine="709"/>
        <w:jc w:val="both"/>
      </w:pPr>
      <w:r w:rsidRPr="00B344FC">
        <w:t xml:space="preserve">13. Sąskaitos faktūros už suteiktas Paslaugų teikėjo paslaugas (įvykdytus pavedimus) yra išrašomos per 5 (penkias) darbo dienas nuo konkretaus pavedimo atlikimo dienos. Jei </w:t>
      </w:r>
      <w:r w:rsidR="00A87926" w:rsidRPr="00B344FC">
        <w:t xml:space="preserve">Paslaugų </w:t>
      </w:r>
      <w:r w:rsidR="008250F2" w:rsidRPr="00B344FC">
        <w:t>tei</w:t>
      </w:r>
      <w:r w:rsidRPr="00B344FC">
        <w:t xml:space="preserve">kėjas vykdydamas pavedimą atlieka tęstines užduotis (susijusias tarpusavyje), sąskaitos faktūros yra išrašomos per 5 (penkias) </w:t>
      </w:r>
      <w:r w:rsidR="001A4B85">
        <w:t xml:space="preserve">darbo </w:t>
      </w:r>
      <w:r w:rsidRPr="00B344FC">
        <w:t>dienas nuo tęstinės užduoties atlikimo pabaigos. Kartu su sąskaita faktūra už suteiktas paslaugas Klientui pateikiama ir ataskaita, kurioje nurodoma tokia informacija: (1) Klientui dirbtas laikas ir suteiktų paslaugų trumpas aprašymas; (2) mokėtina suma; (3) paslaugų suteikimo datos. Pateiktoje sąskaitoje faktūroje, be privalomų rekvizitų, turi būti nurodytas šios Sutarties numeris ir data. Pridėtinės vertės mokesčio sąskaitas faktūros, sąskaitos faktūras, kreditinius ir debetinius dokumentus bei avansines sąskaitas teikti tik naudojantis informacinės sistemos „E.</w:t>
      </w:r>
      <w:r w:rsidR="00B344FC">
        <w:t> </w:t>
      </w:r>
      <w:r w:rsidRPr="00B344FC">
        <w:t>sąskaita“ priemonėmis.</w:t>
      </w:r>
    </w:p>
    <w:p w14:paraId="45CDB82D" w14:textId="77777777" w:rsidR="002617DC" w:rsidRPr="00B344FC" w:rsidRDefault="002617DC" w:rsidP="002617DC">
      <w:pPr>
        <w:tabs>
          <w:tab w:val="left" w:pos="1134"/>
        </w:tabs>
        <w:ind w:firstLine="709"/>
        <w:jc w:val="both"/>
      </w:pPr>
      <w:r w:rsidRPr="00B344FC">
        <w:t>14. Klientas įsipareigoja apmokėti gautas sąskaitas per 30 (trisdešimt) kalendorinių dienų nuo jų gavimo datos. Jei sąskaita nėra apmokėta ilgiau nei 60 (šešiasdešimt) kalendorinių dienų nuo jos gavimo datos, Paslaugų teikėjas turi teisę vienašališkai nutraukti šią Sutartį, ir tokia nutraukimo priežastis bus laikoma svarbia.</w:t>
      </w:r>
    </w:p>
    <w:p w14:paraId="001F82B3" w14:textId="77777777" w:rsidR="002617DC" w:rsidRPr="00B344FC" w:rsidRDefault="002617DC" w:rsidP="002617DC">
      <w:pPr>
        <w:tabs>
          <w:tab w:val="left" w:pos="1134"/>
        </w:tabs>
        <w:ind w:firstLine="709"/>
        <w:jc w:val="both"/>
      </w:pPr>
      <w:r w:rsidRPr="00B344FC">
        <w:t>15. Sąskaitos apmokėjimas reiškia suteiktų paslaugų priėmimą ir patvirtinimą, kad jos įvykdytos tinkamai, jei Klientas nenurodo kitaip.</w:t>
      </w:r>
    </w:p>
    <w:p w14:paraId="53E5B32A" w14:textId="77777777" w:rsidR="002617DC" w:rsidRPr="00B344FC" w:rsidRDefault="002617DC" w:rsidP="002617DC">
      <w:pPr>
        <w:tabs>
          <w:tab w:val="left" w:pos="1134"/>
        </w:tabs>
        <w:jc w:val="both"/>
      </w:pPr>
    </w:p>
    <w:p w14:paraId="2E173D8F" w14:textId="77777777" w:rsidR="002617DC" w:rsidRPr="00B344FC" w:rsidRDefault="002617DC" w:rsidP="002617DC">
      <w:pPr>
        <w:jc w:val="center"/>
        <w:rPr>
          <w:b/>
        </w:rPr>
      </w:pPr>
      <w:r w:rsidRPr="00B344FC">
        <w:rPr>
          <w:b/>
        </w:rPr>
        <w:t>V. ATSAKOMYBĖ</w:t>
      </w:r>
    </w:p>
    <w:p w14:paraId="4CA15D02" w14:textId="77777777" w:rsidR="002617DC" w:rsidRPr="00B344FC" w:rsidRDefault="002617DC" w:rsidP="002617DC">
      <w:pPr>
        <w:ind w:left="709"/>
        <w:jc w:val="both"/>
      </w:pPr>
    </w:p>
    <w:p w14:paraId="6579E932" w14:textId="77777777" w:rsidR="002617DC" w:rsidRPr="00B344FC" w:rsidRDefault="002617DC" w:rsidP="002617DC">
      <w:pPr>
        <w:numPr>
          <w:ilvl w:val="0"/>
          <w:numId w:val="5"/>
        </w:numPr>
        <w:tabs>
          <w:tab w:val="left" w:pos="567"/>
          <w:tab w:val="left" w:pos="709"/>
          <w:tab w:val="left" w:pos="851"/>
          <w:tab w:val="left" w:pos="1134"/>
        </w:tabs>
        <w:spacing w:after="160" w:line="256" w:lineRule="auto"/>
        <w:ind w:left="0" w:firstLine="709"/>
        <w:contextualSpacing/>
        <w:jc w:val="both"/>
      </w:pPr>
      <w:r w:rsidRPr="00B344FC">
        <w:t>Šalys atsako už įsipareigojimų pagal šią Sutartį nevykdymą ar netinkamą įvykdymą, esant atitinkamos Šalies kaltei. Šalis įsipareigoja atlyginti dėl jos įsipareigojimų nevykdymo (netinkamo vykdymo) susidariusius kitos Šalies tik tiesioginius nuostolius.</w:t>
      </w:r>
    </w:p>
    <w:p w14:paraId="10F40A58" w14:textId="4EBB2F8C" w:rsidR="002617DC" w:rsidRPr="00BF1438" w:rsidRDefault="00A87926" w:rsidP="00F875F6">
      <w:pPr>
        <w:numPr>
          <w:ilvl w:val="0"/>
          <w:numId w:val="5"/>
        </w:numPr>
        <w:tabs>
          <w:tab w:val="left" w:pos="567"/>
          <w:tab w:val="left" w:pos="709"/>
          <w:tab w:val="left" w:pos="851"/>
          <w:tab w:val="left" w:pos="1134"/>
        </w:tabs>
        <w:spacing w:after="160" w:line="256" w:lineRule="auto"/>
        <w:ind w:left="0" w:firstLine="709"/>
        <w:contextualSpacing/>
        <w:jc w:val="both"/>
      </w:pPr>
      <w:r w:rsidRPr="00B344FC">
        <w:t>Klientas</w:t>
      </w:r>
      <w:r w:rsidR="001D3566" w:rsidRPr="00B344FC">
        <w:t>,</w:t>
      </w:r>
      <w:r w:rsidRPr="00B344FC">
        <w:t xml:space="preserve"> praleidęs</w:t>
      </w:r>
      <w:r w:rsidR="002617DC" w:rsidRPr="00B344FC">
        <w:t xml:space="preserve"> piniginių atsis</w:t>
      </w:r>
      <w:r w:rsidR="008250F2" w:rsidRPr="00B344FC">
        <w:t>kaitymų terminus ir Paslaugų teikėjui pareikalavus,</w:t>
      </w:r>
      <w:r w:rsidR="002617DC" w:rsidRPr="00B344FC">
        <w:t xml:space="preserve"> moka 0,02 </w:t>
      </w:r>
      <w:r w:rsidR="002617DC" w:rsidRPr="00BF1438">
        <w:t>proc. delspinigius už kiekvieną pradelstą dieną nuo laiku neapmokėtų sumų. Klientui negavus lėšų iš valstybės biudžeto ir/ar kitų finansavimo šaltinių, delspinigiai pradedami skaičiuoti praėjus 30 (trisdešimt) kalendorinių dienų nuo atsiskaitymo termino pabaigos.</w:t>
      </w:r>
    </w:p>
    <w:p w14:paraId="7D0E746F" w14:textId="0A328D44" w:rsidR="00467212" w:rsidRPr="00BF1438" w:rsidRDefault="00467212" w:rsidP="00F875F6">
      <w:pPr>
        <w:numPr>
          <w:ilvl w:val="0"/>
          <w:numId w:val="5"/>
        </w:numPr>
        <w:tabs>
          <w:tab w:val="left" w:pos="567"/>
          <w:tab w:val="left" w:pos="709"/>
          <w:tab w:val="left" w:pos="851"/>
          <w:tab w:val="left" w:pos="1134"/>
        </w:tabs>
        <w:spacing w:after="160" w:line="256" w:lineRule="auto"/>
        <w:ind w:left="0" w:firstLine="709"/>
        <w:contextualSpacing/>
        <w:jc w:val="both"/>
        <w:rPr>
          <w:lang w:eastAsia="en-US"/>
        </w:rPr>
      </w:pPr>
      <w:r w:rsidRPr="00BF1438">
        <w:rPr>
          <w:lang w:eastAsia="en-US"/>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patirtus nuostolius. </w:t>
      </w:r>
    </w:p>
    <w:p w14:paraId="7D3D8A03" w14:textId="6AEF6506" w:rsidR="002617DC" w:rsidRDefault="002617DC" w:rsidP="00F875F6">
      <w:pPr>
        <w:numPr>
          <w:ilvl w:val="0"/>
          <w:numId w:val="5"/>
        </w:numPr>
        <w:tabs>
          <w:tab w:val="left" w:pos="567"/>
          <w:tab w:val="left" w:pos="709"/>
          <w:tab w:val="left" w:pos="851"/>
          <w:tab w:val="left" w:pos="1134"/>
        </w:tabs>
        <w:spacing w:after="160" w:line="256" w:lineRule="auto"/>
        <w:ind w:left="0" w:firstLine="709"/>
        <w:contextualSpacing/>
        <w:jc w:val="both"/>
      </w:pPr>
      <w:r w:rsidRPr="00BF1438">
        <w:t>Paslaugų teikėjas, pažeidęs Sutarties sąlygas ir perdavęs bet kokią iš Kliento gautą konfidencialią informaciją, susijusią su sutartinių įsipareigojimų vykdymu, tretiesiems asmenims,</w:t>
      </w:r>
      <w:r w:rsidRPr="00B344FC">
        <w:t xml:space="preserve"> sumoka Klientui </w:t>
      </w:r>
      <w:r w:rsidR="00BF1438" w:rsidRPr="00AD5860">
        <w:t xml:space="preserve">360 EUR </w:t>
      </w:r>
      <w:r w:rsidRPr="00B344FC">
        <w:t>(</w:t>
      </w:r>
      <w:r w:rsidR="00BF1438" w:rsidRPr="00AD5860">
        <w:t>trijų šimtų šešiasdešimt eurų</w:t>
      </w:r>
      <w:r w:rsidRPr="00B344FC">
        <w:t>) dydžio baudą ir atlygina visus Kliento patirtus nuostolius, kiek jų nepadengia sumokėta bauda Lietuvos Respublikos įstatymų nustatyta tvarka.</w:t>
      </w:r>
    </w:p>
    <w:p w14:paraId="3CE49033" w14:textId="77777777" w:rsidR="00E413DA" w:rsidRPr="00B344FC" w:rsidRDefault="002617DC" w:rsidP="00F875F6">
      <w:pPr>
        <w:numPr>
          <w:ilvl w:val="0"/>
          <w:numId w:val="5"/>
        </w:numPr>
        <w:tabs>
          <w:tab w:val="left" w:pos="567"/>
          <w:tab w:val="left" w:pos="709"/>
          <w:tab w:val="left" w:pos="851"/>
          <w:tab w:val="left" w:pos="1134"/>
        </w:tabs>
        <w:spacing w:after="160" w:line="256" w:lineRule="auto"/>
        <w:ind w:left="0" w:firstLine="709"/>
        <w:contextualSpacing/>
        <w:jc w:val="both"/>
      </w:pPr>
      <w:r w:rsidRPr="00B344FC">
        <w:t>Nuostolių (žalos) atlyginimas yra ribojamas suma, lygia kainai, kurią Paslaugų teikėjas gavo iš Kliento už suteiktas paslaugas, išskyrus atvejus, kai žala yra padaryta dėl Paslaugų teikėjo tyčios ar didelio aplaidumo. Šalių civilinė atsakomybė atsiranda tik esant visoms atsakomybės sąlygoms, tarp jų – ir žalą padariusios Šalies kaltei.</w:t>
      </w:r>
    </w:p>
    <w:p w14:paraId="277CB8CA" w14:textId="77777777" w:rsidR="002617DC" w:rsidRPr="00B344FC" w:rsidRDefault="002617DC" w:rsidP="00F875F6">
      <w:pPr>
        <w:numPr>
          <w:ilvl w:val="0"/>
          <w:numId w:val="5"/>
        </w:numPr>
        <w:tabs>
          <w:tab w:val="left" w:pos="567"/>
          <w:tab w:val="left" w:pos="709"/>
          <w:tab w:val="left" w:pos="851"/>
          <w:tab w:val="left" w:pos="1134"/>
        </w:tabs>
        <w:spacing w:after="160" w:line="256" w:lineRule="auto"/>
        <w:ind w:left="0" w:firstLine="709"/>
        <w:contextualSpacing/>
        <w:jc w:val="both"/>
      </w:pPr>
      <w:r w:rsidRPr="00B344FC">
        <w:lastRenderedPageBreak/>
        <w:t>Paslaugų teikėjas neatsako už netinkamą Kliento pavedimų vykdymą, jeigu jį lėmė su Paslaugų teikėju nesuderinti Kliento veiksmai.</w:t>
      </w:r>
    </w:p>
    <w:p w14:paraId="76C9E310" w14:textId="77777777" w:rsidR="002617DC" w:rsidRPr="00B344FC" w:rsidRDefault="002617DC" w:rsidP="00F875F6">
      <w:pPr>
        <w:numPr>
          <w:ilvl w:val="0"/>
          <w:numId w:val="5"/>
        </w:numPr>
        <w:tabs>
          <w:tab w:val="left" w:pos="567"/>
          <w:tab w:val="left" w:pos="709"/>
          <w:tab w:val="left" w:pos="851"/>
          <w:tab w:val="left" w:pos="1134"/>
        </w:tabs>
        <w:spacing w:after="160" w:line="256" w:lineRule="auto"/>
        <w:ind w:left="0" w:firstLine="709"/>
        <w:contextualSpacing/>
        <w:jc w:val="both"/>
      </w:pPr>
      <w:r w:rsidRPr="00B344FC">
        <w:t>Šalis neturi teisės perleisti savo teisių ir įsipareigojimų pagal šią Sutartį tretiesiems asmenims be išankstinio raštiško kitos Šalies sutikimo.</w:t>
      </w:r>
    </w:p>
    <w:p w14:paraId="3A18DA2B" w14:textId="77777777" w:rsidR="002617DC" w:rsidRPr="00B344FC" w:rsidRDefault="002617DC" w:rsidP="002617DC">
      <w:pPr>
        <w:ind w:left="709"/>
        <w:jc w:val="both"/>
      </w:pPr>
    </w:p>
    <w:p w14:paraId="6676791D" w14:textId="6FA15611" w:rsidR="002617DC" w:rsidRPr="00B344FC" w:rsidRDefault="002617DC" w:rsidP="002617DC">
      <w:pPr>
        <w:jc w:val="center"/>
        <w:rPr>
          <w:rFonts w:eastAsiaTheme="minorHAnsi"/>
          <w:b/>
        </w:rPr>
      </w:pPr>
      <w:r w:rsidRPr="00B344FC">
        <w:rPr>
          <w:b/>
        </w:rPr>
        <w:t>VI. INFORMACIJOS KONFIDENCIALUMAS</w:t>
      </w:r>
    </w:p>
    <w:p w14:paraId="6A11310A" w14:textId="77777777" w:rsidR="002617DC" w:rsidRPr="00B344FC" w:rsidRDefault="002617DC" w:rsidP="002617DC">
      <w:pPr>
        <w:spacing w:after="160"/>
        <w:ind w:firstLine="720"/>
        <w:jc w:val="both"/>
        <w:rPr>
          <w:rFonts w:eastAsiaTheme="minorHAnsi"/>
        </w:rPr>
      </w:pPr>
    </w:p>
    <w:p w14:paraId="30932EDD" w14:textId="7C3EA74E" w:rsidR="002617DC" w:rsidRPr="00B344FC" w:rsidRDefault="00B13DBD" w:rsidP="00F875F6">
      <w:pPr>
        <w:numPr>
          <w:ilvl w:val="0"/>
          <w:numId w:val="5"/>
        </w:numPr>
        <w:tabs>
          <w:tab w:val="left" w:pos="567"/>
          <w:tab w:val="left" w:pos="709"/>
          <w:tab w:val="left" w:pos="851"/>
          <w:tab w:val="left" w:pos="1134"/>
        </w:tabs>
        <w:spacing w:after="160" w:line="256" w:lineRule="auto"/>
        <w:ind w:left="0" w:firstLine="709"/>
        <w:contextualSpacing/>
        <w:jc w:val="both"/>
        <w:rPr>
          <w:rFonts w:eastAsiaTheme="minorHAnsi"/>
        </w:rPr>
      </w:pPr>
      <w:r>
        <w:rPr>
          <w:rFonts w:eastAsiaTheme="minorHAnsi"/>
        </w:rPr>
        <w:t xml:space="preserve">Konfidencialia </w:t>
      </w:r>
      <w:r w:rsidR="002617DC" w:rsidRPr="00B344FC">
        <w:rPr>
          <w:rFonts w:eastAsiaTheme="minorHAnsi"/>
        </w:rPr>
        <w:t>informacija pagal šią Sutartį laikoma:</w:t>
      </w:r>
    </w:p>
    <w:p w14:paraId="1979B326" w14:textId="0C9BE54C" w:rsidR="002617DC" w:rsidRPr="00B344FC" w:rsidRDefault="00F875F6" w:rsidP="002617DC">
      <w:pPr>
        <w:ind w:firstLine="720"/>
        <w:jc w:val="both"/>
        <w:rPr>
          <w:rFonts w:eastAsiaTheme="minorHAnsi"/>
        </w:rPr>
      </w:pPr>
      <w:r>
        <w:rPr>
          <w:rFonts w:eastAsiaTheme="minorHAnsi"/>
        </w:rPr>
        <w:t>23</w:t>
      </w:r>
      <w:r w:rsidR="002617DC" w:rsidRPr="00B344FC">
        <w:rPr>
          <w:rFonts w:eastAsiaTheme="minorHAnsi"/>
        </w:rPr>
        <w:t>.1. bet kokiu būdu išreikšta informacija (raštu ar elektronine forma), kuri gaunama vykdant šia Sutartimi prisiimtus įsipareigojimus ir kuri yra susijusi su Kliento atliekamomis funkcijomis;</w:t>
      </w:r>
    </w:p>
    <w:p w14:paraId="6CDA6AA1" w14:textId="274F07DA" w:rsidR="002617DC" w:rsidRPr="00B344FC" w:rsidRDefault="002617DC" w:rsidP="002617DC">
      <w:pPr>
        <w:ind w:firstLine="720"/>
        <w:jc w:val="both"/>
        <w:rPr>
          <w:rFonts w:eastAsiaTheme="minorHAnsi"/>
        </w:rPr>
      </w:pPr>
      <w:r w:rsidRPr="00B344FC">
        <w:rPr>
          <w:rFonts w:eastAsiaTheme="minorHAnsi"/>
        </w:rPr>
        <w:t>2</w:t>
      </w:r>
      <w:r w:rsidR="00F875F6">
        <w:rPr>
          <w:rFonts w:eastAsiaTheme="minorHAnsi"/>
        </w:rPr>
        <w:t>3</w:t>
      </w:r>
      <w:r w:rsidRPr="00B344FC">
        <w:rPr>
          <w:rFonts w:eastAsiaTheme="minorHAnsi"/>
        </w:rPr>
        <w:t>.2. duomenys, asmens duomenys, elektroniniai dokumentai: duomenų bazės, duomenų failai ir kt., archyvuota informacija ar kiti dokumentai, parengti kliento ar jo darbu</w:t>
      </w:r>
      <w:r w:rsidR="00F875F6">
        <w:rPr>
          <w:rFonts w:eastAsiaTheme="minorHAnsi"/>
        </w:rPr>
        <w:t>otojų, kuriuose yra Sutarties 23</w:t>
      </w:r>
      <w:r w:rsidRPr="00B344FC">
        <w:rPr>
          <w:rFonts w:eastAsiaTheme="minorHAnsi"/>
        </w:rPr>
        <w:t>.1</w:t>
      </w:r>
      <w:r w:rsidR="00F875F6">
        <w:rPr>
          <w:rFonts w:eastAsiaTheme="minorHAnsi"/>
        </w:rPr>
        <w:t>.</w:t>
      </w:r>
      <w:r w:rsidRPr="00B344FC">
        <w:rPr>
          <w:rFonts w:eastAsiaTheme="minorHAnsi"/>
        </w:rPr>
        <w:t> papunktyje paminėtos informacijos ar kurie yra parengti remiantis aukščiau minėta informacija;</w:t>
      </w:r>
    </w:p>
    <w:p w14:paraId="12399AAD" w14:textId="1B4E563C" w:rsidR="002617DC" w:rsidRPr="00B344FC" w:rsidRDefault="00F875F6" w:rsidP="002617DC">
      <w:pPr>
        <w:ind w:firstLine="720"/>
        <w:jc w:val="both"/>
        <w:rPr>
          <w:rFonts w:eastAsiaTheme="minorHAnsi"/>
        </w:rPr>
      </w:pPr>
      <w:r>
        <w:rPr>
          <w:rFonts w:eastAsiaTheme="minorHAnsi"/>
        </w:rPr>
        <w:t>23</w:t>
      </w:r>
      <w:r w:rsidR="002617DC" w:rsidRPr="00B344FC">
        <w:rPr>
          <w:rFonts w:eastAsiaTheme="minorHAnsi"/>
        </w:rPr>
        <w:t xml:space="preserve">.3. kita informacija, kuri Kliento laikoma konfidencialia ir neviešinama; tokiu atveju </w:t>
      </w:r>
      <w:r w:rsidR="002617DC" w:rsidRPr="00B344FC">
        <w:t>Paslaugų teikėjas</w:t>
      </w:r>
      <w:r w:rsidR="002617DC" w:rsidRPr="00B344FC">
        <w:rPr>
          <w:rFonts w:eastAsiaTheme="minorHAnsi"/>
        </w:rPr>
        <w:t>, atskleidžiantis informaciją, informuoja Klientą apie jos konfidencialumą.</w:t>
      </w:r>
    </w:p>
    <w:p w14:paraId="46EF9FCF" w14:textId="31F950AC" w:rsidR="002617DC" w:rsidRPr="00B344FC" w:rsidRDefault="002617DC" w:rsidP="00F875F6">
      <w:pPr>
        <w:numPr>
          <w:ilvl w:val="0"/>
          <w:numId w:val="5"/>
        </w:numPr>
        <w:tabs>
          <w:tab w:val="left" w:pos="567"/>
          <w:tab w:val="left" w:pos="709"/>
          <w:tab w:val="left" w:pos="851"/>
          <w:tab w:val="left" w:pos="1134"/>
        </w:tabs>
        <w:spacing w:after="160" w:line="256" w:lineRule="auto"/>
        <w:ind w:left="0" w:firstLine="709"/>
        <w:contextualSpacing/>
        <w:jc w:val="both"/>
        <w:rPr>
          <w:rFonts w:eastAsiaTheme="minorHAnsi"/>
        </w:rPr>
      </w:pPr>
      <w:r w:rsidRPr="00B344FC">
        <w:t xml:space="preserve">Paslaugų teikėjas </w:t>
      </w:r>
      <w:r w:rsidRPr="00B344FC">
        <w:rPr>
          <w:rFonts w:eastAsiaTheme="minorHAnsi"/>
        </w:rPr>
        <w:t>įsipareigoja:</w:t>
      </w:r>
    </w:p>
    <w:p w14:paraId="71D2B48B" w14:textId="0C025DA5" w:rsidR="002617DC" w:rsidRPr="00B344FC" w:rsidRDefault="00142085" w:rsidP="002617DC">
      <w:pPr>
        <w:ind w:firstLine="720"/>
        <w:jc w:val="both"/>
        <w:rPr>
          <w:rFonts w:eastAsiaTheme="minorHAnsi"/>
        </w:rPr>
      </w:pPr>
      <w:r>
        <w:rPr>
          <w:rFonts w:eastAsiaTheme="minorHAnsi"/>
        </w:rPr>
        <w:t>24</w:t>
      </w:r>
      <w:r w:rsidR="002617DC" w:rsidRPr="00B344FC">
        <w:rPr>
          <w:rFonts w:eastAsiaTheme="minorHAnsi"/>
        </w:rPr>
        <w:t>.1. naudotis konfidencialia informacija tik sutartinių įsipareigojimų vykdymo tikslais;</w:t>
      </w:r>
    </w:p>
    <w:p w14:paraId="3B652B5D" w14:textId="125A6C4F" w:rsidR="002617DC" w:rsidRPr="00B344FC" w:rsidRDefault="00142085" w:rsidP="002617DC">
      <w:pPr>
        <w:ind w:firstLine="720"/>
        <w:jc w:val="both"/>
        <w:rPr>
          <w:rFonts w:eastAsiaTheme="minorHAnsi"/>
        </w:rPr>
      </w:pPr>
      <w:r>
        <w:rPr>
          <w:rFonts w:eastAsiaTheme="minorHAnsi"/>
        </w:rPr>
        <w:t>24</w:t>
      </w:r>
      <w:r w:rsidR="002617DC" w:rsidRPr="00B344FC">
        <w:rPr>
          <w:rFonts w:eastAsiaTheme="minorHAnsi"/>
        </w:rPr>
        <w:t>.2. neskleisti, negarsinti ir neperduoti tretiesiems asmenims bei nenaudoti trečiųjų fizinių ar juridinių asmenų interesams konfidencialios informacijos, kuri bet kokia forma sutartinių įsipareigojimų tikslais buvo gauta iš Kliento, Sutarties galiojimo laikotarpiu ir po Sutarties įvykdymo ar jos nutraukimo be išankstinio rašytinio Kliento sutikimo;</w:t>
      </w:r>
    </w:p>
    <w:p w14:paraId="333D53CC" w14:textId="271FCA45" w:rsidR="002617DC" w:rsidRPr="00B344FC" w:rsidRDefault="00142085" w:rsidP="002617DC">
      <w:pPr>
        <w:ind w:firstLine="720"/>
        <w:jc w:val="both"/>
        <w:rPr>
          <w:rFonts w:eastAsiaTheme="minorHAnsi"/>
        </w:rPr>
      </w:pPr>
      <w:r>
        <w:rPr>
          <w:rFonts w:eastAsiaTheme="minorHAnsi"/>
        </w:rPr>
        <w:t>24</w:t>
      </w:r>
      <w:r w:rsidR="002617DC" w:rsidRPr="00B344FC">
        <w:rPr>
          <w:rFonts w:eastAsiaTheme="minorHAnsi"/>
        </w:rPr>
        <w:t>.3. užtikrinti konfidencialios informacijos apsaugą, t. y. užkirsti galimybę tretiesiems asmenims sužinoti tokią informaciją;</w:t>
      </w:r>
    </w:p>
    <w:p w14:paraId="52C477C0" w14:textId="43882749" w:rsidR="002617DC" w:rsidRPr="00B344FC" w:rsidRDefault="00142085" w:rsidP="002617DC">
      <w:pPr>
        <w:ind w:firstLine="720"/>
        <w:jc w:val="both"/>
        <w:rPr>
          <w:rFonts w:eastAsiaTheme="minorHAnsi"/>
        </w:rPr>
      </w:pPr>
      <w:r>
        <w:rPr>
          <w:rFonts w:eastAsiaTheme="minorHAnsi"/>
        </w:rPr>
        <w:t>24</w:t>
      </w:r>
      <w:r w:rsidR="002617DC" w:rsidRPr="00B344FC">
        <w:rPr>
          <w:rFonts w:eastAsiaTheme="minorHAnsi"/>
        </w:rPr>
        <w:t>.4. visais atvejais pranešti Klientui apie nesankcionuotą konfidencialios informacijos atskleidimą, informacijos saugumo įvykius ir silpnąsias vietas; taip pat Klientą nedelsiant informuoti apie aukščiau nurodytų nesklandumų pašalinimą;</w:t>
      </w:r>
    </w:p>
    <w:p w14:paraId="5632D4E5" w14:textId="49D23C63" w:rsidR="002617DC" w:rsidRPr="00B344FC" w:rsidRDefault="00142085" w:rsidP="002617DC">
      <w:pPr>
        <w:ind w:firstLine="720"/>
        <w:jc w:val="both"/>
        <w:rPr>
          <w:rFonts w:eastAsiaTheme="minorHAnsi"/>
        </w:rPr>
      </w:pPr>
      <w:r>
        <w:rPr>
          <w:rFonts w:eastAsiaTheme="minorHAnsi"/>
        </w:rPr>
        <w:t>24</w:t>
      </w:r>
      <w:r w:rsidR="002617DC" w:rsidRPr="00B344FC">
        <w:rPr>
          <w:rFonts w:eastAsiaTheme="minorHAnsi"/>
        </w:rPr>
        <w:t>.5. laikytis Kliento Informacijos saugumo politikos ir darbo su konfidencialia informacija nuostatų ir principų</w:t>
      </w:r>
      <w:r w:rsidR="002617DC" w:rsidRPr="00B344FC">
        <w:rPr>
          <w:rFonts w:eastAsiaTheme="minorHAnsi"/>
          <w:vertAlign w:val="superscript"/>
        </w:rPr>
        <w:footnoteReference w:id="1"/>
      </w:r>
      <w:r w:rsidR="002617DC" w:rsidRPr="00B344FC">
        <w:rPr>
          <w:rFonts w:eastAsiaTheme="minorHAnsi"/>
        </w:rPr>
        <w:t>:</w:t>
      </w:r>
    </w:p>
    <w:p w14:paraId="771E2E5A" w14:textId="36F519F9" w:rsidR="002617DC" w:rsidRPr="00B344FC" w:rsidRDefault="00142085" w:rsidP="008605D5">
      <w:pPr>
        <w:tabs>
          <w:tab w:val="left" w:pos="1418"/>
          <w:tab w:val="left" w:pos="1843"/>
          <w:tab w:val="left" w:pos="2127"/>
          <w:tab w:val="left" w:pos="2410"/>
        </w:tabs>
        <w:ind w:firstLine="720"/>
        <w:jc w:val="both"/>
        <w:rPr>
          <w:rFonts w:eastAsiaTheme="minorHAnsi"/>
        </w:rPr>
      </w:pPr>
      <w:r>
        <w:rPr>
          <w:rFonts w:eastAsiaTheme="minorHAnsi"/>
        </w:rPr>
        <w:t>24</w:t>
      </w:r>
      <w:r w:rsidR="002617DC" w:rsidRPr="00B344FC">
        <w:rPr>
          <w:rFonts w:eastAsiaTheme="minorHAnsi"/>
        </w:rPr>
        <w:t>.5.1.</w:t>
      </w:r>
      <w:r w:rsidR="002617DC" w:rsidRPr="00B344FC">
        <w:rPr>
          <w:rFonts w:eastAsiaTheme="minorHAnsi"/>
        </w:rPr>
        <w:tab/>
        <w:t>informacijos konfidencialumo – konfidencialios informacijos apsaugos nuo nesankcionuoto paskelbimo;</w:t>
      </w:r>
    </w:p>
    <w:p w14:paraId="5BE538BE" w14:textId="54415270" w:rsidR="002617DC" w:rsidRPr="00B344FC" w:rsidRDefault="00142085" w:rsidP="008605D5">
      <w:pPr>
        <w:tabs>
          <w:tab w:val="left" w:pos="1418"/>
          <w:tab w:val="left" w:pos="1843"/>
          <w:tab w:val="left" w:pos="2268"/>
          <w:tab w:val="left" w:pos="2552"/>
        </w:tabs>
        <w:ind w:firstLine="720"/>
        <w:jc w:val="both"/>
        <w:rPr>
          <w:rFonts w:eastAsiaTheme="minorHAnsi"/>
        </w:rPr>
      </w:pPr>
      <w:r>
        <w:rPr>
          <w:rFonts w:eastAsiaTheme="minorHAnsi"/>
        </w:rPr>
        <w:t>24</w:t>
      </w:r>
      <w:r w:rsidR="002617DC" w:rsidRPr="00B344FC">
        <w:rPr>
          <w:rFonts w:eastAsiaTheme="minorHAnsi"/>
        </w:rPr>
        <w:t>.5.2.</w:t>
      </w:r>
      <w:r w:rsidR="002617DC" w:rsidRPr="00B344FC">
        <w:rPr>
          <w:rFonts w:eastAsiaTheme="minorHAnsi"/>
        </w:rPr>
        <w:tab/>
        <w:t>vientisumo – konfidencialios informacijos apsaugos nuo nesankcionuoto ar atsitiktinio pakeitimo;</w:t>
      </w:r>
    </w:p>
    <w:p w14:paraId="03BEA938" w14:textId="77777777" w:rsidR="002617DC" w:rsidRPr="00B344FC" w:rsidRDefault="002617DC" w:rsidP="008605D5">
      <w:pPr>
        <w:tabs>
          <w:tab w:val="left" w:pos="1418"/>
          <w:tab w:val="left" w:pos="1843"/>
          <w:tab w:val="left" w:pos="2127"/>
        </w:tabs>
        <w:ind w:firstLine="720"/>
        <w:jc w:val="both"/>
        <w:rPr>
          <w:rFonts w:eastAsiaTheme="minorHAnsi"/>
        </w:rPr>
      </w:pPr>
      <w:r w:rsidRPr="00B344FC">
        <w:rPr>
          <w:rFonts w:eastAsiaTheme="minorHAnsi"/>
        </w:rPr>
        <w:t>23.5.3.</w:t>
      </w:r>
      <w:r w:rsidRPr="00B344FC">
        <w:rPr>
          <w:rFonts w:eastAsiaTheme="minorHAnsi"/>
        </w:rPr>
        <w:tab/>
        <w:t xml:space="preserve">prieinamumo – užtikrinimo, kad konfidenciali informacija yra prieinama legaliems naudotojams, t. y. asmenims, kurie </w:t>
      </w:r>
      <w:r w:rsidRPr="00B344FC">
        <w:t xml:space="preserve">Paslaugų teikėjo </w:t>
      </w:r>
      <w:r w:rsidRPr="00B344FC">
        <w:rPr>
          <w:rFonts w:eastAsiaTheme="minorHAnsi"/>
        </w:rPr>
        <w:t>paskirti atsakingais už duomenų / asmens duomenų gavimą pagal Sutartį, ir tik tada, kai ji (konfidenciali informacija) reikalinga siekiant tinkamai vykdyti Sutarties sąlygas.</w:t>
      </w:r>
    </w:p>
    <w:p w14:paraId="446E74CD" w14:textId="31C993BF" w:rsidR="002617DC" w:rsidRPr="00B344FC" w:rsidRDefault="002617DC" w:rsidP="00142085">
      <w:pPr>
        <w:numPr>
          <w:ilvl w:val="0"/>
          <w:numId w:val="5"/>
        </w:numPr>
        <w:tabs>
          <w:tab w:val="left" w:pos="567"/>
          <w:tab w:val="left" w:pos="709"/>
          <w:tab w:val="left" w:pos="851"/>
          <w:tab w:val="left" w:pos="1134"/>
        </w:tabs>
        <w:spacing w:after="160" w:line="256" w:lineRule="auto"/>
        <w:ind w:left="0" w:firstLine="709"/>
        <w:contextualSpacing/>
        <w:jc w:val="both"/>
        <w:rPr>
          <w:rFonts w:eastAsiaTheme="minorHAnsi"/>
        </w:rPr>
      </w:pPr>
      <w:r w:rsidRPr="00B344FC">
        <w:rPr>
          <w:rFonts w:eastAsiaTheme="minorHAnsi"/>
        </w:rPr>
        <w:t xml:space="preserve">Pasibaigus Sutarties galiojimui / nutraukus Sutartį, </w:t>
      </w:r>
      <w:r w:rsidRPr="00B344FC">
        <w:rPr>
          <w:bCs/>
        </w:rPr>
        <w:t xml:space="preserve">Paslaugų teikėjas </w:t>
      </w:r>
      <w:r w:rsidRPr="00B344FC">
        <w:rPr>
          <w:rFonts w:eastAsiaTheme="minorHAnsi"/>
        </w:rPr>
        <w:t>nedelsdamas privalo:</w:t>
      </w:r>
    </w:p>
    <w:p w14:paraId="5C83C3CC" w14:textId="4DA575B9" w:rsidR="002617DC" w:rsidRPr="00B344FC" w:rsidRDefault="00142085" w:rsidP="008605D5">
      <w:pPr>
        <w:tabs>
          <w:tab w:val="left" w:pos="993"/>
          <w:tab w:val="left" w:pos="1134"/>
        </w:tabs>
        <w:ind w:firstLine="720"/>
        <w:jc w:val="both"/>
        <w:rPr>
          <w:rFonts w:eastAsiaTheme="minorHAnsi"/>
        </w:rPr>
      </w:pPr>
      <w:r>
        <w:rPr>
          <w:rFonts w:eastAsiaTheme="minorHAnsi"/>
        </w:rPr>
        <w:t>25</w:t>
      </w:r>
      <w:r w:rsidR="002617DC" w:rsidRPr="00B344FC">
        <w:rPr>
          <w:rFonts w:eastAsiaTheme="minorHAnsi"/>
        </w:rPr>
        <w:t xml:space="preserve">.1. grąžinti konfidencialią informaciją ją suteikusiam Klientui </w:t>
      </w:r>
      <w:r w:rsidR="002617DC" w:rsidRPr="00B344FC">
        <w:rPr>
          <w:rFonts w:eastAsiaTheme="minorHAnsi"/>
          <w:bCs/>
          <w:iCs/>
          <w:lang w:eastAsia="x-none"/>
        </w:rPr>
        <w:t>arba sunaikinti pateiktą konfidencialią informaciją</w:t>
      </w:r>
      <w:r w:rsidR="002617DC" w:rsidRPr="00B344FC">
        <w:rPr>
          <w:rFonts w:eastAsiaTheme="minorHAnsi"/>
        </w:rPr>
        <w:t>;</w:t>
      </w:r>
    </w:p>
    <w:p w14:paraId="45FB5575" w14:textId="3587FFD3" w:rsidR="002617DC" w:rsidRPr="00B344FC" w:rsidRDefault="00142085" w:rsidP="002617DC">
      <w:pPr>
        <w:ind w:firstLine="720"/>
        <w:jc w:val="both"/>
        <w:rPr>
          <w:rFonts w:eastAsiaTheme="minorHAnsi"/>
        </w:rPr>
      </w:pPr>
      <w:r>
        <w:rPr>
          <w:rFonts w:eastAsiaTheme="minorHAnsi"/>
        </w:rPr>
        <w:t>25</w:t>
      </w:r>
      <w:r w:rsidR="002617DC" w:rsidRPr="00B344FC">
        <w:rPr>
          <w:rFonts w:eastAsiaTheme="minorHAnsi"/>
        </w:rPr>
        <w:t>.2. įpareigoti asmenis, kuriems konfidenciali informacija buvo atskleista, grąžinti Klientui arba sunaikinti ar galutinai ištrinti visas elektronines bylas, analizes, tyrinėjimus, pastabas ir kitus dokumentus, kuriuose yra konfidencialios informacijos ar kurie yra parengti remiantis konfidencialia informacija;</w:t>
      </w:r>
    </w:p>
    <w:p w14:paraId="560A3601" w14:textId="7479C71B" w:rsidR="002617DC" w:rsidRPr="00B344FC" w:rsidRDefault="00142085" w:rsidP="002617DC">
      <w:pPr>
        <w:ind w:firstLine="720"/>
        <w:jc w:val="both"/>
        <w:rPr>
          <w:rFonts w:eastAsiaTheme="minorHAnsi"/>
        </w:rPr>
      </w:pPr>
      <w:r>
        <w:rPr>
          <w:rFonts w:eastAsiaTheme="minorHAnsi"/>
        </w:rPr>
        <w:t>25</w:t>
      </w:r>
      <w:r w:rsidR="002617DC" w:rsidRPr="00B344FC">
        <w:rPr>
          <w:rFonts w:eastAsiaTheme="minorHAnsi"/>
        </w:rPr>
        <w:t>.3. patvirtinti Klientui šiame punkte nustatytų įsipareigojimų įvykdymą raštu.</w:t>
      </w:r>
    </w:p>
    <w:p w14:paraId="60C6AFA9" w14:textId="2A7A8046" w:rsidR="002617DC" w:rsidRDefault="00D07960" w:rsidP="00142085">
      <w:pPr>
        <w:numPr>
          <w:ilvl w:val="0"/>
          <w:numId w:val="5"/>
        </w:numPr>
        <w:tabs>
          <w:tab w:val="left" w:pos="567"/>
          <w:tab w:val="left" w:pos="709"/>
          <w:tab w:val="left" w:pos="851"/>
          <w:tab w:val="left" w:pos="1134"/>
        </w:tabs>
        <w:spacing w:after="160" w:line="256" w:lineRule="auto"/>
        <w:ind w:left="0" w:firstLine="709"/>
        <w:contextualSpacing/>
        <w:jc w:val="both"/>
        <w:rPr>
          <w:rFonts w:eastAsiaTheme="minorHAnsi"/>
        </w:rPr>
      </w:pPr>
      <w:r>
        <w:rPr>
          <w:rFonts w:eastAsiaTheme="minorHAnsi"/>
        </w:rPr>
        <w:t>Paslaugų teikėjas</w:t>
      </w:r>
      <w:r w:rsidR="002617DC" w:rsidRPr="00B344FC">
        <w:rPr>
          <w:rFonts w:eastAsiaTheme="minorHAnsi"/>
        </w:rPr>
        <w:t xml:space="preserve">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w:t>
      </w:r>
      <w:r w:rsidR="002617DC" w:rsidRPr="00B344FC">
        <w:rPr>
          <w:rFonts w:eastAsiaTheme="minorHAnsi"/>
        </w:rPr>
        <w:lastRenderedPageBreak/>
        <w:t xml:space="preserve">atskleidimas vykdomas šiame punkte nurodytiems asmenims saugiu elektroniniu parašu, sukurtu saugia parašo formavimo įranga ir patvirtintu galiojančiu kvalifikuotu sertifikatu, pasirašius konfidencialumo pasižadėjimą ADOC formatu (Sutarties </w:t>
      </w:r>
      <w:r w:rsidR="00176ECB">
        <w:rPr>
          <w:rFonts w:eastAsiaTheme="minorHAnsi"/>
        </w:rPr>
        <w:t>1</w:t>
      </w:r>
      <w:r w:rsidR="002617DC" w:rsidRPr="00B344FC">
        <w:rPr>
          <w:rFonts w:eastAsiaTheme="minorHAnsi"/>
        </w:rPr>
        <w:t xml:space="preserve"> priedas), kuris turi būti atsiųstas Klientui elektroniniu paštu </w:t>
      </w:r>
      <w:hyperlink r:id="rId8" w:history="1">
        <w:r w:rsidR="002617DC" w:rsidRPr="00B344FC">
          <w:rPr>
            <w:rFonts w:eastAsiaTheme="minorHAnsi"/>
            <w:color w:val="0000FF"/>
            <w:u w:val="single"/>
          </w:rPr>
          <w:t>pasizadejimai@nma.lt</w:t>
        </w:r>
      </w:hyperlink>
      <w:r w:rsidR="002617DC" w:rsidRPr="00B344FC">
        <w:rPr>
          <w:rFonts w:eastAsiaTheme="minorHAnsi"/>
        </w:rPr>
        <w:t xml:space="preserve"> </w:t>
      </w:r>
      <w:r w:rsidRPr="00D07960">
        <w:rPr>
          <w:rFonts w:eastAsiaTheme="minorHAnsi"/>
        </w:rPr>
        <w:t xml:space="preserve">tą pačią dieną, kai </w:t>
      </w:r>
      <w:r>
        <w:rPr>
          <w:rFonts w:eastAsiaTheme="minorHAnsi"/>
        </w:rPr>
        <w:t>paslaugų teikėjo</w:t>
      </w:r>
      <w:r w:rsidRPr="00D07960">
        <w:rPr>
          <w:rFonts w:eastAsiaTheme="minorHAnsi"/>
        </w:rPr>
        <w:t xml:space="preserve"> paskirtas darbuotojas pradeda darbą NMA ar su NMA konfidencialia informacija.</w:t>
      </w:r>
      <w:r w:rsidR="002617DC" w:rsidRPr="00B344FC">
        <w:rPr>
          <w:rFonts w:eastAsiaTheme="minorHAnsi"/>
        </w:rPr>
        <w:t xml:space="preserve"> Jei Paslaugų teikėjo darbuotojas neturi saugaus elektroninio parašo, Klientui pateikiamas popierinis darbuotojo pasirašytas konfidencialumo pasižadėjimo originalas.</w:t>
      </w:r>
    </w:p>
    <w:p w14:paraId="0F4133D6" w14:textId="3E66B62B" w:rsidR="00E41326" w:rsidRPr="00B344FC" w:rsidRDefault="00E41326" w:rsidP="00142085">
      <w:pPr>
        <w:numPr>
          <w:ilvl w:val="0"/>
          <w:numId w:val="5"/>
        </w:numPr>
        <w:tabs>
          <w:tab w:val="left" w:pos="567"/>
          <w:tab w:val="left" w:pos="709"/>
          <w:tab w:val="left" w:pos="851"/>
          <w:tab w:val="left" w:pos="1134"/>
        </w:tabs>
        <w:spacing w:after="160" w:line="256" w:lineRule="auto"/>
        <w:ind w:left="0" w:firstLine="709"/>
        <w:contextualSpacing/>
        <w:jc w:val="both"/>
        <w:rPr>
          <w:rFonts w:eastAsiaTheme="minorHAnsi"/>
        </w:rPr>
      </w:pPr>
      <w:r>
        <w:rPr>
          <w:rFonts w:eastAsiaTheme="minorHAnsi"/>
        </w:rPr>
        <w:t>Paslaugų teikėjas</w:t>
      </w:r>
      <w:r w:rsidRPr="00E41326">
        <w:rPr>
          <w:rFonts w:eastAsiaTheme="minorHAnsi"/>
        </w:rPr>
        <w:t>, pažeid</w:t>
      </w:r>
      <w:r>
        <w:rPr>
          <w:rFonts w:eastAsiaTheme="minorHAnsi"/>
        </w:rPr>
        <w:t>ęs</w:t>
      </w:r>
      <w:r w:rsidRPr="00E41326">
        <w:rPr>
          <w:rFonts w:eastAsiaTheme="minorHAnsi"/>
        </w:rPr>
        <w:t xml:space="preserve"> Sutarties sąlygas ir perdav</w:t>
      </w:r>
      <w:r>
        <w:rPr>
          <w:rFonts w:eastAsiaTheme="minorHAnsi"/>
        </w:rPr>
        <w:t>ęs</w:t>
      </w:r>
      <w:r w:rsidRPr="00E41326">
        <w:rPr>
          <w:rFonts w:eastAsiaTheme="minorHAnsi"/>
        </w:rPr>
        <w:t xml:space="preserve"> bet kokią iš </w:t>
      </w:r>
      <w:r w:rsidR="007323EC">
        <w:rPr>
          <w:rFonts w:eastAsiaTheme="minorHAnsi"/>
        </w:rPr>
        <w:t>K</w:t>
      </w:r>
      <w:r>
        <w:rPr>
          <w:rFonts w:eastAsiaTheme="minorHAnsi"/>
        </w:rPr>
        <w:t xml:space="preserve">liento </w:t>
      </w:r>
      <w:r w:rsidRPr="00E41326">
        <w:rPr>
          <w:rFonts w:eastAsiaTheme="minorHAnsi"/>
        </w:rPr>
        <w:t>gautą konfidencialią informaciją, susijusią su sutartinių įsipareigojimų vykdymu, tretiesiems asmenims, sumoka</w:t>
      </w:r>
      <w:r>
        <w:rPr>
          <w:rFonts w:eastAsiaTheme="minorHAnsi"/>
        </w:rPr>
        <w:t xml:space="preserve"> </w:t>
      </w:r>
      <w:r w:rsidR="007323EC">
        <w:rPr>
          <w:rFonts w:eastAsiaTheme="minorHAnsi"/>
        </w:rPr>
        <w:t>K</w:t>
      </w:r>
      <w:r>
        <w:rPr>
          <w:rFonts w:eastAsiaTheme="minorHAnsi"/>
        </w:rPr>
        <w:t xml:space="preserve">lientui </w:t>
      </w:r>
      <w:r w:rsidR="007323EC">
        <w:rPr>
          <w:rFonts w:eastAsiaTheme="minorHAnsi"/>
        </w:rPr>
        <w:t>360 (trijų šimtų šešiasdešimt eurų) Eur</w:t>
      </w:r>
      <w:r w:rsidRPr="00E41326">
        <w:rPr>
          <w:rFonts w:eastAsiaTheme="minorHAnsi"/>
        </w:rPr>
        <w:t xml:space="preserve"> dydžio baudą ir Lietuvos Respublikos įstatymų nustatyta tvarka atlygina visus </w:t>
      </w:r>
      <w:r w:rsidR="007323EC">
        <w:rPr>
          <w:rFonts w:eastAsiaTheme="minorHAnsi"/>
        </w:rPr>
        <w:t>Kliento</w:t>
      </w:r>
      <w:r w:rsidRPr="00E41326">
        <w:rPr>
          <w:rFonts w:eastAsiaTheme="minorHAnsi"/>
        </w:rPr>
        <w:t xml:space="preserve"> patirtus nuostolius, kiek jų nepadengia sumokėta bauda.</w:t>
      </w:r>
    </w:p>
    <w:p w14:paraId="5F75883A" w14:textId="77777777" w:rsidR="004818E4" w:rsidRPr="00851DB5" w:rsidRDefault="004818E4" w:rsidP="002617DC">
      <w:pPr>
        <w:ind w:firstLine="720"/>
        <w:jc w:val="both"/>
        <w:rPr>
          <w:rFonts w:eastAsiaTheme="minorHAnsi"/>
          <w:b/>
          <w:color w:val="000000" w:themeColor="text1"/>
        </w:rPr>
      </w:pPr>
    </w:p>
    <w:p w14:paraId="3AF7F1DC" w14:textId="77777777" w:rsidR="004818E4" w:rsidRPr="00851DB5" w:rsidRDefault="004818E4" w:rsidP="00851DB5">
      <w:pPr>
        <w:ind w:firstLine="720"/>
        <w:jc w:val="center"/>
        <w:rPr>
          <w:rFonts w:eastAsiaTheme="minorHAnsi"/>
          <w:b/>
        </w:rPr>
      </w:pPr>
      <w:r w:rsidRPr="00851DB5">
        <w:rPr>
          <w:rFonts w:eastAsiaTheme="minorHAnsi"/>
          <w:b/>
        </w:rPr>
        <w:t>VII. ASMENS DUOMENŲ APSAUGA</w:t>
      </w:r>
    </w:p>
    <w:p w14:paraId="71D58058" w14:textId="349113B4" w:rsidR="004818E4" w:rsidRDefault="004818E4" w:rsidP="00142085">
      <w:pPr>
        <w:numPr>
          <w:ilvl w:val="0"/>
          <w:numId w:val="5"/>
        </w:numPr>
        <w:tabs>
          <w:tab w:val="left" w:pos="567"/>
          <w:tab w:val="left" w:pos="709"/>
          <w:tab w:val="left" w:pos="851"/>
          <w:tab w:val="left" w:pos="1134"/>
        </w:tabs>
        <w:spacing w:after="160" w:line="256" w:lineRule="auto"/>
        <w:ind w:left="0" w:firstLine="709"/>
        <w:contextualSpacing/>
        <w:jc w:val="both"/>
      </w:pPr>
      <w:r>
        <w:rPr>
          <w:lang w:val="en-US"/>
        </w:rPr>
        <w:t xml:space="preserve"> </w:t>
      </w:r>
      <w:r w:rsidR="00CF7AA4">
        <w:t>Kliento</w:t>
      </w:r>
      <w:r>
        <w:t xml:space="preserve"> teikiami asmens duo</w:t>
      </w:r>
      <w:r w:rsidR="00CF7AA4">
        <w:t>menys, po kurių perdavimo Paslaugų teikėjas</w:t>
      </w:r>
      <w:r>
        <w:t xml:space="preserve">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4818E4" w14:paraId="591709C3" w14:textId="77777777" w:rsidTr="00AE499B">
        <w:trPr>
          <w:trHeight w:val="381"/>
        </w:trPr>
        <w:tc>
          <w:tcPr>
            <w:tcW w:w="2689" w:type="dxa"/>
            <w:tcBorders>
              <w:top w:val="single" w:sz="4" w:space="0" w:color="auto"/>
              <w:left w:val="single" w:sz="4" w:space="0" w:color="auto"/>
              <w:bottom w:val="single" w:sz="4" w:space="0" w:color="auto"/>
              <w:right w:val="single" w:sz="4" w:space="0" w:color="auto"/>
            </w:tcBorders>
            <w:hideMark/>
          </w:tcPr>
          <w:p w14:paraId="26A99F50" w14:textId="77777777" w:rsidR="004818E4" w:rsidRDefault="004818E4" w:rsidP="00954873">
            <w:pPr>
              <w:spacing w:after="120"/>
              <w:rPr>
                <w:b/>
              </w:rPr>
            </w:pPr>
            <w:r>
              <w:rPr>
                <w:b/>
              </w:rPr>
              <w:t>Teisinis pagrindas</w:t>
            </w:r>
          </w:p>
        </w:tc>
        <w:tc>
          <w:tcPr>
            <w:tcW w:w="6945" w:type="dxa"/>
            <w:tcBorders>
              <w:top w:val="single" w:sz="4" w:space="0" w:color="auto"/>
              <w:left w:val="single" w:sz="4" w:space="0" w:color="auto"/>
              <w:bottom w:val="single" w:sz="4" w:space="0" w:color="auto"/>
              <w:right w:val="single" w:sz="4" w:space="0" w:color="auto"/>
            </w:tcBorders>
          </w:tcPr>
          <w:p w14:paraId="545196E7" w14:textId="77777777" w:rsidR="004818E4" w:rsidRPr="00851DB5" w:rsidRDefault="00DB1717" w:rsidP="00954873">
            <w:pPr>
              <w:spacing w:after="120"/>
            </w:pPr>
            <w:r>
              <w:t>Sutartis</w:t>
            </w:r>
          </w:p>
        </w:tc>
      </w:tr>
      <w:tr w:rsidR="004818E4" w14:paraId="1B1D3E88"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63DE629E" w14:textId="77777777" w:rsidR="004818E4" w:rsidRDefault="004818E4" w:rsidP="00954873">
            <w:pPr>
              <w:spacing w:after="120"/>
              <w:rPr>
                <w:b/>
              </w:rPr>
            </w:pPr>
            <w:r>
              <w:rPr>
                <w:b/>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657A2D00" w14:textId="77777777" w:rsidR="004818E4" w:rsidRDefault="00DB1717" w:rsidP="00954873">
            <w:pPr>
              <w:spacing w:after="120"/>
            </w:pPr>
            <w:r>
              <w:t>Paslaugų teikimas pagal Sutartį</w:t>
            </w:r>
          </w:p>
        </w:tc>
      </w:tr>
      <w:tr w:rsidR="004818E4" w14:paraId="2B2D116F"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4BF49F9A" w14:textId="77777777" w:rsidR="004818E4" w:rsidRDefault="004818E4" w:rsidP="00954873">
            <w:pPr>
              <w:spacing w:after="120"/>
              <w:rPr>
                <w:b/>
              </w:rPr>
            </w:pPr>
            <w:r>
              <w:rPr>
                <w:b/>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029BB9A1" w14:textId="77777777" w:rsidR="004818E4" w:rsidRDefault="00AF5C7B" w:rsidP="00954873">
            <w:pPr>
              <w:spacing w:after="120"/>
            </w:pPr>
            <w:r>
              <w:t>Su Kliento pavedimu susiję asmens duomenys (vardai, pavardės, pareigos, kiti pavedimo vykdymui reikalingi duomenys (priklausomai nuo Kliento pavedimo))</w:t>
            </w:r>
          </w:p>
        </w:tc>
      </w:tr>
      <w:tr w:rsidR="004818E4" w14:paraId="4CC63FB5"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7B028ECA" w14:textId="77777777" w:rsidR="004818E4" w:rsidRDefault="004818E4" w:rsidP="00954873">
            <w:pPr>
              <w:spacing w:after="120"/>
              <w:rPr>
                <w:b/>
              </w:rPr>
            </w:pPr>
            <w:r>
              <w:rPr>
                <w:b/>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2C2CC675" w14:textId="77777777" w:rsidR="004818E4" w:rsidRDefault="006244BA" w:rsidP="00954873">
            <w:pPr>
              <w:spacing w:after="120"/>
            </w:pPr>
            <w:r>
              <w:t xml:space="preserve">Su Klieno pavedimu susiję NMA darbuotojai (ir su jais susiję asmenys)  </w:t>
            </w:r>
          </w:p>
        </w:tc>
      </w:tr>
      <w:tr w:rsidR="004818E4" w14:paraId="412C0061"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6C86EE59" w14:textId="77777777" w:rsidR="004818E4" w:rsidRDefault="004818E4" w:rsidP="00954873">
            <w:pPr>
              <w:spacing w:after="120"/>
              <w:rPr>
                <w:b/>
                <w:highlight w:val="yellow"/>
              </w:rPr>
            </w:pPr>
            <w:r>
              <w:rPr>
                <w:b/>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0F72C63E" w14:textId="77777777" w:rsidR="004818E4" w:rsidRDefault="00AF5C7B" w:rsidP="00954873">
            <w:pPr>
              <w:spacing w:after="120"/>
            </w:pPr>
            <w:r>
              <w:t xml:space="preserve">Dokumentai (jų kopijos) su duomenimis gali būti perduodamai įteikiant fiziškai, siunčiami. </w:t>
            </w:r>
          </w:p>
        </w:tc>
      </w:tr>
      <w:tr w:rsidR="004818E4" w14:paraId="717E0EC0"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50176A7F" w14:textId="77777777" w:rsidR="004818E4" w:rsidRDefault="004818E4" w:rsidP="00954873">
            <w:pPr>
              <w:spacing w:after="120"/>
              <w:rPr>
                <w:b/>
              </w:rPr>
            </w:pPr>
            <w:r>
              <w:rPr>
                <w:b/>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2D5D5B23" w14:textId="77777777" w:rsidR="004818E4" w:rsidRDefault="00F673A2" w:rsidP="00954873">
            <w:pPr>
              <w:spacing w:after="120"/>
            </w:pPr>
            <w:r>
              <w:t>Sutarties galiojimo laikotarpis, jei Paslaugų teikėjo veiklą reglamentuojantys teisės aktai nenumato ilgesnio termino.</w:t>
            </w:r>
          </w:p>
        </w:tc>
      </w:tr>
    </w:tbl>
    <w:p w14:paraId="0C08CF11" w14:textId="77777777" w:rsidR="004818E4" w:rsidRDefault="004818E4" w:rsidP="00851DB5">
      <w:pPr>
        <w:pStyle w:val="ListParagraph"/>
        <w:spacing w:line="240" w:lineRule="exact"/>
        <w:ind w:left="0" w:firstLine="851"/>
        <w:jc w:val="both"/>
        <w:rPr>
          <w:color w:val="000000" w:themeColor="text1"/>
        </w:rPr>
      </w:pPr>
      <w:r>
        <w:rPr>
          <w:color w:val="000000"/>
          <w:spacing w:val="2"/>
          <w:lang w:val="en-US"/>
        </w:rPr>
        <w:t xml:space="preserve">28. </w:t>
      </w:r>
      <w:r w:rsidR="00CF7AA4">
        <w:rPr>
          <w:color w:val="000000"/>
          <w:spacing w:val="2"/>
        </w:rPr>
        <w:t>Paslaugų teikėjas</w:t>
      </w:r>
      <w:r>
        <w:rPr>
          <w:color w:val="000000"/>
          <w:spacing w:val="2"/>
        </w:rPr>
        <w:t xml:space="preserve">, gaudamas asmens duomenis, </w:t>
      </w:r>
      <w:r>
        <w:rPr>
          <w:color w:val="000000"/>
          <w:spacing w:val="-2"/>
        </w:rPr>
        <w:t>sutinka ir įsipareigoja</w:t>
      </w:r>
      <w:r>
        <w:rPr>
          <w:iCs/>
          <w:color w:val="000000"/>
          <w:spacing w:val="-2"/>
        </w:rPr>
        <w:t>:</w:t>
      </w:r>
    </w:p>
    <w:p w14:paraId="48FC87A2" w14:textId="77777777" w:rsidR="004818E4" w:rsidRDefault="004818E4" w:rsidP="00CF7AA4">
      <w:pPr>
        <w:pStyle w:val="ListParagraph"/>
        <w:tabs>
          <w:tab w:val="left" w:pos="1276"/>
        </w:tabs>
        <w:ind w:left="0" w:firstLine="851"/>
        <w:jc w:val="both"/>
        <w:rPr>
          <w:color w:val="000000"/>
          <w:spacing w:val="2"/>
        </w:rPr>
      </w:pPr>
      <w:r>
        <w:rPr>
          <w:color w:val="000000"/>
          <w:spacing w:val="2"/>
        </w:rPr>
        <w:t xml:space="preserve">28.1. tvarkyti asmens duomenis tik šioje Sutartyje numatytais tikslais griežtai laikantis Sutartyje nurodytų reikalavimų ir užtikrinti, kad asmens duomenų tvarkymas bus vykdomas laikantis </w:t>
      </w:r>
      <w:r>
        <w:rPr>
          <w:color w:val="000000"/>
          <w:spacing w:val="6"/>
        </w:rPr>
        <w:t>asmens duomenų apsaugos teisės aktų</w:t>
      </w:r>
      <w:r>
        <w:rPr>
          <w:color w:val="000000"/>
          <w:spacing w:val="2"/>
        </w:rPr>
        <w:t xml:space="preserve"> reikalavimų; </w:t>
      </w:r>
    </w:p>
    <w:p w14:paraId="1AEC1E22" w14:textId="77777777" w:rsidR="004818E4" w:rsidRDefault="004818E4" w:rsidP="00F673A2">
      <w:pPr>
        <w:pStyle w:val="ListParagraph"/>
        <w:tabs>
          <w:tab w:val="left" w:pos="1276"/>
        </w:tabs>
        <w:ind w:left="0" w:firstLine="851"/>
        <w:jc w:val="both"/>
        <w:rPr>
          <w:color w:val="000000" w:themeColor="text1"/>
        </w:rPr>
      </w:pPr>
      <w:r>
        <w:t>28</w:t>
      </w:r>
      <w:r w:rsidR="00CF7AA4">
        <w:t>.2. užtikrinti, kad Paslaugų teikėjo</w:t>
      </w:r>
      <w:r>
        <w:t xml:space="preserve"> darbuotojai</w:t>
      </w:r>
      <w:r w:rsidR="00CF7AA4">
        <w:t xml:space="preserve"> ir kiti asmenys, kuriuos Paslaugų teikėjas</w:t>
      </w:r>
      <w:r>
        <w:t xml:space="preserve"> pasitelkia asmens duomenų tvarkymui, būtų įsipareigoję laikytis konfidencialumo ir duomenų saugumo užtikrinimo reikalavimų, kurie atitiktų </w:t>
      </w:r>
      <w:r>
        <w:rPr>
          <w:color w:val="000000"/>
          <w:spacing w:val="6"/>
        </w:rPr>
        <w:t>asmens duomenų apsaugos teisės aktų</w:t>
      </w:r>
      <w:r>
        <w:t xml:space="preserve"> reikalavimus;</w:t>
      </w:r>
    </w:p>
    <w:p w14:paraId="6F4CAE61" w14:textId="21CFC614" w:rsidR="004818E4" w:rsidRDefault="00142085" w:rsidP="00F673A2">
      <w:pPr>
        <w:pStyle w:val="ListParagraph"/>
        <w:tabs>
          <w:tab w:val="left" w:pos="1276"/>
        </w:tabs>
        <w:ind w:left="0" w:firstLine="851"/>
        <w:jc w:val="both"/>
        <w:rPr>
          <w:color w:val="000000"/>
          <w:spacing w:val="2"/>
        </w:rPr>
      </w:pPr>
      <w:r>
        <w:t>28</w:t>
      </w:r>
      <w:r w:rsidR="004818E4">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6BCAA9A2" w14:textId="77777777" w:rsidR="004818E4" w:rsidRDefault="004818E4" w:rsidP="00851DB5">
      <w:pPr>
        <w:pStyle w:val="ListParagraph"/>
        <w:spacing w:line="240" w:lineRule="exact"/>
        <w:ind w:left="0" w:firstLine="851"/>
        <w:jc w:val="both"/>
        <w:rPr>
          <w:color w:val="000000" w:themeColor="text1"/>
        </w:rPr>
      </w:pPr>
      <w:r>
        <w:t>29. Šalys sutaria bendradarbiauti tarpusavyje ir teikti viena kitai pagalbą gavus duomenų subjektų ir / arba kompetentingų institucijų prašymus ar paklausimus, susijusius su asmens duomenimis, perduodamais pagal šią Sutartį.</w:t>
      </w:r>
    </w:p>
    <w:p w14:paraId="58DAA95B" w14:textId="77777777" w:rsidR="004818E4" w:rsidRDefault="004818E4" w:rsidP="00851DB5">
      <w:pPr>
        <w:pStyle w:val="ListParagraph"/>
        <w:spacing w:line="240" w:lineRule="exact"/>
        <w:ind w:left="0" w:firstLine="851"/>
        <w:jc w:val="both"/>
      </w:pPr>
      <w:r>
        <w:rPr>
          <w:color w:val="000000"/>
        </w:rPr>
        <w:t xml:space="preserve">30. Jei dėl kokių nors priežasčių bet kuri iš Šalių negali vykdyti </w:t>
      </w:r>
      <w:r>
        <w:rPr>
          <w:color w:val="000000"/>
          <w:spacing w:val="3"/>
        </w:rPr>
        <w:t>Sutarties šio skyriaus sąlygų, ji privalo nedelsiant apie tai informuoti kitą Šalį.</w:t>
      </w:r>
    </w:p>
    <w:p w14:paraId="579FEB7D" w14:textId="77777777" w:rsidR="004818E4" w:rsidRDefault="004818E4" w:rsidP="00851DB5">
      <w:pPr>
        <w:pStyle w:val="ListParagraph"/>
        <w:spacing w:line="240" w:lineRule="exact"/>
        <w:ind w:left="0" w:firstLine="851"/>
        <w:jc w:val="both"/>
      </w:pPr>
      <w:r>
        <w:t>31. 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57F2AA77" w14:textId="77777777" w:rsidR="002617DC" w:rsidRPr="00B344FC" w:rsidRDefault="002617DC" w:rsidP="002617DC">
      <w:pPr>
        <w:jc w:val="both"/>
      </w:pPr>
    </w:p>
    <w:p w14:paraId="13826F0D" w14:textId="77777777" w:rsidR="002617DC" w:rsidRPr="00B344FC" w:rsidRDefault="002617DC" w:rsidP="002617DC">
      <w:pPr>
        <w:jc w:val="center"/>
        <w:rPr>
          <w:b/>
        </w:rPr>
      </w:pPr>
      <w:r w:rsidRPr="00B344FC">
        <w:rPr>
          <w:b/>
        </w:rPr>
        <w:t>VII</w:t>
      </w:r>
      <w:r w:rsidR="004818E4">
        <w:rPr>
          <w:b/>
        </w:rPr>
        <w:t>I</w:t>
      </w:r>
      <w:r w:rsidRPr="00B344FC">
        <w:rPr>
          <w:b/>
        </w:rPr>
        <w:t>. BENDRAVIMAS IR INFORMACIJOS TEIKIMAS</w:t>
      </w:r>
    </w:p>
    <w:p w14:paraId="0DEAF4B5" w14:textId="77777777" w:rsidR="002617DC" w:rsidRPr="00B344FC" w:rsidRDefault="002617DC" w:rsidP="002617DC">
      <w:pPr>
        <w:tabs>
          <w:tab w:val="left" w:pos="1134"/>
        </w:tabs>
        <w:jc w:val="both"/>
      </w:pPr>
    </w:p>
    <w:p w14:paraId="09BA72F6" w14:textId="2D4E095D" w:rsidR="002617DC" w:rsidRPr="00B344FC" w:rsidRDefault="00CF7AA4" w:rsidP="002617DC">
      <w:pPr>
        <w:tabs>
          <w:tab w:val="left" w:pos="1134"/>
        </w:tabs>
        <w:ind w:firstLine="709"/>
        <w:jc w:val="both"/>
      </w:pPr>
      <w:r>
        <w:rPr>
          <w:iCs/>
          <w:color w:val="000000"/>
          <w:lang w:val="en-US"/>
        </w:rPr>
        <w:t>32</w:t>
      </w:r>
      <w:r w:rsidR="002617DC" w:rsidRPr="00B344FC">
        <w:rPr>
          <w:iCs/>
          <w:color w:val="000000"/>
        </w:rPr>
        <w:t>. Duomenys ir informacija teikiami 3</w:t>
      </w:r>
      <w:r w:rsidR="00BF1438">
        <w:rPr>
          <w:iCs/>
          <w:color w:val="000000"/>
        </w:rPr>
        <w:t>5</w:t>
      </w:r>
      <w:r w:rsidR="002617DC" w:rsidRPr="00B344FC">
        <w:rPr>
          <w:iCs/>
          <w:color w:val="000000"/>
        </w:rPr>
        <w:t xml:space="preserve"> ir 3</w:t>
      </w:r>
      <w:r w:rsidR="00BF1438">
        <w:rPr>
          <w:iCs/>
          <w:color w:val="000000"/>
        </w:rPr>
        <w:t>6</w:t>
      </w:r>
      <w:r w:rsidR="002617DC" w:rsidRPr="00B344FC">
        <w:rPr>
          <w:iCs/>
          <w:color w:val="000000"/>
        </w:rPr>
        <w:t xml:space="preserve"> punktuose nurodytais elektroninio pašto adresais, </w:t>
      </w:r>
      <w:r w:rsidR="002617DC" w:rsidRPr="00B344FC">
        <w:rPr>
          <w:iCs/>
          <w:noProof/>
          <w:color w:val="000000"/>
        </w:rPr>
        <w:t xml:space="preserve">suarchyvuoti </w:t>
      </w:r>
      <w:r w:rsidR="002617DC" w:rsidRPr="00B344FC">
        <w:rPr>
          <w:i/>
          <w:iCs/>
          <w:noProof/>
          <w:color w:val="000000"/>
        </w:rPr>
        <w:t>.zip</w:t>
      </w:r>
      <w:r w:rsidR="002617DC" w:rsidRPr="00B344FC">
        <w:rPr>
          <w:iCs/>
          <w:noProof/>
          <w:color w:val="000000"/>
        </w:rPr>
        <w:t xml:space="preserve"> formatu</w:t>
      </w:r>
      <w:r w:rsidR="002617DC" w:rsidRPr="00B344FC">
        <w:rPr>
          <w:iCs/>
          <w:color w:val="000000"/>
        </w:rPr>
        <w:t>, apsaugoti slaptažodžiu, kurį Šalys suderina telefonu ar kita forma nei teikiami duomenys.</w:t>
      </w:r>
      <w:r w:rsidR="002617DC" w:rsidRPr="00B344FC">
        <w:rPr>
          <w:rFonts w:eastAsiaTheme="minorHAnsi"/>
        </w:rPr>
        <w:t xml:space="preserve"> Esant didelei dokumentų apimčiai, dokumentai gali būti pateikiami tiesiogiai.</w:t>
      </w:r>
    </w:p>
    <w:p w14:paraId="50D90B7A" w14:textId="77777777" w:rsidR="002617DC" w:rsidRPr="00B344FC" w:rsidRDefault="002617DC" w:rsidP="002617DC">
      <w:pPr>
        <w:ind w:left="709"/>
        <w:jc w:val="both"/>
        <w:rPr>
          <w:b/>
          <w:u w:val="single"/>
        </w:rPr>
      </w:pPr>
    </w:p>
    <w:p w14:paraId="319A256E" w14:textId="507B431B" w:rsidR="002617DC" w:rsidRPr="00B344FC" w:rsidRDefault="004818E4" w:rsidP="002617DC">
      <w:pPr>
        <w:jc w:val="center"/>
        <w:rPr>
          <w:b/>
        </w:rPr>
      </w:pPr>
      <w:r>
        <w:rPr>
          <w:b/>
        </w:rPr>
        <w:t>IX</w:t>
      </w:r>
      <w:r w:rsidR="002617DC" w:rsidRPr="00B344FC">
        <w:rPr>
          <w:b/>
        </w:rPr>
        <w:t>. TAIKYTINA TEISĖ IR GINČŲ SPRENDIMO TVARKA</w:t>
      </w:r>
    </w:p>
    <w:p w14:paraId="019ACC33" w14:textId="77777777" w:rsidR="002617DC" w:rsidRPr="00B344FC" w:rsidRDefault="002617DC" w:rsidP="002617DC">
      <w:pPr>
        <w:ind w:left="709"/>
        <w:jc w:val="both"/>
        <w:rPr>
          <w:b/>
        </w:rPr>
      </w:pPr>
    </w:p>
    <w:p w14:paraId="2A986ED6" w14:textId="23CA4C62" w:rsidR="002617DC" w:rsidRPr="00B344FC" w:rsidRDefault="00CF7AA4" w:rsidP="002617DC">
      <w:pPr>
        <w:tabs>
          <w:tab w:val="left" w:pos="1134"/>
        </w:tabs>
        <w:ind w:firstLine="720"/>
        <w:jc w:val="both"/>
      </w:pPr>
      <w:r>
        <w:t>33</w:t>
      </w:r>
      <w:r w:rsidR="002617DC" w:rsidRPr="00B344FC">
        <w:t>. Šiai Sutarčiai ir visoms iš šios Sutarties atsirandančioms teisėms ir pareigoms taikomi Lietuvos Respublikos įstatymai. Sutartis sudaryta ir turi būti aiškinama pagal Lietuvos Respublikos teisę.</w:t>
      </w:r>
    </w:p>
    <w:p w14:paraId="34E0C4F6" w14:textId="22E122D2" w:rsidR="002617DC" w:rsidRPr="00B344FC" w:rsidRDefault="00CF7AA4" w:rsidP="002617DC">
      <w:pPr>
        <w:tabs>
          <w:tab w:val="left" w:pos="0"/>
          <w:tab w:val="left" w:pos="851"/>
          <w:tab w:val="left" w:pos="1134"/>
        </w:tabs>
        <w:ind w:firstLine="720"/>
        <w:contextualSpacing/>
        <w:jc w:val="both"/>
      </w:pPr>
      <w:r>
        <w:rPr>
          <w:spacing w:val="-2"/>
        </w:rPr>
        <w:t>34</w:t>
      </w:r>
      <w:r w:rsidR="002617DC" w:rsidRPr="00B344FC">
        <w:rPr>
          <w:spacing w:val="-2"/>
        </w:rPr>
        <w:t xml:space="preserve">. Visi ginčai, kylantys iš Sutarties, sprendžiami gera valia ir bendru Sutarties </w:t>
      </w:r>
      <w:r w:rsidR="002617DC" w:rsidRPr="00B344FC">
        <w:rPr>
          <w:bCs/>
          <w:spacing w:val="-2"/>
        </w:rPr>
        <w:t>Šalių</w:t>
      </w:r>
      <w:r w:rsidR="002617DC" w:rsidRPr="00B344FC">
        <w:rPr>
          <w:spacing w:val="-2"/>
        </w:rPr>
        <w:t xml:space="preserve">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2DF0DFB5" w14:textId="77777777" w:rsidR="002617DC" w:rsidRPr="00B344FC" w:rsidRDefault="002617DC" w:rsidP="002617DC">
      <w:pPr>
        <w:rPr>
          <w:b/>
        </w:rPr>
      </w:pPr>
    </w:p>
    <w:p w14:paraId="0CC2E5C8" w14:textId="32019640" w:rsidR="002617DC" w:rsidRPr="00B344FC" w:rsidRDefault="002617DC" w:rsidP="002617DC">
      <w:pPr>
        <w:jc w:val="center"/>
        <w:rPr>
          <w:b/>
        </w:rPr>
      </w:pPr>
      <w:r w:rsidRPr="00B344FC">
        <w:rPr>
          <w:b/>
        </w:rPr>
        <w:t>X. KONTAKTINIAI DUOMENYS</w:t>
      </w:r>
    </w:p>
    <w:p w14:paraId="2BF5DC46" w14:textId="77777777" w:rsidR="002617DC" w:rsidRPr="00B344FC" w:rsidRDefault="002617DC" w:rsidP="002617DC">
      <w:pPr>
        <w:ind w:left="709"/>
        <w:jc w:val="both"/>
        <w:rPr>
          <w:b/>
          <w:u w:val="single"/>
        </w:rPr>
      </w:pPr>
    </w:p>
    <w:p w14:paraId="12102484" w14:textId="1F40BB08" w:rsidR="002617DC" w:rsidRPr="00B344FC" w:rsidRDefault="002617DC" w:rsidP="00BF1438">
      <w:pPr>
        <w:tabs>
          <w:tab w:val="left" w:pos="1134"/>
        </w:tabs>
        <w:ind w:firstLine="720"/>
        <w:jc w:val="both"/>
      </w:pPr>
      <w:r w:rsidRPr="00B344FC">
        <w:t>3</w:t>
      </w:r>
      <w:r w:rsidR="00CF7AA4">
        <w:t>5</w:t>
      </w:r>
      <w:r w:rsidRPr="00B344FC">
        <w:t xml:space="preserve">. </w:t>
      </w:r>
      <w:r w:rsidR="00BF1438" w:rsidRPr="00BF1438">
        <w:t xml:space="preserve">Už šios Sutarties vykdymo koordinavimą bei sutartinių įsipareigojimų vykdymo priežiūrą atsakingas Kliento atstovas –  </w:t>
      </w:r>
      <w:r w:rsidR="00A66423">
        <w:rPr>
          <w:rStyle w:val="Hyperlink"/>
        </w:rPr>
        <w:t>.</w:t>
      </w:r>
    </w:p>
    <w:p w14:paraId="6A616663" w14:textId="1E7B4AC2" w:rsidR="00602C8F" w:rsidRDefault="002617DC" w:rsidP="00602C8F">
      <w:pPr>
        <w:pStyle w:val="Default"/>
        <w:tabs>
          <w:tab w:val="left" w:pos="851"/>
        </w:tabs>
        <w:ind w:firstLine="720"/>
        <w:jc w:val="both"/>
        <w:rPr>
          <w:rStyle w:val="Hyperlink"/>
          <w:noProof/>
        </w:rPr>
      </w:pPr>
      <w:r w:rsidRPr="00B344FC">
        <w:t>3</w:t>
      </w:r>
      <w:r w:rsidR="00CF7AA4">
        <w:t>6</w:t>
      </w:r>
      <w:r w:rsidRPr="00B344FC">
        <w:t xml:space="preserve">. </w:t>
      </w:r>
      <w:r w:rsidR="00602C8F" w:rsidRPr="00B344FC">
        <w:t xml:space="preserve">Už </w:t>
      </w:r>
      <w:r w:rsidR="00602C8F" w:rsidRPr="006929C1">
        <w:t>šios Sutarties vykdymo koordinavimą bei sutartinių įsipareigojimų vykdymo priežiūrą atsakingas Paslaugų teikėjo atstovas</w:t>
      </w:r>
      <w:r w:rsidR="00A66423">
        <w:rPr>
          <w:rStyle w:val="Hyperlink"/>
          <w:noProof/>
        </w:rPr>
        <w:t>.</w:t>
      </w:r>
    </w:p>
    <w:p w14:paraId="1CDDECC3" w14:textId="77777777" w:rsidR="00602C8F" w:rsidRPr="0012224D" w:rsidRDefault="00602C8F" w:rsidP="00602C8F">
      <w:pPr>
        <w:pStyle w:val="Default"/>
        <w:tabs>
          <w:tab w:val="left" w:pos="851"/>
        </w:tabs>
        <w:ind w:firstLine="720"/>
        <w:jc w:val="both"/>
        <w:rPr>
          <w:noProof/>
          <w:vanish/>
          <w:highlight w:val="yellow"/>
        </w:rPr>
      </w:pPr>
    </w:p>
    <w:p w14:paraId="41F6B03C" w14:textId="1CD790A8" w:rsidR="00D44373" w:rsidRPr="007E6BC8" w:rsidRDefault="00CF7AA4" w:rsidP="00602C8F">
      <w:pPr>
        <w:pStyle w:val="Default"/>
        <w:tabs>
          <w:tab w:val="left" w:pos="851"/>
        </w:tabs>
        <w:ind w:firstLine="720"/>
        <w:jc w:val="both"/>
        <w:rPr>
          <w:lang w:val="en-US"/>
        </w:rPr>
      </w:pPr>
      <w:r>
        <w:rPr>
          <w:lang w:val="en-US"/>
        </w:rPr>
        <w:t xml:space="preserve">37. </w:t>
      </w:r>
      <w:r w:rsidR="00BF1438" w:rsidRPr="00AD5860">
        <w:t>Šalys įsipareigoja ne vėliau kaip per 1 (vieną) darbo dieną raštu pranešti viena kitai apie atsakingų už Sutartį asmenų, nurodytų šios Sutarties 35 ir 36 punktuose, pasikeitimą</w:t>
      </w:r>
      <w:r w:rsidR="00D44373" w:rsidRPr="00B344FC">
        <w:t xml:space="preserve">. </w:t>
      </w:r>
    </w:p>
    <w:p w14:paraId="6B1A2453" w14:textId="3FC92B54" w:rsidR="00D44373" w:rsidRDefault="00CF7AA4" w:rsidP="00BF1438">
      <w:pPr>
        <w:pStyle w:val="Default"/>
        <w:tabs>
          <w:tab w:val="left" w:pos="851"/>
        </w:tabs>
        <w:ind w:firstLine="720"/>
        <w:jc w:val="both"/>
        <w:rPr>
          <w:noProof/>
        </w:rPr>
      </w:pPr>
      <w:r>
        <w:t xml:space="preserve">38. </w:t>
      </w:r>
      <w:r w:rsidR="00BF1438" w:rsidRPr="00AD5860">
        <w:t>Visi pranešimai ir kita informacija, kuria keičiasi Šalys pagal šią Sutartį, turi būti pateikiama rašytine forma. Pranešimai laikomi tinkamai pateiktais, jei įteikiami asmeniškai, atsiunčiami naudojantis kurjerių paslaugomis, registruotu paštu, faksu ar el. paštu</w:t>
      </w:r>
      <w:r w:rsidR="004062E5">
        <w:rPr>
          <w:noProof/>
        </w:rPr>
        <w:t xml:space="preserve">. </w:t>
      </w:r>
    </w:p>
    <w:p w14:paraId="2390040B" w14:textId="557668EC" w:rsidR="00BF1438" w:rsidRDefault="00BF1438" w:rsidP="00BF1438">
      <w:pPr>
        <w:pStyle w:val="Default"/>
        <w:tabs>
          <w:tab w:val="left" w:pos="851"/>
        </w:tabs>
        <w:ind w:firstLine="720"/>
        <w:jc w:val="both"/>
        <w:rPr>
          <w:noProof/>
          <w:color w:val="0000FF"/>
        </w:rPr>
      </w:pPr>
      <w:r>
        <w:rPr>
          <w:noProof/>
        </w:rPr>
        <w:t xml:space="preserve">39. </w:t>
      </w:r>
      <w:r w:rsidRPr="00AD5860">
        <w:t>Šalys privalo iš anksto viena kitai pranešti apie jų rekvizitų, nurodytų Sutarties XIII skyriuje „Šalių rekvizitai ir parašai“,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7671F280" w14:textId="77777777" w:rsidR="00B344FC" w:rsidRDefault="00B344FC" w:rsidP="00B344FC">
      <w:pPr>
        <w:tabs>
          <w:tab w:val="left" w:pos="426"/>
          <w:tab w:val="left" w:pos="851"/>
        </w:tabs>
        <w:jc w:val="both"/>
      </w:pPr>
    </w:p>
    <w:p w14:paraId="0C710CA4" w14:textId="77777777" w:rsidR="002617DC" w:rsidRPr="00B344FC" w:rsidRDefault="002617DC" w:rsidP="00B344FC">
      <w:pPr>
        <w:tabs>
          <w:tab w:val="left" w:pos="426"/>
          <w:tab w:val="left" w:pos="851"/>
        </w:tabs>
        <w:jc w:val="center"/>
      </w:pPr>
      <w:r w:rsidRPr="00B344FC">
        <w:rPr>
          <w:b/>
          <w:noProof/>
        </w:rPr>
        <w:t>X</w:t>
      </w:r>
      <w:r w:rsidR="004818E4">
        <w:rPr>
          <w:b/>
          <w:noProof/>
        </w:rPr>
        <w:t>I</w:t>
      </w:r>
      <w:r w:rsidRPr="00B344FC">
        <w:rPr>
          <w:b/>
          <w:noProof/>
        </w:rPr>
        <w:t>. SUTARTIES GALIOJIMAS IR NUTRAUKIMAS</w:t>
      </w:r>
    </w:p>
    <w:p w14:paraId="67FEB808" w14:textId="77777777" w:rsidR="002617DC" w:rsidRPr="00B344FC" w:rsidRDefault="002617DC" w:rsidP="002617DC">
      <w:pPr>
        <w:ind w:left="709"/>
        <w:jc w:val="both"/>
        <w:rPr>
          <w:b/>
          <w:noProof/>
          <w:u w:val="single"/>
        </w:rPr>
      </w:pPr>
    </w:p>
    <w:p w14:paraId="31E6FD8C" w14:textId="791AD925" w:rsidR="002617DC" w:rsidRPr="00B344FC" w:rsidRDefault="00BF1438" w:rsidP="002617DC">
      <w:pPr>
        <w:ind w:firstLine="720"/>
        <w:jc w:val="both"/>
        <w:rPr>
          <w:rFonts w:eastAsiaTheme="minorHAnsi"/>
          <w:noProof/>
        </w:rPr>
      </w:pPr>
      <w:r>
        <w:rPr>
          <w:rFonts w:eastAsiaTheme="minorHAnsi"/>
          <w:noProof/>
        </w:rPr>
        <w:t>40</w:t>
      </w:r>
      <w:r w:rsidR="002617DC" w:rsidRPr="00B344FC">
        <w:rPr>
          <w:rFonts w:eastAsiaTheme="minorHAnsi"/>
          <w:noProof/>
        </w:rPr>
        <w:t xml:space="preserve">. Sutartis įsigalioja nuo jos pasirašymo dienos ir galioja kol bendra sutarties suma pasieks </w:t>
      </w:r>
      <w:r w:rsidR="00064863" w:rsidRPr="00B344FC">
        <w:rPr>
          <w:rFonts w:eastAsiaTheme="minorHAnsi"/>
          <w:noProof/>
        </w:rPr>
        <w:t xml:space="preserve">          </w:t>
      </w:r>
      <w:r w:rsidR="00547BAB">
        <w:rPr>
          <w:rFonts w:eastAsiaTheme="minorHAnsi"/>
          <w:noProof/>
          <w:highlight w:val="lightGray"/>
        </w:rPr>
        <w:t xml:space="preserve">           </w:t>
      </w:r>
      <w:r w:rsidR="0012224D" w:rsidRPr="00160FA9">
        <w:rPr>
          <w:rFonts w:eastAsiaTheme="minorHAnsi"/>
          <w:iCs/>
          <w:noProof/>
        </w:rPr>
        <w:t xml:space="preserve">11 948,75 </w:t>
      </w:r>
      <w:r w:rsidR="002617DC" w:rsidRPr="00160FA9">
        <w:rPr>
          <w:rFonts w:eastAsiaTheme="minorHAnsi"/>
          <w:iCs/>
          <w:noProof/>
        </w:rPr>
        <w:t>EUR</w:t>
      </w:r>
      <w:r w:rsidR="002617DC" w:rsidRPr="00B344FC">
        <w:rPr>
          <w:rFonts w:eastAsiaTheme="minorHAnsi"/>
          <w:noProof/>
        </w:rPr>
        <w:t xml:space="preserve"> su PVM, bet ne ilgiau nei </w:t>
      </w:r>
      <w:r w:rsidR="00AE499B">
        <w:rPr>
          <w:rFonts w:eastAsiaTheme="minorHAnsi"/>
          <w:noProof/>
        </w:rPr>
        <w:t>12</w:t>
      </w:r>
      <w:r w:rsidR="002617DC" w:rsidRPr="004062E5">
        <w:rPr>
          <w:rFonts w:eastAsiaTheme="minorHAnsi"/>
          <w:noProof/>
        </w:rPr>
        <w:t xml:space="preserve"> (dv</w:t>
      </w:r>
      <w:r w:rsidR="00AE499B">
        <w:rPr>
          <w:rFonts w:eastAsiaTheme="minorHAnsi"/>
          <w:noProof/>
        </w:rPr>
        <w:t>ylika</w:t>
      </w:r>
      <w:r w:rsidR="002617DC" w:rsidRPr="004062E5">
        <w:rPr>
          <w:rFonts w:eastAsiaTheme="minorHAnsi"/>
          <w:noProof/>
        </w:rPr>
        <w:t>)</w:t>
      </w:r>
      <w:r w:rsidR="002617DC" w:rsidRPr="00B344FC">
        <w:rPr>
          <w:rFonts w:eastAsiaTheme="minorHAnsi"/>
          <w:noProof/>
        </w:rPr>
        <w:t xml:space="preserve"> mėnesi</w:t>
      </w:r>
      <w:r w:rsidR="00AE499B">
        <w:rPr>
          <w:rFonts w:eastAsiaTheme="minorHAnsi"/>
          <w:noProof/>
        </w:rPr>
        <w:t>ų</w:t>
      </w:r>
      <w:r w:rsidR="002617DC" w:rsidRPr="00B344FC">
        <w:rPr>
          <w:rFonts w:eastAsiaTheme="minorHAnsi"/>
          <w:noProof/>
        </w:rPr>
        <w:t xml:space="preserve">. </w:t>
      </w:r>
      <w:r w:rsidR="002617DC" w:rsidRPr="00B344FC">
        <w:t>Taikomas fiksuoto įkainio kainodaros būdas.</w:t>
      </w:r>
    </w:p>
    <w:p w14:paraId="0599BA41" w14:textId="309E9903" w:rsidR="002617DC" w:rsidRDefault="00CF7AA4" w:rsidP="008250F2">
      <w:pPr>
        <w:tabs>
          <w:tab w:val="left" w:pos="1134"/>
        </w:tabs>
        <w:ind w:firstLine="709"/>
        <w:contextualSpacing/>
        <w:jc w:val="both"/>
        <w:rPr>
          <w:noProof/>
        </w:rPr>
      </w:pPr>
      <w:r>
        <w:rPr>
          <w:noProof/>
        </w:rPr>
        <w:t>4</w:t>
      </w:r>
      <w:r w:rsidR="00BF1438">
        <w:rPr>
          <w:noProof/>
        </w:rPr>
        <w:t>1</w:t>
      </w:r>
      <w:r w:rsidR="002617DC" w:rsidRPr="00B344FC">
        <w:rPr>
          <w:noProof/>
        </w:rPr>
        <w:t xml:space="preserve">. </w:t>
      </w:r>
      <w:r w:rsidR="00C25EE8" w:rsidRPr="00AD5860">
        <w:t>Sutarčiai vykdyti pasitelkiami šie subteikėjai</w:t>
      </w:r>
      <w:r w:rsidR="00C25EE8">
        <w:t xml:space="preserve">: </w:t>
      </w:r>
      <w:r w:rsidR="00160FA9">
        <w:t>nėra</w:t>
      </w:r>
      <w:r w:rsidR="00E413DA" w:rsidRPr="00B344FC">
        <w:rPr>
          <w:noProof/>
        </w:rPr>
        <w:t>.</w:t>
      </w:r>
    </w:p>
    <w:p w14:paraId="5D77538A" w14:textId="104FFE4C" w:rsidR="00C25EE8" w:rsidRPr="00AD5860" w:rsidRDefault="00C25EE8" w:rsidP="00C25EE8">
      <w:pPr>
        <w:numPr>
          <w:ilvl w:val="0"/>
          <w:numId w:val="14"/>
        </w:numPr>
        <w:tabs>
          <w:tab w:val="left" w:pos="1134"/>
        </w:tabs>
        <w:ind w:left="0" w:firstLine="720"/>
        <w:jc w:val="both"/>
      </w:pPr>
      <w:r w:rsidRPr="00AD5860">
        <w:t>Subteikėjų keitimas vietomis tarp Sutartyje numatytų subteikėjų ar didesnės (mažesnės) paslaugų dalies, negu buvo suderinta, perdavimas kitam Sutartyje numatytam subteikėjui galimas tik toms paslaugoms, kurioms Paslaugų teikėjas pasiūlyme buvo numatęs perduoti subteikėjams ir tik gavus Kliento sutikimą.</w:t>
      </w:r>
    </w:p>
    <w:p w14:paraId="73AB8C2A" w14:textId="77777777" w:rsidR="00C25EE8" w:rsidRPr="00AD5860" w:rsidRDefault="00C25EE8" w:rsidP="00C25EE8">
      <w:pPr>
        <w:numPr>
          <w:ilvl w:val="0"/>
          <w:numId w:val="14"/>
        </w:numPr>
        <w:tabs>
          <w:tab w:val="left" w:pos="1134"/>
        </w:tabs>
        <w:ind w:left="0" w:firstLine="720"/>
        <w:jc w:val="both"/>
      </w:pPr>
      <w:r w:rsidRPr="00AD5860">
        <w:t>Sutarties galiojimo metu papildomų subteikėjų pasitelkimas arba Sutartyje numatytų subteikėjų atsisakymas galimas, tik gavus Kliento sutikimą ir esant vienai iš priežasčių:</w:t>
      </w:r>
    </w:p>
    <w:p w14:paraId="172D278A" w14:textId="77777777" w:rsidR="00C25EE8" w:rsidRPr="00AD5860" w:rsidRDefault="00C25EE8" w:rsidP="00C25EE8">
      <w:pPr>
        <w:pStyle w:val="ListParagraph"/>
        <w:numPr>
          <w:ilvl w:val="1"/>
          <w:numId w:val="14"/>
        </w:numPr>
        <w:tabs>
          <w:tab w:val="left" w:pos="1134"/>
        </w:tabs>
        <w:ind w:left="0" w:firstLine="720"/>
        <w:jc w:val="both"/>
      </w:pPr>
      <w:r w:rsidRPr="00AD5860">
        <w:t>Sutartyje numatytas subteikėjas yra likviduojamas, bankrutavęs arba jam yra iškelta bankroto byla;</w:t>
      </w:r>
    </w:p>
    <w:p w14:paraId="3A528B69" w14:textId="77777777" w:rsidR="00C25EE8" w:rsidRPr="00AD5860" w:rsidRDefault="00C25EE8" w:rsidP="00C25EE8">
      <w:pPr>
        <w:pStyle w:val="ListParagraph"/>
        <w:numPr>
          <w:ilvl w:val="1"/>
          <w:numId w:val="14"/>
        </w:numPr>
        <w:tabs>
          <w:tab w:val="left" w:pos="1134"/>
        </w:tabs>
        <w:ind w:left="0" w:firstLine="720"/>
        <w:jc w:val="both"/>
      </w:pPr>
      <w:r w:rsidRPr="00AD5860">
        <w:t>subteikėjas Paslaugų teikėjui atsisako tiekti jam Sutartyje numatytą paslaugų dalį;</w:t>
      </w:r>
    </w:p>
    <w:p w14:paraId="0BBB106B" w14:textId="77777777" w:rsidR="00C25EE8" w:rsidRPr="00AD5860" w:rsidRDefault="00C25EE8" w:rsidP="00C25EE8">
      <w:pPr>
        <w:pStyle w:val="ListParagraph"/>
        <w:numPr>
          <w:ilvl w:val="1"/>
          <w:numId w:val="14"/>
        </w:numPr>
        <w:tabs>
          <w:tab w:val="left" w:pos="1134"/>
        </w:tabs>
        <w:ind w:left="0" w:firstLine="720"/>
        <w:jc w:val="both"/>
      </w:pPr>
      <w:r w:rsidRPr="00AD5860">
        <w:t>siekiant tinkamai ir laiku įvykdyti Sutartį dėl pagrįstų aplinkybių būtina padidinti paslaugų teikimo spartą</w:t>
      </w:r>
    </w:p>
    <w:p w14:paraId="2271811C" w14:textId="77777777" w:rsidR="00C25EE8" w:rsidRPr="00AD5860" w:rsidRDefault="00C25EE8" w:rsidP="00C25EE8">
      <w:pPr>
        <w:pStyle w:val="ListParagraph"/>
        <w:numPr>
          <w:ilvl w:val="0"/>
          <w:numId w:val="14"/>
        </w:numPr>
        <w:tabs>
          <w:tab w:val="left" w:pos="1134"/>
        </w:tabs>
        <w:ind w:left="0" w:firstLine="720"/>
        <w:jc w:val="both"/>
      </w:pPr>
      <w:r w:rsidRPr="00AD5860">
        <w:t xml:space="preserve">Sutarties 42 ir 43 punktuose nurodytais atvejais Klientui pateikiamas pagrįstas prašymas, pridedant jį pagrindžiančius dokumentus. Subteikėjas gali pradėti teikti paslaugas, tik Paslaugų teikėjui gavus Klientui sutikimą. </w:t>
      </w:r>
    </w:p>
    <w:p w14:paraId="758B13A5" w14:textId="42983C99" w:rsidR="002617DC" w:rsidRPr="00B344FC" w:rsidRDefault="00CF7AA4" w:rsidP="002617DC">
      <w:pPr>
        <w:tabs>
          <w:tab w:val="left" w:pos="1134"/>
        </w:tabs>
        <w:ind w:firstLine="709"/>
        <w:contextualSpacing/>
        <w:jc w:val="both"/>
      </w:pPr>
      <w:r>
        <w:lastRenderedPageBreak/>
        <w:t>4</w:t>
      </w:r>
      <w:r w:rsidR="00C25EE8">
        <w:t>5</w:t>
      </w:r>
      <w:r w:rsidR="002617DC" w:rsidRPr="00B344FC">
        <w:t xml:space="preserve">. </w:t>
      </w:r>
      <w:r w:rsidR="00C25EE8" w:rsidRPr="00AD5860">
        <w:t>Sutarties sąlygos Sutarties galiojimo laikotarpiu gali būti keičiamos Viešųjų pirkimų įstatymo 89 straipsnyje nustatyta tvarka. Visi Sutarties pakeitimai ar papildymai yra neatsiejami nuo šios Sutarties dalis ir galioja, jeigu jie pasirašyti Kliento ir Paslaugų teikėjo</w:t>
      </w:r>
      <w:r w:rsidR="002617DC" w:rsidRPr="00B344FC">
        <w:t>.</w:t>
      </w:r>
    </w:p>
    <w:p w14:paraId="737D9E72" w14:textId="360F63B6" w:rsidR="002617DC" w:rsidRPr="00B344FC" w:rsidRDefault="00CF7AA4" w:rsidP="002617DC">
      <w:pPr>
        <w:tabs>
          <w:tab w:val="left" w:pos="1134"/>
        </w:tabs>
        <w:ind w:firstLine="709"/>
        <w:contextualSpacing/>
        <w:jc w:val="both"/>
      </w:pPr>
      <w:r>
        <w:t>4</w:t>
      </w:r>
      <w:r w:rsidR="00C25EE8">
        <w:t>6</w:t>
      </w:r>
      <w:r w:rsidR="002617DC" w:rsidRPr="00B344FC">
        <w:t>. Ši Sutartis gali būti nutraukta įstatymų nustatyta tvarka, jei Šalys nevykdo ar netinkamai vykdo savo įsipareigojimus pagal šią Sutartį. Šalis apie ketinimą nutraukti Sutartį turi raštu informuoti kitą Šalį prieš 30 (trisdešimt) dienų ir argumentuotai išdėstyti nutraukimo priežastis. Sutarties nutraukimo atveju Klientas įsipareigoja sumokėti Paslaugų teikėjui už jos faktiškai ir tinkamai atliktą darbą iki Sutarties nutraukimo momento.</w:t>
      </w:r>
    </w:p>
    <w:p w14:paraId="35345ED8" w14:textId="1906211E" w:rsidR="002617DC" w:rsidRPr="00B344FC" w:rsidRDefault="00CF7AA4" w:rsidP="002617DC">
      <w:pPr>
        <w:tabs>
          <w:tab w:val="left" w:pos="1134"/>
        </w:tabs>
        <w:ind w:firstLine="709"/>
        <w:contextualSpacing/>
        <w:jc w:val="both"/>
      </w:pPr>
      <w:r>
        <w:t>4</w:t>
      </w:r>
      <w:r w:rsidR="00C25EE8">
        <w:t>7</w:t>
      </w:r>
      <w:r w:rsidR="002617DC" w:rsidRPr="00B344FC">
        <w:t>. Sutartis sudaryta dviem originaliais egzemplioriais lietuvių kalba, kiekvienai Šaliai po vieną.</w:t>
      </w:r>
    </w:p>
    <w:p w14:paraId="35275FCF" w14:textId="2F6EB633" w:rsidR="002617DC" w:rsidRPr="00B344FC" w:rsidRDefault="008250F2" w:rsidP="002617DC">
      <w:pPr>
        <w:tabs>
          <w:tab w:val="left" w:pos="1134"/>
        </w:tabs>
        <w:ind w:firstLine="709"/>
        <w:jc w:val="both"/>
      </w:pPr>
      <w:r w:rsidRPr="00B344FC">
        <w:t>4</w:t>
      </w:r>
      <w:r w:rsidR="00C25EE8">
        <w:t>8</w:t>
      </w:r>
      <w:r w:rsidR="00997B11" w:rsidRPr="00B344FC">
        <w:t>. Sutarties 4</w:t>
      </w:r>
      <w:r w:rsidR="00C25EE8">
        <w:t>9</w:t>
      </w:r>
      <w:r w:rsidR="002617DC" w:rsidRPr="00B344FC">
        <w:t xml:space="preserve"> p. nurodyti priedai</w:t>
      </w:r>
      <w:r w:rsidR="00677851">
        <w:t xml:space="preserve"> </w:t>
      </w:r>
      <w:r w:rsidR="002617DC" w:rsidRPr="00B344FC">
        <w:t>yra neatskiriama šios Sutarties dalis.</w:t>
      </w:r>
    </w:p>
    <w:p w14:paraId="42934BC9" w14:textId="77777777" w:rsidR="002617DC" w:rsidRPr="00B344FC" w:rsidRDefault="002617DC" w:rsidP="002617DC">
      <w:pPr>
        <w:tabs>
          <w:tab w:val="left" w:pos="1134"/>
        </w:tabs>
        <w:jc w:val="both"/>
      </w:pPr>
    </w:p>
    <w:p w14:paraId="27CF31B7" w14:textId="77777777" w:rsidR="002617DC" w:rsidRPr="00B344FC" w:rsidRDefault="002617DC" w:rsidP="002617DC">
      <w:pPr>
        <w:spacing w:after="160" w:line="256" w:lineRule="auto"/>
        <w:jc w:val="center"/>
        <w:rPr>
          <w:b/>
        </w:rPr>
      </w:pPr>
      <w:r w:rsidRPr="00B344FC">
        <w:rPr>
          <w:b/>
        </w:rPr>
        <w:t>X</w:t>
      </w:r>
      <w:r w:rsidR="004818E4">
        <w:rPr>
          <w:b/>
        </w:rPr>
        <w:t>I</w:t>
      </w:r>
      <w:r w:rsidRPr="00B344FC">
        <w:rPr>
          <w:b/>
        </w:rPr>
        <w:t>I. SUTARTIES PRIEDAI</w:t>
      </w:r>
    </w:p>
    <w:p w14:paraId="52B30F33" w14:textId="469D5ECC" w:rsidR="002617DC" w:rsidRPr="00B344FC" w:rsidRDefault="00997B11" w:rsidP="002617DC">
      <w:pPr>
        <w:widowControl w:val="0"/>
        <w:tabs>
          <w:tab w:val="left" w:pos="1134"/>
        </w:tabs>
        <w:ind w:left="360" w:firstLine="349"/>
        <w:jc w:val="both"/>
      </w:pPr>
      <w:r w:rsidRPr="00B344FC">
        <w:t>4</w:t>
      </w:r>
      <w:r w:rsidR="00C25EE8">
        <w:t>9</w:t>
      </w:r>
      <w:r w:rsidR="002617DC" w:rsidRPr="00B344FC">
        <w:t>. Sutarties priedai:</w:t>
      </w:r>
    </w:p>
    <w:p w14:paraId="4CBF8245" w14:textId="24A49C11" w:rsidR="002617DC" w:rsidRPr="00B344FC" w:rsidRDefault="00997B11" w:rsidP="002617DC">
      <w:pPr>
        <w:widowControl w:val="0"/>
        <w:tabs>
          <w:tab w:val="left" w:pos="1134"/>
        </w:tabs>
        <w:ind w:firstLine="709"/>
        <w:jc w:val="both"/>
      </w:pPr>
      <w:r w:rsidRPr="00B344FC">
        <w:t>4</w:t>
      </w:r>
      <w:r w:rsidR="00C25EE8">
        <w:t>9</w:t>
      </w:r>
      <w:r w:rsidR="002617DC" w:rsidRPr="00B344FC">
        <w:t>.</w:t>
      </w:r>
      <w:r w:rsidR="001E2D7A">
        <w:t>1</w:t>
      </w:r>
      <w:r w:rsidR="002617DC" w:rsidRPr="00B344FC">
        <w:t xml:space="preserve">. </w:t>
      </w:r>
      <w:hyperlink w:anchor="konfidencialumas" w:history="1">
        <w:r w:rsidR="00176ECB" w:rsidRPr="00687DC7">
          <w:rPr>
            <w:rStyle w:val="Hyperlink"/>
          </w:rPr>
          <w:t>1</w:t>
        </w:r>
        <w:r w:rsidR="002617DC" w:rsidRPr="00687DC7">
          <w:rPr>
            <w:rStyle w:val="Hyperlink"/>
          </w:rPr>
          <w:t xml:space="preserve"> priedas</w:t>
        </w:r>
      </w:hyperlink>
      <w:r w:rsidR="002617DC" w:rsidRPr="00B344FC">
        <w:t xml:space="preserve"> „Konfidencialumo pasižadėjimas“.</w:t>
      </w:r>
    </w:p>
    <w:p w14:paraId="69F5710C" w14:textId="77777777" w:rsidR="002617DC" w:rsidRPr="00B344FC" w:rsidRDefault="002617DC" w:rsidP="002617DC">
      <w:pPr>
        <w:tabs>
          <w:tab w:val="left" w:pos="1134"/>
        </w:tabs>
        <w:jc w:val="both"/>
      </w:pPr>
    </w:p>
    <w:p w14:paraId="07FECD5A" w14:textId="41791531" w:rsidR="002617DC" w:rsidRPr="00B344FC" w:rsidRDefault="002617DC" w:rsidP="002617DC">
      <w:pPr>
        <w:jc w:val="center"/>
      </w:pPr>
      <w:r w:rsidRPr="00B344FC">
        <w:rPr>
          <w:b/>
        </w:rPr>
        <w:t>XII</w:t>
      </w:r>
      <w:r w:rsidR="004818E4">
        <w:rPr>
          <w:b/>
        </w:rPr>
        <w:t>I</w:t>
      </w:r>
      <w:r w:rsidRPr="00B344FC">
        <w:rPr>
          <w:b/>
        </w:rPr>
        <w:t xml:space="preserve">. </w:t>
      </w:r>
      <w:r w:rsidR="00C25EE8" w:rsidRPr="00AD5860">
        <w:rPr>
          <w:b/>
          <w:bCs/>
          <w:caps/>
          <w:color w:val="000000"/>
        </w:rPr>
        <w:t>Šalių rekvizitai IR PARAŠAI</w:t>
      </w:r>
    </w:p>
    <w:p w14:paraId="5518B010" w14:textId="77777777" w:rsidR="002617DC" w:rsidRPr="00B344FC" w:rsidRDefault="002617DC" w:rsidP="002617DC">
      <w:pPr>
        <w:keepNext/>
        <w:outlineLvl w:val="3"/>
        <w:rPr>
          <w:bCs/>
          <w:lang w:eastAsia="x-none"/>
        </w:rPr>
      </w:pPr>
    </w:p>
    <w:tbl>
      <w:tblPr>
        <w:tblW w:w="0" w:type="auto"/>
        <w:tblLook w:val="0000" w:firstRow="0" w:lastRow="0" w:firstColumn="0" w:lastColumn="0" w:noHBand="0" w:noVBand="0"/>
      </w:tblPr>
      <w:tblGrid>
        <w:gridCol w:w="4644"/>
        <w:gridCol w:w="284"/>
        <w:gridCol w:w="4678"/>
      </w:tblGrid>
      <w:tr w:rsidR="00C25EE8" w:rsidRPr="00AD5860" w14:paraId="6FD7CB01" w14:textId="77777777" w:rsidTr="00065767">
        <w:trPr>
          <w:trHeight w:val="4924"/>
        </w:trPr>
        <w:tc>
          <w:tcPr>
            <w:tcW w:w="4644" w:type="dxa"/>
          </w:tcPr>
          <w:p w14:paraId="0B7BC491" w14:textId="77777777" w:rsidR="00C25EE8" w:rsidRPr="00AD5860" w:rsidRDefault="00C25EE8" w:rsidP="00065767">
            <w:pPr>
              <w:ind w:right="565"/>
              <w:rPr>
                <w:b/>
              </w:rPr>
            </w:pPr>
            <w:r w:rsidRPr="00AD5860">
              <w:rPr>
                <w:b/>
              </w:rPr>
              <w:t>Klientas</w:t>
            </w:r>
          </w:p>
          <w:p w14:paraId="2630AE38" w14:textId="77777777" w:rsidR="00C25EE8" w:rsidRPr="00AD5860" w:rsidRDefault="00C25EE8" w:rsidP="00065767">
            <w:pPr>
              <w:ind w:right="565"/>
              <w:rPr>
                <w:b/>
              </w:rPr>
            </w:pPr>
          </w:p>
          <w:p w14:paraId="34984F05" w14:textId="77777777" w:rsidR="00C25EE8" w:rsidRPr="00AD5860" w:rsidRDefault="00C25EE8" w:rsidP="00065767">
            <w:pPr>
              <w:ind w:right="565"/>
            </w:pPr>
            <w:r w:rsidRPr="00AD5860">
              <w:t>Duomenys kaupiami ir saugomi</w:t>
            </w:r>
          </w:p>
          <w:p w14:paraId="521C40E4" w14:textId="77777777" w:rsidR="00C25EE8" w:rsidRPr="00AD5860" w:rsidRDefault="00C25EE8" w:rsidP="00065767">
            <w:pPr>
              <w:ind w:right="565"/>
            </w:pPr>
            <w:r w:rsidRPr="00AD5860">
              <w:t>Juridinių asmenų registre</w:t>
            </w:r>
          </w:p>
          <w:p w14:paraId="20F24F02" w14:textId="77777777" w:rsidR="00C25EE8" w:rsidRPr="00AD5860" w:rsidRDefault="00C25EE8" w:rsidP="00065767">
            <w:pPr>
              <w:ind w:right="565"/>
            </w:pPr>
            <w:r w:rsidRPr="00AD5860">
              <w:t>Kodas 288739270</w:t>
            </w:r>
          </w:p>
          <w:p w14:paraId="0ACDD3F3" w14:textId="77777777" w:rsidR="00C25EE8" w:rsidRPr="00AD5860" w:rsidRDefault="00C25EE8" w:rsidP="00065767">
            <w:pPr>
              <w:ind w:right="565"/>
              <w:rPr>
                <w:bCs/>
              </w:rPr>
            </w:pPr>
            <w:r w:rsidRPr="00AD5860">
              <w:rPr>
                <w:bCs/>
              </w:rPr>
              <w:t>Blindžių g. 17</w:t>
            </w:r>
          </w:p>
          <w:p w14:paraId="1548CB0D" w14:textId="77777777" w:rsidR="00C25EE8" w:rsidRPr="00AD5860" w:rsidRDefault="00C25EE8" w:rsidP="00065767">
            <w:pPr>
              <w:ind w:right="565"/>
              <w:rPr>
                <w:bCs/>
              </w:rPr>
            </w:pPr>
            <w:r w:rsidRPr="00AD5860">
              <w:rPr>
                <w:bCs/>
              </w:rPr>
              <w:t>08111 Vilnius</w:t>
            </w:r>
          </w:p>
          <w:p w14:paraId="24A266EC" w14:textId="77777777" w:rsidR="00C25EE8" w:rsidRPr="00AD5860" w:rsidRDefault="00C25EE8" w:rsidP="00065767">
            <w:pPr>
              <w:ind w:right="565"/>
              <w:rPr>
                <w:bCs/>
              </w:rPr>
            </w:pPr>
            <w:r w:rsidRPr="00AD5860">
              <w:rPr>
                <w:bCs/>
              </w:rPr>
              <w:t>A. s. LT357300010000189740</w:t>
            </w:r>
          </w:p>
          <w:p w14:paraId="0553443B" w14:textId="77777777" w:rsidR="00C25EE8" w:rsidRPr="00AD5860" w:rsidRDefault="00C25EE8" w:rsidP="00065767">
            <w:pPr>
              <w:ind w:right="565"/>
              <w:rPr>
                <w:bCs/>
              </w:rPr>
            </w:pPr>
            <w:r w:rsidRPr="00AD5860">
              <w:rPr>
                <w:bCs/>
              </w:rPr>
              <w:t xml:space="preserve">„Swedbank“, AB </w:t>
            </w:r>
          </w:p>
          <w:p w14:paraId="666D2C66" w14:textId="77777777" w:rsidR="00C25EE8" w:rsidRPr="00AD5860" w:rsidRDefault="00C25EE8" w:rsidP="00065767">
            <w:pPr>
              <w:ind w:right="565"/>
              <w:rPr>
                <w:bCs/>
              </w:rPr>
            </w:pPr>
            <w:r w:rsidRPr="00AD5860">
              <w:rPr>
                <w:bCs/>
              </w:rPr>
              <w:t>Banko kodas 73000</w:t>
            </w:r>
          </w:p>
          <w:p w14:paraId="054D4244" w14:textId="77777777" w:rsidR="00C25EE8" w:rsidRPr="00AD5860" w:rsidRDefault="00C25EE8" w:rsidP="00065767">
            <w:pPr>
              <w:ind w:right="565"/>
              <w:rPr>
                <w:bCs/>
              </w:rPr>
            </w:pPr>
            <w:r w:rsidRPr="00AD5860">
              <w:rPr>
                <w:bCs/>
              </w:rPr>
              <w:t>Tel. (8 5) 252 6999</w:t>
            </w:r>
          </w:p>
          <w:p w14:paraId="7FF3CBD1" w14:textId="77777777" w:rsidR="00C25EE8" w:rsidRPr="00AD5860" w:rsidRDefault="00C25EE8" w:rsidP="00065767">
            <w:pPr>
              <w:ind w:right="565"/>
              <w:rPr>
                <w:bCs/>
              </w:rPr>
            </w:pPr>
            <w:r w:rsidRPr="00AD5860">
              <w:rPr>
                <w:bCs/>
              </w:rPr>
              <w:t>Faks. (8 5) 252 6945</w:t>
            </w:r>
          </w:p>
          <w:p w14:paraId="46DF1C11" w14:textId="77777777" w:rsidR="00C25EE8" w:rsidRPr="00AD5860" w:rsidRDefault="00C25EE8" w:rsidP="00065767">
            <w:pPr>
              <w:ind w:right="565"/>
              <w:rPr>
                <w:bCs/>
              </w:rPr>
            </w:pPr>
          </w:p>
          <w:p w14:paraId="78449DDA" w14:textId="77777777" w:rsidR="00C25EE8" w:rsidRPr="00AD5860" w:rsidRDefault="00C25EE8" w:rsidP="00065767">
            <w:pPr>
              <w:widowControl w:val="0"/>
              <w:ind w:right="565"/>
            </w:pPr>
          </w:p>
          <w:p w14:paraId="7B68A0B0" w14:textId="77777777" w:rsidR="00C25EE8" w:rsidRPr="00AD5860" w:rsidRDefault="00C25EE8" w:rsidP="00065767">
            <w:r w:rsidRPr="00AD5860">
              <w:t>Išteklių departamento</w:t>
            </w:r>
            <w:r w:rsidRPr="00AD5860">
              <w:rPr>
                <w:spacing w:val="-2"/>
              </w:rPr>
              <w:t xml:space="preserve"> </w:t>
            </w:r>
            <w:r w:rsidRPr="00AD5860">
              <w:t>direktorius</w:t>
            </w:r>
          </w:p>
          <w:p w14:paraId="77E980BC" w14:textId="77777777" w:rsidR="00C25EE8" w:rsidRPr="00AD5860" w:rsidRDefault="00C25EE8" w:rsidP="00065767">
            <w:pPr>
              <w:ind w:right="565"/>
              <w:jc w:val="right"/>
            </w:pPr>
            <w:r w:rsidRPr="00AD5860">
              <w:t xml:space="preserve">                                                                             Saulius Azbainis</w:t>
            </w:r>
            <w:r w:rsidRPr="00AD5860">
              <w:rPr>
                <w:iCs/>
              </w:rPr>
              <w:t xml:space="preserve">                </w:t>
            </w:r>
          </w:p>
        </w:tc>
        <w:tc>
          <w:tcPr>
            <w:tcW w:w="284" w:type="dxa"/>
          </w:tcPr>
          <w:p w14:paraId="53FCB5CA" w14:textId="77777777" w:rsidR="00C25EE8" w:rsidRPr="00AD5860" w:rsidRDefault="00C25EE8" w:rsidP="00065767">
            <w:pPr>
              <w:ind w:right="565"/>
              <w:jc w:val="center"/>
              <w:rPr>
                <w:b/>
              </w:rPr>
            </w:pPr>
          </w:p>
        </w:tc>
        <w:tc>
          <w:tcPr>
            <w:tcW w:w="4678" w:type="dxa"/>
          </w:tcPr>
          <w:p w14:paraId="20D6EC36" w14:textId="77777777" w:rsidR="00C25EE8" w:rsidRPr="00AD5860" w:rsidRDefault="00C25EE8" w:rsidP="00065767">
            <w:pPr>
              <w:ind w:right="565"/>
              <w:rPr>
                <w:b/>
              </w:rPr>
            </w:pPr>
            <w:r w:rsidRPr="00AD5860">
              <w:rPr>
                <w:b/>
              </w:rPr>
              <w:t>Paslaugų teikėjas</w:t>
            </w:r>
          </w:p>
          <w:p w14:paraId="7030A7AF" w14:textId="77777777" w:rsidR="00C25EE8" w:rsidRPr="00AD5860" w:rsidRDefault="00C25EE8" w:rsidP="00065767">
            <w:pPr>
              <w:ind w:right="565"/>
              <w:rPr>
                <w:b/>
              </w:rPr>
            </w:pPr>
          </w:p>
          <w:p w14:paraId="159DDD23" w14:textId="77777777" w:rsidR="00C25EE8" w:rsidRPr="00D578FC" w:rsidRDefault="00C25EE8" w:rsidP="00065767">
            <w:pPr>
              <w:ind w:right="565"/>
            </w:pPr>
            <w:r w:rsidRPr="00D578FC">
              <w:t>Duomenys kaupiami ir saugomi</w:t>
            </w:r>
          </w:p>
          <w:p w14:paraId="6439453B" w14:textId="77777777" w:rsidR="00C25EE8" w:rsidRPr="00D578FC" w:rsidRDefault="00C25EE8" w:rsidP="00065767">
            <w:pPr>
              <w:ind w:right="565"/>
            </w:pPr>
            <w:r w:rsidRPr="00D578FC">
              <w:t>Juridinių asmenų registre</w:t>
            </w:r>
          </w:p>
          <w:p w14:paraId="46EF02FE" w14:textId="77777777" w:rsidR="00EE4B93" w:rsidRDefault="00EE4B93" w:rsidP="00EE4B93">
            <w:pPr>
              <w:ind w:right="565"/>
            </w:pPr>
            <w:r>
              <w:t>Kodas 302585363</w:t>
            </w:r>
          </w:p>
          <w:p w14:paraId="5A529B6B" w14:textId="77777777" w:rsidR="00EE4B93" w:rsidRDefault="00EE4B93" w:rsidP="00EE4B93">
            <w:pPr>
              <w:ind w:right="565"/>
            </w:pPr>
            <w:r>
              <w:t>PVM kodas LT100005867719</w:t>
            </w:r>
          </w:p>
          <w:p w14:paraId="2E214D36" w14:textId="77777777" w:rsidR="00EE4B93" w:rsidRDefault="00EE4B93" w:rsidP="00EE4B93">
            <w:pPr>
              <w:ind w:right="565"/>
            </w:pPr>
            <w:r>
              <w:t>Adresas Konstitucijos pr. 7, 24 aukštas, Vilnius</w:t>
            </w:r>
          </w:p>
          <w:p w14:paraId="4E9BD553" w14:textId="77777777" w:rsidR="00EE4B93" w:rsidRDefault="00EE4B93" w:rsidP="00EE4B93">
            <w:pPr>
              <w:ind w:right="565"/>
            </w:pPr>
            <w:r>
              <w:t>A. s. LT137300010125731028</w:t>
            </w:r>
          </w:p>
          <w:p w14:paraId="4B53C0A5" w14:textId="77777777" w:rsidR="00EE4B93" w:rsidRDefault="00EE4B93" w:rsidP="00EE4B93">
            <w:pPr>
              <w:ind w:right="565"/>
            </w:pPr>
            <w:r>
              <w:t xml:space="preserve">„Swedbank“, AB </w:t>
            </w:r>
          </w:p>
          <w:p w14:paraId="67125E91" w14:textId="77777777" w:rsidR="00EE4B93" w:rsidRDefault="00EE4B93" w:rsidP="00EE4B93">
            <w:pPr>
              <w:ind w:right="565"/>
            </w:pPr>
            <w:r>
              <w:t>Banko kodas 73000</w:t>
            </w:r>
          </w:p>
          <w:p w14:paraId="03A39F27" w14:textId="5FB75405" w:rsidR="00C25EE8" w:rsidRPr="00AD5860" w:rsidRDefault="00EE4B93" w:rsidP="00065767">
            <w:pPr>
              <w:ind w:right="565"/>
            </w:pPr>
            <w:r>
              <w:t xml:space="preserve">Tel. (8 5) 248 7671 </w:t>
            </w:r>
          </w:p>
          <w:p w14:paraId="371D5B62" w14:textId="77777777" w:rsidR="00C25EE8" w:rsidRPr="00AD5860" w:rsidRDefault="00C25EE8" w:rsidP="00065767">
            <w:pPr>
              <w:ind w:right="565"/>
            </w:pPr>
          </w:p>
          <w:p w14:paraId="5FC46ED6" w14:textId="00E14A32" w:rsidR="00C25EE8" w:rsidRDefault="00C25EE8" w:rsidP="00065767">
            <w:pPr>
              <w:ind w:right="565"/>
              <w:jc w:val="right"/>
            </w:pPr>
          </w:p>
          <w:p w14:paraId="5DE80CF8" w14:textId="171F21B4" w:rsidR="004505AD" w:rsidRDefault="00EE4B93" w:rsidP="004505AD">
            <w:pPr>
              <w:ind w:right="565"/>
            </w:pPr>
            <w:r>
              <w:t>Seniūnas</w:t>
            </w:r>
          </w:p>
          <w:p w14:paraId="10F8295E" w14:textId="77777777" w:rsidR="00EE4B93" w:rsidRPr="00AD5860" w:rsidRDefault="00EE4B93" w:rsidP="004505AD">
            <w:pPr>
              <w:ind w:right="565"/>
            </w:pPr>
          </w:p>
          <w:p w14:paraId="0DDCEF5F" w14:textId="215A33E1" w:rsidR="00C25EE8" w:rsidRPr="00AD5860" w:rsidRDefault="00EE4B93" w:rsidP="00065767">
            <w:pPr>
              <w:ind w:right="565"/>
              <w:jc w:val="right"/>
            </w:pPr>
            <w:r>
              <w:t xml:space="preserve">Tomas </w:t>
            </w:r>
            <w:proofErr w:type="spellStart"/>
            <w:r>
              <w:t>Bagdanskis</w:t>
            </w:r>
            <w:proofErr w:type="spellEnd"/>
          </w:p>
        </w:tc>
      </w:tr>
    </w:tbl>
    <w:p w14:paraId="03224694" w14:textId="77777777" w:rsidR="002617DC" w:rsidRPr="00B344FC" w:rsidRDefault="002617DC" w:rsidP="002617DC">
      <w:pPr>
        <w:spacing w:after="160" w:line="259" w:lineRule="auto"/>
        <w:rPr>
          <w:bCs/>
          <w:noProof/>
        </w:rPr>
      </w:pPr>
      <w:r w:rsidRPr="00B344FC">
        <w:rPr>
          <w:b/>
          <w:noProof/>
        </w:rPr>
        <w:br w:type="page"/>
      </w:r>
    </w:p>
    <w:p w14:paraId="7AD5B15A" w14:textId="7322A27F" w:rsidR="00C34AE8" w:rsidRPr="00B344FC" w:rsidRDefault="000C1B61" w:rsidP="00C34AE8">
      <w:pPr>
        <w:ind w:left="6804" w:hanging="992"/>
        <w:rPr>
          <w:bCs/>
          <w:noProof/>
          <w:lang w:eastAsia="en-US"/>
        </w:rPr>
      </w:pPr>
      <w:r w:rsidRPr="00B344FC">
        <w:rPr>
          <w:bCs/>
          <w:noProof/>
          <w:lang w:eastAsia="en-US"/>
        </w:rPr>
        <w:lastRenderedPageBreak/>
        <w:t>20</w:t>
      </w:r>
      <w:r w:rsidR="001B00FE">
        <w:rPr>
          <w:bCs/>
          <w:noProof/>
          <w:lang w:eastAsia="en-US"/>
        </w:rPr>
        <w:t>2</w:t>
      </w:r>
      <w:r w:rsidR="003A36A7">
        <w:rPr>
          <w:bCs/>
          <w:noProof/>
          <w:lang w:eastAsia="en-US"/>
        </w:rPr>
        <w:t>2</w:t>
      </w:r>
      <w:r w:rsidR="001B00FE">
        <w:rPr>
          <w:bCs/>
          <w:noProof/>
          <w:lang w:eastAsia="en-US"/>
        </w:rPr>
        <w:t xml:space="preserve"> </w:t>
      </w:r>
      <w:r w:rsidR="00C34AE8" w:rsidRPr="00B344FC">
        <w:rPr>
          <w:bCs/>
          <w:noProof/>
          <w:lang w:eastAsia="en-US"/>
        </w:rPr>
        <w:t xml:space="preserve">m. </w:t>
      </w:r>
      <w:r w:rsidR="00EE4B93">
        <w:rPr>
          <w:bCs/>
          <w:noProof/>
          <w:lang w:eastAsia="en-US"/>
        </w:rPr>
        <w:t>gruodžio</w:t>
      </w:r>
      <w:r w:rsidR="001B00FE">
        <w:rPr>
          <w:bCs/>
          <w:noProof/>
          <w:lang w:eastAsia="en-US"/>
        </w:rPr>
        <w:t xml:space="preserve"> </w:t>
      </w:r>
      <w:r w:rsidR="003E5F6F">
        <w:rPr>
          <w:bCs/>
          <w:noProof/>
          <w:lang w:eastAsia="en-US"/>
        </w:rPr>
        <w:t>20</w:t>
      </w:r>
      <w:r w:rsidRPr="00B344FC">
        <w:rPr>
          <w:bCs/>
          <w:noProof/>
          <w:lang w:eastAsia="en-US"/>
        </w:rPr>
        <w:t xml:space="preserve"> </w:t>
      </w:r>
      <w:r w:rsidR="00C34AE8" w:rsidRPr="00B344FC">
        <w:rPr>
          <w:bCs/>
          <w:noProof/>
          <w:lang w:eastAsia="en-US"/>
        </w:rPr>
        <w:t>d.</w:t>
      </w:r>
    </w:p>
    <w:p w14:paraId="63CC566A" w14:textId="12C0E4BD" w:rsidR="003E5F6F" w:rsidRDefault="00C34AE8" w:rsidP="00C34AE8">
      <w:pPr>
        <w:ind w:left="6804" w:hanging="992"/>
        <w:rPr>
          <w:bCs/>
          <w:noProof/>
          <w:lang w:eastAsia="en-US"/>
        </w:rPr>
      </w:pPr>
      <w:r w:rsidRPr="00B344FC">
        <w:rPr>
          <w:bCs/>
          <w:noProof/>
          <w:lang w:eastAsia="en-US"/>
        </w:rPr>
        <w:t>teisini</w:t>
      </w:r>
      <w:r w:rsidR="003617EC">
        <w:rPr>
          <w:bCs/>
          <w:noProof/>
          <w:lang w:eastAsia="en-US"/>
        </w:rPr>
        <w:t>ų</w:t>
      </w:r>
      <w:r w:rsidRPr="00B344FC">
        <w:rPr>
          <w:bCs/>
          <w:noProof/>
          <w:lang w:eastAsia="en-US"/>
        </w:rPr>
        <w:t xml:space="preserve"> paslaugų sutarties</w:t>
      </w:r>
    </w:p>
    <w:p w14:paraId="27D0811D" w14:textId="0D13F138" w:rsidR="00C34AE8" w:rsidRPr="00B344FC" w:rsidRDefault="00C34AE8" w:rsidP="00C34AE8">
      <w:pPr>
        <w:ind w:left="6804" w:hanging="992"/>
        <w:rPr>
          <w:bCs/>
          <w:noProof/>
          <w:lang w:eastAsia="en-US"/>
        </w:rPr>
      </w:pPr>
      <w:r w:rsidRPr="00B344FC">
        <w:rPr>
          <w:bCs/>
          <w:noProof/>
          <w:lang w:eastAsia="en-US"/>
        </w:rPr>
        <w:t>Nr.</w:t>
      </w:r>
      <w:r w:rsidR="003E5F6F">
        <w:rPr>
          <w:bCs/>
          <w:noProof/>
          <w:lang w:eastAsia="en-US"/>
        </w:rPr>
        <w:t xml:space="preserve"> VPS9-102</w:t>
      </w:r>
    </w:p>
    <w:p w14:paraId="04F5F142" w14:textId="7CC1EABC" w:rsidR="00C34AE8" w:rsidRPr="00B344FC" w:rsidRDefault="00176ECB" w:rsidP="00C34AE8">
      <w:pPr>
        <w:ind w:left="6804" w:hanging="992"/>
        <w:rPr>
          <w:bCs/>
          <w:noProof/>
          <w:lang w:eastAsia="en-US"/>
        </w:rPr>
      </w:pPr>
      <w:r>
        <w:rPr>
          <w:bCs/>
          <w:noProof/>
          <w:lang w:eastAsia="en-US"/>
        </w:rPr>
        <w:t>1</w:t>
      </w:r>
      <w:r w:rsidR="00C34AE8" w:rsidRPr="00B344FC">
        <w:rPr>
          <w:bCs/>
          <w:noProof/>
          <w:lang w:eastAsia="en-US"/>
        </w:rPr>
        <w:t xml:space="preserve"> priedas</w:t>
      </w:r>
    </w:p>
    <w:p w14:paraId="6A351B89" w14:textId="77777777" w:rsidR="00E413DA" w:rsidRPr="00B344FC" w:rsidRDefault="00E413DA" w:rsidP="00C34AE8">
      <w:pPr>
        <w:ind w:left="6804" w:hanging="992"/>
        <w:rPr>
          <w:bCs/>
          <w:noProof/>
          <w:lang w:eastAsia="en-US"/>
        </w:rPr>
      </w:pPr>
    </w:p>
    <w:p w14:paraId="126E3735" w14:textId="77777777" w:rsidR="00C34AE8" w:rsidRPr="00B344FC" w:rsidRDefault="00C34AE8" w:rsidP="00E413DA">
      <w:pPr>
        <w:jc w:val="center"/>
        <w:rPr>
          <w:b/>
          <w:noProof/>
          <w:lang w:val="en-US" w:eastAsia="en-US"/>
        </w:rPr>
      </w:pPr>
      <w:r w:rsidRPr="00B344FC">
        <w:rPr>
          <w:b/>
          <w:noProof/>
          <w:lang w:val="en-US" w:eastAsia="en-US"/>
        </w:rPr>
        <w:t>(Kon</w:t>
      </w:r>
      <w:r w:rsidR="00E413DA" w:rsidRPr="00B344FC">
        <w:rPr>
          <w:b/>
          <w:noProof/>
          <w:lang w:val="en-US" w:eastAsia="en-US"/>
        </w:rPr>
        <w:t>fidencialumo pasižadėjimo forma)</w:t>
      </w:r>
    </w:p>
    <w:p w14:paraId="294896F7" w14:textId="77777777" w:rsidR="00E413DA" w:rsidRPr="00B344FC" w:rsidRDefault="00E413DA" w:rsidP="00E413DA">
      <w:pPr>
        <w:jc w:val="center"/>
        <w:rPr>
          <w:b/>
          <w:noProof/>
          <w:lang w:val="en-US" w:eastAsia="en-US"/>
        </w:rPr>
      </w:pPr>
    </w:p>
    <w:p w14:paraId="60D449BC" w14:textId="77777777" w:rsidR="00C34AE8" w:rsidRPr="00B344FC" w:rsidRDefault="00C34AE8" w:rsidP="00C34AE8">
      <w:pPr>
        <w:jc w:val="center"/>
        <w:rPr>
          <w:b/>
          <w:bCs/>
          <w:caps/>
          <w:noProof/>
          <w:lang w:eastAsia="en-US"/>
        </w:rPr>
      </w:pPr>
      <w:bookmarkStart w:id="1" w:name="konfidencialumas"/>
      <w:r w:rsidRPr="00B344FC">
        <w:rPr>
          <w:b/>
          <w:bCs/>
          <w:caps/>
          <w:noProof/>
          <w:lang w:eastAsia="en-US"/>
        </w:rPr>
        <w:t>Konfidencialumo pasižadėjimas</w:t>
      </w:r>
    </w:p>
    <w:bookmarkEnd w:id="1"/>
    <w:p w14:paraId="4B1DA07D" w14:textId="77777777" w:rsidR="00C34AE8" w:rsidRPr="00B344FC" w:rsidRDefault="00C34AE8" w:rsidP="00C34AE8">
      <w:pPr>
        <w:jc w:val="center"/>
        <w:rPr>
          <w:b/>
          <w:bCs/>
          <w:caps/>
          <w:noProof/>
          <w:lang w:eastAsia="en-US"/>
        </w:rPr>
      </w:pPr>
    </w:p>
    <w:p w14:paraId="4AA2CA87" w14:textId="77777777" w:rsidR="00C34AE8" w:rsidRPr="00B344FC" w:rsidRDefault="00C34AE8" w:rsidP="00C34AE8">
      <w:pPr>
        <w:jc w:val="center"/>
        <w:rPr>
          <w:lang w:eastAsia="en-US"/>
        </w:rPr>
      </w:pPr>
      <w:r w:rsidRPr="00B344FC">
        <w:rPr>
          <w:lang w:eastAsia="en-US"/>
        </w:rPr>
        <w:t>20__ m._____________ __ d.</w:t>
      </w:r>
    </w:p>
    <w:p w14:paraId="62408531" w14:textId="77777777" w:rsidR="00C34AE8" w:rsidRPr="00B344FC" w:rsidRDefault="00C34AE8" w:rsidP="00C34AE8">
      <w:pPr>
        <w:jc w:val="center"/>
        <w:rPr>
          <w:noProof/>
          <w:lang w:val="en-US" w:eastAsia="en-US"/>
        </w:rPr>
      </w:pPr>
      <w:r w:rsidRPr="00B344FC">
        <w:rPr>
          <w:noProof/>
          <w:lang w:val="en-US" w:eastAsia="en-US"/>
        </w:rPr>
        <w:t>Nr.</w:t>
      </w:r>
    </w:p>
    <w:p w14:paraId="60429512" w14:textId="77777777" w:rsidR="00C34AE8" w:rsidRPr="00B344FC" w:rsidRDefault="00C34AE8" w:rsidP="00C34AE8">
      <w:pPr>
        <w:jc w:val="center"/>
        <w:rPr>
          <w:noProof/>
          <w:lang w:val="en-US" w:eastAsia="en-US"/>
        </w:rPr>
      </w:pPr>
      <w:r w:rsidRPr="00B344FC">
        <w:rPr>
          <w:noProof/>
          <w:lang w:val="en-US" w:eastAsia="en-US"/>
        </w:rPr>
        <w:t>__________________</w:t>
      </w:r>
    </w:p>
    <w:p w14:paraId="755DBF6F" w14:textId="77777777" w:rsidR="00C34AE8" w:rsidRPr="00B344FC" w:rsidRDefault="00C34AE8" w:rsidP="00C34AE8">
      <w:pPr>
        <w:jc w:val="center"/>
        <w:rPr>
          <w:noProof/>
          <w:lang w:val="en-US" w:eastAsia="en-US"/>
        </w:rPr>
      </w:pPr>
      <w:r w:rsidRPr="00B344FC">
        <w:rPr>
          <w:noProof/>
          <w:lang w:val="en-US" w:eastAsia="en-US"/>
        </w:rPr>
        <w:t>(vieta)</w:t>
      </w:r>
    </w:p>
    <w:p w14:paraId="2885F4BF" w14:textId="77777777" w:rsidR="00C34AE8" w:rsidRPr="00B344FC" w:rsidRDefault="00C34AE8" w:rsidP="00C34AE8">
      <w:pPr>
        <w:jc w:val="center"/>
        <w:rPr>
          <w:noProof/>
          <w:lang w:val="en-US" w:eastAsia="en-US"/>
        </w:rPr>
      </w:pPr>
    </w:p>
    <w:p w14:paraId="6DF74592" w14:textId="77777777" w:rsidR="005C6287" w:rsidRPr="00542322" w:rsidRDefault="005C6287" w:rsidP="005C6287">
      <w:pPr>
        <w:spacing w:after="120"/>
        <w:ind w:left="4962" w:hanging="4111"/>
        <w:jc w:val="both"/>
        <w:rPr>
          <w:b/>
          <w:sz w:val="23"/>
          <w:szCs w:val="23"/>
          <w:lang w:eastAsia="en-US"/>
        </w:rPr>
      </w:pPr>
      <w:r w:rsidRPr="00542322">
        <w:rPr>
          <w:bCs/>
          <w:sz w:val="23"/>
          <w:szCs w:val="23"/>
          <w:lang w:eastAsia="en-US"/>
        </w:rPr>
        <w:t>Aš, žemiau pasirašęs (-</w:t>
      </w:r>
      <w:proofErr w:type="spellStart"/>
      <w:r w:rsidRPr="00542322">
        <w:rPr>
          <w:bCs/>
          <w:sz w:val="23"/>
          <w:szCs w:val="23"/>
          <w:lang w:eastAsia="en-US"/>
        </w:rPr>
        <w:t>iusi</w:t>
      </w:r>
      <w:proofErr w:type="spellEnd"/>
      <w:r w:rsidRPr="00542322">
        <w:rPr>
          <w:bCs/>
          <w:sz w:val="23"/>
          <w:szCs w:val="23"/>
          <w:lang w:eastAsia="en-US"/>
        </w:rPr>
        <w:t>),</w:t>
      </w:r>
      <w:r w:rsidRPr="00542322">
        <w:rPr>
          <w:b/>
          <w:sz w:val="23"/>
          <w:szCs w:val="23"/>
          <w:lang w:eastAsia="en-US"/>
        </w:rPr>
        <w:t xml:space="preserve"> </w:t>
      </w:r>
    </w:p>
    <w:p w14:paraId="4234F5C3" w14:textId="77777777" w:rsidR="005C6287" w:rsidRPr="00542322" w:rsidRDefault="005C6287" w:rsidP="005C6287">
      <w:pPr>
        <w:spacing w:after="120"/>
        <w:ind w:left="4962" w:hanging="4395"/>
        <w:jc w:val="center"/>
        <w:rPr>
          <w:sz w:val="23"/>
          <w:szCs w:val="23"/>
          <w:lang w:eastAsia="en-US"/>
        </w:rPr>
      </w:pPr>
      <w:r w:rsidRPr="00542322">
        <w:rPr>
          <w:b/>
          <w:sz w:val="23"/>
          <w:szCs w:val="23"/>
          <w:lang w:eastAsia="en-US"/>
        </w:rPr>
        <w:t>___________________________________________________</w:t>
      </w:r>
      <w:r w:rsidRPr="00542322">
        <w:rPr>
          <w:sz w:val="23"/>
          <w:szCs w:val="23"/>
          <w:lang w:eastAsia="en-US"/>
        </w:rPr>
        <w:t>,</w:t>
      </w:r>
    </w:p>
    <w:p w14:paraId="04C52045" w14:textId="77777777" w:rsidR="005C6287" w:rsidRPr="00542322" w:rsidRDefault="005C6287" w:rsidP="005C6287">
      <w:pPr>
        <w:spacing w:after="120"/>
        <w:ind w:left="4962" w:hanging="4395"/>
        <w:jc w:val="center"/>
        <w:rPr>
          <w:sz w:val="23"/>
          <w:szCs w:val="23"/>
          <w:lang w:eastAsia="en-US"/>
        </w:rPr>
      </w:pPr>
      <w:r w:rsidRPr="00542322">
        <w:rPr>
          <w:sz w:val="23"/>
          <w:szCs w:val="23"/>
          <w:lang w:eastAsia="en-US"/>
        </w:rPr>
        <w:t>(</w:t>
      </w:r>
      <w:r w:rsidRPr="00542322">
        <w:rPr>
          <w:i/>
          <w:sz w:val="23"/>
          <w:szCs w:val="23"/>
          <w:lang w:eastAsia="en-US"/>
        </w:rPr>
        <w:t>vardas, pavardė ir gimimo data</w:t>
      </w:r>
      <w:r w:rsidRPr="00542322">
        <w:rPr>
          <w:sz w:val="23"/>
          <w:szCs w:val="23"/>
          <w:lang w:eastAsia="en-US"/>
        </w:rPr>
        <w:t>)</w:t>
      </w:r>
    </w:p>
    <w:p w14:paraId="1973B629" w14:textId="77777777" w:rsidR="005C6287" w:rsidRPr="00542322" w:rsidRDefault="005C6287" w:rsidP="005C6287">
      <w:pPr>
        <w:spacing w:after="120"/>
        <w:ind w:firstLine="567"/>
        <w:jc w:val="center"/>
        <w:rPr>
          <w:sz w:val="23"/>
          <w:szCs w:val="23"/>
          <w:lang w:eastAsia="en-US"/>
        </w:rPr>
      </w:pPr>
      <w:r w:rsidRPr="00542322">
        <w:rPr>
          <w:sz w:val="23"/>
          <w:szCs w:val="23"/>
          <w:lang w:eastAsia="en-US"/>
        </w:rPr>
        <w:t>___________________________________________________,</w:t>
      </w:r>
    </w:p>
    <w:p w14:paraId="071FF420" w14:textId="77777777" w:rsidR="005C6287" w:rsidRPr="00542322" w:rsidRDefault="005C6287" w:rsidP="005C6287">
      <w:pPr>
        <w:spacing w:after="120"/>
        <w:ind w:firstLine="567"/>
        <w:jc w:val="center"/>
        <w:rPr>
          <w:sz w:val="23"/>
          <w:szCs w:val="23"/>
          <w:lang w:eastAsia="en-US"/>
        </w:rPr>
      </w:pPr>
      <w:r w:rsidRPr="00542322">
        <w:rPr>
          <w:sz w:val="23"/>
          <w:szCs w:val="23"/>
          <w:lang w:eastAsia="en-US"/>
        </w:rPr>
        <w:t>(</w:t>
      </w:r>
      <w:r w:rsidRPr="00542322">
        <w:rPr>
          <w:i/>
          <w:sz w:val="23"/>
          <w:szCs w:val="23"/>
          <w:lang w:eastAsia="en-US"/>
        </w:rPr>
        <w:t>kontaktinis telefono numeris arba elektroninio pašto adresas</w:t>
      </w:r>
      <w:r w:rsidRPr="00542322">
        <w:rPr>
          <w:sz w:val="23"/>
          <w:szCs w:val="23"/>
          <w:lang w:eastAsia="en-US"/>
        </w:rPr>
        <w:t>):</w:t>
      </w:r>
    </w:p>
    <w:p w14:paraId="6FE53010" w14:textId="77777777" w:rsidR="005C6287" w:rsidRPr="00542322" w:rsidRDefault="005C6287" w:rsidP="005C6287">
      <w:pPr>
        <w:numPr>
          <w:ilvl w:val="0"/>
          <w:numId w:val="15"/>
        </w:numPr>
        <w:tabs>
          <w:tab w:val="left" w:pos="993"/>
        </w:tabs>
        <w:ind w:firstLine="709"/>
        <w:jc w:val="both"/>
        <w:rPr>
          <w:b/>
          <w:bCs/>
          <w:sz w:val="23"/>
          <w:szCs w:val="23"/>
          <w:lang w:eastAsia="en-US"/>
        </w:rPr>
      </w:pPr>
      <w:r w:rsidRPr="00542322">
        <w:rPr>
          <w:b/>
          <w:bCs/>
          <w:sz w:val="23"/>
          <w:szCs w:val="23"/>
          <w:lang w:eastAsia="en-US"/>
        </w:rPr>
        <w:t xml:space="preserve">Esu informuotas (-a), </w:t>
      </w:r>
      <w:r w:rsidRPr="00542322">
        <w:rPr>
          <w:bCs/>
          <w:sz w:val="23"/>
          <w:szCs w:val="23"/>
          <w:lang w:eastAsia="en-US"/>
        </w:rPr>
        <w:t>kad konfidencialią informaciją sudaro:</w:t>
      </w:r>
      <w:r w:rsidRPr="00542322">
        <w:rPr>
          <w:b/>
          <w:bCs/>
          <w:sz w:val="23"/>
          <w:szCs w:val="23"/>
          <w:lang w:eastAsia="en-US"/>
        </w:rPr>
        <w:t xml:space="preserve"> </w:t>
      </w:r>
    </w:p>
    <w:p w14:paraId="4671B7BE" w14:textId="77777777" w:rsidR="005C6287" w:rsidRPr="00542322" w:rsidRDefault="005C6287" w:rsidP="005C6287">
      <w:pPr>
        <w:numPr>
          <w:ilvl w:val="1"/>
          <w:numId w:val="15"/>
        </w:numPr>
        <w:tabs>
          <w:tab w:val="left" w:pos="993"/>
          <w:tab w:val="left" w:pos="1134"/>
        </w:tabs>
        <w:ind w:left="0" w:firstLine="709"/>
        <w:jc w:val="both"/>
        <w:rPr>
          <w:b/>
          <w:bCs/>
          <w:sz w:val="23"/>
          <w:szCs w:val="23"/>
          <w:lang w:eastAsia="en-US"/>
        </w:rPr>
      </w:pPr>
      <w:r w:rsidRPr="00542322">
        <w:rPr>
          <w:sz w:val="23"/>
          <w:szCs w:val="23"/>
          <w:lang w:eastAsia="en-US"/>
        </w:rPr>
        <w:t>bet kokios formos informacija, susijusi su Nacionalinei mokėjimo agentūrai prie Žemės ūkio ministerijos (toliau – NMA) pavestų funkcijų atlikimu, kurios praradimas gali kelti pavojų NMA veiklai ar informacijos saugumui;</w:t>
      </w:r>
    </w:p>
    <w:p w14:paraId="13A2DD73" w14:textId="77777777" w:rsidR="005C6287" w:rsidRPr="00542322" w:rsidRDefault="005C6287" w:rsidP="005C6287">
      <w:pPr>
        <w:numPr>
          <w:ilvl w:val="1"/>
          <w:numId w:val="15"/>
        </w:numPr>
        <w:tabs>
          <w:tab w:val="left" w:pos="993"/>
          <w:tab w:val="left" w:pos="1134"/>
        </w:tabs>
        <w:ind w:left="0" w:firstLine="709"/>
        <w:jc w:val="both"/>
        <w:rPr>
          <w:b/>
          <w:bCs/>
          <w:sz w:val="23"/>
          <w:szCs w:val="23"/>
          <w:lang w:eastAsia="en-US"/>
        </w:rPr>
      </w:pPr>
      <w:r w:rsidRPr="00542322">
        <w:rPr>
          <w:sz w:val="23"/>
          <w:szCs w:val="23"/>
          <w:lang w:eastAsia="en-US"/>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6A164E0E" w14:textId="77777777" w:rsidR="005C6287" w:rsidRPr="00542322" w:rsidRDefault="005C6287" w:rsidP="005C6287">
      <w:pPr>
        <w:numPr>
          <w:ilvl w:val="0"/>
          <w:numId w:val="15"/>
        </w:numPr>
        <w:tabs>
          <w:tab w:val="left" w:pos="851"/>
          <w:tab w:val="left" w:pos="993"/>
          <w:tab w:val="left" w:pos="1134"/>
        </w:tabs>
        <w:ind w:firstLine="709"/>
        <w:jc w:val="both"/>
        <w:rPr>
          <w:b/>
          <w:bCs/>
          <w:sz w:val="23"/>
          <w:szCs w:val="23"/>
          <w:lang w:eastAsia="en-US"/>
        </w:rPr>
      </w:pPr>
      <w:r w:rsidRPr="00542322">
        <w:rPr>
          <w:b/>
          <w:bCs/>
          <w:sz w:val="23"/>
          <w:szCs w:val="23"/>
          <w:lang w:eastAsia="en-US"/>
        </w:rPr>
        <w:t xml:space="preserve">Įsipareigoju: </w:t>
      </w:r>
    </w:p>
    <w:p w14:paraId="74BD61A6" w14:textId="77777777" w:rsidR="005C6287" w:rsidRPr="00542322" w:rsidRDefault="005C6287" w:rsidP="005C6287">
      <w:pPr>
        <w:numPr>
          <w:ilvl w:val="1"/>
          <w:numId w:val="15"/>
        </w:numPr>
        <w:tabs>
          <w:tab w:val="left" w:pos="990"/>
          <w:tab w:val="left" w:pos="1134"/>
        </w:tabs>
        <w:ind w:left="0" w:firstLine="709"/>
        <w:jc w:val="both"/>
        <w:rPr>
          <w:b/>
          <w:bCs/>
          <w:sz w:val="23"/>
          <w:szCs w:val="23"/>
          <w:lang w:eastAsia="en-US"/>
        </w:rPr>
      </w:pPr>
      <w:r w:rsidRPr="00542322">
        <w:rPr>
          <w:sz w:val="23"/>
          <w:szCs w:val="23"/>
          <w:lang w:eastAsia="en-US"/>
        </w:rPr>
        <w:t>saugoti ir tik įstatymų bei kitų teisės aktų nustatytais tikslais ir tvarka naudoti konfidencialią informaciją, kuri man taps žinoma, tiek, kiek to reikalauja Lietuvos Respublikos teisės aktai;</w:t>
      </w:r>
    </w:p>
    <w:p w14:paraId="20581318" w14:textId="77777777" w:rsidR="005C6287" w:rsidRPr="00542322" w:rsidRDefault="005C6287" w:rsidP="005C6287">
      <w:pPr>
        <w:numPr>
          <w:ilvl w:val="1"/>
          <w:numId w:val="15"/>
        </w:numPr>
        <w:tabs>
          <w:tab w:val="left" w:pos="990"/>
          <w:tab w:val="left" w:pos="1134"/>
        </w:tabs>
        <w:ind w:left="0" w:firstLine="709"/>
        <w:jc w:val="both"/>
        <w:rPr>
          <w:b/>
          <w:bCs/>
          <w:sz w:val="23"/>
          <w:szCs w:val="23"/>
          <w:lang w:eastAsia="en-US"/>
        </w:rPr>
      </w:pPr>
      <w:r w:rsidRPr="00542322">
        <w:rPr>
          <w:sz w:val="23"/>
          <w:szCs w:val="23"/>
          <w:lang w:eastAsia="en-US"/>
        </w:rPr>
        <w:t>laikytis NMA Informacijos saugumo politikos</w:t>
      </w:r>
      <w:r w:rsidRPr="00542322">
        <w:rPr>
          <w:sz w:val="23"/>
          <w:szCs w:val="23"/>
          <w:vertAlign w:val="superscript"/>
          <w:lang w:eastAsia="en-US"/>
        </w:rPr>
        <w:footnoteReference w:id="2"/>
      </w:r>
      <w:r w:rsidRPr="00542322">
        <w:rPr>
          <w:sz w:val="23"/>
          <w:szCs w:val="23"/>
          <w:lang w:eastAsia="en-US"/>
        </w:rPr>
        <w:t>;</w:t>
      </w:r>
    </w:p>
    <w:p w14:paraId="6DE147DF" w14:textId="77777777" w:rsidR="005C6287" w:rsidRPr="00542322" w:rsidRDefault="005C6287" w:rsidP="005C6287">
      <w:pPr>
        <w:numPr>
          <w:ilvl w:val="1"/>
          <w:numId w:val="15"/>
        </w:numPr>
        <w:tabs>
          <w:tab w:val="left" w:pos="993"/>
          <w:tab w:val="left" w:pos="1134"/>
        </w:tabs>
        <w:ind w:left="0" w:firstLine="709"/>
        <w:jc w:val="both"/>
        <w:rPr>
          <w:sz w:val="23"/>
          <w:szCs w:val="23"/>
          <w:lang w:eastAsia="en-US"/>
        </w:rPr>
      </w:pPr>
      <w:r w:rsidRPr="00542322">
        <w:rPr>
          <w:sz w:val="23"/>
          <w:szCs w:val="23"/>
          <w:lang w:eastAsia="en-US"/>
        </w:rPr>
        <w:t>neatskleisti konfidencialios informacijos be NMA išankstinio raštiško sutikimo;</w:t>
      </w:r>
    </w:p>
    <w:p w14:paraId="768F3324" w14:textId="77777777" w:rsidR="005C6287" w:rsidRPr="00542322" w:rsidRDefault="005C6287" w:rsidP="005C6287">
      <w:pPr>
        <w:numPr>
          <w:ilvl w:val="1"/>
          <w:numId w:val="15"/>
        </w:numPr>
        <w:tabs>
          <w:tab w:val="left" w:pos="993"/>
          <w:tab w:val="left" w:pos="1134"/>
        </w:tabs>
        <w:ind w:left="0" w:firstLine="709"/>
        <w:jc w:val="both"/>
        <w:rPr>
          <w:sz w:val="23"/>
          <w:szCs w:val="23"/>
          <w:lang w:eastAsia="en-US"/>
        </w:rPr>
      </w:pPr>
      <w:r w:rsidRPr="00542322">
        <w:rPr>
          <w:sz w:val="23"/>
          <w:szCs w:val="23"/>
          <w:lang w:eastAsia="en-US"/>
        </w:rPr>
        <w:t>man patikėtus dokumentus, kuriuose yra konfidencialios informacijos, saugoti taip, kad tretieji asmenys neturėtų galimybės su jais susipažinti ar pasinaudoti. Pasibaigus teisiniams santykiams visa konfidenciali informacija lieka NMA nuosavybė.</w:t>
      </w:r>
    </w:p>
    <w:p w14:paraId="6EA9D31A" w14:textId="77777777" w:rsidR="005C6287" w:rsidRPr="00542322" w:rsidRDefault="005C6287" w:rsidP="005C6287">
      <w:pPr>
        <w:numPr>
          <w:ilvl w:val="0"/>
          <w:numId w:val="15"/>
        </w:numPr>
        <w:tabs>
          <w:tab w:val="left" w:pos="993"/>
        </w:tabs>
        <w:ind w:firstLine="709"/>
        <w:jc w:val="both"/>
        <w:rPr>
          <w:sz w:val="23"/>
          <w:szCs w:val="23"/>
          <w:lang w:eastAsia="en-US"/>
        </w:rPr>
      </w:pPr>
      <w:r w:rsidRPr="00542322">
        <w:rPr>
          <w:b/>
          <w:sz w:val="23"/>
          <w:szCs w:val="23"/>
          <w:lang w:eastAsia="en-US"/>
        </w:rPr>
        <w:t>Esu įspėtas (-a)</w:t>
      </w:r>
      <w:r w:rsidRPr="00542322">
        <w:rPr>
          <w:sz w:val="23"/>
          <w:szCs w:val="23"/>
          <w:lang w:eastAsia="en-US"/>
        </w:rPr>
        <w:t>, kad, jeigu pažeisiu teisės aktus dėl konfidencialios informacijos naudojimo, turėsiu atlyginti NMA patirtus nuostolius Lietuvos Respublikos teisės aktų nustatyta tvarka, man gali būti taikoma administracinė ar baudžiamoji atsakomybė.</w:t>
      </w:r>
    </w:p>
    <w:p w14:paraId="0414835C" w14:textId="77777777" w:rsidR="005C6287" w:rsidRPr="00542322" w:rsidRDefault="005C6287" w:rsidP="005C6287">
      <w:pPr>
        <w:ind w:left="4558" w:hanging="958"/>
        <w:rPr>
          <w:sz w:val="23"/>
          <w:szCs w:val="23"/>
          <w:lang w:eastAsia="en-US"/>
        </w:rPr>
      </w:pPr>
      <w:r w:rsidRPr="00542322">
        <w:rPr>
          <w:sz w:val="23"/>
          <w:szCs w:val="23"/>
          <w:lang w:eastAsia="en-US"/>
        </w:rPr>
        <w:t>__________________</w:t>
      </w:r>
      <w:r w:rsidRPr="00542322">
        <w:rPr>
          <w:sz w:val="23"/>
          <w:szCs w:val="23"/>
          <w:lang w:eastAsia="en-US"/>
        </w:rPr>
        <w:tab/>
        <w:t>_________________</w:t>
      </w:r>
    </w:p>
    <w:p w14:paraId="22001E17" w14:textId="77777777" w:rsidR="005C6287" w:rsidRPr="00542322" w:rsidRDefault="005C6287" w:rsidP="005C6287">
      <w:pPr>
        <w:spacing w:after="120"/>
        <w:ind w:left="4560" w:hanging="2400"/>
        <w:rPr>
          <w:sz w:val="23"/>
          <w:szCs w:val="23"/>
          <w:lang w:eastAsia="en-US"/>
        </w:rPr>
      </w:pPr>
      <w:r w:rsidRPr="00542322">
        <w:rPr>
          <w:sz w:val="23"/>
          <w:szCs w:val="23"/>
          <w:lang w:eastAsia="en-US"/>
        </w:rPr>
        <w:t xml:space="preserve">                                   (parašas)</w:t>
      </w:r>
      <w:r w:rsidRPr="00542322">
        <w:rPr>
          <w:sz w:val="23"/>
          <w:szCs w:val="23"/>
          <w:lang w:eastAsia="en-US"/>
        </w:rPr>
        <w:tab/>
        <w:t xml:space="preserve">                         (vardas, pavardė)</w:t>
      </w:r>
    </w:p>
    <w:p w14:paraId="6F6CF09F" w14:textId="77777777" w:rsidR="00C34AE8" w:rsidRPr="00B344FC" w:rsidRDefault="00C34AE8" w:rsidP="00C34AE8">
      <w:pPr>
        <w:tabs>
          <w:tab w:val="left" w:pos="900"/>
          <w:tab w:val="left" w:pos="1080"/>
          <w:tab w:val="left" w:pos="1980"/>
          <w:tab w:val="left" w:pos="2160"/>
        </w:tabs>
        <w:ind w:right="-81"/>
        <w:jc w:val="center"/>
        <w:rPr>
          <w:color w:val="000000"/>
          <w:lang w:val="en-US" w:eastAsia="en-US"/>
        </w:rPr>
      </w:pPr>
    </w:p>
    <w:tbl>
      <w:tblPr>
        <w:tblW w:w="9417" w:type="dxa"/>
        <w:tblLayout w:type="fixed"/>
        <w:tblLook w:val="04A0" w:firstRow="1" w:lastRow="0" w:firstColumn="1" w:lastColumn="0" w:noHBand="0" w:noVBand="1"/>
      </w:tblPr>
      <w:tblGrid>
        <w:gridCol w:w="4034"/>
        <w:gridCol w:w="1170"/>
        <w:gridCol w:w="4213"/>
      </w:tblGrid>
      <w:tr w:rsidR="003617EC" w:rsidRPr="00AD5860" w14:paraId="239052F9" w14:textId="77777777" w:rsidTr="00065767">
        <w:trPr>
          <w:trHeight w:val="1882"/>
        </w:trPr>
        <w:tc>
          <w:tcPr>
            <w:tcW w:w="4034" w:type="dxa"/>
          </w:tcPr>
          <w:p w14:paraId="1E724022" w14:textId="77777777" w:rsidR="003617EC" w:rsidRPr="00AD5860" w:rsidRDefault="003617EC" w:rsidP="00065767">
            <w:pPr>
              <w:rPr>
                <w:b/>
              </w:rPr>
            </w:pPr>
            <w:r w:rsidRPr="00AD5860">
              <w:rPr>
                <w:b/>
              </w:rPr>
              <w:t>Klientas</w:t>
            </w:r>
          </w:p>
          <w:p w14:paraId="20131BDD" w14:textId="77777777" w:rsidR="003617EC" w:rsidRPr="00AD5860" w:rsidRDefault="003617EC" w:rsidP="00065767">
            <w:pPr>
              <w:widowControl w:val="0"/>
              <w:rPr>
                <w:iCs/>
              </w:rPr>
            </w:pPr>
            <w:r w:rsidRPr="00AD5860">
              <w:rPr>
                <w:iCs/>
              </w:rPr>
              <w:t>Išteklių departamento direktorius</w:t>
            </w:r>
          </w:p>
          <w:p w14:paraId="1820BA04" w14:textId="77777777" w:rsidR="003617EC" w:rsidRPr="00AD5860" w:rsidRDefault="003617EC" w:rsidP="00065767">
            <w:pPr>
              <w:tabs>
                <w:tab w:val="left" w:pos="1134"/>
              </w:tabs>
              <w:jc w:val="right"/>
              <w:rPr>
                <w:iCs/>
              </w:rPr>
            </w:pPr>
          </w:p>
          <w:p w14:paraId="3A8CDEEE" w14:textId="77777777" w:rsidR="003617EC" w:rsidRPr="00AD5860" w:rsidRDefault="003617EC" w:rsidP="00065767">
            <w:pPr>
              <w:tabs>
                <w:tab w:val="left" w:pos="0"/>
              </w:tabs>
              <w:ind w:right="-6"/>
              <w:jc w:val="right"/>
            </w:pPr>
            <w:r w:rsidRPr="00AD5860">
              <w:rPr>
                <w:iCs/>
              </w:rPr>
              <w:t xml:space="preserve">                                                                              Saulius Azbainis</w:t>
            </w:r>
          </w:p>
        </w:tc>
        <w:tc>
          <w:tcPr>
            <w:tcW w:w="1170" w:type="dxa"/>
          </w:tcPr>
          <w:p w14:paraId="49512222" w14:textId="77777777" w:rsidR="003617EC" w:rsidRPr="00AD5860" w:rsidRDefault="003617EC" w:rsidP="00065767">
            <w:pPr>
              <w:jc w:val="center"/>
            </w:pPr>
          </w:p>
        </w:tc>
        <w:tc>
          <w:tcPr>
            <w:tcW w:w="4213" w:type="dxa"/>
          </w:tcPr>
          <w:p w14:paraId="48974BBE" w14:textId="77777777" w:rsidR="003617EC" w:rsidRPr="00AD5860" w:rsidRDefault="003617EC" w:rsidP="00065767">
            <w:pPr>
              <w:rPr>
                <w:b/>
              </w:rPr>
            </w:pPr>
            <w:r w:rsidRPr="00AD5860">
              <w:rPr>
                <w:b/>
              </w:rPr>
              <w:t>Paslaugų teikėjas</w:t>
            </w:r>
          </w:p>
          <w:p w14:paraId="6F41863F" w14:textId="34978AC8" w:rsidR="003617EC" w:rsidRPr="00AD5860" w:rsidRDefault="00EE4B93" w:rsidP="00065767">
            <w:pPr>
              <w:ind w:right="565"/>
            </w:pPr>
            <w:r>
              <w:t>Seniūnas</w:t>
            </w:r>
          </w:p>
          <w:p w14:paraId="3FC81101" w14:textId="77777777" w:rsidR="003617EC" w:rsidRPr="00AD5860" w:rsidRDefault="003617EC" w:rsidP="00065767">
            <w:pPr>
              <w:ind w:right="565"/>
              <w:jc w:val="right"/>
            </w:pPr>
          </w:p>
          <w:p w14:paraId="79411F6A" w14:textId="77777777" w:rsidR="003617EC" w:rsidRPr="00AD5860" w:rsidRDefault="003617EC" w:rsidP="00065767">
            <w:pPr>
              <w:tabs>
                <w:tab w:val="left" w:pos="0"/>
              </w:tabs>
              <w:ind w:right="-6"/>
            </w:pPr>
            <w:r w:rsidRPr="00AD5860">
              <w:t xml:space="preserve">                             </w:t>
            </w:r>
          </w:p>
          <w:p w14:paraId="525F0D5C" w14:textId="34B3E67C" w:rsidR="003617EC" w:rsidRPr="00AD5860" w:rsidRDefault="003617EC" w:rsidP="00065767">
            <w:pPr>
              <w:tabs>
                <w:tab w:val="left" w:pos="0"/>
              </w:tabs>
              <w:ind w:right="-6"/>
            </w:pPr>
            <w:r w:rsidRPr="00AD5860">
              <w:t xml:space="preserve">                     </w:t>
            </w:r>
            <w:r w:rsidR="00EE4B93">
              <w:t xml:space="preserve">Tomas </w:t>
            </w:r>
            <w:proofErr w:type="spellStart"/>
            <w:r w:rsidR="00EE4B93">
              <w:t>Bagdanskis</w:t>
            </w:r>
            <w:proofErr w:type="spellEnd"/>
          </w:p>
        </w:tc>
      </w:tr>
    </w:tbl>
    <w:p w14:paraId="581062FF" w14:textId="77777777" w:rsidR="002539A1" w:rsidRPr="00B344FC" w:rsidRDefault="002539A1" w:rsidP="003E5F6F"/>
    <w:sectPr w:rsidR="002539A1" w:rsidRPr="00B344FC" w:rsidSect="00B344FC">
      <w:headerReference w:type="default" r:id="rId9"/>
      <w:footerReference w:type="even" r:id="rId10"/>
      <w:footerReference w:type="default" r:id="rId11"/>
      <w:footerReference w:type="first" r:id="rId12"/>
      <w:pgSz w:w="11906" w:h="16838"/>
      <w:pgMar w:top="567" w:right="567" w:bottom="567" w:left="1701" w:header="851"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8E7DC" w14:textId="77777777" w:rsidR="003972B0" w:rsidRDefault="003972B0" w:rsidP="00CE4DD2">
      <w:r>
        <w:separator/>
      </w:r>
    </w:p>
  </w:endnote>
  <w:endnote w:type="continuationSeparator" w:id="0">
    <w:p w14:paraId="10154816" w14:textId="77777777" w:rsidR="003972B0" w:rsidRDefault="003972B0" w:rsidP="00CE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enturyOldStyleLT">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7515E" w14:textId="77777777" w:rsidR="00CE4DD2" w:rsidRDefault="00CE4DD2">
    <w:pPr>
      <w:pStyle w:val="Footer"/>
      <w:jc w:val="right"/>
    </w:pPr>
    <w:r>
      <w:fldChar w:fldCharType="begin"/>
    </w:r>
    <w:r>
      <w:instrText xml:space="preserve"> PAGE   \* MERGEFORMAT </w:instrText>
    </w:r>
    <w:r>
      <w:fldChar w:fldCharType="separate"/>
    </w:r>
    <w:r>
      <w:rPr>
        <w:noProof/>
      </w:rPr>
      <w:t>4</w:t>
    </w:r>
    <w:r>
      <w:fldChar w:fldCharType="end"/>
    </w:r>
  </w:p>
  <w:p w14:paraId="53D97A82" w14:textId="77777777" w:rsidR="00CE4DD2" w:rsidRDefault="00CE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3150" w14:textId="77777777" w:rsidR="00CE4DD2" w:rsidRPr="00A16BA2" w:rsidRDefault="00CE4DD2" w:rsidP="00EF539F">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ACBD7" w14:textId="77777777" w:rsidR="00CE4DD2" w:rsidRDefault="00CE4DD2">
    <w:pPr>
      <w:pStyle w:val="Footer"/>
      <w:jc w:val="right"/>
    </w:pPr>
  </w:p>
  <w:p w14:paraId="02DAA7BD" w14:textId="77777777" w:rsidR="00CE4DD2" w:rsidRPr="00A16BA2" w:rsidRDefault="00CE4DD2" w:rsidP="001B316A">
    <w:pPr>
      <w:pStyle w:val="Footer"/>
      <w:rPr>
        <w:rFonts w:ascii="Arial" w:hAnsi="Arial" w:cs="Arial"/>
        <w:color w:val="4D4948"/>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0944F" w14:textId="77777777" w:rsidR="003972B0" w:rsidRDefault="003972B0" w:rsidP="00CE4DD2">
      <w:r>
        <w:separator/>
      </w:r>
    </w:p>
  </w:footnote>
  <w:footnote w:type="continuationSeparator" w:id="0">
    <w:p w14:paraId="7F9F6791" w14:textId="77777777" w:rsidR="003972B0" w:rsidRDefault="003972B0" w:rsidP="00CE4DD2">
      <w:r>
        <w:continuationSeparator/>
      </w:r>
    </w:p>
  </w:footnote>
  <w:footnote w:id="1">
    <w:p w14:paraId="513227CF" w14:textId="77777777" w:rsidR="002617DC" w:rsidRPr="00E8733E" w:rsidRDefault="002617DC" w:rsidP="002617DC">
      <w:pPr>
        <w:pStyle w:val="FootnoteText"/>
      </w:pPr>
      <w:r w:rsidRPr="00E8733E">
        <w:rPr>
          <w:rStyle w:val="FootnoteReference"/>
        </w:rPr>
        <w:footnoteRef/>
      </w:r>
      <w:r w:rsidRPr="00E8733E">
        <w:t xml:space="preserve"> Nacionalinės mokėjimo agentūros prie Žemės ūkio ministerijos informacijos saugumo politikos santrauka skelbiama </w:t>
      </w:r>
      <w:hyperlink r:id="rId1" w:history="1">
        <w:r w:rsidRPr="00E8733E">
          <w:rPr>
            <w:rStyle w:val="Hyperlink"/>
            <w:rFonts w:eastAsiaTheme="majorEastAsia"/>
          </w:rPr>
          <w:t>www.nma.lt</w:t>
        </w:r>
      </w:hyperlink>
      <w:r w:rsidRPr="00E8733E">
        <w:t xml:space="preserve"> skiltyje Veikla/Informacijos sauga.</w:t>
      </w:r>
    </w:p>
  </w:footnote>
  <w:footnote w:id="2">
    <w:p w14:paraId="798F1EA3" w14:textId="77777777" w:rsidR="005C6287" w:rsidRDefault="005C6287" w:rsidP="005C6287">
      <w:pPr>
        <w:pStyle w:val="FootnoteText"/>
      </w:pPr>
      <w:r>
        <w:rPr>
          <w:rStyle w:val="FootnoteReference"/>
        </w:rPr>
        <w:footnoteRef/>
      </w:r>
      <w:r>
        <w:t xml:space="preserve"> </w:t>
      </w:r>
      <w:r w:rsidRPr="00A34B51">
        <w:t>Nacionalinės mokėjimo agentūros prie Žemės ūkio ministerijos informacijos saugumo politikos santrauka skelbiama</w:t>
      </w:r>
      <w:r>
        <w:t xml:space="preserve"> </w:t>
      </w:r>
      <w:hyperlink r:id="rId2" w:history="1">
        <w:r w:rsidRPr="00A34B51">
          <w:rPr>
            <w:rStyle w:val="Hyperlink"/>
          </w:rPr>
          <w:t>www.nma.lt</w:t>
        </w:r>
      </w:hyperlink>
      <w:r w:rsidRPr="00A34B51">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377939"/>
      <w:docPartObj>
        <w:docPartGallery w:val="Page Numbers (Top of Page)"/>
        <w:docPartUnique/>
      </w:docPartObj>
    </w:sdtPr>
    <w:sdtEndPr/>
    <w:sdtContent>
      <w:p w14:paraId="718040A8" w14:textId="0881FC8C" w:rsidR="00EF539F" w:rsidRDefault="00EF539F">
        <w:pPr>
          <w:pStyle w:val="Header"/>
          <w:jc w:val="center"/>
        </w:pPr>
        <w:r>
          <w:fldChar w:fldCharType="begin"/>
        </w:r>
        <w:r>
          <w:instrText>PAGE   \* MERGEFORMAT</w:instrText>
        </w:r>
        <w:r>
          <w:fldChar w:fldCharType="separate"/>
        </w:r>
        <w:r w:rsidR="00085A4E" w:rsidRPr="00085A4E">
          <w:rPr>
            <w:noProof/>
            <w:lang w:val="ru-RU"/>
          </w:rPr>
          <w:t>3</w:t>
        </w:r>
        <w:r>
          <w:fldChar w:fldCharType="end"/>
        </w:r>
      </w:p>
    </w:sdtContent>
  </w:sdt>
  <w:p w14:paraId="603D661D" w14:textId="77777777" w:rsidR="00EF539F" w:rsidRDefault="00EF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0098"/>
    <w:multiLevelType w:val="hybridMultilevel"/>
    <w:tmpl w:val="08C6DE86"/>
    <w:lvl w:ilvl="0" w:tplc="41EEB750">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8835BE"/>
    <w:multiLevelType w:val="hybridMultilevel"/>
    <w:tmpl w:val="5DEA35AC"/>
    <w:lvl w:ilvl="0" w:tplc="8BBC48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B4626E0"/>
    <w:multiLevelType w:val="hybridMultilevel"/>
    <w:tmpl w:val="271850F4"/>
    <w:lvl w:ilvl="0" w:tplc="07A24C56">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755BA3"/>
    <w:multiLevelType w:val="multilevel"/>
    <w:tmpl w:val="60D42E5C"/>
    <w:lvl w:ilvl="0">
      <w:start w:val="1"/>
      <w:numFmt w:val="decimal"/>
      <w:lvlText w:val="%1."/>
      <w:lvlJc w:val="left"/>
      <w:pPr>
        <w:tabs>
          <w:tab w:val="num" w:pos="284"/>
        </w:tabs>
        <w:ind w:left="0" w:firstLine="0"/>
      </w:pPr>
      <w:rPr>
        <w:rFonts w:hint="default"/>
        <w:b w:val="0"/>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9E0D31"/>
    <w:multiLevelType w:val="multilevel"/>
    <w:tmpl w:val="24320670"/>
    <w:lvl w:ilvl="0">
      <w:start w:val="1"/>
      <w:numFmt w:val="decimal"/>
      <w:pStyle w:val="HSPunktai"/>
      <w:lvlText w:val="%1."/>
      <w:lvlJc w:val="left"/>
      <w:pPr>
        <w:tabs>
          <w:tab w:val="num" w:pos="1080"/>
        </w:tabs>
        <w:ind w:left="108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FD3DA3"/>
    <w:multiLevelType w:val="multilevel"/>
    <w:tmpl w:val="E646C642"/>
    <w:lvl w:ilvl="0">
      <w:start w:val="1"/>
      <w:numFmt w:val="decimal"/>
      <w:pStyle w:val="1Pagrindinistekstas"/>
      <w:lvlText w:val="%1."/>
      <w:lvlJc w:val="left"/>
      <w:pPr>
        <w:ind w:left="928" w:hanging="360"/>
      </w:pPr>
    </w:lvl>
    <w:lvl w:ilvl="1">
      <w:start w:val="1"/>
      <w:numFmt w:val="decimal"/>
      <w:pStyle w:val="11Pagrindinistekstas"/>
      <w:lvlText w:val="%1.%2."/>
      <w:lvlJc w:val="left"/>
      <w:pPr>
        <w:ind w:left="858" w:hanging="432"/>
      </w:pPr>
    </w:lvl>
    <w:lvl w:ilvl="2">
      <w:start w:val="1"/>
      <w:numFmt w:val="decimal"/>
      <w:pStyle w:val="111Pagrindinis"/>
      <w:lvlText w:val="%1.%2.%3."/>
      <w:lvlJc w:val="left"/>
      <w:pPr>
        <w:snapToGrid w:val="0"/>
        <w:ind w:left="1792" w:hanging="504"/>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pStyle w:val="1111pagrindinis"/>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6" w15:restartNumberingAfterBreak="0">
    <w:nsid w:val="1E9F7B3E"/>
    <w:multiLevelType w:val="hybridMultilevel"/>
    <w:tmpl w:val="57944B96"/>
    <w:lvl w:ilvl="0" w:tplc="8F3C977A">
      <w:start w:val="1"/>
      <w:numFmt w:val="decimal"/>
      <w:lvlText w:val="%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0476C7F"/>
    <w:multiLevelType w:val="hybridMultilevel"/>
    <w:tmpl w:val="93F2408A"/>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8" w15:restartNumberingAfterBreak="0">
    <w:nsid w:val="25381178"/>
    <w:multiLevelType w:val="hybridMultilevel"/>
    <w:tmpl w:val="C8ACFD58"/>
    <w:lvl w:ilvl="0" w:tplc="25AA436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F94734"/>
    <w:multiLevelType w:val="hybridMultilevel"/>
    <w:tmpl w:val="D74AC63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9F311FA"/>
    <w:multiLevelType w:val="multilevel"/>
    <w:tmpl w:val="A14EC410"/>
    <w:lvl w:ilvl="0">
      <w:start w:val="42"/>
      <w:numFmt w:val="decimal"/>
      <w:lvlText w:val="%1."/>
      <w:lvlJc w:val="left"/>
      <w:pPr>
        <w:ind w:left="1778" w:hanging="360"/>
      </w:pPr>
      <w:rPr>
        <w:rFonts w:hint="default"/>
      </w:rPr>
    </w:lvl>
    <w:lvl w:ilvl="1">
      <w:start w:val="1"/>
      <w:numFmt w:val="decimal"/>
      <w:isLgl/>
      <w:lvlText w:val="%1.%2."/>
      <w:lvlJc w:val="left"/>
      <w:pPr>
        <w:ind w:left="2306" w:hanging="528"/>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11" w15:restartNumberingAfterBreak="0">
    <w:nsid w:val="54E04CB5"/>
    <w:multiLevelType w:val="hybridMultilevel"/>
    <w:tmpl w:val="AC58261C"/>
    <w:lvl w:ilvl="0" w:tplc="3654BDB8">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75B10ED"/>
    <w:multiLevelType w:val="multilevel"/>
    <w:tmpl w:val="157A55E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isLgl/>
      <w:lvlText w:val="%1.%2."/>
      <w:lvlJc w:val="left"/>
      <w:pPr>
        <w:tabs>
          <w:tab w:val="num" w:pos="1495"/>
        </w:tabs>
        <w:ind w:left="1495"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15:restartNumberingAfterBreak="0">
    <w:nsid w:val="66702F11"/>
    <w:multiLevelType w:val="multilevel"/>
    <w:tmpl w:val="3C7CED4A"/>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3"/>
  </w:num>
  <w:num w:numId="3">
    <w:abstractNumId w:val="4"/>
  </w:num>
  <w:num w:numId="4">
    <w:abstractNumId w:val="2"/>
  </w:num>
  <w:num w:numId="5">
    <w:abstractNumId w:val="0"/>
  </w:num>
  <w:num w:numId="6">
    <w:abstractNumId w:val="11"/>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D2"/>
    <w:rsid w:val="00000BC3"/>
    <w:rsid w:val="00003267"/>
    <w:rsid w:val="0002055E"/>
    <w:rsid w:val="00026033"/>
    <w:rsid w:val="00030D92"/>
    <w:rsid w:val="00036495"/>
    <w:rsid w:val="00037E8C"/>
    <w:rsid w:val="00044284"/>
    <w:rsid w:val="0006000F"/>
    <w:rsid w:val="00064863"/>
    <w:rsid w:val="00067C11"/>
    <w:rsid w:val="00071B59"/>
    <w:rsid w:val="0007667E"/>
    <w:rsid w:val="00083876"/>
    <w:rsid w:val="00085A4E"/>
    <w:rsid w:val="000B14E2"/>
    <w:rsid w:val="000B4CFF"/>
    <w:rsid w:val="000C1B61"/>
    <w:rsid w:val="000D0107"/>
    <w:rsid w:val="0011339B"/>
    <w:rsid w:val="001159AB"/>
    <w:rsid w:val="0012224D"/>
    <w:rsid w:val="00142085"/>
    <w:rsid w:val="001462A7"/>
    <w:rsid w:val="00151E99"/>
    <w:rsid w:val="0015372B"/>
    <w:rsid w:val="0015577B"/>
    <w:rsid w:val="00160FA9"/>
    <w:rsid w:val="00162684"/>
    <w:rsid w:val="00163FB7"/>
    <w:rsid w:val="00167A2A"/>
    <w:rsid w:val="0017657C"/>
    <w:rsid w:val="00176ECB"/>
    <w:rsid w:val="001A4B85"/>
    <w:rsid w:val="001B00FE"/>
    <w:rsid w:val="001C4FD9"/>
    <w:rsid w:val="001D3566"/>
    <w:rsid w:val="001D6916"/>
    <w:rsid w:val="001E2D7A"/>
    <w:rsid w:val="001F4887"/>
    <w:rsid w:val="00215A42"/>
    <w:rsid w:val="0022312C"/>
    <w:rsid w:val="00235593"/>
    <w:rsid w:val="002539A1"/>
    <w:rsid w:val="002617DC"/>
    <w:rsid w:val="0026740D"/>
    <w:rsid w:val="002823D0"/>
    <w:rsid w:val="0029501C"/>
    <w:rsid w:val="00296DCC"/>
    <w:rsid w:val="002B19D5"/>
    <w:rsid w:val="002B40EA"/>
    <w:rsid w:val="002B7559"/>
    <w:rsid w:val="002C2A06"/>
    <w:rsid w:val="002C437C"/>
    <w:rsid w:val="002D1FE4"/>
    <w:rsid w:val="002D41BA"/>
    <w:rsid w:val="002E0AC1"/>
    <w:rsid w:val="002E17C1"/>
    <w:rsid w:val="002F203C"/>
    <w:rsid w:val="00312718"/>
    <w:rsid w:val="0031771E"/>
    <w:rsid w:val="00346027"/>
    <w:rsid w:val="003617EC"/>
    <w:rsid w:val="00363172"/>
    <w:rsid w:val="00364362"/>
    <w:rsid w:val="00372F2B"/>
    <w:rsid w:val="0037759A"/>
    <w:rsid w:val="003879BB"/>
    <w:rsid w:val="0039094B"/>
    <w:rsid w:val="003972B0"/>
    <w:rsid w:val="003A36A7"/>
    <w:rsid w:val="003A7F5C"/>
    <w:rsid w:val="003B3B30"/>
    <w:rsid w:val="003D1630"/>
    <w:rsid w:val="003D7FA3"/>
    <w:rsid w:val="003E5F6F"/>
    <w:rsid w:val="003E6333"/>
    <w:rsid w:val="003F72A7"/>
    <w:rsid w:val="004062E5"/>
    <w:rsid w:val="004101DD"/>
    <w:rsid w:val="00411B46"/>
    <w:rsid w:val="00433F96"/>
    <w:rsid w:val="004466A7"/>
    <w:rsid w:val="004505AD"/>
    <w:rsid w:val="004633BB"/>
    <w:rsid w:val="004668F3"/>
    <w:rsid w:val="00467212"/>
    <w:rsid w:val="00470127"/>
    <w:rsid w:val="0047390E"/>
    <w:rsid w:val="004818E4"/>
    <w:rsid w:val="00483662"/>
    <w:rsid w:val="004A3534"/>
    <w:rsid w:val="004A3B0C"/>
    <w:rsid w:val="004C1EBB"/>
    <w:rsid w:val="004F1E1E"/>
    <w:rsid w:val="00514C70"/>
    <w:rsid w:val="00515F3E"/>
    <w:rsid w:val="00532F73"/>
    <w:rsid w:val="00547BAB"/>
    <w:rsid w:val="005539EE"/>
    <w:rsid w:val="005938C1"/>
    <w:rsid w:val="005C3E31"/>
    <w:rsid w:val="005C4957"/>
    <w:rsid w:val="005C6287"/>
    <w:rsid w:val="005D4E90"/>
    <w:rsid w:val="005F5E28"/>
    <w:rsid w:val="00602C8F"/>
    <w:rsid w:val="00616A44"/>
    <w:rsid w:val="00616C9E"/>
    <w:rsid w:val="006244BA"/>
    <w:rsid w:val="00645F4D"/>
    <w:rsid w:val="00652EB1"/>
    <w:rsid w:val="00662C2B"/>
    <w:rsid w:val="00677851"/>
    <w:rsid w:val="00687DC7"/>
    <w:rsid w:val="006A6323"/>
    <w:rsid w:val="006A7F0F"/>
    <w:rsid w:val="006C6BA1"/>
    <w:rsid w:val="006E4A3F"/>
    <w:rsid w:val="00703050"/>
    <w:rsid w:val="0070718F"/>
    <w:rsid w:val="007323EC"/>
    <w:rsid w:val="00753CBA"/>
    <w:rsid w:val="00760D1C"/>
    <w:rsid w:val="00775E54"/>
    <w:rsid w:val="007942E1"/>
    <w:rsid w:val="007B32E6"/>
    <w:rsid w:val="007B3BA8"/>
    <w:rsid w:val="007B4F8A"/>
    <w:rsid w:val="007B58A2"/>
    <w:rsid w:val="007D2CDE"/>
    <w:rsid w:val="007E01CD"/>
    <w:rsid w:val="007E6BC8"/>
    <w:rsid w:val="007F67F8"/>
    <w:rsid w:val="00812D95"/>
    <w:rsid w:val="00820084"/>
    <w:rsid w:val="008250F2"/>
    <w:rsid w:val="008260DE"/>
    <w:rsid w:val="00851DB5"/>
    <w:rsid w:val="00854E55"/>
    <w:rsid w:val="00855E68"/>
    <w:rsid w:val="00856645"/>
    <w:rsid w:val="008605D5"/>
    <w:rsid w:val="00866875"/>
    <w:rsid w:val="00867E4D"/>
    <w:rsid w:val="00870E3B"/>
    <w:rsid w:val="0088280F"/>
    <w:rsid w:val="008862D4"/>
    <w:rsid w:val="008A642F"/>
    <w:rsid w:val="008B1A50"/>
    <w:rsid w:val="008C5BA8"/>
    <w:rsid w:val="008F20DE"/>
    <w:rsid w:val="008F3D63"/>
    <w:rsid w:val="008F4DF9"/>
    <w:rsid w:val="008F5080"/>
    <w:rsid w:val="008F56AE"/>
    <w:rsid w:val="00921ED8"/>
    <w:rsid w:val="009220C4"/>
    <w:rsid w:val="00936008"/>
    <w:rsid w:val="00954BDD"/>
    <w:rsid w:val="0098195A"/>
    <w:rsid w:val="00981BB9"/>
    <w:rsid w:val="00985660"/>
    <w:rsid w:val="00997B11"/>
    <w:rsid w:val="009B660B"/>
    <w:rsid w:val="009C415D"/>
    <w:rsid w:val="009C529B"/>
    <w:rsid w:val="009D5645"/>
    <w:rsid w:val="009E219B"/>
    <w:rsid w:val="009F4E7C"/>
    <w:rsid w:val="009F7F6F"/>
    <w:rsid w:val="00A00AF5"/>
    <w:rsid w:val="00A07E40"/>
    <w:rsid w:val="00A10F39"/>
    <w:rsid w:val="00A17597"/>
    <w:rsid w:val="00A2710C"/>
    <w:rsid w:val="00A36A65"/>
    <w:rsid w:val="00A40B98"/>
    <w:rsid w:val="00A43AC6"/>
    <w:rsid w:val="00A4519D"/>
    <w:rsid w:val="00A521D7"/>
    <w:rsid w:val="00A66423"/>
    <w:rsid w:val="00A87926"/>
    <w:rsid w:val="00A87CDC"/>
    <w:rsid w:val="00AA1465"/>
    <w:rsid w:val="00AC20EA"/>
    <w:rsid w:val="00AD049B"/>
    <w:rsid w:val="00AD24A1"/>
    <w:rsid w:val="00AD2C91"/>
    <w:rsid w:val="00AD30B7"/>
    <w:rsid w:val="00AE499B"/>
    <w:rsid w:val="00AE60FF"/>
    <w:rsid w:val="00AE76F5"/>
    <w:rsid w:val="00AF0D32"/>
    <w:rsid w:val="00AF5C7B"/>
    <w:rsid w:val="00B03B7B"/>
    <w:rsid w:val="00B04490"/>
    <w:rsid w:val="00B13DBD"/>
    <w:rsid w:val="00B20D21"/>
    <w:rsid w:val="00B27B52"/>
    <w:rsid w:val="00B30892"/>
    <w:rsid w:val="00B344FC"/>
    <w:rsid w:val="00B53DF8"/>
    <w:rsid w:val="00B53EC1"/>
    <w:rsid w:val="00B60959"/>
    <w:rsid w:val="00B610C0"/>
    <w:rsid w:val="00B872A1"/>
    <w:rsid w:val="00B93728"/>
    <w:rsid w:val="00BA463F"/>
    <w:rsid w:val="00BB2080"/>
    <w:rsid w:val="00BB63D4"/>
    <w:rsid w:val="00BC0CBB"/>
    <w:rsid w:val="00BF1438"/>
    <w:rsid w:val="00BF245B"/>
    <w:rsid w:val="00C065B8"/>
    <w:rsid w:val="00C25EE8"/>
    <w:rsid w:val="00C31694"/>
    <w:rsid w:val="00C34287"/>
    <w:rsid w:val="00C34AE8"/>
    <w:rsid w:val="00C43BBC"/>
    <w:rsid w:val="00C62735"/>
    <w:rsid w:val="00C6285F"/>
    <w:rsid w:val="00C8099B"/>
    <w:rsid w:val="00C91193"/>
    <w:rsid w:val="00CB5FE5"/>
    <w:rsid w:val="00CD2506"/>
    <w:rsid w:val="00CE4DD2"/>
    <w:rsid w:val="00CF7AA4"/>
    <w:rsid w:val="00D017FF"/>
    <w:rsid w:val="00D07811"/>
    <w:rsid w:val="00D07960"/>
    <w:rsid w:val="00D2195A"/>
    <w:rsid w:val="00D23094"/>
    <w:rsid w:val="00D3023E"/>
    <w:rsid w:val="00D33253"/>
    <w:rsid w:val="00D357D3"/>
    <w:rsid w:val="00D44373"/>
    <w:rsid w:val="00D564C7"/>
    <w:rsid w:val="00D576B0"/>
    <w:rsid w:val="00D578FC"/>
    <w:rsid w:val="00D81984"/>
    <w:rsid w:val="00DA56F4"/>
    <w:rsid w:val="00DB1717"/>
    <w:rsid w:val="00DB4907"/>
    <w:rsid w:val="00DC1ABE"/>
    <w:rsid w:val="00DE122C"/>
    <w:rsid w:val="00DF08D0"/>
    <w:rsid w:val="00DF20B9"/>
    <w:rsid w:val="00DF5751"/>
    <w:rsid w:val="00E250D4"/>
    <w:rsid w:val="00E346E6"/>
    <w:rsid w:val="00E41326"/>
    <w:rsid w:val="00E413DA"/>
    <w:rsid w:val="00EB09DA"/>
    <w:rsid w:val="00EC2E1E"/>
    <w:rsid w:val="00EE4B93"/>
    <w:rsid w:val="00EF539F"/>
    <w:rsid w:val="00F13E00"/>
    <w:rsid w:val="00F477FA"/>
    <w:rsid w:val="00F673A2"/>
    <w:rsid w:val="00F875F6"/>
    <w:rsid w:val="00FC52E2"/>
    <w:rsid w:val="00FD2CA1"/>
    <w:rsid w:val="00FE2028"/>
    <w:rsid w:val="00FF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C1D6"/>
  <w15:docId w15:val="{0662EB40-30AC-45B6-B200-23592D4F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C4"/>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Normal"/>
    <w:next w:val="Normal"/>
    <w:link w:val="Heading2Char"/>
    <w:uiPriority w:val="9"/>
    <w:unhideWhenUsed/>
    <w:qFormat/>
    <w:rsid w:val="000032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E4DD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CE4DD2"/>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E4DD2"/>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CE4DD2"/>
    <w:rPr>
      <w:rFonts w:ascii="Calibri" w:eastAsia="Times New Roman" w:hAnsi="Calibri" w:cs="Times New Roman"/>
      <w:b/>
      <w:bCs/>
      <w:sz w:val="28"/>
      <w:szCs w:val="28"/>
      <w:lang w:val="x-none" w:eastAsia="x-none"/>
    </w:rPr>
  </w:style>
  <w:style w:type="paragraph" w:styleId="Footer">
    <w:name w:val="footer"/>
    <w:basedOn w:val="Normal"/>
    <w:link w:val="FooterChar"/>
    <w:uiPriority w:val="99"/>
    <w:rsid w:val="00CE4DD2"/>
    <w:pPr>
      <w:tabs>
        <w:tab w:val="center" w:pos="4819"/>
        <w:tab w:val="right" w:pos="9638"/>
      </w:tabs>
    </w:pPr>
  </w:style>
  <w:style w:type="character" w:customStyle="1" w:styleId="FooterChar">
    <w:name w:val="Footer Char"/>
    <w:basedOn w:val="DefaultParagraphFont"/>
    <w:link w:val="Footer"/>
    <w:uiPriority w:val="99"/>
    <w:rsid w:val="00CE4DD2"/>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rsid w:val="00CE4DD2"/>
    <w:pPr>
      <w:jc w:val="both"/>
    </w:pPr>
    <w:rPr>
      <w:rFonts w:ascii="CenturyOldStyleLT" w:hAnsi="CenturyOldStyleLT"/>
      <w:szCs w:val="20"/>
      <w:lang w:val="x-none" w:eastAsia="en-US"/>
    </w:rPr>
  </w:style>
  <w:style w:type="character" w:customStyle="1" w:styleId="BodyTextChar">
    <w:name w:val="Body Text Char"/>
    <w:basedOn w:val="DefaultParagraphFont"/>
    <w:link w:val="BodyText"/>
    <w:uiPriority w:val="99"/>
    <w:rsid w:val="00CE4DD2"/>
    <w:rPr>
      <w:rFonts w:ascii="CenturyOldStyleLT" w:eastAsia="Times New Roman" w:hAnsi="CenturyOldStyleLT" w:cs="Times New Roman"/>
      <w:sz w:val="24"/>
      <w:szCs w:val="20"/>
      <w:lang w:val="x-none"/>
    </w:rPr>
  </w:style>
  <w:style w:type="paragraph" w:styleId="BodyText2">
    <w:name w:val="Body Text 2"/>
    <w:basedOn w:val="Normal"/>
    <w:link w:val="BodyText2Char"/>
    <w:uiPriority w:val="99"/>
    <w:rsid w:val="00CE4DD2"/>
    <w:rPr>
      <w:rFonts w:ascii="CenturyOldStyleLT" w:hAnsi="CenturyOldStyleLT"/>
      <w:szCs w:val="20"/>
      <w:lang w:val="x-none" w:eastAsia="en-US"/>
    </w:rPr>
  </w:style>
  <w:style w:type="character" w:customStyle="1" w:styleId="BodyText2Char">
    <w:name w:val="Body Text 2 Char"/>
    <w:basedOn w:val="DefaultParagraphFont"/>
    <w:link w:val="BodyText2"/>
    <w:uiPriority w:val="99"/>
    <w:rsid w:val="00CE4DD2"/>
    <w:rPr>
      <w:rFonts w:ascii="CenturyOldStyleLT" w:eastAsia="Times New Roman" w:hAnsi="CenturyOldStyleLT" w:cs="Times New Roman"/>
      <w:sz w:val="24"/>
      <w:szCs w:val="20"/>
      <w:lang w:val="x-none"/>
    </w:rPr>
  </w:style>
  <w:style w:type="character" w:customStyle="1" w:styleId="FontStyle15">
    <w:name w:val="Font Style15"/>
    <w:basedOn w:val="DefaultParagraphFont"/>
    <w:uiPriority w:val="99"/>
    <w:rsid w:val="00CE4DD2"/>
    <w:rPr>
      <w:rFonts w:ascii="Times New Roman" w:hAnsi="Times New Roman" w:cs="Times New Roman"/>
      <w:sz w:val="22"/>
      <w:szCs w:val="22"/>
    </w:rPr>
  </w:style>
  <w:style w:type="character" w:customStyle="1" w:styleId="FontStyle17">
    <w:name w:val="Font Style17"/>
    <w:basedOn w:val="DefaultParagraphFont"/>
    <w:uiPriority w:val="99"/>
    <w:rsid w:val="00CE4DD2"/>
    <w:rPr>
      <w:rFonts w:ascii="Times New Roman" w:hAnsi="Times New Roman" w:cs="Times New Roman"/>
      <w:b/>
      <w:bCs/>
      <w:i/>
      <w:iCs/>
      <w:sz w:val="22"/>
      <w:szCs w:val="22"/>
    </w:rPr>
  </w:style>
  <w:style w:type="paragraph" w:styleId="Header">
    <w:name w:val="header"/>
    <w:basedOn w:val="Normal"/>
    <w:link w:val="HeaderChar"/>
    <w:uiPriority w:val="99"/>
    <w:unhideWhenUsed/>
    <w:rsid w:val="00CE4DD2"/>
    <w:pPr>
      <w:tabs>
        <w:tab w:val="center" w:pos="4680"/>
        <w:tab w:val="right" w:pos="9360"/>
      </w:tabs>
    </w:pPr>
  </w:style>
  <w:style w:type="character" w:customStyle="1" w:styleId="HeaderChar">
    <w:name w:val="Header Char"/>
    <w:basedOn w:val="DefaultParagraphFont"/>
    <w:link w:val="Header"/>
    <w:uiPriority w:val="99"/>
    <w:rsid w:val="00CE4DD2"/>
    <w:rPr>
      <w:rFonts w:ascii="Times New Roman" w:eastAsia="Times New Roman" w:hAnsi="Times New Roman" w:cs="Times New Roman"/>
      <w:sz w:val="24"/>
      <w:szCs w:val="24"/>
      <w:lang w:val="lt-LT" w:eastAsia="lt-LT"/>
    </w:rPr>
  </w:style>
  <w:style w:type="paragraph" w:styleId="Title">
    <w:name w:val="Title"/>
    <w:basedOn w:val="Normal"/>
    <w:link w:val="TitleChar"/>
    <w:qFormat/>
    <w:rsid w:val="00CE4DD2"/>
    <w:pPr>
      <w:jc w:val="center"/>
    </w:pPr>
    <w:rPr>
      <w:b/>
      <w:sz w:val="28"/>
      <w:szCs w:val="20"/>
      <w:lang w:eastAsia="en-US"/>
    </w:rPr>
  </w:style>
  <w:style w:type="character" w:customStyle="1" w:styleId="TitleChar">
    <w:name w:val="Title Char"/>
    <w:basedOn w:val="DefaultParagraphFont"/>
    <w:link w:val="Title"/>
    <w:rsid w:val="00CE4DD2"/>
    <w:rPr>
      <w:rFonts w:ascii="Times New Roman" w:eastAsia="Times New Roman" w:hAnsi="Times New Roman" w:cs="Times New Roman"/>
      <w:b/>
      <w:sz w:val="28"/>
      <w:szCs w:val="20"/>
      <w:lang w:val="lt-LT"/>
    </w:rPr>
  </w:style>
  <w:style w:type="character" w:styleId="Hyperlink">
    <w:name w:val="Hyperlink"/>
    <w:aliases w:val="IVPK Hyperlink,Alna"/>
    <w:uiPriority w:val="99"/>
    <w:rsid w:val="00CE4DD2"/>
    <w:rPr>
      <w:color w:val="0000FF"/>
      <w:u w:val="single"/>
    </w:rPr>
  </w:style>
  <w:style w:type="paragraph" w:styleId="FootnoteText">
    <w:name w:val="footnote text"/>
    <w:aliases w:val="Footnote,Footnote Text Char Char,Fußnotentextf"/>
    <w:basedOn w:val="Normal"/>
    <w:link w:val="FootnoteTextChar"/>
    <w:rsid w:val="00CE4DD2"/>
    <w:pPr>
      <w:spacing w:after="120"/>
      <w:ind w:firstLine="540"/>
      <w:jc w:val="both"/>
    </w:pPr>
    <w:rPr>
      <w:sz w:val="20"/>
      <w:szCs w:val="20"/>
    </w:rPr>
  </w:style>
  <w:style w:type="character" w:customStyle="1" w:styleId="FootnoteTextChar">
    <w:name w:val="Footnote Text Char"/>
    <w:aliases w:val="Footnote Char,Footnote Text Char Char Char,Fußnotentextf Char"/>
    <w:basedOn w:val="DefaultParagraphFont"/>
    <w:link w:val="FootnoteText"/>
    <w:rsid w:val="00CE4DD2"/>
    <w:rPr>
      <w:rFonts w:ascii="Times New Roman" w:eastAsia="Times New Roman" w:hAnsi="Times New Roman" w:cs="Times New Roman"/>
      <w:sz w:val="20"/>
      <w:szCs w:val="20"/>
      <w:lang w:val="lt-LT" w:eastAsia="lt-LT"/>
    </w:rPr>
  </w:style>
  <w:style w:type="character" w:styleId="FootnoteReference">
    <w:name w:val="footnote reference"/>
    <w:rsid w:val="00CE4DD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
    <w:basedOn w:val="Normal"/>
    <w:link w:val="ListParagraphChar"/>
    <w:uiPriority w:val="34"/>
    <w:qFormat/>
    <w:rsid w:val="00CE4DD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E4DD2"/>
    <w:rPr>
      <w:rFonts w:ascii="Times New Roman" w:eastAsia="Times New Roman" w:hAnsi="Times New Roman" w:cs="Times New Roman"/>
      <w:sz w:val="24"/>
      <w:szCs w:val="24"/>
      <w:lang w:val="lt-LT" w:eastAsia="lt-LT"/>
    </w:rPr>
  </w:style>
  <w:style w:type="paragraph" w:customStyle="1" w:styleId="HSPunktai">
    <w:name w:val="HSPunktai"/>
    <w:basedOn w:val="Normal"/>
    <w:link w:val="HSPunktaiChar1"/>
    <w:qFormat/>
    <w:rsid w:val="00CE4DD2"/>
    <w:pPr>
      <w:numPr>
        <w:numId w:val="3"/>
      </w:numPr>
      <w:spacing w:line="360" w:lineRule="auto"/>
      <w:contextualSpacing/>
      <w:jc w:val="both"/>
    </w:pPr>
    <w:rPr>
      <w:szCs w:val="20"/>
      <w:lang w:val="x-none" w:eastAsia="en-US"/>
    </w:rPr>
  </w:style>
  <w:style w:type="paragraph" w:customStyle="1" w:styleId="Punktai11">
    <w:name w:val="Punktai 1.1"/>
    <w:basedOn w:val="HSPunktai"/>
    <w:qFormat/>
    <w:rsid w:val="00CE4DD2"/>
    <w:pPr>
      <w:numPr>
        <w:ilvl w:val="1"/>
      </w:numPr>
      <w:tabs>
        <w:tab w:val="clear" w:pos="1392"/>
        <w:tab w:val="num" w:pos="360"/>
        <w:tab w:val="left" w:pos="1276"/>
      </w:tabs>
    </w:pPr>
  </w:style>
  <w:style w:type="character" w:customStyle="1" w:styleId="HSPunktaiChar1">
    <w:name w:val="HSPunktai Char1"/>
    <w:link w:val="HSPunktai"/>
    <w:locked/>
    <w:rsid w:val="00CE4DD2"/>
    <w:rPr>
      <w:rFonts w:ascii="Times New Roman" w:eastAsia="Times New Roman" w:hAnsi="Times New Roman" w:cs="Times New Roman"/>
      <w:sz w:val="24"/>
      <w:szCs w:val="20"/>
      <w:lang w:val="x-none"/>
    </w:rPr>
  </w:style>
  <w:style w:type="character" w:styleId="CommentReference">
    <w:name w:val="annotation reference"/>
    <w:basedOn w:val="DefaultParagraphFont"/>
    <w:uiPriority w:val="99"/>
    <w:semiHidden/>
    <w:unhideWhenUsed/>
    <w:rsid w:val="00645F4D"/>
    <w:rPr>
      <w:sz w:val="16"/>
      <w:szCs w:val="16"/>
    </w:rPr>
  </w:style>
  <w:style w:type="paragraph" w:styleId="CommentText">
    <w:name w:val="annotation text"/>
    <w:basedOn w:val="Normal"/>
    <w:link w:val="CommentTextChar"/>
    <w:uiPriority w:val="99"/>
    <w:semiHidden/>
    <w:unhideWhenUsed/>
    <w:rsid w:val="00645F4D"/>
    <w:rPr>
      <w:sz w:val="20"/>
      <w:szCs w:val="20"/>
    </w:rPr>
  </w:style>
  <w:style w:type="character" w:customStyle="1" w:styleId="CommentTextChar">
    <w:name w:val="Comment Text Char"/>
    <w:basedOn w:val="DefaultParagraphFont"/>
    <w:link w:val="CommentText"/>
    <w:uiPriority w:val="99"/>
    <w:semiHidden/>
    <w:rsid w:val="00645F4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45F4D"/>
    <w:rPr>
      <w:b/>
      <w:bCs/>
    </w:rPr>
  </w:style>
  <w:style w:type="character" w:customStyle="1" w:styleId="CommentSubjectChar">
    <w:name w:val="Comment Subject Char"/>
    <w:basedOn w:val="CommentTextChar"/>
    <w:link w:val="CommentSubject"/>
    <w:uiPriority w:val="99"/>
    <w:semiHidden/>
    <w:rsid w:val="00645F4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645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F4D"/>
    <w:rPr>
      <w:rFonts w:ascii="Segoe UI" w:eastAsia="Times New Roman" w:hAnsi="Segoe UI" w:cs="Segoe UI"/>
      <w:sz w:val="18"/>
      <w:szCs w:val="18"/>
      <w:lang w:val="lt-LT" w:eastAsia="lt-LT"/>
    </w:rPr>
  </w:style>
  <w:style w:type="paragraph" w:styleId="Revision">
    <w:name w:val="Revision"/>
    <w:hidden/>
    <w:uiPriority w:val="99"/>
    <w:semiHidden/>
    <w:rsid w:val="00A10F39"/>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C8099B"/>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Heading2Char">
    <w:name w:val="Heading 2 Char"/>
    <w:basedOn w:val="DefaultParagraphFont"/>
    <w:link w:val="Heading2"/>
    <w:uiPriority w:val="9"/>
    <w:rsid w:val="00003267"/>
    <w:rPr>
      <w:rFonts w:asciiTheme="majorHAnsi" w:eastAsiaTheme="majorEastAsia" w:hAnsiTheme="majorHAnsi" w:cstheme="majorBidi"/>
      <w:color w:val="2E74B5" w:themeColor="accent1" w:themeShade="BF"/>
      <w:sz w:val="26"/>
      <w:szCs w:val="26"/>
      <w:lang w:val="lt-LT" w:eastAsia="lt-LT"/>
    </w:rPr>
  </w:style>
  <w:style w:type="character" w:customStyle="1" w:styleId="1PagrindinistekstasChar">
    <w:name w:val="1. Pagrindinis tekstas Char"/>
    <w:link w:val="1Pagrindinistekstas"/>
    <w:locked/>
    <w:rsid w:val="00921ED8"/>
    <w:rPr>
      <w:sz w:val="24"/>
      <w:szCs w:val="24"/>
    </w:rPr>
  </w:style>
  <w:style w:type="paragraph" w:customStyle="1" w:styleId="1Pagrindinistekstas">
    <w:name w:val="1. Pagrindinis tekstas"/>
    <w:basedOn w:val="Normal"/>
    <w:link w:val="1PagrindinistekstasChar"/>
    <w:qFormat/>
    <w:rsid w:val="00921ED8"/>
    <w:pPr>
      <w:numPr>
        <w:numId w:val="9"/>
      </w:numPr>
      <w:tabs>
        <w:tab w:val="left" w:pos="993"/>
        <w:tab w:val="left" w:pos="1134"/>
        <w:tab w:val="left" w:pos="1276"/>
        <w:tab w:val="left" w:pos="1418"/>
        <w:tab w:val="left" w:pos="1560"/>
        <w:tab w:val="left" w:pos="1701"/>
      </w:tabs>
      <w:spacing w:line="360" w:lineRule="auto"/>
      <w:jc w:val="both"/>
    </w:pPr>
    <w:rPr>
      <w:rFonts w:asciiTheme="minorHAnsi" w:eastAsiaTheme="minorHAnsi" w:hAnsiTheme="minorHAnsi" w:cstheme="minorBidi"/>
      <w:lang w:val="en-US" w:eastAsia="en-US"/>
    </w:rPr>
  </w:style>
  <w:style w:type="paragraph" w:customStyle="1" w:styleId="11Pagrindinistekstas">
    <w:name w:val="1.1. Pagrindinis tekstas"/>
    <w:basedOn w:val="1Pagrindinistekstas"/>
    <w:qFormat/>
    <w:rsid w:val="00921ED8"/>
    <w:pPr>
      <w:numPr>
        <w:ilvl w:val="1"/>
      </w:numPr>
      <w:tabs>
        <w:tab w:val="num" w:pos="360"/>
        <w:tab w:val="num" w:pos="1495"/>
      </w:tabs>
      <w:ind w:left="1495" w:hanging="360"/>
    </w:pPr>
    <w:rPr>
      <w:rFonts w:eastAsia="Calibri"/>
      <w:color w:val="000000"/>
    </w:rPr>
  </w:style>
  <w:style w:type="paragraph" w:customStyle="1" w:styleId="111Pagrindinis">
    <w:name w:val="1.1.1. Pagrindinis"/>
    <w:basedOn w:val="11Pagrindinistekstas"/>
    <w:qFormat/>
    <w:rsid w:val="00921ED8"/>
    <w:pPr>
      <w:numPr>
        <w:ilvl w:val="2"/>
      </w:numPr>
      <w:tabs>
        <w:tab w:val="clear" w:pos="993"/>
        <w:tab w:val="clear" w:pos="1134"/>
        <w:tab w:val="num" w:pos="360"/>
        <w:tab w:val="num" w:pos="720"/>
        <w:tab w:val="num" w:pos="1495"/>
      </w:tabs>
      <w:ind w:left="720" w:hanging="720"/>
    </w:pPr>
  </w:style>
  <w:style w:type="paragraph" w:customStyle="1" w:styleId="1111pagrindinis">
    <w:name w:val="1.1.1.1. pagrindinis"/>
    <w:basedOn w:val="111Pagrindinis"/>
    <w:qFormat/>
    <w:rsid w:val="00921ED8"/>
    <w:pPr>
      <w:numPr>
        <w:ilvl w:val="3"/>
      </w:numPr>
      <w:tabs>
        <w:tab w:val="clear" w:pos="1418"/>
        <w:tab w:val="clear" w:pos="1560"/>
        <w:tab w:val="left" w:pos="-2268"/>
        <w:tab w:val="left" w:pos="-1985"/>
        <w:tab w:val="num" w:pos="360"/>
        <w:tab w:val="num" w:pos="720"/>
        <w:tab w:val="left" w:pos="1985"/>
        <w:tab w:val="left" w:pos="2127"/>
      </w:tabs>
      <w:snapToGrid/>
      <w:ind w:left="720" w:hanging="720"/>
    </w:pPr>
  </w:style>
  <w:style w:type="paragraph" w:styleId="EndnoteText">
    <w:name w:val="endnote text"/>
    <w:basedOn w:val="Normal"/>
    <w:link w:val="EndnoteTextChar"/>
    <w:uiPriority w:val="99"/>
    <w:unhideWhenUsed/>
    <w:rsid w:val="00E413DA"/>
    <w:rPr>
      <w:sz w:val="20"/>
      <w:szCs w:val="20"/>
    </w:rPr>
  </w:style>
  <w:style w:type="character" w:customStyle="1" w:styleId="EndnoteTextChar">
    <w:name w:val="Endnote Text Char"/>
    <w:basedOn w:val="DefaultParagraphFont"/>
    <w:link w:val="EndnoteText"/>
    <w:uiPriority w:val="99"/>
    <w:rsid w:val="00E413DA"/>
    <w:rPr>
      <w:rFonts w:ascii="Times New Roman" w:eastAsia="Times New Roman" w:hAnsi="Times New Roman" w:cs="Times New Roman"/>
      <w:sz w:val="20"/>
      <w:szCs w:val="20"/>
      <w:lang w:val="lt-LT" w:eastAsia="lt-LT"/>
    </w:rPr>
  </w:style>
  <w:style w:type="character" w:styleId="Strong">
    <w:name w:val="Strong"/>
    <w:basedOn w:val="DefaultParagraphFont"/>
    <w:uiPriority w:val="22"/>
    <w:qFormat/>
    <w:rsid w:val="00B344FC"/>
    <w:rPr>
      <w:b/>
      <w:bCs/>
    </w:rPr>
  </w:style>
  <w:style w:type="character" w:styleId="UnresolvedMention">
    <w:name w:val="Unresolved Mention"/>
    <w:basedOn w:val="DefaultParagraphFont"/>
    <w:uiPriority w:val="99"/>
    <w:semiHidden/>
    <w:unhideWhenUsed/>
    <w:rsid w:val="002C4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17269">
      <w:bodyDiv w:val="1"/>
      <w:marLeft w:val="0"/>
      <w:marRight w:val="0"/>
      <w:marTop w:val="0"/>
      <w:marBottom w:val="0"/>
      <w:divBdr>
        <w:top w:val="none" w:sz="0" w:space="0" w:color="auto"/>
        <w:left w:val="none" w:sz="0" w:space="0" w:color="auto"/>
        <w:bottom w:val="none" w:sz="0" w:space="0" w:color="auto"/>
        <w:right w:val="none" w:sz="0" w:space="0" w:color="auto"/>
      </w:divBdr>
    </w:div>
    <w:div w:id="700977859">
      <w:bodyDiv w:val="1"/>
      <w:marLeft w:val="0"/>
      <w:marRight w:val="0"/>
      <w:marTop w:val="0"/>
      <w:marBottom w:val="0"/>
      <w:divBdr>
        <w:top w:val="none" w:sz="0" w:space="0" w:color="auto"/>
        <w:left w:val="none" w:sz="0" w:space="0" w:color="auto"/>
        <w:bottom w:val="none" w:sz="0" w:space="0" w:color="auto"/>
        <w:right w:val="none" w:sz="0" w:space="0" w:color="auto"/>
      </w:divBdr>
    </w:div>
    <w:div w:id="765999871">
      <w:bodyDiv w:val="1"/>
      <w:marLeft w:val="0"/>
      <w:marRight w:val="0"/>
      <w:marTop w:val="0"/>
      <w:marBottom w:val="0"/>
      <w:divBdr>
        <w:top w:val="none" w:sz="0" w:space="0" w:color="auto"/>
        <w:left w:val="none" w:sz="0" w:space="0" w:color="auto"/>
        <w:bottom w:val="none" w:sz="0" w:space="0" w:color="auto"/>
        <w:right w:val="none" w:sz="0" w:space="0" w:color="auto"/>
      </w:divBdr>
    </w:div>
    <w:div w:id="790168327">
      <w:bodyDiv w:val="1"/>
      <w:marLeft w:val="0"/>
      <w:marRight w:val="0"/>
      <w:marTop w:val="0"/>
      <w:marBottom w:val="0"/>
      <w:divBdr>
        <w:top w:val="none" w:sz="0" w:space="0" w:color="auto"/>
        <w:left w:val="none" w:sz="0" w:space="0" w:color="auto"/>
        <w:bottom w:val="none" w:sz="0" w:space="0" w:color="auto"/>
        <w:right w:val="none" w:sz="0" w:space="0" w:color="auto"/>
      </w:divBdr>
    </w:div>
    <w:div w:id="943268163">
      <w:bodyDiv w:val="1"/>
      <w:marLeft w:val="0"/>
      <w:marRight w:val="0"/>
      <w:marTop w:val="0"/>
      <w:marBottom w:val="0"/>
      <w:divBdr>
        <w:top w:val="none" w:sz="0" w:space="0" w:color="auto"/>
        <w:left w:val="none" w:sz="0" w:space="0" w:color="auto"/>
        <w:bottom w:val="none" w:sz="0" w:space="0" w:color="auto"/>
        <w:right w:val="none" w:sz="0" w:space="0" w:color="auto"/>
      </w:divBdr>
    </w:div>
    <w:div w:id="1554191240">
      <w:bodyDiv w:val="1"/>
      <w:marLeft w:val="0"/>
      <w:marRight w:val="0"/>
      <w:marTop w:val="0"/>
      <w:marBottom w:val="0"/>
      <w:divBdr>
        <w:top w:val="none" w:sz="0" w:space="0" w:color="auto"/>
        <w:left w:val="none" w:sz="0" w:space="0" w:color="auto"/>
        <w:bottom w:val="none" w:sz="0" w:space="0" w:color="auto"/>
        <w:right w:val="none" w:sz="0" w:space="0" w:color="auto"/>
      </w:divBdr>
    </w:div>
    <w:div w:id="1718893028">
      <w:bodyDiv w:val="1"/>
      <w:marLeft w:val="0"/>
      <w:marRight w:val="0"/>
      <w:marTop w:val="0"/>
      <w:marBottom w:val="0"/>
      <w:divBdr>
        <w:top w:val="none" w:sz="0" w:space="0" w:color="auto"/>
        <w:left w:val="none" w:sz="0" w:space="0" w:color="auto"/>
        <w:bottom w:val="none" w:sz="0" w:space="0" w:color="auto"/>
        <w:right w:val="none" w:sz="0" w:space="0" w:color="auto"/>
      </w:divBdr>
    </w:div>
    <w:div w:id="1750349334">
      <w:bodyDiv w:val="1"/>
      <w:marLeft w:val="0"/>
      <w:marRight w:val="0"/>
      <w:marTop w:val="0"/>
      <w:marBottom w:val="0"/>
      <w:divBdr>
        <w:top w:val="none" w:sz="0" w:space="0" w:color="auto"/>
        <w:left w:val="none" w:sz="0" w:space="0" w:color="auto"/>
        <w:bottom w:val="none" w:sz="0" w:space="0" w:color="auto"/>
        <w:right w:val="none" w:sz="0" w:space="0" w:color="auto"/>
      </w:divBdr>
    </w:div>
    <w:div w:id="1827939081">
      <w:bodyDiv w:val="1"/>
      <w:marLeft w:val="0"/>
      <w:marRight w:val="0"/>
      <w:marTop w:val="0"/>
      <w:marBottom w:val="0"/>
      <w:divBdr>
        <w:top w:val="none" w:sz="0" w:space="0" w:color="auto"/>
        <w:left w:val="none" w:sz="0" w:space="0" w:color="auto"/>
        <w:bottom w:val="none" w:sz="0" w:space="0" w:color="auto"/>
        <w:right w:val="none" w:sz="0" w:space="0" w:color="auto"/>
      </w:divBdr>
    </w:div>
    <w:div w:id="1883205165">
      <w:bodyDiv w:val="1"/>
      <w:marLeft w:val="0"/>
      <w:marRight w:val="0"/>
      <w:marTop w:val="0"/>
      <w:marBottom w:val="0"/>
      <w:divBdr>
        <w:top w:val="none" w:sz="0" w:space="0" w:color="auto"/>
        <w:left w:val="none" w:sz="0" w:space="0" w:color="auto"/>
        <w:bottom w:val="none" w:sz="0" w:space="0" w:color="auto"/>
        <w:right w:val="none" w:sz="0" w:space="0" w:color="auto"/>
      </w:divBdr>
    </w:div>
    <w:div w:id="19386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3F350-ADD8-4B84-9001-5543FB66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13480</Words>
  <Characters>7684</Characters>
  <Application>Microsoft Office Word</Application>
  <DocSecurity>0</DocSecurity>
  <Lines>64</Lines>
  <Paragraphs>42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Leita</dc:creator>
  <cp:keywords/>
  <dc:description/>
  <cp:lastModifiedBy>Agnesa Dementjeva</cp:lastModifiedBy>
  <cp:revision>5</cp:revision>
  <cp:lastPrinted>2016-09-30T09:48:00Z</cp:lastPrinted>
  <dcterms:created xsi:type="dcterms:W3CDTF">2022-12-20T14:40:00Z</dcterms:created>
  <dcterms:modified xsi:type="dcterms:W3CDTF">2022-12-20T14:42:00Z</dcterms:modified>
</cp:coreProperties>
</file>