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C47B" w14:textId="77777777" w:rsidR="00DA04C9" w:rsidRDefault="00000000">
      <w:pPr>
        <w:pStyle w:val="Pagrindinistekstas"/>
        <w:spacing w:line="240" w:lineRule="auto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Lapas 1 iš 3</w:t>
      </w:r>
    </w:p>
    <w:p w14:paraId="5FAD67FE" w14:textId="77777777" w:rsidR="00DA04C9" w:rsidRDefault="00000000">
      <w:pPr>
        <w:pStyle w:val="Pagrindinistekstas"/>
        <w:spacing w:line="240" w:lineRule="auto"/>
        <w:jc w:val="center"/>
      </w:pPr>
      <w:r>
        <w:t>UAB „NT SERVICE“</w:t>
      </w:r>
    </w:p>
    <w:p w14:paraId="1A7B55CA" w14:textId="77777777" w:rsidR="00DA04C9" w:rsidRDefault="00000000">
      <w:pPr>
        <w:pStyle w:val="Pagrindinistekstas"/>
        <w:jc w:val="center"/>
      </w:pPr>
      <w:r>
        <w:t xml:space="preserve">Uždaroji akcinė bendrovė, Ateities </w:t>
      </w:r>
      <w:proofErr w:type="spellStart"/>
      <w:r>
        <w:t>pi</w:t>
      </w:r>
      <w:proofErr w:type="spellEnd"/>
      <w:r>
        <w:t>. 34, Kaunas LT-52165, Lietuva. Tek: 8-37-320222,</w:t>
      </w:r>
      <w:r>
        <w:br/>
        <w:t xml:space="preserve">faks.: 8-37-320122, ei. paštas </w:t>
      </w:r>
      <w:hyperlink r:id="rId7" w:history="1">
        <w:r>
          <w:t>info@rtp.lt</w:t>
        </w:r>
      </w:hyperlink>
      <w:r>
        <w:t>, Įmonės kodas 135188876, PVM mokėtojo kodas</w:t>
      </w:r>
      <w:r>
        <w:br/>
        <w:t>LT351888716, registruota VĮ Registrų centras</w:t>
      </w:r>
    </w:p>
    <w:p w14:paraId="0896EA0C" w14:textId="77777777" w:rsidR="00DA04C9" w:rsidRDefault="00000000">
      <w:pPr>
        <w:pStyle w:val="Pagrindinistekstas"/>
        <w:spacing w:line="269" w:lineRule="auto"/>
        <w:jc w:val="center"/>
      </w:pPr>
      <w:r>
        <w:rPr>
          <w:b/>
          <w:bCs/>
          <w:u w:val="single"/>
        </w:rPr>
        <w:t>Priešgaisrinės apsaugos ir gelbėjimo departamentui prie Vidaus reikalu ministerijos</w:t>
      </w:r>
      <w:r>
        <w:rPr>
          <w:b/>
          <w:bCs/>
          <w:u w:val="single"/>
        </w:rPr>
        <w:br/>
      </w:r>
      <w:r>
        <w:t>(Adresatas)</w:t>
      </w:r>
    </w:p>
    <w:p w14:paraId="209D82A9" w14:textId="77777777" w:rsidR="00DA04C9" w:rsidRDefault="00000000">
      <w:pPr>
        <w:pStyle w:val="Pagrindinistekstas"/>
        <w:spacing w:after="0" w:line="283" w:lineRule="auto"/>
        <w:jc w:val="center"/>
      </w:pPr>
      <w:r>
        <w:rPr>
          <w:b/>
          <w:bCs/>
        </w:rPr>
        <w:t>PASIŪLYMAS</w:t>
      </w:r>
    </w:p>
    <w:p w14:paraId="55AA5EFE" w14:textId="77777777" w:rsidR="00DA04C9" w:rsidRDefault="00000000">
      <w:pPr>
        <w:pStyle w:val="Pagrindinistekstas"/>
        <w:spacing w:after="0" w:line="283" w:lineRule="auto"/>
        <w:jc w:val="center"/>
      </w:pPr>
      <w:r>
        <w:rPr>
          <w:b/>
          <w:bCs/>
        </w:rPr>
        <w:t>DĖL GPIS PAPILDOMŲ PROGRAMINĖS ĮRANGOS LICENCIJŲ,</w:t>
      </w:r>
      <w:r>
        <w:rPr>
          <w:b/>
          <w:bCs/>
        </w:rPr>
        <w:br/>
        <w:t>3 KOMPLEKTAI</w:t>
      </w:r>
      <w:r>
        <w:rPr>
          <w:b/>
          <w:bCs/>
        </w:rPr>
        <w:br/>
      </w:r>
      <w:r>
        <w:rPr>
          <w:u w:val="single"/>
        </w:rPr>
        <w:t>2022 m. lapkričio 7 d.</w:t>
      </w:r>
      <w:r>
        <w:t xml:space="preserve"> Nr.</w:t>
      </w:r>
      <w:r>
        <w:rPr>
          <w:u w:val="single"/>
        </w:rPr>
        <w:t>V-NTSl-11.07</w:t>
      </w:r>
    </w:p>
    <w:p w14:paraId="040B08B3" w14:textId="77777777" w:rsidR="00DA04C9" w:rsidRDefault="00000000">
      <w:pPr>
        <w:pStyle w:val="Bodytext30"/>
        <w:spacing w:after="0"/>
      </w:pPr>
      <w:r>
        <w:t>(Data)</w:t>
      </w:r>
    </w:p>
    <w:p w14:paraId="36596703" w14:textId="77777777" w:rsidR="00DA04C9" w:rsidRDefault="00000000">
      <w:pPr>
        <w:pStyle w:val="Pagrindinistekstas"/>
        <w:spacing w:after="0" w:line="240" w:lineRule="auto"/>
        <w:jc w:val="center"/>
      </w:pPr>
      <w:r>
        <w:rPr>
          <w:u w:val="single"/>
        </w:rPr>
        <w:t>Vilnius</w:t>
      </w:r>
    </w:p>
    <w:p w14:paraId="1ED1A978" w14:textId="77777777" w:rsidR="00DA04C9" w:rsidRDefault="00000000">
      <w:pPr>
        <w:pStyle w:val="Bodytext30"/>
        <w:spacing w:after="260"/>
      </w:pPr>
      <w:r>
        <w:t>(Sudarymo vieta)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7"/>
        <w:gridCol w:w="3514"/>
      </w:tblGrid>
      <w:tr w:rsidR="00DA04C9" w14:paraId="0C994C1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3017" w14:textId="77777777" w:rsidR="00DA04C9" w:rsidRDefault="00000000">
            <w:pPr>
              <w:pStyle w:val="Other0"/>
              <w:spacing w:line="240" w:lineRule="auto"/>
            </w:pPr>
            <w:r>
              <w:t>Tiekėjo pavadinimas, įmonės kodas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4D7D8" w14:textId="77777777" w:rsidR="00DA04C9" w:rsidRDefault="00000000">
            <w:pPr>
              <w:pStyle w:val="Other0"/>
              <w:spacing w:line="259" w:lineRule="auto"/>
              <w:jc w:val="center"/>
            </w:pPr>
            <w:r>
              <w:t xml:space="preserve">UAB „NT </w:t>
            </w:r>
            <w:proofErr w:type="spellStart"/>
            <w:r>
              <w:t>Service</w:t>
            </w:r>
            <w:proofErr w:type="spellEnd"/>
            <w:r>
              <w:t>“, 135188876</w:t>
            </w:r>
          </w:p>
        </w:tc>
      </w:tr>
      <w:tr w:rsidR="00DA04C9" w14:paraId="7FC080C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9DBC9" w14:textId="77777777" w:rsidR="00DA04C9" w:rsidRDefault="00000000">
            <w:pPr>
              <w:pStyle w:val="Other0"/>
              <w:spacing w:line="240" w:lineRule="auto"/>
            </w:pPr>
            <w:r>
              <w:t>Tiekėjo adresas, pašto indeksas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19366" w14:textId="653C5E69" w:rsidR="00DA04C9" w:rsidRDefault="00000000">
            <w:pPr>
              <w:pStyle w:val="Other0"/>
              <w:spacing w:line="240" w:lineRule="auto"/>
              <w:jc w:val="center"/>
            </w:pPr>
            <w:r>
              <w:t>Ateities p</w:t>
            </w:r>
            <w:r w:rsidR="00424451">
              <w:t>l</w:t>
            </w:r>
            <w:r>
              <w:t>. 34, Kaunas LT52165</w:t>
            </w:r>
          </w:p>
        </w:tc>
      </w:tr>
      <w:tr w:rsidR="00DA04C9" w14:paraId="120B9C5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37A5" w14:textId="77777777" w:rsidR="00DA04C9" w:rsidRDefault="00000000">
            <w:pPr>
              <w:pStyle w:val="Other0"/>
              <w:spacing w:line="240" w:lineRule="auto"/>
            </w:pPr>
            <w:r>
              <w:t>Už pasiūlymą atsakingo asmens pareigos, vardas, pavardė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B6C04" w14:textId="77777777" w:rsidR="00DA04C9" w:rsidRDefault="00000000">
            <w:pPr>
              <w:pStyle w:val="Other0"/>
              <w:spacing w:line="264" w:lineRule="auto"/>
              <w:jc w:val="center"/>
            </w:pPr>
            <w:r>
              <w:t>Egidijus Šilanskas, generalinis direktorius</w:t>
            </w:r>
          </w:p>
        </w:tc>
      </w:tr>
      <w:tr w:rsidR="00DA04C9" w14:paraId="0DBFFCC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962A3" w14:textId="77777777" w:rsidR="00DA04C9" w:rsidRDefault="00000000">
            <w:pPr>
              <w:pStyle w:val="Other0"/>
              <w:spacing w:line="240" w:lineRule="auto"/>
            </w:pPr>
            <w:r>
              <w:t>Telefono numeris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9E76C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+37037320222</w:t>
            </w:r>
          </w:p>
        </w:tc>
      </w:tr>
      <w:tr w:rsidR="00DA04C9" w14:paraId="1FD92F7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0BF93" w14:textId="77777777" w:rsidR="00DA04C9" w:rsidRDefault="00000000">
            <w:pPr>
              <w:pStyle w:val="Other0"/>
              <w:spacing w:line="240" w:lineRule="auto"/>
            </w:pPr>
            <w:r>
              <w:t>Fakso numeris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2321C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+37037320122</w:t>
            </w:r>
          </w:p>
        </w:tc>
      </w:tr>
      <w:tr w:rsidR="00DA04C9" w14:paraId="3127600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FFCE03" w14:textId="77777777" w:rsidR="00DA04C9" w:rsidRDefault="00000000">
            <w:pPr>
              <w:pStyle w:val="Other0"/>
              <w:spacing w:line="240" w:lineRule="auto"/>
            </w:pPr>
            <w:r>
              <w:t>EI. pašto adresas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F2FBF" w14:textId="77777777" w:rsidR="00DA04C9" w:rsidRDefault="00000000">
            <w:pPr>
              <w:pStyle w:val="Other0"/>
              <w:spacing w:line="240" w:lineRule="auto"/>
              <w:jc w:val="center"/>
            </w:pPr>
            <w:hyperlink r:id="rId8" w:history="1">
              <w:r>
                <w:t>info@rtp.lt</w:t>
              </w:r>
            </w:hyperlink>
          </w:p>
        </w:tc>
      </w:tr>
    </w:tbl>
    <w:p w14:paraId="4E9B6B0B" w14:textId="77777777" w:rsidR="00DA04C9" w:rsidRDefault="00DA04C9">
      <w:pPr>
        <w:spacing w:after="259" w:line="1" w:lineRule="exact"/>
      </w:pPr>
    </w:p>
    <w:p w14:paraId="3B666CEC" w14:textId="77777777" w:rsidR="00DA04C9" w:rsidRDefault="00000000">
      <w:pPr>
        <w:pStyle w:val="Pagrindinistekstas"/>
        <w:numPr>
          <w:ilvl w:val="0"/>
          <w:numId w:val="1"/>
        </w:numPr>
        <w:tabs>
          <w:tab w:val="left" w:pos="1078"/>
        </w:tabs>
        <w:spacing w:after="0"/>
        <w:ind w:firstLine="720"/>
        <w:jc w:val="both"/>
      </w:pPr>
      <w:bookmarkStart w:id="0" w:name="bookmark0"/>
      <w:bookmarkEnd w:id="0"/>
      <w:r>
        <w:t>Šiuo pasiūlymu pažymime, kad sutinkame su visomis Pirkimo sąlygomis.</w:t>
      </w:r>
    </w:p>
    <w:p w14:paraId="636D7119" w14:textId="77777777" w:rsidR="00DA04C9" w:rsidRDefault="00000000">
      <w:pPr>
        <w:pStyle w:val="Pagrindinistekstas"/>
        <w:numPr>
          <w:ilvl w:val="0"/>
          <w:numId w:val="1"/>
        </w:numPr>
        <w:tabs>
          <w:tab w:val="left" w:pos="1098"/>
        </w:tabs>
        <w:ind w:firstLine="720"/>
        <w:jc w:val="both"/>
      </w:pPr>
      <w:bookmarkStart w:id="1" w:name="bookmark1"/>
      <w:bookmarkEnd w:id="1"/>
      <w:r>
        <w:t>Pasirašydamas CVP IS priemonėmis pateiktą pasiūlymą saugiu elektroniniu parašu, patvirtinu, kad dokumentų skaitmeninės kopijos ir elektroninėmis priemonėmis pateikti duomenys yra tikri.</w:t>
      </w:r>
    </w:p>
    <w:p w14:paraId="7898C457" w14:textId="77777777" w:rsidR="00DA04C9" w:rsidRDefault="00000000">
      <w:pPr>
        <w:pStyle w:val="Tablecaption0"/>
        <w:ind w:left="725"/>
      </w:pPr>
      <w:r>
        <w:t>1. Mes siūlome: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101"/>
        <w:gridCol w:w="696"/>
        <w:gridCol w:w="1277"/>
        <w:gridCol w:w="1354"/>
        <w:gridCol w:w="1454"/>
        <w:gridCol w:w="1262"/>
      </w:tblGrid>
      <w:tr w:rsidR="00DA04C9" w14:paraId="5D362B4B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12BE7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Eil.</w:t>
            </w:r>
          </w:p>
          <w:p w14:paraId="02EDFEC9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Nr.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40B87" w14:textId="77777777" w:rsidR="00DA04C9" w:rsidRDefault="00000000">
            <w:pPr>
              <w:pStyle w:val="Other0"/>
              <w:spacing w:line="240" w:lineRule="auto"/>
            </w:pPr>
            <w:r>
              <w:t>Prekės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482F" w14:textId="77777777" w:rsidR="00DA04C9" w:rsidRDefault="00000000">
            <w:pPr>
              <w:pStyle w:val="Other0"/>
              <w:spacing w:line="240" w:lineRule="auto"/>
            </w:pPr>
            <w:r>
              <w:t>Mat.</w:t>
            </w:r>
          </w:p>
          <w:p w14:paraId="211D1382" w14:textId="77777777" w:rsidR="00DA04C9" w:rsidRDefault="00000000">
            <w:pPr>
              <w:pStyle w:val="Other0"/>
              <w:spacing w:line="240" w:lineRule="auto"/>
            </w:pPr>
            <w:r>
              <w:t>Vnt.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2334C" w14:textId="77777777" w:rsidR="00DA04C9" w:rsidRDefault="00000000">
            <w:pPr>
              <w:pStyle w:val="Other0"/>
              <w:spacing w:line="269" w:lineRule="auto"/>
              <w:ind w:firstLine="140"/>
            </w:pPr>
            <w:r>
              <w:t>Kiekis, apimtis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6D8FA" w14:textId="77777777" w:rsidR="00DA04C9" w:rsidRDefault="00000000">
            <w:pPr>
              <w:pStyle w:val="Other0"/>
              <w:spacing w:line="288" w:lineRule="auto"/>
              <w:jc w:val="center"/>
            </w:pPr>
            <w:r>
              <w:t>Įkainis, (be PVM)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EDE16" w14:textId="77777777" w:rsidR="00DA04C9" w:rsidRDefault="00000000">
            <w:pPr>
              <w:pStyle w:val="Other0"/>
              <w:spacing w:line="283" w:lineRule="auto"/>
              <w:jc w:val="center"/>
            </w:pPr>
            <w:r>
              <w:t>Įkainis, (su PVM)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AE815" w14:textId="77777777" w:rsidR="00DA04C9" w:rsidRDefault="00000000">
            <w:pPr>
              <w:pStyle w:val="Other0"/>
              <w:spacing w:line="264" w:lineRule="auto"/>
              <w:jc w:val="center"/>
            </w:pPr>
            <w:r>
              <w:t>Kaina, Eur (su PVM)</w:t>
            </w:r>
          </w:p>
        </w:tc>
      </w:tr>
      <w:tr w:rsidR="00DA04C9" w14:paraId="64A3B930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7C8E5" w14:textId="77777777" w:rsidR="00DA04C9" w:rsidRDefault="00000000">
            <w:pPr>
              <w:pStyle w:val="Other0"/>
              <w:spacing w:line="240" w:lineRule="auto"/>
              <w:ind w:firstLine="300"/>
            </w:pPr>
            <w: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2BB34" w14:textId="77777777" w:rsidR="00DA04C9" w:rsidRDefault="00000000">
            <w:pPr>
              <w:pStyle w:val="Other0"/>
              <w:spacing w:line="264" w:lineRule="auto"/>
            </w:pPr>
            <w:r>
              <w:t>GPIS papildoma (2 500 LTE tinklo celių) programinės įrangos licencija (AB „Telia Lietuva“ tinkle)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494B5" w14:textId="77777777" w:rsidR="00DA04C9" w:rsidRDefault="00000000">
            <w:pPr>
              <w:pStyle w:val="Other0"/>
              <w:spacing w:line="240" w:lineRule="auto"/>
            </w:pPr>
            <w:r>
              <w:t>Vnt.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9B3ED" w14:textId="77777777" w:rsidR="00DA04C9" w:rsidRDefault="00000000">
            <w:pPr>
              <w:pStyle w:val="Other0"/>
              <w:spacing w:line="259" w:lineRule="auto"/>
              <w:ind w:firstLine="140"/>
            </w:pPr>
            <w:r>
              <w:t xml:space="preserve">2 500 vnt. (1 </w:t>
            </w:r>
            <w:proofErr w:type="spellStart"/>
            <w:r>
              <w:t>kompl</w:t>
            </w:r>
            <w:proofErr w:type="spellEnd"/>
            <w: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87293" w14:textId="77777777" w:rsidR="00DA04C9" w:rsidRDefault="00000000">
            <w:pPr>
              <w:pStyle w:val="Other0"/>
              <w:spacing w:line="240" w:lineRule="auto"/>
              <w:ind w:firstLine="360"/>
            </w:pPr>
            <w:r>
              <w:t>15 500,00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04553" w14:textId="77777777" w:rsidR="00DA04C9" w:rsidRDefault="00000000">
            <w:pPr>
              <w:pStyle w:val="Other0"/>
              <w:spacing w:line="240" w:lineRule="auto"/>
              <w:ind w:firstLine="500"/>
              <w:jc w:val="both"/>
            </w:pPr>
            <w:r>
              <w:t>18 755,00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04569" w14:textId="77777777" w:rsidR="00DA04C9" w:rsidRDefault="00000000">
            <w:pPr>
              <w:pStyle w:val="Other0"/>
              <w:spacing w:line="240" w:lineRule="auto"/>
              <w:ind w:firstLine="200"/>
            </w:pPr>
            <w:r>
              <w:t>18 755,00</w:t>
            </w:r>
          </w:p>
        </w:tc>
      </w:tr>
      <w:tr w:rsidR="00DA04C9" w14:paraId="7FA589C7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463CA" w14:textId="77777777" w:rsidR="00DA04C9" w:rsidRDefault="00000000">
            <w:pPr>
              <w:pStyle w:val="Other0"/>
              <w:spacing w:line="240" w:lineRule="auto"/>
              <w:ind w:firstLine="300"/>
            </w:pPr>
            <w: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5382A" w14:textId="77777777" w:rsidR="00DA04C9" w:rsidRDefault="00000000">
            <w:pPr>
              <w:pStyle w:val="Other0"/>
              <w:spacing w:line="264" w:lineRule="auto"/>
            </w:pPr>
            <w:r>
              <w:t>GPIS papildoma (2 500 LTE tinklo celių) programinės įrangos licencija (AB „Telia Lietuva“ tinkle)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87FCB" w14:textId="77777777" w:rsidR="00DA04C9" w:rsidRDefault="00000000">
            <w:pPr>
              <w:pStyle w:val="Other0"/>
              <w:spacing w:line="240" w:lineRule="auto"/>
            </w:pPr>
            <w:r>
              <w:t>Vnt.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B7519" w14:textId="77777777" w:rsidR="00DA04C9" w:rsidRDefault="00000000">
            <w:pPr>
              <w:pStyle w:val="Other0"/>
              <w:spacing w:line="259" w:lineRule="auto"/>
              <w:ind w:firstLine="140"/>
            </w:pPr>
            <w:r>
              <w:t xml:space="preserve">2 500 vnt. (1 </w:t>
            </w:r>
            <w:proofErr w:type="spellStart"/>
            <w:r>
              <w:t>kompl</w:t>
            </w:r>
            <w:proofErr w:type="spellEnd"/>
            <w: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81E90" w14:textId="77777777" w:rsidR="00DA04C9" w:rsidRDefault="00000000">
            <w:pPr>
              <w:pStyle w:val="Other0"/>
              <w:spacing w:line="240" w:lineRule="auto"/>
              <w:jc w:val="right"/>
            </w:pPr>
            <w:r>
              <w:t>15 500,00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97C63" w14:textId="77777777" w:rsidR="00DA04C9" w:rsidRDefault="00000000">
            <w:pPr>
              <w:pStyle w:val="Other0"/>
              <w:spacing w:line="240" w:lineRule="auto"/>
              <w:ind w:firstLine="500"/>
              <w:jc w:val="both"/>
            </w:pPr>
            <w:r>
              <w:t>18 755,00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5C865" w14:textId="77777777" w:rsidR="00DA04C9" w:rsidRDefault="00000000">
            <w:pPr>
              <w:pStyle w:val="Other0"/>
              <w:spacing w:line="240" w:lineRule="auto"/>
              <w:ind w:firstLine="200"/>
            </w:pPr>
            <w:r>
              <w:t>18 755,00</w:t>
            </w:r>
          </w:p>
        </w:tc>
      </w:tr>
      <w:tr w:rsidR="00DA04C9" w14:paraId="24DA484A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39540" w14:textId="77777777" w:rsidR="00DA04C9" w:rsidRDefault="00000000">
            <w:pPr>
              <w:pStyle w:val="Other0"/>
              <w:spacing w:line="240" w:lineRule="auto"/>
              <w:ind w:firstLine="300"/>
            </w:pPr>
            <w: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178C3" w14:textId="77777777" w:rsidR="00DA04C9" w:rsidRDefault="00000000">
            <w:pPr>
              <w:pStyle w:val="Other0"/>
              <w:spacing w:line="264" w:lineRule="auto"/>
            </w:pPr>
            <w:r>
              <w:t>GPIS papildoma (1 250 LTE tinklo celių) programinės įrangos licencija (AB „Telia Lietuva“ tinkle)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2B9BE" w14:textId="77777777" w:rsidR="00DA04C9" w:rsidRDefault="00000000">
            <w:pPr>
              <w:pStyle w:val="Other0"/>
              <w:spacing w:line="240" w:lineRule="auto"/>
            </w:pPr>
            <w:r>
              <w:t>Vnt.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C6CE3" w14:textId="77777777" w:rsidR="00DA04C9" w:rsidRDefault="00000000">
            <w:pPr>
              <w:pStyle w:val="Other0"/>
              <w:spacing w:line="259" w:lineRule="auto"/>
              <w:ind w:firstLine="140"/>
            </w:pPr>
            <w:r>
              <w:t xml:space="preserve">1 250 vnt. (1 </w:t>
            </w:r>
            <w:proofErr w:type="spellStart"/>
            <w:r>
              <w:t>kompl</w:t>
            </w:r>
            <w:proofErr w:type="spellEnd"/>
            <w: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A2984" w14:textId="77777777" w:rsidR="00DA04C9" w:rsidRDefault="00000000">
            <w:pPr>
              <w:pStyle w:val="Other0"/>
              <w:spacing w:line="240" w:lineRule="auto"/>
              <w:jc w:val="right"/>
            </w:pPr>
            <w:r>
              <w:t>7 750,00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779C0" w14:textId="77777777" w:rsidR="00DA04C9" w:rsidRDefault="00000000">
            <w:pPr>
              <w:pStyle w:val="Other0"/>
              <w:spacing w:line="240" w:lineRule="auto"/>
              <w:jc w:val="right"/>
            </w:pPr>
            <w:r>
              <w:t>9 377,50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6C1EC" w14:textId="77777777" w:rsidR="00DA04C9" w:rsidRDefault="00000000">
            <w:pPr>
              <w:pStyle w:val="Other0"/>
              <w:spacing w:line="240" w:lineRule="auto"/>
              <w:jc w:val="right"/>
            </w:pPr>
            <w:r>
              <w:t>9 377,50</w:t>
            </w:r>
          </w:p>
        </w:tc>
      </w:tr>
      <w:tr w:rsidR="00DA04C9" w14:paraId="7370873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3F248" w14:textId="77777777" w:rsidR="00DA04C9" w:rsidRDefault="00DA04C9">
            <w:pPr>
              <w:rPr>
                <w:sz w:val="10"/>
                <w:szCs w:val="10"/>
              </w:rPr>
            </w:pPr>
          </w:p>
        </w:tc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42A539" w14:textId="77777777" w:rsidR="00DA04C9" w:rsidRDefault="00000000">
            <w:pPr>
              <w:pStyle w:val="Other0"/>
              <w:spacing w:line="240" w:lineRule="auto"/>
            </w:pPr>
            <w:r>
              <w:t>Sutarties kaina, Eur (su PVM)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95938" w14:textId="77777777" w:rsidR="00DA04C9" w:rsidRDefault="00000000">
            <w:pPr>
              <w:pStyle w:val="Other0"/>
              <w:spacing w:line="240" w:lineRule="auto"/>
            </w:pPr>
            <w:r>
              <w:t>46 887,50</w:t>
            </w:r>
          </w:p>
        </w:tc>
      </w:tr>
    </w:tbl>
    <w:p w14:paraId="3EFF5870" w14:textId="77777777" w:rsidR="00DA04C9" w:rsidRDefault="00000000">
      <w:pPr>
        <w:pStyle w:val="Pagrindinistekstas"/>
        <w:spacing w:after="520" w:line="240" w:lineRule="auto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Lapas 2 iš 3</w:t>
      </w:r>
    </w:p>
    <w:p w14:paraId="64F0A16B" w14:textId="77777777" w:rsidR="00DA04C9" w:rsidRDefault="00000000">
      <w:pPr>
        <w:pStyle w:val="Heading10"/>
        <w:keepNext/>
        <w:keepLines/>
        <w:spacing w:line="254" w:lineRule="auto"/>
        <w:ind w:firstLine="140"/>
        <w:jc w:val="both"/>
      </w:pPr>
      <w:bookmarkStart w:id="2" w:name="bookmark2"/>
      <w:bookmarkStart w:id="3" w:name="bookmark3"/>
      <w:bookmarkStart w:id="4" w:name="bookmark4"/>
      <w:r>
        <w:lastRenderedPageBreak/>
        <w:t>Pasiūlymo kaina keturiasdešimt šeši tūkstančiai aštuoni šimtai aštuoniasdešimt septyni Eur ir 50 et (su PVM).</w:t>
      </w:r>
      <w:bookmarkEnd w:id="2"/>
      <w:bookmarkEnd w:id="3"/>
      <w:bookmarkEnd w:id="4"/>
    </w:p>
    <w:p w14:paraId="7E6D72D0" w14:textId="77777777" w:rsidR="00DA04C9" w:rsidRDefault="00000000">
      <w:pPr>
        <w:pStyle w:val="Bodytext20"/>
        <w:spacing w:after="220" w:line="295" w:lineRule="auto"/>
        <w:ind w:left="0"/>
        <w:jc w:val="center"/>
      </w:pPr>
      <w:r>
        <w:t>(kaina žodžiais)</w:t>
      </w:r>
    </w:p>
    <w:p w14:paraId="47DA99D0" w14:textId="77777777" w:rsidR="00DA04C9" w:rsidRDefault="00000000">
      <w:pPr>
        <w:pStyle w:val="Heading10"/>
        <w:keepNext/>
        <w:keepLines/>
        <w:spacing w:line="259" w:lineRule="auto"/>
        <w:ind w:firstLine="0"/>
        <w:jc w:val="both"/>
      </w:pPr>
      <w:bookmarkStart w:id="5" w:name="bookmark5"/>
      <w:bookmarkStart w:id="6" w:name="bookmark6"/>
      <w:bookmarkStart w:id="7" w:name="bookmark7"/>
      <w:r>
        <w:t>Pastabos:</w:t>
      </w:r>
      <w:bookmarkEnd w:id="5"/>
      <w:bookmarkEnd w:id="6"/>
      <w:bookmarkEnd w:id="7"/>
    </w:p>
    <w:p w14:paraId="284B8AF8" w14:textId="77777777" w:rsidR="00DA04C9" w:rsidRDefault="00000000">
      <w:pPr>
        <w:pStyle w:val="Pagrindinistekstas"/>
        <w:numPr>
          <w:ilvl w:val="0"/>
          <w:numId w:val="2"/>
        </w:numPr>
        <w:tabs>
          <w:tab w:val="left" w:pos="1174"/>
        </w:tabs>
        <w:spacing w:after="0" w:line="259" w:lineRule="auto"/>
        <w:ind w:firstLine="820"/>
        <w:jc w:val="both"/>
      </w:pPr>
      <w:bookmarkStart w:id="8" w:name="bookmark8"/>
      <w:bookmarkEnd w:id="8"/>
      <w:r>
        <w:t>Kainos pasiūlyme suapvalinamos, paliekant du skaičius po kablelio.</w:t>
      </w:r>
    </w:p>
    <w:p w14:paraId="751F0DBA" w14:textId="77777777" w:rsidR="00DA04C9" w:rsidRDefault="00000000">
      <w:pPr>
        <w:pStyle w:val="Pagrindinistekstas"/>
        <w:numPr>
          <w:ilvl w:val="0"/>
          <w:numId w:val="2"/>
        </w:numPr>
        <w:tabs>
          <w:tab w:val="left" w:pos="1093"/>
        </w:tabs>
        <w:spacing w:after="280" w:line="259" w:lineRule="auto"/>
        <w:ind w:firstLine="840"/>
        <w:jc w:val="both"/>
      </w:pPr>
      <w:bookmarkStart w:id="9" w:name="bookmark9"/>
      <w:bookmarkEnd w:id="9"/>
      <w:r>
        <w:t>Tais atvejais, kai pagal galiojančius teisės aktus tiekėjui nereikia mokėti PVM, jis lentelės atitinkamų skilčių nepildo ir nurodo priežastis, dėl kurių PVM nemokamas:.</w:t>
      </w:r>
    </w:p>
    <w:p w14:paraId="435E9D45" w14:textId="77777777" w:rsidR="00DA04C9" w:rsidRDefault="00000000">
      <w:pPr>
        <w:pStyle w:val="Pagrindinistekstas"/>
        <w:numPr>
          <w:ilvl w:val="0"/>
          <w:numId w:val="3"/>
        </w:numPr>
        <w:tabs>
          <w:tab w:val="left" w:pos="1194"/>
        </w:tabs>
        <w:spacing w:after="0" w:line="259" w:lineRule="auto"/>
        <w:ind w:firstLine="840"/>
        <w:jc w:val="both"/>
      </w:pPr>
      <w:bookmarkStart w:id="10" w:name="bookmark10"/>
      <w:bookmarkEnd w:id="10"/>
      <w:r>
        <w:t>Siūlomos prekės visiškai atitinka techninės specifikacijos reikalavimus.</w:t>
      </w:r>
    </w:p>
    <w:p w14:paraId="1FC42DEB" w14:textId="77777777" w:rsidR="00DA04C9" w:rsidRDefault="00000000">
      <w:pPr>
        <w:pStyle w:val="Pagrindinistekstas"/>
        <w:numPr>
          <w:ilvl w:val="0"/>
          <w:numId w:val="3"/>
        </w:numPr>
        <w:tabs>
          <w:tab w:val="left" w:pos="1194"/>
        </w:tabs>
        <w:spacing w:after="0" w:line="259" w:lineRule="auto"/>
        <w:ind w:firstLine="840"/>
        <w:jc w:val="both"/>
      </w:pPr>
      <w:bookmarkStart w:id="11" w:name="bookmark11"/>
      <w:bookmarkEnd w:id="11"/>
      <w:r>
        <w:t>Kartu su pasiūlymu pateikiami šie dokumentai (nurodant tuos pačius pavadinimus, kaip ir</w:t>
      </w:r>
    </w:p>
    <w:p w14:paraId="44225FA5" w14:textId="77777777" w:rsidR="00DA04C9" w:rsidRDefault="00000000">
      <w:pPr>
        <w:pStyle w:val="Tablecaption0"/>
      </w:pPr>
      <w:r>
        <w:t>CVP IS pridėtų „prisegtų“ dokumentų):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5342"/>
        <w:gridCol w:w="3245"/>
      </w:tblGrid>
      <w:tr w:rsidR="00DA04C9" w14:paraId="3D991730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C1D85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Eik</w:t>
            </w:r>
          </w:p>
          <w:p w14:paraId="4CC57CB0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Nr.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D5210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Pateiktų dokumentų pavadinimas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21FC1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Dokumento puslapių skaičius</w:t>
            </w:r>
          </w:p>
        </w:tc>
      </w:tr>
      <w:tr w:rsidR="00DA04C9" w14:paraId="60BEA22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B71BE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74FAD" w14:textId="77777777" w:rsidR="00DA04C9" w:rsidRDefault="00000000">
            <w:pPr>
              <w:pStyle w:val="Other0"/>
              <w:spacing w:line="240" w:lineRule="auto"/>
            </w:pPr>
            <w:proofErr w:type="spellStart"/>
            <w:r>
              <w:t>espd-response-sl</w:t>
            </w:r>
            <w:proofErr w:type="spellEnd"/>
            <w:r>
              <w:t xml:space="preserve"> 107.pdf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88EE4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16</w:t>
            </w:r>
          </w:p>
        </w:tc>
      </w:tr>
    </w:tbl>
    <w:p w14:paraId="0C5FD6DD" w14:textId="77777777" w:rsidR="00DA04C9" w:rsidRDefault="00000000">
      <w:pPr>
        <w:pStyle w:val="Tablecaption0"/>
        <w:ind w:left="686"/>
      </w:pPr>
      <w:r>
        <w:t>4. Šiame pasiūlyme yra pateikta ir konfidenciali informacija:</w:t>
      </w:r>
    </w:p>
    <w:p w14:paraId="53C29933" w14:textId="77777777" w:rsidR="00DA04C9" w:rsidRDefault="00DA04C9">
      <w:pPr>
        <w:spacing w:after="99" w:line="1" w:lineRule="exact"/>
      </w:pPr>
    </w:p>
    <w:p w14:paraId="6B7C2D37" w14:textId="77777777" w:rsidR="00DA04C9" w:rsidRDefault="00DA04C9">
      <w:pPr>
        <w:spacing w:line="1" w:lineRule="exact"/>
      </w:pPr>
    </w:p>
    <w:p w14:paraId="15DF8235" w14:textId="77777777" w:rsidR="00DA04C9" w:rsidRDefault="00000000">
      <w:pPr>
        <w:pStyle w:val="Tablecaption0"/>
        <w:ind w:left="691"/>
      </w:pPr>
      <w:r>
        <w:t>/Pastaba. Pildyti tuomet, jei bus pateikta konfidenciali informacija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5347"/>
        <w:gridCol w:w="3331"/>
      </w:tblGrid>
      <w:tr w:rsidR="00DA04C9" w14:paraId="581B1915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2DC08" w14:textId="77777777" w:rsidR="00DA04C9" w:rsidRDefault="00000000">
            <w:pPr>
              <w:pStyle w:val="Other0"/>
              <w:spacing w:line="240" w:lineRule="auto"/>
              <w:ind w:firstLine="380"/>
            </w:pPr>
            <w:r>
              <w:t>Eil.</w:t>
            </w:r>
          </w:p>
          <w:p w14:paraId="2F100243" w14:textId="77777777" w:rsidR="00DA04C9" w:rsidRDefault="00000000">
            <w:pPr>
              <w:pStyle w:val="Other0"/>
              <w:spacing w:line="240" w:lineRule="auto"/>
              <w:ind w:firstLine="380"/>
            </w:pPr>
            <w:r>
              <w:t>Nr.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398A3" w14:textId="77777777" w:rsidR="00DA04C9" w:rsidRDefault="00000000">
            <w:pPr>
              <w:pStyle w:val="Other0"/>
              <w:spacing w:line="259" w:lineRule="auto"/>
            </w:pPr>
            <w:r>
              <w:t>Pateikto dokumento pavadinimas (rekomenduojama pavadinime vartoti žodį „Konfidencialu“)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365F5" w14:textId="77777777" w:rsidR="00DA04C9" w:rsidRDefault="00000000">
            <w:pPr>
              <w:pStyle w:val="Other0"/>
              <w:jc w:val="center"/>
            </w:pPr>
            <w:r>
              <w:t>Dokumentas yra įkeltas šioje CVP IS pasiūlymo lango eilutėje („Prisegti dokumentai“)</w:t>
            </w:r>
          </w:p>
        </w:tc>
      </w:tr>
      <w:tr w:rsidR="00DA04C9" w14:paraId="57494F4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E137F" w14:textId="77777777" w:rsidR="00DA04C9" w:rsidRDefault="00DA04C9">
            <w:pPr>
              <w:rPr>
                <w:sz w:val="10"/>
                <w:szCs w:val="1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EB2F3" w14:textId="77777777" w:rsidR="00DA04C9" w:rsidRDefault="00DA04C9">
            <w:pPr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3D684" w14:textId="77777777" w:rsidR="00DA04C9" w:rsidRDefault="00DA04C9">
            <w:pPr>
              <w:rPr>
                <w:sz w:val="10"/>
                <w:szCs w:val="10"/>
              </w:rPr>
            </w:pPr>
          </w:p>
        </w:tc>
      </w:tr>
    </w:tbl>
    <w:p w14:paraId="32745CDF" w14:textId="77777777" w:rsidR="00DA04C9" w:rsidRDefault="00DA04C9">
      <w:pPr>
        <w:spacing w:after="379" w:line="1" w:lineRule="exact"/>
      </w:pPr>
    </w:p>
    <w:p w14:paraId="351BA251" w14:textId="77777777" w:rsidR="00DA04C9" w:rsidRDefault="00000000">
      <w:pPr>
        <w:pStyle w:val="Pagrindinistekstas"/>
        <w:spacing w:after="280"/>
        <w:ind w:firstLine="840"/>
        <w:jc w:val="both"/>
      </w:pPr>
      <w:r>
        <w:t>5. Pasiūlymas galioja tiek kiek numatyta pirkimo dokumentuose.</w:t>
      </w:r>
    </w:p>
    <w:p w14:paraId="002EC5F6" w14:textId="77777777" w:rsidR="00DA04C9" w:rsidRDefault="00000000">
      <w:pPr>
        <w:pStyle w:val="Heading10"/>
        <w:keepNext/>
        <w:keepLines/>
        <w:spacing w:line="264" w:lineRule="auto"/>
        <w:ind w:firstLine="0"/>
        <w:jc w:val="center"/>
      </w:pPr>
      <w:bookmarkStart w:id="12" w:name="bookmark12"/>
      <w:bookmarkStart w:id="13" w:name="bookmark13"/>
      <w:bookmarkStart w:id="14" w:name="bookmark14"/>
      <w:r>
        <w:t>SIŪLOMŲ GPIS PAPILDOMŲ PROGRAMINĖS ĮRANGOS LICENCIJŲ, 3 KOMPLEKTAI</w:t>
      </w:r>
      <w:r>
        <w:br/>
        <w:t>ATITIKTIS TECHNINEI SPECIFIKACIJAI</w:t>
      </w:r>
      <w:bookmarkEnd w:id="12"/>
      <w:bookmarkEnd w:id="13"/>
      <w:bookmarkEnd w:id="14"/>
    </w:p>
    <w:p w14:paraId="1D6D1B40" w14:textId="77777777" w:rsidR="00DA04C9" w:rsidRDefault="00000000">
      <w:pPr>
        <w:pStyle w:val="Pagrindinistekstas"/>
        <w:spacing w:after="520"/>
        <w:jc w:val="right"/>
      </w:pPr>
      <w:r>
        <w:t>4 lentelė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978"/>
        <w:gridCol w:w="3446"/>
        <w:gridCol w:w="3442"/>
      </w:tblGrid>
      <w:tr w:rsidR="00DA04C9" w14:paraId="18FE9FCD" w14:textId="77777777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B3885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rPr>
                <w:b/>
                <w:bCs/>
              </w:rPr>
              <w:t>Eil.</w:t>
            </w:r>
          </w:p>
          <w:p w14:paraId="12743F7B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rPr>
                <w:b/>
                <w:bCs/>
              </w:rPr>
              <w:t>Nr.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FA39" w14:textId="77777777" w:rsidR="00DA04C9" w:rsidRDefault="00000000">
            <w:pPr>
              <w:pStyle w:val="Other0"/>
              <w:jc w:val="center"/>
            </w:pPr>
            <w:r>
              <w:rPr>
                <w:b/>
                <w:bCs/>
              </w:rPr>
              <w:t>Komponento / charakteristikos pavadinimas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31A72" w14:textId="77777777" w:rsidR="00DA04C9" w:rsidRDefault="00000000">
            <w:pPr>
              <w:pStyle w:val="Other0"/>
              <w:spacing w:line="259" w:lineRule="auto"/>
              <w:jc w:val="center"/>
            </w:pPr>
            <w:r>
              <w:rPr>
                <w:b/>
                <w:bCs/>
              </w:rPr>
              <w:t>Reikalaujama charakteristika neblogiau kaip arba lygiavertė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6A7B08" w14:textId="77777777" w:rsidR="00DA04C9" w:rsidRDefault="00000000">
            <w:pPr>
              <w:pStyle w:val="Other0"/>
              <w:spacing w:line="264" w:lineRule="auto"/>
              <w:jc w:val="center"/>
            </w:pPr>
            <w:r>
              <w:rPr>
                <w:b/>
                <w:bCs/>
              </w:rPr>
              <w:t>Tiekėjo siūloma (Kur reikalaujama, nurodyti konkrečią reikšmę, įsipareigojimą ar trumpą aprašymą) Įrašai „Taip“, „Atitinka“, „Tenki-na“, „+“ ar pan., neleistini.</w:t>
            </w:r>
          </w:p>
        </w:tc>
      </w:tr>
      <w:tr w:rsidR="00DA04C9" w14:paraId="30E28CBA" w14:textId="77777777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5304B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AAFA0" w14:textId="77777777" w:rsidR="00DA04C9" w:rsidRDefault="00000000">
            <w:pPr>
              <w:pStyle w:val="Other0"/>
              <w:ind w:left="140"/>
            </w:pPr>
            <w:r>
              <w:t>Papildomos programinės įrangos licencijos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042B3" w14:textId="77777777" w:rsidR="00DA04C9" w:rsidRDefault="00000000">
            <w:pPr>
              <w:pStyle w:val="Other0"/>
              <w:spacing w:line="264" w:lineRule="auto"/>
            </w:pPr>
            <w:r>
              <w:t xml:space="preserve">turi užtikrinti sąsajos išplėtimą nuo šiuo metu esamų 16 250 L TE tinklo celių iki ne mažiau kaip 22 500 LTE tinklo celių (AB „Telia Lietuva“) tinkle, </w:t>
            </w:r>
            <w:proofErr w:type="spellStart"/>
            <w:r>
              <w:t>t.y</w:t>
            </w:r>
            <w:proofErr w:type="spellEnd"/>
            <w:r>
              <w:t>. padidinimo žingsnis 6 250 LTE tinklo celių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BA200" w14:textId="77777777" w:rsidR="00DA04C9" w:rsidRDefault="00000000">
            <w:pPr>
              <w:pStyle w:val="Other0"/>
              <w:spacing w:line="264" w:lineRule="auto"/>
            </w:pPr>
            <w:r>
              <w:t xml:space="preserve">užtikrina sąsajos išplėtimą nuo šiuo metu PAGD turimų 16 250 LTE tinklo celių iki ne mažiau kaip 22 500 LTE tinklo celių (AB „Telia Lietuva“) tinkle, </w:t>
            </w:r>
            <w:proofErr w:type="spellStart"/>
            <w:r>
              <w:t>t.y</w:t>
            </w:r>
            <w:proofErr w:type="spellEnd"/>
            <w:r>
              <w:t>. padidinimo žingsnis 6 250 LTE tinklo celių</w:t>
            </w:r>
          </w:p>
        </w:tc>
      </w:tr>
    </w:tbl>
    <w:p w14:paraId="7E3D9448" w14:textId="77777777" w:rsidR="00DA04C9" w:rsidRDefault="00000000">
      <w:pPr>
        <w:spacing w:line="1" w:lineRule="exact"/>
      </w:pPr>
      <w:r>
        <w:br w:type="page"/>
      </w:r>
    </w:p>
    <w:p w14:paraId="1B6E90C2" w14:textId="77777777" w:rsidR="00DA04C9" w:rsidRDefault="00000000">
      <w:pPr>
        <w:pStyle w:val="Tablecaption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Lapas 3 iš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968"/>
        <w:gridCol w:w="3437"/>
        <w:gridCol w:w="3437"/>
      </w:tblGrid>
      <w:tr w:rsidR="00DA04C9" w14:paraId="01BF5856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42D07" w14:textId="77777777" w:rsidR="00DA04C9" w:rsidRDefault="00000000">
            <w:pPr>
              <w:pStyle w:val="Other0"/>
              <w:spacing w:line="240" w:lineRule="auto"/>
              <w:ind w:firstLine="240"/>
            </w:pPr>
            <w: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05B7B" w14:textId="77777777" w:rsidR="00DA04C9" w:rsidRDefault="00000000">
            <w:pPr>
              <w:pStyle w:val="Other0"/>
              <w:ind w:left="140" w:firstLine="20"/>
            </w:pPr>
            <w:r>
              <w:t>Papildomos programinės įrangos licencijos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253ED" w14:textId="77777777" w:rsidR="00DA04C9" w:rsidRDefault="00000000">
            <w:pPr>
              <w:pStyle w:val="Other0"/>
            </w:pPr>
            <w:r>
              <w:t xml:space="preserve">turi būti suderinamos su esama GPIS korinių pranešimų paslaugos (angį.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Broadcast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>) (toliau - CBC) programine įranga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A878E" w14:textId="77777777" w:rsidR="00DA04C9" w:rsidRDefault="00000000">
            <w:pPr>
              <w:pStyle w:val="Other0"/>
              <w:spacing w:line="259" w:lineRule="auto"/>
            </w:pPr>
            <w:r>
              <w:t xml:space="preserve">suderinamos su esama GPIS korinių pranešimų paslaugos </w:t>
            </w:r>
            <w:proofErr w:type="spellStart"/>
            <w:r>
              <w:t>Celltick</w:t>
            </w:r>
            <w:proofErr w:type="spellEnd"/>
            <w:r>
              <w:t xml:space="preserve"> CBC programine įranga</w:t>
            </w:r>
          </w:p>
        </w:tc>
      </w:tr>
      <w:tr w:rsidR="00DA04C9" w14:paraId="3E351CF8" w14:textId="77777777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C9790" w14:textId="77777777" w:rsidR="00DA04C9" w:rsidRDefault="00000000">
            <w:pPr>
              <w:pStyle w:val="Other0"/>
              <w:spacing w:line="240" w:lineRule="auto"/>
              <w:ind w:firstLine="240"/>
            </w:pPr>
            <w: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F2B43" w14:textId="77777777" w:rsidR="00DA04C9" w:rsidRDefault="00000000">
            <w:pPr>
              <w:pStyle w:val="Other0"/>
              <w:ind w:left="140" w:firstLine="20"/>
            </w:pPr>
            <w:r>
              <w:t>Papildomos programinės įrangos licencijos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B5971" w14:textId="77777777" w:rsidR="00DA04C9" w:rsidRDefault="00000000">
            <w:pPr>
              <w:pStyle w:val="Other0"/>
            </w:pPr>
            <w:r>
              <w:t>turi būti įdiegtos į esamą GPIS CBC techninę įrangą patalpintą AB „Telia Lietuva“ techninėse patalpose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3356B" w14:textId="77777777" w:rsidR="00DA04C9" w:rsidRDefault="00000000">
            <w:pPr>
              <w:pStyle w:val="Other0"/>
            </w:pPr>
            <w:r>
              <w:t>bus įdiegtos į esamą GPIS CBC techninę įrangą patalpintą AB „Telia Lietuva“ techninėse patalpose</w:t>
            </w:r>
          </w:p>
        </w:tc>
      </w:tr>
      <w:tr w:rsidR="00DA04C9" w14:paraId="3C49D71E" w14:textId="77777777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51A6E" w14:textId="77777777" w:rsidR="00DA04C9" w:rsidRDefault="00000000">
            <w:pPr>
              <w:pStyle w:val="Other0"/>
              <w:spacing w:line="240" w:lineRule="auto"/>
              <w:ind w:firstLine="240"/>
            </w:pPr>
            <w: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3BA9D" w14:textId="77777777" w:rsidR="00DA04C9" w:rsidRDefault="00000000">
            <w:pPr>
              <w:pStyle w:val="Other0"/>
              <w:tabs>
                <w:tab w:val="left" w:pos="1614"/>
              </w:tabs>
              <w:ind w:left="140" w:firstLine="20"/>
            </w:pPr>
            <w:r>
              <w:t>Papildomos programinės įrangos</w:t>
            </w:r>
            <w:r>
              <w:tab/>
              <w:t>li</w:t>
            </w:r>
            <w:r>
              <w:softHyphen/>
            </w:r>
          </w:p>
          <w:p w14:paraId="5F4AEBE7" w14:textId="77777777" w:rsidR="00DA04C9" w:rsidRDefault="00000000">
            <w:pPr>
              <w:pStyle w:val="Other0"/>
              <w:ind w:firstLine="140"/>
            </w:pPr>
            <w:proofErr w:type="spellStart"/>
            <w:r>
              <w:t>cencijos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8F913" w14:textId="77777777" w:rsidR="00DA04C9" w:rsidRDefault="00000000">
            <w:pPr>
              <w:pStyle w:val="Other0"/>
              <w:spacing w:line="264" w:lineRule="auto"/>
            </w:pPr>
            <w:r>
              <w:t>turi būti at-liktas konfigūravimas GPIS programinės įrangos, siekiant užtikrinti papildomos programinės įrangos licencijų įdiegimą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8826EC" w14:textId="77777777" w:rsidR="00DA04C9" w:rsidRDefault="00000000">
            <w:pPr>
              <w:pStyle w:val="Other0"/>
            </w:pPr>
            <w:r>
              <w:t>bus atliktas GPIS programinės įrangos konfigūravimas, siekiant užtikrinti papildomos programinės įrangos licencijų įdiegimą</w:t>
            </w:r>
          </w:p>
        </w:tc>
      </w:tr>
      <w:tr w:rsidR="00DA04C9" w14:paraId="43BF365A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E7A41" w14:textId="77777777" w:rsidR="00DA04C9" w:rsidRDefault="00000000">
            <w:pPr>
              <w:pStyle w:val="Other0"/>
              <w:spacing w:line="240" w:lineRule="auto"/>
              <w:ind w:firstLine="240"/>
            </w:pPr>
            <w: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51715" w14:textId="77777777" w:rsidR="00DA04C9" w:rsidRDefault="00000000">
            <w:pPr>
              <w:pStyle w:val="Other0"/>
            </w:pPr>
            <w:r>
              <w:t>Papildomos programinės įrangos li-</w:t>
            </w:r>
            <w:proofErr w:type="spellStart"/>
            <w:r>
              <w:t>cencijos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36A0D" w14:textId="77777777" w:rsidR="00DA04C9" w:rsidRDefault="00000000">
            <w:pPr>
              <w:pStyle w:val="Other0"/>
            </w:pPr>
            <w:r>
              <w:t>Licencijų diegimo metu turi būti užtikrinamas nepertraukiamas GPIS veikimas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8645E" w14:textId="77777777" w:rsidR="00DA04C9" w:rsidRDefault="00000000">
            <w:pPr>
              <w:pStyle w:val="Other0"/>
            </w:pPr>
            <w:r>
              <w:t>Licencijų diegimo metu bus užtikrinamas nepertraukiamas GPIS veikimas</w:t>
            </w:r>
          </w:p>
        </w:tc>
      </w:tr>
      <w:tr w:rsidR="00DA04C9" w14:paraId="059E2CC3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4EA1F" w14:textId="77777777" w:rsidR="00DA04C9" w:rsidRDefault="00000000">
            <w:pPr>
              <w:pStyle w:val="Other0"/>
              <w:spacing w:line="240" w:lineRule="auto"/>
              <w:jc w:val="center"/>
            </w:pPr>
            <w:r>
              <w:t>6.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66F6C" w14:textId="77777777" w:rsidR="00DA04C9" w:rsidRDefault="00000000">
            <w:pPr>
              <w:pStyle w:val="Other0"/>
              <w:spacing w:line="259" w:lineRule="auto"/>
            </w:pPr>
            <w:r>
              <w:t>Garantiniai įsipareigojimai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4D32A4" w14:textId="77777777" w:rsidR="00DA04C9" w:rsidRDefault="00000000">
            <w:pPr>
              <w:pStyle w:val="Other0"/>
            </w:pPr>
            <w:r>
              <w:t>Pristatytoms Prekėms suteikiama ne mažiau kaip 36 mėnesių garantija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C7E17" w14:textId="77777777" w:rsidR="00DA04C9" w:rsidRDefault="00000000">
            <w:pPr>
              <w:pStyle w:val="Other0"/>
              <w:spacing w:line="254" w:lineRule="auto"/>
            </w:pPr>
            <w:r>
              <w:t>Pristatytoms Prekėms suteikiama 36 mėnesių garantija</w:t>
            </w:r>
          </w:p>
        </w:tc>
      </w:tr>
    </w:tbl>
    <w:p w14:paraId="2027DBF4" w14:textId="77777777" w:rsidR="00DA04C9" w:rsidRDefault="00DA04C9">
      <w:pPr>
        <w:spacing w:after="799" w:line="1" w:lineRule="exact"/>
      </w:pPr>
    </w:p>
    <w:p w14:paraId="342DF270" w14:textId="34CAC1B7" w:rsidR="00DA04C9" w:rsidRDefault="00000000">
      <w:pPr>
        <w:pStyle w:val="Pagrindinistekstas"/>
        <w:pBdr>
          <w:bottom w:val="single" w:sz="4" w:space="0" w:color="auto"/>
        </w:pBdr>
        <w:spacing w:after="200" w:line="240" w:lineRule="auto"/>
        <w:ind w:firstLine="180"/>
      </w:pPr>
      <w:r>
        <w:t>Generalinis direktorius</w:t>
      </w:r>
      <w:r w:rsidR="00B579B6">
        <w:tab/>
      </w:r>
      <w:r w:rsidR="00B579B6">
        <w:tab/>
      </w:r>
      <w:r w:rsidR="00B579B6">
        <w:tab/>
      </w:r>
      <w:r w:rsidR="00B579B6">
        <w:tab/>
      </w:r>
      <w:r w:rsidR="00B579B6">
        <w:tab/>
      </w:r>
      <w:proofErr w:type="spellStart"/>
      <w:r w:rsidR="00B579B6">
        <w:t>Edidijus</w:t>
      </w:r>
      <w:proofErr w:type="spellEnd"/>
      <w:r w:rsidR="00B579B6">
        <w:t xml:space="preserve"> Šilanskas</w:t>
      </w:r>
    </w:p>
    <w:p w14:paraId="61BA8183" w14:textId="7A1D2BC1" w:rsidR="00DA04C9" w:rsidRDefault="00000000">
      <w:pPr>
        <w:pStyle w:val="Bodytext20"/>
        <w:spacing w:after="0" w:line="276" w:lineRule="auto"/>
      </w:pPr>
      <w:r>
        <w:t>(Tiekėjo arba jo Įgalioto asmens pareigų pavadinimas)</w:t>
      </w:r>
    </w:p>
    <w:sectPr w:rsidR="00DA04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70" w:right="840" w:bottom="1260" w:left="120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FEE8" w14:textId="77777777" w:rsidR="0008655B" w:rsidRDefault="0008655B">
      <w:r>
        <w:separator/>
      </w:r>
    </w:p>
  </w:endnote>
  <w:endnote w:type="continuationSeparator" w:id="0">
    <w:p w14:paraId="16695688" w14:textId="77777777" w:rsidR="0008655B" w:rsidRDefault="0008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DC53" w14:textId="77777777" w:rsidR="00DA04C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FB0C8A1" wp14:editId="0C0D815D">
              <wp:simplePos x="0" y="0"/>
              <wp:positionH relativeFrom="page">
                <wp:posOffset>1444625</wp:posOffset>
              </wp:positionH>
              <wp:positionV relativeFrom="page">
                <wp:posOffset>10234930</wp:posOffset>
              </wp:positionV>
              <wp:extent cx="4931410" cy="24701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1410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155A1" w14:textId="77777777" w:rsidR="00DA04C9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 xml:space="preserve">Ateities </w:t>
                          </w:r>
                          <w:proofErr w:type="spellStart"/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>pi</w:t>
                          </w:r>
                          <w:proofErr w:type="spellEnd"/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>. 34, Kaunas LT-52165, Lietuva. Tel.: 8-37-320222, faks.: 8-37-320122, ei. paštas: info@rtp.lt</w:t>
                          </w:r>
                        </w:p>
                        <w:p w14:paraId="6B1EAB39" w14:textId="77777777" w:rsidR="00DA04C9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UAB “NT </w:t>
                          </w:r>
                          <w:proofErr w:type="spellStart"/>
                          <w:r>
                            <w:rPr>
                              <w:sz w:val="17"/>
                              <w:szCs w:val="17"/>
                            </w:rPr>
                            <w:t>Service</w:t>
                          </w:r>
                          <w:proofErr w:type="spellEnd"/>
                          <w:r>
                            <w:rPr>
                              <w:sz w:val="17"/>
                              <w:szCs w:val="17"/>
                            </w:rPr>
                            <w:t>“ kodas 135188876, PVM mokėtojo kodas LT351888716, registruota VĮ Registrų centras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113.75pt;margin-top:805.89999999999998pt;width:388.30000000000001pt;height:19.44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 xml:space="preserve">Ateities pi. 34, Kaunas LT-52165, Lietuva. Tel.: 8-37-320222, faks.: 8-37-320122, ei. paštas: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info@rtp.lt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UAB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“NT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Service“ kodas 135188876, PVM mokėtojo kodas LT351888716, registruota VĮ Registrų centras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D287B16" wp14:editId="150704F0">
              <wp:simplePos x="0" y="0"/>
              <wp:positionH relativeFrom="page">
                <wp:posOffset>1069975</wp:posOffset>
              </wp:positionH>
              <wp:positionV relativeFrom="page">
                <wp:posOffset>10212070</wp:posOffset>
              </wp:positionV>
              <wp:extent cx="567563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25pt;margin-top:804.10000000000002pt;width:446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189A" w14:textId="77777777" w:rsidR="00DA04C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552E19" wp14:editId="63D656C9">
              <wp:simplePos x="0" y="0"/>
              <wp:positionH relativeFrom="page">
                <wp:posOffset>1434465</wp:posOffset>
              </wp:positionH>
              <wp:positionV relativeFrom="page">
                <wp:posOffset>10237470</wp:posOffset>
              </wp:positionV>
              <wp:extent cx="4922520" cy="2527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2520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B4882" w14:textId="77777777" w:rsidR="00DA04C9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 xml:space="preserve">Ateities </w:t>
                          </w:r>
                          <w:proofErr w:type="spellStart"/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>pi</w:t>
                          </w:r>
                          <w:proofErr w:type="spellEnd"/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>. 34, Kaunas LT-52165, Lietuva. Tel.: 8-37-320222, faks.: 8-37-320122, ei. paštas: info@rtp.lt</w:t>
                          </w:r>
                        </w:p>
                        <w:p w14:paraId="6C399E8E" w14:textId="77777777" w:rsidR="00DA04C9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UAB ”NT </w:t>
                          </w:r>
                          <w:proofErr w:type="spellStart"/>
                          <w:r>
                            <w:rPr>
                              <w:sz w:val="17"/>
                              <w:szCs w:val="17"/>
                            </w:rPr>
                            <w:t>Service</w:t>
                          </w:r>
                          <w:proofErr w:type="spellEnd"/>
                          <w:r>
                            <w:rPr>
                              <w:sz w:val="17"/>
                              <w:szCs w:val="17"/>
                            </w:rPr>
                            <w:t>" kodas 135188876. PVM mokėtojo kodas LT351888716, registruota VĮ Registrų centras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2.95pt;margin-top:806.10000000000002pt;width:387.60000000000002pt;height:19.9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 xml:space="preserve">Ateities pi. 34, Kaunas LT-52165, Lietuva. Tel.: 8-37-320222, faks.: 8-37-320122, ei. paštas: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info@rtp.lt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UAB ”NT Service" kodas 135188876. PVM mokėtojo kodas LT351888716, registruota VĮ Registrų centras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0CC57D4" wp14:editId="2A522EB1">
              <wp:simplePos x="0" y="0"/>
              <wp:positionH relativeFrom="page">
                <wp:posOffset>1062355</wp:posOffset>
              </wp:positionH>
              <wp:positionV relativeFrom="page">
                <wp:posOffset>10217785</wp:posOffset>
              </wp:positionV>
              <wp:extent cx="566928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92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3.650000000000006pt;margin-top:804.55000000000007pt;width:446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6D2C" w14:textId="77777777" w:rsidR="00DA04C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F11C6AA" wp14:editId="17FF4D83">
              <wp:simplePos x="0" y="0"/>
              <wp:positionH relativeFrom="page">
                <wp:posOffset>1374775</wp:posOffset>
              </wp:positionH>
              <wp:positionV relativeFrom="page">
                <wp:posOffset>10237470</wp:posOffset>
              </wp:positionV>
              <wp:extent cx="4925695" cy="2438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695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9261C" w14:textId="77777777" w:rsidR="00DA04C9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 xml:space="preserve">Ateities </w:t>
                          </w:r>
                          <w:proofErr w:type="spellStart"/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>pi</w:t>
                          </w:r>
                          <w:proofErr w:type="spellEnd"/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 xml:space="preserve">. 34, Kaunas LT-52165, Lietuva. </w:t>
                          </w:r>
                          <w:proofErr w:type="spellStart"/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17"/>
                              <w:szCs w:val="17"/>
                              <w:shd w:val="clear" w:color="auto" w:fill="FFFFFF"/>
                            </w:rPr>
                            <w:t>: 8-37-320222, faks.: 8-37-320122, ei. paštas: info@rtp.lt</w:t>
                          </w:r>
                        </w:p>
                        <w:p w14:paraId="42B7A197" w14:textId="77777777" w:rsidR="00DA04C9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UAB “NT </w:t>
                          </w:r>
                          <w:proofErr w:type="spellStart"/>
                          <w:r>
                            <w:rPr>
                              <w:sz w:val="17"/>
                              <w:szCs w:val="17"/>
                            </w:rPr>
                            <w:t>Service</w:t>
                          </w:r>
                          <w:proofErr w:type="spellEnd"/>
                          <w:r>
                            <w:rPr>
                              <w:sz w:val="17"/>
                              <w:szCs w:val="17"/>
                            </w:rPr>
                            <w:t>“ kodas 135188876, PVM mokėtojo kodas LT351888716, registruota VĮ Registrų centras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08.25pt;margin-top:806.10000000000002pt;width:387.85000000000002pt;height:19.199999999999999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 xml:space="preserve">Ateities pi. 34, Kaunas LT-52165, Lietuva. TeL: 8-37-320222, faks.: 8-37-320122, ei. paštas: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info@rtp.lt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UAB “NT Service“ kodas 135188876, PVM mokėtojo kodas LT351888716, registruota VĮ Registrų centras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84D67D7" wp14:editId="0C95875D">
              <wp:simplePos x="0" y="0"/>
              <wp:positionH relativeFrom="page">
                <wp:posOffset>1002665</wp:posOffset>
              </wp:positionH>
              <wp:positionV relativeFrom="page">
                <wp:posOffset>10212705</wp:posOffset>
              </wp:positionV>
              <wp:extent cx="566928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92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8.950000000000003pt;margin-top:804.14999999999998pt;width:446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4BA7" w14:textId="77777777" w:rsidR="0008655B" w:rsidRDefault="0008655B"/>
  </w:footnote>
  <w:footnote w:type="continuationSeparator" w:id="0">
    <w:p w14:paraId="26896973" w14:textId="77777777" w:rsidR="0008655B" w:rsidRDefault="00086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F326" w14:textId="77777777" w:rsidR="00DA04C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2ACF028" wp14:editId="7F85FACE">
              <wp:simplePos x="0" y="0"/>
              <wp:positionH relativeFrom="page">
                <wp:posOffset>5008245</wp:posOffset>
              </wp:positionH>
              <wp:positionV relativeFrom="page">
                <wp:posOffset>374650</wp:posOffset>
              </wp:positionV>
              <wp:extent cx="1801495" cy="47561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495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4F129" w14:textId="77777777" w:rsidR="00DA04C9" w:rsidRDefault="00000000">
                          <w:pPr>
                            <w:pStyle w:val="Headerorfooter20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44E81"/>
                              <w:sz w:val="44"/>
                              <w:szCs w:val="44"/>
                            </w:rPr>
                            <w:t>■ M RTF</w:t>
                          </w:r>
                        </w:p>
                        <w:p w14:paraId="5CD4B34B" w14:textId="77777777" w:rsidR="00DA04C9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z w:val="22"/>
                              <w:szCs w:val="22"/>
                            </w:rPr>
                            <w:t>Ryšio technologiniai projektai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394.35000000000002pt;margin-top:29.5pt;width:141.84999999999999pt;height:37.45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044E81"/>
                        <w:spacing w:val="0"/>
                        <w:w w:val="100"/>
                        <w:position w:val="0"/>
                        <w:sz w:val="44"/>
                        <w:szCs w:val="44"/>
                      </w:rPr>
                      <w:t>■ M RTF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orbel" w:eastAsia="Corbel" w:hAnsi="Corbel" w:cs="Corbe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Ryšio technologiniai projektai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6CE5" w14:textId="77777777" w:rsidR="00DA04C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1F3AD97" wp14:editId="0C576455">
              <wp:simplePos x="0" y="0"/>
              <wp:positionH relativeFrom="page">
                <wp:posOffset>5015865</wp:posOffset>
              </wp:positionH>
              <wp:positionV relativeFrom="page">
                <wp:posOffset>712470</wp:posOffset>
              </wp:positionV>
              <wp:extent cx="1789430" cy="146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94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76AF9C" w14:textId="77777777" w:rsidR="00DA04C9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z w:val="22"/>
                              <w:szCs w:val="22"/>
                            </w:rPr>
                            <w:t>Ryšio technologiniai projektai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94.94999999999999pt;margin-top:56.100000000000001pt;width:140.90000000000001pt;height:11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orbel" w:eastAsia="Corbel" w:hAnsi="Corbel" w:cs="Corbe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Ryšio technologiniai projektai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C9C9" w14:textId="77777777" w:rsidR="00DA04C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DD60B80" wp14:editId="0784071E">
              <wp:simplePos x="0" y="0"/>
              <wp:positionH relativeFrom="page">
                <wp:posOffset>4932045</wp:posOffset>
              </wp:positionH>
              <wp:positionV relativeFrom="page">
                <wp:posOffset>377190</wp:posOffset>
              </wp:positionV>
              <wp:extent cx="1810385" cy="472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385" cy="472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124F19" w14:textId="77777777" w:rsidR="00DA04C9" w:rsidRDefault="00000000">
                          <w:pPr>
                            <w:pStyle w:val="Headerorfooter20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1E4B55"/>
                              <w:sz w:val="44"/>
                              <w:szCs w:val="44"/>
                            </w:rPr>
                            <w:t>■ ■ RTP</w:t>
                          </w:r>
                        </w:p>
                        <w:p w14:paraId="7D715A3B" w14:textId="77777777" w:rsidR="00DA04C9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z w:val="22"/>
                              <w:szCs w:val="22"/>
                            </w:rPr>
                            <w:t>Ryšio technologiniai projektai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88.35000000000002pt;margin-top:29.699999999999999pt;width:142.55000000000001pt;height:37.200000000000003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1E4B55"/>
                        <w:spacing w:val="0"/>
                        <w:w w:val="100"/>
                        <w:position w:val="0"/>
                        <w:sz w:val="44"/>
                        <w:szCs w:val="44"/>
                      </w:rPr>
                      <w:t>■ ■ RTP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orbel" w:eastAsia="Corbel" w:hAnsi="Corbel" w:cs="Corbe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Ryšio technologiniai projektai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03739"/>
    <w:multiLevelType w:val="multilevel"/>
    <w:tmpl w:val="9DAA0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8B0BEB"/>
    <w:multiLevelType w:val="multilevel"/>
    <w:tmpl w:val="BF7EE9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4D5C02"/>
    <w:multiLevelType w:val="multilevel"/>
    <w:tmpl w:val="1396A9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0687947">
    <w:abstractNumId w:val="2"/>
  </w:num>
  <w:num w:numId="2" w16cid:durableId="964850315">
    <w:abstractNumId w:val="0"/>
  </w:num>
  <w:num w:numId="3" w16cid:durableId="623539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1296"/>
  <w:hyphenationZone w:val="396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C9"/>
    <w:rsid w:val="0008655B"/>
    <w:rsid w:val="00424451"/>
    <w:rsid w:val="00770F18"/>
    <w:rsid w:val="00B579B6"/>
    <w:rsid w:val="00D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52EE"/>
  <w15:docId w15:val="{40834B98-8C7B-4151-9D8F-65AC0292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styleId="Pagrindinistekstas">
    <w:name w:val="Body Text"/>
    <w:basedOn w:val="prastasis"/>
    <w:link w:val="PagrindinistekstasDiagrama"/>
    <w:qFormat/>
    <w:pPr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20">
    <w:name w:val="Header or footer (2)"/>
    <w:basedOn w:val="prastasis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prastasis"/>
    <w:link w:val="Bodytext3"/>
    <w:pPr>
      <w:spacing w:after="130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Other0">
    <w:name w:val="Other"/>
    <w:basedOn w:val="prastasis"/>
    <w:link w:val="Other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prastasis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prastasis"/>
    <w:link w:val="Heading1"/>
    <w:pPr>
      <w:spacing w:line="262" w:lineRule="auto"/>
      <w:ind w:firstLine="7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prastasis"/>
    <w:link w:val="Bodytext2"/>
    <w:pPr>
      <w:spacing w:after="110" w:line="286" w:lineRule="auto"/>
      <w:ind w:left="18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p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rtp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3134</Words>
  <Characters>1787</Characters>
  <Application>Microsoft Office Word</Application>
  <DocSecurity>0</DocSecurity>
  <Lines>14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Budrys</dc:creator>
  <cp:lastModifiedBy>Rolandas Budrys</cp:lastModifiedBy>
  <cp:revision>2</cp:revision>
  <dcterms:created xsi:type="dcterms:W3CDTF">2022-12-13T12:05:00Z</dcterms:created>
  <dcterms:modified xsi:type="dcterms:W3CDTF">2022-12-13T12:05:00Z</dcterms:modified>
</cp:coreProperties>
</file>