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5788" w14:textId="5E2212F1" w:rsidR="00FF54E8" w:rsidRPr="00E31D12" w:rsidRDefault="00FF54E8" w:rsidP="00BB13B6">
      <w:pPr>
        <w:pStyle w:val="Tekstas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bookmarkStart w:id="0" w:name="_Hlk51665454"/>
      <w:r w:rsidRPr="00E31D12">
        <w:rPr>
          <w:rFonts w:ascii="Arial" w:hAnsi="Arial" w:cs="Arial"/>
          <w:b/>
          <w:bCs/>
          <w:sz w:val="20"/>
          <w:szCs w:val="20"/>
        </w:rPr>
        <w:t>TECHNINĖ</w:t>
      </w:r>
      <w:r w:rsidRPr="00E31D1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31D12">
        <w:rPr>
          <w:rFonts w:ascii="Arial" w:hAnsi="Arial" w:cs="Arial"/>
          <w:b/>
          <w:bCs/>
          <w:sz w:val="20"/>
          <w:szCs w:val="20"/>
        </w:rPr>
        <w:t>SPECIFIKACIJA</w:t>
      </w:r>
    </w:p>
    <w:p w14:paraId="3E4DF09F" w14:textId="77777777" w:rsidR="00FF54E8" w:rsidRPr="00E31D12" w:rsidRDefault="00FF54E8" w:rsidP="00FF54E8">
      <w:pPr>
        <w:pStyle w:val="Tekstas"/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E31D12">
        <w:rPr>
          <w:rFonts w:ascii="Arial" w:hAnsi="Arial" w:cs="Arial"/>
          <w:sz w:val="20"/>
          <w:szCs w:val="20"/>
        </w:rPr>
        <w:t>1 lentelė</w:t>
      </w: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7371"/>
      </w:tblGrid>
      <w:tr w:rsidR="00BD7B66" w:rsidRPr="00E31D12" w14:paraId="76E3AD47" w14:textId="77777777" w:rsidTr="006A1D98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B91F" w14:textId="72CD85EC" w:rsidR="00BD7B66" w:rsidRPr="00E31D12" w:rsidRDefault="003961F9" w:rsidP="00406367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Užsakovas</w:t>
            </w:r>
            <w:r w:rsidR="00BD7B66" w:rsidRPr="00E31D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BC1E" w14:textId="2D91EECF" w:rsidR="00BD7B66" w:rsidRPr="00E31D12" w:rsidRDefault="00BD7B66" w:rsidP="00CD1735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D12">
              <w:rPr>
                <w:rFonts w:ascii="Arial" w:hAnsi="Arial" w:cs="Arial"/>
                <w:sz w:val="20"/>
                <w:szCs w:val="20"/>
              </w:rPr>
              <w:t>VĮ Valstybinių miškų urėdij</w:t>
            </w:r>
            <w:r w:rsidR="00CD1735" w:rsidRPr="00E31D12">
              <w:rPr>
                <w:rFonts w:ascii="Arial" w:hAnsi="Arial" w:cs="Arial"/>
                <w:sz w:val="20"/>
                <w:szCs w:val="20"/>
              </w:rPr>
              <w:t>a</w:t>
            </w:r>
            <w:r w:rsidR="004B0984" w:rsidRPr="00E31D12">
              <w:rPr>
                <w:rFonts w:ascii="Arial" w:hAnsi="Arial" w:cs="Arial"/>
                <w:sz w:val="20"/>
                <w:szCs w:val="20"/>
              </w:rPr>
              <w:t xml:space="preserve"> (toliau – VMU)</w:t>
            </w:r>
          </w:p>
        </w:tc>
      </w:tr>
      <w:tr w:rsidR="00BD7B66" w:rsidRPr="00E31D12" w14:paraId="1D15D269" w14:textId="77777777" w:rsidTr="006A1D98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997" w14:textId="77777777" w:rsidR="00BD7B66" w:rsidRPr="00E31D12" w:rsidRDefault="00BD7B66" w:rsidP="00406367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D12">
              <w:rPr>
                <w:rFonts w:ascii="Arial" w:hAnsi="Arial" w:cs="Arial"/>
                <w:sz w:val="20"/>
                <w:szCs w:val="20"/>
              </w:rPr>
              <w:t xml:space="preserve">Paslaugos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95CD" w14:textId="52A153F0" w:rsidR="00BD7B66" w:rsidRPr="00E31D12" w:rsidRDefault="00BD7B66" w:rsidP="00856EFA">
            <w:pPr>
              <w:pStyle w:val="Teksta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31D12">
              <w:rPr>
                <w:rFonts w:ascii="Arial" w:hAnsi="Arial" w:cs="Arial"/>
                <w:sz w:val="20"/>
                <w:szCs w:val="20"/>
              </w:rPr>
              <w:t>M</w:t>
            </w:r>
            <w:r w:rsidR="00AF35CA">
              <w:rPr>
                <w:rFonts w:ascii="Arial" w:hAnsi="Arial" w:cs="Arial"/>
                <w:sz w:val="20"/>
                <w:szCs w:val="20"/>
              </w:rPr>
              <w:t>iško kirtimo liekanų gamybos</w:t>
            </w:r>
            <w:r w:rsidRPr="00E31D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03B7" w:rsidRPr="00DD03B7">
              <w:rPr>
                <w:rFonts w:ascii="Arial" w:hAnsi="Arial" w:cs="Arial"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DD03B7" w:rsidRPr="00DD03B7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="00DD03B7" w:rsidRPr="00DD03B7">
              <w:rPr>
                <w:rFonts w:ascii="Arial" w:hAnsi="Arial" w:cs="Arial"/>
                <w:sz w:val="20"/>
                <w:szCs w:val="20"/>
              </w:rPr>
              <w:t xml:space="preserve"> ir ribinėse linijose </w:t>
            </w:r>
            <w:r w:rsidRPr="00DD03B7">
              <w:rPr>
                <w:rFonts w:ascii="Arial" w:hAnsi="Arial" w:cs="Arial"/>
                <w:sz w:val="20"/>
                <w:szCs w:val="20"/>
              </w:rPr>
              <w:t>paslaug</w:t>
            </w:r>
            <w:r w:rsidR="00904AE5" w:rsidRPr="00DD03B7">
              <w:rPr>
                <w:rFonts w:ascii="Arial" w:hAnsi="Arial" w:cs="Arial"/>
                <w:sz w:val="20"/>
                <w:szCs w:val="20"/>
              </w:rPr>
              <w:t>ų teiki</w:t>
            </w:r>
            <w:r w:rsidR="00904AE5" w:rsidRPr="00E31D12">
              <w:rPr>
                <w:rFonts w:ascii="Arial" w:hAnsi="Arial" w:cs="Arial"/>
                <w:sz w:val="20"/>
                <w:szCs w:val="20"/>
              </w:rPr>
              <w:t>mas</w:t>
            </w:r>
            <w:r w:rsidRPr="00E31D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6210" w:rsidRPr="00E31D12">
              <w:rPr>
                <w:rFonts w:ascii="Arial" w:hAnsi="Arial" w:cs="Arial"/>
                <w:sz w:val="20"/>
                <w:szCs w:val="20"/>
              </w:rPr>
              <w:t>202</w:t>
            </w:r>
            <w:r w:rsidR="00860B24">
              <w:rPr>
                <w:rFonts w:ascii="Arial" w:hAnsi="Arial" w:cs="Arial"/>
                <w:sz w:val="20"/>
                <w:szCs w:val="20"/>
              </w:rPr>
              <w:t>2</w:t>
            </w:r>
            <w:r w:rsidR="008325EE">
              <w:rPr>
                <w:rFonts w:ascii="Arial" w:hAnsi="Arial" w:cs="Arial"/>
                <w:sz w:val="20"/>
                <w:szCs w:val="20"/>
              </w:rPr>
              <w:t>/2023</w:t>
            </w:r>
            <w:r w:rsidRPr="00E31D12">
              <w:rPr>
                <w:rFonts w:ascii="Arial" w:hAnsi="Arial" w:cs="Arial"/>
                <w:sz w:val="20"/>
                <w:szCs w:val="20"/>
              </w:rPr>
              <w:t xml:space="preserve"> met</w:t>
            </w:r>
            <w:r w:rsidR="002677FA">
              <w:rPr>
                <w:rFonts w:ascii="Arial" w:hAnsi="Arial" w:cs="Arial"/>
                <w:sz w:val="20"/>
                <w:szCs w:val="20"/>
              </w:rPr>
              <w:t>ų laikotarpiui</w:t>
            </w:r>
            <w:r w:rsidR="00951131">
              <w:rPr>
                <w:rFonts w:ascii="Arial" w:hAnsi="Arial" w:cs="Arial"/>
                <w:sz w:val="20"/>
                <w:szCs w:val="20"/>
              </w:rPr>
              <w:t xml:space="preserve"> (12 mėn. nuo sutarties sudarymo su galimybe pratęsti dar 12 mėn.</w:t>
            </w:r>
            <w:r w:rsidR="00A1654A">
              <w:rPr>
                <w:rFonts w:ascii="Arial" w:hAnsi="Arial" w:cs="Arial"/>
                <w:sz w:val="20"/>
                <w:szCs w:val="20"/>
              </w:rPr>
              <w:t xml:space="preserve"> 2023/2024 m</w:t>
            </w:r>
            <w:r w:rsidR="00BD1421">
              <w:rPr>
                <w:rFonts w:ascii="Arial" w:hAnsi="Arial" w:cs="Arial"/>
                <w:sz w:val="20"/>
                <w:szCs w:val="20"/>
              </w:rPr>
              <w:t>et</w:t>
            </w:r>
            <w:r w:rsidR="002677FA">
              <w:rPr>
                <w:rFonts w:ascii="Arial" w:hAnsi="Arial" w:cs="Arial"/>
                <w:sz w:val="20"/>
                <w:szCs w:val="20"/>
              </w:rPr>
              <w:t>ų laikotarpiui</w:t>
            </w:r>
            <w:r w:rsidR="0095113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D7B66" w:rsidRPr="00E31D12" w14:paraId="0BA3463D" w14:textId="77777777" w:rsidTr="00F17CD0">
        <w:trPr>
          <w:trHeight w:val="1632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C036" w14:textId="77777777" w:rsidR="00BD7B66" w:rsidRPr="00E31D12" w:rsidRDefault="00BD7B66" w:rsidP="00406367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D12">
              <w:rPr>
                <w:rFonts w:ascii="Arial" w:hAnsi="Arial" w:cs="Arial"/>
                <w:sz w:val="20"/>
                <w:szCs w:val="20"/>
              </w:rPr>
              <w:t>Paslaugų apimtys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C3B7" w14:textId="6DE7D136" w:rsidR="00EB5A97" w:rsidRPr="000B61E2" w:rsidRDefault="007C463B" w:rsidP="00856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61E2">
              <w:rPr>
                <w:rFonts w:ascii="Arial" w:hAnsi="Arial" w:cs="Arial"/>
                <w:sz w:val="20"/>
                <w:szCs w:val="20"/>
              </w:rPr>
              <w:t>N</w:t>
            </w:r>
            <w:r w:rsidR="00BD7B66" w:rsidRPr="000B61E2">
              <w:rPr>
                <w:rFonts w:ascii="Arial" w:hAnsi="Arial" w:cs="Arial"/>
                <w:sz w:val="20"/>
                <w:szCs w:val="20"/>
              </w:rPr>
              <w:t>umatom</w:t>
            </w:r>
            <w:r w:rsidR="004833EE" w:rsidRPr="000B61E2">
              <w:rPr>
                <w:rFonts w:ascii="Arial" w:hAnsi="Arial" w:cs="Arial"/>
                <w:sz w:val="20"/>
                <w:szCs w:val="20"/>
              </w:rPr>
              <w:t>os</w:t>
            </w:r>
            <w:r w:rsidR="00585AFE" w:rsidRPr="000B6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150D">
              <w:rPr>
                <w:rFonts w:ascii="Arial" w:hAnsi="Arial" w:cs="Arial"/>
                <w:sz w:val="20"/>
                <w:szCs w:val="20"/>
              </w:rPr>
              <w:t>miško kirtim</w:t>
            </w:r>
            <w:r w:rsidR="00C201EC">
              <w:rPr>
                <w:rFonts w:ascii="Arial" w:hAnsi="Arial" w:cs="Arial"/>
                <w:sz w:val="20"/>
                <w:szCs w:val="20"/>
              </w:rPr>
              <w:t>o liekanų</w:t>
            </w:r>
            <w:r w:rsidRPr="000B6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26A3">
              <w:rPr>
                <w:rFonts w:ascii="Arial" w:hAnsi="Arial" w:cs="Arial"/>
                <w:sz w:val="20"/>
                <w:szCs w:val="20"/>
              </w:rPr>
              <w:t xml:space="preserve">gamybos </w:t>
            </w:r>
            <w:r w:rsidR="00C10FAC" w:rsidRPr="00DD03B7">
              <w:rPr>
                <w:rFonts w:ascii="Arial" w:hAnsi="Arial" w:cs="Arial"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DD03B7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="00C10FAC" w:rsidRPr="00DD03B7">
              <w:rPr>
                <w:rFonts w:ascii="Arial" w:hAnsi="Arial" w:cs="Arial"/>
                <w:sz w:val="20"/>
                <w:szCs w:val="20"/>
              </w:rPr>
              <w:t xml:space="preserve"> ir ribinėse linijose</w:t>
            </w:r>
            <w:r w:rsidR="00C10FAC" w:rsidRPr="000B6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61E2">
              <w:rPr>
                <w:rFonts w:ascii="Arial" w:hAnsi="Arial" w:cs="Arial"/>
                <w:sz w:val="20"/>
                <w:szCs w:val="20"/>
              </w:rPr>
              <w:t xml:space="preserve">paslaugų teikimo </w:t>
            </w:r>
            <w:r w:rsidR="00BD7B66" w:rsidRPr="000B61E2">
              <w:rPr>
                <w:rFonts w:ascii="Arial" w:hAnsi="Arial" w:cs="Arial"/>
                <w:sz w:val="20"/>
                <w:szCs w:val="20"/>
              </w:rPr>
              <w:t>apimt</w:t>
            </w:r>
            <w:r w:rsidR="004833EE" w:rsidRPr="000B61E2">
              <w:rPr>
                <w:rFonts w:ascii="Arial" w:hAnsi="Arial" w:cs="Arial"/>
                <w:sz w:val="20"/>
                <w:szCs w:val="20"/>
              </w:rPr>
              <w:t>y</w:t>
            </w:r>
            <w:r w:rsidR="00BD7B66" w:rsidRPr="000B61E2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7B2294">
              <w:rPr>
                <w:rFonts w:ascii="Arial" w:hAnsi="Arial" w:cs="Arial"/>
                <w:sz w:val="20"/>
                <w:szCs w:val="20"/>
              </w:rPr>
              <w:t>2022</w:t>
            </w:r>
            <w:r w:rsidR="008325EE">
              <w:rPr>
                <w:rFonts w:ascii="Arial" w:hAnsi="Arial" w:cs="Arial"/>
                <w:sz w:val="20"/>
                <w:szCs w:val="20"/>
              </w:rPr>
              <w:t>/2023</w:t>
            </w:r>
            <w:r w:rsidR="007B2294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BD7B66" w:rsidRPr="000B61E2">
              <w:rPr>
                <w:rFonts w:ascii="Arial" w:hAnsi="Arial" w:cs="Arial"/>
                <w:sz w:val="20"/>
                <w:szCs w:val="20"/>
              </w:rPr>
              <w:t>.</w:t>
            </w:r>
            <w:r w:rsidR="004833EE" w:rsidRPr="000B61E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0A586F" w14:textId="18D65491" w:rsidR="007C463B" w:rsidRDefault="00000000" w:rsidP="00856EFA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577485180"/>
                <w:placeholder>
                  <w:docPart w:val="C0BF511BBFE64BD596D22EC3BDF52618"/>
                </w:placeholder>
              </w:sdtPr>
              <w:sdtContent>
                <w:r w:rsidR="007265A4" w:rsidRPr="005B4776">
                  <w:rPr>
                    <w:rFonts w:ascii="Arial" w:hAnsi="Arial" w:cs="Arial"/>
                    <w:sz w:val="20"/>
                    <w:szCs w:val="20"/>
                  </w:rPr>
                  <w:t>82,9</w:t>
                </w:r>
              </w:sdtContent>
            </w:sdt>
            <w:r w:rsidR="00860B24" w:rsidRPr="005B47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7F55" w:rsidRPr="005B4776">
              <w:rPr>
                <w:rFonts w:ascii="Arial" w:hAnsi="Arial" w:cs="Arial"/>
                <w:sz w:val="20"/>
                <w:szCs w:val="20"/>
              </w:rPr>
              <w:t xml:space="preserve">tūkst. </w:t>
            </w:r>
            <w:proofErr w:type="spellStart"/>
            <w:r w:rsidR="007C463B" w:rsidRPr="005B4776">
              <w:rPr>
                <w:rFonts w:ascii="Arial" w:hAnsi="Arial" w:cs="Arial"/>
                <w:sz w:val="20"/>
                <w:szCs w:val="20"/>
              </w:rPr>
              <w:t>ktm</w:t>
            </w:r>
            <w:proofErr w:type="spellEnd"/>
            <w:r w:rsidR="007C463B" w:rsidRPr="005B4776">
              <w:rPr>
                <w:rFonts w:ascii="Arial" w:hAnsi="Arial" w:cs="Arial"/>
                <w:sz w:val="20"/>
                <w:szCs w:val="20"/>
              </w:rPr>
              <w:t xml:space="preserve"> miško kirtim</w:t>
            </w:r>
            <w:r w:rsidR="00C201EC" w:rsidRPr="005B4776">
              <w:rPr>
                <w:rFonts w:ascii="Arial" w:hAnsi="Arial" w:cs="Arial"/>
                <w:sz w:val="20"/>
                <w:szCs w:val="20"/>
              </w:rPr>
              <w:t>o liekanų gamyba</w:t>
            </w:r>
            <w:r w:rsidR="007C463B" w:rsidRPr="005B477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6F2CEA4" w14:textId="7D091EC2" w:rsidR="00EB5A97" w:rsidRPr="00EB5A97" w:rsidRDefault="002713F9" w:rsidP="00856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B5A97" w:rsidRPr="00EB5A97">
              <w:rPr>
                <w:rFonts w:ascii="Arial" w:hAnsi="Arial" w:cs="Arial"/>
                <w:sz w:val="20"/>
                <w:szCs w:val="20"/>
              </w:rPr>
              <w:t xml:space="preserve">umatomos miško kirtimo liekanų </w:t>
            </w:r>
            <w:r w:rsidR="00F626A3">
              <w:rPr>
                <w:rFonts w:ascii="Arial" w:hAnsi="Arial" w:cs="Arial"/>
                <w:sz w:val="20"/>
                <w:szCs w:val="20"/>
              </w:rPr>
              <w:t>gamybos</w:t>
            </w:r>
            <w:r w:rsidR="00C10FAC" w:rsidRPr="00DD03B7">
              <w:rPr>
                <w:rFonts w:ascii="Arial" w:hAnsi="Arial" w:cs="Arial"/>
                <w:sz w:val="20"/>
                <w:szCs w:val="20"/>
              </w:rPr>
              <w:t xml:space="preserve"> griovių šlaituose, pagrioviuose, pakelėse, </w:t>
            </w:r>
            <w:proofErr w:type="spellStart"/>
            <w:r w:rsidR="00C10FAC" w:rsidRPr="00DD03B7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="00C10FAC" w:rsidRPr="00DD03B7">
              <w:rPr>
                <w:rFonts w:ascii="Arial" w:hAnsi="Arial" w:cs="Arial"/>
                <w:sz w:val="20"/>
                <w:szCs w:val="20"/>
              </w:rPr>
              <w:t xml:space="preserve"> ir ribinėse linijose</w:t>
            </w:r>
            <w:r w:rsidR="00F626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A97" w:rsidRPr="00EB5A97">
              <w:rPr>
                <w:rFonts w:ascii="Arial" w:hAnsi="Arial" w:cs="Arial"/>
                <w:sz w:val="20"/>
                <w:szCs w:val="20"/>
              </w:rPr>
              <w:t>paslaugų teikimo apimtys 202</w:t>
            </w:r>
            <w:r w:rsidR="00EB5A97">
              <w:rPr>
                <w:rFonts w:ascii="Arial" w:hAnsi="Arial" w:cs="Arial"/>
                <w:sz w:val="20"/>
                <w:szCs w:val="20"/>
              </w:rPr>
              <w:t>3</w:t>
            </w:r>
            <w:r w:rsidR="00EB5A97" w:rsidRPr="00EB5A97">
              <w:rPr>
                <w:rFonts w:ascii="Arial" w:hAnsi="Arial" w:cs="Arial"/>
                <w:sz w:val="20"/>
                <w:szCs w:val="20"/>
              </w:rPr>
              <w:t>/202</w:t>
            </w:r>
            <w:r w:rsidR="00EB5A97">
              <w:rPr>
                <w:rFonts w:ascii="Arial" w:hAnsi="Arial" w:cs="Arial"/>
                <w:sz w:val="20"/>
                <w:szCs w:val="20"/>
              </w:rPr>
              <w:t>4</w:t>
            </w:r>
            <w:r w:rsidR="00EB5A97" w:rsidRPr="00EB5A97">
              <w:rPr>
                <w:rFonts w:ascii="Arial" w:hAnsi="Arial" w:cs="Arial"/>
                <w:sz w:val="20"/>
                <w:szCs w:val="20"/>
              </w:rPr>
              <w:t xml:space="preserve"> m.</w:t>
            </w:r>
            <w:r w:rsidR="00EB5A97">
              <w:rPr>
                <w:rFonts w:ascii="Arial" w:hAnsi="Arial" w:cs="Arial"/>
                <w:sz w:val="20"/>
                <w:szCs w:val="20"/>
              </w:rPr>
              <w:t xml:space="preserve"> (pratęsus </w:t>
            </w:r>
            <w:r w:rsidR="00F17CD0">
              <w:rPr>
                <w:rFonts w:ascii="Arial" w:hAnsi="Arial" w:cs="Arial"/>
                <w:sz w:val="20"/>
                <w:szCs w:val="20"/>
              </w:rPr>
              <w:t>sutartį)</w:t>
            </w:r>
            <w:r w:rsidR="00EB5A97" w:rsidRPr="00EB5A9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DCFC9E3" w14:textId="5894951B" w:rsidR="005B4776" w:rsidRPr="005B4776" w:rsidRDefault="00F17CD0" w:rsidP="00856EFA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47,1 tūkst.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ktm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miško kirtimo liekanų gamyba</w:t>
            </w:r>
            <w:r w:rsidR="006808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A2910C" w14:textId="396A76E8" w:rsidR="00E31D12" w:rsidRPr="00E31D12" w:rsidRDefault="00387CE0" w:rsidP="00856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61E2">
              <w:rPr>
                <w:rFonts w:ascii="Arial" w:hAnsi="Arial" w:cs="Arial"/>
                <w:sz w:val="20"/>
                <w:szCs w:val="20"/>
              </w:rPr>
              <w:t>Pirkimas skaidomas į</w:t>
            </w:r>
            <w:r w:rsidR="00DA78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01EC">
              <w:rPr>
                <w:rFonts w:ascii="Arial" w:hAnsi="Arial" w:cs="Arial"/>
                <w:sz w:val="20"/>
                <w:szCs w:val="20"/>
              </w:rPr>
              <w:t>24</w:t>
            </w:r>
            <w:r w:rsidR="0003681B" w:rsidRPr="000B6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D12" w:rsidRPr="000B61E2">
              <w:rPr>
                <w:rFonts w:ascii="Arial" w:hAnsi="Arial" w:cs="Arial"/>
                <w:sz w:val="20"/>
                <w:szCs w:val="20"/>
              </w:rPr>
              <w:t xml:space="preserve">pirkimo objekto dalis (toliau – </w:t>
            </w:r>
            <w:proofErr w:type="spellStart"/>
            <w:r w:rsidR="00E31D12" w:rsidRPr="000B61E2">
              <w:rPr>
                <w:rFonts w:ascii="Arial" w:hAnsi="Arial" w:cs="Arial"/>
                <w:b/>
                <w:bCs/>
                <w:sz w:val="20"/>
                <w:szCs w:val="20"/>
              </w:rPr>
              <w:t>p.o.d</w:t>
            </w:r>
            <w:proofErr w:type="spellEnd"/>
            <w:r w:rsidR="00E31D12" w:rsidRPr="000B61E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31D12" w:rsidRPr="000B61E2">
              <w:rPr>
                <w:rFonts w:ascii="Arial" w:hAnsi="Arial" w:cs="Arial"/>
                <w:sz w:val="20"/>
                <w:szCs w:val="20"/>
              </w:rPr>
              <w:t>)</w:t>
            </w:r>
            <w:r w:rsidR="00F17C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D7B66" w:rsidRPr="00E31D12" w14:paraId="65D48084" w14:textId="77777777" w:rsidTr="006A1D98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5393" w14:textId="77777777" w:rsidR="00BD7B66" w:rsidRPr="009625D1" w:rsidRDefault="00BD7B66" w:rsidP="00406367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5D1">
              <w:rPr>
                <w:rFonts w:ascii="Arial" w:hAnsi="Arial" w:cs="Arial"/>
                <w:sz w:val="20"/>
                <w:szCs w:val="20"/>
              </w:rPr>
              <w:t>BVPŽ klasifikatoriaus kodas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4F7D6" w14:textId="1AEBA139" w:rsidR="00BD7B66" w:rsidRPr="009625D1" w:rsidRDefault="002B1890" w:rsidP="00856EFA">
            <w:pPr>
              <w:pStyle w:val="Teksta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1890">
              <w:rPr>
                <w:rFonts w:ascii="Arial" w:hAnsi="Arial" w:cs="Arial"/>
                <w:sz w:val="20"/>
                <w:szCs w:val="20"/>
              </w:rPr>
              <w:t>77211000-2</w:t>
            </w:r>
            <w:r w:rsidR="00BD7B66" w:rsidRPr="009625D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5737ED">
              <w:rPr>
                <w:rFonts w:ascii="Arial" w:hAnsi="Arial" w:cs="Arial"/>
                <w:sz w:val="20"/>
                <w:szCs w:val="20"/>
              </w:rPr>
              <w:t>paslaugos susijusios su m</w:t>
            </w:r>
            <w:r w:rsidR="00BD7B66" w:rsidRPr="009625D1">
              <w:rPr>
                <w:rFonts w:ascii="Arial" w:hAnsi="Arial" w:cs="Arial"/>
                <w:sz w:val="20"/>
                <w:szCs w:val="20"/>
              </w:rPr>
              <w:t>edienos ruoš</w:t>
            </w:r>
            <w:r w:rsidR="005737ED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BD7B66" w:rsidRPr="00E31D12" w14:paraId="32D8BD82" w14:textId="77777777" w:rsidTr="006A1D98">
        <w:trPr>
          <w:trHeight w:val="599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3580" w14:textId="501B543E" w:rsidR="00BD7B66" w:rsidRPr="009625D1" w:rsidRDefault="00BD7B66" w:rsidP="00406367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5D1">
              <w:rPr>
                <w:rFonts w:ascii="Arial" w:hAnsi="Arial" w:cs="Arial"/>
                <w:sz w:val="20"/>
                <w:szCs w:val="20"/>
              </w:rPr>
              <w:t>Paslaugų teikimo viet</w:t>
            </w:r>
            <w:r w:rsidR="004B0984" w:rsidRPr="009625D1">
              <w:rPr>
                <w:rFonts w:ascii="Arial" w:hAnsi="Arial" w:cs="Arial"/>
                <w:sz w:val="20"/>
                <w:szCs w:val="20"/>
              </w:rPr>
              <w:t>os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3868" w14:textId="5B612671" w:rsidR="00AD6210" w:rsidRPr="009625D1" w:rsidRDefault="00BD7B66" w:rsidP="0003681B">
            <w:pPr>
              <w:pStyle w:val="Teksta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5D1">
              <w:rPr>
                <w:rFonts w:ascii="Arial" w:hAnsi="Arial" w:cs="Arial"/>
                <w:sz w:val="20"/>
                <w:szCs w:val="20"/>
              </w:rPr>
              <w:t>VĮ Valstybinių miškų urėdijos</w:t>
            </w:r>
            <w:r w:rsidR="000368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890">
              <w:rPr>
                <w:rFonts w:ascii="Arial" w:hAnsi="Arial" w:cs="Arial"/>
                <w:sz w:val="20"/>
                <w:szCs w:val="20"/>
              </w:rPr>
              <w:t xml:space="preserve">Anykščių, </w:t>
            </w:r>
            <w:r w:rsidR="001A53F1">
              <w:rPr>
                <w:rFonts w:ascii="Arial" w:hAnsi="Arial" w:cs="Arial"/>
                <w:sz w:val="20"/>
                <w:szCs w:val="20"/>
              </w:rPr>
              <w:t>Biržų</w:t>
            </w:r>
            <w:r w:rsidR="0003681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0789C">
              <w:rPr>
                <w:rFonts w:ascii="Arial" w:hAnsi="Arial" w:cs="Arial"/>
                <w:sz w:val="20"/>
                <w:szCs w:val="20"/>
              </w:rPr>
              <w:t>Druskininkų, Dubravos</w:t>
            </w:r>
            <w:r w:rsidR="006D749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C623A">
              <w:rPr>
                <w:rFonts w:ascii="Arial" w:hAnsi="Arial" w:cs="Arial"/>
                <w:sz w:val="20"/>
                <w:szCs w:val="20"/>
              </w:rPr>
              <w:t>Ignalinos</w:t>
            </w:r>
            <w:r w:rsidR="006D7493">
              <w:rPr>
                <w:rFonts w:ascii="Arial" w:hAnsi="Arial" w:cs="Arial"/>
                <w:sz w:val="20"/>
                <w:szCs w:val="20"/>
              </w:rPr>
              <w:t xml:space="preserve">, Joniškio, Jurbarko, </w:t>
            </w:r>
            <w:r w:rsidR="002B4E6E">
              <w:rPr>
                <w:rFonts w:ascii="Arial" w:hAnsi="Arial" w:cs="Arial"/>
                <w:sz w:val="20"/>
                <w:szCs w:val="20"/>
              </w:rPr>
              <w:t xml:space="preserve">Kazlų Rūdos, </w:t>
            </w:r>
            <w:r w:rsidR="006D7493">
              <w:rPr>
                <w:rFonts w:ascii="Arial" w:hAnsi="Arial" w:cs="Arial"/>
                <w:sz w:val="20"/>
                <w:szCs w:val="20"/>
              </w:rPr>
              <w:t xml:space="preserve">Kretingos, </w:t>
            </w:r>
            <w:r w:rsidR="001A53F1">
              <w:rPr>
                <w:rFonts w:ascii="Arial" w:hAnsi="Arial" w:cs="Arial"/>
                <w:sz w:val="20"/>
                <w:szCs w:val="20"/>
              </w:rPr>
              <w:t>Kuršėnų</w:t>
            </w:r>
            <w:r w:rsidR="0003681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D7493">
              <w:rPr>
                <w:rFonts w:ascii="Arial" w:hAnsi="Arial" w:cs="Arial"/>
                <w:sz w:val="20"/>
                <w:szCs w:val="20"/>
              </w:rPr>
              <w:t xml:space="preserve">Mažeikių, </w:t>
            </w:r>
            <w:r w:rsidR="00677A31">
              <w:rPr>
                <w:rFonts w:ascii="Arial" w:hAnsi="Arial" w:cs="Arial"/>
                <w:sz w:val="20"/>
                <w:szCs w:val="20"/>
              </w:rPr>
              <w:t xml:space="preserve">Nemenčinės, </w:t>
            </w:r>
            <w:r w:rsidR="002B4E6E">
              <w:rPr>
                <w:rFonts w:ascii="Arial" w:hAnsi="Arial" w:cs="Arial"/>
                <w:sz w:val="20"/>
                <w:szCs w:val="20"/>
              </w:rPr>
              <w:t xml:space="preserve">Panevėžio, </w:t>
            </w:r>
            <w:r w:rsidR="00F5496A">
              <w:rPr>
                <w:rFonts w:ascii="Arial" w:hAnsi="Arial" w:cs="Arial"/>
                <w:sz w:val="20"/>
                <w:szCs w:val="20"/>
              </w:rPr>
              <w:t>Prienų</w:t>
            </w:r>
            <w:r w:rsidR="0003681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5496A">
              <w:rPr>
                <w:rFonts w:ascii="Arial" w:hAnsi="Arial" w:cs="Arial"/>
                <w:sz w:val="20"/>
                <w:szCs w:val="20"/>
              </w:rPr>
              <w:t>Radviliškio</w:t>
            </w:r>
            <w:r w:rsidR="0003681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5496A">
              <w:rPr>
                <w:rFonts w:ascii="Arial" w:hAnsi="Arial" w:cs="Arial"/>
                <w:sz w:val="20"/>
                <w:szCs w:val="20"/>
              </w:rPr>
              <w:t>Raseinių</w:t>
            </w:r>
            <w:r w:rsidR="0003681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77A31">
              <w:rPr>
                <w:rFonts w:ascii="Arial" w:hAnsi="Arial" w:cs="Arial"/>
                <w:sz w:val="20"/>
                <w:szCs w:val="20"/>
              </w:rPr>
              <w:t xml:space="preserve">Rokiškio, </w:t>
            </w:r>
            <w:r w:rsidR="00940D21">
              <w:rPr>
                <w:rFonts w:ascii="Arial" w:hAnsi="Arial" w:cs="Arial"/>
                <w:sz w:val="20"/>
                <w:szCs w:val="20"/>
              </w:rPr>
              <w:t xml:space="preserve">Šakių, </w:t>
            </w:r>
            <w:r w:rsidR="0045405E">
              <w:rPr>
                <w:rFonts w:ascii="Arial" w:hAnsi="Arial" w:cs="Arial"/>
                <w:sz w:val="20"/>
                <w:szCs w:val="20"/>
              </w:rPr>
              <w:t>Šilutės</w:t>
            </w:r>
            <w:r w:rsidR="00940D21">
              <w:rPr>
                <w:rFonts w:ascii="Arial" w:hAnsi="Arial" w:cs="Arial"/>
                <w:sz w:val="20"/>
                <w:szCs w:val="20"/>
              </w:rPr>
              <w:t xml:space="preserve">, Švenčionėlių, Telšių, </w:t>
            </w:r>
            <w:r w:rsidR="00437AAC">
              <w:rPr>
                <w:rFonts w:ascii="Arial" w:hAnsi="Arial" w:cs="Arial"/>
                <w:sz w:val="20"/>
                <w:szCs w:val="20"/>
              </w:rPr>
              <w:t>Trakų</w:t>
            </w:r>
            <w:r w:rsidR="00F2018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46D4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 xml:space="preserve">Ukmergės ir Varėnos </w:t>
            </w:r>
            <w:r w:rsidRPr="009625D1">
              <w:rPr>
                <w:rFonts w:ascii="Arial" w:hAnsi="Arial" w:cs="Arial"/>
                <w:sz w:val="20"/>
                <w:szCs w:val="20"/>
              </w:rPr>
              <w:t>regionini</w:t>
            </w:r>
            <w:r w:rsidR="004B0984" w:rsidRPr="009625D1">
              <w:rPr>
                <w:rFonts w:ascii="Arial" w:hAnsi="Arial" w:cs="Arial"/>
                <w:sz w:val="20"/>
                <w:szCs w:val="20"/>
              </w:rPr>
              <w:t>ų</w:t>
            </w:r>
            <w:r w:rsidRPr="00962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0984" w:rsidRPr="009625D1">
              <w:rPr>
                <w:rFonts w:ascii="Arial" w:hAnsi="Arial" w:cs="Arial"/>
                <w:sz w:val="20"/>
                <w:szCs w:val="20"/>
              </w:rPr>
              <w:t>padalinių</w:t>
            </w:r>
            <w:r w:rsidR="00C76E0C" w:rsidRPr="009625D1">
              <w:rPr>
                <w:rFonts w:ascii="Arial" w:hAnsi="Arial" w:cs="Arial"/>
                <w:sz w:val="20"/>
                <w:szCs w:val="20"/>
              </w:rPr>
              <w:t xml:space="preserve"> (toliau – RP)</w:t>
            </w:r>
            <w:r w:rsidR="004B0984" w:rsidRPr="009625D1">
              <w:rPr>
                <w:rFonts w:ascii="Arial" w:hAnsi="Arial" w:cs="Arial"/>
                <w:sz w:val="20"/>
                <w:szCs w:val="20"/>
              </w:rPr>
              <w:t xml:space="preserve"> teritorijos</w:t>
            </w:r>
            <w:r w:rsidR="00904AE5" w:rsidRPr="009625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B2CD4" w:rsidRPr="00E31D12" w14:paraId="5C359C95" w14:textId="77777777" w:rsidTr="006A1D98">
        <w:trPr>
          <w:trHeight w:val="906"/>
        </w:trPr>
        <w:tc>
          <w:tcPr>
            <w:tcW w:w="26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E754F" w14:textId="191313FA" w:rsidR="00FB2CD4" w:rsidRPr="002A7BAA" w:rsidRDefault="00FB2CD4" w:rsidP="00406367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BAA">
              <w:rPr>
                <w:rFonts w:ascii="Arial" w:hAnsi="Arial" w:cs="Arial"/>
                <w:sz w:val="20"/>
                <w:szCs w:val="20"/>
              </w:rPr>
              <w:t>Paslaugų apimtys pagal paslaugų teikimo vietas</w:t>
            </w:r>
            <w:r w:rsidR="0034014C">
              <w:rPr>
                <w:rFonts w:ascii="Arial" w:hAnsi="Arial" w:cs="Arial"/>
                <w:sz w:val="20"/>
                <w:szCs w:val="20"/>
              </w:rPr>
              <w:t xml:space="preserve"> ir metus (sezonus)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4B93" w14:textId="522F930D" w:rsidR="00FB2CD4" w:rsidRPr="00C12754" w:rsidRDefault="00FB2CD4" w:rsidP="007C46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7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C12754">
              <w:rPr>
                <w:rFonts w:ascii="Arial" w:hAnsi="Arial" w:cs="Arial"/>
                <w:b/>
                <w:bCs/>
                <w:sz w:val="20"/>
                <w:szCs w:val="20"/>
              </w:rPr>
              <w:t>p.o.d</w:t>
            </w:r>
            <w:proofErr w:type="spellEnd"/>
            <w:r w:rsidRPr="00C127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69566F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C127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956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Miško </w:t>
            </w:r>
            <w:r w:rsidR="00F51DAB">
              <w:rPr>
                <w:rFonts w:ascii="Arial" w:hAnsi="Arial" w:cs="Arial"/>
                <w:b/>
                <w:bCs/>
                <w:sz w:val="20"/>
                <w:szCs w:val="20"/>
              </w:rPr>
              <w:t>kirtimo liekanų gamybos</w:t>
            </w:r>
            <w:r w:rsidRPr="00C127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 </w:t>
            </w:r>
            <w:r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C127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aslaugų pirkimas </w:t>
            </w:r>
            <w:r w:rsidR="001B45F1">
              <w:rPr>
                <w:rFonts w:ascii="Arial" w:hAnsi="Arial" w:cs="Arial"/>
                <w:b/>
                <w:bCs/>
                <w:sz w:val="20"/>
                <w:szCs w:val="20"/>
              </w:rPr>
              <w:t>Anykščių</w:t>
            </w:r>
            <w:r w:rsidRPr="00C127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regioniniame padalinyje</w:t>
            </w:r>
            <w:r w:rsidR="006956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9EFCA78" w14:textId="40245012" w:rsidR="00073B1F" w:rsidRDefault="00FB2CD4" w:rsidP="007C46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754">
              <w:rPr>
                <w:rFonts w:ascii="Arial" w:hAnsi="Arial" w:cs="Arial"/>
                <w:sz w:val="20"/>
                <w:szCs w:val="20"/>
              </w:rPr>
              <w:t>numatoma miško kirtimo</w:t>
            </w:r>
            <w:r w:rsidR="001B45F1">
              <w:rPr>
                <w:rFonts w:ascii="Arial" w:hAnsi="Arial" w:cs="Arial"/>
                <w:sz w:val="20"/>
                <w:szCs w:val="20"/>
              </w:rPr>
              <w:t xml:space="preserve"> liekanų gamybos</w:t>
            </w:r>
            <w:r w:rsidRPr="00C127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B1F">
              <w:rPr>
                <w:rFonts w:ascii="Arial" w:hAnsi="Arial" w:cs="Arial"/>
                <w:sz w:val="20"/>
                <w:szCs w:val="20"/>
              </w:rPr>
              <w:t xml:space="preserve">apimtis </w:t>
            </w:r>
            <w:r w:rsidR="0027693F">
              <w:rPr>
                <w:rFonts w:ascii="Arial" w:hAnsi="Arial" w:cs="Arial"/>
                <w:sz w:val="20"/>
                <w:szCs w:val="20"/>
              </w:rPr>
              <w:t>2022</w:t>
            </w:r>
            <w:r w:rsidR="006A4639">
              <w:rPr>
                <w:rFonts w:ascii="Arial" w:hAnsi="Arial" w:cs="Arial"/>
                <w:sz w:val="20"/>
                <w:szCs w:val="20"/>
              </w:rPr>
              <w:t>/2023</w:t>
            </w:r>
            <w:r w:rsidR="0027693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C12754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r w:rsidR="00073B1F">
              <w:rPr>
                <w:rFonts w:ascii="Arial" w:hAnsi="Arial" w:cs="Arial"/>
                <w:sz w:val="20"/>
                <w:szCs w:val="20"/>
              </w:rPr>
              <w:t>3</w:t>
            </w:r>
            <w:r w:rsidRPr="00C12754">
              <w:rPr>
                <w:rFonts w:ascii="Arial" w:hAnsi="Arial" w:cs="Arial"/>
                <w:sz w:val="20"/>
                <w:szCs w:val="20"/>
                <w:lang w:val="en-US"/>
              </w:rPr>
              <w:t xml:space="preserve">000 </w:t>
            </w:r>
            <w:proofErr w:type="spellStart"/>
            <w:r w:rsidRPr="00C12754">
              <w:rPr>
                <w:rFonts w:ascii="Arial" w:hAnsi="Arial" w:cs="Arial"/>
                <w:sz w:val="20"/>
                <w:szCs w:val="20"/>
              </w:rPr>
              <w:t>ktm</w:t>
            </w:r>
            <w:proofErr w:type="spellEnd"/>
            <w:r w:rsidR="00073B1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FD72865" w14:textId="4C209B07" w:rsidR="00480A96" w:rsidRPr="00C12754" w:rsidRDefault="00073B1F" w:rsidP="004705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apimtis (pratęsus sutartį 12 mėn.) 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FB2CD4" w:rsidRPr="00E31D12" w14:paraId="6CE56BE0" w14:textId="77777777" w:rsidTr="0069566F">
        <w:trPr>
          <w:trHeight w:val="970"/>
        </w:trPr>
        <w:tc>
          <w:tcPr>
            <w:tcW w:w="26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A358" w14:textId="77777777" w:rsidR="00FB2CD4" w:rsidRPr="00E31D12" w:rsidRDefault="00FB2CD4" w:rsidP="00406367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F376" w14:textId="420DDE0A" w:rsidR="00073B1F" w:rsidRPr="0069566F" w:rsidRDefault="0069566F" w:rsidP="00073B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</w:t>
            </w:r>
            <w:r w:rsidR="00073B1F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073B1F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="00073B1F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 w:rsidR="00F51D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="00073B1F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51D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Miško kirtimo li</w:t>
            </w:r>
            <w:r w:rsidR="00105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</w:t>
            </w:r>
            <w:r w:rsidR="00F51D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kanų gamybos</w:t>
            </w:r>
            <w:r w:rsidR="00C10FAC" w:rsidRPr="00DD03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073B1F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paslaugų</w:t>
            </w:r>
            <w:r w:rsidR="00073B1F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pirkimas Biržų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314512B3" w14:textId="19E8493E" w:rsidR="0069566F" w:rsidRDefault="00073B1F" w:rsidP="00073B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69566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5506472D" w14:textId="7F4E8000" w:rsidR="00FB2CD4" w:rsidRPr="00C12754" w:rsidRDefault="00073B1F" w:rsidP="00073B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69566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29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4C28DB7D" w14:textId="77777777" w:rsidTr="00105081">
        <w:trPr>
          <w:trHeight w:val="1213"/>
        </w:trPr>
        <w:tc>
          <w:tcPr>
            <w:tcW w:w="26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DE85B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F30E" w14:textId="4A57CD85" w:rsidR="0069566F" w:rsidRPr="0069566F" w:rsidRDefault="0069566F" w:rsidP="006956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 w:rsidR="00F51D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51D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Miško kirtimo li</w:t>
            </w:r>
            <w:r w:rsidR="00105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</w:t>
            </w:r>
            <w:r w:rsidR="00F51D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kanų gamybos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C10FAC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51DAB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</w:t>
            </w:r>
            <w:r w:rsidR="00F51D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FA2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Druskininkų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284B0D92" w14:textId="01916DD9" w:rsidR="0069566F" w:rsidRDefault="0069566F" w:rsidP="006956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105081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3577B35E" w14:textId="432FDC66" w:rsidR="0069566F" w:rsidRPr="00C12754" w:rsidRDefault="0069566F" w:rsidP="00695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105081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33DA7BD8" w14:textId="77777777" w:rsidTr="00C37B8D">
        <w:trPr>
          <w:trHeight w:val="1145"/>
        </w:trPr>
        <w:tc>
          <w:tcPr>
            <w:tcW w:w="26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BE232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4268" w14:textId="77F74D12" w:rsidR="00105081" w:rsidRPr="0069566F" w:rsidRDefault="00C37B8D" w:rsidP="001050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</w:t>
            </w:r>
            <w:r w:rsidR="00105081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105081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="00105081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 w:rsidR="00105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="00105081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105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Miško kirtimo li</w:t>
            </w:r>
            <w:r w:rsidR="00D00E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</w:t>
            </w:r>
            <w:r w:rsidR="00105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kanų gamybos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C10FAC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105081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</w:t>
            </w:r>
            <w:r w:rsidR="00105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="00105081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Dubravos</w:t>
            </w:r>
            <w:r w:rsidR="00105081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 w:rsidR="00105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576C81EE" w14:textId="598D7A2F" w:rsidR="00105081" w:rsidRDefault="00105081" w:rsidP="001050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C37B8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59E15082" w14:textId="1E27023C" w:rsidR="0069566F" w:rsidRPr="00470530" w:rsidRDefault="00105081" w:rsidP="001050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C37B8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23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37FA31BC" w14:textId="77777777" w:rsidTr="008A54FF">
        <w:trPr>
          <w:trHeight w:val="1247"/>
        </w:trPr>
        <w:tc>
          <w:tcPr>
            <w:tcW w:w="26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FE2B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FC36" w14:textId="7B9E11BB" w:rsidR="00C37B8D" w:rsidRPr="0069566F" w:rsidRDefault="00C37B8D" w:rsidP="00C37B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C10FAC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8A5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Ignalinos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18075B5E" w14:textId="2395345E" w:rsidR="00C37B8D" w:rsidRDefault="00C37B8D" w:rsidP="00C37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8A54F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7E23A191" w14:textId="2E06C514" w:rsidR="0069566F" w:rsidRDefault="00C37B8D" w:rsidP="00C37B8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8A54F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41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27863F29" w14:textId="77777777" w:rsidTr="00856EFA">
        <w:trPr>
          <w:trHeight w:val="558"/>
        </w:trPr>
        <w:tc>
          <w:tcPr>
            <w:tcW w:w="26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90F4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1DA6" w14:textId="54C401EA" w:rsidR="008A54FF" w:rsidRPr="0069566F" w:rsidRDefault="008A54FF" w:rsidP="008A54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6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Miško kirtimo liekanų gamybos</w:t>
            </w:r>
            <w:r w:rsidR="00C10FAC" w:rsidRPr="00DD03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C82C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Joniškio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506B4EAF" w14:textId="54C35C51" w:rsidR="008A54FF" w:rsidRDefault="008A54FF" w:rsidP="008A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C82CD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55F4B310" w14:textId="65B97746" w:rsidR="0069566F" w:rsidRPr="0045405E" w:rsidRDefault="008A54FF" w:rsidP="008A54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C82CD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29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07096BD2" w14:textId="77777777" w:rsidTr="00AC42E5">
        <w:trPr>
          <w:trHeight w:val="1266"/>
        </w:trPr>
        <w:tc>
          <w:tcPr>
            <w:tcW w:w="26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2F6BC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AB3C" w14:textId="1A633C76" w:rsidR="007169F4" w:rsidRPr="0069566F" w:rsidRDefault="007169F4" w:rsidP="007169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Miško kirtimo liekanų gamybos</w:t>
            </w:r>
            <w:r w:rsidR="00C10FAC" w:rsidRPr="00DD03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AC42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Jurbarko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6982BF7D" w14:textId="1721AF32" w:rsidR="007169F4" w:rsidRDefault="007169F4" w:rsidP="007169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AC42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175084F5" w14:textId="024AC0D3" w:rsidR="0069566F" w:rsidRPr="008F3031" w:rsidRDefault="007169F4" w:rsidP="007169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29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408C6117" w14:textId="77777777" w:rsidTr="00BD75E8">
        <w:trPr>
          <w:trHeight w:val="1124"/>
        </w:trPr>
        <w:tc>
          <w:tcPr>
            <w:tcW w:w="26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8238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E7CF" w14:textId="3B80429E" w:rsidR="00496C72" w:rsidRPr="0069566F" w:rsidRDefault="00496C72" w:rsidP="00496C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8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C10FAC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852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Kazlų Rūd</w:t>
            </w:r>
            <w:r w:rsidR="00D327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os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11FDE58A" w14:textId="2D4AA083" w:rsidR="00496C72" w:rsidRDefault="00496C72" w:rsidP="00496C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49520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2C688393" w14:textId="1E9E1DF8" w:rsidR="0069566F" w:rsidRPr="00CB13E5" w:rsidRDefault="00496C72" w:rsidP="00496C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49520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4DEC3D89" w14:textId="77777777" w:rsidTr="00BD75E8">
        <w:trPr>
          <w:trHeight w:val="1128"/>
        </w:trPr>
        <w:tc>
          <w:tcPr>
            <w:tcW w:w="26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7071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7545" w14:textId="09825675" w:rsidR="00D32707" w:rsidRPr="0069566F" w:rsidRDefault="00D32707" w:rsidP="00D3270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9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Miško kirtimo liekanų gamybos</w:t>
            </w:r>
            <w:r w:rsidR="00C10FAC" w:rsidRPr="00DD03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Kretingos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4BE5BDAB" w14:textId="1F499157" w:rsidR="00D32707" w:rsidRDefault="00D32707" w:rsidP="00D327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542C98BC" w14:textId="64596DC0" w:rsidR="0069566F" w:rsidRDefault="00D32707" w:rsidP="00D3270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790AA3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12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146DE35F" w14:textId="77777777" w:rsidTr="00BD75E8">
        <w:trPr>
          <w:trHeight w:val="1117"/>
        </w:trPr>
        <w:tc>
          <w:tcPr>
            <w:tcW w:w="26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02AE0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E854" w14:textId="4CBDA41D" w:rsidR="00790AA3" w:rsidRPr="0069566F" w:rsidRDefault="008D0765" w:rsidP="00790A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</w:t>
            </w:r>
            <w:r w:rsidR="00790AA3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790AA3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="00790AA3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 w:rsidR="00790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="00790AA3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90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C10FAC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90AA3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</w:t>
            </w:r>
            <w:r w:rsidR="00790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="00790AA3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7C1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Kuršėnų</w:t>
            </w:r>
            <w:r w:rsidR="00790AA3"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 w:rsidR="00790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166CAB18" w14:textId="55D452F6" w:rsidR="00790AA3" w:rsidRDefault="00790AA3" w:rsidP="00790A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7C143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4500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04498B33" w14:textId="4D7F9D01" w:rsidR="0069566F" w:rsidRPr="00E8182C" w:rsidRDefault="00790AA3" w:rsidP="00790AA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7C143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26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421C55D1" w14:textId="77777777" w:rsidTr="00BD75E8">
        <w:trPr>
          <w:trHeight w:val="1108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581AC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327C" w14:textId="1DEB1519" w:rsidR="007C1439" w:rsidRPr="0069566F" w:rsidRDefault="007C1439" w:rsidP="007C14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C10FAC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EA2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Mažeikių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62EEBBA7" w14:textId="33B70FF2" w:rsidR="007C1439" w:rsidRDefault="007C1439" w:rsidP="007C1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8A341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1E6C76F5" w14:textId="10EB95ED" w:rsidR="0069566F" w:rsidRPr="00E8182C" w:rsidRDefault="007C1439" w:rsidP="007C143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7A248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5B571F81" w14:textId="77777777" w:rsidTr="00BD75E8">
        <w:trPr>
          <w:trHeight w:val="1125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1D27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88F7" w14:textId="1CCDB091" w:rsidR="00090068" w:rsidRPr="0069566F" w:rsidRDefault="00090068" w:rsidP="000900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12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C10FAC" w:rsidRPr="00C10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C10FAC"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C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F635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Nemenčinės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10B45516" w14:textId="38E364DD" w:rsidR="00090068" w:rsidRDefault="00090068" w:rsidP="000900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EA52B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62C93084" w14:textId="06A13BDE" w:rsidR="0069566F" w:rsidRPr="00E8182C" w:rsidRDefault="00090068" w:rsidP="0009006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44061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11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7700B6A8" w14:textId="77777777" w:rsidTr="00BD75E8">
        <w:trPr>
          <w:trHeight w:val="988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3005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3124E" w14:textId="7282755C" w:rsidR="0044061C" w:rsidRPr="0069566F" w:rsidRDefault="0044061C" w:rsidP="00440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114C01" w:rsidRPr="00114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114C01" w:rsidRPr="00114C01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114C01" w:rsidRPr="00114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114C01" w:rsidRPr="00114C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114C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F635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Panevėžio</w:t>
            </w:r>
            <w:r w:rsidR="00E9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2661ED37" w14:textId="11DD2FBA" w:rsidR="0044061C" w:rsidRDefault="0044061C" w:rsidP="004406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F6355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4FC5EC22" w14:textId="6D7CBC39" w:rsidR="0069566F" w:rsidRPr="00E8182C" w:rsidRDefault="0044061C" w:rsidP="004406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5F18F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41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79493E91" w14:textId="77777777" w:rsidTr="00BD75E8">
        <w:trPr>
          <w:trHeight w:val="1133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89EC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C658" w14:textId="02CB0574" w:rsidR="00B67B79" w:rsidRPr="0069566F" w:rsidRDefault="00B67B79" w:rsidP="00B67B7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14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Miško kirtimo liekanų gamybos</w:t>
            </w:r>
            <w:r w:rsidR="00114C01" w:rsidRPr="00DD03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4C01" w:rsidRPr="00114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114C01" w:rsidRPr="00114C01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114C01" w:rsidRPr="00114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pasla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052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Prienų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3D321CD3" w14:textId="654DC5C0" w:rsidR="00B67B79" w:rsidRDefault="00B67B79" w:rsidP="00B67B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0522CB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6E48C8B8" w14:textId="73A83814" w:rsidR="0069566F" w:rsidRPr="00E8182C" w:rsidRDefault="00B67B79" w:rsidP="00B67B7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656CD4BF" w14:textId="77777777" w:rsidTr="006A6670">
        <w:trPr>
          <w:trHeight w:val="1251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CAFE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DDE3" w14:textId="39759E81" w:rsidR="000522CB" w:rsidRPr="0069566F" w:rsidRDefault="000522CB" w:rsidP="000522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15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BF59AD" w:rsidRPr="00B12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BF59AD" w:rsidRPr="00B12044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BF59AD" w:rsidRPr="00B12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BF59AD" w:rsidRPr="00B120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B120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4A05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Radviliškio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6EAD183E" w14:textId="177C5599" w:rsidR="000522CB" w:rsidRDefault="000522CB" w:rsidP="000522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6A667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32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7404563A" w14:textId="17EC8BA7" w:rsidR="0069566F" w:rsidRPr="00E8182C" w:rsidRDefault="000522CB" w:rsidP="000522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6A667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19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34D5E0BB" w14:textId="77777777" w:rsidTr="00BD75E8">
        <w:trPr>
          <w:trHeight w:val="1127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DAC6E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A0BB" w14:textId="5053D138" w:rsidR="006A6670" w:rsidRPr="0069566F" w:rsidRDefault="006A6670" w:rsidP="006A66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16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B12044" w:rsidRPr="00B12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B12044" w:rsidRPr="00B12044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B12044" w:rsidRPr="00B12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B12044" w:rsidRPr="00B120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B120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7156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Raseinių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2009DBE2" w14:textId="68B63A91" w:rsidR="006A6670" w:rsidRDefault="006A6670" w:rsidP="006A66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7156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7FECA72A" w14:textId="31F1AFA8" w:rsidR="0069566F" w:rsidRPr="00E8182C" w:rsidRDefault="006A6670" w:rsidP="006A667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lastRenderedPageBreak/>
              <w:t xml:space="preserve">numatoma miško kirtimo liekanų gamybos apimtis (pratęsus sutartį 12 mėn.) 2023/2024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  <w:r w:rsidR="007156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27187D14" w14:textId="77777777" w:rsidTr="00BD75E8">
        <w:trPr>
          <w:trHeight w:val="1117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3830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CC2B" w14:textId="51D2F922" w:rsidR="0071561E" w:rsidRPr="0069566F" w:rsidRDefault="0071561E" w:rsidP="007156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17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320F05" w:rsidRP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Rokiškio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39F74332" w14:textId="1FEC97D9" w:rsidR="0071561E" w:rsidRDefault="0071561E" w:rsidP="007156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63D96C31" w14:textId="528A352D" w:rsidR="0069566F" w:rsidRPr="00E8182C" w:rsidRDefault="0071561E" w:rsidP="007156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41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1F544023" w14:textId="77777777" w:rsidTr="00BD75E8">
        <w:trPr>
          <w:trHeight w:val="1217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C559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81A6" w14:textId="64CB5445" w:rsidR="0071561E" w:rsidRPr="0069566F" w:rsidRDefault="0071561E" w:rsidP="007156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18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BD75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Šakių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00398098" w14:textId="1B26D4EB" w:rsidR="0071561E" w:rsidRDefault="0071561E" w:rsidP="007156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BD75E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0107B26A" w14:textId="3BC2FF7B" w:rsidR="0069566F" w:rsidRPr="00E8182C" w:rsidRDefault="0071561E" w:rsidP="007156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BD75E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21ECA352" w14:textId="77777777" w:rsidTr="006579D8">
        <w:trPr>
          <w:trHeight w:val="1124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F612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EF3A" w14:textId="51C68A0C" w:rsidR="00BD75E8" w:rsidRPr="0069566F" w:rsidRDefault="00BD75E8" w:rsidP="00BD75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  <w:r w:rsidR="00657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9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657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Šilutės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1BCA530C" w14:textId="42CFEFCB" w:rsidR="00BD75E8" w:rsidRDefault="00BD75E8" w:rsidP="00BD75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6579D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260ED420" w14:textId="3E2F1DFB" w:rsidR="0069566F" w:rsidRPr="00E8182C" w:rsidRDefault="00BD75E8" w:rsidP="00BD75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6579D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41E631B2" w14:textId="77777777" w:rsidTr="00EA561F">
        <w:trPr>
          <w:trHeight w:val="1240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BE8A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5789" w14:textId="59848D12" w:rsidR="006579D8" w:rsidRPr="0069566F" w:rsidRDefault="006579D8" w:rsidP="006579D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320F05" w:rsidRP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EA5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Švenčionėlių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527EC84F" w14:textId="309DFADB" w:rsidR="006579D8" w:rsidRDefault="006579D8" w:rsidP="006579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EA56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75907505" w14:textId="37AD60C7" w:rsidR="0069566F" w:rsidRPr="00E8182C" w:rsidRDefault="006579D8" w:rsidP="006579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EA56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7EF67C96" w14:textId="77777777" w:rsidTr="00F66339">
        <w:trPr>
          <w:trHeight w:val="1129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7F3D6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7577" w14:textId="18ABF548" w:rsidR="00EA561F" w:rsidRPr="0069566F" w:rsidRDefault="00EA561F" w:rsidP="00EA5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21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 w:rsidR="00F663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Telšių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7BFA110C" w14:textId="11667522" w:rsidR="00EA561F" w:rsidRDefault="00EA561F" w:rsidP="00EA56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F6633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63E262D5" w14:textId="22A84DBB" w:rsidR="0069566F" w:rsidRPr="00E8182C" w:rsidRDefault="00EA561F" w:rsidP="00EA561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F6633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23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621A57D8" w14:textId="77777777" w:rsidTr="0097564E">
        <w:trPr>
          <w:trHeight w:val="1245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447F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AFAF" w14:textId="1FD24ACC" w:rsidR="00F66339" w:rsidRPr="0069566F" w:rsidRDefault="00F66339" w:rsidP="00F663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22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Miško kirtimo liekanų gamybos</w:t>
            </w:r>
            <w:r w:rsidR="00320F05" w:rsidRPr="00DD03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pasla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Trakų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731D9B9F" w14:textId="2DBAB123" w:rsidR="00F66339" w:rsidRDefault="00F66339" w:rsidP="00F663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55EF8DA8" w14:textId="6E2A5A03" w:rsidR="0069566F" w:rsidRPr="00E8182C" w:rsidRDefault="00F66339" w:rsidP="00F6633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97564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74B0992D" w14:textId="77777777" w:rsidTr="0097564E">
        <w:trPr>
          <w:trHeight w:val="1263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9281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A778" w14:textId="5C49EF76" w:rsidR="0097564E" w:rsidRPr="0069566F" w:rsidRDefault="0097564E" w:rsidP="009756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23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320F05" w:rsidRP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paslaugų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pirkimas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Ukmergės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2B3B9364" w14:textId="69CC1E2C" w:rsidR="0097564E" w:rsidRDefault="0097564E" w:rsidP="00975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4E502BE4" w14:textId="56AE6C34" w:rsidR="0069566F" w:rsidRPr="00E8182C" w:rsidRDefault="0097564E" w:rsidP="009756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E31D12" w14:paraId="595BA203" w14:textId="77777777" w:rsidTr="002C0EC7">
        <w:trPr>
          <w:trHeight w:val="1268"/>
        </w:trPr>
        <w:tc>
          <w:tcPr>
            <w:tcW w:w="2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E489" w14:textId="77777777" w:rsidR="0069566F" w:rsidRPr="00E31D12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9CCE" w14:textId="1C4B3D4E" w:rsidR="0097564E" w:rsidRPr="0069566F" w:rsidRDefault="0097564E" w:rsidP="009756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24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p.o.d</w:t>
            </w:r>
            <w:proofErr w:type="spellEnd"/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–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Miško kirtimo liekanų gamybos </w:t>
            </w:r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320F05" w:rsidRPr="00320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</w:t>
            </w:r>
            <w:r w:rsidR="00320F05" w:rsidRP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320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asla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ugų pirkimas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Varėnos</w:t>
            </w:r>
            <w:r w:rsidRPr="00695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regioniniame padalinyje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  <w:p w14:paraId="12E4588A" w14:textId="7C79E825" w:rsidR="0097564E" w:rsidRDefault="0097564E" w:rsidP="00975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2022/2023 m. – </w:t>
            </w:r>
            <w:r w:rsidR="002C0EC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;</w:t>
            </w:r>
          </w:p>
          <w:p w14:paraId="11893FA7" w14:textId="6BCBCACD" w:rsidR="0069566F" w:rsidRPr="00E8182C" w:rsidRDefault="0097564E" w:rsidP="009756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numatoma miško kirtimo liekanų gamybos apimtis (pratęsus sutartį 12 mėn.) 2023/2024 m. – </w:t>
            </w:r>
            <w:r w:rsidR="002C0EC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23</w:t>
            </w:r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00 </w:t>
            </w:r>
            <w:proofErr w:type="spellStart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ktm</w:t>
            </w:r>
            <w:proofErr w:type="spellEnd"/>
            <w:r w:rsidRPr="00073B1F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69566F" w:rsidRPr="00576F5B" w14:paraId="6F2C0E54" w14:textId="77777777" w:rsidTr="006A1D98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E1E5" w14:textId="77777777" w:rsidR="0069566F" w:rsidRPr="00576F5B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t>Paslaugų teikimo terminas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D47A" w14:textId="591A2262" w:rsidR="0069566F" w:rsidRPr="00576F5B" w:rsidRDefault="0069566F" w:rsidP="0069566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86956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uo sutarties sudarymo </w:t>
            </w:r>
            <w:r w:rsidR="002C0EC7">
              <w:rPr>
                <w:rFonts w:ascii="Arial" w:hAnsi="Arial" w:cs="Arial"/>
                <w:color w:val="000000"/>
                <w:sz w:val="20"/>
                <w:szCs w:val="20"/>
              </w:rPr>
              <w:t>12 mėn.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6F5B">
              <w:rPr>
                <w:rFonts w:ascii="Arial" w:hAnsi="Arial" w:cs="Arial"/>
                <w:color w:val="000000"/>
                <w:sz w:val="20"/>
                <w:szCs w:val="20"/>
              </w:rPr>
              <w:t xml:space="preserve">su galimybe pratęsti </w:t>
            </w:r>
            <w:r w:rsidR="002C0EC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146E7">
              <w:rPr>
                <w:rFonts w:ascii="Arial" w:hAnsi="Arial" w:cs="Arial"/>
                <w:color w:val="000000"/>
                <w:sz w:val="20"/>
                <w:szCs w:val="20"/>
              </w:rPr>
              <w:t xml:space="preserve"> (vieną)</w:t>
            </w:r>
            <w:r w:rsidRPr="00576F5B">
              <w:rPr>
                <w:rFonts w:ascii="Arial" w:hAnsi="Arial" w:cs="Arial"/>
                <w:color w:val="000000"/>
                <w:sz w:val="20"/>
                <w:szCs w:val="20"/>
              </w:rPr>
              <w:t xml:space="preserve"> kart</w:t>
            </w:r>
            <w:r w:rsidR="002C0EC7">
              <w:rPr>
                <w:rFonts w:ascii="Arial" w:hAnsi="Arial" w:cs="Arial"/>
                <w:color w:val="000000"/>
                <w:sz w:val="20"/>
                <w:szCs w:val="20"/>
              </w:rPr>
              <w:t>ą</w:t>
            </w:r>
            <w:r w:rsidRPr="00576F5B">
              <w:rPr>
                <w:rFonts w:ascii="Arial" w:hAnsi="Arial" w:cs="Arial"/>
                <w:color w:val="000000"/>
                <w:sz w:val="20"/>
                <w:szCs w:val="20"/>
              </w:rPr>
              <w:t xml:space="preserve"> 12 mėn.</w:t>
            </w:r>
          </w:p>
        </w:tc>
      </w:tr>
      <w:tr w:rsidR="0069566F" w:rsidRPr="00576F5B" w14:paraId="46D961EC" w14:textId="77777777" w:rsidTr="006A1D98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ADB2" w14:textId="77777777" w:rsidR="0069566F" w:rsidRPr="00576F5B" w:rsidRDefault="0069566F" w:rsidP="0069566F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t>Paslaugų teikėjas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3ED7" w14:textId="043001F4" w:rsidR="0069566F" w:rsidRPr="00576F5B" w:rsidRDefault="0069566F" w:rsidP="0069566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color w:val="000000"/>
                <w:sz w:val="20"/>
                <w:szCs w:val="20"/>
              </w:rPr>
              <w:t xml:space="preserve">Tiekėjas teikiantis </w:t>
            </w:r>
            <w:r w:rsidR="00575625">
              <w:rPr>
                <w:rFonts w:ascii="Arial" w:hAnsi="Arial" w:cs="Arial"/>
                <w:color w:val="000000"/>
                <w:sz w:val="20"/>
                <w:szCs w:val="20"/>
              </w:rPr>
              <w:t>miško kirtimo li</w:t>
            </w:r>
            <w:r w:rsidR="00533154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575625">
              <w:rPr>
                <w:rFonts w:ascii="Arial" w:hAnsi="Arial" w:cs="Arial"/>
                <w:color w:val="000000"/>
                <w:sz w:val="20"/>
                <w:szCs w:val="20"/>
              </w:rPr>
              <w:t>kanų gamybos</w:t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125E" w:rsidRPr="00DD03B7">
              <w:rPr>
                <w:rFonts w:ascii="Arial" w:hAnsi="Arial" w:cs="Arial"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08125E" w:rsidRPr="00DD03B7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="0008125E" w:rsidRPr="00DD03B7">
              <w:rPr>
                <w:rFonts w:ascii="Arial" w:hAnsi="Arial" w:cs="Arial"/>
                <w:sz w:val="20"/>
                <w:szCs w:val="20"/>
              </w:rPr>
              <w:t xml:space="preserve"> ir ribinėse linijose</w:t>
            </w:r>
            <w:r w:rsidR="0008125E" w:rsidRPr="00576F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</w:rPr>
              <w:t>paslaugas</w:t>
            </w:r>
            <w:r w:rsidR="006527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0"/>
    </w:tbl>
    <w:p w14:paraId="290E62DE" w14:textId="77777777" w:rsidR="00EF6432" w:rsidRPr="00576F5B" w:rsidRDefault="00EF6432" w:rsidP="008E07BF">
      <w:pPr>
        <w:pStyle w:val="Antrat2"/>
        <w:numPr>
          <w:ilvl w:val="0"/>
          <w:numId w:val="0"/>
        </w:numPr>
        <w:spacing w:after="0"/>
        <w:rPr>
          <w:rFonts w:ascii="Arial" w:hAnsi="Arial" w:cs="Arial"/>
          <w:sz w:val="20"/>
          <w:lang w:val="lt-LT"/>
        </w:rPr>
      </w:pPr>
    </w:p>
    <w:p w14:paraId="652FBF47" w14:textId="08999449" w:rsidR="008E07BF" w:rsidRPr="00576F5B" w:rsidRDefault="008E07BF" w:rsidP="008E07BF">
      <w:pPr>
        <w:pStyle w:val="Antrat2"/>
        <w:numPr>
          <w:ilvl w:val="0"/>
          <w:numId w:val="0"/>
        </w:numPr>
        <w:spacing w:after="0"/>
        <w:rPr>
          <w:rFonts w:ascii="Arial" w:hAnsi="Arial" w:cs="Arial"/>
          <w:color w:val="000000"/>
          <w:sz w:val="20"/>
        </w:rPr>
      </w:pPr>
      <w:r w:rsidRPr="00576F5B">
        <w:rPr>
          <w:rFonts w:ascii="Arial" w:hAnsi="Arial" w:cs="Arial"/>
          <w:sz w:val="20"/>
          <w:lang w:val="lt-LT"/>
        </w:rPr>
        <w:t xml:space="preserve">Maksimalūs, </w:t>
      </w:r>
      <w:r w:rsidR="003961F9">
        <w:rPr>
          <w:rFonts w:ascii="Arial" w:hAnsi="Arial" w:cs="Arial"/>
          <w:sz w:val="20"/>
          <w:lang w:val="lt-LT"/>
        </w:rPr>
        <w:t>Užsakovui</w:t>
      </w:r>
      <w:r w:rsidRPr="00576F5B">
        <w:rPr>
          <w:rFonts w:ascii="Arial" w:hAnsi="Arial" w:cs="Arial"/>
          <w:sz w:val="20"/>
          <w:lang w:val="lt-LT"/>
        </w:rPr>
        <w:t xml:space="preserve"> priimtini baziniai Paslaugų teikimo įkainiai </w:t>
      </w:r>
      <w:r w:rsidRPr="00576F5B">
        <w:rPr>
          <w:rFonts w:ascii="Arial" w:hAnsi="Arial" w:cs="Arial"/>
          <w:color w:val="000000"/>
          <w:sz w:val="20"/>
        </w:rPr>
        <w:t>nurodyt</w:t>
      </w:r>
      <w:r w:rsidRPr="00576F5B">
        <w:rPr>
          <w:rFonts w:ascii="Arial" w:hAnsi="Arial" w:cs="Arial"/>
          <w:color w:val="000000"/>
          <w:sz w:val="20"/>
          <w:lang w:val="lt-LT"/>
        </w:rPr>
        <w:t>i</w:t>
      </w:r>
      <w:r w:rsidRPr="00576F5B">
        <w:rPr>
          <w:rFonts w:ascii="Arial" w:hAnsi="Arial" w:cs="Arial"/>
          <w:color w:val="000000"/>
          <w:sz w:val="20"/>
        </w:rPr>
        <w:t xml:space="preserve"> </w:t>
      </w:r>
      <w:r w:rsidR="00585AFE" w:rsidRPr="00576F5B">
        <w:rPr>
          <w:rFonts w:ascii="Arial" w:hAnsi="Arial" w:cs="Arial"/>
          <w:color w:val="000000"/>
          <w:sz w:val="20"/>
          <w:lang w:val="lt-LT"/>
        </w:rPr>
        <w:t>2</w:t>
      </w:r>
      <w:r w:rsidRPr="00576F5B">
        <w:rPr>
          <w:rFonts w:ascii="Arial" w:hAnsi="Arial" w:cs="Arial"/>
          <w:color w:val="000000"/>
          <w:sz w:val="20"/>
        </w:rPr>
        <w:t xml:space="preserve"> lentelėje.</w:t>
      </w:r>
    </w:p>
    <w:p w14:paraId="4210C427" w14:textId="360BAF96" w:rsidR="008E07BF" w:rsidRPr="00576F5B" w:rsidRDefault="00585AFE" w:rsidP="00AD6210">
      <w:pPr>
        <w:pStyle w:val="Antrat2"/>
        <w:numPr>
          <w:ilvl w:val="0"/>
          <w:numId w:val="0"/>
        </w:numPr>
        <w:spacing w:after="0"/>
        <w:jc w:val="right"/>
        <w:rPr>
          <w:rFonts w:ascii="Arial" w:hAnsi="Arial" w:cs="Arial"/>
          <w:sz w:val="20"/>
          <w:lang w:val="lt-LT"/>
        </w:rPr>
      </w:pPr>
      <w:r w:rsidRPr="00576F5B">
        <w:rPr>
          <w:rFonts w:ascii="Arial" w:hAnsi="Arial" w:cs="Arial"/>
          <w:color w:val="000000"/>
          <w:sz w:val="20"/>
          <w:lang w:val="lt-LT"/>
        </w:rPr>
        <w:t>2</w:t>
      </w:r>
      <w:r w:rsidR="008E07BF" w:rsidRPr="00576F5B">
        <w:rPr>
          <w:rFonts w:ascii="Arial" w:hAnsi="Arial" w:cs="Arial"/>
          <w:color w:val="000000"/>
          <w:sz w:val="20"/>
        </w:rPr>
        <w:t xml:space="preserve"> lentelė</w:t>
      </w:r>
    </w:p>
    <w:tbl>
      <w:tblPr>
        <w:tblStyle w:val="Lentelstinklelis"/>
        <w:tblW w:w="10060" w:type="dxa"/>
        <w:tblLayout w:type="fixed"/>
        <w:tblLook w:val="04A0" w:firstRow="1" w:lastRow="0" w:firstColumn="1" w:lastColumn="0" w:noHBand="0" w:noVBand="1"/>
      </w:tblPr>
      <w:tblGrid>
        <w:gridCol w:w="653"/>
        <w:gridCol w:w="2461"/>
        <w:gridCol w:w="6946"/>
      </w:tblGrid>
      <w:tr w:rsidR="00533154" w:rsidRPr="008C62F0" w14:paraId="678D530F" w14:textId="18E59F15" w:rsidTr="008C62F0">
        <w:tc>
          <w:tcPr>
            <w:tcW w:w="653" w:type="dxa"/>
            <w:vMerge w:val="restart"/>
          </w:tcPr>
          <w:p w14:paraId="1D2CE44F" w14:textId="77777777" w:rsidR="00533154" w:rsidRPr="008C62F0" w:rsidRDefault="00533154" w:rsidP="002B298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2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Eil. Nr.</w:t>
            </w:r>
          </w:p>
        </w:tc>
        <w:tc>
          <w:tcPr>
            <w:tcW w:w="2461" w:type="dxa"/>
            <w:vMerge w:val="restart"/>
          </w:tcPr>
          <w:p w14:paraId="5E3F7434" w14:textId="77777777" w:rsidR="00533154" w:rsidRPr="008C62F0" w:rsidRDefault="00533154" w:rsidP="002B2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2F0">
              <w:rPr>
                <w:rFonts w:ascii="Arial" w:hAnsi="Arial" w:cs="Arial"/>
                <w:color w:val="000000"/>
                <w:sz w:val="20"/>
                <w:szCs w:val="20"/>
              </w:rPr>
              <w:t>Paslaugų teikimo vietos</w:t>
            </w:r>
          </w:p>
        </w:tc>
        <w:tc>
          <w:tcPr>
            <w:tcW w:w="6946" w:type="dxa"/>
          </w:tcPr>
          <w:p w14:paraId="4359CFFF" w14:textId="62DFC127" w:rsidR="00533154" w:rsidRPr="008C62F0" w:rsidRDefault="008C62F0" w:rsidP="002B2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Maksimalūs baziniai įkainiai</w:t>
            </w:r>
          </w:p>
        </w:tc>
      </w:tr>
      <w:tr w:rsidR="00533154" w:rsidRPr="008C62F0" w14:paraId="56AFDF6F" w14:textId="77777777" w:rsidTr="008C62F0">
        <w:tc>
          <w:tcPr>
            <w:tcW w:w="653" w:type="dxa"/>
            <w:vMerge/>
          </w:tcPr>
          <w:p w14:paraId="33B85618" w14:textId="77777777" w:rsidR="00533154" w:rsidRPr="008C62F0" w:rsidRDefault="00533154" w:rsidP="002B298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14:paraId="41CBA2EC" w14:textId="77777777" w:rsidR="00533154" w:rsidRPr="008C62F0" w:rsidRDefault="00533154" w:rsidP="002B298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C360729" w14:textId="5AA5E683" w:rsidR="00533154" w:rsidRPr="006F3FF6" w:rsidRDefault="00866812" w:rsidP="002677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FF6">
              <w:rPr>
                <w:rFonts w:ascii="Arial" w:hAnsi="Arial" w:cs="Arial"/>
                <w:sz w:val="20"/>
                <w:szCs w:val="20"/>
              </w:rPr>
              <w:t>Miško kirtimo liekanų gamyba</w:t>
            </w:r>
            <w:r w:rsidRPr="006F3F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F3FF6">
              <w:rPr>
                <w:rFonts w:ascii="Arial" w:hAnsi="Arial" w:cs="Arial"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Pr="006F3FF6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Pr="006F3FF6">
              <w:rPr>
                <w:rFonts w:ascii="Arial" w:hAnsi="Arial" w:cs="Arial"/>
                <w:sz w:val="20"/>
                <w:szCs w:val="20"/>
              </w:rPr>
              <w:t xml:space="preserve"> ir ribinėse linijose</w:t>
            </w:r>
            <w:r w:rsidR="00533154" w:rsidRPr="006F3FF6">
              <w:rPr>
                <w:rFonts w:ascii="Arial" w:hAnsi="Arial" w:cs="Arial"/>
                <w:color w:val="000000"/>
                <w:sz w:val="20"/>
                <w:szCs w:val="20"/>
              </w:rPr>
              <w:t xml:space="preserve"> Eur/</w:t>
            </w:r>
            <w:proofErr w:type="spellStart"/>
            <w:r w:rsidR="00533154" w:rsidRPr="006F3FF6">
              <w:rPr>
                <w:rFonts w:ascii="Arial" w:hAnsi="Arial" w:cs="Arial"/>
                <w:color w:val="000000"/>
                <w:sz w:val="20"/>
                <w:szCs w:val="20"/>
              </w:rPr>
              <w:t>ktm</w:t>
            </w:r>
            <w:proofErr w:type="spellEnd"/>
          </w:p>
        </w:tc>
      </w:tr>
      <w:tr w:rsidR="00533154" w:rsidRPr="008C62F0" w14:paraId="57598B8D" w14:textId="77777777" w:rsidTr="00856EFA">
        <w:tc>
          <w:tcPr>
            <w:tcW w:w="653" w:type="dxa"/>
            <w:vAlign w:val="center"/>
          </w:tcPr>
          <w:p w14:paraId="341B9C29" w14:textId="77777777" w:rsidR="00533154" w:rsidRPr="008C62F0" w:rsidRDefault="00533154" w:rsidP="00856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2F0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ADE2" w14:textId="5996D771" w:rsidR="00533154" w:rsidRPr="008C62F0" w:rsidRDefault="008C62F0" w:rsidP="000021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2F0">
              <w:rPr>
                <w:rFonts w:ascii="Arial" w:hAnsi="Arial" w:cs="Arial"/>
                <w:color w:val="000000"/>
                <w:sz w:val="20"/>
                <w:szCs w:val="20"/>
              </w:rPr>
              <w:t xml:space="preserve">VMU regioniniai padaliniai 1-24 </w:t>
            </w:r>
            <w:proofErr w:type="spellStart"/>
            <w:r w:rsidRPr="008C62F0">
              <w:rPr>
                <w:rFonts w:ascii="Arial" w:hAnsi="Arial" w:cs="Arial"/>
                <w:color w:val="000000"/>
                <w:sz w:val="20"/>
                <w:szCs w:val="20"/>
              </w:rPr>
              <w:t>p.o.d</w:t>
            </w:r>
            <w:proofErr w:type="spellEnd"/>
            <w:r w:rsidRPr="008C62F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57A89" w14:textId="0B2A6156" w:rsidR="00533154" w:rsidRPr="008C62F0" w:rsidRDefault="006F3FF6" w:rsidP="008846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15,00</w:t>
            </w:r>
          </w:p>
        </w:tc>
      </w:tr>
    </w:tbl>
    <w:p w14:paraId="2DED8E80" w14:textId="77777777" w:rsidR="00FF2D9F" w:rsidRDefault="00FF2D9F" w:rsidP="00FF54E8">
      <w:pPr>
        <w:jc w:val="both"/>
        <w:rPr>
          <w:rFonts w:ascii="Arial" w:hAnsi="Arial" w:cs="Arial"/>
          <w:sz w:val="20"/>
          <w:szCs w:val="20"/>
        </w:rPr>
      </w:pPr>
      <w:bookmarkStart w:id="1" w:name="_Hlk51662224"/>
      <w:bookmarkStart w:id="2" w:name="_Hlk51665524"/>
    </w:p>
    <w:p w14:paraId="4726540A" w14:textId="73CD817D" w:rsidR="004B0984" w:rsidRPr="00576F5B" w:rsidRDefault="00FF54E8" w:rsidP="00FF54E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Numatomų pirkti </w:t>
      </w:r>
      <w:r w:rsidR="00C84E1F" w:rsidRPr="00576F5B">
        <w:rPr>
          <w:rFonts w:ascii="Arial" w:hAnsi="Arial" w:cs="Arial"/>
          <w:sz w:val="20"/>
          <w:szCs w:val="20"/>
        </w:rPr>
        <w:t>Paslaugų</w:t>
      </w:r>
      <w:r w:rsidRPr="00576F5B">
        <w:rPr>
          <w:rFonts w:ascii="Arial" w:hAnsi="Arial" w:cs="Arial"/>
          <w:color w:val="000000"/>
          <w:sz w:val="20"/>
          <w:szCs w:val="20"/>
        </w:rPr>
        <w:t xml:space="preserve"> technologinės savybės nurodytos </w:t>
      </w:r>
      <w:r w:rsidR="00585AFE" w:rsidRPr="00576F5B">
        <w:rPr>
          <w:rFonts w:ascii="Arial" w:hAnsi="Arial" w:cs="Arial"/>
          <w:color w:val="000000"/>
          <w:sz w:val="20"/>
          <w:szCs w:val="20"/>
        </w:rPr>
        <w:t>3</w:t>
      </w:r>
      <w:r w:rsidRPr="00576F5B">
        <w:rPr>
          <w:rFonts w:ascii="Arial" w:hAnsi="Arial" w:cs="Arial"/>
          <w:color w:val="000000"/>
          <w:sz w:val="20"/>
          <w:szCs w:val="20"/>
        </w:rPr>
        <w:t xml:space="preserve"> lentelėje. </w:t>
      </w:r>
      <w:bookmarkEnd w:id="1"/>
    </w:p>
    <w:p w14:paraId="783958C8" w14:textId="68ECB303" w:rsidR="009E272A" w:rsidRPr="00E31D12" w:rsidRDefault="00FF54E8" w:rsidP="00FF54E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76F5B">
        <w:rPr>
          <w:rFonts w:ascii="Arial" w:hAnsi="Arial" w:cs="Arial"/>
          <w:b/>
          <w:bCs/>
          <w:color w:val="000000"/>
          <w:sz w:val="20"/>
          <w:szCs w:val="20"/>
        </w:rPr>
        <w:t>Pastaba.</w:t>
      </w:r>
      <w:r w:rsidRPr="00576F5B">
        <w:rPr>
          <w:rFonts w:ascii="Arial" w:hAnsi="Arial" w:cs="Arial"/>
          <w:color w:val="000000"/>
          <w:sz w:val="20"/>
          <w:szCs w:val="20"/>
        </w:rPr>
        <w:t xml:space="preserve"> Techninėje </w:t>
      </w:r>
      <w:bookmarkStart w:id="3" w:name="_Hlk51741876"/>
      <w:r w:rsidRPr="00576F5B">
        <w:rPr>
          <w:rFonts w:ascii="Arial" w:hAnsi="Arial" w:cs="Arial"/>
          <w:color w:val="000000"/>
          <w:sz w:val="20"/>
          <w:szCs w:val="20"/>
        </w:rPr>
        <w:t>specifikacijoje</w:t>
      </w:r>
      <w:bookmarkEnd w:id="3"/>
      <w:r w:rsidR="009E272A" w:rsidRPr="00576F5B">
        <w:rPr>
          <w:rFonts w:ascii="Arial" w:hAnsi="Arial" w:cs="Arial"/>
          <w:color w:val="000000"/>
          <w:sz w:val="20"/>
          <w:szCs w:val="20"/>
        </w:rPr>
        <w:t xml:space="preserve"> naudojamos sąvokos suprantamos</w:t>
      </w:r>
      <w:r w:rsidR="009E272A" w:rsidRPr="00576F5B">
        <w:rPr>
          <w:rFonts w:ascii="Arial" w:hAnsi="Arial" w:cs="Arial"/>
          <w:sz w:val="20"/>
          <w:szCs w:val="20"/>
        </w:rPr>
        <w:t xml:space="preserve"> </w:t>
      </w:r>
      <w:r w:rsidR="009E272A" w:rsidRPr="00576F5B">
        <w:rPr>
          <w:rFonts w:ascii="Arial" w:hAnsi="Arial" w:cs="Arial"/>
          <w:color w:val="000000"/>
          <w:sz w:val="20"/>
          <w:szCs w:val="20"/>
        </w:rPr>
        <w:t>taip, kaip apibrėžt</w:t>
      </w:r>
      <w:r w:rsidR="0088463D">
        <w:rPr>
          <w:rFonts w:ascii="Arial" w:hAnsi="Arial" w:cs="Arial"/>
          <w:color w:val="000000"/>
          <w:sz w:val="20"/>
          <w:szCs w:val="20"/>
        </w:rPr>
        <w:t>os</w:t>
      </w:r>
      <w:r w:rsidR="009E272A" w:rsidRPr="00576F5B">
        <w:rPr>
          <w:rFonts w:ascii="Arial" w:hAnsi="Arial" w:cs="Arial"/>
          <w:color w:val="000000"/>
          <w:sz w:val="20"/>
          <w:szCs w:val="20"/>
        </w:rPr>
        <w:t xml:space="preserve"> galiojančių teisės aktų aktualiose redakcijose.</w:t>
      </w:r>
    </w:p>
    <w:p w14:paraId="18450DE1" w14:textId="73B6E1FA" w:rsidR="00FF54E8" w:rsidRPr="00E31D12" w:rsidRDefault="00585AFE" w:rsidP="00FF54E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31D12">
        <w:rPr>
          <w:rFonts w:ascii="Arial" w:hAnsi="Arial" w:cs="Arial"/>
          <w:sz w:val="20"/>
          <w:szCs w:val="20"/>
        </w:rPr>
        <w:t>3</w:t>
      </w:r>
      <w:r w:rsidR="00C76E0C" w:rsidRPr="00E31D12">
        <w:rPr>
          <w:rFonts w:ascii="Arial" w:hAnsi="Arial" w:cs="Arial"/>
          <w:sz w:val="20"/>
          <w:szCs w:val="20"/>
        </w:rPr>
        <w:t xml:space="preserve"> </w:t>
      </w:r>
      <w:r w:rsidR="00FF54E8" w:rsidRPr="00E31D12">
        <w:rPr>
          <w:rFonts w:ascii="Arial" w:hAnsi="Arial" w:cs="Arial"/>
          <w:sz w:val="20"/>
          <w:szCs w:val="20"/>
        </w:rPr>
        <w:t>lentelė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524"/>
        <w:gridCol w:w="8115"/>
      </w:tblGrid>
      <w:tr w:rsidR="00B77077" w:rsidRPr="00E31D12" w14:paraId="4D1A6E4C" w14:textId="77777777" w:rsidTr="1D77A532">
        <w:trPr>
          <w:trHeight w:val="567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0681F" w14:textId="3C4820A3" w:rsidR="00B77077" w:rsidRPr="00E31D12" w:rsidRDefault="00B77077" w:rsidP="00406367">
            <w:pPr>
              <w:pStyle w:val="Tekstas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2E55" w14:textId="2D560667" w:rsidR="00B77077" w:rsidRPr="00E31D12" w:rsidRDefault="00B77077" w:rsidP="00406367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D12">
              <w:rPr>
                <w:rFonts w:ascii="Arial" w:hAnsi="Arial" w:cs="Arial"/>
                <w:b/>
                <w:sz w:val="20"/>
                <w:szCs w:val="20"/>
              </w:rPr>
              <w:t>Paslaugų teikimo pavadinimas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3232" w14:textId="6E61BA14" w:rsidR="00B77077" w:rsidRPr="00E31D12" w:rsidRDefault="0088463D" w:rsidP="005D43AB">
            <w:pPr>
              <w:pStyle w:val="Teksta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B77077" w:rsidRPr="00E31D12">
              <w:rPr>
                <w:rFonts w:ascii="Arial" w:hAnsi="Arial" w:cs="Arial"/>
                <w:b/>
                <w:sz w:val="20"/>
                <w:szCs w:val="20"/>
              </w:rPr>
              <w:t>aslaugų technologinis aprašymas</w:t>
            </w:r>
          </w:p>
        </w:tc>
      </w:tr>
      <w:tr w:rsidR="00B77077" w:rsidRPr="00E31D12" w14:paraId="057E4182" w14:textId="77777777" w:rsidTr="1D77A532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C5BC7" w14:textId="15005FAC" w:rsidR="00B77077" w:rsidRPr="00E31D12" w:rsidRDefault="00B77077" w:rsidP="00C40F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340D" w14:textId="716775BA" w:rsidR="00B77077" w:rsidRPr="00E31D12" w:rsidRDefault="00BA35CD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35CD">
              <w:rPr>
                <w:rFonts w:ascii="Arial" w:hAnsi="Arial" w:cs="Arial"/>
                <w:sz w:val="20"/>
                <w:szCs w:val="20"/>
              </w:rPr>
              <w:t xml:space="preserve">Miško kirtimo liekanų gamybos griovių šlaituose, pagrioviuose, pakelėse, </w:t>
            </w:r>
            <w:proofErr w:type="spellStart"/>
            <w:r w:rsidRPr="00BA35CD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Pr="00BA35CD">
              <w:rPr>
                <w:rFonts w:ascii="Arial" w:hAnsi="Arial" w:cs="Arial"/>
                <w:sz w:val="20"/>
                <w:szCs w:val="20"/>
              </w:rPr>
              <w:t xml:space="preserve"> ir ribinėse linijose </w:t>
            </w:r>
            <w:r w:rsidR="00B77077" w:rsidRPr="00BA35CD">
              <w:rPr>
                <w:rFonts w:ascii="Arial" w:hAnsi="Arial" w:cs="Arial"/>
                <w:sz w:val="20"/>
                <w:szCs w:val="20"/>
              </w:rPr>
              <w:t>paslaugos (bendrosios nuostatos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73833" w14:textId="2843BCA8" w:rsidR="00B77077" w:rsidRPr="00E25C42" w:rsidRDefault="00B77077" w:rsidP="00B20CC1">
            <w:pPr>
              <w:pStyle w:val="Betarp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5C42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Pr="00E25C42">
              <w:rPr>
                <w:rFonts w:ascii="Arial" w:hAnsi="Arial" w:cs="Arial"/>
                <w:sz w:val="20"/>
                <w:szCs w:val="20"/>
              </w:rPr>
              <w:t>Įsigyjamas</w:t>
            </w:r>
            <w:r w:rsidR="00BA35CD" w:rsidRPr="00E25C42">
              <w:rPr>
                <w:rFonts w:ascii="Arial" w:hAnsi="Arial" w:cs="Arial"/>
                <w:sz w:val="20"/>
                <w:szCs w:val="20"/>
              </w:rPr>
              <w:t xml:space="preserve"> miško kirtimo li</w:t>
            </w:r>
            <w:r w:rsidR="00995612" w:rsidRPr="00E25C42">
              <w:rPr>
                <w:rFonts w:ascii="Arial" w:hAnsi="Arial" w:cs="Arial"/>
                <w:sz w:val="20"/>
                <w:szCs w:val="20"/>
              </w:rPr>
              <w:t xml:space="preserve">ekanų gamybos </w:t>
            </w:r>
            <w:r w:rsidR="00BA35CD" w:rsidRPr="00E25C42">
              <w:rPr>
                <w:rFonts w:ascii="Arial" w:hAnsi="Arial" w:cs="Arial"/>
                <w:sz w:val="20"/>
                <w:szCs w:val="20"/>
              </w:rPr>
              <w:t xml:space="preserve">griovių šlaituose, pagrioviuose, pakelėse, </w:t>
            </w:r>
            <w:proofErr w:type="spellStart"/>
            <w:r w:rsidR="00BA35CD" w:rsidRPr="00E25C42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="00BA35CD" w:rsidRPr="00E25C42">
              <w:rPr>
                <w:rFonts w:ascii="Arial" w:hAnsi="Arial" w:cs="Arial"/>
                <w:sz w:val="20"/>
                <w:szCs w:val="20"/>
              </w:rPr>
              <w:t xml:space="preserve"> ir ribinėse linijose</w:t>
            </w:r>
            <w:r w:rsidRPr="00E25C42">
              <w:rPr>
                <w:rFonts w:ascii="Arial" w:hAnsi="Arial" w:cs="Arial"/>
                <w:sz w:val="20"/>
                <w:szCs w:val="20"/>
              </w:rPr>
              <w:t xml:space="preserve"> paslaugas sudaro:</w:t>
            </w:r>
          </w:p>
          <w:p w14:paraId="79D5AB7A" w14:textId="5AB21F62" w:rsidR="00DE1BC1" w:rsidRDefault="00E25C42" w:rsidP="00B20CC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E25C42">
              <w:rPr>
                <w:rFonts w:ascii="Arial" w:hAnsi="Arial" w:cs="Arial"/>
                <w:sz w:val="20"/>
                <w:szCs w:val="20"/>
              </w:rPr>
              <w:t xml:space="preserve">iško kirtimo liekanų (toliau – MKL) gamyba iškertant sumedėjusią augmeniją griovių šlaituose, pagrioviuose, pakelėse, </w:t>
            </w:r>
            <w:proofErr w:type="spellStart"/>
            <w:r w:rsidRPr="00E25C42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Pr="00E25C42">
              <w:rPr>
                <w:rFonts w:ascii="Arial" w:hAnsi="Arial" w:cs="Arial"/>
                <w:sz w:val="20"/>
                <w:szCs w:val="20"/>
              </w:rPr>
              <w:t xml:space="preserve"> ir ribinėse linijose. MKL gamyba atliekama rankiniais motoriniais/mechaniniais įrankiais arba mechanizuotai specialiai tam pritaikyta technika. Gaminant MKL,  sumedėjusi augmenija turi būti nukertama ne aukščiau kaip ties augalo šaknies kakleliu</w:t>
            </w:r>
            <w:r w:rsidR="00B20CC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2FF994A" w14:textId="17320CE2" w:rsidR="00E25C42" w:rsidRPr="00E25C42" w:rsidRDefault="00E25C42" w:rsidP="00B20CC1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5C42">
              <w:rPr>
                <w:rFonts w:ascii="Arial" w:hAnsi="Arial" w:cs="Arial"/>
                <w:sz w:val="20"/>
                <w:szCs w:val="20"/>
              </w:rPr>
              <w:t xml:space="preserve">MKL gaminant griovių šlaituose ir pagrioviuose, MKL sukraunamos į krūvas ne tankesniu kaip 10 m atstumu viena nuo kitos </w:t>
            </w:r>
            <w:r w:rsidR="00103229">
              <w:rPr>
                <w:rFonts w:ascii="Arial" w:hAnsi="Arial" w:cs="Arial"/>
                <w:sz w:val="20"/>
                <w:szCs w:val="20"/>
              </w:rPr>
              <w:t>Užsakovo</w:t>
            </w:r>
            <w:r w:rsidRPr="00E25C42">
              <w:rPr>
                <w:rFonts w:ascii="Arial" w:hAnsi="Arial" w:cs="Arial"/>
                <w:sz w:val="20"/>
                <w:szCs w:val="20"/>
              </w:rPr>
              <w:t xml:space="preserve"> nurodytoje pagriovio pusėje. (</w:t>
            </w:r>
            <w:r w:rsidRPr="00E25C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Griovio šlaitas – atstumas nuo griovio dugno iki griovio šlaito viršaus. Pagriovys – horizontalus atstumas nuo griovio šlaito viršaus iki </w:t>
            </w:r>
            <w:r w:rsidR="00103229">
              <w:rPr>
                <w:rFonts w:ascii="Arial" w:hAnsi="Arial" w:cs="Arial"/>
                <w:i/>
                <w:iCs/>
                <w:sz w:val="20"/>
                <w:szCs w:val="20"/>
              </w:rPr>
              <w:t>Užsakovo</w:t>
            </w:r>
            <w:r w:rsidRPr="00E25C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nurodyto atstumo (1-2 m atstumas))</w:t>
            </w:r>
            <w:r w:rsidR="00B20CC1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52A8A3C4" w14:textId="098E6C73" w:rsidR="00E25C42" w:rsidRPr="00E25C42" w:rsidRDefault="00E25C42" w:rsidP="00B20CC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5C42">
              <w:rPr>
                <w:rFonts w:ascii="Arial" w:hAnsi="Arial" w:cs="Arial"/>
                <w:sz w:val="20"/>
                <w:szCs w:val="20"/>
              </w:rPr>
              <w:t xml:space="preserve">MKL gaminant pakelėse, </w:t>
            </w:r>
            <w:proofErr w:type="spellStart"/>
            <w:r w:rsidRPr="00E25C42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Pr="00E25C42">
              <w:rPr>
                <w:rFonts w:ascii="Arial" w:hAnsi="Arial" w:cs="Arial"/>
                <w:sz w:val="20"/>
                <w:szCs w:val="20"/>
              </w:rPr>
              <w:t xml:space="preserve"> ir ribinėse linijose, nukertama sumedėjusi augmenija kelkraščiuose, </w:t>
            </w:r>
            <w:proofErr w:type="spellStart"/>
            <w:r w:rsidRPr="00E25C42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Pr="00E25C42">
              <w:rPr>
                <w:rFonts w:ascii="Arial" w:hAnsi="Arial" w:cs="Arial"/>
                <w:sz w:val="20"/>
                <w:szCs w:val="20"/>
              </w:rPr>
              <w:t xml:space="preserve"> ir ribinėse linijose, taip pat toliau augantys krūmai, kurių lajos pasvirusios ant kelkraščio ar linijų. MKL sukraunamos į krūvas už kelio briaunos ar kelio griovio ribos, linijose, už linijos ribų sukraunant į krūvas, kad vėliau, esant reikalui ir </w:t>
            </w:r>
            <w:r w:rsidR="00103229">
              <w:rPr>
                <w:rFonts w:ascii="Arial" w:hAnsi="Arial" w:cs="Arial"/>
                <w:sz w:val="20"/>
                <w:szCs w:val="20"/>
              </w:rPr>
              <w:t>Užsakov</w:t>
            </w:r>
            <w:r w:rsidRPr="00E25C42">
              <w:rPr>
                <w:rFonts w:ascii="Arial" w:hAnsi="Arial" w:cs="Arial"/>
                <w:sz w:val="20"/>
                <w:szCs w:val="20"/>
              </w:rPr>
              <w:t>ui nurodžius, MKL būtų galima išvežti. (</w:t>
            </w:r>
            <w:r w:rsidRPr="00E25C42">
              <w:rPr>
                <w:rFonts w:ascii="Arial" w:hAnsi="Arial" w:cs="Arial"/>
                <w:i/>
                <w:iCs/>
                <w:sz w:val="20"/>
                <w:szCs w:val="20"/>
              </w:rPr>
              <w:t>Kelkraštis - 2 m pločio, išskyrus atvejus, kai kelkraštis yra siauresnis).</w:t>
            </w:r>
          </w:p>
          <w:p w14:paraId="2A9F8805" w14:textId="37E330CC" w:rsidR="00E25C42" w:rsidRPr="00E25C42" w:rsidRDefault="00E25C42" w:rsidP="00B20CC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5C42">
              <w:rPr>
                <w:rFonts w:ascii="Arial" w:hAnsi="Arial" w:cs="Arial"/>
                <w:sz w:val="20"/>
                <w:szCs w:val="20"/>
              </w:rPr>
              <w:t xml:space="preserve">Prieš pradedant Paslaugų teikėjui teikti paslaugas, </w:t>
            </w:r>
            <w:r w:rsidR="00103229">
              <w:rPr>
                <w:rFonts w:ascii="Arial" w:hAnsi="Arial" w:cs="Arial"/>
                <w:sz w:val="20"/>
                <w:szCs w:val="20"/>
              </w:rPr>
              <w:t>Užsakovas</w:t>
            </w:r>
            <w:r w:rsidRPr="00E25C42">
              <w:rPr>
                <w:rFonts w:ascii="Arial" w:hAnsi="Arial" w:cs="Arial"/>
                <w:sz w:val="20"/>
                <w:szCs w:val="20"/>
              </w:rPr>
              <w:t xml:space="preserve"> Paslaugos teikėjui parodo natūroje kertamų sklypų ribas.</w:t>
            </w:r>
          </w:p>
          <w:p w14:paraId="63A969BA" w14:textId="08278A47" w:rsidR="00B77077" w:rsidRDefault="00087989" w:rsidP="00382C29">
            <w:pPr>
              <w:pStyle w:val="Betarp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B77077" w:rsidRPr="0F057A9B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B77077" w:rsidRPr="00050B94">
              <w:rPr>
                <w:rFonts w:ascii="Arial" w:hAnsi="Arial" w:cs="Arial"/>
                <w:sz w:val="20"/>
                <w:szCs w:val="20"/>
              </w:rPr>
              <w:t>Visas paslaugas Paslaugų teikėjas turi atliki kokybiškai, nustatytu laiku, savo priemonėmis ir medžiagomis, griežtai laikantis Miško darbų saugos taisyklių DT 1-96</w:t>
            </w:r>
            <w:r w:rsidR="00050B94" w:rsidRPr="00050B94">
              <w:rPr>
                <w:rFonts w:ascii="Arial" w:hAnsi="Arial" w:cs="Arial"/>
                <w:sz w:val="20"/>
                <w:szCs w:val="20"/>
              </w:rPr>
              <w:t>, patvirtintų Lietuvos Respublikos miškų ūkio ministerijos 1996 m. lapkričio 25 d. įsakymu Nr. 208</w:t>
            </w:r>
            <w:r w:rsidR="00B77077" w:rsidRPr="00050B94">
              <w:rPr>
                <w:rFonts w:ascii="Arial" w:hAnsi="Arial" w:cs="Arial"/>
                <w:sz w:val="20"/>
                <w:szCs w:val="20"/>
              </w:rPr>
              <w:t>; Miškų priešgaisrinės apsaugos taisyklių,</w:t>
            </w:r>
            <w:r w:rsidR="00050B94" w:rsidRPr="00050B94">
              <w:rPr>
                <w:rFonts w:ascii="Arial" w:hAnsi="Arial" w:cs="Arial"/>
                <w:sz w:val="20"/>
                <w:szCs w:val="20"/>
              </w:rPr>
              <w:t xml:space="preserve"> patvirtintų Lietuvos Respublikos Vyriausybės 1995 m. balandžio 7 d. nutarimu Nr. 500 „Dėl Miškų priešgaisrinės apsaugos taisyklių patvirtinimo“</w:t>
            </w:r>
            <w:r w:rsidR="00050B94">
              <w:rPr>
                <w:rFonts w:ascii="Arial" w:hAnsi="Arial" w:cs="Arial"/>
                <w:sz w:val="20"/>
                <w:szCs w:val="20"/>
              </w:rPr>
              <w:t>;</w:t>
            </w:r>
            <w:r w:rsidR="00B77077" w:rsidRPr="00050B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4A75" w:rsidRPr="00050B94">
              <w:rPr>
                <w:rFonts w:ascii="Arial" w:hAnsi="Arial" w:cs="Arial"/>
                <w:sz w:val="20"/>
                <w:szCs w:val="20"/>
              </w:rPr>
              <w:t>Lietuvos nacionalinio FSC miškų valdymo standarto</w:t>
            </w:r>
            <w:r w:rsidR="00050B94" w:rsidRPr="00050B94">
              <w:rPr>
                <w:rFonts w:ascii="Arial" w:hAnsi="Arial" w:cs="Arial"/>
                <w:sz w:val="20"/>
                <w:szCs w:val="20"/>
              </w:rPr>
              <w:t>, patvirtinto Politikos ir standartų komiteto (</w:t>
            </w:r>
            <w:proofErr w:type="spellStart"/>
            <w:r w:rsidR="00050B94" w:rsidRPr="00050B94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="00050B94" w:rsidRPr="00050B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0B94" w:rsidRPr="00050B9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050B94" w:rsidRPr="00050B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0B94" w:rsidRPr="00050B94">
              <w:rPr>
                <w:rFonts w:ascii="Arial" w:hAnsi="Arial" w:cs="Arial"/>
                <w:sz w:val="20"/>
                <w:szCs w:val="20"/>
              </w:rPr>
              <w:t>Standarts</w:t>
            </w:r>
            <w:proofErr w:type="spellEnd"/>
            <w:r w:rsidR="00050B94" w:rsidRPr="00050B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0B94" w:rsidRPr="00050B94">
              <w:rPr>
                <w:rFonts w:ascii="Arial" w:hAnsi="Arial" w:cs="Arial"/>
                <w:sz w:val="20"/>
                <w:szCs w:val="20"/>
              </w:rPr>
              <w:t>Committee</w:t>
            </w:r>
            <w:proofErr w:type="spellEnd"/>
            <w:r w:rsidR="00050B94" w:rsidRPr="00050B94">
              <w:rPr>
                <w:rFonts w:ascii="Arial" w:hAnsi="Arial" w:cs="Arial"/>
                <w:sz w:val="20"/>
                <w:szCs w:val="20"/>
              </w:rPr>
              <w:t>, PSC) 2020 m. rugpjūčio 31 d.; 2010 m. spalio 20 d. Europos Parlamento ir Tarybos reglamento (ES) Nr. 995/2010, kuriuo nustatomos veiklos vykdytojų, pateikiančių rinkai medieną ir medienos produktus, pareigos (</w:t>
            </w:r>
            <w:proofErr w:type="spellStart"/>
            <w:r w:rsidR="00050B94" w:rsidRPr="00050B94">
              <w:rPr>
                <w:rFonts w:ascii="Arial" w:hAnsi="Arial" w:cs="Arial"/>
                <w:sz w:val="20"/>
                <w:szCs w:val="20"/>
              </w:rPr>
              <w:t>LegalSource</w:t>
            </w:r>
            <w:proofErr w:type="spellEnd"/>
            <w:r w:rsidR="00050B94" w:rsidRPr="00050B94">
              <w:rPr>
                <w:rFonts w:ascii="Arial" w:hAnsi="Arial" w:cs="Arial"/>
                <w:sz w:val="20"/>
                <w:szCs w:val="20"/>
              </w:rPr>
              <w:t xml:space="preserve"> standarto); </w:t>
            </w:r>
            <w:r w:rsidR="00B77077" w:rsidRPr="00050B94">
              <w:rPr>
                <w:rFonts w:ascii="Arial" w:hAnsi="Arial" w:cs="Arial"/>
                <w:sz w:val="20"/>
                <w:szCs w:val="20"/>
              </w:rPr>
              <w:t>Miško sanitarinės apsaugos taisyklių</w:t>
            </w:r>
            <w:r w:rsidR="00050B94" w:rsidRPr="00050B94">
              <w:rPr>
                <w:rFonts w:ascii="Arial" w:hAnsi="Arial" w:cs="Arial"/>
                <w:sz w:val="20"/>
                <w:szCs w:val="20"/>
              </w:rPr>
              <w:t>, patvirtintų Lietuvos Respublikos aplinkos ministro  2007 m. balandžio 11 d. įsakymu Nr. D1-204 „Dėl Miško sanitarinės apsaugos taisyklių patvirtinimo“;</w:t>
            </w:r>
            <w:r w:rsidR="00B77077" w:rsidRPr="00050B94">
              <w:rPr>
                <w:rFonts w:ascii="Arial" w:hAnsi="Arial" w:cs="Arial"/>
                <w:sz w:val="20"/>
                <w:szCs w:val="20"/>
              </w:rPr>
              <w:t xml:space="preserve"> kitų medienos ruošą</w:t>
            </w:r>
            <w:r w:rsidR="00050B94" w:rsidRPr="00050B9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77077" w:rsidRPr="00050B94">
              <w:rPr>
                <w:rFonts w:ascii="Arial" w:hAnsi="Arial" w:cs="Arial"/>
                <w:sz w:val="20"/>
                <w:szCs w:val="20"/>
              </w:rPr>
              <w:t>miškininkystę</w:t>
            </w:r>
            <w:r w:rsidR="00050B94" w:rsidRPr="00050B94">
              <w:rPr>
                <w:rFonts w:ascii="Arial" w:hAnsi="Arial" w:cs="Arial"/>
                <w:sz w:val="20"/>
                <w:szCs w:val="20"/>
              </w:rPr>
              <w:t xml:space="preserve"> ir aplinkosaugą bei darbų saugą</w:t>
            </w:r>
            <w:r w:rsidR="00B77077" w:rsidRPr="00050B94">
              <w:rPr>
                <w:rFonts w:ascii="Arial" w:hAnsi="Arial" w:cs="Arial"/>
                <w:sz w:val="20"/>
                <w:szCs w:val="20"/>
              </w:rPr>
              <w:t xml:space="preserve"> reglamentuojančių galiojančių teisės aktų reikalavimų.</w:t>
            </w:r>
          </w:p>
          <w:p w14:paraId="67A07FDC" w14:textId="64571AA6" w:rsidR="00B77077" w:rsidRPr="00382C29" w:rsidRDefault="00F4161E" w:rsidP="00382C29">
            <w:pPr>
              <w:pStyle w:val="Betarp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Teikiant bet kokias medienos ruošos paslaugas Paslaugų teikėjas:</w:t>
            </w:r>
          </w:p>
          <w:p w14:paraId="135609F8" w14:textId="3D1F8FBA" w:rsidR="00B77077" w:rsidRPr="00E31D12" w:rsidRDefault="00F4161E" w:rsidP="00406367">
            <w:pPr>
              <w:pStyle w:val="Betarp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900E3" w:rsidRPr="00A900E3">
              <w:rPr>
                <w:rFonts w:ascii="Arial" w:hAnsi="Arial" w:cs="Arial"/>
                <w:sz w:val="20"/>
                <w:szCs w:val="20"/>
              </w:rPr>
              <w:t>Paslaugų teikimo vietoje</w:t>
            </w:r>
            <w:r w:rsidR="00A900E3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prūpina savo darbuotojus asmeninėmis apsaugos ir kitomis priemonėmis:</w:t>
            </w:r>
          </w:p>
          <w:p w14:paraId="66C929E9" w14:textId="44B43807" w:rsidR="00B77077" w:rsidRPr="00E31D12" w:rsidRDefault="00F4161E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 w:rsidRPr="531AAAFF">
              <w:rPr>
                <w:rFonts w:ascii="Arial" w:hAnsi="Arial" w:cs="Arial"/>
                <w:sz w:val="20"/>
                <w:szCs w:val="20"/>
              </w:rPr>
              <w:t xml:space="preserve">.1.1. spec. apranga (atliekantiems medienos ruošos paslaugas su </w:t>
            </w:r>
            <w:r w:rsidR="00BB66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E27">
              <w:rPr>
                <w:rFonts w:ascii="Arial" w:hAnsi="Arial" w:cs="Arial"/>
                <w:sz w:val="20"/>
                <w:szCs w:val="20"/>
              </w:rPr>
              <w:t xml:space="preserve">grandininiais </w:t>
            </w:r>
            <w:r w:rsidR="00B77077" w:rsidRPr="531AAAFF">
              <w:rPr>
                <w:rFonts w:ascii="Arial" w:hAnsi="Arial" w:cs="Arial"/>
                <w:sz w:val="20"/>
                <w:szCs w:val="20"/>
              </w:rPr>
              <w:t xml:space="preserve">pjūklais – šalmais su ausinėmis ir skydeliais, striukėmis su signaliniais oranžinės ar geltonos spalvos atributais, neperpjaunamomis kelnėmis, </w:t>
            </w:r>
            <w:proofErr w:type="spellStart"/>
            <w:r w:rsidR="00B77077" w:rsidRPr="531AAAFF">
              <w:rPr>
                <w:rFonts w:ascii="Arial" w:hAnsi="Arial" w:cs="Arial"/>
                <w:sz w:val="20"/>
                <w:szCs w:val="20"/>
              </w:rPr>
              <w:t>pjūklininko</w:t>
            </w:r>
            <w:proofErr w:type="spellEnd"/>
            <w:r w:rsidR="00B77077" w:rsidRPr="531AAAFF">
              <w:rPr>
                <w:rFonts w:ascii="Arial" w:hAnsi="Arial" w:cs="Arial"/>
                <w:sz w:val="20"/>
                <w:szCs w:val="20"/>
              </w:rPr>
              <w:t xml:space="preserve"> batais, </w:t>
            </w:r>
            <w:proofErr w:type="spellStart"/>
            <w:r w:rsidR="00B77077" w:rsidRPr="531AAAFF">
              <w:rPr>
                <w:rFonts w:ascii="Arial" w:hAnsi="Arial" w:cs="Arial"/>
                <w:sz w:val="20"/>
                <w:szCs w:val="20"/>
              </w:rPr>
              <w:t>a</w:t>
            </w:r>
            <w:r w:rsidR="004969AC">
              <w:rPr>
                <w:rFonts w:ascii="Arial" w:hAnsi="Arial" w:cs="Arial"/>
                <w:sz w:val="20"/>
                <w:szCs w:val="20"/>
              </w:rPr>
              <w:t>psa</w:t>
            </w:r>
            <w:r w:rsidR="004969AC">
              <w:rPr>
                <w:rFonts w:ascii="Arial" w:hAnsi="Arial" w:cs="Arial"/>
                <w:sz w:val="20"/>
                <w:szCs w:val="20"/>
                <w:lang w:val="en-GB"/>
              </w:rPr>
              <w:t>ugin</w:t>
            </w:r>
            <w:r w:rsidR="004969AC">
              <w:rPr>
                <w:rFonts w:ascii="Arial" w:hAnsi="Arial" w:cs="Arial"/>
                <w:sz w:val="20"/>
                <w:szCs w:val="20"/>
              </w:rPr>
              <w:t>ėmi</w:t>
            </w:r>
            <w:r w:rsidR="00B77077" w:rsidRPr="531AAAFF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607E3251" w:rsidRPr="531AAA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7077" w:rsidRPr="531AAAFF">
              <w:rPr>
                <w:rFonts w:ascii="Arial" w:hAnsi="Arial" w:cs="Arial"/>
                <w:sz w:val="20"/>
                <w:szCs w:val="20"/>
              </w:rPr>
              <w:t>pirštinėmis ir</w:t>
            </w:r>
            <w:r w:rsidR="00ED2E27">
              <w:rPr>
                <w:rFonts w:ascii="Arial" w:hAnsi="Arial" w:cs="Arial"/>
                <w:sz w:val="20"/>
                <w:szCs w:val="20"/>
              </w:rPr>
              <w:t>(ar)</w:t>
            </w:r>
            <w:r w:rsidR="00B77077" w:rsidRPr="531AAAFF">
              <w:rPr>
                <w:rFonts w:ascii="Arial" w:hAnsi="Arial" w:cs="Arial"/>
                <w:sz w:val="20"/>
                <w:szCs w:val="20"/>
              </w:rPr>
              <w:t xml:space="preserve"> kt. reikalingomis priemonėmis</w:t>
            </w:r>
            <w:r w:rsidR="004969AC">
              <w:rPr>
                <w:rFonts w:ascii="Arial" w:hAnsi="Arial" w:cs="Arial"/>
                <w:sz w:val="20"/>
                <w:szCs w:val="20"/>
              </w:rPr>
              <w:t>,</w:t>
            </w:r>
            <w:r w:rsidR="00A02A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E27">
              <w:rPr>
                <w:rFonts w:ascii="Arial" w:hAnsi="Arial" w:cs="Arial"/>
                <w:sz w:val="20"/>
                <w:szCs w:val="20"/>
              </w:rPr>
              <w:t xml:space="preserve">kurios priklauso </w:t>
            </w:r>
            <w:r w:rsidR="00A02A11">
              <w:rPr>
                <w:rFonts w:ascii="Arial" w:hAnsi="Arial" w:cs="Arial"/>
                <w:sz w:val="20"/>
                <w:szCs w:val="20"/>
              </w:rPr>
              <w:t xml:space="preserve">pagal įrenginio naudojimo instrukcijos saugos reikalavimus, </w:t>
            </w:r>
            <w:r w:rsidR="00ED2E27">
              <w:rPr>
                <w:rFonts w:ascii="Arial" w:hAnsi="Arial" w:cs="Arial"/>
                <w:sz w:val="20"/>
                <w:szCs w:val="20"/>
              </w:rPr>
              <w:t>nurodančius</w:t>
            </w:r>
            <w:r w:rsidR="00A02A11">
              <w:rPr>
                <w:rFonts w:ascii="Arial" w:hAnsi="Arial" w:cs="Arial"/>
                <w:sz w:val="20"/>
                <w:szCs w:val="20"/>
              </w:rPr>
              <w:t xml:space="preserve"> asmeninių</w:t>
            </w:r>
            <w:r w:rsidR="00ED2E27">
              <w:rPr>
                <w:rFonts w:ascii="Arial" w:hAnsi="Arial" w:cs="Arial"/>
                <w:sz w:val="20"/>
                <w:szCs w:val="20"/>
              </w:rPr>
              <w:t xml:space="preserve"> apsaugos priemonių</w:t>
            </w:r>
            <w:r w:rsidR="00A02A11">
              <w:rPr>
                <w:rFonts w:ascii="Arial" w:hAnsi="Arial" w:cs="Arial"/>
                <w:sz w:val="20"/>
                <w:szCs w:val="20"/>
              </w:rPr>
              <w:t xml:space="preserve"> naudojimą dirbant su įrenginiu (</w:t>
            </w:r>
            <w:r w:rsidR="00ED2E27">
              <w:rPr>
                <w:rFonts w:ascii="Arial" w:hAnsi="Arial" w:cs="Arial"/>
                <w:sz w:val="20"/>
                <w:szCs w:val="20"/>
              </w:rPr>
              <w:t>grandininiu pjūklu, krūmapjove ar kitais įrenginiais)</w:t>
            </w:r>
            <w:r w:rsidR="00A02A1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59C009" w14:textId="46A28195" w:rsidR="00B77077" w:rsidRPr="00E31D12" w:rsidRDefault="00F4161E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1.2. pirmos pagalbos vaistinėlėmis darbo vietoje;</w:t>
            </w:r>
          </w:p>
          <w:p w14:paraId="642904CA" w14:textId="5EFCCC6F" w:rsidR="00B77077" w:rsidRPr="00E31D12" w:rsidRDefault="00F4161E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1.3. įspėjamaisiais ženklais ir STOP juosta;</w:t>
            </w:r>
          </w:p>
          <w:p w14:paraId="14A9AC53" w14:textId="43B32D9D" w:rsidR="00B77077" w:rsidRPr="00E31D12" w:rsidRDefault="00F4161E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1.4. mobilaus ryšio telefonais darbo vietoje (biržėje);</w:t>
            </w:r>
          </w:p>
          <w:p w14:paraId="4C44B80E" w14:textId="7ED9ACA1" w:rsidR="00B77077" w:rsidRPr="00E31D12" w:rsidRDefault="00752C57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 w:rsidRPr="531AAAFF">
              <w:rPr>
                <w:rFonts w:ascii="Arial" w:hAnsi="Arial" w:cs="Arial"/>
                <w:sz w:val="20"/>
                <w:szCs w:val="20"/>
              </w:rPr>
              <w:t>.1.5. pirminėmis gaisro gesinimo priemonėmis (kastuvais, kibirais, gesintuvais);</w:t>
            </w:r>
          </w:p>
          <w:p w14:paraId="0355CB01" w14:textId="3BDAA155" w:rsidR="00B77077" w:rsidRPr="00E31D12" w:rsidRDefault="00752C57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1.6. medžiagomis kuro užpylimo ir laikymo aikštelei paruošti;</w:t>
            </w:r>
          </w:p>
          <w:p w14:paraId="0D5997A5" w14:textId="47821CE7" w:rsidR="00B77077" w:rsidRPr="00E31D12" w:rsidRDefault="00752C57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1.7. absorbentais naftos produktams (kilimėliais, milteliais).</w:t>
            </w:r>
          </w:p>
          <w:p w14:paraId="411B43D9" w14:textId="21D3E4B8" w:rsidR="00B77077" w:rsidRPr="00E31D12" w:rsidRDefault="00752C57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2. Dirba mechanizmais ir įrenginiais, turinčiais teisės aktų nustatyta tvarka galiojančias technines apžiūras.</w:t>
            </w:r>
          </w:p>
          <w:p w14:paraId="4E06AA6E" w14:textId="7D18DEC6" w:rsidR="00B77077" w:rsidRPr="00E31D12" w:rsidRDefault="00752C57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 w:rsidRPr="1D77A532">
              <w:rPr>
                <w:rFonts w:ascii="Arial" w:hAnsi="Arial" w:cs="Arial"/>
                <w:sz w:val="20"/>
                <w:szCs w:val="20"/>
              </w:rPr>
              <w:t>.3. Turi nelaimingų atsitikimų darbe registracijos žurnalus.</w:t>
            </w:r>
          </w:p>
          <w:p w14:paraId="70C52C8D" w14:textId="03CEE7F7" w:rsidR="00B77077" w:rsidRPr="00E31D12" w:rsidRDefault="00752C57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 xml:space="preserve">4. Įvykus nelaimingam atsitikimui arba incidentui gamyboje, per vieną darbo dieną informuoja </w:t>
            </w:r>
            <w:r w:rsidR="00B77077">
              <w:rPr>
                <w:rFonts w:ascii="Arial" w:hAnsi="Arial" w:cs="Arial"/>
                <w:sz w:val="20"/>
                <w:szCs w:val="20"/>
              </w:rPr>
              <w:t>Užsakov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ą, pranešdamas nelaimingo atsitikimo arba incidento aplinkybes.</w:t>
            </w:r>
          </w:p>
          <w:p w14:paraId="62E9704A" w14:textId="6898C28C" w:rsidR="00B77077" w:rsidRPr="00E31D12" w:rsidRDefault="00752C57" w:rsidP="004063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3</w:t>
            </w:r>
            <w:r w:rsidR="00B7707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.</w:t>
            </w:r>
            <w:r w:rsidR="00B77077" w:rsidRPr="00E31D12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 xml:space="preserve">5. Teikia pirmenybę biologiškai suyrančios alyvos naudojimui </w:t>
            </w:r>
            <w:proofErr w:type="spellStart"/>
            <w:r w:rsidR="00ED2E27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gandininiuose</w:t>
            </w:r>
            <w:proofErr w:type="spellEnd"/>
            <w:r w:rsidR="00B77077" w:rsidRPr="00E31D12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 xml:space="preserve"> pjūkluose ir medienos ruošos mechanizmuose.</w:t>
            </w:r>
          </w:p>
          <w:p w14:paraId="784A299E" w14:textId="476C730A" w:rsidR="00B77077" w:rsidRPr="00E31D12" w:rsidRDefault="00772C5C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6. Teikdamas</w:t>
            </w:r>
            <w:r>
              <w:rPr>
                <w:rFonts w:ascii="Arial" w:hAnsi="Arial" w:cs="Arial"/>
                <w:sz w:val="20"/>
                <w:szCs w:val="20"/>
              </w:rPr>
              <w:t xml:space="preserve"> miško kirtimo liekanų gamybos </w:t>
            </w:r>
            <w:proofErr w:type="spellStart"/>
            <w:r w:rsidRPr="00BA35CD">
              <w:rPr>
                <w:rFonts w:ascii="Arial" w:hAnsi="Arial" w:cs="Arial"/>
                <w:sz w:val="20"/>
                <w:szCs w:val="20"/>
              </w:rPr>
              <w:t>gamybos</w:t>
            </w:r>
            <w:proofErr w:type="spellEnd"/>
            <w:r w:rsidRPr="00BA35CD">
              <w:rPr>
                <w:rFonts w:ascii="Arial" w:hAnsi="Arial" w:cs="Arial"/>
                <w:sz w:val="20"/>
                <w:szCs w:val="20"/>
              </w:rPr>
              <w:t xml:space="preserve"> griovių šlaituose, pagrioviuose, pakelėse, </w:t>
            </w:r>
            <w:proofErr w:type="spellStart"/>
            <w:r w:rsidRPr="00BA35CD">
              <w:rPr>
                <w:rFonts w:ascii="Arial" w:hAnsi="Arial" w:cs="Arial"/>
                <w:sz w:val="20"/>
                <w:szCs w:val="20"/>
              </w:rPr>
              <w:t>kvartalinėse</w:t>
            </w:r>
            <w:proofErr w:type="spellEnd"/>
            <w:r w:rsidRPr="00BA35CD">
              <w:rPr>
                <w:rFonts w:ascii="Arial" w:hAnsi="Arial" w:cs="Arial"/>
                <w:sz w:val="20"/>
                <w:szCs w:val="20"/>
              </w:rPr>
              <w:t xml:space="preserve"> ir ribinėse linijose 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paslaugas:</w:t>
            </w:r>
          </w:p>
          <w:p w14:paraId="303FAB51" w14:textId="614DD531" w:rsidR="00B77077" w:rsidRPr="00E31D12" w:rsidRDefault="00772C5C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. saugo biologiškai vertingas, nykstančias, retas floros ir faunos rūšis, informuoja apie jų naujas radavietes;</w:t>
            </w:r>
          </w:p>
          <w:p w14:paraId="1C8B8134" w14:textId="2E3FC7F2" w:rsidR="00B77077" w:rsidRPr="00E31D12" w:rsidRDefault="00772C5C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7. Atsako už kitų reikalavimų laikymąsi, užtikrindamas:</w:t>
            </w:r>
          </w:p>
          <w:p w14:paraId="2EE8633C" w14:textId="20DB3900" w:rsidR="00B77077" w:rsidRPr="00E31D12" w:rsidRDefault="00772C5C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7.1. kad atitinkamus darbus atliktų tik tie asmenys, kurie teisės aktų nustatyta tvarka atestuoti ir turi reikiamą kvalifikaciją patvirtinančius dokumentus;</w:t>
            </w:r>
          </w:p>
          <w:p w14:paraId="2433C93E" w14:textId="008AFF14" w:rsidR="00B77077" w:rsidRPr="00E31D12" w:rsidRDefault="00772C5C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7.2. kad darbus atliktų tik tie asmenys, kurių sveikata atitinka atliekamiems darbams nustatytus reikalavimus;</w:t>
            </w:r>
          </w:p>
          <w:p w14:paraId="58DF59BA" w14:textId="464526CC" w:rsidR="00B77077" w:rsidRPr="00E31D12" w:rsidRDefault="00D07849" w:rsidP="004063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7.</w:t>
            </w:r>
            <w:r w:rsidR="00917F9B">
              <w:rPr>
                <w:rFonts w:ascii="Arial" w:hAnsi="Arial" w:cs="Arial"/>
                <w:sz w:val="20"/>
                <w:szCs w:val="20"/>
              </w:rPr>
              <w:t>3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. kad būtų vykdoma antialkoholinė politika:</w:t>
            </w:r>
          </w:p>
          <w:p w14:paraId="1769E414" w14:textId="00208638" w:rsidR="00B77077" w:rsidRPr="00E31D12" w:rsidRDefault="00D07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 w:rsidRPr="1D77A532">
              <w:rPr>
                <w:rFonts w:ascii="Arial" w:hAnsi="Arial" w:cs="Arial"/>
                <w:sz w:val="20"/>
                <w:szCs w:val="20"/>
              </w:rPr>
              <w:t>.7.</w:t>
            </w:r>
            <w:r w:rsidR="00917F9B">
              <w:rPr>
                <w:rFonts w:ascii="Arial" w:hAnsi="Arial" w:cs="Arial"/>
                <w:sz w:val="20"/>
                <w:szCs w:val="20"/>
              </w:rPr>
              <w:t>3</w:t>
            </w:r>
            <w:r w:rsidR="00B77077" w:rsidRPr="1D77A532">
              <w:rPr>
                <w:rFonts w:ascii="Arial" w:hAnsi="Arial" w:cs="Arial"/>
                <w:sz w:val="20"/>
                <w:szCs w:val="20"/>
              </w:rPr>
              <w:t>.1. garantuojant neblaivumo darbe prevencijos priemonių koordinavimą</w:t>
            </w:r>
            <w:r w:rsidR="00B072C7">
              <w:rPr>
                <w:rFonts w:ascii="Arial" w:hAnsi="Arial" w:cs="Arial"/>
                <w:sz w:val="20"/>
                <w:szCs w:val="20"/>
              </w:rPr>
              <w:t>,</w:t>
            </w:r>
            <w:r w:rsidR="00B77077" w:rsidRPr="1D77A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paskiriant atsakingus asmenis, nurodant jiems konkrečias funkcijas bei pareigas, kurios užtikrintų antialkoholinės politikos įgyvendinimą;</w:t>
            </w:r>
          </w:p>
          <w:p w14:paraId="3ABE897E" w14:textId="2A21362E" w:rsidR="00B77077" w:rsidRDefault="00D07849" w:rsidP="00D07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7077">
              <w:rPr>
                <w:rFonts w:ascii="Arial" w:hAnsi="Arial" w:cs="Arial"/>
                <w:sz w:val="20"/>
                <w:szCs w:val="20"/>
              </w:rPr>
              <w:t>.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7.</w:t>
            </w:r>
            <w:r w:rsidR="00917F9B">
              <w:rPr>
                <w:rFonts w:ascii="Arial" w:hAnsi="Arial" w:cs="Arial"/>
                <w:sz w:val="20"/>
                <w:szCs w:val="20"/>
              </w:rPr>
              <w:t>3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.</w:t>
            </w:r>
            <w:r w:rsidR="004708F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B77077" w:rsidRPr="00E31D12">
              <w:rPr>
                <w:rFonts w:ascii="Arial" w:hAnsi="Arial" w:cs="Arial"/>
                <w:sz w:val="20"/>
                <w:szCs w:val="20"/>
              </w:rPr>
              <w:t>. išsiaiškinant, kur arčiausiai darbo vietų yra sveikatos priežiūros (tarp jų – ir priklausomybės centrai) ar policijos įstaigos, į kurias, esant reikalui, būtų galima kreiptis dėl operatyvių priemonių nušalinti</w:t>
            </w:r>
            <w:r w:rsidR="005D43AB">
              <w:rPr>
                <w:rFonts w:ascii="Arial" w:hAnsi="Arial" w:cs="Arial"/>
                <w:sz w:val="20"/>
                <w:szCs w:val="20"/>
              </w:rPr>
              <w:t xml:space="preserve"> nuo darbo neblaivų darbuotoją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FEC952" w14:textId="4C588BA1" w:rsidR="00771A85" w:rsidRPr="00E31D12" w:rsidRDefault="00771A85" w:rsidP="00D07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D12">
              <w:rPr>
                <w:rFonts w:ascii="Arial" w:hAnsi="Arial" w:cs="Arial"/>
                <w:b/>
                <w:bCs/>
                <w:sz w:val="20"/>
                <w:szCs w:val="20"/>
              </w:rPr>
              <w:t>Pastaba.</w:t>
            </w:r>
            <w:r w:rsidRPr="00E31D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14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Užsakovas neįsipareigoja, kad Paslaugų teikėjui skiriamos miško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kirtimo liekanų </w:t>
            </w:r>
            <w:r w:rsidRPr="00D75602">
              <w:rPr>
                <w:rFonts w:ascii="Arial" w:hAnsi="Arial" w:cs="Arial"/>
                <w:b/>
                <w:bCs/>
                <w:sz w:val="20"/>
                <w:szCs w:val="20"/>
              </w:rPr>
              <w:t>gamybos</w:t>
            </w:r>
            <w:r w:rsidR="00344FFA" w:rsidRPr="00D756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griovių šlaituose, pagrioviuose, pakelėse, </w:t>
            </w:r>
            <w:proofErr w:type="spellStart"/>
            <w:r w:rsidR="00344FFA" w:rsidRPr="00D75602">
              <w:rPr>
                <w:rFonts w:ascii="Arial" w:hAnsi="Arial" w:cs="Arial"/>
                <w:b/>
                <w:bCs/>
                <w:sz w:val="20"/>
                <w:szCs w:val="20"/>
              </w:rPr>
              <w:t>kvartalinėse</w:t>
            </w:r>
            <w:proofErr w:type="spellEnd"/>
            <w:r w:rsidR="00344FFA" w:rsidRPr="00D756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ribinėse linijose paslaugos bus tinkamos vykdyti</w:t>
            </w:r>
            <w:r w:rsidR="00AF23BB" w:rsidRPr="00D756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mechanizuotai.</w:t>
            </w:r>
          </w:p>
        </w:tc>
      </w:tr>
    </w:tbl>
    <w:bookmarkEnd w:id="2"/>
    <w:p w14:paraId="4B87AC1F" w14:textId="2454046B" w:rsidR="00E31D12" w:rsidRPr="00E31D12" w:rsidRDefault="00B77077" w:rsidP="009625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</w:t>
      </w:r>
    </w:p>
    <w:sectPr w:rsidR="00E31D12" w:rsidRPr="00E31D12" w:rsidSect="00BD75E8">
      <w:footerReference w:type="default" r:id="rId8"/>
      <w:headerReference w:type="first" r:id="rId9"/>
      <w:pgSz w:w="11906" w:h="16838" w:code="9"/>
      <w:pgMar w:top="1440" w:right="425" w:bottom="156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5495" w14:textId="77777777" w:rsidR="000130A7" w:rsidRDefault="000130A7" w:rsidP="00090AED">
      <w:pPr>
        <w:spacing w:after="0" w:line="240" w:lineRule="auto"/>
      </w:pPr>
      <w:r>
        <w:separator/>
      </w:r>
    </w:p>
  </w:endnote>
  <w:endnote w:type="continuationSeparator" w:id="0">
    <w:p w14:paraId="1092FB01" w14:textId="77777777" w:rsidR="000130A7" w:rsidRDefault="000130A7" w:rsidP="00090AED">
      <w:pPr>
        <w:spacing w:after="0" w:line="240" w:lineRule="auto"/>
      </w:pPr>
      <w:r>
        <w:continuationSeparator/>
      </w:r>
    </w:p>
  </w:endnote>
  <w:endnote w:type="continuationNotice" w:id="1">
    <w:p w14:paraId="238A48DB" w14:textId="77777777" w:rsidR="000130A7" w:rsidRDefault="000130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253209"/>
      <w:docPartObj>
        <w:docPartGallery w:val="Page Numbers (Bottom of Page)"/>
        <w:docPartUnique/>
      </w:docPartObj>
    </w:sdtPr>
    <w:sdtContent>
      <w:p w14:paraId="04CD1554" w14:textId="3F28DFA4" w:rsidR="00583227" w:rsidRDefault="0058322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10B">
          <w:rPr>
            <w:noProof/>
          </w:rPr>
          <w:t>7</w:t>
        </w:r>
        <w:r>
          <w:fldChar w:fldCharType="end"/>
        </w:r>
      </w:p>
    </w:sdtContent>
  </w:sdt>
  <w:p w14:paraId="7D82BB35" w14:textId="77777777" w:rsidR="00583227" w:rsidRDefault="005832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8829D" w14:textId="77777777" w:rsidR="000130A7" w:rsidRDefault="000130A7" w:rsidP="00090AED">
      <w:pPr>
        <w:spacing w:after="0" w:line="240" w:lineRule="auto"/>
      </w:pPr>
      <w:r>
        <w:separator/>
      </w:r>
    </w:p>
  </w:footnote>
  <w:footnote w:type="continuationSeparator" w:id="0">
    <w:p w14:paraId="5CF8EB3C" w14:textId="77777777" w:rsidR="000130A7" w:rsidRDefault="000130A7" w:rsidP="00090AED">
      <w:pPr>
        <w:spacing w:after="0" w:line="240" w:lineRule="auto"/>
      </w:pPr>
      <w:r>
        <w:continuationSeparator/>
      </w:r>
    </w:p>
  </w:footnote>
  <w:footnote w:type="continuationNotice" w:id="1">
    <w:p w14:paraId="49EAFD04" w14:textId="77777777" w:rsidR="000130A7" w:rsidRDefault="000130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DA37" w14:textId="60CA5FFD" w:rsidR="001F0764" w:rsidRPr="00782530" w:rsidRDefault="001F0764" w:rsidP="001F0764">
    <w:pPr>
      <w:pStyle w:val="Antrats"/>
      <w:jc w:val="right"/>
      <w:rPr>
        <w:rFonts w:ascii="Arial" w:hAnsi="Arial" w:cs="Arial"/>
      </w:rPr>
    </w:pPr>
    <w:r w:rsidRPr="00782530">
      <w:rPr>
        <w:rFonts w:ascii="Arial" w:hAnsi="Arial" w:cs="Arial"/>
      </w:rPr>
      <w:t xml:space="preserve">Atviro konkurso Specialiųjų sąlygų </w:t>
    </w:r>
    <w:r>
      <w:rPr>
        <w:rFonts w:ascii="Arial" w:hAnsi="Arial" w:cs="Arial"/>
      </w:rPr>
      <w:t xml:space="preserve">1 </w:t>
    </w:r>
    <w:r w:rsidRPr="00782530">
      <w:rPr>
        <w:rFonts w:ascii="Arial" w:hAnsi="Arial" w:cs="Arial"/>
      </w:rPr>
      <w:t>priedas „</w:t>
    </w:r>
    <w:r>
      <w:rPr>
        <w:rFonts w:ascii="Arial" w:hAnsi="Arial" w:cs="Arial"/>
      </w:rPr>
      <w:t>Techninė specifikacija</w:t>
    </w:r>
    <w:r w:rsidRPr="00782530">
      <w:rPr>
        <w:rFonts w:ascii="Arial" w:hAnsi="Arial" w:cs="Arial"/>
      </w:rPr>
      <w:t>“</w:t>
    </w:r>
  </w:p>
  <w:p w14:paraId="539186E0" w14:textId="77777777" w:rsidR="001F0764" w:rsidRDefault="001F07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6CB00E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i w:val="0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4384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131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CB73FA3"/>
    <w:multiLevelType w:val="multilevel"/>
    <w:tmpl w:val="10A03F3E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2" w15:restartNumberingAfterBreak="0">
    <w:nsid w:val="24312BB9"/>
    <w:multiLevelType w:val="multilevel"/>
    <w:tmpl w:val="24EE17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" w15:restartNumberingAfterBreak="0">
    <w:nsid w:val="552A0220"/>
    <w:multiLevelType w:val="hybridMultilevel"/>
    <w:tmpl w:val="A2EA5A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70DDE"/>
    <w:multiLevelType w:val="hybridMultilevel"/>
    <w:tmpl w:val="111A74A0"/>
    <w:lvl w:ilvl="0" w:tplc="C9E86B7C">
      <w:start w:val="1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0569A"/>
    <w:multiLevelType w:val="hybridMultilevel"/>
    <w:tmpl w:val="2E6AEEAE"/>
    <w:lvl w:ilvl="0" w:tplc="5ABA0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B251E"/>
    <w:multiLevelType w:val="hybridMultilevel"/>
    <w:tmpl w:val="B3DC7BEC"/>
    <w:lvl w:ilvl="0" w:tplc="5DBC6360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848270">
    <w:abstractNumId w:val="1"/>
  </w:num>
  <w:num w:numId="2" w16cid:durableId="2029134771">
    <w:abstractNumId w:val="2"/>
  </w:num>
  <w:num w:numId="3" w16cid:durableId="335424420">
    <w:abstractNumId w:val="3"/>
  </w:num>
  <w:num w:numId="4" w16cid:durableId="864170896">
    <w:abstractNumId w:val="0"/>
  </w:num>
  <w:num w:numId="5" w16cid:durableId="125200070">
    <w:abstractNumId w:val="4"/>
  </w:num>
  <w:num w:numId="6" w16cid:durableId="1905337400">
    <w:abstractNumId w:val="6"/>
  </w:num>
  <w:num w:numId="7" w16cid:durableId="87629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trackedChanges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E8"/>
    <w:rsid w:val="00001BFD"/>
    <w:rsid w:val="000021B0"/>
    <w:rsid w:val="00004B48"/>
    <w:rsid w:val="00007199"/>
    <w:rsid w:val="000130A7"/>
    <w:rsid w:val="00013EDF"/>
    <w:rsid w:val="0001424D"/>
    <w:rsid w:val="00024F69"/>
    <w:rsid w:val="00027AF7"/>
    <w:rsid w:val="00035594"/>
    <w:rsid w:val="0003681B"/>
    <w:rsid w:val="00037B4F"/>
    <w:rsid w:val="00041F2C"/>
    <w:rsid w:val="00042E47"/>
    <w:rsid w:val="00044EC3"/>
    <w:rsid w:val="00050B94"/>
    <w:rsid w:val="000522CB"/>
    <w:rsid w:val="0006528F"/>
    <w:rsid w:val="00070F0F"/>
    <w:rsid w:val="00073B1F"/>
    <w:rsid w:val="0008125E"/>
    <w:rsid w:val="00081EEC"/>
    <w:rsid w:val="00087989"/>
    <w:rsid w:val="00090068"/>
    <w:rsid w:val="00090AED"/>
    <w:rsid w:val="000A56FD"/>
    <w:rsid w:val="000A6683"/>
    <w:rsid w:val="000B355E"/>
    <w:rsid w:val="000B61E2"/>
    <w:rsid w:val="000C01F6"/>
    <w:rsid w:val="000C66E7"/>
    <w:rsid w:val="000C755A"/>
    <w:rsid w:val="000D75C3"/>
    <w:rsid w:val="000F2734"/>
    <w:rsid w:val="00101D2A"/>
    <w:rsid w:val="00103229"/>
    <w:rsid w:val="00103551"/>
    <w:rsid w:val="00105081"/>
    <w:rsid w:val="001069AC"/>
    <w:rsid w:val="00112DE2"/>
    <w:rsid w:val="00114C01"/>
    <w:rsid w:val="0011572F"/>
    <w:rsid w:val="001168C9"/>
    <w:rsid w:val="001174E5"/>
    <w:rsid w:val="00153F52"/>
    <w:rsid w:val="001558E1"/>
    <w:rsid w:val="0015596F"/>
    <w:rsid w:val="0016081B"/>
    <w:rsid w:val="00163C7B"/>
    <w:rsid w:val="00180A1D"/>
    <w:rsid w:val="001914AE"/>
    <w:rsid w:val="00195F74"/>
    <w:rsid w:val="0019625B"/>
    <w:rsid w:val="00196458"/>
    <w:rsid w:val="001A53F1"/>
    <w:rsid w:val="001B0983"/>
    <w:rsid w:val="001B2986"/>
    <w:rsid w:val="001B45F1"/>
    <w:rsid w:val="001C1FEB"/>
    <w:rsid w:val="001C3A3B"/>
    <w:rsid w:val="001E708D"/>
    <w:rsid w:val="001E7299"/>
    <w:rsid w:val="001F0764"/>
    <w:rsid w:val="001F7DCA"/>
    <w:rsid w:val="00203433"/>
    <w:rsid w:val="00206B10"/>
    <w:rsid w:val="00215CEE"/>
    <w:rsid w:val="00221ECA"/>
    <w:rsid w:val="00225A33"/>
    <w:rsid w:val="00227009"/>
    <w:rsid w:val="00227077"/>
    <w:rsid w:val="0023380B"/>
    <w:rsid w:val="00253110"/>
    <w:rsid w:val="00257634"/>
    <w:rsid w:val="002677FA"/>
    <w:rsid w:val="002713F9"/>
    <w:rsid w:val="00273381"/>
    <w:rsid w:val="00275130"/>
    <w:rsid w:val="0027693F"/>
    <w:rsid w:val="00281CB4"/>
    <w:rsid w:val="00292B94"/>
    <w:rsid w:val="002A1670"/>
    <w:rsid w:val="002A69CE"/>
    <w:rsid w:val="002A7BAA"/>
    <w:rsid w:val="002B069D"/>
    <w:rsid w:val="002B1890"/>
    <w:rsid w:val="002B2155"/>
    <w:rsid w:val="002B2982"/>
    <w:rsid w:val="002B4C4D"/>
    <w:rsid w:val="002B4E6E"/>
    <w:rsid w:val="002C0EC7"/>
    <w:rsid w:val="002D0A28"/>
    <w:rsid w:val="002D7248"/>
    <w:rsid w:val="002E0556"/>
    <w:rsid w:val="002E3165"/>
    <w:rsid w:val="002E3FAC"/>
    <w:rsid w:val="002F2FC9"/>
    <w:rsid w:val="00314617"/>
    <w:rsid w:val="0031493E"/>
    <w:rsid w:val="00320F05"/>
    <w:rsid w:val="0032234D"/>
    <w:rsid w:val="00322C25"/>
    <w:rsid w:val="00330F0A"/>
    <w:rsid w:val="00332488"/>
    <w:rsid w:val="00332F8E"/>
    <w:rsid w:val="003344DC"/>
    <w:rsid w:val="00336D7D"/>
    <w:rsid w:val="0034014C"/>
    <w:rsid w:val="00342F3C"/>
    <w:rsid w:val="00344FFA"/>
    <w:rsid w:val="0035582C"/>
    <w:rsid w:val="00360438"/>
    <w:rsid w:val="003646D4"/>
    <w:rsid w:val="003671A2"/>
    <w:rsid w:val="003814A3"/>
    <w:rsid w:val="003828DC"/>
    <w:rsid w:val="00382C29"/>
    <w:rsid w:val="00385F57"/>
    <w:rsid w:val="00387CE0"/>
    <w:rsid w:val="00395A4B"/>
    <w:rsid w:val="003961F9"/>
    <w:rsid w:val="00397DB5"/>
    <w:rsid w:val="003B5AF3"/>
    <w:rsid w:val="003B6624"/>
    <w:rsid w:val="003B7590"/>
    <w:rsid w:val="003D7C85"/>
    <w:rsid w:val="003E6E63"/>
    <w:rsid w:val="003E791C"/>
    <w:rsid w:val="003F46AA"/>
    <w:rsid w:val="00406367"/>
    <w:rsid w:val="004104B9"/>
    <w:rsid w:val="00411D37"/>
    <w:rsid w:val="004152B0"/>
    <w:rsid w:val="0041661C"/>
    <w:rsid w:val="004315DB"/>
    <w:rsid w:val="00437AAC"/>
    <w:rsid w:val="0044061C"/>
    <w:rsid w:val="00447468"/>
    <w:rsid w:val="0045405E"/>
    <w:rsid w:val="004606A3"/>
    <w:rsid w:val="004677DE"/>
    <w:rsid w:val="00470530"/>
    <w:rsid w:val="004708F5"/>
    <w:rsid w:val="004721B5"/>
    <w:rsid w:val="00474C6B"/>
    <w:rsid w:val="00480A96"/>
    <w:rsid w:val="004833EE"/>
    <w:rsid w:val="0048450B"/>
    <w:rsid w:val="00494A27"/>
    <w:rsid w:val="0049520C"/>
    <w:rsid w:val="004969AC"/>
    <w:rsid w:val="00496C72"/>
    <w:rsid w:val="004A0508"/>
    <w:rsid w:val="004A0FEC"/>
    <w:rsid w:val="004A1262"/>
    <w:rsid w:val="004A4850"/>
    <w:rsid w:val="004A4CDB"/>
    <w:rsid w:val="004B0984"/>
    <w:rsid w:val="004C22BD"/>
    <w:rsid w:val="004C3B36"/>
    <w:rsid w:val="004C3FE1"/>
    <w:rsid w:val="004C54EB"/>
    <w:rsid w:val="004D0332"/>
    <w:rsid w:val="004D042B"/>
    <w:rsid w:val="004D0CBC"/>
    <w:rsid w:val="004E631C"/>
    <w:rsid w:val="004F61EE"/>
    <w:rsid w:val="004F7EBA"/>
    <w:rsid w:val="005035BA"/>
    <w:rsid w:val="00507D9B"/>
    <w:rsid w:val="00533154"/>
    <w:rsid w:val="00535032"/>
    <w:rsid w:val="00537516"/>
    <w:rsid w:val="00540741"/>
    <w:rsid w:val="0056636B"/>
    <w:rsid w:val="005737ED"/>
    <w:rsid w:val="005749B0"/>
    <w:rsid w:val="00575625"/>
    <w:rsid w:val="00576F5B"/>
    <w:rsid w:val="00576FDA"/>
    <w:rsid w:val="00580356"/>
    <w:rsid w:val="00583227"/>
    <w:rsid w:val="00584E86"/>
    <w:rsid w:val="00584ED2"/>
    <w:rsid w:val="00585AFE"/>
    <w:rsid w:val="00595BF0"/>
    <w:rsid w:val="00596A60"/>
    <w:rsid w:val="005B4776"/>
    <w:rsid w:val="005C3657"/>
    <w:rsid w:val="005C623A"/>
    <w:rsid w:val="005D43AB"/>
    <w:rsid w:val="005F150D"/>
    <w:rsid w:val="005F18F4"/>
    <w:rsid w:val="005F7941"/>
    <w:rsid w:val="0060367B"/>
    <w:rsid w:val="00607271"/>
    <w:rsid w:val="006077C4"/>
    <w:rsid w:val="006079A9"/>
    <w:rsid w:val="00610DA4"/>
    <w:rsid w:val="006178D6"/>
    <w:rsid w:val="00622D78"/>
    <w:rsid w:val="006255BE"/>
    <w:rsid w:val="006320DC"/>
    <w:rsid w:val="00634E56"/>
    <w:rsid w:val="00634ED5"/>
    <w:rsid w:val="0063521C"/>
    <w:rsid w:val="00641EFD"/>
    <w:rsid w:val="00643BBE"/>
    <w:rsid w:val="0064498C"/>
    <w:rsid w:val="00652784"/>
    <w:rsid w:val="006579D8"/>
    <w:rsid w:val="00661ECE"/>
    <w:rsid w:val="00662007"/>
    <w:rsid w:val="0066532F"/>
    <w:rsid w:val="006660F2"/>
    <w:rsid w:val="00667986"/>
    <w:rsid w:val="00672139"/>
    <w:rsid w:val="00673164"/>
    <w:rsid w:val="00677A31"/>
    <w:rsid w:val="0068082D"/>
    <w:rsid w:val="0068107A"/>
    <w:rsid w:val="006867C3"/>
    <w:rsid w:val="00686D56"/>
    <w:rsid w:val="00687FB0"/>
    <w:rsid w:val="006918AB"/>
    <w:rsid w:val="00692128"/>
    <w:rsid w:val="0069566F"/>
    <w:rsid w:val="00697610"/>
    <w:rsid w:val="006A1D98"/>
    <w:rsid w:val="006A4639"/>
    <w:rsid w:val="006A4A75"/>
    <w:rsid w:val="006A5B72"/>
    <w:rsid w:val="006A6670"/>
    <w:rsid w:val="006B3183"/>
    <w:rsid w:val="006B6669"/>
    <w:rsid w:val="006B7D24"/>
    <w:rsid w:val="006D16EE"/>
    <w:rsid w:val="006D7493"/>
    <w:rsid w:val="006E3B18"/>
    <w:rsid w:val="006E4DD4"/>
    <w:rsid w:val="006F1AC1"/>
    <w:rsid w:val="006F2246"/>
    <w:rsid w:val="006F247E"/>
    <w:rsid w:val="006F3FF6"/>
    <w:rsid w:val="00702F03"/>
    <w:rsid w:val="0071094D"/>
    <w:rsid w:val="00711F5F"/>
    <w:rsid w:val="0071351D"/>
    <w:rsid w:val="0071561E"/>
    <w:rsid w:val="00715E6E"/>
    <w:rsid w:val="007169F4"/>
    <w:rsid w:val="00717D88"/>
    <w:rsid w:val="00721EFB"/>
    <w:rsid w:val="007265A4"/>
    <w:rsid w:val="007327E8"/>
    <w:rsid w:val="00743491"/>
    <w:rsid w:val="00745929"/>
    <w:rsid w:val="00752776"/>
    <w:rsid w:val="00752B40"/>
    <w:rsid w:val="00752C57"/>
    <w:rsid w:val="00762AB8"/>
    <w:rsid w:val="00765E9F"/>
    <w:rsid w:val="007702AB"/>
    <w:rsid w:val="00771A85"/>
    <w:rsid w:val="00772C5C"/>
    <w:rsid w:val="007734D1"/>
    <w:rsid w:val="0077580A"/>
    <w:rsid w:val="00790AA3"/>
    <w:rsid w:val="007966FD"/>
    <w:rsid w:val="00797AEF"/>
    <w:rsid w:val="007A0837"/>
    <w:rsid w:val="007A2480"/>
    <w:rsid w:val="007A62E4"/>
    <w:rsid w:val="007B2294"/>
    <w:rsid w:val="007B683A"/>
    <w:rsid w:val="007B718D"/>
    <w:rsid w:val="007C1439"/>
    <w:rsid w:val="007C30DF"/>
    <w:rsid w:val="007C39E3"/>
    <w:rsid w:val="007C463B"/>
    <w:rsid w:val="007C4A75"/>
    <w:rsid w:val="007D25A1"/>
    <w:rsid w:val="007D48EE"/>
    <w:rsid w:val="007E0864"/>
    <w:rsid w:val="007E1731"/>
    <w:rsid w:val="007E6BE4"/>
    <w:rsid w:val="007F3636"/>
    <w:rsid w:val="00800731"/>
    <w:rsid w:val="00805165"/>
    <w:rsid w:val="00807D85"/>
    <w:rsid w:val="00807F1F"/>
    <w:rsid w:val="008325EE"/>
    <w:rsid w:val="00846DE1"/>
    <w:rsid w:val="00852E16"/>
    <w:rsid w:val="008552E8"/>
    <w:rsid w:val="00856EFA"/>
    <w:rsid w:val="00860B24"/>
    <w:rsid w:val="0086273C"/>
    <w:rsid w:val="00866812"/>
    <w:rsid w:val="008730EC"/>
    <w:rsid w:val="00873188"/>
    <w:rsid w:val="00875495"/>
    <w:rsid w:val="0087676D"/>
    <w:rsid w:val="008827B8"/>
    <w:rsid w:val="0088463D"/>
    <w:rsid w:val="00886C4E"/>
    <w:rsid w:val="00897942"/>
    <w:rsid w:val="008A3419"/>
    <w:rsid w:val="008A54FF"/>
    <w:rsid w:val="008A6469"/>
    <w:rsid w:val="008B049F"/>
    <w:rsid w:val="008B2225"/>
    <w:rsid w:val="008B31C4"/>
    <w:rsid w:val="008C62F0"/>
    <w:rsid w:val="008D0765"/>
    <w:rsid w:val="008E07BF"/>
    <w:rsid w:val="008E4199"/>
    <w:rsid w:val="008E60AF"/>
    <w:rsid w:val="008F3031"/>
    <w:rsid w:val="00904AE5"/>
    <w:rsid w:val="0091659D"/>
    <w:rsid w:val="00916F75"/>
    <w:rsid w:val="00917F9B"/>
    <w:rsid w:val="00923225"/>
    <w:rsid w:val="009250C6"/>
    <w:rsid w:val="00940D21"/>
    <w:rsid w:val="0094144F"/>
    <w:rsid w:val="00941EE6"/>
    <w:rsid w:val="00951131"/>
    <w:rsid w:val="00951208"/>
    <w:rsid w:val="00951875"/>
    <w:rsid w:val="009625D1"/>
    <w:rsid w:val="00973D54"/>
    <w:rsid w:val="0097564E"/>
    <w:rsid w:val="00982F16"/>
    <w:rsid w:val="00995612"/>
    <w:rsid w:val="00995AD2"/>
    <w:rsid w:val="00997F55"/>
    <w:rsid w:val="009A0D38"/>
    <w:rsid w:val="009A274B"/>
    <w:rsid w:val="009B25CE"/>
    <w:rsid w:val="009B4A03"/>
    <w:rsid w:val="009D149E"/>
    <w:rsid w:val="009E2445"/>
    <w:rsid w:val="009E272A"/>
    <w:rsid w:val="009E3975"/>
    <w:rsid w:val="009E7F45"/>
    <w:rsid w:val="009F31CF"/>
    <w:rsid w:val="009F6DF6"/>
    <w:rsid w:val="009F7530"/>
    <w:rsid w:val="00A02A11"/>
    <w:rsid w:val="00A03031"/>
    <w:rsid w:val="00A112DF"/>
    <w:rsid w:val="00A146E7"/>
    <w:rsid w:val="00A1654A"/>
    <w:rsid w:val="00A20398"/>
    <w:rsid w:val="00A22CA7"/>
    <w:rsid w:val="00A23DB2"/>
    <w:rsid w:val="00A30821"/>
    <w:rsid w:val="00A37D10"/>
    <w:rsid w:val="00A42DB4"/>
    <w:rsid w:val="00A46979"/>
    <w:rsid w:val="00A523A7"/>
    <w:rsid w:val="00A60A87"/>
    <w:rsid w:val="00A611A2"/>
    <w:rsid w:val="00A648AB"/>
    <w:rsid w:val="00A653FF"/>
    <w:rsid w:val="00A8344C"/>
    <w:rsid w:val="00A900E3"/>
    <w:rsid w:val="00AA228D"/>
    <w:rsid w:val="00AB47D1"/>
    <w:rsid w:val="00AC0131"/>
    <w:rsid w:val="00AC42E5"/>
    <w:rsid w:val="00AD0CA6"/>
    <w:rsid w:val="00AD6210"/>
    <w:rsid w:val="00AE5EB9"/>
    <w:rsid w:val="00AF0635"/>
    <w:rsid w:val="00AF23BB"/>
    <w:rsid w:val="00AF23F8"/>
    <w:rsid w:val="00AF24F7"/>
    <w:rsid w:val="00AF354E"/>
    <w:rsid w:val="00AF35CA"/>
    <w:rsid w:val="00AF37A9"/>
    <w:rsid w:val="00AF4A1E"/>
    <w:rsid w:val="00B06969"/>
    <w:rsid w:val="00B072C7"/>
    <w:rsid w:val="00B12044"/>
    <w:rsid w:val="00B20CC1"/>
    <w:rsid w:val="00B311BE"/>
    <w:rsid w:val="00B44B94"/>
    <w:rsid w:val="00B53CB0"/>
    <w:rsid w:val="00B604B1"/>
    <w:rsid w:val="00B6436B"/>
    <w:rsid w:val="00B67B79"/>
    <w:rsid w:val="00B73CFF"/>
    <w:rsid w:val="00B75D9A"/>
    <w:rsid w:val="00B77077"/>
    <w:rsid w:val="00B8443B"/>
    <w:rsid w:val="00B86956"/>
    <w:rsid w:val="00B93838"/>
    <w:rsid w:val="00BA2FE4"/>
    <w:rsid w:val="00BA35CD"/>
    <w:rsid w:val="00BB13B6"/>
    <w:rsid w:val="00BB66A5"/>
    <w:rsid w:val="00BB7B6A"/>
    <w:rsid w:val="00BC188C"/>
    <w:rsid w:val="00BC5FA9"/>
    <w:rsid w:val="00BD1421"/>
    <w:rsid w:val="00BD75E8"/>
    <w:rsid w:val="00BD7B66"/>
    <w:rsid w:val="00BE00BC"/>
    <w:rsid w:val="00BE6B08"/>
    <w:rsid w:val="00BF59AD"/>
    <w:rsid w:val="00BF742D"/>
    <w:rsid w:val="00C0789C"/>
    <w:rsid w:val="00C10FAC"/>
    <w:rsid w:val="00C11CBB"/>
    <w:rsid w:val="00C12754"/>
    <w:rsid w:val="00C12DD9"/>
    <w:rsid w:val="00C153F9"/>
    <w:rsid w:val="00C201EC"/>
    <w:rsid w:val="00C2060E"/>
    <w:rsid w:val="00C35A3F"/>
    <w:rsid w:val="00C37B8D"/>
    <w:rsid w:val="00C40F1F"/>
    <w:rsid w:val="00C4445B"/>
    <w:rsid w:val="00C63B8D"/>
    <w:rsid w:val="00C76E0C"/>
    <w:rsid w:val="00C811EC"/>
    <w:rsid w:val="00C81D16"/>
    <w:rsid w:val="00C82CDF"/>
    <w:rsid w:val="00C84E1F"/>
    <w:rsid w:val="00C93B12"/>
    <w:rsid w:val="00CA0C43"/>
    <w:rsid w:val="00CA14C8"/>
    <w:rsid w:val="00CA36DA"/>
    <w:rsid w:val="00CA5333"/>
    <w:rsid w:val="00CA5D2B"/>
    <w:rsid w:val="00CB13E5"/>
    <w:rsid w:val="00CD1735"/>
    <w:rsid w:val="00CD24D2"/>
    <w:rsid w:val="00CD7F7A"/>
    <w:rsid w:val="00CE1533"/>
    <w:rsid w:val="00CE26C7"/>
    <w:rsid w:val="00D002DB"/>
    <w:rsid w:val="00D00E1E"/>
    <w:rsid w:val="00D00E66"/>
    <w:rsid w:val="00D07849"/>
    <w:rsid w:val="00D12AF3"/>
    <w:rsid w:val="00D32707"/>
    <w:rsid w:val="00D42058"/>
    <w:rsid w:val="00D44D3A"/>
    <w:rsid w:val="00D46CE0"/>
    <w:rsid w:val="00D534F6"/>
    <w:rsid w:val="00D65BC6"/>
    <w:rsid w:val="00D75602"/>
    <w:rsid w:val="00D82F51"/>
    <w:rsid w:val="00D93D87"/>
    <w:rsid w:val="00DA7817"/>
    <w:rsid w:val="00DB1BCF"/>
    <w:rsid w:val="00DB4CBA"/>
    <w:rsid w:val="00DB6214"/>
    <w:rsid w:val="00DD03B7"/>
    <w:rsid w:val="00DE0014"/>
    <w:rsid w:val="00DE1BC1"/>
    <w:rsid w:val="00DF0A05"/>
    <w:rsid w:val="00DF1ED1"/>
    <w:rsid w:val="00E02E6B"/>
    <w:rsid w:val="00E03087"/>
    <w:rsid w:val="00E03D1B"/>
    <w:rsid w:val="00E178B8"/>
    <w:rsid w:val="00E25C42"/>
    <w:rsid w:val="00E31D12"/>
    <w:rsid w:val="00E350EC"/>
    <w:rsid w:val="00E37444"/>
    <w:rsid w:val="00E474C2"/>
    <w:rsid w:val="00E47C7E"/>
    <w:rsid w:val="00E54282"/>
    <w:rsid w:val="00E75C92"/>
    <w:rsid w:val="00E8182C"/>
    <w:rsid w:val="00E83E3A"/>
    <w:rsid w:val="00E9325B"/>
    <w:rsid w:val="00E97F6F"/>
    <w:rsid w:val="00EA293B"/>
    <w:rsid w:val="00EA45C7"/>
    <w:rsid w:val="00EA52B0"/>
    <w:rsid w:val="00EA561F"/>
    <w:rsid w:val="00EB5A97"/>
    <w:rsid w:val="00EB6C38"/>
    <w:rsid w:val="00EC1EFD"/>
    <w:rsid w:val="00EC3368"/>
    <w:rsid w:val="00EC4125"/>
    <w:rsid w:val="00ED2E27"/>
    <w:rsid w:val="00EF0275"/>
    <w:rsid w:val="00EF4184"/>
    <w:rsid w:val="00EF4C9F"/>
    <w:rsid w:val="00EF6432"/>
    <w:rsid w:val="00F15983"/>
    <w:rsid w:val="00F167C1"/>
    <w:rsid w:val="00F17CD0"/>
    <w:rsid w:val="00F20180"/>
    <w:rsid w:val="00F3710B"/>
    <w:rsid w:val="00F4161E"/>
    <w:rsid w:val="00F50D8C"/>
    <w:rsid w:val="00F51DAB"/>
    <w:rsid w:val="00F52F51"/>
    <w:rsid w:val="00F5496A"/>
    <w:rsid w:val="00F55F4A"/>
    <w:rsid w:val="00F5728A"/>
    <w:rsid w:val="00F61757"/>
    <w:rsid w:val="00F626A3"/>
    <w:rsid w:val="00F62F95"/>
    <w:rsid w:val="00F63554"/>
    <w:rsid w:val="00F66339"/>
    <w:rsid w:val="00F66804"/>
    <w:rsid w:val="00F72E7F"/>
    <w:rsid w:val="00FA22B6"/>
    <w:rsid w:val="00FB2CD4"/>
    <w:rsid w:val="00FB4D4F"/>
    <w:rsid w:val="00FC095C"/>
    <w:rsid w:val="00FC7E76"/>
    <w:rsid w:val="00FD07B7"/>
    <w:rsid w:val="00FE12C8"/>
    <w:rsid w:val="00FF2D9F"/>
    <w:rsid w:val="00FF2FA5"/>
    <w:rsid w:val="00FF54E8"/>
    <w:rsid w:val="013F8213"/>
    <w:rsid w:val="04447C1E"/>
    <w:rsid w:val="062630AB"/>
    <w:rsid w:val="098E5BF7"/>
    <w:rsid w:val="0A232210"/>
    <w:rsid w:val="0F057A9B"/>
    <w:rsid w:val="0F29BEAA"/>
    <w:rsid w:val="10679DAD"/>
    <w:rsid w:val="13D85478"/>
    <w:rsid w:val="171D607F"/>
    <w:rsid w:val="1762FFD2"/>
    <w:rsid w:val="1ADE6893"/>
    <w:rsid w:val="1D5750B2"/>
    <w:rsid w:val="1D77A532"/>
    <w:rsid w:val="201D42AD"/>
    <w:rsid w:val="21677389"/>
    <w:rsid w:val="25142FEA"/>
    <w:rsid w:val="25ABFF9B"/>
    <w:rsid w:val="26709855"/>
    <w:rsid w:val="26B0004B"/>
    <w:rsid w:val="2EBB1230"/>
    <w:rsid w:val="37B53B44"/>
    <w:rsid w:val="38C24969"/>
    <w:rsid w:val="38F206A1"/>
    <w:rsid w:val="3BF9EA2B"/>
    <w:rsid w:val="3D12125D"/>
    <w:rsid w:val="403D0285"/>
    <w:rsid w:val="427FC08A"/>
    <w:rsid w:val="42E9614F"/>
    <w:rsid w:val="438105B1"/>
    <w:rsid w:val="43DC5575"/>
    <w:rsid w:val="43E3BDFD"/>
    <w:rsid w:val="451003E0"/>
    <w:rsid w:val="45635A95"/>
    <w:rsid w:val="494E007B"/>
    <w:rsid w:val="4AF670BD"/>
    <w:rsid w:val="4B6D2A8B"/>
    <w:rsid w:val="4C199F90"/>
    <w:rsid w:val="4E4739DC"/>
    <w:rsid w:val="4FC9E1E0"/>
    <w:rsid w:val="531AAAFF"/>
    <w:rsid w:val="5C00577A"/>
    <w:rsid w:val="607E3251"/>
    <w:rsid w:val="615BED42"/>
    <w:rsid w:val="61BF9E0A"/>
    <w:rsid w:val="61E72625"/>
    <w:rsid w:val="645C1617"/>
    <w:rsid w:val="647828B3"/>
    <w:rsid w:val="658E1163"/>
    <w:rsid w:val="675AC1BD"/>
    <w:rsid w:val="686A5B4E"/>
    <w:rsid w:val="6899CA6C"/>
    <w:rsid w:val="6C92F055"/>
    <w:rsid w:val="70D0C40A"/>
    <w:rsid w:val="71DDAF5A"/>
    <w:rsid w:val="72255F17"/>
    <w:rsid w:val="731F483E"/>
    <w:rsid w:val="7374F6CC"/>
    <w:rsid w:val="7532BA92"/>
    <w:rsid w:val="79E8D8F1"/>
    <w:rsid w:val="7C198CE3"/>
    <w:rsid w:val="7C5F2C36"/>
    <w:rsid w:val="7E758A1B"/>
    <w:rsid w:val="7F60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F144"/>
  <w15:chartTrackingRefBased/>
  <w15:docId w15:val="{BD6C04D3-6534-4A9B-A3C4-CA7A9F08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463B"/>
    <w:pPr>
      <w:spacing w:line="256" w:lineRule="auto"/>
    </w:pPr>
    <w:rPr>
      <w:rFonts w:ascii="Calibri" w:eastAsia="Calibri" w:hAnsi="Calibri" w:cs="Times New Roman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8E07BF"/>
    <w:pPr>
      <w:keepNext/>
      <w:numPr>
        <w:numId w:val="4"/>
      </w:numPr>
      <w:spacing w:before="240" w:after="120" w:line="240" w:lineRule="auto"/>
      <w:ind w:left="0" w:firstLine="0"/>
      <w:outlineLvl w:val="0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8E07BF"/>
    <w:pPr>
      <w:numPr>
        <w:ilvl w:val="1"/>
        <w:numId w:val="4"/>
      </w:numPr>
      <w:spacing w:after="120" w:line="240" w:lineRule="auto"/>
      <w:ind w:left="0" w:firstLine="0"/>
      <w:jc w:val="both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8E07BF"/>
    <w:pPr>
      <w:widowControl w:val="0"/>
      <w:numPr>
        <w:ilvl w:val="2"/>
      </w:numPr>
      <w:ind w:left="0" w:firstLin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8E07BF"/>
    <w:pPr>
      <w:numPr>
        <w:ilvl w:val="3"/>
        <w:numId w:val="4"/>
      </w:numPr>
      <w:spacing w:after="0" w:line="240" w:lineRule="auto"/>
      <w:jc w:val="both"/>
      <w:outlineLvl w:val="3"/>
    </w:pPr>
    <w:rPr>
      <w:rFonts w:ascii="Times New Roman" w:hAnsi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8E07BF"/>
    <w:pPr>
      <w:keepNext/>
      <w:numPr>
        <w:ilvl w:val="4"/>
        <w:numId w:val="4"/>
      </w:numPr>
      <w:spacing w:after="0" w:line="240" w:lineRule="auto"/>
      <w:outlineLvl w:val="4"/>
    </w:pPr>
    <w:rPr>
      <w:rFonts w:ascii="Times New Roman" w:hAnsi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8E07BF"/>
    <w:pPr>
      <w:keepNext/>
      <w:numPr>
        <w:ilvl w:val="5"/>
        <w:numId w:val="4"/>
      </w:numPr>
      <w:spacing w:after="0" w:line="240" w:lineRule="auto"/>
      <w:outlineLvl w:val="5"/>
    </w:pPr>
    <w:rPr>
      <w:rFonts w:ascii="Times New Roman" w:hAnsi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8E07BF"/>
    <w:pPr>
      <w:keepNext/>
      <w:numPr>
        <w:ilvl w:val="6"/>
        <w:numId w:val="4"/>
      </w:numPr>
      <w:spacing w:after="0" w:line="240" w:lineRule="auto"/>
      <w:outlineLvl w:val="6"/>
    </w:pPr>
    <w:rPr>
      <w:rFonts w:ascii="Times New Roman" w:hAnsi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E07BF"/>
    <w:pPr>
      <w:keepNext/>
      <w:numPr>
        <w:ilvl w:val="7"/>
        <w:numId w:val="4"/>
      </w:numPr>
      <w:spacing w:after="0" w:line="240" w:lineRule="auto"/>
      <w:outlineLvl w:val="7"/>
    </w:pPr>
    <w:rPr>
      <w:rFonts w:ascii="Times New Roman" w:hAnsi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E07BF"/>
    <w:pPr>
      <w:keepNext/>
      <w:numPr>
        <w:ilvl w:val="8"/>
        <w:numId w:val="4"/>
      </w:numPr>
      <w:spacing w:after="0" w:line="240" w:lineRule="auto"/>
      <w:outlineLvl w:val="8"/>
    </w:pPr>
    <w:rPr>
      <w:rFonts w:ascii="Times New Roman" w:hAnsi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FF54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F5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saitas">
    <w:name w:val="Hyperlink"/>
    <w:basedOn w:val="Numatytasispastraiposriftas"/>
    <w:rsid w:val="00FF54E8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2A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2AB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2A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A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A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AB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A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BC5FA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5F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BD7B66"/>
    <w:rPr>
      <w:color w:val="808080"/>
    </w:rPr>
  </w:style>
  <w:style w:type="table" w:styleId="Lentelstinklelis">
    <w:name w:val="Table Grid"/>
    <w:basedOn w:val="prastojilentel"/>
    <w:uiPriority w:val="39"/>
    <w:rsid w:val="00995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281CB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8E07BF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8E07BF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8E07BF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8E07BF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8E07BF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8E07BF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8E07BF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8E07BF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8E07BF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E31D12"/>
  </w:style>
  <w:style w:type="paragraph" w:styleId="Pataisymai">
    <w:name w:val="Revision"/>
    <w:hidden/>
    <w:uiPriority w:val="99"/>
    <w:semiHidden/>
    <w:rsid w:val="00E31D12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090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0AED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90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90A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F511BBFE64BD596D22EC3BDF526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C56C10-D41A-461B-A246-2566FE0C7ECE}"/>
      </w:docPartPr>
      <w:docPartBody>
        <w:p w:rsidR="00E37153" w:rsidRDefault="00001BFD" w:rsidP="00001BFD">
          <w:pPr>
            <w:pStyle w:val="C0BF511BBFE64BD596D22EC3BDF5261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28"/>
    <w:rsid w:val="00001BFD"/>
    <w:rsid w:val="0007690F"/>
    <w:rsid w:val="001429BD"/>
    <w:rsid w:val="00183913"/>
    <w:rsid w:val="00197661"/>
    <w:rsid w:val="002060B4"/>
    <w:rsid w:val="00217E65"/>
    <w:rsid w:val="00261459"/>
    <w:rsid w:val="00292B94"/>
    <w:rsid w:val="002A25AF"/>
    <w:rsid w:val="002C7068"/>
    <w:rsid w:val="002D47F5"/>
    <w:rsid w:val="002E04FA"/>
    <w:rsid w:val="002F6AEE"/>
    <w:rsid w:val="003247BB"/>
    <w:rsid w:val="00362FF7"/>
    <w:rsid w:val="003A77C2"/>
    <w:rsid w:val="003B3074"/>
    <w:rsid w:val="003C7A01"/>
    <w:rsid w:val="004557D3"/>
    <w:rsid w:val="0047588C"/>
    <w:rsid w:val="00482923"/>
    <w:rsid w:val="004976ED"/>
    <w:rsid w:val="004B55CD"/>
    <w:rsid w:val="004C3C84"/>
    <w:rsid w:val="004F2AEE"/>
    <w:rsid w:val="00554425"/>
    <w:rsid w:val="0056609D"/>
    <w:rsid w:val="00573B56"/>
    <w:rsid w:val="00575880"/>
    <w:rsid w:val="0060199B"/>
    <w:rsid w:val="0061401F"/>
    <w:rsid w:val="00621072"/>
    <w:rsid w:val="00666148"/>
    <w:rsid w:val="00685636"/>
    <w:rsid w:val="006D5C9E"/>
    <w:rsid w:val="00717A4A"/>
    <w:rsid w:val="007C2171"/>
    <w:rsid w:val="007C3B6A"/>
    <w:rsid w:val="007E0CEC"/>
    <w:rsid w:val="007F5E34"/>
    <w:rsid w:val="00861B6F"/>
    <w:rsid w:val="008B049F"/>
    <w:rsid w:val="008B7AC8"/>
    <w:rsid w:val="008D13AB"/>
    <w:rsid w:val="008D48AF"/>
    <w:rsid w:val="008E47B3"/>
    <w:rsid w:val="00924792"/>
    <w:rsid w:val="009922A5"/>
    <w:rsid w:val="009E1C98"/>
    <w:rsid w:val="00A12339"/>
    <w:rsid w:val="00A22CA7"/>
    <w:rsid w:val="00A413AF"/>
    <w:rsid w:val="00AA773F"/>
    <w:rsid w:val="00AE6014"/>
    <w:rsid w:val="00B17628"/>
    <w:rsid w:val="00B307EE"/>
    <w:rsid w:val="00B337D0"/>
    <w:rsid w:val="00B408C3"/>
    <w:rsid w:val="00B64FBC"/>
    <w:rsid w:val="00B965C8"/>
    <w:rsid w:val="00BA0D9E"/>
    <w:rsid w:val="00BE2897"/>
    <w:rsid w:val="00BE48BC"/>
    <w:rsid w:val="00C20A13"/>
    <w:rsid w:val="00C452DC"/>
    <w:rsid w:val="00C50CB0"/>
    <w:rsid w:val="00CC1134"/>
    <w:rsid w:val="00CC4025"/>
    <w:rsid w:val="00CC6482"/>
    <w:rsid w:val="00D140F4"/>
    <w:rsid w:val="00D22244"/>
    <w:rsid w:val="00D4656F"/>
    <w:rsid w:val="00D96A31"/>
    <w:rsid w:val="00DB491B"/>
    <w:rsid w:val="00DB50EF"/>
    <w:rsid w:val="00DD4620"/>
    <w:rsid w:val="00E26B89"/>
    <w:rsid w:val="00E37153"/>
    <w:rsid w:val="00E56566"/>
    <w:rsid w:val="00E652B5"/>
    <w:rsid w:val="00E71CAB"/>
    <w:rsid w:val="00EA7984"/>
    <w:rsid w:val="00F02C08"/>
    <w:rsid w:val="00F144E9"/>
    <w:rsid w:val="00F21A8C"/>
    <w:rsid w:val="00F306D5"/>
    <w:rsid w:val="00F63BBA"/>
    <w:rsid w:val="00FB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83913"/>
  </w:style>
  <w:style w:type="paragraph" w:customStyle="1" w:styleId="C0BF511BBFE64BD596D22EC3BDF52618">
    <w:name w:val="C0BF511BBFE64BD596D22EC3BDF52618"/>
    <w:rsid w:val="00001B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96E81-F488-4D2E-BC68-E63DB47A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10229</Words>
  <Characters>5832</Characters>
  <Application>Microsoft Office Word</Application>
  <DocSecurity>0</DocSecurity>
  <Lines>48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Laimis Striukys | VMU</cp:lastModifiedBy>
  <cp:revision>2</cp:revision>
  <cp:lastPrinted>2020-09-28T06:48:00Z</cp:lastPrinted>
  <dcterms:created xsi:type="dcterms:W3CDTF">2022-11-23T13:53:00Z</dcterms:created>
  <dcterms:modified xsi:type="dcterms:W3CDTF">2022-11-23T13:53:00Z</dcterms:modified>
</cp:coreProperties>
</file>