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F9CD" w14:textId="77777777" w:rsidR="00ED3229" w:rsidRDefault="00ED3229" w:rsidP="00FF4B95">
      <w:pPr>
        <w:jc w:val="center"/>
      </w:pPr>
    </w:p>
    <w:p w14:paraId="479E0909" w14:textId="77777777" w:rsidR="00ED3229" w:rsidRPr="00782C38" w:rsidRDefault="00ED3229" w:rsidP="00FF4B95">
      <w:pPr>
        <w:jc w:val="center"/>
        <w:rPr>
          <w:szCs w:val="24"/>
        </w:rPr>
      </w:pPr>
    </w:p>
    <w:p w14:paraId="14CD76C3" w14:textId="77777777" w:rsidR="00ED3229" w:rsidRPr="00782C38" w:rsidRDefault="00ED3229" w:rsidP="00FF4B95">
      <w:pPr>
        <w:jc w:val="center"/>
        <w:rPr>
          <w:b/>
          <w:szCs w:val="24"/>
        </w:rPr>
      </w:pPr>
      <w:r w:rsidRPr="00782C38">
        <w:rPr>
          <w:b/>
          <w:szCs w:val="24"/>
        </w:rPr>
        <w:t>PAPILDOMAS SUSITARIMAS NR. 1</w:t>
      </w:r>
    </w:p>
    <w:p w14:paraId="2951DE2C" w14:textId="0D354F74" w:rsidR="00ED3229" w:rsidRPr="00782C38" w:rsidRDefault="00ED3229" w:rsidP="00043914">
      <w:pPr>
        <w:jc w:val="center"/>
        <w:rPr>
          <w:b/>
          <w:szCs w:val="24"/>
          <w:lang w:eastAsia="lt-LT"/>
        </w:rPr>
      </w:pPr>
      <w:r w:rsidRPr="00782C38">
        <w:rPr>
          <w:b/>
          <w:szCs w:val="24"/>
        </w:rPr>
        <w:t xml:space="preserve">PRIE </w:t>
      </w:r>
      <w:smartTag w:uri="urn:schemas-microsoft-com:office:smarttags" w:element="metricconverter">
        <w:smartTagPr>
          <w:attr w:name="ProductID" w:val="2022 m"/>
        </w:smartTagPr>
        <w:r w:rsidRPr="00782C38">
          <w:rPr>
            <w:b/>
            <w:szCs w:val="24"/>
            <w:lang w:eastAsia="lt-LT"/>
          </w:rPr>
          <w:t>2022 M</w:t>
        </w:r>
      </w:smartTag>
      <w:r w:rsidRPr="00782C38">
        <w:rPr>
          <w:b/>
          <w:szCs w:val="24"/>
          <w:lang w:eastAsia="lt-LT"/>
        </w:rPr>
        <w:t>.</w:t>
      </w:r>
      <w:r w:rsidR="002034CF" w:rsidRPr="00782C38">
        <w:rPr>
          <w:b/>
          <w:szCs w:val="24"/>
          <w:lang w:eastAsia="lt-LT"/>
        </w:rPr>
        <w:t xml:space="preserve"> </w:t>
      </w:r>
      <w:r w:rsidR="003A476C" w:rsidRPr="00782C38">
        <w:rPr>
          <w:b/>
          <w:szCs w:val="24"/>
          <w:lang w:eastAsia="lt-LT"/>
        </w:rPr>
        <w:t>GEGUŽĖS</w:t>
      </w:r>
      <w:r w:rsidR="002034CF" w:rsidRPr="00782C38">
        <w:rPr>
          <w:b/>
          <w:szCs w:val="24"/>
          <w:lang w:eastAsia="lt-LT"/>
        </w:rPr>
        <w:t xml:space="preserve"> </w:t>
      </w:r>
      <w:r w:rsidR="003A476C" w:rsidRPr="00782C38">
        <w:rPr>
          <w:b/>
          <w:szCs w:val="24"/>
          <w:lang w:eastAsia="lt-LT"/>
        </w:rPr>
        <w:t>23</w:t>
      </w:r>
      <w:r w:rsidRPr="00782C38">
        <w:rPr>
          <w:b/>
          <w:szCs w:val="24"/>
          <w:lang w:eastAsia="lt-LT"/>
        </w:rPr>
        <w:t xml:space="preserve"> D. STATYBOS RANGOS </w:t>
      </w:r>
      <w:r w:rsidRPr="00782C38">
        <w:rPr>
          <w:b/>
          <w:szCs w:val="24"/>
        </w:rPr>
        <w:t xml:space="preserve">SUTARTIES NR. </w:t>
      </w:r>
      <w:r w:rsidRPr="00782C38">
        <w:rPr>
          <w:b/>
          <w:bCs/>
          <w:color w:val="000000"/>
          <w:szCs w:val="24"/>
          <w:lang w:eastAsia="lt-LT"/>
        </w:rPr>
        <w:t>5-</w:t>
      </w:r>
      <w:r w:rsidR="003A476C" w:rsidRPr="00782C38">
        <w:rPr>
          <w:b/>
          <w:bCs/>
          <w:color w:val="000000"/>
          <w:szCs w:val="24"/>
          <w:lang w:eastAsia="lt-LT"/>
        </w:rPr>
        <w:t>237</w:t>
      </w:r>
    </w:p>
    <w:p w14:paraId="44C514D4" w14:textId="77777777" w:rsidR="00ED3229" w:rsidRPr="00782C38" w:rsidRDefault="00ED3229" w:rsidP="00FF4B95">
      <w:pPr>
        <w:jc w:val="center"/>
        <w:rPr>
          <w:szCs w:val="24"/>
        </w:rPr>
      </w:pPr>
    </w:p>
    <w:p w14:paraId="57BCD07F" w14:textId="55AF44DC" w:rsidR="00ED3229" w:rsidRPr="00782C38" w:rsidRDefault="00ED3229" w:rsidP="00FF4B95">
      <w:pPr>
        <w:pStyle w:val="Pagrindinistekstas"/>
        <w:jc w:val="center"/>
        <w:rPr>
          <w:szCs w:val="24"/>
        </w:rPr>
      </w:pPr>
      <w:r w:rsidRPr="00782C38">
        <w:rPr>
          <w:szCs w:val="24"/>
        </w:rPr>
        <w:t>202</w:t>
      </w:r>
      <w:r w:rsidR="00BA23C7">
        <w:rPr>
          <w:szCs w:val="24"/>
        </w:rPr>
        <w:t>3</w:t>
      </w:r>
      <w:r w:rsidRPr="00782C38">
        <w:rPr>
          <w:szCs w:val="24"/>
        </w:rPr>
        <w:t xml:space="preserve"> m. ________ mėn. _____ d. </w:t>
      </w:r>
    </w:p>
    <w:p w14:paraId="01977CEB" w14:textId="77777777" w:rsidR="00ED3229" w:rsidRPr="00782C38" w:rsidRDefault="00ED3229" w:rsidP="004A54D0">
      <w:pPr>
        <w:pStyle w:val="Pagrindinistekstas"/>
        <w:ind w:right="281"/>
        <w:jc w:val="center"/>
        <w:rPr>
          <w:szCs w:val="24"/>
        </w:rPr>
      </w:pPr>
    </w:p>
    <w:p w14:paraId="39C18E97" w14:textId="1FBA6838" w:rsidR="00ED3229" w:rsidRPr="00782C38" w:rsidRDefault="00ED3229" w:rsidP="00C61385">
      <w:pPr>
        <w:ind w:firstLine="990"/>
        <w:jc w:val="both"/>
        <w:rPr>
          <w:rFonts w:cs="Times New Roman"/>
          <w:szCs w:val="24"/>
          <w:lang w:eastAsia="lt-LT"/>
        </w:rPr>
      </w:pPr>
      <w:r w:rsidRPr="00782C38">
        <w:rPr>
          <w:rFonts w:cs="Times New Roman"/>
          <w:b/>
          <w:szCs w:val="24"/>
          <w:lang w:eastAsia="lt-LT"/>
        </w:rPr>
        <w:t>Visagino savivaldybės administracija</w:t>
      </w:r>
      <w:r w:rsidRPr="00782C38">
        <w:rPr>
          <w:rFonts w:cs="Times New Roman"/>
          <w:bCs/>
          <w:szCs w:val="24"/>
          <w:lang w:eastAsia="lt-LT"/>
        </w:rPr>
        <w:t xml:space="preserve">, kodas </w:t>
      </w:r>
      <w:r w:rsidRPr="00782C38">
        <w:rPr>
          <w:rFonts w:cs="Times New Roman"/>
          <w:kern w:val="19"/>
          <w:szCs w:val="24"/>
          <w:lang w:eastAsia="lt-LT"/>
        </w:rPr>
        <w:t>188711925</w:t>
      </w:r>
      <w:r w:rsidRPr="00782C38">
        <w:rPr>
          <w:rFonts w:cs="Times New Roman"/>
          <w:bCs/>
          <w:szCs w:val="24"/>
          <w:lang w:eastAsia="lt-LT"/>
        </w:rPr>
        <w:t>,</w:t>
      </w:r>
      <w:r w:rsidRPr="00782C38">
        <w:rPr>
          <w:rFonts w:cs="Times New Roman"/>
          <w:szCs w:val="24"/>
          <w:lang w:eastAsia="lt-LT"/>
        </w:rPr>
        <w:t xml:space="preserve"> kurios registruota buveinė yra</w:t>
      </w:r>
      <w:r w:rsidRPr="00782C38">
        <w:rPr>
          <w:rFonts w:cs="Times New Roman"/>
          <w:i/>
          <w:szCs w:val="24"/>
          <w:lang w:eastAsia="lt-LT"/>
        </w:rPr>
        <w:t xml:space="preserve"> </w:t>
      </w:r>
      <w:r w:rsidRPr="00782C38">
        <w:rPr>
          <w:rFonts w:cs="Times New Roman"/>
          <w:kern w:val="19"/>
          <w:szCs w:val="24"/>
          <w:lang w:eastAsia="lt-LT"/>
        </w:rPr>
        <w:t>Parko g. 14, 31140 Visaginas</w:t>
      </w:r>
      <w:r w:rsidRPr="00782C38">
        <w:rPr>
          <w:rFonts w:cs="Times New Roman"/>
          <w:szCs w:val="24"/>
          <w:lang w:eastAsia="lt-LT"/>
        </w:rPr>
        <w:t xml:space="preserve">, duomenys apie įstaigą kaupiami ir saugomi Lietuvos Respublikos juridinių asmenų registre, </w:t>
      </w:r>
      <w:r w:rsidRPr="00782C38">
        <w:rPr>
          <w:rFonts w:cs="Times New Roman"/>
          <w:bCs/>
          <w:szCs w:val="24"/>
          <w:lang w:eastAsia="lt-LT"/>
        </w:rPr>
        <w:t>atstovaujama administracijos direktoria</w:t>
      </w:r>
      <w:r w:rsidR="003A476C" w:rsidRPr="00782C38">
        <w:rPr>
          <w:rFonts w:cs="Times New Roman"/>
          <w:bCs/>
          <w:szCs w:val="24"/>
          <w:lang w:eastAsia="lt-LT"/>
        </w:rPr>
        <w:t xml:space="preserve">us </w:t>
      </w:r>
      <w:r w:rsidR="003A476C" w:rsidRPr="00782C38">
        <w:rPr>
          <w:rFonts w:cs="Times New Roman"/>
          <w:b/>
          <w:szCs w:val="24"/>
          <w:lang w:eastAsia="lt-LT"/>
        </w:rPr>
        <w:t>Virginijau</w:t>
      </w:r>
      <w:r w:rsidR="00525083">
        <w:rPr>
          <w:rFonts w:cs="Times New Roman"/>
          <w:b/>
          <w:szCs w:val="24"/>
          <w:lang w:eastAsia="lt-LT"/>
        </w:rPr>
        <w:t>s</w:t>
      </w:r>
      <w:r w:rsidR="003A476C" w:rsidRPr="00782C38">
        <w:rPr>
          <w:rFonts w:cs="Times New Roman"/>
          <w:b/>
          <w:szCs w:val="24"/>
          <w:lang w:eastAsia="lt-LT"/>
        </w:rPr>
        <w:t xml:space="preserve"> Andriaus Bukausko</w:t>
      </w:r>
      <w:r w:rsidRPr="00782C38">
        <w:rPr>
          <w:rFonts w:cs="Times New Roman"/>
          <w:bCs/>
          <w:szCs w:val="24"/>
          <w:lang w:eastAsia="lt-LT"/>
        </w:rPr>
        <w:t>, veikiančio pagal Visagino savivaldybės administracijos nuostatus,</w:t>
      </w:r>
      <w:r w:rsidRPr="00782C38">
        <w:rPr>
          <w:rFonts w:cs="Times New Roman"/>
          <w:szCs w:val="24"/>
          <w:lang w:eastAsia="lt-LT"/>
        </w:rPr>
        <w:t xml:space="preserve"> (toliau – Užsakovas)</w:t>
      </w:r>
      <w:r w:rsidR="002034CF" w:rsidRPr="00782C38">
        <w:rPr>
          <w:rFonts w:cs="Times New Roman"/>
          <w:szCs w:val="24"/>
          <w:lang w:eastAsia="lt-LT"/>
        </w:rPr>
        <w:t xml:space="preserve"> ir </w:t>
      </w:r>
      <w:r w:rsidR="002034CF" w:rsidRPr="00782C38">
        <w:rPr>
          <w:rFonts w:cs="Times New Roman"/>
          <w:b/>
          <w:bCs/>
          <w:szCs w:val="24"/>
          <w:lang w:eastAsia="lt-LT"/>
        </w:rPr>
        <w:t>AB „</w:t>
      </w:r>
      <w:r w:rsidR="003A476C" w:rsidRPr="00782C38">
        <w:rPr>
          <w:rFonts w:cs="Times New Roman"/>
          <w:b/>
          <w:bCs/>
          <w:szCs w:val="24"/>
          <w:lang w:eastAsia="lt-LT"/>
        </w:rPr>
        <w:t>Panevėžio statybos trestas</w:t>
      </w:r>
      <w:r w:rsidR="002034CF" w:rsidRPr="00782C38">
        <w:rPr>
          <w:rFonts w:cs="Times New Roman"/>
          <w:b/>
          <w:bCs/>
          <w:szCs w:val="24"/>
          <w:lang w:eastAsia="lt-LT"/>
        </w:rPr>
        <w:t>“</w:t>
      </w:r>
      <w:r w:rsidR="002034CF" w:rsidRPr="00782C38">
        <w:rPr>
          <w:rFonts w:cs="Times New Roman"/>
          <w:szCs w:val="24"/>
          <w:lang w:eastAsia="lt-LT"/>
        </w:rPr>
        <w:t xml:space="preserve"> įmonės kodas </w:t>
      </w:r>
      <w:r w:rsidR="003A476C" w:rsidRPr="00782C38">
        <w:rPr>
          <w:rFonts w:cs="Times New Roman"/>
          <w:szCs w:val="24"/>
          <w:lang w:eastAsia="lt-LT"/>
        </w:rPr>
        <w:t>147732969</w:t>
      </w:r>
      <w:r w:rsidR="002034CF" w:rsidRPr="00782C38">
        <w:rPr>
          <w:rFonts w:cs="Times New Roman"/>
          <w:szCs w:val="24"/>
          <w:lang w:eastAsia="lt-LT"/>
        </w:rPr>
        <w:t xml:space="preserve">, kurios registruota buveinė yra </w:t>
      </w:r>
      <w:r w:rsidR="003A476C" w:rsidRPr="00782C38">
        <w:rPr>
          <w:rFonts w:cs="Times New Roman"/>
          <w:szCs w:val="24"/>
          <w:lang w:eastAsia="lt-LT"/>
        </w:rPr>
        <w:t>P. Puzino g. 1, 35173, Panevėžys</w:t>
      </w:r>
      <w:r w:rsidR="002034CF" w:rsidRPr="00782C38">
        <w:rPr>
          <w:rFonts w:cs="Times New Roman"/>
          <w:szCs w:val="24"/>
          <w:lang w:eastAsia="lt-LT"/>
        </w:rPr>
        <w:t>, atstovaujama</w:t>
      </w:r>
      <w:r w:rsidR="003A476C" w:rsidRPr="00782C38">
        <w:rPr>
          <w:rFonts w:cs="Times New Roman"/>
          <w:szCs w:val="24"/>
          <w:lang w:eastAsia="lt-LT"/>
        </w:rPr>
        <w:t xml:space="preserve"> generalinio</w:t>
      </w:r>
      <w:r w:rsidR="002034CF" w:rsidRPr="00782C38">
        <w:rPr>
          <w:rFonts w:cs="Times New Roman"/>
          <w:szCs w:val="24"/>
          <w:lang w:eastAsia="lt-LT"/>
        </w:rPr>
        <w:t xml:space="preserve"> direktoriaus </w:t>
      </w:r>
      <w:r w:rsidR="003A476C" w:rsidRPr="00782C38">
        <w:rPr>
          <w:rFonts w:cs="Times New Roman"/>
          <w:b/>
          <w:bCs/>
          <w:szCs w:val="24"/>
          <w:lang w:eastAsia="lt-LT"/>
        </w:rPr>
        <w:t>Egidijaus Urb</w:t>
      </w:r>
      <w:r w:rsidR="00653E8E" w:rsidRPr="00782C38">
        <w:rPr>
          <w:rFonts w:cs="Times New Roman"/>
          <w:b/>
          <w:bCs/>
          <w:szCs w:val="24"/>
          <w:lang w:eastAsia="lt-LT"/>
        </w:rPr>
        <w:t>o</w:t>
      </w:r>
      <w:r w:rsidR="003A476C" w:rsidRPr="00782C38">
        <w:rPr>
          <w:rFonts w:cs="Times New Roman"/>
          <w:b/>
          <w:bCs/>
          <w:szCs w:val="24"/>
          <w:lang w:eastAsia="lt-LT"/>
        </w:rPr>
        <w:t>no</w:t>
      </w:r>
      <w:r w:rsidR="002034CF" w:rsidRPr="00782C38">
        <w:rPr>
          <w:rFonts w:cs="Times New Roman"/>
          <w:szCs w:val="24"/>
          <w:lang w:eastAsia="lt-LT"/>
        </w:rPr>
        <w:t xml:space="preserve">, veikiančio pagal įmonės įstatus, (toliau – Rangovas), toliau kartu vadinami Šalimis, o kiekvienas atskirai – Šalimi, </w:t>
      </w:r>
      <w:r w:rsidRPr="00782C38">
        <w:rPr>
          <w:rFonts w:cs="Times New Roman"/>
          <w:b/>
          <w:szCs w:val="24"/>
        </w:rPr>
        <w:t>atsižvelgdamos į tai, kad:</w:t>
      </w:r>
    </w:p>
    <w:p w14:paraId="6C21CD21" w14:textId="1C0051E4" w:rsidR="002034CF" w:rsidRPr="00782C38" w:rsidRDefault="003C587C" w:rsidP="002034CF">
      <w:pPr>
        <w:pStyle w:val="Sraopastraipa"/>
        <w:numPr>
          <w:ilvl w:val="0"/>
          <w:numId w:val="13"/>
        </w:numPr>
        <w:tabs>
          <w:tab w:val="left" w:pos="1170"/>
        </w:tabs>
        <w:ind w:left="0" w:firstLine="990"/>
        <w:jc w:val="both"/>
        <w:rPr>
          <w:rFonts w:cs="Times New Roman"/>
          <w:bCs/>
          <w:szCs w:val="24"/>
        </w:rPr>
      </w:pPr>
      <w:r w:rsidRPr="00782C38">
        <w:rPr>
          <w:rFonts w:cs="Times New Roman"/>
          <w:bCs/>
          <w:szCs w:val="24"/>
        </w:rPr>
        <w:t xml:space="preserve"> </w:t>
      </w:r>
      <w:r w:rsidR="00ED3229" w:rsidRPr="00782C38">
        <w:rPr>
          <w:rFonts w:cs="Times New Roman"/>
          <w:bCs/>
          <w:szCs w:val="24"/>
        </w:rPr>
        <w:t xml:space="preserve">Šalys </w:t>
      </w:r>
      <w:smartTag w:uri="urn:schemas-microsoft-com:office:smarttags" w:element="metricconverter">
        <w:smartTagPr>
          <w:attr w:name="ProductID" w:val="2022 m"/>
        </w:smartTagPr>
        <w:r w:rsidR="00ED3229" w:rsidRPr="00782C38">
          <w:rPr>
            <w:rFonts w:cs="Times New Roman"/>
            <w:bCs/>
            <w:szCs w:val="24"/>
          </w:rPr>
          <w:t>2022 m</w:t>
        </w:r>
      </w:smartTag>
      <w:r w:rsidR="00ED3229" w:rsidRPr="00782C38">
        <w:rPr>
          <w:rFonts w:cs="Times New Roman"/>
          <w:bCs/>
          <w:szCs w:val="24"/>
        </w:rPr>
        <w:t xml:space="preserve">. </w:t>
      </w:r>
      <w:r w:rsidR="003A476C" w:rsidRPr="00782C38">
        <w:rPr>
          <w:rFonts w:cs="Times New Roman"/>
          <w:bCs/>
          <w:szCs w:val="24"/>
        </w:rPr>
        <w:t>gegužės</w:t>
      </w:r>
      <w:r w:rsidR="00ED3229" w:rsidRPr="00782C38">
        <w:rPr>
          <w:rFonts w:cs="Times New Roman"/>
          <w:bCs/>
          <w:szCs w:val="24"/>
        </w:rPr>
        <w:t xml:space="preserve"> </w:t>
      </w:r>
      <w:r w:rsidR="003A476C" w:rsidRPr="00782C38">
        <w:rPr>
          <w:rFonts w:cs="Times New Roman"/>
          <w:bCs/>
          <w:szCs w:val="24"/>
        </w:rPr>
        <w:t>23</w:t>
      </w:r>
      <w:r w:rsidR="00ED3229" w:rsidRPr="00782C38">
        <w:rPr>
          <w:rFonts w:cs="Times New Roman"/>
          <w:bCs/>
          <w:szCs w:val="24"/>
        </w:rPr>
        <w:t xml:space="preserve"> d. sudarė statybos rangos sutartį Nr. 5-</w:t>
      </w:r>
      <w:r w:rsidR="003A476C" w:rsidRPr="00782C38">
        <w:rPr>
          <w:rFonts w:cs="Times New Roman"/>
          <w:bCs/>
          <w:szCs w:val="24"/>
        </w:rPr>
        <w:t>237</w:t>
      </w:r>
      <w:r w:rsidR="00ED3229" w:rsidRPr="00782C38">
        <w:rPr>
          <w:rFonts w:cs="Times New Roman"/>
          <w:bCs/>
          <w:szCs w:val="24"/>
        </w:rPr>
        <w:t xml:space="preserve"> (toliau</w:t>
      </w:r>
      <w:r w:rsidR="002034CF" w:rsidRPr="00782C38">
        <w:rPr>
          <w:rFonts w:cs="Times New Roman"/>
          <w:bCs/>
          <w:szCs w:val="24"/>
        </w:rPr>
        <w:t xml:space="preserve"> </w:t>
      </w:r>
      <w:r w:rsidR="00ED3229" w:rsidRPr="00782C38">
        <w:rPr>
          <w:rFonts w:cs="Times New Roman"/>
          <w:bCs/>
          <w:szCs w:val="24"/>
        </w:rPr>
        <w:t xml:space="preserve">- Sutartis) </w:t>
      </w:r>
      <w:r w:rsidR="002034CF" w:rsidRPr="00782C38">
        <w:rPr>
          <w:rFonts w:cs="Times New Roman"/>
          <w:bCs/>
          <w:szCs w:val="24"/>
        </w:rPr>
        <w:t xml:space="preserve">dėl </w:t>
      </w:r>
      <w:r w:rsidR="003A476C" w:rsidRPr="00782C38">
        <w:rPr>
          <w:rFonts w:cs="Times New Roman"/>
          <w:bCs/>
          <w:szCs w:val="24"/>
        </w:rPr>
        <w:t>Visagino Sedulinos alėjos atkarpos nuo Parko g. iki Visagino g. ir inžinerinių tinklų (fontano „Saulutė“) Visagine, Sedulinos alėjoje rekonstravimo įgyvendinant Europos Sąjungos struktūrinių fondų lėšomis bendrai finansuojamą projektą Nr. 07.1.1-CPVA-V-906-01-0007 „Sedulinos alėjos atkarpos nuo Parko g. iki Visagino g. rekonstrukcija“ pagal supaprastintą projektą Nr. 5-86-2020-TP ir techninį projektą Nr. 5-86-2-2020-TP darbų.</w:t>
      </w:r>
    </w:p>
    <w:p w14:paraId="5C8F8B75" w14:textId="5540BE48" w:rsidR="00782C38" w:rsidRPr="005E0848" w:rsidRDefault="002034CF" w:rsidP="00C61385">
      <w:pPr>
        <w:pStyle w:val="Sraopastraipa"/>
        <w:numPr>
          <w:ilvl w:val="0"/>
          <w:numId w:val="13"/>
        </w:numPr>
        <w:tabs>
          <w:tab w:val="left" w:pos="1170"/>
        </w:tabs>
        <w:ind w:left="0" w:firstLine="1080"/>
        <w:jc w:val="both"/>
        <w:rPr>
          <w:rFonts w:cs="Times New Roman"/>
          <w:bCs/>
          <w:szCs w:val="24"/>
        </w:rPr>
      </w:pPr>
      <w:r w:rsidRPr="00782C38">
        <w:rPr>
          <w:rFonts w:cs="Times New Roman"/>
          <w:bCs/>
          <w:szCs w:val="24"/>
        </w:rPr>
        <w:t xml:space="preserve"> </w:t>
      </w:r>
      <w:r w:rsidRPr="00782C38">
        <w:rPr>
          <w:szCs w:val="24"/>
        </w:rPr>
        <w:t>Rangovas 202</w:t>
      </w:r>
      <w:r w:rsidR="00D262B7">
        <w:rPr>
          <w:szCs w:val="24"/>
        </w:rPr>
        <w:t>3</w:t>
      </w:r>
      <w:r w:rsidRPr="00782C38">
        <w:rPr>
          <w:szCs w:val="24"/>
        </w:rPr>
        <w:t xml:space="preserve"> m. </w:t>
      </w:r>
      <w:r w:rsidR="00D262B7" w:rsidRPr="005E0848">
        <w:rPr>
          <w:szCs w:val="24"/>
        </w:rPr>
        <w:t>sausio</w:t>
      </w:r>
      <w:r w:rsidRPr="005E0848">
        <w:rPr>
          <w:szCs w:val="24"/>
        </w:rPr>
        <w:t xml:space="preserve"> </w:t>
      </w:r>
      <w:r w:rsidR="00D262B7" w:rsidRPr="005E0848">
        <w:rPr>
          <w:szCs w:val="24"/>
        </w:rPr>
        <w:t>1</w:t>
      </w:r>
      <w:r w:rsidR="005E0848" w:rsidRPr="005E0848">
        <w:rPr>
          <w:szCs w:val="24"/>
        </w:rPr>
        <w:t>8</w:t>
      </w:r>
      <w:r w:rsidRPr="005E0848">
        <w:rPr>
          <w:szCs w:val="24"/>
        </w:rPr>
        <w:t xml:space="preserve"> d. raštu Nr. </w:t>
      </w:r>
      <w:bookmarkStart w:id="0" w:name="_Hlk121379874"/>
      <w:r w:rsidR="003A476C" w:rsidRPr="005E0848">
        <w:rPr>
          <w:szCs w:val="24"/>
        </w:rPr>
        <w:t>32-</w:t>
      </w:r>
      <w:r w:rsidR="005E0848" w:rsidRPr="005E0848">
        <w:rPr>
          <w:szCs w:val="24"/>
        </w:rPr>
        <w:t>41</w:t>
      </w:r>
      <w:r w:rsidRPr="005E0848">
        <w:rPr>
          <w:szCs w:val="24"/>
        </w:rPr>
        <w:t xml:space="preserve"> </w:t>
      </w:r>
      <w:bookmarkEnd w:id="0"/>
      <w:r w:rsidRPr="005E0848">
        <w:rPr>
          <w:szCs w:val="24"/>
        </w:rPr>
        <w:t>,,</w:t>
      </w:r>
      <w:bookmarkStart w:id="1" w:name="_Hlk121379890"/>
      <w:r w:rsidR="00D262B7" w:rsidRPr="005E0848">
        <w:rPr>
          <w:szCs w:val="24"/>
        </w:rPr>
        <w:t>Patikslintas p</w:t>
      </w:r>
      <w:r w:rsidR="003A476C" w:rsidRPr="005E0848">
        <w:rPr>
          <w:szCs w:val="24"/>
        </w:rPr>
        <w:t>rašymas dėl sutarties kainos perskaičiavimo</w:t>
      </w:r>
      <w:bookmarkEnd w:id="1"/>
      <w:r w:rsidRPr="005E0848">
        <w:rPr>
          <w:szCs w:val="24"/>
        </w:rPr>
        <w:t xml:space="preserve">“ kreipėsi į Užsakovą dėl Sutartyje nustatytos kainos perskaičiavimo </w:t>
      </w:r>
      <w:r w:rsidR="003A476C" w:rsidRPr="005E0848">
        <w:rPr>
          <w:szCs w:val="24"/>
        </w:rPr>
        <w:t>pagal Sutarties</w:t>
      </w:r>
      <w:r w:rsidRPr="005E0848">
        <w:rPr>
          <w:szCs w:val="24"/>
        </w:rPr>
        <w:t xml:space="preserve"> 9.9.3. papunkty</w:t>
      </w:r>
      <w:r w:rsidR="003A476C" w:rsidRPr="005E0848">
        <w:rPr>
          <w:szCs w:val="24"/>
        </w:rPr>
        <w:t>je numatytas sąlygas.</w:t>
      </w:r>
      <w:r w:rsidR="00D262B7" w:rsidRPr="005E0848">
        <w:rPr>
          <w:szCs w:val="24"/>
        </w:rPr>
        <w:t xml:space="preserve"> </w:t>
      </w:r>
      <w:r w:rsidR="00D94CB5">
        <w:rPr>
          <w:szCs w:val="24"/>
        </w:rPr>
        <w:t>Rangovas informavo Užsakovą, kad susiklostė visos Sutarties 9.9.3. p</w:t>
      </w:r>
      <w:r w:rsidR="008E4E68">
        <w:rPr>
          <w:szCs w:val="24"/>
        </w:rPr>
        <w:t>apunktyje</w:t>
      </w:r>
      <w:r w:rsidR="00D94CB5">
        <w:rPr>
          <w:szCs w:val="24"/>
        </w:rPr>
        <w:t xml:space="preserve"> numatytos likusių atlikti darbų kainos perskaičiavimo sąlygos: nuo Sutarties įsigaliojimo praėjo 6 mėnesiai, inžinerinių statinių statybos sąnaudų elementų kainų indekso reikšmė pakito daugiau kaip 0,05 už laikotarpį 2022 m. balandžio mėn. </w:t>
      </w:r>
      <w:r w:rsidR="008E4E68">
        <w:rPr>
          <w:szCs w:val="24"/>
        </w:rPr>
        <w:t>-</w:t>
      </w:r>
      <w:r w:rsidR="00D94CB5">
        <w:rPr>
          <w:szCs w:val="24"/>
        </w:rPr>
        <w:t xml:space="preserve"> </w:t>
      </w:r>
      <w:r w:rsidR="008E4E68">
        <w:rPr>
          <w:szCs w:val="24"/>
        </w:rPr>
        <w:t xml:space="preserve">2022 m. spalio mėn.  Per šį laikotarpį </w:t>
      </w:r>
      <w:r w:rsidR="008E4E68" w:rsidRPr="008E4E68">
        <w:rPr>
          <w:szCs w:val="24"/>
        </w:rPr>
        <w:t>inžinerinių statinių statybos sąnaudų elementų kainų indekso reikšmė pakito 0,05</w:t>
      </w:r>
      <w:r w:rsidR="008E4E68">
        <w:rPr>
          <w:szCs w:val="24"/>
        </w:rPr>
        <w:t xml:space="preserve">33. </w:t>
      </w:r>
      <w:r w:rsidR="008E4E68" w:rsidRPr="008E4E68">
        <w:rPr>
          <w:szCs w:val="24"/>
        </w:rPr>
        <w:t xml:space="preserve"> </w:t>
      </w:r>
    </w:p>
    <w:p w14:paraId="407DCFFC" w14:textId="337294D6" w:rsidR="003B72E8" w:rsidRPr="00BF26B0" w:rsidRDefault="00ED3229" w:rsidP="002E7371">
      <w:pPr>
        <w:pStyle w:val="Sraopastraipa"/>
        <w:numPr>
          <w:ilvl w:val="0"/>
          <w:numId w:val="13"/>
        </w:numPr>
        <w:tabs>
          <w:tab w:val="left" w:pos="1200"/>
          <w:tab w:val="left" w:pos="1320"/>
          <w:tab w:val="left" w:pos="1560"/>
        </w:tabs>
        <w:ind w:left="0" w:firstLine="990"/>
        <w:jc w:val="both"/>
        <w:rPr>
          <w:b/>
          <w:bCs/>
          <w:sz w:val="26"/>
          <w:szCs w:val="26"/>
        </w:rPr>
      </w:pPr>
      <w:r w:rsidRPr="005E0848">
        <w:rPr>
          <w:szCs w:val="24"/>
        </w:rPr>
        <w:t xml:space="preserve">Užsakovas priėmė sprendimą, kad Rangovo </w:t>
      </w:r>
      <w:r w:rsidR="003B72E8" w:rsidRPr="005E0848">
        <w:rPr>
          <w:szCs w:val="24"/>
        </w:rPr>
        <w:t>202</w:t>
      </w:r>
      <w:r w:rsidR="00D262B7" w:rsidRPr="005E0848">
        <w:rPr>
          <w:szCs w:val="24"/>
        </w:rPr>
        <w:t>3</w:t>
      </w:r>
      <w:r w:rsidR="003B72E8" w:rsidRPr="005E0848">
        <w:rPr>
          <w:szCs w:val="24"/>
        </w:rPr>
        <w:t xml:space="preserve"> m. </w:t>
      </w:r>
      <w:r w:rsidR="00D262B7" w:rsidRPr="005E0848">
        <w:rPr>
          <w:szCs w:val="24"/>
        </w:rPr>
        <w:t>s</w:t>
      </w:r>
      <w:r w:rsidR="00F7184C">
        <w:rPr>
          <w:szCs w:val="24"/>
        </w:rPr>
        <w:t>ausio</w:t>
      </w:r>
      <w:r w:rsidR="00D262B7" w:rsidRPr="005E0848">
        <w:rPr>
          <w:szCs w:val="24"/>
        </w:rPr>
        <w:t xml:space="preserve"> 1</w:t>
      </w:r>
      <w:r w:rsidR="005E0848" w:rsidRPr="005E0848">
        <w:rPr>
          <w:szCs w:val="24"/>
        </w:rPr>
        <w:t>8</w:t>
      </w:r>
      <w:r w:rsidR="003B72E8" w:rsidRPr="005E0848">
        <w:rPr>
          <w:szCs w:val="24"/>
        </w:rPr>
        <w:t xml:space="preserve"> d. </w:t>
      </w:r>
      <w:r w:rsidR="000255AA" w:rsidRPr="005E0848">
        <w:rPr>
          <w:szCs w:val="24"/>
        </w:rPr>
        <w:t>prašyme</w:t>
      </w:r>
      <w:r w:rsidR="003B72E8" w:rsidRPr="005E0848">
        <w:rPr>
          <w:szCs w:val="24"/>
        </w:rPr>
        <w:t xml:space="preserve"> Nr.</w:t>
      </w:r>
      <w:r w:rsidR="003B72E8" w:rsidRPr="005E0848">
        <w:rPr>
          <w:szCs w:val="24"/>
          <w:shd w:val="clear" w:color="auto" w:fill="FFFFFF"/>
        </w:rPr>
        <w:t xml:space="preserve"> </w:t>
      </w:r>
      <w:r w:rsidR="00EA003C" w:rsidRPr="005E0848">
        <w:rPr>
          <w:szCs w:val="24"/>
          <w:shd w:val="clear" w:color="auto" w:fill="FFFFFF"/>
        </w:rPr>
        <w:t>32-</w:t>
      </w:r>
      <w:r w:rsidR="005E0848" w:rsidRPr="005E0848">
        <w:rPr>
          <w:szCs w:val="24"/>
          <w:shd w:val="clear" w:color="auto" w:fill="FFFFFF"/>
        </w:rPr>
        <w:t>41</w:t>
      </w:r>
      <w:r w:rsidR="00EA003C" w:rsidRPr="005E0848">
        <w:rPr>
          <w:szCs w:val="24"/>
          <w:shd w:val="clear" w:color="auto" w:fill="FFFFFF"/>
        </w:rPr>
        <w:t xml:space="preserve"> </w:t>
      </w:r>
      <w:r w:rsidR="003B72E8" w:rsidRPr="005E0848">
        <w:rPr>
          <w:szCs w:val="24"/>
        </w:rPr>
        <w:t xml:space="preserve"> </w:t>
      </w:r>
      <w:r w:rsidRPr="005E0848">
        <w:rPr>
          <w:szCs w:val="24"/>
        </w:rPr>
        <w:t>„</w:t>
      </w:r>
      <w:r w:rsidR="00D262B7" w:rsidRPr="005E0848">
        <w:rPr>
          <w:szCs w:val="24"/>
        </w:rPr>
        <w:t>Patikslintas p</w:t>
      </w:r>
      <w:r w:rsidR="00EA003C" w:rsidRPr="005E0848">
        <w:rPr>
          <w:szCs w:val="24"/>
        </w:rPr>
        <w:t>rašymas dėl sutarties kainos perskaičiavimo</w:t>
      </w:r>
      <w:r w:rsidRPr="005E0848">
        <w:rPr>
          <w:szCs w:val="24"/>
        </w:rPr>
        <w:t xml:space="preserve">“ nurodyti argumentai bei motyvai </w:t>
      </w:r>
      <w:r w:rsidRPr="00782C38">
        <w:rPr>
          <w:szCs w:val="24"/>
        </w:rPr>
        <w:t xml:space="preserve">yra pagrįsti, </w:t>
      </w:r>
      <w:r w:rsidR="008E4E68">
        <w:rPr>
          <w:szCs w:val="24"/>
        </w:rPr>
        <w:t xml:space="preserve">kainos perskaičiavimas atitinka Sutarties 9.9.3 papunktyje nustatytas sąlygas, </w:t>
      </w:r>
    </w:p>
    <w:p w14:paraId="78FA165F" w14:textId="79B4D940" w:rsidR="00782C38" w:rsidRPr="008D7419" w:rsidRDefault="00ED3229" w:rsidP="00C61385">
      <w:pPr>
        <w:tabs>
          <w:tab w:val="left" w:pos="1170"/>
          <w:tab w:val="left" w:pos="1560"/>
        </w:tabs>
        <w:ind w:firstLine="990"/>
        <w:jc w:val="both"/>
        <w:rPr>
          <w:b/>
          <w:bCs/>
          <w:szCs w:val="24"/>
        </w:rPr>
      </w:pPr>
      <w:r w:rsidRPr="008D7419">
        <w:rPr>
          <w:b/>
          <w:bCs/>
          <w:szCs w:val="24"/>
        </w:rPr>
        <w:t>vadovaudam</w:t>
      </w:r>
      <w:r w:rsidR="00653E8E" w:rsidRPr="008D7419">
        <w:rPr>
          <w:b/>
          <w:bCs/>
          <w:szCs w:val="24"/>
        </w:rPr>
        <w:t>ie</w:t>
      </w:r>
      <w:r w:rsidRPr="008D7419">
        <w:rPr>
          <w:b/>
          <w:bCs/>
          <w:szCs w:val="24"/>
        </w:rPr>
        <w:t>si:</w:t>
      </w:r>
    </w:p>
    <w:p w14:paraId="5C951E1C" w14:textId="0649BCAB" w:rsidR="0066072E" w:rsidRPr="00782C38" w:rsidRDefault="00653E8E" w:rsidP="00C61385">
      <w:pPr>
        <w:tabs>
          <w:tab w:val="left" w:pos="1560"/>
        </w:tabs>
        <w:ind w:firstLine="990"/>
        <w:contextualSpacing/>
        <w:jc w:val="both"/>
        <w:rPr>
          <w:rFonts w:eastAsia="Times New Roman" w:cs="Times New Roman"/>
          <w:b/>
          <w:bCs/>
          <w:szCs w:val="24"/>
        </w:rPr>
      </w:pPr>
      <w:r w:rsidRPr="00782C38">
        <w:rPr>
          <w:rFonts w:cs="Times New Roman"/>
          <w:szCs w:val="24"/>
        </w:rPr>
        <w:t>Sutarties 9.9.3 papunkčiu</w:t>
      </w:r>
      <w:r w:rsidR="00782C38" w:rsidRPr="00782C38">
        <w:rPr>
          <w:rFonts w:cs="Times New Roman"/>
          <w:szCs w:val="24"/>
        </w:rPr>
        <w:t xml:space="preserve">, </w:t>
      </w:r>
      <w:r w:rsidR="0066072E" w:rsidRPr="00782C38">
        <w:rPr>
          <w:rFonts w:eastAsia="Times New Roman" w:cs="Times New Roman"/>
          <w:b/>
          <w:bCs/>
          <w:szCs w:val="24"/>
        </w:rPr>
        <w:t>sudarė šį susitarimą dėl Sutarties pakeitimo (toliau- Susitarimas) ir susitarė:</w:t>
      </w:r>
    </w:p>
    <w:p w14:paraId="7A2DF89D" w14:textId="5D7AB924" w:rsidR="0066072E" w:rsidRPr="002E7371" w:rsidRDefault="006E073D" w:rsidP="00C61385">
      <w:pPr>
        <w:tabs>
          <w:tab w:val="left" w:pos="1170"/>
        </w:tabs>
        <w:ind w:firstLine="990"/>
        <w:contextualSpacing/>
        <w:jc w:val="both"/>
        <w:rPr>
          <w:rFonts w:eastAsia="Times New Roman" w:cs="Times New Roman"/>
          <w:szCs w:val="24"/>
        </w:rPr>
      </w:pPr>
      <w:r>
        <w:rPr>
          <w:rFonts w:eastAsia="Times New Roman" w:cs="Times New Roman"/>
          <w:szCs w:val="24"/>
        </w:rPr>
        <w:t>4</w:t>
      </w:r>
      <w:r w:rsidR="002E7371">
        <w:rPr>
          <w:rFonts w:eastAsia="Times New Roman" w:cs="Times New Roman"/>
          <w:szCs w:val="24"/>
        </w:rPr>
        <w:t xml:space="preserve">. </w:t>
      </w:r>
      <w:r w:rsidR="0066072E" w:rsidRPr="002E7371">
        <w:rPr>
          <w:rFonts w:eastAsia="Times New Roman" w:cs="Times New Roman"/>
          <w:szCs w:val="24"/>
        </w:rPr>
        <w:t xml:space="preserve">Pakeisti Sutarties 3.4 punkte esančios lentelės 9.1 punktą ir išdėstyti jį taip: „Sutarties kaina yra </w:t>
      </w:r>
      <w:r w:rsidR="00BA23C7">
        <w:rPr>
          <w:rFonts w:eastAsia="Times New Roman" w:cs="Times New Roman"/>
          <w:szCs w:val="24"/>
        </w:rPr>
        <w:t>4 359 034,04</w:t>
      </w:r>
      <w:r w:rsidR="0066072E" w:rsidRPr="002E7371">
        <w:rPr>
          <w:rFonts w:eastAsia="Times New Roman" w:cs="Times New Roman"/>
          <w:szCs w:val="24"/>
        </w:rPr>
        <w:t xml:space="preserve"> </w:t>
      </w:r>
      <w:r w:rsidR="0066072E" w:rsidRPr="002E7371">
        <w:rPr>
          <w:rFonts w:eastAsia="Times New Roman" w:cs="Times New Roman"/>
          <w:bCs/>
          <w:szCs w:val="24"/>
        </w:rPr>
        <w:t>Eurų</w:t>
      </w:r>
      <w:r w:rsidR="0066072E" w:rsidRPr="002E7371">
        <w:rPr>
          <w:rFonts w:eastAsia="Times New Roman" w:cs="Times New Roman"/>
          <w:szCs w:val="24"/>
        </w:rPr>
        <w:t xml:space="preserve"> (</w:t>
      </w:r>
      <w:r w:rsidR="00BA23C7" w:rsidRPr="00BA23C7">
        <w:rPr>
          <w:rFonts w:eastAsia="Times New Roman" w:cs="Times New Roman"/>
          <w:szCs w:val="24"/>
        </w:rPr>
        <w:t>keturi milijonai trys šimtai penkiasdešimt devyni tūkstančiai trisdešimt keturi eurai, 04 ct</w:t>
      </w:r>
      <w:r w:rsidR="0066072E" w:rsidRPr="002E7371">
        <w:rPr>
          <w:rFonts w:eastAsia="Times New Roman" w:cs="Times New Roman"/>
          <w:szCs w:val="24"/>
        </w:rPr>
        <w:t>)</w:t>
      </w:r>
      <w:r w:rsidR="006414A3" w:rsidRPr="002E7371">
        <w:rPr>
          <w:rFonts w:eastAsia="Times New Roman" w:cs="Times New Roman"/>
          <w:szCs w:val="24"/>
        </w:rPr>
        <w:t>,</w:t>
      </w:r>
      <w:r w:rsidR="0066072E" w:rsidRPr="002E7371">
        <w:rPr>
          <w:rFonts w:eastAsia="Times New Roman" w:cs="Times New Roman"/>
          <w:szCs w:val="24"/>
        </w:rPr>
        <w:t xml:space="preserve"> iš kurių PVM sudaro </w:t>
      </w:r>
      <w:r w:rsidR="00BA23C7" w:rsidRPr="00BA23C7">
        <w:rPr>
          <w:rFonts w:eastAsia="Times New Roman" w:cs="Times New Roman"/>
          <w:szCs w:val="24"/>
        </w:rPr>
        <w:t>756</w:t>
      </w:r>
      <w:r w:rsidR="00BA23C7">
        <w:rPr>
          <w:rFonts w:eastAsia="Times New Roman" w:cs="Times New Roman"/>
          <w:szCs w:val="24"/>
        </w:rPr>
        <w:t xml:space="preserve"> </w:t>
      </w:r>
      <w:r w:rsidR="00BA23C7" w:rsidRPr="00BA23C7">
        <w:rPr>
          <w:rFonts w:eastAsia="Times New Roman" w:cs="Times New Roman"/>
          <w:szCs w:val="24"/>
        </w:rPr>
        <w:t>526</w:t>
      </w:r>
      <w:r w:rsidR="00BA23C7">
        <w:rPr>
          <w:rFonts w:eastAsia="Times New Roman" w:cs="Times New Roman"/>
          <w:szCs w:val="24"/>
        </w:rPr>
        <w:t>,</w:t>
      </w:r>
      <w:r w:rsidR="00BA23C7" w:rsidRPr="00BA23C7">
        <w:rPr>
          <w:rFonts w:eastAsia="Times New Roman" w:cs="Times New Roman"/>
          <w:szCs w:val="24"/>
        </w:rPr>
        <w:t>57</w:t>
      </w:r>
      <w:r w:rsidR="0066072E" w:rsidRPr="002E7371">
        <w:rPr>
          <w:rFonts w:eastAsia="Times New Roman" w:cs="Times New Roman"/>
          <w:szCs w:val="24"/>
        </w:rPr>
        <w:t xml:space="preserve"> Eurų (</w:t>
      </w:r>
      <w:r w:rsidR="00BA23C7" w:rsidRPr="00BA23C7">
        <w:rPr>
          <w:rFonts w:eastAsia="Times New Roman" w:cs="Times New Roman"/>
          <w:szCs w:val="24"/>
        </w:rPr>
        <w:t>septyni šimtai penkiasdešimt šeši tūkstančiai penki šimtai dvidešimt šeši eurai, 57 ct</w:t>
      </w:r>
      <w:r w:rsidR="0066072E" w:rsidRPr="002E7371">
        <w:rPr>
          <w:rFonts w:eastAsia="Times New Roman" w:cs="Times New Roman"/>
          <w:szCs w:val="24"/>
        </w:rPr>
        <w:t>)</w:t>
      </w:r>
      <w:r w:rsidR="008A05CA" w:rsidRPr="002E7371">
        <w:rPr>
          <w:rFonts w:eastAsia="Times New Roman" w:cs="Times New Roman"/>
          <w:szCs w:val="24"/>
        </w:rPr>
        <w:t>“.</w:t>
      </w:r>
    </w:p>
    <w:p w14:paraId="41831B39" w14:textId="43AB6A75" w:rsidR="006414A3" w:rsidRPr="002E7371" w:rsidRDefault="006E073D" w:rsidP="00C61385">
      <w:pPr>
        <w:tabs>
          <w:tab w:val="left" w:pos="1170"/>
          <w:tab w:val="left" w:pos="1560"/>
          <w:tab w:val="left" w:pos="1800"/>
        </w:tabs>
        <w:ind w:firstLine="990"/>
        <w:jc w:val="both"/>
        <w:rPr>
          <w:rFonts w:eastAsia="Times New Roman" w:cs="Times New Roman"/>
          <w:szCs w:val="24"/>
        </w:rPr>
      </w:pPr>
      <w:r>
        <w:rPr>
          <w:rFonts w:eastAsia="Times New Roman" w:cs="Times New Roman"/>
          <w:szCs w:val="24"/>
        </w:rPr>
        <w:t>5</w:t>
      </w:r>
      <w:r w:rsidR="002E7371">
        <w:rPr>
          <w:rFonts w:eastAsia="Times New Roman" w:cs="Times New Roman"/>
          <w:szCs w:val="24"/>
        </w:rPr>
        <w:t xml:space="preserve">. </w:t>
      </w:r>
      <w:r w:rsidR="00DC4207" w:rsidRPr="002E7371">
        <w:rPr>
          <w:rFonts w:eastAsia="Times New Roman" w:cs="Times New Roman"/>
          <w:szCs w:val="24"/>
        </w:rPr>
        <w:t>Likusi neatliktų darbų</w:t>
      </w:r>
      <w:r w:rsidR="006414A3" w:rsidRPr="002E7371">
        <w:rPr>
          <w:rFonts w:eastAsia="Times New Roman" w:cs="Times New Roman"/>
          <w:szCs w:val="24"/>
        </w:rPr>
        <w:t xml:space="preserve"> kaina perskaičiuota taip: </w:t>
      </w:r>
    </w:p>
    <w:p w14:paraId="5DB825E8" w14:textId="5C981E98" w:rsidR="006414A3" w:rsidRPr="00C251AB" w:rsidRDefault="00C251AB" w:rsidP="00C61385">
      <w:pPr>
        <w:tabs>
          <w:tab w:val="left" w:pos="1170"/>
          <w:tab w:val="left" w:pos="1560"/>
        </w:tabs>
        <w:ind w:left="1276" w:hanging="286"/>
        <w:jc w:val="both"/>
        <w:rPr>
          <w:rFonts w:eastAsia="Times New Roman" w:cs="Times New Roman"/>
          <w:szCs w:val="24"/>
        </w:rPr>
      </w:pPr>
      <w:r w:rsidRPr="00C251AB">
        <w:rPr>
          <w:rFonts w:eastAsia="Times New Roman" w:cs="Times New Roman"/>
          <w:szCs w:val="24"/>
        </w:rPr>
        <w:t>K = 141,9130</w:t>
      </w:r>
      <w:r>
        <w:rPr>
          <w:rFonts w:eastAsia="Times New Roman" w:cs="Times New Roman"/>
          <w:szCs w:val="24"/>
        </w:rPr>
        <w:t xml:space="preserve"> (2022 m. </w:t>
      </w:r>
      <w:r w:rsidR="00BA23C7">
        <w:rPr>
          <w:rFonts w:eastAsia="Times New Roman" w:cs="Times New Roman"/>
          <w:szCs w:val="24"/>
        </w:rPr>
        <w:t xml:space="preserve">spalio </w:t>
      </w:r>
      <w:r>
        <w:rPr>
          <w:rFonts w:eastAsia="Times New Roman" w:cs="Times New Roman"/>
          <w:szCs w:val="24"/>
        </w:rPr>
        <w:t xml:space="preserve">mėn.) </w:t>
      </w:r>
      <w:r w:rsidRPr="00C251AB">
        <w:rPr>
          <w:rFonts w:eastAsia="Times New Roman" w:cs="Times New Roman"/>
          <w:szCs w:val="24"/>
        </w:rPr>
        <w:t>/</w:t>
      </w:r>
      <w:r w:rsidR="00BA23C7">
        <w:rPr>
          <w:rFonts w:eastAsia="Times New Roman" w:cs="Times New Roman"/>
          <w:szCs w:val="24"/>
        </w:rPr>
        <w:t xml:space="preserve"> </w:t>
      </w:r>
      <w:r w:rsidRPr="00C251AB">
        <w:rPr>
          <w:rFonts w:eastAsia="Times New Roman" w:cs="Times New Roman"/>
          <w:szCs w:val="24"/>
        </w:rPr>
        <w:t>13</w:t>
      </w:r>
      <w:r w:rsidR="00BA23C7">
        <w:rPr>
          <w:rFonts w:eastAsia="Times New Roman" w:cs="Times New Roman"/>
          <w:szCs w:val="24"/>
        </w:rPr>
        <w:t>4</w:t>
      </w:r>
      <w:r w:rsidRPr="00C251AB">
        <w:rPr>
          <w:rFonts w:eastAsia="Times New Roman" w:cs="Times New Roman"/>
          <w:szCs w:val="24"/>
        </w:rPr>
        <w:t>,</w:t>
      </w:r>
      <w:r w:rsidR="00BA23C7">
        <w:rPr>
          <w:rFonts w:eastAsia="Times New Roman" w:cs="Times New Roman"/>
          <w:szCs w:val="24"/>
        </w:rPr>
        <w:t>7343</w:t>
      </w:r>
      <w:r>
        <w:rPr>
          <w:rFonts w:eastAsia="Times New Roman" w:cs="Times New Roman"/>
          <w:szCs w:val="24"/>
        </w:rPr>
        <w:t xml:space="preserve"> (2022 m. </w:t>
      </w:r>
      <w:r w:rsidR="00BA23C7">
        <w:rPr>
          <w:rFonts w:eastAsia="Times New Roman" w:cs="Times New Roman"/>
          <w:szCs w:val="24"/>
        </w:rPr>
        <w:t xml:space="preserve">balandžio </w:t>
      </w:r>
      <w:r>
        <w:rPr>
          <w:rFonts w:eastAsia="Times New Roman" w:cs="Times New Roman"/>
          <w:szCs w:val="24"/>
        </w:rPr>
        <w:t>mėn.</w:t>
      </w:r>
      <w:r w:rsidR="00DC4207">
        <w:rPr>
          <w:rFonts w:eastAsia="Times New Roman" w:cs="Times New Roman"/>
          <w:szCs w:val="24"/>
        </w:rPr>
        <w:t>)</w:t>
      </w:r>
      <w:r w:rsidRPr="00C251AB">
        <w:rPr>
          <w:rFonts w:eastAsia="Times New Roman" w:cs="Times New Roman"/>
          <w:szCs w:val="24"/>
        </w:rPr>
        <w:t xml:space="preserve"> = </w:t>
      </w:r>
      <w:bookmarkStart w:id="2" w:name="_Hlk121386014"/>
      <w:r w:rsidRPr="00BF26B0">
        <w:rPr>
          <w:rFonts w:eastAsia="Times New Roman" w:cs="Times New Roman"/>
          <w:szCs w:val="24"/>
        </w:rPr>
        <w:t>1,</w:t>
      </w:r>
      <w:r w:rsidR="00BA23C7">
        <w:rPr>
          <w:rFonts w:eastAsia="Times New Roman" w:cs="Times New Roman"/>
          <w:szCs w:val="24"/>
        </w:rPr>
        <w:t>0533</w:t>
      </w:r>
    </w:p>
    <w:bookmarkEnd w:id="2"/>
    <w:p w14:paraId="7E09BEE3" w14:textId="5BAFDF11" w:rsidR="00C435C4" w:rsidRPr="00BF26B0" w:rsidRDefault="00BF26B0" w:rsidP="00C61385">
      <w:pPr>
        <w:pStyle w:val="Sraopastraipa"/>
        <w:tabs>
          <w:tab w:val="left" w:pos="1170"/>
          <w:tab w:val="left" w:pos="1440"/>
        </w:tabs>
        <w:ind w:left="0" w:hanging="286"/>
        <w:jc w:val="both"/>
      </w:pPr>
      <w:r>
        <w:rPr>
          <w:rFonts w:eastAsia="Times New Roman" w:cs="Times New Roman"/>
          <w:szCs w:val="24"/>
        </w:rPr>
        <w:tab/>
      </w:r>
      <w:r w:rsidR="006414A3" w:rsidRPr="00782C38">
        <w:rPr>
          <w:rFonts w:eastAsia="Times New Roman" w:cs="Times New Roman"/>
          <w:szCs w:val="24"/>
        </w:rPr>
        <w:t xml:space="preserve">Neatliktų darbų dalis – </w:t>
      </w:r>
      <w:bookmarkStart w:id="3" w:name="_Hlk121386037"/>
      <w:r w:rsidR="00C251AB" w:rsidRPr="00C251AB">
        <w:rPr>
          <w:rFonts w:eastAsia="Times New Roman" w:cs="Times New Roman"/>
          <w:szCs w:val="24"/>
        </w:rPr>
        <w:t>2</w:t>
      </w:r>
      <w:r w:rsidR="00C251AB">
        <w:rPr>
          <w:rFonts w:eastAsia="Times New Roman" w:cs="Times New Roman"/>
          <w:szCs w:val="24"/>
        </w:rPr>
        <w:t xml:space="preserve"> </w:t>
      </w:r>
      <w:r w:rsidR="00C251AB" w:rsidRPr="00C251AB">
        <w:rPr>
          <w:rFonts w:eastAsia="Times New Roman" w:cs="Times New Roman"/>
          <w:szCs w:val="24"/>
        </w:rPr>
        <w:t>928</w:t>
      </w:r>
      <w:r w:rsidR="00C251AB">
        <w:rPr>
          <w:rFonts w:eastAsia="Times New Roman" w:cs="Times New Roman"/>
          <w:szCs w:val="24"/>
        </w:rPr>
        <w:t xml:space="preserve"> </w:t>
      </w:r>
      <w:r w:rsidR="00C251AB" w:rsidRPr="00C251AB">
        <w:rPr>
          <w:rFonts w:eastAsia="Times New Roman" w:cs="Times New Roman"/>
          <w:szCs w:val="24"/>
        </w:rPr>
        <w:t>137,60</w:t>
      </w:r>
      <w:bookmarkEnd w:id="3"/>
      <w:r w:rsidR="006414A3" w:rsidRPr="00782C38">
        <w:rPr>
          <w:rFonts w:eastAsia="Times New Roman" w:cs="Times New Roman"/>
          <w:szCs w:val="24"/>
        </w:rPr>
        <w:t xml:space="preserve"> Eur </w:t>
      </w:r>
      <w:r w:rsidR="008D5197">
        <w:rPr>
          <w:rFonts w:eastAsia="Times New Roman" w:cs="Times New Roman"/>
          <w:szCs w:val="24"/>
        </w:rPr>
        <w:t>be</w:t>
      </w:r>
      <w:r w:rsidR="008D5197" w:rsidRPr="00782C38">
        <w:rPr>
          <w:rFonts w:eastAsia="Times New Roman" w:cs="Times New Roman"/>
          <w:szCs w:val="24"/>
        </w:rPr>
        <w:t xml:space="preserve"> </w:t>
      </w:r>
      <w:r w:rsidR="006414A3" w:rsidRPr="00782C38">
        <w:rPr>
          <w:rFonts w:eastAsia="Times New Roman" w:cs="Times New Roman"/>
          <w:szCs w:val="24"/>
        </w:rPr>
        <w:t>PVM,</w:t>
      </w:r>
      <w:r w:rsidR="00C435C4">
        <w:rPr>
          <w:rFonts w:eastAsia="Times New Roman" w:cs="Times New Roman"/>
          <w:szCs w:val="24"/>
        </w:rPr>
        <w:t xml:space="preserve"> tame skaičiuje </w:t>
      </w:r>
      <w:r w:rsidR="00AA77BE">
        <w:rPr>
          <w:rFonts w:eastAsia="Times New Roman" w:cs="Times New Roman"/>
          <w:szCs w:val="24"/>
        </w:rPr>
        <w:t>neperskaičiuojama</w:t>
      </w:r>
      <w:r>
        <w:rPr>
          <w:rFonts w:eastAsia="Times New Roman" w:cs="Times New Roman"/>
          <w:szCs w:val="24"/>
        </w:rPr>
        <w:t xml:space="preserve"> </w:t>
      </w:r>
      <w:r w:rsidR="00AA77BE">
        <w:rPr>
          <w:rFonts w:eastAsia="Times New Roman" w:cs="Times New Roman"/>
          <w:szCs w:val="24"/>
        </w:rPr>
        <w:t xml:space="preserve">neatliktų darbų dalis 4000 </w:t>
      </w:r>
      <w:r>
        <w:rPr>
          <w:rFonts w:eastAsia="Times New Roman" w:cs="Times New Roman"/>
          <w:szCs w:val="24"/>
        </w:rPr>
        <w:t>E</w:t>
      </w:r>
      <w:r w:rsidR="00AA77BE">
        <w:rPr>
          <w:rFonts w:eastAsia="Times New Roman" w:cs="Times New Roman"/>
          <w:szCs w:val="24"/>
        </w:rPr>
        <w:t>ur be PVM</w:t>
      </w:r>
      <w:r>
        <w:rPr>
          <w:rFonts w:eastAsia="Times New Roman" w:cs="Times New Roman"/>
          <w:szCs w:val="24"/>
        </w:rPr>
        <w:t xml:space="preserve"> (kadastrinių bylų parengimas)</w:t>
      </w:r>
      <w:r w:rsidR="00AA77BE">
        <w:rPr>
          <w:rFonts w:eastAsia="Times New Roman" w:cs="Times New Roman"/>
          <w:szCs w:val="24"/>
        </w:rPr>
        <w:t>;</w:t>
      </w:r>
    </w:p>
    <w:p w14:paraId="34E819B2" w14:textId="3E156196" w:rsidR="006414A3" w:rsidRPr="00C61385" w:rsidRDefault="00BF26B0" w:rsidP="00C61385">
      <w:pPr>
        <w:pStyle w:val="Sraopastraipa"/>
        <w:tabs>
          <w:tab w:val="left" w:pos="1170"/>
        </w:tabs>
        <w:ind w:left="0" w:hanging="286"/>
        <w:jc w:val="both"/>
        <w:rPr>
          <w:rFonts w:eastAsia="Times New Roman" w:cs="Times New Roman"/>
          <w:szCs w:val="24"/>
        </w:rPr>
      </w:pPr>
      <w:r>
        <w:rPr>
          <w:rFonts w:eastAsia="Times New Roman" w:cs="Times New Roman"/>
          <w:szCs w:val="24"/>
        </w:rPr>
        <w:tab/>
      </w:r>
      <w:r w:rsidR="009D4197">
        <w:rPr>
          <w:rFonts w:eastAsia="Times New Roman" w:cs="Times New Roman"/>
          <w:szCs w:val="24"/>
        </w:rPr>
        <w:t xml:space="preserve">                </w:t>
      </w:r>
      <w:r w:rsidR="006414A3" w:rsidRPr="00782C38">
        <w:rPr>
          <w:rFonts w:eastAsia="Times New Roman" w:cs="Times New Roman"/>
          <w:szCs w:val="24"/>
        </w:rPr>
        <w:t xml:space="preserve">Perskaičiuota neatliktų darbų kaina yra </w:t>
      </w:r>
      <w:r w:rsidR="003D4C45">
        <w:rPr>
          <w:rFonts w:eastAsia="Times New Roman" w:cs="Times New Roman"/>
          <w:szCs w:val="24"/>
        </w:rPr>
        <w:t>(</w:t>
      </w:r>
      <w:r w:rsidR="00C251AB" w:rsidRPr="00C251AB">
        <w:rPr>
          <w:rFonts w:eastAsia="Times New Roman" w:cs="Times New Roman"/>
          <w:szCs w:val="24"/>
        </w:rPr>
        <w:t>2 928 137,60</w:t>
      </w:r>
      <w:r>
        <w:rPr>
          <w:rFonts w:eastAsia="Times New Roman" w:cs="Times New Roman"/>
          <w:szCs w:val="24"/>
        </w:rPr>
        <w:t xml:space="preserve"> </w:t>
      </w:r>
      <w:r w:rsidR="009B66C6">
        <w:rPr>
          <w:rFonts w:eastAsia="Times New Roman" w:cs="Times New Roman"/>
          <w:szCs w:val="24"/>
        </w:rPr>
        <w:t>-</w:t>
      </w:r>
      <w:r>
        <w:rPr>
          <w:rFonts w:eastAsia="Times New Roman" w:cs="Times New Roman"/>
          <w:szCs w:val="24"/>
        </w:rPr>
        <w:t xml:space="preserve"> </w:t>
      </w:r>
      <w:r w:rsidR="009B66C6">
        <w:rPr>
          <w:rFonts w:eastAsia="Times New Roman" w:cs="Times New Roman"/>
          <w:szCs w:val="24"/>
        </w:rPr>
        <w:t>4000</w:t>
      </w:r>
      <w:r w:rsidR="00080066">
        <w:rPr>
          <w:rFonts w:eastAsia="Times New Roman" w:cs="Times New Roman"/>
          <w:szCs w:val="24"/>
        </w:rPr>
        <w:t>,00</w:t>
      </w:r>
      <w:r w:rsidR="003D4C45">
        <w:rPr>
          <w:rFonts w:eastAsia="Times New Roman" w:cs="Times New Roman"/>
          <w:szCs w:val="24"/>
        </w:rPr>
        <w:t>)</w:t>
      </w:r>
      <w:r w:rsidR="006414A3" w:rsidRPr="00782C38">
        <w:rPr>
          <w:rFonts w:eastAsia="Times New Roman" w:cs="Times New Roman"/>
          <w:szCs w:val="24"/>
        </w:rPr>
        <w:t xml:space="preserve"> x </w:t>
      </w:r>
      <w:r w:rsidR="00C251AB" w:rsidRPr="00C251AB">
        <w:rPr>
          <w:rFonts w:eastAsia="Times New Roman" w:cs="Times New Roman"/>
          <w:szCs w:val="24"/>
        </w:rPr>
        <w:t>1,</w:t>
      </w:r>
      <w:r w:rsidR="00BA23C7">
        <w:rPr>
          <w:rFonts w:eastAsia="Times New Roman" w:cs="Times New Roman"/>
          <w:szCs w:val="24"/>
        </w:rPr>
        <w:t xml:space="preserve">0533 </w:t>
      </w:r>
      <w:r w:rsidR="00A405E6">
        <w:rPr>
          <w:rFonts w:eastAsia="Times New Roman" w:cs="Times New Roman"/>
          <w:szCs w:val="24"/>
        </w:rPr>
        <w:t>+</w:t>
      </w:r>
      <w:r>
        <w:rPr>
          <w:rFonts w:eastAsia="Times New Roman" w:cs="Times New Roman"/>
          <w:szCs w:val="24"/>
        </w:rPr>
        <w:t xml:space="preserve"> </w:t>
      </w:r>
      <w:r w:rsidR="00A405E6">
        <w:rPr>
          <w:rFonts w:eastAsia="Times New Roman" w:cs="Times New Roman"/>
          <w:szCs w:val="24"/>
        </w:rPr>
        <w:t>4000,00</w:t>
      </w:r>
      <w:r w:rsidR="006414A3" w:rsidRPr="00782C38">
        <w:rPr>
          <w:rFonts w:eastAsia="Times New Roman" w:cs="Times New Roman"/>
          <w:szCs w:val="24"/>
        </w:rPr>
        <w:t xml:space="preserve"> </w:t>
      </w:r>
      <w:r w:rsidR="006414A3" w:rsidRPr="00C61385">
        <w:rPr>
          <w:rFonts w:eastAsia="Times New Roman" w:cs="Times New Roman"/>
          <w:szCs w:val="24"/>
        </w:rPr>
        <w:t>=</w:t>
      </w:r>
      <w:r w:rsidR="006E073D" w:rsidRPr="00C61385">
        <w:rPr>
          <w:rFonts w:eastAsia="Times New Roman" w:cs="Times New Roman"/>
          <w:szCs w:val="24"/>
        </w:rPr>
        <w:t xml:space="preserve"> </w:t>
      </w:r>
      <w:r w:rsidR="00BA23C7" w:rsidRPr="00C61385">
        <w:rPr>
          <w:rFonts w:eastAsia="Times New Roman" w:cs="Times New Roman"/>
          <w:szCs w:val="24"/>
        </w:rPr>
        <w:t>3 083 994,13</w:t>
      </w:r>
      <w:r w:rsidR="006414A3" w:rsidRPr="00C61385">
        <w:rPr>
          <w:rFonts w:eastAsia="Times New Roman" w:cs="Times New Roman"/>
          <w:szCs w:val="24"/>
        </w:rPr>
        <w:t xml:space="preserve"> Eur </w:t>
      </w:r>
      <w:r w:rsidR="00C35BB9" w:rsidRPr="00C61385">
        <w:rPr>
          <w:rFonts w:eastAsia="Times New Roman" w:cs="Times New Roman"/>
          <w:szCs w:val="24"/>
        </w:rPr>
        <w:t xml:space="preserve">be </w:t>
      </w:r>
      <w:r w:rsidR="006414A3" w:rsidRPr="00C61385">
        <w:rPr>
          <w:rFonts w:eastAsia="Times New Roman" w:cs="Times New Roman"/>
          <w:szCs w:val="24"/>
        </w:rPr>
        <w:t>PVM</w:t>
      </w:r>
      <w:r w:rsidR="00DC4207" w:rsidRPr="00C61385">
        <w:rPr>
          <w:rFonts w:eastAsia="Times New Roman" w:cs="Times New Roman"/>
          <w:szCs w:val="24"/>
        </w:rPr>
        <w:t>.</w:t>
      </w:r>
    </w:p>
    <w:p w14:paraId="22117A07" w14:textId="02C21CC7" w:rsidR="0066072E" w:rsidRPr="00782C38" w:rsidRDefault="006E073D" w:rsidP="00C61385">
      <w:pPr>
        <w:tabs>
          <w:tab w:val="left" w:pos="1170"/>
          <w:tab w:val="left" w:pos="1560"/>
        </w:tabs>
        <w:ind w:firstLine="990"/>
        <w:contextualSpacing/>
        <w:jc w:val="both"/>
        <w:rPr>
          <w:rFonts w:eastAsia="Times New Roman" w:cs="Times New Roman"/>
          <w:szCs w:val="24"/>
        </w:rPr>
      </w:pPr>
      <w:r>
        <w:rPr>
          <w:rFonts w:eastAsia="Times New Roman" w:cs="Times New Roman"/>
          <w:szCs w:val="24"/>
        </w:rPr>
        <w:t>6</w:t>
      </w:r>
      <w:r w:rsidR="0066072E" w:rsidRPr="00782C38">
        <w:rPr>
          <w:rFonts w:eastAsia="Times New Roman" w:cs="Times New Roman"/>
          <w:szCs w:val="24"/>
        </w:rPr>
        <w:t>. Šis Susitarimas įsigalioja, kai jį pasirašo abi sutarties Šalys ir galioja iki visiško įsipareigojimų įvykdymo.</w:t>
      </w:r>
    </w:p>
    <w:p w14:paraId="2FB87B24" w14:textId="38FC6BD4" w:rsidR="0066072E" w:rsidRPr="00782C38" w:rsidRDefault="006E073D" w:rsidP="00C61385">
      <w:pPr>
        <w:tabs>
          <w:tab w:val="left" w:pos="1170"/>
          <w:tab w:val="left" w:pos="1560"/>
        </w:tabs>
        <w:ind w:firstLine="990"/>
        <w:contextualSpacing/>
        <w:jc w:val="both"/>
        <w:rPr>
          <w:rFonts w:eastAsia="Times New Roman" w:cs="Times New Roman"/>
          <w:szCs w:val="24"/>
        </w:rPr>
      </w:pPr>
      <w:r>
        <w:rPr>
          <w:rFonts w:eastAsia="Times New Roman" w:cs="Times New Roman"/>
          <w:szCs w:val="24"/>
        </w:rPr>
        <w:t>7</w:t>
      </w:r>
      <w:r w:rsidR="0066072E" w:rsidRPr="00782C38">
        <w:rPr>
          <w:rFonts w:eastAsia="Times New Roman" w:cs="Times New Roman"/>
          <w:szCs w:val="24"/>
        </w:rPr>
        <w:t>. Spausdintas rašytinis Susitarimas sudaromas 2 (dviem) egzemplioriais lietuvių kalba, po vieną kiekvienai Šaliai. Abu Susitarimo egzemplioriai turi vienodą teisinę galią.</w:t>
      </w:r>
    </w:p>
    <w:p w14:paraId="3CE736EB" w14:textId="2389172D" w:rsidR="0066072E" w:rsidRPr="00782C38" w:rsidRDefault="006E073D" w:rsidP="00C61385">
      <w:pPr>
        <w:tabs>
          <w:tab w:val="left" w:pos="1170"/>
          <w:tab w:val="left" w:pos="1560"/>
        </w:tabs>
        <w:ind w:firstLine="990"/>
        <w:contextualSpacing/>
        <w:jc w:val="both"/>
        <w:rPr>
          <w:rFonts w:eastAsia="Times New Roman" w:cs="Times New Roman"/>
          <w:szCs w:val="24"/>
        </w:rPr>
      </w:pPr>
      <w:r>
        <w:rPr>
          <w:rFonts w:eastAsia="Times New Roman" w:cs="Times New Roman"/>
          <w:szCs w:val="24"/>
        </w:rPr>
        <w:t>8</w:t>
      </w:r>
      <w:r w:rsidR="0066072E" w:rsidRPr="00782C38">
        <w:rPr>
          <w:rFonts w:eastAsia="Times New Roman" w:cs="Times New Roman"/>
          <w:szCs w:val="24"/>
        </w:rPr>
        <w:t xml:space="preserve">. Susitarimas (elektroninio dokumento forma) Šalių gali būti pasirašomas kvalifikuotu elektroniniu parašu. Tokiu atveju, Susitarimą pasirašančios Šalies atstovo kvalifikuoto elektroninio parašo teisinė galia yra lygiavertė Šalies atstovo rašytiniam parašui, patvirtintam juridinio asmens </w:t>
      </w:r>
      <w:r w:rsidR="0066072E" w:rsidRPr="00782C38">
        <w:rPr>
          <w:rFonts w:eastAsia="Times New Roman" w:cs="Times New Roman"/>
          <w:szCs w:val="24"/>
        </w:rPr>
        <w:lastRenderedPageBreak/>
        <w:t>antspaudu, kai pareiga turėti antspaudą nustatyta juridinio asmens steigimo dokumentuose arba įstatymuose.</w:t>
      </w:r>
    </w:p>
    <w:p w14:paraId="5CDC7BF0" w14:textId="140D396B" w:rsidR="0066072E" w:rsidRPr="00782C38" w:rsidRDefault="006E073D" w:rsidP="00C61385">
      <w:pPr>
        <w:tabs>
          <w:tab w:val="left" w:pos="1170"/>
          <w:tab w:val="left" w:pos="1560"/>
        </w:tabs>
        <w:ind w:firstLine="990"/>
        <w:contextualSpacing/>
        <w:jc w:val="both"/>
        <w:rPr>
          <w:rFonts w:eastAsia="Times New Roman" w:cs="Times New Roman"/>
          <w:szCs w:val="24"/>
        </w:rPr>
      </w:pPr>
      <w:r>
        <w:rPr>
          <w:rFonts w:eastAsia="Times New Roman" w:cs="Times New Roman"/>
          <w:szCs w:val="24"/>
        </w:rPr>
        <w:t>9</w:t>
      </w:r>
      <w:r w:rsidR="0066072E" w:rsidRPr="00782C38">
        <w:rPr>
          <w:rFonts w:eastAsia="Times New Roman" w:cs="Times New Roman"/>
          <w:szCs w:val="24"/>
        </w:rPr>
        <w:t>. Elektroniniu parašu pasirašomas visas elektroninio dokumento turinys ir kiti pasirašomieji elementai, kurie yra neatskiriama Susitarimo dalis.</w:t>
      </w:r>
    </w:p>
    <w:p w14:paraId="7D8CC815" w14:textId="6C134DCB" w:rsidR="0066072E" w:rsidRPr="00782C38" w:rsidRDefault="0066072E" w:rsidP="00C61385">
      <w:pPr>
        <w:tabs>
          <w:tab w:val="left" w:pos="1170"/>
          <w:tab w:val="left" w:pos="1560"/>
        </w:tabs>
        <w:ind w:firstLine="990"/>
        <w:contextualSpacing/>
        <w:jc w:val="both"/>
        <w:rPr>
          <w:rFonts w:eastAsia="Times New Roman" w:cs="Times New Roman"/>
          <w:szCs w:val="24"/>
        </w:rPr>
      </w:pPr>
      <w:r w:rsidRPr="00782C38">
        <w:rPr>
          <w:rFonts w:eastAsia="Times New Roman" w:cs="Times New Roman"/>
          <w:szCs w:val="24"/>
        </w:rPr>
        <w:t>1</w:t>
      </w:r>
      <w:r w:rsidR="006E073D">
        <w:rPr>
          <w:rFonts w:eastAsia="Times New Roman" w:cs="Times New Roman"/>
          <w:szCs w:val="24"/>
        </w:rPr>
        <w:t>0</w:t>
      </w:r>
      <w:r w:rsidRPr="00782C38">
        <w:rPr>
          <w:rFonts w:eastAsia="Times New Roman" w:cs="Times New Roman"/>
          <w:szCs w:val="24"/>
        </w:rPr>
        <w:t>. Susitarimo 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w:t>
      </w:r>
    </w:p>
    <w:p w14:paraId="4F85713F" w14:textId="321FDC80" w:rsidR="0066072E" w:rsidRPr="00782C38" w:rsidRDefault="0066072E" w:rsidP="00C61385">
      <w:pPr>
        <w:tabs>
          <w:tab w:val="left" w:pos="1170"/>
          <w:tab w:val="left" w:pos="1560"/>
        </w:tabs>
        <w:ind w:firstLine="990"/>
        <w:contextualSpacing/>
        <w:jc w:val="both"/>
        <w:rPr>
          <w:rFonts w:eastAsia="Times New Roman" w:cs="Times New Roman"/>
          <w:szCs w:val="24"/>
        </w:rPr>
      </w:pPr>
      <w:r w:rsidRPr="00782C38">
        <w:rPr>
          <w:rFonts w:eastAsia="Times New Roman" w:cs="Times New Roman"/>
          <w:szCs w:val="24"/>
        </w:rPr>
        <w:t>1</w:t>
      </w:r>
      <w:r w:rsidR="006E073D">
        <w:rPr>
          <w:rFonts w:eastAsia="Times New Roman" w:cs="Times New Roman"/>
          <w:szCs w:val="24"/>
        </w:rPr>
        <w:t>1</w:t>
      </w:r>
      <w:r w:rsidRPr="00782C38">
        <w:rPr>
          <w:rFonts w:eastAsia="Times New Roman" w:cs="Times New Roman"/>
          <w:szCs w:val="24"/>
        </w:rPr>
        <w:t>. Visi kiti Sutarties punktai lieka galioti</w:t>
      </w:r>
      <w:r w:rsidR="00C73E28">
        <w:rPr>
          <w:rFonts w:eastAsia="Times New Roman" w:cs="Times New Roman"/>
          <w:szCs w:val="24"/>
        </w:rPr>
        <w:t xml:space="preserve"> nepakeisti</w:t>
      </w:r>
      <w:r w:rsidRPr="00782C38">
        <w:rPr>
          <w:rFonts w:eastAsia="Times New Roman" w:cs="Times New Roman"/>
          <w:szCs w:val="24"/>
        </w:rPr>
        <w:t>.</w:t>
      </w:r>
    </w:p>
    <w:p w14:paraId="6716338A" w14:textId="4ACA65F0" w:rsidR="0066072E" w:rsidRPr="00782C38" w:rsidRDefault="0066072E" w:rsidP="00C61385">
      <w:pPr>
        <w:tabs>
          <w:tab w:val="left" w:pos="1170"/>
          <w:tab w:val="left" w:pos="1560"/>
        </w:tabs>
        <w:ind w:firstLine="990"/>
        <w:contextualSpacing/>
        <w:jc w:val="both"/>
        <w:rPr>
          <w:rFonts w:eastAsia="Times New Roman" w:cs="Times New Roman"/>
          <w:szCs w:val="24"/>
        </w:rPr>
      </w:pPr>
      <w:r w:rsidRPr="00782C38">
        <w:rPr>
          <w:rFonts w:eastAsia="Times New Roman" w:cs="Times New Roman"/>
          <w:szCs w:val="24"/>
        </w:rPr>
        <w:t>1</w:t>
      </w:r>
      <w:r w:rsidR="006E073D">
        <w:rPr>
          <w:rFonts w:eastAsia="Times New Roman" w:cs="Times New Roman"/>
          <w:szCs w:val="24"/>
        </w:rPr>
        <w:t>2</w:t>
      </w:r>
      <w:r w:rsidRPr="00782C38">
        <w:rPr>
          <w:rFonts w:eastAsia="Times New Roman" w:cs="Times New Roman"/>
          <w:szCs w:val="24"/>
        </w:rPr>
        <w:t xml:space="preserve">. Šis Susitarimas, jį pasirašius Šalims, tampa neatskiriama </w:t>
      </w:r>
      <w:r w:rsidR="00C73E28">
        <w:rPr>
          <w:rFonts w:eastAsia="Times New Roman" w:cs="Times New Roman"/>
          <w:szCs w:val="24"/>
        </w:rPr>
        <w:t>S</w:t>
      </w:r>
      <w:r w:rsidRPr="00782C38">
        <w:rPr>
          <w:rFonts w:eastAsia="Times New Roman" w:cs="Times New Roman"/>
          <w:szCs w:val="24"/>
        </w:rPr>
        <w:t>utarties dalis.</w:t>
      </w:r>
    </w:p>
    <w:p w14:paraId="7024E6A8" w14:textId="28B397A0" w:rsidR="0066072E" w:rsidRPr="00782C38" w:rsidRDefault="0066072E" w:rsidP="00C61385">
      <w:pPr>
        <w:tabs>
          <w:tab w:val="left" w:pos="1170"/>
          <w:tab w:val="left" w:pos="1560"/>
        </w:tabs>
        <w:ind w:firstLine="990"/>
        <w:contextualSpacing/>
        <w:jc w:val="both"/>
        <w:rPr>
          <w:rFonts w:eastAsia="Times New Roman" w:cs="Times New Roman"/>
          <w:szCs w:val="24"/>
        </w:rPr>
      </w:pPr>
      <w:r w:rsidRPr="00782C38">
        <w:rPr>
          <w:rFonts w:eastAsia="Times New Roman" w:cs="Times New Roman"/>
          <w:szCs w:val="24"/>
        </w:rPr>
        <w:t>1</w:t>
      </w:r>
      <w:r w:rsidR="006E073D">
        <w:rPr>
          <w:rFonts w:eastAsia="Times New Roman" w:cs="Times New Roman"/>
          <w:szCs w:val="24"/>
        </w:rPr>
        <w:t>3</w:t>
      </w:r>
      <w:r w:rsidRPr="00782C38">
        <w:rPr>
          <w:rFonts w:eastAsia="Times New Roman" w:cs="Times New Roman"/>
          <w:szCs w:val="24"/>
        </w:rPr>
        <w:t>. Pasirašydamos šį Susitarimą Sutarties Šalys patvirtina, kad šis Susitarimas yra jų perskaitytas, suprastas ir išreiškia Šalių tikrąją valią.</w:t>
      </w:r>
    </w:p>
    <w:p w14:paraId="0B7609F1" w14:textId="7E3D5E07" w:rsidR="006364A3" w:rsidRPr="00782C38" w:rsidRDefault="002E7371" w:rsidP="00C61385">
      <w:pPr>
        <w:tabs>
          <w:tab w:val="left" w:pos="1170"/>
          <w:tab w:val="left" w:pos="1560"/>
        </w:tabs>
        <w:ind w:firstLine="990"/>
        <w:contextualSpacing/>
        <w:jc w:val="both"/>
        <w:rPr>
          <w:rFonts w:eastAsia="Times New Roman" w:cs="Times New Roman"/>
          <w:szCs w:val="24"/>
        </w:rPr>
      </w:pPr>
      <w:r>
        <w:rPr>
          <w:rFonts w:eastAsia="Times New Roman" w:cs="Times New Roman"/>
          <w:szCs w:val="24"/>
        </w:rPr>
        <w:t>1</w:t>
      </w:r>
      <w:r w:rsidR="006E073D">
        <w:rPr>
          <w:rFonts w:eastAsia="Times New Roman" w:cs="Times New Roman"/>
          <w:szCs w:val="24"/>
        </w:rPr>
        <w:t>4</w:t>
      </w:r>
      <w:r w:rsidR="006364A3" w:rsidRPr="00782C38">
        <w:rPr>
          <w:rFonts w:eastAsia="Times New Roman" w:cs="Times New Roman"/>
          <w:szCs w:val="24"/>
        </w:rPr>
        <w:t xml:space="preserve">. </w:t>
      </w:r>
      <w:r w:rsidR="00C73E28">
        <w:rPr>
          <w:rFonts w:eastAsia="Times New Roman" w:cs="Times New Roman"/>
          <w:szCs w:val="24"/>
        </w:rPr>
        <w:t>Susitarimo</w:t>
      </w:r>
      <w:r w:rsidR="00C73E28" w:rsidRPr="00782C38">
        <w:rPr>
          <w:rFonts w:eastAsia="Times New Roman" w:cs="Times New Roman"/>
          <w:szCs w:val="24"/>
        </w:rPr>
        <w:t xml:space="preserve"> </w:t>
      </w:r>
      <w:r w:rsidR="006364A3" w:rsidRPr="00782C38">
        <w:rPr>
          <w:rFonts w:eastAsia="Times New Roman" w:cs="Times New Roman"/>
          <w:szCs w:val="24"/>
        </w:rPr>
        <w:t xml:space="preserve">priedai. Patikslintas veiklų sąrašas, </w:t>
      </w:r>
      <w:r w:rsidR="008D7419">
        <w:rPr>
          <w:rFonts w:eastAsia="Times New Roman" w:cs="Times New Roman"/>
          <w:szCs w:val="24"/>
        </w:rPr>
        <w:t>1</w:t>
      </w:r>
      <w:r w:rsidR="006364A3" w:rsidRPr="00782C38">
        <w:rPr>
          <w:rFonts w:eastAsia="Times New Roman" w:cs="Times New Roman"/>
          <w:szCs w:val="24"/>
        </w:rPr>
        <w:t xml:space="preserve"> lapa</w:t>
      </w:r>
      <w:r w:rsidR="008D7419">
        <w:rPr>
          <w:rFonts w:eastAsia="Times New Roman" w:cs="Times New Roman"/>
          <w:szCs w:val="24"/>
        </w:rPr>
        <w:t>s</w:t>
      </w:r>
      <w:r w:rsidR="006364A3" w:rsidRPr="00782C38">
        <w:rPr>
          <w:rFonts w:eastAsia="Times New Roman" w:cs="Times New Roman"/>
          <w:szCs w:val="24"/>
        </w:rPr>
        <w:t xml:space="preserve">. </w:t>
      </w:r>
    </w:p>
    <w:p w14:paraId="3E70A5BF" w14:textId="68C4EA57" w:rsidR="006364A3" w:rsidRDefault="0066072E" w:rsidP="00C61385">
      <w:pPr>
        <w:tabs>
          <w:tab w:val="left" w:pos="1080"/>
        </w:tabs>
        <w:ind w:firstLine="990"/>
        <w:jc w:val="both"/>
        <w:rPr>
          <w:rFonts w:eastAsia="Times New Roman" w:cs="Times New Roman"/>
          <w:szCs w:val="24"/>
        </w:rPr>
      </w:pPr>
      <w:r w:rsidRPr="00782C38">
        <w:rPr>
          <w:rFonts w:eastAsia="Times New Roman" w:cs="Times New Roman"/>
          <w:szCs w:val="24"/>
        </w:rPr>
        <w:t xml:space="preserve">Šalių rekvizitai: </w:t>
      </w:r>
    </w:p>
    <w:p w14:paraId="655EE9B7" w14:textId="77777777" w:rsidR="008D7419" w:rsidRPr="00782C38" w:rsidRDefault="008D7419" w:rsidP="00BF26B0">
      <w:pPr>
        <w:tabs>
          <w:tab w:val="left" w:pos="1080"/>
        </w:tabs>
        <w:ind w:firstLine="1170"/>
        <w:jc w:val="both"/>
        <w:rPr>
          <w:rFonts w:eastAsia="Times New Roman" w:cs="Times New Roman"/>
          <w:szCs w:val="24"/>
        </w:rPr>
      </w:pPr>
    </w:p>
    <w:tbl>
      <w:tblPr>
        <w:tblW w:w="1072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60"/>
        <w:gridCol w:w="4967"/>
      </w:tblGrid>
      <w:tr w:rsidR="0066072E" w:rsidRPr="00782C38" w14:paraId="20D807CA" w14:textId="77777777" w:rsidTr="008D7419">
        <w:trPr>
          <w:trHeight w:val="3508"/>
        </w:trPr>
        <w:tc>
          <w:tcPr>
            <w:tcW w:w="5760" w:type="dxa"/>
            <w:tcBorders>
              <w:top w:val="nil"/>
              <w:left w:val="nil"/>
              <w:bottom w:val="nil"/>
              <w:right w:val="nil"/>
            </w:tcBorders>
          </w:tcPr>
          <w:p w14:paraId="5C2D4774" w14:textId="77777777" w:rsidR="0066072E" w:rsidRPr="00782C38" w:rsidRDefault="0066072E" w:rsidP="008D7419">
            <w:pPr>
              <w:ind w:left="252" w:firstLine="8"/>
              <w:jc w:val="both"/>
              <w:rPr>
                <w:rFonts w:eastAsia="Times New Roman" w:cs="Times New Roman"/>
                <w:b/>
                <w:szCs w:val="24"/>
                <w:lang w:eastAsia="lt-LT"/>
              </w:rPr>
            </w:pPr>
            <w:r w:rsidRPr="00782C38">
              <w:rPr>
                <w:rFonts w:eastAsia="Times New Roman" w:cs="Times New Roman"/>
                <w:b/>
                <w:szCs w:val="24"/>
                <w:lang w:eastAsia="lt-LT"/>
              </w:rPr>
              <w:t>UŽSAKOVAS</w:t>
            </w:r>
          </w:p>
          <w:p w14:paraId="501B1477" w14:textId="77777777" w:rsidR="0066072E" w:rsidRPr="00782C38" w:rsidRDefault="0066072E" w:rsidP="008D7419">
            <w:pPr>
              <w:ind w:left="252" w:firstLine="8"/>
              <w:rPr>
                <w:rFonts w:eastAsia="Times New Roman" w:cs="Times New Roman"/>
                <w:b/>
                <w:szCs w:val="24"/>
              </w:rPr>
            </w:pPr>
            <w:r w:rsidRPr="00782C38">
              <w:rPr>
                <w:rFonts w:eastAsia="Times New Roman" w:cs="Times New Roman"/>
                <w:b/>
                <w:szCs w:val="24"/>
              </w:rPr>
              <w:t>Visagino savivaldybės administracija</w:t>
            </w:r>
          </w:p>
          <w:p w14:paraId="39ED0594" w14:textId="77777777" w:rsidR="0066072E" w:rsidRPr="00782C38" w:rsidRDefault="0066072E" w:rsidP="008D7419">
            <w:pPr>
              <w:ind w:left="252" w:firstLine="8"/>
              <w:jc w:val="both"/>
              <w:rPr>
                <w:rFonts w:eastAsia="Times New Roman" w:cs="Times New Roman"/>
                <w:iCs/>
                <w:szCs w:val="24"/>
              </w:rPr>
            </w:pPr>
            <w:r w:rsidRPr="00782C38">
              <w:rPr>
                <w:rFonts w:eastAsia="Times New Roman" w:cs="Times New Roman"/>
                <w:szCs w:val="24"/>
              </w:rPr>
              <w:t xml:space="preserve">Įmonės kodas </w:t>
            </w:r>
            <w:r w:rsidRPr="00782C38">
              <w:rPr>
                <w:rFonts w:eastAsia="Times New Roman" w:cs="Times New Roman"/>
                <w:iCs/>
                <w:szCs w:val="24"/>
              </w:rPr>
              <w:t>188711925</w:t>
            </w:r>
          </w:p>
          <w:p w14:paraId="54FBCB44" w14:textId="77777777" w:rsidR="0066072E" w:rsidRPr="00782C38" w:rsidRDefault="0066072E" w:rsidP="008D7419">
            <w:pPr>
              <w:ind w:left="252" w:firstLine="8"/>
              <w:rPr>
                <w:rFonts w:eastAsia="Times New Roman" w:cs="Times New Roman"/>
                <w:iCs/>
                <w:szCs w:val="24"/>
              </w:rPr>
            </w:pPr>
            <w:r w:rsidRPr="00782C38">
              <w:rPr>
                <w:rFonts w:eastAsia="Times New Roman" w:cs="Times New Roman"/>
                <w:iCs/>
                <w:szCs w:val="24"/>
              </w:rPr>
              <w:t>Parko g. 14,31140 Visaginas</w:t>
            </w:r>
          </w:p>
          <w:p w14:paraId="5AB1DB00" w14:textId="77777777" w:rsidR="0066072E" w:rsidRPr="00782C38" w:rsidRDefault="0066072E" w:rsidP="008D7419">
            <w:pPr>
              <w:ind w:left="252" w:firstLine="8"/>
              <w:rPr>
                <w:rFonts w:eastAsia="Times New Roman" w:cs="Times New Roman"/>
                <w:szCs w:val="24"/>
              </w:rPr>
            </w:pPr>
            <w:proofErr w:type="spellStart"/>
            <w:r w:rsidRPr="00782C38">
              <w:rPr>
                <w:rFonts w:eastAsia="Times New Roman" w:cs="Times New Roman"/>
                <w:szCs w:val="24"/>
              </w:rPr>
              <w:t>A.s</w:t>
            </w:r>
            <w:proofErr w:type="spellEnd"/>
            <w:r w:rsidRPr="00782C38">
              <w:rPr>
                <w:rFonts w:eastAsia="Times New Roman" w:cs="Times New Roman"/>
                <w:szCs w:val="24"/>
              </w:rPr>
              <w:t>. LT957300010042144361</w:t>
            </w:r>
          </w:p>
          <w:p w14:paraId="742B6D08" w14:textId="77777777" w:rsidR="0066072E" w:rsidRPr="00782C38" w:rsidRDefault="0066072E" w:rsidP="008D7419">
            <w:pPr>
              <w:ind w:left="252" w:firstLine="8"/>
              <w:rPr>
                <w:rFonts w:eastAsia="Times New Roman" w:cs="Times New Roman"/>
                <w:szCs w:val="24"/>
              </w:rPr>
            </w:pPr>
            <w:r w:rsidRPr="00782C38">
              <w:rPr>
                <w:rFonts w:eastAsia="Times New Roman" w:cs="Times New Roman"/>
                <w:szCs w:val="24"/>
              </w:rPr>
              <w:t>AB Swedbank bankas</w:t>
            </w:r>
          </w:p>
          <w:p w14:paraId="4102CA89" w14:textId="77777777" w:rsidR="0066072E" w:rsidRPr="00782C38" w:rsidRDefault="0066072E" w:rsidP="008D7419">
            <w:pPr>
              <w:ind w:left="252" w:firstLine="8"/>
              <w:rPr>
                <w:rFonts w:eastAsia="Times New Roman" w:cs="Times New Roman"/>
                <w:iCs/>
                <w:szCs w:val="24"/>
              </w:rPr>
            </w:pPr>
            <w:r w:rsidRPr="00782C38">
              <w:rPr>
                <w:rFonts w:eastAsia="Times New Roman" w:cs="Times New Roman"/>
                <w:szCs w:val="24"/>
              </w:rPr>
              <w:t xml:space="preserve">Tel. (8 386) </w:t>
            </w:r>
            <w:r w:rsidRPr="00782C38">
              <w:rPr>
                <w:rFonts w:eastAsia="Times New Roman" w:cs="Times New Roman"/>
                <w:iCs/>
                <w:szCs w:val="24"/>
              </w:rPr>
              <w:t xml:space="preserve">31 551, </w:t>
            </w:r>
          </w:p>
          <w:p w14:paraId="6D0F57AB" w14:textId="383860A5" w:rsidR="0066072E" w:rsidRPr="00782C38" w:rsidRDefault="00737062" w:rsidP="008D7419">
            <w:pPr>
              <w:ind w:left="252" w:firstLine="8"/>
              <w:rPr>
                <w:rFonts w:eastAsia="Times New Roman" w:cs="Times New Roman"/>
                <w:szCs w:val="24"/>
              </w:rPr>
            </w:pPr>
            <w:r w:rsidRPr="00782C38">
              <w:rPr>
                <w:rFonts w:eastAsia="Times New Roman" w:cs="Times New Roman"/>
                <w:szCs w:val="24"/>
              </w:rPr>
              <w:t>el. paštas:</w:t>
            </w:r>
            <w:r>
              <w:rPr>
                <w:rFonts w:eastAsia="Times New Roman" w:cs="Times New Roman"/>
                <w:color w:val="0000FF"/>
                <w:szCs w:val="24"/>
                <w:u w:val="single"/>
              </w:rPr>
              <w:t xml:space="preserve"> visaginas@visaginas.lt</w:t>
            </w:r>
          </w:p>
        </w:tc>
        <w:tc>
          <w:tcPr>
            <w:tcW w:w="4967" w:type="dxa"/>
            <w:tcBorders>
              <w:top w:val="nil"/>
              <w:left w:val="nil"/>
              <w:bottom w:val="nil"/>
              <w:right w:val="nil"/>
            </w:tcBorders>
          </w:tcPr>
          <w:p w14:paraId="0EBDACA2" w14:textId="77777777" w:rsidR="0066072E" w:rsidRPr="00782C38" w:rsidRDefault="0066072E" w:rsidP="008D7419">
            <w:pPr>
              <w:ind w:left="252" w:firstLine="8"/>
              <w:jc w:val="both"/>
              <w:rPr>
                <w:rFonts w:eastAsia="Times New Roman" w:cs="Times New Roman"/>
                <w:b/>
                <w:bCs/>
                <w:szCs w:val="24"/>
              </w:rPr>
            </w:pPr>
            <w:r w:rsidRPr="00782C38">
              <w:rPr>
                <w:rFonts w:eastAsia="Times New Roman" w:cs="Times New Roman"/>
                <w:b/>
                <w:bCs/>
                <w:szCs w:val="24"/>
              </w:rPr>
              <w:t xml:space="preserve">RANGOVAS </w:t>
            </w:r>
          </w:p>
          <w:p w14:paraId="1D94798E" w14:textId="7321DA68" w:rsidR="0066072E" w:rsidRPr="00782C38" w:rsidRDefault="0066072E" w:rsidP="008D7419">
            <w:pPr>
              <w:ind w:left="252" w:right="252" w:firstLine="8"/>
              <w:jc w:val="both"/>
              <w:rPr>
                <w:rFonts w:eastAsia="Times New Roman" w:cs="Times New Roman"/>
                <w:b/>
                <w:bCs/>
                <w:iCs/>
                <w:szCs w:val="24"/>
                <w:lang w:eastAsia="lt-LT"/>
              </w:rPr>
            </w:pPr>
            <w:r w:rsidRPr="00782C38">
              <w:rPr>
                <w:rFonts w:eastAsia="Times New Roman" w:cs="Times New Roman"/>
                <w:b/>
                <w:bCs/>
                <w:iCs/>
                <w:szCs w:val="24"/>
              </w:rPr>
              <w:t>AB „</w:t>
            </w:r>
            <w:r w:rsidR="00B97B24">
              <w:rPr>
                <w:rFonts w:eastAsia="Times New Roman" w:cs="Times New Roman"/>
                <w:b/>
                <w:bCs/>
                <w:iCs/>
                <w:szCs w:val="24"/>
              </w:rPr>
              <w:t>Panevėžio statybos trestas</w:t>
            </w:r>
            <w:r w:rsidRPr="00782C38">
              <w:rPr>
                <w:rFonts w:eastAsia="Times New Roman" w:cs="Times New Roman"/>
                <w:b/>
                <w:bCs/>
                <w:iCs/>
                <w:szCs w:val="24"/>
              </w:rPr>
              <w:t xml:space="preserve">“ </w:t>
            </w:r>
          </w:p>
          <w:p w14:paraId="6407EC20" w14:textId="742B38BA" w:rsidR="0066072E" w:rsidRPr="00782C38" w:rsidRDefault="0066072E" w:rsidP="008D7419">
            <w:pPr>
              <w:ind w:left="252" w:right="252" w:firstLine="8"/>
              <w:jc w:val="both"/>
              <w:rPr>
                <w:rFonts w:eastAsia="Times New Roman" w:cs="Times New Roman"/>
                <w:iCs/>
                <w:szCs w:val="24"/>
              </w:rPr>
            </w:pPr>
            <w:r w:rsidRPr="00782C38">
              <w:rPr>
                <w:rFonts w:eastAsia="Times New Roman" w:cs="Times New Roman"/>
                <w:szCs w:val="24"/>
              </w:rPr>
              <w:t xml:space="preserve">Įmonės kodas </w:t>
            </w:r>
            <w:r w:rsidR="00B97B24" w:rsidRPr="00B97B24">
              <w:rPr>
                <w:rFonts w:eastAsia="Times New Roman" w:cs="Times New Roman"/>
                <w:szCs w:val="24"/>
              </w:rPr>
              <w:t>147732969</w:t>
            </w:r>
          </w:p>
          <w:p w14:paraId="1EFA7E47" w14:textId="18927665" w:rsidR="0066072E" w:rsidRPr="00782C38" w:rsidRDefault="0066072E" w:rsidP="008D7419">
            <w:pPr>
              <w:ind w:left="252" w:right="252" w:firstLine="8"/>
              <w:jc w:val="both"/>
              <w:rPr>
                <w:rFonts w:eastAsia="Times New Roman" w:cs="Times New Roman"/>
                <w:bCs/>
                <w:szCs w:val="24"/>
              </w:rPr>
            </w:pPr>
            <w:r w:rsidRPr="00782C38">
              <w:rPr>
                <w:rFonts w:eastAsia="Times New Roman" w:cs="Times New Roman"/>
                <w:bCs/>
                <w:szCs w:val="24"/>
              </w:rPr>
              <w:t xml:space="preserve">PVM mokėtojo kodas </w:t>
            </w:r>
            <w:r w:rsidR="00B97B24" w:rsidRPr="00B97B24">
              <w:rPr>
                <w:rFonts w:eastAsia="Times New Roman" w:cs="Times New Roman"/>
                <w:iCs/>
                <w:szCs w:val="24"/>
              </w:rPr>
              <w:t>LT477329610</w:t>
            </w:r>
          </w:p>
          <w:p w14:paraId="0ACB2225" w14:textId="432C7FF6" w:rsidR="0066072E" w:rsidRPr="00782C38" w:rsidRDefault="0066072E" w:rsidP="008D7419">
            <w:pPr>
              <w:ind w:left="252" w:right="252" w:firstLine="8"/>
              <w:jc w:val="both"/>
              <w:rPr>
                <w:rFonts w:eastAsia="Times New Roman" w:cs="Times New Roman"/>
                <w:szCs w:val="24"/>
              </w:rPr>
            </w:pPr>
            <w:r w:rsidRPr="00782C38">
              <w:rPr>
                <w:rFonts w:eastAsia="Times New Roman" w:cs="Times New Roman"/>
                <w:szCs w:val="24"/>
              </w:rPr>
              <w:t>Registro tvarkytojas –</w:t>
            </w:r>
            <w:r w:rsidR="002B7501" w:rsidRPr="00782C38">
              <w:rPr>
                <w:rFonts w:eastAsia="Times New Roman" w:cs="Times New Roman"/>
                <w:szCs w:val="24"/>
              </w:rPr>
              <w:t xml:space="preserve"> </w:t>
            </w:r>
            <w:r w:rsidRPr="00782C38">
              <w:rPr>
                <w:rFonts w:eastAsia="Times New Roman" w:cs="Times New Roman"/>
                <w:szCs w:val="24"/>
              </w:rPr>
              <w:t xml:space="preserve">VĮ Registrų centras </w:t>
            </w:r>
          </w:p>
          <w:p w14:paraId="0CD37211" w14:textId="0F870AC7" w:rsidR="00B97B24" w:rsidRDefault="00B97B24" w:rsidP="008D7419">
            <w:pPr>
              <w:ind w:left="252" w:firstLine="8"/>
              <w:rPr>
                <w:rFonts w:eastAsia="Times New Roman" w:cs="Times New Roman"/>
                <w:iCs/>
                <w:szCs w:val="24"/>
              </w:rPr>
            </w:pPr>
            <w:r w:rsidRPr="00B97B24">
              <w:rPr>
                <w:rFonts w:eastAsia="Times New Roman" w:cs="Times New Roman"/>
                <w:iCs/>
                <w:szCs w:val="24"/>
              </w:rPr>
              <w:t>P. Puzino g. 1, 35173</w:t>
            </w:r>
            <w:r>
              <w:rPr>
                <w:rFonts w:eastAsia="Times New Roman" w:cs="Times New Roman"/>
                <w:iCs/>
                <w:szCs w:val="24"/>
              </w:rPr>
              <w:t xml:space="preserve"> </w:t>
            </w:r>
            <w:r w:rsidRPr="00B97B24">
              <w:rPr>
                <w:rFonts w:eastAsia="Times New Roman" w:cs="Times New Roman"/>
                <w:iCs/>
                <w:szCs w:val="24"/>
              </w:rPr>
              <w:t>Panevėžys</w:t>
            </w:r>
          </w:p>
          <w:p w14:paraId="73465BF1" w14:textId="6469448A" w:rsidR="0066072E" w:rsidRPr="00782C38" w:rsidRDefault="0066072E" w:rsidP="008D7419">
            <w:pPr>
              <w:tabs>
                <w:tab w:val="left" w:pos="5130"/>
              </w:tabs>
              <w:ind w:left="252" w:firstLine="8"/>
              <w:rPr>
                <w:rFonts w:eastAsia="Times New Roman" w:cs="Times New Roman"/>
                <w:szCs w:val="24"/>
              </w:rPr>
            </w:pPr>
            <w:r w:rsidRPr="00782C38">
              <w:rPr>
                <w:rFonts w:eastAsia="Times New Roman" w:cs="Times New Roman"/>
                <w:szCs w:val="24"/>
              </w:rPr>
              <w:t>Tel.:</w:t>
            </w:r>
            <w:r w:rsidRPr="00B97B24">
              <w:rPr>
                <w:rFonts w:eastAsia="Times New Roman" w:cs="Times New Roman"/>
                <w:szCs w:val="24"/>
              </w:rPr>
              <w:t xml:space="preserve"> (8</w:t>
            </w:r>
            <w:r w:rsidR="00C61385">
              <w:rPr>
                <w:rFonts w:eastAsia="Times New Roman" w:cs="Times New Roman"/>
                <w:szCs w:val="24"/>
              </w:rPr>
              <w:t xml:space="preserve"> </w:t>
            </w:r>
            <w:r w:rsidR="00B97B24">
              <w:rPr>
                <w:rFonts w:eastAsia="Times New Roman" w:cs="Times New Roman"/>
                <w:szCs w:val="24"/>
              </w:rPr>
              <w:t>45</w:t>
            </w:r>
            <w:r w:rsidR="00C61385">
              <w:rPr>
                <w:rFonts w:eastAsia="Times New Roman" w:cs="Times New Roman"/>
                <w:szCs w:val="24"/>
              </w:rPr>
              <w:t>5</w:t>
            </w:r>
            <w:r w:rsidRPr="00B97B24">
              <w:rPr>
                <w:rFonts w:eastAsia="Times New Roman" w:cs="Times New Roman"/>
                <w:szCs w:val="24"/>
              </w:rPr>
              <w:t xml:space="preserve">) </w:t>
            </w:r>
            <w:r w:rsidR="00B97B24">
              <w:rPr>
                <w:rFonts w:eastAsia="Times New Roman" w:cs="Times New Roman"/>
                <w:iCs/>
                <w:szCs w:val="24"/>
              </w:rPr>
              <w:t>05</w:t>
            </w:r>
            <w:r w:rsidR="00C61385">
              <w:rPr>
                <w:rFonts w:eastAsia="Times New Roman" w:cs="Times New Roman"/>
                <w:iCs/>
                <w:szCs w:val="24"/>
              </w:rPr>
              <w:t xml:space="preserve"> </w:t>
            </w:r>
            <w:r w:rsidR="00B97B24">
              <w:rPr>
                <w:rFonts w:eastAsia="Times New Roman" w:cs="Times New Roman"/>
                <w:iCs/>
                <w:szCs w:val="24"/>
              </w:rPr>
              <w:t>503</w:t>
            </w:r>
            <w:r w:rsidRPr="00B97B24">
              <w:rPr>
                <w:rFonts w:eastAsia="Times New Roman" w:cs="Times New Roman"/>
                <w:iCs/>
                <w:szCs w:val="24"/>
              </w:rPr>
              <w:t>,</w:t>
            </w:r>
          </w:p>
          <w:p w14:paraId="1AE4A618" w14:textId="5903F2E6" w:rsidR="0066072E" w:rsidRPr="00782C38" w:rsidRDefault="0066072E" w:rsidP="008D7419">
            <w:pPr>
              <w:ind w:left="252" w:right="252" w:firstLine="8"/>
              <w:jc w:val="both"/>
              <w:rPr>
                <w:rFonts w:eastAsia="Times New Roman" w:cs="Times New Roman"/>
                <w:color w:val="00B0F0"/>
                <w:szCs w:val="24"/>
                <w:u w:val="single"/>
              </w:rPr>
            </w:pPr>
            <w:r w:rsidRPr="00782C38">
              <w:rPr>
                <w:rFonts w:eastAsia="Times New Roman" w:cs="Times New Roman"/>
                <w:szCs w:val="24"/>
              </w:rPr>
              <w:t xml:space="preserve">el. paštas: </w:t>
            </w:r>
            <w:hyperlink r:id="rId7" w:history="1">
              <w:r w:rsidR="00737062" w:rsidRPr="00737062">
                <w:rPr>
                  <w:rStyle w:val="Hipersaitas"/>
                  <w:rFonts w:eastAsia="Times New Roman"/>
                  <w:szCs w:val="24"/>
                </w:rPr>
                <w:t>pst@pst.lt</w:t>
              </w:r>
            </w:hyperlink>
            <w:r w:rsidR="002B7501" w:rsidRPr="00B97B24">
              <w:rPr>
                <w:rFonts w:eastAsia="Times New Roman" w:cs="Times New Roman"/>
                <w:szCs w:val="24"/>
                <w:u w:val="single"/>
              </w:rPr>
              <w:t xml:space="preserve"> </w:t>
            </w:r>
          </w:p>
          <w:p w14:paraId="50C496BF" w14:textId="77777777" w:rsidR="0066072E" w:rsidRPr="00782C38" w:rsidRDefault="0066072E" w:rsidP="008D7419">
            <w:pPr>
              <w:ind w:left="252" w:right="252" w:firstLine="8"/>
              <w:jc w:val="both"/>
              <w:rPr>
                <w:rFonts w:eastAsia="Times New Roman" w:cs="Times New Roman"/>
                <w:color w:val="00B0F0"/>
                <w:szCs w:val="24"/>
                <w:u w:val="single"/>
              </w:rPr>
            </w:pPr>
          </w:p>
        </w:tc>
      </w:tr>
      <w:tr w:rsidR="0066072E" w:rsidRPr="00782C38" w14:paraId="3EF99EC4" w14:textId="77777777" w:rsidTr="008D7419">
        <w:trPr>
          <w:trHeight w:val="68"/>
        </w:trPr>
        <w:tc>
          <w:tcPr>
            <w:tcW w:w="5760" w:type="dxa"/>
            <w:tcBorders>
              <w:top w:val="nil"/>
              <w:left w:val="nil"/>
              <w:bottom w:val="nil"/>
              <w:right w:val="nil"/>
            </w:tcBorders>
          </w:tcPr>
          <w:p w14:paraId="1AAF812A" w14:textId="16F90630" w:rsidR="0066072E" w:rsidRPr="00782C38" w:rsidRDefault="0066072E" w:rsidP="008D7419">
            <w:pPr>
              <w:keepNext/>
              <w:ind w:left="252"/>
              <w:rPr>
                <w:rFonts w:eastAsia="Times New Roman" w:cs="Times New Roman"/>
                <w:szCs w:val="24"/>
                <w:lang w:eastAsia="fi-FI"/>
              </w:rPr>
            </w:pPr>
          </w:p>
          <w:p w14:paraId="09399C8C" w14:textId="0A8E3DB0" w:rsidR="0066072E" w:rsidRDefault="0066072E" w:rsidP="008D7419">
            <w:pPr>
              <w:keepNext/>
              <w:ind w:left="252" w:firstLine="8"/>
              <w:rPr>
                <w:rFonts w:eastAsia="Times New Roman" w:cs="Times New Roman"/>
                <w:szCs w:val="24"/>
                <w:lang w:eastAsia="fi-FI"/>
              </w:rPr>
            </w:pPr>
            <w:r w:rsidRPr="00782C38">
              <w:rPr>
                <w:rFonts w:eastAsia="Times New Roman" w:cs="Times New Roman"/>
                <w:szCs w:val="24"/>
                <w:lang w:eastAsia="fi-FI"/>
              </w:rPr>
              <w:t>Visagino savivaldybės administracijos</w:t>
            </w:r>
            <w:r w:rsidRPr="00782C38" w:rsidDel="00231D4C">
              <w:rPr>
                <w:rFonts w:eastAsia="Times New Roman" w:cs="Times New Roman"/>
                <w:bCs/>
                <w:szCs w:val="24"/>
                <w:lang w:eastAsia="lt-LT"/>
              </w:rPr>
              <w:t xml:space="preserve"> </w:t>
            </w:r>
            <w:r w:rsidR="00356828" w:rsidRPr="00782C38">
              <w:rPr>
                <w:rFonts w:eastAsia="Times New Roman" w:cs="Times New Roman"/>
                <w:szCs w:val="24"/>
                <w:lang w:eastAsia="fi-FI"/>
              </w:rPr>
              <w:t>direktori</w:t>
            </w:r>
            <w:r w:rsidR="00B97B24">
              <w:rPr>
                <w:rFonts w:eastAsia="Times New Roman" w:cs="Times New Roman"/>
                <w:szCs w:val="24"/>
                <w:lang w:eastAsia="fi-FI"/>
              </w:rPr>
              <w:t>us</w:t>
            </w:r>
            <w:r w:rsidR="00356828" w:rsidRPr="00782C38">
              <w:rPr>
                <w:rFonts w:eastAsia="Times New Roman" w:cs="Times New Roman"/>
                <w:szCs w:val="24"/>
                <w:lang w:eastAsia="fi-FI"/>
              </w:rPr>
              <w:t xml:space="preserve"> </w:t>
            </w:r>
          </w:p>
          <w:p w14:paraId="0DE14AE1" w14:textId="495A5986" w:rsidR="00B97B24" w:rsidRPr="00782C38" w:rsidRDefault="00B97B24" w:rsidP="008D7419">
            <w:pPr>
              <w:keepNext/>
              <w:ind w:left="252" w:firstLine="8"/>
              <w:rPr>
                <w:rFonts w:eastAsia="Times New Roman" w:cs="Times New Roman"/>
                <w:szCs w:val="24"/>
                <w:lang w:eastAsia="fi-FI"/>
              </w:rPr>
            </w:pPr>
            <w:r>
              <w:rPr>
                <w:rFonts w:eastAsia="Times New Roman" w:cs="Times New Roman"/>
                <w:szCs w:val="24"/>
                <w:lang w:eastAsia="fi-FI"/>
              </w:rPr>
              <w:t>Virginijus Andrius Bukauskas</w:t>
            </w:r>
          </w:p>
          <w:p w14:paraId="0237679A" w14:textId="77777777" w:rsidR="0066072E" w:rsidRPr="00782C38" w:rsidRDefault="0066072E" w:rsidP="008D7419">
            <w:pPr>
              <w:keepNext/>
              <w:ind w:left="252" w:firstLine="8"/>
              <w:rPr>
                <w:rFonts w:eastAsia="Times New Roman" w:cs="Times New Roman"/>
                <w:i/>
                <w:szCs w:val="24"/>
                <w:lang w:eastAsia="fi-FI"/>
              </w:rPr>
            </w:pPr>
          </w:p>
          <w:p w14:paraId="228E3007" w14:textId="2A293F79" w:rsidR="0066072E" w:rsidRDefault="0066072E" w:rsidP="008D7419">
            <w:pPr>
              <w:keepNext/>
              <w:ind w:left="252" w:firstLine="8"/>
              <w:rPr>
                <w:rFonts w:eastAsia="Times New Roman" w:cs="Times New Roman"/>
                <w:i/>
                <w:szCs w:val="24"/>
                <w:lang w:eastAsia="fi-FI"/>
              </w:rPr>
            </w:pPr>
          </w:p>
          <w:p w14:paraId="0B74DDFA" w14:textId="1D746B35" w:rsidR="00B97B24" w:rsidRDefault="00B97B24" w:rsidP="008D7419">
            <w:pPr>
              <w:keepNext/>
              <w:ind w:left="252" w:firstLine="8"/>
              <w:rPr>
                <w:rFonts w:eastAsia="Times New Roman" w:cs="Times New Roman"/>
                <w:i/>
                <w:szCs w:val="24"/>
                <w:lang w:eastAsia="fi-FI"/>
              </w:rPr>
            </w:pPr>
          </w:p>
          <w:p w14:paraId="16418A40" w14:textId="77777777" w:rsidR="00B97B24" w:rsidRPr="00782C38" w:rsidRDefault="00B97B24" w:rsidP="008D7419">
            <w:pPr>
              <w:keepNext/>
              <w:ind w:left="252" w:firstLine="8"/>
              <w:rPr>
                <w:rFonts w:eastAsia="Times New Roman" w:cs="Times New Roman"/>
                <w:i/>
                <w:szCs w:val="24"/>
                <w:lang w:eastAsia="fi-FI"/>
              </w:rPr>
            </w:pPr>
          </w:p>
          <w:p w14:paraId="43D52F0C" w14:textId="77777777" w:rsidR="0066072E" w:rsidRPr="00782C38" w:rsidRDefault="0066072E" w:rsidP="008D7419">
            <w:pPr>
              <w:keepNext/>
              <w:ind w:left="252" w:firstLine="8"/>
              <w:rPr>
                <w:rFonts w:eastAsia="Times New Roman" w:cs="Times New Roman"/>
                <w:i/>
                <w:szCs w:val="24"/>
                <w:lang w:eastAsia="fi-FI"/>
              </w:rPr>
            </w:pPr>
          </w:p>
          <w:p w14:paraId="647ABA2C" w14:textId="6CCE7A9D" w:rsidR="0066072E" w:rsidRPr="00782C38" w:rsidRDefault="0066072E" w:rsidP="008D7419">
            <w:pPr>
              <w:keepNext/>
              <w:ind w:left="252" w:firstLine="8"/>
              <w:rPr>
                <w:rFonts w:eastAsia="Times New Roman" w:cs="Times New Roman"/>
                <w:szCs w:val="24"/>
                <w:lang w:eastAsia="fi-FI"/>
              </w:rPr>
            </w:pPr>
            <w:r w:rsidRPr="00782C38">
              <w:rPr>
                <w:rFonts w:eastAsia="Times New Roman" w:cs="Times New Roman"/>
                <w:szCs w:val="24"/>
                <w:lang w:eastAsia="fi-FI"/>
              </w:rPr>
              <w:t>Parašas</w:t>
            </w:r>
            <w:r w:rsidR="006364A3" w:rsidRPr="00782C38">
              <w:rPr>
                <w:rFonts w:eastAsia="Times New Roman" w:cs="Times New Roman"/>
                <w:szCs w:val="24"/>
                <w:lang w:eastAsia="fi-FI"/>
              </w:rPr>
              <w:t>..............................................</w:t>
            </w:r>
          </w:p>
          <w:p w14:paraId="53450984" w14:textId="113D4703" w:rsidR="0066072E" w:rsidRPr="00782C38" w:rsidRDefault="0066072E" w:rsidP="008D7419">
            <w:pPr>
              <w:keepNext/>
              <w:ind w:left="252" w:firstLine="8"/>
              <w:jc w:val="both"/>
              <w:rPr>
                <w:rFonts w:eastAsia="Times New Roman" w:cs="Times New Roman"/>
                <w:szCs w:val="24"/>
                <w:lang w:eastAsia="fi-FI"/>
              </w:rPr>
            </w:pPr>
            <w:r w:rsidRPr="00782C38">
              <w:rPr>
                <w:rFonts w:eastAsia="Times New Roman" w:cs="Times New Roman"/>
                <w:szCs w:val="24"/>
                <w:lang w:eastAsia="fi-FI"/>
              </w:rPr>
              <w:t>Data..................................................</w:t>
            </w:r>
            <w:r w:rsidR="00327E98" w:rsidRPr="00782C38">
              <w:rPr>
                <w:rFonts w:eastAsia="Times New Roman" w:cs="Times New Roman"/>
                <w:szCs w:val="24"/>
                <w:lang w:eastAsia="fi-FI"/>
              </w:rPr>
              <w:t>.</w:t>
            </w:r>
          </w:p>
          <w:p w14:paraId="1A8AFD7F" w14:textId="77777777" w:rsidR="0066072E" w:rsidRPr="00782C38" w:rsidRDefault="0066072E" w:rsidP="008D7419">
            <w:pPr>
              <w:keepNext/>
              <w:ind w:left="252" w:firstLine="8"/>
              <w:jc w:val="both"/>
              <w:rPr>
                <w:rFonts w:eastAsia="Times New Roman" w:cs="Times New Roman"/>
                <w:szCs w:val="24"/>
                <w:lang w:eastAsia="fi-FI"/>
              </w:rPr>
            </w:pPr>
            <w:r w:rsidRPr="00782C38">
              <w:rPr>
                <w:rFonts w:eastAsia="Times New Roman" w:cs="Times New Roman"/>
                <w:szCs w:val="24"/>
                <w:lang w:eastAsia="fi-FI"/>
              </w:rPr>
              <w:t>A.V.</w:t>
            </w:r>
          </w:p>
        </w:tc>
        <w:tc>
          <w:tcPr>
            <w:tcW w:w="4967" w:type="dxa"/>
            <w:tcBorders>
              <w:top w:val="nil"/>
              <w:left w:val="nil"/>
              <w:bottom w:val="nil"/>
              <w:right w:val="nil"/>
            </w:tcBorders>
          </w:tcPr>
          <w:p w14:paraId="612BC43B" w14:textId="77777777" w:rsidR="0066072E" w:rsidRPr="00782C38" w:rsidRDefault="0066072E" w:rsidP="008D7419">
            <w:pPr>
              <w:keepNext/>
              <w:ind w:left="252" w:firstLine="8"/>
              <w:jc w:val="both"/>
              <w:rPr>
                <w:rFonts w:eastAsia="Times New Roman" w:cs="Times New Roman"/>
                <w:szCs w:val="24"/>
                <w:lang w:eastAsia="fi-FI"/>
              </w:rPr>
            </w:pPr>
          </w:p>
          <w:p w14:paraId="2BF3D73A" w14:textId="77777777" w:rsidR="00B97B24" w:rsidRDefault="00B97B24" w:rsidP="008D7419">
            <w:pPr>
              <w:keepNext/>
              <w:ind w:left="252" w:firstLine="8"/>
              <w:jc w:val="both"/>
              <w:rPr>
                <w:rFonts w:eastAsia="Times New Roman" w:cs="Times New Roman"/>
                <w:szCs w:val="24"/>
                <w:lang w:eastAsia="fi-FI"/>
              </w:rPr>
            </w:pPr>
            <w:r w:rsidRPr="00B97B24">
              <w:rPr>
                <w:rFonts w:eastAsia="Times New Roman" w:cs="Times New Roman"/>
                <w:szCs w:val="24"/>
                <w:lang w:eastAsia="fi-FI"/>
              </w:rPr>
              <w:t xml:space="preserve">AB „Panevėžio statybos trestas“ </w:t>
            </w:r>
          </w:p>
          <w:p w14:paraId="03D64302" w14:textId="27756F71" w:rsidR="0066072E" w:rsidRPr="00782C38" w:rsidRDefault="00B97B24" w:rsidP="008D7419">
            <w:pPr>
              <w:keepNext/>
              <w:ind w:left="252" w:firstLine="8"/>
              <w:jc w:val="both"/>
              <w:rPr>
                <w:rFonts w:eastAsia="Times New Roman" w:cs="Times New Roman"/>
                <w:szCs w:val="24"/>
                <w:lang w:eastAsia="fi-FI"/>
              </w:rPr>
            </w:pPr>
            <w:r>
              <w:rPr>
                <w:rFonts w:eastAsia="Times New Roman" w:cs="Times New Roman"/>
                <w:szCs w:val="24"/>
                <w:lang w:eastAsia="fi-FI"/>
              </w:rPr>
              <w:t>Generalinis d</w:t>
            </w:r>
            <w:r w:rsidR="0066072E" w:rsidRPr="00782C38">
              <w:rPr>
                <w:rFonts w:eastAsia="Times New Roman" w:cs="Times New Roman"/>
                <w:szCs w:val="24"/>
                <w:lang w:eastAsia="fi-FI"/>
              </w:rPr>
              <w:t>irektorius</w:t>
            </w:r>
          </w:p>
          <w:p w14:paraId="4DD5503C" w14:textId="68F83004" w:rsidR="0066072E" w:rsidRPr="00782C38" w:rsidRDefault="00B97B24" w:rsidP="008D7419">
            <w:pPr>
              <w:keepNext/>
              <w:ind w:left="252" w:firstLine="8"/>
              <w:rPr>
                <w:rFonts w:eastAsia="Times New Roman" w:cs="Times New Roman"/>
                <w:szCs w:val="24"/>
                <w:lang w:eastAsia="fi-FI"/>
              </w:rPr>
            </w:pPr>
            <w:r>
              <w:rPr>
                <w:rFonts w:eastAsia="Times New Roman" w:cs="Times New Roman"/>
                <w:szCs w:val="24"/>
                <w:lang w:eastAsia="fi-FI"/>
              </w:rPr>
              <w:t>Egidijus Urbonas</w:t>
            </w:r>
          </w:p>
          <w:p w14:paraId="0B73E398" w14:textId="77777777" w:rsidR="0066072E" w:rsidRPr="00782C38" w:rsidRDefault="0066072E" w:rsidP="008D7419">
            <w:pPr>
              <w:keepNext/>
              <w:ind w:left="252" w:firstLine="8"/>
              <w:rPr>
                <w:rFonts w:eastAsia="Times New Roman" w:cs="Times New Roman"/>
                <w:szCs w:val="24"/>
                <w:lang w:eastAsia="fi-FI"/>
              </w:rPr>
            </w:pPr>
          </w:p>
          <w:p w14:paraId="77EEF0DE" w14:textId="77777777" w:rsidR="0066072E" w:rsidRPr="00782C38" w:rsidRDefault="0066072E" w:rsidP="008D7419">
            <w:pPr>
              <w:keepNext/>
              <w:ind w:left="252" w:firstLine="8"/>
              <w:rPr>
                <w:rFonts w:eastAsia="Times New Roman" w:cs="Times New Roman"/>
                <w:szCs w:val="24"/>
                <w:lang w:eastAsia="fi-FI"/>
              </w:rPr>
            </w:pPr>
          </w:p>
          <w:p w14:paraId="249B6CC3" w14:textId="0BC0FE9D" w:rsidR="0066072E" w:rsidRPr="00782C38" w:rsidRDefault="0066072E" w:rsidP="008D7419">
            <w:pPr>
              <w:keepNext/>
              <w:ind w:left="252" w:firstLine="8"/>
              <w:rPr>
                <w:rFonts w:eastAsia="Times New Roman" w:cs="Times New Roman"/>
                <w:szCs w:val="24"/>
                <w:lang w:eastAsia="fi-FI"/>
              </w:rPr>
            </w:pPr>
          </w:p>
          <w:p w14:paraId="3B731F48" w14:textId="77777777" w:rsidR="00327E98" w:rsidRPr="00782C38" w:rsidRDefault="00327E98" w:rsidP="008D7419">
            <w:pPr>
              <w:keepNext/>
              <w:rPr>
                <w:rFonts w:eastAsia="Times New Roman" w:cs="Times New Roman"/>
                <w:szCs w:val="24"/>
                <w:lang w:eastAsia="fi-FI"/>
              </w:rPr>
            </w:pPr>
          </w:p>
          <w:p w14:paraId="79A82EE8" w14:textId="77777777" w:rsidR="0066072E" w:rsidRPr="00782C38" w:rsidRDefault="0066072E" w:rsidP="008D7419">
            <w:pPr>
              <w:keepNext/>
              <w:ind w:left="252" w:firstLine="8"/>
              <w:rPr>
                <w:rFonts w:eastAsia="Times New Roman" w:cs="Times New Roman"/>
                <w:szCs w:val="24"/>
                <w:lang w:eastAsia="fi-FI"/>
              </w:rPr>
            </w:pPr>
            <w:r w:rsidRPr="00782C38">
              <w:rPr>
                <w:rFonts w:eastAsia="Times New Roman" w:cs="Times New Roman"/>
                <w:szCs w:val="24"/>
                <w:lang w:eastAsia="fi-FI"/>
              </w:rPr>
              <w:t>Parašas .....................................................</w:t>
            </w:r>
          </w:p>
          <w:p w14:paraId="441C71B8" w14:textId="77777777" w:rsidR="0066072E" w:rsidRPr="00782C38" w:rsidRDefault="0066072E" w:rsidP="008D7419">
            <w:pPr>
              <w:keepNext/>
              <w:ind w:left="252" w:firstLine="8"/>
              <w:jc w:val="both"/>
              <w:rPr>
                <w:rFonts w:eastAsia="Times New Roman" w:cs="Times New Roman"/>
                <w:szCs w:val="24"/>
                <w:lang w:eastAsia="fi-FI"/>
              </w:rPr>
            </w:pPr>
            <w:r w:rsidRPr="00782C38">
              <w:rPr>
                <w:rFonts w:eastAsia="Times New Roman" w:cs="Times New Roman"/>
                <w:szCs w:val="24"/>
                <w:lang w:eastAsia="fi-FI"/>
              </w:rPr>
              <w:t>Data...........................................................</w:t>
            </w:r>
          </w:p>
          <w:p w14:paraId="12436801" w14:textId="77777777" w:rsidR="0066072E" w:rsidRPr="00782C38" w:rsidRDefault="0066072E" w:rsidP="008D7419">
            <w:pPr>
              <w:keepNext/>
              <w:ind w:left="252" w:firstLine="8"/>
              <w:jc w:val="both"/>
              <w:rPr>
                <w:rFonts w:eastAsia="Times New Roman" w:cs="Times New Roman"/>
                <w:szCs w:val="24"/>
                <w:lang w:eastAsia="fi-FI"/>
              </w:rPr>
            </w:pPr>
            <w:r w:rsidRPr="00782C38">
              <w:rPr>
                <w:rFonts w:eastAsia="Times New Roman" w:cs="Times New Roman"/>
                <w:szCs w:val="24"/>
                <w:lang w:eastAsia="fi-FI"/>
              </w:rPr>
              <w:t>A.V.</w:t>
            </w:r>
          </w:p>
        </w:tc>
      </w:tr>
    </w:tbl>
    <w:p w14:paraId="094CAC15" w14:textId="77777777" w:rsidR="0066072E" w:rsidRPr="00782C38" w:rsidRDefault="0066072E" w:rsidP="0066072E">
      <w:pPr>
        <w:rPr>
          <w:rFonts w:eastAsia="Times New Roman" w:cs="Times New Roman"/>
          <w:szCs w:val="24"/>
        </w:rPr>
      </w:pPr>
    </w:p>
    <w:p w14:paraId="7C7F6310" w14:textId="77777777" w:rsidR="007D2B5D" w:rsidRPr="008D7419" w:rsidRDefault="007D2B5D" w:rsidP="008D7419">
      <w:pPr>
        <w:tabs>
          <w:tab w:val="left" w:pos="1560"/>
        </w:tabs>
        <w:jc w:val="both"/>
        <w:rPr>
          <w:rFonts w:cs="Times New Roman"/>
          <w:b/>
          <w:szCs w:val="24"/>
        </w:rPr>
      </w:pPr>
    </w:p>
    <w:sectPr w:rsidR="007D2B5D" w:rsidRPr="008D7419" w:rsidSect="004A54D0">
      <w:pgSz w:w="11906" w:h="16838"/>
      <w:pgMar w:top="1134"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9849" w14:textId="77777777" w:rsidR="00A07415" w:rsidRDefault="00A07415" w:rsidP="00FF4B95">
      <w:r>
        <w:separator/>
      </w:r>
    </w:p>
  </w:endnote>
  <w:endnote w:type="continuationSeparator" w:id="0">
    <w:p w14:paraId="5199649D" w14:textId="77777777" w:rsidR="00A07415" w:rsidRDefault="00A07415" w:rsidP="00FF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7785" w14:textId="77777777" w:rsidR="00A07415" w:rsidRDefault="00A07415" w:rsidP="00FF4B95">
      <w:r>
        <w:separator/>
      </w:r>
    </w:p>
  </w:footnote>
  <w:footnote w:type="continuationSeparator" w:id="0">
    <w:p w14:paraId="17A487CC" w14:textId="77777777" w:rsidR="00A07415" w:rsidRDefault="00A07415" w:rsidP="00FF4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A86"/>
    <w:multiLevelType w:val="hybridMultilevel"/>
    <w:tmpl w:val="A48CF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05822"/>
    <w:multiLevelType w:val="multilevel"/>
    <w:tmpl w:val="A88EC446"/>
    <w:lvl w:ilvl="0">
      <w:start w:val="1"/>
      <w:numFmt w:val="decimal"/>
      <w:lvlText w:val="%1."/>
      <w:lvlJc w:val="left"/>
      <w:pPr>
        <w:tabs>
          <w:tab w:val="num" w:pos="4019"/>
        </w:tabs>
        <w:ind w:left="4019" w:hanging="840"/>
      </w:pPr>
      <w:rPr>
        <w:rFonts w:cs="Times New Roman" w:hint="default"/>
      </w:rPr>
    </w:lvl>
    <w:lvl w:ilvl="1">
      <w:start w:val="1"/>
      <w:numFmt w:val="decimal"/>
      <w:isLgl/>
      <w:lvlText w:val="%1.%2."/>
      <w:lvlJc w:val="left"/>
      <w:pPr>
        <w:tabs>
          <w:tab w:val="num" w:pos="1287"/>
        </w:tabs>
        <w:ind w:left="1287" w:hanging="7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 w15:restartNumberingAfterBreak="0">
    <w:nsid w:val="0DED7E04"/>
    <w:multiLevelType w:val="hybridMultilevel"/>
    <w:tmpl w:val="4330EC9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FB41B8E"/>
    <w:multiLevelType w:val="hybridMultilevel"/>
    <w:tmpl w:val="6976479C"/>
    <w:lvl w:ilvl="0" w:tplc="A1F248CE">
      <w:start w:val="12"/>
      <w:numFmt w:val="decimal"/>
      <w:lvlText w:val="%1"/>
      <w:lvlJc w:val="left"/>
      <w:pPr>
        <w:tabs>
          <w:tab w:val="num" w:pos="1560"/>
        </w:tabs>
        <w:ind w:left="1560" w:hanging="360"/>
      </w:pPr>
      <w:rPr>
        <w:rFonts w:cs="Times New Roman" w:hint="default"/>
        <w:sz w:val="24"/>
        <w:szCs w:val="24"/>
      </w:rPr>
    </w:lvl>
    <w:lvl w:ilvl="1" w:tplc="04270019" w:tentative="1">
      <w:start w:val="1"/>
      <w:numFmt w:val="lowerLetter"/>
      <w:lvlText w:val="%2."/>
      <w:lvlJc w:val="left"/>
      <w:pPr>
        <w:tabs>
          <w:tab w:val="num" w:pos="2280"/>
        </w:tabs>
        <w:ind w:left="2280" w:hanging="360"/>
      </w:pPr>
      <w:rPr>
        <w:rFonts w:cs="Times New Roman"/>
      </w:rPr>
    </w:lvl>
    <w:lvl w:ilvl="2" w:tplc="0427001B" w:tentative="1">
      <w:start w:val="1"/>
      <w:numFmt w:val="lowerRoman"/>
      <w:lvlText w:val="%3."/>
      <w:lvlJc w:val="right"/>
      <w:pPr>
        <w:tabs>
          <w:tab w:val="num" w:pos="3000"/>
        </w:tabs>
        <w:ind w:left="3000" w:hanging="180"/>
      </w:pPr>
      <w:rPr>
        <w:rFonts w:cs="Times New Roman"/>
      </w:rPr>
    </w:lvl>
    <w:lvl w:ilvl="3" w:tplc="0427000F" w:tentative="1">
      <w:start w:val="1"/>
      <w:numFmt w:val="decimal"/>
      <w:lvlText w:val="%4."/>
      <w:lvlJc w:val="left"/>
      <w:pPr>
        <w:tabs>
          <w:tab w:val="num" w:pos="3720"/>
        </w:tabs>
        <w:ind w:left="3720" w:hanging="360"/>
      </w:pPr>
      <w:rPr>
        <w:rFonts w:cs="Times New Roman"/>
      </w:rPr>
    </w:lvl>
    <w:lvl w:ilvl="4" w:tplc="04270019" w:tentative="1">
      <w:start w:val="1"/>
      <w:numFmt w:val="lowerLetter"/>
      <w:lvlText w:val="%5."/>
      <w:lvlJc w:val="left"/>
      <w:pPr>
        <w:tabs>
          <w:tab w:val="num" w:pos="4440"/>
        </w:tabs>
        <w:ind w:left="4440" w:hanging="360"/>
      </w:pPr>
      <w:rPr>
        <w:rFonts w:cs="Times New Roman"/>
      </w:rPr>
    </w:lvl>
    <w:lvl w:ilvl="5" w:tplc="0427001B" w:tentative="1">
      <w:start w:val="1"/>
      <w:numFmt w:val="lowerRoman"/>
      <w:lvlText w:val="%6."/>
      <w:lvlJc w:val="right"/>
      <w:pPr>
        <w:tabs>
          <w:tab w:val="num" w:pos="5160"/>
        </w:tabs>
        <w:ind w:left="5160" w:hanging="180"/>
      </w:pPr>
      <w:rPr>
        <w:rFonts w:cs="Times New Roman"/>
      </w:rPr>
    </w:lvl>
    <w:lvl w:ilvl="6" w:tplc="0427000F" w:tentative="1">
      <w:start w:val="1"/>
      <w:numFmt w:val="decimal"/>
      <w:lvlText w:val="%7."/>
      <w:lvlJc w:val="left"/>
      <w:pPr>
        <w:tabs>
          <w:tab w:val="num" w:pos="5880"/>
        </w:tabs>
        <w:ind w:left="5880" w:hanging="360"/>
      </w:pPr>
      <w:rPr>
        <w:rFonts w:cs="Times New Roman"/>
      </w:rPr>
    </w:lvl>
    <w:lvl w:ilvl="7" w:tplc="04270019" w:tentative="1">
      <w:start w:val="1"/>
      <w:numFmt w:val="lowerLetter"/>
      <w:lvlText w:val="%8."/>
      <w:lvlJc w:val="left"/>
      <w:pPr>
        <w:tabs>
          <w:tab w:val="num" w:pos="6600"/>
        </w:tabs>
        <w:ind w:left="6600" w:hanging="360"/>
      </w:pPr>
      <w:rPr>
        <w:rFonts w:cs="Times New Roman"/>
      </w:rPr>
    </w:lvl>
    <w:lvl w:ilvl="8" w:tplc="0427001B" w:tentative="1">
      <w:start w:val="1"/>
      <w:numFmt w:val="lowerRoman"/>
      <w:lvlText w:val="%9."/>
      <w:lvlJc w:val="right"/>
      <w:pPr>
        <w:tabs>
          <w:tab w:val="num" w:pos="7320"/>
        </w:tabs>
        <w:ind w:left="7320" w:hanging="180"/>
      </w:pPr>
      <w:rPr>
        <w:rFonts w:cs="Times New Roman"/>
      </w:rPr>
    </w:lvl>
  </w:abstractNum>
  <w:abstractNum w:abstractNumId="4" w15:restartNumberingAfterBreak="0">
    <w:nsid w:val="10E66DB3"/>
    <w:multiLevelType w:val="multilevel"/>
    <w:tmpl w:val="826CF92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7541AF"/>
    <w:multiLevelType w:val="hybridMultilevel"/>
    <w:tmpl w:val="D5769F1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9C1716"/>
    <w:multiLevelType w:val="multilevel"/>
    <w:tmpl w:val="9BD8516E"/>
    <w:lvl w:ilvl="0">
      <w:start w:val="1"/>
      <w:numFmt w:val="decimal"/>
      <w:pStyle w:val="SUT1"/>
      <w:lvlText w:val="%1."/>
      <w:lvlJc w:val="left"/>
      <w:pPr>
        <w:tabs>
          <w:tab w:val="num" w:pos="1103"/>
        </w:tabs>
        <w:ind w:firstLine="743"/>
      </w:pPr>
      <w:rPr>
        <w:rFonts w:cs="Times New Roman" w:hint="default"/>
        <w:b w:val="0"/>
        <w:i w:val="0"/>
      </w:rPr>
    </w:lvl>
    <w:lvl w:ilvl="1">
      <w:start w:val="1"/>
      <w:numFmt w:val="decimal"/>
      <w:pStyle w:val="SUT2"/>
      <w:lvlText w:val="%1.%2."/>
      <w:lvlJc w:val="left"/>
      <w:pPr>
        <w:tabs>
          <w:tab w:val="num" w:pos="1103"/>
        </w:tabs>
        <w:ind w:firstLine="743"/>
      </w:pPr>
      <w:rPr>
        <w:rFonts w:cs="Times New Roman" w:hint="default"/>
      </w:rPr>
    </w:lvl>
    <w:lvl w:ilvl="2">
      <w:start w:val="1"/>
      <w:numFmt w:val="decimal"/>
      <w:pStyle w:val="SUT3"/>
      <w:lvlText w:val="%1.%2.%3."/>
      <w:lvlJc w:val="left"/>
      <w:pPr>
        <w:tabs>
          <w:tab w:val="num" w:pos="1463"/>
        </w:tabs>
        <w:ind w:firstLine="743"/>
      </w:pPr>
      <w:rPr>
        <w:rFonts w:cs="Times New Roman" w:hint="default"/>
      </w:rPr>
    </w:lvl>
    <w:lvl w:ilvl="3">
      <w:start w:val="1"/>
      <w:numFmt w:val="decimal"/>
      <w:lvlText w:val="%1.%2.%3.%4."/>
      <w:lvlJc w:val="left"/>
      <w:pPr>
        <w:tabs>
          <w:tab w:val="num" w:pos="2543"/>
        </w:tabs>
        <w:ind w:left="2471" w:hanging="648"/>
      </w:pPr>
      <w:rPr>
        <w:rFonts w:cs="Times New Roman" w:hint="default"/>
      </w:rPr>
    </w:lvl>
    <w:lvl w:ilvl="4">
      <w:start w:val="1"/>
      <w:numFmt w:val="decimal"/>
      <w:lvlText w:val="%1.%2.%3.%4.%5."/>
      <w:lvlJc w:val="left"/>
      <w:pPr>
        <w:tabs>
          <w:tab w:val="num" w:pos="3263"/>
        </w:tabs>
        <w:ind w:left="2975" w:hanging="792"/>
      </w:pPr>
      <w:rPr>
        <w:rFonts w:cs="Times New Roman" w:hint="default"/>
      </w:rPr>
    </w:lvl>
    <w:lvl w:ilvl="5">
      <w:start w:val="1"/>
      <w:numFmt w:val="decimal"/>
      <w:lvlText w:val="%1.%2.%3.%4.%5.%6."/>
      <w:lvlJc w:val="left"/>
      <w:pPr>
        <w:tabs>
          <w:tab w:val="num" w:pos="3623"/>
        </w:tabs>
        <w:ind w:left="3479" w:hanging="936"/>
      </w:pPr>
      <w:rPr>
        <w:rFonts w:cs="Times New Roman" w:hint="default"/>
      </w:rPr>
    </w:lvl>
    <w:lvl w:ilvl="6">
      <w:start w:val="1"/>
      <w:numFmt w:val="decimal"/>
      <w:lvlText w:val="%1.%2.%3.%4.%5.%6.%7."/>
      <w:lvlJc w:val="left"/>
      <w:pPr>
        <w:tabs>
          <w:tab w:val="num" w:pos="4343"/>
        </w:tabs>
        <w:ind w:left="3983" w:hanging="1080"/>
      </w:pPr>
      <w:rPr>
        <w:rFonts w:cs="Times New Roman" w:hint="default"/>
      </w:rPr>
    </w:lvl>
    <w:lvl w:ilvl="7">
      <w:start w:val="1"/>
      <w:numFmt w:val="decimal"/>
      <w:lvlText w:val="%1.%2.%3.%4.%5.%6.%7.%8."/>
      <w:lvlJc w:val="left"/>
      <w:pPr>
        <w:tabs>
          <w:tab w:val="num" w:pos="4703"/>
        </w:tabs>
        <w:ind w:left="4487" w:hanging="1224"/>
      </w:pPr>
      <w:rPr>
        <w:rFonts w:cs="Times New Roman" w:hint="default"/>
      </w:rPr>
    </w:lvl>
    <w:lvl w:ilvl="8">
      <w:start w:val="1"/>
      <w:numFmt w:val="decimal"/>
      <w:lvlText w:val="%1.%2.%3.%4.%5.%6.%7.%8.%9."/>
      <w:lvlJc w:val="left"/>
      <w:pPr>
        <w:tabs>
          <w:tab w:val="num" w:pos="5423"/>
        </w:tabs>
        <w:ind w:left="5063" w:hanging="1440"/>
      </w:pPr>
      <w:rPr>
        <w:rFonts w:cs="Times New Roman" w:hint="default"/>
      </w:rPr>
    </w:lvl>
  </w:abstractNum>
  <w:abstractNum w:abstractNumId="7" w15:restartNumberingAfterBreak="0">
    <w:nsid w:val="150E6D74"/>
    <w:multiLevelType w:val="hybridMultilevel"/>
    <w:tmpl w:val="BD9E0EDC"/>
    <w:lvl w:ilvl="0" w:tplc="57BE771C">
      <w:start w:val="4"/>
      <w:numFmt w:val="decimal"/>
      <w:lvlText w:val="%1."/>
      <w:lvlJc w:val="left"/>
      <w:pPr>
        <w:tabs>
          <w:tab w:val="num" w:pos="1636"/>
        </w:tabs>
        <w:ind w:left="1636" w:hanging="360"/>
      </w:pPr>
      <w:rPr>
        <w:rFonts w:cs="Times New Roman" w:hint="default"/>
        <w:b w:val="0"/>
        <w:bCs w:val="0"/>
        <w:sz w:val="24"/>
        <w:szCs w:val="24"/>
      </w:rPr>
    </w:lvl>
    <w:lvl w:ilvl="1" w:tplc="04270019">
      <w:start w:val="1"/>
      <w:numFmt w:val="lowerLetter"/>
      <w:lvlText w:val="%2."/>
      <w:lvlJc w:val="left"/>
      <w:pPr>
        <w:tabs>
          <w:tab w:val="num" w:pos="2356"/>
        </w:tabs>
        <w:ind w:left="2356" w:hanging="360"/>
      </w:pPr>
      <w:rPr>
        <w:rFonts w:cs="Times New Roman"/>
      </w:rPr>
    </w:lvl>
    <w:lvl w:ilvl="2" w:tplc="0427001B" w:tentative="1">
      <w:start w:val="1"/>
      <w:numFmt w:val="lowerRoman"/>
      <w:lvlText w:val="%3."/>
      <w:lvlJc w:val="right"/>
      <w:pPr>
        <w:tabs>
          <w:tab w:val="num" w:pos="3076"/>
        </w:tabs>
        <w:ind w:left="3076" w:hanging="180"/>
      </w:pPr>
      <w:rPr>
        <w:rFonts w:cs="Times New Roman"/>
      </w:rPr>
    </w:lvl>
    <w:lvl w:ilvl="3" w:tplc="0427000F" w:tentative="1">
      <w:start w:val="1"/>
      <w:numFmt w:val="decimal"/>
      <w:lvlText w:val="%4."/>
      <w:lvlJc w:val="left"/>
      <w:pPr>
        <w:tabs>
          <w:tab w:val="num" w:pos="3796"/>
        </w:tabs>
        <w:ind w:left="3796" w:hanging="360"/>
      </w:pPr>
      <w:rPr>
        <w:rFonts w:cs="Times New Roman"/>
      </w:rPr>
    </w:lvl>
    <w:lvl w:ilvl="4" w:tplc="04270019" w:tentative="1">
      <w:start w:val="1"/>
      <w:numFmt w:val="lowerLetter"/>
      <w:lvlText w:val="%5."/>
      <w:lvlJc w:val="left"/>
      <w:pPr>
        <w:tabs>
          <w:tab w:val="num" w:pos="4516"/>
        </w:tabs>
        <w:ind w:left="4516" w:hanging="360"/>
      </w:pPr>
      <w:rPr>
        <w:rFonts w:cs="Times New Roman"/>
      </w:rPr>
    </w:lvl>
    <w:lvl w:ilvl="5" w:tplc="0427001B" w:tentative="1">
      <w:start w:val="1"/>
      <w:numFmt w:val="lowerRoman"/>
      <w:lvlText w:val="%6."/>
      <w:lvlJc w:val="right"/>
      <w:pPr>
        <w:tabs>
          <w:tab w:val="num" w:pos="5236"/>
        </w:tabs>
        <w:ind w:left="5236" w:hanging="180"/>
      </w:pPr>
      <w:rPr>
        <w:rFonts w:cs="Times New Roman"/>
      </w:rPr>
    </w:lvl>
    <w:lvl w:ilvl="6" w:tplc="0427000F" w:tentative="1">
      <w:start w:val="1"/>
      <w:numFmt w:val="decimal"/>
      <w:lvlText w:val="%7."/>
      <w:lvlJc w:val="left"/>
      <w:pPr>
        <w:tabs>
          <w:tab w:val="num" w:pos="5956"/>
        </w:tabs>
        <w:ind w:left="5956" w:hanging="360"/>
      </w:pPr>
      <w:rPr>
        <w:rFonts w:cs="Times New Roman"/>
      </w:rPr>
    </w:lvl>
    <w:lvl w:ilvl="7" w:tplc="04270019" w:tentative="1">
      <w:start w:val="1"/>
      <w:numFmt w:val="lowerLetter"/>
      <w:lvlText w:val="%8."/>
      <w:lvlJc w:val="left"/>
      <w:pPr>
        <w:tabs>
          <w:tab w:val="num" w:pos="6676"/>
        </w:tabs>
        <w:ind w:left="6676" w:hanging="360"/>
      </w:pPr>
      <w:rPr>
        <w:rFonts w:cs="Times New Roman"/>
      </w:rPr>
    </w:lvl>
    <w:lvl w:ilvl="8" w:tplc="0427001B" w:tentative="1">
      <w:start w:val="1"/>
      <w:numFmt w:val="lowerRoman"/>
      <w:lvlText w:val="%9."/>
      <w:lvlJc w:val="right"/>
      <w:pPr>
        <w:tabs>
          <w:tab w:val="num" w:pos="7396"/>
        </w:tabs>
        <w:ind w:left="7396" w:hanging="180"/>
      </w:pPr>
      <w:rPr>
        <w:rFonts w:cs="Times New Roman"/>
      </w:rPr>
    </w:lvl>
  </w:abstractNum>
  <w:abstractNum w:abstractNumId="8" w15:restartNumberingAfterBreak="0">
    <w:nsid w:val="17A00411"/>
    <w:multiLevelType w:val="hybridMultilevel"/>
    <w:tmpl w:val="15E69170"/>
    <w:lvl w:ilvl="0" w:tplc="85EC3C0A">
      <w:start w:val="1"/>
      <w:numFmt w:val="decimal"/>
      <w:lvlText w:val="20.%1"/>
      <w:lvlJc w:val="left"/>
      <w:pPr>
        <w:ind w:left="1890" w:hanging="360"/>
      </w:pPr>
      <w:rPr>
        <w:rFonts w:cs="Times New Roman" w:hint="default"/>
        <w:b w:val="0"/>
        <w:bCs w:val="0"/>
      </w:rPr>
    </w:lvl>
    <w:lvl w:ilvl="1" w:tplc="04270019" w:tentative="1">
      <w:start w:val="1"/>
      <w:numFmt w:val="lowerLetter"/>
      <w:lvlText w:val="%2."/>
      <w:lvlJc w:val="left"/>
      <w:pPr>
        <w:ind w:left="2610" w:hanging="360"/>
      </w:pPr>
    </w:lvl>
    <w:lvl w:ilvl="2" w:tplc="0427001B" w:tentative="1">
      <w:start w:val="1"/>
      <w:numFmt w:val="lowerRoman"/>
      <w:lvlText w:val="%3."/>
      <w:lvlJc w:val="right"/>
      <w:pPr>
        <w:ind w:left="3330" w:hanging="180"/>
      </w:pPr>
    </w:lvl>
    <w:lvl w:ilvl="3" w:tplc="0427000F" w:tentative="1">
      <w:start w:val="1"/>
      <w:numFmt w:val="decimal"/>
      <w:lvlText w:val="%4."/>
      <w:lvlJc w:val="left"/>
      <w:pPr>
        <w:ind w:left="4050" w:hanging="360"/>
      </w:pPr>
    </w:lvl>
    <w:lvl w:ilvl="4" w:tplc="04270019" w:tentative="1">
      <w:start w:val="1"/>
      <w:numFmt w:val="lowerLetter"/>
      <w:lvlText w:val="%5."/>
      <w:lvlJc w:val="left"/>
      <w:pPr>
        <w:ind w:left="4770" w:hanging="360"/>
      </w:pPr>
    </w:lvl>
    <w:lvl w:ilvl="5" w:tplc="0427001B" w:tentative="1">
      <w:start w:val="1"/>
      <w:numFmt w:val="lowerRoman"/>
      <w:lvlText w:val="%6."/>
      <w:lvlJc w:val="right"/>
      <w:pPr>
        <w:ind w:left="5490" w:hanging="180"/>
      </w:pPr>
    </w:lvl>
    <w:lvl w:ilvl="6" w:tplc="0427000F" w:tentative="1">
      <w:start w:val="1"/>
      <w:numFmt w:val="decimal"/>
      <w:lvlText w:val="%7."/>
      <w:lvlJc w:val="left"/>
      <w:pPr>
        <w:ind w:left="6210" w:hanging="360"/>
      </w:pPr>
    </w:lvl>
    <w:lvl w:ilvl="7" w:tplc="04270019" w:tentative="1">
      <w:start w:val="1"/>
      <w:numFmt w:val="lowerLetter"/>
      <w:lvlText w:val="%8."/>
      <w:lvlJc w:val="left"/>
      <w:pPr>
        <w:ind w:left="6930" w:hanging="360"/>
      </w:pPr>
    </w:lvl>
    <w:lvl w:ilvl="8" w:tplc="0427001B" w:tentative="1">
      <w:start w:val="1"/>
      <w:numFmt w:val="lowerRoman"/>
      <w:lvlText w:val="%9."/>
      <w:lvlJc w:val="right"/>
      <w:pPr>
        <w:ind w:left="7650" w:hanging="180"/>
      </w:pPr>
    </w:lvl>
  </w:abstractNum>
  <w:abstractNum w:abstractNumId="9" w15:restartNumberingAfterBreak="0">
    <w:nsid w:val="2099474E"/>
    <w:multiLevelType w:val="hybridMultilevel"/>
    <w:tmpl w:val="B25E680C"/>
    <w:lvl w:ilvl="0" w:tplc="7202334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921B74"/>
    <w:multiLevelType w:val="hybridMultilevel"/>
    <w:tmpl w:val="4E688228"/>
    <w:lvl w:ilvl="0" w:tplc="344A8AFC">
      <w:start w:val="10"/>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1" w15:restartNumberingAfterBreak="0">
    <w:nsid w:val="2FB56505"/>
    <w:multiLevelType w:val="hybridMultilevel"/>
    <w:tmpl w:val="09347EA0"/>
    <w:lvl w:ilvl="0" w:tplc="5EC64CC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3B5E36B9"/>
    <w:multiLevelType w:val="hybridMultilevel"/>
    <w:tmpl w:val="755CA63A"/>
    <w:lvl w:ilvl="0" w:tplc="0FF45F5A">
      <w:start w:val="1"/>
      <w:numFmt w:val="decimal"/>
      <w:lvlText w:val="%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3" w15:restartNumberingAfterBreak="0">
    <w:nsid w:val="3D1F01AE"/>
    <w:multiLevelType w:val="hybridMultilevel"/>
    <w:tmpl w:val="7A00CED6"/>
    <w:lvl w:ilvl="0" w:tplc="0427000F">
      <w:start w:val="10"/>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3D9118BE"/>
    <w:multiLevelType w:val="multilevel"/>
    <w:tmpl w:val="BE789A28"/>
    <w:lvl w:ilvl="0">
      <w:start w:val="1"/>
      <w:numFmt w:val="decimal"/>
      <w:lvlText w:val="%1."/>
      <w:lvlJc w:val="left"/>
      <w:pPr>
        <w:ind w:left="1440" w:hanging="360"/>
      </w:pPr>
      <w:rPr>
        <w:rFonts w:cs="Times New Roman" w:hint="default"/>
        <w:b w:val="0"/>
        <w:sz w:val="24"/>
        <w:szCs w:val="24"/>
      </w:rPr>
    </w:lvl>
    <w:lvl w:ilvl="1">
      <w:start w:val="1"/>
      <w:numFmt w:val="decimal"/>
      <w:isLgl/>
      <w:lvlText w:val="%1.%2."/>
      <w:lvlJc w:val="left"/>
      <w:pPr>
        <w:ind w:left="1756" w:hanging="48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996" w:hanging="720"/>
      </w:pPr>
      <w:rPr>
        <w:rFonts w:cs="Times New Roman" w:hint="default"/>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15"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cs="Times New Roman" w:hint="default"/>
      </w:rPr>
    </w:lvl>
    <w:lvl w:ilvl="1" w:tplc="04090019" w:tentative="1">
      <w:start w:val="1"/>
      <w:numFmt w:val="lowerLetter"/>
      <w:lvlText w:val="%2."/>
      <w:lvlJc w:val="left"/>
      <w:pPr>
        <w:tabs>
          <w:tab w:val="num" w:pos="2100"/>
        </w:tabs>
        <w:ind w:left="2100" w:hanging="360"/>
      </w:pPr>
      <w:rPr>
        <w:rFonts w:cs="Times New Roman"/>
      </w:rPr>
    </w:lvl>
    <w:lvl w:ilvl="2" w:tplc="0409001B" w:tentative="1">
      <w:start w:val="1"/>
      <w:numFmt w:val="lowerRoman"/>
      <w:lvlText w:val="%3."/>
      <w:lvlJc w:val="right"/>
      <w:pPr>
        <w:tabs>
          <w:tab w:val="num" w:pos="2820"/>
        </w:tabs>
        <w:ind w:left="2820" w:hanging="180"/>
      </w:pPr>
      <w:rPr>
        <w:rFonts w:cs="Times New Roman"/>
      </w:rPr>
    </w:lvl>
    <w:lvl w:ilvl="3" w:tplc="0409000F" w:tentative="1">
      <w:start w:val="1"/>
      <w:numFmt w:val="decimal"/>
      <w:lvlText w:val="%4."/>
      <w:lvlJc w:val="left"/>
      <w:pPr>
        <w:tabs>
          <w:tab w:val="num" w:pos="3540"/>
        </w:tabs>
        <w:ind w:left="3540" w:hanging="360"/>
      </w:pPr>
      <w:rPr>
        <w:rFonts w:cs="Times New Roman"/>
      </w:rPr>
    </w:lvl>
    <w:lvl w:ilvl="4" w:tplc="04090019" w:tentative="1">
      <w:start w:val="1"/>
      <w:numFmt w:val="lowerLetter"/>
      <w:lvlText w:val="%5."/>
      <w:lvlJc w:val="left"/>
      <w:pPr>
        <w:tabs>
          <w:tab w:val="num" w:pos="4260"/>
        </w:tabs>
        <w:ind w:left="4260" w:hanging="360"/>
      </w:pPr>
      <w:rPr>
        <w:rFonts w:cs="Times New Roman"/>
      </w:rPr>
    </w:lvl>
    <w:lvl w:ilvl="5" w:tplc="0409001B" w:tentative="1">
      <w:start w:val="1"/>
      <w:numFmt w:val="lowerRoman"/>
      <w:lvlText w:val="%6."/>
      <w:lvlJc w:val="right"/>
      <w:pPr>
        <w:tabs>
          <w:tab w:val="num" w:pos="4980"/>
        </w:tabs>
        <w:ind w:left="4980" w:hanging="180"/>
      </w:pPr>
      <w:rPr>
        <w:rFonts w:cs="Times New Roman"/>
      </w:rPr>
    </w:lvl>
    <w:lvl w:ilvl="6" w:tplc="0409000F" w:tentative="1">
      <w:start w:val="1"/>
      <w:numFmt w:val="decimal"/>
      <w:lvlText w:val="%7."/>
      <w:lvlJc w:val="left"/>
      <w:pPr>
        <w:tabs>
          <w:tab w:val="num" w:pos="5700"/>
        </w:tabs>
        <w:ind w:left="5700" w:hanging="360"/>
      </w:pPr>
      <w:rPr>
        <w:rFonts w:cs="Times New Roman"/>
      </w:rPr>
    </w:lvl>
    <w:lvl w:ilvl="7" w:tplc="04090019" w:tentative="1">
      <w:start w:val="1"/>
      <w:numFmt w:val="lowerLetter"/>
      <w:lvlText w:val="%8."/>
      <w:lvlJc w:val="left"/>
      <w:pPr>
        <w:tabs>
          <w:tab w:val="num" w:pos="6420"/>
        </w:tabs>
        <w:ind w:left="6420" w:hanging="360"/>
      </w:pPr>
      <w:rPr>
        <w:rFonts w:cs="Times New Roman"/>
      </w:rPr>
    </w:lvl>
    <w:lvl w:ilvl="8" w:tplc="0409001B" w:tentative="1">
      <w:start w:val="1"/>
      <w:numFmt w:val="lowerRoman"/>
      <w:lvlText w:val="%9."/>
      <w:lvlJc w:val="right"/>
      <w:pPr>
        <w:tabs>
          <w:tab w:val="num" w:pos="7140"/>
        </w:tabs>
        <w:ind w:left="7140" w:hanging="180"/>
      </w:pPr>
      <w:rPr>
        <w:rFonts w:cs="Times New Roman"/>
      </w:rPr>
    </w:lvl>
  </w:abstractNum>
  <w:abstractNum w:abstractNumId="16" w15:restartNumberingAfterBreak="0">
    <w:nsid w:val="4D1D1021"/>
    <w:multiLevelType w:val="hybridMultilevel"/>
    <w:tmpl w:val="8BEC6A4A"/>
    <w:lvl w:ilvl="0" w:tplc="C992707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1F47ED"/>
    <w:multiLevelType w:val="multilevel"/>
    <w:tmpl w:val="46A8EAC4"/>
    <w:lvl w:ilvl="0">
      <w:start w:val="2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920"/>
        </w:tabs>
        <w:ind w:left="192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19" w15:restartNumberingAfterBreak="0">
    <w:nsid w:val="60347924"/>
    <w:multiLevelType w:val="hybridMultilevel"/>
    <w:tmpl w:val="D4B001F2"/>
    <w:lvl w:ilvl="0" w:tplc="0427000F">
      <w:start w:val="4"/>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F27749C"/>
    <w:multiLevelType w:val="hybridMultilevel"/>
    <w:tmpl w:val="9EA2446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76671F68"/>
    <w:multiLevelType w:val="hybridMultilevel"/>
    <w:tmpl w:val="7E088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A85AB5"/>
    <w:multiLevelType w:val="hybridMultilevel"/>
    <w:tmpl w:val="D07804F8"/>
    <w:lvl w:ilvl="0" w:tplc="0D28FB0E">
      <w:start w:val="1"/>
      <w:numFmt w:val="decimal"/>
      <w:lvlText w:val="%1."/>
      <w:lvlJc w:val="left"/>
      <w:pPr>
        <w:ind w:left="786" w:hanging="360"/>
      </w:pPr>
      <w:rPr>
        <w:rFonts w:cs="Times New Roman" w:hint="default"/>
        <w:i w:val="0"/>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24" w15:restartNumberingAfterBreak="0">
    <w:nsid w:val="77762B1C"/>
    <w:multiLevelType w:val="hybridMultilevel"/>
    <w:tmpl w:val="CA34E918"/>
    <w:lvl w:ilvl="0" w:tplc="45368A7A">
      <w:start w:val="11"/>
      <w:numFmt w:val="decimal"/>
      <w:lvlText w:val="%1."/>
      <w:lvlJc w:val="left"/>
      <w:pPr>
        <w:tabs>
          <w:tab w:val="num" w:pos="1636"/>
        </w:tabs>
        <w:ind w:left="1636" w:hanging="360"/>
      </w:pPr>
      <w:rPr>
        <w:rFonts w:cs="Times New Roman" w:hint="default"/>
      </w:rPr>
    </w:lvl>
    <w:lvl w:ilvl="1" w:tplc="04270019" w:tentative="1">
      <w:start w:val="1"/>
      <w:numFmt w:val="lowerLetter"/>
      <w:lvlText w:val="%2."/>
      <w:lvlJc w:val="left"/>
      <w:pPr>
        <w:tabs>
          <w:tab w:val="num" w:pos="2356"/>
        </w:tabs>
        <w:ind w:left="2356" w:hanging="360"/>
      </w:pPr>
      <w:rPr>
        <w:rFonts w:cs="Times New Roman"/>
      </w:rPr>
    </w:lvl>
    <w:lvl w:ilvl="2" w:tplc="0427001B" w:tentative="1">
      <w:start w:val="1"/>
      <w:numFmt w:val="lowerRoman"/>
      <w:lvlText w:val="%3."/>
      <w:lvlJc w:val="right"/>
      <w:pPr>
        <w:tabs>
          <w:tab w:val="num" w:pos="3076"/>
        </w:tabs>
        <w:ind w:left="3076" w:hanging="180"/>
      </w:pPr>
      <w:rPr>
        <w:rFonts w:cs="Times New Roman"/>
      </w:rPr>
    </w:lvl>
    <w:lvl w:ilvl="3" w:tplc="0427000F" w:tentative="1">
      <w:start w:val="1"/>
      <w:numFmt w:val="decimal"/>
      <w:lvlText w:val="%4."/>
      <w:lvlJc w:val="left"/>
      <w:pPr>
        <w:tabs>
          <w:tab w:val="num" w:pos="3796"/>
        </w:tabs>
        <w:ind w:left="3796" w:hanging="360"/>
      </w:pPr>
      <w:rPr>
        <w:rFonts w:cs="Times New Roman"/>
      </w:rPr>
    </w:lvl>
    <w:lvl w:ilvl="4" w:tplc="04270019" w:tentative="1">
      <w:start w:val="1"/>
      <w:numFmt w:val="lowerLetter"/>
      <w:lvlText w:val="%5."/>
      <w:lvlJc w:val="left"/>
      <w:pPr>
        <w:tabs>
          <w:tab w:val="num" w:pos="4516"/>
        </w:tabs>
        <w:ind w:left="4516" w:hanging="360"/>
      </w:pPr>
      <w:rPr>
        <w:rFonts w:cs="Times New Roman"/>
      </w:rPr>
    </w:lvl>
    <w:lvl w:ilvl="5" w:tplc="0427001B" w:tentative="1">
      <w:start w:val="1"/>
      <w:numFmt w:val="lowerRoman"/>
      <w:lvlText w:val="%6."/>
      <w:lvlJc w:val="right"/>
      <w:pPr>
        <w:tabs>
          <w:tab w:val="num" w:pos="5236"/>
        </w:tabs>
        <w:ind w:left="5236" w:hanging="180"/>
      </w:pPr>
      <w:rPr>
        <w:rFonts w:cs="Times New Roman"/>
      </w:rPr>
    </w:lvl>
    <w:lvl w:ilvl="6" w:tplc="0427000F" w:tentative="1">
      <w:start w:val="1"/>
      <w:numFmt w:val="decimal"/>
      <w:lvlText w:val="%7."/>
      <w:lvlJc w:val="left"/>
      <w:pPr>
        <w:tabs>
          <w:tab w:val="num" w:pos="5956"/>
        </w:tabs>
        <w:ind w:left="5956" w:hanging="360"/>
      </w:pPr>
      <w:rPr>
        <w:rFonts w:cs="Times New Roman"/>
      </w:rPr>
    </w:lvl>
    <w:lvl w:ilvl="7" w:tplc="04270019" w:tentative="1">
      <w:start w:val="1"/>
      <w:numFmt w:val="lowerLetter"/>
      <w:lvlText w:val="%8."/>
      <w:lvlJc w:val="left"/>
      <w:pPr>
        <w:tabs>
          <w:tab w:val="num" w:pos="6676"/>
        </w:tabs>
        <w:ind w:left="6676" w:hanging="360"/>
      </w:pPr>
      <w:rPr>
        <w:rFonts w:cs="Times New Roman"/>
      </w:rPr>
    </w:lvl>
    <w:lvl w:ilvl="8" w:tplc="0427001B" w:tentative="1">
      <w:start w:val="1"/>
      <w:numFmt w:val="lowerRoman"/>
      <w:lvlText w:val="%9."/>
      <w:lvlJc w:val="right"/>
      <w:pPr>
        <w:tabs>
          <w:tab w:val="num" w:pos="7396"/>
        </w:tabs>
        <w:ind w:left="7396" w:hanging="180"/>
      </w:pPr>
      <w:rPr>
        <w:rFonts w:cs="Times New Roman"/>
      </w:rPr>
    </w:lvl>
  </w:abstractNum>
  <w:abstractNum w:abstractNumId="25" w15:restartNumberingAfterBreak="0">
    <w:nsid w:val="7D7C48BF"/>
    <w:multiLevelType w:val="hybridMultilevel"/>
    <w:tmpl w:val="7B7A6BBA"/>
    <w:lvl w:ilvl="0" w:tplc="0FEC3DA0">
      <w:start w:val="5"/>
      <w:numFmt w:val="decimal"/>
      <w:lvlText w:val="%1."/>
      <w:lvlJc w:val="left"/>
      <w:pPr>
        <w:ind w:left="1380" w:hanging="360"/>
      </w:pPr>
      <w:rPr>
        <w:rFonts w:cs="Times New Roman" w:hint="default"/>
      </w:rPr>
    </w:lvl>
    <w:lvl w:ilvl="1" w:tplc="04270019" w:tentative="1">
      <w:start w:val="1"/>
      <w:numFmt w:val="lowerLetter"/>
      <w:lvlText w:val="%2."/>
      <w:lvlJc w:val="left"/>
      <w:pPr>
        <w:ind w:left="2100" w:hanging="360"/>
      </w:pPr>
      <w:rPr>
        <w:rFonts w:cs="Times New Roman"/>
      </w:rPr>
    </w:lvl>
    <w:lvl w:ilvl="2" w:tplc="0427001B" w:tentative="1">
      <w:start w:val="1"/>
      <w:numFmt w:val="lowerRoman"/>
      <w:lvlText w:val="%3."/>
      <w:lvlJc w:val="right"/>
      <w:pPr>
        <w:ind w:left="2820" w:hanging="180"/>
      </w:pPr>
      <w:rPr>
        <w:rFonts w:cs="Times New Roman"/>
      </w:rPr>
    </w:lvl>
    <w:lvl w:ilvl="3" w:tplc="0427000F" w:tentative="1">
      <w:start w:val="1"/>
      <w:numFmt w:val="decimal"/>
      <w:lvlText w:val="%4."/>
      <w:lvlJc w:val="left"/>
      <w:pPr>
        <w:ind w:left="3540" w:hanging="360"/>
      </w:pPr>
      <w:rPr>
        <w:rFonts w:cs="Times New Roman"/>
      </w:rPr>
    </w:lvl>
    <w:lvl w:ilvl="4" w:tplc="04270019" w:tentative="1">
      <w:start w:val="1"/>
      <w:numFmt w:val="lowerLetter"/>
      <w:lvlText w:val="%5."/>
      <w:lvlJc w:val="left"/>
      <w:pPr>
        <w:ind w:left="4260" w:hanging="360"/>
      </w:pPr>
      <w:rPr>
        <w:rFonts w:cs="Times New Roman"/>
      </w:rPr>
    </w:lvl>
    <w:lvl w:ilvl="5" w:tplc="0427001B" w:tentative="1">
      <w:start w:val="1"/>
      <w:numFmt w:val="lowerRoman"/>
      <w:lvlText w:val="%6."/>
      <w:lvlJc w:val="right"/>
      <w:pPr>
        <w:ind w:left="4980" w:hanging="180"/>
      </w:pPr>
      <w:rPr>
        <w:rFonts w:cs="Times New Roman"/>
      </w:rPr>
    </w:lvl>
    <w:lvl w:ilvl="6" w:tplc="0427000F" w:tentative="1">
      <w:start w:val="1"/>
      <w:numFmt w:val="decimal"/>
      <w:lvlText w:val="%7."/>
      <w:lvlJc w:val="left"/>
      <w:pPr>
        <w:ind w:left="5700" w:hanging="360"/>
      </w:pPr>
      <w:rPr>
        <w:rFonts w:cs="Times New Roman"/>
      </w:rPr>
    </w:lvl>
    <w:lvl w:ilvl="7" w:tplc="04270019" w:tentative="1">
      <w:start w:val="1"/>
      <w:numFmt w:val="lowerLetter"/>
      <w:lvlText w:val="%8."/>
      <w:lvlJc w:val="left"/>
      <w:pPr>
        <w:ind w:left="6420" w:hanging="360"/>
      </w:pPr>
      <w:rPr>
        <w:rFonts w:cs="Times New Roman"/>
      </w:rPr>
    </w:lvl>
    <w:lvl w:ilvl="8" w:tplc="0427001B" w:tentative="1">
      <w:start w:val="1"/>
      <w:numFmt w:val="lowerRoman"/>
      <w:lvlText w:val="%9."/>
      <w:lvlJc w:val="right"/>
      <w:pPr>
        <w:ind w:left="7140" w:hanging="180"/>
      </w:pPr>
      <w:rPr>
        <w:rFonts w:cs="Times New Roman"/>
      </w:rPr>
    </w:lvl>
  </w:abstractNum>
  <w:num w:numId="1" w16cid:durableId="1409577613">
    <w:abstractNumId w:val="6"/>
  </w:num>
  <w:num w:numId="2" w16cid:durableId="684676904">
    <w:abstractNumId w:val="11"/>
  </w:num>
  <w:num w:numId="3" w16cid:durableId="209655714">
    <w:abstractNumId w:val="15"/>
  </w:num>
  <w:num w:numId="4" w16cid:durableId="1059940830">
    <w:abstractNumId w:val="25"/>
  </w:num>
  <w:num w:numId="5" w16cid:durableId="244074086">
    <w:abstractNumId w:val="5"/>
  </w:num>
  <w:num w:numId="6" w16cid:durableId="1476602989">
    <w:abstractNumId w:val="19"/>
  </w:num>
  <w:num w:numId="7" w16cid:durableId="368604220">
    <w:abstractNumId w:val="2"/>
  </w:num>
  <w:num w:numId="8" w16cid:durableId="739517479">
    <w:abstractNumId w:val="1"/>
  </w:num>
  <w:num w:numId="9" w16cid:durableId="1497309210">
    <w:abstractNumId w:val="21"/>
  </w:num>
  <w:num w:numId="10" w16cid:durableId="416053988">
    <w:abstractNumId w:val="23"/>
  </w:num>
  <w:num w:numId="11" w16cid:durableId="113981440">
    <w:abstractNumId w:val="20"/>
  </w:num>
  <w:num w:numId="12" w16cid:durableId="1258439505">
    <w:abstractNumId w:val="12"/>
  </w:num>
  <w:num w:numId="13" w16cid:durableId="1462577789">
    <w:abstractNumId w:val="14"/>
  </w:num>
  <w:num w:numId="14" w16cid:durableId="243533140">
    <w:abstractNumId w:val="7"/>
  </w:num>
  <w:num w:numId="15" w16cid:durableId="1346247868">
    <w:abstractNumId w:val="18"/>
  </w:num>
  <w:num w:numId="16" w16cid:durableId="2052461914">
    <w:abstractNumId w:val="24"/>
  </w:num>
  <w:num w:numId="17" w16cid:durableId="1440833838">
    <w:abstractNumId w:val="17"/>
  </w:num>
  <w:num w:numId="18" w16cid:durableId="394162057">
    <w:abstractNumId w:val="3"/>
  </w:num>
  <w:num w:numId="19" w16cid:durableId="794981300">
    <w:abstractNumId w:val="10"/>
  </w:num>
  <w:num w:numId="20" w16cid:durableId="1916821101">
    <w:abstractNumId w:val="9"/>
  </w:num>
  <w:num w:numId="21" w16cid:durableId="742948694">
    <w:abstractNumId w:val="16"/>
  </w:num>
  <w:num w:numId="22" w16cid:durableId="641270778">
    <w:abstractNumId w:val="8"/>
  </w:num>
  <w:num w:numId="23" w16cid:durableId="750858026">
    <w:abstractNumId w:val="4"/>
  </w:num>
  <w:num w:numId="24" w16cid:durableId="1787309884">
    <w:abstractNumId w:val="0"/>
  </w:num>
  <w:num w:numId="25" w16cid:durableId="1419249877">
    <w:abstractNumId w:val="22"/>
  </w:num>
  <w:num w:numId="26" w16cid:durableId="1676835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95"/>
    <w:rsid w:val="00001C52"/>
    <w:rsid w:val="0000389A"/>
    <w:rsid w:val="00004B97"/>
    <w:rsid w:val="00010691"/>
    <w:rsid w:val="00016132"/>
    <w:rsid w:val="00017681"/>
    <w:rsid w:val="00025572"/>
    <w:rsid w:val="000255AA"/>
    <w:rsid w:val="00030E64"/>
    <w:rsid w:val="00035E5B"/>
    <w:rsid w:val="00043914"/>
    <w:rsid w:val="000535EE"/>
    <w:rsid w:val="0005727B"/>
    <w:rsid w:val="00066AB1"/>
    <w:rsid w:val="00074440"/>
    <w:rsid w:val="00075E19"/>
    <w:rsid w:val="000764B7"/>
    <w:rsid w:val="00076F88"/>
    <w:rsid w:val="00080066"/>
    <w:rsid w:val="0008208D"/>
    <w:rsid w:val="00095B2B"/>
    <w:rsid w:val="000A6F01"/>
    <w:rsid w:val="000B09A0"/>
    <w:rsid w:val="000B2C8D"/>
    <w:rsid w:val="000B46B7"/>
    <w:rsid w:val="000C35EF"/>
    <w:rsid w:val="000C5EBC"/>
    <w:rsid w:val="000D3FF2"/>
    <w:rsid w:val="000D4252"/>
    <w:rsid w:val="000D7A90"/>
    <w:rsid w:val="000E44C0"/>
    <w:rsid w:val="00112F00"/>
    <w:rsid w:val="0012250E"/>
    <w:rsid w:val="00124855"/>
    <w:rsid w:val="00134513"/>
    <w:rsid w:val="00137C6C"/>
    <w:rsid w:val="00141851"/>
    <w:rsid w:val="001438D8"/>
    <w:rsid w:val="001474FD"/>
    <w:rsid w:val="00152FAC"/>
    <w:rsid w:val="00171F7A"/>
    <w:rsid w:val="00171F9B"/>
    <w:rsid w:val="001737E3"/>
    <w:rsid w:val="00186739"/>
    <w:rsid w:val="001977AE"/>
    <w:rsid w:val="001A3FAA"/>
    <w:rsid w:val="001B77EF"/>
    <w:rsid w:val="002034CF"/>
    <w:rsid w:val="00203E01"/>
    <w:rsid w:val="00212AC8"/>
    <w:rsid w:val="00214C7E"/>
    <w:rsid w:val="00227092"/>
    <w:rsid w:val="00241136"/>
    <w:rsid w:val="00241A8B"/>
    <w:rsid w:val="00265E0E"/>
    <w:rsid w:val="00274D23"/>
    <w:rsid w:val="0027691D"/>
    <w:rsid w:val="00282406"/>
    <w:rsid w:val="0029447C"/>
    <w:rsid w:val="002A0B95"/>
    <w:rsid w:val="002A4BCD"/>
    <w:rsid w:val="002B3825"/>
    <w:rsid w:val="002B5E45"/>
    <w:rsid w:val="002B6461"/>
    <w:rsid w:val="002B6D6F"/>
    <w:rsid w:val="002B7501"/>
    <w:rsid w:val="002C0194"/>
    <w:rsid w:val="002C0C6E"/>
    <w:rsid w:val="002D4474"/>
    <w:rsid w:val="002E18ED"/>
    <w:rsid w:val="002E7371"/>
    <w:rsid w:val="002E7DD8"/>
    <w:rsid w:val="002F7598"/>
    <w:rsid w:val="00300A1F"/>
    <w:rsid w:val="00304E6C"/>
    <w:rsid w:val="003077EE"/>
    <w:rsid w:val="00314737"/>
    <w:rsid w:val="00327E98"/>
    <w:rsid w:val="00330FE5"/>
    <w:rsid w:val="00332943"/>
    <w:rsid w:val="00336565"/>
    <w:rsid w:val="0033672B"/>
    <w:rsid w:val="00356828"/>
    <w:rsid w:val="00361428"/>
    <w:rsid w:val="00380538"/>
    <w:rsid w:val="00386CEC"/>
    <w:rsid w:val="00390C0A"/>
    <w:rsid w:val="003A476C"/>
    <w:rsid w:val="003A6547"/>
    <w:rsid w:val="003B06F6"/>
    <w:rsid w:val="003B637E"/>
    <w:rsid w:val="003B72E8"/>
    <w:rsid w:val="003C587C"/>
    <w:rsid w:val="003D15DE"/>
    <w:rsid w:val="003D1BB1"/>
    <w:rsid w:val="003D3F6F"/>
    <w:rsid w:val="003D4C45"/>
    <w:rsid w:val="003F2BF3"/>
    <w:rsid w:val="003F623F"/>
    <w:rsid w:val="004054A7"/>
    <w:rsid w:val="00405AA8"/>
    <w:rsid w:val="0041051E"/>
    <w:rsid w:val="00413FF2"/>
    <w:rsid w:val="00450675"/>
    <w:rsid w:val="00453FDB"/>
    <w:rsid w:val="00463076"/>
    <w:rsid w:val="004825E6"/>
    <w:rsid w:val="00484B14"/>
    <w:rsid w:val="00487B29"/>
    <w:rsid w:val="004A54D0"/>
    <w:rsid w:val="004B12BF"/>
    <w:rsid w:val="004B3DAF"/>
    <w:rsid w:val="004B41C7"/>
    <w:rsid w:val="004B4590"/>
    <w:rsid w:val="004B7146"/>
    <w:rsid w:val="004B7680"/>
    <w:rsid w:val="004C6FA3"/>
    <w:rsid w:val="004C7E98"/>
    <w:rsid w:val="004D2BCA"/>
    <w:rsid w:val="004D7BE9"/>
    <w:rsid w:val="004E56B4"/>
    <w:rsid w:val="004E5E2F"/>
    <w:rsid w:val="004F5DCD"/>
    <w:rsid w:val="004F76D7"/>
    <w:rsid w:val="00500E2B"/>
    <w:rsid w:val="00503970"/>
    <w:rsid w:val="00511B3A"/>
    <w:rsid w:val="00525083"/>
    <w:rsid w:val="0053256A"/>
    <w:rsid w:val="005333E1"/>
    <w:rsid w:val="00535DF4"/>
    <w:rsid w:val="00543CF5"/>
    <w:rsid w:val="00557E9B"/>
    <w:rsid w:val="00565CBF"/>
    <w:rsid w:val="00575A1F"/>
    <w:rsid w:val="00577A50"/>
    <w:rsid w:val="00595649"/>
    <w:rsid w:val="0059758C"/>
    <w:rsid w:val="005A0C5E"/>
    <w:rsid w:val="005B3521"/>
    <w:rsid w:val="005C511E"/>
    <w:rsid w:val="005D3D22"/>
    <w:rsid w:val="005E0848"/>
    <w:rsid w:val="00615BB7"/>
    <w:rsid w:val="0062672A"/>
    <w:rsid w:val="00635B8B"/>
    <w:rsid w:val="006364A3"/>
    <w:rsid w:val="006414A3"/>
    <w:rsid w:val="00641E88"/>
    <w:rsid w:val="006424E5"/>
    <w:rsid w:val="006447E2"/>
    <w:rsid w:val="00653E8E"/>
    <w:rsid w:val="0066072E"/>
    <w:rsid w:val="00665FC4"/>
    <w:rsid w:val="0067684A"/>
    <w:rsid w:val="006770F9"/>
    <w:rsid w:val="0068332E"/>
    <w:rsid w:val="00686B5A"/>
    <w:rsid w:val="0069542D"/>
    <w:rsid w:val="006A3CF7"/>
    <w:rsid w:val="006E073D"/>
    <w:rsid w:val="006E2791"/>
    <w:rsid w:val="006E6A13"/>
    <w:rsid w:val="006E6AD1"/>
    <w:rsid w:val="006E7690"/>
    <w:rsid w:val="00705DFA"/>
    <w:rsid w:val="0071448E"/>
    <w:rsid w:val="00730779"/>
    <w:rsid w:val="00737062"/>
    <w:rsid w:val="0074255F"/>
    <w:rsid w:val="00745D76"/>
    <w:rsid w:val="00757FD1"/>
    <w:rsid w:val="007656A1"/>
    <w:rsid w:val="00773561"/>
    <w:rsid w:val="00782C38"/>
    <w:rsid w:val="007A785B"/>
    <w:rsid w:val="007B511E"/>
    <w:rsid w:val="007B7F5B"/>
    <w:rsid w:val="007C1DC2"/>
    <w:rsid w:val="007D2A62"/>
    <w:rsid w:val="007D2B5D"/>
    <w:rsid w:val="007D56E1"/>
    <w:rsid w:val="007D5E80"/>
    <w:rsid w:val="007E3440"/>
    <w:rsid w:val="007F6239"/>
    <w:rsid w:val="00801CF5"/>
    <w:rsid w:val="008157A5"/>
    <w:rsid w:val="00825E03"/>
    <w:rsid w:val="00835555"/>
    <w:rsid w:val="008453CD"/>
    <w:rsid w:val="00852F07"/>
    <w:rsid w:val="0085515E"/>
    <w:rsid w:val="00855250"/>
    <w:rsid w:val="008647A5"/>
    <w:rsid w:val="008723AF"/>
    <w:rsid w:val="0089616C"/>
    <w:rsid w:val="008A05CA"/>
    <w:rsid w:val="008B3907"/>
    <w:rsid w:val="008D5197"/>
    <w:rsid w:val="008D6AA2"/>
    <w:rsid w:val="008D7419"/>
    <w:rsid w:val="008E4E68"/>
    <w:rsid w:val="008F465F"/>
    <w:rsid w:val="008F6134"/>
    <w:rsid w:val="00906C9D"/>
    <w:rsid w:val="009249CA"/>
    <w:rsid w:val="009347A0"/>
    <w:rsid w:val="00940960"/>
    <w:rsid w:val="009418F8"/>
    <w:rsid w:val="00943BF2"/>
    <w:rsid w:val="00970E2B"/>
    <w:rsid w:val="00980746"/>
    <w:rsid w:val="00992C7A"/>
    <w:rsid w:val="009A6368"/>
    <w:rsid w:val="009B66C6"/>
    <w:rsid w:val="009C02BE"/>
    <w:rsid w:val="009C65AC"/>
    <w:rsid w:val="009D4197"/>
    <w:rsid w:val="00A06650"/>
    <w:rsid w:val="00A06804"/>
    <w:rsid w:val="00A07415"/>
    <w:rsid w:val="00A12025"/>
    <w:rsid w:val="00A12E44"/>
    <w:rsid w:val="00A21DBA"/>
    <w:rsid w:val="00A2229A"/>
    <w:rsid w:val="00A270A3"/>
    <w:rsid w:val="00A405E6"/>
    <w:rsid w:val="00A4188F"/>
    <w:rsid w:val="00A53BB0"/>
    <w:rsid w:val="00A579FC"/>
    <w:rsid w:val="00A57C29"/>
    <w:rsid w:val="00A83D2B"/>
    <w:rsid w:val="00A85054"/>
    <w:rsid w:val="00A926D5"/>
    <w:rsid w:val="00AA77BE"/>
    <w:rsid w:val="00AB1DA0"/>
    <w:rsid w:val="00AB2E10"/>
    <w:rsid w:val="00AB48C4"/>
    <w:rsid w:val="00AC0835"/>
    <w:rsid w:val="00AC36F4"/>
    <w:rsid w:val="00AD05AE"/>
    <w:rsid w:val="00AD69E0"/>
    <w:rsid w:val="00AE0157"/>
    <w:rsid w:val="00AE7780"/>
    <w:rsid w:val="00AF129F"/>
    <w:rsid w:val="00B00547"/>
    <w:rsid w:val="00B07EB1"/>
    <w:rsid w:val="00B21823"/>
    <w:rsid w:val="00B21B78"/>
    <w:rsid w:val="00B30BEE"/>
    <w:rsid w:val="00B317E4"/>
    <w:rsid w:val="00B364D5"/>
    <w:rsid w:val="00B4073A"/>
    <w:rsid w:val="00B4136D"/>
    <w:rsid w:val="00B43169"/>
    <w:rsid w:val="00B53951"/>
    <w:rsid w:val="00B678E0"/>
    <w:rsid w:val="00B84CE3"/>
    <w:rsid w:val="00B86CEF"/>
    <w:rsid w:val="00B87CB1"/>
    <w:rsid w:val="00B97B24"/>
    <w:rsid w:val="00BA1865"/>
    <w:rsid w:val="00BA23C7"/>
    <w:rsid w:val="00BA25FB"/>
    <w:rsid w:val="00BA50E2"/>
    <w:rsid w:val="00BA64E1"/>
    <w:rsid w:val="00BA67AC"/>
    <w:rsid w:val="00BD0DCB"/>
    <w:rsid w:val="00BE18EB"/>
    <w:rsid w:val="00BE313C"/>
    <w:rsid w:val="00BF26B0"/>
    <w:rsid w:val="00C10F5C"/>
    <w:rsid w:val="00C118B8"/>
    <w:rsid w:val="00C11BD2"/>
    <w:rsid w:val="00C16335"/>
    <w:rsid w:val="00C17BC9"/>
    <w:rsid w:val="00C20D90"/>
    <w:rsid w:val="00C25064"/>
    <w:rsid w:val="00C251AB"/>
    <w:rsid w:val="00C35BB9"/>
    <w:rsid w:val="00C35D29"/>
    <w:rsid w:val="00C435C4"/>
    <w:rsid w:val="00C44364"/>
    <w:rsid w:val="00C477F7"/>
    <w:rsid w:val="00C61385"/>
    <w:rsid w:val="00C61FAB"/>
    <w:rsid w:val="00C629A3"/>
    <w:rsid w:val="00C70470"/>
    <w:rsid w:val="00C70D33"/>
    <w:rsid w:val="00C73D2A"/>
    <w:rsid w:val="00C73E28"/>
    <w:rsid w:val="00C74A05"/>
    <w:rsid w:val="00C80476"/>
    <w:rsid w:val="00C81F53"/>
    <w:rsid w:val="00C90A5D"/>
    <w:rsid w:val="00C90D95"/>
    <w:rsid w:val="00CA2AFA"/>
    <w:rsid w:val="00CA5769"/>
    <w:rsid w:val="00CA5EAB"/>
    <w:rsid w:val="00CB1D39"/>
    <w:rsid w:val="00CC73E4"/>
    <w:rsid w:val="00CE140C"/>
    <w:rsid w:val="00CE7FE8"/>
    <w:rsid w:val="00CF3AF6"/>
    <w:rsid w:val="00D262B7"/>
    <w:rsid w:val="00D376F1"/>
    <w:rsid w:val="00D522D8"/>
    <w:rsid w:val="00D616E2"/>
    <w:rsid w:val="00D92324"/>
    <w:rsid w:val="00D94363"/>
    <w:rsid w:val="00D94CB5"/>
    <w:rsid w:val="00DA4770"/>
    <w:rsid w:val="00DB03C0"/>
    <w:rsid w:val="00DC4207"/>
    <w:rsid w:val="00DC48DF"/>
    <w:rsid w:val="00DD5EAB"/>
    <w:rsid w:val="00DE6027"/>
    <w:rsid w:val="00DF655A"/>
    <w:rsid w:val="00E01EE7"/>
    <w:rsid w:val="00E22C43"/>
    <w:rsid w:val="00E540DB"/>
    <w:rsid w:val="00E6163B"/>
    <w:rsid w:val="00E62511"/>
    <w:rsid w:val="00E66CBE"/>
    <w:rsid w:val="00E73DE9"/>
    <w:rsid w:val="00E774F8"/>
    <w:rsid w:val="00E87B5F"/>
    <w:rsid w:val="00EA003C"/>
    <w:rsid w:val="00EB04EA"/>
    <w:rsid w:val="00EB107E"/>
    <w:rsid w:val="00EC096D"/>
    <w:rsid w:val="00EC245F"/>
    <w:rsid w:val="00ED3229"/>
    <w:rsid w:val="00ED36E2"/>
    <w:rsid w:val="00EE2550"/>
    <w:rsid w:val="00EF012B"/>
    <w:rsid w:val="00F204B6"/>
    <w:rsid w:val="00F252ED"/>
    <w:rsid w:val="00F25BC4"/>
    <w:rsid w:val="00F31E88"/>
    <w:rsid w:val="00F32ECC"/>
    <w:rsid w:val="00F35470"/>
    <w:rsid w:val="00F43B22"/>
    <w:rsid w:val="00F51798"/>
    <w:rsid w:val="00F53D57"/>
    <w:rsid w:val="00F7184C"/>
    <w:rsid w:val="00F805E8"/>
    <w:rsid w:val="00F85132"/>
    <w:rsid w:val="00F914D9"/>
    <w:rsid w:val="00FD325D"/>
    <w:rsid w:val="00FE52C8"/>
    <w:rsid w:val="00FF0A53"/>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E6F2350"/>
  <w15:docId w15:val="{60CEF9D3-E778-43B7-85D1-961FEB0C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icrosoft Himalaya"/>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CE3"/>
    <w:rPr>
      <w:rFonts w:ascii="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FF4B95"/>
    <w:pPr>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locked/>
    <w:rsid w:val="00FF4B95"/>
    <w:rPr>
      <w:rFonts w:ascii="Times New Roman" w:hAnsi="Times New Roman" w:cs="Times New Roman"/>
      <w:sz w:val="20"/>
      <w:szCs w:val="20"/>
    </w:rPr>
  </w:style>
  <w:style w:type="paragraph" w:customStyle="1" w:styleId="SUT1">
    <w:name w:val="SUT1"/>
    <w:basedOn w:val="Pagrindinistekstas"/>
    <w:uiPriority w:val="99"/>
    <w:rsid w:val="00FF4B95"/>
    <w:pPr>
      <w:numPr>
        <w:numId w:val="1"/>
      </w:numPr>
      <w:spacing w:line="360" w:lineRule="auto"/>
    </w:pPr>
  </w:style>
  <w:style w:type="paragraph" w:customStyle="1" w:styleId="SUT2">
    <w:name w:val="SUT2"/>
    <w:basedOn w:val="SUT1"/>
    <w:uiPriority w:val="99"/>
    <w:rsid w:val="00FF4B95"/>
    <w:pPr>
      <w:numPr>
        <w:ilvl w:val="1"/>
      </w:numPr>
    </w:pPr>
  </w:style>
  <w:style w:type="paragraph" w:customStyle="1" w:styleId="SUT3">
    <w:name w:val="SUT3"/>
    <w:basedOn w:val="SUT2"/>
    <w:uiPriority w:val="99"/>
    <w:rsid w:val="00FF4B95"/>
    <w:pPr>
      <w:numPr>
        <w:ilvl w:val="2"/>
      </w:numPr>
    </w:pPr>
  </w:style>
  <w:style w:type="paragraph" w:styleId="Puslapioinaostekstas">
    <w:name w:val="footnote text"/>
    <w:aliases w:val="Footnote,Footnote Text Char Char,Fußnotentextf,Footnote Diagrama"/>
    <w:basedOn w:val="prastasis"/>
    <w:link w:val="PuslapioinaostekstasDiagrama1"/>
    <w:uiPriority w:val="99"/>
    <w:rsid w:val="00FF4B95"/>
    <w:rPr>
      <w:rFonts w:eastAsia="Times New Roman" w:cs="Times New Roman"/>
      <w:sz w:val="20"/>
      <w:szCs w:val="20"/>
      <w:lang w:eastAsia="lt-LT"/>
    </w:rPr>
  </w:style>
  <w:style w:type="character" w:customStyle="1" w:styleId="PuslapioinaostekstasDiagrama1">
    <w:name w:val="Puslapio išnašos tekstas Diagrama1"/>
    <w:aliases w:val="Footnote Diagrama1,Footnote Text Char Char Diagrama,Fußnotentextf Diagrama,Footnote Diagrama Diagrama"/>
    <w:basedOn w:val="Numatytasispastraiposriftas"/>
    <w:link w:val="Puslapioinaostekstas"/>
    <w:uiPriority w:val="99"/>
    <w:locked/>
    <w:rsid w:val="00FF4B95"/>
    <w:rPr>
      <w:rFonts w:ascii="Times New Roman" w:hAnsi="Times New Roman"/>
      <w:sz w:val="20"/>
    </w:rPr>
  </w:style>
  <w:style w:type="character" w:customStyle="1" w:styleId="PuslapioinaostekstasDiagrama">
    <w:name w:val="Puslapio išnašos tekstas Diagrama"/>
    <w:basedOn w:val="Numatytasispastraiposriftas"/>
    <w:uiPriority w:val="99"/>
    <w:semiHidden/>
    <w:rsid w:val="00FF4B95"/>
    <w:rPr>
      <w:rFonts w:ascii="Times New Roman" w:hAnsi="Times New Roman" w:cs="Times New Roman"/>
      <w:sz w:val="20"/>
      <w:szCs w:val="20"/>
    </w:rPr>
  </w:style>
  <w:style w:type="character" w:styleId="Puslapioinaosnuoroda">
    <w:name w:val="footnote reference"/>
    <w:basedOn w:val="Numatytasispastraiposriftas"/>
    <w:uiPriority w:val="99"/>
    <w:semiHidden/>
    <w:rsid w:val="00FF4B95"/>
    <w:rPr>
      <w:rFonts w:cs="Times New Roman"/>
      <w:vertAlign w:val="superscript"/>
    </w:rPr>
  </w:style>
  <w:style w:type="paragraph" w:styleId="prastasiniatinklio">
    <w:name w:val="Normal (Web)"/>
    <w:basedOn w:val="prastasis"/>
    <w:uiPriority w:val="99"/>
    <w:rsid w:val="00FF4B95"/>
    <w:pPr>
      <w:spacing w:before="100" w:beforeAutospacing="1" w:after="100" w:afterAutospacing="1"/>
    </w:pPr>
    <w:rPr>
      <w:rFonts w:eastAsia="Times New Roman" w:cs="Times New Roman"/>
      <w:szCs w:val="24"/>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940960"/>
    <w:pPr>
      <w:ind w:left="720"/>
      <w:contextualSpacing/>
    </w:pPr>
  </w:style>
  <w:style w:type="paragraph" w:styleId="Debesliotekstas">
    <w:name w:val="Balloon Text"/>
    <w:basedOn w:val="prastasis"/>
    <w:link w:val="DebesliotekstasDiagrama"/>
    <w:uiPriority w:val="99"/>
    <w:semiHidden/>
    <w:rsid w:val="00D616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16E2"/>
    <w:rPr>
      <w:rFonts w:ascii="Segoe UI" w:hAnsi="Segoe UI" w:cs="Segoe UI"/>
      <w:sz w:val="18"/>
      <w:szCs w:val="18"/>
    </w:rPr>
  </w:style>
  <w:style w:type="paragraph" w:styleId="Pavadinimas">
    <w:name w:val="Title"/>
    <w:basedOn w:val="prastasis"/>
    <w:link w:val="PavadinimasDiagrama"/>
    <w:uiPriority w:val="99"/>
    <w:qFormat/>
    <w:rsid w:val="00B21823"/>
    <w:pPr>
      <w:jc w:val="center"/>
    </w:pPr>
    <w:rPr>
      <w:rFonts w:eastAsia="Times New Roman" w:cs="Times New Roman"/>
      <w:b/>
      <w:bCs/>
      <w:szCs w:val="24"/>
    </w:rPr>
  </w:style>
  <w:style w:type="character" w:customStyle="1" w:styleId="PavadinimasDiagrama">
    <w:name w:val="Pavadinimas Diagrama"/>
    <w:basedOn w:val="Numatytasispastraiposriftas"/>
    <w:link w:val="Pavadinimas"/>
    <w:uiPriority w:val="99"/>
    <w:locked/>
    <w:rsid w:val="00B21823"/>
    <w:rPr>
      <w:rFonts w:ascii="Times New Roman" w:hAnsi="Times New Roman" w:cs="Times New Roman"/>
      <w:b/>
      <w:bCs/>
      <w:sz w:val="24"/>
      <w:szCs w:val="24"/>
    </w:rPr>
  </w:style>
  <w:style w:type="paragraph" w:customStyle="1" w:styleId="Puslapinporat">
    <w:name w:val="Puslapinė poraštė"/>
    <w:basedOn w:val="prastasis"/>
    <w:uiPriority w:val="99"/>
    <w:rsid w:val="007A785B"/>
    <w:pPr>
      <w:tabs>
        <w:tab w:val="center" w:pos="4320"/>
        <w:tab w:val="right" w:pos="8640"/>
      </w:tabs>
      <w:suppressAutoHyphens/>
    </w:pPr>
    <w:rPr>
      <w:rFonts w:eastAsia="Times New Roman" w:cs="Times New Roman"/>
      <w:szCs w:val="20"/>
    </w:rPr>
  </w:style>
  <w:style w:type="paragraph" w:styleId="Pagrindiniotekstotrauka">
    <w:name w:val="Body Text Indent"/>
    <w:basedOn w:val="prastasis"/>
    <w:link w:val="PagrindiniotekstotraukaDiagrama"/>
    <w:uiPriority w:val="99"/>
    <w:semiHidden/>
    <w:rsid w:val="00BA50E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BA50E2"/>
    <w:rPr>
      <w:rFonts w:ascii="Times New Roman" w:hAnsi="Times New Roman" w:cs="Times New Roman"/>
      <w:sz w:val="24"/>
    </w:rPr>
  </w:style>
  <w:style w:type="paragraph" w:styleId="Porat">
    <w:name w:val="footer"/>
    <w:basedOn w:val="prastasis"/>
    <w:link w:val="PoratDiagrama"/>
    <w:uiPriority w:val="99"/>
    <w:rsid w:val="00BA50E2"/>
    <w:pPr>
      <w:tabs>
        <w:tab w:val="center" w:pos="4320"/>
        <w:tab w:val="right" w:pos="8640"/>
      </w:tabs>
    </w:pPr>
    <w:rPr>
      <w:rFonts w:eastAsia="Times New Roman" w:cs="Times New Roman"/>
      <w:szCs w:val="20"/>
    </w:rPr>
  </w:style>
  <w:style w:type="character" w:customStyle="1" w:styleId="PoratDiagrama">
    <w:name w:val="Poraštė Diagrama"/>
    <w:basedOn w:val="Numatytasispastraiposriftas"/>
    <w:link w:val="Porat"/>
    <w:uiPriority w:val="99"/>
    <w:locked/>
    <w:rsid w:val="00BA50E2"/>
    <w:rPr>
      <w:rFonts w:ascii="Times New Roman" w:hAnsi="Times New Roman" w:cs="Times New Roman"/>
      <w:sz w:val="20"/>
      <w:szCs w:val="20"/>
    </w:rPr>
  </w:style>
  <w:style w:type="paragraph" w:customStyle="1" w:styleId="Stilius3">
    <w:name w:val="Stilius3"/>
    <w:basedOn w:val="prastasis"/>
    <w:link w:val="Stilius3Diagrama"/>
    <w:uiPriority w:val="99"/>
    <w:rsid w:val="00CA5EAB"/>
    <w:pPr>
      <w:spacing w:before="200"/>
      <w:jc w:val="both"/>
    </w:pPr>
    <w:rPr>
      <w:rFonts w:eastAsia="Times New Roman" w:cs="Times New Roman"/>
      <w:sz w:val="20"/>
      <w:szCs w:val="20"/>
      <w:lang w:eastAsia="lt-LT"/>
    </w:rPr>
  </w:style>
  <w:style w:type="character" w:customStyle="1" w:styleId="Stilius3Diagrama">
    <w:name w:val="Stilius3 Diagrama"/>
    <w:link w:val="Stilius3"/>
    <w:uiPriority w:val="99"/>
    <w:locked/>
    <w:rsid w:val="00CA5EAB"/>
    <w:rPr>
      <w:rFonts w:ascii="Times New Roman" w:hAnsi="Times New Roman"/>
    </w:rPr>
  </w:style>
  <w:style w:type="paragraph" w:styleId="Komentarotekstas">
    <w:name w:val="annotation text"/>
    <w:aliases w:val="Comment Text Char,Diagrama Char,Diagrama Diagrama Char Char Char,Diagrama Diagrama Char Char1,Diagrama Diagrama Diagrama Diagrama Char,Diagrama Diagrama Diagrama Char,Diagrama Diagrama Char Char Char1,Char3 Char"/>
    <w:basedOn w:val="prastasis"/>
    <w:link w:val="KomentarotekstasDiagrama"/>
    <w:uiPriority w:val="99"/>
    <w:rsid w:val="00575A1F"/>
    <w:rPr>
      <w:rFonts w:eastAsia="Times New Roman" w:cs="Times New Roman"/>
      <w:sz w:val="20"/>
      <w:szCs w:val="20"/>
    </w:rPr>
  </w:style>
  <w:style w:type="character" w:customStyle="1" w:styleId="KomentarotekstasDiagrama">
    <w:name w:val="Komentaro tekstas Diagrama"/>
    <w:aliases w:val="Comment Text Char Diagrama,Diagrama Char Diagrama,Diagrama Diagrama Char Char Char Diagrama,Diagrama Diagrama Char Char1 Diagrama,Diagrama Diagrama Diagrama Diagrama Char Diagrama,Diagrama Diagrama Diagrama Char Diagrama"/>
    <w:basedOn w:val="Numatytasispastraiposriftas"/>
    <w:link w:val="Komentarotekstas"/>
    <w:uiPriority w:val="99"/>
    <w:semiHidden/>
    <w:rsid w:val="005648A0"/>
    <w:rPr>
      <w:rFonts w:ascii="Times New Roman" w:hAnsi="Times New Roman"/>
      <w:sz w:val="20"/>
      <w:szCs w:val="20"/>
      <w:lang w:eastAsia="en-US"/>
    </w:rPr>
  </w:style>
  <w:style w:type="table" w:styleId="Lentelstinklelis">
    <w:name w:val="Table Grid"/>
    <w:basedOn w:val="prastojilentel"/>
    <w:uiPriority w:val="99"/>
    <w:rsid w:val="00575A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rsid w:val="000764B7"/>
    <w:rPr>
      <w:rFonts w:ascii="Times New Roman" w:hAnsi="Times New Roman"/>
      <w:sz w:val="20"/>
    </w:rPr>
  </w:style>
  <w:style w:type="character" w:customStyle="1" w:styleId="table-value">
    <w:name w:val="table-value"/>
    <w:basedOn w:val="Numatytasispastraiposriftas"/>
    <w:uiPriority w:val="99"/>
    <w:rsid w:val="00DD5EAB"/>
    <w:rPr>
      <w:rFonts w:cs="Times New Roman"/>
    </w:rPr>
  </w:style>
  <w:style w:type="character" w:styleId="Hipersaitas">
    <w:name w:val="Hyperlink"/>
    <w:basedOn w:val="Numatytasispastraiposriftas"/>
    <w:uiPriority w:val="99"/>
    <w:rsid w:val="00E66CBE"/>
    <w:rPr>
      <w:rFonts w:cs="Times New Roman"/>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6447E2"/>
    <w:rPr>
      <w:sz w:val="22"/>
      <w:lang w:val="lt-LT" w:eastAsia="en-US"/>
    </w:rPr>
  </w:style>
  <w:style w:type="character" w:styleId="Komentaronuoroda">
    <w:name w:val="annotation reference"/>
    <w:basedOn w:val="Numatytasispastraiposriftas"/>
    <w:uiPriority w:val="99"/>
    <w:semiHidden/>
    <w:rsid w:val="00CE7FE8"/>
    <w:rPr>
      <w:rFonts w:cs="Times New Roman"/>
      <w:sz w:val="16"/>
      <w:szCs w:val="16"/>
    </w:rPr>
  </w:style>
  <w:style w:type="paragraph" w:styleId="Komentarotema">
    <w:name w:val="annotation subject"/>
    <w:basedOn w:val="Komentarotekstas"/>
    <w:next w:val="Komentarotekstas"/>
    <w:link w:val="KomentarotemaDiagrama"/>
    <w:uiPriority w:val="99"/>
    <w:semiHidden/>
    <w:rsid w:val="00CE7FE8"/>
    <w:rPr>
      <w:rFonts w:eastAsia="Calibri" w:cs="Microsoft Himalaya"/>
      <w:b/>
      <w:bCs/>
    </w:rPr>
  </w:style>
  <w:style w:type="character" w:customStyle="1" w:styleId="KomentarotemaDiagrama">
    <w:name w:val="Komentaro tema Diagrama"/>
    <w:basedOn w:val="KomentarotekstasDiagrama"/>
    <w:link w:val="Komentarotema"/>
    <w:uiPriority w:val="99"/>
    <w:semiHidden/>
    <w:rsid w:val="005648A0"/>
    <w:rPr>
      <w:rFonts w:ascii="Times New Roman" w:hAnsi="Times New Roman"/>
      <w:b/>
      <w:bCs/>
      <w:sz w:val="20"/>
      <w:szCs w:val="20"/>
      <w:lang w:eastAsia="en-US"/>
    </w:rPr>
  </w:style>
  <w:style w:type="character" w:styleId="Neapdorotaspaminjimas">
    <w:name w:val="Unresolved Mention"/>
    <w:basedOn w:val="Numatytasispastraiposriftas"/>
    <w:uiPriority w:val="99"/>
    <w:semiHidden/>
    <w:unhideWhenUsed/>
    <w:rsid w:val="002B7501"/>
    <w:rPr>
      <w:color w:val="605E5C"/>
      <w:shd w:val="clear" w:color="auto" w:fill="E1DFDD"/>
    </w:rPr>
  </w:style>
  <w:style w:type="paragraph" w:styleId="Pataisymai">
    <w:name w:val="Revision"/>
    <w:hidden/>
    <w:uiPriority w:val="99"/>
    <w:semiHidden/>
    <w:rsid w:val="0052508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5097">
      <w:marLeft w:val="0"/>
      <w:marRight w:val="0"/>
      <w:marTop w:val="0"/>
      <w:marBottom w:val="0"/>
      <w:divBdr>
        <w:top w:val="none" w:sz="0" w:space="0" w:color="auto"/>
        <w:left w:val="none" w:sz="0" w:space="0" w:color="auto"/>
        <w:bottom w:val="none" w:sz="0" w:space="0" w:color="auto"/>
        <w:right w:val="none" w:sz="0" w:space="0" w:color="auto"/>
      </w:divBdr>
      <w:divsChild>
        <w:div w:id="1806585095">
          <w:marLeft w:val="0"/>
          <w:marRight w:val="0"/>
          <w:marTop w:val="0"/>
          <w:marBottom w:val="0"/>
          <w:divBdr>
            <w:top w:val="none" w:sz="0" w:space="0" w:color="auto"/>
            <w:left w:val="none" w:sz="0" w:space="0" w:color="auto"/>
            <w:bottom w:val="none" w:sz="0" w:space="0" w:color="auto"/>
            <w:right w:val="none" w:sz="0" w:space="0" w:color="auto"/>
          </w:divBdr>
          <w:divsChild>
            <w:div w:id="1806585092">
              <w:marLeft w:val="0"/>
              <w:marRight w:val="0"/>
              <w:marTop w:val="0"/>
              <w:marBottom w:val="0"/>
              <w:divBdr>
                <w:top w:val="none" w:sz="0" w:space="0" w:color="auto"/>
                <w:left w:val="none" w:sz="0" w:space="0" w:color="auto"/>
                <w:bottom w:val="none" w:sz="0" w:space="0" w:color="auto"/>
                <w:right w:val="none" w:sz="0" w:space="0" w:color="auto"/>
              </w:divBdr>
            </w:div>
            <w:div w:id="1806585093">
              <w:marLeft w:val="0"/>
              <w:marRight w:val="0"/>
              <w:marTop w:val="0"/>
              <w:marBottom w:val="0"/>
              <w:divBdr>
                <w:top w:val="none" w:sz="0" w:space="0" w:color="auto"/>
                <w:left w:val="none" w:sz="0" w:space="0" w:color="auto"/>
                <w:bottom w:val="none" w:sz="0" w:space="0" w:color="auto"/>
                <w:right w:val="none" w:sz="0" w:space="0" w:color="auto"/>
              </w:divBdr>
            </w:div>
            <w:div w:id="1806585094">
              <w:marLeft w:val="0"/>
              <w:marRight w:val="0"/>
              <w:marTop w:val="0"/>
              <w:marBottom w:val="0"/>
              <w:divBdr>
                <w:top w:val="none" w:sz="0" w:space="0" w:color="auto"/>
                <w:left w:val="none" w:sz="0" w:space="0" w:color="auto"/>
                <w:bottom w:val="none" w:sz="0" w:space="0" w:color="auto"/>
                <w:right w:val="none" w:sz="0" w:space="0" w:color="auto"/>
              </w:divBdr>
            </w:div>
            <w:div w:id="1806585098">
              <w:marLeft w:val="0"/>
              <w:marRight w:val="0"/>
              <w:marTop w:val="0"/>
              <w:marBottom w:val="0"/>
              <w:divBdr>
                <w:top w:val="none" w:sz="0" w:space="0" w:color="auto"/>
                <w:left w:val="none" w:sz="0" w:space="0" w:color="auto"/>
                <w:bottom w:val="none" w:sz="0" w:space="0" w:color="auto"/>
                <w:right w:val="none" w:sz="0" w:space="0" w:color="auto"/>
              </w:divBdr>
            </w:div>
            <w:div w:id="1806585099">
              <w:marLeft w:val="0"/>
              <w:marRight w:val="0"/>
              <w:marTop w:val="0"/>
              <w:marBottom w:val="0"/>
              <w:divBdr>
                <w:top w:val="none" w:sz="0" w:space="0" w:color="auto"/>
                <w:left w:val="none" w:sz="0" w:space="0" w:color="auto"/>
                <w:bottom w:val="none" w:sz="0" w:space="0" w:color="auto"/>
                <w:right w:val="none" w:sz="0" w:space="0" w:color="auto"/>
              </w:divBdr>
            </w:div>
            <w:div w:id="1806585100">
              <w:marLeft w:val="0"/>
              <w:marRight w:val="0"/>
              <w:marTop w:val="0"/>
              <w:marBottom w:val="0"/>
              <w:divBdr>
                <w:top w:val="none" w:sz="0" w:space="0" w:color="auto"/>
                <w:left w:val="none" w:sz="0" w:space="0" w:color="auto"/>
                <w:bottom w:val="none" w:sz="0" w:space="0" w:color="auto"/>
                <w:right w:val="none" w:sz="0" w:space="0" w:color="auto"/>
              </w:divBdr>
            </w:div>
          </w:divsChild>
        </w:div>
        <w:div w:id="1806585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st@ps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3529</Words>
  <Characters>2013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PAPILDOMAS SUSITARIMAS NR</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 NR</dc:title>
  <dc:subject/>
  <dc:creator>Viktorija Garlienė</dc:creator>
  <cp:keywords/>
  <dc:description/>
  <cp:lastModifiedBy>Loreta Jatkevičienė</cp:lastModifiedBy>
  <cp:revision>2</cp:revision>
  <cp:lastPrinted>2022-07-20T06:24:00Z</cp:lastPrinted>
  <dcterms:created xsi:type="dcterms:W3CDTF">2023-01-30T12:13:00Z</dcterms:created>
  <dcterms:modified xsi:type="dcterms:W3CDTF">2023-01-30T12:13:00Z</dcterms:modified>
</cp:coreProperties>
</file>