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6884" w14:textId="6716FB05" w:rsidR="007B4966" w:rsidRPr="00CA2A9E" w:rsidRDefault="007B4966" w:rsidP="00CA2A9E">
      <w:pPr>
        <w:jc w:val="center"/>
        <w:rPr>
          <w:b/>
        </w:rPr>
      </w:pPr>
      <w:r w:rsidRPr="003E6B5B">
        <w:rPr>
          <w:b/>
        </w:rPr>
        <w:t>Medicininė spintelė prie lovos su staliuku</w:t>
      </w:r>
      <w:r>
        <w:rPr>
          <w:b/>
        </w:rPr>
        <w:t>- ARCA</w:t>
      </w:r>
    </w:p>
    <w:p w14:paraId="767F4DC4" w14:textId="7260FC11" w:rsidR="007B4966" w:rsidRPr="007C7B8E" w:rsidRDefault="007B4966" w:rsidP="007B4966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Times New Roman" w:eastAsia="Times New Roman" w:hAnsi="Times New Roman"/>
          <w:sz w:val="20"/>
          <w:szCs w:val="20"/>
          <w:lang w:eastAsia="lt-LT"/>
        </w:rPr>
      </w:pPr>
      <w:r w:rsidRPr="007C7B8E">
        <w:rPr>
          <w:rFonts w:ascii="Times New Roman" w:eastAsia="Times New Roman" w:hAnsi="Times New Roman"/>
          <w:sz w:val="20"/>
          <w:szCs w:val="20"/>
          <w:lang w:eastAsia="lt-LT"/>
        </w:rPr>
        <w:t xml:space="preserve">Paskirtis - </w:t>
      </w:r>
      <w:r w:rsidR="00B6268A" w:rsidRPr="007C7B8E">
        <w:rPr>
          <w:rFonts w:ascii="Times New Roman" w:eastAsia="Times New Roman" w:hAnsi="Times New Roman"/>
          <w:sz w:val="20"/>
          <w:szCs w:val="20"/>
          <w:lang w:eastAsia="lt-LT"/>
        </w:rPr>
        <w:t xml:space="preserve">Spintelė, skirta naudoti prie paciento lovos, laikyti daiktus. </w:t>
      </w:r>
      <w:r w:rsidR="00B6268A" w:rsidRPr="007C7B8E">
        <w:rPr>
          <w:rFonts w:ascii="Times New Roman" w:eastAsia="Times New Roman" w:hAnsi="Times New Roman"/>
          <w:color w:val="FF0000"/>
          <w:sz w:val="20"/>
          <w:szCs w:val="20"/>
          <w:lang w:eastAsia="lt-LT"/>
        </w:rPr>
        <w:t>(1)</w:t>
      </w:r>
    </w:p>
    <w:p w14:paraId="17B2A718" w14:textId="25EAC2D8" w:rsidR="00B6268A" w:rsidRPr="007C7B8E" w:rsidRDefault="00B6268A" w:rsidP="0056146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C7B8E">
        <w:rPr>
          <w:rFonts w:ascii="Times New Roman" w:hAnsi="Times New Roman"/>
          <w:color w:val="000000" w:themeColor="text1"/>
          <w:sz w:val="20"/>
          <w:szCs w:val="20"/>
        </w:rPr>
        <w:t xml:space="preserve">Spintelės rėmas plieninės konstrukcijos, su atspariu korozijai, braižymui, dezinfekcinėms medžiagoms polimeriniu padengimu. </w:t>
      </w:r>
      <w:r w:rsidRPr="007C7B8E">
        <w:rPr>
          <w:rFonts w:ascii="Times New Roman" w:hAnsi="Times New Roman"/>
          <w:color w:val="FF0000"/>
          <w:sz w:val="20"/>
          <w:szCs w:val="20"/>
        </w:rPr>
        <w:t>(2)</w:t>
      </w:r>
    </w:p>
    <w:p w14:paraId="0AAF5356" w14:textId="7FA4BB2C" w:rsidR="00B6268A" w:rsidRPr="007C7B8E" w:rsidRDefault="00B6268A" w:rsidP="007B496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Spintelė su stalčiumi, atvira niša ir skyriumi už durelių. Stalčius ir durelės atsidaro iš dviejų pusių. </w:t>
      </w:r>
      <w:r w:rsidRPr="007C7B8E">
        <w:rPr>
          <w:rFonts w:ascii="Times New Roman" w:eastAsia="Calibri" w:hAnsi="Times New Roman" w:cs="Times New Roman"/>
          <w:color w:val="FF0000"/>
          <w:sz w:val="20"/>
          <w:szCs w:val="20"/>
        </w:rPr>
        <w:t>(3)</w:t>
      </w:r>
    </w:p>
    <w:p w14:paraId="1624B8BC" w14:textId="66815539" w:rsidR="007B4966" w:rsidRPr="007C7B8E" w:rsidRDefault="007B4966" w:rsidP="007B496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eastAsia="TimesNewRomanPSMT" w:hAnsi="Times New Roman" w:cs="Times New Roman"/>
          <w:sz w:val="20"/>
          <w:szCs w:val="20"/>
        </w:rPr>
        <w:t xml:space="preserve">Rankena stūmimui bei rankšluosčio pakabinimui. </w:t>
      </w:r>
    </w:p>
    <w:p w14:paraId="19CFB66D" w14:textId="77777777" w:rsidR="007B4966" w:rsidRPr="007C7B8E" w:rsidRDefault="007B4966" w:rsidP="007B496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eastAsia="TimesNewRomanPSMT" w:hAnsi="Times New Roman" w:cs="Times New Roman"/>
          <w:sz w:val="20"/>
          <w:szCs w:val="20"/>
        </w:rPr>
        <w:t xml:space="preserve">Rakinamos spintelės durys. Durelės su magnetiniu pritraukimu. </w:t>
      </w:r>
    </w:p>
    <w:p w14:paraId="64DD9FF2" w14:textId="61649368" w:rsidR="00B6268A" w:rsidRPr="007C7B8E" w:rsidRDefault="00B6268A" w:rsidP="00213976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sz w:val="20"/>
          <w:szCs w:val="20"/>
        </w:rPr>
      </w:pPr>
      <w:r w:rsidRPr="007C7B8E">
        <w:rPr>
          <w:rFonts w:ascii="Times New Roman" w:eastAsia="Lucida Sans Unicode" w:hAnsi="Times New Roman"/>
          <w:kern w:val="3"/>
          <w:sz w:val="20"/>
          <w:szCs w:val="20"/>
          <w:lang w:eastAsia="lt-LT"/>
        </w:rPr>
        <w:t>Spintelė su atlenkiamu maitinimo staliuku. Atlenkiamo staliuko aukštis reguliuojamas dujinės spyruoklės pagalba, ribose nuo 7</w:t>
      </w:r>
      <w:r w:rsidR="002B2668" w:rsidRPr="007C7B8E">
        <w:rPr>
          <w:rFonts w:ascii="Times New Roman" w:eastAsia="Lucida Sans Unicode" w:hAnsi="Times New Roman"/>
          <w:kern w:val="3"/>
          <w:sz w:val="20"/>
          <w:szCs w:val="20"/>
          <w:lang w:eastAsia="lt-LT"/>
        </w:rPr>
        <w:t>5</w:t>
      </w:r>
      <w:r w:rsidRPr="007C7B8E">
        <w:rPr>
          <w:rFonts w:ascii="Times New Roman" w:eastAsia="Lucida Sans Unicode" w:hAnsi="Times New Roman"/>
          <w:kern w:val="3"/>
          <w:sz w:val="20"/>
          <w:szCs w:val="20"/>
          <w:lang w:eastAsia="lt-LT"/>
        </w:rPr>
        <w:t xml:space="preserve">0 mm  iki 1010 mm. </w:t>
      </w:r>
      <w:r w:rsidRPr="007C7B8E">
        <w:rPr>
          <w:rFonts w:ascii="Times New Roman" w:eastAsia="Lucida Sans Unicode" w:hAnsi="Times New Roman"/>
          <w:color w:val="FF0000"/>
          <w:kern w:val="3"/>
          <w:sz w:val="20"/>
          <w:szCs w:val="20"/>
          <w:lang w:eastAsia="lt-LT"/>
        </w:rPr>
        <w:t>(4)</w:t>
      </w:r>
    </w:p>
    <w:p w14:paraId="4F80F8E3" w14:textId="2A60260D" w:rsidR="00B6268A" w:rsidRPr="007C7B8E" w:rsidRDefault="00B6268A" w:rsidP="00504F30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color w:val="FF0000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 xml:space="preserve">Atlenkiamas staliukas turi fiksavimo mechanizmą (rankenėlė), apsaugantį nuo iškritimo. </w:t>
      </w:r>
      <w:r w:rsidRPr="007C7B8E">
        <w:rPr>
          <w:rFonts w:ascii="Times New Roman" w:eastAsia="TimesNewRomanPSMT" w:hAnsi="Times New Roman"/>
          <w:color w:val="FF0000"/>
          <w:sz w:val="20"/>
          <w:szCs w:val="20"/>
        </w:rPr>
        <w:t>(5)</w:t>
      </w:r>
    </w:p>
    <w:p w14:paraId="45A09ADD" w14:textId="6AC35B56" w:rsidR="00B6268A" w:rsidRPr="007C7B8E" w:rsidRDefault="00B6268A" w:rsidP="00504F30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 xml:space="preserve">Atlenkiamas staliukas turi 10 mm aukščio kraštų paaukštinimą, staliukas suglaudžiamas prie spintelės šono po spintelės stalviršiu. </w:t>
      </w:r>
      <w:r w:rsidRPr="007C7B8E">
        <w:rPr>
          <w:rFonts w:ascii="Times New Roman" w:eastAsia="TimesNewRomanPSMT" w:hAnsi="Times New Roman"/>
          <w:color w:val="FF0000"/>
          <w:sz w:val="20"/>
          <w:szCs w:val="20"/>
        </w:rPr>
        <w:t>(6)</w:t>
      </w:r>
    </w:p>
    <w:p w14:paraId="6393DB84" w14:textId="2072AD68" w:rsidR="00B6268A" w:rsidRPr="007C7B8E" w:rsidRDefault="00B6268A" w:rsidP="00504F30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color w:val="FF0000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>Staliukas su reguliuojamu posvyrio kampu- 60 laipsnių</w:t>
      </w:r>
      <w:r w:rsidRPr="007C7B8E">
        <w:rPr>
          <w:rFonts w:ascii="Times New Roman" w:eastAsia="TimesNewRomanPSMT" w:hAnsi="Times New Roman"/>
          <w:color w:val="FF0000"/>
          <w:sz w:val="20"/>
          <w:szCs w:val="20"/>
        </w:rPr>
        <w:t>. (7)</w:t>
      </w:r>
    </w:p>
    <w:p w14:paraId="3D552EE6" w14:textId="3E21A9C5" w:rsidR="00B6268A" w:rsidRPr="007C7B8E" w:rsidRDefault="00B6268A" w:rsidP="00213976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color w:val="FF0000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 xml:space="preserve">Spintelės ir atlenkiamo staliuko stalviršiai pagaminti iš atsparios drėgmei, dezinfekcinėms medžiagoms, subraižymui ir UV spinduliams aukšto slėgio laminato plokštės. </w:t>
      </w:r>
      <w:r w:rsidRPr="007C7B8E">
        <w:rPr>
          <w:rFonts w:ascii="Times New Roman" w:eastAsia="TimesNewRomanPSMT" w:hAnsi="Times New Roman"/>
          <w:color w:val="FF0000"/>
          <w:sz w:val="20"/>
          <w:szCs w:val="20"/>
        </w:rPr>
        <w:t>(8)</w:t>
      </w:r>
    </w:p>
    <w:p w14:paraId="11B09A40" w14:textId="227BE7E9" w:rsidR="005E0BCA" w:rsidRPr="007C7B8E" w:rsidRDefault="005E0BCA" w:rsidP="00D30619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color w:val="FF0000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 xml:space="preserve">Spintelės stalčių korpusas ir durelės pagaminti iš atsparios drėgmei, dezinfekcinėms medžiagoms, subraižymui ir UV spinduliams aukšto slėgio laminato plokštės, kurios storis 6 mm. Plokštės spalva derinama su perkančiąja organizacija (derinimui pateikiama 12 skirtingų spalvų paletė apčioje). </w:t>
      </w:r>
      <w:r w:rsidRPr="007C7B8E">
        <w:rPr>
          <w:rFonts w:ascii="Times New Roman" w:eastAsia="TimesNewRomanPSMT" w:hAnsi="Times New Roman"/>
          <w:color w:val="FF0000"/>
          <w:sz w:val="20"/>
          <w:szCs w:val="20"/>
        </w:rPr>
        <w:t>(9)</w:t>
      </w:r>
    </w:p>
    <w:p w14:paraId="26254252" w14:textId="32D0DCBA" w:rsidR="00D30619" w:rsidRPr="007C7B8E" w:rsidRDefault="00D30619" w:rsidP="00D30619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>Spintelės stalčiaus vidinis įdėklas išimamas, lengvai plaunamas, pagamintas iš plastiko, atsparus dezinfekcinėms medžiagoms.</w:t>
      </w:r>
    </w:p>
    <w:p w14:paraId="23A2DED2" w14:textId="1E3C192E" w:rsidR="007B4966" w:rsidRPr="007C7B8E" w:rsidRDefault="005E0BCA" w:rsidP="00D30619">
      <w:pPr>
        <w:pStyle w:val="ListParagraph"/>
        <w:numPr>
          <w:ilvl w:val="0"/>
          <w:numId w:val="2"/>
        </w:numPr>
        <w:rPr>
          <w:rFonts w:ascii="Times New Roman" w:eastAsia="TimesNewRomanPSMT" w:hAnsi="Times New Roman"/>
          <w:sz w:val="20"/>
          <w:szCs w:val="20"/>
        </w:rPr>
      </w:pPr>
      <w:r w:rsidRPr="007C7B8E">
        <w:rPr>
          <w:rFonts w:ascii="Times New Roman" w:eastAsia="TimesNewRomanPSMT" w:hAnsi="Times New Roman"/>
          <w:sz w:val="20"/>
          <w:szCs w:val="20"/>
        </w:rPr>
        <w:t>Stalčius turi apsaugą nuo iškritimo pilnai ištraukus</w:t>
      </w:r>
      <w:r w:rsidR="00D30619" w:rsidRPr="007C7B8E">
        <w:rPr>
          <w:rFonts w:ascii="Times New Roman" w:eastAsia="TimesNewRomanPSMT" w:hAnsi="Times New Roman"/>
          <w:sz w:val="20"/>
          <w:szCs w:val="20"/>
        </w:rPr>
        <w:t>-g</w:t>
      </w:r>
      <w:r w:rsidR="007B4966" w:rsidRPr="007C7B8E">
        <w:rPr>
          <w:rFonts w:ascii="Times New Roman" w:eastAsia="TimesNewRomanPSMT" w:hAnsi="Times New Roman"/>
          <w:sz w:val="20"/>
          <w:szCs w:val="20"/>
        </w:rPr>
        <w:t>uoliniai bėgeliai.</w:t>
      </w:r>
      <w:r w:rsidRPr="007C7B8E">
        <w:rPr>
          <w:rFonts w:ascii="Times New Roman" w:eastAsia="TimesNewRomanPSMT" w:hAnsi="Times New Roman"/>
          <w:sz w:val="20"/>
          <w:szCs w:val="20"/>
        </w:rPr>
        <w:t xml:space="preserve"> </w:t>
      </w:r>
      <w:r w:rsidRPr="007C7B8E">
        <w:rPr>
          <w:rFonts w:ascii="Times New Roman" w:eastAsia="TimesNewRomanPSMT" w:hAnsi="Times New Roman"/>
          <w:color w:val="FF0000"/>
          <w:sz w:val="20"/>
          <w:szCs w:val="20"/>
        </w:rPr>
        <w:t>(10)</w:t>
      </w:r>
      <w:r w:rsidR="007B4966" w:rsidRPr="007C7B8E">
        <w:rPr>
          <w:rFonts w:ascii="Times New Roman" w:eastAsia="TimesNewRomanPSMT" w:hAnsi="Times New Roman"/>
          <w:color w:val="FF0000"/>
          <w:sz w:val="20"/>
          <w:szCs w:val="20"/>
        </w:rPr>
        <w:t xml:space="preserve"> </w:t>
      </w:r>
    </w:p>
    <w:p w14:paraId="27F8A83B" w14:textId="151A2E03" w:rsidR="00D30619" w:rsidRPr="007C7B8E" w:rsidRDefault="00D30619" w:rsidP="00D30619">
      <w:pPr>
        <w:pStyle w:val="ListParagraph"/>
        <w:numPr>
          <w:ilvl w:val="0"/>
          <w:numId w:val="2"/>
        </w:numPr>
        <w:rPr>
          <w:rFonts w:ascii="Times New Roman" w:eastAsiaTheme="minorHAnsi" w:hAnsi="Times New Roman"/>
          <w:sz w:val="20"/>
          <w:szCs w:val="20"/>
        </w:rPr>
      </w:pPr>
      <w:r w:rsidRPr="007C7B8E">
        <w:rPr>
          <w:rFonts w:ascii="Times New Roman" w:eastAsiaTheme="minorHAnsi" w:hAnsi="Times New Roman"/>
          <w:sz w:val="20"/>
          <w:szCs w:val="20"/>
        </w:rPr>
        <w:t>Spintelė simetrinė - stalčius ir spintelės durelės atsidaro iš abiejų baldo pusių.</w:t>
      </w:r>
    </w:p>
    <w:p w14:paraId="231ABE21" w14:textId="57443E42" w:rsidR="005E0BCA" w:rsidRPr="007C7B8E" w:rsidRDefault="005E0BCA" w:rsidP="007433B8">
      <w:pPr>
        <w:numPr>
          <w:ilvl w:val="0"/>
          <w:numId w:val="2"/>
        </w:numPr>
        <w:spacing w:after="0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7C7B8E">
        <w:rPr>
          <w:rFonts w:ascii="Times New Roman" w:hAnsi="Times New Roman" w:cs="Times New Roman"/>
          <w:sz w:val="20"/>
          <w:szCs w:val="20"/>
        </w:rPr>
        <w:t xml:space="preserve">Spintelės stalčius ir durelės turi užapvalintas rankenėles. Spintelės šone yra laikiklis rankšluoščio pakabinimui. </w:t>
      </w:r>
      <w:r w:rsidRPr="007C7B8E">
        <w:rPr>
          <w:rFonts w:ascii="Times New Roman" w:hAnsi="Times New Roman" w:cs="Times New Roman"/>
          <w:color w:val="FF0000"/>
          <w:sz w:val="20"/>
          <w:szCs w:val="20"/>
        </w:rPr>
        <w:t>(11)</w:t>
      </w:r>
    </w:p>
    <w:p w14:paraId="0A79E72E" w14:textId="6E23A3BE" w:rsidR="005E0BCA" w:rsidRPr="007C7B8E" w:rsidRDefault="005E0BCA" w:rsidP="00CA2A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eastAsia="TimesNewRomanPSMT" w:hAnsi="Times New Roman" w:cs="Times New Roman"/>
          <w:sz w:val="20"/>
          <w:szCs w:val="20"/>
        </w:rPr>
        <w:t xml:space="preserve">Spintelė su keturiais dvigubais 50 mm diametro skersmens ratukais. Ratukai manevringi, 2 ratukai su stabdžiais. </w:t>
      </w:r>
      <w:r w:rsidRPr="007C7B8E">
        <w:rPr>
          <w:rFonts w:ascii="Times New Roman" w:eastAsia="TimesNewRomanPSMT" w:hAnsi="Times New Roman" w:cs="Times New Roman"/>
          <w:color w:val="FF0000"/>
          <w:sz w:val="20"/>
          <w:szCs w:val="20"/>
        </w:rPr>
        <w:t>(12)</w:t>
      </w:r>
    </w:p>
    <w:p w14:paraId="77967E2F" w14:textId="3DC35AA9" w:rsidR="00CA2A9E" w:rsidRPr="007C7B8E" w:rsidRDefault="00CA2A9E" w:rsidP="00CA2A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hAnsi="Times New Roman" w:cs="Times New Roman"/>
          <w:sz w:val="20"/>
          <w:szCs w:val="20"/>
        </w:rPr>
        <w:t>Galima baldo paviršius valyti ir dezinfekuoti, naudojant cheminės dezinfekcijos preparatus.</w:t>
      </w:r>
    </w:p>
    <w:p w14:paraId="2C1B1131" w14:textId="39C0411B" w:rsidR="00CA2A9E" w:rsidRPr="007C7B8E" w:rsidRDefault="00CA2A9E" w:rsidP="00CA2A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hAnsi="Times New Roman" w:cs="Times New Roman"/>
          <w:sz w:val="20"/>
          <w:szCs w:val="20"/>
        </w:rPr>
        <w:t>Spintelės viršutinės plokštumos (stalviršio) ir reguliuojamos padėties staliuko su tvirtinimo mechanizmu paviršiai neturi sunkiai išvalomų vietų.</w:t>
      </w:r>
    </w:p>
    <w:p w14:paraId="63963208" w14:textId="07283237" w:rsidR="007B4966" w:rsidRPr="007C7B8E" w:rsidRDefault="007B4966" w:rsidP="00CA2A9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B8E">
        <w:rPr>
          <w:rFonts w:ascii="Times New Roman" w:hAnsi="Times New Roman" w:cs="Times New Roman"/>
          <w:sz w:val="20"/>
          <w:szCs w:val="20"/>
        </w:rPr>
        <w:t>Pridedama vartotojo instrukcija lietuvių kalba.</w:t>
      </w:r>
    </w:p>
    <w:p w14:paraId="140A3F97" w14:textId="2D79AD3A" w:rsidR="007B4966" w:rsidRPr="007C7B8E" w:rsidRDefault="007B4966" w:rsidP="007B4966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0"/>
          <w:szCs w:val="20"/>
          <w:lang w:eastAsia="lt-LT"/>
        </w:rPr>
      </w:pPr>
      <w:r w:rsidRPr="007C7B8E">
        <w:rPr>
          <w:rFonts w:ascii="Times New Roman" w:eastAsia="Times New Roman" w:hAnsi="Times New Roman"/>
          <w:sz w:val="20"/>
          <w:szCs w:val="20"/>
          <w:lang w:eastAsia="lt-LT"/>
        </w:rPr>
        <w:t>CE ženklinimas. Garantija 24 mėnesiai.</w:t>
      </w:r>
    </w:p>
    <w:p w14:paraId="2FF761F6" w14:textId="701D75ED" w:rsidR="001B4CF0" w:rsidRDefault="001B4CF0" w:rsidP="001B4CF0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5420048" w14:textId="6B5016A6" w:rsidR="001B4CF0" w:rsidRDefault="001B4CF0" w:rsidP="001B4CF0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81C853" w14:textId="5FEF1941" w:rsidR="007C7B8E" w:rsidRDefault="007C7B8E" w:rsidP="001B4CF0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A8AB40" w14:textId="4BBEB1E2" w:rsidR="007C7B8E" w:rsidRDefault="007C7B8E" w:rsidP="001B4CF0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DBAF9D9" w14:textId="390FF65D" w:rsidR="007C7B8E" w:rsidRDefault="007C7B8E" w:rsidP="001B4CF0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B236E" w14:textId="77777777" w:rsidR="007C7B8E" w:rsidRPr="001B4CF0" w:rsidRDefault="007C7B8E" w:rsidP="001B4CF0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8363FCC" w14:textId="346F09D3" w:rsidR="007B4966" w:rsidRPr="003E6B5B" w:rsidRDefault="007B4966" w:rsidP="007B4966">
      <w:r w:rsidRPr="003E6B5B">
        <w:lastRenderedPageBreak/>
        <w:t>Spintelės techniniai parametrai:</w:t>
      </w:r>
      <w:r w:rsidR="005E0BCA">
        <w:t xml:space="preserve"> </w:t>
      </w:r>
      <w:r w:rsidR="005E0BCA" w:rsidRPr="00F01D52">
        <w:rPr>
          <w:color w:val="FF0000"/>
        </w:rPr>
        <w:t>(13)</w:t>
      </w:r>
    </w:p>
    <w:tbl>
      <w:tblPr>
        <w:tblpPr w:leftFromText="180" w:rightFromText="180" w:vertAnchor="text" w:horzAnchor="margin" w:tblpY="139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3848"/>
      </w:tblGrid>
      <w:tr w:rsidR="007B4966" w:rsidRPr="003E6B5B" w14:paraId="46351F2C" w14:textId="77777777" w:rsidTr="00AE6BAC">
        <w:trPr>
          <w:trHeight w:val="266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5AF1" w14:textId="4A2B1120" w:rsidR="007B4966" w:rsidRPr="004E63EE" w:rsidRDefault="007B4966" w:rsidP="00AE6BAC">
            <w:pPr>
              <w:jc w:val="both"/>
            </w:pPr>
            <w:r w:rsidRPr="004E63EE">
              <w:t>Spintelės</w:t>
            </w:r>
            <w:r w:rsidR="005E0BCA">
              <w:t xml:space="preserve"> stalviršio</w:t>
            </w:r>
            <w:r w:rsidR="00823358">
              <w:t xml:space="preserve"> gylis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7D42" w14:textId="7729A691" w:rsidR="007B4966" w:rsidRPr="004E63EE" w:rsidRDefault="006B593C" w:rsidP="00AE6BAC">
            <w:pPr>
              <w:snapToGrid w:val="0"/>
              <w:ind w:right="-235"/>
              <w:jc w:val="both"/>
            </w:pPr>
            <w:r>
              <w:t>5</w:t>
            </w:r>
            <w:r w:rsidR="001B4CF0">
              <w:t>00</w:t>
            </w:r>
            <w:r w:rsidR="007B4966" w:rsidRPr="004E63EE">
              <w:t xml:space="preserve"> mm</w:t>
            </w:r>
          </w:p>
        </w:tc>
      </w:tr>
      <w:tr w:rsidR="007B4966" w:rsidRPr="003E6B5B" w14:paraId="35655113" w14:textId="77777777" w:rsidTr="00AE6BAC">
        <w:trPr>
          <w:trHeight w:val="279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BEC9" w14:textId="6F00C8A7" w:rsidR="007B4966" w:rsidRPr="004E63EE" w:rsidRDefault="007B4966" w:rsidP="00AE6BAC">
            <w:pPr>
              <w:jc w:val="both"/>
            </w:pPr>
            <w:r w:rsidRPr="004E63EE">
              <w:t xml:space="preserve">Spintelės </w:t>
            </w:r>
            <w:r w:rsidR="005E0BCA">
              <w:t xml:space="preserve">stalviršio ilgis </w:t>
            </w:r>
            <w:r w:rsidR="005E0BCA">
              <w:rPr>
                <w:color w:val="000000" w:themeColor="text1"/>
                <w:sz w:val="24"/>
                <w:szCs w:val="24"/>
              </w:rPr>
              <w:t>(</w:t>
            </w:r>
            <w:r w:rsidR="00823358" w:rsidRPr="00336323">
              <w:rPr>
                <w:color w:val="000000" w:themeColor="text1"/>
                <w:sz w:val="24"/>
                <w:szCs w:val="24"/>
              </w:rPr>
              <w:t>įskaitant nuleistą stalelį</w:t>
            </w:r>
            <w:r w:rsidR="0082335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320" w14:textId="64D8B226" w:rsidR="007B4966" w:rsidRPr="004E63EE" w:rsidRDefault="007B4966" w:rsidP="00AE6BAC">
            <w:pPr>
              <w:jc w:val="both"/>
              <w:rPr>
                <w:rFonts w:eastAsia="Calibri"/>
              </w:rPr>
            </w:pPr>
            <w:r>
              <w:t>5</w:t>
            </w:r>
            <w:r w:rsidR="001B4CF0">
              <w:t>0</w:t>
            </w:r>
            <w:r w:rsidRPr="004E63EE">
              <w:t>0 mm</w:t>
            </w:r>
          </w:p>
        </w:tc>
      </w:tr>
      <w:tr w:rsidR="007B4966" w:rsidRPr="003E6B5B" w14:paraId="662A631A" w14:textId="77777777" w:rsidTr="00AE6BAC">
        <w:trPr>
          <w:trHeight w:val="339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690" w14:textId="2F487D93" w:rsidR="007B4966" w:rsidRPr="004E63EE" w:rsidRDefault="007B4966" w:rsidP="00AE6BAC">
            <w:pPr>
              <w:jc w:val="both"/>
            </w:pPr>
            <w:r w:rsidRPr="004E63EE">
              <w:t>Spintelės  aukštis</w:t>
            </w:r>
            <w:r w:rsidR="00823358">
              <w:t xml:space="preserve"> (</w:t>
            </w:r>
            <w:r w:rsidR="00823358" w:rsidRPr="00336323">
              <w:rPr>
                <w:color w:val="000000" w:themeColor="text1"/>
                <w:sz w:val="24"/>
                <w:szCs w:val="24"/>
              </w:rPr>
              <w:t xml:space="preserve"> neįskaitant stalelio</w:t>
            </w:r>
            <w:r w:rsidR="0082335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21ED" w14:textId="08925969" w:rsidR="007B4966" w:rsidRPr="004E63EE" w:rsidRDefault="00AD5B14" w:rsidP="00AE6BAC">
            <w:pPr>
              <w:snapToGrid w:val="0"/>
              <w:ind w:right="-235"/>
              <w:jc w:val="both"/>
              <w:rPr>
                <w:rFonts w:eastAsia="Calibri"/>
              </w:rPr>
            </w:pPr>
            <w:r>
              <w:t>8</w:t>
            </w:r>
            <w:r w:rsidR="009B0DFA">
              <w:t>5</w:t>
            </w:r>
            <w:r w:rsidR="007B4966" w:rsidRPr="004E63EE">
              <w:t>0 mm</w:t>
            </w:r>
          </w:p>
        </w:tc>
      </w:tr>
    </w:tbl>
    <w:p w14:paraId="0328CCC4" w14:textId="37A731A0" w:rsidR="007B4966" w:rsidRDefault="007B4966" w:rsidP="007B4966">
      <w:pPr>
        <w:tabs>
          <w:tab w:val="left" w:pos="7358"/>
        </w:tabs>
      </w:pPr>
      <w:r w:rsidRPr="003E6B5B">
        <w:t xml:space="preserve"> </w:t>
      </w:r>
    </w:p>
    <w:p w14:paraId="2427A097" w14:textId="1F48960D" w:rsidR="007B4966" w:rsidRDefault="007B4966" w:rsidP="007B4966">
      <w:pPr>
        <w:tabs>
          <w:tab w:val="left" w:pos="7358"/>
        </w:tabs>
      </w:pPr>
    </w:p>
    <w:p w14:paraId="3EB1385B" w14:textId="2194B895" w:rsidR="007B4966" w:rsidRPr="003E6B5B" w:rsidRDefault="007B4966" w:rsidP="007B4966">
      <w:pPr>
        <w:tabs>
          <w:tab w:val="left" w:pos="7358"/>
        </w:tabs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3848"/>
      </w:tblGrid>
      <w:tr w:rsidR="007B4966" w:rsidRPr="003E6B5B" w14:paraId="075AA865" w14:textId="77777777" w:rsidTr="00AE6BAC">
        <w:trPr>
          <w:trHeight w:val="393"/>
        </w:trPr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443965" w14:textId="36A67B23" w:rsidR="007B4966" w:rsidRPr="003E6B5B" w:rsidRDefault="007B4966" w:rsidP="00AE6BAC">
            <w:pPr>
              <w:snapToGrid w:val="0"/>
              <w:ind w:right="-235"/>
              <w:jc w:val="both"/>
              <w:rPr>
                <w:rFonts w:eastAsia="Calibri"/>
              </w:rPr>
            </w:pPr>
            <w:r w:rsidRPr="003E6B5B">
              <w:t>Staliuko išmatavimai:</w:t>
            </w:r>
            <w:r w:rsidR="005E0BCA">
              <w:t xml:space="preserve"> </w:t>
            </w:r>
            <w:r w:rsidR="005E0BCA" w:rsidRPr="00F01D52">
              <w:rPr>
                <w:color w:val="FF0000"/>
              </w:rPr>
              <w:t>(14)</w:t>
            </w:r>
          </w:p>
        </w:tc>
      </w:tr>
      <w:tr w:rsidR="007B4966" w:rsidRPr="003E6B5B" w14:paraId="34CFB6F4" w14:textId="77777777" w:rsidTr="00AE6BAC">
        <w:trPr>
          <w:trHeight w:val="271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E6DC" w14:textId="68877709" w:rsidR="007B4966" w:rsidRPr="004E63EE" w:rsidRDefault="007B4966" w:rsidP="00AE6BAC">
            <w:r w:rsidRPr="004E63EE">
              <w:t>Ilgis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5A4B" w14:textId="2B419CD0" w:rsidR="007B4966" w:rsidRPr="004E63EE" w:rsidRDefault="001B4CF0" w:rsidP="00AE6BAC">
            <w:r>
              <w:t>550</w:t>
            </w:r>
            <w:r w:rsidR="007B4966" w:rsidRPr="004E63EE">
              <w:t xml:space="preserve"> mm</w:t>
            </w:r>
          </w:p>
        </w:tc>
      </w:tr>
      <w:tr w:rsidR="007B4966" w:rsidRPr="003E6B5B" w14:paraId="5A5387F6" w14:textId="77777777" w:rsidTr="00AE6BAC">
        <w:trPr>
          <w:trHeight w:val="70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81F7" w14:textId="4FBC545E" w:rsidR="007B4966" w:rsidRPr="004E63EE" w:rsidRDefault="007B4966" w:rsidP="00AE6BAC">
            <w:r w:rsidRPr="004E63EE">
              <w:t>Plotis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939B" w14:textId="4CE69555" w:rsidR="007B4966" w:rsidRPr="004E63EE" w:rsidRDefault="007B4966" w:rsidP="00AE6BAC">
            <w:r>
              <w:t>3</w:t>
            </w:r>
            <w:r w:rsidR="001B4CF0">
              <w:t>0</w:t>
            </w:r>
            <w:r>
              <w:t xml:space="preserve">0 </w:t>
            </w:r>
            <w:r w:rsidRPr="004E63EE">
              <w:t>mm</w:t>
            </w:r>
          </w:p>
        </w:tc>
      </w:tr>
      <w:tr w:rsidR="007B4966" w:rsidRPr="003E6B5B" w14:paraId="2ADCB9CC" w14:textId="77777777" w:rsidTr="00AE6BAC">
        <w:trPr>
          <w:trHeight w:val="70"/>
        </w:trPr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C83" w14:textId="0DB42AC6" w:rsidR="007B4966" w:rsidRPr="004E63EE" w:rsidRDefault="007B4966" w:rsidP="00AE6BAC">
            <w:r w:rsidRPr="004E63EE">
              <w:t>Aukštis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6C2" w14:textId="7D99D8A7" w:rsidR="007B4966" w:rsidRPr="00793068" w:rsidRDefault="007B4966" w:rsidP="00AE6BAC">
            <w:pPr>
              <w:rPr>
                <w:lang w:val="en-US"/>
              </w:rPr>
            </w:pPr>
            <w:r w:rsidRPr="004E63EE">
              <w:t>7</w:t>
            </w:r>
            <w:r w:rsidR="001B4CF0">
              <w:t>5</w:t>
            </w:r>
            <w:r w:rsidRPr="004E63EE">
              <w:t>0 – 10</w:t>
            </w:r>
            <w:r w:rsidR="00823358">
              <w:t>1</w:t>
            </w:r>
            <w:r w:rsidRPr="004E63EE">
              <w:t xml:space="preserve">0 mm </w:t>
            </w:r>
          </w:p>
        </w:tc>
      </w:tr>
    </w:tbl>
    <w:p w14:paraId="70D09F39" w14:textId="2EF8BF82" w:rsidR="007B4966" w:rsidRDefault="00364916" w:rsidP="007B4966">
      <w:pPr>
        <w:jc w:val="center"/>
        <w:rPr>
          <w:noProof/>
        </w:rPr>
      </w:pPr>
      <w:r w:rsidRPr="001832F6">
        <w:rPr>
          <w:noProof/>
        </w:rPr>
        <w:drawing>
          <wp:anchor distT="0" distB="0" distL="114300" distR="114300" simplePos="0" relativeHeight="251658240" behindDoc="1" locked="0" layoutInCell="1" allowOverlap="1" wp14:anchorId="10B74D33" wp14:editId="6B12C3E4">
            <wp:simplePos x="0" y="0"/>
            <wp:positionH relativeFrom="column">
              <wp:posOffset>-615950</wp:posOffset>
            </wp:positionH>
            <wp:positionV relativeFrom="paragraph">
              <wp:posOffset>296545</wp:posOffset>
            </wp:positionV>
            <wp:extent cx="3006999" cy="2139950"/>
            <wp:effectExtent l="0" t="0" r="3175" b="0"/>
            <wp:wrapNone/>
            <wp:docPr id="3" name="Picture 3" descr="A picture containing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, work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999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93EED" w14:textId="290C6650" w:rsidR="007B4966" w:rsidRDefault="007B4966" w:rsidP="007B4966">
      <w:pPr>
        <w:jc w:val="center"/>
        <w:rPr>
          <w:noProof/>
        </w:rPr>
      </w:pPr>
    </w:p>
    <w:p w14:paraId="5C6FCF41" w14:textId="61B9C5F5" w:rsidR="007B4966" w:rsidRDefault="007B4966" w:rsidP="007B4966">
      <w:pPr>
        <w:jc w:val="center"/>
        <w:rPr>
          <w:noProof/>
        </w:rPr>
      </w:pPr>
    </w:p>
    <w:p w14:paraId="486EE38E" w14:textId="7CFCF0BD" w:rsidR="007B4966" w:rsidRDefault="007B4966" w:rsidP="007B4966">
      <w:pPr>
        <w:jc w:val="center"/>
        <w:rPr>
          <w:noProof/>
        </w:rPr>
      </w:pPr>
    </w:p>
    <w:p w14:paraId="611C8A7D" w14:textId="69907541" w:rsidR="007B4966" w:rsidRDefault="007B4966" w:rsidP="007B4966">
      <w:pPr>
        <w:rPr>
          <w:noProof/>
        </w:rPr>
      </w:pPr>
    </w:p>
    <w:p w14:paraId="1EF9B754" w14:textId="6D26933E" w:rsidR="007B4966" w:rsidRDefault="005E0BCA" w:rsidP="005E0BCA">
      <w:pPr>
        <w:tabs>
          <w:tab w:val="left" w:pos="3130"/>
        </w:tabs>
        <w:rPr>
          <w:noProof/>
        </w:rPr>
      </w:pPr>
      <w:r>
        <w:rPr>
          <w:noProof/>
        </w:rPr>
        <w:tab/>
      </w:r>
      <w:r w:rsidRPr="005E0BCA">
        <w:rPr>
          <w:noProof/>
          <w:color w:val="FF0000"/>
        </w:rPr>
        <w:t>(9)</w:t>
      </w:r>
    </w:p>
    <w:p w14:paraId="18D2553D" w14:textId="568A9895" w:rsidR="00A46B35" w:rsidRDefault="005E0BCA" w:rsidP="002846CC">
      <w:r>
        <w:rPr>
          <w:noProof/>
        </w:rPr>
        <w:drawing>
          <wp:anchor distT="0" distB="0" distL="114300" distR="114300" simplePos="0" relativeHeight="251659264" behindDoc="1" locked="0" layoutInCell="1" allowOverlap="1" wp14:anchorId="63BAB359" wp14:editId="37A3A3D5">
            <wp:simplePos x="0" y="0"/>
            <wp:positionH relativeFrom="column">
              <wp:posOffset>1917700</wp:posOffset>
            </wp:positionH>
            <wp:positionV relativeFrom="paragraph">
              <wp:posOffset>46990</wp:posOffset>
            </wp:positionV>
            <wp:extent cx="4121150" cy="1062320"/>
            <wp:effectExtent l="0" t="0" r="0" b="5080"/>
            <wp:wrapNone/>
            <wp:docPr id="2" name="Picture 2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treemap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06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F79AB6" w14:textId="72C17660" w:rsidR="00A46B35" w:rsidRDefault="002846CC" w:rsidP="007B4966">
      <w:pPr>
        <w:tabs>
          <w:tab w:val="left" w:pos="7065"/>
        </w:tabs>
      </w:pPr>
      <w:r>
        <w:tab/>
      </w:r>
    </w:p>
    <w:sectPr w:rsidR="00A46B35" w:rsidSect="003D6E00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4B47" w14:textId="77777777" w:rsidR="003B0F00" w:rsidRDefault="003B0F00" w:rsidP="003D6E00">
      <w:pPr>
        <w:spacing w:after="0" w:line="240" w:lineRule="auto"/>
      </w:pPr>
      <w:r>
        <w:separator/>
      </w:r>
    </w:p>
  </w:endnote>
  <w:endnote w:type="continuationSeparator" w:id="0">
    <w:p w14:paraId="7CC2DFEC" w14:textId="77777777" w:rsidR="003B0F00" w:rsidRDefault="003B0F00" w:rsidP="003D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348B" w14:textId="77777777" w:rsidR="003B0F00" w:rsidRDefault="003B0F00" w:rsidP="003D6E00">
      <w:pPr>
        <w:spacing w:after="0" w:line="240" w:lineRule="auto"/>
      </w:pPr>
      <w:r>
        <w:separator/>
      </w:r>
    </w:p>
  </w:footnote>
  <w:footnote w:type="continuationSeparator" w:id="0">
    <w:p w14:paraId="15BDFAFB" w14:textId="77777777" w:rsidR="003B0F00" w:rsidRDefault="003B0F00" w:rsidP="003D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0D41" w14:textId="29A057E4" w:rsidR="003D6E00" w:rsidRDefault="003D6E00" w:rsidP="003D6E00">
    <w:pPr>
      <w:pStyle w:val="Header"/>
      <w:jc w:val="center"/>
    </w:pPr>
    <w:r>
      <w:rPr>
        <w:noProof/>
      </w:rPr>
      <w:drawing>
        <wp:inline distT="0" distB="0" distL="0" distR="0" wp14:anchorId="48EA57BF" wp14:editId="697787C4">
          <wp:extent cx="3848100" cy="716280"/>
          <wp:effectExtent l="0" t="0" r="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A72C5" w14:textId="6E459AC4" w:rsidR="003D6E00" w:rsidRDefault="00861AD9" w:rsidP="00861AD9">
    <w:pPr>
      <w:spacing w:after="0"/>
      <w:jc w:val="center"/>
      <w:rPr>
        <w:iCs/>
      </w:rPr>
    </w:pPr>
    <w:r>
      <w:t>Gamyba: Vilniaus g. 28a, Prienai LT-59115, Lietuva;</w:t>
    </w:r>
    <w:r>
      <w:rPr>
        <w:color w:val="000000"/>
      </w:rPr>
      <w:t xml:space="preserve"> Biuras: Europos pr. 96, Kaunas LT-46351, Lietuva</w:t>
    </w:r>
    <w:r w:rsidR="003D6E00" w:rsidRPr="00A1654F">
      <w:rPr>
        <w:color w:val="000000"/>
      </w:rPr>
      <w:t xml:space="preserve"> </w:t>
    </w:r>
    <w:r>
      <w:rPr>
        <w:color w:val="000000"/>
      </w:rPr>
      <w:t xml:space="preserve">       </w:t>
    </w:r>
    <w:r w:rsidR="003D6E00" w:rsidRPr="00A1654F">
      <w:rPr>
        <w:color w:val="000000"/>
      </w:rPr>
      <w:t xml:space="preserve">tel. </w:t>
    </w:r>
    <w:r w:rsidR="003D6E00" w:rsidRPr="00553DD4">
      <w:t>+370 673 54050</w:t>
    </w:r>
    <w:r w:rsidR="003D6E00" w:rsidRPr="00A1654F">
      <w:rPr>
        <w:color w:val="000000"/>
      </w:rPr>
      <w:t>, el</w:t>
    </w:r>
    <w:r w:rsidR="003D6E00" w:rsidRPr="00A1654F">
      <w:t xml:space="preserve">. p. </w:t>
    </w:r>
    <w:hyperlink r:id="rId2" w:history="1">
      <w:r w:rsidR="003D6E00" w:rsidRPr="007E2598">
        <w:rPr>
          <w:rStyle w:val="Hyperlink"/>
        </w:rPr>
        <w:t>info</w:t>
      </w:r>
      <w:r w:rsidR="003D6E00" w:rsidRPr="007E2598">
        <w:rPr>
          <w:rStyle w:val="Hyperlink"/>
          <w:iCs/>
        </w:rPr>
        <w:t>@</w:t>
      </w:r>
      <w:r w:rsidR="003D6E00" w:rsidRPr="007E2598">
        <w:rPr>
          <w:rStyle w:val="Hyperlink"/>
        </w:rPr>
        <w:t>runibeda.com</w:t>
      </w:r>
    </w:hyperlink>
    <w:r w:rsidR="003D6E00" w:rsidRPr="00A1654F">
      <w:t>,</w:t>
    </w:r>
  </w:p>
  <w:p w14:paraId="0221C896" w14:textId="77777777" w:rsidR="003D6E00" w:rsidRPr="00A1654F" w:rsidRDefault="003D6E00" w:rsidP="003D6E00">
    <w:pPr>
      <w:spacing w:after="0"/>
      <w:jc w:val="center"/>
      <w:rPr>
        <w:color w:val="000000"/>
      </w:rPr>
    </w:pPr>
    <w:r w:rsidRPr="00A1654F">
      <w:rPr>
        <w:color w:val="000000"/>
      </w:rPr>
      <w:t xml:space="preserve">kodas </w:t>
    </w:r>
    <w:r>
      <w:rPr>
        <w:color w:val="000000"/>
      </w:rPr>
      <w:t>305573341</w:t>
    </w:r>
    <w:r w:rsidRPr="00A1654F">
      <w:rPr>
        <w:color w:val="000000"/>
      </w:rPr>
      <w:t xml:space="preserve">, PVM mokėtojo kodas </w:t>
    </w:r>
    <w:r>
      <w:rPr>
        <w:color w:val="000000"/>
      </w:rPr>
      <w:t>LT100013424612</w:t>
    </w:r>
  </w:p>
  <w:p w14:paraId="6518CDE0" w14:textId="74049143" w:rsidR="003D6E00" w:rsidRPr="00A1654F" w:rsidRDefault="003D6E00" w:rsidP="003D6E00">
    <w:pPr>
      <w:tabs>
        <w:tab w:val="left" w:pos="960"/>
        <w:tab w:val="center" w:pos="4819"/>
      </w:tabs>
      <w:spacing w:after="0"/>
      <w:jc w:val="center"/>
      <w:rPr>
        <w:iCs/>
      </w:rPr>
    </w:pPr>
    <w:r w:rsidRPr="00A1654F">
      <w:rPr>
        <w:iCs/>
      </w:rPr>
      <w:t>AB„</w:t>
    </w:r>
    <w:r>
      <w:rPr>
        <w:iCs/>
      </w:rPr>
      <w:t>SEB</w:t>
    </w:r>
    <w:r w:rsidRPr="00A1654F">
      <w:rPr>
        <w:iCs/>
      </w:rPr>
      <w:t>“, B.k.: 70</w:t>
    </w:r>
    <w:r>
      <w:rPr>
        <w:iCs/>
      </w:rPr>
      <w:t>44</w:t>
    </w:r>
    <w:r w:rsidRPr="00A1654F">
      <w:rPr>
        <w:iCs/>
      </w:rPr>
      <w:t xml:space="preserve">0, A.s.: </w:t>
    </w:r>
    <w:r w:rsidRPr="00553DD4">
      <w:rPr>
        <w:iCs/>
      </w:rPr>
      <w:t>LT777044090100399773</w:t>
    </w:r>
  </w:p>
  <w:p w14:paraId="039EEABD" w14:textId="77777777" w:rsidR="003D6E00" w:rsidRDefault="003D6E00" w:rsidP="003D6E00">
    <w:pPr>
      <w:pStyle w:val="Header"/>
    </w:pPr>
  </w:p>
  <w:p w14:paraId="4EFF0E22" w14:textId="77777777" w:rsidR="003D6E00" w:rsidRDefault="003D6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D63"/>
    <w:multiLevelType w:val="hybridMultilevel"/>
    <w:tmpl w:val="24EAAD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C4DA4"/>
    <w:multiLevelType w:val="hybridMultilevel"/>
    <w:tmpl w:val="746E228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B66"/>
    <w:multiLevelType w:val="multilevel"/>
    <w:tmpl w:val="31E2FE88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A7E03A4"/>
    <w:multiLevelType w:val="hybridMultilevel"/>
    <w:tmpl w:val="D7F8E5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97074">
    <w:abstractNumId w:val="1"/>
  </w:num>
  <w:num w:numId="2" w16cid:durableId="1290086369">
    <w:abstractNumId w:val="3"/>
  </w:num>
  <w:num w:numId="3" w16cid:durableId="702559616">
    <w:abstractNumId w:val="0"/>
  </w:num>
  <w:num w:numId="4" w16cid:durableId="1184707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C3"/>
    <w:rsid w:val="000471A9"/>
    <w:rsid w:val="000D74CA"/>
    <w:rsid w:val="001046C1"/>
    <w:rsid w:val="001312C3"/>
    <w:rsid w:val="00187F4D"/>
    <w:rsid w:val="001B4CF0"/>
    <w:rsid w:val="001B7D6D"/>
    <w:rsid w:val="00213976"/>
    <w:rsid w:val="002846CC"/>
    <w:rsid w:val="002943F7"/>
    <w:rsid w:val="00295AA1"/>
    <w:rsid w:val="002A167E"/>
    <w:rsid w:val="002A6DE1"/>
    <w:rsid w:val="002B2668"/>
    <w:rsid w:val="00364916"/>
    <w:rsid w:val="003B0F00"/>
    <w:rsid w:val="003D6E00"/>
    <w:rsid w:val="00402D2F"/>
    <w:rsid w:val="00407277"/>
    <w:rsid w:val="00460514"/>
    <w:rsid w:val="004764AF"/>
    <w:rsid w:val="00561469"/>
    <w:rsid w:val="005701A1"/>
    <w:rsid w:val="005A1A83"/>
    <w:rsid w:val="005E053A"/>
    <w:rsid w:val="005E0BCA"/>
    <w:rsid w:val="00621FC1"/>
    <w:rsid w:val="006227A6"/>
    <w:rsid w:val="00652FE1"/>
    <w:rsid w:val="00676F1A"/>
    <w:rsid w:val="006B593C"/>
    <w:rsid w:val="00736210"/>
    <w:rsid w:val="007433B8"/>
    <w:rsid w:val="007866C3"/>
    <w:rsid w:val="007A40A2"/>
    <w:rsid w:val="007B4966"/>
    <w:rsid w:val="007B7889"/>
    <w:rsid w:val="007C7B8E"/>
    <w:rsid w:val="00823358"/>
    <w:rsid w:val="00861AD9"/>
    <w:rsid w:val="008E5C3B"/>
    <w:rsid w:val="00981DD5"/>
    <w:rsid w:val="009B0DFA"/>
    <w:rsid w:val="009E02FB"/>
    <w:rsid w:val="00A04DE6"/>
    <w:rsid w:val="00A46B35"/>
    <w:rsid w:val="00A746A3"/>
    <w:rsid w:val="00A768AB"/>
    <w:rsid w:val="00AC0238"/>
    <w:rsid w:val="00AD5B14"/>
    <w:rsid w:val="00B1431C"/>
    <w:rsid w:val="00B23DAF"/>
    <w:rsid w:val="00B6268A"/>
    <w:rsid w:val="00BC3CD8"/>
    <w:rsid w:val="00C30B3C"/>
    <w:rsid w:val="00C34BEA"/>
    <w:rsid w:val="00C50B5B"/>
    <w:rsid w:val="00C64207"/>
    <w:rsid w:val="00CA2A9E"/>
    <w:rsid w:val="00CE5E92"/>
    <w:rsid w:val="00CF7876"/>
    <w:rsid w:val="00D23F57"/>
    <w:rsid w:val="00D30619"/>
    <w:rsid w:val="00D36E01"/>
    <w:rsid w:val="00E56B10"/>
    <w:rsid w:val="00E90EB1"/>
    <w:rsid w:val="00F01D52"/>
    <w:rsid w:val="00F42EBA"/>
    <w:rsid w:val="00FA437A"/>
    <w:rsid w:val="00FA682C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1B5D3"/>
  <w15:chartTrackingRefBased/>
  <w15:docId w15:val="{BE1FF333-6B58-45DD-83CE-6AAB241B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C3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6C3"/>
    <w:pPr>
      <w:spacing w:after="0" w:line="240" w:lineRule="auto"/>
    </w:pPr>
  </w:style>
  <w:style w:type="table" w:styleId="TableGrid">
    <w:name w:val="Table Grid"/>
    <w:basedOn w:val="TableNormal"/>
    <w:rsid w:val="007866C3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6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D6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6E00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3D6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00"/>
    <w:rPr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D6E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49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unibeda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72DE-DB07-4304-90B7-2E4DE606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Gytis Griušelionis</cp:lastModifiedBy>
  <cp:revision>3</cp:revision>
  <cp:lastPrinted>2022-09-30T12:55:00Z</cp:lastPrinted>
  <dcterms:created xsi:type="dcterms:W3CDTF">2022-12-22T06:40:00Z</dcterms:created>
  <dcterms:modified xsi:type="dcterms:W3CDTF">2022-12-22T07:17:00Z</dcterms:modified>
</cp:coreProperties>
</file>