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67149" w14:textId="77777777" w:rsidR="00BF47C6" w:rsidRPr="00D31118" w:rsidRDefault="00BF47C6" w:rsidP="00927AD3">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pt-PT" w:bidi="en-US"/>
        </w:rPr>
      </w:pPr>
      <w:r w:rsidRPr="00D31118">
        <w:rPr>
          <w:rFonts w:ascii="Times New Roman" w:eastAsia="Times New Roman" w:hAnsi="Times New Roman" w:cs="Times New Roman"/>
          <w:b/>
          <w:iCs/>
          <w:sz w:val="24"/>
          <w:szCs w:val="24"/>
        </w:rPr>
        <w:t>PASLAUGŲ PIRKIMO–PARDAVIMO</w:t>
      </w:r>
      <w:r w:rsidRPr="00D31118">
        <w:rPr>
          <w:rFonts w:ascii="Times New Roman" w:eastAsia="Times New Roman" w:hAnsi="Times New Roman" w:cs="Times New Roman"/>
          <w:b/>
          <w:iCs/>
          <w:sz w:val="24"/>
          <w:szCs w:val="24"/>
          <w:lang w:val="pt-PT" w:bidi="en-US"/>
        </w:rPr>
        <w:t xml:space="preserve"> SUTARTIS</w:t>
      </w:r>
    </w:p>
    <w:p w14:paraId="4465066A" w14:textId="77777777" w:rsidR="00BF47C6" w:rsidRPr="00D31118" w:rsidRDefault="00BF47C6" w:rsidP="00BF47C6">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pt-PT" w:bidi="en-US"/>
        </w:rPr>
      </w:pPr>
    </w:p>
    <w:p w14:paraId="2F0CAA0A" w14:textId="68EFC819" w:rsidR="00604796" w:rsidRPr="00D31118" w:rsidRDefault="00604796" w:rsidP="00604796">
      <w:pPr>
        <w:keepNext/>
        <w:keepLines/>
        <w:suppressAutoHyphens/>
        <w:ind w:right="332" w:firstLine="567"/>
        <w:contextualSpacing/>
        <w:jc w:val="center"/>
        <w:outlineLvl w:val="6"/>
        <w:rPr>
          <w:rFonts w:ascii="Times New Roman" w:eastAsia="Times New Roman" w:hAnsi="Times New Roman" w:cs="Times New Roman"/>
          <w:iCs/>
          <w:sz w:val="24"/>
          <w:szCs w:val="24"/>
          <w:lang w:val="pt-PT" w:bidi="en-US"/>
        </w:rPr>
      </w:pPr>
      <w:r w:rsidRPr="00D31118">
        <w:rPr>
          <w:rFonts w:ascii="Times New Roman" w:eastAsia="Times New Roman" w:hAnsi="Times New Roman" w:cs="Times New Roman"/>
          <w:iCs/>
          <w:sz w:val="24"/>
          <w:szCs w:val="24"/>
          <w:lang w:val="pt-PT" w:bidi="en-US"/>
        </w:rPr>
        <w:t>202</w:t>
      </w:r>
      <w:r w:rsidR="00EF11AB">
        <w:rPr>
          <w:rFonts w:ascii="Times New Roman" w:eastAsia="Times New Roman" w:hAnsi="Times New Roman" w:cs="Times New Roman"/>
          <w:iCs/>
          <w:sz w:val="24"/>
          <w:szCs w:val="24"/>
          <w:lang w:val="pt-PT" w:bidi="en-US"/>
        </w:rPr>
        <w:t>3</w:t>
      </w:r>
      <w:r w:rsidRPr="00D31118">
        <w:rPr>
          <w:rFonts w:ascii="Times New Roman" w:eastAsia="Times New Roman" w:hAnsi="Times New Roman" w:cs="Times New Roman"/>
          <w:iCs/>
          <w:sz w:val="24"/>
          <w:szCs w:val="24"/>
          <w:lang w:val="pt-PT" w:bidi="en-US"/>
        </w:rPr>
        <w:t xml:space="preserve"> m. </w:t>
      </w:r>
      <w:r w:rsidR="00441F8D">
        <w:rPr>
          <w:rFonts w:ascii="Times New Roman" w:eastAsia="Times New Roman" w:hAnsi="Times New Roman" w:cs="Times New Roman"/>
          <w:iCs/>
          <w:sz w:val="24"/>
          <w:szCs w:val="24"/>
          <w:lang w:val="pt-PT" w:bidi="en-US"/>
        </w:rPr>
        <w:t xml:space="preserve">                   </w:t>
      </w:r>
      <w:r w:rsidRPr="00D31118">
        <w:rPr>
          <w:rFonts w:ascii="Times New Roman" w:eastAsia="Times New Roman" w:hAnsi="Times New Roman" w:cs="Times New Roman"/>
          <w:iCs/>
          <w:sz w:val="24"/>
          <w:szCs w:val="24"/>
          <w:lang w:val="pt-PT" w:bidi="en-US"/>
        </w:rPr>
        <w:t xml:space="preserve"> d.</w:t>
      </w:r>
      <w:r w:rsidRPr="00D31118">
        <w:rPr>
          <w:rFonts w:ascii="Times New Roman" w:eastAsia="Times New Roman" w:hAnsi="Times New Roman" w:cs="Times New Roman"/>
          <w:i/>
          <w:iCs/>
          <w:sz w:val="24"/>
          <w:szCs w:val="24"/>
          <w:lang w:val="pt-PT" w:bidi="en-US"/>
        </w:rPr>
        <w:t xml:space="preserve"> </w:t>
      </w:r>
      <w:r w:rsidRPr="00D31118">
        <w:rPr>
          <w:rFonts w:ascii="Times New Roman" w:eastAsia="Times New Roman" w:hAnsi="Times New Roman" w:cs="Times New Roman"/>
          <w:iCs/>
          <w:sz w:val="24"/>
          <w:szCs w:val="24"/>
          <w:lang w:val="pt-PT" w:bidi="en-US"/>
        </w:rPr>
        <w:t xml:space="preserve"> Nr. </w:t>
      </w:r>
    </w:p>
    <w:p w14:paraId="13E40A17" w14:textId="77777777" w:rsidR="00604796" w:rsidRPr="00D31118" w:rsidRDefault="00604796" w:rsidP="00604796">
      <w:pPr>
        <w:keepNext/>
        <w:keepLines/>
        <w:suppressAutoHyphens/>
        <w:ind w:right="332" w:firstLine="567"/>
        <w:contextualSpacing/>
        <w:jc w:val="center"/>
        <w:outlineLvl w:val="6"/>
        <w:rPr>
          <w:rFonts w:ascii="Times New Roman" w:eastAsia="Times New Roman" w:hAnsi="Times New Roman" w:cs="Times New Roman"/>
          <w:iCs/>
          <w:sz w:val="24"/>
          <w:szCs w:val="24"/>
          <w:lang w:val="pt-PT" w:bidi="en-US"/>
        </w:rPr>
      </w:pPr>
      <w:r w:rsidRPr="00D31118">
        <w:rPr>
          <w:rFonts w:ascii="Times New Roman" w:eastAsia="Times New Roman" w:hAnsi="Times New Roman" w:cs="Times New Roman"/>
          <w:iCs/>
          <w:sz w:val="24"/>
          <w:szCs w:val="24"/>
          <w:lang w:val="pt-PT" w:bidi="en-US"/>
        </w:rPr>
        <w:t xml:space="preserve">Vilnius </w:t>
      </w:r>
    </w:p>
    <w:p w14:paraId="4AB479C6" w14:textId="77777777" w:rsidR="00BF47C6" w:rsidRPr="003929D9" w:rsidRDefault="00BF47C6" w:rsidP="00BF47C6">
      <w:pPr>
        <w:spacing w:after="0" w:line="240" w:lineRule="auto"/>
        <w:ind w:right="332" w:firstLine="567"/>
        <w:jc w:val="center"/>
        <w:rPr>
          <w:rFonts w:ascii="Times New Roman" w:eastAsia="Times New Roman" w:hAnsi="Times New Roman" w:cs="Times New Roman"/>
          <w:b/>
          <w:i/>
          <w:sz w:val="24"/>
          <w:szCs w:val="24"/>
          <w:lang w:val="pt-PT"/>
        </w:rPr>
      </w:pPr>
    </w:p>
    <w:p w14:paraId="02708283" w14:textId="77777777" w:rsidR="00604796" w:rsidRPr="001B4B25" w:rsidRDefault="00604796" w:rsidP="00604796">
      <w:pPr>
        <w:ind w:firstLine="567"/>
        <w:rPr>
          <w:rFonts w:ascii="Times New Roman" w:eastAsia="Times New Roman" w:hAnsi="Times New Roman" w:cs="Times New Roman"/>
          <w:sz w:val="24"/>
          <w:szCs w:val="24"/>
          <w:lang w:val="lt-LT"/>
        </w:rPr>
      </w:pPr>
      <w:r w:rsidRPr="001B4B25">
        <w:rPr>
          <w:rFonts w:ascii="Times New Roman" w:eastAsia="Times New Roman" w:hAnsi="Times New Roman" w:cs="Times New Roman"/>
          <w:sz w:val="24"/>
          <w:szCs w:val="24"/>
          <w:lang w:val="lt-LT"/>
        </w:rPr>
        <w:t>Nacionalinė švietimo agentūra, atstovaujama direktorės Rūtos Krasauskienės</w:t>
      </w:r>
      <w:r w:rsidRPr="001B4B25">
        <w:rPr>
          <w:rFonts w:ascii="Times New Roman" w:eastAsia="Times New Roman" w:hAnsi="Times New Roman" w:cs="Times New Roman"/>
          <w:i/>
          <w:sz w:val="24"/>
          <w:szCs w:val="24"/>
          <w:lang w:val="lt-LT"/>
        </w:rPr>
        <w:t>,</w:t>
      </w:r>
      <w:r w:rsidRPr="001B4B25">
        <w:rPr>
          <w:rFonts w:ascii="Times New Roman" w:eastAsia="Times New Roman" w:hAnsi="Times New Roman" w:cs="Times New Roman"/>
          <w:sz w:val="24"/>
          <w:szCs w:val="24"/>
          <w:lang w:val="lt-LT"/>
        </w:rPr>
        <w:t xml:space="preserve"> veikiančio (-ios) pagal Nacionalinės švietimo agentūros nuostatų, patvirtintų Lietuvos Respublikos švietimo, mokslo ir sporto ministro 2019 m. liepos 24 d.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 papunkčiu, (toliau – Paslaugų gavėjas / Perkančioji organizacija)</w:t>
      </w:r>
    </w:p>
    <w:p w14:paraId="01B5227F" w14:textId="47F76B69" w:rsidR="0019685A" w:rsidRPr="0019685A" w:rsidRDefault="00BF47C6" w:rsidP="0019685A">
      <w:pPr>
        <w:spacing w:after="0" w:line="240" w:lineRule="auto"/>
        <w:ind w:firstLine="567"/>
        <w:rPr>
          <w:rFonts w:ascii="Times New Roman" w:eastAsia="Times New Roman" w:hAnsi="Times New Roman" w:cs="Times New Roman"/>
          <w:i/>
          <w:sz w:val="24"/>
          <w:szCs w:val="24"/>
          <w:lang w:val="lt-LT" w:eastAsia="lt-LT"/>
        </w:rPr>
      </w:pPr>
      <w:r w:rsidRPr="00D31118">
        <w:rPr>
          <w:rFonts w:ascii="Times New Roman" w:eastAsia="Times New Roman" w:hAnsi="Times New Roman" w:cs="Times New Roman"/>
          <w:i/>
          <w:sz w:val="24"/>
          <w:szCs w:val="24"/>
          <w:lang w:val="lt-LT" w:eastAsia="lt-LT"/>
        </w:rPr>
        <w:t>ir</w:t>
      </w:r>
    </w:p>
    <w:p w14:paraId="279F7E6F" w14:textId="389B799E" w:rsidR="00BF47C6" w:rsidRPr="003929D9" w:rsidRDefault="0088455E" w:rsidP="0019685A">
      <w:pPr>
        <w:spacing w:after="0" w:line="240" w:lineRule="auto"/>
        <w:ind w:firstLine="567"/>
        <w:rPr>
          <w:rFonts w:ascii="Times New Roman" w:hAnsi="Times New Roman" w:cs="Times New Roman"/>
          <w:sz w:val="24"/>
          <w:szCs w:val="24"/>
          <w:highlight w:val="yellow"/>
          <w:lang w:val="lt-LT"/>
        </w:rPr>
      </w:pPr>
      <w:r>
        <w:rPr>
          <w:rFonts w:ascii="Times New Roman" w:hAnsi="Times New Roman" w:cs="Times New Roman"/>
          <w:sz w:val="24"/>
          <w:szCs w:val="24"/>
          <w:lang w:val="lt-LT"/>
        </w:rPr>
        <w:t>Sigita Girdzijauskienė</w:t>
      </w:r>
      <w:r w:rsidR="0019685A" w:rsidRPr="003929D9">
        <w:rPr>
          <w:rFonts w:ascii="Times New Roman" w:hAnsi="Times New Roman" w:cs="Times New Roman"/>
          <w:sz w:val="24"/>
          <w:szCs w:val="24"/>
          <w:lang w:val="lt-LT"/>
        </w:rPr>
        <w:t xml:space="preserve"> </w:t>
      </w:r>
      <w:r w:rsidR="00BE594A">
        <w:rPr>
          <w:rFonts w:ascii="Times New Roman" w:hAnsi="Times New Roman" w:cs="Times New Roman"/>
          <w:sz w:val="24"/>
          <w:szCs w:val="24"/>
          <w:lang w:val="lt-LT"/>
        </w:rPr>
        <w:t>(</w:t>
      </w:r>
      <w:r w:rsidR="00BF47C6" w:rsidRPr="003929D9">
        <w:rPr>
          <w:rFonts w:ascii="Times New Roman" w:hAnsi="Times New Roman" w:cs="Times New Roman"/>
          <w:sz w:val="24"/>
          <w:szCs w:val="24"/>
          <w:lang w:val="lt-LT"/>
        </w:rPr>
        <w:t>toliau – Paslaugų teikėjas), toliau kiekvienas atskirai vadinamas Šalimi, o abu kartu – Šalimis, sudaro šią paslaugų pirkimo–pardavimo sutartį (toliau – Sutartis).</w:t>
      </w:r>
    </w:p>
    <w:p w14:paraId="2CC22ED5" w14:textId="11D4D0AF" w:rsidR="00BF47C6" w:rsidRPr="00D31118" w:rsidRDefault="00BF47C6" w:rsidP="00BF47C6">
      <w:pPr>
        <w:spacing w:after="0" w:line="240" w:lineRule="auto"/>
        <w:ind w:firstLine="567"/>
        <w:rPr>
          <w:rFonts w:ascii="Times New Roman" w:eastAsia="Times New Roman" w:hAnsi="Times New Roman" w:cs="Times New Roman"/>
          <w:sz w:val="24"/>
          <w:szCs w:val="24"/>
          <w:lang w:val="lt-LT" w:eastAsia="lt-LT"/>
        </w:rPr>
      </w:pPr>
      <w:r w:rsidRPr="00D31118">
        <w:rPr>
          <w:rFonts w:ascii="Times New Roman" w:eastAsia="Times New Roman" w:hAnsi="Times New Roman" w:cs="Times New Roman"/>
          <w:sz w:val="24"/>
          <w:szCs w:val="24"/>
          <w:lang w:val="lt-LT" w:eastAsia="lt-LT"/>
        </w:rPr>
        <w:t>Sutartis sudaryta, atsižvelgiant į tai, kad Paslaugų gavėjas,</w:t>
      </w:r>
      <w:r w:rsidRPr="00D31118">
        <w:rPr>
          <w:rFonts w:ascii="Times New Roman" w:eastAsia="Times New Roman" w:hAnsi="Times New Roman" w:cs="Times New Roman"/>
          <w:i/>
          <w:sz w:val="24"/>
          <w:szCs w:val="24"/>
          <w:lang w:val="lt-LT" w:eastAsia="lt-LT"/>
        </w:rPr>
        <w:t xml:space="preserve"> </w:t>
      </w:r>
      <w:r w:rsidRPr="00D31118">
        <w:rPr>
          <w:rFonts w:ascii="Times New Roman" w:eastAsia="Times New Roman" w:hAnsi="Times New Roman" w:cs="Times New Roman"/>
          <w:sz w:val="24"/>
          <w:szCs w:val="24"/>
          <w:lang w:val="lt-LT"/>
        </w:rPr>
        <w:t>įvykdė viešąjį pirkimą (</w:t>
      </w:r>
      <w:r w:rsidR="00EF11AB">
        <w:rPr>
          <w:rFonts w:ascii="Times New Roman" w:eastAsia="Times New Roman" w:hAnsi="Times New Roman" w:cs="Times New Roman"/>
          <w:sz w:val="24"/>
          <w:szCs w:val="24"/>
          <w:lang w:val="lt-LT" w:eastAsia="ar-SA"/>
        </w:rPr>
        <w:t>tiekėjų apklausos pažyma</w:t>
      </w:r>
      <w:r w:rsidR="00E07062" w:rsidRPr="00D31118">
        <w:rPr>
          <w:rFonts w:ascii="Times New Roman" w:eastAsia="Times New Roman" w:hAnsi="Times New Roman" w:cs="Times New Roman"/>
          <w:sz w:val="24"/>
          <w:szCs w:val="24"/>
          <w:lang w:val="lt-LT" w:eastAsia="ar-SA"/>
        </w:rPr>
        <w:t xml:space="preserve"> </w:t>
      </w:r>
      <w:r w:rsidR="00EF11AB" w:rsidRPr="003929D9">
        <w:rPr>
          <w:rFonts w:ascii="Times New Roman" w:eastAsia="Times New Roman" w:hAnsi="Times New Roman" w:cs="Times New Roman"/>
          <w:sz w:val="24"/>
          <w:szCs w:val="24"/>
          <w:lang w:val="lt-LT" w:eastAsia="ar-SA"/>
        </w:rPr>
        <w:t>Nr. VP5-10</w:t>
      </w:r>
      <w:r w:rsidR="00E07062" w:rsidRPr="00D31118">
        <w:rPr>
          <w:rFonts w:ascii="Times New Roman" w:eastAsia="Times New Roman" w:hAnsi="Times New Roman" w:cs="Times New Roman"/>
          <w:sz w:val="24"/>
          <w:szCs w:val="24"/>
          <w:lang w:val="lt-LT" w:eastAsia="ar-SA"/>
        </w:rPr>
        <w:t>)</w:t>
      </w:r>
      <w:r w:rsidRPr="00D31118">
        <w:rPr>
          <w:rFonts w:ascii="Times New Roman" w:eastAsia="Times New Roman" w:hAnsi="Times New Roman" w:cs="Times New Roman"/>
          <w:i/>
          <w:sz w:val="24"/>
          <w:szCs w:val="24"/>
          <w:lang w:val="lt-LT" w:eastAsia="ar-SA"/>
        </w:rPr>
        <w:t xml:space="preserve"> </w:t>
      </w:r>
      <w:r w:rsidR="00EF11AB">
        <w:rPr>
          <w:rFonts w:ascii="Times New Roman" w:eastAsia="Times New Roman" w:hAnsi="Times New Roman" w:cs="Times New Roman"/>
          <w:sz w:val="24"/>
          <w:szCs w:val="24"/>
          <w:lang w:val="lt-LT" w:eastAsia="lt-LT"/>
        </w:rPr>
        <w:t>skelbiamos apklausos</w:t>
      </w:r>
      <w:r w:rsidR="00516740" w:rsidRPr="00D31118">
        <w:rPr>
          <w:rFonts w:ascii="Times New Roman" w:eastAsia="Times New Roman" w:hAnsi="Times New Roman" w:cs="Times New Roman"/>
          <w:sz w:val="24"/>
          <w:szCs w:val="24"/>
          <w:lang w:val="lt-LT" w:eastAsia="lt-LT"/>
        </w:rPr>
        <w:t xml:space="preserve"> būdu</w:t>
      </w:r>
      <w:r w:rsidR="00E07062" w:rsidRPr="00D31118">
        <w:rPr>
          <w:rFonts w:ascii="Times New Roman" w:eastAsia="Times New Roman" w:hAnsi="Times New Roman" w:cs="Times New Roman"/>
          <w:sz w:val="24"/>
          <w:szCs w:val="24"/>
          <w:lang w:val="lt-LT" w:eastAsia="lt-LT"/>
        </w:rPr>
        <w:t>,</w:t>
      </w:r>
      <w:r w:rsidRPr="00D31118">
        <w:rPr>
          <w:rFonts w:ascii="Times New Roman" w:eastAsia="Times New Roman" w:hAnsi="Times New Roman" w:cs="Times New Roman"/>
          <w:sz w:val="24"/>
          <w:szCs w:val="24"/>
          <w:lang w:val="lt-LT" w:eastAsia="lt-LT"/>
        </w:rPr>
        <w:t xml:space="preserve"> BVPŽ kodas</w:t>
      </w:r>
      <w:r w:rsidR="00516740" w:rsidRPr="00D31118">
        <w:rPr>
          <w:rFonts w:ascii="Times New Roman" w:eastAsia="Times New Roman" w:hAnsi="Times New Roman" w:cs="Times New Roman"/>
          <w:sz w:val="24"/>
          <w:szCs w:val="24"/>
          <w:lang w:val="lt-LT" w:eastAsia="lt-LT"/>
        </w:rPr>
        <w:t>-92312210-6</w:t>
      </w:r>
      <w:r w:rsidRPr="00D31118">
        <w:rPr>
          <w:rFonts w:ascii="Times New Roman" w:eastAsia="Times New Roman" w:hAnsi="Times New Roman" w:cs="Times New Roman"/>
          <w:i/>
          <w:sz w:val="24"/>
          <w:szCs w:val="24"/>
          <w:lang w:val="lt-LT" w:eastAsia="ar-SA"/>
        </w:rPr>
        <w:t xml:space="preserve"> </w:t>
      </w:r>
      <w:r w:rsidRPr="00D31118">
        <w:rPr>
          <w:rFonts w:ascii="Times New Roman" w:eastAsia="Times New Roman" w:hAnsi="Times New Roman" w:cs="Times New Roman"/>
          <w:sz w:val="24"/>
          <w:szCs w:val="24"/>
          <w:lang w:val="lt-LT" w:eastAsia="ar-SA"/>
        </w:rPr>
        <w:t>(toliau – Pirkimas),</w:t>
      </w:r>
      <w:r w:rsidRPr="00D31118">
        <w:rPr>
          <w:rFonts w:ascii="Times New Roman" w:hAnsi="Times New Roman" w:cs="Times New Roman"/>
          <w:sz w:val="24"/>
          <w:szCs w:val="24"/>
          <w:lang w:val="lt-LT"/>
        </w:rPr>
        <w:t xml:space="preserve"> </w:t>
      </w:r>
      <w:r w:rsidRPr="00D31118">
        <w:rPr>
          <w:rFonts w:ascii="Times New Roman" w:eastAsia="Times New Roman" w:hAnsi="Times New Roman" w:cs="Times New Roman"/>
          <w:sz w:val="24"/>
          <w:szCs w:val="24"/>
          <w:lang w:val="lt-LT" w:eastAsia="ar-SA"/>
        </w:rPr>
        <w:t>o Paslaugų teikėjo pasiūlymas buvo pripažintas laimėtoju</w:t>
      </w:r>
      <w:r w:rsidR="00EF11AB">
        <w:rPr>
          <w:rFonts w:ascii="Times New Roman" w:eastAsia="Times New Roman" w:hAnsi="Times New Roman" w:cs="Times New Roman"/>
          <w:sz w:val="24"/>
          <w:szCs w:val="24"/>
          <w:lang w:val="lt-LT" w:eastAsia="ar-SA"/>
        </w:rPr>
        <w:t>.</w:t>
      </w:r>
      <w:r w:rsidRPr="00D31118">
        <w:rPr>
          <w:rFonts w:ascii="Times New Roman" w:eastAsia="Times New Roman" w:hAnsi="Times New Roman" w:cs="Times New Roman"/>
          <w:sz w:val="24"/>
          <w:szCs w:val="24"/>
          <w:lang w:val="lt-LT" w:eastAsia="ar-SA"/>
        </w:rPr>
        <w:t xml:space="preserve">  </w:t>
      </w:r>
      <w:r w:rsidRPr="00D31118">
        <w:rPr>
          <w:rFonts w:ascii="Times New Roman" w:eastAsia="Times New Roman" w:hAnsi="Times New Roman" w:cs="Times New Roman"/>
          <w:sz w:val="24"/>
          <w:szCs w:val="24"/>
          <w:lang w:val="lt-LT"/>
        </w:rPr>
        <w:t xml:space="preserve"> </w:t>
      </w:r>
    </w:p>
    <w:p w14:paraId="308B784C" w14:textId="77777777" w:rsidR="00BF47C6" w:rsidRPr="00D31118" w:rsidRDefault="00BF47C6" w:rsidP="00BF47C6">
      <w:pPr>
        <w:spacing w:after="0" w:line="240" w:lineRule="auto"/>
        <w:ind w:right="5" w:firstLine="567"/>
        <w:rPr>
          <w:rFonts w:ascii="Times New Roman" w:eastAsia="Calibri" w:hAnsi="Times New Roman" w:cs="Times New Roman"/>
          <w:sz w:val="24"/>
          <w:szCs w:val="24"/>
          <w:lang w:val="lt-LT" w:eastAsia="ar-SA"/>
        </w:rPr>
      </w:pPr>
      <w:r w:rsidRPr="00D31118">
        <w:rPr>
          <w:rFonts w:ascii="Times New Roman" w:eastAsia="Times New Roman" w:hAnsi="Times New Roman" w:cs="Times New Roman"/>
          <w:sz w:val="24"/>
          <w:szCs w:val="24"/>
          <w:lang w:val="lt-LT" w:eastAsia="ar-SA"/>
        </w:rPr>
        <w:t xml:space="preserve">Sutartis sudaryta, vadovaujantis Lietuvos Respublikos civiliniu kodeksu, Lietuvos Respublikos viešųjų pirkimų įstatymu (toliau – VPĮ) </w:t>
      </w:r>
      <w:r w:rsidRPr="00D31118">
        <w:rPr>
          <w:rFonts w:ascii="Times New Roman" w:eastAsia="Calibri" w:hAnsi="Times New Roman" w:cs="Times New Roman"/>
          <w:sz w:val="24"/>
          <w:szCs w:val="24"/>
          <w:lang w:val="lt-LT" w:eastAsia="ar-SA"/>
        </w:rPr>
        <w:t>ir kitais viešuosius pirkimus reglamentuojančiais teisės aktais bei Pirkimo sąlygomis.</w:t>
      </w:r>
    </w:p>
    <w:p w14:paraId="7192CA0E" w14:textId="77777777" w:rsidR="00BF47C6" w:rsidRPr="00D31118" w:rsidRDefault="00BF47C6" w:rsidP="00BF47C6">
      <w:pPr>
        <w:spacing w:after="0" w:line="240" w:lineRule="auto"/>
        <w:ind w:right="5" w:firstLine="567"/>
        <w:rPr>
          <w:rFonts w:ascii="Times New Roman" w:eastAsia="Calibri" w:hAnsi="Times New Roman" w:cs="Times New Roman"/>
          <w:sz w:val="24"/>
          <w:szCs w:val="24"/>
          <w:lang w:val="lt-LT" w:eastAsia="ar-SA"/>
        </w:rPr>
      </w:pPr>
    </w:p>
    <w:p w14:paraId="275E821C" w14:textId="77777777" w:rsidR="00BF47C6" w:rsidRPr="00D31118" w:rsidRDefault="00BF47C6" w:rsidP="00BF47C6">
      <w:pPr>
        <w:pStyle w:val="Sraopastraipa"/>
        <w:numPr>
          <w:ilvl w:val="0"/>
          <w:numId w:val="24"/>
        </w:numPr>
        <w:spacing w:after="0" w:line="240" w:lineRule="auto"/>
        <w:ind w:right="5"/>
        <w:jc w:val="center"/>
        <w:rPr>
          <w:rFonts w:ascii="Times New Roman" w:eastAsia="Calibri" w:hAnsi="Times New Roman" w:cs="Times New Roman"/>
          <w:b/>
          <w:sz w:val="24"/>
          <w:szCs w:val="24"/>
          <w:lang w:val="lt-LT" w:eastAsia="ar-SA"/>
        </w:rPr>
      </w:pPr>
      <w:r w:rsidRPr="00D31118">
        <w:rPr>
          <w:rFonts w:ascii="Times New Roman" w:eastAsia="Calibri" w:hAnsi="Times New Roman" w:cs="Times New Roman"/>
          <w:b/>
          <w:sz w:val="24"/>
          <w:szCs w:val="24"/>
          <w:lang w:val="lt-LT" w:eastAsia="ar-SA"/>
        </w:rPr>
        <w:t>Sutarties dalykas</w:t>
      </w:r>
    </w:p>
    <w:p w14:paraId="6FB22BEF" w14:textId="77777777" w:rsidR="00BF47C6" w:rsidRPr="00D31118" w:rsidRDefault="00BF47C6" w:rsidP="00BF47C6">
      <w:pPr>
        <w:spacing w:after="0" w:line="240" w:lineRule="auto"/>
        <w:ind w:right="5" w:firstLine="567"/>
        <w:rPr>
          <w:rFonts w:ascii="Times New Roman" w:eastAsia="Times New Roman" w:hAnsi="Times New Roman" w:cs="Times New Roman"/>
          <w:sz w:val="24"/>
          <w:szCs w:val="24"/>
          <w:lang w:val="lt-LT" w:eastAsia="lt-LT"/>
        </w:rPr>
      </w:pPr>
    </w:p>
    <w:p w14:paraId="214C5FC5" w14:textId="3883254E" w:rsidR="00BF47C6" w:rsidRPr="00D31118" w:rsidRDefault="00BF47C6" w:rsidP="00BF47C6">
      <w:pPr>
        <w:pStyle w:val="Sraopastraipa"/>
        <w:spacing w:after="0" w:line="240" w:lineRule="auto"/>
        <w:ind w:left="0" w:right="5" w:firstLine="567"/>
        <w:rPr>
          <w:rFonts w:ascii="Times New Roman" w:eastAsia="Arial Unicode MS" w:hAnsi="Times New Roman" w:cs="Times New Roman"/>
          <w:sz w:val="24"/>
          <w:szCs w:val="24"/>
          <w:bdr w:val="nil"/>
          <w:lang w:val="lt-LT" w:eastAsia="lt-LT"/>
        </w:rPr>
      </w:pPr>
      <w:r w:rsidRPr="00D31118">
        <w:rPr>
          <w:rFonts w:ascii="Times New Roman" w:eastAsia="Times New Roman" w:hAnsi="Times New Roman" w:cs="Times New Roman"/>
          <w:sz w:val="24"/>
          <w:szCs w:val="24"/>
          <w:lang w:val="lt-LT" w:eastAsia="lt-LT"/>
        </w:rPr>
        <w:t>1.</w:t>
      </w:r>
      <w:r w:rsidRPr="00D31118">
        <w:rPr>
          <w:rFonts w:ascii="Times New Roman" w:eastAsia="Times New Roman" w:hAnsi="Times New Roman" w:cs="Times New Roman"/>
          <w:sz w:val="24"/>
          <w:szCs w:val="24"/>
          <w:lang w:val="lt-LT" w:eastAsia="lt-LT"/>
        </w:rPr>
        <w:tab/>
      </w:r>
      <w:r w:rsidR="00C806D8">
        <w:rPr>
          <w:rFonts w:ascii="Times New Roman" w:eastAsia="Times New Roman" w:hAnsi="Times New Roman" w:cs="Times New Roman"/>
          <w:sz w:val="24"/>
          <w:szCs w:val="24"/>
          <w:lang w:val="lt-LT" w:eastAsia="lt-LT"/>
        </w:rPr>
        <w:t xml:space="preserve"> </w:t>
      </w:r>
      <w:r w:rsidRPr="00D31118">
        <w:rPr>
          <w:rFonts w:ascii="Times New Roman" w:eastAsia="Arial Unicode MS" w:hAnsi="Times New Roman" w:cs="Times New Roman"/>
          <w:sz w:val="24"/>
          <w:szCs w:val="24"/>
          <w:bdr w:val="nil"/>
          <w:lang w:val="lt-LT" w:eastAsia="lt-LT"/>
        </w:rPr>
        <w:t xml:space="preserve">Šio pirkimo dalykas yra </w:t>
      </w:r>
      <w:r w:rsidR="008B11E2" w:rsidRPr="003929D9">
        <w:rPr>
          <w:rFonts w:ascii="Times New Roman" w:hAnsi="Times New Roman"/>
          <w:spacing w:val="3"/>
          <w:szCs w:val="24"/>
          <w:lang w:val="lt-LT"/>
        </w:rPr>
        <w:t>Brandos darbo vertinimo kriterijų koregavimo paslaugos</w:t>
      </w:r>
      <w:r w:rsidR="00E07062" w:rsidRPr="00D31118">
        <w:rPr>
          <w:rFonts w:ascii="Times New Roman" w:eastAsia="Arial Unicode MS" w:hAnsi="Times New Roman" w:cs="Times New Roman"/>
          <w:sz w:val="24"/>
          <w:szCs w:val="24"/>
          <w:bdr w:val="nil"/>
          <w:lang w:val="lt-LT" w:eastAsia="lt-LT"/>
        </w:rPr>
        <w:t xml:space="preserve"> </w:t>
      </w:r>
      <w:r w:rsidRPr="00D31118">
        <w:rPr>
          <w:rFonts w:ascii="Times New Roman" w:eastAsia="Arial Unicode MS" w:hAnsi="Times New Roman" w:cs="Times New Roman"/>
          <w:sz w:val="24"/>
          <w:szCs w:val="24"/>
          <w:bdr w:val="nil"/>
          <w:lang w:val="lt-LT" w:eastAsia="lt-LT"/>
        </w:rPr>
        <w:t>(toliau – Paslaugos).</w:t>
      </w:r>
    </w:p>
    <w:p w14:paraId="7D26EBCA" w14:textId="048A487A" w:rsidR="00E07062" w:rsidRPr="00D31118" w:rsidRDefault="003929D9" w:rsidP="00C442F8">
      <w:pPr>
        <w:pStyle w:val="Sraopastraipa"/>
        <w:numPr>
          <w:ilvl w:val="0"/>
          <w:numId w:val="24"/>
        </w:numPr>
        <w:spacing w:after="0" w:line="240" w:lineRule="auto"/>
        <w:ind w:left="0" w:right="5" w:firstLine="567"/>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BF47C6" w:rsidRPr="00D31118">
        <w:rPr>
          <w:rFonts w:ascii="Times New Roman" w:eastAsia="Times New Roman" w:hAnsi="Times New Roman" w:cs="Times New Roman"/>
          <w:sz w:val="24"/>
          <w:szCs w:val="24"/>
          <w:lang w:val="lt-LT" w:eastAsia="lt-LT"/>
        </w:rPr>
        <w:t>Reikalavimai Paslaugoms nustatyti sutarties</w:t>
      </w:r>
      <w:r w:rsidR="00BF47C6" w:rsidRPr="004879BA">
        <w:rPr>
          <w:rFonts w:ascii="Times New Roman" w:eastAsia="Times New Roman" w:hAnsi="Times New Roman" w:cs="Times New Roman"/>
          <w:sz w:val="24"/>
          <w:szCs w:val="24"/>
          <w:lang w:val="lt-LT" w:eastAsia="lt-LT"/>
        </w:rPr>
        <w:t xml:space="preserve"> </w:t>
      </w:r>
      <w:r w:rsidR="009E2271" w:rsidRPr="004879BA">
        <w:rPr>
          <w:rFonts w:ascii="Times New Roman" w:eastAsia="Times New Roman" w:hAnsi="Times New Roman" w:cs="Times New Roman"/>
          <w:sz w:val="24"/>
          <w:szCs w:val="24"/>
          <w:lang w:val="lt-LT" w:eastAsia="lt-LT"/>
        </w:rPr>
        <w:t>1</w:t>
      </w:r>
      <w:r w:rsidR="009E2271" w:rsidRPr="00D31118">
        <w:rPr>
          <w:rFonts w:ascii="Times New Roman" w:eastAsia="Times New Roman" w:hAnsi="Times New Roman" w:cs="Times New Roman"/>
          <w:i/>
          <w:sz w:val="24"/>
          <w:szCs w:val="24"/>
          <w:lang w:val="lt-LT" w:eastAsia="lt-LT"/>
        </w:rPr>
        <w:t xml:space="preserve"> </w:t>
      </w:r>
      <w:r w:rsidR="00BF47C6" w:rsidRPr="00D31118">
        <w:rPr>
          <w:rFonts w:ascii="Times New Roman" w:eastAsia="Times New Roman" w:hAnsi="Times New Roman" w:cs="Times New Roman"/>
          <w:sz w:val="24"/>
          <w:szCs w:val="24"/>
          <w:lang w:val="lt-LT" w:eastAsia="lt-LT"/>
        </w:rPr>
        <w:t>priede „Techninė specifikacija“ (toliau – Techninė specifikacija)</w:t>
      </w:r>
      <w:r w:rsidR="009E2271" w:rsidRPr="00D31118">
        <w:rPr>
          <w:rFonts w:ascii="Times New Roman" w:eastAsia="Times New Roman" w:hAnsi="Times New Roman" w:cs="Times New Roman"/>
          <w:sz w:val="24"/>
          <w:szCs w:val="24"/>
          <w:lang w:val="lt-LT" w:eastAsia="lt-LT"/>
        </w:rPr>
        <w:t>.</w:t>
      </w:r>
    </w:p>
    <w:p w14:paraId="530D5B73" w14:textId="567E7D42" w:rsidR="00E07062" w:rsidRPr="00D31118" w:rsidRDefault="003929D9" w:rsidP="00C442F8">
      <w:pPr>
        <w:pStyle w:val="Sraopastraipa"/>
        <w:numPr>
          <w:ilvl w:val="0"/>
          <w:numId w:val="24"/>
        </w:numPr>
        <w:spacing w:after="0" w:line="240" w:lineRule="auto"/>
        <w:ind w:left="0" w:right="5" w:firstLine="567"/>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1B4B25">
        <w:rPr>
          <w:rFonts w:ascii="Times New Roman" w:eastAsia="Times New Roman" w:hAnsi="Times New Roman" w:cs="Times New Roman"/>
          <w:sz w:val="24"/>
          <w:szCs w:val="24"/>
          <w:lang w:val="lt-LT" w:eastAsia="lt-LT"/>
        </w:rPr>
        <w:t>Paslaugos turi būti suteiktos</w:t>
      </w:r>
      <w:r w:rsidR="001B4B25" w:rsidRPr="003929D9">
        <w:rPr>
          <w:rFonts w:ascii="Times New Roman" w:hAnsi="Times New Roman" w:cs="Times New Roman"/>
          <w:sz w:val="24"/>
          <w:szCs w:val="24"/>
          <w:lang w:val="lt-LT"/>
        </w:rPr>
        <w:t xml:space="preserve"> </w:t>
      </w:r>
      <w:r w:rsidR="00EF11AB" w:rsidRPr="003929D9">
        <w:rPr>
          <w:rFonts w:ascii="Times New Roman" w:eastAsia="Times New Roman" w:hAnsi="Times New Roman" w:cs="Times New Roman"/>
          <w:color w:val="000000" w:themeColor="text1"/>
          <w:sz w:val="24"/>
          <w:szCs w:val="24"/>
          <w:lang w:val="lt-LT"/>
        </w:rPr>
        <w:t>per 1 mėn. nuo sutarties įsigaliojimo.</w:t>
      </w:r>
    </w:p>
    <w:p w14:paraId="6DB9C786" w14:textId="77777777" w:rsidR="00BF47C6" w:rsidRPr="00D31118" w:rsidRDefault="00BF47C6" w:rsidP="00BF47C6">
      <w:pPr>
        <w:spacing w:after="0" w:line="240" w:lineRule="auto"/>
        <w:ind w:right="5" w:firstLine="567"/>
        <w:rPr>
          <w:rFonts w:ascii="Times New Roman" w:eastAsia="Arial Unicode MS" w:hAnsi="Times New Roman" w:cs="Times New Roman"/>
          <w:sz w:val="24"/>
          <w:szCs w:val="24"/>
          <w:lang w:val="lt-LT"/>
        </w:rPr>
      </w:pPr>
    </w:p>
    <w:p w14:paraId="0B284D3A" w14:textId="7A818370" w:rsidR="00BF47C6" w:rsidRDefault="00BF47C6" w:rsidP="00BF47C6">
      <w:pPr>
        <w:pStyle w:val="Sraopastraipa"/>
        <w:numPr>
          <w:ilvl w:val="0"/>
          <w:numId w:val="26"/>
        </w:numPr>
        <w:spacing w:after="0" w:line="240" w:lineRule="auto"/>
        <w:ind w:right="5"/>
        <w:jc w:val="center"/>
        <w:rPr>
          <w:rFonts w:ascii="Times New Roman" w:eastAsia="Calibri" w:hAnsi="Times New Roman" w:cs="Times New Roman"/>
          <w:b/>
          <w:sz w:val="24"/>
          <w:szCs w:val="24"/>
          <w:lang w:val="lt-LT" w:eastAsia="ar-SA"/>
        </w:rPr>
      </w:pPr>
      <w:r w:rsidRPr="00D31118">
        <w:rPr>
          <w:rFonts w:ascii="Times New Roman" w:eastAsia="Calibri" w:hAnsi="Times New Roman" w:cs="Times New Roman"/>
          <w:b/>
          <w:sz w:val="24"/>
          <w:szCs w:val="24"/>
          <w:lang w:val="lt-LT" w:eastAsia="ar-SA"/>
        </w:rPr>
        <w:t>Kaina ir atsiskaitymo tvarka</w:t>
      </w:r>
    </w:p>
    <w:p w14:paraId="559C4BCF" w14:textId="77777777" w:rsidR="006B385D" w:rsidRPr="00D31118" w:rsidRDefault="006B385D" w:rsidP="006B385D">
      <w:pPr>
        <w:pStyle w:val="Sraopastraipa"/>
        <w:spacing w:after="0" w:line="240" w:lineRule="auto"/>
        <w:ind w:right="5"/>
        <w:rPr>
          <w:rFonts w:ascii="Times New Roman" w:eastAsia="Calibri" w:hAnsi="Times New Roman" w:cs="Times New Roman"/>
          <w:b/>
          <w:sz w:val="24"/>
          <w:szCs w:val="24"/>
          <w:lang w:val="lt-LT" w:eastAsia="ar-SA"/>
        </w:rPr>
      </w:pPr>
    </w:p>
    <w:p w14:paraId="2A6093AF" w14:textId="3FD54FC0" w:rsidR="004C7C1C" w:rsidRPr="00261418" w:rsidRDefault="004C7C1C" w:rsidP="004C7C1C">
      <w:pPr>
        <w:pStyle w:val="Body2"/>
        <w:numPr>
          <w:ilvl w:val="0"/>
          <w:numId w:val="24"/>
        </w:numPr>
        <w:spacing w:after="0"/>
        <w:ind w:left="-142" w:firstLine="709"/>
        <w:rPr>
          <w:rFonts w:cs="Times New Roman"/>
          <w:color w:val="auto"/>
          <w:sz w:val="24"/>
          <w:szCs w:val="24"/>
          <w:lang w:val="lt-LT"/>
        </w:rPr>
      </w:pPr>
      <w:r w:rsidRPr="000D45A0">
        <w:rPr>
          <w:rFonts w:cs="Times New Roman"/>
          <w:color w:val="auto"/>
          <w:sz w:val="24"/>
          <w:szCs w:val="24"/>
          <w:lang w:val="lt-LT"/>
        </w:rPr>
        <w:t xml:space="preserve">Sutarties kaina yra </w:t>
      </w:r>
      <w:r w:rsidR="008B11E2" w:rsidRPr="005157B4">
        <w:rPr>
          <w:sz w:val="24"/>
          <w:szCs w:val="24"/>
          <w:lang w:val="lt-LT"/>
        </w:rPr>
        <w:t>1</w:t>
      </w:r>
      <w:r w:rsidR="0088455E">
        <w:rPr>
          <w:sz w:val="24"/>
          <w:szCs w:val="24"/>
          <w:lang w:val="lt-LT"/>
        </w:rPr>
        <w:t>3</w:t>
      </w:r>
      <w:r w:rsidR="00261418" w:rsidRPr="005157B4">
        <w:rPr>
          <w:sz w:val="24"/>
          <w:szCs w:val="24"/>
          <w:lang w:val="lt-LT"/>
        </w:rPr>
        <w:t>0</w:t>
      </w:r>
      <w:r w:rsidR="008B11E2" w:rsidRPr="005157B4">
        <w:rPr>
          <w:sz w:val="24"/>
          <w:szCs w:val="24"/>
          <w:lang w:val="lt-LT"/>
        </w:rPr>
        <w:t>0</w:t>
      </w:r>
      <w:r w:rsidRPr="000D45A0">
        <w:rPr>
          <w:rFonts w:cs="Times New Roman"/>
          <w:color w:val="auto"/>
          <w:sz w:val="24"/>
          <w:szCs w:val="24"/>
          <w:lang w:val="lt-LT"/>
        </w:rPr>
        <w:t xml:space="preserve"> Eur </w:t>
      </w:r>
      <w:r w:rsidR="00AF7BFD" w:rsidRPr="000D45A0">
        <w:rPr>
          <w:rFonts w:cs="Times New Roman"/>
          <w:color w:val="auto"/>
          <w:sz w:val="24"/>
          <w:szCs w:val="24"/>
          <w:lang w:val="lt-LT"/>
        </w:rPr>
        <w:t>be PVM</w:t>
      </w:r>
      <w:r w:rsidR="005157B4">
        <w:rPr>
          <w:rFonts w:cs="Times New Roman"/>
          <w:color w:val="auto"/>
          <w:sz w:val="24"/>
          <w:szCs w:val="24"/>
          <w:lang w:val="lt-LT"/>
        </w:rPr>
        <w:t xml:space="preserve"> </w:t>
      </w:r>
      <w:r w:rsidRPr="000D45A0">
        <w:rPr>
          <w:rFonts w:cs="Times New Roman"/>
          <w:i/>
          <w:color w:val="auto"/>
          <w:sz w:val="24"/>
          <w:szCs w:val="24"/>
          <w:lang w:val="lt-LT"/>
        </w:rPr>
        <w:t>(</w:t>
      </w:r>
      <w:r w:rsidR="008B11E2" w:rsidRPr="000D45A0">
        <w:rPr>
          <w:rFonts w:cs="Times New Roman"/>
          <w:i/>
          <w:color w:val="auto"/>
          <w:sz w:val="24"/>
          <w:szCs w:val="24"/>
          <w:lang w:val="lt-LT"/>
        </w:rPr>
        <w:t>vienas</w:t>
      </w:r>
      <w:r w:rsidR="00AF7BFD" w:rsidRPr="000D45A0">
        <w:rPr>
          <w:rFonts w:cs="Times New Roman"/>
          <w:i/>
          <w:color w:val="auto"/>
          <w:sz w:val="24"/>
          <w:szCs w:val="24"/>
          <w:lang w:val="lt-LT"/>
        </w:rPr>
        <w:t xml:space="preserve"> tūkstan</w:t>
      </w:r>
      <w:r w:rsidR="008B11E2" w:rsidRPr="000D45A0">
        <w:rPr>
          <w:rFonts w:cs="Times New Roman"/>
          <w:i/>
          <w:color w:val="auto"/>
          <w:sz w:val="24"/>
          <w:szCs w:val="24"/>
          <w:lang w:val="lt-LT"/>
        </w:rPr>
        <w:t>tis</w:t>
      </w:r>
      <w:r w:rsidR="00AF7BFD" w:rsidRPr="000D45A0">
        <w:rPr>
          <w:rFonts w:cs="Times New Roman"/>
          <w:i/>
          <w:color w:val="auto"/>
          <w:sz w:val="24"/>
          <w:szCs w:val="24"/>
          <w:lang w:val="lt-LT"/>
        </w:rPr>
        <w:t xml:space="preserve"> </w:t>
      </w:r>
      <w:r w:rsidR="0088455E">
        <w:rPr>
          <w:rFonts w:cs="Times New Roman"/>
          <w:i/>
          <w:color w:val="auto"/>
          <w:sz w:val="24"/>
          <w:szCs w:val="24"/>
          <w:lang w:val="lt-LT"/>
        </w:rPr>
        <w:t>trys</w:t>
      </w:r>
      <w:r w:rsidR="005A4704">
        <w:rPr>
          <w:rFonts w:cs="Times New Roman"/>
          <w:i/>
          <w:color w:val="auto"/>
          <w:sz w:val="24"/>
          <w:szCs w:val="24"/>
          <w:lang w:val="lt-LT"/>
        </w:rPr>
        <w:t xml:space="preserve"> šimtai </w:t>
      </w:r>
      <w:r w:rsidR="001D46A1" w:rsidRPr="000D45A0">
        <w:rPr>
          <w:rFonts w:cs="Times New Roman"/>
          <w:i/>
          <w:color w:val="auto"/>
          <w:sz w:val="24"/>
          <w:szCs w:val="24"/>
          <w:lang w:val="lt-LT"/>
        </w:rPr>
        <w:t>eurų 0 ct</w:t>
      </w:r>
      <w:r w:rsidRPr="000D45A0">
        <w:rPr>
          <w:rFonts w:cs="Times New Roman"/>
          <w:i/>
          <w:color w:val="auto"/>
          <w:sz w:val="24"/>
          <w:szCs w:val="24"/>
          <w:lang w:val="lt-LT"/>
        </w:rPr>
        <w:t>)</w:t>
      </w:r>
      <w:r w:rsidR="001D46A1" w:rsidRPr="000D45A0">
        <w:rPr>
          <w:rFonts w:cs="Times New Roman"/>
          <w:i/>
          <w:color w:val="auto"/>
          <w:sz w:val="24"/>
          <w:szCs w:val="24"/>
          <w:lang w:val="lt-LT"/>
        </w:rPr>
        <w:t>.</w:t>
      </w:r>
      <w:r w:rsidRPr="000D45A0">
        <w:rPr>
          <w:rFonts w:cs="Times New Roman"/>
          <w:color w:val="auto"/>
          <w:sz w:val="24"/>
          <w:szCs w:val="24"/>
          <w:lang w:val="lt-LT"/>
        </w:rPr>
        <w:t xml:space="preserve"> </w:t>
      </w:r>
      <w:r w:rsidR="00AF7BFD" w:rsidRPr="00261418">
        <w:rPr>
          <w:rFonts w:cs="Times New Roman"/>
          <w:color w:val="auto"/>
          <w:sz w:val="24"/>
          <w:szCs w:val="24"/>
          <w:lang w:val="lt-LT"/>
        </w:rPr>
        <w:t>Paslaugų teikėjas ne PVM mokėtojas.</w:t>
      </w:r>
    </w:p>
    <w:p w14:paraId="6AA586CD" w14:textId="77777777" w:rsidR="004C7C1C" w:rsidRPr="00B45D0B" w:rsidRDefault="004C7C1C" w:rsidP="004C7C1C">
      <w:pPr>
        <w:pStyle w:val="Body2"/>
        <w:numPr>
          <w:ilvl w:val="0"/>
          <w:numId w:val="24"/>
        </w:numPr>
        <w:spacing w:after="0"/>
        <w:ind w:left="0" w:firstLine="567"/>
        <w:rPr>
          <w:rFonts w:cs="Times New Roman"/>
          <w:color w:val="auto"/>
          <w:sz w:val="24"/>
          <w:szCs w:val="24"/>
          <w:lang w:val="lt-LT"/>
        </w:rPr>
      </w:pPr>
      <w:r w:rsidRPr="00B45D0B">
        <w:rPr>
          <w:rFonts w:cs="Times New Roman"/>
          <w:color w:val="auto"/>
          <w:sz w:val="24"/>
          <w:szCs w:val="24"/>
          <w:lang w:val="lt-LT"/>
        </w:rPr>
        <w:t>Į Sutarties kainą įskaičiuoti visi mokesčiai ir visos</w:t>
      </w:r>
      <w:r w:rsidRPr="00B45D0B">
        <w:rPr>
          <w:rFonts w:cs="Times New Roman"/>
          <w:b/>
          <w:color w:val="auto"/>
          <w:sz w:val="24"/>
          <w:szCs w:val="24"/>
          <w:lang w:val="lt-LT"/>
        </w:rPr>
        <w:t xml:space="preserve"> </w:t>
      </w:r>
      <w:r w:rsidRPr="00B45D0B">
        <w:rPr>
          <w:rFonts w:cs="Times New Roman"/>
          <w:color w:val="auto"/>
          <w:sz w:val="24"/>
          <w:szCs w:val="24"/>
          <w:lang w:val="lt-LT"/>
        </w:rPr>
        <w:t>kitos Paslaugų teikėjo patirtos ir (ar) galimos patirti tiesioginės ir netiesioginės išlaidos bei mokesčiai.</w:t>
      </w:r>
    </w:p>
    <w:p w14:paraId="6B316792" w14:textId="2387B710" w:rsidR="004C7C1C" w:rsidRPr="00B45D0B" w:rsidRDefault="004C7C1C" w:rsidP="004C7C1C">
      <w:pPr>
        <w:pStyle w:val="Body2"/>
        <w:numPr>
          <w:ilvl w:val="0"/>
          <w:numId w:val="24"/>
        </w:numPr>
        <w:spacing w:after="0"/>
        <w:ind w:left="0" w:firstLine="567"/>
        <w:rPr>
          <w:rFonts w:cs="Times New Roman"/>
          <w:color w:val="auto"/>
          <w:sz w:val="24"/>
          <w:szCs w:val="24"/>
          <w:lang w:val="lt-LT"/>
        </w:rPr>
      </w:pPr>
      <w:r w:rsidRPr="00B45D0B">
        <w:rPr>
          <w:rFonts w:cs="Times New Roman"/>
          <w:color w:val="auto"/>
          <w:sz w:val="24"/>
          <w:szCs w:val="24"/>
          <w:lang w:val="lt-LT"/>
        </w:rPr>
        <w:t>Paslaugų teikėjas sąskaitas privalo teikti tik elektroniniu būdu, naudodamasis informacinės sistemos „E. sąskaita“ priemonėmis (</w:t>
      </w:r>
      <w:r w:rsidRPr="00B45D0B">
        <w:rPr>
          <w:rFonts w:cs="Times New Roman"/>
          <w:bCs/>
          <w:iCs/>
          <w:color w:val="auto"/>
          <w:sz w:val="24"/>
          <w:szCs w:val="24"/>
          <w:lang w:val="lt-LT"/>
        </w:rPr>
        <w:t xml:space="preserve">svetainė pasiekiama adresu </w:t>
      </w:r>
      <w:hyperlink r:id="rId13" w:history="1">
        <w:r w:rsidRPr="00B45D0B">
          <w:rPr>
            <w:rStyle w:val="Hipersaitas"/>
            <w:rFonts w:cs="Times New Roman"/>
            <w:bCs/>
            <w:iCs/>
            <w:color w:val="auto"/>
            <w:sz w:val="24"/>
            <w:szCs w:val="24"/>
            <w:lang w:val="lt-LT"/>
          </w:rPr>
          <w:t>www.esaskaita.eu</w:t>
        </w:r>
      </w:hyperlink>
      <w:r w:rsidRPr="00B45D0B">
        <w:rPr>
          <w:rFonts w:cs="Times New Roman"/>
          <w:bCs/>
          <w:iCs/>
          <w:color w:val="auto"/>
          <w:sz w:val="24"/>
          <w:szCs w:val="24"/>
          <w:lang w:val="lt-LT"/>
        </w:rPr>
        <w:t>)</w:t>
      </w:r>
      <w:r w:rsidRPr="00B45D0B">
        <w:rPr>
          <w:rFonts w:cs="Times New Roman"/>
          <w:color w:val="auto"/>
          <w:sz w:val="24"/>
          <w:szCs w:val="24"/>
          <w:lang w:val="lt-LT"/>
        </w:rPr>
        <w:t>.</w:t>
      </w:r>
    </w:p>
    <w:p w14:paraId="615F4AF7" w14:textId="77777777" w:rsidR="004C7C1C" w:rsidRPr="00B45D0B" w:rsidRDefault="004C7C1C" w:rsidP="004C7C1C">
      <w:pPr>
        <w:pStyle w:val="Body2"/>
        <w:numPr>
          <w:ilvl w:val="0"/>
          <w:numId w:val="24"/>
        </w:numPr>
        <w:spacing w:after="0"/>
        <w:ind w:left="0" w:firstLine="567"/>
        <w:rPr>
          <w:rFonts w:cs="Times New Roman"/>
          <w:color w:val="auto"/>
          <w:sz w:val="24"/>
          <w:szCs w:val="24"/>
          <w:lang w:val="lt-LT"/>
        </w:rPr>
      </w:pPr>
      <w:r w:rsidRPr="00B45D0B">
        <w:rPr>
          <w:rFonts w:cs="Times New Roman"/>
          <w:color w:val="auto"/>
          <w:sz w:val="24"/>
          <w:szCs w:val="24"/>
          <w:lang w:val="lt-LT"/>
        </w:rPr>
        <w:t xml:space="preserve">Paslaugų teikėjas gali pateikti Paslaugų gavėjui sąskaitą ir perdavimo–priėmimo dokumentą ne anksčiau, negu suteikia Paslaugas. Paslaugų gavėjas už suteiktas Paslaugas apmoka Paslaugų teikėjui ne vėliau kaip per 30 (trisdešimt) kalendorinių dienas (-ų) nuo Paslaugų gavimo, perdavimo–priėmimo dokumento pasirašymo ir sąskaitos gavimo, atsižvelgiant į tai, kas įvyksta vėliausiai (t. y. turi būti išpildytos visos sąlygos). </w:t>
      </w:r>
    </w:p>
    <w:p w14:paraId="6A8BE727" w14:textId="31E58D68" w:rsidR="004C7C1C" w:rsidRDefault="001D46A1" w:rsidP="00AF0DC1">
      <w:pPr>
        <w:pStyle w:val="Sraopastraipa"/>
        <w:numPr>
          <w:ilvl w:val="0"/>
          <w:numId w:val="45"/>
        </w:numPr>
        <w:spacing w:after="200" w:line="240" w:lineRule="auto"/>
        <w:ind w:left="0" w:firstLine="709"/>
        <w:rPr>
          <w:rFonts w:ascii="Times New Roman" w:hAnsi="Times New Roman" w:cs="Times New Roman"/>
          <w:sz w:val="24"/>
          <w:szCs w:val="24"/>
          <w:lang w:val="lt-LT"/>
        </w:rPr>
      </w:pPr>
      <w:r w:rsidRPr="00B45D0B">
        <w:rPr>
          <w:rFonts w:ascii="Times New Roman" w:hAnsi="Times New Roman" w:cs="Times New Roman"/>
          <w:sz w:val="24"/>
          <w:szCs w:val="24"/>
          <w:lang w:val="lt-LT"/>
        </w:rPr>
        <w:t xml:space="preserve">Kadangi Paslaugų teikėjas yra fizinių asmenų grupė, teikianti autorių paslaugas, su kiekvienu grupės nariu atsiskaitoma atskirai, grupės nariui priklausančio atlyginimo dalį pervedant į Sutartyje nurodytą grupės nario banko sąskaitą. </w:t>
      </w:r>
    </w:p>
    <w:p w14:paraId="4E6E8A6C" w14:textId="1A29DC8D" w:rsidR="00BE594A" w:rsidRDefault="00BE594A" w:rsidP="00BE594A">
      <w:pPr>
        <w:spacing w:after="200" w:line="240" w:lineRule="auto"/>
        <w:rPr>
          <w:rFonts w:ascii="Times New Roman" w:hAnsi="Times New Roman" w:cs="Times New Roman"/>
          <w:sz w:val="24"/>
          <w:szCs w:val="24"/>
          <w:lang w:val="lt-LT"/>
        </w:rPr>
      </w:pPr>
    </w:p>
    <w:p w14:paraId="52FEC618" w14:textId="77777777" w:rsidR="00BE594A" w:rsidRPr="00BE594A" w:rsidRDefault="00BE594A" w:rsidP="00BE594A">
      <w:pPr>
        <w:spacing w:after="200" w:line="240" w:lineRule="auto"/>
        <w:rPr>
          <w:rFonts w:ascii="Times New Roman" w:hAnsi="Times New Roman" w:cs="Times New Roman"/>
          <w:sz w:val="24"/>
          <w:szCs w:val="24"/>
          <w:lang w:val="lt-LT"/>
        </w:rPr>
      </w:pPr>
    </w:p>
    <w:p w14:paraId="45C0C6C9" w14:textId="77777777" w:rsidR="00AF0DC1" w:rsidRPr="00B45D0B" w:rsidRDefault="00AF0DC1" w:rsidP="00AF0DC1">
      <w:pPr>
        <w:pStyle w:val="Sraopastraipa"/>
        <w:spacing w:after="200" w:line="240" w:lineRule="auto"/>
        <w:ind w:left="709"/>
        <w:rPr>
          <w:rFonts w:ascii="Times New Roman" w:hAnsi="Times New Roman" w:cs="Times New Roman"/>
          <w:sz w:val="24"/>
          <w:szCs w:val="24"/>
          <w:lang w:val="lt-LT"/>
        </w:rPr>
      </w:pPr>
    </w:p>
    <w:p w14:paraId="142FA926" w14:textId="77777777" w:rsidR="004C7C1C" w:rsidRPr="00D31118" w:rsidRDefault="004C7C1C" w:rsidP="004C7C1C">
      <w:pPr>
        <w:pStyle w:val="Sraopastraipa"/>
        <w:numPr>
          <w:ilvl w:val="0"/>
          <w:numId w:val="39"/>
        </w:numPr>
        <w:tabs>
          <w:tab w:val="left" w:pos="851"/>
          <w:tab w:val="left" w:pos="1276"/>
          <w:tab w:val="left" w:pos="1418"/>
          <w:tab w:val="left" w:pos="1560"/>
          <w:tab w:val="left" w:pos="3119"/>
        </w:tabs>
        <w:spacing w:before="60" w:after="60" w:line="240" w:lineRule="auto"/>
        <w:jc w:val="center"/>
        <w:rPr>
          <w:rFonts w:ascii="Times New Roman" w:hAnsi="Times New Roman" w:cs="Times New Roman"/>
          <w:b/>
          <w:caps/>
          <w:sz w:val="24"/>
          <w:szCs w:val="24"/>
        </w:rPr>
      </w:pPr>
      <w:r w:rsidRPr="00D31118">
        <w:rPr>
          <w:rFonts w:ascii="Times New Roman" w:hAnsi="Times New Roman" w:cs="Times New Roman"/>
          <w:b/>
          <w:sz w:val="24"/>
          <w:szCs w:val="24"/>
        </w:rPr>
        <w:t>Konfidencialumo įsipareigojimai</w:t>
      </w:r>
    </w:p>
    <w:p w14:paraId="0378D274" w14:textId="77777777" w:rsidR="004C7C1C" w:rsidRPr="00D31118" w:rsidRDefault="004C7C1C" w:rsidP="004C7C1C">
      <w:pPr>
        <w:tabs>
          <w:tab w:val="left" w:pos="851"/>
          <w:tab w:val="left" w:pos="1276"/>
          <w:tab w:val="left" w:pos="1418"/>
          <w:tab w:val="left" w:pos="1560"/>
        </w:tabs>
        <w:spacing w:before="60" w:after="60"/>
        <w:ind w:left="709"/>
        <w:rPr>
          <w:rFonts w:ascii="Times New Roman" w:hAnsi="Times New Roman" w:cs="Times New Roman"/>
          <w:b/>
          <w:caps/>
          <w:sz w:val="24"/>
          <w:szCs w:val="24"/>
        </w:rPr>
      </w:pPr>
    </w:p>
    <w:p w14:paraId="4D2E4FBB" w14:textId="77777777" w:rsidR="004C7C1C" w:rsidRPr="00D31118" w:rsidRDefault="004C7C1C" w:rsidP="00AD0E51">
      <w:pPr>
        <w:pStyle w:val="Sraopastraipa"/>
        <w:numPr>
          <w:ilvl w:val="0"/>
          <w:numId w:val="45"/>
        </w:numPr>
        <w:tabs>
          <w:tab w:val="left" w:pos="567"/>
        </w:tabs>
        <w:spacing w:before="60" w:after="60" w:line="240" w:lineRule="auto"/>
        <w:ind w:left="0" w:firstLine="709"/>
        <w:rPr>
          <w:rFonts w:ascii="Times New Roman" w:eastAsia="PMingLiU" w:hAnsi="Times New Roman" w:cs="Times New Roman"/>
          <w:sz w:val="24"/>
          <w:szCs w:val="24"/>
        </w:rPr>
      </w:pPr>
      <w:r w:rsidRPr="00D31118">
        <w:rPr>
          <w:rFonts w:ascii="Times New Roman" w:hAnsi="Times New Roman" w:cs="Times New Roman"/>
          <w:sz w:val="24"/>
          <w:szCs w:val="24"/>
        </w:rPr>
        <w:t xml:space="preserve">Šalys įsipareigoja be išankstinio kitos Šalies rašytinio sutikimo neplatinti konfidencialios informacijos bei jokios kitos apie ją informacijos trečiosioms šalims, išskyrus atvejus, kai to reikalaujama Lietuvos Respublikos įstatymų nustatyta tvarka. </w:t>
      </w:r>
      <w:r w:rsidRPr="00D31118">
        <w:rPr>
          <w:rFonts w:ascii="Times New Roman" w:hAnsi="Times New Roman" w:cs="Times New Roman"/>
          <w:bCs/>
          <w:sz w:val="24"/>
          <w:szCs w:val="24"/>
        </w:rPr>
        <w:t xml:space="preserve">Konfidencialia informacija pagal Sutartį laikoma </w:t>
      </w:r>
      <w:r w:rsidRPr="00D31118">
        <w:rPr>
          <w:rFonts w:ascii="Times New Roman" w:hAnsi="Times New Roman" w:cs="Times New Roman"/>
          <w:sz w:val="24"/>
          <w:szCs w:val="24"/>
        </w:rPr>
        <w:t>visa dokumentacija ir informacija, kurią Sutarties Šalys gauna viena iš kitos ir/arba sukuria vykdydamos Sutartį, įskaitant, bet neapsiribojant, esamų ir/arba potencialių Paslaugų teikėjų sąrašus, su Paslaugų rezultatu susijusią parengiamąją medžiagą, taikomas užduočių rengimo procedūras ir jų apimtis, tvarkaraščius, rengiamas ir parengtas užduotis, su užduotimis susijusias konsultacijas. Konfidencialia informacija nelaikoma tokia informacija, kuri yra arba tampa vieša pagal viešuosius pirkimus reglamentuojančių ir/arba kitų teisės aktų reikalavimus, taip pat tokia informacija, kuri kiekvienam fiziniam ar juridiniam asmeniui yra teisėtai prieinama įvairiais informacijos kanalais;</w:t>
      </w:r>
    </w:p>
    <w:p w14:paraId="04B59D7E" w14:textId="77777777" w:rsidR="004C7C1C" w:rsidRPr="00D31118" w:rsidRDefault="004C7C1C" w:rsidP="00AD0E51">
      <w:pPr>
        <w:pStyle w:val="Sraopastraipa"/>
        <w:numPr>
          <w:ilvl w:val="0"/>
          <w:numId w:val="45"/>
        </w:numPr>
        <w:tabs>
          <w:tab w:val="left" w:pos="709"/>
        </w:tabs>
        <w:spacing w:before="60" w:after="60" w:line="240" w:lineRule="auto"/>
        <w:ind w:left="0" w:firstLine="709"/>
        <w:rPr>
          <w:rFonts w:ascii="Times New Roman" w:eastAsia="PMingLiU" w:hAnsi="Times New Roman" w:cs="Times New Roman"/>
          <w:sz w:val="24"/>
          <w:szCs w:val="24"/>
        </w:rPr>
      </w:pPr>
      <w:r w:rsidRPr="00D31118">
        <w:rPr>
          <w:rFonts w:ascii="Times New Roman" w:hAnsi="Times New Roman" w:cs="Times New Roman"/>
          <w:sz w:val="24"/>
          <w:szCs w:val="24"/>
        </w:rPr>
        <w:t xml:space="preserve">Konfidencialią informaciją gavusi Šalis įsipareigoja ją naudoti tik vykdydama Sutartį ir užtikrinti, kad gauta konfidenciali informacija nebus naudojama jokiais kitais nei Sutarties vykdymo tikslais ir/arba tokiu būdu, kuris pakenktų informaciją perdavusiai Šaliai ir/arba tinkamam brandos egzaminų organizavimui ir/arba vykdymui. </w:t>
      </w:r>
      <w:r w:rsidRPr="00D31118">
        <w:rPr>
          <w:rFonts w:ascii="Times New Roman" w:hAnsi="Times New Roman" w:cs="Times New Roman"/>
          <w:b/>
          <w:sz w:val="24"/>
          <w:szCs w:val="24"/>
        </w:rPr>
        <w:t xml:space="preserve">Šio punkto nuostatų pažeidimas laikomas esminiu Sutarties pažeidimu. </w:t>
      </w:r>
    </w:p>
    <w:p w14:paraId="4667951C" w14:textId="77777777" w:rsidR="004C7C1C" w:rsidRPr="00D31118" w:rsidRDefault="004C7C1C" w:rsidP="00AD0E51">
      <w:pPr>
        <w:pStyle w:val="Sraopastraipa"/>
        <w:numPr>
          <w:ilvl w:val="0"/>
          <w:numId w:val="45"/>
        </w:numPr>
        <w:tabs>
          <w:tab w:val="left" w:pos="709"/>
        </w:tabs>
        <w:spacing w:before="60" w:after="60" w:line="240" w:lineRule="auto"/>
        <w:ind w:left="0" w:firstLine="709"/>
        <w:rPr>
          <w:rFonts w:ascii="Times New Roman" w:eastAsia="PMingLiU" w:hAnsi="Times New Roman" w:cs="Times New Roman"/>
          <w:sz w:val="24"/>
          <w:szCs w:val="24"/>
        </w:rPr>
      </w:pPr>
      <w:r w:rsidRPr="00D31118">
        <w:rPr>
          <w:rFonts w:ascii="Times New Roman" w:hAnsi="Times New Roman" w:cs="Times New Roman"/>
          <w:sz w:val="24"/>
          <w:szCs w:val="24"/>
          <w:lang w:eastAsia="ar-SA"/>
        </w:rPr>
        <w:t>Šalis, pažeidusi konfidencialumo reikalavimus, numatytus Sutartyje, privalo atlyginti kitai Šaliai dėl tokio pažeidimo atsiradusią turtinę bei neturtinę žalą.</w:t>
      </w:r>
    </w:p>
    <w:p w14:paraId="0ED01EB4" w14:textId="77777777" w:rsidR="004C7C1C" w:rsidRPr="00D31118" w:rsidRDefault="004C7C1C" w:rsidP="004C7C1C">
      <w:pPr>
        <w:pStyle w:val="Body2"/>
        <w:spacing w:after="0"/>
        <w:ind w:firstLine="567"/>
        <w:rPr>
          <w:rFonts w:cs="Times New Roman"/>
          <w:color w:val="auto"/>
          <w:sz w:val="24"/>
          <w:szCs w:val="24"/>
        </w:rPr>
      </w:pPr>
    </w:p>
    <w:p w14:paraId="61369676" w14:textId="77777777" w:rsidR="004C7C1C" w:rsidRPr="00D31118" w:rsidRDefault="004C7C1C" w:rsidP="004C7C1C">
      <w:pPr>
        <w:pStyle w:val="Body2"/>
        <w:numPr>
          <w:ilvl w:val="0"/>
          <w:numId w:val="39"/>
        </w:numPr>
        <w:spacing w:after="0"/>
        <w:jc w:val="center"/>
        <w:rPr>
          <w:rFonts w:cs="Times New Roman"/>
          <w:b/>
          <w:color w:val="auto"/>
          <w:sz w:val="24"/>
          <w:szCs w:val="24"/>
        </w:rPr>
      </w:pPr>
      <w:r w:rsidRPr="00D31118">
        <w:rPr>
          <w:rFonts w:cs="Times New Roman"/>
          <w:b/>
          <w:color w:val="auto"/>
          <w:sz w:val="24"/>
          <w:szCs w:val="24"/>
        </w:rPr>
        <w:t>Prievolių įvykdymo užtikrinimas</w:t>
      </w:r>
    </w:p>
    <w:p w14:paraId="06371A1E" w14:textId="77777777" w:rsidR="004C7C1C" w:rsidRPr="00D31118" w:rsidRDefault="004C7C1C" w:rsidP="004C7C1C">
      <w:pPr>
        <w:pStyle w:val="Body2"/>
        <w:spacing w:after="0"/>
        <w:ind w:firstLine="567"/>
        <w:rPr>
          <w:rFonts w:cs="Times New Roman"/>
          <w:b/>
          <w:color w:val="auto"/>
          <w:sz w:val="24"/>
          <w:szCs w:val="24"/>
        </w:rPr>
      </w:pPr>
    </w:p>
    <w:p w14:paraId="0AF19DEF" w14:textId="77777777" w:rsidR="004C7C1C" w:rsidRPr="00D31118" w:rsidRDefault="004C7C1C" w:rsidP="00AD0E51">
      <w:pPr>
        <w:pStyle w:val="Body2"/>
        <w:numPr>
          <w:ilvl w:val="0"/>
          <w:numId w:val="45"/>
        </w:numPr>
        <w:spacing w:after="0"/>
        <w:ind w:left="0" w:firstLine="567"/>
        <w:rPr>
          <w:rFonts w:cs="Times New Roman"/>
          <w:color w:val="auto"/>
          <w:sz w:val="24"/>
          <w:szCs w:val="24"/>
        </w:rPr>
      </w:pPr>
      <w:bookmarkStart w:id="0" w:name="_Ref45269627"/>
      <w:r w:rsidRPr="00D31118">
        <w:rPr>
          <w:rFonts w:cs="Times New Roman"/>
          <w:color w:val="auto"/>
          <w:sz w:val="24"/>
          <w:szCs w:val="24"/>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1" w:name="_Ref42094595"/>
      <w:bookmarkEnd w:id="0"/>
    </w:p>
    <w:p w14:paraId="724493AB"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2" w:name="_Ref45109162"/>
      <w:bookmarkEnd w:id="1"/>
    </w:p>
    <w:p w14:paraId="4BE1E9A7" w14:textId="70241B5E"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 xml:space="preserve"> Nutraukus Sutartį </w:t>
      </w:r>
      <w:r w:rsidR="006E4908">
        <w:rPr>
          <w:rFonts w:cs="Times New Roman"/>
          <w:color w:val="auto"/>
          <w:sz w:val="24"/>
          <w:szCs w:val="24"/>
        </w:rPr>
        <w:t>45</w:t>
      </w:r>
      <w:r w:rsidRPr="00D31118">
        <w:rPr>
          <w:rFonts w:cs="Times New Roman"/>
          <w:color w:val="auto"/>
          <w:sz w:val="24"/>
          <w:szCs w:val="24"/>
        </w:rPr>
        <w:t xml:space="preserve"> punkte nustatytais pagrindais (išskyrus </w:t>
      </w:r>
      <w:r w:rsidR="006E4908">
        <w:rPr>
          <w:rFonts w:cs="Times New Roman"/>
          <w:color w:val="auto"/>
          <w:sz w:val="24"/>
          <w:szCs w:val="24"/>
        </w:rPr>
        <w:t>45</w:t>
      </w:r>
      <w:r w:rsidRPr="00D31118">
        <w:rPr>
          <w:rFonts w:cs="Times New Roman"/>
          <w:color w:val="auto"/>
          <w:sz w:val="24"/>
          <w:szCs w:val="24"/>
        </w:rPr>
        <w:t xml:space="preserve">.1 papunktyje numatytą pagrindą), Paslaugų teikėjas privalo ne vėliau kaip per 5 (penkias) darbo dienas nuo Paslaugų gavėjo pareikalavimo pateikimo dienos sumokėti </w:t>
      </w:r>
      <w:r w:rsidRPr="00D31118">
        <w:rPr>
          <w:rFonts w:cs="Times New Roman"/>
          <w:color w:val="auto"/>
          <w:sz w:val="24"/>
          <w:szCs w:val="24"/>
          <w:shd w:val="clear" w:color="auto" w:fill="FFFFFF"/>
        </w:rPr>
        <w:t>10 proc. baudą nuo Sutarties kainos be PVM</w:t>
      </w:r>
      <w:r w:rsidRPr="00D31118">
        <w:rPr>
          <w:rFonts w:cs="Times New Roman"/>
          <w:color w:val="auto"/>
          <w:sz w:val="24"/>
          <w:szCs w:val="24"/>
        </w:rPr>
        <w:t>. Paslaugų gavėjas neprivalo įrodyti Paslaugų teikėjui, kad patyrė nuostolių.</w:t>
      </w:r>
    </w:p>
    <w:bookmarkEnd w:id="2"/>
    <w:p w14:paraId="34CD801D" w14:textId="4D2E3925"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 xml:space="preserve">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 </w:t>
      </w:r>
      <w:r w:rsidR="008B11E2">
        <w:rPr>
          <w:rFonts w:cs="Times New Roman"/>
          <w:i/>
          <w:color w:val="auto"/>
          <w:sz w:val="24"/>
          <w:szCs w:val="24"/>
        </w:rPr>
        <w:t>6250</w:t>
      </w:r>
      <w:r w:rsidR="00324851" w:rsidRPr="00D31118">
        <w:rPr>
          <w:rFonts w:cs="Times New Roman"/>
          <w:i/>
          <w:color w:val="auto"/>
          <w:sz w:val="24"/>
          <w:szCs w:val="24"/>
        </w:rPr>
        <w:t xml:space="preserve"> Eur (</w:t>
      </w:r>
      <w:r w:rsidR="008B11E2">
        <w:rPr>
          <w:rFonts w:cs="Times New Roman"/>
          <w:i/>
          <w:color w:val="auto"/>
          <w:sz w:val="24"/>
          <w:szCs w:val="24"/>
        </w:rPr>
        <w:t>šeši</w:t>
      </w:r>
      <w:r w:rsidR="00324851" w:rsidRPr="00D31118">
        <w:rPr>
          <w:rFonts w:cs="Times New Roman"/>
          <w:i/>
          <w:color w:val="auto"/>
          <w:sz w:val="24"/>
          <w:szCs w:val="24"/>
        </w:rPr>
        <w:t xml:space="preserve"> tūkstanči</w:t>
      </w:r>
      <w:r w:rsidR="008B11E2">
        <w:rPr>
          <w:rFonts w:cs="Times New Roman"/>
          <w:i/>
          <w:color w:val="auto"/>
          <w:sz w:val="24"/>
          <w:szCs w:val="24"/>
        </w:rPr>
        <w:t>us du</w:t>
      </w:r>
      <w:r w:rsidR="00324851" w:rsidRPr="00D31118">
        <w:rPr>
          <w:rFonts w:cs="Times New Roman"/>
          <w:i/>
          <w:color w:val="auto"/>
          <w:sz w:val="24"/>
          <w:szCs w:val="24"/>
        </w:rPr>
        <w:t xml:space="preserve"> šimtus</w:t>
      </w:r>
      <w:r w:rsidR="008B11E2">
        <w:rPr>
          <w:rFonts w:cs="Times New Roman"/>
          <w:i/>
          <w:color w:val="auto"/>
          <w:sz w:val="24"/>
          <w:szCs w:val="24"/>
        </w:rPr>
        <w:t xml:space="preserve"> penkiasdešimt</w:t>
      </w:r>
      <w:r w:rsidR="00324851" w:rsidRPr="00D31118">
        <w:rPr>
          <w:rFonts w:cs="Times New Roman"/>
          <w:i/>
          <w:color w:val="auto"/>
          <w:sz w:val="24"/>
          <w:szCs w:val="24"/>
        </w:rPr>
        <w:t xml:space="preserve"> eurų 0 ct)</w:t>
      </w:r>
      <w:r w:rsidRPr="00D31118">
        <w:rPr>
          <w:rFonts w:cs="Times New Roman"/>
          <w:i/>
          <w:color w:val="auto"/>
          <w:sz w:val="24"/>
          <w:szCs w:val="24"/>
        </w:rPr>
        <w:t xml:space="preserve"> </w:t>
      </w:r>
      <w:r w:rsidRPr="00D31118">
        <w:rPr>
          <w:rFonts w:cs="Times New Roman"/>
          <w:color w:val="auto"/>
          <w:sz w:val="24"/>
          <w:szCs w:val="24"/>
        </w:rPr>
        <w:t>atlyginimą.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4AB8A736"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lastRenderedPageBreak/>
        <w:t>Jei paslaugų teikėjas pažeidžia Sutartyje nurodytą konfidencialumo įsipareigojimą, Paslaugų gavėjo pareikalavimu, jis privalo sumokėti Paslaugų gavėjui 500 (penkių šimtų) eurų dydžio baudą.</w:t>
      </w:r>
    </w:p>
    <w:p w14:paraId="28F391D1" w14:textId="77777777" w:rsidR="004C7C1C" w:rsidRPr="00D31118" w:rsidRDefault="004C7C1C" w:rsidP="004C7C1C">
      <w:pPr>
        <w:pStyle w:val="Sraopastraipa"/>
        <w:spacing w:after="0" w:line="240" w:lineRule="auto"/>
        <w:ind w:left="0" w:firstLine="567"/>
        <w:rPr>
          <w:rFonts w:ascii="Times New Roman" w:eastAsia="Arial Unicode MS" w:hAnsi="Times New Roman" w:cs="Times New Roman"/>
          <w:sz w:val="24"/>
          <w:szCs w:val="24"/>
        </w:rPr>
      </w:pPr>
    </w:p>
    <w:p w14:paraId="232DD88B" w14:textId="77777777" w:rsidR="004C7C1C" w:rsidRPr="00D31118" w:rsidRDefault="004C7C1C" w:rsidP="004C7C1C">
      <w:pPr>
        <w:pStyle w:val="Body2"/>
        <w:numPr>
          <w:ilvl w:val="0"/>
          <w:numId w:val="39"/>
        </w:numPr>
        <w:spacing w:after="0"/>
        <w:jc w:val="center"/>
        <w:rPr>
          <w:rFonts w:cs="Times New Roman"/>
          <w:b/>
          <w:color w:val="auto"/>
          <w:sz w:val="24"/>
          <w:szCs w:val="24"/>
        </w:rPr>
      </w:pPr>
      <w:r w:rsidRPr="00D31118">
        <w:rPr>
          <w:rFonts w:cs="Times New Roman"/>
          <w:b/>
          <w:color w:val="auto"/>
          <w:sz w:val="24"/>
          <w:szCs w:val="24"/>
        </w:rPr>
        <w:t xml:space="preserve">Šalių teisės, pareigos, atsakomybė </w:t>
      </w:r>
    </w:p>
    <w:p w14:paraId="30D90944" w14:textId="77777777" w:rsidR="004C7C1C" w:rsidRPr="00D31118" w:rsidRDefault="004C7C1C" w:rsidP="004C7C1C">
      <w:pPr>
        <w:pStyle w:val="Sraopastraipa"/>
        <w:spacing w:after="0" w:line="240" w:lineRule="auto"/>
        <w:ind w:left="0" w:firstLine="567"/>
        <w:jc w:val="center"/>
        <w:rPr>
          <w:rFonts w:ascii="Times New Roman" w:eastAsia="Arial Unicode MS" w:hAnsi="Times New Roman" w:cs="Times New Roman"/>
          <w:b/>
          <w:sz w:val="24"/>
          <w:szCs w:val="24"/>
        </w:rPr>
      </w:pPr>
    </w:p>
    <w:p w14:paraId="11453518"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 xml:space="preserve">Šalys sutaria ir patvirtina, kad abi susitarė dėl Sutarties sąlygų, turi šioje Sutartyje ir teisės aktuose, taikomuose Paslaugų teikimui, nustatytas ir (ar) kylančias iš šios Sutarties esmės teises, pareigas bei atsakomybę, su jomis sutinka ir įsipareigoja jų laikytis. </w:t>
      </w:r>
    </w:p>
    <w:p w14:paraId="2712A6D2"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Šalys įsipareigoja:</w:t>
      </w:r>
    </w:p>
    <w:p w14:paraId="11969C9C" w14:textId="725E8DEB" w:rsidR="004C7C1C" w:rsidRPr="00D31118" w:rsidRDefault="004C7C1C" w:rsidP="004C7C1C">
      <w:pPr>
        <w:pStyle w:val="Body2"/>
        <w:spacing w:after="0"/>
        <w:rPr>
          <w:rFonts w:cs="Times New Roman"/>
          <w:color w:val="auto"/>
          <w:sz w:val="24"/>
          <w:szCs w:val="24"/>
        </w:rPr>
      </w:pPr>
      <w:r w:rsidRPr="00D31118">
        <w:rPr>
          <w:rFonts w:cs="Times New Roman"/>
          <w:color w:val="auto"/>
          <w:sz w:val="24"/>
          <w:szCs w:val="24"/>
        </w:rPr>
        <w:t xml:space="preserve">         </w:t>
      </w:r>
      <w:r w:rsidR="007250FD">
        <w:rPr>
          <w:rFonts w:cs="Times New Roman"/>
          <w:color w:val="auto"/>
          <w:sz w:val="24"/>
          <w:szCs w:val="24"/>
        </w:rPr>
        <w:t>19</w:t>
      </w:r>
      <w:r w:rsidRPr="00D31118">
        <w:rPr>
          <w:rFonts w:cs="Times New Roman"/>
          <w:color w:val="auto"/>
          <w:sz w:val="24"/>
          <w:szCs w:val="24"/>
        </w:rPr>
        <w:t xml:space="preserve">.1. vykdant Sutartį, visą gautą informaciją naudoti tik su Sutartimi prisiimtiems įsipareigojimams vykdyti, užtikrinti iš kitos Šalies gautos ar su Sutarties vykdymu susijusios informacijos konfidencialumą ir jos neplatinti. </w:t>
      </w:r>
      <w:r w:rsidRPr="00D31118">
        <w:rPr>
          <w:rFonts w:cs="Times New Roman"/>
          <w:bCs/>
          <w:color w:val="auto"/>
          <w:sz w:val="24"/>
          <w:szCs w:val="24"/>
        </w:rPr>
        <w:t>Konfidencialia informacija pagal Sutartį laikoma visa, vykdant Sutartį, gauta ir (ar) sužinota informacija apie kitą Šalį, jos darbuotojus, klientus ir pan.</w:t>
      </w:r>
      <w:r w:rsidRPr="00D31118">
        <w:rPr>
          <w:rFonts w:cs="Times New Roman"/>
          <w:b/>
          <w:bCs/>
          <w:color w:val="auto"/>
          <w:sz w:val="24"/>
          <w:szCs w:val="24"/>
        </w:rPr>
        <w:t xml:space="preserve"> </w:t>
      </w:r>
      <w:r w:rsidRPr="00D31118">
        <w:rPr>
          <w:rFonts w:cs="Times New Roman"/>
          <w:color w:val="auto"/>
          <w:sz w:val="24"/>
          <w:szCs w:val="24"/>
        </w:rPr>
        <w:t xml:space="preserve">Konfidencialumo reikalavimai galioja Sutarties vykdymo metu ir neribotą laiką po jo. Šalis, pažeidusi šiame Sutarties papunktyje nustatytus įpareigojimus, privalo atlyginti kitos Šalies patirtą žalą. </w:t>
      </w:r>
      <w:r w:rsidRPr="00D31118">
        <w:rPr>
          <w:rFonts w:cs="Times New Roman"/>
          <w:bCs/>
          <w:color w:val="auto"/>
          <w:sz w:val="24"/>
          <w:szCs w:val="24"/>
        </w:rPr>
        <w:t>Šio</w:t>
      </w:r>
      <w:r w:rsidRPr="00D31118">
        <w:rPr>
          <w:rFonts w:cs="Times New Roman"/>
          <w:color w:val="auto"/>
          <w:sz w:val="24"/>
          <w:szCs w:val="24"/>
        </w:rPr>
        <w:t xml:space="preserve"> punkto pažeidimu nebus laikoma atvejai, kai šią informaciją vadovaujantis teisės aktais, Šalis privalo pateikti teisėsaugos ar kitoms institucijoms ar paskelbti viešai;</w:t>
      </w:r>
    </w:p>
    <w:p w14:paraId="5A02C9BD" w14:textId="67947C9A" w:rsidR="004C7C1C" w:rsidRPr="003929D9" w:rsidRDefault="004C7C1C" w:rsidP="004C7C1C">
      <w:pPr>
        <w:pStyle w:val="Body2"/>
        <w:spacing w:after="0"/>
        <w:rPr>
          <w:rFonts w:cs="Times New Roman"/>
          <w:color w:val="auto"/>
          <w:sz w:val="24"/>
          <w:szCs w:val="24"/>
          <w:lang w:val="pl-PL"/>
        </w:rPr>
      </w:pPr>
      <w:r w:rsidRPr="00D31118">
        <w:rPr>
          <w:rFonts w:cs="Times New Roman"/>
          <w:color w:val="auto"/>
          <w:sz w:val="24"/>
          <w:szCs w:val="24"/>
        </w:rPr>
        <w:t xml:space="preserve">         </w:t>
      </w:r>
      <w:r w:rsidR="007250FD">
        <w:rPr>
          <w:rFonts w:cs="Times New Roman"/>
          <w:color w:val="auto"/>
          <w:sz w:val="24"/>
          <w:szCs w:val="24"/>
        </w:rPr>
        <w:t>19</w:t>
      </w:r>
      <w:r w:rsidRPr="00D31118">
        <w:rPr>
          <w:rFonts w:cs="Times New Roman"/>
          <w:color w:val="auto"/>
          <w:sz w:val="24"/>
          <w:szCs w:val="24"/>
        </w:rPr>
        <w:t xml:space="preserve">.2. be kitos Šalies sutikimo, nenaudoti kitos Šalies pavadinimo, prekių ženklų ar informacijos apie šią Sutartį jokioje reklamoje, leidiniuose ir pan. </w:t>
      </w:r>
      <w:r w:rsidRPr="003929D9">
        <w:rPr>
          <w:rFonts w:cs="Times New Roman"/>
          <w:color w:val="auto"/>
          <w:sz w:val="24"/>
          <w:szCs w:val="24"/>
          <w:lang w:val="pl-PL"/>
        </w:rPr>
        <w:t>Ši nuostata galioja Sutarties vykdymo metu ir neribotą laiką po jo.</w:t>
      </w:r>
    </w:p>
    <w:p w14:paraId="380232EC" w14:textId="77777777" w:rsidR="004C7C1C" w:rsidRPr="003929D9" w:rsidRDefault="004C7C1C" w:rsidP="00AD0E51">
      <w:pPr>
        <w:pStyle w:val="Body2"/>
        <w:numPr>
          <w:ilvl w:val="0"/>
          <w:numId w:val="45"/>
        </w:numPr>
        <w:spacing w:after="0"/>
        <w:ind w:left="0" w:firstLine="567"/>
        <w:rPr>
          <w:rFonts w:cs="Times New Roman"/>
          <w:color w:val="auto"/>
          <w:sz w:val="24"/>
          <w:szCs w:val="24"/>
          <w:lang w:val="pl-PL"/>
        </w:rPr>
      </w:pPr>
      <w:r w:rsidRPr="003929D9">
        <w:rPr>
          <w:rFonts w:cs="Times New Roman"/>
          <w:color w:val="auto"/>
          <w:sz w:val="24"/>
          <w:szCs w:val="24"/>
          <w:lang w:val="pl-PL"/>
        </w:rPr>
        <w:t>Paslaugų teikėjas taip pat įsipareigoja:</w:t>
      </w:r>
    </w:p>
    <w:p w14:paraId="47686AB7" w14:textId="466FE432" w:rsidR="004C7C1C" w:rsidRPr="003929D9" w:rsidRDefault="004C7C1C" w:rsidP="004C7C1C">
      <w:pPr>
        <w:pStyle w:val="Body2"/>
        <w:spacing w:after="0"/>
        <w:rPr>
          <w:rFonts w:cs="Times New Roman"/>
          <w:color w:val="auto"/>
          <w:sz w:val="24"/>
          <w:szCs w:val="24"/>
          <w:lang w:val="pl-PL"/>
        </w:rPr>
      </w:pPr>
      <w:r w:rsidRPr="003929D9">
        <w:rPr>
          <w:rFonts w:cs="Times New Roman"/>
          <w:color w:val="auto"/>
          <w:sz w:val="24"/>
          <w:szCs w:val="24"/>
          <w:lang w:val="pl-PL"/>
        </w:rPr>
        <w:t xml:space="preserve">         2</w:t>
      </w:r>
      <w:r w:rsidR="007250FD" w:rsidRPr="003929D9">
        <w:rPr>
          <w:rFonts w:cs="Times New Roman"/>
          <w:color w:val="auto"/>
          <w:sz w:val="24"/>
          <w:szCs w:val="24"/>
          <w:lang w:val="pl-PL"/>
        </w:rPr>
        <w:t>0</w:t>
      </w:r>
      <w:r w:rsidRPr="003929D9">
        <w:rPr>
          <w:rFonts w:cs="Times New Roman"/>
          <w:color w:val="auto"/>
          <w:sz w:val="24"/>
          <w:szCs w:val="24"/>
          <w:lang w:val="pl-PL"/>
        </w:rPr>
        <w:t xml:space="preserve">.1. neperduoti savo sutartinių teisių ir pareigų jokiai trečiajai šaliai, išskyrus piniginius reikalavimus. / Paslaugų teikėjas gali pasitelkti subteikėjus ir (ar) kvazisubteikėjus </w:t>
      </w:r>
      <w:r w:rsidRPr="003929D9">
        <w:rPr>
          <w:rFonts w:cs="Times New Roman"/>
          <w:i/>
          <w:color w:val="auto"/>
          <w:sz w:val="24"/>
          <w:szCs w:val="24"/>
          <w:lang w:val="pl-PL"/>
        </w:rPr>
        <w:t>(pasirinkti)</w:t>
      </w:r>
      <w:r w:rsidRPr="003929D9">
        <w:rPr>
          <w:rFonts w:cs="Times New Roman"/>
          <w:color w:val="auto"/>
          <w:sz w:val="24"/>
          <w:szCs w:val="24"/>
          <w:lang w:val="pl-PL"/>
        </w:rPr>
        <w:t>;</w:t>
      </w:r>
    </w:p>
    <w:p w14:paraId="0BD2C64D" w14:textId="7CA3490A" w:rsidR="004C7C1C" w:rsidRPr="003929D9" w:rsidRDefault="004C7C1C" w:rsidP="004C7C1C">
      <w:pPr>
        <w:pStyle w:val="Body2"/>
        <w:spacing w:after="0"/>
        <w:rPr>
          <w:rFonts w:cs="Times New Roman"/>
          <w:color w:val="auto"/>
          <w:sz w:val="24"/>
          <w:szCs w:val="24"/>
          <w:lang w:val="pl-PL"/>
        </w:rPr>
      </w:pPr>
      <w:r w:rsidRPr="003929D9">
        <w:rPr>
          <w:rFonts w:cs="Times New Roman"/>
          <w:color w:val="auto"/>
          <w:sz w:val="24"/>
          <w:szCs w:val="24"/>
          <w:lang w:val="pl-PL"/>
        </w:rPr>
        <w:lastRenderedPageBreak/>
        <w:t xml:space="preserve">         2</w:t>
      </w:r>
      <w:r w:rsidR="007250FD" w:rsidRPr="003929D9">
        <w:rPr>
          <w:rFonts w:cs="Times New Roman"/>
          <w:color w:val="auto"/>
          <w:sz w:val="24"/>
          <w:szCs w:val="24"/>
          <w:lang w:val="pl-PL"/>
        </w:rPr>
        <w:t>0</w:t>
      </w:r>
      <w:r w:rsidRPr="003929D9">
        <w:rPr>
          <w:rFonts w:cs="Times New Roman"/>
          <w:color w:val="auto"/>
          <w:sz w:val="24"/>
          <w:szCs w:val="24"/>
          <w:lang w:val="pl-PL"/>
        </w:rPr>
        <w:t>.2. 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300E26F4" w14:textId="75928100" w:rsidR="004C7C1C" w:rsidRPr="003929D9" w:rsidRDefault="004C7C1C" w:rsidP="004C7C1C">
      <w:pPr>
        <w:pStyle w:val="Body2"/>
        <w:spacing w:after="0"/>
        <w:rPr>
          <w:rFonts w:cs="Times New Roman"/>
          <w:color w:val="auto"/>
          <w:sz w:val="24"/>
          <w:szCs w:val="24"/>
          <w:lang w:val="pl-PL"/>
        </w:rPr>
      </w:pPr>
      <w:r w:rsidRPr="003929D9">
        <w:rPr>
          <w:rFonts w:cs="Times New Roman"/>
          <w:color w:val="auto"/>
          <w:sz w:val="24"/>
          <w:szCs w:val="24"/>
          <w:lang w:val="pl-PL"/>
        </w:rPr>
        <w:t xml:space="preserve">         2</w:t>
      </w:r>
      <w:r w:rsidR="007250FD" w:rsidRPr="003929D9">
        <w:rPr>
          <w:rFonts w:cs="Times New Roman"/>
          <w:color w:val="auto"/>
          <w:sz w:val="24"/>
          <w:szCs w:val="24"/>
          <w:lang w:val="pl-PL"/>
        </w:rPr>
        <w:t>0</w:t>
      </w:r>
      <w:r w:rsidRPr="003929D9">
        <w:rPr>
          <w:rFonts w:cs="Times New Roman"/>
          <w:color w:val="auto"/>
          <w:sz w:val="24"/>
          <w:szCs w:val="24"/>
          <w:lang w:val="pl-PL"/>
        </w:rPr>
        <w:t>.3. suteikti Paslaugas, atitinkančias Techninėje specifikacijoje ir Pasiūlyme nurodytus kriterijus, užtikrinant atitiktį tokios rūšies Paslaugoms įprastai keliamiems reikalavimams;</w:t>
      </w:r>
    </w:p>
    <w:p w14:paraId="29F93436" w14:textId="162E78E9" w:rsidR="004C7C1C" w:rsidRPr="003929D9" w:rsidRDefault="004C7C1C" w:rsidP="004C7C1C">
      <w:pPr>
        <w:pStyle w:val="Body2"/>
        <w:spacing w:after="0"/>
        <w:rPr>
          <w:rFonts w:cs="Times New Roman"/>
          <w:color w:val="auto"/>
          <w:sz w:val="24"/>
          <w:szCs w:val="24"/>
          <w:lang w:val="pl-PL"/>
        </w:rPr>
      </w:pPr>
      <w:r w:rsidRPr="003929D9">
        <w:rPr>
          <w:rFonts w:cs="Times New Roman"/>
          <w:color w:val="auto"/>
          <w:sz w:val="24"/>
          <w:szCs w:val="24"/>
          <w:lang w:val="pl-PL"/>
        </w:rPr>
        <w:t xml:space="preserve">          2</w:t>
      </w:r>
      <w:r w:rsidR="007250FD" w:rsidRPr="003929D9">
        <w:rPr>
          <w:rFonts w:cs="Times New Roman"/>
          <w:color w:val="auto"/>
          <w:sz w:val="24"/>
          <w:szCs w:val="24"/>
          <w:lang w:val="pl-PL"/>
        </w:rPr>
        <w:t>0</w:t>
      </w:r>
      <w:r w:rsidRPr="003929D9">
        <w:rPr>
          <w:rFonts w:cs="Times New Roman"/>
          <w:color w:val="auto"/>
          <w:sz w:val="24"/>
          <w:szCs w:val="24"/>
          <w:lang w:val="pl-PL"/>
        </w:rPr>
        <w:t>.4. užtikrinti, kad Sutartį vykdys tik tokią teisę turintys asmenys, jeigu Pirkimo vykdymo metu nebuvo tikrinama Paslaugų teikėjo kvalifikacija dėl teisės verstis atitinkama veikla arba buvo tikrinama ne visa apimtimi;</w:t>
      </w:r>
    </w:p>
    <w:p w14:paraId="5854BFBA" w14:textId="52050578" w:rsidR="004C7C1C" w:rsidRPr="003929D9" w:rsidRDefault="004C7C1C" w:rsidP="004C7C1C">
      <w:pPr>
        <w:pStyle w:val="Body2"/>
        <w:spacing w:after="0"/>
        <w:rPr>
          <w:rFonts w:cs="Times New Roman"/>
          <w:color w:val="auto"/>
          <w:sz w:val="24"/>
          <w:szCs w:val="24"/>
          <w:lang w:val="pl-PL"/>
        </w:rPr>
      </w:pPr>
      <w:r w:rsidRPr="003929D9">
        <w:rPr>
          <w:rFonts w:cs="Times New Roman"/>
          <w:color w:val="auto"/>
          <w:sz w:val="24"/>
          <w:szCs w:val="24"/>
          <w:lang w:val="pl-PL"/>
        </w:rPr>
        <w:t xml:space="preserve">          2</w:t>
      </w:r>
      <w:r w:rsidR="007250FD" w:rsidRPr="003929D9">
        <w:rPr>
          <w:rFonts w:cs="Times New Roman"/>
          <w:color w:val="auto"/>
          <w:sz w:val="24"/>
          <w:szCs w:val="24"/>
          <w:lang w:val="pl-PL"/>
        </w:rPr>
        <w:t>0</w:t>
      </w:r>
      <w:r w:rsidRPr="003929D9">
        <w:rPr>
          <w:rFonts w:cs="Times New Roman"/>
          <w:color w:val="auto"/>
          <w:sz w:val="24"/>
          <w:szCs w:val="24"/>
          <w:lang w:val="pl-PL"/>
        </w:rPr>
        <w:t>.5. 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reikalavimų ir dėl to Paslaugų gavėjui būtų pateikti kokie nors reikalavimai ar pradėti procesiniai veiksmai prieš Paslaugų gavėją;</w:t>
      </w:r>
    </w:p>
    <w:p w14:paraId="464C20AE" w14:textId="61CF7C9F" w:rsidR="004C7C1C" w:rsidRPr="00D31118" w:rsidRDefault="004C7C1C" w:rsidP="004C7C1C">
      <w:pPr>
        <w:pStyle w:val="Body2"/>
        <w:spacing w:after="0"/>
        <w:rPr>
          <w:rFonts w:cs="Times New Roman"/>
          <w:color w:val="auto"/>
          <w:sz w:val="24"/>
          <w:szCs w:val="24"/>
          <w:lang w:val="lt-LT"/>
        </w:rPr>
      </w:pPr>
      <w:r w:rsidRPr="00D31118">
        <w:rPr>
          <w:rFonts w:cs="Times New Roman"/>
          <w:color w:val="auto"/>
          <w:sz w:val="24"/>
          <w:szCs w:val="24"/>
          <w:lang w:val="lt-LT"/>
        </w:rPr>
        <w:t xml:space="preserve">          2</w:t>
      </w:r>
      <w:r w:rsidR="007250FD">
        <w:rPr>
          <w:rFonts w:cs="Times New Roman"/>
          <w:color w:val="auto"/>
          <w:sz w:val="24"/>
          <w:szCs w:val="24"/>
          <w:lang w:val="lt-LT"/>
        </w:rPr>
        <w:t>0</w:t>
      </w:r>
      <w:r w:rsidRPr="00D31118">
        <w:rPr>
          <w:rFonts w:cs="Times New Roman"/>
          <w:color w:val="auto"/>
          <w:sz w:val="24"/>
          <w:szCs w:val="24"/>
          <w:lang w:val="lt-LT"/>
        </w:rPr>
        <w:t>.6. užtikrinti, kad vykdydamas Sutartį nepažeis jokių trečiųjų asmenų teisių, įskaitant, bet neapsiribojant intelektinės nuosavybės teisėmis, taip pat atlyginti nuostolius Paslaugų gavėjui, atsiradusius dėl bet kokių reikalavimų, kylančių dėl konfidencialumo pažeidimo, autorinių ir gretutinių teisių, patentų, licencijų, brėžinių, modelių, prekių ženklų naudojimo, išskyrus atvejus, kai toks pažeidimas atsiranda dėl Paslaugų gavėjo kaltės, o taip pat sumokėti visus su tuo sietinus mokesčius ir (ar) galimas baudas ne vėliau kaip per 5 (penkias) darbo dienas nuo Paslaugų gavėjo pareikalavimo dienos;</w:t>
      </w:r>
    </w:p>
    <w:p w14:paraId="718E9271" w14:textId="6745BE5E" w:rsidR="004C7C1C" w:rsidRPr="003929D9" w:rsidRDefault="004C7C1C" w:rsidP="004C7C1C">
      <w:pPr>
        <w:pStyle w:val="Body2"/>
        <w:spacing w:after="0"/>
        <w:rPr>
          <w:rFonts w:cs="Times New Roman"/>
          <w:color w:val="auto"/>
          <w:sz w:val="24"/>
          <w:szCs w:val="24"/>
          <w:lang w:val="lt-LT"/>
        </w:rPr>
      </w:pPr>
      <w:r w:rsidRPr="003929D9">
        <w:rPr>
          <w:rFonts w:cs="Times New Roman"/>
          <w:color w:val="auto"/>
          <w:sz w:val="24"/>
          <w:szCs w:val="24"/>
          <w:lang w:val="lt-LT"/>
        </w:rPr>
        <w:t xml:space="preserve">          2</w:t>
      </w:r>
      <w:r w:rsidR="007250FD" w:rsidRPr="003929D9">
        <w:rPr>
          <w:rFonts w:cs="Times New Roman"/>
          <w:color w:val="auto"/>
          <w:sz w:val="24"/>
          <w:szCs w:val="24"/>
          <w:lang w:val="lt-LT"/>
        </w:rPr>
        <w:t>0</w:t>
      </w:r>
      <w:r w:rsidRPr="003929D9">
        <w:rPr>
          <w:rFonts w:cs="Times New Roman"/>
          <w:color w:val="auto"/>
          <w:sz w:val="24"/>
          <w:szCs w:val="24"/>
          <w:lang w:val="lt-LT"/>
        </w:rPr>
        <w:t>.7. Paslaugų gavėjui paprašius, neatlygintinai per Paslaugų gavėjo nustatytą terminą, kuris negali būti trumpesnis negu 5 (penkios) darbo dienos, raštu pateikti išsamią informaciją apie Sutarties vykdymą: pateikti Paslaugų teikimo ataskaitą nurodant, kokios Paslaugos buvo suteiktos, ir pateikiant papildomą su Paslaugų teikimu susijusią informaciją;</w:t>
      </w:r>
    </w:p>
    <w:p w14:paraId="0594F416" w14:textId="4918F599" w:rsidR="004C7C1C" w:rsidRPr="003929D9" w:rsidRDefault="004C7C1C" w:rsidP="004C7C1C">
      <w:pPr>
        <w:pStyle w:val="Body2"/>
        <w:spacing w:after="0"/>
        <w:rPr>
          <w:rFonts w:cs="Times New Roman"/>
          <w:color w:val="auto"/>
          <w:sz w:val="24"/>
          <w:szCs w:val="24"/>
          <w:lang w:val="lt-LT"/>
        </w:rPr>
      </w:pPr>
      <w:r w:rsidRPr="003929D9">
        <w:rPr>
          <w:rFonts w:cs="Times New Roman"/>
          <w:color w:val="auto"/>
          <w:sz w:val="24"/>
          <w:szCs w:val="24"/>
          <w:lang w:val="lt-LT"/>
        </w:rPr>
        <w:lastRenderedPageBreak/>
        <w:t xml:space="preserve">          2</w:t>
      </w:r>
      <w:r w:rsidR="007250FD" w:rsidRPr="003929D9">
        <w:rPr>
          <w:rFonts w:cs="Times New Roman"/>
          <w:color w:val="auto"/>
          <w:sz w:val="24"/>
          <w:szCs w:val="24"/>
          <w:lang w:val="lt-LT"/>
        </w:rPr>
        <w:t>0</w:t>
      </w:r>
      <w:r w:rsidRPr="003929D9">
        <w:rPr>
          <w:rFonts w:cs="Times New Roman"/>
          <w:color w:val="auto"/>
          <w:sz w:val="24"/>
          <w:szCs w:val="24"/>
          <w:lang w:val="lt-LT"/>
        </w:rPr>
        <w:t>.8. viso Sutarties galiojimo laikotarpiu užtikrinti atitiktį VPĮ 37 straipsnio 9 dalies, 45 straipsnio 2</w:t>
      </w:r>
      <w:r w:rsidRPr="003929D9">
        <w:rPr>
          <w:rFonts w:cs="Times New Roman"/>
          <w:color w:val="auto"/>
          <w:sz w:val="24"/>
          <w:szCs w:val="24"/>
          <w:vertAlign w:val="superscript"/>
          <w:lang w:val="lt-LT"/>
        </w:rPr>
        <w:t>1</w:t>
      </w:r>
      <w:r w:rsidRPr="003929D9">
        <w:rPr>
          <w:rFonts w:cs="Times New Roman"/>
          <w:color w:val="auto"/>
          <w:sz w:val="24"/>
          <w:szCs w:val="24"/>
          <w:lang w:val="lt-LT"/>
        </w:rPr>
        <w:t xml:space="preserve"> dalies ir 47 straipsnio 9 dalies reikalavimams;</w:t>
      </w:r>
    </w:p>
    <w:p w14:paraId="3E64AD5C" w14:textId="64339C7D" w:rsidR="004C7C1C" w:rsidRPr="00D31118" w:rsidRDefault="004C7C1C" w:rsidP="004C7C1C">
      <w:pPr>
        <w:pStyle w:val="Body2"/>
        <w:spacing w:after="0"/>
        <w:rPr>
          <w:rFonts w:cs="Times New Roman"/>
          <w:color w:val="auto"/>
          <w:sz w:val="24"/>
          <w:szCs w:val="24"/>
          <w:lang w:val="lt-LT"/>
        </w:rPr>
      </w:pPr>
      <w:bookmarkStart w:id="3" w:name="_Ref104211164"/>
      <w:r w:rsidRPr="003929D9">
        <w:rPr>
          <w:rFonts w:cs="Times New Roman"/>
          <w:color w:val="auto"/>
          <w:sz w:val="24"/>
          <w:szCs w:val="24"/>
          <w:lang w:val="lt-LT"/>
        </w:rPr>
        <w:t xml:space="preserve">          2</w:t>
      </w:r>
      <w:r w:rsidR="007250FD" w:rsidRPr="003929D9">
        <w:rPr>
          <w:rFonts w:cs="Times New Roman"/>
          <w:color w:val="auto"/>
          <w:sz w:val="24"/>
          <w:szCs w:val="24"/>
          <w:lang w:val="lt-LT"/>
        </w:rPr>
        <w:t>0</w:t>
      </w:r>
      <w:r w:rsidRPr="003929D9">
        <w:rPr>
          <w:rFonts w:cs="Times New Roman"/>
          <w:color w:val="auto"/>
          <w:sz w:val="24"/>
          <w:szCs w:val="24"/>
          <w:lang w:val="lt-LT"/>
        </w:rPr>
        <w:t>.9. nedelsiant, bet ne vėliau nei per 5 darbo dienas, informuoti Paslaugų gavėją, jei atsiranda aplinkybės, atitinkančios VPĮ 37 straipsnio 9 dalies ar 45 straipsnio 2</w:t>
      </w:r>
      <w:r w:rsidRPr="003929D9">
        <w:rPr>
          <w:rFonts w:cs="Times New Roman"/>
          <w:color w:val="auto"/>
          <w:sz w:val="24"/>
          <w:szCs w:val="24"/>
          <w:vertAlign w:val="superscript"/>
          <w:lang w:val="lt-LT"/>
        </w:rPr>
        <w:t>1</w:t>
      </w:r>
      <w:r w:rsidRPr="003929D9">
        <w:rPr>
          <w:rFonts w:cs="Times New Roman"/>
          <w:color w:val="auto"/>
          <w:sz w:val="24"/>
          <w:szCs w:val="24"/>
          <w:lang w:val="lt-LT"/>
        </w:rPr>
        <w:t xml:space="preserve"> dalies, ar 47 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w:t>
      </w:r>
      <w:r w:rsidRPr="00D31118">
        <w:rPr>
          <w:rFonts w:cs="Times New Roman"/>
          <w:color w:val="auto"/>
          <w:sz w:val="24"/>
          <w:szCs w:val="24"/>
          <w:lang w:val="lt-LT"/>
        </w:rPr>
        <w:t>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D31118">
        <w:rPr>
          <w:rStyle w:val="Puslapioinaosnuoroda"/>
          <w:rFonts w:cs="Times New Roman"/>
          <w:color w:val="auto"/>
          <w:sz w:val="24"/>
          <w:szCs w:val="24"/>
          <w:lang w:val="lt-LT"/>
        </w:rPr>
        <w:footnoteReference w:id="1"/>
      </w:r>
      <w:r w:rsidRPr="00D31118">
        <w:rPr>
          <w:rFonts w:cs="Times New Roman"/>
          <w:color w:val="auto"/>
          <w:sz w:val="24"/>
          <w:szCs w:val="24"/>
          <w:lang w:val="lt-LT"/>
        </w:rPr>
        <w:t xml:space="preserve"> šios Sutarties vykdymui  į neprastesnių reikalavimų prekes, kurios ir kurių gamintojas atitinka nurodytus reikalavimus;</w:t>
      </w:r>
      <w:bookmarkEnd w:id="3"/>
    </w:p>
    <w:p w14:paraId="375B7332" w14:textId="5441992D" w:rsidR="004C7C1C" w:rsidRPr="00D31118" w:rsidRDefault="004C7C1C" w:rsidP="004C7C1C">
      <w:pPr>
        <w:pStyle w:val="Body2"/>
        <w:spacing w:after="0"/>
        <w:rPr>
          <w:rFonts w:cs="Times New Roman"/>
          <w:color w:val="auto"/>
          <w:sz w:val="24"/>
          <w:szCs w:val="24"/>
          <w:lang w:val="lt-LT"/>
        </w:rPr>
      </w:pPr>
      <w:r w:rsidRPr="00D31118">
        <w:rPr>
          <w:rFonts w:cs="Times New Roman"/>
          <w:color w:val="auto"/>
          <w:sz w:val="24"/>
          <w:szCs w:val="24"/>
          <w:lang w:val="lt-LT"/>
        </w:rPr>
        <w:t xml:space="preserve">          2</w:t>
      </w:r>
      <w:r w:rsidR="007250FD">
        <w:rPr>
          <w:rFonts w:cs="Times New Roman"/>
          <w:color w:val="auto"/>
          <w:sz w:val="24"/>
          <w:szCs w:val="24"/>
          <w:lang w:val="lt-LT"/>
        </w:rPr>
        <w:t>0</w:t>
      </w:r>
      <w:r w:rsidRPr="00D31118">
        <w:rPr>
          <w:rFonts w:cs="Times New Roman"/>
          <w:color w:val="auto"/>
          <w:sz w:val="24"/>
          <w:szCs w:val="24"/>
          <w:lang w:val="lt-LT"/>
        </w:rPr>
        <w:t>.10. tinkamai vykdyti kitus įsipareigojimus, numatytus Sutartyje ir galiojančiuose teisės aktuose.</w:t>
      </w:r>
    </w:p>
    <w:p w14:paraId="4A5F17A9" w14:textId="77777777" w:rsidR="004C7C1C" w:rsidRPr="003929D9" w:rsidRDefault="004C7C1C" w:rsidP="00AD0E51">
      <w:pPr>
        <w:pStyle w:val="Body2"/>
        <w:numPr>
          <w:ilvl w:val="0"/>
          <w:numId w:val="45"/>
        </w:numPr>
        <w:spacing w:after="0"/>
        <w:ind w:left="0" w:firstLine="567"/>
        <w:rPr>
          <w:rFonts w:cs="Times New Roman"/>
          <w:color w:val="auto"/>
          <w:sz w:val="24"/>
          <w:szCs w:val="24"/>
          <w:lang w:val="lt-LT"/>
        </w:rPr>
      </w:pPr>
      <w:r w:rsidRPr="00D31118">
        <w:rPr>
          <w:rFonts w:cs="Times New Roman"/>
          <w:color w:val="auto"/>
          <w:sz w:val="24"/>
          <w:szCs w:val="24"/>
          <w:lang w:val="lt-LT"/>
        </w:rPr>
        <w:t>Paslaugų gavėjas taip pat įsipareigoja</w:t>
      </w:r>
      <w:r w:rsidRPr="003929D9">
        <w:rPr>
          <w:rFonts w:cs="Times New Roman"/>
          <w:color w:val="auto"/>
          <w:sz w:val="24"/>
          <w:szCs w:val="24"/>
          <w:lang w:val="lt-LT"/>
        </w:rPr>
        <w:t>:</w:t>
      </w:r>
    </w:p>
    <w:p w14:paraId="3D1B87B6" w14:textId="152FE803" w:rsidR="004C7C1C" w:rsidRPr="003929D9" w:rsidRDefault="004C7C1C" w:rsidP="004C7C1C">
      <w:pPr>
        <w:pStyle w:val="Body2"/>
        <w:spacing w:after="0"/>
        <w:rPr>
          <w:rFonts w:cs="Times New Roman"/>
          <w:color w:val="auto"/>
          <w:sz w:val="24"/>
          <w:szCs w:val="24"/>
          <w:lang w:val="lt-LT"/>
        </w:rPr>
      </w:pPr>
      <w:r w:rsidRPr="003929D9">
        <w:rPr>
          <w:rFonts w:cs="Times New Roman"/>
          <w:color w:val="auto"/>
          <w:sz w:val="24"/>
          <w:szCs w:val="24"/>
          <w:lang w:val="lt-LT"/>
        </w:rPr>
        <w:t xml:space="preserve">          2</w:t>
      </w:r>
      <w:r w:rsidR="007250FD" w:rsidRPr="003929D9">
        <w:rPr>
          <w:rFonts w:cs="Times New Roman"/>
          <w:color w:val="auto"/>
          <w:sz w:val="24"/>
          <w:szCs w:val="24"/>
          <w:lang w:val="lt-LT"/>
        </w:rPr>
        <w:t>1</w:t>
      </w:r>
      <w:r w:rsidRPr="003929D9">
        <w:rPr>
          <w:rFonts w:cs="Times New Roman"/>
          <w:color w:val="auto"/>
          <w:sz w:val="24"/>
          <w:szCs w:val="24"/>
          <w:lang w:val="lt-LT"/>
        </w:rPr>
        <w:t>.1. priimti Šalių sutartu laiku suteiktas Paslaugas, jeigu jos atitinka šios Sutarties (Techninės specifikacijos) ir Paslaugoms taikomus kitus kokybės reikalavimus;</w:t>
      </w:r>
    </w:p>
    <w:p w14:paraId="6432185F" w14:textId="7ABA8A9F" w:rsidR="004C7C1C" w:rsidRPr="003929D9" w:rsidRDefault="004C7C1C" w:rsidP="004C7C1C">
      <w:pPr>
        <w:pStyle w:val="Body2"/>
        <w:spacing w:after="0"/>
        <w:rPr>
          <w:rFonts w:cs="Times New Roman"/>
          <w:color w:val="auto"/>
          <w:sz w:val="24"/>
          <w:szCs w:val="24"/>
          <w:lang w:val="lt-LT"/>
        </w:rPr>
      </w:pPr>
      <w:r w:rsidRPr="003929D9">
        <w:rPr>
          <w:rFonts w:cs="Times New Roman"/>
          <w:color w:val="auto"/>
          <w:sz w:val="24"/>
          <w:szCs w:val="24"/>
          <w:lang w:val="lt-LT"/>
        </w:rPr>
        <w:lastRenderedPageBreak/>
        <w:t xml:space="preserve">         2</w:t>
      </w:r>
      <w:r w:rsidR="007250FD" w:rsidRPr="003929D9">
        <w:rPr>
          <w:rFonts w:cs="Times New Roman"/>
          <w:color w:val="auto"/>
          <w:sz w:val="24"/>
          <w:szCs w:val="24"/>
          <w:lang w:val="lt-LT"/>
        </w:rPr>
        <w:t>1</w:t>
      </w:r>
      <w:r w:rsidRPr="003929D9">
        <w:rPr>
          <w:rFonts w:cs="Times New Roman"/>
          <w:color w:val="auto"/>
          <w:sz w:val="24"/>
          <w:szCs w:val="24"/>
          <w:lang w:val="lt-LT"/>
        </w:rPr>
        <w:t>.2. nustačius, kad suteiktos Paslaugos atitinka Sutartyje joms keliamus reikalavimus, pasirašyti Paslaugų perdavimo–priėmimo dokumentus;</w:t>
      </w:r>
    </w:p>
    <w:p w14:paraId="70DDEABF" w14:textId="78739F87" w:rsidR="004C7C1C" w:rsidRPr="003929D9" w:rsidRDefault="004C7C1C" w:rsidP="004C7C1C">
      <w:pPr>
        <w:pStyle w:val="Body2"/>
        <w:spacing w:after="0"/>
        <w:ind w:left="567"/>
        <w:rPr>
          <w:rFonts w:cs="Times New Roman"/>
          <w:color w:val="auto"/>
          <w:sz w:val="24"/>
          <w:szCs w:val="24"/>
          <w:lang w:val="pl-PL"/>
        </w:rPr>
      </w:pPr>
      <w:r w:rsidRPr="003929D9">
        <w:rPr>
          <w:rFonts w:cs="Times New Roman"/>
          <w:color w:val="auto"/>
          <w:sz w:val="24"/>
          <w:szCs w:val="24"/>
          <w:lang w:val="pl-PL"/>
        </w:rPr>
        <w:t>2</w:t>
      </w:r>
      <w:r w:rsidR="007250FD" w:rsidRPr="003929D9">
        <w:rPr>
          <w:rFonts w:cs="Times New Roman"/>
          <w:color w:val="auto"/>
          <w:sz w:val="24"/>
          <w:szCs w:val="24"/>
          <w:lang w:val="pl-PL"/>
        </w:rPr>
        <w:t>1</w:t>
      </w:r>
      <w:r w:rsidRPr="003929D9">
        <w:rPr>
          <w:rFonts w:cs="Times New Roman"/>
          <w:color w:val="auto"/>
          <w:sz w:val="24"/>
          <w:szCs w:val="24"/>
          <w:lang w:val="pl-PL"/>
        </w:rPr>
        <w:t>.3. sumokėti Sutarties kainą Sutartyje nustatyta tvarka ir terminais;</w:t>
      </w:r>
    </w:p>
    <w:p w14:paraId="0C83935B" w14:textId="734C7D1E" w:rsidR="004C7C1C" w:rsidRPr="003929D9" w:rsidRDefault="004C7C1C" w:rsidP="004C7C1C">
      <w:pPr>
        <w:pStyle w:val="Body2"/>
        <w:spacing w:after="0"/>
        <w:rPr>
          <w:rFonts w:cs="Times New Roman"/>
          <w:color w:val="auto"/>
          <w:sz w:val="24"/>
          <w:szCs w:val="24"/>
          <w:lang w:val="pl-PL"/>
        </w:rPr>
      </w:pPr>
      <w:r w:rsidRPr="003929D9">
        <w:rPr>
          <w:rFonts w:cs="Times New Roman"/>
          <w:color w:val="auto"/>
          <w:sz w:val="24"/>
          <w:szCs w:val="24"/>
          <w:lang w:val="pl-PL"/>
        </w:rPr>
        <w:t xml:space="preserve">         2</w:t>
      </w:r>
      <w:r w:rsidR="007250FD" w:rsidRPr="003929D9">
        <w:rPr>
          <w:rFonts w:cs="Times New Roman"/>
          <w:color w:val="auto"/>
          <w:sz w:val="24"/>
          <w:szCs w:val="24"/>
          <w:lang w:val="pl-PL"/>
        </w:rPr>
        <w:t>1</w:t>
      </w:r>
      <w:r w:rsidRPr="003929D9">
        <w:rPr>
          <w:rFonts w:cs="Times New Roman"/>
          <w:color w:val="auto"/>
          <w:sz w:val="24"/>
          <w:szCs w:val="24"/>
          <w:lang w:val="pl-PL"/>
        </w:rPr>
        <w:t>.4. bendradarbiauti, suteikti Paslaugų teikėjui visą turimą informaciją ir (ar) dokumentus, būtinus tinkamai vykdyti Sutartį;</w:t>
      </w:r>
    </w:p>
    <w:p w14:paraId="2EB8C82D" w14:textId="4C019ABD" w:rsidR="004C7C1C" w:rsidRPr="003929D9" w:rsidRDefault="004C7C1C" w:rsidP="004C7C1C">
      <w:pPr>
        <w:pStyle w:val="Body2"/>
        <w:spacing w:after="0"/>
        <w:ind w:left="567"/>
        <w:rPr>
          <w:rFonts w:cs="Times New Roman"/>
          <w:color w:val="auto"/>
          <w:sz w:val="24"/>
          <w:szCs w:val="24"/>
          <w:lang w:val="pl-PL"/>
        </w:rPr>
      </w:pPr>
      <w:r w:rsidRPr="003929D9">
        <w:rPr>
          <w:rFonts w:cs="Times New Roman"/>
          <w:color w:val="auto"/>
          <w:sz w:val="24"/>
          <w:szCs w:val="24"/>
          <w:lang w:val="pl-PL"/>
        </w:rPr>
        <w:t>2</w:t>
      </w:r>
      <w:r w:rsidR="007250FD" w:rsidRPr="003929D9">
        <w:rPr>
          <w:rFonts w:cs="Times New Roman"/>
          <w:color w:val="auto"/>
          <w:sz w:val="24"/>
          <w:szCs w:val="24"/>
          <w:lang w:val="pl-PL"/>
        </w:rPr>
        <w:t>1</w:t>
      </w:r>
      <w:r w:rsidRPr="003929D9">
        <w:rPr>
          <w:rFonts w:cs="Times New Roman"/>
          <w:color w:val="auto"/>
          <w:sz w:val="24"/>
          <w:szCs w:val="24"/>
          <w:lang w:val="pl-PL"/>
        </w:rPr>
        <w:t>.5. teikti atsakymus į Paslaugų teikėjo klausimus, susijusius su Paslaugų teikimu;</w:t>
      </w:r>
    </w:p>
    <w:p w14:paraId="01E43015" w14:textId="5AF7DEFC" w:rsidR="004C7C1C" w:rsidRPr="003929D9" w:rsidRDefault="004C7C1C" w:rsidP="004C7C1C">
      <w:pPr>
        <w:pStyle w:val="Body2"/>
        <w:spacing w:after="0"/>
        <w:rPr>
          <w:rFonts w:cs="Times New Roman"/>
          <w:color w:val="auto"/>
          <w:sz w:val="24"/>
          <w:szCs w:val="24"/>
          <w:lang w:val="pl-PL"/>
        </w:rPr>
      </w:pPr>
      <w:r w:rsidRPr="003929D9">
        <w:rPr>
          <w:rFonts w:cs="Times New Roman"/>
          <w:color w:val="auto"/>
          <w:sz w:val="24"/>
          <w:szCs w:val="24"/>
          <w:lang w:val="pl-PL"/>
        </w:rPr>
        <w:t xml:space="preserve">          2</w:t>
      </w:r>
      <w:r w:rsidR="007250FD" w:rsidRPr="003929D9">
        <w:rPr>
          <w:rFonts w:cs="Times New Roman"/>
          <w:color w:val="auto"/>
          <w:sz w:val="24"/>
          <w:szCs w:val="24"/>
          <w:lang w:val="pl-PL"/>
        </w:rPr>
        <w:t>1</w:t>
      </w:r>
      <w:r w:rsidRPr="003929D9">
        <w:rPr>
          <w:rFonts w:cs="Times New Roman"/>
          <w:color w:val="auto"/>
          <w:sz w:val="24"/>
          <w:szCs w:val="24"/>
          <w:lang w:val="pl-PL"/>
        </w:rPr>
        <w:t>.6. tinkamai vykdyti kitus įsipareigojimus, numatytus Sutartyje ir galiojančiuose teisės aktuose.</w:t>
      </w:r>
    </w:p>
    <w:p w14:paraId="2A153EEB" w14:textId="77777777" w:rsidR="004C7C1C" w:rsidRPr="003929D9" w:rsidRDefault="004C7C1C" w:rsidP="004C7C1C">
      <w:pPr>
        <w:pStyle w:val="Body2"/>
        <w:spacing w:after="0"/>
        <w:ind w:left="567"/>
        <w:rPr>
          <w:rFonts w:cs="Times New Roman"/>
          <w:color w:val="auto"/>
          <w:sz w:val="24"/>
          <w:szCs w:val="24"/>
          <w:lang w:val="pl-PL"/>
        </w:rPr>
      </w:pPr>
    </w:p>
    <w:p w14:paraId="0C1B7413" w14:textId="77777777" w:rsidR="004C7C1C" w:rsidRPr="00D31118" w:rsidRDefault="004C7C1C" w:rsidP="004C7C1C">
      <w:pPr>
        <w:pStyle w:val="Body2"/>
        <w:numPr>
          <w:ilvl w:val="0"/>
          <w:numId w:val="39"/>
        </w:numPr>
        <w:spacing w:after="0"/>
        <w:jc w:val="center"/>
        <w:rPr>
          <w:rFonts w:cs="Times New Roman"/>
          <w:b/>
          <w:color w:val="auto"/>
          <w:sz w:val="24"/>
          <w:szCs w:val="24"/>
        </w:rPr>
      </w:pPr>
      <w:r w:rsidRPr="00D31118">
        <w:rPr>
          <w:rFonts w:cs="Times New Roman"/>
          <w:b/>
          <w:color w:val="auto"/>
          <w:sz w:val="24"/>
          <w:szCs w:val="24"/>
        </w:rPr>
        <w:t xml:space="preserve">Paslaugų teikimo ir priėmimo tvarka </w:t>
      </w:r>
    </w:p>
    <w:p w14:paraId="1440B7F3" w14:textId="77777777" w:rsidR="004C7C1C" w:rsidRPr="00D31118" w:rsidRDefault="004C7C1C" w:rsidP="004C7C1C">
      <w:pPr>
        <w:pStyle w:val="Sraopastraipa"/>
        <w:spacing w:after="0" w:line="240" w:lineRule="auto"/>
        <w:ind w:left="0" w:firstLine="567"/>
        <w:rPr>
          <w:rFonts w:ascii="Times New Roman" w:eastAsia="Arial Unicode MS" w:hAnsi="Times New Roman" w:cs="Times New Roman"/>
          <w:b/>
          <w:sz w:val="24"/>
          <w:szCs w:val="24"/>
        </w:rPr>
      </w:pPr>
    </w:p>
    <w:p w14:paraId="11DD9DDA"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Paslaugų teikėjas privalo suteikti Paslaugas per Techninėje specifikacijoje (arba nurodyti terminus šiame punkte, jeigu tai nenumatyta Techninėje specifikacijoje) numatytus terminus.</w:t>
      </w:r>
    </w:p>
    <w:p w14:paraId="7DFD6CFD"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 xml:space="preserve">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perdavimo–priėmimo aktą nurodydamas savo sprendimo motyvus bei priemones, kurių Paslaugų teikėjas privalo imtis, kad Paslaugų priėmimo–perdavimo aktas būtų pasirašytas. </w:t>
      </w:r>
    </w:p>
    <w:p w14:paraId="7E4B19F8" w14:textId="77777777" w:rsidR="004C7C1C" w:rsidRPr="003929D9" w:rsidRDefault="004C7C1C" w:rsidP="00AD0E51">
      <w:pPr>
        <w:pStyle w:val="Body2"/>
        <w:numPr>
          <w:ilvl w:val="0"/>
          <w:numId w:val="45"/>
        </w:numPr>
        <w:spacing w:after="0"/>
        <w:ind w:left="0" w:firstLine="567"/>
        <w:rPr>
          <w:rFonts w:cs="Times New Roman"/>
          <w:color w:val="auto"/>
          <w:sz w:val="24"/>
          <w:szCs w:val="24"/>
          <w:lang w:val="lt-LT"/>
        </w:rPr>
      </w:pPr>
      <w:r w:rsidRPr="00D31118">
        <w:rPr>
          <w:rFonts w:cs="Times New Roman"/>
          <w:color w:val="auto"/>
          <w:sz w:val="24"/>
          <w:szCs w:val="24"/>
        </w:rPr>
        <w:t>Visi rezultatai ir su jais susijusios teisės, įgytos vykdant šią Sutartį, įskaitant autorines turtines ir kitas intelektinės ar pramoninės nuosavybės teises (išskyrus neturtines autorių teises), yra Paslaugų gavėjo nuosavybė</w:t>
      </w:r>
      <w:r w:rsidRPr="00D31118">
        <w:rPr>
          <w:rFonts w:cs="Times New Roman"/>
          <w:color w:val="auto"/>
          <w:sz w:val="24"/>
          <w:szCs w:val="24"/>
          <w:lang w:val="lt-LT"/>
        </w:rPr>
        <w:t xml:space="preserve">. Jei suteikiant Paslaugas sukuriami rezultatai ar jų dalis yra autorių teisių objektai pagal Lietuvos Respublikos autorių teisių ir gretutinių teisių įstatymą, Paslaugų teikėjas kartu su visais rezultatais visam laikui perduoda Paslaugų gavėjui Lietuvos Respublikos </w:t>
      </w:r>
      <w:r w:rsidRPr="00D31118">
        <w:rPr>
          <w:rFonts w:cs="Times New Roman"/>
          <w:color w:val="auto"/>
          <w:sz w:val="24"/>
          <w:szCs w:val="24"/>
          <w:lang w:val="lt-LT"/>
        </w:rPr>
        <w:lastRenderedPageBreak/>
        <w:t>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w:t>
      </w:r>
      <w:r w:rsidRPr="003929D9">
        <w:rPr>
          <w:rFonts w:cs="Times New Roman"/>
          <w:color w:val="auto"/>
          <w:sz w:val="24"/>
          <w:szCs w:val="24"/>
          <w:lang w:val="lt-LT"/>
        </w:rPr>
        <w:t xml:space="preserve"> teikėjas turi užtikrinti, kad teikiant Paslaugas panaudotų trečiųjų šalių sukurtų autorių teisių objektų turtinės autorinės teisės pereina Perkančiajai organizacijai ta pačia apimtimi kaip ir Paslaugų teikėjo pagal sutartį sukurto paslaugų rezultato turtinės teisės.</w:t>
      </w:r>
    </w:p>
    <w:p w14:paraId="22304D3C" w14:textId="77777777" w:rsidR="004C7C1C" w:rsidRPr="003929D9" w:rsidRDefault="004C7C1C" w:rsidP="00AD0E51">
      <w:pPr>
        <w:pStyle w:val="Body2"/>
        <w:numPr>
          <w:ilvl w:val="0"/>
          <w:numId w:val="45"/>
        </w:numPr>
        <w:spacing w:after="0"/>
        <w:ind w:left="0" w:firstLine="567"/>
        <w:rPr>
          <w:rFonts w:cs="Times New Roman"/>
          <w:color w:val="auto"/>
          <w:sz w:val="24"/>
          <w:szCs w:val="24"/>
          <w:lang w:val="lt-LT"/>
        </w:rPr>
      </w:pPr>
      <w:r w:rsidRPr="003929D9">
        <w:rPr>
          <w:rFonts w:cs="Times New Roman"/>
          <w:color w:val="auto"/>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neatitikimą pastebėjo ar turėjo pastebėti, privalo apie tai raštu pranešti Paslaugų teikėjui ir nurodyti, kokių reikalavimų Paslaugos neatitinka. </w:t>
      </w:r>
    </w:p>
    <w:p w14:paraId="320FC04D" w14:textId="77777777" w:rsidR="004C7C1C" w:rsidRPr="003929D9" w:rsidRDefault="004C7C1C" w:rsidP="004C7C1C">
      <w:pPr>
        <w:pStyle w:val="Body2"/>
        <w:spacing w:after="0"/>
        <w:ind w:left="567"/>
        <w:rPr>
          <w:rFonts w:cs="Times New Roman"/>
          <w:color w:val="auto"/>
          <w:sz w:val="24"/>
          <w:szCs w:val="24"/>
          <w:lang w:val="lt-LT"/>
        </w:rPr>
      </w:pPr>
    </w:p>
    <w:p w14:paraId="44347BBD" w14:textId="77777777" w:rsidR="004C7C1C" w:rsidRPr="003929D9" w:rsidRDefault="004C7C1C" w:rsidP="004C7C1C">
      <w:pPr>
        <w:pStyle w:val="Body2"/>
        <w:spacing w:after="0"/>
        <w:ind w:firstLine="567"/>
        <w:rPr>
          <w:rFonts w:cs="Times New Roman"/>
          <w:color w:val="auto"/>
          <w:sz w:val="24"/>
          <w:szCs w:val="24"/>
          <w:lang w:val="lt-LT"/>
        </w:rPr>
      </w:pPr>
    </w:p>
    <w:p w14:paraId="2C7BE6D1" w14:textId="77777777" w:rsidR="004C7C1C" w:rsidRPr="00D31118" w:rsidRDefault="004C7C1C" w:rsidP="004C7C1C">
      <w:pPr>
        <w:pStyle w:val="Body2"/>
        <w:numPr>
          <w:ilvl w:val="0"/>
          <w:numId w:val="39"/>
        </w:numPr>
        <w:spacing w:after="0"/>
        <w:jc w:val="center"/>
        <w:rPr>
          <w:rFonts w:cs="Times New Roman"/>
          <w:b/>
          <w:color w:val="auto"/>
          <w:sz w:val="24"/>
          <w:szCs w:val="24"/>
        </w:rPr>
      </w:pPr>
      <w:r w:rsidRPr="00D31118">
        <w:rPr>
          <w:rFonts w:cs="Times New Roman"/>
          <w:b/>
          <w:color w:val="auto"/>
          <w:sz w:val="24"/>
          <w:szCs w:val="24"/>
        </w:rPr>
        <w:t xml:space="preserve">Sutarties galiojimas </w:t>
      </w:r>
    </w:p>
    <w:p w14:paraId="28529BA5" w14:textId="77777777" w:rsidR="004C7C1C" w:rsidRPr="00D31118" w:rsidRDefault="004C7C1C" w:rsidP="004C7C1C">
      <w:pPr>
        <w:pStyle w:val="Body2"/>
        <w:spacing w:after="0"/>
        <w:ind w:firstLine="567"/>
        <w:rPr>
          <w:rFonts w:cs="Times New Roman"/>
          <w:b/>
          <w:color w:val="auto"/>
          <w:sz w:val="24"/>
          <w:szCs w:val="24"/>
        </w:rPr>
      </w:pPr>
    </w:p>
    <w:p w14:paraId="0429D9DE" w14:textId="624E0FF8"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 xml:space="preserve">Sutartis įsigalioja, kai Sutartį pasirašo abiejų Sutarties Šalių atstovai, ir galioja iki visiško sutartinių įsipareigojimų įvykdymo arba Sutarties nutraukimo, bet ne ilgiau negu </w:t>
      </w:r>
      <w:r w:rsidR="001735C9">
        <w:rPr>
          <w:rFonts w:cs="Times New Roman"/>
          <w:color w:val="auto"/>
          <w:sz w:val="24"/>
          <w:szCs w:val="24"/>
        </w:rPr>
        <w:t>3</w:t>
      </w:r>
      <w:r w:rsidRPr="00D31118">
        <w:rPr>
          <w:rFonts w:cs="Times New Roman"/>
          <w:i/>
          <w:color w:val="auto"/>
          <w:sz w:val="24"/>
          <w:szCs w:val="24"/>
        </w:rPr>
        <w:t xml:space="preserve"> (</w:t>
      </w:r>
      <w:r w:rsidR="001735C9">
        <w:rPr>
          <w:rFonts w:cs="Times New Roman"/>
          <w:i/>
          <w:color w:val="auto"/>
          <w:sz w:val="24"/>
          <w:szCs w:val="24"/>
        </w:rPr>
        <w:t>tris</w:t>
      </w:r>
      <w:r w:rsidRPr="00D31118">
        <w:rPr>
          <w:rFonts w:cs="Times New Roman"/>
          <w:i/>
          <w:color w:val="auto"/>
          <w:sz w:val="24"/>
          <w:szCs w:val="24"/>
        </w:rPr>
        <w:t>)</w:t>
      </w:r>
      <w:r w:rsidRPr="00D31118">
        <w:rPr>
          <w:rFonts w:cs="Times New Roman"/>
          <w:color w:val="auto"/>
          <w:sz w:val="24"/>
          <w:szCs w:val="24"/>
        </w:rPr>
        <w:t xml:space="preserve"> mėnesi</w:t>
      </w:r>
      <w:r w:rsidR="001735C9">
        <w:rPr>
          <w:rFonts w:cs="Times New Roman"/>
          <w:color w:val="auto"/>
          <w:sz w:val="24"/>
          <w:szCs w:val="24"/>
        </w:rPr>
        <w:t>us</w:t>
      </w:r>
      <w:r w:rsidRPr="00D31118">
        <w:rPr>
          <w:rFonts w:cs="Times New Roman"/>
          <w:color w:val="auto"/>
          <w:sz w:val="24"/>
          <w:szCs w:val="24"/>
        </w:rPr>
        <w:t xml:space="preserve"> nuo Sutarties įsigaliojimo.</w:t>
      </w:r>
    </w:p>
    <w:p w14:paraId="5497D3B8"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w:t>
      </w:r>
    </w:p>
    <w:p w14:paraId="5FA20AEA"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Jei bet kuri Sutarties nuostata tampa ar pripažįstama visiškai ar iš dalies negaliojančia, tai neturi įtakos kitų Sutarties nuostatų galiojimui.</w:t>
      </w:r>
      <w:bookmarkStart w:id="4" w:name="_Ref41057881"/>
    </w:p>
    <w:p w14:paraId="6689A160" w14:textId="77777777" w:rsidR="004C7C1C" w:rsidRPr="00D31118" w:rsidRDefault="004C7C1C" w:rsidP="004C7C1C">
      <w:pPr>
        <w:pStyle w:val="Body2"/>
        <w:spacing w:after="0"/>
        <w:ind w:firstLine="567"/>
        <w:rPr>
          <w:rFonts w:cs="Times New Roman"/>
          <w:color w:val="auto"/>
          <w:sz w:val="24"/>
          <w:szCs w:val="24"/>
        </w:rPr>
      </w:pPr>
    </w:p>
    <w:p w14:paraId="4900CF11" w14:textId="77777777" w:rsidR="004C7C1C" w:rsidRPr="00D31118" w:rsidRDefault="004C7C1C" w:rsidP="004C7C1C">
      <w:pPr>
        <w:pStyle w:val="Body2"/>
        <w:numPr>
          <w:ilvl w:val="0"/>
          <w:numId w:val="39"/>
        </w:numPr>
        <w:spacing w:after="0"/>
        <w:jc w:val="center"/>
        <w:rPr>
          <w:rFonts w:cs="Times New Roman"/>
          <w:b/>
          <w:color w:val="auto"/>
          <w:sz w:val="24"/>
          <w:szCs w:val="24"/>
        </w:rPr>
      </w:pPr>
      <w:bookmarkStart w:id="5" w:name="_Ref101791595"/>
      <w:r w:rsidRPr="00D31118">
        <w:rPr>
          <w:rFonts w:cs="Times New Roman"/>
          <w:b/>
          <w:color w:val="auto"/>
          <w:sz w:val="24"/>
          <w:szCs w:val="24"/>
        </w:rPr>
        <w:t>Atsakomybės pagal Sutartį netaikymas arba atleidimas nuo atsakomybės</w:t>
      </w:r>
      <w:bookmarkEnd w:id="5"/>
    </w:p>
    <w:p w14:paraId="3F14AE4B" w14:textId="77777777" w:rsidR="004C7C1C" w:rsidRPr="00D31118" w:rsidRDefault="004C7C1C" w:rsidP="004C7C1C">
      <w:pPr>
        <w:pStyle w:val="Body2"/>
        <w:spacing w:after="0"/>
        <w:ind w:firstLine="567"/>
        <w:jc w:val="center"/>
        <w:rPr>
          <w:rFonts w:cs="Times New Roman"/>
          <w:b/>
          <w:color w:val="auto"/>
          <w:sz w:val="24"/>
          <w:szCs w:val="24"/>
        </w:rPr>
      </w:pPr>
    </w:p>
    <w:p w14:paraId="176F5B66"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Atsakomybė pagal Sutartį netaikoma, taip pat Šalys gali būti visiškai ar iš dalies atleistos nuo civilinės atsakomybės dėl nenugalimos jėgos (</w:t>
      </w:r>
      <w:r w:rsidRPr="00D31118">
        <w:rPr>
          <w:rFonts w:cs="Times New Roman"/>
          <w:i/>
          <w:color w:val="auto"/>
          <w:sz w:val="24"/>
          <w:szCs w:val="24"/>
        </w:rPr>
        <w:t>force majeure</w:t>
      </w:r>
      <w:r w:rsidRPr="00D31118">
        <w:rPr>
          <w:rFonts w:cs="Times New Roman"/>
          <w:color w:val="auto"/>
          <w:sz w:val="24"/>
          <w:szCs w:val="24"/>
        </w:rPr>
        <w:t>) – taikomos Lietuvos Respublikos civilinio kodekso 6.212 straipsnio ir Lietuvos Respublikos Vyriausybės 1996 m. liepos 15 d. nutarimo Nr. 840 „</w:t>
      </w:r>
      <w:hyperlink r:id="rId14" w:history="1">
        <w:r w:rsidRPr="00D31118">
          <w:rPr>
            <w:rFonts w:cs="Times New Roman"/>
            <w:color w:val="auto"/>
            <w:sz w:val="24"/>
            <w:szCs w:val="24"/>
          </w:rPr>
          <w:t>Dėl Atleidimo nuo atsakomybės esant nenugalimos jėgos (</w:t>
        </w:r>
        <w:r w:rsidRPr="00D31118">
          <w:rPr>
            <w:rFonts w:cs="Times New Roman"/>
            <w:i/>
            <w:color w:val="auto"/>
            <w:sz w:val="24"/>
            <w:szCs w:val="24"/>
          </w:rPr>
          <w:t>force majeure</w:t>
        </w:r>
        <w:r w:rsidRPr="00D31118">
          <w:rPr>
            <w:rFonts w:cs="Times New Roman"/>
            <w:color w:val="auto"/>
            <w:sz w:val="24"/>
            <w:szCs w:val="24"/>
          </w:rPr>
          <w:t>) aplinkybėms taisykl</w:t>
        </w:r>
      </w:hyperlink>
      <w:r w:rsidRPr="00D31118">
        <w:rPr>
          <w:rFonts w:cs="Times New Roman"/>
          <w:color w:val="auto"/>
          <w:sz w:val="24"/>
          <w:szCs w:val="24"/>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26121DF7"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0145244"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Pagrindas atleisti nuo atsakomybės atsiranda nuo kliūties atsiradimo momento arba jeigu apie ją nėra laiku pranešta – nuo pranešimo momento.</w:t>
      </w:r>
    </w:p>
    <w:p w14:paraId="46A4C3C2" w14:textId="77777777" w:rsidR="004C7C1C" w:rsidRPr="00D31118" w:rsidRDefault="004C7C1C" w:rsidP="004C7C1C">
      <w:pPr>
        <w:pStyle w:val="Sraopastraipa"/>
        <w:spacing w:after="0" w:line="240" w:lineRule="auto"/>
        <w:ind w:left="0" w:firstLine="567"/>
        <w:rPr>
          <w:rFonts w:ascii="Times New Roman" w:eastAsia="Times New Roman" w:hAnsi="Times New Roman" w:cs="Times New Roman"/>
          <w:sz w:val="24"/>
          <w:szCs w:val="24"/>
          <w:lang w:eastAsia="lt-LT"/>
        </w:rPr>
      </w:pPr>
    </w:p>
    <w:p w14:paraId="39F6C723" w14:textId="77777777" w:rsidR="004C7C1C" w:rsidRPr="00D31118" w:rsidRDefault="004C7C1C" w:rsidP="004C7C1C">
      <w:pPr>
        <w:pStyle w:val="Body2"/>
        <w:numPr>
          <w:ilvl w:val="0"/>
          <w:numId w:val="39"/>
        </w:numPr>
        <w:spacing w:after="0"/>
        <w:jc w:val="center"/>
        <w:rPr>
          <w:rFonts w:cs="Times New Roman"/>
          <w:b/>
          <w:color w:val="auto"/>
          <w:sz w:val="24"/>
          <w:szCs w:val="24"/>
        </w:rPr>
      </w:pPr>
      <w:r w:rsidRPr="00D31118">
        <w:rPr>
          <w:rFonts w:cs="Times New Roman"/>
          <w:b/>
          <w:color w:val="auto"/>
          <w:sz w:val="24"/>
          <w:szCs w:val="24"/>
        </w:rPr>
        <w:t>Taikoma teisė ir ginčų sprendimo tvarka</w:t>
      </w:r>
    </w:p>
    <w:p w14:paraId="4B426580" w14:textId="77777777" w:rsidR="004C7C1C" w:rsidRPr="00D31118" w:rsidRDefault="004C7C1C" w:rsidP="004C7C1C">
      <w:pPr>
        <w:pStyle w:val="Body2"/>
        <w:spacing w:after="0"/>
        <w:ind w:left="720"/>
        <w:rPr>
          <w:rFonts w:cs="Times New Roman"/>
          <w:b/>
          <w:color w:val="auto"/>
          <w:sz w:val="24"/>
          <w:szCs w:val="24"/>
        </w:rPr>
      </w:pPr>
    </w:p>
    <w:p w14:paraId="4D3CCCE5"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lastRenderedPageBreak/>
        <w:t>Šalys, vykdydamos Sutarties įsipareigojimus, vadovaujasi šia Sutartimi ir Pirkimo dokumentais. Sutarčiai, iš jos kylantiems Šalių santykiams bei jų aiškinimui taikoma Lietuvos Respublikos teisė.</w:t>
      </w:r>
    </w:p>
    <w:p w14:paraId="308D4E86"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Vykdant Sutartį turi būti laikomasi aplinkos apsaugos, socialinės ir darbo teisės įpareigojimų, nustatytų Europos Sąjungos ir Lietuvos Respublikos teisės aktuose, kolektyvinėse sutartyse ir VPĮ 5 priede nurodytose tarptautinėse konvencijose.</w:t>
      </w:r>
    </w:p>
    <w:p w14:paraId="380A42A5"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7CAB9738" w14:textId="77777777" w:rsidR="004C7C1C" w:rsidRPr="00D31118" w:rsidRDefault="004C7C1C" w:rsidP="004C7C1C">
      <w:pPr>
        <w:pStyle w:val="Body2"/>
        <w:spacing w:after="0"/>
        <w:ind w:firstLine="567"/>
        <w:rPr>
          <w:rFonts w:cs="Times New Roman"/>
          <w:color w:val="auto"/>
          <w:sz w:val="24"/>
          <w:szCs w:val="24"/>
        </w:rPr>
      </w:pPr>
    </w:p>
    <w:p w14:paraId="5DD53308" w14:textId="77777777" w:rsidR="004C7C1C" w:rsidRPr="00D31118" w:rsidRDefault="004C7C1C" w:rsidP="004C7C1C">
      <w:pPr>
        <w:pStyle w:val="Body2"/>
        <w:numPr>
          <w:ilvl w:val="0"/>
          <w:numId w:val="39"/>
        </w:numPr>
        <w:spacing w:after="0"/>
        <w:jc w:val="center"/>
        <w:rPr>
          <w:rFonts w:cs="Times New Roman"/>
          <w:b/>
          <w:color w:val="auto"/>
          <w:sz w:val="24"/>
          <w:szCs w:val="24"/>
        </w:rPr>
      </w:pPr>
      <w:r w:rsidRPr="00D31118">
        <w:rPr>
          <w:rFonts w:cs="Times New Roman"/>
          <w:b/>
          <w:color w:val="auto"/>
          <w:sz w:val="24"/>
          <w:szCs w:val="24"/>
        </w:rPr>
        <w:t>Sutarties keitimas ir vykdymo stabdymas</w:t>
      </w:r>
    </w:p>
    <w:p w14:paraId="5713A521" w14:textId="77777777" w:rsidR="004C7C1C" w:rsidRPr="00D31118" w:rsidRDefault="004C7C1C" w:rsidP="004C7C1C">
      <w:pPr>
        <w:pStyle w:val="Body2"/>
        <w:spacing w:after="0"/>
        <w:ind w:firstLine="567"/>
        <w:rPr>
          <w:rFonts w:cs="Times New Roman"/>
          <w:color w:val="auto"/>
          <w:sz w:val="24"/>
          <w:szCs w:val="24"/>
        </w:rPr>
      </w:pPr>
    </w:p>
    <w:p w14:paraId="27B2BA0F"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Sutarties kaina peržiūrima 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0E98877A"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Sutarties vykdymas stabdomas šiais atvejais:</w:t>
      </w:r>
    </w:p>
    <w:p w14:paraId="0C920560" w14:textId="79785409" w:rsidR="004C7C1C" w:rsidRPr="00D31118" w:rsidRDefault="004C7C1C" w:rsidP="004C7C1C">
      <w:pPr>
        <w:pStyle w:val="Body2"/>
        <w:spacing w:after="0"/>
        <w:rPr>
          <w:rFonts w:cs="Times New Roman"/>
          <w:color w:val="auto"/>
          <w:sz w:val="24"/>
          <w:szCs w:val="24"/>
        </w:rPr>
      </w:pPr>
      <w:r w:rsidRPr="00D31118">
        <w:rPr>
          <w:rFonts w:cs="Times New Roman"/>
          <w:color w:val="auto"/>
          <w:sz w:val="24"/>
          <w:szCs w:val="24"/>
        </w:rPr>
        <w:t xml:space="preserve">         </w:t>
      </w:r>
      <w:r w:rsidR="00116DC4">
        <w:rPr>
          <w:rFonts w:cs="Times New Roman"/>
          <w:color w:val="auto"/>
          <w:sz w:val="24"/>
          <w:szCs w:val="24"/>
        </w:rPr>
        <w:t>36</w:t>
      </w:r>
      <w:r w:rsidRPr="00D31118">
        <w:rPr>
          <w:rFonts w:cs="Times New Roman"/>
          <w:color w:val="auto"/>
          <w:sz w:val="24"/>
          <w:szCs w:val="24"/>
        </w:rPr>
        <w:t xml:space="preserve">.1. esant sutarties </w:t>
      </w:r>
      <w:r w:rsidRPr="00D31118">
        <w:rPr>
          <w:rFonts w:cs="Times New Roman"/>
          <w:color w:val="auto"/>
          <w:sz w:val="24"/>
          <w:szCs w:val="24"/>
        </w:rPr>
        <w:fldChar w:fldCharType="begin"/>
      </w:r>
      <w:r w:rsidRPr="00D31118">
        <w:rPr>
          <w:rFonts w:cs="Times New Roman"/>
          <w:color w:val="auto"/>
          <w:sz w:val="24"/>
          <w:szCs w:val="24"/>
        </w:rPr>
        <w:instrText xml:space="preserve"> REF _Ref101791595 \r \h  \* MERGEFORMAT </w:instrText>
      </w:r>
      <w:r w:rsidRPr="00D31118">
        <w:rPr>
          <w:rFonts w:cs="Times New Roman"/>
          <w:color w:val="auto"/>
          <w:sz w:val="24"/>
          <w:szCs w:val="24"/>
        </w:rPr>
      </w:r>
      <w:r w:rsidRPr="00D31118">
        <w:rPr>
          <w:rFonts w:cs="Times New Roman"/>
          <w:color w:val="auto"/>
          <w:sz w:val="24"/>
          <w:szCs w:val="24"/>
        </w:rPr>
        <w:fldChar w:fldCharType="separate"/>
      </w:r>
      <w:r w:rsidRPr="00D31118">
        <w:rPr>
          <w:rFonts w:cs="Times New Roman"/>
          <w:color w:val="auto"/>
          <w:sz w:val="24"/>
          <w:szCs w:val="24"/>
        </w:rPr>
        <w:t>9</w:t>
      </w:r>
      <w:r w:rsidRPr="00D31118">
        <w:rPr>
          <w:rFonts w:cs="Times New Roman"/>
          <w:color w:val="auto"/>
          <w:sz w:val="24"/>
          <w:szCs w:val="24"/>
        </w:rPr>
        <w:fldChar w:fldCharType="end"/>
      </w:r>
      <w:r w:rsidRPr="00D31118">
        <w:rPr>
          <w:rFonts w:cs="Times New Roman"/>
          <w:color w:val="auto"/>
          <w:sz w:val="24"/>
          <w:szCs w:val="24"/>
        </w:rPr>
        <w:t xml:space="preserve"> skyriuje numatytoms aplinkybėms – Sutartis vykdymo terminai stabdomi nuo kliūties atsiradimo momento arba jeigu apie ją nėra laiku pranešta, nuo pranešimo momento ir atnaujinami, kai minėtos aplinkybės nebetrukdo vykdyti Sutarties;</w:t>
      </w:r>
    </w:p>
    <w:p w14:paraId="58E4F43D" w14:textId="379A9773" w:rsidR="004C7C1C" w:rsidRPr="00D31118" w:rsidRDefault="004C7C1C" w:rsidP="004C7C1C">
      <w:pPr>
        <w:pStyle w:val="Body2"/>
        <w:spacing w:after="0"/>
        <w:rPr>
          <w:rFonts w:cs="Times New Roman"/>
          <w:color w:val="auto"/>
          <w:sz w:val="24"/>
          <w:szCs w:val="24"/>
        </w:rPr>
      </w:pPr>
      <w:r w:rsidRPr="00D31118">
        <w:rPr>
          <w:rFonts w:cs="Times New Roman"/>
          <w:color w:val="auto"/>
          <w:sz w:val="24"/>
          <w:szCs w:val="24"/>
        </w:rPr>
        <w:lastRenderedPageBreak/>
        <w:t xml:space="preserve">         </w:t>
      </w:r>
      <w:r w:rsidR="00116DC4">
        <w:rPr>
          <w:rFonts w:cs="Times New Roman"/>
          <w:color w:val="auto"/>
          <w:sz w:val="24"/>
          <w:szCs w:val="24"/>
        </w:rPr>
        <w:t>36</w:t>
      </w:r>
      <w:r w:rsidRPr="00D31118">
        <w:rPr>
          <w:rFonts w:cs="Times New Roman"/>
          <w:color w:val="auto"/>
          <w:sz w:val="24"/>
          <w:szCs w:val="24"/>
        </w:rPr>
        <w:t>.2. esant nuo Paslaugų gavėjo priklausančių aplinkybių, dėl kurių negali būti vykdomas Paslaugų teikimas. Paslaugų gavėjas turi teisę reikalauti sustabdyti Paslaugų teikimą iki atitinkamų aplinkybių pasibaigimo;</w:t>
      </w:r>
    </w:p>
    <w:p w14:paraId="627AA31F" w14:textId="442762B0" w:rsidR="004C7C1C" w:rsidRPr="00D31118" w:rsidRDefault="004C7C1C" w:rsidP="004C7C1C">
      <w:pPr>
        <w:pStyle w:val="Body2"/>
        <w:spacing w:after="0"/>
        <w:rPr>
          <w:rFonts w:cs="Times New Roman"/>
          <w:color w:val="auto"/>
          <w:sz w:val="24"/>
          <w:szCs w:val="24"/>
        </w:rPr>
      </w:pPr>
      <w:r w:rsidRPr="00D31118">
        <w:rPr>
          <w:rFonts w:cs="Times New Roman"/>
          <w:color w:val="auto"/>
          <w:sz w:val="24"/>
          <w:szCs w:val="24"/>
        </w:rPr>
        <w:t xml:space="preserve">         </w:t>
      </w:r>
      <w:r w:rsidR="00116DC4">
        <w:rPr>
          <w:rFonts w:cs="Times New Roman"/>
          <w:color w:val="auto"/>
          <w:sz w:val="24"/>
          <w:szCs w:val="24"/>
        </w:rPr>
        <w:t>36</w:t>
      </w:r>
      <w:r w:rsidRPr="00D31118">
        <w:rPr>
          <w:rFonts w:cs="Times New Roman"/>
          <w:color w:val="auto"/>
          <w:sz w:val="24"/>
          <w:szCs w:val="24"/>
        </w:rPr>
        <w:t>.3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15D0C9BC"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 (trims) 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05D7F33D"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Subteikėjai ir (ar) kvazisubteikėjai keičiami VPĮ ir šios Sutarties nustatyta tvarka.</w:t>
      </w:r>
    </w:p>
    <w:p w14:paraId="489B18A4" w14:textId="77777777" w:rsidR="004C7C1C" w:rsidRPr="00D31118" w:rsidRDefault="004C7C1C" w:rsidP="00AD0E51">
      <w:pPr>
        <w:pStyle w:val="Body2"/>
        <w:numPr>
          <w:ilvl w:val="0"/>
          <w:numId w:val="45"/>
        </w:numPr>
        <w:spacing w:after="0"/>
        <w:ind w:left="0" w:firstLine="567"/>
        <w:rPr>
          <w:rFonts w:cs="Times New Roman"/>
          <w:i/>
          <w:color w:val="auto"/>
          <w:sz w:val="24"/>
          <w:szCs w:val="24"/>
        </w:rPr>
      </w:pPr>
      <w:r w:rsidRPr="00D31118">
        <w:rPr>
          <w:rFonts w:cs="Times New Roman"/>
          <w:color w:val="auto"/>
          <w:sz w:val="24"/>
          <w:szCs w:val="24"/>
        </w:rPr>
        <w:t>Sutartis nebus pratęsiama.</w:t>
      </w:r>
    </w:p>
    <w:p w14:paraId="010D2F3D"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 xml:space="preserve">Kitais negu šiame skyriuje nustatytais atvejais Sutartis gali būti keičiama, tik jei tai galima vadovaujantis VPĮ 89 straipsnio nuostatomis. </w:t>
      </w:r>
    </w:p>
    <w:p w14:paraId="71D9DA99"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Sutarties sąlygų keitimu nebus laikomas Sutarties sąlygų koregavimas Sutartyje numatytais atvejais, jeigu pakeitimo sąlygos buvo aiškiai, tiksliai ir nedviprasmiškai suformuluotos Pirkimo dokumentuose.</w:t>
      </w:r>
    </w:p>
    <w:p w14:paraId="4DA41C90"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 xml:space="preserve">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w:t>
      </w:r>
      <w:r w:rsidRPr="00D31118">
        <w:rPr>
          <w:rFonts w:cs="Times New Roman"/>
          <w:color w:val="auto"/>
          <w:sz w:val="24"/>
          <w:szCs w:val="24"/>
        </w:rPr>
        <w:lastRenderedPageBreak/>
        <w:t>keitimo, Sutartis nekeičiama. Šalims tarpusavyje susitarus dėl Sutarties sąlygų keitimo, Sutarties keitimai įforminami Šalių susitarimu, kuris yra neatskiriama Sutarties dalis.</w:t>
      </w:r>
    </w:p>
    <w:p w14:paraId="2BE8A4CB"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Visi Sutarties pakeitimai, papildymai ir priedai yra laikomi neatskiriama Sutarties dalimi ir galioja, jeigu jie yra sudaryti raštu ir patvirtinti Šalių įgaliotų atstovų parašais.</w:t>
      </w:r>
      <w:bookmarkEnd w:id="4"/>
    </w:p>
    <w:p w14:paraId="1706C97A" w14:textId="77777777" w:rsidR="004C7C1C" w:rsidRPr="00D31118" w:rsidRDefault="004C7C1C" w:rsidP="004C7C1C">
      <w:pPr>
        <w:pStyle w:val="Body2"/>
        <w:spacing w:after="0"/>
        <w:ind w:firstLine="567"/>
        <w:rPr>
          <w:rFonts w:cs="Times New Roman"/>
          <w:color w:val="auto"/>
          <w:sz w:val="24"/>
          <w:szCs w:val="24"/>
        </w:rPr>
      </w:pPr>
    </w:p>
    <w:p w14:paraId="7A6C1CF7" w14:textId="77777777" w:rsidR="004C7C1C" w:rsidRPr="00D31118" w:rsidRDefault="004C7C1C" w:rsidP="004C7C1C">
      <w:pPr>
        <w:pStyle w:val="Body2"/>
        <w:numPr>
          <w:ilvl w:val="0"/>
          <w:numId w:val="39"/>
        </w:numPr>
        <w:spacing w:after="0"/>
        <w:jc w:val="center"/>
        <w:rPr>
          <w:rFonts w:cs="Times New Roman"/>
          <w:b/>
          <w:color w:val="auto"/>
          <w:sz w:val="24"/>
          <w:szCs w:val="24"/>
        </w:rPr>
      </w:pPr>
      <w:r w:rsidRPr="00D31118">
        <w:rPr>
          <w:rFonts w:cs="Times New Roman"/>
          <w:b/>
          <w:color w:val="auto"/>
          <w:sz w:val="24"/>
          <w:szCs w:val="24"/>
        </w:rPr>
        <w:t>Sutarties nutraukimas</w:t>
      </w:r>
    </w:p>
    <w:p w14:paraId="20A03328" w14:textId="77777777" w:rsidR="004C7C1C" w:rsidRPr="00D31118" w:rsidRDefault="004C7C1C" w:rsidP="004C7C1C">
      <w:pPr>
        <w:pStyle w:val="Body2"/>
        <w:spacing w:after="0"/>
        <w:ind w:firstLine="567"/>
        <w:rPr>
          <w:rFonts w:cs="Times New Roman"/>
          <w:color w:val="auto"/>
          <w:sz w:val="24"/>
          <w:szCs w:val="24"/>
        </w:rPr>
      </w:pPr>
    </w:p>
    <w:p w14:paraId="3CD75016" w14:textId="77777777" w:rsidR="004C7C1C" w:rsidRPr="00D31118" w:rsidRDefault="004C7C1C" w:rsidP="00AD0E51">
      <w:pPr>
        <w:pStyle w:val="Body2"/>
        <w:numPr>
          <w:ilvl w:val="0"/>
          <w:numId w:val="45"/>
        </w:numPr>
        <w:spacing w:after="0"/>
        <w:ind w:left="0" w:firstLine="567"/>
        <w:rPr>
          <w:rFonts w:cs="Times New Roman"/>
          <w:color w:val="auto"/>
          <w:sz w:val="24"/>
          <w:szCs w:val="24"/>
        </w:rPr>
      </w:pPr>
      <w:bookmarkStart w:id="6" w:name="_Ref92181930"/>
      <w:r w:rsidRPr="00D31118">
        <w:rPr>
          <w:rFonts w:cs="Times New Roman"/>
          <w:color w:val="auto"/>
          <w:sz w:val="24"/>
          <w:szCs w:val="24"/>
        </w:rPr>
        <w:t>Sutartis, įspėjus kitą Šalį prieš 5 darbo dienas, gali būti nutraukta:</w:t>
      </w:r>
      <w:bookmarkEnd w:id="6"/>
    </w:p>
    <w:p w14:paraId="2B282B91" w14:textId="05E2E055" w:rsidR="004C7C1C" w:rsidRPr="00D31118" w:rsidRDefault="00D64A01" w:rsidP="004C7C1C">
      <w:pPr>
        <w:pStyle w:val="Body2"/>
        <w:spacing w:after="0"/>
        <w:ind w:left="567"/>
        <w:rPr>
          <w:rFonts w:cs="Times New Roman"/>
          <w:color w:val="auto"/>
          <w:sz w:val="24"/>
          <w:szCs w:val="24"/>
        </w:rPr>
      </w:pPr>
      <w:r>
        <w:rPr>
          <w:rFonts w:cs="Times New Roman"/>
          <w:color w:val="auto"/>
          <w:sz w:val="24"/>
          <w:szCs w:val="24"/>
        </w:rPr>
        <w:t>44</w:t>
      </w:r>
      <w:r w:rsidR="004C7C1C" w:rsidRPr="00D31118">
        <w:rPr>
          <w:rFonts w:cs="Times New Roman"/>
          <w:color w:val="auto"/>
          <w:sz w:val="24"/>
          <w:szCs w:val="24"/>
        </w:rPr>
        <w:t>.1. VPĮ 90 straipsnyje nustatytais atvejais;</w:t>
      </w:r>
    </w:p>
    <w:p w14:paraId="3F1C2FC5" w14:textId="509E2EFE" w:rsidR="004C7C1C" w:rsidRPr="00D31118" w:rsidRDefault="00A00313" w:rsidP="00D67C1F">
      <w:pPr>
        <w:pStyle w:val="Body2"/>
        <w:spacing w:after="0"/>
        <w:ind w:firstLine="567"/>
        <w:rPr>
          <w:rFonts w:cs="Times New Roman"/>
          <w:color w:val="auto"/>
          <w:sz w:val="24"/>
          <w:szCs w:val="24"/>
        </w:rPr>
      </w:pPr>
      <w:r>
        <w:rPr>
          <w:rFonts w:cs="Times New Roman"/>
          <w:color w:val="auto"/>
          <w:sz w:val="24"/>
          <w:szCs w:val="24"/>
        </w:rPr>
        <w:t>44</w:t>
      </w:r>
      <w:r w:rsidR="004C7C1C" w:rsidRPr="00D31118">
        <w:rPr>
          <w:rFonts w:cs="Times New Roman"/>
          <w:color w:val="auto"/>
          <w:sz w:val="24"/>
          <w:szCs w:val="24"/>
        </w:rPr>
        <w:t xml:space="preserve">.2. jeigu Sutarties </w:t>
      </w:r>
      <w:r w:rsidR="004C7C1C" w:rsidRPr="00D31118">
        <w:rPr>
          <w:rFonts w:cs="Times New Roman"/>
          <w:color w:val="auto"/>
          <w:sz w:val="24"/>
          <w:szCs w:val="24"/>
        </w:rPr>
        <w:fldChar w:fldCharType="begin"/>
      </w:r>
      <w:r w:rsidR="004C7C1C" w:rsidRPr="00D31118">
        <w:rPr>
          <w:rFonts w:cs="Times New Roman"/>
          <w:color w:val="auto"/>
          <w:sz w:val="24"/>
          <w:szCs w:val="24"/>
        </w:rPr>
        <w:instrText xml:space="preserve"> REF _Ref101791595 \r \h  \* MERGEFORMAT </w:instrText>
      </w:r>
      <w:r w:rsidR="004C7C1C" w:rsidRPr="00D31118">
        <w:rPr>
          <w:rFonts w:cs="Times New Roman"/>
          <w:color w:val="auto"/>
          <w:sz w:val="24"/>
          <w:szCs w:val="24"/>
        </w:rPr>
      </w:r>
      <w:r w:rsidR="004C7C1C" w:rsidRPr="00D31118">
        <w:rPr>
          <w:rFonts w:cs="Times New Roman"/>
          <w:color w:val="auto"/>
          <w:sz w:val="24"/>
          <w:szCs w:val="24"/>
        </w:rPr>
        <w:fldChar w:fldCharType="separate"/>
      </w:r>
      <w:r w:rsidR="004C7C1C" w:rsidRPr="00D31118">
        <w:rPr>
          <w:rFonts w:cs="Times New Roman"/>
          <w:color w:val="auto"/>
          <w:sz w:val="24"/>
          <w:szCs w:val="24"/>
        </w:rPr>
        <w:t>9</w:t>
      </w:r>
      <w:r w:rsidR="004C7C1C" w:rsidRPr="00D31118">
        <w:rPr>
          <w:rFonts w:cs="Times New Roman"/>
          <w:color w:val="auto"/>
          <w:sz w:val="24"/>
          <w:szCs w:val="24"/>
        </w:rPr>
        <w:fldChar w:fldCharType="end"/>
      </w:r>
      <w:r w:rsidR="004C7C1C" w:rsidRPr="00D31118">
        <w:rPr>
          <w:rFonts w:cs="Times New Roman"/>
          <w:color w:val="auto"/>
          <w:sz w:val="24"/>
          <w:szCs w:val="24"/>
        </w:rPr>
        <w:t xml:space="preserve"> skyriuje nurodytos aplinkybės tęsiasi ilgiau negu </w:t>
      </w:r>
      <w:r w:rsidR="004C7C1C" w:rsidRPr="00D31118">
        <w:rPr>
          <w:rFonts w:cs="Times New Roman"/>
          <w:i/>
          <w:color w:val="auto"/>
          <w:sz w:val="24"/>
          <w:szCs w:val="24"/>
        </w:rPr>
        <w:t>30 (trisdešimt) kalendorinių dienų.</w:t>
      </w:r>
      <w:bookmarkStart w:id="7" w:name="_Ref41984658"/>
    </w:p>
    <w:p w14:paraId="37616718" w14:textId="77777777" w:rsidR="004C7C1C" w:rsidRPr="00D31118" w:rsidRDefault="004C7C1C" w:rsidP="00AD0E51">
      <w:pPr>
        <w:pStyle w:val="Body2"/>
        <w:numPr>
          <w:ilvl w:val="0"/>
          <w:numId w:val="45"/>
        </w:numPr>
        <w:spacing w:after="0"/>
        <w:ind w:left="0" w:firstLine="567"/>
        <w:rPr>
          <w:rFonts w:cs="Times New Roman"/>
          <w:color w:val="auto"/>
          <w:sz w:val="24"/>
          <w:szCs w:val="24"/>
        </w:rPr>
      </w:pPr>
      <w:bookmarkStart w:id="8" w:name="_Ref92721133"/>
      <w:r w:rsidRPr="00D31118">
        <w:rPr>
          <w:rFonts w:cs="Times New Roman"/>
          <w:color w:val="auto"/>
          <w:sz w:val="24"/>
          <w:szCs w:val="24"/>
        </w:rPr>
        <w:t>Paslaugų gavėjas, įspėjęs Paslaugų teikėją prieš 5 darbo dienas, taip pat turi teisę vienašališkai nutraukti Sutartį, jeigu:</w:t>
      </w:r>
      <w:bookmarkEnd w:id="7"/>
      <w:bookmarkEnd w:id="8"/>
    </w:p>
    <w:p w14:paraId="2EBCC4FC" w14:textId="62043F51" w:rsidR="004C7C1C" w:rsidRPr="00D31118" w:rsidRDefault="004C7C1C" w:rsidP="004C7C1C">
      <w:pPr>
        <w:pStyle w:val="Body2"/>
        <w:spacing w:after="0"/>
        <w:rPr>
          <w:rFonts w:cs="Times New Roman"/>
          <w:color w:val="auto"/>
          <w:sz w:val="24"/>
          <w:szCs w:val="24"/>
        </w:rPr>
      </w:pPr>
      <w:bookmarkStart w:id="9" w:name="_Ref41984702"/>
      <w:r w:rsidRPr="00D31118">
        <w:rPr>
          <w:rFonts w:cs="Times New Roman"/>
          <w:color w:val="auto"/>
          <w:sz w:val="24"/>
          <w:szCs w:val="24"/>
        </w:rPr>
        <w:t xml:space="preserve">         </w:t>
      </w:r>
      <w:r w:rsidR="00A00313">
        <w:rPr>
          <w:rFonts w:cs="Times New Roman"/>
          <w:color w:val="auto"/>
          <w:sz w:val="24"/>
          <w:szCs w:val="24"/>
        </w:rPr>
        <w:t>45</w:t>
      </w:r>
      <w:r w:rsidRPr="00D31118">
        <w:rPr>
          <w:rFonts w:cs="Times New Roman"/>
          <w:color w:val="auto"/>
          <w:sz w:val="24"/>
          <w:szCs w:val="24"/>
        </w:rPr>
        <w:t>.1. Paslaugų teikėjas miršta, bankrutuoja arba yra likviduojamas, sustabdo ūkinę veiklą arba teisės aktuose nustatyta tvarka susidaro analogiška situacija;</w:t>
      </w:r>
      <w:bookmarkEnd w:id="9"/>
    </w:p>
    <w:p w14:paraId="1ADDB30B" w14:textId="4785698E" w:rsidR="004C7C1C" w:rsidRPr="00D31118" w:rsidRDefault="00A00313" w:rsidP="004C7C1C">
      <w:pPr>
        <w:pStyle w:val="Body2"/>
        <w:spacing w:after="0"/>
        <w:ind w:left="567"/>
        <w:rPr>
          <w:rFonts w:cs="Times New Roman"/>
          <w:color w:val="auto"/>
          <w:sz w:val="24"/>
          <w:szCs w:val="24"/>
        </w:rPr>
      </w:pPr>
      <w:r>
        <w:rPr>
          <w:rFonts w:cs="Times New Roman"/>
          <w:color w:val="auto"/>
          <w:sz w:val="24"/>
          <w:szCs w:val="24"/>
        </w:rPr>
        <w:t>45</w:t>
      </w:r>
      <w:r w:rsidR="004C7C1C" w:rsidRPr="00D31118">
        <w:rPr>
          <w:rFonts w:cs="Times New Roman"/>
          <w:color w:val="auto"/>
          <w:sz w:val="24"/>
          <w:szCs w:val="24"/>
        </w:rPr>
        <w:t>.2. Paslaugų teikėjas iš esmės pažeidė Sutartį;</w:t>
      </w:r>
    </w:p>
    <w:p w14:paraId="462A6903" w14:textId="01D03ADA" w:rsidR="004C7C1C" w:rsidRPr="00D31118" w:rsidRDefault="00A00313" w:rsidP="00B3546D">
      <w:pPr>
        <w:pStyle w:val="Body2"/>
        <w:spacing w:after="0"/>
        <w:ind w:firstLine="567"/>
        <w:rPr>
          <w:rFonts w:cs="Times New Roman"/>
          <w:color w:val="auto"/>
          <w:sz w:val="24"/>
          <w:szCs w:val="24"/>
        </w:rPr>
      </w:pPr>
      <w:r>
        <w:rPr>
          <w:rFonts w:cs="Times New Roman"/>
          <w:color w:val="auto"/>
          <w:sz w:val="24"/>
          <w:szCs w:val="24"/>
        </w:rPr>
        <w:t>45</w:t>
      </w:r>
      <w:r w:rsidR="004C7C1C" w:rsidRPr="00D31118">
        <w:rPr>
          <w:rFonts w:cs="Times New Roman"/>
          <w:color w:val="auto"/>
          <w:sz w:val="24"/>
          <w:szCs w:val="24"/>
        </w:rPr>
        <w:t xml:space="preserve">.3. Paslaugų teikėjas vėluoja suteikti Paslaugas daugiau kaip </w:t>
      </w:r>
      <w:r w:rsidR="004C7C1C" w:rsidRPr="00D31118">
        <w:rPr>
          <w:rFonts w:cs="Times New Roman"/>
          <w:i/>
          <w:color w:val="auto"/>
          <w:sz w:val="24"/>
          <w:szCs w:val="24"/>
        </w:rPr>
        <w:t>30 (trisdešimt)</w:t>
      </w:r>
      <w:r w:rsidR="005157B4">
        <w:rPr>
          <w:rFonts w:cs="Times New Roman"/>
          <w:i/>
          <w:color w:val="auto"/>
          <w:sz w:val="24"/>
          <w:szCs w:val="24"/>
        </w:rPr>
        <w:t xml:space="preserve"> </w:t>
      </w:r>
      <w:r w:rsidR="004C7C1C" w:rsidRPr="00D31118">
        <w:rPr>
          <w:rFonts w:cs="Times New Roman"/>
          <w:color w:val="auto"/>
          <w:sz w:val="24"/>
          <w:szCs w:val="24"/>
        </w:rPr>
        <w:t>kalendorinių dienų;</w:t>
      </w:r>
    </w:p>
    <w:p w14:paraId="640B84E2" w14:textId="322A133F" w:rsidR="004C7C1C" w:rsidRPr="00D31118" w:rsidRDefault="004C7C1C" w:rsidP="004C7C1C">
      <w:pPr>
        <w:pStyle w:val="Body2"/>
        <w:spacing w:after="0"/>
        <w:rPr>
          <w:rFonts w:cs="Times New Roman"/>
          <w:color w:val="auto"/>
          <w:sz w:val="24"/>
          <w:szCs w:val="24"/>
        </w:rPr>
      </w:pPr>
      <w:r w:rsidRPr="00D31118">
        <w:rPr>
          <w:rFonts w:cs="Times New Roman"/>
          <w:color w:val="auto"/>
          <w:sz w:val="24"/>
          <w:szCs w:val="24"/>
        </w:rPr>
        <w:t xml:space="preserve">          </w:t>
      </w:r>
      <w:r w:rsidR="00A00313">
        <w:rPr>
          <w:rFonts w:cs="Times New Roman"/>
          <w:color w:val="auto"/>
          <w:sz w:val="24"/>
          <w:szCs w:val="24"/>
        </w:rPr>
        <w:t>45</w:t>
      </w:r>
      <w:r w:rsidRPr="00D31118">
        <w:rPr>
          <w:rFonts w:cs="Times New Roman"/>
          <w:color w:val="auto"/>
          <w:sz w:val="24"/>
          <w:szCs w:val="24"/>
        </w:rPr>
        <w:t>.4. 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28F5C86A" w14:textId="2F35E22B" w:rsidR="004C7C1C" w:rsidRPr="00D31118" w:rsidRDefault="004C7C1C" w:rsidP="004C7C1C">
      <w:pPr>
        <w:pStyle w:val="Body2"/>
        <w:spacing w:after="0"/>
        <w:rPr>
          <w:rFonts w:cs="Times New Roman"/>
          <w:color w:val="auto"/>
          <w:sz w:val="24"/>
          <w:szCs w:val="24"/>
        </w:rPr>
      </w:pPr>
      <w:r w:rsidRPr="00D31118">
        <w:rPr>
          <w:rFonts w:cs="Times New Roman"/>
          <w:color w:val="auto"/>
          <w:sz w:val="24"/>
          <w:szCs w:val="24"/>
        </w:rPr>
        <w:lastRenderedPageBreak/>
        <w:t xml:space="preserve">          </w:t>
      </w:r>
      <w:r w:rsidR="00A00313">
        <w:rPr>
          <w:rFonts w:cs="Times New Roman"/>
          <w:color w:val="auto"/>
          <w:sz w:val="24"/>
          <w:szCs w:val="24"/>
        </w:rPr>
        <w:t>45</w:t>
      </w:r>
      <w:r w:rsidRPr="00D31118">
        <w:rPr>
          <w:rFonts w:cs="Times New Roman"/>
          <w:color w:val="auto"/>
          <w:sz w:val="24"/>
          <w:szCs w:val="24"/>
        </w:rPr>
        <w:t>.5. Paslaugų teikėjas pranešė Paslaugų gavėjui apie atsiradusias aplinkybes, nustatytas VPĮ 37 straipsnio 9 dalyje ir (ar) 45 straipsnio 2</w:t>
      </w:r>
      <w:r w:rsidRPr="00D31118">
        <w:rPr>
          <w:rFonts w:cs="Times New Roman"/>
          <w:color w:val="auto"/>
          <w:sz w:val="24"/>
          <w:szCs w:val="24"/>
          <w:vertAlign w:val="superscript"/>
        </w:rPr>
        <w:t>1</w:t>
      </w:r>
      <w:r w:rsidRPr="00D31118">
        <w:rPr>
          <w:rFonts w:cs="Times New Roman"/>
          <w:color w:val="auto"/>
          <w:sz w:val="24"/>
          <w:szCs w:val="24"/>
        </w:rPr>
        <w:t xml:space="preserve"> dalyje ir (ar) 47 straipsnio 9 dalyje, tačiau nepašalino jų šios Sutarties 20.9 punkte nustatyta tvarka ir terminais;</w:t>
      </w:r>
    </w:p>
    <w:p w14:paraId="78165D13" w14:textId="00082C96" w:rsidR="004C7C1C" w:rsidRPr="00D31118" w:rsidRDefault="004C7C1C" w:rsidP="004C7C1C">
      <w:pPr>
        <w:pStyle w:val="Body2"/>
        <w:spacing w:after="0"/>
        <w:rPr>
          <w:rFonts w:cs="Times New Roman"/>
          <w:color w:val="auto"/>
          <w:sz w:val="24"/>
          <w:szCs w:val="24"/>
        </w:rPr>
      </w:pPr>
      <w:r w:rsidRPr="00D31118">
        <w:rPr>
          <w:rFonts w:cs="Times New Roman"/>
          <w:color w:val="auto"/>
          <w:sz w:val="24"/>
          <w:szCs w:val="24"/>
        </w:rPr>
        <w:t xml:space="preserve">          </w:t>
      </w:r>
      <w:r w:rsidR="00A00313">
        <w:rPr>
          <w:rFonts w:cs="Times New Roman"/>
          <w:color w:val="auto"/>
          <w:sz w:val="24"/>
          <w:szCs w:val="24"/>
        </w:rPr>
        <w:t>45</w:t>
      </w:r>
      <w:r w:rsidRPr="00D31118">
        <w:rPr>
          <w:rFonts w:cs="Times New Roman"/>
          <w:color w:val="auto"/>
          <w:sz w:val="24"/>
          <w:szCs w:val="24"/>
        </w:rPr>
        <w:t>.6. paaiškėja kitos aplinkybės, dėl kurių Paslaugų teikėjas negalės tinkamai vykdyti Sutarties ir (ar) suteikti Paslaugų ir Paslaugų teikėjas negali pateikti pagrįstų įrodymų, kad Sutartį įvykdys tinkamai.</w:t>
      </w:r>
    </w:p>
    <w:p w14:paraId="0CFDA88D" w14:textId="77777777" w:rsidR="004C7C1C" w:rsidRPr="00D31118" w:rsidRDefault="004C7C1C" w:rsidP="00AD0E51">
      <w:pPr>
        <w:pStyle w:val="Body2"/>
        <w:numPr>
          <w:ilvl w:val="0"/>
          <w:numId w:val="45"/>
        </w:numPr>
        <w:spacing w:after="0"/>
        <w:ind w:left="0" w:firstLine="567"/>
        <w:rPr>
          <w:rFonts w:cs="Times New Roman"/>
          <w:color w:val="auto"/>
          <w:sz w:val="24"/>
          <w:szCs w:val="24"/>
        </w:rPr>
      </w:pPr>
      <w:bookmarkStart w:id="10" w:name="_Ref94614978"/>
      <w:r w:rsidRPr="00D31118">
        <w:rPr>
          <w:rFonts w:cs="Times New Roman"/>
          <w:color w:val="auto"/>
          <w:sz w:val="24"/>
          <w:szCs w:val="24"/>
        </w:rPr>
        <w:t>Paslaugų gavėjas, nesant Paslaugų teikėjo kaltės, turi teisę vienašališkai nutraukti Sutartį įspėjęs apie tai Paslaugų teikėją ne vėliau kaip prieš 10 darbo dienų, nepaisydamas to, kad Paslaugų teikėjas jau pradėjo ją vykdyti. Šiuo atveju Paslaugų gavėjas privalo sumokėti Paslaugų teikėjui už iki Sutarties nutraukimo suteiktas Paslaugas, ir Paslaugų teikėjas neturi teisės gauti jokių kitokių kompensacijų.</w:t>
      </w:r>
      <w:bookmarkEnd w:id="10"/>
    </w:p>
    <w:p w14:paraId="7A37EC6E" w14:textId="77777777" w:rsidR="004C7C1C" w:rsidRPr="00D31118" w:rsidRDefault="004C7C1C" w:rsidP="00AD0E51">
      <w:pPr>
        <w:pStyle w:val="Body2"/>
        <w:numPr>
          <w:ilvl w:val="0"/>
          <w:numId w:val="45"/>
        </w:numPr>
        <w:spacing w:after="0"/>
        <w:ind w:left="0" w:firstLine="567"/>
        <w:rPr>
          <w:rFonts w:cs="Times New Roman"/>
          <w:color w:val="auto"/>
          <w:sz w:val="24"/>
          <w:szCs w:val="24"/>
        </w:rPr>
      </w:pPr>
      <w:bookmarkStart w:id="11" w:name="_Ref92722849"/>
      <w:r w:rsidRPr="00D31118">
        <w:rPr>
          <w:rFonts w:cs="Times New Roman"/>
          <w:color w:val="auto"/>
          <w:sz w:val="24"/>
          <w:szCs w:val="24"/>
        </w:rPr>
        <w:t>Paslaugų teikėjas, nesikreipdamas į teismą, įspėjęs Paslaugų gavėją prieš 10 darbo dienų, gali vienašališkai nutraukti Sutartį jeigu:</w:t>
      </w:r>
      <w:bookmarkEnd w:id="11"/>
    </w:p>
    <w:p w14:paraId="4E76358A" w14:textId="1923FC66" w:rsidR="004C7C1C" w:rsidRPr="00D31118" w:rsidRDefault="004C7C1C" w:rsidP="004C7C1C">
      <w:pPr>
        <w:pStyle w:val="Body2"/>
        <w:spacing w:after="0"/>
        <w:rPr>
          <w:rFonts w:cs="Times New Roman"/>
          <w:color w:val="auto"/>
          <w:sz w:val="24"/>
          <w:szCs w:val="24"/>
        </w:rPr>
      </w:pPr>
      <w:r w:rsidRPr="00D31118">
        <w:rPr>
          <w:rFonts w:cs="Times New Roman"/>
          <w:color w:val="auto"/>
          <w:sz w:val="24"/>
          <w:szCs w:val="24"/>
        </w:rPr>
        <w:t xml:space="preserve">         </w:t>
      </w:r>
      <w:r w:rsidR="00A00313">
        <w:rPr>
          <w:rFonts w:cs="Times New Roman"/>
          <w:color w:val="auto"/>
          <w:sz w:val="24"/>
          <w:szCs w:val="24"/>
        </w:rPr>
        <w:t>47</w:t>
      </w:r>
      <w:r w:rsidRPr="00D31118">
        <w:rPr>
          <w:rFonts w:cs="Times New Roman"/>
          <w:color w:val="auto"/>
          <w:sz w:val="24"/>
          <w:szCs w:val="24"/>
        </w:rPr>
        <w:t>.1. Paslaugų gavėjas ne dėl Paslaugų teikėjo kaltės arba dėl Sutarties 9 skyriuje numatytų aplinkybių vėluoja atlikti mokėjimą daugiau kaip 20 (dvidešimt) kalendorinių dienų ir jeigu Paslaugų teikėjas apie vėlavimą prieš tai raštu pranešė Paslaugų gavėjui;</w:t>
      </w:r>
    </w:p>
    <w:p w14:paraId="27F0D975" w14:textId="33EF5556" w:rsidR="004C7C1C" w:rsidRPr="00D31118" w:rsidRDefault="004C7C1C" w:rsidP="004C7C1C">
      <w:pPr>
        <w:pStyle w:val="Body2"/>
        <w:spacing w:after="0"/>
        <w:rPr>
          <w:rFonts w:cs="Times New Roman"/>
          <w:color w:val="auto"/>
          <w:sz w:val="24"/>
          <w:szCs w:val="24"/>
        </w:rPr>
      </w:pPr>
      <w:r w:rsidRPr="00D31118">
        <w:rPr>
          <w:rFonts w:cs="Times New Roman"/>
          <w:color w:val="auto"/>
          <w:sz w:val="24"/>
          <w:szCs w:val="24"/>
        </w:rPr>
        <w:t xml:space="preserve">          </w:t>
      </w:r>
      <w:r w:rsidR="00A00313">
        <w:rPr>
          <w:rFonts w:cs="Times New Roman"/>
          <w:color w:val="auto"/>
          <w:sz w:val="24"/>
          <w:szCs w:val="24"/>
        </w:rPr>
        <w:t>47</w:t>
      </w:r>
      <w:r w:rsidRPr="00D31118">
        <w:rPr>
          <w:rFonts w:cs="Times New Roman"/>
          <w:color w:val="auto"/>
          <w:sz w:val="24"/>
          <w:szCs w:val="24"/>
        </w:rPr>
        <w:t>.2. Paslaugų gavėjas sustabdė Paslaugų teikimo terminus dėl to, kad negali priimti Paslaugų ir Paslaugų suteikimo sustabdymas trunka ilgiau kaip 3 (tris) mėnesius.</w:t>
      </w:r>
    </w:p>
    <w:p w14:paraId="5DD32DAD" w14:textId="77777777" w:rsidR="004C7C1C" w:rsidRPr="00D31118" w:rsidRDefault="004C7C1C" w:rsidP="004C7C1C">
      <w:pPr>
        <w:pStyle w:val="Body2"/>
        <w:spacing w:after="0"/>
        <w:ind w:firstLine="567"/>
        <w:rPr>
          <w:rFonts w:cs="Times New Roman"/>
          <w:color w:val="auto"/>
          <w:sz w:val="24"/>
          <w:szCs w:val="24"/>
        </w:rPr>
      </w:pPr>
    </w:p>
    <w:p w14:paraId="098C2D54" w14:textId="77777777" w:rsidR="004C7C1C" w:rsidRPr="00D31118" w:rsidRDefault="004C7C1C" w:rsidP="004C7C1C">
      <w:pPr>
        <w:pStyle w:val="Body2"/>
        <w:numPr>
          <w:ilvl w:val="0"/>
          <w:numId w:val="39"/>
        </w:numPr>
        <w:spacing w:after="0"/>
        <w:jc w:val="center"/>
        <w:rPr>
          <w:rFonts w:cs="Times New Roman"/>
          <w:b/>
          <w:color w:val="auto"/>
          <w:sz w:val="24"/>
          <w:szCs w:val="24"/>
        </w:rPr>
      </w:pPr>
      <w:r w:rsidRPr="00D31118">
        <w:rPr>
          <w:rFonts w:cs="Times New Roman"/>
          <w:b/>
          <w:color w:val="auto"/>
          <w:sz w:val="24"/>
          <w:szCs w:val="24"/>
        </w:rPr>
        <w:t>Sutarties esminiai pažeidimai</w:t>
      </w:r>
    </w:p>
    <w:p w14:paraId="61B39D12" w14:textId="77777777" w:rsidR="004C7C1C" w:rsidRPr="00D31118" w:rsidRDefault="004C7C1C" w:rsidP="004C7C1C">
      <w:pPr>
        <w:pStyle w:val="Body2"/>
        <w:spacing w:after="0"/>
        <w:ind w:firstLine="567"/>
        <w:jc w:val="center"/>
        <w:rPr>
          <w:rFonts w:cs="Times New Roman"/>
          <w:b/>
          <w:color w:val="auto"/>
          <w:sz w:val="24"/>
          <w:szCs w:val="24"/>
        </w:rPr>
      </w:pPr>
    </w:p>
    <w:p w14:paraId="429DA62A"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Sutarties esminiu pažeidimu laikoma:</w:t>
      </w:r>
    </w:p>
    <w:p w14:paraId="34FC5EF1" w14:textId="69F6C3A6" w:rsidR="004C7C1C" w:rsidRPr="00D31118" w:rsidRDefault="00A00313" w:rsidP="00766494">
      <w:pPr>
        <w:pStyle w:val="Body2"/>
        <w:tabs>
          <w:tab w:val="left" w:pos="0"/>
        </w:tabs>
        <w:spacing w:after="0"/>
        <w:rPr>
          <w:rFonts w:cs="Times New Roman"/>
          <w:color w:val="auto"/>
          <w:sz w:val="24"/>
          <w:szCs w:val="24"/>
        </w:rPr>
      </w:pPr>
      <w:r>
        <w:rPr>
          <w:rFonts w:cs="Times New Roman"/>
          <w:color w:val="auto"/>
          <w:sz w:val="24"/>
          <w:szCs w:val="24"/>
        </w:rPr>
        <w:lastRenderedPageBreak/>
        <w:tab/>
      </w:r>
      <w:r>
        <w:rPr>
          <w:rFonts w:cs="Times New Roman"/>
          <w:color w:val="auto"/>
          <w:sz w:val="24"/>
          <w:szCs w:val="24"/>
        </w:rPr>
        <w:tab/>
        <w:t xml:space="preserve">        </w:t>
      </w:r>
      <w:r w:rsidR="00766494" w:rsidRPr="00D31118">
        <w:rPr>
          <w:rFonts w:cs="Times New Roman"/>
          <w:color w:val="auto"/>
          <w:sz w:val="24"/>
          <w:szCs w:val="24"/>
        </w:rPr>
        <w:t xml:space="preserve"> </w:t>
      </w:r>
      <w:r>
        <w:rPr>
          <w:rFonts w:cs="Times New Roman"/>
          <w:color w:val="auto"/>
          <w:sz w:val="24"/>
          <w:szCs w:val="24"/>
        </w:rPr>
        <w:t>48</w:t>
      </w:r>
      <w:r w:rsidR="004C7C1C" w:rsidRPr="00D31118">
        <w:rPr>
          <w:rFonts w:cs="Times New Roman"/>
          <w:color w:val="auto"/>
          <w:sz w:val="24"/>
          <w:szCs w:val="24"/>
        </w:rPr>
        <w:t>.1. Paslaugos neatitinka pirkimo dokumentuose ir techninėje specifikacijoje nustatytų reikalavimų, o Paslaugų gavėjas nesutinka keisti Paslaugų teikimo pobūdžio;</w:t>
      </w:r>
    </w:p>
    <w:p w14:paraId="50D31A8B" w14:textId="1ECF2868" w:rsidR="004C7C1C" w:rsidRPr="00D31118" w:rsidRDefault="004C7C1C" w:rsidP="00766494">
      <w:pPr>
        <w:pStyle w:val="Body2"/>
        <w:tabs>
          <w:tab w:val="left" w:pos="709"/>
        </w:tabs>
        <w:spacing w:after="0"/>
        <w:rPr>
          <w:rFonts w:cs="Times New Roman"/>
          <w:color w:val="auto"/>
          <w:sz w:val="24"/>
          <w:szCs w:val="24"/>
        </w:rPr>
      </w:pPr>
      <w:r w:rsidRPr="00D31118">
        <w:rPr>
          <w:rFonts w:cs="Times New Roman"/>
          <w:color w:val="auto"/>
          <w:sz w:val="24"/>
          <w:szCs w:val="24"/>
        </w:rPr>
        <w:t xml:space="preserve">         </w:t>
      </w:r>
      <w:r w:rsidR="00A00313">
        <w:rPr>
          <w:rFonts w:cs="Times New Roman"/>
          <w:color w:val="auto"/>
          <w:sz w:val="24"/>
          <w:szCs w:val="24"/>
        </w:rPr>
        <w:t>48</w:t>
      </w:r>
      <w:r w:rsidRPr="00D31118">
        <w:rPr>
          <w:rFonts w:cs="Times New Roman"/>
          <w:color w:val="auto"/>
          <w:sz w:val="24"/>
          <w:szCs w:val="24"/>
        </w:rPr>
        <w:t>.2. Paslaugų teikėjas praleidžia šioje Sutartyje arba pirkimo dokumentuose numatytus Paslaugų suteikimo terminus ir Paslaugų gavėjas nepageidauja gauti Paslaugų vėlesniais terminais;</w:t>
      </w:r>
    </w:p>
    <w:p w14:paraId="4DAE1BEA" w14:textId="14DB541F" w:rsidR="004C7C1C" w:rsidRPr="00D31118" w:rsidRDefault="004C7C1C" w:rsidP="00766494">
      <w:pPr>
        <w:pStyle w:val="Body2"/>
        <w:tabs>
          <w:tab w:val="left" w:pos="709"/>
        </w:tabs>
        <w:spacing w:after="0"/>
        <w:rPr>
          <w:rFonts w:cs="Times New Roman"/>
          <w:color w:val="auto"/>
          <w:sz w:val="24"/>
          <w:szCs w:val="24"/>
        </w:rPr>
      </w:pPr>
      <w:r w:rsidRPr="00D31118">
        <w:rPr>
          <w:rFonts w:cs="Times New Roman"/>
          <w:color w:val="auto"/>
          <w:sz w:val="24"/>
          <w:szCs w:val="24"/>
        </w:rPr>
        <w:t xml:space="preserve">         </w:t>
      </w:r>
      <w:r w:rsidR="00A00313">
        <w:rPr>
          <w:rFonts w:cs="Times New Roman"/>
          <w:color w:val="auto"/>
          <w:sz w:val="24"/>
          <w:szCs w:val="24"/>
        </w:rPr>
        <w:t>48</w:t>
      </w:r>
      <w:r w:rsidRPr="00D31118">
        <w:rPr>
          <w:rFonts w:cs="Times New Roman"/>
          <w:color w:val="auto"/>
          <w:sz w:val="24"/>
          <w:szCs w:val="24"/>
        </w:rPr>
        <w:t>.3. Paslaugų teikėjas Paslaugas teikia su trūkumais, kuriais laikoma nekokybiškų priemonių pasitelkimas Paslaugoms suteikti, nekokybiškos ir netinkamos papildomos Paslaugos, siekiant užtikrinti pagrindinių Paslaugų kokybę;</w:t>
      </w:r>
    </w:p>
    <w:p w14:paraId="2B71BC8C" w14:textId="4C9223FA" w:rsidR="004C7C1C" w:rsidRPr="00D31118" w:rsidRDefault="004C7C1C" w:rsidP="00766494">
      <w:pPr>
        <w:pStyle w:val="Body2"/>
        <w:tabs>
          <w:tab w:val="left" w:pos="709"/>
        </w:tabs>
        <w:spacing w:after="0"/>
        <w:rPr>
          <w:rFonts w:cs="Times New Roman"/>
          <w:color w:val="auto"/>
          <w:sz w:val="24"/>
          <w:szCs w:val="24"/>
          <w:lang w:val="lt-LT"/>
        </w:rPr>
      </w:pPr>
      <w:r w:rsidRPr="00D31118">
        <w:rPr>
          <w:rFonts w:cs="Times New Roman"/>
          <w:color w:val="auto"/>
          <w:sz w:val="24"/>
          <w:szCs w:val="24"/>
        </w:rPr>
        <w:t xml:space="preserve">         </w:t>
      </w:r>
      <w:r w:rsidR="00A00313">
        <w:rPr>
          <w:rFonts w:cs="Times New Roman"/>
          <w:color w:val="auto"/>
          <w:sz w:val="24"/>
          <w:szCs w:val="24"/>
          <w:lang w:val="lt-LT"/>
        </w:rPr>
        <w:t>48</w:t>
      </w:r>
      <w:r w:rsidRPr="00D31118">
        <w:rPr>
          <w:rFonts w:cs="Times New Roman"/>
          <w:color w:val="auto"/>
          <w:sz w:val="24"/>
          <w:szCs w:val="24"/>
          <w:lang w:val="lt-LT"/>
        </w:rPr>
        <w:t>.4. Paslaugų teikėjas teikia arba suteikė Paslaugas su nuolatiniais, arba dažnai pasitaikančiais trūkumais, kuriais laikomi Paslaugų gavėjo raginimai (ne mažiau kaip 2 kartus) tinkamai įvykdyti prievoles (suteikti Paslaugas laiku, suteikti tinkamos kokybės Paslaugas, atlyginti netesybas arba nuostolius nesilaikymas ir kt.)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455B06D9" w14:textId="3F6D4ECE" w:rsidR="004C7C1C" w:rsidRPr="00D31118" w:rsidRDefault="004C7C1C" w:rsidP="00766494">
      <w:pPr>
        <w:pStyle w:val="Body2"/>
        <w:tabs>
          <w:tab w:val="left" w:pos="709"/>
        </w:tabs>
        <w:spacing w:after="0"/>
        <w:rPr>
          <w:rFonts w:cs="Times New Roman"/>
          <w:iCs/>
          <w:color w:val="auto"/>
          <w:sz w:val="24"/>
          <w:szCs w:val="24"/>
          <w:lang w:val="lt-LT"/>
        </w:rPr>
      </w:pPr>
      <w:r w:rsidRPr="00D31118">
        <w:rPr>
          <w:rFonts w:cs="Times New Roman"/>
          <w:iCs/>
          <w:color w:val="auto"/>
          <w:sz w:val="24"/>
          <w:szCs w:val="24"/>
          <w:lang w:val="lt-LT"/>
        </w:rPr>
        <w:t xml:space="preserve">         </w:t>
      </w:r>
      <w:r w:rsidR="00A00313">
        <w:rPr>
          <w:rFonts w:cs="Times New Roman"/>
          <w:iCs/>
          <w:color w:val="auto"/>
          <w:sz w:val="24"/>
          <w:szCs w:val="24"/>
          <w:lang w:val="lt-LT"/>
        </w:rPr>
        <w:t>48</w:t>
      </w:r>
      <w:r w:rsidRPr="00D31118">
        <w:rPr>
          <w:rFonts w:cs="Times New Roman"/>
          <w:iCs/>
          <w:color w:val="auto"/>
          <w:sz w:val="24"/>
          <w:szCs w:val="24"/>
          <w:lang w:val="lt-LT"/>
        </w:rPr>
        <w:t>.</w:t>
      </w:r>
      <w:r w:rsidR="00A00313">
        <w:rPr>
          <w:rFonts w:cs="Times New Roman"/>
          <w:iCs/>
          <w:color w:val="auto"/>
          <w:sz w:val="24"/>
          <w:szCs w:val="24"/>
          <w:lang w:val="lt-LT"/>
        </w:rPr>
        <w:t>5</w:t>
      </w:r>
      <w:r w:rsidRPr="00D31118">
        <w:rPr>
          <w:rFonts w:cs="Times New Roman"/>
          <w:iCs/>
          <w:color w:val="auto"/>
          <w:sz w:val="24"/>
          <w:szCs w:val="24"/>
          <w:lang w:val="lt-LT"/>
        </w:rPr>
        <w:t>. kiti esminiai trūkumai, apibrėžti Lietuvos Respublikos civilinio kodekso 6.217 straipsnio 2 dalyje;</w:t>
      </w:r>
    </w:p>
    <w:p w14:paraId="50229151" w14:textId="77777777" w:rsidR="004C7C1C" w:rsidRPr="00D31118" w:rsidRDefault="004C7C1C" w:rsidP="004C7C1C">
      <w:pPr>
        <w:pStyle w:val="Body2"/>
        <w:spacing w:after="0"/>
        <w:rPr>
          <w:rFonts w:cs="Times New Roman"/>
          <w:color w:val="auto"/>
          <w:sz w:val="24"/>
          <w:szCs w:val="24"/>
          <w:lang w:val="lt-LT"/>
        </w:rPr>
      </w:pPr>
    </w:p>
    <w:p w14:paraId="592DAC23" w14:textId="77777777" w:rsidR="004C7C1C" w:rsidRPr="00D31118" w:rsidRDefault="004C7C1C" w:rsidP="004C7C1C">
      <w:pPr>
        <w:pStyle w:val="Sraopastraipa"/>
        <w:numPr>
          <w:ilvl w:val="0"/>
          <w:numId w:val="39"/>
        </w:numPr>
        <w:spacing w:after="0" w:line="240" w:lineRule="auto"/>
        <w:jc w:val="center"/>
        <w:rPr>
          <w:rFonts w:ascii="Times New Roman" w:hAnsi="Times New Roman" w:cs="Times New Roman"/>
          <w:b/>
          <w:sz w:val="24"/>
          <w:szCs w:val="24"/>
          <w:lang w:val="lt-LT"/>
        </w:rPr>
      </w:pPr>
      <w:r w:rsidRPr="00D31118">
        <w:rPr>
          <w:rFonts w:ascii="Times New Roman" w:hAnsi="Times New Roman" w:cs="Times New Roman"/>
          <w:b/>
          <w:sz w:val="24"/>
          <w:szCs w:val="24"/>
          <w:lang w:val="lt-LT"/>
        </w:rPr>
        <w:t xml:space="preserve">Baigiamosios nuostatos </w:t>
      </w:r>
    </w:p>
    <w:p w14:paraId="4831A124" w14:textId="77777777" w:rsidR="004C7C1C" w:rsidRPr="00D31118" w:rsidRDefault="004C7C1C" w:rsidP="004C7C1C">
      <w:pPr>
        <w:pStyle w:val="Sraopastraipa"/>
        <w:spacing w:after="0" w:line="240" w:lineRule="auto"/>
        <w:ind w:left="0" w:firstLine="567"/>
        <w:jc w:val="center"/>
        <w:rPr>
          <w:rFonts w:ascii="Times New Roman" w:hAnsi="Times New Roman" w:cs="Times New Roman"/>
          <w:b/>
          <w:sz w:val="24"/>
          <w:szCs w:val="24"/>
        </w:rPr>
      </w:pPr>
    </w:p>
    <w:p w14:paraId="32FFC788" w14:textId="77777777" w:rsidR="004C7C1C" w:rsidRPr="00D31118" w:rsidRDefault="004C7C1C" w:rsidP="00AD0E51">
      <w:pPr>
        <w:pStyle w:val="Body2"/>
        <w:numPr>
          <w:ilvl w:val="0"/>
          <w:numId w:val="45"/>
        </w:numPr>
        <w:spacing w:after="0"/>
        <w:ind w:left="0" w:firstLine="567"/>
        <w:rPr>
          <w:rFonts w:cs="Times New Roman"/>
          <w:color w:val="auto"/>
          <w:sz w:val="24"/>
          <w:szCs w:val="24"/>
        </w:rPr>
      </w:pPr>
      <w:bookmarkStart w:id="12" w:name="_Ref45273567"/>
      <w:r w:rsidRPr="00D31118">
        <w:rPr>
          <w:rFonts w:cs="Times New Roman"/>
          <w:color w:val="auto"/>
          <w:sz w:val="24"/>
          <w:szCs w:val="24"/>
        </w:rPr>
        <w:t>Sutartis sudaryta lietuvių kalba 2 (dviem) egzemplioriais, turinčiais vienodą teisinę galią, po 1 (vieną) egzempliorių Paslaugų gavėjui ir Paslaugų teikėjui.</w:t>
      </w:r>
      <w:bookmarkEnd w:id="12"/>
    </w:p>
    <w:p w14:paraId="19968400"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Šalys, pasirašydamos Sutartį, patvirtina, kad ją perskaitė, suprato jos turinį ir pasekmes, priėmė ją kaip atitinkančią jų tikslus.</w:t>
      </w:r>
    </w:p>
    <w:p w14:paraId="3E52B470" w14:textId="73EA725C" w:rsidR="004C7C1C" w:rsidRPr="00B97869" w:rsidRDefault="004C7C1C" w:rsidP="00AD0E51">
      <w:pPr>
        <w:pStyle w:val="xmsonormal"/>
        <w:numPr>
          <w:ilvl w:val="0"/>
          <w:numId w:val="45"/>
        </w:numPr>
        <w:shd w:val="clear" w:color="auto" w:fill="FFFFFF"/>
        <w:spacing w:before="0" w:beforeAutospacing="0" w:after="0" w:afterAutospacing="0"/>
        <w:ind w:left="0" w:firstLine="567"/>
        <w:jc w:val="both"/>
        <w:rPr>
          <w:rStyle w:val="xdefaultfonthxmailstyle"/>
          <w:bdr w:val="none" w:sz="0" w:space="0" w:color="auto" w:frame="1"/>
        </w:rPr>
      </w:pPr>
      <w:r w:rsidRPr="00B97869">
        <w:lastRenderedPageBreak/>
        <w:t xml:space="preserve">Už sutarties vykdymą Nacionalinėje švietimo agentūroje atsakingas </w:t>
      </w:r>
      <w:r w:rsidR="00215DF8" w:rsidRPr="00B97869">
        <w:rPr>
          <w:rStyle w:val="xdefaultfonthxmailstyle"/>
          <w:bdr w:val="none" w:sz="0" w:space="0" w:color="auto" w:frame="1"/>
        </w:rPr>
        <w:t xml:space="preserve">Jolanta Pauliukienė, </w:t>
      </w:r>
      <w:r w:rsidR="00B97869" w:rsidRPr="00B97869">
        <w:rPr>
          <w:color w:val="333333"/>
          <w:shd w:val="clear" w:color="auto" w:fill="FFFFFF"/>
        </w:rPr>
        <w:t>laikinai einanti pasiekimų patikrinimo užduočių skyriaus vedėjos pareigas.</w:t>
      </w:r>
    </w:p>
    <w:p w14:paraId="05E10E9F" w14:textId="67386CCB" w:rsidR="004C7C1C" w:rsidRPr="0019685A" w:rsidRDefault="004C7C1C" w:rsidP="0019685A">
      <w:pPr>
        <w:pStyle w:val="xmsonormal"/>
        <w:numPr>
          <w:ilvl w:val="0"/>
          <w:numId w:val="45"/>
        </w:numPr>
        <w:shd w:val="clear" w:color="auto" w:fill="FFFFFF"/>
        <w:spacing w:before="0" w:beforeAutospacing="0" w:after="0" w:afterAutospacing="0"/>
        <w:ind w:left="0" w:firstLine="567"/>
        <w:jc w:val="both"/>
        <w:rPr>
          <w:rStyle w:val="xdefaultfonthxmailstyle"/>
          <w:bdr w:val="none" w:sz="0" w:space="0" w:color="auto" w:frame="1"/>
        </w:rPr>
      </w:pPr>
      <w:r w:rsidRPr="0019685A">
        <w:rPr>
          <w:rStyle w:val="xdefaultfonthxmailstyle"/>
          <w:bdr w:val="none" w:sz="0" w:space="0" w:color="auto" w:frame="1"/>
        </w:rPr>
        <w:t>Už sutarties vykdymą iš p</w:t>
      </w:r>
      <w:r w:rsidR="003D54EC">
        <w:rPr>
          <w:rStyle w:val="xdefaultfonthxmailstyle"/>
          <w:bdr w:val="none" w:sz="0" w:space="0" w:color="auto" w:frame="1"/>
        </w:rPr>
        <w:t>aslaugų teikėjo pusės atsakinga</w:t>
      </w:r>
      <w:r w:rsidR="003916D0" w:rsidRPr="0019685A">
        <w:rPr>
          <w:rStyle w:val="xdefaultfonthxmailstyle"/>
          <w:bdr w:val="none" w:sz="0" w:space="0" w:color="auto" w:frame="1"/>
        </w:rPr>
        <w:t xml:space="preserve"> </w:t>
      </w:r>
      <w:r w:rsidR="001652F7">
        <w:t>Sigita Girdzijauskienė</w:t>
      </w:r>
      <w:r w:rsidR="00215DF8" w:rsidRPr="0019685A">
        <w:rPr>
          <w:rStyle w:val="xdefaultfonthxmailstyle"/>
          <w:bdr w:val="none" w:sz="0" w:space="0" w:color="auto" w:frame="1"/>
        </w:rPr>
        <w:t>.</w:t>
      </w:r>
    </w:p>
    <w:p w14:paraId="25FAACC0" w14:textId="77777777" w:rsidR="004C7C1C" w:rsidRPr="003929D9" w:rsidRDefault="004C7C1C" w:rsidP="004C7C1C">
      <w:pPr>
        <w:pStyle w:val="Body2"/>
        <w:spacing w:after="0"/>
        <w:ind w:firstLine="567"/>
        <w:rPr>
          <w:rFonts w:cs="Times New Roman"/>
          <w:color w:val="auto"/>
          <w:sz w:val="24"/>
          <w:szCs w:val="24"/>
          <w:lang w:val="lt-LT"/>
        </w:rPr>
      </w:pPr>
    </w:p>
    <w:p w14:paraId="1CC20410" w14:textId="77777777" w:rsidR="004C7C1C" w:rsidRPr="00D31118" w:rsidRDefault="004C7C1C" w:rsidP="004C7C1C">
      <w:pPr>
        <w:pStyle w:val="Body2"/>
        <w:numPr>
          <w:ilvl w:val="0"/>
          <w:numId w:val="39"/>
        </w:numPr>
        <w:spacing w:after="0"/>
        <w:jc w:val="center"/>
        <w:rPr>
          <w:rFonts w:cs="Times New Roman"/>
          <w:b/>
          <w:color w:val="auto"/>
          <w:sz w:val="24"/>
          <w:szCs w:val="24"/>
        </w:rPr>
      </w:pPr>
      <w:r w:rsidRPr="00D31118">
        <w:rPr>
          <w:rFonts w:cs="Times New Roman"/>
          <w:b/>
          <w:color w:val="auto"/>
          <w:sz w:val="24"/>
          <w:szCs w:val="24"/>
        </w:rPr>
        <w:t xml:space="preserve">Sutarties priedai </w:t>
      </w:r>
    </w:p>
    <w:p w14:paraId="5A22AA22" w14:textId="77777777" w:rsidR="004C7C1C" w:rsidRPr="00D31118" w:rsidRDefault="004C7C1C" w:rsidP="004C7C1C">
      <w:pPr>
        <w:pStyle w:val="Body2"/>
        <w:spacing w:after="0"/>
        <w:ind w:firstLine="567"/>
        <w:jc w:val="center"/>
        <w:rPr>
          <w:rFonts w:cs="Times New Roman"/>
          <w:b/>
          <w:color w:val="auto"/>
          <w:sz w:val="24"/>
          <w:szCs w:val="24"/>
        </w:rPr>
      </w:pPr>
    </w:p>
    <w:p w14:paraId="7EE5CFC3" w14:textId="77777777" w:rsidR="004C7C1C" w:rsidRPr="00D31118" w:rsidRDefault="004C7C1C" w:rsidP="00AD0E51">
      <w:pPr>
        <w:pStyle w:val="Body2"/>
        <w:numPr>
          <w:ilvl w:val="0"/>
          <w:numId w:val="45"/>
        </w:numPr>
        <w:spacing w:after="0"/>
        <w:ind w:left="0" w:firstLine="567"/>
        <w:rPr>
          <w:rFonts w:cs="Times New Roman"/>
          <w:color w:val="auto"/>
          <w:sz w:val="24"/>
          <w:szCs w:val="24"/>
        </w:rPr>
      </w:pPr>
      <w:r w:rsidRPr="00D31118">
        <w:rPr>
          <w:rFonts w:cs="Times New Roman"/>
          <w:color w:val="auto"/>
          <w:sz w:val="24"/>
          <w:szCs w:val="24"/>
        </w:rPr>
        <w:t>Sutartis turi (nurodyti priedų skaičių skaitmenimis ir žodžiais) priedus, kurie yra neatskiriama Sutarties dalis:</w:t>
      </w:r>
    </w:p>
    <w:p w14:paraId="51605DE1" w14:textId="103299A6" w:rsidR="004C7C1C" w:rsidRPr="00D31118" w:rsidRDefault="00A00313" w:rsidP="004C7C1C">
      <w:pPr>
        <w:pStyle w:val="Body2"/>
        <w:spacing w:after="0"/>
        <w:ind w:left="567"/>
        <w:rPr>
          <w:rFonts w:cs="Times New Roman"/>
          <w:color w:val="auto"/>
          <w:sz w:val="24"/>
          <w:szCs w:val="24"/>
        </w:rPr>
      </w:pPr>
      <w:r>
        <w:rPr>
          <w:rFonts w:cs="Times New Roman"/>
          <w:color w:val="auto"/>
          <w:sz w:val="24"/>
          <w:szCs w:val="24"/>
        </w:rPr>
        <w:t>53</w:t>
      </w:r>
      <w:r w:rsidR="004C7C1C" w:rsidRPr="00D31118">
        <w:rPr>
          <w:rFonts w:cs="Times New Roman"/>
          <w:color w:val="auto"/>
          <w:sz w:val="24"/>
          <w:szCs w:val="24"/>
        </w:rPr>
        <w:t>.1. priedas „Techninė specifikacija“;</w:t>
      </w:r>
    </w:p>
    <w:p w14:paraId="78FE6C42" w14:textId="461E6925" w:rsidR="004C7C1C" w:rsidRPr="00D31118" w:rsidRDefault="00A00313" w:rsidP="004C7C1C">
      <w:pPr>
        <w:pStyle w:val="Body2"/>
        <w:spacing w:after="0"/>
        <w:ind w:left="567"/>
        <w:rPr>
          <w:rFonts w:cs="Times New Roman"/>
          <w:color w:val="auto"/>
          <w:sz w:val="24"/>
          <w:szCs w:val="24"/>
        </w:rPr>
      </w:pPr>
      <w:r>
        <w:rPr>
          <w:rFonts w:cs="Times New Roman"/>
          <w:color w:val="auto"/>
          <w:sz w:val="24"/>
          <w:szCs w:val="24"/>
        </w:rPr>
        <w:t>53</w:t>
      </w:r>
      <w:r w:rsidR="004C7C1C" w:rsidRPr="00D31118">
        <w:rPr>
          <w:rFonts w:cs="Times New Roman"/>
          <w:color w:val="auto"/>
          <w:sz w:val="24"/>
          <w:szCs w:val="24"/>
        </w:rPr>
        <w:t>.2. priedas „Pasiūlymas“.</w:t>
      </w:r>
    </w:p>
    <w:p w14:paraId="538C12EA" w14:textId="77777777" w:rsidR="004C7C1C" w:rsidRPr="00D31118" w:rsidRDefault="004C7C1C" w:rsidP="004C7C1C">
      <w:pPr>
        <w:pStyle w:val="Body2"/>
        <w:spacing w:after="0"/>
        <w:ind w:firstLine="567"/>
        <w:rPr>
          <w:rFonts w:cs="Times New Roman"/>
          <w:i/>
          <w:color w:val="auto"/>
          <w:sz w:val="24"/>
          <w:szCs w:val="24"/>
        </w:rPr>
      </w:pPr>
    </w:p>
    <w:p w14:paraId="3FBE8D6C" w14:textId="77777777" w:rsidR="004C7C1C" w:rsidRPr="00D31118" w:rsidRDefault="004C7C1C" w:rsidP="004C7C1C">
      <w:pPr>
        <w:pStyle w:val="Body2"/>
        <w:numPr>
          <w:ilvl w:val="0"/>
          <w:numId w:val="39"/>
        </w:numPr>
        <w:spacing w:after="0"/>
        <w:jc w:val="center"/>
        <w:rPr>
          <w:rFonts w:cs="Times New Roman"/>
          <w:b/>
          <w:color w:val="auto"/>
          <w:sz w:val="24"/>
          <w:szCs w:val="24"/>
        </w:rPr>
      </w:pPr>
      <w:r w:rsidRPr="00D31118">
        <w:rPr>
          <w:rFonts w:cs="Times New Roman"/>
          <w:b/>
          <w:color w:val="auto"/>
          <w:sz w:val="24"/>
          <w:szCs w:val="24"/>
        </w:rPr>
        <w:t>Šalių rekvizitai</w:t>
      </w:r>
    </w:p>
    <w:p w14:paraId="0C445017" w14:textId="77777777" w:rsidR="004C7C1C" w:rsidRPr="00D31118" w:rsidRDefault="004C7C1C" w:rsidP="004C7C1C">
      <w:pPr>
        <w:pStyle w:val="Body2"/>
        <w:spacing w:after="0"/>
        <w:ind w:firstLine="567"/>
        <w:jc w:val="center"/>
        <w:rPr>
          <w:rFonts w:cs="Times New Roman"/>
          <w:b/>
          <w:color w:val="auto"/>
          <w:sz w:val="24"/>
          <w:szCs w:val="24"/>
        </w:rPr>
      </w:pPr>
    </w:p>
    <w:tbl>
      <w:tblPr>
        <w:tblW w:w="0" w:type="auto"/>
        <w:tblLook w:val="04A0" w:firstRow="1" w:lastRow="0" w:firstColumn="1" w:lastColumn="0" w:noHBand="0" w:noVBand="1"/>
      </w:tblPr>
      <w:tblGrid>
        <w:gridCol w:w="4838"/>
        <w:gridCol w:w="4801"/>
      </w:tblGrid>
      <w:tr w:rsidR="00D31118" w:rsidRPr="00D31118" w14:paraId="27A89FB1" w14:textId="77777777" w:rsidTr="00215DF8">
        <w:tc>
          <w:tcPr>
            <w:tcW w:w="4927" w:type="dxa"/>
          </w:tcPr>
          <w:p w14:paraId="0817D874" w14:textId="77777777" w:rsidR="00215DF8" w:rsidRPr="00D31118" w:rsidRDefault="00215DF8" w:rsidP="00215DF8">
            <w:pPr>
              <w:spacing w:after="0" w:line="240" w:lineRule="auto"/>
              <w:rPr>
                <w:rFonts w:ascii="Times New Roman" w:hAnsi="Times New Roman" w:cs="Times New Roman"/>
                <w:sz w:val="24"/>
                <w:szCs w:val="24"/>
              </w:rPr>
            </w:pPr>
            <w:r w:rsidRPr="00D31118">
              <w:rPr>
                <w:rFonts w:ascii="Times New Roman" w:hAnsi="Times New Roman" w:cs="Times New Roman"/>
                <w:sz w:val="24"/>
                <w:szCs w:val="24"/>
              </w:rPr>
              <w:t>Paslaugų gavėjas</w:t>
            </w:r>
          </w:p>
          <w:p w14:paraId="15D797F6" w14:textId="77777777" w:rsidR="00215DF8" w:rsidRPr="00D31118" w:rsidRDefault="00215DF8" w:rsidP="00215DF8">
            <w:pPr>
              <w:spacing w:after="0" w:line="240" w:lineRule="auto"/>
              <w:rPr>
                <w:rFonts w:ascii="Times New Roman" w:hAnsi="Times New Roman" w:cs="Times New Roman"/>
                <w:sz w:val="24"/>
                <w:szCs w:val="24"/>
              </w:rPr>
            </w:pPr>
            <w:r w:rsidRPr="00D31118">
              <w:rPr>
                <w:rFonts w:ascii="Times New Roman" w:hAnsi="Times New Roman" w:cs="Times New Roman"/>
                <w:sz w:val="24"/>
                <w:szCs w:val="24"/>
              </w:rPr>
              <w:t>Nacionalinė švietimo agentūra</w:t>
            </w:r>
          </w:p>
          <w:p w14:paraId="0AED663A" w14:textId="77777777" w:rsidR="00215DF8" w:rsidRPr="00D31118" w:rsidRDefault="00215DF8" w:rsidP="00215DF8">
            <w:pPr>
              <w:spacing w:after="0" w:line="240" w:lineRule="auto"/>
              <w:rPr>
                <w:rFonts w:ascii="Times New Roman" w:hAnsi="Times New Roman" w:cs="Times New Roman"/>
                <w:sz w:val="24"/>
                <w:szCs w:val="24"/>
              </w:rPr>
            </w:pPr>
            <w:r w:rsidRPr="00D31118">
              <w:rPr>
                <w:rFonts w:ascii="Times New Roman" w:hAnsi="Times New Roman" w:cs="Times New Roman"/>
                <w:sz w:val="24"/>
                <w:szCs w:val="24"/>
              </w:rPr>
              <w:t>Įmonės kodas 305238040</w:t>
            </w:r>
          </w:p>
          <w:p w14:paraId="507778D7" w14:textId="1C241B6A" w:rsidR="00215DF8" w:rsidRPr="00D31118" w:rsidRDefault="00D66A23" w:rsidP="00215DF8">
            <w:pPr>
              <w:spacing w:after="0" w:line="240" w:lineRule="auto"/>
              <w:rPr>
                <w:rFonts w:ascii="Times New Roman" w:hAnsi="Times New Roman" w:cs="Times New Roman"/>
                <w:sz w:val="24"/>
                <w:szCs w:val="24"/>
              </w:rPr>
            </w:pPr>
            <w:r w:rsidRPr="00D31118">
              <w:rPr>
                <w:rFonts w:ascii="Times New Roman" w:hAnsi="Times New Roman" w:cs="Times New Roman"/>
                <w:sz w:val="24"/>
                <w:szCs w:val="24"/>
              </w:rPr>
              <w:t xml:space="preserve">K. </w:t>
            </w:r>
            <w:r w:rsidR="00BA7DEC" w:rsidRPr="00D31118">
              <w:rPr>
                <w:rFonts w:ascii="Times New Roman" w:hAnsi="Times New Roman" w:cs="Times New Roman"/>
                <w:sz w:val="24"/>
                <w:szCs w:val="24"/>
              </w:rPr>
              <w:t>Kalinausko g. 7</w:t>
            </w:r>
            <w:r w:rsidR="00215DF8" w:rsidRPr="00D31118">
              <w:rPr>
                <w:rFonts w:ascii="Times New Roman" w:hAnsi="Times New Roman" w:cs="Times New Roman"/>
                <w:sz w:val="24"/>
                <w:szCs w:val="24"/>
              </w:rPr>
              <w:t>, 0</w:t>
            </w:r>
            <w:r w:rsidR="00BA7DEC" w:rsidRPr="00D31118">
              <w:rPr>
                <w:rFonts w:ascii="Times New Roman" w:hAnsi="Times New Roman" w:cs="Times New Roman"/>
                <w:sz w:val="24"/>
                <w:szCs w:val="24"/>
              </w:rPr>
              <w:t>3107</w:t>
            </w:r>
            <w:r w:rsidR="00215DF8" w:rsidRPr="00D31118">
              <w:rPr>
                <w:rFonts w:ascii="Times New Roman" w:hAnsi="Times New Roman" w:cs="Times New Roman"/>
                <w:sz w:val="24"/>
                <w:szCs w:val="24"/>
              </w:rPr>
              <w:t xml:space="preserve"> Vilnius</w:t>
            </w:r>
          </w:p>
          <w:p w14:paraId="1263ABAC" w14:textId="77777777" w:rsidR="00215DF8" w:rsidRPr="00D31118" w:rsidRDefault="00215DF8" w:rsidP="00215DF8">
            <w:pPr>
              <w:spacing w:after="0" w:line="240" w:lineRule="auto"/>
              <w:rPr>
                <w:rFonts w:ascii="Times New Roman" w:hAnsi="Times New Roman" w:cs="Times New Roman"/>
                <w:sz w:val="24"/>
                <w:szCs w:val="24"/>
              </w:rPr>
            </w:pPr>
            <w:r w:rsidRPr="00D31118">
              <w:rPr>
                <w:rFonts w:ascii="Times New Roman" w:hAnsi="Times New Roman" w:cs="Times New Roman"/>
                <w:sz w:val="24"/>
                <w:szCs w:val="24"/>
              </w:rPr>
              <w:t>Nėra PVM mokėtojas</w:t>
            </w:r>
          </w:p>
          <w:p w14:paraId="14BD979D" w14:textId="77777777" w:rsidR="00215DF8" w:rsidRPr="00D31118" w:rsidRDefault="00215DF8" w:rsidP="00215DF8">
            <w:pPr>
              <w:spacing w:after="0" w:line="240" w:lineRule="auto"/>
              <w:rPr>
                <w:rFonts w:ascii="Times New Roman" w:hAnsi="Times New Roman" w:cs="Times New Roman"/>
                <w:sz w:val="24"/>
                <w:szCs w:val="24"/>
              </w:rPr>
            </w:pPr>
            <w:r w:rsidRPr="00D31118">
              <w:rPr>
                <w:rFonts w:ascii="Times New Roman" w:hAnsi="Times New Roman" w:cs="Times New Roman"/>
                <w:sz w:val="24"/>
                <w:szCs w:val="24"/>
              </w:rPr>
              <w:t>Tel. +370 8 658 18504</w:t>
            </w:r>
          </w:p>
          <w:p w14:paraId="486E295E" w14:textId="77777777" w:rsidR="00215DF8" w:rsidRPr="00D31118" w:rsidRDefault="00215DF8" w:rsidP="00215DF8">
            <w:pPr>
              <w:spacing w:after="0" w:line="240" w:lineRule="auto"/>
              <w:rPr>
                <w:rFonts w:ascii="Times New Roman" w:hAnsi="Times New Roman" w:cs="Times New Roman"/>
                <w:sz w:val="24"/>
                <w:szCs w:val="24"/>
              </w:rPr>
            </w:pPr>
            <w:r w:rsidRPr="00D31118">
              <w:rPr>
                <w:rFonts w:ascii="Times New Roman" w:hAnsi="Times New Roman" w:cs="Times New Roman"/>
                <w:sz w:val="24"/>
                <w:szCs w:val="24"/>
              </w:rPr>
              <w:t>A. s. Nr. LT427300010002456989</w:t>
            </w:r>
          </w:p>
          <w:p w14:paraId="4535D1FE" w14:textId="77777777" w:rsidR="00215DF8" w:rsidRPr="000D45A0" w:rsidRDefault="00215DF8" w:rsidP="00215DF8">
            <w:pPr>
              <w:spacing w:after="0" w:line="240" w:lineRule="auto"/>
              <w:rPr>
                <w:rFonts w:ascii="Times New Roman" w:hAnsi="Times New Roman" w:cs="Times New Roman"/>
                <w:sz w:val="24"/>
                <w:szCs w:val="24"/>
                <w:lang w:val="pl-PL"/>
              </w:rPr>
            </w:pPr>
            <w:r w:rsidRPr="000D45A0">
              <w:rPr>
                <w:rFonts w:ascii="Times New Roman" w:hAnsi="Times New Roman" w:cs="Times New Roman"/>
                <w:sz w:val="24"/>
                <w:szCs w:val="24"/>
                <w:lang w:val="pl-PL"/>
              </w:rPr>
              <w:t>AB bankas „Swedbank</w:t>
            </w:r>
            <w:r w:rsidRPr="00D31118">
              <w:rPr>
                <w:rFonts w:ascii="Times New Roman" w:hAnsi="Times New Roman" w:cs="Times New Roman"/>
                <w:sz w:val="24"/>
                <w:szCs w:val="24"/>
                <w:rtl/>
              </w:rPr>
              <w:t>“</w:t>
            </w:r>
            <w:r w:rsidRPr="000D45A0">
              <w:rPr>
                <w:rFonts w:ascii="Times New Roman" w:hAnsi="Times New Roman" w:cs="Times New Roman"/>
                <w:sz w:val="24"/>
                <w:szCs w:val="24"/>
                <w:lang w:val="pl-PL"/>
              </w:rPr>
              <w:t>, banko kodas 7300</w:t>
            </w:r>
          </w:p>
          <w:p w14:paraId="3CC5C4C1" w14:textId="51C7BE57" w:rsidR="00215DF8" w:rsidRPr="000D45A0" w:rsidRDefault="00215DF8" w:rsidP="00215DF8">
            <w:pPr>
              <w:spacing w:after="0" w:line="240" w:lineRule="auto"/>
              <w:rPr>
                <w:rFonts w:ascii="Times New Roman" w:hAnsi="Times New Roman" w:cs="Times New Roman"/>
                <w:sz w:val="24"/>
                <w:szCs w:val="24"/>
                <w:lang w:val="pl-PL"/>
              </w:rPr>
            </w:pPr>
          </w:p>
          <w:p w14:paraId="76DDE612" w14:textId="77777777" w:rsidR="003916D0" w:rsidRPr="000D45A0" w:rsidRDefault="003916D0" w:rsidP="00215DF8">
            <w:pPr>
              <w:spacing w:after="0" w:line="240" w:lineRule="auto"/>
              <w:rPr>
                <w:rFonts w:ascii="Times New Roman" w:hAnsi="Times New Roman" w:cs="Times New Roman"/>
                <w:sz w:val="24"/>
                <w:szCs w:val="24"/>
                <w:lang w:val="pl-PL"/>
              </w:rPr>
            </w:pPr>
          </w:p>
          <w:p w14:paraId="0A1A04E5" w14:textId="77777777" w:rsidR="00215DF8" w:rsidRPr="00D31118" w:rsidRDefault="00215DF8" w:rsidP="00215DF8">
            <w:pPr>
              <w:spacing w:after="0" w:line="240" w:lineRule="auto"/>
              <w:rPr>
                <w:rFonts w:ascii="Times New Roman" w:hAnsi="Times New Roman" w:cs="Times New Roman"/>
                <w:sz w:val="24"/>
                <w:szCs w:val="24"/>
              </w:rPr>
            </w:pPr>
            <w:r w:rsidRPr="00D31118">
              <w:rPr>
                <w:rFonts w:ascii="Times New Roman" w:hAnsi="Times New Roman" w:cs="Times New Roman"/>
                <w:sz w:val="24"/>
                <w:szCs w:val="24"/>
              </w:rPr>
              <w:t>Direktorė</w:t>
            </w:r>
          </w:p>
          <w:p w14:paraId="233A846F" w14:textId="77777777" w:rsidR="00215DF8" w:rsidRPr="00D31118" w:rsidRDefault="00215DF8" w:rsidP="00215DF8">
            <w:pPr>
              <w:spacing w:after="0" w:line="240" w:lineRule="auto"/>
              <w:rPr>
                <w:rFonts w:ascii="Times New Roman" w:hAnsi="Times New Roman" w:cs="Times New Roman"/>
                <w:sz w:val="24"/>
                <w:szCs w:val="24"/>
              </w:rPr>
            </w:pPr>
          </w:p>
          <w:p w14:paraId="16F7557E" w14:textId="77777777" w:rsidR="00215DF8" w:rsidRPr="00D31118" w:rsidRDefault="00215DF8" w:rsidP="00215DF8">
            <w:pPr>
              <w:spacing w:after="0" w:line="240" w:lineRule="auto"/>
              <w:rPr>
                <w:rFonts w:ascii="Times New Roman" w:hAnsi="Times New Roman" w:cs="Times New Roman"/>
                <w:sz w:val="24"/>
                <w:szCs w:val="24"/>
              </w:rPr>
            </w:pPr>
            <w:r w:rsidRPr="00D31118">
              <w:rPr>
                <w:rFonts w:ascii="Times New Roman" w:hAnsi="Times New Roman" w:cs="Times New Roman"/>
                <w:sz w:val="24"/>
                <w:szCs w:val="24"/>
              </w:rPr>
              <w:t>Rūta Krasauskienė</w:t>
            </w:r>
          </w:p>
          <w:p w14:paraId="29977AF9" w14:textId="77777777" w:rsidR="00215DF8" w:rsidRPr="00D31118" w:rsidRDefault="00215DF8" w:rsidP="00215DF8">
            <w:pPr>
              <w:spacing w:after="0" w:line="240" w:lineRule="auto"/>
              <w:rPr>
                <w:rFonts w:ascii="Times New Roman" w:hAnsi="Times New Roman" w:cs="Times New Roman"/>
                <w:sz w:val="24"/>
                <w:szCs w:val="24"/>
              </w:rPr>
            </w:pPr>
          </w:p>
          <w:p w14:paraId="33555EC7" w14:textId="05673ECD" w:rsidR="00215DF8" w:rsidRPr="003916D0" w:rsidRDefault="00215DF8" w:rsidP="003916D0">
            <w:pPr>
              <w:pStyle w:val="Sraopastraipa"/>
              <w:spacing w:after="0" w:line="240" w:lineRule="auto"/>
              <w:ind w:left="3540"/>
              <w:jc w:val="left"/>
              <w:rPr>
                <w:rFonts w:ascii="Times New Roman" w:hAnsi="Times New Roman" w:cs="Times New Roman"/>
                <w:sz w:val="24"/>
                <w:szCs w:val="24"/>
              </w:rPr>
            </w:pPr>
          </w:p>
        </w:tc>
        <w:tc>
          <w:tcPr>
            <w:tcW w:w="4927" w:type="dxa"/>
          </w:tcPr>
          <w:p w14:paraId="224AC15A" w14:textId="15E23FF0" w:rsidR="0019685A" w:rsidRPr="0019685A" w:rsidRDefault="00215DF8" w:rsidP="0019685A">
            <w:pPr>
              <w:spacing w:after="0" w:line="240" w:lineRule="auto"/>
              <w:rPr>
                <w:rFonts w:ascii="Times New Roman" w:hAnsi="Times New Roman" w:cs="Times New Roman"/>
                <w:sz w:val="24"/>
                <w:szCs w:val="24"/>
              </w:rPr>
            </w:pPr>
            <w:r w:rsidRPr="0019685A">
              <w:rPr>
                <w:rFonts w:ascii="Times New Roman" w:hAnsi="Times New Roman" w:cs="Times New Roman"/>
                <w:sz w:val="24"/>
                <w:szCs w:val="24"/>
              </w:rPr>
              <w:t>Paslaugų teikėjas</w:t>
            </w:r>
          </w:p>
          <w:p w14:paraId="782D8D71" w14:textId="5C800B67" w:rsidR="0019685A" w:rsidRPr="0019685A" w:rsidRDefault="001652F7" w:rsidP="0019685A">
            <w:pPr>
              <w:spacing w:after="0" w:line="240" w:lineRule="auto"/>
              <w:rPr>
                <w:rFonts w:ascii="Times New Roman" w:hAnsi="Times New Roman" w:cs="Times New Roman"/>
                <w:sz w:val="24"/>
                <w:szCs w:val="24"/>
              </w:rPr>
            </w:pPr>
            <w:r>
              <w:rPr>
                <w:rFonts w:ascii="Times New Roman" w:hAnsi="Times New Roman" w:cs="Times New Roman"/>
                <w:sz w:val="24"/>
                <w:szCs w:val="24"/>
                <w:lang w:val="lt-LT"/>
              </w:rPr>
              <w:t>Sigita Girdzijauskienė</w:t>
            </w:r>
          </w:p>
          <w:p w14:paraId="7D482D2B" w14:textId="76996BC4" w:rsidR="0019685A" w:rsidRDefault="0019685A" w:rsidP="0019685A">
            <w:pPr>
              <w:spacing w:after="0" w:line="240" w:lineRule="auto"/>
              <w:rPr>
                <w:rFonts w:ascii="Times New Roman" w:hAnsi="Times New Roman" w:cs="Times New Roman"/>
                <w:sz w:val="24"/>
                <w:szCs w:val="24"/>
              </w:rPr>
            </w:pPr>
            <w:bookmarkStart w:id="13" w:name="_GoBack"/>
            <w:bookmarkEnd w:id="13"/>
          </w:p>
          <w:p w14:paraId="76C82C58" w14:textId="54D58493" w:rsidR="00BE594A" w:rsidRDefault="00BE594A" w:rsidP="0019685A">
            <w:pPr>
              <w:spacing w:after="0" w:line="240" w:lineRule="auto"/>
              <w:rPr>
                <w:rFonts w:ascii="Times New Roman" w:hAnsi="Times New Roman" w:cs="Times New Roman"/>
                <w:sz w:val="24"/>
                <w:szCs w:val="24"/>
              </w:rPr>
            </w:pPr>
          </w:p>
          <w:p w14:paraId="1E4BEBCC" w14:textId="0A3F3DE5" w:rsidR="00BE594A" w:rsidRPr="0019685A" w:rsidRDefault="00BE594A" w:rsidP="0019685A">
            <w:pPr>
              <w:spacing w:after="0" w:line="240" w:lineRule="auto"/>
              <w:rPr>
                <w:rFonts w:ascii="Times New Roman" w:hAnsi="Times New Roman" w:cs="Times New Roman"/>
                <w:sz w:val="24"/>
                <w:szCs w:val="24"/>
              </w:rPr>
            </w:pPr>
          </w:p>
          <w:p w14:paraId="7D448D02" w14:textId="6B36E877" w:rsidR="00627E88" w:rsidRPr="0019685A" w:rsidRDefault="001652F7" w:rsidP="00627E88">
            <w:pPr>
              <w:spacing w:after="0" w:line="240" w:lineRule="auto"/>
              <w:rPr>
                <w:rFonts w:ascii="Times New Roman" w:hAnsi="Times New Roman" w:cs="Times New Roman"/>
                <w:sz w:val="24"/>
                <w:szCs w:val="24"/>
              </w:rPr>
            </w:pPr>
            <w:r>
              <w:rPr>
                <w:rFonts w:ascii="Times New Roman" w:hAnsi="Times New Roman" w:cs="Times New Roman"/>
                <w:sz w:val="24"/>
                <w:szCs w:val="24"/>
                <w:lang w:val="lt-LT"/>
              </w:rPr>
              <w:t>Sigita Girdzijauskienė</w:t>
            </w:r>
          </w:p>
          <w:p w14:paraId="7E914FA0" w14:textId="77777777" w:rsidR="00215DF8" w:rsidRPr="0019685A" w:rsidRDefault="00215DF8" w:rsidP="003916D0">
            <w:pPr>
              <w:spacing w:after="0" w:line="240" w:lineRule="auto"/>
              <w:jc w:val="center"/>
              <w:rPr>
                <w:rFonts w:ascii="Times New Roman" w:hAnsi="Times New Roman" w:cs="Times New Roman"/>
                <w:sz w:val="24"/>
                <w:szCs w:val="24"/>
              </w:rPr>
            </w:pPr>
            <w:r w:rsidRPr="0019685A">
              <w:rPr>
                <w:rFonts w:ascii="Times New Roman" w:hAnsi="Times New Roman" w:cs="Times New Roman"/>
                <w:sz w:val="24"/>
                <w:szCs w:val="24"/>
              </w:rPr>
              <w:t xml:space="preserve">                                              </w:t>
            </w:r>
          </w:p>
        </w:tc>
      </w:tr>
    </w:tbl>
    <w:p w14:paraId="603BFA19" w14:textId="3FEAC90C" w:rsidR="00BF47C6" w:rsidRPr="00D31118" w:rsidRDefault="00BF47C6" w:rsidP="004C7C1C">
      <w:pPr>
        <w:pStyle w:val="Body2"/>
        <w:spacing w:after="0"/>
        <w:ind w:left="567"/>
        <w:rPr>
          <w:rFonts w:cs="Times New Roman"/>
          <w:b/>
          <w:color w:val="auto"/>
          <w:sz w:val="24"/>
          <w:szCs w:val="24"/>
          <w:lang w:val="lt-LT"/>
        </w:rPr>
      </w:pPr>
    </w:p>
    <w:p w14:paraId="2D2F9BEA" w14:textId="4481E4B8" w:rsidR="00643FEA" w:rsidRDefault="00643FEA" w:rsidP="004C7C1C">
      <w:pPr>
        <w:pStyle w:val="Body2"/>
        <w:spacing w:after="0"/>
        <w:ind w:left="567"/>
        <w:rPr>
          <w:rFonts w:cs="Times New Roman"/>
          <w:b/>
          <w:color w:val="auto"/>
          <w:sz w:val="24"/>
          <w:szCs w:val="24"/>
          <w:lang w:val="lt-LT"/>
        </w:rPr>
      </w:pPr>
    </w:p>
    <w:p w14:paraId="46304CE5" w14:textId="4602D62A" w:rsidR="002E16B8" w:rsidRDefault="002E16B8" w:rsidP="004C7C1C">
      <w:pPr>
        <w:pStyle w:val="Body2"/>
        <w:spacing w:after="0"/>
        <w:ind w:left="567"/>
        <w:rPr>
          <w:rFonts w:cs="Times New Roman"/>
          <w:b/>
          <w:color w:val="auto"/>
          <w:sz w:val="24"/>
          <w:szCs w:val="24"/>
          <w:lang w:val="lt-LT"/>
        </w:rPr>
      </w:pPr>
    </w:p>
    <w:p w14:paraId="75DEF574" w14:textId="057B4813" w:rsidR="002E16B8" w:rsidRDefault="002E16B8" w:rsidP="004C7C1C">
      <w:pPr>
        <w:pStyle w:val="Body2"/>
        <w:spacing w:after="0"/>
        <w:ind w:left="567"/>
        <w:rPr>
          <w:rFonts w:cs="Times New Roman"/>
          <w:b/>
          <w:color w:val="auto"/>
          <w:sz w:val="24"/>
          <w:szCs w:val="24"/>
          <w:lang w:val="lt-LT"/>
        </w:rPr>
      </w:pPr>
    </w:p>
    <w:p w14:paraId="6588A7CA" w14:textId="4699D4A3" w:rsidR="002E16B8" w:rsidRDefault="002E16B8" w:rsidP="004C7C1C">
      <w:pPr>
        <w:pStyle w:val="Body2"/>
        <w:spacing w:after="0"/>
        <w:ind w:left="567"/>
        <w:rPr>
          <w:rFonts w:cs="Times New Roman"/>
          <w:b/>
          <w:color w:val="auto"/>
          <w:sz w:val="24"/>
          <w:szCs w:val="24"/>
          <w:lang w:val="lt-LT"/>
        </w:rPr>
      </w:pPr>
    </w:p>
    <w:p w14:paraId="167F4C68" w14:textId="2CA2E76E" w:rsidR="002E16B8" w:rsidRDefault="002E16B8" w:rsidP="004C7C1C">
      <w:pPr>
        <w:pStyle w:val="Body2"/>
        <w:spacing w:after="0"/>
        <w:ind w:left="567"/>
        <w:rPr>
          <w:rFonts w:cs="Times New Roman"/>
          <w:b/>
          <w:color w:val="auto"/>
          <w:sz w:val="24"/>
          <w:szCs w:val="24"/>
          <w:lang w:val="lt-LT"/>
        </w:rPr>
      </w:pPr>
    </w:p>
    <w:p w14:paraId="009542E7" w14:textId="79344685" w:rsidR="002E16B8" w:rsidRDefault="002E16B8" w:rsidP="004C7C1C">
      <w:pPr>
        <w:pStyle w:val="Body2"/>
        <w:spacing w:after="0"/>
        <w:ind w:left="567"/>
        <w:rPr>
          <w:rFonts w:cs="Times New Roman"/>
          <w:b/>
          <w:color w:val="auto"/>
          <w:sz w:val="24"/>
          <w:szCs w:val="24"/>
          <w:lang w:val="lt-LT"/>
        </w:rPr>
      </w:pPr>
    </w:p>
    <w:p w14:paraId="3CADF736" w14:textId="77777777" w:rsidR="007717C2" w:rsidRDefault="007717C2" w:rsidP="004C7C1C">
      <w:pPr>
        <w:pStyle w:val="Body2"/>
        <w:spacing w:after="0"/>
        <w:ind w:left="567"/>
        <w:rPr>
          <w:rFonts w:cs="Times New Roman"/>
          <w:b/>
          <w:color w:val="auto"/>
          <w:sz w:val="24"/>
          <w:szCs w:val="24"/>
          <w:lang w:val="lt-LT"/>
        </w:rPr>
      </w:pPr>
    </w:p>
    <w:p w14:paraId="7399A761" w14:textId="68B73B55" w:rsidR="002E16B8" w:rsidRDefault="002E16B8" w:rsidP="004C7C1C">
      <w:pPr>
        <w:pStyle w:val="Body2"/>
        <w:spacing w:after="0"/>
        <w:ind w:left="567"/>
        <w:rPr>
          <w:rFonts w:cs="Times New Roman"/>
          <w:b/>
          <w:color w:val="auto"/>
          <w:sz w:val="24"/>
          <w:szCs w:val="24"/>
          <w:lang w:val="lt-LT"/>
        </w:rPr>
      </w:pPr>
    </w:p>
    <w:p w14:paraId="586C18E6" w14:textId="46041468" w:rsidR="002E16B8" w:rsidRDefault="002E16B8" w:rsidP="004C7C1C">
      <w:pPr>
        <w:pStyle w:val="Body2"/>
        <w:spacing w:after="0"/>
        <w:ind w:left="567"/>
        <w:rPr>
          <w:rFonts w:cs="Times New Roman"/>
          <w:b/>
          <w:color w:val="auto"/>
          <w:sz w:val="24"/>
          <w:szCs w:val="24"/>
          <w:lang w:val="lt-LT"/>
        </w:rPr>
      </w:pPr>
    </w:p>
    <w:p w14:paraId="405D3EC1" w14:textId="77777777" w:rsidR="002E16B8" w:rsidRPr="00D31118" w:rsidRDefault="002E16B8" w:rsidP="004C7C1C">
      <w:pPr>
        <w:pStyle w:val="Body2"/>
        <w:spacing w:after="0"/>
        <w:ind w:left="567"/>
        <w:rPr>
          <w:rFonts w:cs="Times New Roman"/>
          <w:b/>
          <w:color w:val="auto"/>
          <w:sz w:val="24"/>
          <w:szCs w:val="24"/>
          <w:lang w:val="lt-LT"/>
        </w:rPr>
      </w:pPr>
    </w:p>
    <w:p w14:paraId="37829969" w14:textId="77777777" w:rsidR="0019685A" w:rsidRDefault="0019685A">
      <w:pPr>
        <w:rPr>
          <w:rFonts w:ascii="Times New Roman" w:eastAsia="Arial Unicode MS" w:hAnsi="Times New Roman" w:cs="Times New Roman"/>
          <w:b/>
          <w:sz w:val="24"/>
          <w:szCs w:val="24"/>
          <w:bdr w:val="nil"/>
          <w:lang w:val="lt-LT" w:eastAsia="lt-LT"/>
        </w:rPr>
      </w:pPr>
      <w:r>
        <w:rPr>
          <w:rFonts w:cs="Times New Roman"/>
          <w:b/>
          <w:sz w:val="24"/>
          <w:szCs w:val="24"/>
          <w:lang w:val="lt-LT"/>
        </w:rPr>
        <w:br w:type="page"/>
      </w:r>
    </w:p>
    <w:p w14:paraId="5B973D38" w14:textId="6736AC73" w:rsidR="00643FEA" w:rsidRDefault="00643FEA" w:rsidP="00643FEA">
      <w:pPr>
        <w:pStyle w:val="Body2"/>
        <w:spacing w:after="0"/>
        <w:ind w:left="567"/>
        <w:jc w:val="right"/>
        <w:rPr>
          <w:rFonts w:cs="Times New Roman"/>
          <w:b/>
          <w:color w:val="auto"/>
          <w:sz w:val="24"/>
          <w:szCs w:val="24"/>
          <w:lang w:val="lt-LT"/>
        </w:rPr>
      </w:pPr>
      <w:r w:rsidRPr="00D31118">
        <w:rPr>
          <w:rFonts w:cs="Times New Roman"/>
          <w:b/>
          <w:color w:val="auto"/>
          <w:sz w:val="24"/>
          <w:szCs w:val="24"/>
          <w:lang w:val="lt-LT"/>
        </w:rPr>
        <w:lastRenderedPageBreak/>
        <w:t>Sutarties priedas Nr. 1</w:t>
      </w:r>
    </w:p>
    <w:p w14:paraId="0F80C238" w14:textId="77777777" w:rsidR="000811ED" w:rsidRPr="00D31118" w:rsidRDefault="000811ED" w:rsidP="00643FEA">
      <w:pPr>
        <w:pStyle w:val="Body2"/>
        <w:spacing w:after="0"/>
        <w:ind w:left="567"/>
        <w:jc w:val="right"/>
        <w:rPr>
          <w:rFonts w:cs="Times New Roman"/>
          <w:b/>
          <w:color w:val="auto"/>
          <w:sz w:val="24"/>
          <w:szCs w:val="24"/>
          <w:lang w:val="lt-LT"/>
        </w:rPr>
      </w:pPr>
    </w:p>
    <w:p w14:paraId="7B5216D4" w14:textId="77777777" w:rsidR="00BC4EBC" w:rsidRDefault="00BC4EBC" w:rsidP="00BC4EBC">
      <w:pPr>
        <w:tabs>
          <w:tab w:val="left" w:pos="360"/>
          <w:tab w:val="left" w:pos="1418"/>
          <w:tab w:val="left" w:pos="3960"/>
          <w:tab w:val="left" w:leader="dot" w:pos="9360"/>
        </w:tabs>
        <w:spacing w:after="0" w:line="240" w:lineRule="auto"/>
        <w:contextualSpacing/>
        <w:jc w:val="center"/>
        <w:rPr>
          <w:rFonts w:ascii="Times New Roman" w:hAnsi="Times New Roman" w:cs="Times New Roman"/>
        </w:rPr>
      </w:pPr>
      <w:bookmarkStart w:id="14" w:name="_Toc108323702"/>
      <w:bookmarkStart w:id="15" w:name="_Toc60525485"/>
      <w:bookmarkStart w:id="16" w:name="_Toc47844931"/>
      <w:bookmarkStart w:id="17" w:name="_Toc496767556"/>
      <w:bookmarkEnd w:id="14"/>
    </w:p>
    <w:p w14:paraId="1742CD1C" w14:textId="77777777" w:rsidR="00BC4EBC" w:rsidRPr="00E4567E" w:rsidRDefault="00BC4EBC" w:rsidP="00BC4EBC">
      <w:pPr>
        <w:tabs>
          <w:tab w:val="left" w:pos="360"/>
          <w:tab w:val="left" w:pos="1418"/>
          <w:tab w:val="left" w:pos="3960"/>
          <w:tab w:val="left" w:leader="dot" w:pos="9360"/>
        </w:tabs>
        <w:spacing w:after="0" w:line="240" w:lineRule="auto"/>
        <w:contextualSpacing/>
        <w:jc w:val="center"/>
        <w:rPr>
          <w:rFonts w:ascii="Times New Roman" w:hAnsi="Times New Roman" w:cs="Times New Roman"/>
          <w:b/>
          <w:sz w:val="24"/>
          <w:szCs w:val="24"/>
        </w:rPr>
      </w:pPr>
      <w:r>
        <w:rPr>
          <w:rFonts w:ascii="Times New Roman" w:eastAsia="Times New Roman" w:hAnsi="Times New Roman" w:cs="Times New Roman"/>
          <w:b/>
          <w:sz w:val="24"/>
          <w:szCs w:val="24"/>
          <w:bdr w:val="none" w:sz="0" w:space="0" w:color="auto" w:frame="1"/>
          <w:lang w:eastAsia="lt-LT"/>
        </w:rPr>
        <w:t>BRANDOS DARBO VERTINIMO KRITERIJŲ KOREGAVIMO</w:t>
      </w:r>
      <w:r>
        <w:rPr>
          <w:rFonts w:ascii="Times New Roman" w:hAnsi="Times New Roman" w:cs="Times New Roman"/>
          <w:b/>
          <w:sz w:val="24"/>
          <w:szCs w:val="24"/>
        </w:rPr>
        <w:t xml:space="preserve"> PASLAUGŲ  </w:t>
      </w:r>
    </w:p>
    <w:p w14:paraId="78C37C04" w14:textId="77777777" w:rsidR="00BC4EBC" w:rsidRDefault="00BC4EBC" w:rsidP="00BC4EBC">
      <w:pPr>
        <w:tabs>
          <w:tab w:val="left" w:pos="360"/>
          <w:tab w:val="left" w:pos="1418"/>
          <w:tab w:val="left" w:pos="3960"/>
          <w:tab w:val="left" w:leader="dot" w:pos="9360"/>
        </w:tabs>
        <w:spacing w:after="0" w:line="240" w:lineRule="auto"/>
        <w:contextualSpacing/>
        <w:jc w:val="center"/>
        <w:rPr>
          <w:rFonts w:ascii="Times New Roman" w:hAnsi="Times New Roman" w:cs="Times New Roman"/>
          <w:b/>
          <w:sz w:val="24"/>
          <w:szCs w:val="24"/>
        </w:rPr>
      </w:pPr>
      <w:r w:rsidRPr="00E4567E">
        <w:rPr>
          <w:rFonts w:ascii="Times New Roman" w:hAnsi="Times New Roman" w:cs="Times New Roman"/>
          <w:b/>
          <w:sz w:val="24"/>
          <w:szCs w:val="24"/>
        </w:rPr>
        <w:t>TECHNINĖ SPECIFIKACIJA</w:t>
      </w:r>
    </w:p>
    <w:p w14:paraId="7E79A547" w14:textId="77777777" w:rsidR="00BC4EBC" w:rsidRDefault="00BC4EBC" w:rsidP="00BC4EBC">
      <w:pPr>
        <w:tabs>
          <w:tab w:val="left" w:pos="360"/>
          <w:tab w:val="left" w:pos="1418"/>
          <w:tab w:val="left" w:pos="3960"/>
          <w:tab w:val="left" w:leader="dot" w:pos="9360"/>
        </w:tabs>
        <w:spacing w:after="0" w:line="240" w:lineRule="auto"/>
        <w:contextualSpacing/>
        <w:jc w:val="center"/>
        <w:rPr>
          <w:rFonts w:ascii="Times New Roman" w:hAnsi="Times New Roman" w:cs="Times New Roman"/>
          <w:b/>
          <w:sz w:val="24"/>
          <w:szCs w:val="24"/>
        </w:rPr>
      </w:pPr>
    </w:p>
    <w:p w14:paraId="1BC69081" w14:textId="7F007CD8" w:rsidR="00BC4EBC" w:rsidRPr="00FF08BC" w:rsidRDefault="0095246B" w:rsidP="00BC4EBC">
      <w:pPr>
        <w:pStyle w:val="Sraopastraipa"/>
        <w:numPr>
          <w:ilvl w:val="0"/>
          <w:numId w:val="46"/>
        </w:numPr>
        <w:spacing w:after="0" w:line="240" w:lineRule="auto"/>
        <w:ind w:left="0" w:firstLine="0"/>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 </w:t>
      </w:r>
      <w:r w:rsidR="00BC4EBC">
        <w:rPr>
          <w:rFonts w:ascii="Times New Roman" w:eastAsia="Times New Roman" w:hAnsi="Times New Roman" w:cs="Times New Roman"/>
          <w:b/>
          <w:bCs/>
          <w:color w:val="000000" w:themeColor="text1"/>
          <w:sz w:val="24"/>
          <w:szCs w:val="24"/>
        </w:rPr>
        <w:t>ĮVADINĖ DALIS</w:t>
      </w:r>
    </w:p>
    <w:p w14:paraId="2BA25425" w14:textId="77777777" w:rsidR="00BC4EBC" w:rsidRDefault="00BC4EBC" w:rsidP="00BC4EBC">
      <w:pPr>
        <w:tabs>
          <w:tab w:val="left" w:pos="360"/>
          <w:tab w:val="left" w:pos="1418"/>
          <w:tab w:val="left" w:pos="3960"/>
          <w:tab w:val="left" w:leader="dot" w:pos="9360"/>
        </w:tabs>
        <w:spacing w:after="0" w:line="240" w:lineRule="auto"/>
        <w:ind w:left="709"/>
        <w:contextualSpacing/>
        <w:jc w:val="center"/>
        <w:rPr>
          <w:rFonts w:ascii="Times New Roman" w:hAnsi="Times New Roman" w:cs="Times New Roman"/>
          <w:b/>
          <w:sz w:val="24"/>
          <w:szCs w:val="24"/>
        </w:rPr>
      </w:pPr>
    </w:p>
    <w:p w14:paraId="0D82DA86" w14:textId="77777777" w:rsidR="00BC4EBC" w:rsidRPr="00624C3B" w:rsidRDefault="00BC4EBC" w:rsidP="00BC4EBC">
      <w:pPr>
        <w:pStyle w:val="Sraopastraipa"/>
        <w:numPr>
          <w:ilvl w:val="3"/>
          <w:numId w:val="46"/>
        </w:numPr>
        <w:tabs>
          <w:tab w:val="left" w:pos="360"/>
          <w:tab w:val="left" w:pos="851"/>
          <w:tab w:val="left" w:pos="1134"/>
          <w:tab w:val="left" w:leader="dot" w:pos="9360"/>
        </w:tabs>
        <w:spacing w:after="0" w:line="240" w:lineRule="auto"/>
        <w:ind w:left="0" w:firstLine="851"/>
        <w:rPr>
          <w:rFonts w:ascii="Times New Roman" w:hAnsi="Times New Roman" w:cs="Times New Roman"/>
          <w:sz w:val="24"/>
          <w:szCs w:val="24"/>
          <w:lang w:val="pl-PL"/>
        </w:rPr>
      </w:pPr>
      <w:r w:rsidRPr="00806C71">
        <w:rPr>
          <w:rFonts w:ascii="Times New Roman" w:eastAsia="Times New Roman" w:hAnsi="Times New Roman" w:cs="Times New Roman"/>
          <w:sz w:val="24"/>
          <w:szCs w:val="24"/>
          <w:lang w:val="pl-PL"/>
        </w:rPr>
        <w:t xml:space="preserve">Perkančioji organizacija: </w:t>
      </w:r>
      <w:r w:rsidRPr="00806C71">
        <w:rPr>
          <w:rFonts w:ascii="Times New Roman" w:eastAsia="Times New Roman" w:hAnsi="Times New Roman" w:cs="Times New Roman"/>
          <w:color w:val="000000" w:themeColor="text1"/>
          <w:sz w:val="24"/>
          <w:szCs w:val="24"/>
          <w:lang w:val="pl-PL"/>
        </w:rPr>
        <w:t xml:space="preserve">Nacionalinė švietimo agentūra (toliau – Perkančioji organizacija). Adresas – </w:t>
      </w:r>
      <w:r w:rsidRPr="00806C71">
        <w:rPr>
          <w:rFonts w:ascii="Times New Roman" w:eastAsia="Times New Roman" w:hAnsi="Times New Roman" w:cs="Times New Roman"/>
          <w:color w:val="333333"/>
          <w:sz w:val="24"/>
          <w:szCs w:val="24"/>
          <w:lang w:val="pl-PL"/>
        </w:rPr>
        <w:t xml:space="preserve">K. </w:t>
      </w:r>
      <w:r w:rsidRPr="00806C71">
        <w:rPr>
          <w:rFonts w:ascii="Times New Roman" w:eastAsia="Times New Roman" w:hAnsi="Times New Roman" w:cs="Times New Roman"/>
          <w:sz w:val="24"/>
          <w:szCs w:val="24"/>
          <w:lang w:val="pl-PL"/>
        </w:rPr>
        <w:t xml:space="preserve">Kalinausko g. 7, LT-03107 Vilnius. Pirkimas vykdomas </w:t>
      </w:r>
      <w:r>
        <w:rPr>
          <w:rFonts w:ascii="Times New Roman" w:eastAsia="Times New Roman" w:hAnsi="Times New Roman" w:cs="Times New Roman"/>
          <w:sz w:val="24"/>
          <w:szCs w:val="24"/>
          <w:lang w:val="pl-PL"/>
        </w:rPr>
        <w:t>atnaujinus bendrąsias programas</w:t>
      </w:r>
      <w:r>
        <w:rPr>
          <w:rStyle w:val="Puslapioinaosnuoroda"/>
          <w:rFonts w:ascii="Times New Roman" w:eastAsia="Times New Roman" w:hAnsi="Times New Roman" w:cs="Times New Roman"/>
          <w:sz w:val="24"/>
          <w:szCs w:val="24"/>
          <w:lang w:val="pl-PL"/>
        </w:rPr>
        <w:footnoteReference w:id="2"/>
      </w:r>
      <w:r>
        <w:rPr>
          <w:rFonts w:ascii="Times New Roman" w:eastAsia="Times New Roman" w:hAnsi="Times New Roman" w:cs="Times New Roman"/>
          <w:sz w:val="24"/>
          <w:szCs w:val="24"/>
          <w:lang w:val="pl-PL"/>
        </w:rPr>
        <w:t xml:space="preserve"> </w:t>
      </w:r>
      <w:r w:rsidRPr="00806C71">
        <w:rPr>
          <w:rFonts w:ascii="Times New Roman" w:eastAsia="Times New Roman" w:hAnsi="Times New Roman" w:cs="Times New Roman"/>
          <w:color w:val="000000" w:themeColor="text1"/>
          <w:sz w:val="24"/>
          <w:szCs w:val="24"/>
          <w:lang w:val="pl-PL"/>
        </w:rPr>
        <w:t xml:space="preserve">(toliau – </w:t>
      </w:r>
      <w:r>
        <w:rPr>
          <w:rFonts w:ascii="Times New Roman" w:eastAsia="Times New Roman" w:hAnsi="Times New Roman" w:cs="Times New Roman"/>
          <w:color w:val="000000" w:themeColor="text1"/>
          <w:sz w:val="24"/>
          <w:szCs w:val="24"/>
          <w:lang w:val="pl-PL"/>
        </w:rPr>
        <w:t>BP</w:t>
      </w:r>
      <w:r w:rsidRPr="00806C71">
        <w:rPr>
          <w:rFonts w:ascii="Times New Roman" w:eastAsia="Times New Roman" w:hAnsi="Times New Roman" w:cs="Times New Roman"/>
          <w:color w:val="000000" w:themeColor="text1"/>
          <w:sz w:val="24"/>
          <w:szCs w:val="24"/>
          <w:lang w:val="pl-PL"/>
        </w:rPr>
        <w:t>)</w:t>
      </w:r>
      <w:r>
        <w:rPr>
          <w:rFonts w:ascii="Times New Roman" w:eastAsia="Times New Roman" w:hAnsi="Times New Roman" w:cs="Times New Roman"/>
          <w:color w:val="000000" w:themeColor="text1"/>
          <w:sz w:val="24"/>
          <w:szCs w:val="24"/>
          <w:lang w:val="pl-PL"/>
        </w:rPr>
        <w:t xml:space="preserve"> </w:t>
      </w:r>
      <w:r>
        <w:rPr>
          <w:rFonts w:ascii="Times New Roman" w:eastAsia="Times New Roman" w:hAnsi="Times New Roman" w:cs="Times New Roman"/>
          <w:sz w:val="24"/>
          <w:szCs w:val="24"/>
          <w:lang w:val="pl-PL"/>
        </w:rPr>
        <w:t xml:space="preserve">ir </w:t>
      </w:r>
      <w:r>
        <w:rPr>
          <w:rFonts w:ascii="Times New Roman" w:hAnsi="Times New Roman" w:cs="Times New Roman"/>
          <w:sz w:val="24"/>
          <w:szCs w:val="24"/>
          <w:lang w:val="pl-PL" w:eastAsia="lt-LT"/>
        </w:rPr>
        <w:t>gavus</w:t>
      </w:r>
      <w:r w:rsidRPr="0076472D">
        <w:rPr>
          <w:rFonts w:ascii="Times New Roman" w:hAnsi="Times New Roman" w:cs="Times New Roman"/>
          <w:sz w:val="24"/>
          <w:szCs w:val="24"/>
          <w:lang w:val="pl-PL" w:eastAsia="lt-LT"/>
        </w:rPr>
        <w:t xml:space="preserve"> Lietuvos Respublikos specialiųjų tyrimų tarnybos 2022 m. spalio 27 d. antikorupcinio vertinimo išvadą Nr. 4-01-8642 „Dėl A</w:t>
      </w:r>
      <w:r w:rsidRPr="0076472D">
        <w:rPr>
          <w:rFonts w:ascii="Times New Roman" w:hAnsi="Times New Roman" w:cs="Times New Roman"/>
          <w:sz w:val="24"/>
          <w:szCs w:val="24"/>
          <w:lang w:val="pl-PL"/>
        </w:rPr>
        <w:t>ntikorupcinio vertinimo išvados dėl brandos darbų vertinimo tvarkos“</w:t>
      </w:r>
      <w:r>
        <w:rPr>
          <w:rFonts w:ascii="Times New Roman" w:hAnsi="Times New Roman" w:cs="Times New Roman"/>
          <w:sz w:val="24"/>
          <w:szCs w:val="24"/>
          <w:lang w:val="pl-PL"/>
        </w:rPr>
        <w:t xml:space="preserve"> (pridedama. Žr. 1 priedas)</w:t>
      </w:r>
      <w:r>
        <w:rPr>
          <w:rFonts w:ascii="Times New Roman" w:hAnsi="Times New Roman" w:cs="Times New Roman"/>
          <w:sz w:val="24"/>
          <w:szCs w:val="24"/>
          <w:lang w:val="pl-PL" w:eastAsia="lt-LT"/>
        </w:rPr>
        <w:t xml:space="preserve">. Atsižvelgiant į BP ir </w:t>
      </w:r>
      <w:r w:rsidRPr="0076472D">
        <w:rPr>
          <w:rFonts w:ascii="Times New Roman" w:hAnsi="Times New Roman" w:cs="Times New Roman"/>
          <w:sz w:val="24"/>
          <w:szCs w:val="24"/>
          <w:lang w:val="pl-PL" w:eastAsia="lt-LT"/>
        </w:rPr>
        <w:t>Lietuvos Respublikos švietimo, mokslo ir sporto ministerij</w:t>
      </w:r>
      <w:r>
        <w:rPr>
          <w:rFonts w:ascii="Times New Roman" w:hAnsi="Times New Roman" w:cs="Times New Roman"/>
          <w:sz w:val="24"/>
          <w:szCs w:val="24"/>
          <w:lang w:val="pl-PL" w:eastAsia="lt-LT"/>
        </w:rPr>
        <w:t>os</w:t>
      </w:r>
      <w:r w:rsidRPr="0076472D">
        <w:rPr>
          <w:rFonts w:ascii="Times New Roman" w:hAnsi="Times New Roman" w:cs="Times New Roman"/>
          <w:sz w:val="24"/>
          <w:szCs w:val="24"/>
          <w:lang w:val="pl-PL" w:eastAsia="lt-LT"/>
        </w:rPr>
        <w:t xml:space="preserve"> kartu su Nacionaline švietimo agentūra </w:t>
      </w:r>
      <w:r>
        <w:rPr>
          <w:rFonts w:ascii="Times New Roman" w:hAnsi="Times New Roman" w:cs="Times New Roman"/>
          <w:sz w:val="24"/>
          <w:szCs w:val="24"/>
          <w:lang w:val="pl-PL" w:eastAsia="lt-LT"/>
        </w:rPr>
        <w:t>pateiktoje</w:t>
      </w:r>
      <w:r w:rsidRPr="0076472D">
        <w:rPr>
          <w:rFonts w:ascii="Times New Roman" w:hAnsi="Times New Roman" w:cs="Times New Roman"/>
          <w:sz w:val="24"/>
          <w:szCs w:val="24"/>
          <w:lang w:val="pl-PL" w:eastAsia="lt-LT"/>
        </w:rPr>
        <w:t xml:space="preserve"> </w:t>
      </w:r>
      <w:r>
        <w:rPr>
          <w:rFonts w:ascii="Times New Roman" w:hAnsi="Times New Roman" w:cs="Times New Roman"/>
          <w:sz w:val="24"/>
          <w:szCs w:val="24"/>
          <w:lang w:val="pl-PL" w:eastAsia="lt-LT"/>
        </w:rPr>
        <w:t xml:space="preserve">2022 m. gruodžio mėn. </w:t>
      </w:r>
      <w:r w:rsidRPr="0076472D">
        <w:rPr>
          <w:rFonts w:ascii="Times New Roman" w:hAnsi="Times New Roman" w:cs="Times New Roman"/>
          <w:sz w:val="24"/>
          <w:szCs w:val="24"/>
          <w:lang w:val="pl-PL" w:eastAsia="lt-LT"/>
        </w:rPr>
        <w:t xml:space="preserve">Lietuvos Respublikos specialiųjų tyrimų tarnybos antikorupcinio vertinimo išvados </w:t>
      </w:r>
      <w:r w:rsidRPr="0076472D">
        <w:rPr>
          <w:rFonts w:ascii="Times New Roman" w:hAnsi="Times New Roman" w:cs="Times New Roman"/>
          <w:sz w:val="24"/>
          <w:szCs w:val="24"/>
          <w:lang w:val="pl-PL"/>
        </w:rPr>
        <w:t xml:space="preserve">įgyvendinimo </w:t>
      </w:r>
      <w:r>
        <w:rPr>
          <w:rFonts w:ascii="Times New Roman" w:hAnsi="Times New Roman" w:cs="Times New Roman"/>
          <w:sz w:val="24"/>
          <w:szCs w:val="24"/>
          <w:lang w:val="pl-PL" w:eastAsia="lt-LT"/>
        </w:rPr>
        <w:t xml:space="preserve">pažymoje </w:t>
      </w:r>
      <w:r w:rsidRPr="00806C71">
        <w:rPr>
          <w:rFonts w:ascii="Times New Roman" w:eastAsia="Times New Roman" w:hAnsi="Times New Roman" w:cs="Times New Roman"/>
          <w:color w:val="000000" w:themeColor="text1"/>
          <w:sz w:val="24"/>
          <w:szCs w:val="24"/>
          <w:lang w:val="pl-PL"/>
        </w:rPr>
        <w:t xml:space="preserve">(toliau – </w:t>
      </w:r>
      <w:r>
        <w:rPr>
          <w:rFonts w:ascii="Times New Roman" w:eastAsia="Times New Roman" w:hAnsi="Times New Roman" w:cs="Times New Roman"/>
          <w:color w:val="000000" w:themeColor="text1"/>
          <w:sz w:val="24"/>
          <w:szCs w:val="24"/>
          <w:lang w:val="pl-PL"/>
        </w:rPr>
        <w:t>Pažyma</w:t>
      </w:r>
      <w:r w:rsidRPr="00806C71">
        <w:rPr>
          <w:rFonts w:ascii="Times New Roman" w:eastAsia="Times New Roman" w:hAnsi="Times New Roman" w:cs="Times New Roman"/>
          <w:color w:val="000000" w:themeColor="text1"/>
          <w:sz w:val="24"/>
          <w:szCs w:val="24"/>
          <w:lang w:val="pl-PL"/>
        </w:rPr>
        <w:t>)</w:t>
      </w:r>
      <w:r>
        <w:rPr>
          <w:rFonts w:ascii="Times New Roman" w:hAnsi="Times New Roman" w:cs="Times New Roman"/>
          <w:sz w:val="24"/>
          <w:szCs w:val="24"/>
          <w:lang w:val="pl-PL" w:eastAsia="lt-LT"/>
        </w:rPr>
        <w:t xml:space="preserve"> (</w:t>
      </w:r>
      <w:r>
        <w:rPr>
          <w:rFonts w:ascii="Times New Roman" w:hAnsi="Times New Roman" w:cs="Times New Roman"/>
          <w:sz w:val="24"/>
          <w:szCs w:val="24"/>
          <w:lang w:val="pl-PL"/>
        </w:rPr>
        <w:t>pridedama. Žr. 2 priedas</w:t>
      </w:r>
      <w:r>
        <w:rPr>
          <w:rFonts w:ascii="Times New Roman" w:hAnsi="Times New Roman" w:cs="Times New Roman"/>
          <w:sz w:val="24"/>
          <w:szCs w:val="24"/>
          <w:lang w:val="pl-PL" w:eastAsia="lt-LT"/>
        </w:rPr>
        <w:t xml:space="preserve">) suplanuotus pakeitimus (žr. Techninės specifikacijos 12.1 ir 12.2 punktus), numatyta </w:t>
      </w:r>
      <w:r w:rsidRPr="0076472D">
        <w:rPr>
          <w:rFonts w:ascii="Times New Roman" w:eastAsia="Times New Roman" w:hAnsi="Times New Roman" w:cs="Times New Roman"/>
          <w:sz w:val="24"/>
          <w:szCs w:val="24"/>
          <w:lang w:val="pl-PL"/>
        </w:rPr>
        <w:t>pakeisti Programos</w:t>
      </w:r>
      <w:r>
        <w:rPr>
          <w:rStyle w:val="Puslapioinaosnuoroda"/>
          <w:rFonts w:ascii="Times New Roman" w:eastAsia="Times New Roman" w:hAnsi="Times New Roman" w:cs="Times New Roman"/>
          <w:sz w:val="24"/>
          <w:szCs w:val="24"/>
          <w:lang w:val="pl-PL"/>
        </w:rPr>
        <w:footnoteReference w:id="3"/>
      </w:r>
      <w:r w:rsidRPr="0076472D">
        <w:rPr>
          <w:rFonts w:ascii="Times New Roman" w:eastAsia="Times New Roman" w:hAnsi="Times New Roman" w:cs="Times New Roman"/>
          <w:sz w:val="24"/>
          <w:szCs w:val="24"/>
          <w:lang w:val="pl-PL"/>
        </w:rPr>
        <w:t xml:space="preserve"> punktus ir atitinkamai vertinimo kriterijus</w:t>
      </w:r>
      <w:r>
        <w:rPr>
          <w:rStyle w:val="Puslapioinaosnuoroda"/>
          <w:rFonts w:ascii="Times New Roman" w:eastAsia="Times New Roman" w:hAnsi="Times New Roman" w:cs="Times New Roman"/>
          <w:sz w:val="24"/>
          <w:szCs w:val="24"/>
          <w:lang w:val="pl-PL"/>
        </w:rPr>
        <w:footnoteReference w:id="4"/>
      </w:r>
      <w:r>
        <w:rPr>
          <w:rFonts w:ascii="Times New Roman" w:eastAsia="Times New Roman" w:hAnsi="Times New Roman" w:cs="Times New Roman"/>
          <w:sz w:val="24"/>
          <w:szCs w:val="24"/>
          <w:lang w:val="pl-PL"/>
        </w:rPr>
        <w:t>.</w:t>
      </w:r>
    </w:p>
    <w:p w14:paraId="7005FA4D" w14:textId="77777777" w:rsidR="00BC4EBC" w:rsidRPr="00D93754" w:rsidRDefault="00BC4EBC" w:rsidP="00BC4EBC">
      <w:pPr>
        <w:pStyle w:val="Sraopastraipa"/>
        <w:numPr>
          <w:ilvl w:val="3"/>
          <w:numId w:val="46"/>
        </w:numPr>
        <w:tabs>
          <w:tab w:val="left" w:pos="360"/>
          <w:tab w:val="left" w:pos="851"/>
          <w:tab w:val="left" w:pos="1134"/>
          <w:tab w:val="left" w:leader="dot" w:pos="9360"/>
        </w:tabs>
        <w:spacing w:after="0" w:line="240" w:lineRule="auto"/>
        <w:ind w:left="0" w:firstLine="851"/>
        <w:rPr>
          <w:rFonts w:ascii="Times New Roman" w:hAnsi="Times New Roman" w:cs="Times New Roman"/>
          <w:sz w:val="24"/>
          <w:szCs w:val="24"/>
          <w:lang w:val="pl-PL"/>
        </w:rPr>
      </w:pPr>
      <w:r w:rsidRPr="00C63B0D">
        <w:rPr>
          <w:rFonts w:ascii="Times New Roman" w:eastAsia="Times New Roman" w:hAnsi="Times New Roman" w:cs="Times New Roman"/>
          <w:color w:val="000000" w:themeColor="text1"/>
          <w:sz w:val="24"/>
          <w:szCs w:val="24"/>
          <w:lang w:val="pl-PL"/>
        </w:rPr>
        <w:t>Tikslas</w:t>
      </w:r>
      <w:r w:rsidRPr="00C63B0D">
        <w:rPr>
          <w:rFonts w:ascii="Times New Roman" w:eastAsia="Times New Roman" w:hAnsi="Times New Roman" w:cs="Times New Roman"/>
          <w:bCs/>
          <w:color w:val="000000" w:themeColor="text1"/>
          <w:sz w:val="24"/>
          <w:szCs w:val="24"/>
          <w:lang w:val="pl-PL"/>
        </w:rPr>
        <w:t xml:space="preserve"> – koreguoti </w:t>
      </w:r>
      <w:r>
        <w:rPr>
          <w:rFonts w:ascii="Times New Roman" w:eastAsia="Times New Roman" w:hAnsi="Times New Roman" w:cs="Times New Roman"/>
          <w:bCs/>
          <w:color w:val="000000" w:themeColor="text1"/>
          <w:sz w:val="24"/>
          <w:szCs w:val="24"/>
          <w:lang w:val="pl-PL"/>
        </w:rPr>
        <w:t>Brandos darbo vertinimo kriterijus.</w:t>
      </w:r>
    </w:p>
    <w:p w14:paraId="306061F2" w14:textId="77777777" w:rsidR="00BC4EBC" w:rsidRPr="00D93754" w:rsidRDefault="00BC4EBC" w:rsidP="00BC4EBC">
      <w:pPr>
        <w:pStyle w:val="Sraopastraipa"/>
        <w:numPr>
          <w:ilvl w:val="3"/>
          <w:numId w:val="46"/>
        </w:numPr>
        <w:tabs>
          <w:tab w:val="left" w:pos="360"/>
          <w:tab w:val="left" w:pos="851"/>
          <w:tab w:val="left" w:pos="1134"/>
          <w:tab w:val="left" w:leader="dot" w:pos="9360"/>
        </w:tabs>
        <w:spacing w:after="0" w:line="240" w:lineRule="auto"/>
        <w:ind w:left="0" w:firstLine="851"/>
        <w:rPr>
          <w:rFonts w:ascii="Times New Roman" w:hAnsi="Times New Roman" w:cs="Times New Roman"/>
          <w:sz w:val="24"/>
          <w:szCs w:val="24"/>
          <w:lang w:val="pl-PL"/>
        </w:rPr>
      </w:pPr>
      <w:r w:rsidRPr="00D93754">
        <w:rPr>
          <w:rFonts w:ascii="Times New Roman" w:eastAsia="Times New Roman" w:hAnsi="Times New Roman" w:cs="Times New Roman"/>
          <w:color w:val="000000" w:themeColor="text1"/>
          <w:sz w:val="24"/>
          <w:szCs w:val="24"/>
          <w:lang w:val="pl-PL"/>
        </w:rPr>
        <w:lastRenderedPageBreak/>
        <w:t xml:space="preserve">Pirkimo objektas – </w:t>
      </w:r>
      <w:r w:rsidRPr="00D93754">
        <w:rPr>
          <w:rFonts w:ascii="Times New Roman" w:hAnsi="Times New Roman" w:cs="Times New Roman"/>
          <w:sz w:val="24"/>
          <w:lang w:val="pl-PL"/>
        </w:rPr>
        <w:t>Brandos darbo vertinimo kriterijų koregavimo paslaugos.</w:t>
      </w:r>
      <w:r w:rsidRPr="00D93754">
        <w:rPr>
          <w:rFonts w:ascii="Times New Roman" w:eastAsia="Times New Roman" w:hAnsi="Times New Roman" w:cs="Times New Roman"/>
          <w:b/>
          <w:bCs/>
          <w:color w:val="000000" w:themeColor="text1"/>
          <w:sz w:val="24"/>
          <w:szCs w:val="24"/>
          <w:lang w:val="pl-PL"/>
        </w:rPr>
        <w:t xml:space="preserve"> </w:t>
      </w:r>
    </w:p>
    <w:p w14:paraId="7C9A520F" w14:textId="77777777" w:rsidR="00BC4EBC" w:rsidRPr="00D93754" w:rsidRDefault="00BC4EBC" w:rsidP="00BC4EBC">
      <w:pPr>
        <w:pStyle w:val="Sraopastraipa"/>
        <w:numPr>
          <w:ilvl w:val="3"/>
          <w:numId w:val="46"/>
        </w:numPr>
        <w:tabs>
          <w:tab w:val="left" w:pos="360"/>
          <w:tab w:val="left" w:pos="851"/>
          <w:tab w:val="left" w:pos="1134"/>
          <w:tab w:val="left" w:leader="dot" w:pos="9360"/>
        </w:tabs>
        <w:spacing w:after="0" w:line="240" w:lineRule="auto"/>
        <w:ind w:left="0" w:firstLine="851"/>
        <w:rPr>
          <w:rFonts w:ascii="Times New Roman" w:hAnsi="Times New Roman" w:cs="Times New Roman"/>
          <w:sz w:val="24"/>
          <w:szCs w:val="24"/>
          <w:lang w:val="pl-PL"/>
        </w:rPr>
      </w:pPr>
      <w:r w:rsidRPr="00D93754">
        <w:rPr>
          <w:rFonts w:ascii="Times New Roman" w:eastAsia="Times New Roman" w:hAnsi="Times New Roman" w:cs="Times New Roman"/>
          <w:color w:val="000000" w:themeColor="text1"/>
          <w:sz w:val="24"/>
          <w:szCs w:val="24"/>
        </w:rPr>
        <w:t>Pirkimas į dalis neskaidomas.</w:t>
      </w:r>
    </w:p>
    <w:p w14:paraId="474AFEC9" w14:textId="77777777" w:rsidR="00BC4EBC" w:rsidRPr="006958FB" w:rsidRDefault="00BC4EBC" w:rsidP="00BC4EBC">
      <w:pPr>
        <w:pStyle w:val="Sraopastraipa"/>
        <w:numPr>
          <w:ilvl w:val="3"/>
          <w:numId w:val="46"/>
        </w:numPr>
        <w:tabs>
          <w:tab w:val="left" w:pos="360"/>
          <w:tab w:val="left" w:pos="851"/>
          <w:tab w:val="left" w:pos="1134"/>
          <w:tab w:val="left" w:leader="dot" w:pos="9360"/>
        </w:tabs>
        <w:spacing w:after="0" w:line="240" w:lineRule="auto"/>
        <w:ind w:left="0" w:firstLine="851"/>
        <w:rPr>
          <w:rFonts w:ascii="Times New Roman" w:hAnsi="Times New Roman" w:cs="Times New Roman"/>
          <w:sz w:val="24"/>
          <w:szCs w:val="24"/>
          <w:lang w:val="pl-PL"/>
        </w:rPr>
      </w:pPr>
      <w:r w:rsidRPr="006958FB">
        <w:rPr>
          <w:rFonts w:ascii="Times New Roman" w:eastAsia="Times New Roman" w:hAnsi="Times New Roman" w:cs="Times New Roman"/>
          <w:color w:val="000000" w:themeColor="text1"/>
          <w:sz w:val="24"/>
          <w:szCs w:val="24"/>
          <w:lang w:val="pl-PL"/>
        </w:rPr>
        <w:t>Paslaugos turi būti suteiktos per 1 mėn. nuo sutarties įsigaliojimo.</w:t>
      </w:r>
    </w:p>
    <w:p w14:paraId="231D503E" w14:textId="77777777" w:rsidR="00BC4EBC" w:rsidRPr="006958FB" w:rsidRDefault="00BC4EBC" w:rsidP="00BC4EBC">
      <w:pPr>
        <w:tabs>
          <w:tab w:val="left" w:pos="360"/>
          <w:tab w:val="left" w:pos="1418"/>
          <w:tab w:val="left" w:pos="3960"/>
          <w:tab w:val="left" w:leader="dot" w:pos="9360"/>
        </w:tabs>
        <w:spacing w:after="0" w:line="240" w:lineRule="auto"/>
        <w:ind w:left="709"/>
        <w:contextualSpacing/>
        <w:rPr>
          <w:rFonts w:ascii="Times New Roman" w:hAnsi="Times New Roman" w:cs="Times New Roman"/>
          <w:b/>
          <w:sz w:val="24"/>
          <w:szCs w:val="24"/>
          <w:lang w:val="pl-PL"/>
        </w:rPr>
      </w:pPr>
    </w:p>
    <w:p w14:paraId="369C3197" w14:textId="77777777" w:rsidR="00BC4EBC" w:rsidRDefault="00BC4EBC" w:rsidP="00BC4EBC">
      <w:pPr>
        <w:pStyle w:val="Sraopastraipa"/>
        <w:numPr>
          <w:ilvl w:val="0"/>
          <w:numId w:val="46"/>
        </w:numPr>
        <w:spacing w:after="0" w:line="240" w:lineRule="auto"/>
        <w:ind w:left="0" w:firstLine="0"/>
        <w:jc w:val="center"/>
        <w:rPr>
          <w:rFonts w:ascii="Times New Roman" w:eastAsia="Times New Roman" w:hAnsi="Times New Roman" w:cs="Times New Roman"/>
          <w:b/>
          <w:bCs/>
          <w:color w:val="000000" w:themeColor="text1"/>
          <w:sz w:val="24"/>
          <w:szCs w:val="24"/>
        </w:rPr>
      </w:pPr>
      <w:r w:rsidRPr="006958FB">
        <w:rPr>
          <w:rFonts w:ascii="Times New Roman" w:eastAsia="Times New Roman" w:hAnsi="Times New Roman" w:cs="Times New Roman"/>
          <w:b/>
          <w:bCs/>
          <w:color w:val="000000" w:themeColor="text1"/>
          <w:sz w:val="24"/>
          <w:szCs w:val="24"/>
          <w:lang w:val="pl-PL"/>
        </w:rPr>
        <w:t xml:space="preserve"> </w:t>
      </w:r>
      <w:r>
        <w:rPr>
          <w:rFonts w:ascii="Times New Roman" w:eastAsia="Times New Roman" w:hAnsi="Times New Roman" w:cs="Times New Roman"/>
          <w:b/>
          <w:bCs/>
          <w:color w:val="000000" w:themeColor="text1"/>
          <w:sz w:val="24"/>
          <w:szCs w:val="24"/>
        </w:rPr>
        <w:t>BENDRIEJI REIKALAVIMAI PASLAUGOMS ATLIKTI</w:t>
      </w:r>
    </w:p>
    <w:p w14:paraId="21274A3F" w14:textId="77777777" w:rsidR="00BC4EBC" w:rsidRDefault="00BC4EBC" w:rsidP="00BC4EBC">
      <w:pPr>
        <w:tabs>
          <w:tab w:val="left" w:pos="360"/>
          <w:tab w:val="left" w:pos="1418"/>
          <w:tab w:val="left" w:pos="3960"/>
          <w:tab w:val="left" w:leader="dot" w:pos="9360"/>
        </w:tabs>
        <w:spacing w:after="0" w:line="240" w:lineRule="auto"/>
        <w:contextualSpacing/>
        <w:jc w:val="center"/>
        <w:rPr>
          <w:rFonts w:ascii="Times New Roman" w:hAnsi="Times New Roman" w:cs="Times New Roman"/>
          <w:b/>
          <w:sz w:val="24"/>
          <w:szCs w:val="24"/>
        </w:rPr>
      </w:pPr>
    </w:p>
    <w:p w14:paraId="7B5804EF" w14:textId="77777777" w:rsidR="00BC4EBC" w:rsidRPr="00DA202E" w:rsidRDefault="00BC4EBC" w:rsidP="00BC4EBC">
      <w:pPr>
        <w:pStyle w:val="Sraopastraipa"/>
        <w:numPr>
          <w:ilvl w:val="0"/>
          <w:numId w:val="47"/>
        </w:numPr>
        <w:tabs>
          <w:tab w:val="left" w:pos="360"/>
          <w:tab w:val="left" w:pos="851"/>
          <w:tab w:val="left" w:pos="1134"/>
          <w:tab w:val="left" w:leader="dot" w:pos="9360"/>
        </w:tabs>
        <w:spacing w:after="0" w:line="240" w:lineRule="auto"/>
        <w:ind w:left="0" w:firstLine="851"/>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Tiekėjas, siekdamas teikiamų paslaugų kokybės, turi bendradarbiauti su Perkančiąja organizacija ir Lietuvos Respublikos švietimo, mokslo ir sporto ministerijos atstovais, dalyvauti kartą per savaitę arba pagal poreikį pasitarimuose su Perkančiąja organizacija. Pasitarimų metu bus daromas vaizdo įrašas (jei jie bus nuotoliniai) ir jie bus protokoluojami. Tiekėjas turi atsižvelgti (įvykdyti siūlymus) į Perkančiosios organizacijos darbuotojų per susitikimus ir elektroniniu paštu pateiktus siūlymus dėl teikiamų paslaugų kokybės.</w:t>
      </w:r>
    </w:p>
    <w:p w14:paraId="7AC251E9" w14:textId="77777777" w:rsidR="00BC4EBC" w:rsidRDefault="00BC4EBC" w:rsidP="00BC4EBC">
      <w:pPr>
        <w:pStyle w:val="Sraopastraipa"/>
        <w:numPr>
          <w:ilvl w:val="0"/>
          <w:numId w:val="47"/>
        </w:numPr>
        <w:spacing w:after="0" w:line="240" w:lineRule="auto"/>
        <w:ind w:left="0" w:firstLine="851"/>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Tiekėjas turi paskirti atsakingą asmenį už bendradarbiavimą su </w:t>
      </w:r>
      <w:r>
        <w:rPr>
          <w:rFonts w:ascii="Times New Roman" w:eastAsia="Times New Roman" w:hAnsi="Times New Roman" w:cs="Times New Roman"/>
          <w:color w:val="000000" w:themeColor="text1"/>
          <w:sz w:val="24"/>
          <w:szCs w:val="24"/>
        </w:rPr>
        <w:t>Perkančiąja organizacija</w:t>
      </w:r>
      <w:r>
        <w:rPr>
          <w:rFonts w:ascii="Times New Roman" w:eastAsia="Times New Roman" w:hAnsi="Times New Roman" w:cs="Times New Roman"/>
          <w:sz w:val="24"/>
          <w:szCs w:val="24"/>
        </w:rPr>
        <w:t xml:space="preserve"> atstovais dėl teikiamų paslaugų kokybės ar atsiskaitymų derinimo.</w:t>
      </w:r>
    </w:p>
    <w:p w14:paraId="0BCD590D" w14:textId="77777777" w:rsidR="00BC4EBC" w:rsidRDefault="00BC4EBC" w:rsidP="00BC4EBC">
      <w:pPr>
        <w:pStyle w:val="Sraopastraipa"/>
        <w:numPr>
          <w:ilvl w:val="0"/>
          <w:numId w:val="47"/>
        </w:numPr>
        <w:spacing w:after="0" w:line="240" w:lineRule="auto"/>
        <w:ind w:left="0" w:firstLine="851"/>
        <w:rPr>
          <w:rFonts w:ascii="Times New Roman" w:eastAsia="Times New Roman" w:hAnsi="Times New Roman" w:cs="Times New Roman"/>
          <w:sz w:val="24"/>
          <w:szCs w:val="24"/>
          <w:lang w:val="lt"/>
        </w:rPr>
      </w:pPr>
      <w:r>
        <w:rPr>
          <w:rFonts w:ascii="Times New Roman" w:eastAsia="Times New Roman" w:hAnsi="Times New Roman" w:cs="Times New Roman"/>
          <w:sz w:val="24"/>
          <w:szCs w:val="24"/>
        </w:rPr>
        <w:t xml:space="preserve"> </w:t>
      </w:r>
      <w:r w:rsidRPr="4B935FC1">
        <w:rPr>
          <w:rFonts w:ascii="Times New Roman" w:eastAsia="Times New Roman" w:hAnsi="Times New Roman" w:cs="Times New Roman"/>
          <w:sz w:val="24"/>
          <w:szCs w:val="24"/>
          <w:lang w:val="lt"/>
        </w:rPr>
        <w:t xml:space="preserve">Per </w:t>
      </w:r>
      <w:r>
        <w:rPr>
          <w:rFonts w:ascii="Times New Roman" w:eastAsia="Times New Roman" w:hAnsi="Times New Roman" w:cs="Times New Roman"/>
          <w:sz w:val="24"/>
          <w:szCs w:val="24"/>
          <w:lang w:val="lt"/>
        </w:rPr>
        <w:t>2</w:t>
      </w:r>
      <w:r w:rsidRPr="4B935FC1">
        <w:rPr>
          <w:rFonts w:ascii="Times New Roman" w:eastAsia="Times New Roman" w:hAnsi="Times New Roman" w:cs="Times New Roman"/>
          <w:sz w:val="24"/>
          <w:szCs w:val="24"/>
          <w:lang w:val="lt"/>
        </w:rPr>
        <w:t xml:space="preserve"> darbo dienas po sutarties įsigaliojimo tiekėjas turi susitikti su </w:t>
      </w:r>
      <w:r>
        <w:rPr>
          <w:rFonts w:ascii="Times New Roman" w:eastAsia="Times New Roman" w:hAnsi="Times New Roman" w:cs="Times New Roman"/>
          <w:color w:val="000000" w:themeColor="text1"/>
          <w:sz w:val="24"/>
          <w:szCs w:val="24"/>
        </w:rPr>
        <w:t>Perkančiosios organizacijos</w:t>
      </w:r>
      <w:r w:rsidRPr="4B935FC1">
        <w:rPr>
          <w:rFonts w:ascii="Times New Roman" w:eastAsia="Times New Roman" w:hAnsi="Times New Roman" w:cs="Times New Roman"/>
          <w:sz w:val="24"/>
          <w:szCs w:val="24"/>
          <w:lang w:val="lt"/>
        </w:rPr>
        <w:t xml:space="preserve"> atstovais ir </w:t>
      </w:r>
      <w:r w:rsidRPr="00D62898">
        <w:rPr>
          <w:rFonts w:ascii="Times New Roman" w:eastAsia="Times New Roman" w:hAnsi="Times New Roman" w:cs="Times New Roman"/>
          <w:sz w:val="24"/>
          <w:szCs w:val="24"/>
          <w:lang w:val="lt"/>
        </w:rPr>
        <w:t>aptarti bei detalizuoti</w:t>
      </w:r>
      <w:r w:rsidRPr="4B935FC1">
        <w:rPr>
          <w:rFonts w:ascii="Times New Roman" w:eastAsia="Times New Roman" w:hAnsi="Times New Roman" w:cs="Times New Roman"/>
          <w:sz w:val="24"/>
          <w:szCs w:val="24"/>
          <w:lang w:val="lt"/>
        </w:rPr>
        <w:t xml:space="preserve"> Paslaugų teikimo ir bendradarbiavimo eigą.</w:t>
      </w:r>
    </w:p>
    <w:p w14:paraId="5FDDEF82" w14:textId="77777777" w:rsidR="00BC4EBC" w:rsidRPr="00F32AAF" w:rsidRDefault="00BC4EBC" w:rsidP="00BC4EBC">
      <w:pPr>
        <w:pStyle w:val="Sraopastraipa"/>
        <w:numPr>
          <w:ilvl w:val="0"/>
          <w:numId w:val="47"/>
        </w:numPr>
        <w:spacing w:after="0" w:line="240" w:lineRule="auto"/>
        <w:ind w:left="0" w:firstLine="851"/>
        <w:rPr>
          <w:rFonts w:ascii="Times New Roman" w:eastAsia="Times New Roman" w:hAnsi="Times New Roman" w:cs="Times New Roman"/>
          <w:color w:val="000000" w:themeColor="text1"/>
          <w:sz w:val="24"/>
          <w:szCs w:val="24"/>
          <w:lang w:val="lt"/>
        </w:rPr>
      </w:pPr>
      <w:r>
        <w:rPr>
          <w:rFonts w:ascii="Times New Roman" w:eastAsia="Times New Roman" w:hAnsi="Times New Roman" w:cs="Times New Roman"/>
          <w:sz w:val="24"/>
          <w:szCs w:val="24"/>
          <w:lang w:val="lt"/>
        </w:rPr>
        <w:t xml:space="preserve"> </w:t>
      </w:r>
      <w:r w:rsidRPr="00F32AAF">
        <w:rPr>
          <w:rFonts w:ascii="Times New Roman" w:eastAsia="Times New Roman" w:hAnsi="Times New Roman" w:cs="Times New Roman"/>
          <w:sz w:val="24"/>
          <w:szCs w:val="24"/>
          <w:lang w:val="lt"/>
        </w:rPr>
        <w:t xml:space="preserve">Susitikimai vyksta </w:t>
      </w:r>
      <w:r w:rsidRPr="00F32AAF">
        <w:rPr>
          <w:rFonts w:ascii="Times New Roman" w:eastAsia="Times New Roman" w:hAnsi="Times New Roman" w:cs="Times New Roman"/>
          <w:color w:val="000000" w:themeColor="text1"/>
          <w:sz w:val="24"/>
          <w:szCs w:val="24"/>
          <w:lang w:val="lt"/>
        </w:rPr>
        <w:t>Perkančiosios organizacijos</w:t>
      </w:r>
      <w:r w:rsidRPr="00F32AAF">
        <w:rPr>
          <w:rFonts w:ascii="Times New Roman" w:eastAsia="Times New Roman" w:hAnsi="Times New Roman" w:cs="Times New Roman"/>
          <w:sz w:val="24"/>
          <w:szCs w:val="24"/>
          <w:lang w:val="lt"/>
        </w:rPr>
        <w:t xml:space="preserve"> patalpose arba nuotoliniu būdu, suderintu su </w:t>
      </w:r>
      <w:r w:rsidRPr="00F32AAF">
        <w:rPr>
          <w:rFonts w:ascii="Times New Roman" w:eastAsia="Times New Roman" w:hAnsi="Times New Roman" w:cs="Times New Roman"/>
          <w:color w:val="000000" w:themeColor="text1"/>
          <w:sz w:val="24"/>
          <w:szCs w:val="24"/>
          <w:lang w:val="lt"/>
        </w:rPr>
        <w:t>Perkančiąja organizacija</w:t>
      </w:r>
      <w:r w:rsidRPr="00F32AAF">
        <w:rPr>
          <w:rFonts w:ascii="Times New Roman" w:eastAsia="Times New Roman" w:hAnsi="Times New Roman" w:cs="Times New Roman"/>
          <w:sz w:val="24"/>
          <w:szCs w:val="24"/>
          <w:lang w:val="lt"/>
        </w:rPr>
        <w:t xml:space="preserve"> laiku.</w:t>
      </w:r>
    </w:p>
    <w:p w14:paraId="603A395F" w14:textId="77777777" w:rsidR="00BC4EBC" w:rsidRPr="007F05D1" w:rsidRDefault="00BC4EBC" w:rsidP="00BC4EBC">
      <w:pPr>
        <w:pStyle w:val="Sraopastraipa"/>
        <w:numPr>
          <w:ilvl w:val="0"/>
          <w:numId w:val="47"/>
        </w:numPr>
        <w:tabs>
          <w:tab w:val="left" w:pos="1276"/>
        </w:tabs>
        <w:spacing w:after="0" w:line="240" w:lineRule="auto"/>
        <w:ind w:left="0" w:firstLine="851"/>
        <w:rPr>
          <w:rFonts w:ascii="Times New Roman" w:eastAsia="Times New Roman" w:hAnsi="Times New Roman" w:cs="Times New Roman"/>
          <w:color w:val="000000" w:themeColor="text1"/>
          <w:sz w:val="24"/>
          <w:szCs w:val="24"/>
          <w:lang w:val="lt"/>
        </w:rPr>
      </w:pPr>
      <w:r w:rsidRPr="007F05D1">
        <w:rPr>
          <w:rFonts w:ascii="Times New Roman" w:eastAsia="Times New Roman" w:hAnsi="Times New Roman" w:cs="Times New Roman"/>
          <w:sz w:val="24"/>
          <w:szCs w:val="24"/>
          <w:lang w:val="lt"/>
        </w:rPr>
        <w:t>Tiekėjas pats pasirūpina pirkimo sutarties įgyvendinimui reikalingomis priemonėmis ir įranga.</w:t>
      </w:r>
    </w:p>
    <w:p w14:paraId="34B7E7F9" w14:textId="77777777" w:rsidR="00BC4EBC" w:rsidRPr="007F05D1" w:rsidRDefault="00BC4EBC" w:rsidP="00BC4EBC">
      <w:pPr>
        <w:pStyle w:val="Sraopastraipa"/>
        <w:numPr>
          <w:ilvl w:val="0"/>
          <w:numId w:val="47"/>
        </w:numPr>
        <w:tabs>
          <w:tab w:val="left" w:pos="1276"/>
        </w:tabs>
        <w:spacing w:after="0" w:line="240" w:lineRule="auto"/>
        <w:ind w:left="0" w:firstLine="851"/>
        <w:rPr>
          <w:rFonts w:ascii="Times New Roman" w:eastAsia="Times New Roman" w:hAnsi="Times New Roman" w:cs="Times New Roman"/>
          <w:color w:val="000000" w:themeColor="text1"/>
          <w:sz w:val="24"/>
          <w:szCs w:val="24"/>
          <w:lang w:val="lt"/>
        </w:rPr>
      </w:pPr>
      <w:r w:rsidRPr="007F05D1">
        <w:rPr>
          <w:rFonts w:ascii="Times New Roman" w:hAnsi="Times New Roman" w:cs="Times New Roman"/>
          <w:sz w:val="24"/>
          <w:szCs w:val="24"/>
          <w:lang w:val="lt"/>
        </w:rPr>
        <w:t xml:space="preserve">Kas savaitę tiekėjas teikia </w:t>
      </w:r>
      <w:r w:rsidRPr="007F05D1">
        <w:rPr>
          <w:rFonts w:ascii="Times New Roman" w:eastAsia="Times New Roman" w:hAnsi="Times New Roman" w:cs="Times New Roman"/>
          <w:color w:val="000000" w:themeColor="text1"/>
          <w:sz w:val="24"/>
          <w:szCs w:val="24"/>
          <w:lang w:val="lt"/>
        </w:rPr>
        <w:t>Perkančiąjai organizacijai</w:t>
      </w:r>
      <w:r w:rsidRPr="007F05D1">
        <w:rPr>
          <w:rFonts w:ascii="Times New Roman" w:hAnsi="Times New Roman" w:cs="Times New Roman"/>
          <w:sz w:val="24"/>
          <w:szCs w:val="24"/>
          <w:lang w:val="lt"/>
        </w:rPr>
        <w:t xml:space="preserve"> ataskaitas apie atliktus darbus, kad </w:t>
      </w:r>
      <w:r w:rsidRPr="007F05D1">
        <w:rPr>
          <w:rFonts w:ascii="Times New Roman" w:eastAsia="Times New Roman" w:hAnsi="Times New Roman" w:cs="Times New Roman"/>
          <w:color w:val="000000" w:themeColor="text1"/>
          <w:sz w:val="24"/>
          <w:szCs w:val="24"/>
          <w:lang w:val="lt"/>
        </w:rPr>
        <w:t>Perkančiojo organizacija</w:t>
      </w:r>
      <w:r w:rsidRPr="007F05D1">
        <w:rPr>
          <w:rFonts w:ascii="Times New Roman" w:hAnsi="Times New Roman" w:cs="Times New Roman"/>
          <w:sz w:val="24"/>
          <w:szCs w:val="24"/>
          <w:lang w:val="lt"/>
        </w:rPr>
        <w:t xml:space="preserve"> galėtų vertinti teikiamų paslaugų kokybę.</w:t>
      </w:r>
    </w:p>
    <w:p w14:paraId="0E4B1BF8" w14:textId="77777777" w:rsidR="00BC4EBC" w:rsidRPr="007F05D1" w:rsidRDefault="00BC4EBC" w:rsidP="00BC4EBC">
      <w:pPr>
        <w:tabs>
          <w:tab w:val="left" w:pos="360"/>
          <w:tab w:val="left" w:pos="1418"/>
          <w:tab w:val="left" w:pos="3960"/>
          <w:tab w:val="left" w:leader="dot" w:pos="9360"/>
        </w:tabs>
        <w:spacing w:after="0" w:line="240" w:lineRule="auto"/>
        <w:contextualSpacing/>
        <w:jc w:val="center"/>
        <w:rPr>
          <w:rFonts w:ascii="Times New Roman" w:hAnsi="Times New Roman" w:cs="Times New Roman"/>
          <w:b/>
          <w:sz w:val="24"/>
          <w:szCs w:val="24"/>
          <w:lang w:val="lt"/>
        </w:rPr>
      </w:pPr>
    </w:p>
    <w:p w14:paraId="727CAAC5" w14:textId="77777777" w:rsidR="00BC4EBC" w:rsidRDefault="00BC4EBC" w:rsidP="00BC4EBC">
      <w:pPr>
        <w:pStyle w:val="Sraopastraipa"/>
        <w:numPr>
          <w:ilvl w:val="0"/>
          <w:numId w:val="46"/>
        </w:numPr>
        <w:spacing w:after="0" w:line="240" w:lineRule="auto"/>
        <w:ind w:left="0" w:firstLine="0"/>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SPECIALIEJI REIKALAVIMAI PASLAUGOMS ATLIKTI</w:t>
      </w:r>
    </w:p>
    <w:p w14:paraId="33B031D1" w14:textId="77777777" w:rsidR="00BC4EBC" w:rsidRDefault="00BC4EBC" w:rsidP="00BC4EBC">
      <w:pPr>
        <w:tabs>
          <w:tab w:val="left" w:pos="360"/>
          <w:tab w:val="left" w:pos="1418"/>
          <w:tab w:val="left" w:pos="3960"/>
          <w:tab w:val="left" w:leader="dot" w:pos="9360"/>
        </w:tabs>
        <w:spacing w:after="0" w:line="240" w:lineRule="auto"/>
        <w:contextualSpacing/>
        <w:jc w:val="center"/>
        <w:rPr>
          <w:rFonts w:ascii="Times New Roman" w:hAnsi="Times New Roman" w:cs="Times New Roman"/>
          <w:b/>
          <w:sz w:val="24"/>
          <w:szCs w:val="24"/>
        </w:rPr>
      </w:pPr>
    </w:p>
    <w:p w14:paraId="0973E849" w14:textId="77777777" w:rsidR="00BC4EBC" w:rsidRDefault="00BC4EBC" w:rsidP="00BC4EBC">
      <w:pPr>
        <w:pStyle w:val="Sraopastraipa"/>
        <w:numPr>
          <w:ilvl w:val="0"/>
          <w:numId w:val="47"/>
        </w:numPr>
        <w:tabs>
          <w:tab w:val="left" w:pos="360"/>
          <w:tab w:val="left" w:pos="851"/>
          <w:tab w:val="left" w:pos="993"/>
          <w:tab w:val="left" w:pos="1276"/>
          <w:tab w:val="left" w:leader="dot" w:pos="9360"/>
        </w:tabs>
        <w:spacing w:after="0" w:line="240" w:lineRule="auto"/>
        <w:ind w:left="0" w:firstLine="851"/>
        <w:rPr>
          <w:rFonts w:ascii="Times New Roman" w:hAnsi="Times New Roman" w:cs="Times New Roman"/>
          <w:sz w:val="24"/>
          <w:szCs w:val="24"/>
        </w:rPr>
      </w:pPr>
      <w:r>
        <w:rPr>
          <w:rFonts w:ascii="Times New Roman" w:hAnsi="Times New Roman" w:cs="Times New Roman"/>
          <w:sz w:val="24"/>
          <w:szCs w:val="24"/>
        </w:rPr>
        <w:t>Tiekėjas</w:t>
      </w:r>
      <w:r w:rsidRPr="008073E3">
        <w:rPr>
          <w:rFonts w:ascii="Times New Roman" w:hAnsi="Times New Roman" w:cs="Times New Roman"/>
          <w:sz w:val="24"/>
          <w:szCs w:val="24"/>
        </w:rPr>
        <w:t xml:space="preserve"> turi </w:t>
      </w:r>
      <w:r>
        <w:rPr>
          <w:rFonts w:ascii="Times New Roman" w:hAnsi="Times New Roman" w:cs="Times New Roman"/>
          <w:sz w:val="24"/>
          <w:szCs w:val="24"/>
        </w:rPr>
        <w:t xml:space="preserve">pakoreguoti Brandos darbo programos priedą </w:t>
      </w:r>
      <w:r w:rsidRPr="00CC4742">
        <w:rPr>
          <w:rFonts w:ascii="Times New Roman" w:hAnsi="Times New Roman" w:cs="Times New Roman"/>
          <w:sz w:val="24"/>
          <w:szCs w:val="24"/>
        </w:rPr>
        <w:t>“Brandos darbo veiklos sritys, vertinimo kriterijai, jų požymiai ir svarba”</w:t>
      </w:r>
      <w:r>
        <w:rPr>
          <w:rFonts w:ascii="Times New Roman" w:hAnsi="Times New Roman" w:cs="Times New Roman"/>
          <w:sz w:val="24"/>
          <w:szCs w:val="24"/>
        </w:rPr>
        <w:t xml:space="preserve">, </w:t>
      </w:r>
      <w:r w:rsidRPr="008073E3">
        <w:rPr>
          <w:rFonts w:ascii="Times New Roman" w:hAnsi="Times New Roman" w:cs="Times New Roman"/>
          <w:sz w:val="24"/>
          <w:szCs w:val="24"/>
        </w:rPr>
        <w:t xml:space="preserve">naudodamasis </w:t>
      </w:r>
      <w:r>
        <w:rPr>
          <w:rFonts w:ascii="Times New Roman" w:hAnsi="Times New Roman" w:cs="Times New Roman"/>
          <w:sz w:val="24"/>
          <w:szCs w:val="24"/>
        </w:rPr>
        <w:t>BP ir numatytais pakeitimais Pažymoje:</w:t>
      </w:r>
    </w:p>
    <w:p w14:paraId="3EA2E554" w14:textId="77777777" w:rsidR="00BC4EBC" w:rsidRPr="00A45159" w:rsidRDefault="00BC4EBC" w:rsidP="00BC4EBC">
      <w:pPr>
        <w:pStyle w:val="Sraopastraipa"/>
        <w:numPr>
          <w:ilvl w:val="1"/>
          <w:numId w:val="48"/>
        </w:numPr>
        <w:tabs>
          <w:tab w:val="left" w:pos="851"/>
          <w:tab w:val="left" w:leader="dot" w:pos="1276"/>
        </w:tabs>
        <w:spacing w:after="0" w:line="240" w:lineRule="auto"/>
        <w:ind w:left="0" w:firstLine="851"/>
        <w:rPr>
          <w:rFonts w:ascii="Times New Roman" w:hAnsi="Times New Roman" w:cs="Times New Roman"/>
          <w:sz w:val="24"/>
          <w:szCs w:val="24"/>
        </w:rPr>
      </w:pPr>
      <w:r w:rsidRPr="00525E5D">
        <w:rPr>
          <w:rFonts w:ascii="Times New Roman" w:eastAsia="Times New Roman" w:hAnsi="Times New Roman" w:cs="Times New Roman"/>
          <w:sz w:val="24"/>
          <w:szCs w:val="24"/>
        </w:rPr>
        <w:t xml:space="preserve">atsisakyti nuostatos, kad brandos darbo vadovas vertina brandos darbo rezultatą. Brandos darbo vadovo atsakomybėje palikti tik brandos darbo vertinimą ugdymo procese. </w:t>
      </w:r>
      <w:r w:rsidRPr="00525E5D">
        <w:rPr>
          <w:rFonts w:ascii="Times New Roman" w:hAnsi="Times New Roman" w:cs="Times New Roman"/>
          <w:sz w:val="24"/>
          <w:szCs w:val="24"/>
        </w:rPr>
        <w:t>T</w:t>
      </w:r>
      <w:r w:rsidRPr="00525E5D">
        <w:rPr>
          <w:rFonts w:ascii="Times New Roman" w:eastAsia="Times New Roman" w:hAnsi="Times New Roman" w:cs="Times New Roman"/>
          <w:sz w:val="24"/>
          <w:szCs w:val="24"/>
        </w:rPr>
        <w:t>aigi bus atskirtos brandos darbo vadovo ir vertinimo komisijos atsakomybės, vertinimo komisija vertins tai, ko nevertina brandos darbo vadovas, t. y. brandos darbo rezultatą ir pristatymą;</w:t>
      </w:r>
    </w:p>
    <w:p w14:paraId="0A4492D2" w14:textId="77777777" w:rsidR="00BC4EBC" w:rsidRDefault="00BC4EBC" w:rsidP="00BC4EBC">
      <w:pPr>
        <w:pStyle w:val="Sraopastraipa"/>
        <w:numPr>
          <w:ilvl w:val="1"/>
          <w:numId w:val="48"/>
        </w:numPr>
        <w:tabs>
          <w:tab w:val="left" w:pos="851"/>
          <w:tab w:val="left" w:leader="dot" w:pos="1276"/>
        </w:tabs>
        <w:spacing w:after="0" w:line="240" w:lineRule="auto"/>
        <w:ind w:left="0" w:firstLine="851"/>
        <w:rPr>
          <w:rFonts w:ascii="Times New Roman" w:hAnsi="Times New Roman" w:cs="Times New Roman"/>
          <w:sz w:val="24"/>
          <w:szCs w:val="24"/>
        </w:rPr>
      </w:pPr>
      <w:r w:rsidRPr="00A45159">
        <w:rPr>
          <w:rFonts w:ascii="Times New Roman" w:eastAsia="Times New Roman" w:hAnsi="Times New Roman" w:cs="Times New Roman"/>
          <w:sz w:val="24"/>
          <w:szCs w:val="24"/>
        </w:rPr>
        <w:t xml:space="preserve">koreguoti </w:t>
      </w:r>
      <w:r w:rsidRPr="00A45159">
        <w:rPr>
          <w:rFonts w:ascii="Times New Roman" w:hAnsi="Times New Roman" w:cs="Times New Roman"/>
          <w:sz w:val="24"/>
          <w:szCs w:val="24"/>
        </w:rPr>
        <w:t xml:space="preserve">taškus, skiriamus už brandos darbo dalis, t. y. juos perskirstyti taip: už procesą (už darbo planavimą, darbo atlikimą ir pristatymo rengimą) skiriama 40 (dabar reglamentuota – 30) procentų taškų; už rezultatą (už tyrimo atlikimą ar produkto sukūrimą, informacijos rinkimą ir pateikimą ar aprašo rengimą) 40 (dabar reglamentuota – 50) procentų taškų; už pristatymą (už pristatymo turinį, </w:t>
      </w:r>
      <w:r w:rsidRPr="00A45159">
        <w:rPr>
          <w:rFonts w:ascii="Times New Roman" w:hAnsi="Times New Roman" w:cs="Times New Roman"/>
          <w:bCs/>
          <w:sz w:val="24"/>
          <w:szCs w:val="24"/>
        </w:rPr>
        <w:t xml:space="preserve">kalbėjimo situaciją, </w:t>
      </w:r>
      <w:r w:rsidRPr="00A45159">
        <w:rPr>
          <w:rFonts w:ascii="Times New Roman" w:hAnsi="Times New Roman" w:cs="Times New Roman"/>
          <w:sz w:val="24"/>
          <w:szCs w:val="24"/>
        </w:rPr>
        <w:t>refleksiją ir įsivertinimą) skiriama, kaip yra pagal dabartinį reguliavimą –</w:t>
      </w:r>
      <w:r>
        <w:rPr>
          <w:rFonts w:ascii="Times New Roman" w:hAnsi="Times New Roman" w:cs="Times New Roman"/>
          <w:sz w:val="24"/>
          <w:szCs w:val="24"/>
        </w:rPr>
        <w:t xml:space="preserve"> 20 procentų taškų;</w:t>
      </w:r>
    </w:p>
    <w:p w14:paraId="03C14AD3" w14:textId="77777777" w:rsidR="00BC4EBC" w:rsidRPr="007A3E92" w:rsidRDefault="00BC4EBC" w:rsidP="00BC4EBC">
      <w:pPr>
        <w:pStyle w:val="Sraopastraipa"/>
        <w:numPr>
          <w:ilvl w:val="1"/>
          <w:numId w:val="48"/>
        </w:numPr>
        <w:tabs>
          <w:tab w:val="left" w:pos="851"/>
          <w:tab w:val="left" w:leader="dot" w:pos="1276"/>
        </w:tabs>
        <w:spacing w:after="0" w:line="240" w:lineRule="auto"/>
        <w:ind w:left="0" w:firstLine="851"/>
        <w:rPr>
          <w:rFonts w:ascii="Times New Roman" w:hAnsi="Times New Roman" w:cs="Times New Roman"/>
          <w:sz w:val="24"/>
          <w:szCs w:val="24"/>
        </w:rPr>
      </w:pPr>
      <w:r>
        <w:rPr>
          <w:rFonts w:ascii="Times New Roman" w:hAnsi="Times New Roman" w:cs="Times New Roman"/>
          <w:sz w:val="24"/>
          <w:szCs w:val="24"/>
        </w:rPr>
        <w:t>b</w:t>
      </w:r>
      <w:r w:rsidRPr="007A3E92">
        <w:rPr>
          <w:rFonts w:ascii="Times New Roman" w:hAnsi="Times New Roman" w:cs="Times New Roman"/>
          <w:sz w:val="24"/>
          <w:szCs w:val="24"/>
        </w:rPr>
        <w:t>randos darbo vertinimo kriterijai turi derėti su Pradinio, pagrindinio ir vidurinio ugdymo programų apraše, patvirtintame Lietuvos Respublikos švietimo ir mokslo ministro 2015 m. gruodžio 21 d. įsakymu  Nr. V-1309 „</w:t>
      </w:r>
      <w:r w:rsidRPr="007A3E92">
        <w:rPr>
          <w:rFonts w:ascii="Times New Roman" w:hAnsi="Times New Roman" w:cs="Times New Roman"/>
          <w:bCs/>
          <w:sz w:val="24"/>
          <w:szCs w:val="24"/>
          <w:shd w:val="clear" w:color="auto" w:fill="FFFFFF"/>
        </w:rPr>
        <w:t xml:space="preserve">Dėl Pradinio, pagrindinio ir vidurinio ugdymo programų aprašo“ (toliau – </w:t>
      </w:r>
      <w:r w:rsidRPr="007A3E92">
        <w:rPr>
          <w:rFonts w:ascii="Times New Roman" w:hAnsi="Times New Roman" w:cs="Times New Roman"/>
          <w:sz w:val="24"/>
          <w:szCs w:val="24"/>
        </w:rPr>
        <w:t xml:space="preserve">galiojančios BP) ir Priešmokyklinio, pradinio, pagrindinio ir vidurinio ugdymo bendrosiose programose, patvirtintose Lietuvos Respublikos švietimo, mokslo ir sporto ministro 2022 m. rugpjūčio 24 d. įsakymu Nr. V-1269 „Dėl Priešmokyklinio, pradinio, pagrindinio ir vidurinio ugdymo bendrųjų programų patvirtinimo“ (toliau – atnaujintos BP) apibrėžtais pasiekimų lygiais ir jų požymiais vertinant mokinių </w:t>
      </w:r>
      <w:r w:rsidRPr="007A3E92">
        <w:rPr>
          <w:rFonts w:ascii="Times New Roman" w:hAnsi="Times New Roman" w:cs="Times New Roman"/>
          <w:sz w:val="24"/>
          <w:szCs w:val="24"/>
        </w:rPr>
        <w:lastRenderedPageBreak/>
        <w:t xml:space="preserve">kompetencijas pagal skirtingus mokomuosius dalykus, jei galiojančių BP ir atnaujintų BP apibrėžti pasiekimų lygiai ir jų požymiai esmingai skiriasi – pasiūlyti perėjimo nuo galiojančių BP prie </w:t>
      </w:r>
      <w:r>
        <w:rPr>
          <w:rFonts w:ascii="Times New Roman" w:hAnsi="Times New Roman" w:cs="Times New Roman"/>
          <w:sz w:val="24"/>
          <w:szCs w:val="24"/>
        </w:rPr>
        <w:t>atnaujintų BP būdus ir priemones;</w:t>
      </w:r>
    </w:p>
    <w:p w14:paraId="29602D89" w14:textId="77777777" w:rsidR="00BC4EBC" w:rsidRDefault="00BC4EBC" w:rsidP="00BC4EBC">
      <w:pPr>
        <w:pStyle w:val="Sraopastraipa"/>
        <w:numPr>
          <w:ilvl w:val="1"/>
          <w:numId w:val="48"/>
        </w:numPr>
        <w:tabs>
          <w:tab w:val="left" w:pos="851"/>
          <w:tab w:val="left" w:leader="dot" w:pos="1276"/>
        </w:tabs>
        <w:spacing w:after="0" w:line="240" w:lineRule="auto"/>
        <w:ind w:left="0" w:firstLine="851"/>
        <w:rPr>
          <w:rFonts w:ascii="Times New Roman" w:hAnsi="Times New Roman" w:cs="Times New Roman"/>
          <w:sz w:val="24"/>
          <w:szCs w:val="24"/>
        </w:rPr>
      </w:pPr>
      <w:r>
        <w:rPr>
          <w:rFonts w:ascii="Times New Roman" w:hAnsi="Times New Roman" w:cs="Times New Roman"/>
          <w:sz w:val="24"/>
          <w:szCs w:val="24"/>
        </w:rPr>
        <w:t>brandos darbo vertinimo kriterijų formuluotės ir jose apibrėžti reikalavimai vertinamoms kompetencijoms turi sutapti su vidurinio ugdymo išorinio vertinimo atvirų užduočių (lietuvių kalbos ir literatūros, pirmos ir antros užsienio kalbos, istorijos, geografijos, ekonomikos ir verslumo, filosofijos) vertinimo kriterijų projektais.</w:t>
      </w:r>
    </w:p>
    <w:p w14:paraId="69BFB30A" w14:textId="77777777" w:rsidR="00BC4EBC" w:rsidRDefault="00BC4EBC" w:rsidP="00BC4EBC">
      <w:pPr>
        <w:pStyle w:val="Sraopastraipa"/>
        <w:numPr>
          <w:ilvl w:val="0"/>
          <w:numId w:val="48"/>
        </w:numPr>
        <w:tabs>
          <w:tab w:val="left" w:pos="709"/>
          <w:tab w:val="left" w:pos="851"/>
          <w:tab w:val="left" w:pos="1276"/>
        </w:tabs>
        <w:spacing w:after="0" w:line="240" w:lineRule="auto"/>
        <w:ind w:left="0" w:firstLine="851"/>
        <w:rPr>
          <w:rFonts w:ascii="Times New Roman" w:hAnsi="Times New Roman" w:cs="Times New Roman"/>
          <w:sz w:val="24"/>
          <w:szCs w:val="24"/>
        </w:rPr>
      </w:pPr>
      <w:r w:rsidRPr="00525E5D">
        <w:rPr>
          <w:rFonts w:ascii="Times New Roman" w:hAnsi="Times New Roman" w:cs="Times New Roman"/>
          <w:sz w:val="24"/>
          <w:szCs w:val="24"/>
        </w:rPr>
        <w:t xml:space="preserve">Kriterijai turi būti parengti </w:t>
      </w:r>
      <w:r>
        <w:rPr>
          <w:rFonts w:ascii="Times New Roman" w:hAnsi="Times New Roman" w:cs="Times New Roman"/>
          <w:sz w:val="24"/>
          <w:szCs w:val="24"/>
        </w:rPr>
        <w:t>tekstų rengyklės</w:t>
      </w:r>
      <w:r w:rsidRPr="00525E5D">
        <w:rPr>
          <w:rFonts w:ascii="Times New Roman" w:hAnsi="Times New Roman" w:cs="Times New Roman"/>
          <w:sz w:val="24"/>
          <w:szCs w:val="24"/>
        </w:rPr>
        <w:t xml:space="preserve"> (Word) </w:t>
      </w:r>
      <w:r>
        <w:rPr>
          <w:rFonts w:ascii="Times New Roman" w:hAnsi="Times New Roman" w:cs="Times New Roman"/>
          <w:sz w:val="24"/>
          <w:szCs w:val="24"/>
        </w:rPr>
        <w:t xml:space="preserve">ir PDF formatais </w:t>
      </w:r>
      <w:r w:rsidRPr="00525E5D">
        <w:rPr>
          <w:rFonts w:ascii="Times New Roman" w:hAnsi="Times New Roman" w:cs="Times New Roman"/>
          <w:sz w:val="24"/>
          <w:szCs w:val="24"/>
        </w:rPr>
        <w:t xml:space="preserve">ir atsiųsti </w:t>
      </w:r>
      <w:r>
        <w:rPr>
          <w:rFonts w:ascii="Times New Roman" w:hAnsi="Times New Roman" w:cs="Times New Roman"/>
          <w:sz w:val="24"/>
          <w:szCs w:val="24"/>
        </w:rPr>
        <w:t>el. paštu už sutarties vykdymą atsakingam PO darbuotojui</w:t>
      </w:r>
      <w:r w:rsidRPr="00525E5D">
        <w:rPr>
          <w:rFonts w:ascii="Times New Roman" w:hAnsi="Times New Roman" w:cs="Times New Roman"/>
          <w:sz w:val="24"/>
          <w:szCs w:val="24"/>
        </w:rPr>
        <w:t>.</w:t>
      </w:r>
    </w:p>
    <w:p w14:paraId="7A447167" w14:textId="77777777" w:rsidR="00BC4EBC" w:rsidRPr="00BE3777" w:rsidRDefault="00BC4EBC" w:rsidP="00BC4EBC">
      <w:pPr>
        <w:pStyle w:val="Sraopastraipa"/>
        <w:numPr>
          <w:ilvl w:val="0"/>
          <w:numId w:val="48"/>
        </w:numPr>
        <w:tabs>
          <w:tab w:val="left" w:pos="709"/>
          <w:tab w:val="left" w:pos="851"/>
          <w:tab w:val="left" w:pos="1276"/>
        </w:tabs>
        <w:spacing w:after="0" w:line="240" w:lineRule="auto"/>
        <w:ind w:left="0" w:firstLine="851"/>
        <w:rPr>
          <w:rFonts w:ascii="Times New Roman" w:hAnsi="Times New Roman" w:cs="Times New Roman"/>
          <w:sz w:val="24"/>
          <w:szCs w:val="24"/>
        </w:rPr>
      </w:pPr>
      <w:r>
        <w:rPr>
          <w:rFonts w:ascii="Times New Roman" w:hAnsi="Times New Roman" w:cs="Times New Roman"/>
          <w:sz w:val="24"/>
          <w:szCs w:val="24"/>
        </w:rPr>
        <w:t xml:space="preserve">Mokykloms (brandos darbų vadovams ir vertintojams, brandos darbus atliekantiems mokiniams), besikreipiančioms dėl brandos darbo rengimo </w:t>
      </w:r>
      <w:r w:rsidRPr="00BE3777">
        <w:rPr>
          <w:rFonts w:ascii="Times New Roman" w:hAnsi="Times New Roman" w:cs="Times New Roman"/>
          <w:sz w:val="24"/>
          <w:szCs w:val="24"/>
        </w:rPr>
        <w:t xml:space="preserve">Tiekėjas turi teikti </w:t>
      </w:r>
      <w:r w:rsidRPr="00BE3777">
        <w:rPr>
          <w:rFonts w:ascii="Times New Roman" w:hAnsi="Times New Roman" w:cs="Times New Roman"/>
          <w:sz w:val="24"/>
          <w:szCs w:val="24"/>
          <w:shd w:val="clear" w:color="auto" w:fill="FFFFFF"/>
          <w:lang w:val="lt-LT"/>
        </w:rPr>
        <w:t>konsultacijas dėl brandos darbo temos, tikslų, uždavinių formulavimo, brandos darbo proceso vykdymo ir vertinimo</w:t>
      </w:r>
      <w:r>
        <w:rPr>
          <w:rFonts w:ascii="Times New Roman" w:hAnsi="Times New Roman" w:cs="Times New Roman"/>
          <w:sz w:val="24"/>
          <w:szCs w:val="24"/>
          <w:shd w:val="clear" w:color="auto" w:fill="FFFFFF"/>
          <w:lang w:val="lt-LT"/>
        </w:rPr>
        <w:t>, ne mažiau kaip 2 val. per mėnesį</w:t>
      </w:r>
      <w:r w:rsidRPr="00BE3777">
        <w:rPr>
          <w:rFonts w:ascii="Times New Roman" w:hAnsi="Times New Roman" w:cs="Times New Roman"/>
          <w:sz w:val="24"/>
          <w:szCs w:val="24"/>
          <w:shd w:val="clear" w:color="auto" w:fill="FFFFFF"/>
          <w:lang w:val="lt-LT"/>
        </w:rPr>
        <w:t>.</w:t>
      </w:r>
    </w:p>
    <w:p w14:paraId="2EBF7667" w14:textId="77777777" w:rsidR="00BC4EBC" w:rsidRPr="00BE3777" w:rsidRDefault="00BC4EBC" w:rsidP="00BC4EBC">
      <w:pPr>
        <w:pStyle w:val="Sraopastraipa"/>
        <w:numPr>
          <w:ilvl w:val="0"/>
          <w:numId w:val="48"/>
        </w:numPr>
        <w:tabs>
          <w:tab w:val="left" w:pos="709"/>
          <w:tab w:val="left" w:pos="851"/>
          <w:tab w:val="left" w:pos="1276"/>
        </w:tabs>
        <w:spacing w:after="0" w:line="240" w:lineRule="auto"/>
        <w:ind w:left="0" w:firstLine="851"/>
        <w:rPr>
          <w:rFonts w:ascii="Times New Roman" w:hAnsi="Times New Roman" w:cs="Times New Roman"/>
          <w:sz w:val="24"/>
          <w:szCs w:val="24"/>
          <w:lang w:val="lt-LT"/>
        </w:rPr>
      </w:pPr>
      <w:r w:rsidRPr="00BE3777">
        <w:rPr>
          <w:rFonts w:ascii="Times New Roman" w:hAnsi="Times New Roman" w:cs="Times New Roman"/>
          <w:sz w:val="24"/>
          <w:szCs w:val="24"/>
          <w:shd w:val="clear" w:color="auto" w:fill="FFFFFF"/>
          <w:lang w:val="lt-LT"/>
        </w:rPr>
        <w:t>Konsultacijos gali būti grupinės ir / ar individualios,</w:t>
      </w:r>
      <w:r>
        <w:rPr>
          <w:rFonts w:ascii="Times New Roman" w:hAnsi="Times New Roman" w:cs="Times New Roman"/>
          <w:sz w:val="24"/>
          <w:szCs w:val="24"/>
          <w:shd w:val="clear" w:color="auto" w:fill="FFFFFF"/>
          <w:lang w:val="lt-LT"/>
        </w:rPr>
        <w:t xml:space="preserve"> </w:t>
      </w:r>
      <w:r w:rsidRPr="00BE3777">
        <w:rPr>
          <w:rFonts w:ascii="Times New Roman" w:hAnsi="Times New Roman" w:cs="Times New Roman"/>
          <w:sz w:val="24"/>
          <w:szCs w:val="24"/>
          <w:shd w:val="clear" w:color="auto" w:fill="FFFFFF"/>
          <w:lang w:val="lt-LT"/>
        </w:rPr>
        <w:t>el. paštu, telefonu, nuotoliniuose susitikimuose.</w:t>
      </w:r>
    </w:p>
    <w:p w14:paraId="022E1C2C" w14:textId="77777777" w:rsidR="00BC4EBC" w:rsidRPr="008737FE" w:rsidRDefault="00BC4EBC" w:rsidP="00BC4EBC">
      <w:pPr>
        <w:tabs>
          <w:tab w:val="left" w:pos="-1896"/>
          <w:tab w:val="left" w:pos="1418"/>
        </w:tabs>
        <w:spacing w:after="0" w:line="240" w:lineRule="auto"/>
        <w:rPr>
          <w:rFonts w:ascii="Times New Roman" w:hAnsi="Times New Roman" w:cs="Times New Roman"/>
          <w:sz w:val="24"/>
          <w:szCs w:val="24"/>
          <w:lang w:val="lt-LT"/>
        </w:rPr>
      </w:pPr>
    </w:p>
    <w:p w14:paraId="3DFB73CA" w14:textId="77777777" w:rsidR="00BC4EBC" w:rsidRDefault="00BC4EBC" w:rsidP="00BC4EBC">
      <w:pPr>
        <w:pStyle w:val="Sraopastraipa"/>
        <w:numPr>
          <w:ilvl w:val="0"/>
          <w:numId w:val="46"/>
        </w:numPr>
        <w:spacing w:after="0" w:line="240" w:lineRule="auto"/>
        <w:ind w:left="0" w:firstLine="0"/>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PASLAUGŲ SUTEIKO TERMINAI</w:t>
      </w:r>
    </w:p>
    <w:p w14:paraId="7295E1E0" w14:textId="77777777" w:rsidR="00BC4EBC" w:rsidRPr="00E4567E" w:rsidRDefault="00BC4EBC" w:rsidP="00BC4EBC">
      <w:pPr>
        <w:spacing w:after="0" w:line="240" w:lineRule="auto"/>
        <w:contextualSpacing/>
        <w:rPr>
          <w:rFonts w:ascii="Times New Roman" w:eastAsia="Calibri" w:hAnsi="Times New Roman" w:cs="Times New Roman"/>
          <w:b/>
          <w:color w:val="000000" w:themeColor="text1"/>
          <w:sz w:val="24"/>
          <w:szCs w:val="24"/>
        </w:rPr>
      </w:pPr>
    </w:p>
    <w:p w14:paraId="7B0748E1" w14:textId="77777777" w:rsidR="00BC4EBC" w:rsidRPr="00C93183" w:rsidRDefault="00BC4EBC" w:rsidP="00BC4EBC">
      <w:pPr>
        <w:pStyle w:val="Sraopastraipa"/>
        <w:numPr>
          <w:ilvl w:val="0"/>
          <w:numId w:val="48"/>
        </w:numPr>
        <w:tabs>
          <w:tab w:val="left" w:pos="426"/>
          <w:tab w:val="left" w:pos="851"/>
        </w:tabs>
        <w:spacing w:after="0" w:line="240" w:lineRule="auto"/>
        <w:ind w:left="0" w:firstLine="851"/>
        <w:rPr>
          <w:rFonts w:ascii="Times New Roman" w:hAnsi="Times New Roman" w:cs="Times New Roman"/>
          <w:sz w:val="24"/>
          <w:szCs w:val="24"/>
        </w:rPr>
      </w:pPr>
      <w:r w:rsidRPr="00C93183">
        <w:rPr>
          <w:rFonts w:ascii="Times New Roman" w:hAnsi="Times New Roman" w:cs="Times New Roman"/>
          <w:sz w:val="24"/>
          <w:szCs w:val="24"/>
        </w:rPr>
        <w:t xml:space="preserve">Per </w:t>
      </w:r>
      <w:r>
        <w:rPr>
          <w:rFonts w:ascii="Times New Roman" w:hAnsi="Times New Roman" w:cs="Times New Roman"/>
          <w:sz w:val="24"/>
          <w:szCs w:val="24"/>
        </w:rPr>
        <w:t>3 darbo dienas</w:t>
      </w:r>
      <w:r w:rsidRPr="00C93183">
        <w:rPr>
          <w:rFonts w:ascii="Times New Roman" w:hAnsi="Times New Roman" w:cs="Times New Roman"/>
          <w:sz w:val="24"/>
          <w:szCs w:val="24"/>
        </w:rPr>
        <w:t xml:space="preserve"> nuo sutarties įsigaliojimo tiekėjas turi parengti ir suderinti su </w:t>
      </w:r>
      <w:r>
        <w:rPr>
          <w:rFonts w:ascii="Times New Roman" w:hAnsi="Times New Roman" w:cs="Times New Roman"/>
          <w:sz w:val="24"/>
          <w:szCs w:val="24"/>
        </w:rPr>
        <w:t>Perkančiąja organizacija</w:t>
      </w:r>
      <w:r w:rsidRPr="00C93183">
        <w:rPr>
          <w:rFonts w:ascii="Times New Roman" w:hAnsi="Times New Roman" w:cs="Times New Roman"/>
          <w:sz w:val="24"/>
          <w:szCs w:val="24"/>
        </w:rPr>
        <w:t xml:space="preserve"> </w:t>
      </w:r>
      <w:r>
        <w:rPr>
          <w:rFonts w:ascii="Times New Roman" w:hAnsi="Times New Roman" w:cs="Times New Roman"/>
          <w:sz w:val="24"/>
          <w:szCs w:val="24"/>
        </w:rPr>
        <w:t>kriterijų koregavimo</w:t>
      </w:r>
      <w:r w:rsidRPr="00C93183">
        <w:rPr>
          <w:rFonts w:ascii="Times New Roman" w:hAnsi="Times New Roman" w:cs="Times New Roman"/>
          <w:sz w:val="24"/>
          <w:szCs w:val="24"/>
        </w:rPr>
        <w:t xml:space="preserve"> planą</w:t>
      </w:r>
      <w:r>
        <w:rPr>
          <w:rFonts w:ascii="Times New Roman" w:hAnsi="Times New Roman" w:cs="Times New Roman"/>
          <w:sz w:val="24"/>
          <w:szCs w:val="24"/>
        </w:rPr>
        <w:t xml:space="preserve"> (darbų atlikimo etapai (datos</w:t>
      </w:r>
      <w:r w:rsidRPr="00C93183">
        <w:rPr>
          <w:rFonts w:ascii="Times New Roman" w:hAnsi="Times New Roman" w:cs="Times New Roman"/>
          <w:sz w:val="24"/>
          <w:szCs w:val="24"/>
        </w:rPr>
        <w:t>).</w:t>
      </w:r>
    </w:p>
    <w:p w14:paraId="6183DF57" w14:textId="77777777" w:rsidR="00BC4EBC" w:rsidRPr="00C93183" w:rsidRDefault="00BC4EBC" w:rsidP="00BC4EBC">
      <w:pPr>
        <w:pStyle w:val="Sraopastraipa"/>
        <w:numPr>
          <w:ilvl w:val="0"/>
          <w:numId w:val="48"/>
        </w:numPr>
        <w:tabs>
          <w:tab w:val="left" w:pos="851"/>
          <w:tab w:val="left" w:pos="1134"/>
        </w:tabs>
        <w:spacing w:after="0" w:line="240" w:lineRule="auto"/>
        <w:ind w:left="0" w:firstLine="851"/>
        <w:contextualSpacing w:val="0"/>
        <w:rPr>
          <w:rFonts w:ascii="Times New Roman" w:hAnsi="Times New Roman" w:cs="Times New Roman"/>
          <w:sz w:val="24"/>
          <w:szCs w:val="24"/>
        </w:rPr>
      </w:pPr>
      <w:r w:rsidRPr="00C93183">
        <w:rPr>
          <w:rFonts w:ascii="Times New Roman" w:hAnsi="Times New Roman" w:cs="Times New Roman"/>
          <w:sz w:val="24"/>
          <w:szCs w:val="24"/>
        </w:rPr>
        <w:t xml:space="preserve">Per </w:t>
      </w:r>
      <w:r>
        <w:rPr>
          <w:rFonts w:ascii="Times New Roman" w:hAnsi="Times New Roman" w:cs="Times New Roman"/>
          <w:sz w:val="24"/>
          <w:szCs w:val="24"/>
        </w:rPr>
        <w:t>10</w:t>
      </w:r>
      <w:r w:rsidRPr="00C93183">
        <w:rPr>
          <w:rFonts w:ascii="Times New Roman" w:hAnsi="Times New Roman" w:cs="Times New Roman"/>
          <w:sz w:val="24"/>
          <w:szCs w:val="24"/>
        </w:rPr>
        <w:t xml:space="preserve"> </w:t>
      </w:r>
      <w:r>
        <w:rPr>
          <w:rFonts w:ascii="Times New Roman" w:hAnsi="Times New Roman" w:cs="Times New Roman"/>
          <w:sz w:val="24"/>
          <w:szCs w:val="24"/>
        </w:rPr>
        <w:t>darbo dienų</w:t>
      </w:r>
      <w:r w:rsidRPr="00C93183">
        <w:rPr>
          <w:rFonts w:ascii="Times New Roman" w:hAnsi="Times New Roman" w:cs="Times New Roman"/>
          <w:sz w:val="24"/>
          <w:szCs w:val="24"/>
        </w:rPr>
        <w:t xml:space="preserve"> nuo sutarties įsigaliojimo tiekėjas turi pateikti </w:t>
      </w:r>
      <w:r>
        <w:rPr>
          <w:rFonts w:ascii="Times New Roman" w:hAnsi="Times New Roman" w:cs="Times New Roman"/>
          <w:sz w:val="24"/>
          <w:szCs w:val="24"/>
        </w:rPr>
        <w:t>Perkančiąjai organizacijai</w:t>
      </w:r>
      <w:r w:rsidRPr="00C93183">
        <w:rPr>
          <w:rFonts w:ascii="Times New Roman" w:hAnsi="Times New Roman" w:cs="Times New Roman"/>
          <w:sz w:val="24"/>
          <w:szCs w:val="24"/>
        </w:rPr>
        <w:t xml:space="preserve"> </w:t>
      </w:r>
      <w:r>
        <w:rPr>
          <w:rFonts w:ascii="Times New Roman" w:hAnsi="Times New Roman" w:cs="Times New Roman"/>
          <w:sz w:val="24"/>
          <w:szCs w:val="24"/>
        </w:rPr>
        <w:t>pakoreguotų vertinimo vertinimo kriterijų projektą</w:t>
      </w:r>
      <w:r w:rsidRPr="008902A3">
        <w:rPr>
          <w:rFonts w:ascii="Times New Roman" w:hAnsi="Times New Roman" w:cs="Times New Roman"/>
          <w:sz w:val="24"/>
          <w:szCs w:val="24"/>
        </w:rPr>
        <w:t xml:space="preserve"> </w:t>
      </w:r>
      <w:r w:rsidRPr="00525E5D">
        <w:rPr>
          <w:rFonts w:ascii="Times New Roman" w:hAnsi="Times New Roman" w:cs="Times New Roman"/>
          <w:sz w:val="24"/>
          <w:szCs w:val="24"/>
        </w:rPr>
        <w:t xml:space="preserve">ir atsiųsti </w:t>
      </w:r>
      <w:r>
        <w:rPr>
          <w:rFonts w:ascii="Times New Roman" w:hAnsi="Times New Roman" w:cs="Times New Roman"/>
          <w:sz w:val="24"/>
          <w:szCs w:val="24"/>
        </w:rPr>
        <w:t>el. paštu už sutarties vykdymą atsakingam PO darbuotojui</w:t>
      </w:r>
      <w:r w:rsidRPr="00525E5D">
        <w:rPr>
          <w:rFonts w:ascii="Times New Roman" w:hAnsi="Times New Roman" w:cs="Times New Roman"/>
          <w:sz w:val="24"/>
          <w:szCs w:val="24"/>
        </w:rPr>
        <w:t>.</w:t>
      </w:r>
    </w:p>
    <w:p w14:paraId="1B1BF356" w14:textId="77777777" w:rsidR="00BC4EBC" w:rsidRPr="007D7F77" w:rsidRDefault="00BC4EBC" w:rsidP="00BC4EBC">
      <w:pPr>
        <w:numPr>
          <w:ilvl w:val="0"/>
          <w:numId w:val="48"/>
        </w:numPr>
        <w:tabs>
          <w:tab w:val="left" w:pos="426"/>
          <w:tab w:val="left" w:pos="851"/>
          <w:tab w:val="left" w:pos="1134"/>
          <w:tab w:val="left" w:pos="1276"/>
        </w:tabs>
        <w:spacing w:after="0" w:line="240" w:lineRule="auto"/>
        <w:ind w:left="0" w:firstLine="851"/>
        <w:rPr>
          <w:rFonts w:ascii="Times New Roman" w:hAnsi="Times New Roman" w:cs="Times New Roman"/>
          <w:sz w:val="24"/>
          <w:szCs w:val="24"/>
        </w:rPr>
      </w:pPr>
      <w:r w:rsidRPr="007D7F77">
        <w:rPr>
          <w:rFonts w:ascii="Times New Roman" w:hAnsi="Times New Roman" w:cs="Times New Roman"/>
          <w:sz w:val="24"/>
          <w:szCs w:val="24"/>
        </w:rPr>
        <w:t xml:space="preserve">Perkančioji organizacija per 2 darbo dienas patikrina </w:t>
      </w:r>
      <w:r>
        <w:rPr>
          <w:rFonts w:ascii="Times New Roman" w:hAnsi="Times New Roman" w:cs="Times New Roman"/>
          <w:sz w:val="24"/>
          <w:szCs w:val="24"/>
        </w:rPr>
        <w:t xml:space="preserve">vertinimo kriterijų </w:t>
      </w:r>
      <w:r w:rsidRPr="007D7F77">
        <w:rPr>
          <w:rFonts w:ascii="Times New Roman" w:hAnsi="Times New Roman" w:cs="Times New Roman"/>
          <w:sz w:val="24"/>
          <w:szCs w:val="24"/>
        </w:rPr>
        <w:t>projektą</w:t>
      </w:r>
      <w:r>
        <w:rPr>
          <w:rFonts w:ascii="Times New Roman" w:hAnsi="Times New Roman" w:cs="Times New Roman"/>
          <w:sz w:val="24"/>
          <w:szCs w:val="24"/>
        </w:rPr>
        <w:t xml:space="preserve"> ir jei reikia, dar teikia pastabų</w:t>
      </w:r>
      <w:r w:rsidRPr="007D7F77">
        <w:rPr>
          <w:rFonts w:ascii="Times New Roman" w:hAnsi="Times New Roman" w:cs="Times New Roman"/>
          <w:sz w:val="24"/>
          <w:szCs w:val="24"/>
        </w:rPr>
        <w:t>.</w:t>
      </w:r>
    </w:p>
    <w:p w14:paraId="1A52DED8" w14:textId="77777777" w:rsidR="00BC4EBC" w:rsidRPr="00C93183" w:rsidRDefault="00BC4EBC" w:rsidP="00BC4EBC">
      <w:pPr>
        <w:numPr>
          <w:ilvl w:val="0"/>
          <w:numId w:val="48"/>
        </w:numPr>
        <w:tabs>
          <w:tab w:val="left" w:pos="426"/>
          <w:tab w:val="left" w:pos="851"/>
          <w:tab w:val="left" w:pos="1134"/>
          <w:tab w:val="left" w:pos="1276"/>
        </w:tabs>
        <w:spacing w:after="0" w:line="240" w:lineRule="auto"/>
        <w:ind w:left="0" w:firstLine="851"/>
        <w:rPr>
          <w:rFonts w:ascii="Times New Roman" w:hAnsi="Times New Roman" w:cs="Times New Roman"/>
          <w:sz w:val="24"/>
          <w:szCs w:val="24"/>
        </w:rPr>
      </w:pPr>
      <w:r w:rsidRPr="00C93183">
        <w:rPr>
          <w:rFonts w:ascii="Times New Roman" w:hAnsi="Times New Roman" w:cs="Times New Roman"/>
          <w:sz w:val="24"/>
          <w:szCs w:val="24"/>
        </w:rPr>
        <w:t xml:space="preserve">Tiekėjas per </w:t>
      </w:r>
      <w:r>
        <w:rPr>
          <w:rFonts w:ascii="Times New Roman" w:hAnsi="Times New Roman" w:cs="Times New Roman"/>
          <w:sz w:val="24"/>
          <w:szCs w:val="24"/>
        </w:rPr>
        <w:t>2</w:t>
      </w:r>
      <w:r w:rsidRPr="00C93183">
        <w:rPr>
          <w:rFonts w:ascii="Times New Roman" w:hAnsi="Times New Roman" w:cs="Times New Roman"/>
          <w:sz w:val="24"/>
          <w:szCs w:val="24"/>
        </w:rPr>
        <w:t xml:space="preserve"> darbo dien</w:t>
      </w:r>
      <w:r>
        <w:rPr>
          <w:rFonts w:ascii="Times New Roman" w:hAnsi="Times New Roman" w:cs="Times New Roman"/>
          <w:sz w:val="24"/>
          <w:szCs w:val="24"/>
        </w:rPr>
        <w:t>as</w:t>
      </w:r>
      <w:r w:rsidRPr="00C93183">
        <w:rPr>
          <w:rFonts w:ascii="Times New Roman" w:hAnsi="Times New Roman" w:cs="Times New Roman"/>
          <w:sz w:val="24"/>
          <w:szCs w:val="24"/>
        </w:rPr>
        <w:t xml:space="preserve"> pagal pateiktas pastabas pataiso </w:t>
      </w:r>
      <w:r>
        <w:rPr>
          <w:rFonts w:ascii="Times New Roman" w:hAnsi="Times New Roman" w:cs="Times New Roman"/>
          <w:sz w:val="24"/>
          <w:szCs w:val="24"/>
        </w:rPr>
        <w:t>ir atsiunčia pakoreguotą vertinimo vertinimo kriterijų projektą el. paštu už sutarties vykdymą atsakingam PO darbuotojui</w:t>
      </w:r>
      <w:r w:rsidRPr="00C93183">
        <w:rPr>
          <w:rFonts w:ascii="Times New Roman" w:hAnsi="Times New Roman" w:cs="Times New Roman"/>
          <w:sz w:val="24"/>
          <w:szCs w:val="24"/>
        </w:rPr>
        <w:t>.</w:t>
      </w:r>
    </w:p>
    <w:p w14:paraId="783BCB93" w14:textId="77777777" w:rsidR="00BC4EBC" w:rsidRPr="00B30410" w:rsidRDefault="00BC4EBC" w:rsidP="00BC4EBC">
      <w:pPr>
        <w:numPr>
          <w:ilvl w:val="0"/>
          <w:numId w:val="48"/>
        </w:numPr>
        <w:tabs>
          <w:tab w:val="left" w:pos="426"/>
          <w:tab w:val="left" w:pos="851"/>
          <w:tab w:val="left" w:pos="1134"/>
          <w:tab w:val="left" w:pos="1276"/>
        </w:tabs>
        <w:spacing w:after="0" w:line="240" w:lineRule="auto"/>
        <w:ind w:left="0" w:firstLine="851"/>
        <w:rPr>
          <w:rFonts w:ascii="Times New Roman" w:hAnsi="Times New Roman" w:cs="Times New Roman"/>
          <w:sz w:val="24"/>
          <w:szCs w:val="24"/>
        </w:rPr>
      </w:pPr>
      <w:r w:rsidRPr="00C93183">
        <w:rPr>
          <w:rFonts w:ascii="Times New Roman" w:hAnsi="Times New Roman" w:cs="Times New Roman"/>
          <w:sz w:val="24"/>
          <w:szCs w:val="24"/>
        </w:rPr>
        <w:lastRenderedPageBreak/>
        <w:t xml:space="preserve">Per </w:t>
      </w:r>
      <w:r>
        <w:rPr>
          <w:rFonts w:ascii="Times New Roman" w:hAnsi="Times New Roman" w:cs="Times New Roman"/>
          <w:sz w:val="24"/>
          <w:szCs w:val="24"/>
        </w:rPr>
        <w:t>1</w:t>
      </w:r>
      <w:r w:rsidRPr="00C93183">
        <w:rPr>
          <w:rFonts w:ascii="Times New Roman" w:hAnsi="Times New Roman" w:cs="Times New Roman"/>
          <w:sz w:val="24"/>
          <w:szCs w:val="24"/>
        </w:rPr>
        <w:t xml:space="preserve"> </w:t>
      </w:r>
      <w:r>
        <w:rPr>
          <w:rFonts w:ascii="Times New Roman" w:hAnsi="Times New Roman" w:cs="Times New Roman"/>
          <w:sz w:val="24"/>
          <w:szCs w:val="24"/>
        </w:rPr>
        <w:t>mėn.</w:t>
      </w:r>
      <w:r w:rsidRPr="00C93183">
        <w:rPr>
          <w:rFonts w:ascii="Times New Roman" w:hAnsi="Times New Roman" w:cs="Times New Roman"/>
          <w:sz w:val="24"/>
          <w:szCs w:val="24"/>
        </w:rPr>
        <w:t xml:space="preserve"> nuo sutarties įsigaliojimo tiekėjas turi </w:t>
      </w:r>
      <w:r>
        <w:rPr>
          <w:rFonts w:ascii="Times New Roman" w:hAnsi="Times New Roman" w:cs="Times New Roman"/>
          <w:sz w:val="24"/>
          <w:szCs w:val="24"/>
        </w:rPr>
        <w:t>pakoreguoti brandos darbo vertinimo kriterijus</w:t>
      </w:r>
      <w:r w:rsidRPr="00C93183">
        <w:rPr>
          <w:rFonts w:ascii="Times New Roman" w:hAnsi="Times New Roman" w:cs="Times New Roman"/>
          <w:sz w:val="24"/>
          <w:szCs w:val="24"/>
        </w:rPr>
        <w:t xml:space="preserve"> ir perduoti </w:t>
      </w:r>
      <w:r>
        <w:rPr>
          <w:rFonts w:ascii="Times New Roman" w:hAnsi="Times New Roman" w:cs="Times New Roman"/>
          <w:sz w:val="24"/>
          <w:szCs w:val="24"/>
        </w:rPr>
        <w:t>juos Perkančiąjai organizacijai</w:t>
      </w:r>
      <w:r w:rsidRPr="00C93183">
        <w:rPr>
          <w:rFonts w:ascii="Times New Roman" w:hAnsi="Times New Roman" w:cs="Times New Roman"/>
          <w:sz w:val="24"/>
          <w:szCs w:val="24"/>
        </w:rPr>
        <w:t xml:space="preserve"> taip, kaip aprašyta techninė</w:t>
      </w:r>
      <w:r>
        <w:rPr>
          <w:rFonts w:ascii="Times New Roman" w:hAnsi="Times New Roman" w:cs="Times New Roman"/>
          <w:sz w:val="24"/>
          <w:szCs w:val="24"/>
        </w:rPr>
        <w:t>s</w:t>
      </w:r>
      <w:r w:rsidRPr="00C93183">
        <w:rPr>
          <w:rFonts w:ascii="Times New Roman" w:hAnsi="Times New Roman" w:cs="Times New Roman"/>
          <w:sz w:val="24"/>
          <w:szCs w:val="24"/>
        </w:rPr>
        <w:t xml:space="preserve"> </w:t>
      </w:r>
      <w:r>
        <w:rPr>
          <w:rFonts w:ascii="Times New Roman" w:hAnsi="Times New Roman" w:cs="Times New Roman"/>
          <w:sz w:val="24"/>
          <w:szCs w:val="24"/>
        </w:rPr>
        <w:t>specifikacijos 13 punkte</w:t>
      </w:r>
      <w:r w:rsidRPr="00C93183">
        <w:rPr>
          <w:rFonts w:ascii="Times New Roman" w:hAnsi="Times New Roman" w:cs="Times New Roman"/>
          <w:sz w:val="24"/>
          <w:szCs w:val="24"/>
        </w:rPr>
        <w:t xml:space="preserve">. </w:t>
      </w:r>
    </w:p>
    <w:p w14:paraId="28FDAEB4" w14:textId="77777777" w:rsidR="00BC4EBC" w:rsidRDefault="00BC4EBC" w:rsidP="00BC4EBC">
      <w:pPr>
        <w:tabs>
          <w:tab w:val="left" w:pos="709"/>
          <w:tab w:val="left" w:pos="1418"/>
          <w:tab w:val="left" w:pos="3960"/>
          <w:tab w:val="left" w:leader="dot" w:pos="9360"/>
        </w:tabs>
        <w:spacing w:after="0" w:line="240" w:lineRule="auto"/>
        <w:contextualSpacing/>
        <w:jc w:val="center"/>
        <w:rPr>
          <w:rFonts w:ascii="Times New Roman" w:hAnsi="Times New Roman" w:cs="Times New Roman"/>
          <w:sz w:val="24"/>
          <w:szCs w:val="24"/>
        </w:rPr>
      </w:pPr>
    </w:p>
    <w:p w14:paraId="2724033D" w14:textId="77777777" w:rsidR="00BC4EBC" w:rsidRDefault="00BC4EBC" w:rsidP="00BC4EBC">
      <w:pPr>
        <w:tabs>
          <w:tab w:val="left" w:pos="709"/>
          <w:tab w:val="left" w:pos="1418"/>
          <w:tab w:val="left" w:pos="3960"/>
          <w:tab w:val="left" w:leader="dot" w:pos="9360"/>
        </w:tabs>
        <w:spacing w:after="0" w:line="240" w:lineRule="auto"/>
        <w:contextualSpacing/>
        <w:jc w:val="center"/>
        <w:rPr>
          <w:rFonts w:ascii="Times New Roman" w:hAnsi="Times New Roman" w:cs="Times New Roman"/>
          <w:sz w:val="24"/>
          <w:szCs w:val="24"/>
        </w:rPr>
      </w:pPr>
      <w:r w:rsidRPr="00E4567E">
        <w:rPr>
          <w:rFonts w:ascii="Times New Roman" w:hAnsi="Times New Roman" w:cs="Times New Roman"/>
          <w:sz w:val="24"/>
          <w:szCs w:val="24"/>
        </w:rPr>
        <w:t>___________________</w:t>
      </w:r>
    </w:p>
    <w:bookmarkEnd w:id="15"/>
    <w:bookmarkEnd w:id="16"/>
    <w:bookmarkEnd w:id="17"/>
    <w:p w14:paraId="2B9CF874" w14:textId="77777777" w:rsidR="00BC4EBC" w:rsidRPr="001C1A74" w:rsidRDefault="00BC4EBC" w:rsidP="00BC4EBC"/>
    <w:p w14:paraId="75BFA729" w14:textId="088AEEE9" w:rsidR="000811ED" w:rsidRPr="00DC75DA" w:rsidRDefault="000811ED" w:rsidP="000811ED">
      <w:pPr>
        <w:rPr>
          <w:lang w:eastAsia="ar-SA"/>
        </w:rPr>
      </w:pPr>
    </w:p>
    <w:sectPr w:rsidR="000811ED" w:rsidRPr="00DC75DA" w:rsidSect="007A6859">
      <w:headerReference w:type="default" r:id="rId15"/>
      <w:footerReference w:type="default" r:id="rId16"/>
      <w:pgSz w:w="11907" w:h="16839" w:code="9"/>
      <w:pgMar w:top="1134" w:right="567" w:bottom="1134" w:left="1701" w:header="567" w:footer="567"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A4093" w16cex:dateUtc="2022-02-18T13:58:00Z"/>
  <w16cex:commentExtensible w16cex:durableId="25BA41BA" w16cex:dateUtc="2022-02-18T14:03:00Z"/>
  <w16cex:commentExtensible w16cex:durableId="25BA421F" w16cex:dateUtc="2022-02-18T14:04:00Z"/>
  <w16cex:commentExtensible w16cex:durableId="25BA4441" w16cex:dateUtc="2022-02-18T14: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8D8D1" w14:textId="77777777" w:rsidR="009B13A7" w:rsidRDefault="009B13A7">
      <w:pPr>
        <w:spacing w:after="0" w:line="240" w:lineRule="auto"/>
      </w:pPr>
      <w:r>
        <w:separator/>
      </w:r>
    </w:p>
  </w:endnote>
  <w:endnote w:type="continuationSeparator" w:id="0">
    <w:p w14:paraId="62FAB586" w14:textId="77777777" w:rsidR="009B13A7" w:rsidRDefault="009B1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7258F85D" w14:textId="2D655459" w:rsidR="00B413D5" w:rsidRDefault="00B413D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081457">
              <w:rPr>
                <w:rFonts w:ascii="Calibri Light" w:hAnsi="Calibri Light" w:cs="Calibri Light"/>
                <w:bCs/>
                <w:noProof/>
              </w:rPr>
              <w:t>9</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081457">
              <w:rPr>
                <w:rFonts w:ascii="Calibri Light" w:hAnsi="Calibri Light" w:cs="Calibri Light"/>
                <w:bCs/>
                <w:noProof/>
              </w:rPr>
              <w:t>10</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6D71A" w14:textId="77777777" w:rsidR="009B13A7" w:rsidRDefault="009B13A7">
      <w:pPr>
        <w:spacing w:after="0" w:line="240" w:lineRule="auto"/>
      </w:pPr>
      <w:r>
        <w:separator/>
      </w:r>
    </w:p>
  </w:footnote>
  <w:footnote w:type="continuationSeparator" w:id="0">
    <w:p w14:paraId="6E24A775" w14:textId="77777777" w:rsidR="009B13A7" w:rsidRDefault="009B13A7">
      <w:pPr>
        <w:spacing w:after="0" w:line="240" w:lineRule="auto"/>
      </w:pPr>
      <w:r>
        <w:continuationSeparator/>
      </w:r>
    </w:p>
  </w:footnote>
  <w:footnote w:id="1">
    <w:p w14:paraId="55CAEF3C" w14:textId="77777777" w:rsidR="00B413D5" w:rsidRPr="002E2EC8" w:rsidRDefault="00B413D5" w:rsidP="004C7C1C">
      <w:pPr>
        <w:pStyle w:val="Puslapioinaostekstas"/>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6548AF94" w14:textId="77777777" w:rsidR="00B413D5" w:rsidRDefault="00B413D5" w:rsidP="004C7C1C">
      <w:pPr>
        <w:pStyle w:val="Puslapioinaostekstas"/>
      </w:pPr>
    </w:p>
  </w:footnote>
  <w:footnote w:id="2">
    <w:p w14:paraId="3FF443F2" w14:textId="77777777" w:rsidR="00BC4EBC" w:rsidRPr="00072422" w:rsidRDefault="00BC4EBC" w:rsidP="00BC4EBC">
      <w:pPr>
        <w:pStyle w:val="Puslapioinaostekstas"/>
        <w:rPr>
          <w:rFonts w:ascii="Times New Roman" w:hAnsi="Times New Roman" w:cs="Times New Roman"/>
          <w:sz w:val="20"/>
          <w:szCs w:val="20"/>
          <w:lang w:val="lt-LT"/>
        </w:rPr>
      </w:pPr>
      <w:r w:rsidRPr="00072422">
        <w:rPr>
          <w:rStyle w:val="Puslapioinaosnuoroda"/>
          <w:rFonts w:ascii="Times New Roman" w:hAnsi="Times New Roman" w:cs="Times New Roman"/>
          <w:sz w:val="20"/>
          <w:szCs w:val="20"/>
        </w:rPr>
        <w:footnoteRef/>
      </w:r>
      <w:r w:rsidRPr="00072422">
        <w:rPr>
          <w:rFonts w:ascii="Times New Roman" w:hAnsi="Times New Roman" w:cs="Times New Roman"/>
          <w:sz w:val="20"/>
          <w:szCs w:val="20"/>
        </w:rPr>
        <w:t xml:space="preserve"> https://www.e-tar.lt/portal/lt/legalAct/06c1f24040b711edbc04912defe897d1?fbclid=IwAR2TkyfZq__MRrHAnKhC02ujgf-RVabtplHb3CVYsXu-b8_zQBRrHk5Mmcg</w:t>
      </w:r>
    </w:p>
  </w:footnote>
  <w:footnote w:id="3">
    <w:p w14:paraId="18DF7189" w14:textId="77777777" w:rsidR="00BC4EBC" w:rsidRPr="00C63B0D" w:rsidRDefault="00BC4EBC" w:rsidP="00BC4EBC">
      <w:pPr>
        <w:pStyle w:val="Puslapioinaostekstas"/>
        <w:rPr>
          <w:rFonts w:ascii="Times New Roman" w:hAnsi="Times New Roman" w:cs="Times New Roman"/>
          <w:sz w:val="20"/>
          <w:szCs w:val="20"/>
          <w:lang w:val="lt-LT"/>
        </w:rPr>
      </w:pPr>
      <w:r w:rsidRPr="00C63B0D">
        <w:rPr>
          <w:rStyle w:val="Puslapioinaosnuoroda"/>
          <w:rFonts w:ascii="Times New Roman" w:hAnsi="Times New Roman" w:cs="Times New Roman"/>
          <w:sz w:val="20"/>
          <w:szCs w:val="20"/>
        </w:rPr>
        <w:footnoteRef/>
      </w:r>
      <w:r w:rsidRPr="00C63B0D">
        <w:rPr>
          <w:rFonts w:ascii="Times New Roman" w:hAnsi="Times New Roman" w:cs="Times New Roman"/>
          <w:sz w:val="20"/>
          <w:szCs w:val="20"/>
          <w:lang w:val="lt-LT"/>
        </w:rPr>
        <w:t xml:space="preserve"> https://www.nsa.smm.lt/wp-content/uploads/2021/02/7672_BD_programa_2018-08-30_Patvirtinta.pdf</w:t>
      </w:r>
    </w:p>
  </w:footnote>
  <w:footnote w:id="4">
    <w:p w14:paraId="4F134758" w14:textId="77777777" w:rsidR="00BC4EBC" w:rsidRPr="00EB0DCD" w:rsidRDefault="00BC4EBC" w:rsidP="00BC4EBC">
      <w:pPr>
        <w:pStyle w:val="Puslapioinaostekstas"/>
        <w:rPr>
          <w:rFonts w:ascii="Times New Roman" w:hAnsi="Times New Roman" w:cs="Times New Roman"/>
          <w:sz w:val="20"/>
          <w:szCs w:val="20"/>
          <w:lang w:val="lt-LT"/>
        </w:rPr>
      </w:pPr>
      <w:r w:rsidRPr="00EB0DCD">
        <w:rPr>
          <w:rStyle w:val="Puslapioinaosnuoroda"/>
          <w:rFonts w:ascii="Times New Roman" w:hAnsi="Times New Roman" w:cs="Times New Roman"/>
          <w:sz w:val="20"/>
          <w:szCs w:val="20"/>
        </w:rPr>
        <w:footnoteRef/>
      </w:r>
      <w:r w:rsidRPr="00EB0DCD">
        <w:rPr>
          <w:rFonts w:ascii="Times New Roman" w:hAnsi="Times New Roman" w:cs="Times New Roman"/>
          <w:sz w:val="20"/>
          <w:szCs w:val="20"/>
          <w:lang w:val="lt-LT"/>
        </w:rPr>
        <w:t xml:space="preserve"> https://www.nsa.smm.lt/wp-content/uploads/2021/02/6765_BD_priedas.pdf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9CC9F" w14:textId="41E585FF" w:rsidR="00927AD3" w:rsidRDefault="00927AD3" w:rsidP="00927AD3">
    <w:pPr>
      <w:tabs>
        <w:tab w:val="left" w:pos="1739"/>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D536FB"/>
    <w:multiLevelType w:val="multilevel"/>
    <w:tmpl w:val="E10C2E4A"/>
    <w:lvl w:ilvl="0">
      <w:start w:val="32"/>
      <w:numFmt w:val="decimal"/>
      <w:lvlText w:val="%1."/>
      <w:lvlJc w:val="left"/>
      <w:pPr>
        <w:ind w:left="480" w:hanging="480"/>
      </w:pPr>
      <w:rPr>
        <w:rFonts w:eastAsia="Arial Unicode MS" w:hint="default"/>
        <w:i/>
        <w:color w:val="FF0000"/>
      </w:rPr>
    </w:lvl>
    <w:lvl w:ilvl="1">
      <w:start w:val="1"/>
      <w:numFmt w:val="decimal"/>
      <w:lvlText w:val="%1.%2."/>
      <w:lvlJc w:val="left"/>
      <w:pPr>
        <w:ind w:left="1047" w:hanging="480"/>
      </w:pPr>
      <w:rPr>
        <w:rFonts w:eastAsia="Arial Unicode MS" w:hint="default"/>
        <w:i/>
        <w:color w:val="FF0000"/>
      </w:rPr>
    </w:lvl>
    <w:lvl w:ilvl="2">
      <w:start w:val="1"/>
      <w:numFmt w:val="decimal"/>
      <w:lvlText w:val="%1.%2.%3."/>
      <w:lvlJc w:val="left"/>
      <w:pPr>
        <w:ind w:left="1854" w:hanging="720"/>
      </w:pPr>
      <w:rPr>
        <w:rFonts w:eastAsia="Arial Unicode MS" w:hint="default"/>
        <w:i/>
        <w:color w:val="FF0000"/>
      </w:rPr>
    </w:lvl>
    <w:lvl w:ilvl="3">
      <w:start w:val="1"/>
      <w:numFmt w:val="decimal"/>
      <w:lvlText w:val="%1.%2.%3.%4."/>
      <w:lvlJc w:val="left"/>
      <w:pPr>
        <w:ind w:left="2421" w:hanging="720"/>
      </w:pPr>
      <w:rPr>
        <w:rFonts w:eastAsia="Arial Unicode MS" w:hint="default"/>
        <w:i/>
        <w:color w:val="FF0000"/>
      </w:rPr>
    </w:lvl>
    <w:lvl w:ilvl="4">
      <w:start w:val="1"/>
      <w:numFmt w:val="decimal"/>
      <w:lvlText w:val="%1.%2.%3.%4.%5."/>
      <w:lvlJc w:val="left"/>
      <w:pPr>
        <w:ind w:left="3348" w:hanging="1080"/>
      </w:pPr>
      <w:rPr>
        <w:rFonts w:eastAsia="Arial Unicode MS" w:hint="default"/>
        <w:i/>
        <w:color w:val="FF0000"/>
      </w:rPr>
    </w:lvl>
    <w:lvl w:ilvl="5">
      <w:start w:val="1"/>
      <w:numFmt w:val="decimal"/>
      <w:lvlText w:val="%1.%2.%3.%4.%5.%6."/>
      <w:lvlJc w:val="left"/>
      <w:pPr>
        <w:ind w:left="3915" w:hanging="1080"/>
      </w:pPr>
      <w:rPr>
        <w:rFonts w:eastAsia="Arial Unicode MS" w:hint="default"/>
        <w:i/>
        <w:color w:val="FF0000"/>
      </w:rPr>
    </w:lvl>
    <w:lvl w:ilvl="6">
      <w:start w:val="1"/>
      <w:numFmt w:val="decimal"/>
      <w:lvlText w:val="%1.%2.%3.%4.%5.%6.%7."/>
      <w:lvlJc w:val="left"/>
      <w:pPr>
        <w:ind w:left="4842" w:hanging="1440"/>
      </w:pPr>
      <w:rPr>
        <w:rFonts w:eastAsia="Arial Unicode MS" w:hint="default"/>
        <w:i/>
        <w:color w:val="FF0000"/>
      </w:rPr>
    </w:lvl>
    <w:lvl w:ilvl="7">
      <w:start w:val="1"/>
      <w:numFmt w:val="decimal"/>
      <w:lvlText w:val="%1.%2.%3.%4.%5.%6.%7.%8."/>
      <w:lvlJc w:val="left"/>
      <w:pPr>
        <w:ind w:left="5409" w:hanging="1440"/>
      </w:pPr>
      <w:rPr>
        <w:rFonts w:eastAsia="Arial Unicode MS" w:hint="default"/>
        <w:i/>
        <w:color w:val="FF0000"/>
      </w:rPr>
    </w:lvl>
    <w:lvl w:ilvl="8">
      <w:start w:val="1"/>
      <w:numFmt w:val="decimal"/>
      <w:lvlText w:val="%1.%2.%3.%4.%5.%6.%7.%8.%9."/>
      <w:lvlJc w:val="left"/>
      <w:pPr>
        <w:ind w:left="6336" w:hanging="1800"/>
      </w:pPr>
      <w:rPr>
        <w:rFonts w:eastAsia="Arial Unicode MS" w:hint="default"/>
        <w:i/>
        <w:color w:val="FF0000"/>
      </w:rPr>
    </w:lvl>
  </w:abstractNum>
  <w:abstractNum w:abstractNumId="7" w15:restartNumberingAfterBreak="0">
    <w:nsid w:val="04654426"/>
    <w:multiLevelType w:val="multilevel"/>
    <w:tmpl w:val="4D3E92A0"/>
    <w:styleLink w:val="WW8Num3"/>
    <w:lvl w:ilvl="0">
      <w:start w:val="1"/>
      <w:numFmt w:val="decimal"/>
      <w:lvlText w:val="%1."/>
      <w:lvlJc w:val="left"/>
      <w:pPr>
        <w:ind w:left="402" w:hanging="360"/>
      </w:pPr>
      <w:rPr>
        <w:b w:val="0"/>
        <w:bCs w:val="0"/>
        <w:sz w:val="22"/>
      </w:rPr>
    </w:lvl>
    <w:lvl w:ilvl="1">
      <w:start w:val="1"/>
      <w:numFmt w:val="lowerLetter"/>
      <w:lvlText w:val="%2."/>
      <w:lvlJc w:val="left"/>
      <w:pPr>
        <w:ind w:left="1122" w:hanging="360"/>
      </w:pPr>
    </w:lvl>
    <w:lvl w:ilvl="2">
      <w:start w:val="1"/>
      <w:numFmt w:val="lowerRoman"/>
      <w:lvlText w:val="%3."/>
      <w:lvlJc w:val="right"/>
      <w:pPr>
        <w:ind w:left="1842" w:hanging="180"/>
      </w:pPr>
    </w:lvl>
    <w:lvl w:ilvl="3">
      <w:start w:val="1"/>
      <w:numFmt w:val="decimal"/>
      <w:lvlText w:val="%4."/>
      <w:lvlJc w:val="left"/>
      <w:pPr>
        <w:ind w:left="2562" w:hanging="360"/>
      </w:pPr>
    </w:lvl>
    <w:lvl w:ilvl="4">
      <w:start w:val="1"/>
      <w:numFmt w:val="lowerLetter"/>
      <w:lvlText w:val="%5."/>
      <w:lvlJc w:val="left"/>
      <w:pPr>
        <w:ind w:left="3282" w:hanging="360"/>
      </w:pPr>
    </w:lvl>
    <w:lvl w:ilvl="5">
      <w:start w:val="1"/>
      <w:numFmt w:val="lowerRoman"/>
      <w:lvlText w:val="%6."/>
      <w:lvlJc w:val="right"/>
      <w:pPr>
        <w:ind w:left="4002" w:hanging="180"/>
      </w:pPr>
    </w:lvl>
    <w:lvl w:ilvl="6">
      <w:start w:val="1"/>
      <w:numFmt w:val="decimal"/>
      <w:lvlText w:val="%7."/>
      <w:lvlJc w:val="left"/>
      <w:pPr>
        <w:ind w:left="4722" w:hanging="360"/>
      </w:pPr>
    </w:lvl>
    <w:lvl w:ilvl="7">
      <w:start w:val="1"/>
      <w:numFmt w:val="lowerLetter"/>
      <w:lvlText w:val="%8."/>
      <w:lvlJc w:val="left"/>
      <w:pPr>
        <w:ind w:left="5442" w:hanging="360"/>
      </w:pPr>
    </w:lvl>
    <w:lvl w:ilvl="8">
      <w:start w:val="1"/>
      <w:numFmt w:val="lowerRoman"/>
      <w:lvlText w:val="%9."/>
      <w:lvlJc w:val="right"/>
      <w:pPr>
        <w:ind w:left="6162" w:hanging="180"/>
      </w:pPr>
    </w:lvl>
  </w:abstractNum>
  <w:abstractNum w:abstractNumId="8" w15:restartNumberingAfterBreak="0">
    <w:nsid w:val="04722CC8"/>
    <w:multiLevelType w:val="multilevel"/>
    <w:tmpl w:val="6D70BB5A"/>
    <w:lvl w:ilvl="0">
      <w:start w:val="14"/>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9" w15:restartNumberingAfterBreak="0">
    <w:nsid w:val="09040C1F"/>
    <w:multiLevelType w:val="hybridMultilevel"/>
    <w:tmpl w:val="D89A3952"/>
    <w:lvl w:ilvl="0" w:tplc="5E52EBBE">
      <w:start w:val="9"/>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1" w15:restartNumberingAfterBreak="0">
    <w:nsid w:val="0F9D1AC7"/>
    <w:multiLevelType w:val="multilevel"/>
    <w:tmpl w:val="D0422252"/>
    <w:lvl w:ilvl="0">
      <w:start w:val="57"/>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2"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B816819"/>
    <w:multiLevelType w:val="multilevel"/>
    <w:tmpl w:val="9CAC183E"/>
    <w:lvl w:ilvl="0">
      <w:start w:val="56"/>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4" w15:restartNumberingAfterBreak="0">
    <w:nsid w:val="1C397FB5"/>
    <w:multiLevelType w:val="hybridMultilevel"/>
    <w:tmpl w:val="30D6C69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CDF52FD"/>
    <w:multiLevelType w:val="multilevel"/>
    <w:tmpl w:val="FF40BDBE"/>
    <w:lvl w:ilvl="0">
      <w:start w:val="1"/>
      <w:numFmt w:val="decimal"/>
      <w:lvlText w:val="%1."/>
      <w:lvlJc w:val="left"/>
      <w:pPr>
        <w:ind w:left="360" w:hanging="360"/>
      </w:pPr>
      <w:rPr>
        <w:rFonts w:eastAsia="Times New Roman"/>
      </w:rPr>
    </w:lvl>
    <w:lvl w:ilvl="1">
      <w:start w:val="1"/>
      <w:numFmt w:val="decimal"/>
      <w:lvlText w:val="%1.%2."/>
      <w:lvlJc w:val="left"/>
      <w:pPr>
        <w:ind w:left="1069" w:hanging="360"/>
      </w:pPr>
      <w:rPr>
        <w:rFonts w:eastAsia="Times New Roman"/>
      </w:rPr>
    </w:lvl>
    <w:lvl w:ilvl="2">
      <w:start w:val="1"/>
      <w:numFmt w:val="decimal"/>
      <w:lvlText w:val="%1.%2.%3."/>
      <w:lvlJc w:val="left"/>
      <w:pPr>
        <w:ind w:left="213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16" w15:restartNumberingAfterBreak="0">
    <w:nsid w:val="1DE76E9A"/>
    <w:multiLevelType w:val="multilevel"/>
    <w:tmpl w:val="B900CF8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567"/>
        </w:tabs>
        <w:ind w:left="1567"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7"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0DD065E"/>
    <w:multiLevelType w:val="multilevel"/>
    <w:tmpl w:val="20DD065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CD7E18"/>
    <w:multiLevelType w:val="hybridMultilevel"/>
    <w:tmpl w:val="7754461C"/>
    <w:lvl w:ilvl="0" w:tplc="2B0CF988">
      <w:start w:val="1"/>
      <w:numFmt w:val="upperLetter"/>
      <w:lvlText w:val="%1."/>
      <w:lvlJc w:val="left"/>
      <w:pPr>
        <w:ind w:left="3540" w:hanging="360"/>
      </w:pPr>
    </w:lvl>
    <w:lvl w:ilvl="1" w:tplc="04270019">
      <w:start w:val="1"/>
      <w:numFmt w:val="lowerLetter"/>
      <w:lvlText w:val="%2."/>
      <w:lvlJc w:val="left"/>
      <w:pPr>
        <w:ind w:left="4260" w:hanging="360"/>
      </w:pPr>
    </w:lvl>
    <w:lvl w:ilvl="2" w:tplc="0427001B">
      <w:start w:val="1"/>
      <w:numFmt w:val="lowerRoman"/>
      <w:lvlText w:val="%3."/>
      <w:lvlJc w:val="right"/>
      <w:pPr>
        <w:ind w:left="4980" w:hanging="180"/>
      </w:pPr>
    </w:lvl>
    <w:lvl w:ilvl="3" w:tplc="0427000F">
      <w:start w:val="1"/>
      <w:numFmt w:val="decimal"/>
      <w:lvlText w:val="%4."/>
      <w:lvlJc w:val="left"/>
      <w:pPr>
        <w:ind w:left="5700" w:hanging="360"/>
      </w:pPr>
    </w:lvl>
    <w:lvl w:ilvl="4" w:tplc="04270019">
      <w:start w:val="1"/>
      <w:numFmt w:val="lowerLetter"/>
      <w:lvlText w:val="%5."/>
      <w:lvlJc w:val="left"/>
      <w:pPr>
        <w:ind w:left="6420" w:hanging="360"/>
      </w:pPr>
    </w:lvl>
    <w:lvl w:ilvl="5" w:tplc="0427001B">
      <w:start w:val="1"/>
      <w:numFmt w:val="lowerRoman"/>
      <w:lvlText w:val="%6."/>
      <w:lvlJc w:val="right"/>
      <w:pPr>
        <w:ind w:left="7140" w:hanging="180"/>
      </w:pPr>
    </w:lvl>
    <w:lvl w:ilvl="6" w:tplc="0427000F">
      <w:start w:val="1"/>
      <w:numFmt w:val="decimal"/>
      <w:lvlText w:val="%7."/>
      <w:lvlJc w:val="left"/>
      <w:pPr>
        <w:ind w:left="7860" w:hanging="360"/>
      </w:pPr>
    </w:lvl>
    <w:lvl w:ilvl="7" w:tplc="04270019">
      <w:start w:val="1"/>
      <w:numFmt w:val="lowerLetter"/>
      <w:lvlText w:val="%8."/>
      <w:lvlJc w:val="left"/>
      <w:pPr>
        <w:ind w:left="8580" w:hanging="360"/>
      </w:pPr>
    </w:lvl>
    <w:lvl w:ilvl="8" w:tplc="0427001B">
      <w:start w:val="1"/>
      <w:numFmt w:val="lowerRoman"/>
      <w:lvlText w:val="%9."/>
      <w:lvlJc w:val="right"/>
      <w:pPr>
        <w:ind w:left="9300" w:hanging="180"/>
      </w:pPr>
    </w:lvl>
  </w:abstractNum>
  <w:abstractNum w:abstractNumId="20" w15:restartNumberingAfterBreak="0">
    <w:nsid w:val="29F543C2"/>
    <w:multiLevelType w:val="multilevel"/>
    <w:tmpl w:val="FE6C2A44"/>
    <w:lvl w:ilvl="0">
      <w:start w:val="1"/>
      <w:numFmt w:val="decimal"/>
      <w:lvlText w:val="%1."/>
      <w:lvlJc w:val="left"/>
      <w:pPr>
        <w:ind w:left="644"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F14A72"/>
    <w:multiLevelType w:val="hybridMultilevel"/>
    <w:tmpl w:val="75F23652"/>
    <w:lvl w:ilvl="0" w:tplc="4FBC5F5A">
      <w:start w:val="6"/>
      <w:numFmt w:val="decimal"/>
      <w:lvlText w:val="%1."/>
      <w:lvlJc w:val="left"/>
      <w:pPr>
        <w:ind w:left="1211" w:hanging="360"/>
      </w:pPr>
      <w:rPr>
        <w:rFonts w:eastAsia="Times New Roman" w:hint="default"/>
        <w:color w:val="000000" w:themeColor="text1"/>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35524B1A"/>
    <w:multiLevelType w:val="multilevel"/>
    <w:tmpl w:val="0427001F"/>
    <w:numStyleLink w:val="Stilius2"/>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5D9712F"/>
    <w:multiLevelType w:val="multilevel"/>
    <w:tmpl w:val="BC2C650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7DE032C"/>
    <w:multiLevelType w:val="multilevel"/>
    <w:tmpl w:val="7B8C2746"/>
    <w:lvl w:ilvl="0">
      <w:start w:val="1"/>
      <w:numFmt w:val="decimal"/>
      <w:lvlText w:val="%1."/>
      <w:lvlJc w:val="left"/>
      <w:pPr>
        <w:ind w:left="360" w:hanging="360"/>
      </w:pPr>
      <w:rPr>
        <w:rFonts w:eastAsia="Times New Roman"/>
        <w:color w:val="auto"/>
      </w:rPr>
    </w:lvl>
    <w:lvl w:ilvl="1">
      <w:start w:val="1"/>
      <w:numFmt w:val="decimal"/>
      <w:lvlText w:val="%2."/>
      <w:lvlJc w:val="left"/>
      <w:pPr>
        <w:ind w:left="5889" w:hanging="360"/>
      </w:pPr>
      <w:rPr>
        <w:rFonts w:ascii="Times New Roman" w:eastAsia="Times New Roman" w:hAnsi="Times New Roman" w:cs="Times New Roman"/>
        <w:b/>
        <w:color w:val="auto"/>
      </w:rPr>
    </w:lvl>
    <w:lvl w:ilvl="2">
      <w:start w:val="1"/>
      <w:numFmt w:val="decimal"/>
      <w:lvlText w:val="%1.%2.%3."/>
      <w:lvlJc w:val="left"/>
      <w:pPr>
        <w:ind w:left="720" w:hanging="720"/>
      </w:pPr>
      <w:rPr>
        <w:rFonts w:eastAsia="Times New Roman"/>
        <w:color w:val="auto"/>
      </w:rPr>
    </w:lvl>
    <w:lvl w:ilvl="3">
      <w:start w:val="1"/>
      <w:numFmt w:val="decimal"/>
      <w:lvlText w:val="%1.%2.%3.%4."/>
      <w:lvlJc w:val="left"/>
      <w:pPr>
        <w:ind w:left="720" w:hanging="720"/>
      </w:pPr>
      <w:rPr>
        <w:rFonts w:eastAsia="Times New Roman"/>
        <w:color w:val="auto"/>
      </w:rPr>
    </w:lvl>
    <w:lvl w:ilvl="4">
      <w:start w:val="1"/>
      <w:numFmt w:val="decimal"/>
      <w:lvlText w:val="%1.%2.%3.%4.%5."/>
      <w:lvlJc w:val="left"/>
      <w:pPr>
        <w:ind w:left="1080" w:hanging="1080"/>
      </w:pPr>
      <w:rPr>
        <w:rFonts w:eastAsia="Times New Roman"/>
        <w:color w:val="auto"/>
      </w:rPr>
    </w:lvl>
    <w:lvl w:ilvl="5">
      <w:start w:val="1"/>
      <w:numFmt w:val="decimal"/>
      <w:lvlText w:val="%1.%2.%3.%4.%5.%6."/>
      <w:lvlJc w:val="left"/>
      <w:pPr>
        <w:ind w:left="1080" w:hanging="1080"/>
      </w:pPr>
      <w:rPr>
        <w:rFonts w:eastAsia="Times New Roman"/>
        <w:color w:val="auto"/>
      </w:rPr>
    </w:lvl>
    <w:lvl w:ilvl="6">
      <w:start w:val="1"/>
      <w:numFmt w:val="decimal"/>
      <w:lvlText w:val="%1.%2.%3.%4.%5.%6.%7."/>
      <w:lvlJc w:val="left"/>
      <w:pPr>
        <w:ind w:left="1440" w:hanging="1440"/>
      </w:pPr>
      <w:rPr>
        <w:rFonts w:eastAsia="Times New Roman"/>
        <w:color w:val="auto"/>
      </w:rPr>
    </w:lvl>
    <w:lvl w:ilvl="7">
      <w:start w:val="1"/>
      <w:numFmt w:val="decimal"/>
      <w:lvlText w:val="%1.%2.%3.%4.%5.%6.%7.%8."/>
      <w:lvlJc w:val="left"/>
      <w:pPr>
        <w:ind w:left="1440" w:hanging="1440"/>
      </w:pPr>
      <w:rPr>
        <w:rFonts w:eastAsia="Times New Roman"/>
        <w:color w:val="auto"/>
      </w:rPr>
    </w:lvl>
    <w:lvl w:ilvl="8">
      <w:start w:val="1"/>
      <w:numFmt w:val="decimal"/>
      <w:lvlText w:val="%1.%2.%3.%4.%5.%6.%7.%8.%9."/>
      <w:lvlJc w:val="left"/>
      <w:pPr>
        <w:ind w:left="1800" w:hanging="1800"/>
      </w:pPr>
      <w:rPr>
        <w:rFonts w:eastAsia="Times New Roman"/>
        <w:color w:val="auto"/>
      </w:rPr>
    </w:lvl>
  </w:abstractNum>
  <w:abstractNum w:abstractNumId="28"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F816876"/>
    <w:multiLevelType w:val="multilevel"/>
    <w:tmpl w:val="94D070EE"/>
    <w:lvl w:ilvl="0">
      <w:start w:val="5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406A541C"/>
    <w:multiLevelType w:val="multilevel"/>
    <w:tmpl w:val="7BC4A618"/>
    <w:lvl w:ilvl="0">
      <w:start w:val="12"/>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u w:val="none"/>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1" w15:restartNumberingAfterBreak="0">
    <w:nsid w:val="469E71CB"/>
    <w:multiLevelType w:val="multilevel"/>
    <w:tmpl w:val="7B445B98"/>
    <w:lvl w:ilvl="0">
      <w:start w:val="6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48B91AC1"/>
    <w:multiLevelType w:val="multilevel"/>
    <w:tmpl w:val="F03E286A"/>
    <w:lvl w:ilvl="0">
      <w:start w:val="1"/>
      <w:numFmt w:val="decimal"/>
      <w:lvlText w:val="%1."/>
      <w:lvlJc w:val="left"/>
      <w:pPr>
        <w:ind w:left="644"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850" w:hanging="432"/>
      </w:pPr>
      <w:rPr>
        <w:b w:val="0"/>
        <w:i w:val="0"/>
        <w:color w:val="auto"/>
      </w:rPr>
    </w:lvl>
    <w:lvl w:ilvl="2">
      <w:start w:val="1"/>
      <w:numFmt w:val="decimal"/>
      <w:lvlText w:val="%1.%2.%3."/>
      <w:lvlJc w:val="left"/>
      <w:pPr>
        <w:ind w:left="1072"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AF93F48"/>
    <w:multiLevelType w:val="multilevel"/>
    <w:tmpl w:val="F9E8E512"/>
    <w:lvl w:ilvl="0">
      <w:start w:val="4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5BC2649D"/>
    <w:multiLevelType w:val="multilevel"/>
    <w:tmpl w:val="2ADED2E2"/>
    <w:lvl w:ilvl="0">
      <w:start w:val="65"/>
      <w:numFmt w:val="decimal"/>
      <w:lvlText w:val="%1."/>
      <w:lvlJc w:val="left"/>
      <w:pPr>
        <w:ind w:left="480" w:hanging="480"/>
      </w:pPr>
      <w:rPr>
        <w:rFonts w:eastAsia="Arial Unicode MS" w:hint="default"/>
      </w:rPr>
    </w:lvl>
    <w:lvl w:ilvl="1">
      <w:start w:val="1"/>
      <w:numFmt w:val="decimal"/>
      <w:lvlText w:val="%1.%2."/>
      <w:lvlJc w:val="left"/>
      <w:pPr>
        <w:ind w:left="480" w:hanging="48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28D0FEC"/>
    <w:multiLevelType w:val="multilevel"/>
    <w:tmpl w:val="0427001F"/>
    <w:styleLink w:val="Stilius1"/>
    <w:lvl w:ilvl="0">
      <w:start w:val="7"/>
      <w:numFmt w:val="decimal"/>
      <w:lvlText w:val="%1."/>
      <w:lvlJc w:val="left"/>
      <w:pPr>
        <w:ind w:left="360" w:hanging="360"/>
      </w:pPr>
      <w:rPr>
        <w:rFonts w:hint="default"/>
        <w:b w:val="0"/>
        <w:bCs w:val="0"/>
        <w:i w:val="0"/>
        <w:iCs w:val="0"/>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34352FA"/>
    <w:multiLevelType w:val="hybridMultilevel"/>
    <w:tmpl w:val="244E1FCE"/>
    <w:lvl w:ilvl="0" w:tplc="D5F4AA18">
      <w:start w:val="1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FC1A85"/>
    <w:multiLevelType w:val="multilevel"/>
    <w:tmpl w:val="40068508"/>
    <w:lvl w:ilvl="0">
      <w:start w:val="15"/>
      <w:numFmt w:val="decimal"/>
      <w:lvlText w:val="%1."/>
      <w:lvlJc w:val="left"/>
      <w:pPr>
        <w:ind w:left="480" w:hanging="480"/>
      </w:pPr>
      <w:rPr>
        <w:rFonts w:eastAsia="Arial Unicode MS" w:hint="default"/>
      </w:rPr>
    </w:lvl>
    <w:lvl w:ilvl="1">
      <w:start w:val="1"/>
      <w:numFmt w:val="decimal"/>
      <w:lvlText w:val="%1.%2."/>
      <w:lvlJc w:val="left"/>
      <w:pPr>
        <w:ind w:left="480" w:hanging="48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44" w15:restartNumberingAfterBreak="0">
    <w:nsid w:val="6DA931B0"/>
    <w:multiLevelType w:val="hybridMultilevel"/>
    <w:tmpl w:val="5B646F8C"/>
    <w:lvl w:ilvl="0" w:tplc="A0E887D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5"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6" w15:restartNumberingAfterBreak="0">
    <w:nsid w:val="77874C51"/>
    <w:multiLevelType w:val="multilevel"/>
    <w:tmpl w:val="0427001F"/>
    <w:styleLink w:val="Stilius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E793766"/>
    <w:multiLevelType w:val="multilevel"/>
    <w:tmpl w:val="F5821798"/>
    <w:lvl w:ilvl="0">
      <w:start w:val="35"/>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num w:numId="1">
    <w:abstractNumId w:val="4"/>
  </w:num>
  <w:num w:numId="2">
    <w:abstractNumId w:val="3"/>
  </w:num>
  <w:num w:numId="3">
    <w:abstractNumId w:val="2"/>
  </w:num>
  <w:num w:numId="4">
    <w:abstractNumId w:val="1"/>
  </w:num>
  <w:num w:numId="5">
    <w:abstractNumId w:val="0"/>
  </w:num>
  <w:num w:numId="6">
    <w:abstractNumId w:val="12"/>
  </w:num>
  <w:num w:numId="7">
    <w:abstractNumId w:val="25"/>
  </w:num>
  <w:num w:numId="8">
    <w:abstractNumId w:val="45"/>
  </w:num>
  <w:num w:numId="9">
    <w:abstractNumId w:val="33"/>
  </w:num>
  <w:num w:numId="10">
    <w:abstractNumId w:val="38"/>
  </w:num>
  <w:num w:numId="11">
    <w:abstractNumId w:val="22"/>
    <w:lvlOverride w:ilvl="1">
      <w:lvl w:ilvl="1">
        <w:start w:val="1"/>
        <w:numFmt w:val="decimal"/>
        <w:lvlText w:val="%1.%2."/>
        <w:lvlJc w:val="left"/>
        <w:pPr>
          <w:ind w:left="792" w:hanging="432"/>
        </w:pPr>
      </w:lvl>
    </w:lvlOverride>
  </w:num>
  <w:num w:numId="12">
    <w:abstractNumId w:val="46"/>
  </w:num>
  <w:num w:numId="13">
    <w:abstractNumId w:val="39"/>
  </w:num>
  <w:num w:numId="14">
    <w:abstractNumId w:val="7"/>
  </w:num>
  <w:num w:numId="15">
    <w:abstractNumId w:val="10"/>
  </w:num>
  <w:num w:numId="16">
    <w:abstractNumId w:val="14"/>
  </w:num>
  <w:num w:numId="17">
    <w:abstractNumId w:val="26"/>
  </w:num>
  <w:num w:numId="18">
    <w:abstractNumId w:val="36"/>
  </w:num>
  <w:num w:numId="19">
    <w:abstractNumId w:val="37"/>
  </w:num>
  <w:num w:numId="20">
    <w:abstractNumId w:val="23"/>
  </w:num>
  <w:num w:numId="21">
    <w:abstractNumId w:val="41"/>
  </w:num>
  <w:num w:numId="22">
    <w:abstractNumId w:val="42"/>
  </w:num>
  <w:num w:numId="23">
    <w:abstractNumId w:val="5"/>
  </w:num>
  <w:num w:numId="24">
    <w:abstractNumId w:val="20"/>
  </w:num>
  <w:num w:numId="25">
    <w:abstractNumId w:val="17"/>
  </w:num>
  <w:num w:numId="26">
    <w:abstractNumId w:val="28"/>
  </w:num>
  <w:num w:numId="27">
    <w:abstractNumId w:val="8"/>
  </w:num>
  <w:num w:numId="28">
    <w:abstractNumId w:val="43"/>
  </w:num>
  <w:num w:numId="29">
    <w:abstractNumId w:val="24"/>
  </w:num>
  <w:num w:numId="30">
    <w:abstractNumId w:val="6"/>
  </w:num>
  <w:num w:numId="31">
    <w:abstractNumId w:val="47"/>
  </w:num>
  <w:num w:numId="32">
    <w:abstractNumId w:val="34"/>
  </w:num>
  <w:num w:numId="33">
    <w:abstractNumId w:val="13"/>
  </w:num>
  <w:num w:numId="34">
    <w:abstractNumId w:val="11"/>
  </w:num>
  <w:num w:numId="35">
    <w:abstractNumId w:val="29"/>
  </w:num>
  <w:num w:numId="36">
    <w:abstractNumId w:val="31"/>
  </w:num>
  <w:num w:numId="37">
    <w:abstractNumId w:val="35"/>
  </w:num>
  <w:num w:numId="38">
    <w:abstractNumId w:val="40"/>
  </w:num>
  <w:num w:numId="39">
    <w:abstractNumId w:val="44"/>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18"/>
  </w:num>
  <w:num w:numId="47">
    <w:abstractNumId w:val="21"/>
  </w:num>
  <w:num w:numId="4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ttachedTemplate r:id="rId1"/>
  <w:defaultTabStop w:val="0"/>
  <w:hyphenationZone w:val="396"/>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3tDQ0MTQ2NzE0sTRR0lEKTi0uzszPAykwNKoFANVwL+ItAAAA"/>
  </w:docVars>
  <w:rsids>
    <w:rsidRoot w:val="006D305F"/>
    <w:rsid w:val="00001051"/>
    <w:rsid w:val="00001963"/>
    <w:rsid w:val="00002E68"/>
    <w:rsid w:val="00005770"/>
    <w:rsid w:val="00005C69"/>
    <w:rsid w:val="00006563"/>
    <w:rsid w:val="00007DBA"/>
    <w:rsid w:val="00011302"/>
    <w:rsid w:val="00011EB5"/>
    <w:rsid w:val="00012F8E"/>
    <w:rsid w:val="00017706"/>
    <w:rsid w:val="000227AA"/>
    <w:rsid w:val="000253E4"/>
    <w:rsid w:val="00026A54"/>
    <w:rsid w:val="00027A44"/>
    <w:rsid w:val="0003366F"/>
    <w:rsid w:val="00033868"/>
    <w:rsid w:val="00033A5F"/>
    <w:rsid w:val="00033FE3"/>
    <w:rsid w:val="0003446B"/>
    <w:rsid w:val="00036DBA"/>
    <w:rsid w:val="00036DBB"/>
    <w:rsid w:val="00037185"/>
    <w:rsid w:val="00040799"/>
    <w:rsid w:val="00040E54"/>
    <w:rsid w:val="000418AA"/>
    <w:rsid w:val="00042A69"/>
    <w:rsid w:val="000432B0"/>
    <w:rsid w:val="0004508F"/>
    <w:rsid w:val="0004685E"/>
    <w:rsid w:val="0005055B"/>
    <w:rsid w:val="00050796"/>
    <w:rsid w:val="00050CC1"/>
    <w:rsid w:val="00051DEA"/>
    <w:rsid w:val="0005633C"/>
    <w:rsid w:val="000602CC"/>
    <w:rsid w:val="000634CD"/>
    <w:rsid w:val="0007005B"/>
    <w:rsid w:val="00071315"/>
    <w:rsid w:val="00071701"/>
    <w:rsid w:val="00071AF6"/>
    <w:rsid w:val="0007339C"/>
    <w:rsid w:val="00073A5A"/>
    <w:rsid w:val="000763C5"/>
    <w:rsid w:val="000811ED"/>
    <w:rsid w:val="00081457"/>
    <w:rsid w:val="00082416"/>
    <w:rsid w:val="0008444C"/>
    <w:rsid w:val="00084F44"/>
    <w:rsid w:val="000864AA"/>
    <w:rsid w:val="000931B7"/>
    <w:rsid w:val="000956EE"/>
    <w:rsid w:val="00097241"/>
    <w:rsid w:val="000A23D3"/>
    <w:rsid w:val="000A4609"/>
    <w:rsid w:val="000A4E1F"/>
    <w:rsid w:val="000A61E0"/>
    <w:rsid w:val="000B0A6A"/>
    <w:rsid w:val="000B18CB"/>
    <w:rsid w:val="000B2D98"/>
    <w:rsid w:val="000B5A73"/>
    <w:rsid w:val="000C01B2"/>
    <w:rsid w:val="000C110A"/>
    <w:rsid w:val="000C1197"/>
    <w:rsid w:val="000C3937"/>
    <w:rsid w:val="000C7F13"/>
    <w:rsid w:val="000D0BC8"/>
    <w:rsid w:val="000D0D83"/>
    <w:rsid w:val="000D122A"/>
    <w:rsid w:val="000D1853"/>
    <w:rsid w:val="000D45A0"/>
    <w:rsid w:val="000D610B"/>
    <w:rsid w:val="000E0592"/>
    <w:rsid w:val="000E0703"/>
    <w:rsid w:val="000E2E80"/>
    <w:rsid w:val="000E43D2"/>
    <w:rsid w:val="000E495A"/>
    <w:rsid w:val="000E675E"/>
    <w:rsid w:val="000F2F73"/>
    <w:rsid w:val="000F52D7"/>
    <w:rsid w:val="000F554D"/>
    <w:rsid w:val="000F663C"/>
    <w:rsid w:val="000F6734"/>
    <w:rsid w:val="000F6B0B"/>
    <w:rsid w:val="00100513"/>
    <w:rsid w:val="001038BF"/>
    <w:rsid w:val="00103A07"/>
    <w:rsid w:val="00104761"/>
    <w:rsid w:val="00110215"/>
    <w:rsid w:val="0011196E"/>
    <w:rsid w:val="00114CA2"/>
    <w:rsid w:val="00116DC4"/>
    <w:rsid w:val="00121E5F"/>
    <w:rsid w:val="001224FE"/>
    <w:rsid w:val="0012515A"/>
    <w:rsid w:val="00126836"/>
    <w:rsid w:val="001305D4"/>
    <w:rsid w:val="00135048"/>
    <w:rsid w:val="0014465A"/>
    <w:rsid w:val="0015224A"/>
    <w:rsid w:val="00153F22"/>
    <w:rsid w:val="00156E05"/>
    <w:rsid w:val="0016225E"/>
    <w:rsid w:val="00164119"/>
    <w:rsid w:val="001652F7"/>
    <w:rsid w:val="00165468"/>
    <w:rsid w:val="001660BF"/>
    <w:rsid w:val="00166AA6"/>
    <w:rsid w:val="00167943"/>
    <w:rsid w:val="00171C82"/>
    <w:rsid w:val="0017345A"/>
    <w:rsid w:val="001735C9"/>
    <w:rsid w:val="001756A9"/>
    <w:rsid w:val="00176238"/>
    <w:rsid w:val="0018209C"/>
    <w:rsid w:val="00186E6D"/>
    <w:rsid w:val="001874DA"/>
    <w:rsid w:val="00187A9E"/>
    <w:rsid w:val="001905F2"/>
    <w:rsid w:val="00192838"/>
    <w:rsid w:val="001949A2"/>
    <w:rsid w:val="0019527D"/>
    <w:rsid w:val="0019685A"/>
    <w:rsid w:val="001975F8"/>
    <w:rsid w:val="001A0C73"/>
    <w:rsid w:val="001A3D4A"/>
    <w:rsid w:val="001A61A9"/>
    <w:rsid w:val="001A7C55"/>
    <w:rsid w:val="001B2077"/>
    <w:rsid w:val="001B2A6E"/>
    <w:rsid w:val="001B468F"/>
    <w:rsid w:val="001B4B25"/>
    <w:rsid w:val="001B7BEB"/>
    <w:rsid w:val="001C11BD"/>
    <w:rsid w:val="001C2C0D"/>
    <w:rsid w:val="001C2C9C"/>
    <w:rsid w:val="001C3D58"/>
    <w:rsid w:val="001C3E00"/>
    <w:rsid w:val="001C423F"/>
    <w:rsid w:val="001C56D5"/>
    <w:rsid w:val="001C57D9"/>
    <w:rsid w:val="001D273C"/>
    <w:rsid w:val="001D46A1"/>
    <w:rsid w:val="001D5DB9"/>
    <w:rsid w:val="001E0726"/>
    <w:rsid w:val="001E7DD7"/>
    <w:rsid w:val="001F3F23"/>
    <w:rsid w:val="001F797A"/>
    <w:rsid w:val="001F79BF"/>
    <w:rsid w:val="001F7BA1"/>
    <w:rsid w:val="001F7EA4"/>
    <w:rsid w:val="00205772"/>
    <w:rsid w:val="00207229"/>
    <w:rsid w:val="002101D9"/>
    <w:rsid w:val="002129BC"/>
    <w:rsid w:val="002158B1"/>
    <w:rsid w:val="00215DF8"/>
    <w:rsid w:val="0021613C"/>
    <w:rsid w:val="00216CC3"/>
    <w:rsid w:val="00220BAA"/>
    <w:rsid w:val="00223C21"/>
    <w:rsid w:val="002242B4"/>
    <w:rsid w:val="002306F2"/>
    <w:rsid w:val="00230C9A"/>
    <w:rsid w:val="002310E6"/>
    <w:rsid w:val="00233E09"/>
    <w:rsid w:val="0023636F"/>
    <w:rsid w:val="00244808"/>
    <w:rsid w:val="00245FDE"/>
    <w:rsid w:val="002502D8"/>
    <w:rsid w:val="00250406"/>
    <w:rsid w:val="002517AC"/>
    <w:rsid w:val="00254496"/>
    <w:rsid w:val="00255F5F"/>
    <w:rsid w:val="00256422"/>
    <w:rsid w:val="00260FC1"/>
    <w:rsid w:val="00261339"/>
    <w:rsid w:val="00261418"/>
    <w:rsid w:val="00261B88"/>
    <w:rsid w:val="00261CBD"/>
    <w:rsid w:val="00263108"/>
    <w:rsid w:val="002702B4"/>
    <w:rsid w:val="00273CFD"/>
    <w:rsid w:val="002812FB"/>
    <w:rsid w:val="00281E70"/>
    <w:rsid w:val="002822CF"/>
    <w:rsid w:val="00282E42"/>
    <w:rsid w:val="00284DE9"/>
    <w:rsid w:val="002862F1"/>
    <w:rsid w:val="00290944"/>
    <w:rsid w:val="002912FE"/>
    <w:rsid w:val="00291926"/>
    <w:rsid w:val="00294805"/>
    <w:rsid w:val="002950AF"/>
    <w:rsid w:val="002A017D"/>
    <w:rsid w:val="002A3C9F"/>
    <w:rsid w:val="002A4528"/>
    <w:rsid w:val="002A5D83"/>
    <w:rsid w:val="002A626E"/>
    <w:rsid w:val="002A6443"/>
    <w:rsid w:val="002B52B4"/>
    <w:rsid w:val="002B52CF"/>
    <w:rsid w:val="002B5ED9"/>
    <w:rsid w:val="002B678A"/>
    <w:rsid w:val="002B7DA6"/>
    <w:rsid w:val="002B7F72"/>
    <w:rsid w:val="002C160D"/>
    <w:rsid w:val="002C4E6E"/>
    <w:rsid w:val="002C4EA5"/>
    <w:rsid w:val="002C73BD"/>
    <w:rsid w:val="002C7F2C"/>
    <w:rsid w:val="002D45D7"/>
    <w:rsid w:val="002D664C"/>
    <w:rsid w:val="002D7FB2"/>
    <w:rsid w:val="002E146D"/>
    <w:rsid w:val="002E16B8"/>
    <w:rsid w:val="002E1E02"/>
    <w:rsid w:val="002E22BD"/>
    <w:rsid w:val="002E3FC1"/>
    <w:rsid w:val="002E407A"/>
    <w:rsid w:val="002E63FD"/>
    <w:rsid w:val="002E649B"/>
    <w:rsid w:val="002F1549"/>
    <w:rsid w:val="002F2766"/>
    <w:rsid w:val="0030209F"/>
    <w:rsid w:val="0030646B"/>
    <w:rsid w:val="00310A4F"/>
    <w:rsid w:val="003129FA"/>
    <w:rsid w:val="00313922"/>
    <w:rsid w:val="00314FAE"/>
    <w:rsid w:val="003150D0"/>
    <w:rsid w:val="0031786E"/>
    <w:rsid w:val="00323165"/>
    <w:rsid w:val="003236D0"/>
    <w:rsid w:val="00324851"/>
    <w:rsid w:val="003275C9"/>
    <w:rsid w:val="00332C05"/>
    <w:rsid w:val="00334A5F"/>
    <w:rsid w:val="0033639E"/>
    <w:rsid w:val="00336E7C"/>
    <w:rsid w:val="003379C0"/>
    <w:rsid w:val="00340C3D"/>
    <w:rsid w:val="00341C38"/>
    <w:rsid w:val="00341C69"/>
    <w:rsid w:val="00343D5A"/>
    <w:rsid w:val="003447EC"/>
    <w:rsid w:val="003449B9"/>
    <w:rsid w:val="00346FF9"/>
    <w:rsid w:val="003550A9"/>
    <w:rsid w:val="003551E5"/>
    <w:rsid w:val="00355B56"/>
    <w:rsid w:val="0035621E"/>
    <w:rsid w:val="00357455"/>
    <w:rsid w:val="00357BD5"/>
    <w:rsid w:val="00357E55"/>
    <w:rsid w:val="00364249"/>
    <w:rsid w:val="003673D6"/>
    <w:rsid w:val="0037054F"/>
    <w:rsid w:val="003731F5"/>
    <w:rsid w:val="0037350F"/>
    <w:rsid w:val="003761F1"/>
    <w:rsid w:val="0037728C"/>
    <w:rsid w:val="00377913"/>
    <w:rsid w:val="00377C49"/>
    <w:rsid w:val="003813C7"/>
    <w:rsid w:val="0038399A"/>
    <w:rsid w:val="00383F0F"/>
    <w:rsid w:val="00385616"/>
    <w:rsid w:val="00386DCD"/>
    <w:rsid w:val="003916D0"/>
    <w:rsid w:val="003929D9"/>
    <w:rsid w:val="0039787C"/>
    <w:rsid w:val="00397D15"/>
    <w:rsid w:val="003A1596"/>
    <w:rsid w:val="003A46BD"/>
    <w:rsid w:val="003A6611"/>
    <w:rsid w:val="003A66EE"/>
    <w:rsid w:val="003A6DB5"/>
    <w:rsid w:val="003B0B81"/>
    <w:rsid w:val="003B3667"/>
    <w:rsid w:val="003B49EB"/>
    <w:rsid w:val="003B531F"/>
    <w:rsid w:val="003B537C"/>
    <w:rsid w:val="003B5E69"/>
    <w:rsid w:val="003B65C4"/>
    <w:rsid w:val="003B700C"/>
    <w:rsid w:val="003B7A67"/>
    <w:rsid w:val="003C17CF"/>
    <w:rsid w:val="003C60C3"/>
    <w:rsid w:val="003C655F"/>
    <w:rsid w:val="003D0DA8"/>
    <w:rsid w:val="003D5439"/>
    <w:rsid w:val="003D54EC"/>
    <w:rsid w:val="003E4594"/>
    <w:rsid w:val="003E7D86"/>
    <w:rsid w:val="003F2A57"/>
    <w:rsid w:val="003F2E3F"/>
    <w:rsid w:val="003F38D2"/>
    <w:rsid w:val="003F3E2A"/>
    <w:rsid w:val="003F5028"/>
    <w:rsid w:val="003F6841"/>
    <w:rsid w:val="003F6BBC"/>
    <w:rsid w:val="003F6C42"/>
    <w:rsid w:val="00402C5E"/>
    <w:rsid w:val="00404EA1"/>
    <w:rsid w:val="00416F2E"/>
    <w:rsid w:val="0042175D"/>
    <w:rsid w:val="00421F46"/>
    <w:rsid w:val="004236D4"/>
    <w:rsid w:val="0042600F"/>
    <w:rsid w:val="00427583"/>
    <w:rsid w:val="00430A6E"/>
    <w:rsid w:val="0043323F"/>
    <w:rsid w:val="004355E1"/>
    <w:rsid w:val="004358BC"/>
    <w:rsid w:val="00440856"/>
    <w:rsid w:val="00441F8D"/>
    <w:rsid w:val="0044238E"/>
    <w:rsid w:val="0044263D"/>
    <w:rsid w:val="00443697"/>
    <w:rsid w:val="00451370"/>
    <w:rsid w:val="00452BA7"/>
    <w:rsid w:val="004539F4"/>
    <w:rsid w:val="0045481B"/>
    <w:rsid w:val="004549D9"/>
    <w:rsid w:val="00456293"/>
    <w:rsid w:val="0045766F"/>
    <w:rsid w:val="0046779E"/>
    <w:rsid w:val="00470AB6"/>
    <w:rsid w:val="00471305"/>
    <w:rsid w:val="0047250A"/>
    <w:rsid w:val="00473A53"/>
    <w:rsid w:val="00475D70"/>
    <w:rsid w:val="0047713F"/>
    <w:rsid w:val="00480704"/>
    <w:rsid w:val="00480A45"/>
    <w:rsid w:val="00482726"/>
    <w:rsid w:val="004838A2"/>
    <w:rsid w:val="00483E3A"/>
    <w:rsid w:val="00487918"/>
    <w:rsid w:val="004879BA"/>
    <w:rsid w:val="00495C4B"/>
    <w:rsid w:val="00497F34"/>
    <w:rsid w:val="004A0A8A"/>
    <w:rsid w:val="004A0BF7"/>
    <w:rsid w:val="004A216D"/>
    <w:rsid w:val="004A2E21"/>
    <w:rsid w:val="004A2F52"/>
    <w:rsid w:val="004B15F8"/>
    <w:rsid w:val="004B75AE"/>
    <w:rsid w:val="004C1106"/>
    <w:rsid w:val="004C1919"/>
    <w:rsid w:val="004C4182"/>
    <w:rsid w:val="004C7C1C"/>
    <w:rsid w:val="004D2ABB"/>
    <w:rsid w:val="004D559E"/>
    <w:rsid w:val="004E1BDF"/>
    <w:rsid w:val="004E2DBF"/>
    <w:rsid w:val="004E5655"/>
    <w:rsid w:val="004E608A"/>
    <w:rsid w:val="004F1F56"/>
    <w:rsid w:val="004F41ED"/>
    <w:rsid w:val="004F5581"/>
    <w:rsid w:val="005004FC"/>
    <w:rsid w:val="00502D76"/>
    <w:rsid w:val="0050743B"/>
    <w:rsid w:val="00507ADB"/>
    <w:rsid w:val="00511D9E"/>
    <w:rsid w:val="00512519"/>
    <w:rsid w:val="00512ED4"/>
    <w:rsid w:val="005157B4"/>
    <w:rsid w:val="00516740"/>
    <w:rsid w:val="005214D4"/>
    <w:rsid w:val="0052346E"/>
    <w:rsid w:val="00525246"/>
    <w:rsid w:val="00525359"/>
    <w:rsid w:val="00525B4D"/>
    <w:rsid w:val="00530853"/>
    <w:rsid w:val="0053268E"/>
    <w:rsid w:val="005332C7"/>
    <w:rsid w:val="0053400D"/>
    <w:rsid w:val="00534691"/>
    <w:rsid w:val="00535B21"/>
    <w:rsid w:val="0054186A"/>
    <w:rsid w:val="00541944"/>
    <w:rsid w:val="00542394"/>
    <w:rsid w:val="0054390D"/>
    <w:rsid w:val="005442CE"/>
    <w:rsid w:val="00547246"/>
    <w:rsid w:val="0054737C"/>
    <w:rsid w:val="00552071"/>
    <w:rsid w:val="005560A3"/>
    <w:rsid w:val="00556361"/>
    <w:rsid w:val="00561126"/>
    <w:rsid w:val="00563564"/>
    <w:rsid w:val="0057086E"/>
    <w:rsid w:val="00571560"/>
    <w:rsid w:val="00576756"/>
    <w:rsid w:val="00580758"/>
    <w:rsid w:val="00581C0E"/>
    <w:rsid w:val="005859A2"/>
    <w:rsid w:val="00586033"/>
    <w:rsid w:val="00586BD8"/>
    <w:rsid w:val="00586EF4"/>
    <w:rsid w:val="00587AC4"/>
    <w:rsid w:val="005921D7"/>
    <w:rsid w:val="00592C09"/>
    <w:rsid w:val="00593149"/>
    <w:rsid w:val="00593E56"/>
    <w:rsid w:val="005976DA"/>
    <w:rsid w:val="005A0985"/>
    <w:rsid w:val="005A310C"/>
    <w:rsid w:val="005A3209"/>
    <w:rsid w:val="005A36EA"/>
    <w:rsid w:val="005A4704"/>
    <w:rsid w:val="005A53E9"/>
    <w:rsid w:val="005A56B6"/>
    <w:rsid w:val="005A79B7"/>
    <w:rsid w:val="005B12A9"/>
    <w:rsid w:val="005B272E"/>
    <w:rsid w:val="005B7238"/>
    <w:rsid w:val="005C00A4"/>
    <w:rsid w:val="005C1A46"/>
    <w:rsid w:val="005C29DF"/>
    <w:rsid w:val="005D1C93"/>
    <w:rsid w:val="005D4203"/>
    <w:rsid w:val="005D453C"/>
    <w:rsid w:val="005D627E"/>
    <w:rsid w:val="005E53A6"/>
    <w:rsid w:val="005E66EA"/>
    <w:rsid w:val="005F51B1"/>
    <w:rsid w:val="005F5498"/>
    <w:rsid w:val="005F6FD6"/>
    <w:rsid w:val="00603DDD"/>
    <w:rsid w:val="00604796"/>
    <w:rsid w:val="00604800"/>
    <w:rsid w:val="0061585F"/>
    <w:rsid w:val="0061644E"/>
    <w:rsid w:val="006166DD"/>
    <w:rsid w:val="006171F1"/>
    <w:rsid w:val="00623313"/>
    <w:rsid w:val="0062688A"/>
    <w:rsid w:val="00627E88"/>
    <w:rsid w:val="0063093F"/>
    <w:rsid w:val="00631882"/>
    <w:rsid w:val="0064005E"/>
    <w:rsid w:val="00643FEA"/>
    <w:rsid w:val="0064489F"/>
    <w:rsid w:val="00646293"/>
    <w:rsid w:val="006478EC"/>
    <w:rsid w:val="00650B9A"/>
    <w:rsid w:val="00651BEC"/>
    <w:rsid w:val="006546C4"/>
    <w:rsid w:val="006571CE"/>
    <w:rsid w:val="0066286F"/>
    <w:rsid w:val="00664DA4"/>
    <w:rsid w:val="006716D8"/>
    <w:rsid w:val="00671C08"/>
    <w:rsid w:val="00671CAE"/>
    <w:rsid w:val="00673122"/>
    <w:rsid w:val="0067335C"/>
    <w:rsid w:val="006749F1"/>
    <w:rsid w:val="00675D2D"/>
    <w:rsid w:val="00680DFD"/>
    <w:rsid w:val="00685CC2"/>
    <w:rsid w:val="006901F3"/>
    <w:rsid w:val="00690434"/>
    <w:rsid w:val="00694C01"/>
    <w:rsid w:val="00695812"/>
    <w:rsid w:val="006A0F5A"/>
    <w:rsid w:val="006A2DF1"/>
    <w:rsid w:val="006A6282"/>
    <w:rsid w:val="006B0FB5"/>
    <w:rsid w:val="006B2576"/>
    <w:rsid w:val="006B2AD8"/>
    <w:rsid w:val="006B385D"/>
    <w:rsid w:val="006B5389"/>
    <w:rsid w:val="006C070D"/>
    <w:rsid w:val="006C22CD"/>
    <w:rsid w:val="006D01A1"/>
    <w:rsid w:val="006D0AEA"/>
    <w:rsid w:val="006D0B0D"/>
    <w:rsid w:val="006D229A"/>
    <w:rsid w:val="006D305F"/>
    <w:rsid w:val="006D36F7"/>
    <w:rsid w:val="006D6F6B"/>
    <w:rsid w:val="006D7FA6"/>
    <w:rsid w:val="006E3A21"/>
    <w:rsid w:val="006E4908"/>
    <w:rsid w:val="006E72DA"/>
    <w:rsid w:val="006E7ECB"/>
    <w:rsid w:val="006F1CCA"/>
    <w:rsid w:val="006F2B80"/>
    <w:rsid w:val="006F3B4F"/>
    <w:rsid w:val="006F49AE"/>
    <w:rsid w:val="006F599E"/>
    <w:rsid w:val="007013A1"/>
    <w:rsid w:val="00704AEE"/>
    <w:rsid w:val="00704CE4"/>
    <w:rsid w:val="00711888"/>
    <w:rsid w:val="0071446B"/>
    <w:rsid w:val="00717FC1"/>
    <w:rsid w:val="00720175"/>
    <w:rsid w:val="00720722"/>
    <w:rsid w:val="007250FD"/>
    <w:rsid w:val="0073112A"/>
    <w:rsid w:val="007320AE"/>
    <w:rsid w:val="00733BB8"/>
    <w:rsid w:val="0073407A"/>
    <w:rsid w:val="00736E88"/>
    <w:rsid w:val="00741436"/>
    <w:rsid w:val="00742209"/>
    <w:rsid w:val="00742E61"/>
    <w:rsid w:val="00744019"/>
    <w:rsid w:val="00747713"/>
    <w:rsid w:val="00752758"/>
    <w:rsid w:val="0075777D"/>
    <w:rsid w:val="007578C2"/>
    <w:rsid w:val="00757E14"/>
    <w:rsid w:val="007651CB"/>
    <w:rsid w:val="00766494"/>
    <w:rsid w:val="007717C2"/>
    <w:rsid w:val="00781241"/>
    <w:rsid w:val="0078428B"/>
    <w:rsid w:val="00785C94"/>
    <w:rsid w:val="00787A8B"/>
    <w:rsid w:val="00790956"/>
    <w:rsid w:val="00790CE2"/>
    <w:rsid w:val="00791CCE"/>
    <w:rsid w:val="00794F63"/>
    <w:rsid w:val="00795452"/>
    <w:rsid w:val="007962F3"/>
    <w:rsid w:val="007A1366"/>
    <w:rsid w:val="007A5C51"/>
    <w:rsid w:val="007A6859"/>
    <w:rsid w:val="007B2144"/>
    <w:rsid w:val="007B5B4F"/>
    <w:rsid w:val="007B7498"/>
    <w:rsid w:val="007C0098"/>
    <w:rsid w:val="007C1270"/>
    <w:rsid w:val="007C1A62"/>
    <w:rsid w:val="007C1EB6"/>
    <w:rsid w:val="007C242F"/>
    <w:rsid w:val="007C518C"/>
    <w:rsid w:val="007C58D4"/>
    <w:rsid w:val="007C5A07"/>
    <w:rsid w:val="007C6AE7"/>
    <w:rsid w:val="007D06B9"/>
    <w:rsid w:val="007D484D"/>
    <w:rsid w:val="007D4F88"/>
    <w:rsid w:val="007D747E"/>
    <w:rsid w:val="007E3DD9"/>
    <w:rsid w:val="007E41FC"/>
    <w:rsid w:val="007F074C"/>
    <w:rsid w:val="007F1D6D"/>
    <w:rsid w:val="00801195"/>
    <w:rsid w:val="00803C8E"/>
    <w:rsid w:val="008120E8"/>
    <w:rsid w:val="0081317B"/>
    <w:rsid w:val="008143DB"/>
    <w:rsid w:val="00814A2A"/>
    <w:rsid w:val="00815A48"/>
    <w:rsid w:val="008165AE"/>
    <w:rsid w:val="0082335A"/>
    <w:rsid w:val="0082567D"/>
    <w:rsid w:val="00826C20"/>
    <w:rsid w:val="00826D20"/>
    <w:rsid w:val="00830C9A"/>
    <w:rsid w:val="00840E0B"/>
    <w:rsid w:val="008411CB"/>
    <w:rsid w:val="00842619"/>
    <w:rsid w:val="008427ED"/>
    <w:rsid w:val="008430BA"/>
    <w:rsid w:val="00846F5F"/>
    <w:rsid w:val="00847FEC"/>
    <w:rsid w:val="0085116C"/>
    <w:rsid w:val="00857879"/>
    <w:rsid w:val="00861471"/>
    <w:rsid w:val="00862EA0"/>
    <w:rsid w:val="008643A6"/>
    <w:rsid w:val="008702D5"/>
    <w:rsid w:val="00870771"/>
    <w:rsid w:val="00870A84"/>
    <w:rsid w:val="00875005"/>
    <w:rsid w:val="0087517C"/>
    <w:rsid w:val="008770ED"/>
    <w:rsid w:val="008816B6"/>
    <w:rsid w:val="008841E0"/>
    <w:rsid w:val="0088455E"/>
    <w:rsid w:val="00885B34"/>
    <w:rsid w:val="008860E8"/>
    <w:rsid w:val="00890D16"/>
    <w:rsid w:val="008921E1"/>
    <w:rsid w:val="00892363"/>
    <w:rsid w:val="0089457B"/>
    <w:rsid w:val="00895251"/>
    <w:rsid w:val="00896B6B"/>
    <w:rsid w:val="008A720F"/>
    <w:rsid w:val="008B0106"/>
    <w:rsid w:val="008B11E2"/>
    <w:rsid w:val="008B13A4"/>
    <w:rsid w:val="008B1BC3"/>
    <w:rsid w:val="008B54D8"/>
    <w:rsid w:val="008B680B"/>
    <w:rsid w:val="008B6DD2"/>
    <w:rsid w:val="008C03B5"/>
    <w:rsid w:val="008C2772"/>
    <w:rsid w:val="008C4EB0"/>
    <w:rsid w:val="008C60F9"/>
    <w:rsid w:val="008C6C90"/>
    <w:rsid w:val="008D26F7"/>
    <w:rsid w:val="008D35BE"/>
    <w:rsid w:val="008D7657"/>
    <w:rsid w:val="008E0EB4"/>
    <w:rsid w:val="008E278D"/>
    <w:rsid w:val="008E2DBF"/>
    <w:rsid w:val="008E3315"/>
    <w:rsid w:val="008E3A5C"/>
    <w:rsid w:val="008E3C5F"/>
    <w:rsid w:val="008E628A"/>
    <w:rsid w:val="008E6453"/>
    <w:rsid w:val="008F008E"/>
    <w:rsid w:val="008F052F"/>
    <w:rsid w:val="008F08FD"/>
    <w:rsid w:val="008F54FA"/>
    <w:rsid w:val="008F5C17"/>
    <w:rsid w:val="008F6686"/>
    <w:rsid w:val="00904488"/>
    <w:rsid w:val="009066BC"/>
    <w:rsid w:val="0091115C"/>
    <w:rsid w:val="009123C2"/>
    <w:rsid w:val="00913ADF"/>
    <w:rsid w:val="009161BB"/>
    <w:rsid w:val="00922056"/>
    <w:rsid w:val="009224E2"/>
    <w:rsid w:val="00925B6E"/>
    <w:rsid w:val="00926110"/>
    <w:rsid w:val="00927AD3"/>
    <w:rsid w:val="00931989"/>
    <w:rsid w:val="00933521"/>
    <w:rsid w:val="0095171C"/>
    <w:rsid w:val="0095246B"/>
    <w:rsid w:val="00953490"/>
    <w:rsid w:val="009565C1"/>
    <w:rsid w:val="00956C72"/>
    <w:rsid w:val="00957A69"/>
    <w:rsid w:val="009649AF"/>
    <w:rsid w:val="00966A41"/>
    <w:rsid w:val="00967BC5"/>
    <w:rsid w:val="00971021"/>
    <w:rsid w:val="00974023"/>
    <w:rsid w:val="00975769"/>
    <w:rsid w:val="009763C7"/>
    <w:rsid w:val="00982821"/>
    <w:rsid w:val="00983E68"/>
    <w:rsid w:val="0098680B"/>
    <w:rsid w:val="0099016D"/>
    <w:rsid w:val="0099199E"/>
    <w:rsid w:val="00992F72"/>
    <w:rsid w:val="00993A80"/>
    <w:rsid w:val="00993F3E"/>
    <w:rsid w:val="00996D5A"/>
    <w:rsid w:val="009A2B16"/>
    <w:rsid w:val="009A326A"/>
    <w:rsid w:val="009A698C"/>
    <w:rsid w:val="009B13A7"/>
    <w:rsid w:val="009B1AB3"/>
    <w:rsid w:val="009B26D3"/>
    <w:rsid w:val="009B2F08"/>
    <w:rsid w:val="009B479C"/>
    <w:rsid w:val="009C1A2B"/>
    <w:rsid w:val="009C1CD8"/>
    <w:rsid w:val="009C3407"/>
    <w:rsid w:val="009C3BD8"/>
    <w:rsid w:val="009D0B8C"/>
    <w:rsid w:val="009D0DD3"/>
    <w:rsid w:val="009D10A9"/>
    <w:rsid w:val="009D18D1"/>
    <w:rsid w:val="009D389A"/>
    <w:rsid w:val="009D4CE5"/>
    <w:rsid w:val="009E14C1"/>
    <w:rsid w:val="009E2271"/>
    <w:rsid w:val="009E31EE"/>
    <w:rsid w:val="009E50D3"/>
    <w:rsid w:val="009E6982"/>
    <w:rsid w:val="009F02CE"/>
    <w:rsid w:val="009F47E6"/>
    <w:rsid w:val="009F6675"/>
    <w:rsid w:val="009F6EAF"/>
    <w:rsid w:val="00A00313"/>
    <w:rsid w:val="00A016DE"/>
    <w:rsid w:val="00A0398C"/>
    <w:rsid w:val="00A05806"/>
    <w:rsid w:val="00A07F97"/>
    <w:rsid w:val="00A10F34"/>
    <w:rsid w:val="00A1109D"/>
    <w:rsid w:val="00A12041"/>
    <w:rsid w:val="00A126E2"/>
    <w:rsid w:val="00A129ED"/>
    <w:rsid w:val="00A13DBA"/>
    <w:rsid w:val="00A15BAD"/>
    <w:rsid w:val="00A16918"/>
    <w:rsid w:val="00A22867"/>
    <w:rsid w:val="00A22A18"/>
    <w:rsid w:val="00A22AE1"/>
    <w:rsid w:val="00A25093"/>
    <w:rsid w:val="00A26467"/>
    <w:rsid w:val="00A26EFB"/>
    <w:rsid w:val="00A271C1"/>
    <w:rsid w:val="00A27384"/>
    <w:rsid w:val="00A316C2"/>
    <w:rsid w:val="00A32D55"/>
    <w:rsid w:val="00A33D41"/>
    <w:rsid w:val="00A37D70"/>
    <w:rsid w:val="00A4138A"/>
    <w:rsid w:val="00A430B3"/>
    <w:rsid w:val="00A46048"/>
    <w:rsid w:val="00A4610F"/>
    <w:rsid w:val="00A47BB7"/>
    <w:rsid w:val="00A55AE1"/>
    <w:rsid w:val="00A5617A"/>
    <w:rsid w:val="00A56488"/>
    <w:rsid w:val="00A57E6A"/>
    <w:rsid w:val="00A613C9"/>
    <w:rsid w:val="00A64008"/>
    <w:rsid w:val="00A644E3"/>
    <w:rsid w:val="00A6684E"/>
    <w:rsid w:val="00A66923"/>
    <w:rsid w:val="00A720FA"/>
    <w:rsid w:val="00A72B0E"/>
    <w:rsid w:val="00A74DCC"/>
    <w:rsid w:val="00A80502"/>
    <w:rsid w:val="00A8053B"/>
    <w:rsid w:val="00A81F73"/>
    <w:rsid w:val="00A82DE4"/>
    <w:rsid w:val="00A83357"/>
    <w:rsid w:val="00A84D62"/>
    <w:rsid w:val="00A871F1"/>
    <w:rsid w:val="00A90287"/>
    <w:rsid w:val="00A91815"/>
    <w:rsid w:val="00A940C8"/>
    <w:rsid w:val="00A95166"/>
    <w:rsid w:val="00A9518C"/>
    <w:rsid w:val="00A9564A"/>
    <w:rsid w:val="00A97EDA"/>
    <w:rsid w:val="00AA4B00"/>
    <w:rsid w:val="00AA5045"/>
    <w:rsid w:val="00AA7DF6"/>
    <w:rsid w:val="00AB3525"/>
    <w:rsid w:val="00AB4722"/>
    <w:rsid w:val="00AB6B02"/>
    <w:rsid w:val="00AB6F30"/>
    <w:rsid w:val="00AC1927"/>
    <w:rsid w:val="00AC2AB0"/>
    <w:rsid w:val="00AC2AF5"/>
    <w:rsid w:val="00AC312D"/>
    <w:rsid w:val="00AC4170"/>
    <w:rsid w:val="00AC46D8"/>
    <w:rsid w:val="00AC781C"/>
    <w:rsid w:val="00AD0E51"/>
    <w:rsid w:val="00AD1EB4"/>
    <w:rsid w:val="00AD1ED7"/>
    <w:rsid w:val="00AD300C"/>
    <w:rsid w:val="00AD5175"/>
    <w:rsid w:val="00AE155E"/>
    <w:rsid w:val="00AE3FC0"/>
    <w:rsid w:val="00AE55A8"/>
    <w:rsid w:val="00AF0DC1"/>
    <w:rsid w:val="00AF2057"/>
    <w:rsid w:val="00AF5ECD"/>
    <w:rsid w:val="00AF5EFC"/>
    <w:rsid w:val="00AF6A74"/>
    <w:rsid w:val="00AF7BFD"/>
    <w:rsid w:val="00B00BCD"/>
    <w:rsid w:val="00B01BF9"/>
    <w:rsid w:val="00B027CB"/>
    <w:rsid w:val="00B04886"/>
    <w:rsid w:val="00B065CB"/>
    <w:rsid w:val="00B11C69"/>
    <w:rsid w:val="00B130EA"/>
    <w:rsid w:val="00B145AE"/>
    <w:rsid w:val="00B14DAC"/>
    <w:rsid w:val="00B162BA"/>
    <w:rsid w:val="00B20BFE"/>
    <w:rsid w:val="00B22702"/>
    <w:rsid w:val="00B23E7D"/>
    <w:rsid w:val="00B2421F"/>
    <w:rsid w:val="00B258B7"/>
    <w:rsid w:val="00B2715D"/>
    <w:rsid w:val="00B30693"/>
    <w:rsid w:val="00B332B6"/>
    <w:rsid w:val="00B33D7C"/>
    <w:rsid w:val="00B3546D"/>
    <w:rsid w:val="00B36FA2"/>
    <w:rsid w:val="00B37D0B"/>
    <w:rsid w:val="00B37D73"/>
    <w:rsid w:val="00B413D5"/>
    <w:rsid w:val="00B42644"/>
    <w:rsid w:val="00B454B9"/>
    <w:rsid w:val="00B45D0B"/>
    <w:rsid w:val="00B46438"/>
    <w:rsid w:val="00B47F94"/>
    <w:rsid w:val="00B51B76"/>
    <w:rsid w:val="00B54240"/>
    <w:rsid w:val="00B56DE9"/>
    <w:rsid w:val="00B63331"/>
    <w:rsid w:val="00B66579"/>
    <w:rsid w:val="00B72E44"/>
    <w:rsid w:val="00B72EC6"/>
    <w:rsid w:val="00B74D14"/>
    <w:rsid w:val="00B7657B"/>
    <w:rsid w:val="00B804D5"/>
    <w:rsid w:val="00B84535"/>
    <w:rsid w:val="00B87458"/>
    <w:rsid w:val="00B878FD"/>
    <w:rsid w:val="00B87E1A"/>
    <w:rsid w:val="00B903B5"/>
    <w:rsid w:val="00B91542"/>
    <w:rsid w:val="00B91654"/>
    <w:rsid w:val="00B9260E"/>
    <w:rsid w:val="00B9553F"/>
    <w:rsid w:val="00B95DA9"/>
    <w:rsid w:val="00B96311"/>
    <w:rsid w:val="00B96888"/>
    <w:rsid w:val="00B97869"/>
    <w:rsid w:val="00BA05BE"/>
    <w:rsid w:val="00BA2917"/>
    <w:rsid w:val="00BA44EF"/>
    <w:rsid w:val="00BA4576"/>
    <w:rsid w:val="00BA5B69"/>
    <w:rsid w:val="00BA7DEC"/>
    <w:rsid w:val="00BB40C2"/>
    <w:rsid w:val="00BB4C2A"/>
    <w:rsid w:val="00BB6668"/>
    <w:rsid w:val="00BB6EB4"/>
    <w:rsid w:val="00BC3041"/>
    <w:rsid w:val="00BC49F1"/>
    <w:rsid w:val="00BC4EBC"/>
    <w:rsid w:val="00BC6295"/>
    <w:rsid w:val="00BD0CA9"/>
    <w:rsid w:val="00BD21FD"/>
    <w:rsid w:val="00BD45D4"/>
    <w:rsid w:val="00BD663A"/>
    <w:rsid w:val="00BD665B"/>
    <w:rsid w:val="00BD705A"/>
    <w:rsid w:val="00BD7CF9"/>
    <w:rsid w:val="00BD7F76"/>
    <w:rsid w:val="00BE011C"/>
    <w:rsid w:val="00BE3219"/>
    <w:rsid w:val="00BE594A"/>
    <w:rsid w:val="00BF0CFD"/>
    <w:rsid w:val="00BF3278"/>
    <w:rsid w:val="00BF420E"/>
    <w:rsid w:val="00BF47C6"/>
    <w:rsid w:val="00BF7667"/>
    <w:rsid w:val="00BF7E4E"/>
    <w:rsid w:val="00C0061E"/>
    <w:rsid w:val="00C0304D"/>
    <w:rsid w:val="00C03E1F"/>
    <w:rsid w:val="00C05DC6"/>
    <w:rsid w:val="00C130BC"/>
    <w:rsid w:val="00C137CD"/>
    <w:rsid w:val="00C1411B"/>
    <w:rsid w:val="00C155A8"/>
    <w:rsid w:val="00C16318"/>
    <w:rsid w:val="00C163C7"/>
    <w:rsid w:val="00C2041D"/>
    <w:rsid w:val="00C23C40"/>
    <w:rsid w:val="00C31D83"/>
    <w:rsid w:val="00C32D2A"/>
    <w:rsid w:val="00C372B8"/>
    <w:rsid w:val="00C410CE"/>
    <w:rsid w:val="00C41A96"/>
    <w:rsid w:val="00C43163"/>
    <w:rsid w:val="00C442F8"/>
    <w:rsid w:val="00C4540F"/>
    <w:rsid w:val="00C470C2"/>
    <w:rsid w:val="00C5270C"/>
    <w:rsid w:val="00C52E8B"/>
    <w:rsid w:val="00C54F6C"/>
    <w:rsid w:val="00C603C7"/>
    <w:rsid w:val="00C6353C"/>
    <w:rsid w:val="00C70486"/>
    <w:rsid w:val="00C72993"/>
    <w:rsid w:val="00C7302A"/>
    <w:rsid w:val="00C75E01"/>
    <w:rsid w:val="00C806D8"/>
    <w:rsid w:val="00C80774"/>
    <w:rsid w:val="00C813C2"/>
    <w:rsid w:val="00C86FB6"/>
    <w:rsid w:val="00C921E4"/>
    <w:rsid w:val="00C92CAA"/>
    <w:rsid w:val="00C92F74"/>
    <w:rsid w:val="00CA1449"/>
    <w:rsid w:val="00CA1960"/>
    <w:rsid w:val="00CB0297"/>
    <w:rsid w:val="00CB2001"/>
    <w:rsid w:val="00CB7168"/>
    <w:rsid w:val="00CC0F45"/>
    <w:rsid w:val="00CC572E"/>
    <w:rsid w:val="00CC68BE"/>
    <w:rsid w:val="00CD04E4"/>
    <w:rsid w:val="00CD0DE0"/>
    <w:rsid w:val="00CD2A68"/>
    <w:rsid w:val="00CD2DD5"/>
    <w:rsid w:val="00CD4168"/>
    <w:rsid w:val="00CD6B43"/>
    <w:rsid w:val="00CE0098"/>
    <w:rsid w:val="00CE027E"/>
    <w:rsid w:val="00CE0647"/>
    <w:rsid w:val="00CE3C6C"/>
    <w:rsid w:val="00CE4C9C"/>
    <w:rsid w:val="00CF670D"/>
    <w:rsid w:val="00CF7C65"/>
    <w:rsid w:val="00D0377C"/>
    <w:rsid w:val="00D042FF"/>
    <w:rsid w:val="00D04F42"/>
    <w:rsid w:val="00D05255"/>
    <w:rsid w:val="00D060CA"/>
    <w:rsid w:val="00D100AB"/>
    <w:rsid w:val="00D13998"/>
    <w:rsid w:val="00D13D36"/>
    <w:rsid w:val="00D154B8"/>
    <w:rsid w:val="00D16F2D"/>
    <w:rsid w:val="00D17C59"/>
    <w:rsid w:val="00D21D72"/>
    <w:rsid w:val="00D2233A"/>
    <w:rsid w:val="00D23D84"/>
    <w:rsid w:val="00D2442F"/>
    <w:rsid w:val="00D25C2F"/>
    <w:rsid w:val="00D26FCA"/>
    <w:rsid w:val="00D31118"/>
    <w:rsid w:val="00D325F7"/>
    <w:rsid w:val="00D32B84"/>
    <w:rsid w:val="00D3392C"/>
    <w:rsid w:val="00D34C9E"/>
    <w:rsid w:val="00D3614E"/>
    <w:rsid w:val="00D36DA9"/>
    <w:rsid w:val="00D36EA8"/>
    <w:rsid w:val="00D4275B"/>
    <w:rsid w:val="00D42E76"/>
    <w:rsid w:val="00D449DC"/>
    <w:rsid w:val="00D45771"/>
    <w:rsid w:val="00D5021A"/>
    <w:rsid w:val="00D62C94"/>
    <w:rsid w:val="00D642FB"/>
    <w:rsid w:val="00D64A01"/>
    <w:rsid w:val="00D64CF7"/>
    <w:rsid w:val="00D660CA"/>
    <w:rsid w:val="00D66A23"/>
    <w:rsid w:val="00D66CD1"/>
    <w:rsid w:val="00D67C1F"/>
    <w:rsid w:val="00D73158"/>
    <w:rsid w:val="00D7352C"/>
    <w:rsid w:val="00D745A0"/>
    <w:rsid w:val="00D815F1"/>
    <w:rsid w:val="00D825D4"/>
    <w:rsid w:val="00D83E98"/>
    <w:rsid w:val="00D84530"/>
    <w:rsid w:val="00D8455C"/>
    <w:rsid w:val="00D92A1E"/>
    <w:rsid w:val="00D92E07"/>
    <w:rsid w:val="00DA3287"/>
    <w:rsid w:val="00DA35BC"/>
    <w:rsid w:val="00DA4399"/>
    <w:rsid w:val="00DA5420"/>
    <w:rsid w:val="00DA5D18"/>
    <w:rsid w:val="00DA6967"/>
    <w:rsid w:val="00DB2CC7"/>
    <w:rsid w:val="00DB3519"/>
    <w:rsid w:val="00DB4A48"/>
    <w:rsid w:val="00DB727C"/>
    <w:rsid w:val="00DC3467"/>
    <w:rsid w:val="00DC3AAF"/>
    <w:rsid w:val="00DC4384"/>
    <w:rsid w:val="00DC57F2"/>
    <w:rsid w:val="00DD0861"/>
    <w:rsid w:val="00DD0D53"/>
    <w:rsid w:val="00DD2695"/>
    <w:rsid w:val="00DD5743"/>
    <w:rsid w:val="00DD6E62"/>
    <w:rsid w:val="00DD780D"/>
    <w:rsid w:val="00DE357B"/>
    <w:rsid w:val="00DE4E10"/>
    <w:rsid w:val="00DE4FD4"/>
    <w:rsid w:val="00DE6D8D"/>
    <w:rsid w:val="00DF03FF"/>
    <w:rsid w:val="00DF17FE"/>
    <w:rsid w:val="00DF3CCE"/>
    <w:rsid w:val="00DF417B"/>
    <w:rsid w:val="00DF5AF3"/>
    <w:rsid w:val="00DF730D"/>
    <w:rsid w:val="00DF76E5"/>
    <w:rsid w:val="00E0108D"/>
    <w:rsid w:val="00E011BB"/>
    <w:rsid w:val="00E05543"/>
    <w:rsid w:val="00E07062"/>
    <w:rsid w:val="00E133DC"/>
    <w:rsid w:val="00E20C31"/>
    <w:rsid w:val="00E21C94"/>
    <w:rsid w:val="00E241BC"/>
    <w:rsid w:val="00E2482E"/>
    <w:rsid w:val="00E2571A"/>
    <w:rsid w:val="00E261CF"/>
    <w:rsid w:val="00E27AEA"/>
    <w:rsid w:val="00E306CB"/>
    <w:rsid w:val="00E3204B"/>
    <w:rsid w:val="00E3265F"/>
    <w:rsid w:val="00E34A80"/>
    <w:rsid w:val="00E37313"/>
    <w:rsid w:val="00E3798D"/>
    <w:rsid w:val="00E41261"/>
    <w:rsid w:val="00E42CD0"/>
    <w:rsid w:val="00E43B5A"/>
    <w:rsid w:val="00E50D42"/>
    <w:rsid w:val="00E510F4"/>
    <w:rsid w:val="00E532FE"/>
    <w:rsid w:val="00E56AE9"/>
    <w:rsid w:val="00E60F7C"/>
    <w:rsid w:val="00E622F0"/>
    <w:rsid w:val="00E6712B"/>
    <w:rsid w:val="00E7213A"/>
    <w:rsid w:val="00E819AF"/>
    <w:rsid w:val="00E832CB"/>
    <w:rsid w:val="00E832EA"/>
    <w:rsid w:val="00E83E2B"/>
    <w:rsid w:val="00E849A9"/>
    <w:rsid w:val="00E851E2"/>
    <w:rsid w:val="00E85E40"/>
    <w:rsid w:val="00E86DC1"/>
    <w:rsid w:val="00E87082"/>
    <w:rsid w:val="00E9002C"/>
    <w:rsid w:val="00E91E3B"/>
    <w:rsid w:val="00E93A64"/>
    <w:rsid w:val="00EA009C"/>
    <w:rsid w:val="00EA0899"/>
    <w:rsid w:val="00EA0B5E"/>
    <w:rsid w:val="00EB1030"/>
    <w:rsid w:val="00EB67B3"/>
    <w:rsid w:val="00EB6986"/>
    <w:rsid w:val="00EB6F63"/>
    <w:rsid w:val="00EB7036"/>
    <w:rsid w:val="00EC0D9D"/>
    <w:rsid w:val="00EC7B3B"/>
    <w:rsid w:val="00ED0360"/>
    <w:rsid w:val="00ED1516"/>
    <w:rsid w:val="00EE4ACB"/>
    <w:rsid w:val="00EF0650"/>
    <w:rsid w:val="00EF11AB"/>
    <w:rsid w:val="00F001AA"/>
    <w:rsid w:val="00F0403C"/>
    <w:rsid w:val="00F048F2"/>
    <w:rsid w:val="00F05AD8"/>
    <w:rsid w:val="00F06BB9"/>
    <w:rsid w:val="00F06D07"/>
    <w:rsid w:val="00F07C84"/>
    <w:rsid w:val="00F11EE7"/>
    <w:rsid w:val="00F12787"/>
    <w:rsid w:val="00F12F78"/>
    <w:rsid w:val="00F1514F"/>
    <w:rsid w:val="00F20AF9"/>
    <w:rsid w:val="00F214AD"/>
    <w:rsid w:val="00F216F6"/>
    <w:rsid w:val="00F21F06"/>
    <w:rsid w:val="00F22BDF"/>
    <w:rsid w:val="00F25710"/>
    <w:rsid w:val="00F268B6"/>
    <w:rsid w:val="00F3331B"/>
    <w:rsid w:val="00F40F5A"/>
    <w:rsid w:val="00F41719"/>
    <w:rsid w:val="00F43C5A"/>
    <w:rsid w:val="00F472BE"/>
    <w:rsid w:val="00F503F9"/>
    <w:rsid w:val="00F505EB"/>
    <w:rsid w:val="00F5075F"/>
    <w:rsid w:val="00F5081D"/>
    <w:rsid w:val="00F516C8"/>
    <w:rsid w:val="00F52095"/>
    <w:rsid w:val="00F5219B"/>
    <w:rsid w:val="00F52A82"/>
    <w:rsid w:val="00F54AA9"/>
    <w:rsid w:val="00F55F0E"/>
    <w:rsid w:val="00F60D03"/>
    <w:rsid w:val="00F6107F"/>
    <w:rsid w:val="00F61E55"/>
    <w:rsid w:val="00F624F7"/>
    <w:rsid w:val="00F62A78"/>
    <w:rsid w:val="00F64268"/>
    <w:rsid w:val="00F64AF7"/>
    <w:rsid w:val="00F76D18"/>
    <w:rsid w:val="00F8053C"/>
    <w:rsid w:val="00F814AF"/>
    <w:rsid w:val="00F83B3F"/>
    <w:rsid w:val="00F865E4"/>
    <w:rsid w:val="00F91FB2"/>
    <w:rsid w:val="00F92D06"/>
    <w:rsid w:val="00F94790"/>
    <w:rsid w:val="00F951B2"/>
    <w:rsid w:val="00F954F1"/>
    <w:rsid w:val="00F95F8C"/>
    <w:rsid w:val="00FA72BB"/>
    <w:rsid w:val="00FB0980"/>
    <w:rsid w:val="00FB2AD4"/>
    <w:rsid w:val="00FB32A1"/>
    <w:rsid w:val="00FB33FE"/>
    <w:rsid w:val="00FB36DD"/>
    <w:rsid w:val="00FB46C5"/>
    <w:rsid w:val="00FB6783"/>
    <w:rsid w:val="00FB6C54"/>
    <w:rsid w:val="00FC044B"/>
    <w:rsid w:val="00FC1C38"/>
    <w:rsid w:val="00FC72ED"/>
    <w:rsid w:val="00FD0AA9"/>
    <w:rsid w:val="00FD3544"/>
    <w:rsid w:val="00FD3DD0"/>
    <w:rsid w:val="00FE0950"/>
    <w:rsid w:val="00FE33DC"/>
    <w:rsid w:val="00FE55BE"/>
    <w:rsid w:val="00FE57FC"/>
    <w:rsid w:val="00FE7036"/>
    <w:rsid w:val="00FF1D4F"/>
    <w:rsid w:val="00FF228D"/>
    <w:rsid w:val="00FF2ECD"/>
    <w:rsid w:val="00FF3FCA"/>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8EA7098"/>
  <w15:docId w15:val="{C1117908-C906-4386-9DD3-A068F3ED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aliases w:val="Diagrama Diagrama Diagrama,Diagrama Diagrama"/>
    <w:basedOn w:val="prastasis"/>
    <w:link w:val="KomentarotekstasDiagrama"/>
    <w:uiPriority w:val="99"/>
    <w:unhideWhenUsed/>
    <w:pPr>
      <w:spacing w:line="240" w:lineRule="auto"/>
    </w:p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nhideWhenUsed/>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nhideWhenUsed/>
    <w:qFormat/>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rsid w:val="0054390D"/>
    <w:pPr>
      <w:spacing w:before="120" w:after="120" w:line="240" w:lineRule="auto"/>
      <w:ind w:left="1418" w:hanging="567"/>
    </w:pPr>
    <w:rPr>
      <w:rFonts w:ascii="Times New Roman" w:eastAsia="Times New Roman" w:hAnsi="Times New Roman" w:cs="Times New Roman"/>
      <w:sz w:val="24"/>
      <w:szCs w:val="20"/>
      <w:lang w:val="en-GB"/>
    </w:rPr>
  </w:style>
  <w:style w:type="numbering" w:customStyle="1" w:styleId="Stilius2">
    <w:name w:val="Stilius2"/>
    <w:uiPriority w:val="99"/>
    <w:rsid w:val="00A644E3"/>
    <w:pPr>
      <w:numPr>
        <w:numId w:val="12"/>
      </w:numPr>
    </w:pPr>
  </w:style>
  <w:style w:type="numbering" w:customStyle="1" w:styleId="Stilius1">
    <w:name w:val="Stilius1"/>
    <w:uiPriority w:val="99"/>
    <w:rsid w:val="009B479C"/>
    <w:pPr>
      <w:numPr>
        <w:numId w:val="13"/>
      </w:numPr>
    </w:pPr>
  </w:style>
  <w:style w:type="paragraph" w:customStyle="1" w:styleId="Style-20">
    <w:name w:val="Style-20"/>
    <w:rsid w:val="001949A2"/>
    <w:pPr>
      <w:spacing w:after="0" w:line="240" w:lineRule="auto"/>
      <w:jc w:val="left"/>
    </w:pPr>
    <w:rPr>
      <w:rFonts w:ascii="Times New Roman" w:eastAsia="Calibri" w:hAnsi="Times New Roman" w:cs="Times New Roman"/>
      <w:sz w:val="20"/>
      <w:szCs w:val="20"/>
    </w:rPr>
  </w:style>
  <w:style w:type="paragraph" w:customStyle="1" w:styleId="Textbodyuser">
    <w:name w:val="Text body (user)"/>
    <w:basedOn w:val="prastasis"/>
    <w:rsid w:val="00EC7B3B"/>
    <w:pPr>
      <w:suppressAutoHyphens/>
      <w:autoSpaceDN w:val="0"/>
      <w:spacing w:after="0" w:line="240" w:lineRule="auto"/>
      <w:ind w:firstLine="567"/>
      <w:textAlignment w:val="baseline"/>
    </w:pPr>
    <w:rPr>
      <w:rFonts w:ascii="Times New Roman" w:eastAsia="Times New Roman" w:hAnsi="Times New Roman" w:cs="Times New Roman"/>
      <w:kern w:val="3"/>
      <w:sz w:val="24"/>
      <w:szCs w:val="20"/>
      <w:lang w:val="lt-LT" w:eastAsia="zh-CN"/>
    </w:rPr>
  </w:style>
  <w:style w:type="numbering" w:customStyle="1" w:styleId="WW8Num3">
    <w:name w:val="WW8Num3"/>
    <w:basedOn w:val="Sraonra"/>
    <w:rsid w:val="00EC7B3B"/>
    <w:pPr>
      <w:numPr>
        <w:numId w:val="14"/>
      </w:numPr>
    </w:pPr>
  </w:style>
  <w:style w:type="paragraph" w:customStyle="1" w:styleId="Body2">
    <w:name w:val="Body 2"/>
    <w:rsid w:val="00785C94"/>
    <w:pPr>
      <w:pBdr>
        <w:top w:val="nil"/>
        <w:left w:val="nil"/>
        <w:bottom w:val="nil"/>
        <w:right w:val="nil"/>
        <w:between w:val="nil"/>
        <w:bar w:val="nil"/>
      </w:pBdr>
      <w:suppressAutoHyphens/>
      <w:spacing w:after="40" w:line="240" w:lineRule="auto"/>
    </w:pPr>
    <w:rPr>
      <w:rFonts w:ascii="Times New Roman" w:eastAsia="Arial Unicode MS" w:hAnsi="Times New Roman" w:cs="Arial Unicode MS"/>
      <w:color w:val="000000"/>
      <w:bdr w:val="nil"/>
      <w:lang w:eastAsia="lt-LT"/>
    </w:rPr>
  </w:style>
  <w:style w:type="numbering" w:customStyle="1" w:styleId="Stilius3">
    <w:name w:val="Stilius3"/>
    <w:uiPriority w:val="99"/>
    <w:rsid w:val="00291926"/>
    <w:pPr>
      <w:numPr>
        <w:numId w:val="17"/>
      </w:numPr>
    </w:pPr>
  </w:style>
  <w:style w:type="table" w:customStyle="1" w:styleId="TableNormal1">
    <w:name w:val="Table Normal1"/>
    <w:rsid w:val="00BF47C6"/>
    <w:pPr>
      <w:pBdr>
        <w:top w:val="nil"/>
        <w:left w:val="nil"/>
        <w:bottom w:val="nil"/>
        <w:right w:val="nil"/>
        <w:between w:val="nil"/>
        <w:bar w:val="nil"/>
      </w:pBdr>
      <w:spacing w:after="0" w:line="240" w:lineRule="auto"/>
      <w:jc w:val="left"/>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F47C6"/>
    <w:pPr>
      <w:pBdr>
        <w:top w:val="nil"/>
        <w:left w:val="nil"/>
        <w:bottom w:val="nil"/>
        <w:right w:val="nil"/>
        <w:between w:val="nil"/>
        <w:bar w:val="nil"/>
      </w:pBdr>
      <w:tabs>
        <w:tab w:val="right" w:pos="9020"/>
      </w:tabs>
      <w:spacing w:after="0" w:line="288" w:lineRule="auto"/>
      <w:jc w:val="left"/>
    </w:pPr>
    <w:rPr>
      <w:rFonts w:ascii="HELVETICA NEUE MEDIUM" w:eastAsia="Arial Unicode MS" w:hAnsi="HELVETICA NEUE MEDIUM" w:cs="Arial Unicode MS"/>
      <w:color w:val="606060"/>
      <w:sz w:val="20"/>
      <w:szCs w:val="20"/>
      <w:bdr w:val="nil"/>
      <w:lang w:val="lt-LT" w:eastAsia="lt-LT"/>
    </w:rPr>
  </w:style>
  <w:style w:type="character" w:customStyle="1" w:styleId="PaprastasistekstasDiagrama1">
    <w:name w:val="Paprastasis tekstas Diagrama1"/>
    <w:basedOn w:val="Numatytasispastraiposriftas"/>
    <w:uiPriority w:val="99"/>
    <w:semiHidden/>
    <w:rsid w:val="00BF47C6"/>
    <w:rPr>
      <w:rFonts w:ascii="Consolas" w:hAnsi="Consolas"/>
      <w:sz w:val="21"/>
      <w:szCs w:val="21"/>
    </w:rPr>
  </w:style>
  <w:style w:type="character" w:customStyle="1" w:styleId="Neapdorotaspaminjimas1">
    <w:name w:val="Neapdorotas paminėjimas1"/>
    <w:basedOn w:val="Numatytasispastraiposriftas"/>
    <w:uiPriority w:val="99"/>
    <w:semiHidden/>
    <w:unhideWhenUsed/>
    <w:rsid w:val="00BF47C6"/>
    <w:rPr>
      <w:color w:val="605E5C"/>
      <w:shd w:val="clear" w:color="auto" w:fill="E1DFDD"/>
    </w:rPr>
  </w:style>
  <w:style w:type="character" w:customStyle="1" w:styleId="Neapdorotaspaminjimas2">
    <w:name w:val="Neapdorotas paminėjimas2"/>
    <w:basedOn w:val="Numatytasispastraiposriftas"/>
    <w:uiPriority w:val="99"/>
    <w:semiHidden/>
    <w:unhideWhenUsed/>
    <w:rsid w:val="00BF47C6"/>
    <w:rPr>
      <w:color w:val="605E5C"/>
      <w:shd w:val="clear" w:color="auto" w:fill="E1DFDD"/>
    </w:rPr>
  </w:style>
  <w:style w:type="character" w:customStyle="1" w:styleId="Neapdorotaspaminjimas3">
    <w:name w:val="Neapdorotas paminėjimas3"/>
    <w:basedOn w:val="Numatytasispastraiposriftas"/>
    <w:uiPriority w:val="99"/>
    <w:semiHidden/>
    <w:unhideWhenUsed/>
    <w:rsid w:val="00AF5ECD"/>
    <w:rPr>
      <w:color w:val="605E5C"/>
      <w:shd w:val="clear" w:color="auto" w:fill="E1DFDD"/>
    </w:rPr>
  </w:style>
  <w:style w:type="character" w:customStyle="1" w:styleId="pildymui">
    <w:name w:val="pildymui"/>
    <w:basedOn w:val="Numatytasispastraiposriftas"/>
    <w:rsid w:val="00B413D5"/>
  </w:style>
  <w:style w:type="paragraph" w:customStyle="1" w:styleId="xmsonormal">
    <w:name w:val="x_msonormal"/>
    <w:basedOn w:val="prastasis"/>
    <w:rsid w:val="00215DF8"/>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xdefaultfonthxmailstyle">
    <w:name w:val="x_defaultfonthxmailstyle"/>
    <w:basedOn w:val="Numatytasispastraiposriftas"/>
    <w:rsid w:val="00215DF8"/>
  </w:style>
  <w:style w:type="character" w:customStyle="1" w:styleId="clear">
    <w:name w:val="clear"/>
    <w:basedOn w:val="Numatytasispastraiposriftas"/>
    <w:rsid w:val="00215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2242">
      <w:bodyDiv w:val="1"/>
      <w:marLeft w:val="0"/>
      <w:marRight w:val="0"/>
      <w:marTop w:val="0"/>
      <w:marBottom w:val="0"/>
      <w:divBdr>
        <w:top w:val="none" w:sz="0" w:space="0" w:color="auto"/>
        <w:left w:val="none" w:sz="0" w:space="0" w:color="auto"/>
        <w:bottom w:val="none" w:sz="0" w:space="0" w:color="auto"/>
        <w:right w:val="none" w:sz="0" w:space="0" w:color="auto"/>
      </w:divBdr>
    </w:div>
    <w:div w:id="192116970">
      <w:bodyDiv w:val="1"/>
      <w:marLeft w:val="0"/>
      <w:marRight w:val="0"/>
      <w:marTop w:val="0"/>
      <w:marBottom w:val="0"/>
      <w:divBdr>
        <w:top w:val="none" w:sz="0" w:space="0" w:color="auto"/>
        <w:left w:val="none" w:sz="0" w:space="0" w:color="auto"/>
        <w:bottom w:val="none" w:sz="0" w:space="0" w:color="auto"/>
        <w:right w:val="none" w:sz="0" w:space="0" w:color="auto"/>
      </w:divBdr>
    </w:div>
    <w:div w:id="225336186">
      <w:bodyDiv w:val="1"/>
      <w:marLeft w:val="0"/>
      <w:marRight w:val="0"/>
      <w:marTop w:val="0"/>
      <w:marBottom w:val="0"/>
      <w:divBdr>
        <w:top w:val="none" w:sz="0" w:space="0" w:color="auto"/>
        <w:left w:val="none" w:sz="0" w:space="0" w:color="auto"/>
        <w:bottom w:val="none" w:sz="0" w:space="0" w:color="auto"/>
        <w:right w:val="none" w:sz="0" w:space="0" w:color="auto"/>
      </w:divBdr>
    </w:div>
    <w:div w:id="235628462">
      <w:bodyDiv w:val="1"/>
      <w:marLeft w:val="0"/>
      <w:marRight w:val="0"/>
      <w:marTop w:val="0"/>
      <w:marBottom w:val="0"/>
      <w:divBdr>
        <w:top w:val="none" w:sz="0" w:space="0" w:color="auto"/>
        <w:left w:val="none" w:sz="0" w:space="0" w:color="auto"/>
        <w:bottom w:val="none" w:sz="0" w:space="0" w:color="auto"/>
        <w:right w:val="none" w:sz="0" w:space="0" w:color="auto"/>
      </w:divBdr>
    </w:div>
    <w:div w:id="317391193">
      <w:bodyDiv w:val="1"/>
      <w:marLeft w:val="0"/>
      <w:marRight w:val="0"/>
      <w:marTop w:val="0"/>
      <w:marBottom w:val="0"/>
      <w:divBdr>
        <w:top w:val="none" w:sz="0" w:space="0" w:color="auto"/>
        <w:left w:val="none" w:sz="0" w:space="0" w:color="auto"/>
        <w:bottom w:val="none" w:sz="0" w:space="0" w:color="auto"/>
        <w:right w:val="none" w:sz="0" w:space="0" w:color="auto"/>
      </w:divBdr>
    </w:div>
    <w:div w:id="477065747">
      <w:bodyDiv w:val="1"/>
      <w:marLeft w:val="0"/>
      <w:marRight w:val="0"/>
      <w:marTop w:val="0"/>
      <w:marBottom w:val="0"/>
      <w:divBdr>
        <w:top w:val="none" w:sz="0" w:space="0" w:color="auto"/>
        <w:left w:val="none" w:sz="0" w:space="0" w:color="auto"/>
        <w:bottom w:val="none" w:sz="0" w:space="0" w:color="auto"/>
        <w:right w:val="none" w:sz="0" w:space="0" w:color="auto"/>
      </w:divBdr>
    </w:div>
    <w:div w:id="48963537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16762107">
      <w:bodyDiv w:val="1"/>
      <w:marLeft w:val="0"/>
      <w:marRight w:val="0"/>
      <w:marTop w:val="0"/>
      <w:marBottom w:val="0"/>
      <w:divBdr>
        <w:top w:val="none" w:sz="0" w:space="0" w:color="auto"/>
        <w:left w:val="none" w:sz="0" w:space="0" w:color="auto"/>
        <w:bottom w:val="none" w:sz="0" w:space="0" w:color="auto"/>
        <w:right w:val="none" w:sz="0" w:space="0" w:color="auto"/>
      </w:divBdr>
    </w:div>
    <w:div w:id="721754303">
      <w:bodyDiv w:val="1"/>
      <w:marLeft w:val="0"/>
      <w:marRight w:val="0"/>
      <w:marTop w:val="0"/>
      <w:marBottom w:val="0"/>
      <w:divBdr>
        <w:top w:val="none" w:sz="0" w:space="0" w:color="auto"/>
        <w:left w:val="none" w:sz="0" w:space="0" w:color="auto"/>
        <w:bottom w:val="none" w:sz="0" w:space="0" w:color="auto"/>
        <w:right w:val="none" w:sz="0" w:space="0" w:color="auto"/>
      </w:divBdr>
    </w:div>
    <w:div w:id="722212045">
      <w:bodyDiv w:val="1"/>
      <w:marLeft w:val="0"/>
      <w:marRight w:val="0"/>
      <w:marTop w:val="0"/>
      <w:marBottom w:val="0"/>
      <w:divBdr>
        <w:top w:val="none" w:sz="0" w:space="0" w:color="auto"/>
        <w:left w:val="none" w:sz="0" w:space="0" w:color="auto"/>
        <w:bottom w:val="none" w:sz="0" w:space="0" w:color="auto"/>
        <w:right w:val="none" w:sz="0" w:space="0" w:color="auto"/>
      </w:divBdr>
    </w:div>
    <w:div w:id="785731853">
      <w:bodyDiv w:val="1"/>
      <w:marLeft w:val="0"/>
      <w:marRight w:val="0"/>
      <w:marTop w:val="0"/>
      <w:marBottom w:val="0"/>
      <w:divBdr>
        <w:top w:val="none" w:sz="0" w:space="0" w:color="auto"/>
        <w:left w:val="none" w:sz="0" w:space="0" w:color="auto"/>
        <w:bottom w:val="none" w:sz="0" w:space="0" w:color="auto"/>
        <w:right w:val="none" w:sz="0" w:space="0" w:color="auto"/>
      </w:divBdr>
    </w:div>
    <w:div w:id="911744385">
      <w:bodyDiv w:val="1"/>
      <w:marLeft w:val="0"/>
      <w:marRight w:val="0"/>
      <w:marTop w:val="0"/>
      <w:marBottom w:val="0"/>
      <w:divBdr>
        <w:top w:val="none" w:sz="0" w:space="0" w:color="auto"/>
        <w:left w:val="none" w:sz="0" w:space="0" w:color="auto"/>
        <w:bottom w:val="none" w:sz="0" w:space="0" w:color="auto"/>
        <w:right w:val="none" w:sz="0" w:space="0" w:color="auto"/>
      </w:divBdr>
    </w:div>
    <w:div w:id="924607245">
      <w:bodyDiv w:val="1"/>
      <w:marLeft w:val="0"/>
      <w:marRight w:val="0"/>
      <w:marTop w:val="0"/>
      <w:marBottom w:val="0"/>
      <w:divBdr>
        <w:top w:val="none" w:sz="0" w:space="0" w:color="auto"/>
        <w:left w:val="none" w:sz="0" w:space="0" w:color="auto"/>
        <w:bottom w:val="none" w:sz="0" w:space="0" w:color="auto"/>
        <w:right w:val="none" w:sz="0" w:space="0" w:color="auto"/>
      </w:divBdr>
    </w:div>
    <w:div w:id="1187448927">
      <w:bodyDiv w:val="1"/>
      <w:marLeft w:val="0"/>
      <w:marRight w:val="0"/>
      <w:marTop w:val="0"/>
      <w:marBottom w:val="0"/>
      <w:divBdr>
        <w:top w:val="none" w:sz="0" w:space="0" w:color="auto"/>
        <w:left w:val="none" w:sz="0" w:space="0" w:color="auto"/>
        <w:bottom w:val="none" w:sz="0" w:space="0" w:color="auto"/>
        <w:right w:val="none" w:sz="0" w:space="0" w:color="auto"/>
      </w:divBdr>
    </w:div>
    <w:div w:id="1207596472">
      <w:bodyDiv w:val="1"/>
      <w:marLeft w:val="0"/>
      <w:marRight w:val="0"/>
      <w:marTop w:val="0"/>
      <w:marBottom w:val="0"/>
      <w:divBdr>
        <w:top w:val="none" w:sz="0" w:space="0" w:color="auto"/>
        <w:left w:val="none" w:sz="0" w:space="0" w:color="auto"/>
        <w:bottom w:val="none" w:sz="0" w:space="0" w:color="auto"/>
        <w:right w:val="none" w:sz="0" w:space="0" w:color="auto"/>
      </w:divBdr>
    </w:div>
    <w:div w:id="1330257625">
      <w:bodyDiv w:val="1"/>
      <w:marLeft w:val="0"/>
      <w:marRight w:val="0"/>
      <w:marTop w:val="0"/>
      <w:marBottom w:val="0"/>
      <w:divBdr>
        <w:top w:val="none" w:sz="0" w:space="0" w:color="auto"/>
        <w:left w:val="none" w:sz="0" w:space="0" w:color="auto"/>
        <w:bottom w:val="none" w:sz="0" w:space="0" w:color="auto"/>
        <w:right w:val="none" w:sz="0" w:space="0" w:color="auto"/>
      </w:divBdr>
    </w:div>
    <w:div w:id="1638803164">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801261487">
      <w:bodyDiv w:val="1"/>
      <w:marLeft w:val="0"/>
      <w:marRight w:val="0"/>
      <w:marTop w:val="0"/>
      <w:marBottom w:val="0"/>
      <w:divBdr>
        <w:top w:val="none" w:sz="0" w:space="0" w:color="auto"/>
        <w:left w:val="none" w:sz="0" w:space="0" w:color="auto"/>
        <w:bottom w:val="none" w:sz="0" w:space="0" w:color="auto"/>
        <w:right w:val="none" w:sz="0" w:space="0" w:color="auto"/>
      </w:divBdr>
    </w:div>
    <w:div w:id="1985430108">
      <w:bodyDiv w:val="1"/>
      <w:marLeft w:val="0"/>
      <w:marRight w:val="0"/>
      <w:marTop w:val="0"/>
      <w:marBottom w:val="0"/>
      <w:divBdr>
        <w:top w:val="none" w:sz="0" w:space="0" w:color="auto"/>
        <w:left w:val="none" w:sz="0" w:space="0" w:color="auto"/>
        <w:bottom w:val="none" w:sz="0" w:space="0" w:color="auto"/>
        <w:right w:val="none" w:sz="0" w:space="0" w:color="auto"/>
      </w:divBdr>
    </w:div>
    <w:div w:id="2001764185">
      <w:bodyDiv w:val="1"/>
      <w:marLeft w:val="0"/>
      <w:marRight w:val="0"/>
      <w:marTop w:val="0"/>
      <w:marBottom w:val="0"/>
      <w:divBdr>
        <w:top w:val="none" w:sz="0" w:space="0" w:color="auto"/>
        <w:left w:val="none" w:sz="0" w:space="0" w:color="auto"/>
        <w:bottom w:val="none" w:sz="0" w:space="0" w:color="auto"/>
        <w:right w:val="none" w:sz="0" w:space="0" w:color="auto"/>
      </w:divBdr>
    </w:div>
    <w:div w:id="2006665862">
      <w:bodyDiv w:val="1"/>
      <w:marLeft w:val="0"/>
      <w:marRight w:val="0"/>
      <w:marTop w:val="0"/>
      <w:marBottom w:val="0"/>
      <w:divBdr>
        <w:top w:val="none" w:sz="0" w:space="0" w:color="auto"/>
        <w:left w:val="none" w:sz="0" w:space="0" w:color="auto"/>
        <w:bottom w:val="none" w:sz="0" w:space="0" w:color="auto"/>
        <w:right w:val="none" w:sz="0" w:space="0" w:color="auto"/>
      </w:divBdr>
    </w:div>
    <w:div w:id="2073581338">
      <w:bodyDiv w:val="1"/>
      <w:marLeft w:val="0"/>
      <w:marRight w:val="0"/>
      <w:marTop w:val="0"/>
      <w:marBottom w:val="0"/>
      <w:divBdr>
        <w:top w:val="none" w:sz="0" w:space="0" w:color="auto"/>
        <w:left w:val="none" w:sz="0" w:space="0" w:color="auto"/>
        <w:bottom w:val="none" w:sz="0" w:space="0" w:color="auto"/>
        <w:right w:val="none" w:sz="0" w:space="0" w:color="auto"/>
      </w:divBdr>
      <w:divsChild>
        <w:div w:id="137264445">
          <w:marLeft w:val="0"/>
          <w:marRight w:val="0"/>
          <w:marTop w:val="0"/>
          <w:marBottom w:val="0"/>
          <w:divBdr>
            <w:top w:val="none" w:sz="0" w:space="0" w:color="auto"/>
            <w:left w:val="none" w:sz="0" w:space="0" w:color="auto"/>
            <w:bottom w:val="none" w:sz="0" w:space="0" w:color="auto"/>
            <w:right w:val="none" w:sz="0" w:space="0" w:color="auto"/>
          </w:divBdr>
        </w:div>
        <w:div w:id="891037336">
          <w:marLeft w:val="0"/>
          <w:marRight w:val="0"/>
          <w:marTop w:val="0"/>
          <w:marBottom w:val="0"/>
          <w:divBdr>
            <w:top w:val="none" w:sz="0" w:space="0" w:color="auto"/>
            <w:left w:val="none" w:sz="0" w:space="0" w:color="auto"/>
            <w:bottom w:val="none" w:sz="0" w:space="0" w:color="auto"/>
            <w:right w:val="none" w:sz="0" w:space="0" w:color="auto"/>
          </w:divBdr>
        </w:div>
        <w:div w:id="507448414">
          <w:marLeft w:val="0"/>
          <w:marRight w:val="0"/>
          <w:marTop w:val="0"/>
          <w:marBottom w:val="0"/>
          <w:divBdr>
            <w:top w:val="none" w:sz="0" w:space="0" w:color="auto"/>
            <w:left w:val="none" w:sz="0" w:space="0" w:color="auto"/>
            <w:bottom w:val="none" w:sz="0" w:space="0" w:color="auto"/>
            <w:right w:val="none" w:sz="0" w:space="0" w:color="auto"/>
          </w:divBdr>
        </w:div>
      </w:divsChild>
    </w:div>
    <w:div w:id="209474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askait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36" Type="http://schemas.microsoft.com/office/2018/08/relationships/commentsExtensible" Target="commentsExtensi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tar.lt/portal/lt/legalAct/TAR.6E3127CAC3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F47752C0-1E14-43CE-9D85-F0163E24D8F6}">
  <ds:schemaRefs>
    <ds:schemaRef ds:uri="http://schemas.microsoft.com/sharepoint/v3/contenttype/forms"/>
  </ds:schemaRefs>
</ds:datastoreItem>
</file>

<file path=customXml/itemProps4.xml><?xml version="1.0" encoding="utf-8"?>
<ds:datastoreItem xmlns:ds="http://schemas.openxmlformats.org/officeDocument/2006/customXml" ds:itemID="{84B15BD9-E8EA-4822-BD66-364F5049A4DC}">
  <ds:schemaRefs>
    <ds:schemaRef ds:uri="70e84bf1-8243-4edb-bbec-32ed2d0750c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5A439E9F-FE9B-4535-932A-2F7CF11D8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D2CA63E-CF43-4E25-8152-4EE7FD011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10</Pages>
  <Words>21121</Words>
  <Characters>12039</Characters>
  <Application>Microsoft Office Word</Application>
  <DocSecurity>4</DocSecurity>
  <Lines>100</Lines>
  <Paragraphs>66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Nijolė Ivonienė</dc:creator>
  <cp:lastModifiedBy>Žydrė Jucevičienė</cp:lastModifiedBy>
  <cp:revision>2</cp:revision>
  <cp:lastPrinted>2018-03-07T08:06:00Z</cp:lastPrinted>
  <dcterms:created xsi:type="dcterms:W3CDTF">2023-02-03T11:46:00Z</dcterms:created>
  <dcterms:modified xsi:type="dcterms:W3CDTF">2023-02-03T11:46:00Z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0x01010085CE2AF824B45C4D8BCB0E00B5F5FB8F</vt:lpwstr>
  </property>
</Properties>
</file>