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A3434" w14:textId="2A7F0175" w:rsidR="009643F2" w:rsidRDefault="00695FF8" w:rsidP="009643F2">
      <w:pPr>
        <w:jc w:val="center"/>
        <w:rPr>
          <w:rFonts w:ascii="Times New Roman" w:hAnsi="Times New Roman" w:cs="Times New Roman"/>
          <w:b/>
          <w:bCs/>
          <w:sz w:val="28"/>
          <w:szCs w:val="28"/>
        </w:rPr>
      </w:pPr>
      <w:r>
        <w:rPr>
          <w:rFonts w:ascii="Times New Roman" w:hAnsi="Times New Roman" w:cs="Times New Roman"/>
          <w:b/>
          <w:bCs/>
          <w:sz w:val="28"/>
          <w:szCs w:val="28"/>
        </w:rPr>
        <w:t>ANTROSIOS</w:t>
      </w:r>
      <w:r w:rsidR="009643F2">
        <w:rPr>
          <w:rFonts w:ascii="Times New Roman" w:hAnsi="Times New Roman" w:cs="Times New Roman"/>
          <w:b/>
          <w:bCs/>
          <w:sz w:val="28"/>
          <w:szCs w:val="28"/>
        </w:rPr>
        <w:t xml:space="preserve"> PIRKIMO DALIES</w:t>
      </w:r>
    </w:p>
    <w:p w14:paraId="7D91B263" w14:textId="4539251F" w:rsidR="009643F2" w:rsidRPr="00695FF8" w:rsidRDefault="00695FF8" w:rsidP="009643F2">
      <w:pPr>
        <w:jc w:val="center"/>
        <w:rPr>
          <w:rFonts w:ascii="Times New Roman" w:hAnsi="Times New Roman" w:cs="Times New Roman"/>
          <w:b/>
          <w:bCs/>
          <w:sz w:val="28"/>
          <w:szCs w:val="28"/>
        </w:rPr>
      </w:pPr>
      <w:r w:rsidRPr="00695FF8">
        <w:rPr>
          <w:rFonts w:ascii="Times New Roman" w:hAnsi="Times New Roman" w:cs="Times New Roman"/>
          <w:b/>
          <w:bCs/>
          <w:sz w:val="28"/>
          <w:szCs w:val="28"/>
        </w:rPr>
        <w:t>1 etapo</w:t>
      </w:r>
    </w:p>
    <w:p w14:paraId="597577C6" w14:textId="77777777" w:rsidR="009643F2" w:rsidRDefault="009643F2" w:rsidP="009643F2">
      <w:pPr>
        <w:jc w:val="center"/>
        <w:rPr>
          <w:rFonts w:ascii="Times New Roman" w:hAnsi="Times New Roman" w:cs="Times New Roman"/>
          <w:b/>
          <w:bCs/>
          <w:sz w:val="28"/>
          <w:szCs w:val="28"/>
        </w:rPr>
      </w:pPr>
      <w:r w:rsidRPr="003F6B1E">
        <w:rPr>
          <w:rFonts w:ascii="Times New Roman" w:hAnsi="Times New Roman" w:cs="Times New Roman"/>
          <w:b/>
          <w:bCs/>
          <w:sz w:val="28"/>
          <w:szCs w:val="28"/>
        </w:rPr>
        <w:t>TECHNINĖ SPECIFIKACIJA</w:t>
      </w:r>
    </w:p>
    <w:p w14:paraId="0A80D1DB" w14:textId="77777777" w:rsidR="009643F2" w:rsidRPr="00DD5C8D" w:rsidRDefault="009643F2" w:rsidP="009643F2">
      <w:pPr>
        <w:jc w:val="center"/>
        <w:rPr>
          <w:rFonts w:ascii="Times New Roman" w:hAnsi="Times New Roman" w:cs="Times New Roman"/>
          <w:bCs/>
          <w:sz w:val="28"/>
          <w:szCs w:val="28"/>
        </w:rPr>
      </w:pPr>
      <w:r w:rsidRPr="00DD5C8D">
        <w:rPr>
          <w:rFonts w:ascii="Times New Roman" w:hAnsi="Times New Roman" w:cs="Times New Roman"/>
          <w:bCs/>
          <w:sz w:val="28"/>
          <w:szCs w:val="28"/>
        </w:rPr>
        <w:t>1-2 aukštai</w:t>
      </w:r>
    </w:p>
    <w:p w14:paraId="0AFF79C1" w14:textId="77777777" w:rsidR="009643F2" w:rsidRPr="00DD5C8D" w:rsidRDefault="009643F2" w:rsidP="009643F2">
      <w:pPr>
        <w:jc w:val="center"/>
        <w:rPr>
          <w:rFonts w:ascii="Times New Roman" w:hAnsi="Times New Roman" w:cs="Times New Roman"/>
          <w:b/>
          <w:bCs/>
          <w:sz w:val="28"/>
          <w:szCs w:val="28"/>
        </w:rPr>
      </w:pPr>
      <w:r w:rsidRPr="00DD5C8D">
        <w:rPr>
          <w:rFonts w:ascii="Times New Roman" w:hAnsi="Times New Roman" w:cs="Times New Roman"/>
          <w:b/>
          <w:bCs/>
          <w:sz w:val="28"/>
          <w:szCs w:val="28"/>
        </w:rPr>
        <w:t xml:space="preserve">Įgyvendinimo pradžia: </w:t>
      </w:r>
      <w:r w:rsidRPr="000C151B">
        <w:rPr>
          <w:rFonts w:ascii="Times New Roman" w:hAnsi="Times New Roman" w:cs="Times New Roman"/>
          <w:bCs/>
          <w:sz w:val="28"/>
          <w:szCs w:val="28"/>
        </w:rPr>
        <w:t>pasirašius sutartį</w:t>
      </w:r>
    </w:p>
    <w:p w14:paraId="05EEA7A0" w14:textId="77777777" w:rsidR="009643F2" w:rsidRDefault="009643F2" w:rsidP="009643F2">
      <w:pPr>
        <w:jc w:val="center"/>
        <w:rPr>
          <w:rFonts w:ascii="Times New Roman" w:hAnsi="Times New Roman" w:cs="Times New Roman"/>
          <w:b/>
          <w:bCs/>
          <w:sz w:val="28"/>
          <w:szCs w:val="28"/>
        </w:rPr>
      </w:pPr>
      <w:r>
        <w:rPr>
          <w:rFonts w:ascii="Times New Roman" w:hAnsi="Times New Roman" w:cs="Times New Roman"/>
          <w:b/>
          <w:bCs/>
          <w:sz w:val="28"/>
          <w:szCs w:val="28"/>
        </w:rPr>
        <w:t>Įgyvendinimas</w:t>
      </w:r>
      <w:r w:rsidRPr="00DD5C8D">
        <w:rPr>
          <w:rFonts w:ascii="Times New Roman" w:hAnsi="Times New Roman" w:cs="Times New Roman"/>
          <w:b/>
          <w:bCs/>
          <w:sz w:val="28"/>
          <w:szCs w:val="28"/>
        </w:rPr>
        <w:t xml:space="preserve">: </w:t>
      </w:r>
      <w:r w:rsidRPr="000C151B">
        <w:rPr>
          <w:rFonts w:ascii="Times New Roman" w:hAnsi="Times New Roman" w:cs="Times New Roman"/>
          <w:bCs/>
          <w:sz w:val="28"/>
          <w:szCs w:val="28"/>
        </w:rPr>
        <w:t>iki 2023 m. liepos 31 d.</w:t>
      </w:r>
    </w:p>
    <w:p w14:paraId="6A6A8942" w14:textId="027F19C6" w:rsidR="009643F2" w:rsidRPr="009643F2" w:rsidRDefault="009643F2" w:rsidP="009643F2">
      <w:pPr>
        <w:jc w:val="center"/>
        <w:rPr>
          <w:rFonts w:ascii="Times New Roman" w:hAnsi="Times New Roman" w:cs="Times New Roman"/>
          <w:sz w:val="24"/>
          <w:szCs w:val="24"/>
        </w:rPr>
      </w:pPr>
      <w:r w:rsidRPr="009643F2">
        <w:rPr>
          <w:rFonts w:ascii="Times New Roman" w:hAnsi="Times New Roman" w:cs="Times New Roman"/>
          <w:sz w:val="24"/>
          <w:szCs w:val="24"/>
        </w:rPr>
        <w:t>EKSPOZIC</w:t>
      </w:r>
      <w:r w:rsidR="007E1BCC">
        <w:rPr>
          <w:rFonts w:ascii="Times New Roman" w:hAnsi="Times New Roman" w:cs="Times New Roman"/>
          <w:sz w:val="24"/>
          <w:szCs w:val="24"/>
        </w:rPr>
        <w:t>IJOS (DALIES) ĮRENGIMO PASLAUGOS</w:t>
      </w:r>
    </w:p>
    <w:p w14:paraId="1420A00A" w14:textId="676F3E8A" w:rsidR="009643F2" w:rsidRPr="009643F2" w:rsidRDefault="009643F2" w:rsidP="009643F2">
      <w:pPr>
        <w:jc w:val="center"/>
        <w:rPr>
          <w:rFonts w:ascii="Times New Roman" w:hAnsi="Times New Roman" w:cs="Times New Roman"/>
          <w:bCs/>
          <w:sz w:val="24"/>
          <w:szCs w:val="24"/>
        </w:rPr>
      </w:pPr>
      <w:r w:rsidRPr="009643F2">
        <w:rPr>
          <w:rFonts w:ascii="Times New Roman" w:hAnsi="Times New Roman" w:cs="Times New Roman"/>
          <w:bCs/>
          <w:sz w:val="24"/>
          <w:szCs w:val="24"/>
        </w:rPr>
        <w:t>BVPŽ kodas 79931000-</w:t>
      </w:r>
      <w:r w:rsidR="00E42109">
        <w:rPr>
          <w:rFonts w:ascii="Times New Roman" w:hAnsi="Times New Roman" w:cs="Times New Roman"/>
          <w:bCs/>
          <w:sz w:val="24"/>
          <w:szCs w:val="24"/>
        </w:rPr>
        <w:t>9</w:t>
      </w:r>
      <w:r w:rsidRPr="009643F2">
        <w:rPr>
          <w:rFonts w:ascii="Times New Roman" w:hAnsi="Times New Roman" w:cs="Times New Roman"/>
          <w:bCs/>
          <w:sz w:val="24"/>
          <w:szCs w:val="24"/>
        </w:rPr>
        <w:t xml:space="preserve"> (interjero dekoravimo paslaugos)</w:t>
      </w:r>
    </w:p>
    <w:p w14:paraId="68182A76" w14:textId="77777777" w:rsidR="006337C7" w:rsidRPr="00771791" w:rsidRDefault="006337C7" w:rsidP="009643F2">
      <w:pPr>
        <w:jc w:val="both"/>
        <w:rPr>
          <w:rFonts w:ascii="Times New Roman" w:hAnsi="Times New Roman" w:cs="Times New Roman"/>
          <w:bCs/>
          <w:sz w:val="24"/>
          <w:szCs w:val="24"/>
        </w:rPr>
      </w:pPr>
    </w:p>
    <w:p w14:paraId="525A38C9" w14:textId="512A310A" w:rsidR="006337C7" w:rsidRPr="00771791" w:rsidRDefault="006337C7" w:rsidP="00C926EA">
      <w:pPr>
        <w:ind w:firstLine="851"/>
        <w:jc w:val="both"/>
        <w:rPr>
          <w:rFonts w:ascii="Times New Roman" w:hAnsi="Times New Roman" w:cs="Times New Roman"/>
          <w:b/>
          <w:bCs/>
          <w:sz w:val="24"/>
          <w:szCs w:val="24"/>
        </w:rPr>
      </w:pPr>
      <w:r w:rsidRPr="00771791">
        <w:rPr>
          <w:rFonts w:ascii="Times New Roman" w:hAnsi="Times New Roman" w:cs="Times New Roman"/>
          <w:b/>
          <w:bCs/>
          <w:sz w:val="24"/>
          <w:szCs w:val="24"/>
        </w:rPr>
        <w:t>Bendrieji reikalavimai</w:t>
      </w:r>
      <w:r w:rsidR="007443B7" w:rsidRPr="00771791">
        <w:rPr>
          <w:rFonts w:ascii="Times New Roman" w:hAnsi="Times New Roman" w:cs="Times New Roman"/>
          <w:b/>
          <w:bCs/>
          <w:sz w:val="24"/>
          <w:szCs w:val="24"/>
        </w:rPr>
        <w:t xml:space="preserve">    </w:t>
      </w:r>
      <w:bookmarkStart w:id="0" w:name="_GoBack"/>
      <w:bookmarkEnd w:id="0"/>
    </w:p>
    <w:p w14:paraId="4D68E159" w14:textId="1FE03815" w:rsidR="00E42109" w:rsidRPr="00B848CC" w:rsidRDefault="00C926EA" w:rsidP="004273FD">
      <w:pPr>
        <w:pStyle w:val="NormalWeb"/>
        <w:numPr>
          <w:ilvl w:val="0"/>
          <w:numId w:val="12"/>
        </w:numPr>
        <w:jc w:val="both"/>
      </w:pPr>
      <w:r w:rsidRPr="00771791">
        <w:rPr>
          <w:bCs/>
        </w:rPr>
        <w:t xml:space="preserve">Visai </w:t>
      </w:r>
      <w:r w:rsidR="006337C7" w:rsidRPr="00771791">
        <w:rPr>
          <w:bCs/>
        </w:rPr>
        <w:t>t</w:t>
      </w:r>
      <w:r w:rsidRPr="00771791">
        <w:rPr>
          <w:bCs/>
        </w:rPr>
        <w:t>iekėjo įrengtai ekspozicijos įrangai</w:t>
      </w:r>
      <w:r w:rsidR="006337C7" w:rsidRPr="00771791">
        <w:rPr>
          <w:bCs/>
        </w:rPr>
        <w:t xml:space="preserve"> </w:t>
      </w:r>
      <w:r w:rsidRPr="00771791">
        <w:rPr>
          <w:bCs/>
        </w:rPr>
        <w:t>turi būti suteikiama 24 mėnesių garantija</w:t>
      </w:r>
      <w:r w:rsidRPr="00E42109">
        <w:rPr>
          <w:bCs/>
        </w:rPr>
        <w:t xml:space="preserve">. </w:t>
      </w:r>
      <w:r w:rsidR="00E42109" w:rsidRPr="00B848CC">
        <w:t>Perkančiajai organizacijai raštu (elektroniniu paštu) pranešus apie ekspozicijos įrangos gedimą, tiekėjas privalo atvykti apžiūrėti įrangą, nustatyti gedimo priežastį ne vėliau kaip per dvi darbo dienas nuo pranešimo pateikimo dienos.</w:t>
      </w:r>
    </w:p>
    <w:p w14:paraId="5FB47444" w14:textId="33AB6FA4" w:rsidR="006337C7" w:rsidRPr="00E42109" w:rsidRDefault="00C926EA" w:rsidP="00E42109">
      <w:pPr>
        <w:pStyle w:val="ListParagraph"/>
        <w:numPr>
          <w:ilvl w:val="0"/>
          <w:numId w:val="12"/>
        </w:numPr>
        <w:jc w:val="both"/>
        <w:rPr>
          <w:rFonts w:ascii="Times New Roman" w:hAnsi="Times New Roman" w:cs="Times New Roman"/>
          <w:bCs/>
          <w:sz w:val="24"/>
          <w:szCs w:val="24"/>
        </w:rPr>
      </w:pPr>
      <w:r w:rsidRPr="00E42109">
        <w:rPr>
          <w:rFonts w:ascii="Times New Roman" w:hAnsi="Times New Roman" w:cs="Times New Roman"/>
          <w:bCs/>
          <w:sz w:val="24"/>
          <w:szCs w:val="24"/>
        </w:rPr>
        <w:t>Ekspozicijos grafinė medžiaga (nuotraukos, tekstai, piešiniai ir pan.) turi būti atspausdint</w:t>
      </w:r>
      <w:r w:rsidR="006337C7" w:rsidRPr="00E42109">
        <w:rPr>
          <w:rFonts w:ascii="Times New Roman" w:hAnsi="Times New Roman" w:cs="Times New Roman"/>
          <w:bCs/>
          <w:sz w:val="24"/>
          <w:szCs w:val="24"/>
        </w:rPr>
        <w:t>i</w:t>
      </w:r>
      <w:r w:rsidRPr="00E42109">
        <w:rPr>
          <w:rFonts w:ascii="Times New Roman" w:hAnsi="Times New Roman" w:cs="Times New Roman"/>
          <w:bCs/>
          <w:sz w:val="24"/>
          <w:szCs w:val="24"/>
        </w:rPr>
        <w:t xml:space="preserve"> kokybiškai ant šviesos poveikiui atsparių medžiagų, suteikiant 5 metų garantiją. </w:t>
      </w:r>
    </w:p>
    <w:p w14:paraId="395FCE76" w14:textId="290EC1A7" w:rsidR="00C926EA" w:rsidRPr="004273FD" w:rsidRDefault="00C926EA" w:rsidP="004273FD">
      <w:pPr>
        <w:pStyle w:val="ListParagraph"/>
        <w:numPr>
          <w:ilvl w:val="0"/>
          <w:numId w:val="12"/>
        </w:numPr>
        <w:jc w:val="both"/>
        <w:rPr>
          <w:rFonts w:ascii="Times New Roman" w:hAnsi="Times New Roman" w:cs="Times New Roman"/>
          <w:bCs/>
          <w:sz w:val="24"/>
          <w:szCs w:val="24"/>
        </w:rPr>
      </w:pPr>
      <w:r w:rsidRPr="004273FD">
        <w:rPr>
          <w:rFonts w:ascii="Times New Roman" w:hAnsi="Times New Roman" w:cs="Times New Roman"/>
          <w:bCs/>
          <w:sz w:val="24"/>
          <w:szCs w:val="24"/>
        </w:rPr>
        <w:t>Tiekėjas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w:t>
      </w:r>
    </w:p>
    <w:p w14:paraId="7CF5BA8A" w14:textId="215536D0" w:rsidR="006337C7" w:rsidRPr="004273FD" w:rsidRDefault="006337C7" w:rsidP="004273FD">
      <w:pPr>
        <w:pStyle w:val="ListParagraph"/>
        <w:numPr>
          <w:ilvl w:val="0"/>
          <w:numId w:val="12"/>
        </w:numPr>
        <w:jc w:val="both"/>
        <w:rPr>
          <w:rFonts w:ascii="Times New Roman" w:hAnsi="Times New Roman" w:cs="Times New Roman"/>
          <w:bCs/>
          <w:sz w:val="24"/>
          <w:szCs w:val="24"/>
        </w:rPr>
      </w:pPr>
      <w:r w:rsidRPr="004273FD">
        <w:rPr>
          <w:rFonts w:ascii="Times New Roman" w:hAnsi="Times New Roman" w:cs="Times New Roman"/>
          <w:bCs/>
          <w:sz w:val="24"/>
          <w:szCs w:val="24"/>
        </w:rPr>
        <w:t>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w:t>
      </w:r>
    </w:p>
    <w:p w14:paraId="7EECB813" w14:textId="5E62CE55" w:rsidR="00B82384" w:rsidRPr="004273FD" w:rsidRDefault="00802D79" w:rsidP="004273FD">
      <w:pPr>
        <w:pStyle w:val="ListParagraph"/>
        <w:numPr>
          <w:ilvl w:val="0"/>
          <w:numId w:val="12"/>
        </w:numPr>
        <w:jc w:val="both"/>
        <w:rPr>
          <w:rFonts w:ascii="Times New Roman" w:hAnsi="Times New Roman" w:cs="Times New Roman"/>
          <w:bCs/>
          <w:sz w:val="24"/>
          <w:szCs w:val="24"/>
        </w:rPr>
      </w:pPr>
      <w:r w:rsidRPr="004273FD">
        <w:rPr>
          <w:rFonts w:ascii="Times New Roman" w:hAnsi="Times New Roman" w:cs="Times New Roman"/>
          <w:bCs/>
          <w:sz w:val="24"/>
          <w:szCs w:val="24"/>
        </w:rPr>
        <w:t xml:space="preserve">Tiekėjas sudaro ekspozicijos įrengimo vykdymo grafiką ir suderina jį su Užsakovu prieš pradėdamas įrengimo darbus. Ekspozicijos įrengimo metu tiekėjas užtikrina, kad ekspozicija būtų įrengiama teisingai ir pagal ekspozicijos projekto reikalavimus. Visi perdarymai </w:t>
      </w:r>
      <w:r w:rsidRPr="004273FD">
        <w:rPr>
          <w:rFonts w:ascii="Times New Roman" w:hAnsi="Times New Roman" w:cs="Times New Roman"/>
          <w:bCs/>
          <w:sz w:val="24"/>
          <w:szCs w:val="24"/>
        </w:rPr>
        <w:lastRenderedPageBreak/>
        <w:t>dėl aplaidumo papildomai neapmokami.</w:t>
      </w:r>
      <w:r w:rsidR="00B82384" w:rsidRPr="004273FD">
        <w:rPr>
          <w:rFonts w:ascii="Times New Roman" w:hAnsi="Times New Roman" w:cs="Times New Roman"/>
          <w:bCs/>
          <w:sz w:val="24"/>
          <w:szCs w:val="24"/>
        </w:rPr>
        <w:t xml:space="preserve"> Visos ekspozicijos įrengimui planuojamos naudoti medžiagos, sprendiniai bei spalvos privalo būti suderintos su projekto priežiūrą vykdysiančiu paslaugų teikėju.</w:t>
      </w:r>
    </w:p>
    <w:p w14:paraId="0F49B261" w14:textId="3C89471E" w:rsidR="00B82384" w:rsidRPr="004273FD" w:rsidRDefault="00B82384" w:rsidP="004273FD">
      <w:pPr>
        <w:pStyle w:val="ListParagraph"/>
        <w:numPr>
          <w:ilvl w:val="0"/>
          <w:numId w:val="12"/>
        </w:numPr>
        <w:jc w:val="both"/>
        <w:rPr>
          <w:rFonts w:ascii="Times New Roman" w:hAnsi="Times New Roman" w:cs="Times New Roman"/>
          <w:bCs/>
          <w:sz w:val="24"/>
          <w:szCs w:val="24"/>
        </w:rPr>
      </w:pPr>
      <w:r w:rsidRPr="004273FD">
        <w:rPr>
          <w:rFonts w:ascii="Times New Roman" w:hAnsi="Times New Roman" w:cs="Times New Roman"/>
          <w:bCs/>
          <w:sz w:val="24"/>
          <w:szCs w:val="24"/>
        </w:rPr>
        <w:t>Įrengiant ekspoziciją galimi ne ženklūs nukrypimai nuo projekto brėžinių ar specifikacijų, gali sąlygoti p</w:t>
      </w:r>
      <w:r w:rsidR="007C5D0C" w:rsidRPr="004273FD">
        <w:rPr>
          <w:rFonts w:ascii="Times New Roman" w:hAnsi="Times New Roman" w:cs="Times New Roman"/>
          <w:bCs/>
          <w:sz w:val="24"/>
          <w:szCs w:val="24"/>
        </w:rPr>
        <w:t>akeitimus susijusius su medžiag</w:t>
      </w:r>
      <w:r w:rsidRPr="004273FD">
        <w:rPr>
          <w:rFonts w:ascii="Times New Roman" w:hAnsi="Times New Roman" w:cs="Times New Roman"/>
          <w:bCs/>
          <w:sz w:val="24"/>
          <w:szCs w:val="24"/>
        </w:rPr>
        <w:t>ų keitimu, atsirasti poreikis suteikti papildomas paslaugas ar pan. Tokie keitimai galimi tik gavus raštišką Užsakovo sutikimą. Apie visus pakeitimus ir papildomų paslaugų poreikį tiekėjas privalo raštiškai informuoti Užsakovą, dar nepradėjęs tokių pakeitimų. Prieš kreipiantis į Užsakov</w:t>
      </w:r>
      <w:r w:rsidR="007C5D0C" w:rsidRPr="004273FD">
        <w:rPr>
          <w:rFonts w:ascii="Times New Roman" w:hAnsi="Times New Roman" w:cs="Times New Roman"/>
          <w:bCs/>
          <w:sz w:val="24"/>
          <w:szCs w:val="24"/>
        </w:rPr>
        <w:t>ą</w:t>
      </w:r>
      <w:r w:rsidRPr="004273FD">
        <w:rPr>
          <w:rFonts w:ascii="Times New Roman" w:hAnsi="Times New Roman" w:cs="Times New Roman"/>
          <w:bCs/>
          <w:sz w:val="24"/>
          <w:szCs w:val="24"/>
        </w:rPr>
        <w:t xml:space="preserve"> dėl keitimų, jie turi būti suderinti su projekto priežiūrą vykdysiančiu paslaugų teikėju.</w:t>
      </w:r>
    </w:p>
    <w:p w14:paraId="5AA4ED70" w14:textId="300A376C" w:rsidR="00802D79" w:rsidRPr="004273FD" w:rsidRDefault="00802D79" w:rsidP="004273FD">
      <w:pPr>
        <w:pStyle w:val="ListParagraph"/>
        <w:numPr>
          <w:ilvl w:val="0"/>
          <w:numId w:val="12"/>
        </w:numPr>
        <w:jc w:val="both"/>
        <w:rPr>
          <w:rFonts w:ascii="Times New Roman" w:hAnsi="Times New Roman" w:cs="Times New Roman"/>
          <w:bCs/>
          <w:sz w:val="24"/>
          <w:szCs w:val="24"/>
        </w:rPr>
      </w:pPr>
      <w:r w:rsidRPr="004273FD">
        <w:rPr>
          <w:rFonts w:ascii="Times New Roman" w:hAnsi="Times New Roman" w:cs="Times New Roman"/>
          <w:bCs/>
          <w:sz w:val="24"/>
          <w:szCs w:val="24"/>
        </w:rPr>
        <w:t>Baigus montuoti mechanines, elektrines ar kitas sistemas ir įrangą, tiekėjas turi jas išbandyti dalyvaujant Užsakovui. Visas bandymams ir apžiūrai reikalingas priemones suteikia tiekėjas.</w:t>
      </w:r>
    </w:p>
    <w:p w14:paraId="7EA5ECFF" w14:textId="10F67C47" w:rsidR="00802D79" w:rsidRPr="004273FD" w:rsidRDefault="00802D79" w:rsidP="004273FD">
      <w:pPr>
        <w:pStyle w:val="ListParagraph"/>
        <w:numPr>
          <w:ilvl w:val="0"/>
          <w:numId w:val="12"/>
        </w:numPr>
        <w:jc w:val="both"/>
        <w:rPr>
          <w:rFonts w:ascii="Times New Roman" w:hAnsi="Times New Roman" w:cs="Times New Roman"/>
          <w:bCs/>
          <w:sz w:val="24"/>
          <w:szCs w:val="24"/>
        </w:rPr>
      </w:pPr>
      <w:r w:rsidRPr="004273FD">
        <w:rPr>
          <w:rFonts w:ascii="Times New Roman" w:hAnsi="Times New Roman" w:cs="Times New Roman"/>
          <w:bCs/>
          <w:sz w:val="24"/>
          <w:szCs w:val="24"/>
        </w:rPr>
        <w:t>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w:t>
      </w:r>
    </w:p>
    <w:p w14:paraId="5C5B12A8" w14:textId="319E3BBB" w:rsidR="00802D79" w:rsidRPr="004273FD" w:rsidRDefault="00802D79" w:rsidP="004273FD">
      <w:pPr>
        <w:pStyle w:val="ListParagraph"/>
        <w:numPr>
          <w:ilvl w:val="0"/>
          <w:numId w:val="12"/>
        </w:numPr>
        <w:jc w:val="both"/>
        <w:rPr>
          <w:rFonts w:ascii="Times New Roman" w:hAnsi="Times New Roman" w:cs="Times New Roman"/>
          <w:bCs/>
          <w:sz w:val="24"/>
          <w:szCs w:val="24"/>
        </w:rPr>
      </w:pPr>
      <w:r w:rsidRPr="004273FD">
        <w:rPr>
          <w:rFonts w:ascii="Times New Roman" w:hAnsi="Times New Roman" w:cs="Times New Roman"/>
          <w:bCs/>
          <w:sz w:val="24"/>
          <w:szCs w:val="24"/>
        </w:rPr>
        <w:t>Už konstrukcijų, gaminių, medžiagų ir įrengimų nuostolius ar apgadinimus pilnai atsako tiekėjas.</w:t>
      </w:r>
    </w:p>
    <w:p w14:paraId="244005EF" w14:textId="10F54CC4" w:rsidR="00DA3A8D" w:rsidRPr="004273FD" w:rsidRDefault="00B82384" w:rsidP="004273FD">
      <w:pPr>
        <w:pStyle w:val="ListParagraph"/>
        <w:numPr>
          <w:ilvl w:val="0"/>
          <w:numId w:val="12"/>
        </w:numPr>
        <w:jc w:val="both"/>
        <w:rPr>
          <w:rFonts w:ascii="Times New Roman" w:hAnsi="Times New Roman" w:cs="Times New Roman"/>
          <w:bCs/>
          <w:sz w:val="24"/>
          <w:szCs w:val="24"/>
        </w:rPr>
      </w:pPr>
      <w:r w:rsidRPr="004273FD">
        <w:rPr>
          <w:rFonts w:ascii="Times New Roman" w:hAnsi="Times New Roman" w:cs="Times New Roman"/>
          <w:bCs/>
          <w:sz w:val="24"/>
          <w:szCs w:val="24"/>
        </w:rPr>
        <w:t>Tiekėjas baigęs ekspozicijos įrengimo darbus privalo apmokyti ne mažiau kaip 5 Užsakovo darbuotojus dirbti su naujai įrengt</w:t>
      </w:r>
      <w:r w:rsidR="008D68FD" w:rsidRPr="004273FD">
        <w:rPr>
          <w:rFonts w:ascii="Times New Roman" w:hAnsi="Times New Roman" w:cs="Times New Roman"/>
          <w:bCs/>
          <w:sz w:val="24"/>
          <w:szCs w:val="24"/>
        </w:rPr>
        <w:t>os ekspozicijos infrastruktūra.</w:t>
      </w:r>
    </w:p>
    <w:p w14:paraId="58ACB4AB" w14:textId="57767426" w:rsidR="00DA3A8D" w:rsidRPr="004273FD" w:rsidRDefault="00DA3A8D" w:rsidP="004273FD">
      <w:pPr>
        <w:pStyle w:val="ListParagraph"/>
        <w:numPr>
          <w:ilvl w:val="0"/>
          <w:numId w:val="12"/>
        </w:numPr>
        <w:spacing w:before="120" w:after="120" w:line="240" w:lineRule="auto"/>
        <w:jc w:val="both"/>
        <w:rPr>
          <w:rFonts w:ascii="Times New Roman" w:hAnsi="Times New Roman" w:cs="Times New Roman"/>
          <w:sz w:val="24"/>
          <w:szCs w:val="24"/>
        </w:rPr>
      </w:pPr>
      <w:r w:rsidRPr="004273FD">
        <w:rPr>
          <w:rFonts w:ascii="Times New Roman" w:hAnsi="Times New Roman" w:cs="Times New Roman"/>
          <w:sz w:val="24"/>
          <w:szCs w:val="24"/>
        </w:rPr>
        <w:t>Tiekėjas turi pagaminti, pristatyti ir sumontuoti baldines struktūras</w:t>
      </w:r>
      <w:r w:rsidR="00B23EFA" w:rsidRPr="004273FD">
        <w:rPr>
          <w:rFonts w:ascii="Times New Roman" w:hAnsi="Times New Roman" w:cs="Times New Roman"/>
          <w:sz w:val="24"/>
          <w:szCs w:val="24"/>
        </w:rPr>
        <w:t xml:space="preserve"> su visais fiziniais elementais numatytais ekspozicijos projekte.</w:t>
      </w:r>
    </w:p>
    <w:p w14:paraId="49FEB540" w14:textId="44A9D9F9" w:rsidR="00BA1FAC" w:rsidRPr="004273FD" w:rsidRDefault="00BA1FAC" w:rsidP="004273FD">
      <w:pPr>
        <w:pStyle w:val="ListParagraph"/>
        <w:numPr>
          <w:ilvl w:val="0"/>
          <w:numId w:val="12"/>
        </w:numPr>
        <w:spacing w:before="120" w:after="120" w:line="240" w:lineRule="auto"/>
        <w:jc w:val="both"/>
        <w:rPr>
          <w:rFonts w:ascii="Times New Roman" w:hAnsi="Times New Roman" w:cs="Times New Roman"/>
          <w:sz w:val="24"/>
          <w:szCs w:val="24"/>
        </w:rPr>
      </w:pPr>
      <w:r w:rsidRPr="004273FD">
        <w:rPr>
          <w:rFonts w:ascii="Times New Roman" w:hAnsi="Times New Roman" w:cs="Times New Roman"/>
          <w:sz w:val="24"/>
          <w:szCs w:val="24"/>
        </w:rPr>
        <w:t>Tiekėjas</w:t>
      </w:r>
      <w:r w:rsidR="00BB7DB8" w:rsidRPr="004273FD">
        <w:rPr>
          <w:rFonts w:ascii="Times New Roman" w:hAnsi="Times New Roman" w:cs="Times New Roman"/>
          <w:sz w:val="24"/>
          <w:szCs w:val="24"/>
        </w:rPr>
        <w:t>,</w:t>
      </w:r>
      <w:r w:rsidRPr="004273FD">
        <w:rPr>
          <w:rFonts w:ascii="Times New Roman" w:hAnsi="Times New Roman" w:cs="Times New Roman"/>
          <w:sz w:val="24"/>
          <w:szCs w:val="24"/>
        </w:rPr>
        <w:t xml:space="preserve"> </w:t>
      </w:r>
      <w:r w:rsidR="009256E5" w:rsidRPr="004273FD">
        <w:rPr>
          <w:rFonts w:ascii="Times New Roman" w:hAnsi="Times New Roman" w:cs="Times New Roman"/>
          <w:sz w:val="24"/>
          <w:szCs w:val="24"/>
        </w:rPr>
        <w:t>turi pagaminti</w:t>
      </w:r>
      <w:r w:rsidRPr="004273FD">
        <w:rPr>
          <w:rFonts w:ascii="Times New Roman" w:hAnsi="Times New Roman" w:cs="Times New Roman"/>
          <w:sz w:val="24"/>
          <w:szCs w:val="24"/>
        </w:rPr>
        <w:t xml:space="preserve"> </w:t>
      </w:r>
      <w:proofErr w:type="spellStart"/>
      <w:r w:rsidRPr="004273FD">
        <w:rPr>
          <w:rFonts w:ascii="Times New Roman" w:hAnsi="Times New Roman" w:cs="Times New Roman"/>
          <w:sz w:val="24"/>
          <w:szCs w:val="24"/>
        </w:rPr>
        <w:t>baldines</w:t>
      </w:r>
      <w:proofErr w:type="spellEnd"/>
      <w:r w:rsidRPr="004273FD">
        <w:rPr>
          <w:rFonts w:ascii="Times New Roman" w:hAnsi="Times New Roman" w:cs="Times New Roman"/>
          <w:sz w:val="24"/>
          <w:szCs w:val="24"/>
        </w:rPr>
        <w:t xml:space="preserve"> struktūras į kurias bus </w:t>
      </w:r>
      <w:r w:rsidR="00BB7DB8" w:rsidRPr="004273FD">
        <w:rPr>
          <w:rFonts w:ascii="Times New Roman" w:hAnsi="Times New Roman" w:cs="Times New Roman"/>
          <w:sz w:val="24"/>
          <w:szCs w:val="24"/>
        </w:rPr>
        <w:t xml:space="preserve">integruojami eksponatai juos uždengiant stiklu, </w:t>
      </w:r>
      <w:r w:rsidRPr="004273FD">
        <w:rPr>
          <w:rFonts w:ascii="Times New Roman" w:hAnsi="Times New Roman" w:cs="Times New Roman"/>
          <w:sz w:val="24"/>
          <w:szCs w:val="24"/>
        </w:rPr>
        <w:t xml:space="preserve">integruojamos Stendo interaktyvios sistemos, t. y. skaitmeninės įranga (įrenginiai), taip pat ant baldinių plokštumų tiesiogai bus spausdinami </w:t>
      </w:r>
      <w:r w:rsidR="0067611B" w:rsidRPr="004273FD">
        <w:rPr>
          <w:rFonts w:ascii="Times New Roman" w:hAnsi="Times New Roman" w:cs="Times New Roman"/>
          <w:sz w:val="24"/>
          <w:szCs w:val="24"/>
        </w:rPr>
        <w:t xml:space="preserve">(UV spauda) </w:t>
      </w:r>
      <w:r w:rsidRPr="004273FD">
        <w:rPr>
          <w:rFonts w:ascii="Times New Roman" w:hAnsi="Times New Roman" w:cs="Times New Roman"/>
          <w:sz w:val="24"/>
          <w:szCs w:val="24"/>
        </w:rPr>
        <w:t xml:space="preserve">grafinio dizaino </w:t>
      </w:r>
      <w:r w:rsidR="00BB7DB8" w:rsidRPr="004273FD">
        <w:rPr>
          <w:rFonts w:ascii="Times New Roman" w:hAnsi="Times New Roman" w:cs="Times New Roman"/>
          <w:sz w:val="24"/>
          <w:szCs w:val="24"/>
        </w:rPr>
        <w:t>sumaketuoti</w:t>
      </w:r>
      <w:r w:rsidRPr="004273FD">
        <w:rPr>
          <w:rFonts w:ascii="Times New Roman" w:hAnsi="Times New Roman" w:cs="Times New Roman"/>
          <w:sz w:val="24"/>
          <w:szCs w:val="24"/>
        </w:rPr>
        <w:t xml:space="preserve"> tekstai.</w:t>
      </w:r>
      <w:r w:rsidR="00BB7DB8" w:rsidRPr="004273FD">
        <w:rPr>
          <w:rFonts w:ascii="Times New Roman" w:hAnsi="Times New Roman" w:cs="Times New Roman"/>
          <w:sz w:val="24"/>
          <w:szCs w:val="24"/>
        </w:rPr>
        <w:t xml:space="preserve"> Tiekėjas turi organizuoti ir užtikrinti sklandų darbą su paslaugų teikėjais, kad visi darbai būtų atliekami eilės tvarka ir laiku.</w:t>
      </w:r>
    </w:p>
    <w:p w14:paraId="5D1A3B0D" w14:textId="43719D8B" w:rsidR="00BB7DB8" w:rsidRPr="004273FD" w:rsidRDefault="00BB7DB8" w:rsidP="004273FD">
      <w:pPr>
        <w:pStyle w:val="ListParagraph"/>
        <w:numPr>
          <w:ilvl w:val="0"/>
          <w:numId w:val="12"/>
        </w:numPr>
        <w:spacing w:before="120" w:after="120" w:line="240" w:lineRule="auto"/>
        <w:jc w:val="both"/>
        <w:rPr>
          <w:rFonts w:ascii="ArialMT" w:hAnsi="ArialMT" w:cs="ArialMT"/>
          <w:sz w:val="24"/>
          <w:szCs w:val="24"/>
        </w:rPr>
      </w:pPr>
      <w:r w:rsidRPr="004273FD">
        <w:rPr>
          <w:rFonts w:ascii="Times New Roman" w:hAnsi="Times New Roman" w:cs="Times New Roman"/>
          <w:sz w:val="24"/>
          <w:szCs w:val="24"/>
        </w:rPr>
        <w:t>Tiekėjas turi organizuoti</w:t>
      </w:r>
      <w:r w:rsidR="00836318" w:rsidRPr="004273FD">
        <w:rPr>
          <w:rFonts w:ascii="Times New Roman" w:hAnsi="Times New Roman" w:cs="Times New Roman"/>
          <w:sz w:val="24"/>
          <w:szCs w:val="24"/>
        </w:rPr>
        <w:t xml:space="preserve"> </w:t>
      </w:r>
      <w:r w:rsidR="0067611B" w:rsidRPr="004273FD">
        <w:rPr>
          <w:rFonts w:ascii="Times New Roman" w:hAnsi="Times New Roman" w:cs="Times New Roman"/>
          <w:sz w:val="24"/>
          <w:szCs w:val="24"/>
        </w:rPr>
        <w:t>ir užtikrinti</w:t>
      </w:r>
      <w:r w:rsidRPr="004273FD">
        <w:rPr>
          <w:rFonts w:ascii="Times New Roman" w:hAnsi="Times New Roman" w:cs="Times New Roman"/>
          <w:sz w:val="24"/>
          <w:szCs w:val="24"/>
        </w:rPr>
        <w:t>, kad laiku būtų pristatyta skaitmeninė įranga (įrenginiai) ir sumontuota</w:t>
      </w:r>
      <w:r w:rsidR="0067611B" w:rsidRPr="004273FD">
        <w:rPr>
          <w:rFonts w:ascii="Times New Roman" w:hAnsi="Times New Roman" w:cs="Times New Roman"/>
          <w:sz w:val="24"/>
          <w:szCs w:val="24"/>
        </w:rPr>
        <w:t>/integruota baldinėje struktūroje bei atlikti kiti pagal projektą numatyti</w:t>
      </w:r>
      <w:r w:rsidR="00DA3A8D" w:rsidRPr="004273FD">
        <w:rPr>
          <w:rFonts w:ascii="Times New Roman" w:hAnsi="Times New Roman" w:cs="Times New Roman"/>
          <w:sz w:val="24"/>
          <w:szCs w:val="24"/>
        </w:rPr>
        <w:t xml:space="preserve"> darbai: </w:t>
      </w:r>
      <w:r w:rsidR="00DA3A8D" w:rsidRPr="004273FD">
        <w:rPr>
          <w:rFonts w:ascii="ArialMT" w:hAnsi="ArialMT" w:cs="ArialMT"/>
          <w:sz w:val="24"/>
          <w:szCs w:val="24"/>
        </w:rPr>
        <w:t xml:space="preserve">jei numatyta - </w:t>
      </w:r>
      <w:r w:rsidR="002E5EDC" w:rsidRPr="004273FD">
        <w:rPr>
          <w:rFonts w:ascii="ArialMT" w:hAnsi="ArialMT" w:cs="ArialMT"/>
          <w:sz w:val="24"/>
          <w:szCs w:val="24"/>
        </w:rPr>
        <w:t>įdiegta</w:t>
      </w:r>
      <w:r w:rsidR="00DA3A8D" w:rsidRPr="004273FD">
        <w:rPr>
          <w:rFonts w:ascii="ArialMT" w:hAnsi="ArialMT" w:cs="ArialMT"/>
          <w:sz w:val="24"/>
          <w:szCs w:val="24"/>
        </w:rPr>
        <w:t xml:space="preserve"> tu</w:t>
      </w:r>
      <w:r w:rsidR="002E5EDC" w:rsidRPr="004273FD">
        <w:rPr>
          <w:rFonts w:ascii="ArialMT" w:hAnsi="ArialMT" w:cs="ArialMT"/>
          <w:sz w:val="24"/>
          <w:szCs w:val="24"/>
        </w:rPr>
        <w:t>rinio aplikacija</w:t>
      </w:r>
      <w:r w:rsidR="00DA3A8D" w:rsidRPr="004273FD">
        <w:rPr>
          <w:rFonts w:ascii="ArialMT" w:hAnsi="ArialMT" w:cs="ArialMT"/>
          <w:sz w:val="24"/>
          <w:szCs w:val="24"/>
        </w:rPr>
        <w:t xml:space="preserve">, atlikti </w:t>
      </w:r>
      <w:r w:rsidR="002E5EDC" w:rsidRPr="004273FD">
        <w:rPr>
          <w:rFonts w:ascii="ArialMT" w:hAnsi="ArialMT" w:cs="ArialMT"/>
          <w:sz w:val="24"/>
          <w:szCs w:val="24"/>
        </w:rPr>
        <w:t>programavimo darbai</w:t>
      </w:r>
      <w:r w:rsidR="00DA3A8D" w:rsidRPr="004273FD">
        <w:rPr>
          <w:rFonts w:ascii="ArialMT" w:hAnsi="ArialMT" w:cs="ArialMT"/>
          <w:sz w:val="24"/>
          <w:szCs w:val="24"/>
        </w:rPr>
        <w:t>.</w:t>
      </w:r>
    </w:p>
    <w:p w14:paraId="0DC967E5" w14:textId="52D0E598" w:rsidR="003C67BE" w:rsidRPr="004273FD" w:rsidRDefault="003C67BE" w:rsidP="004273FD">
      <w:pPr>
        <w:pStyle w:val="ListParagraph"/>
        <w:numPr>
          <w:ilvl w:val="0"/>
          <w:numId w:val="12"/>
        </w:numPr>
        <w:jc w:val="both"/>
        <w:rPr>
          <w:rFonts w:ascii="Times New Roman" w:hAnsi="Times New Roman" w:cs="Times New Roman"/>
          <w:bCs/>
          <w:sz w:val="24"/>
          <w:szCs w:val="24"/>
        </w:rPr>
      </w:pPr>
      <w:r w:rsidRPr="004273FD">
        <w:rPr>
          <w:rFonts w:ascii="Times New Roman" w:hAnsi="Times New Roman" w:cs="Times New Roman"/>
          <w:bCs/>
          <w:sz w:val="24"/>
          <w:szCs w:val="24"/>
        </w:rPr>
        <w:t>Tiekėjas turi užtikrinti, kad įjungus elektros maitinimą patalpoje automatiškai įsijungtų garso ir vaizdo įranga bei pasilestų informacinių terminalų aplikacijos.</w:t>
      </w:r>
    </w:p>
    <w:p w14:paraId="40179529" w14:textId="5E4C8A13" w:rsidR="009256E5" w:rsidRPr="004273FD" w:rsidRDefault="009256E5" w:rsidP="004273FD">
      <w:pPr>
        <w:pStyle w:val="ListParagraph"/>
        <w:numPr>
          <w:ilvl w:val="0"/>
          <w:numId w:val="12"/>
        </w:numPr>
        <w:jc w:val="both"/>
        <w:rPr>
          <w:rFonts w:ascii="Times New Roman" w:hAnsi="Times New Roman" w:cs="Times New Roman"/>
          <w:sz w:val="24"/>
          <w:szCs w:val="24"/>
        </w:rPr>
      </w:pPr>
      <w:r w:rsidRPr="004273FD">
        <w:rPr>
          <w:rFonts w:ascii="Times New Roman" w:hAnsi="Times New Roman" w:cs="Times New Roman"/>
          <w:sz w:val="24"/>
          <w:szCs w:val="24"/>
        </w:rPr>
        <w:t>Tiekėjas turi užtikrinti, kad įrangos tiekėjas sugebėtų apjungti ir valdyti ekspozicijos patalpų skaitmeninės įrangos (įrenginių) visumą, sąveikaujant tarp jų ir jų integravimo į baldines struktūras, programavimą bei valdymą.</w:t>
      </w:r>
    </w:p>
    <w:p w14:paraId="1F8F0D64" w14:textId="621D91C8" w:rsidR="009C240B" w:rsidRPr="004273FD" w:rsidRDefault="009C240B" w:rsidP="004273FD">
      <w:pPr>
        <w:pStyle w:val="ListParagraph"/>
        <w:numPr>
          <w:ilvl w:val="0"/>
          <w:numId w:val="12"/>
        </w:numPr>
        <w:jc w:val="both"/>
        <w:rPr>
          <w:rFonts w:ascii="Times New Roman" w:hAnsi="Times New Roman" w:cs="Times New Roman"/>
          <w:bCs/>
          <w:sz w:val="24"/>
          <w:szCs w:val="24"/>
        </w:rPr>
      </w:pPr>
      <w:r w:rsidRPr="004273FD">
        <w:rPr>
          <w:rFonts w:ascii="Times New Roman" w:hAnsi="Times New Roman" w:cs="Times New Roman"/>
          <w:bCs/>
          <w:sz w:val="24"/>
          <w:szCs w:val="24"/>
        </w:rPr>
        <w:t>Tiekėjas turi užtikrinti, kad elektroninis turinys ekranuose būtų komponuojamas naudojant vienodą – keturių stulpelių išdėstymą, muziejaus šriftus bei spalvas (Ekspozicijos grafikos BYLA. Grafikos gairės).</w:t>
      </w:r>
    </w:p>
    <w:p w14:paraId="1926AA54" w14:textId="2B755EB1" w:rsidR="0067611B" w:rsidRPr="004273FD" w:rsidRDefault="00836318" w:rsidP="004273FD">
      <w:pPr>
        <w:pStyle w:val="ListParagraph"/>
        <w:numPr>
          <w:ilvl w:val="0"/>
          <w:numId w:val="12"/>
        </w:numPr>
        <w:spacing w:before="120" w:after="120" w:line="240" w:lineRule="auto"/>
        <w:jc w:val="both"/>
        <w:rPr>
          <w:rFonts w:ascii="Times New Roman" w:hAnsi="Times New Roman" w:cs="Times New Roman"/>
          <w:sz w:val="24"/>
          <w:szCs w:val="24"/>
        </w:rPr>
      </w:pPr>
      <w:r w:rsidRPr="004273FD">
        <w:rPr>
          <w:rFonts w:ascii="Times New Roman" w:hAnsi="Times New Roman" w:cs="Times New Roman"/>
          <w:sz w:val="24"/>
          <w:szCs w:val="24"/>
        </w:rPr>
        <w:t xml:space="preserve">Tiekėjas turi organizuoti ir </w:t>
      </w:r>
      <w:r w:rsidR="0067611B" w:rsidRPr="004273FD">
        <w:rPr>
          <w:rFonts w:ascii="Times New Roman" w:hAnsi="Times New Roman" w:cs="Times New Roman"/>
          <w:sz w:val="24"/>
          <w:szCs w:val="24"/>
        </w:rPr>
        <w:t>užtikrinti, kad laiku būtų atlikti spaudos darbai tiesiogiai ant baldo paviršiaus ir tik tada užbaigti montuoti baldines struktūras.</w:t>
      </w:r>
    </w:p>
    <w:p w14:paraId="1D893238" w14:textId="657C2A80" w:rsidR="005E191B" w:rsidRPr="004273FD" w:rsidRDefault="005E191B" w:rsidP="004273FD">
      <w:pPr>
        <w:pStyle w:val="ListParagraph"/>
        <w:numPr>
          <w:ilvl w:val="0"/>
          <w:numId w:val="12"/>
        </w:numPr>
        <w:spacing w:before="120" w:after="120" w:line="240" w:lineRule="auto"/>
        <w:jc w:val="both"/>
        <w:rPr>
          <w:rFonts w:ascii="Times New Roman" w:hAnsi="Times New Roman" w:cs="Times New Roman"/>
          <w:sz w:val="24"/>
          <w:szCs w:val="24"/>
        </w:rPr>
      </w:pPr>
      <w:r w:rsidRPr="004273FD">
        <w:rPr>
          <w:rFonts w:ascii="Times New Roman" w:hAnsi="Times New Roman" w:cs="Times New Roman"/>
          <w:sz w:val="24"/>
          <w:szCs w:val="24"/>
        </w:rPr>
        <w:lastRenderedPageBreak/>
        <w:t>Tiekėjas, pagal grafinio dizaino gaires, turi apipavidalinti, pagaminti ar atspausdinti bei pritvirtinti grafinės dalies techninėje specifikacijoje nurodytas pozicijas (anotacijos, aprašai, etiketės). Etiketės spausdinamos ant 2 mm balto kartono ir tvirtinamos prie sienos.</w:t>
      </w:r>
    </w:p>
    <w:p w14:paraId="09B19ED7" w14:textId="2B6C4AA7" w:rsidR="00DA3A8D" w:rsidRPr="004273FD" w:rsidRDefault="009256E5" w:rsidP="004273FD">
      <w:pPr>
        <w:pStyle w:val="ListParagraph"/>
        <w:numPr>
          <w:ilvl w:val="0"/>
          <w:numId w:val="12"/>
        </w:numPr>
        <w:autoSpaceDE w:val="0"/>
        <w:autoSpaceDN w:val="0"/>
        <w:adjustRightInd w:val="0"/>
        <w:spacing w:before="120" w:after="120" w:line="240" w:lineRule="auto"/>
        <w:jc w:val="both"/>
        <w:rPr>
          <w:rFonts w:ascii="ArialMT" w:hAnsi="ArialMT" w:cs="ArialMT"/>
          <w:sz w:val="24"/>
          <w:szCs w:val="24"/>
        </w:rPr>
      </w:pPr>
      <w:r w:rsidRPr="004273FD">
        <w:rPr>
          <w:rFonts w:ascii="Times New Roman" w:hAnsi="Times New Roman" w:cs="Times New Roman"/>
          <w:sz w:val="24"/>
          <w:szCs w:val="24"/>
        </w:rPr>
        <w:t xml:space="preserve">Tiekėjas, montuodamas </w:t>
      </w:r>
      <w:proofErr w:type="spellStart"/>
      <w:r w:rsidRPr="004273FD">
        <w:rPr>
          <w:rFonts w:ascii="Times New Roman" w:hAnsi="Times New Roman" w:cs="Times New Roman"/>
          <w:sz w:val="24"/>
          <w:szCs w:val="24"/>
        </w:rPr>
        <w:t>baldines</w:t>
      </w:r>
      <w:proofErr w:type="spellEnd"/>
      <w:r w:rsidRPr="004273FD">
        <w:rPr>
          <w:rFonts w:ascii="Times New Roman" w:hAnsi="Times New Roman" w:cs="Times New Roman"/>
          <w:sz w:val="24"/>
          <w:szCs w:val="24"/>
        </w:rPr>
        <w:t xml:space="preserve"> struktūras, kai jos tvirtinamos</w:t>
      </w:r>
      <w:r w:rsidR="00DA3A8D" w:rsidRPr="004273FD">
        <w:rPr>
          <w:rFonts w:ascii="Times New Roman" w:hAnsi="Times New Roman" w:cs="Times New Roman"/>
          <w:sz w:val="24"/>
          <w:szCs w:val="24"/>
        </w:rPr>
        <w:t xml:space="preserve"> tiesiogiai į </w:t>
      </w:r>
      <w:r w:rsidR="00DA3A8D" w:rsidRPr="004273FD">
        <w:rPr>
          <w:rFonts w:ascii="ArialMT" w:hAnsi="ArialMT" w:cs="ArialMT"/>
          <w:sz w:val="24"/>
          <w:szCs w:val="24"/>
        </w:rPr>
        <w:t>lubų ar sienų konstrukcijas</w:t>
      </w:r>
      <w:r w:rsidRPr="004273FD">
        <w:rPr>
          <w:rFonts w:ascii="ArialMT" w:hAnsi="ArialMT" w:cs="ArialMT"/>
          <w:sz w:val="24"/>
          <w:szCs w:val="24"/>
        </w:rPr>
        <w:t xml:space="preserve"> prakertant lubų ar sienų gipso </w:t>
      </w:r>
      <w:r w:rsidR="00DA3A8D" w:rsidRPr="004273FD">
        <w:rPr>
          <w:rFonts w:ascii="ArialMT" w:hAnsi="ArialMT" w:cs="ArialMT"/>
          <w:sz w:val="24"/>
          <w:szCs w:val="24"/>
        </w:rPr>
        <w:t>kartono lubas ar sienas, montavimo darbus turi derinti su projektuotojais ir rangovais.</w:t>
      </w:r>
    </w:p>
    <w:p w14:paraId="0A441A47" w14:textId="4EA41005" w:rsidR="009256E5" w:rsidRPr="004273FD" w:rsidRDefault="009256E5" w:rsidP="004273FD">
      <w:pPr>
        <w:pStyle w:val="ListParagraph"/>
        <w:numPr>
          <w:ilvl w:val="0"/>
          <w:numId w:val="12"/>
        </w:numPr>
        <w:autoSpaceDE w:val="0"/>
        <w:autoSpaceDN w:val="0"/>
        <w:adjustRightInd w:val="0"/>
        <w:spacing w:line="240" w:lineRule="auto"/>
        <w:jc w:val="both"/>
        <w:rPr>
          <w:rFonts w:ascii="Times New Roman" w:hAnsi="Times New Roman" w:cs="Times New Roman"/>
          <w:bCs/>
          <w:sz w:val="24"/>
          <w:szCs w:val="24"/>
        </w:rPr>
      </w:pPr>
      <w:r w:rsidRPr="004273FD">
        <w:rPr>
          <w:rFonts w:ascii="Times New Roman" w:hAnsi="Times New Roman" w:cs="Times New Roman"/>
          <w:sz w:val="24"/>
          <w:szCs w:val="24"/>
        </w:rPr>
        <w:t>Įrangos tiekėjas turi susipažinti su p</w:t>
      </w:r>
      <w:r w:rsidRPr="004273FD">
        <w:rPr>
          <w:rFonts w:ascii="Times New Roman" w:hAnsi="Times New Roman" w:cs="Times New Roman"/>
          <w:bCs/>
          <w:sz w:val="24"/>
          <w:szCs w:val="24"/>
        </w:rPr>
        <w:t>apildomos informacijos pateikimo skaitmeninė sistema (Skaitmeninis vedlys, Interaktyvi žymė (IŽ) –</w:t>
      </w:r>
      <w:r w:rsidR="008D68FD" w:rsidRPr="004273FD">
        <w:rPr>
          <w:rFonts w:ascii="Times New Roman" w:hAnsi="Times New Roman" w:cs="Times New Roman"/>
          <w:bCs/>
          <w:sz w:val="24"/>
          <w:szCs w:val="24"/>
        </w:rPr>
        <w:t xml:space="preserve"> </w:t>
      </w:r>
      <w:r w:rsidRPr="004273FD">
        <w:rPr>
          <w:rFonts w:ascii="Times New Roman" w:hAnsi="Times New Roman" w:cs="Times New Roman"/>
          <w:bCs/>
          <w:sz w:val="24"/>
          <w:szCs w:val="24"/>
        </w:rPr>
        <w:t xml:space="preserve">Ekspozicijos BYLA. Aiškinamasis raštas). </w:t>
      </w:r>
    </w:p>
    <w:p w14:paraId="6CEF6564" w14:textId="4E1CE072" w:rsidR="0067611B" w:rsidRPr="004273FD" w:rsidRDefault="009256E5" w:rsidP="004273FD">
      <w:pPr>
        <w:pStyle w:val="ListParagraph"/>
        <w:numPr>
          <w:ilvl w:val="0"/>
          <w:numId w:val="12"/>
        </w:numPr>
        <w:spacing w:before="120" w:after="120" w:line="240" w:lineRule="auto"/>
        <w:jc w:val="both"/>
        <w:rPr>
          <w:rFonts w:ascii="Times New Roman" w:hAnsi="Times New Roman" w:cs="Times New Roman"/>
          <w:sz w:val="24"/>
          <w:szCs w:val="24"/>
        </w:rPr>
      </w:pPr>
      <w:r w:rsidRPr="004273FD">
        <w:rPr>
          <w:rFonts w:ascii="Times New Roman" w:hAnsi="Times New Roman" w:cs="Times New Roman"/>
          <w:sz w:val="24"/>
          <w:szCs w:val="24"/>
        </w:rPr>
        <w:t>Tiekėjas turi atsižvelgti į visas projekto autorių nurodytas pastabas, kurios yra projekto bylose ir aiškinamuose raštuose ir jas vykdyti.</w:t>
      </w:r>
    </w:p>
    <w:p w14:paraId="7961B3BB" w14:textId="2C24FC92" w:rsidR="009256E5" w:rsidRPr="004273FD" w:rsidRDefault="009256E5" w:rsidP="004273FD">
      <w:pPr>
        <w:pStyle w:val="ListParagraph"/>
        <w:numPr>
          <w:ilvl w:val="0"/>
          <w:numId w:val="12"/>
        </w:numPr>
        <w:jc w:val="both"/>
        <w:rPr>
          <w:rFonts w:ascii="Times New Roman" w:hAnsi="Times New Roman" w:cs="Times New Roman"/>
          <w:sz w:val="24"/>
          <w:szCs w:val="24"/>
        </w:rPr>
      </w:pPr>
      <w:r w:rsidRPr="004273FD">
        <w:rPr>
          <w:rFonts w:ascii="Times New Roman" w:hAnsi="Times New Roman" w:cs="Times New Roman"/>
          <w:sz w:val="24"/>
          <w:szCs w:val="24"/>
        </w:rPr>
        <w:t xml:space="preserve">Detalesni darbai nurodyti prie kiekvienos patalpos baldinės struktūros, grafinio dizaino, skaitmeninės įrangos/įrenginių montavimo, programavimo dalių. </w:t>
      </w:r>
    </w:p>
    <w:p w14:paraId="63589EA3" w14:textId="77777777" w:rsidR="008D68FD" w:rsidRDefault="008D68FD" w:rsidP="008D68FD">
      <w:pPr>
        <w:ind w:firstLine="851"/>
        <w:jc w:val="both"/>
        <w:rPr>
          <w:rFonts w:ascii="Times New Roman" w:hAnsi="Times New Roman" w:cs="Times New Roman"/>
          <w:color w:val="538135" w:themeColor="accent6" w:themeShade="BF"/>
          <w:sz w:val="24"/>
          <w:szCs w:val="24"/>
        </w:rPr>
      </w:pPr>
    </w:p>
    <w:p w14:paraId="2760691C" w14:textId="7C8C7A49" w:rsidR="008D68FD" w:rsidRPr="005E191B" w:rsidRDefault="008D68FD" w:rsidP="005E191B">
      <w:pPr>
        <w:ind w:firstLine="851"/>
        <w:jc w:val="both"/>
        <w:rPr>
          <w:rFonts w:ascii="Times New Roman" w:hAnsi="Times New Roman" w:cs="Times New Roman"/>
          <w:sz w:val="24"/>
          <w:szCs w:val="24"/>
        </w:rPr>
      </w:pPr>
      <w:r w:rsidRPr="00771791">
        <w:rPr>
          <w:rFonts w:ascii="Times New Roman" w:hAnsi="Times New Roman" w:cs="Times New Roman"/>
          <w:sz w:val="24"/>
          <w:szCs w:val="24"/>
        </w:rPr>
        <w:t>PASTABA: jei apibūdinant pirkimo objektą galimai yra nurodytas konkretus modelis ar šaltinis, konkretus procesas ar prekės ženklas, patentas, tipai, konkreti kilmė ar gamyba, tokia informacija yra informacinio pobūdžio ir tiekėjas nėra įpareigotas siūlyti ir /ar naudoti tokių paslaugų, produkcijos, medžiagų, įrenginių ir pan. bei gali juos pakeisti lygiaverčiais.</w:t>
      </w:r>
    </w:p>
    <w:p w14:paraId="78BD9DF2" w14:textId="1BE924E5" w:rsidR="00974183" w:rsidRDefault="00974183" w:rsidP="008D68FD">
      <w:pPr>
        <w:ind w:firstLine="851"/>
        <w:jc w:val="both"/>
        <w:rPr>
          <w:rFonts w:ascii="Times New Roman" w:hAnsi="Times New Roman" w:cs="Times New Roman"/>
          <w:color w:val="538135" w:themeColor="accent6" w:themeShade="BF"/>
          <w:sz w:val="24"/>
          <w:szCs w:val="24"/>
        </w:rPr>
      </w:pPr>
    </w:p>
    <w:p w14:paraId="5A3925C7" w14:textId="414CB8CE" w:rsidR="00FC1396" w:rsidRDefault="00FC1396" w:rsidP="008D68FD">
      <w:pPr>
        <w:ind w:firstLine="851"/>
        <w:jc w:val="both"/>
        <w:rPr>
          <w:rFonts w:ascii="Times New Roman" w:hAnsi="Times New Roman" w:cs="Times New Roman"/>
          <w:color w:val="538135" w:themeColor="accent6" w:themeShade="BF"/>
          <w:sz w:val="24"/>
          <w:szCs w:val="24"/>
        </w:rPr>
      </w:pPr>
    </w:p>
    <w:p w14:paraId="05C580A3" w14:textId="77777777" w:rsidR="00CC7C58" w:rsidRDefault="00CC7C58" w:rsidP="008D68FD">
      <w:pPr>
        <w:ind w:firstLine="851"/>
        <w:jc w:val="both"/>
        <w:rPr>
          <w:rFonts w:ascii="Times New Roman" w:hAnsi="Times New Roman" w:cs="Times New Roman"/>
          <w:color w:val="538135" w:themeColor="accent6" w:themeShade="BF"/>
          <w:sz w:val="24"/>
          <w:szCs w:val="24"/>
        </w:rPr>
      </w:pPr>
    </w:p>
    <w:p w14:paraId="04E4A8C9" w14:textId="77777777" w:rsidR="00CC7C58" w:rsidRDefault="00CC7C58" w:rsidP="008D68FD">
      <w:pPr>
        <w:ind w:firstLine="851"/>
        <w:jc w:val="both"/>
        <w:rPr>
          <w:rFonts w:ascii="Times New Roman" w:hAnsi="Times New Roman" w:cs="Times New Roman"/>
          <w:color w:val="538135" w:themeColor="accent6" w:themeShade="BF"/>
          <w:sz w:val="24"/>
          <w:szCs w:val="24"/>
        </w:rPr>
      </w:pPr>
    </w:p>
    <w:p w14:paraId="532BEA01" w14:textId="77777777" w:rsidR="00CC7C58" w:rsidRDefault="00CC7C58" w:rsidP="008D68FD">
      <w:pPr>
        <w:ind w:firstLine="851"/>
        <w:jc w:val="both"/>
        <w:rPr>
          <w:rFonts w:ascii="Times New Roman" w:hAnsi="Times New Roman" w:cs="Times New Roman"/>
          <w:color w:val="538135" w:themeColor="accent6" w:themeShade="BF"/>
          <w:sz w:val="24"/>
          <w:szCs w:val="24"/>
        </w:rPr>
      </w:pPr>
    </w:p>
    <w:p w14:paraId="56BD1109" w14:textId="77777777" w:rsidR="00CC7C58" w:rsidRDefault="00CC7C58" w:rsidP="008D68FD">
      <w:pPr>
        <w:ind w:firstLine="851"/>
        <w:jc w:val="both"/>
        <w:rPr>
          <w:rFonts w:ascii="Times New Roman" w:hAnsi="Times New Roman" w:cs="Times New Roman"/>
          <w:color w:val="538135" w:themeColor="accent6" w:themeShade="BF"/>
          <w:sz w:val="24"/>
          <w:szCs w:val="24"/>
        </w:rPr>
      </w:pPr>
    </w:p>
    <w:p w14:paraId="2E437CF5" w14:textId="77777777" w:rsidR="00CC7C58" w:rsidRDefault="00CC7C58" w:rsidP="008D68FD">
      <w:pPr>
        <w:ind w:firstLine="851"/>
        <w:jc w:val="both"/>
        <w:rPr>
          <w:rFonts w:ascii="Times New Roman" w:hAnsi="Times New Roman" w:cs="Times New Roman"/>
          <w:color w:val="538135" w:themeColor="accent6" w:themeShade="BF"/>
          <w:sz w:val="24"/>
          <w:szCs w:val="24"/>
        </w:rPr>
      </w:pPr>
    </w:p>
    <w:p w14:paraId="375A9EEA" w14:textId="77777777" w:rsidR="00FC1396" w:rsidRDefault="00FC1396" w:rsidP="008D68FD">
      <w:pPr>
        <w:ind w:firstLine="851"/>
        <w:jc w:val="both"/>
        <w:rPr>
          <w:rFonts w:ascii="Times New Roman" w:hAnsi="Times New Roman" w:cs="Times New Roman"/>
          <w:color w:val="538135" w:themeColor="accent6" w:themeShade="BF"/>
          <w:sz w:val="24"/>
          <w:szCs w:val="24"/>
        </w:rPr>
      </w:pPr>
    </w:p>
    <w:p w14:paraId="628AB885" w14:textId="77777777" w:rsidR="004273FD" w:rsidRDefault="004273FD" w:rsidP="008D68FD">
      <w:pPr>
        <w:ind w:firstLine="851"/>
        <w:jc w:val="both"/>
        <w:rPr>
          <w:rFonts w:ascii="Times New Roman" w:hAnsi="Times New Roman" w:cs="Times New Roman"/>
          <w:color w:val="538135" w:themeColor="accent6" w:themeShade="BF"/>
          <w:sz w:val="24"/>
          <w:szCs w:val="24"/>
        </w:rPr>
      </w:pPr>
    </w:p>
    <w:p w14:paraId="7ED5A7CB" w14:textId="77777777" w:rsidR="004273FD" w:rsidRPr="008D68FD" w:rsidRDefault="004273FD" w:rsidP="008D68FD">
      <w:pPr>
        <w:ind w:firstLine="851"/>
        <w:jc w:val="both"/>
        <w:rPr>
          <w:rFonts w:ascii="Times New Roman" w:hAnsi="Times New Roman" w:cs="Times New Roman"/>
          <w:color w:val="538135" w:themeColor="accent6" w:themeShade="BF"/>
          <w:sz w:val="24"/>
          <w:szCs w:val="24"/>
        </w:rPr>
      </w:pPr>
    </w:p>
    <w:p w14:paraId="2A32509E" w14:textId="41A89F93" w:rsidR="00956DEA" w:rsidRPr="00CC7C58" w:rsidRDefault="00695FF8" w:rsidP="00956DEA">
      <w:pPr>
        <w:rPr>
          <w:rFonts w:ascii="Times New Roman" w:hAnsi="Times New Roman" w:cs="Times New Roman"/>
          <w:b/>
          <w:bCs/>
          <w:sz w:val="28"/>
          <w:szCs w:val="28"/>
        </w:rPr>
      </w:pPr>
      <w:r>
        <w:rPr>
          <w:rFonts w:ascii="Times New Roman" w:hAnsi="Times New Roman" w:cs="Times New Roman"/>
          <w:b/>
          <w:bCs/>
          <w:sz w:val="28"/>
          <w:szCs w:val="28"/>
        </w:rPr>
        <w:lastRenderedPageBreak/>
        <w:t>ANTROJI</w:t>
      </w:r>
      <w:r w:rsidR="00956DEA" w:rsidRPr="00CC7C58">
        <w:rPr>
          <w:rFonts w:ascii="Times New Roman" w:hAnsi="Times New Roman" w:cs="Times New Roman"/>
          <w:b/>
          <w:bCs/>
          <w:sz w:val="28"/>
          <w:szCs w:val="28"/>
        </w:rPr>
        <w:t xml:space="preserve"> </w:t>
      </w:r>
      <w:r w:rsidR="00CC7C58">
        <w:rPr>
          <w:rFonts w:ascii="Times New Roman" w:hAnsi="Times New Roman" w:cs="Times New Roman"/>
          <w:b/>
          <w:bCs/>
          <w:sz w:val="28"/>
          <w:szCs w:val="28"/>
        </w:rPr>
        <w:t xml:space="preserve">PIRKIMO </w:t>
      </w:r>
      <w:r w:rsidR="00956DEA" w:rsidRPr="00CC7C58">
        <w:rPr>
          <w:rFonts w:ascii="Times New Roman" w:hAnsi="Times New Roman" w:cs="Times New Roman"/>
          <w:b/>
          <w:bCs/>
          <w:sz w:val="28"/>
          <w:szCs w:val="28"/>
        </w:rPr>
        <w:t>DALIS, 1 etapas</w:t>
      </w:r>
    </w:p>
    <w:p w14:paraId="674B790A" w14:textId="77777777" w:rsidR="00956DEA" w:rsidRDefault="00956DEA" w:rsidP="00956DEA">
      <w:pPr>
        <w:rPr>
          <w:rFonts w:ascii="Times New Roman" w:hAnsi="Times New Roman" w:cs="Times New Roman"/>
          <w:bCs/>
          <w:sz w:val="28"/>
          <w:szCs w:val="28"/>
        </w:rPr>
      </w:pPr>
      <w:r w:rsidRPr="00CC7C58">
        <w:rPr>
          <w:rFonts w:ascii="Times New Roman" w:hAnsi="Times New Roman" w:cs="Times New Roman"/>
          <w:bCs/>
          <w:sz w:val="28"/>
          <w:szCs w:val="28"/>
        </w:rPr>
        <w:t>1-2 aukštai</w:t>
      </w:r>
    </w:p>
    <w:p w14:paraId="6D40C209" w14:textId="77777777" w:rsidR="00CC7C58" w:rsidRPr="00DD5C8D" w:rsidRDefault="00CC7C58" w:rsidP="00CC7C58">
      <w:pPr>
        <w:rPr>
          <w:rFonts w:ascii="Times New Roman" w:hAnsi="Times New Roman" w:cs="Times New Roman"/>
          <w:b/>
          <w:bCs/>
          <w:sz w:val="28"/>
          <w:szCs w:val="28"/>
        </w:rPr>
      </w:pPr>
      <w:r w:rsidRPr="00DD5C8D">
        <w:rPr>
          <w:rFonts w:ascii="Times New Roman" w:hAnsi="Times New Roman" w:cs="Times New Roman"/>
          <w:b/>
          <w:bCs/>
          <w:sz w:val="28"/>
          <w:szCs w:val="28"/>
        </w:rPr>
        <w:t xml:space="preserve">Įgyvendinimo pradžia: </w:t>
      </w:r>
      <w:r w:rsidRPr="00DD5C8D">
        <w:rPr>
          <w:rFonts w:ascii="Times New Roman" w:hAnsi="Times New Roman" w:cs="Times New Roman"/>
          <w:bCs/>
          <w:sz w:val="28"/>
          <w:szCs w:val="28"/>
        </w:rPr>
        <w:t>pasirašius sutartį</w:t>
      </w:r>
    </w:p>
    <w:p w14:paraId="6860CB61" w14:textId="77777777" w:rsidR="00CC7C58" w:rsidRPr="00DD5C8D" w:rsidRDefault="00CC7C58" w:rsidP="00CC7C58">
      <w:pPr>
        <w:rPr>
          <w:rFonts w:ascii="Times New Roman" w:hAnsi="Times New Roman" w:cs="Times New Roman"/>
          <w:bCs/>
          <w:sz w:val="28"/>
          <w:szCs w:val="28"/>
        </w:rPr>
      </w:pPr>
      <w:r w:rsidRPr="00DD5C8D">
        <w:rPr>
          <w:rFonts w:ascii="Times New Roman" w:hAnsi="Times New Roman" w:cs="Times New Roman"/>
          <w:b/>
          <w:bCs/>
          <w:sz w:val="28"/>
          <w:szCs w:val="28"/>
        </w:rPr>
        <w:t xml:space="preserve">Įgyvendinimas: </w:t>
      </w:r>
      <w:r w:rsidRPr="00DD5C8D">
        <w:rPr>
          <w:rFonts w:ascii="Times New Roman" w:hAnsi="Times New Roman" w:cs="Times New Roman"/>
          <w:bCs/>
          <w:sz w:val="28"/>
          <w:szCs w:val="28"/>
        </w:rPr>
        <w:t>iki 2023 m. liepos 31 d.</w:t>
      </w:r>
    </w:p>
    <w:p w14:paraId="2D80A2D5" w14:textId="344AFD6F" w:rsidR="00956DEA" w:rsidRPr="00CC7C58" w:rsidRDefault="00956DEA" w:rsidP="00956DEA">
      <w:pPr>
        <w:rPr>
          <w:rFonts w:ascii="Times New Roman" w:hAnsi="Times New Roman" w:cs="Times New Roman"/>
          <w:sz w:val="24"/>
          <w:szCs w:val="24"/>
        </w:rPr>
      </w:pPr>
      <w:r w:rsidRPr="00CC7C58">
        <w:rPr>
          <w:rFonts w:ascii="Times New Roman" w:hAnsi="Times New Roman" w:cs="Times New Roman"/>
          <w:sz w:val="24"/>
          <w:szCs w:val="24"/>
        </w:rPr>
        <w:t>EKSPOZIC</w:t>
      </w:r>
      <w:r w:rsidR="007E1BCC">
        <w:rPr>
          <w:rFonts w:ascii="Times New Roman" w:hAnsi="Times New Roman" w:cs="Times New Roman"/>
          <w:sz w:val="24"/>
          <w:szCs w:val="24"/>
        </w:rPr>
        <w:t>IJOS (DALIES) ĮRENGIMO PASLAUGOS</w:t>
      </w:r>
      <w:r w:rsidRPr="00CC7C58">
        <w:rPr>
          <w:rFonts w:ascii="Times New Roman" w:hAnsi="Times New Roman" w:cs="Times New Roman"/>
          <w:sz w:val="24"/>
          <w:szCs w:val="24"/>
        </w:rPr>
        <w:tab/>
      </w:r>
      <w:r w:rsidRPr="00CC7C58">
        <w:rPr>
          <w:rFonts w:ascii="Times New Roman" w:hAnsi="Times New Roman" w:cs="Times New Roman"/>
          <w:sz w:val="24"/>
          <w:szCs w:val="24"/>
        </w:rPr>
        <w:tab/>
      </w:r>
      <w:r w:rsidRPr="00CC7C58">
        <w:rPr>
          <w:rFonts w:ascii="Times New Roman" w:hAnsi="Times New Roman" w:cs="Times New Roman"/>
          <w:sz w:val="24"/>
          <w:szCs w:val="24"/>
        </w:rPr>
        <w:tab/>
      </w:r>
      <w:r w:rsidRPr="00CC7C58">
        <w:rPr>
          <w:rFonts w:ascii="Times New Roman" w:hAnsi="Times New Roman" w:cs="Times New Roman"/>
          <w:sz w:val="24"/>
          <w:szCs w:val="24"/>
        </w:rPr>
        <w:tab/>
      </w:r>
      <w:r w:rsidRPr="00CC7C58">
        <w:rPr>
          <w:rFonts w:ascii="Times New Roman" w:hAnsi="Times New Roman" w:cs="Times New Roman"/>
          <w:sz w:val="24"/>
          <w:szCs w:val="24"/>
        </w:rPr>
        <w:tab/>
      </w:r>
    </w:p>
    <w:p w14:paraId="2A3D0392" w14:textId="0AFBFBDA" w:rsidR="00856DAE" w:rsidRPr="00CC7C58" w:rsidRDefault="000C151B" w:rsidP="00CC7C58">
      <w:pPr>
        <w:rPr>
          <w:rFonts w:ascii="Times New Roman" w:hAnsi="Times New Roman" w:cs="Times New Roman"/>
          <w:bCs/>
          <w:sz w:val="24"/>
          <w:szCs w:val="24"/>
        </w:rPr>
      </w:pPr>
      <w:r>
        <w:rPr>
          <w:rFonts w:ascii="Times New Roman" w:hAnsi="Times New Roman" w:cs="Times New Roman"/>
          <w:bCs/>
          <w:sz w:val="24"/>
          <w:szCs w:val="24"/>
        </w:rPr>
        <w:t>BVPŽ kodas 79931000-9</w:t>
      </w:r>
      <w:r w:rsidR="00956DEA" w:rsidRPr="00CC7C58">
        <w:rPr>
          <w:rFonts w:ascii="Times New Roman" w:hAnsi="Times New Roman" w:cs="Times New Roman"/>
          <w:bCs/>
          <w:sz w:val="24"/>
          <w:szCs w:val="24"/>
        </w:rPr>
        <w:t xml:space="preserve"> (interjero dekoravimo paslaugos)</w:t>
      </w:r>
    </w:p>
    <w:tbl>
      <w:tblPr>
        <w:tblStyle w:val="TableGrid"/>
        <w:tblW w:w="20928" w:type="dxa"/>
        <w:tblLook w:val="04A0" w:firstRow="1" w:lastRow="0" w:firstColumn="1" w:lastColumn="0" w:noHBand="0" w:noVBand="1"/>
      </w:tblPr>
      <w:tblGrid>
        <w:gridCol w:w="562"/>
        <w:gridCol w:w="2460"/>
        <w:gridCol w:w="894"/>
        <w:gridCol w:w="831"/>
        <w:gridCol w:w="1136"/>
        <w:gridCol w:w="1155"/>
        <w:gridCol w:w="2198"/>
        <w:gridCol w:w="1170"/>
        <w:gridCol w:w="2144"/>
        <w:gridCol w:w="1273"/>
        <w:gridCol w:w="1243"/>
        <w:gridCol w:w="2387"/>
        <w:gridCol w:w="1159"/>
        <w:gridCol w:w="1158"/>
        <w:gridCol w:w="1158"/>
      </w:tblGrid>
      <w:tr w:rsidR="009E2CDB" w:rsidRPr="003D18DB" w14:paraId="17A1AEF3" w14:textId="2F4F6115" w:rsidTr="005819B7">
        <w:trPr>
          <w:gridAfter w:val="4"/>
          <w:wAfter w:w="5862" w:type="dxa"/>
        </w:trPr>
        <w:tc>
          <w:tcPr>
            <w:tcW w:w="562" w:type="dxa"/>
          </w:tcPr>
          <w:p w14:paraId="34BFF47E" w14:textId="77777777" w:rsidR="008631E0" w:rsidRPr="003D18DB" w:rsidRDefault="008631E0" w:rsidP="00C926EA">
            <w:pPr>
              <w:spacing w:before="120" w:after="120"/>
              <w:rPr>
                <w:rFonts w:ascii="Times New Roman" w:hAnsi="Times New Roman" w:cs="Times New Roman"/>
                <w:sz w:val="24"/>
                <w:szCs w:val="24"/>
              </w:rPr>
            </w:pPr>
            <w:r w:rsidRPr="003D18DB">
              <w:rPr>
                <w:rFonts w:ascii="Times New Roman" w:hAnsi="Times New Roman" w:cs="Times New Roman"/>
                <w:sz w:val="24"/>
                <w:szCs w:val="24"/>
              </w:rPr>
              <w:t>Eil. Nr.</w:t>
            </w:r>
          </w:p>
        </w:tc>
        <w:tc>
          <w:tcPr>
            <w:tcW w:w="3354" w:type="dxa"/>
            <w:gridSpan w:val="2"/>
          </w:tcPr>
          <w:p w14:paraId="4313429E" w14:textId="77777777" w:rsidR="008631E0" w:rsidRPr="003D18DB" w:rsidRDefault="008631E0" w:rsidP="00C926EA">
            <w:pPr>
              <w:spacing w:before="120" w:after="120"/>
              <w:rPr>
                <w:rFonts w:ascii="Times New Roman" w:hAnsi="Times New Roman" w:cs="Times New Roman"/>
                <w:sz w:val="24"/>
                <w:szCs w:val="24"/>
              </w:rPr>
            </w:pPr>
            <w:r w:rsidRPr="003D18DB">
              <w:rPr>
                <w:rFonts w:ascii="Times New Roman" w:hAnsi="Times New Roman" w:cs="Times New Roman"/>
                <w:sz w:val="24"/>
                <w:szCs w:val="24"/>
              </w:rPr>
              <w:t>Gaminio pavadinimas</w:t>
            </w:r>
          </w:p>
        </w:tc>
        <w:tc>
          <w:tcPr>
            <w:tcW w:w="831" w:type="dxa"/>
          </w:tcPr>
          <w:p w14:paraId="54EF6DC1" w14:textId="77777777" w:rsidR="008631E0" w:rsidRPr="003D18DB" w:rsidRDefault="008631E0" w:rsidP="00C926EA">
            <w:pPr>
              <w:spacing w:before="120" w:after="120"/>
              <w:rPr>
                <w:rFonts w:ascii="Times New Roman" w:hAnsi="Times New Roman" w:cs="Times New Roman"/>
                <w:sz w:val="24"/>
                <w:szCs w:val="24"/>
              </w:rPr>
            </w:pPr>
            <w:r w:rsidRPr="003D18DB">
              <w:rPr>
                <w:rFonts w:ascii="Times New Roman" w:hAnsi="Times New Roman" w:cs="Times New Roman"/>
                <w:sz w:val="24"/>
                <w:szCs w:val="24"/>
              </w:rPr>
              <w:t>Mato vnt.</w:t>
            </w:r>
          </w:p>
        </w:tc>
        <w:tc>
          <w:tcPr>
            <w:tcW w:w="1136" w:type="dxa"/>
          </w:tcPr>
          <w:p w14:paraId="00527476" w14:textId="77777777" w:rsidR="008631E0" w:rsidRPr="003D18DB" w:rsidRDefault="008631E0" w:rsidP="00C926EA">
            <w:pPr>
              <w:spacing w:before="120" w:after="120"/>
              <w:rPr>
                <w:rFonts w:ascii="Times New Roman" w:hAnsi="Times New Roman" w:cs="Times New Roman"/>
                <w:sz w:val="24"/>
                <w:szCs w:val="24"/>
              </w:rPr>
            </w:pPr>
            <w:r w:rsidRPr="003D18DB">
              <w:rPr>
                <w:rFonts w:ascii="Times New Roman" w:hAnsi="Times New Roman" w:cs="Times New Roman"/>
                <w:sz w:val="24"/>
                <w:szCs w:val="24"/>
              </w:rPr>
              <w:t>Kiekis</w:t>
            </w:r>
          </w:p>
        </w:tc>
        <w:tc>
          <w:tcPr>
            <w:tcW w:w="3353" w:type="dxa"/>
            <w:gridSpan w:val="2"/>
          </w:tcPr>
          <w:p w14:paraId="2397F513" w14:textId="24B3E45C" w:rsidR="008631E0" w:rsidRPr="003D18DB" w:rsidRDefault="008631E0" w:rsidP="00C926EA">
            <w:pPr>
              <w:spacing w:before="120" w:after="120"/>
              <w:rPr>
                <w:rFonts w:ascii="Times New Roman" w:hAnsi="Times New Roman" w:cs="Times New Roman"/>
                <w:sz w:val="24"/>
                <w:szCs w:val="24"/>
              </w:rPr>
            </w:pPr>
            <w:r w:rsidRPr="003D18DB">
              <w:rPr>
                <w:rFonts w:ascii="Times New Roman" w:hAnsi="Times New Roman" w:cs="Times New Roman"/>
                <w:sz w:val="24"/>
                <w:szCs w:val="24"/>
              </w:rPr>
              <w:t>Nuorodos į projekto bylas / aprašymas / reikalavimai / pastabos ir kita informacija</w:t>
            </w:r>
          </w:p>
        </w:tc>
        <w:tc>
          <w:tcPr>
            <w:tcW w:w="3314" w:type="dxa"/>
            <w:gridSpan w:val="2"/>
          </w:tcPr>
          <w:p w14:paraId="7CB3CC82" w14:textId="7102983B" w:rsidR="008631E0" w:rsidRPr="003D18DB" w:rsidRDefault="008631E0" w:rsidP="008631E0">
            <w:pPr>
              <w:spacing w:before="120" w:after="120"/>
              <w:rPr>
                <w:rFonts w:ascii="Times New Roman" w:hAnsi="Times New Roman" w:cs="Times New Roman"/>
                <w:sz w:val="24"/>
                <w:szCs w:val="24"/>
              </w:rPr>
            </w:pPr>
            <w:r w:rsidRPr="00020750">
              <w:rPr>
                <w:rFonts w:ascii="Times New Roman" w:hAnsi="Times New Roman" w:cs="Times New Roman"/>
              </w:rPr>
              <w:t>Tiekėjo siūlomi reikalavimai</w:t>
            </w:r>
          </w:p>
        </w:tc>
        <w:tc>
          <w:tcPr>
            <w:tcW w:w="1273" w:type="dxa"/>
          </w:tcPr>
          <w:p w14:paraId="5A499AA9" w14:textId="77777777" w:rsidR="008631E0" w:rsidRPr="00020750" w:rsidRDefault="008631E0" w:rsidP="008631E0">
            <w:pPr>
              <w:rPr>
                <w:rFonts w:ascii="Times New Roman" w:hAnsi="Times New Roman" w:cs="Times New Roman"/>
              </w:rPr>
            </w:pPr>
            <w:r w:rsidRPr="00020750">
              <w:rPr>
                <w:rFonts w:ascii="Times New Roman" w:hAnsi="Times New Roman" w:cs="Times New Roman"/>
              </w:rPr>
              <w:t>Kaina už vnt./kompl.</w:t>
            </w:r>
          </w:p>
          <w:p w14:paraId="49CE3FB8" w14:textId="54BF3124" w:rsidR="008631E0" w:rsidRPr="003D18DB" w:rsidRDefault="008631E0" w:rsidP="008631E0">
            <w:pPr>
              <w:spacing w:before="120" w:after="120"/>
              <w:rPr>
                <w:rFonts w:ascii="Times New Roman" w:hAnsi="Times New Roman" w:cs="Times New Roman"/>
                <w:sz w:val="24"/>
                <w:szCs w:val="24"/>
              </w:rPr>
            </w:pPr>
            <w:r w:rsidRPr="00020750">
              <w:rPr>
                <w:rFonts w:ascii="Times New Roman" w:hAnsi="Times New Roman" w:cs="Times New Roman"/>
              </w:rPr>
              <w:t>eurais</w:t>
            </w:r>
          </w:p>
        </w:tc>
        <w:tc>
          <w:tcPr>
            <w:tcW w:w="1243" w:type="dxa"/>
          </w:tcPr>
          <w:p w14:paraId="134C2EC2" w14:textId="60E29D3D" w:rsidR="008631E0" w:rsidRPr="00020750" w:rsidRDefault="008631E0" w:rsidP="008631E0">
            <w:pPr>
              <w:rPr>
                <w:rFonts w:ascii="Times New Roman" w:hAnsi="Times New Roman" w:cs="Times New Roman"/>
              </w:rPr>
            </w:pPr>
            <w:r w:rsidRPr="00020750">
              <w:rPr>
                <w:rFonts w:ascii="Times New Roman" w:hAnsi="Times New Roman" w:cs="Times New Roman"/>
              </w:rPr>
              <w:t>Kaina iš viso eurais</w:t>
            </w:r>
          </w:p>
        </w:tc>
      </w:tr>
      <w:tr w:rsidR="00CC7C58" w:rsidRPr="003D18DB" w14:paraId="58716937" w14:textId="77777777" w:rsidTr="005819B7">
        <w:trPr>
          <w:gridAfter w:val="4"/>
          <w:wAfter w:w="5862" w:type="dxa"/>
        </w:trPr>
        <w:tc>
          <w:tcPr>
            <w:tcW w:w="562" w:type="dxa"/>
          </w:tcPr>
          <w:p w14:paraId="680169E7" w14:textId="11DE376E" w:rsidR="00CC7C58" w:rsidRPr="003D18DB" w:rsidRDefault="00CC7C58" w:rsidP="00CC7C58">
            <w:pPr>
              <w:spacing w:before="120" w:after="120"/>
              <w:rPr>
                <w:rFonts w:ascii="Times New Roman" w:hAnsi="Times New Roman" w:cs="Times New Roman"/>
                <w:sz w:val="24"/>
                <w:szCs w:val="24"/>
              </w:rPr>
            </w:pPr>
            <w:r>
              <w:rPr>
                <w:rFonts w:ascii="Times New Roman" w:hAnsi="Times New Roman" w:cs="Times New Roman"/>
                <w:sz w:val="24"/>
                <w:szCs w:val="24"/>
              </w:rPr>
              <w:t>1</w:t>
            </w:r>
          </w:p>
        </w:tc>
        <w:tc>
          <w:tcPr>
            <w:tcW w:w="3354" w:type="dxa"/>
            <w:gridSpan w:val="2"/>
          </w:tcPr>
          <w:p w14:paraId="1948BF61" w14:textId="4F358DC8" w:rsidR="00CC7C58" w:rsidRPr="003D18DB" w:rsidRDefault="00CC7C58" w:rsidP="00CC7C58">
            <w:pPr>
              <w:spacing w:before="120" w:after="120"/>
              <w:jc w:val="center"/>
              <w:rPr>
                <w:rFonts w:ascii="Times New Roman" w:hAnsi="Times New Roman" w:cs="Times New Roman"/>
                <w:sz w:val="24"/>
                <w:szCs w:val="24"/>
              </w:rPr>
            </w:pPr>
            <w:r>
              <w:rPr>
                <w:rFonts w:ascii="Times New Roman" w:hAnsi="Times New Roman" w:cs="Times New Roman"/>
                <w:sz w:val="24"/>
                <w:szCs w:val="24"/>
              </w:rPr>
              <w:t>2</w:t>
            </w:r>
          </w:p>
        </w:tc>
        <w:tc>
          <w:tcPr>
            <w:tcW w:w="831" w:type="dxa"/>
          </w:tcPr>
          <w:p w14:paraId="16E2AB68" w14:textId="438E66D5" w:rsidR="00CC7C58" w:rsidRPr="003D18DB" w:rsidRDefault="00CC7C58" w:rsidP="00CC7C58">
            <w:pPr>
              <w:spacing w:before="120" w:after="120"/>
              <w:jc w:val="center"/>
              <w:rPr>
                <w:rFonts w:ascii="Times New Roman" w:hAnsi="Times New Roman" w:cs="Times New Roman"/>
                <w:sz w:val="24"/>
                <w:szCs w:val="24"/>
              </w:rPr>
            </w:pPr>
            <w:r>
              <w:rPr>
                <w:rFonts w:ascii="Times New Roman" w:hAnsi="Times New Roman" w:cs="Times New Roman"/>
                <w:sz w:val="24"/>
                <w:szCs w:val="24"/>
              </w:rPr>
              <w:t>3</w:t>
            </w:r>
          </w:p>
        </w:tc>
        <w:tc>
          <w:tcPr>
            <w:tcW w:w="1136" w:type="dxa"/>
          </w:tcPr>
          <w:p w14:paraId="10D66CFB" w14:textId="66063943" w:rsidR="00CC7C58" w:rsidRPr="003D18DB" w:rsidRDefault="00CC7C58" w:rsidP="00CC7C58">
            <w:pPr>
              <w:spacing w:before="120" w:after="120"/>
              <w:jc w:val="center"/>
              <w:rPr>
                <w:rFonts w:ascii="Times New Roman" w:hAnsi="Times New Roman" w:cs="Times New Roman"/>
                <w:sz w:val="24"/>
                <w:szCs w:val="24"/>
              </w:rPr>
            </w:pPr>
            <w:r>
              <w:rPr>
                <w:rFonts w:ascii="Times New Roman" w:hAnsi="Times New Roman" w:cs="Times New Roman"/>
                <w:sz w:val="24"/>
                <w:szCs w:val="24"/>
              </w:rPr>
              <w:t>4</w:t>
            </w:r>
          </w:p>
        </w:tc>
        <w:tc>
          <w:tcPr>
            <w:tcW w:w="3353" w:type="dxa"/>
            <w:gridSpan w:val="2"/>
          </w:tcPr>
          <w:p w14:paraId="0D1F9581" w14:textId="17393194" w:rsidR="00CC7C58" w:rsidRPr="003D18DB" w:rsidRDefault="00CC7C58" w:rsidP="00CC7C58">
            <w:pPr>
              <w:spacing w:before="120" w:after="120"/>
              <w:jc w:val="center"/>
              <w:rPr>
                <w:rFonts w:ascii="Times New Roman" w:hAnsi="Times New Roman" w:cs="Times New Roman"/>
                <w:sz w:val="24"/>
                <w:szCs w:val="24"/>
              </w:rPr>
            </w:pPr>
            <w:r>
              <w:rPr>
                <w:rFonts w:ascii="Times New Roman" w:hAnsi="Times New Roman" w:cs="Times New Roman"/>
                <w:sz w:val="24"/>
                <w:szCs w:val="24"/>
              </w:rPr>
              <w:t>5</w:t>
            </w:r>
          </w:p>
        </w:tc>
        <w:tc>
          <w:tcPr>
            <w:tcW w:w="3314" w:type="dxa"/>
            <w:gridSpan w:val="2"/>
          </w:tcPr>
          <w:p w14:paraId="0FB731CF" w14:textId="28113423" w:rsidR="00CC7C58" w:rsidRPr="00020750" w:rsidRDefault="00CC7C58" w:rsidP="00CC7C58">
            <w:pPr>
              <w:spacing w:before="120" w:after="120"/>
              <w:jc w:val="center"/>
              <w:rPr>
                <w:rFonts w:ascii="Times New Roman" w:hAnsi="Times New Roman" w:cs="Times New Roman"/>
              </w:rPr>
            </w:pPr>
            <w:r>
              <w:rPr>
                <w:rFonts w:ascii="Times New Roman" w:hAnsi="Times New Roman" w:cs="Times New Roman"/>
              </w:rPr>
              <w:t>6</w:t>
            </w:r>
          </w:p>
        </w:tc>
        <w:tc>
          <w:tcPr>
            <w:tcW w:w="1273" w:type="dxa"/>
          </w:tcPr>
          <w:p w14:paraId="01FE91AB" w14:textId="12DD5FC6" w:rsidR="00CC7C58" w:rsidRPr="00020750" w:rsidRDefault="00CC7C58" w:rsidP="00CC7C58">
            <w:pPr>
              <w:jc w:val="center"/>
              <w:rPr>
                <w:rFonts w:ascii="Times New Roman" w:hAnsi="Times New Roman" w:cs="Times New Roman"/>
              </w:rPr>
            </w:pPr>
            <w:r>
              <w:rPr>
                <w:rFonts w:ascii="Times New Roman" w:hAnsi="Times New Roman" w:cs="Times New Roman"/>
              </w:rPr>
              <w:t>7</w:t>
            </w:r>
          </w:p>
        </w:tc>
        <w:tc>
          <w:tcPr>
            <w:tcW w:w="1243" w:type="dxa"/>
          </w:tcPr>
          <w:p w14:paraId="1E26FAD4" w14:textId="51AFE2C8" w:rsidR="00CC7C58" w:rsidRPr="00020750" w:rsidRDefault="00CC7C58" w:rsidP="00CC7C58">
            <w:pPr>
              <w:jc w:val="center"/>
              <w:rPr>
                <w:rFonts w:ascii="Times New Roman" w:hAnsi="Times New Roman" w:cs="Times New Roman"/>
              </w:rPr>
            </w:pPr>
            <w:r>
              <w:rPr>
                <w:rFonts w:ascii="Times New Roman" w:hAnsi="Times New Roman" w:cs="Times New Roman"/>
              </w:rPr>
              <w:t>8</w:t>
            </w:r>
          </w:p>
        </w:tc>
      </w:tr>
      <w:tr w:rsidR="008631E0" w:rsidRPr="003D18DB" w14:paraId="7EC67FA2" w14:textId="6CAA90EE" w:rsidTr="005819B7">
        <w:trPr>
          <w:gridAfter w:val="4"/>
          <w:wAfter w:w="5862" w:type="dxa"/>
        </w:trPr>
        <w:tc>
          <w:tcPr>
            <w:tcW w:w="15066" w:type="dxa"/>
            <w:gridSpan w:val="11"/>
          </w:tcPr>
          <w:p w14:paraId="6686ED19" w14:textId="62F930CB" w:rsidR="008631E0" w:rsidRPr="00994BDC" w:rsidRDefault="008631E0" w:rsidP="0045173C">
            <w:pPr>
              <w:spacing w:before="120" w:after="120"/>
              <w:rPr>
                <w:rFonts w:ascii="Times New Roman" w:hAnsi="Times New Roman" w:cs="Times New Roman"/>
                <w:b/>
                <w:sz w:val="24"/>
                <w:szCs w:val="24"/>
              </w:rPr>
            </w:pPr>
            <w:r w:rsidRPr="00994BDC">
              <w:rPr>
                <w:rFonts w:ascii="Times New Roman" w:hAnsi="Times New Roman" w:cs="Times New Roman"/>
                <w:b/>
                <w:sz w:val="24"/>
                <w:szCs w:val="24"/>
              </w:rPr>
              <w:t>1  AUKŠTAS</w:t>
            </w:r>
            <w:r w:rsidRPr="006337C7">
              <w:rPr>
                <w:rFonts w:ascii="Times New Roman" w:hAnsi="Times New Roman" w:cs="Times New Roman"/>
                <w:b/>
                <w:sz w:val="24"/>
                <w:szCs w:val="24"/>
              </w:rPr>
              <w:t xml:space="preserve"> / 104, 113</w:t>
            </w:r>
          </w:p>
        </w:tc>
      </w:tr>
      <w:tr w:rsidR="008631E0" w:rsidRPr="003D18DB" w14:paraId="3FD8D677" w14:textId="6142D4FC" w:rsidTr="005819B7">
        <w:trPr>
          <w:gridAfter w:val="4"/>
          <w:wAfter w:w="5862" w:type="dxa"/>
        </w:trPr>
        <w:tc>
          <w:tcPr>
            <w:tcW w:w="15066" w:type="dxa"/>
            <w:gridSpan w:val="11"/>
          </w:tcPr>
          <w:p w14:paraId="03DDA498"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w:t>
            </w:r>
            <w:r>
              <w:rPr>
                <w:rFonts w:ascii="Times New Roman" w:hAnsi="Times New Roman" w:cs="Times New Roman"/>
                <w:sz w:val="20"/>
                <w:szCs w:val="20"/>
              </w:rPr>
              <w:t xml:space="preserve">, </w:t>
            </w:r>
            <w:r w:rsidRPr="003D18DB">
              <w:rPr>
                <w:rFonts w:ascii="Times New Roman" w:hAnsi="Times New Roman" w:cs="Times New Roman"/>
                <w:sz w:val="20"/>
                <w:szCs w:val="20"/>
              </w:rPr>
              <w:t>FIZINIAI ELEMENTAI, GAMINAMI EKSPONATAI</w:t>
            </w:r>
          </w:p>
          <w:p w14:paraId="69001AC1"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b/>
                <w:sz w:val="20"/>
                <w:szCs w:val="20"/>
              </w:rPr>
              <w:t xml:space="preserve">104 </w:t>
            </w:r>
            <w:r w:rsidRPr="003D18DB">
              <w:rPr>
                <w:rFonts w:ascii="Times New Roman" w:hAnsi="Times New Roman" w:cs="Times New Roman"/>
                <w:sz w:val="20"/>
                <w:szCs w:val="20"/>
              </w:rPr>
              <w:t xml:space="preserve">/ Holas </w:t>
            </w:r>
          </w:p>
          <w:p w14:paraId="5BF1BFE1" w14:textId="440F5F84"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b/>
                <w:sz w:val="20"/>
                <w:szCs w:val="20"/>
              </w:rPr>
              <w:t>113</w:t>
            </w:r>
            <w:r w:rsidRPr="003D18DB">
              <w:rPr>
                <w:rFonts w:ascii="Times New Roman" w:hAnsi="Times New Roman" w:cs="Times New Roman"/>
                <w:sz w:val="20"/>
                <w:szCs w:val="20"/>
              </w:rPr>
              <w:t xml:space="preserve"> / Edukacinė kavinė </w:t>
            </w:r>
          </w:p>
        </w:tc>
      </w:tr>
      <w:tr w:rsidR="009E2CDB" w:rsidRPr="003D18DB" w14:paraId="11DB4D33" w14:textId="645B1000" w:rsidTr="005819B7">
        <w:trPr>
          <w:gridAfter w:val="4"/>
          <w:wAfter w:w="5862" w:type="dxa"/>
        </w:trPr>
        <w:tc>
          <w:tcPr>
            <w:tcW w:w="562" w:type="dxa"/>
          </w:tcPr>
          <w:p w14:paraId="19DC17A5" w14:textId="30C9B618" w:rsidR="008631E0" w:rsidRPr="003D18DB" w:rsidRDefault="008631E0" w:rsidP="002C4F62">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2DE3E5CF" w14:textId="77777777" w:rsidR="008631E0"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Baldas foto – ekspozicija (p104)</w:t>
            </w:r>
          </w:p>
          <w:p w14:paraId="50FD3959" w14:textId="77777777" w:rsidR="002023D1" w:rsidRDefault="002023D1" w:rsidP="002C4F62">
            <w:pPr>
              <w:spacing w:before="120" w:after="120"/>
              <w:rPr>
                <w:rFonts w:ascii="Times New Roman" w:hAnsi="Times New Roman" w:cs="Times New Roman"/>
                <w:color w:val="7030A0"/>
                <w:sz w:val="20"/>
                <w:szCs w:val="20"/>
              </w:rPr>
            </w:pPr>
          </w:p>
          <w:p w14:paraId="48ABBCD6" w14:textId="017837F7" w:rsidR="008631E0" w:rsidRPr="003D18DB" w:rsidRDefault="008631E0" w:rsidP="002C4F62">
            <w:pPr>
              <w:spacing w:before="120" w:after="120"/>
              <w:rPr>
                <w:rFonts w:ascii="Times New Roman" w:hAnsi="Times New Roman" w:cs="Times New Roman"/>
                <w:sz w:val="20"/>
                <w:szCs w:val="20"/>
              </w:rPr>
            </w:pPr>
          </w:p>
        </w:tc>
        <w:tc>
          <w:tcPr>
            <w:tcW w:w="831" w:type="dxa"/>
          </w:tcPr>
          <w:p w14:paraId="7F78485D"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47D03D5"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0B08D986" w14:textId="77777777" w:rsidR="008631E0" w:rsidRPr="003D18DB" w:rsidRDefault="008631E0" w:rsidP="002C4F62">
            <w:pPr>
              <w:spacing w:before="120" w:after="120"/>
              <w:rPr>
                <w:rFonts w:ascii="Times New Roman" w:hAnsi="Times New Roman" w:cs="Times New Roman"/>
                <w:sz w:val="20"/>
                <w:szCs w:val="20"/>
              </w:rPr>
            </w:pPr>
            <w:r w:rsidRPr="00C55469">
              <w:rPr>
                <w:rFonts w:ascii="Times New Roman" w:hAnsi="Times New Roman" w:cs="Times New Roman"/>
                <w:sz w:val="20"/>
                <w:szCs w:val="20"/>
              </w:rPr>
              <w:t>Ekspozicijos BYLA</w:t>
            </w:r>
          </w:p>
          <w:p w14:paraId="6D8DA6AB"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Aiškinamasis raštas, 8 lapai.</w:t>
            </w:r>
          </w:p>
          <w:p w14:paraId="6E3FE8C7"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Brėžinys: 104.1 </w:t>
            </w:r>
          </w:p>
          <w:p w14:paraId="24D20179"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278F3715"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1016 –TP -1A ir kiemo korpusas_įrengimas_baldai-BYLA.</w:t>
            </w:r>
          </w:p>
          <w:p w14:paraId="0D585C58" w14:textId="17F2C0D8" w:rsidR="008631E0" w:rsidRPr="003D18DB" w:rsidRDefault="008631E0" w:rsidP="00A20DD0">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Brėžinys: 104.1 </w:t>
            </w:r>
          </w:p>
        </w:tc>
        <w:tc>
          <w:tcPr>
            <w:tcW w:w="3314" w:type="dxa"/>
            <w:gridSpan w:val="2"/>
          </w:tcPr>
          <w:p w14:paraId="42762B67" w14:textId="77777777" w:rsidR="008631E0" w:rsidRPr="003D18DB" w:rsidRDefault="008631E0" w:rsidP="002C4F62">
            <w:pPr>
              <w:spacing w:before="120" w:after="120"/>
              <w:rPr>
                <w:rFonts w:ascii="Times New Roman" w:hAnsi="Times New Roman" w:cs="Times New Roman"/>
                <w:sz w:val="20"/>
                <w:szCs w:val="20"/>
              </w:rPr>
            </w:pPr>
          </w:p>
        </w:tc>
        <w:tc>
          <w:tcPr>
            <w:tcW w:w="1273" w:type="dxa"/>
          </w:tcPr>
          <w:p w14:paraId="3488ECDF" w14:textId="77777777" w:rsidR="008631E0" w:rsidRPr="003D18DB" w:rsidRDefault="008631E0" w:rsidP="002C4F62">
            <w:pPr>
              <w:spacing w:before="120" w:after="120"/>
              <w:rPr>
                <w:rFonts w:ascii="Times New Roman" w:hAnsi="Times New Roman" w:cs="Times New Roman"/>
                <w:sz w:val="20"/>
                <w:szCs w:val="20"/>
              </w:rPr>
            </w:pPr>
          </w:p>
        </w:tc>
        <w:tc>
          <w:tcPr>
            <w:tcW w:w="1243" w:type="dxa"/>
          </w:tcPr>
          <w:p w14:paraId="1481B41B" w14:textId="77777777" w:rsidR="008631E0" w:rsidRPr="003D18DB" w:rsidRDefault="008631E0" w:rsidP="002C4F62">
            <w:pPr>
              <w:spacing w:before="120" w:after="120"/>
              <w:rPr>
                <w:rFonts w:ascii="Times New Roman" w:hAnsi="Times New Roman" w:cs="Times New Roman"/>
                <w:sz w:val="20"/>
                <w:szCs w:val="20"/>
              </w:rPr>
            </w:pPr>
          </w:p>
        </w:tc>
      </w:tr>
      <w:tr w:rsidR="009E2CDB" w:rsidRPr="003D18DB" w14:paraId="5B5FA3BE" w14:textId="4EE73D0F" w:rsidTr="005819B7">
        <w:trPr>
          <w:gridAfter w:val="4"/>
          <w:wAfter w:w="5862" w:type="dxa"/>
        </w:trPr>
        <w:tc>
          <w:tcPr>
            <w:tcW w:w="562" w:type="dxa"/>
          </w:tcPr>
          <w:p w14:paraId="252D5DF8" w14:textId="33D8A89C" w:rsidR="008631E0" w:rsidRPr="003D18DB" w:rsidRDefault="008631E0" w:rsidP="002C4F62">
            <w:pPr>
              <w:spacing w:before="120" w:after="120"/>
              <w:rPr>
                <w:rFonts w:ascii="Times New Roman" w:hAnsi="Times New Roman" w:cs="Times New Roman"/>
                <w:sz w:val="20"/>
                <w:szCs w:val="20"/>
              </w:rPr>
            </w:pPr>
            <w:r>
              <w:rPr>
                <w:rFonts w:ascii="Times New Roman" w:hAnsi="Times New Roman" w:cs="Times New Roman"/>
                <w:sz w:val="20"/>
                <w:szCs w:val="20"/>
              </w:rPr>
              <w:lastRenderedPageBreak/>
              <w:t>2.</w:t>
            </w:r>
          </w:p>
        </w:tc>
        <w:tc>
          <w:tcPr>
            <w:tcW w:w="3354" w:type="dxa"/>
            <w:gridSpan w:val="2"/>
          </w:tcPr>
          <w:p w14:paraId="4D19BB04" w14:textId="77777777" w:rsidR="008631E0"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Lentyna eksponatui (p113) </w:t>
            </w:r>
          </w:p>
          <w:p w14:paraId="758B72BE" w14:textId="7C07A085" w:rsidR="008631E0" w:rsidRPr="003D18DB" w:rsidRDefault="008631E0" w:rsidP="002C4F62">
            <w:pPr>
              <w:spacing w:before="120" w:after="120"/>
              <w:rPr>
                <w:rFonts w:ascii="Times New Roman" w:hAnsi="Times New Roman" w:cs="Times New Roman"/>
                <w:sz w:val="20"/>
                <w:szCs w:val="20"/>
              </w:rPr>
            </w:pPr>
          </w:p>
        </w:tc>
        <w:tc>
          <w:tcPr>
            <w:tcW w:w="831" w:type="dxa"/>
          </w:tcPr>
          <w:p w14:paraId="01BDCBB4"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vnt. </w:t>
            </w:r>
          </w:p>
        </w:tc>
        <w:tc>
          <w:tcPr>
            <w:tcW w:w="1136" w:type="dxa"/>
          </w:tcPr>
          <w:p w14:paraId="693C626C"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C98C59E" w14:textId="77777777" w:rsidR="008631E0" w:rsidRPr="003D18DB" w:rsidRDefault="008631E0" w:rsidP="002C4F62">
            <w:pPr>
              <w:spacing w:before="120" w:after="120"/>
              <w:rPr>
                <w:rFonts w:ascii="Times New Roman" w:hAnsi="Times New Roman" w:cs="Times New Roman"/>
                <w:sz w:val="20"/>
                <w:szCs w:val="20"/>
              </w:rPr>
            </w:pPr>
            <w:r w:rsidRPr="00C55469">
              <w:rPr>
                <w:rFonts w:ascii="Times New Roman" w:hAnsi="Times New Roman" w:cs="Times New Roman"/>
                <w:sz w:val="20"/>
                <w:szCs w:val="20"/>
              </w:rPr>
              <w:t>Ekspozicijos BYLA</w:t>
            </w:r>
          </w:p>
          <w:p w14:paraId="1BE21CF6"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Aiškinamasis raštas, 8 lapai.</w:t>
            </w:r>
          </w:p>
          <w:p w14:paraId="4C7DC5AF" w14:textId="77777777"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113.1, 113.3+ 113.3</w:t>
            </w:r>
          </w:p>
          <w:p w14:paraId="7A874950" w14:textId="77777777" w:rsidR="008631E0"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2A961991" w14:textId="33148663" w:rsidR="008631E0" w:rsidRPr="003D18DB" w:rsidRDefault="008631E0" w:rsidP="002C4F62">
            <w:pPr>
              <w:spacing w:before="120" w:after="120"/>
              <w:rPr>
                <w:rFonts w:ascii="Times New Roman" w:hAnsi="Times New Roman" w:cs="Times New Roman"/>
                <w:sz w:val="20"/>
                <w:szCs w:val="20"/>
              </w:rPr>
            </w:pPr>
            <w:r w:rsidRPr="003D18DB">
              <w:rPr>
                <w:rFonts w:ascii="Times New Roman" w:hAnsi="Times New Roman" w:cs="Times New Roman"/>
                <w:sz w:val="20"/>
                <w:szCs w:val="20"/>
              </w:rPr>
              <w:t>2 priedas. 113 patalpos ekspozicijos turinys</w:t>
            </w:r>
          </w:p>
        </w:tc>
        <w:tc>
          <w:tcPr>
            <w:tcW w:w="3314" w:type="dxa"/>
            <w:gridSpan w:val="2"/>
          </w:tcPr>
          <w:p w14:paraId="28A01ED0" w14:textId="77777777" w:rsidR="008631E0" w:rsidRPr="003D18DB" w:rsidRDefault="008631E0" w:rsidP="002C4F62">
            <w:pPr>
              <w:spacing w:before="120" w:after="120"/>
              <w:rPr>
                <w:rFonts w:ascii="Times New Roman" w:hAnsi="Times New Roman" w:cs="Times New Roman"/>
                <w:sz w:val="20"/>
                <w:szCs w:val="20"/>
              </w:rPr>
            </w:pPr>
          </w:p>
        </w:tc>
        <w:tc>
          <w:tcPr>
            <w:tcW w:w="1273" w:type="dxa"/>
          </w:tcPr>
          <w:p w14:paraId="400E682F" w14:textId="77777777" w:rsidR="008631E0" w:rsidRPr="003D18DB" w:rsidRDefault="008631E0" w:rsidP="002C4F62">
            <w:pPr>
              <w:spacing w:before="120" w:after="120"/>
              <w:rPr>
                <w:rFonts w:ascii="Times New Roman" w:hAnsi="Times New Roman" w:cs="Times New Roman"/>
                <w:sz w:val="20"/>
                <w:szCs w:val="20"/>
              </w:rPr>
            </w:pPr>
          </w:p>
        </w:tc>
        <w:tc>
          <w:tcPr>
            <w:tcW w:w="1243" w:type="dxa"/>
          </w:tcPr>
          <w:p w14:paraId="181E4CB5" w14:textId="77777777" w:rsidR="008631E0" w:rsidRPr="003D18DB" w:rsidRDefault="008631E0" w:rsidP="002C4F62">
            <w:pPr>
              <w:spacing w:before="120" w:after="120"/>
              <w:rPr>
                <w:rFonts w:ascii="Times New Roman" w:hAnsi="Times New Roman" w:cs="Times New Roman"/>
                <w:sz w:val="20"/>
                <w:szCs w:val="20"/>
              </w:rPr>
            </w:pPr>
          </w:p>
        </w:tc>
      </w:tr>
      <w:tr w:rsidR="009E2CDB" w:rsidRPr="003D18DB" w14:paraId="2940BC35" w14:textId="5D717094" w:rsidTr="005819B7">
        <w:trPr>
          <w:gridAfter w:val="4"/>
          <w:wAfter w:w="5862" w:type="dxa"/>
        </w:trPr>
        <w:tc>
          <w:tcPr>
            <w:tcW w:w="562" w:type="dxa"/>
          </w:tcPr>
          <w:p w14:paraId="4031D3A7" w14:textId="78451D1F" w:rsidR="008631E0" w:rsidRDefault="008631E0" w:rsidP="00F0242D">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12C9AF7E" w14:textId="777AF87C" w:rsidR="008631E0" w:rsidRPr="005B362C" w:rsidRDefault="008631E0" w:rsidP="00F0242D">
            <w:pPr>
              <w:rPr>
                <w:rFonts w:ascii="ArialMT" w:hAnsi="ArialMT" w:cs="ArialMT"/>
                <w:b/>
                <w:sz w:val="20"/>
                <w:szCs w:val="20"/>
              </w:rPr>
            </w:pPr>
            <w:r w:rsidRPr="005B362C">
              <w:rPr>
                <w:rFonts w:ascii="ArialMT" w:hAnsi="ArialMT" w:cs="ArialMT"/>
                <w:b/>
                <w:sz w:val="20"/>
                <w:szCs w:val="20"/>
              </w:rPr>
              <w:t>Baldas/žaidimas vaikams</w:t>
            </w:r>
            <w:r>
              <w:rPr>
                <w:rFonts w:ascii="ArialMT" w:hAnsi="ArialMT" w:cs="ArialMT"/>
                <w:b/>
                <w:sz w:val="20"/>
                <w:szCs w:val="20"/>
              </w:rPr>
              <w:t xml:space="preserve"> su kaladėlėmis</w:t>
            </w:r>
            <w:r w:rsidRPr="005B362C">
              <w:rPr>
                <w:rFonts w:ascii="ArialMT" w:hAnsi="ArialMT" w:cs="ArialMT"/>
                <w:b/>
                <w:sz w:val="20"/>
                <w:szCs w:val="20"/>
              </w:rPr>
              <w:t xml:space="preserve"> </w:t>
            </w:r>
            <w:r w:rsidRPr="005B362C">
              <w:rPr>
                <w:rFonts w:ascii="ArialMT" w:hAnsi="ArialMT" w:cs="ArialMT"/>
                <w:sz w:val="20"/>
                <w:szCs w:val="20"/>
              </w:rPr>
              <w:t>integruotas nišoje</w:t>
            </w:r>
          </w:p>
          <w:p w14:paraId="5E5E3C41" w14:textId="6B74B70A" w:rsidR="008631E0" w:rsidRDefault="008631E0" w:rsidP="00F0242D">
            <w:pPr>
              <w:rPr>
                <w:rFonts w:ascii="ArialMT" w:hAnsi="ArialMT" w:cs="ArialMT"/>
                <w:sz w:val="20"/>
                <w:szCs w:val="20"/>
              </w:rPr>
            </w:pPr>
            <w:r w:rsidRPr="005B362C">
              <w:rPr>
                <w:rFonts w:ascii="ArialMT" w:hAnsi="ArialMT" w:cs="ArialMT"/>
                <w:sz w:val="20"/>
                <w:szCs w:val="20"/>
              </w:rPr>
              <w:t xml:space="preserve">(113 </w:t>
            </w:r>
            <w:r w:rsidRPr="005B362C">
              <w:rPr>
                <w:rFonts w:ascii="Times New Roman" w:hAnsi="Times New Roman" w:cs="Times New Roman"/>
                <w:sz w:val="20"/>
                <w:szCs w:val="20"/>
              </w:rPr>
              <w:t>patalpa</w:t>
            </w:r>
            <w:r w:rsidRPr="005B362C">
              <w:rPr>
                <w:rFonts w:ascii="ArialMT" w:hAnsi="ArialMT" w:cs="ArialMT"/>
                <w:sz w:val="20"/>
                <w:szCs w:val="20"/>
              </w:rPr>
              <w:t>)</w:t>
            </w:r>
          </w:p>
          <w:p w14:paraId="779EE8B3" w14:textId="1A8D7FF3" w:rsidR="008631E0" w:rsidRDefault="008631E0" w:rsidP="00F0242D">
            <w:pPr>
              <w:rPr>
                <w:rFonts w:ascii="ArialMT" w:hAnsi="ArialMT" w:cs="ArialMT"/>
                <w:sz w:val="20"/>
                <w:szCs w:val="20"/>
              </w:rPr>
            </w:pPr>
          </w:p>
          <w:p w14:paraId="5BE7AF4A" w14:textId="77777777" w:rsidR="00932C79" w:rsidRDefault="00932C79" w:rsidP="00F0242D">
            <w:pPr>
              <w:rPr>
                <w:rFonts w:ascii="ArialMT" w:hAnsi="ArialMT" w:cs="ArialMT"/>
                <w:sz w:val="20"/>
                <w:szCs w:val="20"/>
              </w:rPr>
            </w:pPr>
          </w:p>
          <w:p w14:paraId="4172433A" w14:textId="2DA64AD5" w:rsidR="008631E0" w:rsidRPr="00896B49" w:rsidRDefault="008631E0" w:rsidP="00F0242D">
            <w:pPr>
              <w:rPr>
                <w:rFonts w:ascii="ArialMT" w:hAnsi="ArialMT" w:cs="ArialMT"/>
                <w:i/>
                <w:sz w:val="20"/>
                <w:szCs w:val="20"/>
                <w:u w:val="single"/>
              </w:rPr>
            </w:pPr>
            <w:r w:rsidRPr="00896B49">
              <w:rPr>
                <w:rFonts w:ascii="ArialMT" w:hAnsi="ArialMT" w:cs="ArialMT"/>
                <w:i/>
                <w:sz w:val="20"/>
                <w:szCs w:val="20"/>
                <w:u w:val="single"/>
              </w:rPr>
              <w:t>Pastaba:</w:t>
            </w:r>
          </w:p>
          <w:p w14:paraId="5F91A45E" w14:textId="57C6E746" w:rsidR="008631E0" w:rsidRPr="00896B49" w:rsidRDefault="008631E0" w:rsidP="00F0242D">
            <w:pPr>
              <w:rPr>
                <w:rFonts w:ascii="ArialMT" w:hAnsi="ArialMT" w:cs="ArialMT"/>
                <w:i/>
                <w:sz w:val="20"/>
                <w:szCs w:val="20"/>
              </w:rPr>
            </w:pPr>
            <w:r w:rsidRPr="00896B49">
              <w:rPr>
                <w:rFonts w:ascii="ArialMT" w:hAnsi="ArialMT" w:cs="ArialMT"/>
                <w:i/>
                <w:sz w:val="20"/>
                <w:szCs w:val="20"/>
              </w:rPr>
              <w:t xml:space="preserve">Į baldą kartu turi būti integruota </w:t>
            </w:r>
            <w:r w:rsidR="000715CE">
              <w:rPr>
                <w:rFonts w:ascii="ArialMT" w:hAnsi="ArialMT" w:cs="ArialMT"/>
                <w:i/>
                <w:sz w:val="20"/>
                <w:szCs w:val="20"/>
              </w:rPr>
              <w:t xml:space="preserve">Stendo interaktyvi sistema: </w:t>
            </w:r>
            <w:r w:rsidRPr="00896B49">
              <w:rPr>
                <w:rFonts w:ascii="ArialMT" w:hAnsi="ArialMT" w:cs="ArialMT"/>
                <w:i/>
                <w:sz w:val="20"/>
                <w:szCs w:val="20"/>
              </w:rPr>
              <w:t>įranga, įrenginia</w:t>
            </w:r>
            <w:r w:rsidR="000715CE">
              <w:rPr>
                <w:rFonts w:ascii="ArialMT" w:hAnsi="ArialMT" w:cs="ArialMT"/>
                <w:i/>
                <w:sz w:val="20"/>
                <w:szCs w:val="20"/>
              </w:rPr>
              <w:t>i, turinys, programavimo darbai, dizaino ir madžiagiškumo sprendiniai.</w:t>
            </w:r>
            <w:r w:rsidRPr="00896B49">
              <w:rPr>
                <w:rFonts w:ascii="ArialMT" w:hAnsi="ArialMT" w:cs="ArialMT"/>
                <w:i/>
                <w:sz w:val="20"/>
                <w:szCs w:val="20"/>
              </w:rPr>
              <w:t xml:space="preserve"> </w:t>
            </w:r>
          </w:p>
          <w:p w14:paraId="0AA70039" w14:textId="3D941A61" w:rsidR="008631E0" w:rsidRPr="00896B49" w:rsidRDefault="008631E0" w:rsidP="00F0242D">
            <w:pPr>
              <w:rPr>
                <w:rFonts w:ascii="ArialMT" w:hAnsi="ArialMT" w:cs="ArialMT"/>
                <w:i/>
                <w:sz w:val="20"/>
                <w:szCs w:val="20"/>
                <w:u w:val="single"/>
              </w:rPr>
            </w:pPr>
            <w:r w:rsidRPr="00896B49">
              <w:rPr>
                <w:rFonts w:ascii="ArialMT" w:hAnsi="ArialMT" w:cs="ArialMT"/>
                <w:i/>
                <w:sz w:val="20"/>
                <w:szCs w:val="20"/>
                <w:u w:val="single"/>
              </w:rPr>
              <w:t>Žiūrėti:</w:t>
            </w:r>
          </w:p>
          <w:p w14:paraId="2F55BDFE" w14:textId="77777777" w:rsidR="008631E0" w:rsidRPr="00896B49" w:rsidRDefault="008631E0" w:rsidP="00F0242D">
            <w:pPr>
              <w:rPr>
                <w:rFonts w:ascii="ArialMT" w:hAnsi="ArialMT" w:cs="ArialMT"/>
                <w:i/>
                <w:sz w:val="20"/>
                <w:szCs w:val="20"/>
              </w:rPr>
            </w:pPr>
            <w:r w:rsidRPr="00896B49">
              <w:rPr>
                <w:rFonts w:ascii="ArialMT" w:hAnsi="ArialMT" w:cs="ArialMT"/>
                <w:i/>
                <w:sz w:val="20"/>
                <w:szCs w:val="20"/>
              </w:rPr>
              <w:t>Stendo interaktyvi sistema;</w:t>
            </w:r>
          </w:p>
          <w:p w14:paraId="75C4C14B" w14:textId="58028667" w:rsidR="008631E0" w:rsidRPr="00896B49" w:rsidRDefault="008631E0" w:rsidP="00F0242D">
            <w:pPr>
              <w:rPr>
                <w:rFonts w:ascii="ArialMT" w:hAnsi="ArialMT" w:cs="ArialMT"/>
                <w:i/>
                <w:sz w:val="20"/>
                <w:szCs w:val="20"/>
              </w:rPr>
            </w:pPr>
            <w:r w:rsidRPr="00896B49">
              <w:rPr>
                <w:rFonts w:ascii="ArialMT" w:hAnsi="ArialMT" w:cs="ArialMT"/>
                <w:i/>
                <w:sz w:val="20"/>
                <w:szCs w:val="20"/>
              </w:rPr>
              <w:t>Žaidimų sukūrimas, gamyba.</w:t>
            </w:r>
          </w:p>
          <w:p w14:paraId="52918F4C" w14:textId="4BA60B73" w:rsidR="008631E0" w:rsidRPr="00B614A5" w:rsidRDefault="008631E0" w:rsidP="00B614A5">
            <w:pPr>
              <w:rPr>
                <w:rFonts w:ascii="ArialMT" w:hAnsi="ArialMT" w:cs="ArialMT"/>
                <w:color w:val="7030A0"/>
                <w:sz w:val="20"/>
                <w:szCs w:val="20"/>
              </w:rPr>
            </w:pPr>
          </w:p>
        </w:tc>
        <w:tc>
          <w:tcPr>
            <w:tcW w:w="831" w:type="dxa"/>
          </w:tcPr>
          <w:p w14:paraId="35334A73" w14:textId="4261C591" w:rsidR="008631E0" w:rsidRPr="005B362C" w:rsidRDefault="008631E0" w:rsidP="00F0242D">
            <w:pPr>
              <w:spacing w:before="120" w:after="120"/>
              <w:rPr>
                <w:rFonts w:ascii="Times New Roman" w:hAnsi="Times New Roman" w:cs="Times New Roman"/>
                <w:sz w:val="20"/>
                <w:szCs w:val="20"/>
              </w:rPr>
            </w:pPr>
            <w:r w:rsidRPr="005B362C">
              <w:rPr>
                <w:rFonts w:ascii="Times New Roman" w:hAnsi="Times New Roman" w:cs="Times New Roman"/>
                <w:sz w:val="20"/>
                <w:szCs w:val="20"/>
              </w:rPr>
              <w:t>kompl.</w:t>
            </w:r>
          </w:p>
        </w:tc>
        <w:tc>
          <w:tcPr>
            <w:tcW w:w="1136" w:type="dxa"/>
          </w:tcPr>
          <w:p w14:paraId="0BBBF094" w14:textId="3BE52E22" w:rsidR="008631E0" w:rsidRPr="005B362C" w:rsidRDefault="008631E0" w:rsidP="00F0242D">
            <w:pPr>
              <w:spacing w:before="120" w:after="120"/>
              <w:rPr>
                <w:rFonts w:ascii="Times New Roman" w:hAnsi="Times New Roman" w:cs="Times New Roman"/>
                <w:sz w:val="20"/>
                <w:szCs w:val="20"/>
              </w:rPr>
            </w:pPr>
            <w:r w:rsidRPr="005B362C">
              <w:rPr>
                <w:rFonts w:ascii="Times New Roman" w:hAnsi="Times New Roman" w:cs="Times New Roman"/>
                <w:sz w:val="20"/>
                <w:szCs w:val="20"/>
              </w:rPr>
              <w:t>1</w:t>
            </w:r>
          </w:p>
        </w:tc>
        <w:tc>
          <w:tcPr>
            <w:tcW w:w="3353" w:type="dxa"/>
            <w:gridSpan w:val="2"/>
          </w:tcPr>
          <w:p w14:paraId="6642E0ED" w14:textId="77777777" w:rsidR="008631E0" w:rsidRDefault="008631E0" w:rsidP="00F0242D">
            <w:pPr>
              <w:spacing w:before="120" w:after="120"/>
              <w:rPr>
                <w:rFonts w:ascii="Times New Roman" w:hAnsi="Times New Roman" w:cs="Times New Roman"/>
                <w:sz w:val="20"/>
                <w:szCs w:val="20"/>
              </w:rPr>
            </w:pPr>
            <w:r w:rsidRPr="001F233B">
              <w:rPr>
                <w:rFonts w:ascii="Times New Roman" w:hAnsi="Times New Roman" w:cs="Times New Roman"/>
                <w:sz w:val="20"/>
                <w:szCs w:val="20"/>
              </w:rPr>
              <w:t>1016 –TP -1A ir kiemo korpusas_įrengimas_baldai-BYLA.</w:t>
            </w:r>
          </w:p>
          <w:p w14:paraId="021FED26" w14:textId="3A86B093" w:rsidR="001F233B" w:rsidRDefault="001F233B" w:rsidP="00F0242D">
            <w:pPr>
              <w:spacing w:before="120" w:after="120"/>
              <w:rPr>
                <w:rFonts w:ascii="Times New Roman" w:hAnsi="Times New Roman" w:cs="Times New Roman"/>
                <w:sz w:val="20"/>
                <w:szCs w:val="20"/>
              </w:rPr>
            </w:pPr>
            <w:r w:rsidRPr="003D18DB">
              <w:rPr>
                <w:rFonts w:ascii="Times New Roman" w:hAnsi="Times New Roman" w:cs="Times New Roman"/>
                <w:sz w:val="20"/>
                <w:szCs w:val="20"/>
              </w:rPr>
              <w:t>Aiškinamasis raštas, 8 lapai.</w:t>
            </w:r>
          </w:p>
          <w:p w14:paraId="2EBBE37A" w14:textId="77777777" w:rsidR="008631E0" w:rsidRPr="001F233B" w:rsidRDefault="008631E0" w:rsidP="00F0242D">
            <w:pPr>
              <w:rPr>
                <w:rFonts w:ascii="Times New Roman" w:hAnsi="Times New Roman" w:cs="Times New Roman"/>
                <w:sz w:val="20"/>
                <w:szCs w:val="20"/>
              </w:rPr>
            </w:pPr>
            <w:r w:rsidRPr="001F233B">
              <w:rPr>
                <w:rFonts w:ascii="Times New Roman" w:hAnsi="Times New Roman" w:cs="Times New Roman"/>
                <w:sz w:val="20"/>
                <w:szCs w:val="20"/>
              </w:rPr>
              <w:t>Žiūrėti brėžinius:</w:t>
            </w:r>
          </w:p>
          <w:p w14:paraId="2D646706" w14:textId="60D89DEA" w:rsidR="008631E0" w:rsidRPr="001F233B" w:rsidRDefault="002023D1" w:rsidP="00F0242D">
            <w:pPr>
              <w:rPr>
                <w:rFonts w:ascii="Times New Roman" w:hAnsi="Times New Roman" w:cs="Times New Roman"/>
                <w:sz w:val="20"/>
                <w:szCs w:val="20"/>
              </w:rPr>
            </w:pPr>
            <w:r>
              <w:rPr>
                <w:rFonts w:ascii="Times New Roman" w:hAnsi="Times New Roman" w:cs="Times New Roman"/>
                <w:sz w:val="20"/>
                <w:szCs w:val="20"/>
              </w:rPr>
              <w:t xml:space="preserve">B-113.1, B-113.3, </w:t>
            </w:r>
            <w:r w:rsidR="008631E0" w:rsidRPr="001F233B">
              <w:rPr>
                <w:rFonts w:ascii="Times New Roman" w:hAnsi="Times New Roman" w:cs="Times New Roman"/>
                <w:sz w:val="20"/>
                <w:szCs w:val="20"/>
              </w:rPr>
              <w:t>B-113.5</w:t>
            </w:r>
          </w:p>
          <w:p w14:paraId="7FD12B3D" w14:textId="15FBD3C8" w:rsidR="008631E0" w:rsidRPr="001F233B" w:rsidRDefault="008631E0" w:rsidP="00F0242D">
            <w:pPr>
              <w:spacing w:before="120" w:after="120"/>
              <w:rPr>
                <w:rFonts w:ascii="Times New Roman" w:hAnsi="Times New Roman" w:cs="Times New Roman"/>
                <w:sz w:val="20"/>
                <w:szCs w:val="20"/>
              </w:rPr>
            </w:pPr>
            <w:r w:rsidRPr="001F233B">
              <w:rPr>
                <w:rFonts w:ascii="Times New Roman" w:hAnsi="Times New Roman" w:cs="Times New Roman"/>
                <w:sz w:val="20"/>
                <w:szCs w:val="20"/>
              </w:rPr>
              <w:t>K-01, lapas 1/1 (54 bylos lapas)</w:t>
            </w:r>
          </w:p>
          <w:p w14:paraId="4409063A" w14:textId="66692352" w:rsidR="002023D1" w:rsidRPr="001F233B" w:rsidRDefault="001F233B" w:rsidP="002023D1">
            <w:pPr>
              <w:spacing w:before="120" w:after="120"/>
              <w:rPr>
                <w:rFonts w:ascii="Times New Roman" w:hAnsi="Times New Roman" w:cs="Times New Roman"/>
                <w:sz w:val="20"/>
                <w:szCs w:val="20"/>
              </w:rPr>
            </w:pPr>
            <w:r w:rsidRPr="003D18DB">
              <w:rPr>
                <w:rFonts w:ascii="Times New Roman" w:hAnsi="Times New Roman" w:cs="Times New Roman"/>
                <w:sz w:val="20"/>
                <w:szCs w:val="20"/>
              </w:rPr>
              <w:t>2 priedas. 113 patalpos ekspozicijos turinys</w:t>
            </w:r>
            <w:r w:rsidR="002023D1">
              <w:rPr>
                <w:rFonts w:ascii="Times New Roman" w:hAnsi="Times New Roman" w:cs="Times New Roman"/>
                <w:sz w:val="20"/>
                <w:szCs w:val="20"/>
              </w:rPr>
              <w:t>.</w:t>
            </w:r>
          </w:p>
        </w:tc>
        <w:tc>
          <w:tcPr>
            <w:tcW w:w="3314" w:type="dxa"/>
            <w:gridSpan w:val="2"/>
          </w:tcPr>
          <w:p w14:paraId="00738312" w14:textId="69E5F94D" w:rsidR="008631E0" w:rsidRPr="0046492C" w:rsidRDefault="008631E0" w:rsidP="001F5555">
            <w:pPr>
              <w:spacing w:before="120" w:after="120"/>
              <w:rPr>
                <w:rFonts w:ascii="Times New Roman" w:hAnsi="Times New Roman" w:cs="Times New Roman"/>
              </w:rPr>
            </w:pPr>
          </w:p>
        </w:tc>
        <w:tc>
          <w:tcPr>
            <w:tcW w:w="1273" w:type="dxa"/>
          </w:tcPr>
          <w:p w14:paraId="6A2CFC3B" w14:textId="77777777" w:rsidR="008631E0" w:rsidRPr="0046492C" w:rsidRDefault="008631E0" w:rsidP="00F0242D">
            <w:pPr>
              <w:spacing w:before="120" w:after="120"/>
              <w:rPr>
                <w:rFonts w:ascii="Times New Roman" w:hAnsi="Times New Roman" w:cs="Times New Roman"/>
              </w:rPr>
            </w:pPr>
          </w:p>
        </w:tc>
        <w:tc>
          <w:tcPr>
            <w:tcW w:w="1243" w:type="dxa"/>
          </w:tcPr>
          <w:p w14:paraId="63F8B9C7" w14:textId="77777777" w:rsidR="008631E0" w:rsidRPr="0046492C" w:rsidRDefault="008631E0" w:rsidP="00F0242D">
            <w:pPr>
              <w:spacing w:before="120" w:after="120"/>
              <w:rPr>
                <w:rFonts w:ascii="Times New Roman" w:hAnsi="Times New Roman" w:cs="Times New Roman"/>
              </w:rPr>
            </w:pPr>
          </w:p>
        </w:tc>
      </w:tr>
      <w:tr w:rsidR="00896B49" w:rsidRPr="003D18DB" w14:paraId="10380B3D" w14:textId="77777777" w:rsidTr="005819B7">
        <w:trPr>
          <w:gridAfter w:val="4"/>
          <w:wAfter w:w="5862" w:type="dxa"/>
        </w:trPr>
        <w:tc>
          <w:tcPr>
            <w:tcW w:w="15066" w:type="dxa"/>
            <w:gridSpan w:val="11"/>
          </w:tcPr>
          <w:p w14:paraId="210A148A" w14:textId="5EB258BD" w:rsidR="00896B49" w:rsidRPr="00AF20D0" w:rsidRDefault="00896B49" w:rsidP="00896B49">
            <w:pPr>
              <w:spacing w:before="120" w:after="120"/>
              <w:rPr>
                <w:rFonts w:ascii="Times New Roman" w:hAnsi="Times New Roman" w:cs="Times New Roman"/>
                <w:sz w:val="20"/>
                <w:szCs w:val="20"/>
              </w:rPr>
            </w:pPr>
            <w:r w:rsidRPr="00AF20D0">
              <w:rPr>
                <w:rFonts w:ascii="Times New Roman" w:hAnsi="Times New Roman" w:cs="Times New Roman"/>
                <w:sz w:val="20"/>
                <w:szCs w:val="20"/>
              </w:rPr>
              <w:t>INTERAKTYVI STENDO SISTEMA</w:t>
            </w:r>
          </w:p>
          <w:p w14:paraId="3AB6C1DD" w14:textId="3C715424" w:rsidR="00896B49" w:rsidRPr="0046492C" w:rsidRDefault="00896B49" w:rsidP="00896B49">
            <w:pPr>
              <w:spacing w:before="120" w:after="120"/>
              <w:rPr>
                <w:rFonts w:ascii="Times New Roman" w:hAnsi="Times New Roman" w:cs="Times New Roman"/>
              </w:rPr>
            </w:pPr>
            <w:r w:rsidRPr="00AF20D0">
              <w:rPr>
                <w:rFonts w:ascii="Times New Roman" w:hAnsi="Times New Roman" w:cs="Times New Roman"/>
                <w:b/>
                <w:sz w:val="20"/>
                <w:szCs w:val="20"/>
              </w:rPr>
              <w:t>113</w:t>
            </w:r>
            <w:r w:rsidRPr="00AF20D0">
              <w:rPr>
                <w:rFonts w:ascii="Times New Roman" w:hAnsi="Times New Roman" w:cs="Times New Roman"/>
                <w:sz w:val="20"/>
                <w:szCs w:val="20"/>
              </w:rPr>
              <w:t xml:space="preserve"> / Edukacinė kavinė</w:t>
            </w:r>
          </w:p>
        </w:tc>
      </w:tr>
      <w:tr w:rsidR="009E2CDB" w:rsidRPr="003D18DB" w14:paraId="1A0C113C" w14:textId="77777777" w:rsidTr="005819B7">
        <w:trPr>
          <w:gridAfter w:val="4"/>
          <w:wAfter w:w="5862" w:type="dxa"/>
        </w:trPr>
        <w:tc>
          <w:tcPr>
            <w:tcW w:w="562" w:type="dxa"/>
          </w:tcPr>
          <w:p w14:paraId="7F6F53B3" w14:textId="6D50B79C" w:rsidR="00896B49" w:rsidRDefault="000715CE" w:rsidP="00896B49">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2B78F0A1" w14:textId="5167C0C1" w:rsidR="00FF6F81" w:rsidRPr="006E581F" w:rsidRDefault="00FF6F81" w:rsidP="002F6B50">
            <w:pPr>
              <w:spacing w:before="120"/>
              <w:rPr>
                <w:rFonts w:cs="ArialMT"/>
                <w:sz w:val="20"/>
                <w:szCs w:val="20"/>
              </w:rPr>
            </w:pPr>
            <w:r>
              <w:rPr>
                <w:rFonts w:ascii="ArialMT" w:hAnsi="ArialMT" w:cs="ArialMT"/>
                <w:b/>
                <w:sz w:val="20"/>
                <w:szCs w:val="20"/>
              </w:rPr>
              <w:t xml:space="preserve">Interaktyvi </w:t>
            </w:r>
            <w:r w:rsidR="0025121C">
              <w:rPr>
                <w:rFonts w:ascii="ArialMT" w:hAnsi="ArialMT" w:cs="ArialMT"/>
                <w:b/>
                <w:sz w:val="20"/>
                <w:szCs w:val="20"/>
              </w:rPr>
              <w:t xml:space="preserve">vaikų stalo žaidimo </w:t>
            </w:r>
            <w:r>
              <w:rPr>
                <w:rFonts w:ascii="ArialMT" w:hAnsi="ArialMT" w:cs="ArialMT"/>
                <w:b/>
                <w:sz w:val="20"/>
                <w:szCs w:val="20"/>
              </w:rPr>
              <w:t xml:space="preserve">stendo sistema </w:t>
            </w:r>
            <w:r w:rsidRPr="006E581F">
              <w:rPr>
                <w:rFonts w:ascii="ArialMT" w:hAnsi="ArialMT" w:cs="ArialMT"/>
                <w:sz w:val="20"/>
                <w:szCs w:val="20"/>
              </w:rPr>
              <w:t>(integruota</w:t>
            </w:r>
            <w:r w:rsidR="006E581F" w:rsidRPr="006E581F">
              <w:rPr>
                <w:rFonts w:ascii="ArialMT" w:hAnsi="ArialMT" w:cs="ArialMT"/>
                <w:sz w:val="20"/>
                <w:szCs w:val="20"/>
              </w:rPr>
              <w:t xml:space="preserve"> balde/žaidime vaikams su kaladėlėmis patalpos nišoje)</w:t>
            </w:r>
          </w:p>
          <w:p w14:paraId="0ADB906C" w14:textId="4E20F33D" w:rsidR="00896B49" w:rsidRDefault="00896B49" w:rsidP="002F6B50">
            <w:pPr>
              <w:spacing w:before="120"/>
              <w:rPr>
                <w:rFonts w:ascii="ArialMT" w:hAnsi="ArialMT" w:cs="ArialMT"/>
                <w:sz w:val="20"/>
                <w:szCs w:val="20"/>
              </w:rPr>
            </w:pPr>
            <w:r w:rsidRPr="005B362C">
              <w:rPr>
                <w:rFonts w:ascii="ArialMT" w:hAnsi="ArialMT" w:cs="ArialMT"/>
                <w:sz w:val="20"/>
                <w:szCs w:val="20"/>
              </w:rPr>
              <w:t xml:space="preserve">(113 </w:t>
            </w:r>
            <w:r w:rsidRPr="005B362C">
              <w:rPr>
                <w:rFonts w:ascii="Times New Roman" w:hAnsi="Times New Roman" w:cs="Times New Roman"/>
                <w:sz w:val="20"/>
                <w:szCs w:val="20"/>
              </w:rPr>
              <w:t>patalpa</w:t>
            </w:r>
            <w:r w:rsidRPr="005B362C">
              <w:rPr>
                <w:rFonts w:ascii="ArialMT" w:hAnsi="ArialMT" w:cs="ArialMT"/>
                <w:sz w:val="20"/>
                <w:szCs w:val="20"/>
              </w:rPr>
              <w:t>)</w:t>
            </w:r>
          </w:p>
          <w:p w14:paraId="6CEB011F" w14:textId="43FFE63B" w:rsidR="00896B49" w:rsidRPr="005B362C" w:rsidRDefault="00896B49" w:rsidP="002F6B50">
            <w:pPr>
              <w:rPr>
                <w:rFonts w:ascii="ArialMT" w:hAnsi="ArialMT" w:cs="ArialMT"/>
                <w:b/>
                <w:sz w:val="20"/>
                <w:szCs w:val="20"/>
              </w:rPr>
            </w:pPr>
          </w:p>
        </w:tc>
        <w:tc>
          <w:tcPr>
            <w:tcW w:w="831" w:type="dxa"/>
          </w:tcPr>
          <w:p w14:paraId="0E96EF49" w14:textId="4B4C252E" w:rsidR="00896B49" w:rsidRPr="005B362C" w:rsidRDefault="00896B49" w:rsidP="00896B49">
            <w:pPr>
              <w:spacing w:before="120" w:after="120"/>
              <w:rPr>
                <w:rFonts w:ascii="Times New Roman" w:hAnsi="Times New Roman" w:cs="Times New Roman"/>
                <w:sz w:val="20"/>
                <w:szCs w:val="20"/>
              </w:rPr>
            </w:pPr>
            <w:r w:rsidRPr="005B362C">
              <w:rPr>
                <w:rFonts w:ascii="Times New Roman" w:hAnsi="Times New Roman" w:cs="Times New Roman"/>
                <w:sz w:val="20"/>
                <w:szCs w:val="20"/>
              </w:rPr>
              <w:t>kompl.</w:t>
            </w:r>
          </w:p>
        </w:tc>
        <w:tc>
          <w:tcPr>
            <w:tcW w:w="1136" w:type="dxa"/>
          </w:tcPr>
          <w:p w14:paraId="4F668216" w14:textId="433B2762" w:rsidR="00896B49" w:rsidRPr="005B362C" w:rsidRDefault="00896B49" w:rsidP="00896B49">
            <w:pPr>
              <w:spacing w:before="120" w:after="120"/>
              <w:rPr>
                <w:rFonts w:ascii="Times New Roman" w:hAnsi="Times New Roman" w:cs="Times New Roman"/>
                <w:sz w:val="20"/>
                <w:szCs w:val="20"/>
              </w:rPr>
            </w:pPr>
            <w:r w:rsidRPr="005B362C">
              <w:rPr>
                <w:rFonts w:ascii="Times New Roman" w:hAnsi="Times New Roman" w:cs="Times New Roman"/>
                <w:sz w:val="20"/>
                <w:szCs w:val="20"/>
              </w:rPr>
              <w:t>1</w:t>
            </w:r>
          </w:p>
        </w:tc>
        <w:tc>
          <w:tcPr>
            <w:tcW w:w="3353" w:type="dxa"/>
            <w:gridSpan w:val="2"/>
          </w:tcPr>
          <w:p w14:paraId="7A88945D" w14:textId="429A3F47" w:rsidR="00896B49" w:rsidRPr="00AF20D0" w:rsidRDefault="00896B49" w:rsidP="002F6B50">
            <w:pPr>
              <w:rPr>
                <w:rFonts w:ascii="Times New Roman" w:hAnsi="Times New Roman" w:cs="Times New Roman"/>
                <w:sz w:val="20"/>
                <w:szCs w:val="20"/>
              </w:rPr>
            </w:pPr>
            <w:r w:rsidRPr="00AF20D0">
              <w:rPr>
                <w:rFonts w:ascii="Times New Roman" w:hAnsi="Times New Roman" w:cs="Times New Roman"/>
                <w:sz w:val="20"/>
                <w:szCs w:val="20"/>
              </w:rPr>
              <w:t>1016 –TP -1A ir kiemo korpusas_įrengimas_baldai-BYLA.</w:t>
            </w:r>
          </w:p>
          <w:p w14:paraId="327A6760" w14:textId="77777777" w:rsidR="00CE3E1A" w:rsidRPr="00AF20D0" w:rsidRDefault="00CE3E1A" w:rsidP="002F6B50">
            <w:pPr>
              <w:rPr>
                <w:rFonts w:ascii="Times New Roman" w:hAnsi="Times New Roman" w:cs="Times New Roman"/>
                <w:sz w:val="20"/>
                <w:szCs w:val="20"/>
              </w:rPr>
            </w:pPr>
          </w:p>
          <w:p w14:paraId="3C6E24B2" w14:textId="55D33D01" w:rsidR="00CE3E1A" w:rsidRPr="00AF20D0" w:rsidRDefault="00CE3E1A" w:rsidP="00CE3E1A">
            <w:pPr>
              <w:rPr>
                <w:rFonts w:ascii="Times New Roman" w:hAnsi="Times New Roman" w:cs="Times New Roman"/>
                <w:sz w:val="20"/>
                <w:szCs w:val="20"/>
              </w:rPr>
            </w:pPr>
            <w:r w:rsidRPr="00AF20D0">
              <w:rPr>
                <w:rFonts w:ascii="ArialMT" w:hAnsi="ArialMT" w:cs="ArialMT"/>
                <w:sz w:val="20"/>
                <w:szCs w:val="20"/>
              </w:rPr>
              <w:t>Interaktyvi vaikų stalo žaidimo stendo sistema</w:t>
            </w:r>
            <w:r w:rsidRPr="00AF20D0">
              <w:rPr>
                <w:rFonts w:ascii="Times New Roman" w:hAnsi="Times New Roman" w:cs="Times New Roman"/>
                <w:sz w:val="20"/>
                <w:szCs w:val="20"/>
              </w:rPr>
              <w:t xml:space="preserve">: </w:t>
            </w:r>
            <w:r w:rsidR="00FF6F81" w:rsidRPr="002023D1">
              <w:rPr>
                <w:rFonts w:ascii="Times New Roman" w:hAnsi="Times New Roman" w:cs="Times New Roman"/>
                <w:b/>
                <w:sz w:val="20"/>
                <w:szCs w:val="20"/>
              </w:rPr>
              <w:t>38-40 bylos lapai:</w:t>
            </w:r>
          </w:p>
          <w:p w14:paraId="1E45437C" w14:textId="6A07E0B5" w:rsidR="00FF6F81" w:rsidRPr="00AF20D0" w:rsidRDefault="006E581F" w:rsidP="002F6B50">
            <w:pPr>
              <w:rPr>
                <w:rFonts w:ascii="Times New Roman" w:hAnsi="Times New Roman" w:cs="Times New Roman"/>
                <w:sz w:val="20"/>
                <w:szCs w:val="20"/>
              </w:rPr>
            </w:pPr>
            <w:r w:rsidRPr="00AF20D0">
              <w:rPr>
                <w:rFonts w:ascii="Times New Roman" w:hAnsi="Times New Roman" w:cs="Times New Roman"/>
                <w:sz w:val="20"/>
                <w:szCs w:val="20"/>
              </w:rPr>
              <w:t>I. Stendo interaktyvios sistemos bendras veikimo aprašymas.</w:t>
            </w:r>
          </w:p>
          <w:p w14:paraId="7B172E8B" w14:textId="0CCB6C8A" w:rsidR="006E581F" w:rsidRPr="00AF20D0" w:rsidRDefault="006E581F" w:rsidP="002F6B50">
            <w:pPr>
              <w:rPr>
                <w:rFonts w:ascii="Times New Roman" w:hAnsi="Times New Roman" w:cs="Times New Roman"/>
                <w:sz w:val="20"/>
                <w:szCs w:val="20"/>
              </w:rPr>
            </w:pPr>
            <w:r w:rsidRPr="00AF20D0">
              <w:rPr>
                <w:rFonts w:ascii="Times New Roman" w:hAnsi="Times New Roman" w:cs="Times New Roman"/>
                <w:sz w:val="20"/>
                <w:szCs w:val="20"/>
              </w:rPr>
              <w:t>II. Sistemos dalys ir jų veikimo principas.</w:t>
            </w:r>
          </w:p>
          <w:p w14:paraId="730FB236" w14:textId="0B2E3748" w:rsidR="006E581F" w:rsidRPr="00AF20D0" w:rsidRDefault="006E581F" w:rsidP="002F6B50">
            <w:pPr>
              <w:rPr>
                <w:rFonts w:ascii="Times New Roman" w:hAnsi="Times New Roman" w:cs="Times New Roman"/>
                <w:sz w:val="20"/>
                <w:szCs w:val="20"/>
              </w:rPr>
            </w:pPr>
            <w:r w:rsidRPr="00AF20D0">
              <w:rPr>
                <w:rFonts w:ascii="Times New Roman" w:hAnsi="Times New Roman" w:cs="Times New Roman"/>
                <w:sz w:val="20"/>
                <w:szCs w:val="20"/>
              </w:rPr>
              <w:t>III. Reikalavimai interaktyvios sitemos aprašymui.</w:t>
            </w:r>
          </w:p>
          <w:p w14:paraId="64B0BD20" w14:textId="77777777" w:rsidR="00896B49" w:rsidRPr="00AF20D0" w:rsidRDefault="00896B49" w:rsidP="002F6B50">
            <w:pPr>
              <w:rPr>
                <w:rFonts w:ascii="Times New Roman" w:hAnsi="Times New Roman" w:cs="Times New Roman"/>
                <w:sz w:val="20"/>
                <w:szCs w:val="20"/>
              </w:rPr>
            </w:pPr>
            <w:r w:rsidRPr="00AF20D0">
              <w:rPr>
                <w:rFonts w:ascii="Times New Roman" w:hAnsi="Times New Roman" w:cs="Times New Roman"/>
                <w:sz w:val="20"/>
                <w:szCs w:val="20"/>
              </w:rPr>
              <w:lastRenderedPageBreak/>
              <w:t>Žiūrėti brėžinius:</w:t>
            </w:r>
          </w:p>
          <w:p w14:paraId="4F14FE78" w14:textId="515D0876" w:rsidR="00896B49" w:rsidRPr="00AF20D0" w:rsidRDefault="002023D1" w:rsidP="002F6B50">
            <w:pPr>
              <w:rPr>
                <w:rFonts w:ascii="Times New Roman" w:hAnsi="Times New Roman" w:cs="Times New Roman"/>
                <w:sz w:val="20"/>
                <w:szCs w:val="20"/>
              </w:rPr>
            </w:pPr>
            <w:r>
              <w:rPr>
                <w:rFonts w:ascii="Times New Roman" w:hAnsi="Times New Roman" w:cs="Times New Roman"/>
                <w:sz w:val="20"/>
                <w:szCs w:val="20"/>
              </w:rPr>
              <w:t xml:space="preserve">B-113.1, B-113.3, </w:t>
            </w:r>
            <w:r w:rsidR="0025121C" w:rsidRPr="00AF20D0">
              <w:rPr>
                <w:rFonts w:ascii="Times New Roman" w:hAnsi="Times New Roman" w:cs="Times New Roman"/>
                <w:sz w:val="20"/>
                <w:szCs w:val="20"/>
              </w:rPr>
              <w:t>B-113.5</w:t>
            </w:r>
          </w:p>
          <w:p w14:paraId="7AEF0DEF" w14:textId="55E4413E" w:rsidR="0025121C" w:rsidRPr="002023D1" w:rsidRDefault="0025121C" w:rsidP="0025121C">
            <w:pPr>
              <w:rPr>
                <w:rFonts w:ascii="Times New Roman" w:hAnsi="Times New Roman" w:cs="Times New Roman"/>
                <w:sz w:val="20"/>
                <w:szCs w:val="20"/>
              </w:rPr>
            </w:pPr>
            <w:r w:rsidRPr="00AF20D0">
              <w:rPr>
                <w:rFonts w:ascii="Times New Roman" w:hAnsi="Times New Roman" w:cs="Times New Roman"/>
                <w:sz w:val="20"/>
                <w:szCs w:val="20"/>
              </w:rPr>
              <w:t>2 priedas. 113</w:t>
            </w:r>
            <w:r w:rsidR="002023D1">
              <w:rPr>
                <w:rFonts w:ascii="Times New Roman" w:hAnsi="Times New Roman" w:cs="Times New Roman"/>
                <w:sz w:val="20"/>
                <w:szCs w:val="20"/>
              </w:rPr>
              <w:t xml:space="preserve"> patalpos ekspozicijos turinys </w:t>
            </w:r>
          </w:p>
          <w:p w14:paraId="73731C2E" w14:textId="77777777" w:rsidR="00896B49" w:rsidRPr="00AF20D0" w:rsidRDefault="00896B49" w:rsidP="00896B49">
            <w:pPr>
              <w:rPr>
                <w:rFonts w:ascii="ArialMT" w:hAnsi="ArialMT" w:cs="ArialMT"/>
                <w:sz w:val="20"/>
                <w:szCs w:val="20"/>
              </w:rPr>
            </w:pPr>
            <w:r w:rsidRPr="00AF20D0">
              <w:rPr>
                <w:rFonts w:ascii="ArialMT" w:hAnsi="ArialMT" w:cs="ArialMT"/>
                <w:sz w:val="20"/>
                <w:szCs w:val="20"/>
              </w:rPr>
              <w:t>PASTABA:</w:t>
            </w:r>
          </w:p>
          <w:p w14:paraId="7F4EA46D" w14:textId="77777777" w:rsidR="00896B49" w:rsidRPr="00AF20D0" w:rsidRDefault="00896B49" w:rsidP="000715CE">
            <w:pPr>
              <w:rPr>
                <w:rFonts w:ascii="Times New Roman" w:hAnsi="Times New Roman" w:cs="Times New Roman"/>
                <w:sz w:val="20"/>
                <w:szCs w:val="20"/>
              </w:rPr>
            </w:pPr>
            <w:r w:rsidRPr="00AF20D0">
              <w:rPr>
                <w:rFonts w:ascii="Times New Roman" w:hAnsi="Times New Roman" w:cs="Times New Roman"/>
                <w:sz w:val="20"/>
                <w:szCs w:val="20"/>
              </w:rPr>
              <w:t xml:space="preserve">Visa būtina skaitmeninė įranga (įrenginiai) </w:t>
            </w:r>
            <w:r w:rsidRPr="00AF20D0">
              <w:rPr>
                <w:rFonts w:ascii="ArialMT" w:hAnsi="ArialMT" w:cs="ArialMT"/>
                <w:sz w:val="20"/>
                <w:szCs w:val="20"/>
              </w:rPr>
              <w:t>INREAKTYVIAI STENDO SISTEMAI</w:t>
            </w:r>
            <w:r w:rsidRPr="00AF20D0">
              <w:rPr>
                <w:rFonts w:ascii="Times New Roman" w:hAnsi="Times New Roman" w:cs="Times New Roman"/>
                <w:sz w:val="20"/>
                <w:szCs w:val="20"/>
              </w:rPr>
              <w:t xml:space="preserve"> perkama kartu su programavimo darbais STENDO interaktyviai sistemai,</w:t>
            </w:r>
            <w:r w:rsidR="00FF6F81" w:rsidRPr="00AF20D0">
              <w:rPr>
                <w:rFonts w:ascii="Times New Roman" w:hAnsi="Times New Roman" w:cs="Times New Roman"/>
                <w:sz w:val="20"/>
                <w:szCs w:val="20"/>
              </w:rPr>
              <w:t xml:space="preserve"> grafiniu dizainu</w:t>
            </w:r>
            <w:r w:rsidRPr="00AF20D0">
              <w:rPr>
                <w:rFonts w:ascii="Times New Roman" w:hAnsi="Times New Roman" w:cs="Times New Roman"/>
                <w:sz w:val="20"/>
                <w:szCs w:val="20"/>
              </w:rPr>
              <w:t xml:space="preserve"> žaidimo sukūrimui</w:t>
            </w:r>
            <w:r w:rsidR="00FF6F81" w:rsidRPr="00AF20D0">
              <w:rPr>
                <w:rFonts w:ascii="Times New Roman" w:hAnsi="Times New Roman" w:cs="Times New Roman"/>
                <w:sz w:val="20"/>
                <w:szCs w:val="20"/>
              </w:rPr>
              <w:t xml:space="preserve"> </w:t>
            </w:r>
            <w:r w:rsidR="00CE3E1A" w:rsidRPr="00AF20D0">
              <w:rPr>
                <w:rFonts w:ascii="Times New Roman" w:hAnsi="Times New Roman" w:cs="Times New Roman"/>
                <w:sz w:val="20"/>
                <w:szCs w:val="20"/>
              </w:rPr>
              <w:t>ir gamyba</w:t>
            </w:r>
            <w:r w:rsidRPr="00AF20D0">
              <w:rPr>
                <w:rFonts w:ascii="Times New Roman" w:hAnsi="Times New Roman" w:cs="Times New Roman"/>
                <w:sz w:val="20"/>
                <w:szCs w:val="20"/>
              </w:rPr>
              <w:t xml:space="preserve"> bei integravimo į baldinę struk</w:t>
            </w:r>
            <w:r w:rsidR="000715CE" w:rsidRPr="00AF20D0">
              <w:rPr>
                <w:rFonts w:ascii="Times New Roman" w:hAnsi="Times New Roman" w:cs="Times New Roman"/>
                <w:sz w:val="20"/>
                <w:szCs w:val="20"/>
              </w:rPr>
              <w:t>tūrą  ir instaliacijos darbais.</w:t>
            </w:r>
          </w:p>
          <w:p w14:paraId="2A99532C" w14:textId="2F0C20AF" w:rsidR="00CE3E1A" w:rsidRPr="00AF20D0" w:rsidRDefault="00CE3E1A" w:rsidP="001F6F4D">
            <w:pPr>
              <w:rPr>
                <w:rFonts w:ascii="Times New Roman" w:hAnsi="Times New Roman" w:cs="Times New Roman"/>
                <w:color w:val="8496B0" w:themeColor="text2" w:themeTint="99"/>
                <w:sz w:val="20"/>
                <w:szCs w:val="20"/>
              </w:rPr>
            </w:pPr>
          </w:p>
        </w:tc>
        <w:tc>
          <w:tcPr>
            <w:tcW w:w="3314" w:type="dxa"/>
            <w:gridSpan w:val="2"/>
          </w:tcPr>
          <w:p w14:paraId="571875E8" w14:textId="77777777" w:rsidR="00896B49" w:rsidRPr="0046492C" w:rsidRDefault="00896B49" w:rsidP="00896B49">
            <w:pPr>
              <w:spacing w:before="120" w:after="120"/>
              <w:rPr>
                <w:rFonts w:ascii="Times New Roman" w:hAnsi="Times New Roman" w:cs="Times New Roman"/>
              </w:rPr>
            </w:pPr>
          </w:p>
        </w:tc>
        <w:tc>
          <w:tcPr>
            <w:tcW w:w="1273" w:type="dxa"/>
          </w:tcPr>
          <w:p w14:paraId="60702497" w14:textId="77777777" w:rsidR="00896B49" w:rsidRPr="0046492C" w:rsidRDefault="00896B49" w:rsidP="00896B49">
            <w:pPr>
              <w:spacing w:before="120" w:after="120"/>
              <w:rPr>
                <w:rFonts w:ascii="Times New Roman" w:hAnsi="Times New Roman" w:cs="Times New Roman"/>
              </w:rPr>
            </w:pPr>
          </w:p>
        </w:tc>
        <w:tc>
          <w:tcPr>
            <w:tcW w:w="1243" w:type="dxa"/>
          </w:tcPr>
          <w:p w14:paraId="4938907E" w14:textId="77777777" w:rsidR="00896B49" w:rsidRPr="0046492C" w:rsidRDefault="00896B49" w:rsidP="00896B49">
            <w:pPr>
              <w:spacing w:before="120" w:after="120"/>
              <w:rPr>
                <w:rFonts w:ascii="Times New Roman" w:hAnsi="Times New Roman" w:cs="Times New Roman"/>
              </w:rPr>
            </w:pPr>
          </w:p>
        </w:tc>
      </w:tr>
      <w:tr w:rsidR="0025121C" w:rsidRPr="003D18DB" w14:paraId="0FE3F3FB" w14:textId="77777777" w:rsidTr="005819B7">
        <w:trPr>
          <w:gridAfter w:val="4"/>
          <w:wAfter w:w="5862" w:type="dxa"/>
        </w:trPr>
        <w:tc>
          <w:tcPr>
            <w:tcW w:w="562" w:type="dxa"/>
          </w:tcPr>
          <w:p w14:paraId="1845A891" w14:textId="122FE717" w:rsidR="0025121C" w:rsidRDefault="002F6B50" w:rsidP="0025121C">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70E5C97E" w14:textId="77777777" w:rsidR="0025121C" w:rsidRPr="002D2B43" w:rsidRDefault="0025121C" w:rsidP="0025121C">
            <w:pPr>
              <w:rPr>
                <w:rFonts w:ascii="Times New Roman" w:hAnsi="Times New Roman" w:cs="Times New Roman"/>
                <w:color w:val="7030A0"/>
                <w:sz w:val="20"/>
                <w:szCs w:val="20"/>
              </w:rPr>
            </w:pPr>
          </w:p>
          <w:p w14:paraId="3A6FDBE3" w14:textId="26E1F161" w:rsidR="0025121C" w:rsidRPr="00AF20D0" w:rsidRDefault="0055400A" w:rsidP="0025121C">
            <w:pPr>
              <w:rPr>
                <w:rFonts w:ascii="Times New Roman" w:hAnsi="Times New Roman" w:cs="Times New Roman"/>
                <w:sz w:val="20"/>
                <w:szCs w:val="20"/>
              </w:rPr>
            </w:pPr>
            <w:r w:rsidRPr="00AF20D0">
              <w:rPr>
                <w:rFonts w:ascii="Times New Roman" w:hAnsi="Times New Roman" w:cs="Times New Roman"/>
                <w:sz w:val="20"/>
                <w:szCs w:val="20"/>
              </w:rPr>
              <w:t>VAIKŲ EDU</w:t>
            </w:r>
            <w:r w:rsidR="0025121C" w:rsidRPr="00AF20D0">
              <w:rPr>
                <w:rFonts w:ascii="Times New Roman" w:hAnsi="Times New Roman" w:cs="Times New Roman"/>
                <w:sz w:val="20"/>
                <w:szCs w:val="20"/>
              </w:rPr>
              <w:t>KACIJOS TURINYS:</w:t>
            </w:r>
          </w:p>
          <w:p w14:paraId="705369B4" w14:textId="77777777" w:rsidR="0025121C" w:rsidRPr="00AF20D0" w:rsidRDefault="0025121C" w:rsidP="0025121C">
            <w:pPr>
              <w:rPr>
                <w:rFonts w:ascii="Times New Roman" w:hAnsi="Times New Roman" w:cs="Times New Roman"/>
                <w:sz w:val="20"/>
                <w:szCs w:val="20"/>
              </w:rPr>
            </w:pPr>
            <w:r w:rsidRPr="00AF20D0">
              <w:rPr>
                <w:rFonts w:ascii="Times New Roman" w:hAnsi="Times New Roman" w:cs="Times New Roman"/>
                <w:sz w:val="20"/>
                <w:szCs w:val="20"/>
              </w:rPr>
              <w:t>Žaidimo sukūrimas (113)</w:t>
            </w:r>
          </w:p>
          <w:p w14:paraId="43607ADF" w14:textId="3C1206D5" w:rsidR="0025121C" w:rsidRPr="003D18DB" w:rsidRDefault="0025121C" w:rsidP="0025121C">
            <w:pPr>
              <w:spacing w:before="120" w:after="120"/>
              <w:rPr>
                <w:rFonts w:ascii="Times New Roman" w:hAnsi="Times New Roman" w:cs="Times New Roman"/>
                <w:sz w:val="20"/>
                <w:szCs w:val="20"/>
              </w:rPr>
            </w:pPr>
          </w:p>
        </w:tc>
        <w:tc>
          <w:tcPr>
            <w:tcW w:w="831" w:type="dxa"/>
          </w:tcPr>
          <w:p w14:paraId="67569FB1" w14:textId="05061A85" w:rsidR="0025121C" w:rsidRPr="003D18DB" w:rsidRDefault="0025121C" w:rsidP="0025121C">
            <w:pPr>
              <w:spacing w:before="120" w:after="120"/>
              <w:rPr>
                <w:rFonts w:ascii="Times New Roman" w:hAnsi="Times New Roman" w:cs="Times New Roman"/>
                <w:sz w:val="20"/>
                <w:szCs w:val="20"/>
              </w:rPr>
            </w:pPr>
            <w:r w:rsidRPr="0025121C">
              <w:rPr>
                <w:rFonts w:ascii="Times New Roman" w:hAnsi="Times New Roman" w:cs="Times New Roman"/>
                <w:sz w:val="20"/>
                <w:szCs w:val="20"/>
              </w:rPr>
              <w:t xml:space="preserve">vnt. </w:t>
            </w:r>
          </w:p>
        </w:tc>
        <w:tc>
          <w:tcPr>
            <w:tcW w:w="1136" w:type="dxa"/>
          </w:tcPr>
          <w:p w14:paraId="01392B9C" w14:textId="56340422" w:rsidR="0025121C" w:rsidRPr="003D18DB" w:rsidRDefault="0025121C" w:rsidP="0025121C">
            <w:pPr>
              <w:spacing w:before="120" w:after="120"/>
              <w:rPr>
                <w:rFonts w:ascii="Times New Roman" w:hAnsi="Times New Roman" w:cs="Times New Roman"/>
                <w:sz w:val="20"/>
                <w:szCs w:val="20"/>
              </w:rPr>
            </w:pPr>
            <w:r w:rsidRPr="0025121C">
              <w:rPr>
                <w:rFonts w:ascii="Times New Roman" w:hAnsi="Times New Roman" w:cs="Times New Roman"/>
                <w:sz w:val="20"/>
                <w:szCs w:val="20"/>
              </w:rPr>
              <w:t>1</w:t>
            </w:r>
          </w:p>
        </w:tc>
        <w:tc>
          <w:tcPr>
            <w:tcW w:w="3353" w:type="dxa"/>
            <w:gridSpan w:val="2"/>
          </w:tcPr>
          <w:p w14:paraId="0A5C968B" w14:textId="2CAE424A" w:rsidR="0025121C" w:rsidRPr="00AF20D0" w:rsidRDefault="002F6B50" w:rsidP="0025121C">
            <w:pPr>
              <w:spacing w:before="120" w:after="120"/>
              <w:rPr>
                <w:rFonts w:ascii="Times New Roman" w:hAnsi="Times New Roman" w:cs="Times New Roman"/>
                <w:sz w:val="20"/>
                <w:szCs w:val="20"/>
                <w:u w:val="single"/>
              </w:rPr>
            </w:pPr>
            <w:r w:rsidRPr="00AF20D0">
              <w:rPr>
                <w:rFonts w:ascii="Times New Roman" w:hAnsi="Times New Roman" w:cs="Times New Roman"/>
                <w:sz w:val="20"/>
                <w:szCs w:val="20"/>
              </w:rPr>
              <w:t>Žaidimo sukūrimo, gamybos – kaladėlių paveikslėliai, NFC žymių apipavidalinimas apima, gamybos</w:t>
            </w:r>
            <w:r w:rsidR="00932C79">
              <w:rPr>
                <w:rFonts w:ascii="Times New Roman" w:hAnsi="Times New Roman" w:cs="Times New Roman"/>
                <w:sz w:val="20"/>
                <w:szCs w:val="20"/>
              </w:rPr>
              <w:t>,</w:t>
            </w:r>
            <w:r w:rsidRPr="00AF20D0">
              <w:rPr>
                <w:rFonts w:ascii="Times New Roman" w:hAnsi="Times New Roman" w:cs="Times New Roman"/>
                <w:sz w:val="20"/>
                <w:szCs w:val="20"/>
              </w:rPr>
              <w:t xml:space="preserve"> </w:t>
            </w:r>
            <w:r w:rsidRPr="00AF20D0">
              <w:rPr>
                <w:rFonts w:ascii="Times New Roman" w:hAnsi="Times New Roman" w:cs="Times New Roman"/>
                <w:b/>
                <w:sz w:val="20"/>
                <w:szCs w:val="20"/>
              </w:rPr>
              <w:t>dizaino ir medžiagiškumo sprendinius –</w:t>
            </w:r>
            <w:r w:rsidRPr="00AF20D0">
              <w:rPr>
                <w:rFonts w:ascii="Times New Roman" w:hAnsi="Times New Roman" w:cs="Times New Roman"/>
                <w:sz w:val="20"/>
                <w:szCs w:val="20"/>
              </w:rPr>
              <w:t xml:space="preserve"> </w:t>
            </w:r>
            <w:r w:rsidRPr="00AF20D0">
              <w:rPr>
                <w:rFonts w:ascii="Times New Roman" w:hAnsi="Times New Roman" w:cs="Times New Roman"/>
                <w:sz w:val="20"/>
                <w:szCs w:val="20"/>
                <w:u w:val="single"/>
              </w:rPr>
              <w:t>derinti su grafinės dalies tiekėju.</w:t>
            </w:r>
          </w:p>
          <w:p w14:paraId="094ABF24" w14:textId="265000C0" w:rsidR="001A7C5F" w:rsidRPr="00AF20D0" w:rsidRDefault="001A7C5F" w:rsidP="001A7C5F">
            <w:pPr>
              <w:rPr>
                <w:rFonts w:ascii="Times New Roman" w:hAnsi="Times New Roman" w:cs="Times New Roman"/>
                <w:color w:val="8496B0" w:themeColor="text2" w:themeTint="99"/>
                <w:sz w:val="20"/>
                <w:szCs w:val="20"/>
              </w:rPr>
            </w:pPr>
            <w:r w:rsidRPr="00AF20D0">
              <w:rPr>
                <w:rFonts w:ascii="Times New Roman" w:hAnsi="Times New Roman" w:cs="Times New Roman"/>
                <w:sz w:val="20"/>
                <w:szCs w:val="20"/>
              </w:rPr>
              <w:t xml:space="preserve">2 priedas. 113 patalpos ekspozicijos turinys </w:t>
            </w:r>
          </w:p>
        </w:tc>
        <w:tc>
          <w:tcPr>
            <w:tcW w:w="3314" w:type="dxa"/>
            <w:gridSpan w:val="2"/>
          </w:tcPr>
          <w:p w14:paraId="139375CA" w14:textId="77777777" w:rsidR="0025121C" w:rsidRPr="003D18DB" w:rsidRDefault="0025121C" w:rsidP="0025121C">
            <w:pPr>
              <w:spacing w:before="120" w:after="120"/>
              <w:rPr>
                <w:rFonts w:ascii="Times New Roman" w:hAnsi="Times New Roman" w:cs="Times New Roman"/>
                <w:sz w:val="20"/>
                <w:szCs w:val="20"/>
              </w:rPr>
            </w:pPr>
          </w:p>
        </w:tc>
        <w:tc>
          <w:tcPr>
            <w:tcW w:w="1273" w:type="dxa"/>
          </w:tcPr>
          <w:p w14:paraId="1B1A7DB8" w14:textId="77777777" w:rsidR="0025121C" w:rsidRPr="003D18DB" w:rsidRDefault="0025121C" w:rsidP="0025121C">
            <w:pPr>
              <w:spacing w:before="120" w:after="120"/>
              <w:rPr>
                <w:rFonts w:ascii="Times New Roman" w:hAnsi="Times New Roman" w:cs="Times New Roman"/>
                <w:sz w:val="20"/>
                <w:szCs w:val="20"/>
              </w:rPr>
            </w:pPr>
          </w:p>
        </w:tc>
        <w:tc>
          <w:tcPr>
            <w:tcW w:w="1243" w:type="dxa"/>
          </w:tcPr>
          <w:p w14:paraId="6255C7EF" w14:textId="77777777" w:rsidR="0025121C" w:rsidRPr="003D18DB" w:rsidRDefault="0025121C" w:rsidP="0025121C">
            <w:pPr>
              <w:spacing w:before="120" w:after="120"/>
              <w:rPr>
                <w:rFonts w:ascii="Times New Roman" w:hAnsi="Times New Roman" w:cs="Times New Roman"/>
                <w:sz w:val="20"/>
                <w:szCs w:val="20"/>
              </w:rPr>
            </w:pPr>
          </w:p>
        </w:tc>
      </w:tr>
      <w:tr w:rsidR="0025121C" w:rsidRPr="003D18DB" w14:paraId="1E0DD35E" w14:textId="77777777" w:rsidTr="005819B7">
        <w:trPr>
          <w:gridAfter w:val="4"/>
          <w:wAfter w:w="5862" w:type="dxa"/>
        </w:trPr>
        <w:tc>
          <w:tcPr>
            <w:tcW w:w="562" w:type="dxa"/>
          </w:tcPr>
          <w:p w14:paraId="37139F61" w14:textId="52C123DD" w:rsidR="0025121C" w:rsidRDefault="002F6B50" w:rsidP="0025121C">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0269B76B" w14:textId="77777777" w:rsidR="00932C79" w:rsidRDefault="00932C79" w:rsidP="0025121C">
            <w:pPr>
              <w:rPr>
                <w:rFonts w:ascii="Times New Roman" w:hAnsi="Times New Roman" w:cs="Times New Roman"/>
                <w:sz w:val="20"/>
                <w:szCs w:val="20"/>
              </w:rPr>
            </w:pPr>
          </w:p>
          <w:p w14:paraId="7C9737E6" w14:textId="77777777" w:rsidR="0025121C" w:rsidRPr="00AF20D0" w:rsidRDefault="0025121C" w:rsidP="0025121C">
            <w:pPr>
              <w:rPr>
                <w:rFonts w:ascii="Times New Roman" w:hAnsi="Times New Roman" w:cs="Times New Roman"/>
                <w:sz w:val="20"/>
                <w:szCs w:val="20"/>
              </w:rPr>
            </w:pPr>
            <w:r w:rsidRPr="00AF20D0">
              <w:rPr>
                <w:rFonts w:ascii="Times New Roman" w:hAnsi="Times New Roman" w:cs="Times New Roman"/>
                <w:sz w:val="20"/>
                <w:szCs w:val="20"/>
              </w:rPr>
              <w:t>Žaidimo gamyba (113)</w:t>
            </w:r>
          </w:p>
          <w:p w14:paraId="06D612C0" w14:textId="1A9CDADE" w:rsidR="0025121C" w:rsidRPr="003D18DB" w:rsidRDefault="0025121C" w:rsidP="0025121C">
            <w:pPr>
              <w:spacing w:before="120" w:after="120"/>
              <w:rPr>
                <w:rFonts w:ascii="Times New Roman" w:hAnsi="Times New Roman" w:cs="Times New Roman"/>
                <w:sz w:val="20"/>
                <w:szCs w:val="20"/>
              </w:rPr>
            </w:pPr>
          </w:p>
        </w:tc>
        <w:tc>
          <w:tcPr>
            <w:tcW w:w="831" w:type="dxa"/>
          </w:tcPr>
          <w:p w14:paraId="5D9A004D" w14:textId="0633908E" w:rsidR="0025121C" w:rsidRPr="003D18DB" w:rsidRDefault="0025121C" w:rsidP="0025121C">
            <w:pPr>
              <w:spacing w:before="120" w:after="120"/>
              <w:rPr>
                <w:rFonts w:ascii="Times New Roman" w:hAnsi="Times New Roman" w:cs="Times New Roman"/>
                <w:sz w:val="20"/>
                <w:szCs w:val="20"/>
              </w:rPr>
            </w:pPr>
            <w:r w:rsidRPr="0025121C">
              <w:rPr>
                <w:rFonts w:ascii="Times New Roman" w:hAnsi="Times New Roman" w:cs="Times New Roman"/>
                <w:sz w:val="20"/>
                <w:szCs w:val="20"/>
              </w:rPr>
              <w:t xml:space="preserve">vnt. </w:t>
            </w:r>
          </w:p>
        </w:tc>
        <w:tc>
          <w:tcPr>
            <w:tcW w:w="1136" w:type="dxa"/>
          </w:tcPr>
          <w:p w14:paraId="780A7EC8" w14:textId="033D4F09" w:rsidR="0025121C" w:rsidRPr="003D18DB" w:rsidRDefault="0025121C" w:rsidP="0025121C">
            <w:pPr>
              <w:spacing w:before="120" w:after="120"/>
              <w:rPr>
                <w:rFonts w:ascii="Times New Roman" w:hAnsi="Times New Roman" w:cs="Times New Roman"/>
                <w:sz w:val="20"/>
                <w:szCs w:val="20"/>
              </w:rPr>
            </w:pPr>
            <w:r w:rsidRPr="0025121C">
              <w:rPr>
                <w:rFonts w:ascii="Times New Roman" w:hAnsi="Times New Roman" w:cs="Times New Roman"/>
                <w:sz w:val="20"/>
                <w:szCs w:val="20"/>
              </w:rPr>
              <w:t>1</w:t>
            </w:r>
          </w:p>
        </w:tc>
        <w:tc>
          <w:tcPr>
            <w:tcW w:w="3353" w:type="dxa"/>
            <w:gridSpan w:val="2"/>
          </w:tcPr>
          <w:p w14:paraId="59FC1A8E" w14:textId="3431D020" w:rsidR="0025121C" w:rsidRPr="00AF20D0" w:rsidRDefault="002F6B50" w:rsidP="0025121C">
            <w:pPr>
              <w:spacing w:before="120" w:after="120"/>
              <w:rPr>
                <w:rFonts w:ascii="Times New Roman" w:hAnsi="Times New Roman" w:cs="Times New Roman"/>
                <w:sz w:val="20"/>
                <w:szCs w:val="20"/>
                <w:u w:val="single"/>
              </w:rPr>
            </w:pPr>
            <w:r w:rsidRPr="00AF20D0">
              <w:rPr>
                <w:rFonts w:ascii="Times New Roman" w:hAnsi="Times New Roman" w:cs="Times New Roman"/>
                <w:sz w:val="20"/>
                <w:szCs w:val="20"/>
              </w:rPr>
              <w:t>Žaidimo sukūrimo, gamybos – kaladėlių paveikslėliai, NFC žymių apipavidalinimas apima, gamybos</w:t>
            </w:r>
            <w:r w:rsidR="00932C79">
              <w:rPr>
                <w:rFonts w:ascii="Times New Roman" w:hAnsi="Times New Roman" w:cs="Times New Roman"/>
                <w:sz w:val="20"/>
                <w:szCs w:val="20"/>
              </w:rPr>
              <w:t>,</w:t>
            </w:r>
            <w:r w:rsidRPr="00AF20D0">
              <w:rPr>
                <w:rFonts w:ascii="Times New Roman" w:hAnsi="Times New Roman" w:cs="Times New Roman"/>
                <w:sz w:val="20"/>
                <w:szCs w:val="20"/>
              </w:rPr>
              <w:t xml:space="preserve"> </w:t>
            </w:r>
            <w:r w:rsidRPr="00AF20D0">
              <w:rPr>
                <w:rFonts w:ascii="Times New Roman" w:hAnsi="Times New Roman" w:cs="Times New Roman"/>
                <w:b/>
                <w:sz w:val="20"/>
                <w:szCs w:val="20"/>
              </w:rPr>
              <w:t>dizaino ir medžiagiškumo sprendinius –</w:t>
            </w:r>
            <w:r w:rsidRPr="00AF20D0">
              <w:rPr>
                <w:rFonts w:ascii="Times New Roman" w:hAnsi="Times New Roman" w:cs="Times New Roman"/>
                <w:sz w:val="20"/>
                <w:szCs w:val="20"/>
              </w:rPr>
              <w:t xml:space="preserve"> </w:t>
            </w:r>
            <w:r w:rsidRPr="00AF20D0">
              <w:rPr>
                <w:rFonts w:ascii="Times New Roman" w:hAnsi="Times New Roman" w:cs="Times New Roman"/>
                <w:sz w:val="20"/>
                <w:szCs w:val="20"/>
                <w:u w:val="single"/>
              </w:rPr>
              <w:t>derinti su grafinės dalies tiekėju.</w:t>
            </w:r>
          </w:p>
          <w:p w14:paraId="45AEC5AD" w14:textId="66398AE8" w:rsidR="001A7C5F" w:rsidRPr="00AF20D0" w:rsidRDefault="001A7C5F" w:rsidP="001A7C5F">
            <w:pPr>
              <w:rPr>
                <w:rFonts w:ascii="Times New Roman" w:hAnsi="Times New Roman" w:cs="Times New Roman"/>
                <w:sz w:val="20"/>
                <w:szCs w:val="20"/>
              </w:rPr>
            </w:pPr>
            <w:r w:rsidRPr="00AF20D0">
              <w:rPr>
                <w:rFonts w:ascii="Times New Roman" w:hAnsi="Times New Roman" w:cs="Times New Roman"/>
                <w:sz w:val="20"/>
                <w:szCs w:val="20"/>
              </w:rPr>
              <w:t xml:space="preserve">2 priedas. 113 patalpos ekspozicijos turinys </w:t>
            </w:r>
          </w:p>
        </w:tc>
        <w:tc>
          <w:tcPr>
            <w:tcW w:w="3314" w:type="dxa"/>
            <w:gridSpan w:val="2"/>
          </w:tcPr>
          <w:p w14:paraId="5CE263F9" w14:textId="77777777" w:rsidR="0025121C" w:rsidRPr="003D18DB" w:rsidRDefault="0025121C" w:rsidP="0025121C">
            <w:pPr>
              <w:spacing w:before="120" w:after="120"/>
              <w:rPr>
                <w:rFonts w:ascii="Times New Roman" w:hAnsi="Times New Roman" w:cs="Times New Roman"/>
                <w:sz w:val="20"/>
                <w:szCs w:val="20"/>
              </w:rPr>
            </w:pPr>
          </w:p>
        </w:tc>
        <w:tc>
          <w:tcPr>
            <w:tcW w:w="1273" w:type="dxa"/>
          </w:tcPr>
          <w:p w14:paraId="74223766" w14:textId="77777777" w:rsidR="0025121C" w:rsidRPr="003D18DB" w:rsidRDefault="0025121C" w:rsidP="0025121C">
            <w:pPr>
              <w:spacing w:before="120" w:after="120"/>
              <w:rPr>
                <w:rFonts w:ascii="Times New Roman" w:hAnsi="Times New Roman" w:cs="Times New Roman"/>
                <w:sz w:val="20"/>
                <w:szCs w:val="20"/>
              </w:rPr>
            </w:pPr>
          </w:p>
        </w:tc>
        <w:tc>
          <w:tcPr>
            <w:tcW w:w="1243" w:type="dxa"/>
          </w:tcPr>
          <w:p w14:paraId="5FB42C21" w14:textId="77777777" w:rsidR="0025121C" w:rsidRPr="003D18DB" w:rsidRDefault="0025121C" w:rsidP="0025121C">
            <w:pPr>
              <w:spacing w:before="120" w:after="120"/>
              <w:rPr>
                <w:rFonts w:ascii="Times New Roman" w:hAnsi="Times New Roman" w:cs="Times New Roman"/>
                <w:sz w:val="20"/>
                <w:szCs w:val="20"/>
              </w:rPr>
            </w:pPr>
          </w:p>
        </w:tc>
      </w:tr>
      <w:tr w:rsidR="0025121C" w:rsidRPr="003D18DB" w14:paraId="30786508" w14:textId="77777777" w:rsidTr="005819B7">
        <w:trPr>
          <w:gridAfter w:val="4"/>
          <w:wAfter w:w="5862" w:type="dxa"/>
        </w:trPr>
        <w:tc>
          <w:tcPr>
            <w:tcW w:w="562" w:type="dxa"/>
          </w:tcPr>
          <w:p w14:paraId="25BE2F08" w14:textId="5689AC33" w:rsidR="0025121C" w:rsidRDefault="002F6B50" w:rsidP="0025121C">
            <w:pPr>
              <w:spacing w:before="120" w:after="120"/>
              <w:rPr>
                <w:rFonts w:ascii="Times New Roman" w:hAnsi="Times New Roman" w:cs="Times New Roman"/>
                <w:sz w:val="20"/>
                <w:szCs w:val="20"/>
              </w:rPr>
            </w:pPr>
            <w:r>
              <w:rPr>
                <w:rFonts w:ascii="Times New Roman" w:hAnsi="Times New Roman" w:cs="Times New Roman"/>
                <w:sz w:val="20"/>
                <w:szCs w:val="20"/>
              </w:rPr>
              <w:t xml:space="preserve">4. </w:t>
            </w:r>
          </w:p>
        </w:tc>
        <w:tc>
          <w:tcPr>
            <w:tcW w:w="3354" w:type="dxa"/>
            <w:gridSpan w:val="2"/>
          </w:tcPr>
          <w:p w14:paraId="30A050B1" w14:textId="77777777" w:rsidR="0025121C" w:rsidRDefault="0025121C" w:rsidP="0025121C">
            <w:pPr>
              <w:spacing w:before="120" w:after="120"/>
              <w:rPr>
                <w:rFonts w:ascii="Times New Roman" w:hAnsi="Times New Roman" w:cs="Times New Roman"/>
                <w:sz w:val="20"/>
                <w:szCs w:val="20"/>
              </w:rPr>
            </w:pPr>
            <w:r w:rsidRPr="00AF20D0">
              <w:rPr>
                <w:rFonts w:ascii="Times New Roman" w:hAnsi="Times New Roman" w:cs="Times New Roman"/>
                <w:sz w:val="20"/>
                <w:szCs w:val="20"/>
              </w:rPr>
              <w:t>NFC žymių  (120) programavimas, apipavidalinimo gamyba ir spauda</w:t>
            </w:r>
          </w:p>
          <w:p w14:paraId="760A31CA" w14:textId="77777777" w:rsidR="00932C79" w:rsidRPr="00AF20D0" w:rsidRDefault="00932C79" w:rsidP="0025121C">
            <w:pPr>
              <w:spacing w:before="120" w:after="120"/>
              <w:rPr>
                <w:rFonts w:ascii="Times New Roman" w:hAnsi="Times New Roman" w:cs="Times New Roman"/>
                <w:sz w:val="20"/>
                <w:szCs w:val="20"/>
              </w:rPr>
            </w:pPr>
          </w:p>
          <w:p w14:paraId="11446175" w14:textId="28A01DBE" w:rsidR="0025121C" w:rsidRPr="0025121C" w:rsidRDefault="0025121C" w:rsidP="0025121C">
            <w:pPr>
              <w:spacing w:before="120" w:after="120"/>
              <w:rPr>
                <w:rFonts w:ascii="ArialMT" w:hAnsi="ArialMT" w:cs="ArialMT"/>
                <w:i/>
                <w:sz w:val="20"/>
                <w:szCs w:val="20"/>
              </w:rPr>
            </w:pPr>
            <w:r w:rsidRPr="00AF20D0">
              <w:rPr>
                <w:rFonts w:ascii="ArialMT" w:hAnsi="ArialMT" w:cs="ArialMT"/>
                <w:i/>
                <w:sz w:val="20"/>
                <w:szCs w:val="20"/>
              </w:rPr>
              <w:t>20 kubelių po 6 plokštumas</w:t>
            </w:r>
            <w:r w:rsidR="00932C79">
              <w:rPr>
                <w:rFonts w:ascii="ArialMT" w:hAnsi="ArialMT" w:cs="ArialMT"/>
                <w:i/>
                <w:sz w:val="20"/>
                <w:szCs w:val="20"/>
              </w:rPr>
              <w:t xml:space="preserve"> </w:t>
            </w:r>
            <w:r w:rsidRPr="00AF20D0">
              <w:rPr>
                <w:rFonts w:ascii="ArialMT" w:hAnsi="ArialMT" w:cs="ArialMT"/>
                <w:i/>
                <w:sz w:val="20"/>
                <w:szCs w:val="20"/>
              </w:rPr>
              <w:t>/</w:t>
            </w:r>
            <w:r w:rsidR="00932C79">
              <w:rPr>
                <w:rFonts w:ascii="ArialMT" w:hAnsi="ArialMT" w:cs="ArialMT"/>
                <w:i/>
                <w:sz w:val="20"/>
                <w:szCs w:val="20"/>
              </w:rPr>
              <w:t xml:space="preserve"> </w:t>
            </w:r>
            <w:r w:rsidRPr="00AF20D0">
              <w:rPr>
                <w:rFonts w:ascii="ArialMT" w:hAnsi="ArialMT" w:cs="ArialMT"/>
                <w:i/>
                <w:sz w:val="20"/>
                <w:szCs w:val="20"/>
              </w:rPr>
              <w:t>6 NFC žymes, iš viso: 120 NFC</w:t>
            </w:r>
          </w:p>
          <w:p w14:paraId="0C1EFDF5" w14:textId="0E85470D" w:rsidR="0025121C" w:rsidRPr="003D18DB" w:rsidRDefault="0025121C" w:rsidP="0025121C">
            <w:pPr>
              <w:spacing w:before="120" w:after="120"/>
              <w:rPr>
                <w:rFonts w:ascii="Times New Roman" w:hAnsi="Times New Roman" w:cs="Times New Roman"/>
                <w:sz w:val="20"/>
                <w:szCs w:val="20"/>
              </w:rPr>
            </w:pPr>
          </w:p>
        </w:tc>
        <w:tc>
          <w:tcPr>
            <w:tcW w:w="831" w:type="dxa"/>
          </w:tcPr>
          <w:p w14:paraId="1C014E63" w14:textId="3B5E2490" w:rsidR="0025121C" w:rsidRPr="003D18DB" w:rsidRDefault="0025121C" w:rsidP="0025121C">
            <w:pPr>
              <w:spacing w:before="120" w:after="120"/>
              <w:rPr>
                <w:rFonts w:ascii="Times New Roman" w:hAnsi="Times New Roman" w:cs="Times New Roman"/>
                <w:sz w:val="20"/>
                <w:szCs w:val="20"/>
              </w:rPr>
            </w:pPr>
            <w:r w:rsidRPr="0025121C">
              <w:rPr>
                <w:rFonts w:ascii="Times New Roman" w:hAnsi="Times New Roman" w:cs="Times New Roman"/>
                <w:sz w:val="20"/>
                <w:szCs w:val="20"/>
              </w:rPr>
              <w:lastRenderedPageBreak/>
              <w:t xml:space="preserve">vnt. </w:t>
            </w:r>
          </w:p>
        </w:tc>
        <w:tc>
          <w:tcPr>
            <w:tcW w:w="1136" w:type="dxa"/>
          </w:tcPr>
          <w:p w14:paraId="7928F025" w14:textId="25AD73C4" w:rsidR="0025121C" w:rsidRPr="003D18DB" w:rsidRDefault="0025121C" w:rsidP="0025121C">
            <w:pPr>
              <w:spacing w:before="120" w:after="120"/>
              <w:rPr>
                <w:rFonts w:ascii="Times New Roman" w:hAnsi="Times New Roman" w:cs="Times New Roman"/>
                <w:sz w:val="20"/>
                <w:szCs w:val="20"/>
              </w:rPr>
            </w:pPr>
            <w:r w:rsidRPr="0025121C">
              <w:rPr>
                <w:rFonts w:ascii="Times New Roman" w:hAnsi="Times New Roman" w:cs="Times New Roman"/>
                <w:sz w:val="20"/>
                <w:szCs w:val="20"/>
              </w:rPr>
              <w:t>120</w:t>
            </w:r>
          </w:p>
        </w:tc>
        <w:tc>
          <w:tcPr>
            <w:tcW w:w="3353" w:type="dxa"/>
            <w:gridSpan w:val="2"/>
          </w:tcPr>
          <w:p w14:paraId="36DE67FD" w14:textId="21A1C4DD" w:rsidR="0025121C" w:rsidRPr="00CE3E1A" w:rsidRDefault="002F6B50" w:rsidP="0025121C">
            <w:pPr>
              <w:spacing w:before="120" w:after="120"/>
              <w:rPr>
                <w:rFonts w:ascii="Times New Roman" w:hAnsi="Times New Roman" w:cs="Times New Roman"/>
                <w:sz w:val="20"/>
                <w:szCs w:val="20"/>
                <w:u w:val="single"/>
              </w:rPr>
            </w:pPr>
            <w:r w:rsidRPr="00CE3E1A">
              <w:rPr>
                <w:rFonts w:ascii="Times New Roman" w:hAnsi="Times New Roman" w:cs="Times New Roman"/>
                <w:sz w:val="20"/>
                <w:szCs w:val="20"/>
              </w:rPr>
              <w:t xml:space="preserve">Žaidimo </w:t>
            </w:r>
            <w:r w:rsidRPr="00AF20D0">
              <w:rPr>
                <w:rFonts w:ascii="Times New Roman" w:hAnsi="Times New Roman" w:cs="Times New Roman"/>
                <w:sz w:val="20"/>
                <w:szCs w:val="20"/>
              </w:rPr>
              <w:t>sukūrimo, gamybos – kaladėlių paveikslėliai, NFC žymių apipavidalinimas apima, gamybos</w:t>
            </w:r>
            <w:r w:rsidR="00932C79">
              <w:rPr>
                <w:rFonts w:ascii="Times New Roman" w:hAnsi="Times New Roman" w:cs="Times New Roman"/>
                <w:sz w:val="20"/>
                <w:szCs w:val="20"/>
              </w:rPr>
              <w:t>,</w:t>
            </w:r>
            <w:r w:rsidRPr="00CE3E1A">
              <w:rPr>
                <w:rFonts w:ascii="Times New Roman" w:hAnsi="Times New Roman" w:cs="Times New Roman"/>
                <w:sz w:val="20"/>
                <w:szCs w:val="20"/>
              </w:rPr>
              <w:t xml:space="preserve"> </w:t>
            </w:r>
            <w:r w:rsidRPr="00CE3E1A">
              <w:rPr>
                <w:rFonts w:ascii="Times New Roman" w:hAnsi="Times New Roman" w:cs="Times New Roman"/>
                <w:b/>
                <w:sz w:val="20"/>
                <w:szCs w:val="20"/>
              </w:rPr>
              <w:t>dizaino ir medžiagiškumo sprendinius –</w:t>
            </w:r>
            <w:r w:rsidRPr="00CE3E1A">
              <w:rPr>
                <w:rFonts w:ascii="Times New Roman" w:hAnsi="Times New Roman" w:cs="Times New Roman"/>
                <w:sz w:val="20"/>
                <w:szCs w:val="20"/>
              </w:rPr>
              <w:t xml:space="preserve"> </w:t>
            </w:r>
            <w:r w:rsidRPr="00CE3E1A">
              <w:rPr>
                <w:rFonts w:ascii="Times New Roman" w:hAnsi="Times New Roman" w:cs="Times New Roman"/>
                <w:sz w:val="20"/>
                <w:szCs w:val="20"/>
                <w:u w:val="single"/>
              </w:rPr>
              <w:t>derinti su grafinės dalies tiekėju.</w:t>
            </w:r>
          </w:p>
          <w:p w14:paraId="3291C6E2" w14:textId="4892D939" w:rsidR="001A7C5F" w:rsidRPr="001A7C5F" w:rsidRDefault="001A7C5F" w:rsidP="001A7C5F">
            <w:pPr>
              <w:rPr>
                <w:rFonts w:ascii="Times New Roman" w:hAnsi="Times New Roman" w:cs="Times New Roman"/>
                <w:color w:val="8496B0" w:themeColor="text2" w:themeTint="99"/>
                <w:sz w:val="20"/>
                <w:szCs w:val="20"/>
              </w:rPr>
            </w:pPr>
            <w:r w:rsidRPr="00CE3E1A">
              <w:rPr>
                <w:rFonts w:ascii="Times New Roman" w:hAnsi="Times New Roman" w:cs="Times New Roman"/>
                <w:sz w:val="20"/>
                <w:szCs w:val="20"/>
              </w:rPr>
              <w:lastRenderedPageBreak/>
              <w:t xml:space="preserve">2 priedas. 113 patalpos ekspozicijos turinys </w:t>
            </w:r>
          </w:p>
        </w:tc>
        <w:tc>
          <w:tcPr>
            <w:tcW w:w="3314" w:type="dxa"/>
            <w:gridSpan w:val="2"/>
          </w:tcPr>
          <w:p w14:paraId="1D87A74B" w14:textId="77777777" w:rsidR="0025121C" w:rsidRPr="003D18DB" w:rsidRDefault="0025121C" w:rsidP="0025121C">
            <w:pPr>
              <w:spacing w:before="120" w:after="120"/>
              <w:rPr>
                <w:rFonts w:ascii="Times New Roman" w:hAnsi="Times New Roman" w:cs="Times New Roman"/>
                <w:sz w:val="20"/>
                <w:szCs w:val="20"/>
              </w:rPr>
            </w:pPr>
          </w:p>
        </w:tc>
        <w:tc>
          <w:tcPr>
            <w:tcW w:w="1273" w:type="dxa"/>
          </w:tcPr>
          <w:p w14:paraId="78299DE4" w14:textId="77777777" w:rsidR="0025121C" w:rsidRPr="003D18DB" w:rsidRDefault="0025121C" w:rsidP="0025121C">
            <w:pPr>
              <w:spacing w:before="120" w:after="120"/>
              <w:rPr>
                <w:rFonts w:ascii="Times New Roman" w:hAnsi="Times New Roman" w:cs="Times New Roman"/>
                <w:sz w:val="20"/>
                <w:szCs w:val="20"/>
              </w:rPr>
            </w:pPr>
          </w:p>
        </w:tc>
        <w:tc>
          <w:tcPr>
            <w:tcW w:w="1243" w:type="dxa"/>
          </w:tcPr>
          <w:p w14:paraId="6F9B3620" w14:textId="77777777" w:rsidR="0025121C" w:rsidRPr="003D18DB" w:rsidRDefault="0025121C" w:rsidP="0025121C">
            <w:pPr>
              <w:spacing w:before="120" w:after="120"/>
              <w:rPr>
                <w:rFonts w:ascii="Times New Roman" w:hAnsi="Times New Roman" w:cs="Times New Roman"/>
                <w:sz w:val="20"/>
                <w:szCs w:val="20"/>
              </w:rPr>
            </w:pPr>
          </w:p>
        </w:tc>
      </w:tr>
      <w:tr w:rsidR="0025121C" w:rsidRPr="003D18DB" w14:paraId="171D018E" w14:textId="77777777" w:rsidTr="006B050A">
        <w:trPr>
          <w:gridAfter w:val="4"/>
          <w:wAfter w:w="5862" w:type="dxa"/>
        </w:trPr>
        <w:tc>
          <w:tcPr>
            <w:tcW w:w="15066" w:type="dxa"/>
            <w:gridSpan w:val="11"/>
          </w:tcPr>
          <w:p w14:paraId="2FC5391A"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r>
              <w:rPr>
                <w:rFonts w:ascii="Times New Roman" w:hAnsi="Times New Roman" w:cs="Times New Roman"/>
                <w:sz w:val="20"/>
                <w:szCs w:val="20"/>
              </w:rPr>
              <w:t xml:space="preserve"> </w:t>
            </w:r>
          </w:p>
          <w:p w14:paraId="3C2C6E71"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b/>
                <w:sz w:val="20"/>
                <w:szCs w:val="20"/>
              </w:rPr>
              <w:t>104</w:t>
            </w:r>
            <w:r w:rsidRPr="003D18DB">
              <w:rPr>
                <w:rFonts w:ascii="Times New Roman" w:hAnsi="Times New Roman" w:cs="Times New Roman"/>
                <w:sz w:val="20"/>
                <w:szCs w:val="20"/>
              </w:rPr>
              <w:t xml:space="preserve"> / Holas</w:t>
            </w:r>
          </w:p>
          <w:p w14:paraId="0F95B048"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b/>
                <w:sz w:val="20"/>
                <w:szCs w:val="20"/>
              </w:rPr>
              <w:t>106</w:t>
            </w:r>
            <w:r w:rsidRPr="003D18DB">
              <w:rPr>
                <w:rFonts w:ascii="Times New Roman" w:hAnsi="Times New Roman" w:cs="Times New Roman"/>
                <w:sz w:val="20"/>
                <w:szCs w:val="20"/>
              </w:rPr>
              <w:t xml:space="preserve"> / Rūbinė</w:t>
            </w:r>
          </w:p>
          <w:p w14:paraId="2FEC4B99" w14:textId="7C987BB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b/>
                <w:sz w:val="20"/>
                <w:szCs w:val="20"/>
              </w:rPr>
              <w:t>113</w:t>
            </w:r>
            <w:r w:rsidRPr="003D18DB">
              <w:rPr>
                <w:rFonts w:ascii="Times New Roman" w:hAnsi="Times New Roman" w:cs="Times New Roman"/>
                <w:sz w:val="20"/>
                <w:szCs w:val="20"/>
              </w:rPr>
              <w:t xml:space="preserve"> / Edukacinė kavinė</w:t>
            </w:r>
          </w:p>
        </w:tc>
      </w:tr>
      <w:tr w:rsidR="0025121C" w:rsidRPr="003D18DB" w14:paraId="2A02F075" w14:textId="7BB0FC06" w:rsidTr="005819B7">
        <w:trPr>
          <w:gridAfter w:val="4"/>
          <w:wAfter w:w="5862" w:type="dxa"/>
        </w:trPr>
        <w:tc>
          <w:tcPr>
            <w:tcW w:w="562" w:type="dxa"/>
          </w:tcPr>
          <w:p w14:paraId="014A0765" w14:textId="497F9E40" w:rsidR="0025121C" w:rsidRPr="003D18DB" w:rsidRDefault="0025121C" w:rsidP="0025121C">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100A660A"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Informacija apie muziejų (p104)</w:t>
            </w:r>
          </w:p>
          <w:p w14:paraId="41FCA5DC" w14:textId="77777777" w:rsidR="0025121C"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(pastato struktūra, muziejaus padaliniai, darbo laikas, ek</w:t>
            </w:r>
            <w:r>
              <w:rPr>
                <w:rFonts w:ascii="Times New Roman" w:hAnsi="Times New Roman" w:cs="Times New Roman"/>
                <w:sz w:val="20"/>
                <w:szCs w:val="20"/>
              </w:rPr>
              <w:t>spozicijos struktūra, žemėlapis</w:t>
            </w:r>
            <w:r w:rsidRPr="003D18DB">
              <w:rPr>
                <w:rFonts w:ascii="Times New Roman" w:hAnsi="Times New Roman" w:cs="Times New Roman"/>
                <w:sz w:val="20"/>
                <w:szCs w:val="20"/>
              </w:rPr>
              <w:t xml:space="preserve">)  </w:t>
            </w:r>
          </w:p>
          <w:p w14:paraId="79F957E2" w14:textId="2A036D61" w:rsidR="0025121C" w:rsidRPr="003D18DB" w:rsidRDefault="0025121C" w:rsidP="0025121C">
            <w:pPr>
              <w:spacing w:before="120" w:after="120"/>
              <w:rPr>
                <w:rFonts w:ascii="Times New Roman" w:hAnsi="Times New Roman" w:cs="Times New Roman"/>
                <w:b/>
                <w:sz w:val="20"/>
                <w:szCs w:val="20"/>
              </w:rPr>
            </w:pPr>
          </w:p>
        </w:tc>
        <w:tc>
          <w:tcPr>
            <w:tcW w:w="831" w:type="dxa"/>
          </w:tcPr>
          <w:p w14:paraId="34D552CF" w14:textId="3EDD078A"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tc>
        <w:tc>
          <w:tcPr>
            <w:tcW w:w="1136" w:type="dxa"/>
          </w:tcPr>
          <w:p w14:paraId="76D68D03"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1FECA6AD"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4C2F49E"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Aiškinamasis raštas, 8 lapai.</w:t>
            </w:r>
          </w:p>
          <w:p w14:paraId="562F2CF6"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1016_TP_1A ir kiemo korpuso įrengimo BYLA</w:t>
            </w:r>
          </w:p>
          <w:p w14:paraId="7E378114" w14:textId="77777777" w:rsidR="0025121C"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2FA00C41" w14:textId="0B6AB6C8" w:rsidR="0025121C" w:rsidRPr="003D18DB" w:rsidRDefault="0025121C" w:rsidP="0025121C">
            <w:pPr>
              <w:spacing w:before="120" w:after="120"/>
              <w:rPr>
                <w:rFonts w:ascii="Times New Roman" w:hAnsi="Times New Roman" w:cs="Times New Roman"/>
                <w:sz w:val="20"/>
                <w:szCs w:val="20"/>
              </w:rPr>
            </w:pPr>
            <w:r>
              <w:rPr>
                <w:rFonts w:ascii="Times New Roman" w:hAnsi="Times New Roman" w:cs="Times New Roman"/>
                <w:sz w:val="20"/>
                <w:szCs w:val="20"/>
              </w:rPr>
              <w:t>1</w:t>
            </w:r>
            <w:r w:rsidRPr="003D18DB">
              <w:rPr>
                <w:rFonts w:ascii="Times New Roman" w:hAnsi="Times New Roman" w:cs="Times New Roman"/>
                <w:sz w:val="20"/>
                <w:szCs w:val="20"/>
              </w:rPr>
              <w:t xml:space="preserve"> priedas. 1</w:t>
            </w:r>
            <w:r>
              <w:rPr>
                <w:rFonts w:ascii="Times New Roman" w:hAnsi="Times New Roman" w:cs="Times New Roman"/>
                <w:sz w:val="20"/>
                <w:szCs w:val="20"/>
              </w:rPr>
              <w:t>04</w:t>
            </w:r>
            <w:r w:rsidRPr="003D18DB">
              <w:rPr>
                <w:rFonts w:ascii="Times New Roman" w:hAnsi="Times New Roman" w:cs="Times New Roman"/>
                <w:sz w:val="20"/>
                <w:szCs w:val="20"/>
              </w:rPr>
              <w:t xml:space="preserve"> patalpos ekspozicijos turinys</w:t>
            </w:r>
          </w:p>
        </w:tc>
        <w:tc>
          <w:tcPr>
            <w:tcW w:w="3314" w:type="dxa"/>
            <w:gridSpan w:val="2"/>
          </w:tcPr>
          <w:p w14:paraId="0B286335" w14:textId="77777777" w:rsidR="0025121C" w:rsidRPr="003D18DB" w:rsidRDefault="0025121C" w:rsidP="0025121C">
            <w:pPr>
              <w:spacing w:before="120" w:after="120"/>
              <w:rPr>
                <w:rFonts w:ascii="Times New Roman" w:hAnsi="Times New Roman" w:cs="Times New Roman"/>
                <w:sz w:val="20"/>
                <w:szCs w:val="20"/>
              </w:rPr>
            </w:pPr>
          </w:p>
        </w:tc>
        <w:tc>
          <w:tcPr>
            <w:tcW w:w="1273" w:type="dxa"/>
          </w:tcPr>
          <w:p w14:paraId="1B034386" w14:textId="77777777" w:rsidR="0025121C" w:rsidRPr="003D18DB" w:rsidRDefault="0025121C" w:rsidP="0025121C">
            <w:pPr>
              <w:spacing w:before="120" w:after="120"/>
              <w:rPr>
                <w:rFonts w:ascii="Times New Roman" w:hAnsi="Times New Roman" w:cs="Times New Roman"/>
                <w:sz w:val="20"/>
                <w:szCs w:val="20"/>
              </w:rPr>
            </w:pPr>
          </w:p>
        </w:tc>
        <w:tc>
          <w:tcPr>
            <w:tcW w:w="1243" w:type="dxa"/>
          </w:tcPr>
          <w:p w14:paraId="4FC17142" w14:textId="77777777" w:rsidR="0025121C" w:rsidRPr="003D18DB" w:rsidRDefault="0025121C" w:rsidP="0025121C">
            <w:pPr>
              <w:spacing w:before="120" w:after="120"/>
              <w:rPr>
                <w:rFonts w:ascii="Times New Roman" w:hAnsi="Times New Roman" w:cs="Times New Roman"/>
                <w:sz w:val="20"/>
                <w:szCs w:val="20"/>
              </w:rPr>
            </w:pPr>
          </w:p>
        </w:tc>
      </w:tr>
      <w:tr w:rsidR="0025121C" w:rsidRPr="003D18DB" w14:paraId="79207EC7" w14:textId="4B22CD37" w:rsidTr="005819B7">
        <w:trPr>
          <w:gridAfter w:val="4"/>
          <w:wAfter w:w="5862" w:type="dxa"/>
        </w:trPr>
        <w:tc>
          <w:tcPr>
            <w:tcW w:w="562" w:type="dxa"/>
          </w:tcPr>
          <w:p w14:paraId="741B4DC6" w14:textId="5A13AE42" w:rsidR="0025121C" w:rsidRDefault="0025121C" w:rsidP="0025121C">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29B48F06" w14:textId="40C791D2" w:rsidR="0025121C" w:rsidRDefault="0025121C" w:rsidP="0025121C">
            <w:pPr>
              <w:spacing w:before="120" w:after="120"/>
              <w:rPr>
                <w:rFonts w:ascii="Times New Roman" w:hAnsi="Times New Roman" w:cs="Times New Roman"/>
                <w:sz w:val="20"/>
                <w:szCs w:val="20"/>
              </w:rPr>
            </w:pPr>
            <w:r>
              <w:rPr>
                <w:rFonts w:ascii="Times New Roman" w:hAnsi="Times New Roman" w:cs="Times New Roman"/>
                <w:sz w:val="20"/>
                <w:szCs w:val="20"/>
              </w:rPr>
              <w:t>Patalpų ženklai, žymėjimai, skyriai ir kt. (WC. kt. (1 a)</w:t>
            </w:r>
          </w:p>
          <w:p w14:paraId="56839D90" w14:textId="6087E9CB" w:rsidR="0025121C" w:rsidRPr="003D18DB" w:rsidRDefault="0025121C" w:rsidP="0025121C">
            <w:pPr>
              <w:spacing w:before="120" w:after="120"/>
              <w:rPr>
                <w:rFonts w:ascii="Times New Roman" w:hAnsi="Times New Roman" w:cs="Times New Roman"/>
                <w:sz w:val="20"/>
                <w:szCs w:val="20"/>
              </w:rPr>
            </w:pPr>
          </w:p>
        </w:tc>
        <w:tc>
          <w:tcPr>
            <w:tcW w:w="831" w:type="dxa"/>
          </w:tcPr>
          <w:p w14:paraId="1240883D" w14:textId="637C772E"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50B7475A" w14:textId="38F51340"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0F1F5BC2" w14:textId="77777777" w:rsidR="00CE3E1A" w:rsidRPr="003D18DB" w:rsidRDefault="00CE3E1A" w:rsidP="00CE3E1A">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grafikos BYLA. Grafikos gairės.</w:t>
            </w:r>
          </w:p>
          <w:p w14:paraId="22393491" w14:textId="77777777" w:rsidR="0025121C" w:rsidRPr="003D18DB" w:rsidRDefault="0025121C" w:rsidP="0025121C">
            <w:pPr>
              <w:spacing w:before="120" w:after="120"/>
              <w:rPr>
                <w:rFonts w:ascii="Times New Roman" w:hAnsi="Times New Roman" w:cs="Times New Roman"/>
                <w:sz w:val="20"/>
                <w:szCs w:val="20"/>
              </w:rPr>
            </w:pPr>
          </w:p>
        </w:tc>
        <w:tc>
          <w:tcPr>
            <w:tcW w:w="3314" w:type="dxa"/>
            <w:gridSpan w:val="2"/>
          </w:tcPr>
          <w:p w14:paraId="07A27599" w14:textId="77777777" w:rsidR="0025121C" w:rsidRPr="003D18DB" w:rsidRDefault="0025121C" w:rsidP="0025121C">
            <w:pPr>
              <w:spacing w:before="120" w:after="120"/>
              <w:rPr>
                <w:rFonts w:ascii="Times New Roman" w:hAnsi="Times New Roman" w:cs="Times New Roman"/>
                <w:sz w:val="20"/>
                <w:szCs w:val="20"/>
              </w:rPr>
            </w:pPr>
          </w:p>
        </w:tc>
        <w:tc>
          <w:tcPr>
            <w:tcW w:w="1273" w:type="dxa"/>
          </w:tcPr>
          <w:p w14:paraId="7E8616AA" w14:textId="77777777" w:rsidR="0025121C" w:rsidRPr="003D18DB" w:rsidRDefault="0025121C" w:rsidP="0025121C">
            <w:pPr>
              <w:spacing w:before="120" w:after="120"/>
              <w:rPr>
                <w:rFonts w:ascii="Times New Roman" w:hAnsi="Times New Roman" w:cs="Times New Roman"/>
                <w:sz w:val="20"/>
                <w:szCs w:val="20"/>
              </w:rPr>
            </w:pPr>
          </w:p>
        </w:tc>
        <w:tc>
          <w:tcPr>
            <w:tcW w:w="1243" w:type="dxa"/>
          </w:tcPr>
          <w:p w14:paraId="11278176" w14:textId="77777777" w:rsidR="0025121C" w:rsidRPr="003D18DB" w:rsidRDefault="0025121C" w:rsidP="0025121C">
            <w:pPr>
              <w:spacing w:before="120" w:after="120"/>
              <w:rPr>
                <w:rFonts w:ascii="Times New Roman" w:hAnsi="Times New Roman" w:cs="Times New Roman"/>
                <w:sz w:val="20"/>
                <w:szCs w:val="20"/>
              </w:rPr>
            </w:pPr>
          </w:p>
        </w:tc>
      </w:tr>
      <w:tr w:rsidR="0025121C" w:rsidRPr="003D18DB" w14:paraId="0431FC87" w14:textId="339E5479" w:rsidTr="005819B7">
        <w:trPr>
          <w:gridAfter w:val="4"/>
          <w:wAfter w:w="5862" w:type="dxa"/>
        </w:trPr>
        <w:tc>
          <w:tcPr>
            <w:tcW w:w="562" w:type="dxa"/>
          </w:tcPr>
          <w:p w14:paraId="17D51BD2" w14:textId="4011123D" w:rsidR="0025121C" w:rsidRDefault="0025121C" w:rsidP="0025121C">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777BAFCB" w14:textId="77777777" w:rsidR="0025121C" w:rsidRDefault="0025121C" w:rsidP="0025121C">
            <w:pPr>
              <w:spacing w:before="120" w:after="120"/>
              <w:rPr>
                <w:rFonts w:ascii="Times New Roman" w:hAnsi="Times New Roman" w:cs="Times New Roman"/>
                <w:sz w:val="20"/>
                <w:szCs w:val="20"/>
              </w:rPr>
            </w:pPr>
            <w:r>
              <w:rPr>
                <w:rFonts w:ascii="Times New Roman" w:hAnsi="Times New Roman" w:cs="Times New Roman"/>
                <w:sz w:val="20"/>
                <w:szCs w:val="20"/>
              </w:rPr>
              <w:t>Nuorodos laiptinėje</w:t>
            </w:r>
          </w:p>
          <w:p w14:paraId="65991570" w14:textId="5920FC7E" w:rsidR="0025121C" w:rsidRDefault="0025121C" w:rsidP="0025121C">
            <w:pPr>
              <w:spacing w:before="120" w:after="120"/>
              <w:rPr>
                <w:rFonts w:ascii="Times New Roman" w:hAnsi="Times New Roman" w:cs="Times New Roman"/>
                <w:sz w:val="20"/>
                <w:szCs w:val="20"/>
              </w:rPr>
            </w:pPr>
          </w:p>
        </w:tc>
        <w:tc>
          <w:tcPr>
            <w:tcW w:w="831" w:type="dxa"/>
          </w:tcPr>
          <w:p w14:paraId="3CD854D6" w14:textId="1ACBC59D"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523B65D7" w14:textId="1668C931"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BBEC99D" w14:textId="76A8B1D3" w:rsidR="0025121C" w:rsidRPr="003D18DB" w:rsidRDefault="00CE3E1A"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w:t>
            </w:r>
            <w:r>
              <w:rPr>
                <w:rFonts w:ascii="Times New Roman" w:hAnsi="Times New Roman" w:cs="Times New Roman"/>
                <w:sz w:val="20"/>
                <w:szCs w:val="20"/>
              </w:rPr>
              <w:t>grafikos BYLA. Grafikos gairės.</w:t>
            </w:r>
          </w:p>
        </w:tc>
        <w:tc>
          <w:tcPr>
            <w:tcW w:w="3314" w:type="dxa"/>
            <w:gridSpan w:val="2"/>
          </w:tcPr>
          <w:p w14:paraId="71496413" w14:textId="77777777" w:rsidR="0025121C" w:rsidRPr="003D18DB" w:rsidRDefault="0025121C" w:rsidP="0025121C">
            <w:pPr>
              <w:spacing w:before="120" w:after="120"/>
              <w:rPr>
                <w:rFonts w:ascii="Times New Roman" w:hAnsi="Times New Roman" w:cs="Times New Roman"/>
                <w:sz w:val="20"/>
                <w:szCs w:val="20"/>
              </w:rPr>
            </w:pPr>
          </w:p>
        </w:tc>
        <w:tc>
          <w:tcPr>
            <w:tcW w:w="1273" w:type="dxa"/>
          </w:tcPr>
          <w:p w14:paraId="27911727" w14:textId="77777777" w:rsidR="0025121C" w:rsidRPr="003D18DB" w:rsidRDefault="0025121C" w:rsidP="0025121C">
            <w:pPr>
              <w:spacing w:before="120" w:after="120"/>
              <w:rPr>
                <w:rFonts w:ascii="Times New Roman" w:hAnsi="Times New Roman" w:cs="Times New Roman"/>
                <w:sz w:val="20"/>
                <w:szCs w:val="20"/>
              </w:rPr>
            </w:pPr>
          </w:p>
        </w:tc>
        <w:tc>
          <w:tcPr>
            <w:tcW w:w="1243" w:type="dxa"/>
          </w:tcPr>
          <w:p w14:paraId="5C1B802B" w14:textId="77777777" w:rsidR="0025121C" w:rsidRPr="003D18DB" w:rsidRDefault="0025121C" w:rsidP="0025121C">
            <w:pPr>
              <w:spacing w:before="120" w:after="120"/>
              <w:rPr>
                <w:rFonts w:ascii="Times New Roman" w:hAnsi="Times New Roman" w:cs="Times New Roman"/>
                <w:sz w:val="20"/>
                <w:szCs w:val="20"/>
              </w:rPr>
            </w:pPr>
          </w:p>
        </w:tc>
      </w:tr>
      <w:tr w:rsidR="0025121C" w:rsidRPr="003D18DB" w14:paraId="7571AD1B" w14:textId="2610E623" w:rsidTr="005819B7">
        <w:trPr>
          <w:gridAfter w:val="4"/>
          <w:wAfter w:w="5862" w:type="dxa"/>
        </w:trPr>
        <w:tc>
          <w:tcPr>
            <w:tcW w:w="562" w:type="dxa"/>
          </w:tcPr>
          <w:p w14:paraId="4DCF7FFC" w14:textId="08C03896" w:rsidR="0025121C" w:rsidRPr="003D18DB" w:rsidRDefault="0025121C" w:rsidP="0025121C">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4EB84532" w14:textId="77777777" w:rsidR="0025121C"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anotacija (įvadinis tekstas) (p113)</w:t>
            </w:r>
          </w:p>
          <w:p w14:paraId="0B1E14C2" w14:textId="61834F41" w:rsidR="0025121C" w:rsidRPr="003D18DB" w:rsidRDefault="0025121C" w:rsidP="0025121C">
            <w:pPr>
              <w:spacing w:before="120" w:after="120"/>
              <w:rPr>
                <w:rFonts w:ascii="Times New Roman" w:hAnsi="Times New Roman" w:cs="Times New Roman"/>
                <w:sz w:val="20"/>
                <w:szCs w:val="20"/>
              </w:rPr>
            </w:pPr>
          </w:p>
        </w:tc>
        <w:tc>
          <w:tcPr>
            <w:tcW w:w="831" w:type="dxa"/>
          </w:tcPr>
          <w:p w14:paraId="09BE1324" w14:textId="30092FB2"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8DBECFF" w14:textId="03C5D1B6"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81FD877"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38C0214D"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Aiškinamasis raštas, 8 lapai.</w:t>
            </w:r>
          </w:p>
          <w:p w14:paraId="3DCA592B"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113.1, 113.3.</w:t>
            </w:r>
          </w:p>
          <w:p w14:paraId="16CBAA6E"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grafikos BYLA. Grafikos gairės.</w:t>
            </w:r>
          </w:p>
          <w:p w14:paraId="5D6B38DF" w14:textId="6393FAB3" w:rsidR="0025121C" w:rsidRPr="003D18DB" w:rsidRDefault="0025121C" w:rsidP="0025121C">
            <w:pPr>
              <w:spacing w:before="120" w:after="120"/>
              <w:rPr>
                <w:rFonts w:ascii="Times New Roman" w:hAnsi="Times New Roman" w:cs="Times New Roman"/>
                <w:i/>
                <w:sz w:val="20"/>
                <w:szCs w:val="20"/>
              </w:rPr>
            </w:pPr>
            <w:r w:rsidRPr="003D18DB">
              <w:rPr>
                <w:rFonts w:ascii="Times New Roman" w:hAnsi="Times New Roman" w:cs="Times New Roman"/>
                <w:sz w:val="20"/>
                <w:szCs w:val="20"/>
              </w:rPr>
              <w:t>2 priedas. 113 patalpos ekspozicijos turinys</w:t>
            </w:r>
          </w:p>
        </w:tc>
        <w:tc>
          <w:tcPr>
            <w:tcW w:w="3314" w:type="dxa"/>
            <w:gridSpan w:val="2"/>
          </w:tcPr>
          <w:p w14:paraId="749ED1A7" w14:textId="77777777" w:rsidR="0025121C" w:rsidRPr="003D18DB" w:rsidRDefault="0025121C" w:rsidP="0025121C">
            <w:pPr>
              <w:spacing w:before="120" w:after="120"/>
              <w:rPr>
                <w:rFonts w:ascii="Times New Roman" w:hAnsi="Times New Roman" w:cs="Times New Roman"/>
                <w:sz w:val="20"/>
                <w:szCs w:val="20"/>
              </w:rPr>
            </w:pPr>
          </w:p>
        </w:tc>
        <w:tc>
          <w:tcPr>
            <w:tcW w:w="1273" w:type="dxa"/>
          </w:tcPr>
          <w:p w14:paraId="71A05172" w14:textId="77777777" w:rsidR="0025121C" w:rsidRPr="003D18DB" w:rsidRDefault="0025121C" w:rsidP="0025121C">
            <w:pPr>
              <w:spacing w:before="120" w:after="120"/>
              <w:rPr>
                <w:rFonts w:ascii="Times New Roman" w:hAnsi="Times New Roman" w:cs="Times New Roman"/>
                <w:sz w:val="20"/>
                <w:szCs w:val="20"/>
              </w:rPr>
            </w:pPr>
          </w:p>
        </w:tc>
        <w:tc>
          <w:tcPr>
            <w:tcW w:w="1243" w:type="dxa"/>
          </w:tcPr>
          <w:p w14:paraId="7159917F" w14:textId="77777777" w:rsidR="0025121C" w:rsidRPr="003D18DB" w:rsidRDefault="0025121C" w:rsidP="0025121C">
            <w:pPr>
              <w:spacing w:before="120" w:after="120"/>
              <w:rPr>
                <w:rFonts w:ascii="Times New Roman" w:hAnsi="Times New Roman" w:cs="Times New Roman"/>
                <w:sz w:val="20"/>
                <w:szCs w:val="20"/>
              </w:rPr>
            </w:pPr>
          </w:p>
        </w:tc>
      </w:tr>
      <w:tr w:rsidR="0025121C" w:rsidRPr="003D18DB" w14:paraId="37AC59E1" w14:textId="142FAB9A" w:rsidTr="005819B7">
        <w:trPr>
          <w:gridAfter w:val="4"/>
          <w:wAfter w:w="5862" w:type="dxa"/>
        </w:trPr>
        <w:tc>
          <w:tcPr>
            <w:tcW w:w="562" w:type="dxa"/>
          </w:tcPr>
          <w:p w14:paraId="250AECCE" w14:textId="3DFA0324" w:rsidR="0025121C" w:rsidRPr="003D18DB" w:rsidRDefault="0025121C" w:rsidP="0025121C">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122C5F96" w14:textId="77777777" w:rsidR="0025121C"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aprašai (p113)</w:t>
            </w:r>
          </w:p>
          <w:p w14:paraId="2F5077BB" w14:textId="05845685" w:rsidR="0025121C" w:rsidRPr="003D18DB" w:rsidRDefault="0025121C" w:rsidP="0025121C">
            <w:pPr>
              <w:spacing w:before="120" w:after="120"/>
              <w:rPr>
                <w:rFonts w:ascii="Times New Roman" w:hAnsi="Times New Roman" w:cs="Times New Roman"/>
                <w:sz w:val="20"/>
                <w:szCs w:val="20"/>
              </w:rPr>
            </w:pPr>
          </w:p>
        </w:tc>
        <w:tc>
          <w:tcPr>
            <w:tcW w:w="831" w:type="dxa"/>
          </w:tcPr>
          <w:p w14:paraId="5EE149B9" w14:textId="3F05A096"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kompl.</w:t>
            </w:r>
          </w:p>
        </w:tc>
        <w:tc>
          <w:tcPr>
            <w:tcW w:w="1136" w:type="dxa"/>
          </w:tcPr>
          <w:p w14:paraId="4B592882" w14:textId="55EE621F"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7</w:t>
            </w:r>
          </w:p>
        </w:tc>
        <w:tc>
          <w:tcPr>
            <w:tcW w:w="3353" w:type="dxa"/>
            <w:gridSpan w:val="2"/>
          </w:tcPr>
          <w:p w14:paraId="3673E3CF"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6F75B36"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Aiškinamasis raštas, 8 lapai </w:t>
            </w:r>
          </w:p>
          <w:p w14:paraId="2A72E662"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113.1, 113.3.</w:t>
            </w:r>
          </w:p>
          <w:p w14:paraId="14FD072F" w14:textId="77777777"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grafikos BYLA. Grafikos gairės.</w:t>
            </w:r>
          </w:p>
          <w:p w14:paraId="4BE1FCCE" w14:textId="2185212F" w:rsidR="0025121C" w:rsidRPr="003D18DB" w:rsidRDefault="0025121C" w:rsidP="0025121C">
            <w:pPr>
              <w:spacing w:before="120" w:after="120"/>
              <w:rPr>
                <w:rFonts w:ascii="Times New Roman" w:hAnsi="Times New Roman" w:cs="Times New Roman"/>
                <w:i/>
                <w:sz w:val="20"/>
                <w:szCs w:val="20"/>
              </w:rPr>
            </w:pPr>
            <w:r w:rsidRPr="003D18DB">
              <w:rPr>
                <w:rFonts w:ascii="Times New Roman" w:hAnsi="Times New Roman" w:cs="Times New Roman"/>
                <w:sz w:val="20"/>
                <w:szCs w:val="20"/>
              </w:rPr>
              <w:t>2 priedas. 113 patalpos ekspozicijos turinys</w:t>
            </w:r>
          </w:p>
        </w:tc>
        <w:tc>
          <w:tcPr>
            <w:tcW w:w="3314" w:type="dxa"/>
            <w:gridSpan w:val="2"/>
          </w:tcPr>
          <w:p w14:paraId="5A801F2D" w14:textId="77777777" w:rsidR="0025121C" w:rsidRPr="003D18DB" w:rsidRDefault="0025121C" w:rsidP="0025121C">
            <w:pPr>
              <w:spacing w:before="120" w:after="120"/>
              <w:rPr>
                <w:rFonts w:ascii="Times New Roman" w:hAnsi="Times New Roman" w:cs="Times New Roman"/>
                <w:sz w:val="20"/>
                <w:szCs w:val="20"/>
              </w:rPr>
            </w:pPr>
          </w:p>
        </w:tc>
        <w:tc>
          <w:tcPr>
            <w:tcW w:w="1273" w:type="dxa"/>
          </w:tcPr>
          <w:p w14:paraId="6D94DC73" w14:textId="77777777" w:rsidR="0025121C" w:rsidRPr="003D18DB" w:rsidRDefault="0025121C" w:rsidP="0025121C">
            <w:pPr>
              <w:spacing w:before="120" w:after="120"/>
              <w:rPr>
                <w:rFonts w:ascii="Times New Roman" w:hAnsi="Times New Roman" w:cs="Times New Roman"/>
                <w:sz w:val="20"/>
                <w:szCs w:val="20"/>
              </w:rPr>
            </w:pPr>
          </w:p>
        </w:tc>
        <w:tc>
          <w:tcPr>
            <w:tcW w:w="1243" w:type="dxa"/>
          </w:tcPr>
          <w:p w14:paraId="03D6ED2B" w14:textId="77777777" w:rsidR="0025121C" w:rsidRPr="003D18DB" w:rsidRDefault="0025121C" w:rsidP="0025121C">
            <w:pPr>
              <w:spacing w:before="120" w:after="120"/>
              <w:rPr>
                <w:rFonts w:ascii="Times New Roman" w:hAnsi="Times New Roman" w:cs="Times New Roman"/>
                <w:sz w:val="20"/>
                <w:szCs w:val="20"/>
              </w:rPr>
            </w:pPr>
          </w:p>
        </w:tc>
      </w:tr>
      <w:tr w:rsidR="0025121C" w:rsidRPr="003D18DB" w14:paraId="3F408953" w14:textId="67554344" w:rsidTr="005819B7">
        <w:trPr>
          <w:gridAfter w:val="4"/>
          <w:wAfter w:w="5862" w:type="dxa"/>
        </w:trPr>
        <w:tc>
          <w:tcPr>
            <w:tcW w:w="562" w:type="dxa"/>
          </w:tcPr>
          <w:p w14:paraId="1C0A7F47" w14:textId="3B574582" w:rsidR="0025121C" w:rsidRDefault="0025121C" w:rsidP="0025121C">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3354" w:type="dxa"/>
            <w:gridSpan w:val="2"/>
          </w:tcPr>
          <w:p w14:paraId="59155FCD" w14:textId="77777777" w:rsidR="0025121C" w:rsidRDefault="0025121C" w:rsidP="0025121C">
            <w:pPr>
              <w:spacing w:before="120" w:after="120"/>
              <w:rPr>
                <w:rFonts w:ascii="Times New Roman" w:hAnsi="Times New Roman" w:cs="Times New Roman"/>
                <w:sz w:val="20"/>
                <w:szCs w:val="20"/>
              </w:rPr>
            </w:pPr>
            <w:r>
              <w:rPr>
                <w:rFonts w:ascii="Times New Roman" w:hAnsi="Times New Roman" w:cs="Times New Roman"/>
                <w:sz w:val="20"/>
                <w:szCs w:val="20"/>
              </w:rPr>
              <w:t>Patalpų ženklai, žymėjimai (p211)</w:t>
            </w:r>
          </w:p>
          <w:p w14:paraId="59C175B2" w14:textId="40F7E0FE" w:rsidR="0025121C" w:rsidRPr="003D18DB" w:rsidRDefault="0025121C" w:rsidP="0025121C">
            <w:pPr>
              <w:spacing w:before="120" w:after="120"/>
              <w:rPr>
                <w:rFonts w:ascii="Times New Roman" w:hAnsi="Times New Roman" w:cs="Times New Roman"/>
                <w:sz w:val="20"/>
                <w:szCs w:val="20"/>
              </w:rPr>
            </w:pPr>
          </w:p>
        </w:tc>
        <w:tc>
          <w:tcPr>
            <w:tcW w:w="831" w:type="dxa"/>
          </w:tcPr>
          <w:p w14:paraId="6DCD22A0" w14:textId="6B442D72"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1B642B7" w14:textId="31906BFF" w:rsidR="0025121C" w:rsidRPr="003D18DB" w:rsidRDefault="0025121C"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782A6A93" w14:textId="38235EAE" w:rsidR="0025121C" w:rsidRPr="003D18DB" w:rsidRDefault="00CE3E1A" w:rsidP="0025121C">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w:t>
            </w:r>
            <w:r>
              <w:rPr>
                <w:rFonts w:ascii="Times New Roman" w:hAnsi="Times New Roman" w:cs="Times New Roman"/>
                <w:sz w:val="20"/>
                <w:szCs w:val="20"/>
              </w:rPr>
              <w:t>grafikos BYLA. Grafikos gairės.</w:t>
            </w:r>
          </w:p>
        </w:tc>
        <w:tc>
          <w:tcPr>
            <w:tcW w:w="3314" w:type="dxa"/>
            <w:gridSpan w:val="2"/>
          </w:tcPr>
          <w:p w14:paraId="0E479299" w14:textId="77777777" w:rsidR="0025121C" w:rsidRPr="003D18DB" w:rsidRDefault="0025121C" w:rsidP="0025121C">
            <w:pPr>
              <w:spacing w:before="120" w:after="120"/>
              <w:rPr>
                <w:rFonts w:ascii="Times New Roman" w:hAnsi="Times New Roman" w:cs="Times New Roman"/>
                <w:sz w:val="20"/>
                <w:szCs w:val="20"/>
              </w:rPr>
            </w:pPr>
          </w:p>
        </w:tc>
        <w:tc>
          <w:tcPr>
            <w:tcW w:w="1273" w:type="dxa"/>
          </w:tcPr>
          <w:p w14:paraId="6ACFC189" w14:textId="77777777" w:rsidR="0025121C" w:rsidRPr="003D18DB" w:rsidRDefault="0025121C" w:rsidP="0025121C">
            <w:pPr>
              <w:spacing w:before="120" w:after="120"/>
              <w:rPr>
                <w:rFonts w:ascii="Times New Roman" w:hAnsi="Times New Roman" w:cs="Times New Roman"/>
                <w:sz w:val="20"/>
                <w:szCs w:val="20"/>
              </w:rPr>
            </w:pPr>
          </w:p>
        </w:tc>
        <w:tc>
          <w:tcPr>
            <w:tcW w:w="1243" w:type="dxa"/>
          </w:tcPr>
          <w:p w14:paraId="4D026DD4" w14:textId="77777777" w:rsidR="0025121C" w:rsidRPr="003D18DB" w:rsidRDefault="0025121C" w:rsidP="0025121C">
            <w:pPr>
              <w:spacing w:before="120" w:after="120"/>
              <w:rPr>
                <w:rFonts w:ascii="Times New Roman" w:hAnsi="Times New Roman" w:cs="Times New Roman"/>
                <w:sz w:val="20"/>
                <w:szCs w:val="20"/>
              </w:rPr>
            </w:pPr>
          </w:p>
        </w:tc>
      </w:tr>
      <w:tr w:rsidR="00582118" w:rsidRPr="003D18DB" w14:paraId="3918B974" w14:textId="77777777" w:rsidTr="00581918">
        <w:trPr>
          <w:gridAfter w:val="4"/>
          <w:wAfter w:w="5862" w:type="dxa"/>
        </w:trPr>
        <w:tc>
          <w:tcPr>
            <w:tcW w:w="15066" w:type="dxa"/>
            <w:gridSpan w:val="11"/>
          </w:tcPr>
          <w:p w14:paraId="30AF2FCD" w14:textId="77777777" w:rsidR="00582118" w:rsidRPr="004B3C33"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 xml:space="preserve">GRAFINĖ DALIS, ELEMENTŲ GRAFINIS DIZAINAS IR GAMYBA </w:t>
            </w:r>
          </w:p>
          <w:p w14:paraId="1B9B8A63" w14:textId="4BC998E0" w:rsidR="00582118" w:rsidRPr="003D18DB" w:rsidRDefault="00582118" w:rsidP="00582118">
            <w:pPr>
              <w:spacing w:before="120" w:after="120"/>
              <w:rPr>
                <w:rFonts w:ascii="Times New Roman" w:hAnsi="Times New Roman" w:cs="Times New Roman"/>
                <w:sz w:val="20"/>
                <w:szCs w:val="20"/>
              </w:rPr>
            </w:pPr>
            <w:r w:rsidRPr="004B3C33">
              <w:rPr>
                <w:rFonts w:ascii="ArialMT" w:hAnsi="ArialMT" w:cs="ArialMT"/>
                <w:b/>
                <w:sz w:val="20"/>
                <w:szCs w:val="20"/>
              </w:rPr>
              <w:t>102</w:t>
            </w:r>
            <w:r w:rsidRPr="004B3C33">
              <w:rPr>
                <w:rFonts w:ascii="ArialMT" w:hAnsi="ArialMT" w:cs="ArialMT"/>
                <w:sz w:val="20"/>
                <w:szCs w:val="20"/>
              </w:rPr>
              <w:t xml:space="preserve"> / Recepcija</w:t>
            </w:r>
          </w:p>
        </w:tc>
      </w:tr>
      <w:tr w:rsidR="00582118" w:rsidRPr="003D18DB" w14:paraId="12D42878" w14:textId="77777777" w:rsidTr="005819B7">
        <w:trPr>
          <w:gridAfter w:val="4"/>
          <w:wAfter w:w="5862" w:type="dxa"/>
        </w:trPr>
        <w:tc>
          <w:tcPr>
            <w:tcW w:w="562" w:type="dxa"/>
          </w:tcPr>
          <w:p w14:paraId="021E7FC2" w14:textId="5502F42C" w:rsidR="00582118"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1.</w:t>
            </w:r>
          </w:p>
        </w:tc>
        <w:tc>
          <w:tcPr>
            <w:tcW w:w="3354" w:type="dxa"/>
            <w:gridSpan w:val="2"/>
          </w:tcPr>
          <w:p w14:paraId="6D5E1286" w14:textId="78AE29D6" w:rsidR="00582118" w:rsidRPr="004B3C33" w:rsidRDefault="00582118" w:rsidP="00582118">
            <w:pPr>
              <w:spacing w:before="120" w:after="120"/>
              <w:rPr>
                <w:rFonts w:ascii="ArialMT" w:hAnsi="ArialMT" w:cs="ArialMT"/>
                <w:sz w:val="20"/>
                <w:szCs w:val="20"/>
              </w:rPr>
            </w:pPr>
            <w:r w:rsidRPr="004B3C33">
              <w:rPr>
                <w:rFonts w:ascii="Times New Roman" w:hAnsi="Times New Roman" w:cs="Times New Roman"/>
                <w:sz w:val="20"/>
                <w:szCs w:val="20"/>
              </w:rPr>
              <w:t xml:space="preserve">Muziejaus logotipas </w:t>
            </w:r>
            <w:r>
              <w:rPr>
                <w:rFonts w:ascii="Times New Roman" w:hAnsi="Times New Roman" w:cs="Times New Roman"/>
                <w:sz w:val="20"/>
                <w:szCs w:val="20"/>
              </w:rPr>
              <w:t>ant sienos už</w:t>
            </w:r>
            <w:r w:rsidRPr="004B3C33">
              <w:rPr>
                <w:rFonts w:ascii="Times New Roman" w:hAnsi="Times New Roman" w:cs="Times New Roman"/>
                <w:sz w:val="20"/>
                <w:szCs w:val="20"/>
              </w:rPr>
              <w:t xml:space="preserve"> recepcijos baldo (pagal grafinės dalies gaires) </w:t>
            </w:r>
            <w:r w:rsidRPr="004B3C33">
              <w:rPr>
                <w:rFonts w:ascii="ArialMT" w:hAnsi="ArialMT" w:cs="ArialMT"/>
                <w:sz w:val="20"/>
                <w:szCs w:val="20"/>
              </w:rPr>
              <w:t>(p102)</w:t>
            </w:r>
          </w:p>
          <w:p w14:paraId="6717E355" w14:textId="77777777" w:rsidR="00582118" w:rsidRDefault="00582118" w:rsidP="00582118">
            <w:pPr>
              <w:spacing w:before="120" w:after="120"/>
              <w:rPr>
                <w:rFonts w:ascii="Times New Roman" w:hAnsi="Times New Roman" w:cs="Times New Roman"/>
                <w:sz w:val="20"/>
                <w:szCs w:val="20"/>
              </w:rPr>
            </w:pPr>
          </w:p>
        </w:tc>
        <w:tc>
          <w:tcPr>
            <w:tcW w:w="831" w:type="dxa"/>
          </w:tcPr>
          <w:p w14:paraId="1A791404" w14:textId="4CF99704" w:rsidR="00582118" w:rsidRPr="003D18DB"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 xml:space="preserve">kompl. </w:t>
            </w:r>
          </w:p>
        </w:tc>
        <w:tc>
          <w:tcPr>
            <w:tcW w:w="1136" w:type="dxa"/>
          </w:tcPr>
          <w:p w14:paraId="3201A9A8" w14:textId="1E234381" w:rsidR="00582118" w:rsidRPr="003D18DB"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1</w:t>
            </w:r>
          </w:p>
        </w:tc>
        <w:tc>
          <w:tcPr>
            <w:tcW w:w="3353" w:type="dxa"/>
            <w:gridSpan w:val="2"/>
          </w:tcPr>
          <w:p w14:paraId="49E1778A" w14:textId="77777777" w:rsidR="00582118" w:rsidRPr="004B3C33"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Ekspozicijos BYLA</w:t>
            </w:r>
          </w:p>
          <w:p w14:paraId="69B3D481" w14:textId="77777777" w:rsidR="00582118" w:rsidRPr="004B3C33"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 xml:space="preserve">Aiškinamasis raštas, 8 lapai </w:t>
            </w:r>
          </w:p>
          <w:p w14:paraId="32EC3DDE" w14:textId="77777777" w:rsidR="00582118" w:rsidRPr="004B3C33"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1016_TP_1A ir kiemo korpuso įrengimo BYLA</w:t>
            </w:r>
          </w:p>
          <w:p w14:paraId="2C0E41CB" w14:textId="5430F06C" w:rsidR="00582118" w:rsidRPr="004B3C33"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Ekspozicijos grafikos BYLA</w:t>
            </w:r>
            <w:r w:rsidR="00FD361E">
              <w:rPr>
                <w:rFonts w:ascii="Times New Roman" w:hAnsi="Times New Roman" w:cs="Times New Roman"/>
                <w:sz w:val="20"/>
                <w:szCs w:val="20"/>
              </w:rPr>
              <w:t xml:space="preserve">. Grafikos gairės. </w:t>
            </w:r>
          </w:p>
          <w:p w14:paraId="04D66176" w14:textId="5460EC09" w:rsidR="00582118" w:rsidRPr="003D18DB" w:rsidRDefault="00582118" w:rsidP="00FD361E">
            <w:pPr>
              <w:spacing w:before="120" w:after="120"/>
              <w:rPr>
                <w:rFonts w:ascii="Times New Roman" w:hAnsi="Times New Roman" w:cs="Times New Roman"/>
                <w:sz w:val="20"/>
                <w:szCs w:val="20"/>
              </w:rPr>
            </w:pPr>
            <w:r>
              <w:rPr>
                <w:rFonts w:ascii="Times New Roman" w:hAnsi="Times New Roman" w:cs="Times New Roman"/>
                <w:sz w:val="20"/>
                <w:szCs w:val="20"/>
              </w:rPr>
              <w:t>Derinti su projekto autoriumi</w:t>
            </w:r>
            <w:r w:rsidR="00FD361E">
              <w:rPr>
                <w:rFonts w:ascii="Times New Roman" w:hAnsi="Times New Roman" w:cs="Times New Roman"/>
                <w:sz w:val="20"/>
                <w:szCs w:val="20"/>
              </w:rPr>
              <w:t xml:space="preserve"> ir PO</w:t>
            </w:r>
          </w:p>
        </w:tc>
        <w:tc>
          <w:tcPr>
            <w:tcW w:w="3314" w:type="dxa"/>
            <w:gridSpan w:val="2"/>
          </w:tcPr>
          <w:p w14:paraId="2F658DA9"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65F86329"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50102C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21A21BB" w14:textId="77777777" w:rsidTr="00581918">
        <w:trPr>
          <w:gridAfter w:val="4"/>
          <w:wAfter w:w="5862" w:type="dxa"/>
        </w:trPr>
        <w:tc>
          <w:tcPr>
            <w:tcW w:w="15066" w:type="dxa"/>
            <w:gridSpan w:val="11"/>
          </w:tcPr>
          <w:p w14:paraId="65BC27A6" w14:textId="77777777" w:rsidR="00582118" w:rsidRPr="004B3C33"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 xml:space="preserve">GRAFINĖ DALIS, ELEMENTŲ GRAFINIS DIZAINAS IR GAMYBA </w:t>
            </w:r>
          </w:p>
          <w:p w14:paraId="5EA3199A" w14:textId="78F613EA" w:rsidR="00582118" w:rsidRPr="003D18DB" w:rsidRDefault="00582118" w:rsidP="00582118">
            <w:pPr>
              <w:spacing w:before="120" w:after="120"/>
              <w:rPr>
                <w:rFonts w:ascii="Times New Roman" w:hAnsi="Times New Roman" w:cs="Times New Roman"/>
                <w:sz w:val="20"/>
                <w:szCs w:val="20"/>
              </w:rPr>
            </w:pPr>
            <w:r w:rsidRPr="00020409">
              <w:rPr>
                <w:rFonts w:ascii="ArialMT" w:hAnsi="ArialMT" w:cs="ArialMT"/>
                <w:sz w:val="20"/>
                <w:szCs w:val="20"/>
              </w:rPr>
              <w:t>Muziejaus patalpos (kitos)</w:t>
            </w:r>
          </w:p>
        </w:tc>
      </w:tr>
      <w:tr w:rsidR="00582118" w:rsidRPr="003D18DB" w14:paraId="1BF1B877" w14:textId="77777777" w:rsidTr="005819B7">
        <w:trPr>
          <w:gridAfter w:val="4"/>
          <w:wAfter w:w="5862" w:type="dxa"/>
        </w:trPr>
        <w:tc>
          <w:tcPr>
            <w:tcW w:w="562" w:type="dxa"/>
          </w:tcPr>
          <w:p w14:paraId="6674E92A" w14:textId="220C13EE" w:rsidR="00582118"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1.</w:t>
            </w:r>
          </w:p>
        </w:tc>
        <w:tc>
          <w:tcPr>
            <w:tcW w:w="3354" w:type="dxa"/>
            <w:gridSpan w:val="2"/>
          </w:tcPr>
          <w:p w14:paraId="4465471C" w14:textId="3059AEAA" w:rsidR="00582118" w:rsidRPr="004B3C33"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Patalpų</w:t>
            </w:r>
            <w:r>
              <w:rPr>
                <w:rFonts w:ascii="Times New Roman" w:hAnsi="Times New Roman" w:cs="Times New Roman"/>
                <w:sz w:val="20"/>
                <w:szCs w:val="20"/>
              </w:rPr>
              <w:t xml:space="preserve"> / durų </w:t>
            </w:r>
            <w:r w:rsidRPr="004B3C33">
              <w:rPr>
                <w:rFonts w:ascii="Times New Roman" w:hAnsi="Times New Roman" w:cs="Times New Roman"/>
                <w:sz w:val="20"/>
                <w:szCs w:val="20"/>
              </w:rPr>
              <w:t>ženklai, žymėjimai: ekspozicinės, bendros lankytojų erdvės, administracinės, saugyklų ir techninės patalpos</w:t>
            </w:r>
            <w:r>
              <w:rPr>
                <w:rFonts w:ascii="Times New Roman" w:hAnsi="Times New Roman" w:cs="Times New Roman"/>
                <w:sz w:val="20"/>
                <w:szCs w:val="20"/>
              </w:rPr>
              <w:t xml:space="preserve"> (1</w:t>
            </w:r>
            <w:r w:rsidR="00020409">
              <w:rPr>
                <w:rFonts w:ascii="Times New Roman" w:hAnsi="Times New Roman" w:cs="Times New Roman"/>
                <w:sz w:val="20"/>
                <w:szCs w:val="20"/>
              </w:rPr>
              <w:t>0</w:t>
            </w:r>
            <w:r>
              <w:rPr>
                <w:rFonts w:ascii="Times New Roman" w:hAnsi="Times New Roman" w:cs="Times New Roman"/>
                <w:sz w:val="20"/>
                <w:szCs w:val="20"/>
              </w:rPr>
              <w:t>0 vnt.)</w:t>
            </w:r>
          </w:p>
          <w:p w14:paraId="2E21D1E4" w14:textId="77777777" w:rsidR="00582118" w:rsidRDefault="00582118" w:rsidP="00582118">
            <w:pPr>
              <w:spacing w:before="120" w:after="120"/>
              <w:rPr>
                <w:rFonts w:ascii="Times New Roman" w:hAnsi="Times New Roman" w:cs="Times New Roman"/>
                <w:sz w:val="20"/>
                <w:szCs w:val="20"/>
              </w:rPr>
            </w:pPr>
          </w:p>
        </w:tc>
        <w:tc>
          <w:tcPr>
            <w:tcW w:w="831" w:type="dxa"/>
          </w:tcPr>
          <w:p w14:paraId="627DE54D" w14:textId="7C65D91B" w:rsidR="00582118" w:rsidRPr="003D18DB"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komp.</w:t>
            </w:r>
          </w:p>
        </w:tc>
        <w:tc>
          <w:tcPr>
            <w:tcW w:w="1136" w:type="dxa"/>
          </w:tcPr>
          <w:p w14:paraId="12D2B423" w14:textId="6A46DC23" w:rsidR="00582118" w:rsidRPr="003D18DB"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1</w:t>
            </w:r>
          </w:p>
        </w:tc>
        <w:tc>
          <w:tcPr>
            <w:tcW w:w="3353" w:type="dxa"/>
            <w:gridSpan w:val="2"/>
          </w:tcPr>
          <w:p w14:paraId="3B782A51" w14:textId="77777777" w:rsidR="00582118" w:rsidRPr="004B3C33"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 xml:space="preserve">Ekspozicijos grafikos BYLA. Grafikos gairės. </w:t>
            </w:r>
          </w:p>
          <w:p w14:paraId="0BFC4C15" w14:textId="77777777" w:rsidR="00582118" w:rsidRPr="004B3C33" w:rsidRDefault="00582118" w:rsidP="00582118">
            <w:pPr>
              <w:spacing w:before="120" w:after="120"/>
              <w:rPr>
                <w:rFonts w:ascii="Times New Roman" w:hAnsi="Times New Roman" w:cs="Times New Roman"/>
                <w:sz w:val="20"/>
                <w:szCs w:val="20"/>
              </w:rPr>
            </w:pPr>
            <w:r w:rsidRPr="004B3C33">
              <w:rPr>
                <w:rFonts w:ascii="Times New Roman" w:hAnsi="Times New Roman" w:cs="Times New Roman"/>
                <w:sz w:val="20"/>
                <w:szCs w:val="20"/>
              </w:rPr>
              <w:t>Derinti su projekto autoriumi</w:t>
            </w:r>
          </w:p>
          <w:p w14:paraId="38554B2D" w14:textId="68FF6F42"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Užrašų pavadinimus pateiks muziejus</w:t>
            </w:r>
          </w:p>
        </w:tc>
        <w:tc>
          <w:tcPr>
            <w:tcW w:w="3314" w:type="dxa"/>
            <w:gridSpan w:val="2"/>
          </w:tcPr>
          <w:p w14:paraId="3B31DA7C"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297986C"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CBF24C1" w14:textId="77777777" w:rsidR="00582118" w:rsidRPr="003D18DB" w:rsidRDefault="00582118" w:rsidP="00582118">
            <w:pPr>
              <w:spacing w:before="120" w:after="120"/>
              <w:rPr>
                <w:rFonts w:ascii="Times New Roman" w:hAnsi="Times New Roman" w:cs="Times New Roman"/>
                <w:sz w:val="20"/>
                <w:szCs w:val="20"/>
              </w:rPr>
            </w:pPr>
          </w:p>
        </w:tc>
      </w:tr>
      <w:tr w:rsidR="00582118" w:rsidRPr="009778C9" w14:paraId="2DCF916E" w14:textId="478CDAD1" w:rsidTr="005819B7">
        <w:trPr>
          <w:gridAfter w:val="4"/>
          <w:wAfter w:w="5862" w:type="dxa"/>
        </w:trPr>
        <w:tc>
          <w:tcPr>
            <w:tcW w:w="9236" w:type="dxa"/>
            <w:gridSpan w:val="7"/>
          </w:tcPr>
          <w:p w14:paraId="1DDFCD31" w14:textId="395F8075" w:rsidR="00582118" w:rsidRPr="009778C9" w:rsidRDefault="00582118" w:rsidP="00582118">
            <w:pPr>
              <w:spacing w:before="120" w:after="120"/>
              <w:rPr>
                <w:rFonts w:ascii="Times New Roman" w:hAnsi="Times New Roman" w:cs="Times New Roman"/>
                <w:sz w:val="24"/>
                <w:szCs w:val="24"/>
              </w:rPr>
            </w:pPr>
            <w:r w:rsidRPr="009778C9">
              <w:rPr>
                <w:rFonts w:ascii="Times New Roman" w:hAnsi="Times New Roman" w:cs="Times New Roman"/>
                <w:b/>
                <w:sz w:val="24"/>
                <w:szCs w:val="24"/>
              </w:rPr>
              <w:t>2 AUKŠTAS / 202</w:t>
            </w:r>
          </w:p>
        </w:tc>
        <w:tc>
          <w:tcPr>
            <w:tcW w:w="3314" w:type="dxa"/>
            <w:gridSpan w:val="2"/>
          </w:tcPr>
          <w:p w14:paraId="7C817350" w14:textId="77777777" w:rsidR="00582118" w:rsidRPr="009778C9" w:rsidRDefault="00582118" w:rsidP="00582118">
            <w:pPr>
              <w:spacing w:before="120" w:after="120"/>
              <w:rPr>
                <w:rFonts w:ascii="Times New Roman" w:hAnsi="Times New Roman" w:cs="Times New Roman"/>
                <w:b/>
                <w:sz w:val="24"/>
                <w:szCs w:val="24"/>
              </w:rPr>
            </w:pPr>
          </w:p>
        </w:tc>
        <w:tc>
          <w:tcPr>
            <w:tcW w:w="1273" w:type="dxa"/>
          </w:tcPr>
          <w:p w14:paraId="489E715B" w14:textId="77777777" w:rsidR="00582118" w:rsidRPr="009778C9" w:rsidRDefault="00582118" w:rsidP="00582118">
            <w:pPr>
              <w:spacing w:before="120" w:after="120"/>
              <w:rPr>
                <w:rFonts w:ascii="Times New Roman" w:hAnsi="Times New Roman" w:cs="Times New Roman"/>
                <w:b/>
                <w:sz w:val="24"/>
                <w:szCs w:val="24"/>
              </w:rPr>
            </w:pPr>
          </w:p>
        </w:tc>
        <w:tc>
          <w:tcPr>
            <w:tcW w:w="1243" w:type="dxa"/>
          </w:tcPr>
          <w:p w14:paraId="01B357B3" w14:textId="77777777" w:rsidR="00582118" w:rsidRPr="009778C9" w:rsidRDefault="00582118" w:rsidP="00582118">
            <w:pPr>
              <w:spacing w:before="120" w:after="120"/>
              <w:rPr>
                <w:rFonts w:ascii="Times New Roman" w:hAnsi="Times New Roman" w:cs="Times New Roman"/>
                <w:b/>
                <w:sz w:val="24"/>
                <w:szCs w:val="24"/>
              </w:rPr>
            </w:pPr>
          </w:p>
        </w:tc>
      </w:tr>
      <w:tr w:rsidR="00582118" w:rsidRPr="003D18DB" w14:paraId="22BD0F27" w14:textId="58382459" w:rsidTr="005819B7">
        <w:trPr>
          <w:gridAfter w:val="4"/>
          <w:wAfter w:w="5862" w:type="dxa"/>
        </w:trPr>
        <w:tc>
          <w:tcPr>
            <w:tcW w:w="9236" w:type="dxa"/>
            <w:gridSpan w:val="7"/>
          </w:tcPr>
          <w:p w14:paraId="20D2F32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BALDINĖ STRUKTŪRA, FIZINIAI ELEMENTAI, GAMINAMI EKSPONATAI</w:t>
            </w:r>
          </w:p>
          <w:p w14:paraId="7C3545A0" w14:textId="57C6C8C1"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202</w:t>
            </w:r>
            <w:r w:rsidRPr="003D18DB">
              <w:rPr>
                <w:rFonts w:ascii="Times New Roman" w:hAnsi="Times New Roman" w:cs="Times New Roman"/>
                <w:sz w:val="20"/>
                <w:szCs w:val="20"/>
              </w:rPr>
              <w:t xml:space="preserve"> / Istorinis kontekstas</w:t>
            </w:r>
          </w:p>
        </w:tc>
        <w:tc>
          <w:tcPr>
            <w:tcW w:w="3314" w:type="dxa"/>
            <w:gridSpan w:val="2"/>
          </w:tcPr>
          <w:p w14:paraId="49C1B0C2"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2DD95BF0"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7CD75E9F"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D9F7EAB" w14:textId="6D55E701" w:rsidTr="005819B7">
        <w:trPr>
          <w:gridAfter w:val="4"/>
          <w:wAfter w:w="5862" w:type="dxa"/>
        </w:trPr>
        <w:tc>
          <w:tcPr>
            <w:tcW w:w="562" w:type="dxa"/>
          </w:tcPr>
          <w:p w14:paraId="49FB00BE" w14:textId="104027DC"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00449524" w14:textId="77777777" w:rsidR="00582118" w:rsidRDefault="00582118" w:rsidP="00582118">
            <w:pPr>
              <w:autoSpaceDE w:val="0"/>
              <w:autoSpaceDN w:val="0"/>
              <w:adjustRightInd w:val="0"/>
              <w:spacing w:before="120" w:after="120"/>
              <w:rPr>
                <w:rFonts w:ascii="Times New Roman" w:hAnsi="Times New Roman" w:cs="Times New Roman"/>
                <w:sz w:val="20"/>
                <w:szCs w:val="20"/>
              </w:rPr>
            </w:pPr>
            <w:r w:rsidRPr="003D18DB">
              <w:rPr>
                <w:rFonts w:ascii="ArialMT" w:hAnsi="ArialMT" w:cs="ArialMT"/>
                <w:sz w:val="20"/>
                <w:szCs w:val="20"/>
              </w:rPr>
              <w:t xml:space="preserve">Laiko juosta - stendas "transformuojama siena" </w:t>
            </w:r>
            <w:r w:rsidRPr="003D18DB">
              <w:rPr>
                <w:rFonts w:ascii="Times New Roman" w:hAnsi="Times New Roman" w:cs="Times New Roman"/>
                <w:sz w:val="20"/>
                <w:szCs w:val="20"/>
              </w:rPr>
              <w:t>(p</w:t>
            </w:r>
            <w:r>
              <w:rPr>
                <w:rFonts w:ascii="Times New Roman" w:hAnsi="Times New Roman" w:cs="Times New Roman"/>
                <w:sz w:val="20"/>
                <w:szCs w:val="20"/>
              </w:rPr>
              <w:t>202</w:t>
            </w:r>
            <w:r w:rsidRPr="003D18DB">
              <w:rPr>
                <w:rFonts w:ascii="Times New Roman" w:hAnsi="Times New Roman" w:cs="Times New Roman"/>
                <w:sz w:val="20"/>
                <w:szCs w:val="20"/>
              </w:rPr>
              <w:t>)</w:t>
            </w:r>
          </w:p>
          <w:p w14:paraId="7FB4E25C" w14:textId="007F3E5A" w:rsidR="00582118" w:rsidRPr="003D18DB" w:rsidRDefault="00582118" w:rsidP="00582118">
            <w:pPr>
              <w:autoSpaceDE w:val="0"/>
              <w:autoSpaceDN w:val="0"/>
              <w:adjustRightInd w:val="0"/>
              <w:spacing w:before="120" w:after="120"/>
              <w:rPr>
                <w:rFonts w:ascii="Times New Roman" w:hAnsi="Times New Roman" w:cs="Times New Roman"/>
                <w:sz w:val="20"/>
                <w:szCs w:val="20"/>
              </w:rPr>
            </w:pPr>
          </w:p>
        </w:tc>
        <w:tc>
          <w:tcPr>
            <w:tcW w:w="831" w:type="dxa"/>
          </w:tcPr>
          <w:p w14:paraId="5B6A24BC" w14:textId="1E90B105"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1239FAB0" w14:textId="2FE3DC51"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4</w:t>
            </w:r>
          </w:p>
        </w:tc>
        <w:tc>
          <w:tcPr>
            <w:tcW w:w="3353" w:type="dxa"/>
            <w:gridSpan w:val="2"/>
          </w:tcPr>
          <w:p w14:paraId="5552E5C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846448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AC0008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202.1 – 202.7</w:t>
            </w:r>
          </w:p>
          <w:p w14:paraId="16B37516" w14:textId="5387DE8D"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6CEB63BD"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140F731B"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138C0B4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75A2681" w14:textId="7E994448" w:rsidTr="005819B7">
        <w:trPr>
          <w:gridAfter w:val="4"/>
          <w:wAfter w:w="5862" w:type="dxa"/>
        </w:trPr>
        <w:tc>
          <w:tcPr>
            <w:tcW w:w="562" w:type="dxa"/>
          </w:tcPr>
          <w:p w14:paraId="2F384491" w14:textId="2AB615E2"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 xml:space="preserve">2. </w:t>
            </w:r>
          </w:p>
        </w:tc>
        <w:tc>
          <w:tcPr>
            <w:tcW w:w="3354" w:type="dxa"/>
            <w:gridSpan w:val="2"/>
          </w:tcPr>
          <w:p w14:paraId="3DACD469" w14:textId="28FBB1B6" w:rsidR="00582118" w:rsidRDefault="00582118" w:rsidP="00582118">
            <w:pPr>
              <w:autoSpaceDE w:val="0"/>
              <w:autoSpaceDN w:val="0"/>
              <w:adjustRightInd w:val="0"/>
              <w:spacing w:before="120" w:after="120"/>
              <w:rPr>
                <w:rFonts w:ascii="Times New Roman" w:hAnsi="Times New Roman" w:cs="Times New Roman"/>
                <w:sz w:val="20"/>
                <w:szCs w:val="20"/>
              </w:rPr>
            </w:pPr>
            <w:r>
              <w:rPr>
                <w:rFonts w:ascii="Times New Roman" w:hAnsi="Times New Roman" w:cs="Times New Roman"/>
                <w:sz w:val="20"/>
                <w:szCs w:val="20"/>
              </w:rPr>
              <w:t xml:space="preserve">Anotacijos stendas durų </w:t>
            </w:r>
            <w:r w:rsidRPr="003E035A">
              <w:rPr>
                <w:rFonts w:ascii="Times New Roman" w:hAnsi="Times New Roman" w:cs="Times New Roman"/>
                <w:sz w:val="20"/>
                <w:szCs w:val="20"/>
              </w:rPr>
              <w:t>nišoje (MDF 18 mm)</w:t>
            </w:r>
            <w:r>
              <w:rPr>
                <w:rFonts w:ascii="Times New Roman" w:hAnsi="Times New Roman" w:cs="Times New Roman"/>
                <w:sz w:val="20"/>
                <w:szCs w:val="20"/>
              </w:rPr>
              <w:t xml:space="preserve"> (p202)</w:t>
            </w:r>
          </w:p>
          <w:p w14:paraId="1CAB47FE" w14:textId="2C87C083" w:rsidR="00582118" w:rsidRPr="003D18DB" w:rsidRDefault="00582118" w:rsidP="00582118">
            <w:pPr>
              <w:autoSpaceDE w:val="0"/>
              <w:autoSpaceDN w:val="0"/>
              <w:adjustRightInd w:val="0"/>
              <w:spacing w:before="120" w:after="120"/>
              <w:rPr>
                <w:rFonts w:ascii="ArialMT" w:hAnsi="ArialMT" w:cs="ArialMT"/>
                <w:sz w:val="20"/>
                <w:szCs w:val="20"/>
              </w:rPr>
            </w:pPr>
          </w:p>
        </w:tc>
        <w:tc>
          <w:tcPr>
            <w:tcW w:w="831" w:type="dxa"/>
          </w:tcPr>
          <w:p w14:paraId="71F5A287" w14:textId="276A7B84" w:rsidR="00582118" w:rsidRPr="00B270BC" w:rsidRDefault="00582118" w:rsidP="00582118">
            <w:pPr>
              <w:spacing w:before="120" w:after="120"/>
              <w:rPr>
                <w:rFonts w:ascii="Times New Roman" w:hAnsi="Times New Roman" w:cs="Times New Roman"/>
                <w:sz w:val="20"/>
                <w:szCs w:val="20"/>
              </w:rPr>
            </w:pPr>
            <w:r w:rsidRPr="00B270BC">
              <w:rPr>
                <w:rFonts w:ascii="Times New Roman" w:hAnsi="Times New Roman" w:cs="Times New Roman"/>
                <w:sz w:val="20"/>
                <w:szCs w:val="20"/>
              </w:rPr>
              <w:t xml:space="preserve">kompl. </w:t>
            </w:r>
          </w:p>
        </w:tc>
        <w:tc>
          <w:tcPr>
            <w:tcW w:w="1136" w:type="dxa"/>
          </w:tcPr>
          <w:p w14:paraId="77690B47" w14:textId="60B4BBF0" w:rsidR="00582118" w:rsidRPr="00B270BC" w:rsidRDefault="00582118" w:rsidP="00582118">
            <w:pPr>
              <w:spacing w:before="120" w:after="120"/>
              <w:rPr>
                <w:rFonts w:ascii="Times New Roman" w:hAnsi="Times New Roman" w:cs="Times New Roman"/>
                <w:sz w:val="20"/>
                <w:szCs w:val="20"/>
              </w:rPr>
            </w:pPr>
            <w:r w:rsidRPr="00B270BC">
              <w:rPr>
                <w:rFonts w:ascii="Times New Roman" w:hAnsi="Times New Roman" w:cs="Times New Roman"/>
                <w:sz w:val="20"/>
                <w:szCs w:val="20"/>
              </w:rPr>
              <w:t>1</w:t>
            </w:r>
          </w:p>
        </w:tc>
        <w:tc>
          <w:tcPr>
            <w:tcW w:w="3353" w:type="dxa"/>
            <w:gridSpan w:val="2"/>
          </w:tcPr>
          <w:p w14:paraId="2605F26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282A86A" w14:textId="139D97CE"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Brėžinys: 202.1,</w:t>
            </w:r>
            <w:r w:rsidRPr="003D18DB">
              <w:rPr>
                <w:rFonts w:ascii="Times New Roman" w:hAnsi="Times New Roman" w:cs="Times New Roman"/>
                <w:sz w:val="20"/>
                <w:szCs w:val="20"/>
              </w:rPr>
              <w:t xml:space="preserve"> 202</w:t>
            </w:r>
            <w:r>
              <w:rPr>
                <w:rFonts w:ascii="Times New Roman" w:hAnsi="Times New Roman" w:cs="Times New Roman"/>
                <w:sz w:val="20"/>
                <w:szCs w:val="20"/>
              </w:rPr>
              <w:t>.3</w:t>
            </w:r>
          </w:p>
          <w:p w14:paraId="13E294E9" w14:textId="1983E1A5"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76777AB2"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60AAE683"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58DD85C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43BB4A8" w14:textId="77777777" w:rsidTr="005819B7">
        <w:trPr>
          <w:gridAfter w:val="4"/>
          <w:wAfter w:w="5862" w:type="dxa"/>
        </w:trPr>
        <w:tc>
          <w:tcPr>
            <w:tcW w:w="562" w:type="dxa"/>
          </w:tcPr>
          <w:p w14:paraId="79E0FF93" w14:textId="2AAFD375"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4074220C" w14:textId="7A1EE4CA" w:rsidR="00582118" w:rsidRPr="00062C57" w:rsidRDefault="00582118" w:rsidP="00582118">
            <w:pPr>
              <w:autoSpaceDE w:val="0"/>
              <w:autoSpaceDN w:val="0"/>
              <w:adjustRightInd w:val="0"/>
              <w:spacing w:before="120" w:after="120"/>
              <w:rPr>
                <w:rFonts w:ascii="Times New Roman" w:hAnsi="Times New Roman" w:cs="Times New Roman"/>
                <w:sz w:val="20"/>
                <w:szCs w:val="20"/>
              </w:rPr>
            </w:pPr>
            <w:r w:rsidRPr="00062C57">
              <w:rPr>
                <w:rFonts w:ascii="Times New Roman" w:hAnsi="Times New Roman" w:cs="Times New Roman"/>
                <w:sz w:val="20"/>
                <w:szCs w:val="20"/>
              </w:rPr>
              <w:t>Kubai sėdėjimui (p202)</w:t>
            </w:r>
          </w:p>
          <w:p w14:paraId="47B9A6A2" w14:textId="6EF135CF" w:rsidR="00582118" w:rsidRPr="00A0281E" w:rsidRDefault="00582118" w:rsidP="00582118">
            <w:pPr>
              <w:autoSpaceDE w:val="0"/>
              <w:autoSpaceDN w:val="0"/>
              <w:adjustRightInd w:val="0"/>
              <w:spacing w:before="120" w:after="120"/>
              <w:rPr>
                <w:rFonts w:ascii="Times New Roman" w:hAnsi="Times New Roman" w:cs="Times New Roman"/>
                <w:color w:val="7030A0"/>
                <w:sz w:val="20"/>
                <w:szCs w:val="20"/>
              </w:rPr>
            </w:pPr>
          </w:p>
        </w:tc>
        <w:tc>
          <w:tcPr>
            <w:tcW w:w="831" w:type="dxa"/>
          </w:tcPr>
          <w:p w14:paraId="383A74FC" w14:textId="00D1FC5A" w:rsidR="00582118" w:rsidRPr="00062C57" w:rsidRDefault="00582118" w:rsidP="00582118">
            <w:pPr>
              <w:spacing w:before="120" w:after="120"/>
              <w:rPr>
                <w:rFonts w:ascii="Times New Roman" w:hAnsi="Times New Roman" w:cs="Times New Roman"/>
                <w:sz w:val="20"/>
                <w:szCs w:val="20"/>
              </w:rPr>
            </w:pPr>
            <w:r w:rsidRPr="00062C57">
              <w:rPr>
                <w:rFonts w:ascii="Times New Roman" w:hAnsi="Times New Roman" w:cs="Times New Roman"/>
                <w:sz w:val="20"/>
                <w:szCs w:val="20"/>
              </w:rPr>
              <w:t xml:space="preserve">vnt. </w:t>
            </w:r>
          </w:p>
        </w:tc>
        <w:tc>
          <w:tcPr>
            <w:tcW w:w="1136" w:type="dxa"/>
          </w:tcPr>
          <w:p w14:paraId="35A6C31C" w14:textId="4DBEBB15" w:rsidR="00582118" w:rsidRPr="00062C57" w:rsidRDefault="00582118" w:rsidP="00582118">
            <w:pPr>
              <w:spacing w:before="120" w:after="120"/>
              <w:rPr>
                <w:rFonts w:ascii="Times New Roman" w:hAnsi="Times New Roman" w:cs="Times New Roman"/>
                <w:sz w:val="20"/>
                <w:szCs w:val="20"/>
              </w:rPr>
            </w:pPr>
            <w:r w:rsidRPr="00062C57">
              <w:rPr>
                <w:rFonts w:ascii="Times New Roman" w:hAnsi="Times New Roman" w:cs="Times New Roman"/>
                <w:sz w:val="20"/>
                <w:szCs w:val="20"/>
              </w:rPr>
              <w:t>7</w:t>
            </w:r>
          </w:p>
        </w:tc>
        <w:tc>
          <w:tcPr>
            <w:tcW w:w="3353" w:type="dxa"/>
            <w:gridSpan w:val="2"/>
          </w:tcPr>
          <w:p w14:paraId="0B25EB1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540AD23" w14:textId="04805BC5" w:rsidR="00582118" w:rsidRDefault="00582118" w:rsidP="0058211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Brėžinys: 202.1,</w:t>
            </w:r>
            <w:r w:rsidRPr="003D18DB">
              <w:rPr>
                <w:rFonts w:ascii="Times New Roman" w:hAnsi="Times New Roman" w:cs="Times New Roman"/>
                <w:sz w:val="20"/>
                <w:szCs w:val="20"/>
              </w:rPr>
              <w:t xml:space="preserve"> 202</w:t>
            </w:r>
            <w:r>
              <w:rPr>
                <w:rFonts w:ascii="Times New Roman" w:hAnsi="Times New Roman" w:cs="Times New Roman"/>
                <w:sz w:val="20"/>
                <w:szCs w:val="20"/>
              </w:rPr>
              <w:t>.2, 202.4,</w:t>
            </w:r>
            <w:r w:rsidRPr="003D18DB">
              <w:rPr>
                <w:rFonts w:ascii="Times New Roman" w:hAnsi="Times New Roman" w:cs="Times New Roman"/>
                <w:sz w:val="20"/>
                <w:szCs w:val="20"/>
              </w:rPr>
              <w:t xml:space="preserve"> 202</w:t>
            </w:r>
            <w:r>
              <w:rPr>
                <w:rFonts w:ascii="Times New Roman" w:hAnsi="Times New Roman" w:cs="Times New Roman"/>
                <w:sz w:val="20"/>
                <w:szCs w:val="20"/>
              </w:rPr>
              <w:t>.6</w:t>
            </w:r>
          </w:p>
          <w:p w14:paraId="5A67FECB" w14:textId="77777777" w:rsidR="00582118" w:rsidRDefault="00582118" w:rsidP="00582118">
            <w:pPr>
              <w:autoSpaceDE w:val="0"/>
              <w:autoSpaceDN w:val="0"/>
              <w:adjustRightInd w:val="0"/>
              <w:rPr>
                <w:rFonts w:ascii="Times New Roman" w:hAnsi="Times New Roman" w:cs="Times New Roman"/>
                <w:sz w:val="20"/>
                <w:szCs w:val="20"/>
              </w:rPr>
            </w:pPr>
          </w:p>
          <w:p w14:paraId="5997E1A9" w14:textId="753A58A7" w:rsidR="00582118" w:rsidRPr="00A0281E" w:rsidRDefault="00582118" w:rsidP="00582118">
            <w:pPr>
              <w:autoSpaceDE w:val="0"/>
              <w:autoSpaceDN w:val="0"/>
              <w:adjustRightInd w:val="0"/>
              <w:rPr>
                <w:rFonts w:ascii="ArialMT" w:hAnsi="ArialMT" w:cs="ArialMT"/>
                <w:b/>
                <w:i/>
                <w:sz w:val="20"/>
                <w:szCs w:val="20"/>
              </w:rPr>
            </w:pPr>
            <w:r w:rsidRPr="002023D1">
              <w:rPr>
                <w:rFonts w:ascii="ArialMT" w:hAnsi="ArialMT" w:cs="ArialMT"/>
                <w:i/>
                <w:sz w:val="20"/>
                <w:szCs w:val="20"/>
              </w:rPr>
              <w:t>PO pateiks autentiškas parketlentes, kurios yra išrinktos iš remontuojamo pastato Pylimo g. 4, Vilnius autentiškų seno parketo grindų. Jas reikės nuvalyti, nušveisti, nulakuoti.</w:t>
            </w:r>
          </w:p>
        </w:tc>
        <w:tc>
          <w:tcPr>
            <w:tcW w:w="3314" w:type="dxa"/>
            <w:gridSpan w:val="2"/>
          </w:tcPr>
          <w:p w14:paraId="32B8FE17"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7DF88F32"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39A5F02"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59FAF079" w14:textId="4561F471" w:rsidTr="005819B7">
        <w:trPr>
          <w:gridAfter w:val="4"/>
          <w:wAfter w:w="5862" w:type="dxa"/>
        </w:trPr>
        <w:tc>
          <w:tcPr>
            <w:tcW w:w="9236" w:type="dxa"/>
            <w:gridSpan w:val="7"/>
          </w:tcPr>
          <w:p w14:paraId="530C808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6D0E55B5" w14:textId="21ABBCF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202</w:t>
            </w:r>
            <w:r w:rsidRPr="003D18DB">
              <w:rPr>
                <w:rFonts w:ascii="Times New Roman" w:hAnsi="Times New Roman" w:cs="Times New Roman"/>
                <w:sz w:val="20"/>
                <w:szCs w:val="20"/>
              </w:rPr>
              <w:t xml:space="preserve"> / Istorinis kontekstas</w:t>
            </w:r>
          </w:p>
        </w:tc>
        <w:tc>
          <w:tcPr>
            <w:tcW w:w="3314" w:type="dxa"/>
            <w:gridSpan w:val="2"/>
          </w:tcPr>
          <w:p w14:paraId="42FCEF36"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60185111"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59EB620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CF28041" w14:textId="361C6B41" w:rsidTr="005819B7">
        <w:trPr>
          <w:gridAfter w:val="4"/>
          <w:wAfter w:w="5862" w:type="dxa"/>
        </w:trPr>
        <w:tc>
          <w:tcPr>
            <w:tcW w:w="562" w:type="dxa"/>
          </w:tcPr>
          <w:p w14:paraId="0AE82535" w14:textId="663C97D2"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7F3577AE" w14:textId="77777777" w:rsidR="00582118" w:rsidRPr="002023D1" w:rsidRDefault="00582118" w:rsidP="00582118">
            <w:pPr>
              <w:spacing w:before="120" w:after="120"/>
              <w:rPr>
                <w:rFonts w:ascii="Times New Roman" w:hAnsi="Times New Roman" w:cs="Times New Roman"/>
                <w:sz w:val="20"/>
                <w:szCs w:val="20"/>
              </w:rPr>
            </w:pPr>
            <w:r w:rsidRPr="002023D1">
              <w:rPr>
                <w:rFonts w:ascii="Times New Roman" w:hAnsi="Times New Roman" w:cs="Times New Roman"/>
                <w:sz w:val="20"/>
                <w:szCs w:val="20"/>
              </w:rPr>
              <w:t>Įėjimo nuorodos / struktūra / pavadinimas (p202)</w:t>
            </w:r>
          </w:p>
          <w:p w14:paraId="0F7425AC" w14:textId="36AA31D6" w:rsidR="00582118" w:rsidRPr="003D18DB" w:rsidRDefault="00582118" w:rsidP="00582118">
            <w:pPr>
              <w:spacing w:before="120" w:after="120"/>
              <w:rPr>
                <w:rFonts w:ascii="Times New Roman" w:hAnsi="Times New Roman" w:cs="Times New Roman"/>
                <w:sz w:val="20"/>
                <w:szCs w:val="20"/>
              </w:rPr>
            </w:pPr>
          </w:p>
        </w:tc>
        <w:tc>
          <w:tcPr>
            <w:tcW w:w="831" w:type="dxa"/>
          </w:tcPr>
          <w:p w14:paraId="29B51BC6" w14:textId="3E1D6F1C" w:rsidR="00582118" w:rsidRPr="003D18DB" w:rsidRDefault="00582118" w:rsidP="00582118">
            <w:pPr>
              <w:spacing w:before="120" w:after="120"/>
              <w:rPr>
                <w:rFonts w:ascii="Times New Roman" w:hAnsi="Times New Roman" w:cs="Times New Roman"/>
                <w:sz w:val="20"/>
                <w:szCs w:val="20"/>
              </w:rPr>
            </w:pPr>
            <w:r w:rsidRPr="00B270BC">
              <w:rPr>
                <w:rFonts w:ascii="Times New Roman" w:hAnsi="Times New Roman" w:cs="Times New Roman"/>
                <w:sz w:val="20"/>
                <w:szCs w:val="20"/>
              </w:rPr>
              <w:t xml:space="preserve">kompl. </w:t>
            </w:r>
          </w:p>
        </w:tc>
        <w:tc>
          <w:tcPr>
            <w:tcW w:w="1136" w:type="dxa"/>
          </w:tcPr>
          <w:p w14:paraId="23F7512D" w14:textId="0A3C5DBE" w:rsidR="00582118" w:rsidRPr="003D18DB" w:rsidRDefault="00582118" w:rsidP="00582118">
            <w:pPr>
              <w:spacing w:before="120" w:after="120"/>
              <w:rPr>
                <w:rFonts w:ascii="Times New Roman" w:hAnsi="Times New Roman" w:cs="Times New Roman"/>
                <w:sz w:val="20"/>
                <w:szCs w:val="20"/>
              </w:rPr>
            </w:pPr>
            <w:r w:rsidRPr="00B270BC">
              <w:rPr>
                <w:rFonts w:ascii="Times New Roman" w:hAnsi="Times New Roman" w:cs="Times New Roman"/>
                <w:sz w:val="20"/>
                <w:szCs w:val="20"/>
              </w:rPr>
              <w:t>1</w:t>
            </w:r>
          </w:p>
        </w:tc>
        <w:tc>
          <w:tcPr>
            <w:tcW w:w="3353" w:type="dxa"/>
            <w:gridSpan w:val="2"/>
          </w:tcPr>
          <w:p w14:paraId="164F5813" w14:textId="780E61E3"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w:t>
            </w:r>
            <w:r>
              <w:rPr>
                <w:rFonts w:ascii="Times New Roman" w:hAnsi="Times New Roman" w:cs="Times New Roman"/>
                <w:sz w:val="20"/>
                <w:szCs w:val="20"/>
              </w:rPr>
              <w:t>grafikos BYLA. Grafikos gairės.</w:t>
            </w:r>
          </w:p>
        </w:tc>
        <w:tc>
          <w:tcPr>
            <w:tcW w:w="3314" w:type="dxa"/>
            <w:gridSpan w:val="2"/>
          </w:tcPr>
          <w:p w14:paraId="325CBBC2"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1198009B"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7B4B65BD"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C01115B" w14:textId="168B0EA8" w:rsidTr="005819B7">
        <w:trPr>
          <w:gridAfter w:val="4"/>
          <w:wAfter w:w="5862" w:type="dxa"/>
        </w:trPr>
        <w:tc>
          <w:tcPr>
            <w:tcW w:w="562" w:type="dxa"/>
          </w:tcPr>
          <w:p w14:paraId="03D96521" w14:textId="2F3B1D9D"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73B5A6E6" w14:textId="77777777" w:rsidR="00582118" w:rsidRPr="002023D1" w:rsidRDefault="00582118" w:rsidP="00582118">
            <w:pPr>
              <w:spacing w:before="120" w:after="120"/>
              <w:rPr>
                <w:rFonts w:ascii="ArialMT" w:hAnsi="ArialMT" w:cs="ArialMT"/>
                <w:sz w:val="20"/>
                <w:szCs w:val="20"/>
              </w:rPr>
            </w:pPr>
            <w:r w:rsidRPr="002023D1">
              <w:rPr>
                <w:rFonts w:ascii="ArialMT" w:hAnsi="ArialMT" w:cs="ArialMT"/>
                <w:sz w:val="20"/>
                <w:szCs w:val="20"/>
              </w:rPr>
              <w:t>Nuorodos laiptinėje</w:t>
            </w:r>
          </w:p>
          <w:p w14:paraId="460964A0" w14:textId="3A46A2B4" w:rsidR="00582118" w:rsidRPr="003D18DB" w:rsidRDefault="00582118" w:rsidP="00582118">
            <w:pPr>
              <w:spacing w:before="120" w:after="120"/>
              <w:rPr>
                <w:rFonts w:ascii="ArialMT" w:hAnsi="ArialMT" w:cs="ArialMT"/>
                <w:sz w:val="20"/>
                <w:szCs w:val="20"/>
              </w:rPr>
            </w:pPr>
          </w:p>
        </w:tc>
        <w:tc>
          <w:tcPr>
            <w:tcW w:w="831" w:type="dxa"/>
          </w:tcPr>
          <w:p w14:paraId="71662C75" w14:textId="3545AD86" w:rsidR="00582118" w:rsidRPr="003D18DB" w:rsidRDefault="00582118" w:rsidP="00582118">
            <w:pPr>
              <w:spacing w:before="120" w:after="120"/>
              <w:rPr>
                <w:rFonts w:ascii="Times New Roman" w:hAnsi="Times New Roman" w:cs="Times New Roman"/>
                <w:sz w:val="20"/>
                <w:szCs w:val="20"/>
              </w:rPr>
            </w:pPr>
            <w:r w:rsidRPr="00B270BC">
              <w:rPr>
                <w:rFonts w:ascii="Times New Roman" w:hAnsi="Times New Roman" w:cs="Times New Roman"/>
                <w:sz w:val="20"/>
                <w:szCs w:val="20"/>
              </w:rPr>
              <w:t xml:space="preserve">kompl. </w:t>
            </w:r>
          </w:p>
        </w:tc>
        <w:tc>
          <w:tcPr>
            <w:tcW w:w="1136" w:type="dxa"/>
          </w:tcPr>
          <w:p w14:paraId="77C478A4" w14:textId="4D1EBCBB" w:rsidR="00582118" w:rsidRPr="003D18DB" w:rsidRDefault="00582118" w:rsidP="00582118">
            <w:pPr>
              <w:spacing w:before="120" w:after="120"/>
              <w:rPr>
                <w:rFonts w:ascii="Times New Roman" w:hAnsi="Times New Roman" w:cs="Times New Roman"/>
                <w:sz w:val="20"/>
                <w:szCs w:val="20"/>
              </w:rPr>
            </w:pPr>
            <w:r w:rsidRPr="00B270BC">
              <w:rPr>
                <w:rFonts w:ascii="Times New Roman" w:hAnsi="Times New Roman" w:cs="Times New Roman"/>
                <w:sz w:val="20"/>
                <w:szCs w:val="20"/>
              </w:rPr>
              <w:t>1</w:t>
            </w:r>
          </w:p>
        </w:tc>
        <w:tc>
          <w:tcPr>
            <w:tcW w:w="3353" w:type="dxa"/>
            <w:gridSpan w:val="2"/>
          </w:tcPr>
          <w:p w14:paraId="47551A66" w14:textId="0F6E6EE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w:t>
            </w:r>
            <w:r>
              <w:rPr>
                <w:rFonts w:ascii="Times New Roman" w:hAnsi="Times New Roman" w:cs="Times New Roman"/>
                <w:sz w:val="20"/>
                <w:szCs w:val="20"/>
              </w:rPr>
              <w:t>grafikos BYLA. Grafikos gairės.</w:t>
            </w:r>
          </w:p>
        </w:tc>
        <w:tc>
          <w:tcPr>
            <w:tcW w:w="3314" w:type="dxa"/>
            <w:gridSpan w:val="2"/>
          </w:tcPr>
          <w:p w14:paraId="26E28769"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5B717E24"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FBDF468"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331AB51" w14:textId="65562E85" w:rsidTr="005819B7">
        <w:trPr>
          <w:gridAfter w:val="4"/>
          <w:wAfter w:w="5862" w:type="dxa"/>
        </w:trPr>
        <w:tc>
          <w:tcPr>
            <w:tcW w:w="562" w:type="dxa"/>
          </w:tcPr>
          <w:p w14:paraId="18AEA926" w14:textId="09EBD50C"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13898B17" w14:textId="7406B595" w:rsidR="00582118" w:rsidRPr="0055400A" w:rsidRDefault="00582118" w:rsidP="00582118">
            <w:pPr>
              <w:spacing w:before="120" w:after="120"/>
              <w:rPr>
                <w:rFonts w:ascii="ArialMT" w:hAnsi="ArialMT" w:cs="ArialMT"/>
                <w:sz w:val="20"/>
                <w:szCs w:val="20"/>
              </w:rPr>
            </w:pPr>
            <w:r w:rsidRPr="0055400A">
              <w:rPr>
                <w:rFonts w:ascii="ArialMT" w:hAnsi="ArialMT" w:cs="ArialMT"/>
                <w:sz w:val="20"/>
                <w:szCs w:val="20"/>
              </w:rPr>
              <w:t>Ekspozicijos anotacija (p202)</w:t>
            </w:r>
          </w:p>
          <w:p w14:paraId="7F9BC5DB" w14:textId="5772E458" w:rsidR="00582118" w:rsidRPr="0055400A" w:rsidRDefault="00582118" w:rsidP="00582118">
            <w:pPr>
              <w:spacing w:before="120" w:after="120"/>
              <w:rPr>
                <w:rFonts w:ascii="ArialMT" w:hAnsi="ArialMT" w:cs="ArialMT"/>
                <w:b/>
                <w:sz w:val="20"/>
                <w:szCs w:val="20"/>
              </w:rPr>
            </w:pPr>
          </w:p>
        </w:tc>
        <w:tc>
          <w:tcPr>
            <w:tcW w:w="831" w:type="dxa"/>
          </w:tcPr>
          <w:p w14:paraId="16026576" w14:textId="3B78C4F9" w:rsidR="00582118" w:rsidRPr="0055400A" w:rsidRDefault="00582118" w:rsidP="00582118">
            <w:pPr>
              <w:spacing w:before="120" w:after="120"/>
              <w:rPr>
                <w:rFonts w:ascii="Times New Roman" w:hAnsi="Times New Roman" w:cs="Times New Roman"/>
                <w:sz w:val="20"/>
                <w:szCs w:val="20"/>
              </w:rPr>
            </w:pPr>
            <w:r w:rsidRPr="0055400A">
              <w:rPr>
                <w:rFonts w:ascii="Times New Roman" w:hAnsi="Times New Roman" w:cs="Times New Roman"/>
                <w:sz w:val="20"/>
                <w:szCs w:val="20"/>
              </w:rPr>
              <w:lastRenderedPageBreak/>
              <w:t xml:space="preserve">kompl. </w:t>
            </w:r>
          </w:p>
        </w:tc>
        <w:tc>
          <w:tcPr>
            <w:tcW w:w="1136" w:type="dxa"/>
          </w:tcPr>
          <w:p w14:paraId="74FB1FEE" w14:textId="232953E2" w:rsidR="00582118" w:rsidRPr="0055400A" w:rsidRDefault="00582118" w:rsidP="00582118">
            <w:pPr>
              <w:spacing w:before="120" w:after="120"/>
              <w:rPr>
                <w:rFonts w:ascii="Times New Roman" w:hAnsi="Times New Roman" w:cs="Times New Roman"/>
                <w:sz w:val="20"/>
                <w:szCs w:val="20"/>
              </w:rPr>
            </w:pPr>
            <w:r w:rsidRPr="0055400A">
              <w:rPr>
                <w:rFonts w:ascii="Times New Roman" w:hAnsi="Times New Roman" w:cs="Times New Roman"/>
                <w:sz w:val="20"/>
                <w:szCs w:val="20"/>
              </w:rPr>
              <w:t>1</w:t>
            </w:r>
          </w:p>
        </w:tc>
        <w:tc>
          <w:tcPr>
            <w:tcW w:w="3353" w:type="dxa"/>
            <w:gridSpan w:val="2"/>
          </w:tcPr>
          <w:p w14:paraId="0383CD4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26633B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Aiškinamasis raštas, 8 lapai </w:t>
            </w:r>
          </w:p>
          <w:p w14:paraId="55DBE6E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202.1 - 202.3.</w:t>
            </w:r>
          </w:p>
          <w:p w14:paraId="7035EE8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grafikos BYLA.</w:t>
            </w:r>
          </w:p>
          <w:p w14:paraId="6104D2EA" w14:textId="600C9D3D"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3 priedas. 202 patalpos ekspozicijos turinys</w:t>
            </w:r>
          </w:p>
        </w:tc>
        <w:tc>
          <w:tcPr>
            <w:tcW w:w="3314" w:type="dxa"/>
            <w:gridSpan w:val="2"/>
          </w:tcPr>
          <w:p w14:paraId="111C32C1"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1D3BE21"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36437E28"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6DABA76" w14:textId="564B9634" w:rsidTr="005819B7">
        <w:trPr>
          <w:gridAfter w:val="4"/>
          <w:wAfter w:w="5862" w:type="dxa"/>
        </w:trPr>
        <w:tc>
          <w:tcPr>
            <w:tcW w:w="562" w:type="dxa"/>
          </w:tcPr>
          <w:p w14:paraId="7E2F3605" w14:textId="69629024"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377B4AF9" w14:textId="77777777" w:rsidR="00582118" w:rsidRPr="003E7251" w:rsidRDefault="00582118" w:rsidP="00582118">
            <w:pPr>
              <w:spacing w:before="120" w:after="120"/>
              <w:rPr>
                <w:rFonts w:ascii="ArialMT" w:hAnsi="ArialMT" w:cs="ArialMT"/>
                <w:sz w:val="20"/>
                <w:szCs w:val="20"/>
              </w:rPr>
            </w:pPr>
            <w:r w:rsidRPr="003E7251">
              <w:rPr>
                <w:rFonts w:ascii="ArialMT" w:hAnsi="ArialMT" w:cs="ArialMT"/>
                <w:sz w:val="20"/>
                <w:szCs w:val="20"/>
              </w:rPr>
              <w:t>Ekspozicijos aprašai (p202)</w:t>
            </w:r>
          </w:p>
          <w:p w14:paraId="30E63E4A" w14:textId="42DCA390" w:rsidR="00582118" w:rsidRPr="003E7251" w:rsidRDefault="00582118" w:rsidP="00582118">
            <w:pPr>
              <w:spacing w:before="120" w:after="120"/>
              <w:rPr>
                <w:rFonts w:ascii="Times New Roman" w:hAnsi="Times New Roman" w:cs="Times New Roman"/>
                <w:sz w:val="20"/>
                <w:szCs w:val="20"/>
              </w:rPr>
            </w:pPr>
          </w:p>
        </w:tc>
        <w:tc>
          <w:tcPr>
            <w:tcW w:w="831" w:type="dxa"/>
          </w:tcPr>
          <w:p w14:paraId="21A2F8EB" w14:textId="575D8421"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kompl. </w:t>
            </w:r>
          </w:p>
        </w:tc>
        <w:tc>
          <w:tcPr>
            <w:tcW w:w="1136" w:type="dxa"/>
          </w:tcPr>
          <w:p w14:paraId="2CA8509C" w14:textId="569B0D1E"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8</w:t>
            </w:r>
          </w:p>
          <w:p w14:paraId="79634EA0" w14:textId="77777777" w:rsidR="00582118" w:rsidRPr="003E7251" w:rsidRDefault="00582118" w:rsidP="00582118">
            <w:pPr>
              <w:spacing w:before="120" w:after="120"/>
              <w:rPr>
                <w:rFonts w:ascii="Times New Roman" w:hAnsi="Times New Roman" w:cs="Times New Roman"/>
                <w:sz w:val="20"/>
                <w:szCs w:val="20"/>
              </w:rPr>
            </w:pPr>
          </w:p>
          <w:p w14:paraId="04340EB1" w14:textId="17EDA6B2" w:rsidR="00582118" w:rsidRPr="00854A15" w:rsidRDefault="00582118" w:rsidP="00582118">
            <w:pPr>
              <w:spacing w:before="120" w:after="120"/>
              <w:rPr>
                <w:rFonts w:ascii="Times New Roman" w:hAnsi="Times New Roman" w:cs="Times New Roman"/>
                <w:strike/>
                <w:sz w:val="20"/>
                <w:szCs w:val="20"/>
              </w:rPr>
            </w:pPr>
          </w:p>
        </w:tc>
        <w:tc>
          <w:tcPr>
            <w:tcW w:w="3353" w:type="dxa"/>
            <w:gridSpan w:val="2"/>
          </w:tcPr>
          <w:p w14:paraId="5C243C1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52158F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1B5F51E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202.1, 202.3.</w:t>
            </w:r>
          </w:p>
          <w:p w14:paraId="32D4DD4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grafikos BYLA.</w:t>
            </w:r>
          </w:p>
          <w:p w14:paraId="11500BA0" w14:textId="4E19AE7F"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3 priedas. 202 patalpos ekspozicijos turinys</w:t>
            </w:r>
          </w:p>
        </w:tc>
        <w:tc>
          <w:tcPr>
            <w:tcW w:w="3314" w:type="dxa"/>
            <w:gridSpan w:val="2"/>
          </w:tcPr>
          <w:p w14:paraId="34067477"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55E8FC3E"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CCE2248"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63B255F6" w14:textId="7B05F261" w:rsidTr="005819B7">
        <w:trPr>
          <w:gridAfter w:val="4"/>
          <w:wAfter w:w="5862" w:type="dxa"/>
        </w:trPr>
        <w:tc>
          <w:tcPr>
            <w:tcW w:w="562" w:type="dxa"/>
          </w:tcPr>
          <w:p w14:paraId="503029B1" w14:textId="1E5D7DFF"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14E6F3A3" w14:textId="77777777" w:rsidR="00582118" w:rsidRPr="003E7251" w:rsidRDefault="00582118" w:rsidP="00582118">
            <w:pPr>
              <w:spacing w:before="120" w:after="120"/>
              <w:rPr>
                <w:rFonts w:ascii="Times New Roman" w:hAnsi="Times New Roman" w:cs="Times New Roman"/>
                <w:sz w:val="20"/>
                <w:szCs w:val="20"/>
              </w:rPr>
            </w:pPr>
            <w:r w:rsidRPr="003E7251">
              <w:rPr>
                <w:rFonts w:ascii="ArialMT" w:hAnsi="ArialMT" w:cs="ArialMT"/>
                <w:sz w:val="20"/>
                <w:szCs w:val="20"/>
              </w:rPr>
              <w:t xml:space="preserve">Laiko juostos grafinis dizainas </w:t>
            </w:r>
            <w:r w:rsidRPr="003E7251">
              <w:rPr>
                <w:rFonts w:ascii="Times New Roman" w:hAnsi="Times New Roman" w:cs="Times New Roman"/>
                <w:sz w:val="20"/>
                <w:szCs w:val="20"/>
              </w:rPr>
              <w:t>(p202)</w:t>
            </w:r>
          </w:p>
          <w:p w14:paraId="62BC498F" w14:textId="257BB2CA" w:rsidR="00582118" w:rsidRPr="003E7251" w:rsidRDefault="00582118" w:rsidP="00582118">
            <w:pPr>
              <w:spacing w:before="120" w:after="120"/>
              <w:rPr>
                <w:rFonts w:ascii="Times New Roman" w:hAnsi="Times New Roman" w:cs="Times New Roman"/>
                <w:sz w:val="20"/>
                <w:szCs w:val="20"/>
              </w:rPr>
            </w:pPr>
          </w:p>
        </w:tc>
        <w:tc>
          <w:tcPr>
            <w:tcW w:w="831" w:type="dxa"/>
          </w:tcPr>
          <w:p w14:paraId="0EC8D1B1" w14:textId="64A48F23"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vnt. </w:t>
            </w:r>
          </w:p>
        </w:tc>
        <w:tc>
          <w:tcPr>
            <w:tcW w:w="1136" w:type="dxa"/>
          </w:tcPr>
          <w:p w14:paraId="49213144" w14:textId="77777777"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1</w:t>
            </w:r>
          </w:p>
        </w:tc>
        <w:tc>
          <w:tcPr>
            <w:tcW w:w="3353" w:type="dxa"/>
            <w:gridSpan w:val="2"/>
          </w:tcPr>
          <w:p w14:paraId="196BDFD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A77D2D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1DF51E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202.1 – 202.7</w:t>
            </w:r>
          </w:p>
          <w:p w14:paraId="2F54CFD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484D974E" w14:textId="18141958"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3 priedas. 202 patalpos ekspozicijos turinys</w:t>
            </w:r>
          </w:p>
        </w:tc>
        <w:tc>
          <w:tcPr>
            <w:tcW w:w="3314" w:type="dxa"/>
            <w:gridSpan w:val="2"/>
          </w:tcPr>
          <w:p w14:paraId="2CD5A059"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34697D9D"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E30655B"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1B41D8E" w14:textId="11AD201D" w:rsidTr="005819B7">
        <w:trPr>
          <w:gridAfter w:val="4"/>
          <w:wAfter w:w="5862" w:type="dxa"/>
        </w:trPr>
        <w:tc>
          <w:tcPr>
            <w:tcW w:w="562" w:type="dxa"/>
          </w:tcPr>
          <w:p w14:paraId="4B98BB46" w14:textId="2ABA342F"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3354" w:type="dxa"/>
            <w:gridSpan w:val="2"/>
          </w:tcPr>
          <w:p w14:paraId="626D26CD" w14:textId="77777777" w:rsidR="00582118" w:rsidRPr="003E7251" w:rsidRDefault="00582118" w:rsidP="00582118">
            <w:pPr>
              <w:spacing w:before="120" w:after="120"/>
              <w:rPr>
                <w:rFonts w:ascii="Times New Roman" w:hAnsi="Times New Roman" w:cs="Times New Roman"/>
                <w:sz w:val="20"/>
                <w:szCs w:val="20"/>
              </w:rPr>
            </w:pPr>
            <w:r w:rsidRPr="003E7251">
              <w:rPr>
                <w:rFonts w:ascii="ArialMT" w:hAnsi="ArialMT" w:cs="ArialMT"/>
                <w:sz w:val="20"/>
                <w:szCs w:val="20"/>
              </w:rPr>
              <w:t xml:space="preserve">Etikečių apipavidalinimas </w:t>
            </w:r>
            <w:r w:rsidRPr="003E7251">
              <w:rPr>
                <w:rFonts w:ascii="Times New Roman" w:hAnsi="Times New Roman" w:cs="Times New Roman"/>
                <w:sz w:val="20"/>
                <w:szCs w:val="20"/>
              </w:rPr>
              <w:t>(p202)</w:t>
            </w:r>
          </w:p>
          <w:p w14:paraId="3D553E67" w14:textId="1586C34E" w:rsidR="00582118" w:rsidRPr="003E7251" w:rsidRDefault="00582118" w:rsidP="00582118">
            <w:pPr>
              <w:spacing w:before="120" w:after="120"/>
              <w:rPr>
                <w:rFonts w:ascii="Times New Roman" w:hAnsi="Times New Roman" w:cs="Times New Roman"/>
                <w:sz w:val="20"/>
                <w:szCs w:val="20"/>
              </w:rPr>
            </w:pPr>
          </w:p>
        </w:tc>
        <w:tc>
          <w:tcPr>
            <w:tcW w:w="831" w:type="dxa"/>
          </w:tcPr>
          <w:p w14:paraId="7E433B87" w14:textId="561D0076"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kompl. </w:t>
            </w:r>
          </w:p>
        </w:tc>
        <w:tc>
          <w:tcPr>
            <w:tcW w:w="1136" w:type="dxa"/>
          </w:tcPr>
          <w:p w14:paraId="744F9DA8" w14:textId="77777777"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40</w:t>
            </w:r>
          </w:p>
        </w:tc>
        <w:tc>
          <w:tcPr>
            <w:tcW w:w="3353" w:type="dxa"/>
            <w:gridSpan w:val="2"/>
          </w:tcPr>
          <w:p w14:paraId="2D601A5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AE01DA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2DE6E8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202.1 – 202.7</w:t>
            </w:r>
          </w:p>
          <w:p w14:paraId="0A43093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7211D8B9" w14:textId="31A79140"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3 priedas. 202 patalpos ekspozicijos turinys</w:t>
            </w:r>
          </w:p>
        </w:tc>
        <w:tc>
          <w:tcPr>
            <w:tcW w:w="3314" w:type="dxa"/>
            <w:gridSpan w:val="2"/>
          </w:tcPr>
          <w:p w14:paraId="21637BBA"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293FE25C"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39B5BA0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0BFABA2" w14:textId="0BAE4895" w:rsidTr="005819B7">
        <w:trPr>
          <w:gridAfter w:val="4"/>
          <w:wAfter w:w="5862" w:type="dxa"/>
        </w:trPr>
        <w:tc>
          <w:tcPr>
            <w:tcW w:w="562" w:type="dxa"/>
          </w:tcPr>
          <w:p w14:paraId="65DE9D3C" w14:textId="32BC4E81"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7.</w:t>
            </w:r>
          </w:p>
        </w:tc>
        <w:tc>
          <w:tcPr>
            <w:tcW w:w="3354" w:type="dxa"/>
            <w:gridSpan w:val="2"/>
          </w:tcPr>
          <w:p w14:paraId="23441DE1" w14:textId="77777777" w:rsidR="00582118" w:rsidRPr="003E7251" w:rsidRDefault="00582118" w:rsidP="00582118">
            <w:pPr>
              <w:spacing w:before="120" w:after="120"/>
              <w:rPr>
                <w:rFonts w:ascii="Times New Roman" w:hAnsi="Times New Roman" w:cs="Times New Roman"/>
                <w:sz w:val="20"/>
                <w:szCs w:val="20"/>
              </w:rPr>
            </w:pPr>
            <w:r w:rsidRPr="003E7251">
              <w:rPr>
                <w:rFonts w:ascii="ArialMT" w:hAnsi="ArialMT" w:cs="ArialMT"/>
                <w:sz w:val="20"/>
                <w:szCs w:val="20"/>
              </w:rPr>
              <w:t xml:space="preserve">Etikečių apipavidalinimo gamyba ir spauda </w:t>
            </w:r>
            <w:r w:rsidRPr="003E7251">
              <w:rPr>
                <w:rFonts w:ascii="Times New Roman" w:hAnsi="Times New Roman" w:cs="Times New Roman"/>
                <w:sz w:val="20"/>
                <w:szCs w:val="20"/>
              </w:rPr>
              <w:t>(p202)</w:t>
            </w:r>
          </w:p>
          <w:p w14:paraId="28430008" w14:textId="6DFF4B98" w:rsidR="00582118" w:rsidRPr="003E7251" w:rsidRDefault="00582118" w:rsidP="00582118">
            <w:pPr>
              <w:spacing w:before="120" w:after="120"/>
              <w:rPr>
                <w:rFonts w:ascii="Times New Roman" w:hAnsi="Times New Roman" w:cs="Times New Roman"/>
                <w:sz w:val="20"/>
                <w:szCs w:val="20"/>
              </w:rPr>
            </w:pPr>
          </w:p>
        </w:tc>
        <w:tc>
          <w:tcPr>
            <w:tcW w:w="831" w:type="dxa"/>
          </w:tcPr>
          <w:p w14:paraId="180B940B" w14:textId="047C0AB0"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kompl. </w:t>
            </w:r>
          </w:p>
        </w:tc>
        <w:tc>
          <w:tcPr>
            <w:tcW w:w="1136" w:type="dxa"/>
          </w:tcPr>
          <w:p w14:paraId="0F3B3BBF" w14:textId="77777777"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40</w:t>
            </w:r>
          </w:p>
        </w:tc>
        <w:tc>
          <w:tcPr>
            <w:tcW w:w="3353" w:type="dxa"/>
            <w:gridSpan w:val="2"/>
          </w:tcPr>
          <w:p w14:paraId="6E6FC86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16721B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C84E8F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202.1 – 202.7</w:t>
            </w:r>
          </w:p>
          <w:p w14:paraId="11E9CE6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2C73C7AB" w14:textId="25B2AB8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3 priedas. 202 patalpos ekspozicijos turinys</w:t>
            </w:r>
          </w:p>
        </w:tc>
        <w:tc>
          <w:tcPr>
            <w:tcW w:w="3314" w:type="dxa"/>
            <w:gridSpan w:val="2"/>
          </w:tcPr>
          <w:p w14:paraId="70992936"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EB9F5E6"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38232BC9"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286DA46" w14:textId="449B4749" w:rsidTr="005819B7">
        <w:trPr>
          <w:gridAfter w:val="4"/>
          <w:wAfter w:w="5862" w:type="dxa"/>
        </w:trPr>
        <w:tc>
          <w:tcPr>
            <w:tcW w:w="15066" w:type="dxa"/>
            <w:gridSpan w:val="11"/>
          </w:tcPr>
          <w:p w14:paraId="140AA180" w14:textId="4C4DC1E8" w:rsidR="00582118" w:rsidRPr="00A57D54" w:rsidRDefault="00582118" w:rsidP="00582118">
            <w:pPr>
              <w:spacing w:before="120" w:after="120"/>
              <w:rPr>
                <w:rFonts w:ascii="Times New Roman" w:hAnsi="Times New Roman" w:cs="Times New Roman"/>
                <w:b/>
                <w:sz w:val="24"/>
                <w:szCs w:val="24"/>
              </w:rPr>
            </w:pPr>
            <w:r w:rsidRPr="00A57D54">
              <w:rPr>
                <w:rFonts w:ascii="Times New Roman" w:hAnsi="Times New Roman" w:cs="Times New Roman"/>
                <w:b/>
                <w:sz w:val="24"/>
                <w:szCs w:val="24"/>
              </w:rPr>
              <w:t>2 AUKŠTAS / 203</w:t>
            </w:r>
          </w:p>
        </w:tc>
      </w:tr>
      <w:tr w:rsidR="00582118" w:rsidRPr="003D18DB" w14:paraId="69893A73" w14:textId="76E26724" w:rsidTr="005819B7">
        <w:trPr>
          <w:gridAfter w:val="4"/>
          <w:wAfter w:w="5862" w:type="dxa"/>
        </w:trPr>
        <w:tc>
          <w:tcPr>
            <w:tcW w:w="15066" w:type="dxa"/>
            <w:gridSpan w:val="11"/>
          </w:tcPr>
          <w:p w14:paraId="288B636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669BC065" w14:textId="0670379D"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203</w:t>
            </w:r>
            <w:r w:rsidRPr="003D18DB">
              <w:rPr>
                <w:rFonts w:ascii="Times New Roman" w:hAnsi="Times New Roman" w:cs="Times New Roman"/>
                <w:sz w:val="20"/>
                <w:szCs w:val="20"/>
              </w:rPr>
              <w:t xml:space="preserve"> / Judaizmas</w:t>
            </w:r>
          </w:p>
        </w:tc>
      </w:tr>
      <w:tr w:rsidR="00582118" w:rsidRPr="003D18DB" w14:paraId="3BB1E050" w14:textId="0030C753" w:rsidTr="005819B7">
        <w:trPr>
          <w:gridAfter w:val="4"/>
          <w:wAfter w:w="5862" w:type="dxa"/>
        </w:trPr>
        <w:tc>
          <w:tcPr>
            <w:tcW w:w="562" w:type="dxa"/>
          </w:tcPr>
          <w:p w14:paraId="3A70982E" w14:textId="14C2A5AE"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262B0E0D" w14:textId="77777777" w:rsidR="00582118" w:rsidRDefault="00582118" w:rsidP="00582118">
            <w:pPr>
              <w:spacing w:before="120" w:after="120"/>
              <w:rPr>
                <w:rFonts w:ascii="Times New Roman" w:hAnsi="Times New Roman" w:cs="Times New Roman"/>
                <w:sz w:val="20"/>
                <w:szCs w:val="20"/>
              </w:rPr>
            </w:pPr>
            <w:r w:rsidRPr="003D18DB">
              <w:rPr>
                <w:rFonts w:ascii="ArialMT" w:hAnsi="ArialMT" w:cs="ArialMT"/>
                <w:sz w:val="20"/>
                <w:szCs w:val="20"/>
              </w:rPr>
              <w:t>Stendas "Didžioji sinagoga" su kt. elementų integracija</w:t>
            </w:r>
            <w:r>
              <w:rPr>
                <w:rFonts w:ascii="ArialMT" w:hAnsi="ArialMT" w:cs="ArialMT"/>
                <w:sz w:val="20"/>
                <w:szCs w:val="20"/>
              </w:rPr>
              <w:t xml:space="preserve"> </w:t>
            </w:r>
            <w:r w:rsidRPr="003D18DB">
              <w:rPr>
                <w:rFonts w:ascii="Times New Roman" w:hAnsi="Times New Roman" w:cs="Times New Roman"/>
                <w:sz w:val="20"/>
                <w:szCs w:val="20"/>
              </w:rPr>
              <w:t>(p</w:t>
            </w:r>
            <w:r>
              <w:rPr>
                <w:rFonts w:ascii="Times New Roman" w:hAnsi="Times New Roman" w:cs="Times New Roman"/>
                <w:sz w:val="20"/>
                <w:szCs w:val="20"/>
              </w:rPr>
              <w:t>203</w:t>
            </w:r>
            <w:r w:rsidRPr="003D18DB">
              <w:rPr>
                <w:rFonts w:ascii="Times New Roman" w:hAnsi="Times New Roman" w:cs="Times New Roman"/>
                <w:sz w:val="20"/>
                <w:szCs w:val="20"/>
              </w:rPr>
              <w:t>)</w:t>
            </w:r>
          </w:p>
          <w:p w14:paraId="0C8AF428" w14:textId="7603F243" w:rsidR="00582118" w:rsidRPr="003D18DB" w:rsidRDefault="00582118" w:rsidP="00582118">
            <w:pPr>
              <w:spacing w:before="120" w:after="120"/>
              <w:rPr>
                <w:rFonts w:ascii="Times New Roman" w:hAnsi="Times New Roman" w:cs="Times New Roman"/>
                <w:sz w:val="20"/>
                <w:szCs w:val="20"/>
              </w:rPr>
            </w:pPr>
          </w:p>
        </w:tc>
        <w:tc>
          <w:tcPr>
            <w:tcW w:w="831" w:type="dxa"/>
          </w:tcPr>
          <w:p w14:paraId="325BFE15" w14:textId="0A5ABAD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E2F2DD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2FF670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B1F648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E60A71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203.1 – 203.15</w:t>
            </w:r>
          </w:p>
          <w:p w14:paraId="4FDF1192" w14:textId="55BE672D"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0D3C045C"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56A50493"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A5B6C74"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4A12945" w14:textId="505C8BE9" w:rsidTr="005819B7">
        <w:trPr>
          <w:gridAfter w:val="4"/>
          <w:wAfter w:w="5862" w:type="dxa"/>
        </w:trPr>
        <w:tc>
          <w:tcPr>
            <w:tcW w:w="562" w:type="dxa"/>
          </w:tcPr>
          <w:p w14:paraId="31F72179" w14:textId="78AF6AE1"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1674C4DE" w14:textId="77777777" w:rsidR="00582118" w:rsidRDefault="00582118" w:rsidP="00582118">
            <w:pPr>
              <w:spacing w:before="120" w:after="120"/>
              <w:rPr>
                <w:rFonts w:ascii="Times New Roman" w:hAnsi="Times New Roman" w:cs="Times New Roman"/>
                <w:sz w:val="20"/>
                <w:szCs w:val="20"/>
              </w:rPr>
            </w:pPr>
            <w:r w:rsidRPr="003D18DB">
              <w:rPr>
                <w:rFonts w:ascii="ArialMT" w:hAnsi="ArialMT" w:cs="ArialMT"/>
                <w:sz w:val="20"/>
                <w:szCs w:val="20"/>
              </w:rPr>
              <w:t>Stiklas galinė siena / vitrina vertybėms (su tvirtinimo detalėms)</w:t>
            </w:r>
            <w:r>
              <w:rPr>
                <w:rFonts w:ascii="ArialMT" w:hAnsi="ArialMT" w:cs="ArialMT"/>
                <w:sz w:val="20"/>
                <w:szCs w:val="20"/>
              </w:rPr>
              <w:t xml:space="preserve"> </w:t>
            </w:r>
            <w:r w:rsidRPr="003D18DB">
              <w:rPr>
                <w:rFonts w:ascii="Times New Roman" w:hAnsi="Times New Roman" w:cs="Times New Roman"/>
                <w:sz w:val="20"/>
                <w:szCs w:val="20"/>
              </w:rPr>
              <w:t>(p</w:t>
            </w:r>
            <w:r>
              <w:rPr>
                <w:rFonts w:ascii="Times New Roman" w:hAnsi="Times New Roman" w:cs="Times New Roman"/>
                <w:sz w:val="20"/>
                <w:szCs w:val="20"/>
              </w:rPr>
              <w:t>203</w:t>
            </w:r>
            <w:r w:rsidRPr="003D18DB">
              <w:rPr>
                <w:rFonts w:ascii="Times New Roman" w:hAnsi="Times New Roman" w:cs="Times New Roman"/>
                <w:sz w:val="20"/>
                <w:szCs w:val="20"/>
              </w:rPr>
              <w:t>)</w:t>
            </w:r>
          </w:p>
          <w:p w14:paraId="70CBF293" w14:textId="1071F1D9" w:rsidR="00582118" w:rsidRPr="003D18DB" w:rsidRDefault="00582118" w:rsidP="00582118">
            <w:pPr>
              <w:spacing w:before="120" w:after="120"/>
              <w:rPr>
                <w:rFonts w:ascii="Times New Roman" w:hAnsi="Times New Roman" w:cs="Times New Roman"/>
                <w:sz w:val="20"/>
                <w:szCs w:val="20"/>
              </w:rPr>
            </w:pPr>
          </w:p>
        </w:tc>
        <w:tc>
          <w:tcPr>
            <w:tcW w:w="831" w:type="dxa"/>
          </w:tcPr>
          <w:p w14:paraId="58092C32" w14:textId="0489157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2F1569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3</w:t>
            </w:r>
          </w:p>
        </w:tc>
        <w:tc>
          <w:tcPr>
            <w:tcW w:w="3353" w:type="dxa"/>
            <w:gridSpan w:val="2"/>
          </w:tcPr>
          <w:p w14:paraId="2F95178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5B3B8E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AC97E9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203.1 – 203.15</w:t>
            </w:r>
          </w:p>
          <w:p w14:paraId="436CEBDC" w14:textId="7CA43D02"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11F8E856"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7E833C79"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97055D8"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D0B9AE2" w14:textId="3599FE09" w:rsidTr="005819B7">
        <w:trPr>
          <w:gridAfter w:val="4"/>
          <w:wAfter w:w="5862" w:type="dxa"/>
        </w:trPr>
        <w:tc>
          <w:tcPr>
            <w:tcW w:w="562" w:type="dxa"/>
          </w:tcPr>
          <w:p w14:paraId="75B90771" w14:textId="0AA2EDB1"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5D6665B7" w14:textId="77777777" w:rsidR="00582118" w:rsidRDefault="00582118" w:rsidP="00582118">
            <w:pPr>
              <w:spacing w:before="120" w:after="120"/>
              <w:rPr>
                <w:rFonts w:ascii="Times New Roman" w:hAnsi="Times New Roman" w:cs="Times New Roman"/>
                <w:sz w:val="20"/>
                <w:szCs w:val="20"/>
              </w:rPr>
            </w:pPr>
            <w:r w:rsidRPr="003D18DB">
              <w:rPr>
                <w:rFonts w:ascii="ArialMT" w:hAnsi="ArialMT" w:cs="ArialMT"/>
                <w:sz w:val="20"/>
                <w:szCs w:val="20"/>
              </w:rPr>
              <w:t>Stendo papildomų elementų gamyba</w:t>
            </w:r>
            <w:r>
              <w:rPr>
                <w:rFonts w:ascii="ArialMT" w:hAnsi="ArialMT" w:cs="ArialMT"/>
                <w:sz w:val="20"/>
                <w:szCs w:val="20"/>
              </w:rPr>
              <w:t xml:space="preserve"> </w:t>
            </w:r>
            <w:r w:rsidRPr="003D18DB">
              <w:rPr>
                <w:rFonts w:ascii="Times New Roman" w:hAnsi="Times New Roman" w:cs="Times New Roman"/>
                <w:sz w:val="20"/>
                <w:szCs w:val="20"/>
              </w:rPr>
              <w:t>(p</w:t>
            </w:r>
            <w:r>
              <w:rPr>
                <w:rFonts w:ascii="Times New Roman" w:hAnsi="Times New Roman" w:cs="Times New Roman"/>
                <w:sz w:val="20"/>
                <w:szCs w:val="20"/>
              </w:rPr>
              <w:t>203</w:t>
            </w:r>
            <w:r w:rsidRPr="003D18DB">
              <w:rPr>
                <w:rFonts w:ascii="Times New Roman" w:hAnsi="Times New Roman" w:cs="Times New Roman"/>
                <w:sz w:val="20"/>
                <w:szCs w:val="20"/>
              </w:rPr>
              <w:t>)</w:t>
            </w:r>
          </w:p>
          <w:p w14:paraId="565F6FE9" w14:textId="7E57CEE5" w:rsidR="00582118" w:rsidRPr="003D18DB" w:rsidRDefault="00582118" w:rsidP="00582118">
            <w:pPr>
              <w:spacing w:before="120" w:after="120"/>
              <w:rPr>
                <w:rFonts w:ascii="Times New Roman" w:hAnsi="Times New Roman" w:cs="Times New Roman"/>
                <w:sz w:val="20"/>
                <w:szCs w:val="20"/>
              </w:rPr>
            </w:pPr>
          </w:p>
        </w:tc>
        <w:tc>
          <w:tcPr>
            <w:tcW w:w="831" w:type="dxa"/>
          </w:tcPr>
          <w:p w14:paraId="2D9A51DF" w14:textId="27855D7E"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vnt. </w:t>
            </w:r>
          </w:p>
        </w:tc>
        <w:tc>
          <w:tcPr>
            <w:tcW w:w="1136" w:type="dxa"/>
          </w:tcPr>
          <w:p w14:paraId="144394C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10</w:t>
            </w:r>
          </w:p>
        </w:tc>
        <w:tc>
          <w:tcPr>
            <w:tcW w:w="3353" w:type="dxa"/>
            <w:gridSpan w:val="2"/>
          </w:tcPr>
          <w:p w14:paraId="7FAF7C0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A36A57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D76764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203.1 – 203.15</w:t>
            </w:r>
          </w:p>
          <w:p w14:paraId="4618B604" w14:textId="42607B7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3648D7B5" w14:textId="4CF6C260" w:rsidR="00582118" w:rsidRPr="003D18DB" w:rsidRDefault="00582118" w:rsidP="00582118">
            <w:pPr>
              <w:spacing w:before="120" w:after="120"/>
              <w:rPr>
                <w:rFonts w:ascii="Times New Roman" w:hAnsi="Times New Roman" w:cs="Times New Roman"/>
                <w:sz w:val="20"/>
                <w:szCs w:val="20"/>
              </w:rPr>
            </w:pPr>
          </w:p>
        </w:tc>
        <w:tc>
          <w:tcPr>
            <w:tcW w:w="1273" w:type="dxa"/>
          </w:tcPr>
          <w:p w14:paraId="0FAD9944"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FB36C71"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827B630" w14:textId="51542EB3" w:rsidTr="005819B7">
        <w:trPr>
          <w:gridAfter w:val="4"/>
          <w:wAfter w:w="5862" w:type="dxa"/>
        </w:trPr>
        <w:tc>
          <w:tcPr>
            <w:tcW w:w="562" w:type="dxa"/>
          </w:tcPr>
          <w:p w14:paraId="0141AB5E" w14:textId="2A191E7C" w:rsidR="00582118" w:rsidRPr="00297E60" w:rsidRDefault="00582118" w:rsidP="00582118">
            <w:pPr>
              <w:spacing w:before="120" w:after="120"/>
              <w:rPr>
                <w:rFonts w:ascii="Times New Roman" w:hAnsi="Times New Roman" w:cs="Times New Roman"/>
                <w:sz w:val="20"/>
                <w:szCs w:val="20"/>
              </w:rPr>
            </w:pPr>
            <w:r w:rsidRPr="00297E60">
              <w:rPr>
                <w:rFonts w:ascii="Times New Roman" w:hAnsi="Times New Roman" w:cs="Times New Roman"/>
                <w:sz w:val="20"/>
                <w:szCs w:val="20"/>
              </w:rPr>
              <w:t>4.</w:t>
            </w:r>
          </w:p>
        </w:tc>
        <w:tc>
          <w:tcPr>
            <w:tcW w:w="3354" w:type="dxa"/>
            <w:gridSpan w:val="2"/>
          </w:tcPr>
          <w:p w14:paraId="625DBE2F" w14:textId="77777777" w:rsidR="00582118" w:rsidRDefault="00582118" w:rsidP="00582118">
            <w:pPr>
              <w:spacing w:before="120" w:after="120"/>
              <w:rPr>
                <w:rFonts w:ascii="Times New Roman" w:hAnsi="Times New Roman" w:cs="Times New Roman"/>
                <w:sz w:val="20"/>
                <w:szCs w:val="20"/>
              </w:rPr>
            </w:pPr>
            <w:r w:rsidRPr="003D18DB">
              <w:rPr>
                <w:rFonts w:ascii="ArialMT" w:hAnsi="ArialMT" w:cs="ArialMT"/>
                <w:sz w:val="20"/>
                <w:szCs w:val="20"/>
              </w:rPr>
              <w:t>Objektų-eksponatų tvirtinimo laikikliai / lentynos / kabinimo sistema</w:t>
            </w:r>
            <w:r>
              <w:rPr>
                <w:rFonts w:ascii="ArialMT" w:hAnsi="ArialMT" w:cs="ArialMT"/>
                <w:sz w:val="20"/>
                <w:szCs w:val="20"/>
              </w:rPr>
              <w:t xml:space="preserve"> </w:t>
            </w:r>
            <w:r w:rsidRPr="003D18DB">
              <w:rPr>
                <w:rFonts w:ascii="Times New Roman" w:hAnsi="Times New Roman" w:cs="Times New Roman"/>
                <w:sz w:val="20"/>
                <w:szCs w:val="20"/>
              </w:rPr>
              <w:t>(p</w:t>
            </w:r>
            <w:r>
              <w:rPr>
                <w:rFonts w:ascii="Times New Roman" w:hAnsi="Times New Roman" w:cs="Times New Roman"/>
                <w:sz w:val="20"/>
                <w:szCs w:val="20"/>
              </w:rPr>
              <w:t>203</w:t>
            </w:r>
            <w:r w:rsidRPr="003D18DB">
              <w:rPr>
                <w:rFonts w:ascii="Times New Roman" w:hAnsi="Times New Roman" w:cs="Times New Roman"/>
                <w:sz w:val="20"/>
                <w:szCs w:val="20"/>
              </w:rPr>
              <w:t>)</w:t>
            </w:r>
          </w:p>
          <w:p w14:paraId="4F57F1C4" w14:textId="09A928D2" w:rsidR="00582118" w:rsidRPr="003D18DB" w:rsidRDefault="00582118" w:rsidP="00582118">
            <w:pPr>
              <w:spacing w:before="120" w:after="120"/>
              <w:rPr>
                <w:rFonts w:ascii="Times New Roman" w:hAnsi="Times New Roman" w:cs="Times New Roman"/>
                <w:sz w:val="20"/>
                <w:szCs w:val="20"/>
              </w:rPr>
            </w:pPr>
          </w:p>
        </w:tc>
        <w:tc>
          <w:tcPr>
            <w:tcW w:w="831" w:type="dxa"/>
          </w:tcPr>
          <w:p w14:paraId="4586D4A0" w14:textId="20B341EE"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097CBA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16</w:t>
            </w:r>
          </w:p>
        </w:tc>
        <w:tc>
          <w:tcPr>
            <w:tcW w:w="3353" w:type="dxa"/>
            <w:gridSpan w:val="2"/>
          </w:tcPr>
          <w:p w14:paraId="3A6D859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6ABA2B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18F0A2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203.1 – 203.15</w:t>
            </w:r>
          </w:p>
          <w:p w14:paraId="6BE76C04" w14:textId="17F51ADC"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363A6083"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772E5A83"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590686A"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5E0792D2" w14:textId="3845C8F1" w:rsidTr="005819B7">
        <w:trPr>
          <w:gridAfter w:val="4"/>
          <w:wAfter w:w="5862" w:type="dxa"/>
        </w:trPr>
        <w:tc>
          <w:tcPr>
            <w:tcW w:w="562" w:type="dxa"/>
          </w:tcPr>
          <w:p w14:paraId="581797D0" w14:textId="4416BDA9"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5.</w:t>
            </w:r>
          </w:p>
        </w:tc>
        <w:tc>
          <w:tcPr>
            <w:tcW w:w="3354" w:type="dxa"/>
            <w:gridSpan w:val="2"/>
          </w:tcPr>
          <w:p w14:paraId="0EBCC339" w14:textId="77777777" w:rsidR="00582118" w:rsidRDefault="00582118" w:rsidP="00582118">
            <w:pPr>
              <w:spacing w:before="120" w:after="120"/>
              <w:rPr>
                <w:rFonts w:ascii="Times New Roman" w:hAnsi="Times New Roman" w:cs="Times New Roman"/>
                <w:sz w:val="20"/>
                <w:szCs w:val="20"/>
              </w:rPr>
            </w:pPr>
            <w:r w:rsidRPr="003D18DB">
              <w:rPr>
                <w:rFonts w:ascii="ArialMT" w:hAnsi="ArialMT" w:cs="ArialMT"/>
                <w:sz w:val="20"/>
                <w:szCs w:val="20"/>
              </w:rPr>
              <w:t>Metaliniai profiliai eksponatams kabinti (už stiklinės vitrinos)</w:t>
            </w:r>
            <w:r>
              <w:rPr>
                <w:rFonts w:ascii="ArialMT" w:hAnsi="ArialMT" w:cs="ArialMT"/>
                <w:sz w:val="20"/>
                <w:szCs w:val="20"/>
              </w:rPr>
              <w:t xml:space="preserve"> </w:t>
            </w:r>
            <w:r w:rsidRPr="003D18DB">
              <w:rPr>
                <w:rFonts w:ascii="Times New Roman" w:hAnsi="Times New Roman" w:cs="Times New Roman"/>
                <w:sz w:val="20"/>
                <w:szCs w:val="20"/>
              </w:rPr>
              <w:t>(p</w:t>
            </w:r>
            <w:r>
              <w:rPr>
                <w:rFonts w:ascii="Times New Roman" w:hAnsi="Times New Roman" w:cs="Times New Roman"/>
                <w:sz w:val="20"/>
                <w:szCs w:val="20"/>
              </w:rPr>
              <w:t>203</w:t>
            </w:r>
            <w:r w:rsidRPr="003D18DB">
              <w:rPr>
                <w:rFonts w:ascii="Times New Roman" w:hAnsi="Times New Roman" w:cs="Times New Roman"/>
                <w:sz w:val="20"/>
                <w:szCs w:val="20"/>
              </w:rPr>
              <w:t>)</w:t>
            </w:r>
          </w:p>
          <w:p w14:paraId="1C27E56D" w14:textId="398FBD0E" w:rsidR="00582118" w:rsidRPr="003D18DB" w:rsidRDefault="00582118" w:rsidP="00582118">
            <w:pPr>
              <w:spacing w:before="120" w:after="120"/>
              <w:rPr>
                <w:rFonts w:ascii="Times New Roman" w:hAnsi="Times New Roman" w:cs="Times New Roman"/>
                <w:sz w:val="20"/>
                <w:szCs w:val="20"/>
              </w:rPr>
            </w:pPr>
          </w:p>
        </w:tc>
        <w:tc>
          <w:tcPr>
            <w:tcW w:w="831" w:type="dxa"/>
          </w:tcPr>
          <w:p w14:paraId="2E167F6C" w14:textId="412734D1"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vnt. </w:t>
            </w:r>
          </w:p>
        </w:tc>
        <w:tc>
          <w:tcPr>
            <w:tcW w:w="1136" w:type="dxa"/>
          </w:tcPr>
          <w:p w14:paraId="3023133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4</w:t>
            </w:r>
          </w:p>
        </w:tc>
        <w:tc>
          <w:tcPr>
            <w:tcW w:w="3353" w:type="dxa"/>
            <w:gridSpan w:val="2"/>
          </w:tcPr>
          <w:p w14:paraId="4CA4518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6D7DB1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1FCECA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203.1 – 203.15</w:t>
            </w:r>
          </w:p>
          <w:p w14:paraId="2594F1A8" w14:textId="182209D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5D975457"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0EA588B"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83A993E"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2854708" w14:textId="2B15DB9B" w:rsidTr="005819B7">
        <w:trPr>
          <w:gridAfter w:val="4"/>
          <w:wAfter w:w="5862" w:type="dxa"/>
        </w:trPr>
        <w:tc>
          <w:tcPr>
            <w:tcW w:w="562" w:type="dxa"/>
          </w:tcPr>
          <w:p w14:paraId="6398657E" w14:textId="63A11D81" w:rsidR="00582118" w:rsidRPr="00566901" w:rsidRDefault="00582118" w:rsidP="00582118">
            <w:pPr>
              <w:spacing w:before="120" w:after="120"/>
              <w:rPr>
                <w:rFonts w:ascii="Times New Roman" w:hAnsi="Times New Roman" w:cs="Times New Roman"/>
                <w:sz w:val="20"/>
                <w:szCs w:val="20"/>
                <w:highlight w:val="lightGray"/>
              </w:rPr>
            </w:pPr>
            <w:r>
              <w:rPr>
                <w:rFonts w:ascii="Times New Roman" w:hAnsi="Times New Roman" w:cs="Times New Roman"/>
                <w:sz w:val="20"/>
                <w:szCs w:val="20"/>
              </w:rPr>
              <w:t>6</w:t>
            </w:r>
            <w:r w:rsidRPr="0093508E">
              <w:rPr>
                <w:rFonts w:ascii="Times New Roman" w:hAnsi="Times New Roman" w:cs="Times New Roman"/>
                <w:sz w:val="20"/>
                <w:szCs w:val="20"/>
              </w:rPr>
              <w:t>.</w:t>
            </w:r>
          </w:p>
        </w:tc>
        <w:tc>
          <w:tcPr>
            <w:tcW w:w="3354" w:type="dxa"/>
            <w:gridSpan w:val="2"/>
          </w:tcPr>
          <w:p w14:paraId="0A2EEB20" w14:textId="3BA89B9B" w:rsidR="00582118" w:rsidRPr="0093508E" w:rsidRDefault="00582118" w:rsidP="00582118">
            <w:pPr>
              <w:spacing w:before="120" w:after="120"/>
              <w:rPr>
                <w:rFonts w:ascii="Times New Roman" w:hAnsi="Times New Roman" w:cs="Times New Roman"/>
                <w:sz w:val="20"/>
                <w:szCs w:val="20"/>
              </w:rPr>
            </w:pPr>
            <w:r>
              <w:rPr>
                <w:rFonts w:ascii="ArialMT" w:hAnsi="ArialMT" w:cs="ArialMT"/>
                <w:sz w:val="20"/>
                <w:szCs w:val="20"/>
              </w:rPr>
              <w:t>Baldinis stendas durų nišoje</w:t>
            </w:r>
            <w:r w:rsidRPr="0093508E">
              <w:rPr>
                <w:rFonts w:ascii="ArialMT" w:hAnsi="ArialMT" w:cs="ArialMT"/>
                <w:sz w:val="20"/>
                <w:szCs w:val="20"/>
              </w:rPr>
              <w:t xml:space="preserve"> </w:t>
            </w:r>
            <w:r>
              <w:rPr>
                <w:rFonts w:ascii="ArialMT" w:hAnsi="ArialMT" w:cs="ArialMT"/>
                <w:sz w:val="20"/>
                <w:szCs w:val="20"/>
              </w:rPr>
              <w:t xml:space="preserve">(MDF 18 mm) </w:t>
            </w:r>
            <w:r w:rsidRPr="0093508E">
              <w:rPr>
                <w:rFonts w:ascii="Times New Roman" w:hAnsi="Times New Roman" w:cs="Times New Roman"/>
                <w:sz w:val="20"/>
                <w:szCs w:val="20"/>
              </w:rPr>
              <w:t>(p203)</w:t>
            </w:r>
          </w:p>
          <w:p w14:paraId="687A7F7E" w14:textId="5A54A7D6" w:rsidR="00582118" w:rsidRPr="0093508E" w:rsidRDefault="00582118" w:rsidP="00582118">
            <w:pPr>
              <w:spacing w:before="120" w:after="120"/>
              <w:rPr>
                <w:rFonts w:ascii="Times New Roman" w:hAnsi="Times New Roman" w:cs="Times New Roman"/>
                <w:sz w:val="20"/>
                <w:szCs w:val="20"/>
              </w:rPr>
            </w:pPr>
          </w:p>
        </w:tc>
        <w:tc>
          <w:tcPr>
            <w:tcW w:w="831" w:type="dxa"/>
          </w:tcPr>
          <w:p w14:paraId="6796F997" w14:textId="1527EA90" w:rsidR="00582118" w:rsidRPr="0093508E" w:rsidRDefault="00582118" w:rsidP="00582118">
            <w:pPr>
              <w:spacing w:before="120" w:after="120"/>
              <w:rPr>
                <w:rFonts w:ascii="Times New Roman" w:hAnsi="Times New Roman" w:cs="Times New Roman"/>
                <w:sz w:val="20"/>
                <w:szCs w:val="20"/>
              </w:rPr>
            </w:pPr>
            <w:r w:rsidRPr="0093508E">
              <w:rPr>
                <w:rFonts w:ascii="Times New Roman" w:hAnsi="Times New Roman" w:cs="Times New Roman"/>
                <w:sz w:val="20"/>
                <w:szCs w:val="20"/>
              </w:rPr>
              <w:t xml:space="preserve">kompl. </w:t>
            </w:r>
          </w:p>
        </w:tc>
        <w:tc>
          <w:tcPr>
            <w:tcW w:w="1136" w:type="dxa"/>
          </w:tcPr>
          <w:p w14:paraId="25F1F5C4" w14:textId="77777777" w:rsidR="00582118" w:rsidRPr="0093508E" w:rsidRDefault="00582118" w:rsidP="00582118">
            <w:pPr>
              <w:spacing w:before="120" w:after="120"/>
              <w:rPr>
                <w:rFonts w:ascii="Times New Roman" w:hAnsi="Times New Roman" w:cs="Times New Roman"/>
                <w:sz w:val="20"/>
                <w:szCs w:val="20"/>
              </w:rPr>
            </w:pPr>
            <w:r w:rsidRPr="0093508E">
              <w:rPr>
                <w:rFonts w:ascii="Times New Roman" w:hAnsi="Times New Roman" w:cs="Times New Roman"/>
                <w:sz w:val="20"/>
                <w:szCs w:val="20"/>
              </w:rPr>
              <w:t>1</w:t>
            </w:r>
          </w:p>
        </w:tc>
        <w:tc>
          <w:tcPr>
            <w:tcW w:w="3353" w:type="dxa"/>
            <w:gridSpan w:val="2"/>
          </w:tcPr>
          <w:p w14:paraId="4E6E26DC" w14:textId="77777777" w:rsidR="00582118" w:rsidRPr="0093508E" w:rsidRDefault="00582118" w:rsidP="00582118">
            <w:pPr>
              <w:spacing w:before="120" w:after="120"/>
              <w:rPr>
                <w:rFonts w:ascii="Times New Roman" w:hAnsi="Times New Roman" w:cs="Times New Roman"/>
                <w:sz w:val="20"/>
                <w:szCs w:val="20"/>
              </w:rPr>
            </w:pPr>
            <w:r w:rsidRPr="0093508E">
              <w:rPr>
                <w:rFonts w:ascii="Times New Roman" w:hAnsi="Times New Roman" w:cs="Times New Roman"/>
                <w:sz w:val="20"/>
                <w:szCs w:val="20"/>
              </w:rPr>
              <w:t>Ekspozicijos BYLA</w:t>
            </w:r>
          </w:p>
          <w:p w14:paraId="72D5AAC6" w14:textId="77777777" w:rsidR="00582118" w:rsidRPr="006F793E" w:rsidRDefault="00582118" w:rsidP="00582118">
            <w:pPr>
              <w:spacing w:before="120" w:after="120"/>
              <w:rPr>
                <w:rFonts w:ascii="Times New Roman" w:hAnsi="Times New Roman" w:cs="Times New Roman"/>
                <w:sz w:val="20"/>
                <w:szCs w:val="20"/>
              </w:rPr>
            </w:pPr>
            <w:r w:rsidRPr="006F793E">
              <w:rPr>
                <w:rFonts w:ascii="Times New Roman" w:hAnsi="Times New Roman" w:cs="Times New Roman"/>
                <w:sz w:val="20"/>
                <w:szCs w:val="20"/>
              </w:rPr>
              <w:t xml:space="preserve">Aiškinamasis raštas, 8 lapai </w:t>
            </w:r>
          </w:p>
          <w:p w14:paraId="0A055A81" w14:textId="77777777" w:rsidR="00582118" w:rsidRPr="006F793E" w:rsidRDefault="00582118" w:rsidP="00582118">
            <w:pPr>
              <w:spacing w:before="120" w:after="120"/>
              <w:rPr>
                <w:rFonts w:ascii="Times New Roman" w:hAnsi="Times New Roman" w:cs="Times New Roman"/>
                <w:sz w:val="20"/>
                <w:szCs w:val="20"/>
              </w:rPr>
            </w:pPr>
            <w:r w:rsidRPr="006F793E">
              <w:rPr>
                <w:rFonts w:ascii="Times New Roman" w:hAnsi="Times New Roman" w:cs="Times New Roman"/>
                <w:sz w:val="20"/>
                <w:szCs w:val="20"/>
              </w:rPr>
              <w:t>Brėžinys: 203.1 – 203.15</w:t>
            </w:r>
          </w:p>
          <w:p w14:paraId="2FB7A016" w14:textId="375E5361" w:rsidR="00582118" w:rsidRPr="0093508E" w:rsidRDefault="00582118" w:rsidP="00582118">
            <w:pPr>
              <w:spacing w:before="120" w:after="120"/>
              <w:rPr>
                <w:rFonts w:ascii="Times New Roman" w:hAnsi="Times New Roman" w:cs="Times New Roman"/>
                <w:sz w:val="20"/>
                <w:szCs w:val="20"/>
              </w:rPr>
            </w:pPr>
            <w:r w:rsidRPr="006F793E">
              <w:rPr>
                <w:rFonts w:ascii="Times New Roman" w:hAnsi="Times New Roman" w:cs="Times New Roman"/>
                <w:sz w:val="20"/>
                <w:szCs w:val="20"/>
              </w:rPr>
              <w:t>Brėžinys K-01, K-02, K-03.</w:t>
            </w:r>
          </w:p>
        </w:tc>
        <w:tc>
          <w:tcPr>
            <w:tcW w:w="3314" w:type="dxa"/>
            <w:gridSpan w:val="2"/>
          </w:tcPr>
          <w:p w14:paraId="30BDDC07" w14:textId="77777777" w:rsidR="00582118" w:rsidRPr="00566901" w:rsidRDefault="00582118" w:rsidP="00582118">
            <w:pPr>
              <w:spacing w:before="120" w:after="120"/>
              <w:rPr>
                <w:rFonts w:ascii="Times New Roman" w:hAnsi="Times New Roman" w:cs="Times New Roman"/>
                <w:sz w:val="20"/>
                <w:szCs w:val="20"/>
                <w:highlight w:val="lightGray"/>
              </w:rPr>
            </w:pPr>
          </w:p>
        </w:tc>
        <w:tc>
          <w:tcPr>
            <w:tcW w:w="1273" w:type="dxa"/>
          </w:tcPr>
          <w:p w14:paraId="5056482D" w14:textId="77777777" w:rsidR="00582118" w:rsidRPr="00566901" w:rsidRDefault="00582118" w:rsidP="00582118">
            <w:pPr>
              <w:spacing w:before="120" w:after="120"/>
              <w:rPr>
                <w:rFonts w:ascii="Times New Roman" w:hAnsi="Times New Roman" w:cs="Times New Roman"/>
                <w:sz w:val="20"/>
                <w:szCs w:val="20"/>
                <w:highlight w:val="lightGray"/>
              </w:rPr>
            </w:pPr>
          </w:p>
        </w:tc>
        <w:tc>
          <w:tcPr>
            <w:tcW w:w="1243" w:type="dxa"/>
          </w:tcPr>
          <w:p w14:paraId="00969B5C" w14:textId="77777777" w:rsidR="00582118" w:rsidRPr="00566901" w:rsidRDefault="00582118" w:rsidP="00582118">
            <w:pPr>
              <w:spacing w:before="120" w:after="120"/>
              <w:rPr>
                <w:rFonts w:ascii="Times New Roman" w:hAnsi="Times New Roman" w:cs="Times New Roman"/>
                <w:sz w:val="20"/>
                <w:szCs w:val="20"/>
                <w:highlight w:val="lightGray"/>
              </w:rPr>
            </w:pPr>
          </w:p>
        </w:tc>
      </w:tr>
      <w:tr w:rsidR="00582118" w:rsidRPr="003D18DB" w14:paraId="1AAE0F1F" w14:textId="2CD2C7EE" w:rsidTr="005819B7">
        <w:trPr>
          <w:gridAfter w:val="4"/>
          <w:wAfter w:w="5862" w:type="dxa"/>
        </w:trPr>
        <w:tc>
          <w:tcPr>
            <w:tcW w:w="15066" w:type="dxa"/>
            <w:gridSpan w:val="11"/>
          </w:tcPr>
          <w:p w14:paraId="6A8A0CC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2D4CAF15" w14:textId="4D1941F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203</w:t>
            </w:r>
            <w:r w:rsidRPr="003D18DB">
              <w:rPr>
                <w:rFonts w:ascii="Times New Roman" w:hAnsi="Times New Roman" w:cs="Times New Roman"/>
                <w:sz w:val="20"/>
                <w:szCs w:val="20"/>
              </w:rPr>
              <w:t xml:space="preserve"> / Judaizmas</w:t>
            </w:r>
          </w:p>
        </w:tc>
      </w:tr>
      <w:tr w:rsidR="00582118" w:rsidRPr="003D18DB" w14:paraId="78D1D020" w14:textId="71E591C1" w:rsidTr="005819B7">
        <w:trPr>
          <w:gridAfter w:val="4"/>
          <w:wAfter w:w="5862" w:type="dxa"/>
        </w:trPr>
        <w:tc>
          <w:tcPr>
            <w:tcW w:w="562" w:type="dxa"/>
          </w:tcPr>
          <w:p w14:paraId="2286DE19" w14:textId="6C85D59B"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2B0323A6" w14:textId="77777777" w:rsidR="00582118" w:rsidRPr="003D18DB" w:rsidRDefault="00582118" w:rsidP="00582118">
            <w:pPr>
              <w:spacing w:before="120" w:after="120"/>
              <w:rPr>
                <w:rFonts w:ascii="ArialMT" w:hAnsi="ArialMT" w:cs="ArialMT"/>
                <w:sz w:val="20"/>
                <w:szCs w:val="20"/>
              </w:rPr>
            </w:pPr>
            <w:r w:rsidRPr="003D18DB">
              <w:rPr>
                <w:rFonts w:ascii="ArialMT" w:hAnsi="ArialMT" w:cs="ArialMT"/>
                <w:sz w:val="20"/>
                <w:szCs w:val="20"/>
              </w:rPr>
              <w:t>Ekspozicijos anotacija (p203)</w:t>
            </w:r>
          </w:p>
          <w:p w14:paraId="70D625DC" w14:textId="77777777" w:rsidR="00582118" w:rsidRDefault="00582118" w:rsidP="00582118">
            <w:pPr>
              <w:spacing w:before="120" w:after="120"/>
              <w:rPr>
                <w:rFonts w:ascii="ArialMT" w:hAnsi="ArialMT" w:cs="ArialMT"/>
                <w:i/>
                <w:sz w:val="20"/>
                <w:szCs w:val="20"/>
              </w:rPr>
            </w:pPr>
            <w:r w:rsidRPr="003D18DB">
              <w:rPr>
                <w:rFonts w:ascii="ArialMT" w:hAnsi="ArialMT" w:cs="ArialMT"/>
                <w:i/>
                <w:sz w:val="20"/>
                <w:szCs w:val="20"/>
              </w:rPr>
              <w:t>(1+6)</w:t>
            </w:r>
          </w:p>
          <w:p w14:paraId="327B647B" w14:textId="7CB7B034" w:rsidR="00582118" w:rsidRPr="003D18DB" w:rsidRDefault="00582118" w:rsidP="00582118">
            <w:pPr>
              <w:spacing w:before="120" w:after="120"/>
              <w:rPr>
                <w:rFonts w:ascii="Times New Roman" w:hAnsi="Times New Roman" w:cs="Times New Roman"/>
                <w:i/>
                <w:sz w:val="20"/>
                <w:szCs w:val="20"/>
              </w:rPr>
            </w:pPr>
          </w:p>
        </w:tc>
        <w:tc>
          <w:tcPr>
            <w:tcW w:w="831" w:type="dxa"/>
          </w:tcPr>
          <w:p w14:paraId="7267CC66" w14:textId="44ED5A8E"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1319670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5093639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16194F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79BB4A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203.1 – 203.15</w:t>
            </w:r>
          </w:p>
          <w:p w14:paraId="0B6E08A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3135D24E" w14:textId="60B7CBC8"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4 priedas. 203 patalpos ekspozicijos turinys</w:t>
            </w:r>
          </w:p>
        </w:tc>
        <w:tc>
          <w:tcPr>
            <w:tcW w:w="3314" w:type="dxa"/>
            <w:gridSpan w:val="2"/>
          </w:tcPr>
          <w:p w14:paraId="73DD702D"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4A3D65E7"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F15887F"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396DEDC" w14:textId="4822373E" w:rsidTr="005819B7">
        <w:trPr>
          <w:gridAfter w:val="4"/>
          <w:wAfter w:w="5862" w:type="dxa"/>
        </w:trPr>
        <w:tc>
          <w:tcPr>
            <w:tcW w:w="562" w:type="dxa"/>
          </w:tcPr>
          <w:p w14:paraId="242A5B01" w14:textId="4482F633" w:rsidR="00582118" w:rsidRPr="00297E60" w:rsidRDefault="00582118" w:rsidP="00582118">
            <w:pPr>
              <w:spacing w:before="120" w:after="120"/>
              <w:rPr>
                <w:rFonts w:ascii="Times New Roman" w:hAnsi="Times New Roman" w:cs="Times New Roman"/>
                <w:sz w:val="20"/>
                <w:szCs w:val="20"/>
              </w:rPr>
            </w:pPr>
            <w:r w:rsidRPr="00297E60">
              <w:rPr>
                <w:rFonts w:ascii="Times New Roman" w:hAnsi="Times New Roman" w:cs="Times New Roman"/>
                <w:sz w:val="20"/>
                <w:szCs w:val="20"/>
              </w:rPr>
              <w:t>2.</w:t>
            </w:r>
          </w:p>
        </w:tc>
        <w:tc>
          <w:tcPr>
            <w:tcW w:w="3354" w:type="dxa"/>
            <w:gridSpan w:val="2"/>
          </w:tcPr>
          <w:p w14:paraId="07F2071D" w14:textId="77777777" w:rsidR="00582118" w:rsidRPr="003D18DB" w:rsidRDefault="00582118" w:rsidP="00582118">
            <w:pPr>
              <w:spacing w:before="120" w:after="120"/>
              <w:rPr>
                <w:rFonts w:ascii="ArialMT" w:hAnsi="ArialMT" w:cs="ArialMT"/>
                <w:sz w:val="20"/>
                <w:szCs w:val="20"/>
              </w:rPr>
            </w:pPr>
            <w:r w:rsidRPr="003D18DB">
              <w:rPr>
                <w:rFonts w:ascii="ArialMT" w:hAnsi="ArialMT" w:cs="ArialMT"/>
                <w:sz w:val="20"/>
                <w:szCs w:val="20"/>
              </w:rPr>
              <w:t>Ekspozicijos aprašai (p203)</w:t>
            </w:r>
          </w:p>
          <w:p w14:paraId="1E333483" w14:textId="2DEFB793" w:rsidR="00582118" w:rsidRPr="003D18DB" w:rsidRDefault="00582118" w:rsidP="00582118">
            <w:pPr>
              <w:spacing w:before="120" w:after="120"/>
              <w:rPr>
                <w:rFonts w:ascii="Times New Roman" w:hAnsi="Times New Roman" w:cs="Times New Roman"/>
                <w:sz w:val="20"/>
                <w:szCs w:val="20"/>
              </w:rPr>
            </w:pPr>
          </w:p>
        </w:tc>
        <w:tc>
          <w:tcPr>
            <w:tcW w:w="831" w:type="dxa"/>
          </w:tcPr>
          <w:p w14:paraId="15B8A82C" w14:textId="6F2BD432"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818682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20</w:t>
            </w:r>
          </w:p>
        </w:tc>
        <w:tc>
          <w:tcPr>
            <w:tcW w:w="3353" w:type="dxa"/>
            <w:gridSpan w:val="2"/>
          </w:tcPr>
          <w:p w14:paraId="0B6003D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D805C5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06384D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203.1 – 203.15</w:t>
            </w:r>
          </w:p>
          <w:p w14:paraId="44ED1DE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30B03967" w14:textId="7F7881E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4 priedas. 203 patalpos ekspozicijos turinys</w:t>
            </w:r>
          </w:p>
        </w:tc>
        <w:tc>
          <w:tcPr>
            <w:tcW w:w="3314" w:type="dxa"/>
            <w:gridSpan w:val="2"/>
          </w:tcPr>
          <w:p w14:paraId="607CD218"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7F4D725A"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3AE2DD2"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F8EDB93" w14:textId="2C20CB80" w:rsidTr="005819B7">
        <w:trPr>
          <w:gridAfter w:val="4"/>
          <w:wAfter w:w="5862" w:type="dxa"/>
        </w:trPr>
        <w:tc>
          <w:tcPr>
            <w:tcW w:w="562" w:type="dxa"/>
          </w:tcPr>
          <w:p w14:paraId="7DF091D5" w14:textId="42B83D52"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3EF89D99" w14:textId="3B026E2B" w:rsidR="00582118" w:rsidRDefault="00582118" w:rsidP="00582118">
            <w:pPr>
              <w:spacing w:before="120" w:after="120"/>
              <w:rPr>
                <w:rFonts w:ascii="Times New Roman" w:hAnsi="Times New Roman" w:cs="Times New Roman"/>
                <w:sz w:val="20"/>
                <w:szCs w:val="20"/>
              </w:rPr>
            </w:pPr>
            <w:r w:rsidRPr="003E035A">
              <w:rPr>
                <w:rFonts w:ascii="ArialMT" w:hAnsi="ArialMT" w:cs="ArialMT"/>
                <w:sz w:val="20"/>
                <w:szCs w:val="20"/>
              </w:rPr>
              <w:t>Etikečių apipav</w:t>
            </w:r>
            <w:r>
              <w:rPr>
                <w:rFonts w:ascii="ArialMT" w:hAnsi="ArialMT" w:cs="ArialMT"/>
                <w:sz w:val="20"/>
                <w:szCs w:val="20"/>
              </w:rPr>
              <w:t xml:space="preserve">idalinimas, gamyba ir spauda </w:t>
            </w:r>
            <w:r w:rsidRPr="003D18DB">
              <w:rPr>
                <w:rFonts w:ascii="Times New Roman" w:hAnsi="Times New Roman" w:cs="Times New Roman"/>
                <w:sz w:val="20"/>
                <w:szCs w:val="20"/>
              </w:rPr>
              <w:t>(p</w:t>
            </w:r>
            <w:r>
              <w:rPr>
                <w:rFonts w:ascii="Times New Roman" w:hAnsi="Times New Roman" w:cs="Times New Roman"/>
                <w:sz w:val="20"/>
                <w:szCs w:val="20"/>
              </w:rPr>
              <w:t>203</w:t>
            </w:r>
            <w:r w:rsidRPr="003D18DB">
              <w:rPr>
                <w:rFonts w:ascii="Times New Roman" w:hAnsi="Times New Roman" w:cs="Times New Roman"/>
                <w:sz w:val="20"/>
                <w:szCs w:val="20"/>
              </w:rPr>
              <w:t>)</w:t>
            </w:r>
          </w:p>
          <w:p w14:paraId="11179896" w14:textId="60623F78" w:rsidR="00582118" w:rsidRPr="003D18DB" w:rsidRDefault="00582118" w:rsidP="00582118">
            <w:pPr>
              <w:spacing w:before="120" w:after="120"/>
              <w:rPr>
                <w:rFonts w:ascii="Times New Roman" w:hAnsi="Times New Roman" w:cs="Times New Roman"/>
                <w:sz w:val="20"/>
                <w:szCs w:val="20"/>
              </w:rPr>
            </w:pPr>
          </w:p>
        </w:tc>
        <w:tc>
          <w:tcPr>
            <w:tcW w:w="831" w:type="dxa"/>
          </w:tcPr>
          <w:p w14:paraId="6D2F3ABB" w14:textId="4D1CE2AC"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kompl. </w:t>
            </w:r>
          </w:p>
        </w:tc>
        <w:tc>
          <w:tcPr>
            <w:tcW w:w="1136" w:type="dxa"/>
          </w:tcPr>
          <w:p w14:paraId="47ED086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42</w:t>
            </w:r>
          </w:p>
        </w:tc>
        <w:tc>
          <w:tcPr>
            <w:tcW w:w="3353" w:type="dxa"/>
            <w:gridSpan w:val="2"/>
          </w:tcPr>
          <w:p w14:paraId="6B68239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52B5A3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B2FAB9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203.1 – 203.15</w:t>
            </w:r>
          </w:p>
          <w:p w14:paraId="2ED6BCF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15267623" w14:textId="6830B34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4 priedas. 203 patalpos ekspozicijos turinys</w:t>
            </w:r>
          </w:p>
        </w:tc>
        <w:tc>
          <w:tcPr>
            <w:tcW w:w="3314" w:type="dxa"/>
            <w:gridSpan w:val="2"/>
          </w:tcPr>
          <w:p w14:paraId="79F855C3"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12038DBC"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12BAACC"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04CE9C58" w14:textId="703A1DE8" w:rsidTr="005819B7">
        <w:trPr>
          <w:gridAfter w:val="4"/>
          <w:wAfter w:w="5862" w:type="dxa"/>
        </w:trPr>
        <w:tc>
          <w:tcPr>
            <w:tcW w:w="15066" w:type="dxa"/>
            <w:gridSpan w:val="11"/>
          </w:tcPr>
          <w:p w14:paraId="009A4B8A" w14:textId="172D64FC" w:rsidR="00582118" w:rsidRPr="003E7251" w:rsidRDefault="00582118" w:rsidP="00582118">
            <w:pPr>
              <w:spacing w:before="120" w:after="120"/>
              <w:rPr>
                <w:rFonts w:ascii="Times New Roman" w:hAnsi="Times New Roman" w:cs="Times New Roman"/>
                <w:b/>
                <w:color w:val="767171" w:themeColor="background2" w:themeShade="80"/>
                <w:sz w:val="20"/>
                <w:szCs w:val="20"/>
              </w:rPr>
            </w:pPr>
            <w:r w:rsidRPr="003E7251">
              <w:rPr>
                <w:rFonts w:ascii="Times New Roman" w:hAnsi="Times New Roman" w:cs="Times New Roman"/>
                <w:b/>
                <w:color w:val="767171" w:themeColor="background2" w:themeShade="80"/>
                <w:sz w:val="20"/>
                <w:szCs w:val="20"/>
              </w:rPr>
              <w:t xml:space="preserve">2 </w:t>
            </w:r>
            <w:r w:rsidRPr="00BE6BF0">
              <w:rPr>
                <w:rFonts w:ascii="Times New Roman" w:hAnsi="Times New Roman" w:cs="Times New Roman"/>
                <w:b/>
                <w:sz w:val="20"/>
                <w:szCs w:val="20"/>
              </w:rPr>
              <w:t xml:space="preserve">AUKŠTAS / </w:t>
            </w:r>
            <w:r w:rsidRPr="00BE6BF0">
              <w:rPr>
                <w:rFonts w:ascii="Times New Roman" w:hAnsi="Times New Roman" w:cs="Times New Roman"/>
                <w:b/>
                <w:sz w:val="28"/>
                <w:szCs w:val="28"/>
              </w:rPr>
              <w:t>204</w:t>
            </w:r>
          </w:p>
        </w:tc>
      </w:tr>
      <w:tr w:rsidR="00582118" w:rsidRPr="003D18DB" w14:paraId="0B8DF734" w14:textId="77B815DF" w:rsidTr="005819B7">
        <w:trPr>
          <w:gridAfter w:val="4"/>
          <w:wAfter w:w="5862" w:type="dxa"/>
        </w:trPr>
        <w:tc>
          <w:tcPr>
            <w:tcW w:w="15066" w:type="dxa"/>
            <w:gridSpan w:val="11"/>
          </w:tcPr>
          <w:p w14:paraId="38CEA5F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w:t>
            </w:r>
            <w:r w:rsidRPr="00BE6BF0">
              <w:rPr>
                <w:rFonts w:ascii="Times New Roman" w:hAnsi="Times New Roman" w:cs="Times New Roman"/>
                <w:sz w:val="20"/>
                <w:szCs w:val="20"/>
              </w:rPr>
              <w:t>IZINIA</w:t>
            </w:r>
            <w:r w:rsidRPr="003D18DB">
              <w:rPr>
                <w:rFonts w:ascii="Times New Roman" w:hAnsi="Times New Roman" w:cs="Times New Roman"/>
                <w:sz w:val="20"/>
                <w:szCs w:val="20"/>
              </w:rPr>
              <w:t xml:space="preserve">I ELEMENTAI, </w:t>
            </w:r>
            <w:r w:rsidRPr="00B17F21">
              <w:rPr>
                <w:rFonts w:ascii="Times New Roman" w:hAnsi="Times New Roman" w:cs="Times New Roman"/>
                <w:sz w:val="20"/>
                <w:szCs w:val="20"/>
              </w:rPr>
              <w:t>GAMINAMI EKSPONATAI</w:t>
            </w:r>
          </w:p>
          <w:p w14:paraId="6C2C0744" w14:textId="6AC18B1F" w:rsidR="00582118" w:rsidRPr="003D18DB" w:rsidRDefault="00582118" w:rsidP="00582118">
            <w:pPr>
              <w:spacing w:before="120" w:after="120"/>
              <w:rPr>
                <w:rFonts w:ascii="Times New Roman" w:hAnsi="Times New Roman" w:cs="Times New Roman"/>
                <w:sz w:val="20"/>
                <w:szCs w:val="20"/>
              </w:rPr>
            </w:pPr>
            <w:r w:rsidRPr="003D18DB">
              <w:rPr>
                <w:rFonts w:ascii="Arial-BoldMT" w:hAnsi="Arial-BoldMT" w:cs="Arial-BoldMT"/>
                <w:b/>
                <w:bCs/>
                <w:sz w:val="20"/>
                <w:szCs w:val="20"/>
              </w:rPr>
              <w:t xml:space="preserve">204 / </w:t>
            </w:r>
            <w:r w:rsidRPr="003D18DB">
              <w:rPr>
                <w:rFonts w:ascii="Arial-BoldMT" w:hAnsi="Arial-BoldMT" w:cs="Arial-BoldMT"/>
                <w:bCs/>
                <w:sz w:val="20"/>
                <w:szCs w:val="20"/>
              </w:rPr>
              <w:t>Žydų namų erdvė</w:t>
            </w:r>
            <w:r w:rsidRPr="003D18DB">
              <w:rPr>
                <w:rFonts w:ascii="Times New Roman" w:hAnsi="Times New Roman" w:cs="Times New Roman"/>
                <w:sz w:val="20"/>
                <w:szCs w:val="20"/>
              </w:rPr>
              <w:t xml:space="preserve"> </w:t>
            </w:r>
          </w:p>
        </w:tc>
      </w:tr>
      <w:tr w:rsidR="00582118" w:rsidRPr="003D18DB" w14:paraId="4CA51A1B" w14:textId="701FB443" w:rsidTr="005819B7">
        <w:trPr>
          <w:gridAfter w:val="4"/>
          <w:wAfter w:w="5862" w:type="dxa"/>
        </w:trPr>
        <w:tc>
          <w:tcPr>
            <w:tcW w:w="562" w:type="dxa"/>
          </w:tcPr>
          <w:p w14:paraId="60512D87" w14:textId="01F45198"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727C6E09" w14:textId="77777777" w:rsidR="00582118" w:rsidRDefault="00582118" w:rsidP="00582118">
            <w:pPr>
              <w:spacing w:before="120" w:after="120"/>
              <w:rPr>
                <w:rFonts w:ascii="Times New Roman" w:hAnsi="Times New Roman" w:cs="Times New Roman"/>
                <w:sz w:val="20"/>
                <w:szCs w:val="20"/>
              </w:rPr>
            </w:pPr>
            <w:r w:rsidRPr="00F634DE">
              <w:rPr>
                <w:rFonts w:ascii="ArialMT" w:hAnsi="ArialMT" w:cs="ArialMT"/>
                <w:sz w:val="20"/>
                <w:szCs w:val="20"/>
              </w:rPr>
              <w:t xml:space="preserve">Pušinės faneros plokštės grindų ir sienų dengimui </w:t>
            </w:r>
            <w:r w:rsidRPr="003D18DB">
              <w:rPr>
                <w:rFonts w:ascii="Times New Roman" w:hAnsi="Times New Roman" w:cs="Times New Roman"/>
                <w:sz w:val="20"/>
                <w:szCs w:val="20"/>
              </w:rPr>
              <w:t>(p</w:t>
            </w:r>
            <w:r>
              <w:rPr>
                <w:rFonts w:ascii="Times New Roman" w:hAnsi="Times New Roman" w:cs="Times New Roman"/>
                <w:sz w:val="20"/>
                <w:szCs w:val="20"/>
              </w:rPr>
              <w:t>204</w:t>
            </w:r>
            <w:r w:rsidRPr="003D18DB">
              <w:rPr>
                <w:rFonts w:ascii="Times New Roman" w:hAnsi="Times New Roman" w:cs="Times New Roman"/>
                <w:sz w:val="20"/>
                <w:szCs w:val="20"/>
              </w:rPr>
              <w:t>)</w:t>
            </w:r>
          </w:p>
          <w:p w14:paraId="254C7141" w14:textId="71DE269E" w:rsidR="00582118" w:rsidRPr="003D18DB" w:rsidRDefault="00582118" w:rsidP="00582118">
            <w:pPr>
              <w:spacing w:before="120" w:after="120"/>
              <w:rPr>
                <w:rFonts w:ascii="Times New Roman" w:hAnsi="Times New Roman" w:cs="Times New Roman"/>
                <w:sz w:val="20"/>
                <w:szCs w:val="20"/>
              </w:rPr>
            </w:pPr>
          </w:p>
        </w:tc>
        <w:tc>
          <w:tcPr>
            <w:tcW w:w="831" w:type="dxa"/>
          </w:tcPr>
          <w:p w14:paraId="53F54A66" w14:textId="14EAD79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4340A2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5B75D94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31D363C"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2B6738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204.1 – 204.7</w:t>
            </w:r>
          </w:p>
          <w:p w14:paraId="2FD9ABEB" w14:textId="105D652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3E4BF713"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E7812D8"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B535239"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DC1484A" w14:textId="16860D22" w:rsidTr="005819B7">
        <w:trPr>
          <w:gridAfter w:val="4"/>
          <w:wAfter w:w="5862" w:type="dxa"/>
        </w:trPr>
        <w:tc>
          <w:tcPr>
            <w:tcW w:w="562" w:type="dxa"/>
          </w:tcPr>
          <w:p w14:paraId="74E75F70" w14:textId="51D7EEC7"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2B007D26" w14:textId="2E1C94BA" w:rsidR="00582118" w:rsidRDefault="00582118" w:rsidP="00582118">
            <w:pPr>
              <w:spacing w:before="120" w:after="120"/>
              <w:rPr>
                <w:rFonts w:ascii="Times New Roman" w:hAnsi="Times New Roman" w:cs="Times New Roman"/>
                <w:sz w:val="20"/>
                <w:szCs w:val="20"/>
              </w:rPr>
            </w:pPr>
            <w:r w:rsidRPr="002B5F85">
              <w:rPr>
                <w:rFonts w:ascii="ArialMT" w:hAnsi="ArialMT" w:cs="ArialMT"/>
                <w:b/>
                <w:sz w:val="20"/>
                <w:szCs w:val="20"/>
              </w:rPr>
              <w:t>Stalas</w:t>
            </w:r>
            <w:r w:rsidRPr="003D18DB">
              <w:rPr>
                <w:rFonts w:ascii="ArialMT" w:hAnsi="ArialMT" w:cs="ArialMT"/>
                <w:sz w:val="20"/>
                <w:szCs w:val="20"/>
              </w:rPr>
              <w:t xml:space="preserve"> (integruotas su grindimis</w:t>
            </w:r>
            <w:r w:rsidRPr="00D00BBE">
              <w:rPr>
                <w:rFonts w:ascii="ArialMT" w:hAnsi="ArialMT" w:cs="ArialMT"/>
                <w:sz w:val="20"/>
                <w:szCs w:val="20"/>
              </w:rPr>
              <w:t xml:space="preserve">) </w:t>
            </w:r>
            <w:r w:rsidRPr="003D18DB">
              <w:rPr>
                <w:rFonts w:ascii="Times New Roman" w:hAnsi="Times New Roman" w:cs="Times New Roman"/>
                <w:sz w:val="20"/>
                <w:szCs w:val="20"/>
              </w:rPr>
              <w:t>(p</w:t>
            </w:r>
            <w:r>
              <w:rPr>
                <w:rFonts w:ascii="Times New Roman" w:hAnsi="Times New Roman" w:cs="Times New Roman"/>
                <w:sz w:val="20"/>
                <w:szCs w:val="20"/>
              </w:rPr>
              <w:t>204</w:t>
            </w:r>
            <w:r w:rsidRPr="003D18DB">
              <w:rPr>
                <w:rFonts w:ascii="Times New Roman" w:hAnsi="Times New Roman" w:cs="Times New Roman"/>
                <w:sz w:val="20"/>
                <w:szCs w:val="20"/>
              </w:rPr>
              <w:t>)</w:t>
            </w:r>
          </w:p>
          <w:p w14:paraId="006F82E5" w14:textId="77777777" w:rsidR="00582118" w:rsidRDefault="00582118" w:rsidP="00582118">
            <w:pPr>
              <w:spacing w:before="120" w:after="120"/>
              <w:rPr>
                <w:rFonts w:ascii="Times New Roman" w:hAnsi="Times New Roman" w:cs="Times New Roman"/>
                <w:color w:val="7030A0"/>
                <w:sz w:val="20"/>
                <w:szCs w:val="20"/>
              </w:rPr>
            </w:pPr>
          </w:p>
          <w:p w14:paraId="6B453F86" w14:textId="1FAD45E4" w:rsidR="00582118" w:rsidRPr="003D18DB" w:rsidRDefault="00582118" w:rsidP="00582118">
            <w:pPr>
              <w:spacing w:before="120" w:after="120"/>
              <w:rPr>
                <w:rFonts w:ascii="Times New Roman" w:hAnsi="Times New Roman" w:cs="Times New Roman"/>
                <w:sz w:val="20"/>
                <w:szCs w:val="20"/>
              </w:rPr>
            </w:pPr>
          </w:p>
        </w:tc>
        <w:tc>
          <w:tcPr>
            <w:tcW w:w="831" w:type="dxa"/>
          </w:tcPr>
          <w:p w14:paraId="3803F6BF" w14:textId="322D1ED2"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vnt. </w:t>
            </w:r>
          </w:p>
        </w:tc>
        <w:tc>
          <w:tcPr>
            <w:tcW w:w="1136" w:type="dxa"/>
          </w:tcPr>
          <w:p w14:paraId="0B1DD94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13243A4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FDB867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3C2353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204.1 – 204.7</w:t>
            </w:r>
          </w:p>
          <w:p w14:paraId="5C80121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7334DAF8" w14:textId="08041C42"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5 priedas. 204 patalpos ekspozicijos turinys</w:t>
            </w:r>
          </w:p>
        </w:tc>
        <w:tc>
          <w:tcPr>
            <w:tcW w:w="3314" w:type="dxa"/>
            <w:gridSpan w:val="2"/>
          </w:tcPr>
          <w:p w14:paraId="0A579A12"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19F9EC59"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FB27C3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534E3886" w14:textId="6D53F98F" w:rsidTr="005819B7">
        <w:trPr>
          <w:gridAfter w:val="4"/>
          <w:wAfter w:w="5862" w:type="dxa"/>
        </w:trPr>
        <w:tc>
          <w:tcPr>
            <w:tcW w:w="562" w:type="dxa"/>
          </w:tcPr>
          <w:p w14:paraId="0AFF23D1" w14:textId="4B34386D" w:rsidR="00582118" w:rsidRPr="00D80AB4"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r w:rsidRPr="00D80AB4">
              <w:rPr>
                <w:rFonts w:ascii="Times New Roman" w:hAnsi="Times New Roman" w:cs="Times New Roman"/>
                <w:sz w:val="20"/>
                <w:szCs w:val="20"/>
              </w:rPr>
              <w:t>.</w:t>
            </w:r>
          </w:p>
        </w:tc>
        <w:tc>
          <w:tcPr>
            <w:tcW w:w="3354" w:type="dxa"/>
            <w:gridSpan w:val="2"/>
          </w:tcPr>
          <w:p w14:paraId="5FA551AC" w14:textId="25A04069" w:rsidR="00582118" w:rsidRDefault="00582118" w:rsidP="00582118">
            <w:pPr>
              <w:spacing w:before="120" w:after="120"/>
              <w:rPr>
                <w:rFonts w:ascii="Times New Roman" w:hAnsi="Times New Roman" w:cs="Times New Roman"/>
                <w:sz w:val="20"/>
                <w:szCs w:val="20"/>
              </w:rPr>
            </w:pPr>
            <w:r>
              <w:rPr>
                <w:rFonts w:ascii="ArialMT" w:hAnsi="ArialMT" w:cs="ArialMT"/>
                <w:b/>
                <w:sz w:val="20"/>
                <w:szCs w:val="20"/>
              </w:rPr>
              <w:t>Komodos objektai</w:t>
            </w:r>
            <w:r w:rsidRPr="003D18DB">
              <w:rPr>
                <w:rFonts w:ascii="ArialMT" w:hAnsi="ArialMT" w:cs="ArialMT"/>
                <w:sz w:val="20"/>
                <w:szCs w:val="20"/>
              </w:rPr>
              <w:t xml:space="preserve"> (integruot</w:t>
            </w:r>
            <w:r>
              <w:rPr>
                <w:rFonts w:ascii="ArialMT" w:hAnsi="ArialMT" w:cs="ArialMT"/>
                <w:sz w:val="20"/>
                <w:szCs w:val="20"/>
              </w:rPr>
              <w:t>i</w:t>
            </w:r>
            <w:r w:rsidRPr="003D18DB">
              <w:rPr>
                <w:rFonts w:ascii="ArialMT" w:hAnsi="ArialMT" w:cs="ArialMT"/>
                <w:sz w:val="20"/>
                <w:szCs w:val="20"/>
              </w:rPr>
              <w:t xml:space="preserve"> su grindimis</w:t>
            </w:r>
            <w:r>
              <w:rPr>
                <w:rFonts w:ascii="ArialMT" w:hAnsi="ArialMT" w:cs="ArialMT"/>
                <w:sz w:val="20"/>
                <w:szCs w:val="20"/>
              </w:rPr>
              <w:t>)</w:t>
            </w:r>
            <w:r w:rsidRPr="003D18DB">
              <w:rPr>
                <w:rFonts w:ascii="Times New Roman" w:hAnsi="Times New Roman" w:cs="Times New Roman"/>
                <w:sz w:val="20"/>
                <w:szCs w:val="20"/>
              </w:rPr>
              <w:t xml:space="preserve"> (p</w:t>
            </w:r>
            <w:r>
              <w:rPr>
                <w:rFonts w:ascii="Times New Roman" w:hAnsi="Times New Roman" w:cs="Times New Roman"/>
                <w:sz w:val="20"/>
                <w:szCs w:val="20"/>
              </w:rPr>
              <w:t>204</w:t>
            </w:r>
            <w:r w:rsidRPr="003D18DB">
              <w:rPr>
                <w:rFonts w:ascii="Times New Roman" w:hAnsi="Times New Roman" w:cs="Times New Roman"/>
                <w:sz w:val="20"/>
                <w:szCs w:val="20"/>
              </w:rPr>
              <w:t>)</w:t>
            </w:r>
          </w:p>
          <w:p w14:paraId="3702C5EA" w14:textId="77777777" w:rsidR="00582118" w:rsidRDefault="00582118" w:rsidP="00582118">
            <w:pPr>
              <w:spacing w:before="120" w:after="120"/>
              <w:rPr>
                <w:rFonts w:ascii="Times New Roman" w:hAnsi="Times New Roman" w:cs="Times New Roman"/>
                <w:color w:val="7030A0"/>
                <w:sz w:val="20"/>
                <w:szCs w:val="20"/>
              </w:rPr>
            </w:pPr>
          </w:p>
          <w:p w14:paraId="790DAFBC" w14:textId="38A11162" w:rsidR="00582118" w:rsidRPr="003D18DB" w:rsidRDefault="00582118" w:rsidP="00582118">
            <w:pPr>
              <w:spacing w:before="120" w:after="120"/>
              <w:rPr>
                <w:rFonts w:ascii="Times New Roman" w:hAnsi="Times New Roman" w:cs="Times New Roman"/>
                <w:sz w:val="20"/>
                <w:szCs w:val="20"/>
                <w:highlight w:val="yellow"/>
              </w:rPr>
            </w:pPr>
          </w:p>
        </w:tc>
        <w:tc>
          <w:tcPr>
            <w:tcW w:w="831" w:type="dxa"/>
          </w:tcPr>
          <w:p w14:paraId="4D129D4C" w14:textId="594733EF"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kompl.</w:t>
            </w:r>
          </w:p>
        </w:tc>
        <w:tc>
          <w:tcPr>
            <w:tcW w:w="1136" w:type="dxa"/>
          </w:tcPr>
          <w:p w14:paraId="5E294F3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71D0CC5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23B295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2AF1BB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204.1 – 204.7</w:t>
            </w:r>
          </w:p>
          <w:p w14:paraId="72C7459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5A3235FE" w14:textId="20BCCBC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5 priedas. 204 patalpos ekspozicijos turinys</w:t>
            </w:r>
          </w:p>
        </w:tc>
        <w:tc>
          <w:tcPr>
            <w:tcW w:w="3314" w:type="dxa"/>
            <w:gridSpan w:val="2"/>
          </w:tcPr>
          <w:p w14:paraId="6D8DB439"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4FEB8B29"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999C9E7"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7EBD544" w14:textId="2BE36C93" w:rsidTr="005819B7">
        <w:trPr>
          <w:gridAfter w:val="4"/>
          <w:wAfter w:w="5862" w:type="dxa"/>
        </w:trPr>
        <w:tc>
          <w:tcPr>
            <w:tcW w:w="562" w:type="dxa"/>
          </w:tcPr>
          <w:p w14:paraId="7ADB520E" w14:textId="64B0E26D"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4.</w:t>
            </w:r>
          </w:p>
        </w:tc>
        <w:tc>
          <w:tcPr>
            <w:tcW w:w="3354" w:type="dxa"/>
            <w:gridSpan w:val="2"/>
          </w:tcPr>
          <w:p w14:paraId="17B294E3" w14:textId="77777777" w:rsidR="00582118" w:rsidRDefault="00582118" w:rsidP="00582118">
            <w:pPr>
              <w:spacing w:before="120" w:after="120"/>
              <w:rPr>
                <w:rFonts w:ascii="Times New Roman" w:hAnsi="Times New Roman" w:cs="Times New Roman"/>
                <w:sz w:val="20"/>
                <w:szCs w:val="20"/>
              </w:rPr>
            </w:pPr>
            <w:r w:rsidRPr="003D18DB">
              <w:rPr>
                <w:rFonts w:ascii="ArialMT" w:hAnsi="ArialMT" w:cs="ArialMT"/>
                <w:sz w:val="20"/>
                <w:szCs w:val="20"/>
              </w:rPr>
              <w:t>Stendo papildomų elementų gamyba</w:t>
            </w:r>
            <w:r>
              <w:rPr>
                <w:rFonts w:ascii="ArialMT" w:hAnsi="ArialMT" w:cs="ArialMT"/>
                <w:sz w:val="20"/>
                <w:szCs w:val="20"/>
              </w:rPr>
              <w:t xml:space="preserve"> </w:t>
            </w:r>
            <w:r w:rsidRPr="003D18DB">
              <w:rPr>
                <w:rFonts w:ascii="Times New Roman" w:hAnsi="Times New Roman" w:cs="Times New Roman"/>
                <w:sz w:val="20"/>
                <w:szCs w:val="20"/>
              </w:rPr>
              <w:t>(p</w:t>
            </w:r>
            <w:r>
              <w:rPr>
                <w:rFonts w:ascii="Times New Roman" w:hAnsi="Times New Roman" w:cs="Times New Roman"/>
                <w:sz w:val="20"/>
                <w:szCs w:val="20"/>
              </w:rPr>
              <w:t>204</w:t>
            </w:r>
            <w:r w:rsidRPr="003D18DB">
              <w:rPr>
                <w:rFonts w:ascii="Times New Roman" w:hAnsi="Times New Roman" w:cs="Times New Roman"/>
                <w:sz w:val="20"/>
                <w:szCs w:val="20"/>
              </w:rPr>
              <w:t>)</w:t>
            </w:r>
          </w:p>
          <w:p w14:paraId="4AE7DA12" w14:textId="22D670D0" w:rsidR="00582118" w:rsidRPr="003D18DB" w:rsidRDefault="00582118" w:rsidP="00582118">
            <w:pPr>
              <w:spacing w:before="120" w:after="120"/>
              <w:rPr>
                <w:rFonts w:ascii="Times New Roman" w:hAnsi="Times New Roman" w:cs="Times New Roman"/>
                <w:sz w:val="20"/>
                <w:szCs w:val="20"/>
              </w:rPr>
            </w:pPr>
          </w:p>
        </w:tc>
        <w:tc>
          <w:tcPr>
            <w:tcW w:w="831" w:type="dxa"/>
          </w:tcPr>
          <w:p w14:paraId="6314C36C" w14:textId="1BA04D1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vnt. </w:t>
            </w:r>
          </w:p>
        </w:tc>
        <w:tc>
          <w:tcPr>
            <w:tcW w:w="1136" w:type="dxa"/>
          </w:tcPr>
          <w:p w14:paraId="2E99F31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5</w:t>
            </w:r>
          </w:p>
        </w:tc>
        <w:tc>
          <w:tcPr>
            <w:tcW w:w="3353" w:type="dxa"/>
            <w:gridSpan w:val="2"/>
          </w:tcPr>
          <w:p w14:paraId="631029B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E1D930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F9E077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204.1 – 204.7</w:t>
            </w:r>
          </w:p>
          <w:p w14:paraId="77C47C92" w14:textId="2553AE3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11F2FA6A"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1E215DA9"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EC90C15"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3156691" w14:textId="11E162D0" w:rsidTr="005819B7">
        <w:trPr>
          <w:gridAfter w:val="4"/>
          <w:wAfter w:w="5862" w:type="dxa"/>
        </w:trPr>
        <w:tc>
          <w:tcPr>
            <w:tcW w:w="562" w:type="dxa"/>
          </w:tcPr>
          <w:p w14:paraId="31D4DA5C" w14:textId="1A4F76F3"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0196AF53" w14:textId="56309604" w:rsidR="00582118" w:rsidRPr="000A08DA" w:rsidRDefault="00582118" w:rsidP="00582118">
            <w:pPr>
              <w:spacing w:before="120" w:after="120"/>
              <w:rPr>
                <w:rFonts w:ascii="Times New Roman" w:hAnsi="Times New Roman" w:cs="Times New Roman"/>
                <w:sz w:val="20"/>
                <w:szCs w:val="20"/>
              </w:rPr>
            </w:pPr>
            <w:r w:rsidRPr="000A08DA">
              <w:rPr>
                <w:rFonts w:ascii="Times New Roman" w:hAnsi="Times New Roman" w:cs="Times New Roman"/>
                <w:sz w:val="20"/>
                <w:szCs w:val="20"/>
              </w:rPr>
              <w:t>Anotacijos stendo gamyba ir montavimas (ant sienos) (p204)</w:t>
            </w:r>
          </w:p>
          <w:p w14:paraId="4DC9C334" w14:textId="0CCB2AF4" w:rsidR="00582118" w:rsidRPr="001B2119" w:rsidRDefault="00582118" w:rsidP="00582118">
            <w:pPr>
              <w:spacing w:before="120" w:after="120"/>
              <w:rPr>
                <w:rFonts w:ascii="Times New Roman" w:hAnsi="Times New Roman" w:cs="Times New Roman"/>
                <w:color w:val="7030A0"/>
                <w:sz w:val="20"/>
                <w:szCs w:val="20"/>
              </w:rPr>
            </w:pPr>
          </w:p>
        </w:tc>
        <w:tc>
          <w:tcPr>
            <w:tcW w:w="831" w:type="dxa"/>
          </w:tcPr>
          <w:p w14:paraId="50527C2E" w14:textId="770BA847" w:rsidR="00582118" w:rsidRPr="003D18DB" w:rsidRDefault="00582118" w:rsidP="00582118">
            <w:pPr>
              <w:spacing w:before="120" w:after="120"/>
              <w:rPr>
                <w:rFonts w:ascii="Times New Roman" w:hAnsi="Times New Roman" w:cs="Times New Roman"/>
                <w:sz w:val="20"/>
                <w:szCs w:val="20"/>
              </w:rPr>
            </w:pPr>
            <w:r w:rsidRPr="009E2DA1">
              <w:rPr>
                <w:rFonts w:ascii="Times New Roman" w:hAnsi="Times New Roman" w:cs="Times New Roman"/>
                <w:sz w:val="20"/>
                <w:szCs w:val="20"/>
              </w:rPr>
              <w:t xml:space="preserve">kompl. </w:t>
            </w:r>
          </w:p>
        </w:tc>
        <w:tc>
          <w:tcPr>
            <w:tcW w:w="1136" w:type="dxa"/>
          </w:tcPr>
          <w:p w14:paraId="0772C5D5" w14:textId="1543ACE6" w:rsidR="00582118" w:rsidRPr="003D18DB" w:rsidRDefault="00582118" w:rsidP="00582118">
            <w:pPr>
              <w:spacing w:before="120" w:after="120"/>
              <w:rPr>
                <w:rFonts w:ascii="Times New Roman" w:hAnsi="Times New Roman" w:cs="Times New Roman"/>
                <w:sz w:val="20"/>
                <w:szCs w:val="20"/>
              </w:rPr>
            </w:pPr>
            <w:r w:rsidRPr="009E2DA1">
              <w:rPr>
                <w:rFonts w:ascii="Times New Roman" w:hAnsi="Times New Roman" w:cs="Times New Roman"/>
                <w:sz w:val="20"/>
                <w:szCs w:val="20"/>
              </w:rPr>
              <w:t>1</w:t>
            </w:r>
          </w:p>
        </w:tc>
        <w:tc>
          <w:tcPr>
            <w:tcW w:w="3353" w:type="dxa"/>
            <w:gridSpan w:val="2"/>
          </w:tcPr>
          <w:p w14:paraId="604CA5D4" w14:textId="77777777" w:rsidR="00582118" w:rsidRPr="009E2DA1" w:rsidRDefault="00582118" w:rsidP="00582118">
            <w:pPr>
              <w:pStyle w:val="NoSpacing"/>
              <w:spacing w:before="120" w:after="120"/>
              <w:rPr>
                <w:rFonts w:ascii="Times New Roman" w:hAnsi="Times New Roman" w:cs="Times New Roman"/>
                <w:sz w:val="20"/>
                <w:szCs w:val="20"/>
              </w:rPr>
            </w:pPr>
            <w:r w:rsidRPr="009E2DA1">
              <w:rPr>
                <w:rFonts w:ascii="Times New Roman" w:hAnsi="Times New Roman" w:cs="Times New Roman"/>
                <w:sz w:val="20"/>
                <w:szCs w:val="20"/>
              </w:rPr>
              <w:t>Ekspozicijos BYLA</w:t>
            </w:r>
          </w:p>
          <w:p w14:paraId="7782B1A5" w14:textId="77777777" w:rsidR="00582118" w:rsidRPr="009E2DA1" w:rsidRDefault="00582118" w:rsidP="00582118">
            <w:pPr>
              <w:pStyle w:val="NoSpacing"/>
              <w:spacing w:before="120" w:after="120"/>
              <w:rPr>
                <w:rFonts w:ascii="Times New Roman" w:hAnsi="Times New Roman" w:cs="Times New Roman"/>
                <w:sz w:val="20"/>
                <w:szCs w:val="20"/>
              </w:rPr>
            </w:pPr>
            <w:r w:rsidRPr="009E2DA1">
              <w:rPr>
                <w:rFonts w:ascii="Times New Roman" w:hAnsi="Times New Roman" w:cs="Times New Roman"/>
                <w:sz w:val="20"/>
                <w:szCs w:val="20"/>
              </w:rPr>
              <w:t xml:space="preserve">Aiškinamasis raštas, 8 lapai </w:t>
            </w:r>
          </w:p>
          <w:p w14:paraId="6BE5FBE7" w14:textId="77777777" w:rsidR="00582118" w:rsidRPr="009E2DA1" w:rsidRDefault="00582118" w:rsidP="00582118">
            <w:pPr>
              <w:pStyle w:val="NoSpacing"/>
              <w:spacing w:before="120" w:after="120"/>
              <w:rPr>
                <w:rFonts w:ascii="Times New Roman" w:hAnsi="Times New Roman" w:cs="Times New Roman"/>
                <w:sz w:val="20"/>
                <w:szCs w:val="20"/>
              </w:rPr>
            </w:pPr>
            <w:r w:rsidRPr="009E2DA1">
              <w:rPr>
                <w:rFonts w:ascii="Times New Roman" w:hAnsi="Times New Roman" w:cs="Times New Roman"/>
                <w:sz w:val="20"/>
                <w:szCs w:val="20"/>
              </w:rPr>
              <w:t>Brėžinys: 204.1 – 204.7</w:t>
            </w:r>
          </w:p>
          <w:p w14:paraId="70FDBB96" w14:textId="39A5A642" w:rsidR="00582118" w:rsidRDefault="00582118" w:rsidP="00582118">
            <w:pPr>
              <w:pStyle w:val="NoSpacing"/>
              <w:spacing w:before="120" w:after="120"/>
              <w:rPr>
                <w:rFonts w:ascii="Times New Roman" w:hAnsi="Times New Roman" w:cs="Times New Roman"/>
                <w:sz w:val="20"/>
                <w:szCs w:val="20"/>
              </w:rPr>
            </w:pPr>
            <w:r w:rsidRPr="009E2DA1">
              <w:rPr>
                <w:rFonts w:ascii="Times New Roman" w:hAnsi="Times New Roman" w:cs="Times New Roman"/>
                <w:sz w:val="20"/>
                <w:szCs w:val="20"/>
              </w:rPr>
              <w:t>Brėžinys K-01, K-02, K-03.</w:t>
            </w:r>
          </w:p>
          <w:p w14:paraId="591C3D0A" w14:textId="427D882D" w:rsidR="00582118" w:rsidRPr="003D18DB" w:rsidRDefault="00582118" w:rsidP="00582118">
            <w:pPr>
              <w:spacing w:before="120" w:after="120"/>
              <w:rPr>
                <w:rFonts w:ascii="Times New Roman" w:hAnsi="Times New Roman" w:cs="Times New Roman"/>
                <w:sz w:val="20"/>
                <w:szCs w:val="20"/>
              </w:rPr>
            </w:pPr>
            <w:r w:rsidRPr="009E2DA1">
              <w:rPr>
                <w:rFonts w:ascii="Times New Roman" w:hAnsi="Times New Roman" w:cs="Times New Roman"/>
                <w:sz w:val="20"/>
                <w:szCs w:val="20"/>
              </w:rPr>
              <w:t xml:space="preserve">Ekspozicijos grafikos BYLA </w:t>
            </w:r>
          </w:p>
        </w:tc>
        <w:tc>
          <w:tcPr>
            <w:tcW w:w="3314" w:type="dxa"/>
            <w:gridSpan w:val="2"/>
          </w:tcPr>
          <w:p w14:paraId="2B5E9F78"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68189B94"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E988F98"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6443879" w14:textId="0DC97F62" w:rsidTr="005819B7">
        <w:trPr>
          <w:gridAfter w:val="4"/>
          <w:wAfter w:w="5862" w:type="dxa"/>
        </w:trPr>
        <w:tc>
          <w:tcPr>
            <w:tcW w:w="15066" w:type="dxa"/>
            <w:gridSpan w:val="11"/>
          </w:tcPr>
          <w:p w14:paraId="2CAB193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062878D2" w14:textId="3AF45889" w:rsidR="00582118" w:rsidRPr="003D18DB" w:rsidRDefault="00582118" w:rsidP="00582118">
            <w:pPr>
              <w:spacing w:before="120" w:after="120"/>
              <w:rPr>
                <w:rFonts w:ascii="Times New Roman" w:hAnsi="Times New Roman" w:cs="Times New Roman"/>
                <w:sz w:val="20"/>
                <w:szCs w:val="20"/>
              </w:rPr>
            </w:pPr>
            <w:r w:rsidRPr="003D18DB">
              <w:rPr>
                <w:rFonts w:ascii="Arial-BoldMT" w:hAnsi="Arial-BoldMT" w:cs="Arial-BoldMT"/>
                <w:b/>
                <w:bCs/>
                <w:sz w:val="20"/>
                <w:szCs w:val="20"/>
              </w:rPr>
              <w:t xml:space="preserve">204 / </w:t>
            </w:r>
            <w:r w:rsidRPr="003D18DB">
              <w:rPr>
                <w:rFonts w:ascii="Arial-BoldMT" w:hAnsi="Arial-BoldMT" w:cs="Arial-BoldMT"/>
                <w:bCs/>
                <w:sz w:val="20"/>
                <w:szCs w:val="20"/>
              </w:rPr>
              <w:t>Žydų namų erdvė</w:t>
            </w:r>
            <w:r w:rsidRPr="003D18DB">
              <w:rPr>
                <w:rFonts w:ascii="Times New Roman" w:hAnsi="Times New Roman" w:cs="Times New Roman"/>
                <w:sz w:val="20"/>
                <w:szCs w:val="20"/>
              </w:rPr>
              <w:t xml:space="preserve"> </w:t>
            </w:r>
          </w:p>
        </w:tc>
      </w:tr>
      <w:tr w:rsidR="00582118" w:rsidRPr="003D18DB" w14:paraId="5B114C72" w14:textId="59AFB5D4" w:rsidTr="005819B7">
        <w:trPr>
          <w:gridAfter w:val="4"/>
          <w:wAfter w:w="5862" w:type="dxa"/>
        </w:trPr>
        <w:tc>
          <w:tcPr>
            <w:tcW w:w="562" w:type="dxa"/>
          </w:tcPr>
          <w:p w14:paraId="52373812" w14:textId="22DEC587"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0DD0D97A" w14:textId="77777777" w:rsidR="00582118" w:rsidRDefault="00582118" w:rsidP="00582118">
            <w:pPr>
              <w:spacing w:before="120" w:after="120"/>
              <w:rPr>
                <w:rFonts w:ascii="Times New Roman" w:hAnsi="Times New Roman" w:cs="Times New Roman"/>
                <w:sz w:val="20"/>
                <w:szCs w:val="20"/>
              </w:rPr>
            </w:pPr>
            <w:r w:rsidRPr="003D18DB">
              <w:rPr>
                <w:rFonts w:ascii="ArialMT" w:hAnsi="ArialMT" w:cs="ArialMT"/>
                <w:sz w:val="20"/>
                <w:szCs w:val="20"/>
              </w:rPr>
              <w:t xml:space="preserve">Ekspozicijos anotacija (įvadinis tekstas) </w:t>
            </w:r>
            <w:r w:rsidRPr="003D18DB">
              <w:rPr>
                <w:rFonts w:ascii="Times New Roman" w:hAnsi="Times New Roman" w:cs="Times New Roman"/>
                <w:sz w:val="20"/>
                <w:szCs w:val="20"/>
              </w:rPr>
              <w:t>(p</w:t>
            </w:r>
            <w:r>
              <w:rPr>
                <w:rFonts w:ascii="Times New Roman" w:hAnsi="Times New Roman" w:cs="Times New Roman"/>
                <w:sz w:val="20"/>
                <w:szCs w:val="20"/>
              </w:rPr>
              <w:t>204</w:t>
            </w:r>
            <w:r w:rsidRPr="003D18DB">
              <w:rPr>
                <w:rFonts w:ascii="Times New Roman" w:hAnsi="Times New Roman" w:cs="Times New Roman"/>
                <w:sz w:val="20"/>
                <w:szCs w:val="20"/>
              </w:rPr>
              <w:t>)</w:t>
            </w:r>
          </w:p>
          <w:p w14:paraId="2B6EFAA2" w14:textId="423F3494" w:rsidR="00582118" w:rsidRPr="003D18DB" w:rsidRDefault="00582118" w:rsidP="00582118">
            <w:pPr>
              <w:spacing w:before="120" w:after="120"/>
              <w:rPr>
                <w:rFonts w:ascii="Times New Roman" w:hAnsi="Times New Roman" w:cs="Times New Roman"/>
                <w:sz w:val="20"/>
                <w:szCs w:val="20"/>
              </w:rPr>
            </w:pPr>
          </w:p>
        </w:tc>
        <w:tc>
          <w:tcPr>
            <w:tcW w:w="831" w:type="dxa"/>
          </w:tcPr>
          <w:p w14:paraId="07915391" w14:textId="574C877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D3F85B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8F9A57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C4E3E0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0AE139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204.1 – 204.7</w:t>
            </w:r>
          </w:p>
          <w:p w14:paraId="7132768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06C8A93D" w14:textId="2DF59548"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5 priedas. 204 patalpos ekspozicijos turinys</w:t>
            </w:r>
          </w:p>
        </w:tc>
        <w:tc>
          <w:tcPr>
            <w:tcW w:w="3314" w:type="dxa"/>
            <w:gridSpan w:val="2"/>
          </w:tcPr>
          <w:p w14:paraId="2FEE3216"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37F48C9"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4DF5FEE"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961002C" w14:textId="4870061A" w:rsidTr="005819B7">
        <w:trPr>
          <w:gridAfter w:val="4"/>
          <w:wAfter w:w="5862" w:type="dxa"/>
        </w:trPr>
        <w:tc>
          <w:tcPr>
            <w:tcW w:w="562" w:type="dxa"/>
          </w:tcPr>
          <w:p w14:paraId="41AE8F99" w14:textId="432D6943"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60C7C6C8" w14:textId="6C7946A2" w:rsidR="00582118" w:rsidRPr="003D18DB" w:rsidRDefault="00582118" w:rsidP="00582118">
            <w:pPr>
              <w:spacing w:before="120" w:after="120"/>
              <w:rPr>
                <w:rFonts w:ascii="ArialMT" w:hAnsi="ArialMT" w:cs="ArialMT"/>
                <w:sz w:val="20"/>
                <w:szCs w:val="20"/>
              </w:rPr>
            </w:pPr>
            <w:r>
              <w:rPr>
                <w:rFonts w:ascii="ArialMT" w:hAnsi="ArialMT" w:cs="ArialMT"/>
                <w:sz w:val="20"/>
                <w:szCs w:val="20"/>
              </w:rPr>
              <w:t>Ekspozicijos aprašai.</w:t>
            </w:r>
          </w:p>
          <w:p w14:paraId="1C6B7404"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Apipavidalinimas, gamyba ir spauda</w:t>
            </w:r>
            <w:r>
              <w:rPr>
                <w:rFonts w:ascii="ArialMT" w:hAnsi="ArialMT" w:cs="ArialMT"/>
                <w:sz w:val="20"/>
                <w:szCs w:val="20"/>
              </w:rPr>
              <w:t xml:space="preserve"> </w:t>
            </w:r>
            <w:r w:rsidRPr="003D18DB">
              <w:rPr>
                <w:rFonts w:ascii="ArialMT" w:hAnsi="ArialMT" w:cs="ArialMT"/>
                <w:sz w:val="20"/>
                <w:szCs w:val="20"/>
              </w:rPr>
              <w:t>(p204)</w:t>
            </w:r>
          </w:p>
          <w:p w14:paraId="1AEBF152" w14:textId="555AEE0E" w:rsidR="00582118" w:rsidRPr="003D18DB" w:rsidRDefault="00582118" w:rsidP="00582118">
            <w:pPr>
              <w:spacing w:before="120" w:after="120"/>
              <w:rPr>
                <w:rFonts w:ascii="Times New Roman" w:hAnsi="Times New Roman" w:cs="Times New Roman"/>
                <w:sz w:val="20"/>
                <w:szCs w:val="20"/>
              </w:rPr>
            </w:pPr>
          </w:p>
        </w:tc>
        <w:tc>
          <w:tcPr>
            <w:tcW w:w="831" w:type="dxa"/>
          </w:tcPr>
          <w:p w14:paraId="4B08CE55" w14:textId="416CB5B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92AC4CC" w14:textId="26985AC3"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r>
              <w:rPr>
                <w:rFonts w:ascii="Times New Roman" w:hAnsi="Times New Roman" w:cs="Times New Roman"/>
                <w:sz w:val="20"/>
                <w:szCs w:val="20"/>
              </w:rPr>
              <w:t>5</w:t>
            </w:r>
          </w:p>
        </w:tc>
        <w:tc>
          <w:tcPr>
            <w:tcW w:w="3353" w:type="dxa"/>
            <w:gridSpan w:val="2"/>
          </w:tcPr>
          <w:p w14:paraId="78CCC62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2DAFD1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62B5DD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204.1 – 204.7</w:t>
            </w:r>
          </w:p>
          <w:p w14:paraId="48BC448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2812EED4" w14:textId="48916338"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5 priedas. 204 patalpos ekspozicijos turinys</w:t>
            </w:r>
          </w:p>
        </w:tc>
        <w:tc>
          <w:tcPr>
            <w:tcW w:w="3314" w:type="dxa"/>
            <w:gridSpan w:val="2"/>
          </w:tcPr>
          <w:p w14:paraId="1DBFCF5A"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4103848E"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CA6E8B8"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B6ABE44" w14:textId="7A3A8314" w:rsidTr="005819B7">
        <w:trPr>
          <w:gridAfter w:val="4"/>
          <w:wAfter w:w="5862" w:type="dxa"/>
        </w:trPr>
        <w:tc>
          <w:tcPr>
            <w:tcW w:w="562" w:type="dxa"/>
          </w:tcPr>
          <w:p w14:paraId="19508AED" w14:textId="773E6B0F"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5759370C"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Etikečių apipavidalinimas</w:t>
            </w:r>
            <w:r>
              <w:rPr>
                <w:rFonts w:ascii="ArialMT" w:hAnsi="ArialMT" w:cs="ArialMT"/>
                <w:sz w:val="20"/>
                <w:szCs w:val="20"/>
              </w:rPr>
              <w:t xml:space="preserve"> </w:t>
            </w:r>
            <w:r w:rsidRPr="003D18DB">
              <w:rPr>
                <w:rFonts w:ascii="ArialMT" w:hAnsi="ArialMT" w:cs="ArialMT"/>
                <w:sz w:val="20"/>
                <w:szCs w:val="20"/>
              </w:rPr>
              <w:t>(p204)</w:t>
            </w:r>
          </w:p>
          <w:p w14:paraId="0FFF146F" w14:textId="3BC38885" w:rsidR="00582118" w:rsidRPr="003D18DB" w:rsidRDefault="00582118" w:rsidP="00582118">
            <w:pPr>
              <w:spacing w:before="120" w:after="120"/>
              <w:rPr>
                <w:rFonts w:ascii="Times New Roman" w:hAnsi="Times New Roman" w:cs="Times New Roman"/>
                <w:sz w:val="20"/>
                <w:szCs w:val="20"/>
              </w:rPr>
            </w:pPr>
          </w:p>
        </w:tc>
        <w:tc>
          <w:tcPr>
            <w:tcW w:w="831" w:type="dxa"/>
          </w:tcPr>
          <w:p w14:paraId="1BEC659D" w14:textId="0E9DA698"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kompl. </w:t>
            </w:r>
          </w:p>
        </w:tc>
        <w:tc>
          <w:tcPr>
            <w:tcW w:w="1136" w:type="dxa"/>
          </w:tcPr>
          <w:p w14:paraId="5758499C" w14:textId="20F654E4"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2</w:t>
            </w:r>
            <w:r>
              <w:rPr>
                <w:rFonts w:ascii="Times New Roman" w:hAnsi="Times New Roman" w:cs="Times New Roman"/>
                <w:sz w:val="20"/>
                <w:szCs w:val="20"/>
              </w:rPr>
              <w:t>5</w:t>
            </w:r>
          </w:p>
        </w:tc>
        <w:tc>
          <w:tcPr>
            <w:tcW w:w="3353" w:type="dxa"/>
            <w:gridSpan w:val="2"/>
          </w:tcPr>
          <w:p w14:paraId="710CD27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3F3158C"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Aiškinamasis raštas, 8 lapai </w:t>
            </w:r>
          </w:p>
          <w:p w14:paraId="6F8E482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204.1 – 204.7</w:t>
            </w:r>
          </w:p>
          <w:p w14:paraId="4072745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6139A48E" w14:textId="309E045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5 priedas. 204 patalpos ekspozicijos turinys</w:t>
            </w:r>
          </w:p>
        </w:tc>
        <w:tc>
          <w:tcPr>
            <w:tcW w:w="3314" w:type="dxa"/>
            <w:gridSpan w:val="2"/>
          </w:tcPr>
          <w:p w14:paraId="3F0C61B1"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29DEAE68"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31C384DC"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7FB9D1A" w14:textId="34CCC9A8" w:rsidTr="005819B7">
        <w:trPr>
          <w:gridAfter w:val="4"/>
          <w:wAfter w:w="5862" w:type="dxa"/>
        </w:trPr>
        <w:tc>
          <w:tcPr>
            <w:tcW w:w="562" w:type="dxa"/>
          </w:tcPr>
          <w:p w14:paraId="49123003" w14:textId="2DA9B960"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3D1C2E7E"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Etikečių apipavidalinimo gamyba ir spauda</w:t>
            </w:r>
            <w:r>
              <w:rPr>
                <w:rFonts w:ascii="ArialMT" w:hAnsi="ArialMT" w:cs="ArialMT"/>
                <w:sz w:val="20"/>
                <w:szCs w:val="20"/>
              </w:rPr>
              <w:t xml:space="preserve"> </w:t>
            </w:r>
            <w:r w:rsidRPr="003D18DB">
              <w:rPr>
                <w:rFonts w:ascii="ArialMT" w:hAnsi="ArialMT" w:cs="ArialMT"/>
                <w:sz w:val="20"/>
                <w:szCs w:val="20"/>
              </w:rPr>
              <w:t>(p204)</w:t>
            </w:r>
          </w:p>
          <w:p w14:paraId="1CA4DFE2" w14:textId="77777777" w:rsidR="00582118" w:rsidRDefault="00582118" w:rsidP="00582118">
            <w:pPr>
              <w:spacing w:before="120" w:after="120"/>
              <w:rPr>
                <w:rFonts w:ascii="Times New Roman" w:hAnsi="Times New Roman" w:cs="Times New Roman"/>
                <w:color w:val="7030A0"/>
                <w:sz w:val="20"/>
                <w:szCs w:val="20"/>
              </w:rPr>
            </w:pPr>
          </w:p>
          <w:p w14:paraId="5E7F255E" w14:textId="6621E35C" w:rsidR="00582118" w:rsidRPr="003D18DB" w:rsidRDefault="00582118" w:rsidP="00582118">
            <w:pPr>
              <w:spacing w:before="120" w:after="120"/>
              <w:rPr>
                <w:rFonts w:ascii="Times New Roman" w:hAnsi="Times New Roman" w:cs="Times New Roman"/>
                <w:sz w:val="20"/>
                <w:szCs w:val="20"/>
              </w:rPr>
            </w:pPr>
          </w:p>
        </w:tc>
        <w:tc>
          <w:tcPr>
            <w:tcW w:w="831" w:type="dxa"/>
          </w:tcPr>
          <w:p w14:paraId="1F1BF5C4" w14:textId="768D3D72"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92823DA" w14:textId="5E47A4E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2</w:t>
            </w:r>
            <w:r>
              <w:rPr>
                <w:rFonts w:ascii="Times New Roman" w:hAnsi="Times New Roman" w:cs="Times New Roman"/>
                <w:sz w:val="20"/>
                <w:szCs w:val="20"/>
              </w:rPr>
              <w:t>5</w:t>
            </w:r>
          </w:p>
        </w:tc>
        <w:tc>
          <w:tcPr>
            <w:tcW w:w="3353" w:type="dxa"/>
            <w:gridSpan w:val="2"/>
          </w:tcPr>
          <w:p w14:paraId="13F44E0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E61D7F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AA77A9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204.1 – 204.7</w:t>
            </w:r>
          </w:p>
          <w:p w14:paraId="76160A5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302BB641" w14:textId="650EA02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5 priedas. 204 patalpos ekspozicijos turinys</w:t>
            </w:r>
          </w:p>
        </w:tc>
        <w:tc>
          <w:tcPr>
            <w:tcW w:w="3314" w:type="dxa"/>
            <w:gridSpan w:val="2"/>
          </w:tcPr>
          <w:p w14:paraId="531509D6"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42657748"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F6114CA"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39BE4D5" w14:textId="599EF715" w:rsidTr="005819B7">
        <w:trPr>
          <w:gridAfter w:val="4"/>
          <w:wAfter w:w="5862" w:type="dxa"/>
        </w:trPr>
        <w:tc>
          <w:tcPr>
            <w:tcW w:w="15066" w:type="dxa"/>
            <w:gridSpan w:val="11"/>
          </w:tcPr>
          <w:p w14:paraId="4279D5AB" w14:textId="0BF8152F" w:rsidR="00582118" w:rsidRPr="00532388" w:rsidRDefault="00582118" w:rsidP="00582118">
            <w:pPr>
              <w:spacing w:before="120" w:after="120"/>
              <w:rPr>
                <w:rFonts w:ascii="Times New Roman" w:hAnsi="Times New Roman" w:cs="Times New Roman"/>
                <w:b/>
                <w:sz w:val="24"/>
                <w:szCs w:val="24"/>
              </w:rPr>
            </w:pPr>
            <w:r w:rsidRPr="00532388">
              <w:rPr>
                <w:rFonts w:ascii="Times New Roman" w:hAnsi="Times New Roman" w:cs="Times New Roman"/>
                <w:b/>
                <w:sz w:val="24"/>
                <w:szCs w:val="24"/>
              </w:rPr>
              <w:t>2 AUKŠTAS / 205</w:t>
            </w:r>
          </w:p>
        </w:tc>
      </w:tr>
      <w:tr w:rsidR="00582118" w:rsidRPr="003D18DB" w14:paraId="3BBA8BB2" w14:textId="5706D052" w:rsidTr="005819B7">
        <w:trPr>
          <w:gridAfter w:val="4"/>
          <w:wAfter w:w="5862" w:type="dxa"/>
        </w:trPr>
        <w:tc>
          <w:tcPr>
            <w:tcW w:w="15066" w:type="dxa"/>
            <w:gridSpan w:val="11"/>
          </w:tcPr>
          <w:p w14:paraId="1AEABB8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3B72B367" w14:textId="3A2958D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205</w:t>
            </w:r>
            <w:r w:rsidRPr="003D18DB">
              <w:rPr>
                <w:rFonts w:ascii="Times New Roman" w:hAnsi="Times New Roman" w:cs="Times New Roman"/>
                <w:sz w:val="20"/>
                <w:szCs w:val="20"/>
              </w:rPr>
              <w:t xml:space="preserve"> / Lietuvos žydų kalbos</w:t>
            </w:r>
          </w:p>
        </w:tc>
      </w:tr>
      <w:tr w:rsidR="00582118" w:rsidRPr="003D18DB" w14:paraId="3D1C9137" w14:textId="3A59598C" w:rsidTr="005819B7">
        <w:trPr>
          <w:gridAfter w:val="4"/>
          <w:wAfter w:w="5862" w:type="dxa"/>
        </w:trPr>
        <w:tc>
          <w:tcPr>
            <w:tcW w:w="562" w:type="dxa"/>
          </w:tcPr>
          <w:p w14:paraId="7E8DF9D0" w14:textId="26B2453A"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33359367" w14:textId="28F4234C" w:rsidR="00582118" w:rsidRDefault="00582118" w:rsidP="00582118">
            <w:pPr>
              <w:spacing w:before="120" w:after="120"/>
              <w:rPr>
                <w:rFonts w:ascii="ArialMT" w:hAnsi="ArialMT" w:cs="ArialMT"/>
                <w:sz w:val="20"/>
                <w:szCs w:val="20"/>
              </w:rPr>
            </w:pPr>
            <w:r w:rsidRPr="003D18DB">
              <w:rPr>
                <w:rFonts w:ascii="ArialMT" w:hAnsi="ArialMT" w:cs="ArialMT"/>
                <w:sz w:val="20"/>
                <w:szCs w:val="20"/>
              </w:rPr>
              <w:t>Ekspozicinis stalas</w:t>
            </w:r>
            <w:r>
              <w:rPr>
                <w:rFonts w:ascii="ArialMT" w:hAnsi="ArialMT" w:cs="ArialMT"/>
                <w:sz w:val="20"/>
                <w:szCs w:val="20"/>
              </w:rPr>
              <w:t xml:space="preserve"> (</w:t>
            </w:r>
            <w:r w:rsidRPr="00B155AC">
              <w:rPr>
                <w:rFonts w:ascii="ArialMT" w:hAnsi="ArialMT" w:cs="ArialMT"/>
                <w:sz w:val="20"/>
                <w:szCs w:val="20"/>
              </w:rPr>
              <w:t>su</w:t>
            </w:r>
            <w:r>
              <w:rPr>
                <w:rFonts w:ascii="ArialMT" w:hAnsi="ArialMT" w:cs="ArialMT"/>
                <w:sz w:val="20"/>
                <w:szCs w:val="20"/>
              </w:rPr>
              <w:t xml:space="preserve"> integruotu</w:t>
            </w:r>
            <w:r w:rsidRPr="00B155AC">
              <w:rPr>
                <w:rFonts w:ascii="ArialMT" w:hAnsi="ArialMT" w:cs="ArialMT"/>
                <w:sz w:val="20"/>
                <w:szCs w:val="20"/>
              </w:rPr>
              <w:t xml:space="preserve"> vaikų edukacijos turiniu -</w:t>
            </w:r>
            <w:r>
              <w:rPr>
                <w:rFonts w:ascii="ArialMT" w:hAnsi="ArialMT" w:cs="ArialMT"/>
                <w:sz w:val="20"/>
                <w:szCs w:val="20"/>
              </w:rPr>
              <w:t xml:space="preserve"> </w:t>
            </w:r>
            <w:r w:rsidRPr="00B155AC">
              <w:rPr>
                <w:rFonts w:ascii="ArialMT" w:hAnsi="ArialMT" w:cs="ArialMT"/>
                <w:sz w:val="20"/>
                <w:szCs w:val="20"/>
              </w:rPr>
              <w:t>žaidimu</w:t>
            </w:r>
            <w:r w:rsidRPr="00752555">
              <w:rPr>
                <w:rFonts w:ascii="ArialMT" w:hAnsi="ArialMT" w:cs="ArialMT"/>
                <w:sz w:val="20"/>
                <w:szCs w:val="20"/>
              </w:rPr>
              <w:t>) (p205)</w:t>
            </w:r>
          </w:p>
          <w:p w14:paraId="27B58BB6" w14:textId="693B819E" w:rsidR="00582118" w:rsidRPr="006E084F" w:rsidRDefault="00582118" w:rsidP="00582118">
            <w:pPr>
              <w:spacing w:before="120" w:after="120"/>
              <w:rPr>
                <w:rFonts w:ascii="Times New Roman" w:hAnsi="Times New Roman" w:cs="Times New Roman"/>
                <w:color w:val="7030A0"/>
                <w:sz w:val="20"/>
                <w:szCs w:val="20"/>
              </w:rPr>
            </w:pPr>
          </w:p>
        </w:tc>
        <w:tc>
          <w:tcPr>
            <w:tcW w:w="831" w:type="dxa"/>
          </w:tcPr>
          <w:p w14:paraId="5617FF3A" w14:textId="2016867B"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1A74A6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9DD642C"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D58CC6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2A6F5F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205.1 – 205.8</w:t>
            </w:r>
          </w:p>
          <w:p w14:paraId="6A51262A"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36A0424F" w14:textId="27472D1F"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6 priedas. 205 patalpos ekspozicijos turinys</w:t>
            </w:r>
          </w:p>
        </w:tc>
        <w:tc>
          <w:tcPr>
            <w:tcW w:w="3314" w:type="dxa"/>
            <w:gridSpan w:val="2"/>
          </w:tcPr>
          <w:p w14:paraId="47716BEF"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7EC6BA8E"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10CD359D"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2E8445C" w14:textId="2B8E9523" w:rsidTr="005819B7">
        <w:trPr>
          <w:gridAfter w:val="4"/>
          <w:wAfter w:w="5862" w:type="dxa"/>
        </w:trPr>
        <w:tc>
          <w:tcPr>
            <w:tcW w:w="562" w:type="dxa"/>
          </w:tcPr>
          <w:p w14:paraId="0BFBAD85" w14:textId="2735C75F"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08F7D5BC" w14:textId="67088656" w:rsidR="00582118" w:rsidRDefault="00582118" w:rsidP="00582118">
            <w:pPr>
              <w:spacing w:before="120" w:after="120"/>
              <w:rPr>
                <w:rFonts w:ascii="ArialMT" w:hAnsi="ArialMT" w:cs="ArialMT"/>
                <w:sz w:val="20"/>
                <w:szCs w:val="20"/>
              </w:rPr>
            </w:pPr>
            <w:r w:rsidRPr="003D18DB">
              <w:rPr>
                <w:rFonts w:ascii="ArialMT" w:hAnsi="ArialMT" w:cs="ArialMT"/>
                <w:sz w:val="20"/>
                <w:szCs w:val="20"/>
              </w:rPr>
              <w:t xml:space="preserve">Raidynų žaidimas (stalo </w:t>
            </w:r>
            <w:r w:rsidRPr="007E485C">
              <w:rPr>
                <w:rFonts w:ascii="ArialMT" w:hAnsi="ArialMT" w:cs="ArialMT"/>
                <w:sz w:val="20"/>
                <w:szCs w:val="20"/>
              </w:rPr>
              <w:t>dalis kartu su kortelėmis) (p205)</w:t>
            </w:r>
          </w:p>
          <w:p w14:paraId="513C862E" w14:textId="4B8D5B64" w:rsidR="00582118" w:rsidRPr="003D18DB" w:rsidRDefault="00582118" w:rsidP="00582118">
            <w:pPr>
              <w:spacing w:before="120" w:after="120"/>
              <w:rPr>
                <w:rFonts w:ascii="Times New Roman" w:hAnsi="Times New Roman" w:cs="Times New Roman"/>
                <w:sz w:val="20"/>
                <w:szCs w:val="20"/>
              </w:rPr>
            </w:pPr>
          </w:p>
        </w:tc>
        <w:tc>
          <w:tcPr>
            <w:tcW w:w="831" w:type="dxa"/>
          </w:tcPr>
          <w:p w14:paraId="533CB4A4" w14:textId="552E48D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5AEAD86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2</w:t>
            </w:r>
          </w:p>
        </w:tc>
        <w:tc>
          <w:tcPr>
            <w:tcW w:w="3353" w:type="dxa"/>
            <w:gridSpan w:val="2"/>
          </w:tcPr>
          <w:p w14:paraId="7E7C1B8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A3870B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2490DB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205.1 – 205.8</w:t>
            </w:r>
          </w:p>
          <w:p w14:paraId="150B076E" w14:textId="6EF9D366"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25FA6B04" w14:textId="5B90A0F0"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6 priedas. 205 patalpos ekspozicijos turinys</w:t>
            </w:r>
          </w:p>
        </w:tc>
        <w:tc>
          <w:tcPr>
            <w:tcW w:w="3314" w:type="dxa"/>
            <w:gridSpan w:val="2"/>
          </w:tcPr>
          <w:p w14:paraId="5D97D661" w14:textId="7568AECB" w:rsidR="00582118" w:rsidRPr="003D18DB" w:rsidRDefault="00582118" w:rsidP="00582118">
            <w:pPr>
              <w:spacing w:before="120" w:after="120"/>
              <w:rPr>
                <w:rFonts w:ascii="Times New Roman" w:hAnsi="Times New Roman" w:cs="Times New Roman"/>
                <w:sz w:val="20"/>
                <w:szCs w:val="20"/>
              </w:rPr>
            </w:pPr>
          </w:p>
        </w:tc>
        <w:tc>
          <w:tcPr>
            <w:tcW w:w="1273" w:type="dxa"/>
          </w:tcPr>
          <w:p w14:paraId="140471D3"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17FC3609"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E6DE86F" w14:textId="41B1B456" w:rsidTr="005819B7">
        <w:trPr>
          <w:gridAfter w:val="4"/>
          <w:wAfter w:w="5862" w:type="dxa"/>
        </w:trPr>
        <w:tc>
          <w:tcPr>
            <w:tcW w:w="562" w:type="dxa"/>
          </w:tcPr>
          <w:p w14:paraId="6ABA5ECB" w14:textId="049243A0"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2226C420" w14:textId="77777777" w:rsidR="00582118" w:rsidRDefault="00582118" w:rsidP="00582118">
            <w:pPr>
              <w:spacing w:before="120" w:after="120"/>
              <w:rPr>
                <w:rFonts w:ascii="Times New Roman" w:hAnsi="Times New Roman" w:cs="Times New Roman"/>
                <w:sz w:val="20"/>
                <w:szCs w:val="20"/>
              </w:rPr>
            </w:pPr>
            <w:r w:rsidRPr="009E2DA1">
              <w:rPr>
                <w:rFonts w:ascii="Times New Roman" w:hAnsi="Times New Roman" w:cs="Times New Roman"/>
                <w:sz w:val="20"/>
                <w:szCs w:val="20"/>
              </w:rPr>
              <w:t>Anotacijos stendas durų nišoje</w:t>
            </w:r>
          </w:p>
          <w:p w14:paraId="0AD38211" w14:textId="0AB3789D" w:rsidR="00582118" w:rsidRPr="003D18DB" w:rsidRDefault="00582118" w:rsidP="00582118">
            <w:pPr>
              <w:spacing w:before="120" w:after="120"/>
              <w:rPr>
                <w:rFonts w:ascii="ArialMT" w:hAnsi="ArialMT" w:cs="ArialMT"/>
                <w:sz w:val="20"/>
                <w:szCs w:val="20"/>
              </w:rPr>
            </w:pPr>
          </w:p>
        </w:tc>
        <w:tc>
          <w:tcPr>
            <w:tcW w:w="831" w:type="dxa"/>
          </w:tcPr>
          <w:p w14:paraId="6F31845D" w14:textId="75C2300C" w:rsidR="00582118" w:rsidRPr="003D18DB" w:rsidRDefault="00582118" w:rsidP="00582118">
            <w:pPr>
              <w:spacing w:before="120" w:after="120"/>
              <w:rPr>
                <w:rFonts w:ascii="Times New Roman" w:hAnsi="Times New Roman" w:cs="Times New Roman"/>
                <w:sz w:val="20"/>
                <w:szCs w:val="20"/>
              </w:rPr>
            </w:pPr>
            <w:r w:rsidRPr="009E2DA1">
              <w:rPr>
                <w:rFonts w:ascii="Times New Roman" w:hAnsi="Times New Roman" w:cs="Times New Roman"/>
                <w:sz w:val="20"/>
                <w:szCs w:val="20"/>
              </w:rPr>
              <w:t xml:space="preserve">kompl. </w:t>
            </w:r>
          </w:p>
        </w:tc>
        <w:tc>
          <w:tcPr>
            <w:tcW w:w="1136" w:type="dxa"/>
          </w:tcPr>
          <w:p w14:paraId="59AFDAD8" w14:textId="35BA31FF" w:rsidR="00582118" w:rsidRPr="003D18DB" w:rsidRDefault="00582118" w:rsidP="00582118">
            <w:pPr>
              <w:spacing w:before="120" w:after="120"/>
              <w:rPr>
                <w:rFonts w:ascii="Times New Roman" w:hAnsi="Times New Roman" w:cs="Times New Roman"/>
                <w:sz w:val="20"/>
                <w:szCs w:val="20"/>
              </w:rPr>
            </w:pPr>
            <w:r w:rsidRPr="009E2DA1">
              <w:rPr>
                <w:rFonts w:ascii="Times New Roman" w:hAnsi="Times New Roman" w:cs="Times New Roman"/>
                <w:sz w:val="20"/>
                <w:szCs w:val="20"/>
              </w:rPr>
              <w:t>1</w:t>
            </w:r>
          </w:p>
        </w:tc>
        <w:tc>
          <w:tcPr>
            <w:tcW w:w="3353" w:type="dxa"/>
            <w:gridSpan w:val="2"/>
          </w:tcPr>
          <w:p w14:paraId="431CE45F" w14:textId="77777777" w:rsidR="00582118" w:rsidRPr="009E2DA1" w:rsidRDefault="00582118" w:rsidP="00582118">
            <w:pPr>
              <w:pStyle w:val="NoSpacing"/>
              <w:rPr>
                <w:rFonts w:ascii="Times New Roman" w:hAnsi="Times New Roman" w:cs="Times New Roman"/>
                <w:sz w:val="20"/>
                <w:szCs w:val="20"/>
              </w:rPr>
            </w:pPr>
            <w:r w:rsidRPr="009E2DA1">
              <w:rPr>
                <w:rFonts w:ascii="Times New Roman" w:hAnsi="Times New Roman" w:cs="Times New Roman"/>
                <w:sz w:val="20"/>
                <w:szCs w:val="20"/>
              </w:rPr>
              <w:t>Ekspozicijos BYLA</w:t>
            </w:r>
          </w:p>
          <w:p w14:paraId="4671D718" w14:textId="77777777" w:rsidR="00582118" w:rsidRPr="009E2DA1" w:rsidRDefault="00582118" w:rsidP="00582118">
            <w:pPr>
              <w:pStyle w:val="NoSpacing"/>
              <w:rPr>
                <w:rFonts w:ascii="Times New Roman" w:hAnsi="Times New Roman" w:cs="Times New Roman"/>
                <w:sz w:val="20"/>
                <w:szCs w:val="20"/>
              </w:rPr>
            </w:pPr>
            <w:r w:rsidRPr="009E2DA1">
              <w:rPr>
                <w:rFonts w:ascii="Times New Roman" w:hAnsi="Times New Roman" w:cs="Times New Roman"/>
                <w:sz w:val="20"/>
                <w:szCs w:val="20"/>
              </w:rPr>
              <w:t xml:space="preserve">Aiškinamasis raštas, 8 lapai </w:t>
            </w:r>
          </w:p>
          <w:p w14:paraId="1855919B" w14:textId="77777777" w:rsidR="00582118" w:rsidRPr="009E2DA1" w:rsidRDefault="00582118" w:rsidP="00582118">
            <w:pPr>
              <w:pStyle w:val="NoSpacing"/>
              <w:rPr>
                <w:rFonts w:ascii="Times New Roman" w:hAnsi="Times New Roman" w:cs="Times New Roman"/>
                <w:sz w:val="20"/>
                <w:szCs w:val="20"/>
              </w:rPr>
            </w:pPr>
            <w:r w:rsidRPr="009E2DA1">
              <w:rPr>
                <w:rFonts w:ascii="Times New Roman" w:hAnsi="Times New Roman" w:cs="Times New Roman"/>
                <w:sz w:val="20"/>
                <w:szCs w:val="20"/>
              </w:rPr>
              <w:t>Brėžinys: 205.1 – 205.8</w:t>
            </w:r>
          </w:p>
          <w:p w14:paraId="25BFB1A4" w14:textId="77777777" w:rsidR="00582118" w:rsidRPr="009E2DA1" w:rsidRDefault="00582118" w:rsidP="00582118">
            <w:pPr>
              <w:pStyle w:val="NoSpacing"/>
              <w:rPr>
                <w:rFonts w:ascii="Times New Roman" w:hAnsi="Times New Roman" w:cs="Times New Roman"/>
                <w:sz w:val="20"/>
                <w:szCs w:val="20"/>
              </w:rPr>
            </w:pPr>
            <w:r w:rsidRPr="009E2DA1">
              <w:rPr>
                <w:rFonts w:ascii="Times New Roman" w:hAnsi="Times New Roman" w:cs="Times New Roman"/>
                <w:sz w:val="20"/>
                <w:szCs w:val="20"/>
              </w:rPr>
              <w:t>Brėžinys K-01, K-02, K-03.</w:t>
            </w:r>
          </w:p>
          <w:p w14:paraId="460E9B3F" w14:textId="77777777" w:rsidR="00582118" w:rsidRPr="009E2DA1" w:rsidRDefault="00582118" w:rsidP="00582118">
            <w:pPr>
              <w:pStyle w:val="NoSpacing"/>
              <w:rPr>
                <w:rFonts w:ascii="Times New Roman" w:hAnsi="Times New Roman" w:cs="Times New Roman"/>
                <w:sz w:val="20"/>
                <w:szCs w:val="20"/>
              </w:rPr>
            </w:pPr>
            <w:r w:rsidRPr="009E2DA1">
              <w:rPr>
                <w:rFonts w:ascii="Times New Roman" w:hAnsi="Times New Roman" w:cs="Times New Roman"/>
                <w:sz w:val="20"/>
                <w:szCs w:val="20"/>
              </w:rPr>
              <w:t>Interjero BYLA</w:t>
            </w:r>
          </w:p>
          <w:p w14:paraId="60B78045" w14:textId="77777777" w:rsidR="00582118" w:rsidRDefault="00582118" w:rsidP="00582118">
            <w:pPr>
              <w:spacing w:before="120" w:after="120"/>
              <w:rPr>
                <w:rFonts w:ascii="Times New Roman" w:hAnsi="Times New Roman" w:cs="Times New Roman"/>
                <w:sz w:val="20"/>
                <w:szCs w:val="20"/>
              </w:rPr>
            </w:pPr>
            <w:r w:rsidRPr="009E2DA1">
              <w:rPr>
                <w:rFonts w:ascii="Times New Roman" w:hAnsi="Times New Roman" w:cs="Times New Roman"/>
                <w:sz w:val="20"/>
                <w:szCs w:val="20"/>
              </w:rPr>
              <w:t>Brėžinys: B-04, Dt-04,...</w:t>
            </w:r>
          </w:p>
          <w:p w14:paraId="4A6B826F" w14:textId="4737D954"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6 priedas. 205 patalpos ekspozicijos turinys</w:t>
            </w:r>
          </w:p>
        </w:tc>
        <w:tc>
          <w:tcPr>
            <w:tcW w:w="3314" w:type="dxa"/>
            <w:gridSpan w:val="2"/>
          </w:tcPr>
          <w:p w14:paraId="1977C0BB"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222988B2"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59602281"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63A28FC" w14:textId="77777777" w:rsidTr="005819B7">
        <w:trPr>
          <w:gridAfter w:val="4"/>
          <w:wAfter w:w="5862" w:type="dxa"/>
        </w:trPr>
        <w:tc>
          <w:tcPr>
            <w:tcW w:w="562" w:type="dxa"/>
          </w:tcPr>
          <w:p w14:paraId="479C6373" w14:textId="2BBEDDBB"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285FD5DF"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Stendo papildomų elementų gamyba</w:t>
            </w:r>
            <w:r>
              <w:rPr>
                <w:rFonts w:ascii="ArialMT" w:hAnsi="ArialMT" w:cs="ArialMT"/>
                <w:sz w:val="20"/>
                <w:szCs w:val="20"/>
              </w:rPr>
              <w:t xml:space="preserve"> (p205</w:t>
            </w:r>
            <w:r w:rsidRPr="003D18DB">
              <w:rPr>
                <w:rFonts w:ascii="ArialMT" w:hAnsi="ArialMT" w:cs="ArialMT"/>
                <w:sz w:val="20"/>
                <w:szCs w:val="20"/>
              </w:rPr>
              <w:t>)</w:t>
            </w:r>
          </w:p>
          <w:p w14:paraId="55A016BB" w14:textId="77777777" w:rsidR="00582118" w:rsidRPr="009E2DA1" w:rsidRDefault="00582118" w:rsidP="00582118">
            <w:pPr>
              <w:spacing w:before="120" w:after="120"/>
              <w:rPr>
                <w:rFonts w:ascii="Times New Roman" w:hAnsi="Times New Roman" w:cs="Times New Roman"/>
                <w:sz w:val="20"/>
                <w:szCs w:val="20"/>
              </w:rPr>
            </w:pPr>
          </w:p>
        </w:tc>
        <w:tc>
          <w:tcPr>
            <w:tcW w:w="831" w:type="dxa"/>
          </w:tcPr>
          <w:p w14:paraId="7994E99C" w14:textId="36BBD791" w:rsidR="00582118" w:rsidRPr="009E2DA1"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vnt. </w:t>
            </w:r>
          </w:p>
        </w:tc>
        <w:tc>
          <w:tcPr>
            <w:tcW w:w="1136" w:type="dxa"/>
          </w:tcPr>
          <w:p w14:paraId="60D2F22B" w14:textId="5F49B150" w:rsidR="00582118" w:rsidRPr="009E2DA1"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5</w:t>
            </w:r>
          </w:p>
        </w:tc>
        <w:tc>
          <w:tcPr>
            <w:tcW w:w="3353" w:type="dxa"/>
            <w:gridSpan w:val="2"/>
          </w:tcPr>
          <w:p w14:paraId="2924298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B59BCE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CB04E0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205.1 – 205.8</w:t>
            </w:r>
          </w:p>
          <w:p w14:paraId="17A13610" w14:textId="42AEE652" w:rsidR="00582118" w:rsidRPr="009E2DA1" w:rsidRDefault="00582118" w:rsidP="00582118">
            <w:pPr>
              <w:pStyle w:val="NoSpacing"/>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1EA3C082"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B1CF3A7"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70BBF88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0C82247" w14:textId="77777777" w:rsidTr="005819B7">
        <w:trPr>
          <w:gridAfter w:val="4"/>
          <w:wAfter w:w="5862" w:type="dxa"/>
        </w:trPr>
        <w:tc>
          <w:tcPr>
            <w:tcW w:w="562" w:type="dxa"/>
          </w:tcPr>
          <w:p w14:paraId="7DCA5064" w14:textId="544D2147"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3F824254"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Objektų-eksponatų tvirtinimo laikikliai / lentynos / kabinimo sistema</w:t>
            </w:r>
            <w:r>
              <w:rPr>
                <w:rFonts w:ascii="ArialMT" w:hAnsi="ArialMT" w:cs="ArialMT"/>
                <w:sz w:val="20"/>
                <w:szCs w:val="20"/>
              </w:rPr>
              <w:t xml:space="preserve"> (p205</w:t>
            </w:r>
            <w:r w:rsidRPr="003D18DB">
              <w:rPr>
                <w:rFonts w:ascii="ArialMT" w:hAnsi="ArialMT" w:cs="ArialMT"/>
                <w:sz w:val="20"/>
                <w:szCs w:val="20"/>
              </w:rPr>
              <w:t>)</w:t>
            </w:r>
          </w:p>
          <w:p w14:paraId="557B1A64" w14:textId="77777777" w:rsidR="00582118" w:rsidRPr="009E2DA1" w:rsidRDefault="00582118" w:rsidP="00582118">
            <w:pPr>
              <w:spacing w:before="120" w:after="120"/>
              <w:rPr>
                <w:rFonts w:ascii="Times New Roman" w:hAnsi="Times New Roman" w:cs="Times New Roman"/>
                <w:sz w:val="20"/>
                <w:szCs w:val="20"/>
              </w:rPr>
            </w:pPr>
          </w:p>
        </w:tc>
        <w:tc>
          <w:tcPr>
            <w:tcW w:w="831" w:type="dxa"/>
          </w:tcPr>
          <w:p w14:paraId="6EB05726" w14:textId="7D689437" w:rsidR="00582118" w:rsidRPr="009E2DA1"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E0C516D" w14:textId="300AEE41" w:rsidR="00582118" w:rsidRPr="009E2DA1"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3" w:type="dxa"/>
            <w:gridSpan w:val="2"/>
          </w:tcPr>
          <w:p w14:paraId="2E63102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96F682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1FBA50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205.1 – 205.8</w:t>
            </w:r>
          </w:p>
          <w:p w14:paraId="399CAFEB" w14:textId="1DF6662B" w:rsidR="00582118" w:rsidRPr="009E2DA1" w:rsidRDefault="00582118" w:rsidP="00582118">
            <w:pPr>
              <w:pStyle w:val="NoSpacing"/>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4B15A4CF"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18607C42"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88BA86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F61ED2C" w14:textId="77777777" w:rsidTr="005819B7">
        <w:trPr>
          <w:gridAfter w:val="4"/>
          <w:wAfter w:w="5862" w:type="dxa"/>
        </w:trPr>
        <w:tc>
          <w:tcPr>
            <w:tcW w:w="562" w:type="dxa"/>
          </w:tcPr>
          <w:p w14:paraId="3E2D63D2" w14:textId="2E029289"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3354" w:type="dxa"/>
            <w:gridSpan w:val="2"/>
          </w:tcPr>
          <w:p w14:paraId="4289AAEF" w14:textId="77777777" w:rsidR="00582118" w:rsidRPr="002B5F85" w:rsidRDefault="00582118" w:rsidP="00582118">
            <w:pPr>
              <w:spacing w:before="120" w:after="120"/>
              <w:rPr>
                <w:rFonts w:ascii="ArialMT" w:hAnsi="ArialMT" w:cs="ArialMT"/>
                <w:sz w:val="20"/>
                <w:szCs w:val="20"/>
              </w:rPr>
            </w:pPr>
            <w:r w:rsidRPr="002B5F85">
              <w:rPr>
                <w:rFonts w:ascii="ArialMT" w:hAnsi="ArialMT" w:cs="ArialMT"/>
                <w:sz w:val="20"/>
                <w:szCs w:val="20"/>
              </w:rPr>
              <w:t>Kubai sėdėjimui</w:t>
            </w:r>
          </w:p>
          <w:p w14:paraId="366F6FA9" w14:textId="77777777" w:rsidR="00582118" w:rsidRPr="002B5F85" w:rsidRDefault="00582118" w:rsidP="00582118">
            <w:pPr>
              <w:spacing w:before="120" w:after="120"/>
              <w:rPr>
                <w:rFonts w:ascii="ArialMT" w:hAnsi="ArialMT" w:cs="ArialMT"/>
                <w:sz w:val="20"/>
                <w:szCs w:val="20"/>
              </w:rPr>
            </w:pPr>
            <w:r w:rsidRPr="002B5F85">
              <w:rPr>
                <w:rFonts w:ascii="ArialMT" w:hAnsi="ArialMT" w:cs="ArialMT"/>
                <w:sz w:val="20"/>
                <w:szCs w:val="20"/>
              </w:rPr>
              <w:t>(p205)</w:t>
            </w:r>
          </w:p>
          <w:p w14:paraId="6E5B460E" w14:textId="2AE88655" w:rsidR="00582118" w:rsidRPr="009E2DA1" w:rsidRDefault="00582118" w:rsidP="00582118">
            <w:pPr>
              <w:spacing w:before="120" w:after="120"/>
              <w:rPr>
                <w:rFonts w:ascii="Times New Roman" w:hAnsi="Times New Roman" w:cs="Times New Roman"/>
                <w:sz w:val="20"/>
                <w:szCs w:val="20"/>
              </w:rPr>
            </w:pPr>
          </w:p>
        </w:tc>
        <w:tc>
          <w:tcPr>
            <w:tcW w:w="831" w:type="dxa"/>
          </w:tcPr>
          <w:p w14:paraId="3E9B6DF7" w14:textId="7660EBF9" w:rsidR="00582118" w:rsidRPr="009E2DA1" w:rsidRDefault="00582118" w:rsidP="00582118">
            <w:pPr>
              <w:spacing w:before="120" w:after="120"/>
              <w:rPr>
                <w:rFonts w:ascii="Times New Roman" w:hAnsi="Times New Roman" w:cs="Times New Roman"/>
                <w:sz w:val="20"/>
                <w:szCs w:val="20"/>
              </w:rPr>
            </w:pPr>
            <w:r w:rsidRPr="007F4E08">
              <w:rPr>
                <w:rFonts w:ascii="Times New Roman" w:hAnsi="Times New Roman" w:cs="Times New Roman"/>
                <w:sz w:val="20"/>
                <w:szCs w:val="20"/>
              </w:rPr>
              <w:t xml:space="preserve">vnt. </w:t>
            </w:r>
          </w:p>
        </w:tc>
        <w:tc>
          <w:tcPr>
            <w:tcW w:w="1136" w:type="dxa"/>
          </w:tcPr>
          <w:p w14:paraId="6BD65F57" w14:textId="7F49B31A" w:rsidR="00582118" w:rsidRPr="009E2DA1" w:rsidRDefault="00582118" w:rsidP="00582118">
            <w:pPr>
              <w:spacing w:before="120" w:after="120"/>
              <w:rPr>
                <w:rFonts w:ascii="Times New Roman" w:hAnsi="Times New Roman" w:cs="Times New Roman"/>
                <w:sz w:val="20"/>
                <w:szCs w:val="20"/>
              </w:rPr>
            </w:pPr>
            <w:r w:rsidRPr="007F4E08">
              <w:rPr>
                <w:rFonts w:ascii="Times New Roman" w:hAnsi="Times New Roman" w:cs="Times New Roman"/>
                <w:sz w:val="20"/>
                <w:szCs w:val="20"/>
              </w:rPr>
              <w:t>2</w:t>
            </w:r>
          </w:p>
        </w:tc>
        <w:tc>
          <w:tcPr>
            <w:tcW w:w="3353" w:type="dxa"/>
            <w:gridSpan w:val="2"/>
          </w:tcPr>
          <w:p w14:paraId="4968F23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A20247B" w14:textId="77777777" w:rsidR="00582118" w:rsidRDefault="00582118" w:rsidP="0058211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Brėžinys: 205.1,</w:t>
            </w:r>
            <w:r w:rsidRPr="003D18DB">
              <w:rPr>
                <w:rFonts w:ascii="Times New Roman" w:hAnsi="Times New Roman" w:cs="Times New Roman"/>
                <w:sz w:val="20"/>
                <w:szCs w:val="20"/>
              </w:rPr>
              <w:t xml:space="preserve"> 20</w:t>
            </w:r>
            <w:r>
              <w:rPr>
                <w:rFonts w:ascii="Times New Roman" w:hAnsi="Times New Roman" w:cs="Times New Roman"/>
                <w:sz w:val="20"/>
                <w:szCs w:val="20"/>
              </w:rPr>
              <w:t>5.3, 202.6</w:t>
            </w:r>
          </w:p>
          <w:p w14:paraId="1E2464FE" w14:textId="77777777" w:rsidR="00582118" w:rsidRDefault="00582118" w:rsidP="00582118">
            <w:pPr>
              <w:autoSpaceDE w:val="0"/>
              <w:autoSpaceDN w:val="0"/>
              <w:adjustRightInd w:val="0"/>
              <w:rPr>
                <w:rFonts w:ascii="Times New Roman" w:hAnsi="Times New Roman" w:cs="Times New Roman"/>
                <w:sz w:val="20"/>
                <w:szCs w:val="20"/>
              </w:rPr>
            </w:pPr>
          </w:p>
          <w:p w14:paraId="1A1478CE" w14:textId="754323BC" w:rsidR="00582118" w:rsidRPr="009E2DA1" w:rsidRDefault="00582118" w:rsidP="00582118">
            <w:pPr>
              <w:pStyle w:val="NoSpacing"/>
              <w:rPr>
                <w:rFonts w:ascii="Times New Roman" w:hAnsi="Times New Roman" w:cs="Times New Roman"/>
                <w:sz w:val="20"/>
                <w:szCs w:val="20"/>
              </w:rPr>
            </w:pPr>
            <w:r w:rsidRPr="00F87126">
              <w:rPr>
                <w:rFonts w:ascii="ArialMT" w:hAnsi="ArialMT" w:cs="ArialMT"/>
                <w:i/>
                <w:sz w:val="20"/>
                <w:szCs w:val="20"/>
              </w:rPr>
              <w:t>PO pateiks autentiškas parketlentes, kurios yra išrinktos iš remontuojamo pastato Pylimo g. 4, Vilnius autentiškų seno parketo grindų. Jas reikės nuvalyti, nušveisti, nulakuoti.</w:t>
            </w:r>
          </w:p>
        </w:tc>
        <w:tc>
          <w:tcPr>
            <w:tcW w:w="3314" w:type="dxa"/>
            <w:gridSpan w:val="2"/>
          </w:tcPr>
          <w:p w14:paraId="1E6B3567"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11EC7D99"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389B0D81"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2B6ED73" w14:textId="581891D8" w:rsidTr="005819B7">
        <w:trPr>
          <w:gridAfter w:val="4"/>
          <w:wAfter w:w="5862" w:type="dxa"/>
          <w:trHeight w:val="407"/>
        </w:trPr>
        <w:tc>
          <w:tcPr>
            <w:tcW w:w="562" w:type="dxa"/>
          </w:tcPr>
          <w:p w14:paraId="2953B7AA" w14:textId="5CEC6330"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7.</w:t>
            </w:r>
          </w:p>
        </w:tc>
        <w:tc>
          <w:tcPr>
            <w:tcW w:w="3354" w:type="dxa"/>
            <w:gridSpan w:val="2"/>
          </w:tcPr>
          <w:p w14:paraId="00CFAD25" w14:textId="3389F11C" w:rsidR="00582118" w:rsidRDefault="00582118" w:rsidP="00582118">
            <w:pPr>
              <w:spacing w:before="120" w:after="120"/>
              <w:rPr>
                <w:rFonts w:ascii="ArialMT" w:hAnsi="ArialMT" w:cs="ArialMT"/>
                <w:sz w:val="20"/>
                <w:szCs w:val="20"/>
              </w:rPr>
            </w:pPr>
            <w:r w:rsidRPr="006C200E">
              <w:rPr>
                <w:rFonts w:ascii="ArialMT" w:hAnsi="ArialMT" w:cs="ArialMT"/>
                <w:b/>
                <w:sz w:val="20"/>
                <w:szCs w:val="20"/>
              </w:rPr>
              <w:t>Reljefinis raidyno baldinis objektas</w:t>
            </w:r>
            <w:r w:rsidRPr="007E485C">
              <w:rPr>
                <w:rFonts w:ascii="ArialMT" w:hAnsi="ArialMT" w:cs="ArialMT"/>
                <w:sz w:val="20"/>
                <w:szCs w:val="20"/>
              </w:rPr>
              <w:t xml:space="preserve"> (su metalinėmis raidėmis) (sienoje</w:t>
            </w:r>
            <w:r>
              <w:rPr>
                <w:rFonts w:ascii="ArialMT" w:hAnsi="ArialMT" w:cs="ArialMT"/>
                <w:sz w:val="20"/>
                <w:szCs w:val="20"/>
              </w:rPr>
              <w:t xml:space="preserve"> tvirtinamas</w:t>
            </w:r>
            <w:r w:rsidRPr="007E485C">
              <w:rPr>
                <w:rFonts w:ascii="ArialMT" w:hAnsi="ArialMT" w:cs="ArialMT"/>
                <w:sz w:val="20"/>
                <w:szCs w:val="20"/>
              </w:rPr>
              <w:t>) (p205)</w:t>
            </w:r>
          </w:p>
          <w:p w14:paraId="59FABE65" w14:textId="77777777" w:rsidR="00582118" w:rsidRPr="007E485C" w:rsidRDefault="00582118" w:rsidP="00582118">
            <w:pPr>
              <w:spacing w:before="120" w:after="120"/>
              <w:rPr>
                <w:rFonts w:ascii="ArialMT" w:hAnsi="ArialMT" w:cs="ArialMT"/>
                <w:sz w:val="20"/>
                <w:szCs w:val="20"/>
              </w:rPr>
            </w:pPr>
          </w:p>
          <w:p w14:paraId="0BB9B87F" w14:textId="22ECE0AA" w:rsidR="00582118" w:rsidRPr="00852B5D" w:rsidRDefault="00582118" w:rsidP="00582118">
            <w:pPr>
              <w:spacing w:before="120" w:after="120"/>
              <w:rPr>
                <w:rFonts w:ascii="Times New Roman" w:hAnsi="Times New Roman" w:cs="Times New Roman"/>
                <w:i/>
                <w:sz w:val="20"/>
                <w:szCs w:val="20"/>
              </w:rPr>
            </w:pPr>
            <w:r w:rsidRPr="00DA070E">
              <w:rPr>
                <w:rFonts w:ascii="Times New Roman" w:hAnsi="Times New Roman" w:cs="Times New Roman"/>
                <w:i/>
                <w:sz w:val="20"/>
                <w:szCs w:val="20"/>
              </w:rPr>
              <w:lastRenderedPageBreak/>
              <w:t xml:space="preserve">Į baldinį objektą integruota stendo interaktyvi sistema – </w:t>
            </w:r>
            <w:r>
              <w:rPr>
                <w:rFonts w:ascii="Times New Roman" w:hAnsi="Times New Roman" w:cs="Times New Roman"/>
                <w:i/>
                <w:sz w:val="20"/>
                <w:szCs w:val="20"/>
              </w:rPr>
              <w:t>interaktyvus raidynas</w:t>
            </w:r>
          </w:p>
        </w:tc>
        <w:tc>
          <w:tcPr>
            <w:tcW w:w="831" w:type="dxa"/>
          </w:tcPr>
          <w:p w14:paraId="4641B242" w14:textId="5CB41385"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kompl. </w:t>
            </w:r>
          </w:p>
        </w:tc>
        <w:tc>
          <w:tcPr>
            <w:tcW w:w="1136" w:type="dxa"/>
          </w:tcPr>
          <w:p w14:paraId="616060EC"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9731A7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FCC4F0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C00B80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205.1 – 205.8</w:t>
            </w:r>
          </w:p>
          <w:p w14:paraId="5C4EC914" w14:textId="5ECE2F2C"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K-01, K-02, K-03.</w:t>
            </w:r>
          </w:p>
          <w:p w14:paraId="6C278219" w14:textId="37E3D192"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6 priedas. 205 patalpos ekspozicijos turinys</w:t>
            </w:r>
          </w:p>
        </w:tc>
        <w:tc>
          <w:tcPr>
            <w:tcW w:w="3314" w:type="dxa"/>
            <w:gridSpan w:val="2"/>
          </w:tcPr>
          <w:p w14:paraId="011E2B79" w14:textId="77777777" w:rsidR="00582118" w:rsidRDefault="00582118" w:rsidP="00582118">
            <w:pPr>
              <w:spacing w:before="120" w:after="120"/>
              <w:rPr>
                <w:rFonts w:ascii="Times New Roman" w:hAnsi="Times New Roman" w:cs="Times New Roman"/>
                <w:color w:val="FF0000"/>
                <w:sz w:val="20"/>
                <w:szCs w:val="20"/>
              </w:rPr>
            </w:pPr>
          </w:p>
          <w:p w14:paraId="15627BEB" w14:textId="77777777" w:rsidR="00582118" w:rsidRDefault="00582118" w:rsidP="00582118">
            <w:pPr>
              <w:spacing w:before="120" w:after="120"/>
              <w:rPr>
                <w:rFonts w:ascii="Times New Roman" w:hAnsi="Times New Roman" w:cs="Times New Roman"/>
                <w:color w:val="FF0000"/>
                <w:sz w:val="20"/>
                <w:szCs w:val="20"/>
              </w:rPr>
            </w:pPr>
          </w:p>
          <w:p w14:paraId="46AE7CB2" w14:textId="77777777" w:rsidR="00582118" w:rsidRDefault="00582118" w:rsidP="00582118">
            <w:pPr>
              <w:spacing w:before="120" w:after="120"/>
              <w:rPr>
                <w:rFonts w:ascii="Times New Roman" w:hAnsi="Times New Roman" w:cs="Times New Roman"/>
                <w:color w:val="FF0000"/>
                <w:sz w:val="20"/>
                <w:szCs w:val="20"/>
              </w:rPr>
            </w:pPr>
          </w:p>
          <w:p w14:paraId="3D9E8261" w14:textId="77777777" w:rsidR="00582118" w:rsidRDefault="00582118" w:rsidP="00582118">
            <w:pPr>
              <w:spacing w:before="120" w:after="120"/>
              <w:rPr>
                <w:rFonts w:ascii="Times New Roman" w:hAnsi="Times New Roman" w:cs="Times New Roman"/>
                <w:color w:val="FF0000"/>
                <w:sz w:val="20"/>
                <w:szCs w:val="20"/>
              </w:rPr>
            </w:pPr>
          </w:p>
          <w:p w14:paraId="43825298" w14:textId="0E97DCE3" w:rsidR="00582118" w:rsidRPr="008B4554" w:rsidRDefault="00582118" w:rsidP="00582118">
            <w:pPr>
              <w:spacing w:before="120" w:after="120"/>
              <w:rPr>
                <w:rFonts w:ascii="Times New Roman" w:hAnsi="Times New Roman" w:cs="Times New Roman"/>
                <w:sz w:val="20"/>
                <w:szCs w:val="20"/>
              </w:rPr>
            </w:pPr>
          </w:p>
        </w:tc>
        <w:tc>
          <w:tcPr>
            <w:tcW w:w="1273" w:type="dxa"/>
          </w:tcPr>
          <w:p w14:paraId="5BA8ED83"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19FE349"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DBCA052" w14:textId="77777777" w:rsidTr="005819B7">
        <w:trPr>
          <w:gridAfter w:val="4"/>
          <w:wAfter w:w="5862" w:type="dxa"/>
          <w:trHeight w:val="407"/>
        </w:trPr>
        <w:tc>
          <w:tcPr>
            <w:tcW w:w="15066" w:type="dxa"/>
            <w:gridSpan w:val="11"/>
          </w:tcPr>
          <w:p w14:paraId="69FEE95C" w14:textId="77777777" w:rsidR="00582118" w:rsidRPr="00416303" w:rsidRDefault="00582118" w:rsidP="00582118">
            <w:pPr>
              <w:spacing w:before="120" w:after="120"/>
              <w:rPr>
                <w:rFonts w:ascii="ArialMT" w:hAnsi="ArialMT" w:cs="ArialMT"/>
                <w:sz w:val="20"/>
                <w:szCs w:val="20"/>
              </w:rPr>
            </w:pPr>
            <w:r w:rsidRPr="00416303">
              <w:rPr>
                <w:rFonts w:ascii="ArialMT" w:hAnsi="ArialMT" w:cs="ArialMT"/>
                <w:sz w:val="20"/>
                <w:szCs w:val="20"/>
              </w:rPr>
              <w:t>STENDO INTERAKTYVI SISTEMA</w:t>
            </w:r>
          </w:p>
          <w:p w14:paraId="654C5DF0" w14:textId="6195CD86" w:rsidR="00582118" w:rsidRPr="003D18DB" w:rsidRDefault="00582118" w:rsidP="00582118">
            <w:pPr>
              <w:spacing w:before="120" w:after="120"/>
              <w:rPr>
                <w:rFonts w:ascii="Times New Roman" w:hAnsi="Times New Roman" w:cs="Times New Roman"/>
                <w:sz w:val="20"/>
                <w:szCs w:val="20"/>
              </w:rPr>
            </w:pPr>
            <w:r w:rsidRPr="00416303">
              <w:rPr>
                <w:rFonts w:ascii="Times New Roman" w:hAnsi="Times New Roman" w:cs="Times New Roman"/>
                <w:b/>
                <w:sz w:val="20"/>
                <w:szCs w:val="20"/>
              </w:rPr>
              <w:t>205</w:t>
            </w:r>
            <w:r w:rsidRPr="00416303">
              <w:rPr>
                <w:rFonts w:ascii="Times New Roman" w:hAnsi="Times New Roman" w:cs="Times New Roman"/>
                <w:sz w:val="20"/>
                <w:szCs w:val="20"/>
              </w:rPr>
              <w:t xml:space="preserve"> / Lietuvos žydų kalbos</w:t>
            </w:r>
          </w:p>
        </w:tc>
      </w:tr>
      <w:tr w:rsidR="00582118" w:rsidRPr="003D18DB" w14:paraId="2585CEAD" w14:textId="2DDF3CDD" w:rsidTr="005819B7">
        <w:trPr>
          <w:gridAfter w:val="4"/>
          <w:wAfter w:w="5862" w:type="dxa"/>
        </w:trPr>
        <w:tc>
          <w:tcPr>
            <w:tcW w:w="562" w:type="dxa"/>
          </w:tcPr>
          <w:p w14:paraId="73A7EEE2" w14:textId="222D647A" w:rsidR="00582118"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1.</w:t>
            </w:r>
          </w:p>
        </w:tc>
        <w:tc>
          <w:tcPr>
            <w:tcW w:w="3354" w:type="dxa"/>
            <w:gridSpan w:val="2"/>
          </w:tcPr>
          <w:p w14:paraId="3F89DD01" w14:textId="06FDBB76" w:rsidR="00582118" w:rsidRPr="002A2983" w:rsidRDefault="00582118" w:rsidP="00582118">
            <w:pPr>
              <w:spacing w:before="120" w:after="120"/>
              <w:rPr>
                <w:rFonts w:ascii="ArialMT" w:hAnsi="ArialMT" w:cs="ArialMT"/>
                <w:sz w:val="20"/>
                <w:szCs w:val="20"/>
              </w:rPr>
            </w:pPr>
            <w:r w:rsidRPr="002A2983">
              <w:rPr>
                <w:rFonts w:ascii="ArialMT" w:hAnsi="ArialMT" w:cs="ArialMT"/>
                <w:b/>
                <w:sz w:val="20"/>
                <w:szCs w:val="20"/>
              </w:rPr>
              <w:t>Interaktyvus raidynas</w:t>
            </w:r>
            <w:r>
              <w:rPr>
                <w:rFonts w:ascii="ArialMT" w:hAnsi="ArialMT" w:cs="ArialMT"/>
                <w:b/>
                <w:sz w:val="20"/>
                <w:szCs w:val="20"/>
              </w:rPr>
              <w:t>:</w:t>
            </w:r>
            <w:r w:rsidRPr="002A2983">
              <w:rPr>
                <w:rFonts w:ascii="ArialMT" w:hAnsi="ArialMT" w:cs="ArialMT"/>
                <w:sz w:val="20"/>
                <w:szCs w:val="20"/>
              </w:rPr>
              <w:t xml:space="preserve"> </w:t>
            </w:r>
          </w:p>
          <w:p w14:paraId="196744E3" w14:textId="784A6EF3" w:rsidR="00582118" w:rsidRPr="002A2983" w:rsidRDefault="00582118" w:rsidP="00582118">
            <w:pPr>
              <w:spacing w:before="120" w:after="120"/>
              <w:rPr>
                <w:rFonts w:ascii="ArialMT" w:hAnsi="ArialMT" w:cs="ArialMT"/>
                <w:sz w:val="20"/>
                <w:szCs w:val="20"/>
              </w:rPr>
            </w:pPr>
            <w:r w:rsidRPr="002A2983">
              <w:rPr>
                <w:rFonts w:ascii="ArialMT" w:hAnsi="ArialMT" w:cs="ArialMT"/>
                <w:sz w:val="20"/>
                <w:szCs w:val="20"/>
              </w:rPr>
              <w:t>(</w:t>
            </w:r>
            <w:r>
              <w:rPr>
                <w:rFonts w:ascii="ArialMT" w:hAnsi="ArialMT" w:cs="ArialMT"/>
                <w:sz w:val="20"/>
                <w:szCs w:val="20"/>
              </w:rPr>
              <w:t>S</w:t>
            </w:r>
            <w:r w:rsidRPr="002A2983">
              <w:rPr>
                <w:rFonts w:ascii="ArialMT" w:hAnsi="ArialMT" w:cs="ArialMT"/>
                <w:sz w:val="20"/>
                <w:szCs w:val="20"/>
              </w:rPr>
              <w:t>tendo interaktyvi sistema integruota baldiniame objekte)</w:t>
            </w:r>
          </w:p>
          <w:p w14:paraId="51143C42" w14:textId="10588254" w:rsidR="00582118" w:rsidRDefault="00582118" w:rsidP="00582118">
            <w:pPr>
              <w:spacing w:before="120" w:after="120"/>
              <w:rPr>
                <w:rFonts w:ascii="ArialMT" w:hAnsi="ArialMT" w:cs="ArialMT"/>
                <w:sz w:val="20"/>
                <w:szCs w:val="20"/>
              </w:rPr>
            </w:pPr>
            <w:r w:rsidRPr="002A2983">
              <w:rPr>
                <w:rFonts w:ascii="ArialMT" w:hAnsi="ArialMT" w:cs="ArialMT"/>
                <w:sz w:val="20"/>
                <w:szCs w:val="20"/>
              </w:rPr>
              <w:t>(p205)</w:t>
            </w:r>
          </w:p>
          <w:p w14:paraId="11F0650E" w14:textId="77777777" w:rsidR="00582118" w:rsidRDefault="00582118" w:rsidP="00582118">
            <w:pPr>
              <w:spacing w:before="120" w:after="120"/>
              <w:rPr>
                <w:rFonts w:ascii="ArialMT" w:hAnsi="ArialMT" w:cs="ArialMT"/>
                <w:sz w:val="20"/>
                <w:szCs w:val="20"/>
              </w:rPr>
            </w:pPr>
          </w:p>
          <w:p w14:paraId="4E617864" w14:textId="77777777" w:rsidR="00582118" w:rsidRPr="002A2983" w:rsidRDefault="00582118" w:rsidP="00582118">
            <w:pPr>
              <w:spacing w:before="120" w:after="120"/>
              <w:rPr>
                <w:rFonts w:ascii="ArialMT" w:hAnsi="ArialMT" w:cs="ArialMT"/>
                <w:sz w:val="20"/>
                <w:szCs w:val="20"/>
              </w:rPr>
            </w:pPr>
          </w:p>
          <w:p w14:paraId="681325A4" w14:textId="77777777" w:rsidR="00582118" w:rsidRPr="002A2983" w:rsidRDefault="00582118" w:rsidP="00582118">
            <w:pPr>
              <w:rPr>
                <w:rFonts w:ascii="ArialMT" w:hAnsi="ArialMT" w:cs="ArialMT"/>
                <w:sz w:val="20"/>
                <w:szCs w:val="20"/>
                <w:u w:val="single"/>
              </w:rPr>
            </w:pPr>
            <w:r w:rsidRPr="002A2983">
              <w:rPr>
                <w:rFonts w:ascii="ArialMT" w:hAnsi="ArialMT" w:cs="ArialMT"/>
                <w:sz w:val="20"/>
                <w:szCs w:val="20"/>
                <w:u w:val="single"/>
              </w:rPr>
              <w:t>Pastaba:</w:t>
            </w:r>
          </w:p>
          <w:p w14:paraId="41980335" w14:textId="60F82A33" w:rsidR="00582118" w:rsidRPr="002A2983" w:rsidRDefault="00582118" w:rsidP="00582118">
            <w:pPr>
              <w:rPr>
                <w:rFonts w:ascii="ArialMT" w:hAnsi="ArialMT" w:cs="ArialMT"/>
                <w:sz w:val="20"/>
                <w:szCs w:val="20"/>
              </w:rPr>
            </w:pPr>
            <w:r w:rsidRPr="002A2983">
              <w:rPr>
                <w:rFonts w:ascii="ArialMT" w:hAnsi="ArialMT" w:cs="ArialMT"/>
                <w:sz w:val="20"/>
                <w:szCs w:val="20"/>
              </w:rPr>
              <w:t>1. Į baldą kartu turi būti integruota įranga/įrenginiai</w:t>
            </w:r>
          </w:p>
          <w:p w14:paraId="7F294633" w14:textId="77777777" w:rsidR="00582118" w:rsidRPr="002A2983" w:rsidRDefault="00582118" w:rsidP="00582118">
            <w:pPr>
              <w:rPr>
                <w:rFonts w:ascii="ArialMT" w:hAnsi="ArialMT" w:cs="ArialMT"/>
                <w:sz w:val="20"/>
                <w:szCs w:val="20"/>
              </w:rPr>
            </w:pPr>
            <w:r w:rsidRPr="002A2983">
              <w:rPr>
                <w:rFonts w:ascii="ArialMT" w:hAnsi="ArialMT" w:cs="ArialMT"/>
                <w:sz w:val="20"/>
                <w:szCs w:val="20"/>
              </w:rPr>
              <w:t xml:space="preserve">2. Stendo programavimo darbai </w:t>
            </w:r>
          </w:p>
          <w:p w14:paraId="092B034F" w14:textId="77777777" w:rsidR="00582118" w:rsidRPr="002A2983" w:rsidRDefault="00582118" w:rsidP="00582118">
            <w:pPr>
              <w:spacing w:before="120" w:after="120"/>
              <w:rPr>
                <w:rFonts w:ascii="ArialMT" w:hAnsi="ArialMT" w:cs="ArialMT"/>
                <w:sz w:val="20"/>
                <w:szCs w:val="20"/>
              </w:rPr>
            </w:pPr>
            <w:r w:rsidRPr="002A2983">
              <w:rPr>
                <w:rFonts w:ascii="ArialMT" w:hAnsi="ArialMT" w:cs="ArialMT"/>
                <w:sz w:val="20"/>
                <w:szCs w:val="20"/>
              </w:rPr>
              <w:t xml:space="preserve">3. Elektroninės įrangos instaliavimo, testavimo darbai. </w:t>
            </w:r>
          </w:p>
          <w:p w14:paraId="0C84489E" w14:textId="11F57E06" w:rsidR="00582118" w:rsidRPr="003E7251" w:rsidRDefault="00582118" w:rsidP="00582118">
            <w:pPr>
              <w:spacing w:before="120" w:after="120"/>
              <w:rPr>
                <w:rFonts w:ascii="ArialMT" w:hAnsi="ArialMT" w:cs="ArialMT"/>
                <w:color w:val="767171" w:themeColor="background2" w:themeShade="80"/>
                <w:sz w:val="20"/>
                <w:szCs w:val="20"/>
              </w:rPr>
            </w:pPr>
          </w:p>
        </w:tc>
        <w:tc>
          <w:tcPr>
            <w:tcW w:w="831" w:type="dxa"/>
          </w:tcPr>
          <w:p w14:paraId="49E29A42" w14:textId="5E84D405"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 xml:space="preserve">kompl. </w:t>
            </w:r>
          </w:p>
        </w:tc>
        <w:tc>
          <w:tcPr>
            <w:tcW w:w="1136" w:type="dxa"/>
          </w:tcPr>
          <w:p w14:paraId="1544AD0C" w14:textId="28C6BEA0"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1</w:t>
            </w:r>
          </w:p>
        </w:tc>
        <w:tc>
          <w:tcPr>
            <w:tcW w:w="3353" w:type="dxa"/>
            <w:gridSpan w:val="2"/>
          </w:tcPr>
          <w:p w14:paraId="6B8BCECC"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Ekspozicijos BYLA</w:t>
            </w:r>
          </w:p>
          <w:p w14:paraId="6D895DAB"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 xml:space="preserve">Aiškinamasis raštas, 8 lapai </w:t>
            </w:r>
          </w:p>
          <w:p w14:paraId="49DB692C"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Brėžinys: 205.1 – 205.8</w:t>
            </w:r>
          </w:p>
          <w:p w14:paraId="015EA729" w14:textId="77777777" w:rsidR="00582118" w:rsidRPr="002A2983" w:rsidRDefault="00582118" w:rsidP="00582118">
            <w:pPr>
              <w:spacing w:before="120" w:after="120"/>
              <w:rPr>
                <w:rFonts w:ascii="ArialMT" w:hAnsi="ArialMT" w:cs="ArialMT"/>
                <w:sz w:val="20"/>
                <w:szCs w:val="20"/>
              </w:rPr>
            </w:pPr>
            <w:r w:rsidRPr="002A2983">
              <w:rPr>
                <w:rFonts w:ascii="ArialMT" w:hAnsi="ArialMT" w:cs="ArialMT"/>
                <w:sz w:val="20"/>
                <w:szCs w:val="20"/>
              </w:rPr>
              <w:t>STENDO INTERAKTYVI SISTEMA</w:t>
            </w:r>
          </w:p>
          <w:p w14:paraId="273F9222" w14:textId="13B4F028" w:rsidR="00582118" w:rsidRPr="002A2983" w:rsidRDefault="00582118" w:rsidP="00582118">
            <w:pPr>
              <w:rPr>
                <w:rFonts w:ascii="ArialMT" w:hAnsi="ArialMT" w:cs="ArialMT"/>
                <w:b/>
                <w:sz w:val="20"/>
                <w:szCs w:val="20"/>
              </w:rPr>
            </w:pPr>
            <w:r w:rsidRPr="002A2983">
              <w:rPr>
                <w:rFonts w:ascii="ArialMT" w:hAnsi="ArialMT" w:cs="ArialMT"/>
                <w:b/>
                <w:sz w:val="20"/>
                <w:szCs w:val="20"/>
              </w:rPr>
              <w:t>59-63 bylos lapai:</w:t>
            </w:r>
          </w:p>
          <w:p w14:paraId="4CD5EBB5" w14:textId="77777777" w:rsidR="00582118" w:rsidRPr="002A2983" w:rsidRDefault="00582118" w:rsidP="00582118">
            <w:pPr>
              <w:rPr>
                <w:rFonts w:ascii="ArialMT" w:hAnsi="ArialMT" w:cs="ArialMT"/>
                <w:sz w:val="20"/>
                <w:szCs w:val="20"/>
              </w:rPr>
            </w:pPr>
            <w:r w:rsidRPr="002A2983">
              <w:rPr>
                <w:rFonts w:ascii="ArialMT" w:hAnsi="ArialMT" w:cs="ArialMT"/>
                <w:sz w:val="20"/>
                <w:szCs w:val="20"/>
              </w:rPr>
              <w:t>I. Stendo  interaktyvios sistemos bendras veikimo aprašymas.</w:t>
            </w:r>
          </w:p>
          <w:p w14:paraId="6812BEF0" w14:textId="77777777" w:rsidR="00582118" w:rsidRPr="002A2983" w:rsidRDefault="00582118" w:rsidP="00582118">
            <w:pPr>
              <w:rPr>
                <w:rFonts w:ascii="ArialMT" w:hAnsi="ArialMT" w:cs="ArialMT"/>
                <w:sz w:val="20"/>
                <w:szCs w:val="20"/>
              </w:rPr>
            </w:pPr>
            <w:r w:rsidRPr="002A2983">
              <w:rPr>
                <w:rFonts w:ascii="ArialMT" w:hAnsi="ArialMT" w:cs="ArialMT"/>
                <w:sz w:val="20"/>
                <w:szCs w:val="20"/>
              </w:rPr>
              <w:t xml:space="preserve">II. Sistemos dalys ir jų veikimo principas </w:t>
            </w:r>
          </w:p>
          <w:p w14:paraId="45C05D6D" w14:textId="4643D41E" w:rsidR="00582118" w:rsidRPr="002A2983" w:rsidRDefault="00582118" w:rsidP="00582118">
            <w:pPr>
              <w:rPr>
                <w:rFonts w:ascii="ArialMT" w:hAnsi="ArialMT" w:cs="ArialMT"/>
                <w:sz w:val="20"/>
                <w:szCs w:val="20"/>
              </w:rPr>
            </w:pPr>
            <w:r>
              <w:rPr>
                <w:rFonts w:ascii="ArialMT" w:hAnsi="ArialMT" w:cs="ArialMT"/>
                <w:sz w:val="20"/>
                <w:szCs w:val="20"/>
              </w:rPr>
              <w:t>III. R</w:t>
            </w:r>
            <w:r w:rsidRPr="002A2983">
              <w:rPr>
                <w:rFonts w:ascii="ArialMT" w:hAnsi="ArialMT" w:cs="ArialMT"/>
                <w:sz w:val="20"/>
                <w:szCs w:val="20"/>
              </w:rPr>
              <w:t>eikalavimai interaktyvios sistemos įrengimui.</w:t>
            </w:r>
          </w:p>
          <w:p w14:paraId="7FCCF882" w14:textId="397EECB2" w:rsidR="00582118" w:rsidRPr="002A2983" w:rsidRDefault="00582118" w:rsidP="00582118">
            <w:pPr>
              <w:rPr>
                <w:rFonts w:ascii="ArialMT" w:hAnsi="ArialMT" w:cs="ArialMT"/>
                <w:sz w:val="20"/>
                <w:szCs w:val="20"/>
              </w:rPr>
            </w:pPr>
            <w:r w:rsidRPr="002A2983">
              <w:rPr>
                <w:rFonts w:ascii="ArialMT" w:hAnsi="ArialMT" w:cs="ArialMT"/>
                <w:sz w:val="20"/>
                <w:szCs w:val="20"/>
              </w:rPr>
              <w:t>BRĖŽINYS</w:t>
            </w:r>
            <w:r>
              <w:rPr>
                <w:rFonts w:ascii="ArialMT" w:hAnsi="ArialMT" w:cs="ArialMT"/>
                <w:sz w:val="20"/>
                <w:szCs w:val="20"/>
              </w:rPr>
              <w:t xml:space="preserve"> „S</w:t>
            </w:r>
            <w:r w:rsidRPr="002A2983">
              <w:rPr>
                <w:rFonts w:ascii="ArialMT" w:hAnsi="ArialMT" w:cs="ArialMT"/>
                <w:sz w:val="20"/>
                <w:szCs w:val="20"/>
              </w:rPr>
              <w:t>tendo interaktyvios sistemos principinė schema“.</w:t>
            </w:r>
          </w:p>
          <w:p w14:paraId="5A92FF99" w14:textId="554B4247" w:rsidR="00582118" w:rsidRPr="002A2983" w:rsidRDefault="00582118" w:rsidP="00582118">
            <w:pPr>
              <w:rPr>
                <w:rFonts w:ascii="ArialMT" w:hAnsi="ArialMT" w:cs="ArialMT"/>
                <w:sz w:val="20"/>
                <w:szCs w:val="20"/>
              </w:rPr>
            </w:pPr>
            <w:r w:rsidRPr="002A2983">
              <w:rPr>
                <w:rFonts w:ascii="ArialMT" w:hAnsi="ArialMT" w:cs="ArialMT"/>
                <w:sz w:val="20"/>
                <w:szCs w:val="20"/>
              </w:rPr>
              <w:t>Pagrindinių komponentų (dalių) žiniaraštis</w:t>
            </w:r>
            <w:r>
              <w:rPr>
                <w:rFonts w:ascii="ArialMT" w:hAnsi="ArialMT" w:cs="ArialMT"/>
                <w:sz w:val="20"/>
                <w:szCs w:val="20"/>
              </w:rPr>
              <w:t>.</w:t>
            </w:r>
          </w:p>
          <w:p w14:paraId="06AF5B63" w14:textId="0DBB5E46" w:rsidR="00582118" w:rsidRPr="0041630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6 priedas. 205 patalpos ekspozicijos turinys</w:t>
            </w:r>
            <w:r>
              <w:rPr>
                <w:rFonts w:ascii="Times New Roman" w:hAnsi="Times New Roman" w:cs="Times New Roman"/>
                <w:sz w:val="20"/>
                <w:szCs w:val="20"/>
              </w:rPr>
              <w:t>.</w:t>
            </w:r>
          </w:p>
        </w:tc>
        <w:tc>
          <w:tcPr>
            <w:tcW w:w="3314" w:type="dxa"/>
            <w:gridSpan w:val="2"/>
          </w:tcPr>
          <w:p w14:paraId="10519705" w14:textId="214ABFE9" w:rsidR="00582118" w:rsidRPr="003E7251" w:rsidRDefault="00582118" w:rsidP="00582118">
            <w:pPr>
              <w:spacing w:before="120" w:after="120"/>
              <w:rPr>
                <w:rFonts w:ascii="Times New Roman" w:hAnsi="Times New Roman" w:cs="Times New Roman"/>
                <w:b/>
                <w:color w:val="767171" w:themeColor="background2" w:themeShade="80"/>
                <w:sz w:val="20"/>
                <w:szCs w:val="20"/>
              </w:rPr>
            </w:pPr>
          </w:p>
        </w:tc>
        <w:tc>
          <w:tcPr>
            <w:tcW w:w="1273" w:type="dxa"/>
          </w:tcPr>
          <w:p w14:paraId="251B5B2F"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82EBFDA"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5B3A9BD9" w14:textId="6482F8AB" w:rsidTr="005819B7">
        <w:trPr>
          <w:gridAfter w:val="4"/>
          <w:wAfter w:w="5862" w:type="dxa"/>
        </w:trPr>
        <w:tc>
          <w:tcPr>
            <w:tcW w:w="562" w:type="dxa"/>
          </w:tcPr>
          <w:p w14:paraId="233606B4" w14:textId="4227ED80" w:rsidR="00582118" w:rsidRDefault="00582118" w:rsidP="00582118">
            <w:pPr>
              <w:spacing w:before="120" w:after="120"/>
              <w:rPr>
                <w:rFonts w:ascii="Times New Roman" w:hAnsi="Times New Roman" w:cs="Times New Roman"/>
                <w:sz w:val="20"/>
                <w:szCs w:val="20"/>
              </w:rPr>
            </w:pPr>
          </w:p>
        </w:tc>
        <w:tc>
          <w:tcPr>
            <w:tcW w:w="3354" w:type="dxa"/>
            <w:gridSpan w:val="2"/>
          </w:tcPr>
          <w:p w14:paraId="41DF948A" w14:textId="544BBA2E" w:rsidR="00582118" w:rsidRPr="00EA4023" w:rsidRDefault="00582118" w:rsidP="00582118">
            <w:pPr>
              <w:spacing w:before="120" w:after="120"/>
              <w:rPr>
                <w:rFonts w:ascii="Times New Roman" w:hAnsi="Times New Roman" w:cs="Times New Roman"/>
                <w:sz w:val="20"/>
                <w:szCs w:val="20"/>
              </w:rPr>
            </w:pPr>
            <w:r w:rsidRPr="00EA4023">
              <w:rPr>
                <w:rFonts w:ascii="Times New Roman" w:hAnsi="Times New Roman" w:cs="Times New Roman"/>
                <w:sz w:val="20"/>
                <w:szCs w:val="20"/>
              </w:rPr>
              <w:t>1.1. Mikrovaldiklis su integruotu „touch“ atpažinimo funkcionalumu, MP3 atkurimo moduliu</w:t>
            </w:r>
          </w:p>
          <w:p w14:paraId="6AABE488" w14:textId="0C5477E9" w:rsidR="00582118" w:rsidRPr="00EA4023" w:rsidRDefault="00582118" w:rsidP="00582118">
            <w:pPr>
              <w:spacing w:before="120" w:after="120"/>
              <w:rPr>
                <w:rFonts w:ascii="ArialMT" w:hAnsi="ArialMT" w:cs="ArialMT"/>
                <w:color w:val="767171" w:themeColor="background2" w:themeShade="80"/>
                <w:sz w:val="20"/>
                <w:szCs w:val="20"/>
              </w:rPr>
            </w:pPr>
          </w:p>
        </w:tc>
        <w:tc>
          <w:tcPr>
            <w:tcW w:w="831" w:type="dxa"/>
          </w:tcPr>
          <w:p w14:paraId="5F6B17A3" w14:textId="4B10F760"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 xml:space="preserve">vnt. </w:t>
            </w:r>
          </w:p>
        </w:tc>
        <w:tc>
          <w:tcPr>
            <w:tcW w:w="1136" w:type="dxa"/>
          </w:tcPr>
          <w:p w14:paraId="2A76A713" w14:textId="2F455736"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3</w:t>
            </w:r>
          </w:p>
        </w:tc>
        <w:tc>
          <w:tcPr>
            <w:tcW w:w="3353" w:type="dxa"/>
            <w:gridSpan w:val="2"/>
          </w:tcPr>
          <w:p w14:paraId="4A468981"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Ekspozicijos BYLA</w:t>
            </w:r>
          </w:p>
          <w:p w14:paraId="0F160996"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 xml:space="preserve">Aiškinamasis raštas, 8 lapai </w:t>
            </w:r>
          </w:p>
          <w:p w14:paraId="5B7A6C4C"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Brėžinys: 205.1 – 205.8</w:t>
            </w:r>
          </w:p>
          <w:p w14:paraId="02999148" w14:textId="77777777" w:rsidR="00582118" w:rsidRPr="002A2983" w:rsidRDefault="00582118" w:rsidP="00582118">
            <w:pPr>
              <w:spacing w:before="120" w:after="120"/>
              <w:rPr>
                <w:rFonts w:ascii="ArialMT" w:hAnsi="ArialMT" w:cs="ArialMT"/>
                <w:sz w:val="20"/>
                <w:szCs w:val="20"/>
              </w:rPr>
            </w:pPr>
            <w:r w:rsidRPr="002A2983">
              <w:rPr>
                <w:rFonts w:ascii="ArialMT" w:hAnsi="ArialMT" w:cs="ArialMT"/>
                <w:sz w:val="20"/>
                <w:szCs w:val="20"/>
              </w:rPr>
              <w:t>STENDO INTERAKTYVI SISTEMA</w:t>
            </w:r>
          </w:p>
          <w:p w14:paraId="58671953" w14:textId="77777777" w:rsidR="00582118" w:rsidRPr="002A2983" w:rsidRDefault="00582118" w:rsidP="00582118">
            <w:pPr>
              <w:rPr>
                <w:rFonts w:ascii="ArialMT" w:hAnsi="ArialMT" w:cs="ArialMT"/>
                <w:b/>
                <w:sz w:val="20"/>
                <w:szCs w:val="20"/>
              </w:rPr>
            </w:pPr>
            <w:r w:rsidRPr="002A2983">
              <w:rPr>
                <w:rFonts w:ascii="ArialMT" w:hAnsi="ArialMT" w:cs="ArialMT"/>
                <w:b/>
                <w:sz w:val="20"/>
                <w:szCs w:val="20"/>
              </w:rPr>
              <w:t>59-63 bylos lapai:</w:t>
            </w:r>
          </w:p>
          <w:p w14:paraId="24F45C18" w14:textId="6E9BBA38" w:rsidR="00582118" w:rsidRPr="002A2983" w:rsidRDefault="00582118" w:rsidP="00582118">
            <w:pPr>
              <w:rPr>
                <w:rFonts w:ascii="ArialMT" w:hAnsi="ArialMT" w:cs="ArialMT"/>
                <w:sz w:val="20"/>
                <w:szCs w:val="20"/>
              </w:rPr>
            </w:pPr>
            <w:r w:rsidRPr="002A2983">
              <w:rPr>
                <w:rFonts w:ascii="ArialMT" w:hAnsi="ArialMT" w:cs="ArialMT"/>
                <w:sz w:val="20"/>
                <w:szCs w:val="20"/>
              </w:rPr>
              <w:t>Pagrindinių komponentų (dalių) žiniaraštis</w:t>
            </w:r>
          </w:p>
        </w:tc>
        <w:tc>
          <w:tcPr>
            <w:tcW w:w="3314" w:type="dxa"/>
            <w:gridSpan w:val="2"/>
          </w:tcPr>
          <w:p w14:paraId="20FEC3C8" w14:textId="77777777" w:rsidR="00582118" w:rsidRDefault="00582118" w:rsidP="00582118">
            <w:pPr>
              <w:spacing w:before="120" w:after="120"/>
              <w:rPr>
                <w:rFonts w:ascii="Times New Roman" w:hAnsi="Times New Roman" w:cs="Times New Roman"/>
                <w:b/>
                <w:color w:val="00B0F0"/>
                <w:sz w:val="20"/>
                <w:szCs w:val="20"/>
              </w:rPr>
            </w:pPr>
          </w:p>
          <w:p w14:paraId="4D7DD68A" w14:textId="7711395C" w:rsidR="00582118" w:rsidRPr="00C7604B" w:rsidRDefault="00582118" w:rsidP="00582118">
            <w:pPr>
              <w:spacing w:before="120" w:after="120"/>
              <w:rPr>
                <w:rFonts w:ascii="Times New Roman" w:hAnsi="Times New Roman" w:cs="Times New Roman"/>
                <w:b/>
                <w:color w:val="00B0F0"/>
                <w:sz w:val="20"/>
                <w:szCs w:val="20"/>
              </w:rPr>
            </w:pPr>
          </w:p>
        </w:tc>
        <w:tc>
          <w:tcPr>
            <w:tcW w:w="1273" w:type="dxa"/>
          </w:tcPr>
          <w:p w14:paraId="6F9C5375"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F8A963C"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6CA46721" w14:textId="52B234AB" w:rsidTr="005819B7">
        <w:trPr>
          <w:gridAfter w:val="4"/>
          <w:wAfter w:w="5862" w:type="dxa"/>
        </w:trPr>
        <w:tc>
          <w:tcPr>
            <w:tcW w:w="562" w:type="dxa"/>
          </w:tcPr>
          <w:p w14:paraId="41E2FC91" w14:textId="6C15F256" w:rsidR="00582118" w:rsidRPr="00583419" w:rsidRDefault="00582118" w:rsidP="00582118">
            <w:pPr>
              <w:spacing w:before="120" w:after="120"/>
              <w:rPr>
                <w:rFonts w:ascii="Times New Roman" w:hAnsi="Times New Roman" w:cs="Times New Roman"/>
                <w:color w:val="00B0F0"/>
                <w:sz w:val="20"/>
                <w:szCs w:val="20"/>
              </w:rPr>
            </w:pPr>
          </w:p>
        </w:tc>
        <w:tc>
          <w:tcPr>
            <w:tcW w:w="3354" w:type="dxa"/>
            <w:gridSpan w:val="2"/>
          </w:tcPr>
          <w:p w14:paraId="6743F126" w14:textId="7832484E" w:rsidR="00582118" w:rsidRPr="00EA4023" w:rsidRDefault="00582118" w:rsidP="00582118">
            <w:pPr>
              <w:spacing w:before="120" w:after="120"/>
              <w:rPr>
                <w:rFonts w:ascii="ArialMT" w:hAnsi="ArialMT" w:cs="ArialMT"/>
                <w:sz w:val="20"/>
                <w:szCs w:val="20"/>
              </w:rPr>
            </w:pPr>
            <w:r w:rsidRPr="00EA4023">
              <w:rPr>
                <w:rFonts w:ascii="ArialMT" w:hAnsi="ArialMT" w:cs="ArialMT"/>
                <w:sz w:val="20"/>
                <w:szCs w:val="20"/>
              </w:rPr>
              <w:t>1.2. Mikrovaldiklio maitinimo šaltinis (5V/2.5A)</w:t>
            </w:r>
          </w:p>
          <w:p w14:paraId="3C0019D9" w14:textId="1F88E87C" w:rsidR="00582118" w:rsidRPr="00EA4023" w:rsidRDefault="00582118" w:rsidP="00582118">
            <w:pPr>
              <w:spacing w:before="120" w:after="120"/>
              <w:rPr>
                <w:rFonts w:ascii="ArialMT" w:hAnsi="ArialMT" w:cs="ArialMT"/>
                <w:color w:val="767171" w:themeColor="background2" w:themeShade="80"/>
                <w:sz w:val="20"/>
                <w:szCs w:val="20"/>
              </w:rPr>
            </w:pPr>
          </w:p>
        </w:tc>
        <w:tc>
          <w:tcPr>
            <w:tcW w:w="831" w:type="dxa"/>
          </w:tcPr>
          <w:p w14:paraId="6AEC6522" w14:textId="00926420"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 xml:space="preserve">vnt. </w:t>
            </w:r>
          </w:p>
        </w:tc>
        <w:tc>
          <w:tcPr>
            <w:tcW w:w="1136" w:type="dxa"/>
          </w:tcPr>
          <w:p w14:paraId="09F0B840" w14:textId="441B2276"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1</w:t>
            </w:r>
          </w:p>
        </w:tc>
        <w:tc>
          <w:tcPr>
            <w:tcW w:w="3353" w:type="dxa"/>
            <w:gridSpan w:val="2"/>
          </w:tcPr>
          <w:p w14:paraId="08DC71EF"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Ekspozicijos BYLA</w:t>
            </w:r>
          </w:p>
          <w:p w14:paraId="0C0BA1A3"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 xml:space="preserve">Aiškinamasis raštas, 8 lapai </w:t>
            </w:r>
          </w:p>
          <w:p w14:paraId="3544AC74"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Brėžinys: 205.1 – 205.8</w:t>
            </w:r>
          </w:p>
          <w:p w14:paraId="2698A77F" w14:textId="77777777" w:rsidR="00582118" w:rsidRPr="002A2983" w:rsidRDefault="00582118" w:rsidP="00582118">
            <w:pPr>
              <w:spacing w:before="120" w:after="120"/>
              <w:rPr>
                <w:rFonts w:ascii="ArialMT" w:hAnsi="ArialMT" w:cs="ArialMT"/>
                <w:sz w:val="20"/>
                <w:szCs w:val="20"/>
              </w:rPr>
            </w:pPr>
            <w:r w:rsidRPr="002A2983">
              <w:rPr>
                <w:rFonts w:ascii="ArialMT" w:hAnsi="ArialMT" w:cs="ArialMT"/>
                <w:sz w:val="20"/>
                <w:szCs w:val="20"/>
              </w:rPr>
              <w:t>STENDO INTERAKTYVI SISTEMA</w:t>
            </w:r>
          </w:p>
          <w:p w14:paraId="495E864F" w14:textId="77777777" w:rsidR="00582118" w:rsidRPr="002A2983" w:rsidRDefault="00582118" w:rsidP="00582118">
            <w:pPr>
              <w:rPr>
                <w:rFonts w:ascii="ArialMT" w:hAnsi="ArialMT" w:cs="ArialMT"/>
                <w:b/>
                <w:sz w:val="20"/>
                <w:szCs w:val="20"/>
              </w:rPr>
            </w:pPr>
            <w:r w:rsidRPr="002A2983">
              <w:rPr>
                <w:rFonts w:ascii="ArialMT" w:hAnsi="ArialMT" w:cs="ArialMT"/>
                <w:b/>
                <w:sz w:val="20"/>
                <w:szCs w:val="20"/>
              </w:rPr>
              <w:t>59-63 bylos lapai:</w:t>
            </w:r>
          </w:p>
          <w:p w14:paraId="72D91C21" w14:textId="4A535000" w:rsidR="00582118" w:rsidRPr="002A2983" w:rsidRDefault="00582118" w:rsidP="00582118">
            <w:pPr>
              <w:spacing w:before="120" w:after="120"/>
              <w:rPr>
                <w:rFonts w:ascii="Times New Roman" w:hAnsi="Times New Roman" w:cs="Times New Roman"/>
                <w:sz w:val="20"/>
                <w:szCs w:val="20"/>
              </w:rPr>
            </w:pPr>
            <w:r w:rsidRPr="002A2983">
              <w:rPr>
                <w:rFonts w:ascii="ArialMT" w:hAnsi="ArialMT" w:cs="ArialMT"/>
                <w:sz w:val="20"/>
                <w:szCs w:val="20"/>
              </w:rPr>
              <w:t>Pagrindinių komponentų (dalių) žiniaraštis</w:t>
            </w:r>
          </w:p>
        </w:tc>
        <w:tc>
          <w:tcPr>
            <w:tcW w:w="3314" w:type="dxa"/>
            <w:gridSpan w:val="2"/>
          </w:tcPr>
          <w:p w14:paraId="0E1916A0" w14:textId="77777777" w:rsidR="00582118" w:rsidRPr="00C7604B" w:rsidRDefault="00582118" w:rsidP="00582118">
            <w:pPr>
              <w:spacing w:before="120" w:after="120"/>
              <w:rPr>
                <w:rFonts w:ascii="Times New Roman" w:hAnsi="Times New Roman" w:cs="Times New Roman"/>
                <w:b/>
                <w:color w:val="00B0F0"/>
                <w:sz w:val="20"/>
                <w:szCs w:val="20"/>
              </w:rPr>
            </w:pPr>
          </w:p>
        </w:tc>
        <w:tc>
          <w:tcPr>
            <w:tcW w:w="1273" w:type="dxa"/>
          </w:tcPr>
          <w:p w14:paraId="7385BCAE"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199B58CB"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A02409A" w14:textId="77AA20F6" w:rsidTr="005819B7">
        <w:trPr>
          <w:gridAfter w:val="4"/>
          <w:wAfter w:w="5862" w:type="dxa"/>
        </w:trPr>
        <w:tc>
          <w:tcPr>
            <w:tcW w:w="562" w:type="dxa"/>
          </w:tcPr>
          <w:p w14:paraId="1AC10840" w14:textId="77777777" w:rsidR="00582118" w:rsidRDefault="00582118" w:rsidP="00582118">
            <w:pPr>
              <w:spacing w:before="120" w:after="120"/>
              <w:rPr>
                <w:rFonts w:ascii="Times New Roman" w:hAnsi="Times New Roman" w:cs="Times New Roman"/>
                <w:sz w:val="20"/>
                <w:szCs w:val="20"/>
              </w:rPr>
            </w:pPr>
          </w:p>
        </w:tc>
        <w:tc>
          <w:tcPr>
            <w:tcW w:w="3354" w:type="dxa"/>
            <w:gridSpan w:val="2"/>
          </w:tcPr>
          <w:p w14:paraId="25120A71" w14:textId="30B35104" w:rsidR="00582118" w:rsidRPr="00EA4023" w:rsidRDefault="00582118" w:rsidP="00582118">
            <w:pPr>
              <w:spacing w:before="120" w:after="120"/>
              <w:rPr>
                <w:rFonts w:ascii="ArialMT" w:hAnsi="ArialMT" w:cs="ArialMT"/>
                <w:sz w:val="20"/>
                <w:szCs w:val="20"/>
              </w:rPr>
            </w:pPr>
            <w:r w:rsidRPr="00EA4023">
              <w:rPr>
                <w:rFonts w:ascii="ArialMT" w:hAnsi="ArialMT" w:cs="ArialMT"/>
                <w:sz w:val="20"/>
                <w:szCs w:val="20"/>
              </w:rPr>
              <w:t>1.3. Garso sistema – audio kolonėlės su integruotu stiprintuvu (komplekte 2 kolonėlės)</w:t>
            </w:r>
          </w:p>
          <w:p w14:paraId="7A6638F1" w14:textId="624B916C" w:rsidR="00582118" w:rsidRPr="00EA4023" w:rsidRDefault="00582118" w:rsidP="00582118">
            <w:pPr>
              <w:spacing w:before="120" w:after="120"/>
              <w:rPr>
                <w:rFonts w:ascii="ArialMT" w:hAnsi="ArialMT" w:cs="ArialMT"/>
                <w:color w:val="767171" w:themeColor="background2" w:themeShade="80"/>
                <w:sz w:val="20"/>
                <w:szCs w:val="20"/>
              </w:rPr>
            </w:pPr>
          </w:p>
        </w:tc>
        <w:tc>
          <w:tcPr>
            <w:tcW w:w="831" w:type="dxa"/>
          </w:tcPr>
          <w:p w14:paraId="3EA37082" w14:textId="2B370347" w:rsidR="00582118" w:rsidRPr="00A507A8" w:rsidRDefault="00582118" w:rsidP="00582118">
            <w:pPr>
              <w:spacing w:before="120" w:after="120"/>
              <w:rPr>
                <w:rFonts w:ascii="Times New Roman" w:hAnsi="Times New Roman" w:cs="Times New Roman"/>
                <w:sz w:val="20"/>
                <w:szCs w:val="20"/>
              </w:rPr>
            </w:pPr>
            <w:r w:rsidRPr="00A507A8">
              <w:rPr>
                <w:rFonts w:ascii="Times New Roman" w:hAnsi="Times New Roman" w:cs="Times New Roman"/>
                <w:sz w:val="20"/>
                <w:szCs w:val="20"/>
              </w:rPr>
              <w:t>kompl.</w:t>
            </w:r>
          </w:p>
        </w:tc>
        <w:tc>
          <w:tcPr>
            <w:tcW w:w="1136" w:type="dxa"/>
          </w:tcPr>
          <w:p w14:paraId="1F2007EA" w14:textId="5DF39E9F" w:rsidR="00582118" w:rsidRPr="00A507A8" w:rsidRDefault="00582118" w:rsidP="00582118">
            <w:pPr>
              <w:spacing w:before="120" w:after="120"/>
              <w:rPr>
                <w:rFonts w:ascii="Times New Roman" w:hAnsi="Times New Roman" w:cs="Times New Roman"/>
                <w:sz w:val="20"/>
                <w:szCs w:val="20"/>
              </w:rPr>
            </w:pPr>
            <w:r w:rsidRPr="00A507A8">
              <w:rPr>
                <w:rFonts w:ascii="Times New Roman" w:hAnsi="Times New Roman" w:cs="Times New Roman"/>
                <w:sz w:val="20"/>
                <w:szCs w:val="20"/>
              </w:rPr>
              <w:t>3</w:t>
            </w:r>
          </w:p>
        </w:tc>
        <w:tc>
          <w:tcPr>
            <w:tcW w:w="3353" w:type="dxa"/>
            <w:gridSpan w:val="2"/>
          </w:tcPr>
          <w:p w14:paraId="7930FEE4"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Ekspozicijos BYLA</w:t>
            </w:r>
          </w:p>
          <w:p w14:paraId="67AF6A6F"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 xml:space="preserve">Aiškinamasis raštas, 8 lapai </w:t>
            </w:r>
          </w:p>
          <w:p w14:paraId="4F931D08"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Brėžinys: 205.1 – 205.8</w:t>
            </w:r>
          </w:p>
          <w:p w14:paraId="59CDADA5" w14:textId="77777777" w:rsidR="00582118" w:rsidRPr="002A2983" w:rsidRDefault="00582118" w:rsidP="00582118">
            <w:pPr>
              <w:spacing w:before="120" w:after="120"/>
              <w:rPr>
                <w:rFonts w:ascii="ArialMT" w:hAnsi="ArialMT" w:cs="ArialMT"/>
                <w:sz w:val="20"/>
                <w:szCs w:val="20"/>
              </w:rPr>
            </w:pPr>
            <w:r w:rsidRPr="002A2983">
              <w:rPr>
                <w:rFonts w:ascii="ArialMT" w:hAnsi="ArialMT" w:cs="ArialMT"/>
                <w:sz w:val="20"/>
                <w:szCs w:val="20"/>
              </w:rPr>
              <w:t>STENDO INTERAKTYVI SISTEMA</w:t>
            </w:r>
          </w:p>
          <w:p w14:paraId="428B88CE" w14:textId="77777777" w:rsidR="00582118" w:rsidRPr="002A2983" w:rsidRDefault="00582118" w:rsidP="00582118">
            <w:pPr>
              <w:rPr>
                <w:rFonts w:ascii="ArialMT" w:hAnsi="ArialMT" w:cs="ArialMT"/>
                <w:b/>
                <w:sz w:val="20"/>
                <w:szCs w:val="20"/>
              </w:rPr>
            </w:pPr>
            <w:r w:rsidRPr="002A2983">
              <w:rPr>
                <w:rFonts w:ascii="ArialMT" w:hAnsi="ArialMT" w:cs="ArialMT"/>
                <w:b/>
                <w:sz w:val="20"/>
                <w:szCs w:val="20"/>
              </w:rPr>
              <w:t>59-63 bylos lapai:</w:t>
            </w:r>
          </w:p>
          <w:p w14:paraId="2ADC69EF" w14:textId="7E0C15F5" w:rsidR="00582118" w:rsidRPr="003E7251" w:rsidRDefault="00582118" w:rsidP="00582118">
            <w:pPr>
              <w:spacing w:before="120" w:after="120"/>
              <w:rPr>
                <w:rFonts w:ascii="Times New Roman" w:hAnsi="Times New Roman" w:cs="Times New Roman"/>
                <w:sz w:val="20"/>
                <w:szCs w:val="20"/>
              </w:rPr>
            </w:pPr>
            <w:r w:rsidRPr="002A2983">
              <w:rPr>
                <w:rFonts w:ascii="ArialMT" w:hAnsi="ArialMT" w:cs="ArialMT"/>
                <w:sz w:val="20"/>
                <w:szCs w:val="20"/>
              </w:rPr>
              <w:t>Pagrindinių komponentų (dalių) žiniaraštis</w:t>
            </w:r>
          </w:p>
        </w:tc>
        <w:tc>
          <w:tcPr>
            <w:tcW w:w="3314" w:type="dxa"/>
            <w:gridSpan w:val="2"/>
          </w:tcPr>
          <w:p w14:paraId="64D8CC11" w14:textId="77777777" w:rsidR="00582118" w:rsidRPr="00C7604B" w:rsidRDefault="00582118" w:rsidP="00582118">
            <w:pPr>
              <w:spacing w:before="120" w:after="120"/>
              <w:rPr>
                <w:rFonts w:ascii="Times New Roman" w:hAnsi="Times New Roman" w:cs="Times New Roman"/>
                <w:b/>
                <w:color w:val="00B0F0"/>
                <w:sz w:val="20"/>
                <w:szCs w:val="20"/>
              </w:rPr>
            </w:pPr>
          </w:p>
        </w:tc>
        <w:tc>
          <w:tcPr>
            <w:tcW w:w="1273" w:type="dxa"/>
          </w:tcPr>
          <w:p w14:paraId="6C1984A3"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54BF6691"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1DAEA1A" w14:textId="4DCEA36A" w:rsidTr="005819B7">
        <w:trPr>
          <w:gridAfter w:val="4"/>
          <w:wAfter w:w="5862" w:type="dxa"/>
        </w:trPr>
        <w:tc>
          <w:tcPr>
            <w:tcW w:w="562" w:type="dxa"/>
          </w:tcPr>
          <w:p w14:paraId="39543C15" w14:textId="77777777" w:rsidR="00582118" w:rsidRDefault="00582118" w:rsidP="00582118">
            <w:pPr>
              <w:spacing w:before="120" w:after="120"/>
              <w:rPr>
                <w:rFonts w:ascii="Times New Roman" w:hAnsi="Times New Roman" w:cs="Times New Roman"/>
                <w:sz w:val="20"/>
                <w:szCs w:val="20"/>
              </w:rPr>
            </w:pPr>
          </w:p>
        </w:tc>
        <w:tc>
          <w:tcPr>
            <w:tcW w:w="3354" w:type="dxa"/>
            <w:gridSpan w:val="2"/>
          </w:tcPr>
          <w:p w14:paraId="3E4037EC" w14:textId="6A37C76A" w:rsidR="00582118" w:rsidRPr="00EA4023" w:rsidRDefault="00582118" w:rsidP="00582118">
            <w:pPr>
              <w:spacing w:before="120" w:after="120"/>
              <w:rPr>
                <w:rFonts w:ascii="ArialMT" w:hAnsi="ArialMT" w:cs="ArialMT"/>
                <w:sz w:val="20"/>
                <w:szCs w:val="20"/>
              </w:rPr>
            </w:pPr>
            <w:r w:rsidRPr="00EA4023">
              <w:rPr>
                <w:rFonts w:ascii="ArialMT" w:hAnsi="ArialMT" w:cs="ArialMT"/>
                <w:sz w:val="20"/>
                <w:szCs w:val="20"/>
              </w:rPr>
              <w:t>1.4. Elektroninis programuojamas laikmatis</w:t>
            </w:r>
          </w:p>
          <w:p w14:paraId="6F91CBC4" w14:textId="0816B4CE" w:rsidR="00582118" w:rsidRPr="00EA4023" w:rsidRDefault="00582118" w:rsidP="00582118">
            <w:pPr>
              <w:spacing w:before="120" w:after="120"/>
              <w:rPr>
                <w:rFonts w:ascii="ArialMT" w:hAnsi="ArialMT" w:cs="ArialMT"/>
                <w:color w:val="767171" w:themeColor="background2" w:themeShade="80"/>
                <w:sz w:val="20"/>
                <w:szCs w:val="20"/>
              </w:rPr>
            </w:pPr>
          </w:p>
        </w:tc>
        <w:tc>
          <w:tcPr>
            <w:tcW w:w="831" w:type="dxa"/>
          </w:tcPr>
          <w:p w14:paraId="47430BC0" w14:textId="73A3DDC5" w:rsidR="00582118" w:rsidRPr="00A507A8" w:rsidRDefault="00582118" w:rsidP="00582118">
            <w:pPr>
              <w:spacing w:before="120" w:after="120"/>
              <w:rPr>
                <w:rFonts w:ascii="Times New Roman" w:hAnsi="Times New Roman" w:cs="Times New Roman"/>
                <w:sz w:val="20"/>
                <w:szCs w:val="20"/>
              </w:rPr>
            </w:pPr>
            <w:r w:rsidRPr="00A507A8">
              <w:rPr>
                <w:rFonts w:ascii="Times New Roman" w:hAnsi="Times New Roman" w:cs="Times New Roman"/>
                <w:sz w:val="20"/>
                <w:szCs w:val="20"/>
              </w:rPr>
              <w:t xml:space="preserve">vnt. </w:t>
            </w:r>
          </w:p>
        </w:tc>
        <w:tc>
          <w:tcPr>
            <w:tcW w:w="1136" w:type="dxa"/>
          </w:tcPr>
          <w:p w14:paraId="72268DCD" w14:textId="6D1A1535" w:rsidR="00582118" w:rsidRPr="00A507A8" w:rsidRDefault="00582118" w:rsidP="00582118">
            <w:pPr>
              <w:spacing w:before="120" w:after="120"/>
              <w:rPr>
                <w:rFonts w:ascii="Times New Roman" w:hAnsi="Times New Roman" w:cs="Times New Roman"/>
                <w:sz w:val="20"/>
                <w:szCs w:val="20"/>
              </w:rPr>
            </w:pPr>
            <w:r w:rsidRPr="00A507A8">
              <w:rPr>
                <w:rFonts w:ascii="Times New Roman" w:hAnsi="Times New Roman" w:cs="Times New Roman"/>
                <w:sz w:val="20"/>
                <w:szCs w:val="20"/>
              </w:rPr>
              <w:t>1</w:t>
            </w:r>
          </w:p>
        </w:tc>
        <w:tc>
          <w:tcPr>
            <w:tcW w:w="3353" w:type="dxa"/>
            <w:gridSpan w:val="2"/>
          </w:tcPr>
          <w:p w14:paraId="3C1690DA"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Ekspozicijos BYLA</w:t>
            </w:r>
          </w:p>
          <w:p w14:paraId="48BFD290"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 xml:space="preserve">Aiškinamasis raštas, 8 lapai </w:t>
            </w:r>
          </w:p>
          <w:p w14:paraId="01FDB037"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Brėžinys: 205.1 – 205.8</w:t>
            </w:r>
          </w:p>
          <w:p w14:paraId="7C5DCF8C" w14:textId="77777777" w:rsidR="00582118" w:rsidRPr="002A2983" w:rsidRDefault="00582118" w:rsidP="00582118">
            <w:pPr>
              <w:spacing w:before="120" w:after="120"/>
              <w:rPr>
                <w:rFonts w:ascii="ArialMT" w:hAnsi="ArialMT" w:cs="ArialMT"/>
                <w:sz w:val="20"/>
                <w:szCs w:val="20"/>
              </w:rPr>
            </w:pPr>
            <w:r w:rsidRPr="002A2983">
              <w:rPr>
                <w:rFonts w:ascii="ArialMT" w:hAnsi="ArialMT" w:cs="ArialMT"/>
                <w:sz w:val="20"/>
                <w:szCs w:val="20"/>
              </w:rPr>
              <w:t>STENDO INTERAKTYVI SISTEMA</w:t>
            </w:r>
          </w:p>
          <w:p w14:paraId="35F01617" w14:textId="77777777" w:rsidR="00582118" w:rsidRPr="002A2983" w:rsidRDefault="00582118" w:rsidP="00582118">
            <w:pPr>
              <w:rPr>
                <w:rFonts w:ascii="ArialMT" w:hAnsi="ArialMT" w:cs="ArialMT"/>
                <w:b/>
                <w:sz w:val="20"/>
                <w:szCs w:val="20"/>
              </w:rPr>
            </w:pPr>
            <w:r w:rsidRPr="002A2983">
              <w:rPr>
                <w:rFonts w:ascii="ArialMT" w:hAnsi="ArialMT" w:cs="ArialMT"/>
                <w:b/>
                <w:sz w:val="20"/>
                <w:szCs w:val="20"/>
              </w:rPr>
              <w:t>59-63 bylos lapai:</w:t>
            </w:r>
          </w:p>
          <w:p w14:paraId="4C1AF57F" w14:textId="568C2DDF" w:rsidR="00582118" w:rsidRPr="003E7251" w:rsidRDefault="00582118" w:rsidP="00582118">
            <w:pPr>
              <w:spacing w:before="120" w:after="120"/>
              <w:rPr>
                <w:rFonts w:ascii="Times New Roman" w:hAnsi="Times New Roman" w:cs="Times New Roman"/>
                <w:sz w:val="20"/>
                <w:szCs w:val="20"/>
              </w:rPr>
            </w:pPr>
            <w:r w:rsidRPr="002A2983">
              <w:rPr>
                <w:rFonts w:ascii="ArialMT" w:hAnsi="ArialMT" w:cs="ArialMT"/>
                <w:sz w:val="20"/>
                <w:szCs w:val="20"/>
              </w:rPr>
              <w:t>Pagrindinių komponentų (dalių) žiniaraštis</w:t>
            </w:r>
          </w:p>
        </w:tc>
        <w:tc>
          <w:tcPr>
            <w:tcW w:w="3314" w:type="dxa"/>
            <w:gridSpan w:val="2"/>
          </w:tcPr>
          <w:p w14:paraId="4148E513" w14:textId="77777777" w:rsidR="00582118" w:rsidRPr="00C7604B" w:rsidRDefault="00582118" w:rsidP="00582118">
            <w:pPr>
              <w:spacing w:before="120" w:after="120"/>
              <w:rPr>
                <w:rFonts w:ascii="Times New Roman" w:hAnsi="Times New Roman" w:cs="Times New Roman"/>
                <w:b/>
                <w:color w:val="00B0F0"/>
                <w:sz w:val="20"/>
                <w:szCs w:val="20"/>
              </w:rPr>
            </w:pPr>
          </w:p>
        </w:tc>
        <w:tc>
          <w:tcPr>
            <w:tcW w:w="1273" w:type="dxa"/>
          </w:tcPr>
          <w:p w14:paraId="2488DEDF"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B5FF214"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A55BDC1" w14:textId="7AD69133" w:rsidTr="005819B7">
        <w:trPr>
          <w:gridAfter w:val="4"/>
          <w:wAfter w:w="5862" w:type="dxa"/>
        </w:trPr>
        <w:tc>
          <w:tcPr>
            <w:tcW w:w="562" w:type="dxa"/>
          </w:tcPr>
          <w:p w14:paraId="3653C029" w14:textId="54E7CB1C" w:rsidR="00582118" w:rsidRDefault="00582118" w:rsidP="00582118">
            <w:pPr>
              <w:spacing w:before="120" w:after="120"/>
              <w:rPr>
                <w:rFonts w:ascii="Times New Roman" w:hAnsi="Times New Roman" w:cs="Times New Roman"/>
                <w:sz w:val="20"/>
                <w:szCs w:val="20"/>
              </w:rPr>
            </w:pPr>
          </w:p>
        </w:tc>
        <w:tc>
          <w:tcPr>
            <w:tcW w:w="3354" w:type="dxa"/>
            <w:gridSpan w:val="2"/>
          </w:tcPr>
          <w:p w14:paraId="74055806" w14:textId="78EA19DA" w:rsidR="00582118" w:rsidRPr="00EA4023" w:rsidRDefault="00582118" w:rsidP="00582118">
            <w:pPr>
              <w:spacing w:before="120" w:after="120"/>
              <w:rPr>
                <w:rFonts w:ascii="ArialMT" w:hAnsi="ArialMT" w:cs="ArialMT"/>
                <w:sz w:val="20"/>
                <w:szCs w:val="20"/>
              </w:rPr>
            </w:pPr>
            <w:r w:rsidRPr="00EA4023">
              <w:rPr>
                <w:rFonts w:ascii="ArialMT" w:hAnsi="ArialMT" w:cs="ArialMT"/>
                <w:sz w:val="20"/>
                <w:szCs w:val="20"/>
              </w:rPr>
              <w:t>1.5.Komutacinės detalės, laidai, jungtys, sistemos instaliacinės medžiagos</w:t>
            </w:r>
          </w:p>
          <w:p w14:paraId="45FFC122" w14:textId="6A22EAC5" w:rsidR="00582118" w:rsidRPr="00EA4023" w:rsidRDefault="00582118" w:rsidP="00582118">
            <w:pPr>
              <w:spacing w:before="120" w:after="120"/>
              <w:rPr>
                <w:rFonts w:ascii="ArialMT" w:hAnsi="ArialMT" w:cs="ArialMT"/>
                <w:color w:val="767171" w:themeColor="background2" w:themeShade="80"/>
                <w:sz w:val="20"/>
                <w:szCs w:val="20"/>
              </w:rPr>
            </w:pPr>
          </w:p>
        </w:tc>
        <w:tc>
          <w:tcPr>
            <w:tcW w:w="831" w:type="dxa"/>
          </w:tcPr>
          <w:p w14:paraId="7FA0FFD4" w14:textId="14FBB96F" w:rsidR="00582118" w:rsidRPr="00A507A8" w:rsidRDefault="00582118" w:rsidP="00582118">
            <w:pPr>
              <w:spacing w:before="120" w:after="120"/>
              <w:rPr>
                <w:rFonts w:ascii="Times New Roman" w:hAnsi="Times New Roman" w:cs="Times New Roman"/>
                <w:sz w:val="20"/>
                <w:szCs w:val="20"/>
              </w:rPr>
            </w:pPr>
            <w:r w:rsidRPr="00A507A8">
              <w:rPr>
                <w:rFonts w:ascii="Times New Roman" w:hAnsi="Times New Roman" w:cs="Times New Roman"/>
                <w:sz w:val="20"/>
                <w:szCs w:val="20"/>
              </w:rPr>
              <w:t>kompl.</w:t>
            </w:r>
          </w:p>
        </w:tc>
        <w:tc>
          <w:tcPr>
            <w:tcW w:w="1136" w:type="dxa"/>
          </w:tcPr>
          <w:p w14:paraId="5E8356FC" w14:textId="20DDA276" w:rsidR="00582118" w:rsidRPr="00A507A8" w:rsidRDefault="00582118" w:rsidP="00582118">
            <w:pPr>
              <w:spacing w:before="120" w:after="120"/>
              <w:rPr>
                <w:rFonts w:ascii="Times New Roman" w:hAnsi="Times New Roman" w:cs="Times New Roman"/>
                <w:sz w:val="20"/>
                <w:szCs w:val="20"/>
              </w:rPr>
            </w:pPr>
            <w:r w:rsidRPr="00A507A8">
              <w:rPr>
                <w:rFonts w:ascii="Times New Roman" w:hAnsi="Times New Roman" w:cs="Times New Roman"/>
                <w:sz w:val="20"/>
                <w:szCs w:val="20"/>
              </w:rPr>
              <w:t>1</w:t>
            </w:r>
          </w:p>
        </w:tc>
        <w:tc>
          <w:tcPr>
            <w:tcW w:w="3353" w:type="dxa"/>
            <w:gridSpan w:val="2"/>
          </w:tcPr>
          <w:p w14:paraId="5AC8A2B8"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Ekspozicijos BYLA</w:t>
            </w:r>
          </w:p>
          <w:p w14:paraId="5E175D76"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 xml:space="preserve">Aiškinamasis raštas, 8 lapai </w:t>
            </w:r>
          </w:p>
          <w:p w14:paraId="416951EE"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Brėžinys: 205.1 – 205.8</w:t>
            </w:r>
          </w:p>
          <w:p w14:paraId="0078FE0B" w14:textId="77777777" w:rsidR="00582118" w:rsidRPr="002A2983" w:rsidRDefault="00582118" w:rsidP="00582118">
            <w:pPr>
              <w:spacing w:before="120" w:after="120"/>
              <w:rPr>
                <w:rFonts w:ascii="ArialMT" w:hAnsi="ArialMT" w:cs="ArialMT"/>
                <w:sz w:val="20"/>
                <w:szCs w:val="20"/>
              </w:rPr>
            </w:pPr>
            <w:r w:rsidRPr="002A2983">
              <w:rPr>
                <w:rFonts w:ascii="ArialMT" w:hAnsi="ArialMT" w:cs="ArialMT"/>
                <w:sz w:val="20"/>
                <w:szCs w:val="20"/>
              </w:rPr>
              <w:t>STENDO INTERAKTYVI SISTEMA</w:t>
            </w:r>
          </w:p>
          <w:p w14:paraId="3CB692A9" w14:textId="77777777" w:rsidR="00582118" w:rsidRPr="002A2983" w:rsidRDefault="00582118" w:rsidP="00582118">
            <w:pPr>
              <w:rPr>
                <w:rFonts w:ascii="ArialMT" w:hAnsi="ArialMT" w:cs="ArialMT"/>
                <w:b/>
                <w:sz w:val="20"/>
                <w:szCs w:val="20"/>
              </w:rPr>
            </w:pPr>
            <w:r w:rsidRPr="002A2983">
              <w:rPr>
                <w:rFonts w:ascii="ArialMT" w:hAnsi="ArialMT" w:cs="ArialMT"/>
                <w:b/>
                <w:sz w:val="20"/>
                <w:szCs w:val="20"/>
              </w:rPr>
              <w:lastRenderedPageBreak/>
              <w:t>59-63 bylos lapai:</w:t>
            </w:r>
          </w:p>
          <w:p w14:paraId="6FACDBD5" w14:textId="43252CBF" w:rsidR="00582118" w:rsidRPr="003E7251" w:rsidRDefault="00582118" w:rsidP="00582118">
            <w:pPr>
              <w:spacing w:before="120" w:after="120"/>
              <w:rPr>
                <w:rFonts w:ascii="Times New Roman" w:hAnsi="Times New Roman" w:cs="Times New Roman"/>
                <w:sz w:val="20"/>
                <w:szCs w:val="20"/>
              </w:rPr>
            </w:pPr>
            <w:r w:rsidRPr="002A2983">
              <w:rPr>
                <w:rFonts w:ascii="ArialMT" w:hAnsi="ArialMT" w:cs="ArialMT"/>
                <w:sz w:val="20"/>
                <w:szCs w:val="20"/>
              </w:rPr>
              <w:t>Pagrindinių komponentų (dalių) žiniaraštis</w:t>
            </w:r>
          </w:p>
        </w:tc>
        <w:tc>
          <w:tcPr>
            <w:tcW w:w="3314" w:type="dxa"/>
            <w:gridSpan w:val="2"/>
          </w:tcPr>
          <w:p w14:paraId="557A75DC" w14:textId="77777777" w:rsidR="00582118" w:rsidRPr="00C7604B" w:rsidRDefault="00582118" w:rsidP="00582118">
            <w:pPr>
              <w:spacing w:before="120" w:after="120"/>
              <w:rPr>
                <w:rFonts w:ascii="Times New Roman" w:hAnsi="Times New Roman" w:cs="Times New Roman"/>
                <w:b/>
                <w:color w:val="00B0F0"/>
                <w:sz w:val="20"/>
                <w:szCs w:val="20"/>
              </w:rPr>
            </w:pPr>
          </w:p>
        </w:tc>
        <w:tc>
          <w:tcPr>
            <w:tcW w:w="1273" w:type="dxa"/>
          </w:tcPr>
          <w:p w14:paraId="56085FF2"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148D4A9D"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54101990" w14:textId="0B7430E5" w:rsidTr="005819B7">
        <w:trPr>
          <w:gridAfter w:val="4"/>
          <w:wAfter w:w="5862" w:type="dxa"/>
        </w:trPr>
        <w:tc>
          <w:tcPr>
            <w:tcW w:w="562" w:type="dxa"/>
          </w:tcPr>
          <w:p w14:paraId="665D4BBC" w14:textId="77777777" w:rsidR="00582118" w:rsidRDefault="00582118" w:rsidP="00582118">
            <w:pPr>
              <w:spacing w:before="120" w:after="120"/>
              <w:rPr>
                <w:rFonts w:ascii="Times New Roman" w:hAnsi="Times New Roman" w:cs="Times New Roman"/>
                <w:sz w:val="20"/>
                <w:szCs w:val="20"/>
              </w:rPr>
            </w:pPr>
          </w:p>
        </w:tc>
        <w:tc>
          <w:tcPr>
            <w:tcW w:w="3354" w:type="dxa"/>
            <w:gridSpan w:val="2"/>
          </w:tcPr>
          <w:p w14:paraId="2DF54FB3" w14:textId="47EEB30F" w:rsidR="00582118" w:rsidRPr="00EA4023" w:rsidRDefault="00582118" w:rsidP="00582118">
            <w:pPr>
              <w:spacing w:before="120" w:after="120"/>
              <w:rPr>
                <w:rFonts w:ascii="ArialMT" w:hAnsi="ArialMT" w:cs="ArialMT"/>
                <w:sz w:val="20"/>
                <w:szCs w:val="20"/>
              </w:rPr>
            </w:pPr>
            <w:r w:rsidRPr="00EA4023">
              <w:rPr>
                <w:rFonts w:ascii="ArialMT" w:hAnsi="ArialMT" w:cs="ArialMT"/>
                <w:sz w:val="20"/>
                <w:szCs w:val="20"/>
              </w:rPr>
              <w:t>1.6. Elektrodas. Raidės formos elementas</w:t>
            </w:r>
          </w:p>
          <w:p w14:paraId="242F5519" w14:textId="589580A6" w:rsidR="00582118" w:rsidRPr="00EA4023" w:rsidRDefault="00582118" w:rsidP="00582118">
            <w:pPr>
              <w:spacing w:before="120" w:after="120"/>
              <w:rPr>
                <w:rFonts w:ascii="ArialMT" w:hAnsi="ArialMT" w:cs="ArialMT"/>
                <w:color w:val="767171" w:themeColor="background2" w:themeShade="80"/>
                <w:sz w:val="20"/>
                <w:szCs w:val="20"/>
              </w:rPr>
            </w:pPr>
          </w:p>
        </w:tc>
        <w:tc>
          <w:tcPr>
            <w:tcW w:w="831" w:type="dxa"/>
          </w:tcPr>
          <w:p w14:paraId="46E065D7" w14:textId="1F8F7E2C" w:rsidR="00582118" w:rsidRPr="00A507A8" w:rsidRDefault="00582118" w:rsidP="00582118">
            <w:pPr>
              <w:spacing w:before="120" w:after="120"/>
              <w:rPr>
                <w:rFonts w:ascii="Times New Roman" w:hAnsi="Times New Roman" w:cs="Times New Roman"/>
                <w:sz w:val="20"/>
                <w:szCs w:val="20"/>
              </w:rPr>
            </w:pPr>
            <w:r w:rsidRPr="00A507A8">
              <w:rPr>
                <w:rFonts w:ascii="Times New Roman" w:hAnsi="Times New Roman" w:cs="Times New Roman"/>
                <w:sz w:val="20"/>
                <w:szCs w:val="20"/>
              </w:rPr>
              <w:t xml:space="preserve">vnt. </w:t>
            </w:r>
          </w:p>
        </w:tc>
        <w:tc>
          <w:tcPr>
            <w:tcW w:w="1136" w:type="dxa"/>
          </w:tcPr>
          <w:p w14:paraId="29AFC711" w14:textId="77798EB8" w:rsidR="00582118" w:rsidRPr="00A507A8" w:rsidRDefault="00582118" w:rsidP="00582118">
            <w:pPr>
              <w:spacing w:before="120" w:after="120"/>
              <w:rPr>
                <w:rFonts w:ascii="Times New Roman" w:hAnsi="Times New Roman" w:cs="Times New Roman"/>
                <w:sz w:val="20"/>
                <w:szCs w:val="20"/>
              </w:rPr>
            </w:pPr>
            <w:r w:rsidRPr="00A507A8">
              <w:rPr>
                <w:rFonts w:ascii="Times New Roman" w:hAnsi="Times New Roman" w:cs="Times New Roman"/>
                <w:sz w:val="20"/>
                <w:szCs w:val="20"/>
              </w:rPr>
              <w:t>27</w:t>
            </w:r>
          </w:p>
        </w:tc>
        <w:tc>
          <w:tcPr>
            <w:tcW w:w="3353" w:type="dxa"/>
            <w:gridSpan w:val="2"/>
          </w:tcPr>
          <w:p w14:paraId="0432680B"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Ekspozicijos BYLA</w:t>
            </w:r>
          </w:p>
          <w:p w14:paraId="1CCE1A82"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 xml:space="preserve">Aiškinamasis raštas, 8 lapai </w:t>
            </w:r>
          </w:p>
          <w:p w14:paraId="29DB9CA8" w14:textId="77777777" w:rsidR="00582118" w:rsidRPr="002A2983" w:rsidRDefault="00582118" w:rsidP="00582118">
            <w:pPr>
              <w:spacing w:before="120" w:after="120"/>
              <w:rPr>
                <w:rFonts w:ascii="Times New Roman" w:hAnsi="Times New Roman" w:cs="Times New Roman"/>
                <w:sz w:val="20"/>
                <w:szCs w:val="20"/>
              </w:rPr>
            </w:pPr>
            <w:r w:rsidRPr="002A2983">
              <w:rPr>
                <w:rFonts w:ascii="Times New Roman" w:hAnsi="Times New Roman" w:cs="Times New Roman"/>
                <w:sz w:val="20"/>
                <w:szCs w:val="20"/>
              </w:rPr>
              <w:t>Brėžinys: 205.1 – 205.8</w:t>
            </w:r>
          </w:p>
          <w:p w14:paraId="6915B20B" w14:textId="77777777" w:rsidR="00582118" w:rsidRPr="002A2983" w:rsidRDefault="00582118" w:rsidP="00582118">
            <w:pPr>
              <w:spacing w:before="120" w:after="120"/>
              <w:rPr>
                <w:rFonts w:ascii="ArialMT" w:hAnsi="ArialMT" w:cs="ArialMT"/>
                <w:sz w:val="20"/>
                <w:szCs w:val="20"/>
              </w:rPr>
            </w:pPr>
            <w:r w:rsidRPr="002A2983">
              <w:rPr>
                <w:rFonts w:ascii="ArialMT" w:hAnsi="ArialMT" w:cs="ArialMT"/>
                <w:sz w:val="20"/>
                <w:szCs w:val="20"/>
              </w:rPr>
              <w:t>STENDO INTERAKTYVI SISTEMA</w:t>
            </w:r>
          </w:p>
          <w:p w14:paraId="005C481C" w14:textId="77777777" w:rsidR="00582118" w:rsidRPr="002A2983" w:rsidRDefault="00582118" w:rsidP="00582118">
            <w:pPr>
              <w:rPr>
                <w:rFonts w:ascii="ArialMT" w:hAnsi="ArialMT" w:cs="ArialMT"/>
                <w:b/>
                <w:sz w:val="20"/>
                <w:szCs w:val="20"/>
              </w:rPr>
            </w:pPr>
            <w:r w:rsidRPr="002A2983">
              <w:rPr>
                <w:rFonts w:ascii="ArialMT" w:hAnsi="ArialMT" w:cs="ArialMT"/>
                <w:b/>
                <w:sz w:val="20"/>
                <w:szCs w:val="20"/>
              </w:rPr>
              <w:t>59-63 bylos lapai:</w:t>
            </w:r>
          </w:p>
          <w:p w14:paraId="5774A879" w14:textId="6F47142A" w:rsidR="00582118" w:rsidRPr="003E7251" w:rsidRDefault="00582118" w:rsidP="00582118">
            <w:pPr>
              <w:spacing w:before="120" w:after="120"/>
              <w:rPr>
                <w:rFonts w:ascii="Times New Roman" w:hAnsi="Times New Roman" w:cs="Times New Roman"/>
                <w:sz w:val="20"/>
                <w:szCs w:val="20"/>
              </w:rPr>
            </w:pPr>
            <w:r w:rsidRPr="002A2983">
              <w:rPr>
                <w:rFonts w:ascii="ArialMT" w:hAnsi="ArialMT" w:cs="ArialMT"/>
                <w:sz w:val="20"/>
                <w:szCs w:val="20"/>
              </w:rPr>
              <w:t>Pagrindinių komponentų (dalių) žiniaraštis</w:t>
            </w:r>
          </w:p>
        </w:tc>
        <w:tc>
          <w:tcPr>
            <w:tcW w:w="3314" w:type="dxa"/>
            <w:gridSpan w:val="2"/>
          </w:tcPr>
          <w:p w14:paraId="317006DF" w14:textId="77777777" w:rsidR="00582118" w:rsidRPr="00C7604B" w:rsidRDefault="00582118" w:rsidP="00582118">
            <w:pPr>
              <w:spacing w:before="120" w:after="120"/>
              <w:rPr>
                <w:rFonts w:ascii="Times New Roman" w:hAnsi="Times New Roman" w:cs="Times New Roman"/>
                <w:b/>
                <w:color w:val="00B0F0"/>
                <w:sz w:val="20"/>
                <w:szCs w:val="20"/>
              </w:rPr>
            </w:pPr>
          </w:p>
        </w:tc>
        <w:tc>
          <w:tcPr>
            <w:tcW w:w="1273" w:type="dxa"/>
          </w:tcPr>
          <w:p w14:paraId="31C4557B"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3847C17"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ACA4BD8" w14:textId="77777777" w:rsidTr="005819B7">
        <w:trPr>
          <w:gridAfter w:val="4"/>
          <w:wAfter w:w="5862" w:type="dxa"/>
        </w:trPr>
        <w:tc>
          <w:tcPr>
            <w:tcW w:w="15066" w:type="dxa"/>
            <w:gridSpan w:val="11"/>
          </w:tcPr>
          <w:p w14:paraId="5B47F87F" w14:textId="24F35408" w:rsidR="00582118" w:rsidRPr="001A4C7B" w:rsidRDefault="00582118" w:rsidP="00582118">
            <w:pPr>
              <w:spacing w:before="120" w:after="120"/>
              <w:rPr>
                <w:rFonts w:ascii="ArialMT" w:hAnsi="ArialMT" w:cs="ArialMT"/>
                <w:sz w:val="20"/>
                <w:szCs w:val="20"/>
              </w:rPr>
            </w:pPr>
            <w:r>
              <w:rPr>
                <w:rFonts w:ascii="ArialMT" w:hAnsi="ArialMT" w:cs="ArialMT"/>
                <w:sz w:val="20"/>
                <w:szCs w:val="20"/>
              </w:rPr>
              <w:t>STENDO PROGRAMAVIMAS</w:t>
            </w:r>
          </w:p>
          <w:p w14:paraId="6733D6F4" w14:textId="34A11508" w:rsidR="00582118" w:rsidRPr="003D18DB" w:rsidRDefault="00582118" w:rsidP="00582118">
            <w:pPr>
              <w:spacing w:before="120" w:after="120"/>
              <w:rPr>
                <w:rFonts w:ascii="Times New Roman" w:hAnsi="Times New Roman" w:cs="Times New Roman"/>
                <w:sz w:val="20"/>
                <w:szCs w:val="20"/>
              </w:rPr>
            </w:pPr>
            <w:r w:rsidRPr="008F4442">
              <w:rPr>
                <w:rFonts w:ascii="Times New Roman" w:hAnsi="Times New Roman" w:cs="Times New Roman"/>
                <w:b/>
                <w:sz w:val="20"/>
                <w:szCs w:val="20"/>
              </w:rPr>
              <w:t>205</w:t>
            </w:r>
            <w:r w:rsidRPr="008F4442">
              <w:rPr>
                <w:rFonts w:ascii="Times New Roman" w:hAnsi="Times New Roman" w:cs="Times New Roman"/>
                <w:sz w:val="20"/>
                <w:szCs w:val="20"/>
              </w:rPr>
              <w:t xml:space="preserve"> / Lietuvos žydų kalbos</w:t>
            </w:r>
          </w:p>
        </w:tc>
      </w:tr>
      <w:tr w:rsidR="00582118" w:rsidRPr="003D18DB" w14:paraId="0C948056" w14:textId="0C9928FE" w:rsidTr="005819B7">
        <w:trPr>
          <w:gridAfter w:val="4"/>
          <w:wAfter w:w="5862" w:type="dxa"/>
        </w:trPr>
        <w:tc>
          <w:tcPr>
            <w:tcW w:w="562" w:type="dxa"/>
          </w:tcPr>
          <w:p w14:paraId="353A3004" w14:textId="084DABE8"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79C3AED1" w14:textId="26C8A572" w:rsidR="00582118" w:rsidRPr="008F4442" w:rsidRDefault="00582118" w:rsidP="00582118">
            <w:pPr>
              <w:spacing w:before="120" w:after="120"/>
              <w:rPr>
                <w:rFonts w:ascii="ArialMT" w:hAnsi="ArialMT" w:cs="ArialMT"/>
                <w:sz w:val="20"/>
                <w:szCs w:val="20"/>
              </w:rPr>
            </w:pPr>
            <w:r w:rsidRPr="008F4442">
              <w:rPr>
                <w:rFonts w:ascii="ArialMT" w:hAnsi="ArialMT" w:cs="ArialMT"/>
                <w:sz w:val="20"/>
                <w:szCs w:val="20"/>
              </w:rPr>
              <w:t>Mikrovaldiklių programavimo darbai (p205)</w:t>
            </w:r>
          </w:p>
          <w:p w14:paraId="1450E5FE" w14:textId="7A754E85" w:rsidR="00582118" w:rsidRPr="001E646E" w:rsidRDefault="00582118" w:rsidP="00582118">
            <w:pPr>
              <w:spacing w:before="120" w:after="120"/>
              <w:rPr>
                <w:rFonts w:ascii="ArialMT" w:hAnsi="ArialMT" w:cs="ArialMT"/>
                <w:color w:val="7030A0"/>
                <w:sz w:val="20"/>
                <w:szCs w:val="20"/>
              </w:rPr>
            </w:pPr>
          </w:p>
        </w:tc>
        <w:tc>
          <w:tcPr>
            <w:tcW w:w="831" w:type="dxa"/>
          </w:tcPr>
          <w:p w14:paraId="1E193038" w14:textId="77777777" w:rsidR="00582118" w:rsidRDefault="00582118" w:rsidP="00582118">
            <w:pPr>
              <w:spacing w:before="120" w:after="120"/>
              <w:rPr>
                <w:rFonts w:ascii="Times New Roman" w:hAnsi="Times New Roman" w:cs="Times New Roman"/>
                <w:sz w:val="20"/>
                <w:szCs w:val="20"/>
              </w:rPr>
            </w:pPr>
          </w:p>
          <w:p w14:paraId="2BC2AB79" w14:textId="77777777" w:rsidR="00582118" w:rsidRDefault="00582118" w:rsidP="00582118">
            <w:pPr>
              <w:spacing w:before="120" w:after="120"/>
              <w:rPr>
                <w:rFonts w:ascii="Times New Roman" w:hAnsi="Times New Roman" w:cs="Times New Roman"/>
                <w:sz w:val="20"/>
                <w:szCs w:val="20"/>
              </w:rPr>
            </w:pPr>
          </w:p>
          <w:p w14:paraId="75441F6B" w14:textId="7D91043C"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vnt. </w:t>
            </w:r>
          </w:p>
          <w:p w14:paraId="7ADA886B" w14:textId="77777777" w:rsidR="00582118" w:rsidRDefault="00582118" w:rsidP="00582118">
            <w:pPr>
              <w:spacing w:before="120" w:after="120"/>
              <w:rPr>
                <w:rFonts w:ascii="Times New Roman" w:hAnsi="Times New Roman" w:cs="Times New Roman"/>
                <w:sz w:val="20"/>
                <w:szCs w:val="20"/>
              </w:rPr>
            </w:pPr>
          </w:p>
          <w:p w14:paraId="49D13B3E" w14:textId="77777777" w:rsidR="00582118" w:rsidRDefault="00582118" w:rsidP="00582118">
            <w:pPr>
              <w:spacing w:before="120" w:after="120"/>
              <w:rPr>
                <w:rFonts w:ascii="Times New Roman" w:hAnsi="Times New Roman" w:cs="Times New Roman"/>
                <w:sz w:val="20"/>
                <w:szCs w:val="20"/>
              </w:rPr>
            </w:pPr>
          </w:p>
          <w:p w14:paraId="7E940142" w14:textId="51B4767D" w:rsidR="00582118" w:rsidRPr="003D18DB" w:rsidRDefault="00582118" w:rsidP="00582118">
            <w:pPr>
              <w:spacing w:before="120" w:after="120"/>
              <w:rPr>
                <w:rFonts w:ascii="Times New Roman" w:hAnsi="Times New Roman" w:cs="Times New Roman"/>
                <w:sz w:val="20"/>
                <w:szCs w:val="20"/>
              </w:rPr>
            </w:pPr>
          </w:p>
        </w:tc>
        <w:tc>
          <w:tcPr>
            <w:tcW w:w="1136" w:type="dxa"/>
          </w:tcPr>
          <w:p w14:paraId="4BED521A" w14:textId="77777777" w:rsidR="00582118" w:rsidRDefault="00582118" w:rsidP="00582118">
            <w:pPr>
              <w:spacing w:before="120" w:after="120"/>
              <w:rPr>
                <w:rFonts w:ascii="Times New Roman" w:hAnsi="Times New Roman" w:cs="Times New Roman"/>
                <w:sz w:val="20"/>
                <w:szCs w:val="20"/>
              </w:rPr>
            </w:pPr>
          </w:p>
          <w:p w14:paraId="66390B95" w14:textId="77777777" w:rsidR="00582118" w:rsidRDefault="00582118" w:rsidP="00582118">
            <w:pPr>
              <w:spacing w:before="120" w:after="120"/>
              <w:rPr>
                <w:rFonts w:ascii="Times New Roman" w:hAnsi="Times New Roman" w:cs="Times New Roman"/>
                <w:sz w:val="20"/>
                <w:szCs w:val="20"/>
              </w:rPr>
            </w:pPr>
          </w:p>
          <w:p w14:paraId="5C8552E4" w14:textId="58D058D9"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p w14:paraId="357E5009" w14:textId="77777777" w:rsidR="00582118" w:rsidRDefault="00582118" w:rsidP="00582118">
            <w:pPr>
              <w:spacing w:before="120" w:after="120"/>
              <w:rPr>
                <w:rFonts w:ascii="Times New Roman" w:hAnsi="Times New Roman" w:cs="Times New Roman"/>
                <w:sz w:val="20"/>
                <w:szCs w:val="20"/>
              </w:rPr>
            </w:pPr>
          </w:p>
          <w:p w14:paraId="0F0145D4" w14:textId="224CB092" w:rsidR="00582118" w:rsidRPr="003D18DB" w:rsidRDefault="00582118" w:rsidP="00582118">
            <w:pPr>
              <w:spacing w:before="120" w:after="120"/>
              <w:rPr>
                <w:rFonts w:ascii="Times New Roman" w:hAnsi="Times New Roman" w:cs="Times New Roman"/>
                <w:sz w:val="20"/>
                <w:szCs w:val="20"/>
              </w:rPr>
            </w:pPr>
          </w:p>
        </w:tc>
        <w:tc>
          <w:tcPr>
            <w:tcW w:w="3353" w:type="dxa"/>
            <w:gridSpan w:val="2"/>
          </w:tcPr>
          <w:p w14:paraId="1E1FBF62" w14:textId="77777777"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Ekspozicijos BYLA</w:t>
            </w:r>
          </w:p>
          <w:p w14:paraId="42FDE34D" w14:textId="77777777"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Aiškinamasis raštas, 8 lapai </w:t>
            </w:r>
          </w:p>
          <w:p w14:paraId="2105CC81" w14:textId="77777777"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205.1 – 205.8</w:t>
            </w:r>
          </w:p>
          <w:p w14:paraId="768327EF" w14:textId="77777777" w:rsidR="00582118" w:rsidRPr="003E7251" w:rsidRDefault="00582118" w:rsidP="00582118">
            <w:pPr>
              <w:spacing w:before="120" w:after="120"/>
              <w:rPr>
                <w:rFonts w:ascii="ArialMT" w:hAnsi="ArialMT" w:cs="ArialMT"/>
                <w:sz w:val="20"/>
                <w:szCs w:val="20"/>
              </w:rPr>
            </w:pPr>
            <w:r w:rsidRPr="003E7251">
              <w:rPr>
                <w:rFonts w:ascii="ArialMT" w:hAnsi="ArialMT" w:cs="ArialMT"/>
                <w:sz w:val="20"/>
                <w:szCs w:val="20"/>
              </w:rPr>
              <w:t>STENDO INTERAKTYVI SISTEMA</w:t>
            </w:r>
          </w:p>
          <w:p w14:paraId="218082FE" w14:textId="5ADB45D0" w:rsidR="00582118" w:rsidRPr="003E7251" w:rsidRDefault="00582118" w:rsidP="00582118">
            <w:pPr>
              <w:spacing w:before="120" w:after="120"/>
              <w:rPr>
                <w:rFonts w:ascii="ArialMT" w:hAnsi="ArialMT" w:cs="ArialMT"/>
                <w:b/>
                <w:sz w:val="20"/>
                <w:szCs w:val="20"/>
              </w:rPr>
            </w:pPr>
            <w:r w:rsidRPr="003E7251">
              <w:rPr>
                <w:rFonts w:ascii="ArialMT" w:hAnsi="ArialMT" w:cs="ArialMT"/>
                <w:b/>
                <w:sz w:val="20"/>
                <w:szCs w:val="20"/>
              </w:rPr>
              <w:t>59-63 bylos lapai</w:t>
            </w:r>
          </w:p>
          <w:p w14:paraId="6DACEAAE" w14:textId="77777777" w:rsidR="00582118"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6 priedas. 205 patalpos ekspozicijos turinys</w:t>
            </w:r>
          </w:p>
          <w:p w14:paraId="3EE08B71" w14:textId="253E516D" w:rsidR="00582118" w:rsidRPr="003E7251" w:rsidRDefault="00582118" w:rsidP="00582118">
            <w:pPr>
              <w:spacing w:before="120" w:after="120"/>
              <w:rPr>
                <w:rFonts w:ascii="ArialMT" w:hAnsi="ArialMT" w:cs="ArialMT"/>
                <w:b/>
                <w:sz w:val="20"/>
                <w:szCs w:val="20"/>
              </w:rPr>
            </w:pPr>
            <w:r w:rsidRPr="00416303">
              <w:rPr>
                <w:rFonts w:ascii="Times New Roman" w:eastAsia="Arial" w:hAnsi="Times New Roman" w:cs="Times New Roman"/>
                <w:sz w:val="18"/>
                <w:szCs w:val="18"/>
              </w:rPr>
              <w:t>Programavimo darbai pagal projektinę užduotį, derinant su projekto autoriumi</w:t>
            </w:r>
            <w:r>
              <w:rPr>
                <w:rFonts w:ascii="Times New Roman" w:eastAsia="Arial" w:hAnsi="Times New Roman" w:cs="Times New Roman"/>
                <w:sz w:val="18"/>
                <w:szCs w:val="18"/>
              </w:rPr>
              <w:t>.</w:t>
            </w:r>
          </w:p>
        </w:tc>
        <w:tc>
          <w:tcPr>
            <w:tcW w:w="3314" w:type="dxa"/>
            <w:gridSpan w:val="2"/>
          </w:tcPr>
          <w:p w14:paraId="47523515" w14:textId="52034CEF" w:rsidR="00582118" w:rsidRPr="003D18DB" w:rsidRDefault="00582118" w:rsidP="00582118">
            <w:pPr>
              <w:spacing w:before="120" w:after="120"/>
              <w:rPr>
                <w:rFonts w:ascii="Times New Roman" w:hAnsi="Times New Roman" w:cs="Times New Roman"/>
                <w:sz w:val="20"/>
                <w:szCs w:val="20"/>
              </w:rPr>
            </w:pPr>
          </w:p>
        </w:tc>
        <w:tc>
          <w:tcPr>
            <w:tcW w:w="1273" w:type="dxa"/>
          </w:tcPr>
          <w:p w14:paraId="37CB47F6"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AC6594F"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884CA63" w14:textId="565D1F03" w:rsidTr="005819B7">
        <w:trPr>
          <w:gridAfter w:val="4"/>
          <w:wAfter w:w="5862" w:type="dxa"/>
        </w:trPr>
        <w:tc>
          <w:tcPr>
            <w:tcW w:w="562" w:type="dxa"/>
          </w:tcPr>
          <w:p w14:paraId="1A6582D8" w14:textId="7A7FC8CC"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7FF676ED" w14:textId="134737C4" w:rsidR="00582118" w:rsidRPr="008F4442" w:rsidRDefault="00582118" w:rsidP="00582118">
            <w:pPr>
              <w:spacing w:before="120" w:after="120"/>
              <w:rPr>
                <w:rFonts w:ascii="ArialMT" w:hAnsi="ArialMT" w:cs="ArialMT"/>
                <w:sz w:val="20"/>
                <w:szCs w:val="20"/>
              </w:rPr>
            </w:pPr>
            <w:r w:rsidRPr="008F4442">
              <w:rPr>
                <w:rFonts w:ascii="ArialMT" w:hAnsi="ArialMT" w:cs="ArialMT"/>
                <w:sz w:val="20"/>
                <w:szCs w:val="20"/>
              </w:rPr>
              <w:t>Elektroninės įrangos instaliavimo, testavimo darbai (p205)</w:t>
            </w:r>
          </w:p>
          <w:p w14:paraId="435947D3" w14:textId="01524BF1" w:rsidR="00582118" w:rsidRDefault="00582118" w:rsidP="00582118">
            <w:pPr>
              <w:spacing w:before="120" w:after="120"/>
              <w:rPr>
                <w:rFonts w:ascii="ArialMT" w:hAnsi="ArialMT" w:cs="ArialMT"/>
                <w:color w:val="7030A0"/>
                <w:sz w:val="20"/>
                <w:szCs w:val="20"/>
              </w:rPr>
            </w:pPr>
          </w:p>
        </w:tc>
        <w:tc>
          <w:tcPr>
            <w:tcW w:w="831" w:type="dxa"/>
          </w:tcPr>
          <w:p w14:paraId="672988A3"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vnt. </w:t>
            </w:r>
          </w:p>
          <w:p w14:paraId="53253BB3" w14:textId="77777777" w:rsidR="00582118" w:rsidRDefault="00582118" w:rsidP="00582118">
            <w:pPr>
              <w:spacing w:before="120" w:after="120"/>
              <w:rPr>
                <w:rFonts w:ascii="Times New Roman" w:hAnsi="Times New Roman" w:cs="Times New Roman"/>
                <w:sz w:val="20"/>
                <w:szCs w:val="20"/>
              </w:rPr>
            </w:pPr>
          </w:p>
        </w:tc>
        <w:tc>
          <w:tcPr>
            <w:tcW w:w="1136" w:type="dxa"/>
          </w:tcPr>
          <w:p w14:paraId="567017E5" w14:textId="3F6BB6B2"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3" w:type="dxa"/>
            <w:gridSpan w:val="2"/>
          </w:tcPr>
          <w:p w14:paraId="1816E046" w14:textId="77777777" w:rsidR="00582118" w:rsidRPr="00213178" w:rsidRDefault="00582118" w:rsidP="00582118">
            <w:pPr>
              <w:spacing w:before="120" w:after="120"/>
              <w:rPr>
                <w:rFonts w:ascii="Times New Roman" w:hAnsi="Times New Roman" w:cs="Times New Roman"/>
                <w:sz w:val="20"/>
                <w:szCs w:val="20"/>
              </w:rPr>
            </w:pPr>
            <w:r w:rsidRPr="00213178">
              <w:rPr>
                <w:rFonts w:ascii="Times New Roman" w:hAnsi="Times New Roman" w:cs="Times New Roman"/>
                <w:sz w:val="20"/>
                <w:szCs w:val="20"/>
              </w:rPr>
              <w:t>Ekspozicijos BYLA</w:t>
            </w:r>
          </w:p>
          <w:p w14:paraId="40A6ACDB" w14:textId="77777777" w:rsidR="00582118" w:rsidRPr="00213178" w:rsidRDefault="00582118" w:rsidP="00582118">
            <w:pPr>
              <w:spacing w:before="120" w:after="120"/>
              <w:rPr>
                <w:rFonts w:ascii="Times New Roman" w:hAnsi="Times New Roman" w:cs="Times New Roman"/>
                <w:sz w:val="20"/>
                <w:szCs w:val="20"/>
              </w:rPr>
            </w:pPr>
            <w:r w:rsidRPr="00213178">
              <w:rPr>
                <w:rFonts w:ascii="Times New Roman" w:hAnsi="Times New Roman" w:cs="Times New Roman"/>
                <w:sz w:val="20"/>
                <w:szCs w:val="20"/>
              </w:rPr>
              <w:t xml:space="preserve">Aiškinamasis raštas, 8 lapai </w:t>
            </w:r>
          </w:p>
          <w:p w14:paraId="554215B7" w14:textId="77777777" w:rsidR="00582118" w:rsidRPr="00213178" w:rsidRDefault="00582118" w:rsidP="00582118">
            <w:pPr>
              <w:spacing w:before="120" w:after="120"/>
              <w:rPr>
                <w:rFonts w:ascii="Times New Roman" w:hAnsi="Times New Roman" w:cs="Times New Roman"/>
                <w:sz w:val="20"/>
                <w:szCs w:val="20"/>
              </w:rPr>
            </w:pPr>
            <w:r w:rsidRPr="00213178">
              <w:rPr>
                <w:rFonts w:ascii="Times New Roman" w:hAnsi="Times New Roman" w:cs="Times New Roman"/>
                <w:sz w:val="20"/>
                <w:szCs w:val="20"/>
              </w:rPr>
              <w:t>Brėžinys: 205.1 – 205.8</w:t>
            </w:r>
          </w:p>
          <w:p w14:paraId="6347E43F" w14:textId="77777777" w:rsidR="00582118" w:rsidRDefault="00582118" w:rsidP="00582118">
            <w:pPr>
              <w:spacing w:before="120" w:after="120"/>
              <w:rPr>
                <w:rFonts w:ascii="ArialMT" w:hAnsi="ArialMT" w:cs="ArialMT"/>
                <w:sz w:val="20"/>
                <w:szCs w:val="20"/>
              </w:rPr>
            </w:pPr>
            <w:r w:rsidRPr="003E7251">
              <w:rPr>
                <w:rFonts w:ascii="ArialMT" w:hAnsi="ArialMT" w:cs="ArialMT"/>
                <w:sz w:val="20"/>
                <w:szCs w:val="20"/>
              </w:rPr>
              <w:t>STENDO INTERAKTYVI SISTEMA</w:t>
            </w:r>
          </w:p>
          <w:p w14:paraId="580C2BC3" w14:textId="77777777" w:rsidR="00582118" w:rsidRDefault="00582118" w:rsidP="00582118">
            <w:pPr>
              <w:spacing w:before="120" w:after="120"/>
              <w:rPr>
                <w:rFonts w:ascii="ArialMT" w:hAnsi="ArialMT" w:cs="ArialMT"/>
                <w:b/>
                <w:sz w:val="20"/>
                <w:szCs w:val="20"/>
              </w:rPr>
            </w:pPr>
            <w:r w:rsidRPr="006F3780">
              <w:rPr>
                <w:rFonts w:ascii="ArialMT" w:hAnsi="ArialMT" w:cs="ArialMT"/>
                <w:b/>
                <w:sz w:val="20"/>
                <w:szCs w:val="20"/>
              </w:rPr>
              <w:lastRenderedPageBreak/>
              <w:t>5</w:t>
            </w:r>
            <w:r>
              <w:rPr>
                <w:rFonts w:ascii="ArialMT" w:hAnsi="ArialMT" w:cs="ArialMT"/>
                <w:b/>
                <w:sz w:val="20"/>
                <w:szCs w:val="20"/>
              </w:rPr>
              <w:t>9-63 bylos lapai</w:t>
            </w:r>
          </w:p>
          <w:p w14:paraId="25518C2D" w14:textId="65F7C0BD" w:rsidR="00582118" w:rsidRPr="0021317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6 priedas. 205 patalpos ekspozicijos turinys</w:t>
            </w:r>
          </w:p>
        </w:tc>
        <w:tc>
          <w:tcPr>
            <w:tcW w:w="3314" w:type="dxa"/>
            <w:gridSpan w:val="2"/>
          </w:tcPr>
          <w:p w14:paraId="447B67F9"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4D509C30"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D7BA4E9"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05BD71E5" w14:textId="48102A25" w:rsidTr="005819B7">
        <w:trPr>
          <w:gridAfter w:val="4"/>
          <w:wAfter w:w="5862" w:type="dxa"/>
        </w:trPr>
        <w:tc>
          <w:tcPr>
            <w:tcW w:w="9236" w:type="dxa"/>
            <w:gridSpan w:val="7"/>
          </w:tcPr>
          <w:p w14:paraId="5082975F" w14:textId="2269B81E"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05FAE8B1" w14:textId="43EAE7D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205</w:t>
            </w:r>
            <w:r w:rsidRPr="003D18DB">
              <w:rPr>
                <w:rFonts w:ascii="Times New Roman" w:hAnsi="Times New Roman" w:cs="Times New Roman"/>
                <w:sz w:val="20"/>
                <w:szCs w:val="20"/>
              </w:rPr>
              <w:t xml:space="preserve"> / Lietuvos žydų kalbos</w:t>
            </w:r>
          </w:p>
        </w:tc>
        <w:tc>
          <w:tcPr>
            <w:tcW w:w="3314" w:type="dxa"/>
            <w:gridSpan w:val="2"/>
          </w:tcPr>
          <w:p w14:paraId="159BBEE5"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339BAD64"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F2DA1BD"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03AC625F" w14:textId="04A29067" w:rsidTr="005819B7">
        <w:trPr>
          <w:gridAfter w:val="4"/>
          <w:wAfter w:w="5862" w:type="dxa"/>
        </w:trPr>
        <w:tc>
          <w:tcPr>
            <w:tcW w:w="562" w:type="dxa"/>
          </w:tcPr>
          <w:p w14:paraId="4FC71C62" w14:textId="42BA90FA"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6AAA2BBF"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Ekspozicijos anotacija (įvadinis tekstas) (p205)</w:t>
            </w:r>
          </w:p>
          <w:p w14:paraId="2498AC4D" w14:textId="01EC8B57" w:rsidR="00582118" w:rsidRPr="003D18DB" w:rsidRDefault="00582118" w:rsidP="00582118">
            <w:pPr>
              <w:spacing w:before="120" w:after="120"/>
              <w:rPr>
                <w:rFonts w:ascii="Times New Roman" w:hAnsi="Times New Roman" w:cs="Times New Roman"/>
                <w:sz w:val="20"/>
                <w:szCs w:val="20"/>
              </w:rPr>
            </w:pPr>
          </w:p>
        </w:tc>
        <w:tc>
          <w:tcPr>
            <w:tcW w:w="831" w:type="dxa"/>
          </w:tcPr>
          <w:p w14:paraId="566FF8EF" w14:textId="0A5897E5"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20ADD61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7FA43E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70D080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9F9FD6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205.1 – 205.8</w:t>
            </w:r>
          </w:p>
          <w:p w14:paraId="067C861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2B4B5298" w14:textId="03C7F434"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6 priedas. 205 patalpos ekspozicijos turinys</w:t>
            </w:r>
          </w:p>
        </w:tc>
        <w:tc>
          <w:tcPr>
            <w:tcW w:w="3314" w:type="dxa"/>
            <w:gridSpan w:val="2"/>
          </w:tcPr>
          <w:p w14:paraId="28F40438"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1DAB4D80"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B8A707E"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F79DD1E" w14:textId="390A9101" w:rsidTr="005819B7">
        <w:trPr>
          <w:gridAfter w:val="4"/>
          <w:wAfter w:w="5862" w:type="dxa"/>
        </w:trPr>
        <w:tc>
          <w:tcPr>
            <w:tcW w:w="562" w:type="dxa"/>
          </w:tcPr>
          <w:p w14:paraId="07467F20" w14:textId="24225A24"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4CD4EB87"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Ekspo</w:t>
            </w:r>
            <w:r>
              <w:rPr>
                <w:rFonts w:ascii="ArialMT" w:hAnsi="ArialMT" w:cs="ArialMT"/>
                <w:sz w:val="20"/>
                <w:szCs w:val="20"/>
              </w:rPr>
              <w:t>zicijos aprašai/įvadiniai</w:t>
            </w:r>
            <w:r w:rsidRPr="003D18DB">
              <w:rPr>
                <w:rFonts w:ascii="ArialMT" w:hAnsi="ArialMT" w:cs="ArialMT"/>
                <w:sz w:val="20"/>
                <w:szCs w:val="20"/>
              </w:rPr>
              <w:t>: apipavidalinimas ir spauda</w:t>
            </w:r>
            <w:r>
              <w:rPr>
                <w:rFonts w:ascii="ArialMT" w:hAnsi="ArialMT" w:cs="ArialMT"/>
                <w:sz w:val="20"/>
                <w:szCs w:val="20"/>
              </w:rPr>
              <w:t xml:space="preserve"> (p205</w:t>
            </w:r>
            <w:r w:rsidRPr="003D18DB">
              <w:rPr>
                <w:rFonts w:ascii="ArialMT" w:hAnsi="ArialMT" w:cs="ArialMT"/>
                <w:sz w:val="20"/>
                <w:szCs w:val="20"/>
              </w:rPr>
              <w:t>)</w:t>
            </w:r>
          </w:p>
          <w:p w14:paraId="0EF7B360" w14:textId="215ECC6B" w:rsidR="00582118" w:rsidRPr="003D18DB" w:rsidRDefault="00582118" w:rsidP="00582118">
            <w:pPr>
              <w:spacing w:before="120" w:after="120"/>
              <w:rPr>
                <w:rFonts w:ascii="Times New Roman" w:hAnsi="Times New Roman" w:cs="Times New Roman"/>
                <w:sz w:val="20"/>
                <w:szCs w:val="20"/>
              </w:rPr>
            </w:pPr>
          </w:p>
        </w:tc>
        <w:tc>
          <w:tcPr>
            <w:tcW w:w="831" w:type="dxa"/>
          </w:tcPr>
          <w:p w14:paraId="2775C4BF" w14:textId="28F0115C"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36EDA050" w14:textId="60FB1A83"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10</w:t>
            </w:r>
          </w:p>
        </w:tc>
        <w:tc>
          <w:tcPr>
            <w:tcW w:w="3353" w:type="dxa"/>
            <w:gridSpan w:val="2"/>
          </w:tcPr>
          <w:p w14:paraId="552BDBD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E9E1C4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2AFA0B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205.1 – 205.8</w:t>
            </w:r>
          </w:p>
          <w:p w14:paraId="06B56CE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602ED3A2" w14:textId="0C86396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6 priedas. 205 patalpos ekspozicijos turinys</w:t>
            </w:r>
          </w:p>
        </w:tc>
        <w:tc>
          <w:tcPr>
            <w:tcW w:w="3314" w:type="dxa"/>
            <w:gridSpan w:val="2"/>
          </w:tcPr>
          <w:p w14:paraId="616B3F30"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6B794CF8"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5699752"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02B6A241" w14:textId="1EDF1B54" w:rsidTr="005819B7">
        <w:trPr>
          <w:gridAfter w:val="4"/>
          <w:wAfter w:w="5862" w:type="dxa"/>
        </w:trPr>
        <w:tc>
          <w:tcPr>
            <w:tcW w:w="562" w:type="dxa"/>
          </w:tcPr>
          <w:p w14:paraId="0124BDFD" w14:textId="0AFEC4CF"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1636EC8B" w14:textId="7512730C" w:rsidR="00582118" w:rsidRDefault="00582118" w:rsidP="00582118">
            <w:pPr>
              <w:spacing w:before="120" w:after="120"/>
              <w:rPr>
                <w:rFonts w:ascii="ArialMT" w:hAnsi="ArialMT" w:cs="ArialMT"/>
                <w:sz w:val="20"/>
                <w:szCs w:val="20"/>
              </w:rPr>
            </w:pPr>
            <w:r w:rsidRPr="003D18DB">
              <w:rPr>
                <w:rFonts w:ascii="ArialMT" w:hAnsi="ArialMT" w:cs="ArialMT"/>
                <w:sz w:val="20"/>
                <w:szCs w:val="20"/>
              </w:rPr>
              <w:t>Etikečių apipavidalinimas</w:t>
            </w:r>
            <w:r>
              <w:rPr>
                <w:rFonts w:ascii="ArialMT" w:hAnsi="ArialMT" w:cs="ArialMT"/>
                <w:sz w:val="20"/>
                <w:szCs w:val="20"/>
              </w:rPr>
              <w:t xml:space="preserve"> (p205</w:t>
            </w:r>
            <w:r w:rsidRPr="003D18DB">
              <w:rPr>
                <w:rFonts w:ascii="ArialMT" w:hAnsi="ArialMT" w:cs="ArialMT"/>
                <w:sz w:val="20"/>
                <w:szCs w:val="20"/>
              </w:rPr>
              <w:t>)</w:t>
            </w:r>
          </w:p>
          <w:p w14:paraId="09B5040E" w14:textId="68BC2DD3" w:rsidR="00582118" w:rsidRPr="003D18DB" w:rsidRDefault="00582118" w:rsidP="00582118">
            <w:pPr>
              <w:spacing w:before="120" w:after="120"/>
              <w:rPr>
                <w:rFonts w:ascii="Times New Roman" w:hAnsi="Times New Roman" w:cs="Times New Roman"/>
                <w:sz w:val="20"/>
                <w:szCs w:val="20"/>
              </w:rPr>
            </w:pPr>
          </w:p>
        </w:tc>
        <w:tc>
          <w:tcPr>
            <w:tcW w:w="831" w:type="dxa"/>
          </w:tcPr>
          <w:p w14:paraId="5F073B31" w14:textId="6A1D7CA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3376B7DF" w14:textId="12799E1D"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15</w:t>
            </w:r>
          </w:p>
        </w:tc>
        <w:tc>
          <w:tcPr>
            <w:tcW w:w="3353" w:type="dxa"/>
            <w:gridSpan w:val="2"/>
          </w:tcPr>
          <w:p w14:paraId="6C78AB8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C59E2E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F6308B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205.1 – 205.8</w:t>
            </w:r>
          </w:p>
          <w:p w14:paraId="255343D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03879047" w14:textId="0843F31B"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6 priedas. 205 patalpos ekspozicijos turinys</w:t>
            </w:r>
          </w:p>
        </w:tc>
        <w:tc>
          <w:tcPr>
            <w:tcW w:w="3314" w:type="dxa"/>
            <w:gridSpan w:val="2"/>
          </w:tcPr>
          <w:p w14:paraId="18653833"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D2919EF"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702826A0"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81C2D49" w14:textId="4F5EC268" w:rsidTr="005819B7">
        <w:trPr>
          <w:gridAfter w:val="4"/>
          <w:wAfter w:w="5862" w:type="dxa"/>
        </w:trPr>
        <w:tc>
          <w:tcPr>
            <w:tcW w:w="562" w:type="dxa"/>
          </w:tcPr>
          <w:p w14:paraId="337B3C67" w14:textId="5FF79F52"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057F827A" w14:textId="5FD48F84" w:rsidR="00582118" w:rsidRDefault="00582118" w:rsidP="00582118">
            <w:pPr>
              <w:spacing w:before="120" w:after="120"/>
              <w:rPr>
                <w:rFonts w:ascii="ArialMT" w:hAnsi="ArialMT" w:cs="ArialMT"/>
                <w:sz w:val="20"/>
                <w:szCs w:val="20"/>
              </w:rPr>
            </w:pPr>
            <w:r w:rsidRPr="003D18DB">
              <w:rPr>
                <w:rFonts w:ascii="ArialMT" w:hAnsi="ArialMT" w:cs="ArialMT"/>
                <w:sz w:val="20"/>
                <w:szCs w:val="20"/>
              </w:rPr>
              <w:t>Etikečių apipavidalinimo gamyba ir spauda</w:t>
            </w:r>
            <w:r>
              <w:rPr>
                <w:rFonts w:ascii="ArialMT" w:hAnsi="ArialMT" w:cs="ArialMT"/>
                <w:sz w:val="20"/>
                <w:szCs w:val="20"/>
              </w:rPr>
              <w:t xml:space="preserve"> (p205</w:t>
            </w:r>
            <w:r w:rsidRPr="003D18DB">
              <w:rPr>
                <w:rFonts w:ascii="ArialMT" w:hAnsi="ArialMT" w:cs="ArialMT"/>
                <w:sz w:val="20"/>
                <w:szCs w:val="20"/>
              </w:rPr>
              <w:t>)</w:t>
            </w:r>
          </w:p>
          <w:p w14:paraId="5352815D" w14:textId="38252EC1" w:rsidR="00582118" w:rsidRPr="003D18DB" w:rsidRDefault="00582118" w:rsidP="00582118">
            <w:pPr>
              <w:spacing w:before="120" w:after="120"/>
              <w:rPr>
                <w:rFonts w:ascii="Times New Roman" w:hAnsi="Times New Roman" w:cs="Times New Roman"/>
                <w:sz w:val="20"/>
                <w:szCs w:val="20"/>
              </w:rPr>
            </w:pPr>
          </w:p>
        </w:tc>
        <w:tc>
          <w:tcPr>
            <w:tcW w:w="831" w:type="dxa"/>
          </w:tcPr>
          <w:p w14:paraId="04DEF597" w14:textId="7C7ABB4D"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kompl. </w:t>
            </w:r>
          </w:p>
        </w:tc>
        <w:tc>
          <w:tcPr>
            <w:tcW w:w="1136" w:type="dxa"/>
          </w:tcPr>
          <w:p w14:paraId="788051E2" w14:textId="261E03C5"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15</w:t>
            </w:r>
          </w:p>
        </w:tc>
        <w:tc>
          <w:tcPr>
            <w:tcW w:w="3353" w:type="dxa"/>
            <w:gridSpan w:val="2"/>
          </w:tcPr>
          <w:p w14:paraId="6DD2357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345B46A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CB1E50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205.1 – 205.8</w:t>
            </w:r>
          </w:p>
          <w:p w14:paraId="3FAB58F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2C6B36A5" w14:textId="0B706120"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6 priedas. 205 patalpos ekspozicijos turinys</w:t>
            </w:r>
          </w:p>
        </w:tc>
        <w:tc>
          <w:tcPr>
            <w:tcW w:w="3314" w:type="dxa"/>
            <w:gridSpan w:val="2"/>
          </w:tcPr>
          <w:p w14:paraId="20380934"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5ECAF69"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0154FA69"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388AD4E" w14:textId="34172D77" w:rsidTr="005819B7">
        <w:trPr>
          <w:gridAfter w:val="4"/>
          <w:wAfter w:w="5862" w:type="dxa"/>
        </w:trPr>
        <w:tc>
          <w:tcPr>
            <w:tcW w:w="562" w:type="dxa"/>
          </w:tcPr>
          <w:p w14:paraId="4CD53702" w14:textId="607FC679" w:rsidR="00582118" w:rsidRDefault="00004B7D" w:rsidP="00582118">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064BA294" w14:textId="77777777" w:rsidR="00582118" w:rsidRPr="000B1C6A" w:rsidRDefault="00582118" w:rsidP="00582118">
            <w:pPr>
              <w:rPr>
                <w:rFonts w:ascii="ArialMT" w:hAnsi="ArialMT" w:cs="ArialMT"/>
                <w:color w:val="C00000"/>
                <w:sz w:val="20"/>
                <w:szCs w:val="20"/>
              </w:rPr>
            </w:pPr>
          </w:p>
          <w:p w14:paraId="765846AD" w14:textId="5B9B510E" w:rsidR="00582118" w:rsidRDefault="00582118" w:rsidP="00582118">
            <w:pPr>
              <w:rPr>
                <w:rFonts w:ascii="ArialMT" w:hAnsi="ArialMT" w:cs="ArialMT"/>
                <w:sz w:val="20"/>
                <w:szCs w:val="20"/>
              </w:rPr>
            </w:pPr>
            <w:r w:rsidRPr="00416303">
              <w:rPr>
                <w:rFonts w:ascii="ArialMT" w:hAnsi="ArialMT" w:cs="ArialMT"/>
                <w:sz w:val="20"/>
                <w:szCs w:val="20"/>
              </w:rPr>
              <w:t xml:space="preserve">Žaidimo sukūrimas  </w:t>
            </w:r>
            <w:r>
              <w:rPr>
                <w:rFonts w:ascii="ArialMT" w:hAnsi="ArialMT" w:cs="ArialMT"/>
                <w:sz w:val="20"/>
                <w:szCs w:val="20"/>
              </w:rPr>
              <w:t>(p205</w:t>
            </w:r>
            <w:r w:rsidRPr="003D18DB">
              <w:rPr>
                <w:rFonts w:ascii="ArialMT" w:hAnsi="ArialMT" w:cs="ArialMT"/>
                <w:sz w:val="20"/>
                <w:szCs w:val="20"/>
              </w:rPr>
              <w:t>)</w:t>
            </w:r>
          </w:p>
          <w:p w14:paraId="7473A728" w14:textId="77777777" w:rsidR="00582118" w:rsidRDefault="00582118" w:rsidP="00582118">
            <w:pPr>
              <w:rPr>
                <w:rFonts w:ascii="ArialMT" w:hAnsi="ArialMT" w:cs="ArialMT"/>
                <w:sz w:val="20"/>
                <w:szCs w:val="20"/>
              </w:rPr>
            </w:pPr>
          </w:p>
          <w:p w14:paraId="13E09BBA" w14:textId="77777777" w:rsidR="00582118" w:rsidRDefault="00582118" w:rsidP="00582118">
            <w:pPr>
              <w:rPr>
                <w:rFonts w:ascii="ArialMT" w:hAnsi="ArialMT" w:cs="ArialMT"/>
                <w:sz w:val="20"/>
                <w:szCs w:val="20"/>
              </w:rPr>
            </w:pPr>
          </w:p>
          <w:p w14:paraId="2AAC2850" w14:textId="105E43EF" w:rsidR="00582118" w:rsidRPr="00852B5D" w:rsidRDefault="00582118" w:rsidP="00582118">
            <w:pPr>
              <w:spacing w:before="120" w:after="120"/>
              <w:rPr>
                <w:rFonts w:ascii="ArialMT" w:hAnsi="ArialMT" w:cs="ArialMT"/>
                <w:i/>
                <w:sz w:val="20"/>
                <w:szCs w:val="20"/>
              </w:rPr>
            </w:pPr>
            <w:r>
              <w:rPr>
                <w:rFonts w:ascii="Times New Roman" w:eastAsia="Times New Roman" w:hAnsi="Times New Roman" w:cs="Times New Roman"/>
                <w:i/>
                <w:sz w:val="20"/>
                <w:szCs w:val="20"/>
                <w:lang w:eastAsia="lt-LT" w:bidi="he-IL"/>
              </w:rPr>
              <w:t>(Vaikų edukacijos turinys - k</w:t>
            </w:r>
            <w:r w:rsidRPr="00D839AD">
              <w:rPr>
                <w:rFonts w:ascii="Times New Roman" w:eastAsia="Times New Roman" w:hAnsi="Times New Roman" w:cs="Times New Roman"/>
                <w:i/>
                <w:sz w:val="20"/>
                <w:szCs w:val="20"/>
                <w:lang w:eastAsia="lt-LT" w:bidi="he-IL"/>
              </w:rPr>
              <w:t>ortelės su įvairių kalbų raidėmis</w:t>
            </w:r>
            <w:r>
              <w:rPr>
                <w:rFonts w:ascii="Times New Roman" w:eastAsia="Times New Roman" w:hAnsi="Times New Roman" w:cs="Times New Roman"/>
                <w:i/>
                <w:sz w:val="20"/>
                <w:szCs w:val="20"/>
                <w:lang w:eastAsia="lt-LT" w:bidi="he-IL"/>
              </w:rPr>
              <w:t>)</w:t>
            </w:r>
            <w:r>
              <w:rPr>
                <w:rFonts w:ascii="ArialMT" w:hAnsi="ArialMT" w:cs="ArialMT"/>
                <w:i/>
                <w:sz w:val="20"/>
                <w:szCs w:val="20"/>
              </w:rPr>
              <w:t xml:space="preserve">    </w:t>
            </w:r>
          </w:p>
        </w:tc>
        <w:tc>
          <w:tcPr>
            <w:tcW w:w="831" w:type="dxa"/>
          </w:tcPr>
          <w:p w14:paraId="5BFC2B70" w14:textId="77777777" w:rsidR="00582118" w:rsidRDefault="00582118" w:rsidP="00582118">
            <w:pPr>
              <w:spacing w:before="120" w:after="120"/>
              <w:rPr>
                <w:rFonts w:ascii="Times New Roman" w:hAnsi="Times New Roman" w:cs="Times New Roman"/>
                <w:sz w:val="20"/>
                <w:szCs w:val="20"/>
              </w:rPr>
            </w:pPr>
          </w:p>
          <w:p w14:paraId="741B6198"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vnt. </w:t>
            </w:r>
          </w:p>
          <w:p w14:paraId="29933DB6" w14:textId="3E77DF62" w:rsidR="00582118" w:rsidRPr="003D18DB" w:rsidRDefault="00582118" w:rsidP="00582118">
            <w:pPr>
              <w:spacing w:before="120" w:after="120"/>
              <w:rPr>
                <w:rFonts w:ascii="Times New Roman" w:hAnsi="Times New Roman" w:cs="Times New Roman"/>
                <w:sz w:val="20"/>
                <w:szCs w:val="20"/>
              </w:rPr>
            </w:pPr>
          </w:p>
        </w:tc>
        <w:tc>
          <w:tcPr>
            <w:tcW w:w="1136" w:type="dxa"/>
          </w:tcPr>
          <w:p w14:paraId="030DB43A" w14:textId="77777777" w:rsidR="00582118" w:rsidRDefault="00582118" w:rsidP="00582118">
            <w:pPr>
              <w:spacing w:before="120" w:after="120"/>
              <w:rPr>
                <w:rFonts w:ascii="Times New Roman" w:hAnsi="Times New Roman" w:cs="Times New Roman"/>
                <w:sz w:val="20"/>
                <w:szCs w:val="20"/>
              </w:rPr>
            </w:pPr>
          </w:p>
          <w:p w14:paraId="3FC7D1C3" w14:textId="77777777"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p w14:paraId="10B32EE2" w14:textId="1E9E6AE7" w:rsidR="00582118" w:rsidRDefault="00582118" w:rsidP="00582118">
            <w:pPr>
              <w:spacing w:before="120" w:after="120"/>
              <w:rPr>
                <w:rFonts w:ascii="Times New Roman" w:hAnsi="Times New Roman" w:cs="Times New Roman"/>
                <w:sz w:val="20"/>
                <w:szCs w:val="20"/>
              </w:rPr>
            </w:pPr>
          </w:p>
        </w:tc>
        <w:tc>
          <w:tcPr>
            <w:tcW w:w="3353" w:type="dxa"/>
            <w:gridSpan w:val="2"/>
          </w:tcPr>
          <w:p w14:paraId="4109565A" w14:textId="77777777" w:rsidR="00582118" w:rsidRPr="00213178" w:rsidRDefault="00582118" w:rsidP="00582118">
            <w:pPr>
              <w:spacing w:before="120" w:after="120"/>
              <w:rPr>
                <w:rFonts w:ascii="Times New Roman" w:hAnsi="Times New Roman" w:cs="Times New Roman"/>
                <w:sz w:val="20"/>
                <w:szCs w:val="20"/>
              </w:rPr>
            </w:pPr>
            <w:r w:rsidRPr="00213178">
              <w:rPr>
                <w:rFonts w:ascii="Times New Roman" w:hAnsi="Times New Roman" w:cs="Times New Roman"/>
                <w:sz w:val="20"/>
                <w:szCs w:val="20"/>
              </w:rPr>
              <w:t>Ekspozicijos BYLA</w:t>
            </w:r>
          </w:p>
          <w:p w14:paraId="1E4287A6" w14:textId="77777777" w:rsidR="00582118" w:rsidRPr="00213178" w:rsidRDefault="00582118" w:rsidP="00582118">
            <w:pPr>
              <w:spacing w:before="120" w:after="120"/>
              <w:rPr>
                <w:rFonts w:ascii="Times New Roman" w:hAnsi="Times New Roman" w:cs="Times New Roman"/>
                <w:sz w:val="20"/>
                <w:szCs w:val="20"/>
              </w:rPr>
            </w:pPr>
            <w:r w:rsidRPr="00213178">
              <w:rPr>
                <w:rFonts w:ascii="Times New Roman" w:hAnsi="Times New Roman" w:cs="Times New Roman"/>
                <w:sz w:val="20"/>
                <w:szCs w:val="20"/>
              </w:rPr>
              <w:t xml:space="preserve">Aiškinamasis raštas, 8 lapai </w:t>
            </w:r>
          </w:p>
          <w:p w14:paraId="795AB3AF" w14:textId="77777777" w:rsidR="00582118" w:rsidRPr="00213178" w:rsidRDefault="00582118" w:rsidP="00582118">
            <w:pPr>
              <w:spacing w:before="120" w:after="120"/>
              <w:rPr>
                <w:rFonts w:ascii="Times New Roman" w:hAnsi="Times New Roman" w:cs="Times New Roman"/>
                <w:sz w:val="20"/>
                <w:szCs w:val="20"/>
              </w:rPr>
            </w:pPr>
            <w:r w:rsidRPr="00213178">
              <w:rPr>
                <w:rFonts w:ascii="Times New Roman" w:hAnsi="Times New Roman" w:cs="Times New Roman"/>
                <w:sz w:val="20"/>
                <w:szCs w:val="20"/>
              </w:rPr>
              <w:t>Brėžinys: 205.1 – 205.8</w:t>
            </w:r>
          </w:p>
          <w:p w14:paraId="5396FD4B"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6 priedas. 205 patalpos ekspozicijos turinys</w:t>
            </w:r>
          </w:p>
          <w:p w14:paraId="451A5DAE" w14:textId="12F70B91" w:rsidR="009C3D2D" w:rsidRPr="009C3D2D" w:rsidRDefault="009C3D2D" w:rsidP="009C3D2D">
            <w:pPr>
              <w:spacing w:before="120" w:after="120"/>
              <w:rPr>
                <w:rFonts w:ascii="Times New Roman" w:hAnsi="Times New Roman" w:cs="Times New Roman"/>
                <w:color w:val="C00000"/>
                <w:sz w:val="32"/>
                <w:szCs w:val="32"/>
              </w:rPr>
            </w:pPr>
            <w:r w:rsidRPr="0076170E">
              <w:rPr>
                <w:rFonts w:ascii="ArialMT" w:hAnsi="ArialMT" w:cs="ArialMT"/>
                <w:sz w:val="20"/>
                <w:szCs w:val="20"/>
              </w:rPr>
              <w:t xml:space="preserve">Edukacijos turinys - apima kortelių dizaino ir medžiagiškumo sprendinius </w:t>
            </w:r>
            <w:r>
              <w:rPr>
                <w:rFonts w:ascii="ArialMT" w:hAnsi="ArialMT" w:cs="ArialMT"/>
                <w:sz w:val="20"/>
                <w:szCs w:val="20"/>
              </w:rPr>
              <w:t>bei</w:t>
            </w:r>
            <w:r w:rsidRPr="0076170E">
              <w:rPr>
                <w:rFonts w:ascii="ArialMT" w:hAnsi="ArialMT" w:cs="ArialMT"/>
                <w:sz w:val="20"/>
                <w:szCs w:val="20"/>
              </w:rPr>
              <w:t xml:space="preserve"> gamybą</w:t>
            </w:r>
            <w:r>
              <w:rPr>
                <w:rFonts w:ascii="ArialMT" w:hAnsi="ArialMT" w:cs="ArialMT"/>
                <w:sz w:val="20"/>
                <w:szCs w:val="20"/>
              </w:rPr>
              <w:t>.</w:t>
            </w:r>
          </w:p>
        </w:tc>
        <w:tc>
          <w:tcPr>
            <w:tcW w:w="3314" w:type="dxa"/>
            <w:gridSpan w:val="2"/>
          </w:tcPr>
          <w:p w14:paraId="48C571C9" w14:textId="77777777" w:rsidR="00582118" w:rsidRDefault="00582118" w:rsidP="00582118">
            <w:pPr>
              <w:spacing w:before="120" w:after="120"/>
              <w:rPr>
                <w:rFonts w:ascii="Times New Roman" w:hAnsi="Times New Roman" w:cs="Times New Roman"/>
                <w:color w:val="C00000"/>
                <w:sz w:val="32"/>
                <w:szCs w:val="32"/>
              </w:rPr>
            </w:pPr>
          </w:p>
          <w:p w14:paraId="1F88C44A" w14:textId="1903FB1E" w:rsidR="00582118" w:rsidRPr="0028615D" w:rsidRDefault="00582118" w:rsidP="00582118">
            <w:pPr>
              <w:spacing w:before="120" w:after="120"/>
              <w:rPr>
                <w:rFonts w:ascii="Times New Roman" w:hAnsi="Times New Roman" w:cs="Times New Roman"/>
                <w:sz w:val="32"/>
                <w:szCs w:val="32"/>
              </w:rPr>
            </w:pPr>
          </w:p>
        </w:tc>
        <w:tc>
          <w:tcPr>
            <w:tcW w:w="1273" w:type="dxa"/>
          </w:tcPr>
          <w:p w14:paraId="5CDF09D2"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78380538"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FFD1CD7" w14:textId="182D3CA1" w:rsidTr="005819B7">
        <w:trPr>
          <w:gridAfter w:val="4"/>
          <w:wAfter w:w="5862" w:type="dxa"/>
        </w:trPr>
        <w:tc>
          <w:tcPr>
            <w:tcW w:w="562" w:type="dxa"/>
          </w:tcPr>
          <w:p w14:paraId="0184BC85" w14:textId="20EDFC88" w:rsidR="00582118" w:rsidRDefault="00004B7D" w:rsidP="00582118">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3354" w:type="dxa"/>
            <w:gridSpan w:val="2"/>
          </w:tcPr>
          <w:p w14:paraId="277A85ED" w14:textId="77777777" w:rsidR="00582118" w:rsidRPr="00416303" w:rsidRDefault="00582118" w:rsidP="00582118">
            <w:pPr>
              <w:spacing w:before="120" w:after="120"/>
              <w:rPr>
                <w:rFonts w:ascii="ArialMT" w:hAnsi="ArialMT" w:cs="ArialMT"/>
                <w:sz w:val="20"/>
                <w:szCs w:val="20"/>
              </w:rPr>
            </w:pPr>
            <w:r w:rsidRPr="00416303">
              <w:rPr>
                <w:rFonts w:ascii="ArialMT" w:hAnsi="ArialMT" w:cs="ArialMT"/>
                <w:sz w:val="20"/>
                <w:szCs w:val="20"/>
              </w:rPr>
              <w:t xml:space="preserve">Žaidimo gamyba (p205)   </w:t>
            </w:r>
          </w:p>
          <w:p w14:paraId="0B60D65C" w14:textId="77777777" w:rsidR="00582118" w:rsidRDefault="00582118" w:rsidP="00582118">
            <w:pPr>
              <w:spacing w:before="120" w:after="120"/>
              <w:rPr>
                <w:rFonts w:ascii="Times New Roman" w:eastAsia="Times New Roman" w:hAnsi="Times New Roman" w:cs="Times New Roman"/>
                <w:i/>
                <w:sz w:val="20"/>
                <w:szCs w:val="20"/>
                <w:lang w:eastAsia="lt-LT" w:bidi="he-IL"/>
              </w:rPr>
            </w:pPr>
          </w:p>
          <w:p w14:paraId="29A9D4EC" w14:textId="77777777" w:rsidR="00582118" w:rsidRPr="00D839AD" w:rsidRDefault="00582118" w:rsidP="00582118">
            <w:pPr>
              <w:spacing w:before="120" w:after="120"/>
              <w:rPr>
                <w:rFonts w:ascii="ArialMT" w:hAnsi="ArialMT" w:cs="ArialMT"/>
                <w:i/>
                <w:sz w:val="20"/>
                <w:szCs w:val="20"/>
              </w:rPr>
            </w:pPr>
            <w:r>
              <w:rPr>
                <w:rFonts w:ascii="Times New Roman" w:eastAsia="Times New Roman" w:hAnsi="Times New Roman" w:cs="Times New Roman"/>
                <w:i/>
                <w:sz w:val="20"/>
                <w:szCs w:val="20"/>
                <w:lang w:eastAsia="lt-LT" w:bidi="he-IL"/>
              </w:rPr>
              <w:t>(Vaikų edukacijos turinys - k</w:t>
            </w:r>
            <w:r w:rsidRPr="00D839AD">
              <w:rPr>
                <w:rFonts w:ascii="Times New Roman" w:eastAsia="Times New Roman" w:hAnsi="Times New Roman" w:cs="Times New Roman"/>
                <w:i/>
                <w:sz w:val="20"/>
                <w:szCs w:val="20"/>
                <w:lang w:eastAsia="lt-LT" w:bidi="he-IL"/>
              </w:rPr>
              <w:t>ortelės su įvairių kalbų raidėmis</w:t>
            </w:r>
            <w:r>
              <w:rPr>
                <w:rFonts w:ascii="Times New Roman" w:eastAsia="Times New Roman" w:hAnsi="Times New Roman" w:cs="Times New Roman"/>
                <w:i/>
                <w:sz w:val="20"/>
                <w:szCs w:val="20"/>
                <w:lang w:eastAsia="lt-LT" w:bidi="he-IL"/>
              </w:rPr>
              <w:t>)</w:t>
            </w:r>
            <w:r w:rsidRPr="00D839AD">
              <w:rPr>
                <w:rFonts w:ascii="ArialMT" w:hAnsi="ArialMT" w:cs="ArialMT"/>
                <w:i/>
                <w:sz w:val="20"/>
                <w:szCs w:val="20"/>
              </w:rPr>
              <w:t xml:space="preserve">    </w:t>
            </w:r>
          </w:p>
          <w:p w14:paraId="5C40E83F" w14:textId="4D380756" w:rsidR="00582118" w:rsidRPr="003D18DB" w:rsidRDefault="00582118" w:rsidP="00582118">
            <w:pPr>
              <w:spacing w:before="120" w:after="120"/>
              <w:rPr>
                <w:rFonts w:ascii="ArialMT" w:hAnsi="ArialMT" w:cs="ArialMT"/>
                <w:sz w:val="20"/>
                <w:szCs w:val="20"/>
              </w:rPr>
            </w:pPr>
          </w:p>
        </w:tc>
        <w:tc>
          <w:tcPr>
            <w:tcW w:w="831" w:type="dxa"/>
          </w:tcPr>
          <w:p w14:paraId="57BD6278" w14:textId="77777777" w:rsidR="00582118" w:rsidRDefault="00582118" w:rsidP="00582118">
            <w:pPr>
              <w:spacing w:before="120" w:after="120"/>
              <w:rPr>
                <w:rFonts w:ascii="Times New Roman" w:hAnsi="Times New Roman" w:cs="Times New Roman"/>
                <w:sz w:val="20"/>
                <w:szCs w:val="20"/>
              </w:rPr>
            </w:pPr>
          </w:p>
          <w:p w14:paraId="411A9FFD" w14:textId="5ABE9538"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tc>
        <w:tc>
          <w:tcPr>
            <w:tcW w:w="1136" w:type="dxa"/>
          </w:tcPr>
          <w:p w14:paraId="5C6F7E0D" w14:textId="77777777" w:rsidR="00582118" w:rsidRDefault="00582118" w:rsidP="00582118">
            <w:pPr>
              <w:spacing w:before="120" w:after="120"/>
              <w:rPr>
                <w:rFonts w:ascii="Times New Roman" w:hAnsi="Times New Roman" w:cs="Times New Roman"/>
                <w:sz w:val="20"/>
                <w:szCs w:val="20"/>
              </w:rPr>
            </w:pPr>
          </w:p>
          <w:p w14:paraId="35788FD1" w14:textId="0AEF66BC"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3" w:type="dxa"/>
            <w:gridSpan w:val="2"/>
          </w:tcPr>
          <w:p w14:paraId="1D44E30F" w14:textId="77777777" w:rsidR="00582118" w:rsidRPr="00213178" w:rsidRDefault="00582118" w:rsidP="00582118">
            <w:pPr>
              <w:spacing w:before="120" w:after="120"/>
              <w:rPr>
                <w:rFonts w:ascii="Times New Roman" w:hAnsi="Times New Roman" w:cs="Times New Roman"/>
                <w:sz w:val="20"/>
                <w:szCs w:val="20"/>
              </w:rPr>
            </w:pPr>
            <w:r w:rsidRPr="00213178">
              <w:rPr>
                <w:rFonts w:ascii="Times New Roman" w:hAnsi="Times New Roman" w:cs="Times New Roman"/>
                <w:sz w:val="20"/>
                <w:szCs w:val="20"/>
              </w:rPr>
              <w:t>Ekspozicijos BYLA</w:t>
            </w:r>
          </w:p>
          <w:p w14:paraId="76C78918" w14:textId="77777777" w:rsidR="00582118" w:rsidRPr="00213178" w:rsidRDefault="00582118" w:rsidP="00582118">
            <w:pPr>
              <w:spacing w:before="120" w:after="120"/>
              <w:rPr>
                <w:rFonts w:ascii="Times New Roman" w:hAnsi="Times New Roman" w:cs="Times New Roman"/>
                <w:sz w:val="20"/>
                <w:szCs w:val="20"/>
              </w:rPr>
            </w:pPr>
            <w:r w:rsidRPr="00213178">
              <w:rPr>
                <w:rFonts w:ascii="Times New Roman" w:hAnsi="Times New Roman" w:cs="Times New Roman"/>
                <w:sz w:val="20"/>
                <w:szCs w:val="20"/>
              </w:rPr>
              <w:t xml:space="preserve">Aiškinamasis raštas, 8 lapai </w:t>
            </w:r>
          </w:p>
          <w:p w14:paraId="5FE344F8" w14:textId="77777777" w:rsidR="00582118" w:rsidRPr="00213178" w:rsidRDefault="00582118" w:rsidP="00582118">
            <w:pPr>
              <w:spacing w:before="120" w:after="120"/>
              <w:rPr>
                <w:rFonts w:ascii="Times New Roman" w:hAnsi="Times New Roman" w:cs="Times New Roman"/>
                <w:sz w:val="20"/>
                <w:szCs w:val="20"/>
              </w:rPr>
            </w:pPr>
            <w:r w:rsidRPr="00213178">
              <w:rPr>
                <w:rFonts w:ascii="Times New Roman" w:hAnsi="Times New Roman" w:cs="Times New Roman"/>
                <w:sz w:val="20"/>
                <w:szCs w:val="20"/>
              </w:rPr>
              <w:t>Brėžinys: 205.1 – 205.8</w:t>
            </w:r>
          </w:p>
          <w:p w14:paraId="6EF76250"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6 priedas. 205 patalpos ekspozicijos turinys</w:t>
            </w:r>
          </w:p>
          <w:p w14:paraId="6D3215C5" w14:textId="302507EE" w:rsidR="005B56B3" w:rsidRPr="003D18DB" w:rsidRDefault="009C3D2D" w:rsidP="009C3D2D">
            <w:pPr>
              <w:spacing w:before="120" w:after="120"/>
              <w:rPr>
                <w:rFonts w:ascii="Times New Roman" w:hAnsi="Times New Roman" w:cs="Times New Roman"/>
                <w:sz w:val="20"/>
                <w:szCs w:val="20"/>
              </w:rPr>
            </w:pPr>
            <w:r w:rsidRPr="0076170E">
              <w:rPr>
                <w:rFonts w:ascii="ArialMT" w:hAnsi="ArialMT" w:cs="ArialMT"/>
                <w:sz w:val="20"/>
                <w:szCs w:val="20"/>
              </w:rPr>
              <w:t xml:space="preserve">Edukacijos turinys - apima kortelių dizaino ir medžiagiškumo sprendinius </w:t>
            </w:r>
            <w:r>
              <w:rPr>
                <w:rFonts w:ascii="ArialMT" w:hAnsi="ArialMT" w:cs="ArialMT"/>
                <w:sz w:val="20"/>
                <w:szCs w:val="20"/>
              </w:rPr>
              <w:t>bei</w:t>
            </w:r>
            <w:r w:rsidRPr="0076170E">
              <w:rPr>
                <w:rFonts w:ascii="ArialMT" w:hAnsi="ArialMT" w:cs="ArialMT"/>
                <w:sz w:val="20"/>
                <w:szCs w:val="20"/>
              </w:rPr>
              <w:t xml:space="preserve"> gamybą</w:t>
            </w:r>
            <w:r>
              <w:rPr>
                <w:rFonts w:ascii="ArialMT" w:hAnsi="ArialMT" w:cs="ArialMT"/>
                <w:sz w:val="20"/>
                <w:szCs w:val="20"/>
              </w:rPr>
              <w:t>.</w:t>
            </w:r>
          </w:p>
        </w:tc>
        <w:tc>
          <w:tcPr>
            <w:tcW w:w="3314" w:type="dxa"/>
            <w:gridSpan w:val="2"/>
          </w:tcPr>
          <w:p w14:paraId="357A2665" w14:textId="735A1FB3" w:rsidR="00582118" w:rsidRPr="003D18DB" w:rsidRDefault="00582118" w:rsidP="009C3D2D">
            <w:pPr>
              <w:spacing w:before="120" w:after="120"/>
              <w:rPr>
                <w:rFonts w:ascii="Times New Roman" w:hAnsi="Times New Roman" w:cs="Times New Roman"/>
                <w:sz w:val="20"/>
                <w:szCs w:val="20"/>
              </w:rPr>
            </w:pPr>
          </w:p>
        </w:tc>
        <w:tc>
          <w:tcPr>
            <w:tcW w:w="1273" w:type="dxa"/>
          </w:tcPr>
          <w:p w14:paraId="2A1FC609"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1A7BB15A"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C20728F" w14:textId="164F7A67" w:rsidTr="005819B7">
        <w:trPr>
          <w:gridAfter w:val="4"/>
          <w:wAfter w:w="5862" w:type="dxa"/>
        </w:trPr>
        <w:tc>
          <w:tcPr>
            <w:tcW w:w="15066" w:type="dxa"/>
            <w:gridSpan w:val="11"/>
          </w:tcPr>
          <w:p w14:paraId="02177772" w14:textId="04970336" w:rsidR="00582118" w:rsidRPr="00B277B5" w:rsidRDefault="00582118" w:rsidP="00582118">
            <w:pPr>
              <w:spacing w:before="120" w:after="120"/>
              <w:rPr>
                <w:rFonts w:ascii="Times New Roman" w:hAnsi="Times New Roman" w:cs="Times New Roman"/>
                <w:b/>
                <w:sz w:val="24"/>
                <w:szCs w:val="24"/>
              </w:rPr>
            </w:pPr>
            <w:r w:rsidRPr="00B277B5">
              <w:rPr>
                <w:rFonts w:ascii="Times New Roman" w:hAnsi="Times New Roman" w:cs="Times New Roman"/>
                <w:b/>
                <w:sz w:val="24"/>
                <w:szCs w:val="24"/>
              </w:rPr>
              <w:t>2 AUKŠTAS / 206, 214</w:t>
            </w:r>
          </w:p>
        </w:tc>
      </w:tr>
      <w:tr w:rsidR="00582118" w:rsidRPr="003D18DB" w14:paraId="3BB50D6D" w14:textId="594E0277" w:rsidTr="005819B7">
        <w:trPr>
          <w:gridAfter w:val="4"/>
          <w:wAfter w:w="5862" w:type="dxa"/>
        </w:trPr>
        <w:tc>
          <w:tcPr>
            <w:tcW w:w="15066" w:type="dxa"/>
            <w:gridSpan w:val="11"/>
          </w:tcPr>
          <w:p w14:paraId="423CA3BC"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2B622BC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206, 214</w:t>
            </w:r>
            <w:r w:rsidRPr="003D18DB">
              <w:rPr>
                <w:rFonts w:ascii="Times New Roman" w:hAnsi="Times New Roman" w:cs="Times New Roman"/>
                <w:sz w:val="20"/>
                <w:szCs w:val="20"/>
              </w:rPr>
              <w:t xml:space="preserve"> / Žydų švietimas / Haskala</w:t>
            </w:r>
          </w:p>
          <w:p w14:paraId="20C175F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A0B5B27" w14:textId="38D729F8" w:rsidTr="005819B7">
        <w:trPr>
          <w:gridAfter w:val="4"/>
          <w:wAfter w:w="5862" w:type="dxa"/>
        </w:trPr>
        <w:tc>
          <w:tcPr>
            <w:tcW w:w="562" w:type="dxa"/>
          </w:tcPr>
          <w:p w14:paraId="2BD0EA3D" w14:textId="3EB260A8"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1BC8B350" w14:textId="38FAF5A6" w:rsidR="00582118" w:rsidRDefault="00582118" w:rsidP="00582118">
            <w:pPr>
              <w:spacing w:before="120" w:after="120"/>
              <w:rPr>
                <w:rFonts w:ascii="ArialMT" w:hAnsi="ArialMT" w:cs="ArialMT"/>
                <w:sz w:val="20"/>
                <w:szCs w:val="20"/>
              </w:rPr>
            </w:pPr>
            <w:r w:rsidRPr="003D18DB">
              <w:rPr>
                <w:rFonts w:ascii="ArialMT" w:hAnsi="ArialMT" w:cs="ArialMT"/>
                <w:sz w:val="20"/>
                <w:szCs w:val="20"/>
              </w:rPr>
              <w:t xml:space="preserve">Stendas "stalas/archyvas" su </w:t>
            </w:r>
            <w:r w:rsidRPr="007C05B1">
              <w:rPr>
                <w:rFonts w:ascii="ArialMT" w:hAnsi="ArialMT" w:cs="ArialMT"/>
                <w:sz w:val="20"/>
                <w:szCs w:val="20"/>
              </w:rPr>
              <w:t>stalčiais</w:t>
            </w:r>
            <w:r w:rsidRPr="007C05B1">
              <w:rPr>
                <w:rFonts w:ascii="ArialMT" w:hAnsi="ArialMT" w:cs="ArialMT"/>
                <w:color w:val="FF0000"/>
                <w:sz w:val="20"/>
                <w:szCs w:val="20"/>
              </w:rPr>
              <w:t xml:space="preserve">  </w:t>
            </w:r>
            <w:r w:rsidRPr="003D18DB">
              <w:rPr>
                <w:rFonts w:ascii="ArialMT" w:hAnsi="ArialMT" w:cs="ArialMT"/>
                <w:sz w:val="20"/>
                <w:szCs w:val="20"/>
              </w:rPr>
              <w:t>(p206)</w:t>
            </w:r>
          </w:p>
          <w:p w14:paraId="59AAF539" w14:textId="77777777" w:rsidR="00582118" w:rsidRDefault="00582118" w:rsidP="00582118">
            <w:pPr>
              <w:spacing w:before="120" w:after="120"/>
              <w:rPr>
                <w:rFonts w:ascii="ArialMT" w:hAnsi="ArialMT" w:cs="ArialMT"/>
                <w:sz w:val="20"/>
                <w:szCs w:val="20"/>
              </w:rPr>
            </w:pPr>
          </w:p>
          <w:p w14:paraId="08B6DF42" w14:textId="23D41F7D" w:rsidR="00582118" w:rsidRPr="003D18DB" w:rsidRDefault="00582118" w:rsidP="00582118">
            <w:pPr>
              <w:spacing w:before="120" w:after="120"/>
              <w:rPr>
                <w:rFonts w:ascii="Times New Roman" w:hAnsi="Times New Roman" w:cs="Times New Roman"/>
                <w:sz w:val="20"/>
                <w:szCs w:val="20"/>
              </w:rPr>
            </w:pPr>
          </w:p>
        </w:tc>
        <w:tc>
          <w:tcPr>
            <w:tcW w:w="831" w:type="dxa"/>
          </w:tcPr>
          <w:p w14:paraId="0A50CAA8" w14:textId="5C32D410"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kompl. </w:t>
            </w:r>
          </w:p>
        </w:tc>
        <w:tc>
          <w:tcPr>
            <w:tcW w:w="1136" w:type="dxa"/>
          </w:tcPr>
          <w:p w14:paraId="587B52F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0E2BAA7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3C36BEE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1B4604C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214.1 – 214.3</w:t>
            </w:r>
          </w:p>
          <w:p w14:paraId="6830FE0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206.1 – 206.7</w:t>
            </w:r>
          </w:p>
          <w:p w14:paraId="614548EB" w14:textId="24FE4B25"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5DABACF5"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6B01E47C"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3171F380"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77B3017" w14:textId="7B973842" w:rsidTr="005819B7">
        <w:trPr>
          <w:gridAfter w:val="4"/>
          <w:wAfter w:w="5862" w:type="dxa"/>
        </w:trPr>
        <w:tc>
          <w:tcPr>
            <w:tcW w:w="562" w:type="dxa"/>
          </w:tcPr>
          <w:p w14:paraId="60B4C3B4" w14:textId="6984530F"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05D31644"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Stendo papildomų elementų gamyba (p206)</w:t>
            </w:r>
          </w:p>
          <w:p w14:paraId="11C4B6BF" w14:textId="40E3FFA4" w:rsidR="00582118" w:rsidRPr="003D18DB" w:rsidRDefault="00582118" w:rsidP="00582118">
            <w:pPr>
              <w:spacing w:before="120" w:after="120"/>
              <w:rPr>
                <w:rFonts w:ascii="Times New Roman" w:hAnsi="Times New Roman" w:cs="Times New Roman"/>
                <w:sz w:val="20"/>
                <w:szCs w:val="20"/>
              </w:rPr>
            </w:pPr>
          </w:p>
        </w:tc>
        <w:tc>
          <w:tcPr>
            <w:tcW w:w="831" w:type="dxa"/>
          </w:tcPr>
          <w:p w14:paraId="13DFD7F1" w14:textId="14735A24"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vnt. </w:t>
            </w:r>
          </w:p>
        </w:tc>
        <w:tc>
          <w:tcPr>
            <w:tcW w:w="1136" w:type="dxa"/>
          </w:tcPr>
          <w:p w14:paraId="0D6BF89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10</w:t>
            </w:r>
          </w:p>
        </w:tc>
        <w:tc>
          <w:tcPr>
            <w:tcW w:w="3353" w:type="dxa"/>
            <w:gridSpan w:val="2"/>
          </w:tcPr>
          <w:p w14:paraId="022D847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740870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187F1C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214.1 – 214.3</w:t>
            </w:r>
          </w:p>
          <w:p w14:paraId="07543E6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206.1 – 206.7</w:t>
            </w:r>
          </w:p>
          <w:p w14:paraId="62DA9B0D" w14:textId="2855DBF0"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74DBD192"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2B0A932C"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7356361B"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5A60F8B" w14:textId="4D66AD02" w:rsidTr="005819B7">
        <w:trPr>
          <w:gridAfter w:val="4"/>
          <w:wAfter w:w="5862" w:type="dxa"/>
        </w:trPr>
        <w:tc>
          <w:tcPr>
            <w:tcW w:w="562" w:type="dxa"/>
          </w:tcPr>
          <w:p w14:paraId="4BF0D18C" w14:textId="2D7D6300"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34AD59B9"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Objektų-eksponatų tvirtinimo laikikliai / lentynos / kabinimo sistema (p214)</w:t>
            </w:r>
          </w:p>
          <w:p w14:paraId="587B1CF8" w14:textId="0B075DFD" w:rsidR="00582118" w:rsidRPr="003D18DB" w:rsidRDefault="00582118" w:rsidP="00582118">
            <w:pPr>
              <w:spacing w:before="120" w:after="120"/>
              <w:rPr>
                <w:rFonts w:ascii="Times New Roman" w:hAnsi="Times New Roman" w:cs="Times New Roman"/>
                <w:sz w:val="20"/>
                <w:szCs w:val="20"/>
              </w:rPr>
            </w:pPr>
          </w:p>
        </w:tc>
        <w:tc>
          <w:tcPr>
            <w:tcW w:w="831" w:type="dxa"/>
          </w:tcPr>
          <w:p w14:paraId="2BEB956D" w14:textId="7D6107BC"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1912D72E"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16</w:t>
            </w:r>
          </w:p>
          <w:p w14:paraId="1C8B8E34" w14:textId="77777777" w:rsidR="00582118" w:rsidRDefault="00582118" w:rsidP="00582118">
            <w:pPr>
              <w:spacing w:before="120" w:after="120"/>
              <w:rPr>
                <w:rFonts w:ascii="Times New Roman" w:hAnsi="Times New Roman" w:cs="Times New Roman"/>
                <w:sz w:val="20"/>
                <w:szCs w:val="20"/>
              </w:rPr>
            </w:pPr>
          </w:p>
          <w:p w14:paraId="07D0376A" w14:textId="5FEA0F4C" w:rsidR="00582118" w:rsidRPr="003D18DB" w:rsidRDefault="00582118" w:rsidP="00582118">
            <w:pPr>
              <w:spacing w:before="120" w:after="120"/>
              <w:rPr>
                <w:rFonts w:ascii="Times New Roman" w:hAnsi="Times New Roman" w:cs="Times New Roman"/>
                <w:sz w:val="20"/>
                <w:szCs w:val="20"/>
              </w:rPr>
            </w:pPr>
          </w:p>
        </w:tc>
        <w:tc>
          <w:tcPr>
            <w:tcW w:w="3353" w:type="dxa"/>
            <w:gridSpan w:val="2"/>
          </w:tcPr>
          <w:p w14:paraId="59EA958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7783D5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AD5AA0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214.1 – 214.3</w:t>
            </w:r>
          </w:p>
          <w:p w14:paraId="3AFD6204" w14:textId="0E72A0F3"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1A2C1361"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17C62BA2"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770801A9"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2741557" w14:textId="0934ABBB" w:rsidTr="005819B7">
        <w:trPr>
          <w:gridAfter w:val="4"/>
          <w:wAfter w:w="5862" w:type="dxa"/>
        </w:trPr>
        <w:tc>
          <w:tcPr>
            <w:tcW w:w="562" w:type="dxa"/>
          </w:tcPr>
          <w:p w14:paraId="1CD6D1D7" w14:textId="4CCF80FD"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6BFF9CCD" w14:textId="625BB8C2" w:rsidR="00582118" w:rsidRDefault="00582118" w:rsidP="00582118">
            <w:pPr>
              <w:spacing w:before="120" w:after="120"/>
              <w:rPr>
                <w:rFonts w:ascii="ArialMT" w:hAnsi="ArialMT" w:cs="ArialMT"/>
                <w:color w:val="C00000"/>
                <w:sz w:val="20"/>
                <w:szCs w:val="20"/>
              </w:rPr>
            </w:pPr>
            <w:r w:rsidRPr="003D18DB">
              <w:rPr>
                <w:rFonts w:ascii="ArialMT" w:hAnsi="ArialMT" w:cs="ArialMT"/>
                <w:sz w:val="20"/>
                <w:szCs w:val="20"/>
              </w:rPr>
              <w:t>Anotacijos, temos teksto stendo gamyba ir montavimas</w:t>
            </w:r>
            <w:r>
              <w:rPr>
                <w:rFonts w:ascii="ArialMT" w:hAnsi="ArialMT" w:cs="ArialMT"/>
                <w:sz w:val="20"/>
                <w:szCs w:val="20"/>
              </w:rPr>
              <w:t>/pakabinimas</w:t>
            </w:r>
            <w:r w:rsidRPr="003D18DB">
              <w:rPr>
                <w:rFonts w:ascii="ArialMT" w:hAnsi="ArialMT" w:cs="ArialMT"/>
                <w:sz w:val="20"/>
                <w:szCs w:val="20"/>
              </w:rPr>
              <w:t xml:space="preserve"> (p214)</w:t>
            </w:r>
            <w:r>
              <w:rPr>
                <w:rFonts w:ascii="ArialMT" w:hAnsi="ArialMT" w:cs="ArialMT"/>
                <w:sz w:val="20"/>
                <w:szCs w:val="20"/>
              </w:rPr>
              <w:t xml:space="preserve"> </w:t>
            </w:r>
            <w:r w:rsidRPr="00C763A2">
              <w:rPr>
                <w:rFonts w:ascii="ArialMT" w:hAnsi="ArialMT" w:cs="ArialMT"/>
                <w:sz w:val="20"/>
                <w:szCs w:val="20"/>
              </w:rPr>
              <w:t xml:space="preserve">(ant užuolaidų) </w:t>
            </w:r>
          </w:p>
          <w:p w14:paraId="11946278" w14:textId="77777777" w:rsidR="00582118" w:rsidRDefault="00582118" w:rsidP="00582118">
            <w:pPr>
              <w:spacing w:before="120" w:after="120"/>
              <w:rPr>
                <w:rFonts w:ascii="ArialMT" w:hAnsi="ArialMT" w:cs="ArialMT"/>
                <w:color w:val="7030A0"/>
                <w:sz w:val="20"/>
                <w:szCs w:val="20"/>
              </w:rPr>
            </w:pPr>
          </w:p>
          <w:p w14:paraId="51142063" w14:textId="4FBD78AB" w:rsidR="00582118" w:rsidRPr="003D18DB" w:rsidRDefault="00582118" w:rsidP="00582118">
            <w:pPr>
              <w:spacing w:before="120" w:after="120"/>
              <w:rPr>
                <w:rFonts w:ascii="Times New Roman" w:hAnsi="Times New Roman" w:cs="Times New Roman"/>
                <w:sz w:val="20"/>
                <w:szCs w:val="20"/>
              </w:rPr>
            </w:pPr>
          </w:p>
        </w:tc>
        <w:tc>
          <w:tcPr>
            <w:tcW w:w="831" w:type="dxa"/>
          </w:tcPr>
          <w:p w14:paraId="75705A32" w14:textId="721D516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24113BE" w14:textId="77777777"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2</w:t>
            </w:r>
          </w:p>
        </w:tc>
        <w:tc>
          <w:tcPr>
            <w:tcW w:w="3353" w:type="dxa"/>
            <w:gridSpan w:val="2"/>
          </w:tcPr>
          <w:p w14:paraId="459F494C" w14:textId="77777777"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Ekspozicijos BYLA</w:t>
            </w:r>
          </w:p>
          <w:p w14:paraId="0ACBCA65" w14:textId="77777777"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Aiškinamasis raštas, 8 lapai </w:t>
            </w:r>
          </w:p>
          <w:p w14:paraId="472039BE" w14:textId="77777777"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214.1 – 214.3</w:t>
            </w:r>
          </w:p>
          <w:p w14:paraId="64C1A751" w14:textId="77777777" w:rsidR="00582118" w:rsidRPr="003E7251" w:rsidRDefault="00582118" w:rsidP="00582118">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K-01, K-02, K-03.</w:t>
            </w:r>
          </w:p>
          <w:p w14:paraId="3A53F894" w14:textId="2FC41CDF" w:rsidR="00582118" w:rsidRPr="003E7251"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B</w:t>
            </w:r>
            <w:r w:rsidRPr="003E7251">
              <w:rPr>
                <w:rFonts w:ascii="Times New Roman" w:hAnsi="Times New Roman" w:cs="Times New Roman"/>
                <w:sz w:val="20"/>
                <w:szCs w:val="20"/>
              </w:rPr>
              <w:t xml:space="preserve">aldinė plokštė 12 </w:t>
            </w:r>
            <w:r>
              <w:rPr>
                <w:rFonts w:ascii="Times New Roman" w:hAnsi="Times New Roman" w:cs="Times New Roman"/>
                <w:sz w:val="20"/>
                <w:szCs w:val="20"/>
              </w:rPr>
              <w:t>x</w:t>
            </w:r>
            <w:r w:rsidRPr="003E7251">
              <w:rPr>
                <w:rFonts w:ascii="Times New Roman" w:hAnsi="Times New Roman" w:cs="Times New Roman"/>
                <w:sz w:val="20"/>
                <w:szCs w:val="20"/>
              </w:rPr>
              <w:t xml:space="preserve"> 700 x1000 mm</w:t>
            </w:r>
          </w:p>
        </w:tc>
        <w:tc>
          <w:tcPr>
            <w:tcW w:w="3314" w:type="dxa"/>
            <w:gridSpan w:val="2"/>
          </w:tcPr>
          <w:p w14:paraId="4670E8CB"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3C9C85F"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4ACD7CF"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6BE9729A" w14:textId="35E006DA" w:rsidTr="005819B7">
        <w:trPr>
          <w:gridAfter w:val="4"/>
          <w:wAfter w:w="5862" w:type="dxa"/>
        </w:trPr>
        <w:tc>
          <w:tcPr>
            <w:tcW w:w="15066" w:type="dxa"/>
            <w:gridSpan w:val="11"/>
          </w:tcPr>
          <w:p w14:paraId="6E980A0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6E73AD30" w14:textId="59C49D08"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206, 214</w:t>
            </w:r>
            <w:r w:rsidRPr="003D18DB">
              <w:rPr>
                <w:rFonts w:ascii="Times New Roman" w:hAnsi="Times New Roman" w:cs="Times New Roman"/>
                <w:sz w:val="20"/>
                <w:szCs w:val="20"/>
              </w:rPr>
              <w:t xml:space="preserve"> / Žydų švietimas / Haskala</w:t>
            </w:r>
          </w:p>
        </w:tc>
      </w:tr>
      <w:tr w:rsidR="00582118" w:rsidRPr="003D18DB" w14:paraId="342592B5" w14:textId="66C7FC07" w:rsidTr="005819B7">
        <w:trPr>
          <w:gridAfter w:val="4"/>
          <w:wAfter w:w="5862" w:type="dxa"/>
        </w:trPr>
        <w:tc>
          <w:tcPr>
            <w:tcW w:w="562" w:type="dxa"/>
          </w:tcPr>
          <w:p w14:paraId="624E5D6E" w14:textId="4F943C68"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73632564" w14:textId="2F8F6D7E" w:rsidR="00582118" w:rsidRPr="00D458D4" w:rsidRDefault="00582118" w:rsidP="00582118">
            <w:pPr>
              <w:spacing w:before="120" w:after="120"/>
              <w:rPr>
                <w:rFonts w:ascii="ArialMT" w:hAnsi="ArialMT" w:cs="ArialMT"/>
                <w:sz w:val="20"/>
                <w:szCs w:val="20"/>
              </w:rPr>
            </w:pPr>
            <w:r w:rsidRPr="00416303">
              <w:rPr>
                <w:rFonts w:ascii="ArialMT" w:hAnsi="ArialMT" w:cs="ArialMT"/>
                <w:sz w:val="20"/>
                <w:szCs w:val="20"/>
              </w:rPr>
              <w:t>Įėjimo nuorodos /</w:t>
            </w:r>
            <w:r>
              <w:rPr>
                <w:rFonts w:ascii="ArialMT" w:hAnsi="ArialMT" w:cs="ArialMT"/>
                <w:sz w:val="20"/>
                <w:szCs w:val="20"/>
              </w:rPr>
              <w:t xml:space="preserve"> struktūra / pavadinimas (p214)</w:t>
            </w:r>
          </w:p>
        </w:tc>
        <w:tc>
          <w:tcPr>
            <w:tcW w:w="831" w:type="dxa"/>
          </w:tcPr>
          <w:p w14:paraId="3D9E64C4" w14:textId="7849508C"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08C7B5D" w14:textId="2FA3FC61"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3" w:type="dxa"/>
            <w:gridSpan w:val="2"/>
          </w:tcPr>
          <w:p w14:paraId="28654F31" w14:textId="4FEBFFE8"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w:t>
            </w:r>
            <w:r>
              <w:rPr>
                <w:rFonts w:ascii="Times New Roman" w:hAnsi="Times New Roman" w:cs="Times New Roman"/>
                <w:sz w:val="20"/>
                <w:szCs w:val="20"/>
              </w:rPr>
              <w:t>grafikos BYLA. Grafikos gairės.</w:t>
            </w:r>
          </w:p>
        </w:tc>
        <w:tc>
          <w:tcPr>
            <w:tcW w:w="3314" w:type="dxa"/>
            <w:gridSpan w:val="2"/>
          </w:tcPr>
          <w:p w14:paraId="519BCB51"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60D3B076"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11C8079"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AF12D02" w14:textId="5D7952F5" w:rsidTr="005819B7">
        <w:trPr>
          <w:gridAfter w:val="4"/>
          <w:wAfter w:w="5862" w:type="dxa"/>
        </w:trPr>
        <w:tc>
          <w:tcPr>
            <w:tcW w:w="562" w:type="dxa"/>
          </w:tcPr>
          <w:p w14:paraId="1A87C46A" w14:textId="04DE3B1A"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5501B533" w14:textId="77777777" w:rsidR="00582118" w:rsidRPr="00416303" w:rsidRDefault="00582118" w:rsidP="00582118">
            <w:pPr>
              <w:spacing w:before="120" w:after="120"/>
              <w:rPr>
                <w:rFonts w:ascii="ArialMT" w:hAnsi="ArialMT" w:cs="ArialMT"/>
                <w:sz w:val="20"/>
                <w:szCs w:val="20"/>
              </w:rPr>
            </w:pPr>
            <w:r w:rsidRPr="00416303">
              <w:rPr>
                <w:rFonts w:ascii="ArialMT" w:hAnsi="ArialMT" w:cs="ArialMT"/>
                <w:sz w:val="20"/>
                <w:szCs w:val="20"/>
              </w:rPr>
              <w:t>Nuorodos laiptinėje</w:t>
            </w:r>
          </w:p>
          <w:p w14:paraId="6586E09C" w14:textId="7AFF5D84" w:rsidR="00582118" w:rsidRPr="002C5683" w:rsidRDefault="00582118" w:rsidP="00582118">
            <w:pPr>
              <w:spacing w:before="120" w:after="120"/>
              <w:rPr>
                <w:rFonts w:ascii="ArialMT" w:hAnsi="ArialMT" w:cs="ArialMT"/>
                <w:color w:val="7030A0"/>
                <w:sz w:val="20"/>
                <w:szCs w:val="20"/>
              </w:rPr>
            </w:pPr>
          </w:p>
        </w:tc>
        <w:tc>
          <w:tcPr>
            <w:tcW w:w="831" w:type="dxa"/>
          </w:tcPr>
          <w:p w14:paraId="0263B32B" w14:textId="02F83D73"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5DD1AB7" w14:textId="108F9C50"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3" w:type="dxa"/>
            <w:gridSpan w:val="2"/>
          </w:tcPr>
          <w:p w14:paraId="4E56AAC2" w14:textId="6B3E663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w:t>
            </w:r>
            <w:r>
              <w:rPr>
                <w:rFonts w:ascii="Times New Roman" w:hAnsi="Times New Roman" w:cs="Times New Roman"/>
                <w:sz w:val="20"/>
                <w:szCs w:val="20"/>
              </w:rPr>
              <w:t>grafikos BYLA. Grafikos gairės.</w:t>
            </w:r>
          </w:p>
        </w:tc>
        <w:tc>
          <w:tcPr>
            <w:tcW w:w="3314" w:type="dxa"/>
            <w:gridSpan w:val="2"/>
          </w:tcPr>
          <w:p w14:paraId="6DE1C1DF"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8D76959"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12707944"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4129C18" w14:textId="7FE8EDA1" w:rsidTr="005819B7">
        <w:trPr>
          <w:gridAfter w:val="4"/>
          <w:wAfter w:w="5862" w:type="dxa"/>
        </w:trPr>
        <w:tc>
          <w:tcPr>
            <w:tcW w:w="562" w:type="dxa"/>
          </w:tcPr>
          <w:p w14:paraId="75DE5E3A" w14:textId="4D09DA7B"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3.</w:t>
            </w:r>
          </w:p>
        </w:tc>
        <w:tc>
          <w:tcPr>
            <w:tcW w:w="3354" w:type="dxa"/>
            <w:gridSpan w:val="2"/>
          </w:tcPr>
          <w:p w14:paraId="7E3F2F81" w14:textId="516F9BAA" w:rsidR="00582118" w:rsidRDefault="00582118" w:rsidP="00582118">
            <w:pPr>
              <w:spacing w:before="120" w:after="120"/>
              <w:rPr>
                <w:rFonts w:ascii="ArialMT" w:hAnsi="ArialMT" w:cs="ArialMT"/>
                <w:sz w:val="20"/>
                <w:szCs w:val="20"/>
              </w:rPr>
            </w:pPr>
            <w:r w:rsidRPr="003D18DB">
              <w:rPr>
                <w:rFonts w:ascii="ArialMT" w:hAnsi="ArialMT" w:cs="ArialMT"/>
                <w:sz w:val="20"/>
                <w:szCs w:val="20"/>
              </w:rPr>
              <w:t xml:space="preserve">Ekspozicijos </w:t>
            </w:r>
            <w:r>
              <w:rPr>
                <w:rFonts w:ascii="ArialMT" w:hAnsi="ArialMT" w:cs="ArialMT"/>
                <w:sz w:val="20"/>
                <w:szCs w:val="20"/>
              </w:rPr>
              <w:t>įvadinis tekstas /</w:t>
            </w:r>
            <w:r w:rsidRPr="003D18DB">
              <w:rPr>
                <w:rFonts w:ascii="ArialMT" w:hAnsi="ArialMT" w:cs="ArialMT"/>
                <w:sz w:val="20"/>
                <w:szCs w:val="20"/>
              </w:rPr>
              <w:t>anotacija (</w:t>
            </w:r>
            <w:r>
              <w:rPr>
                <w:rFonts w:ascii="ArialMT" w:hAnsi="ArialMT" w:cs="ArialMT"/>
                <w:sz w:val="20"/>
                <w:szCs w:val="20"/>
              </w:rPr>
              <w:t>00-</w:t>
            </w:r>
            <w:r w:rsidRPr="003D18DB">
              <w:rPr>
                <w:rFonts w:ascii="ArialMT" w:hAnsi="ArialMT" w:cs="ArialMT"/>
                <w:sz w:val="20"/>
                <w:szCs w:val="20"/>
              </w:rPr>
              <w:t>2</w:t>
            </w:r>
            <w:r>
              <w:rPr>
                <w:rFonts w:ascii="ArialMT" w:hAnsi="ArialMT" w:cs="ArialMT"/>
                <w:sz w:val="20"/>
                <w:szCs w:val="20"/>
              </w:rPr>
              <w:t xml:space="preserve"> kompl.</w:t>
            </w:r>
            <w:r w:rsidRPr="003D18DB">
              <w:rPr>
                <w:rFonts w:ascii="ArialMT" w:hAnsi="ArialMT" w:cs="ArialMT"/>
                <w:sz w:val="20"/>
                <w:szCs w:val="20"/>
              </w:rPr>
              <w:t>) ir temos tekstas</w:t>
            </w:r>
            <w:r>
              <w:rPr>
                <w:rFonts w:ascii="ArialMT" w:hAnsi="ArialMT" w:cs="ArialMT"/>
                <w:sz w:val="20"/>
                <w:szCs w:val="20"/>
              </w:rPr>
              <w:t xml:space="preserve"> – (2.0-</w:t>
            </w:r>
            <w:r w:rsidRPr="003D18DB">
              <w:rPr>
                <w:rFonts w:ascii="ArialMT" w:hAnsi="ArialMT" w:cs="ArialMT"/>
                <w:sz w:val="20"/>
                <w:szCs w:val="20"/>
              </w:rPr>
              <w:t>1</w:t>
            </w:r>
            <w:r>
              <w:rPr>
                <w:rFonts w:ascii="ArialMT" w:hAnsi="ArialMT" w:cs="ArialMT"/>
                <w:sz w:val="20"/>
                <w:szCs w:val="20"/>
              </w:rPr>
              <w:t xml:space="preserve"> kompl.</w:t>
            </w:r>
            <w:r w:rsidRPr="003D18DB">
              <w:rPr>
                <w:rFonts w:ascii="ArialMT" w:hAnsi="ArialMT" w:cs="ArialMT"/>
                <w:sz w:val="20"/>
                <w:szCs w:val="20"/>
              </w:rPr>
              <w:t>) (p206, p214)</w:t>
            </w:r>
          </w:p>
          <w:p w14:paraId="6ED1C0A4" w14:textId="5B9F02E7" w:rsidR="00582118" w:rsidRPr="003D18DB" w:rsidRDefault="00582118" w:rsidP="00582118">
            <w:pPr>
              <w:spacing w:before="120" w:after="120"/>
              <w:rPr>
                <w:rFonts w:ascii="Times New Roman" w:hAnsi="Times New Roman" w:cs="Times New Roman"/>
                <w:sz w:val="20"/>
                <w:szCs w:val="20"/>
              </w:rPr>
            </w:pPr>
          </w:p>
        </w:tc>
        <w:tc>
          <w:tcPr>
            <w:tcW w:w="831" w:type="dxa"/>
          </w:tcPr>
          <w:p w14:paraId="28B135CD" w14:textId="2E7821CE"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3169CC92" w14:textId="089F83D9" w:rsidR="00582118" w:rsidRPr="003D18DB" w:rsidRDefault="00582118" w:rsidP="00582118">
            <w:pPr>
              <w:spacing w:before="120" w:after="120"/>
              <w:rPr>
                <w:rFonts w:ascii="Times New Roman" w:hAnsi="Times New Roman" w:cs="Times New Roman"/>
                <w:sz w:val="20"/>
                <w:szCs w:val="20"/>
              </w:rPr>
            </w:pPr>
            <w:r w:rsidRPr="00416303">
              <w:rPr>
                <w:rFonts w:ascii="Times New Roman" w:hAnsi="Times New Roman" w:cs="Times New Roman"/>
                <w:sz w:val="20"/>
                <w:szCs w:val="20"/>
              </w:rPr>
              <w:t xml:space="preserve">3 </w:t>
            </w:r>
          </w:p>
        </w:tc>
        <w:tc>
          <w:tcPr>
            <w:tcW w:w="3353" w:type="dxa"/>
            <w:gridSpan w:val="2"/>
          </w:tcPr>
          <w:p w14:paraId="42D9C16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36DC4C8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C70A9E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214.1 – 214.3</w:t>
            </w:r>
          </w:p>
          <w:p w14:paraId="49334BC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206.1 – 206.7</w:t>
            </w:r>
          </w:p>
          <w:p w14:paraId="4FEFD07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245167E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8 priedas. 206 patalpos ekspozicijos turinys</w:t>
            </w:r>
          </w:p>
          <w:p w14:paraId="696C1FF3" w14:textId="51B5BA65"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7 priedas. 214 patalpos ekspozicijos turinys</w:t>
            </w:r>
          </w:p>
        </w:tc>
        <w:tc>
          <w:tcPr>
            <w:tcW w:w="3314" w:type="dxa"/>
            <w:gridSpan w:val="2"/>
          </w:tcPr>
          <w:p w14:paraId="6F4FEE33"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54228B94"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5F14814"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094D81F3" w14:textId="3466F438" w:rsidTr="005819B7">
        <w:trPr>
          <w:gridAfter w:val="4"/>
          <w:wAfter w:w="5862" w:type="dxa"/>
        </w:trPr>
        <w:tc>
          <w:tcPr>
            <w:tcW w:w="562" w:type="dxa"/>
          </w:tcPr>
          <w:p w14:paraId="08FB375D" w14:textId="00BA10ED"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032D64C1"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Ekspozicijos aprašai / įvadiniai (p206, 214)</w:t>
            </w:r>
          </w:p>
          <w:p w14:paraId="7550C7B3" w14:textId="41C023E2" w:rsidR="00582118" w:rsidRPr="003D18DB" w:rsidRDefault="00582118" w:rsidP="00582118">
            <w:pPr>
              <w:spacing w:before="120" w:after="120"/>
              <w:rPr>
                <w:rFonts w:ascii="Times New Roman" w:hAnsi="Times New Roman" w:cs="Times New Roman"/>
                <w:sz w:val="20"/>
                <w:szCs w:val="20"/>
              </w:rPr>
            </w:pPr>
          </w:p>
        </w:tc>
        <w:tc>
          <w:tcPr>
            <w:tcW w:w="831" w:type="dxa"/>
          </w:tcPr>
          <w:p w14:paraId="1892E211" w14:textId="577B3C2F"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8E35680" w14:textId="754FE2E5"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20</w:t>
            </w:r>
          </w:p>
          <w:p w14:paraId="2A11BFCE" w14:textId="77777777" w:rsidR="00582118" w:rsidRDefault="00582118" w:rsidP="00582118">
            <w:pPr>
              <w:spacing w:before="120" w:after="120"/>
              <w:rPr>
                <w:rFonts w:ascii="Times New Roman" w:hAnsi="Times New Roman" w:cs="Times New Roman"/>
                <w:sz w:val="20"/>
                <w:szCs w:val="20"/>
              </w:rPr>
            </w:pPr>
          </w:p>
          <w:p w14:paraId="55F75408" w14:textId="14C058E4" w:rsidR="00582118" w:rsidRPr="003D18DB" w:rsidRDefault="00582118" w:rsidP="00582118">
            <w:pPr>
              <w:spacing w:before="120" w:after="120"/>
              <w:rPr>
                <w:rFonts w:ascii="Times New Roman" w:hAnsi="Times New Roman" w:cs="Times New Roman"/>
                <w:sz w:val="20"/>
                <w:szCs w:val="20"/>
              </w:rPr>
            </w:pPr>
          </w:p>
        </w:tc>
        <w:tc>
          <w:tcPr>
            <w:tcW w:w="3353" w:type="dxa"/>
            <w:gridSpan w:val="2"/>
          </w:tcPr>
          <w:p w14:paraId="0C5F970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A32363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355F4A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214.1 – 214.3</w:t>
            </w:r>
          </w:p>
          <w:p w14:paraId="1397985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206.1 – 206.7</w:t>
            </w:r>
          </w:p>
          <w:p w14:paraId="39BCFEA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50CD67D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8 priedas. 206 patalpos ekspozicijos turinys</w:t>
            </w:r>
          </w:p>
          <w:p w14:paraId="4A285B90" w14:textId="2DC0A94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7 priedas. 214 patalpos ekspozicijos turinys</w:t>
            </w:r>
          </w:p>
        </w:tc>
        <w:tc>
          <w:tcPr>
            <w:tcW w:w="3314" w:type="dxa"/>
            <w:gridSpan w:val="2"/>
          </w:tcPr>
          <w:p w14:paraId="7B759551"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6E49BE1E"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CB3D0B9"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F6BBF21" w14:textId="495B34E1" w:rsidTr="005819B7">
        <w:trPr>
          <w:gridAfter w:val="4"/>
          <w:wAfter w:w="5862" w:type="dxa"/>
        </w:trPr>
        <w:tc>
          <w:tcPr>
            <w:tcW w:w="562" w:type="dxa"/>
          </w:tcPr>
          <w:p w14:paraId="7D7F0A8F" w14:textId="0601C9B2"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7971E745" w14:textId="2F466D9B" w:rsidR="00582118" w:rsidRPr="00416303" w:rsidRDefault="00582118" w:rsidP="00582118">
            <w:pPr>
              <w:spacing w:before="120" w:after="120"/>
              <w:rPr>
                <w:rFonts w:ascii="ArialMT" w:hAnsi="ArialMT" w:cs="ArialMT"/>
                <w:sz w:val="20"/>
                <w:szCs w:val="20"/>
              </w:rPr>
            </w:pPr>
            <w:r w:rsidRPr="00416303">
              <w:rPr>
                <w:rFonts w:ascii="ArialMT" w:hAnsi="ArialMT" w:cs="ArialMT"/>
                <w:sz w:val="20"/>
                <w:szCs w:val="20"/>
              </w:rPr>
              <w:t>Etikečių apipavidalinimas</w:t>
            </w:r>
          </w:p>
          <w:p w14:paraId="2392BF93" w14:textId="77777777" w:rsidR="00582118" w:rsidRPr="00416303" w:rsidRDefault="00582118" w:rsidP="00582118">
            <w:pPr>
              <w:spacing w:before="120" w:after="120"/>
              <w:rPr>
                <w:rFonts w:ascii="ArialMT" w:hAnsi="ArialMT" w:cs="ArialMT"/>
                <w:sz w:val="20"/>
                <w:szCs w:val="20"/>
              </w:rPr>
            </w:pPr>
            <w:r w:rsidRPr="00416303">
              <w:rPr>
                <w:rFonts w:ascii="ArialMT" w:hAnsi="ArialMT" w:cs="ArialMT"/>
                <w:sz w:val="20"/>
                <w:szCs w:val="20"/>
              </w:rPr>
              <w:t>(p206, 214)</w:t>
            </w:r>
          </w:p>
          <w:p w14:paraId="13F11A83" w14:textId="77777777" w:rsidR="00582118" w:rsidRPr="00F4149F" w:rsidRDefault="00582118" w:rsidP="00582118">
            <w:pPr>
              <w:spacing w:before="120" w:after="120"/>
              <w:rPr>
                <w:rFonts w:ascii="ArialMT" w:hAnsi="ArialMT" w:cs="ArialMT"/>
                <w:color w:val="7030A0"/>
                <w:sz w:val="20"/>
                <w:szCs w:val="20"/>
              </w:rPr>
            </w:pPr>
          </w:p>
          <w:p w14:paraId="0DC51480" w14:textId="551A9FD1" w:rsidR="00582118" w:rsidRPr="003E7251" w:rsidRDefault="00582118" w:rsidP="00582118">
            <w:pPr>
              <w:spacing w:before="120" w:after="120"/>
              <w:rPr>
                <w:rFonts w:ascii="Times New Roman" w:hAnsi="Times New Roman" w:cs="Times New Roman"/>
                <w:color w:val="767171" w:themeColor="background2" w:themeShade="80"/>
                <w:sz w:val="20"/>
                <w:szCs w:val="20"/>
              </w:rPr>
            </w:pPr>
          </w:p>
        </w:tc>
        <w:tc>
          <w:tcPr>
            <w:tcW w:w="831" w:type="dxa"/>
          </w:tcPr>
          <w:p w14:paraId="6E8AE406" w14:textId="3D9D8B7D"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15A9A03" w14:textId="18DA4B2E"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4</w:t>
            </w:r>
            <w:r>
              <w:rPr>
                <w:rFonts w:ascii="Times New Roman" w:hAnsi="Times New Roman" w:cs="Times New Roman"/>
                <w:sz w:val="20"/>
                <w:szCs w:val="20"/>
              </w:rPr>
              <w:t>9</w:t>
            </w:r>
          </w:p>
        </w:tc>
        <w:tc>
          <w:tcPr>
            <w:tcW w:w="3353" w:type="dxa"/>
            <w:gridSpan w:val="2"/>
          </w:tcPr>
          <w:p w14:paraId="6BD34B3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3F96CE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2D481F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214.1 – 214.3</w:t>
            </w:r>
          </w:p>
          <w:p w14:paraId="1D8A873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206.1 – 206.7</w:t>
            </w:r>
          </w:p>
          <w:p w14:paraId="66733D4C"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6E037C6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8 priedas. 206 patalpos ekspozicijos turinys</w:t>
            </w:r>
          </w:p>
          <w:p w14:paraId="1E871635" w14:textId="5FFD141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7 priedas. 214 patalpos ekspozicijos turinys</w:t>
            </w:r>
          </w:p>
        </w:tc>
        <w:tc>
          <w:tcPr>
            <w:tcW w:w="3314" w:type="dxa"/>
            <w:gridSpan w:val="2"/>
          </w:tcPr>
          <w:p w14:paraId="16DD10E6"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5124EE37"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B087654"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7D8D421" w14:textId="1EB03F26" w:rsidTr="005819B7">
        <w:trPr>
          <w:gridAfter w:val="4"/>
          <w:wAfter w:w="5862" w:type="dxa"/>
        </w:trPr>
        <w:tc>
          <w:tcPr>
            <w:tcW w:w="562" w:type="dxa"/>
          </w:tcPr>
          <w:p w14:paraId="23902098" w14:textId="5293CEEB"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3354" w:type="dxa"/>
            <w:gridSpan w:val="2"/>
          </w:tcPr>
          <w:p w14:paraId="5F083270" w14:textId="4B4BA003" w:rsidR="00582118" w:rsidRPr="00416303" w:rsidRDefault="00582118" w:rsidP="00582118">
            <w:pPr>
              <w:spacing w:before="120" w:after="120"/>
              <w:rPr>
                <w:rFonts w:ascii="ArialMT" w:hAnsi="ArialMT" w:cs="ArialMT"/>
                <w:sz w:val="20"/>
                <w:szCs w:val="20"/>
              </w:rPr>
            </w:pPr>
            <w:r w:rsidRPr="00416303">
              <w:rPr>
                <w:rFonts w:ascii="ArialMT" w:hAnsi="ArialMT" w:cs="ArialMT"/>
                <w:sz w:val="20"/>
                <w:szCs w:val="20"/>
              </w:rPr>
              <w:t>Etikečių apipavidalinimo gamyba ir spauda</w:t>
            </w:r>
          </w:p>
          <w:p w14:paraId="40171ADC" w14:textId="7F64F8A1" w:rsidR="00582118" w:rsidRPr="00416303" w:rsidRDefault="00582118" w:rsidP="00582118">
            <w:pPr>
              <w:spacing w:before="120" w:after="120"/>
              <w:rPr>
                <w:rFonts w:ascii="ArialMT" w:hAnsi="ArialMT" w:cs="ArialMT"/>
                <w:sz w:val="20"/>
                <w:szCs w:val="20"/>
              </w:rPr>
            </w:pPr>
            <w:r w:rsidRPr="00416303">
              <w:rPr>
                <w:rFonts w:ascii="ArialMT" w:hAnsi="ArialMT" w:cs="ArialMT"/>
                <w:sz w:val="20"/>
                <w:szCs w:val="20"/>
              </w:rPr>
              <w:t>(p206, 214)</w:t>
            </w:r>
          </w:p>
          <w:p w14:paraId="6B3F2542" w14:textId="0F879267" w:rsidR="00582118" w:rsidRPr="003E7251" w:rsidRDefault="00582118" w:rsidP="00582118">
            <w:pPr>
              <w:spacing w:before="120" w:after="120"/>
              <w:rPr>
                <w:rFonts w:ascii="Times New Roman" w:hAnsi="Times New Roman" w:cs="Times New Roman"/>
                <w:color w:val="767171" w:themeColor="background2" w:themeShade="80"/>
                <w:sz w:val="20"/>
                <w:szCs w:val="20"/>
              </w:rPr>
            </w:pPr>
          </w:p>
        </w:tc>
        <w:tc>
          <w:tcPr>
            <w:tcW w:w="831" w:type="dxa"/>
          </w:tcPr>
          <w:p w14:paraId="42AC3F4A" w14:textId="18180073"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504DD9C" w14:textId="0D04D4ED"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4</w:t>
            </w:r>
            <w:r>
              <w:rPr>
                <w:rFonts w:ascii="Times New Roman" w:hAnsi="Times New Roman" w:cs="Times New Roman"/>
                <w:sz w:val="20"/>
                <w:szCs w:val="20"/>
              </w:rPr>
              <w:t>9</w:t>
            </w:r>
          </w:p>
        </w:tc>
        <w:tc>
          <w:tcPr>
            <w:tcW w:w="3353" w:type="dxa"/>
            <w:gridSpan w:val="2"/>
          </w:tcPr>
          <w:p w14:paraId="06B6A0D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743F7B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58240F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214.1 – 214.3</w:t>
            </w:r>
          </w:p>
          <w:p w14:paraId="2103A47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206.1 – 206.7</w:t>
            </w:r>
          </w:p>
          <w:p w14:paraId="23C8530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5724F99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8 priedas. 206 patalpos ekspozicijos turinys</w:t>
            </w:r>
          </w:p>
          <w:p w14:paraId="1E3BD14A" w14:textId="6BD5E835"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7 priedas. 214 patalpos ekspozicijos turinys</w:t>
            </w:r>
          </w:p>
        </w:tc>
        <w:tc>
          <w:tcPr>
            <w:tcW w:w="3314" w:type="dxa"/>
            <w:gridSpan w:val="2"/>
          </w:tcPr>
          <w:p w14:paraId="136759EB"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1D877363"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A7344FB"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1494244" w14:textId="316E2A53" w:rsidTr="005819B7">
        <w:tc>
          <w:tcPr>
            <w:tcW w:w="9236" w:type="dxa"/>
            <w:gridSpan w:val="7"/>
          </w:tcPr>
          <w:p w14:paraId="3FD674BD" w14:textId="0650B1C3" w:rsidR="00582118" w:rsidRPr="00C7598E" w:rsidRDefault="00582118" w:rsidP="00582118">
            <w:pPr>
              <w:spacing w:before="120" w:after="120"/>
              <w:rPr>
                <w:rFonts w:ascii="Times New Roman" w:hAnsi="Times New Roman" w:cs="Times New Roman"/>
                <w:sz w:val="24"/>
                <w:szCs w:val="24"/>
              </w:rPr>
            </w:pPr>
            <w:r w:rsidRPr="00C7598E">
              <w:rPr>
                <w:rFonts w:ascii="Times New Roman" w:hAnsi="Times New Roman" w:cs="Times New Roman"/>
                <w:b/>
                <w:sz w:val="24"/>
                <w:szCs w:val="24"/>
              </w:rPr>
              <w:t>2 AUKŠTAS / 207</w:t>
            </w:r>
          </w:p>
        </w:tc>
        <w:tc>
          <w:tcPr>
            <w:tcW w:w="3314" w:type="dxa"/>
            <w:gridSpan w:val="2"/>
          </w:tcPr>
          <w:p w14:paraId="36B80FF6" w14:textId="77777777" w:rsidR="00582118" w:rsidRPr="003D18DB" w:rsidRDefault="00582118" w:rsidP="00582118"/>
        </w:tc>
        <w:tc>
          <w:tcPr>
            <w:tcW w:w="1273" w:type="dxa"/>
          </w:tcPr>
          <w:p w14:paraId="69E05E54" w14:textId="77777777" w:rsidR="00582118" w:rsidRPr="003D18DB" w:rsidRDefault="00582118" w:rsidP="00582118"/>
        </w:tc>
        <w:tc>
          <w:tcPr>
            <w:tcW w:w="1243" w:type="dxa"/>
          </w:tcPr>
          <w:p w14:paraId="4E987A9A" w14:textId="77777777" w:rsidR="00582118" w:rsidRPr="003D18DB" w:rsidRDefault="00582118" w:rsidP="00582118"/>
        </w:tc>
        <w:tc>
          <w:tcPr>
            <w:tcW w:w="2387" w:type="dxa"/>
          </w:tcPr>
          <w:p w14:paraId="6A5A91D5" w14:textId="6E019AB1" w:rsidR="00582118" w:rsidRPr="003D18DB" w:rsidRDefault="00582118" w:rsidP="00582118"/>
        </w:tc>
        <w:tc>
          <w:tcPr>
            <w:tcW w:w="1159" w:type="dxa"/>
          </w:tcPr>
          <w:p w14:paraId="2F9996DC" w14:textId="77777777" w:rsidR="00582118" w:rsidRPr="003D18DB" w:rsidRDefault="00582118" w:rsidP="00582118"/>
        </w:tc>
        <w:tc>
          <w:tcPr>
            <w:tcW w:w="1158" w:type="dxa"/>
          </w:tcPr>
          <w:p w14:paraId="323D40C7" w14:textId="77777777" w:rsidR="00582118" w:rsidRPr="003D18DB" w:rsidRDefault="00582118" w:rsidP="00582118"/>
        </w:tc>
        <w:tc>
          <w:tcPr>
            <w:tcW w:w="1158" w:type="dxa"/>
          </w:tcPr>
          <w:p w14:paraId="72EAD760" w14:textId="77777777" w:rsidR="00582118" w:rsidRPr="003D18DB" w:rsidRDefault="00582118" w:rsidP="00582118"/>
        </w:tc>
      </w:tr>
      <w:tr w:rsidR="00582118" w:rsidRPr="003D18DB" w14:paraId="6059ABC0" w14:textId="4AA44687" w:rsidTr="005819B7">
        <w:trPr>
          <w:gridAfter w:val="4"/>
          <w:wAfter w:w="5862" w:type="dxa"/>
        </w:trPr>
        <w:tc>
          <w:tcPr>
            <w:tcW w:w="9236" w:type="dxa"/>
            <w:gridSpan w:val="7"/>
          </w:tcPr>
          <w:p w14:paraId="7EE9339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4A34A2E3" w14:textId="559F41F4"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207</w:t>
            </w:r>
            <w:r>
              <w:rPr>
                <w:rFonts w:ascii="Times New Roman" w:hAnsi="Times New Roman" w:cs="Times New Roman"/>
                <w:sz w:val="20"/>
                <w:szCs w:val="20"/>
              </w:rPr>
              <w:t xml:space="preserve"> / Ž</w:t>
            </w:r>
            <w:r w:rsidRPr="003D18DB">
              <w:rPr>
                <w:rFonts w:ascii="Times New Roman" w:hAnsi="Times New Roman" w:cs="Times New Roman"/>
                <w:sz w:val="20"/>
                <w:szCs w:val="20"/>
              </w:rPr>
              <w:t>ydų politiniai judėjimai</w:t>
            </w:r>
            <w:r>
              <w:rPr>
                <w:rFonts w:ascii="Times New Roman" w:hAnsi="Times New Roman" w:cs="Times New Roman"/>
                <w:sz w:val="20"/>
                <w:szCs w:val="20"/>
              </w:rPr>
              <w:t xml:space="preserve">  </w:t>
            </w:r>
          </w:p>
        </w:tc>
        <w:tc>
          <w:tcPr>
            <w:tcW w:w="3314" w:type="dxa"/>
            <w:gridSpan w:val="2"/>
          </w:tcPr>
          <w:p w14:paraId="64C30901"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28A3AC61"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1B32880E"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9147D93" w14:textId="7C9A40D9" w:rsidTr="005819B7">
        <w:trPr>
          <w:gridAfter w:val="4"/>
          <w:wAfter w:w="5862" w:type="dxa"/>
        </w:trPr>
        <w:tc>
          <w:tcPr>
            <w:tcW w:w="562" w:type="dxa"/>
          </w:tcPr>
          <w:p w14:paraId="6B1EDFA1" w14:textId="3452B037"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5A9662A6" w14:textId="73DC82A8" w:rsidR="00582118" w:rsidRDefault="00582118" w:rsidP="00582118">
            <w:pPr>
              <w:spacing w:before="120" w:after="120"/>
              <w:rPr>
                <w:rFonts w:ascii="ArialMT" w:hAnsi="ArialMT" w:cs="ArialMT"/>
                <w:sz w:val="20"/>
                <w:szCs w:val="20"/>
              </w:rPr>
            </w:pPr>
            <w:r w:rsidRPr="003D18DB">
              <w:rPr>
                <w:rFonts w:ascii="ArialMT" w:hAnsi="ArialMT" w:cs="ArialMT"/>
                <w:sz w:val="20"/>
                <w:szCs w:val="20"/>
              </w:rPr>
              <w:t>Ekspozicinis stalas</w:t>
            </w:r>
            <w:r>
              <w:rPr>
                <w:rFonts w:ascii="ArialMT" w:hAnsi="ArialMT" w:cs="ArialMT"/>
                <w:sz w:val="20"/>
                <w:szCs w:val="20"/>
              </w:rPr>
              <w:t xml:space="preserve"> (kartu su stiklinimu) (p207</w:t>
            </w:r>
            <w:r w:rsidRPr="003D18DB">
              <w:rPr>
                <w:rFonts w:ascii="ArialMT" w:hAnsi="ArialMT" w:cs="ArialMT"/>
                <w:sz w:val="20"/>
                <w:szCs w:val="20"/>
              </w:rPr>
              <w:t>)</w:t>
            </w:r>
          </w:p>
          <w:p w14:paraId="1A761F7F" w14:textId="31B37895"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color w:val="7030A0"/>
                <w:sz w:val="20"/>
                <w:szCs w:val="20"/>
              </w:rPr>
              <w:t xml:space="preserve"> </w:t>
            </w:r>
          </w:p>
        </w:tc>
        <w:tc>
          <w:tcPr>
            <w:tcW w:w="831" w:type="dxa"/>
          </w:tcPr>
          <w:p w14:paraId="4B9AF5D7" w14:textId="633EF024"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12D6149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9E0DCB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281307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12D8EC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207.1 – 207.7</w:t>
            </w:r>
          </w:p>
          <w:p w14:paraId="0EBB0DFE" w14:textId="008F7DD5"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34180E11" w14:textId="35E84079" w:rsidR="00582118" w:rsidRPr="003D18DB" w:rsidRDefault="00582118" w:rsidP="00582118">
            <w:pPr>
              <w:spacing w:before="120" w:after="120"/>
              <w:rPr>
                <w:rFonts w:ascii="Times New Roman" w:hAnsi="Times New Roman" w:cs="Times New Roman"/>
                <w:sz w:val="20"/>
                <w:szCs w:val="20"/>
              </w:rPr>
            </w:pPr>
          </w:p>
        </w:tc>
        <w:tc>
          <w:tcPr>
            <w:tcW w:w="1273" w:type="dxa"/>
          </w:tcPr>
          <w:p w14:paraId="149DB1AF"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4B6B4C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DF8E880" w14:textId="3041F828" w:rsidTr="005819B7">
        <w:trPr>
          <w:gridAfter w:val="4"/>
          <w:wAfter w:w="5862" w:type="dxa"/>
        </w:trPr>
        <w:tc>
          <w:tcPr>
            <w:tcW w:w="562" w:type="dxa"/>
          </w:tcPr>
          <w:p w14:paraId="622241FF" w14:textId="67A5620A"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7B994ECD" w14:textId="2BC20426" w:rsidR="00582118" w:rsidRDefault="00582118" w:rsidP="00582118">
            <w:pPr>
              <w:spacing w:before="120" w:after="120"/>
              <w:rPr>
                <w:rFonts w:ascii="ArialMT" w:hAnsi="ArialMT" w:cs="ArialMT"/>
                <w:sz w:val="20"/>
                <w:szCs w:val="20"/>
              </w:rPr>
            </w:pPr>
            <w:r w:rsidRPr="003D18DB">
              <w:rPr>
                <w:rFonts w:ascii="ArialMT" w:hAnsi="ArialMT" w:cs="ArialMT"/>
                <w:sz w:val="20"/>
                <w:szCs w:val="20"/>
              </w:rPr>
              <w:t>Anotacijos stendo gamyba ir montavimas</w:t>
            </w:r>
            <w:r>
              <w:rPr>
                <w:rFonts w:ascii="ArialMT" w:hAnsi="ArialMT" w:cs="ArialMT"/>
                <w:sz w:val="20"/>
                <w:szCs w:val="20"/>
              </w:rPr>
              <w:t xml:space="preserve"> (12 mm baldinė plokštė) (p207</w:t>
            </w:r>
            <w:r w:rsidRPr="003D18DB">
              <w:rPr>
                <w:rFonts w:ascii="ArialMT" w:hAnsi="ArialMT" w:cs="ArialMT"/>
                <w:sz w:val="20"/>
                <w:szCs w:val="20"/>
              </w:rPr>
              <w:t>)</w:t>
            </w:r>
          </w:p>
          <w:p w14:paraId="6B911D94" w14:textId="702CA3EB" w:rsidR="00582118" w:rsidRPr="003D18DB" w:rsidRDefault="00582118" w:rsidP="00582118">
            <w:pPr>
              <w:spacing w:before="120" w:after="120"/>
              <w:rPr>
                <w:rFonts w:ascii="Times New Roman" w:hAnsi="Times New Roman" w:cs="Times New Roman"/>
                <w:sz w:val="20"/>
                <w:szCs w:val="20"/>
              </w:rPr>
            </w:pPr>
          </w:p>
        </w:tc>
        <w:tc>
          <w:tcPr>
            <w:tcW w:w="831" w:type="dxa"/>
          </w:tcPr>
          <w:p w14:paraId="67D552E0" w14:textId="4EAF102B"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DD9386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1156EB1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E85B96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B27964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207.1 – 207.7</w:t>
            </w:r>
          </w:p>
          <w:p w14:paraId="31622A2E" w14:textId="2D0C291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4FAA092C"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6DDD285A"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DD9E368"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5DB057E3" w14:textId="5AF5F48E" w:rsidTr="005819B7">
        <w:trPr>
          <w:gridAfter w:val="4"/>
          <w:wAfter w:w="5862" w:type="dxa"/>
        </w:trPr>
        <w:tc>
          <w:tcPr>
            <w:tcW w:w="562" w:type="dxa"/>
          </w:tcPr>
          <w:p w14:paraId="70FC3C68" w14:textId="55B5829F"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616806BC"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Plakatų, agitacijų kabykla</w:t>
            </w:r>
            <w:r>
              <w:rPr>
                <w:rFonts w:ascii="ArialMT" w:hAnsi="ArialMT" w:cs="ArialMT"/>
                <w:sz w:val="20"/>
                <w:szCs w:val="20"/>
              </w:rPr>
              <w:t xml:space="preserve"> (p207</w:t>
            </w:r>
            <w:r w:rsidRPr="003D18DB">
              <w:rPr>
                <w:rFonts w:ascii="ArialMT" w:hAnsi="ArialMT" w:cs="ArialMT"/>
                <w:sz w:val="20"/>
                <w:szCs w:val="20"/>
              </w:rPr>
              <w:t>)</w:t>
            </w:r>
          </w:p>
          <w:p w14:paraId="17A64DAE" w14:textId="45F84B28" w:rsidR="00582118" w:rsidRPr="003D18DB" w:rsidRDefault="00582118" w:rsidP="00582118">
            <w:pPr>
              <w:spacing w:before="120" w:after="120"/>
              <w:rPr>
                <w:rFonts w:ascii="Times New Roman" w:hAnsi="Times New Roman" w:cs="Times New Roman"/>
                <w:sz w:val="20"/>
                <w:szCs w:val="20"/>
              </w:rPr>
            </w:pPr>
          </w:p>
        </w:tc>
        <w:tc>
          <w:tcPr>
            <w:tcW w:w="831" w:type="dxa"/>
          </w:tcPr>
          <w:p w14:paraId="08486F5E" w14:textId="2F60F9CF"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5DE51E9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9D2B46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360E7A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17A3F00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207.1 – 207.7</w:t>
            </w:r>
          </w:p>
          <w:p w14:paraId="7A9FC0B2" w14:textId="365C5131"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23618936" w14:textId="6D0A9919" w:rsidR="00582118" w:rsidRPr="003D18DB" w:rsidRDefault="00582118" w:rsidP="00582118">
            <w:pPr>
              <w:spacing w:before="120" w:after="120"/>
              <w:rPr>
                <w:rFonts w:ascii="Times New Roman" w:hAnsi="Times New Roman" w:cs="Times New Roman"/>
                <w:sz w:val="20"/>
                <w:szCs w:val="20"/>
              </w:rPr>
            </w:pPr>
          </w:p>
        </w:tc>
        <w:tc>
          <w:tcPr>
            <w:tcW w:w="1273" w:type="dxa"/>
          </w:tcPr>
          <w:p w14:paraId="41ED19A7"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8B3DB75"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5AD91EA5" w14:textId="16F6D240" w:rsidTr="005819B7">
        <w:trPr>
          <w:gridAfter w:val="4"/>
          <w:wAfter w:w="5862" w:type="dxa"/>
        </w:trPr>
        <w:tc>
          <w:tcPr>
            <w:tcW w:w="562" w:type="dxa"/>
          </w:tcPr>
          <w:p w14:paraId="5128769B" w14:textId="356032E2"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420832C3"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Stendo papildomų elementų gamyba</w:t>
            </w:r>
            <w:r>
              <w:rPr>
                <w:rFonts w:ascii="ArialMT" w:hAnsi="ArialMT" w:cs="ArialMT"/>
                <w:sz w:val="20"/>
                <w:szCs w:val="20"/>
              </w:rPr>
              <w:t xml:space="preserve"> (p207</w:t>
            </w:r>
            <w:r w:rsidRPr="003D18DB">
              <w:rPr>
                <w:rFonts w:ascii="ArialMT" w:hAnsi="ArialMT" w:cs="ArialMT"/>
                <w:sz w:val="20"/>
                <w:szCs w:val="20"/>
              </w:rPr>
              <w:t>)</w:t>
            </w:r>
          </w:p>
          <w:p w14:paraId="185AFBAB" w14:textId="178AC730" w:rsidR="00582118" w:rsidRPr="003D18DB" w:rsidRDefault="00582118" w:rsidP="00582118">
            <w:pPr>
              <w:spacing w:before="120" w:after="120"/>
              <w:rPr>
                <w:rFonts w:ascii="Times New Roman" w:hAnsi="Times New Roman" w:cs="Times New Roman"/>
                <w:sz w:val="20"/>
                <w:szCs w:val="20"/>
              </w:rPr>
            </w:pPr>
          </w:p>
        </w:tc>
        <w:tc>
          <w:tcPr>
            <w:tcW w:w="831" w:type="dxa"/>
          </w:tcPr>
          <w:p w14:paraId="75757D0D" w14:textId="20C8C691"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vnt.</w:t>
            </w:r>
          </w:p>
        </w:tc>
        <w:tc>
          <w:tcPr>
            <w:tcW w:w="1136" w:type="dxa"/>
          </w:tcPr>
          <w:p w14:paraId="374B42D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5</w:t>
            </w:r>
          </w:p>
        </w:tc>
        <w:tc>
          <w:tcPr>
            <w:tcW w:w="3353" w:type="dxa"/>
            <w:gridSpan w:val="2"/>
          </w:tcPr>
          <w:p w14:paraId="5D4F701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B8C219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9F13B4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207.1 – 207.7</w:t>
            </w:r>
          </w:p>
          <w:p w14:paraId="4FE68DC2" w14:textId="468CC81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09628FEB"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D5E66CA"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15ECA450"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E2E5576" w14:textId="32685A58" w:rsidTr="005819B7">
        <w:trPr>
          <w:gridAfter w:val="4"/>
          <w:wAfter w:w="5862" w:type="dxa"/>
        </w:trPr>
        <w:tc>
          <w:tcPr>
            <w:tcW w:w="562" w:type="dxa"/>
          </w:tcPr>
          <w:p w14:paraId="5679919B" w14:textId="3664C333"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234F148A" w14:textId="57D39813" w:rsidR="00582118" w:rsidRDefault="00582118" w:rsidP="00582118">
            <w:pPr>
              <w:spacing w:before="120" w:after="120"/>
              <w:rPr>
                <w:rFonts w:ascii="ArialMT" w:hAnsi="ArialMT" w:cs="ArialMT"/>
                <w:sz w:val="20"/>
                <w:szCs w:val="20"/>
              </w:rPr>
            </w:pPr>
            <w:r w:rsidRPr="003D18DB">
              <w:rPr>
                <w:rFonts w:ascii="ArialMT" w:hAnsi="ArialMT" w:cs="ArialMT"/>
                <w:sz w:val="20"/>
                <w:szCs w:val="20"/>
              </w:rPr>
              <w:t>Objektų-eksponatų tv</w:t>
            </w:r>
            <w:r>
              <w:rPr>
                <w:rFonts w:ascii="ArialMT" w:hAnsi="ArialMT" w:cs="ArialMT"/>
                <w:sz w:val="20"/>
                <w:szCs w:val="20"/>
              </w:rPr>
              <w:t>irtinimo laikikliai /</w:t>
            </w:r>
            <w:r w:rsidRPr="003D18DB">
              <w:rPr>
                <w:rFonts w:ascii="ArialMT" w:hAnsi="ArialMT" w:cs="ArialMT"/>
                <w:sz w:val="20"/>
                <w:szCs w:val="20"/>
              </w:rPr>
              <w:t xml:space="preserve"> kabinimo sistema</w:t>
            </w:r>
            <w:r>
              <w:rPr>
                <w:rFonts w:ascii="ArialMT" w:hAnsi="ArialMT" w:cs="ArialMT"/>
                <w:sz w:val="20"/>
                <w:szCs w:val="20"/>
              </w:rPr>
              <w:t xml:space="preserve"> (p207</w:t>
            </w:r>
            <w:r w:rsidRPr="003D18DB">
              <w:rPr>
                <w:rFonts w:ascii="ArialMT" w:hAnsi="ArialMT" w:cs="ArialMT"/>
                <w:sz w:val="20"/>
                <w:szCs w:val="20"/>
              </w:rPr>
              <w:t>)</w:t>
            </w:r>
          </w:p>
          <w:p w14:paraId="324BBA52" w14:textId="5630A5A2" w:rsidR="00582118" w:rsidRPr="003D18DB" w:rsidRDefault="00582118" w:rsidP="00582118">
            <w:pPr>
              <w:spacing w:before="120" w:after="120"/>
              <w:rPr>
                <w:rFonts w:ascii="Times New Roman" w:hAnsi="Times New Roman" w:cs="Times New Roman"/>
                <w:sz w:val="20"/>
                <w:szCs w:val="20"/>
                <w:highlight w:val="yellow"/>
              </w:rPr>
            </w:pPr>
          </w:p>
        </w:tc>
        <w:tc>
          <w:tcPr>
            <w:tcW w:w="831" w:type="dxa"/>
          </w:tcPr>
          <w:p w14:paraId="59511DE5" w14:textId="3F5E3EE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211E8EEB" w14:textId="65EB9D57"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43</w:t>
            </w:r>
          </w:p>
        </w:tc>
        <w:tc>
          <w:tcPr>
            <w:tcW w:w="3353" w:type="dxa"/>
            <w:gridSpan w:val="2"/>
          </w:tcPr>
          <w:p w14:paraId="2C5D8A8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B97A5D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3C1482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207.1 – 207.7</w:t>
            </w:r>
          </w:p>
          <w:p w14:paraId="48F9B1F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6CF00C5C"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257BD24B"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85EAE2B"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5BE4DD1F" w14:textId="134C9D69" w:rsidTr="005819B7">
        <w:trPr>
          <w:gridAfter w:val="4"/>
          <w:wAfter w:w="5862" w:type="dxa"/>
        </w:trPr>
        <w:tc>
          <w:tcPr>
            <w:tcW w:w="562" w:type="dxa"/>
          </w:tcPr>
          <w:p w14:paraId="539AA0DB" w14:textId="4BA7AABF"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3354" w:type="dxa"/>
            <w:gridSpan w:val="2"/>
          </w:tcPr>
          <w:p w14:paraId="12486B8C" w14:textId="60591AFB" w:rsidR="00582118" w:rsidRPr="00CE2325" w:rsidRDefault="00582118" w:rsidP="00582118">
            <w:pPr>
              <w:spacing w:before="120" w:after="120"/>
              <w:rPr>
                <w:rFonts w:ascii="ArialMT" w:hAnsi="ArialMT" w:cs="ArialMT"/>
                <w:sz w:val="20"/>
                <w:szCs w:val="20"/>
              </w:rPr>
            </w:pPr>
            <w:r w:rsidRPr="00CE2325">
              <w:rPr>
                <w:rFonts w:ascii="ArialMT" w:hAnsi="ArialMT" w:cs="ArialMT"/>
                <w:sz w:val="20"/>
                <w:szCs w:val="20"/>
              </w:rPr>
              <w:t>Kubai sėdėjimui</w:t>
            </w:r>
          </w:p>
          <w:p w14:paraId="5F8B642C" w14:textId="018ED689" w:rsidR="00582118" w:rsidRDefault="00582118" w:rsidP="00582118">
            <w:pPr>
              <w:spacing w:before="120" w:after="120"/>
              <w:rPr>
                <w:rFonts w:ascii="ArialMT" w:hAnsi="ArialMT" w:cs="ArialMT"/>
                <w:sz w:val="20"/>
                <w:szCs w:val="20"/>
              </w:rPr>
            </w:pPr>
            <w:r w:rsidRPr="00CE2325">
              <w:rPr>
                <w:rFonts w:ascii="ArialMT" w:hAnsi="ArialMT" w:cs="ArialMT"/>
                <w:sz w:val="20"/>
                <w:szCs w:val="20"/>
              </w:rPr>
              <w:t>(p207)</w:t>
            </w:r>
          </w:p>
          <w:p w14:paraId="582C22D5" w14:textId="77777777" w:rsidR="00582118" w:rsidRPr="00CE2325" w:rsidRDefault="00582118" w:rsidP="00582118">
            <w:pPr>
              <w:spacing w:before="120" w:after="120"/>
              <w:rPr>
                <w:rFonts w:ascii="ArialMT" w:hAnsi="ArialMT" w:cs="ArialMT"/>
                <w:sz w:val="20"/>
                <w:szCs w:val="20"/>
              </w:rPr>
            </w:pPr>
          </w:p>
          <w:p w14:paraId="6E19E2D9" w14:textId="40943C45" w:rsidR="00582118" w:rsidRPr="00CE2325" w:rsidRDefault="00582118" w:rsidP="00582118">
            <w:pPr>
              <w:spacing w:before="120" w:after="120"/>
              <w:rPr>
                <w:rFonts w:ascii="ArialMT" w:hAnsi="ArialMT" w:cs="ArialMT"/>
                <w:sz w:val="20"/>
                <w:szCs w:val="20"/>
              </w:rPr>
            </w:pPr>
          </w:p>
        </w:tc>
        <w:tc>
          <w:tcPr>
            <w:tcW w:w="831" w:type="dxa"/>
          </w:tcPr>
          <w:p w14:paraId="7220913F" w14:textId="10EB4E11" w:rsidR="00582118" w:rsidRPr="00CE2325" w:rsidRDefault="00582118" w:rsidP="00582118">
            <w:pPr>
              <w:spacing w:before="120" w:after="120"/>
              <w:rPr>
                <w:rFonts w:ascii="Times New Roman" w:hAnsi="Times New Roman" w:cs="Times New Roman"/>
                <w:sz w:val="20"/>
                <w:szCs w:val="20"/>
              </w:rPr>
            </w:pPr>
            <w:r w:rsidRPr="00CE2325">
              <w:rPr>
                <w:rFonts w:ascii="Times New Roman" w:hAnsi="Times New Roman" w:cs="Times New Roman"/>
                <w:sz w:val="20"/>
                <w:szCs w:val="20"/>
              </w:rPr>
              <w:t>vnt.</w:t>
            </w:r>
          </w:p>
        </w:tc>
        <w:tc>
          <w:tcPr>
            <w:tcW w:w="1136" w:type="dxa"/>
          </w:tcPr>
          <w:p w14:paraId="667105CF" w14:textId="3DBDE429" w:rsidR="00582118" w:rsidRPr="00CE2325" w:rsidRDefault="00582118" w:rsidP="00582118">
            <w:pPr>
              <w:spacing w:before="120" w:after="120"/>
              <w:rPr>
                <w:rFonts w:ascii="Times New Roman" w:hAnsi="Times New Roman" w:cs="Times New Roman"/>
                <w:sz w:val="20"/>
                <w:szCs w:val="20"/>
              </w:rPr>
            </w:pPr>
            <w:r w:rsidRPr="00CE2325">
              <w:rPr>
                <w:rFonts w:ascii="Times New Roman" w:hAnsi="Times New Roman" w:cs="Times New Roman"/>
                <w:sz w:val="20"/>
                <w:szCs w:val="20"/>
              </w:rPr>
              <w:t>3</w:t>
            </w:r>
          </w:p>
        </w:tc>
        <w:tc>
          <w:tcPr>
            <w:tcW w:w="3353" w:type="dxa"/>
            <w:gridSpan w:val="2"/>
          </w:tcPr>
          <w:p w14:paraId="081ECE80"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066521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CBC6ED8" w14:textId="61636A19" w:rsidR="00582118" w:rsidRPr="007F4E0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Brėžinys: 207.1, 207.2, 207.5</w:t>
            </w:r>
          </w:p>
          <w:p w14:paraId="18F8D402" w14:textId="28D29A87" w:rsidR="00582118" w:rsidRPr="003D18DB" w:rsidRDefault="00582118" w:rsidP="00582118">
            <w:pPr>
              <w:spacing w:before="120" w:after="120"/>
              <w:rPr>
                <w:rFonts w:ascii="Times New Roman" w:hAnsi="Times New Roman" w:cs="Times New Roman"/>
                <w:sz w:val="20"/>
                <w:szCs w:val="20"/>
              </w:rPr>
            </w:pPr>
            <w:r w:rsidRPr="002C5683">
              <w:rPr>
                <w:rFonts w:ascii="ArialMT" w:hAnsi="ArialMT" w:cs="ArialMT"/>
                <w:i/>
                <w:sz w:val="20"/>
                <w:szCs w:val="20"/>
              </w:rPr>
              <w:t>PO pateiks autentiškas parketlentes, kurios yra išrinktos iš remontuojamo pastato Pylimo g. 4, Vilnius autentiškų seno parketo grindų. Jas reikės nuvalyti, nušveisti, nulakuoti.</w:t>
            </w:r>
          </w:p>
        </w:tc>
        <w:tc>
          <w:tcPr>
            <w:tcW w:w="3314" w:type="dxa"/>
            <w:gridSpan w:val="2"/>
          </w:tcPr>
          <w:p w14:paraId="1CEA033B" w14:textId="11D8F7D0" w:rsidR="00582118" w:rsidRPr="003D18DB" w:rsidRDefault="00582118" w:rsidP="00582118">
            <w:pPr>
              <w:spacing w:before="120" w:after="120"/>
              <w:rPr>
                <w:rFonts w:ascii="Times New Roman" w:hAnsi="Times New Roman" w:cs="Times New Roman"/>
                <w:sz w:val="20"/>
                <w:szCs w:val="20"/>
              </w:rPr>
            </w:pPr>
          </w:p>
        </w:tc>
        <w:tc>
          <w:tcPr>
            <w:tcW w:w="1273" w:type="dxa"/>
          </w:tcPr>
          <w:p w14:paraId="588AB23E"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7D3F8D4C"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05FFA557" w14:textId="0A1C99BE" w:rsidTr="005819B7">
        <w:trPr>
          <w:gridAfter w:val="4"/>
          <w:wAfter w:w="5862" w:type="dxa"/>
        </w:trPr>
        <w:tc>
          <w:tcPr>
            <w:tcW w:w="15066" w:type="dxa"/>
            <w:gridSpan w:val="11"/>
          </w:tcPr>
          <w:p w14:paraId="4A85306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0642CEB1" w14:textId="729E95A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207</w:t>
            </w:r>
            <w:r w:rsidRPr="003D18DB">
              <w:rPr>
                <w:rFonts w:ascii="Times New Roman" w:hAnsi="Times New Roman" w:cs="Times New Roman"/>
                <w:sz w:val="20"/>
                <w:szCs w:val="20"/>
              </w:rPr>
              <w:t xml:space="preserve"> / Žydų politiniai judėjimai</w:t>
            </w:r>
          </w:p>
        </w:tc>
      </w:tr>
      <w:tr w:rsidR="00582118" w:rsidRPr="003D18DB" w14:paraId="6983A4C4" w14:textId="4C000669" w:rsidTr="005819B7">
        <w:trPr>
          <w:gridAfter w:val="4"/>
          <w:wAfter w:w="5862" w:type="dxa"/>
        </w:trPr>
        <w:tc>
          <w:tcPr>
            <w:tcW w:w="562" w:type="dxa"/>
          </w:tcPr>
          <w:p w14:paraId="3B76B413" w14:textId="6208EEDB"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56402595"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Ekspozicijos anotacija (p207)</w:t>
            </w:r>
          </w:p>
          <w:p w14:paraId="53E722F4" w14:textId="13B307D5" w:rsidR="00582118" w:rsidRPr="003D18DB" w:rsidRDefault="00582118" w:rsidP="00582118">
            <w:pPr>
              <w:spacing w:before="120" w:after="120"/>
              <w:rPr>
                <w:rFonts w:ascii="Times New Roman" w:hAnsi="Times New Roman" w:cs="Times New Roman"/>
                <w:sz w:val="20"/>
                <w:szCs w:val="20"/>
              </w:rPr>
            </w:pPr>
          </w:p>
        </w:tc>
        <w:tc>
          <w:tcPr>
            <w:tcW w:w="831" w:type="dxa"/>
          </w:tcPr>
          <w:p w14:paraId="36A71A3C" w14:textId="0BC040CC"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3A62E5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594D72F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B4024A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6CAF9F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207.1 – 207.7</w:t>
            </w:r>
          </w:p>
          <w:p w14:paraId="23E4C77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071270F2" w14:textId="6982818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9 priedas. 207 patalpos ekspozicijos turinys</w:t>
            </w:r>
          </w:p>
        </w:tc>
        <w:tc>
          <w:tcPr>
            <w:tcW w:w="3314" w:type="dxa"/>
            <w:gridSpan w:val="2"/>
          </w:tcPr>
          <w:p w14:paraId="04E2CAF2"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2F32E60B"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3802C722"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20208F1" w14:textId="5D9E26C9" w:rsidTr="005819B7">
        <w:trPr>
          <w:gridAfter w:val="4"/>
          <w:wAfter w:w="5862" w:type="dxa"/>
        </w:trPr>
        <w:tc>
          <w:tcPr>
            <w:tcW w:w="562" w:type="dxa"/>
          </w:tcPr>
          <w:p w14:paraId="7A54DD86" w14:textId="5FFED78D"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77D179CF" w14:textId="77777777" w:rsidR="00582118" w:rsidRPr="003E7251" w:rsidRDefault="00582118" w:rsidP="00582118">
            <w:pPr>
              <w:spacing w:before="120" w:after="120"/>
              <w:rPr>
                <w:rFonts w:ascii="ArialMT" w:hAnsi="ArialMT" w:cs="ArialMT"/>
                <w:sz w:val="20"/>
                <w:szCs w:val="20"/>
              </w:rPr>
            </w:pPr>
            <w:r w:rsidRPr="003E7251">
              <w:rPr>
                <w:rFonts w:ascii="ArialMT" w:hAnsi="ArialMT" w:cs="ArialMT"/>
                <w:sz w:val="20"/>
                <w:szCs w:val="20"/>
              </w:rPr>
              <w:t>Ekspozicijos aprašai (p207)</w:t>
            </w:r>
          </w:p>
          <w:p w14:paraId="24C35438" w14:textId="48F4F114" w:rsidR="00582118" w:rsidRPr="003E7251" w:rsidRDefault="00582118" w:rsidP="00582118">
            <w:pPr>
              <w:spacing w:before="120" w:after="120"/>
              <w:rPr>
                <w:rFonts w:ascii="Times New Roman" w:hAnsi="Times New Roman" w:cs="Times New Roman"/>
                <w:sz w:val="20"/>
                <w:szCs w:val="20"/>
              </w:rPr>
            </w:pPr>
          </w:p>
        </w:tc>
        <w:tc>
          <w:tcPr>
            <w:tcW w:w="831" w:type="dxa"/>
          </w:tcPr>
          <w:p w14:paraId="53B1812A" w14:textId="4EA01C94"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B6BBBC0" w14:textId="152CF6B5"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7</w:t>
            </w:r>
          </w:p>
        </w:tc>
        <w:tc>
          <w:tcPr>
            <w:tcW w:w="3353" w:type="dxa"/>
            <w:gridSpan w:val="2"/>
          </w:tcPr>
          <w:p w14:paraId="7F0EA2D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F89259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B74AAE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207.1 – 207.7</w:t>
            </w:r>
          </w:p>
          <w:p w14:paraId="45CD935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3A52B54C" w14:textId="01ADABEE"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9 priedas. 207 patalpos ekspozicijos turinys</w:t>
            </w:r>
          </w:p>
        </w:tc>
        <w:tc>
          <w:tcPr>
            <w:tcW w:w="3314" w:type="dxa"/>
            <w:gridSpan w:val="2"/>
          </w:tcPr>
          <w:p w14:paraId="3E2C2732"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53999635"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1742D925"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303DEF2" w14:textId="7A911809" w:rsidTr="005819B7">
        <w:trPr>
          <w:gridAfter w:val="4"/>
          <w:wAfter w:w="5862" w:type="dxa"/>
        </w:trPr>
        <w:tc>
          <w:tcPr>
            <w:tcW w:w="562" w:type="dxa"/>
          </w:tcPr>
          <w:p w14:paraId="731DC157" w14:textId="448FF2DE"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214DA16E" w14:textId="77777777" w:rsidR="00582118" w:rsidRDefault="00582118" w:rsidP="00582118">
            <w:pPr>
              <w:spacing w:before="120" w:after="120"/>
              <w:rPr>
                <w:rFonts w:ascii="ArialMT" w:hAnsi="ArialMT" w:cs="ArialMT"/>
                <w:sz w:val="20"/>
                <w:szCs w:val="20"/>
              </w:rPr>
            </w:pPr>
            <w:r w:rsidRPr="00416303">
              <w:rPr>
                <w:rFonts w:ascii="ArialMT" w:hAnsi="ArialMT" w:cs="ArialMT"/>
                <w:sz w:val="20"/>
                <w:szCs w:val="20"/>
              </w:rPr>
              <w:t xml:space="preserve">Etikečių  apipavidalinimas </w:t>
            </w:r>
          </w:p>
          <w:p w14:paraId="2BCBED62" w14:textId="3A36B521" w:rsidR="00582118" w:rsidRPr="00416303" w:rsidRDefault="00582118" w:rsidP="00582118">
            <w:pPr>
              <w:spacing w:before="120" w:after="120"/>
              <w:rPr>
                <w:rFonts w:ascii="ArialMT" w:hAnsi="ArialMT" w:cs="ArialMT"/>
                <w:sz w:val="20"/>
                <w:szCs w:val="20"/>
              </w:rPr>
            </w:pPr>
            <w:r w:rsidRPr="00416303">
              <w:rPr>
                <w:rFonts w:ascii="ArialMT" w:hAnsi="ArialMT" w:cs="ArialMT"/>
                <w:sz w:val="20"/>
                <w:szCs w:val="20"/>
              </w:rPr>
              <w:t>(p207)</w:t>
            </w:r>
          </w:p>
          <w:p w14:paraId="5FCF875B" w14:textId="77777777" w:rsidR="00582118" w:rsidRDefault="00582118" w:rsidP="00582118">
            <w:pPr>
              <w:spacing w:before="120" w:after="120"/>
              <w:rPr>
                <w:rFonts w:ascii="ArialMT" w:hAnsi="ArialMT" w:cs="ArialMT"/>
                <w:color w:val="7030A0"/>
                <w:sz w:val="20"/>
                <w:szCs w:val="20"/>
              </w:rPr>
            </w:pPr>
          </w:p>
          <w:p w14:paraId="578F24DC" w14:textId="2D9AEEE7" w:rsidR="00582118" w:rsidRPr="003E7251" w:rsidRDefault="00582118" w:rsidP="00582118">
            <w:pPr>
              <w:spacing w:before="120" w:after="120"/>
              <w:rPr>
                <w:rFonts w:ascii="Times New Roman" w:hAnsi="Times New Roman" w:cs="Times New Roman"/>
                <w:sz w:val="20"/>
                <w:szCs w:val="20"/>
              </w:rPr>
            </w:pPr>
          </w:p>
        </w:tc>
        <w:tc>
          <w:tcPr>
            <w:tcW w:w="831" w:type="dxa"/>
          </w:tcPr>
          <w:p w14:paraId="112DF71E" w14:textId="6164F5C1"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2B6DFA43" w14:textId="2E71BB5A" w:rsidR="00582118" w:rsidRPr="003E7251" w:rsidRDefault="00582118" w:rsidP="00582118">
            <w:pPr>
              <w:spacing w:before="120" w:after="120"/>
              <w:rPr>
                <w:rFonts w:ascii="Times New Roman" w:hAnsi="Times New Roman" w:cs="Times New Roman"/>
                <w:sz w:val="20"/>
                <w:szCs w:val="20"/>
              </w:rPr>
            </w:pPr>
            <w:r w:rsidRPr="00FD3392">
              <w:rPr>
                <w:rFonts w:ascii="Times New Roman" w:hAnsi="Times New Roman" w:cs="Times New Roman"/>
                <w:sz w:val="20"/>
                <w:szCs w:val="20"/>
              </w:rPr>
              <w:t>53</w:t>
            </w:r>
          </w:p>
        </w:tc>
        <w:tc>
          <w:tcPr>
            <w:tcW w:w="3353" w:type="dxa"/>
            <w:gridSpan w:val="2"/>
          </w:tcPr>
          <w:p w14:paraId="3526B74E"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952F27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E2BC15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207.1 – 207.7</w:t>
            </w:r>
          </w:p>
          <w:p w14:paraId="1FA56D8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3F41310F" w14:textId="7934D56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9 priedas. 207 patalpos ekspozicijos turinys</w:t>
            </w:r>
          </w:p>
        </w:tc>
        <w:tc>
          <w:tcPr>
            <w:tcW w:w="3314" w:type="dxa"/>
            <w:gridSpan w:val="2"/>
          </w:tcPr>
          <w:p w14:paraId="78587625"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781DBA82"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B5408EE"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0416807" w14:textId="51E76F72" w:rsidTr="005819B7">
        <w:trPr>
          <w:gridAfter w:val="4"/>
          <w:wAfter w:w="5862" w:type="dxa"/>
        </w:trPr>
        <w:tc>
          <w:tcPr>
            <w:tcW w:w="562" w:type="dxa"/>
          </w:tcPr>
          <w:p w14:paraId="068CC33B" w14:textId="4E48BB6D"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4E3D666C" w14:textId="37889C21" w:rsidR="00582118" w:rsidRPr="00416303" w:rsidRDefault="00582118" w:rsidP="00582118">
            <w:pPr>
              <w:spacing w:before="120" w:after="120"/>
              <w:rPr>
                <w:rFonts w:ascii="ArialMT" w:hAnsi="ArialMT" w:cs="ArialMT"/>
                <w:sz w:val="20"/>
                <w:szCs w:val="20"/>
              </w:rPr>
            </w:pPr>
            <w:r w:rsidRPr="00416303">
              <w:rPr>
                <w:rFonts w:ascii="ArialMT" w:hAnsi="ArialMT" w:cs="ArialMT"/>
                <w:sz w:val="20"/>
                <w:szCs w:val="20"/>
              </w:rPr>
              <w:t>Etikečių apipavidalinimo gamyba ir spauda (p207)</w:t>
            </w:r>
          </w:p>
          <w:p w14:paraId="289039BE" w14:textId="6F294C24" w:rsidR="00582118" w:rsidRPr="003E7251" w:rsidRDefault="00582118" w:rsidP="00582118">
            <w:pPr>
              <w:spacing w:before="120" w:after="120"/>
              <w:rPr>
                <w:rFonts w:ascii="ArialMT" w:hAnsi="ArialMT" w:cs="ArialMT"/>
                <w:color w:val="7030A0"/>
                <w:sz w:val="20"/>
                <w:szCs w:val="20"/>
              </w:rPr>
            </w:pPr>
          </w:p>
          <w:p w14:paraId="612A75B0" w14:textId="694D1C23" w:rsidR="00582118" w:rsidRPr="003E7251" w:rsidRDefault="00582118" w:rsidP="00582118">
            <w:pPr>
              <w:spacing w:before="120" w:after="120"/>
              <w:rPr>
                <w:rFonts w:ascii="Times New Roman" w:hAnsi="Times New Roman" w:cs="Times New Roman"/>
                <w:sz w:val="20"/>
                <w:szCs w:val="20"/>
              </w:rPr>
            </w:pPr>
          </w:p>
        </w:tc>
        <w:tc>
          <w:tcPr>
            <w:tcW w:w="831" w:type="dxa"/>
          </w:tcPr>
          <w:p w14:paraId="3CD8A4F3" w14:textId="574B1572"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5E3CE2AE" w14:textId="61C8B911" w:rsidR="00582118" w:rsidRPr="003E7251" w:rsidRDefault="00582118" w:rsidP="00582118">
            <w:pPr>
              <w:spacing w:before="120" w:after="120"/>
              <w:rPr>
                <w:rFonts w:ascii="Times New Roman" w:hAnsi="Times New Roman" w:cs="Times New Roman"/>
                <w:sz w:val="20"/>
                <w:szCs w:val="20"/>
              </w:rPr>
            </w:pPr>
            <w:r w:rsidRPr="00FD3392">
              <w:rPr>
                <w:rFonts w:ascii="Times New Roman" w:hAnsi="Times New Roman" w:cs="Times New Roman"/>
                <w:sz w:val="20"/>
                <w:szCs w:val="20"/>
              </w:rPr>
              <w:t>53</w:t>
            </w:r>
          </w:p>
        </w:tc>
        <w:tc>
          <w:tcPr>
            <w:tcW w:w="3353" w:type="dxa"/>
            <w:gridSpan w:val="2"/>
          </w:tcPr>
          <w:p w14:paraId="60D1165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052B50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FF710C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207.1 – 207.7</w:t>
            </w:r>
          </w:p>
          <w:p w14:paraId="144B703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496058F4" w14:textId="76828FE0"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9 priedas. 207 patalpos ekspozicijos turinys</w:t>
            </w:r>
          </w:p>
        </w:tc>
        <w:tc>
          <w:tcPr>
            <w:tcW w:w="3314" w:type="dxa"/>
            <w:gridSpan w:val="2"/>
          </w:tcPr>
          <w:p w14:paraId="077E579F"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512277B5"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36AB5237"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B00FF30" w14:textId="04D3B242" w:rsidTr="005819B7">
        <w:trPr>
          <w:gridAfter w:val="4"/>
          <w:wAfter w:w="5862" w:type="dxa"/>
        </w:trPr>
        <w:tc>
          <w:tcPr>
            <w:tcW w:w="15066" w:type="dxa"/>
            <w:gridSpan w:val="11"/>
          </w:tcPr>
          <w:p w14:paraId="486A317E" w14:textId="665CDE18" w:rsidR="00582118" w:rsidRPr="009E501D" w:rsidRDefault="00582118" w:rsidP="00582118">
            <w:pPr>
              <w:spacing w:before="120" w:after="120"/>
              <w:rPr>
                <w:rFonts w:ascii="Times New Roman" w:hAnsi="Times New Roman" w:cs="Times New Roman"/>
                <w:b/>
                <w:sz w:val="24"/>
                <w:szCs w:val="24"/>
              </w:rPr>
            </w:pPr>
            <w:r w:rsidRPr="009E501D">
              <w:rPr>
                <w:rFonts w:ascii="Times New Roman" w:hAnsi="Times New Roman" w:cs="Times New Roman"/>
                <w:b/>
                <w:sz w:val="24"/>
                <w:szCs w:val="24"/>
              </w:rPr>
              <w:t>2 AUKŠTAS / 208</w:t>
            </w:r>
          </w:p>
        </w:tc>
      </w:tr>
      <w:tr w:rsidR="00582118" w:rsidRPr="003D18DB" w14:paraId="45AAD006" w14:textId="2CF98C5C" w:rsidTr="005819B7">
        <w:trPr>
          <w:gridAfter w:val="4"/>
          <w:wAfter w:w="5862" w:type="dxa"/>
        </w:trPr>
        <w:tc>
          <w:tcPr>
            <w:tcW w:w="15066" w:type="dxa"/>
            <w:gridSpan w:val="11"/>
          </w:tcPr>
          <w:p w14:paraId="48B5C11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7C8A7A3D" w14:textId="7FBDFF4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208</w:t>
            </w:r>
            <w:r w:rsidRPr="003D18DB">
              <w:rPr>
                <w:rFonts w:ascii="Times New Roman" w:hAnsi="Times New Roman" w:cs="Times New Roman"/>
                <w:sz w:val="20"/>
                <w:szCs w:val="20"/>
              </w:rPr>
              <w:t xml:space="preserve"> / Štetlas</w:t>
            </w:r>
          </w:p>
        </w:tc>
      </w:tr>
      <w:tr w:rsidR="00582118" w:rsidRPr="003D18DB" w14:paraId="279E7236" w14:textId="678067AD" w:rsidTr="005819B7">
        <w:trPr>
          <w:gridAfter w:val="4"/>
          <w:wAfter w:w="5862" w:type="dxa"/>
        </w:trPr>
        <w:tc>
          <w:tcPr>
            <w:tcW w:w="562" w:type="dxa"/>
          </w:tcPr>
          <w:p w14:paraId="4859D98B" w14:textId="455448FD"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4D80F0C5" w14:textId="77777777" w:rsidR="00582118" w:rsidRDefault="00582118" w:rsidP="00582118">
            <w:pPr>
              <w:spacing w:before="120" w:after="120"/>
              <w:rPr>
                <w:rFonts w:ascii="ArialMT" w:hAnsi="ArialMT" w:cs="ArialMT"/>
                <w:sz w:val="20"/>
                <w:szCs w:val="20"/>
              </w:rPr>
            </w:pPr>
            <w:r>
              <w:rPr>
                <w:rFonts w:ascii="ArialMT" w:hAnsi="ArialMT" w:cs="ArialMT"/>
                <w:sz w:val="20"/>
                <w:szCs w:val="20"/>
              </w:rPr>
              <w:t>„</w:t>
            </w:r>
            <w:r w:rsidRPr="003D18DB">
              <w:rPr>
                <w:rFonts w:ascii="ArialMT" w:hAnsi="ArialMT" w:cs="ArialMT"/>
                <w:sz w:val="20"/>
                <w:szCs w:val="20"/>
              </w:rPr>
              <w:t>Štetlas</w:t>
            </w:r>
            <w:r>
              <w:rPr>
                <w:rFonts w:ascii="ArialMT" w:hAnsi="ArialMT" w:cs="ArialMT"/>
                <w:sz w:val="20"/>
                <w:szCs w:val="20"/>
              </w:rPr>
              <w:t>“</w:t>
            </w:r>
            <w:r w:rsidRPr="003D18DB">
              <w:rPr>
                <w:rFonts w:ascii="ArialMT" w:hAnsi="ArialMT" w:cs="ArialMT"/>
                <w:sz w:val="20"/>
                <w:szCs w:val="20"/>
              </w:rPr>
              <w:t xml:space="preserve"> </w:t>
            </w:r>
            <w:r w:rsidRPr="003D18DB">
              <w:rPr>
                <w:rFonts w:ascii="ArialMT" w:hAnsi="ArialMT" w:cs="ArialMT"/>
                <w:b/>
                <w:sz w:val="20"/>
                <w:szCs w:val="20"/>
              </w:rPr>
              <w:t>maketas</w:t>
            </w:r>
            <w:r>
              <w:rPr>
                <w:rFonts w:ascii="ArialMT" w:hAnsi="ArialMT" w:cs="ArialMT"/>
                <w:b/>
                <w:sz w:val="20"/>
                <w:szCs w:val="20"/>
              </w:rPr>
              <w:t xml:space="preserve"> </w:t>
            </w:r>
            <w:r>
              <w:rPr>
                <w:rFonts w:ascii="ArialMT" w:hAnsi="ArialMT" w:cs="ArialMT"/>
                <w:sz w:val="20"/>
                <w:szCs w:val="20"/>
              </w:rPr>
              <w:t>(p208</w:t>
            </w:r>
            <w:r w:rsidRPr="003D18DB">
              <w:rPr>
                <w:rFonts w:ascii="ArialMT" w:hAnsi="ArialMT" w:cs="ArialMT"/>
                <w:sz w:val="20"/>
                <w:szCs w:val="20"/>
              </w:rPr>
              <w:t>)</w:t>
            </w:r>
          </w:p>
          <w:p w14:paraId="66A18DC1" w14:textId="71636639" w:rsidR="00582118" w:rsidRPr="008D0FA5" w:rsidRDefault="00582118" w:rsidP="00582118">
            <w:pPr>
              <w:spacing w:before="120" w:after="120"/>
              <w:rPr>
                <w:rFonts w:ascii="ArialMT" w:hAnsi="ArialMT" w:cs="ArialMT"/>
                <w:sz w:val="20"/>
                <w:szCs w:val="20"/>
              </w:rPr>
            </w:pPr>
            <w:r w:rsidRPr="008D0FA5">
              <w:rPr>
                <w:rFonts w:ascii="ArialMT" w:hAnsi="ArialMT" w:cs="ArialMT"/>
                <w:sz w:val="20"/>
                <w:szCs w:val="20"/>
              </w:rPr>
              <w:lastRenderedPageBreak/>
              <w:t>(Interakytyvus maketas su garsinėmis citatomis</w:t>
            </w:r>
            <w:r>
              <w:rPr>
                <w:rFonts w:ascii="ArialMT" w:hAnsi="ArialMT" w:cs="ArialMT"/>
                <w:sz w:val="20"/>
                <w:szCs w:val="20"/>
              </w:rPr>
              <w:t xml:space="preserve"> / su stendo interaktyvia sistema</w:t>
            </w:r>
            <w:r w:rsidRPr="008D0FA5">
              <w:rPr>
                <w:rFonts w:ascii="ArialMT" w:hAnsi="ArialMT" w:cs="ArialMT"/>
                <w:sz w:val="20"/>
                <w:szCs w:val="20"/>
              </w:rPr>
              <w:t>)</w:t>
            </w:r>
          </w:p>
          <w:p w14:paraId="39FB76E6" w14:textId="4D25A7B2" w:rsidR="00582118" w:rsidRPr="00A7095C" w:rsidRDefault="00582118" w:rsidP="00582118">
            <w:pPr>
              <w:spacing w:before="120" w:after="120"/>
              <w:rPr>
                <w:rFonts w:ascii="ArialMT" w:hAnsi="ArialMT" w:cs="ArialMT"/>
                <w:color w:val="7030A0"/>
                <w:sz w:val="20"/>
                <w:szCs w:val="20"/>
              </w:rPr>
            </w:pPr>
          </w:p>
        </w:tc>
        <w:tc>
          <w:tcPr>
            <w:tcW w:w="831" w:type="dxa"/>
          </w:tcPr>
          <w:p w14:paraId="7F0D2161" w14:textId="3E18D3F0"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kompl. </w:t>
            </w:r>
          </w:p>
        </w:tc>
        <w:tc>
          <w:tcPr>
            <w:tcW w:w="1136" w:type="dxa"/>
          </w:tcPr>
          <w:p w14:paraId="35C67F8C" w14:textId="5987642B"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A1AB87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E24585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Aiškinamasis raštas, 8 lapai </w:t>
            </w:r>
          </w:p>
          <w:p w14:paraId="435E060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1B17FAB3" w14:textId="09192CA2"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01F95A88"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5612BB0B"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41638E1"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A4C5248" w14:textId="721BC780" w:rsidTr="005819B7">
        <w:trPr>
          <w:gridAfter w:val="4"/>
          <w:wAfter w:w="5862" w:type="dxa"/>
        </w:trPr>
        <w:tc>
          <w:tcPr>
            <w:tcW w:w="562" w:type="dxa"/>
          </w:tcPr>
          <w:p w14:paraId="24C8BDFF" w14:textId="16AB744E"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41F476F8" w14:textId="77777777" w:rsidR="00582118" w:rsidRDefault="00582118" w:rsidP="00582118">
            <w:pPr>
              <w:spacing w:before="120" w:after="120"/>
              <w:rPr>
                <w:rFonts w:ascii="ArialMT" w:hAnsi="ArialMT" w:cs="ArialMT"/>
                <w:sz w:val="20"/>
                <w:szCs w:val="20"/>
              </w:rPr>
            </w:pPr>
            <w:r w:rsidRPr="004E36F0">
              <w:rPr>
                <w:rFonts w:ascii="ArialMT" w:hAnsi="ArialMT" w:cs="ArialMT"/>
                <w:b/>
                <w:sz w:val="20"/>
                <w:szCs w:val="20"/>
              </w:rPr>
              <w:t>Žaidimo</w:t>
            </w:r>
            <w:r w:rsidRPr="0047506F">
              <w:rPr>
                <w:rFonts w:ascii="ArialMT" w:hAnsi="ArialMT" w:cs="ArialMT"/>
                <w:sz w:val="20"/>
                <w:szCs w:val="20"/>
              </w:rPr>
              <w:t xml:space="preserve"> </w:t>
            </w:r>
            <w:r w:rsidRPr="003D18DB">
              <w:rPr>
                <w:rFonts w:ascii="ArialMT" w:hAnsi="ArialMT" w:cs="ArialMT"/>
                <w:sz w:val="20"/>
                <w:szCs w:val="20"/>
              </w:rPr>
              <w:t>(Štetlas</w:t>
            </w:r>
            <w:r w:rsidRPr="003D18DB">
              <w:rPr>
                <w:rFonts w:ascii="ArialMT" w:hAnsi="ArialMT" w:cs="ArialMT"/>
                <w:b/>
                <w:sz w:val="20"/>
                <w:szCs w:val="20"/>
              </w:rPr>
              <w:t>) stalas</w:t>
            </w:r>
            <w:r>
              <w:rPr>
                <w:rFonts w:ascii="ArialMT" w:hAnsi="ArialMT" w:cs="ArialMT"/>
                <w:b/>
                <w:sz w:val="20"/>
                <w:szCs w:val="20"/>
              </w:rPr>
              <w:t xml:space="preserve"> </w:t>
            </w:r>
            <w:r>
              <w:rPr>
                <w:rFonts w:ascii="ArialMT" w:hAnsi="ArialMT" w:cs="ArialMT"/>
                <w:sz w:val="20"/>
                <w:szCs w:val="20"/>
              </w:rPr>
              <w:t>(p208</w:t>
            </w:r>
            <w:r w:rsidRPr="003D18DB">
              <w:rPr>
                <w:rFonts w:ascii="ArialMT" w:hAnsi="ArialMT" w:cs="ArialMT"/>
                <w:sz w:val="20"/>
                <w:szCs w:val="20"/>
              </w:rPr>
              <w:t>)</w:t>
            </w:r>
          </w:p>
          <w:p w14:paraId="442DA937" w14:textId="21A0A3A8" w:rsidR="00582118" w:rsidRPr="003D18DB" w:rsidRDefault="00582118" w:rsidP="00582118">
            <w:pPr>
              <w:spacing w:before="120" w:after="120"/>
              <w:rPr>
                <w:rFonts w:ascii="Times New Roman" w:hAnsi="Times New Roman" w:cs="Times New Roman"/>
                <w:sz w:val="20"/>
                <w:szCs w:val="20"/>
              </w:rPr>
            </w:pPr>
          </w:p>
        </w:tc>
        <w:tc>
          <w:tcPr>
            <w:tcW w:w="831" w:type="dxa"/>
          </w:tcPr>
          <w:p w14:paraId="6A007D63" w14:textId="272AE3DF"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2FD72EFC"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4</w:t>
            </w:r>
          </w:p>
        </w:tc>
        <w:tc>
          <w:tcPr>
            <w:tcW w:w="3353" w:type="dxa"/>
            <w:gridSpan w:val="2"/>
          </w:tcPr>
          <w:p w14:paraId="6D32423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3C238C4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AC863B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6C3CF9E9" w14:textId="3374AD1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7373AE40"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64B32430"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EC172CF"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333AB775" w14:textId="4E5E4C09" w:rsidTr="005819B7">
        <w:trPr>
          <w:gridAfter w:val="4"/>
          <w:wAfter w:w="5862" w:type="dxa"/>
        </w:trPr>
        <w:tc>
          <w:tcPr>
            <w:tcW w:w="562" w:type="dxa"/>
          </w:tcPr>
          <w:p w14:paraId="50892CBD" w14:textId="13C13AE1"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7A84115A" w14:textId="2B64AECB" w:rsidR="00582118" w:rsidRDefault="00582118" w:rsidP="00582118">
            <w:pPr>
              <w:spacing w:before="120" w:after="120"/>
              <w:rPr>
                <w:rFonts w:ascii="Times New Roman" w:hAnsi="Times New Roman" w:cs="Times New Roman"/>
                <w:sz w:val="20"/>
                <w:szCs w:val="20"/>
              </w:rPr>
            </w:pPr>
            <w:r w:rsidRPr="009E2DA1">
              <w:rPr>
                <w:rFonts w:ascii="Times New Roman" w:hAnsi="Times New Roman" w:cs="Times New Roman"/>
                <w:sz w:val="20"/>
                <w:szCs w:val="20"/>
              </w:rPr>
              <w:t>Anotacijos stendo gamyba ir montavimas</w:t>
            </w:r>
            <w:r>
              <w:rPr>
                <w:rFonts w:ascii="Times New Roman" w:hAnsi="Times New Roman" w:cs="Times New Roman"/>
                <w:sz w:val="20"/>
                <w:szCs w:val="20"/>
              </w:rPr>
              <w:t xml:space="preserve"> </w:t>
            </w:r>
            <w:r>
              <w:rPr>
                <w:rFonts w:ascii="ArialMT" w:hAnsi="ArialMT" w:cs="ArialMT"/>
                <w:sz w:val="20"/>
                <w:szCs w:val="20"/>
              </w:rPr>
              <w:t>(p208</w:t>
            </w:r>
            <w:r w:rsidRPr="003D18DB">
              <w:rPr>
                <w:rFonts w:ascii="ArialMT" w:hAnsi="ArialMT" w:cs="ArialMT"/>
                <w:sz w:val="20"/>
                <w:szCs w:val="20"/>
              </w:rPr>
              <w:t>)</w:t>
            </w:r>
          </w:p>
          <w:p w14:paraId="398628CD" w14:textId="34A35F19" w:rsidR="00582118" w:rsidRPr="00EC1558" w:rsidRDefault="00582118" w:rsidP="00582118">
            <w:pPr>
              <w:spacing w:before="120" w:after="120"/>
              <w:rPr>
                <w:rFonts w:ascii="ArialMT" w:hAnsi="ArialMT" w:cs="ArialMT"/>
                <w:b/>
                <w:sz w:val="20"/>
                <w:szCs w:val="20"/>
              </w:rPr>
            </w:pPr>
          </w:p>
        </w:tc>
        <w:tc>
          <w:tcPr>
            <w:tcW w:w="831" w:type="dxa"/>
          </w:tcPr>
          <w:p w14:paraId="6AD807A7" w14:textId="49DC3A31" w:rsidR="00582118" w:rsidRPr="003D18DB" w:rsidRDefault="00582118" w:rsidP="00582118">
            <w:pPr>
              <w:spacing w:before="120" w:after="120"/>
              <w:rPr>
                <w:rFonts w:ascii="Times New Roman" w:hAnsi="Times New Roman" w:cs="Times New Roman"/>
                <w:sz w:val="20"/>
                <w:szCs w:val="20"/>
              </w:rPr>
            </w:pPr>
            <w:r w:rsidRPr="009E2DA1">
              <w:rPr>
                <w:rFonts w:ascii="Times New Roman" w:hAnsi="Times New Roman" w:cs="Times New Roman"/>
                <w:sz w:val="20"/>
                <w:szCs w:val="20"/>
              </w:rPr>
              <w:t xml:space="preserve">kompl. </w:t>
            </w:r>
          </w:p>
        </w:tc>
        <w:tc>
          <w:tcPr>
            <w:tcW w:w="1136" w:type="dxa"/>
          </w:tcPr>
          <w:p w14:paraId="7CAA80EF" w14:textId="20B13EC6" w:rsidR="00582118" w:rsidRPr="003D18DB" w:rsidRDefault="00582118" w:rsidP="00582118">
            <w:pPr>
              <w:spacing w:before="120" w:after="120"/>
              <w:rPr>
                <w:rFonts w:ascii="Times New Roman" w:hAnsi="Times New Roman" w:cs="Times New Roman"/>
                <w:sz w:val="20"/>
                <w:szCs w:val="20"/>
              </w:rPr>
            </w:pPr>
            <w:r w:rsidRPr="009E2DA1">
              <w:rPr>
                <w:rFonts w:ascii="Times New Roman" w:hAnsi="Times New Roman" w:cs="Times New Roman"/>
                <w:sz w:val="20"/>
                <w:szCs w:val="20"/>
              </w:rPr>
              <w:t>1</w:t>
            </w:r>
          </w:p>
        </w:tc>
        <w:tc>
          <w:tcPr>
            <w:tcW w:w="3353" w:type="dxa"/>
            <w:gridSpan w:val="2"/>
          </w:tcPr>
          <w:p w14:paraId="4AC1E4A8" w14:textId="77777777" w:rsidR="00582118" w:rsidRPr="009E2DA1" w:rsidRDefault="00582118" w:rsidP="00582118">
            <w:pPr>
              <w:pStyle w:val="NoSpacing"/>
              <w:rPr>
                <w:rFonts w:ascii="Times New Roman" w:hAnsi="Times New Roman" w:cs="Times New Roman"/>
                <w:sz w:val="20"/>
                <w:szCs w:val="20"/>
              </w:rPr>
            </w:pPr>
            <w:r w:rsidRPr="009E2DA1">
              <w:rPr>
                <w:rFonts w:ascii="Times New Roman" w:hAnsi="Times New Roman" w:cs="Times New Roman"/>
                <w:sz w:val="20"/>
                <w:szCs w:val="20"/>
              </w:rPr>
              <w:t>Ekspozicijos BYLA</w:t>
            </w:r>
          </w:p>
          <w:p w14:paraId="0B6DD9C0" w14:textId="77777777" w:rsidR="00582118" w:rsidRPr="009E2DA1" w:rsidRDefault="00582118" w:rsidP="00582118">
            <w:pPr>
              <w:pStyle w:val="NoSpacing"/>
              <w:rPr>
                <w:rFonts w:ascii="Times New Roman" w:hAnsi="Times New Roman" w:cs="Times New Roman"/>
                <w:sz w:val="20"/>
                <w:szCs w:val="20"/>
              </w:rPr>
            </w:pPr>
            <w:r w:rsidRPr="009E2DA1">
              <w:rPr>
                <w:rFonts w:ascii="Times New Roman" w:hAnsi="Times New Roman" w:cs="Times New Roman"/>
                <w:sz w:val="20"/>
                <w:szCs w:val="20"/>
              </w:rPr>
              <w:t xml:space="preserve">Aiškinamasis raštas, 8 lapai </w:t>
            </w:r>
          </w:p>
          <w:p w14:paraId="104750A0" w14:textId="77777777" w:rsidR="00582118" w:rsidRPr="009E2DA1" w:rsidRDefault="00582118" w:rsidP="00582118">
            <w:pPr>
              <w:pStyle w:val="NoSpacing"/>
              <w:rPr>
                <w:rFonts w:ascii="Times New Roman" w:hAnsi="Times New Roman" w:cs="Times New Roman"/>
                <w:sz w:val="20"/>
                <w:szCs w:val="20"/>
              </w:rPr>
            </w:pPr>
            <w:r w:rsidRPr="009E2DA1">
              <w:rPr>
                <w:rFonts w:ascii="Times New Roman" w:hAnsi="Times New Roman" w:cs="Times New Roman"/>
                <w:sz w:val="20"/>
                <w:szCs w:val="20"/>
              </w:rPr>
              <w:t>Brėžinys: 208.1 – 208.9</w:t>
            </w:r>
          </w:p>
          <w:p w14:paraId="1AECD49B" w14:textId="77777777" w:rsidR="00582118" w:rsidRPr="009E2DA1" w:rsidRDefault="00582118" w:rsidP="00582118">
            <w:pPr>
              <w:pStyle w:val="NoSpacing"/>
              <w:rPr>
                <w:rFonts w:ascii="Times New Roman" w:hAnsi="Times New Roman" w:cs="Times New Roman"/>
                <w:sz w:val="20"/>
                <w:szCs w:val="20"/>
              </w:rPr>
            </w:pPr>
            <w:r w:rsidRPr="009E2DA1">
              <w:rPr>
                <w:rFonts w:ascii="Times New Roman" w:hAnsi="Times New Roman" w:cs="Times New Roman"/>
                <w:sz w:val="20"/>
                <w:szCs w:val="20"/>
              </w:rPr>
              <w:t>Brėžinys: K-01, K-02, K-03.</w:t>
            </w:r>
          </w:p>
          <w:p w14:paraId="342146FD" w14:textId="0AA506EB" w:rsidR="00582118" w:rsidRPr="003D18DB" w:rsidRDefault="00582118" w:rsidP="00582118">
            <w:pPr>
              <w:spacing w:before="120" w:after="120"/>
              <w:rPr>
                <w:rFonts w:ascii="Times New Roman" w:hAnsi="Times New Roman" w:cs="Times New Roman"/>
                <w:sz w:val="20"/>
                <w:szCs w:val="20"/>
              </w:rPr>
            </w:pPr>
            <w:r w:rsidRPr="009E2DA1">
              <w:rPr>
                <w:rFonts w:ascii="Times New Roman" w:hAnsi="Times New Roman" w:cs="Times New Roman"/>
                <w:sz w:val="20"/>
                <w:szCs w:val="20"/>
              </w:rPr>
              <w:t xml:space="preserve">Ekspozicijos grafikos BYLA </w:t>
            </w:r>
          </w:p>
        </w:tc>
        <w:tc>
          <w:tcPr>
            <w:tcW w:w="3314" w:type="dxa"/>
            <w:gridSpan w:val="2"/>
          </w:tcPr>
          <w:p w14:paraId="7BAD1C9E"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3B2FC8E4"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1297D122"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BC3A7FA" w14:textId="653ED35A" w:rsidTr="005819B7">
        <w:trPr>
          <w:gridAfter w:val="4"/>
          <w:wAfter w:w="5862" w:type="dxa"/>
        </w:trPr>
        <w:tc>
          <w:tcPr>
            <w:tcW w:w="562" w:type="dxa"/>
          </w:tcPr>
          <w:p w14:paraId="2FB15BFA" w14:textId="4F3CDA13"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6B504564"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Štetlas</w:t>
            </w:r>
            <w:r w:rsidRPr="0047506F">
              <w:rPr>
                <w:rFonts w:ascii="ArialMT" w:hAnsi="ArialMT" w:cs="ArialMT"/>
                <w:sz w:val="20"/>
                <w:szCs w:val="20"/>
              </w:rPr>
              <w:t xml:space="preserve"> maketo</w:t>
            </w:r>
            <w:r w:rsidRPr="00EC1558">
              <w:rPr>
                <w:rFonts w:ascii="ArialMT" w:hAnsi="ArialMT" w:cs="ArialMT"/>
                <w:b/>
                <w:sz w:val="20"/>
                <w:szCs w:val="20"/>
              </w:rPr>
              <w:t xml:space="preserve"> </w:t>
            </w:r>
            <w:r w:rsidRPr="003D18DB">
              <w:rPr>
                <w:rFonts w:ascii="ArialMT" w:hAnsi="ArialMT" w:cs="ArialMT"/>
                <w:b/>
                <w:sz w:val="20"/>
                <w:szCs w:val="20"/>
              </w:rPr>
              <w:t>stalas</w:t>
            </w:r>
            <w:r>
              <w:rPr>
                <w:rFonts w:ascii="ArialMT" w:hAnsi="ArialMT" w:cs="ArialMT"/>
                <w:b/>
                <w:sz w:val="20"/>
                <w:szCs w:val="20"/>
              </w:rPr>
              <w:t xml:space="preserve"> </w:t>
            </w:r>
            <w:r>
              <w:rPr>
                <w:rFonts w:ascii="ArialMT" w:hAnsi="ArialMT" w:cs="ArialMT"/>
                <w:sz w:val="20"/>
                <w:szCs w:val="20"/>
              </w:rPr>
              <w:t>(p208</w:t>
            </w:r>
            <w:r w:rsidRPr="003D18DB">
              <w:rPr>
                <w:rFonts w:ascii="ArialMT" w:hAnsi="ArialMT" w:cs="ArialMT"/>
                <w:sz w:val="20"/>
                <w:szCs w:val="20"/>
              </w:rPr>
              <w:t>)</w:t>
            </w:r>
          </w:p>
          <w:p w14:paraId="2C684BC6" w14:textId="77777777" w:rsidR="00582118" w:rsidRDefault="00582118" w:rsidP="00582118">
            <w:pPr>
              <w:spacing w:before="120" w:after="120"/>
              <w:rPr>
                <w:rFonts w:ascii="ArialMT" w:hAnsi="ArialMT" w:cs="ArialMT"/>
                <w:sz w:val="20"/>
                <w:szCs w:val="20"/>
              </w:rPr>
            </w:pPr>
          </w:p>
          <w:p w14:paraId="2037FB87" w14:textId="55E20C59" w:rsidR="00582118" w:rsidRPr="00416303" w:rsidRDefault="00582118" w:rsidP="00582118">
            <w:pPr>
              <w:spacing w:before="120" w:after="120"/>
              <w:rPr>
                <w:rFonts w:ascii="Times New Roman" w:hAnsi="Times New Roman" w:cs="Times New Roman"/>
                <w:i/>
                <w:sz w:val="20"/>
                <w:szCs w:val="20"/>
              </w:rPr>
            </w:pPr>
            <w:r w:rsidRPr="00416303">
              <w:rPr>
                <w:rFonts w:ascii="Times New Roman" w:hAnsi="Times New Roman" w:cs="Times New Roman"/>
                <w:i/>
                <w:sz w:val="20"/>
                <w:szCs w:val="20"/>
              </w:rPr>
              <w:t xml:space="preserve">(ant </w:t>
            </w:r>
            <w:r>
              <w:rPr>
                <w:rFonts w:ascii="Times New Roman" w:hAnsi="Times New Roman" w:cs="Times New Roman"/>
                <w:i/>
                <w:sz w:val="20"/>
                <w:szCs w:val="20"/>
              </w:rPr>
              <w:t>stalo</w:t>
            </w:r>
            <w:r w:rsidRPr="00416303">
              <w:rPr>
                <w:rFonts w:ascii="Times New Roman" w:hAnsi="Times New Roman" w:cs="Times New Roman"/>
                <w:i/>
                <w:sz w:val="20"/>
                <w:szCs w:val="20"/>
              </w:rPr>
              <w:t xml:space="preserve"> maketas)</w:t>
            </w:r>
          </w:p>
          <w:p w14:paraId="4222424A" w14:textId="0060E4D9" w:rsidR="00582118" w:rsidRPr="003D18DB" w:rsidRDefault="00582118" w:rsidP="00582118">
            <w:pPr>
              <w:spacing w:before="120" w:after="120"/>
              <w:rPr>
                <w:rFonts w:ascii="Times New Roman" w:hAnsi="Times New Roman" w:cs="Times New Roman"/>
                <w:sz w:val="20"/>
                <w:szCs w:val="20"/>
              </w:rPr>
            </w:pPr>
          </w:p>
        </w:tc>
        <w:tc>
          <w:tcPr>
            <w:tcW w:w="831" w:type="dxa"/>
          </w:tcPr>
          <w:p w14:paraId="73B6486C" w14:textId="44E2D9B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tc>
        <w:tc>
          <w:tcPr>
            <w:tcW w:w="1136" w:type="dxa"/>
          </w:tcPr>
          <w:p w14:paraId="3305526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6E379E0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6B62D2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5EE735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4D6D78E4" w14:textId="4DC7675F"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29CAA68D"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1CBD901E"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363F00E8"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908FC74" w14:textId="2A129CA0" w:rsidTr="005819B7">
        <w:trPr>
          <w:gridAfter w:val="4"/>
          <w:wAfter w:w="5862" w:type="dxa"/>
        </w:trPr>
        <w:tc>
          <w:tcPr>
            <w:tcW w:w="562" w:type="dxa"/>
          </w:tcPr>
          <w:p w14:paraId="1C102A44" w14:textId="0EFF1351"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4ACF648D" w14:textId="19F52154" w:rsidR="00582118" w:rsidRDefault="00582118" w:rsidP="00582118">
            <w:pPr>
              <w:spacing w:before="120" w:after="120"/>
              <w:rPr>
                <w:rFonts w:ascii="ArialMT" w:hAnsi="ArialMT" w:cs="ArialMT"/>
                <w:sz w:val="20"/>
                <w:szCs w:val="20"/>
              </w:rPr>
            </w:pPr>
            <w:r w:rsidRPr="003D18DB">
              <w:rPr>
                <w:rFonts w:ascii="ArialMT" w:hAnsi="ArialMT" w:cs="ArialMT"/>
                <w:sz w:val="20"/>
                <w:szCs w:val="20"/>
              </w:rPr>
              <w:t>Kartoteka nišoje (</w:t>
            </w:r>
            <w:r w:rsidRPr="003D18DB">
              <w:rPr>
                <w:rFonts w:ascii="ArialMT" w:hAnsi="ArialMT" w:cs="ArialMT"/>
                <w:b/>
                <w:sz w:val="20"/>
                <w:szCs w:val="20"/>
              </w:rPr>
              <w:t>baldas</w:t>
            </w:r>
            <w:r w:rsidRPr="003D18DB">
              <w:rPr>
                <w:rFonts w:ascii="ArialMT" w:hAnsi="ArialMT" w:cs="ArialMT"/>
                <w:sz w:val="20"/>
                <w:szCs w:val="20"/>
              </w:rPr>
              <w:t>)</w:t>
            </w:r>
            <w:r>
              <w:rPr>
                <w:rFonts w:ascii="ArialMT" w:hAnsi="ArialMT" w:cs="ArialMT"/>
                <w:sz w:val="20"/>
                <w:szCs w:val="20"/>
              </w:rPr>
              <w:t xml:space="preserve"> (p208</w:t>
            </w:r>
            <w:r w:rsidRPr="003D18DB">
              <w:rPr>
                <w:rFonts w:ascii="ArialMT" w:hAnsi="ArialMT" w:cs="ArialMT"/>
                <w:sz w:val="20"/>
                <w:szCs w:val="20"/>
              </w:rPr>
              <w:t>)</w:t>
            </w:r>
          </w:p>
          <w:p w14:paraId="5B1467AF" w14:textId="77777777" w:rsidR="00582118" w:rsidRDefault="00582118" w:rsidP="00582118">
            <w:pPr>
              <w:spacing w:before="120" w:after="120"/>
              <w:rPr>
                <w:rFonts w:ascii="ArialMT" w:hAnsi="ArialMT" w:cs="ArialMT"/>
                <w:sz w:val="20"/>
                <w:szCs w:val="20"/>
              </w:rPr>
            </w:pPr>
          </w:p>
          <w:p w14:paraId="333243B4" w14:textId="7AC0A037" w:rsidR="00582118" w:rsidRPr="003D18DB" w:rsidRDefault="00582118" w:rsidP="00582118">
            <w:pPr>
              <w:spacing w:before="120" w:after="120"/>
              <w:rPr>
                <w:rFonts w:ascii="Times New Roman" w:hAnsi="Times New Roman" w:cs="Times New Roman"/>
                <w:sz w:val="20"/>
                <w:szCs w:val="20"/>
              </w:rPr>
            </w:pPr>
          </w:p>
        </w:tc>
        <w:tc>
          <w:tcPr>
            <w:tcW w:w="831" w:type="dxa"/>
          </w:tcPr>
          <w:p w14:paraId="291575EA" w14:textId="5890D202"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37595A64"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79ED73A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57A0EB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693DF98"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47C343B3" w14:textId="46D5822C"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44AD8684"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74A40F3F"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70F5F8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CB55E48" w14:textId="13D05067" w:rsidTr="005819B7">
        <w:trPr>
          <w:gridAfter w:val="4"/>
          <w:wAfter w:w="5862" w:type="dxa"/>
        </w:trPr>
        <w:tc>
          <w:tcPr>
            <w:tcW w:w="562" w:type="dxa"/>
          </w:tcPr>
          <w:p w14:paraId="58C9B120" w14:textId="6A5F74E5"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3354" w:type="dxa"/>
            <w:gridSpan w:val="2"/>
          </w:tcPr>
          <w:p w14:paraId="22CAE16B"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Stendo papildomų elementų gamyba</w:t>
            </w:r>
            <w:r>
              <w:rPr>
                <w:rFonts w:ascii="ArialMT" w:hAnsi="ArialMT" w:cs="ArialMT"/>
                <w:sz w:val="20"/>
                <w:szCs w:val="20"/>
              </w:rPr>
              <w:t xml:space="preserve"> (p208</w:t>
            </w:r>
            <w:r w:rsidRPr="003D18DB">
              <w:rPr>
                <w:rFonts w:ascii="ArialMT" w:hAnsi="ArialMT" w:cs="ArialMT"/>
                <w:sz w:val="20"/>
                <w:szCs w:val="20"/>
              </w:rPr>
              <w:t>)</w:t>
            </w:r>
          </w:p>
          <w:p w14:paraId="4C9D014D" w14:textId="389F4104" w:rsidR="00582118" w:rsidRPr="00CC7C04" w:rsidRDefault="00582118" w:rsidP="00582118">
            <w:pPr>
              <w:spacing w:before="120" w:after="120"/>
              <w:rPr>
                <w:rFonts w:ascii="ArialMT" w:hAnsi="ArialMT" w:cs="ArialMT"/>
                <w:color w:val="7030A0"/>
                <w:sz w:val="20"/>
                <w:szCs w:val="20"/>
              </w:rPr>
            </w:pPr>
          </w:p>
        </w:tc>
        <w:tc>
          <w:tcPr>
            <w:tcW w:w="831" w:type="dxa"/>
          </w:tcPr>
          <w:p w14:paraId="604FADA8" w14:textId="12DA561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tc>
        <w:tc>
          <w:tcPr>
            <w:tcW w:w="1136" w:type="dxa"/>
          </w:tcPr>
          <w:p w14:paraId="6BC5F81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5</w:t>
            </w:r>
          </w:p>
        </w:tc>
        <w:tc>
          <w:tcPr>
            <w:tcW w:w="3353" w:type="dxa"/>
            <w:gridSpan w:val="2"/>
          </w:tcPr>
          <w:p w14:paraId="24CAB5E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FB190B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A09E452"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18D8B571" w14:textId="5D253FC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4F855703"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2BD4989F"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39A94627"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0CFDF45" w14:textId="2DF50BA1" w:rsidTr="005819B7">
        <w:trPr>
          <w:gridAfter w:val="4"/>
          <w:wAfter w:w="5862" w:type="dxa"/>
        </w:trPr>
        <w:tc>
          <w:tcPr>
            <w:tcW w:w="562" w:type="dxa"/>
          </w:tcPr>
          <w:p w14:paraId="64EECCC4" w14:textId="071CE114"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7.</w:t>
            </w:r>
          </w:p>
        </w:tc>
        <w:tc>
          <w:tcPr>
            <w:tcW w:w="3354" w:type="dxa"/>
            <w:gridSpan w:val="2"/>
          </w:tcPr>
          <w:p w14:paraId="60E2ED0B"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Objektų-eksponatų tvirtinimo laikikliai / lentynos / kabinimo sistema</w:t>
            </w:r>
            <w:r>
              <w:rPr>
                <w:rFonts w:ascii="ArialMT" w:hAnsi="ArialMT" w:cs="ArialMT"/>
                <w:sz w:val="20"/>
                <w:szCs w:val="20"/>
              </w:rPr>
              <w:t xml:space="preserve"> (p208</w:t>
            </w:r>
            <w:r w:rsidRPr="003D18DB">
              <w:rPr>
                <w:rFonts w:ascii="ArialMT" w:hAnsi="ArialMT" w:cs="ArialMT"/>
                <w:sz w:val="20"/>
                <w:szCs w:val="20"/>
              </w:rPr>
              <w:t>)</w:t>
            </w:r>
          </w:p>
          <w:p w14:paraId="38326886" w14:textId="53F45EBA" w:rsidR="00582118" w:rsidRPr="003D18DB" w:rsidRDefault="00582118" w:rsidP="00582118">
            <w:pPr>
              <w:spacing w:before="120" w:after="120"/>
              <w:rPr>
                <w:rFonts w:ascii="Times New Roman" w:hAnsi="Times New Roman" w:cs="Times New Roman"/>
                <w:sz w:val="20"/>
                <w:szCs w:val="20"/>
              </w:rPr>
            </w:pPr>
          </w:p>
        </w:tc>
        <w:tc>
          <w:tcPr>
            <w:tcW w:w="831" w:type="dxa"/>
          </w:tcPr>
          <w:p w14:paraId="47DAFD15" w14:textId="7012E53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372BF18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5</w:t>
            </w:r>
          </w:p>
        </w:tc>
        <w:tc>
          <w:tcPr>
            <w:tcW w:w="3353" w:type="dxa"/>
            <w:gridSpan w:val="2"/>
          </w:tcPr>
          <w:p w14:paraId="2BDDF11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C76841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9B5B7B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57C662F9" w14:textId="1FF0DA1C"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34E8683A"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2CFAD121"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2CCBE194"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2D61AA99" w14:textId="2499A630" w:rsidTr="005819B7">
        <w:trPr>
          <w:gridAfter w:val="4"/>
          <w:wAfter w:w="5862" w:type="dxa"/>
        </w:trPr>
        <w:tc>
          <w:tcPr>
            <w:tcW w:w="562" w:type="dxa"/>
          </w:tcPr>
          <w:p w14:paraId="71B53AB9" w14:textId="0CC78A0B" w:rsidR="00582118" w:rsidRPr="00706C8C"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8</w:t>
            </w:r>
            <w:r w:rsidRPr="00706C8C">
              <w:rPr>
                <w:rFonts w:ascii="Times New Roman" w:hAnsi="Times New Roman" w:cs="Times New Roman"/>
                <w:sz w:val="20"/>
                <w:szCs w:val="20"/>
              </w:rPr>
              <w:t>.</w:t>
            </w:r>
          </w:p>
        </w:tc>
        <w:tc>
          <w:tcPr>
            <w:tcW w:w="3354" w:type="dxa"/>
            <w:gridSpan w:val="2"/>
          </w:tcPr>
          <w:p w14:paraId="6DC70632" w14:textId="2C19D1B7" w:rsidR="00582118" w:rsidRDefault="00582118" w:rsidP="00582118">
            <w:pPr>
              <w:spacing w:before="120" w:after="120"/>
              <w:rPr>
                <w:rFonts w:ascii="ArialMT" w:hAnsi="ArialMT" w:cs="ArialMT"/>
                <w:sz w:val="20"/>
                <w:szCs w:val="20"/>
              </w:rPr>
            </w:pPr>
            <w:r w:rsidRPr="00A35B57">
              <w:rPr>
                <w:rFonts w:ascii="ArialMT" w:hAnsi="ArialMT" w:cs="ArialMT"/>
                <w:sz w:val="20"/>
                <w:szCs w:val="20"/>
              </w:rPr>
              <w:t>Kubai sėdėjimui (p208)</w:t>
            </w:r>
          </w:p>
          <w:p w14:paraId="5C009649" w14:textId="77777777" w:rsidR="00582118" w:rsidRPr="00A35B57" w:rsidRDefault="00582118" w:rsidP="00582118">
            <w:pPr>
              <w:spacing w:before="120" w:after="120"/>
              <w:rPr>
                <w:rFonts w:ascii="ArialMT" w:hAnsi="ArialMT" w:cs="ArialMT"/>
                <w:sz w:val="20"/>
                <w:szCs w:val="20"/>
              </w:rPr>
            </w:pPr>
          </w:p>
          <w:p w14:paraId="5E319FFA" w14:textId="395BF2AF" w:rsidR="00582118" w:rsidRPr="00B2783B" w:rsidRDefault="00582118" w:rsidP="00582118">
            <w:pPr>
              <w:spacing w:before="120" w:after="120"/>
              <w:rPr>
                <w:rFonts w:ascii="Times New Roman" w:hAnsi="Times New Roman" w:cs="Times New Roman"/>
                <w:sz w:val="20"/>
                <w:szCs w:val="20"/>
              </w:rPr>
            </w:pPr>
          </w:p>
        </w:tc>
        <w:tc>
          <w:tcPr>
            <w:tcW w:w="831" w:type="dxa"/>
          </w:tcPr>
          <w:p w14:paraId="30074524" w14:textId="7665C05A" w:rsidR="00582118" w:rsidRPr="00B2783B" w:rsidRDefault="00582118" w:rsidP="00582118">
            <w:pPr>
              <w:spacing w:before="120" w:after="120"/>
              <w:rPr>
                <w:rFonts w:ascii="Times New Roman" w:hAnsi="Times New Roman" w:cs="Times New Roman"/>
                <w:sz w:val="20"/>
                <w:szCs w:val="20"/>
              </w:rPr>
            </w:pPr>
            <w:r w:rsidRPr="00B2783B">
              <w:rPr>
                <w:rFonts w:ascii="Times New Roman" w:hAnsi="Times New Roman" w:cs="Times New Roman"/>
                <w:sz w:val="20"/>
                <w:szCs w:val="20"/>
              </w:rPr>
              <w:t>vnt.</w:t>
            </w:r>
          </w:p>
        </w:tc>
        <w:tc>
          <w:tcPr>
            <w:tcW w:w="1136" w:type="dxa"/>
          </w:tcPr>
          <w:p w14:paraId="21F442A8" w14:textId="77777777" w:rsidR="00582118" w:rsidRPr="00B2783B" w:rsidRDefault="00582118" w:rsidP="00582118">
            <w:pPr>
              <w:spacing w:before="120" w:after="120"/>
              <w:rPr>
                <w:rFonts w:ascii="Times New Roman" w:hAnsi="Times New Roman" w:cs="Times New Roman"/>
                <w:sz w:val="20"/>
                <w:szCs w:val="20"/>
              </w:rPr>
            </w:pPr>
            <w:r w:rsidRPr="00B2783B">
              <w:rPr>
                <w:rFonts w:ascii="Times New Roman" w:hAnsi="Times New Roman" w:cs="Times New Roman"/>
                <w:sz w:val="20"/>
                <w:szCs w:val="20"/>
              </w:rPr>
              <w:t>4</w:t>
            </w:r>
          </w:p>
        </w:tc>
        <w:tc>
          <w:tcPr>
            <w:tcW w:w="3353" w:type="dxa"/>
            <w:gridSpan w:val="2"/>
          </w:tcPr>
          <w:p w14:paraId="32ADF2EF" w14:textId="77777777" w:rsidR="00582118" w:rsidRPr="00B2783B" w:rsidRDefault="00582118" w:rsidP="00582118">
            <w:pPr>
              <w:spacing w:before="120" w:after="120"/>
              <w:rPr>
                <w:rFonts w:ascii="Times New Roman" w:hAnsi="Times New Roman" w:cs="Times New Roman"/>
                <w:sz w:val="20"/>
                <w:szCs w:val="20"/>
              </w:rPr>
            </w:pPr>
            <w:r w:rsidRPr="00B2783B">
              <w:rPr>
                <w:rFonts w:ascii="Times New Roman" w:hAnsi="Times New Roman" w:cs="Times New Roman"/>
                <w:sz w:val="20"/>
                <w:szCs w:val="20"/>
              </w:rPr>
              <w:t>Ekspozicijos BYLA</w:t>
            </w:r>
          </w:p>
          <w:p w14:paraId="564D94BD" w14:textId="77777777" w:rsidR="00582118" w:rsidRPr="00B2783B" w:rsidRDefault="00582118" w:rsidP="00582118">
            <w:pPr>
              <w:spacing w:before="120" w:after="120"/>
              <w:rPr>
                <w:rFonts w:ascii="Times New Roman" w:hAnsi="Times New Roman" w:cs="Times New Roman"/>
                <w:sz w:val="20"/>
                <w:szCs w:val="20"/>
              </w:rPr>
            </w:pPr>
            <w:r w:rsidRPr="00B2783B">
              <w:rPr>
                <w:rFonts w:ascii="Times New Roman" w:hAnsi="Times New Roman" w:cs="Times New Roman"/>
                <w:sz w:val="20"/>
                <w:szCs w:val="20"/>
              </w:rPr>
              <w:t xml:space="preserve">Aiškinamasis raštas, 8 lapai </w:t>
            </w:r>
          </w:p>
          <w:p w14:paraId="794FEF4C" w14:textId="77777777" w:rsidR="00582118" w:rsidRPr="00B2783B" w:rsidRDefault="00582118" w:rsidP="00582118">
            <w:pPr>
              <w:spacing w:before="120" w:after="120"/>
              <w:rPr>
                <w:rFonts w:ascii="Times New Roman" w:hAnsi="Times New Roman" w:cs="Times New Roman"/>
                <w:sz w:val="20"/>
                <w:szCs w:val="20"/>
              </w:rPr>
            </w:pPr>
            <w:r w:rsidRPr="00B2783B">
              <w:rPr>
                <w:rFonts w:ascii="Times New Roman" w:hAnsi="Times New Roman" w:cs="Times New Roman"/>
                <w:sz w:val="20"/>
                <w:szCs w:val="20"/>
              </w:rPr>
              <w:t>Brėžinys: 208.1 – 208.9</w:t>
            </w:r>
          </w:p>
          <w:p w14:paraId="25404346" w14:textId="389135DB" w:rsidR="00582118" w:rsidRPr="00B2783B" w:rsidRDefault="00582118" w:rsidP="00582118">
            <w:pPr>
              <w:spacing w:before="120" w:after="120"/>
              <w:rPr>
                <w:rFonts w:ascii="Times New Roman" w:hAnsi="Times New Roman" w:cs="Times New Roman"/>
                <w:sz w:val="20"/>
                <w:szCs w:val="20"/>
              </w:rPr>
            </w:pPr>
            <w:r w:rsidRPr="00B2783B">
              <w:rPr>
                <w:rFonts w:ascii="Times New Roman" w:hAnsi="Times New Roman" w:cs="Times New Roman"/>
                <w:sz w:val="20"/>
                <w:szCs w:val="20"/>
              </w:rPr>
              <w:t>Brėžinys: K-01, K-02, K-03.</w:t>
            </w:r>
          </w:p>
        </w:tc>
        <w:tc>
          <w:tcPr>
            <w:tcW w:w="3314" w:type="dxa"/>
            <w:gridSpan w:val="2"/>
          </w:tcPr>
          <w:p w14:paraId="57CF93B5" w14:textId="77777777" w:rsidR="00582118" w:rsidRPr="00B2783B" w:rsidRDefault="00582118" w:rsidP="00582118">
            <w:pPr>
              <w:spacing w:before="120" w:after="120"/>
              <w:rPr>
                <w:rFonts w:ascii="Times New Roman" w:hAnsi="Times New Roman" w:cs="Times New Roman"/>
                <w:sz w:val="20"/>
                <w:szCs w:val="20"/>
              </w:rPr>
            </w:pPr>
          </w:p>
        </w:tc>
        <w:tc>
          <w:tcPr>
            <w:tcW w:w="1273" w:type="dxa"/>
          </w:tcPr>
          <w:p w14:paraId="010ECE0C" w14:textId="77777777" w:rsidR="00582118" w:rsidRPr="00B2783B" w:rsidRDefault="00582118" w:rsidP="00582118">
            <w:pPr>
              <w:spacing w:before="120" w:after="120"/>
              <w:rPr>
                <w:rFonts w:ascii="Times New Roman" w:hAnsi="Times New Roman" w:cs="Times New Roman"/>
                <w:sz w:val="20"/>
                <w:szCs w:val="20"/>
              </w:rPr>
            </w:pPr>
          </w:p>
        </w:tc>
        <w:tc>
          <w:tcPr>
            <w:tcW w:w="1243" w:type="dxa"/>
          </w:tcPr>
          <w:p w14:paraId="3589347D"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5FB33183" w14:textId="77777777" w:rsidTr="005819B7">
        <w:trPr>
          <w:gridAfter w:val="4"/>
          <w:wAfter w:w="5862" w:type="dxa"/>
        </w:trPr>
        <w:tc>
          <w:tcPr>
            <w:tcW w:w="15066" w:type="dxa"/>
            <w:gridSpan w:val="11"/>
          </w:tcPr>
          <w:p w14:paraId="496C52B6" w14:textId="131561EC" w:rsidR="00582118" w:rsidRPr="00212FAE" w:rsidRDefault="00582118" w:rsidP="00582118">
            <w:pPr>
              <w:spacing w:before="120" w:after="120"/>
              <w:rPr>
                <w:rFonts w:ascii="ArialMT" w:hAnsi="ArialMT" w:cs="ArialMT"/>
                <w:sz w:val="20"/>
                <w:szCs w:val="20"/>
              </w:rPr>
            </w:pPr>
            <w:r w:rsidRPr="00212FAE">
              <w:rPr>
                <w:rFonts w:ascii="ArialMT" w:hAnsi="ArialMT" w:cs="ArialMT"/>
                <w:sz w:val="20"/>
                <w:szCs w:val="20"/>
              </w:rPr>
              <w:t>STENDO SKAITMENINĖ DALIS: ĮRANNGA/ĮRENGINIAI, STENDO INTERAKTYVI SISTEMA</w:t>
            </w:r>
          </w:p>
          <w:p w14:paraId="63C034B7" w14:textId="4CD39019" w:rsidR="00582118" w:rsidRPr="00B2783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208</w:t>
            </w:r>
            <w:r w:rsidRPr="003D18DB">
              <w:rPr>
                <w:rFonts w:ascii="Times New Roman" w:hAnsi="Times New Roman" w:cs="Times New Roman"/>
                <w:sz w:val="20"/>
                <w:szCs w:val="20"/>
              </w:rPr>
              <w:t xml:space="preserve"> / Štetlas</w:t>
            </w:r>
          </w:p>
        </w:tc>
      </w:tr>
      <w:tr w:rsidR="00582118" w:rsidRPr="003D18DB" w14:paraId="0B8E6CCA" w14:textId="77777777" w:rsidTr="005819B7">
        <w:trPr>
          <w:gridAfter w:val="4"/>
          <w:wAfter w:w="5862" w:type="dxa"/>
        </w:trPr>
        <w:tc>
          <w:tcPr>
            <w:tcW w:w="562" w:type="dxa"/>
          </w:tcPr>
          <w:p w14:paraId="787F510B" w14:textId="5C70BDE9"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09946686" w14:textId="77777777" w:rsidR="00582118" w:rsidRDefault="00582118" w:rsidP="00582118">
            <w:pPr>
              <w:spacing w:before="120" w:after="120"/>
              <w:rPr>
                <w:rFonts w:ascii="Times New Roman" w:hAnsi="Times New Roman" w:cs="Times New Roman"/>
                <w:sz w:val="18"/>
                <w:szCs w:val="18"/>
              </w:rPr>
            </w:pPr>
            <w:r>
              <w:rPr>
                <w:rFonts w:ascii="ArialMT" w:hAnsi="ArialMT" w:cs="ArialMT"/>
                <w:sz w:val="20"/>
                <w:szCs w:val="20"/>
              </w:rPr>
              <w:t>„</w:t>
            </w:r>
            <w:r w:rsidRPr="00890472">
              <w:rPr>
                <w:rFonts w:ascii="ArialMT" w:hAnsi="ArialMT" w:cs="ArialMT"/>
                <w:sz w:val="20"/>
                <w:szCs w:val="20"/>
              </w:rPr>
              <w:t>Štetlo</w:t>
            </w:r>
            <w:r>
              <w:rPr>
                <w:rFonts w:ascii="ArialMT" w:hAnsi="ArialMT" w:cs="ArialMT"/>
                <w:sz w:val="20"/>
                <w:szCs w:val="20"/>
              </w:rPr>
              <w:t>“</w:t>
            </w:r>
            <w:r w:rsidRPr="00890472">
              <w:rPr>
                <w:rFonts w:ascii="ArialMT" w:hAnsi="ArialMT" w:cs="ArialMT"/>
                <w:sz w:val="20"/>
                <w:szCs w:val="20"/>
              </w:rPr>
              <w:t xml:space="preserve"> </w:t>
            </w:r>
            <w:r w:rsidRPr="00937A14">
              <w:rPr>
                <w:rFonts w:ascii="ArialMT" w:hAnsi="ArialMT" w:cs="ArialMT"/>
                <w:b/>
                <w:sz w:val="20"/>
                <w:szCs w:val="20"/>
              </w:rPr>
              <w:t>maketo</w:t>
            </w:r>
            <w:r w:rsidRPr="00890472">
              <w:rPr>
                <w:rFonts w:ascii="ArialMT" w:hAnsi="ArialMT" w:cs="ArialMT"/>
                <w:sz w:val="20"/>
                <w:szCs w:val="20"/>
              </w:rPr>
              <w:t xml:space="preserve"> elektroninė turinio pasirinkimo ir pateikimo </w:t>
            </w:r>
            <w:r w:rsidRPr="00890472">
              <w:rPr>
                <w:rFonts w:ascii="ArialMT" w:hAnsi="ArialMT" w:cs="ArialMT"/>
                <w:b/>
                <w:sz w:val="20"/>
                <w:szCs w:val="20"/>
              </w:rPr>
              <w:t xml:space="preserve">įranga </w:t>
            </w:r>
            <w:r w:rsidRPr="00890472">
              <w:rPr>
                <w:rFonts w:ascii="Times New Roman" w:hAnsi="Times New Roman" w:cs="Times New Roman"/>
                <w:sz w:val="18"/>
                <w:szCs w:val="18"/>
              </w:rPr>
              <w:t>(p208)</w:t>
            </w:r>
          </w:p>
          <w:p w14:paraId="0610AFC4" w14:textId="77777777" w:rsidR="00582118" w:rsidRPr="00937A14" w:rsidRDefault="00582118" w:rsidP="00582118">
            <w:pPr>
              <w:spacing w:before="120" w:after="120"/>
              <w:rPr>
                <w:rFonts w:ascii="ArialMT" w:hAnsi="ArialMT" w:cs="ArialMT"/>
                <w:color w:val="7030A0"/>
                <w:sz w:val="20"/>
                <w:szCs w:val="20"/>
              </w:rPr>
            </w:pPr>
          </w:p>
          <w:p w14:paraId="036383DC" w14:textId="77777777" w:rsidR="00582118" w:rsidRPr="00BD5CD3" w:rsidRDefault="00582118" w:rsidP="00582118">
            <w:pPr>
              <w:rPr>
                <w:rFonts w:ascii="ArialMT" w:hAnsi="ArialMT" w:cs="ArialMT"/>
                <w:i/>
                <w:sz w:val="20"/>
                <w:szCs w:val="20"/>
                <w:u w:val="single"/>
              </w:rPr>
            </w:pPr>
            <w:r w:rsidRPr="00BD5CD3">
              <w:rPr>
                <w:rFonts w:ascii="ArialMT" w:hAnsi="ArialMT" w:cs="ArialMT"/>
                <w:i/>
                <w:sz w:val="20"/>
                <w:szCs w:val="20"/>
                <w:u w:val="single"/>
              </w:rPr>
              <w:t>Pastabos:</w:t>
            </w:r>
          </w:p>
          <w:p w14:paraId="1BC65189" w14:textId="77777777" w:rsidR="00582118" w:rsidRPr="00BD5CD3" w:rsidRDefault="00582118" w:rsidP="00582118">
            <w:pPr>
              <w:rPr>
                <w:rFonts w:ascii="ArialMT" w:hAnsi="ArialMT" w:cs="ArialMT"/>
                <w:i/>
                <w:sz w:val="20"/>
                <w:szCs w:val="20"/>
              </w:rPr>
            </w:pPr>
            <w:r w:rsidRPr="00BD5CD3">
              <w:rPr>
                <w:rFonts w:ascii="ArialMT" w:hAnsi="ArialMT" w:cs="ArialMT"/>
                <w:i/>
                <w:sz w:val="20"/>
                <w:szCs w:val="20"/>
              </w:rPr>
              <w:t>1. Į baldą kartu turi būti integruota įranga, įrenginiai.</w:t>
            </w:r>
          </w:p>
          <w:p w14:paraId="2232BA9B" w14:textId="77777777" w:rsidR="00582118" w:rsidRPr="00BD5CD3" w:rsidRDefault="00582118" w:rsidP="00582118">
            <w:pPr>
              <w:rPr>
                <w:rFonts w:ascii="ArialMT" w:hAnsi="ArialMT" w:cs="ArialMT"/>
                <w:i/>
                <w:sz w:val="20"/>
                <w:szCs w:val="20"/>
              </w:rPr>
            </w:pPr>
            <w:r w:rsidRPr="00BD5CD3">
              <w:rPr>
                <w:rFonts w:ascii="ArialMT" w:hAnsi="ArialMT" w:cs="ArialMT"/>
                <w:i/>
                <w:sz w:val="20"/>
                <w:szCs w:val="20"/>
              </w:rPr>
              <w:t xml:space="preserve">2. Stendo programavimo darbai. </w:t>
            </w:r>
          </w:p>
          <w:p w14:paraId="0F2D8AE1" w14:textId="77777777" w:rsidR="00582118" w:rsidRPr="00BD5CD3" w:rsidRDefault="00582118" w:rsidP="00582118">
            <w:pPr>
              <w:rPr>
                <w:rFonts w:ascii="ArialMT" w:hAnsi="ArialMT" w:cs="ArialMT"/>
                <w:i/>
                <w:color w:val="7030A0"/>
                <w:sz w:val="20"/>
                <w:szCs w:val="20"/>
              </w:rPr>
            </w:pPr>
            <w:r w:rsidRPr="00BD5CD3">
              <w:rPr>
                <w:rFonts w:ascii="ArialMT" w:hAnsi="ArialMT" w:cs="ArialMT"/>
                <w:i/>
                <w:sz w:val="20"/>
                <w:szCs w:val="20"/>
              </w:rPr>
              <w:t>3. Elektroninės įrangos instaliavimo, testavimo darbai</w:t>
            </w:r>
            <w:r w:rsidRPr="00BD5CD3">
              <w:rPr>
                <w:rFonts w:ascii="ArialMT" w:hAnsi="ArialMT" w:cs="ArialMT"/>
                <w:i/>
                <w:color w:val="7030A0"/>
                <w:sz w:val="20"/>
                <w:szCs w:val="20"/>
              </w:rPr>
              <w:t xml:space="preserve">. </w:t>
            </w:r>
          </w:p>
          <w:p w14:paraId="475506C3" w14:textId="77777777" w:rsidR="00582118" w:rsidRPr="00A35B57" w:rsidRDefault="00582118" w:rsidP="00582118">
            <w:pPr>
              <w:spacing w:before="120" w:after="120"/>
              <w:rPr>
                <w:rFonts w:ascii="ArialMT" w:hAnsi="ArialMT" w:cs="ArialMT"/>
                <w:sz w:val="20"/>
                <w:szCs w:val="20"/>
              </w:rPr>
            </w:pPr>
          </w:p>
        </w:tc>
        <w:tc>
          <w:tcPr>
            <w:tcW w:w="831" w:type="dxa"/>
          </w:tcPr>
          <w:p w14:paraId="23F132BF" w14:textId="32FDB4A5" w:rsidR="00582118" w:rsidRPr="00B2783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7347CEF" w14:textId="4A07ED11" w:rsidR="00582118" w:rsidRPr="00B2783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2D1E77D3"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4E79A8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44208583" w14:textId="77777777" w:rsidR="00582118" w:rsidRPr="008D0FA5" w:rsidRDefault="00582118" w:rsidP="00582118">
            <w:pPr>
              <w:spacing w:before="120" w:after="120"/>
              <w:rPr>
                <w:rFonts w:ascii="ArialMT" w:hAnsi="ArialMT" w:cs="ArialMT"/>
                <w:b/>
                <w:sz w:val="20"/>
                <w:szCs w:val="20"/>
              </w:rPr>
            </w:pPr>
            <w:r w:rsidRPr="008D0FA5">
              <w:rPr>
                <w:rFonts w:ascii="Times New Roman" w:hAnsi="Times New Roman" w:cs="Times New Roman"/>
                <w:b/>
                <w:sz w:val="20"/>
                <w:szCs w:val="20"/>
              </w:rPr>
              <w:t>Žiūrėti:</w:t>
            </w:r>
            <w:r>
              <w:rPr>
                <w:rFonts w:ascii="Times New Roman" w:hAnsi="Times New Roman" w:cs="Times New Roman"/>
                <w:sz w:val="20"/>
                <w:szCs w:val="20"/>
              </w:rPr>
              <w:t xml:space="preserve"> </w:t>
            </w:r>
            <w:r>
              <w:rPr>
                <w:rFonts w:ascii="ArialMT" w:hAnsi="ArialMT" w:cs="ArialMT"/>
                <w:b/>
                <w:sz w:val="20"/>
                <w:szCs w:val="20"/>
              </w:rPr>
              <w:t>89-95 bylos lapai:</w:t>
            </w:r>
          </w:p>
          <w:p w14:paraId="2EAEC337" w14:textId="77777777" w:rsidR="00582118" w:rsidRPr="00073931" w:rsidRDefault="00582118" w:rsidP="00582118">
            <w:pPr>
              <w:rPr>
                <w:rFonts w:ascii="ArialMT" w:hAnsi="ArialMT" w:cs="ArialMT"/>
                <w:sz w:val="20"/>
                <w:szCs w:val="20"/>
              </w:rPr>
            </w:pPr>
            <w:r w:rsidRPr="00073931">
              <w:rPr>
                <w:rFonts w:ascii="ArialMT" w:hAnsi="ArialMT" w:cs="ArialMT"/>
                <w:sz w:val="20"/>
                <w:szCs w:val="20"/>
              </w:rPr>
              <w:t>STENDO INTERAKTYVI SISTEMA:</w:t>
            </w:r>
          </w:p>
          <w:p w14:paraId="0183D98B" w14:textId="77777777" w:rsidR="00582118" w:rsidRPr="00073931" w:rsidRDefault="00582118" w:rsidP="00582118">
            <w:pPr>
              <w:rPr>
                <w:rFonts w:ascii="ArialMT" w:hAnsi="ArialMT" w:cs="ArialMT"/>
                <w:sz w:val="20"/>
                <w:szCs w:val="20"/>
              </w:rPr>
            </w:pPr>
            <w:r>
              <w:rPr>
                <w:rFonts w:ascii="ArialMT" w:hAnsi="ArialMT" w:cs="ArialMT"/>
                <w:sz w:val="20"/>
                <w:szCs w:val="20"/>
              </w:rPr>
              <w:t xml:space="preserve">I. </w:t>
            </w:r>
            <w:r w:rsidRPr="00073931">
              <w:rPr>
                <w:rFonts w:ascii="ArialMT" w:hAnsi="ArialMT" w:cs="ArialMT"/>
                <w:sz w:val="20"/>
                <w:szCs w:val="20"/>
              </w:rPr>
              <w:t>Stendo interaktyvios sistemos bendras veikimo aprašymas</w:t>
            </w:r>
            <w:r>
              <w:rPr>
                <w:rFonts w:ascii="ArialMT" w:hAnsi="ArialMT" w:cs="ArialMT"/>
                <w:sz w:val="20"/>
                <w:szCs w:val="20"/>
              </w:rPr>
              <w:t>.</w:t>
            </w:r>
          </w:p>
          <w:p w14:paraId="3A3D64B1" w14:textId="5CDC868F" w:rsidR="00582118" w:rsidRPr="00073931" w:rsidRDefault="00582118" w:rsidP="00582118">
            <w:pPr>
              <w:rPr>
                <w:rFonts w:ascii="ArialMT" w:hAnsi="ArialMT" w:cs="ArialMT"/>
                <w:sz w:val="20"/>
                <w:szCs w:val="20"/>
              </w:rPr>
            </w:pPr>
            <w:r>
              <w:rPr>
                <w:rFonts w:ascii="ArialMT" w:hAnsi="ArialMT" w:cs="ArialMT"/>
                <w:sz w:val="20"/>
                <w:szCs w:val="20"/>
              </w:rPr>
              <w:t xml:space="preserve">II. </w:t>
            </w:r>
            <w:r w:rsidRPr="00073931">
              <w:rPr>
                <w:rFonts w:ascii="ArialMT" w:hAnsi="ArialMT" w:cs="ArialMT"/>
                <w:sz w:val="20"/>
                <w:szCs w:val="20"/>
              </w:rPr>
              <w:t>Sistemos dalys ir jų veikimo principas</w:t>
            </w:r>
            <w:r>
              <w:rPr>
                <w:rFonts w:ascii="ArialMT" w:hAnsi="ArialMT" w:cs="ArialMT"/>
                <w:sz w:val="20"/>
                <w:szCs w:val="20"/>
              </w:rPr>
              <w:t>.</w:t>
            </w:r>
          </w:p>
          <w:p w14:paraId="604CA0CF" w14:textId="77777777" w:rsidR="00582118" w:rsidRPr="00073931" w:rsidRDefault="00582118" w:rsidP="00582118">
            <w:pPr>
              <w:rPr>
                <w:rFonts w:ascii="ArialMT" w:hAnsi="ArialMT" w:cs="ArialMT"/>
                <w:sz w:val="20"/>
                <w:szCs w:val="20"/>
              </w:rPr>
            </w:pPr>
            <w:r>
              <w:rPr>
                <w:rFonts w:ascii="ArialMT" w:hAnsi="ArialMT" w:cs="ArialMT"/>
                <w:sz w:val="20"/>
                <w:szCs w:val="20"/>
              </w:rPr>
              <w:t xml:space="preserve">III. </w:t>
            </w:r>
            <w:r w:rsidRPr="00073931">
              <w:rPr>
                <w:rFonts w:ascii="ArialMT" w:hAnsi="ArialMT" w:cs="ArialMT"/>
                <w:sz w:val="20"/>
                <w:szCs w:val="20"/>
              </w:rPr>
              <w:t>Reikalavimai interaktyvios sitemos įrengimui</w:t>
            </w:r>
            <w:r>
              <w:rPr>
                <w:rFonts w:ascii="ArialMT" w:hAnsi="ArialMT" w:cs="ArialMT"/>
                <w:sz w:val="20"/>
                <w:szCs w:val="20"/>
              </w:rPr>
              <w:t>.</w:t>
            </w:r>
          </w:p>
          <w:p w14:paraId="76C20794" w14:textId="6D54733A" w:rsidR="00582118" w:rsidRDefault="00582118" w:rsidP="00582118">
            <w:pPr>
              <w:rPr>
                <w:rFonts w:ascii="ArialMT" w:hAnsi="ArialMT" w:cs="ArialMT"/>
                <w:sz w:val="20"/>
                <w:szCs w:val="20"/>
              </w:rPr>
            </w:pPr>
            <w:r w:rsidRPr="00073931">
              <w:rPr>
                <w:rFonts w:ascii="ArialMT" w:hAnsi="ArialMT" w:cs="ArialMT"/>
                <w:sz w:val="20"/>
                <w:szCs w:val="20"/>
              </w:rPr>
              <w:t>B</w:t>
            </w:r>
            <w:r>
              <w:rPr>
                <w:rFonts w:ascii="ArialMT" w:hAnsi="ArialMT" w:cs="ArialMT"/>
                <w:sz w:val="20"/>
                <w:szCs w:val="20"/>
              </w:rPr>
              <w:t>RĖŽINYS „S</w:t>
            </w:r>
            <w:r w:rsidRPr="00073931">
              <w:rPr>
                <w:rFonts w:ascii="ArialMT" w:hAnsi="ArialMT" w:cs="ArialMT"/>
                <w:sz w:val="20"/>
                <w:szCs w:val="20"/>
              </w:rPr>
              <w:t>tendo interaktyvios sistemos principinė schema“.</w:t>
            </w:r>
          </w:p>
          <w:p w14:paraId="0CA9A591" w14:textId="77777777" w:rsidR="00582118" w:rsidRPr="00226857" w:rsidRDefault="00582118" w:rsidP="00582118">
            <w:pPr>
              <w:rPr>
                <w:rFonts w:ascii="ArialMT" w:hAnsi="ArialMT" w:cs="ArialMT"/>
                <w:sz w:val="20"/>
                <w:szCs w:val="20"/>
              </w:rPr>
            </w:pPr>
            <w:r w:rsidRPr="00226857">
              <w:rPr>
                <w:rFonts w:ascii="ArialMT" w:hAnsi="ArialMT" w:cs="ArialMT"/>
                <w:sz w:val="20"/>
                <w:szCs w:val="20"/>
              </w:rPr>
              <w:t>Pagrindinių komponentų (dalių) žiniaraštis.</w:t>
            </w:r>
          </w:p>
          <w:p w14:paraId="33A9DBD4" w14:textId="382FABF8" w:rsidR="00582118" w:rsidRPr="00B2783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10 priedas. 208 patalpos ekspozicijos turinys</w:t>
            </w:r>
          </w:p>
        </w:tc>
        <w:tc>
          <w:tcPr>
            <w:tcW w:w="3314" w:type="dxa"/>
            <w:gridSpan w:val="2"/>
          </w:tcPr>
          <w:p w14:paraId="1663295D" w14:textId="457A7614" w:rsidR="00582118" w:rsidRPr="00B2783B" w:rsidRDefault="00582118" w:rsidP="00582118">
            <w:pPr>
              <w:spacing w:before="120" w:after="120"/>
              <w:rPr>
                <w:rFonts w:ascii="Times New Roman" w:hAnsi="Times New Roman" w:cs="Times New Roman"/>
                <w:sz w:val="20"/>
                <w:szCs w:val="20"/>
              </w:rPr>
            </w:pPr>
          </w:p>
        </w:tc>
        <w:tc>
          <w:tcPr>
            <w:tcW w:w="1273" w:type="dxa"/>
          </w:tcPr>
          <w:p w14:paraId="753683FD" w14:textId="77777777" w:rsidR="00582118" w:rsidRPr="00B2783B" w:rsidRDefault="00582118" w:rsidP="00582118">
            <w:pPr>
              <w:spacing w:before="120" w:after="120"/>
              <w:rPr>
                <w:rFonts w:ascii="Times New Roman" w:hAnsi="Times New Roman" w:cs="Times New Roman"/>
                <w:sz w:val="20"/>
                <w:szCs w:val="20"/>
              </w:rPr>
            </w:pPr>
          </w:p>
        </w:tc>
        <w:tc>
          <w:tcPr>
            <w:tcW w:w="1243" w:type="dxa"/>
          </w:tcPr>
          <w:p w14:paraId="47726B62"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2F91968D" w14:textId="77777777" w:rsidTr="00070992">
        <w:trPr>
          <w:gridAfter w:val="4"/>
          <w:wAfter w:w="5862" w:type="dxa"/>
        </w:trPr>
        <w:tc>
          <w:tcPr>
            <w:tcW w:w="562" w:type="dxa"/>
            <w:vMerge w:val="restart"/>
          </w:tcPr>
          <w:p w14:paraId="24FD2BBB" w14:textId="3B9A3D0B"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2.</w:t>
            </w:r>
          </w:p>
        </w:tc>
        <w:tc>
          <w:tcPr>
            <w:tcW w:w="2460" w:type="dxa"/>
            <w:vMerge w:val="restart"/>
          </w:tcPr>
          <w:p w14:paraId="2326B90A" w14:textId="77777777" w:rsidR="00582118" w:rsidRPr="005F7689" w:rsidRDefault="00582118" w:rsidP="00582118">
            <w:pPr>
              <w:spacing w:before="120" w:after="120"/>
              <w:rPr>
                <w:rFonts w:ascii="ArialMT" w:hAnsi="ArialMT" w:cs="ArialMT"/>
                <w:b/>
                <w:sz w:val="20"/>
                <w:szCs w:val="20"/>
              </w:rPr>
            </w:pPr>
            <w:r w:rsidRPr="005F7689">
              <w:rPr>
                <w:rFonts w:ascii="ArialMT" w:hAnsi="ArialMT" w:cs="ArialMT"/>
                <w:b/>
                <w:sz w:val="20"/>
                <w:szCs w:val="20"/>
              </w:rPr>
              <w:t xml:space="preserve">Ausinės SK-03 </w:t>
            </w:r>
            <w:r w:rsidRPr="005F7689">
              <w:rPr>
                <w:rFonts w:ascii="Times New Roman" w:hAnsi="Times New Roman" w:cs="Times New Roman"/>
                <w:sz w:val="18"/>
                <w:szCs w:val="18"/>
              </w:rPr>
              <w:t>(p208)</w:t>
            </w:r>
          </w:p>
          <w:p w14:paraId="1F958A0E" w14:textId="77777777" w:rsidR="00582118" w:rsidRPr="005F7689" w:rsidRDefault="00582118" w:rsidP="00582118">
            <w:pPr>
              <w:spacing w:before="120" w:after="120"/>
              <w:rPr>
                <w:rFonts w:ascii="ArialMT" w:hAnsi="ArialMT" w:cs="ArialMT"/>
                <w:b/>
                <w:color w:val="00B050"/>
                <w:sz w:val="20"/>
                <w:szCs w:val="20"/>
              </w:rPr>
            </w:pPr>
          </w:p>
          <w:p w14:paraId="4B7D5754" w14:textId="77777777" w:rsidR="00582118" w:rsidRPr="005F7689" w:rsidRDefault="00582118" w:rsidP="00582118">
            <w:pPr>
              <w:spacing w:before="120" w:after="120"/>
              <w:rPr>
                <w:rFonts w:ascii="ArialMT" w:hAnsi="ArialMT" w:cs="ArialMT"/>
                <w:b/>
                <w:color w:val="00B050"/>
                <w:sz w:val="20"/>
                <w:szCs w:val="20"/>
              </w:rPr>
            </w:pPr>
          </w:p>
          <w:p w14:paraId="1F83653A" w14:textId="240B3738" w:rsidR="00582118" w:rsidRDefault="00582118" w:rsidP="00582118">
            <w:pPr>
              <w:spacing w:before="120" w:after="120"/>
              <w:rPr>
                <w:rFonts w:ascii="ArialMT" w:hAnsi="ArialMT" w:cs="ArialMT"/>
                <w:sz w:val="20"/>
                <w:szCs w:val="20"/>
              </w:rPr>
            </w:pPr>
          </w:p>
        </w:tc>
        <w:tc>
          <w:tcPr>
            <w:tcW w:w="894" w:type="dxa"/>
            <w:vMerge w:val="restart"/>
          </w:tcPr>
          <w:p w14:paraId="076597F3" w14:textId="724EABB6" w:rsidR="00582118" w:rsidRDefault="00582118" w:rsidP="00582118">
            <w:pPr>
              <w:spacing w:before="120" w:after="120"/>
              <w:rPr>
                <w:rFonts w:ascii="ArialMT" w:hAnsi="ArialMT" w:cs="ArialMT"/>
                <w:sz w:val="20"/>
                <w:szCs w:val="20"/>
              </w:rPr>
            </w:pPr>
            <w:r w:rsidRPr="0001509A">
              <w:rPr>
                <w:rFonts w:ascii="Times New Roman" w:hAnsi="Times New Roman" w:cs="Times New Roman"/>
                <w:sz w:val="20"/>
                <w:szCs w:val="20"/>
              </w:rPr>
              <w:t>vnt.</w:t>
            </w:r>
          </w:p>
        </w:tc>
        <w:tc>
          <w:tcPr>
            <w:tcW w:w="831" w:type="dxa"/>
            <w:vMerge w:val="restart"/>
          </w:tcPr>
          <w:p w14:paraId="0ECF1B35" w14:textId="4F1E4B8B"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1136" w:type="dxa"/>
            <w:vMerge w:val="restart"/>
          </w:tcPr>
          <w:p w14:paraId="5844F906" w14:textId="77777777" w:rsidR="00582118" w:rsidRPr="00FB0698" w:rsidRDefault="00582118" w:rsidP="00582118">
            <w:pPr>
              <w:spacing w:before="120" w:after="120"/>
              <w:rPr>
                <w:rFonts w:ascii="Times New Roman" w:hAnsi="Times New Roman" w:cs="Times New Roman"/>
                <w:sz w:val="18"/>
                <w:szCs w:val="18"/>
              </w:rPr>
            </w:pPr>
            <w:r w:rsidRPr="00FB0698">
              <w:rPr>
                <w:rFonts w:ascii="Times New Roman" w:hAnsi="Times New Roman" w:cs="Times New Roman"/>
                <w:sz w:val="18"/>
                <w:szCs w:val="18"/>
              </w:rPr>
              <w:t>Ekspozicijos BYLA</w:t>
            </w:r>
          </w:p>
          <w:p w14:paraId="691239BD" w14:textId="77777777" w:rsidR="00582118" w:rsidRPr="00FB0698" w:rsidRDefault="00582118" w:rsidP="00582118">
            <w:pPr>
              <w:spacing w:before="120" w:after="120"/>
              <w:rPr>
                <w:rFonts w:ascii="Times New Roman" w:hAnsi="Times New Roman" w:cs="Times New Roman"/>
                <w:sz w:val="18"/>
                <w:szCs w:val="18"/>
              </w:rPr>
            </w:pPr>
            <w:r w:rsidRPr="00FB0698">
              <w:rPr>
                <w:rFonts w:ascii="Times New Roman" w:hAnsi="Times New Roman" w:cs="Times New Roman"/>
                <w:sz w:val="18"/>
                <w:szCs w:val="18"/>
              </w:rPr>
              <w:t>Brėžinys: 208.1 – 208.9</w:t>
            </w:r>
          </w:p>
          <w:p w14:paraId="7B3DEA56" w14:textId="77777777" w:rsidR="00582118" w:rsidRPr="005320C7" w:rsidRDefault="00582118" w:rsidP="00582118">
            <w:pPr>
              <w:rPr>
                <w:rFonts w:ascii="Times New Roman" w:hAnsi="Times New Roman" w:cs="Times New Roman"/>
                <w:sz w:val="18"/>
                <w:szCs w:val="18"/>
              </w:rPr>
            </w:pPr>
            <w:r w:rsidRPr="005320C7">
              <w:rPr>
                <w:rFonts w:ascii="Times New Roman" w:hAnsi="Times New Roman" w:cs="Times New Roman"/>
                <w:sz w:val="18"/>
                <w:szCs w:val="18"/>
              </w:rPr>
              <w:t xml:space="preserve">Brėžinys: </w:t>
            </w:r>
          </w:p>
          <w:p w14:paraId="5BDAE979" w14:textId="77777777" w:rsidR="00582118" w:rsidRPr="005320C7" w:rsidRDefault="00582118" w:rsidP="00582118">
            <w:pPr>
              <w:rPr>
                <w:rFonts w:ascii="Times New Roman" w:hAnsi="Times New Roman" w:cs="Times New Roman"/>
                <w:sz w:val="18"/>
                <w:szCs w:val="18"/>
              </w:rPr>
            </w:pPr>
            <w:r w:rsidRPr="005320C7">
              <w:rPr>
                <w:rFonts w:ascii="Times New Roman" w:hAnsi="Times New Roman" w:cs="Times New Roman"/>
                <w:sz w:val="18"/>
                <w:szCs w:val="18"/>
              </w:rPr>
              <w:t xml:space="preserve">K-04, 2/4; </w:t>
            </w:r>
          </w:p>
          <w:p w14:paraId="3A5373C5" w14:textId="1C18557B" w:rsidR="00582118" w:rsidRPr="003D18DB" w:rsidRDefault="00582118" w:rsidP="00582118">
            <w:pPr>
              <w:spacing w:before="120" w:after="120"/>
              <w:rPr>
                <w:rFonts w:ascii="Times New Roman" w:hAnsi="Times New Roman" w:cs="Times New Roman"/>
                <w:sz w:val="20"/>
                <w:szCs w:val="20"/>
              </w:rPr>
            </w:pPr>
          </w:p>
        </w:tc>
        <w:tc>
          <w:tcPr>
            <w:tcW w:w="3353" w:type="dxa"/>
            <w:gridSpan w:val="2"/>
          </w:tcPr>
          <w:p w14:paraId="2E8D0E8B" w14:textId="102E9C81" w:rsidR="00582118" w:rsidRPr="003D18DB" w:rsidRDefault="00582118" w:rsidP="00582118">
            <w:pPr>
              <w:spacing w:before="120" w:after="120"/>
              <w:rPr>
                <w:rFonts w:ascii="Times New Roman" w:hAnsi="Times New Roman" w:cs="Times New Roman"/>
                <w:sz w:val="20"/>
                <w:szCs w:val="20"/>
              </w:rPr>
            </w:pPr>
            <w:r w:rsidRPr="00460D40">
              <w:rPr>
                <w:rFonts w:ascii="Times New Roman" w:eastAsia="Arial" w:hAnsi="Times New Roman" w:cs="Times New Roman"/>
                <w:b/>
                <w:sz w:val="18"/>
                <w:szCs w:val="18"/>
              </w:rPr>
              <w:t>Reikalaujama charakteristika</w:t>
            </w:r>
          </w:p>
        </w:tc>
        <w:tc>
          <w:tcPr>
            <w:tcW w:w="3314" w:type="dxa"/>
            <w:gridSpan w:val="2"/>
          </w:tcPr>
          <w:p w14:paraId="7473AEAE" w14:textId="6736CCD7" w:rsidR="00582118" w:rsidRPr="00B2783B" w:rsidRDefault="00582118" w:rsidP="00582118">
            <w:pPr>
              <w:spacing w:before="120" w:after="120"/>
              <w:rPr>
                <w:rFonts w:ascii="Times New Roman" w:hAnsi="Times New Roman" w:cs="Times New Roman"/>
                <w:sz w:val="20"/>
                <w:szCs w:val="20"/>
              </w:rPr>
            </w:pPr>
            <w:r w:rsidRPr="00460D40">
              <w:rPr>
                <w:rFonts w:ascii="Times New Roman" w:hAnsi="Times New Roman" w:cs="Times New Roman"/>
                <w:b/>
                <w:sz w:val="18"/>
                <w:szCs w:val="18"/>
              </w:rPr>
              <w:t>Siūloma charakteristika</w:t>
            </w:r>
          </w:p>
        </w:tc>
        <w:tc>
          <w:tcPr>
            <w:tcW w:w="1273" w:type="dxa"/>
          </w:tcPr>
          <w:p w14:paraId="15012E4B" w14:textId="3C5D4BFE" w:rsidR="00582118" w:rsidRPr="00B2783B" w:rsidRDefault="00582118" w:rsidP="00582118">
            <w:pPr>
              <w:spacing w:before="120" w:after="120"/>
              <w:rPr>
                <w:rFonts w:ascii="Times New Roman" w:hAnsi="Times New Roman" w:cs="Times New Roman"/>
                <w:sz w:val="20"/>
                <w:szCs w:val="20"/>
              </w:rPr>
            </w:pPr>
            <w:r w:rsidRPr="00E85690">
              <w:rPr>
                <w:rFonts w:ascii="Times New Roman" w:hAnsi="Times New Roman" w:cs="Times New Roman"/>
                <w:sz w:val="18"/>
                <w:szCs w:val="18"/>
              </w:rPr>
              <w:t>Vieneto kaina Eur be PVM</w:t>
            </w:r>
          </w:p>
        </w:tc>
        <w:tc>
          <w:tcPr>
            <w:tcW w:w="1243" w:type="dxa"/>
          </w:tcPr>
          <w:p w14:paraId="6959A811" w14:textId="62391AB9" w:rsidR="00582118" w:rsidRPr="00B2783B" w:rsidRDefault="00582118" w:rsidP="00582118">
            <w:pPr>
              <w:spacing w:before="120" w:after="120"/>
              <w:rPr>
                <w:rFonts w:ascii="Times New Roman" w:hAnsi="Times New Roman" w:cs="Times New Roman"/>
                <w:sz w:val="20"/>
                <w:szCs w:val="20"/>
              </w:rPr>
            </w:pPr>
            <w:r w:rsidRPr="00E85690">
              <w:rPr>
                <w:rFonts w:ascii="Times New Roman" w:hAnsi="Times New Roman" w:cs="Times New Roman"/>
                <w:sz w:val="18"/>
                <w:szCs w:val="18"/>
              </w:rPr>
              <w:t>Suma Eur be PVM</w:t>
            </w:r>
          </w:p>
        </w:tc>
      </w:tr>
      <w:tr w:rsidR="00582118" w:rsidRPr="003D18DB" w14:paraId="2DBAD19D" w14:textId="77777777" w:rsidTr="00070992">
        <w:trPr>
          <w:gridAfter w:val="4"/>
          <w:wAfter w:w="5862" w:type="dxa"/>
        </w:trPr>
        <w:tc>
          <w:tcPr>
            <w:tcW w:w="562" w:type="dxa"/>
            <w:vMerge/>
          </w:tcPr>
          <w:p w14:paraId="204AEA15"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7502F268" w14:textId="77777777" w:rsidR="00582118" w:rsidRDefault="00582118" w:rsidP="00582118">
            <w:pPr>
              <w:spacing w:before="120" w:after="120"/>
              <w:rPr>
                <w:rFonts w:ascii="ArialMT" w:hAnsi="ArialMT" w:cs="ArialMT"/>
                <w:sz w:val="20"/>
                <w:szCs w:val="20"/>
              </w:rPr>
            </w:pPr>
          </w:p>
        </w:tc>
        <w:tc>
          <w:tcPr>
            <w:tcW w:w="894" w:type="dxa"/>
            <w:vMerge/>
          </w:tcPr>
          <w:p w14:paraId="718AE0E1" w14:textId="77777777" w:rsidR="00582118" w:rsidRDefault="00582118" w:rsidP="00582118">
            <w:pPr>
              <w:spacing w:before="120" w:after="120"/>
              <w:rPr>
                <w:rFonts w:ascii="ArialMT" w:hAnsi="ArialMT" w:cs="ArialMT"/>
                <w:sz w:val="20"/>
                <w:szCs w:val="20"/>
              </w:rPr>
            </w:pPr>
          </w:p>
        </w:tc>
        <w:tc>
          <w:tcPr>
            <w:tcW w:w="831" w:type="dxa"/>
            <w:vMerge/>
          </w:tcPr>
          <w:p w14:paraId="0D1A6443" w14:textId="655B103D" w:rsidR="00582118" w:rsidRPr="003D18DB" w:rsidRDefault="00582118" w:rsidP="00582118">
            <w:pPr>
              <w:spacing w:before="120" w:after="120"/>
              <w:rPr>
                <w:rFonts w:ascii="Times New Roman" w:hAnsi="Times New Roman" w:cs="Times New Roman"/>
                <w:sz w:val="20"/>
                <w:szCs w:val="20"/>
              </w:rPr>
            </w:pPr>
          </w:p>
        </w:tc>
        <w:tc>
          <w:tcPr>
            <w:tcW w:w="1136" w:type="dxa"/>
            <w:vMerge/>
          </w:tcPr>
          <w:p w14:paraId="48852825"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3761EA0F" w14:textId="3BA496A2"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Modelis</w:t>
            </w:r>
          </w:p>
        </w:tc>
        <w:tc>
          <w:tcPr>
            <w:tcW w:w="2198" w:type="dxa"/>
          </w:tcPr>
          <w:p w14:paraId="2151AB14" w14:textId="3433A330"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Nurodyti</w:t>
            </w:r>
          </w:p>
        </w:tc>
        <w:tc>
          <w:tcPr>
            <w:tcW w:w="1170" w:type="dxa"/>
          </w:tcPr>
          <w:p w14:paraId="425D1A64" w14:textId="3C083637" w:rsidR="00582118" w:rsidRPr="00B2783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Modelis</w:t>
            </w:r>
          </w:p>
        </w:tc>
        <w:tc>
          <w:tcPr>
            <w:tcW w:w="2144" w:type="dxa"/>
          </w:tcPr>
          <w:p w14:paraId="11022D7C" w14:textId="77777777" w:rsidR="00582118" w:rsidRPr="00B2783B" w:rsidRDefault="00582118" w:rsidP="00582118">
            <w:pPr>
              <w:rPr>
                <w:rFonts w:ascii="Times New Roman" w:hAnsi="Times New Roman" w:cs="Times New Roman"/>
                <w:sz w:val="20"/>
                <w:szCs w:val="20"/>
              </w:rPr>
            </w:pPr>
          </w:p>
        </w:tc>
        <w:tc>
          <w:tcPr>
            <w:tcW w:w="1273" w:type="dxa"/>
            <w:vMerge w:val="restart"/>
          </w:tcPr>
          <w:p w14:paraId="08CA391C" w14:textId="2BDB2409" w:rsidR="00582118" w:rsidRPr="00B2783B" w:rsidRDefault="00582118" w:rsidP="00582118">
            <w:pPr>
              <w:spacing w:before="120" w:after="120"/>
              <w:rPr>
                <w:rFonts w:ascii="Times New Roman" w:hAnsi="Times New Roman" w:cs="Times New Roman"/>
                <w:sz w:val="20"/>
                <w:szCs w:val="20"/>
              </w:rPr>
            </w:pPr>
          </w:p>
        </w:tc>
        <w:tc>
          <w:tcPr>
            <w:tcW w:w="1243" w:type="dxa"/>
            <w:vMerge w:val="restart"/>
          </w:tcPr>
          <w:p w14:paraId="50FDA549"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1C78116C" w14:textId="77777777" w:rsidTr="00070992">
        <w:trPr>
          <w:gridAfter w:val="4"/>
          <w:wAfter w:w="5862" w:type="dxa"/>
        </w:trPr>
        <w:tc>
          <w:tcPr>
            <w:tcW w:w="562" w:type="dxa"/>
            <w:vMerge/>
          </w:tcPr>
          <w:p w14:paraId="4CD8D033"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34B8035A" w14:textId="77777777" w:rsidR="00582118" w:rsidRDefault="00582118" w:rsidP="00582118">
            <w:pPr>
              <w:spacing w:before="120" w:after="120"/>
              <w:rPr>
                <w:rFonts w:ascii="ArialMT" w:hAnsi="ArialMT" w:cs="ArialMT"/>
                <w:sz w:val="20"/>
                <w:szCs w:val="20"/>
              </w:rPr>
            </w:pPr>
          </w:p>
        </w:tc>
        <w:tc>
          <w:tcPr>
            <w:tcW w:w="894" w:type="dxa"/>
            <w:vMerge/>
          </w:tcPr>
          <w:p w14:paraId="48BC4C1C" w14:textId="77777777" w:rsidR="00582118" w:rsidRDefault="00582118" w:rsidP="00582118">
            <w:pPr>
              <w:spacing w:before="120" w:after="120"/>
              <w:rPr>
                <w:rFonts w:ascii="ArialMT" w:hAnsi="ArialMT" w:cs="ArialMT"/>
                <w:sz w:val="20"/>
                <w:szCs w:val="20"/>
              </w:rPr>
            </w:pPr>
          </w:p>
        </w:tc>
        <w:tc>
          <w:tcPr>
            <w:tcW w:w="831" w:type="dxa"/>
            <w:vMerge/>
          </w:tcPr>
          <w:p w14:paraId="126570D6" w14:textId="27AD91BA" w:rsidR="00582118" w:rsidRPr="003D18DB" w:rsidRDefault="00582118" w:rsidP="00582118">
            <w:pPr>
              <w:spacing w:before="120" w:after="120"/>
              <w:rPr>
                <w:rFonts w:ascii="Times New Roman" w:hAnsi="Times New Roman" w:cs="Times New Roman"/>
                <w:sz w:val="20"/>
                <w:szCs w:val="20"/>
              </w:rPr>
            </w:pPr>
          </w:p>
        </w:tc>
        <w:tc>
          <w:tcPr>
            <w:tcW w:w="1136" w:type="dxa"/>
            <w:vMerge/>
          </w:tcPr>
          <w:p w14:paraId="58A66CC0"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03A6E5A2" w14:textId="2214A44A"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Gamintojas</w:t>
            </w:r>
          </w:p>
        </w:tc>
        <w:tc>
          <w:tcPr>
            <w:tcW w:w="2198" w:type="dxa"/>
          </w:tcPr>
          <w:p w14:paraId="30649163" w14:textId="0CEF693A"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Nurodyti</w:t>
            </w:r>
          </w:p>
        </w:tc>
        <w:tc>
          <w:tcPr>
            <w:tcW w:w="1170" w:type="dxa"/>
          </w:tcPr>
          <w:p w14:paraId="34C43033" w14:textId="57A48E57" w:rsidR="00582118" w:rsidRPr="00B2783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Gamintojas</w:t>
            </w:r>
          </w:p>
        </w:tc>
        <w:tc>
          <w:tcPr>
            <w:tcW w:w="2144" w:type="dxa"/>
          </w:tcPr>
          <w:p w14:paraId="02A8E508" w14:textId="77777777" w:rsidR="00582118" w:rsidRPr="00B2783B" w:rsidRDefault="00582118" w:rsidP="00582118">
            <w:pPr>
              <w:rPr>
                <w:rFonts w:ascii="Times New Roman" w:hAnsi="Times New Roman" w:cs="Times New Roman"/>
                <w:sz w:val="20"/>
                <w:szCs w:val="20"/>
              </w:rPr>
            </w:pPr>
          </w:p>
        </w:tc>
        <w:tc>
          <w:tcPr>
            <w:tcW w:w="1273" w:type="dxa"/>
            <w:vMerge/>
          </w:tcPr>
          <w:p w14:paraId="6579DEC8" w14:textId="011AF801" w:rsidR="00582118" w:rsidRPr="00B2783B" w:rsidRDefault="00582118" w:rsidP="00582118">
            <w:pPr>
              <w:spacing w:before="120" w:after="120"/>
              <w:rPr>
                <w:rFonts w:ascii="Times New Roman" w:hAnsi="Times New Roman" w:cs="Times New Roman"/>
                <w:sz w:val="20"/>
                <w:szCs w:val="20"/>
              </w:rPr>
            </w:pPr>
          </w:p>
        </w:tc>
        <w:tc>
          <w:tcPr>
            <w:tcW w:w="1243" w:type="dxa"/>
            <w:vMerge/>
          </w:tcPr>
          <w:p w14:paraId="0F6478B9"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6607D4D5" w14:textId="77777777" w:rsidTr="00070992">
        <w:trPr>
          <w:gridAfter w:val="4"/>
          <w:wAfter w:w="5862" w:type="dxa"/>
        </w:trPr>
        <w:tc>
          <w:tcPr>
            <w:tcW w:w="562" w:type="dxa"/>
            <w:vMerge/>
          </w:tcPr>
          <w:p w14:paraId="45412943"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6FD8BEB0" w14:textId="77777777" w:rsidR="00582118" w:rsidRDefault="00582118" w:rsidP="00582118">
            <w:pPr>
              <w:spacing w:before="120" w:after="120"/>
              <w:rPr>
                <w:rFonts w:ascii="ArialMT" w:hAnsi="ArialMT" w:cs="ArialMT"/>
                <w:sz w:val="20"/>
                <w:szCs w:val="20"/>
              </w:rPr>
            </w:pPr>
          </w:p>
        </w:tc>
        <w:tc>
          <w:tcPr>
            <w:tcW w:w="894" w:type="dxa"/>
            <w:vMerge/>
          </w:tcPr>
          <w:p w14:paraId="7F2082B0" w14:textId="77777777" w:rsidR="00582118" w:rsidRDefault="00582118" w:rsidP="00582118">
            <w:pPr>
              <w:spacing w:before="120" w:after="120"/>
              <w:rPr>
                <w:rFonts w:ascii="ArialMT" w:hAnsi="ArialMT" w:cs="ArialMT"/>
                <w:sz w:val="20"/>
                <w:szCs w:val="20"/>
              </w:rPr>
            </w:pPr>
          </w:p>
        </w:tc>
        <w:tc>
          <w:tcPr>
            <w:tcW w:w="831" w:type="dxa"/>
            <w:vMerge/>
          </w:tcPr>
          <w:p w14:paraId="69184D7C" w14:textId="6BB0F7D4" w:rsidR="00582118" w:rsidRPr="003D18DB" w:rsidRDefault="00582118" w:rsidP="00582118">
            <w:pPr>
              <w:spacing w:before="120" w:after="120"/>
              <w:rPr>
                <w:rFonts w:ascii="Times New Roman" w:hAnsi="Times New Roman" w:cs="Times New Roman"/>
                <w:sz w:val="20"/>
                <w:szCs w:val="20"/>
              </w:rPr>
            </w:pPr>
          </w:p>
        </w:tc>
        <w:tc>
          <w:tcPr>
            <w:tcW w:w="1136" w:type="dxa"/>
            <w:vMerge/>
          </w:tcPr>
          <w:p w14:paraId="64618F72"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0DC8FCDB" w14:textId="5EF58941"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Tipas</w:t>
            </w:r>
          </w:p>
        </w:tc>
        <w:tc>
          <w:tcPr>
            <w:tcW w:w="2198" w:type="dxa"/>
          </w:tcPr>
          <w:p w14:paraId="23884BBD" w14:textId="0C9F60CD"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 xml:space="preserve"> Ausinės</w:t>
            </w:r>
          </w:p>
        </w:tc>
        <w:tc>
          <w:tcPr>
            <w:tcW w:w="1170" w:type="dxa"/>
          </w:tcPr>
          <w:p w14:paraId="72991B5F" w14:textId="5951584F" w:rsidR="00582118" w:rsidRPr="00B2783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Tipas</w:t>
            </w:r>
          </w:p>
        </w:tc>
        <w:tc>
          <w:tcPr>
            <w:tcW w:w="2144" w:type="dxa"/>
          </w:tcPr>
          <w:p w14:paraId="7994F0AE" w14:textId="77777777" w:rsidR="00582118" w:rsidRPr="00B2783B" w:rsidRDefault="00582118" w:rsidP="00582118">
            <w:pPr>
              <w:rPr>
                <w:rFonts w:ascii="Times New Roman" w:hAnsi="Times New Roman" w:cs="Times New Roman"/>
                <w:sz w:val="20"/>
                <w:szCs w:val="20"/>
              </w:rPr>
            </w:pPr>
          </w:p>
        </w:tc>
        <w:tc>
          <w:tcPr>
            <w:tcW w:w="1273" w:type="dxa"/>
            <w:vMerge/>
          </w:tcPr>
          <w:p w14:paraId="76BC0617" w14:textId="7C0226BC" w:rsidR="00582118" w:rsidRPr="00B2783B" w:rsidRDefault="00582118" w:rsidP="00582118">
            <w:pPr>
              <w:spacing w:before="120" w:after="120"/>
              <w:rPr>
                <w:rFonts w:ascii="Times New Roman" w:hAnsi="Times New Roman" w:cs="Times New Roman"/>
                <w:sz w:val="20"/>
                <w:szCs w:val="20"/>
              </w:rPr>
            </w:pPr>
          </w:p>
        </w:tc>
        <w:tc>
          <w:tcPr>
            <w:tcW w:w="1243" w:type="dxa"/>
            <w:vMerge/>
          </w:tcPr>
          <w:p w14:paraId="2642A6DB"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573320F3" w14:textId="77777777" w:rsidTr="00070992">
        <w:trPr>
          <w:gridAfter w:val="4"/>
          <w:wAfter w:w="5862" w:type="dxa"/>
        </w:trPr>
        <w:tc>
          <w:tcPr>
            <w:tcW w:w="562" w:type="dxa"/>
            <w:vMerge/>
          </w:tcPr>
          <w:p w14:paraId="1E13070A"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5B01CED1" w14:textId="77777777" w:rsidR="00582118" w:rsidRDefault="00582118" w:rsidP="00582118">
            <w:pPr>
              <w:spacing w:before="120" w:after="120"/>
              <w:rPr>
                <w:rFonts w:ascii="ArialMT" w:hAnsi="ArialMT" w:cs="ArialMT"/>
                <w:sz w:val="20"/>
                <w:szCs w:val="20"/>
              </w:rPr>
            </w:pPr>
          </w:p>
        </w:tc>
        <w:tc>
          <w:tcPr>
            <w:tcW w:w="894" w:type="dxa"/>
            <w:vMerge/>
          </w:tcPr>
          <w:p w14:paraId="6F680D00" w14:textId="77777777" w:rsidR="00582118" w:rsidRDefault="00582118" w:rsidP="00582118">
            <w:pPr>
              <w:spacing w:before="120" w:after="120"/>
              <w:rPr>
                <w:rFonts w:ascii="ArialMT" w:hAnsi="ArialMT" w:cs="ArialMT"/>
                <w:sz w:val="20"/>
                <w:szCs w:val="20"/>
              </w:rPr>
            </w:pPr>
          </w:p>
        </w:tc>
        <w:tc>
          <w:tcPr>
            <w:tcW w:w="831" w:type="dxa"/>
            <w:vMerge/>
          </w:tcPr>
          <w:p w14:paraId="05C7BA7B" w14:textId="77777777" w:rsidR="00582118" w:rsidRPr="003D18DB" w:rsidRDefault="00582118" w:rsidP="00582118">
            <w:pPr>
              <w:spacing w:before="120" w:after="120"/>
              <w:rPr>
                <w:rFonts w:ascii="Times New Roman" w:hAnsi="Times New Roman" w:cs="Times New Roman"/>
                <w:sz w:val="20"/>
                <w:szCs w:val="20"/>
              </w:rPr>
            </w:pPr>
          </w:p>
        </w:tc>
        <w:tc>
          <w:tcPr>
            <w:tcW w:w="1136" w:type="dxa"/>
            <w:vMerge/>
          </w:tcPr>
          <w:p w14:paraId="5A49AF5D"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57D962D8" w14:textId="20B5C59D"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Garsiakalbių tipas</w:t>
            </w:r>
          </w:p>
        </w:tc>
        <w:tc>
          <w:tcPr>
            <w:tcW w:w="2198" w:type="dxa"/>
          </w:tcPr>
          <w:p w14:paraId="16F32CD3" w14:textId="786AD5A0"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Ne mažesni nei 40mm su neodiminiais magentais</w:t>
            </w:r>
          </w:p>
        </w:tc>
        <w:tc>
          <w:tcPr>
            <w:tcW w:w="1170" w:type="dxa"/>
          </w:tcPr>
          <w:p w14:paraId="49B1CD10" w14:textId="359240CE" w:rsidR="00582118" w:rsidRPr="00B2783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Garsiakalbių tipas</w:t>
            </w:r>
          </w:p>
        </w:tc>
        <w:tc>
          <w:tcPr>
            <w:tcW w:w="2144" w:type="dxa"/>
          </w:tcPr>
          <w:p w14:paraId="466A01E1" w14:textId="77777777" w:rsidR="00582118" w:rsidRPr="00B2783B" w:rsidRDefault="00582118" w:rsidP="00582118">
            <w:pPr>
              <w:rPr>
                <w:rFonts w:ascii="Times New Roman" w:hAnsi="Times New Roman" w:cs="Times New Roman"/>
                <w:sz w:val="20"/>
                <w:szCs w:val="20"/>
              </w:rPr>
            </w:pPr>
          </w:p>
        </w:tc>
        <w:tc>
          <w:tcPr>
            <w:tcW w:w="1273" w:type="dxa"/>
            <w:vMerge/>
          </w:tcPr>
          <w:p w14:paraId="4514BB6D" w14:textId="0E35F0F8" w:rsidR="00582118" w:rsidRPr="00B2783B" w:rsidRDefault="00582118" w:rsidP="00582118">
            <w:pPr>
              <w:spacing w:before="120" w:after="120"/>
              <w:rPr>
                <w:rFonts w:ascii="Times New Roman" w:hAnsi="Times New Roman" w:cs="Times New Roman"/>
                <w:sz w:val="20"/>
                <w:szCs w:val="20"/>
              </w:rPr>
            </w:pPr>
          </w:p>
        </w:tc>
        <w:tc>
          <w:tcPr>
            <w:tcW w:w="1243" w:type="dxa"/>
            <w:vMerge/>
          </w:tcPr>
          <w:p w14:paraId="47670B8E"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66828916" w14:textId="77777777" w:rsidTr="00070992">
        <w:trPr>
          <w:gridAfter w:val="4"/>
          <w:wAfter w:w="5862" w:type="dxa"/>
        </w:trPr>
        <w:tc>
          <w:tcPr>
            <w:tcW w:w="562" w:type="dxa"/>
            <w:vMerge/>
          </w:tcPr>
          <w:p w14:paraId="5F83E65D"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622960B0" w14:textId="77777777" w:rsidR="00582118" w:rsidRDefault="00582118" w:rsidP="00582118">
            <w:pPr>
              <w:spacing w:before="120" w:after="120"/>
              <w:rPr>
                <w:rFonts w:ascii="ArialMT" w:hAnsi="ArialMT" w:cs="ArialMT"/>
                <w:sz w:val="20"/>
                <w:szCs w:val="20"/>
              </w:rPr>
            </w:pPr>
          </w:p>
        </w:tc>
        <w:tc>
          <w:tcPr>
            <w:tcW w:w="894" w:type="dxa"/>
            <w:vMerge/>
          </w:tcPr>
          <w:p w14:paraId="686F3725" w14:textId="77777777" w:rsidR="00582118" w:rsidRDefault="00582118" w:rsidP="00582118">
            <w:pPr>
              <w:spacing w:before="120" w:after="120"/>
              <w:rPr>
                <w:rFonts w:ascii="ArialMT" w:hAnsi="ArialMT" w:cs="ArialMT"/>
                <w:sz w:val="20"/>
                <w:szCs w:val="20"/>
              </w:rPr>
            </w:pPr>
          </w:p>
        </w:tc>
        <w:tc>
          <w:tcPr>
            <w:tcW w:w="831" w:type="dxa"/>
            <w:vMerge/>
          </w:tcPr>
          <w:p w14:paraId="0DA38646" w14:textId="77777777" w:rsidR="00582118" w:rsidRPr="003D18DB" w:rsidRDefault="00582118" w:rsidP="00582118">
            <w:pPr>
              <w:spacing w:before="120" w:after="120"/>
              <w:rPr>
                <w:rFonts w:ascii="Times New Roman" w:hAnsi="Times New Roman" w:cs="Times New Roman"/>
                <w:sz w:val="20"/>
                <w:szCs w:val="20"/>
              </w:rPr>
            </w:pPr>
          </w:p>
        </w:tc>
        <w:tc>
          <w:tcPr>
            <w:tcW w:w="1136" w:type="dxa"/>
            <w:vMerge/>
          </w:tcPr>
          <w:p w14:paraId="5562DA42"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4C5C03F9" w14:textId="46CCE50B"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 xml:space="preserve">Atkuriamų dažnių diapazonas </w:t>
            </w:r>
          </w:p>
        </w:tc>
        <w:tc>
          <w:tcPr>
            <w:tcW w:w="2198" w:type="dxa"/>
          </w:tcPr>
          <w:p w14:paraId="1EEAAAD1" w14:textId="3D7BB867"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Ne mažesnis nei   15 – 21000 Hz.</w:t>
            </w:r>
          </w:p>
        </w:tc>
        <w:tc>
          <w:tcPr>
            <w:tcW w:w="1170" w:type="dxa"/>
          </w:tcPr>
          <w:p w14:paraId="011133D0" w14:textId="4E5E265A" w:rsidR="00582118" w:rsidRPr="00B2783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 xml:space="preserve">Atkuriamų dažnių diapazonas </w:t>
            </w:r>
          </w:p>
        </w:tc>
        <w:tc>
          <w:tcPr>
            <w:tcW w:w="2144" w:type="dxa"/>
          </w:tcPr>
          <w:p w14:paraId="1EB6339D" w14:textId="77777777" w:rsidR="00582118" w:rsidRPr="00B2783B" w:rsidRDefault="00582118" w:rsidP="00582118">
            <w:pPr>
              <w:rPr>
                <w:rFonts w:ascii="Times New Roman" w:hAnsi="Times New Roman" w:cs="Times New Roman"/>
                <w:sz w:val="20"/>
                <w:szCs w:val="20"/>
              </w:rPr>
            </w:pPr>
          </w:p>
        </w:tc>
        <w:tc>
          <w:tcPr>
            <w:tcW w:w="1273" w:type="dxa"/>
            <w:vMerge/>
          </w:tcPr>
          <w:p w14:paraId="0BFD6990" w14:textId="0AB361A8" w:rsidR="00582118" w:rsidRPr="00B2783B" w:rsidRDefault="00582118" w:rsidP="00582118">
            <w:pPr>
              <w:spacing w:before="120" w:after="120"/>
              <w:rPr>
                <w:rFonts w:ascii="Times New Roman" w:hAnsi="Times New Roman" w:cs="Times New Roman"/>
                <w:sz w:val="20"/>
                <w:szCs w:val="20"/>
              </w:rPr>
            </w:pPr>
          </w:p>
        </w:tc>
        <w:tc>
          <w:tcPr>
            <w:tcW w:w="1243" w:type="dxa"/>
            <w:vMerge/>
          </w:tcPr>
          <w:p w14:paraId="13C7793B"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614850FB" w14:textId="77777777" w:rsidTr="00070992">
        <w:trPr>
          <w:gridAfter w:val="4"/>
          <w:wAfter w:w="5862" w:type="dxa"/>
        </w:trPr>
        <w:tc>
          <w:tcPr>
            <w:tcW w:w="562" w:type="dxa"/>
            <w:vMerge/>
          </w:tcPr>
          <w:p w14:paraId="38D1FF7A"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6B42AB75" w14:textId="77777777" w:rsidR="00582118" w:rsidRDefault="00582118" w:rsidP="00582118">
            <w:pPr>
              <w:spacing w:before="120" w:after="120"/>
              <w:rPr>
                <w:rFonts w:ascii="ArialMT" w:hAnsi="ArialMT" w:cs="ArialMT"/>
                <w:sz w:val="20"/>
                <w:szCs w:val="20"/>
              </w:rPr>
            </w:pPr>
          </w:p>
        </w:tc>
        <w:tc>
          <w:tcPr>
            <w:tcW w:w="894" w:type="dxa"/>
            <w:vMerge/>
          </w:tcPr>
          <w:p w14:paraId="77B893EC" w14:textId="77777777" w:rsidR="00582118" w:rsidRDefault="00582118" w:rsidP="00582118">
            <w:pPr>
              <w:spacing w:before="120" w:after="120"/>
              <w:rPr>
                <w:rFonts w:ascii="ArialMT" w:hAnsi="ArialMT" w:cs="ArialMT"/>
                <w:sz w:val="20"/>
                <w:szCs w:val="20"/>
              </w:rPr>
            </w:pPr>
          </w:p>
        </w:tc>
        <w:tc>
          <w:tcPr>
            <w:tcW w:w="831" w:type="dxa"/>
            <w:vMerge/>
          </w:tcPr>
          <w:p w14:paraId="7F0FBEA4" w14:textId="77777777" w:rsidR="00582118" w:rsidRPr="003D18DB" w:rsidRDefault="00582118" w:rsidP="00582118">
            <w:pPr>
              <w:spacing w:before="120" w:after="120"/>
              <w:rPr>
                <w:rFonts w:ascii="Times New Roman" w:hAnsi="Times New Roman" w:cs="Times New Roman"/>
                <w:sz w:val="20"/>
                <w:szCs w:val="20"/>
              </w:rPr>
            </w:pPr>
          </w:p>
        </w:tc>
        <w:tc>
          <w:tcPr>
            <w:tcW w:w="1136" w:type="dxa"/>
            <w:vMerge/>
          </w:tcPr>
          <w:p w14:paraId="1A1187CD"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2D937E71" w14:textId="0CF229DC"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Jautrumas</w:t>
            </w:r>
          </w:p>
        </w:tc>
        <w:tc>
          <w:tcPr>
            <w:tcW w:w="2198" w:type="dxa"/>
          </w:tcPr>
          <w:p w14:paraId="18984711" w14:textId="413C8442"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Ne mažesnis nei    96 dB</w:t>
            </w:r>
          </w:p>
        </w:tc>
        <w:tc>
          <w:tcPr>
            <w:tcW w:w="1170" w:type="dxa"/>
          </w:tcPr>
          <w:p w14:paraId="0E668D05" w14:textId="49AABFAD" w:rsidR="00582118" w:rsidRPr="00B2783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Jautrumas</w:t>
            </w:r>
          </w:p>
        </w:tc>
        <w:tc>
          <w:tcPr>
            <w:tcW w:w="2144" w:type="dxa"/>
          </w:tcPr>
          <w:p w14:paraId="650EB73F" w14:textId="77777777" w:rsidR="00582118" w:rsidRPr="00B2783B" w:rsidRDefault="00582118" w:rsidP="00582118">
            <w:pPr>
              <w:rPr>
                <w:rFonts w:ascii="Times New Roman" w:hAnsi="Times New Roman" w:cs="Times New Roman"/>
                <w:sz w:val="20"/>
                <w:szCs w:val="20"/>
              </w:rPr>
            </w:pPr>
          </w:p>
        </w:tc>
        <w:tc>
          <w:tcPr>
            <w:tcW w:w="1273" w:type="dxa"/>
            <w:vMerge/>
          </w:tcPr>
          <w:p w14:paraId="0F3CB5BD" w14:textId="07D3D7E9" w:rsidR="00582118" w:rsidRPr="00B2783B" w:rsidRDefault="00582118" w:rsidP="00582118">
            <w:pPr>
              <w:spacing w:before="120" w:after="120"/>
              <w:rPr>
                <w:rFonts w:ascii="Times New Roman" w:hAnsi="Times New Roman" w:cs="Times New Roman"/>
                <w:sz w:val="20"/>
                <w:szCs w:val="20"/>
              </w:rPr>
            </w:pPr>
          </w:p>
        </w:tc>
        <w:tc>
          <w:tcPr>
            <w:tcW w:w="1243" w:type="dxa"/>
            <w:vMerge/>
          </w:tcPr>
          <w:p w14:paraId="2714BAA0"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1AD5B19A" w14:textId="77777777" w:rsidTr="00070992">
        <w:trPr>
          <w:gridAfter w:val="4"/>
          <w:wAfter w:w="5862" w:type="dxa"/>
        </w:trPr>
        <w:tc>
          <w:tcPr>
            <w:tcW w:w="562" w:type="dxa"/>
            <w:vMerge/>
          </w:tcPr>
          <w:p w14:paraId="3AE988A1"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2C2B5B96" w14:textId="77777777" w:rsidR="00582118" w:rsidRDefault="00582118" w:rsidP="00582118">
            <w:pPr>
              <w:spacing w:before="120" w:after="120"/>
              <w:rPr>
                <w:rFonts w:ascii="ArialMT" w:hAnsi="ArialMT" w:cs="ArialMT"/>
                <w:sz w:val="20"/>
                <w:szCs w:val="20"/>
              </w:rPr>
            </w:pPr>
          </w:p>
        </w:tc>
        <w:tc>
          <w:tcPr>
            <w:tcW w:w="894" w:type="dxa"/>
            <w:vMerge/>
          </w:tcPr>
          <w:p w14:paraId="16654DD4" w14:textId="77777777" w:rsidR="00582118" w:rsidRDefault="00582118" w:rsidP="00582118">
            <w:pPr>
              <w:spacing w:before="120" w:after="120"/>
              <w:rPr>
                <w:rFonts w:ascii="ArialMT" w:hAnsi="ArialMT" w:cs="ArialMT"/>
                <w:sz w:val="20"/>
                <w:szCs w:val="20"/>
              </w:rPr>
            </w:pPr>
          </w:p>
        </w:tc>
        <w:tc>
          <w:tcPr>
            <w:tcW w:w="831" w:type="dxa"/>
            <w:vMerge/>
          </w:tcPr>
          <w:p w14:paraId="47678AAB" w14:textId="77777777" w:rsidR="00582118" w:rsidRPr="003D18DB" w:rsidRDefault="00582118" w:rsidP="00582118">
            <w:pPr>
              <w:spacing w:before="120" w:after="120"/>
              <w:rPr>
                <w:rFonts w:ascii="Times New Roman" w:hAnsi="Times New Roman" w:cs="Times New Roman"/>
                <w:sz w:val="20"/>
                <w:szCs w:val="20"/>
              </w:rPr>
            </w:pPr>
          </w:p>
        </w:tc>
        <w:tc>
          <w:tcPr>
            <w:tcW w:w="1136" w:type="dxa"/>
            <w:vMerge/>
          </w:tcPr>
          <w:p w14:paraId="6A3F94FD"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2443AA11" w14:textId="368838AC"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Svoris</w:t>
            </w:r>
          </w:p>
        </w:tc>
        <w:tc>
          <w:tcPr>
            <w:tcW w:w="2198" w:type="dxa"/>
          </w:tcPr>
          <w:p w14:paraId="20FD974C" w14:textId="22F2FCBF"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Ne daugiau nei  220 g</w:t>
            </w:r>
          </w:p>
        </w:tc>
        <w:tc>
          <w:tcPr>
            <w:tcW w:w="1170" w:type="dxa"/>
          </w:tcPr>
          <w:p w14:paraId="52E02731" w14:textId="5ED6F231" w:rsidR="00582118" w:rsidRPr="00B2783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Svoris</w:t>
            </w:r>
          </w:p>
        </w:tc>
        <w:tc>
          <w:tcPr>
            <w:tcW w:w="2144" w:type="dxa"/>
          </w:tcPr>
          <w:p w14:paraId="7886EA50" w14:textId="77777777" w:rsidR="00582118" w:rsidRPr="00B2783B" w:rsidRDefault="00582118" w:rsidP="00582118">
            <w:pPr>
              <w:rPr>
                <w:rFonts w:ascii="Times New Roman" w:hAnsi="Times New Roman" w:cs="Times New Roman"/>
                <w:sz w:val="20"/>
                <w:szCs w:val="20"/>
              </w:rPr>
            </w:pPr>
          </w:p>
        </w:tc>
        <w:tc>
          <w:tcPr>
            <w:tcW w:w="1273" w:type="dxa"/>
            <w:vMerge/>
          </w:tcPr>
          <w:p w14:paraId="7C4C548B" w14:textId="5DBEB732" w:rsidR="00582118" w:rsidRPr="00B2783B" w:rsidRDefault="00582118" w:rsidP="00582118">
            <w:pPr>
              <w:spacing w:before="120" w:after="120"/>
              <w:rPr>
                <w:rFonts w:ascii="Times New Roman" w:hAnsi="Times New Roman" w:cs="Times New Roman"/>
                <w:sz w:val="20"/>
                <w:szCs w:val="20"/>
              </w:rPr>
            </w:pPr>
          </w:p>
        </w:tc>
        <w:tc>
          <w:tcPr>
            <w:tcW w:w="1243" w:type="dxa"/>
            <w:vMerge/>
          </w:tcPr>
          <w:p w14:paraId="17545F38"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37DED2D6" w14:textId="77777777" w:rsidTr="00070992">
        <w:trPr>
          <w:gridAfter w:val="4"/>
          <w:wAfter w:w="5862" w:type="dxa"/>
        </w:trPr>
        <w:tc>
          <w:tcPr>
            <w:tcW w:w="562" w:type="dxa"/>
            <w:vMerge/>
          </w:tcPr>
          <w:p w14:paraId="130B14A6"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2B23E485" w14:textId="77777777" w:rsidR="00582118" w:rsidRDefault="00582118" w:rsidP="00582118">
            <w:pPr>
              <w:spacing w:before="120" w:after="120"/>
              <w:rPr>
                <w:rFonts w:ascii="ArialMT" w:hAnsi="ArialMT" w:cs="ArialMT"/>
                <w:sz w:val="20"/>
                <w:szCs w:val="20"/>
              </w:rPr>
            </w:pPr>
          </w:p>
        </w:tc>
        <w:tc>
          <w:tcPr>
            <w:tcW w:w="894" w:type="dxa"/>
            <w:vMerge/>
          </w:tcPr>
          <w:p w14:paraId="1B028F58" w14:textId="77777777" w:rsidR="00582118" w:rsidRDefault="00582118" w:rsidP="00582118">
            <w:pPr>
              <w:spacing w:before="120" w:after="120"/>
              <w:rPr>
                <w:rFonts w:ascii="ArialMT" w:hAnsi="ArialMT" w:cs="ArialMT"/>
                <w:sz w:val="20"/>
                <w:szCs w:val="20"/>
              </w:rPr>
            </w:pPr>
          </w:p>
        </w:tc>
        <w:tc>
          <w:tcPr>
            <w:tcW w:w="831" w:type="dxa"/>
            <w:vMerge/>
          </w:tcPr>
          <w:p w14:paraId="4C41F251" w14:textId="77777777" w:rsidR="00582118" w:rsidRPr="003D18DB" w:rsidRDefault="00582118" w:rsidP="00582118">
            <w:pPr>
              <w:spacing w:before="120" w:after="120"/>
              <w:rPr>
                <w:rFonts w:ascii="Times New Roman" w:hAnsi="Times New Roman" w:cs="Times New Roman"/>
                <w:sz w:val="20"/>
                <w:szCs w:val="20"/>
              </w:rPr>
            </w:pPr>
          </w:p>
        </w:tc>
        <w:tc>
          <w:tcPr>
            <w:tcW w:w="1136" w:type="dxa"/>
            <w:vMerge/>
          </w:tcPr>
          <w:p w14:paraId="18F9F4FB"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4837F5B5" w14:textId="77163496"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Kabelio ilgis</w:t>
            </w:r>
          </w:p>
        </w:tc>
        <w:tc>
          <w:tcPr>
            <w:tcW w:w="2198" w:type="dxa"/>
          </w:tcPr>
          <w:p w14:paraId="09D49E10" w14:textId="29EC6930"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Ne trumpesnis nei 3m. Užsakymo metu galima koreguoti.</w:t>
            </w:r>
          </w:p>
        </w:tc>
        <w:tc>
          <w:tcPr>
            <w:tcW w:w="1170" w:type="dxa"/>
          </w:tcPr>
          <w:p w14:paraId="25DA0742" w14:textId="6D8C124E" w:rsidR="00582118" w:rsidRPr="00B2783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Kabelio ilgis</w:t>
            </w:r>
          </w:p>
        </w:tc>
        <w:tc>
          <w:tcPr>
            <w:tcW w:w="2144" w:type="dxa"/>
          </w:tcPr>
          <w:p w14:paraId="30E845D3" w14:textId="77777777" w:rsidR="00582118" w:rsidRPr="00B2783B" w:rsidRDefault="00582118" w:rsidP="00582118">
            <w:pPr>
              <w:rPr>
                <w:rFonts w:ascii="Times New Roman" w:hAnsi="Times New Roman" w:cs="Times New Roman"/>
                <w:sz w:val="20"/>
                <w:szCs w:val="20"/>
              </w:rPr>
            </w:pPr>
          </w:p>
        </w:tc>
        <w:tc>
          <w:tcPr>
            <w:tcW w:w="1273" w:type="dxa"/>
            <w:vMerge/>
          </w:tcPr>
          <w:p w14:paraId="38553509" w14:textId="522A0400" w:rsidR="00582118" w:rsidRPr="00B2783B" w:rsidRDefault="00582118" w:rsidP="00582118">
            <w:pPr>
              <w:spacing w:before="120" w:after="120"/>
              <w:rPr>
                <w:rFonts w:ascii="Times New Roman" w:hAnsi="Times New Roman" w:cs="Times New Roman"/>
                <w:sz w:val="20"/>
                <w:szCs w:val="20"/>
              </w:rPr>
            </w:pPr>
          </w:p>
        </w:tc>
        <w:tc>
          <w:tcPr>
            <w:tcW w:w="1243" w:type="dxa"/>
            <w:vMerge/>
          </w:tcPr>
          <w:p w14:paraId="37E06DBE"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0D3E5C5B" w14:textId="77777777" w:rsidTr="00070992">
        <w:trPr>
          <w:gridAfter w:val="4"/>
          <w:wAfter w:w="5862" w:type="dxa"/>
        </w:trPr>
        <w:tc>
          <w:tcPr>
            <w:tcW w:w="562" w:type="dxa"/>
            <w:vMerge/>
          </w:tcPr>
          <w:p w14:paraId="7A4B3A26"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3302BEEA" w14:textId="77777777" w:rsidR="00582118" w:rsidRDefault="00582118" w:rsidP="00582118">
            <w:pPr>
              <w:spacing w:before="120" w:after="120"/>
              <w:rPr>
                <w:rFonts w:ascii="ArialMT" w:hAnsi="ArialMT" w:cs="ArialMT"/>
                <w:sz w:val="20"/>
                <w:szCs w:val="20"/>
              </w:rPr>
            </w:pPr>
          </w:p>
        </w:tc>
        <w:tc>
          <w:tcPr>
            <w:tcW w:w="894" w:type="dxa"/>
            <w:vMerge/>
          </w:tcPr>
          <w:p w14:paraId="0B62DB45" w14:textId="77777777" w:rsidR="00582118" w:rsidRDefault="00582118" w:rsidP="00582118">
            <w:pPr>
              <w:spacing w:before="120" w:after="120"/>
              <w:rPr>
                <w:rFonts w:ascii="ArialMT" w:hAnsi="ArialMT" w:cs="ArialMT"/>
                <w:sz w:val="20"/>
                <w:szCs w:val="20"/>
              </w:rPr>
            </w:pPr>
          </w:p>
        </w:tc>
        <w:tc>
          <w:tcPr>
            <w:tcW w:w="831" w:type="dxa"/>
            <w:vMerge/>
          </w:tcPr>
          <w:p w14:paraId="6A82ABBF" w14:textId="77777777" w:rsidR="00582118" w:rsidRPr="003D18DB" w:rsidRDefault="00582118" w:rsidP="00582118">
            <w:pPr>
              <w:spacing w:before="120" w:after="120"/>
              <w:rPr>
                <w:rFonts w:ascii="Times New Roman" w:hAnsi="Times New Roman" w:cs="Times New Roman"/>
                <w:sz w:val="20"/>
                <w:szCs w:val="20"/>
              </w:rPr>
            </w:pPr>
          </w:p>
        </w:tc>
        <w:tc>
          <w:tcPr>
            <w:tcW w:w="1136" w:type="dxa"/>
            <w:vMerge/>
          </w:tcPr>
          <w:p w14:paraId="3203BBBE"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54463D71" w14:textId="31A71932"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Jungtis</w:t>
            </w:r>
          </w:p>
        </w:tc>
        <w:tc>
          <w:tcPr>
            <w:tcW w:w="2198" w:type="dxa"/>
          </w:tcPr>
          <w:p w14:paraId="2D534A3D" w14:textId="727E6B80"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3.5mm.</w:t>
            </w:r>
          </w:p>
        </w:tc>
        <w:tc>
          <w:tcPr>
            <w:tcW w:w="1170" w:type="dxa"/>
          </w:tcPr>
          <w:p w14:paraId="25AFF497" w14:textId="76EF139E" w:rsidR="00582118" w:rsidRPr="00B2783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Jungtis</w:t>
            </w:r>
          </w:p>
        </w:tc>
        <w:tc>
          <w:tcPr>
            <w:tcW w:w="2144" w:type="dxa"/>
          </w:tcPr>
          <w:p w14:paraId="730E6B9A" w14:textId="77777777" w:rsidR="00582118" w:rsidRPr="00B2783B" w:rsidRDefault="00582118" w:rsidP="00582118">
            <w:pPr>
              <w:rPr>
                <w:rFonts w:ascii="Times New Roman" w:hAnsi="Times New Roman" w:cs="Times New Roman"/>
                <w:sz w:val="20"/>
                <w:szCs w:val="20"/>
              </w:rPr>
            </w:pPr>
          </w:p>
        </w:tc>
        <w:tc>
          <w:tcPr>
            <w:tcW w:w="1273" w:type="dxa"/>
            <w:vMerge/>
          </w:tcPr>
          <w:p w14:paraId="6A4704D8" w14:textId="79FCD1ED" w:rsidR="00582118" w:rsidRPr="00B2783B" w:rsidRDefault="00582118" w:rsidP="00582118">
            <w:pPr>
              <w:spacing w:before="120" w:after="120"/>
              <w:rPr>
                <w:rFonts w:ascii="Times New Roman" w:hAnsi="Times New Roman" w:cs="Times New Roman"/>
                <w:sz w:val="20"/>
                <w:szCs w:val="20"/>
              </w:rPr>
            </w:pPr>
          </w:p>
        </w:tc>
        <w:tc>
          <w:tcPr>
            <w:tcW w:w="1243" w:type="dxa"/>
            <w:vMerge/>
          </w:tcPr>
          <w:p w14:paraId="4191B0F4"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389FDC80" w14:textId="77777777" w:rsidTr="00070992">
        <w:trPr>
          <w:gridAfter w:val="4"/>
          <w:wAfter w:w="5862" w:type="dxa"/>
        </w:trPr>
        <w:tc>
          <w:tcPr>
            <w:tcW w:w="562" w:type="dxa"/>
            <w:vMerge/>
          </w:tcPr>
          <w:p w14:paraId="2C69CF20"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723BBDB6" w14:textId="77777777" w:rsidR="00582118" w:rsidRDefault="00582118" w:rsidP="00582118">
            <w:pPr>
              <w:spacing w:before="120" w:after="120"/>
              <w:rPr>
                <w:rFonts w:ascii="ArialMT" w:hAnsi="ArialMT" w:cs="ArialMT"/>
                <w:sz w:val="20"/>
                <w:szCs w:val="20"/>
              </w:rPr>
            </w:pPr>
          </w:p>
        </w:tc>
        <w:tc>
          <w:tcPr>
            <w:tcW w:w="894" w:type="dxa"/>
            <w:vMerge/>
          </w:tcPr>
          <w:p w14:paraId="78E9ED12" w14:textId="77777777" w:rsidR="00582118" w:rsidRDefault="00582118" w:rsidP="00582118">
            <w:pPr>
              <w:spacing w:before="120" w:after="120"/>
              <w:rPr>
                <w:rFonts w:ascii="ArialMT" w:hAnsi="ArialMT" w:cs="ArialMT"/>
                <w:sz w:val="20"/>
                <w:szCs w:val="20"/>
              </w:rPr>
            </w:pPr>
          </w:p>
        </w:tc>
        <w:tc>
          <w:tcPr>
            <w:tcW w:w="831" w:type="dxa"/>
            <w:vMerge/>
          </w:tcPr>
          <w:p w14:paraId="4138B26A" w14:textId="77777777" w:rsidR="00582118" w:rsidRPr="003D18DB" w:rsidRDefault="00582118" w:rsidP="00582118">
            <w:pPr>
              <w:spacing w:before="120" w:after="120"/>
              <w:rPr>
                <w:rFonts w:ascii="Times New Roman" w:hAnsi="Times New Roman" w:cs="Times New Roman"/>
                <w:sz w:val="20"/>
                <w:szCs w:val="20"/>
              </w:rPr>
            </w:pPr>
          </w:p>
        </w:tc>
        <w:tc>
          <w:tcPr>
            <w:tcW w:w="1136" w:type="dxa"/>
            <w:vMerge/>
          </w:tcPr>
          <w:p w14:paraId="3721757C"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19A4DBE2" w14:textId="4CD099FF"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Ausinių danga</w:t>
            </w:r>
          </w:p>
        </w:tc>
        <w:tc>
          <w:tcPr>
            <w:tcW w:w="2198" w:type="dxa"/>
          </w:tcPr>
          <w:p w14:paraId="2A1CAF65" w14:textId="79B0A061"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Oda, kuri gali būti valoma.</w:t>
            </w:r>
          </w:p>
        </w:tc>
        <w:tc>
          <w:tcPr>
            <w:tcW w:w="1170" w:type="dxa"/>
          </w:tcPr>
          <w:p w14:paraId="64942BAA" w14:textId="080593CA" w:rsidR="00582118" w:rsidRPr="00B2783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Ausinių danga</w:t>
            </w:r>
          </w:p>
        </w:tc>
        <w:tc>
          <w:tcPr>
            <w:tcW w:w="2144" w:type="dxa"/>
          </w:tcPr>
          <w:p w14:paraId="2229B74E" w14:textId="77777777" w:rsidR="00582118" w:rsidRPr="00B2783B" w:rsidRDefault="00582118" w:rsidP="00582118">
            <w:pPr>
              <w:rPr>
                <w:rFonts w:ascii="Times New Roman" w:hAnsi="Times New Roman" w:cs="Times New Roman"/>
                <w:sz w:val="20"/>
                <w:szCs w:val="20"/>
              </w:rPr>
            </w:pPr>
          </w:p>
        </w:tc>
        <w:tc>
          <w:tcPr>
            <w:tcW w:w="1273" w:type="dxa"/>
            <w:vMerge/>
          </w:tcPr>
          <w:p w14:paraId="235C0C4D" w14:textId="17D6AFFA" w:rsidR="00582118" w:rsidRPr="00B2783B" w:rsidRDefault="00582118" w:rsidP="00582118">
            <w:pPr>
              <w:spacing w:before="120" w:after="120"/>
              <w:rPr>
                <w:rFonts w:ascii="Times New Roman" w:hAnsi="Times New Roman" w:cs="Times New Roman"/>
                <w:sz w:val="20"/>
                <w:szCs w:val="20"/>
              </w:rPr>
            </w:pPr>
          </w:p>
        </w:tc>
        <w:tc>
          <w:tcPr>
            <w:tcW w:w="1243" w:type="dxa"/>
            <w:vMerge/>
          </w:tcPr>
          <w:p w14:paraId="1D509CE6"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684C16F8" w14:textId="77777777" w:rsidTr="00070992">
        <w:trPr>
          <w:gridAfter w:val="4"/>
          <w:wAfter w:w="5862" w:type="dxa"/>
        </w:trPr>
        <w:tc>
          <w:tcPr>
            <w:tcW w:w="562" w:type="dxa"/>
            <w:vMerge/>
          </w:tcPr>
          <w:p w14:paraId="67DAF623"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56217C2C" w14:textId="77777777" w:rsidR="00582118" w:rsidRDefault="00582118" w:rsidP="00582118">
            <w:pPr>
              <w:spacing w:before="120" w:after="120"/>
              <w:rPr>
                <w:rFonts w:ascii="ArialMT" w:hAnsi="ArialMT" w:cs="ArialMT"/>
                <w:sz w:val="20"/>
                <w:szCs w:val="20"/>
              </w:rPr>
            </w:pPr>
          </w:p>
        </w:tc>
        <w:tc>
          <w:tcPr>
            <w:tcW w:w="894" w:type="dxa"/>
            <w:vMerge/>
          </w:tcPr>
          <w:p w14:paraId="5DA58D8F" w14:textId="77777777" w:rsidR="00582118" w:rsidRDefault="00582118" w:rsidP="00582118">
            <w:pPr>
              <w:spacing w:before="120" w:after="120"/>
              <w:rPr>
                <w:rFonts w:ascii="ArialMT" w:hAnsi="ArialMT" w:cs="ArialMT"/>
                <w:sz w:val="20"/>
                <w:szCs w:val="20"/>
              </w:rPr>
            </w:pPr>
          </w:p>
        </w:tc>
        <w:tc>
          <w:tcPr>
            <w:tcW w:w="831" w:type="dxa"/>
            <w:vMerge/>
          </w:tcPr>
          <w:p w14:paraId="33347E2B" w14:textId="77777777" w:rsidR="00582118" w:rsidRPr="003D18DB" w:rsidRDefault="00582118" w:rsidP="00582118">
            <w:pPr>
              <w:spacing w:before="120" w:after="120"/>
              <w:rPr>
                <w:rFonts w:ascii="Times New Roman" w:hAnsi="Times New Roman" w:cs="Times New Roman"/>
                <w:sz w:val="20"/>
                <w:szCs w:val="20"/>
              </w:rPr>
            </w:pPr>
          </w:p>
        </w:tc>
        <w:tc>
          <w:tcPr>
            <w:tcW w:w="1136" w:type="dxa"/>
            <w:vMerge/>
          </w:tcPr>
          <w:p w14:paraId="7FD8FB94"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4238534D" w14:textId="59036B3F" w:rsidR="00582118" w:rsidRPr="003D18DB" w:rsidRDefault="00582118" w:rsidP="00582118">
            <w:pPr>
              <w:rPr>
                <w:rFonts w:ascii="Times New Roman" w:hAnsi="Times New Roman" w:cs="Times New Roman"/>
                <w:sz w:val="20"/>
                <w:szCs w:val="20"/>
              </w:rPr>
            </w:pPr>
            <w:r w:rsidRPr="00C1732F">
              <w:rPr>
                <w:rFonts w:ascii="Times New Roman" w:eastAsia="Arial" w:hAnsi="Times New Roman" w:cs="Times New Roman"/>
                <w:sz w:val="18"/>
                <w:szCs w:val="18"/>
              </w:rPr>
              <w:t>Korpuso spalva</w:t>
            </w:r>
          </w:p>
        </w:tc>
        <w:tc>
          <w:tcPr>
            <w:tcW w:w="2198" w:type="dxa"/>
          </w:tcPr>
          <w:p w14:paraId="5DB4384F" w14:textId="733638EF" w:rsidR="00582118" w:rsidRPr="003D18DB" w:rsidRDefault="00582118" w:rsidP="00582118">
            <w:pPr>
              <w:rPr>
                <w:rFonts w:ascii="Times New Roman" w:hAnsi="Times New Roman" w:cs="Times New Roman"/>
                <w:sz w:val="20"/>
                <w:szCs w:val="20"/>
              </w:rPr>
            </w:pPr>
            <w:r w:rsidRPr="002C5683">
              <w:rPr>
                <w:rFonts w:ascii="Times New Roman" w:eastAsia="Arial" w:hAnsi="Times New Roman" w:cs="Times New Roman"/>
                <w:sz w:val="18"/>
                <w:szCs w:val="18"/>
              </w:rPr>
              <w:t>Juoda</w:t>
            </w:r>
          </w:p>
        </w:tc>
        <w:tc>
          <w:tcPr>
            <w:tcW w:w="1170" w:type="dxa"/>
          </w:tcPr>
          <w:p w14:paraId="05E0989A" w14:textId="02331BFE" w:rsidR="00582118" w:rsidRPr="00B2783B" w:rsidRDefault="00582118" w:rsidP="00582118">
            <w:pPr>
              <w:rPr>
                <w:rFonts w:ascii="Times New Roman" w:hAnsi="Times New Roman" w:cs="Times New Roman"/>
                <w:sz w:val="20"/>
                <w:szCs w:val="20"/>
              </w:rPr>
            </w:pPr>
            <w:r w:rsidRPr="00C1732F">
              <w:rPr>
                <w:rFonts w:ascii="Times New Roman" w:eastAsia="Arial" w:hAnsi="Times New Roman" w:cs="Times New Roman"/>
                <w:sz w:val="18"/>
                <w:szCs w:val="18"/>
              </w:rPr>
              <w:t>Korpuso spalva</w:t>
            </w:r>
          </w:p>
        </w:tc>
        <w:tc>
          <w:tcPr>
            <w:tcW w:w="2144" w:type="dxa"/>
          </w:tcPr>
          <w:p w14:paraId="5D1175DE" w14:textId="77777777" w:rsidR="00582118" w:rsidRPr="00B2783B" w:rsidRDefault="00582118" w:rsidP="00582118">
            <w:pPr>
              <w:rPr>
                <w:rFonts w:ascii="Times New Roman" w:hAnsi="Times New Roman" w:cs="Times New Roman"/>
                <w:sz w:val="20"/>
                <w:szCs w:val="20"/>
              </w:rPr>
            </w:pPr>
          </w:p>
        </w:tc>
        <w:tc>
          <w:tcPr>
            <w:tcW w:w="1273" w:type="dxa"/>
            <w:vMerge/>
          </w:tcPr>
          <w:p w14:paraId="144B0771" w14:textId="6326A83F" w:rsidR="00582118" w:rsidRPr="00B2783B" w:rsidRDefault="00582118" w:rsidP="00582118">
            <w:pPr>
              <w:spacing w:before="120" w:after="120"/>
              <w:rPr>
                <w:rFonts w:ascii="Times New Roman" w:hAnsi="Times New Roman" w:cs="Times New Roman"/>
                <w:sz w:val="20"/>
                <w:szCs w:val="20"/>
              </w:rPr>
            </w:pPr>
          </w:p>
        </w:tc>
        <w:tc>
          <w:tcPr>
            <w:tcW w:w="1243" w:type="dxa"/>
            <w:vMerge/>
          </w:tcPr>
          <w:p w14:paraId="1D693612"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47BFB308" w14:textId="77777777" w:rsidTr="00070992">
        <w:trPr>
          <w:gridAfter w:val="4"/>
          <w:wAfter w:w="5862" w:type="dxa"/>
        </w:trPr>
        <w:tc>
          <w:tcPr>
            <w:tcW w:w="562" w:type="dxa"/>
            <w:vMerge/>
          </w:tcPr>
          <w:p w14:paraId="4A1A1E68"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670D4E5A" w14:textId="77777777" w:rsidR="00582118" w:rsidRDefault="00582118" w:rsidP="00582118">
            <w:pPr>
              <w:spacing w:before="120" w:after="120"/>
              <w:rPr>
                <w:rFonts w:ascii="ArialMT" w:hAnsi="ArialMT" w:cs="ArialMT"/>
                <w:sz w:val="20"/>
                <w:szCs w:val="20"/>
              </w:rPr>
            </w:pPr>
          </w:p>
        </w:tc>
        <w:tc>
          <w:tcPr>
            <w:tcW w:w="894" w:type="dxa"/>
            <w:vMerge/>
          </w:tcPr>
          <w:p w14:paraId="0483B2FB" w14:textId="77777777" w:rsidR="00582118" w:rsidRDefault="00582118" w:rsidP="00582118">
            <w:pPr>
              <w:spacing w:before="120" w:after="120"/>
              <w:rPr>
                <w:rFonts w:ascii="ArialMT" w:hAnsi="ArialMT" w:cs="ArialMT"/>
                <w:sz w:val="20"/>
                <w:szCs w:val="20"/>
              </w:rPr>
            </w:pPr>
          </w:p>
        </w:tc>
        <w:tc>
          <w:tcPr>
            <w:tcW w:w="831" w:type="dxa"/>
            <w:vMerge/>
          </w:tcPr>
          <w:p w14:paraId="4B760A52" w14:textId="77777777" w:rsidR="00582118" w:rsidRPr="003D18DB" w:rsidRDefault="00582118" w:rsidP="00582118">
            <w:pPr>
              <w:spacing w:before="120" w:after="120"/>
              <w:rPr>
                <w:rFonts w:ascii="Times New Roman" w:hAnsi="Times New Roman" w:cs="Times New Roman"/>
                <w:sz w:val="20"/>
                <w:szCs w:val="20"/>
              </w:rPr>
            </w:pPr>
          </w:p>
        </w:tc>
        <w:tc>
          <w:tcPr>
            <w:tcW w:w="1136" w:type="dxa"/>
            <w:vMerge/>
          </w:tcPr>
          <w:p w14:paraId="0A76BC0A" w14:textId="77777777" w:rsidR="00582118" w:rsidRPr="003D18DB" w:rsidRDefault="00582118" w:rsidP="00582118">
            <w:pPr>
              <w:spacing w:before="120" w:after="120"/>
              <w:rPr>
                <w:rFonts w:ascii="Times New Roman" w:hAnsi="Times New Roman" w:cs="Times New Roman"/>
                <w:sz w:val="20"/>
                <w:szCs w:val="20"/>
              </w:rPr>
            </w:pPr>
          </w:p>
        </w:tc>
        <w:tc>
          <w:tcPr>
            <w:tcW w:w="1155" w:type="dxa"/>
          </w:tcPr>
          <w:p w14:paraId="081893B8" w14:textId="7DC599CA"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Garantija</w:t>
            </w:r>
          </w:p>
        </w:tc>
        <w:tc>
          <w:tcPr>
            <w:tcW w:w="2198" w:type="dxa"/>
          </w:tcPr>
          <w:p w14:paraId="0FCC16F6" w14:textId="20A9D545" w:rsidR="00582118" w:rsidRPr="003D18D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Ne trumpiau 24 mėn.</w:t>
            </w:r>
          </w:p>
        </w:tc>
        <w:tc>
          <w:tcPr>
            <w:tcW w:w="1170" w:type="dxa"/>
          </w:tcPr>
          <w:p w14:paraId="31E7A348" w14:textId="2E677E6D" w:rsidR="00582118" w:rsidRPr="00B2783B" w:rsidRDefault="00582118" w:rsidP="00582118">
            <w:pPr>
              <w:rPr>
                <w:rFonts w:ascii="Times New Roman" w:hAnsi="Times New Roman" w:cs="Times New Roman"/>
                <w:sz w:val="20"/>
                <w:szCs w:val="20"/>
              </w:rPr>
            </w:pPr>
            <w:r w:rsidRPr="00AC00F5">
              <w:rPr>
                <w:rFonts w:ascii="Times New Roman" w:eastAsia="Arial" w:hAnsi="Times New Roman" w:cs="Times New Roman"/>
                <w:sz w:val="18"/>
                <w:szCs w:val="18"/>
              </w:rPr>
              <w:t>Garantija</w:t>
            </w:r>
          </w:p>
        </w:tc>
        <w:tc>
          <w:tcPr>
            <w:tcW w:w="2144" w:type="dxa"/>
          </w:tcPr>
          <w:p w14:paraId="43D24149" w14:textId="77777777" w:rsidR="00582118" w:rsidRPr="00B2783B" w:rsidRDefault="00582118" w:rsidP="00582118">
            <w:pPr>
              <w:rPr>
                <w:rFonts w:ascii="Times New Roman" w:hAnsi="Times New Roman" w:cs="Times New Roman"/>
                <w:sz w:val="20"/>
                <w:szCs w:val="20"/>
              </w:rPr>
            </w:pPr>
          </w:p>
        </w:tc>
        <w:tc>
          <w:tcPr>
            <w:tcW w:w="1273" w:type="dxa"/>
            <w:vMerge/>
          </w:tcPr>
          <w:p w14:paraId="1E6FC5CB" w14:textId="5A5D2E9E" w:rsidR="00582118" w:rsidRPr="00B2783B" w:rsidRDefault="00582118" w:rsidP="00582118">
            <w:pPr>
              <w:spacing w:before="120" w:after="120"/>
              <w:rPr>
                <w:rFonts w:ascii="Times New Roman" w:hAnsi="Times New Roman" w:cs="Times New Roman"/>
                <w:sz w:val="20"/>
                <w:szCs w:val="20"/>
              </w:rPr>
            </w:pPr>
          </w:p>
        </w:tc>
        <w:tc>
          <w:tcPr>
            <w:tcW w:w="1243" w:type="dxa"/>
            <w:vMerge/>
          </w:tcPr>
          <w:p w14:paraId="4103BEE8"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6E33D9D1" w14:textId="77777777" w:rsidTr="009B4683">
        <w:trPr>
          <w:gridAfter w:val="4"/>
          <w:wAfter w:w="5862" w:type="dxa"/>
        </w:trPr>
        <w:tc>
          <w:tcPr>
            <w:tcW w:w="562" w:type="dxa"/>
            <w:vMerge w:val="restart"/>
          </w:tcPr>
          <w:p w14:paraId="6A000343" w14:textId="2724AC95"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2460" w:type="dxa"/>
            <w:vMerge w:val="restart"/>
          </w:tcPr>
          <w:p w14:paraId="1688672D" w14:textId="77777777" w:rsidR="00582118" w:rsidRPr="005F7689" w:rsidRDefault="00582118" w:rsidP="00582118">
            <w:pPr>
              <w:spacing w:before="120" w:after="120"/>
              <w:rPr>
                <w:rFonts w:ascii="ArialMT" w:hAnsi="ArialMT" w:cs="ArialMT"/>
                <w:sz w:val="20"/>
                <w:szCs w:val="20"/>
              </w:rPr>
            </w:pPr>
            <w:r w:rsidRPr="005F7689">
              <w:rPr>
                <w:rFonts w:ascii="ArialMT" w:hAnsi="ArialMT" w:cs="ArialMT"/>
                <w:b/>
                <w:sz w:val="20"/>
                <w:szCs w:val="20"/>
              </w:rPr>
              <w:t>Ausinių kabinimo detalė</w:t>
            </w:r>
            <w:r w:rsidRPr="005F7689">
              <w:rPr>
                <w:rFonts w:ascii="ArialMT" w:hAnsi="ArialMT" w:cs="ArialMT"/>
                <w:sz w:val="20"/>
                <w:szCs w:val="20"/>
              </w:rPr>
              <w:t xml:space="preserve"> </w:t>
            </w:r>
            <w:r w:rsidRPr="005F7689">
              <w:rPr>
                <w:rFonts w:ascii="Times New Roman" w:hAnsi="Times New Roman" w:cs="Times New Roman"/>
                <w:sz w:val="20"/>
                <w:szCs w:val="20"/>
              </w:rPr>
              <w:t>(p208)</w:t>
            </w:r>
          </w:p>
          <w:p w14:paraId="1D8A15EE" w14:textId="05EEA0D0" w:rsidR="00582118" w:rsidRDefault="00582118" w:rsidP="00582118">
            <w:pPr>
              <w:spacing w:before="120" w:after="120"/>
              <w:rPr>
                <w:rFonts w:ascii="ArialMT" w:hAnsi="ArialMT" w:cs="ArialMT"/>
                <w:sz w:val="20"/>
                <w:szCs w:val="20"/>
              </w:rPr>
            </w:pPr>
          </w:p>
        </w:tc>
        <w:tc>
          <w:tcPr>
            <w:tcW w:w="894" w:type="dxa"/>
            <w:vMerge w:val="restart"/>
          </w:tcPr>
          <w:p w14:paraId="1DA9A4F9" w14:textId="09CC8B9D" w:rsidR="00582118" w:rsidRPr="00EB2254" w:rsidRDefault="00582118" w:rsidP="00582118">
            <w:pPr>
              <w:spacing w:before="120" w:after="120"/>
              <w:rPr>
                <w:rFonts w:ascii="ArialMT" w:hAnsi="ArialMT" w:cs="ArialMT"/>
                <w:sz w:val="20"/>
                <w:szCs w:val="20"/>
              </w:rPr>
            </w:pPr>
            <w:r w:rsidRPr="00EB2254">
              <w:rPr>
                <w:rFonts w:ascii="Times New Roman" w:hAnsi="Times New Roman" w:cs="Times New Roman"/>
                <w:sz w:val="20"/>
                <w:szCs w:val="20"/>
              </w:rPr>
              <w:t xml:space="preserve">vnt. </w:t>
            </w:r>
          </w:p>
        </w:tc>
        <w:tc>
          <w:tcPr>
            <w:tcW w:w="831" w:type="dxa"/>
            <w:vMerge w:val="restart"/>
          </w:tcPr>
          <w:p w14:paraId="55781736" w14:textId="0714C4FB" w:rsidR="00582118" w:rsidRPr="00EB2254" w:rsidRDefault="00582118" w:rsidP="00582118">
            <w:pPr>
              <w:spacing w:before="120" w:after="120"/>
              <w:rPr>
                <w:rFonts w:ascii="Times New Roman" w:hAnsi="Times New Roman" w:cs="Times New Roman"/>
                <w:sz w:val="20"/>
                <w:szCs w:val="20"/>
              </w:rPr>
            </w:pPr>
            <w:r w:rsidRPr="00EB2254">
              <w:rPr>
                <w:rFonts w:ascii="Times New Roman" w:hAnsi="Times New Roman" w:cs="Times New Roman"/>
                <w:sz w:val="20"/>
                <w:szCs w:val="20"/>
              </w:rPr>
              <w:t>2</w:t>
            </w:r>
          </w:p>
        </w:tc>
        <w:tc>
          <w:tcPr>
            <w:tcW w:w="1136" w:type="dxa"/>
            <w:vMerge w:val="restart"/>
          </w:tcPr>
          <w:p w14:paraId="21B23A0B" w14:textId="77777777" w:rsidR="00582118" w:rsidRPr="006A1795" w:rsidRDefault="00582118" w:rsidP="00582118">
            <w:pPr>
              <w:spacing w:before="120" w:after="120"/>
              <w:rPr>
                <w:rFonts w:ascii="Times New Roman" w:hAnsi="Times New Roman" w:cs="Times New Roman"/>
                <w:sz w:val="18"/>
                <w:szCs w:val="18"/>
              </w:rPr>
            </w:pPr>
            <w:r w:rsidRPr="006A1795">
              <w:rPr>
                <w:rFonts w:ascii="Times New Roman" w:hAnsi="Times New Roman" w:cs="Times New Roman"/>
                <w:sz w:val="18"/>
                <w:szCs w:val="18"/>
              </w:rPr>
              <w:t>Ekspozicijos BYLA</w:t>
            </w:r>
          </w:p>
          <w:p w14:paraId="7B1F64F4" w14:textId="619483E2" w:rsidR="00582118" w:rsidRPr="009B4683" w:rsidRDefault="00582118" w:rsidP="00582118">
            <w:pPr>
              <w:spacing w:before="120" w:after="120"/>
              <w:rPr>
                <w:rFonts w:ascii="Times New Roman" w:hAnsi="Times New Roman" w:cs="Times New Roman"/>
                <w:sz w:val="18"/>
                <w:szCs w:val="18"/>
              </w:rPr>
            </w:pPr>
            <w:r>
              <w:rPr>
                <w:rFonts w:ascii="Times New Roman" w:hAnsi="Times New Roman" w:cs="Times New Roman"/>
                <w:sz w:val="18"/>
                <w:szCs w:val="18"/>
              </w:rPr>
              <w:t>Brėžinys: 208.1 – 208.9</w:t>
            </w:r>
          </w:p>
        </w:tc>
        <w:tc>
          <w:tcPr>
            <w:tcW w:w="3353" w:type="dxa"/>
            <w:gridSpan w:val="2"/>
          </w:tcPr>
          <w:p w14:paraId="7E70EBE2" w14:textId="487C22D1" w:rsidR="00582118" w:rsidRPr="003D18DB" w:rsidRDefault="00582118" w:rsidP="00582118">
            <w:pPr>
              <w:spacing w:before="120" w:after="120"/>
              <w:rPr>
                <w:rFonts w:ascii="Times New Roman" w:hAnsi="Times New Roman" w:cs="Times New Roman"/>
                <w:sz w:val="20"/>
                <w:szCs w:val="20"/>
              </w:rPr>
            </w:pPr>
            <w:r w:rsidRPr="00460D40">
              <w:rPr>
                <w:rFonts w:ascii="Times New Roman" w:eastAsia="Arial" w:hAnsi="Times New Roman" w:cs="Times New Roman"/>
                <w:b/>
                <w:sz w:val="18"/>
                <w:szCs w:val="18"/>
              </w:rPr>
              <w:t>Reikalaujama charakteristika</w:t>
            </w:r>
          </w:p>
        </w:tc>
        <w:tc>
          <w:tcPr>
            <w:tcW w:w="3314" w:type="dxa"/>
            <w:gridSpan w:val="2"/>
          </w:tcPr>
          <w:p w14:paraId="4D16380F" w14:textId="5D507E6C" w:rsidR="00582118" w:rsidRPr="00B2783B" w:rsidRDefault="00582118" w:rsidP="00582118">
            <w:pPr>
              <w:spacing w:before="120" w:after="120"/>
              <w:rPr>
                <w:rFonts w:ascii="Times New Roman" w:hAnsi="Times New Roman" w:cs="Times New Roman"/>
                <w:sz w:val="20"/>
                <w:szCs w:val="20"/>
              </w:rPr>
            </w:pPr>
            <w:r w:rsidRPr="00460D40">
              <w:rPr>
                <w:rFonts w:ascii="Times New Roman" w:hAnsi="Times New Roman" w:cs="Times New Roman"/>
                <w:b/>
                <w:sz w:val="18"/>
                <w:szCs w:val="18"/>
              </w:rPr>
              <w:t>Siūloma charakteristika</w:t>
            </w:r>
          </w:p>
        </w:tc>
        <w:tc>
          <w:tcPr>
            <w:tcW w:w="1273" w:type="dxa"/>
          </w:tcPr>
          <w:p w14:paraId="68717422" w14:textId="740ECE8C" w:rsidR="00582118" w:rsidRPr="00B2783B" w:rsidRDefault="00582118" w:rsidP="00582118">
            <w:pPr>
              <w:spacing w:before="120" w:after="120"/>
              <w:rPr>
                <w:rFonts w:ascii="Times New Roman" w:hAnsi="Times New Roman" w:cs="Times New Roman"/>
                <w:sz w:val="20"/>
                <w:szCs w:val="20"/>
              </w:rPr>
            </w:pPr>
            <w:r w:rsidRPr="00E85690">
              <w:rPr>
                <w:rFonts w:ascii="Times New Roman" w:hAnsi="Times New Roman" w:cs="Times New Roman"/>
                <w:sz w:val="18"/>
                <w:szCs w:val="18"/>
              </w:rPr>
              <w:t>Vieneto kaina Eur be PVM</w:t>
            </w:r>
          </w:p>
        </w:tc>
        <w:tc>
          <w:tcPr>
            <w:tcW w:w="1243" w:type="dxa"/>
          </w:tcPr>
          <w:p w14:paraId="638130A3" w14:textId="7716BE7A" w:rsidR="00582118" w:rsidRPr="00B2783B" w:rsidRDefault="00582118" w:rsidP="00582118">
            <w:pPr>
              <w:spacing w:before="120" w:after="120"/>
              <w:rPr>
                <w:rFonts w:ascii="Times New Roman" w:hAnsi="Times New Roman" w:cs="Times New Roman"/>
                <w:sz w:val="20"/>
                <w:szCs w:val="20"/>
              </w:rPr>
            </w:pPr>
            <w:r w:rsidRPr="00E85690">
              <w:rPr>
                <w:rFonts w:ascii="Times New Roman" w:hAnsi="Times New Roman" w:cs="Times New Roman"/>
                <w:sz w:val="18"/>
                <w:szCs w:val="18"/>
              </w:rPr>
              <w:t>Suma Eur be PVM</w:t>
            </w:r>
          </w:p>
        </w:tc>
      </w:tr>
      <w:tr w:rsidR="00582118" w:rsidRPr="003D18DB" w14:paraId="0E4B278F" w14:textId="77777777" w:rsidTr="009B4683">
        <w:trPr>
          <w:gridAfter w:val="4"/>
          <w:wAfter w:w="5862" w:type="dxa"/>
        </w:trPr>
        <w:tc>
          <w:tcPr>
            <w:tcW w:w="562" w:type="dxa"/>
            <w:vMerge/>
          </w:tcPr>
          <w:p w14:paraId="563829C0"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43A68A49" w14:textId="77777777" w:rsidR="00582118" w:rsidRDefault="00582118" w:rsidP="00582118">
            <w:pPr>
              <w:spacing w:before="120" w:after="120"/>
              <w:rPr>
                <w:rFonts w:ascii="ArialMT" w:hAnsi="ArialMT" w:cs="ArialMT"/>
                <w:sz w:val="20"/>
                <w:szCs w:val="20"/>
              </w:rPr>
            </w:pPr>
          </w:p>
        </w:tc>
        <w:tc>
          <w:tcPr>
            <w:tcW w:w="894" w:type="dxa"/>
            <w:vMerge/>
          </w:tcPr>
          <w:p w14:paraId="460D8913" w14:textId="77777777" w:rsidR="00582118" w:rsidRDefault="00582118" w:rsidP="00582118">
            <w:pPr>
              <w:spacing w:before="120" w:after="120"/>
              <w:rPr>
                <w:rFonts w:ascii="ArialMT" w:hAnsi="ArialMT" w:cs="ArialMT"/>
                <w:sz w:val="20"/>
                <w:szCs w:val="20"/>
              </w:rPr>
            </w:pPr>
          </w:p>
        </w:tc>
        <w:tc>
          <w:tcPr>
            <w:tcW w:w="831" w:type="dxa"/>
            <w:vMerge/>
          </w:tcPr>
          <w:p w14:paraId="6713DCB2" w14:textId="7D94870A" w:rsidR="00582118" w:rsidRPr="003D18DB" w:rsidRDefault="00582118" w:rsidP="00582118">
            <w:pPr>
              <w:spacing w:before="120" w:after="120"/>
              <w:rPr>
                <w:rFonts w:ascii="Times New Roman" w:hAnsi="Times New Roman" w:cs="Times New Roman"/>
                <w:sz w:val="20"/>
                <w:szCs w:val="20"/>
              </w:rPr>
            </w:pPr>
          </w:p>
        </w:tc>
        <w:tc>
          <w:tcPr>
            <w:tcW w:w="1136" w:type="dxa"/>
            <w:vMerge/>
          </w:tcPr>
          <w:p w14:paraId="00069221" w14:textId="77777777" w:rsidR="00582118" w:rsidRPr="003D18DB" w:rsidRDefault="00582118" w:rsidP="00582118">
            <w:pPr>
              <w:spacing w:before="120" w:after="120"/>
              <w:rPr>
                <w:rFonts w:ascii="Times New Roman" w:hAnsi="Times New Roman" w:cs="Times New Roman"/>
                <w:sz w:val="20"/>
                <w:szCs w:val="20"/>
              </w:rPr>
            </w:pPr>
          </w:p>
        </w:tc>
        <w:tc>
          <w:tcPr>
            <w:tcW w:w="3353" w:type="dxa"/>
            <w:gridSpan w:val="2"/>
          </w:tcPr>
          <w:p w14:paraId="172099F6" w14:textId="5D52276C" w:rsidR="00582118" w:rsidRPr="003D18DB" w:rsidRDefault="00582118" w:rsidP="00582118">
            <w:pPr>
              <w:spacing w:before="120" w:after="120"/>
              <w:rPr>
                <w:rFonts w:ascii="Times New Roman" w:hAnsi="Times New Roman" w:cs="Times New Roman"/>
                <w:sz w:val="20"/>
                <w:szCs w:val="20"/>
              </w:rPr>
            </w:pPr>
            <w:r w:rsidRPr="002C5683">
              <w:rPr>
                <w:rFonts w:ascii="Times New Roman" w:hAnsi="Times New Roman" w:cs="Times New Roman"/>
                <w:sz w:val="20"/>
                <w:szCs w:val="20"/>
              </w:rPr>
              <w:t>Žiūrėti brėžinius</w:t>
            </w:r>
          </w:p>
        </w:tc>
        <w:tc>
          <w:tcPr>
            <w:tcW w:w="3314" w:type="dxa"/>
            <w:gridSpan w:val="2"/>
          </w:tcPr>
          <w:p w14:paraId="58BF3F05" w14:textId="77777777" w:rsidR="00582118" w:rsidRPr="00B2783B" w:rsidRDefault="00582118" w:rsidP="00582118">
            <w:pPr>
              <w:spacing w:before="120" w:after="120"/>
              <w:rPr>
                <w:rFonts w:ascii="Times New Roman" w:hAnsi="Times New Roman" w:cs="Times New Roman"/>
                <w:sz w:val="20"/>
                <w:szCs w:val="20"/>
              </w:rPr>
            </w:pPr>
          </w:p>
        </w:tc>
        <w:tc>
          <w:tcPr>
            <w:tcW w:w="1273" w:type="dxa"/>
          </w:tcPr>
          <w:p w14:paraId="3BE18358" w14:textId="77777777" w:rsidR="00582118" w:rsidRPr="00B2783B" w:rsidRDefault="00582118" w:rsidP="00582118">
            <w:pPr>
              <w:spacing w:before="120" w:after="120"/>
              <w:rPr>
                <w:rFonts w:ascii="Times New Roman" w:hAnsi="Times New Roman" w:cs="Times New Roman"/>
                <w:sz w:val="20"/>
                <w:szCs w:val="20"/>
              </w:rPr>
            </w:pPr>
          </w:p>
        </w:tc>
        <w:tc>
          <w:tcPr>
            <w:tcW w:w="1243" w:type="dxa"/>
          </w:tcPr>
          <w:p w14:paraId="55789724"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287FC038" w14:textId="77777777" w:rsidTr="009B4683">
        <w:trPr>
          <w:gridAfter w:val="4"/>
          <w:wAfter w:w="5862" w:type="dxa"/>
        </w:trPr>
        <w:tc>
          <w:tcPr>
            <w:tcW w:w="562" w:type="dxa"/>
            <w:vMerge w:val="restart"/>
          </w:tcPr>
          <w:p w14:paraId="2B574714" w14:textId="44FDA4F3"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2460" w:type="dxa"/>
            <w:vMerge w:val="restart"/>
          </w:tcPr>
          <w:p w14:paraId="6280F207" w14:textId="77777777" w:rsidR="00582118" w:rsidRPr="00243393" w:rsidRDefault="00582118" w:rsidP="00582118">
            <w:pPr>
              <w:spacing w:before="120" w:after="120"/>
              <w:rPr>
                <w:rFonts w:ascii="ArialMT" w:hAnsi="ArialMT" w:cs="ArialMT"/>
                <w:sz w:val="20"/>
                <w:szCs w:val="20"/>
              </w:rPr>
            </w:pPr>
            <w:r w:rsidRPr="00243393">
              <w:rPr>
                <w:rFonts w:ascii="ArialMT" w:hAnsi="ArialMT" w:cs="ArialMT"/>
                <w:sz w:val="20"/>
                <w:szCs w:val="20"/>
              </w:rPr>
              <w:t xml:space="preserve">Skaitmeninės įrangos transportavimo ir sumontavimo stende darbai </w:t>
            </w:r>
            <w:r w:rsidRPr="00243393">
              <w:rPr>
                <w:rFonts w:ascii="Times New Roman" w:hAnsi="Times New Roman" w:cs="Times New Roman"/>
                <w:sz w:val="18"/>
                <w:szCs w:val="18"/>
              </w:rPr>
              <w:t>(p208)</w:t>
            </w:r>
          </w:p>
          <w:p w14:paraId="4E4E93C5" w14:textId="508DF8C4" w:rsidR="00582118" w:rsidRDefault="00582118" w:rsidP="00582118">
            <w:pPr>
              <w:spacing w:before="120" w:after="120"/>
              <w:rPr>
                <w:rFonts w:ascii="ArialMT" w:hAnsi="ArialMT" w:cs="ArialMT"/>
                <w:sz w:val="20"/>
                <w:szCs w:val="20"/>
              </w:rPr>
            </w:pPr>
          </w:p>
        </w:tc>
        <w:tc>
          <w:tcPr>
            <w:tcW w:w="894" w:type="dxa"/>
            <w:vMerge w:val="restart"/>
          </w:tcPr>
          <w:p w14:paraId="3787CDAD" w14:textId="17BE0B12" w:rsidR="00582118" w:rsidRDefault="00582118" w:rsidP="00582118">
            <w:pPr>
              <w:spacing w:before="120" w:after="120"/>
              <w:rPr>
                <w:rFonts w:ascii="ArialMT" w:hAnsi="ArialMT" w:cs="ArialMT"/>
                <w:sz w:val="20"/>
                <w:szCs w:val="20"/>
              </w:rPr>
            </w:pPr>
            <w:r w:rsidRPr="006A1795">
              <w:rPr>
                <w:rFonts w:ascii="Times New Roman" w:hAnsi="Times New Roman" w:cs="Times New Roman"/>
                <w:sz w:val="20"/>
                <w:szCs w:val="20"/>
              </w:rPr>
              <w:t xml:space="preserve">kompl. </w:t>
            </w:r>
          </w:p>
        </w:tc>
        <w:tc>
          <w:tcPr>
            <w:tcW w:w="831" w:type="dxa"/>
            <w:vMerge w:val="restart"/>
          </w:tcPr>
          <w:p w14:paraId="6FEA28E8" w14:textId="63A50DFF"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1136" w:type="dxa"/>
            <w:vMerge w:val="restart"/>
          </w:tcPr>
          <w:p w14:paraId="5F27E73F" w14:textId="77777777" w:rsidR="00582118" w:rsidRPr="006A1795" w:rsidRDefault="00582118" w:rsidP="00582118">
            <w:pPr>
              <w:spacing w:before="120" w:after="120"/>
              <w:rPr>
                <w:rFonts w:ascii="Times New Roman" w:hAnsi="Times New Roman" w:cs="Times New Roman"/>
                <w:sz w:val="18"/>
                <w:szCs w:val="18"/>
              </w:rPr>
            </w:pPr>
            <w:r w:rsidRPr="006A1795">
              <w:rPr>
                <w:rFonts w:ascii="Times New Roman" w:hAnsi="Times New Roman" w:cs="Times New Roman"/>
                <w:sz w:val="18"/>
                <w:szCs w:val="18"/>
              </w:rPr>
              <w:t>Ekspozicijos BYLA</w:t>
            </w:r>
          </w:p>
          <w:p w14:paraId="05303BEE" w14:textId="18DF3E6C"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18"/>
                <w:szCs w:val="18"/>
              </w:rPr>
              <w:t>Brėžinys: 208.1 – 208.9</w:t>
            </w:r>
          </w:p>
        </w:tc>
        <w:tc>
          <w:tcPr>
            <w:tcW w:w="3353" w:type="dxa"/>
            <w:gridSpan w:val="2"/>
          </w:tcPr>
          <w:p w14:paraId="2677BF74" w14:textId="6762BF9B" w:rsidR="00582118" w:rsidRPr="003D18DB" w:rsidRDefault="00582118" w:rsidP="00582118">
            <w:pPr>
              <w:spacing w:before="120" w:after="120"/>
              <w:rPr>
                <w:rFonts w:ascii="Times New Roman" w:hAnsi="Times New Roman" w:cs="Times New Roman"/>
                <w:sz w:val="20"/>
                <w:szCs w:val="20"/>
              </w:rPr>
            </w:pPr>
            <w:r w:rsidRPr="00460D40">
              <w:rPr>
                <w:rFonts w:ascii="Times New Roman" w:eastAsia="Arial" w:hAnsi="Times New Roman" w:cs="Times New Roman"/>
                <w:b/>
                <w:sz w:val="18"/>
                <w:szCs w:val="18"/>
              </w:rPr>
              <w:t>Reikalaujama charakteristika</w:t>
            </w:r>
          </w:p>
        </w:tc>
        <w:tc>
          <w:tcPr>
            <w:tcW w:w="3314" w:type="dxa"/>
            <w:gridSpan w:val="2"/>
          </w:tcPr>
          <w:p w14:paraId="5AF87C23" w14:textId="525D7C3F" w:rsidR="00582118" w:rsidRPr="00B2783B" w:rsidRDefault="00582118" w:rsidP="00582118">
            <w:pPr>
              <w:spacing w:before="120" w:after="120"/>
              <w:rPr>
                <w:rFonts w:ascii="Times New Roman" w:hAnsi="Times New Roman" w:cs="Times New Roman"/>
                <w:sz w:val="20"/>
                <w:szCs w:val="20"/>
              </w:rPr>
            </w:pPr>
            <w:r w:rsidRPr="00460D40">
              <w:rPr>
                <w:rFonts w:ascii="Times New Roman" w:hAnsi="Times New Roman" w:cs="Times New Roman"/>
                <w:b/>
                <w:sz w:val="18"/>
                <w:szCs w:val="18"/>
              </w:rPr>
              <w:t>Siūloma charakteristika</w:t>
            </w:r>
          </w:p>
        </w:tc>
        <w:tc>
          <w:tcPr>
            <w:tcW w:w="1273" w:type="dxa"/>
          </w:tcPr>
          <w:p w14:paraId="09BF30FF" w14:textId="67744CAF" w:rsidR="00582118" w:rsidRPr="00B2783B" w:rsidRDefault="00582118" w:rsidP="00582118">
            <w:pPr>
              <w:spacing w:before="120" w:after="120"/>
              <w:rPr>
                <w:rFonts w:ascii="Times New Roman" w:hAnsi="Times New Roman" w:cs="Times New Roman"/>
                <w:sz w:val="20"/>
                <w:szCs w:val="20"/>
              </w:rPr>
            </w:pPr>
            <w:r w:rsidRPr="00E85690">
              <w:rPr>
                <w:rFonts w:ascii="Times New Roman" w:hAnsi="Times New Roman" w:cs="Times New Roman"/>
                <w:sz w:val="18"/>
                <w:szCs w:val="18"/>
              </w:rPr>
              <w:t>Vieneto kaina Eur be PVM</w:t>
            </w:r>
          </w:p>
        </w:tc>
        <w:tc>
          <w:tcPr>
            <w:tcW w:w="1243" w:type="dxa"/>
          </w:tcPr>
          <w:p w14:paraId="06C757CB" w14:textId="73AEC092" w:rsidR="00582118" w:rsidRPr="00B2783B" w:rsidRDefault="00582118" w:rsidP="00582118">
            <w:pPr>
              <w:spacing w:before="120" w:after="120"/>
              <w:rPr>
                <w:rFonts w:ascii="Times New Roman" w:hAnsi="Times New Roman" w:cs="Times New Roman"/>
                <w:sz w:val="20"/>
                <w:szCs w:val="20"/>
              </w:rPr>
            </w:pPr>
            <w:r w:rsidRPr="00E85690">
              <w:rPr>
                <w:rFonts w:ascii="Times New Roman" w:hAnsi="Times New Roman" w:cs="Times New Roman"/>
                <w:sz w:val="18"/>
                <w:szCs w:val="18"/>
              </w:rPr>
              <w:t>Suma Eur be PVM</w:t>
            </w:r>
          </w:p>
        </w:tc>
      </w:tr>
      <w:tr w:rsidR="00582118" w:rsidRPr="003D18DB" w14:paraId="32D42FCF" w14:textId="77777777" w:rsidTr="009B4683">
        <w:trPr>
          <w:gridAfter w:val="4"/>
          <w:wAfter w:w="5862" w:type="dxa"/>
        </w:trPr>
        <w:tc>
          <w:tcPr>
            <w:tcW w:w="562" w:type="dxa"/>
            <w:vMerge/>
          </w:tcPr>
          <w:p w14:paraId="47AE97DB" w14:textId="77777777" w:rsidR="00582118" w:rsidRDefault="00582118" w:rsidP="00582118">
            <w:pPr>
              <w:spacing w:before="120" w:after="120"/>
              <w:rPr>
                <w:rFonts w:ascii="Times New Roman" w:hAnsi="Times New Roman" w:cs="Times New Roman"/>
                <w:sz w:val="20"/>
                <w:szCs w:val="20"/>
              </w:rPr>
            </w:pPr>
          </w:p>
        </w:tc>
        <w:tc>
          <w:tcPr>
            <w:tcW w:w="2460" w:type="dxa"/>
            <w:vMerge/>
          </w:tcPr>
          <w:p w14:paraId="100491B7" w14:textId="77777777" w:rsidR="00582118" w:rsidRDefault="00582118" w:rsidP="00582118">
            <w:pPr>
              <w:spacing w:before="120" w:after="120"/>
              <w:rPr>
                <w:rFonts w:ascii="ArialMT" w:hAnsi="ArialMT" w:cs="ArialMT"/>
                <w:sz w:val="20"/>
                <w:szCs w:val="20"/>
              </w:rPr>
            </w:pPr>
          </w:p>
        </w:tc>
        <w:tc>
          <w:tcPr>
            <w:tcW w:w="894" w:type="dxa"/>
            <w:vMerge/>
          </w:tcPr>
          <w:p w14:paraId="1A56D533" w14:textId="77777777" w:rsidR="00582118" w:rsidRDefault="00582118" w:rsidP="00582118">
            <w:pPr>
              <w:spacing w:before="120" w:after="120"/>
              <w:rPr>
                <w:rFonts w:ascii="ArialMT" w:hAnsi="ArialMT" w:cs="ArialMT"/>
                <w:sz w:val="20"/>
                <w:szCs w:val="20"/>
              </w:rPr>
            </w:pPr>
          </w:p>
        </w:tc>
        <w:tc>
          <w:tcPr>
            <w:tcW w:w="831" w:type="dxa"/>
            <w:vMerge/>
          </w:tcPr>
          <w:p w14:paraId="103DD674" w14:textId="77777777" w:rsidR="00582118" w:rsidRPr="003D18DB" w:rsidRDefault="00582118" w:rsidP="00582118">
            <w:pPr>
              <w:spacing w:before="120" w:after="120"/>
              <w:rPr>
                <w:rFonts w:ascii="Times New Roman" w:hAnsi="Times New Roman" w:cs="Times New Roman"/>
                <w:sz w:val="20"/>
                <w:szCs w:val="20"/>
              </w:rPr>
            </w:pPr>
          </w:p>
        </w:tc>
        <w:tc>
          <w:tcPr>
            <w:tcW w:w="1136" w:type="dxa"/>
            <w:vMerge/>
          </w:tcPr>
          <w:p w14:paraId="2F58DA36" w14:textId="77777777" w:rsidR="00582118" w:rsidRPr="003D18DB" w:rsidRDefault="00582118" w:rsidP="00582118">
            <w:pPr>
              <w:spacing w:before="120" w:after="120"/>
              <w:rPr>
                <w:rFonts w:ascii="Times New Roman" w:hAnsi="Times New Roman" w:cs="Times New Roman"/>
                <w:sz w:val="20"/>
                <w:szCs w:val="20"/>
              </w:rPr>
            </w:pPr>
          </w:p>
        </w:tc>
        <w:tc>
          <w:tcPr>
            <w:tcW w:w="3353" w:type="dxa"/>
            <w:gridSpan w:val="2"/>
          </w:tcPr>
          <w:p w14:paraId="7EB81AB0" w14:textId="38904223" w:rsidR="00582118" w:rsidRPr="003D18DB" w:rsidRDefault="00582118" w:rsidP="00582118">
            <w:pPr>
              <w:spacing w:before="120" w:after="120"/>
              <w:rPr>
                <w:rFonts w:ascii="Times New Roman" w:hAnsi="Times New Roman" w:cs="Times New Roman"/>
                <w:sz w:val="20"/>
                <w:szCs w:val="20"/>
              </w:rPr>
            </w:pPr>
            <w:r w:rsidRPr="002C5683">
              <w:rPr>
                <w:rFonts w:ascii="Times New Roman" w:eastAsia="Arial" w:hAnsi="Times New Roman" w:cs="Times New Roman"/>
                <w:sz w:val="18"/>
                <w:szCs w:val="18"/>
              </w:rPr>
              <w:t>Sumontavimas objekte numatytoje projekto vietoje, derinant su projekto autoriumi.</w:t>
            </w:r>
          </w:p>
        </w:tc>
        <w:tc>
          <w:tcPr>
            <w:tcW w:w="3314" w:type="dxa"/>
            <w:gridSpan w:val="2"/>
          </w:tcPr>
          <w:p w14:paraId="77E4C04E" w14:textId="77777777" w:rsidR="00582118" w:rsidRPr="00B2783B" w:rsidRDefault="00582118" w:rsidP="00582118">
            <w:pPr>
              <w:spacing w:before="120" w:after="120"/>
              <w:rPr>
                <w:rFonts w:ascii="Times New Roman" w:hAnsi="Times New Roman" w:cs="Times New Roman"/>
                <w:sz w:val="20"/>
                <w:szCs w:val="20"/>
              </w:rPr>
            </w:pPr>
          </w:p>
        </w:tc>
        <w:tc>
          <w:tcPr>
            <w:tcW w:w="1273" w:type="dxa"/>
          </w:tcPr>
          <w:p w14:paraId="1DB25F9B" w14:textId="77777777" w:rsidR="00582118" w:rsidRPr="00B2783B" w:rsidRDefault="00582118" w:rsidP="00582118">
            <w:pPr>
              <w:spacing w:before="120" w:after="120"/>
              <w:rPr>
                <w:rFonts w:ascii="Times New Roman" w:hAnsi="Times New Roman" w:cs="Times New Roman"/>
                <w:sz w:val="20"/>
                <w:szCs w:val="20"/>
              </w:rPr>
            </w:pPr>
          </w:p>
        </w:tc>
        <w:tc>
          <w:tcPr>
            <w:tcW w:w="1243" w:type="dxa"/>
          </w:tcPr>
          <w:p w14:paraId="5F0A8D1B"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6ED7D237" w14:textId="77777777" w:rsidTr="0071488A">
        <w:trPr>
          <w:gridAfter w:val="4"/>
          <w:wAfter w:w="5862" w:type="dxa"/>
        </w:trPr>
        <w:tc>
          <w:tcPr>
            <w:tcW w:w="15066" w:type="dxa"/>
            <w:gridSpan w:val="11"/>
          </w:tcPr>
          <w:p w14:paraId="7ED352C3" w14:textId="77777777" w:rsidR="00582118" w:rsidRPr="00EB2254"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STENDO PROGRAMAVIMAS</w:t>
            </w:r>
          </w:p>
          <w:p w14:paraId="67C0E9D7" w14:textId="0C1AF09D" w:rsidR="00582118" w:rsidRPr="00B2783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208</w:t>
            </w:r>
            <w:r w:rsidRPr="003D18DB">
              <w:rPr>
                <w:rFonts w:ascii="Times New Roman" w:hAnsi="Times New Roman" w:cs="Times New Roman"/>
                <w:sz w:val="20"/>
                <w:szCs w:val="20"/>
              </w:rPr>
              <w:t xml:space="preserve"> / Štetlas</w:t>
            </w:r>
          </w:p>
        </w:tc>
      </w:tr>
      <w:tr w:rsidR="00582118" w:rsidRPr="003D18DB" w14:paraId="466151D3" w14:textId="77777777" w:rsidTr="005819B7">
        <w:trPr>
          <w:gridAfter w:val="4"/>
          <w:wAfter w:w="5862" w:type="dxa"/>
        </w:trPr>
        <w:tc>
          <w:tcPr>
            <w:tcW w:w="562" w:type="dxa"/>
          </w:tcPr>
          <w:p w14:paraId="2221BE63" w14:textId="2389096A"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1.</w:t>
            </w:r>
          </w:p>
        </w:tc>
        <w:tc>
          <w:tcPr>
            <w:tcW w:w="3354" w:type="dxa"/>
            <w:gridSpan w:val="2"/>
          </w:tcPr>
          <w:p w14:paraId="11538D0B" w14:textId="77777777" w:rsidR="00582118" w:rsidRPr="00DB1AAD" w:rsidRDefault="00582118" w:rsidP="00582118">
            <w:pPr>
              <w:spacing w:before="120" w:after="120"/>
              <w:rPr>
                <w:rFonts w:ascii="Times New Roman" w:hAnsi="Times New Roman" w:cs="Times New Roman"/>
                <w:b/>
                <w:sz w:val="20"/>
                <w:szCs w:val="20"/>
              </w:rPr>
            </w:pPr>
            <w:r w:rsidRPr="00DB1AAD">
              <w:rPr>
                <w:rFonts w:ascii="Times New Roman" w:hAnsi="Times New Roman" w:cs="Times New Roman"/>
                <w:sz w:val="20"/>
                <w:szCs w:val="20"/>
              </w:rPr>
              <w:t>Aplikacijos diegimas į stendą, įrangos</w:t>
            </w:r>
            <w:r w:rsidRPr="00DB1AAD">
              <w:rPr>
                <w:rFonts w:ascii="Times New Roman" w:hAnsi="Times New Roman" w:cs="Times New Roman"/>
                <w:b/>
                <w:sz w:val="20"/>
                <w:szCs w:val="20"/>
              </w:rPr>
              <w:t xml:space="preserve"> konfigūravimas.</w:t>
            </w:r>
          </w:p>
          <w:p w14:paraId="039199C9" w14:textId="77777777" w:rsidR="00582118" w:rsidRPr="00DB1AAD" w:rsidRDefault="00582118" w:rsidP="00582118">
            <w:pPr>
              <w:spacing w:before="120" w:after="120"/>
              <w:rPr>
                <w:rFonts w:ascii="ArialMT" w:hAnsi="ArialMT" w:cs="ArialMT"/>
                <w:sz w:val="20"/>
                <w:szCs w:val="20"/>
              </w:rPr>
            </w:pPr>
          </w:p>
        </w:tc>
        <w:tc>
          <w:tcPr>
            <w:tcW w:w="831" w:type="dxa"/>
          </w:tcPr>
          <w:p w14:paraId="03C561E1" w14:textId="1AE11F7F" w:rsidR="00582118" w:rsidRPr="00B2783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648AE82" w14:textId="4982074E" w:rsidR="00582118" w:rsidRPr="00B2783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DC5BC0A" w14:textId="77777777" w:rsidR="00582118" w:rsidRPr="005320C7" w:rsidRDefault="00582118" w:rsidP="00582118">
            <w:pPr>
              <w:spacing w:before="120" w:after="120"/>
              <w:rPr>
                <w:rFonts w:ascii="Times New Roman" w:hAnsi="Times New Roman" w:cs="Times New Roman"/>
                <w:sz w:val="20"/>
                <w:szCs w:val="20"/>
              </w:rPr>
            </w:pPr>
            <w:r w:rsidRPr="005320C7">
              <w:rPr>
                <w:rFonts w:ascii="Times New Roman" w:hAnsi="Times New Roman" w:cs="Times New Roman"/>
                <w:sz w:val="20"/>
                <w:szCs w:val="20"/>
              </w:rPr>
              <w:t>Ekspozicijos BYLA</w:t>
            </w:r>
          </w:p>
          <w:p w14:paraId="35CB98BC" w14:textId="77777777" w:rsidR="00582118" w:rsidRPr="005320C7" w:rsidRDefault="00582118" w:rsidP="00582118">
            <w:pPr>
              <w:spacing w:before="120" w:after="120"/>
              <w:rPr>
                <w:rFonts w:ascii="Times New Roman" w:hAnsi="Times New Roman" w:cs="Times New Roman"/>
                <w:sz w:val="20"/>
                <w:szCs w:val="20"/>
              </w:rPr>
            </w:pPr>
            <w:r w:rsidRPr="005320C7">
              <w:rPr>
                <w:rFonts w:ascii="Times New Roman" w:hAnsi="Times New Roman" w:cs="Times New Roman"/>
                <w:sz w:val="20"/>
                <w:szCs w:val="20"/>
              </w:rPr>
              <w:t>Brėžinys: 208.1 – 208.9</w:t>
            </w:r>
          </w:p>
          <w:p w14:paraId="5EAF3A9D" w14:textId="77777777" w:rsidR="00582118" w:rsidRPr="005320C7" w:rsidRDefault="00582118" w:rsidP="00582118">
            <w:pPr>
              <w:spacing w:before="120" w:after="120"/>
              <w:rPr>
                <w:rFonts w:ascii="ArialMT" w:hAnsi="ArialMT" w:cs="ArialMT"/>
                <w:b/>
                <w:sz w:val="20"/>
                <w:szCs w:val="20"/>
              </w:rPr>
            </w:pPr>
            <w:r w:rsidRPr="005320C7">
              <w:rPr>
                <w:rFonts w:ascii="Times New Roman" w:hAnsi="Times New Roman" w:cs="Times New Roman"/>
                <w:b/>
                <w:sz w:val="20"/>
                <w:szCs w:val="20"/>
              </w:rPr>
              <w:t>Žiūrėti:</w:t>
            </w:r>
            <w:r w:rsidRPr="005320C7">
              <w:rPr>
                <w:rFonts w:ascii="Times New Roman" w:hAnsi="Times New Roman" w:cs="Times New Roman"/>
                <w:sz w:val="20"/>
                <w:szCs w:val="20"/>
              </w:rPr>
              <w:t xml:space="preserve"> </w:t>
            </w:r>
            <w:r w:rsidRPr="005320C7">
              <w:rPr>
                <w:rFonts w:ascii="ArialMT" w:hAnsi="ArialMT" w:cs="ArialMT"/>
                <w:b/>
                <w:sz w:val="20"/>
                <w:szCs w:val="20"/>
              </w:rPr>
              <w:t>89-95 bylos lapai:</w:t>
            </w:r>
          </w:p>
          <w:p w14:paraId="4E85E93A" w14:textId="77777777" w:rsidR="00582118" w:rsidRPr="005320C7" w:rsidRDefault="00582118" w:rsidP="00582118">
            <w:pPr>
              <w:rPr>
                <w:rFonts w:ascii="ArialMT" w:hAnsi="ArialMT" w:cs="ArialMT"/>
                <w:sz w:val="20"/>
                <w:szCs w:val="20"/>
              </w:rPr>
            </w:pPr>
            <w:r w:rsidRPr="005320C7">
              <w:rPr>
                <w:rFonts w:ascii="ArialMT" w:hAnsi="ArialMT" w:cs="ArialMT"/>
                <w:sz w:val="20"/>
                <w:szCs w:val="20"/>
              </w:rPr>
              <w:t>STENDO INTERAKTYVI SISTEMA</w:t>
            </w:r>
          </w:p>
          <w:p w14:paraId="7A093845" w14:textId="4EC0B051" w:rsidR="00582118" w:rsidRDefault="00582118" w:rsidP="00582118">
            <w:pPr>
              <w:rPr>
                <w:rFonts w:ascii="ArialMT" w:hAnsi="ArialMT" w:cs="ArialMT"/>
                <w:sz w:val="20"/>
                <w:szCs w:val="20"/>
              </w:rPr>
            </w:pPr>
            <w:r w:rsidRPr="005320C7">
              <w:rPr>
                <w:rFonts w:ascii="Times New Roman" w:hAnsi="Times New Roman" w:cs="Times New Roman"/>
                <w:sz w:val="20"/>
                <w:szCs w:val="20"/>
              </w:rPr>
              <w:t>10 priedas. 208 patalpos ekspozicijos turinys</w:t>
            </w:r>
          </w:p>
          <w:p w14:paraId="6D5B8CC9" w14:textId="0356A4E7" w:rsidR="00582118" w:rsidRPr="00212AAB" w:rsidRDefault="00582118" w:rsidP="00582118">
            <w:pPr>
              <w:rPr>
                <w:rFonts w:ascii="ArialMT" w:hAnsi="ArialMT" w:cs="ArialMT"/>
                <w:sz w:val="20"/>
                <w:szCs w:val="20"/>
              </w:rPr>
            </w:pPr>
          </w:p>
        </w:tc>
        <w:tc>
          <w:tcPr>
            <w:tcW w:w="3314" w:type="dxa"/>
            <w:gridSpan w:val="2"/>
          </w:tcPr>
          <w:p w14:paraId="6C34F9DF" w14:textId="77777777" w:rsidR="00582118" w:rsidRPr="00B2783B" w:rsidRDefault="00582118" w:rsidP="00582118">
            <w:pPr>
              <w:spacing w:before="120" w:after="120"/>
              <w:rPr>
                <w:rFonts w:ascii="Times New Roman" w:hAnsi="Times New Roman" w:cs="Times New Roman"/>
                <w:sz w:val="20"/>
                <w:szCs w:val="20"/>
              </w:rPr>
            </w:pPr>
          </w:p>
        </w:tc>
        <w:tc>
          <w:tcPr>
            <w:tcW w:w="1273" w:type="dxa"/>
          </w:tcPr>
          <w:p w14:paraId="4762CDC8" w14:textId="77777777" w:rsidR="00582118" w:rsidRPr="00B2783B" w:rsidRDefault="00582118" w:rsidP="00582118">
            <w:pPr>
              <w:spacing w:before="120" w:after="120"/>
              <w:rPr>
                <w:rFonts w:ascii="Times New Roman" w:hAnsi="Times New Roman" w:cs="Times New Roman"/>
                <w:sz w:val="20"/>
                <w:szCs w:val="20"/>
              </w:rPr>
            </w:pPr>
          </w:p>
        </w:tc>
        <w:tc>
          <w:tcPr>
            <w:tcW w:w="1243" w:type="dxa"/>
          </w:tcPr>
          <w:p w14:paraId="347D4F8B"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107A6931" w14:textId="77777777" w:rsidTr="005819B7">
        <w:trPr>
          <w:gridAfter w:val="4"/>
          <w:wAfter w:w="5862" w:type="dxa"/>
        </w:trPr>
        <w:tc>
          <w:tcPr>
            <w:tcW w:w="562" w:type="dxa"/>
          </w:tcPr>
          <w:p w14:paraId="1E8CECB0" w14:textId="5B3AEA58"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78E941F3" w14:textId="77777777" w:rsidR="00582118" w:rsidRPr="00DB1AAD" w:rsidRDefault="00582118" w:rsidP="00582118">
            <w:pPr>
              <w:spacing w:before="120" w:after="120"/>
              <w:rPr>
                <w:rFonts w:ascii="Times New Roman" w:hAnsi="Times New Roman" w:cs="Times New Roman"/>
                <w:b/>
                <w:sz w:val="20"/>
                <w:szCs w:val="20"/>
              </w:rPr>
            </w:pPr>
            <w:r w:rsidRPr="00DB1AAD">
              <w:rPr>
                <w:rFonts w:ascii="Times New Roman" w:hAnsi="Times New Roman" w:cs="Times New Roman"/>
                <w:sz w:val="20"/>
                <w:szCs w:val="20"/>
              </w:rPr>
              <w:t xml:space="preserve">Stendo interaktyvios aplikacijos </w:t>
            </w:r>
            <w:r w:rsidRPr="00DB1AAD">
              <w:rPr>
                <w:rFonts w:ascii="Times New Roman" w:hAnsi="Times New Roman" w:cs="Times New Roman"/>
                <w:b/>
                <w:sz w:val="20"/>
                <w:szCs w:val="20"/>
              </w:rPr>
              <w:t>programavimas.</w:t>
            </w:r>
          </w:p>
          <w:p w14:paraId="1F60D808" w14:textId="77777777" w:rsidR="00582118" w:rsidRPr="00DB1AAD" w:rsidRDefault="00582118" w:rsidP="00582118">
            <w:pPr>
              <w:spacing w:before="120" w:after="120"/>
              <w:rPr>
                <w:rFonts w:ascii="ArialMT" w:hAnsi="ArialMT" w:cs="ArialMT"/>
                <w:sz w:val="20"/>
                <w:szCs w:val="20"/>
              </w:rPr>
            </w:pPr>
          </w:p>
        </w:tc>
        <w:tc>
          <w:tcPr>
            <w:tcW w:w="831" w:type="dxa"/>
          </w:tcPr>
          <w:p w14:paraId="614C784E" w14:textId="1BBC4981" w:rsidR="00582118" w:rsidRPr="00B2783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DB03A87" w14:textId="215C877F" w:rsidR="00582118" w:rsidRPr="00B2783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5A7BBC7E"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7FB10C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55BE93EE" w14:textId="77777777" w:rsidR="00582118" w:rsidRPr="008D0FA5" w:rsidRDefault="00582118" w:rsidP="00582118">
            <w:pPr>
              <w:spacing w:before="120" w:after="120"/>
              <w:rPr>
                <w:rFonts w:ascii="ArialMT" w:hAnsi="ArialMT" w:cs="ArialMT"/>
                <w:b/>
                <w:sz w:val="20"/>
                <w:szCs w:val="20"/>
              </w:rPr>
            </w:pPr>
            <w:r w:rsidRPr="008D0FA5">
              <w:rPr>
                <w:rFonts w:ascii="Times New Roman" w:hAnsi="Times New Roman" w:cs="Times New Roman"/>
                <w:b/>
                <w:sz w:val="20"/>
                <w:szCs w:val="20"/>
              </w:rPr>
              <w:t>Žiūrėti:</w:t>
            </w:r>
            <w:r>
              <w:rPr>
                <w:rFonts w:ascii="Times New Roman" w:hAnsi="Times New Roman" w:cs="Times New Roman"/>
                <w:sz w:val="20"/>
                <w:szCs w:val="20"/>
              </w:rPr>
              <w:t xml:space="preserve"> </w:t>
            </w:r>
            <w:r>
              <w:rPr>
                <w:rFonts w:ascii="ArialMT" w:hAnsi="ArialMT" w:cs="ArialMT"/>
                <w:b/>
                <w:sz w:val="20"/>
                <w:szCs w:val="20"/>
              </w:rPr>
              <w:t>89-95 bylos lapai:</w:t>
            </w:r>
          </w:p>
          <w:p w14:paraId="5138FA00" w14:textId="77777777" w:rsidR="00582118" w:rsidRDefault="00582118" w:rsidP="00582118">
            <w:pPr>
              <w:rPr>
                <w:rFonts w:ascii="ArialMT" w:hAnsi="ArialMT" w:cs="ArialMT"/>
                <w:sz w:val="20"/>
                <w:szCs w:val="20"/>
              </w:rPr>
            </w:pPr>
            <w:r>
              <w:rPr>
                <w:rFonts w:ascii="ArialMT" w:hAnsi="ArialMT" w:cs="ArialMT"/>
                <w:sz w:val="20"/>
                <w:szCs w:val="20"/>
              </w:rPr>
              <w:t>STENDO INTERAKTYVI SISTEMA</w:t>
            </w:r>
          </w:p>
          <w:p w14:paraId="7CC21FFC" w14:textId="11DBC565" w:rsidR="00582118" w:rsidRPr="00212AAB" w:rsidRDefault="00582118" w:rsidP="00582118">
            <w:pPr>
              <w:rPr>
                <w:rFonts w:ascii="ArialMT" w:hAnsi="ArialMT" w:cs="ArialMT"/>
                <w:sz w:val="20"/>
                <w:szCs w:val="20"/>
              </w:rPr>
            </w:pPr>
            <w:r w:rsidRPr="003D18DB">
              <w:rPr>
                <w:rFonts w:ascii="Times New Roman" w:hAnsi="Times New Roman" w:cs="Times New Roman"/>
                <w:sz w:val="20"/>
                <w:szCs w:val="20"/>
              </w:rPr>
              <w:t>10 priedas. 208 patalpos ekspozicijos turinys</w:t>
            </w:r>
          </w:p>
        </w:tc>
        <w:tc>
          <w:tcPr>
            <w:tcW w:w="3314" w:type="dxa"/>
            <w:gridSpan w:val="2"/>
          </w:tcPr>
          <w:p w14:paraId="3E5209AC" w14:textId="77777777" w:rsidR="00582118" w:rsidRPr="00B2783B" w:rsidRDefault="00582118" w:rsidP="00582118">
            <w:pPr>
              <w:spacing w:before="120" w:after="120"/>
              <w:rPr>
                <w:rFonts w:ascii="Times New Roman" w:hAnsi="Times New Roman" w:cs="Times New Roman"/>
                <w:sz w:val="20"/>
                <w:szCs w:val="20"/>
              </w:rPr>
            </w:pPr>
          </w:p>
        </w:tc>
        <w:tc>
          <w:tcPr>
            <w:tcW w:w="1273" w:type="dxa"/>
          </w:tcPr>
          <w:p w14:paraId="6C49E087" w14:textId="77777777" w:rsidR="00582118" w:rsidRPr="00B2783B" w:rsidRDefault="00582118" w:rsidP="00582118">
            <w:pPr>
              <w:spacing w:before="120" w:after="120"/>
              <w:rPr>
                <w:rFonts w:ascii="Times New Roman" w:hAnsi="Times New Roman" w:cs="Times New Roman"/>
                <w:sz w:val="20"/>
                <w:szCs w:val="20"/>
              </w:rPr>
            </w:pPr>
          </w:p>
        </w:tc>
        <w:tc>
          <w:tcPr>
            <w:tcW w:w="1243" w:type="dxa"/>
          </w:tcPr>
          <w:p w14:paraId="69377B19"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0DB7BFAE" w14:textId="77777777" w:rsidTr="005819B7">
        <w:trPr>
          <w:gridAfter w:val="4"/>
          <w:wAfter w:w="5862" w:type="dxa"/>
        </w:trPr>
        <w:tc>
          <w:tcPr>
            <w:tcW w:w="562" w:type="dxa"/>
          </w:tcPr>
          <w:p w14:paraId="1BAEC2B5" w14:textId="7CF2E273"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0A5D2B61" w14:textId="77777777" w:rsidR="00582118" w:rsidRPr="0066759F" w:rsidRDefault="00582118" w:rsidP="00582118">
            <w:pPr>
              <w:spacing w:before="120" w:after="120"/>
              <w:rPr>
                <w:rFonts w:ascii="ArialMT" w:hAnsi="ArialMT" w:cs="ArialMT"/>
                <w:sz w:val="20"/>
                <w:szCs w:val="20"/>
              </w:rPr>
            </w:pPr>
            <w:r w:rsidRPr="0066759F">
              <w:rPr>
                <w:rFonts w:ascii="ArialMT" w:hAnsi="ArialMT" w:cs="ArialMT"/>
                <w:sz w:val="20"/>
                <w:szCs w:val="20"/>
              </w:rPr>
              <w:t xml:space="preserve">NFC žymių </w:t>
            </w:r>
            <w:r w:rsidRPr="0066759F">
              <w:rPr>
                <w:rFonts w:ascii="ArialMT" w:hAnsi="ArialMT" w:cs="ArialMT"/>
                <w:b/>
                <w:sz w:val="20"/>
                <w:szCs w:val="20"/>
              </w:rPr>
              <w:t>programavimas,</w:t>
            </w:r>
            <w:r w:rsidRPr="0066759F">
              <w:rPr>
                <w:rFonts w:ascii="ArialMT" w:hAnsi="ArialMT" w:cs="ArialMT"/>
                <w:sz w:val="20"/>
                <w:szCs w:val="20"/>
              </w:rPr>
              <w:t xml:space="preserve"> apipavidalinimo gamyba ir spauda (p208)</w:t>
            </w:r>
          </w:p>
          <w:p w14:paraId="1A704FA1" w14:textId="77777777" w:rsidR="00582118" w:rsidRPr="0066759F" w:rsidRDefault="00582118" w:rsidP="00582118">
            <w:pPr>
              <w:spacing w:before="120" w:after="120"/>
              <w:rPr>
                <w:rFonts w:ascii="Times New Roman" w:hAnsi="Times New Roman" w:cs="Times New Roman"/>
                <w:sz w:val="20"/>
                <w:szCs w:val="20"/>
              </w:rPr>
            </w:pPr>
          </w:p>
        </w:tc>
        <w:tc>
          <w:tcPr>
            <w:tcW w:w="831" w:type="dxa"/>
          </w:tcPr>
          <w:p w14:paraId="61AB9DF7" w14:textId="7EF4D77F" w:rsidR="00582118" w:rsidRPr="0066759F" w:rsidRDefault="00582118" w:rsidP="00582118">
            <w:pPr>
              <w:spacing w:before="120" w:after="120"/>
              <w:rPr>
                <w:rFonts w:ascii="Times New Roman" w:hAnsi="Times New Roman" w:cs="Times New Roman"/>
                <w:sz w:val="20"/>
                <w:szCs w:val="20"/>
                <w:highlight w:val="yellow"/>
              </w:rPr>
            </w:pPr>
            <w:r w:rsidRPr="0066759F">
              <w:rPr>
                <w:rFonts w:ascii="Times New Roman" w:hAnsi="Times New Roman" w:cs="Times New Roman"/>
                <w:sz w:val="20"/>
                <w:szCs w:val="20"/>
              </w:rPr>
              <w:t xml:space="preserve">kompl. </w:t>
            </w:r>
          </w:p>
        </w:tc>
        <w:tc>
          <w:tcPr>
            <w:tcW w:w="1136" w:type="dxa"/>
          </w:tcPr>
          <w:p w14:paraId="11FC134F" w14:textId="397E4273" w:rsidR="00582118" w:rsidRPr="0066759F" w:rsidRDefault="00582118" w:rsidP="00582118">
            <w:pPr>
              <w:spacing w:before="120" w:after="120"/>
              <w:rPr>
                <w:rFonts w:ascii="Times New Roman" w:hAnsi="Times New Roman" w:cs="Times New Roman"/>
                <w:sz w:val="20"/>
                <w:szCs w:val="20"/>
              </w:rPr>
            </w:pPr>
            <w:r w:rsidRPr="0066759F">
              <w:rPr>
                <w:rFonts w:ascii="Times New Roman" w:hAnsi="Times New Roman" w:cs="Times New Roman"/>
                <w:sz w:val="20"/>
                <w:szCs w:val="20"/>
              </w:rPr>
              <w:t>76</w:t>
            </w:r>
          </w:p>
          <w:p w14:paraId="0E7D6E08" w14:textId="77777777" w:rsidR="00582118" w:rsidRPr="0066759F" w:rsidRDefault="00582118" w:rsidP="00582118">
            <w:pPr>
              <w:spacing w:before="120" w:after="120"/>
              <w:rPr>
                <w:rFonts w:ascii="Times New Roman" w:hAnsi="Times New Roman" w:cs="Times New Roman"/>
                <w:sz w:val="20"/>
                <w:szCs w:val="20"/>
                <w:highlight w:val="yellow"/>
              </w:rPr>
            </w:pPr>
          </w:p>
          <w:p w14:paraId="0FD7FBB4" w14:textId="77777777" w:rsidR="00582118" w:rsidRPr="0066759F" w:rsidRDefault="00582118" w:rsidP="00582118">
            <w:pPr>
              <w:spacing w:before="120" w:after="120"/>
              <w:rPr>
                <w:rFonts w:ascii="Times New Roman" w:hAnsi="Times New Roman" w:cs="Times New Roman"/>
                <w:sz w:val="20"/>
                <w:szCs w:val="20"/>
                <w:highlight w:val="yellow"/>
              </w:rPr>
            </w:pPr>
          </w:p>
        </w:tc>
        <w:tc>
          <w:tcPr>
            <w:tcW w:w="3353" w:type="dxa"/>
            <w:gridSpan w:val="2"/>
          </w:tcPr>
          <w:p w14:paraId="3DCC04F7" w14:textId="77777777" w:rsidR="00582118" w:rsidRPr="00B80FCE" w:rsidRDefault="00582118" w:rsidP="00582118">
            <w:pPr>
              <w:spacing w:before="120" w:after="120"/>
              <w:rPr>
                <w:rFonts w:ascii="Times New Roman" w:hAnsi="Times New Roman" w:cs="Times New Roman"/>
                <w:sz w:val="18"/>
                <w:szCs w:val="18"/>
              </w:rPr>
            </w:pPr>
            <w:r w:rsidRPr="00B80FCE">
              <w:rPr>
                <w:rFonts w:ascii="Times New Roman" w:hAnsi="Times New Roman" w:cs="Times New Roman"/>
                <w:sz w:val="18"/>
                <w:szCs w:val="18"/>
              </w:rPr>
              <w:t>1. 1. NFC žymių gamyba, jų instaliavimas ir informacijos suvedimas.</w:t>
            </w:r>
          </w:p>
          <w:p w14:paraId="56E7437B" w14:textId="77777777" w:rsidR="00582118" w:rsidRPr="00B80FCE" w:rsidRDefault="00582118" w:rsidP="00582118">
            <w:pPr>
              <w:spacing w:before="120" w:after="120"/>
              <w:rPr>
                <w:rFonts w:ascii="Times New Roman" w:hAnsi="Times New Roman" w:cs="Times New Roman"/>
                <w:sz w:val="18"/>
                <w:szCs w:val="18"/>
              </w:rPr>
            </w:pPr>
            <w:r w:rsidRPr="00B80FCE">
              <w:rPr>
                <w:rFonts w:ascii="Times New Roman" w:eastAsia="Arial" w:hAnsi="Times New Roman" w:cs="Times New Roman"/>
                <w:sz w:val="18"/>
                <w:szCs w:val="18"/>
              </w:rPr>
              <w:t>Turinį pateikia muziejus.</w:t>
            </w:r>
          </w:p>
          <w:p w14:paraId="365D8BE1" w14:textId="0114B807" w:rsidR="00582118" w:rsidRDefault="00582118" w:rsidP="00582118">
            <w:pPr>
              <w:spacing w:before="120" w:after="120"/>
              <w:rPr>
                <w:rFonts w:ascii="Times New Roman" w:hAnsi="Times New Roman" w:cs="Times New Roman"/>
                <w:sz w:val="20"/>
                <w:szCs w:val="20"/>
              </w:rPr>
            </w:pPr>
            <w:r w:rsidRPr="00B80FCE">
              <w:rPr>
                <w:rFonts w:ascii="Times New Roman" w:hAnsi="Times New Roman" w:cs="Times New Roman"/>
                <w:sz w:val="18"/>
                <w:szCs w:val="18"/>
              </w:rPr>
              <w:t>1. 2. NFC žymių apipavidalinimas pagal Ekspozicijos grafikos gaires (Byla: Ekspazicijos grafika), gamyba ir spauda (grafinio dizaino paslauga).</w:t>
            </w:r>
          </w:p>
          <w:p w14:paraId="3F8309E4"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10 priedas. 208 patalpos ekspozicijos t</w:t>
            </w:r>
            <w:r>
              <w:rPr>
                <w:rFonts w:ascii="Times New Roman" w:hAnsi="Times New Roman" w:cs="Times New Roman"/>
                <w:sz w:val="20"/>
                <w:szCs w:val="20"/>
              </w:rPr>
              <w:t>urinys</w:t>
            </w:r>
          </w:p>
          <w:p w14:paraId="0B45CAF3" w14:textId="17E5160C"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BDFDC3D" w14:textId="470C85CB"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tc>
        <w:tc>
          <w:tcPr>
            <w:tcW w:w="3314" w:type="dxa"/>
            <w:gridSpan w:val="2"/>
          </w:tcPr>
          <w:p w14:paraId="061104AD" w14:textId="77777777" w:rsidR="00582118" w:rsidRPr="00B2783B" w:rsidRDefault="00582118" w:rsidP="00582118">
            <w:pPr>
              <w:spacing w:before="120" w:after="120"/>
              <w:rPr>
                <w:rFonts w:ascii="Times New Roman" w:hAnsi="Times New Roman" w:cs="Times New Roman"/>
                <w:sz w:val="20"/>
                <w:szCs w:val="20"/>
              </w:rPr>
            </w:pPr>
          </w:p>
        </w:tc>
        <w:tc>
          <w:tcPr>
            <w:tcW w:w="1273" w:type="dxa"/>
          </w:tcPr>
          <w:p w14:paraId="55ED25B5" w14:textId="77777777" w:rsidR="00582118" w:rsidRPr="00B2783B" w:rsidRDefault="00582118" w:rsidP="00582118">
            <w:pPr>
              <w:spacing w:before="120" w:after="120"/>
              <w:rPr>
                <w:rFonts w:ascii="Times New Roman" w:hAnsi="Times New Roman" w:cs="Times New Roman"/>
                <w:sz w:val="20"/>
                <w:szCs w:val="20"/>
              </w:rPr>
            </w:pPr>
          </w:p>
        </w:tc>
        <w:tc>
          <w:tcPr>
            <w:tcW w:w="1243" w:type="dxa"/>
          </w:tcPr>
          <w:p w14:paraId="05CC67D3" w14:textId="77777777" w:rsidR="00582118" w:rsidRPr="00B2783B" w:rsidRDefault="00582118" w:rsidP="00582118">
            <w:pPr>
              <w:spacing w:before="120" w:after="120"/>
              <w:rPr>
                <w:rFonts w:ascii="Times New Roman" w:hAnsi="Times New Roman" w:cs="Times New Roman"/>
                <w:sz w:val="20"/>
                <w:szCs w:val="20"/>
              </w:rPr>
            </w:pPr>
          </w:p>
        </w:tc>
      </w:tr>
      <w:tr w:rsidR="00582118" w:rsidRPr="003D18DB" w14:paraId="2AB899CD" w14:textId="6BAF69F6" w:rsidTr="005819B7">
        <w:trPr>
          <w:gridAfter w:val="4"/>
          <w:wAfter w:w="5862" w:type="dxa"/>
        </w:trPr>
        <w:tc>
          <w:tcPr>
            <w:tcW w:w="15066" w:type="dxa"/>
            <w:gridSpan w:val="11"/>
          </w:tcPr>
          <w:p w14:paraId="01BCF232" w14:textId="211F40F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4380F84E" w14:textId="48A424EE"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b/>
                <w:sz w:val="20"/>
                <w:szCs w:val="20"/>
              </w:rPr>
              <w:t>208</w:t>
            </w:r>
            <w:r w:rsidRPr="003D18DB">
              <w:rPr>
                <w:rFonts w:ascii="Times New Roman" w:hAnsi="Times New Roman" w:cs="Times New Roman"/>
                <w:sz w:val="20"/>
                <w:szCs w:val="20"/>
              </w:rPr>
              <w:t xml:space="preserve"> / Štetlas</w:t>
            </w:r>
          </w:p>
        </w:tc>
      </w:tr>
      <w:tr w:rsidR="00582118" w:rsidRPr="003D18DB" w14:paraId="6ADA451F" w14:textId="45C29E94" w:rsidTr="005819B7">
        <w:trPr>
          <w:gridAfter w:val="4"/>
          <w:wAfter w:w="5862" w:type="dxa"/>
        </w:trPr>
        <w:tc>
          <w:tcPr>
            <w:tcW w:w="562" w:type="dxa"/>
          </w:tcPr>
          <w:p w14:paraId="06F120F2" w14:textId="7A87C24A"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1E5570E2" w14:textId="5D8B1C3C" w:rsidR="00582118" w:rsidRDefault="00582118" w:rsidP="00582118">
            <w:pPr>
              <w:spacing w:before="120" w:after="120"/>
              <w:rPr>
                <w:rFonts w:ascii="ArialMT" w:hAnsi="ArialMT" w:cs="ArialMT"/>
                <w:sz w:val="20"/>
                <w:szCs w:val="20"/>
              </w:rPr>
            </w:pPr>
            <w:r w:rsidRPr="003D18DB">
              <w:rPr>
                <w:rFonts w:ascii="ArialMT" w:hAnsi="ArialMT" w:cs="ArialMT"/>
                <w:sz w:val="20"/>
                <w:szCs w:val="20"/>
              </w:rPr>
              <w:t>Štetlų žemėlapio grafika</w:t>
            </w:r>
            <w:r>
              <w:rPr>
                <w:rFonts w:ascii="ArialMT" w:hAnsi="ArialMT" w:cs="ArialMT"/>
                <w:sz w:val="20"/>
                <w:szCs w:val="20"/>
              </w:rPr>
              <w:t xml:space="preserve">  (ant sienos) (p208</w:t>
            </w:r>
            <w:r w:rsidRPr="003D18DB">
              <w:rPr>
                <w:rFonts w:ascii="ArialMT" w:hAnsi="ArialMT" w:cs="ArialMT"/>
                <w:sz w:val="20"/>
                <w:szCs w:val="20"/>
              </w:rPr>
              <w:t>)</w:t>
            </w:r>
          </w:p>
          <w:p w14:paraId="6B89A4BA" w14:textId="6CEB6A2F" w:rsidR="00582118" w:rsidRPr="003D18DB" w:rsidRDefault="00582118" w:rsidP="00582118">
            <w:pPr>
              <w:spacing w:before="120" w:after="120"/>
              <w:rPr>
                <w:rFonts w:ascii="Times New Roman" w:hAnsi="Times New Roman" w:cs="Times New Roman"/>
                <w:sz w:val="20"/>
                <w:szCs w:val="20"/>
              </w:rPr>
            </w:pPr>
          </w:p>
        </w:tc>
        <w:tc>
          <w:tcPr>
            <w:tcW w:w="831" w:type="dxa"/>
          </w:tcPr>
          <w:p w14:paraId="6E32DEED" w14:textId="45358C71"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309F14A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61E7E32B"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802D1AC"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F32804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208.1 – 208.9</w:t>
            </w:r>
          </w:p>
          <w:p w14:paraId="0F70515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62ECD111"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Žemėlapio - Lietuvos kontūro dydis: ~2,0 x 2,0 m</w:t>
            </w:r>
          </w:p>
          <w:p w14:paraId="2A03B242" w14:textId="325992C2"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10 priedas. 208 patalpos ekspozicijos turinys</w:t>
            </w:r>
          </w:p>
        </w:tc>
        <w:tc>
          <w:tcPr>
            <w:tcW w:w="3314" w:type="dxa"/>
            <w:gridSpan w:val="2"/>
          </w:tcPr>
          <w:p w14:paraId="18AB168E"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BA44BF4"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564A703A"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0738CC0" w14:textId="00C04075" w:rsidTr="005819B7">
        <w:trPr>
          <w:gridAfter w:val="4"/>
          <w:wAfter w:w="5862" w:type="dxa"/>
        </w:trPr>
        <w:tc>
          <w:tcPr>
            <w:tcW w:w="562" w:type="dxa"/>
          </w:tcPr>
          <w:p w14:paraId="529AAA7A" w14:textId="487F3E59"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0DB2AF44" w14:textId="396C8500" w:rsidR="00582118" w:rsidRDefault="00582118" w:rsidP="00582118">
            <w:pPr>
              <w:spacing w:before="120" w:after="120"/>
              <w:rPr>
                <w:rFonts w:ascii="ArialMT" w:hAnsi="ArialMT" w:cs="ArialMT"/>
                <w:sz w:val="20"/>
                <w:szCs w:val="20"/>
              </w:rPr>
            </w:pPr>
            <w:r w:rsidRPr="00AD6B69">
              <w:rPr>
                <w:rFonts w:ascii="ArialMT" w:hAnsi="ArialMT" w:cs="ArialMT"/>
                <w:sz w:val="20"/>
                <w:szCs w:val="20"/>
              </w:rPr>
              <w:t xml:space="preserve">Vaikų žaidimo/dėlionės (Štetlas) dalių </w:t>
            </w:r>
            <w:r>
              <w:rPr>
                <w:rFonts w:ascii="ArialMT" w:hAnsi="ArialMT" w:cs="ArialMT"/>
                <w:sz w:val="20"/>
                <w:szCs w:val="20"/>
              </w:rPr>
              <w:t>sukūrimas/</w:t>
            </w:r>
            <w:r w:rsidRPr="00AD6B69">
              <w:rPr>
                <w:rFonts w:ascii="ArialMT" w:hAnsi="ArialMT" w:cs="ArialMT"/>
                <w:sz w:val="20"/>
                <w:szCs w:val="20"/>
              </w:rPr>
              <w:t xml:space="preserve">grafika </w:t>
            </w:r>
            <w:r w:rsidRPr="00114C88">
              <w:rPr>
                <w:rFonts w:ascii="ArialMT" w:hAnsi="ArialMT" w:cs="ArialMT"/>
                <w:sz w:val="20"/>
                <w:szCs w:val="20"/>
              </w:rPr>
              <w:t xml:space="preserve">(p208) </w:t>
            </w:r>
          </w:p>
          <w:p w14:paraId="0AFE8421" w14:textId="1A17EB01" w:rsidR="00582118" w:rsidRDefault="00582118" w:rsidP="00582118">
            <w:pPr>
              <w:spacing w:before="120" w:after="120"/>
              <w:rPr>
                <w:rFonts w:ascii="ArialMT" w:hAnsi="ArialMT" w:cs="ArialMT"/>
                <w:sz w:val="20"/>
                <w:szCs w:val="20"/>
              </w:rPr>
            </w:pPr>
          </w:p>
          <w:p w14:paraId="28690D60" w14:textId="04B7793C" w:rsidR="00582118" w:rsidRPr="003D18DB" w:rsidRDefault="00582118" w:rsidP="00582118">
            <w:pPr>
              <w:spacing w:before="120" w:after="120"/>
              <w:rPr>
                <w:rFonts w:ascii="Times New Roman" w:hAnsi="Times New Roman" w:cs="Times New Roman"/>
                <w:sz w:val="20"/>
                <w:szCs w:val="20"/>
              </w:rPr>
            </w:pPr>
          </w:p>
        </w:tc>
        <w:tc>
          <w:tcPr>
            <w:tcW w:w="831" w:type="dxa"/>
          </w:tcPr>
          <w:p w14:paraId="77322B61" w14:textId="55BDCCB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5AB71DF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E04DAE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B4EB1C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506DB4F"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2318527F"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502410C0" w14:textId="7D3BCB15"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10 priedas. 208 patalpos ekspozicijos turinys</w:t>
            </w:r>
          </w:p>
          <w:p w14:paraId="6053F890" w14:textId="718B400F" w:rsidR="00582118" w:rsidRPr="00B74FD2" w:rsidRDefault="00582118" w:rsidP="00C52FE5">
            <w:pPr>
              <w:spacing w:before="120" w:after="120"/>
              <w:rPr>
                <w:rFonts w:ascii="Times New Roman" w:hAnsi="Times New Roman" w:cs="Times New Roman"/>
                <w:color w:val="00B050"/>
                <w:sz w:val="20"/>
                <w:szCs w:val="20"/>
              </w:rPr>
            </w:pPr>
            <w:r>
              <w:rPr>
                <w:rFonts w:ascii="ArialMT" w:hAnsi="ArialMT" w:cs="ArialMT"/>
                <w:sz w:val="20"/>
                <w:szCs w:val="20"/>
              </w:rPr>
              <w:t>Vaikų edukacijos turinys - a</w:t>
            </w:r>
            <w:r w:rsidRPr="00AD6B69">
              <w:rPr>
                <w:rFonts w:ascii="ArialMT" w:hAnsi="ArialMT" w:cs="ArialMT"/>
                <w:sz w:val="20"/>
                <w:szCs w:val="20"/>
              </w:rPr>
              <w:t>pima paveikslėlių elementų (24 vnt.) dizaino ir medžiagiškumo sprendinius</w:t>
            </w:r>
            <w:r>
              <w:rPr>
                <w:rFonts w:ascii="ArialMT" w:hAnsi="ArialMT" w:cs="ArialMT"/>
                <w:sz w:val="20"/>
                <w:szCs w:val="20"/>
              </w:rPr>
              <w:t xml:space="preserve"> </w:t>
            </w:r>
            <w:r w:rsidRPr="00AD6B69">
              <w:rPr>
                <w:rFonts w:ascii="ArialMT" w:hAnsi="ArialMT" w:cs="ArialMT"/>
                <w:sz w:val="20"/>
                <w:szCs w:val="20"/>
              </w:rPr>
              <w:t xml:space="preserve"> </w:t>
            </w:r>
            <w:r w:rsidR="00C52FE5">
              <w:rPr>
                <w:rFonts w:ascii="ArialMT" w:hAnsi="ArialMT" w:cs="ArialMT"/>
                <w:sz w:val="20"/>
                <w:szCs w:val="20"/>
              </w:rPr>
              <w:t>bei</w:t>
            </w:r>
            <w:r w:rsidRPr="00AD6B69">
              <w:rPr>
                <w:rFonts w:ascii="ArialMT" w:hAnsi="ArialMT" w:cs="ArialMT"/>
                <w:sz w:val="20"/>
                <w:szCs w:val="20"/>
              </w:rPr>
              <w:t xml:space="preserve"> gamyb</w:t>
            </w:r>
            <w:r>
              <w:rPr>
                <w:rFonts w:ascii="ArialMT" w:hAnsi="ArialMT" w:cs="ArialMT"/>
                <w:sz w:val="20"/>
                <w:szCs w:val="20"/>
              </w:rPr>
              <w:t>ą</w:t>
            </w:r>
          </w:p>
        </w:tc>
        <w:tc>
          <w:tcPr>
            <w:tcW w:w="3314" w:type="dxa"/>
            <w:gridSpan w:val="2"/>
          </w:tcPr>
          <w:p w14:paraId="197DC983" w14:textId="6BBFF049" w:rsidR="00582118" w:rsidRPr="003D18DB" w:rsidRDefault="00582118" w:rsidP="00582118">
            <w:pPr>
              <w:spacing w:before="120" w:after="120"/>
              <w:rPr>
                <w:rFonts w:ascii="Times New Roman" w:hAnsi="Times New Roman" w:cs="Times New Roman"/>
                <w:sz w:val="20"/>
                <w:szCs w:val="20"/>
              </w:rPr>
            </w:pPr>
          </w:p>
        </w:tc>
        <w:tc>
          <w:tcPr>
            <w:tcW w:w="1273" w:type="dxa"/>
          </w:tcPr>
          <w:p w14:paraId="32F23A8A"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A7584BE"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B1890D0" w14:textId="77777777" w:rsidTr="005819B7">
        <w:trPr>
          <w:gridAfter w:val="4"/>
          <w:wAfter w:w="5862" w:type="dxa"/>
        </w:trPr>
        <w:tc>
          <w:tcPr>
            <w:tcW w:w="562" w:type="dxa"/>
          </w:tcPr>
          <w:p w14:paraId="22741478" w14:textId="1A18310C" w:rsidR="00582118" w:rsidRDefault="009C3D2D" w:rsidP="00582118">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456D5966" w14:textId="34C696A1" w:rsidR="00582118" w:rsidRPr="0076170E" w:rsidRDefault="00582118" w:rsidP="00582118">
            <w:pPr>
              <w:spacing w:before="120" w:after="120"/>
              <w:rPr>
                <w:rFonts w:ascii="ArialMT" w:hAnsi="ArialMT" w:cs="ArialMT"/>
                <w:sz w:val="20"/>
                <w:szCs w:val="20"/>
              </w:rPr>
            </w:pPr>
            <w:r w:rsidRPr="0076170E">
              <w:rPr>
                <w:rFonts w:ascii="ArialMT" w:hAnsi="ArialMT" w:cs="ArialMT"/>
                <w:sz w:val="20"/>
                <w:szCs w:val="20"/>
              </w:rPr>
              <w:t>Žaidimo/dėlionės  (Štetlas) gamyba</w:t>
            </w:r>
          </w:p>
          <w:p w14:paraId="5A421157" w14:textId="463A2A19" w:rsidR="00582118" w:rsidRPr="00B74FD2" w:rsidRDefault="00582118" w:rsidP="00582118">
            <w:pPr>
              <w:spacing w:before="120" w:after="120"/>
              <w:rPr>
                <w:rFonts w:ascii="ArialMT" w:hAnsi="ArialMT" w:cs="ArialMT"/>
                <w:color w:val="00B050"/>
                <w:sz w:val="20"/>
                <w:szCs w:val="20"/>
              </w:rPr>
            </w:pPr>
            <w:r w:rsidRPr="00114C88">
              <w:rPr>
                <w:rFonts w:ascii="ArialMT" w:hAnsi="ArialMT" w:cs="ArialMT"/>
                <w:sz w:val="20"/>
                <w:szCs w:val="20"/>
              </w:rPr>
              <w:t>(p208)</w:t>
            </w:r>
          </w:p>
        </w:tc>
        <w:tc>
          <w:tcPr>
            <w:tcW w:w="831" w:type="dxa"/>
          </w:tcPr>
          <w:p w14:paraId="33A016F7" w14:textId="66876229"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1F9DCBD6" w14:textId="72CDB5B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E356B2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25BEA3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B352B4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51CA20D4"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525A3D48"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10 priedas. 208 patalpos ekspozicijos turinys</w:t>
            </w:r>
          </w:p>
          <w:p w14:paraId="03A19CE0" w14:textId="34B967C0" w:rsidR="00582118" w:rsidRPr="003D18DB" w:rsidRDefault="00582118" w:rsidP="00C52FE5">
            <w:pPr>
              <w:spacing w:before="120" w:after="120"/>
              <w:rPr>
                <w:rFonts w:ascii="Times New Roman" w:hAnsi="Times New Roman" w:cs="Times New Roman"/>
                <w:sz w:val="20"/>
                <w:szCs w:val="20"/>
              </w:rPr>
            </w:pPr>
            <w:r>
              <w:rPr>
                <w:rFonts w:ascii="ArialMT" w:hAnsi="ArialMT" w:cs="ArialMT"/>
                <w:sz w:val="20"/>
                <w:szCs w:val="20"/>
              </w:rPr>
              <w:t>Vaikų edukacijos turinys - a</w:t>
            </w:r>
            <w:r w:rsidRPr="00AD6B69">
              <w:rPr>
                <w:rFonts w:ascii="ArialMT" w:hAnsi="ArialMT" w:cs="ArialMT"/>
                <w:sz w:val="20"/>
                <w:szCs w:val="20"/>
              </w:rPr>
              <w:t>pima paveikslėlių elementų (24 vnt.) diza</w:t>
            </w:r>
            <w:r>
              <w:rPr>
                <w:rFonts w:ascii="ArialMT" w:hAnsi="ArialMT" w:cs="ArialMT"/>
                <w:sz w:val="20"/>
                <w:szCs w:val="20"/>
              </w:rPr>
              <w:t xml:space="preserve">ino ir medžiagiškumo sprendinius </w:t>
            </w:r>
            <w:r w:rsidR="00C52FE5">
              <w:rPr>
                <w:rFonts w:ascii="ArialMT" w:hAnsi="ArialMT" w:cs="ArialMT"/>
                <w:sz w:val="20"/>
                <w:szCs w:val="20"/>
              </w:rPr>
              <w:t>bei</w:t>
            </w:r>
            <w:r w:rsidRPr="00AD6B69">
              <w:rPr>
                <w:rFonts w:ascii="ArialMT" w:hAnsi="ArialMT" w:cs="ArialMT"/>
                <w:sz w:val="20"/>
                <w:szCs w:val="20"/>
              </w:rPr>
              <w:t xml:space="preserve"> gamyb</w:t>
            </w:r>
            <w:r>
              <w:rPr>
                <w:rFonts w:ascii="ArialMT" w:hAnsi="ArialMT" w:cs="ArialMT"/>
                <w:sz w:val="20"/>
                <w:szCs w:val="20"/>
              </w:rPr>
              <w:t>ą</w:t>
            </w:r>
          </w:p>
        </w:tc>
        <w:tc>
          <w:tcPr>
            <w:tcW w:w="3314" w:type="dxa"/>
            <w:gridSpan w:val="2"/>
          </w:tcPr>
          <w:p w14:paraId="6A0BDF77" w14:textId="77777777" w:rsidR="00582118" w:rsidRPr="00A61754" w:rsidRDefault="00582118" w:rsidP="00582118">
            <w:pPr>
              <w:spacing w:before="120" w:after="120"/>
              <w:rPr>
                <w:rFonts w:ascii="Times New Roman" w:hAnsi="Times New Roman" w:cs="Times New Roman"/>
                <w:color w:val="7030A0"/>
                <w:sz w:val="20"/>
                <w:szCs w:val="20"/>
                <w:highlight w:val="yellow"/>
              </w:rPr>
            </w:pPr>
          </w:p>
        </w:tc>
        <w:tc>
          <w:tcPr>
            <w:tcW w:w="1273" w:type="dxa"/>
          </w:tcPr>
          <w:p w14:paraId="6488CADE"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6EDBA367"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58EA2933" w14:textId="39726EBA" w:rsidTr="005819B7">
        <w:trPr>
          <w:gridAfter w:val="4"/>
          <w:wAfter w:w="5862" w:type="dxa"/>
        </w:trPr>
        <w:tc>
          <w:tcPr>
            <w:tcW w:w="562" w:type="dxa"/>
          </w:tcPr>
          <w:p w14:paraId="14C9F55C" w14:textId="3EC24360" w:rsidR="00582118" w:rsidRDefault="009C3D2D" w:rsidP="00582118">
            <w:pPr>
              <w:spacing w:before="120" w:after="120"/>
              <w:rPr>
                <w:rFonts w:ascii="Times New Roman" w:hAnsi="Times New Roman" w:cs="Times New Roman"/>
                <w:sz w:val="20"/>
                <w:szCs w:val="20"/>
              </w:rPr>
            </w:pPr>
            <w:r>
              <w:rPr>
                <w:rFonts w:ascii="Times New Roman" w:hAnsi="Times New Roman" w:cs="Times New Roman"/>
                <w:sz w:val="20"/>
                <w:szCs w:val="20"/>
              </w:rPr>
              <w:t>4</w:t>
            </w:r>
            <w:r w:rsidR="00582118">
              <w:rPr>
                <w:rFonts w:ascii="Times New Roman" w:hAnsi="Times New Roman" w:cs="Times New Roman"/>
                <w:sz w:val="20"/>
                <w:szCs w:val="20"/>
              </w:rPr>
              <w:t>.</w:t>
            </w:r>
          </w:p>
        </w:tc>
        <w:tc>
          <w:tcPr>
            <w:tcW w:w="3354" w:type="dxa"/>
            <w:gridSpan w:val="2"/>
          </w:tcPr>
          <w:p w14:paraId="3D4F1062" w14:textId="14BC4133" w:rsidR="00582118" w:rsidRPr="0076170E" w:rsidRDefault="00582118" w:rsidP="00582118">
            <w:pPr>
              <w:spacing w:before="120" w:after="120"/>
              <w:rPr>
                <w:rFonts w:ascii="ArialMT" w:hAnsi="ArialMT" w:cs="ArialMT"/>
                <w:sz w:val="20"/>
                <w:szCs w:val="20"/>
              </w:rPr>
            </w:pPr>
            <w:r w:rsidRPr="0076170E">
              <w:rPr>
                <w:rFonts w:ascii="ArialMT" w:hAnsi="ArialMT" w:cs="ArialMT"/>
                <w:sz w:val="20"/>
                <w:szCs w:val="20"/>
              </w:rPr>
              <w:t>Kartotekos kortelių (eksponatų) sukūrima</w:t>
            </w:r>
            <w:r>
              <w:rPr>
                <w:rFonts w:ascii="ArialMT" w:hAnsi="ArialMT" w:cs="ArialMT"/>
                <w:sz w:val="20"/>
                <w:szCs w:val="20"/>
              </w:rPr>
              <w:t>s</w:t>
            </w:r>
            <w:r w:rsidRPr="0076170E">
              <w:rPr>
                <w:rFonts w:ascii="ArialMT" w:hAnsi="ArialMT" w:cs="ArialMT"/>
                <w:sz w:val="20"/>
                <w:szCs w:val="20"/>
              </w:rPr>
              <w:t>/grafika (p208)</w:t>
            </w:r>
          </w:p>
          <w:p w14:paraId="4086CB93" w14:textId="77777777" w:rsidR="00582118" w:rsidRDefault="00582118" w:rsidP="00582118">
            <w:pPr>
              <w:spacing w:before="120" w:after="120"/>
              <w:rPr>
                <w:rFonts w:ascii="ArialMT" w:hAnsi="ArialMT" w:cs="ArialMT"/>
                <w:color w:val="7030A0"/>
                <w:sz w:val="20"/>
                <w:szCs w:val="20"/>
              </w:rPr>
            </w:pPr>
          </w:p>
          <w:p w14:paraId="22D68864" w14:textId="47C67C84" w:rsidR="00582118" w:rsidRPr="003D18DB" w:rsidRDefault="00582118" w:rsidP="00582118">
            <w:pPr>
              <w:spacing w:before="120" w:after="120"/>
              <w:rPr>
                <w:rFonts w:ascii="ArialMT" w:hAnsi="ArialMT" w:cs="ArialMT"/>
                <w:sz w:val="20"/>
                <w:szCs w:val="20"/>
              </w:rPr>
            </w:pPr>
          </w:p>
        </w:tc>
        <w:tc>
          <w:tcPr>
            <w:tcW w:w="831" w:type="dxa"/>
          </w:tcPr>
          <w:p w14:paraId="1B3B2020" w14:textId="688109AF" w:rsidR="00582118" w:rsidRPr="003D18DB"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lastRenderedPageBreak/>
              <w:t>kompl.</w:t>
            </w:r>
            <w:r w:rsidRPr="00073931">
              <w:rPr>
                <w:rFonts w:ascii="Times New Roman" w:hAnsi="Times New Roman" w:cs="Times New Roman"/>
                <w:sz w:val="20"/>
                <w:szCs w:val="20"/>
              </w:rPr>
              <w:t xml:space="preserve"> </w:t>
            </w:r>
          </w:p>
        </w:tc>
        <w:tc>
          <w:tcPr>
            <w:tcW w:w="1136" w:type="dxa"/>
          </w:tcPr>
          <w:p w14:paraId="464C1D27" w14:textId="54CFC19E" w:rsidR="00582118" w:rsidRPr="003D18DB" w:rsidRDefault="00582118" w:rsidP="00582118">
            <w:pPr>
              <w:spacing w:before="120" w:after="120"/>
              <w:rPr>
                <w:rFonts w:ascii="Times New Roman" w:hAnsi="Times New Roman" w:cs="Times New Roman"/>
                <w:sz w:val="20"/>
                <w:szCs w:val="20"/>
              </w:rPr>
            </w:pPr>
            <w:r w:rsidRPr="00073931">
              <w:rPr>
                <w:rFonts w:ascii="Times New Roman" w:hAnsi="Times New Roman" w:cs="Times New Roman"/>
                <w:sz w:val="20"/>
                <w:szCs w:val="20"/>
              </w:rPr>
              <w:t>1</w:t>
            </w:r>
          </w:p>
        </w:tc>
        <w:tc>
          <w:tcPr>
            <w:tcW w:w="3353" w:type="dxa"/>
            <w:gridSpan w:val="2"/>
          </w:tcPr>
          <w:p w14:paraId="4143B2A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D287100"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383F4C6"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208.1 – 208.9</w:t>
            </w:r>
          </w:p>
          <w:p w14:paraId="03A948E4" w14:textId="048BD456"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58DA1B9F"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10 priedas. 208 patalpos ekspozicijos turinys</w:t>
            </w:r>
          </w:p>
          <w:p w14:paraId="71073D7A" w14:textId="53BF1B83" w:rsidR="00582118" w:rsidRPr="0076170E" w:rsidRDefault="00582118" w:rsidP="009F6A00">
            <w:pPr>
              <w:spacing w:before="120" w:after="120"/>
              <w:rPr>
                <w:rFonts w:ascii="ArialMT" w:hAnsi="ArialMT" w:cs="ArialMT"/>
                <w:color w:val="00B050"/>
                <w:sz w:val="20"/>
                <w:szCs w:val="20"/>
              </w:rPr>
            </w:pPr>
            <w:r w:rsidRPr="0076170E">
              <w:rPr>
                <w:rFonts w:ascii="ArialMT" w:hAnsi="ArialMT" w:cs="ArialMT"/>
                <w:sz w:val="20"/>
                <w:szCs w:val="20"/>
              </w:rPr>
              <w:t xml:space="preserve">Edukacijos turinys - apima kortelių (iki </w:t>
            </w:r>
            <w:r w:rsidR="009F6A00">
              <w:rPr>
                <w:rFonts w:ascii="ArialMT" w:hAnsi="ArialMT" w:cs="ArialMT"/>
                <w:sz w:val="20"/>
                <w:szCs w:val="20"/>
              </w:rPr>
              <w:t>72</w:t>
            </w:r>
            <w:r w:rsidRPr="0076170E">
              <w:rPr>
                <w:rFonts w:ascii="ArialMT" w:hAnsi="ArialMT" w:cs="ArialMT"/>
                <w:sz w:val="20"/>
                <w:szCs w:val="20"/>
              </w:rPr>
              <w:t xml:space="preserve"> vnt.) dizaino ir medžiagiškumo sprendinius </w:t>
            </w:r>
            <w:r w:rsidR="00C52FE5">
              <w:rPr>
                <w:rFonts w:ascii="ArialMT" w:hAnsi="ArialMT" w:cs="ArialMT"/>
                <w:sz w:val="20"/>
                <w:szCs w:val="20"/>
              </w:rPr>
              <w:t>bei</w:t>
            </w:r>
            <w:r w:rsidRPr="0076170E">
              <w:rPr>
                <w:rFonts w:ascii="ArialMT" w:hAnsi="ArialMT" w:cs="ArialMT"/>
                <w:sz w:val="20"/>
                <w:szCs w:val="20"/>
              </w:rPr>
              <w:t xml:space="preserve"> gamybą</w:t>
            </w:r>
          </w:p>
        </w:tc>
        <w:tc>
          <w:tcPr>
            <w:tcW w:w="3314" w:type="dxa"/>
            <w:gridSpan w:val="2"/>
          </w:tcPr>
          <w:p w14:paraId="3DCE6922" w14:textId="48D9EF58" w:rsidR="00582118" w:rsidRPr="003D18DB" w:rsidRDefault="00582118" w:rsidP="00582118">
            <w:pPr>
              <w:spacing w:before="120" w:after="120"/>
              <w:rPr>
                <w:rFonts w:ascii="Times New Roman" w:hAnsi="Times New Roman" w:cs="Times New Roman"/>
                <w:sz w:val="20"/>
                <w:szCs w:val="20"/>
              </w:rPr>
            </w:pPr>
          </w:p>
        </w:tc>
        <w:tc>
          <w:tcPr>
            <w:tcW w:w="1273" w:type="dxa"/>
          </w:tcPr>
          <w:p w14:paraId="32A401E9"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760EA49E"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4D1C206E" w14:textId="77777777" w:rsidTr="005819B7">
        <w:trPr>
          <w:gridAfter w:val="4"/>
          <w:wAfter w:w="5862" w:type="dxa"/>
        </w:trPr>
        <w:tc>
          <w:tcPr>
            <w:tcW w:w="562" w:type="dxa"/>
          </w:tcPr>
          <w:p w14:paraId="19D24295" w14:textId="3D9F9A15" w:rsidR="00582118" w:rsidRDefault="009C3D2D" w:rsidP="00582118">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1F09D995" w14:textId="77777777" w:rsidR="00582118" w:rsidRPr="0076170E" w:rsidRDefault="00582118" w:rsidP="00582118">
            <w:pPr>
              <w:spacing w:before="120" w:after="120"/>
              <w:rPr>
                <w:rFonts w:ascii="ArialMT" w:hAnsi="ArialMT" w:cs="ArialMT"/>
                <w:sz w:val="20"/>
                <w:szCs w:val="20"/>
              </w:rPr>
            </w:pPr>
            <w:r w:rsidRPr="0076170E">
              <w:rPr>
                <w:rFonts w:ascii="ArialMT" w:hAnsi="ArialMT" w:cs="ArialMT"/>
                <w:sz w:val="20"/>
                <w:szCs w:val="20"/>
              </w:rPr>
              <w:t>Kartotekos kortelių (eksponatų) gamyba</w:t>
            </w:r>
          </w:p>
          <w:p w14:paraId="57ECF375" w14:textId="77777777" w:rsidR="00582118" w:rsidRDefault="00582118" w:rsidP="00582118">
            <w:pPr>
              <w:spacing w:before="120" w:after="120"/>
              <w:rPr>
                <w:rFonts w:ascii="ArialMT" w:hAnsi="ArialMT" w:cs="ArialMT"/>
                <w:color w:val="C00000"/>
                <w:sz w:val="20"/>
                <w:szCs w:val="20"/>
              </w:rPr>
            </w:pPr>
            <w:r>
              <w:rPr>
                <w:rFonts w:ascii="ArialMT" w:hAnsi="ArialMT" w:cs="ArialMT"/>
                <w:sz w:val="20"/>
                <w:szCs w:val="20"/>
              </w:rPr>
              <w:t>(p208</w:t>
            </w:r>
            <w:r w:rsidRPr="003D18DB">
              <w:rPr>
                <w:rFonts w:ascii="ArialMT" w:hAnsi="ArialMT" w:cs="ArialMT"/>
                <w:sz w:val="20"/>
                <w:szCs w:val="20"/>
              </w:rPr>
              <w:t>)</w:t>
            </w:r>
          </w:p>
          <w:p w14:paraId="32510727" w14:textId="151E00C5" w:rsidR="00582118" w:rsidRDefault="00582118" w:rsidP="00582118">
            <w:pPr>
              <w:spacing w:before="120" w:after="120"/>
              <w:rPr>
                <w:rFonts w:ascii="ArialMT" w:hAnsi="ArialMT" w:cs="ArialMT"/>
                <w:color w:val="C00000"/>
                <w:sz w:val="20"/>
                <w:szCs w:val="20"/>
              </w:rPr>
            </w:pPr>
          </w:p>
        </w:tc>
        <w:tc>
          <w:tcPr>
            <w:tcW w:w="831" w:type="dxa"/>
          </w:tcPr>
          <w:p w14:paraId="698C1F68" w14:textId="3E355A3A"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kompl.</w:t>
            </w:r>
            <w:r w:rsidRPr="00073931">
              <w:rPr>
                <w:rFonts w:ascii="Times New Roman" w:hAnsi="Times New Roman" w:cs="Times New Roman"/>
                <w:sz w:val="20"/>
                <w:szCs w:val="20"/>
              </w:rPr>
              <w:t xml:space="preserve"> </w:t>
            </w:r>
          </w:p>
        </w:tc>
        <w:tc>
          <w:tcPr>
            <w:tcW w:w="1136" w:type="dxa"/>
          </w:tcPr>
          <w:p w14:paraId="3F9DDA7C" w14:textId="1FD33079" w:rsidR="00582118" w:rsidRPr="00073931" w:rsidRDefault="00582118" w:rsidP="00582118">
            <w:pPr>
              <w:spacing w:before="120" w:after="120"/>
              <w:rPr>
                <w:rFonts w:ascii="Times New Roman" w:hAnsi="Times New Roman" w:cs="Times New Roman"/>
                <w:sz w:val="20"/>
                <w:szCs w:val="20"/>
              </w:rPr>
            </w:pPr>
            <w:r w:rsidRPr="00073931">
              <w:rPr>
                <w:rFonts w:ascii="Times New Roman" w:hAnsi="Times New Roman" w:cs="Times New Roman"/>
                <w:sz w:val="20"/>
                <w:szCs w:val="20"/>
              </w:rPr>
              <w:t>1</w:t>
            </w:r>
          </w:p>
        </w:tc>
        <w:tc>
          <w:tcPr>
            <w:tcW w:w="3353" w:type="dxa"/>
            <w:gridSpan w:val="2"/>
          </w:tcPr>
          <w:p w14:paraId="03F75DC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3D5BAF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972727D"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369F20AB"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11B51252" w14:textId="77777777" w:rsidR="00582118"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10 priedas. 208 patalpos ekspozicijos turinys</w:t>
            </w:r>
          </w:p>
          <w:p w14:paraId="25D38AA2" w14:textId="4072D05F" w:rsidR="00582118" w:rsidRPr="003D18DB" w:rsidRDefault="00582118" w:rsidP="009F6A00">
            <w:pPr>
              <w:spacing w:before="120" w:after="120"/>
              <w:rPr>
                <w:rFonts w:ascii="Times New Roman" w:hAnsi="Times New Roman" w:cs="Times New Roman"/>
                <w:sz w:val="20"/>
                <w:szCs w:val="20"/>
              </w:rPr>
            </w:pPr>
            <w:r w:rsidRPr="0076170E">
              <w:rPr>
                <w:rFonts w:ascii="ArialMT" w:hAnsi="ArialMT" w:cs="ArialMT"/>
                <w:sz w:val="20"/>
                <w:szCs w:val="20"/>
              </w:rPr>
              <w:t xml:space="preserve">Edukacijos turinys - apima kortelių (iki </w:t>
            </w:r>
            <w:r w:rsidR="009F6A00">
              <w:rPr>
                <w:rFonts w:ascii="ArialMT" w:hAnsi="ArialMT" w:cs="ArialMT"/>
                <w:sz w:val="20"/>
                <w:szCs w:val="20"/>
              </w:rPr>
              <w:t>72</w:t>
            </w:r>
            <w:r w:rsidRPr="0076170E">
              <w:rPr>
                <w:rFonts w:ascii="ArialMT" w:hAnsi="ArialMT" w:cs="ArialMT"/>
                <w:sz w:val="20"/>
                <w:szCs w:val="20"/>
              </w:rPr>
              <w:t xml:space="preserve"> vnt.) dizaino ir medžiagiškumo sprendinius </w:t>
            </w:r>
            <w:r w:rsidR="00C52FE5">
              <w:rPr>
                <w:rFonts w:ascii="ArialMT" w:hAnsi="ArialMT" w:cs="ArialMT"/>
                <w:sz w:val="20"/>
                <w:szCs w:val="20"/>
              </w:rPr>
              <w:t>bei</w:t>
            </w:r>
            <w:r w:rsidRPr="0076170E">
              <w:rPr>
                <w:rFonts w:ascii="ArialMT" w:hAnsi="ArialMT" w:cs="ArialMT"/>
                <w:sz w:val="20"/>
                <w:szCs w:val="20"/>
              </w:rPr>
              <w:t xml:space="preserve"> gamybą</w:t>
            </w:r>
          </w:p>
        </w:tc>
        <w:tc>
          <w:tcPr>
            <w:tcW w:w="3314" w:type="dxa"/>
            <w:gridSpan w:val="2"/>
          </w:tcPr>
          <w:p w14:paraId="3F7A3C8C" w14:textId="77777777" w:rsidR="00582118" w:rsidRPr="00A61754" w:rsidRDefault="00582118" w:rsidP="00582118">
            <w:pPr>
              <w:spacing w:before="120" w:after="120"/>
              <w:rPr>
                <w:rFonts w:ascii="ArialMT" w:hAnsi="ArialMT" w:cs="ArialMT"/>
                <w:color w:val="7030A0"/>
                <w:sz w:val="20"/>
                <w:szCs w:val="20"/>
                <w:highlight w:val="yellow"/>
              </w:rPr>
            </w:pPr>
          </w:p>
        </w:tc>
        <w:tc>
          <w:tcPr>
            <w:tcW w:w="1273" w:type="dxa"/>
          </w:tcPr>
          <w:p w14:paraId="4F719C94"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5490ABD0"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10E47F6E" w14:textId="2ACE3371" w:rsidTr="005819B7">
        <w:trPr>
          <w:gridAfter w:val="4"/>
          <w:wAfter w:w="5862" w:type="dxa"/>
        </w:trPr>
        <w:tc>
          <w:tcPr>
            <w:tcW w:w="562" w:type="dxa"/>
          </w:tcPr>
          <w:p w14:paraId="3BEB4C76" w14:textId="51D20A8A" w:rsidR="00582118" w:rsidRPr="003D18DB" w:rsidRDefault="009C3D2D" w:rsidP="009C3D2D">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3354" w:type="dxa"/>
            <w:gridSpan w:val="2"/>
          </w:tcPr>
          <w:p w14:paraId="08FE561F" w14:textId="77777777" w:rsidR="00582118" w:rsidRDefault="00582118" w:rsidP="00582118">
            <w:pPr>
              <w:spacing w:before="120" w:after="120"/>
              <w:rPr>
                <w:rFonts w:ascii="ArialMT" w:hAnsi="ArialMT" w:cs="ArialMT"/>
                <w:sz w:val="20"/>
                <w:szCs w:val="20"/>
              </w:rPr>
            </w:pPr>
            <w:r w:rsidRPr="003D18DB">
              <w:rPr>
                <w:rFonts w:ascii="ArialMT" w:hAnsi="ArialMT" w:cs="ArialMT"/>
                <w:sz w:val="20"/>
                <w:szCs w:val="20"/>
              </w:rPr>
              <w:t>Ekspozicijos anotacija (p208)</w:t>
            </w:r>
          </w:p>
          <w:p w14:paraId="4CE112DF" w14:textId="70E12967" w:rsidR="00582118" w:rsidRPr="003D18DB" w:rsidRDefault="00582118" w:rsidP="00582118">
            <w:pPr>
              <w:spacing w:before="120" w:after="120"/>
              <w:rPr>
                <w:rFonts w:ascii="Times New Roman" w:hAnsi="Times New Roman" w:cs="Times New Roman"/>
                <w:sz w:val="20"/>
                <w:szCs w:val="20"/>
              </w:rPr>
            </w:pPr>
          </w:p>
        </w:tc>
        <w:tc>
          <w:tcPr>
            <w:tcW w:w="831" w:type="dxa"/>
          </w:tcPr>
          <w:p w14:paraId="51488E02" w14:textId="1CD5ACB3"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77CCAF3"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982BF85"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7FA12BA"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FAD595C"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384A1EE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731F3FEE" w14:textId="4C4F08A6"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10 priedas. 208 patalpos ekspozicijos turinys</w:t>
            </w:r>
          </w:p>
        </w:tc>
        <w:tc>
          <w:tcPr>
            <w:tcW w:w="3314" w:type="dxa"/>
            <w:gridSpan w:val="2"/>
          </w:tcPr>
          <w:p w14:paraId="1D90AD73"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07D100A5"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3983B36" w14:textId="77777777" w:rsidR="00582118" w:rsidRPr="003D18DB" w:rsidRDefault="00582118" w:rsidP="00582118">
            <w:pPr>
              <w:spacing w:before="120" w:after="120"/>
              <w:rPr>
                <w:rFonts w:ascii="Times New Roman" w:hAnsi="Times New Roman" w:cs="Times New Roman"/>
                <w:sz w:val="20"/>
                <w:szCs w:val="20"/>
              </w:rPr>
            </w:pPr>
          </w:p>
        </w:tc>
      </w:tr>
      <w:tr w:rsidR="00582118" w:rsidRPr="003D18DB" w14:paraId="76D4F156" w14:textId="21367318" w:rsidTr="005819B7">
        <w:trPr>
          <w:gridAfter w:val="4"/>
          <w:wAfter w:w="5862" w:type="dxa"/>
        </w:trPr>
        <w:tc>
          <w:tcPr>
            <w:tcW w:w="562" w:type="dxa"/>
          </w:tcPr>
          <w:p w14:paraId="189907AF" w14:textId="36AA5C23" w:rsidR="00582118" w:rsidRPr="003D18DB" w:rsidRDefault="009C3D2D" w:rsidP="00582118">
            <w:pPr>
              <w:spacing w:before="120" w:after="120"/>
              <w:rPr>
                <w:rFonts w:ascii="Times New Roman" w:hAnsi="Times New Roman" w:cs="Times New Roman"/>
                <w:sz w:val="20"/>
                <w:szCs w:val="20"/>
              </w:rPr>
            </w:pPr>
            <w:r>
              <w:rPr>
                <w:rFonts w:ascii="Times New Roman" w:hAnsi="Times New Roman" w:cs="Times New Roman"/>
                <w:sz w:val="20"/>
                <w:szCs w:val="20"/>
              </w:rPr>
              <w:t>7</w:t>
            </w:r>
            <w:r w:rsidR="00582118">
              <w:rPr>
                <w:rFonts w:ascii="Times New Roman" w:hAnsi="Times New Roman" w:cs="Times New Roman"/>
                <w:sz w:val="20"/>
                <w:szCs w:val="20"/>
              </w:rPr>
              <w:t>.</w:t>
            </w:r>
          </w:p>
        </w:tc>
        <w:tc>
          <w:tcPr>
            <w:tcW w:w="3354" w:type="dxa"/>
            <w:gridSpan w:val="2"/>
          </w:tcPr>
          <w:p w14:paraId="335BF806" w14:textId="58689F70" w:rsidR="00582118" w:rsidRDefault="00582118" w:rsidP="00582118">
            <w:pPr>
              <w:spacing w:before="120" w:after="120"/>
              <w:rPr>
                <w:rFonts w:ascii="ArialMT" w:hAnsi="ArialMT" w:cs="ArialMT"/>
                <w:sz w:val="20"/>
                <w:szCs w:val="20"/>
              </w:rPr>
            </w:pPr>
            <w:r w:rsidRPr="003D18DB">
              <w:rPr>
                <w:rFonts w:ascii="ArialMT" w:hAnsi="ArialMT" w:cs="ArialMT"/>
                <w:sz w:val="20"/>
                <w:szCs w:val="20"/>
              </w:rPr>
              <w:t>Etikečių (objektų pava</w:t>
            </w:r>
            <w:r>
              <w:rPr>
                <w:rFonts w:ascii="ArialMT" w:hAnsi="ArialMT" w:cs="ArialMT"/>
                <w:sz w:val="20"/>
                <w:szCs w:val="20"/>
              </w:rPr>
              <w:t xml:space="preserve">dinimai štetlo makete, žemėlapio pavadinimas, miestelių pavadinimai) apipavidalinimas, gamyba ir spauda </w:t>
            </w:r>
            <w:r w:rsidRPr="003D18DB">
              <w:rPr>
                <w:rFonts w:ascii="ArialMT" w:hAnsi="ArialMT" w:cs="ArialMT"/>
                <w:sz w:val="20"/>
                <w:szCs w:val="20"/>
              </w:rPr>
              <w:t>(p208)</w:t>
            </w:r>
          </w:p>
          <w:p w14:paraId="30DFC8E8" w14:textId="53FDD517" w:rsidR="00582118" w:rsidRPr="00F97AF2" w:rsidRDefault="00582118" w:rsidP="00582118">
            <w:pPr>
              <w:spacing w:before="120" w:after="120"/>
              <w:rPr>
                <w:rFonts w:ascii="ArialMT" w:hAnsi="ArialMT" w:cs="ArialMT"/>
                <w:color w:val="7030A0"/>
                <w:sz w:val="20"/>
                <w:szCs w:val="20"/>
              </w:rPr>
            </w:pPr>
          </w:p>
        </w:tc>
        <w:tc>
          <w:tcPr>
            <w:tcW w:w="831" w:type="dxa"/>
          </w:tcPr>
          <w:p w14:paraId="59BE031F" w14:textId="0BE1A4BA"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38EDC5D1" w14:textId="67925305" w:rsidR="00582118" w:rsidRDefault="00582118" w:rsidP="00582118">
            <w:pPr>
              <w:spacing w:before="120" w:after="120"/>
              <w:rPr>
                <w:rFonts w:ascii="Times New Roman" w:hAnsi="Times New Roman" w:cs="Times New Roman"/>
                <w:sz w:val="20"/>
                <w:szCs w:val="20"/>
              </w:rPr>
            </w:pPr>
            <w:r>
              <w:rPr>
                <w:rFonts w:ascii="Times New Roman" w:hAnsi="Times New Roman" w:cs="Times New Roman"/>
                <w:sz w:val="20"/>
                <w:szCs w:val="20"/>
              </w:rPr>
              <w:t>76</w:t>
            </w:r>
          </w:p>
          <w:p w14:paraId="2E60B13E" w14:textId="77777777" w:rsidR="00582118" w:rsidRDefault="00582118" w:rsidP="00582118">
            <w:pPr>
              <w:spacing w:before="120" w:after="120"/>
              <w:rPr>
                <w:rFonts w:ascii="Times New Roman" w:hAnsi="Times New Roman" w:cs="Times New Roman"/>
                <w:sz w:val="20"/>
                <w:szCs w:val="20"/>
              </w:rPr>
            </w:pPr>
          </w:p>
          <w:p w14:paraId="44145CAE" w14:textId="7617BCE4" w:rsidR="00582118" w:rsidRPr="003D18DB" w:rsidRDefault="00582118" w:rsidP="00582118">
            <w:pPr>
              <w:spacing w:before="120" w:after="120"/>
              <w:rPr>
                <w:rFonts w:ascii="Times New Roman" w:hAnsi="Times New Roman" w:cs="Times New Roman"/>
                <w:sz w:val="20"/>
                <w:szCs w:val="20"/>
              </w:rPr>
            </w:pPr>
          </w:p>
        </w:tc>
        <w:tc>
          <w:tcPr>
            <w:tcW w:w="3353" w:type="dxa"/>
            <w:gridSpan w:val="2"/>
          </w:tcPr>
          <w:p w14:paraId="5C344CD6"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D748E79"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B8AA4E7"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208.1 – 208.9</w:t>
            </w:r>
          </w:p>
          <w:p w14:paraId="70E50FCD" w14:textId="77777777"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65F1584A" w14:textId="2D027B30" w:rsidR="00582118" w:rsidRPr="003D18DB" w:rsidRDefault="00582118" w:rsidP="00582118">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10 priedas. 208 patalpos ekspozicijos turinys</w:t>
            </w:r>
          </w:p>
        </w:tc>
        <w:tc>
          <w:tcPr>
            <w:tcW w:w="3314" w:type="dxa"/>
            <w:gridSpan w:val="2"/>
          </w:tcPr>
          <w:p w14:paraId="332B57DC" w14:textId="77777777" w:rsidR="00582118" w:rsidRPr="003D18DB" w:rsidRDefault="00582118" w:rsidP="00582118">
            <w:pPr>
              <w:spacing w:before="120" w:after="120"/>
              <w:rPr>
                <w:rFonts w:ascii="Times New Roman" w:hAnsi="Times New Roman" w:cs="Times New Roman"/>
                <w:sz w:val="20"/>
                <w:szCs w:val="20"/>
              </w:rPr>
            </w:pPr>
          </w:p>
        </w:tc>
        <w:tc>
          <w:tcPr>
            <w:tcW w:w="1273" w:type="dxa"/>
          </w:tcPr>
          <w:p w14:paraId="62105780" w14:textId="77777777" w:rsidR="00582118" w:rsidRPr="003D18DB" w:rsidRDefault="00582118" w:rsidP="00582118">
            <w:pPr>
              <w:spacing w:before="120" w:after="120"/>
              <w:rPr>
                <w:rFonts w:ascii="Times New Roman" w:hAnsi="Times New Roman" w:cs="Times New Roman"/>
                <w:sz w:val="20"/>
                <w:szCs w:val="20"/>
              </w:rPr>
            </w:pPr>
          </w:p>
        </w:tc>
        <w:tc>
          <w:tcPr>
            <w:tcW w:w="1243" w:type="dxa"/>
          </w:tcPr>
          <w:p w14:paraId="40EA11FF" w14:textId="77777777" w:rsidR="00582118" w:rsidRPr="003D18DB" w:rsidRDefault="00582118" w:rsidP="00582118">
            <w:pPr>
              <w:spacing w:before="120" w:after="120"/>
              <w:rPr>
                <w:rFonts w:ascii="Times New Roman" w:hAnsi="Times New Roman" w:cs="Times New Roman"/>
                <w:sz w:val="20"/>
                <w:szCs w:val="20"/>
              </w:rPr>
            </w:pPr>
          </w:p>
        </w:tc>
      </w:tr>
    </w:tbl>
    <w:p w14:paraId="5899A9F8" w14:textId="77777777" w:rsidR="0025121C" w:rsidRDefault="0025121C">
      <w:pPr>
        <w:rPr>
          <w:rFonts w:ascii="Times New Roman" w:hAnsi="Times New Roman" w:cs="Times New Roman"/>
          <w:sz w:val="20"/>
          <w:szCs w:val="20"/>
        </w:rPr>
      </w:pPr>
    </w:p>
    <w:p w14:paraId="058E81B7" w14:textId="601D2177" w:rsidR="00BF1598" w:rsidRDefault="00BF1598">
      <w:pPr>
        <w:rPr>
          <w:rFonts w:ascii="Times New Roman" w:hAnsi="Times New Roman" w:cs="Times New Roman"/>
          <w:sz w:val="20"/>
          <w:szCs w:val="20"/>
        </w:rPr>
      </w:pPr>
    </w:p>
    <w:p w14:paraId="79401D43" w14:textId="77777777" w:rsidR="00717B5B" w:rsidRDefault="00717B5B">
      <w:pPr>
        <w:rPr>
          <w:rFonts w:ascii="Times New Roman" w:hAnsi="Times New Roman" w:cs="Times New Roman"/>
          <w:sz w:val="20"/>
          <w:szCs w:val="20"/>
        </w:rPr>
      </w:pPr>
    </w:p>
    <w:sectPr w:rsidR="00717B5B" w:rsidSect="00F4622E">
      <w:headerReference w:type="default" r:id="rId8"/>
      <w:foot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E5A4F" w14:textId="77777777" w:rsidR="00F2351B" w:rsidRDefault="00F2351B" w:rsidP="00CA50AF">
      <w:pPr>
        <w:spacing w:after="0" w:line="240" w:lineRule="auto"/>
      </w:pPr>
      <w:r>
        <w:separator/>
      </w:r>
    </w:p>
  </w:endnote>
  <w:endnote w:type="continuationSeparator" w:id="0">
    <w:p w14:paraId="44BD5937" w14:textId="77777777" w:rsidR="00F2351B" w:rsidRDefault="00F2351B" w:rsidP="00CA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BoldMT">
    <w:altName w:val="Times New Roman"/>
    <w:panose1 w:val="00000000000000000000"/>
    <w:charset w:val="EE"/>
    <w:family w:val="auto"/>
    <w:notTrueType/>
    <w:pitch w:val="default"/>
    <w:sig w:usb0="00000005" w:usb1="08070000" w:usb2="00000010" w:usb3="00000000" w:csb0="00020002"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728534"/>
      <w:docPartObj>
        <w:docPartGallery w:val="Page Numbers (Bottom of Page)"/>
        <w:docPartUnique/>
      </w:docPartObj>
    </w:sdtPr>
    <w:sdtEndPr>
      <w:rPr>
        <w:noProof/>
      </w:rPr>
    </w:sdtEndPr>
    <w:sdtContent>
      <w:p w14:paraId="4C7664FB" w14:textId="0EECD11E" w:rsidR="00DB379A" w:rsidRDefault="00DB379A">
        <w:pPr>
          <w:pStyle w:val="Footer"/>
          <w:jc w:val="right"/>
        </w:pPr>
        <w:r>
          <w:fldChar w:fldCharType="begin"/>
        </w:r>
        <w:r>
          <w:instrText xml:space="preserve"> PAGE   \* MERGEFORMAT </w:instrText>
        </w:r>
        <w:r>
          <w:fldChar w:fldCharType="separate"/>
        </w:r>
        <w:r w:rsidR="00B848CC">
          <w:rPr>
            <w:noProof/>
          </w:rPr>
          <w:t>22</w:t>
        </w:r>
        <w:r>
          <w:rPr>
            <w:noProof/>
          </w:rPr>
          <w:fldChar w:fldCharType="end"/>
        </w:r>
      </w:p>
    </w:sdtContent>
  </w:sdt>
  <w:p w14:paraId="30340DDF" w14:textId="77777777" w:rsidR="00DB379A" w:rsidRDefault="00DB3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3F787" w14:textId="77777777" w:rsidR="00F2351B" w:rsidRDefault="00F2351B" w:rsidP="00CA50AF">
      <w:pPr>
        <w:spacing w:after="0" w:line="240" w:lineRule="auto"/>
      </w:pPr>
      <w:r>
        <w:separator/>
      </w:r>
    </w:p>
  </w:footnote>
  <w:footnote w:type="continuationSeparator" w:id="0">
    <w:p w14:paraId="5CE15EFB" w14:textId="77777777" w:rsidR="00F2351B" w:rsidRDefault="00F2351B" w:rsidP="00CA5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4E820" w14:textId="7BD69FBD" w:rsidR="00DB379A" w:rsidRDefault="00DB379A">
    <w:pPr>
      <w:pStyle w:val="Header"/>
      <w:jc w:val="right"/>
    </w:pPr>
  </w:p>
  <w:p w14:paraId="2539E556" w14:textId="77777777" w:rsidR="00DB379A" w:rsidRDefault="00DB37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17491"/>
    <w:multiLevelType w:val="hybridMultilevel"/>
    <w:tmpl w:val="F7FE5E4A"/>
    <w:lvl w:ilvl="0" w:tplc="8AE4D56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A468F2"/>
    <w:multiLevelType w:val="hybridMultilevel"/>
    <w:tmpl w:val="A4D069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C05CF3"/>
    <w:multiLevelType w:val="hybridMultilevel"/>
    <w:tmpl w:val="EDCC30D4"/>
    <w:lvl w:ilvl="0" w:tplc="95962AF2">
      <w:start w:val="1"/>
      <w:numFmt w:val="decimal"/>
      <w:lvlText w:val="%1."/>
      <w:lvlJc w:val="left"/>
      <w:pPr>
        <w:ind w:left="360" w:hanging="360"/>
      </w:pPr>
      <w:rPr>
        <w:rFonts w:ascii="ArialMT" w:eastAsiaTheme="minorHAnsi" w:hAnsi="ArialMT" w:cs="ArialMT"/>
        <w:color w:val="7030A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10039D9"/>
    <w:multiLevelType w:val="hybridMultilevel"/>
    <w:tmpl w:val="D3725B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2345B90"/>
    <w:multiLevelType w:val="hybridMultilevel"/>
    <w:tmpl w:val="11D6A9C4"/>
    <w:lvl w:ilvl="0" w:tplc="3BAECD6A">
      <w:start w:val="1"/>
      <w:numFmt w:val="decimal"/>
      <w:lvlText w:val="%1-"/>
      <w:lvlJc w:val="left"/>
      <w:pPr>
        <w:ind w:left="720" w:hanging="360"/>
      </w:pPr>
      <w:rPr>
        <w:rFonts w:ascii="ArialMT" w:hAnsi="Arial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637C0D"/>
    <w:multiLevelType w:val="hybridMultilevel"/>
    <w:tmpl w:val="470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E978D7"/>
    <w:multiLevelType w:val="hybridMultilevel"/>
    <w:tmpl w:val="FF1A4CAC"/>
    <w:lvl w:ilvl="0" w:tplc="946A098E">
      <w:numFmt w:val="decimalZero"/>
      <w:lvlText w:val="%1"/>
      <w:lvlJc w:val="left"/>
      <w:pPr>
        <w:ind w:left="830" w:hanging="405"/>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408C0AAB"/>
    <w:multiLevelType w:val="multilevel"/>
    <w:tmpl w:val="DF9E6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95C97"/>
    <w:multiLevelType w:val="hybridMultilevel"/>
    <w:tmpl w:val="07E8B93C"/>
    <w:lvl w:ilvl="0" w:tplc="A8BCB8C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EB02D9"/>
    <w:multiLevelType w:val="hybridMultilevel"/>
    <w:tmpl w:val="F26CAE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A97CAE"/>
    <w:multiLevelType w:val="hybridMultilevel"/>
    <w:tmpl w:val="B6F44276"/>
    <w:lvl w:ilvl="0" w:tplc="7B10AC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D32213"/>
    <w:multiLevelType w:val="hybridMultilevel"/>
    <w:tmpl w:val="DB2A76FE"/>
    <w:lvl w:ilvl="0" w:tplc="5BFC36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3"/>
  </w:num>
  <w:num w:numId="3">
    <w:abstractNumId w:val="4"/>
  </w:num>
  <w:num w:numId="4">
    <w:abstractNumId w:val="0"/>
  </w:num>
  <w:num w:numId="5">
    <w:abstractNumId w:val="8"/>
  </w:num>
  <w:num w:numId="6">
    <w:abstractNumId w:val="2"/>
  </w:num>
  <w:num w:numId="7">
    <w:abstractNumId w:val="1"/>
  </w:num>
  <w:num w:numId="8">
    <w:abstractNumId w:val="6"/>
  </w:num>
  <w:num w:numId="9">
    <w:abstractNumId w:val="1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2A"/>
    <w:rsid w:val="00004B7D"/>
    <w:rsid w:val="00005253"/>
    <w:rsid w:val="00012BB3"/>
    <w:rsid w:val="00013998"/>
    <w:rsid w:val="00015B36"/>
    <w:rsid w:val="00015DC3"/>
    <w:rsid w:val="000165FF"/>
    <w:rsid w:val="000170E1"/>
    <w:rsid w:val="00020409"/>
    <w:rsid w:val="00020BB7"/>
    <w:rsid w:val="000223F1"/>
    <w:rsid w:val="000320CD"/>
    <w:rsid w:val="00033695"/>
    <w:rsid w:val="00033A23"/>
    <w:rsid w:val="00033DB3"/>
    <w:rsid w:val="00034B3C"/>
    <w:rsid w:val="00034F7C"/>
    <w:rsid w:val="0003722D"/>
    <w:rsid w:val="0004163E"/>
    <w:rsid w:val="000424EA"/>
    <w:rsid w:val="00043496"/>
    <w:rsid w:val="00045213"/>
    <w:rsid w:val="0004728A"/>
    <w:rsid w:val="000536E1"/>
    <w:rsid w:val="000575A0"/>
    <w:rsid w:val="00057E51"/>
    <w:rsid w:val="000625B5"/>
    <w:rsid w:val="0006281A"/>
    <w:rsid w:val="00062C57"/>
    <w:rsid w:val="0006596B"/>
    <w:rsid w:val="00070992"/>
    <w:rsid w:val="00070FB3"/>
    <w:rsid w:val="000715CE"/>
    <w:rsid w:val="00073931"/>
    <w:rsid w:val="00074A88"/>
    <w:rsid w:val="00075EDE"/>
    <w:rsid w:val="00083214"/>
    <w:rsid w:val="00085A85"/>
    <w:rsid w:val="000871DE"/>
    <w:rsid w:val="00092352"/>
    <w:rsid w:val="000933BC"/>
    <w:rsid w:val="00096F7F"/>
    <w:rsid w:val="000A07B9"/>
    <w:rsid w:val="000A08DA"/>
    <w:rsid w:val="000B0781"/>
    <w:rsid w:val="000B1329"/>
    <w:rsid w:val="000B1C6A"/>
    <w:rsid w:val="000B2E1C"/>
    <w:rsid w:val="000B3091"/>
    <w:rsid w:val="000B38DA"/>
    <w:rsid w:val="000B436A"/>
    <w:rsid w:val="000B6DB1"/>
    <w:rsid w:val="000C151B"/>
    <w:rsid w:val="000C2C7D"/>
    <w:rsid w:val="000C2F27"/>
    <w:rsid w:val="000C3F1B"/>
    <w:rsid w:val="000C497C"/>
    <w:rsid w:val="000D38B0"/>
    <w:rsid w:val="000D3EC0"/>
    <w:rsid w:val="000D5D87"/>
    <w:rsid w:val="000E5AF5"/>
    <w:rsid w:val="000E5F39"/>
    <w:rsid w:val="000F0B85"/>
    <w:rsid w:val="000F17DD"/>
    <w:rsid w:val="000F2378"/>
    <w:rsid w:val="000F2D86"/>
    <w:rsid w:val="000F45C9"/>
    <w:rsid w:val="000F5E8A"/>
    <w:rsid w:val="000F6891"/>
    <w:rsid w:val="001007CB"/>
    <w:rsid w:val="00103851"/>
    <w:rsid w:val="00103C98"/>
    <w:rsid w:val="00110E41"/>
    <w:rsid w:val="00114C88"/>
    <w:rsid w:val="00117925"/>
    <w:rsid w:val="00123509"/>
    <w:rsid w:val="00133BDC"/>
    <w:rsid w:val="001358DF"/>
    <w:rsid w:val="0013590B"/>
    <w:rsid w:val="00136A5C"/>
    <w:rsid w:val="0014385A"/>
    <w:rsid w:val="00145C95"/>
    <w:rsid w:val="00150216"/>
    <w:rsid w:val="00151917"/>
    <w:rsid w:val="001519BB"/>
    <w:rsid w:val="00153513"/>
    <w:rsid w:val="00155138"/>
    <w:rsid w:val="00156F7A"/>
    <w:rsid w:val="00160E7D"/>
    <w:rsid w:val="001648B8"/>
    <w:rsid w:val="00165E0D"/>
    <w:rsid w:val="00175F92"/>
    <w:rsid w:val="0017652C"/>
    <w:rsid w:val="00176634"/>
    <w:rsid w:val="00176E71"/>
    <w:rsid w:val="00182210"/>
    <w:rsid w:val="00183007"/>
    <w:rsid w:val="00183B08"/>
    <w:rsid w:val="001844CD"/>
    <w:rsid w:val="00185C33"/>
    <w:rsid w:val="00194945"/>
    <w:rsid w:val="0019565D"/>
    <w:rsid w:val="00195820"/>
    <w:rsid w:val="00196F86"/>
    <w:rsid w:val="00197357"/>
    <w:rsid w:val="00197454"/>
    <w:rsid w:val="001A0FD4"/>
    <w:rsid w:val="001A1997"/>
    <w:rsid w:val="001A1BEE"/>
    <w:rsid w:val="001A2FA2"/>
    <w:rsid w:val="001A459B"/>
    <w:rsid w:val="001A4C7B"/>
    <w:rsid w:val="001A50CE"/>
    <w:rsid w:val="001A5317"/>
    <w:rsid w:val="001A7C5F"/>
    <w:rsid w:val="001B2119"/>
    <w:rsid w:val="001B3ECC"/>
    <w:rsid w:val="001B6E1D"/>
    <w:rsid w:val="001C1CE9"/>
    <w:rsid w:val="001C2A96"/>
    <w:rsid w:val="001C2D38"/>
    <w:rsid w:val="001C2DEC"/>
    <w:rsid w:val="001D0577"/>
    <w:rsid w:val="001D5BC5"/>
    <w:rsid w:val="001E5E2A"/>
    <w:rsid w:val="001E646E"/>
    <w:rsid w:val="001E7F26"/>
    <w:rsid w:val="001F233B"/>
    <w:rsid w:val="001F37B8"/>
    <w:rsid w:val="001F5555"/>
    <w:rsid w:val="001F6F4D"/>
    <w:rsid w:val="002002ED"/>
    <w:rsid w:val="002023D1"/>
    <w:rsid w:val="00206773"/>
    <w:rsid w:val="0020778B"/>
    <w:rsid w:val="00212AAB"/>
    <w:rsid w:val="00212FAE"/>
    <w:rsid w:val="00213178"/>
    <w:rsid w:val="002140F5"/>
    <w:rsid w:val="00220C67"/>
    <w:rsid w:val="0022372F"/>
    <w:rsid w:val="0022446A"/>
    <w:rsid w:val="00225A72"/>
    <w:rsid w:val="00226857"/>
    <w:rsid w:val="00226B78"/>
    <w:rsid w:val="00232A9A"/>
    <w:rsid w:val="00234932"/>
    <w:rsid w:val="002366A1"/>
    <w:rsid w:val="00237DF8"/>
    <w:rsid w:val="002451E5"/>
    <w:rsid w:val="0024666E"/>
    <w:rsid w:val="002467A2"/>
    <w:rsid w:val="0025121C"/>
    <w:rsid w:val="002536F3"/>
    <w:rsid w:val="00253DE1"/>
    <w:rsid w:val="002579AE"/>
    <w:rsid w:val="00260602"/>
    <w:rsid w:val="00263E03"/>
    <w:rsid w:val="00264397"/>
    <w:rsid w:val="00264B15"/>
    <w:rsid w:val="0027035F"/>
    <w:rsid w:val="00271AD0"/>
    <w:rsid w:val="00273901"/>
    <w:rsid w:val="002741DF"/>
    <w:rsid w:val="00274858"/>
    <w:rsid w:val="002776CD"/>
    <w:rsid w:val="0028615D"/>
    <w:rsid w:val="0028796D"/>
    <w:rsid w:val="002879DD"/>
    <w:rsid w:val="00287C89"/>
    <w:rsid w:val="00294677"/>
    <w:rsid w:val="0029534D"/>
    <w:rsid w:val="002954AB"/>
    <w:rsid w:val="002957D3"/>
    <w:rsid w:val="00296B01"/>
    <w:rsid w:val="00297E60"/>
    <w:rsid w:val="002A1453"/>
    <w:rsid w:val="002A2983"/>
    <w:rsid w:val="002A2E24"/>
    <w:rsid w:val="002A334D"/>
    <w:rsid w:val="002A3D72"/>
    <w:rsid w:val="002A6861"/>
    <w:rsid w:val="002A72FA"/>
    <w:rsid w:val="002B2C66"/>
    <w:rsid w:val="002B3370"/>
    <w:rsid w:val="002B370A"/>
    <w:rsid w:val="002B3FEF"/>
    <w:rsid w:val="002B4E0D"/>
    <w:rsid w:val="002B5DE6"/>
    <w:rsid w:val="002B5F85"/>
    <w:rsid w:val="002B749C"/>
    <w:rsid w:val="002B780F"/>
    <w:rsid w:val="002C30B5"/>
    <w:rsid w:val="002C3EE2"/>
    <w:rsid w:val="002C4F62"/>
    <w:rsid w:val="002C5683"/>
    <w:rsid w:val="002C6B7A"/>
    <w:rsid w:val="002C6DDD"/>
    <w:rsid w:val="002D13A5"/>
    <w:rsid w:val="002D2B43"/>
    <w:rsid w:val="002D6266"/>
    <w:rsid w:val="002D7859"/>
    <w:rsid w:val="002D7C5B"/>
    <w:rsid w:val="002E2FC9"/>
    <w:rsid w:val="002E309B"/>
    <w:rsid w:val="002E5EDC"/>
    <w:rsid w:val="002E6BE8"/>
    <w:rsid w:val="002F1AB1"/>
    <w:rsid w:val="002F2165"/>
    <w:rsid w:val="002F3BED"/>
    <w:rsid w:val="002F5AD4"/>
    <w:rsid w:val="002F6B50"/>
    <w:rsid w:val="002F7069"/>
    <w:rsid w:val="003005A8"/>
    <w:rsid w:val="00301FC6"/>
    <w:rsid w:val="00306979"/>
    <w:rsid w:val="00310E7A"/>
    <w:rsid w:val="00315F26"/>
    <w:rsid w:val="00316D1B"/>
    <w:rsid w:val="00316F80"/>
    <w:rsid w:val="0031772B"/>
    <w:rsid w:val="00320FCE"/>
    <w:rsid w:val="003235CD"/>
    <w:rsid w:val="003238F1"/>
    <w:rsid w:val="00324BA1"/>
    <w:rsid w:val="003257B4"/>
    <w:rsid w:val="00326EC2"/>
    <w:rsid w:val="00327BF3"/>
    <w:rsid w:val="003453E9"/>
    <w:rsid w:val="0034597D"/>
    <w:rsid w:val="00345DCD"/>
    <w:rsid w:val="0035413A"/>
    <w:rsid w:val="00356121"/>
    <w:rsid w:val="0036340F"/>
    <w:rsid w:val="003649AF"/>
    <w:rsid w:val="00365E2E"/>
    <w:rsid w:val="00367E5F"/>
    <w:rsid w:val="003701F6"/>
    <w:rsid w:val="00370B05"/>
    <w:rsid w:val="00371B88"/>
    <w:rsid w:val="00376DFB"/>
    <w:rsid w:val="0038260C"/>
    <w:rsid w:val="00384AA5"/>
    <w:rsid w:val="0039084C"/>
    <w:rsid w:val="0039283A"/>
    <w:rsid w:val="003953CC"/>
    <w:rsid w:val="003A071A"/>
    <w:rsid w:val="003A0E1C"/>
    <w:rsid w:val="003A114D"/>
    <w:rsid w:val="003A2C22"/>
    <w:rsid w:val="003A3844"/>
    <w:rsid w:val="003A66A2"/>
    <w:rsid w:val="003A7237"/>
    <w:rsid w:val="003A7886"/>
    <w:rsid w:val="003B1DB6"/>
    <w:rsid w:val="003B23BB"/>
    <w:rsid w:val="003B3935"/>
    <w:rsid w:val="003B4B88"/>
    <w:rsid w:val="003B54C8"/>
    <w:rsid w:val="003B692D"/>
    <w:rsid w:val="003B7D5C"/>
    <w:rsid w:val="003B7E57"/>
    <w:rsid w:val="003C0608"/>
    <w:rsid w:val="003C2683"/>
    <w:rsid w:val="003C3210"/>
    <w:rsid w:val="003C6540"/>
    <w:rsid w:val="003C67BE"/>
    <w:rsid w:val="003D18DB"/>
    <w:rsid w:val="003D1CA3"/>
    <w:rsid w:val="003D3B00"/>
    <w:rsid w:val="003D54DE"/>
    <w:rsid w:val="003E035A"/>
    <w:rsid w:val="003E3F91"/>
    <w:rsid w:val="003E497B"/>
    <w:rsid w:val="003E67EF"/>
    <w:rsid w:val="003E7251"/>
    <w:rsid w:val="003F0ACD"/>
    <w:rsid w:val="003F1178"/>
    <w:rsid w:val="003F1CBD"/>
    <w:rsid w:val="003F3124"/>
    <w:rsid w:val="003F440F"/>
    <w:rsid w:val="00400FAD"/>
    <w:rsid w:val="00401EF7"/>
    <w:rsid w:val="004103E5"/>
    <w:rsid w:val="00411004"/>
    <w:rsid w:val="004116E4"/>
    <w:rsid w:val="00414188"/>
    <w:rsid w:val="00415D75"/>
    <w:rsid w:val="00416303"/>
    <w:rsid w:val="00417FBD"/>
    <w:rsid w:val="00421A7D"/>
    <w:rsid w:val="00423931"/>
    <w:rsid w:val="00425619"/>
    <w:rsid w:val="00425C18"/>
    <w:rsid w:val="00426F54"/>
    <w:rsid w:val="004273FD"/>
    <w:rsid w:val="00427C0F"/>
    <w:rsid w:val="00427EBC"/>
    <w:rsid w:val="004319BB"/>
    <w:rsid w:val="004327A6"/>
    <w:rsid w:val="004332BC"/>
    <w:rsid w:val="00434D3F"/>
    <w:rsid w:val="00440206"/>
    <w:rsid w:val="00441146"/>
    <w:rsid w:val="00442386"/>
    <w:rsid w:val="00445AAA"/>
    <w:rsid w:val="00451533"/>
    <w:rsid w:val="0045173C"/>
    <w:rsid w:val="004536E9"/>
    <w:rsid w:val="00453EA1"/>
    <w:rsid w:val="00454283"/>
    <w:rsid w:val="0045572F"/>
    <w:rsid w:val="00456E5B"/>
    <w:rsid w:val="00461200"/>
    <w:rsid w:val="004631A4"/>
    <w:rsid w:val="00463F91"/>
    <w:rsid w:val="0046538E"/>
    <w:rsid w:val="00472AA1"/>
    <w:rsid w:val="00473996"/>
    <w:rsid w:val="00474113"/>
    <w:rsid w:val="004747D1"/>
    <w:rsid w:val="0047506F"/>
    <w:rsid w:val="0048226A"/>
    <w:rsid w:val="00483A4C"/>
    <w:rsid w:val="00492D98"/>
    <w:rsid w:val="00497470"/>
    <w:rsid w:val="004A1DF6"/>
    <w:rsid w:val="004A6171"/>
    <w:rsid w:val="004B2347"/>
    <w:rsid w:val="004B3517"/>
    <w:rsid w:val="004B3C33"/>
    <w:rsid w:val="004B5891"/>
    <w:rsid w:val="004B5D31"/>
    <w:rsid w:val="004B7ED7"/>
    <w:rsid w:val="004C1825"/>
    <w:rsid w:val="004C4E58"/>
    <w:rsid w:val="004C6543"/>
    <w:rsid w:val="004C67D3"/>
    <w:rsid w:val="004D64F2"/>
    <w:rsid w:val="004D7796"/>
    <w:rsid w:val="004E28EA"/>
    <w:rsid w:val="004E3419"/>
    <w:rsid w:val="004E36AD"/>
    <w:rsid w:val="004E36F0"/>
    <w:rsid w:val="004E44D3"/>
    <w:rsid w:val="004E5A49"/>
    <w:rsid w:val="004F2357"/>
    <w:rsid w:val="004F38DC"/>
    <w:rsid w:val="004F3C18"/>
    <w:rsid w:val="004F5523"/>
    <w:rsid w:val="004F5F72"/>
    <w:rsid w:val="00501C3D"/>
    <w:rsid w:val="00502519"/>
    <w:rsid w:val="00503B42"/>
    <w:rsid w:val="00505297"/>
    <w:rsid w:val="00514951"/>
    <w:rsid w:val="005164AE"/>
    <w:rsid w:val="00516839"/>
    <w:rsid w:val="005176CF"/>
    <w:rsid w:val="005201A2"/>
    <w:rsid w:val="00520217"/>
    <w:rsid w:val="005213DB"/>
    <w:rsid w:val="00521DDF"/>
    <w:rsid w:val="00531A10"/>
    <w:rsid w:val="005320C7"/>
    <w:rsid w:val="00532388"/>
    <w:rsid w:val="005329F0"/>
    <w:rsid w:val="005352BD"/>
    <w:rsid w:val="00536FD3"/>
    <w:rsid w:val="00536FDE"/>
    <w:rsid w:val="0054256C"/>
    <w:rsid w:val="0054306B"/>
    <w:rsid w:val="00543A73"/>
    <w:rsid w:val="00544655"/>
    <w:rsid w:val="00545FB2"/>
    <w:rsid w:val="005461AD"/>
    <w:rsid w:val="0054781A"/>
    <w:rsid w:val="0055400A"/>
    <w:rsid w:val="0056404D"/>
    <w:rsid w:val="00564C58"/>
    <w:rsid w:val="005651C4"/>
    <w:rsid w:val="00565EC1"/>
    <w:rsid w:val="00566901"/>
    <w:rsid w:val="00570C5B"/>
    <w:rsid w:val="00572D38"/>
    <w:rsid w:val="00573054"/>
    <w:rsid w:val="005760EE"/>
    <w:rsid w:val="005773C1"/>
    <w:rsid w:val="00577E42"/>
    <w:rsid w:val="00581918"/>
    <w:rsid w:val="005819B7"/>
    <w:rsid w:val="00582118"/>
    <w:rsid w:val="00583419"/>
    <w:rsid w:val="00584AE5"/>
    <w:rsid w:val="005850F9"/>
    <w:rsid w:val="00590B28"/>
    <w:rsid w:val="00596927"/>
    <w:rsid w:val="00597C53"/>
    <w:rsid w:val="005A1C4C"/>
    <w:rsid w:val="005A345C"/>
    <w:rsid w:val="005A5F70"/>
    <w:rsid w:val="005A6671"/>
    <w:rsid w:val="005A66E9"/>
    <w:rsid w:val="005B0460"/>
    <w:rsid w:val="005B17D8"/>
    <w:rsid w:val="005B3389"/>
    <w:rsid w:val="005B33EC"/>
    <w:rsid w:val="005B362C"/>
    <w:rsid w:val="005B56B3"/>
    <w:rsid w:val="005C0500"/>
    <w:rsid w:val="005C0939"/>
    <w:rsid w:val="005C0A3C"/>
    <w:rsid w:val="005C595A"/>
    <w:rsid w:val="005C73ED"/>
    <w:rsid w:val="005D10DC"/>
    <w:rsid w:val="005D4926"/>
    <w:rsid w:val="005D7634"/>
    <w:rsid w:val="005E13AA"/>
    <w:rsid w:val="005E191B"/>
    <w:rsid w:val="005E60CE"/>
    <w:rsid w:val="005F1315"/>
    <w:rsid w:val="005F197A"/>
    <w:rsid w:val="005F37F3"/>
    <w:rsid w:val="005F3DFB"/>
    <w:rsid w:val="005F589F"/>
    <w:rsid w:val="005F7689"/>
    <w:rsid w:val="005F7EA5"/>
    <w:rsid w:val="006013CD"/>
    <w:rsid w:val="00601764"/>
    <w:rsid w:val="00604974"/>
    <w:rsid w:val="00605270"/>
    <w:rsid w:val="00606E79"/>
    <w:rsid w:val="00606F76"/>
    <w:rsid w:val="00607185"/>
    <w:rsid w:val="00610EEB"/>
    <w:rsid w:val="00612B97"/>
    <w:rsid w:val="00613B09"/>
    <w:rsid w:val="00623DD3"/>
    <w:rsid w:val="00624CB3"/>
    <w:rsid w:val="00624D95"/>
    <w:rsid w:val="00624E9A"/>
    <w:rsid w:val="00630052"/>
    <w:rsid w:val="00630C9E"/>
    <w:rsid w:val="006337C7"/>
    <w:rsid w:val="0063502B"/>
    <w:rsid w:val="0063632F"/>
    <w:rsid w:val="00636AE2"/>
    <w:rsid w:val="00636F50"/>
    <w:rsid w:val="006374EB"/>
    <w:rsid w:val="0064033B"/>
    <w:rsid w:val="00640CC9"/>
    <w:rsid w:val="00641946"/>
    <w:rsid w:val="00641B31"/>
    <w:rsid w:val="006465A8"/>
    <w:rsid w:val="00646C37"/>
    <w:rsid w:val="0065153B"/>
    <w:rsid w:val="00654785"/>
    <w:rsid w:val="006636E0"/>
    <w:rsid w:val="00665869"/>
    <w:rsid w:val="0066759F"/>
    <w:rsid w:val="00667C13"/>
    <w:rsid w:val="006727C4"/>
    <w:rsid w:val="006731BF"/>
    <w:rsid w:val="00674A22"/>
    <w:rsid w:val="0067611B"/>
    <w:rsid w:val="00677039"/>
    <w:rsid w:val="006818DA"/>
    <w:rsid w:val="006847DE"/>
    <w:rsid w:val="006868DE"/>
    <w:rsid w:val="00690C24"/>
    <w:rsid w:val="00691456"/>
    <w:rsid w:val="006919C5"/>
    <w:rsid w:val="00693CF4"/>
    <w:rsid w:val="00695FF8"/>
    <w:rsid w:val="006A0BDD"/>
    <w:rsid w:val="006A2D14"/>
    <w:rsid w:val="006A2D80"/>
    <w:rsid w:val="006A3BCF"/>
    <w:rsid w:val="006A5988"/>
    <w:rsid w:val="006B050A"/>
    <w:rsid w:val="006B0C7B"/>
    <w:rsid w:val="006B10EA"/>
    <w:rsid w:val="006B48D8"/>
    <w:rsid w:val="006B5904"/>
    <w:rsid w:val="006B602D"/>
    <w:rsid w:val="006C200E"/>
    <w:rsid w:val="006C5A86"/>
    <w:rsid w:val="006C6C67"/>
    <w:rsid w:val="006C7A9A"/>
    <w:rsid w:val="006D0ACB"/>
    <w:rsid w:val="006D0BE6"/>
    <w:rsid w:val="006D1419"/>
    <w:rsid w:val="006D386F"/>
    <w:rsid w:val="006D498B"/>
    <w:rsid w:val="006D4A5B"/>
    <w:rsid w:val="006E084F"/>
    <w:rsid w:val="006E16E5"/>
    <w:rsid w:val="006E1CDE"/>
    <w:rsid w:val="006E2C12"/>
    <w:rsid w:val="006E45B6"/>
    <w:rsid w:val="006E581F"/>
    <w:rsid w:val="006E7D11"/>
    <w:rsid w:val="006F3780"/>
    <w:rsid w:val="006F3EC9"/>
    <w:rsid w:val="006F6EB7"/>
    <w:rsid w:val="006F793E"/>
    <w:rsid w:val="006F7EC1"/>
    <w:rsid w:val="00700C30"/>
    <w:rsid w:val="00701473"/>
    <w:rsid w:val="00703779"/>
    <w:rsid w:val="00703E80"/>
    <w:rsid w:val="00703EC3"/>
    <w:rsid w:val="0070530E"/>
    <w:rsid w:val="00706C8C"/>
    <w:rsid w:val="0071110C"/>
    <w:rsid w:val="0071488A"/>
    <w:rsid w:val="007153AD"/>
    <w:rsid w:val="00717302"/>
    <w:rsid w:val="00717B5B"/>
    <w:rsid w:val="007203E7"/>
    <w:rsid w:val="00722910"/>
    <w:rsid w:val="00723656"/>
    <w:rsid w:val="007251B7"/>
    <w:rsid w:val="00725E50"/>
    <w:rsid w:val="00726869"/>
    <w:rsid w:val="007274A3"/>
    <w:rsid w:val="00730368"/>
    <w:rsid w:val="0073163B"/>
    <w:rsid w:val="00732EC5"/>
    <w:rsid w:val="00733F23"/>
    <w:rsid w:val="00734898"/>
    <w:rsid w:val="0073527D"/>
    <w:rsid w:val="00737C93"/>
    <w:rsid w:val="0074005D"/>
    <w:rsid w:val="0074179D"/>
    <w:rsid w:val="00741FE3"/>
    <w:rsid w:val="00743092"/>
    <w:rsid w:val="007443B7"/>
    <w:rsid w:val="00746728"/>
    <w:rsid w:val="007509D5"/>
    <w:rsid w:val="00751348"/>
    <w:rsid w:val="00752346"/>
    <w:rsid w:val="00752555"/>
    <w:rsid w:val="007534CD"/>
    <w:rsid w:val="00754736"/>
    <w:rsid w:val="0075508C"/>
    <w:rsid w:val="007550EC"/>
    <w:rsid w:val="0075597B"/>
    <w:rsid w:val="00757189"/>
    <w:rsid w:val="0076170E"/>
    <w:rsid w:val="00761C08"/>
    <w:rsid w:val="00764330"/>
    <w:rsid w:val="00765EC3"/>
    <w:rsid w:val="00770438"/>
    <w:rsid w:val="00771791"/>
    <w:rsid w:val="00771E40"/>
    <w:rsid w:val="00780D57"/>
    <w:rsid w:val="007829E1"/>
    <w:rsid w:val="00784CF8"/>
    <w:rsid w:val="007905C3"/>
    <w:rsid w:val="0079142D"/>
    <w:rsid w:val="00792831"/>
    <w:rsid w:val="007952BD"/>
    <w:rsid w:val="00795FD2"/>
    <w:rsid w:val="007970CD"/>
    <w:rsid w:val="00797154"/>
    <w:rsid w:val="007A1A92"/>
    <w:rsid w:val="007A2359"/>
    <w:rsid w:val="007A5B38"/>
    <w:rsid w:val="007A6DED"/>
    <w:rsid w:val="007A7E1C"/>
    <w:rsid w:val="007B10AB"/>
    <w:rsid w:val="007B1236"/>
    <w:rsid w:val="007B1A84"/>
    <w:rsid w:val="007B1F13"/>
    <w:rsid w:val="007B417B"/>
    <w:rsid w:val="007B5D27"/>
    <w:rsid w:val="007C05B1"/>
    <w:rsid w:val="007C0BA6"/>
    <w:rsid w:val="007C1FA6"/>
    <w:rsid w:val="007C292E"/>
    <w:rsid w:val="007C3219"/>
    <w:rsid w:val="007C5D0C"/>
    <w:rsid w:val="007C5E6E"/>
    <w:rsid w:val="007C5FF1"/>
    <w:rsid w:val="007C7D65"/>
    <w:rsid w:val="007D2559"/>
    <w:rsid w:val="007D3E66"/>
    <w:rsid w:val="007E0126"/>
    <w:rsid w:val="007E1BCC"/>
    <w:rsid w:val="007E2A76"/>
    <w:rsid w:val="007E44E7"/>
    <w:rsid w:val="007E485C"/>
    <w:rsid w:val="007E5136"/>
    <w:rsid w:val="007E6396"/>
    <w:rsid w:val="007F032D"/>
    <w:rsid w:val="007F102D"/>
    <w:rsid w:val="007F1EF4"/>
    <w:rsid w:val="007F4E08"/>
    <w:rsid w:val="008012E9"/>
    <w:rsid w:val="00801768"/>
    <w:rsid w:val="00802D79"/>
    <w:rsid w:val="0080341C"/>
    <w:rsid w:val="008046A7"/>
    <w:rsid w:val="0080597C"/>
    <w:rsid w:val="0080641B"/>
    <w:rsid w:val="008069FC"/>
    <w:rsid w:val="00807D39"/>
    <w:rsid w:val="00807F1C"/>
    <w:rsid w:val="00810DAB"/>
    <w:rsid w:val="008117A6"/>
    <w:rsid w:val="008118C2"/>
    <w:rsid w:val="008123C4"/>
    <w:rsid w:val="00812E1C"/>
    <w:rsid w:val="00815F68"/>
    <w:rsid w:val="008171ED"/>
    <w:rsid w:val="008254C4"/>
    <w:rsid w:val="0082696D"/>
    <w:rsid w:val="00831292"/>
    <w:rsid w:val="008322D8"/>
    <w:rsid w:val="00832A8A"/>
    <w:rsid w:val="00833D94"/>
    <w:rsid w:val="00835056"/>
    <w:rsid w:val="00835439"/>
    <w:rsid w:val="00836318"/>
    <w:rsid w:val="00837A2F"/>
    <w:rsid w:val="00837ADC"/>
    <w:rsid w:val="008403A6"/>
    <w:rsid w:val="008406F1"/>
    <w:rsid w:val="00841BF7"/>
    <w:rsid w:val="00841C03"/>
    <w:rsid w:val="0084769F"/>
    <w:rsid w:val="00850C0F"/>
    <w:rsid w:val="00852B5D"/>
    <w:rsid w:val="00854A15"/>
    <w:rsid w:val="00856DAE"/>
    <w:rsid w:val="00860787"/>
    <w:rsid w:val="008610ED"/>
    <w:rsid w:val="00861157"/>
    <w:rsid w:val="0086247F"/>
    <w:rsid w:val="008631E0"/>
    <w:rsid w:val="00865192"/>
    <w:rsid w:val="00866C01"/>
    <w:rsid w:val="00871EE2"/>
    <w:rsid w:val="0087347F"/>
    <w:rsid w:val="008737CF"/>
    <w:rsid w:val="00874F7E"/>
    <w:rsid w:val="00881B57"/>
    <w:rsid w:val="00881FA6"/>
    <w:rsid w:val="00882AF0"/>
    <w:rsid w:val="00886AD6"/>
    <w:rsid w:val="0089085B"/>
    <w:rsid w:val="00895D59"/>
    <w:rsid w:val="00896965"/>
    <w:rsid w:val="00896ABE"/>
    <w:rsid w:val="00896B49"/>
    <w:rsid w:val="008A18B9"/>
    <w:rsid w:val="008A5917"/>
    <w:rsid w:val="008B08B2"/>
    <w:rsid w:val="008B139A"/>
    <w:rsid w:val="008B224A"/>
    <w:rsid w:val="008B4296"/>
    <w:rsid w:val="008B4554"/>
    <w:rsid w:val="008B4EA4"/>
    <w:rsid w:val="008C0B47"/>
    <w:rsid w:val="008C10CA"/>
    <w:rsid w:val="008C557E"/>
    <w:rsid w:val="008D0FA5"/>
    <w:rsid w:val="008D1057"/>
    <w:rsid w:val="008D2378"/>
    <w:rsid w:val="008D2BE8"/>
    <w:rsid w:val="008D5DC0"/>
    <w:rsid w:val="008D6066"/>
    <w:rsid w:val="008D68FD"/>
    <w:rsid w:val="008E3361"/>
    <w:rsid w:val="008E7C2D"/>
    <w:rsid w:val="008E7DC9"/>
    <w:rsid w:val="008F07C8"/>
    <w:rsid w:val="008F1474"/>
    <w:rsid w:val="008F362D"/>
    <w:rsid w:val="008F36E0"/>
    <w:rsid w:val="008F4442"/>
    <w:rsid w:val="008F5AE9"/>
    <w:rsid w:val="008F61C8"/>
    <w:rsid w:val="008F6966"/>
    <w:rsid w:val="009017F8"/>
    <w:rsid w:val="00901CCB"/>
    <w:rsid w:val="00902191"/>
    <w:rsid w:val="0090260D"/>
    <w:rsid w:val="00904B03"/>
    <w:rsid w:val="00906F1F"/>
    <w:rsid w:val="009071B9"/>
    <w:rsid w:val="0091024B"/>
    <w:rsid w:val="009116CB"/>
    <w:rsid w:val="00912637"/>
    <w:rsid w:val="00924974"/>
    <w:rsid w:val="009256E5"/>
    <w:rsid w:val="00926B1D"/>
    <w:rsid w:val="00931079"/>
    <w:rsid w:val="00931282"/>
    <w:rsid w:val="00931ED3"/>
    <w:rsid w:val="00932C79"/>
    <w:rsid w:val="009340B7"/>
    <w:rsid w:val="009344D6"/>
    <w:rsid w:val="0093508E"/>
    <w:rsid w:val="00935FE3"/>
    <w:rsid w:val="00936326"/>
    <w:rsid w:val="009378D5"/>
    <w:rsid w:val="00937A14"/>
    <w:rsid w:val="00940459"/>
    <w:rsid w:val="00941E6C"/>
    <w:rsid w:val="0094209C"/>
    <w:rsid w:val="009437AC"/>
    <w:rsid w:val="00944B40"/>
    <w:rsid w:val="00946D78"/>
    <w:rsid w:val="00950346"/>
    <w:rsid w:val="00951E3E"/>
    <w:rsid w:val="00956142"/>
    <w:rsid w:val="00956DEA"/>
    <w:rsid w:val="00961EE2"/>
    <w:rsid w:val="00963529"/>
    <w:rsid w:val="009643F2"/>
    <w:rsid w:val="009655EF"/>
    <w:rsid w:val="0096630F"/>
    <w:rsid w:val="00971A35"/>
    <w:rsid w:val="00971B68"/>
    <w:rsid w:val="00973836"/>
    <w:rsid w:val="00974183"/>
    <w:rsid w:val="009746DC"/>
    <w:rsid w:val="00974DEB"/>
    <w:rsid w:val="009778C9"/>
    <w:rsid w:val="00980FD3"/>
    <w:rsid w:val="00981E1C"/>
    <w:rsid w:val="00983EE0"/>
    <w:rsid w:val="00986680"/>
    <w:rsid w:val="00991744"/>
    <w:rsid w:val="009922A8"/>
    <w:rsid w:val="00992A60"/>
    <w:rsid w:val="00994BDC"/>
    <w:rsid w:val="00995DD2"/>
    <w:rsid w:val="0099620E"/>
    <w:rsid w:val="009A4101"/>
    <w:rsid w:val="009A469B"/>
    <w:rsid w:val="009A6983"/>
    <w:rsid w:val="009B0751"/>
    <w:rsid w:val="009B108E"/>
    <w:rsid w:val="009B4683"/>
    <w:rsid w:val="009B645B"/>
    <w:rsid w:val="009B6746"/>
    <w:rsid w:val="009C17C2"/>
    <w:rsid w:val="009C1B15"/>
    <w:rsid w:val="009C240B"/>
    <w:rsid w:val="009C3D2D"/>
    <w:rsid w:val="009C7AB6"/>
    <w:rsid w:val="009D008E"/>
    <w:rsid w:val="009D2983"/>
    <w:rsid w:val="009D55CD"/>
    <w:rsid w:val="009D586A"/>
    <w:rsid w:val="009E2641"/>
    <w:rsid w:val="009E282F"/>
    <w:rsid w:val="009E2CDB"/>
    <w:rsid w:val="009E32BC"/>
    <w:rsid w:val="009E3B38"/>
    <w:rsid w:val="009E501D"/>
    <w:rsid w:val="009E5280"/>
    <w:rsid w:val="009F400A"/>
    <w:rsid w:val="009F6A00"/>
    <w:rsid w:val="009F7E1F"/>
    <w:rsid w:val="00A00A7B"/>
    <w:rsid w:val="00A01A65"/>
    <w:rsid w:val="00A027A3"/>
    <w:rsid w:val="00A0281E"/>
    <w:rsid w:val="00A03D50"/>
    <w:rsid w:val="00A03E25"/>
    <w:rsid w:val="00A04225"/>
    <w:rsid w:val="00A10474"/>
    <w:rsid w:val="00A13A73"/>
    <w:rsid w:val="00A154B8"/>
    <w:rsid w:val="00A15B88"/>
    <w:rsid w:val="00A17DAF"/>
    <w:rsid w:val="00A20DD0"/>
    <w:rsid w:val="00A21595"/>
    <w:rsid w:val="00A2423F"/>
    <w:rsid w:val="00A244EB"/>
    <w:rsid w:val="00A25636"/>
    <w:rsid w:val="00A26DCA"/>
    <w:rsid w:val="00A31465"/>
    <w:rsid w:val="00A31D81"/>
    <w:rsid w:val="00A33F33"/>
    <w:rsid w:val="00A35B57"/>
    <w:rsid w:val="00A3618E"/>
    <w:rsid w:val="00A3670E"/>
    <w:rsid w:val="00A37B1F"/>
    <w:rsid w:val="00A40836"/>
    <w:rsid w:val="00A40B61"/>
    <w:rsid w:val="00A40D7B"/>
    <w:rsid w:val="00A413D4"/>
    <w:rsid w:val="00A43D0C"/>
    <w:rsid w:val="00A46572"/>
    <w:rsid w:val="00A46979"/>
    <w:rsid w:val="00A507A8"/>
    <w:rsid w:val="00A51D91"/>
    <w:rsid w:val="00A55CC0"/>
    <w:rsid w:val="00A55F78"/>
    <w:rsid w:val="00A565BE"/>
    <w:rsid w:val="00A57D54"/>
    <w:rsid w:val="00A61754"/>
    <w:rsid w:val="00A61E4C"/>
    <w:rsid w:val="00A6246A"/>
    <w:rsid w:val="00A640B4"/>
    <w:rsid w:val="00A64E66"/>
    <w:rsid w:val="00A66AA7"/>
    <w:rsid w:val="00A67101"/>
    <w:rsid w:val="00A7065E"/>
    <w:rsid w:val="00A7095C"/>
    <w:rsid w:val="00A70A9A"/>
    <w:rsid w:val="00A757C6"/>
    <w:rsid w:val="00A759FF"/>
    <w:rsid w:val="00A75DC7"/>
    <w:rsid w:val="00A77792"/>
    <w:rsid w:val="00A80147"/>
    <w:rsid w:val="00A80889"/>
    <w:rsid w:val="00A8427B"/>
    <w:rsid w:val="00A84724"/>
    <w:rsid w:val="00A84742"/>
    <w:rsid w:val="00A85034"/>
    <w:rsid w:val="00A86EB1"/>
    <w:rsid w:val="00A92AB9"/>
    <w:rsid w:val="00A943E0"/>
    <w:rsid w:val="00A95D7C"/>
    <w:rsid w:val="00A96C9B"/>
    <w:rsid w:val="00AA0753"/>
    <w:rsid w:val="00AA1C7E"/>
    <w:rsid w:val="00AA20B5"/>
    <w:rsid w:val="00AA2DCA"/>
    <w:rsid w:val="00AA40AB"/>
    <w:rsid w:val="00AA49BC"/>
    <w:rsid w:val="00AA616D"/>
    <w:rsid w:val="00AA6749"/>
    <w:rsid w:val="00AA6C65"/>
    <w:rsid w:val="00AA73B9"/>
    <w:rsid w:val="00AB0B94"/>
    <w:rsid w:val="00AB2382"/>
    <w:rsid w:val="00AB2EFF"/>
    <w:rsid w:val="00AB3E16"/>
    <w:rsid w:val="00AC1200"/>
    <w:rsid w:val="00AC6C65"/>
    <w:rsid w:val="00AD149D"/>
    <w:rsid w:val="00AD1C38"/>
    <w:rsid w:val="00AD3FDC"/>
    <w:rsid w:val="00AD4152"/>
    <w:rsid w:val="00AD6B69"/>
    <w:rsid w:val="00AD6BC3"/>
    <w:rsid w:val="00AD7FD6"/>
    <w:rsid w:val="00AE3202"/>
    <w:rsid w:val="00AE71DB"/>
    <w:rsid w:val="00AE7A10"/>
    <w:rsid w:val="00AF098B"/>
    <w:rsid w:val="00AF0E70"/>
    <w:rsid w:val="00AF20D0"/>
    <w:rsid w:val="00AF3321"/>
    <w:rsid w:val="00AF3B93"/>
    <w:rsid w:val="00AF45A2"/>
    <w:rsid w:val="00AF791E"/>
    <w:rsid w:val="00AF7C56"/>
    <w:rsid w:val="00B0589C"/>
    <w:rsid w:val="00B12686"/>
    <w:rsid w:val="00B14BC3"/>
    <w:rsid w:val="00B15553"/>
    <w:rsid w:val="00B155AC"/>
    <w:rsid w:val="00B15FE4"/>
    <w:rsid w:val="00B17F21"/>
    <w:rsid w:val="00B20E41"/>
    <w:rsid w:val="00B22233"/>
    <w:rsid w:val="00B23806"/>
    <w:rsid w:val="00B23EFA"/>
    <w:rsid w:val="00B24ADC"/>
    <w:rsid w:val="00B24B15"/>
    <w:rsid w:val="00B270BC"/>
    <w:rsid w:val="00B277B5"/>
    <w:rsid w:val="00B2783B"/>
    <w:rsid w:val="00B316DA"/>
    <w:rsid w:val="00B32176"/>
    <w:rsid w:val="00B32AF9"/>
    <w:rsid w:val="00B338E1"/>
    <w:rsid w:val="00B34166"/>
    <w:rsid w:val="00B34E65"/>
    <w:rsid w:val="00B363F7"/>
    <w:rsid w:val="00B41C56"/>
    <w:rsid w:val="00B42AF1"/>
    <w:rsid w:val="00B45988"/>
    <w:rsid w:val="00B46279"/>
    <w:rsid w:val="00B468AE"/>
    <w:rsid w:val="00B47D39"/>
    <w:rsid w:val="00B576A6"/>
    <w:rsid w:val="00B614A5"/>
    <w:rsid w:val="00B63C71"/>
    <w:rsid w:val="00B63CE8"/>
    <w:rsid w:val="00B66A23"/>
    <w:rsid w:val="00B67771"/>
    <w:rsid w:val="00B7066D"/>
    <w:rsid w:val="00B711AF"/>
    <w:rsid w:val="00B72118"/>
    <w:rsid w:val="00B736C4"/>
    <w:rsid w:val="00B737A1"/>
    <w:rsid w:val="00B7440A"/>
    <w:rsid w:val="00B74FD2"/>
    <w:rsid w:val="00B80583"/>
    <w:rsid w:val="00B82384"/>
    <w:rsid w:val="00B848CC"/>
    <w:rsid w:val="00B84B83"/>
    <w:rsid w:val="00B96FCE"/>
    <w:rsid w:val="00BA04F0"/>
    <w:rsid w:val="00BA14FC"/>
    <w:rsid w:val="00BA1FAC"/>
    <w:rsid w:val="00BA35A9"/>
    <w:rsid w:val="00BA5208"/>
    <w:rsid w:val="00BA5915"/>
    <w:rsid w:val="00BA6490"/>
    <w:rsid w:val="00BA6C3E"/>
    <w:rsid w:val="00BA701A"/>
    <w:rsid w:val="00BB42E8"/>
    <w:rsid w:val="00BB5551"/>
    <w:rsid w:val="00BB582D"/>
    <w:rsid w:val="00BB68F4"/>
    <w:rsid w:val="00BB758E"/>
    <w:rsid w:val="00BB7823"/>
    <w:rsid w:val="00BB7DB8"/>
    <w:rsid w:val="00BC00AC"/>
    <w:rsid w:val="00BC1CF2"/>
    <w:rsid w:val="00BC214F"/>
    <w:rsid w:val="00BD217C"/>
    <w:rsid w:val="00BD3B95"/>
    <w:rsid w:val="00BD3FF9"/>
    <w:rsid w:val="00BD468E"/>
    <w:rsid w:val="00BD48A5"/>
    <w:rsid w:val="00BD5CD3"/>
    <w:rsid w:val="00BD747A"/>
    <w:rsid w:val="00BE089D"/>
    <w:rsid w:val="00BE13FB"/>
    <w:rsid w:val="00BE6BF0"/>
    <w:rsid w:val="00BE6C04"/>
    <w:rsid w:val="00BE7F7F"/>
    <w:rsid w:val="00BF1598"/>
    <w:rsid w:val="00BF1B55"/>
    <w:rsid w:val="00BF1EA4"/>
    <w:rsid w:val="00BF38DB"/>
    <w:rsid w:val="00BF5EA1"/>
    <w:rsid w:val="00BF66D4"/>
    <w:rsid w:val="00BF72DE"/>
    <w:rsid w:val="00C005F5"/>
    <w:rsid w:val="00C00D59"/>
    <w:rsid w:val="00C03EC9"/>
    <w:rsid w:val="00C06187"/>
    <w:rsid w:val="00C06E63"/>
    <w:rsid w:val="00C14359"/>
    <w:rsid w:val="00C14D5B"/>
    <w:rsid w:val="00C177AF"/>
    <w:rsid w:val="00C1780F"/>
    <w:rsid w:val="00C20034"/>
    <w:rsid w:val="00C21F44"/>
    <w:rsid w:val="00C22D59"/>
    <w:rsid w:val="00C23824"/>
    <w:rsid w:val="00C23995"/>
    <w:rsid w:val="00C24832"/>
    <w:rsid w:val="00C2505A"/>
    <w:rsid w:val="00C256E3"/>
    <w:rsid w:val="00C30E28"/>
    <w:rsid w:val="00C32345"/>
    <w:rsid w:val="00C32A3D"/>
    <w:rsid w:val="00C35A39"/>
    <w:rsid w:val="00C36149"/>
    <w:rsid w:val="00C41BB0"/>
    <w:rsid w:val="00C4404C"/>
    <w:rsid w:val="00C44402"/>
    <w:rsid w:val="00C44EFD"/>
    <w:rsid w:val="00C4734D"/>
    <w:rsid w:val="00C502E2"/>
    <w:rsid w:val="00C504D3"/>
    <w:rsid w:val="00C50A3A"/>
    <w:rsid w:val="00C5243B"/>
    <w:rsid w:val="00C52698"/>
    <w:rsid w:val="00C52FE5"/>
    <w:rsid w:val="00C540F8"/>
    <w:rsid w:val="00C54141"/>
    <w:rsid w:val="00C5458F"/>
    <w:rsid w:val="00C55469"/>
    <w:rsid w:val="00C57005"/>
    <w:rsid w:val="00C63ABA"/>
    <w:rsid w:val="00C654B9"/>
    <w:rsid w:val="00C703D3"/>
    <w:rsid w:val="00C71102"/>
    <w:rsid w:val="00C71A8E"/>
    <w:rsid w:val="00C729AA"/>
    <w:rsid w:val="00C73034"/>
    <w:rsid w:val="00C7598E"/>
    <w:rsid w:val="00C7604B"/>
    <w:rsid w:val="00C763A2"/>
    <w:rsid w:val="00C80705"/>
    <w:rsid w:val="00C858FF"/>
    <w:rsid w:val="00C90252"/>
    <w:rsid w:val="00C925D7"/>
    <w:rsid w:val="00C926EA"/>
    <w:rsid w:val="00C92F59"/>
    <w:rsid w:val="00C9321B"/>
    <w:rsid w:val="00C93FB0"/>
    <w:rsid w:val="00C95A71"/>
    <w:rsid w:val="00C965EC"/>
    <w:rsid w:val="00C96CB0"/>
    <w:rsid w:val="00CA2F15"/>
    <w:rsid w:val="00CA3881"/>
    <w:rsid w:val="00CA4428"/>
    <w:rsid w:val="00CA4DFD"/>
    <w:rsid w:val="00CA50AF"/>
    <w:rsid w:val="00CA5644"/>
    <w:rsid w:val="00CB082D"/>
    <w:rsid w:val="00CB202C"/>
    <w:rsid w:val="00CB456D"/>
    <w:rsid w:val="00CB4C2C"/>
    <w:rsid w:val="00CB7427"/>
    <w:rsid w:val="00CB77C0"/>
    <w:rsid w:val="00CB7DD0"/>
    <w:rsid w:val="00CC342D"/>
    <w:rsid w:val="00CC3814"/>
    <w:rsid w:val="00CC71F1"/>
    <w:rsid w:val="00CC7C04"/>
    <w:rsid w:val="00CC7C58"/>
    <w:rsid w:val="00CD07DD"/>
    <w:rsid w:val="00CD2E00"/>
    <w:rsid w:val="00CD5B1D"/>
    <w:rsid w:val="00CE109E"/>
    <w:rsid w:val="00CE2325"/>
    <w:rsid w:val="00CE3E1A"/>
    <w:rsid w:val="00CE5328"/>
    <w:rsid w:val="00CE55CF"/>
    <w:rsid w:val="00CF0972"/>
    <w:rsid w:val="00CF0FD7"/>
    <w:rsid w:val="00CF14A7"/>
    <w:rsid w:val="00D00BBE"/>
    <w:rsid w:val="00D04B82"/>
    <w:rsid w:val="00D06018"/>
    <w:rsid w:val="00D065A4"/>
    <w:rsid w:val="00D06762"/>
    <w:rsid w:val="00D07485"/>
    <w:rsid w:val="00D07701"/>
    <w:rsid w:val="00D11399"/>
    <w:rsid w:val="00D1230D"/>
    <w:rsid w:val="00D127E2"/>
    <w:rsid w:val="00D174FF"/>
    <w:rsid w:val="00D177D0"/>
    <w:rsid w:val="00D2025D"/>
    <w:rsid w:val="00D234FC"/>
    <w:rsid w:val="00D25095"/>
    <w:rsid w:val="00D268CA"/>
    <w:rsid w:val="00D301CE"/>
    <w:rsid w:val="00D31058"/>
    <w:rsid w:val="00D31A53"/>
    <w:rsid w:val="00D31EB5"/>
    <w:rsid w:val="00D352EF"/>
    <w:rsid w:val="00D35508"/>
    <w:rsid w:val="00D35F06"/>
    <w:rsid w:val="00D36FE6"/>
    <w:rsid w:val="00D41BA6"/>
    <w:rsid w:val="00D44D1C"/>
    <w:rsid w:val="00D45617"/>
    <w:rsid w:val="00D458D4"/>
    <w:rsid w:val="00D4645C"/>
    <w:rsid w:val="00D47056"/>
    <w:rsid w:val="00D47F7C"/>
    <w:rsid w:val="00D50DCF"/>
    <w:rsid w:val="00D52080"/>
    <w:rsid w:val="00D52211"/>
    <w:rsid w:val="00D52267"/>
    <w:rsid w:val="00D5266B"/>
    <w:rsid w:val="00D52876"/>
    <w:rsid w:val="00D528B1"/>
    <w:rsid w:val="00D53244"/>
    <w:rsid w:val="00D533C1"/>
    <w:rsid w:val="00D57387"/>
    <w:rsid w:val="00D5746F"/>
    <w:rsid w:val="00D57F11"/>
    <w:rsid w:val="00D6045D"/>
    <w:rsid w:val="00D61060"/>
    <w:rsid w:val="00D66240"/>
    <w:rsid w:val="00D70EAD"/>
    <w:rsid w:val="00D71E7A"/>
    <w:rsid w:val="00D71FF4"/>
    <w:rsid w:val="00D80AB4"/>
    <w:rsid w:val="00D839AD"/>
    <w:rsid w:val="00D901A8"/>
    <w:rsid w:val="00D91021"/>
    <w:rsid w:val="00D92A85"/>
    <w:rsid w:val="00D97180"/>
    <w:rsid w:val="00D97AC6"/>
    <w:rsid w:val="00DA070E"/>
    <w:rsid w:val="00DA07AA"/>
    <w:rsid w:val="00DA3A8D"/>
    <w:rsid w:val="00DA5911"/>
    <w:rsid w:val="00DA7EE7"/>
    <w:rsid w:val="00DB1AAD"/>
    <w:rsid w:val="00DB281D"/>
    <w:rsid w:val="00DB3670"/>
    <w:rsid w:val="00DB371F"/>
    <w:rsid w:val="00DB379A"/>
    <w:rsid w:val="00DB4254"/>
    <w:rsid w:val="00DB71BC"/>
    <w:rsid w:val="00DC024D"/>
    <w:rsid w:val="00DC0C49"/>
    <w:rsid w:val="00DC4181"/>
    <w:rsid w:val="00DC4E74"/>
    <w:rsid w:val="00DD0F36"/>
    <w:rsid w:val="00DD1742"/>
    <w:rsid w:val="00DD243B"/>
    <w:rsid w:val="00DD27B2"/>
    <w:rsid w:val="00DD3AD5"/>
    <w:rsid w:val="00DD4676"/>
    <w:rsid w:val="00DD5E4F"/>
    <w:rsid w:val="00DD6E13"/>
    <w:rsid w:val="00DE3BD6"/>
    <w:rsid w:val="00DE41C8"/>
    <w:rsid w:val="00DE7670"/>
    <w:rsid w:val="00DF1D9E"/>
    <w:rsid w:val="00DF262A"/>
    <w:rsid w:val="00E00A06"/>
    <w:rsid w:val="00E05373"/>
    <w:rsid w:val="00E066A8"/>
    <w:rsid w:val="00E06CD4"/>
    <w:rsid w:val="00E12F49"/>
    <w:rsid w:val="00E1362A"/>
    <w:rsid w:val="00E1614C"/>
    <w:rsid w:val="00E207F0"/>
    <w:rsid w:val="00E2228D"/>
    <w:rsid w:val="00E301B2"/>
    <w:rsid w:val="00E30248"/>
    <w:rsid w:val="00E311F3"/>
    <w:rsid w:val="00E32E53"/>
    <w:rsid w:val="00E330C8"/>
    <w:rsid w:val="00E33EFC"/>
    <w:rsid w:val="00E34AC4"/>
    <w:rsid w:val="00E42109"/>
    <w:rsid w:val="00E42BEA"/>
    <w:rsid w:val="00E451BD"/>
    <w:rsid w:val="00E50580"/>
    <w:rsid w:val="00E53D26"/>
    <w:rsid w:val="00E54A71"/>
    <w:rsid w:val="00E56902"/>
    <w:rsid w:val="00E57114"/>
    <w:rsid w:val="00E57905"/>
    <w:rsid w:val="00E626DB"/>
    <w:rsid w:val="00E645E9"/>
    <w:rsid w:val="00E64F0D"/>
    <w:rsid w:val="00E71005"/>
    <w:rsid w:val="00E730DC"/>
    <w:rsid w:val="00E745EB"/>
    <w:rsid w:val="00E74B64"/>
    <w:rsid w:val="00E7683E"/>
    <w:rsid w:val="00E837B0"/>
    <w:rsid w:val="00E84FEB"/>
    <w:rsid w:val="00E854CE"/>
    <w:rsid w:val="00E858EA"/>
    <w:rsid w:val="00E86CE3"/>
    <w:rsid w:val="00E87A2F"/>
    <w:rsid w:val="00E935D6"/>
    <w:rsid w:val="00E93B12"/>
    <w:rsid w:val="00E956AA"/>
    <w:rsid w:val="00E97A05"/>
    <w:rsid w:val="00EA03C5"/>
    <w:rsid w:val="00EA06E8"/>
    <w:rsid w:val="00EA0CBE"/>
    <w:rsid w:val="00EA2755"/>
    <w:rsid w:val="00EA4023"/>
    <w:rsid w:val="00EA491F"/>
    <w:rsid w:val="00EA6A3F"/>
    <w:rsid w:val="00EB185E"/>
    <w:rsid w:val="00EB2027"/>
    <w:rsid w:val="00EB2254"/>
    <w:rsid w:val="00EB7EA7"/>
    <w:rsid w:val="00EC000B"/>
    <w:rsid w:val="00EC0145"/>
    <w:rsid w:val="00EC0284"/>
    <w:rsid w:val="00EC0A1A"/>
    <w:rsid w:val="00EC1558"/>
    <w:rsid w:val="00EC3D52"/>
    <w:rsid w:val="00EC4B8C"/>
    <w:rsid w:val="00EC7A1F"/>
    <w:rsid w:val="00ED30B3"/>
    <w:rsid w:val="00ED5592"/>
    <w:rsid w:val="00ED6D42"/>
    <w:rsid w:val="00ED719D"/>
    <w:rsid w:val="00EE4BC6"/>
    <w:rsid w:val="00EE5010"/>
    <w:rsid w:val="00EE50CB"/>
    <w:rsid w:val="00EF1762"/>
    <w:rsid w:val="00F00241"/>
    <w:rsid w:val="00F010B7"/>
    <w:rsid w:val="00F0175D"/>
    <w:rsid w:val="00F0242D"/>
    <w:rsid w:val="00F02B91"/>
    <w:rsid w:val="00F03907"/>
    <w:rsid w:val="00F05A39"/>
    <w:rsid w:val="00F07402"/>
    <w:rsid w:val="00F078DA"/>
    <w:rsid w:val="00F079E2"/>
    <w:rsid w:val="00F1152A"/>
    <w:rsid w:val="00F11C3D"/>
    <w:rsid w:val="00F126DD"/>
    <w:rsid w:val="00F13263"/>
    <w:rsid w:val="00F1612F"/>
    <w:rsid w:val="00F207F0"/>
    <w:rsid w:val="00F22194"/>
    <w:rsid w:val="00F2351B"/>
    <w:rsid w:val="00F2628D"/>
    <w:rsid w:val="00F30312"/>
    <w:rsid w:val="00F32B5A"/>
    <w:rsid w:val="00F333FE"/>
    <w:rsid w:val="00F3344C"/>
    <w:rsid w:val="00F364F2"/>
    <w:rsid w:val="00F3705D"/>
    <w:rsid w:val="00F3754B"/>
    <w:rsid w:val="00F406A7"/>
    <w:rsid w:val="00F4149F"/>
    <w:rsid w:val="00F4172E"/>
    <w:rsid w:val="00F45F31"/>
    <w:rsid w:val="00F4622E"/>
    <w:rsid w:val="00F474D2"/>
    <w:rsid w:val="00F50AC9"/>
    <w:rsid w:val="00F51EB4"/>
    <w:rsid w:val="00F52A01"/>
    <w:rsid w:val="00F54C63"/>
    <w:rsid w:val="00F55AAB"/>
    <w:rsid w:val="00F61251"/>
    <w:rsid w:val="00F634DE"/>
    <w:rsid w:val="00F658C6"/>
    <w:rsid w:val="00F70852"/>
    <w:rsid w:val="00F735A0"/>
    <w:rsid w:val="00F750E9"/>
    <w:rsid w:val="00F769E3"/>
    <w:rsid w:val="00F77D83"/>
    <w:rsid w:val="00F80C77"/>
    <w:rsid w:val="00F821C4"/>
    <w:rsid w:val="00F84675"/>
    <w:rsid w:val="00F86E2A"/>
    <w:rsid w:val="00F87126"/>
    <w:rsid w:val="00F87C6B"/>
    <w:rsid w:val="00F90410"/>
    <w:rsid w:val="00F914C9"/>
    <w:rsid w:val="00F92D75"/>
    <w:rsid w:val="00F9496C"/>
    <w:rsid w:val="00F97821"/>
    <w:rsid w:val="00F97AF2"/>
    <w:rsid w:val="00FA0CFB"/>
    <w:rsid w:val="00FA12A4"/>
    <w:rsid w:val="00FA16E4"/>
    <w:rsid w:val="00FA1F41"/>
    <w:rsid w:val="00FA2D25"/>
    <w:rsid w:val="00FA57AA"/>
    <w:rsid w:val="00FA5C80"/>
    <w:rsid w:val="00FB05A7"/>
    <w:rsid w:val="00FB4E4C"/>
    <w:rsid w:val="00FB7919"/>
    <w:rsid w:val="00FB7A17"/>
    <w:rsid w:val="00FC1396"/>
    <w:rsid w:val="00FC26F0"/>
    <w:rsid w:val="00FC3085"/>
    <w:rsid w:val="00FC59F9"/>
    <w:rsid w:val="00FC68C1"/>
    <w:rsid w:val="00FD0CFC"/>
    <w:rsid w:val="00FD1A8B"/>
    <w:rsid w:val="00FD22CF"/>
    <w:rsid w:val="00FD3392"/>
    <w:rsid w:val="00FD361E"/>
    <w:rsid w:val="00FD3DFA"/>
    <w:rsid w:val="00FD6AA3"/>
    <w:rsid w:val="00FD70A0"/>
    <w:rsid w:val="00FD711D"/>
    <w:rsid w:val="00FE17C3"/>
    <w:rsid w:val="00FE1C77"/>
    <w:rsid w:val="00FE201D"/>
    <w:rsid w:val="00FE2738"/>
    <w:rsid w:val="00FE3C40"/>
    <w:rsid w:val="00FF2FBF"/>
    <w:rsid w:val="00FF456D"/>
    <w:rsid w:val="00FF515F"/>
    <w:rsid w:val="00FF6F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F717"/>
  <w15:chartTrackingRefBased/>
  <w15:docId w15:val="{94C6A2ED-EAA3-40B3-90F1-73BEC9A0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328"/>
    <w:pPr>
      <w:ind w:left="720"/>
      <w:contextualSpacing/>
    </w:pPr>
  </w:style>
  <w:style w:type="paragraph" w:styleId="Header">
    <w:name w:val="header"/>
    <w:basedOn w:val="Normal"/>
    <w:link w:val="HeaderChar"/>
    <w:uiPriority w:val="99"/>
    <w:unhideWhenUsed/>
    <w:rsid w:val="00CA50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50AF"/>
  </w:style>
  <w:style w:type="paragraph" w:styleId="Footer">
    <w:name w:val="footer"/>
    <w:basedOn w:val="Normal"/>
    <w:link w:val="FooterChar"/>
    <w:uiPriority w:val="99"/>
    <w:unhideWhenUsed/>
    <w:rsid w:val="00CA50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50AF"/>
  </w:style>
  <w:style w:type="paragraph" w:styleId="BalloonText">
    <w:name w:val="Balloon Text"/>
    <w:basedOn w:val="Normal"/>
    <w:link w:val="BalloonTextChar"/>
    <w:uiPriority w:val="99"/>
    <w:semiHidden/>
    <w:unhideWhenUsed/>
    <w:rsid w:val="00411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004"/>
    <w:rPr>
      <w:rFonts w:ascii="Segoe UI" w:hAnsi="Segoe UI" w:cs="Segoe UI"/>
      <w:sz w:val="18"/>
      <w:szCs w:val="18"/>
    </w:rPr>
  </w:style>
  <w:style w:type="paragraph" w:styleId="NoSpacing">
    <w:name w:val="No Spacing"/>
    <w:uiPriority w:val="1"/>
    <w:qFormat/>
    <w:rsid w:val="00741FE3"/>
    <w:pPr>
      <w:spacing w:after="0" w:line="240" w:lineRule="auto"/>
    </w:pPr>
  </w:style>
  <w:style w:type="paragraph" w:styleId="NormalWeb">
    <w:name w:val="Normal (Web)"/>
    <w:basedOn w:val="Normal"/>
    <w:uiPriority w:val="99"/>
    <w:semiHidden/>
    <w:unhideWhenUsed/>
    <w:rsid w:val="00E42109"/>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79282">
      <w:bodyDiv w:val="1"/>
      <w:marLeft w:val="0"/>
      <w:marRight w:val="0"/>
      <w:marTop w:val="0"/>
      <w:marBottom w:val="0"/>
      <w:divBdr>
        <w:top w:val="none" w:sz="0" w:space="0" w:color="auto"/>
        <w:left w:val="none" w:sz="0" w:space="0" w:color="auto"/>
        <w:bottom w:val="none" w:sz="0" w:space="0" w:color="auto"/>
        <w:right w:val="none" w:sz="0" w:space="0" w:color="auto"/>
      </w:divBdr>
    </w:div>
    <w:div w:id="9547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E0867-E8C2-4920-AA46-6CF22883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21705</Words>
  <Characters>12372</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dc:creator>
  <cp:keywords/>
  <dc:description/>
  <cp:lastModifiedBy>Jūratė</cp:lastModifiedBy>
  <cp:revision>16</cp:revision>
  <cp:lastPrinted>2022-10-14T11:19:00Z</cp:lastPrinted>
  <dcterms:created xsi:type="dcterms:W3CDTF">2022-10-17T08:23:00Z</dcterms:created>
  <dcterms:modified xsi:type="dcterms:W3CDTF">2022-10-27T19:19:00Z</dcterms:modified>
</cp:coreProperties>
</file>