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3989"/>
      </w:tblGrid>
      <w:tr w:rsidR="00B41F5B" w:rsidRPr="00BD4827" w14:paraId="417B48FE" w14:textId="77777777" w:rsidTr="00B903CC">
        <w:tc>
          <w:tcPr>
            <w:tcW w:w="9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F3BC8" w14:textId="3DE672B8" w:rsidR="00B41F5B" w:rsidRPr="00BD4827" w:rsidRDefault="00B41F5B" w:rsidP="00B41F5B">
            <w:pPr>
              <w:spacing w:line="360" w:lineRule="exact"/>
              <w:ind w:firstLine="851"/>
              <w:rPr>
                <w:noProof/>
              </w:rPr>
            </w:pPr>
            <w:r w:rsidRPr="00BD4827">
              <w:rPr>
                <w:noProof/>
              </w:rPr>
              <w:t>Parengta pagal Kauno rajono savivaldybės administracijos Nuolatinės viešųjų pirkimų komisijos 2022-11-</w:t>
            </w:r>
            <w:r w:rsidR="008B11F3" w:rsidRPr="00BD4827">
              <w:rPr>
                <w:noProof/>
              </w:rPr>
              <w:t>2</w:t>
            </w:r>
            <w:r w:rsidR="00466862">
              <w:rPr>
                <w:noProof/>
              </w:rPr>
              <w:t>9</w:t>
            </w:r>
            <w:r w:rsidRPr="00BD4827">
              <w:rPr>
                <w:noProof/>
              </w:rPr>
              <w:t xml:space="preserve"> protokolą Nr. </w:t>
            </w:r>
            <w:r w:rsidR="00725646">
              <w:rPr>
                <w:noProof/>
              </w:rPr>
              <w:t>8</w:t>
            </w:r>
          </w:p>
          <w:p w14:paraId="5D3535F4" w14:textId="20B65DE3" w:rsidR="00B41F5B" w:rsidRPr="00BD4827" w:rsidRDefault="00B41F5B" w:rsidP="00B41F5B">
            <w:pPr>
              <w:spacing w:line="360" w:lineRule="exact"/>
              <w:ind w:firstLine="851"/>
              <w:rPr>
                <w:noProof/>
              </w:rPr>
            </w:pPr>
            <w:r w:rsidRPr="00BD4827">
              <w:rPr>
                <w:noProof/>
              </w:rPr>
              <w:t>Tiekėjams</w:t>
            </w:r>
            <w:r w:rsidRPr="00BD4827">
              <w:rPr>
                <w:noProof/>
              </w:rPr>
              <w:tab/>
            </w:r>
            <w:r w:rsidRPr="00BD4827">
              <w:rPr>
                <w:noProof/>
              </w:rPr>
              <w:tab/>
            </w:r>
            <w:r w:rsidRPr="00BD4827">
              <w:rPr>
                <w:noProof/>
              </w:rPr>
              <w:tab/>
            </w:r>
            <w:r w:rsidRPr="00BD4827">
              <w:rPr>
                <w:noProof/>
              </w:rPr>
              <w:tab/>
              <w:t>2022-11-</w:t>
            </w:r>
            <w:r w:rsidR="008B11F3" w:rsidRPr="00BD4827">
              <w:rPr>
                <w:noProof/>
              </w:rPr>
              <w:t>2</w:t>
            </w:r>
            <w:r w:rsidR="00466862">
              <w:rPr>
                <w:noProof/>
              </w:rPr>
              <w:t>9</w:t>
            </w:r>
          </w:p>
          <w:p w14:paraId="5D63CAB9" w14:textId="77777777" w:rsidR="00B41F5B" w:rsidRPr="00BD4827" w:rsidRDefault="00B41F5B" w:rsidP="00B41F5B">
            <w:pPr>
              <w:spacing w:line="360" w:lineRule="exact"/>
              <w:ind w:firstLine="851"/>
              <w:rPr>
                <w:noProof/>
              </w:rPr>
            </w:pPr>
          </w:p>
          <w:p w14:paraId="5865096D" w14:textId="02014B39" w:rsidR="00B41F5B" w:rsidRPr="00BD4827" w:rsidRDefault="00B41F5B" w:rsidP="00B41F5B">
            <w:pPr>
              <w:jc w:val="both"/>
              <w:rPr>
                <w:b/>
                <w:bCs/>
                <w:lang w:eastAsia="ar-SA"/>
              </w:rPr>
            </w:pPr>
            <w:r w:rsidRPr="00BD4827">
              <w:rPr>
                <w:b/>
              </w:rPr>
              <w:t xml:space="preserve">DĖL </w:t>
            </w:r>
            <w:r w:rsidRPr="00BD4827">
              <w:rPr>
                <w:b/>
                <w:noProof/>
              </w:rPr>
              <w:t>SUPAPRASTINTO ATVIRO KONKURSO „</w:t>
            </w:r>
            <w:bookmarkStart w:id="0" w:name="OLE_LINK1"/>
            <w:bookmarkStart w:id="1" w:name="_Hlk109831400"/>
            <w:r w:rsidRPr="00BD4827">
              <w:rPr>
                <w:b/>
                <w:bCs/>
              </w:rPr>
              <w:t xml:space="preserve">KAUNO RAJONO SAVIVALDYBĖS KARMĖLAVOS SENIŪNIJOS RAMUČIŲ KAIMO PARKO GATVĖS KAPITALINIO REMONTO </w:t>
            </w:r>
            <w:bookmarkEnd w:id="0"/>
            <w:r w:rsidRPr="00BD4827">
              <w:rPr>
                <w:b/>
                <w:bCs/>
                <w:lang w:eastAsia="ar-SA"/>
              </w:rPr>
              <w:t>DARBŲ</w:t>
            </w:r>
            <w:bookmarkEnd w:id="1"/>
            <w:r w:rsidRPr="00BD4827">
              <w:rPr>
                <w:b/>
                <w:noProof/>
              </w:rPr>
              <w:t>“  PIRKIMO (Nr. 635304) ATSAKYMŲ</w:t>
            </w:r>
            <w:r w:rsidRPr="00BD4827">
              <w:rPr>
                <w:b/>
              </w:rPr>
              <w:t xml:space="preserve"> Į TIEKĖJŲ PAKLAUSIMUS IR PIRKIMO DOKUMENTŲ PATIKSLINIMO</w:t>
            </w:r>
          </w:p>
          <w:p w14:paraId="37277BDB" w14:textId="785ADCE0" w:rsidR="00B41F5B" w:rsidRPr="00BD4827" w:rsidRDefault="00B41F5B" w:rsidP="00B41F5B">
            <w:pPr>
              <w:ind w:firstLine="851"/>
              <w:jc w:val="both"/>
              <w:rPr>
                <w:noProof/>
              </w:rPr>
            </w:pPr>
            <w:r w:rsidRPr="00BD4827">
              <w:rPr>
                <w:noProof/>
              </w:rPr>
              <w:t>Kauno rajono savivaldybės administracijos Nuolatinė viešųjų pirkimų komisija (toliau – Komisija) pateikia paaiškinimus/patikslinimus į Centrinėje viešųjų pirkimų informacinėje sistemoje (toliau vadinama – CVP IS) pateiktus tiekėjų klausimus (Pirkimas: „</w:t>
            </w:r>
            <w:r w:rsidRPr="00BD4827">
              <w:t xml:space="preserve">Kauno rajono savivaldybės Karmėlavos seniūnijos Ramučių kaimo Parko gatvės kapitalinio remonto </w:t>
            </w:r>
            <w:r w:rsidRPr="00BD4827">
              <w:rPr>
                <w:bCs/>
              </w:rPr>
              <w:t xml:space="preserve">rangos </w:t>
            </w:r>
            <w:r w:rsidRPr="00BD4827">
              <w:rPr>
                <w:rFonts w:eastAsia="Calibri"/>
                <w:bCs/>
              </w:rPr>
              <w:t>darbai</w:t>
            </w:r>
            <w:r w:rsidRPr="00BD4827">
              <w:rPr>
                <w:noProof/>
              </w:rPr>
              <w:t>“) (toliau – Pirkimas)</w:t>
            </w:r>
            <w:r w:rsidR="004B7069" w:rsidRPr="00BD4827">
              <w:rPr>
                <w:noProof/>
              </w:rPr>
              <w:t>, bei patikslina Pirkimo dokumentus.</w:t>
            </w:r>
          </w:p>
          <w:p w14:paraId="00C7518F" w14:textId="77777777" w:rsidR="00B41F5B" w:rsidRPr="00BD4827" w:rsidRDefault="00B41F5B" w:rsidP="00B41F5B">
            <w:pPr>
              <w:ind w:firstLine="851"/>
              <w:jc w:val="both"/>
              <w:rPr>
                <w:noProof/>
              </w:rPr>
            </w:pPr>
            <w:r w:rsidRPr="00BD4827">
              <w:rPr>
                <w:noProof/>
              </w:rPr>
              <w:t>Pažymime, kad ši informacija yra neatskirama Pirkimo dokumentų dalis.</w:t>
            </w:r>
          </w:p>
          <w:p w14:paraId="3E50EC05" w14:textId="77777777" w:rsidR="00B41F5B" w:rsidRPr="00BD4827" w:rsidRDefault="00B41F5B" w:rsidP="00555805">
            <w:pPr>
              <w:jc w:val="center"/>
            </w:pPr>
          </w:p>
        </w:tc>
      </w:tr>
      <w:tr w:rsidR="009A4262" w:rsidRPr="00BD4827" w14:paraId="496FF788" w14:textId="77777777" w:rsidTr="00B903CC">
        <w:tc>
          <w:tcPr>
            <w:tcW w:w="5360" w:type="dxa"/>
            <w:tcBorders>
              <w:top w:val="single" w:sz="4" w:space="0" w:color="auto"/>
            </w:tcBorders>
            <w:shd w:val="clear" w:color="auto" w:fill="auto"/>
          </w:tcPr>
          <w:p w14:paraId="3B65BFA4" w14:textId="77777777" w:rsidR="009A4262" w:rsidRPr="00BD4827" w:rsidRDefault="009A4262" w:rsidP="00555805">
            <w:pPr>
              <w:pStyle w:val="m696924375524200041msolistparagraph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D4827">
              <w:rPr>
                <w:rFonts w:ascii="Times New Roman" w:hAnsi="Times New Roman" w:cs="Times New Roman"/>
                <w:lang w:val="lt-LT"/>
              </w:rPr>
              <w:t>Klausimai:</w:t>
            </w:r>
          </w:p>
        </w:tc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14:paraId="4975DB6E" w14:textId="77777777" w:rsidR="009A4262" w:rsidRPr="00BD4827" w:rsidRDefault="009A4262" w:rsidP="00555805">
            <w:pPr>
              <w:jc w:val="center"/>
            </w:pPr>
            <w:r w:rsidRPr="00BD4827">
              <w:t>Atsakymai:</w:t>
            </w:r>
          </w:p>
        </w:tc>
      </w:tr>
      <w:tr w:rsidR="00725646" w14:paraId="2DF1AA4A" w14:textId="77777777" w:rsidTr="00725646">
        <w:trPr>
          <w:trHeight w:val="2741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239" w14:textId="649D7AEB" w:rsidR="00725646" w:rsidRDefault="00725646" w:rsidP="00725646">
            <w:pPr>
              <w:pStyle w:val="prastasiniatinklio"/>
              <w:spacing w:line="256" w:lineRule="auto"/>
              <w:ind w:firstLine="462"/>
              <w:rPr>
                <w:lang w:eastAsia="en-US"/>
              </w:rPr>
            </w:pPr>
            <w:r>
              <w:rPr>
                <w:lang w:eastAsia="en-US"/>
              </w:rPr>
              <w:t xml:space="preserve">100.  Elektrotechnikos dalis (E)  Techninis darbo projektas AIŠKINAMASIS RAŠTAS PAGRINDINIAI PROJEKTO DALIES TECHNINIAI RODIKLIAI nurodyta: </w:t>
            </w:r>
            <w:r>
              <w:rPr>
                <w:rStyle w:val="Emfaz"/>
                <w:lang w:eastAsia="en-US"/>
              </w:rPr>
              <w:t xml:space="preserve">„Gatvės apšvietimo atrama. Šviestuvas LED 35W. H=9m </w:t>
            </w:r>
            <w:proofErr w:type="spellStart"/>
            <w:r>
              <w:rPr>
                <w:rStyle w:val="Emfaz"/>
                <w:lang w:eastAsia="en-US"/>
              </w:rPr>
              <w:t>kompl</w:t>
            </w:r>
            <w:proofErr w:type="spellEnd"/>
            <w:r>
              <w:rPr>
                <w:rStyle w:val="Emfaz"/>
                <w:lang w:eastAsia="en-US"/>
              </w:rPr>
              <w:t>. 50“</w:t>
            </w:r>
            <w:r>
              <w:rPr>
                <w:lang w:eastAsia="en-US"/>
              </w:rPr>
              <w:t>. Tuo tarpu medžiagų žiniaraštyje „</w:t>
            </w:r>
            <w:r>
              <w:rPr>
                <w:rStyle w:val="Emfaz"/>
                <w:lang w:eastAsia="en-US"/>
              </w:rPr>
              <w:t xml:space="preserve">Atrama šviestuvams. H=8m 2.1 </w:t>
            </w:r>
            <w:proofErr w:type="spellStart"/>
            <w:r>
              <w:rPr>
                <w:rStyle w:val="Emfaz"/>
                <w:lang w:eastAsia="en-US"/>
              </w:rPr>
              <w:t>kompl</w:t>
            </w:r>
            <w:proofErr w:type="spellEnd"/>
            <w:r>
              <w:rPr>
                <w:rStyle w:val="Emfaz"/>
                <w:lang w:eastAsia="en-US"/>
              </w:rPr>
              <w:t>. 50“</w:t>
            </w:r>
            <w:r>
              <w:rPr>
                <w:lang w:eastAsia="en-US"/>
              </w:rPr>
              <w:t>, techninė specifikacija nurodytos 8 m aukščio atramos.</w:t>
            </w:r>
          </w:p>
          <w:p w14:paraId="29EF1866" w14:textId="77777777" w:rsidR="00725646" w:rsidRDefault="00725646" w:rsidP="00725646">
            <w:pPr>
              <w:pStyle w:val="prastasiniatinklio"/>
              <w:spacing w:line="256" w:lineRule="auto"/>
              <w:ind w:firstLine="462"/>
              <w:rPr>
                <w:lang w:eastAsia="en-US"/>
              </w:rPr>
            </w:pPr>
            <w:r>
              <w:rPr>
                <w:rStyle w:val="Grietas"/>
                <w:lang w:eastAsia="en-US"/>
              </w:rPr>
              <w:t>Nurodyta skirtingai. Prašome patikslinti atramos aukšti</w:t>
            </w:r>
            <w:r>
              <w:rPr>
                <w:lang w:eastAsia="en-US"/>
              </w:rPr>
              <w:t>.</w:t>
            </w:r>
          </w:p>
          <w:p w14:paraId="5487C5EA" w14:textId="77777777" w:rsidR="00725646" w:rsidRDefault="00725646">
            <w:pPr>
              <w:pStyle w:val="Sraopastraipa"/>
              <w:suppressAutoHyphens w:val="0"/>
              <w:spacing w:before="100" w:beforeAutospacing="1" w:after="100" w:afterAutospacing="1" w:line="256" w:lineRule="auto"/>
              <w:jc w:val="both"/>
              <w:rPr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7912" w14:textId="0F69BF9C" w:rsidR="00725646" w:rsidRDefault="007256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 dalies 1.5 skyriuje Projektiniai sprendiniai nurodyta, kad atramos aukštis 8 m. Gembės aukštis 1 m. 1.1 poskyryje aprašytas Gatvės apšvietimo aukštis kartu su gembe t.</w:t>
            </w:r>
            <w:r w:rsidR="008479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y</w:t>
            </w:r>
            <w:r w:rsidR="0084798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nuo apšviečiamojo paviršiaus iki Šviestuvo 9</w:t>
            </w:r>
            <w:r w:rsidR="008479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 w:rsidR="0084798F">
              <w:rPr>
                <w:lang w:eastAsia="en-US"/>
              </w:rPr>
              <w:t>.</w:t>
            </w:r>
          </w:p>
        </w:tc>
      </w:tr>
      <w:tr w:rsidR="009A4262" w:rsidRPr="00BD4827" w14:paraId="199A2E4C" w14:textId="77777777" w:rsidTr="006B72E7">
        <w:trPr>
          <w:trHeight w:val="1479"/>
        </w:trPr>
        <w:tc>
          <w:tcPr>
            <w:tcW w:w="5360" w:type="dxa"/>
            <w:shd w:val="clear" w:color="auto" w:fill="auto"/>
          </w:tcPr>
          <w:p w14:paraId="6777FDD0" w14:textId="08818767" w:rsidR="008B11F3" w:rsidRPr="00BD4827" w:rsidRDefault="00725646" w:rsidP="00725646">
            <w:pPr>
              <w:pStyle w:val="Sraopastraipa"/>
              <w:numPr>
                <w:ilvl w:val="0"/>
                <w:numId w:val="8"/>
              </w:numPr>
              <w:suppressAutoHyphens w:val="0"/>
              <w:autoSpaceDN/>
              <w:spacing w:before="100" w:beforeAutospacing="1" w:after="100" w:afterAutospacing="1" w:line="259" w:lineRule="auto"/>
              <w:jc w:val="both"/>
              <w:textAlignment w:val="auto"/>
            </w:pPr>
            <w:r>
              <w:t xml:space="preserve"> Prašau atsiųsti atnaujinta LVN dalies projektą su pataisytu suvestiniu darbų ir medžiagų žiniaraščiu, su pataisytais žemės darbų kiekiais.</w:t>
            </w:r>
          </w:p>
        </w:tc>
        <w:tc>
          <w:tcPr>
            <w:tcW w:w="3989" w:type="dxa"/>
            <w:shd w:val="clear" w:color="auto" w:fill="auto"/>
          </w:tcPr>
          <w:p w14:paraId="0150F380" w14:textId="4C99D4DC" w:rsidR="009A4262" w:rsidRPr="00BD4827" w:rsidRDefault="00725646" w:rsidP="00BD4827">
            <w:pPr>
              <w:jc w:val="both"/>
            </w:pPr>
            <w:r>
              <w:t>Pridedama patikslinta LVN dalis</w:t>
            </w:r>
            <w:r w:rsidR="00BD5A90">
              <w:t>.</w:t>
            </w:r>
          </w:p>
        </w:tc>
      </w:tr>
    </w:tbl>
    <w:p w14:paraId="7BA71E88" w14:textId="2DC0AE78" w:rsidR="009A1C47" w:rsidRPr="00BD4827" w:rsidRDefault="00B41F5B" w:rsidP="005342E1">
      <w:pPr>
        <w:ind w:firstLine="654"/>
        <w:jc w:val="center"/>
      </w:pPr>
      <w:r w:rsidRPr="00BD4827">
        <w:t>___________________</w:t>
      </w:r>
    </w:p>
    <w:sectPr w:rsidR="009A1C47" w:rsidRPr="00BD48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75"/>
    <w:multiLevelType w:val="hybridMultilevel"/>
    <w:tmpl w:val="6E5AD12E"/>
    <w:lvl w:ilvl="0" w:tplc="0427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4345"/>
    <w:multiLevelType w:val="hybridMultilevel"/>
    <w:tmpl w:val="20221358"/>
    <w:lvl w:ilvl="0" w:tplc="034E0082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D082E"/>
    <w:multiLevelType w:val="multilevel"/>
    <w:tmpl w:val="FAEE281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300E3"/>
    <w:multiLevelType w:val="hybridMultilevel"/>
    <w:tmpl w:val="74EE4D78"/>
    <w:lvl w:ilvl="0" w:tplc="0427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A1BBC"/>
    <w:multiLevelType w:val="multilevel"/>
    <w:tmpl w:val="7520D54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796685F"/>
    <w:multiLevelType w:val="hybridMultilevel"/>
    <w:tmpl w:val="42FE9418"/>
    <w:lvl w:ilvl="0" w:tplc="5AC6F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93DF0"/>
    <w:multiLevelType w:val="hybridMultilevel"/>
    <w:tmpl w:val="BB507B0A"/>
    <w:lvl w:ilvl="0" w:tplc="0427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92F51"/>
    <w:multiLevelType w:val="hybridMultilevel"/>
    <w:tmpl w:val="8778B18C"/>
    <w:lvl w:ilvl="0" w:tplc="D7C4364C">
      <w:start w:val="10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7">
    <w:abstractNumId w:val="4"/>
  </w:num>
  <w:num w:numId="2" w16cid:durableId="785778650">
    <w:abstractNumId w:val="2"/>
  </w:num>
  <w:num w:numId="3" w16cid:durableId="1025012389">
    <w:abstractNumId w:val="1"/>
  </w:num>
  <w:num w:numId="4" w16cid:durableId="433286656">
    <w:abstractNumId w:val="5"/>
  </w:num>
  <w:num w:numId="5" w16cid:durableId="767769647">
    <w:abstractNumId w:val="0"/>
  </w:num>
  <w:num w:numId="6" w16cid:durableId="1217014725">
    <w:abstractNumId w:val="6"/>
  </w:num>
  <w:num w:numId="7" w16cid:durableId="1143963410">
    <w:abstractNumId w:val="3"/>
  </w:num>
  <w:num w:numId="8" w16cid:durableId="913201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62"/>
    <w:rsid w:val="00057E9A"/>
    <w:rsid w:val="000640D6"/>
    <w:rsid w:val="00154A2F"/>
    <w:rsid w:val="001659D0"/>
    <w:rsid w:val="001E0D04"/>
    <w:rsid w:val="002D710E"/>
    <w:rsid w:val="002E399A"/>
    <w:rsid w:val="002E600A"/>
    <w:rsid w:val="00313B10"/>
    <w:rsid w:val="00360078"/>
    <w:rsid w:val="003723A9"/>
    <w:rsid w:val="003A10CE"/>
    <w:rsid w:val="003D2C79"/>
    <w:rsid w:val="00427EFB"/>
    <w:rsid w:val="00466862"/>
    <w:rsid w:val="00473AAC"/>
    <w:rsid w:val="004923C5"/>
    <w:rsid w:val="00496D04"/>
    <w:rsid w:val="004A720E"/>
    <w:rsid w:val="004B7069"/>
    <w:rsid w:val="004C268A"/>
    <w:rsid w:val="005342E1"/>
    <w:rsid w:val="00541E97"/>
    <w:rsid w:val="005A2AC6"/>
    <w:rsid w:val="005A5C5E"/>
    <w:rsid w:val="005E4A87"/>
    <w:rsid w:val="006434A6"/>
    <w:rsid w:val="00643D82"/>
    <w:rsid w:val="0065278F"/>
    <w:rsid w:val="006B4891"/>
    <w:rsid w:val="006B56E5"/>
    <w:rsid w:val="006B72E7"/>
    <w:rsid w:val="006F26AE"/>
    <w:rsid w:val="006F5457"/>
    <w:rsid w:val="007131F3"/>
    <w:rsid w:val="007233F7"/>
    <w:rsid w:val="00725646"/>
    <w:rsid w:val="00775832"/>
    <w:rsid w:val="00780259"/>
    <w:rsid w:val="007A2C5C"/>
    <w:rsid w:val="008044CF"/>
    <w:rsid w:val="008109E0"/>
    <w:rsid w:val="00847289"/>
    <w:rsid w:val="0084798F"/>
    <w:rsid w:val="008A180A"/>
    <w:rsid w:val="008B11F3"/>
    <w:rsid w:val="008C2EFD"/>
    <w:rsid w:val="00913ADE"/>
    <w:rsid w:val="00941029"/>
    <w:rsid w:val="0094605A"/>
    <w:rsid w:val="00953635"/>
    <w:rsid w:val="009771A2"/>
    <w:rsid w:val="00984A48"/>
    <w:rsid w:val="009A1C47"/>
    <w:rsid w:val="009A4262"/>
    <w:rsid w:val="009F0B65"/>
    <w:rsid w:val="00A00286"/>
    <w:rsid w:val="00A23AFC"/>
    <w:rsid w:val="00A423A9"/>
    <w:rsid w:val="00A427F1"/>
    <w:rsid w:val="00A74F20"/>
    <w:rsid w:val="00A84067"/>
    <w:rsid w:val="00A9602F"/>
    <w:rsid w:val="00AD5644"/>
    <w:rsid w:val="00AD7B04"/>
    <w:rsid w:val="00AF2C82"/>
    <w:rsid w:val="00B044D9"/>
    <w:rsid w:val="00B2345B"/>
    <w:rsid w:val="00B41F5B"/>
    <w:rsid w:val="00B47863"/>
    <w:rsid w:val="00B55C93"/>
    <w:rsid w:val="00B67C1A"/>
    <w:rsid w:val="00B903CC"/>
    <w:rsid w:val="00BD2916"/>
    <w:rsid w:val="00BD4827"/>
    <w:rsid w:val="00BD4FA8"/>
    <w:rsid w:val="00BD5A90"/>
    <w:rsid w:val="00BE056F"/>
    <w:rsid w:val="00BF1BBD"/>
    <w:rsid w:val="00C01125"/>
    <w:rsid w:val="00C5486E"/>
    <w:rsid w:val="00C842AD"/>
    <w:rsid w:val="00CF4842"/>
    <w:rsid w:val="00D033D5"/>
    <w:rsid w:val="00D135E0"/>
    <w:rsid w:val="00D20B23"/>
    <w:rsid w:val="00D42A22"/>
    <w:rsid w:val="00D71219"/>
    <w:rsid w:val="00D801D8"/>
    <w:rsid w:val="00E24572"/>
    <w:rsid w:val="00E32D3C"/>
    <w:rsid w:val="00E61AB7"/>
    <w:rsid w:val="00E661AB"/>
    <w:rsid w:val="00E66595"/>
    <w:rsid w:val="00E72ECB"/>
    <w:rsid w:val="00E97DD7"/>
    <w:rsid w:val="00EC18BF"/>
    <w:rsid w:val="00ED1B9C"/>
    <w:rsid w:val="00EE4995"/>
    <w:rsid w:val="00F423A0"/>
    <w:rsid w:val="00FD7698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6C46"/>
  <w15:chartTrackingRefBased/>
  <w15:docId w15:val="{2F4E7DD7-44B3-4AD5-9CF2-AEB9A7BC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A42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696924375524200041msolistparagraph">
    <w:name w:val="m_696924375524200041msolistparagraph"/>
    <w:basedOn w:val="prastasis"/>
    <w:uiPriority w:val="99"/>
    <w:rsid w:val="009A4262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="Calibri" w:hAnsi="Calibri" w:cs="Calibri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E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EF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EF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E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EF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8406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D2C79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Emfaz">
    <w:name w:val="Emphasis"/>
    <w:basedOn w:val="Numatytasispastraiposriftas"/>
    <w:uiPriority w:val="20"/>
    <w:qFormat/>
    <w:rsid w:val="002E600A"/>
    <w:rPr>
      <w:i/>
      <w:iCs/>
    </w:rPr>
  </w:style>
  <w:style w:type="character" w:styleId="Grietas">
    <w:name w:val="Strong"/>
    <w:basedOn w:val="Numatytasispastraiposriftas"/>
    <w:uiPriority w:val="22"/>
    <w:qFormat/>
    <w:rsid w:val="002E6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daiva_2022_VP@outlook.com</dc:creator>
  <cp:keywords/>
  <dc:description/>
  <cp:lastModifiedBy>daiva_2022_VP@outlook.com</cp:lastModifiedBy>
  <cp:revision>2</cp:revision>
  <cp:lastPrinted>2022-11-16T12:40:00Z</cp:lastPrinted>
  <dcterms:created xsi:type="dcterms:W3CDTF">2023-01-16T09:16:00Z</dcterms:created>
  <dcterms:modified xsi:type="dcterms:W3CDTF">2023-01-16T09:16:00Z</dcterms:modified>
</cp:coreProperties>
</file>