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CC10" w14:textId="77777777" w:rsidR="002325A4" w:rsidRDefault="005D4B0C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6CDACC11" w14:textId="77777777" w:rsidR="002325A4" w:rsidRDefault="005D4B0C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6CDACC12" w14:textId="77777777" w:rsidR="002325A4" w:rsidRDefault="002325A4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CDACC13" w14:textId="77777777" w:rsidR="002325A4" w:rsidRDefault="005D4B0C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6CDACC14" w14:textId="77777777" w:rsidR="002325A4" w:rsidRDefault="002325A4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6CDACC15" w14:textId="77777777" w:rsidR="002325A4" w:rsidRDefault="002325A4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pPr w:leftFromText="180" w:rightFromText="180" w:vertAnchor="text" w:tblpX="-5" w:tblpY="1"/>
        <w:tblW w:w="10201" w:type="dxa"/>
        <w:tblLayout w:type="fixed"/>
        <w:tblLook w:val="0000" w:firstRow="0" w:lastRow="0" w:firstColumn="0" w:lastColumn="0" w:noHBand="0" w:noVBand="0"/>
      </w:tblPr>
      <w:tblGrid>
        <w:gridCol w:w="2511"/>
        <w:gridCol w:w="38"/>
        <w:gridCol w:w="3118"/>
        <w:gridCol w:w="1980"/>
        <w:gridCol w:w="2554"/>
      </w:tblGrid>
      <w:tr w:rsidR="002325A4" w14:paraId="6CDACC18" w14:textId="77777777">
        <w:trPr>
          <w:trHeight w:val="245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16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17" w14:textId="77777777" w:rsidR="002325A4" w:rsidRDefault="005D4B0C">
            <w:pPr>
              <w:widowControl w:val="0"/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VILKIŠKIŲ DVARO RŪMŲ, ESANČIŲ PARKO G. 16, VILKIŠKIŲ K., TURGELIŲ SEN., ŠALČININKŲ R. SAV., DRENAŽO ĮRENGIMO DARBAI</w:t>
            </w:r>
          </w:p>
        </w:tc>
      </w:tr>
      <w:tr w:rsidR="002325A4" w14:paraId="6CDACC1D" w14:textId="77777777">
        <w:trPr>
          <w:trHeight w:val="245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19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1A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2023 m. Sausio mėn. 30 d.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1B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1C" w14:textId="77777777" w:rsidR="002325A4" w:rsidRDefault="002325A4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325A4" w14:paraId="6CDACC20" w14:textId="77777777">
        <w:trPr>
          <w:trHeight w:val="245"/>
        </w:trPr>
        <w:tc>
          <w:tcPr>
            <w:tcW w:w="7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1E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1F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Nuo statybvietės perdavimo-priėmimo akto pasirašymo dienos</w:t>
            </w:r>
          </w:p>
        </w:tc>
      </w:tr>
      <w:tr w:rsidR="002325A4" w14:paraId="6CDACC23" w14:textId="77777777">
        <w:trPr>
          <w:trHeight w:val="245"/>
        </w:trPr>
        <w:tc>
          <w:tcPr>
            <w:tcW w:w="7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21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22" w14:textId="77777777" w:rsidR="002325A4" w:rsidRDefault="005D4B0C">
            <w:pPr>
              <w:widowControl w:val="0"/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2325A4" w14:paraId="6CDACC26" w14:textId="77777777">
        <w:trPr>
          <w:trHeight w:val="245"/>
        </w:trPr>
        <w:tc>
          <w:tcPr>
            <w:tcW w:w="7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24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25" w14:textId="77777777" w:rsidR="002325A4" w:rsidRDefault="002325A4">
            <w:pPr>
              <w:widowControl w:val="0"/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325A4" w14:paraId="6CDACC28" w14:textId="77777777">
        <w:trPr>
          <w:trHeight w:val="245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27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2325A4" w14:paraId="6CDACC2C" w14:textId="77777777">
        <w:trPr>
          <w:trHeight w:val="224"/>
        </w:trPr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29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2A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2B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Šalčininkų rajono savivaldybės administracija</w:t>
            </w:r>
          </w:p>
        </w:tc>
      </w:tr>
      <w:tr w:rsidR="002325A4" w14:paraId="6CDACC30" w14:textId="77777777">
        <w:trPr>
          <w:trHeight w:val="156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2D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2E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2F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2325A4" w14:paraId="6CDACC34" w14:textId="77777777">
        <w:trPr>
          <w:trHeight w:val="156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31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32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33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188718713</w:t>
            </w:r>
          </w:p>
        </w:tc>
      </w:tr>
      <w:tr w:rsidR="002325A4" w14:paraId="6CDACC38" w14:textId="77777777">
        <w:trPr>
          <w:trHeight w:val="51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35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36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37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2325A4" w14:paraId="6CDACC3C" w14:textId="77777777">
        <w:trPr>
          <w:trHeight w:val="51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39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3A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PVM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mokėtojo kodas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3B" w14:textId="77777777" w:rsidR="002325A4" w:rsidRDefault="002325A4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325A4" w14:paraId="6CDACC40" w14:textId="77777777">
        <w:trPr>
          <w:trHeight w:val="51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3D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3E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3F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LT974010044400050042</w:t>
            </w:r>
          </w:p>
        </w:tc>
      </w:tr>
      <w:tr w:rsidR="002325A4" w14:paraId="6CDACC44" w14:textId="77777777"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41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42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43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Vilniaus g. 49, LT-17116 Šalčininkai</w:t>
            </w:r>
          </w:p>
        </w:tc>
      </w:tr>
      <w:tr w:rsidR="002325A4" w14:paraId="6CDACC49" w14:textId="77777777">
        <w:trPr>
          <w:trHeight w:val="488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45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46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/>
            <w:bookmarkStart w:id="2" w:name="_Ref40209761"/>
            <w:bookmarkEnd w:id="1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47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Tel. (8 380) 51 223; +37061579590</w:t>
            </w:r>
          </w:p>
          <w:p w14:paraId="6CDACC48" w14:textId="77777777" w:rsidR="002325A4" w:rsidRDefault="005D4B0C">
            <w:pPr>
              <w:widowControl w:val="0"/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el.p.: </w:t>
            </w:r>
            <w:hyperlink r:id="rId13">
              <w:r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priimamasis@salcininkai.lt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; </w:t>
            </w:r>
            <w:hyperlink r:id="rId14">
              <w:r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zbignev.valickij@salcininkai.lt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2325A4" w14:paraId="6CDACC4E" w14:textId="77777777">
        <w:trPr>
          <w:trHeight w:val="488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4A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4B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Užsakovo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vadovas (29.2, 29.6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4C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Šalčininkų rajono savivaldybės administracijos direktorius Josif Rybak</w:t>
            </w:r>
          </w:p>
          <w:p w14:paraId="6CDACC4D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josif.rybak@salcininkai.lt</w:t>
            </w:r>
          </w:p>
        </w:tc>
      </w:tr>
      <w:tr w:rsidR="002325A4" w14:paraId="6CDACC55" w14:textId="77777777">
        <w:trPr>
          <w:trHeight w:val="488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4F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50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51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Statybos ir architektūros skyriaus vyriausiasis specialistas Zb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ignev Valickij</w:t>
            </w:r>
          </w:p>
          <w:p w14:paraId="6CDACC52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Mob. Tel. +37061579590</w:t>
            </w:r>
          </w:p>
          <w:p w14:paraId="6CDACC53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Zbignev.valickij@salcininkai.lt</w:t>
            </w:r>
          </w:p>
          <w:p w14:paraId="6CDACC54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id w:val="1858135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2325A4" w14:paraId="6CDACC59" w14:textId="77777777">
        <w:trPr>
          <w:trHeight w:val="630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56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57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/>
            <w:bookmarkEnd w:id="4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58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Violeta Tomaševič, Viešųjų pirkimų skyriaus l. e.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vedėjos pareigas</w:t>
            </w:r>
          </w:p>
        </w:tc>
      </w:tr>
      <w:tr w:rsidR="002325A4" w14:paraId="6CDACC5D" w14:textId="77777777">
        <w:trPr>
          <w:trHeight w:val="234"/>
        </w:trPr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5A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5B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5C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"Šalmesta"</w:t>
            </w:r>
          </w:p>
        </w:tc>
      </w:tr>
      <w:tr w:rsidR="002325A4" w14:paraId="6CDACC61" w14:textId="77777777">
        <w:trPr>
          <w:trHeight w:val="23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5E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5F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60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2325A4" w14:paraId="6CDACC65" w14:textId="77777777">
        <w:trPr>
          <w:trHeight w:val="23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62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63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64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174962351</w:t>
            </w:r>
          </w:p>
        </w:tc>
      </w:tr>
      <w:tr w:rsidR="002325A4" w14:paraId="6CDACC69" w14:textId="77777777">
        <w:trPr>
          <w:trHeight w:val="296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66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67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68" w14:textId="77777777" w:rsidR="002325A4" w:rsidRDefault="002325A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325A4" w14:paraId="6CDACC6D" w14:textId="77777777">
        <w:trPr>
          <w:trHeight w:val="296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6A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6B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6C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LT749623515</w:t>
            </w:r>
          </w:p>
        </w:tc>
      </w:tr>
      <w:tr w:rsidR="002325A4" w14:paraId="6CDACC71" w14:textId="77777777">
        <w:trPr>
          <w:trHeight w:val="23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6E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6F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70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LT94 4010 0444 0003 0143</w:t>
            </w:r>
          </w:p>
        </w:tc>
      </w:tr>
      <w:tr w:rsidR="002325A4" w14:paraId="6CDACC75" w14:textId="77777777">
        <w:trPr>
          <w:trHeight w:val="23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72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73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Faktinės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buveinės adresas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74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Pramonės g. 2, Šalčininkai</w:t>
            </w:r>
          </w:p>
        </w:tc>
      </w:tr>
      <w:tr w:rsidR="002325A4" w14:paraId="6CDACC7A" w14:textId="77777777">
        <w:trPr>
          <w:trHeight w:val="431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76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77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/>
            <w:bookmarkStart w:id="6" w:name="_Ref40209766"/>
            <w:bookmarkEnd w:id="5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78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: 8-380-51588</w:t>
            </w:r>
          </w:p>
          <w:p w14:paraId="6CDACC79" w14:textId="77777777" w:rsidR="002325A4" w:rsidRDefault="005D4B0C">
            <w:pPr>
              <w:widowControl w:val="0"/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: salmestauab@gmail.com</w:t>
            </w:r>
          </w:p>
        </w:tc>
      </w:tr>
      <w:tr w:rsidR="002325A4" w14:paraId="6CDACC7F" w14:textId="77777777">
        <w:trPr>
          <w:trHeight w:val="431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7B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7C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7D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Ričardas Rogačius</w:t>
            </w:r>
          </w:p>
          <w:p w14:paraId="6CDACC7E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salmestauab@gmail.com</w:t>
            </w:r>
          </w:p>
        </w:tc>
      </w:tr>
      <w:tr w:rsidR="002325A4" w14:paraId="6CDACC86" w14:textId="77777777">
        <w:trPr>
          <w:trHeight w:val="64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80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81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/>
            <w:bookmarkStart w:id="8" w:name="_Ref40947664"/>
            <w:bookmarkEnd w:id="7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82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Juozas Garla </w:t>
            </w:r>
          </w:p>
          <w:p w14:paraId="6CDACC83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>
              <w:t xml:space="preserve">  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8-380-51588</w:t>
            </w:r>
          </w:p>
          <w:p w14:paraId="6CDACC84" w14:textId="77777777" w:rsidR="002325A4" w:rsidRDefault="005D4B0C">
            <w:pPr>
              <w:widowControl w:val="0"/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salmestauab@gmail.com</w:t>
            </w:r>
          </w:p>
          <w:p w14:paraId="6CDACC85" w14:textId="77777777" w:rsidR="002325A4" w:rsidRDefault="005D4B0C">
            <w:pPr>
              <w:widowControl w:val="0"/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id w:val="465132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2325A4" w14:paraId="6CDACC88" w14:textId="77777777">
        <w:trPr>
          <w:trHeight w:val="245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87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2325A4" w14:paraId="6CDACC8C" w14:textId="77777777">
        <w:trPr>
          <w:trHeight w:val="234"/>
        </w:trPr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89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8A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8B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90" w14:textId="77777777">
        <w:trPr>
          <w:trHeight w:val="23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8D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8E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8F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94" w14:textId="77777777">
        <w:trPr>
          <w:trHeight w:val="23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91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92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93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98" w14:textId="77777777">
        <w:trPr>
          <w:trHeight w:val="431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95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96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97" w14:textId="77777777" w:rsidR="002325A4" w:rsidRDefault="005D4B0C">
            <w:pPr>
              <w:widowControl w:val="0"/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9C" w14:textId="77777777">
        <w:trPr>
          <w:trHeight w:val="64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99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9A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Statinio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projekto vadovas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9B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A0" w14:textId="77777777">
        <w:trPr>
          <w:trHeight w:val="234"/>
        </w:trPr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9D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9E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9F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A4" w14:textId="77777777">
        <w:trPr>
          <w:trHeight w:val="23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A1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A2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A3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A8" w14:textId="77777777">
        <w:trPr>
          <w:trHeight w:val="23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A5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A6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A7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AC" w14:textId="77777777">
        <w:trPr>
          <w:trHeight w:val="431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A9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AA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AB" w14:textId="77777777" w:rsidR="002325A4" w:rsidRDefault="005D4B0C">
            <w:pPr>
              <w:widowControl w:val="0"/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B0" w14:textId="77777777">
        <w:trPr>
          <w:trHeight w:val="64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AD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AE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Statinio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projekto vykdymo priežiūros vadovas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AF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B4" w14:textId="77777777">
        <w:trPr>
          <w:trHeight w:val="234"/>
        </w:trPr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B1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B2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B3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B8" w14:textId="77777777">
        <w:trPr>
          <w:trHeight w:val="23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B5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B6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B7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BC" w14:textId="77777777">
        <w:trPr>
          <w:trHeight w:val="23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B9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BA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BB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C0" w14:textId="77777777">
        <w:trPr>
          <w:trHeight w:val="431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BD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BE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BF" w14:textId="77777777" w:rsidR="002325A4" w:rsidRDefault="005D4B0C">
            <w:pPr>
              <w:widowControl w:val="0"/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C4" w14:textId="77777777">
        <w:trPr>
          <w:trHeight w:val="64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C1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C2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C3" w14:textId="77777777" w:rsidR="002325A4" w:rsidRDefault="005D4B0C">
            <w:pPr>
              <w:widowControl w:val="0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C7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C5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CCC6" w14:textId="77777777" w:rsidR="002325A4" w:rsidRDefault="002325A4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2325A4" w14:paraId="6CDACCCB" w14:textId="77777777">
        <w:trPr>
          <w:trHeight w:val="73"/>
        </w:trPr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C8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C9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CA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cs="Mangal"/>
                <w:lang w:val="lt-LT" w:eastAsia="hi-IN" w:bidi="hi-IN"/>
              </w:rPr>
              <w:t>Vilkiškių dvaro rūmų, esančių Parko g. 16, Vilkiškių k., Turgelių sen., Šalčininkų r. sav., drenažo įrengimo darbai</w:t>
            </w:r>
          </w:p>
        </w:tc>
      </w:tr>
      <w:tr w:rsidR="002325A4" w14:paraId="6CDACCCF" w14:textId="77777777">
        <w:trPr>
          <w:trHeight w:val="7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CC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CD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CE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cs="Mangal"/>
                <w:lang w:val="lt-LT" w:eastAsia="hi-IN" w:bidi="hi-IN"/>
              </w:rPr>
              <w:t xml:space="preserve">Parko g. 16, Vilkiškių k., </w:t>
            </w:r>
            <w:r>
              <w:rPr>
                <w:rFonts w:cs="Mangal"/>
                <w:lang w:val="lt-LT" w:eastAsia="hi-IN" w:bidi="hi-IN"/>
              </w:rPr>
              <w:t>Turgelių sen., Šalčininkų r. sav.</w:t>
            </w:r>
          </w:p>
        </w:tc>
      </w:tr>
      <w:tr w:rsidR="002325A4" w14:paraId="6CDACCD3" w14:textId="77777777">
        <w:trPr>
          <w:trHeight w:val="7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D0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D1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D2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4400-0547-4654</w:t>
            </w:r>
          </w:p>
        </w:tc>
      </w:tr>
      <w:tr w:rsidR="002325A4" w14:paraId="6CDACCD7" w14:textId="77777777">
        <w:trPr>
          <w:trHeight w:val="73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D4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D5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D6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Kultūros paskirties pastatas</w:t>
            </w:r>
          </w:p>
        </w:tc>
      </w:tr>
      <w:tr w:rsidR="002325A4" w14:paraId="6CDACCDB" w14:textId="77777777">
        <w:trPr>
          <w:trHeight w:val="73"/>
        </w:trPr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D8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D9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DA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Visuomeninės paskirties teritorija</w:t>
            </w:r>
          </w:p>
        </w:tc>
      </w:tr>
      <w:tr w:rsidR="002325A4" w14:paraId="6CDACCDF" w14:textId="77777777">
        <w:trPr>
          <w:trHeight w:val="378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DC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DD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DE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cs="Mangal"/>
                <w:lang w:val="lt-LT" w:eastAsia="hi-IN" w:bidi="hi-IN"/>
              </w:rPr>
              <w:t xml:space="preserve">Parko g. 16, Vilkiškių k., Turgelių sen., </w:t>
            </w:r>
            <w:r>
              <w:rPr>
                <w:rFonts w:cs="Mangal"/>
                <w:lang w:val="lt-LT" w:eastAsia="hi-IN" w:bidi="hi-IN"/>
              </w:rPr>
              <w:t>Šalčininkų r. sav.</w:t>
            </w:r>
          </w:p>
        </w:tc>
      </w:tr>
      <w:tr w:rsidR="002325A4" w14:paraId="6CDACCE3" w14:textId="77777777">
        <w:trPr>
          <w:trHeight w:val="231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E0" w14:textId="77777777" w:rsidR="002325A4" w:rsidRDefault="002325A4">
            <w:pPr>
              <w:widowControl w:val="0"/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E1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CE2" w14:textId="77777777" w:rsidR="002325A4" w:rsidRDefault="005D4B0C">
            <w:pPr>
              <w:widowControl w:val="0"/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4400-0747-6766</w:t>
            </w:r>
          </w:p>
        </w:tc>
      </w:tr>
      <w:tr w:rsidR="002325A4" w14:paraId="6CDACCE6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E4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E5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id w:val="15826848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2325A4" w14:paraId="6CDACCE9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E7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E8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  <w:lang w:val="lt-LT"/>
              </w:rPr>
              <w:t>C</w:t>
            </w:r>
            <w:sdt>
              <w:sdtPr>
                <w:id w:val="1257820643"/>
                <w:placeholder>
                  <w:docPart w:val="111889034EE843B895E83279ACEFF185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lick or tap to enter a date.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2325A4" w14:paraId="6CDACCEC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EA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EB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neribojama</w:t>
            </w:r>
          </w:p>
        </w:tc>
      </w:tr>
      <w:tr w:rsidR="002325A4" w14:paraId="6CDACCEF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ED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EE" w14:textId="77777777" w:rsidR="002325A4" w:rsidRDefault="002325A4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325A4" w14:paraId="6CDACCF2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F0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F1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14198,45</w:t>
            </w:r>
          </w:p>
        </w:tc>
      </w:tr>
      <w:tr w:rsidR="002325A4" w14:paraId="6CDACCF5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F3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F4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11734,26</w:t>
            </w:r>
          </w:p>
        </w:tc>
      </w:tr>
      <w:tr w:rsidR="002325A4" w14:paraId="6CDACCF8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F6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/>
            <w:bookmarkStart w:id="10" w:name="_Ref40224686"/>
            <w:bookmarkEnd w:id="9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F7" w14:textId="77777777" w:rsidR="002325A4" w:rsidRDefault="002325A4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2325A4" w14:paraId="6CDACCFB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F9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FA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CFE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FC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CFD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</w:p>
        </w:tc>
      </w:tr>
      <w:tr w:rsidR="002325A4" w14:paraId="6CDACD01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CFF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D00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D04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02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03" w14:textId="77777777" w:rsidR="002325A4" w:rsidRDefault="002325A4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325A4" w14:paraId="6CDACD07" w14:textId="77777777">
        <w:trPr>
          <w:trHeight w:val="272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05" w14:textId="77777777" w:rsidR="002325A4" w:rsidRDefault="005D4B0C">
            <w:pPr>
              <w:pStyle w:val="Sraopastraipa"/>
              <w:widowControl w:val="0"/>
              <w:numPr>
                <w:ilvl w:val="1"/>
                <w:numId w:val="3"/>
              </w:num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Visų Darbų Galutinis </w:t>
            </w:r>
            <w:r>
              <w:rPr>
                <w:rFonts w:ascii="Arial" w:eastAsia="Arial" w:hAnsi="Arial" w:cs="Arial"/>
                <w:sz w:val="18"/>
                <w:szCs w:val="18"/>
              </w:rPr>
              <w:t>terminas (1.1.12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D06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 mėn.</w:t>
            </w:r>
          </w:p>
        </w:tc>
      </w:tr>
      <w:tr w:rsidR="002325A4" w14:paraId="6CDACD0A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08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09" w14:textId="77777777" w:rsidR="002325A4" w:rsidRDefault="002325A4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325A4" w14:paraId="6CDACD10" w14:textId="77777777">
        <w:trPr>
          <w:trHeight w:val="272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0B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D0C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6CDACD0D" w14:textId="77777777" w:rsidR="002325A4" w:rsidRDefault="005D4B0C">
            <w:pPr>
              <w:widowControl w:val="0"/>
              <w:numPr>
                <w:ilvl w:val="0"/>
                <w:numId w:val="1"/>
              </w:numP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6CDACD0E" w14:textId="77777777" w:rsidR="002325A4" w:rsidRDefault="005D4B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Užsakovo užduotyje nurodytas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terminas;</w:t>
            </w:r>
          </w:p>
          <w:p w14:paraId="6CDACD0F" w14:textId="77777777" w:rsidR="002325A4" w:rsidRDefault="005D4B0C">
            <w:pPr>
              <w:widowControl w:val="0"/>
              <w:numPr>
                <w:ilvl w:val="0"/>
                <w:numId w:val="1"/>
              </w:numP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2325A4" w14:paraId="6CDACD13" w14:textId="77777777">
        <w:trPr>
          <w:trHeight w:val="680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11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D12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2325A4" w14:paraId="6CDACD16" w14:textId="77777777">
        <w:trPr>
          <w:trHeight w:val="680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14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D15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2325A4" w14:paraId="6CDACD1D" w14:textId="77777777">
        <w:trPr>
          <w:trHeight w:val="346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17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D18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6CDACD19" w14:textId="77777777" w:rsidR="002325A4" w:rsidRDefault="005D4B0C">
            <w:pPr>
              <w:widowControl w:val="0"/>
              <w:numPr>
                <w:ilvl w:val="0"/>
                <w:numId w:val="2"/>
              </w:numP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6CDACD1A" w14:textId="77777777" w:rsidR="002325A4" w:rsidRDefault="005D4B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6CDACD1B" w14:textId="77777777" w:rsidR="002325A4" w:rsidRDefault="005D4B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6CDACD1C" w14:textId="77777777" w:rsidR="002325A4" w:rsidRDefault="005D4B0C">
            <w:pPr>
              <w:widowControl w:val="0"/>
              <w:numPr>
                <w:ilvl w:val="0"/>
                <w:numId w:val="2"/>
              </w:numP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2325A4" w14:paraId="6CDACD20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1E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1t3h5sf"/>
            <w:bookmarkStart w:id="12" w:name="_heading=h.3dy6vkm"/>
            <w:bookmarkEnd w:id="11"/>
            <w:bookmarkEnd w:id="12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1F" w14:textId="77777777" w:rsidR="002325A4" w:rsidRDefault="002325A4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325A4" w14:paraId="6CDACD24" w14:textId="77777777">
        <w:trPr>
          <w:trHeight w:val="289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21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(14.2.3-14.2.4 p.)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22" w14:textId="77777777" w:rsidR="002325A4" w:rsidRDefault="005D4B0C">
            <w:pPr>
              <w:widowControl w:val="0"/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/>
            <w:bookmarkStart w:id="14" w:name="_Ref40953691"/>
            <w:bookmarkEnd w:id="13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23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D27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25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26" w14:textId="77777777" w:rsidR="002325A4" w:rsidRDefault="002325A4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325A4" w14:paraId="6CDACD2A" w14:textId="77777777">
        <w:trPr>
          <w:trHeight w:val="212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28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3rdcrjn"/>
            <w:bookmarkStart w:id="16" w:name="_Ref40224104"/>
            <w:bookmarkEnd w:id="15"/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16"/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D29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24 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2325A4" w14:paraId="6CDACD2D" w14:textId="77777777">
        <w:trPr>
          <w:trHeight w:val="212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2B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26in1rg"/>
            <w:bookmarkStart w:id="18" w:name="_Ref84408960"/>
            <w:bookmarkEnd w:id="17"/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18"/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D2C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24 EUR už kiekvieną vėlavimo dieną</w:t>
            </w:r>
          </w:p>
        </w:tc>
      </w:tr>
      <w:tr w:rsidR="002325A4" w14:paraId="6CDACD30" w14:textId="77777777">
        <w:trPr>
          <w:trHeight w:val="212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2E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lnxbz9"/>
            <w:bookmarkStart w:id="20" w:name="_Ref40235325"/>
            <w:bookmarkStart w:id="21" w:name="_Ref47702272"/>
            <w:bookmarkEnd w:id="19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0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1"/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D2F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0,04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]% nuo nesumokėtos sumos už kiekvieną pavėluotą dieną</w:t>
            </w:r>
          </w:p>
        </w:tc>
      </w:tr>
      <w:tr w:rsidR="002325A4" w14:paraId="6CDACD33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31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32" w14:textId="77777777" w:rsidR="002325A4" w:rsidRDefault="002325A4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325A4" w14:paraId="6CDACD37" w14:textId="77777777">
        <w:trPr>
          <w:trHeight w:val="516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34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D35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id w:val="9514884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6CDACD36" w14:textId="77777777" w:rsidR="002325A4" w:rsidRDefault="005D4B0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id w:val="575004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bendrovės laidavimo draudim</w:t>
            </w:r>
            <w:r>
              <w:rPr>
                <w:rFonts w:ascii="Arial" w:hAnsi="Arial"/>
                <w:sz w:val="18"/>
                <w:lang w:val="lt-LT"/>
              </w:rPr>
              <w:t>o liudijim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2325A4" w14:paraId="6CDACD3A" w14:textId="77777777">
        <w:trPr>
          <w:trHeight w:val="516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38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D39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D3D" w14:textId="77777777">
        <w:trPr>
          <w:trHeight w:val="516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3B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D3C" w14:textId="77777777" w:rsidR="002325A4" w:rsidRDefault="005D4B0C">
            <w:pPr>
              <w:widowControl w:val="0"/>
              <w:spacing w:before="40" w:after="40" w:line="240" w:lineRule="auto"/>
              <w:rPr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„Netaikoma“</w:t>
            </w:r>
          </w:p>
        </w:tc>
      </w:tr>
      <w:tr w:rsidR="002325A4" w14:paraId="6CDACD40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3E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3F" w14:textId="77777777" w:rsidR="002325A4" w:rsidRDefault="002325A4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325A4" w14:paraId="6CDACD43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41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42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dokumentai (išskyrus dokumentus, kurie pridedami kaip atskiri Priedai, nurodyti žemiau);</w:t>
            </w:r>
          </w:p>
        </w:tc>
      </w:tr>
      <w:tr w:rsidR="002325A4" w14:paraId="6CDACD46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44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45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 „Netaikoma“</w:t>
            </w:r>
          </w:p>
        </w:tc>
      </w:tr>
      <w:tr w:rsidR="002325A4" w14:paraId="6CDACD49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47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48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 „Netaikoma“</w:t>
            </w:r>
          </w:p>
        </w:tc>
      </w:tr>
      <w:tr w:rsidR="002325A4" w14:paraId="6CDACD4C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4A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4B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2325A4" w14:paraId="6CDACD4F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4D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4E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2325A4" w14:paraId="6CDACD52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50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51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</w:p>
        </w:tc>
      </w:tr>
      <w:tr w:rsidR="002325A4" w14:paraId="6CDACD55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53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54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forma;-„Netaikoma“</w:t>
            </w:r>
          </w:p>
        </w:tc>
      </w:tr>
      <w:tr w:rsidR="002325A4" w14:paraId="6CDACD58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56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57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sąrašas;-„Netaikoma“</w:t>
            </w:r>
          </w:p>
        </w:tc>
      </w:tr>
      <w:tr w:rsidR="002325A4" w14:paraId="6CDACD5B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59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5A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2325A4" w14:paraId="6CDACD5E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5C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5D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2325A4" w14:paraId="6CDACD61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5F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60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2325A4" w14:paraId="6CDACD64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62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63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2325A4" w14:paraId="6CDACD67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65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66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forma;-„Netaikoma“</w:t>
            </w:r>
          </w:p>
        </w:tc>
      </w:tr>
      <w:tr w:rsidR="002325A4" w14:paraId="6CDACD6A" w14:textId="77777777">
        <w:trPr>
          <w:trHeight w:val="11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ACD68" w14:textId="77777777" w:rsidR="002325A4" w:rsidRDefault="005D4B0C">
            <w:pPr>
              <w:widowControl w:val="0"/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14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69" w14:textId="77777777" w:rsidR="002325A4" w:rsidRDefault="005D4B0C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forma.-„Netaikoma“</w:t>
            </w:r>
          </w:p>
        </w:tc>
      </w:tr>
      <w:tr w:rsidR="002325A4" w14:paraId="6CDACD6F" w14:textId="77777777">
        <w:trPr>
          <w:trHeight w:val="23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ACD6B" w14:textId="77777777" w:rsidR="002325A4" w:rsidRDefault="005D4B0C">
            <w:pPr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CD6C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44sinio"/>
            <w:bookmarkEnd w:id="22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https://vpt.lrv.lt/lt/naujienos/statybos-rangos-darbu-tipine-sutartis</w:t>
            </w:r>
          </w:p>
          <w:p w14:paraId="6CDACD6D" w14:textId="77777777" w:rsidR="002325A4" w:rsidRDefault="002325A4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6CDACD6E" w14:textId="77777777" w:rsidR="002325A4" w:rsidRDefault="005D4B0C">
            <w:pPr>
              <w:widowControl w:val="0"/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https://vpt.lrv.lt/lt/metodine-pagalba/gaires-ir-rekomendacijos</w:t>
            </w:r>
          </w:p>
        </w:tc>
      </w:tr>
    </w:tbl>
    <w:p w14:paraId="6CDACD70" w14:textId="77777777" w:rsidR="002325A4" w:rsidRDefault="002325A4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6CDACD71" w14:textId="77777777" w:rsidR="002325A4" w:rsidRDefault="005D4B0C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2325A4">
      <w:headerReference w:type="default" r:id="rId15"/>
      <w:footerReference w:type="default" r:id="rId16"/>
      <w:footerReference w:type="first" r:id="rId17"/>
      <w:pgSz w:w="11906" w:h="16838"/>
      <w:pgMar w:top="766" w:right="851" w:bottom="766" w:left="851" w:header="709" w:footer="709" w:gutter="0"/>
      <w:pgNumType w:start="1"/>
      <w:cols w:space="1296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CD7C" w14:textId="77777777" w:rsidR="00000000" w:rsidRDefault="005D4B0C">
      <w:pPr>
        <w:spacing w:after="0" w:line="240" w:lineRule="auto"/>
      </w:pPr>
      <w:r>
        <w:separator/>
      </w:r>
    </w:p>
  </w:endnote>
  <w:endnote w:type="continuationSeparator" w:id="0">
    <w:p w14:paraId="6CDACD7E" w14:textId="77777777" w:rsidR="00000000" w:rsidRDefault="005D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272718"/>
      <w:docPartObj>
        <w:docPartGallery w:val="Page Numbers (Bottom of Page)"/>
        <w:docPartUnique/>
      </w:docPartObj>
    </w:sdtPr>
    <w:sdtEndPr/>
    <w:sdtContent>
      <w:p w14:paraId="6CDACD74" w14:textId="77777777" w:rsidR="002325A4" w:rsidRDefault="002325A4">
        <w:pP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6CDACD75" w14:textId="77777777" w:rsidR="002325A4" w:rsidRDefault="005D4B0C">
        <w:pP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3</w:t>
        </w:r>
        <w:r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/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NUMPAGES \* ARABIC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3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CD76" w14:textId="77777777" w:rsidR="002325A4" w:rsidRDefault="002325A4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6CDACD77" w14:textId="77777777" w:rsidR="002325A4" w:rsidRDefault="005D4B0C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 xml:space="preserve"> PAGE 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 xml:space="preserve"> NUMPAGES 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color w:val="000000"/>
        <w:sz w:val="18"/>
        <w:szCs w:val="18"/>
      </w:rPr>
      <w:t>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CD78" w14:textId="77777777" w:rsidR="00000000" w:rsidRDefault="005D4B0C">
      <w:pPr>
        <w:spacing w:after="0" w:line="240" w:lineRule="auto"/>
      </w:pPr>
      <w:r>
        <w:separator/>
      </w:r>
    </w:p>
  </w:footnote>
  <w:footnote w:type="continuationSeparator" w:id="0">
    <w:p w14:paraId="6CDACD7A" w14:textId="77777777" w:rsidR="00000000" w:rsidRDefault="005D4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CD72" w14:textId="77777777" w:rsidR="002325A4" w:rsidRDefault="005D4B0C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3" w:name="_heading=h.2jxsxqh"/>
    <w:bookmarkStart w:id="24" w:name="_Hlk6495072"/>
    <w:bookmarkStart w:id="25" w:name="_Hlk6495071"/>
    <w:bookmarkEnd w:id="23"/>
    <w:r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  <w:bookmarkEnd w:id="24"/>
    <w:bookmarkEnd w:id="25"/>
  </w:p>
  <w:p w14:paraId="6CDACD73" w14:textId="77777777" w:rsidR="002325A4" w:rsidRDefault="002325A4">
    <w:pP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4DD4"/>
    <w:multiLevelType w:val="multilevel"/>
    <w:tmpl w:val="0076F2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119AF"/>
    <w:multiLevelType w:val="multilevel"/>
    <w:tmpl w:val="FC9A366E"/>
    <w:lvl w:ilvl="0">
      <w:start w:val="1"/>
      <w:numFmt w:val="lowerRoman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0D36B85"/>
    <w:multiLevelType w:val="multilevel"/>
    <w:tmpl w:val="2E582EAA"/>
    <w:lvl w:ilvl="0">
      <w:start w:val="1"/>
      <w:numFmt w:val="lowerRoman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E722D3"/>
    <w:multiLevelType w:val="multilevel"/>
    <w:tmpl w:val="57B2C7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 w16cid:durableId="1990747556">
    <w:abstractNumId w:val="2"/>
  </w:num>
  <w:num w:numId="2" w16cid:durableId="507331127">
    <w:abstractNumId w:val="1"/>
  </w:num>
  <w:num w:numId="3" w16cid:durableId="110173542">
    <w:abstractNumId w:val="3"/>
  </w:num>
  <w:num w:numId="4" w16cid:durableId="35396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A4"/>
    <w:rsid w:val="002325A4"/>
    <w:rsid w:val="005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ACC10"/>
  <w15:docId w15:val="{8C9BEAF1-CE48-4B38-8833-690BC006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pPr>
      <w:spacing w:after="200" w:line="27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372797"/>
    <w:rPr>
      <w:rFonts w:ascii="Arial" w:eastAsia="SimSun" w:hAnsi="Arial" w:cs="Arial"/>
      <w:b/>
      <w:bCs/>
      <w:kern w:val="2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qFormat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qFormat/>
    <w:rsid w:val="005701C3"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93FFC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193FFC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4504B3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4504B3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4504B3"/>
    <w:rPr>
      <w:b/>
      <w:bCs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8224BD"/>
    <w:rPr>
      <w:sz w:val="20"/>
      <w:szCs w:val="20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sid w:val="008224BD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unhideWhenUsed/>
    <w:qFormat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qFormat/>
    <w:rsid w:val="00626CAB"/>
    <w:rPr>
      <w:color w:val="2B579A"/>
      <w:shd w:val="clear" w:color="auto" w:fill="E1DFDD"/>
    </w:rPr>
  </w:style>
  <w:style w:type="character" w:customStyle="1" w:styleId="Style1Char">
    <w:name w:val="Style1 Char"/>
    <w:basedOn w:val="Antrat1Diagrama"/>
    <w:link w:val="Style1"/>
    <w:qFormat/>
    <w:rsid w:val="00194872"/>
    <w:rPr>
      <w:rFonts w:ascii="Arial" w:eastAsia="SimSun" w:hAnsi="Arial" w:cs="Arial"/>
      <w:b w:val="0"/>
      <w:bCs/>
      <w:kern w:val="2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5136B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516B2F"/>
    <w:rPr>
      <w:color w:val="80808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qFormat/>
    <w:rsid w:val="005C0275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deksoantrat">
    <w:name w:val="index heading"/>
    <w:basedOn w:val="Heading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32"/>
      <w:lang w:val="lt-LT" w:eastAsia="ar-SA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4504B3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4504B3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paragraph" w:customStyle="1" w:styleId="Text">
    <w:name w:val="Text"/>
    <w:basedOn w:val="prastasis"/>
    <w:qFormat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paragraph" w:styleId="Pataisymai">
    <w:name w:val="Revision"/>
    <w:uiPriority w:val="99"/>
    <w:semiHidden/>
    <w:qFormat/>
    <w:rsid w:val="00241E3B"/>
    <w:rPr>
      <w:lang w:val="en-US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Lentelstinklelis">
    <w:name w:val="Table Grid"/>
    <w:basedOn w:val="prastojilentel"/>
    <w:uiPriority w:val="59"/>
    <w:rsid w:val="00372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726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iimamasis@salcininkai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zbignev.valickij@salcininkai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1889034EE843B895E83279ACEFF18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E0CB0C-534F-491F-A387-997554B63279}"/>
      </w:docPartPr>
      <w:docPartBody>
        <w:p w:rsidR="00AE204F" w:rsidRDefault="005C2C53" w:rsidP="005C2C53">
          <w:pPr>
            <w:pStyle w:val="111889034EE843B895E83279ACEFF185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805AC"/>
    <w:rsid w:val="00095566"/>
    <w:rsid w:val="00124AEA"/>
    <w:rsid w:val="0018680A"/>
    <w:rsid w:val="00331EAD"/>
    <w:rsid w:val="0033376D"/>
    <w:rsid w:val="00367AC3"/>
    <w:rsid w:val="003B34F6"/>
    <w:rsid w:val="003B476A"/>
    <w:rsid w:val="004907AF"/>
    <w:rsid w:val="00541F22"/>
    <w:rsid w:val="005A5D30"/>
    <w:rsid w:val="005C2C53"/>
    <w:rsid w:val="00617B13"/>
    <w:rsid w:val="00642A73"/>
    <w:rsid w:val="006567BD"/>
    <w:rsid w:val="00685575"/>
    <w:rsid w:val="0071350F"/>
    <w:rsid w:val="00824FE9"/>
    <w:rsid w:val="00AE204F"/>
    <w:rsid w:val="00D45506"/>
    <w:rsid w:val="00EA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C2C53"/>
    <w:rPr>
      <w:color w:val="808080"/>
    </w:rPr>
  </w:style>
  <w:style w:type="paragraph" w:customStyle="1" w:styleId="111889034EE843B895E83279ACEFF185">
    <w:name w:val="111889034EE843B895E83279ACEFF185"/>
    <w:rsid w:val="005C2C53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www.imanage.com/work/xmlschema">
  <documentid>VNO!4614103.1</documentid>
  <senderid>NVAICIUNAITE</senderid>
  <senderemail>NIJOLE.VAICIUNAITE@ELLEX.LEGAL</senderemail>
  <lastmodified>2022-02-02T17:36:00.0000000+02:00</lastmodified>
  <database>VNO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5160-13E0-479B-9540-48A2EB122EB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4465</Words>
  <Characters>2546</Characters>
  <Application>Microsoft Office Word</Application>
  <DocSecurity>4</DocSecurity>
  <Lines>21</Lines>
  <Paragraphs>13</Paragraphs>
  <ScaleCrop>false</ScaleCrop>
  <Company>VPT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Violeta Tomaševič</cp:lastModifiedBy>
  <cp:revision>2</cp:revision>
  <cp:lastPrinted>2021-12-16T19:36:00Z</cp:lastPrinted>
  <dcterms:created xsi:type="dcterms:W3CDTF">2023-02-09T14:26:00Z</dcterms:created>
  <dcterms:modified xsi:type="dcterms:W3CDTF">2023-02-09T14:26:00Z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ActionId">
    <vt:lpwstr>13605a6f-4e88-4fd4-92e5-b44e9f54550c</vt:lpwstr>
  </property>
  <property fmtid="{D5CDD505-2E9C-101B-9397-08002B2CF9AE}" pid="4" name="MSIP_Label_450d4c88-3773-4a01-8567-b4ed9ea2ad09_ContentBits">
    <vt:lpwstr>0</vt:lpwstr>
  </property>
  <property fmtid="{D5CDD505-2E9C-101B-9397-08002B2CF9AE}" pid="5" name="MSIP_Label_450d4c88-3773-4a01-8567-b4ed9ea2ad09_Enabled">
    <vt:lpwstr>true</vt:lpwstr>
  </property>
  <property fmtid="{D5CDD505-2E9C-101B-9397-08002B2CF9AE}" pid="6" name="MSIP_Label_450d4c88-3773-4a01-8567-b4ed9ea2ad09_Method">
    <vt:lpwstr>Standard</vt:lpwstr>
  </property>
  <property fmtid="{D5CDD505-2E9C-101B-9397-08002B2CF9AE}" pid="7" name="MSIP_Label_450d4c88-3773-4a01-8567-b4ed9ea2ad09_Name">
    <vt:lpwstr>450d4c88-3773-4a01-8567-b4ed9ea2ad09</vt:lpwstr>
  </property>
  <property fmtid="{D5CDD505-2E9C-101B-9397-08002B2CF9AE}" pid="8" name="MSIP_Label_450d4c88-3773-4a01-8567-b4ed9ea2ad09_SetDate">
    <vt:lpwstr>2021-10-27T11:54:40Z</vt:lpwstr>
  </property>
  <property fmtid="{D5CDD505-2E9C-101B-9397-08002B2CF9AE}" pid="9" name="MSIP_Label_450d4c88-3773-4a01-8567-b4ed9ea2ad09_SiteId">
    <vt:lpwstr>de5d17d0-fbc2-4c29-b0f7-d6685b6c3ef0</vt:lpwstr>
  </property>
</Properties>
</file>