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352" w:rsidRPr="005E11A4" w:rsidRDefault="00CB3352" w:rsidP="00CB335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76448816"/>
      <w:r w:rsidRPr="00644726">
        <w:rPr>
          <w:rFonts w:ascii="Times New Roman" w:eastAsia="Times New Roman" w:hAnsi="Times New Roman" w:cs="Times New Roman"/>
          <w:b/>
          <w:sz w:val="24"/>
          <w:szCs w:val="24"/>
        </w:rPr>
        <w:t xml:space="preserve">SUSITARIMAS </w:t>
      </w:r>
      <w:r w:rsidRPr="00644726">
        <w:rPr>
          <w:rFonts w:ascii="Times New Roman" w:eastAsia="Times New Roman" w:hAnsi="Times New Roman" w:cs="Times New Roman"/>
          <w:b/>
          <w:bCs/>
          <w:sz w:val="24"/>
          <w:szCs w:val="24"/>
        </w:rPr>
        <w:t>PRIE 20</w:t>
      </w:r>
      <w:r w:rsidRPr="005E11A4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23</w:t>
      </w:r>
      <w:r w:rsidRPr="006447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 </w:t>
      </w:r>
      <w:r w:rsidRPr="005E11A4">
        <w:rPr>
          <w:rFonts w:ascii="Times New Roman" w:eastAsia="Times New Roman" w:hAnsi="Times New Roman" w:cs="Times New Roman"/>
          <w:b/>
          <w:bCs/>
          <w:sz w:val="24"/>
          <w:szCs w:val="24"/>
        </w:rPr>
        <w:t>VASARIO 20</w:t>
      </w:r>
      <w:r w:rsidRPr="006447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D.</w:t>
      </w:r>
    </w:p>
    <w:p w:rsidR="00CB3352" w:rsidRPr="00644726" w:rsidRDefault="00CB3352" w:rsidP="00CB335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11A4">
        <w:rPr>
          <w:rFonts w:ascii="Times New Roman" w:eastAsia="Times New Roman" w:hAnsi="Times New Roman" w:cs="Times New Roman"/>
          <w:b/>
          <w:bCs/>
          <w:sz w:val="24"/>
          <w:szCs w:val="24"/>
        </w:rPr>
        <w:t>VIEŠOJO PIRKIMO -</w:t>
      </w:r>
      <w:r w:rsidRPr="006447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E11A4">
        <w:rPr>
          <w:rFonts w:ascii="Times New Roman" w:eastAsia="Times New Roman" w:hAnsi="Times New Roman" w:cs="Times New Roman"/>
          <w:b/>
          <w:bCs/>
          <w:sz w:val="24"/>
          <w:szCs w:val="24"/>
        </w:rPr>
        <w:t>PARDAVIMO</w:t>
      </w:r>
      <w:r w:rsidRPr="006447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SUTARTIES NR. VP9-2</w:t>
      </w:r>
    </w:p>
    <w:p w:rsidR="00CB3352" w:rsidRPr="00644726" w:rsidRDefault="00CB3352" w:rsidP="00CB335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:rsidR="00CB3352" w:rsidRPr="00644726" w:rsidRDefault="00CB3352" w:rsidP="00CB335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11A4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</w:rPr>
        <w:t>rugpjūčio</w:t>
      </w:r>
      <w:r w:rsidRPr="00CB335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955B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B3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z w:val="24"/>
          <w:szCs w:val="24"/>
        </w:rPr>
        <w:t>Nr. VP9-</w:t>
      </w:r>
    </w:p>
    <w:p w:rsidR="00CB3352" w:rsidRPr="00644726" w:rsidRDefault="00CB3352" w:rsidP="00CB335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4726">
        <w:rPr>
          <w:rFonts w:ascii="Times New Roman" w:eastAsia="Times New Roman" w:hAnsi="Times New Roman" w:cs="Times New Roman"/>
          <w:sz w:val="24"/>
          <w:szCs w:val="24"/>
        </w:rPr>
        <w:t>Mažeikiai</w:t>
      </w:r>
    </w:p>
    <w:p w:rsidR="00CB3352" w:rsidRPr="00644726" w:rsidRDefault="00CB3352" w:rsidP="00CB3352">
      <w:pPr>
        <w:spacing w:after="0" w:line="276" w:lineRule="auto"/>
        <w:ind w:firstLine="56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B3352" w:rsidRPr="00644726" w:rsidRDefault="00CB3352" w:rsidP="00CB3352">
      <w:pPr>
        <w:tabs>
          <w:tab w:val="left" w:pos="72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726">
        <w:rPr>
          <w:rFonts w:ascii="Times New Roman" w:eastAsia="Times New Roman" w:hAnsi="Times New Roman" w:cs="Times New Roman"/>
          <w:b/>
          <w:sz w:val="24"/>
          <w:szCs w:val="24"/>
        </w:rPr>
        <w:t>Mažeikių rajono savivaldybės visuomenės sveikatos biuras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, juridinio asmens kodas </w:t>
      </w:r>
      <w:r w:rsidRPr="00644726">
        <w:rPr>
          <w:rFonts w:ascii="Times New Roman" w:eastAsia="Times New Roman" w:hAnsi="Times New Roman" w:cs="Times New Roman"/>
          <w:sz w:val="24"/>
          <w:szCs w:val="24"/>
          <w:lang w:eastAsia="lt-LT"/>
        </w:rPr>
        <w:t>303189089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, kurio registruota buveinė yra </w:t>
      </w:r>
      <w:r w:rsidRPr="00644726">
        <w:rPr>
          <w:rFonts w:ascii="Times New Roman" w:eastAsia="Times New Roman" w:hAnsi="Times New Roman" w:cs="Times New Roman"/>
          <w:sz w:val="24"/>
          <w:szCs w:val="24"/>
          <w:lang w:eastAsia="lt-LT"/>
        </w:rPr>
        <w:t>Naftininkų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 g. 9</w:t>
      </w:r>
      <w:r w:rsidRPr="00644726">
        <w:rPr>
          <w:rFonts w:ascii="Times New Roman" w:eastAsia="Times New Roman" w:hAnsi="Times New Roman" w:cs="Times New Roman"/>
          <w:sz w:val="24"/>
          <w:szCs w:val="24"/>
          <w:lang w:eastAsia="lt-LT"/>
        </w:rPr>
        <w:t>, LT-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>89239</w:t>
      </w:r>
      <w:r w:rsidRPr="00644726">
        <w:rPr>
          <w:rFonts w:ascii="Times New Roman" w:eastAsia="Times New Roman" w:hAnsi="Times New Roman" w:cs="Times New Roman"/>
          <w:sz w:val="24"/>
          <w:szCs w:val="24"/>
          <w:lang w:eastAsia="lt-LT"/>
        </w:rPr>
        <w:t>, Mažeikiai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, duomenys apie įstaigą kaupiami ir saugomi Lietuvos Respublikos juridinių asmenų registre, atstovaujamas direktoriaus Aisčio Jankūno, veikiančio pagal Mažeikių rajono savivaldybės visuomenės sveikatos biuro nuostatus (toliau – </w:t>
      </w:r>
      <w:r w:rsidRPr="005E11A4">
        <w:rPr>
          <w:rFonts w:ascii="Times New Roman" w:eastAsia="Times New Roman" w:hAnsi="Times New Roman" w:cs="Times New Roman"/>
          <w:b/>
          <w:sz w:val="24"/>
          <w:szCs w:val="24"/>
        </w:rPr>
        <w:t>Perkančioji organizacija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644726">
        <w:rPr>
          <w:rFonts w:ascii="Times New Roman" w:eastAsia="Times New Roman" w:hAnsi="Times New Roman" w:cs="Times New Roman"/>
          <w:bCs/>
          <w:sz w:val="24"/>
          <w:szCs w:val="24"/>
        </w:rPr>
        <w:t>ir</w:t>
      </w:r>
    </w:p>
    <w:p w:rsidR="00CB3352" w:rsidRPr="005E11A4" w:rsidRDefault="00CB3352" w:rsidP="00CB3352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726">
        <w:rPr>
          <w:rFonts w:ascii="Times New Roman" w:eastAsia="Times New Roman" w:hAnsi="Times New Roman" w:cs="Times New Roman"/>
          <w:b/>
          <w:sz w:val="24"/>
          <w:szCs w:val="24"/>
        </w:rPr>
        <w:t>VšĮ Psichologijos centras</w:t>
      </w:r>
      <w:r w:rsidRPr="00644726">
        <w:rPr>
          <w:rFonts w:ascii="Times New Roman" w:eastAsia="Times New Roman" w:hAnsi="Times New Roman" w:cs="Times New Roman"/>
          <w:bCs/>
          <w:sz w:val="24"/>
          <w:szCs w:val="24"/>
        </w:rPr>
        <w:t xml:space="preserve">, juridinio asmens kodas 305704328, kurios registruota buveinė yra Geležinio Vilko g. 12-53, Kaunas, 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atstovaujama direktorės Ugnės </w:t>
      </w:r>
      <w:proofErr w:type="spellStart"/>
      <w:r w:rsidRPr="00644726">
        <w:rPr>
          <w:rFonts w:ascii="Times New Roman" w:eastAsia="Times New Roman" w:hAnsi="Times New Roman" w:cs="Times New Roman"/>
          <w:sz w:val="24"/>
          <w:szCs w:val="24"/>
        </w:rPr>
        <w:t>Vasilės</w:t>
      </w:r>
      <w:proofErr w:type="spellEnd"/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44726">
        <w:rPr>
          <w:rFonts w:ascii="Times New Roman" w:eastAsia="Times New Roman" w:hAnsi="Times New Roman" w:cs="Times New Roman"/>
          <w:bCs/>
          <w:sz w:val="24"/>
          <w:szCs w:val="24"/>
        </w:rPr>
        <w:t xml:space="preserve">veikiančios pagal įstatus (toliau – </w:t>
      </w:r>
      <w:r w:rsidRPr="00644726">
        <w:rPr>
          <w:rFonts w:ascii="Times New Roman" w:eastAsia="Times New Roman" w:hAnsi="Times New Roman" w:cs="Times New Roman"/>
          <w:b/>
          <w:bCs/>
          <w:sz w:val="24"/>
          <w:szCs w:val="24"/>
        </w:rPr>
        <w:t>Tiekėjas</w:t>
      </w:r>
      <w:r w:rsidRPr="00644726">
        <w:rPr>
          <w:rFonts w:ascii="Times New Roman" w:eastAsia="Times New Roman" w:hAnsi="Times New Roman" w:cs="Times New Roman"/>
          <w:bCs/>
          <w:sz w:val="24"/>
          <w:szCs w:val="24"/>
        </w:rPr>
        <w:t xml:space="preserve">), 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toliau </w:t>
      </w:r>
      <w:r w:rsidRPr="005E11A4">
        <w:rPr>
          <w:rFonts w:ascii="Times New Roman" w:eastAsia="Times New Roman" w:hAnsi="Times New Roman" w:cs="Times New Roman"/>
          <w:sz w:val="24"/>
          <w:szCs w:val="24"/>
        </w:rPr>
        <w:t>kartu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 vadinami </w:t>
      </w:r>
      <w:r w:rsidRPr="005E11A4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>Šalimis</w:t>
      </w:r>
      <w:r w:rsidRPr="005E11A4">
        <w:rPr>
          <w:rFonts w:ascii="Times New Roman" w:eastAsia="Times New Roman" w:hAnsi="Times New Roman" w:cs="Times New Roman"/>
          <w:sz w:val="24"/>
          <w:szCs w:val="24"/>
        </w:rPr>
        <w:t>“, o kiekvienas atskirai – „Šalimi“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>, atsižvelgdami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į Tiekėjo 2023-08-22</w:t>
      </w:r>
      <w:r w:rsidRPr="005E11A4">
        <w:rPr>
          <w:rFonts w:ascii="Times New Roman" w:eastAsia="Times New Roman" w:hAnsi="Times New Roman" w:cs="Times New Roman"/>
          <w:sz w:val="24"/>
          <w:szCs w:val="24"/>
        </w:rPr>
        <w:t xml:space="preserve"> pateiktą prašymą pasitelkti papildomus specialistus ir vadovaujantis Šalių sudarytos 2023 m. vasario 20 d. Viešojo pirkimo-pardavimo sutarties Nr. VP9-2, toliau vadinamą „Sutartimi“, 54 punktu, susitarė dėl toliau išvardintų sąlygų:</w:t>
      </w:r>
    </w:p>
    <w:p w:rsidR="00CB3352" w:rsidRPr="005E11A4" w:rsidRDefault="00CB3352" w:rsidP="00CB3352">
      <w:pPr>
        <w:pStyle w:val="Sraopastraipa"/>
        <w:widowControl w:val="0"/>
        <w:numPr>
          <w:ilvl w:val="0"/>
          <w:numId w:val="1"/>
        </w:numPr>
        <w:spacing w:after="0" w:line="276" w:lineRule="auto"/>
        <w:ind w:left="92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1A4">
        <w:rPr>
          <w:rFonts w:ascii="Times New Roman" w:eastAsia="Times New Roman" w:hAnsi="Times New Roman" w:cs="Times New Roman"/>
          <w:sz w:val="24"/>
          <w:szCs w:val="24"/>
        </w:rPr>
        <w:t>Tiekėjas Sutarčiai vykdyti pasitelkia:</w:t>
      </w:r>
    </w:p>
    <w:p w:rsidR="00CB3352" w:rsidRPr="005E11A4" w:rsidRDefault="00CB3352" w:rsidP="00CB3352">
      <w:pPr>
        <w:pStyle w:val="Sraopastraipa"/>
        <w:widowControl w:val="0"/>
        <w:numPr>
          <w:ilvl w:val="0"/>
          <w:numId w:val="2"/>
        </w:numPr>
        <w:spacing w:after="0" w:line="276" w:lineRule="auto"/>
        <w:ind w:left="1281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1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konsultavimo</w:t>
      </w:r>
      <w:r w:rsidRPr="005E11A4">
        <w:rPr>
          <w:rFonts w:ascii="Times New Roman" w:eastAsia="Times New Roman" w:hAnsi="Times New Roman" w:cs="Times New Roman"/>
          <w:sz w:val="24"/>
          <w:szCs w:val="24"/>
        </w:rPr>
        <w:t xml:space="preserve"> psichologę </w:t>
      </w:r>
      <w:r w:rsidR="00B656D8">
        <w:rPr>
          <w:rFonts w:ascii="Times New Roman" w:eastAsia="Times New Roman" w:hAnsi="Times New Roman" w:cs="Times New Roman"/>
          <w:sz w:val="24"/>
          <w:szCs w:val="24"/>
        </w:rPr>
        <w:t xml:space="preserve">Kristiną </w:t>
      </w:r>
      <w:proofErr w:type="spellStart"/>
      <w:r w:rsidR="00B656D8">
        <w:rPr>
          <w:rFonts w:ascii="Times New Roman" w:eastAsia="Times New Roman" w:hAnsi="Times New Roman" w:cs="Times New Roman"/>
          <w:sz w:val="24"/>
          <w:szCs w:val="24"/>
        </w:rPr>
        <w:t>Tomas</w:t>
      </w:r>
      <w:r>
        <w:rPr>
          <w:rFonts w:ascii="Times New Roman" w:eastAsia="Times New Roman" w:hAnsi="Times New Roman" w:cs="Times New Roman"/>
          <w:sz w:val="24"/>
          <w:szCs w:val="24"/>
        </w:rPr>
        <w:t>aitę</w:t>
      </w:r>
      <w:proofErr w:type="spellEnd"/>
      <w:r w:rsidRPr="005E11A4">
        <w:rPr>
          <w:rFonts w:ascii="Times New Roman" w:eastAsia="Times New Roman" w:hAnsi="Times New Roman" w:cs="Times New Roman"/>
          <w:sz w:val="24"/>
          <w:szCs w:val="24"/>
        </w:rPr>
        <w:t>, teikiant psichologinės gerovės ir psichikos sveikatos stiprinimo paslaugas;</w:t>
      </w:r>
    </w:p>
    <w:p w:rsidR="00CB3352" w:rsidRPr="005E11A4" w:rsidRDefault="00CB3352" w:rsidP="00CB3352">
      <w:pPr>
        <w:pStyle w:val="Sraopastraipa"/>
        <w:widowControl w:val="0"/>
        <w:numPr>
          <w:ilvl w:val="0"/>
          <w:numId w:val="2"/>
        </w:numPr>
        <w:spacing w:after="0" w:line="276" w:lineRule="auto"/>
        <w:ind w:left="1281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sveikatos</w:t>
      </w:r>
      <w:r w:rsidRPr="005E11A4">
        <w:rPr>
          <w:rFonts w:ascii="Times New Roman" w:eastAsia="Times New Roman" w:hAnsi="Times New Roman" w:cs="Times New Roman"/>
          <w:sz w:val="24"/>
          <w:szCs w:val="24"/>
        </w:rPr>
        <w:t xml:space="preserve"> psichologę </w:t>
      </w:r>
      <w:proofErr w:type="spellStart"/>
      <w:r w:rsidR="00B656D8">
        <w:rPr>
          <w:rFonts w:ascii="Times New Roman" w:eastAsia="Times New Roman" w:hAnsi="Times New Roman" w:cs="Times New Roman"/>
          <w:sz w:val="24"/>
          <w:szCs w:val="24"/>
        </w:rPr>
        <w:t>Vingą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Indriūnienę</w:t>
      </w:r>
      <w:proofErr w:type="spellEnd"/>
      <w:r w:rsidRPr="005E11A4">
        <w:rPr>
          <w:rFonts w:ascii="Times New Roman" w:eastAsia="Times New Roman" w:hAnsi="Times New Roman" w:cs="Times New Roman"/>
          <w:sz w:val="24"/>
          <w:szCs w:val="24"/>
        </w:rPr>
        <w:t>, teikiant psichologinės gerovės ir psichikos sveikatos stiprinimo paslaugas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B3352" w:rsidRPr="005E11A4" w:rsidRDefault="00CB3352" w:rsidP="00CB3352">
      <w:pPr>
        <w:pStyle w:val="Sraopastraipa"/>
        <w:numPr>
          <w:ilvl w:val="0"/>
          <w:numId w:val="2"/>
        </w:numPr>
        <w:ind w:left="1281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1A4">
        <w:rPr>
          <w:rFonts w:ascii="Times New Roman" w:eastAsia="Times New Roman" w:hAnsi="Times New Roman" w:cs="Times New Roman"/>
          <w:sz w:val="24"/>
          <w:szCs w:val="24"/>
        </w:rPr>
        <w:t xml:space="preserve"> klinikinę psichologę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Agnę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Antanaitytę</w:t>
      </w:r>
      <w:proofErr w:type="spellEnd"/>
      <w:r w:rsidRPr="005E11A4">
        <w:rPr>
          <w:rFonts w:ascii="Times New Roman" w:eastAsia="Times New Roman" w:hAnsi="Times New Roman" w:cs="Times New Roman"/>
          <w:sz w:val="24"/>
          <w:szCs w:val="24"/>
        </w:rPr>
        <w:t>, teikiant psichologinės gerovės ir psichikos sveikatos stiprinimo paslaugas;</w:t>
      </w:r>
    </w:p>
    <w:p w:rsidR="00CB3352" w:rsidRPr="005E11A4" w:rsidRDefault="00CB3352" w:rsidP="00CB3352">
      <w:pPr>
        <w:pStyle w:val="Sraopastraipa"/>
        <w:widowControl w:val="0"/>
        <w:numPr>
          <w:ilvl w:val="0"/>
          <w:numId w:val="1"/>
        </w:numPr>
        <w:spacing w:after="0" w:line="276" w:lineRule="auto"/>
        <w:ind w:left="92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1A4">
        <w:rPr>
          <w:rFonts w:ascii="Times New Roman" w:eastAsia="Times New Roman" w:hAnsi="Times New Roman" w:cs="Times New Roman"/>
          <w:sz w:val="24"/>
          <w:szCs w:val="24"/>
        </w:rPr>
        <w:t>Šis susitarimas įsigalioja nuo jo pasirašymo momento ir yra neatskiriama 20</w:t>
      </w:r>
      <w:r w:rsidRPr="005E11A4">
        <w:rPr>
          <w:rFonts w:ascii="Times New Roman" w:eastAsia="Times New Roman" w:hAnsi="Times New Roman" w:cs="Times New Roman"/>
          <w:sz w:val="24"/>
          <w:szCs w:val="24"/>
          <w:lang w:val="pt-PT"/>
        </w:rPr>
        <w:t>23</w:t>
      </w:r>
      <w:r w:rsidRPr="005E11A4">
        <w:rPr>
          <w:rFonts w:ascii="Times New Roman" w:eastAsia="Times New Roman" w:hAnsi="Times New Roman" w:cs="Times New Roman"/>
          <w:sz w:val="24"/>
          <w:szCs w:val="24"/>
        </w:rPr>
        <w:t xml:space="preserve"> m. vasario 20 d. sutarties Nr. VP9-2 dalis;</w:t>
      </w:r>
    </w:p>
    <w:p w:rsidR="00CB3352" w:rsidRPr="005E11A4" w:rsidRDefault="00CB3352" w:rsidP="00CB3352">
      <w:pPr>
        <w:pStyle w:val="Sraopastraipa"/>
        <w:widowControl w:val="0"/>
        <w:numPr>
          <w:ilvl w:val="0"/>
          <w:numId w:val="1"/>
        </w:numPr>
        <w:spacing w:after="0" w:line="276" w:lineRule="auto"/>
        <w:ind w:left="92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1A4">
        <w:rPr>
          <w:rFonts w:ascii="Times New Roman" w:eastAsia="Times New Roman" w:hAnsi="Times New Roman" w:cs="Times New Roman"/>
          <w:sz w:val="24"/>
          <w:szCs w:val="24"/>
        </w:rPr>
        <w:t>Susitarimas sudarytas dviem egzemplioriais, turinčiais vienodą juridinę galią.</w:t>
      </w:r>
    </w:p>
    <w:p w:rsidR="00CB3352" w:rsidRPr="00644726" w:rsidRDefault="00CB3352" w:rsidP="00CB3352">
      <w:pPr>
        <w:tabs>
          <w:tab w:val="left" w:pos="567"/>
          <w:tab w:val="left" w:pos="84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3352" w:rsidRPr="00644726" w:rsidRDefault="00CB3352" w:rsidP="00CB3352">
      <w:pPr>
        <w:tabs>
          <w:tab w:val="left" w:pos="720"/>
          <w:tab w:val="left" w:pos="855"/>
          <w:tab w:val="left" w:pos="10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5"/>
        <w:gridCol w:w="3402"/>
        <w:gridCol w:w="1843"/>
        <w:gridCol w:w="2620"/>
      </w:tblGrid>
      <w:tr w:rsidR="00CB3352" w:rsidRPr="00644726" w:rsidTr="00FC3FB6">
        <w:trPr>
          <w:trHeight w:val="109"/>
        </w:trPr>
        <w:tc>
          <w:tcPr>
            <w:tcW w:w="5137" w:type="dxa"/>
            <w:gridSpan w:val="2"/>
          </w:tcPr>
          <w:p w:rsidR="00CB3352" w:rsidRPr="00644726" w:rsidRDefault="00CB3352" w:rsidP="00FC3FB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1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Perkančioji organizacija</w:t>
            </w:r>
            <w:r w:rsidRPr="00644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463" w:type="dxa"/>
            <w:gridSpan w:val="2"/>
          </w:tcPr>
          <w:p w:rsidR="00CB3352" w:rsidRPr="00644726" w:rsidRDefault="00CB3352" w:rsidP="00FC3FB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Tiekėjas:</w:t>
            </w:r>
          </w:p>
        </w:tc>
      </w:tr>
      <w:tr w:rsidR="00CB3352" w:rsidRPr="00644726" w:rsidTr="00FC3FB6">
        <w:trPr>
          <w:trHeight w:val="520"/>
        </w:trPr>
        <w:tc>
          <w:tcPr>
            <w:tcW w:w="5137" w:type="dxa"/>
            <w:gridSpan w:val="2"/>
          </w:tcPr>
          <w:p w:rsidR="00CB3352" w:rsidRPr="00644726" w:rsidRDefault="00CB3352" w:rsidP="00FC3FB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Mažeikių rajono savivaldybės visuomenės sveikatos biuras</w:t>
            </w:r>
          </w:p>
          <w:p w:rsidR="00CB3352" w:rsidRPr="00644726" w:rsidRDefault="00CB3352" w:rsidP="00FC3FB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Naftininkų g. 9, LT-89239 Mažeikiai</w:t>
            </w:r>
          </w:p>
          <w:p w:rsidR="00CB3352" w:rsidRPr="00644726" w:rsidRDefault="00CB3352" w:rsidP="00FC3FB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Įmonės kodas 303189089</w:t>
            </w:r>
          </w:p>
          <w:p w:rsidR="00CB3352" w:rsidRPr="00644726" w:rsidRDefault="00CB3352" w:rsidP="00FC3FB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Tel. (8 443) 25268</w:t>
            </w:r>
          </w:p>
          <w:p w:rsidR="00CB3352" w:rsidRPr="00644726" w:rsidRDefault="00CB3352" w:rsidP="00FC3FB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El. paštas: info@mazeikiuvsb.lt</w:t>
            </w:r>
          </w:p>
        </w:tc>
        <w:tc>
          <w:tcPr>
            <w:tcW w:w="4463" w:type="dxa"/>
            <w:gridSpan w:val="2"/>
          </w:tcPr>
          <w:p w:rsidR="00CB3352" w:rsidRPr="00644726" w:rsidRDefault="00CB3352" w:rsidP="00FC3FB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VšĮ Psichologijos centras</w:t>
            </w:r>
          </w:p>
          <w:p w:rsidR="00CB3352" w:rsidRPr="00644726" w:rsidRDefault="00CB3352" w:rsidP="00FC3FB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352" w:rsidRPr="00644726" w:rsidRDefault="00CB3352" w:rsidP="00FC3FB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Geležinio Vilko g. 12-53, Kaunas</w:t>
            </w:r>
          </w:p>
          <w:p w:rsidR="00CB3352" w:rsidRPr="00644726" w:rsidRDefault="00CB3352" w:rsidP="00FC3FB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Tel. +370 650 17020</w:t>
            </w:r>
          </w:p>
          <w:p w:rsidR="00CB3352" w:rsidRPr="00644726" w:rsidRDefault="00CB3352" w:rsidP="00FC3FB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El. p. ugne.psichologija@gmail.com</w:t>
            </w:r>
          </w:p>
          <w:p w:rsidR="00CB3352" w:rsidRPr="00644726" w:rsidRDefault="00CB3352" w:rsidP="00FC3FB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352" w:rsidRPr="00644726" w:rsidTr="00FC3FB6">
        <w:trPr>
          <w:cantSplit/>
          <w:trHeight w:val="555"/>
        </w:trPr>
        <w:tc>
          <w:tcPr>
            <w:tcW w:w="1735" w:type="dxa"/>
          </w:tcPr>
          <w:p w:rsidR="00CB3352" w:rsidRPr="00644726" w:rsidRDefault="00CB3352" w:rsidP="00FC3FB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Vardas, pavardė:</w:t>
            </w:r>
          </w:p>
        </w:tc>
        <w:tc>
          <w:tcPr>
            <w:tcW w:w="3402" w:type="dxa"/>
          </w:tcPr>
          <w:p w:rsidR="00CB3352" w:rsidRPr="00644726" w:rsidRDefault="00CB3352" w:rsidP="00FC3FB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Aistis</w:t>
            </w:r>
            <w:proofErr w:type="spellEnd"/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Jankūnas</w:t>
            </w:r>
            <w:proofErr w:type="spellEnd"/>
          </w:p>
        </w:tc>
        <w:tc>
          <w:tcPr>
            <w:tcW w:w="1843" w:type="dxa"/>
          </w:tcPr>
          <w:p w:rsidR="00CB3352" w:rsidRPr="00644726" w:rsidRDefault="00CB3352" w:rsidP="00FC3FB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Vardas, pavardė:</w:t>
            </w:r>
          </w:p>
        </w:tc>
        <w:tc>
          <w:tcPr>
            <w:tcW w:w="2620" w:type="dxa"/>
          </w:tcPr>
          <w:p w:rsidR="00CB3352" w:rsidRPr="00644726" w:rsidRDefault="00CB3352" w:rsidP="00FC3FB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Ugnė </w:t>
            </w:r>
            <w:proofErr w:type="spellStart"/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Vasilė</w:t>
            </w:r>
            <w:proofErr w:type="spellEnd"/>
          </w:p>
        </w:tc>
      </w:tr>
      <w:tr w:rsidR="00CB3352" w:rsidRPr="00644726" w:rsidTr="00FC3FB6">
        <w:trPr>
          <w:cantSplit/>
          <w:trHeight w:val="403"/>
        </w:trPr>
        <w:tc>
          <w:tcPr>
            <w:tcW w:w="1735" w:type="dxa"/>
          </w:tcPr>
          <w:p w:rsidR="00CB3352" w:rsidRPr="00644726" w:rsidRDefault="00CB3352" w:rsidP="00FC3FB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Pareigos:</w:t>
            </w:r>
          </w:p>
        </w:tc>
        <w:tc>
          <w:tcPr>
            <w:tcW w:w="3402" w:type="dxa"/>
          </w:tcPr>
          <w:p w:rsidR="00CB3352" w:rsidRPr="00644726" w:rsidRDefault="00CB3352" w:rsidP="00FC3FB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1843" w:type="dxa"/>
          </w:tcPr>
          <w:p w:rsidR="00CB3352" w:rsidRPr="00644726" w:rsidRDefault="00CB3352" w:rsidP="00FC3FB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Pareigos:</w:t>
            </w:r>
          </w:p>
        </w:tc>
        <w:tc>
          <w:tcPr>
            <w:tcW w:w="2620" w:type="dxa"/>
          </w:tcPr>
          <w:p w:rsidR="00CB3352" w:rsidRPr="00644726" w:rsidRDefault="00CB3352" w:rsidP="00FC3FB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Direktorė</w:t>
            </w:r>
          </w:p>
        </w:tc>
      </w:tr>
      <w:tr w:rsidR="00CB3352" w:rsidRPr="00644726" w:rsidTr="00FC3FB6">
        <w:trPr>
          <w:cantSplit/>
          <w:trHeight w:val="351"/>
        </w:trPr>
        <w:tc>
          <w:tcPr>
            <w:tcW w:w="1735" w:type="dxa"/>
          </w:tcPr>
          <w:p w:rsidR="00CB3352" w:rsidRPr="00644726" w:rsidRDefault="00CB3352" w:rsidP="00FC3FB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Parašas: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B3352" w:rsidRPr="00644726" w:rsidRDefault="00CB3352" w:rsidP="00FC3FB6">
            <w:pPr>
              <w:widowControl w:val="0"/>
              <w:spacing w:after="0" w:line="276" w:lineRule="auto"/>
              <w:ind w:righ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3352" w:rsidRPr="00644726" w:rsidRDefault="00CB3352" w:rsidP="00FC3FB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Parašas:</w:t>
            </w: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:rsidR="00CB3352" w:rsidRPr="00644726" w:rsidRDefault="00CB3352" w:rsidP="00FC3FB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3352" w:rsidRPr="00644726" w:rsidTr="00FC3FB6">
        <w:trPr>
          <w:cantSplit/>
          <w:trHeight w:val="351"/>
        </w:trPr>
        <w:tc>
          <w:tcPr>
            <w:tcW w:w="1735" w:type="dxa"/>
          </w:tcPr>
          <w:p w:rsidR="00CB3352" w:rsidRPr="00644726" w:rsidRDefault="00CB3352" w:rsidP="00FC3FB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B3352" w:rsidRPr="00644726" w:rsidRDefault="00CB3352" w:rsidP="00FC3FB6">
            <w:pPr>
              <w:widowControl w:val="0"/>
              <w:spacing w:after="0" w:line="276" w:lineRule="auto"/>
              <w:ind w:righ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A.V.</w:t>
            </w:r>
          </w:p>
        </w:tc>
        <w:tc>
          <w:tcPr>
            <w:tcW w:w="1843" w:type="dxa"/>
          </w:tcPr>
          <w:p w:rsidR="00CB3352" w:rsidRPr="00644726" w:rsidRDefault="00CB3352" w:rsidP="00FC3FB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4" w:space="0" w:color="auto"/>
            </w:tcBorders>
          </w:tcPr>
          <w:p w:rsidR="00CB3352" w:rsidRPr="00644726" w:rsidRDefault="00CB3352" w:rsidP="00FC3FB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A.V.</w:t>
            </w:r>
          </w:p>
        </w:tc>
      </w:tr>
      <w:bookmarkEnd w:id="0"/>
    </w:tbl>
    <w:p w:rsidR="002254C9" w:rsidRDefault="004955B6"/>
    <w:sectPr w:rsidR="002254C9" w:rsidSect="00CB335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33EB"/>
    <w:multiLevelType w:val="hybridMultilevel"/>
    <w:tmpl w:val="DDF834E4"/>
    <w:lvl w:ilvl="0" w:tplc="E26E4D0E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6FC0488"/>
    <w:multiLevelType w:val="hybridMultilevel"/>
    <w:tmpl w:val="2BD4EE6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352"/>
    <w:rsid w:val="000E2923"/>
    <w:rsid w:val="002C49B3"/>
    <w:rsid w:val="004955B6"/>
    <w:rsid w:val="004E0E42"/>
    <w:rsid w:val="005655DF"/>
    <w:rsid w:val="005D52B5"/>
    <w:rsid w:val="00B656D8"/>
    <w:rsid w:val="00BF0A41"/>
    <w:rsid w:val="00CB3352"/>
    <w:rsid w:val="00FD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E48D9-558E-4F3D-B1B7-842ABF63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335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B335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65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65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1371</Words>
  <Characters>782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„Microsoft“ abonementas</cp:lastModifiedBy>
  <cp:revision>3</cp:revision>
  <cp:lastPrinted>2023-08-24T06:52:00Z</cp:lastPrinted>
  <dcterms:created xsi:type="dcterms:W3CDTF">2023-08-24T06:48:00Z</dcterms:created>
  <dcterms:modified xsi:type="dcterms:W3CDTF">2023-08-24T06:54:00Z</dcterms:modified>
</cp:coreProperties>
</file>