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3732" w14:textId="77777777" w:rsidR="00BF2B03" w:rsidRDefault="00000000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CPO242476-20738</w:t>
      </w:r>
    </w:p>
    <w:p w14:paraId="0D385B19" w14:textId="77777777" w:rsidR="00BF2B03" w:rsidRDefault="00BF2B03">
      <w:pPr>
        <w:pStyle w:val="BodyText"/>
        <w:ind w:left="0"/>
        <w:rPr>
          <w:b/>
          <w:sz w:val="26"/>
        </w:rPr>
      </w:pPr>
    </w:p>
    <w:p w14:paraId="460B9111" w14:textId="77777777" w:rsidR="00BF2B03" w:rsidRDefault="00BF2B03">
      <w:pPr>
        <w:pStyle w:val="BodyText"/>
        <w:ind w:left="0"/>
        <w:rPr>
          <w:b/>
          <w:sz w:val="26"/>
        </w:rPr>
      </w:pPr>
    </w:p>
    <w:p w14:paraId="44C921DA" w14:textId="77777777" w:rsidR="00BF2B03" w:rsidRDefault="00BF2B03">
      <w:pPr>
        <w:pStyle w:val="BodyText"/>
        <w:spacing w:before="5"/>
        <w:ind w:left="0"/>
        <w:rPr>
          <w:b/>
          <w:sz w:val="34"/>
        </w:rPr>
      </w:pPr>
    </w:p>
    <w:p w14:paraId="73247884" w14:textId="77777777" w:rsidR="00BF2B03" w:rsidRDefault="00000000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4"/>
        </w:rPr>
        <w:t xml:space="preserve"> </w:t>
      </w:r>
      <w:r>
        <w:t>Malūnelis,</w:t>
      </w:r>
    </w:p>
    <w:p w14:paraId="5930555D" w14:textId="3D5ECAA9" w:rsidR="00BF2B03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5F29C8">
        <w:rPr>
          <w:u w:val="single"/>
        </w:rPr>
        <w:t xml:space="preserve">                                                                   Direktorės Simonos Džiaukštienės</w:t>
      </w:r>
      <w:r>
        <w:rPr>
          <w:u w:val="single"/>
        </w:rPr>
        <w:tab/>
      </w:r>
    </w:p>
    <w:p w14:paraId="2E47C2E7" w14:textId="77777777" w:rsidR="00BF2B03" w:rsidRDefault="00000000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120CE3E6" w14:textId="77777777" w:rsidR="00BF2B03" w:rsidRDefault="00000000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14:paraId="138FA914" w14:textId="77777777" w:rsidR="00BF2B03" w:rsidRDefault="00BF2B03">
      <w:pPr>
        <w:pStyle w:val="BodyText"/>
        <w:ind w:left="0"/>
        <w:rPr>
          <w:sz w:val="18"/>
        </w:rPr>
      </w:pPr>
    </w:p>
    <w:p w14:paraId="0956126D" w14:textId="77777777" w:rsidR="00BF2B03" w:rsidRDefault="00BF2B03">
      <w:pPr>
        <w:pStyle w:val="BodyText"/>
        <w:spacing w:before="3"/>
        <w:ind w:left="0"/>
        <w:rPr>
          <w:sz w:val="15"/>
        </w:rPr>
      </w:pPr>
    </w:p>
    <w:p w14:paraId="460D8EE1" w14:textId="77777777" w:rsidR="00BF2B03" w:rsidRDefault="00000000">
      <w:pPr>
        <w:pStyle w:val="BodyText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14:paraId="112F18D2" w14:textId="71FD949A" w:rsidR="00BF2B03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5F29C8">
        <w:rPr>
          <w:u w:val="single"/>
        </w:rPr>
        <w:t xml:space="preserve">                                                                     Viešųjų pirkimų specialistė Jolita Lapinskienė</w:t>
      </w:r>
      <w:r>
        <w:rPr>
          <w:u w:val="single"/>
        </w:rPr>
        <w:tab/>
      </w:r>
    </w:p>
    <w:p w14:paraId="56D7E3EA" w14:textId="77777777" w:rsidR="00BF2B03" w:rsidRDefault="00000000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334F679E" w14:textId="77777777" w:rsidR="00BF2B03" w:rsidRDefault="00000000">
      <w:pPr>
        <w:pStyle w:val="BodyText"/>
        <w:spacing w:before="64"/>
      </w:pPr>
      <w:r>
        <w:t>(toliau vadinamas – Tiekejas),</w:t>
      </w:r>
    </w:p>
    <w:p w14:paraId="0846E98D" w14:textId="77777777" w:rsidR="00BF2B03" w:rsidRDefault="00000000">
      <w:pPr>
        <w:pStyle w:val="BodyText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CPO242476-20738,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14:paraId="237A6ED6" w14:textId="77777777" w:rsidR="00BF2B03" w:rsidRDefault="00BF2B03">
      <w:pPr>
        <w:pStyle w:val="BodyText"/>
        <w:ind w:left="0"/>
        <w:rPr>
          <w:sz w:val="18"/>
        </w:rPr>
      </w:pPr>
    </w:p>
    <w:p w14:paraId="2AFACC74" w14:textId="77777777" w:rsidR="00BF2B03" w:rsidRDefault="00BF2B03">
      <w:pPr>
        <w:pStyle w:val="BodyText"/>
        <w:ind w:left="0"/>
        <w:rPr>
          <w:sz w:val="18"/>
        </w:rPr>
      </w:pPr>
    </w:p>
    <w:p w14:paraId="72824745" w14:textId="77777777" w:rsidR="00BF2B03" w:rsidRDefault="00BF2B03">
      <w:pPr>
        <w:pStyle w:val="BodyText"/>
        <w:spacing w:before="8"/>
        <w:ind w:left="0"/>
        <w:rPr>
          <w:sz w:val="20"/>
        </w:rPr>
      </w:pPr>
    </w:p>
    <w:p w14:paraId="0AF506B3" w14:textId="77777777" w:rsidR="00BF2B03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14:paraId="750EB267" w14:textId="77777777" w:rsidR="00BF2B03" w:rsidRDefault="00BF2B03">
      <w:pPr>
        <w:pStyle w:val="BodyText"/>
        <w:spacing w:before="11"/>
        <w:ind w:left="0"/>
        <w:rPr>
          <w:b/>
          <w:sz w:val="25"/>
        </w:rPr>
      </w:pPr>
    </w:p>
    <w:p w14:paraId="4FDF0E28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14:paraId="3B2EEE5F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14:paraId="127B8430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14:paraId="278AD877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14:paraId="149F1B75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14:paraId="36ED2342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14:paraId="426E66F4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14:paraId="20707F86" w14:textId="77777777" w:rsidR="00BF2B03" w:rsidRDefault="00BF2B03">
      <w:pPr>
        <w:pStyle w:val="BodyText"/>
        <w:ind w:left="0"/>
        <w:rPr>
          <w:sz w:val="18"/>
        </w:rPr>
      </w:pPr>
    </w:p>
    <w:p w14:paraId="16D90C34" w14:textId="77777777" w:rsidR="00BF2B03" w:rsidRDefault="00BF2B03">
      <w:pPr>
        <w:pStyle w:val="BodyText"/>
        <w:spacing w:before="8"/>
        <w:ind w:left="0"/>
        <w:rPr>
          <w:sz w:val="22"/>
        </w:rPr>
      </w:pPr>
    </w:p>
    <w:p w14:paraId="1FB5D62C" w14:textId="77777777" w:rsidR="00BF2B03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14:paraId="1DE62111" w14:textId="77777777" w:rsidR="00BF2B03" w:rsidRDefault="00BF2B03">
      <w:pPr>
        <w:pStyle w:val="BodyText"/>
        <w:spacing w:before="11"/>
        <w:ind w:left="0"/>
        <w:rPr>
          <w:b/>
          <w:sz w:val="25"/>
        </w:rPr>
      </w:pPr>
    </w:p>
    <w:p w14:paraId="208F3CCE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14:paraId="321C6415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14:paraId="06384AC8" w14:textId="77777777" w:rsidR="00BF2B03" w:rsidRDefault="00BF2B03">
      <w:pPr>
        <w:pStyle w:val="BodyText"/>
        <w:ind w:left="0"/>
        <w:rPr>
          <w:sz w:val="18"/>
        </w:rPr>
      </w:pPr>
    </w:p>
    <w:p w14:paraId="38998345" w14:textId="77777777" w:rsidR="00BF2B03" w:rsidRDefault="00BF2B03">
      <w:pPr>
        <w:pStyle w:val="BodyText"/>
        <w:spacing w:before="1"/>
        <w:ind w:left="0"/>
        <w:rPr>
          <w:sz w:val="14"/>
        </w:rPr>
      </w:pPr>
    </w:p>
    <w:p w14:paraId="744DB2C6" w14:textId="77777777" w:rsidR="00BF2B03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63D0456C" w14:textId="77777777" w:rsidR="00BF2B03" w:rsidRDefault="00BF2B03">
      <w:pPr>
        <w:pStyle w:val="BodyText"/>
        <w:spacing w:before="10"/>
        <w:ind w:left="0"/>
        <w:rPr>
          <w:b/>
          <w:sz w:val="25"/>
        </w:rPr>
      </w:pPr>
    </w:p>
    <w:p w14:paraId="480424DD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14:paraId="620709F3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14:paraId="43159D0C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14:paraId="2F36B32C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14:paraId="60846258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14:paraId="51BDAF1F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14:paraId="74F41A57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14:paraId="53A372E4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407B7543" w14:textId="77777777" w:rsidR="00BF2B03" w:rsidRDefault="00BF2B03">
      <w:pPr>
        <w:rPr>
          <w:sz w:val="16"/>
        </w:rPr>
        <w:sectPr w:rsidR="00BF2B03">
          <w:footerReference w:type="default" r:id="rId7"/>
          <w:type w:val="continuous"/>
          <w:pgSz w:w="11910" w:h="16840"/>
          <w:pgMar w:top="1520" w:right="400" w:bottom="940" w:left="440" w:header="567" w:footer="755" w:gutter="0"/>
          <w:pgNumType w:start="1"/>
          <w:cols w:space="1296"/>
        </w:sectPr>
      </w:pPr>
    </w:p>
    <w:p w14:paraId="5B4E5C69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14:paraId="683C1683" w14:textId="77777777" w:rsidR="00BF2B03" w:rsidRDefault="00000000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14:paraId="64388EC8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14:paraId="68CA7DC6" w14:textId="77777777" w:rsidR="00BF2B03" w:rsidRDefault="00000000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14:paraId="3B47FD15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14:paraId="53C4D489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14:paraId="411A77AB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14:paraId="2F6DA42D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1C403003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14:paraId="657E9883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14:paraId="44ADC6FC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14:paraId="59B792E1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14:paraId="728A99B4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4A3771AC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4C10A0E3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14:paraId="34F8F04B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14:paraId="4D274031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14:paraId="75D6748F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14:paraId="3F428D35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14:paraId="772FFC72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14:paraId="06F4AB96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14:paraId="73674ADE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14:paraId="5CB01B63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14:paraId="6B177ECD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7F687681" w14:textId="77777777" w:rsidR="00BF2B03" w:rsidRDefault="00BF2B03">
      <w:pPr>
        <w:pStyle w:val="BodyText"/>
        <w:ind w:left="0"/>
        <w:rPr>
          <w:sz w:val="18"/>
        </w:rPr>
      </w:pPr>
    </w:p>
    <w:p w14:paraId="659732C4" w14:textId="77777777" w:rsidR="00BF2B03" w:rsidRDefault="00BF2B03">
      <w:pPr>
        <w:pStyle w:val="BodyText"/>
        <w:spacing w:before="8"/>
        <w:ind w:left="0"/>
        <w:rPr>
          <w:sz w:val="22"/>
        </w:rPr>
      </w:pPr>
    </w:p>
    <w:p w14:paraId="74836570" w14:textId="77777777" w:rsidR="00BF2B03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14:paraId="6FD76A87" w14:textId="77777777" w:rsidR="00BF2B03" w:rsidRDefault="00BF2B03">
      <w:pPr>
        <w:pStyle w:val="BodyText"/>
        <w:spacing w:before="10"/>
        <w:ind w:left="0"/>
        <w:rPr>
          <w:b/>
          <w:sz w:val="25"/>
        </w:rPr>
      </w:pPr>
    </w:p>
    <w:p w14:paraId="361EAC2A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14:paraId="51BF891E" w14:textId="77777777" w:rsidR="00BF2B03" w:rsidRDefault="00000000">
      <w:pPr>
        <w:pStyle w:val="BodyText"/>
      </w:pPr>
      <w:r>
        <w:t>atvejus:</w:t>
      </w:r>
    </w:p>
    <w:p w14:paraId="3BFC3724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14:paraId="55DC217D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14:paraId="78FDA833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14:paraId="362AAD08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14:paraId="1E3CD32A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1E7DC222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14:paraId="598D5DF4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14:paraId="1F5A3E0C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14:paraId="640B151E" w14:textId="77777777" w:rsidR="00BF2B03" w:rsidRDefault="00BF2B03">
      <w:pPr>
        <w:rPr>
          <w:sz w:val="16"/>
        </w:rPr>
        <w:sectPr w:rsidR="00BF2B03">
          <w:pgSz w:w="11910" w:h="16840"/>
          <w:pgMar w:top="520" w:right="400" w:bottom="940" w:left="440" w:header="0" w:footer="755" w:gutter="0"/>
          <w:cols w:space="1296"/>
        </w:sectPr>
      </w:pPr>
    </w:p>
    <w:p w14:paraId="18361A09" w14:textId="77777777" w:rsidR="00BF2B03" w:rsidRDefault="00000000">
      <w:pPr>
        <w:pStyle w:val="BodyText"/>
        <w:spacing w:before="69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14:paraId="6E918197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14:paraId="5F257225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14:paraId="3A98CBAF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14:paraId="12CAD50A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14:paraId="0A5B99A8" w14:textId="77777777" w:rsidR="00BF2B03" w:rsidRDefault="00000000">
      <w:pPr>
        <w:pStyle w:val="BodyText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14:paraId="77227E45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14:paraId="01531EC5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14:paraId="6CD02F39" w14:textId="77777777" w:rsidR="00BF2B0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14:paraId="09B09EBD" w14:textId="77777777" w:rsidR="00BF2B0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14:paraId="57C66F6E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14:paraId="72ADC6B2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14:paraId="0FAC7E8C" w14:textId="77777777" w:rsidR="00BF2B03" w:rsidRDefault="00000000">
      <w:pPr>
        <w:pStyle w:val="BodyText"/>
        <w:spacing w:before="99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14:paraId="677F7947" w14:textId="77777777" w:rsidR="00BF2B03" w:rsidRDefault="00000000">
      <w:pPr>
        <w:pStyle w:val="BodyText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14:paraId="205C9061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14:paraId="1A1BAF2F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14:paraId="331C5EAA" w14:textId="77777777" w:rsidR="00BF2B03" w:rsidRDefault="00BF2B03">
      <w:pPr>
        <w:pStyle w:val="BodyText"/>
        <w:ind w:left="0"/>
        <w:rPr>
          <w:sz w:val="18"/>
        </w:rPr>
      </w:pPr>
    </w:p>
    <w:p w14:paraId="62686943" w14:textId="77777777" w:rsidR="00BF2B03" w:rsidRDefault="00000000">
      <w:pPr>
        <w:pStyle w:val="Heading3"/>
        <w:numPr>
          <w:ilvl w:val="0"/>
          <w:numId w:val="2"/>
        </w:numPr>
        <w:tabs>
          <w:tab w:val="left" w:pos="344"/>
        </w:tabs>
        <w:spacing w:before="161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14:paraId="5A9B1072" w14:textId="77777777" w:rsidR="00BF2B03" w:rsidRDefault="00BF2B03">
      <w:pPr>
        <w:pStyle w:val="BodyText"/>
        <w:spacing w:before="11"/>
        <w:ind w:left="0"/>
        <w:rPr>
          <w:b/>
          <w:sz w:val="25"/>
        </w:rPr>
      </w:pPr>
    </w:p>
    <w:p w14:paraId="09D2CED8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7755D762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14:paraId="3334BD2B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14:paraId="0949EA20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14:paraId="73A77662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14:paraId="7A75869C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14:paraId="09B9F600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14:paraId="3E1F240F" w14:textId="77777777" w:rsidR="00BF2B03" w:rsidRDefault="00000000">
      <w:pPr>
        <w:pStyle w:val="BodyText"/>
        <w:spacing w:before="100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14:paraId="4BB726EB" w14:textId="77777777" w:rsidR="00BF2B03" w:rsidRDefault="00000000">
      <w:pPr>
        <w:pStyle w:val="BodyText"/>
        <w:spacing w:before="99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14:paraId="4C5CEC8C" w14:textId="77777777" w:rsidR="00BF2B03" w:rsidRDefault="00000000">
      <w:pPr>
        <w:pStyle w:val="BodyText"/>
        <w:spacing w:before="1"/>
      </w:pPr>
      <w:r>
        <w:t>k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vartotojų</w:t>
      </w:r>
      <w:r>
        <w:rPr>
          <w:spacing w:val="-1"/>
        </w:rPr>
        <w:t xml:space="preserve"> </w:t>
      </w:r>
      <w:r>
        <w:t>kainų indeksą</w:t>
      </w:r>
      <w:r>
        <w:rPr>
          <w:spacing w:val="-1"/>
        </w:rPr>
        <w:t xml:space="preserve"> </w:t>
      </w:r>
      <w:r>
        <w:t>(Maisto 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nealkoholiniai gerimai)</w:t>
      </w:r>
      <w:r>
        <w:rPr>
          <w:spacing w:val="-1"/>
        </w:rPr>
        <w:t xml:space="preserve"> </w:t>
      </w:r>
      <w:r>
        <w:t>apskaičiuotas Vartojimo</w:t>
      </w:r>
      <w:r>
        <w:rPr>
          <w:spacing w:val="-2"/>
        </w:rPr>
        <w:t xml:space="preserve"> </w:t>
      </w:r>
      <w:r>
        <w:t>prekių ir</w:t>
      </w:r>
      <w:r>
        <w:rPr>
          <w:spacing w:val="-1"/>
        </w:rPr>
        <w:t xml:space="preserve"> </w:t>
      </w:r>
      <w:r>
        <w:t>paslaugų</w:t>
      </w:r>
      <w:r>
        <w:rPr>
          <w:spacing w:val="39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pokytis (padidejimas</w:t>
      </w:r>
      <w:r>
        <w:rPr>
          <w:spacing w:val="-1"/>
        </w:rPr>
        <w:t xml:space="preserve"> </w:t>
      </w:r>
      <w:r>
        <w:t>arba</w:t>
      </w:r>
    </w:p>
    <w:p w14:paraId="23EB9545" w14:textId="77777777" w:rsidR="00BF2B03" w:rsidRDefault="00BF2B03">
      <w:pPr>
        <w:sectPr w:rsidR="00BF2B03">
          <w:pgSz w:w="11910" w:h="16840"/>
          <w:pgMar w:top="520" w:right="400" w:bottom="940" w:left="440" w:header="0" w:footer="755" w:gutter="0"/>
          <w:cols w:space="1296"/>
        </w:sectPr>
      </w:pPr>
    </w:p>
    <w:p w14:paraId="1FCA4CD0" w14:textId="77777777" w:rsidR="00BF2B03" w:rsidRDefault="00000000">
      <w:pPr>
        <w:pStyle w:val="BodyText"/>
        <w:spacing w:before="69"/>
      </w:pPr>
      <w:r>
        <w:lastRenderedPageBreak/>
        <w:t>sumažejimas)</w:t>
      </w:r>
      <w:r>
        <w:rPr>
          <w:spacing w:val="-4"/>
        </w:rPr>
        <w:t xml:space="preserve"> </w:t>
      </w:r>
      <w:r>
        <w:t>(%).</w:t>
      </w:r>
      <w:r>
        <w:rPr>
          <w:spacing w:val="-3"/>
        </w:rPr>
        <w:t xml:space="preserve"> </w:t>
      </w:r>
      <w:r>
        <w:t>„k“</w:t>
      </w:r>
      <w:r>
        <w:rPr>
          <w:spacing w:val="-3"/>
        </w:rPr>
        <w:t xml:space="preserve"> </w:t>
      </w:r>
      <w:r>
        <w:t>reikšme</w:t>
      </w:r>
      <w:r>
        <w:rPr>
          <w:spacing w:val="-3"/>
        </w:rPr>
        <w:t xml:space="preserve"> </w:t>
      </w:r>
      <w:r>
        <w:t>skaičiuojama</w:t>
      </w:r>
      <w:r>
        <w:rPr>
          <w:spacing w:val="-4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formulę:</w:t>
      </w:r>
    </w:p>
    <w:p w14:paraId="2EF18BC0" w14:textId="77777777" w:rsidR="00BF2B03" w:rsidRDefault="00000000">
      <w:pPr>
        <w:pStyle w:val="BodyText"/>
        <w:spacing w:before="100"/>
      </w:pPr>
      <w:r>
        <w:t>k = Ind(naujausias) / Ind(pradžia) x 100 – 100 (proc.), kur</w:t>
      </w:r>
    </w:p>
    <w:p w14:paraId="038B0378" w14:textId="77777777" w:rsidR="00BF2B03" w:rsidRDefault="00000000">
      <w:pPr>
        <w:pStyle w:val="BodyText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14:paraId="0710C759" w14:textId="77777777" w:rsidR="00BF2B03" w:rsidRDefault="00000000">
      <w:pPr>
        <w:pStyle w:val="BodyText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14:paraId="29BC5004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14:paraId="38566326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14:paraId="65267D66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14:paraId="10A58EAB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14:paraId="3A5EFD14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14:paraId="691FC2A1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14:paraId="027A7694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14:paraId="2F23C84F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14:paraId="0AC84F8E" w14:textId="77777777" w:rsidR="00BF2B03" w:rsidRDefault="00000000">
      <w:pPr>
        <w:pStyle w:val="BodyText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14:paraId="41A09E54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14:paraId="49E6C8A4" w14:textId="77777777" w:rsidR="00BF2B0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35AC2A66" w14:textId="77777777" w:rsidR="00BF2B03" w:rsidRDefault="0000000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14:paraId="28E35755" w14:textId="77777777" w:rsidR="00BF2B03" w:rsidRDefault="00000000">
      <w:pPr>
        <w:pStyle w:val="BodyText"/>
        <w:spacing w:before="100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14:paraId="349A2E46" w14:textId="77777777" w:rsidR="00BF2B03" w:rsidRDefault="00000000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14:paraId="19EDF778" w14:textId="77777777" w:rsidR="00BF2B0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14:paraId="593B675F" w14:textId="77777777" w:rsidR="00BF2B0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14:paraId="56F98ADE" w14:textId="77777777" w:rsidR="00BF2B0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14:paraId="3E513AF1" w14:textId="77777777" w:rsidR="00BF2B03" w:rsidRDefault="00000000">
      <w:pPr>
        <w:pStyle w:val="BodyText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14:paraId="4D4F16A7" w14:textId="77777777" w:rsidR="00BF2B03" w:rsidRDefault="0000000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6E24DC1B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14:paraId="171CF70A" w14:textId="77777777" w:rsidR="00BF2B03" w:rsidRDefault="00BF2B03">
      <w:pPr>
        <w:pStyle w:val="BodyText"/>
        <w:ind w:left="0"/>
        <w:rPr>
          <w:sz w:val="18"/>
        </w:rPr>
      </w:pPr>
    </w:p>
    <w:p w14:paraId="4D3DFE98" w14:textId="77777777" w:rsidR="00BF2B03" w:rsidRDefault="00BF2B03">
      <w:pPr>
        <w:pStyle w:val="BodyText"/>
        <w:spacing w:before="1"/>
        <w:ind w:left="0"/>
        <w:rPr>
          <w:sz w:val="14"/>
        </w:rPr>
      </w:pPr>
    </w:p>
    <w:p w14:paraId="5E5CDD64" w14:textId="77777777" w:rsidR="00BF2B03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Atsakomybe</w:t>
      </w:r>
    </w:p>
    <w:p w14:paraId="2BA62CCE" w14:textId="77777777" w:rsidR="00BF2B03" w:rsidRDefault="00BF2B03">
      <w:pPr>
        <w:pStyle w:val="BodyText"/>
        <w:spacing w:before="11"/>
        <w:ind w:left="0"/>
        <w:rPr>
          <w:b/>
          <w:sz w:val="25"/>
        </w:rPr>
      </w:pPr>
    </w:p>
    <w:p w14:paraId="2111AEC2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</w:t>
      </w:r>
      <w:r>
        <w:rPr>
          <w:spacing w:val="-3"/>
          <w:sz w:val="16"/>
        </w:rPr>
        <w:t xml:space="preserve"> </w:t>
      </w:r>
      <w:r>
        <w:rPr>
          <w:sz w:val="16"/>
        </w:rPr>
        <w:t>prisiimtus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susilaikyti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kokių</w:t>
      </w:r>
      <w:r>
        <w:rPr>
          <w:spacing w:val="-1"/>
          <w:sz w:val="16"/>
        </w:rPr>
        <w:t xml:space="preserve"> </w:t>
      </w:r>
      <w:r>
        <w:rPr>
          <w:sz w:val="16"/>
        </w:rPr>
        <w:t>veiksmų,</w:t>
      </w:r>
      <w:r>
        <w:rPr>
          <w:spacing w:val="-1"/>
          <w:sz w:val="16"/>
        </w:rPr>
        <w:t xml:space="preserve"> </w:t>
      </w:r>
      <w:r>
        <w:rPr>
          <w:sz w:val="16"/>
        </w:rPr>
        <w:t>kuriais</w:t>
      </w:r>
      <w:r>
        <w:rPr>
          <w:spacing w:val="-1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padaryti</w:t>
      </w:r>
      <w:r>
        <w:rPr>
          <w:spacing w:val="-2"/>
          <w:sz w:val="16"/>
        </w:rPr>
        <w:t xml:space="preserve"> </w:t>
      </w:r>
      <w:r>
        <w:rPr>
          <w:sz w:val="16"/>
        </w:rPr>
        <w:t>žalos</w:t>
      </w:r>
      <w:r>
        <w:rPr>
          <w:spacing w:val="-1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kitai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apsunkintų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</w:p>
    <w:p w14:paraId="3E6A0CBD" w14:textId="77777777" w:rsidR="00BF2B03" w:rsidRDefault="00BF2B03">
      <w:pPr>
        <w:spacing w:line="369" w:lineRule="auto"/>
        <w:rPr>
          <w:sz w:val="16"/>
        </w:rPr>
        <w:sectPr w:rsidR="00BF2B03">
          <w:pgSz w:w="11910" w:h="16840"/>
          <w:pgMar w:top="520" w:right="400" w:bottom="940" w:left="440" w:header="0" w:footer="755" w:gutter="0"/>
          <w:cols w:space="1296"/>
        </w:sectPr>
      </w:pPr>
    </w:p>
    <w:p w14:paraId="05777459" w14:textId="77777777" w:rsidR="00BF2B03" w:rsidRDefault="00000000">
      <w:pPr>
        <w:pStyle w:val="BodyText"/>
        <w:spacing w:before="69"/>
      </w:pPr>
      <w:r>
        <w:lastRenderedPageBreak/>
        <w:t>rsipareigojimų</w:t>
      </w:r>
      <w:r>
        <w:rPr>
          <w:spacing w:val="-8"/>
        </w:rPr>
        <w:t xml:space="preserve"> </w:t>
      </w:r>
      <w:r>
        <w:t>rvykdymą.</w:t>
      </w:r>
    </w:p>
    <w:p w14:paraId="52B72AF6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985" w:firstLine="0"/>
        <w:rPr>
          <w:sz w:val="16"/>
        </w:rPr>
      </w:pPr>
      <w:r>
        <w:rPr>
          <w:sz w:val="16"/>
        </w:rPr>
        <w:t>Jei ne del Užsakovo kaltes Tiekejas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14:paraId="57F7F4C9" w14:textId="77777777" w:rsidR="00BF2B03" w:rsidRDefault="00000000">
      <w:pPr>
        <w:pStyle w:val="BodyText"/>
        <w:spacing w:line="369" w:lineRule="auto"/>
        <w:ind w:right="1544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14:paraId="5E769F8E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14:paraId="07D3F0F1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14:paraId="68CF05AB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14:paraId="69197332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14:paraId="10652B98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14:paraId="14462550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14:paraId="62121F4A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14:paraId="6C4740AF" w14:textId="77777777" w:rsidR="00BF2B03" w:rsidRDefault="00BF2B03">
      <w:pPr>
        <w:pStyle w:val="BodyText"/>
        <w:ind w:left="0"/>
        <w:rPr>
          <w:sz w:val="18"/>
        </w:rPr>
      </w:pPr>
    </w:p>
    <w:p w14:paraId="04895B82" w14:textId="77777777" w:rsidR="00BF2B03" w:rsidRDefault="00BF2B03">
      <w:pPr>
        <w:pStyle w:val="BodyText"/>
        <w:spacing w:before="7"/>
        <w:ind w:left="0"/>
        <w:rPr>
          <w:sz w:val="22"/>
        </w:rPr>
      </w:pPr>
    </w:p>
    <w:p w14:paraId="24884D4A" w14:textId="77777777" w:rsidR="00BF2B03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14:paraId="1C09D92A" w14:textId="77777777" w:rsidR="00BF2B03" w:rsidRDefault="00BF2B03">
      <w:pPr>
        <w:pStyle w:val="BodyText"/>
        <w:spacing w:before="10"/>
        <w:ind w:left="0"/>
        <w:rPr>
          <w:b/>
          <w:sz w:val="25"/>
        </w:rPr>
      </w:pPr>
    </w:p>
    <w:p w14:paraId="40DCEC76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14:paraId="76683A4A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14:paraId="17911768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343BA143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6EA64ED2" w14:textId="77777777" w:rsidR="00BF2B0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7D2AB310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14:paraId="6A2478DA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14:paraId="143D2FC5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14:paraId="0A5E539D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5FBA669B" w14:textId="77777777" w:rsidR="00BF2B03" w:rsidRDefault="00BF2B03">
      <w:pPr>
        <w:pStyle w:val="BodyText"/>
        <w:ind w:left="0"/>
        <w:rPr>
          <w:sz w:val="18"/>
        </w:rPr>
      </w:pPr>
    </w:p>
    <w:p w14:paraId="0CFF2779" w14:textId="77777777" w:rsidR="00BF2B03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14:paraId="3399F44C" w14:textId="77777777" w:rsidR="00BF2B03" w:rsidRDefault="00BF2B03">
      <w:pPr>
        <w:pStyle w:val="BodyText"/>
        <w:spacing w:before="11"/>
        <w:ind w:left="0"/>
        <w:rPr>
          <w:b/>
          <w:sz w:val="25"/>
        </w:rPr>
      </w:pPr>
    </w:p>
    <w:p w14:paraId="343DC8F3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2023-02-23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5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14:paraId="4152D4BD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6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7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</w:p>
    <w:p w14:paraId="21B834EC" w14:textId="77777777" w:rsidR="00BF2B03" w:rsidRDefault="00000000">
      <w:pPr>
        <w:pStyle w:val="BodyText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14:paraId="32D3088B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14:paraId="64FB88EC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14:paraId="20C0AA11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14:paraId="1A4909F9" w14:textId="77777777" w:rsidR="00BF2B03" w:rsidRDefault="00BF2B03">
      <w:pPr>
        <w:rPr>
          <w:sz w:val="16"/>
        </w:rPr>
        <w:sectPr w:rsidR="00BF2B03">
          <w:pgSz w:w="11910" w:h="16840"/>
          <w:pgMar w:top="520" w:right="400" w:bottom="940" w:left="440" w:header="0" w:footer="755" w:gutter="0"/>
          <w:cols w:space="1296"/>
        </w:sectPr>
      </w:pPr>
    </w:p>
    <w:p w14:paraId="7F1046FB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870" w:firstLine="0"/>
        <w:rPr>
          <w:sz w:val="16"/>
        </w:rPr>
      </w:pPr>
      <w:r>
        <w:rPr>
          <w:sz w:val="16"/>
        </w:rPr>
        <w:lastRenderedPageBreak/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14:paraId="2E800DDC" w14:textId="77777777" w:rsidR="00BF2B03" w:rsidRDefault="00000000">
      <w:pPr>
        <w:pStyle w:val="BodyText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14:paraId="01A08260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14:paraId="05B63B00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14:paraId="3B02233A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14:paraId="5C0E3E32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14:paraId="2974E1C0" w14:textId="77777777" w:rsidR="00BF2B03" w:rsidRDefault="0000000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14:paraId="04055793" w14:textId="77777777" w:rsidR="00BF2B0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14:paraId="5BFD4731" w14:textId="77777777" w:rsidR="00BF2B0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14:paraId="1EA103C3" w14:textId="77777777" w:rsidR="00BF2B03" w:rsidRDefault="00BF2B03">
      <w:pPr>
        <w:pStyle w:val="BodyText"/>
        <w:ind w:left="0"/>
        <w:rPr>
          <w:sz w:val="18"/>
        </w:rPr>
      </w:pPr>
    </w:p>
    <w:p w14:paraId="221A04F7" w14:textId="77777777" w:rsidR="00BF2B03" w:rsidRDefault="00BF2B03">
      <w:pPr>
        <w:pStyle w:val="BodyText"/>
        <w:spacing w:before="7"/>
        <w:ind w:left="0"/>
        <w:rPr>
          <w:sz w:val="22"/>
        </w:rPr>
      </w:pPr>
    </w:p>
    <w:p w14:paraId="5B3D4940" w14:textId="77777777" w:rsidR="00BF2B03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14:paraId="59300E11" w14:textId="77777777" w:rsidR="00BF2B03" w:rsidRDefault="00BF2B03">
      <w:pPr>
        <w:pStyle w:val="BodyText"/>
        <w:spacing w:before="10"/>
        <w:ind w:left="0"/>
        <w:rPr>
          <w:b/>
          <w:sz w:val="25"/>
        </w:rPr>
      </w:pPr>
    </w:p>
    <w:p w14:paraId="239878A5" w14:textId="77777777" w:rsidR="00BF2B0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14:paraId="2B591CF2" w14:textId="77777777" w:rsidR="00BF2B03" w:rsidRDefault="00BF2B03">
      <w:pPr>
        <w:pStyle w:val="BodyText"/>
        <w:ind w:left="0"/>
        <w:rPr>
          <w:sz w:val="18"/>
        </w:rPr>
      </w:pPr>
    </w:p>
    <w:p w14:paraId="14B842F0" w14:textId="77777777" w:rsidR="00BF2B03" w:rsidRDefault="00BF2B03">
      <w:pPr>
        <w:pStyle w:val="BodyText"/>
        <w:spacing w:before="8"/>
        <w:ind w:left="0"/>
        <w:rPr>
          <w:sz w:val="22"/>
        </w:rPr>
      </w:pPr>
    </w:p>
    <w:p w14:paraId="7BECAE8D" w14:textId="77777777" w:rsidR="00BF2B03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14:paraId="41F14E5C" w14:textId="77777777" w:rsidR="00BF2B03" w:rsidRDefault="00BF2B03">
      <w:pPr>
        <w:pStyle w:val="BodyText"/>
        <w:spacing w:before="10"/>
        <w:ind w:left="0"/>
        <w:rPr>
          <w:b/>
          <w:sz w:val="25"/>
        </w:rPr>
      </w:pPr>
    </w:p>
    <w:p w14:paraId="6157F211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14:paraId="05EE5D6E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14:paraId="248303FA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14:paraId="513C5E71" w14:textId="77777777" w:rsidR="00BF2B03" w:rsidRDefault="00BF2B03">
      <w:pPr>
        <w:pStyle w:val="BodyText"/>
        <w:ind w:left="0"/>
        <w:rPr>
          <w:sz w:val="18"/>
        </w:rPr>
      </w:pPr>
    </w:p>
    <w:p w14:paraId="13FFFFFA" w14:textId="77777777" w:rsidR="00BF2B03" w:rsidRDefault="00BF2B03">
      <w:pPr>
        <w:pStyle w:val="BodyText"/>
        <w:spacing w:before="1"/>
        <w:ind w:left="0"/>
        <w:rPr>
          <w:sz w:val="14"/>
        </w:rPr>
      </w:pPr>
    </w:p>
    <w:p w14:paraId="5F0BD503" w14:textId="77777777" w:rsidR="00BF2B03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14:paraId="63F7C0F5" w14:textId="77777777" w:rsidR="00BF2B03" w:rsidRDefault="00BF2B03">
      <w:pPr>
        <w:pStyle w:val="BodyText"/>
        <w:spacing w:before="10"/>
        <w:ind w:left="0"/>
        <w:rPr>
          <w:b/>
          <w:sz w:val="25"/>
        </w:rPr>
      </w:pPr>
    </w:p>
    <w:p w14:paraId="32B27449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14:paraId="0323E2F9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14:paraId="12C724C1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14:paraId="7CD9BFBA" w14:textId="77777777" w:rsidR="00BF2B03" w:rsidRDefault="00BF2B03">
      <w:pPr>
        <w:spacing w:line="369" w:lineRule="auto"/>
        <w:rPr>
          <w:sz w:val="16"/>
        </w:rPr>
        <w:sectPr w:rsidR="00BF2B03">
          <w:pgSz w:w="11910" w:h="16840"/>
          <w:pgMar w:top="520" w:right="400" w:bottom="940" w:left="440" w:header="0" w:footer="755" w:gutter="0"/>
          <w:cols w:space="1296"/>
        </w:sectPr>
      </w:pPr>
    </w:p>
    <w:p w14:paraId="489D3B94" w14:textId="77777777" w:rsidR="00BF2B03" w:rsidRDefault="00000000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14:paraId="53038417" w14:textId="77777777" w:rsidR="00BF2B03" w:rsidRDefault="00BF2B03">
      <w:pPr>
        <w:pStyle w:val="BodyText"/>
        <w:spacing w:before="10"/>
        <w:ind w:left="0"/>
        <w:rPr>
          <w:b/>
          <w:sz w:val="25"/>
        </w:rPr>
      </w:pPr>
    </w:p>
    <w:p w14:paraId="48EF52B4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14:paraId="20448FE5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14:paraId="01510921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14:paraId="1CD7EEAA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14:paraId="22EBA1AA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14:paraId="44A5B4B0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14:paraId="24118F6E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14:paraId="50B835B1" w14:textId="77777777" w:rsidR="00BF2B0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14:paraId="45F0B31F" w14:textId="77777777" w:rsidR="00BF2B03" w:rsidRDefault="00BF2B03">
      <w:pPr>
        <w:pStyle w:val="BodyText"/>
        <w:ind w:left="0"/>
        <w:rPr>
          <w:sz w:val="18"/>
        </w:rPr>
      </w:pPr>
    </w:p>
    <w:p w14:paraId="3E1494B6" w14:textId="77777777" w:rsidR="00BF2B03" w:rsidRDefault="00BF2B03">
      <w:pPr>
        <w:pStyle w:val="BodyText"/>
        <w:ind w:left="0"/>
        <w:rPr>
          <w:sz w:val="18"/>
        </w:rPr>
      </w:pPr>
    </w:p>
    <w:p w14:paraId="3699EBE6" w14:textId="77777777" w:rsidR="00BF2B03" w:rsidRDefault="00BF2B03">
      <w:pPr>
        <w:pStyle w:val="BodyText"/>
        <w:spacing w:before="6"/>
        <w:ind w:left="0"/>
        <w:rPr>
          <w:sz w:val="19"/>
        </w:rPr>
      </w:pPr>
    </w:p>
    <w:p w14:paraId="49FBB1F8" w14:textId="77777777" w:rsidR="00BF2B03" w:rsidRDefault="00000000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14:paraId="57E741A5" w14:textId="77777777" w:rsidR="00BF2B03" w:rsidRDefault="0000000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Malūnelis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14:paraId="5DCE4CE1" w14:textId="77777777" w:rsidR="00BF2B03" w:rsidRDefault="00000000">
      <w:pPr>
        <w:pStyle w:val="BodyText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3"/>
        </w:rPr>
        <w:t xml:space="preserve"> </w:t>
      </w:r>
      <w:r>
        <w:t>Kovo</w:t>
      </w:r>
      <w:r>
        <w:rPr>
          <w:spacing w:val="-3"/>
        </w:rPr>
        <w:t xml:space="preserve"> </w:t>
      </w:r>
      <w:r>
        <w:t>11-osios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48,</w:t>
      </w:r>
      <w:r>
        <w:rPr>
          <w:spacing w:val="-2"/>
        </w:rPr>
        <w:t xml:space="preserve"> </w:t>
      </w:r>
      <w:r>
        <w:t>51325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191638266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14:paraId="4E6829D5" w14:textId="77777777" w:rsidR="00BF2B03" w:rsidRDefault="00000000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LT100012807511</w:t>
      </w:r>
    </w:p>
    <w:p w14:paraId="0D199EE8" w14:textId="77777777" w:rsidR="00BF2B03" w:rsidRDefault="00000000">
      <w:pPr>
        <w:pStyle w:val="BodyText"/>
        <w:tabs>
          <w:tab w:val="left" w:pos="5285"/>
        </w:tabs>
        <w:spacing w:before="42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LT474010042501916074,</w:t>
      </w:r>
      <w:r>
        <w:rPr>
          <w:spacing w:val="-1"/>
        </w:rPr>
        <w:t xml:space="preserve"> </w:t>
      </w:r>
      <w:r>
        <w:t>Luminor</w:t>
      </w:r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LT337044060008318806,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SEB</w:t>
      </w:r>
      <w:r>
        <w:rPr>
          <w:spacing w:val="-2"/>
        </w:rPr>
        <w:t xml:space="preserve"> </w:t>
      </w:r>
      <w:r>
        <w:t>bankas</w:t>
      </w:r>
    </w:p>
    <w:p w14:paraId="2AF1EB8C" w14:textId="77777777" w:rsidR="00BF2B03" w:rsidRDefault="00000000">
      <w:pPr>
        <w:pStyle w:val="BodyText"/>
        <w:tabs>
          <w:tab w:val="left" w:pos="5285"/>
        </w:tabs>
        <w:spacing w:before="43"/>
      </w:pPr>
      <w:r>
        <w:t>Tel.: 8 37 351246</w:t>
      </w:r>
      <w:r>
        <w:tab/>
        <w:t>Tel.: +37060230463</w:t>
      </w:r>
    </w:p>
    <w:p w14:paraId="1DE6155B" w14:textId="77777777" w:rsidR="00BF2B03" w:rsidRDefault="00000000">
      <w:pPr>
        <w:pStyle w:val="BodyText"/>
        <w:tabs>
          <w:tab w:val="left" w:pos="5285"/>
        </w:tabs>
        <w:spacing w:before="43"/>
      </w:pPr>
      <w:r>
        <w:t>Faks.:</w:t>
      </w:r>
      <w:r>
        <w:tab/>
        <w:t>Faks.:</w:t>
      </w:r>
    </w:p>
    <w:p w14:paraId="1ECE0014" w14:textId="77777777" w:rsidR="00BF2B03" w:rsidRDefault="00000000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8">
        <w:r>
          <w:t>malunelis@hotmail.com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14:paraId="5FE5C5B2" w14:textId="77777777" w:rsidR="00BF2B03" w:rsidRDefault="00BF2B03">
      <w:pPr>
        <w:pStyle w:val="BodyText"/>
        <w:ind w:left="0"/>
        <w:rPr>
          <w:sz w:val="18"/>
        </w:rPr>
      </w:pPr>
    </w:p>
    <w:p w14:paraId="0CDE33FB" w14:textId="77777777" w:rsidR="00BF2B03" w:rsidRDefault="00000000">
      <w:pPr>
        <w:pStyle w:val="BodyText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Laimute</w:t>
      </w:r>
      <w:r>
        <w:rPr>
          <w:spacing w:val="-5"/>
        </w:rPr>
        <w:t xml:space="preserve"> </w:t>
      </w:r>
      <w:r>
        <w:t>Kvietkauskiene,</w:t>
      </w:r>
      <w:r>
        <w:rPr>
          <w:spacing w:val="-5"/>
        </w:rPr>
        <w:t xml:space="preserve"> </w:t>
      </w:r>
      <w:r>
        <w:t>dokumentų</w:t>
      </w:r>
      <w:r>
        <w:rPr>
          <w:spacing w:val="-5"/>
        </w:rPr>
        <w:t xml:space="preserve"> </w:t>
      </w:r>
      <w:r>
        <w:t>specialiste</w:t>
      </w:r>
      <w:r>
        <w:tab/>
        <w:t>Jolita Lapinskiene 867787639</w:t>
      </w:r>
      <w:r>
        <w:rPr>
          <w:spacing w:val="-37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atsakingas už sutarties</w:t>
      </w:r>
      <w:r>
        <w:rPr>
          <w:spacing w:val="-1"/>
        </w:rPr>
        <w:t xml:space="preserve"> </w:t>
      </w:r>
      <w:r>
        <w:t>vykdymo priežiūrą</w:t>
      </w:r>
      <w:r>
        <w:rPr>
          <w:spacing w:val="-1"/>
        </w:rPr>
        <w:t xml:space="preserve"> </w:t>
      </w:r>
      <w:r>
        <w:t>asmuo:</w:t>
      </w:r>
    </w:p>
    <w:p w14:paraId="437CD064" w14:textId="77777777" w:rsidR="00BF2B03" w:rsidRDefault="00000000">
      <w:pPr>
        <w:pStyle w:val="BodyText"/>
        <w:spacing w:before="1"/>
      </w:pPr>
      <w:r>
        <w:t>Zoja</w:t>
      </w:r>
      <w:r>
        <w:rPr>
          <w:spacing w:val="-4"/>
        </w:rPr>
        <w:t xml:space="preserve"> </w:t>
      </w:r>
      <w:r>
        <w:t>Skibariene,</w:t>
      </w:r>
      <w:r>
        <w:rPr>
          <w:spacing w:val="-4"/>
        </w:rPr>
        <w:t xml:space="preserve"> </w:t>
      </w:r>
      <w:r>
        <w:t>sandelininke,</w:t>
      </w:r>
      <w:r>
        <w:rPr>
          <w:spacing w:val="-5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8-37</w:t>
      </w:r>
      <w:r>
        <w:rPr>
          <w:spacing w:val="-4"/>
        </w:rPr>
        <w:t xml:space="preserve"> </w:t>
      </w:r>
      <w:r>
        <w:t>351246</w:t>
      </w:r>
    </w:p>
    <w:p w14:paraId="26536C9D" w14:textId="77777777" w:rsidR="00BF2B03" w:rsidRDefault="00BF2B03">
      <w:pPr>
        <w:pStyle w:val="BodyText"/>
        <w:ind w:left="0"/>
        <w:rPr>
          <w:sz w:val="18"/>
        </w:rPr>
      </w:pPr>
    </w:p>
    <w:p w14:paraId="697A862B" w14:textId="77777777" w:rsidR="00BF2B03" w:rsidRDefault="00000000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1C7A163C" w14:textId="77777777" w:rsidR="00BF2B03" w:rsidRDefault="00BF2B03">
      <w:pPr>
        <w:pStyle w:val="BodyText"/>
        <w:spacing w:before="3"/>
        <w:ind w:left="0"/>
        <w:rPr>
          <w:sz w:val="15"/>
        </w:rPr>
      </w:pPr>
    </w:p>
    <w:p w14:paraId="12B3C3E2" w14:textId="5728C7B6" w:rsidR="00BF2B03" w:rsidRDefault="00000000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5F29C8">
        <w:t xml:space="preserve"> Simona Džiaukštienė</w:t>
      </w:r>
      <w:r>
        <w:tab/>
      </w:r>
      <w:r w:rsidR="005F29C8">
        <w:t xml:space="preserve">                                 </w:t>
      </w:r>
      <w:r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724260">
        <w:rPr>
          <w:u w:val="single"/>
        </w:rPr>
        <w:t>Jolita Lapinskienė</w:t>
      </w:r>
      <w:r>
        <w:rPr>
          <w:u w:val="single"/>
        </w:rPr>
        <w:tab/>
      </w:r>
    </w:p>
    <w:p w14:paraId="156E5E8A" w14:textId="77777777" w:rsidR="00BF2B03" w:rsidRDefault="00000000">
      <w:pPr>
        <w:pStyle w:val="BodyText"/>
        <w:spacing w:before="8"/>
        <w:ind w:left="0"/>
        <w:rPr>
          <w:sz w:val="15"/>
        </w:rPr>
      </w:pPr>
      <w:r>
        <w:pict w14:anchorId="3375710C">
          <v:shape id="_x0000_s2055" style="position:absolute;margin-left:33.2pt;margin-top:11.2pt;width:3in;height:.1pt;z-index:-1572864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3B7EAC28">
          <v:shape id="_x0000_s2054" style="position:absolute;margin-left:288.3pt;margin-top:11.2pt;width:3in;height:.1pt;z-index:-15728128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462D98C4" w14:textId="77777777" w:rsidR="00BF2B03" w:rsidRDefault="00BF2B03">
      <w:pPr>
        <w:pStyle w:val="BodyText"/>
        <w:spacing w:before="8"/>
        <w:ind w:left="0"/>
        <w:rPr>
          <w:sz w:val="12"/>
        </w:rPr>
      </w:pPr>
    </w:p>
    <w:p w14:paraId="5E4A7FBA" w14:textId="68A11E6D" w:rsidR="00BF2B03" w:rsidRDefault="00000000">
      <w:pPr>
        <w:pStyle w:val="BodyText"/>
        <w:tabs>
          <w:tab w:val="left" w:pos="3413"/>
          <w:tab w:val="left" w:pos="5285"/>
          <w:tab w:val="left" w:pos="8515"/>
        </w:tabs>
        <w:spacing w:before="93"/>
      </w:pPr>
      <w:r>
        <w:t>Pareigos:</w:t>
      </w:r>
      <w:r w:rsidR="005F29C8">
        <w:t xml:space="preserve"> Direktorė </w:t>
      </w:r>
      <w:r>
        <w:tab/>
      </w:r>
      <w:r w:rsidR="005F29C8">
        <w:t xml:space="preserve">                                              </w:t>
      </w:r>
      <w:r>
        <w:t>Pareigos:</w:t>
      </w:r>
      <w:r>
        <w:rPr>
          <w:spacing w:val="-1"/>
        </w:rPr>
        <w:t xml:space="preserve"> </w:t>
      </w:r>
      <w:r w:rsidR="005F29C8">
        <w:rPr>
          <w:u w:val="single"/>
        </w:rPr>
        <w:t>Viešųjų pirkimų specialistė</w:t>
      </w:r>
      <w:r>
        <w:rPr>
          <w:u w:val="single"/>
        </w:rPr>
        <w:tab/>
      </w:r>
    </w:p>
    <w:p w14:paraId="6B12EB51" w14:textId="77777777" w:rsidR="00BF2B03" w:rsidRDefault="00000000">
      <w:pPr>
        <w:pStyle w:val="BodyText"/>
        <w:spacing w:before="8"/>
        <w:ind w:left="0"/>
        <w:rPr>
          <w:sz w:val="15"/>
        </w:rPr>
      </w:pPr>
      <w:r>
        <w:pict w14:anchorId="059F495C">
          <v:shape id="_x0000_s2053" style="position:absolute;margin-left:33.2pt;margin-top:11.2pt;width:3in;height:.1pt;z-index:-1572761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4ACE0532">
          <v:shape id="_x0000_s2052" style="position:absolute;margin-left:288.3pt;margin-top:11.2pt;width:3in;height:.1pt;z-index:-15727104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4FDA8014" w14:textId="77777777" w:rsidR="00BF2B03" w:rsidRDefault="00BF2B03">
      <w:pPr>
        <w:pStyle w:val="BodyText"/>
        <w:spacing w:before="8"/>
        <w:ind w:left="0"/>
        <w:rPr>
          <w:sz w:val="12"/>
        </w:rPr>
      </w:pPr>
    </w:p>
    <w:p w14:paraId="0C7070A3" w14:textId="77777777" w:rsidR="00BF2B03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9DC9DF" w14:textId="77777777" w:rsidR="00BF2B03" w:rsidRDefault="00BF2B03">
      <w:pPr>
        <w:pStyle w:val="BodyText"/>
        <w:spacing w:before="3"/>
        <w:ind w:left="0"/>
        <w:rPr>
          <w:sz w:val="15"/>
        </w:rPr>
      </w:pPr>
    </w:p>
    <w:p w14:paraId="505653BE" w14:textId="77777777" w:rsidR="00BF2B03" w:rsidRDefault="00000000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D770CC" w14:textId="77777777" w:rsidR="00BF2B03" w:rsidRDefault="00BF2B03">
      <w:pPr>
        <w:sectPr w:rsidR="00BF2B03">
          <w:pgSz w:w="11910" w:h="16840"/>
          <w:pgMar w:top="1460" w:right="400" w:bottom="940" w:left="440" w:header="0" w:footer="755" w:gutter="0"/>
          <w:cols w:space="1296"/>
        </w:sectPr>
      </w:pPr>
    </w:p>
    <w:p w14:paraId="560F149B" w14:textId="77777777" w:rsidR="00BF2B03" w:rsidRDefault="00000000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CPO242476-20738</w:t>
      </w:r>
      <w:r>
        <w:rPr>
          <w:spacing w:val="-7"/>
        </w:rPr>
        <w:t xml:space="preserve"> </w:t>
      </w:r>
      <w:r>
        <w:t>priedas</w:t>
      </w:r>
    </w:p>
    <w:p w14:paraId="1B9657A0" w14:textId="77777777" w:rsidR="00BF2B03" w:rsidRDefault="00BF2B03">
      <w:pPr>
        <w:pStyle w:val="BodyText"/>
        <w:spacing w:before="7"/>
        <w:ind w:left="0"/>
        <w:rPr>
          <w:b/>
          <w:sz w:val="22"/>
        </w:rPr>
      </w:pPr>
    </w:p>
    <w:p w14:paraId="71AC5C61" w14:textId="77777777" w:rsidR="00BF2B03" w:rsidRDefault="00000000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14:paraId="7C60EB79" w14:textId="77777777" w:rsidR="00BF2B03" w:rsidRDefault="00BF2B03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BF2B03" w14:paraId="1CE96BF5" w14:textId="77777777">
        <w:trPr>
          <w:trHeight w:val="320"/>
        </w:trPr>
        <w:tc>
          <w:tcPr>
            <w:tcW w:w="10206" w:type="dxa"/>
            <w:gridSpan w:val="5"/>
          </w:tcPr>
          <w:p w14:paraId="2D367313" w14:textId="77777777" w:rsidR="00BF2B03" w:rsidRDefault="0000000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BF2B03" w14:paraId="7E169EF8" w14:textId="77777777">
        <w:trPr>
          <w:trHeight w:val="886"/>
        </w:trPr>
        <w:tc>
          <w:tcPr>
            <w:tcW w:w="5669" w:type="dxa"/>
          </w:tcPr>
          <w:p w14:paraId="41DF577E" w14:textId="77777777" w:rsidR="00BF2B03" w:rsidRDefault="00BF2B0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02C4D2C" w14:textId="77777777" w:rsidR="00BF2B03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14:paraId="2E996701" w14:textId="77777777" w:rsidR="00BF2B03" w:rsidRDefault="00000000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14:paraId="4E1158EB" w14:textId="77777777" w:rsidR="00BF2B03" w:rsidRDefault="00000000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14:paraId="0A8D1B1F" w14:textId="77777777" w:rsidR="00BF2B03" w:rsidRDefault="00BF2B0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62562F61" w14:textId="77777777" w:rsidR="00BF2B03" w:rsidRDefault="00000000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14:paraId="1F648225" w14:textId="77777777" w:rsidR="00BF2B03" w:rsidRDefault="00BF2B0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6DE17A1D" w14:textId="77777777" w:rsidR="00BF2B03" w:rsidRDefault="00000000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BF2B03" w14:paraId="52AAA982" w14:textId="77777777">
        <w:trPr>
          <w:trHeight w:val="547"/>
        </w:trPr>
        <w:tc>
          <w:tcPr>
            <w:tcW w:w="5669" w:type="dxa"/>
          </w:tcPr>
          <w:p w14:paraId="44DD9AC9" w14:textId="77777777" w:rsidR="00BF2B03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Sūrio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lazdeles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"Svalia"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riebumo,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augalines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kilmes</w:t>
            </w:r>
          </w:p>
          <w:p w14:paraId="0487F341" w14:textId="77777777" w:rsidR="00BF2B03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riebalų.</w:t>
            </w:r>
          </w:p>
        </w:tc>
        <w:tc>
          <w:tcPr>
            <w:tcW w:w="1985" w:type="dxa"/>
            <w:gridSpan w:val="2"/>
          </w:tcPr>
          <w:p w14:paraId="6E8BBD1B" w14:textId="77777777" w:rsidR="00BF2B03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851" w:type="dxa"/>
          </w:tcPr>
          <w:p w14:paraId="01E2B35E" w14:textId="77777777" w:rsidR="00BF2B03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7107C8AE" w14:textId="77777777" w:rsidR="00BF2B03" w:rsidRDefault="00000000">
            <w:pPr>
              <w:pStyle w:val="TableParagraph"/>
              <w:spacing w:before="5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15.0040</w:t>
            </w:r>
          </w:p>
        </w:tc>
      </w:tr>
      <w:tr w:rsidR="00BF2B03" w14:paraId="5EC43AAF" w14:textId="77777777">
        <w:trPr>
          <w:trHeight w:val="1113"/>
        </w:trPr>
        <w:tc>
          <w:tcPr>
            <w:tcW w:w="10206" w:type="dxa"/>
            <w:gridSpan w:val="5"/>
          </w:tcPr>
          <w:p w14:paraId="7835B92A" w14:textId="77777777" w:rsidR="00BF2B03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(PNG3-1)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Sūrio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lazdeles</w:t>
            </w:r>
          </w:p>
          <w:p w14:paraId="400D7166" w14:textId="77777777" w:rsidR="00BF2B03" w:rsidRDefault="00000000">
            <w:pPr>
              <w:pStyle w:val="TableParagraph"/>
              <w:spacing w:before="53" w:line="295" w:lineRule="auto"/>
              <w:ind w:right="685"/>
              <w:rPr>
                <w:sz w:val="20"/>
              </w:rPr>
            </w:pPr>
            <w:r>
              <w:rPr>
                <w:sz w:val="20"/>
              </w:rPr>
              <w:t>Šviežio sūrio plešomos sūrio lazdeles. Pieno riebalų kiekis ne mažesnis kaip 40 proc. riebumo sausoje medžiagoje, be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augalines kilmes riebalų.</w:t>
            </w:r>
          </w:p>
        </w:tc>
      </w:tr>
      <w:tr w:rsidR="00BF2B03" w14:paraId="06193046" w14:textId="77777777">
        <w:trPr>
          <w:trHeight w:val="206"/>
        </w:trPr>
        <w:tc>
          <w:tcPr>
            <w:tcW w:w="6803" w:type="dxa"/>
            <w:gridSpan w:val="2"/>
          </w:tcPr>
          <w:p w14:paraId="290C233E" w14:textId="77777777" w:rsidR="00BF2B0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0.3 kg</w:t>
            </w:r>
          </w:p>
        </w:tc>
        <w:tc>
          <w:tcPr>
            <w:tcW w:w="3403" w:type="dxa"/>
            <w:gridSpan w:val="3"/>
          </w:tcPr>
          <w:p w14:paraId="51B0C8EE" w14:textId="77777777" w:rsidR="00BF2B0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0.260 kg</w:t>
            </w:r>
          </w:p>
        </w:tc>
      </w:tr>
      <w:tr w:rsidR="00BF2B03" w14:paraId="6D8ADBD9" w14:textId="77777777">
        <w:trPr>
          <w:trHeight w:val="206"/>
        </w:trPr>
        <w:tc>
          <w:tcPr>
            <w:tcW w:w="6803" w:type="dxa"/>
            <w:gridSpan w:val="2"/>
          </w:tcPr>
          <w:p w14:paraId="0F5DB0CB" w14:textId="77777777" w:rsidR="00BF2B0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14:paraId="18541A8A" w14:textId="77777777" w:rsidR="00BF2B0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 paros (-ų)</w:t>
            </w:r>
          </w:p>
        </w:tc>
      </w:tr>
    </w:tbl>
    <w:p w14:paraId="03210B1F" w14:textId="77777777" w:rsidR="00BF2B03" w:rsidRDefault="00BF2B03">
      <w:pPr>
        <w:pStyle w:val="BodyText"/>
        <w:ind w:left="0"/>
        <w:rPr>
          <w:b/>
          <w:sz w:val="22"/>
        </w:rPr>
      </w:pPr>
    </w:p>
    <w:p w14:paraId="25B45E55" w14:textId="77777777" w:rsidR="00BF2B03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before="179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1050.2800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14:paraId="1393B3F5" w14:textId="77777777" w:rsidR="00BF2B03" w:rsidRDefault="00000000">
      <w:pPr>
        <w:pStyle w:val="Heading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14:paraId="246B76A7" w14:textId="77777777" w:rsidR="00BF2B03" w:rsidRDefault="00BF2B03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BF2B03" w14:paraId="2CE128FF" w14:textId="77777777">
        <w:trPr>
          <w:trHeight w:val="206"/>
        </w:trPr>
        <w:tc>
          <w:tcPr>
            <w:tcW w:w="7937" w:type="dxa"/>
          </w:tcPr>
          <w:p w14:paraId="49B3A46F" w14:textId="77777777" w:rsidR="00BF2B0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14:paraId="0BB7FFE8" w14:textId="77777777" w:rsidR="00BF2B0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55%</w:t>
            </w:r>
          </w:p>
        </w:tc>
      </w:tr>
      <w:tr w:rsidR="00BF2B03" w14:paraId="2C03D7EB" w14:textId="77777777">
        <w:trPr>
          <w:trHeight w:val="206"/>
        </w:trPr>
        <w:tc>
          <w:tcPr>
            <w:tcW w:w="7937" w:type="dxa"/>
          </w:tcPr>
          <w:p w14:paraId="54EE7D93" w14:textId="77777777" w:rsidR="00BF2B0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14:paraId="5C54606B" w14:textId="77777777" w:rsidR="00BF2B0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BF2B03" w14:paraId="4BBCE28A" w14:textId="77777777">
        <w:trPr>
          <w:trHeight w:val="206"/>
        </w:trPr>
        <w:tc>
          <w:tcPr>
            <w:tcW w:w="7937" w:type="dxa"/>
          </w:tcPr>
          <w:p w14:paraId="2A7F0D31" w14:textId="77777777" w:rsidR="00BF2B0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14:paraId="6729DAD4" w14:textId="77777777" w:rsidR="00BF2B0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6 - 15 val.</w:t>
            </w:r>
          </w:p>
        </w:tc>
      </w:tr>
      <w:tr w:rsidR="00BF2B03" w14:paraId="1AA97994" w14:textId="77777777">
        <w:trPr>
          <w:trHeight w:val="433"/>
        </w:trPr>
        <w:tc>
          <w:tcPr>
            <w:tcW w:w="7937" w:type="dxa"/>
          </w:tcPr>
          <w:p w14:paraId="284B94B6" w14:textId="77777777" w:rsidR="00BF2B0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14:paraId="7694D604" w14:textId="77777777" w:rsidR="00BF2B0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Kovo 11-osios g. 48, Kaunas,</w:t>
            </w:r>
          </w:p>
          <w:p w14:paraId="46E357BB" w14:textId="77777777" w:rsidR="00BF2B03" w:rsidRDefault="00000000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51325</w:t>
            </w:r>
          </w:p>
        </w:tc>
      </w:tr>
    </w:tbl>
    <w:p w14:paraId="72A9D1AB" w14:textId="77777777" w:rsidR="00BF2B03" w:rsidRDefault="00BF2B03">
      <w:pPr>
        <w:pStyle w:val="BodyText"/>
        <w:ind w:left="0"/>
        <w:rPr>
          <w:b/>
          <w:sz w:val="22"/>
        </w:rPr>
      </w:pPr>
    </w:p>
    <w:p w14:paraId="77DD8215" w14:textId="77777777" w:rsidR="00BF2B03" w:rsidRDefault="00BF2B03">
      <w:pPr>
        <w:pStyle w:val="BodyText"/>
        <w:spacing w:before="6"/>
        <w:ind w:left="0"/>
        <w:rPr>
          <w:b/>
          <w:sz w:val="27"/>
        </w:rPr>
      </w:pPr>
    </w:p>
    <w:p w14:paraId="07D44E4D" w14:textId="77777777" w:rsidR="00BF2B03" w:rsidRDefault="00000000">
      <w:pPr>
        <w:pStyle w:val="BodyText"/>
        <w:tabs>
          <w:tab w:val="left" w:pos="5285"/>
        </w:tabs>
        <w:spacing w:before="1"/>
      </w:pPr>
      <w:r>
        <w:t>UŽSAKOVAS</w:t>
      </w:r>
      <w:r>
        <w:tab/>
        <w:t>TIEKEJAS</w:t>
      </w:r>
    </w:p>
    <w:p w14:paraId="76CC9E63" w14:textId="77777777" w:rsidR="00BF2B03" w:rsidRDefault="00000000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Malūnelis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14:paraId="22E52192" w14:textId="77777777" w:rsidR="00BF2B03" w:rsidRDefault="00BF2B03">
      <w:pPr>
        <w:pStyle w:val="BodyText"/>
        <w:ind w:left="0"/>
        <w:rPr>
          <w:sz w:val="18"/>
        </w:rPr>
      </w:pPr>
    </w:p>
    <w:p w14:paraId="4B459D34" w14:textId="77777777" w:rsidR="00BF2B03" w:rsidRDefault="00000000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48ACB273" w14:textId="77777777" w:rsidR="00BF2B03" w:rsidRDefault="00BF2B03">
      <w:pPr>
        <w:pStyle w:val="BodyText"/>
        <w:spacing w:before="3"/>
        <w:ind w:left="0"/>
        <w:rPr>
          <w:sz w:val="15"/>
        </w:rPr>
      </w:pPr>
    </w:p>
    <w:p w14:paraId="2446C876" w14:textId="2D2AD003" w:rsidR="00BF2B03" w:rsidRDefault="00000000">
      <w:pPr>
        <w:pStyle w:val="BodyText"/>
        <w:tabs>
          <w:tab w:val="left" w:pos="4524"/>
          <w:tab w:val="left" w:pos="5285"/>
          <w:tab w:val="left" w:pos="9626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5F29C8">
        <w:t xml:space="preserve"> Direktorė Simona Džiaukštienė</w:t>
      </w:r>
      <w:r>
        <w:tab/>
      </w:r>
      <w:r w:rsidR="005F29C8">
        <w:t xml:space="preserve">                  </w:t>
      </w:r>
      <w:r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 w:rsidR="005F29C8">
        <w:t>Viešųjų pirkimų specialistė Jolita Lapinskienė</w:t>
      </w:r>
      <w:r w:rsidR="005F29C8">
        <w:rPr>
          <w:u w:val="single"/>
        </w:rPr>
        <w:t xml:space="preserve"> </w:t>
      </w:r>
    </w:p>
    <w:p w14:paraId="4A8512CF" w14:textId="77777777" w:rsidR="00BF2B03" w:rsidRDefault="00000000">
      <w:pPr>
        <w:pStyle w:val="BodyText"/>
        <w:spacing w:before="8"/>
        <w:ind w:left="0"/>
        <w:rPr>
          <w:sz w:val="15"/>
        </w:rPr>
      </w:pPr>
      <w:r>
        <w:pict w14:anchorId="5CAA2089">
          <v:shape id="_x0000_s2051" style="position:absolute;margin-left:33.2pt;margin-top:11.2pt;width:3in;height:.1pt;z-index:-15726592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05AF0BA7">
          <v:shape id="_x0000_s2050" style="position:absolute;margin-left:288.3pt;margin-top:11.2pt;width:3in;height:.1pt;z-index:-15726080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6E2F7506" w14:textId="77777777" w:rsidR="00BF2B03" w:rsidRDefault="00BF2B03">
      <w:pPr>
        <w:pStyle w:val="BodyText"/>
        <w:spacing w:before="8"/>
        <w:ind w:left="0"/>
        <w:rPr>
          <w:sz w:val="12"/>
        </w:rPr>
      </w:pPr>
    </w:p>
    <w:p w14:paraId="2DA9619D" w14:textId="77777777" w:rsidR="00BF2B03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129661" w14:textId="77777777" w:rsidR="00BF2B03" w:rsidRDefault="00BF2B03">
      <w:pPr>
        <w:sectPr w:rsidR="00BF2B03">
          <w:pgSz w:w="11910" w:h="16840"/>
          <w:pgMar w:top="960" w:right="400" w:bottom="940" w:left="440" w:header="0" w:footer="755" w:gutter="0"/>
          <w:cols w:space="1296"/>
        </w:sectPr>
      </w:pPr>
    </w:p>
    <w:p w14:paraId="221FF8FB" w14:textId="77777777" w:rsidR="00BF2B03" w:rsidRDefault="00000000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CPO242476-20738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14:paraId="3F9F84AF" w14:textId="77777777" w:rsidR="00BF2B03" w:rsidRDefault="00BF2B03">
      <w:pPr>
        <w:pStyle w:val="BodyText"/>
        <w:spacing w:before="1"/>
        <w:ind w:left="0"/>
        <w:rPr>
          <w:b/>
          <w:sz w:val="37"/>
        </w:rPr>
      </w:pPr>
    </w:p>
    <w:p w14:paraId="65B1FCB2" w14:textId="77777777" w:rsidR="00BF2B03" w:rsidRDefault="00000000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14:paraId="783831AC" w14:textId="77777777" w:rsidR="00BF2B03" w:rsidRDefault="00000000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14:paraId="1ED67ABD" w14:textId="77777777" w:rsidR="00BF2B03" w:rsidRDefault="00000000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14:paraId="252F63D4" w14:textId="77777777" w:rsidR="00BF2B03" w:rsidRDefault="00000000">
      <w:pPr>
        <w:pStyle w:val="BodyText"/>
        <w:spacing w:line="369" w:lineRule="auto"/>
        <w:ind w:right="388"/>
      </w:pPr>
      <w:r>
        <w:t>Pieno ir pieno produktų ženklinimas turi atitikti 2011 m. spalio 25 d. Europos Parlamento ir Tarybos Reglamento (ES) Nr. 1169/2011 „del informacijos apie maistą</w:t>
      </w:r>
      <w:r>
        <w:rPr>
          <w:spacing w:val="-37"/>
        </w:rPr>
        <w:t xml:space="preserve"> </w:t>
      </w:r>
      <w:r>
        <w:t>teikimo</w:t>
      </w:r>
      <w:r>
        <w:rPr>
          <w:spacing w:val="-1"/>
        </w:rPr>
        <w:t xml:space="preserve"> </w:t>
      </w:r>
      <w:r>
        <w:t>vartotojams“ ir Lietuvos higienos normos HN</w:t>
      </w:r>
      <w:r>
        <w:rPr>
          <w:spacing w:val="-1"/>
        </w:rPr>
        <w:t xml:space="preserve"> </w:t>
      </w:r>
      <w:r>
        <w:t>119:2014 "Maisto</w:t>
      </w:r>
      <w:r>
        <w:rPr>
          <w:spacing w:val="-1"/>
        </w:rPr>
        <w:t xml:space="preserve"> </w:t>
      </w:r>
      <w:r>
        <w:t>produktų ženklinimas" reikalavimus.</w:t>
      </w:r>
    </w:p>
    <w:p w14:paraId="26157437" w14:textId="77777777" w:rsidR="00BF2B03" w:rsidRDefault="00000000">
      <w:pPr>
        <w:pStyle w:val="BodyText"/>
        <w:spacing w:line="369" w:lineRule="auto"/>
        <w:ind w:right="521"/>
      </w:pPr>
      <w:r>
        <w:t>Pieno ir pieno produktų mikrobiologiniai kriterijai turi atitikti reikalavimus, pateiktus Komisijos Reglamente (EB) Nr. 1441/2007, 2007 m. gruodžio 5 d. iš dalies</w:t>
      </w:r>
      <w:r>
        <w:rPr>
          <w:spacing w:val="-37"/>
        </w:rPr>
        <w:t xml:space="preserve"> </w:t>
      </w:r>
      <w:r>
        <w:t>keičiantis Reglamentą (EB) Nr. 2073/2005 del maisto produktų mikrobiologinių kriterijų ir Lietuvos higienos normoje HN 26:2006 „Maisto produktų</w:t>
      </w:r>
      <w:r>
        <w:rPr>
          <w:spacing w:val="1"/>
        </w:rPr>
        <w:t xml:space="preserve"> </w:t>
      </w:r>
      <w:r>
        <w:t>mikrobiologiniai kriterijai“;</w:t>
      </w:r>
    </w:p>
    <w:p w14:paraId="20181E4D" w14:textId="77777777" w:rsidR="00BF2B03" w:rsidRDefault="00000000">
      <w:pPr>
        <w:pStyle w:val="BodyText"/>
        <w:spacing w:line="369" w:lineRule="auto"/>
        <w:ind w:right="513"/>
      </w:pPr>
      <w:r>
        <w:t>Pieno 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14:paraId="584F2BEA" w14:textId="77777777" w:rsidR="00BF2B03" w:rsidRDefault="00000000">
      <w:pPr>
        <w:pStyle w:val="BodyText"/>
        <w:spacing w:before="1" w:line="369" w:lineRule="auto"/>
        <w:ind w:right="832"/>
      </w:pPr>
      <w:r>
        <w:t>Pieno produktams naudojamos kvapiosios medžiagos turi atitikti 2008 m. gruodžio 16 d. Europos Parlamento ir Tarybos Reglamento (ES) Nr.1334/2008 del</w:t>
      </w:r>
      <w:r>
        <w:rPr>
          <w:spacing w:val="-37"/>
        </w:rPr>
        <w:t xml:space="preserve"> </w:t>
      </w:r>
      <w:r>
        <w:t>kvapiųjų medžiagų ir aromatinių savybių turinčių tam tikrų maisto ingredientų naudojimo maisto produktuose ir ant jų (iš dalies keičiantis Tarybos</w:t>
      </w:r>
      <w:r>
        <w:rPr>
          <w:spacing w:val="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(EEB) Nr.</w:t>
      </w:r>
      <w:r>
        <w:rPr>
          <w:spacing w:val="-1"/>
        </w:rPr>
        <w:t xml:space="preserve"> </w:t>
      </w:r>
      <w:r>
        <w:t>1601/91, reglamentus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2232/96 ir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110/2008 bei Direktyvą</w:t>
      </w:r>
      <w:r>
        <w:rPr>
          <w:spacing w:val="-2"/>
        </w:rPr>
        <w:t xml:space="preserve"> </w:t>
      </w:r>
      <w:r>
        <w:t>2000/13/EB) reikalavimus;</w:t>
      </w:r>
    </w:p>
    <w:p w14:paraId="705495D5" w14:textId="77777777" w:rsidR="00BF2B03" w:rsidRDefault="00000000">
      <w:pPr>
        <w:pStyle w:val="BodyText"/>
        <w:spacing w:line="369" w:lineRule="auto"/>
        <w:ind w:right="425"/>
      </w:pPr>
      <w:r>
        <w:t>Fasuotos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 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fasuotų</w:t>
      </w:r>
      <w:r>
        <w:rPr>
          <w:spacing w:val="-1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matavimo</w:t>
      </w:r>
      <w:r>
        <w:rPr>
          <w:spacing w:val="-1"/>
        </w:rPr>
        <w:t xml:space="preserve"> </w:t>
      </w:r>
      <w:r>
        <w:t>indų</w:t>
      </w:r>
      <w:r>
        <w:rPr>
          <w:spacing w:val="-1"/>
        </w:rPr>
        <w:t xml:space="preserve"> </w:t>
      </w:r>
      <w:r>
        <w:t>techninio</w:t>
      </w:r>
      <w:r>
        <w:rPr>
          <w:spacing w:val="-37"/>
        </w:rPr>
        <w:t xml:space="preserve"> </w:t>
      </w:r>
      <w:r>
        <w:t>reglamento patvirtinimo“ reikalavimus;</w:t>
      </w:r>
    </w:p>
    <w:p w14:paraId="780506CF" w14:textId="77777777" w:rsidR="00BF2B03" w:rsidRDefault="00000000">
      <w:pPr>
        <w:pStyle w:val="BodyText"/>
        <w:spacing w:line="369" w:lineRule="auto"/>
        <w:ind w:right="832"/>
      </w:pPr>
      <w:r>
        <w:t>Tiekejai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užtikrinti,</w:t>
      </w:r>
      <w:r>
        <w:rPr>
          <w:spacing w:val="-1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pienas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pagrindo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nebūtų</w:t>
      </w:r>
      <w:r>
        <w:rPr>
          <w:spacing w:val="-2"/>
        </w:rPr>
        <w:t xml:space="preserve"> </w:t>
      </w:r>
      <w:r>
        <w:t>falsifikuojami</w:t>
      </w:r>
      <w:r>
        <w:rPr>
          <w:spacing w:val="-1"/>
        </w:rPr>
        <w:t xml:space="preserve"> </w:t>
      </w:r>
      <w:r>
        <w:t>(ar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pieną</w:t>
      </w:r>
      <w:r>
        <w:rPr>
          <w:spacing w:val="-2"/>
        </w:rPr>
        <w:t xml:space="preserve"> </w:t>
      </w:r>
      <w:r>
        <w:t>nebuvo</w:t>
      </w:r>
      <w:r>
        <w:rPr>
          <w:spacing w:val="-1"/>
        </w:rPr>
        <w:t xml:space="preserve"> </w:t>
      </w:r>
      <w:r>
        <w:t>rpilta</w:t>
      </w:r>
      <w:r>
        <w:rPr>
          <w:spacing w:val="-2"/>
        </w:rPr>
        <w:t xml:space="preserve"> </w:t>
      </w:r>
      <w:r>
        <w:t>vandens,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dirbtinai</w:t>
      </w:r>
      <w:r>
        <w:rPr>
          <w:spacing w:val="-1"/>
        </w:rPr>
        <w:t xml:space="preserve"> </w:t>
      </w:r>
      <w:r>
        <w:t>nebuvo</w:t>
      </w:r>
      <w:r>
        <w:rPr>
          <w:spacing w:val="-2"/>
        </w:rPr>
        <w:t xml:space="preserve"> </w:t>
      </w:r>
      <w:r>
        <w:t>padidinti</w:t>
      </w:r>
      <w:r>
        <w:rPr>
          <w:spacing w:val="-1"/>
        </w:rPr>
        <w:t xml:space="preserve"> </w:t>
      </w:r>
      <w:r>
        <w:t>pieno</w:t>
      </w:r>
      <w:r>
        <w:rPr>
          <w:spacing w:val="-37"/>
        </w:rPr>
        <w:t xml:space="preserve"> </w:t>
      </w:r>
      <w:r>
        <w:t>riebumas ar baltymų kiekis</w:t>
      </w:r>
      <w:r>
        <w:rPr>
          <w:spacing w:val="1"/>
        </w:rPr>
        <w:t xml:space="preserve"> </w:t>
      </w:r>
      <w:r>
        <w:t>ir pieno arba pieno pagrindo produktuose nebūtų randami likučių (bet kurių farmakologinr arba hormoninr poveikr turinčių</w:t>
      </w:r>
      <w:r>
        <w:rPr>
          <w:spacing w:val="1"/>
        </w:rPr>
        <w:t xml:space="preserve"> </w:t>
      </w:r>
      <w:r>
        <w:t>medžiagų, antibiotikų, pesticidų, ploviklių ir kitų medžiagų, kurios yra kenksmingos arba kurios gali pakeisti pieno ar pieno pagrindo produktų juslines</w:t>
      </w:r>
      <w:r>
        <w:rPr>
          <w:spacing w:val="1"/>
        </w:rPr>
        <w:t xml:space="preserve"> </w:t>
      </w:r>
      <w:r>
        <w:t>savybes</w:t>
      </w:r>
      <w:r>
        <w:rPr>
          <w:spacing w:val="-2"/>
        </w:rPr>
        <w:t xml:space="preserve"> </w:t>
      </w:r>
      <w:r>
        <w:t>arba del kurių</w:t>
      </w:r>
      <w:r>
        <w:rPr>
          <w:spacing w:val="-1"/>
        </w:rPr>
        <w:t xml:space="preserve"> </w:t>
      </w:r>
      <w:r>
        <w:t>tokių produktų vartojimas</w:t>
      </w:r>
      <w:r>
        <w:rPr>
          <w:spacing w:val="-1"/>
        </w:rPr>
        <w:t xml:space="preserve"> </w:t>
      </w:r>
      <w:r>
        <w:t>tampa pavojingas arba</w:t>
      </w:r>
      <w:r>
        <w:rPr>
          <w:spacing w:val="-1"/>
        </w:rPr>
        <w:t xml:space="preserve"> </w:t>
      </w:r>
      <w:r>
        <w:t>kenksmingas žmonių sveikata)</w:t>
      </w:r>
      <w:r>
        <w:rPr>
          <w:spacing w:val="-2"/>
        </w:rPr>
        <w:t xml:space="preserve"> </w:t>
      </w:r>
      <w:r>
        <w:t>pedsakai viršijantys leistinas</w:t>
      </w:r>
      <w:r>
        <w:rPr>
          <w:spacing w:val="-1"/>
        </w:rPr>
        <w:t xml:space="preserve"> </w:t>
      </w:r>
      <w:r>
        <w:t>ribas.</w:t>
      </w:r>
    </w:p>
    <w:p w14:paraId="73E32BE8" w14:textId="77777777" w:rsidR="00BF2B03" w:rsidRDefault="00000000">
      <w:pPr>
        <w:pStyle w:val="BodyText"/>
        <w:spacing w:before="1" w:line="369" w:lineRule="auto"/>
        <w:ind w:right="1064"/>
      </w:pPr>
      <w:r>
        <w:t>Pienas ir pieno pagrindo produktai turi atitikti Tarybos direktyvą 92/46/EEB, 1992 m. birželio 16 d. nustatančią sveikatos taisykles žalio pieno, termiškai</w:t>
      </w:r>
      <w:r>
        <w:rPr>
          <w:spacing w:val="-37"/>
        </w:rPr>
        <w:t xml:space="preserve"> </w:t>
      </w:r>
      <w:r>
        <w:t>apdoroto</w:t>
      </w:r>
      <w:r>
        <w:rPr>
          <w:spacing w:val="-1"/>
        </w:rPr>
        <w:t xml:space="preserve"> </w:t>
      </w:r>
      <w:r>
        <w:t>pieno ir pieno pagrindo produktų gamybai ir tiekimui r rinką.</w:t>
      </w:r>
    </w:p>
    <w:p w14:paraId="6D185518" w14:textId="77777777" w:rsidR="00BF2B03" w:rsidRDefault="00000000">
      <w:pPr>
        <w:pStyle w:val="BodyText"/>
        <w:spacing w:line="369" w:lineRule="auto"/>
        <w:ind w:right="299"/>
      </w:pPr>
      <w:r>
        <w:t>Sviestas turi būti atitinkantis Komisijos reglamento (EB) Nr. 273/2008 nustatančio išsamias Tarybos reglamento (EB) Nr. 1255/1999 taikymo taisykles, susijusias su</w:t>
      </w:r>
      <w:r>
        <w:rPr>
          <w:spacing w:val="-37"/>
        </w:rPr>
        <w:t xml:space="preserve"> </w:t>
      </w:r>
      <w:r>
        <w:t>pieno ir pieno produktų analizes bei kokybes vertinimo metodais I priedo A</w:t>
      </w:r>
      <w:r>
        <w:rPr>
          <w:spacing w:val="-1"/>
        </w:rPr>
        <w:t xml:space="preserve"> </w:t>
      </w:r>
      <w:r>
        <w:t>dalyje nurodytus reikalavimus.</w:t>
      </w:r>
    </w:p>
    <w:p w14:paraId="5985769F" w14:textId="77777777" w:rsidR="00BF2B03" w:rsidRDefault="00000000">
      <w:pPr>
        <w:pStyle w:val="BodyText"/>
        <w:spacing w:line="369" w:lineRule="auto"/>
        <w:ind w:right="675"/>
      </w:pPr>
      <w:r>
        <w:t>Kefyras, jogurtas ir kiti rauginti pieno gaminiai turi atitikti raugintų pieno</w:t>
      </w:r>
      <w:r>
        <w:rPr>
          <w:spacing w:val="1"/>
        </w:rPr>
        <w:t xml:space="preserve"> </w:t>
      </w:r>
      <w:r>
        <w:t>gaminių</w:t>
      </w:r>
      <w:r>
        <w:rPr>
          <w:spacing w:val="1"/>
        </w:rPr>
        <w:t xml:space="preserve"> </w:t>
      </w:r>
      <w:r>
        <w:t>kokybes reikalavimus, patvirtintus LR ŽŪ ministro 2005 m. liepos 8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3D-335</w:t>
      </w:r>
      <w:r>
        <w:rPr>
          <w:spacing w:val="-1"/>
        </w:rPr>
        <w:t xml:space="preserve"> </w:t>
      </w:r>
      <w:r>
        <w:t>,,Del</w:t>
      </w:r>
      <w:r>
        <w:rPr>
          <w:spacing w:val="-1"/>
        </w:rPr>
        <w:t xml:space="preserve"> </w:t>
      </w:r>
      <w:r>
        <w:t>raugintų</w:t>
      </w:r>
      <w:r>
        <w:rPr>
          <w:spacing w:val="-2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patvirtinimo".</w:t>
      </w:r>
      <w:r>
        <w:rPr>
          <w:spacing w:val="38"/>
        </w:rPr>
        <w:t xml:space="preserve"> </w:t>
      </w:r>
      <w:r>
        <w:t>Rauginti</w:t>
      </w:r>
      <w:r>
        <w:rPr>
          <w:spacing w:val="-1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gaminiai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rauginimo</w:t>
      </w:r>
      <w:r>
        <w:rPr>
          <w:spacing w:val="-1"/>
        </w:rPr>
        <w:t xml:space="preserve"> </w:t>
      </w:r>
      <w:r>
        <w:t>neturi</w:t>
      </w:r>
      <w:r>
        <w:rPr>
          <w:spacing w:val="-1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apdorojami</w:t>
      </w:r>
      <w:r>
        <w:rPr>
          <w:spacing w:val="-1"/>
        </w:rPr>
        <w:t xml:space="preserve"> </w:t>
      </w:r>
      <w:r>
        <w:t>termiškai,</w:t>
      </w:r>
      <w:r>
        <w:rPr>
          <w:spacing w:val="-37"/>
        </w:rPr>
        <w:t xml:space="preserve"> </w:t>
      </w:r>
      <w:r>
        <w:t>siekiant užtikrinti, kad esanti šiuose gaminiuose ,,teigiami" mikroorganizmai</w:t>
      </w:r>
      <w:r>
        <w:rPr>
          <w:spacing w:val="1"/>
        </w:rPr>
        <w:t xml:space="preserve"> </w:t>
      </w:r>
      <w:r>
        <w:t>išliktų aktyvūs. Be specifinio</w:t>
      </w:r>
      <w:r>
        <w:rPr>
          <w:spacing w:val="1"/>
        </w:rPr>
        <w:t xml:space="preserve"> </w:t>
      </w:r>
      <w:r>
        <w:t>raugo kultūrų gali būti pridedama ir kitų</w:t>
      </w:r>
      <w:r>
        <w:rPr>
          <w:spacing w:val="1"/>
        </w:rPr>
        <w:t xml:space="preserve"> </w:t>
      </w:r>
      <w:r>
        <w:t>mikroorganizmų (pvz.: bifido bakterijų). Grietine ir kiti grietineles gaminiai, turi atitikti Grietineles ir jos gaminių kokybes reikalavimus, patvirtintus LR ŽŪ</w:t>
      </w:r>
      <w:r>
        <w:rPr>
          <w:spacing w:val="1"/>
        </w:rPr>
        <w:t xml:space="preserve"> </w:t>
      </w:r>
      <w:r>
        <w:t>ministro 2005 m. balandžio 18 d. rsakymu 3D-225. Grietinele ir kiti grietineles gaminiai po rauginimo neturi būti apdorojami termiškai ir pieno riebalai neturi</w:t>
      </w:r>
      <w:r>
        <w:rPr>
          <w:spacing w:val="1"/>
        </w:rPr>
        <w:t xml:space="preserve"> </w:t>
      </w:r>
      <w:r>
        <w:t>būti pakeisti augaliniais riebalais.</w:t>
      </w:r>
    </w:p>
    <w:p w14:paraId="7024AA2B" w14:textId="77777777" w:rsidR="00BF2B03" w:rsidRDefault="00000000">
      <w:pPr>
        <w:pStyle w:val="BodyText"/>
        <w:spacing w:before="1" w:line="369" w:lineRule="auto"/>
        <w:ind w:right="1064"/>
      </w:pPr>
      <w:r>
        <w:t>Varške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gaminiai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Varškes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varškes</w:t>
      </w:r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LR</w:t>
      </w:r>
      <w:r>
        <w:rPr>
          <w:spacing w:val="-1"/>
        </w:rPr>
        <w:t xml:space="preserve"> </w:t>
      </w:r>
      <w:r>
        <w:t>ŽŪ</w:t>
      </w:r>
      <w:r>
        <w:rPr>
          <w:spacing w:val="-1"/>
        </w:rPr>
        <w:t xml:space="preserve"> </w:t>
      </w:r>
      <w:r>
        <w:t>ministro</w:t>
      </w:r>
      <w:r>
        <w:rPr>
          <w:spacing w:val="38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488 ,,Del privalomųjų varškes ir varškes gaminių kokybes reikalavimų patvirtinimo".</w:t>
      </w:r>
    </w:p>
    <w:p w14:paraId="49A12FDA" w14:textId="77777777" w:rsidR="00BF2B03" w:rsidRDefault="00000000">
      <w:pPr>
        <w:pStyle w:val="BodyText"/>
        <w:spacing w:before="1" w:line="369" w:lineRule="auto"/>
        <w:ind w:right="1325"/>
      </w:pPr>
      <w:r>
        <w:t>Sūriai turi atitikti Sūrių kokybes reikalavimų apraše, patvirtintame LR ŽŪ ministro 2008 m. birželio 13 d. rsakymu Nr. 3D-335 "Del sūrių kokybes</w:t>
      </w:r>
      <w:r>
        <w:rPr>
          <w:spacing w:val="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aprašo</w:t>
      </w:r>
      <w:r>
        <w:rPr>
          <w:spacing w:val="-1"/>
        </w:rPr>
        <w:t xml:space="preserve"> </w:t>
      </w:r>
      <w:r>
        <w:t>patvirtinimo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kai</w:t>
      </w:r>
      <w:r>
        <w:rPr>
          <w:spacing w:val="-1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rsakymų,</w:t>
      </w:r>
      <w:r>
        <w:rPr>
          <w:spacing w:val="-1"/>
        </w:rPr>
        <w:t xml:space="preserve"> </w:t>
      </w:r>
      <w:r>
        <w:t>susijusių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privalomaisiais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reikalavimais,</w:t>
      </w:r>
      <w:r>
        <w:rPr>
          <w:spacing w:val="-1"/>
        </w:rPr>
        <w:t xml:space="preserve"> </w:t>
      </w:r>
      <w:r>
        <w:t>pakeitimo",</w:t>
      </w:r>
      <w:r>
        <w:rPr>
          <w:spacing w:val="-1"/>
        </w:rPr>
        <w:t xml:space="preserve"> </w:t>
      </w:r>
      <w:r>
        <w:t>nustatytus</w:t>
      </w:r>
      <w:r>
        <w:rPr>
          <w:spacing w:val="-37"/>
        </w:rPr>
        <w:t xml:space="preserve"> </w:t>
      </w:r>
      <w:r>
        <w:t>reikalavimus.</w:t>
      </w:r>
    </w:p>
    <w:p w14:paraId="47B59E54" w14:textId="77777777" w:rsidR="00BF2B03" w:rsidRDefault="00000000">
      <w:pPr>
        <w:pStyle w:val="BodyText"/>
        <w:spacing w:line="369" w:lineRule="auto"/>
        <w:ind w:right="1064"/>
      </w:pPr>
      <w:r>
        <w:t>Lydytų</w:t>
      </w:r>
      <w:r>
        <w:rPr>
          <w:spacing w:val="-1"/>
        </w:rPr>
        <w:t xml:space="preserve"> </w:t>
      </w:r>
      <w:r>
        <w:t>sūrių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saugos</w:t>
      </w:r>
      <w:r>
        <w:rPr>
          <w:spacing w:val="-2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3D-649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1999 m.</w:t>
      </w:r>
      <w:r>
        <w:rPr>
          <w:spacing w:val="-1"/>
        </w:rPr>
        <w:t xml:space="preserve"> </w:t>
      </w:r>
      <w:r>
        <w:t>gegužes 20</w:t>
      </w:r>
      <w:r>
        <w:rPr>
          <w:spacing w:val="-1"/>
        </w:rPr>
        <w:t xml:space="preserve"> </w:t>
      </w:r>
      <w:r>
        <w:t>d. rsakymo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"Del</w:t>
      </w:r>
      <w:r>
        <w:rPr>
          <w:spacing w:val="-1"/>
        </w:rPr>
        <w:t xml:space="preserve"> </w:t>
      </w:r>
      <w:r>
        <w:t>privalomųjų</w:t>
      </w:r>
      <w:r>
        <w:rPr>
          <w:spacing w:val="-1"/>
        </w:rPr>
        <w:t xml:space="preserve"> </w:t>
      </w:r>
      <w:r>
        <w:t>kokybes reikalavimų patvirtinimo"</w:t>
      </w:r>
      <w:r>
        <w:rPr>
          <w:spacing w:val="-1"/>
        </w:rPr>
        <w:t xml:space="preserve"> </w:t>
      </w:r>
      <w:r>
        <w:t>pakeitimo“ reikalavimus.</w:t>
      </w:r>
    </w:p>
    <w:p w14:paraId="1D87D815" w14:textId="77777777" w:rsidR="00BF2B03" w:rsidRDefault="00000000">
      <w:pPr>
        <w:pStyle w:val="BodyText"/>
        <w:spacing w:line="369" w:lineRule="auto"/>
        <w:ind w:right="933"/>
      </w:pPr>
      <w:r>
        <w:t>Saldintas</w:t>
      </w:r>
      <w:r>
        <w:rPr>
          <w:spacing w:val="-4"/>
        </w:rPr>
        <w:t xml:space="preserve"> </w:t>
      </w:r>
      <w:r>
        <w:t>sutirštintas</w:t>
      </w:r>
      <w:r>
        <w:rPr>
          <w:spacing w:val="-3"/>
        </w:rPr>
        <w:t xml:space="preserve"> </w:t>
      </w:r>
      <w:r>
        <w:t>pienas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kovo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LR</w:t>
      </w:r>
      <w:r>
        <w:rPr>
          <w:spacing w:val="-2"/>
        </w:rPr>
        <w:t xml:space="preserve"> </w:t>
      </w:r>
      <w:r>
        <w:t>ŽŪ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3D-138</w:t>
      </w:r>
      <w:r>
        <w:rPr>
          <w:spacing w:val="-2"/>
        </w:rPr>
        <w:t xml:space="preserve"> </w:t>
      </w:r>
      <w:r>
        <w:t>„Del</w:t>
      </w:r>
      <w:r>
        <w:rPr>
          <w:spacing w:val="-3"/>
        </w:rPr>
        <w:t xml:space="preserve"> </w:t>
      </w:r>
      <w:r>
        <w:t>Dehidratuoto</w:t>
      </w:r>
      <w:r>
        <w:rPr>
          <w:spacing w:val="-3"/>
        </w:rPr>
        <w:t xml:space="preserve"> </w:t>
      </w:r>
      <w:r>
        <w:t>konservuoto</w:t>
      </w:r>
      <w:r>
        <w:rPr>
          <w:spacing w:val="-2"/>
        </w:rPr>
        <w:t xml:space="preserve"> </w:t>
      </w:r>
      <w:r>
        <w:t>pieno,</w:t>
      </w:r>
      <w:r>
        <w:rPr>
          <w:spacing w:val="-2"/>
        </w:rPr>
        <w:t xml:space="preserve"> </w:t>
      </w:r>
      <w:r>
        <w:t>skirto</w:t>
      </w:r>
      <w:r>
        <w:rPr>
          <w:spacing w:val="-3"/>
        </w:rPr>
        <w:t xml:space="preserve"> </w:t>
      </w:r>
      <w:r>
        <w:t>žmonems</w:t>
      </w:r>
      <w:r>
        <w:rPr>
          <w:spacing w:val="1"/>
        </w:rPr>
        <w:t xml:space="preserve"> </w:t>
      </w:r>
      <w:r>
        <w:t>vartoti, techninio reglamento patvirtinimo” reikalavimus.</w:t>
      </w:r>
    </w:p>
    <w:p w14:paraId="7F794FC1" w14:textId="77777777" w:rsidR="00BF2B03" w:rsidRDefault="00000000">
      <w:pPr>
        <w:pStyle w:val="BodyText"/>
      </w:pPr>
      <w:r>
        <w:t>Ekologiški</w:t>
      </w:r>
      <w:r>
        <w:rPr>
          <w:spacing w:val="-1"/>
        </w:rPr>
        <w:t xml:space="preserve"> </w:t>
      </w:r>
      <w:r>
        <w:t>produktai ir</w:t>
      </w:r>
      <w:r>
        <w:rPr>
          <w:spacing w:val="-1"/>
        </w:rPr>
        <w:t xml:space="preserve"> </w:t>
      </w:r>
      <w:r>
        <w:t>jų ūkiai</w:t>
      </w:r>
      <w:r>
        <w:rPr>
          <w:spacing w:val="-1"/>
        </w:rPr>
        <w:t xml:space="preserve"> </w:t>
      </w:r>
      <w:r>
        <w:t>turi atitikti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 ūkio</w:t>
      </w:r>
      <w:r>
        <w:rPr>
          <w:spacing w:val="-1"/>
        </w:rPr>
        <w:t xml:space="preserve"> </w:t>
      </w:r>
      <w:r>
        <w:t>ministro 2000</w:t>
      </w:r>
      <w:r>
        <w:rPr>
          <w:spacing w:val="-1"/>
        </w:rPr>
        <w:t xml:space="preserve"> </w:t>
      </w:r>
      <w:r>
        <w:t>m. gruodžio</w:t>
      </w:r>
      <w:r>
        <w:rPr>
          <w:spacing w:val="-1"/>
        </w:rPr>
        <w:t xml:space="preserve"> </w:t>
      </w:r>
      <w:r>
        <w:t>28 d.</w:t>
      </w:r>
      <w:r>
        <w:rPr>
          <w:spacing w:val="-1"/>
        </w:rPr>
        <w:t xml:space="preserve"> </w:t>
      </w:r>
      <w:r>
        <w:t>rsakymu Nr.</w:t>
      </w:r>
      <w:r>
        <w:rPr>
          <w:spacing w:val="-2"/>
        </w:rPr>
        <w:t xml:space="preserve"> </w:t>
      </w:r>
      <w:r>
        <w:t>375</w:t>
      </w:r>
    </w:p>
    <w:p w14:paraId="6BF58CCE" w14:textId="77777777" w:rsidR="00BF2B03" w:rsidRDefault="00000000">
      <w:pPr>
        <w:pStyle w:val="BodyText"/>
        <w:spacing w:before="100"/>
      </w:pPr>
      <w:r>
        <w:t>„Del ekologinio žemes ūkio taisyklių patvirtinimo“ (aktuali redakcija).</w:t>
      </w:r>
    </w:p>
    <w:p w14:paraId="4627B80B" w14:textId="77777777" w:rsidR="00BF2B03" w:rsidRDefault="00000000">
      <w:pPr>
        <w:pStyle w:val="BodyText"/>
        <w:spacing w:before="99" w:line="369" w:lineRule="auto"/>
        <w:ind w:right="201"/>
      </w:pPr>
      <w:r>
        <w:t>11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dalies</w:t>
      </w:r>
      <w:r>
        <w:rPr>
          <w:spacing w:val="2"/>
        </w:rPr>
        <w:t xml:space="preserve"> </w:t>
      </w:r>
      <w:r>
        <w:t>produktai</w:t>
      </w:r>
      <w:r>
        <w:rPr>
          <w:spacing w:val="2"/>
        </w:rPr>
        <w:t xml:space="preserve"> </w:t>
      </w:r>
      <w:r>
        <w:t>turi</w:t>
      </w:r>
      <w:r>
        <w:rPr>
          <w:spacing w:val="2"/>
        </w:rPr>
        <w:t xml:space="preserve"> </w:t>
      </w:r>
      <w:r>
        <w:t>atitikti</w:t>
      </w:r>
      <w:r>
        <w:rPr>
          <w:spacing w:val="2"/>
        </w:rPr>
        <w:t xml:space="preserve"> </w:t>
      </w:r>
      <w:r>
        <w:t>2007</w:t>
      </w:r>
      <w:r>
        <w:rPr>
          <w:spacing w:val="3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birželio</w:t>
      </w:r>
      <w:r>
        <w:rPr>
          <w:spacing w:val="2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Tarybos</w:t>
      </w:r>
      <w:r>
        <w:rPr>
          <w:spacing w:val="2"/>
        </w:rPr>
        <w:t xml:space="preserve"> </w:t>
      </w:r>
      <w:r>
        <w:t>reglamento</w:t>
      </w:r>
      <w:r>
        <w:rPr>
          <w:spacing w:val="2"/>
        </w:rPr>
        <w:t xml:space="preserve"> </w:t>
      </w:r>
      <w:r>
        <w:t>(EB)</w:t>
      </w:r>
      <w:r>
        <w:rPr>
          <w:spacing w:val="2"/>
        </w:rPr>
        <w:t xml:space="preserve"> </w:t>
      </w:r>
      <w:r>
        <w:t>Nr.</w:t>
      </w:r>
      <w:r>
        <w:rPr>
          <w:spacing w:val="2"/>
        </w:rPr>
        <w:t xml:space="preserve"> </w:t>
      </w:r>
      <w:r>
        <w:t>834/2007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ekologines</w:t>
      </w:r>
      <w:r>
        <w:rPr>
          <w:spacing w:val="2"/>
        </w:rPr>
        <w:t xml:space="preserve"> </w:t>
      </w:r>
      <w:r>
        <w:t>gamybos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ekologiškų</w:t>
      </w:r>
      <w:r>
        <w:rPr>
          <w:spacing w:val="2"/>
        </w:rPr>
        <w:t xml:space="preserve"> </w:t>
      </w:r>
      <w:r>
        <w:t>produktų</w:t>
      </w:r>
      <w:r>
        <w:rPr>
          <w:spacing w:val="1"/>
        </w:rPr>
        <w:t xml:space="preserve"> </w:t>
      </w:r>
      <w:r>
        <w:t>ženklinimo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panaikinančio</w:t>
      </w:r>
      <w:r>
        <w:rPr>
          <w:spacing w:val="-1"/>
        </w:rPr>
        <w:t xml:space="preserve"> </w:t>
      </w:r>
      <w:r>
        <w:t>Reglamentą (EEB)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2092/91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visais</w:t>
      </w:r>
      <w:r>
        <w:rPr>
          <w:spacing w:val="-1"/>
        </w:rPr>
        <w:t xml:space="preserve"> </w:t>
      </w:r>
      <w:r>
        <w:t>pakeitimais</w:t>
      </w:r>
      <w:r>
        <w:rPr>
          <w:spacing w:val="-1"/>
        </w:rPr>
        <w:t xml:space="preserve"> </w:t>
      </w:r>
      <w:r>
        <w:t>(nuo</w:t>
      </w:r>
      <w:r>
        <w:rPr>
          <w:spacing w:val="-1"/>
        </w:rPr>
        <w:t xml:space="preserve"> </w:t>
      </w:r>
      <w:r>
        <w:t>2022 m.</w:t>
      </w:r>
      <w:r>
        <w:rPr>
          <w:spacing w:val="-1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d. 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 reglamentas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2018/848</w:t>
      </w:r>
    </w:p>
    <w:p w14:paraId="7CCC458D" w14:textId="77777777" w:rsidR="00BF2B03" w:rsidRDefault="00BF2B03">
      <w:pPr>
        <w:spacing w:line="369" w:lineRule="auto"/>
        <w:sectPr w:rsidR="00BF2B03">
          <w:pgSz w:w="11910" w:h="16840"/>
          <w:pgMar w:top="960" w:right="400" w:bottom="940" w:left="440" w:header="0" w:footer="755" w:gutter="0"/>
          <w:cols w:space="1296"/>
        </w:sectPr>
      </w:pPr>
    </w:p>
    <w:p w14:paraId="43951DF8" w14:textId="77777777" w:rsidR="00BF2B03" w:rsidRDefault="00000000">
      <w:pPr>
        <w:pStyle w:val="BodyText"/>
        <w:spacing w:before="69" w:line="369" w:lineRule="auto"/>
        <w:ind w:right="553"/>
      </w:pPr>
      <w:r>
        <w:lastRenderedPageBreak/>
        <w:t>del ekologines gamybos ir ekologiškų produktų ženklinimo, kuriuo panaikinamas Tarybos reglamentas) (toliau – ekologines gamybos reglamentas) reikalavimus</w:t>
      </w:r>
      <w:r>
        <w:rPr>
          <w:spacing w:val="-37"/>
        </w:rPr>
        <w:t xml:space="preserve"> </w:t>
      </w:r>
      <w:r>
        <w:t>5 dalies 2 pozija bei 16, 17 pirkimo dalys turi atitikti 2012 m. lapkričio 21 d. Europos Parlamento ir Tarybos reglamento (ES) Nr. 1151/2012 del žemes ūkio ir</w:t>
      </w:r>
      <w:r>
        <w:rPr>
          <w:spacing w:val="1"/>
        </w:rPr>
        <w:t xml:space="preserve"> </w:t>
      </w:r>
      <w:r>
        <w:t>maisto produktų kokybes sistemų ir (arba) Lietuvos Respublikos žemes ūkio ministro 2015 m. sausio 7 d. rsakymo Nr. 3D–10 „Del žemes ūkio ir maisto</w:t>
      </w:r>
      <w:r>
        <w:rPr>
          <w:spacing w:val="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saugomų</w:t>
      </w:r>
      <w:r>
        <w:rPr>
          <w:spacing w:val="-1"/>
        </w:rPr>
        <w:t xml:space="preserve"> </w:t>
      </w:r>
      <w:r>
        <w:t>kilmes</w:t>
      </w:r>
      <w:r>
        <w:rPr>
          <w:spacing w:val="-1"/>
        </w:rPr>
        <w:t xml:space="preserve"> </w:t>
      </w:r>
      <w:r>
        <w:t>vietos nuorodų,</w:t>
      </w:r>
      <w:r>
        <w:rPr>
          <w:spacing w:val="-1"/>
        </w:rPr>
        <w:t xml:space="preserve"> </w:t>
      </w:r>
      <w:r>
        <w:t>saugomų</w:t>
      </w:r>
      <w:r>
        <w:rPr>
          <w:spacing w:val="-1"/>
        </w:rPr>
        <w:t xml:space="preserve"> </w:t>
      </w:r>
      <w:r>
        <w:t>geografinių</w:t>
      </w:r>
      <w:r>
        <w:rPr>
          <w:spacing w:val="-1"/>
        </w:rPr>
        <w:t xml:space="preserve"> </w:t>
      </w:r>
      <w:r>
        <w:t>nuorodų ir garantuotų</w:t>
      </w:r>
      <w:r>
        <w:rPr>
          <w:spacing w:val="-1"/>
        </w:rPr>
        <w:t xml:space="preserve"> </w:t>
      </w:r>
      <w:r>
        <w:t>tradicinių gaminių</w:t>
      </w:r>
      <w:r>
        <w:rPr>
          <w:spacing w:val="-1"/>
        </w:rPr>
        <w:t xml:space="preserve"> </w:t>
      </w:r>
      <w:r>
        <w:t>rregistravimo ir</w:t>
      </w:r>
      <w:r>
        <w:rPr>
          <w:spacing w:val="-1"/>
        </w:rPr>
        <w:t xml:space="preserve"> </w:t>
      </w:r>
      <w:r>
        <w:t>kai kurių</w:t>
      </w:r>
      <w:r>
        <w:rPr>
          <w:spacing w:val="-1"/>
        </w:rPr>
        <w:t xml:space="preserve"> </w:t>
      </w:r>
      <w:r>
        <w:t>žemes ūkio</w:t>
      </w:r>
    </w:p>
    <w:p w14:paraId="4AAB94BA" w14:textId="77777777" w:rsidR="00BF2B03" w:rsidRDefault="00000000">
      <w:pPr>
        <w:pStyle w:val="BodyText"/>
        <w:spacing w:before="1" w:line="369" w:lineRule="auto"/>
        <w:ind w:right="331"/>
      </w:pPr>
      <w:r>
        <w:t>ministro</w:t>
      </w:r>
      <w:r>
        <w:rPr>
          <w:spacing w:val="1"/>
        </w:rPr>
        <w:t xml:space="preserve"> </w:t>
      </w:r>
      <w:r>
        <w:t>rsakymų</w:t>
      </w:r>
      <w:r>
        <w:rPr>
          <w:spacing w:val="2"/>
        </w:rPr>
        <w:t xml:space="preserve"> </w:t>
      </w:r>
      <w:r>
        <w:t>pripažinimo</w:t>
      </w:r>
      <w:r>
        <w:rPr>
          <w:spacing w:val="2"/>
        </w:rPr>
        <w:t xml:space="preserve"> </w:t>
      </w:r>
      <w:r>
        <w:t>netekusiais</w:t>
      </w:r>
      <w:r>
        <w:rPr>
          <w:spacing w:val="1"/>
        </w:rPr>
        <w:t xml:space="preserve"> </w:t>
      </w:r>
      <w:r>
        <w:t>galios“</w:t>
      </w:r>
      <w:r>
        <w:rPr>
          <w:spacing w:val="2"/>
        </w:rPr>
        <w:t xml:space="preserve"> </w:t>
      </w:r>
      <w:r>
        <w:t>reikalavimus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jiems</w:t>
      </w:r>
      <w:r>
        <w:rPr>
          <w:spacing w:val="1"/>
        </w:rPr>
        <w:t xml:space="preserve"> </w:t>
      </w:r>
      <w:r>
        <w:t>yra</w:t>
      </w:r>
      <w:r>
        <w:rPr>
          <w:spacing w:val="2"/>
        </w:rPr>
        <w:t xml:space="preserve"> </w:t>
      </w:r>
      <w:r>
        <w:t>suteikta</w:t>
      </w:r>
      <w:r>
        <w:rPr>
          <w:spacing w:val="1"/>
        </w:rPr>
        <w:t xml:space="preserve"> </w:t>
      </w:r>
      <w:r>
        <w:t>Saugoma</w:t>
      </w:r>
      <w:r>
        <w:rPr>
          <w:spacing w:val="1"/>
        </w:rPr>
        <w:t xml:space="preserve"> </w:t>
      </w:r>
      <w:r>
        <w:t>geografine</w:t>
      </w:r>
      <w:r>
        <w:rPr>
          <w:spacing w:val="1"/>
        </w:rPr>
        <w:t xml:space="preserve"> </w:t>
      </w:r>
      <w:r>
        <w:t>nuoroda,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(arba)</w:t>
      </w:r>
      <w:r>
        <w:rPr>
          <w:spacing w:val="2"/>
        </w:rPr>
        <w:t xml:space="preserve"> </w:t>
      </w:r>
      <w:r>
        <w:t>Saugoma kilmes</w:t>
      </w:r>
      <w:r>
        <w:rPr>
          <w:spacing w:val="2"/>
        </w:rPr>
        <w:t xml:space="preserve"> </w:t>
      </w:r>
      <w:r>
        <w:t>vietos</w:t>
      </w:r>
      <w:r>
        <w:rPr>
          <w:spacing w:val="2"/>
        </w:rPr>
        <w:t xml:space="preserve"> </w:t>
      </w:r>
      <w:r>
        <w:t>nuoroda,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(arba) Garantuoto tradicinio gaminio nuoroda (toliau – saugomos nuorodos). Daugiau informacijos geografines ir kilmes nuorodas galima rasti Valstybines maisto ir</w:t>
      </w:r>
      <w:r>
        <w:rPr>
          <w:spacing w:val="-37"/>
        </w:rPr>
        <w:t xml:space="preserve"> </w:t>
      </w:r>
      <w:r>
        <w:t>veterinarijos internetiniame tinklapyje interniniu adresu https://vmvt.lt/maisto-sauga/maisto-produktai/geografines-ir-kilmes-vietos-nuorodos.</w:t>
      </w:r>
    </w:p>
    <w:sectPr w:rsidR="00BF2B03">
      <w:pgSz w:w="11910" w:h="16840"/>
      <w:pgMar w:top="520" w:right="400" w:bottom="940" w:left="440" w:header="0" w:footer="7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956C" w14:textId="77777777" w:rsidR="007647BA" w:rsidRDefault="007647BA">
      <w:r>
        <w:separator/>
      </w:r>
    </w:p>
  </w:endnote>
  <w:endnote w:type="continuationSeparator" w:id="0">
    <w:p w14:paraId="087B7ABC" w14:textId="77777777" w:rsidR="007647BA" w:rsidRDefault="0076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4B71" w14:textId="77777777" w:rsidR="00BF2B03" w:rsidRDefault="00000000">
    <w:pPr>
      <w:pStyle w:val="BodyText"/>
      <w:spacing w:line="14" w:lineRule="auto"/>
      <w:ind w:left="0"/>
      <w:rPr>
        <w:sz w:val="20"/>
      </w:rPr>
    </w:pPr>
    <w:r>
      <w:pict w14:anchorId="7C9F7002">
        <v:line id="_x0000_s1027" style="position:absolute;z-index:-15960576;mso-position-horizontal-relative:page;mso-position-vertical-relative:page" from="28.35pt,790.85pt" to="581.1pt,790.85pt" strokeweight="1.42pt">
          <w10:wrap anchorx="page" anchory="page"/>
        </v:line>
      </w:pict>
    </w:r>
    <w:r>
      <w:pict w14:anchorId="0B98EAB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2pt;margin-top:796.45pt;width:142.65pt;height:10.9pt;z-index:-15960064;mso-position-horizontal-relative:page;mso-position-vertical-relative:page" filled="f" stroked="f">
          <v:textbox inset="0,0,0,0">
            <w:txbxContent>
              <w:p w14:paraId="126A5650" w14:textId="77777777" w:rsidR="00BF2B03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CPO242476</w:t>
                </w:r>
              </w:p>
            </w:txbxContent>
          </v:textbox>
          <w10:wrap anchorx="page" anchory="page"/>
        </v:shape>
      </w:pict>
    </w:r>
    <w:r>
      <w:pict w14:anchorId="04718790">
        <v:shape id="_x0000_s1025" type="#_x0000_t202" style="position:absolute;margin-left:538.8pt;margin-top:796.45pt;width:42.5pt;height:10.9pt;z-index:-15959552;mso-position-horizontal-relative:page;mso-position-vertical-relative:page" filled="f" stroked="f">
          <v:textbox inset="0,0,0,0">
            <w:txbxContent>
              <w:p w14:paraId="40122056" w14:textId="77777777" w:rsidR="00BF2B03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B7FE" w14:textId="77777777" w:rsidR="007647BA" w:rsidRDefault="007647BA">
      <w:r>
        <w:separator/>
      </w:r>
    </w:p>
  </w:footnote>
  <w:footnote w:type="continuationSeparator" w:id="0">
    <w:p w14:paraId="4BA90D0A" w14:textId="77777777" w:rsidR="007647BA" w:rsidRDefault="0076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4B"/>
    <w:multiLevelType w:val="hybridMultilevel"/>
    <w:tmpl w:val="1E38CF56"/>
    <w:lvl w:ilvl="0" w:tplc="957C4B68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6714CE9E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2132C56E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9192F822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E646BD50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415E1C66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CB4A52D6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71C06AF4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9C2A7CFC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3D936530"/>
    <w:multiLevelType w:val="multilevel"/>
    <w:tmpl w:val="26BA0B6C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 w16cid:durableId="1827624466">
    <w:abstractNumId w:val="0"/>
  </w:num>
  <w:num w:numId="2" w16cid:durableId="47502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B03"/>
    <w:rsid w:val="0054196C"/>
    <w:rsid w:val="005F29C8"/>
    <w:rsid w:val="00724260"/>
    <w:rsid w:val="007647BA"/>
    <w:rsid w:val="00B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F3A853B"/>
  <w15:docId w15:val="{231D8D6E-F760-4768-9413-BF418E1A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unelis@hot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26360</Words>
  <Characters>15026</Characters>
  <Application>Microsoft Office Word</Application>
  <DocSecurity>0</DocSecurity>
  <Lines>125</Lines>
  <Paragraphs>82</Paragraphs>
  <ScaleCrop>false</ScaleCrop>
  <Company/>
  <LinksUpToDate>false</LinksUpToDate>
  <CharactersWithSpaces>41304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(242476,20738,20230203122624)</dc:title>
  <dc:subject>SUTARTIS</dc:subject>
  <cp:lastModifiedBy>Vartotojas</cp:lastModifiedBy>
  <cp:revision>5</cp:revision>
  <cp:lastPrinted>2023-02-09T12:07:00Z</cp:lastPrinted>
  <dcterms:created xsi:type="dcterms:W3CDTF">2023-02-03T10:52:00Z</dcterms:created>
  <dcterms:modified xsi:type="dcterms:W3CDTF">2023-02-09T12:10:00Z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2023-02-03T00:00:00Z</vt:filetime>
  </property>
</Properties>
</file>