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F1CA" w14:textId="77777777" w:rsidR="00704244" w:rsidRPr="00125FD3" w:rsidRDefault="00704244" w:rsidP="00704244">
      <w:pPr>
        <w:spacing w:after="0" w:line="240" w:lineRule="auto"/>
        <w:rPr>
          <w:rFonts w:ascii="Times New Roman" w:eastAsia="Times New Roman" w:hAnsi="Times New Roman"/>
          <w:sz w:val="24"/>
          <w:szCs w:val="24"/>
          <w:lang w:eastAsia="lt-LT"/>
        </w:rPr>
      </w:pPr>
    </w:p>
    <w:p w14:paraId="4CC5F1CB" w14:textId="77777777" w:rsidR="00704244" w:rsidRPr="00125FD3" w:rsidRDefault="00704244" w:rsidP="00704244">
      <w:pPr>
        <w:spacing w:after="0" w:line="240" w:lineRule="auto"/>
        <w:ind w:firstLine="539"/>
        <w:jc w:val="center"/>
        <w:outlineLvl w:val="0"/>
        <w:rPr>
          <w:rFonts w:ascii="Times New Roman" w:hAnsi="Times New Roman"/>
          <w:b/>
          <w:sz w:val="24"/>
          <w:szCs w:val="24"/>
        </w:rPr>
      </w:pPr>
      <w:r w:rsidRPr="00125FD3">
        <w:rPr>
          <w:rFonts w:ascii="Times New Roman" w:hAnsi="Times New Roman"/>
          <w:b/>
          <w:sz w:val="24"/>
          <w:szCs w:val="24"/>
        </w:rPr>
        <w:t>PASLAUGŲ TEIKIMO SUTARTIS NR.</w:t>
      </w:r>
    </w:p>
    <w:p w14:paraId="4CC5F1CC" w14:textId="77777777" w:rsidR="00704244" w:rsidRPr="00125FD3" w:rsidRDefault="00704244" w:rsidP="00704244">
      <w:pPr>
        <w:spacing w:after="0" w:line="240" w:lineRule="auto"/>
        <w:ind w:firstLine="539"/>
        <w:jc w:val="center"/>
        <w:outlineLvl w:val="0"/>
        <w:rPr>
          <w:rFonts w:ascii="Times New Roman" w:hAnsi="Times New Roman"/>
          <w:sz w:val="24"/>
          <w:szCs w:val="24"/>
        </w:rPr>
      </w:pPr>
    </w:p>
    <w:p w14:paraId="4CC5F1CD" w14:textId="36DF2141" w:rsidR="00704244" w:rsidRPr="00125FD3" w:rsidRDefault="003C3A81" w:rsidP="00704244">
      <w:pPr>
        <w:spacing w:after="0" w:line="240" w:lineRule="auto"/>
        <w:ind w:firstLine="539"/>
        <w:jc w:val="center"/>
        <w:outlineLvl w:val="0"/>
        <w:rPr>
          <w:rFonts w:ascii="Times New Roman" w:hAnsi="Times New Roman"/>
          <w:sz w:val="24"/>
          <w:szCs w:val="24"/>
        </w:rPr>
      </w:pPr>
      <w:r>
        <w:rPr>
          <w:rFonts w:ascii="Times New Roman" w:hAnsi="Times New Roman"/>
          <w:sz w:val="24"/>
          <w:szCs w:val="24"/>
        </w:rPr>
        <w:t>202</w:t>
      </w:r>
      <w:r w:rsidR="00477AD5">
        <w:rPr>
          <w:rFonts w:ascii="Times New Roman" w:hAnsi="Times New Roman"/>
          <w:sz w:val="24"/>
          <w:szCs w:val="24"/>
        </w:rPr>
        <w:t>3</w:t>
      </w:r>
      <w:r w:rsidR="00704244" w:rsidRPr="00125FD3">
        <w:rPr>
          <w:rFonts w:ascii="Times New Roman" w:hAnsi="Times New Roman"/>
          <w:sz w:val="24"/>
          <w:szCs w:val="24"/>
        </w:rPr>
        <w:t xml:space="preserve"> m. </w:t>
      </w:r>
      <w:r w:rsidR="00477AD5">
        <w:rPr>
          <w:rFonts w:ascii="Times New Roman" w:hAnsi="Times New Roman"/>
          <w:sz w:val="24"/>
          <w:szCs w:val="24"/>
        </w:rPr>
        <w:t>vasario</w:t>
      </w:r>
      <w:r w:rsidR="00CD61DD">
        <w:rPr>
          <w:rFonts w:ascii="Times New Roman" w:hAnsi="Times New Roman"/>
          <w:sz w:val="24"/>
          <w:szCs w:val="24"/>
        </w:rPr>
        <w:t xml:space="preserve"> mėn. </w:t>
      </w:r>
      <w:r w:rsidR="00704244" w:rsidRPr="00125FD3">
        <w:rPr>
          <w:rFonts w:ascii="Times New Roman" w:hAnsi="Times New Roman"/>
          <w:sz w:val="24"/>
          <w:szCs w:val="24"/>
        </w:rPr>
        <w:t xml:space="preserve">                d.</w:t>
      </w:r>
    </w:p>
    <w:p w14:paraId="4CC5F1CE" w14:textId="77777777" w:rsidR="00704244" w:rsidRPr="00125FD3" w:rsidRDefault="00704244" w:rsidP="00704244">
      <w:pPr>
        <w:spacing w:after="0" w:line="240" w:lineRule="auto"/>
        <w:ind w:firstLine="539"/>
        <w:jc w:val="center"/>
        <w:rPr>
          <w:rFonts w:ascii="Times New Roman" w:hAnsi="Times New Roman"/>
          <w:sz w:val="24"/>
          <w:szCs w:val="24"/>
        </w:rPr>
      </w:pPr>
      <w:r w:rsidRPr="00125FD3">
        <w:rPr>
          <w:rFonts w:ascii="Times New Roman" w:hAnsi="Times New Roman"/>
          <w:sz w:val="24"/>
          <w:szCs w:val="24"/>
        </w:rPr>
        <w:t>Panevėžys</w:t>
      </w:r>
    </w:p>
    <w:p w14:paraId="4CC5F1CF" w14:textId="77777777" w:rsidR="00704244" w:rsidRPr="00125FD3" w:rsidRDefault="00704244" w:rsidP="00704244">
      <w:pPr>
        <w:spacing w:after="0" w:line="240" w:lineRule="auto"/>
        <w:ind w:firstLine="539"/>
        <w:jc w:val="center"/>
        <w:rPr>
          <w:rFonts w:ascii="Times New Roman" w:hAnsi="Times New Roman"/>
          <w:b/>
          <w:sz w:val="24"/>
          <w:szCs w:val="24"/>
        </w:rPr>
      </w:pPr>
    </w:p>
    <w:p w14:paraId="4CC5F1D0" w14:textId="5D435163"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b/>
          <w:color w:val="000000"/>
          <w:sz w:val="24"/>
          <w:szCs w:val="24"/>
          <w:lang w:eastAsia="lt-LT"/>
        </w:rPr>
        <w:t>Panevėžio miesto savivaldybės administracija</w:t>
      </w:r>
      <w:r w:rsidRPr="00125FD3">
        <w:rPr>
          <w:rFonts w:ascii="Times New Roman" w:hAnsi="Times New Roman"/>
          <w:color w:val="000000"/>
          <w:sz w:val="24"/>
          <w:szCs w:val="24"/>
          <w:lang w:eastAsia="lt-LT"/>
        </w:rPr>
        <w:t xml:space="preserve">, juridinio asmens kodas 288724610, buveinė registruota Laisvės a. 20, Panevėžyje, atstovaujama </w:t>
      </w:r>
      <w:r w:rsidR="00CD61DD">
        <w:rPr>
          <w:rFonts w:ascii="Times New Roman" w:hAnsi="Times New Roman"/>
          <w:color w:val="000000"/>
          <w:sz w:val="24"/>
          <w:szCs w:val="24"/>
          <w:lang w:eastAsia="lt-LT"/>
        </w:rPr>
        <w:t>administracijos direktoriaus Tomo Juknos</w:t>
      </w:r>
      <w:r w:rsidRPr="00125FD3">
        <w:rPr>
          <w:rFonts w:ascii="Times New Roman" w:hAnsi="Times New Roman"/>
          <w:color w:val="000000"/>
          <w:sz w:val="24"/>
          <w:szCs w:val="24"/>
          <w:lang w:eastAsia="lt-LT"/>
        </w:rPr>
        <w:t>,</w:t>
      </w:r>
      <w:r w:rsidRPr="00125FD3">
        <w:rPr>
          <w:rFonts w:ascii="Times New Roman" w:hAnsi="Times New Roman"/>
          <w:color w:val="000000"/>
          <w:sz w:val="24"/>
          <w:szCs w:val="24"/>
          <w:lang w:eastAsia="ar-SA"/>
        </w:rPr>
        <w:t xml:space="preserve"> </w:t>
      </w:r>
      <w:r w:rsidRPr="00125FD3">
        <w:rPr>
          <w:rFonts w:ascii="Times New Roman" w:hAnsi="Times New Roman"/>
          <w:color w:val="000000"/>
          <w:sz w:val="24"/>
          <w:szCs w:val="24"/>
          <w:lang w:eastAsia="lt-LT"/>
        </w:rPr>
        <w:t>veikiančio pagal Panevėžio miesto savivaldybės administracijos veiklos nuostatus, patvirtintus Panevėžio miesto savivaldybės tarybos 2011 m. kovo 31 d. sp</w:t>
      </w:r>
      <w:r w:rsidR="008B7EEC">
        <w:rPr>
          <w:rFonts w:ascii="Times New Roman" w:hAnsi="Times New Roman"/>
          <w:color w:val="000000"/>
          <w:sz w:val="24"/>
          <w:szCs w:val="24"/>
          <w:lang w:eastAsia="lt-LT"/>
        </w:rPr>
        <w:t xml:space="preserve">rendimu Nr. 1-68-17, (toliau - </w:t>
      </w:r>
      <w:r w:rsidRPr="00125FD3">
        <w:rPr>
          <w:rFonts w:ascii="Times New Roman" w:hAnsi="Times New Roman"/>
          <w:color w:val="000000"/>
          <w:sz w:val="24"/>
          <w:szCs w:val="24"/>
          <w:lang w:eastAsia="lt-LT"/>
        </w:rPr>
        <w:t>Užsakovas) ir</w:t>
      </w:r>
    </w:p>
    <w:p w14:paraId="4CC5F1D1" w14:textId="0A40D373" w:rsidR="00704244" w:rsidRPr="00125FD3" w:rsidRDefault="00222545" w:rsidP="005F0AC0">
      <w:pPr>
        <w:widowControl w:val="0"/>
        <w:spacing w:after="0" w:line="240" w:lineRule="auto"/>
        <w:ind w:firstLine="720"/>
        <w:jc w:val="both"/>
        <w:rPr>
          <w:rFonts w:ascii="Times New Roman" w:hAnsi="Times New Roman"/>
          <w:color w:val="000000"/>
          <w:sz w:val="24"/>
          <w:szCs w:val="24"/>
          <w:lang w:eastAsia="lt-LT"/>
        </w:rPr>
      </w:pPr>
      <w:r w:rsidRPr="00222545">
        <w:rPr>
          <w:rFonts w:ascii="Times New Roman" w:hAnsi="Times New Roman"/>
          <w:b/>
          <w:bCs/>
          <w:color w:val="000000"/>
          <w:sz w:val="24"/>
          <w:szCs w:val="24"/>
          <w:lang w:eastAsia="lt-LT"/>
        </w:rPr>
        <w:t>Valstyb</w:t>
      </w:r>
      <w:r w:rsidR="003F159D">
        <w:rPr>
          <w:rFonts w:ascii="Times New Roman" w:hAnsi="Times New Roman"/>
          <w:b/>
          <w:bCs/>
          <w:color w:val="000000"/>
          <w:sz w:val="24"/>
          <w:szCs w:val="24"/>
          <w:lang w:eastAsia="lt-LT"/>
        </w:rPr>
        <w:t>ės</w:t>
      </w:r>
      <w:r w:rsidRPr="00222545">
        <w:rPr>
          <w:rFonts w:ascii="Times New Roman" w:hAnsi="Times New Roman"/>
          <w:b/>
          <w:bCs/>
          <w:color w:val="000000"/>
          <w:sz w:val="24"/>
          <w:szCs w:val="24"/>
          <w:lang w:eastAsia="lt-LT"/>
        </w:rPr>
        <w:t xml:space="preserve"> biudžetinė įstaiga Juozo Miltinio dramos teatras</w:t>
      </w:r>
      <w:r>
        <w:rPr>
          <w:rFonts w:ascii="Times New Roman" w:hAnsi="Times New Roman"/>
          <w:b/>
          <w:bCs/>
          <w:color w:val="000000"/>
          <w:sz w:val="24"/>
          <w:szCs w:val="24"/>
          <w:lang w:eastAsia="lt-LT"/>
        </w:rPr>
        <w:t>,</w:t>
      </w:r>
      <w:r w:rsidR="00704244" w:rsidRPr="00125FD3">
        <w:rPr>
          <w:rFonts w:ascii="Times New Roman" w:hAnsi="Times New Roman"/>
          <w:color w:val="000000"/>
          <w:sz w:val="24"/>
          <w:szCs w:val="24"/>
          <w:lang w:eastAsia="lt-LT"/>
        </w:rPr>
        <w:t xml:space="preserve"> juridinio asmens kodas</w:t>
      </w:r>
      <w:r>
        <w:rPr>
          <w:rFonts w:ascii="Times New Roman" w:hAnsi="Times New Roman"/>
          <w:color w:val="000000"/>
          <w:sz w:val="24"/>
          <w:szCs w:val="24"/>
          <w:lang w:eastAsia="lt-LT"/>
        </w:rPr>
        <w:t xml:space="preserve"> </w:t>
      </w:r>
      <w:r w:rsidRPr="00222545">
        <w:rPr>
          <w:rFonts w:ascii="Times New Roman" w:hAnsi="Times New Roman"/>
          <w:color w:val="000000"/>
          <w:sz w:val="24"/>
          <w:szCs w:val="24"/>
          <w:lang w:eastAsia="lt-LT"/>
        </w:rPr>
        <w:t>190754983</w:t>
      </w:r>
      <w:r w:rsidR="00704244" w:rsidRPr="00125FD3">
        <w:rPr>
          <w:rFonts w:ascii="Times New Roman" w:hAnsi="Times New Roman"/>
          <w:color w:val="000000"/>
          <w:sz w:val="24"/>
          <w:szCs w:val="24"/>
          <w:lang w:eastAsia="lt-LT"/>
        </w:rPr>
        <w:t>, buveinė registruota</w:t>
      </w:r>
      <w:r>
        <w:rPr>
          <w:rFonts w:ascii="Times New Roman" w:hAnsi="Times New Roman"/>
          <w:color w:val="000000"/>
          <w:sz w:val="24"/>
          <w:szCs w:val="24"/>
          <w:lang w:eastAsia="lt-LT"/>
        </w:rPr>
        <w:t xml:space="preserve"> Laisvės a. 5, Panevėžys, </w:t>
      </w:r>
      <w:r w:rsidR="00704244" w:rsidRPr="00125FD3">
        <w:rPr>
          <w:rFonts w:ascii="Times New Roman" w:hAnsi="Times New Roman"/>
          <w:color w:val="000000"/>
          <w:sz w:val="24"/>
          <w:szCs w:val="24"/>
          <w:lang w:eastAsia="lt-LT"/>
        </w:rPr>
        <w:t xml:space="preserve">atstovaujama </w:t>
      </w:r>
      <w:r>
        <w:rPr>
          <w:rFonts w:ascii="Times New Roman" w:hAnsi="Times New Roman"/>
          <w:color w:val="000000"/>
          <w:sz w:val="24"/>
          <w:szCs w:val="24"/>
          <w:lang w:eastAsia="lt-LT"/>
        </w:rPr>
        <w:t>teatro vadovo Antano Venckaus</w:t>
      </w:r>
      <w:r w:rsidR="00704244" w:rsidRPr="00125FD3">
        <w:rPr>
          <w:rFonts w:ascii="Times New Roman" w:hAnsi="Times New Roman"/>
          <w:color w:val="000000"/>
          <w:sz w:val="24"/>
          <w:szCs w:val="24"/>
          <w:lang w:eastAsia="lt-LT"/>
        </w:rPr>
        <w:t>, veikiančio (-ios) pagal</w:t>
      </w:r>
      <w:r>
        <w:rPr>
          <w:rFonts w:ascii="Times New Roman" w:hAnsi="Times New Roman"/>
          <w:color w:val="000000"/>
          <w:sz w:val="24"/>
          <w:szCs w:val="24"/>
          <w:lang w:eastAsia="lt-LT"/>
        </w:rPr>
        <w:t xml:space="preserve"> įstaigos nuostatus</w:t>
      </w:r>
      <w:r w:rsidR="00704244" w:rsidRPr="00125FD3">
        <w:rPr>
          <w:rFonts w:ascii="Times New Roman" w:hAnsi="Times New Roman"/>
          <w:color w:val="000000"/>
          <w:sz w:val="24"/>
          <w:szCs w:val="24"/>
          <w:lang w:eastAsia="lt-LT"/>
        </w:rPr>
        <w:t xml:space="preserve">, </w:t>
      </w:r>
    </w:p>
    <w:p w14:paraId="4CC5F1D2" w14:textId="77777777"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toliau Užsakovas ir Teikėjas bendrai vadinami „Šalimis“</w:t>
      </w:r>
      <w:r w:rsidRPr="00125FD3">
        <w:rPr>
          <w:rFonts w:ascii="Times New Roman" w:hAnsi="Times New Roman"/>
          <w:color w:val="000000"/>
          <w:spacing w:val="-5"/>
          <w:sz w:val="24"/>
          <w:szCs w:val="24"/>
          <w:lang w:eastAsia="lt-LT"/>
        </w:rPr>
        <w:t xml:space="preserve">, </w:t>
      </w:r>
      <w:r w:rsidRPr="00125FD3">
        <w:rPr>
          <w:rFonts w:ascii="Times New Roman" w:hAnsi="Times New Roman"/>
          <w:color w:val="000000"/>
          <w:sz w:val="24"/>
          <w:szCs w:val="24"/>
          <w:lang w:eastAsia="lt-LT"/>
        </w:rPr>
        <w:t xml:space="preserve">sudarė šią </w:t>
      </w:r>
      <w:r w:rsidRPr="00125FD3">
        <w:rPr>
          <w:rFonts w:ascii="Times New Roman" w:hAnsi="Times New Roman"/>
          <w:bCs/>
          <w:color w:val="000000"/>
          <w:sz w:val="24"/>
          <w:szCs w:val="24"/>
          <w:lang w:eastAsia="lt-LT"/>
        </w:rPr>
        <w:t xml:space="preserve">paslaugų teikimo </w:t>
      </w:r>
      <w:r w:rsidRPr="00125FD3">
        <w:rPr>
          <w:rFonts w:ascii="Times New Roman" w:hAnsi="Times New Roman"/>
          <w:color w:val="000000"/>
          <w:sz w:val="24"/>
          <w:szCs w:val="24"/>
          <w:lang w:eastAsia="lt-LT"/>
        </w:rPr>
        <w:t>sutartį, toliau vadinamą „Sutartimi“.</w:t>
      </w:r>
    </w:p>
    <w:p w14:paraId="4CC5F1D3" w14:textId="77777777" w:rsidR="00704244" w:rsidRPr="00125FD3" w:rsidRDefault="00704244" w:rsidP="00704244">
      <w:pPr>
        <w:tabs>
          <w:tab w:val="left" w:pos="36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 BENDROSIOS NUOSTATOS</w:t>
      </w:r>
    </w:p>
    <w:p w14:paraId="4CC5F1D4" w14:textId="77777777" w:rsidR="00704244" w:rsidRPr="00125FD3" w:rsidRDefault="00704244" w:rsidP="005F0AC0">
      <w:pPr>
        <w:tabs>
          <w:tab w:val="left" w:pos="1080"/>
        </w:tabs>
        <w:spacing w:after="0" w:line="240" w:lineRule="auto"/>
        <w:ind w:firstLine="720"/>
        <w:jc w:val="both"/>
        <w:rPr>
          <w:rFonts w:ascii="Times New Roman" w:hAnsi="Times New Roman"/>
          <w:bCs/>
          <w:sz w:val="24"/>
          <w:szCs w:val="24"/>
        </w:rPr>
      </w:pPr>
      <w:r w:rsidRPr="00125FD3">
        <w:rPr>
          <w:rFonts w:ascii="Times New Roman" w:hAnsi="Times New Roman"/>
          <w:bCs/>
          <w:sz w:val="24"/>
          <w:szCs w:val="24"/>
        </w:rPr>
        <w:t>1.1 Sutartyje vartojamos sąvokos atitinka sąvokas, vartojamas Lietuvos Respublikos civiliniame kodekse ir Lietuvos Respublikos viešųjų pirkimų įstatymuose.</w:t>
      </w:r>
    </w:p>
    <w:p w14:paraId="4CC5F1D5" w14:textId="77777777" w:rsidR="00704244" w:rsidRPr="00125FD3" w:rsidRDefault="00704244" w:rsidP="005F0AC0">
      <w:pPr>
        <w:tabs>
          <w:tab w:val="left" w:pos="1080"/>
          <w:tab w:val="num" w:pos="5594"/>
        </w:tabs>
        <w:spacing w:after="0" w:line="240" w:lineRule="auto"/>
        <w:ind w:firstLine="720"/>
        <w:jc w:val="both"/>
        <w:rPr>
          <w:rFonts w:ascii="Times New Roman" w:hAnsi="Times New Roman"/>
          <w:sz w:val="24"/>
          <w:szCs w:val="24"/>
        </w:rPr>
      </w:pPr>
      <w:r w:rsidRPr="00125FD3">
        <w:rPr>
          <w:rFonts w:ascii="Times New Roman" w:hAnsi="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4CC5F1D6"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2. SUTARTIES DALYKAS</w:t>
      </w:r>
    </w:p>
    <w:p w14:paraId="4CC5F1D7" w14:textId="2AA966F1" w:rsidR="00704244" w:rsidRDefault="00704244" w:rsidP="005F0AC0">
      <w:pPr>
        <w:spacing w:after="0" w:line="240" w:lineRule="auto"/>
        <w:ind w:firstLine="720"/>
        <w:jc w:val="both"/>
        <w:rPr>
          <w:rFonts w:ascii="Times New Roman" w:hAnsi="Times New Roman"/>
          <w:sz w:val="24"/>
          <w:szCs w:val="24"/>
        </w:rPr>
      </w:pPr>
      <w:r w:rsidRPr="003C3A81">
        <w:rPr>
          <w:rFonts w:ascii="Times New Roman" w:hAnsi="Times New Roman"/>
          <w:sz w:val="24"/>
          <w:szCs w:val="24"/>
        </w:rPr>
        <w:t xml:space="preserve">2.1. </w:t>
      </w:r>
      <w:r w:rsidRPr="00125FD3">
        <w:rPr>
          <w:rFonts w:ascii="Times New Roman" w:hAnsi="Times New Roman"/>
          <w:sz w:val="24"/>
          <w:szCs w:val="24"/>
        </w:rPr>
        <w:t xml:space="preserve">Teikėjas įsipareigoja </w:t>
      </w:r>
      <w:r w:rsidR="003C3A81">
        <w:rPr>
          <w:rFonts w:ascii="Times New Roman" w:hAnsi="Times New Roman"/>
          <w:sz w:val="24"/>
          <w:szCs w:val="24"/>
        </w:rPr>
        <w:t>atlikti</w:t>
      </w:r>
      <w:r w:rsidR="00FF2810" w:rsidRPr="00FF2810">
        <w:t xml:space="preserve"> </w:t>
      </w:r>
      <w:r w:rsidR="00813222">
        <w:rPr>
          <w:rFonts w:ascii="Times New Roman" w:hAnsi="Times New Roman"/>
          <w:sz w:val="24"/>
          <w:szCs w:val="24"/>
        </w:rPr>
        <w:t>Vėliavos ant Miltinio teatro</w:t>
      </w:r>
      <w:r w:rsidR="001F39DB">
        <w:rPr>
          <w:rFonts w:ascii="Times New Roman" w:hAnsi="Times New Roman"/>
          <w:sz w:val="24"/>
          <w:szCs w:val="24"/>
        </w:rPr>
        <w:t xml:space="preserve"> priežiūros</w:t>
      </w:r>
      <w:r w:rsidR="0093360F" w:rsidRPr="0093360F">
        <w:rPr>
          <w:rFonts w:ascii="Times New Roman" w:hAnsi="Times New Roman"/>
          <w:sz w:val="24"/>
          <w:szCs w:val="24"/>
        </w:rPr>
        <w:t xml:space="preserve"> </w:t>
      </w:r>
      <w:r w:rsidR="00377A8C">
        <w:rPr>
          <w:rFonts w:ascii="Times New Roman" w:hAnsi="Times New Roman"/>
          <w:sz w:val="24"/>
          <w:szCs w:val="24"/>
        </w:rPr>
        <w:t>paslaugas</w:t>
      </w:r>
      <w:r w:rsidR="00FF2810">
        <w:rPr>
          <w:rFonts w:ascii="Times New Roman" w:hAnsi="Times New Roman"/>
          <w:sz w:val="24"/>
          <w:szCs w:val="24"/>
        </w:rPr>
        <w:t xml:space="preserve"> </w:t>
      </w:r>
      <w:r w:rsidR="00377A8C">
        <w:rPr>
          <w:rFonts w:ascii="Times New Roman" w:hAnsi="Times New Roman"/>
          <w:sz w:val="24"/>
          <w:szCs w:val="24"/>
        </w:rPr>
        <w:t>(toliau – Paslaugos</w:t>
      </w:r>
      <w:r w:rsidRPr="00125FD3">
        <w:rPr>
          <w:rFonts w:ascii="Times New Roman" w:hAnsi="Times New Roman"/>
          <w:sz w:val="24"/>
          <w:szCs w:val="24"/>
        </w:rPr>
        <w:t xml:space="preserve">), o </w:t>
      </w:r>
      <w:r w:rsidRPr="00125FD3">
        <w:rPr>
          <w:rFonts w:ascii="Times New Roman" w:hAnsi="Times New Roman"/>
          <w:bCs/>
          <w:sz w:val="24"/>
          <w:szCs w:val="24"/>
        </w:rPr>
        <w:t>Užsakovas</w:t>
      </w:r>
      <w:r w:rsidRPr="00125FD3">
        <w:rPr>
          <w:rFonts w:ascii="Times New Roman" w:hAnsi="Times New Roman"/>
          <w:sz w:val="24"/>
          <w:szCs w:val="24"/>
        </w:rPr>
        <w:t xml:space="preserve"> įsipareigoj</w:t>
      </w:r>
      <w:r w:rsidR="00C71F1E">
        <w:rPr>
          <w:rFonts w:ascii="Times New Roman" w:hAnsi="Times New Roman"/>
          <w:sz w:val="24"/>
          <w:szCs w:val="24"/>
        </w:rPr>
        <w:t>a apmokė</w:t>
      </w:r>
      <w:r w:rsidR="00377A8C">
        <w:rPr>
          <w:rFonts w:ascii="Times New Roman" w:hAnsi="Times New Roman"/>
          <w:sz w:val="24"/>
          <w:szCs w:val="24"/>
        </w:rPr>
        <w:t>ti už tinkamai suteiktą Paslaugas</w:t>
      </w:r>
      <w:r w:rsidRPr="00125FD3">
        <w:rPr>
          <w:rFonts w:ascii="Times New Roman" w:hAnsi="Times New Roman"/>
          <w:sz w:val="24"/>
          <w:szCs w:val="24"/>
        </w:rPr>
        <w:t xml:space="preserve"> Sutartyje nustatytą kainą nustatytomis sąlygomis ir tvarka.</w:t>
      </w:r>
    </w:p>
    <w:p w14:paraId="4CC5F1D8" w14:textId="000405D0" w:rsidR="00704244" w:rsidRPr="00125FD3" w:rsidRDefault="00EA7AD8" w:rsidP="005F0AC0">
      <w:pPr>
        <w:spacing w:after="0" w:line="240" w:lineRule="auto"/>
        <w:ind w:firstLine="720"/>
        <w:jc w:val="both"/>
        <w:rPr>
          <w:rFonts w:ascii="Times New Roman" w:hAnsi="Times New Roman"/>
          <w:sz w:val="24"/>
          <w:szCs w:val="24"/>
        </w:rPr>
      </w:pPr>
      <w:r>
        <w:rPr>
          <w:rFonts w:ascii="Times New Roman" w:hAnsi="Times New Roman"/>
          <w:sz w:val="24"/>
          <w:szCs w:val="24"/>
        </w:rPr>
        <w:t>2.2.</w:t>
      </w:r>
      <w:r w:rsidRPr="00EA7AD8">
        <w:t xml:space="preserve"> </w:t>
      </w:r>
      <w:r w:rsidR="00704244" w:rsidRPr="00125FD3">
        <w:rPr>
          <w:rFonts w:ascii="Times New Roman" w:hAnsi="Times New Roman"/>
          <w:sz w:val="24"/>
          <w:szCs w:val="24"/>
        </w:rPr>
        <w:t>Paslaugos teikiamos vadovaujantis Technine specifikacija (</w:t>
      </w:r>
      <w:bookmarkStart w:id="0" w:name="_Hlk96437902"/>
      <w:r w:rsidR="00704244" w:rsidRPr="00125FD3">
        <w:rPr>
          <w:rFonts w:ascii="Times New Roman" w:hAnsi="Times New Roman"/>
          <w:sz w:val="24"/>
          <w:szCs w:val="24"/>
        </w:rPr>
        <w:t>Sutarties priedas Nr. 1</w:t>
      </w:r>
      <w:bookmarkEnd w:id="0"/>
      <w:r w:rsidR="00704244" w:rsidRPr="00125FD3">
        <w:rPr>
          <w:rFonts w:ascii="Times New Roman" w:hAnsi="Times New Roman"/>
          <w:sz w:val="24"/>
          <w:szCs w:val="24"/>
        </w:rPr>
        <w:t>).</w:t>
      </w:r>
    </w:p>
    <w:p w14:paraId="4CC5F1D9" w14:textId="77777777" w:rsidR="00704244" w:rsidRPr="00125FD3" w:rsidRDefault="00704244" w:rsidP="00704244">
      <w:pPr>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3. SUTARTIES GALIOJIMAS, VYKDYMO PRADŽIA IR TERMINAI</w:t>
      </w:r>
    </w:p>
    <w:p w14:paraId="4CC5F1DA" w14:textId="77777777" w:rsidR="00704244" w:rsidRPr="00125FD3" w:rsidRDefault="00704244" w:rsidP="005F0AC0">
      <w:pPr>
        <w:suppressAutoHyphens/>
        <w:spacing w:after="0" w:line="240" w:lineRule="auto"/>
        <w:ind w:firstLine="720"/>
        <w:jc w:val="both"/>
        <w:rPr>
          <w:rFonts w:ascii="Times New Roman" w:eastAsia="Times New Roman" w:hAnsi="Times New Roman"/>
          <w:bCs/>
          <w:sz w:val="24"/>
          <w:szCs w:val="24"/>
          <w:lang w:eastAsia="ar-SA"/>
        </w:rPr>
      </w:pPr>
      <w:bookmarkStart w:id="1" w:name="_Ref227909887"/>
      <w:r w:rsidRPr="00125FD3">
        <w:rPr>
          <w:rFonts w:ascii="Times New Roman" w:eastAsia="Times New Roman" w:hAnsi="Times New Roman"/>
          <w:sz w:val="24"/>
          <w:szCs w:val="24"/>
          <w:lang w:eastAsia="ar-SA"/>
        </w:rPr>
        <w:t>3.1. Sutarties vykdymo pradžia yra Sutarties įsigaliojimo data, ir Sutartis galioja, kol Šalys susitaria ją nutraukti arba kol jos galiojimas pasibaigia (pilnai įvykdomi visi įsipareigojimai) ar nutraukiama Sutartyje nustatytais atvejais.</w:t>
      </w:r>
    </w:p>
    <w:p w14:paraId="4CC5F1DB" w14:textId="620A4EEE" w:rsidR="00A50CB5" w:rsidRDefault="00704244" w:rsidP="005F0AC0">
      <w:pPr>
        <w:suppressAutoHyphens/>
        <w:spacing w:after="0" w:line="240" w:lineRule="auto"/>
        <w:ind w:firstLine="720"/>
        <w:jc w:val="both"/>
        <w:rPr>
          <w:rFonts w:ascii="Times New Roman" w:hAnsi="Times New Roman"/>
          <w:sz w:val="24"/>
          <w:szCs w:val="24"/>
          <w:lang w:eastAsia="ar-SA"/>
        </w:rPr>
      </w:pPr>
      <w:r w:rsidRPr="00125FD3">
        <w:rPr>
          <w:rFonts w:ascii="Times New Roman" w:eastAsia="Times New Roman" w:hAnsi="Times New Roman"/>
          <w:bCs/>
          <w:sz w:val="24"/>
          <w:szCs w:val="24"/>
          <w:lang w:eastAsia="ar-SA"/>
        </w:rPr>
        <w:t xml:space="preserve">3.2. </w:t>
      </w:r>
      <w:r w:rsidRPr="00125FD3">
        <w:rPr>
          <w:rFonts w:ascii="Times New Roman" w:hAnsi="Times New Roman"/>
          <w:sz w:val="24"/>
          <w:szCs w:val="24"/>
          <w:lang w:eastAsia="ar-SA"/>
        </w:rPr>
        <w:t xml:space="preserve">Sutartyje numatytos </w:t>
      </w:r>
      <w:r w:rsidRPr="00352F53">
        <w:rPr>
          <w:rFonts w:ascii="Times New Roman" w:hAnsi="Times New Roman"/>
          <w:sz w:val="24"/>
          <w:szCs w:val="24"/>
          <w:lang w:eastAsia="ar-SA"/>
        </w:rPr>
        <w:t>Pa</w:t>
      </w:r>
      <w:r w:rsidR="00FF2810">
        <w:rPr>
          <w:rFonts w:ascii="Times New Roman" w:hAnsi="Times New Roman"/>
          <w:sz w:val="24"/>
          <w:szCs w:val="24"/>
          <w:lang w:eastAsia="ar-SA"/>
        </w:rPr>
        <w:t>slaugos t</w:t>
      </w:r>
      <w:r w:rsidR="00A432CB">
        <w:rPr>
          <w:rFonts w:ascii="Times New Roman" w:hAnsi="Times New Roman"/>
          <w:sz w:val="24"/>
          <w:szCs w:val="24"/>
          <w:lang w:eastAsia="ar-SA"/>
        </w:rPr>
        <w:t xml:space="preserve">uri būti suteiktos </w:t>
      </w:r>
      <w:r w:rsidR="00161355">
        <w:rPr>
          <w:rFonts w:ascii="Times New Roman" w:hAnsi="Times New Roman"/>
          <w:sz w:val="24"/>
          <w:szCs w:val="24"/>
          <w:lang w:eastAsia="ar-SA"/>
        </w:rPr>
        <w:t xml:space="preserve">per </w:t>
      </w:r>
      <w:r w:rsidR="00D51BE2">
        <w:rPr>
          <w:rFonts w:ascii="Times New Roman" w:hAnsi="Times New Roman"/>
          <w:sz w:val="24"/>
          <w:szCs w:val="24"/>
          <w:lang w:eastAsia="ar-SA"/>
        </w:rPr>
        <w:t xml:space="preserve">9 mėnesius </w:t>
      </w:r>
      <w:r w:rsidR="00161355">
        <w:rPr>
          <w:rFonts w:ascii="Times New Roman" w:hAnsi="Times New Roman"/>
          <w:sz w:val="24"/>
          <w:szCs w:val="24"/>
          <w:lang w:eastAsia="ar-SA"/>
        </w:rPr>
        <w:t xml:space="preserve"> nuo sutarties pasirašymo dienos.</w:t>
      </w:r>
    </w:p>
    <w:p w14:paraId="4CC5F1DC" w14:textId="77777777" w:rsidR="001747E9" w:rsidRDefault="00A50CB5" w:rsidP="005F0AC0">
      <w:pPr>
        <w:suppressAutoHyphens/>
        <w:spacing w:after="0" w:line="240" w:lineRule="auto"/>
        <w:ind w:firstLine="720"/>
        <w:jc w:val="both"/>
        <w:rPr>
          <w:rFonts w:ascii="Times New Roman" w:hAnsi="Times New Roman"/>
          <w:sz w:val="24"/>
          <w:szCs w:val="24"/>
          <w:lang w:eastAsia="ar-SA"/>
        </w:rPr>
      </w:pPr>
      <w:r>
        <w:rPr>
          <w:rFonts w:ascii="Times New Roman" w:hAnsi="Times New Roman"/>
          <w:sz w:val="24"/>
          <w:szCs w:val="24"/>
          <w:lang w:eastAsia="ar-SA"/>
        </w:rPr>
        <w:t xml:space="preserve">3.3. </w:t>
      </w:r>
      <w:r w:rsidRPr="00125FD3">
        <w:rPr>
          <w:rFonts w:ascii="Times New Roman" w:eastAsia="Times New Roman" w:hAnsi="Times New Roman"/>
          <w:sz w:val="24"/>
          <w:szCs w:val="24"/>
          <w:lang w:eastAsia="ar-SA"/>
        </w:rPr>
        <w:t>Sutarties 3.2 punkte numatytas Paslaugų teikimo terminas</w:t>
      </w:r>
      <w:r>
        <w:rPr>
          <w:rFonts w:ascii="Times New Roman" w:eastAsia="Times New Roman" w:hAnsi="Times New Roman"/>
          <w:sz w:val="24"/>
          <w:szCs w:val="24"/>
          <w:lang w:eastAsia="ar-SA"/>
        </w:rPr>
        <w:t xml:space="preserve"> nebus pratęsiamas. </w:t>
      </w:r>
      <w:r w:rsidR="00704244" w:rsidRPr="00352F53">
        <w:rPr>
          <w:rFonts w:ascii="Times New Roman" w:hAnsi="Times New Roman"/>
          <w:sz w:val="24"/>
          <w:szCs w:val="24"/>
          <w:lang w:eastAsia="ar-SA"/>
        </w:rPr>
        <w:t xml:space="preserve"> </w:t>
      </w:r>
    </w:p>
    <w:bookmarkEnd w:id="1"/>
    <w:p w14:paraId="4CC5F1E2"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t>4. KAINODAROS TAISYKLĖS IR MOKĖJIMO SĄLYGOS</w:t>
      </w:r>
    </w:p>
    <w:p w14:paraId="403205A1" w14:textId="675C834D" w:rsidR="00A509CA" w:rsidRPr="00873C9F" w:rsidRDefault="00704244" w:rsidP="00450DB3">
      <w:pPr>
        <w:spacing w:after="120" w:line="240" w:lineRule="auto"/>
        <w:ind w:firstLine="709"/>
        <w:jc w:val="both"/>
        <w:rPr>
          <w:rFonts w:ascii="Times New Roman" w:hAnsi="Times New Roman"/>
          <w:color w:val="000000" w:themeColor="text1"/>
          <w:sz w:val="24"/>
          <w:szCs w:val="24"/>
        </w:rPr>
      </w:pPr>
      <w:r w:rsidRPr="00873C9F">
        <w:rPr>
          <w:rFonts w:ascii="Times New Roman" w:hAnsi="Times New Roman"/>
          <w:color w:val="000000" w:themeColor="text1"/>
          <w:sz w:val="24"/>
          <w:szCs w:val="24"/>
        </w:rPr>
        <w:t xml:space="preserve">4.1. </w:t>
      </w:r>
      <w:r w:rsidR="00D51BE2" w:rsidRPr="00D51BE2">
        <w:rPr>
          <w:rFonts w:ascii="Times New Roman" w:hAnsi="Times New Roman"/>
          <w:color w:val="000000" w:themeColor="text1"/>
          <w:sz w:val="24"/>
          <w:szCs w:val="24"/>
        </w:rPr>
        <w:t>Pagal šią sutartį bendra Sutarties kaina</w:t>
      </w:r>
      <w:r w:rsidR="00670EAF">
        <w:rPr>
          <w:rFonts w:ascii="Times New Roman" w:hAnsi="Times New Roman"/>
          <w:color w:val="000000" w:themeColor="text1"/>
          <w:sz w:val="24"/>
          <w:szCs w:val="24"/>
        </w:rPr>
        <w:t xml:space="preserve"> </w:t>
      </w:r>
      <w:r w:rsidR="00222545">
        <w:rPr>
          <w:rFonts w:ascii="Times New Roman" w:hAnsi="Times New Roman"/>
          <w:color w:val="000000" w:themeColor="text1"/>
          <w:sz w:val="24"/>
          <w:szCs w:val="24"/>
        </w:rPr>
        <w:t xml:space="preserve">3000,00 </w:t>
      </w:r>
      <w:r w:rsidR="00D51BE2" w:rsidRPr="00D51BE2">
        <w:rPr>
          <w:rFonts w:ascii="Times New Roman" w:hAnsi="Times New Roman"/>
          <w:color w:val="000000" w:themeColor="text1"/>
          <w:sz w:val="24"/>
          <w:szCs w:val="24"/>
        </w:rPr>
        <w:t>Eur  (</w:t>
      </w:r>
      <w:r w:rsidR="00C375CC">
        <w:rPr>
          <w:rFonts w:ascii="Times New Roman" w:hAnsi="Times New Roman"/>
          <w:color w:val="000000" w:themeColor="text1"/>
          <w:sz w:val="24"/>
          <w:szCs w:val="24"/>
        </w:rPr>
        <w:t>trys tūkstančiai eurų  00</w:t>
      </w:r>
      <w:r w:rsidR="00D51BE2" w:rsidRPr="00D51BE2">
        <w:rPr>
          <w:rFonts w:ascii="Times New Roman" w:hAnsi="Times New Roman"/>
          <w:color w:val="000000" w:themeColor="text1"/>
          <w:sz w:val="24"/>
          <w:szCs w:val="24"/>
        </w:rPr>
        <w:t xml:space="preserve"> cent</w:t>
      </w:r>
      <w:r w:rsidR="00C375CC">
        <w:rPr>
          <w:rFonts w:ascii="Times New Roman" w:hAnsi="Times New Roman"/>
          <w:color w:val="000000" w:themeColor="text1"/>
          <w:sz w:val="24"/>
          <w:szCs w:val="24"/>
        </w:rPr>
        <w:t>ų</w:t>
      </w:r>
      <w:r w:rsidR="00D51BE2" w:rsidRPr="00D51BE2">
        <w:rPr>
          <w:rFonts w:ascii="Times New Roman" w:hAnsi="Times New Roman"/>
          <w:color w:val="000000" w:themeColor="text1"/>
          <w:sz w:val="24"/>
          <w:szCs w:val="24"/>
        </w:rPr>
        <w:t>).</w:t>
      </w:r>
    </w:p>
    <w:p w14:paraId="4CC5F1E4" w14:textId="0D0FDC2D" w:rsidR="008524C3" w:rsidRDefault="00B50DBC" w:rsidP="004C10DF">
      <w:pPr>
        <w:spacing w:before="120" w:after="0" w:line="240" w:lineRule="auto"/>
        <w:ind w:firstLine="720"/>
        <w:jc w:val="both"/>
        <w:rPr>
          <w:rFonts w:ascii="Times New Roman" w:hAnsi="Times New Roman"/>
          <w:sz w:val="24"/>
          <w:szCs w:val="24"/>
        </w:rPr>
      </w:pPr>
      <w:r>
        <w:rPr>
          <w:rFonts w:ascii="Times New Roman" w:hAnsi="Times New Roman"/>
          <w:sz w:val="24"/>
          <w:szCs w:val="24"/>
        </w:rPr>
        <w:t>4.</w:t>
      </w:r>
      <w:r w:rsidR="00D51BE2">
        <w:rPr>
          <w:rFonts w:ascii="Times New Roman" w:hAnsi="Times New Roman"/>
          <w:sz w:val="24"/>
          <w:szCs w:val="24"/>
        </w:rPr>
        <w:t>2</w:t>
      </w:r>
      <w:r w:rsidR="00704244" w:rsidRPr="00125FD3">
        <w:rPr>
          <w:rFonts w:ascii="Times New Roman" w:hAnsi="Times New Roman"/>
          <w:sz w:val="24"/>
          <w:szCs w:val="24"/>
        </w:rPr>
        <w:t>.</w:t>
      </w:r>
      <w:r w:rsidR="00704244" w:rsidRPr="00125FD3">
        <w:rPr>
          <w:rFonts w:ascii="Times New Roman" w:hAnsi="Times New Roman"/>
          <w:sz w:val="24"/>
          <w:szCs w:val="24"/>
        </w:rPr>
        <w:tab/>
      </w:r>
      <w:r w:rsidR="00377A8C">
        <w:rPr>
          <w:rFonts w:ascii="Times New Roman" w:hAnsi="Times New Roman"/>
          <w:sz w:val="24"/>
          <w:szCs w:val="24"/>
        </w:rPr>
        <w:t>Tinkamai suteiktos</w:t>
      </w:r>
      <w:r w:rsidR="008524C3" w:rsidRPr="008524C3">
        <w:rPr>
          <w:rFonts w:ascii="Times New Roman" w:hAnsi="Times New Roman"/>
          <w:sz w:val="24"/>
          <w:szCs w:val="24"/>
        </w:rPr>
        <w:t xml:space="preserve"> </w:t>
      </w:r>
      <w:r w:rsidR="00377A8C">
        <w:rPr>
          <w:rFonts w:ascii="Times New Roman" w:hAnsi="Times New Roman"/>
          <w:sz w:val="24"/>
          <w:szCs w:val="24"/>
        </w:rPr>
        <w:t>paslaugos priimamos</w:t>
      </w:r>
      <w:r w:rsidR="0093360F">
        <w:rPr>
          <w:rFonts w:ascii="Times New Roman" w:hAnsi="Times New Roman"/>
          <w:sz w:val="24"/>
          <w:szCs w:val="24"/>
        </w:rPr>
        <w:t xml:space="preserve"> abiem Šalims </w:t>
      </w:r>
      <w:r w:rsidR="00377A8C">
        <w:rPr>
          <w:rFonts w:ascii="Times New Roman" w:hAnsi="Times New Roman"/>
          <w:sz w:val="24"/>
          <w:szCs w:val="24"/>
        </w:rPr>
        <w:t>pasirašant paslaugų</w:t>
      </w:r>
      <w:r w:rsidR="008524C3" w:rsidRPr="008524C3">
        <w:rPr>
          <w:rFonts w:ascii="Times New Roman" w:hAnsi="Times New Roman"/>
          <w:sz w:val="24"/>
          <w:szCs w:val="24"/>
        </w:rPr>
        <w:t xml:space="preserve"> perdavimo-priėmimo akt</w:t>
      </w:r>
      <w:r w:rsidR="00D51BE2">
        <w:rPr>
          <w:rFonts w:ascii="Times New Roman" w:hAnsi="Times New Roman"/>
          <w:sz w:val="24"/>
          <w:szCs w:val="24"/>
        </w:rPr>
        <w:t>ą</w:t>
      </w:r>
      <w:r w:rsidR="00477AD5">
        <w:rPr>
          <w:rFonts w:ascii="Times New Roman" w:hAnsi="Times New Roman"/>
          <w:sz w:val="24"/>
          <w:szCs w:val="24"/>
        </w:rPr>
        <w:t>.</w:t>
      </w:r>
    </w:p>
    <w:p w14:paraId="4CC5F1E5" w14:textId="3D266240" w:rsidR="008524C3" w:rsidRDefault="00B50DBC" w:rsidP="005F0AC0">
      <w:pPr>
        <w:spacing w:after="0" w:line="240" w:lineRule="auto"/>
        <w:ind w:firstLine="720"/>
        <w:jc w:val="both"/>
        <w:rPr>
          <w:rFonts w:ascii="Times New Roman" w:hAnsi="Times New Roman"/>
          <w:sz w:val="24"/>
          <w:szCs w:val="24"/>
        </w:rPr>
      </w:pPr>
      <w:r>
        <w:rPr>
          <w:rFonts w:ascii="Times New Roman" w:hAnsi="Times New Roman"/>
          <w:sz w:val="24"/>
          <w:szCs w:val="24"/>
        </w:rPr>
        <w:t>4.</w:t>
      </w:r>
      <w:r w:rsidR="00D51BE2">
        <w:rPr>
          <w:rFonts w:ascii="Times New Roman" w:hAnsi="Times New Roman"/>
          <w:sz w:val="24"/>
          <w:szCs w:val="24"/>
        </w:rPr>
        <w:t>3</w:t>
      </w:r>
      <w:r w:rsidR="008524C3">
        <w:rPr>
          <w:rFonts w:ascii="Times New Roman" w:hAnsi="Times New Roman"/>
          <w:sz w:val="24"/>
          <w:szCs w:val="24"/>
        </w:rPr>
        <w:t xml:space="preserve">. </w:t>
      </w:r>
      <w:r w:rsidR="008524C3" w:rsidRPr="008524C3">
        <w:rPr>
          <w:rFonts w:ascii="Times New Roman" w:eastAsia="Times New Roman" w:hAnsi="Times New Roman"/>
          <w:sz w:val="24"/>
          <w:szCs w:val="24"/>
        </w:rPr>
        <w:t>Už atliktas paslaugas atsiskaitoma per 30 kalendorinių di</w:t>
      </w:r>
      <w:r w:rsidR="007E04AF">
        <w:rPr>
          <w:rFonts w:ascii="Times New Roman" w:eastAsia="Times New Roman" w:hAnsi="Times New Roman"/>
          <w:sz w:val="24"/>
          <w:szCs w:val="24"/>
        </w:rPr>
        <w:t xml:space="preserve">enų nuo sąskaitos faktūros </w:t>
      </w:r>
      <w:r w:rsidR="008524C3" w:rsidRPr="008524C3">
        <w:rPr>
          <w:rFonts w:ascii="Times New Roman" w:eastAsia="Times New Roman" w:hAnsi="Times New Roman"/>
          <w:sz w:val="24"/>
          <w:szCs w:val="24"/>
        </w:rPr>
        <w:t>gavimo dienos ir Šalių pasirašyto paslaugų perdavimo-priėmimo akto gavimo dienos. Paslaugų teikėjo pateiktoje sąskaitoje-faktūroje turi būti nurodoma Sutarties data ir numeris. Paslaugų teikėjas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CC5F1E6" w14:textId="0A9C21A2" w:rsidR="008524C3" w:rsidRDefault="008524C3" w:rsidP="005F0AC0">
      <w:pPr>
        <w:spacing w:after="0" w:line="240" w:lineRule="auto"/>
        <w:ind w:firstLine="720"/>
        <w:jc w:val="both"/>
        <w:rPr>
          <w:rFonts w:ascii="Times New Roman" w:hAnsi="Times New Roman"/>
          <w:sz w:val="24"/>
          <w:szCs w:val="24"/>
        </w:rPr>
      </w:pPr>
      <w:r>
        <w:rPr>
          <w:rFonts w:ascii="Times New Roman" w:eastAsia="Times New Roman" w:hAnsi="Times New Roman"/>
          <w:sz w:val="24"/>
          <w:szCs w:val="24"/>
        </w:rPr>
        <w:lastRenderedPageBreak/>
        <w:t>4</w:t>
      </w:r>
      <w:r w:rsidR="00B50DBC">
        <w:rPr>
          <w:rFonts w:ascii="Times New Roman" w:eastAsia="Times New Roman" w:hAnsi="Times New Roman"/>
          <w:sz w:val="24"/>
          <w:szCs w:val="24"/>
        </w:rPr>
        <w:t>.</w:t>
      </w:r>
      <w:r w:rsidR="00D51BE2">
        <w:rPr>
          <w:rFonts w:ascii="Times New Roman" w:eastAsia="Times New Roman" w:hAnsi="Times New Roman"/>
          <w:sz w:val="24"/>
          <w:szCs w:val="24"/>
        </w:rPr>
        <w:t>4</w:t>
      </w:r>
      <w:r w:rsidR="007E04AF">
        <w:rPr>
          <w:rFonts w:ascii="Times New Roman" w:eastAsia="Times New Roman" w:hAnsi="Times New Roman"/>
          <w:sz w:val="24"/>
          <w:szCs w:val="24"/>
        </w:rPr>
        <w:t xml:space="preserve">. Į paslaugų kainą įeina visos išlaidos ir visi mokesčiai, susiję su paslaugos </w:t>
      </w:r>
      <w:r w:rsidRPr="008524C3">
        <w:rPr>
          <w:rFonts w:ascii="Times New Roman" w:eastAsia="Times New Roman" w:hAnsi="Times New Roman"/>
          <w:sz w:val="24"/>
          <w:szCs w:val="24"/>
        </w:rPr>
        <w:t xml:space="preserve">teikimu. Paslaugų teikėjas neturi teisės reikalauti padengti jokių papildomų išlaidų, viršijančių sutarties kainą. </w:t>
      </w:r>
    </w:p>
    <w:p w14:paraId="4CC5F1E7" w14:textId="2BFBEA2C" w:rsidR="008524C3" w:rsidRDefault="008524C3" w:rsidP="005F0AC0">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lt-LT"/>
        </w:rPr>
        <w:t>4</w:t>
      </w:r>
      <w:r w:rsidR="00B50DBC">
        <w:rPr>
          <w:rFonts w:ascii="Times New Roman" w:eastAsia="Times New Roman" w:hAnsi="Times New Roman"/>
          <w:sz w:val="24"/>
          <w:szCs w:val="24"/>
          <w:lang w:eastAsia="lt-LT"/>
        </w:rPr>
        <w:t>.</w:t>
      </w:r>
      <w:r w:rsidR="00D51BE2">
        <w:rPr>
          <w:rFonts w:ascii="Times New Roman" w:eastAsia="Times New Roman" w:hAnsi="Times New Roman"/>
          <w:sz w:val="24"/>
          <w:szCs w:val="24"/>
          <w:lang w:eastAsia="lt-LT"/>
        </w:rPr>
        <w:t>5</w:t>
      </w:r>
      <w:r w:rsidRPr="008524C3">
        <w:rPr>
          <w:rFonts w:ascii="Times New Roman" w:eastAsia="Times New Roman" w:hAnsi="Times New Roman"/>
          <w:sz w:val="24"/>
          <w:szCs w:val="24"/>
          <w:lang w:eastAsia="lt-LT"/>
        </w:rPr>
        <w:t>. Šalys s</w:t>
      </w:r>
      <w:r w:rsidR="00D94780">
        <w:rPr>
          <w:rFonts w:ascii="Times New Roman" w:eastAsia="Times New Roman" w:hAnsi="Times New Roman"/>
          <w:sz w:val="24"/>
          <w:szCs w:val="24"/>
          <w:lang w:eastAsia="lt-LT"/>
        </w:rPr>
        <w:t>usitaria, kad Sutartyje nurodyta</w:t>
      </w:r>
      <w:r w:rsidRPr="008524C3">
        <w:rPr>
          <w:rFonts w:ascii="Times New Roman" w:eastAsia="Times New Roman" w:hAnsi="Times New Roman"/>
          <w:sz w:val="24"/>
          <w:szCs w:val="24"/>
          <w:lang w:eastAsia="lt-LT"/>
        </w:rPr>
        <w:t xml:space="preserve"> Paslaugų teikimo kaina gali kisti (didėti ar</w:t>
      </w:r>
      <w:r w:rsidRPr="008524C3">
        <w:rPr>
          <w:rFonts w:ascii="Times New Roman" w:eastAsia="Times New Roman" w:hAnsi="Times New Roman"/>
          <w:b/>
          <w:bCs/>
          <w:sz w:val="24"/>
          <w:szCs w:val="24"/>
        </w:rPr>
        <w:t xml:space="preserve"> </w:t>
      </w:r>
      <w:r w:rsidRPr="008524C3">
        <w:rPr>
          <w:rFonts w:ascii="Times New Roman" w:eastAsia="Times New Roman" w:hAnsi="Times New Roman"/>
          <w:sz w:val="24"/>
          <w:szCs w:val="24"/>
          <w:lang w:eastAsia="lt-LT"/>
        </w:rPr>
        <w:t xml:space="preserve">mažėti) dėl Lietuvos Respublikos pridėtinės vertės mokesčio įstatyme nustatyto pridėtinės vertės mokesčio dydžio pasikeitimo. </w:t>
      </w:r>
      <w:r w:rsidRPr="008524C3">
        <w:rPr>
          <w:rFonts w:ascii="Times New Roman" w:eastAsia="Times New Roman" w:hAnsi="Times New Roman"/>
          <w:sz w:val="24"/>
          <w:szCs w:val="24"/>
        </w:rPr>
        <w:t>Perskaičiavimas atliekamas įsigaliojus Lietuvos Respublikos pridėtinės vertės mokesčio įstatymo pakeitimui, kuriuo keičiamas mokesčio tarifas. Po pridėtinės vertės mokesčio dydžio įsigaliojimo dienos už suteiktas ir Sutartyje numatyta tvarka priimtas Paslaugas sumoka šiame punkte nustatyta tvarka.</w:t>
      </w:r>
      <w:r w:rsidRPr="008524C3">
        <w:rPr>
          <w:rFonts w:ascii="Times New Roman" w:eastAsia="Times New Roman" w:hAnsi="Times New Roman"/>
          <w:sz w:val="24"/>
          <w:szCs w:val="24"/>
          <w:lang w:eastAsia="lt-LT"/>
        </w:rPr>
        <w:t xml:space="preserve"> Paslaugų teikimo kainos </w:t>
      </w:r>
      <w:r w:rsidRPr="008524C3">
        <w:rPr>
          <w:rFonts w:ascii="Times New Roman" w:eastAsia="Times New Roman" w:hAnsi="Times New Roman"/>
          <w:sz w:val="24"/>
          <w:szCs w:val="24"/>
        </w:rPr>
        <w:t>pakeitimas įforminamas abiejų Sutarties šalių pasirašomu papildomu susitarimu, kuris yra neatskiriama Sutarties dalis. Pasikeitus kitiems mokesčiams, Sutarties kaina nebus perskaičiuojama.</w:t>
      </w:r>
    </w:p>
    <w:p w14:paraId="4CC5F1E8" w14:textId="6D58C54A" w:rsidR="008524C3" w:rsidRPr="008524C3" w:rsidRDefault="00B50DBC" w:rsidP="005F0AC0">
      <w:pPr>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zh-CN"/>
        </w:rPr>
        <w:t>4.</w:t>
      </w:r>
      <w:r w:rsidR="00D51BE2">
        <w:rPr>
          <w:rFonts w:ascii="Times New Roman" w:eastAsia="Times New Roman" w:hAnsi="Times New Roman"/>
          <w:bCs/>
          <w:sz w:val="24"/>
          <w:szCs w:val="24"/>
          <w:lang w:eastAsia="zh-CN"/>
        </w:rPr>
        <w:t>6</w:t>
      </w:r>
      <w:r w:rsidR="008524C3">
        <w:rPr>
          <w:rFonts w:ascii="Times New Roman" w:eastAsia="Times New Roman" w:hAnsi="Times New Roman"/>
          <w:bCs/>
          <w:sz w:val="24"/>
          <w:szCs w:val="24"/>
          <w:lang w:eastAsia="zh-CN"/>
        </w:rPr>
        <w:t>.</w:t>
      </w:r>
      <w:r w:rsidR="008524C3" w:rsidRPr="008524C3">
        <w:rPr>
          <w:rFonts w:ascii="Times New Roman" w:eastAsia="Times New Roman" w:hAnsi="Times New Roman"/>
          <w:bCs/>
          <w:sz w:val="24"/>
          <w:szCs w:val="24"/>
          <w:lang w:eastAsia="zh-CN"/>
        </w:rPr>
        <w:t xml:space="preserve">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numato ti</w:t>
      </w:r>
      <w:r w:rsidR="00DB1980">
        <w:rPr>
          <w:rFonts w:ascii="Times New Roman" w:eastAsia="Times New Roman" w:hAnsi="Times New Roman"/>
          <w:bCs/>
          <w:sz w:val="24"/>
          <w:szCs w:val="24"/>
          <w:lang w:eastAsia="zh-CN"/>
        </w:rPr>
        <w:t>esioginio atsiskaitymo su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kėjais </w:t>
      </w:r>
      <w:r w:rsidR="00DB1980" w:rsidRPr="00DB1980">
        <w:rPr>
          <w:rFonts w:ascii="Times New Roman" w:eastAsia="Times New Roman" w:hAnsi="Times New Roman"/>
          <w:bCs/>
          <w:sz w:val="24"/>
          <w:szCs w:val="24"/>
          <w:lang w:eastAsia="zh-CN"/>
        </w:rPr>
        <w:t>(toliau – Subteikėjas)</w:t>
      </w:r>
      <w:r w:rsidR="00DB1980">
        <w:rPr>
          <w:rFonts w:ascii="Times New Roman" w:eastAsia="Times New Roman" w:hAnsi="Times New Roman"/>
          <w:bCs/>
          <w:sz w:val="24"/>
          <w:szCs w:val="24"/>
          <w:lang w:eastAsia="zh-CN"/>
        </w:rPr>
        <w:t xml:space="preserve"> </w:t>
      </w:r>
      <w:r w:rsidR="008524C3" w:rsidRPr="008524C3">
        <w:rPr>
          <w:rFonts w:ascii="Times New Roman" w:eastAsia="Times New Roman" w:hAnsi="Times New Roman"/>
          <w:bCs/>
          <w:sz w:val="24"/>
          <w:szCs w:val="24"/>
          <w:lang w:eastAsia="zh-CN"/>
        </w:rPr>
        <w:t xml:space="preserve">galimybę, vadovaujantis šiame punkte nustatyta tvarka. </w:t>
      </w:r>
      <w:r w:rsidR="008524C3">
        <w:rPr>
          <w:rFonts w:ascii="Times New Roman" w:eastAsia="Times New Roman" w:hAnsi="Times New Roman"/>
          <w:bCs/>
          <w:sz w:val="24"/>
          <w:szCs w:val="24"/>
          <w:lang w:eastAsia="zh-CN"/>
        </w:rPr>
        <w:t>Užsakovas</w:t>
      </w:r>
      <w:r w:rsidR="008524C3" w:rsidRPr="008524C3">
        <w:rPr>
          <w:rFonts w:ascii="Times New Roman" w:eastAsia="Times New Roman" w:hAnsi="Times New Roman"/>
          <w:bCs/>
          <w:sz w:val="24"/>
          <w:szCs w:val="24"/>
          <w:lang w:eastAsia="zh-CN"/>
        </w:rPr>
        <w:t xml:space="preserve"> ne vėliau kaip per 3 darbo dienas nuo šios Suta</w:t>
      </w:r>
      <w:r w:rsidR="00257CBE">
        <w:rPr>
          <w:rFonts w:ascii="Times New Roman" w:eastAsia="Times New Roman" w:hAnsi="Times New Roman"/>
          <w:bCs/>
          <w:sz w:val="24"/>
          <w:szCs w:val="24"/>
          <w:lang w:eastAsia="zh-CN"/>
        </w:rPr>
        <w:t>rties sudarymo informuoja Subtei</w:t>
      </w:r>
      <w:r w:rsidR="008524C3" w:rsidRPr="008524C3">
        <w:rPr>
          <w:rFonts w:ascii="Times New Roman" w:eastAsia="Times New Roman" w:hAnsi="Times New Roman"/>
          <w:bCs/>
          <w:sz w:val="24"/>
          <w:szCs w:val="24"/>
          <w:lang w:eastAsia="zh-CN"/>
        </w:rPr>
        <w:t>kėjus apie tiesioginio</w:t>
      </w:r>
      <w:r w:rsidR="00257CBE">
        <w:rPr>
          <w:rFonts w:ascii="Times New Roman" w:eastAsia="Times New Roman" w:hAnsi="Times New Roman"/>
          <w:bCs/>
          <w:sz w:val="24"/>
          <w:szCs w:val="24"/>
          <w:lang w:eastAsia="zh-CN"/>
        </w:rPr>
        <w:t xml:space="preserve"> atsiskaitymo galimybę, o Subtei</w:t>
      </w:r>
      <w:r w:rsidR="008524C3" w:rsidRPr="008524C3">
        <w:rPr>
          <w:rFonts w:ascii="Times New Roman" w:eastAsia="Times New Roman" w:hAnsi="Times New Roman"/>
          <w:bCs/>
          <w:sz w:val="24"/>
          <w:szCs w:val="24"/>
          <w:lang w:eastAsia="zh-CN"/>
        </w:rPr>
        <w:t xml:space="preserve">kėjas, norėdamas pasinaudoti tokia galimybe, raštu pateikia prašymą </w:t>
      </w:r>
      <w:r w:rsidR="008524C3">
        <w:rPr>
          <w:rFonts w:ascii="Times New Roman" w:eastAsia="Times New Roman" w:hAnsi="Times New Roman"/>
          <w:bCs/>
          <w:sz w:val="24"/>
          <w:szCs w:val="24"/>
          <w:lang w:eastAsia="zh-CN"/>
        </w:rPr>
        <w:t>Užsakovui</w:t>
      </w:r>
      <w:r w:rsidR="00DB1980">
        <w:rPr>
          <w:rFonts w:ascii="Times New Roman" w:eastAsia="Times New Roman" w:hAnsi="Times New Roman"/>
          <w:bCs/>
          <w:sz w:val="24"/>
          <w:szCs w:val="24"/>
          <w:lang w:eastAsia="zh-CN"/>
        </w:rPr>
        <w:t>. Tais atvejais, kai S</w:t>
      </w:r>
      <w:r w:rsidR="00257CBE">
        <w:rPr>
          <w:rFonts w:ascii="Times New Roman" w:eastAsia="Times New Roman" w:hAnsi="Times New Roman"/>
          <w:bCs/>
          <w:sz w:val="24"/>
          <w:szCs w:val="24"/>
          <w:lang w:eastAsia="zh-CN"/>
        </w:rPr>
        <w:t>ubtei</w:t>
      </w:r>
      <w:r w:rsidR="008524C3" w:rsidRPr="008524C3">
        <w:rPr>
          <w:rFonts w:ascii="Times New Roman" w:eastAsia="Times New Roman" w:hAnsi="Times New Roman"/>
          <w:bCs/>
          <w:sz w:val="24"/>
          <w:szCs w:val="24"/>
          <w:lang w:eastAsia="zh-CN"/>
        </w:rPr>
        <w:t xml:space="preserve">kėjas išreiškia norą pasinaudoti tiesioginio atsiskaitymo galimybe, turi būti sudaroma trišalė sutartis tarp </w:t>
      </w:r>
      <w:r w:rsidR="008524C3">
        <w:rPr>
          <w:rFonts w:ascii="Times New Roman" w:eastAsia="Times New Roman" w:hAnsi="Times New Roman"/>
          <w:bCs/>
          <w:sz w:val="24"/>
          <w:szCs w:val="24"/>
          <w:lang w:eastAsia="zh-CN"/>
        </w:rPr>
        <w:t>Užsakovo</w:t>
      </w:r>
      <w:r w:rsidR="00257CBE">
        <w:rPr>
          <w:rFonts w:ascii="Times New Roman" w:eastAsia="Times New Roman" w:hAnsi="Times New Roman"/>
          <w:bCs/>
          <w:sz w:val="24"/>
          <w:szCs w:val="24"/>
          <w:lang w:eastAsia="zh-CN"/>
        </w:rPr>
        <w:t>, paslaugų teikėjo ir jo Subtei</w:t>
      </w:r>
      <w:r w:rsidR="008524C3" w:rsidRPr="008524C3">
        <w:rPr>
          <w:rFonts w:ascii="Times New Roman" w:eastAsia="Times New Roman" w:hAnsi="Times New Roman"/>
          <w:bCs/>
          <w:sz w:val="24"/>
          <w:szCs w:val="24"/>
          <w:lang w:eastAsia="zh-CN"/>
        </w:rPr>
        <w:t>kėjo, kurioje aprašoma tiesioginio atsiskaitymo su Subtiekėju tvarka, kurioje numatoma teisė Paslaugų teikėjui prieštarauti</w:t>
      </w:r>
      <w:r w:rsidR="00257CBE">
        <w:rPr>
          <w:rFonts w:ascii="Times New Roman" w:eastAsia="Times New Roman" w:hAnsi="Times New Roman"/>
          <w:bCs/>
          <w:sz w:val="24"/>
          <w:szCs w:val="24"/>
          <w:lang w:eastAsia="zh-CN"/>
        </w:rPr>
        <w:t xml:space="preserve"> nepagrįstiems mokėjimams Subtei</w:t>
      </w:r>
      <w:r w:rsidR="008524C3" w:rsidRPr="008524C3">
        <w:rPr>
          <w:rFonts w:ascii="Times New Roman" w:eastAsia="Times New Roman" w:hAnsi="Times New Roman"/>
          <w:bCs/>
          <w:sz w:val="24"/>
          <w:szCs w:val="24"/>
          <w:lang w:eastAsia="zh-CN"/>
        </w:rPr>
        <w:t>kėjui.</w:t>
      </w:r>
    </w:p>
    <w:p w14:paraId="4CC5F1E9" w14:textId="77777777" w:rsidR="00704244" w:rsidRPr="00125FD3" w:rsidRDefault="00704244" w:rsidP="00704244">
      <w:pPr>
        <w:keepNext/>
        <w:spacing w:before="120" w:after="120" w:line="240" w:lineRule="auto"/>
        <w:jc w:val="center"/>
        <w:outlineLvl w:val="0"/>
        <w:rPr>
          <w:rFonts w:ascii="Times New Roman" w:hAnsi="Times New Roman"/>
          <w:b/>
          <w:sz w:val="24"/>
          <w:szCs w:val="24"/>
        </w:rPr>
      </w:pPr>
      <w:r w:rsidRPr="00125FD3">
        <w:rPr>
          <w:rFonts w:ascii="Times New Roman" w:hAnsi="Times New Roman"/>
          <w:b/>
          <w:sz w:val="24"/>
          <w:szCs w:val="24"/>
        </w:rPr>
        <w:t>5. TEIKĖJO TEISĖS IR PAREIGOS</w:t>
      </w:r>
    </w:p>
    <w:p w14:paraId="4CC5F1EA" w14:textId="77777777" w:rsidR="00704244" w:rsidRPr="00125FD3" w:rsidRDefault="00704244" w:rsidP="005F0AC0">
      <w:pPr>
        <w:keepNext/>
        <w:spacing w:after="0" w:line="240" w:lineRule="auto"/>
        <w:ind w:firstLine="709"/>
        <w:jc w:val="both"/>
        <w:outlineLvl w:val="0"/>
        <w:rPr>
          <w:rFonts w:ascii="Times New Roman" w:hAnsi="Times New Roman"/>
          <w:sz w:val="24"/>
          <w:szCs w:val="24"/>
        </w:rPr>
      </w:pPr>
      <w:r w:rsidRPr="00125FD3">
        <w:rPr>
          <w:rFonts w:ascii="Times New Roman" w:hAnsi="Times New Roman"/>
          <w:sz w:val="24"/>
          <w:szCs w:val="24"/>
        </w:rPr>
        <w:t>5.1. Teikėjas įsipareigoja:</w:t>
      </w:r>
    </w:p>
    <w:p w14:paraId="4CC5F1EB" w14:textId="77777777" w:rsidR="00704244" w:rsidRPr="00125FD3" w:rsidRDefault="00A50CB5" w:rsidP="005F0AC0">
      <w:pPr>
        <w:widowControl w:val="0"/>
        <w:suppressAutoHyphens/>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5.1.1. s</w:t>
      </w:r>
      <w:r w:rsidR="00704244" w:rsidRPr="00125FD3">
        <w:rPr>
          <w:rFonts w:ascii="Times New Roman" w:hAnsi="Times New Roman"/>
          <w:sz w:val="24"/>
          <w:szCs w:val="24"/>
        </w:rPr>
        <w:t xml:space="preserve">uteikti </w:t>
      </w:r>
      <w:r>
        <w:rPr>
          <w:rFonts w:ascii="Times New Roman" w:hAnsi="Times New Roman"/>
          <w:sz w:val="24"/>
          <w:szCs w:val="24"/>
        </w:rPr>
        <w:t>P</w:t>
      </w:r>
      <w:r w:rsidR="001218A6" w:rsidRPr="001218A6">
        <w:rPr>
          <w:rFonts w:ascii="Times New Roman" w:hAnsi="Times New Roman"/>
          <w:sz w:val="24"/>
          <w:szCs w:val="24"/>
        </w:rPr>
        <w:t xml:space="preserve">aslaugas </w:t>
      </w:r>
      <w:r w:rsidR="00704244" w:rsidRPr="00125FD3">
        <w:rPr>
          <w:rFonts w:ascii="Times New Roman" w:hAnsi="Times New Roman"/>
          <w:sz w:val="24"/>
          <w:szCs w:val="24"/>
        </w:rPr>
        <w:t xml:space="preserve">Sutartyje </w:t>
      </w:r>
      <w:r w:rsidR="001218A6" w:rsidRPr="00A50CB5">
        <w:rPr>
          <w:rFonts w:ascii="Times New Roman" w:hAnsi="Times New Roman"/>
          <w:sz w:val="24"/>
          <w:szCs w:val="24"/>
        </w:rPr>
        <w:t xml:space="preserve">ir jos prieduose </w:t>
      </w:r>
      <w:r w:rsidR="00704244" w:rsidRPr="00125FD3">
        <w:rPr>
          <w:rFonts w:ascii="Times New Roman" w:hAnsi="Times New Roman"/>
          <w:sz w:val="24"/>
          <w:szCs w:val="24"/>
        </w:rPr>
        <w:t>numatytomis sąlygomis;</w:t>
      </w:r>
    </w:p>
    <w:p w14:paraId="4CC5F1EC"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257CBE">
        <w:rPr>
          <w:rFonts w:ascii="Times New Roman" w:eastAsia="Times New Roman" w:hAnsi="Times New Roman"/>
          <w:sz w:val="24"/>
          <w:szCs w:val="24"/>
          <w:lang w:eastAsia="lt-LT"/>
        </w:rPr>
        <w:t xml:space="preserve">5.1.2. </w:t>
      </w:r>
      <w:r w:rsidRPr="00125FD3">
        <w:rPr>
          <w:rFonts w:ascii="Times New Roman" w:eastAsia="Times New Roman" w:hAnsi="Times New Roman"/>
          <w:sz w:val="24"/>
          <w:szCs w:val="24"/>
          <w:lang w:eastAsia="lt-LT"/>
        </w:rPr>
        <w:t>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4CC5F1ED"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5.1.3. nedelsdamas raštu informuoti Užsakovą apie bet kurias aplinkybes, kurios trukdo ar gali sutrukdyti Teikėjui užbaigti Paslaugų teikimą nustatytais terminais;</w:t>
      </w:r>
    </w:p>
    <w:p w14:paraId="4CC5F1EE"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5.1.4. užtikrinti iš Užsakovo Sutarties vykdymo metu gautos ir su Sutarties vykdymu susijusios informacijos konfidencialumą bei apsaugą;</w:t>
      </w:r>
    </w:p>
    <w:p w14:paraId="4CC5F1EF"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5.1.5. užtikrinti, kad Sutarties sudarymo momentu ir visą jos galiojimo laikotarpį Teikėjo  darbuotojai turėtų reikiamą kvalifikaciją ir patirtį, reikalingas norint teikti Paslaugas;</w:t>
      </w:r>
    </w:p>
    <w:p w14:paraId="4CC5F1F0" w14:textId="505521CF"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5.1.6. Užsakovui raštu paprašius</w:t>
      </w:r>
      <w:r w:rsidR="0093360F">
        <w:rPr>
          <w:rFonts w:ascii="Times New Roman" w:eastAsia="Times New Roman" w:hAnsi="Times New Roman"/>
          <w:sz w:val="24"/>
          <w:szCs w:val="24"/>
          <w:lang w:eastAsia="lt-LT"/>
        </w:rPr>
        <w:t>,</w:t>
      </w:r>
      <w:r w:rsidRPr="00125FD3">
        <w:rPr>
          <w:rFonts w:ascii="Times New Roman" w:eastAsia="Times New Roman" w:hAnsi="Times New Roman"/>
          <w:sz w:val="24"/>
          <w:szCs w:val="24"/>
          <w:lang w:eastAsia="lt-LT"/>
        </w:rPr>
        <w:t xml:space="preserve"> grąžinti visus iš Užsakovo gautus, Sutarčiai vykdyti reikalingus dokumentus;</w:t>
      </w:r>
    </w:p>
    <w:p w14:paraId="4CC5F1F1"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5.1.7. tinkamai vykdyti kitus įsipareigojimus, numatytus Sutartyje ir galiojančiuose Lietuvos Respublikos teisės aktuose;</w:t>
      </w:r>
    </w:p>
    <w:p w14:paraId="4CC5F1F2"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 Teikėjas turi teisę:</w:t>
      </w:r>
    </w:p>
    <w:p w14:paraId="4CC5F1F3"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5.2.1. gauti Sutartyje nurodytą apmokėjimą už suteiktas paslaugas; </w:t>
      </w:r>
    </w:p>
    <w:p w14:paraId="4CC5F1F4" w14:textId="77777777" w:rsidR="00704244" w:rsidRPr="00125FD3" w:rsidRDefault="00704244" w:rsidP="005F0AC0">
      <w:pPr>
        <w:widowControl w:val="0"/>
        <w:spacing w:after="0" w:line="240" w:lineRule="auto"/>
        <w:ind w:firstLine="709"/>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5.2.2. teikėjas turi kitas teises, numatytas Sutartyje ir Lietuvos Respublikos galiojančiuose teisės aktuose.</w:t>
      </w:r>
    </w:p>
    <w:p w14:paraId="4CC5F1F5"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 xml:space="preserve">6. UŽSAKOVO TEISĖS IR PAREIGOS </w:t>
      </w:r>
    </w:p>
    <w:p w14:paraId="4CC5F1F6"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 1. Užsakovas įsipareigoja:</w:t>
      </w:r>
    </w:p>
    <w:p w14:paraId="4CC5F1F7"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6.1.1. priimti Šalių sutartu laiku kokybiškai atliktas paslaugas ir parengtus dokumentus;</w:t>
      </w:r>
    </w:p>
    <w:p w14:paraId="4CC5F1F8"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6.1.2. priėmimo metu pasirašyti paslaugos teikimo rezultatą: sąskaitą – faktūrą už suteiktas paslaugas ir kitus reikalingus dokumentus;</w:t>
      </w:r>
    </w:p>
    <w:p w14:paraId="4CC5F1F9"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6.1.3. sumokėti Teikėjui Sutartyje numatytą kainą Sutartyje nurodytais terminais ir sąlygomis;</w:t>
      </w:r>
    </w:p>
    <w:p w14:paraId="4CC5F1FA"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6.1.4. suteikti Teikėjui informaciją ir (ar) dokumentus, būtinus Sutarties vykdymui.</w:t>
      </w:r>
    </w:p>
    <w:p w14:paraId="4CC5F1FB"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 Užsakovas turi teisę:</w:t>
      </w:r>
    </w:p>
    <w:p w14:paraId="4CC5F1FC"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6.2.1. reikalauti per 5 (penkias) darbo dienas pateikti rašytinę ataskaitą apie visas atliktas </w:t>
      </w:r>
      <w:r w:rsidRPr="00125FD3">
        <w:rPr>
          <w:rFonts w:ascii="Times New Roman" w:hAnsi="Times New Roman"/>
          <w:color w:val="000000"/>
          <w:sz w:val="24"/>
          <w:szCs w:val="24"/>
          <w:lang w:eastAsia="lt-LT"/>
        </w:rPr>
        <w:lastRenderedPageBreak/>
        <w:t>pagal šią Sutartį paslaugas;</w:t>
      </w:r>
    </w:p>
    <w:p w14:paraId="4CC5F1F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6.2.2. savo nuožiūra ir iniciatyva Teikėjui teikti visą dokumentaciją, kuri, Užsakovo nuomone, būtina Teikėjo įsipareigojimų pagal šią Sutartį įvykdymui;</w:t>
      </w:r>
    </w:p>
    <w:p w14:paraId="4CC5F1FE"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6.2.3. prižiūrėti ir kontroliuoti teikiamų paslaugų vykdymą ar įgalioti kitą asmenį šiems veiksmams atlikti laikinai ar Sutarties vykdymo metu ir apie tokį sprendimą nedelsiant informuoti Teikėją.</w:t>
      </w:r>
      <w:r w:rsidRPr="00125FD3">
        <w:rPr>
          <w:rFonts w:ascii="Times New Roman" w:hAnsi="Times New Roman"/>
          <w:b/>
          <w:color w:val="000000"/>
          <w:sz w:val="24"/>
          <w:szCs w:val="24"/>
          <w:lang w:eastAsia="lt-LT"/>
        </w:rPr>
        <w:t xml:space="preserve"> </w:t>
      </w:r>
    </w:p>
    <w:p w14:paraId="4CC5F1FF" w14:textId="009944E3" w:rsidR="00704244" w:rsidRPr="00125FD3" w:rsidRDefault="00704244" w:rsidP="007E04AF">
      <w:pPr>
        <w:tabs>
          <w:tab w:val="left" w:pos="1080"/>
        </w:tabs>
        <w:spacing w:before="120" w:after="120" w:line="240" w:lineRule="auto"/>
        <w:jc w:val="center"/>
        <w:rPr>
          <w:rFonts w:ascii="Times New Roman" w:hAnsi="Times New Roman"/>
          <w:b/>
          <w:bCs/>
          <w:sz w:val="24"/>
          <w:szCs w:val="24"/>
        </w:rPr>
      </w:pPr>
      <w:r w:rsidRPr="00125FD3">
        <w:rPr>
          <w:rFonts w:ascii="Times New Roman" w:hAnsi="Times New Roman"/>
          <w:b/>
          <w:sz w:val="24"/>
          <w:szCs w:val="24"/>
        </w:rPr>
        <w:t>7.</w:t>
      </w:r>
      <w:r w:rsidRPr="00125FD3">
        <w:rPr>
          <w:rFonts w:ascii="Times New Roman" w:hAnsi="Times New Roman"/>
          <w:sz w:val="24"/>
          <w:szCs w:val="24"/>
        </w:rPr>
        <w:t xml:space="preserve"> </w:t>
      </w:r>
      <w:r w:rsidR="007E04AF">
        <w:rPr>
          <w:rFonts w:ascii="Times New Roman" w:hAnsi="Times New Roman"/>
          <w:b/>
          <w:bCs/>
          <w:sz w:val="24"/>
          <w:szCs w:val="24"/>
        </w:rPr>
        <w:t xml:space="preserve">SUTEIKTŲ PASLAUGŲ </w:t>
      </w:r>
      <w:r w:rsidRPr="00125FD3">
        <w:rPr>
          <w:rFonts w:ascii="Times New Roman" w:hAnsi="Times New Roman"/>
          <w:b/>
          <w:bCs/>
          <w:sz w:val="24"/>
          <w:szCs w:val="24"/>
        </w:rPr>
        <w:t>PRIĖMIMO TVARKA</w:t>
      </w:r>
    </w:p>
    <w:p w14:paraId="4CC5F200" w14:textId="5C4D5457"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 xml:space="preserve">7.1. Suteiktos </w:t>
      </w:r>
      <w:r w:rsidRPr="00125FD3">
        <w:rPr>
          <w:rFonts w:ascii="Times New Roman" w:hAnsi="Times New Roman"/>
          <w:iCs/>
          <w:sz w:val="24"/>
          <w:szCs w:val="24"/>
        </w:rPr>
        <w:t>Paslaugos priimamos, Šalims pasirašant Paslaugų perdavimo – priėmimo aktą, pateikiant faktiškai atliktų paslaugų apmokėjimo sąskaitą faktūrą.</w:t>
      </w:r>
    </w:p>
    <w:p w14:paraId="4CC5F201" w14:textId="77777777" w:rsidR="00704244" w:rsidRPr="00125FD3" w:rsidRDefault="00704244" w:rsidP="005F0AC0">
      <w:pPr>
        <w:tabs>
          <w:tab w:val="left" w:pos="1080"/>
        </w:tabs>
        <w:spacing w:after="0" w:line="240" w:lineRule="auto"/>
        <w:ind w:firstLine="720"/>
        <w:jc w:val="both"/>
        <w:rPr>
          <w:rFonts w:ascii="Times New Roman" w:hAnsi="Times New Roman"/>
          <w:iCs/>
          <w:sz w:val="24"/>
          <w:szCs w:val="24"/>
        </w:rPr>
      </w:pPr>
      <w:r w:rsidRPr="00125FD3">
        <w:rPr>
          <w:rFonts w:ascii="Times New Roman" w:hAnsi="Times New Roman"/>
          <w:sz w:val="24"/>
          <w:szCs w:val="24"/>
        </w:rPr>
        <w:t>7.2.</w:t>
      </w:r>
      <w:r w:rsidRPr="00125FD3">
        <w:rPr>
          <w:rFonts w:ascii="Times New Roman" w:hAnsi="Times New Roman"/>
          <w:iCs/>
          <w:sz w:val="24"/>
          <w:szCs w:val="24"/>
        </w:rPr>
        <w:t xml:space="preserve"> Jeigu bet kuriuo šios Sutarties vykdymo metu paaiškėja, kad suteiktos Paslaugos neatitinka kokybės reikalavimų, nukrypta nuo teikiamų Paslaugų reikalavimų, tokios aplinkybės fiksuojamos </w:t>
      </w:r>
      <w:r w:rsidRPr="00125FD3">
        <w:rPr>
          <w:rFonts w:ascii="Times New Roman" w:hAnsi="Times New Roman"/>
          <w:sz w:val="24"/>
          <w:szCs w:val="24"/>
        </w:rPr>
        <w:t>Užsakov</w:t>
      </w:r>
      <w:r w:rsidRPr="00125FD3">
        <w:rPr>
          <w:rFonts w:ascii="Times New Roman" w:hAnsi="Times New Roman"/>
          <w:iCs/>
          <w:sz w:val="24"/>
          <w:szCs w:val="24"/>
        </w:rPr>
        <w:t>o raštu Teikėjui.</w:t>
      </w:r>
    </w:p>
    <w:p w14:paraId="4CC5F202" w14:textId="77777777" w:rsidR="00704244" w:rsidRPr="00125FD3" w:rsidRDefault="00704244" w:rsidP="005F0AC0">
      <w:pPr>
        <w:widowControl w:val="0"/>
        <w:shd w:val="clear" w:color="auto" w:fill="FFFFFF"/>
        <w:tabs>
          <w:tab w:val="left" w:pos="1066"/>
        </w:tabs>
        <w:autoSpaceDE w:val="0"/>
        <w:autoSpaceDN w:val="0"/>
        <w:adjustRightInd w:val="0"/>
        <w:spacing w:after="0" w:line="240" w:lineRule="auto"/>
        <w:ind w:firstLine="720"/>
        <w:jc w:val="both"/>
        <w:rPr>
          <w:rFonts w:ascii="Times New Roman" w:hAnsi="Times New Roman"/>
          <w:sz w:val="24"/>
          <w:szCs w:val="24"/>
        </w:rPr>
      </w:pPr>
      <w:r w:rsidRPr="00125FD3">
        <w:rPr>
          <w:rFonts w:ascii="Times New Roman" w:hAnsi="Times New Roman"/>
          <w:color w:val="000000"/>
          <w:spacing w:val="-1"/>
          <w:sz w:val="24"/>
          <w:szCs w:val="24"/>
        </w:rPr>
        <w:t xml:space="preserve">7.3. Nurodytus trūkumus ar defektus Teikėjas </w:t>
      </w:r>
      <w:r w:rsidRPr="00125FD3">
        <w:rPr>
          <w:rFonts w:ascii="Times New Roman" w:hAnsi="Times New Roman"/>
          <w:sz w:val="24"/>
          <w:szCs w:val="24"/>
        </w:rPr>
        <w:t>pašalina savo jėgomis ir lėšomis.</w:t>
      </w:r>
    </w:p>
    <w:p w14:paraId="4CC5F203" w14:textId="77777777" w:rsidR="00704244" w:rsidRPr="00125FD3" w:rsidRDefault="00704244" w:rsidP="00704244">
      <w:pPr>
        <w:keepNext/>
        <w:spacing w:before="120" w:after="120"/>
        <w:jc w:val="center"/>
        <w:outlineLvl w:val="0"/>
        <w:rPr>
          <w:rFonts w:ascii="Times New Roman" w:hAnsi="Times New Roman"/>
          <w:b/>
          <w:sz w:val="24"/>
          <w:szCs w:val="24"/>
        </w:rPr>
      </w:pPr>
      <w:r w:rsidRPr="00125FD3">
        <w:rPr>
          <w:rFonts w:ascii="Times New Roman" w:hAnsi="Times New Roman"/>
          <w:b/>
          <w:sz w:val="24"/>
          <w:szCs w:val="24"/>
        </w:rPr>
        <w:t>8. ŠALIŲ ATSAKOMYBĖ</w:t>
      </w:r>
    </w:p>
    <w:p w14:paraId="4CC5F204"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8.1. Užsakovui nesumokėjus Teikėjo pateiktoje sąskaitoje faktūroje nurodytos sumos, Teikėjas gali reikalauti iš Užsakovo 0,02 % nuo vėluojamos sumokėti sumos dydžio delspinigių už kiekvieną praleistą dieną. Delspinigiai skaičiuojami nuo mokėjimo termino pabaigos dienos (ši diena neįskaitoma) iki dienos, kurią gautas apmokėjimas (ši diena neįskaitoma).</w:t>
      </w:r>
    </w:p>
    <w:p w14:paraId="4CC5F205"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8.2. Jei Teikėjas ne dėl Užsakovo kaltės nevykdo ar netinkamai vykdo sutartinius įsipareigojimus, Užsakovas turi skaičiuoti 0,02 % delspinigių nuo nesuteiktų ar netinkamai suteiktų paslaugų vertės pagal Sutartį. Užsakovas priskaičiuotų delspinigių sumą turi teisę išskaičiuoti iš Teikėjui atliekamų mokėjimų už suteiktas paslaugas.</w:t>
      </w:r>
    </w:p>
    <w:p w14:paraId="4CC5F206" w14:textId="5129F7ED" w:rsidR="00704244" w:rsidRPr="00125FD3" w:rsidRDefault="00F5702E"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 Nutraukiant Sutartį dėl Tei</w:t>
      </w:r>
      <w:r w:rsidR="00704244" w:rsidRPr="00125FD3">
        <w:rPr>
          <w:rFonts w:ascii="Times New Roman" w:eastAsia="Times New Roman" w:hAnsi="Times New Roman"/>
          <w:sz w:val="24"/>
          <w:szCs w:val="24"/>
          <w:lang w:eastAsia="lt-LT"/>
        </w:rPr>
        <w:t xml:space="preserve">kėjo kaltės, Teikėjas per 7 (septynias) darbo dienas sumoka Užsakovui </w:t>
      </w:r>
      <w:r w:rsidR="00685E5A">
        <w:rPr>
          <w:rFonts w:ascii="Times New Roman" w:eastAsia="Times New Roman" w:hAnsi="Times New Roman"/>
          <w:sz w:val="24"/>
          <w:szCs w:val="24"/>
          <w:lang w:eastAsia="lt-LT"/>
        </w:rPr>
        <w:t>300,</w:t>
      </w:r>
      <w:r w:rsidR="00704244" w:rsidRPr="00125FD3">
        <w:rPr>
          <w:rFonts w:ascii="Times New Roman" w:eastAsia="Times New Roman" w:hAnsi="Times New Roman"/>
          <w:sz w:val="24"/>
          <w:szCs w:val="24"/>
          <w:lang w:eastAsia="lt-LT"/>
        </w:rPr>
        <w:t>00 (</w:t>
      </w:r>
      <w:r w:rsidR="00685E5A">
        <w:rPr>
          <w:rFonts w:ascii="Times New Roman" w:eastAsia="Times New Roman" w:hAnsi="Times New Roman"/>
          <w:sz w:val="24"/>
          <w:szCs w:val="24"/>
          <w:lang w:eastAsia="lt-LT"/>
        </w:rPr>
        <w:t>trijų šimtų</w:t>
      </w:r>
      <w:r w:rsidR="00704244" w:rsidRPr="00125FD3">
        <w:rPr>
          <w:rFonts w:ascii="Times New Roman" w:eastAsia="Times New Roman" w:hAnsi="Times New Roman"/>
          <w:sz w:val="24"/>
          <w:szCs w:val="24"/>
          <w:lang w:eastAsia="lt-LT"/>
        </w:rPr>
        <w:t xml:space="preserve">) eurų baudą, kurios </w:t>
      </w:r>
      <w:r>
        <w:rPr>
          <w:rFonts w:ascii="Times New Roman" w:eastAsia="Times New Roman" w:hAnsi="Times New Roman"/>
          <w:sz w:val="24"/>
          <w:szCs w:val="24"/>
          <w:lang w:eastAsia="lt-LT"/>
        </w:rPr>
        <w:t>sumokėjimas neatleidžia Teikėjo</w:t>
      </w:r>
      <w:r w:rsidR="00704244" w:rsidRPr="00125FD3">
        <w:rPr>
          <w:rFonts w:ascii="Times New Roman" w:eastAsia="Times New Roman" w:hAnsi="Times New Roman"/>
          <w:sz w:val="24"/>
          <w:szCs w:val="24"/>
          <w:lang w:eastAsia="lt-LT"/>
        </w:rPr>
        <w:t xml:space="preserve"> nuo pareigos atlyginti visus Užsakovo patirtus nuostolius, Teikėjui nevykdant ar ne</w:t>
      </w:r>
      <w:r w:rsidR="00685E5A">
        <w:rPr>
          <w:rFonts w:ascii="Times New Roman" w:eastAsia="Times New Roman" w:hAnsi="Times New Roman"/>
          <w:sz w:val="24"/>
          <w:szCs w:val="24"/>
          <w:lang w:eastAsia="lt-LT"/>
        </w:rPr>
        <w:t xml:space="preserve">tinkamai vykdant šią sutartį. </w:t>
      </w:r>
    </w:p>
    <w:p w14:paraId="4CC5F207" w14:textId="7B5DE63B"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8.4. Teikėjas atsako už tinkamą Paslaugų teikimo kokybę. </w:t>
      </w:r>
    </w:p>
    <w:p w14:paraId="4CC5F209" w14:textId="77777777" w:rsidR="00704244" w:rsidRPr="00125FD3" w:rsidRDefault="00704244" w:rsidP="00704244">
      <w:pPr>
        <w:spacing w:before="120" w:after="120" w:line="240" w:lineRule="auto"/>
        <w:jc w:val="center"/>
        <w:rPr>
          <w:rFonts w:ascii="Times New Roman" w:hAnsi="Times New Roman"/>
          <w:b/>
          <w:sz w:val="24"/>
          <w:szCs w:val="24"/>
        </w:rPr>
      </w:pPr>
      <w:r w:rsidRPr="00125FD3">
        <w:rPr>
          <w:rFonts w:ascii="Times New Roman" w:hAnsi="Times New Roman"/>
          <w:b/>
          <w:sz w:val="24"/>
          <w:szCs w:val="24"/>
        </w:rPr>
        <w:t>9. SUBTEIKĖJAI IR JŲ KEITIMO TVARKA</w:t>
      </w:r>
    </w:p>
    <w:p w14:paraId="4CC5F20A" w14:textId="6853B98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9.1. Teikėjas Sutarties vykdymui pasitelkia subteikėją (us) – ((juridinio asmens pavadinimas, įmonės kodas, buveinės adresas, atliekamų darbų/paslaugų pavadinimas)</w:t>
      </w:r>
      <w:r w:rsidR="00257CBE">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(duomenys įrašomi tik tuo atveju, jei pasitelkiamas subtei</w:t>
      </w:r>
      <w:r w:rsidR="00DB1980">
        <w:rPr>
          <w:rFonts w:ascii="Times New Roman" w:hAnsi="Times New Roman"/>
          <w:color w:val="000000"/>
          <w:sz w:val="24"/>
          <w:szCs w:val="24"/>
          <w:lang w:eastAsia="lt-LT"/>
        </w:rPr>
        <w:t>kėjas</w:t>
      </w:r>
      <w:r w:rsidRPr="00125FD3">
        <w:rPr>
          <w:rFonts w:ascii="Times New Roman" w:hAnsi="Times New Roman"/>
          <w:color w:val="000000"/>
          <w:sz w:val="24"/>
          <w:szCs w:val="24"/>
          <w:lang w:eastAsia="lt-LT"/>
        </w:rPr>
        <w:t>). Teikėjas privalo informuoti apie šios informacijos pasikeitimus, taip pat apie naujus subteikėjus, kuriuos jis ketina pasitelkti vėliau.</w:t>
      </w:r>
    </w:p>
    <w:p w14:paraId="4CC5F20B" w14:textId="7D31D24E"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9.2. Subteikėjų pasitelkimas nekeičia Teikėjo atsakomybės dėl tinkamos Sutarties  įvykdymo. Teikėja</w:t>
      </w:r>
      <w:r w:rsidR="00685E5A">
        <w:rPr>
          <w:rFonts w:ascii="Times New Roman" w:hAnsi="Times New Roman"/>
          <w:color w:val="000000"/>
          <w:sz w:val="24"/>
          <w:szCs w:val="24"/>
          <w:lang w:eastAsia="lt-LT"/>
        </w:rPr>
        <w:t>s</w:t>
      </w:r>
      <w:r w:rsidRPr="00125FD3">
        <w:rPr>
          <w:rFonts w:ascii="Times New Roman" w:hAnsi="Times New Roman"/>
          <w:color w:val="000000"/>
          <w:sz w:val="24"/>
          <w:szCs w:val="24"/>
          <w:lang w:eastAsia="lt-LT"/>
        </w:rPr>
        <w:t xml:space="preserve"> prisiima atsakomybę už Subteikėjų veiklą vykdant Sutartį ir atsako už Sutartinių prievolių neįvykdymą ar netinkamą įvykdymą. </w:t>
      </w:r>
    </w:p>
    <w:p w14:paraId="4CC5F20C"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4CC5F20D"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9.4. Keičiamas ar naujai pasitelkiamas Subteikėjas privalo būti ne žemesnės kvalifikacijos, kaip Subteikėjas nurodytas Sutartyje.</w:t>
      </w:r>
    </w:p>
    <w:p w14:paraId="4CC5F20E" w14:textId="77777777"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9.5. Į pateiktą prašymą pakeisti/atsisakyti ar naujai pasitelkti Subteikėjų, Užsakovas, įvertinęs keičiamo ar naujai pasitelkiamo Subteikėjo ar Teikėjo kvalifikaciją įrodančius dokumentus, apie priimtą sprendimą Teikėjui atsako raštu  ne vėliau kaip per 5 darbo dienas, pateikdamas sutikimą pakeisti Subteikėją kitu Subteikėju ar jo atsisakyti nei nurodyta Sutartyje arba išdėsto Subteikėjo </w:t>
      </w:r>
      <w:r w:rsidRPr="00125FD3">
        <w:rPr>
          <w:rFonts w:ascii="Times New Roman" w:hAnsi="Times New Roman"/>
          <w:color w:val="000000"/>
          <w:sz w:val="24"/>
          <w:szCs w:val="24"/>
          <w:lang w:eastAsia="lt-LT"/>
        </w:rPr>
        <w:lastRenderedPageBreak/>
        <w:t xml:space="preserve">keitimo/atsisakymo ar naujo pasitelkimo nesutikimo motyvus. </w:t>
      </w:r>
    </w:p>
    <w:p w14:paraId="4CC5F20F" w14:textId="77777777" w:rsidR="00704244"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4CC5F212" w14:textId="77777777" w:rsidR="00704244" w:rsidRPr="00125FD3" w:rsidRDefault="00704244" w:rsidP="00704244">
      <w:pPr>
        <w:widowControl w:val="0"/>
        <w:spacing w:before="120" w:after="120"/>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10. FORCE MAJEURE</w:t>
      </w:r>
    </w:p>
    <w:p w14:paraId="4CC5F213" w14:textId="2BCF480B" w:rsidR="00704244" w:rsidRPr="00125FD3" w:rsidRDefault="00704244" w:rsidP="005F0AC0">
      <w:pPr>
        <w:widowControl w:val="0"/>
        <w:spacing w:after="0" w:line="240" w:lineRule="auto"/>
        <w:ind w:firstLine="720"/>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10.1. Nei viena Sutarties Šalis nelaikoma pažeidusia Sutartį arba nevykdančia įsipareigojimų, jei įsipareigojimus vykdyti jai trukdo nenugalimos jėgos (</w:t>
      </w:r>
      <w:r w:rsidRPr="00125FD3">
        <w:rPr>
          <w:rFonts w:ascii="Times New Roman" w:hAnsi="Times New Roman"/>
          <w:i/>
          <w:color w:val="000000"/>
          <w:sz w:val="24"/>
          <w:szCs w:val="24"/>
          <w:lang w:eastAsia="lt-LT"/>
        </w:rPr>
        <w:t>force majeure</w:t>
      </w:r>
      <w:r w:rsidRPr="00125FD3">
        <w:rPr>
          <w:rFonts w:ascii="Times New Roman" w:hAnsi="Times New Roman"/>
          <w:color w:val="000000"/>
          <w:sz w:val="24"/>
          <w:szCs w:val="24"/>
          <w:lang w:eastAsia="lt-LT"/>
        </w:rPr>
        <w:t>) aplinkybės, atsiradusios po Sutarties įsigaliojimo dienos.</w:t>
      </w:r>
      <w:r w:rsidR="009F5887" w:rsidRPr="009F5887">
        <w:rPr>
          <w:rFonts w:ascii="Times New Roman" w:hAnsi="Times New Roman"/>
          <w:sz w:val="24"/>
          <w:szCs w:val="24"/>
        </w:rPr>
        <w:t xml:space="preserve"> </w:t>
      </w:r>
      <w:r w:rsidR="009F5887">
        <w:rPr>
          <w:rFonts w:ascii="Times New Roman" w:hAnsi="Times New Roman"/>
          <w:color w:val="000000"/>
          <w:sz w:val="24"/>
          <w:szCs w:val="24"/>
          <w:lang w:eastAsia="lt-LT"/>
        </w:rPr>
        <w:t>Esant šioms aplinkybėms, Š</w:t>
      </w:r>
      <w:r w:rsidR="009F5887" w:rsidRPr="009F5887">
        <w:rPr>
          <w:rFonts w:ascii="Times New Roman" w:hAnsi="Times New Roman"/>
          <w:color w:val="000000"/>
          <w:sz w:val="24"/>
          <w:szCs w:val="24"/>
          <w:lang w:eastAsia="lt-LT"/>
        </w:rPr>
        <w:t>alys vadovaujasi Lietuvos Respublikos Vyriausybės 1996</w:t>
      </w:r>
      <w:r w:rsidR="009F5887">
        <w:rPr>
          <w:rFonts w:ascii="Times New Roman" w:hAnsi="Times New Roman"/>
          <w:color w:val="000000"/>
          <w:sz w:val="24"/>
          <w:szCs w:val="24"/>
          <w:lang w:eastAsia="lt-LT"/>
        </w:rPr>
        <w:t xml:space="preserve"> m. liepos </w:t>
      </w:r>
      <w:r w:rsidR="009F5887" w:rsidRPr="009F5887">
        <w:rPr>
          <w:rFonts w:ascii="Times New Roman" w:hAnsi="Times New Roman"/>
          <w:color w:val="000000"/>
          <w:sz w:val="24"/>
          <w:szCs w:val="24"/>
          <w:lang w:eastAsia="lt-LT"/>
        </w:rPr>
        <w:t xml:space="preserve">15 </w:t>
      </w:r>
      <w:r w:rsidR="009F5887">
        <w:rPr>
          <w:rFonts w:ascii="Times New Roman" w:hAnsi="Times New Roman"/>
          <w:color w:val="000000"/>
          <w:sz w:val="24"/>
          <w:szCs w:val="24"/>
          <w:lang w:eastAsia="lt-LT"/>
        </w:rPr>
        <w:t xml:space="preserve">d. </w:t>
      </w:r>
      <w:r w:rsidR="009F5887" w:rsidRPr="009F5887">
        <w:rPr>
          <w:rFonts w:ascii="Times New Roman" w:hAnsi="Times New Roman"/>
          <w:color w:val="000000"/>
          <w:sz w:val="24"/>
          <w:szCs w:val="24"/>
          <w:lang w:eastAsia="lt-LT"/>
        </w:rPr>
        <w:t>nutarimu Nr. 840 „Dėl atleidimo nuo atsakomybės, esant nenugalimos jėgos (Force majeure) aplinkybėms</w:t>
      </w:r>
      <w:r w:rsidR="009F5887">
        <w:rPr>
          <w:rFonts w:ascii="Times New Roman" w:hAnsi="Times New Roman"/>
          <w:color w:val="000000"/>
          <w:sz w:val="24"/>
          <w:szCs w:val="24"/>
          <w:lang w:eastAsia="lt-LT"/>
        </w:rPr>
        <w:t>“</w:t>
      </w:r>
      <w:r w:rsidR="009F5887" w:rsidRPr="009F5887">
        <w:rPr>
          <w:rFonts w:ascii="Times New Roman" w:hAnsi="Times New Roman"/>
          <w:color w:val="000000"/>
          <w:sz w:val="24"/>
          <w:szCs w:val="24"/>
          <w:lang w:eastAsia="lt-LT"/>
        </w:rPr>
        <w:t>.</w:t>
      </w:r>
    </w:p>
    <w:p w14:paraId="66F91991" w14:textId="71F4CB34" w:rsidR="009F5887"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10.2. </w:t>
      </w:r>
      <w:r w:rsidR="00DB1980">
        <w:rPr>
          <w:rFonts w:ascii="Times New Roman" w:hAnsi="Times New Roman"/>
          <w:color w:val="000000"/>
          <w:sz w:val="24"/>
          <w:szCs w:val="24"/>
          <w:lang w:eastAsia="lt-LT"/>
        </w:rPr>
        <w:t>Sutarties Š</w:t>
      </w:r>
      <w:r w:rsidR="009F5887" w:rsidRPr="009F5887">
        <w:rPr>
          <w:rFonts w:ascii="Times New Roman" w:hAnsi="Times New Roman"/>
          <w:color w:val="000000"/>
          <w:sz w:val="24"/>
          <w:szCs w:val="24"/>
          <w:lang w:eastAsia="lt-LT"/>
        </w:rPr>
        <w:t>alis, kuri dėl nurodytų aplinkybių negali įvykdyti prisiimtų įsipareigojimų, nedelsiant privalo šioje sutartyje nurodytais kontaktais apie</w:t>
      </w:r>
      <w:r w:rsidR="00DB1980">
        <w:rPr>
          <w:rFonts w:ascii="Times New Roman" w:hAnsi="Times New Roman"/>
          <w:color w:val="000000"/>
          <w:sz w:val="24"/>
          <w:szCs w:val="24"/>
          <w:lang w:eastAsia="lt-LT"/>
        </w:rPr>
        <w:t xml:space="preserve"> tai informuoti kitą sutarties Š</w:t>
      </w:r>
      <w:r w:rsidR="009F5887" w:rsidRPr="009F5887">
        <w:rPr>
          <w:rFonts w:ascii="Times New Roman" w:hAnsi="Times New Roman"/>
          <w:color w:val="000000"/>
          <w:sz w:val="24"/>
          <w:szCs w:val="24"/>
          <w:lang w:eastAsia="lt-LT"/>
        </w:rPr>
        <w:t xml:space="preserve">alį. Pavėluotas ar netinkamas kitos </w:t>
      </w:r>
      <w:r w:rsidR="00DB1980">
        <w:rPr>
          <w:rFonts w:ascii="Times New Roman" w:hAnsi="Times New Roman"/>
          <w:color w:val="000000"/>
          <w:sz w:val="24"/>
          <w:szCs w:val="24"/>
          <w:lang w:eastAsia="lt-LT"/>
        </w:rPr>
        <w:t>Š</w:t>
      </w:r>
      <w:r w:rsidR="009F5887" w:rsidRPr="009F5887">
        <w:rPr>
          <w:rFonts w:ascii="Times New Roman" w:hAnsi="Times New Roman"/>
          <w:color w:val="000000"/>
          <w:sz w:val="24"/>
          <w:szCs w:val="24"/>
          <w:lang w:eastAsia="lt-LT"/>
        </w:rPr>
        <w:t>alies informavimas ar informacijos nepateikimas atima iš jos teisę remtis išvardintomis aplinkybėmis kaip pagrindu, atleidžiančiu nuo atsakomybės dėl ne laiku (ar netinkamo) prisiimtų įsipareigojimų vykdymo ar nevykdymo.</w:t>
      </w:r>
    </w:p>
    <w:p w14:paraId="4CC5F218" w14:textId="77777777" w:rsidR="00704244" w:rsidRPr="00125FD3" w:rsidRDefault="00704244" w:rsidP="00704244">
      <w:pPr>
        <w:widowControl w:val="0"/>
        <w:spacing w:before="120" w:after="1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11. SUTARČIAI TAIKYTINA TEISĖ IR GINČŲ SPRENDIMAS</w:t>
      </w:r>
    </w:p>
    <w:p w14:paraId="4CC5F219" w14:textId="4E6970E9"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11.1. </w:t>
      </w:r>
      <w:r w:rsidR="00DB1980" w:rsidRPr="00DB1980">
        <w:rPr>
          <w:rFonts w:ascii="Times New Roman" w:hAnsi="Times New Roman"/>
          <w:color w:val="000000"/>
          <w:sz w:val="24"/>
          <w:szCs w:val="24"/>
          <w:lang w:eastAsia="lt-LT"/>
        </w:rPr>
        <w:t>Šiai Sutarčiai ir visoms iš šios Sutarties atsirandančioms teisėms bei pareigoms taikomi Lietuvos Respublikos įstatymai, kiti norminiai teisės aktai. Sutartis sudaryta ir turi būti aiškinama pagal Lietuvos Respublikos teisę.</w:t>
      </w:r>
    </w:p>
    <w:p w14:paraId="4CC5F21A" w14:textId="1BFCE1DA" w:rsidR="00704244" w:rsidRPr="00125FD3" w:rsidRDefault="00704244" w:rsidP="005F0AC0">
      <w:pPr>
        <w:widowControl w:val="0"/>
        <w:spacing w:after="0" w:line="240" w:lineRule="auto"/>
        <w:ind w:firstLine="720"/>
        <w:contextualSpacing/>
        <w:jc w:val="both"/>
        <w:rPr>
          <w:rFonts w:ascii="Times New Roman" w:hAnsi="Times New Roman"/>
          <w:color w:val="000000"/>
          <w:sz w:val="24"/>
          <w:szCs w:val="24"/>
          <w:lang w:eastAsia="lt-LT"/>
        </w:rPr>
      </w:pPr>
      <w:r w:rsidRPr="00125FD3">
        <w:rPr>
          <w:rFonts w:ascii="Times New Roman" w:hAnsi="Times New Roman"/>
          <w:color w:val="000000"/>
          <w:sz w:val="24"/>
          <w:szCs w:val="24"/>
          <w:lang w:eastAsia="lt-LT"/>
        </w:rPr>
        <w:t xml:space="preserve">11.2. </w:t>
      </w:r>
      <w:r w:rsidR="00DB1980" w:rsidRPr="00DB1980">
        <w:rPr>
          <w:rFonts w:ascii="Times New Roman" w:hAnsi="Times New Roman"/>
          <w:color w:val="000000"/>
          <w:sz w:val="24"/>
          <w:szCs w:val="24"/>
          <w:lang w:eastAsia="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DB1980">
        <w:rPr>
          <w:rFonts w:ascii="Times New Roman" w:hAnsi="Times New Roman"/>
          <w:color w:val="000000"/>
          <w:sz w:val="24"/>
          <w:szCs w:val="24"/>
          <w:lang w:eastAsia="lt-LT"/>
        </w:rPr>
        <w:t xml:space="preserve">. </w:t>
      </w:r>
      <w:r w:rsidRPr="00125FD3">
        <w:rPr>
          <w:rFonts w:ascii="Times New Roman" w:hAnsi="Times New Roman"/>
          <w:color w:val="000000"/>
          <w:sz w:val="24"/>
          <w:szCs w:val="24"/>
          <w:lang w:eastAsia="lt-LT"/>
        </w:rPr>
        <w:t>Ginčo pradžia laikoma rašto, pateikto paštu, faksu ar asmeniškai Sutarties Šalių Sutartyje nurodytais adresais, kuriame išdėstoma ginčo esmė, įteikimo data.</w:t>
      </w:r>
    </w:p>
    <w:p w14:paraId="4CC5F21D" w14:textId="77777777"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12. SUTARTIES PAKEITIMAI</w:t>
      </w:r>
    </w:p>
    <w:p w14:paraId="4CC5F21E" w14:textId="77777777"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12.1.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CC5F21F" w14:textId="2DD069AC"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12.2. </w:t>
      </w:r>
      <w:r w:rsidR="00DC3291" w:rsidRPr="00DC3291">
        <w:rPr>
          <w:rFonts w:ascii="Times New Roman" w:eastAsia="Arial Unicode MS" w:hAnsi="Times New Roman"/>
          <w:sz w:val="24"/>
          <w:szCs w:val="24"/>
        </w:rPr>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w:t>
      </w:r>
      <w:r w:rsidR="00DC3291">
        <w:rPr>
          <w:rFonts w:ascii="Times New Roman" w:eastAsia="Arial Unicode MS" w:hAnsi="Times New Roman"/>
          <w:sz w:val="24"/>
          <w:szCs w:val="24"/>
        </w:rPr>
        <w:t xml:space="preserve">itinkamą Sutarties sąlygą kita </w:t>
      </w:r>
      <w:r w:rsidR="00DC3291" w:rsidRPr="00DC3291">
        <w:rPr>
          <w:rFonts w:ascii="Times New Roman" w:eastAsia="Arial Unicode MS" w:hAnsi="Times New Roman"/>
          <w:sz w:val="24"/>
          <w:szCs w:val="24"/>
        </w:rPr>
        <w:t xml:space="preserve">Šalis motyvuotai atsako ne vėliau kaip per 10 darbo dienų. </w:t>
      </w:r>
      <w:r w:rsidR="00DC3291" w:rsidRPr="00125FD3">
        <w:rPr>
          <w:rFonts w:ascii="Times New Roman" w:eastAsia="Arial Unicode MS" w:hAnsi="Times New Roman"/>
          <w:sz w:val="24"/>
          <w:szCs w:val="24"/>
        </w:rPr>
        <w:t>Šalims nesutarus dėl Sutarties sąlygų keitimo, sprendimo teisę turi Užsakovas. Šalims tarpusavyje susitarus dėl Sutarties sąlygų keitimo, šie keitimai įforminami Sutarties šalių atstovų pasirašomu susitarimu.</w:t>
      </w:r>
    </w:p>
    <w:p w14:paraId="041DCB95" w14:textId="77777777" w:rsidR="005F0AC0" w:rsidRDefault="005F0AC0" w:rsidP="00704244">
      <w:pPr>
        <w:tabs>
          <w:tab w:val="left" w:pos="0"/>
        </w:tabs>
        <w:spacing w:before="120" w:after="120" w:line="240" w:lineRule="auto"/>
        <w:jc w:val="center"/>
        <w:rPr>
          <w:rFonts w:ascii="Times New Roman" w:hAnsi="Times New Roman"/>
          <w:b/>
          <w:bCs/>
          <w:sz w:val="24"/>
          <w:szCs w:val="24"/>
        </w:rPr>
      </w:pPr>
    </w:p>
    <w:p w14:paraId="4CC5F222" w14:textId="7103C110" w:rsidR="00704244" w:rsidRPr="00125FD3" w:rsidRDefault="00704244" w:rsidP="00704244">
      <w:pPr>
        <w:tabs>
          <w:tab w:val="left" w:pos="0"/>
        </w:tabs>
        <w:spacing w:before="120" w:after="120" w:line="240" w:lineRule="auto"/>
        <w:jc w:val="center"/>
        <w:rPr>
          <w:rFonts w:ascii="Times New Roman" w:hAnsi="Times New Roman"/>
          <w:b/>
          <w:bCs/>
          <w:sz w:val="24"/>
          <w:szCs w:val="24"/>
        </w:rPr>
      </w:pPr>
      <w:r w:rsidRPr="00125FD3">
        <w:rPr>
          <w:rFonts w:ascii="Times New Roman" w:hAnsi="Times New Roman"/>
          <w:b/>
          <w:bCs/>
          <w:sz w:val="24"/>
          <w:szCs w:val="24"/>
        </w:rPr>
        <w:t>13. S</w:t>
      </w:r>
      <w:r w:rsidR="00134A83">
        <w:rPr>
          <w:rFonts w:ascii="Times New Roman" w:hAnsi="Times New Roman"/>
          <w:b/>
          <w:bCs/>
          <w:sz w:val="24"/>
          <w:szCs w:val="24"/>
        </w:rPr>
        <w:t>UTARTIES NUTRAUKIMAS</w:t>
      </w:r>
    </w:p>
    <w:p w14:paraId="4CC5F223" w14:textId="37D2CA3C" w:rsidR="00704244" w:rsidRPr="00125FD3" w:rsidRDefault="00704244" w:rsidP="005F0AC0">
      <w:pPr>
        <w:tabs>
          <w:tab w:val="left" w:pos="1150"/>
        </w:tabs>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 Užsakovas</w:t>
      </w:r>
      <w:r w:rsidR="00134A83">
        <w:rPr>
          <w:rFonts w:ascii="Times New Roman" w:eastAsia="Arial Unicode MS" w:hAnsi="Times New Roman"/>
          <w:sz w:val="24"/>
          <w:szCs w:val="24"/>
        </w:rPr>
        <w:t>, įspėjęs Teikėją raštu prieš 14</w:t>
      </w:r>
      <w:r w:rsidRPr="00125FD3">
        <w:rPr>
          <w:rFonts w:ascii="Times New Roman" w:eastAsia="Arial Unicode MS" w:hAnsi="Times New Roman"/>
          <w:sz w:val="24"/>
          <w:szCs w:val="24"/>
        </w:rPr>
        <w:t xml:space="preserve"> kalendorinių dienų, vienašališkai gali nutraukti Sutartį šiais atvejais, kurie šalių yra pripažįstami, pasirašant šią sutartį, esminiais sutarties sąlygų pažeidimais:</w:t>
      </w:r>
    </w:p>
    <w:p w14:paraId="4CC5F224" w14:textId="77777777"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13.1.1.Kai Teikėjas per pagrįstai nustatytą laikotarpį neįvykdo pagrįstų Užsakovo nurodymų atlikti netinkamai įvykdytus arba neįvykdytus sutartinius įsipareigojimus;</w:t>
      </w:r>
    </w:p>
    <w:p w14:paraId="4CC5F225"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Arial Unicode MS" w:hAnsi="Times New Roman"/>
          <w:sz w:val="24"/>
          <w:szCs w:val="24"/>
          <w:lang w:eastAsia="lt-LT"/>
        </w:rPr>
        <w:lastRenderedPageBreak/>
        <w:t xml:space="preserve">13.1.2. </w:t>
      </w:r>
      <w:r w:rsidRPr="00125FD3">
        <w:rPr>
          <w:rFonts w:ascii="Times New Roman" w:eastAsia="Times New Roman" w:hAnsi="Times New Roman"/>
          <w:sz w:val="24"/>
          <w:szCs w:val="24"/>
          <w:lang w:eastAsia="lt-LT"/>
        </w:rPr>
        <w:t>Teikėjas bankrutuoja arba yra likviduojamas, sustabdo ūkinę veiklą arba įstatymuose ir kituose teisės aktuose nustatyta tvarka susidaro analogiška situacija;</w:t>
      </w:r>
    </w:p>
    <w:p w14:paraId="4CC5F226" w14:textId="77777777" w:rsidR="00704244" w:rsidRPr="00125FD3" w:rsidRDefault="00704244"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sidRPr="00125FD3">
        <w:rPr>
          <w:rFonts w:ascii="Times New Roman" w:eastAsia="Times New Roman" w:hAnsi="Times New Roman"/>
          <w:sz w:val="24"/>
          <w:szCs w:val="24"/>
          <w:lang w:eastAsia="lt-LT"/>
        </w:rPr>
        <w:t>13.1.3. keičiasi Teikėjo organizacinė struktūra – juridinis statusas, pobūdis ar valdymo struktūra ir tai gali turėti įtakos tinkamam Sutarties įvykdymui;</w:t>
      </w:r>
    </w:p>
    <w:p w14:paraId="4CC5F228" w14:textId="33BC68A9"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13.1.4</w:t>
      </w:r>
      <w:r w:rsidR="00704244" w:rsidRPr="00125FD3">
        <w:rPr>
          <w:rFonts w:ascii="Times New Roman" w:eastAsia="Times New Roman" w:hAnsi="Times New Roman"/>
          <w:sz w:val="24"/>
          <w:szCs w:val="24"/>
          <w:lang w:eastAsia="lt-LT"/>
        </w:rPr>
        <w:t>. Teikėjas nesilaiko Sutartyje numatytų paslaugų teikimo terminų;</w:t>
      </w:r>
    </w:p>
    <w:p w14:paraId="4CC5F229" w14:textId="0E7E3B1C" w:rsidR="00704244" w:rsidRPr="00125FD3" w:rsidRDefault="008F2B46" w:rsidP="005F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13.1.5</w:t>
      </w:r>
      <w:r w:rsidR="00704244" w:rsidRPr="00125FD3">
        <w:rPr>
          <w:rFonts w:ascii="Times New Roman" w:eastAsia="Times New Roman" w:hAnsi="Times New Roman"/>
          <w:sz w:val="24"/>
          <w:szCs w:val="24"/>
          <w:lang w:eastAsia="lt-LT"/>
        </w:rPr>
        <w:t>. Kitais Viešųjų pirkimų įstatymo 90 straipsnyje numatytais atvejais.</w:t>
      </w:r>
    </w:p>
    <w:p w14:paraId="4CC5F22A" w14:textId="77777777" w:rsidR="00704244" w:rsidRPr="00125FD3" w:rsidRDefault="00704244" w:rsidP="005F0AC0">
      <w:pPr>
        <w:spacing w:after="0" w:line="240" w:lineRule="auto"/>
        <w:ind w:firstLine="720"/>
        <w:jc w:val="both"/>
        <w:rPr>
          <w:rFonts w:ascii="Times New Roman" w:eastAsia="Arial Unicode MS" w:hAnsi="Times New Roman"/>
          <w:sz w:val="24"/>
          <w:szCs w:val="24"/>
        </w:rPr>
      </w:pPr>
      <w:r w:rsidRPr="00125FD3">
        <w:rPr>
          <w:rFonts w:ascii="Times New Roman" w:eastAsia="Arial Unicode MS" w:hAnsi="Times New Roman"/>
          <w:sz w:val="24"/>
          <w:szCs w:val="24"/>
        </w:rPr>
        <w:t xml:space="preserve">13.2. </w:t>
      </w:r>
      <w:r w:rsidRPr="00125FD3">
        <w:rPr>
          <w:rFonts w:ascii="Times New Roman" w:hAnsi="Times New Roman"/>
          <w:sz w:val="24"/>
          <w:szCs w:val="24"/>
        </w:rPr>
        <w:t xml:space="preserve">Teikėjas, įspėjęs raštu Užsakovą prieš </w:t>
      </w:r>
      <w:r w:rsidRPr="00125FD3">
        <w:rPr>
          <w:rFonts w:ascii="Times New Roman" w:eastAsia="Arial Unicode MS" w:hAnsi="Times New Roman"/>
          <w:sz w:val="24"/>
          <w:szCs w:val="24"/>
        </w:rPr>
        <w:t>14 kalendorinių dienų,</w:t>
      </w:r>
      <w:r w:rsidRPr="00125FD3">
        <w:rPr>
          <w:rFonts w:ascii="Times New Roman" w:hAnsi="Times New Roman"/>
          <w:sz w:val="24"/>
          <w:szCs w:val="24"/>
        </w:rPr>
        <w:t xml:space="preserve"> vienašališkai gali nutraukti šią Sutartį prieš terminą, kai Užsakovas nevykdo ar netinkamai vykdo savo sutartinius įsipareigojimus ir toks nevykdymas ar netinkamas vykdymas yra esminis Sutarties sąlygų pažeidimas.</w:t>
      </w:r>
    </w:p>
    <w:p w14:paraId="4CC5F22D" w14:textId="20C902A9" w:rsidR="00704244" w:rsidRDefault="008F2B46" w:rsidP="005F0AC0">
      <w:pPr>
        <w:spacing w:after="0" w:line="24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13.3</w:t>
      </w:r>
      <w:r w:rsidR="00704244" w:rsidRPr="00125FD3">
        <w:rPr>
          <w:rFonts w:ascii="Times New Roman" w:eastAsia="Arial Unicode MS" w:hAnsi="Times New Roman"/>
          <w:sz w:val="24"/>
          <w:szCs w:val="24"/>
        </w:rPr>
        <w:t>. Sutartį nutraukus dėl Teikėjo kaltės, Teikėjas neturi teisės reikalauti į kokių nors jo patirtų nuostolių ar žalos kompensaciją.</w:t>
      </w:r>
    </w:p>
    <w:p w14:paraId="4CC5F22F" w14:textId="77777777" w:rsidR="00704244" w:rsidRPr="00125FD3" w:rsidRDefault="00704244" w:rsidP="00704244">
      <w:pPr>
        <w:widowControl w:val="0"/>
        <w:spacing w:before="120" w:after="120" w:line="240" w:lineRule="auto"/>
        <w:jc w:val="center"/>
        <w:rPr>
          <w:rFonts w:ascii="Times New Roman" w:hAnsi="Times New Roman"/>
          <w:b/>
          <w:color w:val="000000"/>
          <w:sz w:val="24"/>
          <w:szCs w:val="24"/>
          <w:lang w:eastAsia="lt-LT"/>
        </w:rPr>
      </w:pPr>
      <w:r w:rsidRPr="00125FD3">
        <w:rPr>
          <w:rFonts w:ascii="Times New Roman" w:hAnsi="Times New Roman"/>
          <w:b/>
          <w:color w:val="000000"/>
          <w:sz w:val="24"/>
          <w:szCs w:val="24"/>
          <w:lang w:eastAsia="lt-LT"/>
        </w:rPr>
        <w:t>14. SUSIRAŠINĖJIMAS</w:t>
      </w:r>
    </w:p>
    <w:p w14:paraId="4CC5F231" w14:textId="6EEFC1E6" w:rsidR="00704244" w:rsidRDefault="008F2B46" w:rsidP="005F0AC0">
      <w:pPr>
        <w:widowControl w:val="0"/>
        <w:spacing w:after="0" w:line="240" w:lineRule="auto"/>
        <w:ind w:firstLine="720"/>
        <w:contextualSpacing/>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14.1. </w:t>
      </w:r>
      <w:r w:rsidR="00704244" w:rsidRPr="00125FD3">
        <w:rPr>
          <w:rFonts w:ascii="Times New Roman" w:hAnsi="Times New Roman"/>
          <w:color w:val="000000"/>
          <w:sz w:val="24"/>
          <w:szCs w:val="24"/>
          <w:lang w:eastAsia="lt-LT"/>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067F4A84" w14:textId="77777777" w:rsidR="005F0AC0" w:rsidRPr="005F0AC0" w:rsidRDefault="005F0AC0" w:rsidP="005F0AC0">
      <w:pPr>
        <w:widowControl w:val="0"/>
        <w:spacing w:after="0" w:line="240" w:lineRule="auto"/>
        <w:ind w:firstLine="720"/>
        <w:contextualSpacing/>
        <w:jc w:val="both"/>
        <w:rPr>
          <w:rFonts w:ascii="Times New Roman" w:hAnsi="Times New Roman"/>
          <w:color w:val="000000"/>
          <w:sz w:val="12"/>
          <w:szCs w:val="1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704244" w:rsidRPr="00125FD3" w14:paraId="4CC5F237" w14:textId="77777777" w:rsidTr="005F0AC0">
        <w:trPr>
          <w:trHeight w:val="557"/>
        </w:trPr>
        <w:tc>
          <w:tcPr>
            <w:tcW w:w="1358" w:type="pct"/>
          </w:tcPr>
          <w:p w14:paraId="4CC5F232" w14:textId="77777777" w:rsidR="00704244" w:rsidRPr="005F0AC0" w:rsidRDefault="00704244" w:rsidP="005F0AC0">
            <w:pPr>
              <w:spacing w:after="0" w:line="240" w:lineRule="auto"/>
              <w:ind w:firstLine="539"/>
              <w:jc w:val="both"/>
              <w:rPr>
                <w:rFonts w:ascii="Times New Roman" w:hAnsi="Times New Roman"/>
                <w:b/>
                <w:color w:val="000000"/>
                <w:sz w:val="24"/>
                <w:szCs w:val="24"/>
              </w:rPr>
            </w:pPr>
          </w:p>
        </w:tc>
        <w:tc>
          <w:tcPr>
            <w:tcW w:w="1798" w:type="pct"/>
          </w:tcPr>
          <w:p w14:paraId="4CC5F233"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Užsakovas</w:t>
            </w:r>
          </w:p>
          <w:p w14:paraId="4CC5F234"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c>
          <w:tcPr>
            <w:tcW w:w="1844" w:type="pct"/>
          </w:tcPr>
          <w:p w14:paraId="4CC5F235"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b/>
                <w:color w:val="000000"/>
                <w:sz w:val="24"/>
                <w:szCs w:val="24"/>
              </w:rPr>
              <w:t>Teikėjas</w:t>
            </w:r>
          </w:p>
          <w:p w14:paraId="4CC5F236" w14:textId="77777777" w:rsidR="00704244" w:rsidRPr="005F0AC0" w:rsidRDefault="00704244" w:rsidP="005F0AC0">
            <w:pPr>
              <w:spacing w:after="0" w:line="240" w:lineRule="auto"/>
              <w:ind w:firstLine="539"/>
              <w:jc w:val="center"/>
              <w:rPr>
                <w:rFonts w:ascii="Times New Roman" w:hAnsi="Times New Roman"/>
                <w:b/>
                <w:color w:val="000000"/>
                <w:sz w:val="24"/>
                <w:szCs w:val="24"/>
              </w:rPr>
            </w:pPr>
            <w:r w:rsidRPr="005F0AC0">
              <w:rPr>
                <w:rFonts w:ascii="Times New Roman" w:hAnsi="Times New Roman"/>
                <w:i/>
                <w:iCs/>
                <w:sz w:val="24"/>
                <w:szCs w:val="24"/>
              </w:rPr>
              <w:t>(atstovas/ atsakingas asmuo)</w:t>
            </w:r>
          </w:p>
        </w:tc>
      </w:tr>
      <w:tr w:rsidR="00704244" w:rsidRPr="00125FD3" w14:paraId="4CC5F23B" w14:textId="77777777" w:rsidTr="0092308B">
        <w:tc>
          <w:tcPr>
            <w:tcW w:w="1358" w:type="pct"/>
          </w:tcPr>
          <w:p w14:paraId="4CC5F238" w14:textId="77777777" w:rsidR="00704244" w:rsidRPr="005F0AC0" w:rsidRDefault="00704244" w:rsidP="0092308B">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Vardas, pavardė</w:t>
            </w:r>
          </w:p>
        </w:tc>
        <w:tc>
          <w:tcPr>
            <w:tcW w:w="1798" w:type="pct"/>
          </w:tcPr>
          <w:p w14:paraId="4CC5F239" w14:textId="24EEE141" w:rsidR="00704244" w:rsidRPr="00C375CC" w:rsidRDefault="00704244" w:rsidP="0092308B">
            <w:pPr>
              <w:spacing w:after="0" w:line="240" w:lineRule="auto"/>
              <w:ind w:firstLine="208"/>
              <w:jc w:val="both"/>
              <w:rPr>
                <w:rFonts w:ascii="Times New Roman" w:eastAsia="Times New Roman" w:hAnsi="Times New Roman"/>
                <w:i/>
                <w:sz w:val="24"/>
                <w:szCs w:val="24"/>
              </w:rPr>
            </w:pPr>
          </w:p>
        </w:tc>
        <w:tc>
          <w:tcPr>
            <w:tcW w:w="1844" w:type="pct"/>
            <w:vAlign w:val="center"/>
          </w:tcPr>
          <w:p w14:paraId="4CC5F23A" w14:textId="03A2E345" w:rsidR="00704244" w:rsidRPr="00C375CC" w:rsidRDefault="00704244" w:rsidP="0092308B">
            <w:pPr>
              <w:spacing w:after="0" w:line="240" w:lineRule="auto"/>
              <w:ind w:firstLine="539"/>
              <w:jc w:val="both"/>
              <w:rPr>
                <w:rFonts w:ascii="Times New Roman" w:hAnsi="Times New Roman"/>
                <w:bCs/>
                <w:i/>
                <w:color w:val="000000"/>
                <w:sz w:val="24"/>
                <w:szCs w:val="24"/>
              </w:rPr>
            </w:pPr>
          </w:p>
        </w:tc>
      </w:tr>
      <w:tr w:rsidR="00704244" w:rsidRPr="00125FD3" w14:paraId="4CC5F23F" w14:textId="77777777" w:rsidTr="0092308B">
        <w:tc>
          <w:tcPr>
            <w:tcW w:w="1358" w:type="pct"/>
          </w:tcPr>
          <w:p w14:paraId="4CC5F23C" w14:textId="77777777" w:rsidR="00704244" w:rsidRPr="005F0AC0" w:rsidRDefault="00704244" w:rsidP="0092308B">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Adresas</w:t>
            </w:r>
          </w:p>
        </w:tc>
        <w:tc>
          <w:tcPr>
            <w:tcW w:w="1798" w:type="pct"/>
          </w:tcPr>
          <w:p w14:paraId="4CC5F23D" w14:textId="5669FCDF" w:rsidR="00704244" w:rsidRPr="00C375CC" w:rsidRDefault="00CD61DD" w:rsidP="00CD61DD">
            <w:pPr>
              <w:spacing w:after="0" w:line="240" w:lineRule="auto"/>
              <w:ind w:right="252"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Laisvės a. 20, Panevėžys</w:t>
            </w:r>
          </w:p>
        </w:tc>
        <w:tc>
          <w:tcPr>
            <w:tcW w:w="1844" w:type="pct"/>
          </w:tcPr>
          <w:p w14:paraId="4CC5F23E" w14:textId="76AF9C32" w:rsidR="00704244" w:rsidRPr="00C375CC" w:rsidRDefault="00C375CC" w:rsidP="0092308B">
            <w:pPr>
              <w:spacing w:after="0" w:line="240" w:lineRule="auto"/>
              <w:ind w:firstLine="539"/>
              <w:jc w:val="both"/>
              <w:rPr>
                <w:rFonts w:ascii="Times New Roman" w:hAnsi="Times New Roman"/>
                <w:i/>
                <w:color w:val="000000"/>
                <w:sz w:val="24"/>
                <w:szCs w:val="24"/>
              </w:rPr>
            </w:pPr>
            <w:r w:rsidRPr="00C375CC">
              <w:rPr>
                <w:rFonts w:ascii="Times New Roman" w:hAnsi="Times New Roman"/>
                <w:i/>
                <w:color w:val="000000"/>
                <w:sz w:val="24"/>
                <w:szCs w:val="24"/>
              </w:rPr>
              <w:t xml:space="preserve">Laisvės a. 5, Panevėžys </w:t>
            </w:r>
          </w:p>
        </w:tc>
      </w:tr>
      <w:tr w:rsidR="00704244" w:rsidRPr="00125FD3" w14:paraId="4CC5F243" w14:textId="77777777" w:rsidTr="0092308B">
        <w:tc>
          <w:tcPr>
            <w:tcW w:w="1358" w:type="pct"/>
          </w:tcPr>
          <w:p w14:paraId="4CC5F240" w14:textId="77777777" w:rsidR="00704244" w:rsidRPr="005F0AC0" w:rsidRDefault="00704244" w:rsidP="0092308B">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Telefonas</w:t>
            </w:r>
          </w:p>
        </w:tc>
        <w:tc>
          <w:tcPr>
            <w:tcW w:w="1798" w:type="pct"/>
          </w:tcPr>
          <w:p w14:paraId="4CC5F241" w14:textId="3B25E025" w:rsidR="00704244" w:rsidRPr="00C375CC" w:rsidRDefault="00CD61DD" w:rsidP="0092308B">
            <w:pPr>
              <w:spacing w:after="0" w:line="240" w:lineRule="auto"/>
              <w:ind w:firstLine="208"/>
              <w:jc w:val="both"/>
              <w:rPr>
                <w:rFonts w:ascii="Times New Roman" w:eastAsia="Times New Roman" w:hAnsi="Times New Roman"/>
                <w:i/>
                <w:sz w:val="24"/>
                <w:szCs w:val="24"/>
              </w:rPr>
            </w:pPr>
            <w:r w:rsidRPr="00C375CC">
              <w:rPr>
                <w:rFonts w:ascii="Times New Roman" w:eastAsia="Times New Roman" w:hAnsi="Times New Roman"/>
                <w:i/>
                <w:sz w:val="24"/>
                <w:szCs w:val="24"/>
              </w:rPr>
              <w:t>8 45 501 247</w:t>
            </w:r>
          </w:p>
        </w:tc>
        <w:tc>
          <w:tcPr>
            <w:tcW w:w="1844" w:type="pct"/>
          </w:tcPr>
          <w:p w14:paraId="4CC5F242" w14:textId="1AF584D7" w:rsidR="00704244" w:rsidRPr="00C375CC" w:rsidRDefault="00704244" w:rsidP="0092308B">
            <w:pPr>
              <w:spacing w:after="0" w:line="240" w:lineRule="auto"/>
              <w:ind w:firstLine="539"/>
              <w:jc w:val="both"/>
              <w:rPr>
                <w:rFonts w:ascii="Times New Roman" w:hAnsi="Times New Roman"/>
                <w:i/>
                <w:color w:val="000000"/>
                <w:sz w:val="24"/>
                <w:szCs w:val="24"/>
              </w:rPr>
            </w:pPr>
          </w:p>
        </w:tc>
      </w:tr>
      <w:tr w:rsidR="00704244" w:rsidRPr="00125FD3" w14:paraId="4CC5F247" w14:textId="77777777" w:rsidTr="0092308B">
        <w:tc>
          <w:tcPr>
            <w:tcW w:w="1358" w:type="pct"/>
          </w:tcPr>
          <w:p w14:paraId="4CC5F244" w14:textId="77777777" w:rsidR="00704244" w:rsidRPr="005F0AC0" w:rsidRDefault="00704244" w:rsidP="0092308B">
            <w:pPr>
              <w:spacing w:after="0" w:line="240" w:lineRule="auto"/>
              <w:jc w:val="both"/>
              <w:rPr>
                <w:rFonts w:ascii="Times New Roman" w:hAnsi="Times New Roman"/>
                <w:color w:val="000000"/>
                <w:sz w:val="24"/>
                <w:szCs w:val="24"/>
              </w:rPr>
            </w:pPr>
            <w:r w:rsidRPr="005F0AC0">
              <w:rPr>
                <w:rFonts w:ascii="Times New Roman" w:hAnsi="Times New Roman"/>
                <w:color w:val="000000"/>
                <w:sz w:val="24"/>
                <w:szCs w:val="24"/>
              </w:rPr>
              <w:t>El. paštas</w:t>
            </w:r>
          </w:p>
        </w:tc>
        <w:tc>
          <w:tcPr>
            <w:tcW w:w="1798" w:type="pct"/>
          </w:tcPr>
          <w:p w14:paraId="4CC5F245" w14:textId="7B443B46" w:rsidR="00704244" w:rsidRPr="00C375CC" w:rsidRDefault="00704244" w:rsidP="0092308B">
            <w:pPr>
              <w:spacing w:after="0" w:line="240" w:lineRule="auto"/>
              <w:ind w:firstLine="208"/>
              <w:jc w:val="both"/>
              <w:rPr>
                <w:rFonts w:ascii="Times New Roman" w:eastAsia="Times New Roman" w:hAnsi="Times New Roman"/>
                <w:i/>
                <w:sz w:val="24"/>
                <w:szCs w:val="24"/>
              </w:rPr>
            </w:pPr>
          </w:p>
        </w:tc>
        <w:tc>
          <w:tcPr>
            <w:tcW w:w="1844" w:type="pct"/>
          </w:tcPr>
          <w:p w14:paraId="4CC5F246" w14:textId="57F5FD7A" w:rsidR="00704244" w:rsidRPr="00C375CC" w:rsidRDefault="00704244" w:rsidP="0092308B">
            <w:pPr>
              <w:spacing w:after="0" w:line="240" w:lineRule="auto"/>
              <w:ind w:firstLine="539"/>
              <w:jc w:val="both"/>
              <w:rPr>
                <w:rFonts w:ascii="Times New Roman" w:hAnsi="Times New Roman"/>
                <w:i/>
                <w:color w:val="000000"/>
                <w:sz w:val="24"/>
                <w:szCs w:val="24"/>
              </w:rPr>
            </w:pPr>
          </w:p>
        </w:tc>
      </w:tr>
    </w:tbl>
    <w:p w14:paraId="4CC5F249" w14:textId="77777777" w:rsidR="00704244" w:rsidRDefault="00704244" w:rsidP="005F0AC0">
      <w:pPr>
        <w:spacing w:before="120" w:after="0" w:line="240" w:lineRule="auto"/>
        <w:ind w:firstLine="720"/>
        <w:jc w:val="both"/>
        <w:rPr>
          <w:rFonts w:ascii="Times New Roman" w:eastAsia="Times New Roman" w:hAnsi="Times New Roman"/>
          <w:sz w:val="24"/>
          <w:szCs w:val="24"/>
        </w:rPr>
      </w:pPr>
      <w:r w:rsidRPr="00125FD3">
        <w:rPr>
          <w:rFonts w:ascii="Times New Roman" w:eastAsia="Times New Roman" w:hAnsi="Times New Roman"/>
          <w:sz w:val="24"/>
          <w:szCs w:val="24"/>
        </w:rPr>
        <w:t>14.2.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776A1E" w14:textId="27C6FC89" w:rsidR="00C71F1E" w:rsidRPr="00125FD3" w:rsidRDefault="00C71F1E" w:rsidP="005F0AC0">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14.3.</w:t>
      </w:r>
      <w:r w:rsidRPr="00C71F1E">
        <w:rPr>
          <w:rFonts w:ascii="Times New Roman" w:hAnsi="Times New Roman"/>
          <w:sz w:val="24"/>
          <w:szCs w:val="24"/>
        </w:rPr>
        <w:t xml:space="preserve"> </w:t>
      </w:r>
      <w:r w:rsidRPr="00125FD3">
        <w:rPr>
          <w:rFonts w:ascii="Times New Roman" w:hAnsi="Times New Roman"/>
          <w:sz w:val="24"/>
          <w:szCs w:val="24"/>
        </w:rPr>
        <w:t>Už sutarties bei jos pakeitimų paskelbimą pagal Lietuvos Respublikos viešųjų pirkimų įstatymo 86 straipsnio 9 dalies nuostatas, atsakingas Užsakovo paskirtas Panevėžio miesto savivaldybės administracijos Viešųjų pirkimų skyriaus</w:t>
      </w:r>
      <w:r w:rsidR="006C5DFD">
        <w:rPr>
          <w:rFonts w:ascii="Times New Roman" w:hAnsi="Times New Roman"/>
          <w:sz w:val="24"/>
          <w:szCs w:val="24"/>
        </w:rPr>
        <w:t xml:space="preserve"> paskirtas darbuotojas. </w:t>
      </w:r>
    </w:p>
    <w:p w14:paraId="4CC5F24A" w14:textId="77777777" w:rsidR="00704244" w:rsidRPr="00125FD3" w:rsidRDefault="00704244" w:rsidP="00704244">
      <w:pPr>
        <w:widowControl w:val="0"/>
        <w:spacing w:before="120" w:after="120"/>
        <w:jc w:val="center"/>
        <w:rPr>
          <w:rFonts w:ascii="Times New Roman" w:hAnsi="Times New Roman"/>
          <w:color w:val="000000"/>
          <w:sz w:val="24"/>
          <w:szCs w:val="24"/>
          <w:lang w:eastAsia="lt-LT"/>
        </w:rPr>
      </w:pPr>
      <w:r w:rsidRPr="00125FD3">
        <w:rPr>
          <w:rFonts w:ascii="Times New Roman" w:hAnsi="Times New Roman"/>
          <w:b/>
          <w:color w:val="000000"/>
          <w:sz w:val="24"/>
          <w:szCs w:val="24"/>
          <w:lang w:eastAsia="lt-LT"/>
        </w:rPr>
        <w:t>15. BAIGIAMOSIOS NUOSTATOS</w:t>
      </w:r>
    </w:p>
    <w:p w14:paraId="4CC5F24B" w14:textId="77777777" w:rsidR="00704244" w:rsidRPr="00125FD3" w:rsidRDefault="00704244" w:rsidP="005F0AC0">
      <w:pPr>
        <w:suppressAutoHyphens/>
        <w:spacing w:after="0" w:line="240" w:lineRule="auto"/>
        <w:ind w:firstLine="709"/>
        <w:jc w:val="both"/>
        <w:rPr>
          <w:rFonts w:ascii="Times New Roman" w:hAnsi="Times New Roman"/>
          <w:sz w:val="24"/>
          <w:szCs w:val="24"/>
        </w:rPr>
      </w:pPr>
      <w:r w:rsidRPr="00125FD3">
        <w:rPr>
          <w:rFonts w:ascii="Times New Roman" w:hAnsi="Times New Roman"/>
          <w:sz w:val="24"/>
          <w:szCs w:val="24"/>
        </w:rPr>
        <w:t>15.1. Bet kokie Sutarties pakeitimai, papildymai, raštiški susirašinėjimai dėl subteikėjo pakeitimo, šalių susitarimu įforminami raštu ir tampa neatskiriama šios Sutarties dalimi.</w:t>
      </w:r>
    </w:p>
    <w:p w14:paraId="4CC5F24D" w14:textId="37BDF7D3" w:rsidR="00704244" w:rsidRPr="00125FD3" w:rsidRDefault="00C71F1E" w:rsidP="005F0AC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15.2</w:t>
      </w:r>
      <w:r w:rsidR="00704244" w:rsidRPr="00125FD3">
        <w:rPr>
          <w:rFonts w:ascii="Times New Roman" w:hAnsi="Times New Roman"/>
          <w:sz w:val="24"/>
          <w:szCs w:val="24"/>
        </w:rPr>
        <w:t>. Jeigu pirkim</w:t>
      </w:r>
      <w:r>
        <w:rPr>
          <w:rFonts w:ascii="Times New Roman" w:hAnsi="Times New Roman"/>
          <w:sz w:val="24"/>
          <w:szCs w:val="24"/>
        </w:rPr>
        <w:t xml:space="preserve">o vykdymo metu nebuvo tikrinama </w:t>
      </w:r>
      <w:r w:rsidR="00704244" w:rsidRPr="00125FD3">
        <w:rPr>
          <w:rFonts w:ascii="Times New Roman" w:hAnsi="Times New Roman"/>
          <w:sz w:val="24"/>
          <w:szCs w:val="24"/>
        </w:rPr>
        <w:t>Teikėjo kvalifikacija dėl teisės verstis atitinkama veikla arba b</w:t>
      </w:r>
      <w:r>
        <w:rPr>
          <w:rFonts w:ascii="Times New Roman" w:hAnsi="Times New Roman"/>
          <w:sz w:val="24"/>
          <w:szCs w:val="24"/>
        </w:rPr>
        <w:t xml:space="preserve">uvo tikrinama ne visa apimtimi, Teikėjas įsipareigoja </w:t>
      </w:r>
      <w:r w:rsidR="00704244" w:rsidRPr="00125FD3">
        <w:rPr>
          <w:rFonts w:ascii="Times New Roman" w:hAnsi="Times New Roman"/>
          <w:sz w:val="24"/>
          <w:szCs w:val="24"/>
        </w:rPr>
        <w:t>Užsakovui, kad Sutartį vykdys tik tokią teisę turintys asmenys.</w:t>
      </w:r>
    </w:p>
    <w:p w14:paraId="4CC5F24E" w14:textId="582DF78B" w:rsidR="00704244" w:rsidRPr="00125FD3" w:rsidRDefault="00C71F1E" w:rsidP="005F0AC0">
      <w:pPr>
        <w:suppressAutoHyphens/>
        <w:spacing w:after="0" w:line="240" w:lineRule="auto"/>
        <w:ind w:firstLine="731"/>
        <w:jc w:val="both"/>
        <w:rPr>
          <w:rFonts w:ascii="Times New Roman" w:hAnsi="Times New Roman"/>
          <w:sz w:val="24"/>
          <w:szCs w:val="24"/>
        </w:rPr>
      </w:pPr>
      <w:r>
        <w:rPr>
          <w:rFonts w:ascii="Times New Roman" w:hAnsi="Times New Roman"/>
          <w:sz w:val="24"/>
          <w:szCs w:val="24"/>
        </w:rPr>
        <w:t>15.3</w:t>
      </w:r>
      <w:r w:rsidR="00704244" w:rsidRPr="00125FD3">
        <w:rPr>
          <w:rFonts w:ascii="Times New Roman" w:hAnsi="Times New Roman"/>
          <w:sz w:val="24"/>
          <w:szCs w:val="24"/>
        </w:rPr>
        <w:t>.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Teikėją.</w:t>
      </w:r>
    </w:p>
    <w:p w14:paraId="4CC5F250" w14:textId="6E700DD0" w:rsidR="00704244" w:rsidRPr="00125FD3" w:rsidRDefault="00704244" w:rsidP="005F0AC0">
      <w:pPr>
        <w:suppressAutoHyphens/>
        <w:spacing w:after="0" w:line="240" w:lineRule="auto"/>
        <w:ind w:firstLine="731"/>
        <w:jc w:val="both"/>
        <w:rPr>
          <w:rFonts w:ascii="Times New Roman" w:hAnsi="Times New Roman"/>
          <w:sz w:val="24"/>
          <w:szCs w:val="24"/>
        </w:rPr>
      </w:pPr>
      <w:r w:rsidRPr="00125FD3">
        <w:rPr>
          <w:rFonts w:ascii="Times New Roman" w:hAnsi="Times New Roman"/>
          <w:color w:val="000000"/>
          <w:sz w:val="24"/>
          <w:szCs w:val="24"/>
        </w:rPr>
        <w:t>15.</w:t>
      </w:r>
      <w:r w:rsidR="00C71F1E">
        <w:rPr>
          <w:rFonts w:ascii="Times New Roman" w:hAnsi="Times New Roman"/>
          <w:color w:val="000000"/>
          <w:sz w:val="24"/>
          <w:szCs w:val="24"/>
        </w:rPr>
        <w:t>4</w:t>
      </w:r>
      <w:r w:rsidRPr="00125FD3">
        <w:rPr>
          <w:rFonts w:ascii="Times New Roman" w:hAnsi="Times New Roman"/>
          <w:color w:val="000000"/>
          <w:sz w:val="24"/>
          <w:szCs w:val="24"/>
        </w:rPr>
        <w:t>. Šalys patvirtina, kad su Sutarties sąlygomis susipažino, jos Šalims yra aiškios, suprantamos ir priimtinos.</w:t>
      </w:r>
      <w:r w:rsidRPr="00125FD3">
        <w:rPr>
          <w:rFonts w:ascii="Times New Roman" w:hAnsi="Times New Roman"/>
          <w:color w:val="000000"/>
          <w:spacing w:val="-3"/>
          <w:sz w:val="24"/>
          <w:szCs w:val="24"/>
        </w:rPr>
        <w:t xml:space="preserve"> </w:t>
      </w:r>
    </w:p>
    <w:p w14:paraId="4CC5F252" w14:textId="6232127F" w:rsidR="00704244" w:rsidRPr="00125FD3" w:rsidRDefault="00C71F1E" w:rsidP="005F0AC0">
      <w:pPr>
        <w:spacing w:after="0" w:line="240" w:lineRule="auto"/>
        <w:ind w:firstLine="731"/>
        <w:jc w:val="both"/>
        <w:rPr>
          <w:rFonts w:ascii="Times New Roman" w:hAnsi="Times New Roman"/>
          <w:b/>
          <w:bCs/>
          <w:sz w:val="24"/>
          <w:szCs w:val="24"/>
        </w:rPr>
      </w:pPr>
      <w:r>
        <w:rPr>
          <w:rFonts w:ascii="Times New Roman" w:hAnsi="Times New Roman"/>
          <w:sz w:val="24"/>
          <w:szCs w:val="24"/>
        </w:rPr>
        <w:t>15.5</w:t>
      </w:r>
      <w:r w:rsidR="00704244" w:rsidRPr="00125FD3">
        <w:rPr>
          <w:rFonts w:ascii="Times New Roman" w:hAnsi="Times New Roman"/>
          <w:sz w:val="24"/>
          <w:szCs w:val="24"/>
        </w:rPr>
        <w:t>. Sutartis sudaryta lietuvių kalba dviem vienodą juridinę galią turinčiais egzemplioriais, po vieną kiekvienai Šaliai.</w:t>
      </w:r>
      <w:r w:rsidR="00704244" w:rsidRPr="00125FD3">
        <w:rPr>
          <w:rFonts w:ascii="Times New Roman" w:hAnsi="Times New Roman"/>
          <w:sz w:val="24"/>
          <w:szCs w:val="24"/>
        </w:rPr>
        <w:tab/>
      </w:r>
    </w:p>
    <w:p w14:paraId="4CC5F253" w14:textId="77777777" w:rsidR="00704244" w:rsidRPr="00125FD3" w:rsidRDefault="00704244" w:rsidP="00C71F1E">
      <w:pPr>
        <w:spacing w:before="120" w:after="120" w:line="280" w:lineRule="atLeast"/>
        <w:ind w:left="-283" w:firstLine="284"/>
        <w:jc w:val="center"/>
        <w:rPr>
          <w:rFonts w:ascii="Times New Roman" w:hAnsi="Times New Roman"/>
          <w:b/>
          <w:bCs/>
          <w:sz w:val="24"/>
          <w:szCs w:val="24"/>
        </w:rPr>
      </w:pPr>
      <w:r w:rsidRPr="00125FD3">
        <w:rPr>
          <w:rFonts w:ascii="Times New Roman" w:hAnsi="Times New Roman"/>
          <w:b/>
          <w:bCs/>
          <w:sz w:val="24"/>
          <w:szCs w:val="24"/>
        </w:rPr>
        <w:t>16. SUTARTIES PRIEDAI</w:t>
      </w:r>
    </w:p>
    <w:p w14:paraId="4CC5F254" w14:textId="60E0CBF4" w:rsidR="00704244" w:rsidRPr="00125FD3" w:rsidRDefault="00704244" w:rsidP="005F0AC0">
      <w:pPr>
        <w:tabs>
          <w:tab w:val="left" w:pos="1080"/>
          <w:tab w:val="num" w:pos="1380"/>
          <w:tab w:val="left" w:pos="1560"/>
        </w:tabs>
        <w:spacing w:after="0" w:line="240" w:lineRule="auto"/>
        <w:ind w:firstLine="731"/>
        <w:jc w:val="both"/>
        <w:rPr>
          <w:rFonts w:ascii="Times New Roman" w:hAnsi="Times New Roman"/>
          <w:sz w:val="24"/>
          <w:szCs w:val="24"/>
          <w:lang w:eastAsia="lt-LT"/>
        </w:rPr>
      </w:pPr>
      <w:r w:rsidRPr="00125FD3">
        <w:rPr>
          <w:rFonts w:ascii="Times New Roman" w:hAnsi="Times New Roman"/>
          <w:bCs/>
          <w:sz w:val="24"/>
          <w:szCs w:val="24"/>
          <w:lang w:eastAsia="lt-LT"/>
        </w:rPr>
        <w:lastRenderedPageBreak/>
        <w:t xml:space="preserve">16.1. Prie Sutarties pridedamas </w:t>
      </w:r>
      <w:r w:rsidRPr="00125FD3">
        <w:rPr>
          <w:rFonts w:ascii="Times New Roman" w:hAnsi="Times New Roman"/>
          <w:sz w:val="24"/>
          <w:szCs w:val="24"/>
          <w:lang w:eastAsia="lt-LT"/>
        </w:rPr>
        <w:t>Sutarties priedai</w:t>
      </w:r>
      <w:r w:rsidR="00C71F1E">
        <w:rPr>
          <w:rFonts w:ascii="Times New Roman" w:hAnsi="Times New Roman"/>
          <w:sz w:val="24"/>
          <w:szCs w:val="24"/>
          <w:lang w:eastAsia="lt-LT"/>
        </w:rPr>
        <w:t>, kurie yra neatskiriama sutarties dalis</w:t>
      </w:r>
      <w:r w:rsidRPr="00125FD3">
        <w:rPr>
          <w:rFonts w:ascii="Times New Roman" w:hAnsi="Times New Roman"/>
          <w:sz w:val="24"/>
          <w:szCs w:val="24"/>
          <w:lang w:eastAsia="lt-LT"/>
        </w:rPr>
        <w:t>:</w:t>
      </w:r>
    </w:p>
    <w:p w14:paraId="23700A85" w14:textId="5470DCDE" w:rsidR="005F0AC0" w:rsidRDefault="00704244" w:rsidP="005F0AC0">
      <w:pPr>
        <w:tabs>
          <w:tab w:val="left" w:pos="748"/>
          <w:tab w:val="num" w:pos="1380"/>
        </w:tabs>
        <w:spacing w:after="0" w:line="240" w:lineRule="auto"/>
        <w:ind w:firstLine="731"/>
        <w:jc w:val="both"/>
        <w:rPr>
          <w:rFonts w:ascii="Times New Roman" w:hAnsi="Times New Roman"/>
          <w:sz w:val="24"/>
          <w:szCs w:val="24"/>
          <w:lang w:eastAsia="lt-LT"/>
        </w:rPr>
      </w:pPr>
      <w:r w:rsidRPr="00125FD3">
        <w:rPr>
          <w:rFonts w:ascii="Times New Roman" w:hAnsi="Times New Roman"/>
          <w:sz w:val="24"/>
          <w:szCs w:val="24"/>
          <w:lang w:eastAsia="lt-LT"/>
        </w:rPr>
        <w:t xml:space="preserve">16.1.1. Sutarties priedas Nr. 1. </w:t>
      </w:r>
      <w:r w:rsidR="00A47450">
        <w:rPr>
          <w:rFonts w:ascii="Times New Roman" w:hAnsi="Times New Roman"/>
          <w:sz w:val="24"/>
          <w:szCs w:val="24"/>
          <w:lang w:eastAsia="lt-LT"/>
        </w:rPr>
        <w:t>Techninė specifikacija, 1 lapas</w:t>
      </w:r>
      <w:r w:rsidR="00DC0791">
        <w:rPr>
          <w:rFonts w:ascii="Times New Roman" w:hAnsi="Times New Roman"/>
          <w:sz w:val="24"/>
          <w:szCs w:val="24"/>
          <w:lang w:eastAsia="lt-LT"/>
        </w:rPr>
        <w:t>.</w:t>
      </w:r>
    </w:p>
    <w:p w14:paraId="4CC5F256" w14:textId="77777777" w:rsidR="00704244" w:rsidRPr="00125FD3"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16.2. Viešojo pirkimo dokumentai yra Sutarties sudedamoji dalis.</w:t>
      </w:r>
    </w:p>
    <w:p w14:paraId="4CC5F257" w14:textId="77777777" w:rsidR="00704244" w:rsidRDefault="00704244" w:rsidP="005F0AC0">
      <w:pPr>
        <w:tabs>
          <w:tab w:val="left" w:pos="748"/>
          <w:tab w:val="num" w:pos="1380"/>
        </w:tabs>
        <w:spacing w:after="0" w:line="240" w:lineRule="auto"/>
        <w:ind w:firstLine="731"/>
        <w:jc w:val="both"/>
        <w:rPr>
          <w:rFonts w:ascii="Times New Roman" w:hAnsi="Times New Roman"/>
          <w:sz w:val="24"/>
          <w:szCs w:val="24"/>
        </w:rPr>
      </w:pPr>
      <w:r w:rsidRPr="00125FD3">
        <w:rPr>
          <w:rFonts w:ascii="Times New Roman" w:hAnsi="Times New Roman"/>
          <w:sz w:val="24"/>
          <w:szCs w:val="24"/>
        </w:rPr>
        <w:t xml:space="preserve">16.3. Sutartį sudarantys dokumentai laikomi vienas kitą paaiškinančiais. </w:t>
      </w:r>
    </w:p>
    <w:p w14:paraId="525A1194" w14:textId="77777777" w:rsidR="005F0AC0" w:rsidRPr="00125FD3" w:rsidRDefault="005F0AC0" w:rsidP="005F0AC0">
      <w:pPr>
        <w:tabs>
          <w:tab w:val="left" w:pos="748"/>
          <w:tab w:val="num" w:pos="1380"/>
        </w:tabs>
        <w:spacing w:after="0" w:line="240" w:lineRule="auto"/>
        <w:ind w:firstLine="731"/>
        <w:jc w:val="both"/>
        <w:rPr>
          <w:rFonts w:ascii="Times New Roman" w:hAnsi="Times New Roman"/>
          <w:sz w:val="24"/>
          <w:szCs w:val="24"/>
        </w:rPr>
      </w:pPr>
    </w:p>
    <w:p w14:paraId="4CC5F25A" w14:textId="7EEE9787" w:rsidR="00704244" w:rsidRDefault="00704244" w:rsidP="00C71F1E">
      <w:pPr>
        <w:spacing w:before="120" w:after="120" w:line="280" w:lineRule="atLeast"/>
        <w:jc w:val="center"/>
        <w:rPr>
          <w:rFonts w:ascii="Times New Roman" w:hAnsi="Times New Roman"/>
          <w:b/>
          <w:sz w:val="24"/>
          <w:szCs w:val="24"/>
        </w:rPr>
      </w:pPr>
      <w:r w:rsidRPr="00125FD3">
        <w:rPr>
          <w:rFonts w:ascii="Times New Roman" w:hAnsi="Times New Roman"/>
          <w:b/>
          <w:sz w:val="24"/>
          <w:szCs w:val="24"/>
        </w:rPr>
        <w:t>17. SUTARTIES ŠALIŲ ADRESAI IR REKVIZITAI</w:t>
      </w:r>
    </w:p>
    <w:p w14:paraId="2238035E" w14:textId="77777777" w:rsidR="00C71F1E" w:rsidRPr="005F0AC0" w:rsidRDefault="00C71F1E" w:rsidP="00C71F1E">
      <w:pPr>
        <w:spacing w:before="120" w:after="120" w:line="280" w:lineRule="atLeast"/>
        <w:jc w:val="center"/>
        <w:rPr>
          <w:rFonts w:ascii="Times New Roman" w:hAnsi="Times New Roman"/>
          <w:b/>
          <w:sz w:val="24"/>
          <w:szCs w:val="24"/>
        </w:rPr>
      </w:pPr>
    </w:p>
    <w:tbl>
      <w:tblPr>
        <w:tblW w:w="10209"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140"/>
        <w:gridCol w:w="664"/>
        <w:gridCol w:w="236"/>
        <w:gridCol w:w="5169"/>
      </w:tblGrid>
      <w:tr w:rsidR="00C375CC" w:rsidRPr="00125FD3" w14:paraId="4CC5F267" w14:textId="77777777" w:rsidTr="00C375CC">
        <w:tc>
          <w:tcPr>
            <w:tcW w:w="4804" w:type="dxa"/>
            <w:gridSpan w:val="2"/>
          </w:tcPr>
          <w:p w14:paraId="4CC5F25B" w14:textId="77777777" w:rsidR="00704244" w:rsidRPr="00125FD3" w:rsidRDefault="00704244" w:rsidP="0092308B">
            <w:pPr>
              <w:tabs>
                <w:tab w:val="num" w:pos="907"/>
              </w:tabs>
              <w:spacing w:after="0" w:line="240" w:lineRule="auto"/>
              <w:jc w:val="both"/>
              <w:rPr>
                <w:rFonts w:ascii="Times New Roman" w:eastAsia="Times New Roman" w:hAnsi="Times New Roman"/>
                <w:b/>
                <w:sz w:val="24"/>
                <w:szCs w:val="24"/>
              </w:rPr>
            </w:pPr>
            <w:r w:rsidRPr="00125FD3">
              <w:rPr>
                <w:rFonts w:ascii="Times New Roman" w:eastAsia="Times New Roman" w:hAnsi="Times New Roman"/>
                <w:b/>
                <w:sz w:val="24"/>
                <w:szCs w:val="24"/>
              </w:rPr>
              <w:t xml:space="preserve">Užsakovas </w:t>
            </w:r>
          </w:p>
          <w:p w14:paraId="4CC5F25C" w14:textId="77777777" w:rsidR="00704244" w:rsidRPr="005F0AC0" w:rsidRDefault="00704244" w:rsidP="0092308B">
            <w:pPr>
              <w:spacing w:after="0" w:line="240" w:lineRule="auto"/>
              <w:ind w:firstLine="539"/>
              <w:jc w:val="both"/>
              <w:rPr>
                <w:rFonts w:ascii="Times New Roman" w:hAnsi="Times New Roman"/>
                <w:sz w:val="24"/>
                <w:szCs w:val="24"/>
              </w:rPr>
            </w:pPr>
          </w:p>
          <w:p w14:paraId="4CC5F25D" w14:textId="5FD5FEB8" w:rsidR="00704244" w:rsidRPr="00125FD3" w:rsidRDefault="00704244" w:rsidP="0092308B">
            <w:pPr>
              <w:spacing w:after="0" w:line="240" w:lineRule="auto"/>
              <w:rPr>
                <w:rFonts w:ascii="Times New Roman" w:hAnsi="Times New Roman"/>
                <w:b/>
                <w:sz w:val="24"/>
                <w:szCs w:val="24"/>
              </w:rPr>
            </w:pPr>
            <w:r w:rsidRPr="00125FD3">
              <w:rPr>
                <w:rFonts w:ascii="Times New Roman" w:hAnsi="Times New Roman"/>
                <w:sz w:val="24"/>
                <w:szCs w:val="24"/>
              </w:rPr>
              <w:t>Panevėžio miesto savivaldybės administracija</w:t>
            </w:r>
            <w:r w:rsidR="00C375CC">
              <w:rPr>
                <w:rFonts w:ascii="Times New Roman" w:hAnsi="Times New Roman"/>
                <w:sz w:val="24"/>
                <w:szCs w:val="24"/>
              </w:rPr>
              <w:t xml:space="preserve">                               </w:t>
            </w:r>
          </w:p>
          <w:p w14:paraId="4CC5F25E" w14:textId="77777777" w:rsidR="00704244" w:rsidRPr="00125FD3" w:rsidRDefault="00704244" w:rsidP="0092308B">
            <w:pPr>
              <w:spacing w:after="0" w:line="240" w:lineRule="auto"/>
              <w:rPr>
                <w:rFonts w:ascii="Times New Roman" w:eastAsia="Times New Roman" w:hAnsi="Times New Roman"/>
                <w:sz w:val="24"/>
                <w:szCs w:val="24"/>
                <w:lang w:eastAsia="ar-SA"/>
              </w:rPr>
            </w:pPr>
            <w:r w:rsidRPr="00125FD3">
              <w:rPr>
                <w:rFonts w:ascii="Times New Roman" w:hAnsi="Times New Roman"/>
                <w:sz w:val="24"/>
                <w:szCs w:val="24"/>
              </w:rPr>
              <w:t>Laisvės a. 20, LT-</w:t>
            </w:r>
            <w:r w:rsidRPr="00125FD3">
              <w:rPr>
                <w:rFonts w:ascii="Times New Roman" w:eastAsia="Times New Roman" w:hAnsi="Times New Roman"/>
                <w:sz w:val="24"/>
                <w:szCs w:val="24"/>
                <w:lang w:eastAsia="ar-SA"/>
              </w:rPr>
              <w:t>35200, Panevėžys</w:t>
            </w:r>
          </w:p>
          <w:p w14:paraId="4CC5F25F" w14:textId="77777777" w:rsidR="00704244" w:rsidRPr="00125FD3" w:rsidRDefault="00704244" w:rsidP="0092308B">
            <w:pPr>
              <w:tabs>
                <w:tab w:val="left" w:pos="5130"/>
              </w:tabs>
              <w:spacing w:after="0" w:line="240" w:lineRule="auto"/>
              <w:rPr>
                <w:rFonts w:ascii="Times New Roman" w:hAnsi="Times New Roman"/>
                <w:sz w:val="24"/>
                <w:szCs w:val="24"/>
              </w:rPr>
            </w:pPr>
            <w:r w:rsidRPr="00125FD3">
              <w:rPr>
                <w:rFonts w:ascii="Times New Roman" w:hAnsi="Times New Roman"/>
                <w:sz w:val="24"/>
                <w:szCs w:val="24"/>
              </w:rPr>
              <w:t>Tel. (8 45) 501360</w:t>
            </w:r>
          </w:p>
          <w:p w14:paraId="4CC5F260" w14:textId="77777777" w:rsidR="00704244" w:rsidRPr="00125FD3" w:rsidRDefault="00704244" w:rsidP="0092308B">
            <w:pPr>
              <w:spacing w:after="0" w:line="240" w:lineRule="auto"/>
              <w:rPr>
                <w:rFonts w:ascii="Times New Roman" w:eastAsia="Times New Roman" w:hAnsi="Times New Roman"/>
                <w:sz w:val="24"/>
                <w:szCs w:val="24"/>
                <w:lang w:eastAsia="ar-SA"/>
              </w:rPr>
            </w:pPr>
            <w:r w:rsidRPr="00125FD3">
              <w:rPr>
                <w:rFonts w:ascii="Times New Roman" w:hAnsi="Times New Roman"/>
                <w:sz w:val="24"/>
                <w:szCs w:val="24"/>
              </w:rPr>
              <w:t xml:space="preserve">Įmonės kodas </w:t>
            </w:r>
            <w:r w:rsidRPr="00125FD3">
              <w:rPr>
                <w:rFonts w:ascii="Times New Roman" w:eastAsia="Times New Roman" w:hAnsi="Times New Roman"/>
                <w:sz w:val="24"/>
                <w:szCs w:val="24"/>
                <w:lang w:eastAsia="ar-SA"/>
              </w:rPr>
              <w:t>288724610</w:t>
            </w:r>
          </w:p>
          <w:p w14:paraId="4CC5F261" w14:textId="77777777" w:rsidR="00704244" w:rsidRPr="00125FD3" w:rsidRDefault="00704244" w:rsidP="0092308B">
            <w:pPr>
              <w:spacing w:after="0" w:line="240" w:lineRule="auto"/>
              <w:rPr>
                <w:rFonts w:ascii="Times New Roman" w:hAnsi="Times New Roman"/>
                <w:b/>
                <w:sz w:val="24"/>
                <w:szCs w:val="24"/>
              </w:rPr>
            </w:pPr>
            <w:r w:rsidRPr="00125FD3">
              <w:rPr>
                <w:rFonts w:ascii="Times New Roman" w:eastAsia="Times New Roman" w:hAnsi="Times New Roman"/>
                <w:sz w:val="24"/>
                <w:szCs w:val="24"/>
                <w:lang w:eastAsia="ar-SA"/>
              </w:rPr>
              <w:t>el. paštas administracija@panevezys.lt</w:t>
            </w:r>
          </w:p>
          <w:p w14:paraId="4CC5F264" w14:textId="77777777" w:rsidR="00704244" w:rsidRPr="00125FD3" w:rsidRDefault="00704244" w:rsidP="0072662D">
            <w:pPr>
              <w:tabs>
                <w:tab w:val="left" w:pos="5130"/>
              </w:tabs>
              <w:spacing w:after="0" w:line="240" w:lineRule="auto"/>
              <w:rPr>
                <w:rFonts w:ascii="Times New Roman" w:hAnsi="Times New Roman"/>
                <w:sz w:val="24"/>
                <w:szCs w:val="24"/>
              </w:rPr>
            </w:pPr>
          </w:p>
        </w:tc>
        <w:tc>
          <w:tcPr>
            <w:tcW w:w="236" w:type="dxa"/>
          </w:tcPr>
          <w:p w14:paraId="4CC5F265" w14:textId="77777777" w:rsidR="00704244" w:rsidRPr="00125FD3" w:rsidRDefault="00704244" w:rsidP="0092308B">
            <w:pPr>
              <w:spacing w:after="0" w:line="240" w:lineRule="auto"/>
              <w:jc w:val="both"/>
              <w:rPr>
                <w:rFonts w:ascii="Times New Roman" w:hAnsi="Times New Roman"/>
                <w:sz w:val="24"/>
                <w:szCs w:val="24"/>
              </w:rPr>
            </w:pPr>
          </w:p>
        </w:tc>
        <w:tc>
          <w:tcPr>
            <w:tcW w:w="5169" w:type="dxa"/>
          </w:tcPr>
          <w:p w14:paraId="4C17C6D5" w14:textId="77777777" w:rsidR="00704244" w:rsidRDefault="00704244" w:rsidP="003F159D">
            <w:pPr>
              <w:spacing w:after="0" w:line="240" w:lineRule="auto"/>
              <w:jc w:val="both"/>
              <w:rPr>
                <w:rFonts w:ascii="Times New Roman" w:hAnsi="Times New Roman"/>
                <w:b/>
                <w:sz w:val="24"/>
                <w:szCs w:val="24"/>
              </w:rPr>
            </w:pPr>
            <w:r w:rsidRPr="00125FD3">
              <w:rPr>
                <w:rFonts w:ascii="Times New Roman" w:hAnsi="Times New Roman"/>
                <w:b/>
                <w:sz w:val="24"/>
                <w:szCs w:val="24"/>
              </w:rPr>
              <w:t>Teikėjas</w:t>
            </w:r>
          </w:p>
          <w:p w14:paraId="430D1155" w14:textId="77777777"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 xml:space="preserve"> </w:t>
            </w:r>
          </w:p>
          <w:p w14:paraId="504FB053" w14:textId="77777777"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Valstybės biudžetinės įstaiga Juozo Miltinio dramos teatras</w:t>
            </w:r>
          </w:p>
          <w:p w14:paraId="25F86AC4" w14:textId="7B609722"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 xml:space="preserve">Laisvės a. 5, LT-35183, Panevėžys </w:t>
            </w:r>
          </w:p>
          <w:p w14:paraId="4392E7A4" w14:textId="6C9F0472"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Tel. +370 45 584 614</w:t>
            </w:r>
          </w:p>
          <w:p w14:paraId="457123BC" w14:textId="77777777"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Įstaigos kodas 190754983</w:t>
            </w:r>
          </w:p>
          <w:p w14:paraId="40B74286" w14:textId="3E645ED9" w:rsidR="003F159D" w:rsidRDefault="003F159D" w:rsidP="003F159D">
            <w:pPr>
              <w:spacing w:after="0" w:line="240" w:lineRule="auto"/>
              <w:rPr>
                <w:rFonts w:ascii="Times New Roman" w:hAnsi="Times New Roman"/>
                <w:sz w:val="24"/>
                <w:szCs w:val="24"/>
              </w:rPr>
            </w:pPr>
            <w:r>
              <w:rPr>
                <w:rFonts w:ascii="Times New Roman" w:hAnsi="Times New Roman"/>
                <w:sz w:val="24"/>
                <w:szCs w:val="24"/>
              </w:rPr>
              <w:t xml:space="preserve">el. paštas </w:t>
            </w:r>
            <w:hyperlink r:id="rId8" w:history="1">
              <w:r w:rsidRPr="007F32A8">
                <w:rPr>
                  <w:rStyle w:val="Hipersaitas"/>
                  <w:rFonts w:ascii="Times New Roman" w:hAnsi="Times New Roman"/>
                  <w:sz w:val="24"/>
                  <w:szCs w:val="24"/>
                </w:rPr>
                <w:t>info@miltinioteatras.lt</w:t>
              </w:r>
            </w:hyperlink>
          </w:p>
          <w:p w14:paraId="4CC5F266" w14:textId="57B7C96D" w:rsidR="003F159D" w:rsidRPr="003F159D" w:rsidRDefault="003F159D" w:rsidP="003F159D">
            <w:pPr>
              <w:spacing w:after="0" w:line="240" w:lineRule="auto"/>
              <w:rPr>
                <w:rFonts w:ascii="Times New Roman" w:hAnsi="Times New Roman"/>
                <w:sz w:val="24"/>
                <w:szCs w:val="24"/>
              </w:rPr>
            </w:pPr>
          </w:p>
        </w:tc>
      </w:tr>
      <w:tr w:rsidR="00222545" w:rsidRPr="00125FD3" w14:paraId="4CC5F273" w14:textId="77777777" w:rsidTr="00C375CC">
        <w:tc>
          <w:tcPr>
            <w:tcW w:w="4140" w:type="dxa"/>
            <w:tcBorders>
              <w:top w:val="single" w:sz="4" w:space="0" w:color="FFFFFF"/>
              <w:left w:val="single" w:sz="4" w:space="0" w:color="FFFFFF"/>
              <w:bottom w:val="single" w:sz="4" w:space="0" w:color="FFFFFF"/>
              <w:right w:val="single" w:sz="4" w:space="0" w:color="FFFFFF"/>
            </w:tcBorders>
          </w:tcPr>
          <w:p w14:paraId="4CC5F268" w14:textId="77777777" w:rsidR="00704244" w:rsidRPr="00125FD3" w:rsidRDefault="00704244" w:rsidP="00222545">
            <w:pPr>
              <w:tabs>
                <w:tab w:val="num" w:pos="907"/>
              </w:tabs>
              <w:spacing w:after="0" w:line="240" w:lineRule="auto"/>
              <w:rPr>
                <w:rFonts w:ascii="Times New Roman" w:hAnsi="Times New Roman"/>
                <w:sz w:val="24"/>
                <w:szCs w:val="24"/>
              </w:rPr>
            </w:pPr>
          </w:p>
          <w:p w14:paraId="6C2F3D9A" w14:textId="77777777" w:rsidR="00222545" w:rsidRDefault="00222545" w:rsidP="00222545">
            <w:pPr>
              <w:tabs>
                <w:tab w:val="num" w:pos="907"/>
              </w:tabs>
              <w:spacing w:after="0" w:line="240" w:lineRule="auto"/>
              <w:rPr>
                <w:rFonts w:ascii="Times New Roman" w:hAnsi="Times New Roman"/>
                <w:sz w:val="24"/>
                <w:szCs w:val="24"/>
              </w:rPr>
            </w:pPr>
            <w:r>
              <w:rPr>
                <w:rFonts w:ascii="Times New Roman" w:hAnsi="Times New Roman"/>
                <w:sz w:val="24"/>
                <w:szCs w:val="24"/>
              </w:rPr>
              <w:t xml:space="preserve">Administracijos direktorius </w:t>
            </w:r>
          </w:p>
          <w:p w14:paraId="4CC5F269" w14:textId="2A9D360C" w:rsidR="00704244" w:rsidRPr="00125FD3" w:rsidRDefault="00222545" w:rsidP="00222545">
            <w:pPr>
              <w:tabs>
                <w:tab w:val="num" w:pos="907"/>
              </w:tabs>
              <w:spacing w:after="0" w:line="240" w:lineRule="auto"/>
              <w:rPr>
                <w:rFonts w:ascii="Times New Roman" w:hAnsi="Times New Roman"/>
                <w:sz w:val="24"/>
                <w:szCs w:val="24"/>
              </w:rPr>
            </w:pPr>
            <w:r>
              <w:rPr>
                <w:rFonts w:ascii="Times New Roman" w:hAnsi="Times New Roman"/>
                <w:sz w:val="24"/>
                <w:szCs w:val="24"/>
              </w:rPr>
              <w:t xml:space="preserve">Tomas Jukna </w:t>
            </w:r>
            <w:r w:rsidR="00704244" w:rsidRPr="00125FD3">
              <w:rPr>
                <w:rFonts w:ascii="Times New Roman" w:hAnsi="Times New Roman"/>
                <w:sz w:val="24"/>
                <w:szCs w:val="24"/>
              </w:rPr>
              <w:t>______________________________</w:t>
            </w:r>
          </w:p>
          <w:p w14:paraId="4CC5F26A" w14:textId="77777777" w:rsidR="00704244" w:rsidRPr="00125FD3" w:rsidRDefault="00704244" w:rsidP="00222545">
            <w:pPr>
              <w:tabs>
                <w:tab w:val="num" w:pos="907"/>
              </w:tabs>
              <w:spacing w:after="0" w:line="240" w:lineRule="auto"/>
              <w:rPr>
                <w:rFonts w:ascii="Times New Roman" w:hAnsi="Times New Roman"/>
                <w:sz w:val="24"/>
                <w:szCs w:val="24"/>
              </w:rPr>
            </w:pPr>
            <w:r w:rsidRPr="00125FD3">
              <w:rPr>
                <w:rFonts w:ascii="Times New Roman" w:hAnsi="Times New Roman"/>
                <w:sz w:val="24"/>
                <w:szCs w:val="24"/>
              </w:rPr>
              <w:t>(pareigos, vardas pavardė)</w:t>
            </w:r>
          </w:p>
          <w:p w14:paraId="4CC5F26B" w14:textId="77777777" w:rsidR="00704244" w:rsidRPr="00125FD3" w:rsidRDefault="00704244" w:rsidP="00222545">
            <w:pPr>
              <w:spacing w:after="0" w:line="240" w:lineRule="auto"/>
              <w:ind w:firstLine="539"/>
              <w:rPr>
                <w:rFonts w:ascii="Times New Roman" w:hAnsi="Times New Roman"/>
                <w:sz w:val="24"/>
                <w:szCs w:val="24"/>
              </w:rPr>
            </w:pPr>
          </w:p>
          <w:p w14:paraId="4CC5F26C" w14:textId="77777777" w:rsidR="00704244" w:rsidRPr="00125FD3" w:rsidRDefault="00704244" w:rsidP="00222545">
            <w:pPr>
              <w:spacing w:after="0" w:line="240" w:lineRule="auto"/>
              <w:ind w:firstLine="539"/>
              <w:rPr>
                <w:rFonts w:ascii="Times New Roman" w:hAnsi="Times New Roman"/>
                <w:sz w:val="24"/>
                <w:szCs w:val="24"/>
              </w:rPr>
            </w:pPr>
            <w:r w:rsidRPr="00125FD3">
              <w:rPr>
                <w:rFonts w:ascii="Times New Roman" w:hAnsi="Times New Roman"/>
                <w:sz w:val="24"/>
                <w:szCs w:val="24"/>
              </w:rPr>
              <w:t xml:space="preserve">A. V. </w:t>
            </w:r>
          </w:p>
        </w:tc>
        <w:tc>
          <w:tcPr>
            <w:tcW w:w="900" w:type="dxa"/>
            <w:gridSpan w:val="2"/>
            <w:tcBorders>
              <w:top w:val="single" w:sz="4" w:space="0" w:color="FFFFFF"/>
              <w:left w:val="single" w:sz="4" w:space="0" w:color="FFFFFF"/>
              <w:bottom w:val="single" w:sz="4" w:space="0" w:color="FFFFFF"/>
              <w:right w:val="single" w:sz="4" w:space="0" w:color="FFFFFF"/>
            </w:tcBorders>
          </w:tcPr>
          <w:p w14:paraId="4CC5F26D" w14:textId="77777777" w:rsidR="00704244" w:rsidRPr="00125FD3" w:rsidRDefault="00704244" w:rsidP="0092308B">
            <w:pPr>
              <w:tabs>
                <w:tab w:val="num" w:pos="907"/>
              </w:tabs>
              <w:spacing w:after="0" w:line="240" w:lineRule="auto"/>
              <w:rPr>
                <w:rFonts w:ascii="Times New Roman" w:eastAsia="Times New Roman" w:hAnsi="Times New Roman"/>
                <w:sz w:val="24"/>
                <w:szCs w:val="24"/>
              </w:rPr>
            </w:pPr>
          </w:p>
        </w:tc>
        <w:tc>
          <w:tcPr>
            <w:tcW w:w="5169" w:type="dxa"/>
            <w:tcBorders>
              <w:top w:val="single" w:sz="4" w:space="0" w:color="FFFFFF"/>
              <w:left w:val="single" w:sz="4" w:space="0" w:color="FFFFFF"/>
              <w:bottom w:val="single" w:sz="4" w:space="0" w:color="FFFFFF"/>
              <w:right w:val="single" w:sz="4" w:space="0" w:color="FFFFFF"/>
            </w:tcBorders>
          </w:tcPr>
          <w:p w14:paraId="4CC5F26E" w14:textId="77777777" w:rsidR="00704244" w:rsidRPr="00125FD3" w:rsidRDefault="00704244" w:rsidP="003F159D">
            <w:pPr>
              <w:tabs>
                <w:tab w:val="num" w:pos="907"/>
              </w:tabs>
              <w:spacing w:after="0" w:line="240" w:lineRule="auto"/>
              <w:jc w:val="both"/>
              <w:rPr>
                <w:rFonts w:ascii="Times New Roman" w:hAnsi="Times New Roman"/>
                <w:sz w:val="24"/>
                <w:szCs w:val="24"/>
              </w:rPr>
            </w:pPr>
          </w:p>
          <w:p w14:paraId="252359B1" w14:textId="269D26DE" w:rsidR="00222545" w:rsidRDefault="0072662D" w:rsidP="003F159D">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Teatro vadovas </w:t>
            </w:r>
          </w:p>
          <w:p w14:paraId="74812C83" w14:textId="6D69BD76" w:rsidR="00222545" w:rsidRDefault="0072662D" w:rsidP="003F159D">
            <w:pPr>
              <w:tabs>
                <w:tab w:val="num" w:pos="907"/>
              </w:tabs>
              <w:spacing w:after="0" w:line="240" w:lineRule="auto"/>
              <w:jc w:val="both"/>
              <w:rPr>
                <w:rFonts w:ascii="Times New Roman" w:hAnsi="Times New Roman"/>
                <w:sz w:val="24"/>
                <w:szCs w:val="24"/>
              </w:rPr>
            </w:pPr>
            <w:r>
              <w:rPr>
                <w:rFonts w:ascii="Times New Roman" w:hAnsi="Times New Roman"/>
                <w:sz w:val="24"/>
                <w:szCs w:val="24"/>
              </w:rPr>
              <w:t xml:space="preserve">Antanas Venckus </w:t>
            </w:r>
          </w:p>
          <w:p w14:paraId="4CC5F26F" w14:textId="58349691" w:rsidR="00704244" w:rsidRPr="00125FD3" w:rsidRDefault="00704244" w:rsidP="003F159D">
            <w:pPr>
              <w:tabs>
                <w:tab w:val="num" w:pos="907"/>
              </w:tabs>
              <w:spacing w:after="0" w:line="240" w:lineRule="auto"/>
              <w:jc w:val="both"/>
              <w:rPr>
                <w:rFonts w:ascii="Times New Roman" w:hAnsi="Times New Roman"/>
                <w:sz w:val="24"/>
                <w:szCs w:val="24"/>
              </w:rPr>
            </w:pPr>
            <w:r w:rsidRPr="00125FD3">
              <w:rPr>
                <w:rFonts w:ascii="Times New Roman" w:hAnsi="Times New Roman"/>
                <w:sz w:val="24"/>
                <w:szCs w:val="24"/>
              </w:rPr>
              <w:t>_______________________________</w:t>
            </w:r>
          </w:p>
          <w:p w14:paraId="4CC5F270" w14:textId="77777777" w:rsidR="00704244" w:rsidRPr="00125FD3" w:rsidRDefault="00704244" w:rsidP="003F159D">
            <w:pPr>
              <w:tabs>
                <w:tab w:val="num" w:pos="907"/>
              </w:tabs>
              <w:spacing w:after="0" w:line="240" w:lineRule="auto"/>
              <w:jc w:val="both"/>
              <w:rPr>
                <w:rFonts w:ascii="Times New Roman" w:hAnsi="Times New Roman"/>
                <w:sz w:val="24"/>
                <w:szCs w:val="24"/>
              </w:rPr>
            </w:pPr>
            <w:r w:rsidRPr="00125FD3">
              <w:rPr>
                <w:rFonts w:ascii="Times New Roman" w:hAnsi="Times New Roman"/>
                <w:sz w:val="24"/>
                <w:szCs w:val="24"/>
              </w:rPr>
              <w:t>(pareigos, vardas pavardė)</w:t>
            </w:r>
          </w:p>
          <w:p w14:paraId="4CC5F271" w14:textId="77777777" w:rsidR="00704244" w:rsidRPr="00125FD3" w:rsidRDefault="00704244" w:rsidP="003F159D">
            <w:pPr>
              <w:spacing w:after="0" w:line="240" w:lineRule="auto"/>
              <w:jc w:val="both"/>
              <w:rPr>
                <w:rFonts w:ascii="Times New Roman" w:hAnsi="Times New Roman"/>
                <w:sz w:val="24"/>
                <w:szCs w:val="24"/>
              </w:rPr>
            </w:pPr>
          </w:p>
          <w:p w14:paraId="4CC5F272" w14:textId="0C963814" w:rsidR="00704244" w:rsidRPr="00125FD3" w:rsidRDefault="00704244" w:rsidP="003F159D">
            <w:pPr>
              <w:tabs>
                <w:tab w:val="left" w:pos="3750"/>
                <w:tab w:val="right" w:pos="4953"/>
              </w:tabs>
              <w:spacing w:after="0" w:line="240" w:lineRule="auto"/>
              <w:rPr>
                <w:rFonts w:ascii="Times New Roman" w:hAnsi="Times New Roman"/>
                <w:sz w:val="24"/>
                <w:szCs w:val="24"/>
              </w:rPr>
            </w:pPr>
            <w:r w:rsidRPr="00125FD3">
              <w:rPr>
                <w:rFonts w:ascii="Times New Roman" w:hAnsi="Times New Roman"/>
                <w:sz w:val="24"/>
                <w:szCs w:val="24"/>
              </w:rPr>
              <w:t xml:space="preserve">A. V. </w:t>
            </w:r>
          </w:p>
        </w:tc>
      </w:tr>
    </w:tbl>
    <w:p w14:paraId="4CC5F274" w14:textId="77777777" w:rsidR="00A50CB5" w:rsidRDefault="00A50CB5" w:rsidP="00A50CB5">
      <w:pPr>
        <w:suppressAutoHyphens/>
        <w:autoSpaceDN w:val="0"/>
        <w:spacing w:after="0" w:line="240" w:lineRule="auto"/>
        <w:ind w:left="2208" w:firstLine="4282"/>
        <w:textAlignment w:val="baseline"/>
        <w:outlineLvl w:val="0"/>
        <w:rPr>
          <w:rFonts w:ascii="Times New Roman" w:eastAsia="Times New Roman" w:hAnsi="Times New Roman"/>
          <w:sz w:val="24"/>
          <w:szCs w:val="24"/>
        </w:rPr>
      </w:pPr>
    </w:p>
    <w:p w14:paraId="04D11A6E" w14:textId="77777777" w:rsidR="005F0AC0" w:rsidRDefault="005F0AC0" w:rsidP="00A50CB5">
      <w:pPr>
        <w:suppressAutoHyphens/>
        <w:autoSpaceDN w:val="0"/>
        <w:spacing w:after="0" w:line="240" w:lineRule="auto"/>
        <w:ind w:left="2208" w:firstLine="4282"/>
        <w:textAlignment w:val="baseline"/>
        <w:outlineLvl w:val="0"/>
        <w:rPr>
          <w:rFonts w:ascii="Times New Roman" w:eastAsia="Times New Roman" w:hAnsi="Times New Roman"/>
          <w:sz w:val="24"/>
          <w:szCs w:val="24"/>
        </w:rPr>
      </w:pPr>
    </w:p>
    <w:p w14:paraId="63C232D2" w14:textId="77777777" w:rsidR="001F39DB" w:rsidRDefault="00C526FA" w:rsidP="00C526FA">
      <w:pPr>
        <w:widowControl w:val="0"/>
        <w:suppressAutoHyphens/>
        <w:spacing w:after="0" w:line="240" w:lineRule="auto"/>
        <w:jc w:val="center"/>
        <w:rPr>
          <w:rFonts w:ascii="Times New Roman" w:eastAsia="Lucida Sans Unicode" w:hAnsi="Times New Roman" w:cs="Tahoma"/>
          <w:sz w:val="24"/>
          <w:szCs w:val="24"/>
          <w:lang w:eastAsia="lt-LT"/>
        </w:rPr>
      </w:pPr>
      <w:r w:rsidRPr="00325852">
        <w:rPr>
          <w:rFonts w:ascii="Times New Roman" w:eastAsia="Lucida Sans Unicode" w:hAnsi="Times New Roman" w:cs="Tahoma"/>
          <w:sz w:val="24"/>
          <w:szCs w:val="24"/>
          <w:lang w:eastAsia="lt-LT"/>
        </w:rPr>
        <w:t xml:space="preserve">                                                             </w:t>
      </w:r>
    </w:p>
    <w:p w14:paraId="0FD1A31E"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4EFAD3EA"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347B555A"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8F960DC"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B82058E"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44C38439"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7281AFD6"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60F676DA"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5DB3D968"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6CC7E028"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599F803C"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531B12F5"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5DC96D2"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678A75BE"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6F86DC80"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7EB9A2A3"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7217F034"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547FEA4C"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694D9A68"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D11313D"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30F306AD"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A8EDBC4" w14:textId="77777777" w:rsidR="001F39DB" w:rsidRDefault="001F39DB" w:rsidP="00C526FA">
      <w:pPr>
        <w:widowControl w:val="0"/>
        <w:suppressAutoHyphens/>
        <w:spacing w:after="0" w:line="240" w:lineRule="auto"/>
        <w:jc w:val="center"/>
        <w:rPr>
          <w:rFonts w:ascii="Times New Roman" w:eastAsia="Lucida Sans Unicode" w:hAnsi="Times New Roman" w:cs="Tahoma"/>
          <w:sz w:val="24"/>
          <w:szCs w:val="24"/>
          <w:lang w:eastAsia="lt-LT"/>
        </w:rPr>
      </w:pPr>
    </w:p>
    <w:p w14:paraId="0207AA26" w14:textId="77777777" w:rsidR="007A3A08" w:rsidRDefault="007A3A08" w:rsidP="001F39DB">
      <w:pPr>
        <w:widowControl w:val="0"/>
        <w:suppressAutoHyphens/>
        <w:spacing w:after="0" w:line="240" w:lineRule="auto"/>
        <w:jc w:val="right"/>
        <w:rPr>
          <w:rFonts w:ascii="Times New Roman" w:eastAsia="Lucida Sans Unicode" w:hAnsi="Times New Roman" w:cs="Tahoma"/>
          <w:i/>
          <w:sz w:val="24"/>
          <w:szCs w:val="24"/>
          <w:lang w:eastAsia="lt-LT"/>
        </w:rPr>
      </w:pPr>
    </w:p>
    <w:p w14:paraId="38AA22AC" w14:textId="08A6CCB3" w:rsidR="00C526FA" w:rsidRPr="00A47450" w:rsidRDefault="00C526FA" w:rsidP="001F39DB">
      <w:pPr>
        <w:widowControl w:val="0"/>
        <w:suppressAutoHyphens/>
        <w:spacing w:after="0" w:line="240" w:lineRule="auto"/>
        <w:jc w:val="right"/>
        <w:rPr>
          <w:rFonts w:ascii="Times New Roman" w:eastAsia="Lucida Sans Unicode" w:hAnsi="Times New Roman" w:cs="Tahoma"/>
          <w:i/>
          <w:sz w:val="24"/>
          <w:szCs w:val="24"/>
          <w:lang w:eastAsia="lt-LT"/>
        </w:rPr>
      </w:pPr>
      <w:r w:rsidRPr="00A47450">
        <w:rPr>
          <w:rFonts w:ascii="Times New Roman" w:eastAsia="Lucida Sans Unicode" w:hAnsi="Times New Roman" w:cs="Tahoma"/>
          <w:i/>
          <w:sz w:val="24"/>
          <w:szCs w:val="24"/>
          <w:lang w:eastAsia="lt-LT"/>
        </w:rPr>
        <w:lastRenderedPageBreak/>
        <w:t>1 priedas prie Sutarties Nr.</w:t>
      </w:r>
    </w:p>
    <w:p w14:paraId="7200EABC" w14:textId="77777777" w:rsidR="00C526FA" w:rsidRDefault="00C526FA" w:rsidP="00C526FA">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0C5F46BE" w14:textId="77777777" w:rsidR="00A47450" w:rsidRPr="00A50CB5" w:rsidRDefault="00A47450" w:rsidP="00C526FA">
      <w:pPr>
        <w:suppressAutoHyphens/>
        <w:autoSpaceDN w:val="0"/>
        <w:spacing w:after="0" w:line="240" w:lineRule="auto"/>
        <w:textAlignment w:val="baseline"/>
        <w:rPr>
          <w:rFonts w:ascii="TimesNewRomanPS-BoldMT" w:eastAsia="Times New Roman" w:hAnsi="TimesNewRomanPS-BoldMT" w:cs="TimesNewRomanPS-BoldMT"/>
          <w:b/>
          <w:bCs/>
          <w:sz w:val="24"/>
          <w:szCs w:val="24"/>
        </w:rPr>
      </w:pPr>
    </w:p>
    <w:p w14:paraId="6AD91ED7" w14:textId="77777777" w:rsidR="007A3A08" w:rsidRDefault="007A3A08" w:rsidP="007A3A08">
      <w:pPr>
        <w:jc w:val="center"/>
        <w:rPr>
          <w:rFonts w:ascii="Times New Roman" w:hAnsi="Times New Roman"/>
          <w:b/>
          <w:bCs/>
          <w:sz w:val="24"/>
          <w:szCs w:val="24"/>
        </w:rPr>
      </w:pPr>
      <w:r>
        <w:rPr>
          <w:rFonts w:ascii="Times New Roman" w:hAnsi="Times New Roman"/>
          <w:b/>
          <w:bCs/>
          <w:sz w:val="24"/>
          <w:szCs w:val="24"/>
        </w:rPr>
        <w:t>Techninė specifikacija</w:t>
      </w:r>
    </w:p>
    <w:p w14:paraId="26810C40" w14:textId="77777777" w:rsidR="007A3A08" w:rsidRDefault="007A3A08" w:rsidP="007A3A08">
      <w:pPr>
        <w:jc w:val="center"/>
        <w:rPr>
          <w:rFonts w:ascii="Times New Roman" w:hAnsi="Times New Roman"/>
          <w:b/>
          <w:bCs/>
          <w:sz w:val="24"/>
          <w:szCs w:val="24"/>
        </w:rPr>
      </w:pPr>
    </w:p>
    <w:p w14:paraId="3FBFCDB0" w14:textId="77777777" w:rsidR="007A3A08" w:rsidRPr="002F124F" w:rsidRDefault="007A3A08" w:rsidP="007A3A08">
      <w:pPr>
        <w:jc w:val="center"/>
        <w:rPr>
          <w:rFonts w:ascii="Times New Roman" w:hAnsi="Times New Roman"/>
          <w:b/>
          <w:bCs/>
          <w:sz w:val="24"/>
          <w:szCs w:val="24"/>
        </w:rPr>
      </w:pPr>
      <w:r w:rsidRPr="002F124F">
        <w:rPr>
          <w:rFonts w:ascii="Times New Roman" w:hAnsi="Times New Roman"/>
          <w:b/>
          <w:bCs/>
          <w:sz w:val="24"/>
          <w:szCs w:val="24"/>
        </w:rPr>
        <w:t>Vėliavos ant Miltinio teatro priežiūros paslaugos</w:t>
      </w:r>
    </w:p>
    <w:p w14:paraId="3C42BBFE" w14:textId="77777777" w:rsidR="007A3A08" w:rsidRPr="002F124F" w:rsidRDefault="007A3A08" w:rsidP="007A3A08">
      <w:pPr>
        <w:ind w:firstLine="1296"/>
        <w:jc w:val="both"/>
        <w:rPr>
          <w:rFonts w:ascii="Times New Roman" w:hAnsi="Times New Roman"/>
          <w:sz w:val="24"/>
          <w:szCs w:val="24"/>
        </w:rPr>
      </w:pPr>
      <w:r w:rsidRPr="002F124F">
        <w:rPr>
          <w:rFonts w:ascii="Times New Roman" w:hAnsi="Times New Roman"/>
          <w:sz w:val="24"/>
          <w:szCs w:val="24"/>
        </w:rPr>
        <w:t>Panevėžio miesto savivaldybės administracija (toliau – Užsakovas) numato įsigyti vėliavos ant J. Miltinio dramos teatro</w:t>
      </w:r>
      <w:r>
        <w:rPr>
          <w:rFonts w:ascii="Times New Roman" w:hAnsi="Times New Roman"/>
          <w:sz w:val="24"/>
          <w:szCs w:val="24"/>
        </w:rPr>
        <w:t xml:space="preserve"> (Laisvės a. 5, Panevėžys)</w:t>
      </w:r>
      <w:r w:rsidRPr="002F124F">
        <w:rPr>
          <w:rFonts w:ascii="Times New Roman" w:hAnsi="Times New Roman"/>
          <w:sz w:val="24"/>
          <w:szCs w:val="24"/>
        </w:rPr>
        <w:t xml:space="preserve"> pastato iškėlimo ir nuleidimo įvairiomis progomis paslaugas. </w:t>
      </w:r>
    </w:p>
    <w:p w14:paraId="6732DE0E" w14:textId="77777777" w:rsidR="007A3A08" w:rsidRPr="002F124F" w:rsidRDefault="007A3A08" w:rsidP="007A3A08">
      <w:pPr>
        <w:ind w:firstLine="1296"/>
        <w:jc w:val="both"/>
        <w:rPr>
          <w:rFonts w:ascii="Times New Roman" w:hAnsi="Times New Roman"/>
          <w:sz w:val="24"/>
          <w:szCs w:val="24"/>
        </w:rPr>
      </w:pPr>
      <w:r w:rsidRPr="002F124F">
        <w:rPr>
          <w:rFonts w:ascii="Times New Roman" w:hAnsi="Times New Roman"/>
          <w:sz w:val="24"/>
          <w:szCs w:val="24"/>
        </w:rPr>
        <w:t xml:space="preserve">Paslaugos turi būti teikiamos nuolat, t. y. Lietuvos valstybės vėliava (3x5 m dydžio) ant J. Miltinio dramos teatro stogo turi būti iškelta nuolat. Minint </w:t>
      </w:r>
      <w:hyperlink r:id="rId9" w:tooltip="Gedulas" w:history="1">
        <w:r w:rsidRPr="002F124F">
          <w:rPr>
            <w:rFonts w:ascii="Times New Roman" w:hAnsi="Times New Roman"/>
            <w:sz w:val="24"/>
            <w:szCs w:val="24"/>
          </w:rPr>
          <w:t>gedulą</w:t>
        </w:r>
      </w:hyperlink>
      <w:r w:rsidRPr="002F124F">
        <w:rPr>
          <w:rFonts w:ascii="Times New Roman" w:hAnsi="Times New Roman"/>
          <w:sz w:val="24"/>
          <w:szCs w:val="24"/>
        </w:rPr>
        <w:t xml:space="preserve"> (birželio 14-ąją; birželio 15-ąją, rugsėjo 23-ąją) Lietuvos valstybės vėliava nuleidžiama 1/3 stiebo ilgio.</w:t>
      </w:r>
    </w:p>
    <w:p w14:paraId="257DB6AC" w14:textId="77777777" w:rsidR="007A3A08" w:rsidRPr="002F124F" w:rsidRDefault="007A3A08" w:rsidP="007A3A08">
      <w:pPr>
        <w:ind w:firstLine="1296"/>
        <w:jc w:val="both"/>
        <w:rPr>
          <w:rFonts w:ascii="Times New Roman" w:hAnsi="Times New Roman"/>
          <w:sz w:val="24"/>
          <w:szCs w:val="24"/>
        </w:rPr>
      </w:pPr>
      <w:r w:rsidRPr="002F124F">
        <w:rPr>
          <w:rFonts w:ascii="Times New Roman" w:hAnsi="Times New Roman"/>
          <w:sz w:val="24"/>
          <w:szCs w:val="24"/>
        </w:rPr>
        <w:t xml:space="preserve">Suplyšus, nutrūkus, atsikabinus vėliavai  nuo stiebo, vėliava turi būti pakeista/pataisyta ne vėliau nei per 2 val. nuo problemos atsiradimo. </w:t>
      </w:r>
    </w:p>
    <w:p w14:paraId="62D5BA6D" w14:textId="77777777" w:rsidR="007A3A08" w:rsidRPr="002F124F" w:rsidRDefault="007A3A08" w:rsidP="007A3A08">
      <w:pPr>
        <w:ind w:firstLine="1296"/>
        <w:jc w:val="both"/>
        <w:rPr>
          <w:rFonts w:ascii="Times New Roman" w:hAnsi="Times New Roman"/>
          <w:sz w:val="24"/>
          <w:szCs w:val="24"/>
        </w:rPr>
      </w:pPr>
      <w:r w:rsidRPr="002F124F">
        <w:rPr>
          <w:rFonts w:ascii="Times New Roman" w:hAnsi="Times New Roman"/>
          <w:sz w:val="24"/>
          <w:szCs w:val="24"/>
        </w:rPr>
        <w:t>Liepos 6-ąją turi būti iškelta Lietuvos valstybės istorinė vėliava 4,0 x 6,8m dydžio vėliava.</w:t>
      </w:r>
    </w:p>
    <w:p w14:paraId="3C5DCE8D" w14:textId="77777777" w:rsidR="007A3A08" w:rsidRPr="002F124F" w:rsidRDefault="007A3A08" w:rsidP="007A3A08">
      <w:pPr>
        <w:ind w:firstLine="1296"/>
        <w:jc w:val="both"/>
        <w:rPr>
          <w:rFonts w:ascii="Times New Roman" w:hAnsi="Times New Roman"/>
          <w:sz w:val="24"/>
          <w:szCs w:val="24"/>
        </w:rPr>
      </w:pPr>
      <w:r w:rsidRPr="002F124F">
        <w:rPr>
          <w:rFonts w:ascii="Times New Roman" w:hAnsi="Times New Roman"/>
          <w:sz w:val="24"/>
          <w:szCs w:val="24"/>
        </w:rPr>
        <w:t>Panevėžio miesto gimtadienio metu turi būti iškelta 4,0x4,4m Panevėžio miesto savivaldybės vėliava.</w:t>
      </w:r>
    </w:p>
    <w:p w14:paraId="75C9C0B9" w14:textId="77777777" w:rsidR="007A3A08" w:rsidRPr="002F124F" w:rsidRDefault="007A3A08" w:rsidP="007A3A08">
      <w:pPr>
        <w:jc w:val="both"/>
        <w:rPr>
          <w:rFonts w:ascii="Times New Roman" w:hAnsi="Times New Roman"/>
          <w:sz w:val="24"/>
          <w:szCs w:val="24"/>
        </w:rPr>
      </w:pPr>
      <w:r w:rsidRPr="002F124F">
        <w:rPr>
          <w:rFonts w:ascii="Times New Roman" w:hAnsi="Times New Roman"/>
          <w:sz w:val="24"/>
          <w:szCs w:val="24"/>
        </w:rPr>
        <w:t xml:space="preserve">Kiti reikalavimai: Gavus raštišką ir/ar žodinį Užsakovo užsakymą, pakeisti vėliavą, paslaugos Teikėjas turi įvykdyti užsakymą nuo užsakymo gavimo datos per vieną dieną. </w:t>
      </w:r>
    </w:p>
    <w:p w14:paraId="57F380AD" w14:textId="77777777" w:rsidR="007A3A08" w:rsidRPr="002F124F" w:rsidRDefault="007A3A08" w:rsidP="007A3A08">
      <w:pPr>
        <w:jc w:val="both"/>
        <w:rPr>
          <w:rFonts w:ascii="Times New Roman" w:hAnsi="Times New Roman"/>
          <w:sz w:val="24"/>
          <w:szCs w:val="24"/>
        </w:rPr>
      </w:pPr>
      <w:r w:rsidRPr="002F124F">
        <w:rPr>
          <w:rFonts w:ascii="Times New Roman" w:hAnsi="Times New Roman"/>
          <w:sz w:val="24"/>
          <w:szCs w:val="24"/>
        </w:rPr>
        <w:t>P.S. : Vėliavas paslaugos teikėjui pateikia Užsakovas.</w:t>
      </w:r>
    </w:p>
    <w:p w14:paraId="0486C225" w14:textId="77777777" w:rsidR="00E314B0" w:rsidRDefault="00E314B0" w:rsidP="00E314B0">
      <w:pPr>
        <w:jc w:val="center"/>
        <w:rPr>
          <w:rFonts w:ascii="Times New Roman" w:hAnsi="Times New Roman"/>
          <w:sz w:val="24"/>
          <w:szCs w:val="24"/>
        </w:rPr>
      </w:pPr>
    </w:p>
    <w:p w14:paraId="40D2AFDA" w14:textId="77777777" w:rsidR="00E314B0" w:rsidRPr="00936672" w:rsidRDefault="00E314B0" w:rsidP="00E314B0">
      <w:pPr>
        <w:jc w:val="center"/>
        <w:rPr>
          <w:rFonts w:ascii="Times New Roman" w:hAnsi="Times New Roman"/>
          <w:sz w:val="24"/>
          <w:szCs w:val="24"/>
        </w:rPr>
      </w:pPr>
      <w:r>
        <w:rPr>
          <w:rFonts w:ascii="Times New Roman" w:hAnsi="Times New Roman"/>
          <w:sz w:val="24"/>
          <w:szCs w:val="24"/>
        </w:rPr>
        <w:t>______________________</w:t>
      </w:r>
    </w:p>
    <w:p w14:paraId="6DB110B0" w14:textId="77777777" w:rsidR="00E314B0" w:rsidRPr="00936672" w:rsidRDefault="00E314B0" w:rsidP="00E314B0">
      <w:pPr>
        <w:jc w:val="both"/>
        <w:rPr>
          <w:rFonts w:ascii="Times New Roman" w:hAnsi="Times New Roman"/>
          <w:sz w:val="24"/>
          <w:szCs w:val="24"/>
        </w:rPr>
      </w:pPr>
    </w:p>
    <w:p w14:paraId="3CDA2F9E" w14:textId="77777777" w:rsidR="00E314B0" w:rsidRDefault="00E314B0" w:rsidP="00E314B0"/>
    <w:p w14:paraId="6223B6D0" w14:textId="694C487B" w:rsidR="00C526FA" w:rsidRDefault="00C526FA" w:rsidP="00C526FA">
      <w:pPr>
        <w:suppressAutoHyphens/>
        <w:autoSpaceDN w:val="0"/>
        <w:spacing w:after="0" w:line="240" w:lineRule="auto"/>
        <w:textAlignment w:val="baseline"/>
        <w:rPr>
          <w:rFonts w:ascii="Times New Roman" w:eastAsia="Times New Roman" w:hAnsi="Times New Roman"/>
          <w:sz w:val="24"/>
          <w:szCs w:val="24"/>
        </w:rPr>
      </w:pPr>
    </w:p>
    <w:sectPr w:rsidR="00C526FA">
      <w:headerReference w:type="even" r:id="rId1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E742" w14:textId="77777777" w:rsidR="00A05DE8" w:rsidRDefault="00A05DE8" w:rsidP="00704244">
      <w:pPr>
        <w:spacing w:after="0" w:line="240" w:lineRule="auto"/>
      </w:pPr>
      <w:r>
        <w:separator/>
      </w:r>
    </w:p>
  </w:endnote>
  <w:endnote w:type="continuationSeparator" w:id="0">
    <w:p w14:paraId="22B2B49A" w14:textId="77777777" w:rsidR="00A05DE8" w:rsidRDefault="00A05DE8" w:rsidP="007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CE18" w14:textId="77777777" w:rsidR="00A05DE8" w:rsidRDefault="00A05DE8" w:rsidP="00704244">
      <w:pPr>
        <w:spacing w:after="0" w:line="240" w:lineRule="auto"/>
      </w:pPr>
      <w:r>
        <w:separator/>
      </w:r>
    </w:p>
  </w:footnote>
  <w:footnote w:type="continuationSeparator" w:id="0">
    <w:p w14:paraId="0AA2A096" w14:textId="77777777" w:rsidR="00A05DE8" w:rsidRDefault="00A05DE8" w:rsidP="007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F579" w14:textId="77777777" w:rsidR="00726004" w:rsidRDefault="00726004" w:rsidP="00923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C5F57A" w14:textId="77777777" w:rsidR="00726004" w:rsidRDefault="007260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F57B" w14:textId="77777777" w:rsidR="00726004" w:rsidRPr="006B036C" w:rsidRDefault="00726004">
    <w:pPr>
      <w:pStyle w:val="Antrats"/>
      <w:jc w:val="center"/>
      <w:rPr>
        <w:rFonts w:ascii="Times New Roman" w:hAnsi="Times New Roman"/>
      </w:rPr>
    </w:pPr>
    <w:r w:rsidRPr="006B036C">
      <w:rPr>
        <w:rFonts w:ascii="Times New Roman" w:hAnsi="Times New Roman"/>
      </w:rPr>
      <w:fldChar w:fldCharType="begin"/>
    </w:r>
    <w:r w:rsidRPr="006B036C">
      <w:rPr>
        <w:rFonts w:ascii="Times New Roman" w:hAnsi="Times New Roman"/>
      </w:rPr>
      <w:instrText>PAGE   \* MERGEFORMAT</w:instrText>
    </w:r>
    <w:r w:rsidRPr="006B036C">
      <w:rPr>
        <w:rFonts w:ascii="Times New Roman" w:hAnsi="Times New Roman"/>
      </w:rPr>
      <w:fldChar w:fldCharType="separate"/>
    </w:r>
    <w:r w:rsidR="00D97A42">
      <w:rPr>
        <w:rFonts w:ascii="Times New Roman" w:hAnsi="Times New Roman"/>
        <w:noProof/>
      </w:rPr>
      <w:t>6</w:t>
    </w:r>
    <w:r w:rsidRPr="006B036C">
      <w:rPr>
        <w:rFonts w:ascii="Times New Roman" w:hAnsi="Times New Roman"/>
      </w:rPr>
      <w:fldChar w:fldCharType="end"/>
    </w:r>
  </w:p>
  <w:p w14:paraId="4CC5F57C" w14:textId="77777777" w:rsidR="00726004" w:rsidRDefault="00726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39F0FEF"/>
    <w:multiLevelType w:val="hybridMultilevel"/>
    <w:tmpl w:val="D76A7EEA"/>
    <w:lvl w:ilvl="0" w:tplc="C974EA1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E2DA0"/>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880BA1"/>
    <w:multiLevelType w:val="hybridMultilevel"/>
    <w:tmpl w:val="9C14302C"/>
    <w:lvl w:ilvl="0" w:tplc="652CE816">
      <w:start w:val="1"/>
      <w:numFmt w:val="lowerLetter"/>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C14"/>
    <w:multiLevelType w:val="multilevel"/>
    <w:tmpl w:val="7846B004"/>
    <w:lvl w:ilvl="0">
      <w:start w:val="5"/>
      <w:numFmt w:val="decimal"/>
      <w:lvlText w:val="%1."/>
      <w:lvlJc w:val="left"/>
      <w:pPr>
        <w:ind w:left="540" w:hanging="540"/>
      </w:pPr>
      <w:rPr>
        <w:rFonts w:cs="Calibri" w:hint="default"/>
        <w:sz w:val="24"/>
      </w:rPr>
    </w:lvl>
    <w:lvl w:ilvl="1">
      <w:start w:val="2"/>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cs="Calibri" w:hint="default"/>
        <w:sz w:val="24"/>
      </w:rPr>
    </w:lvl>
    <w:lvl w:ilvl="3">
      <w:start w:val="1"/>
      <w:numFmt w:val="decimal"/>
      <w:lvlText w:val="%1.%2.%3.%4."/>
      <w:lvlJc w:val="left"/>
      <w:pPr>
        <w:ind w:left="720" w:hanging="720"/>
      </w:pPr>
      <w:rPr>
        <w:rFonts w:cs="Calibri" w:hint="default"/>
        <w:sz w:val="24"/>
      </w:rPr>
    </w:lvl>
    <w:lvl w:ilvl="4">
      <w:start w:val="1"/>
      <w:numFmt w:val="decimal"/>
      <w:lvlText w:val="%1.%2.%3.%4.%5."/>
      <w:lvlJc w:val="left"/>
      <w:pPr>
        <w:ind w:left="1080" w:hanging="1080"/>
      </w:pPr>
      <w:rPr>
        <w:rFonts w:cs="Calibri" w:hint="default"/>
        <w:sz w:val="24"/>
      </w:rPr>
    </w:lvl>
    <w:lvl w:ilvl="5">
      <w:start w:val="1"/>
      <w:numFmt w:val="decimal"/>
      <w:lvlText w:val="%1.%2.%3.%4.%5.%6."/>
      <w:lvlJc w:val="left"/>
      <w:pPr>
        <w:ind w:left="1080" w:hanging="1080"/>
      </w:pPr>
      <w:rPr>
        <w:rFonts w:cs="Calibri" w:hint="default"/>
        <w:sz w:val="24"/>
      </w:rPr>
    </w:lvl>
    <w:lvl w:ilvl="6">
      <w:start w:val="1"/>
      <w:numFmt w:val="decimal"/>
      <w:lvlText w:val="%1.%2.%3.%4.%5.%6.%7."/>
      <w:lvlJc w:val="left"/>
      <w:pPr>
        <w:ind w:left="1080" w:hanging="1080"/>
      </w:pPr>
      <w:rPr>
        <w:rFonts w:cs="Calibri" w:hint="default"/>
        <w:sz w:val="24"/>
      </w:rPr>
    </w:lvl>
    <w:lvl w:ilvl="7">
      <w:start w:val="1"/>
      <w:numFmt w:val="decimal"/>
      <w:lvlText w:val="%1.%2.%3.%4.%5.%6.%7.%8."/>
      <w:lvlJc w:val="left"/>
      <w:pPr>
        <w:ind w:left="1440" w:hanging="1440"/>
      </w:pPr>
      <w:rPr>
        <w:rFonts w:cs="Calibri" w:hint="default"/>
        <w:sz w:val="24"/>
      </w:rPr>
    </w:lvl>
    <w:lvl w:ilvl="8">
      <w:start w:val="1"/>
      <w:numFmt w:val="decimal"/>
      <w:lvlText w:val="%1.%2.%3.%4.%5.%6.%7.%8.%9."/>
      <w:lvlJc w:val="left"/>
      <w:pPr>
        <w:ind w:left="1440" w:hanging="1440"/>
      </w:pPr>
      <w:rPr>
        <w:rFonts w:cs="Calibri" w:hint="default"/>
        <w:sz w:val="24"/>
      </w:rPr>
    </w:lvl>
  </w:abstractNum>
  <w:abstractNum w:abstractNumId="5" w15:restartNumberingAfterBreak="0">
    <w:nsid w:val="0FB24D56"/>
    <w:multiLevelType w:val="hybridMultilevel"/>
    <w:tmpl w:val="69AAF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326E61"/>
    <w:multiLevelType w:val="hybridMultilevel"/>
    <w:tmpl w:val="D548E922"/>
    <w:lvl w:ilvl="0" w:tplc="84508E04">
      <w:start w:val="1"/>
      <w:numFmt w:val="decimal"/>
      <w:lvlText w:val="%1.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177B7857"/>
    <w:multiLevelType w:val="hybridMultilevel"/>
    <w:tmpl w:val="C350515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70E13"/>
    <w:multiLevelType w:val="hybridMultilevel"/>
    <w:tmpl w:val="24B460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B981898"/>
    <w:multiLevelType w:val="hybridMultilevel"/>
    <w:tmpl w:val="87BCB6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2F52B37"/>
    <w:multiLevelType w:val="multilevel"/>
    <w:tmpl w:val="27E049E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36E40A63"/>
    <w:multiLevelType w:val="multilevel"/>
    <w:tmpl w:val="42F63B84"/>
    <w:lvl w:ilvl="0">
      <w:start w:val="12"/>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C2751FE"/>
    <w:multiLevelType w:val="hybridMultilevel"/>
    <w:tmpl w:val="35E4C32E"/>
    <w:lvl w:ilvl="0" w:tplc="4C7E0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AF4EC408"/>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832645"/>
    <w:multiLevelType w:val="multilevel"/>
    <w:tmpl w:val="945287F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FB0E79"/>
    <w:multiLevelType w:val="hybridMultilevel"/>
    <w:tmpl w:val="604E012C"/>
    <w:lvl w:ilvl="0" w:tplc="32625384">
      <w:start w:val="2"/>
      <w:numFmt w:val="decimal"/>
      <w:lvlText w:val="%1.2"/>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7"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610607"/>
    <w:multiLevelType w:val="hybridMultilevel"/>
    <w:tmpl w:val="E8742B96"/>
    <w:lvl w:ilvl="0" w:tplc="26760AE2">
      <w:start w:val="2"/>
      <w:numFmt w:val="decimal"/>
      <w:lvlText w:val="%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D977D69"/>
    <w:multiLevelType w:val="hybridMultilevel"/>
    <w:tmpl w:val="FD926560"/>
    <w:lvl w:ilvl="0" w:tplc="B0F8C7D6">
      <w:start w:val="2"/>
      <w:numFmt w:val="decimal"/>
      <w:lvlText w:val="%1.3"/>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6825E7"/>
    <w:multiLevelType w:val="hybridMultilevel"/>
    <w:tmpl w:val="70701246"/>
    <w:lvl w:ilvl="0" w:tplc="58AEA01A">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2" w15:restartNumberingAfterBreak="0">
    <w:nsid w:val="792B3632"/>
    <w:multiLevelType w:val="multilevel"/>
    <w:tmpl w:val="C9427C2C"/>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6D0B68"/>
    <w:multiLevelType w:val="multilevel"/>
    <w:tmpl w:val="6EBC947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1000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76090216">
    <w:abstractNumId w:val="11"/>
  </w:num>
  <w:num w:numId="2" w16cid:durableId="1458066463">
    <w:abstractNumId w:val="23"/>
  </w:num>
  <w:num w:numId="3" w16cid:durableId="1679848348">
    <w:abstractNumId w:val="0"/>
  </w:num>
  <w:num w:numId="4" w16cid:durableId="1669014440">
    <w:abstractNumId w:val="8"/>
  </w:num>
  <w:num w:numId="5" w16cid:durableId="628442221">
    <w:abstractNumId w:val="9"/>
  </w:num>
  <w:num w:numId="6" w16cid:durableId="913473439">
    <w:abstractNumId w:val="13"/>
  </w:num>
  <w:num w:numId="7" w16cid:durableId="1207330496">
    <w:abstractNumId w:val="25"/>
  </w:num>
  <w:num w:numId="8" w16cid:durableId="716247401">
    <w:abstractNumId w:val="10"/>
  </w:num>
  <w:num w:numId="9" w16cid:durableId="360596274">
    <w:abstractNumId w:val="15"/>
  </w:num>
  <w:num w:numId="10" w16cid:durableId="1201894168">
    <w:abstractNumId w:val="3"/>
  </w:num>
  <w:num w:numId="11" w16cid:durableId="1835729447">
    <w:abstractNumId w:val="24"/>
  </w:num>
  <w:num w:numId="12" w16cid:durableId="1177579939">
    <w:abstractNumId w:val="17"/>
  </w:num>
  <w:num w:numId="13" w16cid:durableId="1224176192">
    <w:abstractNumId w:val="4"/>
  </w:num>
  <w:num w:numId="14" w16cid:durableId="1779134580">
    <w:abstractNumId w:val="14"/>
  </w:num>
  <w:num w:numId="15" w16cid:durableId="1064840759">
    <w:abstractNumId w:val="5"/>
  </w:num>
  <w:num w:numId="16" w16cid:durableId="932589229">
    <w:abstractNumId w:val="19"/>
  </w:num>
  <w:num w:numId="17" w16cid:durableId="1732263922">
    <w:abstractNumId w:val="2"/>
  </w:num>
  <w:num w:numId="18" w16cid:durableId="242030349">
    <w:abstractNumId w:val="22"/>
  </w:num>
  <w:num w:numId="19" w16cid:durableId="1145781383">
    <w:abstractNumId w:val="7"/>
  </w:num>
  <w:num w:numId="20" w16cid:durableId="366568260">
    <w:abstractNumId w:val="12"/>
  </w:num>
  <w:num w:numId="21" w16cid:durableId="2012633583">
    <w:abstractNumId w:val="6"/>
  </w:num>
  <w:num w:numId="22" w16cid:durableId="1149370888">
    <w:abstractNumId w:val="1"/>
  </w:num>
  <w:num w:numId="23" w16cid:durableId="1487429440">
    <w:abstractNumId w:val="16"/>
  </w:num>
  <w:num w:numId="24" w16cid:durableId="1341541292">
    <w:abstractNumId w:val="21"/>
  </w:num>
  <w:num w:numId="25" w16cid:durableId="1348100188">
    <w:abstractNumId w:val="20"/>
  </w:num>
  <w:num w:numId="26" w16cid:durableId="18695586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44"/>
    <w:rsid w:val="00013A99"/>
    <w:rsid w:val="00036CAC"/>
    <w:rsid w:val="00037510"/>
    <w:rsid w:val="000810B1"/>
    <w:rsid w:val="000B3D9C"/>
    <w:rsid w:val="000F22F2"/>
    <w:rsid w:val="001123A5"/>
    <w:rsid w:val="001218A6"/>
    <w:rsid w:val="00122023"/>
    <w:rsid w:val="00134A83"/>
    <w:rsid w:val="00144700"/>
    <w:rsid w:val="00150AE5"/>
    <w:rsid w:val="00161288"/>
    <w:rsid w:val="00161355"/>
    <w:rsid w:val="001747E9"/>
    <w:rsid w:val="001F39DB"/>
    <w:rsid w:val="00200BD3"/>
    <w:rsid w:val="00222545"/>
    <w:rsid w:val="00257CBE"/>
    <w:rsid w:val="002B723E"/>
    <w:rsid w:val="002C749A"/>
    <w:rsid w:val="002F124F"/>
    <w:rsid w:val="0036614F"/>
    <w:rsid w:val="00377A8C"/>
    <w:rsid w:val="00386927"/>
    <w:rsid w:val="00387EAC"/>
    <w:rsid w:val="003C3A81"/>
    <w:rsid w:val="003F159D"/>
    <w:rsid w:val="003F728A"/>
    <w:rsid w:val="004471F8"/>
    <w:rsid w:val="00450DB3"/>
    <w:rsid w:val="00477AD5"/>
    <w:rsid w:val="004A1748"/>
    <w:rsid w:val="004A6018"/>
    <w:rsid w:val="004B6204"/>
    <w:rsid w:val="004C10DF"/>
    <w:rsid w:val="004F06E6"/>
    <w:rsid w:val="00543255"/>
    <w:rsid w:val="0054367C"/>
    <w:rsid w:val="00554B7C"/>
    <w:rsid w:val="005B411D"/>
    <w:rsid w:val="005C245D"/>
    <w:rsid w:val="005C786C"/>
    <w:rsid w:val="005F0AC0"/>
    <w:rsid w:val="00601FC2"/>
    <w:rsid w:val="00616D78"/>
    <w:rsid w:val="00637F45"/>
    <w:rsid w:val="00665C30"/>
    <w:rsid w:val="00670EAF"/>
    <w:rsid w:val="00673126"/>
    <w:rsid w:val="00684414"/>
    <w:rsid w:val="00685E5A"/>
    <w:rsid w:val="0069171B"/>
    <w:rsid w:val="006C5DFD"/>
    <w:rsid w:val="006D6928"/>
    <w:rsid w:val="006E57C5"/>
    <w:rsid w:val="00704244"/>
    <w:rsid w:val="00715CE1"/>
    <w:rsid w:val="00726004"/>
    <w:rsid w:val="0072662D"/>
    <w:rsid w:val="007373E3"/>
    <w:rsid w:val="00741A3A"/>
    <w:rsid w:val="00783EC7"/>
    <w:rsid w:val="007A3A08"/>
    <w:rsid w:val="007A70B8"/>
    <w:rsid w:val="007B39D8"/>
    <w:rsid w:val="007C67C7"/>
    <w:rsid w:val="007D5674"/>
    <w:rsid w:val="007E04AF"/>
    <w:rsid w:val="007F2B39"/>
    <w:rsid w:val="00813222"/>
    <w:rsid w:val="008218D2"/>
    <w:rsid w:val="00847444"/>
    <w:rsid w:val="0085058B"/>
    <w:rsid w:val="008520AD"/>
    <w:rsid w:val="008524C3"/>
    <w:rsid w:val="00856809"/>
    <w:rsid w:val="00864AF6"/>
    <w:rsid w:val="00866BD1"/>
    <w:rsid w:val="00873C9F"/>
    <w:rsid w:val="00891970"/>
    <w:rsid w:val="008948F3"/>
    <w:rsid w:val="008A3874"/>
    <w:rsid w:val="008B7EEC"/>
    <w:rsid w:val="008C26BB"/>
    <w:rsid w:val="008D1D42"/>
    <w:rsid w:val="008F2B46"/>
    <w:rsid w:val="0092308B"/>
    <w:rsid w:val="0093360F"/>
    <w:rsid w:val="009355D6"/>
    <w:rsid w:val="0095018B"/>
    <w:rsid w:val="009A082C"/>
    <w:rsid w:val="009B63CD"/>
    <w:rsid w:val="009B70AC"/>
    <w:rsid w:val="009C76F5"/>
    <w:rsid w:val="009F5619"/>
    <w:rsid w:val="009F5887"/>
    <w:rsid w:val="00A05DE8"/>
    <w:rsid w:val="00A069AA"/>
    <w:rsid w:val="00A1357A"/>
    <w:rsid w:val="00A401FD"/>
    <w:rsid w:val="00A432CB"/>
    <w:rsid w:val="00A47450"/>
    <w:rsid w:val="00A509CA"/>
    <w:rsid w:val="00A50CB5"/>
    <w:rsid w:val="00A74D31"/>
    <w:rsid w:val="00A90FC3"/>
    <w:rsid w:val="00AA4033"/>
    <w:rsid w:val="00AB24E2"/>
    <w:rsid w:val="00AD66DA"/>
    <w:rsid w:val="00B05B7F"/>
    <w:rsid w:val="00B145D6"/>
    <w:rsid w:val="00B15C21"/>
    <w:rsid w:val="00B330BD"/>
    <w:rsid w:val="00B50DBC"/>
    <w:rsid w:val="00B63E83"/>
    <w:rsid w:val="00B7270E"/>
    <w:rsid w:val="00B73549"/>
    <w:rsid w:val="00B8623C"/>
    <w:rsid w:val="00B8633A"/>
    <w:rsid w:val="00B90BC7"/>
    <w:rsid w:val="00BA2179"/>
    <w:rsid w:val="00BB02AC"/>
    <w:rsid w:val="00BD0180"/>
    <w:rsid w:val="00C32FB9"/>
    <w:rsid w:val="00C375CC"/>
    <w:rsid w:val="00C526FA"/>
    <w:rsid w:val="00C60ABC"/>
    <w:rsid w:val="00C612D5"/>
    <w:rsid w:val="00C6705A"/>
    <w:rsid w:val="00C71F1E"/>
    <w:rsid w:val="00CA338A"/>
    <w:rsid w:val="00CA5706"/>
    <w:rsid w:val="00CD61DD"/>
    <w:rsid w:val="00CF535C"/>
    <w:rsid w:val="00D0131D"/>
    <w:rsid w:val="00D063CE"/>
    <w:rsid w:val="00D516D7"/>
    <w:rsid w:val="00D51BE2"/>
    <w:rsid w:val="00D7145B"/>
    <w:rsid w:val="00D863D3"/>
    <w:rsid w:val="00D94780"/>
    <w:rsid w:val="00D97A42"/>
    <w:rsid w:val="00D97DEB"/>
    <w:rsid w:val="00DB0B10"/>
    <w:rsid w:val="00DB1980"/>
    <w:rsid w:val="00DB2705"/>
    <w:rsid w:val="00DC0791"/>
    <w:rsid w:val="00DC198D"/>
    <w:rsid w:val="00DC3291"/>
    <w:rsid w:val="00DD07B9"/>
    <w:rsid w:val="00DD264E"/>
    <w:rsid w:val="00E059CA"/>
    <w:rsid w:val="00E2723A"/>
    <w:rsid w:val="00E314B0"/>
    <w:rsid w:val="00E77425"/>
    <w:rsid w:val="00E82B3E"/>
    <w:rsid w:val="00E9019C"/>
    <w:rsid w:val="00EA7AD8"/>
    <w:rsid w:val="00EB37E5"/>
    <w:rsid w:val="00EE750F"/>
    <w:rsid w:val="00EF2FCD"/>
    <w:rsid w:val="00EF5D01"/>
    <w:rsid w:val="00F101CB"/>
    <w:rsid w:val="00F1490C"/>
    <w:rsid w:val="00F31257"/>
    <w:rsid w:val="00F322F8"/>
    <w:rsid w:val="00F33794"/>
    <w:rsid w:val="00F5702E"/>
    <w:rsid w:val="00F67C9A"/>
    <w:rsid w:val="00FB274C"/>
    <w:rsid w:val="00FE2678"/>
    <w:rsid w:val="00FF2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F1C8"/>
  <w15:docId w15:val="{3B759AAA-B04C-4256-8FAB-FEB08BCF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09CA"/>
    <w:rPr>
      <w:rFonts w:ascii="Calibri" w:eastAsia="Calibri" w:hAnsi="Calibri" w:cs="Times New Roman"/>
    </w:rPr>
  </w:style>
  <w:style w:type="paragraph" w:styleId="Antrat1">
    <w:name w:val="heading 1"/>
    <w:aliases w:val="Appendix"/>
    <w:basedOn w:val="prastasis"/>
    <w:next w:val="prastasis"/>
    <w:link w:val="Antrat1Diagrama"/>
    <w:qFormat/>
    <w:rsid w:val="00704244"/>
    <w:pPr>
      <w:numPr>
        <w:numId w:val="2"/>
      </w:numPr>
      <w:spacing w:before="480" w:after="0" w:line="240" w:lineRule="auto"/>
      <w:ind w:left="0" w:firstLine="0"/>
      <w:contextualSpacing/>
      <w:outlineLvl w:val="0"/>
    </w:pPr>
    <w:rPr>
      <w:rFonts w:ascii="Times New Roman" w:eastAsia="Times New Roman" w:hAnsi="Times New Roman"/>
      <w:smallCaps/>
      <w:spacing w:val="5"/>
      <w:sz w:val="36"/>
      <w:szCs w:val="36"/>
      <w:lang w:eastAsia="lt-LT"/>
    </w:rPr>
  </w:style>
  <w:style w:type="paragraph" w:styleId="Antrat2">
    <w:name w:val="heading 2"/>
    <w:aliases w:val="Title Header2"/>
    <w:basedOn w:val="prastasis"/>
    <w:next w:val="prastasis"/>
    <w:link w:val="Antrat2Diagrama"/>
    <w:unhideWhenUsed/>
    <w:qFormat/>
    <w:rsid w:val="00704244"/>
    <w:pPr>
      <w:numPr>
        <w:ilvl w:val="1"/>
        <w:numId w:val="2"/>
      </w:numPr>
      <w:spacing w:before="200" w:after="0" w:line="271" w:lineRule="auto"/>
      <w:ind w:left="0" w:firstLine="0"/>
      <w:outlineLvl w:val="1"/>
    </w:pPr>
    <w:rPr>
      <w:rFonts w:ascii="Times New Roman" w:eastAsia="Times New Roman" w:hAnsi="Times New Roman"/>
      <w:smallCaps/>
      <w:sz w:val="28"/>
      <w:szCs w:val="28"/>
      <w:lang w:eastAsia="lt-LT"/>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04244"/>
    <w:pPr>
      <w:numPr>
        <w:ilvl w:val="2"/>
        <w:numId w:val="2"/>
      </w:numPr>
      <w:spacing w:before="200" w:after="0" w:line="271" w:lineRule="auto"/>
      <w:ind w:left="0" w:firstLine="0"/>
      <w:outlineLvl w:val="2"/>
    </w:pPr>
    <w:rPr>
      <w:rFonts w:ascii="Times New Roman" w:eastAsia="Times New Roman" w:hAnsi="Times New Roman"/>
      <w:i/>
      <w:iCs/>
      <w:smallCaps/>
      <w:spacing w:val="5"/>
      <w:sz w:val="26"/>
      <w:szCs w:val="26"/>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04244"/>
    <w:pPr>
      <w:numPr>
        <w:ilvl w:val="3"/>
        <w:numId w:val="2"/>
      </w:numPr>
      <w:tabs>
        <w:tab w:val="clear" w:pos="1584"/>
      </w:tabs>
      <w:spacing w:after="0" w:line="271" w:lineRule="auto"/>
      <w:ind w:left="0" w:firstLine="0"/>
      <w:outlineLvl w:val="3"/>
    </w:pPr>
    <w:rPr>
      <w:rFonts w:ascii="Times New Roman" w:eastAsia="Times New Roman" w:hAnsi="Times New Roman"/>
      <w:b/>
      <w:bCs/>
      <w:spacing w:val="5"/>
      <w:sz w:val="24"/>
      <w:szCs w:val="24"/>
      <w:lang w:eastAsia="lt-LT"/>
    </w:rPr>
  </w:style>
  <w:style w:type="paragraph" w:styleId="Antrat5">
    <w:name w:val="heading 5"/>
    <w:basedOn w:val="prastasis"/>
    <w:next w:val="prastasis"/>
    <w:link w:val="Antrat5Diagrama"/>
    <w:unhideWhenUsed/>
    <w:qFormat/>
    <w:rsid w:val="00704244"/>
    <w:pPr>
      <w:numPr>
        <w:ilvl w:val="4"/>
        <w:numId w:val="2"/>
      </w:numPr>
      <w:tabs>
        <w:tab w:val="clear" w:pos="1728"/>
      </w:tabs>
      <w:spacing w:after="0" w:line="271" w:lineRule="auto"/>
      <w:ind w:left="0" w:firstLine="0"/>
      <w:outlineLvl w:val="4"/>
    </w:pPr>
    <w:rPr>
      <w:rFonts w:ascii="Times New Roman" w:eastAsia="Times New Roman" w:hAnsi="Times New Roman"/>
      <w:i/>
      <w:iCs/>
      <w:sz w:val="24"/>
      <w:szCs w:val="24"/>
      <w:lang w:eastAsia="lt-LT"/>
    </w:rPr>
  </w:style>
  <w:style w:type="paragraph" w:styleId="Antrat6">
    <w:name w:val="heading 6"/>
    <w:basedOn w:val="prastasis"/>
    <w:next w:val="prastasis"/>
    <w:link w:val="Antrat6Diagrama"/>
    <w:unhideWhenUsed/>
    <w:qFormat/>
    <w:rsid w:val="00704244"/>
    <w:pPr>
      <w:numPr>
        <w:ilvl w:val="5"/>
        <w:numId w:val="2"/>
      </w:numPr>
      <w:shd w:val="clear" w:color="auto" w:fill="FFFFFF"/>
      <w:tabs>
        <w:tab w:val="clear" w:pos="1872"/>
      </w:tabs>
      <w:spacing w:after="0" w:line="271" w:lineRule="auto"/>
      <w:ind w:left="0" w:firstLine="0"/>
      <w:outlineLvl w:val="5"/>
    </w:pPr>
    <w:rPr>
      <w:rFonts w:ascii="Times New Roman" w:eastAsia="Times New Roman" w:hAnsi="Times New Roman"/>
      <w:b/>
      <w:bCs/>
      <w:color w:val="595959"/>
      <w:spacing w:val="5"/>
      <w:sz w:val="24"/>
      <w:szCs w:val="24"/>
      <w:lang w:eastAsia="lt-LT"/>
    </w:rPr>
  </w:style>
  <w:style w:type="paragraph" w:styleId="Antrat7">
    <w:name w:val="heading 7"/>
    <w:basedOn w:val="prastasis"/>
    <w:next w:val="prastasis"/>
    <w:link w:val="Antrat7Diagrama"/>
    <w:unhideWhenUsed/>
    <w:qFormat/>
    <w:rsid w:val="00704244"/>
    <w:pPr>
      <w:numPr>
        <w:ilvl w:val="6"/>
        <w:numId w:val="2"/>
      </w:numPr>
      <w:tabs>
        <w:tab w:val="clear" w:pos="2016"/>
      </w:tabs>
      <w:spacing w:after="0" w:line="240" w:lineRule="auto"/>
      <w:ind w:left="0" w:firstLine="0"/>
      <w:outlineLvl w:val="6"/>
    </w:pPr>
    <w:rPr>
      <w:rFonts w:ascii="Times New Roman" w:eastAsia="Times New Roman" w:hAnsi="Times New Roman"/>
      <w:b/>
      <w:bCs/>
      <w:i/>
      <w:iCs/>
      <w:color w:val="5A5A5A"/>
      <w:sz w:val="20"/>
      <w:szCs w:val="20"/>
      <w:lang w:eastAsia="lt-LT"/>
    </w:rPr>
  </w:style>
  <w:style w:type="paragraph" w:styleId="Antrat8">
    <w:name w:val="heading 8"/>
    <w:basedOn w:val="prastasis"/>
    <w:next w:val="prastasis"/>
    <w:link w:val="Antrat8Diagrama"/>
    <w:unhideWhenUsed/>
    <w:qFormat/>
    <w:rsid w:val="00704244"/>
    <w:pPr>
      <w:numPr>
        <w:ilvl w:val="7"/>
        <w:numId w:val="2"/>
      </w:numPr>
      <w:tabs>
        <w:tab w:val="clear" w:pos="2160"/>
      </w:tabs>
      <w:spacing w:after="0" w:line="240" w:lineRule="auto"/>
      <w:ind w:left="0" w:firstLine="0"/>
      <w:outlineLvl w:val="7"/>
    </w:pPr>
    <w:rPr>
      <w:rFonts w:ascii="Times New Roman" w:eastAsia="Times New Roman" w:hAnsi="Times New Roman"/>
      <w:b/>
      <w:bCs/>
      <w:color w:val="7F7F7F"/>
      <w:sz w:val="20"/>
      <w:szCs w:val="20"/>
      <w:lang w:eastAsia="lt-LT"/>
    </w:rPr>
  </w:style>
  <w:style w:type="paragraph" w:styleId="Antrat9">
    <w:name w:val="heading 9"/>
    <w:basedOn w:val="prastasis"/>
    <w:next w:val="prastasis"/>
    <w:link w:val="Antrat9Diagrama"/>
    <w:unhideWhenUsed/>
    <w:qFormat/>
    <w:rsid w:val="00704244"/>
    <w:pPr>
      <w:numPr>
        <w:ilvl w:val="8"/>
        <w:numId w:val="2"/>
      </w:numPr>
      <w:tabs>
        <w:tab w:val="clear" w:pos="2304"/>
      </w:tabs>
      <w:spacing w:after="0" w:line="271" w:lineRule="auto"/>
      <w:ind w:left="0" w:firstLine="0"/>
      <w:outlineLvl w:val="8"/>
    </w:pPr>
    <w:rPr>
      <w:rFonts w:ascii="Times New Roman" w:eastAsia="Times New Roman" w:hAnsi="Times New Roman"/>
      <w:b/>
      <w:bCs/>
      <w:i/>
      <w:iCs/>
      <w:color w:val="7F7F7F"/>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42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ragraph">
    <w:name w:val="paragraph"/>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Appendix Diagrama"/>
    <w:basedOn w:val="Numatytasispastraiposriftas"/>
    <w:link w:val="Antrat1"/>
    <w:rsid w:val="00704244"/>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704244"/>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basedOn w:val="Numatytasispastraiposriftas"/>
    <w:link w:val="Antrat3"/>
    <w:rsid w:val="00704244"/>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4244"/>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704244"/>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704244"/>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704244"/>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704244"/>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704244"/>
    <w:rPr>
      <w:rFonts w:ascii="Times New Roman" w:eastAsia="Times New Roman" w:hAnsi="Times New Roman" w:cs="Times New Roman"/>
      <w:b/>
      <w:bCs/>
      <w:i/>
      <w:iCs/>
      <w:color w:val="7F7F7F"/>
      <w:sz w:val="18"/>
      <w:szCs w:val="18"/>
      <w:lang w:eastAsia="lt-LT"/>
    </w:rPr>
  </w:style>
  <w:style w:type="numbering" w:customStyle="1" w:styleId="Sraonra1">
    <w:name w:val="Sąrašo nėra1"/>
    <w:next w:val="Sraonra"/>
    <w:uiPriority w:val="99"/>
    <w:semiHidden/>
    <w:unhideWhenUsed/>
    <w:rsid w:val="00704244"/>
  </w:style>
  <w:style w:type="paragraph" w:styleId="Pavadinimas">
    <w:name w:val="Title"/>
    <w:basedOn w:val="prastasis"/>
    <w:next w:val="prastasis"/>
    <w:link w:val="PavadinimasDiagrama"/>
    <w:qFormat/>
    <w:rsid w:val="00704244"/>
    <w:pPr>
      <w:spacing w:after="300" w:line="240" w:lineRule="auto"/>
      <w:contextualSpacing/>
    </w:pPr>
    <w:rPr>
      <w:rFonts w:ascii="Times New Roman" w:eastAsia="Times New Roman" w:hAnsi="Times New Roman"/>
      <w:smallCaps/>
      <w:sz w:val="52"/>
      <w:szCs w:val="52"/>
      <w:lang w:eastAsia="lt-LT"/>
    </w:rPr>
  </w:style>
  <w:style w:type="character" w:customStyle="1" w:styleId="PavadinimasDiagrama">
    <w:name w:val="Pavadinimas Diagrama"/>
    <w:basedOn w:val="Numatytasispastraiposriftas"/>
    <w:link w:val="Pavadinimas"/>
    <w:rsid w:val="00704244"/>
    <w:rPr>
      <w:rFonts w:ascii="Times New Roman" w:eastAsia="Times New Roman" w:hAnsi="Times New Roman" w:cs="Times New Roman"/>
      <w:smallCaps/>
      <w:sz w:val="52"/>
      <w:szCs w:val="52"/>
      <w:lang w:eastAsia="lt-LT"/>
    </w:rPr>
  </w:style>
  <w:style w:type="paragraph" w:customStyle="1" w:styleId="a">
    <w:basedOn w:val="prastasis"/>
    <w:next w:val="prastasis"/>
    <w:uiPriority w:val="11"/>
    <w:qFormat/>
    <w:rsid w:val="00704244"/>
    <w:pPr>
      <w:spacing w:after="0" w:line="240" w:lineRule="auto"/>
    </w:pPr>
    <w:rPr>
      <w:rFonts w:ascii="Times New Roman" w:eastAsia="Times New Roman" w:hAnsi="Times New Roman"/>
      <w:i/>
      <w:iCs/>
      <w:smallCaps/>
      <w:spacing w:val="10"/>
      <w:sz w:val="28"/>
      <w:szCs w:val="28"/>
      <w:lang w:eastAsia="lt-LT"/>
    </w:rPr>
  </w:style>
  <w:style w:type="character" w:customStyle="1" w:styleId="PaantratDiagrama">
    <w:name w:val="Paantraštė Diagrama"/>
    <w:link w:val="Paantrat"/>
    <w:uiPriority w:val="11"/>
    <w:rsid w:val="00704244"/>
    <w:rPr>
      <w:rFonts w:ascii="Times New Roman" w:eastAsia="Times New Roman" w:hAnsi="Times New Roman"/>
      <w:i/>
      <w:iCs/>
      <w:smallCaps/>
      <w:spacing w:val="10"/>
      <w:sz w:val="28"/>
      <w:szCs w:val="28"/>
    </w:rPr>
  </w:style>
  <w:style w:type="character" w:styleId="Grietas">
    <w:name w:val="Strong"/>
    <w:qFormat/>
    <w:rsid w:val="00704244"/>
    <w:rPr>
      <w:b/>
      <w:bCs/>
    </w:rPr>
  </w:style>
  <w:style w:type="character" w:styleId="Emfaz">
    <w:name w:val="Emphasis"/>
    <w:qFormat/>
    <w:rsid w:val="00704244"/>
    <w:rPr>
      <w:b/>
      <w:bCs/>
      <w:i/>
      <w:iCs/>
      <w:spacing w:val="10"/>
    </w:rPr>
  </w:style>
  <w:style w:type="paragraph" w:styleId="Betarp">
    <w:name w:val="No Spacing"/>
    <w:basedOn w:val="prastasis"/>
    <w:link w:val="BetarpDiagrama"/>
    <w:uiPriority w:val="1"/>
    <w:qFormat/>
    <w:rsid w:val="00704244"/>
    <w:pPr>
      <w:spacing w:after="0" w:line="240" w:lineRule="auto"/>
    </w:pPr>
    <w:rPr>
      <w:rFonts w:ascii="Times New Roman" w:eastAsia="Times New Roman" w:hAnsi="Times New Roman"/>
      <w:sz w:val="24"/>
      <w:szCs w:val="24"/>
      <w:lang w:eastAsia="lt-LT"/>
    </w:rPr>
  </w:style>
  <w:style w:type="character" w:customStyle="1" w:styleId="BetarpDiagrama">
    <w:name w:val="Be tarpų Diagrama"/>
    <w:link w:val="Betarp"/>
    <w:uiPriority w:val="1"/>
    <w:rsid w:val="00704244"/>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services)"/>
    <w:basedOn w:val="prastasis"/>
    <w:link w:val="SraopastraipaDiagrama"/>
    <w:uiPriority w:val="34"/>
    <w:qFormat/>
    <w:rsid w:val="00704244"/>
    <w:pPr>
      <w:spacing w:after="0" w:line="240" w:lineRule="auto"/>
      <w:ind w:left="720"/>
      <w:contextualSpacing/>
    </w:pPr>
    <w:rPr>
      <w:rFonts w:ascii="Times New Roman" w:eastAsia="Times New Roman" w:hAnsi="Times New Roman"/>
      <w:sz w:val="24"/>
      <w:szCs w:val="24"/>
      <w:lang w:eastAsia="lt-LT"/>
    </w:rPr>
  </w:style>
  <w:style w:type="paragraph" w:styleId="Citata">
    <w:name w:val="Quote"/>
    <w:basedOn w:val="prastasis"/>
    <w:next w:val="prastasis"/>
    <w:link w:val="CitataDiagrama"/>
    <w:uiPriority w:val="29"/>
    <w:qFormat/>
    <w:rsid w:val="00704244"/>
    <w:pPr>
      <w:spacing w:after="0" w:line="240" w:lineRule="auto"/>
    </w:pPr>
    <w:rPr>
      <w:rFonts w:ascii="Times New Roman" w:eastAsia="Times New Roman" w:hAnsi="Times New Roman"/>
      <w:i/>
      <w:iCs/>
      <w:sz w:val="24"/>
      <w:szCs w:val="24"/>
      <w:lang w:eastAsia="lt-LT"/>
    </w:rPr>
  </w:style>
  <w:style w:type="character" w:customStyle="1" w:styleId="CitataDiagrama">
    <w:name w:val="Citata Diagrama"/>
    <w:basedOn w:val="Numatytasispastraiposriftas"/>
    <w:link w:val="Citata"/>
    <w:uiPriority w:val="29"/>
    <w:rsid w:val="00704244"/>
    <w:rPr>
      <w:rFonts w:ascii="Times New Roman" w:eastAsia="Times New Roman" w:hAnsi="Times New Roman" w:cs="Times New Roman"/>
      <w:i/>
      <w:iCs/>
      <w:sz w:val="24"/>
      <w:szCs w:val="24"/>
      <w:lang w:eastAsia="lt-LT"/>
    </w:rPr>
  </w:style>
  <w:style w:type="paragraph" w:styleId="Iskirtacitata">
    <w:name w:val="Intense Quote"/>
    <w:basedOn w:val="prastasis"/>
    <w:next w:val="prastasis"/>
    <w:link w:val="IskirtacitataDiagrama"/>
    <w:uiPriority w:val="30"/>
    <w:qFormat/>
    <w:rsid w:val="00704244"/>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i/>
      <w:iCs/>
      <w:sz w:val="24"/>
      <w:szCs w:val="24"/>
      <w:lang w:eastAsia="lt-LT"/>
    </w:rPr>
  </w:style>
  <w:style w:type="character" w:customStyle="1" w:styleId="IskirtacitataDiagrama">
    <w:name w:val="Išskirta citata Diagrama"/>
    <w:basedOn w:val="Numatytasispastraiposriftas"/>
    <w:link w:val="Iskirtacitata"/>
    <w:uiPriority w:val="30"/>
    <w:rsid w:val="00704244"/>
    <w:rPr>
      <w:rFonts w:ascii="Times New Roman" w:eastAsia="Times New Roman" w:hAnsi="Times New Roman" w:cs="Times New Roman"/>
      <w:i/>
      <w:iCs/>
      <w:sz w:val="24"/>
      <w:szCs w:val="24"/>
      <w:lang w:eastAsia="lt-LT"/>
    </w:rPr>
  </w:style>
  <w:style w:type="character" w:styleId="Nerykuspabraukimas">
    <w:name w:val="Subtle Emphasis"/>
    <w:uiPriority w:val="19"/>
    <w:qFormat/>
    <w:rsid w:val="00704244"/>
    <w:rPr>
      <w:i/>
      <w:iCs/>
    </w:rPr>
  </w:style>
  <w:style w:type="character" w:styleId="Rykuspabraukimas">
    <w:name w:val="Intense Emphasis"/>
    <w:uiPriority w:val="21"/>
    <w:qFormat/>
    <w:rsid w:val="00704244"/>
    <w:rPr>
      <w:b/>
      <w:bCs/>
      <w:i/>
      <w:iCs/>
    </w:rPr>
  </w:style>
  <w:style w:type="character" w:styleId="Nerykinuoroda">
    <w:name w:val="Subtle Reference"/>
    <w:uiPriority w:val="31"/>
    <w:qFormat/>
    <w:rsid w:val="00704244"/>
    <w:rPr>
      <w:smallCaps/>
    </w:rPr>
  </w:style>
  <w:style w:type="character" w:styleId="Rykinuoroda">
    <w:name w:val="Intense Reference"/>
    <w:uiPriority w:val="32"/>
    <w:qFormat/>
    <w:rsid w:val="00704244"/>
    <w:rPr>
      <w:b/>
      <w:bCs/>
      <w:smallCaps/>
    </w:rPr>
  </w:style>
  <w:style w:type="character" w:styleId="Knygospavadinimas">
    <w:name w:val="Book Title"/>
    <w:uiPriority w:val="33"/>
    <w:qFormat/>
    <w:rsid w:val="00704244"/>
    <w:rPr>
      <w:i/>
      <w:iCs/>
      <w:smallCaps/>
      <w:spacing w:val="5"/>
    </w:rPr>
  </w:style>
  <w:style w:type="paragraph" w:styleId="Turinioantrat">
    <w:name w:val="TOC Heading"/>
    <w:basedOn w:val="Antrat1"/>
    <w:next w:val="prastasis"/>
    <w:uiPriority w:val="39"/>
    <w:semiHidden/>
    <w:unhideWhenUsed/>
    <w:qFormat/>
    <w:rsid w:val="00704244"/>
    <w:pPr>
      <w:outlineLvl w:val="9"/>
    </w:pPr>
    <w:rPr>
      <w:lang w:bidi="en-US"/>
    </w:rPr>
  </w:style>
  <w:style w:type="character" w:styleId="Hipersaitas">
    <w:name w:val="Hyperlink"/>
    <w:uiPriority w:val="99"/>
    <w:rsid w:val="00704244"/>
    <w:rPr>
      <w:color w:val="0000FF"/>
      <w:u w:val="single"/>
    </w:rPr>
  </w:style>
  <w:style w:type="paragraph" w:customStyle="1" w:styleId="CharCharDiagramaDiagramaCharChar">
    <w:name w:val="Char Char Diagrama Diagrama Char Char"/>
    <w:basedOn w:val="prastasis"/>
    <w:rsid w:val="00704244"/>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rsid w:val="00704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04244"/>
    <w:pPr>
      <w:spacing w:after="160" w:line="240" w:lineRule="exact"/>
    </w:pPr>
    <w:rPr>
      <w:rFonts w:ascii="Verdana" w:eastAsia="Times New Roman" w:hAnsi="Verdana"/>
      <w:sz w:val="20"/>
      <w:szCs w:val="20"/>
      <w:lang w:val="en-US"/>
    </w:rPr>
  </w:style>
  <w:style w:type="paragraph" w:styleId="Porat">
    <w:name w:val="footer"/>
    <w:basedOn w:val="prastasis"/>
    <w:link w:val="PoratDiagrama"/>
    <w:uiPriority w:val="99"/>
    <w:rsid w:val="00704244"/>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uiPriority w:val="99"/>
    <w:rsid w:val="00704244"/>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04244"/>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04244"/>
    <w:pPr>
      <w:widowControl w:val="0"/>
      <w:tabs>
        <w:tab w:val="center" w:pos="4153"/>
        <w:tab w:val="right" w:pos="8306"/>
      </w:tabs>
      <w:spacing w:after="20" w:line="240" w:lineRule="auto"/>
      <w:jc w:val="both"/>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704244"/>
    <w:rPr>
      <w:rFonts w:ascii="Calibri" w:eastAsia="Calibri" w:hAnsi="Calibri" w:cs="Times New Roman"/>
    </w:rPr>
  </w:style>
  <w:style w:type="character" w:styleId="Puslapionumeris">
    <w:name w:val="page number"/>
    <w:rsid w:val="00704244"/>
  </w:style>
  <w:style w:type="paragraph" w:styleId="Debesliotekstas">
    <w:name w:val="Balloon Text"/>
    <w:basedOn w:val="prastasis"/>
    <w:link w:val="DebesliotekstasDiagrama"/>
    <w:uiPriority w:val="99"/>
    <w:rsid w:val="0070424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04244"/>
    <w:rPr>
      <w:rFonts w:ascii="Tahoma" w:eastAsia="Times New Roman" w:hAnsi="Tahoma" w:cs="Tahoma"/>
      <w:sz w:val="16"/>
      <w:szCs w:val="16"/>
      <w:lang w:eastAsia="lt-LT"/>
    </w:rPr>
  </w:style>
  <w:style w:type="character" w:customStyle="1" w:styleId="FontStyle12">
    <w:name w:val="Font Style12"/>
    <w:rsid w:val="00704244"/>
    <w:rPr>
      <w:rFonts w:ascii="Times New Roman" w:hAnsi="Times New Roman" w:cs="Times New Roman"/>
      <w:sz w:val="20"/>
      <w:szCs w:val="20"/>
    </w:rPr>
  </w:style>
  <w:style w:type="character" w:customStyle="1" w:styleId="FontStyle11">
    <w:name w:val="Font Style11"/>
    <w:rsid w:val="00704244"/>
    <w:rPr>
      <w:rFonts w:ascii="Times New Roman" w:hAnsi="Times New Roman" w:cs="Times New Roman"/>
      <w:b/>
      <w:bCs/>
      <w:sz w:val="20"/>
      <w:szCs w:val="20"/>
    </w:rPr>
  </w:style>
  <w:style w:type="paragraph" w:customStyle="1" w:styleId="Pagrindinistekstas1">
    <w:name w:val="Pagrindinis tekstas1"/>
    <w:link w:val="Bodytext"/>
    <w:rsid w:val="0070424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704244"/>
    <w:rPr>
      <w:rFonts w:cs="Arial Unicode MS"/>
      <w:sz w:val="24"/>
      <w:szCs w:val="24"/>
      <w:lang w:val="lt-LT" w:eastAsia="lt-LT" w:bidi="lo-LA"/>
    </w:rPr>
  </w:style>
  <w:style w:type="paragraph" w:customStyle="1" w:styleId="CentrBoldm">
    <w:name w:val="CentrBoldm"/>
    <w:basedOn w:val="prastasis"/>
    <w:rsid w:val="00704244"/>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iagramaDiagrama5">
    <w:name w:val="Diagrama Diagrama5"/>
    <w:locked/>
    <w:rsid w:val="00704244"/>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04244"/>
    <w:pPr>
      <w:suppressAutoHyphens/>
      <w:spacing w:after="120" w:line="240" w:lineRule="auto"/>
    </w:pPr>
    <w:rPr>
      <w:rFonts w:ascii="Times New Roman" w:eastAsia="Times New Roman" w:hAnsi="Times New Roman"/>
      <w:sz w:val="24"/>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704244"/>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04244"/>
    <w:pPr>
      <w:spacing w:after="120" w:line="480" w:lineRule="auto"/>
      <w:ind w:left="283"/>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04244"/>
    <w:rPr>
      <w:rFonts w:ascii="Times New Roman" w:eastAsia="Times New Roman" w:hAnsi="Times New Roman" w:cs="Times New Roman"/>
      <w:sz w:val="24"/>
      <w:szCs w:val="24"/>
      <w:lang w:eastAsia="lt-LT"/>
    </w:rPr>
  </w:style>
  <w:style w:type="paragraph" w:customStyle="1" w:styleId="ATekstas">
    <w:name w:val="A Tekstas"/>
    <w:basedOn w:val="prastasis"/>
    <w:rsid w:val="00704244"/>
    <w:pPr>
      <w:spacing w:before="120" w:after="0" w:line="300" w:lineRule="auto"/>
      <w:jc w:val="both"/>
    </w:pPr>
    <w:rPr>
      <w:rFonts w:ascii="Times New Roman" w:eastAsia="Times New Roman" w:hAnsi="Times New Roman"/>
      <w:sz w:val="24"/>
      <w:szCs w:val="24"/>
      <w:lang w:eastAsia="lt-LT"/>
    </w:rPr>
  </w:style>
  <w:style w:type="paragraph" w:styleId="Literatrossraoantrat">
    <w:name w:val="toa heading"/>
    <w:basedOn w:val="prastasis"/>
    <w:next w:val="prastasis"/>
    <w:rsid w:val="0070424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customStyle="1" w:styleId="msonospacing0">
    <w:name w:val="msonospacing"/>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04244"/>
    <w:rPr>
      <w:rFonts w:ascii="Courier New" w:eastAsia="Times New Roman" w:hAnsi="Courier New" w:cs="Courier New"/>
      <w:sz w:val="20"/>
      <w:szCs w:val="20"/>
      <w:lang w:eastAsia="lt-LT"/>
    </w:rPr>
  </w:style>
  <w:style w:type="paragraph" w:customStyle="1" w:styleId="Patvirtinta">
    <w:name w:val="Patvirtinta"/>
    <w:rsid w:val="00704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704244"/>
    <w:pPr>
      <w:spacing w:after="120"/>
      <w:ind w:left="283"/>
    </w:pPr>
    <w:rPr>
      <w:rFonts w:ascii="Times New Roman" w:hAnsi="Times New Roman"/>
      <w:sz w:val="24"/>
    </w:rPr>
  </w:style>
  <w:style w:type="character" w:customStyle="1" w:styleId="PagrindiniotekstotraukaDiagrama">
    <w:name w:val="Pagrindinio teksto įtrauka Diagrama"/>
    <w:aliases w:val=" Char3 Diagrama"/>
    <w:basedOn w:val="Numatytasispastraiposriftas"/>
    <w:link w:val="Pagrindiniotekstotrauka"/>
    <w:rsid w:val="00704244"/>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04244"/>
    <w:rPr>
      <w:rFonts w:ascii="Times New Roman" w:eastAsia="Times New Roman" w:hAnsi="Times New Roman"/>
      <w:sz w:val="24"/>
      <w:lang w:val="lt-LT" w:eastAsia="lt-LT"/>
    </w:rPr>
  </w:style>
  <w:style w:type="character" w:styleId="Komentaronuoroda">
    <w:name w:val="annotation reference"/>
    <w:rsid w:val="00704244"/>
    <w:rPr>
      <w:sz w:val="16"/>
      <w:szCs w:val="16"/>
    </w:rPr>
  </w:style>
  <w:style w:type="paragraph" w:styleId="Komentarotekstas">
    <w:name w:val="annotation text"/>
    <w:basedOn w:val="prastasis"/>
    <w:link w:val="KomentarotekstasDiagrama"/>
    <w:rsid w:val="0070424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7042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04244"/>
    <w:rPr>
      <w:b/>
      <w:bCs/>
    </w:rPr>
  </w:style>
  <w:style w:type="character" w:customStyle="1" w:styleId="KomentarotemaDiagrama">
    <w:name w:val="Komentaro tema Diagrama"/>
    <w:basedOn w:val="KomentarotekstasDiagrama"/>
    <w:link w:val="Komentarotema"/>
    <w:rsid w:val="00704244"/>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04244"/>
    <w:pPr>
      <w:spacing w:after="160" w:line="240" w:lineRule="exact"/>
    </w:pPr>
    <w:rPr>
      <w:rFonts w:ascii="Tahoma" w:eastAsia="Times New Roman" w:hAnsi="Tahoma"/>
      <w:sz w:val="20"/>
      <w:szCs w:val="20"/>
      <w:lang w:val="en-US"/>
    </w:rPr>
  </w:style>
  <w:style w:type="paragraph" w:styleId="Pataisymai">
    <w:name w:val="Revision"/>
    <w:hidden/>
    <w:semiHidden/>
    <w:rsid w:val="00704244"/>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704244"/>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semiHidden/>
    <w:rsid w:val="00704244"/>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704244"/>
  </w:style>
  <w:style w:type="paragraph" w:customStyle="1" w:styleId="Char5">
    <w:name w:val="Char5"/>
    <w:basedOn w:val="prastasis"/>
    <w:semiHidden/>
    <w:rsid w:val="00704244"/>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nhideWhenUsed/>
    <w:rsid w:val="00704244"/>
    <w:pPr>
      <w:spacing w:after="0" w:line="240" w:lineRule="auto"/>
    </w:pPr>
    <w:rPr>
      <w:rFonts w:ascii="Times New Roman" w:eastAsia="Times New Roman" w:hAnsi="Times New Roman"/>
      <w:bCs/>
      <w:sz w:val="24"/>
      <w:szCs w:val="20"/>
    </w:rPr>
  </w:style>
  <w:style w:type="paragraph" w:styleId="Pagrindinistekstas3">
    <w:name w:val="Body Text 3"/>
    <w:basedOn w:val="prastasis"/>
    <w:link w:val="Pagrindinistekstas3Diagrama"/>
    <w:unhideWhenUsed/>
    <w:rsid w:val="00704244"/>
    <w:pPr>
      <w:spacing w:after="120" w:line="240" w:lineRule="auto"/>
    </w:pPr>
    <w:rPr>
      <w:rFonts w:ascii="Times New Roman" w:eastAsia="Times New Roman" w:hAnsi="Times New Roman" w:cs="Arial Unicode MS"/>
      <w:sz w:val="16"/>
      <w:szCs w:val="16"/>
      <w:lang w:val="en-US" w:eastAsia="lt-LT" w:bidi="lo-LA"/>
    </w:rPr>
  </w:style>
  <w:style w:type="character" w:customStyle="1" w:styleId="Pagrindinistekstas3Diagrama">
    <w:name w:val="Pagrindinis tekstas 3 Diagrama"/>
    <w:basedOn w:val="Numatytasispastraiposriftas"/>
    <w:link w:val="Pagrindinistekstas3"/>
    <w:rsid w:val="00704244"/>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704244"/>
    <w:pPr>
      <w:spacing w:after="0" w:line="240" w:lineRule="auto"/>
      <w:ind w:firstLine="680"/>
    </w:pPr>
    <w:rPr>
      <w:rFonts w:ascii="Times New Roman" w:eastAsia="Times New Roman" w:hAnsi="Times New Roman" w:cs="Arial Unicode MS"/>
      <w:sz w:val="20"/>
      <w:szCs w:val="20"/>
      <w:lang w:eastAsia="lt-LT" w:bidi="lo-LA"/>
    </w:rPr>
  </w:style>
  <w:style w:type="character" w:customStyle="1" w:styleId="Pagrindiniotekstotrauka3Diagrama">
    <w:name w:val="Pagrindinio teksto įtrauka 3 Diagrama"/>
    <w:aliases w:val=" Char1 Diagrama"/>
    <w:basedOn w:val="Numatytasispastraiposriftas"/>
    <w:link w:val="Pagrindiniotekstotrauka3"/>
    <w:rsid w:val="00704244"/>
    <w:rPr>
      <w:rFonts w:ascii="Times New Roman" w:eastAsia="Times New Roman" w:hAnsi="Times New Roman" w:cs="Arial Unicode MS"/>
      <w:sz w:val="20"/>
      <w:szCs w:val="20"/>
      <w:lang w:eastAsia="lt-LT" w:bidi="lo-LA"/>
    </w:rPr>
  </w:style>
  <w:style w:type="paragraph" w:customStyle="1" w:styleId="Point1">
    <w:name w:val="Point 1"/>
    <w:basedOn w:val="prastasis"/>
    <w:rsid w:val="00704244"/>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uslapioinaostekstas">
    <w:name w:val="footnote text"/>
    <w:basedOn w:val="prastasis"/>
    <w:link w:val="PuslapioinaostekstasDiagrama"/>
    <w:rsid w:val="0070424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rsid w:val="00704244"/>
    <w:rPr>
      <w:rFonts w:ascii="Times New Roman" w:eastAsia="Times New Roman" w:hAnsi="Times New Roman" w:cs="Times New Roman"/>
      <w:sz w:val="20"/>
      <w:szCs w:val="20"/>
      <w:lang w:val="en-US"/>
    </w:rPr>
  </w:style>
  <w:style w:type="character" w:styleId="Puslapioinaosnuoroda">
    <w:name w:val="footnote reference"/>
    <w:uiPriority w:val="99"/>
    <w:rsid w:val="00704244"/>
    <w:rPr>
      <w:vertAlign w:val="superscript"/>
    </w:rPr>
  </w:style>
  <w:style w:type="paragraph" w:customStyle="1" w:styleId="MAZAS">
    <w:name w:val="MAZAS"/>
    <w:rsid w:val="0070424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04244"/>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rsid w:val="00704244"/>
    <w:rPr>
      <w:rFonts w:eastAsia="Calibri"/>
      <w:sz w:val="28"/>
      <w:lang w:val="lt-LT" w:eastAsia="lt-LT"/>
    </w:rPr>
  </w:style>
  <w:style w:type="character" w:customStyle="1" w:styleId="Char16">
    <w:name w:val="Char16"/>
    <w:rsid w:val="00704244"/>
    <w:rPr>
      <w:rFonts w:eastAsia="Times New Roman"/>
      <w:szCs w:val="20"/>
      <w:lang w:val="lt-LT" w:eastAsia="lt-LT"/>
    </w:rPr>
  </w:style>
  <w:style w:type="character" w:customStyle="1" w:styleId="Char15">
    <w:name w:val="Char15"/>
    <w:rsid w:val="00704244"/>
    <w:rPr>
      <w:rFonts w:eastAsia="Times New Roman"/>
      <w:szCs w:val="20"/>
      <w:lang w:val="lt-LT" w:eastAsia="lt-LT"/>
    </w:rPr>
  </w:style>
  <w:style w:type="character" w:customStyle="1" w:styleId="Char8">
    <w:name w:val="Char8"/>
    <w:rsid w:val="00704244"/>
    <w:rPr>
      <w:rFonts w:eastAsia="Times New Roman"/>
      <w:szCs w:val="20"/>
      <w:lang w:val="lt-LT" w:eastAsia="lt-LT"/>
    </w:rPr>
  </w:style>
  <w:style w:type="paragraph" w:customStyle="1" w:styleId="linija0">
    <w:name w:val="linija"/>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1z0">
    <w:name w:val="WW8Num1z0"/>
    <w:rsid w:val="00704244"/>
    <w:rPr>
      <w:b w:val="0"/>
      <w:bCs w:val="0"/>
    </w:rPr>
  </w:style>
  <w:style w:type="character" w:customStyle="1" w:styleId="WW8Num2z0">
    <w:name w:val="WW8Num2z0"/>
    <w:rsid w:val="00704244"/>
    <w:rPr>
      <w:rFonts w:ascii="Times New Roman" w:hAnsi="Times New Roman" w:cs="Times New Roman"/>
    </w:rPr>
  </w:style>
  <w:style w:type="character" w:customStyle="1" w:styleId="WW8Num8z0">
    <w:name w:val="WW8Num8z0"/>
    <w:rsid w:val="00704244"/>
    <w:rPr>
      <w:rFonts w:ascii="Symbol" w:hAnsi="Symbol"/>
    </w:rPr>
  </w:style>
  <w:style w:type="character" w:customStyle="1" w:styleId="WW8Num8z1">
    <w:name w:val="WW8Num8z1"/>
    <w:rsid w:val="00704244"/>
    <w:rPr>
      <w:rFonts w:ascii="Courier New" w:hAnsi="Courier New"/>
    </w:rPr>
  </w:style>
  <w:style w:type="character" w:customStyle="1" w:styleId="WW8Num8z2">
    <w:name w:val="WW8Num8z2"/>
    <w:rsid w:val="00704244"/>
    <w:rPr>
      <w:rFonts w:ascii="Wingdings" w:hAnsi="Wingdings"/>
    </w:rPr>
  </w:style>
  <w:style w:type="character" w:customStyle="1" w:styleId="WW8Num9z0">
    <w:name w:val="WW8Num9z0"/>
    <w:rsid w:val="00704244"/>
    <w:rPr>
      <w:rFonts w:ascii="Times New Roman" w:hAnsi="Times New Roman" w:cs="Times New Roman"/>
    </w:rPr>
  </w:style>
  <w:style w:type="character" w:customStyle="1" w:styleId="WW8Num11z0">
    <w:name w:val="WW8Num11z0"/>
    <w:rsid w:val="00704244"/>
    <w:rPr>
      <w:b/>
    </w:rPr>
  </w:style>
  <w:style w:type="character" w:customStyle="1" w:styleId="WW8Num12z0">
    <w:name w:val="WW8Num12z0"/>
    <w:rsid w:val="00704244"/>
    <w:rPr>
      <w:rFonts w:ascii="Times New Roman" w:hAnsi="Times New Roman" w:cs="Times New Roman"/>
    </w:rPr>
  </w:style>
  <w:style w:type="character" w:customStyle="1" w:styleId="WW8Num13z0">
    <w:name w:val="WW8Num13z0"/>
    <w:rsid w:val="00704244"/>
    <w:rPr>
      <w:rFonts w:ascii="Times New Roman" w:hAnsi="Times New Roman" w:cs="Times New Roman"/>
    </w:rPr>
  </w:style>
  <w:style w:type="character" w:customStyle="1" w:styleId="Numatytasispastraiposriftas1">
    <w:name w:val="Numatytasis pastraipos šriftas1"/>
    <w:rsid w:val="00704244"/>
  </w:style>
  <w:style w:type="character" w:customStyle="1" w:styleId="text1">
    <w:name w:val="text1"/>
    <w:rsid w:val="00704244"/>
    <w:rPr>
      <w:rFonts w:ascii="Arial" w:hAnsi="Arial" w:cs="Arial"/>
      <w:b w:val="0"/>
      <w:bCs w:val="0"/>
      <w:color w:val="000000"/>
      <w:sz w:val="18"/>
      <w:szCs w:val="18"/>
    </w:rPr>
  </w:style>
  <w:style w:type="character" w:customStyle="1" w:styleId="Typewriter">
    <w:name w:val="Typewriter"/>
    <w:rsid w:val="00704244"/>
    <w:rPr>
      <w:rFonts w:ascii="Courier New" w:hAnsi="Courier New" w:cs="Courier New"/>
      <w:sz w:val="20"/>
      <w:szCs w:val="20"/>
    </w:rPr>
  </w:style>
  <w:style w:type="character" w:customStyle="1" w:styleId="NumberingSymbols">
    <w:name w:val="Numbering Symbols"/>
    <w:rsid w:val="00704244"/>
  </w:style>
  <w:style w:type="paragraph" w:customStyle="1" w:styleId="Heading">
    <w:name w:val="Heading"/>
    <w:basedOn w:val="prastasis"/>
    <w:next w:val="Pagrindinistekstas"/>
    <w:rsid w:val="00704244"/>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704244"/>
    <w:pPr>
      <w:spacing w:after="0"/>
      <w:jc w:val="both"/>
    </w:pPr>
    <w:rPr>
      <w:rFonts w:ascii="Arial" w:hAnsi="Arial" w:cs="Tahoma"/>
      <w:sz w:val="20"/>
      <w:lang w:val="en-GB" w:bidi="lo-LA"/>
    </w:rPr>
  </w:style>
  <w:style w:type="paragraph" w:customStyle="1" w:styleId="Caption1">
    <w:name w:val="Caption1"/>
    <w:basedOn w:val="prastasis"/>
    <w:rsid w:val="007042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704244"/>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text-3mezera">
    <w:name w:val="text - 3 mezera"/>
    <w:basedOn w:val="prastasis"/>
    <w:rsid w:val="00704244"/>
    <w:pPr>
      <w:widowControl w:val="0"/>
      <w:suppressAutoHyphens/>
      <w:spacing w:before="60" w:after="0" w:line="240" w:lineRule="exact"/>
      <w:jc w:val="both"/>
    </w:pPr>
    <w:rPr>
      <w:rFonts w:ascii="Arial" w:eastAsia="Times New Roman" w:hAnsi="Arial"/>
      <w:sz w:val="24"/>
      <w:szCs w:val="20"/>
      <w:lang w:val="cs-CZ" w:eastAsia="ar-SA"/>
    </w:rPr>
  </w:style>
  <w:style w:type="paragraph" w:customStyle="1" w:styleId="Pagrindiniotekstotrauka21">
    <w:name w:val="Pagrindinio teksto įtrauka 21"/>
    <w:basedOn w:val="prastasis"/>
    <w:rsid w:val="00704244"/>
    <w:pPr>
      <w:widowControl w:val="0"/>
      <w:suppressAutoHyphens/>
      <w:autoSpaceDE w:val="0"/>
      <w:spacing w:after="120" w:line="480" w:lineRule="auto"/>
      <w:ind w:left="283"/>
    </w:pPr>
    <w:rPr>
      <w:rFonts w:ascii="Times New Roman" w:eastAsia="Times New Roman" w:hAnsi="Times New Roman"/>
      <w:sz w:val="20"/>
      <w:szCs w:val="20"/>
      <w:lang w:val="en-US" w:eastAsia="ar-SA"/>
    </w:rPr>
  </w:style>
  <w:style w:type="paragraph" w:customStyle="1" w:styleId="Pagrindinistekstas31">
    <w:name w:val="Pagrindinis tekstas 31"/>
    <w:basedOn w:val="prastasis"/>
    <w:rsid w:val="00704244"/>
    <w:pPr>
      <w:widowControl w:val="0"/>
      <w:suppressAutoHyphens/>
      <w:autoSpaceDE w:val="0"/>
      <w:spacing w:after="120" w:line="240" w:lineRule="auto"/>
    </w:pPr>
    <w:rPr>
      <w:rFonts w:ascii="Times New Roman" w:eastAsia="Times New Roman" w:hAnsi="Times New Roman"/>
      <w:sz w:val="16"/>
      <w:szCs w:val="16"/>
      <w:lang w:val="en-US" w:eastAsia="ar-SA"/>
    </w:rPr>
  </w:style>
  <w:style w:type="paragraph" w:customStyle="1" w:styleId="Literatrossraoantrat1">
    <w:name w:val="Literatūros sąrašo antraštė1"/>
    <w:basedOn w:val="prastasis"/>
    <w:next w:val="prastasis"/>
    <w:rsid w:val="00704244"/>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sz w:val="24"/>
      <w:szCs w:val="24"/>
      <w:lang w:val="en-US" w:eastAsia="ar-SA"/>
    </w:rPr>
  </w:style>
  <w:style w:type="paragraph" w:customStyle="1" w:styleId="TableContents">
    <w:name w:val="Table Contents"/>
    <w:basedOn w:val="prastasis"/>
    <w:rsid w:val="00704244"/>
    <w:pPr>
      <w:suppressLineNumbers/>
      <w:suppressAutoHyphens/>
      <w:spacing w:after="0" w:line="240" w:lineRule="auto"/>
    </w:pPr>
    <w:rPr>
      <w:rFonts w:ascii="Times New Roman" w:eastAsia="Times New Roman" w:hAnsi="Times New Roman"/>
      <w:sz w:val="24"/>
      <w:szCs w:val="20"/>
      <w:lang w:eastAsia="ar-SA"/>
    </w:rPr>
  </w:style>
  <w:style w:type="paragraph" w:customStyle="1" w:styleId="TableHeading">
    <w:name w:val="Table Heading"/>
    <w:basedOn w:val="TableContents"/>
    <w:rsid w:val="00704244"/>
    <w:pPr>
      <w:jc w:val="center"/>
    </w:pPr>
    <w:rPr>
      <w:b/>
      <w:bCs/>
      <w:i/>
      <w:iCs/>
    </w:rPr>
  </w:style>
  <w:style w:type="paragraph" w:customStyle="1" w:styleId="DiagramaDiagrama1CharCharDiagramaDiagrama">
    <w:name w:val="Diagrama Diagrama1 Char Char Diagrama Diagrama"/>
    <w:basedOn w:val="prastasis"/>
    <w:rsid w:val="0070424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704244"/>
    <w:pPr>
      <w:suppressAutoHyphens/>
      <w:spacing w:after="120" w:line="480" w:lineRule="auto"/>
    </w:pPr>
    <w:rPr>
      <w:rFonts w:ascii="Times New Roman" w:eastAsia="Times New Roman" w:hAnsi="Times New Roman"/>
      <w:sz w:val="24"/>
      <w:szCs w:val="20"/>
      <w:lang w:eastAsia="ar-SA"/>
    </w:rPr>
  </w:style>
  <w:style w:type="character" w:customStyle="1" w:styleId="Pagrindinistekstas2Diagrama">
    <w:name w:val="Pagrindinis tekstas 2 Diagrama"/>
    <w:basedOn w:val="Numatytasispastraiposriftas"/>
    <w:link w:val="Pagrindinistekstas2"/>
    <w:rsid w:val="00704244"/>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04244"/>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704244"/>
    <w:pPr>
      <w:spacing w:after="160" w:line="240" w:lineRule="exact"/>
    </w:pPr>
    <w:rPr>
      <w:rFonts w:ascii="Tahoma" w:eastAsia="Times New Roman" w:hAnsi="Tahoma"/>
      <w:sz w:val="20"/>
      <w:szCs w:val="20"/>
      <w:lang w:val="en-US"/>
    </w:rPr>
  </w:style>
  <w:style w:type="character" w:customStyle="1" w:styleId="CharCharChar">
    <w:name w:val="Char Char Char"/>
    <w:rsid w:val="00704244"/>
    <w:rPr>
      <w:sz w:val="24"/>
      <w:lang w:val="lt-LT" w:eastAsia="lt-LT" w:bidi="ar-SA"/>
    </w:rPr>
  </w:style>
  <w:style w:type="paragraph" w:customStyle="1" w:styleId="StyleHeading2BoldBottomNoborder">
    <w:name w:val="Style Heading 2 + Bold Bottom: (No border)"/>
    <w:basedOn w:val="Antrat2"/>
    <w:rsid w:val="00704244"/>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04244"/>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Head21">
    <w:name w:val="Head 2.1"/>
    <w:basedOn w:val="prastasis"/>
    <w:rsid w:val="0070424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CharCharCharCharCharCharCharCharCharCharCharChar">
    <w:name w:val="Char Char Char Char Char Char Char Char Char Char Char Char"/>
    <w:basedOn w:val="prastasis"/>
    <w:rsid w:val="00704244"/>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04244"/>
    <w:pPr>
      <w:spacing w:after="160" w:line="240" w:lineRule="exac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rsid w:val="00704244"/>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0424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numbering" w:customStyle="1" w:styleId="NoList2">
    <w:name w:val="No List2"/>
    <w:next w:val="Sraonra"/>
    <w:semiHidden/>
    <w:unhideWhenUsed/>
    <w:rsid w:val="00704244"/>
  </w:style>
  <w:style w:type="character" w:customStyle="1" w:styleId="FontStyle20">
    <w:name w:val="Font Style20"/>
    <w:rsid w:val="00704244"/>
    <w:rPr>
      <w:rFonts w:ascii="Times New Roman" w:hAnsi="Times New Roman" w:cs="Times New Roman"/>
      <w:sz w:val="22"/>
      <w:szCs w:val="22"/>
    </w:rPr>
  </w:style>
  <w:style w:type="paragraph" w:customStyle="1" w:styleId="Diagrama">
    <w:name w:val="Diagrama"/>
    <w:basedOn w:val="prastasis"/>
    <w:rsid w:val="00704244"/>
    <w:pPr>
      <w:spacing w:after="160" w:line="240" w:lineRule="exact"/>
    </w:pPr>
    <w:rPr>
      <w:rFonts w:ascii="Tahoma" w:eastAsia="Times New Roman" w:hAnsi="Tahoma"/>
      <w:sz w:val="20"/>
      <w:szCs w:val="20"/>
      <w:lang w:val="en-US"/>
    </w:rPr>
  </w:style>
  <w:style w:type="paragraph" w:customStyle="1" w:styleId="Style14">
    <w:name w:val="Style14"/>
    <w:basedOn w:val="prastasis"/>
    <w:rsid w:val="00704244"/>
    <w:pPr>
      <w:widowControl w:val="0"/>
      <w:autoSpaceDE w:val="0"/>
      <w:autoSpaceDN w:val="0"/>
      <w:adjustRightInd w:val="0"/>
      <w:spacing w:after="0" w:line="259" w:lineRule="exact"/>
      <w:jc w:val="both"/>
    </w:pPr>
    <w:rPr>
      <w:rFonts w:ascii="Times New Roman" w:eastAsia="Times New Roman" w:hAnsi="Times New Roman"/>
      <w:sz w:val="24"/>
      <w:szCs w:val="24"/>
      <w:lang w:val="en-US"/>
    </w:rPr>
  </w:style>
  <w:style w:type="paragraph" w:styleId="Dokumentoinaostekstas">
    <w:name w:val="endnote text"/>
    <w:basedOn w:val="prastasis"/>
    <w:link w:val="DokumentoinaostekstasDiagrama"/>
    <w:semiHidden/>
    <w:rsid w:val="00704244"/>
    <w:pPr>
      <w:spacing w:after="0" w:line="240" w:lineRule="auto"/>
    </w:pPr>
    <w:rPr>
      <w:rFonts w:ascii="Times New Roman" w:eastAsia="Times New Roman" w:hAnsi="Times New Roman"/>
      <w:sz w:val="20"/>
      <w:szCs w:val="20"/>
      <w:lang w:eastAsia="fi-FI"/>
    </w:rPr>
  </w:style>
  <w:style w:type="character" w:customStyle="1" w:styleId="DokumentoinaostekstasDiagrama">
    <w:name w:val="Dokumento išnašos tekstas Diagrama"/>
    <w:basedOn w:val="Numatytasispastraiposriftas"/>
    <w:link w:val="Dokumentoinaostekstas"/>
    <w:semiHidden/>
    <w:rsid w:val="00704244"/>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04244"/>
    <w:rPr>
      <w:b/>
      <w:bCs/>
      <w:lang w:eastAsia="fi-FI"/>
    </w:rPr>
  </w:style>
  <w:style w:type="character" w:customStyle="1" w:styleId="FontStyle23">
    <w:name w:val="Font Style23"/>
    <w:rsid w:val="00704244"/>
    <w:rPr>
      <w:rFonts w:ascii="Times New Roman" w:hAnsi="Times New Roman" w:cs="Times New Roman"/>
      <w:sz w:val="20"/>
      <w:szCs w:val="20"/>
    </w:rPr>
  </w:style>
  <w:style w:type="character" w:customStyle="1" w:styleId="Bodytext">
    <w:name w:val="Body text_"/>
    <w:link w:val="Pagrindinistekstas1"/>
    <w:rsid w:val="00704244"/>
    <w:rPr>
      <w:rFonts w:ascii="TimesLT" w:eastAsia="Times New Roman" w:hAnsi="TimesLT" w:cs="Times New Roman"/>
      <w:sz w:val="20"/>
      <w:szCs w:val="20"/>
      <w:lang w:val="en-US"/>
    </w:rPr>
  </w:style>
  <w:style w:type="character" w:customStyle="1" w:styleId="Bodytext2">
    <w:name w:val="Body text (2)_"/>
    <w:link w:val="Bodytext20"/>
    <w:rsid w:val="00704244"/>
    <w:rPr>
      <w:sz w:val="23"/>
      <w:szCs w:val="23"/>
      <w:shd w:val="clear" w:color="auto" w:fill="FFFFFF"/>
    </w:rPr>
  </w:style>
  <w:style w:type="paragraph" w:customStyle="1" w:styleId="Bodytext20">
    <w:name w:val="Body text (2)"/>
    <w:basedOn w:val="prastasis"/>
    <w:link w:val="Bodytext2"/>
    <w:rsid w:val="00704244"/>
    <w:pPr>
      <w:shd w:val="clear" w:color="auto" w:fill="FFFFFF"/>
      <w:spacing w:after="0" w:line="0" w:lineRule="atLeast"/>
    </w:pPr>
    <w:rPr>
      <w:rFonts w:asciiTheme="minorHAnsi" w:eastAsiaTheme="minorHAnsi" w:hAnsiTheme="minorHAnsi" w:cstheme="minorBidi"/>
      <w:sz w:val="23"/>
      <w:szCs w:val="23"/>
      <w:shd w:val="clear" w:color="auto" w:fill="FFFFFF"/>
    </w:rPr>
  </w:style>
  <w:style w:type="character" w:customStyle="1" w:styleId="Bodytext2NotItalic">
    <w:name w:val="Body text (2) + Not Italic"/>
    <w:rsid w:val="0070424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04244"/>
    <w:pPr>
      <w:spacing w:after="160" w:line="240" w:lineRule="exact"/>
    </w:pPr>
    <w:rPr>
      <w:rFonts w:ascii="Verdana" w:eastAsia="Times New Roman" w:hAnsi="Verdana" w:cs="Verdana"/>
      <w:sz w:val="20"/>
      <w:szCs w:val="20"/>
      <w:lang w:val="en-US"/>
    </w:rPr>
  </w:style>
  <w:style w:type="character" w:customStyle="1" w:styleId="typewriter0">
    <w:name w:val="typewriter"/>
    <w:rsid w:val="00704244"/>
  </w:style>
  <w:style w:type="paragraph" w:customStyle="1" w:styleId="Diagrama1">
    <w:name w:val="Diagrama1"/>
    <w:basedOn w:val="prastasis"/>
    <w:rsid w:val="00704244"/>
    <w:pPr>
      <w:spacing w:after="160" w:line="240" w:lineRule="exact"/>
    </w:pPr>
    <w:rPr>
      <w:rFonts w:ascii="Tahoma" w:eastAsia="Times New Roman" w:hAnsi="Tahoma"/>
      <w:sz w:val="20"/>
      <w:szCs w:val="20"/>
      <w:lang w:val="en-US"/>
    </w:rPr>
  </w:style>
  <w:style w:type="paragraph" w:customStyle="1" w:styleId="Betarp1">
    <w:name w:val="Be tarpų1"/>
    <w:uiPriority w:val="1"/>
    <w:qFormat/>
    <w:rsid w:val="00704244"/>
    <w:pPr>
      <w:spacing w:after="0" w:line="240" w:lineRule="auto"/>
    </w:pPr>
    <w:rPr>
      <w:rFonts w:ascii="Times New Roman" w:eastAsia="Calibri" w:hAnsi="Times New Roman" w:cs="Times New Roman"/>
      <w:sz w:val="28"/>
      <w:szCs w:val="24"/>
    </w:rPr>
  </w:style>
  <w:style w:type="character" w:customStyle="1" w:styleId="a0">
    <w:name w:val="Основной текст_"/>
    <w:link w:val="1"/>
    <w:uiPriority w:val="99"/>
    <w:rsid w:val="00704244"/>
    <w:rPr>
      <w:shd w:val="clear" w:color="auto" w:fill="FFFFFF"/>
    </w:rPr>
  </w:style>
  <w:style w:type="paragraph" w:customStyle="1" w:styleId="1">
    <w:name w:val="Основной текст1"/>
    <w:basedOn w:val="prastasis"/>
    <w:link w:val="a0"/>
    <w:uiPriority w:val="99"/>
    <w:rsid w:val="00704244"/>
    <w:pPr>
      <w:widowControl w:val="0"/>
      <w:shd w:val="clear" w:color="auto" w:fill="FFFFFF"/>
      <w:spacing w:after="0" w:line="278" w:lineRule="exact"/>
      <w:jc w:val="both"/>
    </w:pPr>
    <w:rPr>
      <w:rFonts w:asciiTheme="minorHAnsi" w:eastAsiaTheme="minorHAnsi" w:hAnsiTheme="minorHAnsi" w:cstheme="minorBidi"/>
    </w:rPr>
  </w:style>
  <w:style w:type="character" w:customStyle="1" w:styleId="normal1">
    <w:name w:val="normal1"/>
    <w:uiPriority w:val="99"/>
    <w:rsid w:val="00704244"/>
    <w:rPr>
      <w:b w:val="0"/>
      <w:bCs w:val="0"/>
    </w:rPr>
  </w:style>
  <w:style w:type="paragraph" w:customStyle="1" w:styleId="Betarp2">
    <w:name w:val="Be tarpų2"/>
    <w:qFormat/>
    <w:rsid w:val="00704244"/>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rsid w:val="00704244"/>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704244"/>
  </w:style>
  <w:style w:type="paragraph" w:customStyle="1" w:styleId="10">
    <w:name w:val="1"/>
    <w:basedOn w:val="prastasis"/>
    <w:rsid w:val="00704244"/>
    <w:pPr>
      <w:spacing w:after="160" w:line="240" w:lineRule="exact"/>
    </w:pPr>
    <w:rPr>
      <w:rFonts w:ascii="Tahoma" w:eastAsia="Times New Roman" w:hAnsi="Tahoma"/>
      <w:sz w:val="20"/>
      <w:szCs w:val="20"/>
      <w:lang w:val="en-US"/>
    </w:rPr>
  </w:style>
  <w:style w:type="table" w:customStyle="1" w:styleId="TableGrid1">
    <w:name w:val="Table Grid1"/>
    <w:basedOn w:val="prastojilentel"/>
    <w:next w:val="Lentelstinklelis"/>
    <w:uiPriority w:val="99"/>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704244"/>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prastasis"/>
    <w:uiPriority w:val="34"/>
    <w:qFormat/>
    <w:rsid w:val="00704244"/>
    <w:pPr>
      <w:suppressAutoHyphens/>
      <w:spacing w:after="0" w:line="240" w:lineRule="auto"/>
      <w:ind w:left="720"/>
      <w:contextualSpacing/>
    </w:pPr>
    <w:rPr>
      <w:rFonts w:ascii="TimesLT" w:eastAsia="Times New Roman" w:hAnsi="TimesLT"/>
      <w:sz w:val="24"/>
      <w:szCs w:val="24"/>
      <w:lang w:eastAsia="ar-SA"/>
    </w:rPr>
  </w:style>
  <w:style w:type="character" w:customStyle="1" w:styleId="Bodytext11">
    <w:name w:val="Body text + 11"/>
    <w:aliases w:val="5 pt20"/>
    <w:uiPriority w:val="99"/>
    <w:rsid w:val="00704244"/>
    <w:rPr>
      <w:rFonts w:ascii="Times New Roman" w:hAnsi="Times New Roman" w:cs="Times New Roman"/>
      <w:spacing w:val="0"/>
      <w:sz w:val="23"/>
      <w:szCs w:val="23"/>
    </w:rPr>
  </w:style>
  <w:style w:type="character" w:customStyle="1" w:styleId="Bodytext111">
    <w:name w:val="Body text + 111"/>
    <w:aliases w:val="5 pt15,Bold3"/>
    <w:uiPriority w:val="99"/>
    <w:rsid w:val="00704244"/>
    <w:rPr>
      <w:rFonts w:ascii="Times New Roman" w:hAnsi="Times New Roman" w:cs="Times New Roman"/>
      <w:b/>
      <w:bCs/>
      <w:spacing w:val="0"/>
      <w:sz w:val="23"/>
      <w:szCs w:val="23"/>
    </w:rPr>
  </w:style>
  <w:style w:type="character" w:customStyle="1" w:styleId="Bodytext38">
    <w:name w:val="Body text (38)_"/>
    <w:link w:val="Bodytext380"/>
    <w:uiPriority w:val="99"/>
    <w:rsid w:val="00704244"/>
    <w:rPr>
      <w:b/>
      <w:bCs/>
      <w:sz w:val="21"/>
      <w:szCs w:val="21"/>
      <w:shd w:val="clear" w:color="auto" w:fill="FFFFFF"/>
    </w:rPr>
  </w:style>
  <w:style w:type="character" w:customStyle="1" w:styleId="Bodytext389pt">
    <w:name w:val="Body text (38) + 9 pt"/>
    <w:aliases w:val="Italic12"/>
    <w:uiPriority w:val="99"/>
    <w:rsid w:val="00704244"/>
    <w:rPr>
      <w:b/>
      <w:bCs/>
      <w:i/>
      <w:iCs/>
      <w:sz w:val="18"/>
      <w:szCs w:val="18"/>
      <w:shd w:val="clear" w:color="auto" w:fill="FFFFFF"/>
    </w:rPr>
  </w:style>
  <w:style w:type="paragraph" w:customStyle="1" w:styleId="Bodytext380">
    <w:name w:val="Body text (38)"/>
    <w:basedOn w:val="prastasis"/>
    <w:link w:val="Bodytext38"/>
    <w:uiPriority w:val="99"/>
    <w:rsid w:val="00704244"/>
    <w:pPr>
      <w:shd w:val="clear" w:color="auto" w:fill="FFFFFF"/>
      <w:spacing w:after="0" w:line="240" w:lineRule="atLeast"/>
      <w:jc w:val="center"/>
    </w:pPr>
    <w:rPr>
      <w:rFonts w:asciiTheme="minorHAnsi" w:eastAsiaTheme="minorHAnsi" w:hAnsiTheme="minorHAnsi" w:cstheme="minorBidi"/>
      <w:b/>
      <w:bCs/>
      <w:sz w:val="21"/>
      <w:szCs w:val="21"/>
    </w:rPr>
  </w:style>
  <w:style w:type="character" w:customStyle="1" w:styleId="towords">
    <w:name w:val="to_words"/>
    <w:rsid w:val="00704244"/>
  </w:style>
  <w:style w:type="paragraph" w:customStyle="1" w:styleId="CharChar">
    <w:name w:val="Char Char"/>
    <w:basedOn w:val="prastasis"/>
    <w:rsid w:val="00704244"/>
    <w:pPr>
      <w:spacing w:after="160" w:line="240" w:lineRule="exact"/>
    </w:pPr>
    <w:rPr>
      <w:rFonts w:ascii="Tahoma" w:eastAsia="Times New Roman" w:hAnsi="Tahoma"/>
      <w:sz w:val="20"/>
      <w:szCs w:val="20"/>
      <w:lang w:val="en-US"/>
    </w:rPr>
  </w:style>
  <w:style w:type="numbering" w:customStyle="1" w:styleId="NoList4">
    <w:name w:val="No List4"/>
    <w:next w:val="Sraonra"/>
    <w:uiPriority w:val="99"/>
    <w:semiHidden/>
    <w:unhideWhenUsed/>
    <w:rsid w:val="00704244"/>
  </w:style>
  <w:style w:type="table" w:customStyle="1" w:styleId="TableGrid2">
    <w:name w:val="Table Grid2"/>
    <w:basedOn w:val="prastojilentel"/>
    <w:next w:val="Lentelstinklelis"/>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04244"/>
    <w:pPr>
      <w:widowControl w:val="0"/>
      <w:suppressAutoHyphens/>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704244"/>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704244"/>
    <w:rPr>
      <w:rFonts w:ascii="Times New Roman" w:eastAsia="Times New Roman" w:hAnsi="Times New Roman" w:cs="Times New Roman"/>
      <w:sz w:val="24"/>
      <w:szCs w:val="24"/>
      <w:lang w:eastAsia="lt-LT"/>
    </w:rPr>
  </w:style>
  <w:style w:type="character" w:customStyle="1" w:styleId="Hyperlink0">
    <w:name w:val="Hyperlink.0"/>
    <w:rsid w:val="00704244"/>
  </w:style>
  <w:style w:type="paragraph" w:customStyle="1" w:styleId="Body2">
    <w:name w:val="Body 2"/>
    <w:rsid w:val="007042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UnresolvedMention1">
    <w:name w:val="Unresolved Mention1"/>
    <w:uiPriority w:val="99"/>
    <w:semiHidden/>
    <w:unhideWhenUsed/>
    <w:rsid w:val="00704244"/>
    <w:rPr>
      <w:color w:val="808080"/>
      <w:shd w:val="clear" w:color="auto" w:fill="E6E6E6"/>
    </w:rPr>
  </w:style>
  <w:style w:type="character" w:customStyle="1" w:styleId="t482">
    <w:name w:val="t482"/>
    <w:rsid w:val="00704244"/>
  </w:style>
  <w:style w:type="character" w:customStyle="1" w:styleId="t483">
    <w:name w:val="t483"/>
    <w:rsid w:val="00704244"/>
  </w:style>
  <w:style w:type="character" w:customStyle="1" w:styleId="t484">
    <w:name w:val="t484"/>
    <w:rsid w:val="00704244"/>
  </w:style>
  <w:style w:type="character" w:customStyle="1" w:styleId="t485">
    <w:name w:val="t485"/>
    <w:rsid w:val="00704244"/>
  </w:style>
  <w:style w:type="table" w:customStyle="1" w:styleId="TableGrid4">
    <w:name w:val="Table Grid4"/>
    <w:basedOn w:val="prastojilentel"/>
    <w:next w:val="Lentelstinklelis"/>
    <w:uiPriority w:val="3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704244"/>
    <w:pPr>
      <w:spacing w:before="120" w:after="120" w:line="240" w:lineRule="auto"/>
      <w:jc w:val="both"/>
    </w:pPr>
    <w:rPr>
      <w:rFonts w:ascii="Arial" w:hAnsi="Arial"/>
    </w:rPr>
  </w:style>
  <w:style w:type="character" w:customStyle="1" w:styleId="LenteliutekstasChar">
    <w:name w:val="Lenteliu tekstas Char"/>
    <w:link w:val="Lenteliutekstas"/>
    <w:rsid w:val="00704244"/>
    <w:rPr>
      <w:rFonts w:ascii="Arial" w:eastAsia="Calibri" w:hAnsi="Arial" w:cs="Times New Roman"/>
    </w:rPr>
  </w:style>
  <w:style w:type="character" w:customStyle="1" w:styleId="Neapdorotaspaminjimas1">
    <w:name w:val="Neapdorotas paminėjimas1"/>
    <w:uiPriority w:val="99"/>
    <w:semiHidden/>
    <w:unhideWhenUsed/>
    <w:rsid w:val="00704244"/>
    <w:rPr>
      <w:color w:val="605E5C"/>
      <w:shd w:val="clear" w:color="auto" w:fill="E1DFDD"/>
    </w:rPr>
  </w:style>
  <w:style w:type="character" w:customStyle="1" w:styleId="normaltextrun">
    <w:name w:val="normaltextrun"/>
    <w:rsid w:val="00704244"/>
  </w:style>
  <w:style w:type="character" w:customStyle="1" w:styleId="eop">
    <w:name w:val="eop"/>
    <w:rsid w:val="00704244"/>
  </w:style>
  <w:style w:type="table" w:customStyle="1" w:styleId="Lentelstinklelis1">
    <w:name w:val="Lentelės tinklelis1"/>
    <w:basedOn w:val="prastojilentel"/>
    <w:next w:val="Lentelstinklelis"/>
    <w:uiPriority w:val="99"/>
    <w:rsid w:val="00704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704244"/>
    <w:pPr>
      <w:spacing w:after="0" w:line="240" w:lineRule="auto"/>
    </w:pPr>
    <w:rPr>
      <w:szCs w:val="21"/>
    </w:rPr>
  </w:style>
  <w:style w:type="character" w:customStyle="1" w:styleId="PaprastasistekstasDiagrama">
    <w:name w:val="Paprastasis tekstas Diagrama"/>
    <w:basedOn w:val="Numatytasispastraiposriftas"/>
    <w:link w:val="Paprastasistekstas"/>
    <w:uiPriority w:val="99"/>
    <w:rsid w:val="00704244"/>
    <w:rPr>
      <w:rFonts w:ascii="Calibri" w:eastAsia="Calibri" w:hAnsi="Calibri" w:cs="Times New Roman"/>
      <w:szCs w:val="21"/>
    </w:rPr>
  </w:style>
  <w:style w:type="paragraph" w:styleId="Paantrat">
    <w:name w:val="Subtitle"/>
    <w:basedOn w:val="prastasis"/>
    <w:next w:val="prastasis"/>
    <w:link w:val="PaantratDiagrama"/>
    <w:uiPriority w:val="11"/>
    <w:qFormat/>
    <w:rsid w:val="00704244"/>
    <w:pPr>
      <w:numPr>
        <w:ilvl w:val="1"/>
      </w:numPr>
    </w:pPr>
    <w:rPr>
      <w:rFonts w:ascii="Times New Roman" w:eastAsia="Times New Roman" w:hAnsi="Times New Roman" w:cstheme="minorBidi"/>
      <w:i/>
      <w:iCs/>
      <w:smallCaps/>
      <w:spacing w:val="10"/>
      <w:sz w:val="28"/>
      <w:szCs w:val="28"/>
    </w:rPr>
  </w:style>
  <w:style w:type="character" w:customStyle="1" w:styleId="AntrinispavadinimasDiagrama">
    <w:name w:val="Antrinis pavadinimas Diagrama"/>
    <w:basedOn w:val="Numatytasispastraiposriftas"/>
    <w:uiPriority w:val="11"/>
    <w:rsid w:val="00704244"/>
    <w:rPr>
      <w:rFonts w:asciiTheme="majorHAnsi" w:eastAsiaTheme="majorEastAsia" w:hAnsiTheme="majorHAnsi" w:cstheme="majorBidi"/>
      <w:i/>
      <w:iCs/>
      <w:color w:val="4F81BD" w:themeColor="accent1"/>
      <w:spacing w:val="15"/>
      <w:sz w:val="24"/>
      <w:szCs w:val="24"/>
    </w:rPr>
  </w:style>
  <w:style w:type="character" w:styleId="Neapdorotaspaminjimas">
    <w:name w:val="Unresolved Mention"/>
    <w:basedOn w:val="Numatytasispastraiposriftas"/>
    <w:uiPriority w:val="99"/>
    <w:semiHidden/>
    <w:unhideWhenUsed/>
    <w:rsid w:val="003F1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ltinioteatr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ki/Gedul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BB91-F7EC-4D30-9FEC-B1EE3ACD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12389</Words>
  <Characters>7063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Eglė Mickevičienė</cp:lastModifiedBy>
  <cp:revision>3</cp:revision>
  <cp:lastPrinted>2021-07-30T17:35:00Z</cp:lastPrinted>
  <dcterms:created xsi:type="dcterms:W3CDTF">2023-02-23T08:32:00Z</dcterms:created>
  <dcterms:modified xsi:type="dcterms:W3CDTF">2023-02-23T08:37:00Z</dcterms:modified>
</cp:coreProperties>
</file>