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FEA6" w14:textId="77777777" w:rsidR="007F6CB9" w:rsidRDefault="007F6CB9" w:rsidP="007F6CB9">
      <w:pPr>
        <w:jc w:val="center"/>
        <w:rPr>
          <w:color w:val="000000"/>
          <w:sz w:val="22"/>
          <w:szCs w:val="22"/>
          <w:lang w:val="lt-LT"/>
        </w:rPr>
      </w:pPr>
    </w:p>
    <w:p w14:paraId="3269EAA4" w14:textId="77777777" w:rsidR="007F6CB9" w:rsidRDefault="007F6CB9" w:rsidP="007F6CB9">
      <w:pPr>
        <w:jc w:val="both"/>
        <w:rPr>
          <w:color w:val="000000"/>
          <w:sz w:val="22"/>
          <w:szCs w:val="22"/>
          <w:lang w:val="lt-LT"/>
        </w:rPr>
      </w:pPr>
    </w:p>
    <w:p w14:paraId="245B623B" w14:textId="77777777" w:rsidR="007F6CB9" w:rsidRPr="00D3192B" w:rsidRDefault="007F6CB9" w:rsidP="007F6CB9">
      <w:pPr>
        <w:jc w:val="center"/>
        <w:rPr>
          <w:sz w:val="22"/>
          <w:szCs w:val="22"/>
          <w:lang w:val="lt-LT"/>
        </w:rPr>
      </w:pPr>
      <w:r w:rsidRPr="00D3192B">
        <w:rPr>
          <w:b/>
          <w:sz w:val="22"/>
          <w:szCs w:val="22"/>
          <w:lang w:val="lt-LT"/>
        </w:rPr>
        <w:t>VIEŠOJO PREKIŲ PIRKIMO-PARDAVIMO SUTARTIS</w:t>
      </w:r>
      <w:r w:rsidRPr="00D3192B">
        <w:rPr>
          <w:sz w:val="22"/>
          <w:szCs w:val="22"/>
          <w:lang w:val="lt-LT"/>
        </w:rPr>
        <w:t xml:space="preserve"> </w:t>
      </w:r>
    </w:p>
    <w:p w14:paraId="60D4444D" w14:textId="00F69F29" w:rsidR="007F6CB9" w:rsidRPr="00D3192B" w:rsidRDefault="007F6CB9" w:rsidP="007F6CB9">
      <w:pPr>
        <w:jc w:val="center"/>
        <w:rPr>
          <w:sz w:val="22"/>
          <w:szCs w:val="22"/>
          <w:lang w:val="lt-LT"/>
        </w:rPr>
      </w:pPr>
      <w:r>
        <w:rPr>
          <w:sz w:val="22"/>
          <w:szCs w:val="22"/>
          <w:lang w:val="lt-LT"/>
        </w:rPr>
        <w:t xml:space="preserve">2022 -  </w:t>
      </w:r>
      <w:r w:rsidR="0053751B">
        <w:rPr>
          <w:sz w:val="22"/>
          <w:szCs w:val="22"/>
          <w:lang w:val="lt-LT"/>
        </w:rPr>
        <w:t>12</w:t>
      </w:r>
      <w:r>
        <w:rPr>
          <w:sz w:val="22"/>
          <w:szCs w:val="22"/>
          <w:lang w:val="lt-LT"/>
        </w:rPr>
        <w:t xml:space="preserve">      -    </w:t>
      </w:r>
      <w:r w:rsidR="0053751B">
        <w:rPr>
          <w:sz w:val="22"/>
          <w:szCs w:val="22"/>
          <w:lang w:val="lt-LT"/>
        </w:rPr>
        <w:t>01</w:t>
      </w:r>
      <w:r>
        <w:rPr>
          <w:sz w:val="22"/>
          <w:szCs w:val="22"/>
          <w:lang w:val="lt-LT"/>
        </w:rPr>
        <w:t xml:space="preserve">        </w:t>
      </w:r>
      <w:r w:rsidRPr="00D3192B">
        <w:rPr>
          <w:sz w:val="22"/>
          <w:szCs w:val="22"/>
          <w:lang w:val="lt-LT"/>
        </w:rPr>
        <w:t xml:space="preserve">Nr. </w:t>
      </w:r>
      <w:r w:rsidR="0053751B">
        <w:rPr>
          <w:sz w:val="22"/>
          <w:szCs w:val="22"/>
          <w:lang w:val="lt-LT"/>
        </w:rPr>
        <w:t>F3-62/2022</w:t>
      </w:r>
    </w:p>
    <w:p w14:paraId="4A4D3A21" w14:textId="77777777" w:rsidR="007F6CB9" w:rsidRPr="00D3192B" w:rsidRDefault="007F6CB9" w:rsidP="007F6CB9">
      <w:pPr>
        <w:jc w:val="center"/>
        <w:rPr>
          <w:sz w:val="22"/>
          <w:szCs w:val="22"/>
          <w:lang w:val="lt-LT"/>
        </w:rPr>
      </w:pPr>
      <w:r>
        <w:rPr>
          <w:sz w:val="22"/>
          <w:szCs w:val="22"/>
          <w:lang w:val="lt-LT"/>
        </w:rPr>
        <w:t>Plungė</w:t>
      </w:r>
    </w:p>
    <w:p w14:paraId="0FBBDD02" w14:textId="77777777" w:rsidR="007F6CB9" w:rsidRPr="00D3192B" w:rsidRDefault="007F6CB9" w:rsidP="007F6CB9">
      <w:pPr>
        <w:rPr>
          <w:sz w:val="22"/>
          <w:szCs w:val="22"/>
          <w:lang w:val="lt-LT"/>
        </w:rPr>
      </w:pPr>
    </w:p>
    <w:p w14:paraId="351A411C" w14:textId="1AEEA17B" w:rsidR="007F6CB9" w:rsidRPr="00516A2B" w:rsidRDefault="007F6CB9" w:rsidP="00516A2B">
      <w:pPr>
        <w:jc w:val="both"/>
        <w:rPr>
          <w:sz w:val="22"/>
          <w:szCs w:val="22"/>
        </w:rPr>
      </w:pPr>
      <w:r w:rsidRPr="00E84653">
        <w:rPr>
          <w:b/>
          <w:sz w:val="22"/>
          <w:szCs w:val="22"/>
          <w:lang w:val="lt-LT"/>
        </w:rPr>
        <w:t>VšĮ PLUNGĖS RAJONO SAVIVALDYBĖS LIGONINĖ (toliau – Pirkėjas)</w:t>
      </w:r>
      <w:r w:rsidRPr="00E84653">
        <w:rPr>
          <w:sz w:val="22"/>
          <w:szCs w:val="22"/>
          <w:lang w:val="lt-LT"/>
        </w:rPr>
        <w:t xml:space="preserve">, juridinio asmens kodas 191135578, adresas: j. Tumo-Vaižganto g. 89, LT-90160 Plungė, tel. (8 448) 73260 , faks. (8 448) 73273, el. paštas </w:t>
      </w:r>
      <w:hyperlink r:id="rId7" w:history="1">
        <w:r w:rsidRPr="00E84653">
          <w:rPr>
            <w:rStyle w:val="Hipersaitas"/>
            <w:sz w:val="22"/>
            <w:szCs w:val="22"/>
            <w:lang w:val="lt-LT"/>
          </w:rPr>
          <w:t>sekretore@plungesligonine.lt</w:t>
        </w:r>
      </w:hyperlink>
      <w:r w:rsidRPr="00E84653">
        <w:rPr>
          <w:sz w:val="22"/>
          <w:szCs w:val="22"/>
          <w:lang w:val="lt-LT"/>
        </w:rPr>
        <w:t xml:space="preserve">, </w:t>
      </w:r>
      <w:r w:rsidRPr="00E84653">
        <w:rPr>
          <w:color w:val="000000" w:themeColor="text1"/>
          <w:sz w:val="22"/>
          <w:szCs w:val="22"/>
          <w:lang w:val="lt-LT"/>
        </w:rPr>
        <w:t>AB Swedbank, LT06 7300 0101 5781 3516</w:t>
      </w:r>
      <w:r w:rsidRPr="00E84653">
        <w:rPr>
          <w:sz w:val="22"/>
          <w:szCs w:val="22"/>
          <w:lang w:val="lt-LT"/>
        </w:rPr>
        <w:t xml:space="preserve">, atstovaujama </w:t>
      </w:r>
      <w:r>
        <w:rPr>
          <w:sz w:val="22"/>
          <w:szCs w:val="22"/>
          <w:lang w:val="lt-LT"/>
        </w:rPr>
        <w:t>direktoriaus</w:t>
      </w:r>
      <w:r w:rsidRPr="00E84653">
        <w:rPr>
          <w:sz w:val="22"/>
          <w:szCs w:val="22"/>
          <w:lang w:val="lt-LT"/>
        </w:rPr>
        <w:t xml:space="preserve"> Remigijaus Mažeikos</w:t>
      </w:r>
      <w:r w:rsidRPr="00D3192B">
        <w:rPr>
          <w:sz w:val="22"/>
          <w:szCs w:val="22"/>
          <w:lang w:val="lt-LT"/>
        </w:rPr>
        <w:t>, iš vienos pusės (toliau  - Pirkėjas)</w:t>
      </w:r>
      <w:r>
        <w:rPr>
          <w:sz w:val="22"/>
          <w:szCs w:val="22"/>
          <w:lang w:val="lt-LT"/>
        </w:rPr>
        <w:t>,</w:t>
      </w:r>
      <w:r w:rsidRPr="00D3192B">
        <w:rPr>
          <w:sz w:val="22"/>
          <w:szCs w:val="22"/>
          <w:lang w:val="lt-LT"/>
        </w:rPr>
        <w:t xml:space="preserve"> ir </w:t>
      </w:r>
      <w:bookmarkStart w:id="0" w:name="_Hlk71095762"/>
      <w:r w:rsidR="00516A2B" w:rsidRPr="00516A2B">
        <w:rPr>
          <w:b/>
          <w:sz w:val="22"/>
          <w:szCs w:val="22"/>
        </w:rPr>
        <w:t>UAB “</w:t>
      </w:r>
      <w:proofErr w:type="spellStart"/>
      <w:r w:rsidR="00516A2B" w:rsidRPr="00516A2B">
        <w:rPr>
          <w:b/>
          <w:sz w:val="22"/>
          <w:szCs w:val="22"/>
        </w:rPr>
        <w:t>Limeta</w:t>
      </w:r>
      <w:proofErr w:type="spellEnd"/>
      <w:r w:rsidR="00516A2B" w:rsidRPr="00516A2B">
        <w:rPr>
          <w:b/>
          <w:sz w:val="22"/>
          <w:szCs w:val="22"/>
        </w:rPr>
        <w:t>”,</w:t>
      </w:r>
      <w:r w:rsidR="00516A2B" w:rsidRPr="00516A2B">
        <w:rPr>
          <w:sz w:val="22"/>
          <w:szCs w:val="22"/>
        </w:rPr>
        <w:t xml:space="preserve"> </w:t>
      </w:r>
      <w:bookmarkStart w:id="1" w:name="_Hlk98767898"/>
      <w:proofErr w:type="spellStart"/>
      <w:r w:rsidR="00516A2B" w:rsidRPr="00516A2B">
        <w:rPr>
          <w:sz w:val="22"/>
          <w:szCs w:val="22"/>
        </w:rPr>
        <w:t>juridinio</w:t>
      </w:r>
      <w:proofErr w:type="spellEnd"/>
      <w:r w:rsidR="00516A2B" w:rsidRPr="00516A2B">
        <w:rPr>
          <w:sz w:val="22"/>
          <w:szCs w:val="22"/>
        </w:rPr>
        <w:t xml:space="preserve"> </w:t>
      </w:r>
      <w:proofErr w:type="spellStart"/>
      <w:r w:rsidR="00516A2B" w:rsidRPr="00516A2B">
        <w:rPr>
          <w:sz w:val="22"/>
          <w:szCs w:val="22"/>
        </w:rPr>
        <w:t>asmens</w:t>
      </w:r>
      <w:proofErr w:type="spellEnd"/>
      <w:r w:rsidR="00516A2B" w:rsidRPr="00516A2B">
        <w:rPr>
          <w:sz w:val="22"/>
          <w:szCs w:val="22"/>
        </w:rPr>
        <w:t xml:space="preserve"> </w:t>
      </w:r>
      <w:proofErr w:type="spellStart"/>
      <w:r w:rsidR="00516A2B" w:rsidRPr="00516A2B">
        <w:rPr>
          <w:sz w:val="22"/>
          <w:szCs w:val="22"/>
        </w:rPr>
        <w:t>kodas</w:t>
      </w:r>
      <w:proofErr w:type="spellEnd"/>
      <w:r w:rsidR="00516A2B" w:rsidRPr="00516A2B">
        <w:rPr>
          <w:sz w:val="22"/>
          <w:szCs w:val="22"/>
        </w:rPr>
        <w:t xml:space="preserve"> </w:t>
      </w:r>
      <w:bookmarkStart w:id="2" w:name="_Hlk98833260"/>
      <w:r w:rsidR="00516A2B" w:rsidRPr="00516A2B">
        <w:rPr>
          <w:sz w:val="22"/>
          <w:szCs w:val="22"/>
        </w:rPr>
        <w:t>221906050</w:t>
      </w:r>
      <w:bookmarkEnd w:id="2"/>
      <w:r w:rsidR="00516A2B" w:rsidRPr="00516A2B">
        <w:rPr>
          <w:color w:val="000000"/>
          <w:sz w:val="22"/>
          <w:szCs w:val="22"/>
        </w:rPr>
        <w:t xml:space="preserve">, </w:t>
      </w:r>
      <w:proofErr w:type="spellStart"/>
      <w:r w:rsidR="00516A2B" w:rsidRPr="00516A2B">
        <w:rPr>
          <w:sz w:val="22"/>
          <w:szCs w:val="22"/>
        </w:rPr>
        <w:t>registruota</w:t>
      </w:r>
      <w:proofErr w:type="spellEnd"/>
      <w:r w:rsidR="00516A2B" w:rsidRPr="00516A2B">
        <w:rPr>
          <w:sz w:val="22"/>
          <w:szCs w:val="22"/>
        </w:rPr>
        <w:t xml:space="preserve"> </w:t>
      </w:r>
      <w:proofErr w:type="spellStart"/>
      <w:r w:rsidR="00516A2B" w:rsidRPr="00516A2B">
        <w:rPr>
          <w:sz w:val="22"/>
          <w:szCs w:val="22"/>
        </w:rPr>
        <w:t>adresu</w:t>
      </w:r>
      <w:proofErr w:type="spellEnd"/>
      <w:r w:rsidR="00516A2B" w:rsidRPr="00516A2B">
        <w:rPr>
          <w:sz w:val="22"/>
          <w:szCs w:val="22"/>
        </w:rPr>
        <w:t xml:space="preserve"> V. A. </w:t>
      </w:r>
      <w:proofErr w:type="spellStart"/>
      <w:r w:rsidR="00516A2B" w:rsidRPr="00516A2B">
        <w:rPr>
          <w:sz w:val="22"/>
          <w:szCs w:val="22"/>
        </w:rPr>
        <w:t>Graičiūno</w:t>
      </w:r>
      <w:proofErr w:type="spellEnd"/>
      <w:r w:rsidR="00516A2B" w:rsidRPr="00516A2B">
        <w:rPr>
          <w:sz w:val="22"/>
          <w:szCs w:val="22"/>
        </w:rPr>
        <w:t xml:space="preserve"> g. 4, LT-02241 Vilnius</w:t>
      </w:r>
      <w:r w:rsidR="00516A2B" w:rsidRPr="00516A2B">
        <w:rPr>
          <w:color w:val="000000"/>
          <w:sz w:val="22"/>
          <w:szCs w:val="22"/>
        </w:rPr>
        <w:t xml:space="preserve">, </w:t>
      </w:r>
      <w:proofErr w:type="spellStart"/>
      <w:r w:rsidR="00516A2B" w:rsidRPr="00516A2B">
        <w:rPr>
          <w:color w:val="000000"/>
          <w:sz w:val="22"/>
          <w:szCs w:val="22"/>
        </w:rPr>
        <w:t>duomenys</w:t>
      </w:r>
      <w:proofErr w:type="spellEnd"/>
      <w:r w:rsidR="00516A2B" w:rsidRPr="00516A2B">
        <w:rPr>
          <w:color w:val="000000"/>
          <w:sz w:val="22"/>
          <w:szCs w:val="22"/>
        </w:rPr>
        <w:t xml:space="preserve"> </w:t>
      </w:r>
      <w:proofErr w:type="spellStart"/>
      <w:r w:rsidR="00516A2B" w:rsidRPr="00516A2B">
        <w:rPr>
          <w:color w:val="000000"/>
          <w:sz w:val="22"/>
          <w:szCs w:val="22"/>
        </w:rPr>
        <w:t>apie</w:t>
      </w:r>
      <w:proofErr w:type="spellEnd"/>
      <w:r w:rsidR="00516A2B" w:rsidRPr="00516A2B">
        <w:rPr>
          <w:color w:val="000000"/>
          <w:sz w:val="22"/>
          <w:szCs w:val="22"/>
        </w:rPr>
        <w:t xml:space="preserve"> </w:t>
      </w:r>
      <w:proofErr w:type="spellStart"/>
      <w:r w:rsidR="00516A2B" w:rsidRPr="00516A2B">
        <w:rPr>
          <w:color w:val="000000"/>
          <w:sz w:val="22"/>
          <w:szCs w:val="22"/>
        </w:rPr>
        <w:t>įstaigą</w:t>
      </w:r>
      <w:proofErr w:type="spellEnd"/>
      <w:r w:rsidR="00516A2B" w:rsidRPr="00516A2B">
        <w:rPr>
          <w:color w:val="000000"/>
          <w:sz w:val="22"/>
          <w:szCs w:val="22"/>
        </w:rPr>
        <w:t xml:space="preserve"> </w:t>
      </w:r>
      <w:proofErr w:type="spellStart"/>
      <w:r w:rsidR="00516A2B" w:rsidRPr="00516A2B">
        <w:rPr>
          <w:color w:val="000000"/>
          <w:sz w:val="22"/>
          <w:szCs w:val="22"/>
        </w:rPr>
        <w:t>kaupiami</w:t>
      </w:r>
      <w:proofErr w:type="spellEnd"/>
      <w:r w:rsidR="00516A2B" w:rsidRPr="00516A2B">
        <w:rPr>
          <w:color w:val="000000"/>
          <w:sz w:val="22"/>
          <w:szCs w:val="22"/>
        </w:rPr>
        <w:t xml:space="preserve"> </w:t>
      </w:r>
      <w:proofErr w:type="spellStart"/>
      <w:r w:rsidR="00516A2B" w:rsidRPr="00516A2B">
        <w:rPr>
          <w:color w:val="000000"/>
          <w:sz w:val="22"/>
          <w:szCs w:val="22"/>
        </w:rPr>
        <w:t>ir</w:t>
      </w:r>
      <w:proofErr w:type="spellEnd"/>
      <w:r w:rsidR="00516A2B" w:rsidRPr="00516A2B">
        <w:rPr>
          <w:color w:val="000000"/>
          <w:sz w:val="22"/>
          <w:szCs w:val="22"/>
        </w:rPr>
        <w:t xml:space="preserve"> </w:t>
      </w:r>
      <w:proofErr w:type="spellStart"/>
      <w:r w:rsidR="00516A2B" w:rsidRPr="00516A2B">
        <w:rPr>
          <w:color w:val="000000"/>
          <w:sz w:val="22"/>
          <w:szCs w:val="22"/>
        </w:rPr>
        <w:t>saugomi</w:t>
      </w:r>
      <w:proofErr w:type="spellEnd"/>
      <w:r w:rsidR="00516A2B" w:rsidRPr="00516A2B">
        <w:rPr>
          <w:color w:val="000000"/>
          <w:sz w:val="22"/>
          <w:szCs w:val="22"/>
        </w:rPr>
        <w:t xml:space="preserve"> </w:t>
      </w:r>
      <w:proofErr w:type="spellStart"/>
      <w:r w:rsidR="00516A2B" w:rsidRPr="00516A2B">
        <w:rPr>
          <w:color w:val="000000"/>
          <w:sz w:val="22"/>
          <w:szCs w:val="22"/>
        </w:rPr>
        <w:t>Lietuvos</w:t>
      </w:r>
      <w:proofErr w:type="spellEnd"/>
      <w:r w:rsidR="00516A2B" w:rsidRPr="00516A2B">
        <w:rPr>
          <w:color w:val="000000"/>
          <w:sz w:val="22"/>
          <w:szCs w:val="22"/>
        </w:rPr>
        <w:t xml:space="preserve"> </w:t>
      </w:r>
      <w:proofErr w:type="spellStart"/>
      <w:r w:rsidR="00516A2B" w:rsidRPr="00516A2B">
        <w:rPr>
          <w:color w:val="000000"/>
          <w:sz w:val="22"/>
          <w:szCs w:val="22"/>
        </w:rPr>
        <w:t>Respublikos</w:t>
      </w:r>
      <w:proofErr w:type="spellEnd"/>
      <w:r w:rsidR="00516A2B" w:rsidRPr="00516A2B">
        <w:rPr>
          <w:color w:val="000000"/>
          <w:sz w:val="22"/>
          <w:szCs w:val="22"/>
        </w:rPr>
        <w:t xml:space="preserve"> </w:t>
      </w:r>
      <w:proofErr w:type="spellStart"/>
      <w:r w:rsidR="00516A2B" w:rsidRPr="00516A2B">
        <w:rPr>
          <w:color w:val="000000"/>
          <w:sz w:val="22"/>
          <w:szCs w:val="22"/>
        </w:rPr>
        <w:t>juridinių</w:t>
      </w:r>
      <w:proofErr w:type="spellEnd"/>
      <w:r w:rsidR="00516A2B" w:rsidRPr="00516A2B">
        <w:rPr>
          <w:color w:val="000000"/>
          <w:sz w:val="22"/>
          <w:szCs w:val="22"/>
        </w:rPr>
        <w:t xml:space="preserve"> </w:t>
      </w:r>
      <w:proofErr w:type="spellStart"/>
      <w:r w:rsidR="00516A2B" w:rsidRPr="00516A2B">
        <w:rPr>
          <w:color w:val="000000"/>
          <w:sz w:val="22"/>
          <w:szCs w:val="22"/>
        </w:rPr>
        <w:t>asmenų</w:t>
      </w:r>
      <w:proofErr w:type="spellEnd"/>
      <w:r w:rsidR="00516A2B" w:rsidRPr="00516A2B">
        <w:rPr>
          <w:color w:val="000000"/>
          <w:sz w:val="22"/>
          <w:szCs w:val="22"/>
        </w:rPr>
        <w:t xml:space="preserve"> </w:t>
      </w:r>
      <w:proofErr w:type="spellStart"/>
      <w:r w:rsidR="00516A2B" w:rsidRPr="00516A2B">
        <w:rPr>
          <w:color w:val="000000"/>
          <w:sz w:val="22"/>
          <w:szCs w:val="22"/>
        </w:rPr>
        <w:t>registre</w:t>
      </w:r>
      <w:bookmarkStart w:id="3" w:name="_Hlk95998586"/>
      <w:proofErr w:type="spellEnd"/>
      <w:r w:rsidR="00516A2B" w:rsidRPr="00516A2B">
        <w:rPr>
          <w:color w:val="000000"/>
          <w:sz w:val="22"/>
          <w:szCs w:val="22"/>
        </w:rPr>
        <w:t xml:space="preserve">, </w:t>
      </w:r>
      <w:bookmarkStart w:id="4" w:name="_Hlk109737669"/>
      <w:proofErr w:type="spellStart"/>
      <w:r w:rsidR="00516A2B" w:rsidRPr="00516A2B">
        <w:rPr>
          <w:sz w:val="22"/>
          <w:szCs w:val="22"/>
        </w:rPr>
        <w:t>atstovaujama</w:t>
      </w:r>
      <w:proofErr w:type="spellEnd"/>
      <w:r w:rsidR="00516A2B" w:rsidRPr="00516A2B">
        <w:rPr>
          <w:sz w:val="22"/>
          <w:szCs w:val="22"/>
        </w:rPr>
        <w:t xml:space="preserve"> </w:t>
      </w:r>
      <w:proofErr w:type="spellStart"/>
      <w:r w:rsidR="00516A2B" w:rsidRPr="00516A2B">
        <w:rPr>
          <w:sz w:val="22"/>
          <w:szCs w:val="22"/>
        </w:rPr>
        <w:t>generalinio</w:t>
      </w:r>
      <w:proofErr w:type="spellEnd"/>
      <w:r w:rsidR="00516A2B" w:rsidRPr="00516A2B">
        <w:rPr>
          <w:sz w:val="22"/>
          <w:szCs w:val="22"/>
        </w:rPr>
        <w:t xml:space="preserve"> </w:t>
      </w:r>
      <w:proofErr w:type="spellStart"/>
      <w:r w:rsidR="00516A2B" w:rsidRPr="00516A2B">
        <w:rPr>
          <w:sz w:val="22"/>
          <w:szCs w:val="22"/>
        </w:rPr>
        <w:t>direktoriaus</w:t>
      </w:r>
      <w:proofErr w:type="spellEnd"/>
      <w:r w:rsidR="00516A2B" w:rsidRPr="00516A2B">
        <w:rPr>
          <w:sz w:val="22"/>
          <w:szCs w:val="22"/>
        </w:rPr>
        <w:t xml:space="preserve"> </w:t>
      </w:r>
      <w:proofErr w:type="spellStart"/>
      <w:r w:rsidR="00516A2B" w:rsidRPr="00516A2B">
        <w:rPr>
          <w:sz w:val="22"/>
          <w:szCs w:val="22"/>
        </w:rPr>
        <w:t>Virginijaus</w:t>
      </w:r>
      <w:proofErr w:type="spellEnd"/>
      <w:r w:rsidR="00516A2B" w:rsidRPr="00516A2B">
        <w:rPr>
          <w:sz w:val="22"/>
          <w:szCs w:val="22"/>
        </w:rPr>
        <w:t xml:space="preserve"> </w:t>
      </w:r>
      <w:proofErr w:type="spellStart"/>
      <w:r w:rsidR="00516A2B" w:rsidRPr="00516A2B">
        <w:rPr>
          <w:sz w:val="22"/>
          <w:szCs w:val="22"/>
        </w:rPr>
        <w:t>Domarko</w:t>
      </w:r>
      <w:bookmarkEnd w:id="4"/>
      <w:proofErr w:type="spellEnd"/>
      <w:r w:rsidR="00516A2B" w:rsidRPr="00516A2B">
        <w:rPr>
          <w:sz w:val="22"/>
          <w:szCs w:val="22"/>
        </w:rPr>
        <w:t xml:space="preserve">, </w:t>
      </w:r>
      <w:proofErr w:type="spellStart"/>
      <w:r w:rsidR="00516A2B" w:rsidRPr="00516A2B">
        <w:rPr>
          <w:sz w:val="22"/>
          <w:szCs w:val="22"/>
        </w:rPr>
        <w:t>veikiančio</w:t>
      </w:r>
      <w:proofErr w:type="spellEnd"/>
      <w:r w:rsidR="00516A2B" w:rsidRPr="00516A2B">
        <w:rPr>
          <w:sz w:val="22"/>
          <w:szCs w:val="22"/>
        </w:rPr>
        <w:t xml:space="preserve"> (-</w:t>
      </w:r>
      <w:proofErr w:type="spellStart"/>
      <w:r w:rsidR="00516A2B" w:rsidRPr="00516A2B">
        <w:rPr>
          <w:sz w:val="22"/>
          <w:szCs w:val="22"/>
        </w:rPr>
        <w:t>ios</w:t>
      </w:r>
      <w:proofErr w:type="spellEnd"/>
      <w:r w:rsidR="00516A2B" w:rsidRPr="00516A2B">
        <w:rPr>
          <w:sz w:val="22"/>
          <w:szCs w:val="22"/>
        </w:rPr>
        <w:t xml:space="preserve">) </w:t>
      </w:r>
      <w:bookmarkStart w:id="5" w:name="_Hlk87300282"/>
      <w:proofErr w:type="spellStart"/>
      <w:r w:rsidR="00516A2B" w:rsidRPr="00516A2B">
        <w:rPr>
          <w:sz w:val="22"/>
          <w:szCs w:val="22"/>
        </w:rPr>
        <w:t>pagal</w:t>
      </w:r>
      <w:proofErr w:type="spellEnd"/>
      <w:r w:rsidR="00516A2B" w:rsidRPr="00516A2B">
        <w:rPr>
          <w:sz w:val="22"/>
          <w:szCs w:val="22"/>
        </w:rPr>
        <w:t xml:space="preserve"> </w:t>
      </w:r>
      <w:proofErr w:type="spellStart"/>
      <w:r w:rsidR="00516A2B" w:rsidRPr="00516A2B">
        <w:rPr>
          <w:sz w:val="22"/>
          <w:szCs w:val="22"/>
        </w:rPr>
        <w:t>bendrovės</w:t>
      </w:r>
      <w:proofErr w:type="spellEnd"/>
      <w:r w:rsidR="00516A2B" w:rsidRPr="00516A2B">
        <w:rPr>
          <w:sz w:val="22"/>
          <w:szCs w:val="22"/>
        </w:rPr>
        <w:t xml:space="preserve"> </w:t>
      </w:r>
      <w:proofErr w:type="spellStart"/>
      <w:r w:rsidR="00516A2B" w:rsidRPr="00516A2B">
        <w:rPr>
          <w:sz w:val="22"/>
          <w:szCs w:val="22"/>
        </w:rPr>
        <w:t>įstatus</w:t>
      </w:r>
      <w:bookmarkEnd w:id="0"/>
      <w:bookmarkEnd w:id="1"/>
      <w:bookmarkEnd w:id="3"/>
      <w:bookmarkEnd w:id="5"/>
      <w:proofErr w:type="spellEnd"/>
      <w:r>
        <w:rPr>
          <w:sz w:val="22"/>
          <w:szCs w:val="22"/>
          <w:lang w:val="lt-LT"/>
        </w:rPr>
        <w:t>,</w:t>
      </w:r>
      <w:r w:rsidRPr="00D3192B">
        <w:rPr>
          <w:sz w:val="22"/>
          <w:szCs w:val="22"/>
          <w:lang w:val="lt-LT"/>
        </w:rPr>
        <w:t xml:space="preserve"> iš kitos pusės (toliau  - Tiekėjas), toliau kartu šioje viešojo prekių pirkimo–pardavimo sutartyje vadinami „Šalimis“, o kiekvienas atskirai – „Šalimi“, atsižvelgdamos į įvykusio viešosios įstaigos </w:t>
      </w:r>
      <w:r>
        <w:rPr>
          <w:sz w:val="22"/>
          <w:szCs w:val="22"/>
          <w:lang w:val="lt-LT"/>
        </w:rPr>
        <w:t>Plungės rajono savivaldybės</w:t>
      </w:r>
      <w:r w:rsidRPr="00D3192B">
        <w:rPr>
          <w:sz w:val="22"/>
          <w:szCs w:val="22"/>
          <w:lang w:val="lt-LT"/>
        </w:rPr>
        <w:t xml:space="preserve"> </w:t>
      </w:r>
      <w:r w:rsidRPr="00AA0F23">
        <w:rPr>
          <w:sz w:val="22"/>
          <w:szCs w:val="22"/>
          <w:lang w:val="lt-LT"/>
        </w:rPr>
        <w:t xml:space="preserve">organizuoto </w:t>
      </w:r>
      <w:r>
        <w:rPr>
          <w:b/>
          <w:bCs/>
          <w:lang w:val="lt-LT"/>
        </w:rPr>
        <w:t>elektrokardiografų</w:t>
      </w:r>
      <w:r>
        <w:rPr>
          <w:rFonts w:eastAsia="Times New Roman"/>
        </w:rPr>
        <w:t xml:space="preserve"> </w:t>
      </w:r>
      <w:r w:rsidRPr="00AA0F23">
        <w:rPr>
          <w:sz w:val="22"/>
          <w:szCs w:val="22"/>
          <w:lang w:val="lt-LT"/>
        </w:rPr>
        <w:t>viešojo</w:t>
      </w:r>
      <w:r w:rsidRPr="00D3192B">
        <w:rPr>
          <w:sz w:val="22"/>
          <w:szCs w:val="22"/>
          <w:lang w:val="lt-LT"/>
        </w:rPr>
        <w:t xml:space="preserve"> atviro </w:t>
      </w:r>
      <w:r>
        <w:rPr>
          <w:sz w:val="22"/>
          <w:szCs w:val="22"/>
          <w:lang w:val="lt-LT"/>
        </w:rPr>
        <w:t xml:space="preserve"> </w:t>
      </w:r>
      <w:r w:rsidRPr="00D3192B">
        <w:rPr>
          <w:sz w:val="22"/>
          <w:szCs w:val="22"/>
          <w:lang w:val="lt-LT"/>
        </w:rPr>
        <w:t>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4B40AF87" w14:textId="77777777" w:rsidR="007F6CB9" w:rsidRPr="00D3192B" w:rsidRDefault="007F6CB9" w:rsidP="007F6CB9">
      <w:pPr>
        <w:spacing w:before="120" w:after="120"/>
        <w:jc w:val="center"/>
        <w:rPr>
          <w:b/>
          <w:sz w:val="22"/>
          <w:szCs w:val="22"/>
          <w:lang w:val="lt-LT"/>
        </w:rPr>
      </w:pPr>
      <w:r w:rsidRPr="00D3192B">
        <w:rPr>
          <w:b/>
          <w:sz w:val="22"/>
          <w:szCs w:val="22"/>
          <w:lang w:val="lt-LT"/>
        </w:rPr>
        <w:t>I. SUTARTIES DALYKAS</w:t>
      </w:r>
    </w:p>
    <w:p w14:paraId="0B9ABE84" w14:textId="2C5D18C5" w:rsidR="007F6CB9" w:rsidRPr="00D3192B" w:rsidRDefault="007F6CB9" w:rsidP="007F6CB9">
      <w:pPr>
        <w:tabs>
          <w:tab w:val="left" w:pos="284"/>
          <w:tab w:val="left" w:pos="426"/>
          <w:tab w:val="left" w:pos="709"/>
        </w:tabs>
        <w:jc w:val="both"/>
        <w:rPr>
          <w:sz w:val="22"/>
          <w:szCs w:val="22"/>
          <w:lang w:val="lt-LT"/>
        </w:rPr>
      </w:pPr>
      <w:r w:rsidRPr="00D3192B">
        <w:rPr>
          <w:sz w:val="22"/>
          <w:szCs w:val="22"/>
          <w:lang w:val="lt-LT"/>
        </w:rPr>
        <w:t xml:space="preserve">             1. Šia </w:t>
      </w:r>
      <w:r>
        <w:rPr>
          <w:sz w:val="22"/>
          <w:szCs w:val="22"/>
          <w:lang w:val="lt-LT"/>
        </w:rPr>
        <w:t>Su</w:t>
      </w:r>
      <w:r w:rsidRPr="00D3192B">
        <w:rPr>
          <w:sz w:val="22"/>
          <w:szCs w:val="22"/>
          <w:lang w:val="lt-LT"/>
        </w:rPr>
        <w:t xml:space="preserve">tartimi Tiekėjas, laimėjęs atvirą </w:t>
      </w:r>
      <w:r w:rsidRPr="00AA0F23">
        <w:rPr>
          <w:sz w:val="22"/>
          <w:szCs w:val="22"/>
          <w:lang w:val="lt-LT"/>
        </w:rPr>
        <w:t xml:space="preserve">konkursą </w:t>
      </w:r>
      <w:r>
        <w:rPr>
          <w:b/>
          <w:bCs/>
          <w:lang w:val="lt-LT"/>
        </w:rPr>
        <w:t xml:space="preserve">elektrokardiografų </w:t>
      </w:r>
      <w:r w:rsidRPr="00D3192B">
        <w:rPr>
          <w:sz w:val="22"/>
          <w:szCs w:val="22"/>
          <w:lang w:val="lt-LT"/>
        </w:rPr>
        <w:t>(</w:t>
      </w:r>
      <w:r w:rsidRPr="00D3192B">
        <w:rPr>
          <w:b/>
          <w:sz w:val="22"/>
          <w:szCs w:val="22"/>
          <w:lang w:val="lt-LT"/>
        </w:rPr>
        <w:t>PR3</w:t>
      </w:r>
      <w:r>
        <w:rPr>
          <w:b/>
          <w:sz w:val="22"/>
          <w:szCs w:val="22"/>
          <w:lang w:val="lt-LT"/>
        </w:rPr>
        <w:t>31</w:t>
      </w:r>
      <w:r w:rsidRPr="00D3192B">
        <w:rPr>
          <w:sz w:val="22"/>
          <w:szCs w:val="22"/>
          <w:lang w:val="lt-LT"/>
        </w:rPr>
        <w:t>, pirkimo Nr.</w:t>
      </w:r>
      <w:r w:rsidR="00516A2B">
        <w:rPr>
          <w:sz w:val="22"/>
          <w:szCs w:val="22"/>
          <w:lang w:val="lt-LT"/>
        </w:rPr>
        <w:t xml:space="preserve"> 626538</w:t>
      </w:r>
      <w:r w:rsidRPr="00D3192B">
        <w:rPr>
          <w:sz w:val="22"/>
          <w:szCs w:val="22"/>
          <w:lang w:val="lt-LT"/>
        </w:rPr>
        <w:t>) (toliau – Prekės) pirkti</w:t>
      </w:r>
      <w:r>
        <w:rPr>
          <w:sz w:val="22"/>
          <w:szCs w:val="22"/>
          <w:lang w:val="lt-LT"/>
        </w:rPr>
        <w:t>,</w:t>
      </w:r>
      <w:r w:rsidRPr="00D3192B">
        <w:rPr>
          <w:sz w:val="22"/>
          <w:szCs w:val="22"/>
          <w:lang w:val="lt-LT"/>
        </w:rPr>
        <w:t xml:space="preserve"> įsipareigoja parduoti, o Pirkėjas priimti užsakytas</w:t>
      </w:r>
      <w:r>
        <w:rPr>
          <w:sz w:val="22"/>
          <w:szCs w:val="22"/>
          <w:lang w:val="lt-LT"/>
        </w:rPr>
        <w:t xml:space="preserve"> </w:t>
      </w:r>
      <w:r w:rsidRPr="00D3192B">
        <w:rPr>
          <w:sz w:val="22"/>
          <w:szCs w:val="22"/>
          <w:lang w:val="lt-LT"/>
        </w:rPr>
        <w:t>Prekes ir sumokėti už jas nustatytą kainą šioje Sutartyje nurodytais terminais ir tvarka.</w:t>
      </w:r>
    </w:p>
    <w:p w14:paraId="4A8B73B7" w14:textId="77777777" w:rsidR="007F6CB9" w:rsidRPr="00D3192B" w:rsidRDefault="007F6CB9" w:rsidP="007F6CB9">
      <w:pPr>
        <w:tabs>
          <w:tab w:val="left" w:pos="284"/>
          <w:tab w:val="left" w:pos="426"/>
          <w:tab w:val="left" w:pos="709"/>
        </w:tabs>
        <w:jc w:val="both"/>
        <w:rPr>
          <w:sz w:val="22"/>
          <w:szCs w:val="22"/>
          <w:lang w:val="lt-LT"/>
        </w:rPr>
      </w:pPr>
      <w:r w:rsidRPr="00D3192B">
        <w:rPr>
          <w:sz w:val="22"/>
          <w:szCs w:val="22"/>
          <w:lang w:val="lt-LT"/>
        </w:rPr>
        <w:t xml:space="preserve">              2. Prekių asortimentas, kiekis ir kainos nurodytos Sutarties 1 priede, kuris yra neatskiriama šios  Sutarties dalis.</w:t>
      </w:r>
    </w:p>
    <w:p w14:paraId="62E3224C" w14:textId="77777777" w:rsidR="007F6CB9" w:rsidRPr="00D3192B" w:rsidRDefault="007F6CB9" w:rsidP="007F6CB9">
      <w:pPr>
        <w:tabs>
          <w:tab w:val="left" w:pos="284"/>
          <w:tab w:val="left" w:pos="426"/>
          <w:tab w:val="left" w:pos="709"/>
        </w:tabs>
        <w:jc w:val="both"/>
        <w:rPr>
          <w:sz w:val="22"/>
          <w:szCs w:val="22"/>
          <w:lang w:val="lt-LT"/>
        </w:rPr>
      </w:pPr>
      <w:r w:rsidRPr="00D3192B">
        <w:rPr>
          <w:sz w:val="22"/>
          <w:szCs w:val="22"/>
          <w:lang w:val="lt-LT"/>
        </w:rPr>
        <w:t xml:space="preserve">              3. </w:t>
      </w:r>
      <w:r w:rsidRPr="00D3192B">
        <w:rPr>
          <w:color w:val="000000"/>
          <w:sz w:val="22"/>
          <w:szCs w:val="22"/>
          <w:lang w:val="lt-LT"/>
        </w:rPr>
        <w:t>Tiekėjas pareiškia, kad parduodamų Prekių kokybė atitinka techninius reikalavimus, nurodytus Sutarties 2 priede.</w:t>
      </w:r>
      <w:r w:rsidRPr="00D3192B">
        <w:rPr>
          <w:sz w:val="22"/>
          <w:szCs w:val="22"/>
          <w:lang w:val="lt-LT"/>
        </w:rPr>
        <w:t xml:space="preserve"> </w:t>
      </w:r>
    </w:p>
    <w:p w14:paraId="3EA7B040" w14:textId="77777777" w:rsidR="007F6CB9" w:rsidRPr="00D3192B" w:rsidRDefault="007F6CB9" w:rsidP="007F6CB9">
      <w:pPr>
        <w:tabs>
          <w:tab w:val="left" w:pos="142"/>
          <w:tab w:val="left" w:pos="284"/>
          <w:tab w:val="left" w:pos="426"/>
          <w:tab w:val="left" w:pos="709"/>
        </w:tabs>
        <w:jc w:val="both"/>
        <w:rPr>
          <w:color w:val="000000"/>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 xml:space="preserve">4. </w:t>
      </w:r>
      <w:r w:rsidRPr="00D3192B">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42215DA4" w14:textId="77777777" w:rsidR="007F6CB9" w:rsidRPr="00D3192B" w:rsidRDefault="007F6CB9" w:rsidP="007F6CB9">
      <w:pPr>
        <w:jc w:val="both"/>
        <w:rPr>
          <w:sz w:val="22"/>
          <w:szCs w:val="22"/>
          <w:lang w:val="lt-LT"/>
        </w:rPr>
      </w:pPr>
    </w:p>
    <w:p w14:paraId="151246FB" w14:textId="77777777" w:rsidR="007F6CB9" w:rsidRPr="00D3192B" w:rsidRDefault="007F6CB9" w:rsidP="007F6CB9">
      <w:pPr>
        <w:jc w:val="center"/>
        <w:rPr>
          <w:b/>
          <w:sz w:val="22"/>
          <w:szCs w:val="22"/>
          <w:lang w:val="lt-LT"/>
        </w:rPr>
      </w:pPr>
      <w:r w:rsidRPr="00D3192B">
        <w:rPr>
          <w:b/>
          <w:sz w:val="22"/>
          <w:szCs w:val="22"/>
          <w:lang w:val="lt-LT"/>
        </w:rPr>
        <w:t>II. KAINODAROS TAISYKLĖS IR ATSISKAITYMŲ TVARKA</w:t>
      </w:r>
    </w:p>
    <w:p w14:paraId="7939BBF5" w14:textId="77777777" w:rsidR="007F6CB9" w:rsidRPr="00D3192B" w:rsidRDefault="007F6CB9" w:rsidP="007F6CB9">
      <w:pPr>
        <w:jc w:val="center"/>
        <w:rPr>
          <w:b/>
          <w:sz w:val="22"/>
          <w:szCs w:val="22"/>
          <w:lang w:val="lt-LT"/>
        </w:rPr>
      </w:pPr>
    </w:p>
    <w:p w14:paraId="36ECAFB9" w14:textId="715952B3" w:rsidR="007F6CB9" w:rsidRPr="00D3192B" w:rsidRDefault="007F6CB9" w:rsidP="007F6CB9">
      <w:pPr>
        <w:jc w:val="both"/>
        <w:rPr>
          <w:sz w:val="22"/>
          <w:szCs w:val="22"/>
          <w:lang w:val="lt-LT"/>
        </w:rPr>
      </w:pPr>
      <w:r w:rsidRPr="00D3192B">
        <w:rPr>
          <w:sz w:val="22"/>
          <w:szCs w:val="22"/>
          <w:lang w:val="lt-LT"/>
        </w:rPr>
        <w:t xml:space="preserve">              5. Sutarties kaina su </w:t>
      </w:r>
      <w:r>
        <w:rPr>
          <w:sz w:val="22"/>
          <w:szCs w:val="22"/>
          <w:lang w:val="lt-LT"/>
        </w:rPr>
        <w:t xml:space="preserve">(21 </w:t>
      </w:r>
      <w:r w:rsidRPr="00D3192B">
        <w:rPr>
          <w:sz w:val="22"/>
          <w:szCs w:val="22"/>
          <w:lang w:val="lt-LT"/>
        </w:rPr>
        <w:t xml:space="preserve">%) PVM yra </w:t>
      </w:r>
      <w:r w:rsidR="00516A2B" w:rsidRPr="00516A2B">
        <w:rPr>
          <w:b/>
          <w:bCs/>
          <w:sz w:val="22"/>
          <w:szCs w:val="22"/>
          <w:lang w:val="lt-LT"/>
        </w:rPr>
        <w:t>6019,75</w:t>
      </w:r>
      <w:r w:rsidRPr="00D3192B">
        <w:rPr>
          <w:sz w:val="22"/>
          <w:szCs w:val="22"/>
          <w:lang w:val="lt-LT"/>
        </w:rPr>
        <w:t xml:space="preserve"> EUR (</w:t>
      </w:r>
      <w:r w:rsidR="00516A2B">
        <w:rPr>
          <w:color w:val="000000"/>
          <w:lang w:val="lt-LT"/>
        </w:rPr>
        <w:t>šeši tūkstančiai devyniolika Eur 75 ct</w:t>
      </w:r>
      <w:r w:rsidRPr="00D3192B">
        <w:rPr>
          <w:sz w:val="22"/>
          <w:szCs w:val="22"/>
          <w:lang w:val="lt-LT"/>
        </w:rPr>
        <w:t xml:space="preserve">), tame skaičiuje PVM </w:t>
      </w:r>
      <w:r w:rsidR="00516A2B" w:rsidRPr="00CE31DC">
        <w:rPr>
          <w:b/>
          <w:bCs/>
          <w:color w:val="000000"/>
          <w:lang w:val="lt-LT"/>
        </w:rPr>
        <w:t>1044,75</w:t>
      </w:r>
      <w:r w:rsidR="00516A2B">
        <w:rPr>
          <w:color w:val="000000"/>
          <w:lang w:val="lt-LT"/>
        </w:rPr>
        <w:t xml:space="preserve"> EU</w:t>
      </w:r>
      <w:r w:rsidRPr="00D3192B">
        <w:rPr>
          <w:sz w:val="22"/>
          <w:szCs w:val="22"/>
          <w:lang w:val="lt-LT"/>
        </w:rPr>
        <w:t xml:space="preserve">R. Sutarties kaina be PVM yra </w:t>
      </w:r>
      <w:r w:rsidR="00516A2B" w:rsidRPr="00516A2B">
        <w:rPr>
          <w:b/>
          <w:bCs/>
          <w:sz w:val="22"/>
          <w:szCs w:val="22"/>
          <w:lang w:val="lt-LT"/>
        </w:rPr>
        <w:t>4975,00</w:t>
      </w:r>
      <w:r w:rsidR="00516A2B">
        <w:rPr>
          <w:sz w:val="22"/>
          <w:szCs w:val="22"/>
          <w:lang w:val="lt-LT"/>
        </w:rPr>
        <w:t xml:space="preserve"> </w:t>
      </w:r>
      <w:r w:rsidRPr="00D3192B">
        <w:rPr>
          <w:sz w:val="22"/>
          <w:szCs w:val="22"/>
          <w:lang w:val="lt-LT"/>
        </w:rPr>
        <w:t>EUR (</w:t>
      </w:r>
      <w:r w:rsidR="00516A2B">
        <w:rPr>
          <w:sz w:val="22"/>
          <w:szCs w:val="22"/>
          <w:lang w:val="lt-LT"/>
        </w:rPr>
        <w:t>keturi tūkstančiai devyni šimtai septyniasdešimt penki Eur 00 ct</w:t>
      </w:r>
      <w:r w:rsidRPr="00D3192B">
        <w:rPr>
          <w:sz w:val="22"/>
          <w:szCs w:val="22"/>
          <w:lang w:val="lt-LT"/>
        </w:rPr>
        <w:t>).</w:t>
      </w:r>
    </w:p>
    <w:p w14:paraId="311E20A7" w14:textId="7548E449" w:rsidR="007F6CB9" w:rsidRPr="00516A2B" w:rsidRDefault="007F6CB9" w:rsidP="00516A2B">
      <w:r w:rsidRPr="00D3192B">
        <w:rPr>
          <w:sz w:val="22"/>
          <w:szCs w:val="22"/>
          <w:lang w:val="lt-LT"/>
        </w:rPr>
        <w:t xml:space="preserve">            </w:t>
      </w:r>
      <w:r>
        <w:rPr>
          <w:sz w:val="22"/>
          <w:szCs w:val="22"/>
          <w:lang w:val="lt-LT"/>
        </w:rPr>
        <w:t xml:space="preserve"> </w:t>
      </w:r>
      <w:r w:rsidRPr="00D3192B">
        <w:rPr>
          <w:sz w:val="22"/>
          <w:szCs w:val="22"/>
          <w:lang w:val="lt-LT"/>
        </w:rPr>
        <w:t xml:space="preserve"> 6. Į kainą turi būti  įskaičiuotos visos išlaidos ir mokesčiai, įskaitant</w:t>
      </w:r>
      <w:r>
        <w:rPr>
          <w:sz w:val="22"/>
          <w:szCs w:val="22"/>
          <w:lang w:val="lt-LT"/>
        </w:rPr>
        <w:t xml:space="preserve"> </w:t>
      </w:r>
      <w:r w:rsidRPr="00D3192B">
        <w:rPr>
          <w:sz w:val="22"/>
          <w:szCs w:val="22"/>
          <w:lang w:val="lt-LT"/>
        </w:rPr>
        <w:t xml:space="preserve"> pristatymo, pakrovimo, instaliavimo, apmokymo, garantinio aptarnavimo, sąskaitų pateikimo per E-sąskaitą išlaidas. Pirkėjas įsipareigoja apmokėti už Prekes pavedimu į Tiekėjo atsiskaitomąją sąskaitą Nr. </w:t>
      </w:r>
      <w:bookmarkStart w:id="6" w:name="_Hlk102481633"/>
      <w:r w:rsidR="00516A2B" w:rsidRPr="00C92BE5">
        <w:t>A/s:LT257044060001645641</w:t>
      </w:r>
      <w:r w:rsidR="00516A2B">
        <w:t xml:space="preserve">, </w:t>
      </w:r>
      <w:r w:rsidR="00516A2B" w:rsidRPr="00C92BE5">
        <w:t xml:space="preserve">AB </w:t>
      </w:r>
      <w:proofErr w:type="gramStart"/>
      <w:r w:rsidR="00516A2B" w:rsidRPr="00C92BE5">
        <w:t>“ SEB</w:t>
      </w:r>
      <w:proofErr w:type="gramEnd"/>
      <w:r w:rsidR="00516A2B" w:rsidRPr="00C92BE5">
        <w:t xml:space="preserve"> </w:t>
      </w:r>
      <w:proofErr w:type="spellStart"/>
      <w:r w:rsidR="00516A2B" w:rsidRPr="00C92BE5">
        <w:t>bankas</w:t>
      </w:r>
      <w:proofErr w:type="spellEnd"/>
      <w:r w:rsidR="00516A2B" w:rsidRPr="00C92BE5">
        <w:t xml:space="preserve">”, </w:t>
      </w:r>
      <w:proofErr w:type="spellStart"/>
      <w:r w:rsidR="00516A2B" w:rsidRPr="00C92BE5">
        <w:t>banko</w:t>
      </w:r>
      <w:proofErr w:type="spellEnd"/>
      <w:r w:rsidR="00516A2B" w:rsidRPr="00C92BE5">
        <w:t xml:space="preserve"> </w:t>
      </w:r>
      <w:proofErr w:type="spellStart"/>
      <w:r w:rsidR="00516A2B" w:rsidRPr="00C92BE5">
        <w:t>kodas</w:t>
      </w:r>
      <w:proofErr w:type="spellEnd"/>
      <w:r w:rsidR="00516A2B" w:rsidRPr="00C92BE5">
        <w:t xml:space="preserve"> 70440</w:t>
      </w:r>
      <w:bookmarkEnd w:id="6"/>
      <w:r w:rsidR="00516A2B">
        <w:t xml:space="preserve"> </w:t>
      </w:r>
      <w:r w:rsidRPr="00D3192B">
        <w:rPr>
          <w:sz w:val="22"/>
          <w:szCs w:val="22"/>
          <w:lang w:val="lt-LT"/>
        </w:rPr>
        <w:t>(nurodomas bankas ir atsiskaitomosios s</w:t>
      </w:r>
      <w:r>
        <w:rPr>
          <w:sz w:val="22"/>
          <w:szCs w:val="22"/>
          <w:lang w:val="lt-LT"/>
        </w:rPr>
        <w:t xml:space="preserve">ąskaitos numeris}. </w:t>
      </w:r>
      <w:r>
        <w:rPr>
          <w:rFonts w:eastAsia="Times New Roman"/>
          <w:color w:val="000000"/>
          <w:sz w:val="22"/>
          <w:szCs w:val="22"/>
          <w:bdr w:val="none" w:sz="0" w:space="0" w:color="auto"/>
          <w:lang w:val="lt-LT"/>
        </w:rPr>
        <w:t>Pirkėjas apmoka Tiekėjui už P</w:t>
      </w:r>
      <w:r w:rsidRPr="00C13A7B">
        <w:rPr>
          <w:rFonts w:eastAsia="Times New Roman"/>
          <w:color w:val="000000"/>
          <w:sz w:val="22"/>
          <w:szCs w:val="22"/>
          <w:bdr w:val="none" w:sz="0" w:space="0" w:color="auto"/>
          <w:lang w:val="lt-LT"/>
        </w:rPr>
        <w:t>rekes pagal gautas PVM sąskaitas faktūras per 30 dienų nuo sąskaitos faktūros gavimo dienos</w:t>
      </w:r>
      <w:r w:rsidRPr="00D3192B">
        <w:rPr>
          <w:sz w:val="22"/>
          <w:szCs w:val="22"/>
          <w:lang w:val="lt-LT"/>
        </w:rPr>
        <w:t>, pasirašius įvedimo į eksploataciją aktą.</w:t>
      </w:r>
    </w:p>
    <w:p w14:paraId="6BD77557" w14:textId="77777777" w:rsidR="007F6CB9" w:rsidRPr="00CE1E75" w:rsidRDefault="007F6CB9" w:rsidP="007F6CB9">
      <w:pPr>
        <w:tabs>
          <w:tab w:val="left" w:pos="567"/>
          <w:tab w:val="left" w:pos="709"/>
          <w:tab w:val="left" w:pos="851"/>
        </w:tabs>
        <w:jc w:val="both"/>
        <w:rPr>
          <w:sz w:val="22"/>
          <w:szCs w:val="22"/>
          <w:lang w:val="lt-LT"/>
        </w:rPr>
      </w:pPr>
      <w:r w:rsidRPr="00CE1E75">
        <w:rPr>
          <w:sz w:val="22"/>
          <w:szCs w:val="22"/>
          <w:lang w:val="lt-LT"/>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43BD802B" w14:textId="77777777" w:rsidR="007F6CB9" w:rsidRPr="00D3192B" w:rsidRDefault="007F6CB9" w:rsidP="007F6CB9">
      <w:pPr>
        <w:tabs>
          <w:tab w:val="left" w:pos="567"/>
          <w:tab w:val="left" w:pos="709"/>
          <w:tab w:val="left" w:pos="851"/>
        </w:tabs>
        <w:jc w:val="both"/>
        <w:rPr>
          <w:sz w:val="22"/>
          <w:szCs w:val="22"/>
          <w:lang w:val="lt-LT"/>
        </w:rPr>
      </w:pPr>
      <w:r w:rsidRPr="00D3192B">
        <w:rPr>
          <w:sz w:val="22"/>
          <w:szCs w:val="22"/>
          <w:lang w:val="lt-LT"/>
        </w:rPr>
        <w:t xml:space="preserve">              8. Sutartyje numatyta Prekių kaina negali būti didinama visą Sutarties galiojimo laikotarpį.</w:t>
      </w:r>
    </w:p>
    <w:p w14:paraId="57EACB4F" w14:textId="77777777" w:rsidR="007F6CB9" w:rsidRPr="00D3192B" w:rsidRDefault="007F6CB9" w:rsidP="007F6CB9">
      <w:pPr>
        <w:tabs>
          <w:tab w:val="left" w:pos="567"/>
          <w:tab w:val="left" w:pos="709"/>
          <w:tab w:val="left" w:pos="851"/>
        </w:tabs>
        <w:jc w:val="both"/>
        <w:rPr>
          <w:sz w:val="22"/>
          <w:szCs w:val="22"/>
          <w:lang w:val="lt-LT"/>
        </w:rPr>
      </w:pPr>
      <w:r w:rsidRPr="00D3192B">
        <w:rPr>
          <w:sz w:val="22"/>
          <w:szCs w:val="22"/>
          <w:lang w:val="lt-LT"/>
        </w:rPr>
        <w:t xml:space="preserve">              9. Sutarties kaina dėl pasikeitusių mokesčių bus perskaičiuojama tokia tvarka:</w:t>
      </w:r>
    </w:p>
    <w:p w14:paraId="65867FCC" w14:textId="77777777" w:rsidR="007F6CB9" w:rsidRPr="00D3192B" w:rsidRDefault="007F6CB9" w:rsidP="007F6CB9">
      <w:pPr>
        <w:tabs>
          <w:tab w:val="left" w:pos="567"/>
          <w:tab w:val="left" w:pos="709"/>
          <w:tab w:val="left" w:pos="851"/>
        </w:tabs>
        <w:jc w:val="both"/>
        <w:rPr>
          <w:sz w:val="22"/>
          <w:szCs w:val="22"/>
          <w:lang w:val="lt-LT"/>
        </w:rPr>
      </w:pPr>
      <w:r w:rsidRPr="00D3192B">
        <w:rPr>
          <w:sz w:val="22"/>
          <w:szCs w:val="22"/>
          <w:lang w:val="lt-LT"/>
        </w:rPr>
        <w:t xml:space="preserve">              9.1. mokestis, kuriam pasikeitus bus perskaičiuojama kaina: pridėtinės vertės mokestis (PVM).</w:t>
      </w:r>
    </w:p>
    <w:p w14:paraId="73E196BD" w14:textId="77777777" w:rsidR="007F6CB9" w:rsidRPr="00D3192B" w:rsidRDefault="007F6CB9" w:rsidP="007F6CB9">
      <w:pPr>
        <w:tabs>
          <w:tab w:val="left" w:pos="567"/>
          <w:tab w:val="left" w:pos="709"/>
          <w:tab w:val="left" w:pos="851"/>
        </w:tabs>
        <w:jc w:val="both"/>
        <w:rPr>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9.2. perskaičiavimo formulė: pasike</w:t>
      </w:r>
      <w:r>
        <w:rPr>
          <w:sz w:val="22"/>
          <w:szCs w:val="22"/>
          <w:lang w:val="lt-LT"/>
        </w:rPr>
        <w:t>itus PVM tarifo dydžiui, nepatei</w:t>
      </w:r>
      <w:r w:rsidRPr="00D3192B">
        <w:rPr>
          <w:sz w:val="22"/>
          <w:szCs w:val="22"/>
          <w:lang w:val="lt-LT"/>
        </w:rPr>
        <w:t>ktų Prekių kaina keičiama (mažinama ar didinama) proporcingai PVM pasikeitusio tarifo dydžiu.</w:t>
      </w:r>
    </w:p>
    <w:p w14:paraId="3060C480" w14:textId="77777777" w:rsidR="007F6CB9" w:rsidRPr="00D3192B" w:rsidRDefault="007F6CB9" w:rsidP="007F6CB9">
      <w:pPr>
        <w:tabs>
          <w:tab w:val="left" w:pos="567"/>
          <w:tab w:val="left" w:pos="709"/>
          <w:tab w:val="left" w:pos="851"/>
        </w:tabs>
        <w:jc w:val="both"/>
        <w:rPr>
          <w:sz w:val="22"/>
          <w:szCs w:val="22"/>
          <w:lang w:val="lt-LT"/>
        </w:rPr>
      </w:pPr>
      <w:r w:rsidRPr="00D3192B">
        <w:rPr>
          <w:sz w:val="22"/>
          <w:szCs w:val="22"/>
          <w:lang w:val="lt-LT"/>
        </w:rPr>
        <w:t xml:space="preserve">              10. Kainos pakeitimas įforminamas papildomu susitarimu.</w:t>
      </w:r>
    </w:p>
    <w:p w14:paraId="0B5F3573" w14:textId="77777777" w:rsidR="007F6CB9" w:rsidRPr="00D3192B" w:rsidRDefault="007F6CB9" w:rsidP="007F6CB9">
      <w:pPr>
        <w:tabs>
          <w:tab w:val="left" w:pos="567"/>
          <w:tab w:val="left" w:pos="709"/>
          <w:tab w:val="left" w:pos="851"/>
        </w:tabs>
        <w:jc w:val="both"/>
        <w:rPr>
          <w:sz w:val="22"/>
          <w:szCs w:val="22"/>
          <w:lang w:val="lt-LT"/>
        </w:rPr>
      </w:pPr>
      <w:r w:rsidRPr="00D3192B">
        <w:rPr>
          <w:sz w:val="22"/>
          <w:szCs w:val="22"/>
          <w:lang w:val="lt-LT"/>
        </w:rPr>
        <w:t xml:space="preserve">              11. Perskaičiuotos kainos pradedamos taikyti nuo Lietuvos Respublikos pridėtinės vertės mokesčio įstatyme, kuriuo keičiasi šio mokesčio tarifas, pakeisto tarifo įsigaliojimo dienos.</w:t>
      </w:r>
    </w:p>
    <w:p w14:paraId="5E92332C" w14:textId="77777777" w:rsidR="007F6CB9" w:rsidRPr="00D3192B" w:rsidRDefault="007F6CB9" w:rsidP="007F6CB9">
      <w:pPr>
        <w:jc w:val="both"/>
        <w:rPr>
          <w:sz w:val="22"/>
          <w:szCs w:val="22"/>
          <w:lang w:val="lt-LT"/>
        </w:rPr>
      </w:pPr>
    </w:p>
    <w:p w14:paraId="29C21A3E" w14:textId="77777777" w:rsidR="007F6CB9" w:rsidRPr="00D3192B" w:rsidRDefault="007F6CB9" w:rsidP="007F6CB9">
      <w:pPr>
        <w:tabs>
          <w:tab w:val="left" w:pos="391"/>
        </w:tabs>
        <w:spacing w:before="60"/>
        <w:ind w:left="741"/>
        <w:jc w:val="center"/>
        <w:rPr>
          <w:b/>
          <w:bCs/>
          <w:color w:val="000000"/>
          <w:sz w:val="22"/>
          <w:szCs w:val="22"/>
          <w:lang w:val="lt-LT"/>
        </w:rPr>
      </w:pPr>
      <w:smartTag w:uri="urn:schemas-microsoft-com:office:smarttags" w:element="stockticker">
        <w:r w:rsidRPr="00D3192B">
          <w:rPr>
            <w:b/>
            <w:bCs/>
            <w:color w:val="000000"/>
            <w:sz w:val="22"/>
            <w:szCs w:val="22"/>
            <w:lang w:val="lt-LT"/>
          </w:rPr>
          <w:t>III</w:t>
        </w:r>
      </w:smartTag>
      <w:r w:rsidRPr="00D3192B">
        <w:rPr>
          <w:b/>
          <w:bCs/>
          <w:color w:val="000000"/>
          <w:sz w:val="22"/>
          <w:szCs w:val="22"/>
          <w:lang w:val="lt-LT"/>
        </w:rPr>
        <w:t>. ŠALIŲ TEISĖS IR PAREIGOS</w:t>
      </w:r>
    </w:p>
    <w:p w14:paraId="16758EA6" w14:textId="77777777" w:rsidR="007F6CB9" w:rsidRPr="00D3192B" w:rsidRDefault="007F6CB9" w:rsidP="007F6CB9">
      <w:pPr>
        <w:tabs>
          <w:tab w:val="left" w:pos="391"/>
        </w:tabs>
        <w:spacing w:before="60"/>
        <w:jc w:val="both"/>
        <w:rPr>
          <w:b/>
          <w:bCs/>
          <w:color w:val="000000"/>
          <w:sz w:val="22"/>
          <w:szCs w:val="22"/>
          <w:lang w:val="lt-LT"/>
        </w:rPr>
      </w:pPr>
    </w:p>
    <w:p w14:paraId="36EE2CC7" w14:textId="77777777" w:rsidR="007F6CB9" w:rsidRPr="00D3192B" w:rsidRDefault="007F6CB9" w:rsidP="007F6CB9">
      <w:pPr>
        <w:pStyle w:val="Punktai"/>
        <w:tabs>
          <w:tab w:val="left" w:pos="567"/>
        </w:tabs>
        <w:ind w:left="0" w:firstLine="0"/>
        <w:jc w:val="both"/>
        <w:rPr>
          <w:color w:val="000000"/>
          <w:sz w:val="22"/>
          <w:szCs w:val="22"/>
          <w:lang w:val="lt-LT"/>
        </w:rPr>
      </w:pPr>
      <w:r w:rsidRPr="00D3192B">
        <w:rPr>
          <w:color w:val="000000"/>
          <w:sz w:val="22"/>
          <w:szCs w:val="22"/>
          <w:lang w:val="lt-LT"/>
        </w:rPr>
        <w:t xml:space="preserve">              12. Šalys privalo sąžiningai, protingai, tinkamai, laiku ir kokybiškai įvykdyti savo įsipareigojimus pagal šią Sutartį.</w:t>
      </w:r>
    </w:p>
    <w:p w14:paraId="6A38AA27" w14:textId="77777777" w:rsidR="007F6CB9" w:rsidRPr="00D3192B" w:rsidRDefault="007F6CB9" w:rsidP="007F6CB9">
      <w:pPr>
        <w:pStyle w:val="Punktai"/>
        <w:tabs>
          <w:tab w:val="left" w:pos="567"/>
        </w:tabs>
        <w:ind w:left="0" w:firstLine="0"/>
        <w:jc w:val="both"/>
        <w:rPr>
          <w:color w:val="000000"/>
          <w:sz w:val="22"/>
          <w:szCs w:val="22"/>
          <w:lang w:val="lt-LT"/>
        </w:rPr>
      </w:pPr>
      <w:r w:rsidRPr="00D3192B">
        <w:rPr>
          <w:color w:val="000000"/>
          <w:sz w:val="22"/>
          <w:szCs w:val="22"/>
          <w:lang w:val="lt-LT"/>
        </w:rPr>
        <w:t xml:space="preserve">             13. Tiekėjas įsipareigoja:</w:t>
      </w:r>
    </w:p>
    <w:p w14:paraId="1AE48E89" w14:textId="77777777" w:rsidR="007F6CB9" w:rsidRPr="00D3192B" w:rsidRDefault="007F6CB9" w:rsidP="007F6CB9">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13.1. pristatyti Prekes į Pirkėjo nurodytą vietą per nustatytą terminą šios Sutarties nustatytomis sąlygomis ir tvarka;</w:t>
      </w:r>
      <w:r>
        <w:rPr>
          <w:color w:val="000000"/>
          <w:sz w:val="22"/>
          <w:szCs w:val="22"/>
          <w:lang w:val="lt-LT"/>
        </w:rPr>
        <w:t xml:space="preserve"> </w:t>
      </w:r>
    </w:p>
    <w:p w14:paraId="4D3CD49E" w14:textId="77777777" w:rsidR="007F6CB9" w:rsidRPr="00D3192B" w:rsidRDefault="007F6CB9" w:rsidP="007F6CB9">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13.2. per 10 (dešimt) darbo dienų savo </w:t>
      </w:r>
      <w:smartTag w:uri="schemas-tilde-lt/tildestengine" w:element="templates">
        <w:smartTagPr>
          <w:attr w:name="text" w:val="sąskaita"/>
          <w:attr w:name="baseform" w:val="sąskaita"/>
          <w:attr w:name="id" w:val="-1"/>
        </w:smartTagPr>
        <w:r w:rsidRPr="00D3192B">
          <w:rPr>
            <w:color w:val="000000"/>
            <w:sz w:val="22"/>
            <w:szCs w:val="22"/>
            <w:lang w:val="lt-LT"/>
          </w:rPr>
          <w:t>sąskaita</w:t>
        </w:r>
      </w:smartTag>
      <w:r w:rsidRPr="00D3192B">
        <w:rPr>
          <w:color w:val="000000"/>
          <w:sz w:val="22"/>
          <w:szCs w:val="22"/>
          <w:lang w:val="lt-LT"/>
        </w:rPr>
        <w:t xml:space="preserve"> pakeisti nekokybiškas Prekes kokybiškomis.</w:t>
      </w:r>
    </w:p>
    <w:p w14:paraId="31B589BD" w14:textId="77777777" w:rsidR="007F6CB9" w:rsidRPr="00D3192B" w:rsidRDefault="007F6CB9" w:rsidP="007F6CB9">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13.</w:t>
      </w:r>
      <w:bookmarkStart w:id="7" w:name="_Hlk490658319"/>
      <w:r w:rsidRPr="00D3192B">
        <w:rPr>
          <w:color w:val="000000"/>
          <w:sz w:val="22"/>
          <w:szCs w:val="22"/>
          <w:lang w:val="lt-LT"/>
        </w:rPr>
        <w:t>3.</w:t>
      </w:r>
      <w:r w:rsidRPr="00D3192B">
        <w:rPr>
          <w:sz w:val="22"/>
          <w:szCs w:val="22"/>
          <w:lang w:val="lt-LT"/>
        </w:rPr>
        <w:t xml:space="preserve"> </w:t>
      </w:r>
      <w:r w:rsidRPr="00D3192B">
        <w:rPr>
          <w:color w:val="000000"/>
          <w:sz w:val="22"/>
          <w:szCs w:val="22"/>
          <w:lang w:val="lt-LT"/>
        </w:rPr>
        <w:t>Tiekėjas</w:t>
      </w:r>
      <w:r w:rsidRPr="00D3192B">
        <w:rPr>
          <w:rStyle w:val="t158"/>
          <w:rFonts w:eastAsia="Arial Unicode MS"/>
          <w:color w:val="000000"/>
          <w:sz w:val="22"/>
          <w:szCs w:val="22"/>
          <w:lang w:val="lt-LT"/>
        </w:rPr>
        <w:t xml:space="preserve"> PVM s</w:t>
      </w:r>
      <w:r w:rsidRPr="00D3192B">
        <w:rPr>
          <w:color w:val="000000"/>
          <w:sz w:val="22"/>
          <w:szCs w:val="22"/>
          <w:lang w:val="lt-LT"/>
        </w:rPr>
        <w:t>ą</w:t>
      </w:r>
      <w:r>
        <w:rPr>
          <w:color w:val="000000"/>
          <w:sz w:val="22"/>
          <w:szCs w:val="22"/>
          <w:lang w:val="lt-LT"/>
        </w:rPr>
        <w:t xml:space="preserve">skaitą </w:t>
      </w:r>
      <w:r w:rsidRPr="00D3192B">
        <w:rPr>
          <w:rStyle w:val="t159"/>
          <w:rFonts w:eastAsia="Arial Unicode MS"/>
          <w:color w:val="000000"/>
          <w:sz w:val="22"/>
          <w:szCs w:val="22"/>
          <w:lang w:val="lt-LT"/>
        </w:rPr>
        <w:t>fakt</w:t>
      </w:r>
      <w:r>
        <w:rPr>
          <w:color w:val="000000"/>
          <w:sz w:val="22"/>
          <w:szCs w:val="22"/>
          <w:lang w:val="lt-LT"/>
        </w:rPr>
        <w:t xml:space="preserve">ūrą / sąskaitą </w:t>
      </w:r>
      <w:r w:rsidRPr="00D3192B">
        <w:rPr>
          <w:rStyle w:val="t160"/>
          <w:rFonts w:eastAsia="Arial Unicode MS"/>
          <w:color w:val="000000"/>
          <w:sz w:val="22"/>
          <w:szCs w:val="22"/>
          <w:lang w:val="lt-LT"/>
        </w:rPr>
        <w:t>fakt</w:t>
      </w:r>
      <w:r w:rsidRPr="00D3192B">
        <w:rPr>
          <w:color w:val="000000"/>
          <w:sz w:val="22"/>
          <w:szCs w:val="22"/>
          <w:lang w:val="lt-LT"/>
        </w:rPr>
        <w:t>ūrą privalo pateikti naudojantis VĮ </w:t>
      </w:r>
      <w:r w:rsidRPr="00D3192B">
        <w:rPr>
          <w:rStyle w:val="t161"/>
          <w:color w:val="000000"/>
          <w:sz w:val="22"/>
          <w:szCs w:val="22"/>
          <w:lang w:val="lt-LT"/>
        </w:rPr>
        <w:t>Registr</w:t>
      </w:r>
      <w:r w:rsidRPr="00D3192B">
        <w:rPr>
          <w:color w:val="000000"/>
          <w:sz w:val="22"/>
          <w:szCs w:val="22"/>
          <w:lang w:val="lt-LT"/>
        </w:rPr>
        <w:t>ų centro administruojama elektronine paslauga „E. sąskaita“. </w:t>
      </w:r>
      <w:r w:rsidRPr="00D3192B">
        <w:rPr>
          <w:rStyle w:val="t162"/>
          <w:color w:val="000000"/>
          <w:sz w:val="22"/>
          <w:szCs w:val="22"/>
          <w:lang w:val="lt-LT"/>
        </w:rPr>
        <w:t>Elektronin</w:t>
      </w:r>
      <w:r w:rsidRPr="00D3192B">
        <w:rPr>
          <w:color w:val="000000"/>
          <w:sz w:val="22"/>
          <w:szCs w:val="22"/>
          <w:lang w:val="lt-LT"/>
        </w:rPr>
        <w:t>ė</w:t>
      </w:r>
      <w:r w:rsidRPr="00D3192B">
        <w:rPr>
          <w:rStyle w:val="t163"/>
          <w:color w:val="000000"/>
          <w:lang w:val="lt-LT"/>
        </w:rPr>
        <w:t>s paslaugos </w:t>
      </w:r>
      <w:r w:rsidRPr="00D3192B">
        <w:rPr>
          <w:color w:val="000000"/>
          <w:sz w:val="22"/>
          <w:szCs w:val="22"/>
          <w:lang w:val="lt-LT"/>
        </w:rPr>
        <w:t>„E. sąskaita“ svetainė pasiekiama adresu </w:t>
      </w:r>
      <w:hyperlink r:id="rId8" w:history="1">
        <w:r w:rsidRPr="00D3192B">
          <w:rPr>
            <w:rStyle w:val="Hipersaitas"/>
            <w:sz w:val="22"/>
            <w:szCs w:val="22"/>
            <w:lang w:val="lt-LT"/>
          </w:rPr>
          <w:t>www.esaskaita.eu</w:t>
        </w:r>
      </w:hyperlink>
      <w:bookmarkEnd w:id="7"/>
    </w:p>
    <w:p w14:paraId="1C71F76C" w14:textId="77777777" w:rsidR="007F6CB9" w:rsidRPr="00D3192B" w:rsidRDefault="007F6CB9" w:rsidP="007F6CB9">
      <w:pPr>
        <w:pStyle w:val="Punktai"/>
        <w:tabs>
          <w:tab w:val="left" w:pos="567"/>
          <w:tab w:val="left" w:pos="1080"/>
        </w:tabs>
        <w:ind w:left="0" w:firstLine="709"/>
        <w:jc w:val="both"/>
        <w:rPr>
          <w:color w:val="000000"/>
          <w:sz w:val="22"/>
          <w:szCs w:val="22"/>
          <w:lang w:val="lt-LT"/>
        </w:rPr>
      </w:pPr>
      <w:r w:rsidRPr="00D3192B">
        <w:rPr>
          <w:color w:val="000000"/>
          <w:sz w:val="22"/>
          <w:szCs w:val="22"/>
          <w:lang w:val="lt-LT"/>
        </w:rPr>
        <w:t>14. Tiekėjas turi teisę reikalauti, kad Pir</w:t>
      </w:r>
      <w:r>
        <w:rPr>
          <w:color w:val="000000"/>
          <w:sz w:val="22"/>
          <w:szCs w:val="22"/>
          <w:lang w:val="lt-LT"/>
        </w:rPr>
        <w:t>kėjas priimtų kokybiškas Prekes</w:t>
      </w:r>
      <w:r w:rsidRPr="00D3192B">
        <w:rPr>
          <w:color w:val="000000"/>
          <w:sz w:val="22"/>
          <w:szCs w:val="22"/>
          <w:lang w:val="lt-LT"/>
        </w:rPr>
        <w:t xml:space="preserve"> ir už jas sumokėtų Sutartyje nustatytą kainą.</w:t>
      </w:r>
    </w:p>
    <w:p w14:paraId="5B2DA2F4" w14:textId="6C156C77" w:rsidR="007F6CB9" w:rsidRPr="00D3192B" w:rsidRDefault="007F6CB9" w:rsidP="007F6CB9">
      <w:pPr>
        <w:tabs>
          <w:tab w:val="left" w:pos="567"/>
        </w:tabs>
        <w:jc w:val="both"/>
        <w:rPr>
          <w:i/>
          <w:iCs/>
          <w:sz w:val="22"/>
          <w:szCs w:val="22"/>
          <w:lang w:val="lt-LT"/>
        </w:rPr>
      </w:pPr>
      <w:r w:rsidRPr="00D3192B">
        <w:rPr>
          <w:sz w:val="22"/>
          <w:szCs w:val="22"/>
          <w:lang w:val="lt-LT"/>
        </w:rPr>
        <w:t xml:space="preserve">             15. Vykdant Sutartį</w:t>
      </w:r>
      <w:r w:rsidRPr="00D3192B">
        <w:rPr>
          <w:i/>
          <w:iCs/>
          <w:sz w:val="22"/>
          <w:szCs w:val="22"/>
          <w:lang w:val="lt-LT"/>
        </w:rPr>
        <w:t xml:space="preserve"> subtiekėjai nepasitelkiami.</w:t>
      </w:r>
    </w:p>
    <w:p w14:paraId="00D157BE" w14:textId="77777777" w:rsidR="007F6CB9" w:rsidRPr="00D3192B" w:rsidRDefault="007F6CB9" w:rsidP="007F6CB9">
      <w:pPr>
        <w:tabs>
          <w:tab w:val="left" w:pos="567"/>
        </w:tabs>
        <w:jc w:val="both"/>
        <w:rPr>
          <w:sz w:val="22"/>
          <w:szCs w:val="22"/>
          <w:lang w:val="lt-LT"/>
        </w:rPr>
      </w:pPr>
      <w:r w:rsidRPr="00D3192B">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7A1FB31E" w14:textId="77777777" w:rsidR="007F6CB9" w:rsidRPr="00D3192B" w:rsidRDefault="007F6CB9" w:rsidP="007F6CB9">
      <w:pPr>
        <w:tabs>
          <w:tab w:val="left" w:pos="567"/>
        </w:tabs>
        <w:jc w:val="both"/>
        <w:rPr>
          <w:color w:val="000000"/>
          <w:sz w:val="22"/>
          <w:szCs w:val="22"/>
          <w:lang w:val="lt-LT"/>
        </w:rPr>
      </w:pPr>
      <w:r w:rsidRPr="00D3192B">
        <w:rPr>
          <w:sz w:val="22"/>
          <w:szCs w:val="22"/>
          <w:lang w:val="lt-LT"/>
        </w:rPr>
        <w:t xml:space="preserve">            17. </w:t>
      </w:r>
      <w:r w:rsidRPr="00D3192B">
        <w:rPr>
          <w:color w:val="000000"/>
          <w:sz w:val="22"/>
          <w:szCs w:val="22"/>
          <w:lang w:val="lt-LT"/>
        </w:rPr>
        <w:t xml:space="preserve">Subtiekimo sutarties sudarymas nekeičia Tiekėjo atsakomybės dėl Sutarties įvykdymo. </w:t>
      </w:r>
    </w:p>
    <w:p w14:paraId="2D276E5A" w14:textId="77777777" w:rsidR="007F6CB9" w:rsidRPr="00D3192B" w:rsidRDefault="007F6CB9" w:rsidP="007F6CB9">
      <w:pPr>
        <w:jc w:val="both"/>
        <w:rPr>
          <w:color w:val="000000"/>
          <w:sz w:val="22"/>
          <w:szCs w:val="22"/>
          <w:lang w:val="lt-LT"/>
        </w:rPr>
      </w:pPr>
      <w:r w:rsidRPr="00D3192B">
        <w:rPr>
          <w:sz w:val="22"/>
          <w:szCs w:val="22"/>
          <w:lang w:val="lt-LT"/>
        </w:rPr>
        <w:t xml:space="preserve">             18. </w:t>
      </w:r>
      <w:r w:rsidRPr="00D3192B">
        <w:rPr>
          <w:color w:val="000000"/>
          <w:sz w:val="22"/>
          <w:szCs w:val="22"/>
          <w:lang w:val="lt-LT"/>
        </w:rPr>
        <w:t>Tiekėjas, raštu kreipdamasis į Pirkėją dėl subtiekėjo keitimo, privalo nurodyti šias aplinkybes, įskaitant, bet neapsiribojant:</w:t>
      </w:r>
    </w:p>
    <w:p w14:paraId="5CC139A7" w14:textId="77777777" w:rsidR="007F6CB9" w:rsidRPr="00D3192B" w:rsidRDefault="007F6CB9" w:rsidP="007F6CB9">
      <w:pPr>
        <w:jc w:val="both"/>
        <w:rPr>
          <w:color w:val="000000"/>
          <w:sz w:val="22"/>
          <w:szCs w:val="22"/>
          <w:lang w:val="lt-LT"/>
        </w:rPr>
      </w:pPr>
      <w:r w:rsidRPr="00D3192B">
        <w:rPr>
          <w:color w:val="000000"/>
          <w:sz w:val="22"/>
          <w:szCs w:val="22"/>
          <w:lang w:val="lt-LT"/>
        </w:rPr>
        <w:t xml:space="preserve">             18.1. subtiekėjas yra bankrutavęs;</w:t>
      </w:r>
    </w:p>
    <w:p w14:paraId="7BCD9607" w14:textId="77777777" w:rsidR="007F6CB9" w:rsidRPr="00D3192B" w:rsidRDefault="007F6CB9" w:rsidP="007F6CB9">
      <w:pPr>
        <w:jc w:val="both"/>
        <w:rPr>
          <w:color w:val="000000"/>
          <w:sz w:val="22"/>
          <w:szCs w:val="22"/>
          <w:lang w:val="lt-LT"/>
        </w:rPr>
      </w:pPr>
      <w:r w:rsidRPr="00D3192B">
        <w:rPr>
          <w:color w:val="000000"/>
          <w:sz w:val="22"/>
          <w:szCs w:val="22"/>
          <w:lang w:val="lt-LT"/>
        </w:rPr>
        <w:t xml:space="preserve">             18.2. subtiekėjas yra likviduojamas;</w:t>
      </w:r>
    </w:p>
    <w:p w14:paraId="19018CFF" w14:textId="77777777" w:rsidR="007F6CB9" w:rsidRPr="00D3192B" w:rsidRDefault="007F6CB9" w:rsidP="007F6CB9">
      <w:pPr>
        <w:jc w:val="both"/>
        <w:rPr>
          <w:color w:val="000000"/>
          <w:sz w:val="22"/>
          <w:szCs w:val="22"/>
          <w:lang w:val="lt-LT"/>
        </w:rPr>
      </w:pPr>
      <w:r w:rsidRPr="00D3192B">
        <w:rPr>
          <w:color w:val="000000"/>
          <w:sz w:val="22"/>
          <w:szCs w:val="22"/>
          <w:lang w:val="lt-LT"/>
        </w:rPr>
        <w:t xml:space="preserve">             18.3. subtiekėjui yra iškelta restruktūrizavimo byla;</w:t>
      </w:r>
    </w:p>
    <w:p w14:paraId="6B8ACF40" w14:textId="77777777" w:rsidR="007F6CB9" w:rsidRPr="00D3192B" w:rsidRDefault="007F6CB9" w:rsidP="007F6CB9">
      <w:pPr>
        <w:jc w:val="both"/>
        <w:rPr>
          <w:color w:val="000000"/>
          <w:sz w:val="22"/>
          <w:szCs w:val="22"/>
          <w:lang w:val="lt-LT"/>
        </w:rPr>
      </w:pPr>
      <w:r w:rsidRPr="00D3192B">
        <w:rPr>
          <w:color w:val="000000"/>
          <w:sz w:val="22"/>
          <w:szCs w:val="22"/>
          <w:lang w:val="lt-LT"/>
        </w:rPr>
        <w:t xml:space="preserve">             18.4. subtiekėjui yra iškelta bankroto byla;</w:t>
      </w:r>
    </w:p>
    <w:p w14:paraId="473DC86E"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18.5. subtiekėjui bankroto procesas vykdomas ne teismo tvarka;</w:t>
      </w:r>
    </w:p>
    <w:p w14:paraId="283EF94E"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18.6. subtiekėjui inicijuotos priverstinio likvidavimo ar susitarimo su kreditoriais procedūros;</w:t>
      </w:r>
    </w:p>
    <w:p w14:paraId="12EEFAE8"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18.7. subtiekėjas su kreditoriais yra sudaręs taikos sutartį;</w:t>
      </w:r>
    </w:p>
    <w:p w14:paraId="751C5A63"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18.8. subtiekėjas yra sustabdęs ar apribojęs savo veiklą;</w:t>
      </w:r>
    </w:p>
    <w:p w14:paraId="5BC48C70"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18.9. subtiekėjas pakeitė savo veiklą ir nebevykdo veiklos, susijusios su prisiimtomis prievolėmis;</w:t>
      </w:r>
    </w:p>
    <w:p w14:paraId="1E4C83EC"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18.10. subtiekėjas nutraukė Prekių tiekimą ir / ar atsisakė tęsti veiklą;</w:t>
      </w:r>
    </w:p>
    <w:p w14:paraId="786DC966"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18.11. kitos aplinkybės.</w:t>
      </w:r>
    </w:p>
    <w:p w14:paraId="26D45800"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19. Tiekėjas, raštu kreipdamasis į Pirkėją dėl naujo subtiekėjo pasitelkimo, privalo nurodyti šias aplinkybes, įskaitant, bet neapsiribojant:</w:t>
      </w:r>
    </w:p>
    <w:p w14:paraId="3B40BAE9"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19.1. subtiekėjo pasitelkimas pagreitintų Prekių pristatymą, instaliavimą / įdiegimą, Pirkėjo personalo apmokymą, kt.;</w:t>
      </w:r>
    </w:p>
    <w:p w14:paraId="3D4F5E5A"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28E37724"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19.3. kitos aplinkybės.</w:t>
      </w:r>
    </w:p>
    <w:p w14:paraId="395E6EC1" w14:textId="77777777" w:rsidR="007F6CB9" w:rsidRPr="00D3192B" w:rsidRDefault="007F6CB9" w:rsidP="007F6CB9">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76CBB14F" w14:textId="77777777" w:rsidR="007F6CB9" w:rsidRPr="00D3192B" w:rsidRDefault="007F6CB9" w:rsidP="007F6CB9">
      <w:pPr>
        <w:widowControl w:val="0"/>
        <w:jc w:val="both"/>
        <w:rPr>
          <w:sz w:val="22"/>
          <w:szCs w:val="22"/>
          <w:lang w:val="lt-LT"/>
        </w:rPr>
      </w:pPr>
      <w:r w:rsidRPr="00D3192B">
        <w:rPr>
          <w:color w:val="000000"/>
          <w:sz w:val="22"/>
          <w:szCs w:val="22"/>
          <w:lang w:val="lt-LT"/>
        </w:rPr>
        <w:t xml:space="preserve">              21</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7F5E23AC" w14:textId="77777777" w:rsidR="007F6CB9" w:rsidRPr="00D3192B" w:rsidRDefault="007F6CB9" w:rsidP="007F6CB9">
      <w:pPr>
        <w:pStyle w:val="Punktai"/>
        <w:ind w:left="0" w:firstLine="0"/>
        <w:jc w:val="both"/>
        <w:rPr>
          <w:color w:val="000000"/>
          <w:sz w:val="22"/>
          <w:szCs w:val="22"/>
          <w:lang w:val="lt-LT"/>
        </w:rPr>
      </w:pPr>
      <w:r w:rsidRPr="00D3192B">
        <w:rPr>
          <w:color w:val="000000"/>
          <w:sz w:val="22"/>
          <w:szCs w:val="22"/>
          <w:lang w:val="lt-LT"/>
        </w:rPr>
        <w:t xml:space="preserve">             22. Pirkėjas įsipareigoja:</w:t>
      </w:r>
    </w:p>
    <w:p w14:paraId="598B86FA" w14:textId="77777777" w:rsidR="007F6CB9" w:rsidRPr="00D3192B" w:rsidRDefault="007F6CB9" w:rsidP="007F6CB9">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22.1. sumokėti Tiekėjui per Sutarties </w:t>
      </w:r>
      <w:r>
        <w:rPr>
          <w:color w:val="000000"/>
          <w:sz w:val="22"/>
          <w:szCs w:val="22"/>
          <w:lang w:val="lt-LT"/>
        </w:rPr>
        <w:t>6</w:t>
      </w:r>
      <w:r w:rsidRPr="00D3192B">
        <w:rPr>
          <w:color w:val="000000"/>
          <w:sz w:val="22"/>
          <w:szCs w:val="22"/>
          <w:lang w:val="lt-LT"/>
        </w:rPr>
        <w:t xml:space="preserve"> punkte nurodytą terminą už kokybiškas ir laiku pristatytas Prekes;</w:t>
      </w:r>
    </w:p>
    <w:p w14:paraId="58C60AA6" w14:textId="77777777" w:rsidR="007F6CB9" w:rsidRPr="00D3192B" w:rsidRDefault="007F6CB9" w:rsidP="007F6CB9">
      <w:pPr>
        <w:pStyle w:val="Punktai"/>
        <w:tabs>
          <w:tab w:val="left" w:pos="1080"/>
        </w:tabs>
        <w:ind w:left="0" w:firstLine="0"/>
        <w:jc w:val="both"/>
        <w:rPr>
          <w:color w:val="000000"/>
          <w:sz w:val="22"/>
          <w:szCs w:val="22"/>
          <w:lang w:val="lt-LT"/>
        </w:rPr>
      </w:pPr>
      <w:r w:rsidRPr="00D3192B">
        <w:rPr>
          <w:color w:val="000000"/>
          <w:sz w:val="22"/>
          <w:szCs w:val="22"/>
          <w:lang w:val="lt-LT"/>
        </w:rPr>
        <w:lastRenderedPageBreak/>
        <w:t xml:space="preserve">             </w:t>
      </w:r>
      <w:r>
        <w:rPr>
          <w:color w:val="000000"/>
          <w:sz w:val="22"/>
          <w:szCs w:val="22"/>
          <w:lang w:val="lt-LT"/>
        </w:rPr>
        <w:t xml:space="preserve"> </w:t>
      </w:r>
      <w:r w:rsidRPr="00D3192B">
        <w:rPr>
          <w:color w:val="000000"/>
          <w:sz w:val="22"/>
          <w:szCs w:val="22"/>
          <w:lang w:val="lt-LT"/>
        </w:rPr>
        <w:t>22.2. priimti savo nuosavybėn kokybiškas, atitinkančias Sutartyje nustatytus reikalavimus, nustatytu terminu pateiktas Prekes.</w:t>
      </w:r>
    </w:p>
    <w:p w14:paraId="40935660" w14:textId="77777777" w:rsidR="007F6CB9" w:rsidRPr="00D3192B" w:rsidRDefault="007F6CB9" w:rsidP="007F6CB9">
      <w:pPr>
        <w:pStyle w:val="Punktai"/>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 23. Pirkėjas turi teisę:</w:t>
      </w:r>
    </w:p>
    <w:p w14:paraId="6F657312" w14:textId="77777777" w:rsidR="007F6CB9" w:rsidRPr="00D3192B" w:rsidRDefault="007F6CB9" w:rsidP="007F6CB9">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 23.1. reikalauti, kad jam būtų perduotos perkamos Prekės;</w:t>
      </w:r>
    </w:p>
    <w:p w14:paraId="21FC5D59" w14:textId="77777777" w:rsidR="007F6CB9" w:rsidRPr="00D3192B" w:rsidRDefault="007F6CB9" w:rsidP="007F6CB9">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23.2. reikalauti, kad Pardavėjas atlygintų nuostolius, padarytus įvykdymo uždelsimu ar atsiradusius pateikus nekokybišką Prekę.</w:t>
      </w:r>
    </w:p>
    <w:p w14:paraId="6995D0B5" w14:textId="77777777" w:rsidR="007F6CB9" w:rsidRPr="00D3192B" w:rsidRDefault="007F6CB9" w:rsidP="007F6CB9">
      <w:pPr>
        <w:pStyle w:val="Punktai"/>
        <w:tabs>
          <w:tab w:val="left" w:pos="1080"/>
        </w:tabs>
        <w:ind w:left="0" w:firstLine="0"/>
        <w:jc w:val="both"/>
        <w:rPr>
          <w:color w:val="000000"/>
          <w:sz w:val="22"/>
          <w:szCs w:val="22"/>
          <w:lang w:val="lt-LT"/>
        </w:rPr>
      </w:pPr>
    </w:p>
    <w:p w14:paraId="3374A47E" w14:textId="77777777" w:rsidR="007F6CB9" w:rsidRPr="00D3192B" w:rsidRDefault="007F6CB9" w:rsidP="007F6CB9">
      <w:pPr>
        <w:pStyle w:val="Punktai"/>
        <w:tabs>
          <w:tab w:val="left" w:pos="1080"/>
        </w:tabs>
        <w:ind w:left="0" w:firstLine="0"/>
        <w:jc w:val="center"/>
        <w:rPr>
          <w:b/>
          <w:bCs/>
          <w:color w:val="000000"/>
          <w:sz w:val="22"/>
          <w:szCs w:val="22"/>
          <w:lang w:val="lt-LT"/>
        </w:rPr>
      </w:pPr>
      <w:r w:rsidRPr="00D3192B">
        <w:rPr>
          <w:b/>
          <w:bCs/>
          <w:color w:val="000000"/>
          <w:sz w:val="22"/>
          <w:szCs w:val="22"/>
          <w:lang w:val="lt-LT"/>
        </w:rPr>
        <w:t>IV. PREKIŲ TIEKIMO TVARKA IR GARANTIJOS</w:t>
      </w:r>
    </w:p>
    <w:p w14:paraId="1CD74F77" w14:textId="77777777" w:rsidR="007F6CB9" w:rsidRPr="00D3192B" w:rsidRDefault="007F6CB9" w:rsidP="007F6CB9">
      <w:pPr>
        <w:pStyle w:val="Punktai"/>
        <w:tabs>
          <w:tab w:val="left" w:pos="0"/>
        </w:tabs>
        <w:ind w:left="0" w:firstLine="0"/>
        <w:jc w:val="both"/>
        <w:rPr>
          <w:color w:val="000000"/>
          <w:sz w:val="22"/>
          <w:szCs w:val="22"/>
          <w:lang w:val="lt-LT"/>
        </w:rPr>
      </w:pPr>
    </w:p>
    <w:p w14:paraId="0B104BF8" w14:textId="77777777" w:rsidR="007F6CB9" w:rsidRPr="00D3192B" w:rsidRDefault="007F6CB9" w:rsidP="007F6CB9">
      <w:pPr>
        <w:pStyle w:val="Punktai"/>
        <w:tabs>
          <w:tab w:val="left" w:pos="0"/>
        </w:tabs>
        <w:ind w:left="0" w:firstLine="709"/>
        <w:jc w:val="both"/>
        <w:rPr>
          <w:color w:val="000000"/>
          <w:sz w:val="22"/>
          <w:szCs w:val="22"/>
          <w:lang w:val="lt-LT"/>
        </w:rPr>
      </w:pPr>
      <w:r>
        <w:rPr>
          <w:color w:val="000000"/>
          <w:sz w:val="22"/>
          <w:szCs w:val="22"/>
          <w:lang w:val="lt-LT"/>
        </w:rPr>
        <w:t xml:space="preserve"> </w:t>
      </w:r>
      <w:r w:rsidRPr="00D3192B">
        <w:rPr>
          <w:color w:val="000000"/>
          <w:sz w:val="22"/>
          <w:szCs w:val="22"/>
          <w:lang w:val="lt-LT"/>
        </w:rPr>
        <w:t xml:space="preserve">24. Tiekėjas Prekes pristato adresu: </w:t>
      </w:r>
      <w:r>
        <w:rPr>
          <w:sz w:val="22"/>
          <w:szCs w:val="22"/>
          <w:lang w:val="lt-LT"/>
        </w:rPr>
        <w:t>J</w:t>
      </w:r>
      <w:r w:rsidRPr="00E84653">
        <w:rPr>
          <w:sz w:val="22"/>
          <w:szCs w:val="22"/>
          <w:lang w:val="lt-LT"/>
        </w:rPr>
        <w:t>. Tumo-Vaižganto g. 89, LT-90160 Plungė</w:t>
      </w:r>
      <w:r w:rsidRPr="00D3192B">
        <w:rPr>
          <w:color w:val="000000"/>
          <w:sz w:val="22"/>
          <w:szCs w:val="22"/>
          <w:lang w:val="lt-LT"/>
        </w:rPr>
        <w:t xml:space="preserve">, savo transportu ir savo lėšomis  </w:t>
      </w:r>
      <w:r w:rsidRPr="00364A0C">
        <w:rPr>
          <w:color w:val="000000"/>
          <w:sz w:val="22"/>
          <w:szCs w:val="22"/>
          <w:lang w:val="lt-LT"/>
        </w:rPr>
        <w:t xml:space="preserve">per </w:t>
      </w:r>
      <w:r>
        <w:rPr>
          <w:color w:val="000000"/>
          <w:sz w:val="22"/>
          <w:szCs w:val="22"/>
          <w:lang w:val="lt-LT"/>
        </w:rPr>
        <w:t>3</w:t>
      </w:r>
      <w:r w:rsidRPr="00364A0C">
        <w:rPr>
          <w:color w:val="000000"/>
          <w:sz w:val="22"/>
          <w:szCs w:val="22"/>
          <w:lang w:val="lt-LT"/>
        </w:rPr>
        <w:t xml:space="preserve"> (</w:t>
      </w:r>
      <w:r>
        <w:rPr>
          <w:color w:val="000000"/>
          <w:sz w:val="22"/>
          <w:szCs w:val="22"/>
          <w:lang w:val="lt-LT"/>
        </w:rPr>
        <w:t>tris</w:t>
      </w:r>
      <w:r w:rsidRPr="00364A0C">
        <w:rPr>
          <w:color w:val="000000"/>
          <w:sz w:val="22"/>
          <w:szCs w:val="22"/>
          <w:lang w:val="lt-LT"/>
        </w:rPr>
        <w:t>)</w:t>
      </w:r>
      <w:r w:rsidRPr="00D3192B">
        <w:rPr>
          <w:color w:val="000000"/>
          <w:sz w:val="22"/>
          <w:szCs w:val="22"/>
          <w:lang w:val="lt-LT"/>
        </w:rPr>
        <w:t xml:space="preserve"> mėnes</w:t>
      </w:r>
      <w:r>
        <w:rPr>
          <w:color w:val="000000"/>
          <w:sz w:val="22"/>
          <w:szCs w:val="22"/>
          <w:lang w:val="lt-LT"/>
        </w:rPr>
        <w:t>ius</w:t>
      </w:r>
      <w:r w:rsidRPr="00D3192B">
        <w:rPr>
          <w:color w:val="000000"/>
          <w:sz w:val="22"/>
          <w:szCs w:val="22"/>
          <w:lang w:val="lt-LT"/>
        </w:rPr>
        <w:t xml:space="preserve"> nuo </w:t>
      </w:r>
      <w:r>
        <w:rPr>
          <w:color w:val="000000"/>
          <w:sz w:val="22"/>
          <w:szCs w:val="22"/>
          <w:lang w:val="lt-LT"/>
        </w:rPr>
        <w:t>Sutarties pasirašymo dienos.</w:t>
      </w:r>
    </w:p>
    <w:p w14:paraId="0B3F245E" w14:textId="77777777" w:rsidR="007F6CB9" w:rsidRPr="00D3192B" w:rsidRDefault="007F6CB9" w:rsidP="007F6CB9">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25. Prekių priėmimo faktą patvirtina pasirašytas Prekių perdavimo – priėmimo </w:t>
      </w:r>
      <w:smartTag w:uri="schemas-tilde-lt/tildestengine" w:element="templates">
        <w:smartTagPr>
          <w:attr w:name="id" w:val="-1"/>
          <w:attr w:name="baseform" w:val="aktas"/>
          <w:attr w:name="text" w:val="aktas"/>
        </w:smartTagPr>
        <w:r w:rsidRPr="00D3192B">
          <w:rPr>
            <w:color w:val="000000"/>
            <w:sz w:val="22"/>
            <w:szCs w:val="22"/>
            <w:lang w:val="lt-LT"/>
          </w:rPr>
          <w:t>aktas</w:t>
        </w:r>
      </w:smartTag>
      <w:r w:rsidRPr="00D3192B">
        <w:rPr>
          <w:color w:val="000000"/>
          <w:sz w:val="22"/>
          <w:szCs w:val="22"/>
          <w:lang w:val="lt-LT"/>
        </w:rPr>
        <w:t>. Prekių priėmimo – perdavimo aktas pasirašomas tik tada, kai įvykdytos šios sąlygos:</w:t>
      </w:r>
    </w:p>
    <w:p w14:paraId="1062D144" w14:textId="77777777" w:rsidR="007F6CB9" w:rsidRPr="00D3192B" w:rsidRDefault="007F6CB9" w:rsidP="007F6CB9">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25.1. Prekės pristatytos nurodytu adresu;</w:t>
      </w:r>
    </w:p>
    <w:p w14:paraId="3A02CA23" w14:textId="77777777" w:rsidR="007F6CB9" w:rsidRPr="00D3192B" w:rsidRDefault="007F6CB9" w:rsidP="007F6CB9">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25.2. Prekės išpakuotos;</w:t>
      </w:r>
    </w:p>
    <w:p w14:paraId="18116F8B" w14:textId="77777777" w:rsidR="007F6CB9" w:rsidRPr="00D3192B" w:rsidRDefault="007F6CB9" w:rsidP="007F6CB9">
      <w:pPr>
        <w:pStyle w:val="Punktai"/>
        <w:tabs>
          <w:tab w:val="left" w:pos="142"/>
          <w:tab w:val="left" w:pos="284"/>
          <w:tab w:val="left" w:pos="596"/>
        </w:tabs>
        <w:ind w:left="0" w:firstLine="0"/>
        <w:jc w:val="both"/>
        <w:rPr>
          <w:i/>
          <w:color w:val="000000"/>
          <w:sz w:val="22"/>
          <w:szCs w:val="22"/>
          <w:lang w:val="lt-LT"/>
        </w:rPr>
      </w:pPr>
      <w:r w:rsidRPr="00D3192B">
        <w:rPr>
          <w:color w:val="000000"/>
          <w:sz w:val="22"/>
          <w:szCs w:val="22"/>
          <w:lang w:val="lt-LT"/>
        </w:rPr>
        <w:t xml:space="preserve">             25.3.  įranga suderinta, nustatyti gamintojo nurodyti reikalaujami parametrai ir išbandytas įrangos veikimas darbinėje aplinkoje (</w:t>
      </w:r>
      <w:r w:rsidRPr="00D3192B">
        <w:rPr>
          <w:i/>
          <w:color w:val="000000"/>
          <w:sz w:val="22"/>
          <w:szCs w:val="22"/>
          <w:lang w:val="lt-LT"/>
        </w:rPr>
        <w:t>jeigu taikoma);</w:t>
      </w:r>
    </w:p>
    <w:p w14:paraId="6FF0DE44" w14:textId="77777777" w:rsidR="007F6CB9" w:rsidRPr="00D3192B" w:rsidRDefault="007F6CB9" w:rsidP="007F6CB9">
      <w:pPr>
        <w:pStyle w:val="Punktai"/>
        <w:tabs>
          <w:tab w:val="left" w:pos="142"/>
          <w:tab w:val="left" w:pos="284"/>
          <w:tab w:val="left" w:pos="596"/>
        </w:tabs>
        <w:ind w:left="0" w:firstLine="0"/>
        <w:jc w:val="both"/>
        <w:rPr>
          <w:color w:val="000000"/>
          <w:sz w:val="22"/>
          <w:szCs w:val="22"/>
          <w:lang w:val="lt-LT"/>
        </w:rPr>
      </w:pPr>
      <w:r w:rsidRPr="00D3192B">
        <w:rPr>
          <w:i/>
          <w:color w:val="000000"/>
          <w:sz w:val="22"/>
          <w:szCs w:val="22"/>
          <w:lang w:val="lt-LT"/>
        </w:rPr>
        <w:t xml:space="preserve">  </w:t>
      </w: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w:t>
      </w:r>
      <w:r>
        <w:rPr>
          <w:color w:val="000000"/>
          <w:sz w:val="22"/>
          <w:szCs w:val="22"/>
          <w:lang w:val="lt-LT"/>
        </w:rPr>
        <w:t>4</w:t>
      </w:r>
      <w:r w:rsidRPr="00D3192B">
        <w:rPr>
          <w:color w:val="000000"/>
          <w:sz w:val="22"/>
          <w:szCs w:val="22"/>
          <w:lang w:val="lt-LT"/>
        </w:rPr>
        <w:t xml:space="preserve">. perduota  Pirkėjui vartotojo instrukcija, </w:t>
      </w:r>
      <w:r>
        <w:rPr>
          <w:color w:val="000000"/>
          <w:sz w:val="22"/>
          <w:szCs w:val="22"/>
          <w:lang w:val="lt-LT"/>
        </w:rPr>
        <w:t xml:space="preserve">valymo- dezinfekavimo instrukcija (jei taikoma), </w:t>
      </w:r>
      <w:r w:rsidRPr="00D3192B">
        <w:rPr>
          <w:color w:val="000000"/>
          <w:sz w:val="22"/>
          <w:szCs w:val="22"/>
          <w:lang w:val="lt-LT"/>
        </w:rPr>
        <w:t>kita techninė dokumentacija originalo ir lietuvių kalbomis;</w:t>
      </w:r>
    </w:p>
    <w:p w14:paraId="068BCE71" w14:textId="77777777" w:rsidR="007F6CB9" w:rsidRPr="00D3192B" w:rsidRDefault="007F6CB9" w:rsidP="007F6CB9">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w:t>
      </w:r>
      <w:r>
        <w:rPr>
          <w:color w:val="000000"/>
          <w:sz w:val="22"/>
          <w:szCs w:val="22"/>
          <w:lang w:val="lt-LT"/>
        </w:rPr>
        <w:t>5</w:t>
      </w:r>
      <w:r w:rsidRPr="00D3192B">
        <w:rPr>
          <w:color w:val="000000"/>
          <w:sz w:val="22"/>
          <w:szCs w:val="22"/>
          <w:lang w:val="lt-LT"/>
        </w:rPr>
        <w:t>. apmokytas ligoninės medicinos ir/ar techninis personalas (pateikiamas įrangos pasas su užpildytomis grafomis)</w:t>
      </w:r>
      <w:r>
        <w:rPr>
          <w:color w:val="000000"/>
          <w:sz w:val="22"/>
          <w:szCs w:val="22"/>
          <w:lang w:val="lt-LT"/>
        </w:rPr>
        <w:t>.</w:t>
      </w:r>
    </w:p>
    <w:p w14:paraId="3C7B82B8" w14:textId="77777777" w:rsidR="007F6CB9" w:rsidRPr="00D3192B" w:rsidRDefault="007F6CB9" w:rsidP="007F6CB9">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w:t>
      </w:r>
      <w:r>
        <w:rPr>
          <w:color w:val="000000"/>
          <w:sz w:val="22"/>
          <w:szCs w:val="22"/>
          <w:lang w:val="lt-LT"/>
        </w:rPr>
        <w:t>6</w:t>
      </w:r>
      <w:r w:rsidRPr="00D3192B">
        <w:rPr>
          <w:color w:val="000000"/>
          <w:sz w:val="22"/>
          <w:szCs w:val="22"/>
          <w:lang w:val="lt-LT"/>
        </w:rPr>
        <w:t xml:space="preserve">  Prekių priėmimą perdavimo – priėmimo akte Pirkėjo įgaliotas asmuo patvirtina parašu, nurodydamas vardą, pavardę, pareigas, Prekių priėmimo datą.</w:t>
      </w:r>
    </w:p>
    <w:p w14:paraId="69529320" w14:textId="77777777" w:rsidR="007F6CB9" w:rsidRPr="00D3192B" w:rsidRDefault="007F6CB9" w:rsidP="007F6CB9">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1FE31B01" w14:textId="77777777" w:rsidR="007F6CB9" w:rsidRPr="00D3192B" w:rsidRDefault="007F6CB9" w:rsidP="007F6CB9">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27. Pirkėjas turi teisę atsisakyti priimti neatitinkančias užsakymo ir/ar nekokybiškas Prekes.</w:t>
      </w:r>
    </w:p>
    <w:p w14:paraId="668FA9D0" w14:textId="77777777" w:rsidR="007F6CB9" w:rsidRPr="00D3192B" w:rsidRDefault="007F6CB9" w:rsidP="007F6CB9">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28. Iki užsakytų Prekių priėmimo visa atsakomybė dėl Prekių atsitiktinio žuvimo ar sugadinimo tenka Pardavėjui. </w:t>
      </w:r>
    </w:p>
    <w:p w14:paraId="30727019" w14:textId="77777777" w:rsidR="007F6CB9" w:rsidRPr="00130BE3" w:rsidRDefault="007F6CB9" w:rsidP="007F6CB9">
      <w:pPr>
        <w:tabs>
          <w:tab w:val="left" w:pos="142"/>
          <w:tab w:val="left" w:pos="284"/>
        </w:tabs>
        <w:jc w:val="both"/>
        <w:rPr>
          <w:color w:val="000000"/>
          <w:sz w:val="22"/>
          <w:szCs w:val="22"/>
          <w:lang w:val="lt-LT"/>
        </w:rPr>
      </w:pPr>
      <w:r w:rsidRPr="00D3192B">
        <w:rPr>
          <w:color w:val="000000"/>
          <w:sz w:val="22"/>
          <w:szCs w:val="22"/>
          <w:lang w:val="lt-LT"/>
        </w:rPr>
        <w:t xml:space="preserve">             29</w:t>
      </w:r>
      <w:r w:rsidRPr="00130BE3">
        <w:rPr>
          <w:color w:val="000000"/>
          <w:sz w:val="22"/>
          <w:szCs w:val="22"/>
          <w:lang w:val="lt-LT"/>
        </w:rPr>
        <w:t xml:space="preserve">. Parduodamoms Prekėms yra suteikiama garantija </w:t>
      </w:r>
      <w:r w:rsidRPr="00130BE3">
        <w:rPr>
          <w:sz w:val="22"/>
          <w:szCs w:val="22"/>
          <w:lang w:val="lt-LT"/>
        </w:rPr>
        <w:t>36 mėn. aparatui, ne mažiau 12 mėn. EKG kabeliui ir elektrodams</w:t>
      </w:r>
      <w:r w:rsidRPr="00130BE3">
        <w:rPr>
          <w:b/>
          <w:bCs/>
          <w:color w:val="000000"/>
          <w:sz w:val="22"/>
          <w:szCs w:val="22"/>
          <w:lang w:val="lt-LT"/>
        </w:rPr>
        <w:t>.</w:t>
      </w:r>
    </w:p>
    <w:p w14:paraId="31433943" w14:textId="77777777" w:rsidR="007F6CB9" w:rsidRPr="00D3192B" w:rsidRDefault="007F6CB9" w:rsidP="007F6CB9">
      <w:pPr>
        <w:pStyle w:val="Pagrindinistekstas"/>
        <w:tabs>
          <w:tab w:val="left" w:pos="142"/>
          <w:tab w:val="left" w:pos="284"/>
        </w:tabs>
        <w:spacing w:after="0"/>
        <w:jc w:val="both"/>
        <w:rPr>
          <w:color w:val="000000"/>
          <w:sz w:val="22"/>
          <w:szCs w:val="22"/>
          <w:lang w:val="lt-LT"/>
        </w:rPr>
      </w:pPr>
      <w:r w:rsidRPr="00D3192B">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7AF8926F" w14:textId="7FF421D1" w:rsidR="007F6CB9" w:rsidRPr="00516A2B" w:rsidRDefault="007F6CB9" w:rsidP="00516A2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eastAsiaTheme="minorHAnsi"/>
          <w:sz w:val="22"/>
          <w:szCs w:val="22"/>
          <w:bdr w:val="none" w:sz="0" w:space="0" w:color="auto"/>
          <w:lang w:val="lt-LT"/>
        </w:rPr>
      </w:pPr>
      <w:r w:rsidRPr="00D3192B">
        <w:rPr>
          <w:color w:val="000000"/>
          <w:sz w:val="22"/>
          <w:szCs w:val="22"/>
          <w:lang w:val="lt-LT"/>
        </w:rPr>
        <w:t xml:space="preserve">             31. Už Tiekėjo sutartinių įsipareigojimų vykdymą atsakingas </w:t>
      </w:r>
      <w:r w:rsidR="00516A2B">
        <w:rPr>
          <w:color w:val="000000"/>
          <w:sz w:val="22"/>
          <w:szCs w:val="22"/>
          <w:lang w:val="lt-LT"/>
        </w:rPr>
        <w:t xml:space="preserve">vadybininkė </w:t>
      </w:r>
      <w:r w:rsidR="00516A2B">
        <w:rPr>
          <w:rFonts w:eastAsiaTheme="minorHAnsi"/>
          <w:sz w:val="22"/>
          <w:szCs w:val="22"/>
          <w:bdr w:val="none" w:sz="0" w:space="0" w:color="auto"/>
          <w:lang w:val="lt-LT"/>
        </w:rPr>
        <w:t xml:space="preserve">Irina Sivačiova, tel.: +37068734606, el.p.: </w:t>
      </w:r>
      <w:r w:rsidR="00516A2B">
        <w:rPr>
          <w:rFonts w:eastAsiaTheme="minorHAnsi"/>
          <w:sz w:val="22"/>
          <w:szCs w:val="22"/>
          <w:bdr w:val="none" w:sz="0" w:space="0" w:color="auto"/>
          <w:lang w:val="lt-LT"/>
        </w:rPr>
        <w:fldChar w:fldCharType="begin"/>
      </w:r>
      <w:r w:rsidR="00516A2B">
        <w:rPr>
          <w:rFonts w:eastAsiaTheme="minorHAnsi"/>
          <w:sz w:val="22"/>
          <w:szCs w:val="22"/>
          <w:bdr w:val="none" w:sz="0" w:space="0" w:color="auto"/>
          <w:lang w:val="lt-LT"/>
        </w:rPr>
        <w:instrText xml:space="preserve"> HYPERLINK "mailto:irina.sivaciova@limeta.lt" </w:instrText>
      </w:r>
      <w:r w:rsidR="00516A2B">
        <w:rPr>
          <w:rFonts w:eastAsiaTheme="minorHAnsi"/>
          <w:sz w:val="22"/>
          <w:szCs w:val="22"/>
          <w:bdr w:val="none" w:sz="0" w:space="0" w:color="auto"/>
          <w:lang w:val="lt-LT"/>
        </w:rPr>
      </w:r>
      <w:r w:rsidR="00516A2B">
        <w:rPr>
          <w:rFonts w:eastAsiaTheme="minorHAnsi"/>
          <w:sz w:val="22"/>
          <w:szCs w:val="22"/>
          <w:bdr w:val="none" w:sz="0" w:space="0" w:color="auto"/>
          <w:lang w:val="lt-LT"/>
        </w:rPr>
        <w:fldChar w:fldCharType="separate"/>
      </w:r>
      <w:r w:rsidR="00516A2B" w:rsidRPr="00C4195F">
        <w:rPr>
          <w:rStyle w:val="Hipersaitas"/>
          <w:rFonts w:eastAsiaTheme="minorHAnsi"/>
          <w:sz w:val="22"/>
          <w:szCs w:val="22"/>
          <w:bdr w:val="none" w:sz="0" w:space="0" w:color="auto"/>
          <w:lang w:val="lt-LT"/>
        </w:rPr>
        <w:t>irina.sivaciova@limeta.lt</w:t>
      </w:r>
      <w:r w:rsidR="00516A2B">
        <w:rPr>
          <w:rFonts w:eastAsiaTheme="minorHAnsi"/>
          <w:sz w:val="22"/>
          <w:szCs w:val="22"/>
          <w:bdr w:val="none" w:sz="0" w:space="0" w:color="auto"/>
          <w:lang w:val="lt-LT"/>
        </w:rPr>
        <w:fldChar w:fldCharType="end"/>
      </w:r>
      <w:r w:rsidR="00516A2B">
        <w:rPr>
          <w:rFonts w:eastAsiaTheme="minorHAnsi"/>
          <w:sz w:val="22"/>
          <w:szCs w:val="22"/>
          <w:bdr w:val="none" w:sz="0" w:space="0" w:color="auto"/>
          <w:lang w:val="lt-LT"/>
        </w:rPr>
        <w:t xml:space="preserve"> </w:t>
      </w:r>
    </w:p>
    <w:p w14:paraId="2D169706" w14:textId="77777777" w:rsidR="007F6CB9" w:rsidRPr="00D3192B" w:rsidRDefault="007F6CB9" w:rsidP="007F6CB9">
      <w:pPr>
        <w:pStyle w:val="Punktai"/>
        <w:tabs>
          <w:tab w:val="left" w:pos="142"/>
          <w:tab w:val="left" w:pos="284"/>
        </w:tabs>
        <w:ind w:left="0" w:firstLine="0"/>
        <w:jc w:val="both"/>
        <w:rPr>
          <w:rFonts w:eastAsia="Calibri"/>
          <w:bCs/>
          <w:color w:val="000000"/>
          <w:sz w:val="22"/>
          <w:szCs w:val="22"/>
          <w:lang w:val="lt-LT"/>
        </w:rPr>
      </w:pPr>
      <w:r w:rsidRPr="00D3192B">
        <w:rPr>
          <w:color w:val="000000"/>
          <w:sz w:val="22"/>
          <w:szCs w:val="22"/>
          <w:lang w:val="lt-LT"/>
        </w:rPr>
        <w:t xml:space="preserve">             32. </w:t>
      </w:r>
      <w:bookmarkStart w:id="8" w:name="_Hlk490658407"/>
      <w:r w:rsidRPr="00D3192B">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8"/>
      <w:r w:rsidRPr="00D3192B">
        <w:rPr>
          <w:color w:val="000000"/>
          <w:sz w:val="22"/>
          <w:szCs w:val="22"/>
          <w:lang w:val="lt-LT"/>
        </w:rPr>
        <w:t xml:space="preserve">– </w:t>
      </w:r>
      <w:r>
        <w:rPr>
          <w:sz w:val="22"/>
          <w:szCs w:val="22"/>
          <w:lang w:val="lt-LT"/>
        </w:rPr>
        <w:t xml:space="preserve">ūkio sk. vedėjas Stepas Petrauskis, el. paštas: </w:t>
      </w:r>
      <w:hyperlink r:id="rId9" w:history="1">
        <w:r w:rsidRPr="00CA6A8F">
          <w:rPr>
            <w:rStyle w:val="Hipersaitas"/>
            <w:sz w:val="22"/>
            <w:szCs w:val="22"/>
            <w:lang w:val="lt-LT"/>
          </w:rPr>
          <w:t>stepaspetrauskis</w:t>
        </w:r>
        <w:r w:rsidRPr="00CA6A8F">
          <w:rPr>
            <w:rStyle w:val="Hipersaitas"/>
            <w:sz w:val="22"/>
            <w:szCs w:val="22"/>
          </w:rPr>
          <w:t>@</w:t>
        </w:r>
        <w:proofErr w:type="spellStart"/>
        <w:r w:rsidRPr="00CA6A8F">
          <w:rPr>
            <w:rStyle w:val="Hipersaitas"/>
            <w:sz w:val="22"/>
            <w:szCs w:val="22"/>
            <w:lang w:val="lt-LT"/>
          </w:rPr>
          <w:t>plungesligonine.lt</w:t>
        </w:r>
        <w:proofErr w:type="spellEnd"/>
      </w:hyperlink>
      <w:r>
        <w:rPr>
          <w:color w:val="000000"/>
          <w:sz w:val="22"/>
          <w:szCs w:val="22"/>
          <w:lang w:val="lt-LT"/>
        </w:rPr>
        <w:t xml:space="preserve"> </w:t>
      </w:r>
    </w:p>
    <w:p w14:paraId="56AC8DD5" w14:textId="77777777" w:rsidR="007F6CB9" w:rsidRPr="00D3192B" w:rsidRDefault="007F6CB9" w:rsidP="007F6CB9">
      <w:pPr>
        <w:pStyle w:val="Punktai"/>
        <w:tabs>
          <w:tab w:val="left" w:pos="142"/>
          <w:tab w:val="left" w:pos="284"/>
        </w:tabs>
        <w:ind w:left="-142" w:firstLine="0"/>
        <w:jc w:val="both"/>
        <w:rPr>
          <w:rFonts w:eastAsia="Calibri"/>
          <w:bCs/>
          <w:color w:val="000000"/>
          <w:sz w:val="22"/>
          <w:szCs w:val="22"/>
          <w:lang w:val="lt-LT"/>
        </w:rPr>
      </w:pPr>
      <w:r w:rsidRPr="00D3192B">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w:t>
      </w:r>
      <w:r>
        <w:rPr>
          <w:color w:val="000000"/>
          <w:sz w:val="22"/>
          <w:szCs w:val="22"/>
          <w:bdr w:val="none" w:sz="0" w:space="0" w:color="auto" w:frame="1"/>
          <w:lang w:val="lt-LT" w:eastAsia="lt-LT"/>
        </w:rPr>
        <w:t>,</w:t>
      </w:r>
      <w:r w:rsidRPr="00D3192B">
        <w:rPr>
          <w:color w:val="000000"/>
          <w:sz w:val="22"/>
          <w:szCs w:val="22"/>
          <w:bdr w:val="none" w:sz="0" w:space="0" w:color="auto" w:frame="1"/>
          <w:lang w:val="lt-LT" w:eastAsia="lt-LT"/>
        </w:rPr>
        <w:t xml:space="preserve"> yra D</w:t>
      </w:r>
      <w:r>
        <w:rPr>
          <w:color w:val="000000"/>
          <w:sz w:val="22"/>
          <w:szCs w:val="22"/>
          <w:bdr w:val="none" w:sz="0" w:space="0" w:color="auto" w:frame="1"/>
          <w:lang w:val="lt-LT" w:eastAsia="lt-LT"/>
        </w:rPr>
        <w:t>.</w:t>
      </w:r>
      <w:r w:rsidRPr="00D3192B">
        <w:rPr>
          <w:color w:val="000000"/>
          <w:sz w:val="22"/>
          <w:szCs w:val="22"/>
          <w:bdr w:val="none" w:sz="0" w:space="0" w:color="auto" w:frame="1"/>
          <w:lang w:val="lt-LT" w:eastAsia="lt-LT"/>
        </w:rPr>
        <w:t xml:space="preserve"> Černiauskienė.</w:t>
      </w:r>
    </w:p>
    <w:p w14:paraId="34C9F740" w14:textId="77777777" w:rsidR="007F6CB9" w:rsidRPr="00D3192B" w:rsidRDefault="007F6CB9" w:rsidP="007F6CB9">
      <w:pPr>
        <w:pStyle w:val="Punktai"/>
        <w:tabs>
          <w:tab w:val="left" w:pos="142"/>
          <w:tab w:val="left" w:pos="284"/>
        </w:tabs>
        <w:ind w:left="-142" w:firstLine="0"/>
        <w:jc w:val="center"/>
        <w:rPr>
          <w:b/>
          <w:bCs/>
          <w:color w:val="000000"/>
          <w:sz w:val="22"/>
          <w:szCs w:val="22"/>
          <w:lang w:val="lt-LT"/>
        </w:rPr>
      </w:pPr>
    </w:p>
    <w:p w14:paraId="431F280B" w14:textId="77777777" w:rsidR="007F6CB9" w:rsidRPr="00D3192B" w:rsidRDefault="007F6CB9" w:rsidP="007F6CB9">
      <w:pPr>
        <w:pStyle w:val="Punktai"/>
        <w:tabs>
          <w:tab w:val="left" w:pos="142"/>
          <w:tab w:val="left" w:pos="284"/>
        </w:tabs>
        <w:ind w:left="-142" w:firstLine="0"/>
        <w:jc w:val="center"/>
        <w:rPr>
          <w:rFonts w:eastAsia="Calibri"/>
          <w:bCs/>
          <w:color w:val="000000"/>
          <w:sz w:val="22"/>
          <w:szCs w:val="22"/>
          <w:lang w:val="lt-LT"/>
        </w:rPr>
      </w:pPr>
      <w:r w:rsidRPr="00D3192B">
        <w:rPr>
          <w:b/>
          <w:bCs/>
          <w:color w:val="000000"/>
          <w:sz w:val="22"/>
          <w:szCs w:val="22"/>
          <w:lang w:val="lt-LT"/>
        </w:rPr>
        <w:t>V. ŠALIŲ ATSAKOMYBĖ</w:t>
      </w:r>
    </w:p>
    <w:p w14:paraId="1D500703" w14:textId="77777777" w:rsidR="007F6CB9" w:rsidRPr="007B7AF6" w:rsidRDefault="007F6CB9" w:rsidP="007F6CB9">
      <w:pPr>
        <w:pStyle w:val="Punktai"/>
        <w:tabs>
          <w:tab w:val="left" w:pos="142"/>
          <w:tab w:val="left" w:pos="284"/>
        </w:tabs>
        <w:ind w:left="0" w:firstLine="0"/>
        <w:rPr>
          <w:b/>
          <w:bCs/>
          <w:color w:val="000000"/>
          <w:szCs w:val="24"/>
          <w:lang w:val="lt-LT"/>
        </w:rPr>
      </w:pPr>
    </w:p>
    <w:p w14:paraId="2229CFD7" w14:textId="77777777" w:rsidR="007F6CB9" w:rsidRPr="00B6449E" w:rsidRDefault="007F6CB9" w:rsidP="007F6CB9">
      <w:pPr>
        <w:pStyle w:val="Body2"/>
        <w:ind w:firstLine="567"/>
        <w:rPr>
          <w:rFonts w:cs="Times New Roman"/>
          <w:color w:val="auto"/>
          <w:lang w:val="lt-LT"/>
        </w:rPr>
      </w:pPr>
      <w:r w:rsidRPr="00B6449E">
        <w:rPr>
          <w:rFonts w:cs="Times New Roman"/>
          <w:color w:val="auto"/>
          <w:lang w:val="lt-LT"/>
        </w:rPr>
        <w:t xml:space="preserve">34. </w:t>
      </w:r>
      <w:bookmarkStart w:id="9" w:name="OLE_LINK66"/>
      <w:bookmarkStart w:id="10" w:name="OLE_LINK65"/>
      <w:r w:rsidRPr="00B6449E">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B6449E">
        <w:rPr>
          <w:rFonts w:cs="Times New Roman"/>
          <w:i/>
          <w:iCs/>
          <w:color w:val="auto"/>
          <w:lang w:val="lt-LT"/>
        </w:rPr>
        <w:t xml:space="preserve">0,02 %  dydžio </w:t>
      </w:r>
      <w:r w:rsidRPr="00B6449E">
        <w:rPr>
          <w:rFonts w:cs="Times New Roman"/>
          <w:color w:val="auto"/>
          <w:lang w:val="lt-LT"/>
        </w:rPr>
        <w:t xml:space="preserve">delspinigius nuo laiku nepateiktų Prekių kainos ar nuo laiku neįvykdytų garantinių įsipareigojimų  </w:t>
      </w:r>
      <w:r>
        <w:rPr>
          <w:rFonts w:cs="Times New Roman"/>
          <w:color w:val="auto"/>
          <w:lang w:val="lt-LT"/>
        </w:rPr>
        <w:t>sumos</w:t>
      </w:r>
      <w:r w:rsidRPr="00B6449E">
        <w:rPr>
          <w:rFonts w:cs="Times New Roman"/>
          <w:color w:val="auto"/>
          <w:lang w:val="lt-LT"/>
        </w:rPr>
        <w:t xml:space="preserve"> už kiekvieną termino praleidimo dieną </w:t>
      </w:r>
      <w:bookmarkStart w:id="11" w:name="OLE_LINK50"/>
      <w:bookmarkStart w:id="12" w:name="OLE_LINK49"/>
      <w:bookmarkStart w:id="13" w:name="OLE_LINK48"/>
      <w:r w:rsidRPr="00B6449E">
        <w:rPr>
          <w:rFonts w:cs="Times New Roman"/>
          <w:color w:val="auto"/>
          <w:lang w:val="lt-LT"/>
        </w:rPr>
        <w:t>iki sutartinių įsipareigojimų įvykdymo dienos, bet ne ilgiau kaip 30 kalendorinių dienų, pradedant skaičiuoti nuo termino praleidimo dienos</w:t>
      </w:r>
      <w:r w:rsidRPr="00B6449E">
        <w:rPr>
          <w:rFonts w:cs="Times New Roman"/>
          <w:i/>
          <w:color w:val="auto"/>
          <w:lang w:val="lt-LT"/>
        </w:rPr>
        <w:t xml:space="preserve">. </w:t>
      </w:r>
      <w:r w:rsidRPr="00B6449E">
        <w:rPr>
          <w:rFonts w:cs="Times New Roman"/>
          <w:color w:val="auto"/>
          <w:lang w:val="lt-LT"/>
        </w:rPr>
        <w:t xml:space="preserve">Praėjus šiam  30 dienų terminui ir Tiekėjui per šį terminą neįvykdžius savo sutartinių įsipareigojimų, </w:t>
      </w:r>
      <w:bookmarkEnd w:id="11"/>
      <w:r w:rsidRPr="00B6449E">
        <w:rPr>
          <w:rFonts w:cs="Times New Roman"/>
          <w:color w:val="auto"/>
          <w:lang w:val="lt-LT"/>
        </w:rPr>
        <w:t xml:space="preserve">Pirkėjas </w:t>
      </w:r>
      <w:bookmarkStart w:id="14" w:name="OLE_LINK52"/>
      <w:bookmarkStart w:id="15" w:name="OLE_LINK51"/>
      <w:r w:rsidRPr="00B6449E">
        <w:rPr>
          <w:rFonts w:cs="Times New Roman"/>
          <w:color w:val="auto"/>
          <w:lang w:val="lt-LT"/>
        </w:rPr>
        <w:t xml:space="preserve"> taikys Sutarties 35 punkte  numatytą baudą ir  gali vienašališkai nutraukti Sutartį</w:t>
      </w:r>
      <w:bookmarkEnd w:id="9"/>
      <w:bookmarkEnd w:id="10"/>
      <w:bookmarkEnd w:id="12"/>
      <w:bookmarkEnd w:id="13"/>
      <w:bookmarkEnd w:id="14"/>
      <w:bookmarkEnd w:id="15"/>
      <w:r w:rsidRPr="00B6449E">
        <w:rPr>
          <w:rFonts w:cs="Times New Roman"/>
          <w:color w:val="auto"/>
          <w:lang w:val="lt-LT"/>
        </w:rPr>
        <w:t>.</w:t>
      </w:r>
    </w:p>
    <w:p w14:paraId="3917251A" w14:textId="77777777" w:rsidR="007F6CB9" w:rsidRPr="00B6449E" w:rsidRDefault="007F6CB9" w:rsidP="007F6CB9">
      <w:pPr>
        <w:tabs>
          <w:tab w:val="left" w:pos="284"/>
          <w:tab w:val="left" w:pos="567"/>
        </w:tabs>
        <w:overflowPunct w:val="0"/>
        <w:autoSpaceDE w:val="0"/>
        <w:ind w:right="-1" w:firstLine="709"/>
        <w:jc w:val="both"/>
        <w:rPr>
          <w:sz w:val="22"/>
          <w:szCs w:val="22"/>
          <w:lang w:val="lt-LT"/>
        </w:rPr>
      </w:pPr>
      <w:r w:rsidRPr="00B6449E">
        <w:rPr>
          <w:rStyle w:val="BetarpDiagrama"/>
          <w:sz w:val="22"/>
          <w:szCs w:val="22"/>
        </w:rPr>
        <w:t>35</w:t>
      </w:r>
      <w:r w:rsidRPr="00B6449E">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16" w:name="OLE_LINK3"/>
      <w:bookmarkStart w:id="17" w:name="OLE_LINK4"/>
      <w:r w:rsidRPr="00B6449E">
        <w:rPr>
          <w:sz w:val="22"/>
          <w:szCs w:val="22"/>
          <w:lang w:val="lt-LT"/>
        </w:rPr>
        <w:t xml:space="preserve"> ir/ar neištaisyti nustatyti Prekių trūkumai ir/ar viršytas Sutarties 34 punkte numatytas 30 dienų prekių pristatymo ir garantinių įsipareigojimų vėlavimo terminas</w:t>
      </w:r>
      <w:bookmarkEnd w:id="16"/>
      <w:bookmarkEnd w:id="17"/>
      <w:r w:rsidRPr="00B6449E">
        <w:rPr>
          <w:sz w:val="22"/>
          <w:szCs w:val="22"/>
          <w:lang w:val="lt-LT"/>
        </w:rPr>
        <w:t xml:space="preserve">), Tiekėjas moka Pirkėjui 5 % dydžio baudą nuo </w:t>
      </w:r>
      <w:r>
        <w:rPr>
          <w:sz w:val="22"/>
          <w:szCs w:val="22"/>
          <w:lang w:val="lt-LT"/>
        </w:rPr>
        <w:t>nepateiktų prekių sumos.</w:t>
      </w:r>
      <w:r w:rsidRPr="00B6449E">
        <w:rPr>
          <w:sz w:val="22"/>
          <w:szCs w:val="22"/>
          <w:lang w:val="lt-LT"/>
        </w:rPr>
        <w:t xml:space="preserve"> Baudos sumokėjimas neatleidžia Tiekėjo nuo tolimesnio Sutarties vykdymo. </w:t>
      </w:r>
    </w:p>
    <w:p w14:paraId="47F7208D" w14:textId="77777777" w:rsidR="007F6CB9" w:rsidRPr="00B6449E" w:rsidRDefault="007F6CB9" w:rsidP="007F6CB9">
      <w:pPr>
        <w:pStyle w:val="Betarp"/>
        <w:numPr>
          <w:ilvl w:val="0"/>
          <w:numId w:val="2"/>
        </w:numPr>
        <w:tabs>
          <w:tab w:val="left" w:pos="426"/>
        </w:tabs>
        <w:ind w:left="0" w:right="140" w:firstLine="709"/>
        <w:jc w:val="both"/>
        <w:rPr>
          <w:rFonts w:ascii="Times New Roman" w:hAnsi="Times New Roman" w:cs="Times New Roman"/>
          <w:lang w:val="lt-LT"/>
        </w:rPr>
      </w:pPr>
      <w:r w:rsidRPr="00B6449E">
        <w:rPr>
          <w:rFonts w:ascii="Times New Roman" w:hAnsi="Times New Roman" w:cs="Times New Roman"/>
          <w:lang w:val="lt-LT"/>
        </w:rPr>
        <w:lastRenderedPageBreak/>
        <w:t>Delspinigių ir baudos sumokėjimas neatleidžia Šalies nuo pareigos įvykdyti šia Sutartimi prisiimtus įsipareigojimus.</w:t>
      </w:r>
    </w:p>
    <w:p w14:paraId="6EA88D59" w14:textId="77777777" w:rsidR="007F6CB9" w:rsidRPr="00B6449E" w:rsidRDefault="007F6CB9" w:rsidP="007F6CB9">
      <w:pPr>
        <w:pStyle w:val="Betarp"/>
        <w:numPr>
          <w:ilvl w:val="0"/>
          <w:numId w:val="2"/>
        </w:numPr>
        <w:tabs>
          <w:tab w:val="left" w:pos="426"/>
        </w:tabs>
        <w:ind w:left="0" w:right="140" w:firstLine="709"/>
        <w:jc w:val="both"/>
        <w:rPr>
          <w:rFonts w:ascii="Times New Roman" w:hAnsi="Times New Roman" w:cs="Times New Roman"/>
          <w:lang w:val="lt-LT"/>
        </w:rPr>
      </w:pPr>
      <w:r w:rsidRPr="00B6449E">
        <w:rPr>
          <w:rFonts w:ascii="Times New Roman" w:hAnsi="Times New Roman" w:cs="Times New Roman"/>
          <w:lang w:val="lt-LT"/>
        </w:rPr>
        <w:t>Pirkė</w:t>
      </w:r>
      <w:r w:rsidRPr="00B6449E">
        <w:rPr>
          <w:rStyle w:val="t385"/>
          <w:rFonts w:ascii="Times New Roman" w:hAnsi="Times New Roman" w:cs="Times New Roman"/>
          <w:lang w:val="lt-LT"/>
        </w:rPr>
        <w:t>jas, u</w:t>
      </w:r>
      <w:r w:rsidRPr="00B6449E">
        <w:rPr>
          <w:rFonts w:ascii="Times New Roman" w:hAnsi="Times New Roman" w:cs="Times New Roman"/>
          <w:lang w:val="lt-LT"/>
        </w:rPr>
        <w:t>ždelsęs sumokėti Sutarties 6 punkte​​ numatyta tvarka, įsipareigoja Tiekėjui pareikalavus​​ mokė</w:t>
      </w:r>
      <w:r w:rsidRPr="00B6449E">
        <w:rPr>
          <w:rStyle w:val="t386"/>
          <w:rFonts w:ascii="Times New Roman" w:hAnsi="Times New Roman" w:cs="Times New Roman"/>
          <w:lang w:val="lt-LT"/>
        </w:rPr>
        <w:t>ti Tiekėjui</w:t>
      </w:r>
      <w:r w:rsidRPr="00B6449E">
        <w:rPr>
          <w:rFonts w:ascii="Times New Roman" w:hAnsi="Times New Roman" w:cs="Times New Roman"/>
          <w:lang w:val="lt-LT"/>
        </w:rPr>
        <w:t>​​ </w:t>
      </w:r>
      <w:r w:rsidRPr="00B6449E">
        <w:rPr>
          <w:rStyle w:val="t387"/>
          <w:rFonts w:ascii="Times New Roman" w:hAnsi="Times New Roman" w:cs="Times New Roman"/>
          <w:lang w:val="lt-LT"/>
        </w:rPr>
        <w:t>0,02​​ </w:t>
      </w:r>
      <w:r w:rsidRPr="00B6449E">
        <w:rPr>
          <w:rFonts w:ascii="Times New Roman" w:hAnsi="Times New Roman" w:cs="Times New Roman"/>
          <w:lang w:val="lt-LT"/>
        </w:rPr>
        <w:t>%​​ </w:t>
      </w:r>
      <w:r w:rsidRPr="00B6449E">
        <w:rPr>
          <w:rStyle w:val="t388"/>
          <w:rFonts w:ascii="Times New Roman" w:hAnsi="Times New Roman" w:cs="Times New Roman"/>
          <w:lang w:val="lt-LT"/>
        </w:rPr>
        <w:t>delspinigius nuo neapmok</w:t>
      </w:r>
      <w:r w:rsidRPr="00B6449E">
        <w:rPr>
          <w:rFonts w:ascii="Times New Roman" w:hAnsi="Times New Roman" w:cs="Times New Roman"/>
          <w:lang w:val="lt-LT"/>
        </w:rPr>
        <w:t>ė</w:t>
      </w:r>
      <w:r w:rsidRPr="00B6449E">
        <w:rPr>
          <w:rStyle w:val="t389"/>
          <w:rFonts w:ascii="Times New Roman" w:hAnsi="Times New Roman" w:cs="Times New Roman"/>
          <w:lang w:val="lt-LT"/>
        </w:rPr>
        <w:t>tos s</w:t>
      </w:r>
      <w:r w:rsidRPr="00B6449E">
        <w:rPr>
          <w:rFonts w:ascii="Times New Roman" w:hAnsi="Times New Roman" w:cs="Times New Roman"/>
          <w:lang w:val="lt-LT"/>
        </w:rPr>
        <w:t>ąskaitos dydž</w:t>
      </w:r>
      <w:r w:rsidRPr="00B6449E">
        <w:rPr>
          <w:rStyle w:val="t390"/>
          <w:rFonts w:ascii="Times New Roman" w:hAnsi="Times New Roman" w:cs="Times New Roman"/>
          <w:lang w:val="lt-LT"/>
        </w:rPr>
        <w:t>io, u</w:t>
      </w:r>
      <w:r w:rsidRPr="00B6449E">
        <w:rPr>
          <w:rFonts w:ascii="Times New Roman" w:hAnsi="Times New Roman" w:cs="Times New Roman"/>
          <w:lang w:val="lt-LT"/>
        </w:rPr>
        <w:t>ž kiekvieną uždelstą​​</w:t>
      </w:r>
      <w:r>
        <w:rPr>
          <w:rFonts w:ascii="Times New Roman" w:hAnsi="Times New Roman" w:cs="Times New Roman"/>
          <w:lang w:val="lt-LT"/>
        </w:rPr>
        <w:t xml:space="preserve"> </w:t>
      </w:r>
      <w:r w:rsidRPr="00B6449E">
        <w:rPr>
          <w:rStyle w:val="t391"/>
          <w:rFonts w:ascii="Times New Roman" w:hAnsi="Times New Roman" w:cs="Times New Roman"/>
          <w:lang w:val="lt-LT"/>
        </w:rPr>
        <w:t>dien</w:t>
      </w:r>
      <w:r w:rsidRPr="00B6449E">
        <w:rPr>
          <w:rFonts w:ascii="Times New Roman" w:hAnsi="Times New Roman" w:cs="Times New Roman"/>
          <w:lang w:val="lt-LT"/>
        </w:rPr>
        <w:t>ą.</w:t>
      </w:r>
    </w:p>
    <w:p w14:paraId="53437E26" w14:textId="77777777" w:rsidR="007F6CB9" w:rsidRPr="000C1CFF" w:rsidRDefault="007F6CB9" w:rsidP="007F6CB9">
      <w:pPr>
        <w:ind w:firstLine="567"/>
        <w:jc w:val="both"/>
        <w:rPr>
          <w:color w:val="000000"/>
          <w:sz w:val="22"/>
          <w:szCs w:val="22"/>
          <w:lang w:val="lt-LT"/>
        </w:rPr>
      </w:pPr>
      <w:r w:rsidRPr="000C1CFF">
        <w:rPr>
          <w:sz w:val="22"/>
          <w:szCs w:val="22"/>
          <w:lang w:val="lt-LT"/>
        </w:rPr>
        <w:t xml:space="preserve">            </w:t>
      </w:r>
    </w:p>
    <w:p w14:paraId="5F4B6A85" w14:textId="77777777" w:rsidR="007F6CB9" w:rsidRPr="00D3192B" w:rsidRDefault="007F6CB9" w:rsidP="007F6CB9">
      <w:pPr>
        <w:jc w:val="center"/>
        <w:rPr>
          <w:b/>
          <w:bCs/>
          <w:color w:val="000000"/>
          <w:sz w:val="22"/>
          <w:szCs w:val="22"/>
          <w:lang w:val="lt-LT"/>
        </w:rPr>
      </w:pPr>
      <w:r w:rsidRPr="00D3192B">
        <w:rPr>
          <w:b/>
          <w:bCs/>
          <w:color w:val="000000"/>
          <w:sz w:val="22"/>
          <w:szCs w:val="22"/>
          <w:lang w:val="lt-LT"/>
        </w:rPr>
        <w:t>VI. GINČŲ SPRENDIMO TVARKA</w:t>
      </w:r>
    </w:p>
    <w:p w14:paraId="6B424DAD" w14:textId="77777777" w:rsidR="007F6CB9" w:rsidRPr="00D3192B" w:rsidRDefault="007F6CB9" w:rsidP="007F6CB9">
      <w:pPr>
        <w:jc w:val="center"/>
        <w:rPr>
          <w:b/>
          <w:bCs/>
          <w:color w:val="000000"/>
          <w:sz w:val="22"/>
          <w:szCs w:val="22"/>
          <w:lang w:val="lt-LT"/>
        </w:rPr>
      </w:pPr>
    </w:p>
    <w:p w14:paraId="69AACC1F" w14:textId="77777777" w:rsidR="007F6CB9" w:rsidRPr="00D3192B" w:rsidRDefault="007F6CB9" w:rsidP="007F6CB9">
      <w:pPr>
        <w:pStyle w:val="Punktai"/>
        <w:ind w:left="0" w:firstLine="0"/>
        <w:jc w:val="both"/>
        <w:rPr>
          <w:color w:val="000000"/>
          <w:sz w:val="22"/>
          <w:szCs w:val="22"/>
          <w:lang w:val="lt-LT"/>
        </w:rPr>
      </w:pPr>
      <w:r w:rsidRPr="00D3192B">
        <w:rPr>
          <w:color w:val="000000"/>
          <w:sz w:val="22"/>
          <w:szCs w:val="22"/>
          <w:lang w:val="lt-LT"/>
        </w:rPr>
        <w:t xml:space="preserve">             3</w:t>
      </w:r>
      <w:r>
        <w:rPr>
          <w:color w:val="000000"/>
          <w:sz w:val="22"/>
          <w:szCs w:val="22"/>
          <w:lang w:val="lt-LT"/>
        </w:rPr>
        <w:t>8</w:t>
      </w:r>
      <w:r w:rsidRPr="00D3192B">
        <w:rPr>
          <w:color w:val="000000"/>
          <w:sz w:val="22"/>
          <w:szCs w:val="22"/>
          <w:lang w:val="lt-LT"/>
        </w:rPr>
        <w:t>. Visi ginčai tarp Šalių dėl šios Sutarties vykdymo sprendžiami Šalių susitarimu.</w:t>
      </w:r>
    </w:p>
    <w:p w14:paraId="5865BF37" w14:textId="77777777" w:rsidR="007F6CB9" w:rsidRPr="00D3192B" w:rsidRDefault="007F6CB9" w:rsidP="007F6CB9">
      <w:pPr>
        <w:pStyle w:val="Punktai"/>
        <w:ind w:left="0" w:firstLine="0"/>
        <w:jc w:val="both"/>
        <w:rPr>
          <w:color w:val="000000"/>
          <w:sz w:val="22"/>
          <w:szCs w:val="22"/>
          <w:lang w:val="lt-LT"/>
        </w:rPr>
      </w:pPr>
      <w:r w:rsidRPr="00D3192B">
        <w:rPr>
          <w:color w:val="000000"/>
          <w:sz w:val="22"/>
          <w:szCs w:val="22"/>
          <w:lang w:val="lt-LT"/>
        </w:rPr>
        <w:t xml:space="preserve">             3</w:t>
      </w:r>
      <w:r>
        <w:rPr>
          <w:color w:val="000000"/>
          <w:sz w:val="22"/>
          <w:szCs w:val="22"/>
          <w:lang w:val="lt-LT"/>
        </w:rPr>
        <w:t>9</w:t>
      </w:r>
      <w:r w:rsidRPr="00D3192B">
        <w:rPr>
          <w:color w:val="000000"/>
          <w:sz w:val="22"/>
          <w:szCs w:val="22"/>
          <w:lang w:val="lt-LT"/>
        </w:rPr>
        <w:t xml:space="preserve">. Šalims nesusitarus, ginčai nagrinėjami teisme vadovaujantis Lietuvos Respublikos </w:t>
      </w:r>
      <w:r w:rsidRPr="00D3192B">
        <w:rPr>
          <w:sz w:val="22"/>
          <w:szCs w:val="22"/>
          <w:lang w:val="lt-LT"/>
        </w:rPr>
        <w:t>teisės aktais.</w:t>
      </w:r>
    </w:p>
    <w:p w14:paraId="526587C8" w14:textId="77777777" w:rsidR="007F6CB9" w:rsidRPr="00D3192B" w:rsidRDefault="007F6CB9" w:rsidP="007F6CB9">
      <w:pPr>
        <w:pStyle w:val="Punktai"/>
        <w:spacing w:before="240" w:after="240"/>
        <w:ind w:left="741" w:firstLine="0"/>
        <w:jc w:val="center"/>
        <w:rPr>
          <w:b/>
          <w:bCs/>
          <w:i/>
          <w:color w:val="000000"/>
          <w:sz w:val="22"/>
          <w:szCs w:val="22"/>
          <w:lang w:val="lt-LT"/>
        </w:rPr>
      </w:pPr>
      <w:smartTag w:uri="urn:schemas-microsoft-com:office:smarttags" w:element="stockticker">
        <w:r w:rsidRPr="00D3192B">
          <w:rPr>
            <w:b/>
            <w:bCs/>
            <w:color w:val="000000"/>
            <w:sz w:val="22"/>
            <w:szCs w:val="22"/>
            <w:lang w:val="lt-LT"/>
          </w:rPr>
          <w:t>VII</w:t>
        </w:r>
      </w:smartTag>
      <w:r w:rsidRPr="00D3192B">
        <w:rPr>
          <w:b/>
          <w:bCs/>
          <w:color w:val="000000"/>
          <w:sz w:val="22"/>
          <w:szCs w:val="22"/>
          <w:lang w:val="lt-LT"/>
        </w:rPr>
        <w:t xml:space="preserve">. NENUGALIMA JĖGA </w:t>
      </w:r>
      <w:r w:rsidRPr="00D3192B">
        <w:rPr>
          <w:b/>
          <w:bCs/>
          <w:i/>
          <w:color w:val="000000"/>
          <w:sz w:val="22"/>
          <w:szCs w:val="22"/>
          <w:lang w:val="lt-LT"/>
        </w:rPr>
        <w:t>(FORCE MAJEURE)</w:t>
      </w:r>
    </w:p>
    <w:p w14:paraId="1C16E597" w14:textId="77777777" w:rsidR="007F6CB9" w:rsidRPr="00D3192B" w:rsidRDefault="007F6CB9" w:rsidP="007F6CB9">
      <w:pPr>
        <w:pStyle w:val="Punktai"/>
        <w:tabs>
          <w:tab w:val="left" w:pos="463"/>
          <w:tab w:val="left" w:pos="626"/>
        </w:tabs>
        <w:ind w:left="0" w:firstLine="0"/>
        <w:jc w:val="both"/>
        <w:rPr>
          <w:bCs/>
          <w:color w:val="000000"/>
          <w:sz w:val="22"/>
          <w:szCs w:val="22"/>
          <w:lang w:val="lt-LT"/>
        </w:rPr>
      </w:pPr>
      <w:r w:rsidRPr="00D3192B">
        <w:rPr>
          <w:color w:val="000000"/>
          <w:sz w:val="22"/>
          <w:szCs w:val="22"/>
          <w:lang w:val="lt-LT"/>
        </w:rPr>
        <w:t xml:space="preserve">              </w:t>
      </w:r>
      <w:r>
        <w:rPr>
          <w:color w:val="000000"/>
          <w:sz w:val="22"/>
          <w:szCs w:val="22"/>
          <w:lang w:val="lt-LT"/>
        </w:rPr>
        <w:t>40</w:t>
      </w:r>
      <w:r w:rsidRPr="00D3192B">
        <w:rPr>
          <w:color w:val="000000"/>
          <w:sz w:val="22"/>
          <w:szCs w:val="22"/>
          <w:lang w:val="lt-LT"/>
        </w:rPr>
        <w:t>.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D3192B">
        <w:rPr>
          <w:bCs/>
          <w:color w:val="000000"/>
          <w:sz w:val="22"/>
          <w:szCs w:val="22"/>
          <w:lang w:val="lt-LT"/>
        </w:rPr>
        <w:t xml:space="preserve">, ir atleidžiamos </w:t>
      </w:r>
      <w:r w:rsidRPr="00D3192B">
        <w:rPr>
          <w:color w:val="000000"/>
          <w:sz w:val="22"/>
          <w:szCs w:val="22"/>
          <w:lang w:val="lt-LT"/>
        </w:rPr>
        <w:t xml:space="preserve">nuo atsakomybės dėl sutartinių įsipareigojimų nevykdymo ar netinkamo vykdymo nenugalimos jėgos </w:t>
      </w:r>
      <w:r w:rsidRPr="00D3192B">
        <w:rPr>
          <w:i/>
          <w:color w:val="000000"/>
          <w:sz w:val="22"/>
          <w:szCs w:val="22"/>
          <w:lang w:val="lt-LT"/>
        </w:rPr>
        <w:t>(force majeure)</w:t>
      </w:r>
      <w:r w:rsidRPr="00D3192B">
        <w:rPr>
          <w:color w:val="000000"/>
          <w:sz w:val="22"/>
          <w:szCs w:val="22"/>
          <w:lang w:val="lt-LT"/>
        </w:rPr>
        <w:t xml:space="preserve"> aplinkybių buvimo laikotarpiu.</w:t>
      </w:r>
    </w:p>
    <w:p w14:paraId="357294D8" w14:textId="77777777" w:rsidR="007F6CB9" w:rsidRPr="00D3192B" w:rsidRDefault="007F6CB9" w:rsidP="007F6CB9">
      <w:pPr>
        <w:pStyle w:val="Punktai"/>
        <w:tabs>
          <w:tab w:val="left" w:pos="1021"/>
        </w:tabs>
        <w:ind w:left="0" w:firstLine="709"/>
        <w:jc w:val="both"/>
        <w:rPr>
          <w:bCs/>
          <w:color w:val="000000"/>
          <w:sz w:val="22"/>
          <w:szCs w:val="22"/>
          <w:lang w:val="lt-LT"/>
        </w:rPr>
      </w:pPr>
      <w:r w:rsidRPr="00D3192B">
        <w:rPr>
          <w:color w:val="000000"/>
          <w:sz w:val="22"/>
          <w:szCs w:val="22"/>
          <w:lang w:val="lt-LT"/>
        </w:rPr>
        <w:t xml:space="preserve"> </w:t>
      </w:r>
      <w:r>
        <w:rPr>
          <w:color w:val="000000"/>
          <w:sz w:val="22"/>
          <w:szCs w:val="22"/>
          <w:lang w:val="lt-LT"/>
        </w:rPr>
        <w:t>41</w:t>
      </w:r>
      <w:r w:rsidRPr="00D3192B">
        <w:rPr>
          <w:color w:val="000000"/>
          <w:sz w:val="22"/>
          <w:szCs w:val="22"/>
          <w:lang w:val="lt-LT"/>
        </w:rPr>
        <w:t xml:space="preserve">. Šalis, kuri dėl nenugalimos jėgos </w:t>
      </w:r>
      <w:r w:rsidRPr="00D3192B">
        <w:rPr>
          <w:i/>
          <w:color w:val="000000"/>
          <w:sz w:val="22"/>
          <w:szCs w:val="22"/>
          <w:lang w:val="lt-LT"/>
        </w:rPr>
        <w:t>(force majeure)</w:t>
      </w:r>
      <w:r w:rsidRPr="00D3192B">
        <w:rPr>
          <w:color w:val="000000"/>
          <w:sz w:val="22"/>
          <w:szCs w:val="22"/>
          <w:lang w:val="lt-LT"/>
        </w:rPr>
        <w:t xml:space="preserve"> aplinkybių negali vykdyti pagal šią Sutartį prisiimtų įsipareigojimų, privalo nedelsdama raštu pranešti apie tai kitai Šaliai. Išnykus nenugalimos jėgos </w:t>
      </w:r>
      <w:r w:rsidRPr="00D3192B">
        <w:rPr>
          <w:i/>
          <w:color w:val="000000"/>
          <w:sz w:val="22"/>
          <w:szCs w:val="22"/>
          <w:lang w:val="lt-LT"/>
        </w:rPr>
        <w:t>(force majeure)</w:t>
      </w:r>
      <w:r w:rsidRPr="00D3192B">
        <w:rPr>
          <w:color w:val="000000"/>
          <w:sz w:val="22"/>
          <w:szCs w:val="22"/>
          <w:lang w:val="lt-LT"/>
        </w:rPr>
        <w:t xml:space="preserve"> aplinkybėms, Šalis, negalėjusi vykdyti pagal šią Sutartį prisiimtų įsipareigojimų, privalo nedelsdama pranešti kitai Šaliai apie nurodytų aplinkybių išnykimą.</w:t>
      </w:r>
    </w:p>
    <w:p w14:paraId="07C4E4C9" w14:textId="77777777" w:rsidR="007F6CB9" w:rsidRPr="00D3192B" w:rsidRDefault="007F6CB9" w:rsidP="007F6CB9">
      <w:pPr>
        <w:pStyle w:val="Punktai"/>
        <w:numPr>
          <w:ilvl w:val="0"/>
          <w:numId w:val="1"/>
        </w:numPr>
        <w:tabs>
          <w:tab w:val="clear" w:pos="2564"/>
          <w:tab w:val="num" w:pos="1461"/>
        </w:tabs>
        <w:spacing w:before="240" w:after="240"/>
        <w:ind w:left="1461"/>
        <w:jc w:val="center"/>
        <w:rPr>
          <w:b/>
          <w:bCs/>
          <w:color w:val="000000"/>
          <w:sz w:val="22"/>
          <w:szCs w:val="22"/>
          <w:lang w:val="lt-LT"/>
        </w:rPr>
      </w:pPr>
      <w:r w:rsidRPr="00D3192B">
        <w:rPr>
          <w:b/>
          <w:bCs/>
          <w:color w:val="000000"/>
          <w:sz w:val="22"/>
          <w:szCs w:val="22"/>
          <w:lang w:val="lt-LT"/>
        </w:rPr>
        <w:t>SUTARTIES GALIOJIMAS IR KITOS SĄLYGOS</w:t>
      </w:r>
    </w:p>
    <w:p w14:paraId="27899CFB" w14:textId="77777777" w:rsidR="007F6CB9" w:rsidRPr="00D3192B" w:rsidRDefault="007F6CB9" w:rsidP="007F6CB9">
      <w:pPr>
        <w:pStyle w:val="Pagrindiniotekstotrauka"/>
        <w:tabs>
          <w:tab w:val="left" w:pos="142"/>
        </w:tabs>
        <w:ind w:firstLine="0"/>
        <w:rPr>
          <w:sz w:val="22"/>
          <w:szCs w:val="22"/>
          <w:lang w:val="lt-LT"/>
        </w:rPr>
      </w:pPr>
      <w:r w:rsidRPr="00D3192B">
        <w:rPr>
          <w:color w:val="000000"/>
          <w:sz w:val="22"/>
          <w:szCs w:val="22"/>
          <w:lang w:val="lt-LT"/>
        </w:rPr>
        <w:t xml:space="preserve">             </w:t>
      </w:r>
      <w:r>
        <w:rPr>
          <w:color w:val="000000"/>
          <w:sz w:val="22"/>
          <w:szCs w:val="22"/>
          <w:lang w:val="lt-LT"/>
        </w:rPr>
        <w:t>42</w:t>
      </w:r>
      <w:r w:rsidRPr="00D3192B">
        <w:rPr>
          <w:color w:val="000000"/>
          <w:sz w:val="22"/>
          <w:szCs w:val="22"/>
          <w:lang w:val="lt-LT"/>
        </w:rPr>
        <w:t xml:space="preserve">. </w:t>
      </w:r>
      <w:r w:rsidRPr="00D3192B">
        <w:rPr>
          <w:sz w:val="22"/>
          <w:szCs w:val="22"/>
          <w:lang w:val="lt-LT"/>
        </w:rPr>
        <w:t>Sutartis įsigalioja nuo to momento,</w:t>
      </w:r>
      <w:r>
        <w:rPr>
          <w:sz w:val="22"/>
          <w:szCs w:val="22"/>
          <w:lang w:val="lt-LT"/>
        </w:rPr>
        <w:t xml:space="preserve"> kai ją pasirašo abi Sutarties Š</w:t>
      </w:r>
      <w:r w:rsidRPr="00D3192B">
        <w:rPr>
          <w:sz w:val="22"/>
          <w:szCs w:val="22"/>
          <w:lang w:val="lt-LT"/>
        </w:rPr>
        <w:t>alys ir galioja iki visiško Šalių įsipareigojimų pagal Sutartį įvykdymo momento</w:t>
      </w:r>
      <w:r>
        <w:rPr>
          <w:sz w:val="22"/>
          <w:szCs w:val="22"/>
          <w:lang w:val="lt-LT"/>
        </w:rPr>
        <w:t>.</w:t>
      </w:r>
    </w:p>
    <w:p w14:paraId="6558183B" w14:textId="77777777" w:rsidR="007F6CB9" w:rsidRPr="00D3192B" w:rsidRDefault="007F6CB9" w:rsidP="007F6CB9">
      <w:pPr>
        <w:pStyle w:val="Pagrindiniotekstotrauka"/>
        <w:tabs>
          <w:tab w:val="left" w:pos="142"/>
        </w:tabs>
        <w:ind w:firstLine="0"/>
        <w:rPr>
          <w:sz w:val="22"/>
          <w:szCs w:val="22"/>
          <w:lang w:val="lt-LT"/>
        </w:rPr>
      </w:pPr>
      <w:r w:rsidRPr="00D3192B">
        <w:rPr>
          <w:color w:val="000000"/>
          <w:sz w:val="22"/>
          <w:szCs w:val="22"/>
          <w:lang w:val="lt-LT"/>
        </w:rPr>
        <w:t xml:space="preserve">              4</w:t>
      </w:r>
      <w:r>
        <w:rPr>
          <w:color w:val="000000"/>
          <w:sz w:val="22"/>
          <w:szCs w:val="22"/>
          <w:lang w:val="lt-LT"/>
        </w:rPr>
        <w:t>3</w:t>
      </w:r>
      <w:r w:rsidRPr="00D3192B">
        <w:rPr>
          <w:color w:val="000000"/>
          <w:sz w:val="22"/>
          <w:szCs w:val="22"/>
          <w:lang w:val="lt-LT"/>
        </w:rPr>
        <w:t>. Numatoma Prekių tiekimo trukmė: Prekės turi būti pristatytos, instaliuotos, įvestos į eksploataciją bei Pirkėjo darbuotojai apmokyti per Sutarties 24 punkte nustatytą terminą.</w:t>
      </w:r>
      <w:r>
        <w:rPr>
          <w:color w:val="000000"/>
          <w:sz w:val="22"/>
          <w:szCs w:val="22"/>
          <w:lang w:val="lt-LT"/>
        </w:rPr>
        <w:t xml:space="preserve"> </w:t>
      </w:r>
    </w:p>
    <w:p w14:paraId="7FA68179" w14:textId="77777777" w:rsidR="007F6CB9" w:rsidRPr="00D3192B" w:rsidRDefault="007F6CB9" w:rsidP="007F6CB9">
      <w:pPr>
        <w:pStyle w:val="Pagrindiniotekstotrauka"/>
        <w:tabs>
          <w:tab w:val="left" w:pos="142"/>
        </w:tabs>
        <w:ind w:firstLine="0"/>
        <w:rPr>
          <w:color w:val="000000"/>
          <w:sz w:val="22"/>
          <w:szCs w:val="22"/>
          <w:lang w:val="lt-LT"/>
        </w:rPr>
      </w:pPr>
      <w:r w:rsidRPr="00D3192B">
        <w:rPr>
          <w:color w:val="000000"/>
          <w:sz w:val="22"/>
          <w:szCs w:val="22"/>
          <w:lang w:val="lt-LT"/>
        </w:rPr>
        <w:t xml:space="preserve">              4</w:t>
      </w:r>
      <w:r>
        <w:rPr>
          <w:color w:val="000000"/>
          <w:sz w:val="22"/>
          <w:szCs w:val="22"/>
          <w:lang w:val="lt-LT"/>
        </w:rPr>
        <w:t>4</w:t>
      </w:r>
      <w:r w:rsidRPr="00D3192B">
        <w:rPr>
          <w:color w:val="000000"/>
          <w:sz w:val="22"/>
          <w:szCs w:val="22"/>
          <w:lang w:val="lt-LT"/>
        </w:rPr>
        <w:t xml:space="preserve">. </w:t>
      </w:r>
      <w:smartTag w:uri="schemas-tilde-lt/tildestengine" w:element="templates">
        <w:smartTagPr>
          <w:attr w:name="text" w:val="sutartis"/>
          <w:attr w:name="baseform" w:val="sutartis"/>
          <w:attr w:name="id" w:val="-1"/>
        </w:smartTagPr>
        <w:r w:rsidRPr="00D3192B">
          <w:rPr>
            <w:color w:val="000000"/>
            <w:sz w:val="22"/>
            <w:szCs w:val="22"/>
            <w:lang w:val="lt-LT"/>
          </w:rPr>
          <w:t>Sutartis</w:t>
        </w:r>
      </w:smartTag>
      <w:r w:rsidRPr="00D3192B">
        <w:rPr>
          <w:color w:val="000000"/>
          <w:sz w:val="22"/>
          <w:szCs w:val="22"/>
          <w:lang w:val="lt-LT"/>
        </w:rPr>
        <w:t xml:space="preserve"> gali būti nutraukta rašytiniu Šalių susitarimu.</w:t>
      </w:r>
    </w:p>
    <w:p w14:paraId="31C1EA55" w14:textId="77777777" w:rsidR="007F6CB9" w:rsidRPr="00D3192B" w:rsidRDefault="007F6CB9" w:rsidP="007F6CB9">
      <w:pPr>
        <w:tabs>
          <w:tab w:val="left" w:pos="142"/>
          <w:tab w:val="left" w:pos="391"/>
        </w:tabs>
        <w:jc w:val="both"/>
        <w:rPr>
          <w:color w:val="000000"/>
          <w:sz w:val="22"/>
          <w:szCs w:val="22"/>
          <w:lang w:val="lt-LT"/>
        </w:rPr>
      </w:pPr>
      <w:r w:rsidRPr="00D3192B">
        <w:rPr>
          <w:color w:val="000000"/>
          <w:sz w:val="22"/>
          <w:szCs w:val="22"/>
          <w:lang w:val="lt-LT"/>
        </w:rPr>
        <w:t xml:space="preserve">             4</w:t>
      </w:r>
      <w:r>
        <w:rPr>
          <w:color w:val="000000"/>
          <w:sz w:val="22"/>
          <w:szCs w:val="22"/>
          <w:lang w:val="lt-LT"/>
        </w:rPr>
        <w:t>5</w:t>
      </w:r>
      <w:r w:rsidRPr="00D3192B">
        <w:rPr>
          <w:color w:val="000000"/>
          <w:sz w:val="22"/>
          <w:szCs w:val="22"/>
          <w:lang w:val="lt-LT"/>
        </w:rPr>
        <w:t>. Tiekėjui nevykdant šioje Sutartyje numatytų įsipareigojimų, Pirkėjas gali vienašališkai nutraukti Sutartį, apie numatomą Sutarties nutraukimą raštu pranešęs Tiekėjui prieš 30 (trisdešimt) dienų.</w:t>
      </w:r>
    </w:p>
    <w:p w14:paraId="77477D97" w14:textId="77777777" w:rsidR="007F6CB9" w:rsidRPr="00D3192B" w:rsidRDefault="007F6CB9" w:rsidP="007F6CB9">
      <w:pPr>
        <w:pStyle w:val="Pagrindiniotekstotrauka"/>
        <w:tabs>
          <w:tab w:val="left" w:pos="360"/>
        </w:tabs>
        <w:ind w:firstLine="0"/>
        <w:rPr>
          <w:rStyle w:val="t492"/>
          <w:color w:val="000000"/>
          <w:sz w:val="22"/>
          <w:szCs w:val="22"/>
          <w:lang w:val="lt-LT"/>
        </w:rPr>
      </w:pPr>
      <w:r w:rsidRPr="00D3192B">
        <w:rPr>
          <w:color w:val="000000"/>
          <w:sz w:val="22"/>
          <w:szCs w:val="22"/>
          <w:lang w:val="lt-LT"/>
        </w:rPr>
        <w:t xml:space="preserve">             4</w:t>
      </w:r>
      <w:r>
        <w:rPr>
          <w:color w:val="000000"/>
          <w:sz w:val="22"/>
          <w:szCs w:val="22"/>
          <w:lang w:val="lt-LT"/>
        </w:rPr>
        <w:t>6</w:t>
      </w:r>
      <w:r w:rsidRPr="00D3192B">
        <w:rPr>
          <w:color w:val="000000"/>
          <w:sz w:val="22"/>
          <w:szCs w:val="22"/>
          <w:lang w:val="lt-LT"/>
        </w:rPr>
        <w:t xml:space="preserve">. </w:t>
      </w:r>
      <w:r w:rsidRPr="00D3192B">
        <w:rPr>
          <w:rStyle w:val="t488"/>
          <w:rFonts w:eastAsia="Calibri"/>
          <w:color w:val="000000"/>
          <w:sz w:val="22"/>
          <w:szCs w:val="22"/>
          <w:lang w:val="lt-LT"/>
        </w:rPr>
        <w:t>Sutarties s</w:t>
      </w:r>
      <w:r w:rsidRPr="00D3192B">
        <w:rPr>
          <w:color w:val="000000"/>
          <w:sz w:val="22"/>
          <w:szCs w:val="22"/>
          <w:lang w:val="lt-LT"/>
        </w:rPr>
        <w:t>ąlygos </w:t>
      </w:r>
      <w:r w:rsidRPr="00D3192B">
        <w:rPr>
          <w:rStyle w:val="t489"/>
          <w:rFonts w:eastAsia="Arial Unicode MS"/>
          <w:color w:val="000000"/>
          <w:sz w:val="22"/>
          <w:szCs w:val="22"/>
          <w:lang w:val="lt-LT"/>
        </w:rPr>
        <w:t>gali </w:t>
      </w:r>
      <w:r w:rsidRPr="00D3192B">
        <w:rPr>
          <w:color w:val="000000"/>
          <w:sz w:val="22"/>
          <w:szCs w:val="22"/>
          <w:lang w:val="lt-LT"/>
        </w:rPr>
        <w:t>būti keič</w:t>
      </w:r>
      <w:r w:rsidRPr="00D3192B">
        <w:rPr>
          <w:rStyle w:val="t490"/>
          <w:color w:val="000000"/>
          <w:sz w:val="22"/>
          <w:szCs w:val="22"/>
          <w:lang w:val="lt-LT"/>
        </w:rPr>
        <w:t>iamos</w:t>
      </w:r>
      <w:r w:rsidRPr="00D3192B">
        <w:rPr>
          <w:rStyle w:val="t491"/>
          <w:color w:val="000000"/>
          <w:sz w:val="22"/>
          <w:szCs w:val="22"/>
          <w:lang w:val="lt-LT"/>
        </w:rPr>
        <w:t> tik vadovaujantis Vie</w:t>
      </w:r>
      <w:r w:rsidRPr="00D3192B">
        <w:rPr>
          <w:color w:val="000000"/>
          <w:sz w:val="22"/>
          <w:szCs w:val="22"/>
          <w:lang w:val="lt-LT"/>
        </w:rPr>
        <w:t>šųjų pirkimų įstatymo </w:t>
      </w:r>
      <w:r w:rsidRPr="00D3192B">
        <w:rPr>
          <w:rStyle w:val="t492"/>
          <w:color w:val="000000"/>
          <w:sz w:val="22"/>
          <w:szCs w:val="22"/>
          <w:lang w:val="lt-LT"/>
        </w:rPr>
        <w:t>89 straipsnio nuostatomis.</w:t>
      </w:r>
    </w:p>
    <w:p w14:paraId="0CAA0B56" w14:textId="77777777" w:rsidR="007F6CB9" w:rsidRPr="00D3192B" w:rsidRDefault="007F6CB9" w:rsidP="007F6CB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D3192B">
        <w:rPr>
          <w:sz w:val="22"/>
          <w:szCs w:val="22"/>
          <w:lang w:val="lt-LT"/>
        </w:rPr>
        <w:t xml:space="preserve">              4</w:t>
      </w:r>
      <w:r>
        <w:rPr>
          <w:sz w:val="22"/>
          <w:szCs w:val="22"/>
          <w:lang w:val="lt-LT"/>
        </w:rPr>
        <w:t>7</w:t>
      </w:r>
      <w:r w:rsidRPr="00D3192B">
        <w:rPr>
          <w:sz w:val="22"/>
          <w:szCs w:val="22"/>
          <w:lang w:val="lt-LT"/>
        </w:rPr>
        <w:t>. Jeigu Tiekėjo kvalifikacija dėl teisės verstis atitinkama veikla nebuvo tikrinama arba tikrinama ne visa apimtimi, Tiekėjas perkančiajai organizacijai įsipareigoja, kad Sutartį vykdys tik tokią teisę turintys asmenys.</w:t>
      </w:r>
    </w:p>
    <w:p w14:paraId="728190EB" w14:textId="77777777" w:rsidR="007F6CB9" w:rsidRPr="00D3192B" w:rsidRDefault="007F6CB9" w:rsidP="007F6CB9">
      <w:pPr>
        <w:pStyle w:val="Pagrindiniotekstotrauka"/>
        <w:tabs>
          <w:tab w:val="left" w:pos="360"/>
        </w:tabs>
        <w:ind w:firstLine="0"/>
        <w:rPr>
          <w:color w:val="000000"/>
          <w:sz w:val="22"/>
          <w:szCs w:val="22"/>
          <w:lang w:val="lt-LT"/>
        </w:rPr>
      </w:pPr>
      <w:r w:rsidRPr="00D3192B">
        <w:rPr>
          <w:rStyle w:val="t508"/>
          <w:rFonts w:eastAsia="Calibri"/>
          <w:color w:val="444444"/>
          <w:sz w:val="22"/>
          <w:szCs w:val="22"/>
          <w:lang w:val="lt-LT"/>
        </w:rPr>
        <w:t xml:space="preserve">             4</w:t>
      </w:r>
      <w:r>
        <w:rPr>
          <w:rStyle w:val="t508"/>
          <w:rFonts w:eastAsia="Calibri"/>
          <w:color w:val="444444"/>
          <w:sz w:val="22"/>
          <w:szCs w:val="22"/>
          <w:lang w:val="lt-LT"/>
        </w:rPr>
        <w:t>8</w:t>
      </w:r>
      <w:r w:rsidRPr="00D3192B">
        <w:rPr>
          <w:rStyle w:val="t508"/>
          <w:rFonts w:eastAsia="Calibri"/>
          <w:color w:val="444444"/>
          <w:sz w:val="22"/>
          <w:szCs w:val="22"/>
          <w:lang w:val="lt-LT"/>
        </w:rPr>
        <w:t xml:space="preserve">. </w:t>
      </w:r>
      <w:r w:rsidRPr="00D3192B">
        <w:rPr>
          <w:rStyle w:val="t508"/>
          <w:rFonts w:eastAsia="Calibri"/>
          <w:color w:val="000000"/>
          <w:sz w:val="22"/>
          <w:szCs w:val="22"/>
          <w:lang w:val="lt-LT"/>
        </w:rPr>
        <w:t>V</w:t>
      </w:r>
      <w:r w:rsidRPr="00D3192B">
        <w:rPr>
          <w:color w:val="000000"/>
          <w:sz w:val="22"/>
          <w:szCs w:val="22"/>
          <w:lang w:val="lt-LT"/>
        </w:rPr>
        <w:t>ykdant </w:t>
      </w:r>
      <w:r w:rsidRPr="00D3192B">
        <w:rPr>
          <w:rStyle w:val="t509"/>
          <w:rFonts w:eastAsia="Calibri"/>
          <w:color w:val="000000"/>
          <w:sz w:val="22"/>
          <w:szCs w:val="22"/>
          <w:lang w:val="lt-LT"/>
        </w:rPr>
        <w:t>S</w:t>
      </w:r>
      <w:r w:rsidRPr="00D3192B">
        <w:rPr>
          <w:color w:val="000000"/>
          <w:sz w:val="22"/>
          <w:szCs w:val="22"/>
          <w:lang w:val="lt-LT"/>
        </w:rPr>
        <w:t>utartį, turi būti</w:t>
      </w:r>
      <w:r w:rsidRPr="00D3192B">
        <w:rPr>
          <w:rStyle w:val="t510"/>
          <w:color w:val="000000"/>
          <w:sz w:val="22"/>
          <w:szCs w:val="22"/>
          <w:lang w:val="lt-LT"/>
        </w:rPr>
        <w:t> laikomasi aplinkos apsaugos, socialin</w:t>
      </w:r>
      <w:r w:rsidRPr="00D3192B">
        <w:rPr>
          <w:color w:val="000000"/>
          <w:sz w:val="22"/>
          <w:szCs w:val="22"/>
          <w:lang w:val="lt-LT"/>
        </w:rPr>
        <w:t>ė</w:t>
      </w:r>
      <w:r w:rsidRPr="00D3192B">
        <w:rPr>
          <w:rStyle w:val="t511"/>
          <w:color w:val="000000"/>
          <w:sz w:val="22"/>
          <w:szCs w:val="22"/>
          <w:lang w:val="lt-LT"/>
        </w:rPr>
        <w:t>s ir darbo teis</w:t>
      </w:r>
      <w:r w:rsidRPr="00D3192B">
        <w:rPr>
          <w:color w:val="000000"/>
          <w:sz w:val="22"/>
          <w:szCs w:val="22"/>
          <w:lang w:val="lt-LT"/>
        </w:rPr>
        <w:t>ės įpareigojimų, nustatytų </w:t>
      </w:r>
      <w:r w:rsidRPr="00D3192B">
        <w:rPr>
          <w:rStyle w:val="t512"/>
          <w:color w:val="000000"/>
          <w:sz w:val="22"/>
          <w:szCs w:val="22"/>
          <w:lang w:val="lt-LT"/>
        </w:rPr>
        <w:t>Europos S</w:t>
      </w:r>
      <w:r w:rsidRPr="00D3192B">
        <w:rPr>
          <w:color w:val="000000"/>
          <w:sz w:val="22"/>
          <w:szCs w:val="22"/>
          <w:lang w:val="lt-LT"/>
        </w:rPr>
        <w:t>ą</w:t>
      </w:r>
      <w:r w:rsidRPr="00D3192B">
        <w:rPr>
          <w:rStyle w:val="t513"/>
          <w:color w:val="000000"/>
          <w:sz w:val="22"/>
          <w:szCs w:val="22"/>
          <w:lang w:val="lt-LT"/>
        </w:rPr>
        <w:t>jungos ir </w:t>
      </w:r>
      <w:r w:rsidRPr="00D3192B">
        <w:rPr>
          <w:color w:val="000000"/>
          <w:sz w:val="22"/>
          <w:szCs w:val="22"/>
          <w:lang w:val="lt-LT"/>
        </w:rPr>
        <w:t>Lietuvos Respublikos teisės aktuose, kolektyvinė</w:t>
      </w:r>
      <w:r w:rsidRPr="00D3192B">
        <w:rPr>
          <w:rStyle w:val="t514"/>
          <w:rFonts w:eastAsia="Calibri"/>
          <w:color w:val="000000"/>
          <w:sz w:val="22"/>
          <w:szCs w:val="22"/>
          <w:lang w:val="lt-LT"/>
        </w:rPr>
        <w:t>se sutartyse ir </w:t>
      </w:r>
      <w:r w:rsidRPr="00D3192B">
        <w:rPr>
          <w:color w:val="000000"/>
          <w:sz w:val="22"/>
          <w:szCs w:val="22"/>
          <w:lang w:val="lt-LT"/>
        </w:rPr>
        <w:t>Viešųjų pirkimų įstatymo 5 priede nurodytose tarptautinėse konvencijose.</w:t>
      </w:r>
    </w:p>
    <w:p w14:paraId="6FA18DCA" w14:textId="77777777" w:rsidR="007F6CB9" w:rsidRPr="00D3192B" w:rsidRDefault="007F6CB9" w:rsidP="007F6CB9">
      <w:pPr>
        <w:pStyle w:val="Punktai"/>
        <w:tabs>
          <w:tab w:val="left" w:pos="142"/>
          <w:tab w:val="left" w:pos="851"/>
          <w:tab w:val="left" w:pos="993"/>
          <w:tab w:val="left" w:pos="1276"/>
        </w:tabs>
        <w:ind w:left="0" w:firstLine="567"/>
        <w:jc w:val="both"/>
        <w:rPr>
          <w:color w:val="000000"/>
          <w:sz w:val="22"/>
          <w:szCs w:val="22"/>
          <w:lang w:val="lt-LT"/>
        </w:rPr>
      </w:pPr>
      <w:r w:rsidRPr="00D3192B">
        <w:rPr>
          <w:color w:val="000000"/>
          <w:sz w:val="22"/>
          <w:szCs w:val="22"/>
          <w:lang w:val="lt-LT"/>
        </w:rPr>
        <w:t xml:space="preserve">   </w:t>
      </w:r>
      <w:r>
        <w:rPr>
          <w:color w:val="000000"/>
          <w:sz w:val="22"/>
          <w:szCs w:val="22"/>
          <w:lang w:val="lt-LT"/>
        </w:rPr>
        <w:t>49</w:t>
      </w:r>
      <w:r w:rsidRPr="00D3192B">
        <w:rPr>
          <w:color w:val="000000"/>
          <w:sz w:val="22"/>
          <w:szCs w:val="22"/>
          <w:lang w:val="lt-LT"/>
        </w:rPr>
        <w:t>. Nė viena Šalis neturi teisės perleisti visų arba dalies teisių ir pareigų pagal šią Sutartį jokiai trečiajai šaliai be išankstinio raštiško kitos Šalies sutikimo.</w:t>
      </w:r>
    </w:p>
    <w:p w14:paraId="23C9797E" w14:textId="77777777" w:rsidR="007F6CB9" w:rsidRPr="00D3192B" w:rsidRDefault="007F6CB9" w:rsidP="007F6CB9">
      <w:pPr>
        <w:pStyle w:val="Punktai"/>
        <w:tabs>
          <w:tab w:val="left" w:pos="142"/>
          <w:tab w:val="left" w:pos="851"/>
          <w:tab w:val="left" w:pos="993"/>
          <w:tab w:val="left" w:pos="1276"/>
        </w:tabs>
        <w:ind w:left="0" w:firstLine="567"/>
        <w:jc w:val="both"/>
        <w:rPr>
          <w:color w:val="000000"/>
          <w:sz w:val="22"/>
          <w:szCs w:val="22"/>
          <w:lang w:val="lt-LT"/>
        </w:rPr>
      </w:pPr>
      <w:r w:rsidRPr="00D3192B">
        <w:rPr>
          <w:color w:val="000000"/>
          <w:sz w:val="22"/>
          <w:szCs w:val="22"/>
          <w:lang w:val="lt-LT"/>
        </w:rPr>
        <w:t xml:space="preserve">   </w:t>
      </w:r>
      <w:r>
        <w:rPr>
          <w:color w:val="000000"/>
          <w:sz w:val="22"/>
          <w:szCs w:val="22"/>
          <w:lang w:val="lt-LT"/>
        </w:rPr>
        <w:t>50.</w:t>
      </w:r>
      <w:r w:rsidRPr="00D3192B">
        <w:rPr>
          <w:color w:val="000000"/>
          <w:sz w:val="22"/>
          <w:szCs w:val="22"/>
          <w:lang w:val="lt-LT"/>
        </w:rPr>
        <w:t xml:space="preserve"> Sutartis sudaryta dviem egzemplioriais, turinčiais vienodą juridinę galią, po vieną Tiekėjui ir Pirkėjui.</w:t>
      </w:r>
    </w:p>
    <w:p w14:paraId="03469B0A" w14:textId="77777777" w:rsidR="007F6CB9" w:rsidRPr="004C20C1" w:rsidRDefault="007F6CB9" w:rsidP="007F6CB9">
      <w:pPr>
        <w:tabs>
          <w:tab w:val="left" w:pos="0"/>
          <w:tab w:val="left" w:pos="851"/>
          <w:tab w:val="left" w:pos="993"/>
          <w:tab w:val="left" w:pos="1276"/>
          <w:tab w:val="left" w:pos="1620"/>
        </w:tabs>
        <w:ind w:firstLine="567"/>
        <w:jc w:val="both"/>
        <w:rPr>
          <w:color w:val="000000"/>
          <w:sz w:val="22"/>
          <w:lang w:val="lt-LT" w:eastAsia="lt-LT"/>
        </w:rPr>
      </w:pPr>
      <w:r w:rsidRPr="00D3192B">
        <w:rPr>
          <w:color w:val="000000"/>
          <w:sz w:val="22"/>
          <w:lang w:val="lt-LT"/>
        </w:rPr>
        <w:t xml:space="preserve">   </w:t>
      </w:r>
      <w:r>
        <w:rPr>
          <w:color w:val="000000"/>
          <w:sz w:val="22"/>
        </w:rPr>
        <w:t xml:space="preserve">51.  </w:t>
      </w:r>
      <w:r w:rsidRPr="004C20C1">
        <w:rPr>
          <w:color w:val="000000"/>
          <w:sz w:val="22"/>
          <w:lang w:val="lt-LT"/>
        </w:rPr>
        <w:t>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4C20C1">
        <w:rPr>
          <w:color w:val="000000"/>
          <w:sz w:val="22"/>
          <w:lang w:val="lt-LT" w:eastAsia="lt-LT"/>
        </w:rPr>
        <w:t xml:space="preserve"> </w:t>
      </w:r>
    </w:p>
    <w:p w14:paraId="46B66DF4" w14:textId="77777777" w:rsidR="007F6CB9" w:rsidRPr="00D3192B" w:rsidRDefault="007F6CB9" w:rsidP="007F6CB9">
      <w:pPr>
        <w:pStyle w:val="Punktai"/>
        <w:tabs>
          <w:tab w:val="left" w:pos="142"/>
          <w:tab w:val="left" w:pos="851"/>
          <w:tab w:val="left" w:pos="993"/>
          <w:tab w:val="left" w:pos="1276"/>
        </w:tabs>
        <w:ind w:left="567" w:firstLine="0"/>
        <w:jc w:val="both"/>
        <w:rPr>
          <w:color w:val="000000"/>
          <w:sz w:val="22"/>
          <w:szCs w:val="22"/>
          <w:lang w:val="lt-LT"/>
        </w:rPr>
      </w:pPr>
      <w:r w:rsidRPr="00D3192B">
        <w:rPr>
          <w:color w:val="000000"/>
          <w:sz w:val="22"/>
          <w:szCs w:val="22"/>
          <w:lang w:val="lt-LT"/>
        </w:rPr>
        <w:t xml:space="preserve">   5</w:t>
      </w:r>
      <w:r>
        <w:rPr>
          <w:color w:val="000000"/>
          <w:sz w:val="22"/>
          <w:szCs w:val="22"/>
          <w:lang w:val="lt-LT"/>
        </w:rPr>
        <w:t>2</w:t>
      </w:r>
      <w:r w:rsidRPr="00D3192B">
        <w:rPr>
          <w:color w:val="000000"/>
          <w:sz w:val="22"/>
          <w:szCs w:val="22"/>
          <w:lang w:val="lt-LT"/>
        </w:rPr>
        <w:t>. Sutarties priedai:</w:t>
      </w:r>
    </w:p>
    <w:p w14:paraId="5FA500A2" w14:textId="77777777" w:rsidR="007F6CB9" w:rsidRPr="00D3192B" w:rsidRDefault="007F6CB9" w:rsidP="007F6CB9">
      <w:pPr>
        <w:pStyle w:val="Punktai"/>
        <w:tabs>
          <w:tab w:val="left" w:pos="142"/>
          <w:tab w:val="left" w:pos="851"/>
          <w:tab w:val="left" w:pos="993"/>
          <w:tab w:val="left" w:pos="1276"/>
        </w:tabs>
        <w:ind w:left="0" w:firstLine="709"/>
        <w:jc w:val="both"/>
        <w:rPr>
          <w:color w:val="000000"/>
          <w:sz w:val="22"/>
          <w:szCs w:val="22"/>
          <w:lang w:val="lt-LT"/>
        </w:rPr>
      </w:pPr>
      <w:r w:rsidRPr="00D3192B">
        <w:rPr>
          <w:color w:val="000000"/>
          <w:sz w:val="22"/>
          <w:szCs w:val="22"/>
          <w:lang w:val="lt-LT"/>
        </w:rPr>
        <w:t>5</w:t>
      </w:r>
      <w:r>
        <w:rPr>
          <w:color w:val="000000"/>
          <w:sz w:val="22"/>
          <w:szCs w:val="22"/>
          <w:lang w:val="lt-LT"/>
        </w:rPr>
        <w:t>2</w:t>
      </w:r>
      <w:r w:rsidRPr="00D3192B">
        <w:rPr>
          <w:color w:val="000000"/>
          <w:sz w:val="22"/>
          <w:szCs w:val="22"/>
          <w:lang w:val="lt-LT"/>
        </w:rPr>
        <w:t>.1. Parduodamų prekių sąrašas (1 priedas);</w:t>
      </w:r>
    </w:p>
    <w:p w14:paraId="58163346" w14:textId="77777777" w:rsidR="007F6CB9" w:rsidRPr="00D3192B" w:rsidRDefault="007F6CB9" w:rsidP="007F6CB9">
      <w:pPr>
        <w:pStyle w:val="Punktai"/>
        <w:tabs>
          <w:tab w:val="left" w:pos="142"/>
          <w:tab w:val="left" w:pos="851"/>
          <w:tab w:val="left" w:pos="993"/>
          <w:tab w:val="left" w:pos="1276"/>
        </w:tabs>
        <w:ind w:left="0" w:firstLine="709"/>
        <w:jc w:val="both"/>
        <w:rPr>
          <w:color w:val="000000"/>
          <w:sz w:val="22"/>
          <w:szCs w:val="22"/>
          <w:lang w:val="lt-LT"/>
        </w:rPr>
      </w:pPr>
      <w:r w:rsidRPr="00D3192B">
        <w:rPr>
          <w:color w:val="000000"/>
          <w:sz w:val="22"/>
          <w:szCs w:val="22"/>
          <w:lang w:val="lt-LT"/>
        </w:rPr>
        <w:t>5</w:t>
      </w:r>
      <w:r>
        <w:rPr>
          <w:color w:val="000000"/>
          <w:sz w:val="22"/>
          <w:szCs w:val="22"/>
          <w:lang w:val="lt-LT"/>
        </w:rPr>
        <w:t>2.</w:t>
      </w:r>
      <w:r w:rsidRPr="00D3192B">
        <w:rPr>
          <w:color w:val="000000"/>
          <w:sz w:val="22"/>
          <w:szCs w:val="22"/>
          <w:lang w:val="lt-LT"/>
        </w:rPr>
        <w:t>2. Parduodamų prekių techninė specifikacija (2 priedas).</w:t>
      </w:r>
    </w:p>
    <w:p w14:paraId="66B9D7E6" w14:textId="77777777" w:rsidR="007F6CB9" w:rsidRPr="00D3192B" w:rsidRDefault="007F6CB9" w:rsidP="007F6CB9">
      <w:pPr>
        <w:spacing w:before="120" w:after="120"/>
        <w:rPr>
          <w:b/>
          <w:sz w:val="22"/>
          <w:szCs w:val="22"/>
          <w:lang w:val="lt-LT"/>
        </w:rPr>
      </w:pPr>
    </w:p>
    <w:p w14:paraId="029C79BC" w14:textId="77777777" w:rsidR="007F6CB9" w:rsidRPr="00D3192B" w:rsidRDefault="007F6CB9" w:rsidP="007F6CB9">
      <w:pPr>
        <w:spacing w:before="120" w:after="120"/>
        <w:rPr>
          <w:b/>
          <w:sz w:val="22"/>
          <w:szCs w:val="22"/>
          <w:lang w:val="lt-LT"/>
        </w:rPr>
      </w:pPr>
    </w:p>
    <w:p w14:paraId="47F6D958" w14:textId="77777777" w:rsidR="007F6CB9" w:rsidRPr="00D3192B" w:rsidRDefault="007F6CB9" w:rsidP="007F6CB9">
      <w:pPr>
        <w:spacing w:before="120" w:after="120"/>
        <w:jc w:val="center"/>
        <w:rPr>
          <w:b/>
          <w:sz w:val="22"/>
          <w:szCs w:val="22"/>
          <w:lang w:val="lt-LT"/>
        </w:rPr>
      </w:pPr>
      <w:r w:rsidRPr="00D3192B">
        <w:rPr>
          <w:b/>
          <w:sz w:val="22"/>
          <w:szCs w:val="22"/>
          <w:lang w:val="lt-LT"/>
        </w:rPr>
        <w:t>IX. ŠALIŲ ADRESAI IR REKVIZITAI:</w:t>
      </w:r>
    </w:p>
    <w:p w14:paraId="63FCD9B7" w14:textId="77777777" w:rsidR="007F6CB9" w:rsidRPr="00D3192B" w:rsidRDefault="007F6CB9" w:rsidP="007F6CB9">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7F6CB9" w:rsidRPr="00D3192B" w14:paraId="0EF7FC4B" w14:textId="77777777" w:rsidTr="00847381">
        <w:trPr>
          <w:trHeight w:val="133"/>
        </w:trPr>
        <w:tc>
          <w:tcPr>
            <w:tcW w:w="4963" w:type="dxa"/>
          </w:tcPr>
          <w:p w14:paraId="76391CAA" w14:textId="77777777" w:rsidR="007F6CB9" w:rsidRPr="00D3192B" w:rsidRDefault="007F6CB9" w:rsidP="00847381">
            <w:pPr>
              <w:rPr>
                <w:b/>
                <w:sz w:val="22"/>
                <w:szCs w:val="22"/>
                <w:lang w:val="lt-LT"/>
              </w:rPr>
            </w:pPr>
            <w:r w:rsidRPr="00D3192B">
              <w:rPr>
                <w:b/>
                <w:sz w:val="22"/>
                <w:szCs w:val="22"/>
                <w:lang w:val="lt-LT"/>
              </w:rPr>
              <w:t>PIRKĖJAS:</w:t>
            </w:r>
          </w:p>
        </w:tc>
        <w:tc>
          <w:tcPr>
            <w:tcW w:w="4895" w:type="dxa"/>
          </w:tcPr>
          <w:p w14:paraId="080DA823" w14:textId="77777777" w:rsidR="007F6CB9" w:rsidRPr="00D3192B" w:rsidRDefault="007F6CB9" w:rsidP="00847381">
            <w:pPr>
              <w:rPr>
                <w:b/>
                <w:sz w:val="22"/>
                <w:szCs w:val="22"/>
                <w:lang w:val="lt-LT"/>
              </w:rPr>
            </w:pPr>
            <w:r w:rsidRPr="00D3192B">
              <w:rPr>
                <w:b/>
                <w:sz w:val="22"/>
                <w:szCs w:val="22"/>
                <w:lang w:val="lt-LT"/>
              </w:rPr>
              <w:t>TIEKĖJAS:</w:t>
            </w:r>
          </w:p>
        </w:tc>
      </w:tr>
      <w:tr w:rsidR="007F6CB9" w:rsidRPr="00D3192B" w14:paraId="2B84E557" w14:textId="77777777" w:rsidTr="00847381">
        <w:trPr>
          <w:trHeight w:val="1710"/>
        </w:trPr>
        <w:tc>
          <w:tcPr>
            <w:tcW w:w="4963" w:type="dxa"/>
          </w:tcPr>
          <w:p w14:paraId="5A9677DA" w14:textId="77777777" w:rsidR="007F6CB9" w:rsidRPr="00E84653" w:rsidRDefault="007F6CB9" w:rsidP="00847381">
            <w:pPr>
              <w:pStyle w:val="Pagrindinistekstas30"/>
              <w:ind w:firstLine="0"/>
              <w:rPr>
                <w:rFonts w:ascii="Times New Roman" w:hAnsi="Times New Roman"/>
                <w:b/>
                <w:bCs/>
                <w:sz w:val="24"/>
                <w:szCs w:val="24"/>
                <w:lang w:val="lt-LT"/>
              </w:rPr>
            </w:pPr>
            <w:r w:rsidRPr="00E84653">
              <w:rPr>
                <w:rFonts w:ascii="Times New Roman" w:hAnsi="Times New Roman"/>
                <w:b/>
                <w:bCs/>
                <w:sz w:val="24"/>
                <w:szCs w:val="24"/>
                <w:lang w:val="lt-LT"/>
              </w:rPr>
              <w:lastRenderedPageBreak/>
              <w:t>VšĮ Plungės rajono savivaldybės ligoninė</w:t>
            </w:r>
          </w:p>
          <w:p w14:paraId="5980BF49" w14:textId="77777777" w:rsidR="007F6CB9" w:rsidRPr="00E84653" w:rsidRDefault="007F6CB9" w:rsidP="00847381">
            <w:pPr>
              <w:pStyle w:val="Pagrindinistekstas30"/>
              <w:ind w:firstLine="0"/>
              <w:rPr>
                <w:rFonts w:ascii="Times New Roman" w:hAnsi="Times New Roman"/>
                <w:sz w:val="24"/>
                <w:szCs w:val="24"/>
                <w:lang w:val="lt-LT"/>
              </w:rPr>
            </w:pPr>
            <w:r w:rsidRPr="00E84653">
              <w:rPr>
                <w:rFonts w:ascii="Times New Roman" w:hAnsi="Times New Roman"/>
                <w:sz w:val="24"/>
                <w:szCs w:val="24"/>
                <w:lang w:val="lt-LT"/>
              </w:rPr>
              <w:t>J. Tumo – Vaižganto g. 89, 90160 Plungė</w:t>
            </w:r>
          </w:p>
          <w:p w14:paraId="3B372C3C" w14:textId="77777777" w:rsidR="007F6CB9" w:rsidRPr="00E84653" w:rsidRDefault="007F6CB9" w:rsidP="00847381">
            <w:pPr>
              <w:pStyle w:val="Pagrindinistekstas30"/>
              <w:ind w:firstLine="0"/>
              <w:rPr>
                <w:rFonts w:ascii="Times New Roman" w:hAnsi="Times New Roman"/>
                <w:sz w:val="24"/>
                <w:szCs w:val="24"/>
                <w:lang w:val="lt-LT"/>
              </w:rPr>
            </w:pPr>
            <w:r w:rsidRPr="00E84653">
              <w:rPr>
                <w:rFonts w:ascii="Times New Roman" w:hAnsi="Times New Roman"/>
                <w:sz w:val="24"/>
                <w:szCs w:val="24"/>
                <w:lang w:val="lt-LT"/>
              </w:rPr>
              <w:t>Įm. k. 191135578</w:t>
            </w:r>
          </w:p>
          <w:p w14:paraId="4EA8D608" w14:textId="77777777" w:rsidR="007F6CB9" w:rsidRPr="00E84653" w:rsidRDefault="007F6CB9" w:rsidP="00847381">
            <w:pPr>
              <w:pStyle w:val="Pagrindinistekstas30"/>
              <w:ind w:firstLine="0"/>
              <w:rPr>
                <w:rFonts w:ascii="Times New Roman" w:hAnsi="Times New Roman"/>
                <w:sz w:val="24"/>
                <w:szCs w:val="24"/>
                <w:lang w:val="lt-LT"/>
              </w:rPr>
            </w:pPr>
            <w:r w:rsidRPr="00E84653">
              <w:rPr>
                <w:rFonts w:ascii="Times New Roman" w:hAnsi="Times New Roman"/>
                <w:sz w:val="24"/>
                <w:szCs w:val="24"/>
                <w:lang w:val="lt-LT"/>
              </w:rPr>
              <w:t>Ne PVM mokėtoja</w:t>
            </w:r>
          </w:p>
          <w:p w14:paraId="3E27E1C0" w14:textId="77777777" w:rsidR="007F6CB9" w:rsidRPr="00E84653" w:rsidRDefault="007F6CB9" w:rsidP="00847381">
            <w:pPr>
              <w:pStyle w:val="Pagrindinistekstas30"/>
              <w:ind w:firstLine="0"/>
              <w:rPr>
                <w:rFonts w:ascii="Times New Roman" w:hAnsi="Times New Roman"/>
                <w:sz w:val="24"/>
                <w:szCs w:val="24"/>
                <w:lang w:val="lt-LT"/>
              </w:rPr>
            </w:pPr>
            <w:r w:rsidRPr="00E84653">
              <w:rPr>
                <w:rFonts w:ascii="Times New Roman" w:hAnsi="Times New Roman"/>
                <w:sz w:val="24"/>
                <w:szCs w:val="24"/>
                <w:lang w:val="lt-LT"/>
              </w:rPr>
              <w:t>LT06 7300 0101 5781 3516</w:t>
            </w:r>
          </w:p>
          <w:p w14:paraId="1B0C4B5C" w14:textId="77777777" w:rsidR="007F6CB9" w:rsidRPr="00E84653" w:rsidRDefault="007F6CB9" w:rsidP="00847381">
            <w:pPr>
              <w:pStyle w:val="Pagrindinistekstas30"/>
              <w:ind w:firstLine="0"/>
              <w:rPr>
                <w:rFonts w:ascii="Times New Roman" w:hAnsi="Times New Roman"/>
                <w:sz w:val="24"/>
                <w:szCs w:val="24"/>
                <w:lang w:val="lt-LT"/>
              </w:rPr>
            </w:pPr>
            <w:r w:rsidRPr="00E84653">
              <w:rPr>
                <w:rFonts w:ascii="Times New Roman" w:hAnsi="Times New Roman"/>
                <w:sz w:val="24"/>
                <w:szCs w:val="24"/>
                <w:lang w:val="lt-LT"/>
              </w:rPr>
              <w:t>AB Swedbank</w:t>
            </w:r>
          </w:p>
          <w:p w14:paraId="41B3BC46" w14:textId="77777777" w:rsidR="007F6CB9" w:rsidRPr="00E84653" w:rsidRDefault="007F6CB9" w:rsidP="00847381">
            <w:pPr>
              <w:pStyle w:val="Pagrindinistekstas30"/>
              <w:ind w:firstLine="0"/>
              <w:rPr>
                <w:rFonts w:ascii="Times New Roman" w:hAnsi="Times New Roman"/>
                <w:sz w:val="24"/>
                <w:szCs w:val="24"/>
                <w:lang w:val="lt-LT"/>
              </w:rPr>
            </w:pPr>
            <w:r w:rsidRPr="00E84653">
              <w:rPr>
                <w:rFonts w:ascii="Times New Roman" w:hAnsi="Times New Roman"/>
                <w:sz w:val="24"/>
                <w:szCs w:val="24"/>
                <w:lang w:val="lt-LT"/>
              </w:rPr>
              <w:t xml:space="preserve">El.p. </w:t>
            </w:r>
            <w:hyperlink r:id="rId10" w:tgtFrame="_blank" w:history="1">
              <w:r w:rsidRPr="00E84653">
                <w:rPr>
                  <w:rStyle w:val="Hipersaitas"/>
                  <w:lang w:val="lt-LT"/>
                </w:rPr>
                <w:t>sekretore@plungesligonine.lt</w:t>
              </w:r>
            </w:hyperlink>
          </w:p>
          <w:p w14:paraId="274A9795" w14:textId="77777777" w:rsidR="007F6CB9" w:rsidRPr="00D3192B" w:rsidRDefault="007F6CB9" w:rsidP="00847381">
            <w:pPr>
              <w:rPr>
                <w:sz w:val="22"/>
                <w:szCs w:val="22"/>
                <w:lang w:val="lt-LT"/>
              </w:rPr>
            </w:pPr>
            <w:r w:rsidRPr="00E84653">
              <w:rPr>
                <w:lang w:val="lt-LT"/>
              </w:rPr>
              <w:t>Tel. (8 448)73260</w:t>
            </w:r>
            <w:r w:rsidRPr="00D3192B">
              <w:rPr>
                <w:sz w:val="22"/>
                <w:szCs w:val="22"/>
                <w:lang w:val="lt-LT"/>
              </w:rPr>
              <w:tab/>
            </w:r>
            <w:r w:rsidRPr="00D3192B">
              <w:rPr>
                <w:sz w:val="22"/>
                <w:szCs w:val="22"/>
                <w:lang w:val="lt-LT"/>
              </w:rPr>
              <w:tab/>
            </w:r>
          </w:p>
        </w:tc>
        <w:tc>
          <w:tcPr>
            <w:tcW w:w="4895" w:type="dxa"/>
          </w:tcPr>
          <w:p w14:paraId="063A431A" w14:textId="77777777" w:rsidR="00516A2B" w:rsidRPr="00516A2B" w:rsidRDefault="00516A2B" w:rsidP="00516A2B">
            <w:pPr>
              <w:tabs>
                <w:tab w:val="center" w:pos="4820"/>
              </w:tabs>
              <w:spacing w:line="264" w:lineRule="exact"/>
              <w:ind w:left="20" w:right="-2" w:hanging="20"/>
              <w:jc w:val="both"/>
              <w:rPr>
                <w:b/>
                <w:bCs/>
                <w:color w:val="000000"/>
                <w:sz w:val="22"/>
                <w:szCs w:val="22"/>
                <w:lang w:eastAsia="lt-LT"/>
              </w:rPr>
            </w:pPr>
            <w:r w:rsidRPr="00516A2B">
              <w:rPr>
                <w:b/>
                <w:bCs/>
                <w:color w:val="000000"/>
                <w:sz w:val="22"/>
                <w:szCs w:val="22"/>
                <w:lang w:eastAsia="lt-LT"/>
              </w:rPr>
              <w:t>UAB „</w:t>
            </w:r>
            <w:proofErr w:type="gramStart"/>
            <w:r w:rsidRPr="00516A2B">
              <w:rPr>
                <w:b/>
                <w:bCs/>
                <w:color w:val="000000"/>
                <w:sz w:val="22"/>
                <w:szCs w:val="22"/>
                <w:lang w:eastAsia="lt-LT"/>
              </w:rPr>
              <w:t>Limeta“</w:t>
            </w:r>
            <w:proofErr w:type="gramEnd"/>
          </w:p>
          <w:p w14:paraId="042CE62F" w14:textId="77777777" w:rsidR="00516A2B" w:rsidRPr="00516A2B" w:rsidRDefault="00516A2B" w:rsidP="00516A2B">
            <w:pPr>
              <w:tabs>
                <w:tab w:val="left" w:pos="4257"/>
              </w:tabs>
              <w:spacing w:line="264" w:lineRule="exact"/>
              <w:ind w:left="20" w:right="-2" w:hanging="20"/>
              <w:jc w:val="both"/>
              <w:rPr>
                <w:color w:val="000000"/>
                <w:sz w:val="22"/>
                <w:szCs w:val="22"/>
                <w:lang w:eastAsia="lt-LT"/>
              </w:rPr>
            </w:pPr>
            <w:r w:rsidRPr="00516A2B">
              <w:rPr>
                <w:color w:val="000000"/>
                <w:sz w:val="22"/>
                <w:szCs w:val="22"/>
                <w:lang w:eastAsia="lt-LT"/>
              </w:rPr>
              <w:t xml:space="preserve">V. A. </w:t>
            </w:r>
            <w:proofErr w:type="spellStart"/>
            <w:r w:rsidRPr="00516A2B">
              <w:rPr>
                <w:color w:val="000000"/>
                <w:sz w:val="22"/>
                <w:szCs w:val="22"/>
                <w:lang w:eastAsia="lt-LT"/>
              </w:rPr>
              <w:t>Graičiūno</w:t>
            </w:r>
            <w:proofErr w:type="spellEnd"/>
            <w:r w:rsidRPr="00516A2B">
              <w:rPr>
                <w:color w:val="000000"/>
                <w:sz w:val="22"/>
                <w:szCs w:val="22"/>
                <w:lang w:eastAsia="lt-LT"/>
              </w:rPr>
              <w:t xml:space="preserve"> g. 4, LT-02241, Vilnius</w:t>
            </w:r>
          </w:p>
          <w:p w14:paraId="49875338" w14:textId="77777777" w:rsidR="00516A2B" w:rsidRPr="00516A2B" w:rsidRDefault="00516A2B" w:rsidP="00516A2B">
            <w:pPr>
              <w:tabs>
                <w:tab w:val="left" w:pos="4257"/>
              </w:tabs>
              <w:spacing w:line="264" w:lineRule="exact"/>
              <w:ind w:left="20" w:right="-2" w:hanging="20"/>
              <w:jc w:val="both"/>
              <w:rPr>
                <w:color w:val="000000"/>
                <w:sz w:val="22"/>
                <w:szCs w:val="22"/>
                <w:lang w:eastAsia="lt-LT"/>
              </w:rPr>
            </w:pPr>
            <w:r w:rsidRPr="00516A2B">
              <w:rPr>
                <w:color w:val="000000"/>
                <w:sz w:val="22"/>
                <w:szCs w:val="22"/>
                <w:lang w:eastAsia="lt-LT"/>
              </w:rPr>
              <w:tab/>
            </w:r>
            <w:proofErr w:type="spellStart"/>
            <w:r w:rsidRPr="00516A2B">
              <w:rPr>
                <w:color w:val="000000"/>
                <w:sz w:val="22"/>
                <w:szCs w:val="22"/>
                <w:lang w:eastAsia="lt-LT"/>
              </w:rPr>
              <w:t>Įstaigos</w:t>
            </w:r>
            <w:proofErr w:type="spellEnd"/>
            <w:r w:rsidRPr="00516A2B">
              <w:rPr>
                <w:color w:val="000000"/>
                <w:sz w:val="22"/>
                <w:szCs w:val="22"/>
                <w:lang w:eastAsia="lt-LT"/>
              </w:rPr>
              <w:t xml:space="preserve"> </w:t>
            </w:r>
            <w:proofErr w:type="spellStart"/>
            <w:r w:rsidRPr="00516A2B">
              <w:rPr>
                <w:color w:val="000000"/>
                <w:sz w:val="22"/>
                <w:szCs w:val="22"/>
                <w:lang w:eastAsia="lt-LT"/>
              </w:rPr>
              <w:t>kodas</w:t>
            </w:r>
            <w:proofErr w:type="spellEnd"/>
            <w:r w:rsidRPr="00516A2B">
              <w:rPr>
                <w:color w:val="000000"/>
                <w:sz w:val="22"/>
                <w:szCs w:val="22"/>
                <w:lang w:eastAsia="lt-LT"/>
              </w:rPr>
              <w:t xml:space="preserve"> 221906050</w:t>
            </w:r>
          </w:p>
          <w:p w14:paraId="67906362" w14:textId="77777777" w:rsidR="00516A2B" w:rsidRPr="00516A2B" w:rsidRDefault="00516A2B" w:rsidP="00516A2B">
            <w:pPr>
              <w:spacing w:line="264" w:lineRule="exact"/>
              <w:ind w:right="-2"/>
              <w:jc w:val="both"/>
              <w:rPr>
                <w:color w:val="000000"/>
                <w:sz w:val="22"/>
                <w:szCs w:val="22"/>
                <w:lang w:eastAsia="lt-LT"/>
              </w:rPr>
            </w:pPr>
            <w:r w:rsidRPr="00516A2B">
              <w:rPr>
                <w:color w:val="000000"/>
                <w:sz w:val="22"/>
                <w:szCs w:val="22"/>
                <w:lang w:eastAsia="lt-LT"/>
              </w:rPr>
              <w:t xml:space="preserve"> PVM </w:t>
            </w:r>
            <w:proofErr w:type="spellStart"/>
            <w:r w:rsidRPr="00516A2B">
              <w:rPr>
                <w:color w:val="000000"/>
                <w:sz w:val="22"/>
                <w:szCs w:val="22"/>
                <w:lang w:eastAsia="lt-LT"/>
              </w:rPr>
              <w:t>kodas</w:t>
            </w:r>
            <w:proofErr w:type="spellEnd"/>
            <w:r w:rsidRPr="00516A2B">
              <w:rPr>
                <w:color w:val="000000"/>
                <w:sz w:val="22"/>
                <w:szCs w:val="22"/>
                <w:lang w:eastAsia="lt-LT"/>
              </w:rPr>
              <w:t xml:space="preserve"> LT219060515</w:t>
            </w:r>
          </w:p>
          <w:p w14:paraId="294190DA" w14:textId="77777777" w:rsidR="00516A2B" w:rsidRPr="00516A2B" w:rsidRDefault="00516A2B" w:rsidP="00516A2B">
            <w:pPr>
              <w:tabs>
                <w:tab w:val="left" w:pos="4232"/>
              </w:tabs>
              <w:spacing w:line="264" w:lineRule="exact"/>
              <w:ind w:left="20" w:right="-2" w:hanging="20"/>
              <w:jc w:val="both"/>
              <w:rPr>
                <w:color w:val="000000"/>
                <w:sz w:val="22"/>
                <w:szCs w:val="22"/>
                <w:lang w:eastAsia="lt-LT"/>
              </w:rPr>
            </w:pPr>
            <w:r w:rsidRPr="00516A2B">
              <w:rPr>
                <w:color w:val="000000"/>
                <w:sz w:val="22"/>
                <w:szCs w:val="22"/>
                <w:lang w:eastAsia="lt-LT"/>
              </w:rPr>
              <w:tab/>
              <w:t>A/s LT257044060001645641</w:t>
            </w:r>
          </w:p>
          <w:p w14:paraId="535EC466" w14:textId="77777777" w:rsidR="00516A2B" w:rsidRPr="00516A2B" w:rsidRDefault="00516A2B" w:rsidP="00516A2B">
            <w:pPr>
              <w:tabs>
                <w:tab w:val="left" w:pos="4232"/>
              </w:tabs>
              <w:spacing w:line="264" w:lineRule="exact"/>
              <w:ind w:left="20" w:right="-2" w:hanging="20"/>
              <w:jc w:val="both"/>
              <w:rPr>
                <w:color w:val="000000"/>
                <w:sz w:val="22"/>
                <w:szCs w:val="22"/>
                <w:lang w:eastAsia="lt-LT"/>
              </w:rPr>
            </w:pPr>
            <w:r w:rsidRPr="00516A2B">
              <w:rPr>
                <w:color w:val="000000"/>
                <w:sz w:val="22"/>
                <w:szCs w:val="22"/>
                <w:lang w:eastAsia="lt-LT"/>
              </w:rPr>
              <w:tab/>
              <w:t xml:space="preserve">AB „SEB </w:t>
            </w:r>
            <w:proofErr w:type="spellStart"/>
            <w:r w:rsidRPr="00516A2B">
              <w:rPr>
                <w:color w:val="000000"/>
                <w:sz w:val="22"/>
                <w:szCs w:val="22"/>
                <w:lang w:eastAsia="lt-LT"/>
              </w:rPr>
              <w:t>bankas</w:t>
            </w:r>
            <w:proofErr w:type="spellEnd"/>
            <w:r w:rsidRPr="00516A2B">
              <w:rPr>
                <w:color w:val="000000"/>
                <w:sz w:val="22"/>
                <w:szCs w:val="22"/>
                <w:lang w:eastAsia="lt-LT"/>
              </w:rPr>
              <w:t>”, b/k 70440</w:t>
            </w:r>
          </w:p>
          <w:p w14:paraId="75A168A6" w14:textId="77777777" w:rsidR="00516A2B" w:rsidRPr="00516A2B" w:rsidRDefault="00516A2B" w:rsidP="00516A2B">
            <w:pPr>
              <w:rPr>
                <w:sz w:val="22"/>
                <w:szCs w:val="22"/>
              </w:rPr>
            </w:pPr>
            <w:r w:rsidRPr="00516A2B">
              <w:rPr>
                <w:sz w:val="22"/>
                <w:szCs w:val="22"/>
              </w:rPr>
              <w:t xml:space="preserve">Tel.: (8 5) 2649696, </w:t>
            </w:r>
            <w:proofErr w:type="spellStart"/>
            <w:r w:rsidRPr="00516A2B">
              <w:rPr>
                <w:sz w:val="22"/>
                <w:szCs w:val="22"/>
              </w:rPr>
              <w:t>Faks</w:t>
            </w:r>
            <w:proofErr w:type="spellEnd"/>
            <w:r w:rsidRPr="00516A2B">
              <w:rPr>
                <w:sz w:val="22"/>
                <w:szCs w:val="22"/>
              </w:rPr>
              <w:t>.: (8 5) 2602055</w:t>
            </w:r>
          </w:p>
          <w:p w14:paraId="4C38A236" w14:textId="77777777" w:rsidR="00516A2B" w:rsidRPr="00516A2B" w:rsidRDefault="00516A2B" w:rsidP="00516A2B">
            <w:pPr>
              <w:rPr>
                <w:sz w:val="22"/>
                <w:szCs w:val="22"/>
              </w:rPr>
            </w:pPr>
            <w:r w:rsidRPr="00516A2B">
              <w:rPr>
                <w:sz w:val="22"/>
                <w:szCs w:val="22"/>
              </w:rPr>
              <w:t>vilnius@limeta.lt</w:t>
            </w:r>
          </w:p>
          <w:p w14:paraId="1405546F" w14:textId="4CE4F28F" w:rsidR="007F6CB9" w:rsidRPr="00D3192B" w:rsidRDefault="007F6CB9" w:rsidP="00847381">
            <w:pPr>
              <w:rPr>
                <w:sz w:val="22"/>
                <w:szCs w:val="22"/>
                <w:lang w:val="lt-LT"/>
              </w:rPr>
            </w:pPr>
          </w:p>
        </w:tc>
      </w:tr>
      <w:tr w:rsidR="007F6CB9" w:rsidRPr="00D3192B" w14:paraId="41BD5E2C" w14:textId="77777777" w:rsidTr="00847381">
        <w:trPr>
          <w:trHeight w:val="3181"/>
        </w:trPr>
        <w:tc>
          <w:tcPr>
            <w:tcW w:w="4963" w:type="dxa"/>
          </w:tcPr>
          <w:p w14:paraId="245F0B3B" w14:textId="77777777" w:rsidR="007F6CB9" w:rsidRPr="00D3192B" w:rsidRDefault="007F6CB9" w:rsidP="00847381">
            <w:pPr>
              <w:rPr>
                <w:sz w:val="22"/>
                <w:szCs w:val="22"/>
                <w:lang w:val="lt-LT"/>
              </w:rPr>
            </w:pPr>
          </w:p>
          <w:p w14:paraId="6D3E9AFE" w14:textId="77777777" w:rsidR="007F6CB9" w:rsidRPr="00E84653" w:rsidRDefault="007F6CB9" w:rsidP="00847381">
            <w:pPr>
              <w:pStyle w:val="Pagrindinistekstas30"/>
              <w:ind w:firstLine="0"/>
              <w:rPr>
                <w:rFonts w:ascii="Times New Roman" w:hAnsi="Times New Roman"/>
                <w:sz w:val="22"/>
                <w:szCs w:val="22"/>
                <w:lang w:val="lt-LT"/>
              </w:rPr>
            </w:pPr>
            <w:r>
              <w:rPr>
                <w:rFonts w:ascii="Times New Roman" w:hAnsi="Times New Roman"/>
                <w:sz w:val="22"/>
                <w:szCs w:val="22"/>
                <w:lang w:val="lt-LT"/>
              </w:rPr>
              <w:t>Direktorius</w:t>
            </w:r>
          </w:p>
          <w:p w14:paraId="15CCE3D5" w14:textId="77777777" w:rsidR="007F6CB9" w:rsidRPr="00182874" w:rsidRDefault="007F6CB9" w:rsidP="00847381">
            <w:pPr>
              <w:jc w:val="both"/>
              <w:rPr>
                <w:sz w:val="22"/>
                <w:szCs w:val="22"/>
                <w:lang w:val="lt-LT"/>
              </w:rPr>
            </w:pPr>
            <w:r w:rsidRPr="00182874">
              <w:rPr>
                <w:sz w:val="22"/>
                <w:szCs w:val="22"/>
                <w:lang w:val="lt-LT"/>
              </w:rPr>
              <w:t>Remigijus Mažeika</w:t>
            </w:r>
          </w:p>
          <w:p w14:paraId="704D2909" w14:textId="77777777" w:rsidR="007F6CB9" w:rsidRPr="00D3192B" w:rsidRDefault="007F6CB9" w:rsidP="00847381">
            <w:pPr>
              <w:rPr>
                <w:sz w:val="22"/>
                <w:szCs w:val="22"/>
                <w:lang w:val="lt-LT"/>
              </w:rPr>
            </w:pPr>
            <w:r w:rsidRPr="00D3192B">
              <w:rPr>
                <w:sz w:val="22"/>
                <w:szCs w:val="22"/>
                <w:lang w:val="lt-LT"/>
              </w:rPr>
              <w:t>___________________</w:t>
            </w:r>
          </w:p>
          <w:p w14:paraId="5B2C231F" w14:textId="77777777" w:rsidR="007F6CB9" w:rsidRPr="00D3192B" w:rsidRDefault="007F6CB9" w:rsidP="00847381">
            <w:pPr>
              <w:rPr>
                <w:sz w:val="22"/>
                <w:szCs w:val="22"/>
                <w:lang w:val="lt-LT"/>
              </w:rPr>
            </w:pPr>
            <w:r w:rsidRPr="00D3192B">
              <w:rPr>
                <w:sz w:val="22"/>
                <w:szCs w:val="22"/>
                <w:lang w:val="lt-LT"/>
              </w:rPr>
              <w:t>A. V.</w:t>
            </w:r>
          </w:p>
        </w:tc>
        <w:tc>
          <w:tcPr>
            <w:tcW w:w="4895" w:type="dxa"/>
          </w:tcPr>
          <w:p w14:paraId="474C48FC" w14:textId="77777777" w:rsidR="007F6CB9" w:rsidRPr="00D3192B" w:rsidRDefault="007F6CB9" w:rsidP="00847381">
            <w:pPr>
              <w:rPr>
                <w:sz w:val="22"/>
                <w:szCs w:val="22"/>
                <w:lang w:val="lt-LT"/>
              </w:rPr>
            </w:pPr>
          </w:p>
          <w:p w14:paraId="0732EC23" w14:textId="77777777" w:rsidR="00516A2B" w:rsidRPr="00516A2B" w:rsidRDefault="00516A2B" w:rsidP="00516A2B">
            <w:pPr>
              <w:rPr>
                <w:sz w:val="22"/>
                <w:szCs w:val="22"/>
                <w:lang w:val="lt-LT"/>
              </w:rPr>
            </w:pPr>
            <w:r w:rsidRPr="00516A2B">
              <w:rPr>
                <w:sz w:val="22"/>
                <w:szCs w:val="22"/>
                <w:lang w:val="lt-LT"/>
              </w:rPr>
              <w:t>Generalinis direktorius</w:t>
            </w:r>
          </w:p>
          <w:p w14:paraId="4799ADF7" w14:textId="77777777" w:rsidR="00516A2B" w:rsidRPr="00516A2B" w:rsidRDefault="00516A2B" w:rsidP="00516A2B">
            <w:pPr>
              <w:rPr>
                <w:sz w:val="22"/>
                <w:szCs w:val="22"/>
                <w:lang w:val="lt-LT"/>
              </w:rPr>
            </w:pPr>
            <w:r w:rsidRPr="00516A2B">
              <w:rPr>
                <w:sz w:val="22"/>
                <w:szCs w:val="22"/>
                <w:lang w:val="lt-LT"/>
              </w:rPr>
              <w:t>Virginijus Domarkas</w:t>
            </w:r>
          </w:p>
          <w:p w14:paraId="537B8D34" w14:textId="77777777" w:rsidR="007F6CB9" w:rsidRPr="00D3192B" w:rsidRDefault="007F6CB9" w:rsidP="00847381">
            <w:pPr>
              <w:rPr>
                <w:sz w:val="22"/>
                <w:szCs w:val="22"/>
                <w:lang w:val="lt-LT"/>
              </w:rPr>
            </w:pPr>
            <w:r w:rsidRPr="00D3192B">
              <w:rPr>
                <w:sz w:val="22"/>
                <w:szCs w:val="22"/>
                <w:lang w:val="lt-LT"/>
              </w:rPr>
              <w:t>_____________________</w:t>
            </w:r>
          </w:p>
          <w:p w14:paraId="45E4F0EA" w14:textId="77777777" w:rsidR="007F6CB9" w:rsidRPr="00D3192B" w:rsidRDefault="007F6CB9" w:rsidP="00847381">
            <w:pPr>
              <w:rPr>
                <w:sz w:val="22"/>
                <w:szCs w:val="22"/>
                <w:lang w:val="lt-LT"/>
              </w:rPr>
            </w:pPr>
            <w:r w:rsidRPr="00D3192B">
              <w:rPr>
                <w:sz w:val="22"/>
                <w:szCs w:val="22"/>
                <w:lang w:val="lt-LT"/>
              </w:rPr>
              <w:t>A.V.</w:t>
            </w:r>
          </w:p>
          <w:p w14:paraId="7AFB0AF5" w14:textId="77777777" w:rsidR="007F6CB9" w:rsidRPr="00D3192B" w:rsidRDefault="007F6CB9" w:rsidP="00847381">
            <w:pPr>
              <w:rPr>
                <w:sz w:val="22"/>
                <w:szCs w:val="22"/>
                <w:lang w:val="lt-LT"/>
              </w:rPr>
            </w:pPr>
          </w:p>
          <w:p w14:paraId="0BE063ED" w14:textId="77777777" w:rsidR="007F6CB9" w:rsidRPr="00D3192B" w:rsidRDefault="007F6CB9" w:rsidP="00847381">
            <w:pPr>
              <w:rPr>
                <w:sz w:val="22"/>
                <w:szCs w:val="22"/>
                <w:lang w:val="lt-LT"/>
              </w:rPr>
            </w:pPr>
          </w:p>
          <w:p w14:paraId="3A662595" w14:textId="77777777" w:rsidR="007F6CB9" w:rsidRPr="00D3192B" w:rsidRDefault="007F6CB9" w:rsidP="00847381">
            <w:pPr>
              <w:rPr>
                <w:sz w:val="22"/>
                <w:szCs w:val="22"/>
                <w:lang w:val="lt-LT"/>
              </w:rPr>
            </w:pPr>
          </w:p>
          <w:p w14:paraId="7BBC9E97" w14:textId="77777777" w:rsidR="007F6CB9" w:rsidRPr="00D3192B" w:rsidRDefault="007F6CB9" w:rsidP="00847381">
            <w:pPr>
              <w:rPr>
                <w:sz w:val="22"/>
                <w:szCs w:val="22"/>
                <w:lang w:val="lt-LT"/>
              </w:rPr>
            </w:pPr>
          </w:p>
          <w:p w14:paraId="0E1D026A" w14:textId="77777777" w:rsidR="007F6CB9" w:rsidRPr="00D3192B" w:rsidRDefault="007F6CB9" w:rsidP="00847381">
            <w:pPr>
              <w:rPr>
                <w:sz w:val="22"/>
                <w:szCs w:val="22"/>
                <w:lang w:val="lt-LT"/>
              </w:rPr>
            </w:pPr>
          </w:p>
          <w:p w14:paraId="09F26438" w14:textId="77777777" w:rsidR="007F6CB9" w:rsidRPr="00D3192B" w:rsidRDefault="007F6CB9" w:rsidP="00847381">
            <w:pPr>
              <w:rPr>
                <w:sz w:val="22"/>
                <w:szCs w:val="22"/>
                <w:lang w:val="lt-LT"/>
              </w:rPr>
            </w:pPr>
          </w:p>
          <w:p w14:paraId="32FB654D" w14:textId="77777777" w:rsidR="007F6CB9" w:rsidRPr="00D3192B" w:rsidRDefault="007F6CB9" w:rsidP="00847381">
            <w:pPr>
              <w:rPr>
                <w:sz w:val="22"/>
                <w:szCs w:val="22"/>
                <w:lang w:val="lt-LT"/>
              </w:rPr>
            </w:pPr>
          </w:p>
          <w:p w14:paraId="716A1436" w14:textId="77777777" w:rsidR="007F6CB9" w:rsidRPr="00D3192B" w:rsidRDefault="007F6CB9" w:rsidP="00847381">
            <w:pPr>
              <w:rPr>
                <w:sz w:val="22"/>
                <w:szCs w:val="22"/>
                <w:lang w:val="lt-LT"/>
              </w:rPr>
            </w:pPr>
          </w:p>
          <w:p w14:paraId="0D964246" w14:textId="77777777" w:rsidR="007F6CB9" w:rsidRPr="00D3192B" w:rsidRDefault="007F6CB9" w:rsidP="00847381">
            <w:pPr>
              <w:rPr>
                <w:sz w:val="22"/>
                <w:szCs w:val="22"/>
                <w:lang w:val="lt-LT"/>
              </w:rPr>
            </w:pPr>
          </w:p>
          <w:p w14:paraId="58792536" w14:textId="77777777" w:rsidR="007F6CB9" w:rsidRPr="00D3192B" w:rsidRDefault="007F6CB9" w:rsidP="00847381">
            <w:pPr>
              <w:rPr>
                <w:sz w:val="22"/>
                <w:szCs w:val="22"/>
                <w:lang w:val="lt-LT"/>
              </w:rPr>
            </w:pPr>
          </w:p>
          <w:p w14:paraId="3A9561C8" w14:textId="77777777" w:rsidR="007F6CB9" w:rsidRPr="00D3192B" w:rsidRDefault="007F6CB9" w:rsidP="00847381">
            <w:pPr>
              <w:rPr>
                <w:sz w:val="22"/>
                <w:szCs w:val="22"/>
                <w:lang w:val="lt-LT"/>
              </w:rPr>
            </w:pPr>
          </w:p>
          <w:p w14:paraId="0FD51558" w14:textId="77777777" w:rsidR="007F6CB9" w:rsidRPr="00D3192B" w:rsidRDefault="007F6CB9" w:rsidP="00847381">
            <w:pPr>
              <w:rPr>
                <w:sz w:val="22"/>
                <w:szCs w:val="22"/>
                <w:lang w:val="lt-LT"/>
              </w:rPr>
            </w:pPr>
          </w:p>
          <w:p w14:paraId="7CA082B8" w14:textId="77777777" w:rsidR="007F6CB9" w:rsidRPr="00D3192B" w:rsidRDefault="007F6CB9" w:rsidP="00847381">
            <w:pPr>
              <w:rPr>
                <w:sz w:val="22"/>
                <w:szCs w:val="22"/>
                <w:lang w:val="lt-LT"/>
              </w:rPr>
            </w:pPr>
          </w:p>
          <w:p w14:paraId="34C3BE10" w14:textId="77777777" w:rsidR="007F6CB9" w:rsidRPr="00D3192B" w:rsidRDefault="007F6CB9" w:rsidP="00847381">
            <w:pPr>
              <w:rPr>
                <w:sz w:val="22"/>
                <w:szCs w:val="22"/>
                <w:lang w:val="lt-LT"/>
              </w:rPr>
            </w:pPr>
          </w:p>
          <w:p w14:paraId="545F30F8" w14:textId="77777777" w:rsidR="007F6CB9" w:rsidRPr="00D3192B" w:rsidRDefault="007F6CB9" w:rsidP="00847381">
            <w:pPr>
              <w:rPr>
                <w:sz w:val="22"/>
                <w:szCs w:val="22"/>
                <w:lang w:val="lt-LT"/>
              </w:rPr>
            </w:pPr>
          </w:p>
          <w:p w14:paraId="62E68D08" w14:textId="77777777" w:rsidR="007F6CB9" w:rsidRPr="00D3192B" w:rsidRDefault="007F6CB9" w:rsidP="00847381">
            <w:pPr>
              <w:rPr>
                <w:sz w:val="22"/>
                <w:szCs w:val="22"/>
                <w:lang w:val="lt-LT"/>
              </w:rPr>
            </w:pPr>
          </w:p>
        </w:tc>
      </w:tr>
    </w:tbl>
    <w:p w14:paraId="18D297E7" w14:textId="77777777" w:rsidR="007F6CB9" w:rsidRPr="00D3192B" w:rsidRDefault="007F6CB9" w:rsidP="007F6CB9">
      <w:pPr>
        <w:rPr>
          <w:lang w:val="lt-LT"/>
        </w:rPr>
        <w:sectPr w:rsidR="007F6CB9" w:rsidRPr="00D3192B" w:rsidSect="007C3B71">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135" w:left="1134" w:header="567" w:footer="567" w:gutter="0"/>
          <w:cols w:space="1296"/>
          <w:docGrid w:linePitch="360"/>
        </w:sectPr>
      </w:pPr>
    </w:p>
    <w:p w14:paraId="621A2B31" w14:textId="77777777" w:rsidR="007F6CB9" w:rsidRPr="00D3192B" w:rsidRDefault="007F6CB9" w:rsidP="007F6CB9">
      <w:pPr>
        <w:pStyle w:val="Antrat3"/>
        <w:rPr>
          <w:b w:val="0"/>
        </w:rPr>
      </w:pPr>
      <w:r w:rsidRPr="00D3192B">
        <w:rPr>
          <w:b w:val="0"/>
        </w:rPr>
        <w:lastRenderedPageBreak/>
        <w:t xml:space="preserve">                         </w:t>
      </w:r>
      <w:r w:rsidRPr="00D3192B">
        <w:rPr>
          <w:b w:val="0"/>
        </w:rPr>
        <w:tab/>
      </w:r>
      <w:r w:rsidRPr="00D3192B">
        <w:rPr>
          <w:b w:val="0"/>
        </w:rPr>
        <w:tab/>
      </w:r>
    </w:p>
    <w:p w14:paraId="20F7F26F" w14:textId="77777777" w:rsidR="007F6CB9" w:rsidRDefault="007F6CB9" w:rsidP="007F6CB9">
      <w:pPr>
        <w:pStyle w:val="Antrat3"/>
        <w:rPr>
          <w:b w:val="0"/>
        </w:rPr>
      </w:pPr>
      <w:r w:rsidRPr="00D3192B">
        <w:rPr>
          <w:b w:val="0"/>
        </w:rPr>
        <w:t xml:space="preserve">   </w:t>
      </w:r>
      <w:proofErr w:type="spellStart"/>
      <w:r w:rsidRPr="00D3192B">
        <w:rPr>
          <w:b w:val="0"/>
        </w:rPr>
        <w:t>Viešojo</w:t>
      </w:r>
      <w:proofErr w:type="spellEnd"/>
      <w:r w:rsidRPr="00D3192B">
        <w:rPr>
          <w:b w:val="0"/>
        </w:rPr>
        <w:t xml:space="preserve"> </w:t>
      </w:r>
      <w:proofErr w:type="spellStart"/>
      <w:r w:rsidRPr="00D3192B">
        <w:rPr>
          <w:b w:val="0"/>
        </w:rPr>
        <w:t>prekių</w:t>
      </w:r>
      <w:proofErr w:type="spellEnd"/>
      <w:r w:rsidRPr="00D3192B">
        <w:rPr>
          <w:b w:val="0"/>
        </w:rPr>
        <w:t xml:space="preserve"> </w:t>
      </w:r>
      <w:proofErr w:type="spellStart"/>
      <w:r w:rsidRPr="00D3192B">
        <w:rPr>
          <w:b w:val="0"/>
        </w:rPr>
        <w:t>pirkimo-pardavimo</w:t>
      </w:r>
      <w:proofErr w:type="spellEnd"/>
      <w:r w:rsidRPr="00D3192B">
        <w:rPr>
          <w:b w:val="0"/>
        </w:rPr>
        <w:t xml:space="preserve"> </w:t>
      </w:r>
      <w:proofErr w:type="spellStart"/>
      <w:r w:rsidRPr="00D3192B">
        <w:rPr>
          <w:b w:val="0"/>
        </w:rPr>
        <w:t>sutarties</w:t>
      </w:r>
      <w:proofErr w:type="spellEnd"/>
      <w:r w:rsidRPr="00D3192B">
        <w:rPr>
          <w:b w:val="0"/>
        </w:rPr>
        <w:t xml:space="preserve"> Nr.</w:t>
      </w:r>
      <w:r w:rsidRPr="00D3192B">
        <w:rPr>
          <w:b w:val="0"/>
        </w:rPr>
        <w:tab/>
        <w:t xml:space="preserve"> </w:t>
      </w:r>
    </w:p>
    <w:p w14:paraId="631C5AEC" w14:textId="77777777" w:rsidR="007F6CB9" w:rsidRPr="00D3192B" w:rsidRDefault="007F6CB9" w:rsidP="007F6CB9">
      <w:pPr>
        <w:pStyle w:val="Antrat3"/>
        <w:rPr>
          <w:b w:val="0"/>
        </w:rPr>
      </w:pPr>
      <w:r w:rsidRPr="00D3192B">
        <w:rPr>
          <w:b w:val="0"/>
        </w:rPr>
        <w:t xml:space="preserve">  1priedas</w:t>
      </w:r>
    </w:p>
    <w:p w14:paraId="51D8FE54" w14:textId="77777777" w:rsidR="007F6CB9" w:rsidRPr="00D3192B" w:rsidRDefault="007F6CB9" w:rsidP="007F6CB9">
      <w:pPr>
        <w:jc w:val="center"/>
        <w:rPr>
          <w:lang w:val="lt-LT"/>
        </w:rPr>
      </w:pPr>
    </w:p>
    <w:p w14:paraId="0CA1BA41" w14:textId="77777777" w:rsidR="007F6CB9" w:rsidRPr="00D3192B" w:rsidRDefault="007F6CB9" w:rsidP="007F6CB9">
      <w:pPr>
        <w:jc w:val="center"/>
        <w:rPr>
          <w:lang w:val="lt-LT"/>
        </w:rPr>
      </w:pPr>
      <w:r w:rsidRPr="00D3192B">
        <w:rPr>
          <w:lang w:val="lt-LT"/>
        </w:rPr>
        <w:t>Parduodamų prekių sąrašas</w:t>
      </w:r>
    </w:p>
    <w:p w14:paraId="33730C02" w14:textId="77777777" w:rsidR="007F6CB9" w:rsidRPr="00D3192B" w:rsidRDefault="007F6CB9" w:rsidP="007F6CB9">
      <w:pPr>
        <w:jc w:val="center"/>
        <w:rPr>
          <w:lang w:val="lt-LT"/>
        </w:rPr>
      </w:pPr>
    </w:p>
    <w:p w14:paraId="5B1381A8" w14:textId="1593FCAA" w:rsidR="00516A2B" w:rsidRDefault="007F6CB9" w:rsidP="007F6CB9">
      <w:pPr>
        <w:jc w:val="center"/>
        <w:rPr>
          <w:color w:val="000000"/>
          <w:lang w:val="lt-LT"/>
        </w:rPr>
      </w:pPr>
      <w:r w:rsidRPr="00D3192B">
        <w:rPr>
          <w:color w:val="000000"/>
          <w:lang w:val="lt-LT"/>
        </w:rPr>
        <w:t>20</w:t>
      </w:r>
      <w:r>
        <w:rPr>
          <w:color w:val="000000"/>
          <w:lang w:val="lt-LT"/>
        </w:rPr>
        <w:t>22</w:t>
      </w:r>
      <w:r w:rsidRPr="00D3192B">
        <w:rPr>
          <w:color w:val="000000"/>
          <w:lang w:val="lt-LT"/>
        </w:rPr>
        <w:t xml:space="preserve"> m. </w:t>
      </w:r>
      <w:r w:rsidR="0053751B">
        <w:rPr>
          <w:color w:val="000000"/>
          <w:lang w:val="lt-LT"/>
        </w:rPr>
        <w:t>gruodžio 1</w:t>
      </w:r>
      <w:r w:rsidRPr="00D3192B">
        <w:rPr>
          <w:color w:val="000000"/>
          <w:lang w:val="lt-LT"/>
        </w:rPr>
        <w:t xml:space="preserve">  d.     </w:t>
      </w:r>
    </w:p>
    <w:p w14:paraId="45C8A42A" w14:textId="77777777" w:rsidR="00516A2B" w:rsidRDefault="00516A2B" w:rsidP="007F6CB9">
      <w:pPr>
        <w:jc w:val="center"/>
        <w:rPr>
          <w:color w:val="000000"/>
          <w:lang w:val="lt-LT"/>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2410"/>
        <w:gridCol w:w="709"/>
        <w:gridCol w:w="850"/>
        <w:gridCol w:w="1701"/>
        <w:gridCol w:w="1418"/>
        <w:gridCol w:w="1134"/>
        <w:gridCol w:w="1417"/>
      </w:tblGrid>
      <w:tr w:rsidR="00516A2B" w:rsidRPr="002D2DF4" w14:paraId="2256D784" w14:textId="77777777" w:rsidTr="00A16784">
        <w:trPr>
          <w:cantSplit/>
        </w:trPr>
        <w:tc>
          <w:tcPr>
            <w:tcW w:w="562" w:type="dxa"/>
            <w:tcBorders>
              <w:top w:val="single" w:sz="4" w:space="0" w:color="auto"/>
              <w:left w:val="single" w:sz="4" w:space="0" w:color="auto"/>
              <w:bottom w:val="single" w:sz="4" w:space="0" w:color="auto"/>
              <w:right w:val="single" w:sz="4" w:space="0" w:color="auto"/>
            </w:tcBorders>
          </w:tcPr>
          <w:p w14:paraId="3D4EBCD8" w14:textId="2DB99A77" w:rsidR="00516A2B" w:rsidRPr="002D2DF4" w:rsidRDefault="00516A2B" w:rsidP="00847381">
            <w:pPr>
              <w:jc w:val="center"/>
              <w:rPr>
                <w:i/>
                <w:spacing w:val="-4"/>
                <w:sz w:val="22"/>
                <w:szCs w:val="22"/>
                <w:lang w:val="lt-LT"/>
              </w:rPr>
            </w:pPr>
            <w:r w:rsidRPr="00516A2B">
              <w:rPr>
                <w:iCs/>
                <w:spacing w:val="-4"/>
                <w:sz w:val="22"/>
                <w:szCs w:val="22"/>
                <w:lang w:val="lt-LT"/>
              </w:rPr>
              <w:t>Eil.  Nr</w:t>
            </w:r>
            <w:r w:rsidRPr="002D2DF4">
              <w:rPr>
                <w:i/>
                <w:spacing w:val="-4"/>
                <w:sz w:val="22"/>
                <w:szCs w:val="22"/>
                <w:lang w:val="lt-LT"/>
              </w:rPr>
              <w:t>.</w:t>
            </w:r>
          </w:p>
        </w:tc>
        <w:tc>
          <w:tcPr>
            <w:tcW w:w="2410" w:type="dxa"/>
            <w:tcBorders>
              <w:top w:val="single" w:sz="4" w:space="0" w:color="auto"/>
              <w:left w:val="single" w:sz="4" w:space="0" w:color="auto"/>
              <w:bottom w:val="single" w:sz="4" w:space="0" w:color="auto"/>
              <w:right w:val="single" w:sz="4" w:space="0" w:color="auto"/>
            </w:tcBorders>
            <w:vAlign w:val="center"/>
          </w:tcPr>
          <w:p w14:paraId="10AF7F4A" w14:textId="77777777" w:rsidR="00516A2B" w:rsidRPr="002D2DF4" w:rsidRDefault="00516A2B" w:rsidP="00847381">
            <w:pPr>
              <w:jc w:val="center"/>
              <w:rPr>
                <w:rFonts w:eastAsia="Calibri"/>
                <w:sz w:val="22"/>
                <w:szCs w:val="22"/>
                <w:lang w:val="lt-LT"/>
              </w:rPr>
            </w:pPr>
            <w:r w:rsidRPr="002D2DF4">
              <w:rPr>
                <w:i/>
                <w:spacing w:val="-4"/>
                <w:sz w:val="22"/>
                <w:szCs w:val="22"/>
                <w:lang w:val="lt-LT"/>
              </w:rPr>
              <w:t>Prekių </w:t>
            </w:r>
            <w:r w:rsidRPr="002D2DF4">
              <w:rPr>
                <w:sz w:val="22"/>
                <w:szCs w:val="22"/>
                <w:lang w:val="lt-LT"/>
              </w:rPr>
              <w:t xml:space="preserve"> pavadinimai</w:t>
            </w:r>
          </w:p>
        </w:tc>
        <w:tc>
          <w:tcPr>
            <w:tcW w:w="709" w:type="dxa"/>
            <w:tcBorders>
              <w:top w:val="single" w:sz="4" w:space="0" w:color="auto"/>
              <w:left w:val="single" w:sz="4" w:space="0" w:color="auto"/>
              <w:bottom w:val="single" w:sz="4" w:space="0" w:color="auto"/>
              <w:right w:val="single" w:sz="4" w:space="0" w:color="auto"/>
            </w:tcBorders>
          </w:tcPr>
          <w:p w14:paraId="37B30509" w14:textId="57A38B9E" w:rsidR="00516A2B" w:rsidRPr="002D2DF4" w:rsidRDefault="00516A2B" w:rsidP="00847381">
            <w:pPr>
              <w:jc w:val="center"/>
              <w:rPr>
                <w:sz w:val="22"/>
                <w:szCs w:val="22"/>
                <w:lang w:val="lt-LT"/>
              </w:rPr>
            </w:pPr>
            <w:r>
              <w:rPr>
                <w:sz w:val="22"/>
                <w:szCs w:val="22"/>
                <w:lang w:val="lt-LT"/>
              </w:rPr>
              <w:t>Mato vnt.</w:t>
            </w:r>
          </w:p>
        </w:tc>
        <w:tc>
          <w:tcPr>
            <w:tcW w:w="850" w:type="dxa"/>
            <w:tcBorders>
              <w:top w:val="single" w:sz="4" w:space="0" w:color="auto"/>
              <w:left w:val="single" w:sz="4" w:space="0" w:color="auto"/>
              <w:bottom w:val="single" w:sz="4" w:space="0" w:color="auto"/>
              <w:right w:val="single" w:sz="4" w:space="0" w:color="auto"/>
            </w:tcBorders>
          </w:tcPr>
          <w:p w14:paraId="738F0F3B" w14:textId="0AD5A15C" w:rsidR="00516A2B" w:rsidRPr="002D2DF4" w:rsidRDefault="00516A2B" w:rsidP="00847381">
            <w:pPr>
              <w:jc w:val="center"/>
              <w:rPr>
                <w:sz w:val="22"/>
                <w:szCs w:val="22"/>
                <w:lang w:val="lt-LT"/>
              </w:rPr>
            </w:pPr>
            <w:r>
              <w:rPr>
                <w:sz w:val="22"/>
                <w:szCs w:val="22"/>
                <w:lang w:val="lt-LT"/>
              </w:rPr>
              <w:t>Kiekis</w:t>
            </w:r>
          </w:p>
        </w:tc>
        <w:tc>
          <w:tcPr>
            <w:tcW w:w="1701" w:type="dxa"/>
            <w:tcBorders>
              <w:top w:val="single" w:sz="4" w:space="0" w:color="auto"/>
              <w:left w:val="single" w:sz="4" w:space="0" w:color="auto"/>
              <w:bottom w:val="single" w:sz="4" w:space="0" w:color="auto"/>
              <w:right w:val="single" w:sz="4" w:space="0" w:color="auto"/>
            </w:tcBorders>
          </w:tcPr>
          <w:p w14:paraId="69D50B39" w14:textId="440E4C39" w:rsidR="00516A2B" w:rsidRPr="002D2DF4" w:rsidRDefault="00516A2B" w:rsidP="00847381">
            <w:pPr>
              <w:jc w:val="center"/>
              <w:rPr>
                <w:sz w:val="22"/>
                <w:szCs w:val="22"/>
                <w:lang w:val="lt-LT"/>
              </w:rPr>
            </w:pPr>
            <w:r w:rsidRPr="002D2DF4">
              <w:rPr>
                <w:sz w:val="22"/>
                <w:szCs w:val="22"/>
                <w:lang w:val="lt-LT"/>
              </w:rPr>
              <w:t>Gamintojas, modelis</w:t>
            </w:r>
          </w:p>
        </w:tc>
        <w:tc>
          <w:tcPr>
            <w:tcW w:w="1418" w:type="dxa"/>
            <w:tcBorders>
              <w:top w:val="single" w:sz="4" w:space="0" w:color="auto"/>
              <w:left w:val="single" w:sz="4" w:space="0" w:color="auto"/>
              <w:bottom w:val="single" w:sz="4" w:space="0" w:color="auto"/>
              <w:right w:val="single" w:sz="4" w:space="0" w:color="auto"/>
            </w:tcBorders>
            <w:vAlign w:val="center"/>
          </w:tcPr>
          <w:p w14:paraId="3B22BE79" w14:textId="77777777" w:rsidR="00516A2B" w:rsidRPr="002D2DF4" w:rsidRDefault="00516A2B" w:rsidP="00847381">
            <w:pPr>
              <w:jc w:val="center"/>
              <w:rPr>
                <w:sz w:val="22"/>
                <w:szCs w:val="22"/>
                <w:lang w:val="lt-LT"/>
              </w:rPr>
            </w:pPr>
            <w:r w:rsidRPr="002D2DF4">
              <w:rPr>
                <w:sz w:val="22"/>
                <w:szCs w:val="22"/>
                <w:lang w:val="lt-LT"/>
              </w:rPr>
              <w:t>1 mato vnt. kaina su PVM</w:t>
            </w:r>
          </w:p>
        </w:tc>
        <w:tc>
          <w:tcPr>
            <w:tcW w:w="1134" w:type="dxa"/>
            <w:tcBorders>
              <w:top w:val="single" w:sz="4" w:space="0" w:color="auto"/>
              <w:left w:val="single" w:sz="4" w:space="0" w:color="auto"/>
              <w:bottom w:val="single" w:sz="4" w:space="0" w:color="auto"/>
              <w:right w:val="single" w:sz="4" w:space="0" w:color="auto"/>
            </w:tcBorders>
            <w:vAlign w:val="center"/>
          </w:tcPr>
          <w:p w14:paraId="3EF1F369" w14:textId="77777777" w:rsidR="00516A2B" w:rsidRPr="002D2DF4" w:rsidRDefault="00516A2B" w:rsidP="00847381">
            <w:pPr>
              <w:jc w:val="center"/>
              <w:rPr>
                <w:sz w:val="22"/>
                <w:szCs w:val="22"/>
                <w:lang w:val="lt-LT"/>
              </w:rPr>
            </w:pPr>
            <w:r w:rsidRPr="002D2DF4">
              <w:rPr>
                <w:sz w:val="22"/>
                <w:szCs w:val="22"/>
                <w:lang w:val="lt-LT"/>
              </w:rPr>
              <w:t>Bendra</w:t>
            </w:r>
          </w:p>
          <w:p w14:paraId="6313D99C" w14:textId="77777777" w:rsidR="00516A2B" w:rsidRPr="002D2DF4" w:rsidRDefault="00516A2B" w:rsidP="00847381">
            <w:pPr>
              <w:jc w:val="center"/>
              <w:rPr>
                <w:sz w:val="22"/>
                <w:szCs w:val="22"/>
                <w:lang w:val="lt-LT"/>
              </w:rPr>
            </w:pPr>
            <w:r w:rsidRPr="002D2DF4">
              <w:rPr>
                <w:sz w:val="22"/>
                <w:szCs w:val="22"/>
                <w:lang w:val="lt-LT"/>
              </w:rPr>
              <w:t>suma, Eur</w:t>
            </w:r>
          </w:p>
          <w:p w14:paraId="0B90270B" w14:textId="77777777" w:rsidR="00516A2B" w:rsidRPr="002D2DF4" w:rsidRDefault="00516A2B" w:rsidP="00847381">
            <w:pPr>
              <w:jc w:val="center"/>
              <w:rPr>
                <w:sz w:val="22"/>
                <w:szCs w:val="22"/>
                <w:lang w:val="lt-LT"/>
              </w:rPr>
            </w:pPr>
            <w:r w:rsidRPr="002D2DF4">
              <w:rPr>
                <w:sz w:val="22"/>
                <w:szCs w:val="22"/>
                <w:lang w:val="lt-LT"/>
              </w:rPr>
              <w:t>be PVM</w:t>
            </w:r>
          </w:p>
        </w:tc>
        <w:tc>
          <w:tcPr>
            <w:tcW w:w="1417" w:type="dxa"/>
            <w:tcBorders>
              <w:top w:val="single" w:sz="4" w:space="0" w:color="auto"/>
              <w:left w:val="single" w:sz="4" w:space="0" w:color="auto"/>
              <w:bottom w:val="single" w:sz="4" w:space="0" w:color="auto"/>
              <w:right w:val="single" w:sz="4" w:space="0" w:color="auto"/>
            </w:tcBorders>
            <w:vAlign w:val="center"/>
          </w:tcPr>
          <w:p w14:paraId="34367DA8" w14:textId="77777777" w:rsidR="00516A2B" w:rsidRPr="002D2DF4" w:rsidRDefault="00516A2B" w:rsidP="00847381">
            <w:pPr>
              <w:jc w:val="center"/>
              <w:rPr>
                <w:sz w:val="22"/>
                <w:szCs w:val="22"/>
                <w:lang w:val="lt-LT"/>
              </w:rPr>
            </w:pPr>
            <w:r w:rsidRPr="002D2DF4">
              <w:rPr>
                <w:sz w:val="22"/>
                <w:szCs w:val="22"/>
                <w:lang w:val="lt-LT"/>
              </w:rPr>
              <w:t>Bendra</w:t>
            </w:r>
          </w:p>
          <w:p w14:paraId="297F5366" w14:textId="77777777" w:rsidR="00516A2B" w:rsidRPr="002D2DF4" w:rsidRDefault="00516A2B" w:rsidP="00847381">
            <w:pPr>
              <w:jc w:val="center"/>
              <w:rPr>
                <w:sz w:val="22"/>
                <w:szCs w:val="22"/>
                <w:lang w:val="lt-LT"/>
              </w:rPr>
            </w:pPr>
            <w:r w:rsidRPr="002D2DF4">
              <w:rPr>
                <w:sz w:val="22"/>
                <w:szCs w:val="22"/>
                <w:lang w:val="lt-LT"/>
              </w:rPr>
              <w:t>suma, Eur</w:t>
            </w:r>
          </w:p>
          <w:p w14:paraId="14AF40D5" w14:textId="77777777" w:rsidR="00516A2B" w:rsidRPr="002D2DF4" w:rsidRDefault="00516A2B" w:rsidP="00847381">
            <w:pPr>
              <w:jc w:val="center"/>
              <w:rPr>
                <w:sz w:val="22"/>
                <w:szCs w:val="22"/>
                <w:lang w:val="lt-LT"/>
              </w:rPr>
            </w:pPr>
            <w:r w:rsidRPr="002D2DF4">
              <w:rPr>
                <w:sz w:val="22"/>
                <w:szCs w:val="22"/>
                <w:lang w:val="lt-LT"/>
              </w:rPr>
              <w:t>su PVM</w:t>
            </w:r>
          </w:p>
        </w:tc>
      </w:tr>
      <w:tr w:rsidR="00516A2B" w:rsidRPr="002D2DF4" w14:paraId="4274A72C" w14:textId="77777777" w:rsidTr="00A16784">
        <w:trPr>
          <w:cantSplit/>
        </w:trPr>
        <w:tc>
          <w:tcPr>
            <w:tcW w:w="562" w:type="dxa"/>
            <w:tcBorders>
              <w:top w:val="single" w:sz="4" w:space="0" w:color="auto"/>
              <w:left w:val="single" w:sz="4" w:space="0" w:color="auto"/>
              <w:bottom w:val="single" w:sz="4" w:space="0" w:color="auto"/>
              <w:right w:val="single" w:sz="4" w:space="0" w:color="auto"/>
            </w:tcBorders>
          </w:tcPr>
          <w:p w14:paraId="789695E7" w14:textId="77777777" w:rsidR="00516A2B" w:rsidRPr="00D745E6" w:rsidRDefault="00516A2B" w:rsidP="00847381">
            <w:pPr>
              <w:rPr>
                <w:b/>
                <w:bCs/>
                <w:iCs/>
                <w:spacing w:val="-4"/>
                <w:sz w:val="22"/>
                <w:szCs w:val="22"/>
                <w:lang w:val="lt-LT"/>
              </w:rPr>
            </w:pPr>
            <w:r w:rsidRPr="00D745E6">
              <w:rPr>
                <w:b/>
                <w:bCs/>
                <w:iCs/>
                <w:spacing w:val="-4"/>
                <w:sz w:val="22"/>
                <w:szCs w:val="22"/>
                <w:lang w:val="lt-LT"/>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01AC8A" w14:textId="77777777" w:rsidR="00516A2B" w:rsidRPr="00D745E6" w:rsidRDefault="00516A2B" w:rsidP="00847381">
            <w:pPr>
              <w:jc w:val="both"/>
              <w:rPr>
                <w:b/>
                <w:bCs/>
                <w:sz w:val="22"/>
                <w:szCs w:val="22"/>
              </w:rPr>
            </w:pPr>
            <w:r>
              <w:rPr>
                <w:lang w:val="lt-LT"/>
              </w:rPr>
              <w:t>Elektrokardiografas</w:t>
            </w:r>
          </w:p>
        </w:tc>
        <w:tc>
          <w:tcPr>
            <w:tcW w:w="709" w:type="dxa"/>
            <w:tcBorders>
              <w:top w:val="single" w:sz="4" w:space="0" w:color="auto"/>
              <w:left w:val="single" w:sz="4" w:space="0" w:color="auto"/>
              <w:bottom w:val="single" w:sz="4" w:space="0" w:color="auto"/>
            </w:tcBorders>
            <w:shd w:val="clear" w:color="auto" w:fill="auto"/>
          </w:tcPr>
          <w:p w14:paraId="0F44FA16" w14:textId="3530BEAA" w:rsidR="00516A2B" w:rsidRPr="00C267DC" w:rsidRDefault="00516A2B" w:rsidP="00847381">
            <w:pPr>
              <w:jc w:val="center"/>
              <w:rPr>
                <w:rFonts w:eastAsia="Calibri"/>
                <w:sz w:val="22"/>
                <w:szCs w:val="22"/>
                <w:lang w:val="lt-LT"/>
              </w:rPr>
            </w:pPr>
            <w:r>
              <w:rPr>
                <w:rFonts w:eastAsia="Calibri"/>
                <w:sz w:val="22"/>
                <w:szCs w:val="22"/>
                <w:lang w:val="lt-LT"/>
              </w:rPr>
              <w:t>vnt</w:t>
            </w:r>
          </w:p>
        </w:tc>
        <w:tc>
          <w:tcPr>
            <w:tcW w:w="850" w:type="dxa"/>
            <w:tcBorders>
              <w:top w:val="single" w:sz="4" w:space="0" w:color="auto"/>
              <w:left w:val="single" w:sz="4" w:space="0" w:color="auto"/>
              <w:bottom w:val="single" w:sz="4" w:space="0" w:color="auto"/>
            </w:tcBorders>
          </w:tcPr>
          <w:p w14:paraId="36E06984" w14:textId="2A0F3F00" w:rsidR="00516A2B" w:rsidRDefault="00516A2B" w:rsidP="00847381">
            <w:pPr>
              <w:jc w:val="center"/>
              <w:rPr>
                <w:sz w:val="22"/>
                <w:szCs w:val="22"/>
                <w:lang w:val="lt-LT"/>
              </w:rPr>
            </w:pPr>
            <w:r>
              <w:rPr>
                <w:rFonts w:eastAsia="Calibri"/>
                <w:sz w:val="22"/>
                <w:szCs w:val="22"/>
                <w:lang w:val="lt-LT"/>
              </w:rPr>
              <w:t>5</w:t>
            </w:r>
          </w:p>
        </w:tc>
        <w:tc>
          <w:tcPr>
            <w:tcW w:w="1701" w:type="dxa"/>
            <w:tcBorders>
              <w:top w:val="single" w:sz="4" w:space="0" w:color="auto"/>
              <w:left w:val="single" w:sz="4" w:space="0" w:color="auto"/>
              <w:bottom w:val="single" w:sz="4" w:space="0" w:color="auto"/>
              <w:right w:val="single" w:sz="4" w:space="0" w:color="auto"/>
            </w:tcBorders>
          </w:tcPr>
          <w:p w14:paraId="643ACA33" w14:textId="5248332F" w:rsidR="00516A2B" w:rsidRPr="002D2DF4" w:rsidRDefault="00516A2B" w:rsidP="00847381">
            <w:pPr>
              <w:jc w:val="center"/>
              <w:rPr>
                <w:sz w:val="22"/>
                <w:szCs w:val="22"/>
                <w:lang w:val="lt-LT"/>
              </w:rPr>
            </w:pPr>
            <w:r>
              <w:rPr>
                <w:sz w:val="22"/>
                <w:szCs w:val="22"/>
                <w:lang w:val="lt-LT"/>
              </w:rPr>
              <w:t>SE-601 Series, EDAN</w:t>
            </w:r>
          </w:p>
        </w:tc>
        <w:tc>
          <w:tcPr>
            <w:tcW w:w="1418" w:type="dxa"/>
            <w:tcBorders>
              <w:top w:val="single" w:sz="4" w:space="0" w:color="auto"/>
              <w:left w:val="single" w:sz="4" w:space="0" w:color="auto"/>
              <w:bottom w:val="single" w:sz="4" w:space="0" w:color="auto"/>
              <w:right w:val="single" w:sz="4" w:space="0" w:color="auto"/>
            </w:tcBorders>
            <w:vAlign w:val="center"/>
          </w:tcPr>
          <w:p w14:paraId="4C827CB3" w14:textId="77777777" w:rsidR="00516A2B" w:rsidRPr="002D2DF4" w:rsidRDefault="00516A2B" w:rsidP="00847381">
            <w:pPr>
              <w:jc w:val="center"/>
              <w:rPr>
                <w:sz w:val="22"/>
                <w:szCs w:val="22"/>
                <w:lang w:val="lt-LT"/>
              </w:rPr>
            </w:pPr>
            <w:r>
              <w:rPr>
                <w:sz w:val="22"/>
                <w:szCs w:val="22"/>
                <w:lang w:val="lt-LT"/>
              </w:rPr>
              <w:t>1203,95</w:t>
            </w:r>
          </w:p>
        </w:tc>
        <w:tc>
          <w:tcPr>
            <w:tcW w:w="1134" w:type="dxa"/>
            <w:tcBorders>
              <w:top w:val="single" w:sz="4" w:space="0" w:color="auto"/>
              <w:left w:val="single" w:sz="4" w:space="0" w:color="auto"/>
              <w:bottom w:val="single" w:sz="4" w:space="0" w:color="auto"/>
              <w:right w:val="single" w:sz="4" w:space="0" w:color="auto"/>
            </w:tcBorders>
            <w:vAlign w:val="center"/>
          </w:tcPr>
          <w:p w14:paraId="44F6AF47" w14:textId="77777777" w:rsidR="00516A2B" w:rsidRPr="002D2DF4" w:rsidRDefault="00516A2B" w:rsidP="00847381">
            <w:pPr>
              <w:jc w:val="center"/>
              <w:rPr>
                <w:sz w:val="22"/>
                <w:szCs w:val="22"/>
                <w:lang w:val="lt-LT"/>
              </w:rPr>
            </w:pPr>
            <w:r>
              <w:rPr>
                <w:sz w:val="22"/>
                <w:szCs w:val="22"/>
                <w:lang w:val="lt-LT"/>
              </w:rPr>
              <w:t>4975,00</w:t>
            </w:r>
          </w:p>
        </w:tc>
        <w:tc>
          <w:tcPr>
            <w:tcW w:w="1417" w:type="dxa"/>
            <w:tcBorders>
              <w:top w:val="single" w:sz="4" w:space="0" w:color="auto"/>
              <w:left w:val="single" w:sz="4" w:space="0" w:color="auto"/>
              <w:bottom w:val="single" w:sz="4" w:space="0" w:color="auto"/>
              <w:right w:val="single" w:sz="4" w:space="0" w:color="auto"/>
            </w:tcBorders>
            <w:vAlign w:val="center"/>
          </w:tcPr>
          <w:p w14:paraId="46AEFEE0" w14:textId="77777777" w:rsidR="00516A2B" w:rsidRPr="002D2DF4" w:rsidRDefault="00516A2B" w:rsidP="00847381">
            <w:pPr>
              <w:jc w:val="center"/>
              <w:rPr>
                <w:sz w:val="22"/>
                <w:szCs w:val="22"/>
                <w:lang w:val="lt-LT"/>
              </w:rPr>
            </w:pPr>
            <w:r>
              <w:rPr>
                <w:sz w:val="22"/>
                <w:szCs w:val="22"/>
                <w:lang w:val="lt-LT"/>
              </w:rPr>
              <w:t>6019,75</w:t>
            </w:r>
          </w:p>
        </w:tc>
      </w:tr>
    </w:tbl>
    <w:p w14:paraId="5FA06BA3" w14:textId="1661ECDD" w:rsidR="007F6CB9" w:rsidRPr="00D3192B" w:rsidRDefault="007F6CB9" w:rsidP="007F6CB9">
      <w:pPr>
        <w:jc w:val="center"/>
        <w:rPr>
          <w:lang w:val="lt-LT"/>
        </w:rPr>
      </w:pPr>
      <w:r w:rsidRPr="00D3192B">
        <w:rPr>
          <w:color w:val="000000"/>
          <w:lang w:val="lt-LT"/>
        </w:rPr>
        <w:t xml:space="preserve">          </w:t>
      </w:r>
    </w:p>
    <w:p w14:paraId="0658B310" w14:textId="77777777" w:rsidR="007F6CB9" w:rsidRPr="00D3192B" w:rsidRDefault="007F6CB9" w:rsidP="007F6CB9">
      <w:pPr>
        <w:rPr>
          <w:lang w:val="lt-LT"/>
        </w:rPr>
      </w:pPr>
    </w:p>
    <w:p w14:paraId="13DA1414" w14:textId="77777777" w:rsidR="007F6CB9" w:rsidRPr="00D3192B" w:rsidRDefault="007F6CB9" w:rsidP="007F6CB9">
      <w:pPr>
        <w:rPr>
          <w:lang w:val="lt-LT"/>
        </w:rPr>
      </w:pPr>
      <w:r w:rsidRPr="00D3192B">
        <w:rPr>
          <w:lang w:val="lt-LT"/>
        </w:rPr>
        <w:tab/>
      </w:r>
      <w:r w:rsidRPr="00D3192B">
        <w:rPr>
          <w:lang w:val="lt-LT"/>
        </w:rPr>
        <w:tab/>
      </w:r>
    </w:p>
    <w:tbl>
      <w:tblPr>
        <w:tblW w:w="0" w:type="auto"/>
        <w:tblInd w:w="-176" w:type="dxa"/>
        <w:tblLook w:val="01E0" w:firstRow="1" w:lastRow="1" w:firstColumn="1" w:lastColumn="1" w:noHBand="0" w:noVBand="0"/>
      </w:tblPr>
      <w:tblGrid>
        <w:gridCol w:w="5104"/>
        <w:gridCol w:w="4611"/>
      </w:tblGrid>
      <w:tr w:rsidR="007F6CB9" w:rsidRPr="00D3192B" w14:paraId="0DD25311" w14:textId="77777777" w:rsidTr="00847381">
        <w:tc>
          <w:tcPr>
            <w:tcW w:w="5104" w:type="dxa"/>
          </w:tcPr>
          <w:p w14:paraId="1E109BFF" w14:textId="7F5F7C6A" w:rsidR="007F6CB9" w:rsidRPr="00A16784" w:rsidRDefault="007F6CB9" w:rsidP="00847381">
            <w:pPr>
              <w:rPr>
                <w:b/>
                <w:lang w:val="lt-LT"/>
              </w:rPr>
            </w:pPr>
            <w:r w:rsidRPr="00D3192B">
              <w:rPr>
                <w:b/>
                <w:lang w:val="lt-LT"/>
              </w:rPr>
              <w:t>PIRKĖJAS</w:t>
            </w:r>
          </w:p>
          <w:p w14:paraId="7E3D4FF6" w14:textId="77777777" w:rsidR="007F6CB9" w:rsidRPr="00E84653" w:rsidRDefault="007F6CB9" w:rsidP="00847381">
            <w:pPr>
              <w:pStyle w:val="Pagrindinistekstas30"/>
              <w:ind w:firstLine="0"/>
              <w:rPr>
                <w:rFonts w:ascii="Times New Roman" w:hAnsi="Times New Roman"/>
                <w:sz w:val="22"/>
                <w:szCs w:val="22"/>
                <w:lang w:val="lt-LT"/>
              </w:rPr>
            </w:pPr>
            <w:r>
              <w:rPr>
                <w:rFonts w:ascii="Times New Roman" w:hAnsi="Times New Roman"/>
                <w:sz w:val="22"/>
                <w:szCs w:val="22"/>
                <w:lang w:val="lt-LT"/>
              </w:rPr>
              <w:t>Direktorius</w:t>
            </w:r>
          </w:p>
          <w:p w14:paraId="7ED36EE1" w14:textId="3F7D92E8" w:rsidR="007F6CB9" w:rsidRPr="00A16784" w:rsidRDefault="007F6CB9" w:rsidP="00A16784">
            <w:pPr>
              <w:jc w:val="both"/>
              <w:rPr>
                <w:sz w:val="22"/>
                <w:szCs w:val="22"/>
                <w:lang w:val="lt-LT"/>
              </w:rPr>
            </w:pPr>
            <w:r w:rsidRPr="00182874">
              <w:rPr>
                <w:sz w:val="22"/>
                <w:szCs w:val="22"/>
                <w:lang w:val="lt-LT"/>
              </w:rPr>
              <w:t>Remigijus Mažeika</w:t>
            </w:r>
          </w:p>
          <w:p w14:paraId="10519BD0" w14:textId="77777777" w:rsidR="007F6CB9" w:rsidRPr="00D3192B" w:rsidRDefault="007F6CB9" w:rsidP="00847381">
            <w:pPr>
              <w:rPr>
                <w:lang w:val="lt-LT"/>
              </w:rPr>
            </w:pPr>
            <w:r w:rsidRPr="00D3192B">
              <w:rPr>
                <w:lang w:val="lt-LT"/>
              </w:rPr>
              <w:t>A. V._____________________</w:t>
            </w:r>
          </w:p>
          <w:p w14:paraId="25D32799" w14:textId="77777777" w:rsidR="007F6CB9" w:rsidRPr="00D3192B" w:rsidRDefault="007F6CB9" w:rsidP="00847381">
            <w:pPr>
              <w:rPr>
                <w:lang w:val="lt-LT"/>
              </w:rPr>
            </w:pPr>
          </w:p>
        </w:tc>
        <w:tc>
          <w:tcPr>
            <w:tcW w:w="4611" w:type="dxa"/>
          </w:tcPr>
          <w:p w14:paraId="716F8220" w14:textId="0D34D936" w:rsidR="007F6CB9" w:rsidRPr="00A16784" w:rsidRDefault="007F6CB9" w:rsidP="00847381">
            <w:pPr>
              <w:rPr>
                <w:b/>
                <w:lang w:val="lt-LT"/>
              </w:rPr>
            </w:pPr>
            <w:r w:rsidRPr="00D3192B">
              <w:rPr>
                <w:b/>
                <w:lang w:val="lt-LT"/>
              </w:rPr>
              <w:t>TIEKĖJAS</w:t>
            </w:r>
          </w:p>
          <w:p w14:paraId="757A9146" w14:textId="620CE225" w:rsidR="007F6CB9" w:rsidRDefault="00516A2B" w:rsidP="00847381">
            <w:pPr>
              <w:rPr>
                <w:lang w:val="lt-LT"/>
              </w:rPr>
            </w:pPr>
            <w:r>
              <w:rPr>
                <w:lang w:val="lt-LT"/>
              </w:rPr>
              <w:t>Generalinis direktorius</w:t>
            </w:r>
          </w:p>
          <w:p w14:paraId="234C7F22" w14:textId="50544084" w:rsidR="00516A2B" w:rsidRPr="00D3192B" w:rsidRDefault="00516A2B" w:rsidP="00847381">
            <w:pPr>
              <w:rPr>
                <w:lang w:val="lt-LT"/>
              </w:rPr>
            </w:pPr>
            <w:r>
              <w:rPr>
                <w:lang w:val="lt-LT"/>
              </w:rPr>
              <w:t>Virginijus Domarkas</w:t>
            </w:r>
          </w:p>
          <w:p w14:paraId="7A24320C" w14:textId="77777777" w:rsidR="007F6CB9" w:rsidRPr="00D3192B" w:rsidRDefault="007F6CB9" w:rsidP="00847381">
            <w:pPr>
              <w:rPr>
                <w:lang w:val="lt-LT"/>
              </w:rPr>
            </w:pPr>
            <w:r w:rsidRPr="00D3192B">
              <w:rPr>
                <w:lang w:val="lt-LT"/>
              </w:rPr>
              <w:t>_____________________</w:t>
            </w:r>
          </w:p>
          <w:p w14:paraId="59A0EDDE" w14:textId="77777777" w:rsidR="007F6CB9" w:rsidRPr="00D3192B" w:rsidRDefault="007F6CB9" w:rsidP="00847381">
            <w:pPr>
              <w:rPr>
                <w:lang w:val="lt-LT"/>
              </w:rPr>
            </w:pPr>
            <w:r w:rsidRPr="00D3192B">
              <w:rPr>
                <w:lang w:val="lt-LT"/>
              </w:rPr>
              <w:t>A. V.</w:t>
            </w:r>
          </w:p>
        </w:tc>
      </w:tr>
    </w:tbl>
    <w:p w14:paraId="58C9587D" w14:textId="77777777" w:rsidR="007F6CB9" w:rsidRPr="00D3192B" w:rsidRDefault="007F6CB9" w:rsidP="007F6CB9">
      <w:pPr>
        <w:rPr>
          <w:lang w:val="lt-LT"/>
        </w:rPr>
      </w:pPr>
    </w:p>
    <w:p w14:paraId="3F549EC8" w14:textId="77777777" w:rsidR="007F6CB9" w:rsidRPr="00D3192B" w:rsidRDefault="007F6CB9" w:rsidP="007F6CB9">
      <w:pPr>
        <w:rPr>
          <w:lang w:val="lt-LT"/>
        </w:rPr>
      </w:pPr>
    </w:p>
    <w:p w14:paraId="2C5C43A9" w14:textId="77777777" w:rsidR="007F6CB9" w:rsidRPr="00D3192B" w:rsidRDefault="007F6CB9" w:rsidP="007F6CB9">
      <w:pPr>
        <w:rPr>
          <w:lang w:val="lt-LT"/>
        </w:rPr>
      </w:pPr>
    </w:p>
    <w:p w14:paraId="6A9C7E89" w14:textId="77777777" w:rsidR="007F6CB9" w:rsidRPr="00D3192B" w:rsidRDefault="007F6CB9" w:rsidP="007F6CB9">
      <w:pPr>
        <w:rPr>
          <w:lang w:val="lt-LT"/>
        </w:rPr>
      </w:pPr>
    </w:p>
    <w:p w14:paraId="10AF4D4D" w14:textId="77777777" w:rsidR="007F6CB9" w:rsidRPr="00D3192B" w:rsidRDefault="007F6CB9" w:rsidP="007F6CB9">
      <w:pPr>
        <w:rPr>
          <w:lang w:val="lt-LT"/>
        </w:rPr>
      </w:pPr>
    </w:p>
    <w:p w14:paraId="30353C4B" w14:textId="77777777" w:rsidR="007F6CB9" w:rsidRPr="00D3192B" w:rsidRDefault="007F6CB9" w:rsidP="007F6CB9">
      <w:pPr>
        <w:rPr>
          <w:lang w:val="lt-LT"/>
        </w:rPr>
      </w:pPr>
    </w:p>
    <w:p w14:paraId="0556E15E" w14:textId="77777777" w:rsidR="007F6CB9" w:rsidRPr="00D3192B" w:rsidRDefault="007F6CB9" w:rsidP="007F6CB9">
      <w:pPr>
        <w:rPr>
          <w:lang w:val="lt-LT"/>
        </w:rPr>
      </w:pPr>
    </w:p>
    <w:p w14:paraId="711077A3" w14:textId="77777777" w:rsidR="007F6CB9" w:rsidRPr="00D3192B" w:rsidRDefault="007F6CB9" w:rsidP="007F6CB9">
      <w:pPr>
        <w:rPr>
          <w:lang w:val="lt-LT"/>
        </w:rPr>
      </w:pPr>
    </w:p>
    <w:p w14:paraId="1FCA93AA" w14:textId="77777777" w:rsidR="007F6CB9" w:rsidRPr="00D3192B" w:rsidRDefault="007F6CB9" w:rsidP="007F6CB9">
      <w:pPr>
        <w:rPr>
          <w:lang w:val="lt-LT"/>
        </w:rPr>
      </w:pPr>
    </w:p>
    <w:p w14:paraId="398FA684" w14:textId="77777777" w:rsidR="007F6CB9" w:rsidRPr="00D3192B" w:rsidRDefault="007F6CB9" w:rsidP="007F6CB9">
      <w:pPr>
        <w:rPr>
          <w:lang w:val="lt-LT"/>
        </w:rPr>
      </w:pPr>
    </w:p>
    <w:p w14:paraId="56F3F3EA" w14:textId="77777777" w:rsidR="007F6CB9" w:rsidRPr="00D3192B" w:rsidRDefault="007F6CB9" w:rsidP="007F6CB9">
      <w:pPr>
        <w:rPr>
          <w:lang w:val="lt-LT"/>
        </w:rPr>
      </w:pPr>
    </w:p>
    <w:p w14:paraId="67E1294E" w14:textId="77777777" w:rsidR="007F6CB9" w:rsidRPr="00D3192B" w:rsidRDefault="007F6CB9" w:rsidP="007F6CB9">
      <w:pPr>
        <w:rPr>
          <w:lang w:val="lt-LT"/>
        </w:rPr>
      </w:pPr>
    </w:p>
    <w:p w14:paraId="43FA723F" w14:textId="77777777" w:rsidR="007F6CB9" w:rsidRPr="00D3192B" w:rsidRDefault="007F6CB9" w:rsidP="007F6CB9">
      <w:pPr>
        <w:rPr>
          <w:lang w:val="lt-LT"/>
        </w:rPr>
      </w:pPr>
    </w:p>
    <w:p w14:paraId="79FDBDB7" w14:textId="77777777" w:rsidR="007F6CB9" w:rsidRPr="00D3192B" w:rsidRDefault="007F6CB9" w:rsidP="007F6CB9">
      <w:pPr>
        <w:rPr>
          <w:lang w:val="lt-LT"/>
        </w:rPr>
      </w:pPr>
    </w:p>
    <w:p w14:paraId="166405BA" w14:textId="3D26A334" w:rsidR="007F6CB9" w:rsidRDefault="007F6CB9" w:rsidP="007F6CB9">
      <w:pPr>
        <w:rPr>
          <w:lang w:val="lt-LT"/>
        </w:rPr>
      </w:pPr>
    </w:p>
    <w:p w14:paraId="0E4FE15A" w14:textId="2984FCE8" w:rsidR="00A16784" w:rsidRDefault="00A16784" w:rsidP="007F6CB9">
      <w:pPr>
        <w:rPr>
          <w:lang w:val="lt-LT"/>
        </w:rPr>
      </w:pPr>
    </w:p>
    <w:p w14:paraId="6DE7277F" w14:textId="57E31D75" w:rsidR="00A16784" w:rsidRDefault="00A16784" w:rsidP="007F6CB9">
      <w:pPr>
        <w:rPr>
          <w:lang w:val="lt-LT"/>
        </w:rPr>
      </w:pPr>
    </w:p>
    <w:p w14:paraId="3EEE081E" w14:textId="4CBA2EFB" w:rsidR="00A16784" w:rsidRDefault="00A16784" w:rsidP="007F6CB9">
      <w:pPr>
        <w:rPr>
          <w:lang w:val="lt-LT"/>
        </w:rPr>
      </w:pPr>
    </w:p>
    <w:p w14:paraId="1DA922FC" w14:textId="7CAFE22E" w:rsidR="00A16784" w:rsidRDefault="00A16784" w:rsidP="007F6CB9">
      <w:pPr>
        <w:rPr>
          <w:lang w:val="lt-LT"/>
        </w:rPr>
      </w:pPr>
    </w:p>
    <w:p w14:paraId="0284E73D" w14:textId="3FA7D19F" w:rsidR="00A16784" w:rsidRDefault="00A16784" w:rsidP="007F6CB9">
      <w:pPr>
        <w:rPr>
          <w:lang w:val="lt-LT"/>
        </w:rPr>
      </w:pPr>
    </w:p>
    <w:p w14:paraId="24219F07" w14:textId="77777777" w:rsidR="00A16784" w:rsidRPr="00D3192B" w:rsidRDefault="00A16784" w:rsidP="007F6CB9">
      <w:pPr>
        <w:rPr>
          <w:lang w:val="lt-LT"/>
        </w:rPr>
      </w:pPr>
    </w:p>
    <w:p w14:paraId="163C67F2" w14:textId="77777777" w:rsidR="007F6CB9" w:rsidRPr="00D3192B" w:rsidRDefault="007F6CB9" w:rsidP="007F6CB9">
      <w:pPr>
        <w:rPr>
          <w:lang w:val="lt-LT"/>
        </w:rPr>
      </w:pPr>
    </w:p>
    <w:p w14:paraId="266C6B4F" w14:textId="77777777" w:rsidR="007F6CB9" w:rsidRPr="00D3192B" w:rsidRDefault="007F6CB9" w:rsidP="007F6CB9">
      <w:pPr>
        <w:rPr>
          <w:lang w:val="lt-LT"/>
        </w:rPr>
      </w:pPr>
    </w:p>
    <w:p w14:paraId="285D789D" w14:textId="77777777" w:rsidR="007F6CB9" w:rsidRPr="00D3192B" w:rsidRDefault="007F6CB9" w:rsidP="007F6CB9">
      <w:pPr>
        <w:rPr>
          <w:lang w:val="lt-LT"/>
        </w:rPr>
      </w:pPr>
    </w:p>
    <w:p w14:paraId="24E8DA61" w14:textId="77777777" w:rsidR="007F6CB9" w:rsidRPr="00D3192B" w:rsidRDefault="007F6CB9" w:rsidP="007F6CB9">
      <w:pPr>
        <w:rPr>
          <w:lang w:val="lt-LT"/>
        </w:rPr>
      </w:pPr>
    </w:p>
    <w:p w14:paraId="4659D57A" w14:textId="77777777" w:rsidR="00A16784" w:rsidRDefault="007F6CB9" w:rsidP="007F6CB9">
      <w:pPr>
        <w:pStyle w:val="Antrat3"/>
        <w:tabs>
          <w:tab w:val="left" w:pos="7513"/>
        </w:tabs>
        <w:jc w:val="both"/>
        <w:rPr>
          <w:b w:val="0"/>
        </w:rPr>
      </w:pPr>
      <w:r>
        <w:rPr>
          <w:b w:val="0"/>
        </w:rPr>
        <w:t xml:space="preserve">     </w:t>
      </w:r>
    </w:p>
    <w:p w14:paraId="0A7DFD83" w14:textId="77777777" w:rsidR="00A16784" w:rsidRDefault="00A16784" w:rsidP="007F6CB9">
      <w:pPr>
        <w:pStyle w:val="Antrat3"/>
        <w:tabs>
          <w:tab w:val="left" w:pos="7513"/>
        </w:tabs>
        <w:jc w:val="both"/>
        <w:rPr>
          <w:b w:val="0"/>
        </w:rPr>
      </w:pPr>
    </w:p>
    <w:p w14:paraId="7D772B54" w14:textId="7483BCA7" w:rsidR="00A16784" w:rsidRDefault="00A16784" w:rsidP="00A16784">
      <w:pPr>
        <w:pStyle w:val="Antrat3"/>
        <w:tabs>
          <w:tab w:val="left" w:pos="7513"/>
        </w:tabs>
        <w:ind w:firstLine="0"/>
        <w:jc w:val="both"/>
        <w:rPr>
          <w:b w:val="0"/>
        </w:rPr>
      </w:pPr>
    </w:p>
    <w:p w14:paraId="7CE94B39" w14:textId="77777777" w:rsidR="00A16784" w:rsidRPr="00A16784" w:rsidRDefault="00A16784" w:rsidP="00A16784">
      <w:pPr>
        <w:rPr>
          <w:lang w:val="en-GB" w:eastAsia="x-none"/>
        </w:rPr>
      </w:pPr>
    </w:p>
    <w:p w14:paraId="536C158E" w14:textId="77777777" w:rsidR="00A16784" w:rsidRDefault="00A16784" w:rsidP="007F6CB9">
      <w:pPr>
        <w:pStyle w:val="Antrat3"/>
        <w:tabs>
          <w:tab w:val="left" w:pos="7513"/>
        </w:tabs>
        <w:jc w:val="both"/>
        <w:rPr>
          <w:b w:val="0"/>
        </w:rPr>
      </w:pPr>
    </w:p>
    <w:p w14:paraId="140E8FAF" w14:textId="5FC63F02" w:rsidR="007F6CB9" w:rsidRPr="00D3192B" w:rsidRDefault="007F6CB9" w:rsidP="007F6CB9">
      <w:pPr>
        <w:pStyle w:val="Antrat3"/>
        <w:tabs>
          <w:tab w:val="left" w:pos="7513"/>
        </w:tabs>
        <w:jc w:val="both"/>
        <w:rPr>
          <w:b w:val="0"/>
        </w:rPr>
      </w:pPr>
      <w:r>
        <w:rPr>
          <w:b w:val="0"/>
        </w:rPr>
        <w:t xml:space="preserve"> </w:t>
      </w:r>
      <w:proofErr w:type="spellStart"/>
      <w:r w:rsidRPr="00D3192B">
        <w:rPr>
          <w:b w:val="0"/>
        </w:rPr>
        <w:t>Viešojo</w:t>
      </w:r>
      <w:proofErr w:type="spellEnd"/>
      <w:r w:rsidRPr="00D3192B">
        <w:rPr>
          <w:b w:val="0"/>
        </w:rPr>
        <w:t xml:space="preserve"> </w:t>
      </w:r>
      <w:proofErr w:type="spellStart"/>
      <w:r w:rsidRPr="00D3192B">
        <w:rPr>
          <w:b w:val="0"/>
        </w:rPr>
        <w:t>prekių</w:t>
      </w:r>
      <w:proofErr w:type="spellEnd"/>
      <w:r w:rsidRPr="00D3192B">
        <w:rPr>
          <w:b w:val="0"/>
        </w:rPr>
        <w:t xml:space="preserve"> </w:t>
      </w:r>
      <w:proofErr w:type="spellStart"/>
      <w:r w:rsidRPr="00D3192B">
        <w:rPr>
          <w:b w:val="0"/>
        </w:rPr>
        <w:t>pirkimo-pardavimo</w:t>
      </w:r>
      <w:proofErr w:type="spellEnd"/>
      <w:r w:rsidRPr="00D3192B">
        <w:rPr>
          <w:b w:val="0"/>
        </w:rPr>
        <w:t xml:space="preserve"> </w:t>
      </w:r>
      <w:proofErr w:type="spellStart"/>
      <w:r w:rsidRPr="00D3192B">
        <w:rPr>
          <w:b w:val="0"/>
        </w:rPr>
        <w:t>sutarties</w:t>
      </w:r>
      <w:proofErr w:type="spellEnd"/>
      <w:r w:rsidRPr="00D3192B">
        <w:rPr>
          <w:b w:val="0"/>
        </w:rPr>
        <w:t xml:space="preserve"> Nr.</w:t>
      </w:r>
    </w:p>
    <w:p w14:paraId="0DAAFB41" w14:textId="77777777" w:rsidR="007F6CB9" w:rsidRPr="00D3192B" w:rsidRDefault="007F6CB9" w:rsidP="007F6CB9">
      <w:pPr>
        <w:pStyle w:val="Antrat3"/>
        <w:tabs>
          <w:tab w:val="left" w:pos="4846"/>
          <w:tab w:val="center" w:pos="5386"/>
          <w:tab w:val="right" w:pos="9921"/>
        </w:tabs>
        <w:jc w:val="left"/>
        <w:rPr>
          <w:b w:val="0"/>
        </w:rPr>
      </w:pPr>
      <w:r w:rsidRPr="00D3192B">
        <w:rPr>
          <w:b w:val="0"/>
        </w:rPr>
        <w:t xml:space="preserve"> </w:t>
      </w:r>
      <w:r w:rsidRPr="00D3192B">
        <w:rPr>
          <w:b w:val="0"/>
        </w:rPr>
        <w:tab/>
        <w:t xml:space="preserve"> </w:t>
      </w:r>
      <w:r w:rsidRPr="00D3192B">
        <w:rPr>
          <w:b w:val="0"/>
        </w:rPr>
        <w:tab/>
        <w:t xml:space="preserve">   2 </w:t>
      </w:r>
      <w:proofErr w:type="spellStart"/>
      <w:r w:rsidRPr="00D3192B">
        <w:rPr>
          <w:b w:val="0"/>
        </w:rPr>
        <w:t>priedas</w:t>
      </w:r>
      <w:proofErr w:type="spellEnd"/>
    </w:p>
    <w:p w14:paraId="73759572" w14:textId="77777777" w:rsidR="007F6CB9" w:rsidRPr="00D3192B" w:rsidRDefault="007F6CB9" w:rsidP="007F6CB9">
      <w:pPr>
        <w:pStyle w:val="Porat"/>
      </w:pPr>
    </w:p>
    <w:p w14:paraId="00F33665" w14:textId="77777777" w:rsidR="007F6CB9" w:rsidRPr="00D3192B" w:rsidRDefault="007F6CB9" w:rsidP="007F6CB9">
      <w:pPr>
        <w:jc w:val="center"/>
        <w:rPr>
          <w:lang w:val="lt-LT"/>
        </w:rPr>
      </w:pPr>
      <w:r w:rsidRPr="00D3192B">
        <w:rPr>
          <w:lang w:val="lt-LT"/>
        </w:rPr>
        <w:t>Parduodamų prekių techninė specifikacija</w:t>
      </w:r>
    </w:p>
    <w:p w14:paraId="0D7A7D76" w14:textId="6D595AC0" w:rsidR="007F6CB9" w:rsidRDefault="007F6CB9" w:rsidP="007F6CB9">
      <w:pPr>
        <w:jc w:val="center"/>
        <w:rPr>
          <w:color w:val="000000"/>
          <w:lang w:val="lt-LT"/>
        </w:rPr>
      </w:pPr>
      <w:r w:rsidRPr="00D3192B">
        <w:rPr>
          <w:color w:val="000000"/>
          <w:lang w:val="lt-LT"/>
        </w:rPr>
        <w:t>20</w:t>
      </w:r>
      <w:r>
        <w:rPr>
          <w:color w:val="000000"/>
          <w:lang w:val="lt-LT"/>
        </w:rPr>
        <w:t>22</w:t>
      </w:r>
      <w:r w:rsidRPr="00D3192B">
        <w:rPr>
          <w:color w:val="000000"/>
          <w:lang w:val="lt-LT"/>
        </w:rPr>
        <w:t xml:space="preserve"> m. ………………  d.</w:t>
      </w:r>
    </w:p>
    <w:tbl>
      <w:tblPr>
        <w:tblW w:w="532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2466"/>
        <w:gridCol w:w="3624"/>
        <w:gridCol w:w="3294"/>
      </w:tblGrid>
      <w:tr w:rsidR="00A16784" w:rsidRPr="00A16784" w14:paraId="4147BAE0" w14:textId="77777777" w:rsidTr="00847381">
        <w:trPr>
          <w:trHeight w:val="1760"/>
        </w:trPr>
        <w:tc>
          <w:tcPr>
            <w:tcW w:w="422" w:type="pct"/>
            <w:shd w:val="clear" w:color="auto" w:fill="auto"/>
          </w:tcPr>
          <w:p w14:paraId="24B16357"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rPr>
            </w:pPr>
            <w:proofErr w:type="spellStart"/>
            <w:r w:rsidRPr="00A16784">
              <w:rPr>
                <w:rFonts w:eastAsia="Calibri"/>
                <w:b/>
                <w:bCs/>
                <w:sz w:val="22"/>
                <w:szCs w:val="22"/>
                <w:bdr w:val="none" w:sz="0" w:space="0" w:color="auto"/>
              </w:rPr>
              <w:t>Eil</w:t>
            </w:r>
            <w:proofErr w:type="spellEnd"/>
            <w:r w:rsidRPr="00A16784">
              <w:rPr>
                <w:rFonts w:eastAsia="Calibri"/>
                <w:b/>
                <w:bCs/>
                <w:sz w:val="22"/>
                <w:szCs w:val="22"/>
                <w:bdr w:val="none" w:sz="0" w:space="0" w:color="auto"/>
              </w:rPr>
              <w:t>. Nr.</w:t>
            </w:r>
          </w:p>
        </w:tc>
        <w:tc>
          <w:tcPr>
            <w:tcW w:w="1203" w:type="pct"/>
            <w:shd w:val="clear" w:color="auto" w:fill="auto"/>
          </w:tcPr>
          <w:p w14:paraId="443CB85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rPr>
            </w:pPr>
            <w:proofErr w:type="spellStart"/>
            <w:r w:rsidRPr="00A16784">
              <w:rPr>
                <w:rFonts w:eastAsia="Calibri"/>
                <w:b/>
                <w:bCs/>
                <w:sz w:val="22"/>
                <w:szCs w:val="22"/>
                <w:bdr w:val="none" w:sz="0" w:space="0" w:color="auto"/>
              </w:rPr>
              <w:t>Parametras</w:t>
            </w:r>
            <w:proofErr w:type="spellEnd"/>
          </w:p>
        </w:tc>
        <w:tc>
          <w:tcPr>
            <w:tcW w:w="1768" w:type="pct"/>
            <w:shd w:val="clear" w:color="auto" w:fill="auto"/>
          </w:tcPr>
          <w:p w14:paraId="687933ED"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sz w:val="22"/>
                <w:szCs w:val="22"/>
                <w:bdr w:val="none" w:sz="0" w:space="0" w:color="auto"/>
                <w:lang w:val="lt-LT"/>
              </w:rPr>
            </w:pPr>
            <w:proofErr w:type="spellStart"/>
            <w:r w:rsidRPr="00A16784">
              <w:rPr>
                <w:rFonts w:eastAsia="Calibri"/>
                <w:b/>
                <w:bCs/>
                <w:sz w:val="22"/>
                <w:szCs w:val="22"/>
                <w:bdr w:val="none" w:sz="0" w:space="0" w:color="auto"/>
              </w:rPr>
              <w:t>Reikalaujama</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parametro</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reikšmė</w:t>
            </w:r>
            <w:proofErr w:type="spellEnd"/>
          </w:p>
        </w:tc>
        <w:tc>
          <w:tcPr>
            <w:tcW w:w="1607" w:type="pct"/>
            <w:shd w:val="clear" w:color="auto" w:fill="auto"/>
          </w:tcPr>
          <w:p w14:paraId="0CCA0622"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rPr>
            </w:pPr>
            <w:proofErr w:type="spellStart"/>
            <w:r w:rsidRPr="00A16784">
              <w:rPr>
                <w:rFonts w:eastAsia="Calibri"/>
                <w:b/>
                <w:bCs/>
                <w:sz w:val="22"/>
                <w:szCs w:val="22"/>
                <w:bdr w:val="none" w:sz="0" w:space="0" w:color="auto"/>
              </w:rPr>
              <w:t>Tiekėjo</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siūlomi</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parametrai</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ir</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jų</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reikšmės</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bei</w:t>
            </w:r>
            <w:proofErr w:type="spellEnd"/>
            <w:r w:rsidRPr="00A16784">
              <w:rPr>
                <w:rFonts w:eastAsia="Calibri"/>
                <w:b/>
                <w:bCs/>
                <w:sz w:val="22"/>
                <w:szCs w:val="22"/>
                <w:bdr w:val="none" w:sz="0" w:space="0" w:color="auto"/>
              </w:rPr>
              <w:t xml:space="preserve"> tai </w:t>
            </w:r>
            <w:proofErr w:type="spellStart"/>
            <w:r w:rsidRPr="00A16784">
              <w:rPr>
                <w:rFonts w:eastAsia="Calibri"/>
                <w:b/>
                <w:bCs/>
                <w:sz w:val="22"/>
                <w:szCs w:val="22"/>
                <w:bdr w:val="none" w:sz="0" w:space="0" w:color="auto"/>
              </w:rPr>
              <w:t>patvirtinančio</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dokumento</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pavadinimas</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psl</w:t>
            </w:r>
            <w:proofErr w:type="spellEnd"/>
            <w:r w:rsidRPr="00A16784">
              <w:rPr>
                <w:rFonts w:eastAsia="Calibri"/>
                <w:b/>
                <w:bCs/>
                <w:sz w:val="22"/>
                <w:szCs w:val="22"/>
                <w:bdr w:val="none" w:sz="0" w:space="0" w:color="auto"/>
              </w:rPr>
              <w:t xml:space="preserve">. Nr., </w:t>
            </w:r>
            <w:proofErr w:type="spellStart"/>
            <w:r w:rsidRPr="00A16784">
              <w:rPr>
                <w:rFonts w:eastAsia="Calibri"/>
                <w:b/>
                <w:bCs/>
                <w:sz w:val="22"/>
                <w:szCs w:val="22"/>
                <w:bdr w:val="none" w:sz="0" w:space="0" w:color="auto"/>
              </w:rPr>
              <w:t>kuriame</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aprašytas</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nurodytas</w:t>
            </w:r>
            <w:proofErr w:type="spellEnd"/>
            <w:r w:rsidRPr="00A16784">
              <w:rPr>
                <w:rFonts w:eastAsia="Calibri"/>
                <w:b/>
                <w:bCs/>
                <w:sz w:val="22"/>
                <w:szCs w:val="22"/>
                <w:bdr w:val="none" w:sz="0" w:space="0" w:color="auto"/>
              </w:rPr>
              <w:t xml:space="preserve"> </w:t>
            </w:r>
            <w:proofErr w:type="spellStart"/>
            <w:r w:rsidRPr="00A16784">
              <w:rPr>
                <w:rFonts w:eastAsia="Calibri"/>
                <w:b/>
                <w:bCs/>
                <w:sz w:val="22"/>
                <w:szCs w:val="22"/>
                <w:bdr w:val="none" w:sz="0" w:space="0" w:color="auto"/>
              </w:rPr>
              <w:t>parametras</w:t>
            </w:r>
            <w:proofErr w:type="spellEnd"/>
            <w:r w:rsidRPr="00A16784">
              <w:rPr>
                <w:rFonts w:eastAsia="Calibri"/>
                <w:b/>
                <w:bCs/>
                <w:sz w:val="22"/>
                <w:szCs w:val="22"/>
                <w:bdr w:val="none" w:sz="0" w:space="0" w:color="auto"/>
              </w:rPr>
              <w:t xml:space="preserve"> </w:t>
            </w:r>
          </w:p>
          <w:p w14:paraId="3D5A0392"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rPr>
            </w:pPr>
            <w:r w:rsidRPr="00A16784">
              <w:rPr>
                <w:rFonts w:eastAsia="Calibri"/>
                <w:b/>
                <w:bCs/>
                <w:sz w:val="22"/>
                <w:szCs w:val="22"/>
                <w:bdr w:val="none" w:sz="0" w:space="0" w:color="auto"/>
              </w:rPr>
              <w:t>BŪTINA NURODYTI VISĄ PRAŠOMĄ INFORMACIJĄ</w:t>
            </w:r>
          </w:p>
        </w:tc>
      </w:tr>
      <w:tr w:rsidR="00A16784" w:rsidRPr="00A16784" w14:paraId="28F88835" w14:textId="77777777" w:rsidTr="00847381">
        <w:tc>
          <w:tcPr>
            <w:tcW w:w="422" w:type="pct"/>
            <w:shd w:val="clear" w:color="auto" w:fill="auto"/>
          </w:tcPr>
          <w:p w14:paraId="77D8FE1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1.</w:t>
            </w:r>
          </w:p>
        </w:tc>
        <w:tc>
          <w:tcPr>
            <w:tcW w:w="1203" w:type="pct"/>
            <w:tcBorders>
              <w:top w:val="single" w:sz="6" w:space="0" w:color="008000"/>
              <w:bottom w:val="single" w:sz="6" w:space="0" w:color="008000"/>
            </w:tcBorders>
            <w:shd w:val="clear" w:color="auto" w:fill="auto"/>
          </w:tcPr>
          <w:p w14:paraId="5A997719" w14:textId="77777777" w:rsidR="00A16784" w:rsidRPr="00A16784" w:rsidRDefault="00A16784" w:rsidP="008473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5" w:lineRule="exact"/>
              <w:rPr>
                <w:rFonts w:eastAsia="Times New Roman"/>
                <w:color w:val="000000"/>
                <w:sz w:val="22"/>
                <w:szCs w:val="22"/>
                <w:bdr w:val="none" w:sz="0" w:space="0" w:color="auto"/>
                <w:lang w:val="lt-LT"/>
              </w:rPr>
            </w:pPr>
            <w:r w:rsidRPr="00A16784">
              <w:rPr>
                <w:rFonts w:eastAsia="Times New Roman"/>
                <w:color w:val="000000"/>
                <w:spacing w:val="1"/>
                <w:sz w:val="22"/>
                <w:szCs w:val="22"/>
                <w:bdr w:val="none" w:sz="0" w:space="0" w:color="auto"/>
                <w:lang w:val="lt-LT"/>
              </w:rPr>
              <w:t>Aparato</w:t>
            </w:r>
            <w:r w:rsidRPr="00A16784">
              <w:rPr>
                <w:rFonts w:eastAsia="Times New Roman"/>
                <w:color w:val="000000"/>
                <w:sz w:val="22"/>
                <w:szCs w:val="22"/>
                <w:bdr w:val="none" w:sz="0" w:space="0" w:color="auto"/>
                <w:lang w:val="lt-LT"/>
              </w:rPr>
              <w:t xml:space="preserve"> </w:t>
            </w:r>
            <w:r w:rsidRPr="00A16784">
              <w:rPr>
                <w:rFonts w:eastAsia="Times New Roman"/>
                <w:color w:val="000000"/>
                <w:spacing w:val="1"/>
                <w:sz w:val="22"/>
                <w:szCs w:val="22"/>
                <w:bdr w:val="none" w:sz="0" w:space="0" w:color="auto"/>
                <w:lang w:val="lt-LT"/>
              </w:rPr>
              <w:t>paskirtis</w:t>
            </w:r>
          </w:p>
        </w:tc>
        <w:tc>
          <w:tcPr>
            <w:tcW w:w="1768" w:type="pct"/>
            <w:tcBorders>
              <w:top w:val="single" w:sz="6" w:space="0" w:color="008000"/>
              <w:bottom w:val="single" w:sz="6" w:space="0" w:color="008000"/>
            </w:tcBorders>
            <w:shd w:val="clear" w:color="auto" w:fill="auto"/>
          </w:tcPr>
          <w:p w14:paraId="4C7AEEE5" w14:textId="77777777" w:rsidR="00A16784" w:rsidRPr="00A16784" w:rsidRDefault="00A16784" w:rsidP="008473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5" w:lineRule="exact"/>
              <w:rPr>
                <w:rFonts w:eastAsia="Times New Roman"/>
                <w:color w:val="000000"/>
                <w:sz w:val="22"/>
                <w:szCs w:val="22"/>
                <w:bdr w:val="none" w:sz="0" w:space="0" w:color="auto"/>
                <w:lang w:val="lt-LT"/>
              </w:rPr>
            </w:pPr>
            <w:r w:rsidRPr="00A16784">
              <w:rPr>
                <w:rFonts w:eastAsia="Times New Roman"/>
                <w:color w:val="000000"/>
                <w:spacing w:val="-1"/>
                <w:sz w:val="22"/>
                <w:szCs w:val="22"/>
                <w:bdr w:val="none" w:sz="0" w:space="0" w:color="auto"/>
                <w:lang w:val="lt-LT"/>
              </w:rPr>
              <w:t>Ramybės</w:t>
            </w:r>
            <w:r w:rsidRPr="00A16784">
              <w:rPr>
                <w:rFonts w:eastAsia="Times New Roman"/>
                <w:color w:val="000000"/>
                <w:spacing w:val="2"/>
                <w:sz w:val="22"/>
                <w:szCs w:val="22"/>
                <w:bdr w:val="none" w:sz="0" w:space="0" w:color="auto"/>
                <w:lang w:val="lt-LT"/>
              </w:rPr>
              <w:t xml:space="preserve"> </w:t>
            </w:r>
            <w:r w:rsidRPr="00A16784">
              <w:rPr>
                <w:rFonts w:eastAsia="Times New Roman"/>
                <w:color w:val="000000"/>
                <w:spacing w:val="1"/>
                <w:sz w:val="22"/>
                <w:szCs w:val="22"/>
                <w:bdr w:val="none" w:sz="0" w:space="0" w:color="auto"/>
                <w:lang w:val="lt-LT"/>
              </w:rPr>
              <w:t>EKG</w:t>
            </w:r>
            <w:r w:rsidRPr="00A16784">
              <w:rPr>
                <w:rFonts w:eastAsia="Times New Roman"/>
                <w:color w:val="000000"/>
                <w:spacing w:val="-1"/>
                <w:sz w:val="22"/>
                <w:szCs w:val="22"/>
                <w:bdr w:val="none" w:sz="0" w:space="0" w:color="auto"/>
                <w:lang w:val="lt-LT"/>
              </w:rPr>
              <w:t xml:space="preserve"> </w:t>
            </w:r>
            <w:r w:rsidRPr="00A16784">
              <w:rPr>
                <w:rFonts w:eastAsia="Times New Roman"/>
                <w:color w:val="000000"/>
                <w:sz w:val="22"/>
                <w:szCs w:val="22"/>
                <w:bdr w:val="none" w:sz="0" w:space="0" w:color="auto"/>
                <w:lang w:val="lt-LT"/>
              </w:rPr>
              <w:t>registravimas</w:t>
            </w:r>
          </w:p>
        </w:tc>
        <w:tc>
          <w:tcPr>
            <w:tcW w:w="1607" w:type="pct"/>
            <w:tcBorders>
              <w:top w:val="single" w:sz="6" w:space="0" w:color="008000"/>
              <w:bottom w:val="single" w:sz="6" w:space="0" w:color="008000"/>
            </w:tcBorders>
            <w:shd w:val="clear" w:color="auto" w:fill="auto"/>
          </w:tcPr>
          <w:p w14:paraId="232BA7D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A16784">
              <w:rPr>
                <w:rFonts w:eastAsia="Times New Roman"/>
                <w:color w:val="000000"/>
                <w:spacing w:val="-1"/>
                <w:sz w:val="22"/>
                <w:szCs w:val="22"/>
                <w:bdr w:val="none" w:sz="0" w:space="0" w:color="auto"/>
                <w:lang w:val="lt-LT"/>
              </w:rPr>
              <w:t>Ramybės</w:t>
            </w:r>
            <w:r w:rsidRPr="00A16784">
              <w:rPr>
                <w:rFonts w:eastAsia="Times New Roman"/>
                <w:color w:val="000000"/>
                <w:spacing w:val="2"/>
                <w:sz w:val="22"/>
                <w:szCs w:val="22"/>
                <w:bdr w:val="none" w:sz="0" w:space="0" w:color="auto"/>
                <w:lang w:val="lt-LT"/>
              </w:rPr>
              <w:t xml:space="preserve"> </w:t>
            </w:r>
            <w:r w:rsidRPr="00A16784">
              <w:rPr>
                <w:rFonts w:eastAsia="Times New Roman"/>
                <w:color w:val="000000"/>
                <w:spacing w:val="1"/>
                <w:sz w:val="22"/>
                <w:szCs w:val="22"/>
                <w:bdr w:val="none" w:sz="0" w:space="0" w:color="auto"/>
                <w:lang w:val="lt-LT"/>
              </w:rPr>
              <w:t>EKG</w:t>
            </w:r>
            <w:r w:rsidRPr="00A16784">
              <w:rPr>
                <w:rFonts w:eastAsia="Times New Roman"/>
                <w:color w:val="000000"/>
                <w:spacing w:val="-1"/>
                <w:sz w:val="22"/>
                <w:szCs w:val="22"/>
                <w:bdr w:val="none" w:sz="0" w:space="0" w:color="auto"/>
                <w:lang w:val="lt-LT"/>
              </w:rPr>
              <w:t xml:space="preserve"> </w:t>
            </w:r>
            <w:r w:rsidRPr="00A16784">
              <w:rPr>
                <w:rFonts w:eastAsia="Times New Roman"/>
                <w:color w:val="000000"/>
                <w:sz w:val="22"/>
                <w:szCs w:val="22"/>
                <w:bdr w:val="none" w:sz="0" w:space="0" w:color="auto"/>
                <w:lang w:val="lt-LT"/>
              </w:rPr>
              <w:t>registravimas</w:t>
            </w:r>
          </w:p>
          <w:p w14:paraId="5CD315CF"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33 psl.</w:t>
            </w:r>
          </w:p>
        </w:tc>
      </w:tr>
      <w:tr w:rsidR="00A16784" w:rsidRPr="00A16784" w14:paraId="79277A0E" w14:textId="77777777" w:rsidTr="00847381">
        <w:tc>
          <w:tcPr>
            <w:tcW w:w="422" w:type="pct"/>
            <w:shd w:val="clear" w:color="auto" w:fill="auto"/>
          </w:tcPr>
          <w:p w14:paraId="618E233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2.</w:t>
            </w:r>
          </w:p>
        </w:tc>
        <w:tc>
          <w:tcPr>
            <w:tcW w:w="1203" w:type="pct"/>
            <w:tcBorders>
              <w:top w:val="single" w:sz="6" w:space="0" w:color="008000"/>
              <w:bottom w:val="single" w:sz="6" w:space="0" w:color="008000"/>
            </w:tcBorders>
            <w:shd w:val="clear" w:color="auto" w:fill="auto"/>
          </w:tcPr>
          <w:p w14:paraId="24E98CCF"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sz w:val="22"/>
                <w:szCs w:val="22"/>
                <w:bdr w:val="none" w:sz="0" w:space="0" w:color="auto"/>
                <w:lang w:val="lt-LT"/>
              </w:rPr>
            </w:pPr>
            <w:r w:rsidRPr="00A16784">
              <w:rPr>
                <w:rFonts w:eastAsia="Calibri"/>
                <w:bCs/>
                <w:sz w:val="22"/>
                <w:szCs w:val="22"/>
                <w:bdr w:val="none" w:sz="0" w:space="0" w:color="auto"/>
                <w:lang w:val="lt-LT"/>
              </w:rPr>
              <w:t>Kanalų skaičius</w:t>
            </w:r>
          </w:p>
        </w:tc>
        <w:tc>
          <w:tcPr>
            <w:tcW w:w="1768" w:type="pct"/>
            <w:tcBorders>
              <w:top w:val="single" w:sz="6" w:space="0" w:color="008000"/>
              <w:bottom w:val="single" w:sz="6" w:space="0" w:color="008000"/>
            </w:tcBorders>
            <w:shd w:val="clear" w:color="auto" w:fill="auto"/>
          </w:tcPr>
          <w:p w14:paraId="2ECBB1E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sz w:val="22"/>
                <w:szCs w:val="22"/>
                <w:bdr w:val="none" w:sz="0" w:space="0" w:color="auto"/>
                <w:lang w:val="lt-LT"/>
              </w:rPr>
            </w:pPr>
            <w:r w:rsidRPr="00A16784">
              <w:rPr>
                <w:rFonts w:eastAsia="Calibri"/>
                <w:bCs/>
                <w:sz w:val="22"/>
                <w:szCs w:val="22"/>
                <w:bdr w:val="none" w:sz="0" w:space="0" w:color="auto"/>
                <w:lang w:val="lt-LT"/>
              </w:rPr>
              <w:t>3/6 kanalai</w:t>
            </w:r>
          </w:p>
        </w:tc>
        <w:tc>
          <w:tcPr>
            <w:tcW w:w="1607" w:type="pct"/>
            <w:tcBorders>
              <w:top w:val="single" w:sz="6" w:space="0" w:color="008000"/>
              <w:bottom w:val="single" w:sz="6" w:space="0" w:color="008000"/>
            </w:tcBorders>
            <w:shd w:val="clear" w:color="auto" w:fill="auto"/>
          </w:tcPr>
          <w:p w14:paraId="5774901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sz w:val="22"/>
                <w:szCs w:val="22"/>
                <w:bdr w:val="none" w:sz="0" w:space="0" w:color="auto"/>
                <w:lang w:val="lt-LT"/>
              </w:rPr>
            </w:pPr>
            <w:r w:rsidRPr="00A16784">
              <w:rPr>
                <w:rFonts w:eastAsia="Calibri"/>
                <w:bCs/>
                <w:sz w:val="22"/>
                <w:szCs w:val="22"/>
                <w:bdr w:val="none" w:sz="0" w:space="0" w:color="auto"/>
                <w:lang w:val="lt-LT"/>
              </w:rPr>
              <w:t xml:space="preserve">3/6 kanalai   </w:t>
            </w:r>
          </w:p>
          <w:p w14:paraId="2DC85311"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52-54 psl.</w:t>
            </w:r>
            <w:r w:rsidRPr="00A16784">
              <w:rPr>
                <w:rFonts w:eastAsia="Calibri"/>
                <w:bCs/>
                <w:sz w:val="22"/>
                <w:szCs w:val="22"/>
                <w:bdr w:val="none" w:sz="0" w:space="0" w:color="auto"/>
                <w:lang w:val="lt-LT"/>
              </w:rPr>
              <w:t xml:space="preserve"> </w:t>
            </w:r>
          </w:p>
        </w:tc>
      </w:tr>
      <w:tr w:rsidR="00A16784" w:rsidRPr="00A16784" w14:paraId="379693AB" w14:textId="77777777" w:rsidTr="00847381">
        <w:tc>
          <w:tcPr>
            <w:tcW w:w="422" w:type="pct"/>
            <w:shd w:val="clear" w:color="auto" w:fill="auto"/>
          </w:tcPr>
          <w:p w14:paraId="7A8264D7"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3.</w:t>
            </w:r>
          </w:p>
        </w:tc>
        <w:tc>
          <w:tcPr>
            <w:tcW w:w="1203" w:type="pct"/>
            <w:tcBorders>
              <w:top w:val="single" w:sz="6" w:space="0" w:color="008000"/>
              <w:bottom w:val="single" w:sz="6" w:space="0" w:color="008000"/>
            </w:tcBorders>
            <w:shd w:val="clear" w:color="auto" w:fill="auto"/>
          </w:tcPr>
          <w:p w14:paraId="776392C0"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sz w:val="22"/>
                <w:szCs w:val="22"/>
                <w:bdr w:val="none" w:sz="0" w:space="0" w:color="auto"/>
                <w:lang w:val="lt-LT"/>
              </w:rPr>
            </w:pPr>
            <w:r w:rsidRPr="00A16784">
              <w:rPr>
                <w:rFonts w:eastAsia="Calibri"/>
                <w:bCs/>
                <w:sz w:val="22"/>
                <w:szCs w:val="22"/>
                <w:bdr w:val="none" w:sz="0" w:space="0" w:color="auto"/>
                <w:lang w:val="lt-LT"/>
              </w:rPr>
              <w:t>Automatiškai ir sinchroniškai (vienu</w:t>
            </w:r>
          </w:p>
          <w:p w14:paraId="4201B95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sz w:val="22"/>
                <w:szCs w:val="22"/>
                <w:bdr w:val="none" w:sz="0" w:space="0" w:color="auto"/>
                <w:lang w:val="lt-LT"/>
              </w:rPr>
            </w:pPr>
            <w:r w:rsidRPr="00A16784">
              <w:rPr>
                <w:rFonts w:eastAsia="Calibri"/>
                <w:bCs/>
                <w:sz w:val="22"/>
                <w:szCs w:val="22"/>
                <w:bdr w:val="none" w:sz="0" w:space="0" w:color="auto"/>
                <w:lang w:val="lt-LT"/>
              </w:rPr>
              <w:t>metu) registruojamų derivacijų skaičius</w:t>
            </w:r>
          </w:p>
        </w:tc>
        <w:tc>
          <w:tcPr>
            <w:tcW w:w="1768" w:type="pct"/>
            <w:tcBorders>
              <w:top w:val="single" w:sz="6" w:space="0" w:color="008000"/>
              <w:bottom w:val="single" w:sz="6" w:space="0" w:color="008000"/>
            </w:tcBorders>
            <w:shd w:val="clear" w:color="auto" w:fill="auto"/>
          </w:tcPr>
          <w:p w14:paraId="572F7C71"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sz w:val="22"/>
                <w:szCs w:val="22"/>
                <w:bdr w:val="none" w:sz="0" w:space="0" w:color="auto"/>
                <w:lang w:val="lt-LT"/>
              </w:rPr>
            </w:pPr>
            <w:r w:rsidRPr="00A16784">
              <w:rPr>
                <w:rFonts w:eastAsia="Calibri"/>
                <w:bCs/>
                <w:sz w:val="22"/>
                <w:szCs w:val="22"/>
                <w:bdr w:val="none" w:sz="0" w:space="0" w:color="auto"/>
                <w:lang w:val="lt-LT"/>
              </w:rPr>
              <w:t>12 derivacijų</w:t>
            </w:r>
          </w:p>
        </w:tc>
        <w:tc>
          <w:tcPr>
            <w:tcW w:w="1607" w:type="pct"/>
            <w:shd w:val="clear" w:color="auto" w:fill="auto"/>
          </w:tcPr>
          <w:p w14:paraId="53C5EC57"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sz w:val="22"/>
                <w:szCs w:val="22"/>
                <w:bdr w:val="none" w:sz="0" w:space="0" w:color="auto"/>
                <w:lang w:val="lt-LT"/>
              </w:rPr>
            </w:pPr>
            <w:r w:rsidRPr="00A16784">
              <w:rPr>
                <w:rFonts w:eastAsia="Calibri"/>
                <w:bCs/>
                <w:sz w:val="22"/>
                <w:szCs w:val="22"/>
                <w:bdr w:val="none" w:sz="0" w:space="0" w:color="auto"/>
                <w:lang w:val="lt-LT"/>
              </w:rPr>
              <w:t>12 derivacijų</w:t>
            </w:r>
          </w:p>
          <w:p w14:paraId="6B08B80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sz w:val="22"/>
                <w:szCs w:val="22"/>
                <w:bdr w:val="none" w:sz="0" w:space="0" w:color="auto"/>
                <w:lang w:val="lt-LT"/>
              </w:rPr>
            </w:pPr>
          </w:p>
          <w:p w14:paraId="48887FAB"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117 psl.</w:t>
            </w:r>
          </w:p>
        </w:tc>
      </w:tr>
      <w:tr w:rsidR="00A16784" w:rsidRPr="00A16784" w14:paraId="6ED1291D" w14:textId="77777777" w:rsidTr="00847381">
        <w:tc>
          <w:tcPr>
            <w:tcW w:w="422" w:type="pct"/>
            <w:shd w:val="clear" w:color="auto" w:fill="auto"/>
          </w:tcPr>
          <w:p w14:paraId="26ABEB14"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4.</w:t>
            </w:r>
          </w:p>
        </w:tc>
        <w:tc>
          <w:tcPr>
            <w:tcW w:w="1203" w:type="pct"/>
            <w:tcBorders>
              <w:top w:val="single" w:sz="6" w:space="0" w:color="008000"/>
              <w:bottom w:val="single" w:sz="6" w:space="0" w:color="008000"/>
            </w:tcBorders>
            <w:shd w:val="clear" w:color="auto" w:fill="auto"/>
          </w:tcPr>
          <w:p w14:paraId="2C661D9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lang w:val="lt-LT"/>
              </w:rPr>
            </w:pPr>
            <w:r w:rsidRPr="00A16784">
              <w:rPr>
                <w:rFonts w:eastAsia="Calibri"/>
                <w:sz w:val="22"/>
                <w:szCs w:val="22"/>
                <w:bdr w:val="none" w:sz="0" w:space="0" w:color="auto"/>
                <w:lang w:val="lt-LT"/>
              </w:rPr>
              <w:t>Diferencinė ir sinchroninė poslinkio įtampa (įtampa tarp elektrodo ir paciento odos)</w:t>
            </w:r>
          </w:p>
        </w:tc>
        <w:tc>
          <w:tcPr>
            <w:tcW w:w="1768" w:type="pct"/>
            <w:tcBorders>
              <w:top w:val="single" w:sz="6" w:space="0" w:color="008000"/>
              <w:bottom w:val="single" w:sz="6" w:space="0" w:color="008000"/>
            </w:tcBorders>
            <w:shd w:val="clear" w:color="auto" w:fill="auto"/>
          </w:tcPr>
          <w:p w14:paraId="6489A34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sz w:val="22"/>
                <w:szCs w:val="22"/>
                <w:bdr w:val="none" w:sz="0" w:space="0" w:color="auto"/>
                <w:lang w:val="lt-LT"/>
              </w:rPr>
            </w:pPr>
            <w:r w:rsidRPr="00A16784">
              <w:rPr>
                <w:rFonts w:eastAsia="Calibri"/>
                <w:bCs/>
                <w:sz w:val="22"/>
                <w:szCs w:val="22"/>
                <w:bdr w:val="none" w:sz="0" w:space="0" w:color="auto"/>
                <w:lang w:val="lt-LT"/>
              </w:rPr>
              <w:t>±600 mV ir daugiau</w:t>
            </w:r>
          </w:p>
        </w:tc>
        <w:tc>
          <w:tcPr>
            <w:tcW w:w="1607" w:type="pct"/>
            <w:shd w:val="clear" w:color="auto" w:fill="auto"/>
          </w:tcPr>
          <w:p w14:paraId="0F491BC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sz w:val="22"/>
                <w:szCs w:val="22"/>
                <w:bdr w:val="none" w:sz="0" w:space="0" w:color="auto"/>
                <w:lang w:val="lt-LT"/>
              </w:rPr>
            </w:pPr>
            <w:r w:rsidRPr="00A16784">
              <w:rPr>
                <w:rFonts w:eastAsia="Calibri"/>
                <w:bCs/>
                <w:sz w:val="22"/>
                <w:szCs w:val="22"/>
                <w:bdr w:val="none" w:sz="0" w:space="0" w:color="auto"/>
                <w:lang w:val="lt-LT"/>
              </w:rPr>
              <w:t>±600 mV</w:t>
            </w:r>
          </w:p>
          <w:p w14:paraId="02BB845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117 psl.</w:t>
            </w:r>
          </w:p>
        </w:tc>
      </w:tr>
      <w:tr w:rsidR="00A16784" w:rsidRPr="00A16784" w14:paraId="7B5BF862" w14:textId="77777777" w:rsidTr="00847381">
        <w:tc>
          <w:tcPr>
            <w:tcW w:w="422" w:type="pct"/>
            <w:shd w:val="clear" w:color="auto" w:fill="auto"/>
          </w:tcPr>
          <w:p w14:paraId="6923351F"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5.</w:t>
            </w:r>
          </w:p>
        </w:tc>
        <w:tc>
          <w:tcPr>
            <w:tcW w:w="1203" w:type="pct"/>
            <w:tcBorders>
              <w:top w:val="single" w:sz="6" w:space="0" w:color="008000"/>
              <w:bottom w:val="single" w:sz="6" w:space="0" w:color="008000"/>
            </w:tcBorders>
            <w:shd w:val="clear" w:color="auto" w:fill="auto"/>
          </w:tcPr>
          <w:p w14:paraId="06B9D34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Mėginių dažnis</w:t>
            </w:r>
          </w:p>
        </w:tc>
        <w:tc>
          <w:tcPr>
            <w:tcW w:w="1768" w:type="pct"/>
            <w:tcBorders>
              <w:top w:val="single" w:sz="6" w:space="0" w:color="008000"/>
              <w:bottom w:val="single" w:sz="6" w:space="0" w:color="008000"/>
            </w:tcBorders>
            <w:shd w:val="clear" w:color="auto" w:fill="auto"/>
          </w:tcPr>
          <w:p w14:paraId="21EB560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Ne mažiau 8000 mėginių/sec.</w:t>
            </w:r>
          </w:p>
        </w:tc>
        <w:tc>
          <w:tcPr>
            <w:tcW w:w="1607" w:type="pct"/>
            <w:shd w:val="clear" w:color="auto" w:fill="auto"/>
          </w:tcPr>
          <w:p w14:paraId="5C4F774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10000 mėginių/sec.</w:t>
            </w:r>
          </w:p>
          <w:p w14:paraId="6FA0800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118 psl.</w:t>
            </w:r>
          </w:p>
        </w:tc>
      </w:tr>
      <w:tr w:rsidR="00A16784" w:rsidRPr="00A16784" w14:paraId="3D14DF32" w14:textId="77777777" w:rsidTr="00847381">
        <w:tc>
          <w:tcPr>
            <w:tcW w:w="422" w:type="pct"/>
            <w:shd w:val="clear" w:color="auto" w:fill="auto"/>
          </w:tcPr>
          <w:p w14:paraId="1254CD34"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6.</w:t>
            </w:r>
          </w:p>
        </w:tc>
        <w:tc>
          <w:tcPr>
            <w:tcW w:w="1203" w:type="pct"/>
            <w:tcBorders>
              <w:top w:val="single" w:sz="6" w:space="0" w:color="008000"/>
              <w:bottom w:val="single" w:sz="6" w:space="0" w:color="008000"/>
            </w:tcBorders>
            <w:shd w:val="clear" w:color="auto" w:fill="auto"/>
          </w:tcPr>
          <w:p w14:paraId="5A50F24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Filtrai:</w:t>
            </w:r>
          </w:p>
        </w:tc>
        <w:tc>
          <w:tcPr>
            <w:tcW w:w="1768" w:type="pct"/>
            <w:tcBorders>
              <w:top w:val="single" w:sz="6" w:space="0" w:color="008000"/>
              <w:bottom w:val="single" w:sz="6" w:space="0" w:color="008000"/>
            </w:tcBorders>
            <w:shd w:val="clear" w:color="auto" w:fill="auto"/>
          </w:tcPr>
          <w:p w14:paraId="6E6B2B9D" w14:textId="77777777" w:rsidR="00A16784" w:rsidRPr="00A16784" w:rsidRDefault="00A16784" w:rsidP="008473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 w:line="244" w:lineRule="exact"/>
              <w:rPr>
                <w:rFonts w:eastAsia="Times New Roman"/>
                <w:color w:val="000000"/>
                <w:sz w:val="22"/>
                <w:szCs w:val="22"/>
                <w:bdr w:val="none" w:sz="0" w:space="0" w:color="auto"/>
                <w:lang w:val="lt-LT"/>
              </w:rPr>
            </w:pPr>
            <w:r w:rsidRPr="00A16784">
              <w:rPr>
                <w:rFonts w:eastAsia="Times New Roman"/>
                <w:color w:val="000000"/>
                <w:sz w:val="22"/>
                <w:szCs w:val="22"/>
                <w:bdr w:val="none" w:sz="0" w:space="0" w:color="auto"/>
                <w:lang w:val="lt-LT"/>
              </w:rPr>
              <w:t>1.Miograminiai</w:t>
            </w:r>
            <w:r w:rsidRPr="00A16784">
              <w:rPr>
                <w:rFonts w:eastAsia="Times New Roman"/>
                <w:color w:val="000000"/>
                <w:spacing w:val="1"/>
                <w:sz w:val="22"/>
                <w:szCs w:val="22"/>
                <w:bdr w:val="none" w:sz="0" w:space="0" w:color="auto"/>
                <w:lang w:val="lt-LT"/>
              </w:rPr>
              <w:t xml:space="preserve"> </w:t>
            </w:r>
            <w:r w:rsidRPr="00A16784">
              <w:rPr>
                <w:rFonts w:eastAsia="Times New Roman"/>
                <w:color w:val="000000"/>
                <w:sz w:val="22"/>
                <w:szCs w:val="22"/>
                <w:bdr w:val="none" w:sz="0" w:space="0" w:color="auto"/>
                <w:lang w:val="lt-LT"/>
              </w:rPr>
              <w:t>(raumenų tremoro/artefaktų)</w:t>
            </w:r>
          </w:p>
          <w:p w14:paraId="20750B1E" w14:textId="77777777" w:rsidR="00A16784" w:rsidRPr="00A16784" w:rsidRDefault="00A16784" w:rsidP="008473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5" w:lineRule="exact"/>
              <w:rPr>
                <w:rFonts w:eastAsia="Times New Roman"/>
                <w:color w:val="000000"/>
                <w:sz w:val="22"/>
                <w:szCs w:val="22"/>
                <w:bdr w:val="none" w:sz="0" w:space="0" w:color="auto"/>
                <w:lang w:val="lt-LT"/>
              </w:rPr>
            </w:pPr>
            <w:r w:rsidRPr="00A16784">
              <w:rPr>
                <w:rFonts w:eastAsia="Times New Roman"/>
                <w:color w:val="000000"/>
                <w:sz w:val="22"/>
                <w:szCs w:val="22"/>
                <w:bdr w:val="none" w:sz="0" w:space="0" w:color="auto"/>
                <w:lang w:val="lt-LT"/>
              </w:rPr>
              <w:t>2.</w:t>
            </w:r>
            <w:r w:rsidRPr="00A16784">
              <w:rPr>
                <w:rFonts w:eastAsia="Times New Roman"/>
                <w:color w:val="000000"/>
                <w:spacing w:val="139"/>
                <w:sz w:val="22"/>
                <w:szCs w:val="22"/>
                <w:bdr w:val="none" w:sz="0" w:space="0" w:color="auto"/>
                <w:lang w:val="lt-LT"/>
              </w:rPr>
              <w:t xml:space="preserve"> </w:t>
            </w:r>
            <w:r w:rsidRPr="00A16784">
              <w:rPr>
                <w:rFonts w:eastAsia="Times New Roman"/>
                <w:color w:val="000000"/>
                <w:sz w:val="22"/>
                <w:szCs w:val="22"/>
                <w:bdr w:val="none" w:sz="0" w:space="0" w:color="auto"/>
                <w:lang w:val="lt-LT"/>
              </w:rPr>
              <w:t xml:space="preserve">Maitinimo tinklo </w:t>
            </w:r>
            <w:r w:rsidRPr="00A16784">
              <w:rPr>
                <w:rFonts w:eastAsia="Times New Roman"/>
                <w:color w:val="000000"/>
                <w:spacing w:val="1"/>
                <w:sz w:val="22"/>
                <w:szCs w:val="22"/>
                <w:bdr w:val="none" w:sz="0" w:space="0" w:color="auto"/>
                <w:lang w:val="lt-LT"/>
              </w:rPr>
              <w:t>filtras;</w:t>
            </w:r>
          </w:p>
          <w:p w14:paraId="453832B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Times New Roman"/>
                <w:color w:val="000000"/>
                <w:sz w:val="22"/>
                <w:szCs w:val="22"/>
                <w:bdr w:val="none" w:sz="0" w:space="0" w:color="auto"/>
                <w:lang w:val="lt-LT"/>
              </w:rPr>
              <w:t>3.</w:t>
            </w:r>
            <w:r w:rsidRPr="00A16784">
              <w:rPr>
                <w:rFonts w:eastAsia="Times New Roman"/>
                <w:color w:val="000000"/>
                <w:spacing w:val="139"/>
                <w:sz w:val="22"/>
                <w:szCs w:val="22"/>
                <w:bdr w:val="none" w:sz="0" w:space="0" w:color="auto"/>
                <w:lang w:val="lt-LT"/>
              </w:rPr>
              <w:t xml:space="preserve"> </w:t>
            </w:r>
            <w:r w:rsidRPr="00A16784">
              <w:rPr>
                <w:rFonts w:eastAsia="Times New Roman"/>
                <w:color w:val="000000"/>
                <w:sz w:val="22"/>
                <w:szCs w:val="22"/>
                <w:bdr w:val="none" w:sz="0" w:space="0" w:color="auto"/>
                <w:lang w:val="lt-LT"/>
              </w:rPr>
              <w:t>Bazinės</w:t>
            </w:r>
            <w:r w:rsidRPr="00A16784">
              <w:rPr>
                <w:rFonts w:eastAsia="Times New Roman"/>
                <w:color w:val="000000"/>
                <w:spacing w:val="1"/>
                <w:sz w:val="22"/>
                <w:szCs w:val="22"/>
                <w:bdr w:val="none" w:sz="0" w:space="0" w:color="auto"/>
                <w:lang w:val="lt-LT"/>
              </w:rPr>
              <w:t xml:space="preserve"> linijos</w:t>
            </w:r>
            <w:r w:rsidRPr="00A16784">
              <w:rPr>
                <w:rFonts w:eastAsia="Times New Roman"/>
                <w:color w:val="000000"/>
                <w:spacing w:val="-1"/>
                <w:sz w:val="22"/>
                <w:szCs w:val="22"/>
                <w:bdr w:val="none" w:sz="0" w:space="0" w:color="auto"/>
                <w:lang w:val="lt-LT"/>
              </w:rPr>
              <w:t xml:space="preserve"> </w:t>
            </w:r>
            <w:r w:rsidRPr="00A16784">
              <w:rPr>
                <w:rFonts w:eastAsia="Times New Roman"/>
                <w:color w:val="000000"/>
                <w:spacing w:val="1"/>
                <w:sz w:val="22"/>
                <w:szCs w:val="22"/>
                <w:bdr w:val="none" w:sz="0" w:space="0" w:color="auto"/>
                <w:lang w:val="lt-LT"/>
              </w:rPr>
              <w:t>filtras</w:t>
            </w:r>
          </w:p>
        </w:tc>
        <w:tc>
          <w:tcPr>
            <w:tcW w:w="1607" w:type="pct"/>
            <w:shd w:val="clear" w:color="auto" w:fill="auto"/>
          </w:tcPr>
          <w:p w14:paraId="17FEBF3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1.Miograminiai (raumenų tremoro)</w:t>
            </w:r>
          </w:p>
          <w:p w14:paraId="22FAA34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2. Maitinimo tinklo filtras;</w:t>
            </w:r>
          </w:p>
          <w:p w14:paraId="0456D621"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3. Bazinės linijos filtras</w:t>
            </w:r>
          </w:p>
          <w:p w14:paraId="126162B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118 psl.</w:t>
            </w:r>
          </w:p>
        </w:tc>
      </w:tr>
      <w:tr w:rsidR="00A16784" w:rsidRPr="00A16784" w14:paraId="45824DF0" w14:textId="77777777" w:rsidTr="00847381">
        <w:tc>
          <w:tcPr>
            <w:tcW w:w="422" w:type="pct"/>
            <w:shd w:val="clear" w:color="auto" w:fill="auto"/>
          </w:tcPr>
          <w:p w14:paraId="64C35D6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7.</w:t>
            </w:r>
          </w:p>
        </w:tc>
        <w:tc>
          <w:tcPr>
            <w:tcW w:w="1203" w:type="pct"/>
            <w:tcBorders>
              <w:top w:val="single" w:sz="6" w:space="0" w:color="008000"/>
              <w:bottom w:val="single" w:sz="6" w:space="0" w:color="008000"/>
            </w:tcBorders>
            <w:shd w:val="clear" w:color="auto" w:fill="auto"/>
          </w:tcPr>
          <w:p w14:paraId="35E302E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Darbo režimai</w:t>
            </w:r>
          </w:p>
        </w:tc>
        <w:tc>
          <w:tcPr>
            <w:tcW w:w="1768" w:type="pct"/>
            <w:tcBorders>
              <w:top w:val="single" w:sz="6" w:space="0" w:color="008000"/>
              <w:bottom w:val="single" w:sz="6" w:space="0" w:color="008000"/>
            </w:tcBorders>
            <w:shd w:val="clear" w:color="auto" w:fill="auto"/>
          </w:tcPr>
          <w:p w14:paraId="60F2FA2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Rankinis, AUTO</w:t>
            </w:r>
          </w:p>
        </w:tc>
        <w:tc>
          <w:tcPr>
            <w:tcW w:w="1607" w:type="pct"/>
            <w:shd w:val="clear" w:color="auto" w:fill="auto"/>
          </w:tcPr>
          <w:p w14:paraId="6473D11B"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Rankinis, AUTO</w:t>
            </w:r>
          </w:p>
          <w:p w14:paraId="4A29ED52"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43,45 psl.</w:t>
            </w:r>
          </w:p>
        </w:tc>
      </w:tr>
      <w:tr w:rsidR="00A16784" w:rsidRPr="00A16784" w14:paraId="1075716A" w14:textId="77777777" w:rsidTr="00847381">
        <w:tc>
          <w:tcPr>
            <w:tcW w:w="422" w:type="pct"/>
            <w:shd w:val="clear" w:color="auto" w:fill="auto"/>
          </w:tcPr>
          <w:p w14:paraId="32F4C04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8.</w:t>
            </w:r>
          </w:p>
        </w:tc>
        <w:tc>
          <w:tcPr>
            <w:tcW w:w="1203" w:type="pct"/>
            <w:tcBorders>
              <w:top w:val="single" w:sz="6" w:space="0" w:color="008000"/>
              <w:bottom w:val="single" w:sz="6" w:space="0" w:color="008000"/>
            </w:tcBorders>
            <w:shd w:val="clear" w:color="auto" w:fill="auto"/>
          </w:tcPr>
          <w:p w14:paraId="7281910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Aparato ekranas</w:t>
            </w:r>
          </w:p>
        </w:tc>
        <w:tc>
          <w:tcPr>
            <w:tcW w:w="1768" w:type="pct"/>
            <w:tcBorders>
              <w:top w:val="single" w:sz="6" w:space="0" w:color="008000"/>
              <w:bottom w:val="single" w:sz="6" w:space="0" w:color="008000"/>
            </w:tcBorders>
            <w:shd w:val="clear" w:color="auto" w:fill="auto"/>
          </w:tcPr>
          <w:p w14:paraId="6FA5919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Spalvotas LCD, jutiklinis, arba lygiavertis</w:t>
            </w:r>
          </w:p>
        </w:tc>
        <w:tc>
          <w:tcPr>
            <w:tcW w:w="1607" w:type="pct"/>
            <w:shd w:val="clear" w:color="auto" w:fill="auto"/>
          </w:tcPr>
          <w:p w14:paraId="3DCEEB74"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 xml:space="preserve">Spalvotas LCD, jutiklinis, </w:t>
            </w:r>
          </w:p>
          <w:p w14:paraId="462B9164"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iCs/>
                <w:sz w:val="22"/>
                <w:szCs w:val="22"/>
                <w:bdr w:val="none" w:sz="0" w:space="0" w:color="auto"/>
                <w:lang w:val="lt-LT"/>
              </w:rPr>
            </w:pPr>
            <w:r w:rsidRPr="00A16784">
              <w:rPr>
                <w:rFonts w:eastAsia="Calibri"/>
                <w:i/>
                <w:iCs/>
                <w:sz w:val="22"/>
                <w:szCs w:val="22"/>
                <w:bdr w:val="none" w:sz="0" w:space="0" w:color="auto"/>
                <w:lang w:val="lt-LT"/>
              </w:rPr>
              <w:t>Brošiūra 2psl.</w:t>
            </w:r>
          </w:p>
        </w:tc>
      </w:tr>
      <w:tr w:rsidR="00A16784" w:rsidRPr="00A16784" w14:paraId="6E3BFC0E" w14:textId="77777777" w:rsidTr="00847381">
        <w:tc>
          <w:tcPr>
            <w:tcW w:w="422" w:type="pct"/>
            <w:shd w:val="clear" w:color="auto" w:fill="auto"/>
          </w:tcPr>
          <w:p w14:paraId="048C98F2"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9.</w:t>
            </w:r>
          </w:p>
        </w:tc>
        <w:tc>
          <w:tcPr>
            <w:tcW w:w="1203" w:type="pct"/>
            <w:tcBorders>
              <w:top w:val="single" w:sz="6" w:space="0" w:color="008000"/>
              <w:bottom w:val="single" w:sz="6" w:space="0" w:color="008000"/>
            </w:tcBorders>
            <w:shd w:val="clear" w:color="auto" w:fill="auto"/>
          </w:tcPr>
          <w:p w14:paraId="20D4408D"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Aparato ekrane rodoma informacija</w:t>
            </w:r>
          </w:p>
        </w:tc>
        <w:tc>
          <w:tcPr>
            <w:tcW w:w="1768" w:type="pct"/>
            <w:tcBorders>
              <w:top w:val="single" w:sz="6" w:space="0" w:color="008000"/>
              <w:bottom w:val="single" w:sz="6" w:space="0" w:color="008000"/>
            </w:tcBorders>
            <w:shd w:val="clear" w:color="auto" w:fill="auto"/>
          </w:tcPr>
          <w:p w14:paraId="09BD236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1.Širdies susitraukimų dažnis;</w:t>
            </w:r>
          </w:p>
          <w:p w14:paraId="38034F5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3. Naudojami filtrai;</w:t>
            </w:r>
          </w:p>
          <w:p w14:paraId="720806F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4. Maitinimo šaltinio būklė;</w:t>
            </w:r>
          </w:p>
          <w:p w14:paraId="3900E2D7"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5. Laikas;</w:t>
            </w:r>
          </w:p>
          <w:p w14:paraId="720B1E2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6. Paciento identifikavimo duomenys.</w:t>
            </w:r>
          </w:p>
        </w:tc>
        <w:tc>
          <w:tcPr>
            <w:tcW w:w="1607" w:type="pct"/>
            <w:shd w:val="clear" w:color="auto" w:fill="auto"/>
          </w:tcPr>
          <w:p w14:paraId="2F90CC62"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1.Širdies susitraukimų dažnis;</w:t>
            </w:r>
          </w:p>
          <w:p w14:paraId="60FD9C2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3. Naudojami filtrai;</w:t>
            </w:r>
          </w:p>
          <w:p w14:paraId="7C5C41C1"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4. Maitinimo šaltinio būklė;</w:t>
            </w:r>
          </w:p>
          <w:p w14:paraId="7A539527"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5. Laikas;</w:t>
            </w:r>
          </w:p>
          <w:p w14:paraId="738DE5B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6.Paciento identifikavimo duomenys.</w:t>
            </w:r>
          </w:p>
          <w:p w14:paraId="25B3652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18 psl.</w:t>
            </w:r>
          </w:p>
        </w:tc>
      </w:tr>
      <w:tr w:rsidR="00A16784" w:rsidRPr="00A16784" w14:paraId="34C791AB" w14:textId="77777777" w:rsidTr="00847381">
        <w:tc>
          <w:tcPr>
            <w:tcW w:w="422" w:type="pct"/>
            <w:shd w:val="clear" w:color="auto" w:fill="auto"/>
          </w:tcPr>
          <w:p w14:paraId="0E41871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10.</w:t>
            </w:r>
          </w:p>
        </w:tc>
        <w:tc>
          <w:tcPr>
            <w:tcW w:w="1203" w:type="pct"/>
            <w:tcBorders>
              <w:top w:val="single" w:sz="6" w:space="0" w:color="008000"/>
              <w:bottom w:val="single" w:sz="6" w:space="0" w:color="008000"/>
            </w:tcBorders>
            <w:shd w:val="clear" w:color="auto" w:fill="auto"/>
          </w:tcPr>
          <w:p w14:paraId="02E86DAD"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EKG kreivių užrašymas</w:t>
            </w:r>
          </w:p>
        </w:tc>
        <w:tc>
          <w:tcPr>
            <w:tcW w:w="1768" w:type="pct"/>
            <w:tcBorders>
              <w:top w:val="single" w:sz="6" w:space="0" w:color="008000"/>
              <w:bottom w:val="single" w:sz="6" w:space="0" w:color="008000"/>
            </w:tcBorders>
            <w:shd w:val="clear" w:color="auto" w:fill="auto"/>
          </w:tcPr>
          <w:p w14:paraId="29C4440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1.3,6 EKG kreivių užrašymas vienu</w:t>
            </w:r>
          </w:p>
          <w:p w14:paraId="6973045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metu.</w:t>
            </w:r>
          </w:p>
          <w:p w14:paraId="7C7A136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2. Užrašoma specialiame terminiame popieriuje rankiniu ir automatiniu režimais realiame laike.</w:t>
            </w:r>
          </w:p>
          <w:p w14:paraId="7247778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1607" w:type="pct"/>
            <w:shd w:val="clear" w:color="auto" w:fill="auto"/>
          </w:tcPr>
          <w:p w14:paraId="3AC0CACF" w14:textId="77777777" w:rsidR="00A16784" w:rsidRPr="00A16784" w:rsidRDefault="00A16784" w:rsidP="00A16784">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3,6 EKG kreivių užrašymas vienu</w:t>
            </w:r>
          </w:p>
          <w:p w14:paraId="1131488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metu.</w:t>
            </w:r>
          </w:p>
          <w:p w14:paraId="2AB86160"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i/>
                <w:iCs/>
                <w:sz w:val="22"/>
                <w:szCs w:val="22"/>
                <w:bdr w:val="none" w:sz="0" w:space="0" w:color="auto"/>
                <w:lang w:val="lt-LT"/>
              </w:rPr>
              <w:t>Vartotojo vadovas 52, 54, 55 psl.</w:t>
            </w:r>
          </w:p>
          <w:p w14:paraId="7E7C5CC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p w14:paraId="0400A51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2. Užrašoma specialiame terminiame popieriuje rankiniu ir automatiniu režimais realiame laike.</w:t>
            </w:r>
          </w:p>
          <w:p w14:paraId="27C98EC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i/>
                <w:iCs/>
                <w:sz w:val="22"/>
                <w:szCs w:val="22"/>
                <w:bdr w:val="none" w:sz="0" w:space="0" w:color="auto"/>
                <w:lang w:val="lt-LT"/>
              </w:rPr>
              <w:t>Vartotojo vadovas 43,45 psl.</w:t>
            </w:r>
          </w:p>
          <w:p w14:paraId="7A76A5E7"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A16784" w:rsidRPr="00A16784" w14:paraId="27DBFA6F" w14:textId="77777777" w:rsidTr="00847381">
        <w:tc>
          <w:tcPr>
            <w:tcW w:w="422" w:type="pct"/>
            <w:shd w:val="clear" w:color="auto" w:fill="auto"/>
          </w:tcPr>
          <w:p w14:paraId="672C259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lastRenderedPageBreak/>
              <w:t>11.</w:t>
            </w:r>
          </w:p>
        </w:tc>
        <w:tc>
          <w:tcPr>
            <w:tcW w:w="1203" w:type="pct"/>
            <w:tcBorders>
              <w:top w:val="single" w:sz="6" w:space="0" w:color="008000"/>
              <w:bottom w:val="single" w:sz="6" w:space="0" w:color="008000"/>
            </w:tcBorders>
            <w:shd w:val="clear" w:color="auto" w:fill="auto"/>
          </w:tcPr>
          <w:p w14:paraId="23ABBF5E"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Įrašymo formatų įvairovė</w:t>
            </w:r>
          </w:p>
        </w:tc>
        <w:tc>
          <w:tcPr>
            <w:tcW w:w="1768" w:type="pct"/>
            <w:tcBorders>
              <w:top w:val="single" w:sz="6" w:space="0" w:color="008000"/>
              <w:bottom w:val="single" w:sz="6" w:space="0" w:color="008000"/>
            </w:tcBorders>
            <w:shd w:val="clear" w:color="auto" w:fill="auto"/>
          </w:tcPr>
          <w:p w14:paraId="0ED94FFE"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3, 6, 3 kanalų +1 ritmo laidas, matavimo ataskaita,</w:t>
            </w:r>
          </w:p>
        </w:tc>
        <w:tc>
          <w:tcPr>
            <w:tcW w:w="1607" w:type="pct"/>
            <w:shd w:val="clear" w:color="auto" w:fill="auto"/>
          </w:tcPr>
          <w:p w14:paraId="41DE8AC1"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3, 6, 3 kanalų +1 ritmo laidas, matavimo ataskaita,</w:t>
            </w:r>
          </w:p>
          <w:p w14:paraId="117DF2E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iCs/>
                <w:sz w:val="22"/>
                <w:szCs w:val="22"/>
                <w:bdr w:val="none" w:sz="0" w:space="0" w:color="auto"/>
                <w:lang w:val="lt-LT"/>
              </w:rPr>
            </w:pPr>
            <w:r w:rsidRPr="00A16784">
              <w:rPr>
                <w:rFonts w:eastAsia="Calibri"/>
                <w:i/>
                <w:iCs/>
                <w:sz w:val="22"/>
                <w:szCs w:val="22"/>
                <w:bdr w:val="none" w:sz="0" w:space="0" w:color="auto"/>
                <w:lang w:val="lt-LT"/>
              </w:rPr>
              <w:t>Vartotojo vadovas 52-56 psl.</w:t>
            </w:r>
          </w:p>
        </w:tc>
      </w:tr>
      <w:tr w:rsidR="00A16784" w:rsidRPr="00A16784" w14:paraId="00C91F46" w14:textId="77777777" w:rsidTr="00847381">
        <w:tc>
          <w:tcPr>
            <w:tcW w:w="422" w:type="pct"/>
            <w:shd w:val="clear" w:color="auto" w:fill="auto"/>
          </w:tcPr>
          <w:p w14:paraId="3D23337D"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bCs/>
                <w:sz w:val="22"/>
                <w:szCs w:val="22"/>
                <w:bdr w:val="none" w:sz="0" w:space="0" w:color="auto"/>
                <w:lang w:val="lt-LT"/>
              </w:rPr>
              <w:t>12.</w:t>
            </w:r>
          </w:p>
        </w:tc>
        <w:tc>
          <w:tcPr>
            <w:tcW w:w="1203" w:type="pct"/>
            <w:tcBorders>
              <w:top w:val="single" w:sz="6" w:space="0" w:color="008000"/>
              <w:bottom w:val="single" w:sz="6" w:space="0" w:color="008000"/>
            </w:tcBorders>
            <w:shd w:val="clear" w:color="auto" w:fill="auto"/>
          </w:tcPr>
          <w:p w14:paraId="0A7B20F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Keičiamas EKG spausdinimo (popieriaus traukimo) greitis</w:t>
            </w:r>
          </w:p>
        </w:tc>
        <w:tc>
          <w:tcPr>
            <w:tcW w:w="1768" w:type="pct"/>
            <w:tcBorders>
              <w:top w:val="single" w:sz="6" w:space="0" w:color="008000"/>
              <w:bottom w:val="single" w:sz="6" w:space="0" w:color="008000"/>
            </w:tcBorders>
            <w:shd w:val="clear" w:color="auto" w:fill="auto"/>
          </w:tcPr>
          <w:p w14:paraId="30ACACC7"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 xml:space="preserve">5, 10, 12.5, 25, 50 mm/s ±2% </w:t>
            </w:r>
          </w:p>
        </w:tc>
        <w:tc>
          <w:tcPr>
            <w:tcW w:w="1607" w:type="pct"/>
            <w:tcBorders>
              <w:top w:val="single" w:sz="6" w:space="0" w:color="008000"/>
              <w:bottom w:val="single" w:sz="6" w:space="0" w:color="008000"/>
            </w:tcBorders>
            <w:shd w:val="clear" w:color="auto" w:fill="auto"/>
          </w:tcPr>
          <w:p w14:paraId="6B6D0A3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 xml:space="preserve">5, 10, 12.5, 25, 50 mm/s </w:t>
            </w:r>
          </w:p>
          <w:p w14:paraId="512E85A0"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117 psl.</w:t>
            </w:r>
          </w:p>
        </w:tc>
      </w:tr>
      <w:tr w:rsidR="00A16784" w:rsidRPr="00A16784" w14:paraId="34D4AFD7" w14:textId="77777777" w:rsidTr="00847381">
        <w:tc>
          <w:tcPr>
            <w:tcW w:w="422" w:type="pct"/>
            <w:shd w:val="clear" w:color="auto" w:fill="auto"/>
          </w:tcPr>
          <w:p w14:paraId="3EC1733B"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Calibri"/>
                <w:bCs/>
                <w:sz w:val="22"/>
                <w:szCs w:val="22"/>
                <w:bdr w:val="none" w:sz="0" w:space="0" w:color="auto"/>
                <w:lang w:val="lt-LT"/>
              </w:rPr>
            </w:pPr>
            <w:r w:rsidRPr="00A16784">
              <w:rPr>
                <w:rFonts w:eastAsia="Calibri"/>
                <w:sz w:val="22"/>
                <w:szCs w:val="22"/>
                <w:bdr w:val="none" w:sz="0" w:space="0" w:color="auto"/>
                <w:lang w:val="lt-LT"/>
              </w:rPr>
              <w:t>13.</w:t>
            </w:r>
          </w:p>
        </w:tc>
        <w:tc>
          <w:tcPr>
            <w:tcW w:w="1203" w:type="pct"/>
            <w:tcBorders>
              <w:top w:val="single" w:sz="6" w:space="0" w:color="008000"/>
              <w:bottom w:val="single" w:sz="6" w:space="0" w:color="008000"/>
            </w:tcBorders>
            <w:shd w:val="clear" w:color="auto" w:fill="auto"/>
          </w:tcPr>
          <w:p w14:paraId="1E6E7E1F"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Jautrumo pasirinkimas</w:t>
            </w:r>
          </w:p>
        </w:tc>
        <w:tc>
          <w:tcPr>
            <w:tcW w:w="1768" w:type="pct"/>
            <w:tcBorders>
              <w:top w:val="single" w:sz="6" w:space="0" w:color="008000"/>
              <w:bottom w:val="single" w:sz="6" w:space="0" w:color="008000"/>
            </w:tcBorders>
            <w:shd w:val="clear" w:color="auto" w:fill="auto"/>
          </w:tcPr>
          <w:p w14:paraId="0FE9287B"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¼, ½, 1, 2 cm/mV rankinis, arba Auto</w:t>
            </w:r>
          </w:p>
        </w:tc>
        <w:tc>
          <w:tcPr>
            <w:tcW w:w="1607" w:type="pct"/>
            <w:shd w:val="clear" w:color="auto" w:fill="auto"/>
          </w:tcPr>
          <w:p w14:paraId="7EC2B984"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¼, ½, 1, 2 cm/mV rankinis, arba Auto</w:t>
            </w:r>
          </w:p>
          <w:p w14:paraId="0F53FE0F"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( 2,5mm/mV, 5mm/mV, 10mm/mV, 202,5mm/mV,AGC)</w:t>
            </w:r>
          </w:p>
          <w:p w14:paraId="244637B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117 psl.</w:t>
            </w:r>
          </w:p>
        </w:tc>
      </w:tr>
      <w:tr w:rsidR="00A16784" w:rsidRPr="00A16784" w14:paraId="39C92D14" w14:textId="77777777" w:rsidTr="00847381">
        <w:tc>
          <w:tcPr>
            <w:tcW w:w="422" w:type="pct"/>
            <w:tcBorders>
              <w:top w:val="single" w:sz="6" w:space="0" w:color="008000"/>
              <w:bottom w:val="single" w:sz="6" w:space="0" w:color="008000"/>
            </w:tcBorders>
            <w:shd w:val="clear" w:color="auto" w:fill="auto"/>
          </w:tcPr>
          <w:p w14:paraId="5E6A99B4"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Cs/>
                <w:sz w:val="22"/>
                <w:szCs w:val="22"/>
                <w:bdr w:val="none" w:sz="0" w:space="0" w:color="auto"/>
                <w:lang w:val="lt-LT"/>
              </w:rPr>
            </w:pPr>
            <w:r w:rsidRPr="00A16784">
              <w:rPr>
                <w:rFonts w:eastAsia="Calibri"/>
                <w:bCs/>
                <w:sz w:val="22"/>
                <w:szCs w:val="22"/>
                <w:bdr w:val="none" w:sz="0" w:space="0" w:color="auto"/>
                <w:lang w:val="lt-LT"/>
              </w:rPr>
              <w:t>14.</w:t>
            </w:r>
          </w:p>
        </w:tc>
        <w:tc>
          <w:tcPr>
            <w:tcW w:w="1203" w:type="pct"/>
            <w:tcBorders>
              <w:top w:val="single" w:sz="6" w:space="0" w:color="008000"/>
            </w:tcBorders>
            <w:shd w:val="clear" w:color="auto" w:fill="auto"/>
          </w:tcPr>
          <w:p w14:paraId="3A977CF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Aparate instaliuotos programos</w:t>
            </w:r>
          </w:p>
        </w:tc>
        <w:tc>
          <w:tcPr>
            <w:tcW w:w="1768" w:type="pct"/>
            <w:tcBorders>
              <w:top w:val="single" w:sz="6" w:space="0" w:color="008000"/>
            </w:tcBorders>
            <w:shd w:val="clear" w:color="auto" w:fill="auto"/>
          </w:tcPr>
          <w:p w14:paraId="60A2AD4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Matavimų ir EKG interpretacijos, R-R intervalo tyrimas , aritmijos analizes programa</w:t>
            </w:r>
          </w:p>
        </w:tc>
        <w:tc>
          <w:tcPr>
            <w:tcW w:w="1607" w:type="pct"/>
            <w:tcBorders>
              <w:top w:val="single" w:sz="6" w:space="0" w:color="008000"/>
              <w:bottom w:val="single" w:sz="6" w:space="0" w:color="008000"/>
            </w:tcBorders>
            <w:shd w:val="clear" w:color="auto" w:fill="auto"/>
          </w:tcPr>
          <w:p w14:paraId="5BDE85E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Matavimų ir EKG interpretacijos, R-R intervalo tyrimas , aritmijos analizes programa</w:t>
            </w:r>
          </w:p>
          <w:p w14:paraId="02C424E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1, 47,49 psl.</w:t>
            </w:r>
          </w:p>
        </w:tc>
      </w:tr>
      <w:tr w:rsidR="00A16784" w:rsidRPr="00A16784" w14:paraId="29571951" w14:textId="77777777" w:rsidTr="00847381">
        <w:tc>
          <w:tcPr>
            <w:tcW w:w="422" w:type="pct"/>
            <w:tcBorders>
              <w:top w:val="single" w:sz="6" w:space="0" w:color="008000"/>
              <w:bottom w:val="single" w:sz="6" w:space="0" w:color="008000"/>
            </w:tcBorders>
            <w:shd w:val="clear" w:color="auto" w:fill="auto"/>
          </w:tcPr>
          <w:p w14:paraId="75D32CB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Cs/>
                <w:sz w:val="22"/>
                <w:szCs w:val="22"/>
                <w:bdr w:val="none" w:sz="0" w:space="0" w:color="auto"/>
                <w:lang w:val="lt-LT"/>
              </w:rPr>
            </w:pPr>
            <w:r w:rsidRPr="00A16784">
              <w:rPr>
                <w:rFonts w:eastAsia="Calibri"/>
                <w:bCs/>
                <w:sz w:val="22"/>
                <w:szCs w:val="22"/>
                <w:bdr w:val="none" w:sz="0" w:space="0" w:color="auto"/>
                <w:lang w:val="lt-LT"/>
              </w:rPr>
              <w:t>15.</w:t>
            </w:r>
          </w:p>
        </w:tc>
        <w:tc>
          <w:tcPr>
            <w:tcW w:w="1203" w:type="pct"/>
            <w:tcBorders>
              <w:top w:val="single" w:sz="6" w:space="0" w:color="008000"/>
              <w:bottom w:val="single" w:sz="6" w:space="0" w:color="008000"/>
            </w:tcBorders>
            <w:shd w:val="clear" w:color="auto" w:fill="auto"/>
          </w:tcPr>
          <w:p w14:paraId="416727C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Širdies susitraukimų dažnio indikacija</w:t>
            </w:r>
          </w:p>
        </w:tc>
        <w:tc>
          <w:tcPr>
            <w:tcW w:w="1768" w:type="pct"/>
            <w:tcBorders>
              <w:top w:val="single" w:sz="6" w:space="0" w:color="008000"/>
              <w:bottom w:val="single" w:sz="6" w:space="0" w:color="008000"/>
            </w:tcBorders>
            <w:shd w:val="clear" w:color="auto" w:fill="auto"/>
          </w:tcPr>
          <w:p w14:paraId="2D6E8352"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Registraciniame popieriuje užrašoma širdies susitraukimų dažnio skaitinė vertė</w:t>
            </w:r>
          </w:p>
        </w:tc>
        <w:tc>
          <w:tcPr>
            <w:tcW w:w="1607" w:type="pct"/>
            <w:tcBorders>
              <w:top w:val="single" w:sz="6" w:space="0" w:color="008000"/>
              <w:bottom w:val="single" w:sz="6" w:space="0" w:color="008000"/>
            </w:tcBorders>
            <w:shd w:val="clear" w:color="auto" w:fill="auto"/>
          </w:tcPr>
          <w:p w14:paraId="03B09BD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 xml:space="preserve">Registraciniame popieriuje užrašoma širdies susitraukimų dažnio skaitinė vertė   </w:t>
            </w:r>
            <w:r w:rsidRPr="00A16784">
              <w:rPr>
                <w:rFonts w:eastAsia="Calibri"/>
                <w:i/>
                <w:iCs/>
                <w:sz w:val="22"/>
                <w:szCs w:val="22"/>
                <w:bdr w:val="none" w:sz="0" w:space="0" w:color="auto"/>
                <w:lang w:val="lt-LT"/>
              </w:rPr>
              <w:t>Vartotojo vadovas 58 psl.</w:t>
            </w:r>
          </w:p>
        </w:tc>
      </w:tr>
      <w:tr w:rsidR="00A16784" w:rsidRPr="00A16784" w14:paraId="2F02C5E6" w14:textId="77777777" w:rsidTr="00847381">
        <w:tc>
          <w:tcPr>
            <w:tcW w:w="422" w:type="pct"/>
            <w:tcBorders>
              <w:top w:val="single" w:sz="6" w:space="0" w:color="008000"/>
              <w:bottom w:val="single" w:sz="6" w:space="0" w:color="008000"/>
            </w:tcBorders>
            <w:shd w:val="clear" w:color="auto" w:fill="auto"/>
          </w:tcPr>
          <w:p w14:paraId="0D72F13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Cs/>
                <w:sz w:val="22"/>
                <w:szCs w:val="22"/>
                <w:bdr w:val="none" w:sz="0" w:space="0" w:color="auto"/>
                <w:lang w:val="lt-LT"/>
              </w:rPr>
            </w:pPr>
            <w:r w:rsidRPr="00A16784">
              <w:rPr>
                <w:rFonts w:eastAsia="Calibri"/>
                <w:bCs/>
                <w:sz w:val="22"/>
                <w:szCs w:val="22"/>
                <w:bdr w:val="none" w:sz="0" w:space="0" w:color="auto"/>
                <w:lang w:val="lt-LT"/>
              </w:rPr>
              <w:t>16.</w:t>
            </w:r>
          </w:p>
        </w:tc>
        <w:tc>
          <w:tcPr>
            <w:tcW w:w="1203" w:type="pct"/>
            <w:tcBorders>
              <w:top w:val="single" w:sz="6" w:space="0" w:color="008000"/>
              <w:bottom w:val="single" w:sz="6" w:space="0" w:color="008000"/>
            </w:tcBorders>
            <w:shd w:val="clear" w:color="auto" w:fill="auto"/>
          </w:tcPr>
          <w:p w14:paraId="0D9CE56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Nepakankamo elektrodų elektrinio</w:t>
            </w:r>
          </w:p>
          <w:p w14:paraId="5719AE7B"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kontakto indikacija</w:t>
            </w:r>
          </w:p>
        </w:tc>
        <w:tc>
          <w:tcPr>
            <w:tcW w:w="1768" w:type="pct"/>
            <w:tcBorders>
              <w:top w:val="single" w:sz="6" w:space="0" w:color="008000"/>
              <w:bottom w:val="single" w:sz="6" w:space="0" w:color="008000"/>
            </w:tcBorders>
            <w:shd w:val="clear" w:color="auto" w:fill="auto"/>
          </w:tcPr>
          <w:p w14:paraId="0F478D8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Būtina</w:t>
            </w:r>
          </w:p>
        </w:tc>
        <w:tc>
          <w:tcPr>
            <w:tcW w:w="1607" w:type="pct"/>
            <w:tcBorders>
              <w:top w:val="single" w:sz="6" w:space="0" w:color="008000"/>
              <w:bottom w:val="single" w:sz="6" w:space="0" w:color="008000"/>
            </w:tcBorders>
            <w:shd w:val="clear" w:color="auto" w:fill="auto"/>
          </w:tcPr>
          <w:p w14:paraId="470C927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Nepakankamo elektrodų elektrinio</w:t>
            </w:r>
          </w:p>
          <w:p w14:paraId="485C8C3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kontakto indikacija</w:t>
            </w:r>
          </w:p>
          <w:p w14:paraId="217C0CC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Vartotojo vadovas 21,22 psl.</w:t>
            </w:r>
          </w:p>
        </w:tc>
      </w:tr>
      <w:tr w:rsidR="00A16784" w:rsidRPr="00A16784" w14:paraId="07BCEB08" w14:textId="77777777" w:rsidTr="00847381">
        <w:tc>
          <w:tcPr>
            <w:tcW w:w="422" w:type="pct"/>
            <w:tcBorders>
              <w:top w:val="single" w:sz="6" w:space="0" w:color="008000"/>
              <w:bottom w:val="single" w:sz="6" w:space="0" w:color="008000"/>
            </w:tcBorders>
            <w:shd w:val="clear" w:color="auto" w:fill="auto"/>
          </w:tcPr>
          <w:p w14:paraId="186EC45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Cs/>
                <w:sz w:val="22"/>
                <w:szCs w:val="22"/>
                <w:bdr w:val="none" w:sz="0" w:space="0" w:color="auto"/>
                <w:lang w:val="lt-LT"/>
              </w:rPr>
            </w:pPr>
            <w:r w:rsidRPr="00A16784">
              <w:rPr>
                <w:rFonts w:eastAsia="Calibri"/>
                <w:bCs/>
                <w:sz w:val="22"/>
                <w:szCs w:val="22"/>
                <w:bdr w:val="none" w:sz="0" w:space="0" w:color="auto"/>
                <w:lang w:val="lt-LT"/>
              </w:rPr>
              <w:t>17.</w:t>
            </w:r>
          </w:p>
        </w:tc>
        <w:tc>
          <w:tcPr>
            <w:tcW w:w="1203" w:type="pct"/>
            <w:tcBorders>
              <w:top w:val="single" w:sz="6" w:space="0" w:color="008000"/>
              <w:bottom w:val="single" w:sz="6" w:space="0" w:color="008000"/>
            </w:tcBorders>
            <w:shd w:val="clear" w:color="auto" w:fill="auto"/>
          </w:tcPr>
          <w:p w14:paraId="6C6F623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Tyrimo duomenų išsaugojimas ir eksportavimas</w:t>
            </w:r>
          </w:p>
        </w:tc>
        <w:tc>
          <w:tcPr>
            <w:tcW w:w="1768" w:type="pct"/>
            <w:tcBorders>
              <w:top w:val="single" w:sz="6" w:space="0" w:color="008000"/>
              <w:bottom w:val="single" w:sz="6" w:space="0" w:color="008000"/>
            </w:tcBorders>
            <w:shd w:val="clear" w:color="auto" w:fill="auto"/>
          </w:tcPr>
          <w:p w14:paraId="0818010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 xml:space="preserve">Aparato vidinėje atmintyje išsaugoma ne mažiau kaip 500 tyrimų. Taip pat turi būti galimybė atspausdinti duomenų sąrašą. </w:t>
            </w:r>
          </w:p>
        </w:tc>
        <w:tc>
          <w:tcPr>
            <w:tcW w:w="1607" w:type="pct"/>
            <w:tcBorders>
              <w:top w:val="single" w:sz="6" w:space="0" w:color="008000"/>
              <w:bottom w:val="single" w:sz="6" w:space="0" w:color="008000"/>
            </w:tcBorders>
            <w:shd w:val="clear" w:color="auto" w:fill="auto"/>
          </w:tcPr>
          <w:p w14:paraId="1BEBEE44"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Aparato vidinėje atmintyje išsaugoma 800 tyrimų. Taip pat yra galimybė atspausdinti duomenų sąrašą.</w:t>
            </w:r>
          </w:p>
          <w:p w14:paraId="45206B30"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Brošiūra 2, Vartotojo vadovas 72 psl.</w:t>
            </w:r>
          </w:p>
        </w:tc>
      </w:tr>
      <w:tr w:rsidR="00A16784" w:rsidRPr="00A16784" w14:paraId="09B9EE05" w14:textId="77777777" w:rsidTr="00847381">
        <w:tc>
          <w:tcPr>
            <w:tcW w:w="422" w:type="pct"/>
            <w:tcBorders>
              <w:top w:val="single" w:sz="6" w:space="0" w:color="008000"/>
              <w:bottom w:val="single" w:sz="6" w:space="0" w:color="008000"/>
            </w:tcBorders>
            <w:shd w:val="clear" w:color="auto" w:fill="auto"/>
          </w:tcPr>
          <w:p w14:paraId="7591362B"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Cs/>
                <w:sz w:val="22"/>
                <w:szCs w:val="22"/>
                <w:bdr w:val="none" w:sz="0" w:space="0" w:color="auto"/>
                <w:lang w:val="lt-LT"/>
              </w:rPr>
            </w:pPr>
            <w:r w:rsidRPr="00A16784">
              <w:rPr>
                <w:rFonts w:eastAsia="Calibri"/>
                <w:bCs/>
                <w:sz w:val="22"/>
                <w:szCs w:val="22"/>
                <w:bdr w:val="none" w:sz="0" w:space="0" w:color="auto"/>
                <w:lang w:val="lt-LT"/>
              </w:rPr>
              <w:t>18.</w:t>
            </w:r>
          </w:p>
        </w:tc>
        <w:tc>
          <w:tcPr>
            <w:tcW w:w="1203" w:type="pct"/>
            <w:tcBorders>
              <w:top w:val="single" w:sz="6" w:space="0" w:color="008000"/>
              <w:bottom w:val="single" w:sz="6" w:space="0" w:color="008000"/>
            </w:tcBorders>
            <w:shd w:val="clear" w:color="auto" w:fill="auto"/>
          </w:tcPr>
          <w:p w14:paraId="5ED80C8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Aparato naudojami elektros maitinimo</w:t>
            </w:r>
          </w:p>
          <w:p w14:paraId="21656917"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šaltiniai</w:t>
            </w:r>
          </w:p>
        </w:tc>
        <w:tc>
          <w:tcPr>
            <w:tcW w:w="1768" w:type="pct"/>
            <w:tcBorders>
              <w:top w:val="single" w:sz="6" w:space="0" w:color="008000"/>
              <w:bottom w:val="single" w:sz="6" w:space="0" w:color="008000"/>
            </w:tcBorders>
            <w:shd w:val="clear" w:color="auto" w:fill="auto"/>
          </w:tcPr>
          <w:p w14:paraId="4A7D6D3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1. 230 V, 50 Hz el. tinklas;</w:t>
            </w:r>
          </w:p>
          <w:p w14:paraId="48D403B1"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2. Vidinis akumuliatoriaus, užtikrinantis ne mažiau</w:t>
            </w:r>
          </w:p>
          <w:p w14:paraId="089E6AEE"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kaip 120min aparato darbo (nenaudojant spausdinimo).</w:t>
            </w:r>
          </w:p>
        </w:tc>
        <w:tc>
          <w:tcPr>
            <w:tcW w:w="1607" w:type="pct"/>
            <w:tcBorders>
              <w:top w:val="single" w:sz="6" w:space="0" w:color="008000"/>
              <w:bottom w:val="single" w:sz="6" w:space="0" w:color="008000"/>
            </w:tcBorders>
            <w:shd w:val="clear" w:color="auto" w:fill="auto"/>
          </w:tcPr>
          <w:p w14:paraId="4078E6D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1. 230 V, 50 Hz el. tinklas;</w:t>
            </w:r>
          </w:p>
          <w:p w14:paraId="793C3FF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2. Vidinis akumuliatoriaus, užtikrinantis 6 val. arba 360 min aparato darbo (nenaudojant spausdinimo).</w:t>
            </w:r>
          </w:p>
          <w:p w14:paraId="176E9E41"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i/>
                <w:iCs/>
                <w:sz w:val="22"/>
                <w:szCs w:val="22"/>
                <w:bdr w:val="none" w:sz="0" w:space="0" w:color="auto"/>
                <w:lang w:val="lt-LT"/>
              </w:rPr>
              <w:t>Vartotojo vadovas 116 psl.</w:t>
            </w:r>
          </w:p>
        </w:tc>
      </w:tr>
      <w:tr w:rsidR="00A16784" w:rsidRPr="00A16784" w14:paraId="4471F331" w14:textId="77777777" w:rsidTr="00847381">
        <w:tc>
          <w:tcPr>
            <w:tcW w:w="422" w:type="pct"/>
            <w:tcBorders>
              <w:top w:val="single" w:sz="6" w:space="0" w:color="008000"/>
              <w:bottom w:val="single" w:sz="6" w:space="0" w:color="008000"/>
            </w:tcBorders>
            <w:shd w:val="clear" w:color="auto" w:fill="auto"/>
          </w:tcPr>
          <w:p w14:paraId="3CECF774"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Cs/>
                <w:sz w:val="22"/>
                <w:szCs w:val="22"/>
                <w:bdr w:val="none" w:sz="0" w:space="0" w:color="auto"/>
                <w:lang w:val="lt-LT"/>
              </w:rPr>
            </w:pPr>
            <w:r w:rsidRPr="00A16784">
              <w:rPr>
                <w:rFonts w:eastAsia="Calibri"/>
                <w:bCs/>
                <w:sz w:val="22"/>
                <w:szCs w:val="22"/>
                <w:bdr w:val="none" w:sz="0" w:space="0" w:color="auto"/>
                <w:lang w:val="lt-LT"/>
              </w:rPr>
              <w:t>19.</w:t>
            </w:r>
          </w:p>
        </w:tc>
        <w:tc>
          <w:tcPr>
            <w:tcW w:w="1203" w:type="pct"/>
            <w:tcBorders>
              <w:top w:val="single" w:sz="6" w:space="0" w:color="008000"/>
            </w:tcBorders>
            <w:shd w:val="clear" w:color="auto" w:fill="auto"/>
          </w:tcPr>
          <w:p w14:paraId="69DDFB7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Komplektacija:</w:t>
            </w:r>
          </w:p>
        </w:tc>
        <w:tc>
          <w:tcPr>
            <w:tcW w:w="1768" w:type="pct"/>
            <w:tcBorders>
              <w:top w:val="single" w:sz="6" w:space="0" w:color="008000"/>
              <w:bottom w:val="single" w:sz="6" w:space="0" w:color="008000"/>
            </w:tcBorders>
            <w:shd w:val="clear" w:color="auto" w:fill="auto"/>
          </w:tcPr>
          <w:p w14:paraId="0405451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1. Paciento kabelis su apsauga nuo defibriliacijos</w:t>
            </w:r>
          </w:p>
          <w:p w14:paraId="5938986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iškrovos - 1vnt.</w:t>
            </w:r>
          </w:p>
          <w:p w14:paraId="6B3AF2AB"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2. Krūtininiai elektrodai - 6 vnt.</w:t>
            </w:r>
          </w:p>
          <w:p w14:paraId="4F7C68C1"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3. Galūniniai elektrodai - 4 vnt.</w:t>
            </w:r>
          </w:p>
          <w:p w14:paraId="72CB9DD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4. EKG gelis – 1 flakonas</w:t>
            </w:r>
          </w:p>
          <w:p w14:paraId="0872FFE6"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5. Registracinis popierius – 1 pakelis</w:t>
            </w:r>
          </w:p>
        </w:tc>
        <w:tc>
          <w:tcPr>
            <w:tcW w:w="1607" w:type="pct"/>
            <w:tcBorders>
              <w:top w:val="single" w:sz="6" w:space="0" w:color="008000"/>
              <w:bottom w:val="single" w:sz="6" w:space="0" w:color="008000"/>
            </w:tcBorders>
            <w:shd w:val="clear" w:color="auto" w:fill="auto"/>
          </w:tcPr>
          <w:p w14:paraId="3ECFD66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1. Paciento kabelis su apsauga nuo defibriliacijos</w:t>
            </w:r>
          </w:p>
          <w:p w14:paraId="4661CC1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iškrovos - 1vnt.</w:t>
            </w:r>
          </w:p>
          <w:p w14:paraId="30DF8CE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2. Krūtininiai elektrodai - 6 vnt.</w:t>
            </w:r>
          </w:p>
          <w:p w14:paraId="0B2D987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3. Galūniniai elektrodai - 4 vnt.</w:t>
            </w:r>
          </w:p>
          <w:p w14:paraId="6F3EF48E"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4. EKG gelis – 1 flakonas</w:t>
            </w:r>
          </w:p>
          <w:p w14:paraId="5D38D7EE"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5. Registracinis popierius – 1 pakelis</w:t>
            </w:r>
          </w:p>
          <w:p w14:paraId="68C0B879"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iCs/>
                <w:sz w:val="22"/>
                <w:szCs w:val="22"/>
                <w:bdr w:val="none" w:sz="0" w:space="0" w:color="auto"/>
                <w:lang w:val="lt-LT"/>
              </w:rPr>
            </w:pPr>
            <w:r w:rsidRPr="00A16784">
              <w:rPr>
                <w:rFonts w:eastAsia="Calibri"/>
                <w:i/>
                <w:iCs/>
                <w:sz w:val="22"/>
                <w:szCs w:val="22"/>
                <w:bdr w:val="none" w:sz="0" w:space="0" w:color="auto"/>
                <w:lang w:val="lt-LT"/>
              </w:rPr>
              <w:t>UAB Limeta patvirtinimas</w:t>
            </w:r>
          </w:p>
        </w:tc>
      </w:tr>
      <w:tr w:rsidR="00A16784" w:rsidRPr="00A16784" w14:paraId="62F8F7E2" w14:textId="77777777" w:rsidTr="00847381">
        <w:tc>
          <w:tcPr>
            <w:tcW w:w="422" w:type="pct"/>
            <w:tcBorders>
              <w:top w:val="single" w:sz="6" w:space="0" w:color="008000"/>
              <w:bottom w:val="single" w:sz="6" w:space="0" w:color="008000"/>
            </w:tcBorders>
            <w:shd w:val="clear" w:color="auto" w:fill="auto"/>
          </w:tcPr>
          <w:p w14:paraId="628B7498"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Cs/>
                <w:sz w:val="22"/>
                <w:szCs w:val="22"/>
                <w:bdr w:val="none" w:sz="0" w:space="0" w:color="auto"/>
                <w:lang w:val="lt-LT"/>
              </w:rPr>
            </w:pPr>
            <w:r w:rsidRPr="00A16784">
              <w:rPr>
                <w:rFonts w:eastAsia="Calibri"/>
                <w:bCs/>
                <w:sz w:val="22"/>
                <w:szCs w:val="22"/>
                <w:bdr w:val="none" w:sz="0" w:space="0" w:color="auto"/>
                <w:lang w:val="lt-LT"/>
              </w:rPr>
              <w:t>20.</w:t>
            </w:r>
          </w:p>
        </w:tc>
        <w:tc>
          <w:tcPr>
            <w:tcW w:w="1203" w:type="pct"/>
            <w:tcBorders>
              <w:top w:val="single" w:sz="6" w:space="0" w:color="008000"/>
              <w:bottom w:val="single" w:sz="6" w:space="0" w:color="008000"/>
            </w:tcBorders>
            <w:shd w:val="clear" w:color="auto" w:fill="auto"/>
          </w:tcPr>
          <w:p w14:paraId="1B04C43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Garantinis laikotarpis</w:t>
            </w:r>
          </w:p>
        </w:tc>
        <w:tc>
          <w:tcPr>
            <w:tcW w:w="1768" w:type="pct"/>
            <w:tcBorders>
              <w:top w:val="single" w:sz="6" w:space="0" w:color="008000"/>
              <w:bottom w:val="single" w:sz="6" w:space="0" w:color="008000"/>
            </w:tcBorders>
            <w:shd w:val="clear" w:color="auto" w:fill="auto"/>
          </w:tcPr>
          <w:p w14:paraId="20E9038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Ne mažiau 36 mėn. aparatui, ne mažiau 12 mėn. EKG kabeliui ir elektrodams</w:t>
            </w:r>
          </w:p>
        </w:tc>
        <w:tc>
          <w:tcPr>
            <w:tcW w:w="1607" w:type="pct"/>
            <w:tcBorders>
              <w:top w:val="single" w:sz="6" w:space="0" w:color="008000"/>
              <w:bottom w:val="single" w:sz="6" w:space="0" w:color="008000"/>
            </w:tcBorders>
            <w:shd w:val="clear" w:color="auto" w:fill="auto"/>
          </w:tcPr>
          <w:p w14:paraId="2639CBDB"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sz w:val="22"/>
                <w:szCs w:val="22"/>
                <w:bdr w:val="none" w:sz="0" w:space="0" w:color="auto"/>
                <w:lang w:val="lt-LT"/>
              </w:rPr>
              <w:t>36 mėn. aparatui, 12 mėn. EKG kabeliui ir elektrodams</w:t>
            </w:r>
          </w:p>
          <w:p w14:paraId="124E5AAA"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A16784">
              <w:rPr>
                <w:rFonts w:eastAsia="Calibri"/>
                <w:i/>
                <w:iCs/>
                <w:sz w:val="22"/>
                <w:szCs w:val="22"/>
                <w:bdr w:val="none" w:sz="0" w:space="0" w:color="auto"/>
                <w:lang w:val="lt-LT"/>
              </w:rPr>
              <w:t>UAB Limeta patvirtinimas</w:t>
            </w:r>
          </w:p>
        </w:tc>
      </w:tr>
      <w:tr w:rsidR="00A16784" w:rsidRPr="00A16784" w14:paraId="43E6ABC5" w14:textId="77777777" w:rsidTr="00847381">
        <w:tc>
          <w:tcPr>
            <w:tcW w:w="422" w:type="pct"/>
            <w:tcBorders>
              <w:top w:val="single" w:sz="6" w:space="0" w:color="008000"/>
            </w:tcBorders>
            <w:shd w:val="clear" w:color="auto" w:fill="auto"/>
          </w:tcPr>
          <w:p w14:paraId="044A87ED"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Cs/>
                <w:sz w:val="22"/>
                <w:szCs w:val="22"/>
                <w:bdr w:val="none" w:sz="0" w:space="0" w:color="auto"/>
                <w:lang w:val="lt-LT"/>
              </w:rPr>
            </w:pPr>
            <w:r w:rsidRPr="00A16784">
              <w:rPr>
                <w:rFonts w:eastAsia="Calibri"/>
                <w:bCs/>
                <w:sz w:val="22"/>
                <w:szCs w:val="22"/>
                <w:bdr w:val="none" w:sz="0" w:space="0" w:color="auto"/>
                <w:lang w:val="lt-LT"/>
              </w:rPr>
              <w:t>21.</w:t>
            </w:r>
          </w:p>
        </w:tc>
        <w:tc>
          <w:tcPr>
            <w:tcW w:w="1203" w:type="pct"/>
            <w:tcBorders>
              <w:top w:val="single" w:sz="6" w:space="0" w:color="008000"/>
            </w:tcBorders>
            <w:shd w:val="clear" w:color="auto" w:fill="auto"/>
          </w:tcPr>
          <w:p w14:paraId="3A4D3503"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CE deklaracija arba lygiavertis dokumentas</w:t>
            </w:r>
          </w:p>
        </w:tc>
        <w:tc>
          <w:tcPr>
            <w:tcW w:w="1768" w:type="pct"/>
            <w:tcBorders>
              <w:top w:val="single" w:sz="6" w:space="0" w:color="008000"/>
            </w:tcBorders>
            <w:shd w:val="clear" w:color="auto" w:fill="auto"/>
          </w:tcPr>
          <w:p w14:paraId="3EF78A7C"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16784">
              <w:rPr>
                <w:rFonts w:eastAsia="Calibri"/>
                <w:sz w:val="22"/>
                <w:szCs w:val="22"/>
                <w:bdr w:val="none" w:sz="0" w:space="0" w:color="auto"/>
                <w:lang w:val="lt-LT"/>
              </w:rPr>
              <w:t>Būtina</w:t>
            </w:r>
          </w:p>
        </w:tc>
        <w:tc>
          <w:tcPr>
            <w:tcW w:w="1607" w:type="pct"/>
            <w:tcBorders>
              <w:top w:val="single" w:sz="6" w:space="0" w:color="008000"/>
            </w:tcBorders>
            <w:shd w:val="clear" w:color="auto" w:fill="auto"/>
          </w:tcPr>
          <w:p w14:paraId="39887B15" w14:textId="77777777" w:rsidR="00A16784" w:rsidRPr="00A16784" w:rsidRDefault="00A16784" w:rsidP="00847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iCs/>
                <w:sz w:val="22"/>
                <w:szCs w:val="22"/>
                <w:bdr w:val="none" w:sz="0" w:space="0" w:color="auto"/>
                <w:lang w:val="lt-LT"/>
              </w:rPr>
            </w:pPr>
            <w:r w:rsidRPr="00A16784">
              <w:rPr>
                <w:rFonts w:eastAsia="Calibri"/>
                <w:i/>
                <w:iCs/>
                <w:sz w:val="22"/>
                <w:szCs w:val="22"/>
                <w:bdr w:val="none" w:sz="0" w:space="0" w:color="auto"/>
                <w:lang w:val="lt-LT"/>
              </w:rPr>
              <w:t>Pridedama</w:t>
            </w:r>
          </w:p>
        </w:tc>
      </w:tr>
    </w:tbl>
    <w:p w14:paraId="17FB7482" w14:textId="77777777" w:rsidR="00A16784" w:rsidRPr="00D3192B" w:rsidRDefault="00A16784" w:rsidP="007F6CB9">
      <w:pPr>
        <w:jc w:val="center"/>
        <w:rPr>
          <w:lang w:val="lt-LT"/>
        </w:rPr>
      </w:pPr>
    </w:p>
    <w:tbl>
      <w:tblPr>
        <w:tblW w:w="0" w:type="auto"/>
        <w:tblInd w:w="-176" w:type="dxa"/>
        <w:tblLook w:val="01E0" w:firstRow="1" w:lastRow="1" w:firstColumn="1" w:lastColumn="1" w:noHBand="0" w:noVBand="0"/>
      </w:tblPr>
      <w:tblGrid>
        <w:gridCol w:w="5104"/>
        <w:gridCol w:w="4611"/>
      </w:tblGrid>
      <w:tr w:rsidR="00A16784" w:rsidRPr="00D3192B" w14:paraId="5A69D455" w14:textId="77777777" w:rsidTr="00847381">
        <w:tc>
          <w:tcPr>
            <w:tcW w:w="5104" w:type="dxa"/>
          </w:tcPr>
          <w:p w14:paraId="1CF7D3F4" w14:textId="77777777" w:rsidR="00A16784" w:rsidRPr="00A16784" w:rsidRDefault="00A16784" w:rsidP="00847381">
            <w:pPr>
              <w:rPr>
                <w:b/>
                <w:lang w:val="lt-LT"/>
              </w:rPr>
            </w:pPr>
            <w:r w:rsidRPr="00D3192B">
              <w:rPr>
                <w:b/>
                <w:lang w:val="lt-LT"/>
              </w:rPr>
              <w:t>PIRKĖJAS</w:t>
            </w:r>
          </w:p>
          <w:p w14:paraId="6A8AF00F" w14:textId="77777777" w:rsidR="00A16784" w:rsidRPr="00E84653" w:rsidRDefault="00A16784" w:rsidP="00847381">
            <w:pPr>
              <w:pStyle w:val="Pagrindinistekstas30"/>
              <w:ind w:firstLine="0"/>
              <w:rPr>
                <w:rFonts w:ascii="Times New Roman" w:hAnsi="Times New Roman"/>
                <w:sz w:val="22"/>
                <w:szCs w:val="22"/>
                <w:lang w:val="lt-LT"/>
              </w:rPr>
            </w:pPr>
            <w:r>
              <w:rPr>
                <w:rFonts w:ascii="Times New Roman" w:hAnsi="Times New Roman"/>
                <w:sz w:val="22"/>
                <w:szCs w:val="22"/>
                <w:lang w:val="lt-LT"/>
              </w:rPr>
              <w:t>Direktorius</w:t>
            </w:r>
          </w:p>
          <w:p w14:paraId="6F286708" w14:textId="77777777" w:rsidR="00A16784" w:rsidRPr="00A16784" w:rsidRDefault="00A16784" w:rsidP="00847381">
            <w:pPr>
              <w:jc w:val="both"/>
              <w:rPr>
                <w:sz w:val="22"/>
                <w:szCs w:val="22"/>
                <w:lang w:val="lt-LT"/>
              </w:rPr>
            </w:pPr>
            <w:r w:rsidRPr="00182874">
              <w:rPr>
                <w:sz w:val="22"/>
                <w:szCs w:val="22"/>
                <w:lang w:val="lt-LT"/>
              </w:rPr>
              <w:t>Remigijus Mažeika</w:t>
            </w:r>
          </w:p>
          <w:p w14:paraId="7C059A35" w14:textId="77777777" w:rsidR="00A16784" w:rsidRPr="00D3192B" w:rsidRDefault="00A16784" w:rsidP="00847381">
            <w:pPr>
              <w:rPr>
                <w:lang w:val="lt-LT"/>
              </w:rPr>
            </w:pPr>
            <w:r w:rsidRPr="00D3192B">
              <w:rPr>
                <w:lang w:val="lt-LT"/>
              </w:rPr>
              <w:t>A. V._____________________</w:t>
            </w:r>
          </w:p>
          <w:p w14:paraId="7DF9F0A4" w14:textId="77777777" w:rsidR="00A16784" w:rsidRPr="00D3192B" w:rsidRDefault="00A16784" w:rsidP="00847381">
            <w:pPr>
              <w:rPr>
                <w:lang w:val="lt-LT"/>
              </w:rPr>
            </w:pPr>
          </w:p>
        </w:tc>
        <w:tc>
          <w:tcPr>
            <w:tcW w:w="4611" w:type="dxa"/>
          </w:tcPr>
          <w:p w14:paraId="7891BA7C" w14:textId="77777777" w:rsidR="00A16784" w:rsidRPr="00A16784" w:rsidRDefault="00A16784" w:rsidP="00847381">
            <w:pPr>
              <w:rPr>
                <w:b/>
                <w:lang w:val="lt-LT"/>
              </w:rPr>
            </w:pPr>
            <w:r w:rsidRPr="00D3192B">
              <w:rPr>
                <w:b/>
                <w:lang w:val="lt-LT"/>
              </w:rPr>
              <w:t>TIEKĖJAS</w:t>
            </w:r>
          </w:p>
          <w:p w14:paraId="09AC3171" w14:textId="77777777" w:rsidR="00A16784" w:rsidRDefault="00A16784" w:rsidP="00847381">
            <w:pPr>
              <w:rPr>
                <w:lang w:val="lt-LT"/>
              </w:rPr>
            </w:pPr>
            <w:r>
              <w:rPr>
                <w:lang w:val="lt-LT"/>
              </w:rPr>
              <w:t>Generalinis direktorius</w:t>
            </w:r>
          </w:p>
          <w:p w14:paraId="2DF18269" w14:textId="77777777" w:rsidR="00A16784" w:rsidRPr="00D3192B" w:rsidRDefault="00A16784" w:rsidP="00847381">
            <w:pPr>
              <w:rPr>
                <w:lang w:val="lt-LT"/>
              </w:rPr>
            </w:pPr>
            <w:r>
              <w:rPr>
                <w:lang w:val="lt-LT"/>
              </w:rPr>
              <w:t>Virginijus Domarkas</w:t>
            </w:r>
          </w:p>
          <w:p w14:paraId="2524BF20" w14:textId="77777777" w:rsidR="00A16784" w:rsidRPr="00D3192B" w:rsidRDefault="00A16784" w:rsidP="00847381">
            <w:pPr>
              <w:rPr>
                <w:lang w:val="lt-LT"/>
              </w:rPr>
            </w:pPr>
            <w:r w:rsidRPr="00D3192B">
              <w:rPr>
                <w:lang w:val="lt-LT"/>
              </w:rPr>
              <w:t>_____________________</w:t>
            </w:r>
          </w:p>
          <w:p w14:paraId="0DC50552" w14:textId="77777777" w:rsidR="00A16784" w:rsidRPr="00D3192B" w:rsidRDefault="00A16784" w:rsidP="00847381">
            <w:pPr>
              <w:rPr>
                <w:lang w:val="lt-LT"/>
              </w:rPr>
            </w:pPr>
            <w:r w:rsidRPr="00D3192B">
              <w:rPr>
                <w:lang w:val="lt-LT"/>
              </w:rPr>
              <w:t>A. V.</w:t>
            </w:r>
          </w:p>
        </w:tc>
      </w:tr>
    </w:tbl>
    <w:p w14:paraId="2F2BD742" w14:textId="77777777" w:rsidR="007F6CB9" w:rsidRPr="00D3192B" w:rsidRDefault="007F6CB9" w:rsidP="007F6CB9">
      <w:pPr>
        <w:jc w:val="center"/>
        <w:rPr>
          <w:lang w:val="lt-LT"/>
        </w:rPr>
      </w:pPr>
    </w:p>
    <w:p w14:paraId="669ADA65" w14:textId="77777777" w:rsidR="007F6CB9" w:rsidRPr="00013D13" w:rsidRDefault="007F6CB9" w:rsidP="007F6CB9">
      <w:pPr>
        <w:rPr>
          <w:lang w:val="lt-LT"/>
        </w:rPr>
      </w:pPr>
    </w:p>
    <w:p w14:paraId="3BAA474E" w14:textId="77777777" w:rsidR="007F6CB9" w:rsidRDefault="007F6CB9"/>
    <w:sectPr w:rsidR="007F6CB9" w:rsidSect="00A1678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3B4" w14:textId="77777777" w:rsidR="001C7ECC" w:rsidRDefault="001C7ECC">
      <w:r>
        <w:separator/>
      </w:r>
    </w:p>
  </w:endnote>
  <w:endnote w:type="continuationSeparator" w:id="0">
    <w:p w14:paraId="106CC922" w14:textId="77777777" w:rsidR="001C7ECC" w:rsidRDefault="001C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F6E5" w14:textId="77777777" w:rsidR="00130BE3" w:rsidRDefault="00A167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82A5F3" w14:textId="77777777" w:rsidR="00130BE3" w:rsidRDefault="00000000">
    <w:pPr>
      <w:pStyle w:val="Porat"/>
      <w:ind w:right="360"/>
    </w:pPr>
  </w:p>
  <w:p w14:paraId="0F2557BD" w14:textId="77777777" w:rsidR="00130BE3"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80EA" w14:textId="77777777" w:rsidR="00130BE3" w:rsidRDefault="00000000">
    <w:pPr>
      <w:pStyle w:val="Porat"/>
      <w:framePr w:wrap="around" w:vAnchor="text" w:hAnchor="margin" w:xAlign="right" w:y="1"/>
      <w:rPr>
        <w:rStyle w:val="Puslapionumeris"/>
      </w:rPr>
    </w:pPr>
  </w:p>
  <w:p w14:paraId="56D972DD" w14:textId="77777777" w:rsidR="00130BE3" w:rsidRDefault="00000000">
    <w:pPr>
      <w:pStyle w:val="Porat"/>
      <w:ind w:right="360"/>
    </w:pPr>
  </w:p>
  <w:p w14:paraId="6F186AD0" w14:textId="77777777" w:rsidR="00130BE3"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3E42" w14:textId="77777777" w:rsidR="00130BE3" w:rsidRDefault="00000000">
    <w:pPr>
      <w:pStyle w:val="Porat"/>
    </w:pPr>
  </w:p>
  <w:p w14:paraId="223A3DE6" w14:textId="77777777" w:rsidR="00130BE3"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96E1" w14:textId="77777777" w:rsidR="001C7ECC" w:rsidRDefault="001C7ECC">
      <w:r>
        <w:separator/>
      </w:r>
    </w:p>
  </w:footnote>
  <w:footnote w:type="continuationSeparator" w:id="0">
    <w:p w14:paraId="68619494" w14:textId="77777777" w:rsidR="001C7ECC" w:rsidRDefault="001C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3FB0" w14:textId="77777777" w:rsidR="00130BE3" w:rsidRDefault="00000000">
    <w:pPr>
      <w:pStyle w:val="Antrats"/>
    </w:pPr>
  </w:p>
  <w:p w14:paraId="26CD2B77" w14:textId="77777777" w:rsidR="00130BE3"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22B2" w14:textId="77777777" w:rsidR="00130BE3" w:rsidRDefault="00000000">
    <w:pPr>
      <w:pStyle w:val="Antrats"/>
    </w:pPr>
  </w:p>
  <w:p w14:paraId="691CAB3A" w14:textId="77777777" w:rsidR="00130BE3"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3377" w14:textId="77777777" w:rsidR="00130BE3" w:rsidRDefault="00000000">
    <w:pPr>
      <w:pStyle w:val="Antrats"/>
    </w:pPr>
  </w:p>
  <w:p w14:paraId="6D4A3D7C" w14:textId="77777777" w:rsidR="00130BE3"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D7DA9"/>
    <w:multiLevelType w:val="hybridMultilevel"/>
    <w:tmpl w:val="448E56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414319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296418">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01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B9"/>
    <w:rsid w:val="001C7ECC"/>
    <w:rsid w:val="00516A2B"/>
    <w:rsid w:val="0053751B"/>
    <w:rsid w:val="007F6CB9"/>
    <w:rsid w:val="00A1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211D5F6F"/>
  <w15:chartTrackingRefBased/>
  <w15:docId w15:val="{160697BB-C41C-4883-BBEB-E0BE09D5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F6CB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aliases w:val="Section Header3,Sub-Clause Paragraph"/>
    <w:basedOn w:val="prastasis"/>
    <w:next w:val="prastasis"/>
    <w:link w:val="Antrat3Diagrama"/>
    <w:qFormat/>
    <w:rsid w:val="007F6CB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7F6CB9"/>
    <w:rPr>
      <w:rFonts w:ascii="Times New Roman" w:eastAsia="Times New Roman" w:hAnsi="Times New Roman" w:cs="Times New Roman"/>
      <w:b/>
      <w:sz w:val="24"/>
      <w:szCs w:val="24"/>
      <w:lang w:val="en-GB" w:eastAsia="x-none"/>
    </w:rPr>
  </w:style>
  <w:style w:type="character" w:styleId="Hipersaitas">
    <w:name w:val="Hyperlink"/>
    <w:aliases w:val="Alna"/>
    <w:uiPriority w:val="99"/>
    <w:rsid w:val="007F6CB9"/>
    <w:rPr>
      <w:u w:val="single"/>
    </w:rPr>
  </w:style>
  <w:style w:type="paragraph" w:customStyle="1" w:styleId="Body2">
    <w:name w:val="Body 2"/>
    <w:rsid w:val="007F6CB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7F6CB9"/>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7F6CB9"/>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7F6CB9"/>
    <w:pPr>
      <w:tabs>
        <w:tab w:val="center" w:pos="4819"/>
        <w:tab w:val="right" w:pos="9638"/>
      </w:tabs>
    </w:pPr>
  </w:style>
  <w:style w:type="character" w:customStyle="1" w:styleId="PoratDiagrama">
    <w:name w:val="Poraštė Diagrama"/>
    <w:basedOn w:val="Numatytasispastraiposriftas"/>
    <w:link w:val="Porat"/>
    <w:rsid w:val="007F6CB9"/>
    <w:rPr>
      <w:rFonts w:ascii="Times New Roman" w:eastAsia="Arial Unicode MS" w:hAnsi="Times New Roman" w:cs="Times New Roman"/>
      <w:sz w:val="24"/>
      <w:szCs w:val="24"/>
      <w:bdr w:val="nil"/>
      <w:lang w:val="en-US"/>
    </w:rPr>
  </w:style>
  <w:style w:type="paragraph" w:styleId="Pagrindiniotekstotrauka">
    <w:name w:val="Body Text Indent"/>
    <w:basedOn w:val="prastasis"/>
    <w:link w:val="PagrindiniotekstotraukaDiagrama"/>
    <w:rsid w:val="007F6CB9"/>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7F6CB9"/>
    <w:rPr>
      <w:rFonts w:ascii="Times New Roman" w:eastAsia="Times New Roman" w:hAnsi="Times New Roman" w:cs="Times New Roman"/>
      <w:sz w:val="24"/>
      <w:szCs w:val="24"/>
      <w:lang w:val="en-GB" w:eastAsia="x-none"/>
    </w:rPr>
  </w:style>
  <w:style w:type="paragraph" w:customStyle="1" w:styleId="Punktai">
    <w:name w:val="Punktai"/>
    <w:basedOn w:val="prastasis"/>
    <w:rsid w:val="007F6CB9"/>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7F6CB9"/>
  </w:style>
  <w:style w:type="character" w:customStyle="1" w:styleId="t158">
    <w:name w:val="t158"/>
    <w:rsid w:val="007F6CB9"/>
  </w:style>
  <w:style w:type="character" w:customStyle="1" w:styleId="t159">
    <w:name w:val="t159"/>
    <w:rsid w:val="007F6CB9"/>
  </w:style>
  <w:style w:type="character" w:customStyle="1" w:styleId="t160">
    <w:name w:val="t160"/>
    <w:rsid w:val="007F6CB9"/>
  </w:style>
  <w:style w:type="character" w:customStyle="1" w:styleId="t161">
    <w:name w:val="t161"/>
    <w:rsid w:val="007F6CB9"/>
  </w:style>
  <w:style w:type="character" w:customStyle="1" w:styleId="t162">
    <w:name w:val="t162"/>
    <w:rsid w:val="007F6CB9"/>
  </w:style>
  <w:style w:type="character" w:customStyle="1" w:styleId="t163">
    <w:name w:val="t163"/>
    <w:rsid w:val="007F6CB9"/>
  </w:style>
  <w:style w:type="character" w:customStyle="1" w:styleId="t488">
    <w:name w:val="t488"/>
    <w:rsid w:val="007F6CB9"/>
  </w:style>
  <w:style w:type="character" w:customStyle="1" w:styleId="t489">
    <w:name w:val="t489"/>
    <w:rsid w:val="007F6CB9"/>
  </w:style>
  <w:style w:type="character" w:customStyle="1" w:styleId="t490">
    <w:name w:val="t490"/>
    <w:rsid w:val="007F6CB9"/>
  </w:style>
  <w:style w:type="character" w:customStyle="1" w:styleId="t491">
    <w:name w:val="t491"/>
    <w:rsid w:val="007F6CB9"/>
  </w:style>
  <w:style w:type="character" w:customStyle="1" w:styleId="t492">
    <w:name w:val="t492"/>
    <w:rsid w:val="007F6CB9"/>
  </w:style>
  <w:style w:type="character" w:customStyle="1" w:styleId="t508">
    <w:name w:val="t508"/>
    <w:rsid w:val="007F6CB9"/>
  </w:style>
  <w:style w:type="character" w:customStyle="1" w:styleId="t509">
    <w:name w:val="t509"/>
    <w:rsid w:val="007F6CB9"/>
  </w:style>
  <w:style w:type="character" w:customStyle="1" w:styleId="t510">
    <w:name w:val="t510"/>
    <w:rsid w:val="007F6CB9"/>
  </w:style>
  <w:style w:type="character" w:customStyle="1" w:styleId="t511">
    <w:name w:val="t511"/>
    <w:rsid w:val="007F6CB9"/>
  </w:style>
  <w:style w:type="character" w:customStyle="1" w:styleId="t512">
    <w:name w:val="t512"/>
    <w:rsid w:val="007F6CB9"/>
  </w:style>
  <w:style w:type="character" w:customStyle="1" w:styleId="t513">
    <w:name w:val="t513"/>
    <w:rsid w:val="007F6CB9"/>
  </w:style>
  <w:style w:type="character" w:customStyle="1" w:styleId="t514">
    <w:name w:val="t514"/>
    <w:rsid w:val="007F6CB9"/>
  </w:style>
  <w:style w:type="paragraph" w:styleId="Pagrindinistekstas">
    <w:name w:val="Body Text"/>
    <w:aliases w:val="Char Char"/>
    <w:basedOn w:val="prastasis"/>
    <w:link w:val="PagrindinistekstasDiagrama"/>
    <w:uiPriority w:val="99"/>
    <w:unhideWhenUsed/>
    <w:rsid w:val="007F6CB9"/>
    <w:pPr>
      <w:spacing w:after="120"/>
    </w:pPr>
  </w:style>
  <w:style w:type="character" w:customStyle="1" w:styleId="PagrindinistekstasDiagrama">
    <w:name w:val="Pagrindinis tekstas Diagrama"/>
    <w:aliases w:val="Char Char Diagrama"/>
    <w:basedOn w:val="Numatytasispastraiposriftas"/>
    <w:link w:val="Pagrindinistekstas"/>
    <w:uiPriority w:val="99"/>
    <w:rsid w:val="007F6CB9"/>
    <w:rPr>
      <w:rFonts w:ascii="Times New Roman" w:eastAsia="Arial Unicode MS" w:hAnsi="Times New Roman" w:cs="Times New Roman"/>
      <w:sz w:val="24"/>
      <w:szCs w:val="24"/>
      <w:bdr w:val="nil"/>
      <w:lang w:val="en-US"/>
    </w:rPr>
  </w:style>
  <w:style w:type="paragraph" w:styleId="Pagrindinistekstas3">
    <w:name w:val="Body Text 3"/>
    <w:basedOn w:val="prastasis"/>
    <w:link w:val="Pagrindinistekstas3Diagrama"/>
    <w:uiPriority w:val="99"/>
    <w:semiHidden/>
    <w:unhideWhenUsed/>
    <w:rsid w:val="007F6CB9"/>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7F6CB9"/>
    <w:rPr>
      <w:rFonts w:ascii="Times New Roman" w:eastAsia="Arial Unicode MS" w:hAnsi="Times New Roman" w:cs="Times New Roman"/>
      <w:sz w:val="16"/>
      <w:szCs w:val="16"/>
      <w:bdr w:val="nil"/>
      <w:lang w:val="en-US"/>
    </w:rPr>
  </w:style>
  <w:style w:type="character" w:customStyle="1" w:styleId="BetarpDiagrama">
    <w:name w:val="Be tarpų Diagrama"/>
    <w:link w:val="Betarp"/>
    <w:uiPriority w:val="1"/>
    <w:locked/>
    <w:rsid w:val="007F6CB9"/>
    <w:rPr>
      <w:rFonts w:ascii="Calibri" w:hAnsi="Calibri" w:cs="Calibri"/>
      <w:lang w:val="en-US" w:eastAsia="ar-SA"/>
    </w:rPr>
  </w:style>
  <w:style w:type="paragraph" w:styleId="Betarp">
    <w:name w:val="No Spacing"/>
    <w:link w:val="BetarpDiagrama"/>
    <w:uiPriority w:val="1"/>
    <w:qFormat/>
    <w:rsid w:val="007F6CB9"/>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7F6CB9"/>
  </w:style>
  <w:style w:type="character" w:customStyle="1" w:styleId="t386">
    <w:name w:val="t386"/>
    <w:basedOn w:val="Numatytasispastraiposriftas"/>
    <w:rsid w:val="007F6CB9"/>
  </w:style>
  <w:style w:type="character" w:customStyle="1" w:styleId="t387">
    <w:name w:val="t387"/>
    <w:basedOn w:val="Numatytasispastraiposriftas"/>
    <w:rsid w:val="007F6CB9"/>
  </w:style>
  <w:style w:type="character" w:customStyle="1" w:styleId="t388">
    <w:name w:val="t388"/>
    <w:basedOn w:val="Numatytasispastraiposriftas"/>
    <w:rsid w:val="007F6CB9"/>
  </w:style>
  <w:style w:type="character" w:customStyle="1" w:styleId="t389">
    <w:name w:val="t389"/>
    <w:basedOn w:val="Numatytasispastraiposriftas"/>
    <w:rsid w:val="007F6CB9"/>
  </w:style>
  <w:style w:type="character" w:customStyle="1" w:styleId="t390">
    <w:name w:val="t390"/>
    <w:basedOn w:val="Numatytasispastraiposriftas"/>
    <w:rsid w:val="007F6CB9"/>
  </w:style>
  <w:style w:type="character" w:customStyle="1" w:styleId="t391">
    <w:name w:val="t391"/>
    <w:basedOn w:val="Numatytasispastraiposriftas"/>
    <w:rsid w:val="007F6CB9"/>
  </w:style>
  <w:style w:type="paragraph" w:customStyle="1" w:styleId="Pagrindinistekstas30">
    <w:name w:val="Pagrindinis tekstas3"/>
    <w:uiPriority w:val="99"/>
    <w:rsid w:val="007F6CB9"/>
    <w:pPr>
      <w:snapToGrid w:val="0"/>
      <w:spacing w:after="0" w:line="240" w:lineRule="auto"/>
      <w:ind w:firstLine="312"/>
      <w:jc w:val="both"/>
    </w:pPr>
    <w:rPr>
      <w:rFonts w:ascii="TimesLT" w:eastAsia="Calibri" w:hAnsi="TimesLT" w:cs="Times New Roman"/>
      <w:sz w:val="20"/>
      <w:szCs w:val="20"/>
      <w:lang w:val="en-US"/>
    </w:rPr>
  </w:style>
  <w:style w:type="character" w:styleId="Neapdorotaspaminjimas">
    <w:name w:val="Unresolved Mention"/>
    <w:basedOn w:val="Numatytasispastraiposriftas"/>
    <w:uiPriority w:val="99"/>
    <w:semiHidden/>
    <w:unhideWhenUsed/>
    <w:rsid w:val="00516A2B"/>
    <w:rPr>
      <w:color w:val="605E5C"/>
      <w:shd w:val="clear" w:color="auto" w:fill="E1DFDD"/>
    </w:rPr>
  </w:style>
  <w:style w:type="paragraph" w:styleId="Sraopastraipa">
    <w:name w:val="List Paragraph"/>
    <w:basedOn w:val="prastasis"/>
    <w:uiPriority w:val="34"/>
    <w:qFormat/>
    <w:rsid w:val="00A16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ore@plunges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ekretore@plungesligonine.lt" TargetMode="External"/><Relationship Id="rId4" Type="http://schemas.openxmlformats.org/officeDocument/2006/relationships/webSettings" Target="webSettings.xml"/><Relationship Id="rId9" Type="http://schemas.openxmlformats.org/officeDocument/2006/relationships/hyperlink" Target="mailto:stepaspetrauskis@plunges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14647</Words>
  <Characters>8349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Norvaišytė-Kostogrizienė</dc:creator>
  <cp:keywords/>
  <dc:description/>
  <cp:lastModifiedBy>Vartotojas</cp:lastModifiedBy>
  <cp:revision>2</cp:revision>
  <dcterms:created xsi:type="dcterms:W3CDTF">2022-11-30T18:32:00Z</dcterms:created>
  <dcterms:modified xsi:type="dcterms:W3CDTF">2022-11-30T18:32:00Z</dcterms:modified>
</cp:coreProperties>
</file>