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2CCA3C83"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p>
    <w:p w14:paraId="4B85FAF6" w14:textId="148DAC2F"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99218F">
            <w:rPr>
              <w:rFonts w:ascii="Times New Roman" w:hAnsi="Times New Roman" w:cs="Times New Roman"/>
              <w:b/>
              <w:sz w:val="24"/>
              <w:szCs w:val="24"/>
            </w:rPr>
            <w:t>24</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99218F">
            <w:rPr>
              <w:rFonts w:ascii="Times New Roman" w:hAnsi="Times New Roman" w:cs="Times New Roman"/>
              <w:b/>
              <w:sz w:val="24"/>
              <w:szCs w:val="24"/>
            </w:rPr>
            <w:t>30</w:t>
          </w:r>
        </w:sdtContent>
      </w:sdt>
    </w:p>
    <w:p w14:paraId="1129BF33" w14:textId="77777777" w:rsidR="0099218F" w:rsidRPr="0099218F" w:rsidRDefault="0099218F" w:rsidP="0099218F">
      <w:pPr>
        <w:spacing w:after="0" w:line="276" w:lineRule="auto"/>
        <w:jc w:val="center"/>
        <w:rPr>
          <w:rFonts w:ascii="Times New Roman" w:hAnsi="Times New Roman" w:cs="Times New Roman"/>
          <w:b/>
          <w:sz w:val="24"/>
          <w:szCs w:val="24"/>
        </w:rPr>
      </w:pPr>
      <w:r w:rsidRPr="0099218F">
        <w:rPr>
          <w:rFonts w:ascii="Times New Roman" w:hAnsi="Times New Roman" w:cs="Times New Roman"/>
          <w:b/>
          <w:sz w:val="24"/>
          <w:szCs w:val="24"/>
        </w:rPr>
        <w:t>(PU-8911/21) Ryšių linijų iškėlimo/įrengimo darbai</w:t>
      </w:r>
    </w:p>
    <w:p w14:paraId="42B2BE16" w14:textId="77777777" w:rsidR="0099218F" w:rsidRDefault="0099218F" w:rsidP="0099218F">
      <w:pPr>
        <w:spacing w:after="0" w:line="276" w:lineRule="auto"/>
        <w:jc w:val="center"/>
        <w:rPr>
          <w:rFonts w:ascii="Times New Roman" w:hAnsi="Times New Roman" w:cs="Times New Roman"/>
          <w:b/>
          <w:sz w:val="24"/>
          <w:szCs w:val="24"/>
        </w:rPr>
      </w:pPr>
      <w:r w:rsidRPr="0099218F">
        <w:rPr>
          <w:rFonts w:ascii="Times New Roman" w:hAnsi="Times New Roman" w:cs="Times New Roman"/>
          <w:b/>
          <w:sz w:val="24"/>
          <w:szCs w:val="24"/>
        </w:rPr>
        <w:t>1 pirkimo dalis. Ryšių linijų iškėlimo/įrengimo ir kiti susiję darbai Pietų regione</w:t>
      </w:r>
    </w:p>
    <w:p w14:paraId="1A61D8CC" w14:textId="05F5D32B" w:rsidR="007E1D20" w:rsidRDefault="007E1D20" w:rsidP="0099218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1436D1">
            <w:rPr>
              <w:rFonts w:ascii="Times New Roman" w:hAnsi="Times New Roman" w:cs="Times New Roman"/>
              <w:sz w:val="24"/>
              <w:szCs w:val="24"/>
            </w:rPr>
            <w:t xml:space="preserve">vasario    </w:t>
          </w:r>
        </w:sdtContent>
      </w:sdt>
      <w:r>
        <w:rPr>
          <w:rFonts w:ascii="Times New Roman" w:hAnsi="Times New Roman" w:cs="Times New Roman"/>
          <w:sz w:val="24"/>
          <w:szCs w:val="24"/>
        </w:rPr>
        <w:t xml:space="preserve"> d.</w:t>
      </w:r>
    </w:p>
    <w:p w14:paraId="36C6CDC5" w14:textId="77777777" w:rsidR="007E1D20" w:rsidRDefault="007E1D20" w:rsidP="007E1D20">
      <w:pPr>
        <w:jc w:val="center"/>
        <w:rPr>
          <w:rFonts w:ascii="Times New Roman" w:hAnsi="Times New Roman" w:cs="Times New Roman"/>
          <w:sz w:val="24"/>
          <w:szCs w:val="24"/>
        </w:rPr>
      </w:pPr>
      <w:r>
        <w:rPr>
          <w:rFonts w:ascii="Times New Roman" w:hAnsi="Times New Roman" w:cs="Times New Roman"/>
          <w:sz w:val="24"/>
          <w:szCs w:val="24"/>
        </w:rPr>
        <w:t>Kaunas</w:t>
      </w:r>
    </w:p>
    <w:p w14:paraId="281C022D" w14:textId="03D0D93C" w:rsidR="00294D13" w:rsidRDefault="00294D13" w:rsidP="007E1D20">
      <w:pPr>
        <w:spacing w:after="0"/>
        <w:jc w:val="center"/>
        <w:rPr>
          <w:rFonts w:ascii="Times New Roman" w:hAnsi="Times New Roman" w:cs="Times New Roman"/>
          <w:sz w:val="24"/>
          <w:szCs w:val="24"/>
        </w:rPr>
      </w:pP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7BCCC397" w14:textId="63A7EE4C"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UAB „Požeminių linijų statyba“, </w:t>
      </w:r>
      <w:r w:rsidRPr="001436D1">
        <w:rPr>
          <w:rFonts w:ascii="Times New Roman" w:eastAsia="Times New Roman" w:hAnsi="Times New Roman" w:cs="Times New Roman"/>
          <w:sz w:val="24"/>
          <w:szCs w:val="24"/>
          <w:lang w:eastAsia="lt-LT"/>
        </w:rPr>
        <w:t>buveinės adresas S. Lozoraičio g. 19, Garliava, Kauno r., juridinio asmens kodas 300011327, atstovaujama direktoriaus Antano Mikušausko , veikiančio pagal įmonės įstatus (toliau –</w:t>
      </w:r>
      <w:r w:rsidRPr="001436D1">
        <w:rPr>
          <w:rFonts w:ascii="Times New Roman" w:eastAsia="Times New Roman" w:hAnsi="Times New Roman" w:cs="Times New Roman"/>
          <w:b/>
          <w:bCs/>
          <w:sz w:val="24"/>
          <w:szCs w:val="24"/>
          <w:lang w:eastAsia="lt-LT"/>
        </w:rPr>
        <w:t xml:space="preserve"> Rangovas</w:t>
      </w:r>
      <w:r w:rsidRPr="001436D1">
        <w:rPr>
          <w:rFonts w:ascii="Times New Roman" w:eastAsia="Times New Roman" w:hAnsi="Times New Roman" w:cs="Times New Roman"/>
          <w:sz w:val="24"/>
          <w:szCs w:val="24"/>
          <w:lang w:eastAsia="lt-LT"/>
        </w:rPr>
        <w:t>),</w:t>
      </w:r>
    </w:p>
    <w:p w14:paraId="647CDD12" w14:textId="6DA2B217" w:rsidR="0099218F" w:rsidRPr="0099218F" w:rsidRDefault="0099218F" w:rsidP="0099218F">
      <w:pPr>
        <w:spacing w:after="0" w:line="360" w:lineRule="auto"/>
        <w:jc w:val="both"/>
        <w:rPr>
          <w:rFonts w:ascii="Times New Roman" w:eastAsia="Times New Roman" w:hAnsi="Times New Roman" w:cs="Times New Roman"/>
          <w:b/>
          <w:bCs/>
          <w:sz w:val="24"/>
          <w:szCs w:val="24"/>
          <w:lang w:eastAsia="lt-LT"/>
        </w:rPr>
      </w:pPr>
      <w:r w:rsidRPr="0099218F">
        <w:rPr>
          <w:rFonts w:ascii="Times New Roman" w:eastAsia="Times New Roman" w:hAnsi="Times New Roman" w:cs="Times New Roman"/>
          <w:b/>
          <w:bCs/>
          <w:sz w:val="24"/>
          <w:szCs w:val="24"/>
          <w:lang w:eastAsia="lt-LT"/>
        </w:rPr>
        <w:t>UAB „</w:t>
      </w:r>
      <w:proofErr w:type="spellStart"/>
      <w:r w:rsidRPr="0099218F">
        <w:rPr>
          <w:rFonts w:ascii="Times New Roman" w:eastAsia="Times New Roman" w:hAnsi="Times New Roman" w:cs="Times New Roman"/>
          <w:b/>
          <w:bCs/>
          <w:sz w:val="24"/>
          <w:szCs w:val="24"/>
          <w:lang w:eastAsia="lt-LT"/>
        </w:rPr>
        <w:t>Inforsanas</w:t>
      </w:r>
      <w:proofErr w:type="spellEnd"/>
      <w:r w:rsidRPr="0099218F">
        <w:rPr>
          <w:rFonts w:ascii="Times New Roman" w:eastAsia="Times New Roman" w:hAnsi="Times New Roman" w:cs="Times New Roman"/>
          <w:b/>
          <w:bCs/>
          <w:sz w:val="24"/>
          <w:szCs w:val="24"/>
          <w:lang w:eastAsia="lt-LT"/>
        </w:rPr>
        <w:t xml:space="preserve">“, </w:t>
      </w:r>
      <w:r w:rsidRPr="0099218F">
        <w:rPr>
          <w:rFonts w:ascii="Times New Roman" w:eastAsia="Times New Roman" w:hAnsi="Times New Roman" w:cs="Times New Roman"/>
          <w:sz w:val="24"/>
          <w:szCs w:val="24"/>
          <w:lang w:eastAsia="lt-LT"/>
        </w:rPr>
        <w:t xml:space="preserve">buveinės adresas Savanorių pr. 65A-321, Vilnius, juridinio asmens kodas 300150394, atstovaujama direktoriaus </w:t>
      </w:r>
      <w:proofErr w:type="spellStart"/>
      <w:r w:rsidRPr="0099218F">
        <w:rPr>
          <w:rFonts w:ascii="Times New Roman" w:eastAsia="Times New Roman" w:hAnsi="Times New Roman" w:cs="Times New Roman"/>
          <w:sz w:val="24"/>
          <w:szCs w:val="24"/>
          <w:lang w:eastAsia="lt-LT"/>
        </w:rPr>
        <w:t>Jevgenij</w:t>
      </w:r>
      <w:proofErr w:type="spellEnd"/>
      <w:r w:rsidRPr="0099218F">
        <w:rPr>
          <w:rFonts w:ascii="Times New Roman" w:eastAsia="Times New Roman" w:hAnsi="Times New Roman" w:cs="Times New Roman"/>
          <w:sz w:val="24"/>
          <w:szCs w:val="24"/>
          <w:lang w:eastAsia="lt-LT"/>
        </w:rPr>
        <w:t xml:space="preserve"> </w:t>
      </w:r>
      <w:proofErr w:type="spellStart"/>
      <w:r w:rsidRPr="0099218F">
        <w:rPr>
          <w:rFonts w:ascii="Times New Roman" w:eastAsia="Times New Roman" w:hAnsi="Times New Roman" w:cs="Times New Roman"/>
          <w:sz w:val="24"/>
          <w:szCs w:val="24"/>
          <w:lang w:eastAsia="lt-LT"/>
        </w:rPr>
        <w:t>Andriatis</w:t>
      </w:r>
      <w:proofErr w:type="spellEnd"/>
      <w:r w:rsidRPr="0099218F">
        <w:rPr>
          <w:rFonts w:ascii="Times New Roman" w:eastAsia="Times New Roman" w:hAnsi="Times New Roman" w:cs="Times New Roman"/>
          <w:sz w:val="24"/>
          <w:szCs w:val="24"/>
          <w:lang w:eastAsia="lt-LT"/>
        </w:rPr>
        <w:t>, veikiančio pagal įmonės įstatus (toliau –</w:t>
      </w:r>
      <w:r w:rsidRPr="0099218F">
        <w:rPr>
          <w:rFonts w:ascii="Times New Roman" w:eastAsia="Times New Roman" w:hAnsi="Times New Roman" w:cs="Times New Roman"/>
          <w:b/>
          <w:bCs/>
          <w:sz w:val="24"/>
          <w:szCs w:val="24"/>
          <w:lang w:eastAsia="lt-LT"/>
        </w:rPr>
        <w:t xml:space="preserve"> Rangovas</w:t>
      </w:r>
      <w:r w:rsidRPr="0099218F">
        <w:rPr>
          <w:rFonts w:ascii="Times New Roman" w:eastAsia="Times New Roman" w:hAnsi="Times New Roman" w:cs="Times New Roman"/>
          <w:sz w:val="24"/>
          <w:szCs w:val="24"/>
          <w:lang w:eastAsia="lt-LT"/>
        </w:rPr>
        <w:t>),</w:t>
      </w:r>
    </w:p>
    <w:p w14:paraId="3C281D72" w14:textId="159700D6" w:rsidR="0099218F" w:rsidRPr="0099218F" w:rsidRDefault="0099218F" w:rsidP="0099218F">
      <w:pPr>
        <w:spacing w:after="0" w:line="360" w:lineRule="auto"/>
        <w:jc w:val="both"/>
        <w:rPr>
          <w:rFonts w:ascii="Times New Roman" w:eastAsia="Times New Roman" w:hAnsi="Times New Roman" w:cs="Times New Roman"/>
          <w:b/>
          <w:bCs/>
          <w:sz w:val="24"/>
          <w:szCs w:val="24"/>
          <w:lang w:eastAsia="lt-LT"/>
        </w:rPr>
      </w:pPr>
      <w:r w:rsidRPr="0099218F">
        <w:rPr>
          <w:rFonts w:ascii="Times New Roman" w:eastAsia="Times New Roman" w:hAnsi="Times New Roman" w:cs="Times New Roman"/>
          <w:b/>
          <w:bCs/>
          <w:sz w:val="24"/>
          <w:szCs w:val="24"/>
          <w:lang w:eastAsia="lt-LT"/>
        </w:rPr>
        <w:t>UAB „EDS projektai</w:t>
      </w:r>
      <w:r w:rsidRPr="00D32F76">
        <w:rPr>
          <w:rFonts w:ascii="Times New Roman" w:eastAsia="Times New Roman" w:hAnsi="Times New Roman" w:cs="Times New Roman"/>
          <w:sz w:val="24"/>
          <w:szCs w:val="24"/>
          <w:lang w:eastAsia="lt-LT"/>
        </w:rPr>
        <w:t xml:space="preserve">“, buveinės adresas Draugystės g. 15B, Kaunas, juridinio asmens kodas 302592450, atstovaujama direktoriaus Kęstučio Bataičio, veikiančio pagal įmonės įstatus (toliau – </w:t>
      </w:r>
      <w:r w:rsidRPr="0099218F">
        <w:rPr>
          <w:rFonts w:ascii="Times New Roman" w:eastAsia="Times New Roman" w:hAnsi="Times New Roman" w:cs="Times New Roman"/>
          <w:b/>
          <w:bCs/>
          <w:sz w:val="24"/>
          <w:szCs w:val="24"/>
          <w:lang w:eastAsia="lt-LT"/>
        </w:rPr>
        <w:t>Rangovas</w:t>
      </w:r>
      <w:r w:rsidRPr="00D32F76">
        <w:rPr>
          <w:rFonts w:ascii="Times New Roman" w:eastAsia="Times New Roman" w:hAnsi="Times New Roman" w:cs="Times New Roman"/>
          <w:sz w:val="24"/>
          <w:szCs w:val="24"/>
          <w:lang w:eastAsia="lt-LT"/>
        </w:rPr>
        <w:t>),</w:t>
      </w:r>
    </w:p>
    <w:p w14:paraId="62F0806E" w14:textId="3D65321E" w:rsidR="0099218F" w:rsidRPr="0099218F" w:rsidRDefault="0099218F" w:rsidP="0099218F">
      <w:pPr>
        <w:spacing w:after="0" w:line="360" w:lineRule="auto"/>
        <w:jc w:val="both"/>
        <w:rPr>
          <w:rFonts w:ascii="Times New Roman" w:eastAsia="Times New Roman" w:hAnsi="Times New Roman" w:cs="Times New Roman"/>
          <w:b/>
          <w:bCs/>
          <w:sz w:val="24"/>
          <w:szCs w:val="24"/>
          <w:lang w:eastAsia="lt-LT"/>
        </w:rPr>
      </w:pPr>
      <w:r w:rsidRPr="0099218F">
        <w:rPr>
          <w:rFonts w:ascii="Times New Roman" w:eastAsia="Times New Roman" w:hAnsi="Times New Roman" w:cs="Times New Roman"/>
          <w:b/>
          <w:bCs/>
          <w:sz w:val="24"/>
          <w:szCs w:val="24"/>
          <w:lang w:eastAsia="lt-LT"/>
        </w:rPr>
        <w:t>UAB „</w:t>
      </w:r>
      <w:proofErr w:type="spellStart"/>
      <w:r w:rsidRPr="0099218F">
        <w:rPr>
          <w:rFonts w:ascii="Times New Roman" w:eastAsia="Times New Roman" w:hAnsi="Times New Roman" w:cs="Times New Roman"/>
          <w:b/>
          <w:bCs/>
          <w:sz w:val="24"/>
          <w:szCs w:val="24"/>
          <w:lang w:eastAsia="lt-LT"/>
        </w:rPr>
        <w:t>EnergoLT</w:t>
      </w:r>
      <w:proofErr w:type="spellEnd"/>
      <w:r w:rsidR="00D32F76">
        <w:rPr>
          <w:rFonts w:ascii="Times New Roman" w:eastAsia="Times New Roman" w:hAnsi="Times New Roman" w:cs="Times New Roman"/>
          <w:b/>
          <w:bCs/>
          <w:sz w:val="24"/>
          <w:szCs w:val="24"/>
          <w:lang w:eastAsia="lt-LT"/>
        </w:rPr>
        <w:t>“</w:t>
      </w:r>
      <w:r w:rsidRPr="00D32F76">
        <w:rPr>
          <w:rFonts w:ascii="Times New Roman" w:eastAsia="Times New Roman" w:hAnsi="Times New Roman" w:cs="Times New Roman"/>
          <w:sz w:val="24"/>
          <w:szCs w:val="24"/>
          <w:lang w:eastAsia="lt-LT"/>
        </w:rPr>
        <w:t>, buveinės adresas Stumbro g. 3 , Šakių k., Kauno r., juridinio asmens kodas 302551560, atstovaujama direktoriaus Irmanto Beržinsko, veikiančio pagal įmonės įstatus (toliau –</w:t>
      </w:r>
      <w:r w:rsidRPr="0099218F">
        <w:rPr>
          <w:rFonts w:ascii="Times New Roman" w:eastAsia="Times New Roman" w:hAnsi="Times New Roman" w:cs="Times New Roman"/>
          <w:b/>
          <w:bCs/>
          <w:sz w:val="24"/>
          <w:szCs w:val="24"/>
          <w:lang w:eastAsia="lt-LT"/>
        </w:rPr>
        <w:t xml:space="preserve"> Rangovas</w:t>
      </w:r>
      <w:r w:rsidRPr="00D32F76">
        <w:rPr>
          <w:rFonts w:ascii="Times New Roman" w:eastAsia="Times New Roman" w:hAnsi="Times New Roman" w:cs="Times New Roman"/>
          <w:sz w:val="24"/>
          <w:szCs w:val="24"/>
          <w:lang w:eastAsia="lt-LT"/>
        </w:rPr>
        <w:t>),</w:t>
      </w:r>
    </w:p>
    <w:p w14:paraId="0E77F79F" w14:textId="6E408D60" w:rsidR="0099218F" w:rsidRPr="0099218F" w:rsidRDefault="0099218F" w:rsidP="0099218F">
      <w:pPr>
        <w:spacing w:after="0" w:line="360" w:lineRule="auto"/>
        <w:jc w:val="both"/>
        <w:rPr>
          <w:rFonts w:ascii="Times New Roman" w:eastAsia="Times New Roman" w:hAnsi="Times New Roman" w:cs="Times New Roman"/>
          <w:b/>
          <w:bCs/>
          <w:sz w:val="24"/>
          <w:szCs w:val="24"/>
          <w:lang w:eastAsia="lt-LT"/>
        </w:rPr>
      </w:pPr>
      <w:r w:rsidRPr="0099218F">
        <w:rPr>
          <w:rFonts w:ascii="Times New Roman" w:eastAsia="Times New Roman" w:hAnsi="Times New Roman" w:cs="Times New Roman"/>
          <w:b/>
          <w:bCs/>
          <w:sz w:val="24"/>
          <w:szCs w:val="24"/>
          <w:lang w:eastAsia="lt-LT"/>
        </w:rPr>
        <w:t>UAB „Komtela</w:t>
      </w:r>
      <w:r w:rsidRPr="00D32F76">
        <w:rPr>
          <w:rFonts w:ascii="Times New Roman" w:eastAsia="Times New Roman" w:hAnsi="Times New Roman" w:cs="Times New Roman"/>
          <w:b/>
          <w:bCs/>
          <w:sz w:val="24"/>
          <w:szCs w:val="24"/>
          <w:lang w:eastAsia="lt-LT"/>
        </w:rPr>
        <w:t>“</w:t>
      </w:r>
      <w:r w:rsidRPr="00D32F76">
        <w:rPr>
          <w:rFonts w:ascii="Times New Roman" w:eastAsia="Times New Roman" w:hAnsi="Times New Roman" w:cs="Times New Roman"/>
          <w:sz w:val="24"/>
          <w:szCs w:val="24"/>
          <w:lang w:eastAsia="lt-LT"/>
        </w:rPr>
        <w:t xml:space="preserve">, buveinės adresas Vairo g. Šiauliai, juridinio asmens kodas 145113313, atstovaujama direktoriaus Lino Vesterto veikiančio pagal įmonės įstatus (toliau – </w:t>
      </w:r>
      <w:r w:rsidRPr="0099218F">
        <w:rPr>
          <w:rFonts w:ascii="Times New Roman" w:eastAsia="Times New Roman" w:hAnsi="Times New Roman" w:cs="Times New Roman"/>
          <w:b/>
          <w:bCs/>
          <w:sz w:val="24"/>
          <w:szCs w:val="24"/>
          <w:lang w:eastAsia="lt-LT"/>
        </w:rPr>
        <w:t>Rangovas</w:t>
      </w:r>
      <w:r w:rsidRPr="00D32F76">
        <w:rPr>
          <w:rFonts w:ascii="Times New Roman" w:eastAsia="Times New Roman" w:hAnsi="Times New Roman" w:cs="Times New Roman"/>
          <w:sz w:val="24"/>
          <w:szCs w:val="24"/>
          <w:lang w:eastAsia="lt-LT"/>
        </w:rPr>
        <w:t>),</w:t>
      </w:r>
    </w:p>
    <w:p w14:paraId="6E1278BD" w14:textId="77777777" w:rsidR="00D32F76" w:rsidRDefault="0099218F" w:rsidP="0099218F">
      <w:pPr>
        <w:spacing w:after="0" w:line="360" w:lineRule="auto"/>
        <w:jc w:val="both"/>
        <w:rPr>
          <w:rFonts w:ascii="Times New Roman" w:eastAsia="Times New Roman" w:hAnsi="Times New Roman" w:cs="Times New Roman"/>
          <w:b/>
          <w:bCs/>
          <w:sz w:val="24"/>
          <w:szCs w:val="24"/>
          <w:lang w:eastAsia="lt-LT"/>
        </w:rPr>
      </w:pPr>
      <w:r w:rsidRPr="0099218F">
        <w:rPr>
          <w:rFonts w:ascii="Times New Roman" w:eastAsia="Times New Roman" w:hAnsi="Times New Roman" w:cs="Times New Roman"/>
          <w:b/>
          <w:bCs/>
          <w:sz w:val="24"/>
          <w:szCs w:val="24"/>
          <w:lang w:eastAsia="lt-LT"/>
        </w:rPr>
        <w:t>UAB „</w:t>
      </w:r>
      <w:proofErr w:type="spellStart"/>
      <w:r w:rsidRPr="0099218F">
        <w:rPr>
          <w:rFonts w:ascii="Times New Roman" w:eastAsia="Times New Roman" w:hAnsi="Times New Roman" w:cs="Times New Roman"/>
          <w:b/>
          <w:bCs/>
          <w:sz w:val="24"/>
          <w:szCs w:val="24"/>
          <w:lang w:eastAsia="lt-LT"/>
        </w:rPr>
        <w:t>Elmova</w:t>
      </w:r>
      <w:proofErr w:type="spellEnd"/>
      <w:r w:rsidRPr="00D32F76">
        <w:rPr>
          <w:rFonts w:ascii="Times New Roman" w:eastAsia="Times New Roman" w:hAnsi="Times New Roman" w:cs="Times New Roman"/>
          <w:b/>
          <w:bCs/>
          <w:sz w:val="24"/>
          <w:szCs w:val="24"/>
          <w:lang w:eastAsia="lt-LT"/>
        </w:rPr>
        <w:t>“</w:t>
      </w:r>
      <w:r w:rsidRPr="00D32F76">
        <w:rPr>
          <w:rFonts w:ascii="Times New Roman" w:eastAsia="Times New Roman" w:hAnsi="Times New Roman" w:cs="Times New Roman"/>
          <w:sz w:val="24"/>
          <w:szCs w:val="24"/>
          <w:lang w:eastAsia="lt-LT"/>
        </w:rPr>
        <w:t>, buveinės adresas Goštautų g. 3, Kaunas, juridinio asmens kodas 234007320, atstovaujama direktoriaus Andriaus Lingės, veikiančio pagal įmonės įstatus (toliau –</w:t>
      </w:r>
      <w:r w:rsidRPr="0099218F">
        <w:rPr>
          <w:rFonts w:ascii="Times New Roman" w:eastAsia="Times New Roman" w:hAnsi="Times New Roman" w:cs="Times New Roman"/>
          <w:b/>
          <w:bCs/>
          <w:sz w:val="24"/>
          <w:szCs w:val="24"/>
          <w:lang w:eastAsia="lt-LT"/>
        </w:rPr>
        <w:t xml:space="preserve"> Rangovas)</w:t>
      </w:r>
      <w:r w:rsidRPr="00D32F76">
        <w:rPr>
          <w:rFonts w:ascii="Times New Roman" w:eastAsia="Times New Roman" w:hAnsi="Times New Roman" w:cs="Times New Roman"/>
          <w:sz w:val="24"/>
          <w:szCs w:val="24"/>
          <w:lang w:eastAsia="lt-LT"/>
        </w:rPr>
        <w:t>,</w:t>
      </w:r>
    </w:p>
    <w:p w14:paraId="2E6D507F" w14:textId="32F08C8C" w:rsidR="00BB0D1F" w:rsidRDefault="0036640B" w:rsidP="000C7CAB">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05838B56"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D32F76">
            <w:rPr>
              <w:rFonts w:ascii="Times New Roman" w:hAnsi="Times New Roman" w:cs="Times New Roman"/>
              <w:sz w:val="24"/>
              <w:szCs w:val="24"/>
            </w:rPr>
            <w:t>24</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Nr.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D32F76">
            <w:rPr>
              <w:rFonts w:ascii="Times New Roman" w:hAnsi="Times New Roman" w:cs="Times New Roman"/>
              <w:sz w:val="24"/>
              <w:szCs w:val="24"/>
            </w:rPr>
            <w:t>30</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1 210 000,00 eurų (vienas milijonas du šimtai dešimt tūkstančių eurų 00 ct) su PVM, iš kurių PVM sudaro 210</w:t>
      </w:r>
      <w:r w:rsidR="00D130C2">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6BDCD283" w:rsidR="00F65C52" w:rsidRPr="00CD2194"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lastRenderedPageBreak/>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36640B" w:rsidRPr="0036640B">
        <w:rPr>
          <w:rFonts w:ascii="Times New Roman" w:eastAsia="Calibri" w:hAnsi="Times New Roman" w:cs="Times New Roman"/>
          <w:bCs/>
          <w:sz w:val="24"/>
          <w:szCs w:val="24"/>
        </w:rPr>
        <w:t>Preliminarioji sutartis sudaroma 12 (dvylikai) mėnesių,  bet ne ilgiau iki bus nupirkta Darbų už Preliminariosios sutarties vertę</w:t>
      </w:r>
      <w:r w:rsidRPr="00CD2194">
        <w:rPr>
          <w:rFonts w:ascii="Times New Roman" w:eastAsia="Calibri" w:hAnsi="Times New Roman" w:cs="Times New Roman"/>
          <w:sz w:val="24"/>
          <w:szCs w:val="24"/>
        </w:rPr>
        <w:t>;</w:t>
      </w:r>
    </w:p>
    <w:p w14:paraId="157350DC" w14:textId="7273F619" w:rsidR="00F65C52" w:rsidRPr="00B27D45" w:rsidRDefault="00F65C52" w:rsidP="00F65C52">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2006589927"/>
          <w:placeholder>
            <w:docPart w:val="B5FC0A700DB9454CB687CDABB8C3AD9F"/>
          </w:placeholder>
        </w:sdtPr>
        <w:sdtContent>
          <w:r w:rsidR="00236098">
            <w:rPr>
              <w:rFonts w:ascii="Times New Roman" w:eastAsia="Calibri" w:hAnsi="Times New Roman" w:cs="Times New Roman"/>
              <w:bCs/>
              <w:sz w:val="24"/>
              <w:szCs w:val="24"/>
            </w:rPr>
            <w:t>1</w:t>
          </w:r>
          <w:r w:rsidR="0036640B">
            <w:rPr>
              <w:rFonts w:ascii="Times New Roman" w:eastAsia="Calibri" w:hAnsi="Times New Roman" w:cs="Times New Roman"/>
              <w:bCs/>
              <w:sz w:val="24"/>
              <w:szCs w:val="24"/>
            </w:rPr>
            <w:t>1</w:t>
          </w:r>
          <w:r w:rsidR="00236098">
            <w:rPr>
              <w:rFonts w:ascii="Times New Roman" w:eastAsia="Calibri" w:hAnsi="Times New Roman" w:cs="Times New Roman"/>
              <w:bCs/>
              <w:sz w:val="24"/>
              <w:szCs w:val="24"/>
            </w:rPr>
            <w:t>.2.</w:t>
          </w:r>
        </w:sdtContent>
      </w:sdt>
      <w:r w:rsidR="007E1D2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punkte numatyta, kad</w:t>
      </w:r>
      <w:r w:rsidR="007845ED">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sidR="0036640B">
        <w:rPr>
          <w:rFonts w:ascii="Times New Roman" w:eastAsia="Calibri" w:hAnsi="Times New Roman" w:cs="Times New Roman"/>
          <w:bCs/>
          <w:sz w:val="24"/>
          <w:szCs w:val="24"/>
        </w:rPr>
        <w:t>;</w:t>
      </w:r>
    </w:p>
    <w:p w14:paraId="5B8B398A" w14:textId="297B6807" w:rsidR="0036640B" w:rsidRPr="0036640B" w:rsidRDefault="00F65C52" w:rsidP="0053087A">
      <w:pPr>
        <w:pStyle w:val="Sraopastraipa"/>
        <w:numPr>
          <w:ilvl w:val="0"/>
          <w:numId w:val="2"/>
        </w:numPr>
        <w:spacing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36640B">
      <w:pPr>
        <w:spacing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05EFF6FC"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36640B">
        <w:rPr>
          <w:rFonts w:ascii="Times New Roman" w:eastAsia="Calibri" w:hAnsi="Times New Roman" w:cs="Times New Roman"/>
          <w:bCs/>
          <w:sz w:val="24"/>
          <w:szCs w:val="24"/>
        </w:rPr>
        <w:t>Darbų pirkimo pagal Preliminariąją sutartį</w:t>
      </w:r>
      <w:r>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w:t>
          </w:r>
          <w:r w:rsidR="0036640B">
            <w:rPr>
              <w:rFonts w:ascii="Times New Roman" w:eastAsia="Calibri" w:hAnsi="Times New Roman" w:cs="Times New Roman"/>
              <w:bCs/>
              <w:sz w:val="24"/>
              <w:szCs w:val="24"/>
            </w:rPr>
            <w:t> </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36640B">
            <w:rPr>
              <w:rFonts w:ascii="Times New Roman" w:eastAsia="Calibri" w:hAnsi="Times New Roman" w:cs="Times New Roman"/>
              <w:bCs/>
              <w:sz w:val="24"/>
              <w:szCs w:val="24"/>
            </w:rPr>
            <w:t> </w:t>
          </w:r>
          <w:r w:rsidR="00B50411">
            <w:rPr>
              <w:rFonts w:ascii="Times New Roman" w:eastAsia="Calibri" w:hAnsi="Times New Roman" w:cs="Times New Roman"/>
              <w:bCs/>
              <w:sz w:val="24"/>
              <w:szCs w:val="24"/>
            </w:rPr>
            <w:t>24</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182F0451" w14:textId="2267C8E0" w:rsidR="0090159F" w:rsidRPr="0090159F" w:rsidRDefault="00AE56B1" w:rsidP="00262C4B">
      <w:pPr>
        <w:numPr>
          <w:ilvl w:val="0"/>
          <w:numId w:val="1"/>
        </w:numPr>
        <w:tabs>
          <w:tab w:val="left" w:pos="426"/>
          <w:tab w:val="left" w:pos="567"/>
          <w:tab w:val="left" w:pos="9781"/>
        </w:tabs>
        <w:spacing w:after="0" w:line="360" w:lineRule="auto"/>
        <w:ind w:left="425" w:right="480" w:hanging="425"/>
        <w:jc w:val="both"/>
        <w:rPr>
          <w:rFonts w:ascii="Times New Roman" w:eastAsia="Calibri" w:hAnsi="Times New Roman" w:cs="Times New Roman"/>
          <w:sz w:val="24"/>
          <w:szCs w:val="24"/>
        </w:rPr>
      </w:pPr>
      <w:r w:rsidRPr="0090159F">
        <w:rPr>
          <w:rFonts w:ascii="Times New Roman" w:hAnsi="Times New Roman" w:cs="Times New Roman"/>
          <w:bCs/>
          <w:sz w:val="24"/>
          <w:szCs w:val="24"/>
        </w:rPr>
        <w:t>Pirkėjo</w:t>
      </w:r>
      <w:r w:rsidR="00E92B02" w:rsidRPr="0090159F">
        <w:rPr>
          <w:rFonts w:ascii="Times New Roman" w:hAnsi="Times New Roman" w:cs="Times New Roman"/>
          <w:bCs/>
          <w:sz w:val="24"/>
          <w:szCs w:val="24"/>
        </w:rPr>
        <w:t xml:space="preserve"> atstovas, atsakingas už Susitarimo paskelbimą Lietuvos Respublikos viešųjų pirkimų įstatyme nustatyta tvarka –</w:t>
      </w:r>
      <w:r w:rsidR="002D7F28" w:rsidRPr="0090159F">
        <w:rPr>
          <w:rFonts w:ascii="Times New Roman" w:hAnsi="Times New Roman" w:cs="Times New Roman"/>
          <w:bCs/>
          <w:sz w:val="24"/>
          <w:szCs w:val="24"/>
        </w:rPr>
        <w:t xml:space="preserve"> </w:t>
      </w:r>
      <w:r w:rsidR="0090159F" w:rsidRPr="0090159F">
        <w:rPr>
          <w:rFonts w:ascii="Times New Roman" w:hAnsi="Times New Roman" w:cs="Times New Roman"/>
          <w:bCs/>
          <w:sz w:val="24"/>
          <w:szCs w:val="24"/>
        </w:rPr>
        <w:t xml:space="preserve">viešųjų pirkimų specialistė Ilma Liudžiuvienė, e. paštas: </w:t>
      </w:r>
      <w:hyperlink r:id="rId7" w:history="1">
        <w:r w:rsidR="0090159F" w:rsidRPr="00137591">
          <w:rPr>
            <w:rStyle w:val="Hipersaitas"/>
            <w:rFonts w:ascii="Times New Roman" w:hAnsi="Times New Roman" w:cs="Times New Roman"/>
            <w:bCs/>
            <w:sz w:val="24"/>
            <w:szCs w:val="24"/>
          </w:rPr>
          <w:t>ilma.liudziuviene@keliuprieziura.lt</w:t>
        </w:r>
      </w:hyperlink>
      <w:r w:rsidR="0090159F">
        <w:rPr>
          <w:rFonts w:ascii="Times New Roman" w:hAnsi="Times New Roman" w:cs="Times New Roman"/>
          <w:bCs/>
          <w:sz w:val="24"/>
          <w:szCs w:val="24"/>
        </w:rPr>
        <w:t xml:space="preserve"> </w:t>
      </w:r>
      <w:r w:rsidR="0090159F" w:rsidRPr="0090159F">
        <w:rPr>
          <w:rFonts w:ascii="Times New Roman" w:hAnsi="Times New Roman" w:cs="Times New Roman"/>
          <w:bCs/>
          <w:sz w:val="24"/>
          <w:szCs w:val="24"/>
        </w:rPr>
        <w:t xml:space="preserve">. </w:t>
      </w:r>
    </w:p>
    <w:p w14:paraId="408547C3" w14:textId="6735DB68" w:rsidR="006953E0" w:rsidRPr="0090159F" w:rsidRDefault="006953E0" w:rsidP="00262C4B">
      <w:pPr>
        <w:numPr>
          <w:ilvl w:val="0"/>
          <w:numId w:val="1"/>
        </w:numPr>
        <w:tabs>
          <w:tab w:val="left" w:pos="426"/>
          <w:tab w:val="left" w:pos="567"/>
          <w:tab w:val="left" w:pos="9781"/>
        </w:tabs>
        <w:spacing w:after="0" w:line="360" w:lineRule="auto"/>
        <w:ind w:left="425" w:right="480" w:hanging="425"/>
        <w:jc w:val="both"/>
        <w:rPr>
          <w:rFonts w:ascii="Times New Roman" w:eastAsia="Calibri" w:hAnsi="Times New Roman" w:cs="Times New Roman"/>
          <w:sz w:val="24"/>
          <w:szCs w:val="24"/>
        </w:rPr>
      </w:pPr>
      <w:r w:rsidRPr="0090159F">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56157BD7"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PVM mokėtojo kodas LT321121314, a/s Nr.  LT617044060003560452, AB SEB bankas, b. k. 70440, tel. (8 37) 202293, el. paštas: </w:t>
      </w:r>
      <w:hyperlink r:id="rId8" w:history="1">
        <w:r w:rsidRPr="00A048E6">
          <w:rPr>
            <w:rStyle w:val="Hipersaitas"/>
            <w:rFonts w:ascii="Times New Roman" w:eastAsia="Calibri" w:hAnsi="Times New Roman" w:cs="Times New Roman"/>
            <w:sz w:val="24"/>
            <w:szCs w:val="24"/>
          </w:rPr>
          <w:t>info@keliuprieziura.lt</w:t>
        </w:r>
      </w:hyperlink>
      <w:r>
        <w:rPr>
          <w:rFonts w:ascii="Times New Roman" w:eastAsia="Calibri" w:hAnsi="Times New Roman" w:cs="Times New Roman"/>
          <w:sz w:val="24"/>
          <w:szCs w:val="24"/>
        </w:rPr>
        <w:t xml:space="preserve">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59963EF7" w14:textId="481D8ADD" w:rsidR="00D21336" w:rsidRPr="00D21336" w:rsidRDefault="00D21336"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Pr="00D21336">
        <w:rPr>
          <w:rFonts w:ascii="Times New Roman" w:eastAsia="Calibri" w:hAnsi="Times New Roman" w:cs="Times New Roman"/>
          <w:b/>
          <w:bCs/>
          <w:sz w:val="24"/>
          <w:szCs w:val="24"/>
        </w:rPr>
        <w:t>UAB „Požeminių linijų statyba“</w:t>
      </w:r>
      <w:r w:rsidRPr="00D21336">
        <w:rPr>
          <w:rFonts w:ascii="Times New Roman" w:eastAsia="Calibri" w:hAnsi="Times New Roman" w:cs="Times New Roman"/>
          <w:sz w:val="24"/>
          <w:szCs w:val="24"/>
        </w:rPr>
        <w:t xml:space="preserve">, S. Lozoraičio g. 19, Garliava, Kauno r., juridinio asmens kodas 300011327, PVM mokėtojo kodas LT100000981814, a/s Nr.  LT127290000003467363, AS Citadele bankas, b. k. 72900, tel. (8 37) 55 26 14, el. paštas: </w:t>
      </w:r>
      <w:hyperlink r:id="rId9" w:history="1">
        <w:r w:rsidR="00D92FCD" w:rsidRPr="00A048E6">
          <w:rPr>
            <w:rStyle w:val="Hipersaitas"/>
            <w:rFonts w:ascii="Times New Roman" w:eastAsia="Calibri" w:hAnsi="Times New Roman" w:cs="Times New Roman"/>
            <w:sz w:val="24"/>
            <w:szCs w:val="24"/>
          </w:rPr>
          <w:t>info@plstatyba.lt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73FA6CDC" w14:textId="27A9E3B8" w:rsidR="00D21336" w:rsidRPr="00D21336" w:rsidRDefault="00D21336"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.2.2.</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w:t>
      </w:r>
      <w:proofErr w:type="spellStart"/>
      <w:r w:rsidRPr="00D21336">
        <w:rPr>
          <w:rFonts w:ascii="Times New Roman" w:eastAsia="Calibri" w:hAnsi="Times New Roman" w:cs="Times New Roman"/>
          <w:b/>
          <w:bCs/>
          <w:sz w:val="24"/>
          <w:szCs w:val="24"/>
        </w:rPr>
        <w:t>Inforsanas</w:t>
      </w:r>
      <w:proofErr w:type="spellEnd"/>
      <w:r w:rsidRPr="00D21336">
        <w:rPr>
          <w:rFonts w:ascii="Times New Roman" w:eastAsia="Calibri" w:hAnsi="Times New Roman" w:cs="Times New Roman"/>
          <w:b/>
          <w:bCs/>
          <w:sz w:val="24"/>
          <w:szCs w:val="24"/>
        </w:rPr>
        <w:t>“</w:t>
      </w:r>
      <w:r w:rsidRPr="00D21336">
        <w:rPr>
          <w:rFonts w:ascii="Times New Roman" w:eastAsia="Calibri" w:hAnsi="Times New Roman" w:cs="Times New Roman"/>
          <w:sz w:val="24"/>
          <w:szCs w:val="24"/>
        </w:rPr>
        <w:t xml:space="preserve">, Savanorių pr. 65A-321, Vilnius, juridinio asmens kodas 300150394, PVM mokėtojo kodas LT100003214618, a/s Nr.  LT944010042404091407, AS </w:t>
      </w:r>
      <w:proofErr w:type="spellStart"/>
      <w:r w:rsidRPr="00D21336">
        <w:rPr>
          <w:rFonts w:ascii="Times New Roman" w:eastAsia="Calibri" w:hAnsi="Times New Roman" w:cs="Times New Roman"/>
          <w:sz w:val="24"/>
          <w:szCs w:val="24"/>
        </w:rPr>
        <w:t>Luminor</w:t>
      </w:r>
      <w:proofErr w:type="spellEnd"/>
      <w:r w:rsidRPr="00D21336">
        <w:rPr>
          <w:rFonts w:ascii="Times New Roman" w:eastAsia="Calibri" w:hAnsi="Times New Roman" w:cs="Times New Roman"/>
          <w:sz w:val="24"/>
          <w:szCs w:val="24"/>
        </w:rPr>
        <w:t xml:space="preserve">  bankas, b. k. 40100, tel. (8 699) 44430, el. paštas: </w:t>
      </w:r>
      <w:hyperlink r:id="rId10" w:history="1">
        <w:r w:rsidR="00D92FCD" w:rsidRPr="00A048E6">
          <w:rPr>
            <w:rStyle w:val="Hipersaitas"/>
            <w:rFonts w:ascii="Times New Roman" w:eastAsia="Calibri" w:hAnsi="Times New Roman" w:cs="Times New Roman"/>
            <w:sz w:val="24"/>
            <w:szCs w:val="24"/>
          </w:rPr>
          <w:t>info@inforsanas.lt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692F19AC" w14:textId="5707DA58" w:rsidR="00D21336" w:rsidRPr="00D21336" w:rsidRDefault="00D21336"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D21336">
        <w:rPr>
          <w:rFonts w:ascii="Times New Roman" w:eastAsia="Calibri" w:hAnsi="Times New Roman" w:cs="Times New Roman"/>
          <w:sz w:val="24"/>
          <w:szCs w:val="24"/>
        </w:rPr>
        <w:t>.2.3.</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„EDS projektai“</w:t>
      </w:r>
      <w:r w:rsidRPr="00D21336">
        <w:rPr>
          <w:rFonts w:ascii="Times New Roman" w:eastAsia="Calibri" w:hAnsi="Times New Roman" w:cs="Times New Roman"/>
          <w:sz w:val="24"/>
          <w:szCs w:val="24"/>
        </w:rPr>
        <w:t xml:space="preserve">, Draugystės g. 15B, Kaunas, juridinio asmens kodas 302592450,  PVM mokėtojo kodas LT100005925417, a/s Nr.  LT677300010126009513, AB Swedbank  bankas, b. k. 73000, tel. (8 639) 99706, el. paštas: </w:t>
      </w:r>
      <w:hyperlink r:id="rId11" w:history="1">
        <w:r w:rsidR="00D92FCD" w:rsidRPr="00A048E6">
          <w:rPr>
            <w:rStyle w:val="Hipersaitas"/>
            <w:rFonts w:ascii="Times New Roman" w:eastAsia="Calibri" w:hAnsi="Times New Roman" w:cs="Times New Roman"/>
            <w:sz w:val="24"/>
            <w:szCs w:val="24"/>
          </w:rPr>
          <w:t>info@edsprojektai.lt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4EF8CF19" w14:textId="573D9BC1" w:rsidR="00D21336" w:rsidRPr="00D21336" w:rsidRDefault="00D21336"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.2.4.</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w:t>
      </w:r>
      <w:proofErr w:type="spellStart"/>
      <w:r w:rsidRPr="00D21336">
        <w:rPr>
          <w:rFonts w:ascii="Times New Roman" w:eastAsia="Calibri" w:hAnsi="Times New Roman" w:cs="Times New Roman"/>
          <w:b/>
          <w:bCs/>
          <w:sz w:val="24"/>
          <w:szCs w:val="24"/>
        </w:rPr>
        <w:t>EnergoLT</w:t>
      </w:r>
      <w:proofErr w:type="spellEnd"/>
      <w:r w:rsidRPr="00D21336">
        <w:rPr>
          <w:rFonts w:ascii="Times New Roman" w:eastAsia="Calibri" w:hAnsi="Times New Roman" w:cs="Times New Roman"/>
          <w:b/>
          <w:bCs/>
          <w:sz w:val="24"/>
          <w:szCs w:val="24"/>
        </w:rPr>
        <w:t>“</w:t>
      </w:r>
      <w:r w:rsidRPr="00D21336">
        <w:rPr>
          <w:rFonts w:ascii="Times New Roman" w:eastAsia="Calibri" w:hAnsi="Times New Roman" w:cs="Times New Roman"/>
          <w:sz w:val="24"/>
          <w:szCs w:val="24"/>
        </w:rPr>
        <w:t xml:space="preserve">, Stumbro g. 3 , Šakių k., Kauno r., juridinio asmens kodas 302551560, PVM mokėtojo kodas LT100005697314, a/s Nr.  LT482140030003797109, AB </w:t>
      </w:r>
      <w:proofErr w:type="spellStart"/>
      <w:r w:rsidRPr="00D21336">
        <w:rPr>
          <w:rFonts w:ascii="Times New Roman" w:eastAsia="Calibri" w:hAnsi="Times New Roman" w:cs="Times New Roman"/>
          <w:sz w:val="24"/>
          <w:szCs w:val="24"/>
        </w:rPr>
        <w:t>Luminor</w:t>
      </w:r>
      <w:proofErr w:type="spellEnd"/>
      <w:r w:rsidRPr="00D21336">
        <w:rPr>
          <w:rFonts w:ascii="Times New Roman" w:eastAsia="Calibri" w:hAnsi="Times New Roman" w:cs="Times New Roman"/>
          <w:sz w:val="24"/>
          <w:szCs w:val="24"/>
        </w:rPr>
        <w:t xml:space="preserve">  bankas Lietuvos skyrius, b. k. 21400, tel. (8 620) 64619, el. paštas: </w:t>
      </w:r>
      <w:hyperlink r:id="rId12" w:history="1">
        <w:r w:rsidR="00D92FCD" w:rsidRPr="00A048E6">
          <w:rPr>
            <w:rStyle w:val="Hipersaitas"/>
            <w:rFonts w:ascii="Times New Roman" w:eastAsia="Calibri" w:hAnsi="Times New Roman" w:cs="Times New Roman"/>
            <w:sz w:val="24"/>
            <w:szCs w:val="24"/>
          </w:rPr>
          <w:t>info@energolt.eu</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3A2DD656" w14:textId="53A29749" w:rsidR="00D21336" w:rsidRPr="00D21336" w:rsidRDefault="00D21336"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.2.5.</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„Komtela“</w:t>
      </w:r>
      <w:r w:rsidRPr="00D21336">
        <w:rPr>
          <w:rFonts w:ascii="Times New Roman" w:eastAsia="Calibri" w:hAnsi="Times New Roman" w:cs="Times New Roman"/>
          <w:sz w:val="24"/>
          <w:szCs w:val="24"/>
        </w:rPr>
        <w:t xml:space="preserve">, Vairo g. Šiauliai, juridinio asmens kodas 145113313, PVM mokėtojo kodas LT451133113, a/s Nr.  LT287180000004467019, AB Šiaulių  bankas, b. k. 71800, tel. (8 652) 40638, el. paštas: </w:t>
      </w:r>
      <w:hyperlink r:id="rId13" w:history="1">
        <w:r w:rsidR="00D92FCD" w:rsidRPr="00A048E6">
          <w:rPr>
            <w:rStyle w:val="Hipersaitas"/>
            <w:rFonts w:ascii="Times New Roman" w:eastAsia="Calibri" w:hAnsi="Times New Roman" w:cs="Times New Roman"/>
            <w:sz w:val="24"/>
            <w:szCs w:val="24"/>
          </w:rPr>
          <w:t>info@komtela.lt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61B8C983" w14:textId="5DCF6474" w:rsidR="00D21336" w:rsidRDefault="00D21336"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w:t>
      </w:r>
      <w:r w:rsidR="00D32F76">
        <w:rPr>
          <w:rFonts w:ascii="Times New Roman" w:eastAsia="Calibri" w:hAnsi="Times New Roman" w:cs="Times New Roman"/>
          <w:sz w:val="24"/>
          <w:szCs w:val="24"/>
        </w:rPr>
        <w:t>6</w:t>
      </w:r>
      <w:r w:rsidRPr="00D21336">
        <w:rPr>
          <w:rFonts w:ascii="Times New Roman" w:eastAsia="Calibri" w:hAnsi="Times New Roman" w:cs="Times New Roman"/>
          <w:sz w:val="24"/>
          <w:szCs w:val="24"/>
        </w:rPr>
        <w:t>.</w:t>
      </w:r>
      <w:r w:rsidRPr="00D21336">
        <w:rPr>
          <w:rFonts w:ascii="Times New Roman" w:eastAsia="Calibri" w:hAnsi="Times New Roman" w:cs="Times New Roman"/>
          <w:sz w:val="24"/>
          <w:szCs w:val="24"/>
        </w:rPr>
        <w:tab/>
      </w:r>
      <w:r w:rsidR="00D32F76" w:rsidRPr="00D32F76">
        <w:rPr>
          <w:rFonts w:ascii="Times New Roman" w:eastAsia="Calibri" w:hAnsi="Times New Roman" w:cs="Times New Roman"/>
          <w:b/>
          <w:bCs/>
          <w:sz w:val="24"/>
          <w:szCs w:val="24"/>
        </w:rPr>
        <w:t>UAB „</w:t>
      </w:r>
      <w:proofErr w:type="spellStart"/>
      <w:r w:rsidR="00D32F76" w:rsidRPr="00D32F76">
        <w:rPr>
          <w:rFonts w:ascii="Times New Roman" w:eastAsia="Calibri" w:hAnsi="Times New Roman" w:cs="Times New Roman"/>
          <w:b/>
          <w:bCs/>
          <w:sz w:val="24"/>
          <w:szCs w:val="24"/>
        </w:rPr>
        <w:t>Elmova</w:t>
      </w:r>
      <w:proofErr w:type="spellEnd"/>
      <w:r w:rsidR="00D32F76" w:rsidRPr="00D32F76">
        <w:rPr>
          <w:rFonts w:ascii="Times New Roman" w:eastAsia="Calibri" w:hAnsi="Times New Roman" w:cs="Times New Roman"/>
          <w:sz w:val="24"/>
          <w:szCs w:val="24"/>
        </w:rPr>
        <w:t xml:space="preserve">“, Goštautų g. 3, Kaunas, juridinio asmens kodas 234007320, PVM mokėtojo kodas LT340073219, a/s Nr.  LT827044060006632840, AB SEB bankas, b. k. 70440, tel. (8 37) 361818, el. paštas: </w:t>
      </w:r>
      <w:hyperlink r:id="rId14" w:history="1">
        <w:r w:rsidR="00D32F76" w:rsidRPr="00A13578">
          <w:rPr>
            <w:rStyle w:val="Hipersaitas"/>
            <w:rFonts w:ascii="Times New Roman" w:eastAsia="Calibri" w:hAnsi="Times New Roman" w:cs="Times New Roman"/>
            <w:sz w:val="24"/>
            <w:szCs w:val="24"/>
          </w:rPr>
          <w:t>info@elmova.lt</w:t>
        </w:r>
      </w:hyperlink>
      <w:r w:rsidR="00D32F76">
        <w:rPr>
          <w:rFonts w:ascii="Times New Roman" w:eastAsia="Calibri" w:hAnsi="Times New Roman" w:cs="Times New Roman"/>
          <w:sz w:val="24"/>
          <w:szCs w:val="24"/>
        </w:rPr>
        <w:t xml:space="preserve"> .</w:t>
      </w:r>
    </w:p>
    <w:p w14:paraId="784D9658" w14:textId="77777777" w:rsidR="007F3DAF" w:rsidRPr="00D32F76" w:rsidRDefault="007F3DAF" w:rsidP="007F3DAF">
      <w:pPr>
        <w:spacing w:after="120" w:line="276" w:lineRule="auto"/>
        <w:ind w:left="426"/>
        <w:jc w:val="both"/>
        <w:rPr>
          <w:rFonts w:ascii="Times New Roman" w:eastAsia="Calibri" w:hAnsi="Times New Roman" w:cs="Times New Roman"/>
          <w:sz w:val="24"/>
          <w:szCs w:val="24"/>
        </w:rPr>
      </w:pPr>
    </w:p>
    <w:p w14:paraId="7DDB919A"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4D11AE44"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1BD5474B" w:rsidR="00105B22" w:rsidRPr="00105B22" w:rsidRDefault="00105B22" w:rsidP="00105B22">
      <w:pPr>
        <w:spacing w:after="0" w:line="36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                                 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11AC40C" w14:textId="77777777"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ADFD21C" w14:textId="68EF72E3" w:rsidR="00105B22" w:rsidRDefault="00105B22" w:rsidP="00105B22">
      <w:pPr>
        <w:spacing w:line="360" w:lineRule="auto"/>
        <w:jc w:val="both"/>
        <w:rPr>
          <w:rFonts w:ascii="Times New Roman" w:hAnsi="Times New Roman" w:cs="Times New Roman"/>
          <w:sz w:val="20"/>
          <w:szCs w:val="20"/>
        </w:rPr>
      </w:pPr>
    </w:p>
    <w:p w14:paraId="45175CFC" w14:textId="77777777" w:rsidR="00AA719A" w:rsidRPr="00105B22" w:rsidRDefault="00AA719A" w:rsidP="00105B22">
      <w:pPr>
        <w:spacing w:line="360" w:lineRule="auto"/>
        <w:jc w:val="both"/>
        <w:rPr>
          <w:rFonts w:ascii="Times New Roman" w:hAnsi="Times New Roman" w:cs="Times New Roman"/>
          <w:sz w:val="20"/>
          <w:szCs w:val="20"/>
        </w:rPr>
      </w:pPr>
    </w:p>
    <w:p w14:paraId="178C362B" w14:textId="77777777" w:rsidR="00105B22" w:rsidRPr="00105B22" w:rsidRDefault="00105B22" w:rsidP="00AA719A">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906D9B9" w14:textId="4E408B10" w:rsidR="00105B22" w:rsidRPr="00AA719A" w:rsidRDefault="00105B22" w:rsidP="00AA719A">
      <w:pPr>
        <w:spacing w:line="240" w:lineRule="auto"/>
        <w:jc w:val="both"/>
        <w:rPr>
          <w:rFonts w:ascii="Times New Roman" w:hAnsi="Times New Roman" w:cs="Times New Roman"/>
          <w:sz w:val="20"/>
          <w:szCs w:val="20"/>
        </w:rPr>
      </w:pPr>
      <w:r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Pr="00AA719A">
        <w:rPr>
          <w:rFonts w:ascii="Times New Roman" w:hAnsi="Times New Roman" w:cs="Times New Roman"/>
          <w:sz w:val="20"/>
          <w:szCs w:val="20"/>
        </w:rPr>
        <w:t xml:space="preserve"> (parašas, data)                       (vardas, pavardė)</w:t>
      </w:r>
    </w:p>
    <w:p w14:paraId="7DE51B7B" w14:textId="68134253" w:rsidR="00105B22" w:rsidRPr="00AA719A" w:rsidRDefault="00105B22" w:rsidP="00105B22">
      <w:pPr>
        <w:spacing w:line="360" w:lineRule="auto"/>
        <w:jc w:val="both"/>
        <w:rPr>
          <w:rFonts w:ascii="Times New Roman" w:hAnsi="Times New Roman" w:cs="Times New Roman"/>
          <w:sz w:val="20"/>
          <w:szCs w:val="20"/>
        </w:rPr>
      </w:pPr>
      <w:r w:rsidRPr="00AA719A">
        <w:rPr>
          <w:rFonts w:ascii="Times New Roman" w:hAnsi="Times New Roman" w:cs="Times New Roman"/>
          <w:sz w:val="20"/>
          <w:szCs w:val="20"/>
        </w:rPr>
        <w:t xml:space="preserve">                                    A.V.</w:t>
      </w:r>
    </w:p>
    <w:p w14:paraId="595C3053" w14:textId="77777777" w:rsidR="00105B22" w:rsidRPr="00105B22" w:rsidRDefault="00105B22" w:rsidP="00AA719A">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40B6B6B2" w14:textId="1D23BE94" w:rsidR="00105B22" w:rsidRPr="00AA719A" w:rsidRDefault="00105B22" w:rsidP="00AA719A">
      <w:pPr>
        <w:spacing w:line="240" w:lineRule="auto"/>
        <w:jc w:val="both"/>
        <w:rPr>
          <w:rFonts w:ascii="Times New Roman" w:hAnsi="Times New Roman" w:cs="Times New Roman"/>
          <w:sz w:val="20"/>
          <w:szCs w:val="20"/>
        </w:rPr>
      </w:pPr>
      <w:r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Pr="00AA719A">
        <w:rPr>
          <w:rFonts w:ascii="Times New Roman" w:hAnsi="Times New Roman" w:cs="Times New Roman"/>
          <w:sz w:val="20"/>
          <w:szCs w:val="20"/>
        </w:rPr>
        <w:t>(parašas, data)                       (vardas, pavardė)</w:t>
      </w:r>
    </w:p>
    <w:p w14:paraId="6AD2537C" w14:textId="3C8B9CA3" w:rsidR="006953E0" w:rsidRPr="00AA719A" w:rsidRDefault="00105B22" w:rsidP="00105B22">
      <w:pPr>
        <w:spacing w:line="360" w:lineRule="auto"/>
        <w:jc w:val="both"/>
        <w:rPr>
          <w:rFonts w:ascii="Times New Roman" w:hAnsi="Times New Roman" w:cs="Times New Roman"/>
          <w:sz w:val="20"/>
          <w:szCs w:val="20"/>
        </w:rPr>
      </w:pPr>
      <w:r w:rsidRPr="00AA719A">
        <w:rPr>
          <w:rFonts w:ascii="Times New Roman" w:hAnsi="Times New Roman" w:cs="Times New Roman"/>
          <w:sz w:val="20"/>
          <w:szCs w:val="20"/>
        </w:rPr>
        <w:t xml:space="preserve">                                    A.V.</w:t>
      </w:r>
    </w:p>
    <w:sectPr w:rsidR="006953E0" w:rsidRPr="00AA719A" w:rsidSect="007E1D20">
      <w:headerReference w:type="default" r:id="rId15"/>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CCD6" w14:textId="77777777" w:rsidR="005778AC" w:rsidRDefault="005778AC" w:rsidP="007E1D20">
      <w:pPr>
        <w:spacing w:after="0" w:line="240" w:lineRule="auto"/>
      </w:pPr>
      <w:r>
        <w:separator/>
      </w:r>
    </w:p>
  </w:endnote>
  <w:endnote w:type="continuationSeparator" w:id="0">
    <w:p w14:paraId="072493D6" w14:textId="77777777" w:rsidR="005778AC" w:rsidRDefault="005778AC"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5E0F" w14:textId="77777777" w:rsidR="005778AC" w:rsidRDefault="005778AC" w:rsidP="007E1D20">
      <w:pPr>
        <w:spacing w:after="0" w:line="240" w:lineRule="auto"/>
      </w:pPr>
      <w:r>
        <w:separator/>
      </w:r>
    </w:p>
  </w:footnote>
  <w:footnote w:type="continuationSeparator" w:id="0">
    <w:p w14:paraId="52ED7151" w14:textId="77777777" w:rsidR="005778AC" w:rsidRDefault="005778AC"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360F1"/>
    <w:rsid w:val="00082785"/>
    <w:rsid w:val="000B2F72"/>
    <w:rsid w:val="000B4875"/>
    <w:rsid w:val="000C7CAB"/>
    <w:rsid w:val="000D6C79"/>
    <w:rsid w:val="000E2878"/>
    <w:rsid w:val="000E4742"/>
    <w:rsid w:val="0010393F"/>
    <w:rsid w:val="00105B22"/>
    <w:rsid w:val="00114149"/>
    <w:rsid w:val="00120FF7"/>
    <w:rsid w:val="001436D1"/>
    <w:rsid w:val="001C4F37"/>
    <w:rsid w:val="001D4F24"/>
    <w:rsid w:val="001D649E"/>
    <w:rsid w:val="001F1D84"/>
    <w:rsid w:val="00207101"/>
    <w:rsid w:val="0023588F"/>
    <w:rsid w:val="00236098"/>
    <w:rsid w:val="002562F2"/>
    <w:rsid w:val="00294D13"/>
    <w:rsid w:val="002B19FC"/>
    <w:rsid w:val="002C4909"/>
    <w:rsid w:val="002C7BF0"/>
    <w:rsid w:val="002D2BEB"/>
    <w:rsid w:val="002D5EA5"/>
    <w:rsid w:val="002D7F28"/>
    <w:rsid w:val="002E0DB5"/>
    <w:rsid w:val="00346C70"/>
    <w:rsid w:val="003639B9"/>
    <w:rsid w:val="0036640B"/>
    <w:rsid w:val="003B0E98"/>
    <w:rsid w:val="003B27B8"/>
    <w:rsid w:val="0041427E"/>
    <w:rsid w:val="00460D5B"/>
    <w:rsid w:val="004628C9"/>
    <w:rsid w:val="00475909"/>
    <w:rsid w:val="005130F1"/>
    <w:rsid w:val="00546BD9"/>
    <w:rsid w:val="00561252"/>
    <w:rsid w:val="00575033"/>
    <w:rsid w:val="005778AC"/>
    <w:rsid w:val="005B5F48"/>
    <w:rsid w:val="005F3294"/>
    <w:rsid w:val="00610885"/>
    <w:rsid w:val="0061249B"/>
    <w:rsid w:val="006953E0"/>
    <w:rsid w:val="006D6BCA"/>
    <w:rsid w:val="006E26AE"/>
    <w:rsid w:val="006F0125"/>
    <w:rsid w:val="00700662"/>
    <w:rsid w:val="0070540F"/>
    <w:rsid w:val="00741694"/>
    <w:rsid w:val="0074275B"/>
    <w:rsid w:val="007845ED"/>
    <w:rsid w:val="007A55BB"/>
    <w:rsid w:val="007A7C8E"/>
    <w:rsid w:val="007B6A76"/>
    <w:rsid w:val="007E1D20"/>
    <w:rsid w:val="007E739B"/>
    <w:rsid w:val="007F3DAF"/>
    <w:rsid w:val="007F5AD1"/>
    <w:rsid w:val="007F6BC0"/>
    <w:rsid w:val="00803A48"/>
    <w:rsid w:val="00815ADD"/>
    <w:rsid w:val="00891973"/>
    <w:rsid w:val="008C2251"/>
    <w:rsid w:val="008C55E1"/>
    <w:rsid w:val="008E2BE8"/>
    <w:rsid w:val="0090159F"/>
    <w:rsid w:val="009156C7"/>
    <w:rsid w:val="009200D8"/>
    <w:rsid w:val="00934873"/>
    <w:rsid w:val="00962408"/>
    <w:rsid w:val="009849FE"/>
    <w:rsid w:val="0099218F"/>
    <w:rsid w:val="00A17DA6"/>
    <w:rsid w:val="00A45E1C"/>
    <w:rsid w:val="00A51D59"/>
    <w:rsid w:val="00A95713"/>
    <w:rsid w:val="00AA62B2"/>
    <w:rsid w:val="00AA719A"/>
    <w:rsid w:val="00AE56B1"/>
    <w:rsid w:val="00AF2128"/>
    <w:rsid w:val="00B27D45"/>
    <w:rsid w:val="00B50411"/>
    <w:rsid w:val="00B54F3D"/>
    <w:rsid w:val="00B6104E"/>
    <w:rsid w:val="00B926B1"/>
    <w:rsid w:val="00BB0D1F"/>
    <w:rsid w:val="00BC21FC"/>
    <w:rsid w:val="00BD0639"/>
    <w:rsid w:val="00C6652F"/>
    <w:rsid w:val="00C7274A"/>
    <w:rsid w:val="00C85BBC"/>
    <w:rsid w:val="00CA0AB8"/>
    <w:rsid w:val="00CA410B"/>
    <w:rsid w:val="00CC35B4"/>
    <w:rsid w:val="00CD2194"/>
    <w:rsid w:val="00CD5351"/>
    <w:rsid w:val="00D038C8"/>
    <w:rsid w:val="00D130C2"/>
    <w:rsid w:val="00D21336"/>
    <w:rsid w:val="00D32F76"/>
    <w:rsid w:val="00D55422"/>
    <w:rsid w:val="00D566A1"/>
    <w:rsid w:val="00D92FCD"/>
    <w:rsid w:val="00E33F6E"/>
    <w:rsid w:val="00E34939"/>
    <w:rsid w:val="00E92B02"/>
    <w:rsid w:val="00EE0920"/>
    <w:rsid w:val="00F65C52"/>
    <w:rsid w:val="00F670A3"/>
    <w:rsid w:val="00F957A9"/>
    <w:rsid w:val="00FA1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hyperlink" Target="mailto:info@komtela.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ma.liudziuviene@keliuprieziura.lt" TargetMode="External"/><Relationship Id="rId12" Type="http://schemas.openxmlformats.org/officeDocument/2006/relationships/hyperlink" Target="mailto:info@energolt.e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dsprojekt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inforsanas.lt" TargetMode="External"/><Relationship Id="rId4" Type="http://schemas.openxmlformats.org/officeDocument/2006/relationships/webSettings" Target="webSettings.xml"/><Relationship Id="rId9" Type="http://schemas.openxmlformats.org/officeDocument/2006/relationships/hyperlink" Target="mailto:info@plstatyba.lt" TargetMode="External"/><Relationship Id="rId14" Type="http://schemas.openxmlformats.org/officeDocument/2006/relationships/hyperlink" Target="mailto:info@elmov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B5FC0A700DB9454CB687CDABB8C3AD9F"/>
        <w:category>
          <w:name w:val="Bendrosios nuostatos"/>
          <w:gallery w:val="placeholder"/>
        </w:category>
        <w:types>
          <w:type w:val="bbPlcHdr"/>
        </w:types>
        <w:behaviors>
          <w:behavior w:val="content"/>
        </w:behaviors>
        <w:guid w:val="{A205BDFA-6D8B-4D94-ABCE-53A85C29C4D3}"/>
      </w:docPartPr>
      <w:docPartBody>
        <w:p w:rsidR="004F2C7B" w:rsidRDefault="00A718D0" w:rsidP="00A718D0">
          <w:pPr>
            <w:pStyle w:val="B5FC0A700DB9454CB687CDABB8C3AD9F"/>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1C1B4B"/>
    <w:rsid w:val="002B53CF"/>
    <w:rsid w:val="002C4EFF"/>
    <w:rsid w:val="00313E2D"/>
    <w:rsid w:val="003772BF"/>
    <w:rsid w:val="003F2E76"/>
    <w:rsid w:val="00431579"/>
    <w:rsid w:val="00476867"/>
    <w:rsid w:val="004F2C7B"/>
    <w:rsid w:val="00537B9B"/>
    <w:rsid w:val="00551080"/>
    <w:rsid w:val="005B0685"/>
    <w:rsid w:val="006742B3"/>
    <w:rsid w:val="006A35BE"/>
    <w:rsid w:val="007843C7"/>
    <w:rsid w:val="007B4C30"/>
    <w:rsid w:val="007D4AB1"/>
    <w:rsid w:val="007D7BDC"/>
    <w:rsid w:val="00826E6C"/>
    <w:rsid w:val="0089182D"/>
    <w:rsid w:val="008E18A2"/>
    <w:rsid w:val="009461C1"/>
    <w:rsid w:val="00982C53"/>
    <w:rsid w:val="009859D9"/>
    <w:rsid w:val="009A70B3"/>
    <w:rsid w:val="009D4709"/>
    <w:rsid w:val="00A718D0"/>
    <w:rsid w:val="00B16A11"/>
    <w:rsid w:val="00B30631"/>
    <w:rsid w:val="00B47A8D"/>
    <w:rsid w:val="00B91B77"/>
    <w:rsid w:val="00C03FDF"/>
    <w:rsid w:val="00C530C1"/>
    <w:rsid w:val="00C6308D"/>
    <w:rsid w:val="00CF6891"/>
    <w:rsid w:val="00D51D32"/>
    <w:rsid w:val="00D80626"/>
    <w:rsid w:val="00D87AFD"/>
    <w:rsid w:val="00E03167"/>
    <w:rsid w:val="00E97328"/>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B5FC0A700DB9454CB687CDABB8C3AD9F">
    <w:name w:val="B5FC0A700DB9454CB687CDABB8C3AD9F"/>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5131</Words>
  <Characters>2925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Gražina Žilevičienė</cp:lastModifiedBy>
  <cp:revision>8</cp:revision>
  <dcterms:created xsi:type="dcterms:W3CDTF">2023-02-08T13:48:00Z</dcterms:created>
  <dcterms:modified xsi:type="dcterms:W3CDTF">2023-02-08T14:28:00Z</dcterms:modified>
</cp:coreProperties>
</file>