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30DB2" w14:textId="23B0D957" w:rsidR="004F4319" w:rsidRPr="00C303E9" w:rsidRDefault="004F4319" w:rsidP="004F4319">
      <w:pPr>
        <w:jc w:val="center"/>
        <w:rPr>
          <w:rFonts w:ascii="Times New Roman" w:hAnsi="Times New Roman"/>
          <w:b/>
          <w:color w:val="000000"/>
          <w:szCs w:val="24"/>
          <w:lang w:val="lt-LT" w:eastAsia="lt-LT"/>
        </w:rPr>
      </w:pPr>
      <w:r w:rsidRPr="00C303E9">
        <w:rPr>
          <w:rFonts w:ascii="Times New Roman" w:hAnsi="Times New Roman"/>
          <w:b/>
          <w:szCs w:val="24"/>
          <w:lang w:val="lt-LT"/>
        </w:rPr>
        <w:t xml:space="preserve">PASLAUGOS SUTARTIS NR. </w:t>
      </w:r>
      <w:r w:rsidRPr="00C303E9">
        <w:rPr>
          <w:rFonts w:ascii="Times New Roman" w:hAnsi="Times New Roman"/>
          <w:b/>
          <w:color w:val="000000"/>
          <w:szCs w:val="24"/>
          <w:lang w:val="lt-LT" w:eastAsia="lt-LT"/>
        </w:rPr>
        <w:t>110-2</w:t>
      </w:r>
      <w:r w:rsidR="009E3649">
        <w:rPr>
          <w:rFonts w:ascii="Times New Roman" w:hAnsi="Times New Roman"/>
          <w:b/>
          <w:color w:val="000000"/>
          <w:szCs w:val="24"/>
          <w:lang w:val="lt-LT" w:eastAsia="lt-LT"/>
        </w:rPr>
        <w:t>3</w:t>
      </w:r>
      <w:r w:rsidRPr="00C303E9">
        <w:rPr>
          <w:rFonts w:ascii="Times New Roman" w:hAnsi="Times New Roman"/>
          <w:b/>
          <w:color w:val="000000"/>
          <w:szCs w:val="24"/>
          <w:lang w:val="lt-LT" w:eastAsia="lt-LT"/>
        </w:rPr>
        <w:t>R-</w:t>
      </w:r>
      <w:r w:rsidR="009E3649">
        <w:rPr>
          <w:rFonts w:ascii="Times New Roman" w:hAnsi="Times New Roman"/>
          <w:b/>
          <w:color w:val="000000"/>
          <w:szCs w:val="24"/>
          <w:lang w:val="lt-LT" w:eastAsia="lt-LT"/>
        </w:rPr>
        <w:t>5</w:t>
      </w:r>
    </w:p>
    <w:p w14:paraId="776C4DEE" w14:textId="77777777" w:rsidR="002E39EF" w:rsidRPr="00C52D76" w:rsidRDefault="002E39EF" w:rsidP="004F4319">
      <w:pPr>
        <w:jc w:val="center"/>
        <w:outlineLvl w:val="0"/>
        <w:rPr>
          <w:rFonts w:ascii="TimesLT" w:hAnsi="TimesLT"/>
          <w:b/>
          <w:sz w:val="22"/>
          <w:szCs w:val="22"/>
          <w:lang w:val="lt-LT"/>
        </w:rPr>
      </w:pPr>
    </w:p>
    <w:p w14:paraId="10F695E1" w14:textId="1270010E" w:rsidR="004F4319" w:rsidRDefault="004F4319" w:rsidP="004F4319">
      <w:pPr>
        <w:tabs>
          <w:tab w:val="left" w:pos="0"/>
          <w:tab w:val="left" w:pos="540"/>
          <w:tab w:val="left" w:pos="720"/>
        </w:tabs>
        <w:ind w:right="-1" w:firstLine="709"/>
        <w:rPr>
          <w:rFonts w:ascii="Times New Roman" w:hAnsi="Times New Roman"/>
          <w:sz w:val="22"/>
          <w:szCs w:val="22"/>
        </w:rPr>
      </w:pPr>
      <w:proofErr w:type="spellStart"/>
      <w:r w:rsidRPr="002121A2">
        <w:rPr>
          <w:rFonts w:ascii="Times New Roman" w:hAnsi="Times New Roman"/>
          <w:sz w:val="22"/>
          <w:szCs w:val="22"/>
        </w:rPr>
        <w:t>Panevėžys</w:t>
      </w:r>
      <w:proofErr w:type="spellEnd"/>
      <w:r w:rsidRPr="002121A2">
        <w:rPr>
          <w:rFonts w:ascii="Times New Roman" w:hAnsi="Times New Roman"/>
          <w:sz w:val="22"/>
          <w:szCs w:val="22"/>
        </w:rPr>
        <w:tab/>
      </w:r>
      <w:r w:rsidRPr="002121A2">
        <w:rPr>
          <w:rFonts w:ascii="Times New Roman" w:hAnsi="Times New Roman"/>
          <w:sz w:val="22"/>
          <w:szCs w:val="22"/>
        </w:rPr>
        <w:tab/>
      </w:r>
      <w:r w:rsidRPr="002121A2">
        <w:rPr>
          <w:rFonts w:ascii="Times New Roman" w:hAnsi="Times New Roman"/>
          <w:sz w:val="22"/>
          <w:szCs w:val="22"/>
        </w:rPr>
        <w:tab/>
      </w:r>
      <w:r w:rsidRPr="002121A2">
        <w:rPr>
          <w:rFonts w:ascii="Times New Roman" w:hAnsi="Times New Roman"/>
          <w:sz w:val="22"/>
          <w:szCs w:val="22"/>
        </w:rPr>
        <w:tab/>
      </w:r>
      <w:r w:rsidRPr="002121A2">
        <w:rPr>
          <w:rFonts w:ascii="Times New Roman" w:hAnsi="Times New Roman"/>
          <w:sz w:val="22"/>
          <w:szCs w:val="22"/>
        </w:rPr>
        <w:tab/>
        <w:t xml:space="preserve">            202</w:t>
      </w:r>
      <w:r w:rsidR="009E3649">
        <w:rPr>
          <w:rFonts w:ascii="Times New Roman" w:hAnsi="Times New Roman"/>
          <w:sz w:val="22"/>
          <w:szCs w:val="22"/>
        </w:rPr>
        <w:t>3</w:t>
      </w:r>
      <w:r w:rsidRPr="002121A2">
        <w:rPr>
          <w:rFonts w:ascii="Times New Roman" w:hAnsi="Times New Roman"/>
          <w:sz w:val="22"/>
          <w:szCs w:val="22"/>
        </w:rPr>
        <w:t>-</w:t>
      </w:r>
      <w:r w:rsidR="009E3649">
        <w:rPr>
          <w:rFonts w:ascii="Times New Roman" w:hAnsi="Times New Roman"/>
          <w:sz w:val="22"/>
          <w:szCs w:val="22"/>
        </w:rPr>
        <w:t>03</w:t>
      </w:r>
      <w:r w:rsidRPr="002121A2">
        <w:rPr>
          <w:rFonts w:ascii="Times New Roman" w:hAnsi="Times New Roman"/>
          <w:sz w:val="22"/>
          <w:szCs w:val="22"/>
        </w:rPr>
        <w:t>-</w:t>
      </w:r>
      <w:r w:rsidR="003A3148">
        <w:rPr>
          <w:rFonts w:ascii="Times New Roman" w:hAnsi="Times New Roman"/>
          <w:sz w:val="22"/>
          <w:szCs w:val="22"/>
        </w:rPr>
        <w:t>09</w:t>
      </w:r>
    </w:p>
    <w:p w14:paraId="5EE09A4D" w14:textId="77777777" w:rsidR="004F4319" w:rsidRPr="002121A2" w:rsidRDefault="004F4319" w:rsidP="004F4319">
      <w:pPr>
        <w:tabs>
          <w:tab w:val="left" w:pos="9072"/>
          <w:tab w:val="left" w:pos="9214"/>
        </w:tabs>
        <w:rPr>
          <w:rFonts w:ascii="Times New Roman" w:hAnsi="Times New Roman"/>
          <w:sz w:val="22"/>
          <w:szCs w:val="22"/>
        </w:rPr>
      </w:pPr>
    </w:p>
    <w:p w14:paraId="698C5356" w14:textId="6C2FBB46" w:rsidR="004F4319" w:rsidRPr="002121A2" w:rsidRDefault="004F4319" w:rsidP="00E4215C">
      <w:pPr>
        <w:ind w:firstLine="709"/>
        <w:jc w:val="both"/>
        <w:rPr>
          <w:rFonts w:ascii="Times New Roman" w:hAnsi="Times New Roman"/>
          <w:sz w:val="22"/>
          <w:szCs w:val="22"/>
          <w:lang w:val="lt-LT"/>
        </w:rPr>
      </w:pPr>
      <w:proofErr w:type="spellStart"/>
      <w:r w:rsidRPr="002121A2">
        <w:rPr>
          <w:rFonts w:ascii="Times New Roman" w:hAnsi="Times New Roman"/>
          <w:b/>
          <w:sz w:val="22"/>
          <w:szCs w:val="22"/>
        </w:rPr>
        <w:t>Akcinė</w:t>
      </w:r>
      <w:proofErr w:type="spellEnd"/>
      <w:r w:rsidRPr="002121A2">
        <w:rPr>
          <w:rFonts w:ascii="Times New Roman" w:hAnsi="Times New Roman"/>
          <w:b/>
          <w:sz w:val="22"/>
          <w:szCs w:val="22"/>
        </w:rPr>
        <w:t xml:space="preserve"> </w:t>
      </w:r>
      <w:proofErr w:type="spellStart"/>
      <w:r w:rsidRPr="002121A2">
        <w:rPr>
          <w:rFonts w:ascii="Times New Roman" w:hAnsi="Times New Roman"/>
          <w:b/>
          <w:sz w:val="22"/>
          <w:szCs w:val="22"/>
        </w:rPr>
        <w:t>bendrovė</w:t>
      </w:r>
      <w:proofErr w:type="spellEnd"/>
      <w:r w:rsidRPr="002121A2">
        <w:rPr>
          <w:rFonts w:ascii="Times New Roman" w:hAnsi="Times New Roman"/>
          <w:b/>
          <w:sz w:val="22"/>
          <w:szCs w:val="22"/>
        </w:rPr>
        <w:t xml:space="preserve"> „</w:t>
      </w:r>
      <w:proofErr w:type="spellStart"/>
      <w:r w:rsidRPr="002121A2">
        <w:rPr>
          <w:rFonts w:ascii="Times New Roman" w:hAnsi="Times New Roman"/>
          <w:b/>
          <w:sz w:val="22"/>
          <w:szCs w:val="22"/>
        </w:rPr>
        <w:t>Panevėžio</w:t>
      </w:r>
      <w:proofErr w:type="spellEnd"/>
      <w:r w:rsidRPr="002121A2">
        <w:rPr>
          <w:rFonts w:ascii="Times New Roman" w:hAnsi="Times New Roman"/>
          <w:b/>
          <w:sz w:val="22"/>
          <w:szCs w:val="22"/>
        </w:rPr>
        <w:t xml:space="preserve"> </w:t>
      </w:r>
      <w:proofErr w:type="spellStart"/>
      <w:r w:rsidRPr="002121A2">
        <w:rPr>
          <w:rFonts w:ascii="Times New Roman" w:hAnsi="Times New Roman"/>
          <w:b/>
          <w:sz w:val="22"/>
          <w:szCs w:val="22"/>
        </w:rPr>
        <w:t>energija</w:t>
      </w:r>
      <w:proofErr w:type="spellEnd"/>
      <w:r w:rsidRPr="002121A2">
        <w:rPr>
          <w:rFonts w:ascii="Times New Roman" w:hAnsi="Times New Roman"/>
          <w:b/>
          <w:sz w:val="22"/>
          <w:szCs w:val="22"/>
        </w:rPr>
        <w:t>“</w:t>
      </w:r>
      <w:r w:rsidRPr="002121A2">
        <w:rPr>
          <w:rFonts w:ascii="Times New Roman" w:hAnsi="Times New Roman"/>
          <w:sz w:val="22"/>
          <w:szCs w:val="22"/>
        </w:rPr>
        <w:t xml:space="preserve">, </w:t>
      </w:r>
      <w:proofErr w:type="spellStart"/>
      <w:r w:rsidRPr="002121A2">
        <w:rPr>
          <w:rFonts w:ascii="Times New Roman" w:hAnsi="Times New Roman"/>
          <w:sz w:val="22"/>
          <w:szCs w:val="22"/>
        </w:rPr>
        <w:t>pagal</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Lietuvos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Respublikos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įstatymus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įsteigta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ir</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veikianti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įmonė</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juridinio</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asmens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kodas</w:t>
      </w:r>
      <w:proofErr w:type="spellEnd"/>
      <w:r w:rsidRPr="002121A2">
        <w:rPr>
          <w:rFonts w:ascii="Times New Roman" w:hAnsi="Times New Roman"/>
          <w:sz w:val="22"/>
          <w:szCs w:val="22"/>
        </w:rPr>
        <w:t xml:space="preserve"> 147248313, </w:t>
      </w:r>
      <w:proofErr w:type="spellStart"/>
      <w:r w:rsidRPr="002121A2">
        <w:rPr>
          <w:rFonts w:ascii="Times New Roman" w:hAnsi="Times New Roman"/>
          <w:sz w:val="22"/>
          <w:szCs w:val="22"/>
        </w:rPr>
        <w:t>kurios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buveinė</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yra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Senamiesčio</w:t>
      </w:r>
      <w:proofErr w:type="spellEnd"/>
      <w:r w:rsidRPr="002121A2">
        <w:rPr>
          <w:rFonts w:ascii="Times New Roman" w:hAnsi="Times New Roman"/>
          <w:sz w:val="22"/>
          <w:szCs w:val="22"/>
        </w:rPr>
        <w:t xml:space="preserve"> g. 113, </w:t>
      </w:r>
      <w:proofErr w:type="spellStart"/>
      <w:r w:rsidRPr="002121A2">
        <w:rPr>
          <w:rFonts w:ascii="Times New Roman" w:hAnsi="Times New Roman"/>
          <w:sz w:val="22"/>
          <w:szCs w:val="22"/>
        </w:rPr>
        <w:t>Panevėžys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duomenys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apie</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bendrovę</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kaupiami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ir</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saugomi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Lietuvos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Respublikos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juridinių</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asmenų</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registre</w:t>
      </w:r>
      <w:proofErr w:type="spellEnd"/>
      <w:r w:rsidRPr="002121A2">
        <w:rPr>
          <w:rFonts w:ascii="Times New Roman" w:hAnsi="Times New Roman"/>
          <w:sz w:val="22"/>
          <w:szCs w:val="22"/>
        </w:rPr>
        <w:t xml:space="preserve">, </w:t>
      </w:r>
      <w:r w:rsidR="002C43A0" w:rsidRPr="008E5716">
        <w:rPr>
          <w:rFonts w:ascii="Times New Roman" w:hAnsi="Times New Roman"/>
          <w:b/>
          <w:bCs/>
          <w:sz w:val="22"/>
          <w:szCs w:val="22"/>
          <w:lang w:val="lt-LT"/>
        </w:rPr>
        <w:t>t</w:t>
      </w:r>
      <w:r w:rsidR="002C43A0" w:rsidRPr="008E5716">
        <w:rPr>
          <w:rFonts w:ascii="Times New Roman" w:hAnsi="Times New Roman"/>
          <w:b/>
          <w:bCs/>
          <w:color w:val="000000"/>
          <w:sz w:val="22"/>
          <w:szCs w:val="22"/>
          <w:lang w:val="lt-LT"/>
        </w:rPr>
        <w:t xml:space="preserve">echnikos direktoriaus, atliekančio generalinio direktoriaus funkcijas, Roberto Kerežio, </w:t>
      </w:r>
      <w:r w:rsidR="002C43A0" w:rsidRPr="00AC0EC2">
        <w:rPr>
          <w:rFonts w:ascii="Times New Roman" w:hAnsi="Times New Roman"/>
          <w:sz w:val="22"/>
          <w:szCs w:val="22"/>
          <w:lang w:val="lt-LT"/>
        </w:rPr>
        <w:t xml:space="preserve">veikiančio pagal </w:t>
      </w:r>
      <w:r w:rsidR="002C43A0" w:rsidRPr="00AC0EC2">
        <w:rPr>
          <w:rFonts w:ascii="Times New Roman" w:eastAsiaTheme="minorHAnsi" w:hAnsi="Times New Roman"/>
          <w:color w:val="000000"/>
          <w:sz w:val="22"/>
          <w:szCs w:val="22"/>
          <w:lang w:val="lt-LT" w:eastAsia="en-US"/>
          <w14:ligatures w14:val="standardContextual"/>
        </w:rPr>
        <w:t>2023 m. kovo 2 d. generalinio direktoriaus įsakymą  Nr. P-60</w:t>
      </w:r>
      <w:r w:rsidR="002C43A0" w:rsidRPr="002121A2">
        <w:rPr>
          <w:rFonts w:ascii="Times New Roman" w:hAnsi="Times New Roman"/>
          <w:sz w:val="22"/>
          <w:szCs w:val="22"/>
          <w:lang w:val="lt-LT"/>
        </w:rPr>
        <w:t xml:space="preserve"> </w:t>
      </w:r>
      <w:r w:rsidRPr="002121A2">
        <w:rPr>
          <w:rFonts w:ascii="Times New Roman" w:hAnsi="Times New Roman"/>
          <w:sz w:val="22"/>
          <w:szCs w:val="22"/>
          <w:lang w:val="lt-LT"/>
        </w:rPr>
        <w:t>(toliau – Užsakovas), ir</w:t>
      </w:r>
    </w:p>
    <w:p w14:paraId="47660281" w14:textId="77777777" w:rsidR="004F4319" w:rsidRPr="009E3649" w:rsidRDefault="004F4319" w:rsidP="00E4215C">
      <w:pPr>
        <w:keepNext/>
        <w:tabs>
          <w:tab w:val="center" w:pos="4253"/>
        </w:tabs>
        <w:ind w:firstLine="709"/>
        <w:jc w:val="both"/>
        <w:outlineLvl w:val="0"/>
        <w:rPr>
          <w:rFonts w:ascii="Times New Roman" w:hAnsi="Times New Roman"/>
          <w:b/>
          <w:bCs/>
          <w:sz w:val="22"/>
          <w:szCs w:val="22"/>
          <w:lang w:val="lt-LT"/>
        </w:rPr>
      </w:pPr>
    </w:p>
    <w:p w14:paraId="2F7AD6CC" w14:textId="43B40C5D" w:rsidR="004F4319" w:rsidRPr="009E3649" w:rsidRDefault="004F4319" w:rsidP="00E4215C">
      <w:pPr>
        <w:ind w:firstLine="709"/>
        <w:jc w:val="both"/>
        <w:rPr>
          <w:rFonts w:ascii="Times New Roman" w:hAnsi="Times New Roman"/>
          <w:sz w:val="22"/>
          <w:szCs w:val="22"/>
          <w:lang w:val="lt-LT"/>
        </w:rPr>
      </w:pPr>
      <w:r w:rsidRPr="009E3649">
        <w:rPr>
          <w:rFonts w:ascii="Times New Roman" w:hAnsi="Times New Roman"/>
          <w:b/>
          <w:sz w:val="22"/>
          <w:szCs w:val="22"/>
          <w:lang w:val="lt-LT"/>
        </w:rPr>
        <w:t>Uždaroji akcinė bendrovė „</w:t>
      </w:r>
      <w:proofErr w:type="spellStart"/>
      <w:r w:rsidRPr="009E3649">
        <w:rPr>
          <w:rFonts w:ascii="Times New Roman" w:hAnsi="Times New Roman"/>
          <w:b/>
          <w:bCs/>
          <w:sz w:val="22"/>
          <w:szCs w:val="22"/>
          <w:lang w:val="lt-LT"/>
        </w:rPr>
        <w:t>Axioma</w:t>
      </w:r>
      <w:proofErr w:type="spellEnd"/>
      <w:r w:rsidRPr="009E3649">
        <w:rPr>
          <w:rFonts w:ascii="Times New Roman" w:hAnsi="Times New Roman"/>
          <w:b/>
          <w:bCs/>
          <w:sz w:val="22"/>
          <w:szCs w:val="22"/>
          <w:lang w:val="lt-LT"/>
        </w:rPr>
        <w:t xml:space="preserve"> </w:t>
      </w:r>
      <w:proofErr w:type="spellStart"/>
      <w:r w:rsidRPr="009E3649">
        <w:rPr>
          <w:rFonts w:ascii="Times New Roman" w:hAnsi="Times New Roman"/>
          <w:b/>
          <w:bCs/>
          <w:sz w:val="22"/>
          <w:szCs w:val="22"/>
          <w:lang w:val="lt-LT"/>
        </w:rPr>
        <w:t>Metering</w:t>
      </w:r>
      <w:proofErr w:type="spellEnd"/>
      <w:r w:rsidRPr="009E3649">
        <w:rPr>
          <w:rFonts w:ascii="Times New Roman" w:hAnsi="Times New Roman"/>
          <w:b/>
          <w:sz w:val="22"/>
          <w:szCs w:val="22"/>
          <w:lang w:val="lt-LT"/>
        </w:rPr>
        <w:t>“</w:t>
      </w:r>
      <w:r w:rsidRPr="009E3649">
        <w:rPr>
          <w:rFonts w:ascii="Times New Roman" w:hAnsi="Times New Roman"/>
          <w:sz w:val="22"/>
          <w:szCs w:val="22"/>
          <w:lang w:val="lt-LT"/>
        </w:rPr>
        <w:t xml:space="preserve">, pagal Lietuvos Respublikos įstatymus įsteigta ir veikianti įmonė, juridinio asmens kodas 304545403, kurios registracijos adresas yra </w:t>
      </w:r>
      <w:r w:rsidR="00C303E9" w:rsidRPr="009E3649">
        <w:rPr>
          <w:rFonts w:ascii="Times New Roman" w:hAnsi="Times New Roman"/>
          <w:sz w:val="22"/>
          <w:szCs w:val="22"/>
          <w:lang w:val="lt-LT"/>
        </w:rPr>
        <w:t>Veterinarų</w:t>
      </w:r>
      <w:r w:rsidRPr="009E3649">
        <w:rPr>
          <w:rFonts w:ascii="Times New Roman" w:hAnsi="Times New Roman"/>
          <w:sz w:val="22"/>
          <w:szCs w:val="22"/>
          <w:lang w:val="lt-LT"/>
        </w:rPr>
        <w:t xml:space="preserve"> g. </w:t>
      </w:r>
      <w:r w:rsidR="00C303E9" w:rsidRPr="009E3649">
        <w:rPr>
          <w:rFonts w:ascii="Times New Roman" w:hAnsi="Times New Roman"/>
          <w:sz w:val="22"/>
          <w:szCs w:val="22"/>
          <w:lang w:val="lt-LT"/>
        </w:rPr>
        <w:t>52</w:t>
      </w:r>
      <w:r w:rsidRPr="009E3649">
        <w:rPr>
          <w:rFonts w:ascii="Times New Roman" w:hAnsi="Times New Roman"/>
          <w:sz w:val="22"/>
          <w:szCs w:val="22"/>
          <w:lang w:val="lt-LT"/>
        </w:rPr>
        <w:t xml:space="preserve">, </w:t>
      </w:r>
      <w:proofErr w:type="spellStart"/>
      <w:r w:rsidRPr="009E3649">
        <w:rPr>
          <w:rFonts w:ascii="Times New Roman" w:hAnsi="Times New Roman"/>
          <w:sz w:val="22"/>
          <w:szCs w:val="22"/>
          <w:lang w:val="lt-LT"/>
        </w:rPr>
        <w:t>Biruliškių</w:t>
      </w:r>
      <w:proofErr w:type="spellEnd"/>
      <w:r w:rsidRPr="009E3649">
        <w:rPr>
          <w:rFonts w:ascii="Times New Roman" w:hAnsi="Times New Roman"/>
          <w:sz w:val="22"/>
          <w:szCs w:val="22"/>
          <w:lang w:val="lt-LT"/>
        </w:rPr>
        <w:t xml:space="preserve"> k., Kauno r., duomenys apie bendrovę kaupiami ir saugomi Lietuvos Respublikos juridinių asmenų registre, atstovaujama </w:t>
      </w:r>
      <w:r w:rsidR="00CF1093" w:rsidRPr="002C43A0">
        <w:rPr>
          <w:rFonts w:ascii="Times New Roman" w:hAnsi="Times New Roman"/>
          <w:b/>
          <w:bCs/>
          <w:sz w:val="22"/>
          <w:szCs w:val="22"/>
          <w:lang w:val="lt-LT"/>
        </w:rPr>
        <w:t>R</w:t>
      </w:r>
      <w:r w:rsidR="00AA350A" w:rsidRPr="002C43A0">
        <w:rPr>
          <w:rFonts w:ascii="Times New Roman" w:hAnsi="Times New Roman"/>
          <w:b/>
          <w:bCs/>
          <w:sz w:val="22"/>
          <w:szCs w:val="22"/>
          <w:lang w:val="lt-LT"/>
        </w:rPr>
        <w:t xml:space="preserve">egiono pardavimų vadybininko Stanislovo </w:t>
      </w:r>
      <w:proofErr w:type="spellStart"/>
      <w:r w:rsidR="00AA350A" w:rsidRPr="002C43A0">
        <w:rPr>
          <w:rFonts w:ascii="Times New Roman" w:hAnsi="Times New Roman"/>
          <w:b/>
          <w:bCs/>
          <w:sz w:val="22"/>
          <w:szCs w:val="22"/>
          <w:lang w:val="lt-LT"/>
        </w:rPr>
        <w:t>Ziko</w:t>
      </w:r>
      <w:proofErr w:type="spellEnd"/>
      <w:r w:rsidRPr="002C43A0">
        <w:rPr>
          <w:rFonts w:ascii="Times New Roman" w:hAnsi="Times New Roman"/>
          <w:b/>
          <w:bCs/>
          <w:sz w:val="22"/>
          <w:szCs w:val="22"/>
          <w:lang w:val="lt-LT"/>
        </w:rPr>
        <w:t xml:space="preserve">, </w:t>
      </w:r>
      <w:r w:rsidR="00E01C6D" w:rsidRPr="00B11DFE">
        <w:rPr>
          <w:rFonts w:ascii="Times New Roman" w:hAnsi="Times New Roman"/>
          <w:sz w:val="22"/>
          <w:szCs w:val="22"/>
          <w:lang w:val="lt-LT"/>
        </w:rPr>
        <w:t>veikiančio pagal 2023-01-02 įgaliojimą Nr. 8.1/2023-ĮGAL-9</w:t>
      </w:r>
      <w:r w:rsidR="00E01C6D" w:rsidRPr="00B11DFE">
        <w:rPr>
          <w:rFonts w:ascii="Times New Roman" w:hAnsi="Times New Roman"/>
          <w:b/>
          <w:sz w:val="22"/>
          <w:szCs w:val="22"/>
          <w:lang w:val="lt-LT"/>
        </w:rPr>
        <w:t xml:space="preserve"> </w:t>
      </w:r>
      <w:r w:rsidRPr="009E3649">
        <w:rPr>
          <w:rFonts w:ascii="Times New Roman" w:hAnsi="Times New Roman"/>
          <w:sz w:val="22"/>
          <w:szCs w:val="22"/>
          <w:lang w:val="lt-LT"/>
        </w:rPr>
        <w:t>(toliau – Vykdytojas),</w:t>
      </w:r>
    </w:p>
    <w:p w14:paraId="168F11F9" w14:textId="77777777" w:rsidR="004F4319" w:rsidRPr="009E3649" w:rsidRDefault="004F4319" w:rsidP="004F4319">
      <w:pPr>
        <w:keepNext/>
        <w:tabs>
          <w:tab w:val="center" w:pos="4253"/>
        </w:tabs>
        <w:ind w:firstLine="709"/>
        <w:jc w:val="both"/>
        <w:outlineLvl w:val="0"/>
        <w:rPr>
          <w:rFonts w:ascii="Times New Roman" w:hAnsi="Times New Roman"/>
          <w:sz w:val="22"/>
          <w:szCs w:val="22"/>
          <w:lang w:val="lt-LT" w:eastAsia="lt-LT"/>
        </w:rPr>
      </w:pPr>
    </w:p>
    <w:p w14:paraId="09B14A56" w14:textId="1EB9E181" w:rsidR="004F4319" w:rsidRPr="00C303E9" w:rsidRDefault="004F4319" w:rsidP="004F4319">
      <w:pPr>
        <w:jc w:val="both"/>
        <w:rPr>
          <w:rFonts w:ascii="Times New Roman" w:hAnsi="Times New Roman"/>
          <w:color w:val="000000" w:themeColor="text1"/>
          <w:sz w:val="22"/>
          <w:szCs w:val="22"/>
          <w:lang w:val="lt-LT"/>
        </w:rPr>
      </w:pPr>
      <w:r w:rsidRPr="00C303E9">
        <w:rPr>
          <w:rFonts w:ascii="Times New Roman" w:hAnsi="Times New Roman"/>
          <w:color w:val="000000" w:themeColor="text1"/>
          <w:sz w:val="22"/>
          <w:szCs w:val="22"/>
          <w:lang w:val="lt-LT"/>
        </w:rPr>
        <w:t xml:space="preserve">toliau kartu vadinami Šalimis, o kiekvienas atskirai </w:t>
      </w:r>
      <w:r w:rsidR="00E2223B">
        <w:rPr>
          <w:rFonts w:ascii="Times New Roman" w:hAnsi="Times New Roman"/>
          <w:color w:val="000000" w:themeColor="text1"/>
          <w:sz w:val="22"/>
          <w:szCs w:val="22"/>
          <w:lang w:val="lt-LT"/>
        </w:rPr>
        <w:t>–</w:t>
      </w:r>
      <w:r w:rsidRPr="00C303E9">
        <w:rPr>
          <w:rFonts w:ascii="Times New Roman" w:hAnsi="Times New Roman"/>
          <w:color w:val="000000" w:themeColor="text1"/>
          <w:sz w:val="22"/>
          <w:szCs w:val="22"/>
          <w:lang w:val="lt-LT"/>
        </w:rPr>
        <w:t xml:space="preserve"> Šalimi</w:t>
      </w:r>
      <w:r w:rsidR="00E2223B">
        <w:rPr>
          <w:rFonts w:ascii="Times New Roman" w:hAnsi="Times New Roman"/>
          <w:color w:val="000000" w:themeColor="text1"/>
          <w:sz w:val="22"/>
          <w:szCs w:val="22"/>
          <w:lang w:val="lt-LT"/>
        </w:rPr>
        <w:t xml:space="preserve">, </w:t>
      </w:r>
      <w:r w:rsidRPr="00C303E9">
        <w:rPr>
          <w:rFonts w:ascii="Times New Roman" w:hAnsi="Times New Roman"/>
          <w:color w:val="000000" w:themeColor="text1"/>
          <w:sz w:val="22"/>
          <w:szCs w:val="22"/>
          <w:lang w:val="lt-LT"/>
        </w:rPr>
        <w:t>sudarė šią paslaugos sutartį, toliau vadinamą Sutartimi ir susitarė dėl toliau išvardintų sąlygų.</w:t>
      </w:r>
    </w:p>
    <w:p w14:paraId="717D86A7" w14:textId="77777777" w:rsidR="004F4319" w:rsidRPr="00E85259" w:rsidRDefault="004F4319" w:rsidP="004F4319">
      <w:pPr>
        <w:jc w:val="center"/>
        <w:outlineLvl w:val="0"/>
        <w:rPr>
          <w:rFonts w:ascii="TimesLT" w:hAnsi="TimesLT"/>
          <w:b/>
          <w:sz w:val="22"/>
          <w:szCs w:val="22"/>
          <w:lang w:val="lt-LT"/>
        </w:rPr>
      </w:pPr>
    </w:p>
    <w:p w14:paraId="77A3A475" w14:textId="77777777" w:rsidR="004F4319" w:rsidRPr="00E85259" w:rsidRDefault="004F4319" w:rsidP="004F4319">
      <w:pPr>
        <w:jc w:val="center"/>
        <w:outlineLvl w:val="0"/>
        <w:rPr>
          <w:sz w:val="22"/>
          <w:szCs w:val="22"/>
        </w:rPr>
      </w:pPr>
      <w:r w:rsidRPr="00E85259">
        <w:rPr>
          <w:b/>
          <w:sz w:val="22"/>
          <w:szCs w:val="22"/>
        </w:rPr>
        <w:t xml:space="preserve">1. </w:t>
      </w:r>
      <w:proofErr w:type="spellStart"/>
      <w:r w:rsidRPr="00E85259">
        <w:rPr>
          <w:b/>
          <w:sz w:val="22"/>
          <w:szCs w:val="22"/>
        </w:rPr>
        <w:t>Sutarties</w:t>
      </w:r>
      <w:proofErr w:type="spellEnd"/>
      <w:r w:rsidRPr="00E85259">
        <w:rPr>
          <w:b/>
          <w:sz w:val="22"/>
          <w:szCs w:val="22"/>
        </w:rPr>
        <w:t xml:space="preserve"> </w:t>
      </w:r>
      <w:proofErr w:type="spellStart"/>
      <w:r w:rsidRPr="00E85259">
        <w:rPr>
          <w:b/>
          <w:sz w:val="22"/>
          <w:szCs w:val="22"/>
        </w:rPr>
        <w:t>dalykas</w:t>
      </w:r>
      <w:proofErr w:type="spellEnd"/>
    </w:p>
    <w:p w14:paraId="5BE91D01" w14:textId="77777777" w:rsidR="004F4319" w:rsidRPr="00E85259" w:rsidRDefault="004F4319" w:rsidP="004F4319">
      <w:pPr>
        <w:outlineLvl w:val="0"/>
        <w:rPr>
          <w:b/>
          <w:sz w:val="22"/>
          <w:szCs w:val="22"/>
        </w:rPr>
      </w:pPr>
    </w:p>
    <w:p w14:paraId="463F93DA" w14:textId="43B63175" w:rsidR="003262F3" w:rsidRPr="00E91262" w:rsidRDefault="004F4319" w:rsidP="003262F3">
      <w:pPr>
        <w:numPr>
          <w:ilvl w:val="1"/>
          <w:numId w:val="1"/>
        </w:numPr>
        <w:tabs>
          <w:tab w:val="clear" w:pos="420"/>
          <w:tab w:val="num" w:pos="0"/>
          <w:tab w:val="left" w:pos="284"/>
          <w:tab w:val="left" w:pos="426"/>
        </w:tabs>
        <w:autoSpaceDE w:val="0"/>
        <w:autoSpaceDN w:val="0"/>
        <w:adjustRightInd w:val="0"/>
        <w:ind w:left="0" w:firstLine="0"/>
        <w:jc w:val="both"/>
        <w:rPr>
          <w:sz w:val="22"/>
          <w:szCs w:val="22"/>
        </w:rPr>
      </w:pPr>
      <w:proofErr w:type="spellStart"/>
      <w:r w:rsidRPr="00E91262">
        <w:rPr>
          <w:sz w:val="22"/>
          <w:szCs w:val="22"/>
        </w:rPr>
        <w:t>Sutarties</w:t>
      </w:r>
      <w:proofErr w:type="spellEnd"/>
      <w:r w:rsidRPr="00E91262">
        <w:rPr>
          <w:sz w:val="22"/>
          <w:szCs w:val="22"/>
        </w:rPr>
        <w:t xml:space="preserve"> </w:t>
      </w:r>
      <w:proofErr w:type="spellStart"/>
      <w:r w:rsidRPr="00E91262">
        <w:rPr>
          <w:sz w:val="22"/>
          <w:szCs w:val="22"/>
        </w:rPr>
        <w:t>dalykas</w:t>
      </w:r>
      <w:proofErr w:type="spellEnd"/>
      <w:r w:rsidRPr="00E91262">
        <w:rPr>
          <w:sz w:val="22"/>
          <w:szCs w:val="22"/>
        </w:rPr>
        <w:t xml:space="preserve"> </w:t>
      </w:r>
      <w:proofErr w:type="spellStart"/>
      <w:r w:rsidRPr="00E91262">
        <w:rPr>
          <w:sz w:val="22"/>
          <w:szCs w:val="22"/>
        </w:rPr>
        <w:t>yra</w:t>
      </w:r>
      <w:proofErr w:type="spellEnd"/>
      <w:r w:rsidRPr="00E91262">
        <w:rPr>
          <w:sz w:val="22"/>
          <w:szCs w:val="22"/>
        </w:rPr>
        <w:t xml:space="preserve"> </w:t>
      </w:r>
      <w:proofErr w:type="spellStart"/>
      <w:r w:rsidRPr="00E91262">
        <w:rPr>
          <w:b/>
          <w:sz w:val="22"/>
          <w:szCs w:val="22"/>
        </w:rPr>
        <w:t>šilumos</w:t>
      </w:r>
      <w:proofErr w:type="spellEnd"/>
      <w:r w:rsidRPr="00E91262">
        <w:rPr>
          <w:b/>
          <w:sz w:val="22"/>
          <w:szCs w:val="22"/>
        </w:rPr>
        <w:t xml:space="preserve"> </w:t>
      </w:r>
      <w:proofErr w:type="spellStart"/>
      <w:r w:rsidRPr="00E91262">
        <w:rPr>
          <w:b/>
          <w:sz w:val="22"/>
          <w:szCs w:val="22"/>
        </w:rPr>
        <w:t>apskaitų</w:t>
      </w:r>
      <w:proofErr w:type="spellEnd"/>
      <w:r w:rsidRPr="00E91262">
        <w:rPr>
          <w:b/>
          <w:sz w:val="22"/>
          <w:szCs w:val="22"/>
        </w:rPr>
        <w:t xml:space="preserve"> </w:t>
      </w:r>
      <w:proofErr w:type="spellStart"/>
      <w:r w:rsidRPr="00E91262">
        <w:rPr>
          <w:b/>
          <w:sz w:val="22"/>
          <w:szCs w:val="22"/>
        </w:rPr>
        <w:t>nuotolinio</w:t>
      </w:r>
      <w:proofErr w:type="spellEnd"/>
      <w:r w:rsidRPr="00E91262">
        <w:rPr>
          <w:b/>
          <w:sz w:val="22"/>
          <w:szCs w:val="22"/>
        </w:rPr>
        <w:t xml:space="preserve"> </w:t>
      </w:r>
      <w:proofErr w:type="spellStart"/>
      <w:r w:rsidRPr="00E91262">
        <w:rPr>
          <w:b/>
          <w:sz w:val="22"/>
          <w:szCs w:val="22"/>
        </w:rPr>
        <w:t>duomenų</w:t>
      </w:r>
      <w:proofErr w:type="spellEnd"/>
      <w:r w:rsidRPr="00E91262">
        <w:rPr>
          <w:b/>
          <w:sz w:val="22"/>
          <w:szCs w:val="22"/>
        </w:rPr>
        <w:t xml:space="preserve"> </w:t>
      </w:r>
      <w:proofErr w:type="spellStart"/>
      <w:r w:rsidRPr="00E91262">
        <w:rPr>
          <w:b/>
          <w:sz w:val="22"/>
          <w:szCs w:val="22"/>
        </w:rPr>
        <w:t>perdavimo</w:t>
      </w:r>
      <w:proofErr w:type="spellEnd"/>
      <w:r w:rsidRPr="00E91262">
        <w:rPr>
          <w:b/>
          <w:sz w:val="22"/>
          <w:szCs w:val="22"/>
        </w:rPr>
        <w:t xml:space="preserve"> </w:t>
      </w:r>
      <w:proofErr w:type="spellStart"/>
      <w:r w:rsidRPr="00E91262">
        <w:rPr>
          <w:b/>
          <w:sz w:val="22"/>
          <w:szCs w:val="22"/>
        </w:rPr>
        <w:t>įrenginių</w:t>
      </w:r>
      <w:proofErr w:type="spellEnd"/>
      <w:r w:rsidRPr="00E91262">
        <w:rPr>
          <w:b/>
          <w:sz w:val="22"/>
          <w:szCs w:val="22"/>
        </w:rPr>
        <w:t xml:space="preserve"> </w:t>
      </w:r>
      <w:proofErr w:type="spellStart"/>
      <w:r w:rsidRPr="00E91262">
        <w:rPr>
          <w:b/>
          <w:sz w:val="22"/>
          <w:szCs w:val="22"/>
        </w:rPr>
        <w:t>remontas</w:t>
      </w:r>
      <w:proofErr w:type="spellEnd"/>
      <w:r w:rsidRPr="00E91262">
        <w:rPr>
          <w:sz w:val="22"/>
          <w:szCs w:val="22"/>
        </w:rPr>
        <w:t xml:space="preserve"> (</w:t>
      </w:r>
      <w:proofErr w:type="spellStart"/>
      <w:r w:rsidRPr="00E91262">
        <w:rPr>
          <w:sz w:val="22"/>
          <w:szCs w:val="22"/>
        </w:rPr>
        <w:t>toliau</w:t>
      </w:r>
      <w:proofErr w:type="spellEnd"/>
      <w:r w:rsidRPr="00E91262">
        <w:rPr>
          <w:sz w:val="22"/>
          <w:szCs w:val="22"/>
        </w:rPr>
        <w:t xml:space="preserve"> – </w:t>
      </w:r>
      <w:proofErr w:type="spellStart"/>
      <w:r w:rsidRPr="00E91262">
        <w:rPr>
          <w:sz w:val="22"/>
          <w:szCs w:val="22"/>
        </w:rPr>
        <w:t>Paslauga</w:t>
      </w:r>
      <w:proofErr w:type="spellEnd"/>
      <w:r w:rsidRPr="00E91262">
        <w:rPr>
          <w:sz w:val="22"/>
          <w:szCs w:val="22"/>
        </w:rPr>
        <w:t xml:space="preserve">), </w:t>
      </w:r>
      <w:proofErr w:type="spellStart"/>
      <w:r w:rsidRPr="00E91262">
        <w:rPr>
          <w:sz w:val="22"/>
          <w:szCs w:val="22"/>
        </w:rPr>
        <w:t>kurios</w:t>
      </w:r>
      <w:proofErr w:type="spellEnd"/>
      <w:r w:rsidRPr="00E91262">
        <w:rPr>
          <w:sz w:val="22"/>
          <w:szCs w:val="22"/>
        </w:rPr>
        <w:t xml:space="preserve"> </w:t>
      </w:r>
      <w:proofErr w:type="spellStart"/>
      <w:r w:rsidRPr="00E91262">
        <w:rPr>
          <w:sz w:val="22"/>
          <w:szCs w:val="22"/>
        </w:rPr>
        <w:t>aprašymas</w:t>
      </w:r>
      <w:proofErr w:type="spellEnd"/>
      <w:r w:rsidRPr="00E91262">
        <w:rPr>
          <w:sz w:val="22"/>
          <w:szCs w:val="22"/>
        </w:rPr>
        <w:t xml:space="preserve"> </w:t>
      </w:r>
      <w:proofErr w:type="spellStart"/>
      <w:r w:rsidRPr="00E91262">
        <w:rPr>
          <w:sz w:val="22"/>
          <w:szCs w:val="22"/>
        </w:rPr>
        <w:t>ir</w:t>
      </w:r>
      <w:proofErr w:type="spellEnd"/>
      <w:r w:rsidRPr="00E91262">
        <w:rPr>
          <w:sz w:val="22"/>
          <w:szCs w:val="22"/>
        </w:rPr>
        <w:t xml:space="preserve"> </w:t>
      </w:r>
      <w:proofErr w:type="spellStart"/>
      <w:r w:rsidRPr="00E91262">
        <w:rPr>
          <w:sz w:val="22"/>
          <w:szCs w:val="22"/>
        </w:rPr>
        <w:t>apimtys</w:t>
      </w:r>
      <w:proofErr w:type="spellEnd"/>
      <w:r w:rsidRPr="00E91262">
        <w:rPr>
          <w:sz w:val="22"/>
          <w:szCs w:val="22"/>
        </w:rPr>
        <w:t xml:space="preserve"> </w:t>
      </w:r>
      <w:proofErr w:type="spellStart"/>
      <w:r w:rsidRPr="00E91262">
        <w:rPr>
          <w:sz w:val="22"/>
          <w:szCs w:val="22"/>
        </w:rPr>
        <w:t>pateiktos</w:t>
      </w:r>
      <w:proofErr w:type="spellEnd"/>
      <w:r w:rsidRPr="00E91262">
        <w:rPr>
          <w:sz w:val="22"/>
          <w:szCs w:val="22"/>
        </w:rPr>
        <w:t xml:space="preserve"> </w:t>
      </w:r>
      <w:proofErr w:type="spellStart"/>
      <w:r w:rsidRPr="00E91262">
        <w:rPr>
          <w:sz w:val="22"/>
          <w:szCs w:val="22"/>
        </w:rPr>
        <w:t>priede</w:t>
      </w:r>
      <w:proofErr w:type="spellEnd"/>
      <w:r w:rsidRPr="00E91262">
        <w:rPr>
          <w:sz w:val="22"/>
          <w:szCs w:val="22"/>
        </w:rPr>
        <w:t xml:space="preserve"> „</w:t>
      </w:r>
      <w:proofErr w:type="spellStart"/>
      <w:r w:rsidRPr="00E91262">
        <w:rPr>
          <w:sz w:val="22"/>
          <w:szCs w:val="22"/>
        </w:rPr>
        <w:t>Techninė</w:t>
      </w:r>
      <w:proofErr w:type="spellEnd"/>
      <w:r w:rsidRPr="00E91262">
        <w:rPr>
          <w:sz w:val="22"/>
          <w:szCs w:val="22"/>
        </w:rPr>
        <w:t xml:space="preserve"> </w:t>
      </w:r>
      <w:proofErr w:type="spellStart"/>
      <w:r w:rsidRPr="00E91262">
        <w:rPr>
          <w:sz w:val="22"/>
          <w:szCs w:val="22"/>
        </w:rPr>
        <w:t>specifikacija</w:t>
      </w:r>
      <w:proofErr w:type="spellEnd"/>
      <w:r w:rsidRPr="00E91262">
        <w:rPr>
          <w:sz w:val="22"/>
          <w:szCs w:val="22"/>
        </w:rPr>
        <w:t xml:space="preserve">“, </w:t>
      </w:r>
      <w:proofErr w:type="spellStart"/>
      <w:r w:rsidRPr="00E91262">
        <w:rPr>
          <w:sz w:val="22"/>
          <w:szCs w:val="22"/>
        </w:rPr>
        <w:t>ir</w:t>
      </w:r>
      <w:proofErr w:type="spellEnd"/>
      <w:r w:rsidRPr="00E91262">
        <w:rPr>
          <w:sz w:val="22"/>
          <w:szCs w:val="22"/>
        </w:rPr>
        <w:t xml:space="preserve"> </w:t>
      </w:r>
      <w:proofErr w:type="spellStart"/>
      <w:r w:rsidRPr="00E91262">
        <w:rPr>
          <w:sz w:val="22"/>
          <w:szCs w:val="22"/>
        </w:rPr>
        <w:t>perduoti</w:t>
      </w:r>
      <w:proofErr w:type="spellEnd"/>
      <w:r w:rsidRPr="00E91262">
        <w:rPr>
          <w:sz w:val="22"/>
          <w:szCs w:val="22"/>
        </w:rPr>
        <w:t xml:space="preserve"> </w:t>
      </w:r>
      <w:proofErr w:type="spellStart"/>
      <w:r w:rsidRPr="00E91262">
        <w:rPr>
          <w:sz w:val="22"/>
          <w:szCs w:val="22"/>
        </w:rPr>
        <w:t>Paslaugos</w:t>
      </w:r>
      <w:proofErr w:type="spellEnd"/>
      <w:r w:rsidRPr="00E91262">
        <w:rPr>
          <w:sz w:val="22"/>
          <w:szCs w:val="22"/>
        </w:rPr>
        <w:t xml:space="preserve"> </w:t>
      </w:r>
      <w:proofErr w:type="spellStart"/>
      <w:r w:rsidRPr="00E91262">
        <w:rPr>
          <w:sz w:val="22"/>
          <w:szCs w:val="22"/>
        </w:rPr>
        <w:t>rezultatą</w:t>
      </w:r>
      <w:proofErr w:type="spellEnd"/>
      <w:r w:rsidRPr="00E91262">
        <w:rPr>
          <w:sz w:val="22"/>
          <w:szCs w:val="22"/>
        </w:rPr>
        <w:t xml:space="preserve"> </w:t>
      </w:r>
      <w:proofErr w:type="spellStart"/>
      <w:r w:rsidRPr="00E91262">
        <w:rPr>
          <w:sz w:val="22"/>
          <w:szCs w:val="22"/>
        </w:rPr>
        <w:t>Užsakovui</w:t>
      </w:r>
      <w:proofErr w:type="spellEnd"/>
      <w:r w:rsidRPr="00E91262">
        <w:rPr>
          <w:sz w:val="22"/>
          <w:szCs w:val="22"/>
        </w:rPr>
        <w:t xml:space="preserve"> </w:t>
      </w:r>
      <w:proofErr w:type="spellStart"/>
      <w:r w:rsidRPr="00E91262">
        <w:rPr>
          <w:sz w:val="22"/>
          <w:szCs w:val="22"/>
        </w:rPr>
        <w:t>šioje</w:t>
      </w:r>
      <w:proofErr w:type="spellEnd"/>
      <w:r w:rsidRPr="00E91262">
        <w:rPr>
          <w:sz w:val="22"/>
          <w:szCs w:val="22"/>
        </w:rPr>
        <w:t xml:space="preserve"> </w:t>
      </w:r>
      <w:proofErr w:type="spellStart"/>
      <w:r w:rsidRPr="00E91262">
        <w:rPr>
          <w:sz w:val="22"/>
          <w:szCs w:val="22"/>
        </w:rPr>
        <w:t>Sutartyje</w:t>
      </w:r>
      <w:proofErr w:type="spellEnd"/>
      <w:r w:rsidRPr="00E91262">
        <w:rPr>
          <w:sz w:val="22"/>
          <w:szCs w:val="22"/>
        </w:rPr>
        <w:t xml:space="preserve"> </w:t>
      </w:r>
      <w:proofErr w:type="spellStart"/>
      <w:r w:rsidRPr="00E91262">
        <w:rPr>
          <w:sz w:val="22"/>
          <w:szCs w:val="22"/>
        </w:rPr>
        <w:t>nustatytomis</w:t>
      </w:r>
      <w:proofErr w:type="spellEnd"/>
      <w:r w:rsidRPr="00E91262">
        <w:rPr>
          <w:sz w:val="22"/>
          <w:szCs w:val="22"/>
        </w:rPr>
        <w:t xml:space="preserve"> </w:t>
      </w:r>
      <w:proofErr w:type="spellStart"/>
      <w:r w:rsidRPr="00E91262">
        <w:rPr>
          <w:sz w:val="22"/>
          <w:szCs w:val="22"/>
        </w:rPr>
        <w:t>sąlygomis</w:t>
      </w:r>
      <w:proofErr w:type="spellEnd"/>
      <w:r w:rsidRPr="00E91262">
        <w:rPr>
          <w:sz w:val="22"/>
          <w:szCs w:val="22"/>
        </w:rPr>
        <w:t xml:space="preserve">, </w:t>
      </w:r>
      <w:proofErr w:type="spellStart"/>
      <w:r w:rsidRPr="00E91262">
        <w:rPr>
          <w:sz w:val="22"/>
          <w:szCs w:val="22"/>
        </w:rPr>
        <w:t>terminais</w:t>
      </w:r>
      <w:proofErr w:type="spellEnd"/>
      <w:r w:rsidRPr="00E91262">
        <w:rPr>
          <w:sz w:val="22"/>
          <w:szCs w:val="22"/>
        </w:rPr>
        <w:t xml:space="preserve"> </w:t>
      </w:r>
      <w:proofErr w:type="spellStart"/>
      <w:r w:rsidRPr="00E91262">
        <w:rPr>
          <w:sz w:val="22"/>
          <w:szCs w:val="22"/>
        </w:rPr>
        <w:t>ir</w:t>
      </w:r>
      <w:proofErr w:type="spellEnd"/>
      <w:r w:rsidRPr="00E91262">
        <w:rPr>
          <w:sz w:val="22"/>
          <w:szCs w:val="22"/>
        </w:rPr>
        <w:t xml:space="preserve"> </w:t>
      </w:r>
      <w:proofErr w:type="spellStart"/>
      <w:r w:rsidRPr="00E91262">
        <w:rPr>
          <w:sz w:val="22"/>
          <w:szCs w:val="22"/>
        </w:rPr>
        <w:t>tvarka</w:t>
      </w:r>
      <w:proofErr w:type="spellEnd"/>
      <w:r w:rsidRPr="00E91262">
        <w:rPr>
          <w:sz w:val="22"/>
          <w:szCs w:val="22"/>
        </w:rPr>
        <w:t>.</w:t>
      </w:r>
    </w:p>
    <w:p w14:paraId="38F3E735" w14:textId="77777777" w:rsidR="00E91262" w:rsidRPr="00E91262" w:rsidRDefault="003262F3" w:rsidP="003262F3">
      <w:pPr>
        <w:numPr>
          <w:ilvl w:val="1"/>
          <w:numId w:val="1"/>
        </w:numPr>
        <w:tabs>
          <w:tab w:val="clear" w:pos="420"/>
          <w:tab w:val="num" w:pos="0"/>
          <w:tab w:val="left" w:pos="284"/>
          <w:tab w:val="left" w:pos="426"/>
        </w:tabs>
        <w:autoSpaceDE w:val="0"/>
        <w:autoSpaceDN w:val="0"/>
        <w:adjustRightInd w:val="0"/>
        <w:ind w:left="0" w:firstLine="0"/>
        <w:jc w:val="both"/>
        <w:rPr>
          <w:sz w:val="22"/>
          <w:szCs w:val="22"/>
        </w:rPr>
      </w:pPr>
      <w:r w:rsidRPr="00E91262">
        <w:rPr>
          <w:rFonts w:ascii="Times New Roman" w:hAnsi="Times New Roman"/>
          <w:sz w:val="22"/>
          <w:szCs w:val="22"/>
          <w:lang w:val="lt-LT"/>
        </w:rPr>
        <w:t>Pirkimas laikomas žaliuoju, nes</w:t>
      </w:r>
      <w:r w:rsidR="00E91262" w:rsidRPr="00E91262">
        <w:rPr>
          <w:rFonts w:ascii="Times New Roman" w:hAnsi="Times New Roman"/>
          <w:sz w:val="22"/>
          <w:szCs w:val="22"/>
          <w:lang w:val="lt-LT"/>
        </w:rPr>
        <w:t>:</w:t>
      </w:r>
    </w:p>
    <w:p w14:paraId="57AC6506" w14:textId="77777777" w:rsidR="00E91262" w:rsidRPr="00E91262" w:rsidRDefault="003262F3" w:rsidP="00E91262">
      <w:pPr>
        <w:pStyle w:val="Sraopastraipa"/>
        <w:numPr>
          <w:ilvl w:val="2"/>
          <w:numId w:val="1"/>
        </w:numPr>
        <w:tabs>
          <w:tab w:val="clear" w:pos="720"/>
          <w:tab w:val="num" w:pos="0"/>
          <w:tab w:val="left" w:pos="284"/>
          <w:tab w:val="left" w:pos="993"/>
        </w:tabs>
        <w:autoSpaceDE w:val="0"/>
        <w:autoSpaceDN w:val="0"/>
        <w:adjustRightInd w:val="0"/>
        <w:ind w:left="0" w:firstLine="426"/>
        <w:jc w:val="both"/>
        <w:rPr>
          <w:rFonts w:ascii="Times New Roman" w:hAnsi="Times New Roman"/>
          <w:sz w:val="22"/>
          <w:szCs w:val="22"/>
          <w:lang w:val="lt-LT"/>
        </w:rPr>
      </w:pPr>
      <w:r w:rsidRPr="00E91262">
        <w:rPr>
          <w:rFonts w:ascii="Times New Roman" w:hAnsi="Times New Roman"/>
          <w:sz w:val="22"/>
          <w:szCs w:val="22"/>
          <w:lang w:val="lt-LT"/>
        </w:rPr>
        <w:t xml:space="preserve">Vykdytojas yra įdiegęs ir </w:t>
      </w:r>
      <w:r w:rsidR="0035721F" w:rsidRPr="00E91262">
        <w:rPr>
          <w:rFonts w:ascii="Times New Roman" w:hAnsi="Times New Roman"/>
          <w:sz w:val="22"/>
          <w:szCs w:val="22"/>
          <w:lang w:val="lt-LT"/>
        </w:rPr>
        <w:t xml:space="preserve">perkamoms paslaugoms </w:t>
      </w:r>
      <w:r w:rsidR="00E91262" w:rsidRPr="00E91262">
        <w:rPr>
          <w:rFonts w:ascii="Times New Roman" w:hAnsi="Times New Roman"/>
          <w:sz w:val="22"/>
          <w:szCs w:val="22"/>
          <w:lang w:val="lt-LT"/>
        </w:rPr>
        <w:t xml:space="preserve">įsipareigoja </w:t>
      </w:r>
      <w:r w:rsidR="0035721F" w:rsidRPr="00E91262">
        <w:rPr>
          <w:rFonts w:ascii="Times New Roman" w:hAnsi="Times New Roman"/>
          <w:sz w:val="22"/>
          <w:szCs w:val="22"/>
          <w:lang w:val="lt-LT"/>
        </w:rPr>
        <w:t>taik</w:t>
      </w:r>
      <w:r w:rsidR="00E91262" w:rsidRPr="00E91262">
        <w:rPr>
          <w:rFonts w:ascii="Times New Roman" w:hAnsi="Times New Roman"/>
          <w:sz w:val="22"/>
          <w:szCs w:val="22"/>
          <w:lang w:val="lt-LT"/>
        </w:rPr>
        <w:t>yti</w:t>
      </w:r>
      <w:r w:rsidR="0035721F" w:rsidRPr="00E91262">
        <w:rPr>
          <w:rFonts w:ascii="Times New Roman" w:hAnsi="Times New Roman"/>
          <w:sz w:val="22"/>
          <w:szCs w:val="22"/>
          <w:lang w:val="lt-LT"/>
        </w:rPr>
        <w:t xml:space="preserve"> </w:t>
      </w:r>
      <w:r w:rsidRPr="00E91262">
        <w:rPr>
          <w:rFonts w:ascii="Times New Roman" w:hAnsi="Times New Roman"/>
          <w:sz w:val="22"/>
          <w:szCs w:val="22"/>
          <w:lang w:val="lt-LT"/>
        </w:rPr>
        <w:t>aplinkos apsaugos vadybos sistemos reikalavim</w:t>
      </w:r>
      <w:r w:rsidR="0035721F" w:rsidRPr="00E91262">
        <w:rPr>
          <w:rFonts w:ascii="Times New Roman" w:hAnsi="Times New Roman"/>
          <w:sz w:val="22"/>
          <w:szCs w:val="22"/>
          <w:lang w:val="lt-LT"/>
        </w:rPr>
        <w:t>us</w:t>
      </w:r>
      <w:r w:rsidRPr="00E91262">
        <w:rPr>
          <w:rFonts w:ascii="Times New Roman" w:hAnsi="Times New Roman"/>
          <w:sz w:val="22"/>
          <w:szCs w:val="22"/>
          <w:lang w:val="lt-LT"/>
        </w:rPr>
        <w:t xml:space="preserve"> pagal standartą LST EN ISO 14001.</w:t>
      </w:r>
    </w:p>
    <w:p w14:paraId="5B673C8C" w14:textId="1E12F0CB" w:rsidR="00E91262" w:rsidRPr="00E91262" w:rsidRDefault="00E91262" w:rsidP="00E91262">
      <w:pPr>
        <w:pStyle w:val="Sraopastraipa"/>
        <w:numPr>
          <w:ilvl w:val="2"/>
          <w:numId w:val="1"/>
        </w:numPr>
        <w:tabs>
          <w:tab w:val="clear" w:pos="720"/>
          <w:tab w:val="num" w:pos="0"/>
          <w:tab w:val="left" w:pos="284"/>
          <w:tab w:val="left" w:pos="993"/>
        </w:tabs>
        <w:autoSpaceDE w:val="0"/>
        <w:autoSpaceDN w:val="0"/>
        <w:adjustRightInd w:val="0"/>
        <w:ind w:left="0" w:firstLine="426"/>
        <w:jc w:val="both"/>
        <w:rPr>
          <w:rFonts w:ascii="Times New Roman" w:hAnsi="Times New Roman"/>
          <w:sz w:val="22"/>
          <w:szCs w:val="22"/>
          <w:lang w:val="lt-LT"/>
        </w:rPr>
      </w:pPr>
      <w:r w:rsidRPr="00E91262">
        <w:rPr>
          <w:rFonts w:ascii="Times New Roman" w:hAnsi="Times New Roman"/>
          <w:color w:val="000000" w:themeColor="text1"/>
          <w:sz w:val="22"/>
          <w:szCs w:val="22"/>
          <w:lang w:val="lt-LT"/>
        </w:rPr>
        <w:t xml:space="preserve">Vykdytojas įsipareigoja mažinti popieriaus sunaudojimą dokumentams, </w:t>
      </w:r>
      <w:r w:rsidRPr="00E91262">
        <w:rPr>
          <w:rFonts w:ascii="Times New Roman" w:hAnsi="Times New Roman"/>
          <w:sz w:val="22"/>
          <w:szCs w:val="22"/>
          <w:lang w:val="lt-LT"/>
        </w:rPr>
        <w:t xml:space="preserve">atsisakant nebūtino dokumentų kopijavimo ir spausdinimo, </w:t>
      </w:r>
      <w:r w:rsidRPr="00E91262">
        <w:rPr>
          <w:rFonts w:ascii="Times New Roman" w:hAnsi="Times New Roman"/>
          <w:color w:val="000000" w:themeColor="text1"/>
          <w:sz w:val="22"/>
          <w:szCs w:val="22"/>
          <w:lang w:val="lt-LT"/>
        </w:rPr>
        <w:t xml:space="preserve">teikiant pirmenybę skaitmeninėms dokumentų kopijoms, siunčiant elektroniniu paštu,  pasinaudojant elektroninio parašo funkcijos galimybėmis ar kitais būdais. </w:t>
      </w:r>
      <w:r w:rsidRPr="00E91262">
        <w:rPr>
          <w:rFonts w:ascii="Times New Roman" w:hAnsi="Times New Roman"/>
          <w:sz w:val="22"/>
          <w:szCs w:val="22"/>
          <w:lang w:val="lt-LT"/>
        </w:rPr>
        <w:t xml:space="preserve">Esant būtinybei spausdinti, naudojamas perdirbtas popierius, kuris atitinka žaliojo pirkimo reikalavimus, patvirtintus Lietuvos Respublikos aplinkos ministro 2011 m. birželio 28 d. įsakyme Nr. D1-508. </w:t>
      </w:r>
    </w:p>
    <w:p w14:paraId="47353F6C" w14:textId="77777777" w:rsidR="004F4319" w:rsidRPr="00E91262" w:rsidRDefault="004F4319" w:rsidP="004F4319">
      <w:pPr>
        <w:rPr>
          <w:sz w:val="22"/>
          <w:szCs w:val="22"/>
          <w:lang w:val="lt-LT"/>
        </w:rPr>
      </w:pPr>
    </w:p>
    <w:p w14:paraId="60CEDDD6" w14:textId="77777777" w:rsidR="004F4319" w:rsidRPr="00E85259" w:rsidRDefault="004F4319" w:rsidP="004F4319">
      <w:pPr>
        <w:jc w:val="center"/>
        <w:outlineLvl w:val="0"/>
        <w:rPr>
          <w:b/>
          <w:sz w:val="22"/>
          <w:szCs w:val="22"/>
        </w:rPr>
      </w:pPr>
      <w:r w:rsidRPr="00E85259">
        <w:rPr>
          <w:b/>
          <w:sz w:val="22"/>
          <w:szCs w:val="22"/>
        </w:rPr>
        <w:t xml:space="preserve">2. </w:t>
      </w:r>
      <w:proofErr w:type="spellStart"/>
      <w:r w:rsidRPr="00E85259">
        <w:rPr>
          <w:b/>
          <w:sz w:val="22"/>
          <w:szCs w:val="22"/>
        </w:rPr>
        <w:t>Sutarties</w:t>
      </w:r>
      <w:proofErr w:type="spellEnd"/>
      <w:r w:rsidRPr="00E85259">
        <w:rPr>
          <w:b/>
          <w:sz w:val="22"/>
          <w:szCs w:val="22"/>
        </w:rPr>
        <w:t xml:space="preserve"> </w:t>
      </w:r>
      <w:proofErr w:type="spellStart"/>
      <w:r w:rsidRPr="00E85259">
        <w:rPr>
          <w:b/>
          <w:sz w:val="22"/>
          <w:szCs w:val="22"/>
        </w:rPr>
        <w:t>galiojimas</w:t>
      </w:r>
      <w:proofErr w:type="spellEnd"/>
      <w:r w:rsidRPr="00E85259">
        <w:rPr>
          <w:b/>
          <w:sz w:val="22"/>
          <w:szCs w:val="22"/>
        </w:rPr>
        <w:t xml:space="preserve">, </w:t>
      </w:r>
      <w:proofErr w:type="spellStart"/>
      <w:r w:rsidRPr="00E85259">
        <w:rPr>
          <w:b/>
          <w:sz w:val="22"/>
          <w:szCs w:val="22"/>
        </w:rPr>
        <w:t>vykdymo</w:t>
      </w:r>
      <w:proofErr w:type="spellEnd"/>
      <w:r w:rsidRPr="00E85259">
        <w:rPr>
          <w:b/>
          <w:sz w:val="22"/>
          <w:szCs w:val="22"/>
        </w:rPr>
        <w:t xml:space="preserve"> </w:t>
      </w:r>
      <w:proofErr w:type="spellStart"/>
      <w:r w:rsidRPr="00E85259">
        <w:rPr>
          <w:b/>
          <w:sz w:val="22"/>
          <w:szCs w:val="22"/>
        </w:rPr>
        <w:t>pradžia</w:t>
      </w:r>
      <w:proofErr w:type="spellEnd"/>
      <w:r w:rsidRPr="00E85259">
        <w:rPr>
          <w:b/>
          <w:sz w:val="22"/>
          <w:szCs w:val="22"/>
        </w:rPr>
        <w:t xml:space="preserve">, </w:t>
      </w:r>
      <w:proofErr w:type="spellStart"/>
      <w:r w:rsidRPr="00E85259">
        <w:rPr>
          <w:b/>
          <w:sz w:val="22"/>
          <w:szCs w:val="22"/>
        </w:rPr>
        <w:t>trukmė</w:t>
      </w:r>
      <w:proofErr w:type="spellEnd"/>
      <w:r w:rsidRPr="00E85259">
        <w:rPr>
          <w:b/>
          <w:sz w:val="22"/>
          <w:szCs w:val="22"/>
        </w:rPr>
        <w:t xml:space="preserve"> </w:t>
      </w:r>
      <w:proofErr w:type="spellStart"/>
      <w:r w:rsidRPr="00E85259">
        <w:rPr>
          <w:b/>
          <w:sz w:val="22"/>
          <w:szCs w:val="22"/>
        </w:rPr>
        <w:t>ir</w:t>
      </w:r>
      <w:proofErr w:type="spellEnd"/>
      <w:r w:rsidRPr="00E85259">
        <w:rPr>
          <w:b/>
          <w:sz w:val="22"/>
          <w:szCs w:val="22"/>
        </w:rPr>
        <w:t xml:space="preserve"> </w:t>
      </w:r>
      <w:proofErr w:type="spellStart"/>
      <w:r w:rsidRPr="00E85259">
        <w:rPr>
          <w:b/>
          <w:sz w:val="22"/>
          <w:szCs w:val="22"/>
        </w:rPr>
        <w:t>terminai</w:t>
      </w:r>
      <w:proofErr w:type="spellEnd"/>
    </w:p>
    <w:p w14:paraId="7B213F25" w14:textId="77777777" w:rsidR="004F4319" w:rsidRPr="00E85259" w:rsidRDefault="004F4319" w:rsidP="004F4319">
      <w:pPr>
        <w:jc w:val="center"/>
        <w:outlineLvl w:val="0"/>
        <w:rPr>
          <w:b/>
          <w:sz w:val="22"/>
          <w:szCs w:val="22"/>
        </w:rPr>
      </w:pPr>
    </w:p>
    <w:p w14:paraId="2433A33D" w14:textId="77777777" w:rsidR="00E94512" w:rsidRPr="007E27DB" w:rsidRDefault="004F4319" w:rsidP="00E94512">
      <w:pPr>
        <w:pStyle w:val="Pagrindinistekstas"/>
        <w:tabs>
          <w:tab w:val="left" w:pos="5760"/>
        </w:tabs>
        <w:jc w:val="both"/>
        <w:rPr>
          <w:sz w:val="22"/>
          <w:szCs w:val="22"/>
        </w:rPr>
      </w:pPr>
      <w:r w:rsidRPr="00E85259">
        <w:rPr>
          <w:sz w:val="22"/>
          <w:szCs w:val="22"/>
        </w:rPr>
        <w:t>2.1. Sutartis sudaroma 12 (dvylikos) mėnesių laikotarpiui, jos trukmę skaičiuojant nuo pasirašymo dienos</w:t>
      </w:r>
      <w:r w:rsidR="00E94512">
        <w:rPr>
          <w:sz w:val="22"/>
          <w:szCs w:val="22"/>
        </w:rPr>
        <w:t xml:space="preserve"> </w:t>
      </w:r>
      <w:r w:rsidR="00E94512" w:rsidRPr="007E27DB">
        <w:rPr>
          <w:sz w:val="22"/>
          <w:szCs w:val="22"/>
        </w:rPr>
        <w:t xml:space="preserve">arba iki kol bus įvykdyta apimtis lygi </w:t>
      </w:r>
      <w:r w:rsidR="00E94512">
        <w:rPr>
          <w:sz w:val="22"/>
          <w:szCs w:val="22"/>
        </w:rPr>
        <w:t>pradinei sutarties vertei</w:t>
      </w:r>
      <w:r w:rsidR="00E94512" w:rsidRPr="007E27DB">
        <w:rPr>
          <w:sz w:val="22"/>
          <w:szCs w:val="22"/>
        </w:rPr>
        <w:t>, priklausomai kuris įvykis bus pirmesnis.</w:t>
      </w:r>
    </w:p>
    <w:p w14:paraId="67AC2985" w14:textId="77777777" w:rsidR="004F4319" w:rsidRPr="00E85259" w:rsidRDefault="004F4319" w:rsidP="004F4319">
      <w:pPr>
        <w:pStyle w:val="Pagrindinistekstas"/>
        <w:jc w:val="both"/>
        <w:rPr>
          <w:sz w:val="22"/>
          <w:szCs w:val="22"/>
        </w:rPr>
      </w:pPr>
      <w:r w:rsidRPr="00E85259">
        <w:rPr>
          <w:sz w:val="22"/>
          <w:szCs w:val="22"/>
        </w:rPr>
        <w:t xml:space="preserve">2.2. Ši </w:t>
      </w:r>
      <w:smartTag w:uri="schemas-tilde-lt/tildestengine" w:element="templates">
        <w:smartTagPr>
          <w:attr w:name="id" w:val="-1"/>
          <w:attr w:name="baseform" w:val="SUTARTIS"/>
          <w:attr w:name="text" w:val="SUTARTIS"/>
        </w:smartTagPr>
        <w:r w:rsidRPr="00E85259">
          <w:rPr>
            <w:sz w:val="22"/>
            <w:szCs w:val="22"/>
          </w:rPr>
          <w:t>Sutartis</w:t>
        </w:r>
      </w:smartTag>
      <w:r w:rsidRPr="00E85259">
        <w:rPr>
          <w:sz w:val="22"/>
          <w:szCs w:val="22"/>
        </w:rPr>
        <w:t xml:space="preserve"> įsigalioja nuo jos pasirašymo dienos ir galioja, kol Šalys sutaria ją nutraukti arba kol Sutarties galiojimas pasibaigia, nutraukiama įstatymu ar šioje Sutartyje nustatytais atvejais.</w:t>
      </w:r>
    </w:p>
    <w:p w14:paraId="52C1B6F8" w14:textId="77777777" w:rsidR="004F4319" w:rsidRPr="009E3649" w:rsidRDefault="004F4319" w:rsidP="004F4319">
      <w:pPr>
        <w:rPr>
          <w:sz w:val="22"/>
          <w:szCs w:val="22"/>
          <w:lang w:val="lt-LT"/>
        </w:rPr>
      </w:pPr>
    </w:p>
    <w:p w14:paraId="6C953842" w14:textId="77777777" w:rsidR="004F4319" w:rsidRPr="00E85259" w:rsidRDefault="004F4319" w:rsidP="004F4319">
      <w:pPr>
        <w:jc w:val="center"/>
        <w:rPr>
          <w:b/>
          <w:sz w:val="22"/>
          <w:szCs w:val="22"/>
        </w:rPr>
      </w:pPr>
      <w:bookmarkStart w:id="0" w:name="_Toc74555039"/>
      <w:bookmarkStart w:id="1" w:name="_Toc75156391"/>
      <w:bookmarkStart w:id="2" w:name="_Toc76523525"/>
      <w:bookmarkStart w:id="3" w:name="_Toc85871991"/>
      <w:bookmarkStart w:id="4" w:name="_Toc106609615"/>
      <w:r w:rsidRPr="00E85259">
        <w:rPr>
          <w:b/>
          <w:sz w:val="22"/>
          <w:szCs w:val="22"/>
        </w:rPr>
        <w:t xml:space="preserve">3. </w:t>
      </w:r>
      <w:proofErr w:type="spellStart"/>
      <w:r w:rsidRPr="00E85259">
        <w:rPr>
          <w:b/>
          <w:sz w:val="22"/>
          <w:szCs w:val="22"/>
        </w:rPr>
        <w:t>Vykdytojo</w:t>
      </w:r>
      <w:proofErr w:type="spellEnd"/>
      <w:r w:rsidRPr="00E85259">
        <w:rPr>
          <w:b/>
          <w:sz w:val="22"/>
          <w:szCs w:val="22"/>
        </w:rPr>
        <w:t xml:space="preserve"> </w:t>
      </w:r>
      <w:proofErr w:type="spellStart"/>
      <w:r w:rsidRPr="00E85259">
        <w:rPr>
          <w:b/>
          <w:sz w:val="22"/>
          <w:szCs w:val="22"/>
        </w:rPr>
        <w:t>teisės</w:t>
      </w:r>
      <w:proofErr w:type="spellEnd"/>
      <w:r w:rsidRPr="00E85259">
        <w:rPr>
          <w:b/>
          <w:sz w:val="22"/>
          <w:szCs w:val="22"/>
        </w:rPr>
        <w:t xml:space="preserve"> </w:t>
      </w:r>
      <w:proofErr w:type="spellStart"/>
      <w:r w:rsidRPr="00E85259">
        <w:rPr>
          <w:b/>
          <w:sz w:val="22"/>
          <w:szCs w:val="22"/>
        </w:rPr>
        <w:t>ir</w:t>
      </w:r>
      <w:proofErr w:type="spellEnd"/>
      <w:r w:rsidRPr="00E85259">
        <w:rPr>
          <w:b/>
          <w:sz w:val="22"/>
          <w:szCs w:val="22"/>
        </w:rPr>
        <w:t xml:space="preserve"> </w:t>
      </w:r>
      <w:proofErr w:type="spellStart"/>
      <w:r w:rsidRPr="00E85259">
        <w:rPr>
          <w:b/>
          <w:sz w:val="22"/>
          <w:szCs w:val="22"/>
        </w:rPr>
        <w:t>pareigos</w:t>
      </w:r>
      <w:bookmarkEnd w:id="0"/>
      <w:bookmarkEnd w:id="1"/>
      <w:bookmarkEnd w:id="2"/>
      <w:bookmarkEnd w:id="3"/>
      <w:bookmarkEnd w:id="4"/>
      <w:proofErr w:type="spellEnd"/>
    </w:p>
    <w:p w14:paraId="339C38F5" w14:textId="77777777" w:rsidR="004F4319" w:rsidRPr="00E85259" w:rsidRDefault="004F4319" w:rsidP="004F4319">
      <w:pPr>
        <w:jc w:val="center"/>
        <w:rPr>
          <w:b/>
          <w:sz w:val="22"/>
          <w:szCs w:val="22"/>
        </w:rPr>
      </w:pPr>
    </w:p>
    <w:p w14:paraId="0B41E7F3" w14:textId="77777777" w:rsidR="004F4319" w:rsidRPr="00E85259" w:rsidRDefault="004F4319" w:rsidP="004F4319">
      <w:pPr>
        <w:jc w:val="both"/>
        <w:rPr>
          <w:sz w:val="22"/>
          <w:szCs w:val="22"/>
        </w:rPr>
      </w:pPr>
      <w:r w:rsidRPr="00E85259">
        <w:rPr>
          <w:sz w:val="22"/>
          <w:szCs w:val="22"/>
        </w:rPr>
        <w:t xml:space="preserve">3.1. </w:t>
      </w:r>
      <w:proofErr w:type="spellStart"/>
      <w:r w:rsidRPr="00E85259">
        <w:rPr>
          <w:sz w:val="22"/>
          <w:szCs w:val="22"/>
        </w:rPr>
        <w:t>Vykdytojas</w:t>
      </w:r>
      <w:proofErr w:type="spellEnd"/>
      <w:r w:rsidRPr="00E85259">
        <w:rPr>
          <w:sz w:val="22"/>
          <w:szCs w:val="22"/>
        </w:rPr>
        <w:t xml:space="preserve"> </w:t>
      </w:r>
      <w:proofErr w:type="spellStart"/>
      <w:r w:rsidRPr="00E85259">
        <w:rPr>
          <w:sz w:val="22"/>
          <w:szCs w:val="22"/>
        </w:rPr>
        <w:t>įsipareigoja</w:t>
      </w:r>
      <w:proofErr w:type="spellEnd"/>
      <w:r w:rsidRPr="00E85259">
        <w:rPr>
          <w:sz w:val="22"/>
          <w:szCs w:val="22"/>
        </w:rPr>
        <w:t>:</w:t>
      </w:r>
    </w:p>
    <w:p w14:paraId="7A6BF9B0" w14:textId="77777777" w:rsidR="004F4319" w:rsidRPr="00E85259" w:rsidRDefault="004F4319" w:rsidP="004F4319">
      <w:pPr>
        <w:ind w:firstLine="720"/>
        <w:jc w:val="both"/>
        <w:rPr>
          <w:sz w:val="22"/>
          <w:szCs w:val="22"/>
        </w:rPr>
      </w:pPr>
      <w:r w:rsidRPr="00E85259">
        <w:rPr>
          <w:sz w:val="22"/>
          <w:szCs w:val="22"/>
        </w:rPr>
        <w:t xml:space="preserve">3.1.1. </w:t>
      </w:r>
      <w:proofErr w:type="spellStart"/>
      <w:r w:rsidRPr="00E85259">
        <w:rPr>
          <w:sz w:val="22"/>
          <w:szCs w:val="22"/>
        </w:rPr>
        <w:t>teikti</w:t>
      </w:r>
      <w:proofErr w:type="spellEnd"/>
      <w:r w:rsidRPr="00E85259">
        <w:rPr>
          <w:sz w:val="22"/>
          <w:szCs w:val="22"/>
        </w:rPr>
        <w:t xml:space="preserve"> </w:t>
      </w:r>
      <w:proofErr w:type="spellStart"/>
      <w:r w:rsidRPr="00E85259">
        <w:rPr>
          <w:sz w:val="22"/>
          <w:szCs w:val="22"/>
        </w:rPr>
        <w:t>Paslaugas</w:t>
      </w:r>
      <w:proofErr w:type="spellEnd"/>
      <w:r w:rsidRPr="00E85259">
        <w:rPr>
          <w:sz w:val="22"/>
          <w:szCs w:val="22"/>
        </w:rPr>
        <w:t xml:space="preserve"> </w:t>
      </w:r>
      <w:proofErr w:type="spellStart"/>
      <w:r w:rsidRPr="00E85259">
        <w:rPr>
          <w:sz w:val="22"/>
          <w:szCs w:val="22"/>
        </w:rPr>
        <w:t>Užsakovui</w:t>
      </w:r>
      <w:proofErr w:type="spellEnd"/>
      <w:r w:rsidRPr="00E85259">
        <w:rPr>
          <w:sz w:val="22"/>
          <w:szCs w:val="22"/>
        </w:rPr>
        <w:t xml:space="preserve"> </w:t>
      </w:r>
      <w:proofErr w:type="spellStart"/>
      <w:r w:rsidRPr="00E85259">
        <w:rPr>
          <w:sz w:val="22"/>
          <w:szCs w:val="22"/>
        </w:rPr>
        <w:t>pagal</w:t>
      </w:r>
      <w:proofErr w:type="spellEnd"/>
      <w:r w:rsidRPr="00E85259">
        <w:rPr>
          <w:sz w:val="22"/>
          <w:szCs w:val="22"/>
        </w:rPr>
        <w:t xml:space="preserve"> </w:t>
      </w:r>
      <w:proofErr w:type="spellStart"/>
      <w:r w:rsidRPr="00E85259">
        <w:rPr>
          <w:sz w:val="22"/>
          <w:szCs w:val="22"/>
        </w:rPr>
        <w:t>Sutartį</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Užsakovo</w:t>
      </w:r>
      <w:proofErr w:type="spellEnd"/>
      <w:r w:rsidRPr="00E85259">
        <w:rPr>
          <w:sz w:val="22"/>
          <w:szCs w:val="22"/>
        </w:rPr>
        <w:t xml:space="preserve"> </w:t>
      </w:r>
      <w:proofErr w:type="spellStart"/>
      <w:r w:rsidRPr="00E85259">
        <w:rPr>
          <w:sz w:val="22"/>
          <w:szCs w:val="22"/>
        </w:rPr>
        <w:t>pateiktus</w:t>
      </w:r>
      <w:proofErr w:type="spellEnd"/>
      <w:r w:rsidRPr="00E85259">
        <w:rPr>
          <w:sz w:val="22"/>
          <w:szCs w:val="22"/>
        </w:rPr>
        <w:t xml:space="preserve"> </w:t>
      </w:r>
      <w:proofErr w:type="spellStart"/>
      <w:r w:rsidRPr="00E85259">
        <w:rPr>
          <w:sz w:val="22"/>
          <w:szCs w:val="22"/>
        </w:rPr>
        <w:t>užsakymus</w:t>
      </w:r>
      <w:proofErr w:type="spellEnd"/>
      <w:r w:rsidRPr="00E85259">
        <w:rPr>
          <w:sz w:val="22"/>
          <w:szCs w:val="22"/>
        </w:rPr>
        <w:t xml:space="preserve"> </w:t>
      </w:r>
      <w:proofErr w:type="spellStart"/>
      <w:r w:rsidRPr="00E85259">
        <w:rPr>
          <w:sz w:val="22"/>
          <w:szCs w:val="22"/>
        </w:rPr>
        <w:t>už</w:t>
      </w:r>
      <w:proofErr w:type="spellEnd"/>
      <w:r w:rsidRPr="00E85259">
        <w:rPr>
          <w:sz w:val="22"/>
          <w:szCs w:val="22"/>
        </w:rPr>
        <w:t xml:space="preserve"> </w:t>
      </w:r>
      <w:proofErr w:type="spellStart"/>
      <w:r w:rsidRPr="00E85259">
        <w:rPr>
          <w:sz w:val="22"/>
          <w:szCs w:val="22"/>
        </w:rPr>
        <w:t>Paslaugų</w:t>
      </w:r>
      <w:proofErr w:type="spellEnd"/>
      <w:r w:rsidRPr="00E85259">
        <w:rPr>
          <w:sz w:val="22"/>
          <w:szCs w:val="22"/>
        </w:rPr>
        <w:t xml:space="preserve"> </w:t>
      </w:r>
      <w:proofErr w:type="spellStart"/>
      <w:r w:rsidRPr="00E85259">
        <w:rPr>
          <w:sz w:val="22"/>
          <w:szCs w:val="22"/>
        </w:rPr>
        <w:t>kainą</w:t>
      </w:r>
      <w:proofErr w:type="spellEnd"/>
      <w:r w:rsidRPr="00E85259">
        <w:rPr>
          <w:sz w:val="22"/>
          <w:szCs w:val="22"/>
        </w:rPr>
        <w:t xml:space="preserve">, </w:t>
      </w:r>
      <w:proofErr w:type="spellStart"/>
      <w:r w:rsidRPr="00E85259">
        <w:rPr>
          <w:sz w:val="22"/>
          <w:szCs w:val="22"/>
        </w:rPr>
        <w:t>savo</w:t>
      </w:r>
      <w:proofErr w:type="spellEnd"/>
      <w:r w:rsidRPr="00E85259">
        <w:rPr>
          <w:sz w:val="22"/>
          <w:szCs w:val="22"/>
        </w:rPr>
        <w:t xml:space="preserve"> </w:t>
      </w:r>
      <w:proofErr w:type="spellStart"/>
      <w:r w:rsidRPr="00E85259">
        <w:rPr>
          <w:sz w:val="22"/>
          <w:szCs w:val="22"/>
        </w:rPr>
        <w:t>rizika</w:t>
      </w:r>
      <w:proofErr w:type="spellEnd"/>
      <w:r w:rsidRPr="00E85259">
        <w:rPr>
          <w:sz w:val="22"/>
          <w:szCs w:val="22"/>
        </w:rPr>
        <w:t xml:space="preserve"> </w:t>
      </w:r>
      <w:proofErr w:type="spellStart"/>
      <w:r w:rsidRPr="00E85259">
        <w:rPr>
          <w:sz w:val="22"/>
          <w:szCs w:val="22"/>
        </w:rPr>
        <w:t>bei</w:t>
      </w:r>
      <w:proofErr w:type="spellEnd"/>
      <w:r w:rsidRPr="00E85259">
        <w:rPr>
          <w:sz w:val="22"/>
          <w:szCs w:val="22"/>
        </w:rPr>
        <w:t xml:space="preserve"> </w:t>
      </w:r>
      <w:proofErr w:type="spellStart"/>
      <w:smartTag w:uri="schemas-tilde-lt/tildestengine" w:element="templates">
        <w:smartTagPr>
          <w:attr w:name="text" w:val="sąskaita"/>
          <w:attr w:name="baseform" w:val="sąskaita"/>
          <w:attr w:name="id" w:val="-1"/>
        </w:smartTagPr>
        <w:r w:rsidRPr="00E85259">
          <w:rPr>
            <w:sz w:val="22"/>
            <w:szCs w:val="22"/>
          </w:rPr>
          <w:t>sąskaita</w:t>
        </w:r>
      </w:smartTag>
      <w:proofErr w:type="spellEnd"/>
      <w:r w:rsidRPr="00E85259">
        <w:rPr>
          <w:sz w:val="22"/>
          <w:szCs w:val="22"/>
        </w:rPr>
        <w:t xml:space="preserve"> </w:t>
      </w:r>
      <w:proofErr w:type="spellStart"/>
      <w:r w:rsidRPr="00E85259">
        <w:rPr>
          <w:sz w:val="22"/>
          <w:szCs w:val="22"/>
        </w:rPr>
        <w:t>kaip</w:t>
      </w:r>
      <w:proofErr w:type="spellEnd"/>
      <w:r w:rsidRPr="00E85259">
        <w:rPr>
          <w:sz w:val="22"/>
          <w:szCs w:val="22"/>
        </w:rPr>
        <w:t xml:space="preserve"> </w:t>
      </w:r>
      <w:proofErr w:type="spellStart"/>
      <w:r w:rsidRPr="00E85259">
        <w:rPr>
          <w:sz w:val="22"/>
          <w:szCs w:val="22"/>
        </w:rPr>
        <w:t>įmanoma</w:t>
      </w:r>
      <w:proofErr w:type="spellEnd"/>
      <w:r w:rsidRPr="00E85259">
        <w:rPr>
          <w:sz w:val="22"/>
          <w:szCs w:val="22"/>
        </w:rPr>
        <w:t xml:space="preserve"> </w:t>
      </w:r>
      <w:proofErr w:type="spellStart"/>
      <w:r w:rsidRPr="00E85259">
        <w:rPr>
          <w:sz w:val="22"/>
          <w:szCs w:val="22"/>
        </w:rPr>
        <w:t>rūpestingai</w:t>
      </w:r>
      <w:proofErr w:type="spellEnd"/>
      <w:r w:rsidRPr="00E85259">
        <w:rPr>
          <w:sz w:val="22"/>
          <w:szCs w:val="22"/>
        </w:rPr>
        <w:t xml:space="preserve"> </w:t>
      </w:r>
      <w:proofErr w:type="spellStart"/>
      <w:r w:rsidRPr="00E85259">
        <w:rPr>
          <w:sz w:val="22"/>
          <w:szCs w:val="22"/>
        </w:rPr>
        <w:t>bei</w:t>
      </w:r>
      <w:proofErr w:type="spellEnd"/>
      <w:r w:rsidRPr="00E85259">
        <w:rPr>
          <w:sz w:val="22"/>
          <w:szCs w:val="22"/>
        </w:rPr>
        <w:t xml:space="preserve"> </w:t>
      </w:r>
      <w:proofErr w:type="spellStart"/>
      <w:r w:rsidRPr="00E85259">
        <w:rPr>
          <w:sz w:val="22"/>
          <w:szCs w:val="22"/>
        </w:rPr>
        <w:t>efektyviai</w:t>
      </w:r>
      <w:proofErr w:type="spellEnd"/>
      <w:r w:rsidRPr="00E85259">
        <w:rPr>
          <w:sz w:val="22"/>
          <w:szCs w:val="22"/>
        </w:rPr>
        <w:t xml:space="preserve">, </w:t>
      </w:r>
      <w:proofErr w:type="spellStart"/>
      <w:r w:rsidRPr="00E85259">
        <w:rPr>
          <w:sz w:val="22"/>
          <w:szCs w:val="22"/>
        </w:rPr>
        <w:t>įskaitant</w:t>
      </w:r>
      <w:proofErr w:type="spellEnd"/>
      <w:r w:rsidRPr="00E85259">
        <w:rPr>
          <w:sz w:val="22"/>
          <w:szCs w:val="22"/>
        </w:rPr>
        <w:t xml:space="preserve">, bet </w:t>
      </w:r>
      <w:proofErr w:type="spellStart"/>
      <w:r w:rsidRPr="00E85259">
        <w:rPr>
          <w:sz w:val="22"/>
          <w:szCs w:val="22"/>
        </w:rPr>
        <w:t>neapsiribojant</w:t>
      </w:r>
      <w:proofErr w:type="spellEnd"/>
      <w:r w:rsidRPr="00E85259">
        <w:rPr>
          <w:sz w:val="22"/>
          <w:szCs w:val="22"/>
        </w:rPr>
        <w:t xml:space="preserve">, </w:t>
      </w:r>
      <w:proofErr w:type="spellStart"/>
      <w:r w:rsidRPr="00E85259">
        <w:rPr>
          <w:sz w:val="22"/>
          <w:szCs w:val="22"/>
        </w:rPr>
        <w:t>Paslaugų</w:t>
      </w:r>
      <w:proofErr w:type="spellEnd"/>
      <w:r w:rsidRPr="00E85259">
        <w:rPr>
          <w:sz w:val="22"/>
          <w:szCs w:val="22"/>
        </w:rPr>
        <w:t xml:space="preserve"> </w:t>
      </w:r>
      <w:proofErr w:type="spellStart"/>
      <w:r w:rsidRPr="00E85259">
        <w:rPr>
          <w:sz w:val="22"/>
          <w:szCs w:val="22"/>
        </w:rPr>
        <w:t>teikimą</w:t>
      </w:r>
      <w:proofErr w:type="spellEnd"/>
      <w:r w:rsidRPr="00E85259">
        <w:rPr>
          <w:sz w:val="22"/>
          <w:szCs w:val="22"/>
        </w:rPr>
        <w:t xml:space="preserve"> </w:t>
      </w:r>
      <w:proofErr w:type="spellStart"/>
      <w:r w:rsidRPr="00E85259">
        <w:rPr>
          <w:sz w:val="22"/>
          <w:szCs w:val="22"/>
        </w:rPr>
        <w:t>pagal</w:t>
      </w:r>
      <w:proofErr w:type="spellEnd"/>
      <w:r w:rsidRPr="00E85259">
        <w:rPr>
          <w:sz w:val="22"/>
          <w:szCs w:val="22"/>
        </w:rPr>
        <w:t xml:space="preserve"> </w:t>
      </w:r>
      <w:proofErr w:type="spellStart"/>
      <w:r w:rsidRPr="00E85259">
        <w:rPr>
          <w:sz w:val="22"/>
          <w:szCs w:val="22"/>
        </w:rPr>
        <w:t>visuotinai</w:t>
      </w:r>
      <w:proofErr w:type="spellEnd"/>
      <w:r w:rsidRPr="00E85259">
        <w:rPr>
          <w:sz w:val="22"/>
          <w:szCs w:val="22"/>
        </w:rPr>
        <w:t xml:space="preserve"> </w:t>
      </w:r>
      <w:proofErr w:type="spellStart"/>
      <w:r w:rsidRPr="00E85259">
        <w:rPr>
          <w:sz w:val="22"/>
          <w:szCs w:val="22"/>
        </w:rPr>
        <w:t>pripažįstamus</w:t>
      </w:r>
      <w:proofErr w:type="spellEnd"/>
      <w:r w:rsidRPr="00E85259">
        <w:rPr>
          <w:sz w:val="22"/>
          <w:szCs w:val="22"/>
        </w:rPr>
        <w:t xml:space="preserve"> </w:t>
      </w:r>
      <w:proofErr w:type="spellStart"/>
      <w:r w:rsidRPr="00E85259">
        <w:rPr>
          <w:sz w:val="22"/>
          <w:szCs w:val="22"/>
        </w:rPr>
        <w:t>profesinius</w:t>
      </w:r>
      <w:proofErr w:type="spellEnd"/>
      <w:r w:rsidRPr="00E85259">
        <w:rPr>
          <w:sz w:val="22"/>
          <w:szCs w:val="22"/>
        </w:rPr>
        <w:t xml:space="preserve">, </w:t>
      </w:r>
      <w:proofErr w:type="spellStart"/>
      <w:r w:rsidRPr="00E85259">
        <w:rPr>
          <w:sz w:val="22"/>
          <w:szCs w:val="22"/>
        </w:rPr>
        <w:t>techninius</w:t>
      </w:r>
      <w:proofErr w:type="spellEnd"/>
      <w:r w:rsidRPr="00E85259">
        <w:rPr>
          <w:sz w:val="22"/>
          <w:szCs w:val="22"/>
        </w:rPr>
        <w:t xml:space="preserve"> </w:t>
      </w:r>
      <w:proofErr w:type="spellStart"/>
      <w:r w:rsidRPr="00E85259">
        <w:rPr>
          <w:sz w:val="22"/>
          <w:szCs w:val="22"/>
        </w:rPr>
        <w:t>standartus</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praktiką</w:t>
      </w:r>
      <w:proofErr w:type="spellEnd"/>
      <w:r w:rsidRPr="00E85259">
        <w:rPr>
          <w:sz w:val="22"/>
          <w:szCs w:val="22"/>
        </w:rPr>
        <w:t xml:space="preserve">, </w:t>
      </w:r>
      <w:proofErr w:type="spellStart"/>
      <w:r w:rsidRPr="00E85259">
        <w:rPr>
          <w:sz w:val="22"/>
          <w:szCs w:val="22"/>
        </w:rPr>
        <w:t>panaudodamas</w:t>
      </w:r>
      <w:proofErr w:type="spellEnd"/>
      <w:r w:rsidRPr="00E85259">
        <w:rPr>
          <w:sz w:val="22"/>
          <w:szCs w:val="22"/>
        </w:rPr>
        <w:t xml:space="preserve"> </w:t>
      </w:r>
      <w:proofErr w:type="spellStart"/>
      <w:r w:rsidRPr="00E85259">
        <w:rPr>
          <w:sz w:val="22"/>
          <w:szCs w:val="22"/>
        </w:rPr>
        <w:t>visus</w:t>
      </w:r>
      <w:proofErr w:type="spellEnd"/>
      <w:r w:rsidRPr="00E85259">
        <w:rPr>
          <w:sz w:val="22"/>
          <w:szCs w:val="22"/>
        </w:rPr>
        <w:t xml:space="preserve"> </w:t>
      </w:r>
      <w:proofErr w:type="spellStart"/>
      <w:r w:rsidRPr="00E85259">
        <w:rPr>
          <w:sz w:val="22"/>
          <w:szCs w:val="22"/>
        </w:rPr>
        <w:t>reikiamus</w:t>
      </w:r>
      <w:proofErr w:type="spellEnd"/>
      <w:r w:rsidRPr="00E85259">
        <w:rPr>
          <w:sz w:val="22"/>
          <w:szCs w:val="22"/>
        </w:rPr>
        <w:t xml:space="preserve"> </w:t>
      </w:r>
      <w:proofErr w:type="spellStart"/>
      <w:r w:rsidRPr="00E85259">
        <w:rPr>
          <w:sz w:val="22"/>
          <w:szCs w:val="22"/>
        </w:rPr>
        <w:t>įgūdžius</w:t>
      </w:r>
      <w:proofErr w:type="spellEnd"/>
      <w:r w:rsidRPr="00E85259">
        <w:rPr>
          <w:sz w:val="22"/>
          <w:szCs w:val="22"/>
        </w:rPr>
        <w:t xml:space="preserve">, </w:t>
      </w:r>
      <w:proofErr w:type="spellStart"/>
      <w:r w:rsidRPr="00E85259">
        <w:rPr>
          <w:sz w:val="22"/>
          <w:szCs w:val="22"/>
        </w:rPr>
        <w:t>žinias</w:t>
      </w:r>
      <w:proofErr w:type="spellEnd"/>
      <w:r w:rsidRPr="00E85259">
        <w:rPr>
          <w:sz w:val="22"/>
          <w:szCs w:val="22"/>
        </w:rPr>
        <w:t xml:space="preserve">, </w:t>
      </w:r>
      <w:proofErr w:type="spellStart"/>
      <w:r w:rsidRPr="00E85259">
        <w:rPr>
          <w:sz w:val="22"/>
          <w:szCs w:val="22"/>
        </w:rPr>
        <w:t>laikytis</w:t>
      </w:r>
      <w:proofErr w:type="spellEnd"/>
      <w:r w:rsidRPr="00E85259">
        <w:rPr>
          <w:sz w:val="22"/>
          <w:szCs w:val="22"/>
        </w:rPr>
        <w:t xml:space="preserve"> </w:t>
      </w:r>
      <w:proofErr w:type="spellStart"/>
      <w:r w:rsidRPr="00E85259">
        <w:rPr>
          <w:sz w:val="22"/>
          <w:szCs w:val="22"/>
        </w:rPr>
        <w:t>aplinkos</w:t>
      </w:r>
      <w:proofErr w:type="spellEnd"/>
      <w:r w:rsidRPr="00E85259">
        <w:rPr>
          <w:sz w:val="22"/>
          <w:szCs w:val="22"/>
        </w:rPr>
        <w:t xml:space="preserve"> </w:t>
      </w:r>
      <w:proofErr w:type="spellStart"/>
      <w:r w:rsidRPr="00E85259">
        <w:rPr>
          <w:sz w:val="22"/>
          <w:szCs w:val="22"/>
        </w:rPr>
        <w:t>apsaugos</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saugumo</w:t>
      </w:r>
      <w:proofErr w:type="spellEnd"/>
      <w:r w:rsidRPr="00E85259">
        <w:rPr>
          <w:sz w:val="22"/>
          <w:szCs w:val="22"/>
        </w:rPr>
        <w:t xml:space="preserve"> </w:t>
      </w:r>
      <w:proofErr w:type="spellStart"/>
      <w:r w:rsidRPr="00E85259">
        <w:rPr>
          <w:sz w:val="22"/>
          <w:szCs w:val="22"/>
        </w:rPr>
        <w:t>technikos</w:t>
      </w:r>
      <w:proofErr w:type="spellEnd"/>
      <w:r w:rsidRPr="00E85259">
        <w:rPr>
          <w:sz w:val="22"/>
          <w:szCs w:val="22"/>
        </w:rPr>
        <w:t xml:space="preserve"> </w:t>
      </w:r>
      <w:proofErr w:type="spellStart"/>
      <w:r w:rsidRPr="00E85259">
        <w:rPr>
          <w:sz w:val="22"/>
          <w:szCs w:val="22"/>
        </w:rPr>
        <w:t>reikalavimų</w:t>
      </w:r>
      <w:proofErr w:type="spellEnd"/>
      <w:r w:rsidRPr="00E85259">
        <w:rPr>
          <w:sz w:val="22"/>
          <w:szCs w:val="22"/>
        </w:rPr>
        <w:t>;</w:t>
      </w:r>
    </w:p>
    <w:p w14:paraId="1B56DFC8" w14:textId="77777777" w:rsidR="004F4319" w:rsidRPr="00642638" w:rsidRDefault="004F4319" w:rsidP="004F4319">
      <w:pPr>
        <w:widowControl w:val="0"/>
        <w:autoSpaceDE w:val="0"/>
        <w:autoSpaceDN w:val="0"/>
        <w:adjustRightInd w:val="0"/>
        <w:ind w:firstLine="709"/>
        <w:jc w:val="both"/>
        <w:outlineLvl w:val="0"/>
        <w:rPr>
          <w:rFonts w:ascii="Times New Roman" w:hAnsi="Times New Roman"/>
          <w:kern w:val="16"/>
          <w:sz w:val="22"/>
          <w:szCs w:val="22"/>
          <w:lang w:val="lt-LT" w:eastAsia="ar-SA"/>
        </w:rPr>
      </w:pPr>
      <w:r w:rsidRPr="00E85259">
        <w:rPr>
          <w:sz w:val="22"/>
          <w:szCs w:val="22"/>
        </w:rPr>
        <w:t xml:space="preserve">3.1.2. </w:t>
      </w:r>
      <w:r w:rsidRPr="00642638">
        <w:rPr>
          <w:rFonts w:ascii="Times New Roman" w:hAnsi="Times New Roman"/>
          <w:kern w:val="16"/>
          <w:sz w:val="22"/>
          <w:szCs w:val="22"/>
          <w:lang w:val="lt-LT" w:eastAsia="ar-SA"/>
        </w:rPr>
        <w:t>Kadangi tiekėjo kvalifikacija dėl teisės verstis atitinkama veikla nebuvo tikrinama, įsipareigojame, kad pirkimo sutartį vykdys tik tokią teisę turintys asmenys;</w:t>
      </w:r>
    </w:p>
    <w:p w14:paraId="6ED3C575" w14:textId="77777777" w:rsidR="004F4319" w:rsidRPr="00E85259" w:rsidRDefault="004F4319" w:rsidP="004F4319">
      <w:pPr>
        <w:widowControl w:val="0"/>
        <w:tabs>
          <w:tab w:val="left" w:pos="-20480"/>
          <w:tab w:val="left" w:pos="-20000"/>
          <w:tab w:val="left" w:pos="-15816"/>
        </w:tabs>
        <w:ind w:right="-36" w:firstLine="709"/>
        <w:jc w:val="both"/>
        <w:rPr>
          <w:rFonts w:ascii="Times New Roman" w:hAnsi="Times New Roman"/>
          <w:sz w:val="22"/>
          <w:szCs w:val="22"/>
          <w:lang w:val="lt-LT"/>
        </w:rPr>
      </w:pPr>
      <w:r w:rsidRPr="00E85259">
        <w:rPr>
          <w:rFonts w:ascii="Times New Roman" w:hAnsi="Times New Roman"/>
          <w:kern w:val="16"/>
          <w:sz w:val="22"/>
          <w:szCs w:val="22"/>
          <w:lang w:val="lt-LT" w:eastAsia="ar-SA"/>
        </w:rPr>
        <w:t xml:space="preserve">3.1.3. laikytis </w:t>
      </w:r>
      <w:r w:rsidRPr="00E85259">
        <w:rPr>
          <w:rFonts w:ascii="Times New Roman" w:hAnsi="Times New Roman"/>
          <w:bCs/>
          <w:color w:val="000000"/>
          <w:sz w:val="22"/>
          <w:szCs w:val="22"/>
          <w:lang w:val="lt-LT" w:eastAsia="lt-LT"/>
        </w:rPr>
        <w:t xml:space="preserve">aplinkos apsaugos kriterijų: </w:t>
      </w:r>
      <w:r w:rsidRPr="009E3649">
        <w:rPr>
          <w:rFonts w:ascii="Times New Roman" w:hAnsi="Times New Roman"/>
          <w:color w:val="000000"/>
          <w:sz w:val="22"/>
          <w:szCs w:val="22"/>
          <w:lang w:val="lt-LT"/>
        </w:rPr>
        <w:t>remontui naudojami komponentai yra tvarūs ir ilgaamžiai</w:t>
      </w:r>
      <w:r>
        <w:rPr>
          <w:rFonts w:ascii="Times New Roman" w:hAnsi="Times New Roman"/>
          <w:bCs/>
          <w:color w:val="000000"/>
          <w:sz w:val="22"/>
          <w:szCs w:val="22"/>
          <w:lang w:val="lt-LT" w:eastAsia="lt-LT"/>
        </w:rPr>
        <w:t>;</w:t>
      </w:r>
    </w:p>
    <w:p w14:paraId="4D4B167C" w14:textId="77777777" w:rsidR="004F4319" w:rsidRPr="009E3649" w:rsidRDefault="004F4319" w:rsidP="004F4319">
      <w:pPr>
        <w:ind w:firstLine="720"/>
        <w:jc w:val="both"/>
        <w:rPr>
          <w:sz w:val="22"/>
          <w:szCs w:val="22"/>
          <w:lang w:val="lt-LT"/>
        </w:rPr>
      </w:pPr>
      <w:r w:rsidRPr="009E3649">
        <w:rPr>
          <w:sz w:val="22"/>
          <w:szCs w:val="22"/>
          <w:lang w:val="lt-LT"/>
        </w:rPr>
        <w:t>3.1.4. nedelsiant raštu informuoti Užsakovą apie bet kurias aplinkybes, kurios trukdo ar gali sutrukdyti Vykdytojui atlikti Paslaugų teikimą nustatytais terminais;</w:t>
      </w:r>
    </w:p>
    <w:p w14:paraId="54AA6BFC" w14:textId="77777777" w:rsidR="004F4319" w:rsidRPr="00E85259" w:rsidRDefault="004F4319" w:rsidP="004F4319">
      <w:pPr>
        <w:ind w:firstLine="720"/>
        <w:jc w:val="both"/>
        <w:rPr>
          <w:sz w:val="22"/>
          <w:szCs w:val="22"/>
        </w:rPr>
      </w:pPr>
      <w:r>
        <w:rPr>
          <w:sz w:val="22"/>
          <w:szCs w:val="22"/>
        </w:rPr>
        <w:t xml:space="preserve">3.1.5. </w:t>
      </w:r>
      <w:proofErr w:type="spellStart"/>
      <w:r>
        <w:rPr>
          <w:sz w:val="22"/>
          <w:szCs w:val="22"/>
        </w:rPr>
        <w:t>Įrenginio</w:t>
      </w:r>
      <w:proofErr w:type="spellEnd"/>
      <w:r>
        <w:rPr>
          <w:sz w:val="22"/>
          <w:szCs w:val="22"/>
        </w:rPr>
        <w:t xml:space="preserve"> </w:t>
      </w:r>
      <w:proofErr w:type="spellStart"/>
      <w:r>
        <w:rPr>
          <w:sz w:val="22"/>
          <w:szCs w:val="22"/>
        </w:rPr>
        <w:t>remontą</w:t>
      </w:r>
      <w:proofErr w:type="spellEnd"/>
      <w:r>
        <w:rPr>
          <w:sz w:val="22"/>
          <w:szCs w:val="22"/>
        </w:rPr>
        <w:t xml:space="preserve"> </w:t>
      </w:r>
      <w:proofErr w:type="spellStart"/>
      <w:r>
        <w:rPr>
          <w:sz w:val="22"/>
          <w:szCs w:val="22"/>
        </w:rPr>
        <w:t>atlikti</w:t>
      </w:r>
      <w:proofErr w:type="spellEnd"/>
      <w:r>
        <w:rPr>
          <w:sz w:val="22"/>
          <w:szCs w:val="22"/>
        </w:rPr>
        <w:t xml:space="preserve"> tik </w:t>
      </w:r>
      <w:proofErr w:type="spellStart"/>
      <w:r>
        <w:rPr>
          <w:sz w:val="22"/>
          <w:szCs w:val="22"/>
        </w:rPr>
        <w:t>raštu</w:t>
      </w:r>
      <w:proofErr w:type="spellEnd"/>
      <w:r>
        <w:rPr>
          <w:sz w:val="22"/>
          <w:szCs w:val="22"/>
        </w:rPr>
        <w:t xml:space="preserve"> </w:t>
      </w:r>
      <w:proofErr w:type="spellStart"/>
      <w:r>
        <w:rPr>
          <w:sz w:val="22"/>
          <w:szCs w:val="22"/>
        </w:rPr>
        <w:t>suderinus</w:t>
      </w:r>
      <w:proofErr w:type="spellEnd"/>
      <w:r>
        <w:rPr>
          <w:sz w:val="22"/>
          <w:szCs w:val="22"/>
        </w:rPr>
        <w:t xml:space="preserve"> </w:t>
      </w:r>
      <w:proofErr w:type="spellStart"/>
      <w:r>
        <w:rPr>
          <w:sz w:val="22"/>
          <w:szCs w:val="22"/>
        </w:rPr>
        <w:t>defektų</w:t>
      </w:r>
      <w:proofErr w:type="spellEnd"/>
      <w:r>
        <w:rPr>
          <w:sz w:val="22"/>
          <w:szCs w:val="22"/>
        </w:rPr>
        <w:t xml:space="preserve"> </w:t>
      </w:r>
      <w:proofErr w:type="spellStart"/>
      <w:r>
        <w:rPr>
          <w:sz w:val="22"/>
          <w:szCs w:val="22"/>
        </w:rPr>
        <w:t>pašalinimo</w:t>
      </w:r>
      <w:proofErr w:type="spellEnd"/>
      <w:r>
        <w:rPr>
          <w:sz w:val="22"/>
          <w:szCs w:val="22"/>
        </w:rPr>
        <w:t xml:space="preserve"> </w:t>
      </w:r>
      <w:proofErr w:type="spellStart"/>
      <w:r>
        <w:rPr>
          <w:sz w:val="22"/>
          <w:szCs w:val="22"/>
        </w:rPr>
        <w:t>kainas</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Užsakovu</w:t>
      </w:r>
      <w:proofErr w:type="spellEnd"/>
      <w:r>
        <w:rPr>
          <w:sz w:val="22"/>
          <w:szCs w:val="22"/>
        </w:rPr>
        <w:t>;</w:t>
      </w:r>
    </w:p>
    <w:p w14:paraId="28FD93B1" w14:textId="77777777" w:rsidR="004F4319" w:rsidRPr="00E85259" w:rsidRDefault="004F4319" w:rsidP="004F4319">
      <w:pPr>
        <w:ind w:firstLine="720"/>
        <w:jc w:val="both"/>
        <w:rPr>
          <w:sz w:val="22"/>
          <w:szCs w:val="22"/>
        </w:rPr>
      </w:pPr>
      <w:r>
        <w:rPr>
          <w:sz w:val="22"/>
          <w:szCs w:val="22"/>
        </w:rPr>
        <w:t>3.1.6</w:t>
      </w:r>
      <w:r w:rsidRPr="00E85259">
        <w:rPr>
          <w:sz w:val="22"/>
          <w:szCs w:val="22"/>
        </w:rPr>
        <w:t xml:space="preserve">. po </w:t>
      </w:r>
      <w:proofErr w:type="spellStart"/>
      <w:r w:rsidRPr="00E85259">
        <w:rPr>
          <w:sz w:val="22"/>
          <w:szCs w:val="22"/>
        </w:rPr>
        <w:t>Paslaugų</w:t>
      </w:r>
      <w:proofErr w:type="spellEnd"/>
      <w:r w:rsidRPr="00E85259">
        <w:rPr>
          <w:sz w:val="22"/>
          <w:szCs w:val="22"/>
        </w:rPr>
        <w:t xml:space="preserve"> </w:t>
      </w:r>
      <w:proofErr w:type="spellStart"/>
      <w:r w:rsidRPr="00E85259">
        <w:rPr>
          <w:sz w:val="22"/>
          <w:szCs w:val="22"/>
        </w:rPr>
        <w:t>suteikimo</w:t>
      </w:r>
      <w:proofErr w:type="spellEnd"/>
      <w:r w:rsidRPr="00E85259">
        <w:rPr>
          <w:sz w:val="22"/>
          <w:szCs w:val="22"/>
        </w:rPr>
        <w:t xml:space="preserve"> </w:t>
      </w:r>
      <w:proofErr w:type="spellStart"/>
      <w:r w:rsidRPr="00E85259">
        <w:rPr>
          <w:sz w:val="22"/>
          <w:szCs w:val="22"/>
        </w:rPr>
        <w:t>nedelsiant</w:t>
      </w:r>
      <w:proofErr w:type="spellEnd"/>
      <w:r w:rsidRPr="00E85259">
        <w:rPr>
          <w:sz w:val="22"/>
          <w:szCs w:val="22"/>
        </w:rPr>
        <w:t xml:space="preserve"> </w:t>
      </w:r>
      <w:proofErr w:type="spellStart"/>
      <w:r w:rsidRPr="00E85259">
        <w:rPr>
          <w:sz w:val="22"/>
          <w:szCs w:val="22"/>
        </w:rPr>
        <w:t>perleisti</w:t>
      </w:r>
      <w:proofErr w:type="spellEnd"/>
      <w:r w:rsidRPr="00E85259">
        <w:rPr>
          <w:sz w:val="22"/>
          <w:szCs w:val="22"/>
        </w:rPr>
        <w:t xml:space="preserve"> </w:t>
      </w:r>
      <w:proofErr w:type="spellStart"/>
      <w:r w:rsidRPr="00E85259">
        <w:rPr>
          <w:sz w:val="22"/>
          <w:szCs w:val="22"/>
        </w:rPr>
        <w:t>nuosavybės</w:t>
      </w:r>
      <w:proofErr w:type="spellEnd"/>
      <w:r w:rsidRPr="00E85259">
        <w:rPr>
          <w:sz w:val="22"/>
          <w:szCs w:val="22"/>
        </w:rPr>
        <w:t xml:space="preserve"> </w:t>
      </w:r>
      <w:proofErr w:type="spellStart"/>
      <w:r w:rsidRPr="00E85259">
        <w:rPr>
          <w:sz w:val="22"/>
          <w:szCs w:val="22"/>
        </w:rPr>
        <w:t>teisę</w:t>
      </w:r>
      <w:proofErr w:type="spellEnd"/>
      <w:r w:rsidRPr="00E85259">
        <w:rPr>
          <w:sz w:val="22"/>
          <w:szCs w:val="22"/>
        </w:rPr>
        <w:t xml:space="preserve"> į </w:t>
      </w:r>
      <w:proofErr w:type="spellStart"/>
      <w:r w:rsidRPr="00E85259">
        <w:rPr>
          <w:sz w:val="22"/>
          <w:szCs w:val="22"/>
        </w:rPr>
        <w:t>Paslaugų</w:t>
      </w:r>
      <w:proofErr w:type="spellEnd"/>
      <w:r w:rsidRPr="00E85259">
        <w:rPr>
          <w:sz w:val="22"/>
          <w:szCs w:val="22"/>
        </w:rPr>
        <w:t xml:space="preserve"> </w:t>
      </w:r>
      <w:proofErr w:type="spellStart"/>
      <w:r w:rsidRPr="00E85259">
        <w:rPr>
          <w:sz w:val="22"/>
          <w:szCs w:val="22"/>
        </w:rPr>
        <w:t>teikimo</w:t>
      </w:r>
      <w:proofErr w:type="spellEnd"/>
      <w:r w:rsidRPr="00E85259">
        <w:rPr>
          <w:sz w:val="22"/>
          <w:szCs w:val="22"/>
        </w:rPr>
        <w:t xml:space="preserve"> </w:t>
      </w:r>
      <w:proofErr w:type="spellStart"/>
      <w:r w:rsidRPr="00E85259">
        <w:rPr>
          <w:sz w:val="22"/>
          <w:szCs w:val="22"/>
        </w:rPr>
        <w:t>rezultatą</w:t>
      </w:r>
      <w:proofErr w:type="spellEnd"/>
      <w:r w:rsidRPr="00E85259">
        <w:rPr>
          <w:sz w:val="22"/>
          <w:szCs w:val="22"/>
        </w:rPr>
        <w:t xml:space="preserve">, </w:t>
      </w:r>
      <w:proofErr w:type="spellStart"/>
      <w:r w:rsidRPr="00E85259">
        <w:rPr>
          <w:sz w:val="22"/>
          <w:szCs w:val="22"/>
        </w:rPr>
        <w:t>jeigu</w:t>
      </w:r>
      <w:proofErr w:type="spellEnd"/>
      <w:r w:rsidRPr="00E85259">
        <w:rPr>
          <w:sz w:val="22"/>
          <w:szCs w:val="22"/>
        </w:rPr>
        <w:t xml:space="preserve"> </w:t>
      </w:r>
      <w:proofErr w:type="spellStart"/>
      <w:r w:rsidRPr="00E85259">
        <w:rPr>
          <w:sz w:val="22"/>
          <w:szCs w:val="22"/>
        </w:rPr>
        <w:t>toks</w:t>
      </w:r>
      <w:proofErr w:type="spellEnd"/>
      <w:r w:rsidRPr="00E85259">
        <w:rPr>
          <w:sz w:val="22"/>
          <w:szCs w:val="22"/>
        </w:rPr>
        <w:t xml:space="preserve"> </w:t>
      </w:r>
      <w:proofErr w:type="spellStart"/>
      <w:r w:rsidRPr="00E85259">
        <w:rPr>
          <w:sz w:val="22"/>
          <w:szCs w:val="22"/>
        </w:rPr>
        <w:t>sukuriamas</w:t>
      </w:r>
      <w:proofErr w:type="spellEnd"/>
      <w:r w:rsidRPr="00E85259">
        <w:rPr>
          <w:sz w:val="22"/>
          <w:szCs w:val="22"/>
        </w:rPr>
        <w:t>;</w:t>
      </w:r>
    </w:p>
    <w:p w14:paraId="2317AB6B" w14:textId="77777777" w:rsidR="004F4319" w:rsidRPr="00E85259" w:rsidRDefault="004F4319" w:rsidP="004F4319">
      <w:pPr>
        <w:ind w:firstLine="720"/>
        <w:jc w:val="both"/>
        <w:rPr>
          <w:sz w:val="22"/>
          <w:szCs w:val="22"/>
        </w:rPr>
      </w:pPr>
      <w:r w:rsidRPr="00E85259">
        <w:rPr>
          <w:sz w:val="22"/>
          <w:szCs w:val="22"/>
        </w:rPr>
        <w:t>3.1.</w:t>
      </w:r>
      <w:r>
        <w:rPr>
          <w:sz w:val="22"/>
          <w:szCs w:val="22"/>
        </w:rPr>
        <w:t>7</w:t>
      </w:r>
      <w:r w:rsidRPr="00E85259">
        <w:rPr>
          <w:sz w:val="22"/>
          <w:szCs w:val="22"/>
        </w:rPr>
        <w:t xml:space="preserve">. </w:t>
      </w:r>
      <w:proofErr w:type="spellStart"/>
      <w:r w:rsidRPr="00E85259">
        <w:rPr>
          <w:sz w:val="22"/>
          <w:szCs w:val="22"/>
        </w:rPr>
        <w:t>užtikrinti</w:t>
      </w:r>
      <w:proofErr w:type="spellEnd"/>
      <w:r w:rsidRPr="00E85259">
        <w:rPr>
          <w:sz w:val="22"/>
          <w:szCs w:val="22"/>
        </w:rPr>
        <w:t xml:space="preserve"> </w:t>
      </w:r>
      <w:proofErr w:type="spellStart"/>
      <w:r w:rsidRPr="00E85259">
        <w:rPr>
          <w:sz w:val="22"/>
          <w:szCs w:val="22"/>
        </w:rPr>
        <w:t>iš</w:t>
      </w:r>
      <w:proofErr w:type="spellEnd"/>
      <w:r w:rsidRPr="00E85259">
        <w:rPr>
          <w:sz w:val="22"/>
          <w:szCs w:val="22"/>
        </w:rPr>
        <w:t xml:space="preserve"> </w:t>
      </w:r>
      <w:proofErr w:type="spellStart"/>
      <w:r w:rsidRPr="00E85259">
        <w:rPr>
          <w:sz w:val="22"/>
          <w:szCs w:val="22"/>
        </w:rPr>
        <w:t>Užsakovo</w:t>
      </w:r>
      <w:proofErr w:type="spellEnd"/>
      <w:r w:rsidRPr="00E85259">
        <w:rPr>
          <w:sz w:val="22"/>
          <w:szCs w:val="22"/>
        </w:rPr>
        <w:t xml:space="preserve"> </w:t>
      </w:r>
      <w:proofErr w:type="spellStart"/>
      <w:r w:rsidRPr="00E85259">
        <w:rPr>
          <w:sz w:val="22"/>
          <w:szCs w:val="22"/>
        </w:rPr>
        <w:t>Sutarties</w:t>
      </w:r>
      <w:proofErr w:type="spellEnd"/>
      <w:r w:rsidRPr="00E85259">
        <w:rPr>
          <w:sz w:val="22"/>
          <w:szCs w:val="22"/>
        </w:rPr>
        <w:t xml:space="preserve"> </w:t>
      </w:r>
      <w:proofErr w:type="spellStart"/>
      <w:r w:rsidRPr="00E85259">
        <w:rPr>
          <w:sz w:val="22"/>
          <w:szCs w:val="22"/>
        </w:rPr>
        <w:t>vykdymo</w:t>
      </w:r>
      <w:proofErr w:type="spellEnd"/>
      <w:r w:rsidRPr="00E85259">
        <w:rPr>
          <w:sz w:val="22"/>
          <w:szCs w:val="22"/>
        </w:rPr>
        <w:t xml:space="preserve"> </w:t>
      </w:r>
      <w:proofErr w:type="spellStart"/>
      <w:r w:rsidRPr="00E85259">
        <w:rPr>
          <w:sz w:val="22"/>
          <w:szCs w:val="22"/>
        </w:rPr>
        <w:t>metu</w:t>
      </w:r>
      <w:proofErr w:type="spellEnd"/>
      <w:r w:rsidRPr="00E85259">
        <w:rPr>
          <w:sz w:val="22"/>
          <w:szCs w:val="22"/>
        </w:rPr>
        <w:t xml:space="preserve"> </w:t>
      </w:r>
      <w:proofErr w:type="spellStart"/>
      <w:r w:rsidRPr="00E85259">
        <w:rPr>
          <w:sz w:val="22"/>
          <w:szCs w:val="22"/>
        </w:rPr>
        <w:t>gautos</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su</w:t>
      </w:r>
      <w:proofErr w:type="spellEnd"/>
      <w:r w:rsidRPr="00E85259">
        <w:rPr>
          <w:sz w:val="22"/>
          <w:szCs w:val="22"/>
        </w:rPr>
        <w:t xml:space="preserve"> </w:t>
      </w:r>
      <w:proofErr w:type="spellStart"/>
      <w:r w:rsidRPr="00E85259">
        <w:rPr>
          <w:sz w:val="22"/>
          <w:szCs w:val="22"/>
        </w:rPr>
        <w:t>Sutarties</w:t>
      </w:r>
      <w:proofErr w:type="spellEnd"/>
      <w:r w:rsidRPr="00E85259">
        <w:rPr>
          <w:sz w:val="22"/>
          <w:szCs w:val="22"/>
        </w:rPr>
        <w:t xml:space="preserve"> </w:t>
      </w:r>
      <w:proofErr w:type="spellStart"/>
      <w:r w:rsidRPr="00E85259">
        <w:rPr>
          <w:sz w:val="22"/>
          <w:szCs w:val="22"/>
        </w:rPr>
        <w:t>vykdymu</w:t>
      </w:r>
      <w:proofErr w:type="spellEnd"/>
      <w:r w:rsidRPr="00E85259">
        <w:rPr>
          <w:sz w:val="22"/>
          <w:szCs w:val="22"/>
        </w:rPr>
        <w:t xml:space="preserve"> </w:t>
      </w:r>
      <w:proofErr w:type="spellStart"/>
      <w:r w:rsidRPr="00E85259">
        <w:rPr>
          <w:sz w:val="22"/>
          <w:szCs w:val="22"/>
        </w:rPr>
        <w:t>susijusios</w:t>
      </w:r>
      <w:proofErr w:type="spellEnd"/>
      <w:r w:rsidRPr="00E85259">
        <w:rPr>
          <w:sz w:val="22"/>
          <w:szCs w:val="22"/>
        </w:rPr>
        <w:t xml:space="preserve"> </w:t>
      </w:r>
      <w:proofErr w:type="spellStart"/>
      <w:r w:rsidRPr="00E85259">
        <w:rPr>
          <w:sz w:val="22"/>
          <w:szCs w:val="22"/>
        </w:rPr>
        <w:t>informacijos</w:t>
      </w:r>
      <w:proofErr w:type="spellEnd"/>
      <w:r w:rsidRPr="00E85259">
        <w:rPr>
          <w:sz w:val="22"/>
          <w:szCs w:val="22"/>
        </w:rPr>
        <w:t xml:space="preserve"> </w:t>
      </w:r>
      <w:proofErr w:type="spellStart"/>
      <w:r w:rsidRPr="00E85259">
        <w:rPr>
          <w:sz w:val="22"/>
          <w:szCs w:val="22"/>
        </w:rPr>
        <w:t>konfidencialumą</w:t>
      </w:r>
      <w:proofErr w:type="spellEnd"/>
      <w:r w:rsidRPr="00E85259">
        <w:rPr>
          <w:sz w:val="22"/>
          <w:szCs w:val="22"/>
        </w:rPr>
        <w:t xml:space="preserve"> </w:t>
      </w:r>
      <w:proofErr w:type="spellStart"/>
      <w:r w:rsidRPr="00E85259">
        <w:rPr>
          <w:sz w:val="22"/>
          <w:szCs w:val="22"/>
        </w:rPr>
        <w:t>bei</w:t>
      </w:r>
      <w:proofErr w:type="spellEnd"/>
      <w:r w:rsidRPr="00E85259">
        <w:rPr>
          <w:sz w:val="22"/>
          <w:szCs w:val="22"/>
        </w:rPr>
        <w:t xml:space="preserve"> </w:t>
      </w:r>
      <w:proofErr w:type="spellStart"/>
      <w:r w:rsidRPr="00E85259">
        <w:rPr>
          <w:sz w:val="22"/>
          <w:szCs w:val="22"/>
        </w:rPr>
        <w:t>apsaugą</w:t>
      </w:r>
      <w:proofErr w:type="spellEnd"/>
      <w:r w:rsidRPr="00E85259">
        <w:rPr>
          <w:sz w:val="22"/>
          <w:szCs w:val="22"/>
        </w:rPr>
        <w:t>;</w:t>
      </w:r>
    </w:p>
    <w:p w14:paraId="5E17F199" w14:textId="77777777" w:rsidR="004F4319" w:rsidRPr="00E85259" w:rsidRDefault="004F4319" w:rsidP="004F4319">
      <w:pPr>
        <w:ind w:firstLine="720"/>
        <w:jc w:val="both"/>
        <w:rPr>
          <w:sz w:val="22"/>
          <w:szCs w:val="22"/>
        </w:rPr>
      </w:pPr>
      <w:r w:rsidRPr="00E85259">
        <w:rPr>
          <w:sz w:val="22"/>
          <w:szCs w:val="22"/>
        </w:rPr>
        <w:t>3.1.</w:t>
      </w:r>
      <w:r>
        <w:rPr>
          <w:sz w:val="22"/>
          <w:szCs w:val="22"/>
        </w:rPr>
        <w:t>8</w:t>
      </w:r>
      <w:r w:rsidRPr="00E85259">
        <w:rPr>
          <w:sz w:val="22"/>
          <w:szCs w:val="22"/>
        </w:rPr>
        <w:t xml:space="preserve">. </w:t>
      </w:r>
      <w:proofErr w:type="spellStart"/>
      <w:r w:rsidRPr="00E85259">
        <w:rPr>
          <w:sz w:val="22"/>
          <w:szCs w:val="22"/>
        </w:rPr>
        <w:t>nenaudoti</w:t>
      </w:r>
      <w:proofErr w:type="spellEnd"/>
      <w:r w:rsidRPr="00E85259">
        <w:rPr>
          <w:sz w:val="22"/>
          <w:szCs w:val="22"/>
        </w:rPr>
        <w:t xml:space="preserve"> </w:t>
      </w:r>
      <w:proofErr w:type="spellStart"/>
      <w:r w:rsidRPr="00E85259">
        <w:rPr>
          <w:sz w:val="22"/>
          <w:szCs w:val="22"/>
        </w:rPr>
        <w:t>Užsakovo</w:t>
      </w:r>
      <w:proofErr w:type="spellEnd"/>
      <w:r w:rsidRPr="00E85259">
        <w:rPr>
          <w:sz w:val="22"/>
          <w:szCs w:val="22"/>
        </w:rPr>
        <w:t xml:space="preserve"> </w:t>
      </w:r>
      <w:proofErr w:type="spellStart"/>
      <w:r w:rsidRPr="00E85259">
        <w:rPr>
          <w:sz w:val="22"/>
          <w:szCs w:val="22"/>
        </w:rPr>
        <w:t>Paslaugų</w:t>
      </w:r>
      <w:proofErr w:type="spellEnd"/>
      <w:r w:rsidRPr="00E85259">
        <w:rPr>
          <w:sz w:val="22"/>
          <w:szCs w:val="22"/>
        </w:rPr>
        <w:t xml:space="preserve"> </w:t>
      </w:r>
      <w:proofErr w:type="spellStart"/>
      <w:r w:rsidRPr="00E85259">
        <w:rPr>
          <w:sz w:val="22"/>
          <w:szCs w:val="22"/>
        </w:rPr>
        <w:t>ženklų</w:t>
      </w:r>
      <w:proofErr w:type="spellEnd"/>
      <w:r w:rsidRPr="00E85259">
        <w:rPr>
          <w:sz w:val="22"/>
          <w:szCs w:val="22"/>
        </w:rPr>
        <w:t xml:space="preserve"> </w:t>
      </w:r>
      <w:proofErr w:type="spellStart"/>
      <w:r w:rsidRPr="00E85259">
        <w:rPr>
          <w:sz w:val="22"/>
          <w:szCs w:val="22"/>
        </w:rPr>
        <w:t>ar</w:t>
      </w:r>
      <w:proofErr w:type="spellEnd"/>
      <w:r w:rsidRPr="00E85259">
        <w:rPr>
          <w:sz w:val="22"/>
          <w:szCs w:val="22"/>
        </w:rPr>
        <w:t xml:space="preserve"> </w:t>
      </w:r>
      <w:proofErr w:type="spellStart"/>
      <w:r w:rsidRPr="00E85259">
        <w:rPr>
          <w:sz w:val="22"/>
          <w:szCs w:val="22"/>
        </w:rPr>
        <w:t>pavadinimo</w:t>
      </w:r>
      <w:proofErr w:type="spellEnd"/>
      <w:r w:rsidRPr="00E85259">
        <w:rPr>
          <w:sz w:val="22"/>
          <w:szCs w:val="22"/>
        </w:rPr>
        <w:t xml:space="preserve"> </w:t>
      </w:r>
      <w:proofErr w:type="spellStart"/>
      <w:r w:rsidRPr="00E85259">
        <w:rPr>
          <w:sz w:val="22"/>
          <w:szCs w:val="22"/>
        </w:rPr>
        <w:t>jokioje</w:t>
      </w:r>
      <w:proofErr w:type="spellEnd"/>
      <w:r w:rsidRPr="00E85259">
        <w:rPr>
          <w:sz w:val="22"/>
          <w:szCs w:val="22"/>
        </w:rPr>
        <w:t xml:space="preserve"> </w:t>
      </w:r>
      <w:proofErr w:type="spellStart"/>
      <w:r w:rsidRPr="00E85259">
        <w:rPr>
          <w:sz w:val="22"/>
          <w:szCs w:val="22"/>
        </w:rPr>
        <w:t>reklamoje</w:t>
      </w:r>
      <w:proofErr w:type="spellEnd"/>
      <w:r w:rsidRPr="00E85259">
        <w:rPr>
          <w:sz w:val="22"/>
          <w:szCs w:val="22"/>
        </w:rPr>
        <w:t xml:space="preserve">, </w:t>
      </w:r>
      <w:proofErr w:type="spellStart"/>
      <w:r w:rsidRPr="00E85259">
        <w:rPr>
          <w:sz w:val="22"/>
          <w:szCs w:val="22"/>
        </w:rPr>
        <w:t>leidiniuose</w:t>
      </w:r>
      <w:proofErr w:type="spellEnd"/>
      <w:r w:rsidRPr="00E85259">
        <w:rPr>
          <w:sz w:val="22"/>
          <w:szCs w:val="22"/>
        </w:rPr>
        <w:t xml:space="preserve"> </w:t>
      </w:r>
      <w:proofErr w:type="spellStart"/>
      <w:r w:rsidRPr="00E85259">
        <w:rPr>
          <w:sz w:val="22"/>
          <w:szCs w:val="22"/>
        </w:rPr>
        <w:t>ar</w:t>
      </w:r>
      <w:proofErr w:type="spellEnd"/>
      <w:r w:rsidRPr="00E85259">
        <w:rPr>
          <w:sz w:val="22"/>
          <w:szCs w:val="22"/>
        </w:rPr>
        <w:t xml:space="preserve"> </w:t>
      </w:r>
      <w:proofErr w:type="spellStart"/>
      <w:r w:rsidRPr="00E85259">
        <w:rPr>
          <w:sz w:val="22"/>
          <w:szCs w:val="22"/>
        </w:rPr>
        <w:t>kitur</w:t>
      </w:r>
      <w:proofErr w:type="spellEnd"/>
      <w:r w:rsidRPr="00E85259">
        <w:rPr>
          <w:sz w:val="22"/>
          <w:szCs w:val="22"/>
        </w:rPr>
        <w:t xml:space="preserve"> be </w:t>
      </w:r>
      <w:proofErr w:type="spellStart"/>
      <w:r w:rsidRPr="00E85259">
        <w:rPr>
          <w:sz w:val="22"/>
          <w:szCs w:val="22"/>
        </w:rPr>
        <w:t>išankstinio</w:t>
      </w:r>
      <w:proofErr w:type="spellEnd"/>
      <w:r w:rsidRPr="00E85259">
        <w:rPr>
          <w:sz w:val="22"/>
          <w:szCs w:val="22"/>
        </w:rPr>
        <w:t xml:space="preserve"> </w:t>
      </w:r>
      <w:proofErr w:type="spellStart"/>
      <w:r w:rsidRPr="00E85259">
        <w:rPr>
          <w:sz w:val="22"/>
          <w:szCs w:val="22"/>
        </w:rPr>
        <w:t>raštiško</w:t>
      </w:r>
      <w:proofErr w:type="spellEnd"/>
      <w:r w:rsidRPr="00E85259">
        <w:rPr>
          <w:sz w:val="22"/>
          <w:szCs w:val="22"/>
        </w:rPr>
        <w:t xml:space="preserve"> </w:t>
      </w:r>
      <w:proofErr w:type="spellStart"/>
      <w:r w:rsidRPr="00E85259">
        <w:rPr>
          <w:sz w:val="22"/>
          <w:szCs w:val="22"/>
        </w:rPr>
        <w:t>Užsakovo</w:t>
      </w:r>
      <w:proofErr w:type="spellEnd"/>
      <w:r w:rsidRPr="00E85259">
        <w:rPr>
          <w:sz w:val="22"/>
          <w:szCs w:val="22"/>
        </w:rPr>
        <w:t xml:space="preserve"> </w:t>
      </w:r>
      <w:proofErr w:type="spellStart"/>
      <w:r w:rsidRPr="00E85259">
        <w:rPr>
          <w:sz w:val="22"/>
          <w:szCs w:val="22"/>
        </w:rPr>
        <w:t>sutikimo</w:t>
      </w:r>
      <w:proofErr w:type="spellEnd"/>
      <w:r w:rsidRPr="00E85259">
        <w:rPr>
          <w:sz w:val="22"/>
          <w:szCs w:val="22"/>
        </w:rPr>
        <w:t>;</w:t>
      </w:r>
    </w:p>
    <w:p w14:paraId="579C7098" w14:textId="77777777" w:rsidR="004F4319" w:rsidRPr="00E85259" w:rsidRDefault="004F4319" w:rsidP="004F4319">
      <w:pPr>
        <w:ind w:firstLine="720"/>
        <w:jc w:val="both"/>
        <w:rPr>
          <w:sz w:val="22"/>
          <w:szCs w:val="22"/>
        </w:rPr>
      </w:pPr>
      <w:r>
        <w:rPr>
          <w:sz w:val="22"/>
          <w:szCs w:val="22"/>
        </w:rPr>
        <w:lastRenderedPageBreak/>
        <w:t>3.1.9</w:t>
      </w:r>
      <w:r w:rsidRPr="00E85259">
        <w:rPr>
          <w:sz w:val="22"/>
          <w:szCs w:val="22"/>
        </w:rPr>
        <w:t xml:space="preserve">. </w:t>
      </w:r>
      <w:proofErr w:type="spellStart"/>
      <w:r w:rsidRPr="00E85259">
        <w:rPr>
          <w:sz w:val="22"/>
          <w:szCs w:val="22"/>
        </w:rPr>
        <w:t>užtikrinti</w:t>
      </w:r>
      <w:proofErr w:type="spellEnd"/>
      <w:r w:rsidRPr="00E85259">
        <w:rPr>
          <w:sz w:val="22"/>
          <w:szCs w:val="22"/>
        </w:rPr>
        <w:t xml:space="preserve">, </w:t>
      </w:r>
      <w:proofErr w:type="spellStart"/>
      <w:r w:rsidRPr="00E85259">
        <w:rPr>
          <w:sz w:val="22"/>
          <w:szCs w:val="22"/>
        </w:rPr>
        <w:t>kad</w:t>
      </w:r>
      <w:proofErr w:type="spellEnd"/>
      <w:r w:rsidRPr="00E85259">
        <w:rPr>
          <w:sz w:val="22"/>
          <w:szCs w:val="22"/>
        </w:rPr>
        <w:t xml:space="preserve"> </w:t>
      </w:r>
      <w:proofErr w:type="spellStart"/>
      <w:r w:rsidRPr="00E85259">
        <w:rPr>
          <w:sz w:val="22"/>
          <w:szCs w:val="22"/>
        </w:rPr>
        <w:t>Sutarties</w:t>
      </w:r>
      <w:proofErr w:type="spellEnd"/>
      <w:r w:rsidRPr="00E85259">
        <w:rPr>
          <w:sz w:val="22"/>
          <w:szCs w:val="22"/>
        </w:rPr>
        <w:t xml:space="preserve"> </w:t>
      </w:r>
      <w:proofErr w:type="spellStart"/>
      <w:r w:rsidRPr="00E85259">
        <w:rPr>
          <w:sz w:val="22"/>
          <w:szCs w:val="22"/>
        </w:rPr>
        <w:t>sudarymo</w:t>
      </w:r>
      <w:proofErr w:type="spellEnd"/>
      <w:r w:rsidRPr="00E85259">
        <w:rPr>
          <w:sz w:val="22"/>
          <w:szCs w:val="22"/>
        </w:rPr>
        <w:t xml:space="preserve"> </w:t>
      </w:r>
      <w:proofErr w:type="spellStart"/>
      <w:r w:rsidRPr="00E85259">
        <w:rPr>
          <w:sz w:val="22"/>
          <w:szCs w:val="22"/>
        </w:rPr>
        <w:t>momentu</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visą</w:t>
      </w:r>
      <w:proofErr w:type="spellEnd"/>
      <w:r w:rsidRPr="00E85259">
        <w:rPr>
          <w:sz w:val="22"/>
          <w:szCs w:val="22"/>
        </w:rPr>
        <w:t xml:space="preserve"> </w:t>
      </w:r>
      <w:proofErr w:type="spellStart"/>
      <w:r w:rsidRPr="00E85259">
        <w:rPr>
          <w:sz w:val="22"/>
          <w:szCs w:val="22"/>
        </w:rPr>
        <w:t>jos</w:t>
      </w:r>
      <w:proofErr w:type="spellEnd"/>
      <w:r w:rsidRPr="00E85259">
        <w:rPr>
          <w:sz w:val="22"/>
          <w:szCs w:val="22"/>
        </w:rPr>
        <w:t xml:space="preserve"> </w:t>
      </w:r>
      <w:proofErr w:type="spellStart"/>
      <w:r w:rsidRPr="00E85259">
        <w:rPr>
          <w:sz w:val="22"/>
          <w:szCs w:val="22"/>
        </w:rPr>
        <w:t>galiojimo</w:t>
      </w:r>
      <w:proofErr w:type="spellEnd"/>
      <w:r w:rsidRPr="00E85259">
        <w:rPr>
          <w:sz w:val="22"/>
          <w:szCs w:val="22"/>
        </w:rPr>
        <w:t xml:space="preserve"> </w:t>
      </w:r>
      <w:proofErr w:type="spellStart"/>
      <w:r w:rsidRPr="00E85259">
        <w:rPr>
          <w:sz w:val="22"/>
          <w:szCs w:val="22"/>
        </w:rPr>
        <w:t>laikotarpį</w:t>
      </w:r>
      <w:proofErr w:type="spellEnd"/>
      <w:r w:rsidRPr="00E85259">
        <w:rPr>
          <w:sz w:val="22"/>
          <w:szCs w:val="22"/>
        </w:rPr>
        <w:t xml:space="preserve"> </w:t>
      </w:r>
      <w:proofErr w:type="spellStart"/>
      <w:r w:rsidRPr="00E85259">
        <w:rPr>
          <w:sz w:val="22"/>
          <w:szCs w:val="22"/>
        </w:rPr>
        <w:t>Vykdytojo</w:t>
      </w:r>
      <w:proofErr w:type="spellEnd"/>
      <w:r w:rsidRPr="00E85259">
        <w:rPr>
          <w:sz w:val="22"/>
          <w:szCs w:val="22"/>
        </w:rPr>
        <w:t xml:space="preserve"> </w:t>
      </w:r>
      <w:proofErr w:type="spellStart"/>
      <w:r w:rsidRPr="00E85259">
        <w:rPr>
          <w:sz w:val="22"/>
          <w:szCs w:val="22"/>
        </w:rPr>
        <w:t>darbuotojai</w:t>
      </w:r>
      <w:proofErr w:type="spellEnd"/>
      <w:r w:rsidRPr="00E85259">
        <w:rPr>
          <w:sz w:val="22"/>
          <w:szCs w:val="22"/>
        </w:rPr>
        <w:t xml:space="preserve"> </w:t>
      </w:r>
      <w:proofErr w:type="spellStart"/>
      <w:r w:rsidRPr="00E85259">
        <w:rPr>
          <w:sz w:val="22"/>
          <w:szCs w:val="22"/>
        </w:rPr>
        <w:t>turėtų</w:t>
      </w:r>
      <w:proofErr w:type="spellEnd"/>
      <w:r w:rsidRPr="00E85259">
        <w:rPr>
          <w:sz w:val="22"/>
          <w:szCs w:val="22"/>
        </w:rPr>
        <w:t xml:space="preserve"> </w:t>
      </w:r>
      <w:proofErr w:type="spellStart"/>
      <w:r w:rsidRPr="00E85259">
        <w:rPr>
          <w:sz w:val="22"/>
          <w:szCs w:val="22"/>
        </w:rPr>
        <w:t>reikiamą</w:t>
      </w:r>
      <w:proofErr w:type="spellEnd"/>
      <w:r w:rsidRPr="00E85259">
        <w:rPr>
          <w:sz w:val="22"/>
          <w:szCs w:val="22"/>
        </w:rPr>
        <w:t xml:space="preserve"> </w:t>
      </w:r>
      <w:proofErr w:type="spellStart"/>
      <w:r w:rsidRPr="00E85259">
        <w:rPr>
          <w:sz w:val="22"/>
          <w:szCs w:val="22"/>
        </w:rPr>
        <w:t>kvalifikaciją</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patirtį</w:t>
      </w:r>
      <w:proofErr w:type="spellEnd"/>
      <w:r w:rsidRPr="00E85259">
        <w:rPr>
          <w:sz w:val="22"/>
          <w:szCs w:val="22"/>
        </w:rPr>
        <w:t xml:space="preserve">, </w:t>
      </w:r>
      <w:proofErr w:type="spellStart"/>
      <w:r w:rsidRPr="00E85259">
        <w:rPr>
          <w:sz w:val="22"/>
          <w:szCs w:val="22"/>
        </w:rPr>
        <w:t>reikalingas</w:t>
      </w:r>
      <w:proofErr w:type="spellEnd"/>
      <w:r w:rsidRPr="00E85259">
        <w:rPr>
          <w:sz w:val="22"/>
          <w:szCs w:val="22"/>
        </w:rPr>
        <w:t xml:space="preserve">, </w:t>
      </w:r>
      <w:proofErr w:type="spellStart"/>
      <w:r w:rsidRPr="00E85259">
        <w:rPr>
          <w:sz w:val="22"/>
          <w:szCs w:val="22"/>
        </w:rPr>
        <w:t>norint</w:t>
      </w:r>
      <w:proofErr w:type="spellEnd"/>
      <w:r w:rsidRPr="00E85259">
        <w:rPr>
          <w:sz w:val="22"/>
          <w:szCs w:val="22"/>
        </w:rPr>
        <w:t xml:space="preserve"> </w:t>
      </w:r>
      <w:proofErr w:type="spellStart"/>
      <w:r w:rsidRPr="00E85259">
        <w:rPr>
          <w:sz w:val="22"/>
          <w:szCs w:val="22"/>
        </w:rPr>
        <w:t>teikti</w:t>
      </w:r>
      <w:proofErr w:type="spellEnd"/>
      <w:r w:rsidRPr="00E85259">
        <w:rPr>
          <w:sz w:val="22"/>
          <w:szCs w:val="22"/>
        </w:rPr>
        <w:t xml:space="preserve"> </w:t>
      </w:r>
      <w:proofErr w:type="spellStart"/>
      <w:r w:rsidRPr="00E85259">
        <w:rPr>
          <w:sz w:val="22"/>
          <w:szCs w:val="22"/>
        </w:rPr>
        <w:t>Paslaugas</w:t>
      </w:r>
      <w:proofErr w:type="spellEnd"/>
      <w:r w:rsidRPr="00E85259">
        <w:rPr>
          <w:sz w:val="22"/>
          <w:szCs w:val="22"/>
        </w:rPr>
        <w:t>;</w:t>
      </w:r>
    </w:p>
    <w:p w14:paraId="27985448" w14:textId="77777777" w:rsidR="004F4319" w:rsidRPr="00E85259" w:rsidRDefault="004F4319" w:rsidP="004F4319">
      <w:pPr>
        <w:ind w:firstLine="720"/>
        <w:jc w:val="both"/>
        <w:rPr>
          <w:sz w:val="22"/>
          <w:szCs w:val="22"/>
        </w:rPr>
      </w:pPr>
      <w:r>
        <w:rPr>
          <w:sz w:val="22"/>
          <w:szCs w:val="22"/>
        </w:rPr>
        <w:t>3.1.10</w:t>
      </w:r>
      <w:r w:rsidRPr="00E85259">
        <w:rPr>
          <w:sz w:val="22"/>
          <w:szCs w:val="22"/>
        </w:rPr>
        <w:t xml:space="preserve">. </w:t>
      </w:r>
      <w:proofErr w:type="spellStart"/>
      <w:r w:rsidRPr="00E85259">
        <w:rPr>
          <w:sz w:val="22"/>
          <w:szCs w:val="22"/>
        </w:rPr>
        <w:t>Užsakovui</w:t>
      </w:r>
      <w:proofErr w:type="spellEnd"/>
      <w:r w:rsidRPr="00E85259">
        <w:rPr>
          <w:sz w:val="22"/>
          <w:szCs w:val="22"/>
        </w:rPr>
        <w:t xml:space="preserve"> </w:t>
      </w:r>
      <w:proofErr w:type="spellStart"/>
      <w:r w:rsidRPr="00E85259">
        <w:rPr>
          <w:sz w:val="22"/>
          <w:szCs w:val="22"/>
        </w:rPr>
        <w:t>raštu</w:t>
      </w:r>
      <w:proofErr w:type="spellEnd"/>
      <w:r w:rsidRPr="00E85259">
        <w:rPr>
          <w:sz w:val="22"/>
          <w:szCs w:val="22"/>
        </w:rPr>
        <w:t xml:space="preserve"> </w:t>
      </w:r>
      <w:proofErr w:type="spellStart"/>
      <w:r w:rsidRPr="00E85259">
        <w:rPr>
          <w:sz w:val="22"/>
          <w:szCs w:val="22"/>
        </w:rPr>
        <w:t>paprašius</w:t>
      </w:r>
      <w:proofErr w:type="spellEnd"/>
      <w:r w:rsidRPr="00E85259">
        <w:rPr>
          <w:sz w:val="22"/>
          <w:szCs w:val="22"/>
        </w:rPr>
        <w:t xml:space="preserve">, </w:t>
      </w:r>
      <w:proofErr w:type="spellStart"/>
      <w:r w:rsidRPr="00E85259">
        <w:rPr>
          <w:sz w:val="22"/>
          <w:szCs w:val="22"/>
        </w:rPr>
        <w:t>grąžinti</w:t>
      </w:r>
      <w:proofErr w:type="spellEnd"/>
      <w:r w:rsidRPr="00E85259">
        <w:rPr>
          <w:sz w:val="22"/>
          <w:szCs w:val="22"/>
        </w:rPr>
        <w:t xml:space="preserve"> </w:t>
      </w:r>
      <w:proofErr w:type="spellStart"/>
      <w:r w:rsidRPr="00E85259">
        <w:rPr>
          <w:sz w:val="22"/>
          <w:szCs w:val="22"/>
        </w:rPr>
        <w:t>visus</w:t>
      </w:r>
      <w:proofErr w:type="spellEnd"/>
      <w:r w:rsidRPr="00E85259">
        <w:rPr>
          <w:sz w:val="22"/>
          <w:szCs w:val="22"/>
        </w:rPr>
        <w:t xml:space="preserve"> </w:t>
      </w:r>
      <w:proofErr w:type="spellStart"/>
      <w:r w:rsidRPr="00E85259">
        <w:rPr>
          <w:sz w:val="22"/>
          <w:szCs w:val="22"/>
        </w:rPr>
        <w:t>iš</w:t>
      </w:r>
      <w:proofErr w:type="spellEnd"/>
      <w:r w:rsidRPr="00E85259">
        <w:rPr>
          <w:sz w:val="22"/>
          <w:szCs w:val="22"/>
        </w:rPr>
        <w:t xml:space="preserve"> </w:t>
      </w:r>
      <w:proofErr w:type="spellStart"/>
      <w:r w:rsidRPr="00E85259">
        <w:rPr>
          <w:sz w:val="22"/>
          <w:szCs w:val="22"/>
        </w:rPr>
        <w:t>Užsakovo</w:t>
      </w:r>
      <w:proofErr w:type="spellEnd"/>
      <w:r w:rsidRPr="00E85259">
        <w:rPr>
          <w:sz w:val="22"/>
          <w:szCs w:val="22"/>
        </w:rPr>
        <w:t xml:space="preserve"> </w:t>
      </w:r>
      <w:proofErr w:type="spellStart"/>
      <w:r w:rsidRPr="00E85259">
        <w:rPr>
          <w:sz w:val="22"/>
          <w:szCs w:val="22"/>
        </w:rPr>
        <w:t>gautus</w:t>
      </w:r>
      <w:proofErr w:type="spellEnd"/>
      <w:r w:rsidRPr="00E85259">
        <w:rPr>
          <w:sz w:val="22"/>
          <w:szCs w:val="22"/>
        </w:rPr>
        <w:t xml:space="preserve">, </w:t>
      </w:r>
      <w:proofErr w:type="spellStart"/>
      <w:r w:rsidRPr="00E85259">
        <w:rPr>
          <w:sz w:val="22"/>
          <w:szCs w:val="22"/>
        </w:rPr>
        <w:t>Sutarčiai</w:t>
      </w:r>
      <w:proofErr w:type="spellEnd"/>
      <w:r w:rsidRPr="00E85259">
        <w:rPr>
          <w:sz w:val="22"/>
          <w:szCs w:val="22"/>
        </w:rPr>
        <w:t xml:space="preserve"> </w:t>
      </w:r>
      <w:proofErr w:type="spellStart"/>
      <w:r w:rsidRPr="00E85259">
        <w:rPr>
          <w:sz w:val="22"/>
          <w:szCs w:val="22"/>
        </w:rPr>
        <w:t>vykdyti</w:t>
      </w:r>
      <w:proofErr w:type="spellEnd"/>
      <w:r w:rsidRPr="00E85259">
        <w:rPr>
          <w:sz w:val="22"/>
          <w:szCs w:val="22"/>
        </w:rPr>
        <w:t xml:space="preserve"> </w:t>
      </w:r>
      <w:proofErr w:type="spellStart"/>
      <w:r w:rsidRPr="00E85259">
        <w:rPr>
          <w:sz w:val="22"/>
          <w:szCs w:val="22"/>
        </w:rPr>
        <w:t>reikalingus</w:t>
      </w:r>
      <w:proofErr w:type="spellEnd"/>
      <w:r w:rsidRPr="00E85259">
        <w:rPr>
          <w:sz w:val="22"/>
          <w:szCs w:val="22"/>
        </w:rPr>
        <w:t xml:space="preserve"> </w:t>
      </w:r>
      <w:proofErr w:type="spellStart"/>
      <w:r w:rsidRPr="00E85259">
        <w:rPr>
          <w:sz w:val="22"/>
          <w:szCs w:val="22"/>
        </w:rPr>
        <w:t>dokumentus</w:t>
      </w:r>
      <w:proofErr w:type="spellEnd"/>
      <w:r w:rsidRPr="00E85259">
        <w:rPr>
          <w:sz w:val="22"/>
          <w:szCs w:val="22"/>
        </w:rPr>
        <w:t>;</w:t>
      </w:r>
    </w:p>
    <w:p w14:paraId="19E61890" w14:textId="77777777" w:rsidR="004F4319" w:rsidRPr="00E85259" w:rsidRDefault="004F4319" w:rsidP="004F4319">
      <w:pPr>
        <w:ind w:firstLine="720"/>
        <w:jc w:val="both"/>
        <w:rPr>
          <w:sz w:val="22"/>
          <w:szCs w:val="22"/>
        </w:rPr>
      </w:pPr>
      <w:r>
        <w:rPr>
          <w:sz w:val="22"/>
          <w:szCs w:val="22"/>
        </w:rPr>
        <w:t>3.1.11</w:t>
      </w:r>
      <w:r w:rsidRPr="00E85259">
        <w:rPr>
          <w:sz w:val="22"/>
          <w:szCs w:val="22"/>
        </w:rPr>
        <w:t xml:space="preserve">. </w:t>
      </w:r>
      <w:proofErr w:type="spellStart"/>
      <w:r w:rsidRPr="00E85259">
        <w:rPr>
          <w:sz w:val="22"/>
          <w:szCs w:val="22"/>
        </w:rPr>
        <w:t>pašalintam</w:t>
      </w:r>
      <w:proofErr w:type="spellEnd"/>
      <w:r w:rsidRPr="00E85259">
        <w:rPr>
          <w:sz w:val="22"/>
          <w:szCs w:val="22"/>
        </w:rPr>
        <w:t xml:space="preserve"> </w:t>
      </w:r>
      <w:proofErr w:type="spellStart"/>
      <w:r w:rsidRPr="00E85259">
        <w:rPr>
          <w:sz w:val="22"/>
          <w:szCs w:val="22"/>
        </w:rPr>
        <w:t>gedimui</w:t>
      </w:r>
      <w:proofErr w:type="spellEnd"/>
      <w:r w:rsidRPr="00E85259">
        <w:rPr>
          <w:sz w:val="22"/>
          <w:szCs w:val="22"/>
        </w:rPr>
        <w:t xml:space="preserve"> </w:t>
      </w:r>
      <w:proofErr w:type="spellStart"/>
      <w:r w:rsidRPr="00E85259">
        <w:rPr>
          <w:sz w:val="22"/>
          <w:szCs w:val="22"/>
        </w:rPr>
        <w:t>ar</w:t>
      </w:r>
      <w:proofErr w:type="spellEnd"/>
      <w:r w:rsidRPr="00E85259">
        <w:rPr>
          <w:sz w:val="22"/>
          <w:szCs w:val="22"/>
        </w:rPr>
        <w:t xml:space="preserve"> </w:t>
      </w:r>
      <w:proofErr w:type="spellStart"/>
      <w:r w:rsidRPr="00E85259">
        <w:rPr>
          <w:sz w:val="22"/>
          <w:szCs w:val="22"/>
        </w:rPr>
        <w:t>pakeistam</w:t>
      </w:r>
      <w:proofErr w:type="spellEnd"/>
      <w:r w:rsidRPr="00E85259">
        <w:rPr>
          <w:sz w:val="22"/>
          <w:szCs w:val="22"/>
        </w:rPr>
        <w:t xml:space="preserve"> </w:t>
      </w:r>
      <w:proofErr w:type="spellStart"/>
      <w:r w:rsidRPr="00E85259">
        <w:rPr>
          <w:sz w:val="22"/>
          <w:szCs w:val="22"/>
        </w:rPr>
        <w:t>komponentui</w:t>
      </w:r>
      <w:proofErr w:type="spellEnd"/>
      <w:r w:rsidRPr="00E85259">
        <w:rPr>
          <w:sz w:val="22"/>
          <w:szCs w:val="22"/>
        </w:rPr>
        <w:t xml:space="preserve">, </w:t>
      </w:r>
      <w:proofErr w:type="spellStart"/>
      <w:r w:rsidRPr="00E85259">
        <w:rPr>
          <w:sz w:val="22"/>
          <w:szCs w:val="22"/>
        </w:rPr>
        <w:t>suteikti</w:t>
      </w:r>
      <w:proofErr w:type="spellEnd"/>
      <w:r w:rsidRPr="00E85259">
        <w:rPr>
          <w:sz w:val="22"/>
          <w:szCs w:val="22"/>
        </w:rPr>
        <w:t xml:space="preserve"> 12 (</w:t>
      </w:r>
      <w:proofErr w:type="spellStart"/>
      <w:r w:rsidRPr="00E85259">
        <w:rPr>
          <w:sz w:val="22"/>
          <w:szCs w:val="22"/>
        </w:rPr>
        <w:t>dvylika</w:t>
      </w:r>
      <w:proofErr w:type="spellEnd"/>
      <w:r w:rsidRPr="00E85259">
        <w:rPr>
          <w:sz w:val="22"/>
          <w:szCs w:val="22"/>
        </w:rPr>
        <w:t xml:space="preserve">) </w:t>
      </w:r>
      <w:proofErr w:type="spellStart"/>
      <w:r w:rsidRPr="00E85259">
        <w:rPr>
          <w:sz w:val="22"/>
          <w:szCs w:val="22"/>
        </w:rPr>
        <w:t>mėn</w:t>
      </w:r>
      <w:proofErr w:type="spellEnd"/>
      <w:r w:rsidRPr="00E85259">
        <w:rPr>
          <w:sz w:val="22"/>
          <w:szCs w:val="22"/>
        </w:rPr>
        <w:t xml:space="preserve">. </w:t>
      </w:r>
      <w:proofErr w:type="spellStart"/>
      <w:r w:rsidRPr="00E85259">
        <w:rPr>
          <w:sz w:val="22"/>
          <w:szCs w:val="22"/>
        </w:rPr>
        <w:t>garantiją</w:t>
      </w:r>
      <w:proofErr w:type="spellEnd"/>
      <w:r w:rsidRPr="00E85259">
        <w:rPr>
          <w:sz w:val="22"/>
          <w:szCs w:val="22"/>
        </w:rPr>
        <w:t>;</w:t>
      </w:r>
    </w:p>
    <w:p w14:paraId="2B490DF4" w14:textId="77777777" w:rsidR="004F4319" w:rsidRPr="00E85259" w:rsidRDefault="004F4319" w:rsidP="004F4319">
      <w:pPr>
        <w:ind w:firstLine="720"/>
        <w:jc w:val="both"/>
        <w:rPr>
          <w:sz w:val="22"/>
          <w:szCs w:val="22"/>
        </w:rPr>
      </w:pPr>
      <w:r>
        <w:rPr>
          <w:sz w:val="22"/>
          <w:szCs w:val="22"/>
        </w:rPr>
        <w:t>3.1.12</w:t>
      </w:r>
      <w:r w:rsidRPr="00E85259">
        <w:rPr>
          <w:sz w:val="22"/>
          <w:szCs w:val="22"/>
        </w:rPr>
        <w:t xml:space="preserve">. </w:t>
      </w:r>
      <w:proofErr w:type="spellStart"/>
      <w:r w:rsidRPr="00E85259">
        <w:rPr>
          <w:sz w:val="22"/>
          <w:szCs w:val="22"/>
        </w:rPr>
        <w:t>tinkamai</w:t>
      </w:r>
      <w:proofErr w:type="spellEnd"/>
      <w:r w:rsidRPr="00E85259">
        <w:rPr>
          <w:sz w:val="22"/>
          <w:szCs w:val="22"/>
        </w:rPr>
        <w:t xml:space="preserve"> </w:t>
      </w:r>
      <w:proofErr w:type="spellStart"/>
      <w:r w:rsidRPr="00E85259">
        <w:rPr>
          <w:sz w:val="22"/>
          <w:szCs w:val="22"/>
        </w:rPr>
        <w:t>vykdyti</w:t>
      </w:r>
      <w:proofErr w:type="spellEnd"/>
      <w:r w:rsidRPr="00E85259">
        <w:rPr>
          <w:sz w:val="22"/>
          <w:szCs w:val="22"/>
        </w:rPr>
        <w:t xml:space="preserve"> </w:t>
      </w:r>
      <w:proofErr w:type="spellStart"/>
      <w:r w:rsidRPr="00E85259">
        <w:rPr>
          <w:sz w:val="22"/>
          <w:szCs w:val="22"/>
        </w:rPr>
        <w:t>kitus</w:t>
      </w:r>
      <w:proofErr w:type="spellEnd"/>
      <w:r w:rsidRPr="00E85259">
        <w:rPr>
          <w:sz w:val="22"/>
          <w:szCs w:val="22"/>
        </w:rPr>
        <w:t xml:space="preserve"> </w:t>
      </w:r>
      <w:proofErr w:type="spellStart"/>
      <w:r w:rsidRPr="00E85259">
        <w:rPr>
          <w:sz w:val="22"/>
          <w:szCs w:val="22"/>
        </w:rPr>
        <w:t>įsipareigojimus</w:t>
      </w:r>
      <w:proofErr w:type="spellEnd"/>
      <w:r w:rsidRPr="00E85259">
        <w:rPr>
          <w:sz w:val="22"/>
          <w:szCs w:val="22"/>
        </w:rPr>
        <w:t xml:space="preserve">, </w:t>
      </w:r>
      <w:proofErr w:type="spellStart"/>
      <w:r w:rsidRPr="00E85259">
        <w:rPr>
          <w:sz w:val="22"/>
          <w:szCs w:val="22"/>
        </w:rPr>
        <w:t>numatytus</w:t>
      </w:r>
      <w:proofErr w:type="spellEnd"/>
      <w:r w:rsidRPr="00E85259">
        <w:rPr>
          <w:sz w:val="22"/>
          <w:szCs w:val="22"/>
        </w:rPr>
        <w:t xml:space="preserve"> </w:t>
      </w:r>
      <w:proofErr w:type="spellStart"/>
      <w:r w:rsidRPr="00E85259">
        <w:rPr>
          <w:sz w:val="22"/>
          <w:szCs w:val="22"/>
        </w:rPr>
        <w:t>Sutartyje</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galiojančiuose</w:t>
      </w:r>
      <w:proofErr w:type="spellEnd"/>
      <w:r w:rsidRPr="00E85259">
        <w:rPr>
          <w:sz w:val="22"/>
          <w:szCs w:val="22"/>
        </w:rPr>
        <w:t xml:space="preserve"> </w:t>
      </w:r>
      <w:proofErr w:type="spellStart"/>
      <w:r w:rsidRPr="00E85259">
        <w:rPr>
          <w:sz w:val="22"/>
          <w:szCs w:val="22"/>
        </w:rPr>
        <w:t>Lietuvos</w:t>
      </w:r>
      <w:proofErr w:type="spellEnd"/>
      <w:r w:rsidRPr="00E85259">
        <w:rPr>
          <w:sz w:val="22"/>
          <w:szCs w:val="22"/>
        </w:rPr>
        <w:t xml:space="preserve"> </w:t>
      </w:r>
      <w:proofErr w:type="spellStart"/>
      <w:r w:rsidRPr="00E85259">
        <w:rPr>
          <w:sz w:val="22"/>
          <w:szCs w:val="22"/>
        </w:rPr>
        <w:t>Respublikos</w:t>
      </w:r>
      <w:proofErr w:type="spellEnd"/>
      <w:r w:rsidRPr="00E85259">
        <w:rPr>
          <w:sz w:val="22"/>
          <w:szCs w:val="22"/>
        </w:rPr>
        <w:t xml:space="preserve"> </w:t>
      </w:r>
      <w:proofErr w:type="spellStart"/>
      <w:r w:rsidRPr="00E85259">
        <w:rPr>
          <w:sz w:val="22"/>
          <w:szCs w:val="22"/>
        </w:rPr>
        <w:t>teisės</w:t>
      </w:r>
      <w:proofErr w:type="spellEnd"/>
      <w:r w:rsidRPr="00E85259">
        <w:rPr>
          <w:sz w:val="22"/>
          <w:szCs w:val="22"/>
        </w:rPr>
        <w:t xml:space="preserve"> </w:t>
      </w:r>
      <w:proofErr w:type="spellStart"/>
      <w:r w:rsidRPr="00E85259">
        <w:rPr>
          <w:sz w:val="22"/>
          <w:szCs w:val="22"/>
        </w:rPr>
        <w:t>aktuose</w:t>
      </w:r>
      <w:proofErr w:type="spellEnd"/>
      <w:r w:rsidRPr="00E85259">
        <w:rPr>
          <w:sz w:val="22"/>
          <w:szCs w:val="22"/>
        </w:rPr>
        <w:t>.</w:t>
      </w:r>
    </w:p>
    <w:p w14:paraId="2CA9019D" w14:textId="77777777" w:rsidR="004F4319" w:rsidRPr="00E85259" w:rsidRDefault="004F4319" w:rsidP="004F4319">
      <w:pPr>
        <w:jc w:val="both"/>
        <w:rPr>
          <w:sz w:val="22"/>
          <w:szCs w:val="22"/>
        </w:rPr>
      </w:pPr>
      <w:r w:rsidRPr="00E85259">
        <w:rPr>
          <w:sz w:val="22"/>
          <w:szCs w:val="22"/>
        </w:rPr>
        <w:t xml:space="preserve">3.2. </w:t>
      </w:r>
      <w:proofErr w:type="spellStart"/>
      <w:r w:rsidRPr="00E85259">
        <w:rPr>
          <w:sz w:val="22"/>
          <w:szCs w:val="22"/>
        </w:rPr>
        <w:t>Vykdytojas</w:t>
      </w:r>
      <w:proofErr w:type="spellEnd"/>
      <w:r w:rsidRPr="00E85259">
        <w:rPr>
          <w:sz w:val="22"/>
          <w:szCs w:val="22"/>
        </w:rPr>
        <w:t xml:space="preserve"> </w:t>
      </w:r>
      <w:proofErr w:type="spellStart"/>
      <w:r w:rsidRPr="00E85259">
        <w:rPr>
          <w:sz w:val="22"/>
          <w:szCs w:val="22"/>
        </w:rPr>
        <w:t>turi</w:t>
      </w:r>
      <w:proofErr w:type="spellEnd"/>
      <w:r w:rsidRPr="00E85259">
        <w:rPr>
          <w:sz w:val="22"/>
          <w:szCs w:val="22"/>
        </w:rPr>
        <w:t xml:space="preserve"> </w:t>
      </w:r>
      <w:proofErr w:type="spellStart"/>
      <w:r w:rsidRPr="00E85259">
        <w:rPr>
          <w:sz w:val="22"/>
          <w:szCs w:val="22"/>
        </w:rPr>
        <w:t>teisę</w:t>
      </w:r>
      <w:proofErr w:type="spellEnd"/>
      <w:r w:rsidRPr="00E85259">
        <w:rPr>
          <w:sz w:val="22"/>
          <w:szCs w:val="22"/>
        </w:rPr>
        <w:t xml:space="preserve"> </w:t>
      </w:r>
      <w:proofErr w:type="spellStart"/>
      <w:r w:rsidRPr="00E85259">
        <w:rPr>
          <w:sz w:val="22"/>
          <w:szCs w:val="22"/>
        </w:rPr>
        <w:t>gauti</w:t>
      </w:r>
      <w:proofErr w:type="spellEnd"/>
      <w:r w:rsidRPr="00E85259">
        <w:rPr>
          <w:sz w:val="22"/>
          <w:szCs w:val="22"/>
        </w:rPr>
        <w:t xml:space="preserve"> </w:t>
      </w:r>
      <w:proofErr w:type="spellStart"/>
      <w:r w:rsidRPr="00E85259">
        <w:rPr>
          <w:sz w:val="22"/>
          <w:szCs w:val="22"/>
        </w:rPr>
        <w:t>Paslaugų</w:t>
      </w:r>
      <w:proofErr w:type="spellEnd"/>
      <w:r w:rsidRPr="00E85259">
        <w:rPr>
          <w:sz w:val="22"/>
          <w:szCs w:val="22"/>
        </w:rPr>
        <w:t xml:space="preserve"> </w:t>
      </w:r>
      <w:proofErr w:type="spellStart"/>
      <w:r w:rsidRPr="00E85259">
        <w:rPr>
          <w:sz w:val="22"/>
          <w:szCs w:val="22"/>
        </w:rPr>
        <w:t>kainą</w:t>
      </w:r>
      <w:proofErr w:type="spellEnd"/>
      <w:r w:rsidRPr="00E85259">
        <w:rPr>
          <w:sz w:val="22"/>
          <w:szCs w:val="22"/>
        </w:rPr>
        <w:t xml:space="preserve"> </w:t>
      </w:r>
      <w:proofErr w:type="spellStart"/>
      <w:r w:rsidRPr="00E85259">
        <w:rPr>
          <w:sz w:val="22"/>
          <w:szCs w:val="22"/>
        </w:rPr>
        <w:t>su</w:t>
      </w:r>
      <w:proofErr w:type="spellEnd"/>
      <w:r w:rsidRPr="00E85259">
        <w:rPr>
          <w:sz w:val="22"/>
          <w:szCs w:val="22"/>
        </w:rPr>
        <w:t xml:space="preserve"> </w:t>
      </w:r>
      <w:proofErr w:type="spellStart"/>
      <w:r w:rsidRPr="00E85259">
        <w:rPr>
          <w:sz w:val="22"/>
          <w:szCs w:val="22"/>
        </w:rPr>
        <w:t>sąlyga</w:t>
      </w:r>
      <w:proofErr w:type="spellEnd"/>
      <w:r w:rsidRPr="00E85259">
        <w:rPr>
          <w:sz w:val="22"/>
          <w:szCs w:val="22"/>
        </w:rPr>
        <w:t xml:space="preserve">, </w:t>
      </w:r>
      <w:proofErr w:type="spellStart"/>
      <w:r w:rsidRPr="00E85259">
        <w:rPr>
          <w:sz w:val="22"/>
          <w:szCs w:val="22"/>
        </w:rPr>
        <w:t>kad</w:t>
      </w:r>
      <w:proofErr w:type="spellEnd"/>
      <w:r w:rsidRPr="00E85259">
        <w:rPr>
          <w:sz w:val="22"/>
          <w:szCs w:val="22"/>
        </w:rPr>
        <w:t xml:space="preserve"> </w:t>
      </w:r>
      <w:proofErr w:type="spellStart"/>
      <w:r w:rsidRPr="00E85259">
        <w:rPr>
          <w:sz w:val="22"/>
          <w:szCs w:val="22"/>
        </w:rPr>
        <w:t>jis</w:t>
      </w:r>
      <w:proofErr w:type="spellEnd"/>
      <w:r w:rsidRPr="00E85259">
        <w:rPr>
          <w:sz w:val="22"/>
          <w:szCs w:val="22"/>
        </w:rPr>
        <w:t xml:space="preserve"> </w:t>
      </w:r>
      <w:proofErr w:type="spellStart"/>
      <w:r w:rsidRPr="00E85259">
        <w:rPr>
          <w:sz w:val="22"/>
          <w:szCs w:val="22"/>
        </w:rPr>
        <w:t>tinkamai</w:t>
      </w:r>
      <w:proofErr w:type="spellEnd"/>
      <w:r w:rsidRPr="00E85259">
        <w:rPr>
          <w:sz w:val="22"/>
          <w:szCs w:val="22"/>
        </w:rPr>
        <w:t xml:space="preserve"> </w:t>
      </w:r>
      <w:proofErr w:type="spellStart"/>
      <w:r w:rsidRPr="00E85259">
        <w:rPr>
          <w:sz w:val="22"/>
          <w:szCs w:val="22"/>
        </w:rPr>
        <w:t>vykdo</w:t>
      </w:r>
      <w:proofErr w:type="spellEnd"/>
      <w:r w:rsidRPr="00E85259">
        <w:rPr>
          <w:sz w:val="22"/>
          <w:szCs w:val="22"/>
        </w:rPr>
        <w:t xml:space="preserve"> </w:t>
      </w:r>
      <w:proofErr w:type="spellStart"/>
      <w:r w:rsidRPr="00E85259">
        <w:rPr>
          <w:sz w:val="22"/>
          <w:szCs w:val="22"/>
        </w:rPr>
        <w:t>šią</w:t>
      </w:r>
      <w:proofErr w:type="spellEnd"/>
      <w:r w:rsidRPr="00E85259">
        <w:rPr>
          <w:sz w:val="22"/>
          <w:szCs w:val="22"/>
        </w:rPr>
        <w:t xml:space="preserve"> </w:t>
      </w:r>
      <w:proofErr w:type="spellStart"/>
      <w:r w:rsidRPr="00E85259">
        <w:rPr>
          <w:sz w:val="22"/>
          <w:szCs w:val="22"/>
        </w:rPr>
        <w:t>Sutartį</w:t>
      </w:r>
      <w:proofErr w:type="spellEnd"/>
      <w:r w:rsidRPr="00E85259">
        <w:rPr>
          <w:sz w:val="22"/>
          <w:szCs w:val="22"/>
        </w:rPr>
        <w:t>.</w:t>
      </w:r>
    </w:p>
    <w:p w14:paraId="6AAFB1CF" w14:textId="77777777" w:rsidR="004F4319" w:rsidRPr="00E85259" w:rsidRDefault="004F4319" w:rsidP="004F4319">
      <w:pPr>
        <w:jc w:val="both"/>
        <w:rPr>
          <w:sz w:val="22"/>
          <w:szCs w:val="22"/>
        </w:rPr>
      </w:pPr>
      <w:r w:rsidRPr="00E85259">
        <w:rPr>
          <w:sz w:val="22"/>
          <w:szCs w:val="22"/>
        </w:rPr>
        <w:t xml:space="preserve">3.3. </w:t>
      </w:r>
      <w:proofErr w:type="spellStart"/>
      <w:r w:rsidRPr="00E85259">
        <w:rPr>
          <w:sz w:val="22"/>
          <w:szCs w:val="22"/>
        </w:rPr>
        <w:t>Vykdytojas</w:t>
      </w:r>
      <w:proofErr w:type="spellEnd"/>
      <w:r w:rsidRPr="00E85259">
        <w:rPr>
          <w:sz w:val="22"/>
          <w:szCs w:val="22"/>
        </w:rPr>
        <w:t xml:space="preserve"> </w:t>
      </w:r>
      <w:proofErr w:type="spellStart"/>
      <w:r w:rsidRPr="00E85259">
        <w:rPr>
          <w:sz w:val="22"/>
          <w:szCs w:val="22"/>
        </w:rPr>
        <w:t>turi</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kitas</w:t>
      </w:r>
      <w:proofErr w:type="spellEnd"/>
      <w:r w:rsidRPr="00E85259">
        <w:rPr>
          <w:sz w:val="22"/>
          <w:szCs w:val="22"/>
        </w:rPr>
        <w:t xml:space="preserve"> </w:t>
      </w:r>
      <w:proofErr w:type="spellStart"/>
      <w:r w:rsidRPr="00E85259">
        <w:rPr>
          <w:sz w:val="22"/>
          <w:szCs w:val="22"/>
        </w:rPr>
        <w:t>šios</w:t>
      </w:r>
      <w:proofErr w:type="spellEnd"/>
      <w:r w:rsidRPr="00E85259">
        <w:rPr>
          <w:sz w:val="22"/>
          <w:szCs w:val="22"/>
        </w:rPr>
        <w:t xml:space="preserve"> </w:t>
      </w:r>
      <w:proofErr w:type="spellStart"/>
      <w:r w:rsidRPr="00E85259">
        <w:rPr>
          <w:sz w:val="22"/>
          <w:szCs w:val="22"/>
        </w:rPr>
        <w:t>Sutarties</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Lietuvos</w:t>
      </w:r>
      <w:proofErr w:type="spellEnd"/>
      <w:r w:rsidRPr="00E85259">
        <w:rPr>
          <w:sz w:val="22"/>
          <w:szCs w:val="22"/>
        </w:rPr>
        <w:t xml:space="preserve"> </w:t>
      </w:r>
      <w:proofErr w:type="spellStart"/>
      <w:r w:rsidRPr="00E85259">
        <w:rPr>
          <w:sz w:val="22"/>
          <w:szCs w:val="22"/>
        </w:rPr>
        <w:t>Respublikoje</w:t>
      </w:r>
      <w:proofErr w:type="spellEnd"/>
      <w:r w:rsidRPr="00E85259">
        <w:rPr>
          <w:sz w:val="22"/>
          <w:szCs w:val="22"/>
        </w:rPr>
        <w:t xml:space="preserve"> </w:t>
      </w:r>
      <w:proofErr w:type="spellStart"/>
      <w:r w:rsidRPr="00E85259">
        <w:rPr>
          <w:sz w:val="22"/>
          <w:szCs w:val="22"/>
        </w:rPr>
        <w:t>galiojančių</w:t>
      </w:r>
      <w:proofErr w:type="spellEnd"/>
      <w:r w:rsidRPr="00E85259">
        <w:rPr>
          <w:sz w:val="22"/>
          <w:szCs w:val="22"/>
        </w:rPr>
        <w:t xml:space="preserve"> </w:t>
      </w:r>
      <w:proofErr w:type="spellStart"/>
      <w:r w:rsidRPr="00E85259">
        <w:rPr>
          <w:sz w:val="22"/>
          <w:szCs w:val="22"/>
        </w:rPr>
        <w:t>teisės</w:t>
      </w:r>
      <w:proofErr w:type="spellEnd"/>
      <w:r w:rsidRPr="00E85259">
        <w:rPr>
          <w:sz w:val="22"/>
          <w:szCs w:val="22"/>
        </w:rPr>
        <w:t xml:space="preserve"> </w:t>
      </w:r>
      <w:proofErr w:type="spellStart"/>
      <w:r w:rsidRPr="00E85259">
        <w:rPr>
          <w:sz w:val="22"/>
          <w:szCs w:val="22"/>
        </w:rPr>
        <w:t>aktų</w:t>
      </w:r>
      <w:proofErr w:type="spellEnd"/>
      <w:r w:rsidRPr="00E85259">
        <w:rPr>
          <w:sz w:val="22"/>
          <w:szCs w:val="22"/>
        </w:rPr>
        <w:t xml:space="preserve"> </w:t>
      </w:r>
      <w:proofErr w:type="spellStart"/>
      <w:r w:rsidRPr="00E85259">
        <w:rPr>
          <w:sz w:val="22"/>
          <w:szCs w:val="22"/>
        </w:rPr>
        <w:t>numatytas</w:t>
      </w:r>
      <w:proofErr w:type="spellEnd"/>
      <w:r w:rsidRPr="00E85259">
        <w:rPr>
          <w:sz w:val="22"/>
          <w:szCs w:val="22"/>
        </w:rPr>
        <w:t xml:space="preserve"> </w:t>
      </w:r>
      <w:proofErr w:type="spellStart"/>
      <w:r w:rsidRPr="00E85259">
        <w:rPr>
          <w:sz w:val="22"/>
          <w:szCs w:val="22"/>
        </w:rPr>
        <w:t>teises</w:t>
      </w:r>
      <w:proofErr w:type="spellEnd"/>
      <w:r w:rsidRPr="00E85259">
        <w:rPr>
          <w:sz w:val="22"/>
          <w:szCs w:val="22"/>
        </w:rPr>
        <w:t>.</w:t>
      </w:r>
    </w:p>
    <w:p w14:paraId="714540DE" w14:textId="77777777" w:rsidR="004F4319" w:rsidRPr="00E85259" w:rsidRDefault="004F4319" w:rsidP="004F4319">
      <w:pPr>
        <w:jc w:val="center"/>
        <w:rPr>
          <w:b/>
          <w:sz w:val="22"/>
          <w:szCs w:val="22"/>
        </w:rPr>
      </w:pPr>
      <w:bookmarkStart w:id="5" w:name="_Toc41472566"/>
      <w:bookmarkStart w:id="6" w:name="_Toc40688573"/>
      <w:bookmarkStart w:id="7" w:name="_Toc74555038"/>
      <w:bookmarkStart w:id="8" w:name="_Toc75156390"/>
      <w:bookmarkStart w:id="9" w:name="_Toc76523524"/>
      <w:bookmarkStart w:id="10" w:name="_Toc85871990"/>
      <w:bookmarkStart w:id="11" w:name="_Toc106609614"/>
    </w:p>
    <w:p w14:paraId="08D6695B" w14:textId="77777777" w:rsidR="004F4319" w:rsidRPr="00E85259" w:rsidRDefault="004F4319" w:rsidP="004F4319">
      <w:pPr>
        <w:jc w:val="center"/>
        <w:rPr>
          <w:b/>
          <w:sz w:val="22"/>
          <w:szCs w:val="22"/>
        </w:rPr>
      </w:pPr>
      <w:r w:rsidRPr="00E85259">
        <w:rPr>
          <w:b/>
          <w:sz w:val="22"/>
          <w:szCs w:val="22"/>
        </w:rPr>
        <w:t xml:space="preserve">4. </w:t>
      </w:r>
      <w:bookmarkEnd w:id="5"/>
      <w:proofErr w:type="spellStart"/>
      <w:r w:rsidRPr="00E85259">
        <w:rPr>
          <w:b/>
          <w:sz w:val="22"/>
          <w:szCs w:val="22"/>
        </w:rPr>
        <w:t>Užsakovo</w:t>
      </w:r>
      <w:proofErr w:type="spellEnd"/>
      <w:r w:rsidRPr="00E85259">
        <w:rPr>
          <w:b/>
          <w:sz w:val="22"/>
          <w:szCs w:val="22"/>
        </w:rPr>
        <w:t xml:space="preserve"> </w:t>
      </w:r>
      <w:proofErr w:type="spellStart"/>
      <w:r w:rsidRPr="00E85259">
        <w:rPr>
          <w:b/>
          <w:sz w:val="22"/>
          <w:szCs w:val="22"/>
        </w:rPr>
        <w:t>teisės</w:t>
      </w:r>
      <w:proofErr w:type="spellEnd"/>
      <w:r w:rsidRPr="00E85259">
        <w:rPr>
          <w:b/>
          <w:sz w:val="22"/>
          <w:szCs w:val="22"/>
        </w:rPr>
        <w:t xml:space="preserve"> </w:t>
      </w:r>
      <w:proofErr w:type="spellStart"/>
      <w:r w:rsidRPr="00E85259">
        <w:rPr>
          <w:b/>
          <w:sz w:val="22"/>
          <w:szCs w:val="22"/>
        </w:rPr>
        <w:t>ir</w:t>
      </w:r>
      <w:proofErr w:type="spellEnd"/>
      <w:r w:rsidRPr="00E85259">
        <w:rPr>
          <w:b/>
          <w:sz w:val="22"/>
          <w:szCs w:val="22"/>
        </w:rPr>
        <w:t xml:space="preserve"> </w:t>
      </w:r>
      <w:proofErr w:type="spellStart"/>
      <w:r w:rsidRPr="00E85259">
        <w:rPr>
          <w:b/>
          <w:sz w:val="22"/>
          <w:szCs w:val="22"/>
        </w:rPr>
        <w:t>pareigos</w:t>
      </w:r>
      <w:bookmarkEnd w:id="6"/>
      <w:bookmarkEnd w:id="7"/>
      <w:bookmarkEnd w:id="8"/>
      <w:bookmarkEnd w:id="9"/>
      <w:bookmarkEnd w:id="10"/>
      <w:bookmarkEnd w:id="11"/>
      <w:proofErr w:type="spellEnd"/>
    </w:p>
    <w:p w14:paraId="24948055" w14:textId="77777777" w:rsidR="004F4319" w:rsidRPr="00E85259" w:rsidRDefault="004F4319" w:rsidP="004F4319">
      <w:pPr>
        <w:jc w:val="both"/>
        <w:rPr>
          <w:sz w:val="22"/>
          <w:szCs w:val="22"/>
        </w:rPr>
      </w:pPr>
    </w:p>
    <w:p w14:paraId="700C0029" w14:textId="77777777" w:rsidR="004F4319" w:rsidRPr="00E85259" w:rsidRDefault="004F4319" w:rsidP="004F4319">
      <w:pPr>
        <w:jc w:val="both"/>
        <w:rPr>
          <w:sz w:val="22"/>
          <w:szCs w:val="22"/>
        </w:rPr>
      </w:pPr>
      <w:r w:rsidRPr="00E85259">
        <w:rPr>
          <w:sz w:val="22"/>
          <w:szCs w:val="22"/>
        </w:rPr>
        <w:t xml:space="preserve">4.1. </w:t>
      </w:r>
      <w:proofErr w:type="spellStart"/>
      <w:r w:rsidRPr="00E85259">
        <w:rPr>
          <w:sz w:val="22"/>
          <w:szCs w:val="22"/>
        </w:rPr>
        <w:t>Užsakovas</w:t>
      </w:r>
      <w:proofErr w:type="spellEnd"/>
      <w:r w:rsidRPr="00E85259">
        <w:rPr>
          <w:sz w:val="22"/>
          <w:szCs w:val="22"/>
        </w:rPr>
        <w:t xml:space="preserve"> </w:t>
      </w:r>
      <w:proofErr w:type="spellStart"/>
      <w:r w:rsidRPr="00E85259">
        <w:rPr>
          <w:sz w:val="22"/>
          <w:szCs w:val="22"/>
        </w:rPr>
        <w:t>įsipareigoja</w:t>
      </w:r>
      <w:proofErr w:type="spellEnd"/>
      <w:r w:rsidRPr="00E85259">
        <w:rPr>
          <w:sz w:val="22"/>
          <w:szCs w:val="22"/>
        </w:rPr>
        <w:t>:</w:t>
      </w:r>
    </w:p>
    <w:p w14:paraId="176F2972" w14:textId="77777777" w:rsidR="004F4319" w:rsidRPr="00E85259" w:rsidRDefault="004F4319" w:rsidP="004F4319">
      <w:pPr>
        <w:ind w:firstLine="709"/>
        <w:jc w:val="both"/>
        <w:rPr>
          <w:sz w:val="22"/>
          <w:szCs w:val="22"/>
        </w:rPr>
      </w:pPr>
      <w:r w:rsidRPr="00E85259">
        <w:rPr>
          <w:sz w:val="22"/>
          <w:szCs w:val="22"/>
        </w:rPr>
        <w:t xml:space="preserve">4.1.1. </w:t>
      </w:r>
      <w:proofErr w:type="spellStart"/>
      <w:r w:rsidRPr="00E85259">
        <w:rPr>
          <w:sz w:val="22"/>
          <w:szCs w:val="22"/>
        </w:rPr>
        <w:t>Vykdytojui</w:t>
      </w:r>
      <w:proofErr w:type="spellEnd"/>
      <w:r w:rsidRPr="00E85259">
        <w:rPr>
          <w:sz w:val="22"/>
          <w:szCs w:val="22"/>
        </w:rPr>
        <w:t xml:space="preserve"> </w:t>
      </w:r>
      <w:proofErr w:type="spellStart"/>
      <w:r w:rsidRPr="00E85259">
        <w:rPr>
          <w:sz w:val="22"/>
          <w:szCs w:val="22"/>
        </w:rPr>
        <w:t>sudaryti</w:t>
      </w:r>
      <w:proofErr w:type="spellEnd"/>
      <w:r w:rsidRPr="00E85259">
        <w:rPr>
          <w:sz w:val="22"/>
          <w:szCs w:val="22"/>
        </w:rPr>
        <w:t xml:space="preserve"> visas </w:t>
      </w:r>
      <w:proofErr w:type="spellStart"/>
      <w:r w:rsidRPr="00E85259">
        <w:rPr>
          <w:sz w:val="22"/>
          <w:szCs w:val="22"/>
        </w:rPr>
        <w:t>sąlygas</w:t>
      </w:r>
      <w:proofErr w:type="spellEnd"/>
      <w:r w:rsidRPr="00E85259">
        <w:rPr>
          <w:sz w:val="22"/>
          <w:szCs w:val="22"/>
        </w:rPr>
        <w:t xml:space="preserve">, </w:t>
      </w:r>
      <w:proofErr w:type="spellStart"/>
      <w:r w:rsidRPr="00E85259">
        <w:rPr>
          <w:sz w:val="22"/>
          <w:szCs w:val="22"/>
        </w:rPr>
        <w:t>suteikti</w:t>
      </w:r>
      <w:proofErr w:type="spellEnd"/>
      <w:r w:rsidRPr="00E85259">
        <w:rPr>
          <w:sz w:val="22"/>
          <w:szCs w:val="22"/>
        </w:rPr>
        <w:t xml:space="preserve"> </w:t>
      </w:r>
      <w:proofErr w:type="spellStart"/>
      <w:r w:rsidRPr="00E85259">
        <w:rPr>
          <w:sz w:val="22"/>
          <w:szCs w:val="22"/>
        </w:rPr>
        <w:t>informaciją</w:t>
      </w:r>
      <w:proofErr w:type="spellEnd"/>
      <w:r w:rsidRPr="00E85259">
        <w:rPr>
          <w:sz w:val="22"/>
          <w:szCs w:val="22"/>
        </w:rPr>
        <w:t xml:space="preserve"> </w:t>
      </w:r>
      <w:proofErr w:type="spellStart"/>
      <w:r w:rsidRPr="00E85259">
        <w:rPr>
          <w:sz w:val="22"/>
          <w:szCs w:val="22"/>
        </w:rPr>
        <w:t>ar</w:t>
      </w:r>
      <w:proofErr w:type="spellEnd"/>
      <w:r w:rsidRPr="00E85259">
        <w:rPr>
          <w:sz w:val="22"/>
          <w:szCs w:val="22"/>
        </w:rPr>
        <w:t xml:space="preserve"> </w:t>
      </w:r>
      <w:proofErr w:type="spellStart"/>
      <w:r w:rsidRPr="00E85259">
        <w:rPr>
          <w:sz w:val="22"/>
          <w:szCs w:val="22"/>
        </w:rPr>
        <w:t>dokumentus</w:t>
      </w:r>
      <w:proofErr w:type="spellEnd"/>
      <w:r w:rsidRPr="00E85259">
        <w:rPr>
          <w:sz w:val="22"/>
          <w:szCs w:val="22"/>
        </w:rPr>
        <w:t xml:space="preserve">, </w:t>
      </w:r>
      <w:proofErr w:type="spellStart"/>
      <w:r w:rsidRPr="00E85259">
        <w:rPr>
          <w:sz w:val="22"/>
          <w:szCs w:val="22"/>
        </w:rPr>
        <w:t>būtinus</w:t>
      </w:r>
      <w:proofErr w:type="spellEnd"/>
      <w:r w:rsidRPr="00E85259">
        <w:rPr>
          <w:sz w:val="22"/>
          <w:szCs w:val="22"/>
        </w:rPr>
        <w:t xml:space="preserve"> </w:t>
      </w:r>
      <w:proofErr w:type="spellStart"/>
      <w:r w:rsidRPr="00E85259">
        <w:rPr>
          <w:sz w:val="22"/>
          <w:szCs w:val="22"/>
        </w:rPr>
        <w:t>Paslaugoms</w:t>
      </w:r>
      <w:proofErr w:type="spellEnd"/>
      <w:r w:rsidRPr="00E85259">
        <w:rPr>
          <w:sz w:val="22"/>
          <w:szCs w:val="22"/>
        </w:rPr>
        <w:t xml:space="preserve"> </w:t>
      </w:r>
      <w:proofErr w:type="spellStart"/>
      <w:r w:rsidRPr="00E85259">
        <w:rPr>
          <w:sz w:val="22"/>
          <w:szCs w:val="22"/>
        </w:rPr>
        <w:t>teikti</w:t>
      </w:r>
      <w:proofErr w:type="spellEnd"/>
      <w:r w:rsidRPr="00E85259">
        <w:rPr>
          <w:sz w:val="22"/>
          <w:szCs w:val="22"/>
        </w:rPr>
        <w:t>;</w:t>
      </w:r>
    </w:p>
    <w:p w14:paraId="1E95BA55" w14:textId="77777777" w:rsidR="004F4319" w:rsidRPr="00E85259" w:rsidRDefault="004F4319" w:rsidP="004F4319">
      <w:pPr>
        <w:ind w:firstLine="709"/>
        <w:jc w:val="both"/>
        <w:rPr>
          <w:sz w:val="22"/>
          <w:szCs w:val="22"/>
        </w:rPr>
      </w:pPr>
      <w:r w:rsidRPr="00E85259">
        <w:rPr>
          <w:sz w:val="22"/>
          <w:szCs w:val="22"/>
        </w:rPr>
        <w:t xml:space="preserve">4.1.2. </w:t>
      </w:r>
      <w:proofErr w:type="spellStart"/>
      <w:r w:rsidRPr="00E85259">
        <w:rPr>
          <w:sz w:val="22"/>
          <w:szCs w:val="22"/>
        </w:rPr>
        <w:t>priimti</w:t>
      </w:r>
      <w:proofErr w:type="spellEnd"/>
      <w:r w:rsidRPr="00E85259">
        <w:rPr>
          <w:sz w:val="22"/>
          <w:szCs w:val="22"/>
        </w:rPr>
        <w:t xml:space="preserve"> </w:t>
      </w:r>
      <w:proofErr w:type="spellStart"/>
      <w:r w:rsidRPr="00E85259">
        <w:rPr>
          <w:sz w:val="22"/>
          <w:szCs w:val="22"/>
        </w:rPr>
        <w:t>iš</w:t>
      </w:r>
      <w:proofErr w:type="spellEnd"/>
      <w:r w:rsidRPr="00E85259">
        <w:rPr>
          <w:sz w:val="22"/>
          <w:szCs w:val="22"/>
        </w:rPr>
        <w:t xml:space="preserve"> </w:t>
      </w:r>
      <w:proofErr w:type="spellStart"/>
      <w:r w:rsidRPr="00E85259">
        <w:rPr>
          <w:sz w:val="22"/>
          <w:szCs w:val="22"/>
        </w:rPr>
        <w:t>Vykdytojo</w:t>
      </w:r>
      <w:proofErr w:type="spellEnd"/>
      <w:r w:rsidRPr="00E85259">
        <w:rPr>
          <w:sz w:val="22"/>
          <w:szCs w:val="22"/>
        </w:rPr>
        <w:t xml:space="preserve"> </w:t>
      </w:r>
      <w:proofErr w:type="spellStart"/>
      <w:r w:rsidRPr="00E85259">
        <w:rPr>
          <w:sz w:val="22"/>
          <w:szCs w:val="22"/>
        </w:rPr>
        <w:t>kokybiškai</w:t>
      </w:r>
      <w:proofErr w:type="spellEnd"/>
      <w:r w:rsidRPr="00E85259">
        <w:rPr>
          <w:sz w:val="22"/>
          <w:szCs w:val="22"/>
        </w:rPr>
        <w:t xml:space="preserve"> </w:t>
      </w:r>
      <w:proofErr w:type="spellStart"/>
      <w:r w:rsidRPr="00E85259">
        <w:rPr>
          <w:sz w:val="22"/>
          <w:szCs w:val="22"/>
        </w:rPr>
        <w:t>atliktą</w:t>
      </w:r>
      <w:proofErr w:type="spellEnd"/>
      <w:r w:rsidRPr="00E85259">
        <w:rPr>
          <w:sz w:val="22"/>
          <w:szCs w:val="22"/>
        </w:rPr>
        <w:t xml:space="preserve"> </w:t>
      </w:r>
      <w:proofErr w:type="spellStart"/>
      <w:r w:rsidRPr="00E85259">
        <w:rPr>
          <w:sz w:val="22"/>
          <w:szCs w:val="22"/>
        </w:rPr>
        <w:t>Paslaugą</w:t>
      </w:r>
      <w:proofErr w:type="spellEnd"/>
      <w:r w:rsidRPr="00E85259">
        <w:rPr>
          <w:sz w:val="22"/>
          <w:szCs w:val="22"/>
        </w:rPr>
        <w:t>.</w:t>
      </w:r>
    </w:p>
    <w:p w14:paraId="711A0007" w14:textId="77777777" w:rsidR="004F4319" w:rsidRPr="00E85259" w:rsidRDefault="004F4319" w:rsidP="004F4319">
      <w:pPr>
        <w:jc w:val="both"/>
        <w:rPr>
          <w:sz w:val="22"/>
          <w:szCs w:val="22"/>
        </w:rPr>
      </w:pPr>
      <w:r w:rsidRPr="00E85259">
        <w:rPr>
          <w:sz w:val="22"/>
          <w:szCs w:val="22"/>
        </w:rPr>
        <w:t xml:space="preserve">4.2. </w:t>
      </w:r>
      <w:proofErr w:type="spellStart"/>
      <w:r w:rsidRPr="00E85259">
        <w:rPr>
          <w:sz w:val="22"/>
          <w:szCs w:val="22"/>
        </w:rPr>
        <w:t>Užsakovas</w:t>
      </w:r>
      <w:proofErr w:type="spellEnd"/>
      <w:r w:rsidRPr="00E85259">
        <w:rPr>
          <w:sz w:val="22"/>
          <w:szCs w:val="22"/>
        </w:rPr>
        <w:t xml:space="preserve"> </w:t>
      </w:r>
      <w:proofErr w:type="spellStart"/>
      <w:r w:rsidRPr="00E85259">
        <w:rPr>
          <w:sz w:val="22"/>
          <w:szCs w:val="22"/>
        </w:rPr>
        <w:t>įsipareigoja</w:t>
      </w:r>
      <w:proofErr w:type="spellEnd"/>
      <w:r w:rsidRPr="00E85259">
        <w:rPr>
          <w:sz w:val="22"/>
          <w:szCs w:val="22"/>
        </w:rPr>
        <w:t xml:space="preserve"> </w:t>
      </w:r>
      <w:proofErr w:type="spellStart"/>
      <w:r w:rsidRPr="00E85259">
        <w:rPr>
          <w:sz w:val="22"/>
          <w:szCs w:val="22"/>
        </w:rPr>
        <w:t>mokėti</w:t>
      </w:r>
      <w:proofErr w:type="spellEnd"/>
      <w:r w:rsidRPr="00E85259">
        <w:rPr>
          <w:sz w:val="22"/>
          <w:szCs w:val="22"/>
        </w:rPr>
        <w:t xml:space="preserve"> </w:t>
      </w:r>
      <w:proofErr w:type="spellStart"/>
      <w:r w:rsidRPr="00E85259">
        <w:rPr>
          <w:sz w:val="22"/>
          <w:szCs w:val="22"/>
        </w:rPr>
        <w:t>Sutarties</w:t>
      </w:r>
      <w:proofErr w:type="spellEnd"/>
      <w:r w:rsidRPr="00E85259">
        <w:rPr>
          <w:sz w:val="22"/>
          <w:szCs w:val="22"/>
        </w:rPr>
        <w:t xml:space="preserve"> </w:t>
      </w:r>
      <w:proofErr w:type="spellStart"/>
      <w:r w:rsidRPr="00E85259">
        <w:rPr>
          <w:sz w:val="22"/>
          <w:szCs w:val="22"/>
        </w:rPr>
        <w:t>kainą</w:t>
      </w:r>
      <w:proofErr w:type="spellEnd"/>
      <w:r w:rsidRPr="00E85259">
        <w:rPr>
          <w:sz w:val="22"/>
          <w:szCs w:val="22"/>
        </w:rPr>
        <w:t xml:space="preserve"> </w:t>
      </w:r>
      <w:proofErr w:type="spellStart"/>
      <w:r w:rsidRPr="00E85259">
        <w:rPr>
          <w:sz w:val="22"/>
          <w:szCs w:val="22"/>
        </w:rPr>
        <w:t>už</w:t>
      </w:r>
      <w:proofErr w:type="spellEnd"/>
      <w:r w:rsidRPr="00E85259">
        <w:rPr>
          <w:sz w:val="22"/>
          <w:szCs w:val="22"/>
        </w:rPr>
        <w:t xml:space="preserve"> </w:t>
      </w:r>
      <w:proofErr w:type="spellStart"/>
      <w:r w:rsidRPr="00E85259">
        <w:rPr>
          <w:sz w:val="22"/>
          <w:szCs w:val="22"/>
        </w:rPr>
        <w:t>tinkamai</w:t>
      </w:r>
      <w:proofErr w:type="spellEnd"/>
      <w:r w:rsidRPr="00E85259">
        <w:rPr>
          <w:sz w:val="22"/>
          <w:szCs w:val="22"/>
        </w:rPr>
        <w:t xml:space="preserve"> </w:t>
      </w:r>
      <w:proofErr w:type="spellStart"/>
      <w:r w:rsidRPr="00E85259">
        <w:rPr>
          <w:sz w:val="22"/>
          <w:szCs w:val="22"/>
        </w:rPr>
        <w:t>suteiktas</w:t>
      </w:r>
      <w:proofErr w:type="spellEnd"/>
      <w:r w:rsidRPr="00E85259">
        <w:rPr>
          <w:sz w:val="22"/>
          <w:szCs w:val="22"/>
        </w:rPr>
        <w:t xml:space="preserve"> </w:t>
      </w:r>
      <w:proofErr w:type="spellStart"/>
      <w:r w:rsidRPr="00E85259">
        <w:rPr>
          <w:sz w:val="22"/>
          <w:szCs w:val="22"/>
        </w:rPr>
        <w:t>Paslaugas</w:t>
      </w:r>
      <w:proofErr w:type="spellEnd"/>
      <w:r w:rsidRPr="00E85259">
        <w:rPr>
          <w:sz w:val="22"/>
          <w:szCs w:val="22"/>
        </w:rPr>
        <w:t xml:space="preserve"> </w:t>
      </w:r>
      <w:proofErr w:type="spellStart"/>
      <w:r w:rsidRPr="00E85259">
        <w:rPr>
          <w:sz w:val="22"/>
          <w:szCs w:val="22"/>
        </w:rPr>
        <w:t>pagal</w:t>
      </w:r>
      <w:proofErr w:type="spellEnd"/>
      <w:r w:rsidRPr="00E85259">
        <w:rPr>
          <w:sz w:val="22"/>
          <w:szCs w:val="22"/>
        </w:rPr>
        <w:t xml:space="preserve"> </w:t>
      </w:r>
      <w:proofErr w:type="spellStart"/>
      <w:r w:rsidRPr="00E85259">
        <w:rPr>
          <w:sz w:val="22"/>
          <w:szCs w:val="22"/>
        </w:rPr>
        <w:t>šios</w:t>
      </w:r>
      <w:proofErr w:type="spellEnd"/>
      <w:r w:rsidRPr="00E85259">
        <w:rPr>
          <w:sz w:val="22"/>
          <w:szCs w:val="22"/>
        </w:rPr>
        <w:t xml:space="preserve"> </w:t>
      </w:r>
      <w:proofErr w:type="spellStart"/>
      <w:r w:rsidRPr="00E85259">
        <w:rPr>
          <w:sz w:val="22"/>
          <w:szCs w:val="22"/>
        </w:rPr>
        <w:t>Sutarties</w:t>
      </w:r>
      <w:proofErr w:type="spellEnd"/>
      <w:r w:rsidRPr="00E85259">
        <w:rPr>
          <w:sz w:val="22"/>
          <w:szCs w:val="22"/>
        </w:rPr>
        <w:t xml:space="preserve"> </w:t>
      </w:r>
      <w:proofErr w:type="spellStart"/>
      <w:r w:rsidRPr="00E85259">
        <w:rPr>
          <w:sz w:val="22"/>
          <w:szCs w:val="22"/>
        </w:rPr>
        <w:t>sąlygas</w:t>
      </w:r>
      <w:proofErr w:type="spellEnd"/>
      <w:r w:rsidRPr="00E85259">
        <w:rPr>
          <w:sz w:val="22"/>
          <w:szCs w:val="22"/>
        </w:rPr>
        <w:t>.</w:t>
      </w:r>
    </w:p>
    <w:p w14:paraId="0D8012BE" w14:textId="77777777" w:rsidR="004F4319" w:rsidRDefault="004F4319" w:rsidP="004F4319">
      <w:pPr>
        <w:jc w:val="both"/>
        <w:rPr>
          <w:sz w:val="22"/>
          <w:szCs w:val="22"/>
        </w:rPr>
      </w:pPr>
      <w:r w:rsidRPr="00E85259">
        <w:rPr>
          <w:sz w:val="22"/>
          <w:szCs w:val="22"/>
        </w:rPr>
        <w:t xml:space="preserve">4.3. </w:t>
      </w:r>
      <w:proofErr w:type="spellStart"/>
      <w:r w:rsidRPr="00E85259">
        <w:rPr>
          <w:sz w:val="22"/>
          <w:szCs w:val="22"/>
        </w:rPr>
        <w:t>Užsakovas</w:t>
      </w:r>
      <w:proofErr w:type="spellEnd"/>
      <w:r w:rsidRPr="00E85259">
        <w:rPr>
          <w:sz w:val="22"/>
          <w:szCs w:val="22"/>
        </w:rPr>
        <w:t xml:space="preserve"> </w:t>
      </w:r>
      <w:proofErr w:type="spellStart"/>
      <w:r w:rsidRPr="00E85259">
        <w:rPr>
          <w:sz w:val="22"/>
          <w:szCs w:val="22"/>
        </w:rPr>
        <w:t>turi</w:t>
      </w:r>
      <w:proofErr w:type="spellEnd"/>
      <w:r w:rsidRPr="00E85259">
        <w:rPr>
          <w:sz w:val="22"/>
          <w:szCs w:val="22"/>
        </w:rPr>
        <w:t xml:space="preserve"> </w:t>
      </w:r>
      <w:proofErr w:type="spellStart"/>
      <w:r>
        <w:rPr>
          <w:sz w:val="22"/>
          <w:szCs w:val="22"/>
        </w:rPr>
        <w:t>teisę</w:t>
      </w:r>
      <w:proofErr w:type="spellEnd"/>
      <w:r>
        <w:rPr>
          <w:sz w:val="22"/>
          <w:szCs w:val="22"/>
        </w:rPr>
        <w:t xml:space="preserve"> </w:t>
      </w:r>
      <w:proofErr w:type="spellStart"/>
      <w:r>
        <w:rPr>
          <w:sz w:val="22"/>
          <w:szCs w:val="22"/>
        </w:rPr>
        <w:t>atsisakyti</w:t>
      </w:r>
      <w:proofErr w:type="spellEnd"/>
      <w:r>
        <w:rPr>
          <w:sz w:val="22"/>
          <w:szCs w:val="22"/>
        </w:rPr>
        <w:t xml:space="preserve"> </w:t>
      </w:r>
      <w:proofErr w:type="spellStart"/>
      <w:r>
        <w:rPr>
          <w:sz w:val="22"/>
          <w:szCs w:val="22"/>
        </w:rPr>
        <w:t>remontuoti</w:t>
      </w:r>
      <w:proofErr w:type="spellEnd"/>
      <w:r>
        <w:rPr>
          <w:sz w:val="22"/>
          <w:szCs w:val="22"/>
        </w:rPr>
        <w:t xml:space="preserve"> </w:t>
      </w:r>
      <w:proofErr w:type="spellStart"/>
      <w:r>
        <w:rPr>
          <w:sz w:val="22"/>
          <w:szCs w:val="22"/>
        </w:rPr>
        <w:t>įrenginį</w:t>
      </w:r>
      <w:proofErr w:type="spellEnd"/>
      <w:r>
        <w:rPr>
          <w:sz w:val="22"/>
          <w:szCs w:val="22"/>
        </w:rPr>
        <w:t xml:space="preserve">, </w:t>
      </w:r>
      <w:proofErr w:type="spellStart"/>
      <w:r>
        <w:rPr>
          <w:sz w:val="22"/>
          <w:szCs w:val="22"/>
        </w:rPr>
        <w:t>jei</w:t>
      </w:r>
      <w:proofErr w:type="spellEnd"/>
      <w:r>
        <w:rPr>
          <w:sz w:val="22"/>
          <w:szCs w:val="22"/>
        </w:rPr>
        <w:t xml:space="preserve"> tai </w:t>
      </w:r>
      <w:proofErr w:type="spellStart"/>
      <w:r>
        <w:rPr>
          <w:sz w:val="22"/>
          <w:szCs w:val="22"/>
        </w:rPr>
        <w:t>ekonomiškai</w:t>
      </w:r>
      <w:proofErr w:type="spellEnd"/>
      <w:r>
        <w:rPr>
          <w:sz w:val="22"/>
          <w:szCs w:val="22"/>
        </w:rPr>
        <w:t xml:space="preserve"> </w:t>
      </w:r>
      <w:proofErr w:type="spellStart"/>
      <w:r>
        <w:rPr>
          <w:sz w:val="22"/>
          <w:szCs w:val="22"/>
        </w:rPr>
        <w:t>nenaudinga</w:t>
      </w:r>
      <w:proofErr w:type="spellEnd"/>
      <w:r>
        <w:rPr>
          <w:sz w:val="22"/>
          <w:szCs w:val="22"/>
        </w:rPr>
        <w:t xml:space="preserve"> (</w:t>
      </w:r>
      <w:proofErr w:type="spellStart"/>
      <w:r>
        <w:rPr>
          <w:sz w:val="22"/>
          <w:szCs w:val="22"/>
        </w:rPr>
        <w:t>įrenginys</w:t>
      </w:r>
      <w:proofErr w:type="spellEnd"/>
      <w:r>
        <w:rPr>
          <w:sz w:val="22"/>
          <w:szCs w:val="22"/>
        </w:rPr>
        <w:t xml:space="preserve"> </w:t>
      </w:r>
      <w:proofErr w:type="spellStart"/>
      <w:r>
        <w:rPr>
          <w:sz w:val="22"/>
          <w:szCs w:val="22"/>
        </w:rPr>
        <w:t>grąžinamas</w:t>
      </w:r>
      <w:proofErr w:type="spellEnd"/>
      <w:r>
        <w:rPr>
          <w:sz w:val="22"/>
          <w:szCs w:val="22"/>
        </w:rPr>
        <w:t>).</w:t>
      </w:r>
    </w:p>
    <w:p w14:paraId="055BC2CB" w14:textId="77777777" w:rsidR="004F4319" w:rsidRPr="00E85259" w:rsidRDefault="004F4319" w:rsidP="004F4319">
      <w:pPr>
        <w:jc w:val="both"/>
        <w:rPr>
          <w:sz w:val="22"/>
          <w:szCs w:val="22"/>
        </w:rPr>
      </w:pPr>
      <w:r>
        <w:rPr>
          <w:sz w:val="22"/>
          <w:szCs w:val="22"/>
        </w:rPr>
        <w:t xml:space="preserve">4.4. </w:t>
      </w:r>
      <w:proofErr w:type="spellStart"/>
      <w:r>
        <w:rPr>
          <w:sz w:val="22"/>
          <w:szCs w:val="22"/>
        </w:rPr>
        <w:t>Užsakovas</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kitas</w:t>
      </w:r>
      <w:proofErr w:type="spellEnd"/>
      <w:r>
        <w:rPr>
          <w:sz w:val="22"/>
          <w:szCs w:val="22"/>
        </w:rPr>
        <w:t xml:space="preserve"> </w:t>
      </w:r>
      <w:proofErr w:type="spellStart"/>
      <w:r w:rsidRPr="00E85259">
        <w:rPr>
          <w:sz w:val="22"/>
          <w:szCs w:val="22"/>
        </w:rPr>
        <w:t>šios</w:t>
      </w:r>
      <w:proofErr w:type="spellEnd"/>
      <w:r w:rsidRPr="00E85259">
        <w:rPr>
          <w:sz w:val="22"/>
          <w:szCs w:val="22"/>
        </w:rPr>
        <w:t xml:space="preserve"> </w:t>
      </w:r>
      <w:proofErr w:type="spellStart"/>
      <w:r w:rsidRPr="00E85259">
        <w:rPr>
          <w:sz w:val="22"/>
          <w:szCs w:val="22"/>
        </w:rPr>
        <w:t>Sutarties</w:t>
      </w:r>
      <w:proofErr w:type="spellEnd"/>
      <w:r w:rsidRPr="00E85259">
        <w:rPr>
          <w:sz w:val="22"/>
          <w:szCs w:val="22"/>
        </w:rPr>
        <w:t xml:space="preserve"> </w:t>
      </w:r>
      <w:proofErr w:type="spellStart"/>
      <w:r w:rsidRPr="00E85259">
        <w:rPr>
          <w:sz w:val="22"/>
          <w:szCs w:val="22"/>
        </w:rPr>
        <w:t>bei</w:t>
      </w:r>
      <w:proofErr w:type="spellEnd"/>
      <w:r w:rsidRPr="00E85259">
        <w:rPr>
          <w:sz w:val="22"/>
          <w:szCs w:val="22"/>
        </w:rPr>
        <w:t xml:space="preserve"> </w:t>
      </w:r>
      <w:proofErr w:type="spellStart"/>
      <w:r w:rsidRPr="00E85259">
        <w:rPr>
          <w:sz w:val="22"/>
          <w:szCs w:val="22"/>
        </w:rPr>
        <w:t>Lietuvos</w:t>
      </w:r>
      <w:proofErr w:type="spellEnd"/>
      <w:r w:rsidRPr="00E85259">
        <w:rPr>
          <w:sz w:val="22"/>
          <w:szCs w:val="22"/>
        </w:rPr>
        <w:t xml:space="preserve"> </w:t>
      </w:r>
      <w:proofErr w:type="spellStart"/>
      <w:r w:rsidRPr="00E85259">
        <w:rPr>
          <w:sz w:val="22"/>
          <w:szCs w:val="22"/>
        </w:rPr>
        <w:t>Respublikoje</w:t>
      </w:r>
      <w:proofErr w:type="spellEnd"/>
      <w:r w:rsidRPr="00E85259">
        <w:rPr>
          <w:sz w:val="22"/>
          <w:szCs w:val="22"/>
        </w:rPr>
        <w:t xml:space="preserve"> </w:t>
      </w:r>
      <w:proofErr w:type="spellStart"/>
      <w:r w:rsidRPr="00E85259">
        <w:rPr>
          <w:sz w:val="22"/>
          <w:szCs w:val="22"/>
        </w:rPr>
        <w:t>galiojančių</w:t>
      </w:r>
      <w:proofErr w:type="spellEnd"/>
      <w:r w:rsidRPr="00E85259">
        <w:rPr>
          <w:sz w:val="22"/>
          <w:szCs w:val="22"/>
        </w:rPr>
        <w:t xml:space="preserve"> </w:t>
      </w:r>
      <w:proofErr w:type="spellStart"/>
      <w:r w:rsidRPr="00E85259">
        <w:rPr>
          <w:sz w:val="22"/>
          <w:szCs w:val="22"/>
        </w:rPr>
        <w:t>teisės</w:t>
      </w:r>
      <w:proofErr w:type="spellEnd"/>
      <w:r w:rsidRPr="00E85259">
        <w:rPr>
          <w:sz w:val="22"/>
          <w:szCs w:val="22"/>
        </w:rPr>
        <w:t xml:space="preserve"> </w:t>
      </w:r>
      <w:proofErr w:type="spellStart"/>
      <w:r w:rsidRPr="00E85259">
        <w:rPr>
          <w:sz w:val="22"/>
          <w:szCs w:val="22"/>
        </w:rPr>
        <w:t>aktų</w:t>
      </w:r>
      <w:proofErr w:type="spellEnd"/>
      <w:r w:rsidRPr="00E85259">
        <w:rPr>
          <w:sz w:val="22"/>
          <w:szCs w:val="22"/>
        </w:rPr>
        <w:t xml:space="preserve"> </w:t>
      </w:r>
      <w:proofErr w:type="spellStart"/>
      <w:r w:rsidRPr="00E85259">
        <w:rPr>
          <w:sz w:val="22"/>
          <w:szCs w:val="22"/>
        </w:rPr>
        <w:t>numatytas</w:t>
      </w:r>
      <w:proofErr w:type="spellEnd"/>
      <w:r w:rsidRPr="00E85259">
        <w:rPr>
          <w:sz w:val="22"/>
          <w:szCs w:val="22"/>
        </w:rPr>
        <w:t xml:space="preserve"> </w:t>
      </w:r>
      <w:proofErr w:type="spellStart"/>
      <w:r w:rsidRPr="00E85259">
        <w:rPr>
          <w:sz w:val="22"/>
          <w:szCs w:val="22"/>
        </w:rPr>
        <w:t>teises</w:t>
      </w:r>
      <w:proofErr w:type="spellEnd"/>
      <w:r w:rsidRPr="00E85259">
        <w:rPr>
          <w:sz w:val="22"/>
          <w:szCs w:val="22"/>
        </w:rPr>
        <w:t>.</w:t>
      </w:r>
    </w:p>
    <w:p w14:paraId="2C4C88F7" w14:textId="77777777" w:rsidR="006961F6" w:rsidRDefault="006961F6" w:rsidP="004F4319">
      <w:pPr>
        <w:jc w:val="center"/>
        <w:rPr>
          <w:b/>
          <w:sz w:val="22"/>
          <w:szCs w:val="22"/>
        </w:rPr>
      </w:pPr>
    </w:p>
    <w:p w14:paraId="0F2F2D72" w14:textId="77777777" w:rsidR="004F4319" w:rsidRPr="00E85259" w:rsidRDefault="004F4319" w:rsidP="004F4319">
      <w:pPr>
        <w:jc w:val="center"/>
        <w:rPr>
          <w:b/>
          <w:sz w:val="22"/>
          <w:szCs w:val="22"/>
        </w:rPr>
      </w:pPr>
      <w:r w:rsidRPr="00E85259">
        <w:rPr>
          <w:b/>
          <w:sz w:val="22"/>
          <w:szCs w:val="22"/>
        </w:rPr>
        <w:t xml:space="preserve">5. </w:t>
      </w:r>
      <w:proofErr w:type="spellStart"/>
      <w:r w:rsidRPr="00E85259">
        <w:rPr>
          <w:b/>
          <w:sz w:val="22"/>
          <w:szCs w:val="22"/>
        </w:rPr>
        <w:t>Sutarties</w:t>
      </w:r>
      <w:proofErr w:type="spellEnd"/>
      <w:r w:rsidRPr="00E85259">
        <w:rPr>
          <w:b/>
          <w:sz w:val="22"/>
          <w:szCs w:val="22"/>
        </w:rPr>
        <w:t xml:space="preserve"> </w:t>
      </w:r>
      <w:proofErr w:type="spellStart"/>
      <w:r w:rsidRPr="00E85259">
        <w:rPr>
          <w:b/>
          <w:sz w:val="22"/>
          <w:szCs w:val="22"/>
        </w:rPr>
        <w:t>kaina</w:t>
      </w:r>
      <w:proofErr w:type="spellEnd"/>
      <w:r w:rsidRPr="00E85259">
        <w:rPr>
          <w:b/>
          <w:sz w:val="22"/>
          <w:szCs w:val="22"/>
        </w:rPr>
        <w:t xml:space="preserve"> (</w:t>
      </w:r>
      <w:proofErr w:type="spellStart"/>
      <w:r w:rsidRPr="00E85259">
        <w:rPr>
          <w:b/>
          <w:sz w:val="22"/>
          <w:szCs w:val="22"/>
        </w:rPr>
        <w:t>kainodaros</w:t>
      </w:r>
      <w:proofErr w:type="spellEnd"/>
      <w:r w:rsidRPr="00E85259">
        <w:rPr>
          <w:b/>
          <w:sz w:val="22"/>
          <w:szCs w:val="22"/>
        </w:rPr>
        <w:t xml:space="preserve"> </w:t>
      </w:r>
      <w:proofErr w:type="spellStart"/>
      <w:r w:rsidRPr="00E85259">
        <w:rPr>
          <w:b/>
          <w:sz w:val="22"/>
          <w:szCs w:val="22"/>
        </w:rPr>
        <w:t>taisyklės</w:t>
      </w:r>
      <w:proofErr w:type="spellEnd"/>
      <w:r w:rsidRPr="00E85259">
        <w:rPr>
          <w:b/>
          <w:sz w:val="22"/>
          <w:szCs w:val="22"/>
        </w:rPr>
        <w:t xml:space="preserve">) </w:t>
      </w:r>
      <w:proofErr w:type="spellStart"/>
      <w:r w:rsidRPr="00E85259">
        <w:rPr>
          <w:b/>
          <w:sz w:val="22"/>
          <w:szCs w:val="22"/>
        </w:rPr>
        <w:t>ir</w:t>
      </w:r>
      <w:proofErr w:type="spellEnd"/>
      <w:r w:rsidRPr="00E85259">
        <w:rPr>
          <w:b/>
          <w:sz w:val="22"/>
          <w:szCs w:val="22"/>
        </w:rPr>
        <w:t xml:space="preserve"> </w:t>
      </w:r>
      <w:proofErr w:type="spellStart"/>
      <w:r w:rsidRPr="00E85259">
        <w:rPr>
          <w:b/>
          <w:sz w:val="22"/>
          <w:szCs w:val="22"/>
        </w:rPr>
        <w:t>mokėjimo</w:t>
      </w:r>
      <w:proofErr w:type="spellEnd"/>
      <w:r w:rsidRPr="00E85259">
        <w:rPr>
          <w:b/>
          <w:sz w:val="22"/>
          <w:szCs w:val="22"/>
        </w:rPr>
        <w:t xml:space="preserve"> </w:t>
      </w:r>
      <w:proofErr w:type="spellStart"/>
      <w:r w:rsidRPr="00E85259">
        <w:rPr>
          <w:b/>
          <w:sz w:val="22"/>
          <w:szCs w:val="22"/>
        </w:rPr>
        <w:t>sąlygos</w:t>
      </w:r>
      <w:proofErr w:type="spellEnd"/>
    </w:p>
    <w:p w14:paraId="1FEF2D5B" w14:textId="77777777" w:rsidR="004F4319" w:rsidRPr="00E85259" w:rsidRDefault="004F4319" w:rsidP="004F4319">
      <w:pPr>
        <w:jc w:val="both"/>
        <w:rPr>
          <w:sz w:val="22"/>
          <w:szCs w:val="22"/>
        </w:rPr>
      </w:pPr>
    </w:p>
    <w:p w14:paraId="35ABC5B7" w14:textId="76A8AE0D" w:rsidR="004F4319" w:rsidRPr="00E85259" w:rsidRDefault="004F4319" w:rsidP="004F4319">
      <w:pPr>
        <w:jc w:val="both"/>
        <w:rPr>
          <w:rFonts w:ascii="Times New Roman" w:hAnsi="Times New Roman"/>
          <w:sz w:val="22"/>
          <w:szCs w:val="22"/>
        </w:rPr>
      </w:pPr>
      <w:r w:rsidRPr="00E85259">
        <w:rPr>
          <w:rFonts w:ascii="Times New Roman" w:hAnsi="Times New Roman"/>
          <w:sz w:val="22"/>
          <w:szCs w:val="22"/>
        </w:rPr>
        <w:t xml:space="preserve">5.1. </w:t>
      </w:r>
      <w:proofErr w:type="spellStart"/>
      <w:r w:rsidRPr="00E85259">
        <w:rPr>
          <w:rFonts w:ascii="Times New Roman" w:hAnsi="Times New Roman"/>
          <w:sz w:val="22"/>
          <w:szCs w:val="22"/>
        </w:rPr>
        <w:t>Sutartyje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pasirinkta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fiksuotos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įkainio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kainodara</w:t>
      </w:r>
      <w:proofErr w:type="spellEnd"/>
      <w:r w:rsidRPr="00E85259">
        <w:rPr>
          <w:rFonts w:ascii="Times New Roman" w:hAnsi="Times New Roman"/>
          <w:sz w:val="22"/>
          <w:szCs w:val="22"/>
        </w:rPr>
        <w:t>.</w:t>
      </w:r>
    </w:p>
    <w:p w14:paraId="19CCC62A" w14:textId="77777777" w:rsidR="004F4319" w:rsidRPr="00E85259" w:rsidRDefault="004F4319" w:rsidP="004F4319">
      <w:pPr>
        <w:jc w:val="both"/>
        <w:rPr>
          <w:rFonts w:ascii="Times New Roman" w:hAnsi="Times New Roman"/>
          <w:sz w:val="22"/>
          <w:szCs w:val="22"/>
        </w:rPr>
      </w:pPr>
      <w:proofErr w:type="spellStart"/>
      <w:r w:rsidRPr="00E85259">
        <w:rPr>
          <w:rFonts w:ascii="Times New Roman" w:hAnsi="Times New Roman"/>
          <w:sz w:val="22"/>
          <w:szCs w:val="22"/>
        </w:rPr>
        <w:t>Sutartyje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nustatyti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šie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paslaugų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įkainiai</w:t>
      </w:r>
      <w:proofErr w:type="spellEnd"/>
      <w:r w:rsidRPr="00E85259">
        <w:rPr>
          <w:rFonts w:ascii="Times New Roman" w:hAnsi="Times New Roman"/>
          <w:sz w:val="22"/>
          <w:szCs w:val="22"/>
        </w:rPr>
        <w:t>:</w:t>
      </w:r>
    </w:p>
    <w:p w14:paraId="00C3441D" w14:textId="77777777" w:rsidR="009E3649" w:rsidRPr="009E3649" w:rsidRDefault="004F4319" w:rsidP="009E3649">
      <w:pPr>
        <w:keepNext/>
        <w:widowControl w:val="0"/>
        <w:ind w:firstLine="709"/>
        <w:jc w:val="both"/>
        <w:rPr>
          <w:rFonts w:ascii="Times New Roman" w:hAnsi="Times New Roman"/>
          <w:b/>
          <w:bCs/>
          <w:i/>
          <w:sz w:val="22"/>
          <w:szCs w:val="22"/>
        </w:rPr>
      </w:pPr>
      <w:r w:rsidRPr="00E85259">
        <w:rPr>
          <w:rFonts w:ascii="Times New Roman" w:hAnsi="Times New Roman"/>
          <w:i/>
          <w:sz w:val="22"/>
          <w:szCs w:val="22"/>
        </w:rPr>
        <w:t xml:space="preserve">5.1.1. </w:t>
      </w:r>
      <w:proofErr w:type="spellStart"/>
      <w:r w:rsidRPr="00E85259">
        <w:rPr>
          <w:rFonts w:ascii="Times New Roman" w:hAnsi="Times New Roman"/>
          <w:i/>
          <w:sz w:val="22"/>
          <w:szCs w:val="22"/>
        </w:rPr>
        <w:t>fiksuotas</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įkainis</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už</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sugedusio</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įrenginio</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defektavimą</w:t>
      </w:r>
      <w:proofErr w:type="spellEnd"/>
      <w:r w:rsidRPr="00E85259">
        <w:rPr>
          <w:rFonts w:ascii="Times New Roman" w:hAnsi="Times New Roman"/>
          <w:i/>
          <w:sz w:val="22"/>
          <w:szCs w:val="22"/>
        </w:rPr>
        <w:t xml:space="preserve"> </w:t>
      </w:r>
      <w:r w:rsidR="009E3649">
        <w:rPr>
          <w:rFonts w:ascii="Times New Roman" w:hAnsi="Times New Roman"/>
          <w:i/>
          <w:color w:val="000000"/>
          <w:sz w:val="22"/>
          <w:szCs w:val="22"/>
        </w:rPr>
        <w:t xml:space="preserve">– </w:t>
      </w:r>
      <w:r w:rsidR="009E3649" w:rsidRPr="009E3649">
        <w:rPr>
          <w:rFonts w:ascii="Times New Roman" w:hAnsi="Times New Roman"/>
          <w:b/>
          <w:bCs/>
          <w:i/>
          <w:color w:val="000000"/>
          <w:sz w:val="22"/>
          <w:szCs w:val="22"/>
        </w:rPr>
        <w:t xml:space="preserve">39,50 </w:t>
      </w:r>
      <w:proofErr w:type="spellStart"/>
      <w:r w:rsidR="009E3649" w:rsidRPr="009E3649">
        <w:rPr>
          <w:rFonts w:ascii="Times New Roman" w:hAnsi="Times New Roman"/>
          <w:b/>
          <w:bCs/>
          <w:i/>
          <w:color w:val="000000"/>
          <w:sz w:val="22"/>
          <w:szCs w:val="22"/>
        </w:rPr>
        <w:t>Eur</w:t>
      </w:r>
      <w:proofErr w:type="spellEnd"/>
      <w:r w:rsidR="009E3649" w:rsidRPr="009E3649">
        <w:rPr>
          <w:rFonts w:ascii="Times New Roman" w:hAnsi="Times New Roman"/>
          <w:b/>
          <w:bCs/>
          <w:i/>
          <w:color w:val="000000"/>
          <w:sz w:val="22"/>
          <w:szCs w:val="22"/>
        </w:rPr>
        <w:t xml:space="preserve"> be PVM; </w:t>
      </w:r>
    </w:p>
    <w:p w14:paraId="5FDAF413" w14:textId="67C513CE" w:rsidR="004F4319" w:rsidRPr="009E3649" w:rsidRDefault="009E3649" w:rsidP="004F4319">
      <w:pPr>
        <w:keepNext/>
        <w:widowControl w:val="0"/>
        <w:ind w:firstLine="709"/>
        <w:jc w:val="both"/>
        <w:rPr>
          <w:rFonts w:ascii="Times New Roman" w:hAnsi="Times New Roman"/>
          <w:b/>
          <w:bCs/>
          <w:i/>
          <w:sz w:val="22"/>
          <w:szCs w:val="22"/>
        </w:rPr>
      </w:pPr>
      <w:r>
        <w:rPr>
          <w:rFonts w:ascii="Times New Roman" w:hAnsi="Times New Roman"/>
          <w:i/>
          <w:sz w:val="22"/>
          <w:szCs w:val="22"/>
        </w:rPr>
        <w:t xml:space="preserve">5.1.2. </w:t>
      </w:r>
      <w:proofErr w:type="spellStart"/>
      <w:r>
        <w:rPr>
          <w:rFonts w:ascii="Times New Roman" w:hAnsi="Times New Roman"/>
          <w:i/>
          <w:sz w:val="22"/>
          <w:szCs w:val="22"/>
        </w:rPr>
        <w:t>fiksuotas</w:t>
      </w:r>
      <w:proofErr w:type="spellEnd"/>
      <w:r>
        <w:rPr>
          <w:rFonts w:ascii="Times New Roman" w:hAnsi="Times New Roman"/>
          <w:i/>
          <w:sz w:val="22"/>
          <w:szCs w:val="22"/>
        </w:rPr>
        <w:t xml:space="preserve"> </w:t>
      </w:r>
      <w:proofErr w:type="spellStart"/>
      <w:r>
        <w:rPr>
          <w:rFonts w:ascii="Times New Roman" w:hAnsi="Times New Roman"/>
          <w:i/>
          <w:sz w:val="22"/>
          <w:szCs w:val="22"/>
        </w:rPr>
        <w:t>įkainis</w:t>
      </w:r>
      <w:proofErr w:type="spellEnd"/>
      <w:r>
        <w:rPr>
          <w:rFonts w:ascii="Times New Roman" w:hAnsi="Times New Roman"/>
          <w:i/>
          <w:sz w:val="22"/>
          <w:szCs w:val="22"/>
        </w:rPr>
        <w:t xml:space="preserve"> </w:t>
      </w:r>
      <w:proofErr w:type="spellStart"/>
      <w:r w:rsidR="004F4319" w:rsidRPr="00E85259">
        <w:rPr>
          <w:rFonts w:ascii="Times New Roman" w:hAnsi="Times New Roman"/>
          <w:i/>
          <w:sz w:val="22"/>
          <w:szCs w:val="22"/>
        </w:rPr>
        <w:t>siuntos</w:t>
      </w:r>
      <w:proofErr w:type="spellEnd"/>
      <w:r w:rsidR="004F4319" w:rsidRPr="00E85259">
        <w:rPr>
          <w:rFonts w:ascii="Times New Roman" w:hAnsi="Times New Roman"/>
          <w:i/>
          <w:sz w:val="22"/>
          <w:szCs w:val="22"/>
        </w:rPr>
        <w:t xml:space="preserve"> </w:t>
      </w:r>
      <w:proofErr w:type="spellStart"/>
      <w:r w:rsidR="004F4319" w:rsidRPr="00E85259">
        <w:rPr>
          <w:rFonts w:ascii="Times New Roman" w:hAnsi="Times New Roman"/>
          <w:i/>
          <w:color w:val="000000"/>
          <w:sz w:val="22"/>
          <w:szCs w:val="22"/>
        </w:rPr>
        <w:t>pasiėmim</w:t>
      </w:r>
      <w:r>
        <w:rPr>
          <w:rFonts w:ascii="Times New Roman" w:hAnsi="Times New Roman"/>
          <w:i/>
          <w:color w:val="000000"/>
          <w:sz w:val="22"/>
          <w:szCs w:val="22"/>
        </w:rPr>
        <w:t>o</w:t>
      </w:r>
      <w:r w:rsidR="004F4319" w:rsidRPr="00E85259">
        <w:rPr>
          <w:rFonts w:ascii="Times New Roman" w:hAnsi="Times New Roman"/>
          <w:i/>
          <w:color w:val="000000"/>
          <w:sz w:val="22"/>
          <w:szCs w:val="22"/>
        </w:rPr>
        <w:t>-grąžinim</w:t>
      </w:r>
      <w:r>
        <w:rPr>
          <w:rFonts w:ascii="Times New Roman" w:hAnsi="Times New Roman"/>
          <w:i/>
          <w:color w:val="000000"/>
          <w:sz w:val="22"/>
          <w:szCs w:val="22"/>
        </w:rPr>
        <w:t>o</w:t>
      </w:r>
      <w:proofErr w:type="spellEnd"/>
      <w:r>
        <w:rPr>
          <w:rFonts w:ascii="Times New Roman" w:hAnsi="Times New Roman"/>
          <w:i/>
          <w:color w:val="000000"/>
          <w:sz w:val="22"/>
          <w:szCs w:val="22"/>
        </w:rPr>
        <w:t xml:space="preserve">, </w:t>
      </w:r>
      <w:proofErr w:type="spellStart"/>
      <w:r>
        <w:rPr>
          <w:rFonts w:ascii="Times New Roman" w:hAnsi="Times New Roman"/>
          <w:i/>
          <w:color w:val="000000"/>
          <w:sz w:val="22"/>
          <w:szCs w:val="22"/>
        </w:rPr>
        <w:t>nepriklausomai</w:t>
      </w:r>
      <w:proofErr w:type="spellEnd"/>
      <w:r>
        <w:rPr>
          <w:rFonts w:ascii="Times New Roman" w:hAnsi="Times New Roman"/>
          <w:i/>
          <w:color w:val="000000"/>
          <w:sz w:val="22"/>
          <w:szCs w:val="22"/>
        </w:rPr>
        <w:t xml:space="preserve"> </w:t>
      </w:r>
      <w:proofErr w:type="spellStart"/>
      <w:r>
        <w:rPr>
          <w:rFonts w:ascii="Times New Roman" w:hAnsi="Times New Roman"/>
          <w:i/>
          <w:color w:val="000000"/>
          <w:sz w:val="22"/>
          <w:szCs w:val="22"/>
        </w:rPr>
        <w:t>nuo</w:t>
      </w:r>
      <w:proofErr w:type="spellEnd"/>
      <w:r>
        <w:rPr>
          <w:rFonts w:ascii="Times New Roman" w:hAnsi="Times New Roman"/>
          <w:i/>
          <w:color w:val="000000"/>
          <w:sz w:val="22"/>
          <w:szCs w:val="22"/>
        </w:rPr>
        <w:t xml:space="preserve"> </w:t>
      </w:r>
      <w:proofErr w:type="spellStart"/>
      <w:r>
        <w:rPr>
          <w:rFonts w:ascii="Times New Roman" w:hAnsi="Times New Roman"/>
          <w:i/>
          <w:color w:val="000000"/>
          <w:sz w:val="22"/>
          <w:szCs w:val="22"/>
        </w:rPr>
        <w:t>prietaisų</w:t>
      </w:r>
      <w:proofErr w:type="spellEnd"/>
      <w:r>
        <w:rPr>
          <w:rFonts w:ascii="Times New Roman" w:hAnsi="Times New Roman"/>
          <w:i/>
          <w:color w:val="000000"/>
          <w:sz w:val="22"/>
          <w:szCs w:val="22"/>
        </w:rPr>
        <w:t xml:space="preserve"> </w:t>
      </w:r>
      <w:proofErr w:type="spellStart"/>
      <w:r>
        <w:rPr>
          <w:rFonts w:ascii="Times New Roman" w:hAnsi="Times New Roman"/>
          <w:i/>
          <w:color w:val="000000"/>
          <w:sz w:val="22"/>
          <w:szCs w:val="22"/>
        </w:rPr>
        <w:t>kiekio</w:t>
      </w:r>
      <w:proofErr w:type="spellEnd"/>
      <w:r w:rsidR="004F4319" w:rsidRPr="00E85259">
        <w:rPr>
          <w:rFonts w:ascii="Times New Roman" w:hAnsi="Times New Roman"/>
          <w:i/>
          <w:color w:val="000000"/>
          <w:sz w:val="22"/>
          <w:szCs w:val="22"/>
        </w:rPr>
        <w:t xml:space="preserve"> (</w:t>
      </w:r>
      <w:proofErr w:type="spellStart"/>
      <w:r w:rsidR="004F4319" w:rsidRPr="00E85259">
        <w:rPr>
          <w:rFonts w:ascii="Times New Roman" w:hAnsi="Times New Roman"/>
          <w:i/>
          <w:color w:val="000000"/>
          <w:sz w:val="22"/>
          <w:szCs w:val="22"/>
        </w:rPr>
        <w:t>jei</w:t>
      </w:r>
      <w:proofErr w:type="spellEnd"/>
      <w:r w:rsidR="004F4319" w:rsidRPr="00E85259">
        <w:rPr>
          <w:rFonts w:ascii="Times New Roman" w:hAnsi="Times New Roman"/>
          <w:i/>
          <w:color w:val="000000"/>
          <w:sz w:val="22"/>
          <w:szCs w:val="22"/>
        </w:rPr>
        <w:t xml:space="preserve"> </w:t>
      </w:r>
      <w:proofErr w:type="spellStart"/>
      <w:r w:rsidR="004F4319" w:rsidRPr="00E85259">
        <w:rPr>
          <w:rFonts w:ascii="Times New Roman" w:hAnsi="Times New Roman"/>
          <w:i/>
          <w:color w:val="000000"/>
          <w:sz w:val="22"/>
          <w:szCs w:val="22"/>
        </w:rPr>
        <w:t>Šalių</w:t>
      </w:r>
      <w:proofErr w:type="spellEnd"/>
      <w:r w:rsidR="004F4319" w:rsidRPr="00E85259">
        <w:rPr>
          <w:rFonts w:ascii="Times New Roman" w:hAnsi="Times New Roman"/>
          <w:i/>
          <w:color w:val="000000"/>
          <w:sz w:val="22"/>
          <w:szCs w:val="22"/>
        </w:rPr>
        <w:t xml:space="preserve"> </w:t>
      </w:r>
      <w:proofErr w:type="spellStart"/>
      <w:r w:rsidR="004F4319" w:rsidRPr="00E85259">
        <w:rPr>
          <w:rFonts w:ascii="Times New Roman" w:hAnsi="Times New Roman"/>
          <w:i/>
          <w:color w:val="000000"/>
          <w:sz w:val="22"/>
          <w:szCs w:val="22"/>
        </w:rPr>
        <w:t>sutarimu</w:t>
      </w:r>
      <w:proofErr w:type="spellEnd"/>
      <w:r w:rsidR="004F4319" w:rsidRPr="00E85259">
        <w:rPr>
          <w:rFonts w:ascii="Times New Roman" w:hAnsi="Times New Roman"/>
          <w:i/>
          <w:color w:val="000000"/>
          <w:sz w:val="22"/>
          <w:szCs w:val="22"/>
        </w:rPr>
        <w:t xml:space="preserve"> </w:t>
      </w:r>
      <w:proofErr w:type="spellStart"/>
      <w:r w:rsidR="004F4319" w:rsidRPr="00E85259">
        <w:rPr>
          <w:rFonts w:ascii="Times New Roman" w:hAnsi="Times New Roman"/>
          <w:i/>
          <w:color w:val="000000"/>
          <w:sz w:val="22"/>
          <w:szCs w:val="22"/>
        </w:rPr>
        <w:t>šią</w:t>
      </w:r>
      <w:proofErr w:type="spellEnd"/>
      <w:r w:rsidR="004F4319" w:rsidRPr="00E85259">
        <w:rPr>
          <w:rFonts w:ascii="Times New Roman" w:hAnsi="Times New Roman"/>
          <w:i/>
          <w:color w:val="000000"/>
          <w:sz w:val="22"/>
          <w:szCs w:val="22"/>
        </w:rPr>
        <w:t xml:space="preserve"> </w:t>
      </w:r>
      <w:proofErr w:type="spellStart"/>
      <w:r w:rsidR="004F4319" w:rsidRPr="00E85259">
        <w:rPr>
          <w:rFonts w:ascii="Times New Roman" w:hAnsi="Times New Roman"/>
          <w:i/>
          <w:color w:val="000000"/>
          <w:sz w:val="22"/>
          <w:szCs w:val="22"/>
        </w:rPr>
        <w:t>paslaugą</w:t>
      </w:r>
      <w:proofErr w:type="spellEnd"/>
      <w:r w:rsidR="004F4319" w:rsidRPr="00E85259">
        <w:rPr>
          <w:rFonts w:ascii="Times New Roman" w:hAnsi="Times New Roman"/>
          <w:i/>
          <w:color w:val="000000"/>
          <w:sz w:val="22"/>
          <w:szCs w:val="22"/>
        </w:rPr>
        <w:t xml:space="preserve"> </w:t>
      </w:r>
      <w:proofErr w:type="spellStart"/>
      <w:r w:rsidR="004F4319" w:rsidRPr="00E85259">
        <w:rPr>
          <w:rFonts w:ascii="Times New Roman" w:hAnsi="Times New Roman"/>
          <w:i/>
          <w:color w:val="000000"/>
          <w:sz w:val="22"/>
          <w:szCs w:val="22"/>
        </w:rPr>
        <w:t>teikia</w:t>
      </w:r>
      <w:proofErr w:type="spellEnd"/>
      <w:r w:rsidR="004F4319" w:rsidRPr="00E85259">
        <w:rPr>
          <w:rFonts w:ascii="Times New Roman" w:hAnsi="Times New Roman"/>
          <w:i/>
          <w:color w:val="000000"/>
          <w:sz w:val="22"/>
          <w:szCs w:val="22"/>
        </w:rPr>
        <w:t xml:space="preserve"> </w:t>
      </w:r>
      <w:proofErr w:type="spellStart"/>
      <w:r w:rsidR="004F4319" w:rsidRPr="00E85259">
        <w:rPr>
          <w:rFonts w:ascii="Times New Roman" w:hAnsi="Times New Roman"/>
          <w:i/>
          <w:color w:val="000000"/>
          <w:sz w:val="22"/>
          <w:szCs w:val="22"/>
        </w:rPr>
        <w:t>Vykdytojas</w:t>
      </w:r>
      <w:proofErr w:type="spellEnd"/>
      <w:r w:rsidR="004F4319" w:rsidRPr="00E85259">
        <w:rPr>
          <w:rFonts w:ascii="Times New Roman" w:hAnsi="Times New Roman"/>
          <w:i/>
          <w:color w:val="000000"/>
          <w:sz w:val="22"/>
          <w:szCs w:val="22"/>
        </w:rPr>
        <w:t>)</w:t>
      </w:r>
      <w:r>
        <w:rPr>
          <w:rFonts w:ascii="Times New Roman" w:hAnsi="Times New Roman"/>
          <w:i/>
          <w:color w:val="000000"/>
          <w:sz w:val="22"/>
          <w:szCs w:val="22"/>
        </w:rPr>
        <w:t xml:space="preserve"> – </w:t>
      </w:r>
      <w:r w:rsidRPr="009E3649">
        <w:rPr>
          <w:rFonts w:ascii="Times New Roman" w:hAnsi="Times New Roman"/>
          <w:b/>
          <w:bCs/>
          <w:i/>
          <w:color w:val="000000"/>
          <w:sz w:val="22"/>
          <w:szCs w:val="22"/>
        </w:rPr>
        <w:t xml:space="preserve">25,00 </w:t>
      </w:r>
      <w:proofErr w:type="spellStart"/>
      <w:r w:rsidRPr="009E3649">
        <w:rPr>
          <w:rFonts w:ascii="Times New Roman" w:hAnsi="Times New Roman"/>
          <w:b/>
          <w:bCs/>
          <w:i/>
          <w:color w:val="000000"/>
          <w:sz w:val="22"/>
          <w:szCs w:val="22"/>
        </w:rPr>
        <w:t>Eur</w:t>
      </w:r>
      <w:proofErr w:type="spellEnd"/>
      <w:r w:rsidRPr="009E3649">
        <w:rPr>
          <w:rFonts w:ascii="Times New Roman" w:hAnsi="Times New Roman"/>
          <w:b/>
          <w:bCs/>
          <w:i/>
          <w:color w:val="000000"/>
          <w:sz w:val="22"/>
          <w:szCs w:val="22"/>
        </w:rPr>
        <w:t xml:space="preserve"> be PVM;</w:t>
      </w:r>
    </w:p>
    <w:p w14:paraId="6DD26D4B" w14:textId="1E2F751B" w:rsidR="004F4319" w:rsidRPr="00E85259" w:rsidRDefault="004F4319" w:rsidP="004F4319">
      <w:pPr>
        <w:keepNext/>
        <w:widowControl w:val="0"/>
        <w:ind w:firstLine="709"/>
        <w:jc w:val="both"/>
        <w:rPr>
          <w:rFonts w:ascii="Times New Roman" w:hAnsi="Times New Roman"/>
          <w:i/>
          <w:sz w:val="22"/>
          <w:szCs w:val="22"/>
        </w:rPr>
      </w:pPr>
      <w:r w:rsidRPr="009E3649">
        <w:rPr>
          <w:rFonts w:ascii="Times New Roman" w:hAnsi="Times New Roman"/>
          <w:i/>
          <w:iCs/>
          <w:sz w:val="22"/>
          <w:szCs w:val="22"/>
        </w:rPr>
        <w:t>5.1.</w:t>
      </w:r>
      <w:r w:rsidR="009E3649" w:rsidRPr="009E3649">
        <w:rPr>
          <w:rFonts w:ascii="Times New Roman" w:hAnsi="Times New Roman"/>
          <w:i/>
          <w:iCs/>
          <w:sz w:val="22"/>
          <w:szCs w:val="22"/>
        </w:rPr>
        <w:t>3</w:t>
      </w:r>
      <w:r w:rsidRPr="009E3649">
        <w:rPr>
          <w:rFonts w:ascii="Times New Roman" w:hAnsi="Times New Roman"/>
          <w:i/>
          <w:iCs/>
          <w:sz w:val="22"/>
          <w:szCs w:val="22"/>
        </w:rPr>
        <w:t>.</w:t>
      </w:r>
      <w:r w:rsidRPr="00E85259">
        <w:rPr>
          <w:rFonts w:ascii="Times New Roman" w:hAnsi="Times New Roman"/>
          <w:sz w:val="22"/>
          <w:szCs w:val="22"/>
        </w:rPr>
        <w:t xml:space="preserve"> </w:t>
      </w:r>
      <w:proofErr w:type="spellStart"/>
      <w:r w:rsidRPr="00E85259">
        <w:rPr>
          <w:rFonts w:ascii="Times New Roman" w:hAnsi="Times New Roman"/>
          <w:i/>
          <w:sz w:val="22"/>
          <w:szCs w:val="22"/>
        </w:rPr>
        <w:t>už</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remonto</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paslaugas</w:t>
      </w:r>
      <w:proofErr w:type="spellEnd"/>
      <w:r w:rsidRPr="00E85259">
        <w:rPr>
          <w:rFonts w:ascii="Times New Roman" w:hAnsi="Times New Roman"/>
          <w:sz w:val="22"/>
          <w:szCs w:val="22"/>
        </w:rPr>
        <w:t xml:space="preserve"> </w:t>
      </w:r>
      <w:proofErr w:type="spellStart"/>
      <w:r w:rsidRPr="00E85259">
        <w:rPr>
          <w:rFonts w:ascii="Times New Roman" w:hAnsi="Times New Roman"/>
          <w:i/>
          <w:sz w:val="22"/>
          <w:szCs w:val="22"/>
        </w:rPr>
        <w:t>fiksuotas</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specialisto</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vienos</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darbo</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valandos</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įkainis</w:t>
      </w:r>
      <w:proofErr w:type="spellEnd"/>
      <w:r w:rsidR="009E3649">
        <w:rPr>
          <w:rFonts w:ascii="Times New Roman" w:hAnsi="Times New Roman"/>
          <w:i/>
          <w:sz w:val="22"/>
          <w:szCs w:val="22"/>
        </w:rPr>
        <w:t xml:space="preserve"> –</w:t>
      </w:r>
      <w:r w:rsidRPr="00E85259">
        <w:rPr>
          <w:rFonts w:ascii="Times New Roman" w:hAnsi="Times New Roman"/>
          <w:i/>
          <w:sz w:val="22"/>
          <w:szCs w:val="22"/>
        </w:rPr>
        <w:t xml:space="preserve"> </w:t>
      </w:r>
      <w:r w:rsidR="009E3649" w:rsidRPr="009E3649">
        <w:rPr>
          <w:rFonts w:ascii="Times New Roman" w:hAnsi="Times New Roman"/>
          <w:b/>
          <w:bCs/>
          <w:i/>
          <w:sz w:val="22"/>
          <w:szCs w:val="22"/>
        </w:rPr>
        <w:t xml:space="preserve">68,00 </w:t>
      </w:r>
      <w:proofErr w:type="spellStart"/>
      <w:r w:rsidRPr="009E3649">
        <w:rPr>
          <w:rFonts w:ascii="Times New Roman" w:hAnsi="Times New Roman"/>
          <w:b/>
          <w:bCs/>
          <w:i/>
          <w:sz w:val="22"/>
          <w:szCs w:val="22"/>
        </w:rPr>
        <w:t>Eur</w:t>
      </w:r>
      <w:proofErr w:type="spellEnd"/>
      <w:r w:rsidRPr="009E3649">
        <w:rPr>
          <w:rFonts w:ascii="Times New Roman" w:hAnsi="Times New Roman"/>
          <w:b/>
          <w:bCs/>
          <w:i/>
          <w:sz w:val="22"/>
          <w:szCs w:val="22"/>
        </w:rPr>
        <w:t>/val. be PVM</w:t>
      </w:r>
      <w:r w:rsidRPr="00E85259">
        <w:rPr>
          <w:rFonts w:ascii="Times New Roman" w:hAnsi="Times New Roman"/>
          <w:sz w:val="22"/>
          <w:szCs w:val="22"/>
        </w:rPr>
        <w:t xml:space="preserve"> (į </w:t>
      </w:r>
      <w:proofErr w:type="spellStart"/>
      <w:r w:rsidRPr="00E85259">
        <w:rPr>
          <w:rFonts w:ascii="Times New Roman" w:hAnsi="Times New Roman"/>
          <w:sz w:val="22"/>
          <w:szCs w:val="22"/>
        </w:rPr>
        <w:t>įkainį</w:t>
      </w:r>
      <w:proofErr w:type="spellEnd"/>
      <w:r w:rsidRPr="00E85259">
        <w:rPr>
          <w:rFonts w:ascii="Times New Roman" w:hAnsi="Times New Roman"/>
          <w:sz w:val="22"/>
          <w:szCs w:val="22"/>
        </w:rPr>
        <w:t xml:space="preserve"> </w:t>
      </w:r>
      <w:r w:rsidRPr="00E85259">
        <w:rPr>
          <w:rFonts w:ascii="Times New Roman" w:hAnsi="Times New Roman"/>
          <w:sz w:val="22"/>
          <w:szCs w:val="22"/>
          <w:lang w:val="lt-LT"/>
        </w:rPr>
        <w:t xml:space="preserve">turi būti </w:t>
      </w:r>
      <w:proofErr w:type="spellStart"/>
      <w:r w:rsidRPr="00E85259">
        <w:rPr>
          <w:rFonts w:ascii="Times New Roman" w:hAnsi="Times New Roman"/>
          <w:sz w:val="22"/>
          <w:szCs w:val="22"/>
        </w:rPr>
        <w:t>įskaičiuotos</w:t>
      </w:r>
      <w:proofErr w:type="spellEnd"/>
      <w:r w:rsidRPr="00E85259">
        <w:rPr>
          <w:rFonts w:ascii="Times New Roman" w:hAnsi="Times New Roman"/>
          <w:sz w:val="22"/>
          <w:szCs w:val="22"/>
        </w:rPr>
        <w:t xml:space="preserve"> </w:t>
      </w:r>
      <w:r w:rsidRPr="00E85259">
        <w:rPr>
          <w:rFonts w:ascii="Times New Roman" w:eastAsia="Batang" w:hAnsi="Times New Roman"/>
          <w:color w:val="000000"/>
          <w:sz w:val="22"/>
          <w:szCs w:val="22"/>
          <w:lang w:val="lt-LT"/>
        </w:rPr>
        <w:t>specialisto vienos darbo valandos darbo dienomis išlaidos</w:t>
      </w:r>
      <w:r w:rsidRPr="00E85259">
        <w:rPr>
          <w:rFonts w:ascii="Times New Roman" w:hAnsi="Times New Roman"/>
          <w:sz w:val="22"/>
          <w:szCs w:val="22"/>
        </w:rPr>
        <w:t xml:space="preserve">), </w:t>
      </w:r>
      <w:proofErr w:type="spellStart"/>
      <w:r w:rsidRPr="00E85259">
        <w:rPr>
          <w:rFonts w:ascii="Times New Roman" w:hAnsi="Times New Roman"/>
          <w:i/>
          <w:sz w:val="22"/>
          <w:szCs w:val="22"/>
        </w:rPr>
        <w:t>ir</w:t>
      </w:r>
      <w:proofErr w:type="spellEnd"/>
    </w:p>
    <w:p w14:paraId="3CB7C1C5" w14:textId="780D9571" w:rsidR="004F4319" w:rsidRPr="00E85259" w:rsidRDefault="004F4319" w:rsidP="004F4319">
      <w:pPr>
        <w:keepNext/>
        <w:widowControl w:val="0"/>
        <w:ind w:firstLine="709"/>
        <w:jc w:val="both"/>
        <w:rPr>
          <w:rFonts w:ascii="Times New Roman" w:hAnsi="Times New Roman"/>
          <w:sz w:val="22"/>
          <w:szCs w:val="22"/>
        </w:rPr>
      </w:pPr>
      <w:r w:rsidRPr="00E85259">
        <w:rPr>
          <w:rFonts w:ascii="Times New Roman" w:hAnsi="Times New Roman"/>
          <w:i/>
          <w:sz w:val="22"/>
          <w:szCs w:val="22"/>
        </w:rPr>
        <w:t>5.1.</w:t>
      </w:r>
      <w:r w:rsidR="009E3649">
        <w:rPr>
          <w:rFonts w:ascii="Times New Roman" w:hAnsi="Times New Roman"/>
          <w:i/>
          <w:sz w:val="22"/>
          <w:szCs w:val="22"/>
        </w:rPr>
        <w:t>4</w:t>
      </w:r>
      <w:r w:rsidRPr="00E85259">
        <w:rPr>
          <w:rFonts w:ascii="Times New Roman" w:hAnsi="Times New Roman"/>
          <w:i/>
          <w:sz w:val="22"/>
          <w:szCs w:val="22"/>
        </w:rPr>
        <w:t xml:space="preserve">. </w:t>
      </w:r>
      <w:proofErr w:type="spellStart"/>
      <w:r w:rsidRPr="00E85259">
        <w:rPr>
          <w:rFonts w:ascii="Times New Roman" w:hAnsi="Times New Roman"/>
          <w:i/>
          <w:sz w:val="22"/>
          <w:szCs w:val="22"/>
        </w:rPr>
        <w:t>už</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remonto</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metu</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faktines</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panaudotas</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medžiagas</w:t>
      </w:r>
      <w:proofErr w:type="spellEnd"/>
      <w:r w:rsidRPr="00E85259">
        <w:rPr>
          <w:rFonts w:ascii="Times New Roman" w:hAnsi="Times New Roman"/>
          <w:i/>
          <w:sz w:val="22"/>
          <w:szCs w:val="22"/>
        </w:rPr>
        <w:t xml:space="preserve">, </w:t>
      </w:r>
      <w:proofErr w:type="spellStart"/>
      <w:r w:rsidRPr="00E85259">
        <w:rPr>
          <w:rFonts w:ascii="Times New Roman" w:hAnsi="Times New Roman"/>
          <w:sz w:val="22"/>
          <w:szCs w:val="22"/>
        </w:rPr>
        <w:t>mokama</w:t>
      </w:r>
      <w:proofErr w:type="spellEnd"/>
      <w:r w:rsidRPr="00E85259">
        <w:rPr>
          <w:rFonts w:ascii="Times New Roman" w:hAnsi="Times New Roman"/>
          <w:sz w:val="22"/>
          <w:szCs w:val="22"/>
        </w:rPr>
        <w:t xml:space="preserve">, </w:t>
      </w:r>
      <w:r w:rsidRPr="00E85259">
        <w:rPr>
          <w:rFonts w:ascii="Times New Roman" w:hAnsi="Times New Roman"/>
          <w:color w:val="000000"/>
          <w:sz w:val="22"/>
          <w:szCs w:val="22"/>
          <w:lang w:val="lt-LT" w:eastAsia="lt-LT"/>
        </w:rPr>
        <w:t xml:space="preserve">Vykdytojo pasiūlytomis, konkurencingomis ir rinką atitinkančiomis kainomis. </w:t>
      </w:r>
      <w:proofErr w:type="spellStart"/>
      <w:r w:rsidRPr="00E85259">
        <w:rPr>
          <w:rFonts w:ascii="Times New Roman" w:hAnsi="Times New Roman"/>
          <w:sz w:val="22"/>
          <w:szCs w:val="22"/>
        </w:rPr>
        <w:t>Šios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išlaidos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turi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būti</w:t>
      </w:r>
      <w:proofErr w:type="spellEnd"/>
      <w:r w:rsidRPr="00E85259">
        <w:rPr>
          <w:rFonts w:ascii="Times New Roman" w:hAnsi="Times New Roman"/>
          <w:sz w:val="22"/>
          <w:szCs w:val="22"/>
        </w:rPr>
        <w:t xml:space="preserve"> </w:t>
      </w:r>
      <w:proofErr w:type="spellStart"/>
      <w:r>
        <w:rPr>
          <w:rFonts w:ascii="Times New Roman" w:hAnsi="Times New Roman"/>
          <w:sz w:val="22"/>
          <w:szCs w:val="22"/>
        </w:rPr>
        <w:t>raštu</w:t>
      </w:r>
      <w:proofErr w:type="spellEnd"/>
      <w:r>
        <w:rPr>
          <w:rFonts w:ascii="Times New Roman" w:hAnsi="Times New Roman"/>
          <w:sz w:val="22"/>
          <w:szCs w:val="22"/>
        </w:rPr>
        <w:t xml:space="preserve"> </w:t>
      </w:r>
      <w:proofErr w:type="spellStart"/>
      <w:r w:rsidRPr="00E85259">
        <w:rPr>
          <w:rFonts w:ascii="Times New Roman" w:hAnsi="Times New Roman"/>
          <w:sz w:val="22"/>
          <w:szCs w:val="22"/>
        </w:rPr>
        <w:t>suderintos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su</w:t>
      </w:r>
      <w:proofErr w:type="spellEnd"/>
      <w:r w:rsidRPr="00E85259">
        <w:rPr>
          <w:rFonts w:ascii="Times New Roman" w:hAnsi="Times New Roman"/>
          <w:sz w:val="22"/>
          <w:szCs w:val="22"/>
        </w:rPr>
        <w:t xml:space="preserve"> AB „</w:t>
      </w:r>
      <w:proofErr w:type="spellStart"/>
      <w:r w:rsidRPr="00E85259">
        <w:rPr>
          <w:rFonts w:ascii="Times New Roman" w:hAnsi="Times New Roman"/>
          <w:sz w:val="22"/>
          <w:szCs w:val="22"/>
        </w:rPr>
        <w:t>Panevėžio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energija</w:t>
      </w:r>
      <w:proofErr w:type="spellEnd"/>
      <w:r w:rsidRPr="00E85259">
        <w:rPr>
          <w:rFonts w:ascii="Times New Roman" w:hAnsi="Times New Roman"/>
          <w:sz w:val="22"/>
          <w:szCs w:val="22"/>
        </w:rPr>
        <w:t>“.</w:t>
      </w:r>
    </w:p>
    <w:p w14:paraId="70916F37" w14:textId="1A32BE70" w:rsidR="00C303E9" w:rsidRPr="00C303E9" w:rsidRDefault="004F4319" w:rsidP="00C303E9">
      <w:pPr>
        <w:jc w:val="both"/>
        <w:rPr>
          <w:color w:val="000000"/>
          <w:sz w:val="22"/>
          <w:szCs w:val="22"/>
        </w:rPr>
      </w:pPr>
      <w:proofErr w:type="spellStart"/>
      <w:r w:rsidRPr="00C303E9">
        <w:rPr>
          <w:rFonts w:ascii="Times New Roman" w:hAnsi="Times New Roman"/>
          <w:sz w:val="22"/>
          <w:szCs w:val="22"/>
        </w:rPr>
        <w:t>Pradinė</w:t>
      </w:r>
      <w:proofErr w:type="spellEnd"/>
      <w:r w:rsidRPr="00C303E9">
        <w:rPr>
          <w:rFonts w:ascii="Times New Roman" w:hAnsi="Times New Roman"/>
          <w:sz w:val="22"/>
          <w:szCs w:val="22"/>
        </w:rPr>
        <w:t xml:space="preserve"> </w:t>
      </w:r>
      <w:proofErr w:type="spellStart"/>
      <w:r w:rsidRPr="00C303E9">
        <w:rPr>
          <w:rFonts w:ascii="Times New Roman" w:hAnsi="Times New Roman"/>
          <w:sz w:val="22"/>
          <w:szCs w:val="22"/>
        </w:rPr>
        <w:t>Sutarties</w:t>
      </w:r>
      <w:proofErr w:type="spellEnd"/>
      <w:r w:rsidRPr="00C303E9">
        <w:rPr>
          <w:rFonts w:ascii="Times New Roman" w:hAnsi="Times New Roman"/>
          <w:sz w:val="22"/>
          <w:szCs w:val="22"/>
        </w:rPr>
        <w:t xml:space="preserve"> </w:t>
      </w:r>
      <w:proofErr w:type="spellStart"/>
      <w:r w:rsidRPr="00C303E9">
        <w:rPr>
          <w:rFonts w:ascii="Times New Roman" w:hAnsi="Times New Roman"/>
          <w:sz w:val="22"/>
          <w:szCs w:val="22"/>
        </w:rPr>
        <w:t>vertė</w:t>
      </w:r>
      <w:proofErr w:type="spellEnd"/>
      <w:r w:rsidRPr="00C303E9">
        <w:rPr>
          <w:rFonts w:ascii="Times New Roman" w:hAnsi="Times New Roman"/>
          <w:sz w:val="22"/>
          <w:szCs w:val="22"/>
        </w:rPr>
        <w:t xml:space="preserve"> </w:t>
      </w:r>
      <w:proofErr w:type="spellStart"/>
      <w:r w:rsidRPr="00C303E9">
        <w:rPr>
          <w:rFonts w:ascii="Times New Roman" w:hAnsi="Times New Roman"/>
          <w:sz w:val="22"/>
          <w:szCs w:val="22"/>
        </w:rPr>
        <w:t>yra</w:t>
      </w:r>
      <w:proofErr w:type="spellEnd"/>
      <w:r w:rsidRPr="00C303E9">
        <w:rPr>
          <w:rFonts w:ascii="Times New Roman" w:hAnsi="Times New Roman"/>
          <w:sz w:val="22"/>
          <w:szCs w:val="22"/>
        </w:rPr>
        <w:t xml:space="preserve"> </w:t>
      </w:r>
      <w:r w:rsidR="009E3649">
        <w:rPr>
          <w:color w:val="000000"/>
          <w:sz w:val="22"/>
          <w:szCs w:val="22"/>
        </w:rPr>
        <w:t>4000,00</w:t>
      </w:r>
      <w:r w:rsidR="00C303E9" w:rsidRPr="00C303E9">
        <w:rPr>
          <w:color w:val="000000"/>
          <w:sz w:val="22"/>
          <w:szCs w:val="22"/>
        </w:rPr>
        <w:t xml:space="preserve"> </w:t>
      </w:r>
      <w:proofErr w:type="spellStart"/>
      <w:r w:rsidR="00C303E9" w:rsidRPr="00C303E9">
        <w:rPr>
          <w:color w:val="000000"/>
          <w:sz w:val="22"/>
          <w:szCs w:val="22"/>
        </w:rPr>
        <w:t>E</w:t>
      </w:r>
      <w:r w:rsidR="009E3649">
        <w:rPr>
          <w:color w:val="000000"/>
          <w:sz w:val="22"/>
          <w:szCs w:val="22"/>
        </w:rPr>
        <w:t>ur</w:t>
      </w:r>
      <w:proofErr w:type="spellEnd"/>
      <w:r w:rsidR="00C303E9" w:rsidRPr="00C303E9">
        <w:rPr>
          <w:color w:val="000000"/>
          <w:sz w:val="22"/>
          <w:szCs w:val="22"/>
        </w:rPr>
        <w:t xml:space="preserve"> (</w:t>
      </w:r>
      <w:proofErr w:type="spellStart"/>
      <w:r w:rsidR="009E3649">
        <w:rPr>
          <w:color w:val="000000"/>
          <w:sz w:val="22"/>
          <w:szCs w:val="22"/>
        </w:rPr>
        <w:t>keturi</w:t>
      </w:r>
      <w:proofErr w:type="spellEnd"/>
      <w:r w:rsidR="00C303E9" w:rsidRPr="00C303E9">
        <w:rPr>
          <w:color w:val="000000"/>
          <w:sz w:val="22"/>
          <w:szCs w:val="22"/>
        </w:rPr>
        <w:t xml:space="preserve"> </w:t>
      </w:r>
      <w:proofErr w:type="spellStart"/>
      <w:r w:rsidR="00C303E9" w:rsidRPr="00C303E9">
        <w:rPr>
          <w:color w:val="000000"/>
          <w:sz w:val="22"/>
          <w:szCs w:val="22"/>
        </w:rPr>
        <w:t>tūkstančiai</w:t>
      </w:r>
      <w:proofErr w:type="spellEnd"/>
      <w:r w:rsidR="00C303E9" w:rsidRPr="00C303E9">
        <w:rPr>
          <w:color w:val="000000"/>
          <w:sz w:val="22"/>
          <w:szCs w:val="22"/>
        </w:rPr>
        <w:t xml:space="preserve"> </w:t>
      </w:r>
      <w:proofErr w:type="spellStart"/>
      <w:r w:rsidR="00C303E9" w:rsidRPr="00C303E9">
        <w:rPr>
          <w:color w:val="000000"/>
          <w:sz w:val="22"/>
          <w:szCs w:val="22"/>
        </w:rPr>
        <w:t>eurų</w:t>
      </w:r>
      <w:proofErr w:type="spellEnd"/>
      <w:r w:rsidR="00C303E9" w:rsidRPr="00C303E9">
        <w:rPr>
          <w:color w:val="000000"/>
          <w:sz w:val="22"/>
          <w:szCs w:val="22"/>
        </w:rPr>
        <w:t xml:space="preserve">), PVM </w:t>
      </w:r>
      <w:r w:rsidR="009E3649">
        <w:rPr>
          <w:color w:val="000000"/>
          <w:sz w:val="22"/>
          <w:szCs w:val="22"/>
        </w:rPr>
        <w:t>840,00</w:t>
      </w:r>
      <w:r w:rsidR="00C303E9" w:rsidRPr="00C303E9">
        <w:rPr>
          <w:color w:val="000000"/>
          <w:sz w:val="22"/>
          <w:szCs w:val="22"/>
        </w:rPr>
        <w:t xml:space="preserve"> </w:t>
      </w:r>
      <w:proofErr w:type="spellStart"/>
      <w:r w:rsidR="00C303E9" w:rsidRPr="00C303E9">
        <w:rPr>
          <w:color w:val="000000"/>
          <w:sz w:val="22"/>
          <w:szCs w:val="22"/>
        </w:rPr>
        <w:t>E</w:t>
      </w:r>
      <w:r w:rsidR="009E3649">
        <w:rPr>
          <w:color w:val="000000"/>
          <w:sz w:val="22"/>
          <w:szCs w:val="22"/>
        </w:rPr>
        <w:t>ur</w:t>
      </w:r>
      <w:proofErr w:type="spellEnd"/>
      <w:r w:rsidR="00C303E9" w:rsidRPr="00C303E9">
        <w:rPr>
          <w:color w:val="000000"/>
          <w:sz w:val="22"/>
          <w:szCs w:val="22"/>
        </w:rPr>
        <w:t xml:space="preserve">, </w:t>
      </w:r>
      <w:proofErr w:type="spellStart"/>
      <w:r w:rsidR="00C303E9" w:rsidRPr="00C303E9">
        <w:rPr>
          <w:color w:val="000000"/>
          <w:sz w:val="22"/>
          <w:szCs w:val="22"/>
        </w:rPr>
        <w:t>iš</w:t>
      </w:r>
      <w:proofErr w:type="spellEnd"/>
      <w:r w:rsidR="00C303E9" w:rsidRPr="00C303E9">
        <w:rPr>
          <w:color w:val="000000"/>
          <w:sz w:val="22"/>
          <w:szCs w:val="22"/>
        </w:rPr>
        <w:t xml:space="preserve"> </w:t>
      </w:r>
      <w:proofErr w:type="spellStart"/>
      <w:r w:rsidR="00C303E9" w:rsidRPr="00C303E9">
        <w:rPr>
          <w:color w:val="000000"/>
          <w:sz w:val="22"/>
          <w:szCs w:val="22"/>
        </w:rPr>
        <w:t>viso</w:t>
      </w:r>
      <w:proofErr w:type="spellEnd"/>
      <w:r w:rsidR="00C303E9" w:rsidRPr="00C303E9">
        <w:rPr>
          <w:color w:val="000000"/>
          <w:sz w:val="22"/>
          <w:szCs w:val="22"/>
        </w:rPr>
        <w:t xml:space="preserve"> </w:t>
      </w:r>
      <w:proofErr w:type="spellStart"/>
      <w:r w:rsidR="00C303E9" w:rsidRPr="00C303E9">
        <w:rPr>
          <w:color w:val="000000"/>
          <w:sz w:val="22"/>
          <w:szCs w:val="22"/>
        </w:rPr>
        <w:t>su</w:t>
      </w:r>
      <w:proofErr w:type="spellEnd"/>
      <w:r w:rsidR="00C303E9" w:rsidRPr="00C303E9">
        <w:rPr>
          <w:color w:val="000000"/>
          <w:sz w:val="22"/>
          <w:szCs w:val="22"/>
        </w:rPr>
        <w:t xml:space="preserve"> PVM </w:t>
      </w:r>
      <w:proofErr w:type="spellStart"/>
      <w:r w:rsidR="00C303E9" w:rsidRPr="00C303E9">
        <w:rPr>
          <w:color w:val="000000"/>
          <w:sz w:val="22"/>
          <w:szCs w:val="22"/>
        </w:rPr>
        <w:t>yra</w:t>
      </w:r>
      <w:proofErr w:type="spellEnd"/>
      <w:r w:rsidR="00C303E9" w:rsidRPr="00C303E9">
        <w:rPr>
          <w:color w:val="000000"/>
          <w:sz w:val="22"/>
          <w:szCs w:val="22"/>
        </w:rPr>
        <w:t xml:space="preserve"> </w:t>
      </w:r>
      <w:r w:rsidR="009E3649">
        <w:rPr>
          <w:color w:val="000000"/>
          <w:sz w:val="22"/>
          <w:szCs w:val="22"/>
        </w:rPr>
        <w:t>4 840,00</w:t>
      </w:r>
      <w:r w:rsidR="00C303E9" w:rsidRPr="00C303E9">
        <w:rPr>
          <w:color w:val="000000"/>
          <w:sz w:val="22"/>
          <w:szCs w:val="22"/>
        </w:rPr>
        <w:t xml:space="preserve"> </w:t>
      </w:r>
      <w:proofErr w:type="spellStart"/>
      <w:r w:rsidR="00C303E9" w:rsidRPr="00C303E9">
        <w:rPr>
          <w:color w:val="000000"/>
          <w:sz w:val="22"/>
          <w:szCs w:val="22"/>
        </w:rPr>
        <w:t>E</w:t>
      </w:r>
      <w:r w:rsidR="009E3649">
        <w:rPr>
          <w:color w:val="000000"/>
          <w:sz w:val="22"/>
          <w:szCs w:val="22"/>
        </w:rPr>
        <w:t>ur</w:t>
      </w:r>
      <w:proofErr w:type="spellEnd"/>
      <w:r w:rsidR="00C303E9" w:rsidRPr="00C303E9">
        <w:rPr>
          <w:color w:val="000000"/>
          <w:sz w:val="22"/>
          <w:szCs w:val="22"/>
        </w:rPr>
        <w:t xml:space="preserve"> (</w:t>
      </w:r>
      <w:proofErr w:type="spellStart"/>
      <w:r w:rsidR="009E3649">
        <w:rPr>
          <w:color w:val="000000"/>
          <w:sz w:val="22"/>
          <w:szCs w:val="22"/>
        </w:rPr>
        <w:t>keturi</w:t>
      </w:r>
      <w:proofErr w:type="spellEnd"/>
      <w:r w:rsidR="00C303E9" w:rsidRPr="00C303E9">
        <w:rPr>
          <w:color w:val="000000"/>
          <w:sz w:val="22"/>
          <w:szCs w:val="22"/>
        </w:rPr>
        <w:t xml:space="preserve"> </w:t>
      </w:r>
      <w:proofErr w:type="spellStart"/>
      <w:r w:rsidR="00C303E9" w:rsidRPr="00C303E9">
        <w:rPr>
          <w:color w:val="000000"/>
          <w:sz w:val="22"/>
          <w:szCs w:val="22"/>
        </w:rPr>
        <w:t>tūkstančiai</w:t>
      </w:r>
      <w:proofErr w:type="spellEnd"/>
      <w:r w:rsidR="00C303E9" w:rsidRPr="00C303E9">
        <w:rPr>
          <w:color w:val="000000"/>
          <w:sz w:val="22"/>
          <w:szCs w:val="22"/>
        </w:rPr>
        <w:t xml:space="preserve"> </w:t>
      </w:r>
      <w:proofErr w:type="spellStart"/>
      <w:r w:rsidR="00C303E9" w:rsidRPr="00C303E9">
        <w:rPr>
          <w:color w:val="000000"/>
          <w:sz w:val="22"/>
          <w:szCs w:val="22"/>
        </w:rPr>
        <w:t>aštuoni</w:t>
      </w:r>
      <w:proofErr w:type="spellEnd"/>
      <w:r w:rsidR="00C303E9" w:rsidRPr="00C303E9">
        <w:rPr>
          <w:color w:val="000000"/>
          <w:sz w:val="22"/>
          <w:szCs w:val="22"/>
        </w:rPr>
        <w:t xml:space="preserve"> </w:t>
      </w:r>
      <w:proofErr w:type="spellStart"/>
      <w:r w:rsidR="00C303E9" w:rsidRPr="00C303E9">
        <w:rPr>
          <w:color w:val="000000"/>
          <w:sz w:val="22"/>
          <w:szCs w:val="22"/>
        </w:rPr>
        <w:t>šimtai</w:t>
      </w:r>
      <w:proofErr w:type="spellEnd"/>
      <w:r w:rsidR="00C303E9" w:rsidRPr="00C303E9">
        <w:rPr>
          <w:color w:val="000000"/>
          <w:sz w:val="22"/>
          <w:szCs w:val="22"/>
        </w:rPr>
        <w:t xml:space="preserve"> </w:t>
      </w:r>
      <w:proofErr w:type="spellStart"/>
      <w:r w:rsidR="009E3649">
        <w:rPr>
          <w:color w:val="000000"/>
          <w:sz w:val="22"/>
          <w:szCs w:val="22"/>
        </w:rPr>
        <w:t>keturiasdešimt</w:t>
      </w:r>
      <w:proofErr w:type="spellEnd"/>
      <w:r w:rsidR="00C303E9" w:rsidRPr="00C303E9">
        <w:rPr>
          <w:color w:val="000000"/>
          <w:sz w:val="22"/>
          <w:szCs w:val="22"/>
        </w:rPr>
        <w:t xml:space="preserve"> </w:t>
      </w:r>
      <w:proofErr w:type="spellStart"/>
      <w:r w:rsidR="00C303E9" w:rsidRPr="00C303E9">
        <w:rPr>
          <w:color w:val="000000"/>
          <w:sz w:val="22"/>
          <w:szCs w:val="22"/>
        </w:rPr>
        <w:t>eurų</w:t>
      </w:r>
      <w:proofErr w:type="spellEnd"/>
      <w:r w:rsidR="00C303E9" w:rsidRPr="00C303E9">
        <w:rPr>
          <w:color w:val="000000"/>
          <w:sz w:val="22"/>
          <w:szCs w:val="22"/>
        </w:rPr>
        <w:t xml:space="preserve">).   </w:t>
      </w:r>
    </w:p>
    <w:p w14:paraId="16648A38" w14:textId="73E78262" w:rsidR="004F4319" w:rsidRPr="00C303E9" w:rsidRDefault="004F4319" w:rsidP="004F4319">
      <w:pPr>
        <w:jc w:val="both"/>
        <w:rPr>
          <w:rFonts w:ascii="Times New Roman" w:hAnsi="Times New Roman"/>
          <w:sz w:val="22"/>
          <w:szCs w:val="22"/>
        </w:rPr>
      </w:pPr>
      <w:r w:rsidRPr="00C303E9">
        <w:rPr>
          <w:rFonts w:ascii="Times New Roman" w:hAnsi="Times New Roman"/>
          <w:sz w:val="22"/>
          <w:szCs w:val="22"/>
          <w:lang w:val="lt-LT"/>
        </w:rPr>
        <w:t xml:space="preserve">Galutinė Sutarties kaina, kurią Užsakovas turės sumokėti Vykdytojui, priklauso nuo vykdant Sutartį atliktų Paslaugų kiekio, pritaikius kainodaros taisykles, tačiau </w:t>
      </w:r>
      <w:r w:rsidR="00DE7FDA">
        <w:rPr>
          <w:rFonts w:ascii="Times New Roman" w:hAnsi="Times New Roman"/>
          <w:sz w:val="22"/>
          <w:szCs w:val="22"/>
          <w:lang w:val="lt-LT"/>
        </w:rPr>
        <w:t>n</w:t>
      </w:r>
      <w:r w:rsidR="00DE7FDA" w:rsidRPr="00277EB9">
        <w:rPr>
          <w:rFonts w:ascii="Times New Roman" w:hAnsi="Times New Roman"/>
          <w:sz w:val="22"/>
          <w:szCs w:val="22"/>
          <w:lang w:val="lt-LT"/>
        </w:rPr>
        <w:t>epriklausomai nuo Užsakovo poreikio, pagal šią Sutartį perkamos Paslaugos apimtis negali būti didesnė nei</w:t>
      </w:r>
      <w:r w:rsidR="00DE7FDA" w:rsidRPr="00C303E9">
        <w:rPr>
          <w:rFonts w:ascii="Times New Roman" w:hAnsi="Times New Roman"/>
          <w:sz w:val="22"/>
          <w:szCs w:val="22"/>
          <w:lang w:val="lt-LT"/>
        </w:rPr>
        <w:t xml:space="preserve"> </w:t>
      </w:r>
      <w:r w:rsidR="00C303E9" w:rsidRPr="00C303E9">
        <w:rPr>
          <w:rFonts w:ascii="Times New Roman" w:hAnsi="Times New Roman"/>
          <w:sz w:val="22"/>
          <w:szCs w:val="22"/>
          <w:lang w:val="lt-LT"/>
        </w:rPr>
        <w:t>–</w:t>
      </w:r>
      <w:r w:rsidR="00DE7FDA">
        <w:rPr>
          <w:rFonts w:ascii="Times New Roman" w:hAnsi="Times New Roman"/>
          <w:sz w:val="22"/>
          <w:szCs w:val="22"/>
          <w:lang w:val="lt-LT"/>
        </w:rPr>
        <w:t xml:space="preserve"> </w:t>
      </w:r>
      <w:r w:rsidR="009E3649" w:rsidRPr="009E3649">
        <w:rPr>
          <w:rFonts w:ascii="Times New Roman" w:hAnsi="Times New Roman"/>
          <w:i/>
          <w:iCs/>
          <w:sz w:val="22"/>
          <w:szCs w:val="22"/>
          <w:lang w:val="lt-LT"/>
        </w:rPr>
        <w:t>4</w:t>
      </w:r>
      <w:r w:rsidR="002121A2" w:rsidRPr="002121A2">
        <w:rPr>
          <w:rFonts w:ascii="Times New Roman" w:hAnsi="Times New Roman"/>
          <w:i/>
          <w:sz w:val="22"/>
          <w:szCs w:val="22"/>
          <w:lang w:val="lt-LT"/>
        </w:rPr>
        <w:t xml:space="preserve"> </w:t>
      </w:r>
      <w:r w:rsidR="00C303E9" w:rsidRPr="002121A2">
        <w:rPr>
          <w:rFonts w:ascii="Times New Roman" w:hAnsi="Times New Roman"/>
          <w:i/>
          <w:sz w:val="22"/>
          <w:szCs w:val="22"/>
          <w:lang w:val="lt-LT"/>
        </w:rPr>
        <w:t>000,00 Eur (</w:t>
      </w:r>
      <w:r w:rsidR="009E3649">
        <w:rPr>
          <w:rFonts w:ascii="Times New Roman" w:hAnsi="Times New Roman"/>
          <w:i/>
          <w:sz w:val="22"/>
          <w:szCs w:val="22"/>
          <w:lang w:val="lt-LT"/>
        </w:rPr>
        <w:t>keturi</w:t>
      </w:r>
      <w:r w:rsidR="00C303E9" w:rsidRPr="002121A2">
        <w:rPr>
          <w:rFonts w:ascii="Times New Roman" w:hAnsi="Times New Roman"/>
          <w:i/>
          <w:sz w:val="22"/>
          <w:szCs w:val="22"/>
          <w:lang w:val="lt-LT"/>
        </w:rPr>
        <w:t xml:space="preserve"> tūkstančiai eurų) be PVM</w:t>
      </w:r>
      <w:r w:rsidRPr="00C303E9">
        <w:rPr>
          <w:rFonts w:ascii="Times New Roman" w:hAnsi="Times New Roman"/>
          <w:sz w:val="22"/>
          <w:szCs w:val="22"/>
          <w:lang w:val="lt-LT"/>
        </w:rPr>
        <w:t>.</w:t>
      </w:r>
    </w:p>
    <w:p w14:paraId="2A1735ED" w14:textId="77777777" w:rsidR="004F4319" w:rsidRPr="00E85259" w:rsidRDefault="004F4319" w:rsidP="004F4319">
      <w:pPr>
        <w:suppressAutoHyphens/>
        <w:contextualSpacing/>
        <w:jc w:val="both"/>
        <w:rPr>
          <w:rFonts w:ascii="Times New Roman" w:hAnsi="Times New Roman"/>
          <w:sz w:val="22"/>
          <w:szCs w:val="22"/>
        </w:rPr>
      </w:pPr>
      <w:r w:rsidRPr="00E85259">
        <w:rPr>
          <w:rFonts w:ascii="Times New Roman" w:hAnsi="Times New Roman"/>
          <w:sz w:val="22"/>
          <w:szCs w:val="22"/>
        </w:rPr>
        <w:t xml:space="preserve">5.2. </w:t>
      </w:r>
      <w:proofErr w:type="spellStart"/>
      <w:r w:rsidRPr="00E85259">
        <w:rPr>
          <w:rFonts w:ascii="Times New Roman" w:hAnsi="Times New Roman"/>
          <w:sz w:val="22"/>
          <w:szCs w:val="22"/>
        </w:rPr>
        <w:t>Nustatyti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fiksuoti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įkainiai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dėl</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pasikeitusių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mokesčių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peržiūrimi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tokia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tvarka</w:t>
      </w:r>
      <w:proofErr w:type="spellEnd"/>
      <w:r w:rsidRPr="00E85259">
        <w:rPr>
          <w:rFonts w:ascii="Times New Roman" w:hAnsi="Times New Roman"/>
          <w:sz w:val="22"/>
          <w:szCs w:val="22"/>
        </w:rPr>
        <w:t>:</w:t>
      </w:r>
    </w:p>
    <w:p w14:paraId="577C85AF" w14:textId="77777777" w:rsidR="004F4319" w:rsidRPr="00E85259" w:rsidRDefault="004F4319" w:rsidP="004F4319">
      <w:pPr>
        <w:suppressAutoHyphens/>
        <w:ind w:firstLine="709"/>
        <w:contextualSpacing/>
        <w:jc w:val="both"/>
        <w:rPr>
          <w:rFonts w:ascii="Times New Roman" w:hAnsi="Times New Roman"/>
          <w:sz w:val="22"/>
          <w:szCs w:val="22"/>
        </w:rPr>
      </w:pPr>
      <w:r w:rsidRPr="00E85259">
        <w:rPr>
          <w:rFonts w:ascii="Times New Roman" w:hAnsi="Times New Roman"/>
          <w:sz w:val="22"/>
          <w:szCs w:val="22"/>
        </w:rPr>
        <w:t xml:space="preserve">5.2.1. </w:t>
      </w:r>
      <w:proofErr w:type="spellStart"/>
      <w:r w:rsidRPr="00E85259">
        <w:rPr>
          <w:rFonts w:ascii="Times New Roman" w:hAnsi="Times New Roman"/>
          <w:sz w:val="22"/>
          <w:szCs w:val="22"/>
        </w:rPr>
        <w:t>mokestis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kuriam</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pasikeitus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peržiūrimas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perskaičiuojamas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nustatytas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fiksuotas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Paslaugos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įkainis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pridėtinės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vertės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mokestis</w:t>
      </w:r>
      <w:proofErr w:type="spellEnd"/>
      <w:r w:rsidRPr="00E85259">
        <w:rPr>
          <w:rFonts w:ascii="Times New Roman" w:hAnsi="Times New Roman"/>
          <w:sz w:val="22"/>
          <w:szCs w:val="22"/>
        </w:rPr>
        <w:t xml:space="preserve"> (PVM). </w:t>
      </w:r>
      <w:proofErr w:type="spellStart"/>
      <w:r w:rsidRPr="00E85259">
        <w:rPr>
          <w:rFonts w:ascii="Times New Roman" w:hAnsi="Times New Roman"/>
          <w:sz w:val="22"/>
          <w:szCs w:val="22"/>
        </w:rPr>
        <w:t>Pasikeitus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kitiems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mokesčiams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nustatyti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fiksuoti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Paslaugos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įkainiai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nebus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peržiūrimi</w:t>
      </w:r>
      <w:proofErr w:type="spellEnd"/>
      <w:r w:rsidRPr="00E85259">
        <w:rPr>
          <w:rFonts w:ascii="Times New Roman" w:hAnsi="Times New Roman"/>
          <w:sz w:val="22"/>
          <w:szCs w:val="22"/>
        </w:rPr>
        <w:t>;</w:t>
      </w:r>
    </w:p>
    <w:p w14:paraId="5F217A71" w14:textId="77777777" w:rsidR="004F4319" w:rsidRPr="00E85259" w:rsidRDefault="004F4319" w:rsidP="004F4319">
      <w:pPr>
        <w:suppressAutoHyphens/>
        <w:ind w:firstLine="709"/>
        <w:contextualSpacing/>
        <w:jc w:val="both"/>
        <w:rPr>
          <w:rFonts w:ascii="Times New Roman" w:hAnsi="Times New Roman"/>
          <w:sz w:val="22"/>
          <w:szCs w:val="22"/>
        </w:rPr>
      </w:pPr>
      <w:r w:rsidRPr="00E85259">
        <w:rPr>
          <w:rFonts w:ascii="Times New Roman" w:hAnsi="Times New Roman"/>
          <w:sz w:val="22"/>
          <w:szCs w:val="22"/>
        </w:rPr>
        <w:t xml:space="preserve">5.2.2. </w:t>
      </w:r>
      <w:proofErr w:type="spellStart"/>
      <w:r w:rsidRPr="00E85259">
        <w:rPr>
          <w:rFonts w:ascii="Times New Roman" w:hAnsi="Times New Roman"/>
          <w:sz w:val="22"/>
          <w:szCs w:val="22"/>
        </w:rPr>
        <w:t>perskaičiavimas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atliekamas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įsigaliojus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Lietuvos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Respublikos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pridėtinės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vertės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mokesčio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įstatymo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pakeitimo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įstatymui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kuriuo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keičiamas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mokesčio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tarifas</w:t>
      </w:r>
      <w:proofErr w:type="spellEnd"/>
      <w:r w:rsidRPr="00E85259">
        <w:rPr>
          <w:rFonts w:ascii="Times New Roman" w:hAnsi="Times New Roman"/>
          <w:sz w:val="22"/>
          <w:szCs w:val="22"/>
        </w:rPr>
        <w:t>;</w:t>
      </w:r>
    </w:p>
    <w:p w14:paraId="22632229" w14:textId="77777777" w:rsidR="004F4319" w:rsidRPr="00E85259" w:rsidRDefault="004F4319" w:rsidP="004F4319">
      <w:pPr>
        <w:suppressAutoHyphens/>
        <w:ind w:firstLine="709"/>
        <w:contextualSpacing/>
        <w:jc w:val="both"/>
        <w:rPr>
          <w:rFonts w:ascii="Times New Roman" w:hAnsi="Times New Roman"/>
          <w:sz w:val="22"/>
          <w:szCs w:val="22"/>
        </w:rPr>
      </w:pPr>
      <w:r w:rsidRPr="00E85259">
        <w:rPr>
          <w:rFonts w:ascii="Times New Roman" w:hAnsi="Times New Roman"/>
          <w:sz w:val="22"/>
          <w:szCs w:val="22"/>
        </w:rPr>
        <w:t xml:space="preserve">5.2.3. </w:t>
      </w:r>
      <w:proofErr w:type="spellStart"/>
      <w:r w:rsidRPr="00E85259">
        <w:rPr>
          <w:rFonts w:ascii="Times New Roman" w:hAnsi="Times New Roman"/>
          <w:sz w:val="22"/>
          <w:szCs w:val="22"/>
        </w:rPr>
        <w:t>perskaičiavimo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formulė</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pasikeitus</w:t>
      </w:r>
      <w:proofErr w:type="spellEnd"/>
      <w:r w:rsidRPr="00E85259">
        <w:rPr>
          <w:rFonts w:ascii="Times New Roman" w:hAnsi="Times New Roman"/>
          <w:sz w:val="22"/>
          <w:szCs w:val="22"/>
        </w:rPr>
        <w:t xml:space="preserve"> PVM </w:t>
      </w:r>
      <w:proofErr w:type="spellStart"/>
      <w:r w:rsidRPr="00E85259">
        <w:rPr>
          <w:rFonts w:ascii="Times New Roman" w:hAnsi="Times New Roman"/>
          <w:sz w:val="22"/>
          <w:szCs w:val="22"/>
        </w:rPr>
        <w:t>tarifo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dydžiui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nustatytame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fiksuotame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Paslaugos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įkainyje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esantis</w:t>
      </w:r>
      <w:proofErr w:type="spellEnd"/>
      <w:r w:rsidRPr="00E85259">
        <w:rPr>
          <w:rFonts w:ascii="Times New Roman" w:hAnsi="Times New Roman"/>
          <w:sz w:val="22"/>
          <w:szCs w:val="22"/>
        </w:rPr>
        <w:t xml:space="preserve"> PVM </w:t>
      </w:r>
      <w:proofErr w:type="spellStart"/>
      <w:r w:rsidRPr="00E85259">
        <w:rPr>
          <w:rFonts w:ascii="Times New Roman" w:hAnsi="Times New Roman"/>
          <w:sz w:val="22"/>
          <w:szCs w:val="22"/>
        </w:rPr>
        <w:t>tarifas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neatliktoms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paslaugoms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keičiamas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mažinamas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didinamas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pagal</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Lietuvos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Respublikos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teisės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aktus</w:t>
      </w:r>
      <w:proofErr w:type="spellEnd"/>
      <w:r w:rsidRPr="00E85259">
        <w:rPr>
          <w:rFonts w:ascii="Times New Roman" w:hAnsi="Times New Roman"/>
          <w:sz w:val="22"/>
          <w:szCs w:val="22"/>
        </w:rPr>
        <w:t>;</w:t>
      </w:r>
    </w:p>
    <w:p w14:paraId="502241F4" w14:textId="77777777" w:rsidR="004F4319" w:rsidRPr="00E85259" w:rsidRDefault="004F4319" w:rsidP="004F4319">
      <w:pPr>
        <w:suppressAutoHyphens/>
        <w:ind w:firstLine="709"/>
        <w:contextualSpacing/>
        <w:jc w:val="both"/>
        <w:rPr>
          <w:rFonts w:ascii="Times New Roman" w:hAnsi="Times New Roman"/>
          <w:sz w:val="22"/>
          <w:szCs w:val="22"/>
        </w:rPr>
      </w:pPr>
      <w:r w:rsidRPr="00E85259">
        <w:rPr>
          <w:rFonts w:ascii="Times New Roman" w:hAnsi="Times New Roman"/>
          <w:sz w:val="22"/>
          <w:szCs w:val="22"/>
        </w:rPr>
        <w:t xml:space="preserve">5.2.4. </w:t>
      </w:r>
      <w:proofErr w:type="spellStart"/>
      <w:r w:rsidRPr="00E85259">
        <w:rPr>
          <w:rFonts w:ascii="Times New Roman" w:hAnsi="Times New Roman"/>
          <w:sz w:val="22"/>
          <w:szCs w:val="22"/>
        </w:rPr>
        <w:t>nustatytas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fiksuotų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Paslaugos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įkainių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dėl</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pasikeitusių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mokesčių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pakeitimas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įforminamas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papildomu</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Šalių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susitarimu</w:t>
      </w:r>
      <w:proofErr w:type="spellEnd"/>
      <w:r w:rsidRPr="00E85259">
        <w:rPr>
          <w:rFonts w:ascii="Times New Roman" w:hAnsi="Times New Roman"/>
          <w:sz w:val="22"/>
          <w:szCs w:val="22"/>
        </w:rPr>
        <w:t>;</w:t>
      </w:r>
    </w:p>
    <w:p w14:paraId="4D491D49" w14:textId="77777777" w:rsidR="004F4319" w:rsidRPr="00E85259" w:rsidRDefault="004F4319" w:rsidP="004F4319">
      <w:pPr>
        <w:suppressAutoHyphens/>
        <w:ind w:firstLine="709"/>
        <w:contextualSpacing/>
        <w:jc w:val="both"/>
        <w:rPr>
          <w:rFonts w:ascii="Times New Roman" w:hAnsi="Times New Roman"/>
          <w:sz w:val="22"/>
          <w:szCs w:val="22"/>
        </w:rPr>
      </w:pPr>
      <w:r w:rsidRPr="00E85259">
        <w:rPr>
          <w:rFonts w:ascii="Times New Roman" w:hAnsi="Times New Roman"/>
          <w:sz w:val="22"/>
          <w:szCs w:val="22"/>
        </w:rPr>
        <w:t xml:space="preserve">5.2.5. </w:t>
      </w:r>
      <w:proofErr w:type="spellStart"/>
      <w:r w:rsidRPr="00E85259">
        <w:rPr>
          <w:rFonts w:ascii="Times New Roman" w:hAnsi="Times New Roman"/>
          <w:sz w:val="22"/>
          <w:szCs w:val="22"/>
        </w:rPr>
        <w:t>perskaičiuoti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nustatyti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fiksuoti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Paslaugos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įkainiai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pradedama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taikyti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Lietuvos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Respublikos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pridėtinės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vertės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mokesčio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įstatymo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pakeitimo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įstatymo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kuriuo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keičiamas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šio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mokesčio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tarifas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nurodytos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tarifo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įsigaliojimo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dienos</w:t>
      </w:r>
      <w:proofErr w:type="spellEnd"/>
      <w:r w:rsidRPr="00E85259">
        <w:rPr>
          <w:rFonts w:ascii="Times New Roman" w:hAnsi="Times New Roman"/>
          <w:sz w:val="22"/>
          <w:szCs w:val="22"/>
        </w:rPr>
        <w:t>.</w:t>
      </w:r>
    </w:p>
    <w:p w14:paraId="08F545BA" w14:textId="77777777" w:rsidR="004F4319" w:rsidRPr="00E85259" w:rsidRDefault="004F4319" w:rsidP="004F4319">
      <w:pPr>
        <w:keepNext/>
        <w:widowControl w:val="0"/>
        <w:jc w:val="both"/>
        <w:rPr>
          <w:rFonts w:ascii="Times New Roman" w:hAnsi="Times New Roman"/>
          <w:sz w:val="22"/>
          <w:szCs w:val="22"/>
          <w:lang w:val="lt-LT"/>
        </w:rPr>
      </w:pPr>
      <w:r w:rsidRPr="00E85259">
        <w:rPr>
          <w:rFonts w:ascii="Times New Roman" w:hAnsi="Times New Roman"/>
          <w:bCs/>
          <w:sz w:val="22"/>
          <w:szCs w:val="22"/>
          <w:lang w:val="lt-LT"/>
        </w:rPr>
        <w:t>5.3. Mokėjimai</w:t>
      </w:r>
      <w:r w:rsidRPr="00E85259">
        <w:rPr>
          <w:rFonts w:ascii="Times New Roman" w:hAnsi="Times New Roman"/>
          <w:sz w:val="22"/>
          <w:szCs w:val="22"/>
          <w:lang w:val="lt-LT"/>
        </w:rPr>
        <w:t xml:space="preserve"> atliekami eurais tokia tvarka:</w:t>
      </w:r>
    </w:p>
    <w:p w14:paraId="448099A2" w14:textId="77777777" w:rsidR="004F4319" w:rsidRPr="00E85259" w:rsidRDefault="004F4319" w:rsidP="004F4319">
      <w:pPr>
        <w:ind w:firstLine="720"/>
        <w:jc w:val="both"/>
        <w:rPr>
          <w:rFonts w:ascii="Times New Roman" w:hAnsi="Times New Roman"/>
          <w:sz w:val="22"/>
          <w:szCs w:val="22"/>
          <w:lang w:val="lt-LT"/>
        </w:rPr>
      </w:pPr>
      <w:r w:rsidRPr="00E85259">
        <w:rPr>
          <w:rFonts w:ascii="Times New Roman" w:hAnsi="Times New Roman"/>
          <w:sz w:val="22"/>
          <w:szCs w:val="22"/>
          <w:lang w:val="lt-LT"/>
        </w:rPr>
        <w:t xml:space="preserve">5.3.1. Užsakovas už Paslaugas Vykdytojui sumoka per 30 (trisdešimt) dienų nuo PVM sąskaitos faktūros gavimo dienos. </w:t>
      </w:r>
    </w:p>
    <w:p w14:paraId="1492A403" w14:textId="77777777" w:rsidR="004F4319" w:rsidRPr="00E85259" w:rsidRDefault="004F4319" w:rsidP="004F4319">
      <w:pPr>
        <w:ind w:firstLine="720"/>
        <w:jc w:val="both"/>
        <w:rPr>
          <w:rFonts w:ascii="Times New Roman" w:hAnsi="Times New Roman"/>
          <w:sz w:val="22"/>
          <w:szCs w:val="22"/>
          <w:lang w:val="lt-LT"/>
        </w:rPr>
      </w:pPr>
      <w:r w:rsidRPr="00E85259">
        <w:rPr>
          <w:rFonts w:ascii="Times New Roman" w:hAnsi="Times New Roman"/>
          <w:sz w:val="22"/>
          <w:szCs w:val="22"/>
          <w:lang w:val="lt-LT"/>
        </w:rPr>
        <w:t>5.3.2. Užsakovas už suteiktas Paslaugas Vykdytojui atsiskaito mokėjimo pavedimu į Vykdytojo nurodytą banko sąskaitą.</w:t>
      </w:r>
    </w:p>
    <w:p w14:paraId="58AAB77E" w14:textId="77777777" w:rsidR="004F4319" w:rsidRPr="00E85259" w:rsidRDefault="004F4319" w:rsidP="004F4319">
      <w:pPr>
        <w:jc w:val="both"/>
        <w:rPr>
          <w:rFonts w:ascii="Times New Roman" w:hAnsi="Times New Roman"/>
          <w:sz w:val="22"/>
          <w:szCs w:val="22"/>
          <w:lang w:val="lt-LT"/>
        </w:rPr>
      </w:pPr>
      <w:r w:rsidRPr="009E3649">
        <w:rPr>
          <w:rFonts w:ascii="Times New Roman" w:hAnsi="Times New Roman"/>
          <w:bCs/>
          <w:sz w:val="22"/>
          <w:szCs w:val="22"/>
          <w:lang w:val="lt-LT"/>
        </w:rPr>
        <w:t>5.4. Pridėtinės vertės mokesčio sąskaitos faktūros, sąskaitos faktūros, teikiamos naudojantis informacinės sistemos „E. sąskaita“ priemonėmis.</w:t>
      </w:r>
    </w:p>
    <w:p w14:paraId="0A9F8796" w14:textId="77777777" w:rsidR="00E2223B" w:rsidRPr="003D5B2E" w:rsidRDefault="00E2223B" w:rsidP="004F4319">
      <w:pPr>
        <w:jc w:val="center"/>
        <w:rPr>
          <w:b/>
          <w:sz w:val="22"/>
          <w:szCs w:val="22"/>
          <w:lang w:val="lt-LT"/>
        </w:rPr>
      </w:pPr>
    </w:p>
    <w:p w14:paraId="5D862034" w14:textId="02BC3DE7" w:rsidR="004F4319" w:rsidRPr="003D5B2E" w:rsidRDefault="004F4319" w:rsidP="004F4319">
      <w:pPr>
        <w:jc w:val="center"/>
        <w:rPr>
          <w:b/>
          <w:sz w:val="22"/>
          <w:szCs w:val="22"/>
          <w:lang w:val="lt-LT"/>
        </w:rPr>
      </w:pPr>
      <w:r w:rsidRPr="003D5B2E">
        <w:rPr>
          <w:b/>
          <w:sz w:val="22"/>
          <w:szCs w:val="22"/>
          <w:lang w:val="lt-LT"/>
        </w:rPr>
        <w:lastRenderedPageBreak/>
        <w:t>6. Paslaugos vykdymas</w:t>
      </w:r>
    </w:p>
    <w:p w14:paraId="7D8E501E" w14:textId="77777777" w:rsidR="004F4319" w:rsidRPr="003D5B2E" w:rsidRDefault="004F4319" w:rsidP="004F4319">
      <w:pPr>
        <w:jc w:val="both"/>
        <w:rPr>
          <w:sz w:val="22"/>
          <w:szCs w:val="22"/>
          <w:lang w:val="lt-LT"/>
        </w:rPr>
      </w:pPr>
    </w:p>
    <w:p w14:paraId="57A477F2" w14:textId="77777777" w:rsidR="004F4319" w:rsidRPr="003D5B2E" w:rsidRDefault="004F4319" w:rsidP="004F4319">
      <w:pPr>
        <w:jc w:val="both"/>
        <w:rPr>
          <w:rFonts w:ascii="Times New Roman" w:hAnsi="Times New Roman"/>
          <w:sz w:val="22"/>
          <w:szCs w:val="22"/>
          <w:lang w:val="lt-LT"/>
        </w:rPr>
      </w:pPr>
      <w:r w:rsidRPr="003D5B2E">
        <w:rPr>
          <w:rFonts w:ascii="Times New Roman" w:hAnsi="Times New Roman"/>
          <w:sz w:val="22"/>
          <w:szCs w:val="22"/>
          <w:lang w:val="lt-LT"/>
        </w:rPr>
        <w:t xml:space="preserve">6.1. Sugedusį įrenginį kartu su perdavimo aktu Vykdytojas paima ir suremontuotą grąžina adresu: Senamiesčio g. 113, Panevėžys, darbo dienomis </w:t>
      </w:r>
      <w:r w:rsidRPr="003D5B2E">
        <w:rPr>
          <w:rFonts w:ascii="Times New Roman" w:hAnsi="Times New Roman"/>
          <w:color w:val="000000"/>
          <w:sz w:val="22"/>
          <w:szCs w:val="22"/>
          <w:lang w:val="lt-LT"/>
        </w:rPr>
        <w:t xml:space="preserve">darbo laiku nuo 7.30 val. iki 15.30 val., (penktadieniais nuo 7.30 val. iki 13.00 val.) </w:t>
      </w:r>
      <w:r w:rsidRPr="003D5B2E">
        <w:rPr>
          <w:rFonts w:ascii="Times New Roman" w:hAnsi="Times New Roman"/>
          <w:sz w:val="22"/>
          <w:szCs w:val="22"/>
          <w:lang w:val="lt-LT"/>
        </w:rPr>
        <w:t xml:space="preserve">arba Užsakovo sprendimu, sugedusio įrenginio siuntimą ir grąžinimą organizuoja ir apmoka Užsakovas. Perdavimo akte nurodomi požymiai, dėl kurių įrenginys netinkamas eksploatacijai, įrenginio tipas, įrenginio gamyklinis numeris. </w:t>
      </w:r>
    </w:p>
    <w:p w14:paraId="5B9A723A" w14:textId="77777777" w:rsidR="004F4319" w:rsidRPr="003D5B2E" w:rsidRDefault="004F4319" w:rsidP="004F4319">
      <w:pPr>
        <w:jc w:val="both"/>
        <w:rPr>
          <w:rFonts w:ascii="Times New Roman" w:hAnsi="Times New Roman"/>
          <w:sz w:val="22"/>
          <w:szCs w:val="22"/>
          <w:lang w:val="lt-LT"/>
        </w:rPr>
      </w:pPr>
      <w:r w:rsidRPr="003D5B2E">
        <w:rPr>
          <w:rFonts w:ascii="Times New Roman" w:hAnsi="Times New Roman"/>
          <w:sz w:val="22"/>
          <w:szCs w:val="22"/>
          <w:lang w:val="lt-LT"/>
        </w:rPr>
        <w:t>6.2. Vykdytojas priėmęs įrangą sudaro defektinį aktą, kuriame nurodo įrenginių defektus ir defektų pašalinimo kainas (keičiamų komponentų kainas ir gedimų pašalinimui reikalingą laiką). Sudarytas defektinis aktas suderinamas su Užsakovu raštu.</w:t>
      </w:r>
    </w:p>
    <w:p w14:paraId="4F1D09D0" w14:textId="77777777" w:rsidR="004F4319" w:rsidRPr="002121A2" w:rsidRDefault="004F4319" w:rsidP="004F4319">
      <w:pPr>
        <w:jc w:val="both"/>
        <w:rPr>
          <w:rFonts w:ascii="Times New Roman" w:hAnsi="Times New Roman"/>
          <w:sz w:val="22"/>
          <w:szCs w:val="22"/>
        </w:rPr>
      </w:pPr>
      <w:r w:rsidRPr="003D5B2E">
        <w:rPr>
          <w:rFonts w:ascii="Times New Roman" w:hAnsi="Times New Roman"/>
          <w:sz w:val="22"/>
          <w:szCs w:val="22"/>
          <w:lang w:val="lt-LT"/>
        </w:rPr>
        <w:t xml:space="preserve">6.3. Vykdytojas įrenginio remontą pradeda vykdyti tik su Užsakovu raštu suderinęs defektinį aktą. </w:t>
      </w:r>
      <w:proofErr w:type="spellStart"/>
      <w:r w:rsidRPr="002121A2">
        <w:rPr>
          <w:rFonts w:ascii="Times New Roman" w:hAnsi="Times New Roman"/>
          <w:sz w:val="22"/>
          <w:szCs w:val="22"/>
        </w:rPr>
        <w:t>Įrenginio</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remontas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atliekamas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vadovaujantis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techninės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specifikacijos</w:t>
      </w:r>
      <w:proofErr w:type="spellEnd"/>
      <w:r w:rsidRPr="002121A2">
        <w:rPr>
          <w:rFonts w:ascii="Times New Roman" w:hAnsi="Times New Roman"/>
          <w:sz w:val="22"/>
          <w:szCs w:val="22"/>
        </w:rPr>
        <w:t xml:space="preserve"> 4 </w:t>
      </w:r>
      <w:proofErr w:type="spellStart"/>
      <w:r w:rsidRPr="002121A2">
        <w:rPr>
          <w:rFonts w:ascii="Times New Roman" w:hAnsi="Times New Roman"/>
          <w:sz w:val="22"/>
          <w:szCs w:val="22"/>
        </w:rPr>
        <w:t>punkte</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numatytais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terminais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Apie</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atliktą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remontą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informuojamas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Užsakovas</w:t>
      </w:r>
      <w:proofErr w:type="spellEnd"/>
      <w:r w:rsidRPr="002121A2">
        <w:rPr>
          <w:rFonts w:ascii="Times New Roman" w:hAnsi="Times New Roman"/>
          <w:sz w:val="22"/>
          <w:szCs w:val="22"/>
        </w:rPr>
        <w:t>.</w:t>
      </w:r>
    </w:p>
    <w:p w14:paraId="280E5C3C" w14:textId="77777777" w:rsidR="004F4319" w:rsidRPr="002121A2" w:rsidRDefault="004F4319" w:rsidP="004F4319">
      <w:pPr>
        <w:jc w:val="both"/>
        <w:rPr>
          <w:rFonts w:ascii="Times New Roman" w:hAnsi="Times New Roman"/>
          <w:sz w:val="22"/>
          <w:szCs w:val="22"/>
        </w:rPr>
      </w:pPr>
      <w:r w:rsidRPr="002121A2">
        <w:rPr>
          <w:rFonts w:ascii="Times New Roman" w:hAnsi="Times New Roman"/>
          <w:sz w:val="22"/>
          <w:szCs w:val="22"/>
        </w:rPr>
        <w:t xml:space="preserve">6.4. </w:t>
      </w:r>
      <w:proofErr w:type="spellStart"/>
      <w:r w:rsidRPr="002121A2">
        <w:rPr>
          <w:rFonts w:ascii="Times New Roman" w:hAnsi="Times New Roman"/>
          <w:sz w:val="22"/>
          <w:szCs w:val="22"/>
        </w:rPr>
        <w:t>Įrenginio</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perdavimas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Vykdytojui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ir</w:t>
      </w:r>
      <w:proofErr w:type="spellEnd"/>
      <w:r w:rsidRPr="002121A2">
        <w:rPr>
          <w:rFonts w:ascii="Times New Roman" w:hAnsi="Times New Roman"/>
          <w:sz w:val="22"/>
          <w:szCs w:val="22"/>
        </w:rPr>
        <w:t>/</w:t>
      </w:r>
      <w:proofErr w:type="spellStart"/>
      <w:r w:rsidRPr="002121A2">
        <w:rPr>
          <w:rFonts w:ascii="Times New Roman" w:hAnsi="Times New Roman"/>
          <w:sz w:val="22"/>
          <w:szCs w:val="22"/>
        </w:rPr>
        <w:t>ar</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grąžinimas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Užsakovui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įforminamas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Šalims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pasirašant</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Įrenginio</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perdavimo</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priėmimo</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aktą</w:t>
      </w:r>
      <w:proofErr w:type="spellEnd"/>
      <w:r w:rsidRPr="002121A2">
        <w:rPr>
          <w:rFonts w:ascii="Times New Roman" w:hAnsi="Times New Roman"/>
          <w:sz w:val="22"/>
          <w:szCs w:val="22"/>
        </w:rPr>
        <w:t xml:space="preserve">“. </w:t>
      </w:r>
    </w:p>
    <w:p w14:paraId="49F5444F" w14:textId="77777777" w:rsidR="004F4319" w:rsidRPr="002121A2" w:rsidRDefault="004F4319" w:rsidP="004F4319">
      <w:pPr>
        <w:jc w:val="both"/>
        <w:rPr>
          <w:rFonts w:ascii="Times New Roman" w:hAnsi="Times New Roman"/>
          <w:sz w:val="22"/>
          <w:szCs w:val="22"/>
        </w:rPr>
      </w:pPr>
      <w:r w:rsidRPr="002121A2">
        <w:rPr>
          <w:rFonts w:ascii="Times New Roman" w:hAnsi="Times New Roman"/>
          <w:sz w:val="22"/>
          <w:szCs w:val="22"/>
        </w:rPr>
        <w:t xml:space="preserve">6.5. </w:t>
      </w:r>
      <w:proofErr w:type="spellStart"/>
      <w:r w:rsidRPr="002121A2">
        <w:rPr>
          <w:rFonts w:ascii="Times New Roman" w:hAnsi="Times New Roman"/>
          <w:sz w:val="22"/>
          <w:szCs w:val="22"/>
        </w:rPr>
        <w:t>Užsakovas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ir</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Vykdytojas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paskiria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atsakingus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asmenis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kurie</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prižiūri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Sutarties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vykdymą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bei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Užsakovo</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vardu</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teikia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Paslaugos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užsakymą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derina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defektinį</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aktą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priima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atliktą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Paslaugą</w:t>
      </w:r>
      <w:proofErr w:type="spellEnd"/>
      <w:r w:rsidRPr="002121A2">
        <w:rPr>
          <w:rFonts w:ascii="Times New Roman" w:hAnsi="Times New Roman"/>
          <w:sz w:val="22"/>
          <w:szCs w:val="22"/>
        </w:rPr>
        <w:t xml:space="preserve">, o </w:t>
      </w:r>
      <w:proofErr w:type="spellStart"/>
      <w:r w:rsidRPr="002121A2">
        <w:rPr>
          <w:rFonts w:ascii="Times New Roman" w:hAnsi="Times New Roman"/>
          <w:sz w:val="22"/>
          <w:szCs w:val="22"/>
        </w:rPr>
        <w:t>Vykdytojo</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vardu</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priima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užsakymą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derina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defektinį</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aktą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priduoda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atliktą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Paslaugą</w:t>
      </w:r>
      <w:proofErr w:type="spellEnd"/>
      <w:r w:rsidRPr="002121A2">
        <w:rPr>
          <w:rFonts w:ascii="Times New Roman" w:hAnsi="Times New Roman"/>
          <w:sz w:val="22"/>
          <w:szCs w:val="22"/>
        </w:rPr>
        <w:t>.</w:t>
      </w:r>
    </w:p>
    <w:p w14:paraId="614A74B9" w14:textId="659D4E8B" w:rsidR="004F4319" w:rsidRPr="002121A2" w:rsidRDefault="0032369D" w:rsidP="004F4319">
      <w:pPr>
        <w:tabs>
          <w:tab w:val="left" w:pos="709"/>
          <w:tab w:val="left" w:pos="1134"/>
        </w:tabs>
        <w:ind w:firstLine="567"/>
        <w:jc w:val="both"/>
        <w:rPr>
          <w:rFonts w:ascii="Times New Roman" w:hAnsi="Times New Roman"/>
          <w:sz w:val="22"/>
          <w:szCs w:val="22"/>
        </w:rPr>
      </w:pPr>
      <w:r>
        <w:rPr>
          <w:rFonts w:ascii="Times New Roman" w:hAnsi="Times New Roman"/>
          <w:sz w:val="22"/>
          <w:szCs w:val="22"/>
          <w:lang w:val="lt-LT"/>
        </w:rPr>
        <w:t xml:space="preserve"> </w:t>
      </w:r>
      <w:r w:rsidR="004F4319" w:rsidRPr="002121A2">
        <w:rPr>
          <w:rFonts w:ascii="Times New Roman" w:hAnsi="Times New Roman"/>
          <w:sz w:val="22"/>
          <w:szCs w:val="22"/>
          <w:lang w:val="lt-LT"/>
        </w:rPr>
        <w:t xml:space="preserve">6.5.1. Užsakovo paskirtas asmuo: </w:t>
      </w:r>
    </w:p>
    <w:p w14:paraId="006CB7E0" w14:textId="4E5D977E" w:rsidR="004F4319" w:rsidRPr="002121A2" w:rsidRDefault="004F4319" w:rsidP="004F4319">
      <w:pPr>
        <w:jc w:val="both"/>
        <w:rPr>
          <w:rFonts w:ascii="Times New Roman" w:hAnsi="Times New Roman"/>
          <w:sz w:val="22"/>
          <w:szCs w:val="22"/>
          <w:lang w:val="en-US"/>
        </w:rPr>
      </w:pPr>
      <w:r w:rsidRPr="002121A2">
        <w:rPr>
          <w:rFonts w:ascii="Times New Roman" w:hAnsi="Times New Roman"/>
          <w:sz w:val="22"/>
          <w:szCs w:val="22"/>
          <w:lang w:val="lt-LT"/>
        </w:rPr>
        <w:t xml:space="preserve">           6.5.2. Vykdytojo paskirtas asmuo: </w:t>
      </w:r>
    </w:p>
    <w:p w14:paraId="65D6B79B" w14:textId="77777777" w:rsidR="004F4319" w:rsidRPr="002121A2" w:rsidRDefault="004F4319" w:rsidP="004F4319">
      <w:pPr>
        <w:jc w:val="both"/>
        <w:rPr>
          <w:rFonts w:ascii="Times New Roman" w:hAnsi="Times New Roman"/>
          <w:sz w:val="22"/>
          <w:szCs w:val="22"/>
        </w:rPr>
      </w:pPr>
      <w:r w:rsidRPr="002121A2">
        <w:rPr>
          <w:rFonts w:ascii="Times New Roman" w:hAnsi="Times New Roman"/>
          <w:sz w:val="22"/>
          <w:szCs w:val="22"/>
        </w:rPr>
        <w:t xml:space="preserve">6.6. </w:t>
      </w:r>
      <w:proofErr w:type="spellStart"/>
      <w:r w:rsidRPr="002121A2">
        <w:rPr>
          <w:rFonts w:ascii="Times New Roman" w:hAnsi="Times New Roman"/>
          <w:sz w:val="22"/>
          <w:szCs w:val="22"/>
        </w:rPr>
        <w:t>Sutarties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Šalys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susirašinėja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lietuvių</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kalba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Visi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pranešimai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sutikimai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ir</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kitas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susižinojimas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kuriuos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Šalis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gali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pateikti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pagal</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šią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Sutartį</w:t>
      </w:r>
      <w:proofErr w:type="spellEnd"/>
      <w:r w:rsidRPr="002121A2">
        <w:rPr>
          <w:rFonts w:ascii="Times New Roman" w:hAnsi="Times New Roman"/>
          <w:sz w:val="22"/>
          <w:szCs w:val="22"/>
        </w:rPr>
        <w:t xml:space="preserve">, bus </w:t>
      </w:r>
      <w:proofErr w:type="spellStart"/>
      <w:r w:rsidRPr="002121A2">
        <w:rPr>
          <w:rFonts w:ascii="Times New Roman" w:hAnsi="Times New Roman"/>
          <w:sz w:val="22"/>
          <w:szCs w:val="22"/>
        </w:rPr>
        <w:t>laikomi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galiojančiais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ir</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įteiktais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tinkamai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jeigu</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yra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asmeniškai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pateikti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kitai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Šaliai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ir</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gautas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patvirtinimas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apie</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gavimą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arba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išsiųsti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registruotu</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paštu</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elektroniniu</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paštu</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patvirtinant</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gavimą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šioje</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Sutartyje</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nurodytais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adresais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kitais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adresais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kuriuos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nurodė</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viena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Šalis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pateikdama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pranešimą</w:t>
      </w:r>
      <w:proofErr w:type="spellEnd"/>
      <w:r w:rsidRPr="002121A2">
        <w:rPr>
          <w:rFonts w:ascii="Times New Roman" w:hAnsi="Times New Roman"/>
          <w:sz w:val="22"/>
          <w:szCs w:val="22"/>
        </w:rPr>
        <w:t>.</w:t>
      </w:r>
    </w:p>
    <w:p w14:paraId="794EAE17" w14:textId="77777777" w:rsidR="004F4319" w:rsidRPr="002121A2" w:rsidRDefault="004F4319" w:rsidP="004F4319">
      <w:pPr>
        <w:pStyle w:val="Pagrindinistekstas"/>
        <w:jc w:val="both"/>
        <w:rPr>
          <w:sz w:val="22"/>
          <w:szCs w:val="22"/>
        </w:rPr>
      </w:pPr>
      <w:r w:rsidRPr="002121A2">
        <w:rPr>
          <w:sz w:val="22"/>
          <w:szCs w:val="22"/>
        </w:rPr>
        <w:t>6.7. Jei pasikeičia Šalies adresas ir / ar kiti duomenys, tokia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A79AC87" w14:textId="77777777" w:rsidR="004F4319" w:rsidRPr="009E3649" w:rsidRDefault="004F4319" w:rsidP="004F4319">
      <w:pPr>
        <w:rPr>
          <w:rFonts w:ascii="Times New Roman" w:hAnsi="Times New Roman"/>
          <w:sz w:val="22"/>
          <w:szCs w:val="22"/>
          <w:lang w:val="lt-LT"/>
        </w:rPr>
      </w:pPr>
    </w:p>
    <w:p w14:paraId="08DCA0C5" w14:textId="77777777" w:rsidR="004F4319" w:rsidRPr="00E85259" w:rsidRDefault="004F4319" w:rsidP="004F4319">
      <w:pPr>
        <w:pStyle w:val="Pagrindinistekstas"/>
        <w:jc w:val="center"/>
        <w:rPr>
          <w:b/>
          <w:sz w:val="22"/>
          <w:szCs w:val="22"/>
        </w:rPr>
      </w:pPr>
      <w:r w:rsidRPr="00E85259">
        <w:rPr>
          <w:b/>
          <w:sz w:val="22"/>
          <w:szCs w:val="22"/>
        </w:rPr>
        <w:t>7. Šalių atsakomybė</w:t>
      </w:r>
    </w:p>
    <w:p w14:paraId="1310645C" w14:textId="77777777" w:rsidR="004F4319" w:rsidRPr="00E85259" w:rsidRDefault="004F4319" w:rsidP="004F4319">
      <w:pPr>
        <w:pStyle w:val="Pagrindinistekstas"/>
        <w:jc w:val="both"/>
        <w:rPr>
          <w:b/>
          <w:sz w:val="22"/>
          <w:szCs w:val="22"/>
        </w:rPr>
      </w:pPr>
    </w:p>
    <w:p w14:paraId="76E6D923" w14:textId="77777777" w:rsidR="004F4319" w:rsidRPr="00E85259" w:rsidRDefault="004F4319" w:rsidP="004F4319">
      <w:pPr>
        <w:pStyle w:val="Pagrindinistekstas"/>
        <w:jc w:val="both"/>
        <w:rPr>
          <w:sz w:val="22"/>
          <w:szCs w:val="22"/>
        </w:rPr>
      </w:pPr>
      <w:r w:rsidRPr="00E85259">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11250B01" w14:textId="77777777" w:rsidR="004F4319" w:rsidRPr="00E85259" w:rsidRDefault="004F4319" w:rsidP="004F4319">
      <w:pPr>
        <w:pStyle w:val="Pagrindinistekstas"/>
        <w:jc w:val="both"/>
        <w:rPr>
          <w:sz w:val="22"/>
          <w:szCs w:val="22"/>
        </w:rPr>
      </w:pPr>
      <w:r w:rsidRPr="00E85259">
        <w:rPr>
          <w:sz w:val="22"/>
          <w:szCs w:val="22"/>
        </w:rPr>
        <w:t>7.2. Neatlikus apmokėjimo nustatytais terminais, Vykdytojo pareikalavimu Užsakovas privalo sumokėti Vykdytojui 0,05 % delspinigių nuo laiku neapmokėtos sumos už kiekvieną uždelstą dieną.</w:t>
      </w:r>
    </w:p>
    <w:p w14:paraId="5523DF6F" w14:textId="77777777" w:rsidR="004F4319" w:rsidRPr="009E3649" w:rsidRDefault="004F4319" w:rsidP="004F4319">
      <w:pPr>
        <w:jc w:val="both"/>
        <w:rPr>
          <w:sz w:val="22"/>
          <w:szCs w:val="22"/>
          <w:lang w:val="lt-LT"/>
        </w:rPr>
      </w:pPr>
      <w:r w:rsidRPr="009E3649">
        <w:rPr>
          <w:sz w:val="22"/>
          <w:szCs w:val="22"/>
          <w:lang w:val="lt-LT"/>
        </w:rPr>
        <w:t>7.3. Jei Vykdytojas dėl savo kaltės neatlieka Paslaugų nustatytu terminu, Užsakovo pareikalavimu moka Užsakovui 0,05 % dydžio delspinigius nuo pradinės sutarties vertės  be PVM už kiekvieną pavėluotą dieną.</w:t>
      </w:r>
    </w:p>
    <w:p w14:paraId="5C3F7665" w14:textId="77777777" w:rsidR="004F4319" w:rsidRPr="009E3649" w:rsidRDefault="004F4319" w:rsidP="004F4319">
      <w:pPr>
        <w:jc w:val="both"/>
        <w:rPr>
          <w:sz w:val="22"/>
          <w:szCs w:val="22"/>
          <w:lang w:val="lt-LT"/>
        </w:rPr>
      </w:pPr>
      <w:r w:rsidRPr="009E3649">
        <w:rPr>
          <w:sz w:val="22"/>
          <w:szCs w:val="22"/>
          <w:lang w:val="lt-LT"/>
        </w:rPr>
        <w:t>7.4. Delspinigių sumokėjimas neatleidžia Šalių nuo pareigos vykdyti šioje Sutartyje prisiimtus įsipareigojimus.</w:t>
      </w:r>
    </w:p>
    <w:p w14:paraId="09ADEF10" w14:textId="77777777" w:rsidR="004F4319" w:rsidRPr="00D00BDD" w:rsidRDefault="004F4319" w:rsidP="004F4319">
      <w:pPr>
        <w:jc w:val="both"/>
        <w:rPr>
          <w:rFonts w:ascii="Times New Roman" w:hAnsi="Times New Roman"/>
          <w:sz w:val="22"/>
          <w:szCs w:val="22"/>
          <w:lang w:val="lt-LT"/>
        </w:rPr>
      </w:pPr>
      <w:r w:rsidRPr="003D5B2E">
        <w:rPr>
          <w:sz w:val="22"/>
          <w:szCs w:val="22"/>
          <w:lang w:val="lt-LT"/>
        </w:rPr>
        <w:t xml:space="preserve">7.5. </w:t>
      </w:r>
      <w:r w:rsidRPr="003D5B2E">
        <w:rPr>
          <w:rFonts w:ascii="Times New Roman" w:hAnsi="Times New Roman"/>
          <w:sz w:val="22"/>
          <w:szCs w:val="22"/>
          <w:lang w:val="lt-LT"/>
        </w:rPr>
        <w:t xml:space="preserve">Nutraukus Sutartį 14.2 punkte nustatytais pagrindais (išskyrus 14.2.1 ir 14.2.2. punktuose numatytus pagrindus), Vykdytojas privalo ne vėliau kaip per 5 (penkias) darbo dienas nuo Užsakovo pareikalavimo pateikimo dienos sumokėti 10 (dešimt) proc. pradinės sutarties vertės be PVM dydžio baudą. </w:t>
      </w:r>
      <w:r w:rsidRPr="00D00BDD">
        <w:rPr>
          <w:rFonts w:ascii="Times New Roman" w:hAnsi="Times New Roman"/>
          <w:sz w:val="22"/>
          <w:szCs w:val="22"/>
          <w:lang w:val="lt-LT"/>
        </w:rPr>
        <w:t>Užsakovas neprivalo įrodyti Vykdytojui, kad patyrė nuostolių.</w:t>
      </w:r>
    </w:p>
    <w:p w14:paraId="70B901A4" w14:textId="77777777" w:rsidR="004F4319" w:rsidRPr="00E85259" w:rsidRDefault="004F4319" w:rsidP="004F4319">
      <w:pPr>
        <w:tabs>
          <w:tab w:val="left" w:pos="567"/>
        </w:tabs>
        <w:ind w:right="-1"/>
        <w:jc w:val="both"/>
        <w:rPr>
          <w:rFonts w:ascii="Times New Roman" w:hAnsi="Times New Roman"/>
          <w:sz w:val="22"/>
          <w:szCs w:val="22"/>
          <w:lang w:val="lt-LT" w:eastAsia="en-US"/>
        </w:rPr>
      </w:pPr>
      <w:r w:rsidRPr="00D00BDD">
        <w:rPr>
          <w:sz w:val="22"/>
          <w:szCs w:val="22"/>
          <w:lang w:val="lt-LT"/>
        </w:rPr>
        <w:t xml:space="preserve">7.6. </w:t>
      </w:r>
      <w:r w:rsidRPr="00E85259">
        <w:rPr>
          <w:rFonts w:ascii="Times New Roman" w:hAnsi="Times New Roman"/>
          <w:sz w:val="22"/>
          <w:szCs w:val="22"/>
          <w:lang w:val="lt-LT" w:eastAsia="en-US"/>
        </w:rPr>
        <w:t xml:space="preserve">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E85259">
        <w:rPr>
          <w:rFonts w:ascii="Times New Roman" w:hAnsi="Times New Roman"/>
          <w:sz w:val="22"/>
          <w:szCs w:val="22"/>
          <w:lang w:val="lt-LT"/>
        </w:rPr>
        <w:t>Užsakovas</w:t>
      </w:r>
      <w:r w:rsidRPr="00E85259">
        <w:rPr>
          <w:rFonts w:ascii="Times New Roman" w:hAnsi="Times New Roman"/>
          <w:sz w:val="22"/>
          <w:szCs w:val="22"/>
          <w:lang w:val="lt-LT" w:eastAsia="en-US"/>
        </w:rPr>
        <w:t xml:space="preserve"> atsako tik už tiesioginius nuostolius ar žalą, tiesiogiai ir aiškiai sukeltą to, kad </w:t>
      </w:r>
      <w:r w:rsidRPr="00E85259">
        <w:rPr>
          <w:rFonts w:ascii="Times New Roman" w:hAnsi="Times New Roman"/>
          <w:sz w:val="22"/>
          <w:szCs w:val="22"/>
          <w:lang w:val="lt-LT"/>
        </w:rPr>
        <w:t>Užsakovas</w:t>
      </w:r>
      <w:r w:rsidRPr="00E85259">
        <w:rPr>
          <w:rFonts w:ascii="Times New Roman" w:hAnsi="Times New Roman"/>
          <w:sz w:val="22"/>
          <w:szCs w:val="22"/>
          <w:lang w:val="lt-LT" w:eastAsia="en-US"/>
        </w:rPr>
        <w:t xml:space="preserve"> neįvykdė savo sutartinių įsipareigojimų dėl </w:t>
      </w:r>
      <w:r w:rsidRPr="00E85259">
        <w:rPr>
          <w:rFonts w:ascii="Times New Roman" w:hAnsi="Times New Roman"/>
          <w:sz w:val="22"/>
          <w:szCs w:val="22"/>
          <w:lang w:val="lt-LT"/>
        </w:rPr>
        <w:t>Užsakovo</w:t>
      </w:r>
      <w:r w:rsidRPr="00E85259">
        <w:rPr>
          <w:rFonts w:ascii="Times New Roman" w:hAnsi="Times New Roman"/>
          <w:sz w:val="22"/>
          <w:szCs w:val="22"/>
          <w:lang w:val="lt-LT" w:eastAsia="en-US"/>
        </w:rPr>
        <w:t xml:space="preserve"> kaltės.</w:t>
      </w:r>
    </w:p>
    <w:p w14:paraId="0480DFB3" w14:textId="77777777" w:rsidR="004F4319" w:rsidRPr="009E3649" w:rsidRDefault="004F4319" w:rsidP="004F4319">
      <w:pPr>
        <w:tabs>
          <w:tab w:val="left" w:pos="567"/>
        </w:tabs>
        <w:ind w:right="-1"/>
        <w:jc w:val="both"/>
        <w:rPr>
          <w:sz w:val="22"/>
          <w:szCs w:val="22"/>
          <w:lang w:val="lt-LT"/>
        </w:rPr>
      </w:pPr>
    </w:p>
    <w:p w14:paraId="5F1297E3" w14:textId="77777777" w:rsidR="004F4319" w:rsidRPr="00E85259" w:rsidRDefault="004F4319" w:rsidP="004F4319">
      <w:pPr>
        <w:jc w:val="center"/>
        <w:rPr>
          <w:rFonts w:ascii="Times New Roman" w:hAnsi="Times New Roman"/>
          <w:b/>
          <w:sz w:val="22"/>
          <w:szCs w:val="22"/>
        </w:rPr>
      </w:pPr>
      <w:bookmarkStart w:id="12" w:name="_Toc74555043"/>
      <w:bookmarkStart w:id="13" w:name="_Toc75156396"/>
      <w:bookmarkStart w:id="14" w:name="_Toc76523530"/>
      <w:bookmarkStart w:id="15" w:name="_Toc85871996"/>
      <w:bookmarkStart w:id="16" w:name="_Toc106609619"/>
      <w:r>
        <w:rPr>
          <w:rFonts w:ascii="Times New Roman" w:hAnsi="Times New Roman"/>
          <w:b/>
          <w:sz w:val="22"/>
          <w:szCs w:val="22"/>
        </w:rPr>
        <w:t>8</w:t>
      </w:r>
      <w:r w:rsidRPr="00E85259">
        <w:rPr>
          <w:rFonts w:ascii="Times New Roman" w:hAnsi="Times New Roman"/>
          <w:b/>
          <w:sz w:val="22"/>
          <w:szCs w:val="22"/>
        </w:rPr>
        <w:t xml:space="preserve">. </w:t>
      </w:r>
      <w:proofErr w:type="spellStart"/>
      <w:r w:rsidRPr="00E85259">
        <w:rPr>
          <w:rFonts w:ascii="Times New Roman" w:hAnsi="Times New Roman"/>
          <w:b/>
          <w:sz w:val="22"/>
          <w:szCs w:val="22"/>
        </w:rPr>
        <w:t>Atsakomybės</w:t>
      </w:r>
      <w:proofErr w:type="spellEnd"/>
      <w:r w:rsidRPr="00E85259">
        <w:rPr>
          <w:rFonts w:ascii="Times New Roman" w:hAnsi="Times New Roman"/>
          <w:b/>
          <w:sz w:val="22"/>
          <w:szCs w:val="22"/>
        </w:rPr>
        <w:t xml:space="preserve"> </w:t>
      </w:r>
      <w:proofErr w:type="spellStart"/>
      <w:r w:rsidRPr="00E85259">
        <w:rPr>
          <w:rFonts w:ascii="Times New Roman" w:hAnsi="Times New Roman"/>
          <w:b/>
          <w:sz w:val="22"/>
          <w:szCs w:val="22"/>
        </w:rPr>
        <w:t>pagal</w:t>
      </w:r>
      <w:proofErr w:type="spellEnd"/>
      <w:r w:rsidRPr="00E85259">
        <w:rPr>
          <w:rFonts w:ascii="Times New Roman" w:hAnsi="Times New Roman"/>
          <w:b/>
          <w:sz w:val="22"/>
          <w:szCs w:val="22"/>
        </w:rPr>
        <w:t xml:space="preserve"> </w:t>
      </w:r>
      <w:proofErr w:type="spellStart"/>
      <w:r w:rsidRPr="00E85259">
        <w:rPr>
          <w:rFonts w:ascii="Times New Roman" w:hAnsi="Times New Roman"/>
          <w:b/>
          <w:sz w:val="22"/>
          <w:szCs w:val="22"/>
        </w:rPr>
        <w:t>sutartį</w:t>
      </w:r>
      <w:proofErr w:type="spellEnd"/>
      <w:r w:rsidRPr="00E85259">
        <w:rPr>
          <w:rFonts w:ascii="Times New Roman" w:hAnsi="Times New Roman"/>
          <w:b/>
          <w:sz w:val="22"/>
          <w:szCs w:val="22"/>
        </w:rPr>
        <w:t xml:space="preserve"> </w:t>
      </w:r>
      <w:proofErr w:type="spellStart"/>
      <w:r w:rsidRPr="00E85259">
        <w:rPr>
          <w:rFonts w:ascii="Times New Roman" w:hAnsi="Times New Roman"/>
          <w:b/>
          <w:sz w:val="22"/>
          <w:szCs w:val="22"/>
        </w:rPr>
        <w:t>netaikymas</w:t>
      </w:r>
      <w:proofErr w:type="spellEnd"/>
      <w:r w:rsidRPr="00E85259">
        <w:rPr>
          <w:rFonts w:ascii="Times New Roman" w:hAnsi="Times New Roman"/>
          <w:b/>
          <w:sz w:val="22"/>
          <w:szCs w:val="22"/>
        </w:rPr>
        <w:t xml:space="preserve"> </w:t>
      </w:r>
      <w:proofErr w:type="spellStart"/>
      <w:r w:rsidRPr="00E85259">
        <w:rPr>
          <w:rFonts w:ascii="Times New Roman" w:hAnsi="Times New Roman"/>
          <w:b/>
          <w:sz w:val="22"/>
          <w:szCs w:val="22"/>
        </w:rPr>
        <w:t>arba</w:t>
      </w:r>
      <w:proofErr w:type="spellEnd"/>
      <w:r w:rsidRPr="00E85259">
        <w:rPr>
          <w:rFonts w:ascii="Times New Roman" w:hAnsi="Times New Roman"/>
          <w:b/>
          <w:sz w:val="22"/>
          <w:szCs w:val="22"/>
        </w:rPr>
        <w:t xml:space="preserve"> </w:t>
      </w:r>
      <w:proofErr w:type="spellStart"/>
      <w:r w:rsidRPr="00E85259">
        <w:rPr>
          <w:rFonts w:ascii="Times New Roman" w:hAnsi="Times New Roman"/>
          <w:b/>
          <w:sz w:val="22"/>
          <w:szCs w:val="22"/>
        </w:rPr>
        <w:t>atleidimas</w:t>
      </w:r>
      <w:proofErr w:type="spellEnd"/>
      <w:r w:rsidRPr="00E85259">
        <w:rPr>
          <w:rFonts w:ascii="Times New Roman" w:hAnsi="Times New Roman"/>
          <w:b/>
          <w:sz w:val="22"/>
          <w:szCs w:val="22"/>
        </w:rPr>
        <w:t xml:space="preserve"> </w:t>
      </w:r>
      <w:proofErr w:type="spellStart"/>
      <w:r w:rsidRPr="00E85259">
        <w:rPr>
          <w:rFonts w:ascii="Times New Roman" w:hAnsi="Times New Roman"/>
          <w:b/>
          <w:sz w:val="22"/>
          <w:szCs w:val="22"/>
        </w:rPr>
        <w:t>nuo</w:t>
      </w:r>
      <w:proofErr w:type="spellEnd"/>
      <w:r w:rsidRPr="00E85259">
        <w:rPr>
          <w:rFonts w:ascii="Times New Roman" w:hAnsi="Times New Roman"/>
          <w:b/>
          <w:sz w:val="22"/>
          <w:szCs w:val="22"/>
        </w:rPr>
        <w:t xml:space="preserve"> </w:t>
      </w:r>
      <w:proofErr w:type="spellStart"/>
      <w:r w:rsidRPr="00E85259">
        <w:rPr>
          <w:rFonts w:ascii="Times New Roman" w:hAnsi="Times New Roman"/>
          <w:b/>
          <w:sz w:val="22"/>
          <w:szCs w:val="22"/>
        </w:rPr>
        <w:t>atsakomybės</w:t>
      </w:r>
      <w:proofErr w:type="spellEnd"/>
    </w:p>
    <w:p w14:paraId="6759D2B4" w14:textId="77777777" w:rsidR="004F4319" w:rsidRPr="00E85259" w:rsidRDefault="004F4319" w:rsidP="004F4319">
      <w:pPr>
        <w:rPr>
          <w:rFonts w:ascii="Times New Roman" w:hAnsi="Times New Roman"/>
          <w:b/>
          <w:sz w:val="22"/>
          <w:szCs w:val="22"/>
        </w:rPr>
      </w:pPr>
    </w:p>
    <w:p w14:paraId="7BF52B2A" w14:textId="77777777" w:rsidR="004F4319" w:rsidRPr="00E85259" w:rsidRDefault="004F4319" w:rsidP="004F4319">
      <w:pPr>
        <w:jc w:val="both"/>
        <w:rPr>
          <w:rFonts w:ascii="Times New Roman" w:hAnsi="Times New Roman"/>
          <w:sz w:val="22"/>
          <w:szCs w:val="22"/>
        </w:rPr>
      </w:pPr>
      <w:r>
        <w:rPr>
          <w:rFonts w:ascii="Times New Roman" w:hAnsi="Times New Roman"/>
          <w:sz w:val="22"/>
          <w:szCs w:val="22"/>
        </w:rPr>
        <w:t>8</w:t>
      </w:r>
      <w:r w:rsidRPr="00E85259">
        <w:rPr>
          <w:rFonts w:ascii="Times New Roman" w:hAnsi="Times New Roman"/>
          <w:sz w:val="22"/>
          <w:szCs w:val="22"/>
        </w:rPr>
        <w:t xml:space="preserve">.1. </w:t>
      </w:r>
      <w:proofErr w:type="spellStart"/>
      <w:r w:rsidRPr="00E85259">
        <w:rPr>
          <w:rFonts w:ascii="Times New Roman" w:hAnsi="Times New Roman"/>
          <w:sz w:val="22"/>
          <w:szCs w:val="22"/>
        </w:rPr>
        <w:t>Atsakomybė</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pagal</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sutartį</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netaikoma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taip</w:t>
      </w:r>
      <w:proofErr w:type="spellEnd"/>
      <w:r w:rsidRPr="00E85259">
        <w:rPr>
          <w:rFonts w:ascii="Times New Roman" w:hAnsi="Times New Roman"/>
          <w:sz w:val="22"/>
          <w:szCs w:val="22"/>
        </w:rPr>
        <w:t xml:space="preserve"> pat </w:t>
      </w:r>
      <w:proofErr w:type="spellStart"/>
      <w:r w:rsidRPr="00E85259">
        <w:rPr>
          <w:rFonts w:ascii="Times New Roman" w:hAnsi="Times New Roman"/>
          <w:sz w:val="22"/>
          <w:szCs w:val="22"/>
        </w:rPr>
        <w:t>Šalys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gali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būti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visiškai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iš</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dalies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atleistos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civilinės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atsakomybės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šiais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pagrindais</w:t>
      </w:r>
      <w:proofErr w:type="spellEnd"/>
      <w:r w:rsidRPr="00E85259">
        <w:rPr>
          <w:rFonts w:ascii="Times New Roman" w:hAnsi="Times New Roman"/>
          <w:sz w:val="22"/>
          <w:szCs w:val="22"/>
        </w:rPr>
        <w:t>:</w:t>
      </w:r>
    </w:p>
    <w:p w14:paraId="0785DA0E" w14:textId="77777777" w:rsidR="004F4319" w:rsidRPr="00E85259" w:rsidRDefault="004F4319" w:rsidP="004F4319">
      <w:pPr>
        <w:ind w:firstLine="709"/>
        <w:jc w:val="both"/>
        <w:rPr>
          <w:rFonts w:ascii="Times New Roman" w:hAnsi="Times New Roman"/>
          <w:sz w:val="22"/>
          <w:szCs w:val="22"/>
        </w:rPr>
      </w:pPr>
      <w:r>
        <w:rPr>
          <w:rFonts w:ascii="Times New Roman" w:hAnsi="Times New Roman"/>
          <w:sz w:val="22"/>
          <w:szCs w:val="22"/>
        </w:rPr>
        <w:t>8</w:t>
      </w:r>
      <w:r w:rsidRPr="00E85259">
        <w:rPr>
          <w:rFonts w:ascii="Times New Roman" w:hAnsi="Times New Roman"/>
          <w:sz w:val="22"/>
          <w:szCs w:val="22"/>
        </w:rPr>
        <w:t xml:space="preserve">.1.1.dėl </w:t>
      </w:r>
      <w:proofErr w:type="spellStart"/>
      <w:r w:rsidRPr="00E85259">
        <w:rPr>
          <w:rFonts w:ascii="Times New Roman" w:hAnsi="Times New Roman"/>
          <w:sz w:val="22"/>
          <w:szCs w:val="22"/>
        </w:rPr>
        <w:t>nenugalimos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jėgos</w:t>
      </w:r>
      <w:proofErr w:type="spellEnd"/>
      <w:r w:rsidRPr="00E85259">
        <w:rPr>
          <w:rFonts w:ascii="Times New Roman" w:hAnsi="Times New Roman"/>
          <w:sz w:val="22"/>
          <w:szCs w:val="22"/>
        </w:rPr>
        <w:t xml:space="preserve"> (force majeure) – </w:t>
      </w:r>
      <w:proofErr w:type="spellStart"/>
      <w:r w:rsidRPr="00E85259">
        <w:rPr>
          <w:rFonts w:ascii="Times New Roman" w:hAnsi="Times New Roman"/>
          <w:sz w:val="22"/>
          <w:szCs w:val="22"/>
        </w:rPr>
        <w:t>taikomos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Lietuvos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Respublikos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civilinio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kodekso</w:t>
      </w:r>
      <w:proofErr w:type="spellEnd"/>
      <w:r w:rsidRPr="00E85259">
        <w:rPr>
          <w:rFonts w:ascii="Times New Roman" w:hAnsi="Times New Roman"/>
          <w:sz w:val="22"/>
          <w:szCs w:val="22"/>
        </w:rPr>
        <w:t xml:space="preserve"> 6.212 </w:t>
      </w:r>
      <w:proofErr w:type="spellStart"/>
      <w:r w:rsidRPr="00E85259">
        <w:rPr>
          <w:rFonts w:ascii="Times New Roman" w:hAnsi="Times New Roman"/>
          <w:sz w:val="22"/>
          <w:szCs w:val="22"/>
        </w:rPr>
        <w:t>straipsnio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Lietuvos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Respublikos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Vyriausybės</w:t>
      </w:r>
      <w:proofErr w:type="spellEnd"/>
      <w:r w:rsidRPr="00E85259">
        <w:rPr>
          <w:rFonts w:ascii="Times New Roman" w:hAnsi="Times New Roman"/>
          <w:sz w:val="22"/>
          <w:szCs w:val="22"/>
        </w:rPr>
        <w:t xml:space="preserve"> 1996 m. </w:t>
      </w:r>
      <w:proofErr w:type="spellStart"/>
      <w:r w:rsidRPr="00E85259">
        <w:rPr>
          <w:rFonts w:ascii="Times New Roman" w:hAnsi="Times New Roman"/>
          <w:sz w:val="22"/>
          <w:szCs w:val="22"/>
        </w:rPr>
        <w:t>liepos</w:t>
      </w:r>
      <w:proofErr w:type="spellEnd"/>
      <w:r w:rsidRPr="00E85259">
        <w:rPr>
          <w:rFonts w:ascii="Times New Roman" w:hAnsi="Times New Roman"/>
          <w:sz w:val="22"/>
          <w:szCs w:val="22"/>
        </w:rPr>
        <w:t xml:space="preserve"> 15 d. </w:t>
      </w:r>
      <w:proofErr w:type="spellStart"/>
      <w:r w:rsidRPr="00E85259">
        <w:rPr>
          <w:rFonts w:ascii="Times New Roman" w:hAnsi="Times New Roman"/>
          <w:sz w:val="22"/>
          <w:szCs w:val="22"/>
        </w:rPr>
        <w:t>nutarimo</w:t>
      </w:r>
      <w:proofErr w:type="spellEnd"/>
      <w:r w:rsidRPr="00E85259">
        <w:rPr>
          <w:rFonts w:ascii="Times New Roman" w:hAnsi="Times New Roman"/>
          <w:sz w:val="22"/>
          <w:szCs w:val="22"/>
        </w:rPr>
        <w:t xml:space="preserve"> Nr. 840 „</w:t>
      </w:r>
      <w:proofErr w:type="spellStart"/>
      <w:r w:rsidRPr="00E85259">
        <w:rPr>
          <w:rFonts w:ascii="Times New Roman" w:hAnsi="Times New Roman"/>
          <w:sz w:val="22"/>
          <w:szCs w:val="22"/>
        </w:rPr>
        <w:t>Dėl</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Atleidimo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lastRenderedPageBreak/>
        <w:t>atsakomybės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esant</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nenugalimos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jėgos</w:t>
      </w:r>
      <w:proofErr w:type="spellEnd"/>
      <w:r w:rsidRPr="00E85259">
        <w:rPr>
          <w:rFonts w:ascii="Times New Roman" w:hAnsi="Times New Roman"/>
          <w:sz w:val="22"/>
          <w:szCs w:val="22"/>
        </w:rPr>
        <w:t xml:space="preserve"> (force majeure) </w:t>
      </w:r>
      <w:proofErr w:type="spellStart"/>
      <w:r w:rsidRPr="00E85259">
        <w:rPr>
          <w:rFonts w:ascii="Times New Roman" w:hAnsi="Times New Roman"/>
          <w:sz w:val="22"/>
          <w:szCs w:val="22"/>
        </w:rPr>
        <w:t>aplinkybėms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taisyklių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patvirtinimo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patvirtintų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taisyklių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nuostatos</w:t>
      </w:r>
      <w:proofErr w:type="spellEnd"/>
      <w:r w:rsidRPr="00E85259">
        <w:rPr>
          <w:rFonts w:ascii="Times New Roman" w:hAnsi="Times New Roman"/>
          <w:sz w:val="22"/>
          <w:szCs w:val="22"/>
        </w:rPr>
        <w:t xml:space="preserve">. </w:t>
      </w:r>
    </w:p>
    <w:p w14:paraId="350AFEDD" w14:textId="77777777" w:rsidR="004F4319" w:rsidRPr="00E85259" w:rsidRDefault="004F4319" w:rsidP="004F4319">
      <w:pPr>
        <w:ind w:firstLine="709"/>
        <w:jc w:val="both"/>
        <w:rPr>
          <w:rFonts w:ascii="Times New Roman" w:hAnsi="Times New Roman"/>
          <w:sz w:val="22"/>
          <w:szCs w:val="22"/>
        </w:rPr>
      </w:pPr>
      <w:r>
        <w:rPr>
          <w:rFonts w:ascii="Times New Roman" w:hAnsi="Times New Roman"/>
          <w:sz w:val="22"/>
          <w:szCs w:val="22"/>
        </w:rPr>
        <w:t>8</w:t>
      </w:r>
      <w:r w:rsidRPr="00E85259">
        <w:rPr>
          <w:rFonts w:ascii="Times New Roman" w:hAnsi="Times New Roman"/>
          <w:sz w:val="22"/>
          <w:szCs w:val="22"/>
        </w:rPr>
        <w:t xml:space="preserve">.1.2.dėl Europos </w:t>
      </w:r>
      <w:proofErr w:type="spellStart"/>
      <w:r w:rsidRPr="00E85259">
        <w:rPr>
          <w:rFonts w:ascii="Times New Roman" w:hAnsi="Times New Roman"/>
          <w:sz w:val="22"/>
          <w:szCs w:val="22"/>
        </w:rPr>
        <w:t>Sąjungos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valstybių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veiksmų</w:t>
      </w:r>
      <w:proofErr w:type="spellEnd"/>
      <w:r w:rsidRPr="00E85259">
        <w:rPr>
          <w:rFonts w:ascii="Times New Roman" w:hAnsi="Times New Roman"/>
          <w:sz w:val="22"/>
          <w:szCs w:val="22"/>
        </w:rPr>
        <w:t xml:space="preserve"> –  kai </w:t>
      </w:r>
      <w:proofErr w:type="spellStart"/>
      <w:r w:rsidRPr="00E85259">
        <w:rPr>
          <w:rFonts w:ascii="Times New Roman" w:hAnsi="Times New Roman"/>
          <w:sz w:val="22"/>
          <w:szCs w:val="22"/>
        </w:rPr>
        <w:t>prievolę</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pagal</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Sutartį</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įvykdyti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neįmanoma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dėl</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privalomų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nenumatytų</w:t>
      </w:r>
      <w:proofErr w:type="spellEnd"/>
      <w:r w:rsidRPr="00E85259">
        <w:rPr>
          <w:rFonts w:ascii="Times New Roman" w:hAnsi="Times New Roman"/>
          <w:sz w:val="22"/>
          <w:szCs w:val="22"/>
        </w:rPr>
        <w:t xml:space="preserve"> Europos </w:t>
      </w:r>
      <w:proofErr w:type="spellStart"/>
      <w:r w:rsidRPr="00E85259">
        <w:rPr>
          <w:rFonts w:ascii="Times New Roman" w:hAnsi="Times New Roman"/>
          <w:sz w:val="22"/>
          <w:szCs w:val="22"/>
        </w:rPr>
        <w:t>Sąjungos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valstybės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institucijų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veiksmų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aktų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kurių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Šalys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neturėjo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teisės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ginčyti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šie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veiksmai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negalėjo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būti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iš</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anksto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numatyti</w:t>
      </w:r>
      <w:proofErr w:type="spellEnd"/>
      <w:r w:rsidRPr="00E85259">
        <w:rPr>
          <w:rFonts w:ascii="Times New Roman" w:hAnsi="Times New Roman"/>
          <w:sz w:val="22"/>
          <w:szCs w:val="22"/>
        </w:rPr>
        <w:t>.</w:t>
      </w:r>
    </w:p>
    <w:p w14:paraId="01E02B79" w14:textId="77777777" w:rsidR="004F4319" w:rsidRPr="00E85259" w:rsidRDefault="004F4319" w:rsidP="004F4319">
      <w:pPr>
        <w:jc w:val="both"/>
        <w:rPr>
          <w:rFonts w:ascii="Times New Roman" w:hAnsi="Times New Roman"/>
          <w:sz w:val="22"/>
          <w:szCs w:val="22"/>
        </w:rPr>
      </w:pPr>
      <w:r>
        <w:rPr>
          <w:rFonts w:ascii="Times New Roman" w:hAnsi="Times New Roman"/>
          <w:sz w:val="22"/>
          <w:szCs w:val="22"/>
        </w:rPr>
        <w:t>8</w:t>
      </w:r>
      <w:r w:rsidRPr="00E85259">
        <w:rPr>
          <w:rFonts w:ascii="Times New Roman" w:hAnsi="Times New Roman"/>
          <w:sz w:val="22"/>
          <w:szCs w:val="22"/>
        </w:rPr>
        <w:t xml:space="preserve">.2. </w:t>
      </w:r>
      <w:proofErr w:type="spellStart"/>
      <w:r w:rsidRPr="00E85259">
        <w:rPr>
          <w:rFonts w:ascii="Times New Roman" w:hAnsi="Times New Roman"/>
          <w:sz w:val="22"/>
          <w:szCs w:val="22"/>
        </w:rPr>
        <w:t>Šalis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prašanti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ją</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atleisti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atsakomybės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privalo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pranešti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kitai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Šaliai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raštu</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apie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šiame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Sutarties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skyriuje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nurodytų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aplinkybių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atsiradimą</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nedelsiant</w:t>
      </w:r>
      <w:proofErr w:type="spellEnd"/>
      <w:r w:rsidRPr="00E85259">
        <w:rPr>
          <w:rFonts w:ascii="Times New Roman" w:hAnsi="Times New Roman"/>
          <w:sz w:val="22"/>
          <w:szCs w:val="22"/>
        </w:rPr>
        <w:t xml:space="preserve">, bet ne </w:t>
      </w:r>
      <w:proofErr w:type="spellStart"/>
      <w:r w:rsidRPr="00E85259">
        <w:rPr>
          <w:rFonts w:ascii="Times New Roman" w:hAnsi="Times New Roman"/>
          <w:sz w:val="22"/>
          <w:szCs w:val="22"/>
        </w:rPr>
        <w:t>vėliau</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kaip</w:t>
      </w:r>
      <w:proofErr w:type="spellEnd"/>
      <w:r w:rsidRPr="00E85259">
        <w:rPr>
          <w:rFonts w:ascii="Times New Roman" w:hAnsi="Times New Roman"/>
          <w:sz w:val="22"/>
          <w:szCs w:val="22"/>
        </w:rPr>
        <w:t xml:space="preserve"> per 3 (tris) </w:t>
      </w:r>
      <w:proofErr w:type="spellStart"/>
      <w:r w:rsidRPr="00E85259">
        <w:rPr>
          <w:rFonts w:ascii="Times New Roman" w:hAnsi="Times New Roman"/>
          <w:sz w:val="22"/>
          <w:szCs w:val="22"/>
        </w:rPr>
        <w:t>darbo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dienas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tokių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aplinkybių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atsiradimo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paaiškėjimo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pateikdama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įrodymus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kad</w:t>
      </w:r>
      <w:proofErr w:type="spellEnd"/>
      <w:r w:rsidRPr="00E85259">
        <w:rPr>
          <w:rFonts w:ascii="Times New Roman" w:hAnsi="Times New Roman"/>
          <w:sz w:val="22"/>
          <w:szCs w:val="22"/>
        </w:rPr>
        <w:t xml:space="preserve"> ji </w:t>
      </w:r>
      <w:proofErr w:type="spellStart"/>
      <w:r w:rsidRPr="00E85259">
        <w:rPr>
          <w:rFonts w:ascii="Times New Roman" w:hAnsi="Times New Roman"/>
          <w:sz w:val="22"/>
          <w:szCs w:val="22"/>
        </w:rPr>
        <w:t>ėmėsi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visų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pagrįstų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atsargumo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priemonių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dėjo</w:t>
      </w:r>
      <w:proofErr w:type="spellEnd"/>
      <w:r w:rsidRPr="00E85259">
        <w:rPr>
          <w:rFonts w:ascii="Times New Roman" w:hAnsi="Times New Roman"/>
          <w:sz w:val="22"/>
          <w:szCs w:val="22"/>
        </w:rPr>
        <w:t xml:space="preserve"> visas </w:t>
      </w:r>
      <w:proofErr w:type="spellStart"/>
      <w:r w:rsidRPr="00E85259">
        <w:rPr>
          <w:rFonts w:ascii="Times New Roman" w:hAnsi="Times New Roman"/>
          <w:sz w:val="22"/>
          <w:szCs w:val="22"/>
        </w:rPr>
        <w:t>pastangas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kad</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sumažintų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išlaidas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neigiamas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pasekmes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taip</w:t>
      </w:r>
      <w:proofErr w:type="spellEnd"/>
      <w:r w:rsidRPr="00E85259">
        <w:rPr>
          <w:rFonts w:ascii="Times New Roman" w:hAnsi="Times New Roman"/>
          <w:sz w:val="22"/>
          <w:szCs w:val="22"/>
        </w:rPr>
        <w:t xml:space="preserve"> pat </w:t>
      </w:r>
      <w:proofErr w:type="spellStart"/>
      <w:r w:rsidRPr="00E85259">
        <w:rPr>
          <w:rFonts w:ascii="Times New Roman" w:hAnsi="Times New Roman"/>
          <w:sz w:val="22"/>
          <w:szCs w:val="22"/>
        </w:rPr>
        <w:t>pranešti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galimą</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įsipareigojimų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įvykdymo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terminą</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Būtina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pranešti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tuomet</w:t>
      </w:r>
      <w:proofErr w:type="spellEnd"/>
      <w:r w:rsidRPr="00E85259">
        <w:rPr>
          <w:rFonts w:ascii="Times New Roman" w:hAnsi="Times New Roman"/>
          <w:sz w:val="22"/>
          <w:szCs w:val="22"/>
        </w:rPr>
        <w:t xml:space="preserve">, kai </w:t>
      </w:r>
      <w:proofErr w:type="spellStart"/>
      <w:r w:rsidRPr="00E85259">
        <w:rPr>
          <w:rFonts w:ascii="Times New Roman" w:hAnsi="Times New Roman"/>
          <w:sz w:val="22"/>
          <w:szCs w:val="22"/>
        </w:rPr>
        <w:t>išnyksta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pagrindas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nevykdyti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įsipareigojimų</w:t>
      </w:r>
      <w:proofErr w:type="spellEnd"/>
      <w:r w:rsidRPr="00E85259">
        <w:rPr>
          <w:rFonts w:ascii="Times New Roman" w:hAnsi="Times New Roman"/>
          <w:sz w:val="22"/>
          <w:szCs w:val="22"/>
        </w:rPr>
        <w:t>.</w:t>
      </w:r>
    </w:p>
    <w:p w14:paraId="0FF06381" w14:textId="77777777" w:rsidR="004F4319" w:rsidRPr="00E85259" w:rsidRDefault="004F4319" w:rsidP="004F4319">
      <w:pPr>
        <w:jc w:val="both"/>
        <w:rPr>
          <w:rFonts w:ascii="Times New Roman" w:hAnsi="Times New Roman"/>
          <w:sz w:val="22"/>
          <w:szCs w:val="22"/>
        </w:rPr>
      </w:pPr>
      <w:r>
        <w:rPr>
          <w:rFonts w:ascii="Times New Roman" w:hAnsi="Times New Roman"/>
          <w:sz w:val="22"/>
          <w:szCs w:val="22"/>
        </w:rPr>
        <w:t>8</w:t>
      </w:r>
      <w:r w:rsidRPr="00E85259">
        <w:rPr>
          <w:rFonts w:ascii="Times New Roman" w:hAnsi="Times New Roman"/>
          <w:sz w:val="22"/>
          <w:szCs w:val="22"/>
        </w:rPr>
        <w:t xml:space="preserve">.3. </w:t>
      </w:r>
      <w:proofErr w:type="spellStart"/>
      <w:r w:rsidRPr="00E85259">
        <w:rPr>
          <w:rFonts w:ascii="Times New Roman" w:hAnsi="Times New Roman"/>
          <w:sz w:val="22"/>
          <w:szCs w:val="22"/>
        </w:rPr>
        <w:t>Pagrindas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atleisti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atsakomybės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atsiranda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kliūties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atsiradimo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momento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arba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jeigu</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apie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ją</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nėra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laiku</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pranešta</w:t>
      </w:r>
      <w:proofErr w:type="spellEnd"/>
      <w:r w:rsidRPr="00E85259">
        <w:rPr>
          <w:rFonts w:ascii="Times New Roman" w:hAnsi="Times New Roman"/>
          <w:sz w:val="22"/>
          <w:szCs w:val="22"/>
        </w:rPr>
        <w:t xml:space="preserve"> – </w:t>
      </w:r>
      <w:proofErr w:type="spellStart"/>
      <w:r w:rsidRPr="00E85259">
        <w:rPr>
          <w:rFonts w:ascii="Times New Roman" w:hAnsi="Times New Roman"/>
          <w:sz w:val="22"/>
          <w:szCs w:val="22"/>
        </w:rPr>
        <w:t>nuo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pranešimo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momento</w:t>
      </w:r>
      <w:proofErr w:type="spellEnd"/>
      <w:r w:rsidRPr="00E85259">
        <w:rPr>
          <w:rFonts w:ascii="Times New Roman" w:hAnsi="Times New Roman"/>
          <w:sz w:val="22"/>
          <w:szCs w:val="22"/>
        </w:rPr>
        <w:t>.</w:t>
      </w:r>
    </w:p>
    <w:p w14:paraId="1425F53B" w14:textId="77777777" w:rsidR="004F4319" w:rsidRPr="00E85259" w:rsidRDefault="004F4319" w:rsidP="004F4319">
      <w:pPr>
        <w:pStyle w:val="Antrat5"/>
        <w:tabs>
          <w:tab w:val="clear" w:pos="1728"/>
        </w:tabs>
        <w:ind w:left="0" w:firstLine="0"/>
        <w:jc w:val="center"/>
        <w:rPr>
          <w:sz w:val="22"/>
          <w:szCs w:val="22"/>
        </w:rPr>
      </w:pPr>
    </w:p>
    <w:bookmarkEnd w:id="12"/>
    <w:bookmarkEnd w:id="13"/>
    <w:bookmarkEnd w:id="14"/>
    <w:bookmarkEnd w:id="15"/>
    <w:bookmarkEnd w:id="16"/>
    <w:p w14:paraId="0F3D86BE" w14:textId="77777777" w:rsidR="004F4319" w:rsidRPr="006C710F" w:rsidRDefault="004F4319" w:rsidP="004F4319">
      <w:pPr>
        <w:jc w:val="center"/>
        <w:rPr>
          <w:b/>
          <w:sz w:val="22"/>
          <w:szCs w:val="22"/>
          <w:lang w:val="lt-LT"/>
        </w:rPr>
      </w:pPr>
      <w:r w:rsidRPr="006C710F">
        <w:rPr>
          <w:b/>
          <w:sz w:val="22"/>
          <w:szCs w:val="22"/>
          <w:lang w:val="lt-LT"/>
        </w:rPr>
        <w:t>9. Šalių pareiškimai ir garantijos</w:t>
      </w:r>
    </w:p>
    <w:p w14:paraId="4666E43D" w14:textId="77777777" w:rsidR="004F4319" w:rsidRPr="006C710F" w:rsidRDefault="004F4319" w:rsidP="004F4319">
      <w:pPr>
        <w:jc w:val="both"/>
        <w:rPr>
          <w:sz w:val="22"/>
          <w:szCs w:val="22"/>
          <w:lang w:val="lt-LT"/>
        </w:rPr>
      </w:pPr>
    </w:p>
    <w:p w14:paraId="744EE15B" w14:textId="77777777" w:rsidR="004F4319" w:rsidRPr="006C710F" w:rsidRDefault="004F4319" w:rsidP="004F4319">
      <w:pPr>
        <w:jc w:val="both"/>
        <w:rPr>
          <w:sz w:val="22"/>
          <w:szCs w:val="22"/>
          <w:lang w:val="lt-LT"/>
        </w:rPr>
      </w:pPr>
      <w:r w:rsidRPr="006C710F">
        <w:rPr>
          <w:sz w:val="22"/>
          <w:szCs w:val="22"/>
          <w:lang w:val="lt-LT"/>
        </w:rPr>
        <w:t>9.1. Kiekviena iš Šalių pareiškia ir garantuoja kitai Šaliai, kad:</w:t>
      </w:r>
    </w:p>
    <w:p w14:paraId="1128612A" w14:textId="77777777" w:rsidR="004F4319" w:rsidRPr="006C710F" w:rsidRDefault="004F4319" w:rsidP="004F4319">
      <w:pPr>
        <w:ind w:firstLine="720"/>
        <w:jc w:val="both"/>
        <w:rPr>
          <w:sz w:val="22"/>
          <w:szCs w:val="22"/>
          <w:lang w:val="lt-LT"/>
        </w:rPr>
      </w:pPr>
      <w:r w:rsidRPr="006C710F">
        <w:rPr>
          <w:sz w:val="22"/>
          <w:szCs w:val="22"/>
          <w:lang w:val="lt-LT"/>
        </w:rPr>
        <w:t>9.1.1. Šalis yra tinkamai įsteigta ir teisėtai veikia pagal Lietuvos Respublikos įstatymus;</w:t>
      </w:r>
    </w:p>
    <w:p w14:paraId="55243A89" w14:textId="77777777" w:rsidR="004F4319" w:rsidRPr="006C710F" w:rsidRDefault="004F4319" w:rsidP="004F4319">
      <w:pPr>
        <w:ind w:firstLine="720"/>
        <w:jc w:val="both"/>
        <w:rPr>
          <w:sz w:val="22"/>
          <w:szCs w:val="22"/>
          <w:lang w:val="lt-LT"/>
        </w:rPr>
      </w:pPr>
      <w:r w:rsidRPr="006C710F">
        <w:rPr>
          <w:sz w:val="22"/>
          <w:szCs w:val="22"/>
          <w:lang w:val="lt-LT"/>
        </w:rPr>
        <w:t xml:space="preserve">9.1.2. Šalis atliko visus teisinius veiksmus, būtinus, kad </w:t>
      </w:r>
      <w:smartTag w:uri="schemas-tilde-lt/tildestengine" w:element="templates">
        <w:smartTagPr>
          <w:attr w:name="id" w:val="-1"/>
          <w:attr w:name="baseform" w:val="SUTARTIS"/>
          <w:attr w:name="text" w:val="SUTARTIS"/>
        </w:smartTagPr>
        <w:r w:rsidRPr="006C710F">
          <w:rPr>
            <w:sz w:val="22"/>
            <w:szCs w:val="22"/>
            <w:lang w:val="lt-LT"/>
          </w:rPr>
          <w:t>Sutartis</w:t>
        </w:r>
      </w:smartTag>
      <w:r w:rsidRPr="006C710F">
        <w:rPr>
          <w:sz w:val="22"/>
          <w:szCs w:val="22"/>
          <w:lang w:val="lt-LT"/>
        </w:rPr>
        <w:t xml:space="preserve"> būtų tinkamai sudaryta ir galiotų, ir turi visus teisės aktais numatytus leidimus, licencijas, darbuotojus, reikalingus Paslaugai teikti;</w:t>
      </w:r>
    </w:p>
    <w:p w14:paraId="69E66F09" w14:textId="77777777" w:rsidR="004F4319" w:rsidRPr="006C710F" w:rsidRDefault="004F4319" w:rsidP="004F4319">
      <w:pPr>
        <w:ind w:firstLine="720"/>
        <w:jc w:val="both"/>
        <w:rPr>
          <w:sz w:val="22"/>
          <w:szCs w:val="22"/>
          <w:lang w:val="lt-LT"/>
        </w:rPr>
      </w:pPr>
      <w:r w:rsidRPr="006C710F">
        <w:rPr>
          <w:sz w:val="22"/>
          <w:szCs w:val="22"/>
          <w:lang w:val="lt-LT"/>
        </w:rPr>
        <w:t>9.1.3. sudarydama Sutartį, Šalis neviršija savo kompetencijos ir nepažeidžia ją saistančių įstatymų, kitų privalomų teisės aktų, taisyklių, statutų, teismo sprendimų, įstatų, nuostatų, potvarkių, įsipareigojimų ir susitarimų;</w:t>
      </w:r>
    </w:p>
    <w:p w14:paraId="483EA13B" w14:textId="77777777" w:rsidR="004F4319" w:rsidRPr="006C710F" w:rsidRDefault="004F4319" w:rsidP="004F4319">
      <w:pPr>
        <w:ind w:firstLine="720"/>
        <w:jc w:val="both"/>
        <w:rPr>
          <w:sz w:val="22"/>
          <w:szCs w:val="22"/>
          <w:lang w:val="lt-LT"/>
        </w:rPr>
      </w:pPr>
      <w:r w:rsidRPr="006C710F">
        <w:rPr>
          <w:sz w:val="22"/>
          <w:szCs w:val="22"/>
          <w:lang w:val="lt-LT"/>
        </w:rPr>
        <w:t xml:space="preserve">9.1.4. ši </w:t>
      </w:r>
      <w:smartTag w:uri="schemas-tilde-lt/tildestengine" w:element="templates">
        <w:smartTagPr>
          <w:attr w:name="id" w:val="-1"/>
          <w:attr w:name="baseform" w:val="SUTARTIS"/>
          <w:attr w:name="text" w:val="SUTARTIS"/>
        </w:smartTagPr>
        <w:r w:rsidRPr="006C710F">
          <w:rPr>
            <w:sz w:val="22"/>
            <w:szCs w:val="22"/>
            <w:lang w:val="lt-LT"/>
          </w:rPr>
          <w:t>Sutartis</w:t>
        </w:r>
      </w:smartTag>
      <w:r w:rsidRPr="006C710F">
        <w:rPr>
          <w:sz w:val="22"/>
          <w:szCs w:val="22"/>
          <w:lang w:val="lt-LT"/>
        </w:rPr>
        <w:t xml:space="preserve"> yra Šaliai galiojantis, teisinis ir ją saistantis įsipareigojimas, kurio vykdymo galima pareikalauti pagal Sutarties sąlygas.</w:t>
      </w:r>
    </w:p>
    <w:p w14:paraId="25BC4308" w14:textId="77777777" w:rsidR="004F4319" w:rsidRPr="006C710F" w:rsidRDefault="004F4319" w:rsidP="004F4319">
      <w:pPr>
        <w:contextualSpacing/>
        <w:jc w:val="center"/>
        <w:rPr>
          <w:rFonts w:ascii="TimesLT" w:hAnsi="TimesLT"/>
          <w:b/>
          <w:sz w:val="22"/>
          <w:szCs w:val="22"/>
          <w:lang w:val="lt-LT" w:eastAsia="en-US"/>
        </w:rPr>
      </w:pPr>
    </w:p>
    <w:p w14:paraId="42644147" w14:textId="77777777" w:rsidR="004F4319" w:rsidRPr="006C710F" w:rsidRDefault="004F4319" w:rsidP="004F4319">
      <w:pPr>
        <w:contextualSpacing/>
        <w:jc w:val="center"/>
        <w:rPr>
          <w:rFonts w:ascii="TimesLT" w:hAnsi="TimesLT"/>
          <w:b/>
          <w:sz w:val="22"/>
          <w:szCs w:val="22"/>
          <w:lang w:val="lt-LT" w:eastAsia="en-US"/>
        </w:rPr>
      </w:pPr>
      <w:r w:rsidRPr="006C710F">
        <w:rPr>
          <w:rFonts w:ascii="TimesLT" w:hAnsi="TimesLT"/>
          <w:b/>
          <w:sz w:val="22"/>
          <w:szCs w:val="22"/>
          <w:lang w:val="lt-LT" w:eastAsia="en-US"/>
        </w:rPr>
        <w:t>10. Subteikėjų keitimo tvarka</w:t>
      </w:r>
    </w:p>
    <w:p w14:paraId="1B29238D" w14:textId="77777777" w:rsidR="004F4319" w:rsidRPr="006C710F" w:rsidRDefault="004F4319" w:rsidP="004F4319">
      <w:pPr>
        <w:contextualSpacing/>
        <w:jc w:val="center"/>
        <w:rPr>
          <w:rFonts w:ascii="TimesLT" w:hAnsi="TimesLT"/>
          <w:b/>
          <w:sz w:val="22"/>
          <w:szCs w:val="22"/>
          <w:lang w:val="lt-LT" w:eastAsia="en-US"/>
        </w:rPr>
      </w:pPr>
    </w:p>
    <w:p w14:paraId="14459B23" w14:textId="77777777" w:rsidR="004F4319" w:rsidRPr="006C710F" w:rsidRDefault="004F4319" w:rsidP="004F4319">
      <w:pPr>
        <w:pStyle w:val="Sraopastraipa1"/>
        <w:spacing w:after="0" w:line="240" w:lineRule="auto"/>
        <w:ind w:left="0"/>
        <w:jc w:val="both"/>
        <w:rPr>
          <w:rFonts w:eastAsia="Calibri"/>
          <w:sz w:val="22"/>
        </w:rPr>
      </w:pPr>
      <w:r w:rsidRPr="006C710F">
        <w:rPr>
          <w:rFonts w:eastAsia="Calibri"/>
          <w:sz w:val="22"/>
        </w:rPr>
        <w:t xml:space="preserve">10.1. Vykdytojas ne vėliau negu ši sutartis pradedama vykdyti, įsipareigoja Užsakovui pranešti tuo metu žinomų, jei jie nebuvo žinomi pasiūlymo teikimo metu, subteikėjų pavadinimus, kontaktinius duomenis ir jų atstovus. </w:t>
      </w:r>
    </w:p>
    <w:p w14:paraId="4D5D490F" w14:textId="77777777" w:rsidR="004F4319" w:rsidRPr="009E3649" w:rsidRDefault="004F4319" w:rsidP="004F4319">
      <w:pPr>
        <w:tabs>
          <w:tab w:val="left" w:pos="993"/>
        </w:tabs>
        <w:jc w:val="both"/>
        <w:rPr>
          <w:rFonts w:ascii="Times New Roman" w:hAnsi="Times New Roman"/>
          <w:sz w:val="22"/>
          <w:szCs w:val="22"/>
          <w:lang w:val="lt-LT"/>
        </w:rPr>
      </w:pPr>
      <w:r w:rsidRPr="009E3649">
        <w:rPr>
          <w:rFonts w:ascii="Times New Roman" w:hAnsi="Times New Roman"/>
          <w:sz w:val="22"/>
          <w:szCs w:val="22"/>
          <w:lang w:val="lt-LT"/>
        </w:rPr>
        <w:t xml:space="preserve">10.2. Jeigu </w:t>
      </w:r>
      <w:r w:rsidRPr="009E3649">
        <w:rPr>
          <w:rFonts w:ascii="Times New Roman" w:eastAsia="Calibri" w:hAnsi="Times New Roman"/>
          <w:sz w:val="22"/>
          <w:szCs w:val="22"/>
          <w:lang w:val="lt-LT"/>
        </w:rPr>
        <w:t>Vykdytojas</w:t>
      </w:r>
      <w:r w:rsidRPr="009E3649">
        <w:rPr>
          <w:rFonts w:ascii="Times New Roman" w:hAnsi="Times New Roman"/>
          <w:sz w:val="22"/>
          <w:szCs w:val="22"/>
          <w:lang w:val="lt-LT"/>
        </w:rPr>
        <w:t xml:space="preserve"> Sutarties vykdymo metu ketina keisti nurodytus subteikėjus ar pasitelkti naujus, </w:t>
      </w:r>
      <w:r w:rsidRPr="009E3649">
        <w:rPr>
          <w:rFonts w:ascii="Times New Roman" w:eastAsia="Calibri" w:hAnsi="Times New Roman"/>
          <w:sz w:val="22"/>
          <w:szCs w:val="22"/>
          <w:lang w:val="lt-LT"/>
        </w:rPr>
        <w:t>Vykdytojas</w:t>
      </w:r>
      <w:r w:rsidRPr="009E3649">
        <w:rPr>
          <w:rFonts w:ascii="Times New Roman" w:hAnsi="Times New Roman"/>
          <w:sz w:val="22"/>
          <w:szCs w:val="22"/>
          <w:lang w:val="lt-LT"/>
        </w:rPr>
        <w:t xml:space="preserve"> privalo apie tai iš anksto informuoti Užsakovą.</w:t>
      </w:r>
    </w:p>
    <w:p w14:paraId="0EC898E6" w14:textId="77777777" w:rsidR="004F4319" w:rsidRPr="009E3649" w:rsidRDefault="004F4319" w:rsidP="004F4319">
      <w:pPr>
        <w:tabs>
          <w:tab w:val="left" w:pos="993"/>
        </w:tabs>
        <w:jc w:val="both"/>
        <w:rPr>
          <w:rFonts w:ascii="Times New Roman" w:hAnsi="Times New Roman"/>
          <w:sz w:val="22"/>
          <w:szCs w:val="22"/>
          <w:lang w:val="lt-LT"/>
        </w:rPr>
      </w:pPr>
      <w:r w:rsidRPr="009E3649">
        <w:rPr>
          <w:rFonts w:ascii="Times New Roman" w:hAnsi="Times New Roman"/>
          <w:sz w:val="22"/>
          <w:szCs w:val="22"/>
          <w:lang w:val="lt-LT"/>
        </w:rPr>
        <w:t xml:space="preserve">10.3. Jeigu </w:t>
      </w:r>
      <w:r w:rsidRPr="009E3649">
        <w:rPr>
          <w:rFonts w:ascii="Times New Roman" w:eastAsia="Calibri" w:hAnsi="Times New Roman"/>
          <w:sz w:val="22"/>
          <w:szCs w:val="22"/>
          <w:lang w:val="lt-LT"/>
        </w:rPr>
        <w:t>Vykdytojas</w:t>
      </w:r>
      <w:r w:rsidRPr="009E3649">
        <w:rPr>
          <w:rFonts w:ascii="Times New Roman" w:hAnsi="Times New Roman"/>
          <w:sz w:val="22"/>
          <w:szCs w:val="22"/>
          <w:lang w:val="lt-LT"/>
        </w:rPr>
        <w:t xml:space="preserve"> rėmėsi subteikėjo pajėgumais pasiūlymo nagrinėjimo metu ir ketina jį keisti, toks subteikėjo pakeitimas galimas tik Užsakovui įvertinus naujai siūlomo subteikėjo kvalifikaciją ir leidus Užsakovui.</w:t>
      </w:r>
    </w:p>
    <w:p w14:paraId="409E57DE" w14:textId="77777777" w:rsidR="004F4319" w:rsidRPr="00100C97" w:rsidRDefault="004F4319" w:rsidP="004F4319">
      <w:pPr>
        <w:tabs>
          <w:tab w:val="left" w:pos="709"/>
        </w:tabs>
        <w:jc w:val="both"/>
        <w:rPr>
          <w:rFonts w:ascii="Times New Roman" w:hAnsi="Times New Roman"/>
          <w:sz w:val="22"/>
          <w:szCs w:val="22"/>
          <w:lang w:val="lt-LT"/>
        </w:rPr>
      </w:pPr>
      <w:r w:rsidRPr="00100C97">
        <w:rPr>
          <w:rFonts w:ascii="Times New Roman" w:hAnsi="Times New Roman"/>
          <w:sz w:val="22"/>
          <w:szCs w:val="22"/>
          <w:lang w:val="lt-LT"/>
        </w:rPr>
        <w:t xml:space="preserve">10.4. Subteikėjų pasitelkimas nekeičia </w:t>
      </w:r>
      <w:r w:rsidRPr="00100C97">
        <w:rPr>
          <w:rFonts w:ascii="Times New Roman" w:eastAsia="Calibri" w:hAnsi="Times New Roman"/>
          <w:sz w:val="22"/>
          <w:szCs w:val="22"/>
          <w:lang w:val="lt-LT"/>
        </w:rPr>
        <w:t>Vykdytojo</w:t>
      </w:r>
      <w:r w:rsidRPr="00100C97">
        <w:rPr>
          <w:rFonts w:ascii="Times New Roman" w:hAnsi="Times New Roman"/>
          <w:sz w:val="22"/>
          <w:szCs w:val="22"/>
          <w:lang w:val="lt-LT"/>
        </w:rPr>
        <w:t xml:space="preserve"> atsakomybės Užsakovui dėl Sutarties įvykdymo. </w:t>
      </w:r>
      <w:r w:rsidRPr="00100C97">
        <w:rPr>
          <w:rFonts w:ascii="Times New Roman" w:eastAsia="Calibri" w:hAnsi="Times New Roman"/>
          <w:sz w:val="22"/>
          <w:szCs w:val="22"/>
          <w:lang w:val="lt-LT"/>
        </w:rPr>
        <w:t>Vykdytojas</w:t>
      </w:r>
      <w:r w:rsidRPr="00100C97">
        <w:rPr>
          <w:rFonts w:ascii="Times New Roman" w:hAnsi="Times New Roman"/>
          <w:sz w:val="22"/>
          <w:szCs w:val="22"/>
          <w:lang w:val="lt-LT"/>
        </w:rPr>
        <w:t xml:space="preserve"> visais atvejais lieka tiesiogiai atsakingas prieš Užsakovą už tinkamą savo prievolių pagal Sutartį vykdymą ir/ar bet kokią žalą (nuostolius), kuriuos Užsakovas ir/ar tretieji asmenys patiria dėl </w:t>
      </w:r>
      <w:r w:rsidRPr="00100C97">
        <w:rPr>
          <w:rFonts w:ascii="Times New Roman" w:eastAsia="Calibri" w:hAnsi="Times New Roman"/>
          <w:sz w:val="22"/>
          <w:szCs w:val="22"/>
          <w:lang w:val="lt-LT"/>
        </w:rPr>
        <w:t>Vykdytojo</w:t>
      </w:r>
      <w:r w:rsidRPr="00100C97">
        <w:rPr>
          <w:rFonts w:ascii="Times New Roman" w:hAnsi="Times New Roman"/>
          <w:sz w:val="22"/>
          <w:szCs w:val="22"/>
          <w:lang w:val="lt-LT"/>
        </w:rPr>
        <w:t xml:space="preserve"> ir/ar jo pasitelktų trečiųjų asmenų sutartinių įsipareigojimų pažeidimo. </w:t>
      </w:r>
    </w:p>
    <w:p w14:paraId="159DAEDA" w14:textId="77777777" w:rsidR="004F4319" w:rsidRPr="00100C97" w:rsidRDefault="004F4319" w:rsidP="004F4319">
      <w:pPr>
        <w:jc w:val="both"/>
        <w:rPr>
          <w:sz w:val="22"/>
          <w:szCs w:val="22"/>
          <w:lang w:val="lt-LT"/>
        </w:rPr>
      </w:pPr>
    </w:p>
    <w:p w14:paraId="5D499472" w14:textId="77777777" w:rsidR="004F4319" w:rsidRPr="00100C97" w:rsidRDefault="004F4319" w:rsidP="004F4319">
      <w:pPr>
        <w:jc w:val="center"/>
        <w:rPr>
          <w:b/>
          <w:sz w:val="22"/>
          <w:szCs w:val="22"/>
          <w:lang w:val="lt-LT"/>
        </w:rPr>
      </w:pPr>
      <w:r w:rsidRPr="00100C97">
        <w:rPr>
          <w:b/>
          <w:sz w:val="22"/>
          <w:szCs w:val="22"/>
          <w:lang w:val="lt-LT"/>
        </w:rPr>
        <w:t>11. Sutarties pakeitimai</w:t>
      </w:r>
    </w:p>
    <w:p w14:paraId="6AD0BC8B" w14:textId="77777777" w:rsidR="004F4319" w:rsidRPr="00100C97" w:rsidRDefault="004F4319" w:rsidP="004F4319">
      <w:pPr>
        <w:jc w:val="center"/>
        <w:rPr>
          <w:b/>
          <w:sz w:val="22"/>
          <w:szCs w:val="22"/>
          <w:lang w:val="lt-LT"/>
        </w:rPr>
      </w:pPr>
    </w:p>
    <w:p w14:paraId="64DE063F" w14:textId="77777777" w:rsidR="004F4319" w:rsidRPr="006C710F" w:rsidRDefault="004F4319" w:rsidP="004F4319">
      <w:pPr>
        <w:jc w:val="both"/>
        <w:rPr>
          <w:rFonts w:ascii="Times New Roman" w:hAnsi="Times New Roman"/>
          <w:iCs/>
          <w:sz w:val="22"/>
          <w:szCs w:val="22"/>
          <w:lang w:val="lt-LT"/>
        </w:rPr>
      </w:pPr>
      <w:r w:rsidRPr="00100C97">
        <w:rPr>
          <w:rFonts w:ascii="Times New Roman" w:hAnsi="Times New Roman"/>
          <w:sz w:val="22"/>
          <w:szCs w:val="22"/>
          <w:lang w:val="lt-LT"/>
        </w:rPr>
        <w:t xml:space="preserve">11.1. </w:t>
      </w:r>
      <w:r w:rsidRPr="006C710F">
        <w:rPr>
          <w:rFonts w:ascii="Times New Roman" w:hAnsi="Times New Roman"/>
          <w:iCs/>
          <w:sz w:val="22"/>
          <w:szCs w:val="22"/>
          <w:lang w:val="lt-LT"/>
        </w:rPr>
        <w:t xml:space="preserve">Sutartis gali būti keičiama vadovaujantis </w:t>
      </w:r>
      <w:r w:rsidRPr="006C710F">
        <w:rPr>
          <w:rFonts w:ascii="Times New Roman" w:hAnsi="Times New Roman"/>
          <w:bCs/>
          <w:sz w:val="22"/>
          <w:szCs w:val="22"/>
          <w:lang w:val="lt-LT" w:eastAsia="lt-LT"/>
        </w:rPr>
        <w:t>Lietuvos Respublikos pirkimų, atliekamų vandentvarkos, energetikos, transporto ar pašto paslaugų srities perkančiųjų subjektų, įstatymo 97 straipsnio nuostatomis.</w:t>
      </w:r>
    </w:p>
    <w:p w14:paraId="34A29281" w14:textId="77777777" w:rsidR="004F4319" w:rsidRPr="006C710F" w:rsidRDefault="004F4319" w:rsidP="004F4319">
      <w:pPr>
        <w:jc w:val="both"/>
        <w:rPr>
          <w:rFonts w:ascii="Times New Roman" w:hAnsi="Times New Roman"/>
          <w:iCs/>
          <w:sz w:val="22"/>
          <w:szCs w:val="22"/>
          <w:lang w:val="lt-LT"/>
        </w:rPr>
      </w:pPr>
      <w:r w:rsidRPr="006C710F">
        <w:rPr>
          <w:rFonts w:ascii="Times New Roman" w:hAnsi="Times New Roman"/>
          <w:iCs/>
          <w:sz w:val="22"/>
          <w:szCs w:val="22"/>
          <w:lang w:val="lt-LT"/>
        </w:rPr>
        <w:t xml:space="preserve">11.2.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10 darbo dienų. Šalims nesutarus dėl Sutarties sąlygų keitimo, sprendimo teisę turi Užsakovas. Šalims tarpusavyje susitarus dėl Sutarties sąlygų keitimo, šie keitimai įforminami susitarimu, kuris yra Sutarties neatskiriama dalis. </w:t>
      </w:r>
    </w:p>
    <w:p w14:paraId="5BDB1CC1" w14:textId="77777777" w:rsidR="004F4319" w:rsidRPr="006C710F" w:rsidRDefault="004F4319" w:rsidP="004F4319">
      <w:pPr>
        <w:jc w:val="both"/>
        <w:rPr>
          <w:iCs/>
          <w:sz w:val="22"/>
          <w:szCs w:val="22"/>
        </w:rPr>
      </w:pPr>
    </w:p>
    <w:p w14:paraId="7FEAF34C" w14:textId="77777777" w:rsidR="004F4319" w:rsidRPr="006C710F" w:rsidRDefault="004F4319" w:rsidP="004F4319">
      <w:pPr>
        <w:numPr>
          <w:ilvl w:val="0"/>
          <w:numId w:val="2"/>
        </w:numPr>
        <w:jc w:val="center"/>
        <w:rPr>
          <w:b/>
          <w:sz w:val="22"/>
          <w:szCs w:val="22"/>
        </w:rPr>
      </w:pPr>
      <w:proofErr w:type="spellStart"/>
      <w:r w:rsidRPr="006C710F">
        <w:rPr>
          <w:b/>
          <w:sz w:val="22"/>
          <w:szCs w:val="22"/>
        </w:rPr>
        <w:t>Informacijos</w:t>
      </w:r>
      <w:proofErr w:type="spellEnd"/>
      <w:r w:rsidRPr="006C710F">
        <w:rPr>
          <w:b/>
          <w:sz w:val="22"/>
          <w:szCs w:val="22"/>
        </w:rPr>
        <w:t xml:space="preserve"> </w:t>
      </w:r>
      <w:proofErr w:type="spellStart"/>
      <w:r w:rsidRPr="006C710F">
        <w:rPr>
          <w:b/>
          <w:sz w:val="22"/>
          <w:szCs w:val="22"/>
        </w:rPr>
        <w:t>konfidencialumas</w:t>
      </w:r>
      <w:proofErr w:type="spellEnd"/>
    </w:p>
    <w:p w14:paraId="7384ACFB" w14:textId="77777777" w:rsidR="004F4319" w:rsidRPr="006C710F" w:rsidRDefault="004F4319" w:rsidP="004F4319">
      <w:pPr>
        <w:ind w:left="720"/>
        <w:rPr>
          <w:b/>
          <w:sz w:val="22"/>
          <w:szCs w:val="22"/>
        </w:rPr>
      </w:pPr>
    </w:p>
    <w:p w14:paraId="43ED1B7C" w14:textId="77777777" w:rsidR="004F4319" w:rsidRPr="006C710F" w:rsidRDefault="004F4319" w:rsidP="004F4319">
      <w:pPr>
        <w:jc w:val="both"/>
        <w:rPr>
          <w:sz w:val="22"/>
          <w:szCs w:val="22"/>
        </w:rPr>
      </w:pPr>
      <w:r w:rsidRPr="006C710F">
        <w:rPr>
          <w:sz w:val="22"/>
          <w:szCs w:val="22"/>
        </w:rPr>
        <w:t xml:space="preserve">12.1. </w:t>
      </w:r>
      <w:proofErr w:type="spellStart"/>
      <w:r w:rsidRPr="006C710F">
        <w:rPr>
          <w:sz w:val="22"/>
          <w:szCs w:val="22"/>
        </w:rPr>
        <w:t>Šalys</w:t>
      </w:r>
      <w:proofErr w:type="spellEnd"/>
      <w:r w:rsidRPr="006C710F">
        <w:rPr>
          <w:sz w:val="22"/>
          <w:szCs w:val="22"/>
        </w:rPr>
        <w:t xml:space="preserve"> </w:t>
      </w:r>
      <w:proofErr w:type="spellStart"/>
      <w:r w:rsidRPr="006C710F">
        <w:rPr>
          <w:sz w:val="22"/>
          <w:szCs w:val="22"/>
        </w:rPr>
        <w:t>sutinka</w:t>
      </w:r>
      <w:proofErr w:type="spellEnd"/>
      <w:r w:rsidRPr="006C710F">
        <w:rPr>
          <w:sz w:val="22"/>
          <w:szCs w:val="22"/>
        </w:rPr>
        <w:t xml:space="preserve"> </w:t>
      </w:r>
      <w:proofErr w:type="spellStart"/>
      <w:r w:rsidRPr="006C710F">
        <w:rPr>
          <w:sz w:val="22"/>
          <w:szCs w:val="22"/>
        </w:rPr>
        <w:t>laikyti</w:t>
      </w:r>
      <w:proofErr w:type="spellEnd"/>
      <w:r w:rsidRPr="006C710F">
        <w:rPr>
          <w:sz w:val="22"/>
          <w:szCs w:val="22"/>
        </w:rPr>
        <w:t xml:space="preserve"> </w:t>
      </w:r>
      <w:proofErr w:type="spellStart"/>
      <w:r w:rsidRPr="006C710F">
        <w:rPr>
          <w:sz w:val="22"/>
          <w:szCs w:val="22"/>
        </w:rPr>
        <w:t>šios</w:t>
      </w:r>
      <w:proofErr w:type="spellEnd"/>
      <w:r w:rsidRPr="006C710F">
        <w:rPr>
          <w:sz w:val="22"/>
          <w:szCs w:val="22"/>
        </w:rPr>
        <w:t xml:space="preserve"> </w:t>
      </w:r>
      <w:proofErr w:type="spellStart"/>
      <w:r w:rsidRPr="006C710F">
        <w:rPr>
          <w:sz w:val="22"/>
          <w:szCs w:val="22"/>
        </w:rPr>
        <w:t>Sutarties</w:t>
      </w:r>
      <w:proofErr w:type="spellEnd"/>
      <w:r w:rsidRPr="006C710F">
        <w:rPr>
          <w:sz w:val="22"/>
          <w:szCs w:val="22"/>
        </w:rPr>
        <w:t xml:space="preserve"> </w:t>
      </w:r>
      <w:proofErr w:type="spellStart"/>
      <w:r w:rsidRPr="006C710F">
        <w:rPr>
          <w:sz w:val="22"/>
          <w:szCs w:val="22"/>
        </w:rPr>
        <w:t>sąlygas</w:t>
      </w:r>
      <w:proofErr w:type="spellEnd"/>
      <w:r w:rsidRPr="006C710F">
        <w:rPr>
          <w:sz w:val="22"/>
          <w:szCs w:val="22"/>
        </w:rPr>
        <w:t xml:space="preserve">, </w:t>
      </w:r>
      <w:proofErr w:type="spellStart"/>
      <w:r w:rsidRPr="006C710F">
        <w:rPr>
          <w:sz w:val="22"/>
          <w:szCs w:val="22"/>
        </w:rPr>
        <w:t>visą</w:t>
      </w:r>
      <w:proofErr w:type="spellEnd"/>
      <w:r w:rsidRPr="006C710F">
        <w:rPr>
          <w:sz w:val="22"/>
          <w:szCs w:val="22"/>
        </w:rPr>
        <w:t xml:space="preserve"> </w:t>
      </w:r>
      <w:proofErr w:type="spellStart"/>
      <w:r w:rsidRPr="006C710F">
        <w:rPr>
          <w:sz w:val="22"/>
          <w:szCs w:val="22"/>
        </w:rPr>
        <w:t>dokumentaciją</w:t>
      </w:r>
      <w:proofErr w:type="spellEnd"/>
      <w:r w:rsidRPr="006C710F">
        <w:rPr>
          <w:sz w:val="22"/>
          <w:szCs w:val="22"/>
        </w:rPr>
        <w:t xml:space="preserve"> </w:t>
      </w:r>
      <w:proofErr w:type="spellStart"/>
      <w:r w:rsidRPr="006C710F">
        <w:rPr>
          <w:sz w:val="22"/>
          <w:szCs w:val="22"/>
        </w:rPr>
        <w:t>ir</w:t>
      </w:r>
      <w:proofErr w:type="spellEnd"/>
      <w:r w:rsidRPr="006C710F">
        <w:rPr>
          <w:sz w:val="22"/>
          <w:szCs w:val="22"/>
        </w:rPr>
        <w:t xml:space="preserve"> </w:t>
      </w:r>
      <w:proofErr w:type="spellStart"/>
      <w:r w:rsidRPr="006C710F">
        <w:rPr>
          <w:sz w:val="22"/>
          <w:szCs w:val="22"/>
        </w:rPr>
        <w:t>informaciją</w:t>
      </w:r>
      <w:proofErr w:type="spellEnd"/>
      <w:r w:rsidRPr="006C710F">
        <w:rPr>
          <w:sz w:val="22"/>
          <w:szCs w:val="22"/>
        </w:rPr>
        <w:t xml:space="preserve">, </w:t>
      </w:r>
      <w:proofErr w:type="spellStart"/>
      <w:r w:rsidRPr="006C710F">
        <w:rPr>
          <w:sz w:val="22"/>
          <w:szCs w:val="22"/>
        </w:rPr>
        <w:t>kurią</w:t>
      </w:r>
      <w:proofErr w:type="spellEnd"/>
      <w:r w:rsidRPr="006C710F">
        <w:rPr>
          <w:sz w:val="22"/>
          <w:szCs w:val="22"/>
        </w:rPr>
        <w:t xml:space="preserve"> </w:t>
      </w:r>
      <w:proofErr w:type="spellStart"/>
      <w:r w:rsidRPr="006C710F">
        <w:rPr>
          <w:sz w:val="22"/>
          <w:szCs w:val="22"/>
        </w:rPr>
        <w:t>Sutarties</w:t>
      </w:r>
      <w:proofErr w:type="spellEnd"/>
      <w:r w:rsidRPr="006C710F">
        <w:rPr>
          <w:sz w:val="22"/>
          <w:szCs w:val="22"/>
        </w:rPr>
        <w:t xml:space="preserve"> </w:t>
      </w:r>
      <w:proofErr w:type="spellStart"/>
      <w:r w:rsidRPr="006C710F">
        <w:rPr>
          <w:sz w:val="22"/>
          <w:szCs w:val="22"/>
        </w:rPr>
        <w:t>Šalys</w:t>
      </w:r>
      <w:proofErr w:type="spellEnd"/>
      <w:r w:rsidRPr="006C710F">
        <w:rPr>
          <w:sz w:val="22"/>
          <w:szCs w:val="22"/>
        </w:rPr>
        <w:t xml:space="preserve"> </w:t>
      </w:r>
      <w:proofErr w:type="spellStart"/>
      <w:r w:rsidRPr="006C710F">
        <w:rPr>
          <w:sz w:val="22"/>
          <w:szCs w:val="22"/>
        </w:rPr>
        <w:t>gauna</w:t>
      </w:r>
      <w:proofErr w:type="spellEnd"/>
      <w:r w:rsidRPr="006C710F">
        <w:rPr>
          <w:sz w:val="22"/>
          <w:szCs w:val="22"/>
        </w:rPr>
        <w:t xml:space="preserve"> </w:t>
      </w:r>
      <w:proofErr w:type="spellStart"/>
      <w:r w:rsidRPr="006C710F">
        <w:rPr>
          <w:sz w:val="22"/>
          <w:szCs w:val="22"/>
        </w:rPr>
        <w:t>viena</w:t>
      </w:r>
      <w:proofErr w:type="spellEnd"/>
      <w:r w:rsidRPr="006C710F">
        <w:rPr>
          <w:sz w:val="22"/>
          <w:szCs w:val="22"/>
        </w:rPr>
        <w:t xml:space="preserve"> </w:t>
      </w:r>
      <w:proofErr w:type="spellStart"/>
      <w:r w:rsidRPr="006C710F">
        <w:rPr>
          <w:sz w:val="22"/>
          <w:szCs w:val="22"/>
        </w:rPr>
        <w:t>iš</w:t>
      </w:r>
      <w:proofErr w:type="spellEnd"/>
      <w:r w:rsidRPr="006C710F">
        <w:rPr>
          <w:sz w:val="22"/>
          <w:szCs w:val="22"/>
        </w:rPr>
        <w:t xml:space="preserve"> </w:t>
      </w:r>
      <w:proofErr w:type="spellStart"/>
      <w:r w:rsidRPr="006C710F">
        <w:rPr>
          <w:sz w:val="22"/>
          <w:szCs w:val="22"/>
        </w:rPr>
        <w:t>kitos</w:t>
      </w:r>
      <w:proofErr w:type="spellEnd"/>
      <w:r w:rsidRPr="006C710F">
        <w:rPr>
          <w:sz w:val="22"/>
          <w:szCs w:val="22"/>
        </w:rPr>
        <w:t xml:space="preserve">, </w:t>
      </w:r>
      <w:proofErr w:type="spellStart"/>
      <w:r w:rsidRPr="006C710F">
        <w:rPr>
          <w:sz w:val="22"/>
          <w:szCs w:val="22"/>
        </w:rPr>
        <w:t>vykdant</w:t>
      </w:r>
      <w:proofErr w:type="spellEnd"/>
      <w:r w:rsidRPr="006C710F">
        <w:rPr>
          <w:sz w:val="22"/>
          <w:szCs w:val="22"/>
        </w:rPr>
        <w:t xml:space="preserve"> </w:t>
      </w:r>
      <w:proofErr w:type="spellStart"/>
      <w:r w:rsidRPr="006C710F">
        <w:rPr>
          <w:sz w:val="22"/>
          <w:szCs w:val="22"/>
        </w:rPr>
        <w:t>Sutartį</w:t>
      </w:r>
      <w:proofErr w:type="spellEnd"/>
      <w:r w:rsidRPr="006C710F">
        <w:rPr>
          <w:sz w:val="22"/>
          <w:szCs w:val="22"/>
        </w:rPr>
        <w:t xml:space="preserve">, </w:t>
      </w:r>
      <w:proofErr w:type="spellStart"/>
      <w:r w:rsidRPr="006C710F">
        <w:rPr>
          <w:sz w:val="22"/>
          <w:szCs w:val="22"/>
        </w:rPr>
        <w:t>konfidencialia</w:t>
      </w:r>
      <w:proofErr w:type="spellEnd"/>
      <w:r w:rsidRPr="006C710F">
        <w:rPr>
          <w:sz w:val="22"/>
          <w:szCs w:val="22"/>
        </w:rPr>
        <w:t xml:space="preserve"> </w:t>
      </w:r>
      <w:proofErr w:type="spellStart"/>
      <w:r w:rsidRPr="006C710F">
        <w:rPr>
          <w:sz w:val="22"/>
          <w:szCs w:val="22"/>
        </w:rPr>
        <w:t>ir</w:t>
      </w:r>
      <w:proofErr w:type="spellEnd"/>
      <w:r w:rsidRPr="006C710F">
        <w:rPr>
          <w:sz w:val="22"/>
          <w:szCs w:val="22"/>
        </w:rPr>
        <w:t xml:space="preserve"> be </w:t>
      </w:r>
      <w:proofErr w:type="spellStart"/>
      <w:r w:rsidRPr="006C710F">
        <w:rPr>
          <w:sz w:val="22"/>
          <w:szCs w:val="22"/>
        </w:rPr>
        <w:t>išankstinio</w:t>
      </w:r>
      <w:proofErr w:type="spellEnd"/>
      <w:r w:rsidRPr="006C710F">
        <w:rPr>
          <w:sz w:val="22"/>
          <w:szCs w:val="22"/>
        </w:rPr>
        <w:t xml:space="preserve"> </w:t>
      </w:r>
      <w:proofErr w:type="spellStart"/>
      <w:r w:rsidRPr="006C710F">
        <w:rPr>
          <w:sz w:val="22"/>
          <w:szCs w:val="22"/>
        </w:rPr>
        <w:t>kitos</w:t>
      </w:r>
      <w:proofErr w:type="spellEnd"/>
      <w:r w:rsidRPr="006C710F">
        <w:rPr>
          <w:sz w:val="22"/>
          <w:szCs w:val="22"/>
        </w:rPr>
        <w:t xml:space="preserve"> </w:t>
      </w:r>
      <w:proofErr w:type="spellStart"/>
      <w:r w:rsidRPr="006C710F">
        <w:rPr>
          <w:sz w:val="22"/>
          <w:szCs w:val="22"/>
        </w:rPr>
        <w:t>Šalies</w:t>
      </w:r>
      <w:proofErr w:type="spellEnd"/>
      <w:r w:rsidRPr="006C710F">
        <w:rPr>
          <w:sz w:val="22"/>
          <w:szCs w:val="22"/>
        </w:rPr>
        <w:t xml:space="preserve"> </w:t>
      </w:r>
      <w:proofErr w:type="spellStart"/>
      <w:r w:rsidRPr="006C710F">
        <w:rPr>
          <w:sz w:val="22"/>
          <w:szCs w:val="22"/>
        </w:rPr>
        <w:t>rašytinio</w:t>
      </w:r>
      <w:proofErr w:type="spellEnd"/>
      <w:r w:rsidRPr="006C710F">
        <w:rPr>
          <w:sz w:val="22"/>
          <w:szCs w:val="22"/>
        </w:rPr>
        <w:t xml:space="preserve"> </w:t>
      </w:r>
      <w:proofErr w:type="spellStart"/>
      <w:r w:rsidRPr="006C710F">
        <w:rPr>
          <w:sz w:val="22"/>
          <w:szCs w:val="22"/>
        </w:rPr>
        <w:t>sutikimo</w:t>
      </w:r>
      <w:proofErr w:type="spellEnd"/>
      <w:r w:rsidRPr="006C710F">
        <w:rPr>
          <w:sz w:val="22"/>
          <w:szCs w:val="22"/>
        </w:rPr>
        <w:t xml:space="preserve"> </w:t>
      </w:r>
      <w:proofErr w:type="spellStart"/>
      <w:r w:rsidRPr="006C710F">
        <w:rPr>
          <w:sz w:val="22"/>
          <w:szCs w:val="22"/>
        </w:rPr>
        <w:t>neplatinti</w:t>
      </w:r>
      <w:proofErr w:type="spellEnd"/>
      <w:r w:rsidRPr="006C710F">
        <w:rPr>
          <w:sz w:val="22"/>
          <w:szCs w:val="22"/>
        </w:rPr>
        <w:t xml:space="preserve"> </w:t>
      </w:r>
      <w:proofErr w:type="spellStart"/>
      <w:r w:rsidRPr="006C710F">
        <w:rPr>
          <w:sz w:val="22"/>
          <w:szCs w:val="22"/>
        </w:rPr>
        <w:t>trečiosioms</w:t>
      </w:r>
      <w:proofErr w:type="spellEnd"/>
      <w:r w:rsidRPr="006C710F">
        <w:rPr>
          <w:sz w:val="22"/>
          <w:szCs w:val="22"/>
        </w:rPr>
        <w:t xml:space="preserve"> </w:t>
      </w:r>
      <w:proofErr w:type="spellStart"/>
      <w:r w:rsidRPr="006C710F">
        <w:rPr>
          <w:sz w:val="22"/>
          <w:szCs w:val="22"/>
        </w:rPr>
        <w:t>šalims</w:t>
      </w:r>
      <w:proofErr w:type="spellEnd"/>
      <w:r w:rsidRPr="006C710F">
        <w:rPr>
          <w:sz w:val="22"/>
          <w:szCs w:val="22"/>
        </w:rPr>
        <w:t xml:space="preserve"> </w:t>
      </w:r>
      <w:proofErr w:type="spellStart"/>
      <w:r w:rsidRPr="006C710F">
        <w:rPr>
          <w:sz w:val="22"/>
          <w:szCs w:val="22"/>
        </w:rPr>
        <w:t>apie</w:t>
      </w:r>
      <w:proofErr w:type="spellEnd"/>
      <w:r w:rsidRPr="006C710F">
        <w:rPr>
          <w:sz w:val="22"/>
          <w:szCs w:val="22"/>
        </w:rPr>
        <w:t xml:space="preserve"> </w:t>
      </w:r>
      <w:proofErr w:type="spellStart"/>
      <w:r w:rsidRPr="006C710F">
        <w:rPr>
          <w:sz w:val="22"/>
          <w:szCs w:val="22"/>
        </w:rPr>
        <w:t>ją</w:t>
      </w:r>
      <w:proofErr w:type="spellEnd"/>
      <w:r w:rsidRPr="006C710F">
        <w:rPr>
          <w:sz w:val="22"/>
          <w:szCs w:val="22"/>
        </w:rPr>
        <w:t xml:space="preserve"> </w:t>
      </w:r>
      <w:proofErr w:type="spellStart"/>
      <w:r w:rsidRPr="006C710F">
        <w:rPr>
          <w:sz w:val="22"/>
          <w:szCs w:val="22"/>
        </w:rPr>
        <w:t>jokios</w:t>
      </w:r>
      <w:proofErr w:type="spellEnd"/>
      <w:r w:rsidRPr="006C710F">
        <w:rPr>
          <w:sz w:val="22"/>
          <w:szCs w:val="22"/>
        </w:rPr>
        <w:t xml:space="preserve"> </w:t>
      </w:r>
      <w:proofErr w:type="spellStart"/>
      <w:r w:rsidRPr="006C710F">
        <w:rPr>
          <w:sz w:val="22"/>
          <w:szCs w:val="22"/>
        </w:rPr>
        <w:t>informacijos</w:t>
      </w:r>
      <w:proofErr w:type="spellEnd"/>
      <w:r w:rsidRPr="006C710F">
        <w:rPr>
          <w:sz w:val="22"/>
          <w:szCs w:val="22"/>
        </w:rPr>
        <w:t xml:space="preserve">, </w:t>
      </w:r>
      <w:proofErr w:type="spellStart"/>
      <w:r w:rsidRPr="006C710F">
        <w:rPr>
          <w:sz w:val="22"/>
          <w:szCs w:val="22"/>
        </w:rPr>
        <w:t>išskyrus</w:t>
      </w:r>
      <w:proofErr w:type="spellEnd"/>
      <w:r w:rsidRPr="006C710F">
        <w:rPr>
          <w:sz w:val="22"/>
          <w:szCs w:val="22"/>
        </w:rPr>
        <w:t xml:space="preserve"> </w:t>
      </w:r>
      <w:proofErr w:type="spellStart"/>
      <w:r w:rsidRPr="006C710F">
        <w:rPr>
          <w:sz w:val="22"/>
          <w:szCs w:val="22"/>
        </w:rPr>
        <w:t>atvejus</w:t>
      </w:r>
      <w:proofErr w:type="spellEnd"/>
      <w:r w:rsidRPr="006C710F">
        <w:rPr>
          <w:sz w:val="22"/>
          <w:szCs w:val="22"/>
        </w:rPr>
        <w:t xml:space="preserve">, kai to </w:t>
      </w:r>
      <w:proofErr w:type="spellStart"/>
      <w:r w:rsidRPr="006C710F">
        <w:rPr>
          <w:sz w:val="22"/>
          <w:szCs w:val="22"/>
        </w:rPr>
        <w:t>reikalaujama</w:t>
      </w:r>
      <w:proofErr w:type="spellEnd"/>
      <w:r w:rsidRPr="006C710F">
        <w:rPr>
          <w:sz w:val="22"/>
          <w:szCs w:val="22"/>
        </w:rPr>
        <w:t xml:space="preserve"> </w:t>
      </w:r>
      <w:proofErr w:type="spellStart"/>
      <w:r w:rsidRPr="006C710F">
        <w:rPr>
          <w:sz w:val="22"/>
          <w:szCs w:val="22"/>
        </w:rPr>
        <w:t>Lietuvos</w:t>
      </w:r>
      <w:proofErr w:type="spellEnd"/>
      <w:r w:rsidRPr="006C710F">
        <w:rPr>
          <w:sz w:val="22"/>
          <w:szCs w:val="22"/>
        </w:rPr>
        <w:t xml:space="preserve"> </w:t>
      </w:r>
      <w:proofErr w:type="spellStart"/>
      <w:r w:rsidRPr="006C710F">
        <w:rPr>
          <w:sz w:val="22"/>
          <w:szCs w:val="22"/>
        </w:rPr>
        <w:t>Respublikos</w:t>
      </w:r>
      <w:proofErr w:type="spellEnd"/>
      <w:r w:rsidRPr="006C710F">
        <w:rPr>
          <w:sz w:val="22"/>
          <w:szCs w:val="22"/>
        </w:rPr>
        <w:t xml:space="preserve"> </w:t>
      </w:r>
      <w:proofErr w:type="spellStart"/>
      <w:r w:rsidRPr="006C710F">
        <w:rPr>
          <w:sz w:val="22"/>
          <w:szCs w:val="22"/>
        </w:rPr>
        <w:t>įstatymų</w:t>
      </w:r>
      <w:proofErr w:type="spellEnd"/>
      <w:r w:rsidRPr="006C710F">
        <w:rPr>
          <w:sz w:val="22"/>
          <w:szCs w:val="22"/>
        </w:rPr>
        <w:t xml:space="preserve"> </w:t>
      </w:r>
      <w:proofErr w:type="spellStart"/>
      <w:r w:rsidRPr="006C710F">
        <w:rPr>
          <w:sz w:val="22"/>
          <w:szCs w:val="22"/>
        </w:rPr>
        <w:t>nustatyta</w:t>
      </w:r>
      <w:proofErr w:type="spellEnd"/>
      <w:r w:rsidRPr="006C710F">
        <w:rPr>
          <w:sz w:val="22"/>
          <w:szCs w:val="22"/>
        </w:rPr>
        <w:t xml:space="preserve"> </w:t>
      </w:r>
      <w:proofErr w:type="spellStart"/>
      <w:r w:rsidRPr="006C710F">
        <w:rPr>
          <w:sz w:val="22"/>
          <w:szCs w:val="22"/>
        </w:rPr>
        <w:t>tvarka</w:t>
      </w:r>
      <w:proofErr w:type="spellEnd"/>
      <w:r w:rsidRPr="006C710F">
        <w:rPr>
          <w:sz w:val="22"/>
          <w:szCs w:val="22"/>
        </w:rPr>
        <w:t xml:space="preserve">. </w:t>
      </w:r>
      <w:proofErr w:type="spellStart"/>
      <w:r w:rsidRPr="006C710F">
        <w:rPr>
          <w:sz w:val="22"/>
          <w:szCs w:val="22"/>
        </w:rPr>
        <w:t>Šio</w:t>
      </w:r>
      <w:proofErr w:type="spellEnd"/>
      <w:r w:rsidRPr="006C710F">
        <w:rPr>
          <w:sz w:val="22"/>
          <w:szCs w:val="22"/>
        </w:rPr>
        <w:t xml:space="preserve"> </w:t>
      </w:r>
      <w:proofErr w:type="spellStart"/>
      <w:r w:rsidRPr="006C710F">
        <w:rPr>
          <w:sz w:val="22"/>
          <w:szCs w:val="22"/>
        </w:rPr>
        <w:t>įsipareigojimo</w:t>
      </w:r>
      <w:proofErr w:type="spellEnd"/>
      <w:r w:rsidRPr="006C710F">
        <w:rPr>
          <w:sz w:val="22"/>
          <w:szCs w:val="22"/>
        </w:rPr>
        <w:t xml:space="preserve"> </w:t>
      </w:r>
      <w:proofErr w:type="spellStart"/>
      <w:r w:rsidRPr="006C710F">
        <w:rPr>
          <w:sz w:val="22"/>
          <w:szCs w:val="22"/>
        </w:rPr>
        <w:t>pažeidimu</w:t>
      </w:r>
      <w:proofErr w:type="spellEnd"/>
      <w:r w:rsidRPr="006C710F">
        <w:rPr>
          <w:sz w:val="22"/>
          <w:szCs w:val="22"/>
        </w:rPr>
        <w:t xml:space="preserve"> </w:t>
      </w:r>
      <w:proofErr w:type="spellStart"/>
      <w:r w:rsidRPr="006C710F">
        <w:rPr>
          <w:sz w:val="22"/>
          <w:szCs w:val="22"/>
        </w:rPr>
        <w:t>nebus</w:t>
      </w:r>
      <w:proofErr w:type="spellEnd"/>
      <w:r w:rsidRPr="006C710F">
        <w:rPr>
          <w:sz w:val="22"/>
          <w:szCs w:val="22"/>
        </w:rPr>
        <w:t xml:space="preserve"> </w:t>
      </w:r>
      <w:proofErr w:type="spellStart"/>
      <w:r w:rsidRPr="006C710F">
        <w:rPr>
          <w:sz w:val="22"/>
          <w:szCs w:val="22"/>
        </w:rPr>
        <w:t>laikomas</w:t>
      </w:r>
      <w:proofErr w:type="spellEnd"/>
      <w:r w:rsidRPr="006C710F">
        <w:rPr>
          <w:sz w:val="22"/>
          <w:szCs w:val="22"/>
        </w:rPr>
        <w:t xml:space="preserve"> </w:t>
      </w:r>
      <w:proofErr w:type="spellStart"/>
      <w:r w:rsidRPr="006C710F">
        <w:rPr>
          <w:sz w:val="22"/>
          <w:szCs w:val="22"/>
        </w:rPr>
        <w:t>viešas</w:t>
      </w:r>
      <w:proofErr w:type="spellEnd"/>
      <w:r w:rsidRPr="006C710F">
        <w:rPr>
          <w:sz w:val="22"/>
          <w:szCs w:val="22"/>
        </w:rPr>
        <w:t xml:space="preserve"> </w:t>
      </w:r>
      <w:proofErr w:type="spellStart"/>
      <w:r w:rsidRPr="006C710F">
        <w:rPr>
          <w:sz w:val="22"/>
          <w:szCs w:val="22"/>
        </w:rPr>
        <w:t>informacijos</w:t>
      </w:r>
      <w:proofErr w:type="spellEnd"/>
      <w:r w:rsidRPr="006C710F">
        <w:rPr>
          <w:sz w:val="22"/>
          <w:szCs w:val="22"/>
        </w:rPr>
        <w:t xml:space="preserve"> </w:t>
      </w:r>
      <w:proofErr w:type="spellStart"/>
      <w:r w:rsidRPr="006C710F">
        <w:rPr>
          <w:sz w:val="22"/>
          <w:szCs w:val="22"/>
        </w:rPr>
        <w:t>apie</w:t>
      </w:r>
      <w:proofErr w:type="spellEnd"/>
      <w:r w:rsidRPr="006C710F">
        <w:rPr>
          <w:sz w:val="22"/>
          <w:szCs w:val="22"/>
        </w:rPr>
        <w:t xml:space="preserve"> </w:t>
      </w:r>
      <w:proofErr w:type="spellStart"/>
      <w:r w:rsidRPr="006C710F">
        <w:rPr>
          <w:sz w:val="22"/>
          <w:szCs w:val="22"/>
        </w:rPr>
        <w:t>Užsakovą</w:t>
      </w:r>
      <w:proofErr w:type="spellEnd"/>
      <w:r w:rsidRPr="006C710F">
        <w:rPr>
          <w:sz w:val="22"/>
          <w:szCs w:val="22"/>
        </w:rPr>
        <w:t xml:space="preserve"> </w:t>
      </w:r>
      <w:proofErr w:type="spellStart"/>
      <w:r w:rsidRPr="006C710F">
        <w:rPr>
          <w:sz w:val="22"/>
          <w:szCs w:val="22"/>
        </w:rPr>
        <w:t>atskleidimas</w:t>
      </w:r>
      <w:proofErr w:type="spellEnd"/>
      <w:r w:rsidRPr="006C710F">
        <w:rPr>
          <w:sz w:val="22"/>
          <w:szCs w:val="22"/>
        </w:rPr>
        <w:t xml:space="preserve">, </w:t>
      </w:r>
      <w:proofErr w:type="spellStart"/>
      <w:r w:rsidRPr="006C710F">
        <w:rPr>
          <w:sz w:val="22"/>
          <w:szCs w:val="22"/>
        </w:rPr>
        <w:t>jei</w:t>
      </w:r>
      <w:proofErr w:type="spellEnd"/>
      <w:r w:rsidRPr="006C710F">
        <w:rPr>
          <w:sz w:val="22"/>
          <w:szCs w:val="22"/>
        </w:rPr>
        <w:t xml:space="preserve"> </w:t>
      </w:r>
      <w:proofErr w:type="spellStart"/>
      <w:r w:rsidRPr="006C710F">
        <w:rPr>
          <w:sz w:val="22"/>
          <w:szCs w:val="22"/>
        </w:rPr>
        <w:t>Užsakovas</w:t>
      </w:r>
      <w:proofErr w:type="spellEnd"/>
      <w:r w:rsidRPr="006C710F">
        <w:rPr>
          <w:sz w:val="22"/>
          <w:szCs w:val="22"/>
        </w:rPr>
        <w:t xml:space="preserve"> </w:t>
      </w:r>
      <w:proofErr w:type="spellStart"/>
      <w:r w:rsidRPr="006C710F">
        <w:rPr>
          <w:sz w:val="22"/>
          <w:szCs w:val="22"/>
        </w:rPr>
        <w:t>pažeidžia</w:t>
      </w:r>
      <w:proofErr w:type="spellEnd"/>
      <w:r w:rsidRPr="006C710F">
        <w:rPr>
          <w:sz w:val="22"/>
          <w:szCs w:val="22"/>
        </w:rPr>
        <w:t xml:space="preserve"> </w:t>
      </w:r>
      <w:proofErr w:type="spellStart"/>
      <w:r w:rsidRPr="006C710F">
        <w:rPr>
          <w:sz w:val="22"/>
          <w:szCs w:val="22"/>
        </w:rPr>
        <w:t>mokėjimo</w:t>
      </w:r>
      <w:proofErr w:type="spellEnd"/>
      <w:r w:rsidRPr="006C710F">
        <w:rPr>
          <w:sz w:val="22"/>
          <w:szCs w:val="22"/>
        </w:rPr>
        <w:t xml:space="preserve"> terminus, </w:t>
      </w:r>
      <w:proofErr w:type="spellStart"/>
      <w:r w:rsidRPr="006C710F">
        <w:rPr>
          <w:sz w:val="22"/>
          <w:szCs w:val="22"/>
        </w:rPr>
        <w:t>ir</w:t>
      </w:r>
      <w:proofErr w:type="spellEnd"/>
      <w:r w:rsidRPr="006C710F">
        <w:rPr>
          <w:sz w:val="22"/>
          <w:szCs w:val="22"/>
        </w:rPr>
        <w:t xml:space="preserve"> </w:t>
      </w:r>
      <w:proofErr w:type="spellStart"/>
      <w:r w:rsidRPr="006C710F">
        <w:rPr>
          <w:sz w:val="22"/>
          <w:szCs w:val="22"/>
        </w:rPr>
        <w:t>informacijos</w:t>
      </w:r>
      <w:proofErr w:type="spellEnd"/>
      <w:r w:rsidRPr="006C710F">
        <w:rPr>
          <w:sz w:val="22"/>
          <w:szCs w:val="22"/>
        </w:rPr>
        <w:t xml:space="preserve"> </w:t>
      </w:r>
      <w:proofErr w:type="spellStart"/>
      <w:r w:rsidRPr="006C710F">
        <w:rPr>
          <w:sz w:val="22"/>
          <w:szCs w:val="22"/>
        </w:rPr>
        <w:t>apie</w:t>
      </w:r>
      <w:proofErr w:type="spellEnd"/>
      <w:r w:rsidRPr="006C710F">
        <w:rPr>
          <w:sz w:val="22"/>
          <w:szCs w:val="22"/>
        </w:rPr>
        <w:t xml:space="preserve"> </w:t>
      </w:r>
      <w:proofErr w:type="spellStart"/>
      <w:r w:rsidRPr="006C710F">
        <w:rPr>
          <w:sz w:val="22"/>
          <w:szCs w:val="22"/>
        </w:rPr>
        <w:t>Vykdytoją</w:t>
      </w:r>
      <w:proofErr w:type="spellEnd"/>
      <w:r w:rsidRPr="006C710F">
        <w:rPr>
          <w:sz w:val="22"/>
          <w:szCs w:val="22"/>
        </w:rPr>
        <w:t xml:space="preserve"> </w:t>
      </w:r>
      <w:proofErr w:type="spellStart"/>
      <w:r w:rsidRPr="006C710F">
        <w:rPr>
          <w:sz w:val="22"/>
          <w:szCs w:val="22"/>
        </w:rPr>
        <w:t>atskleidimas</w:t>
      </w:r>
      <w:proofErr w:type="spellEnd"/>
      <w:r w:rsidRPr="006C710F">
        <w:rPr>
          <w:sz w:val="22"/>
          <w:szCs w:val="22"/>
        </w:rPr>
        <w:t xml:space="preserve">, </w:t>
      </w:r>
      <w:proofErr w:type="spellStart"/>
      <w:r w:rsidRPr="006C710F">
        <w:rPr>
          <w:sz w:val="22"/>
          <w:szCs w:val="22"/>
        </w:rPr>
        <w:t>jei</w:t>
      </w:r>
      <w:proofErr w:type="spellEnd"/>
      <w:r w:rsidRPr="006C710F">
        <w:rPr>
          <w:sz w:val="22"/>
          <w:szCs w:val="22"/>
        </w:rPr>
        <w:t xml:space="preserve"> </w:t>
      </w:r>
      <w:proofErr w:type="spellStart"/>
      <w:r w:rsidRPr="006C710F">
        <w:rPr>
          <w:sz w:val="22"/>
          <w:szCs w:val="22"/>
        </w:rPr>
        <w:t>Vykdytojas</w:t>
      </w:r>
      <w:proofErr w:type="spellEnd"/>
      <w:r w:rsidRPr="006C710F">
        <w:rPr>
          <w:sz w:val="22"/>
          <w:szCs w:val="22"/>
        </w:rPr>
        <w:t xml:space="preserve"> </w:t>
      </w:r>
      <w:proofErr w:type="spellStart"/>
      <w:r w:rsidRPr="006C710F">
        <w:rPr>
          <w:sz w:val="22"/>
          <w:szCs w:val="22"/>
        </w:rPr>
        <w:t>pažeidžia</w:t>
      </w:r>
      <w:proofErr w:type="spellEnd"/>
      <w:r w:rsidRPr="006C710F">
        <w:rPr>
          <w:sz w:val="22"/>
          <w:szCs w:val="22"/>
        </w:rPr>
        <w:t xml:space="preserve"> </w:t>
      </w:r>
      <w:proofErr w:type="spellStart"/>
      <w:r w:rsidRPr="006C710F">
        <w:rPr>
          <w:sz w:val="22"/>
          <w:szCs w:val="22"/>
        </w:rPr>
        <w:t>Paslaugos</w:t>
      </w:r>
      <w:proofErr w:type="spellEnd"/>
      <w:r w:rsidRPr="006C710F">
        <w:rPr>
          <w:sz w:val="22"/>
          <w:szCs w:val="22"/>
        </w:rPr>
        <w:t xml:space="preserve"> </w:t>
      </w:r>
      <w:proofErr w:type="spellStart"/>
      <w:r w:rsidRPr="006C710F">
        <w:rPr>
          <w:sz w:val="22"/>
          <w:szCs w:val="22"/>
        </w:rPr>
        <w:t>atlikimo</w:t>
      </w:r>
      <w:proofErr w:type="spellEnd"/>
      <w:r w:rsidRPr="006C710F">
        <w:rPr>
          <w:sz w:val="22"/>
          <w:szCs w:val="22"/>
        </w:rPr>
        <w:t xml:space="preserve"> terminus.</w:t>
      </w:r>
    </w:p>
    <w:p w14:paraId="7A443916" w14:textId="71094BC6" w:rsidR="004F4319" w:rsidRDefault="004F4319" w:rsidP="004F4319">
      <w:pPr>
        <w:jc w:val="both"/>
        <w:rPr>
          <w:rFonts w:ascii="TimesLT" w:hAnsi="TimesLT"/>
          <w:sz w:val="22"/>
          <w:szCs w:val="22"/>
        </w:rPr>
      </w:pPr>
      <w:r w:rsidRPr="006C710F">
        <w:rPr>
          <w:sz w:val="22"/>
          <w:szCs w:val="22"/>
        </w:rPr>
        <w:lastRenderedPageBreak/>
        <w:t>12.2.</w:t>
      </w:r>
      <w:r w:rsidRPr="006C710F">
        <w:rPr>
          <w:rFonts w:ascii="TimesLT" w:hAnsi="TimesLT"/>
          <w:sz w:val="22"/>
          <w:szCs w:val="22"/>
        </w:rPr>
        <w:t xml:space="preserve"> </w:t>
      </w:r>
      <w:proofErr w:type="spellStart"/>
      <w:r w:rsidRPr="006C710F">
        <w:rPr>
          <w:rFonts w:ascii="TimesLT" w:hAnsi="TimesLT"/>
          <w:sz w:val="22"/>
          <w:szCs w:val="22"/>
        </w:rPr>
        <w:t>Ši</w:t>
      </w:r>
      <w:proofErr w:type="spellEnd"/>
      <w:r w:rsidRPr="006C710F">
        <w:rPr>
          <w:rFonts w:ascii="TimesLT" w:hAnsi="TimesLT"/>
          <w:sz w:val="22"/>
          <w:szCs w:val="22"/>
        </w:rPr>
        <w:t xml:space="preserve"> </w:t>
      </w:r>
      <w:proofErr w:type="spellStart"/>
      <w:r w:rsidRPr="006C710F">
        <w:rPr>
          <w:rFonts w:ascii="TimesLT" w:hAnsi="TimesLT"/>
          <w:sz w:val="22"/>
          <w:szCs w:val="22"/>
        </w:rPr>
        <w:t>sutartis</w:t>
      </w:r>
      <w:proofErr w:type="spellEnd"/>
      <w:r w:rsidRPr="006C710F">
        <w:rPr>
          <w:rFonts w:ascii="TimesLT" w:hAnsi="TimesLT"/>
          <w:sz w:val="22"/>
          <w:szCs w:val="22"/>
        </w:rPr>
        <w:t xml:space="preserve"> </w:t>
      </w:r>
      <w:proofErr w:type="spellStart"/>
      <w:r w:rsidRPr="006C710F">
        <w:rPr>
          <w:rFonts w:ascii="TimesLT" w:hAnsi="TimesLT"/>
          <w:sz w:val="22"/>
          <w:szCs w:val="22"/>
        </w:rPr>
        <w:t>su</w:t>
      </w:r>
      <w:proofErr w:type="spellEnd"/>
      <w:r w:rsidRPr="006C710F">
        <w:rPr>
          <w:rFonts w:ascii="TimesLT" w:hAnsi="TimesLT"/>
          <w:sz w:val="22"/>
          <w:szCs w:val="22"/>
        </w:rPr>
        <w:t xml:space="preserve"> </w:t>
      </w:r>
      <w:proofErr w:type="spellStart"/>
      <w:r w:rsidRPr="006C710F">
        <w:rPr>
          <w:rFonts w:ascii="TimesLT" w:hAnsi="TimesLT"/>
          <w:sz w:val="22"/>
          <w:szCs w:val="22"/>
        </w:rPr>
        <w:t>priedais</w:t>
      </w:r>
      <w:proofErr w:type="spellEnd"/>
      <w:r w:rsidRPr="006C710F">
        <w:rPr>
          <w:rFonts w:ascii="TimesLT" w:hAnsi="TimesLT"/>
          <w:sz w:val="22"/>
          <w:szCs w:val="22"/>
        </w:rPr>
        <w:t xml:space="preserve">, </w:t>
      </w:r>
      <w:proofErr w:type="spellStart"/>
      <w:r w:rsidRPr="006C710F">
        <w:rPr>
          <w:rFonts w:ascii="TimesLT" w:hAnsi="TimesLT"/>
          <w:sz w:val="22"/>
          <w:szCs w:val="22"/>
        </w:rPr>
        <w:t>įskaitant</w:t>
      </w:r>
      <w:proofErr w:type="spellEnd"/>
      <w:r w:rsidRPr="006C710F">
        <w:rPr>
          <w:rFonts w:ascii="TimesLT" w:hAnsi="TimesLT"/>
          <w:sz w:val="22"/>
          <w:szCs w:val="22"/>
        </w:rPr>
        <w:t xml:space="preserve"> </w:t>
      </w:r>
      <w:proofErr w:type="spellStart"/>
      <w:r w:rsidRPr="006C710F">
        <w:rPr>
          <w:rFonts w:ascii="TimesLT" w:hAnsi="TimesLT"/>
          <w:sz w:val="22"/>
          <w:szCs w:val="22"/>
        </w:rPr>
        <w:t>Vykdytojo</w:t>
      </w:r>
      <w:proofErr w:type="spellEnd"/>
      <w:r w:rsidRPr="006C710F">
        <w:rPr>
          <w:rFonts w:ascii="TimesLT" w:hAnsi="TimesLT"/>
          <w:sz w:val="22"/>
          <w:szCs w:val="22"/>
        </w:rPr>
        <w:t xml:space="preserve"> </w:t>
      </w:r>
      <w:proofErr w:type="spellStart"/>
      <w:r w:rsidRPr="006C710F">
        <w:rPr>
          <w:rFonts w:ascii="TimesLT" w:hAnsi="TimesLT"/>
          <w:sz w:val="22"/>
          <w:szCs w:val="22"/>
        </w:rPr>
        <w:t>pasiūlymą</w:t>
      </w:r>
      <w:proofErr w:type="spellEnd"/>
      <w:r w:rsidRPr="006C710F">
        <w:rPr>
          <w:rFonts w:ascii="TimesLT" w:hAnsi="TimesLT"/>
          <w:sz w:val="22"/>
          <w:szCs w:val="22"/>
        </w:rPr>
        <w:t xml:space="preserve">, </w:t>
      </w:r>
      <w:proofErr w:type="spellStart"/>
      <w:r w:rsidRPr="006C710F">
        <w:rPr>
          <w:rFonts w:ascii="TimesLT" w:hAnsi="TimesLT"/>
          <w:sz w:val="22"/>
          <w:szCs w:val="22"/>
        </w:rPr>
        <w:t>teis</w:t>
      </w:r>
      <w:r w:rsidRPr="006C710F">
        <w:rPr>
          <w:rFonts w:ascii="TimesLT" w:hAnsi="TimesLT" w:hint="eastAsia"/>
          <w:sz w:val="22"/>
          <w:szCs w:val="22"/>
        </w:rPr>
        <w:t>ė</w:t>
      </w:r>
      <w:r w:rsidRPr="006C710F">
        <w:rPr>
          <w:rFonts w:ascii="TimesLT" w:hAnsi="TimesLT"/>
          <w:sz w:val="22"/>
          <w:szCs w:val="22"/>
        </w:rPr>
        <w:t>s</w:t>
      </w:r>
      <w:proofErr w:type="spellEnd"/>
      <w:r w:rsidRPr="006C710F">
        <w:rPr>
          <w:rFonts w:ascii="TimesLT" w:hAnsi="TimesLT"/>
          <w:sz w:val="22"/>
          <w:szCs w:val="22"/>
        </w:rPr>
        <w:t xml:space="preserve"> </w:t>
      </w:r>
      <w:proofErr w:type="spellStart"/>
      <w:r w:rsidRPr="006C710F">
        <w:rPr>
          <w:rFonts w:ascii="TimesLT" w:hAnsi="TimesLT"/>
          <w:sz w:val="22"/>
          <w:szCs w:val="22"/>
        </w:rPr>
        <w:t>akt</w:t>
      </w:r>
      <w:r w:rsidRPr="006C710F">
        <w:rPr>
          <w:rFonts w:ascii="TimesLT" w:hAnsi="TimesLT" w:hint="eastAsia"/>
          <w:sz w:val="22"/>
          <w:szCs w:val="22"/>
        </w:rPr>
        <w:t>ų</w:t>
      </w:r>
      <w:proofErr w:type="spellEnd"/>
      <w:r w:rsidRPr="006C710F">
        <w:rPr>
          <w:rFonts w:ascii="TimesLT" w:hAnsi="TimesLT"/>
          <w:sz w:val="22"/>
          <w:szCs w:val="22"/>
        </w:rPr>
        <w:t xml:space="preserve"> </w:t>
      </w:r>
      <w:proofErr w:type="spellStart"/>
      <w:r w:rsidRPr="006C710F">
        <w:rPr>
          <w:rFonts w:ascii="TimesLT" w:hAnsi="TimesLT"/>
          <w:sz w:val="22"/>
          <w:szCs w:val="22"/>
        </w:rPr>
        <w:t>nustatyta</w:t>
      </w:r>
      <w:proofErr w:type="spellEnd"/>
      <w:r w:rsidRPr="006C710F">
        <w:rPr>
          <w:rFonts w:ascii="TimesLT" w:hAnsi="TimesLT"/>
          <w:sz w:val="22"/>
          <w:szCs w:val="22"/>
        </w:rPr>
        <w:t xml:space="preserve"> </w:t>
      </w:r>
      <w:proofErr w:type="spellStart"/>
      <w:r w:rsidRPr="006C710F">
        <w:rPr>
          <w:rFonts w:ascii="TimesLT" w:hAnsi="TimesLT"/>
          <w:sz w:val="22"/>
          <w:szCs w:val="22"/>
        </w:rPr>
        <w:t>tvarka</w:t>
      </w:r>
      <w:proofErr w:type="spellEnd"/>
      <w:r w:rsidRPr="006C710F">
        <w:rPr>
          <w:rFonts w:ascii="TimesLT" w:hAnsi="TimesLT"/>
          <w:sz w:val="22"/>
          <w:szCs w:val="22"/>
        </w:rPr>
        <w:t xml:space="preserve"> </w:t>
      </w:r>
      <w:proofErr w:type="spellStart"/>
      <w:r w:rsidRPr="006C710F">
        <w:rPr>
          <w:rFonts w:ascii="TimesLT" w:hAnsi="TimesLT"/>
          <w:sz w:val="22"/>
          <w:szCs w:val="22"/>
        </w:rPr>
        <w:t>ir</w:t>
      </w:r>
      <w:proofErr w:type="spellEnd"/>
      <w:r w:rsidRPr="006C710F">
        <w:rPr>
          <w:rFonts w:ascii="TimesLT" w:hAnsi="TimesLT"/>
          <w:sz w:val="22"/>
          <w:szCs w:val="22"/>
        </w:rPr>
        <w:t xml:space="preserve"> </w:t>
      </w:r>
      <w:proofErr w:type="spellStart"/>
      <w:r w:rsidRPr="006C710F">
        <w:rPr>
          <w:rFonts w:ascii="TimesLT" w:hAnsi="TimesLT"/>
          <w:sz w:val="22"/>
          <w:szCs w:val="22"/>
        </w:rPr>
        <w:t>terminais</w:t>
      </w:r>
      <w:proofErr w:type="spellEnd"/>
      <w:r w:rsidRPr="006C710F">
        <w:rPr>
          <w:rFonts w:ascii="TimesLT" w:hAnsi="TimesLT"/>
          <w:sz w:val="22"/>
          <w:szCs w:val="22"/>
        </w:rPr>
        <w:t xml:space="preserve"> bus </w:t>
      </w:r>
      <w:proofErr w:type="spellStart"/>
      <w:r w:rsidRPr="006C710F">
        <w:rPr>
          <w:rFonts w:ascii="TimesLT" w:hAnsi="TimesLT"/>
          <w:sz w:val="22"/>
          <w:szCs w:val="22"/>
        </w:rPr>
        <w:t>paskelbta</w:t>
      </w:r>
      <w:proofErr w:type="spellEnd"/>
      <w:r w:rsidRPr="006C710F">
        <w:rPr>
          <w:rFonts w:ascii="TimesLT" w:hAnsi="TimesLT"/>
          <w:sz w:val="22"/>
          <w:szCs w:val="22"/>
        </w:rPr>
        <w:t xml:space="preserve"> </w:t>
      </w:r>
      <w:proofErr w:type="spellStart"/>
      <w:r w:rsidRPr="006C710F">
        <w:rPr>
          <w:rFonts w:ascii="TimesLT" w:hAnsi="TimesLT"/>
          <w:sz w:val="22"/>
          <w:szCs w:val="22"/>
        </w:rPr>
        <w:t>Centrin</w:t>
      </w:r>
      <w:r w:rsidRPr="006C710F">
        <w:rPr>
          <w:rFonts w:ascii="TimesLT" w:hAnsi="TimesLT" w:hint="eastAsia"/>
          <w:sz w:val="22"/>
          <w:szCs w:val="22"/>
        </w:rPr>
        <w:t>ė</w:t>
      </w:r>
      <w:r w:rsidRPr="006C710F">
        <w:rPr>
          <w:rFonts w:ascii="TimesLT" w:hAnsi="TimesLT"/>
          <w:sz w:val="22"/>
          <w:szCs w:val="22"/>
        </w:rPr>
        <w:t>je</w:t>
      </w:r>
      <w:proofErr w:type="spellEnd"/>
      <w:r w:rsidRPr="006C710F">
        <w:rPr>
          <w:rFonts w:ascii="TimesLT" w:hAnsi="TimesLT"/>
          <w:sz w:val="22"/>
          <w:szCs w:val="22"/>
        </w:rPr>
        <w:t xml:space="preserve"> </w:t>
      </w:r>
      <w:proofErr w:type="spellStart"/>
      <w:r w:rsidRPr="006C710F">
        <w:rPr>
          <w:rFonts w:ascii="TimesLT" w:hAnsi="TimesLT"/>
          <w:sz w:val="22"/>
          <w:szCs w:val="22"/>
        </w:rPr>
        <w:t>vieš</w:t>
      </w:r>
      <w:r w:rsidRPr="006C710F">
        <w:rPr>
          <w:rFonts w:ascii="TimesLT" w:hAnsi="TimesLT" w:hint="eastAsia"/>
          <w:sz w:val="22"/>
          <w:szCs w:val="22"/>
        </w:rPr>
        <w:t>ų</w:t>
      </w:r>
      <w:r w:rsidRPr="006C710F">
        <w:rPr>
          <w:rFonts w:ascii="TimesLT" w:hAnsi="TimesLT"/>
          <w:sz w:val="22"/>
          <w:szCs w:val="22"/>
        </w:rPr>
        <w:t>j</w:t>
      </w:r>
      <w:r w:rsidRPr="006C710F">
        <w:rPr>
          <w:rFonts w:ascii="TimesLT" w:hAnsi="TimesLT" w:hint="eastAsia"/>
          <w:sz w:val="22"/>
          <w:szCs w:val="22"/>
        </w:rPr>
        <w:t>ų</w:t>
      </w:r>
      <w:proofErr w:type="spellEnd"/>
      <w:r w:rsidRPr="006C710F">
        <w:rPr>
          <w:rFonts w:ascii="TimesLT" w:hAnsi="TimesLT"/>
          <w:sz w:val="22"/>
          <w:szCs w:val="22"/>
        </w:rPr>
        <w:t xml:space="preserve"> </w:t>
      </w:r>
      <w:proofErr w:type="spellStart"/>
      <w:r w:rsidRPr="006C710F">
        <w:rPr>
          <w:rFonts w:ascii="TimesLT" w:hAnsi="TimesLT"/>
          <w:sz w:val="22"/>
          <w:szCs w:val="22"/>
        </w:rPr>
        <w:t>pirkim</w:t>
      </w:r>
      <w:r w:rsidRPr="006C710F">
        <w:rPr>
          <w:rFonts w:ascii="TimesLT" w:hAnsi="TimesLT" w:hint="eastAsia"/>
          <w:sz w:val="22"/>
          <w:szCs w:val="22"/>
        </w:rPr>
        <w:t>ų</w:t>
      </w:r>
      <w:proofErr w:type="spellEnd"/>
      <w:r w:rsidRPr="006C710F">
        <w:rPr>
          <w:rFonts w:ascii="TimesLT" w:hAnsi="TimesLT"/>
          <w:sz w:val="22"/>
          <w:szCs w:val="22"/>
        </w:rPr>
        <w:t xml:space="preserve"> </w:t>
      </w:r>
      <w:proofErr w:type="spellStart"/>
      <w:r w:rsidRPr="006C710F">
        <w:rPr>
          <w:rFonts w:ascii="TimesLT" w:hAnsi="TimesLT"/>
          <w:sz w:val="22"/>
          <w:szCs w:val="22"/>
        </w:rPr>
        <w:t>informacin</w:t>
      </w:r>
      <w:r w:rsidRPr="006C710F">
        <w:rPr>
          <w:rFonts w:ascii="TimesLT" w:hAnsi="TimesLT" w:hint="eastAsia"/>
          <w:sz w:val="22"/>
          <w:szCs w:val="22"/>
        </w:rPr>
        <w:t>ė</w:t>
      </w:r>
      <w:r w:rsidRPr="006C710F">
        <w:rPr>
          <w:rFonts w:ascii="TimesLT" w:hAnsi="TimesLT"/>
          <w:sz w:val="22"/>
          <w:szCs w:val="22"/>
        </w:rPr>
        <w:t>je</w:t>
      </w:r>
      <w:proofErr w:type="spellEnd"/>
      <w:r w:rsidRPr="006C710F">
        <w:rPr>
          <w:rFonts w:ascii="TimesLT" w:hAnsi="TimesLT"/>
          <w:sz w:val="22"/>
          <w:szCs w:val="22"/>
        </w:rPr>
        <w:t xml:space="preserve"> </w:t>
      </w:r>
      <w:proofErr w:type="spellStart"/>
      <w:r w:rsidRPr="006C710F">
        <w:rPr>
          <w:rFonts w:ascii="TimesLT" w:hAnsi="TimesLT"/>
          <w:sz w:val="22"/>
          <w:szCs w:val="22"/>
        </w:rPr>
        <w:t>sistemoje</w:t>
      </w:r>
      <w:proofErr w:type="spellEnd"/>
      <w:r w:rsidRPr="006C710F">
        <w:rPr>
          <w:rFonts w:ascii="TimesLT" w:hAnsi="TimesLT"/>
          <w:sz w:val="22"/>
          <w:szCs w:val="22"/>
        </w:rPr>
        <w:t>.</w:t>
      </w:r>
    </w:p>
    <w:p w14:paraId="0CACE78A" w14:textId="77777777" w:rsidR="00E4215C" w:rsidRPr="006C710F" w:rsidRDefault="00E4215C" w:rsidP="004F4319">
      <w:pPr>
        <w:jc w:val="both"/>
        <w:rPr>
          <w:rFonts w:ascii="TimesLT" w:hAnsi="TimesLT"/>
          <w:sz w:val="22"/>
          <w:szCs w:val="22"/>
        </w:rPr>
      </w:pPr>
    </w:p>
    <w:p w14:paraId="264F076A" w14:textId="77777777" w:rsidR="004F4319" w:rsidRPr="006C710F" w:rsidRDefault="004F4319" w:rsidP="004F4319">
      <w:pPr>
        <w:jc w:val="center"/>
        <w:rPr>
          <w:rFonts w:ascii="Times New Roman" w:hAnsi="Times New Roman"/>
          <w:b/>
          <w:sz w:val="22"/>
          <w:szCs w:val="22"/>
        </w:rPr>
      </w:pPr>
      <w:r w:rsidRPr="006C710F">
        <w:rPr>
          <w:rFonts w:ascii="Times New Roman" w:hAnsi="Times New Roman"/>
          <w:b/>
          <w:sz w:val="22"/>
          <w:szCs w:val="22"/>
        </w:rPr>
        <w:t xml:space="preserve">13. </w:t>
      </w:r>
      <w:proofErr w:type="spellStart"/>
      <w:r w:rsidRPr="006C710F">
        <w:rPr>
          <w:rFonts w:ascii="Times New Roman" w:hAnsi="Times New Roman"/>
          <w:b/>
          <w:sz w:val="22"/>
          <w:szCs w:val="22"/>
        </w:rPr>
        <w:t>Sutarties</w:t>
      </w:r>
      <w:proofErr w:type="spellEnd"/>
      <w:r w:rsidRPr="006C710F">
        <w:rPr>
          <w:rFonts w:ascii="Times New Roman" w:hAnsi="Times New Roman"/>
          <w:b/>
          <w:sz w:val="22"/>
          <w:szCs w:val="22"/>
        </w:rPr>
        <w:t xml:space="preserve"> </w:t>
      </w:r>
      <w:proofErr w:type="spellStart"/>
      <w:r w:rsidRPr="006C710F">
        <w:rPr>
          <w:rFonts w:ascii="Times New Roman" w:hAnsi="Times New Roman"/>
          <w:b/>
          <w:sz w:val="22"/>
          <w:szCs w:val="22"/>
        </w:rPr>
        <w:t>pažeidimas</w:t>
      </w:r>
      <w:proofErr w:type="spellEnd"/>
    </w:p>
    <w:p w14:paraId="40DC4241" w14:textId="77777777" w:rsidR="004F4319" w:rsidRPr="006C710F" w:rsidRDefault="004F4319" w:rsidP="004F4319">
      <w:pPr>
        <w:rPr>
          <w:rFonts w:ascii="Times New Roman" w:hAnsi="Times New Roman"/>
          <w:b/>
          <w:sz w:val="22"/>
          <w:szCs w:val="22"/>
        </w:rPr>
      </w:pPr>
    </w:p>
    <w:p w14:paraId="5CE67BCC" w14:textId="77777777" w:rsidR="004F4319" w:rsidRPr="006C710F" w:rsidRDefault="004F4319" w:rsidP="004F4319">
      <w:pPr>
        <w:jc w:val="both"/>
        <w:rPr>
          <w:rFonts w:ascii="Times New Roman" w:hAnsi="Times New Roman"/>
          <w:sz w:val="22"/>
          <w:szCs w:val="22"/>
        </w:rPr>
      </w:pPr>
      <w:r w:rsidRPr="006C710F">
        <w:rPr>
          <w:rFonts w:ascii="Times New Roman" w:hAnsi="Times New Roman"/>
          <w:sz w:val="22"/>
          <w:szCs w:val="22"/>
        </w:rPr>
        <w:t xml:space="preserve">13.1. </w:t>
      </w:r>
      <w:proofErr w:type="spellStart"/>
      <w:r w:rsidRPr="006C710F">
        <w:rPr>
          <w:rFonts w:ascii="Times New Roman" w:hAnsi="Times New Roman"/>
          <w:sz w:val="22"/>
          <w:szCs w:val="22"/>
        </w:rPr>
        <w:t>Jeigu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suteikė</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Paslaugą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pažeisdamas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šioje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Sutartyje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numatytas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sąlygas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nesilaikė</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normatyvinių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dokumentų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kitų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teisės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aktų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reikalavimų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Užsakovas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turi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teisę</w:t>
      </w:r>
      <w:proofErr w:type="spellEnd"/>
      <w:r w:rsidRPr="006C710F">
        <w:rPr>
          <w:rFonts w:ascii="Times New Roman" w:hAnsi="Times New Roman"/>
          <w:sz w:val="22"/>
          <w:szCs w:val="22"/>
        </w:rPr>
        <w:t>:</w:t>
      </w:r>
    </w:p>
    <w:p w14:paraId="11282631" w14:textId="77777777" w:rsidR="004F4319" w:rsidRPr="006C710F" w:rsidRDefault="004F4319" w:rsidP="004F4319">
      <w:pPr>
        <w:ind w:firstLine="567"/>
        <w:rPr>
          <w:rFonts w:ascii="Times New Roman" w:hAnsi="Times New Roman"/>
          <w:sz w:val="22"/>
          <w:szCs w:val="22"/>
        </w:rPr>
      </w:pPr>
      <w:r w:rsidRPr="006C710F">
        <w:rPr>
          <w:rFonts w:ascii="Times New Roman" w:hAnsi="Times New Roman"/>
          <w:sz w:val="22"/>
          <w:szCs w:val="22"/>
        </w:rPr>
        <w:t xml:space="preserve">13.1.1. </w:t>
      </w:r>
      <w:proofErr w:type="spellStart"/>
      <w:r w:rsidRPr="006C710F">
        <w:rPr>
          <w:rFonts w:ascii="Times New Roman" w:hAnsi="Times New Roman"/>
          <w:sz w:val="22"/>
          <w:szCs w:val="22"/>
        </w:rPr>
        <w:t>reikalauti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sutartinius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įsipareigojimus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arba</w:t>
      </w:r>
      <w:proofErr w:type="spellEnd"/>
    </w:p>
    <w:p w14:paraId="4C4DDA8D" w14:textId="77777777" w:rsidR="004F4319" w:rsidRPr="006C710F" w:rsidRDefault="004F4319" w:rsidP="004F4319">
      <w:pPr>
        <w:ind w:firstLine="567"/>
        <w:rPr>
          <w:rFonts w:ascii="Times New Roman" w:hAnsi="Times New Roman"/>
          <w:sz w:val="22"/>
          <w:szCs w:val="22"/>
        </w:rPr>
      </w:pPr>
      <w:r w:rsidRPr="006C710F">
        <w:rPr>
          <w:rFonts w:ascii="Times New Roman" w:hAnsi="Times New Roman"/>
          <w:sz w:val="22"/>
          <w:szCs w:val="22"/>
        </w:rPr>
        <w:t xml:space="preserve">13.1.2. </w:t>
      </w:r>
      <w:proofErr w:type="spellStart"/>
      <w:r w:rsidRPr="006C710F">
        <w:rPr>
          <w:rFonts w:ascii="Times New Roman" w:hAnsi="Times New Roman"/>
          <w:sz w:val="22"/>
          <w:szCs w:val="22"/>
        </w:rPr>
        <w:t>reikalauti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atlyginti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nuostolius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arba</w:t>
      </w:r>
      <w:proofErr w:type="spellEnd"/>
    </w:p>
    <w:p w14:paraId="61C62844" w14:textId="77777777" w:rsidR="004F4319" w:rsidRPr="006C710F" w:rsidRDefault="004F4319" w:rsidP="004F4319">
      <w:pPr>
        <w:ind w:firstLine="567"/>
        <w:rPr>
          <w:rFonts w:ascii="Times New Roman" w:hAnsi="Times New Roman"/>
          <w:sz w:val="22"/>
          <w:szCs w:val="22"/>
        </w:rPr>
      </w:pPr>
      <w:r w:rsidRPr="006C710F">
        <w:rPr>
          <w:rFonts w:ascii="Times New Roman" w:hAnsi="Times New Roman"/>
          <w:sz w:val="22"/>
          <w:szCs w:val="22"/>
        </w:rPr>
        <w:t xml:space="preserve">13.l .3. </w:t>
      </w:r>
      <w:proofErr w:type="spellStart"/>
      <w:r w:rsidRPr="006C710F">
        <w:rPr>
          <w:rFonts w:ascii="Times New Roman" w:hAnsi="Times New Roman"/>
          <w:sz w:val="22"/>
          <w:szCs w:val="22"/>
        </w:rPr>
        <w:t>reikalauti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sumokėti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Sutartyje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nustatyto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dydžio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delspinigius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arba</w:t>
      </w:r>
      <w:proofErr w:type="spellEnd"/>
    </w:p>
    <w:p w14:paraId="0A0398C4" w14:textId="77777777" w:rsidR="004F4319" w:rsidRPr="006C710F" w:rsidRDefault="004F4319" w:rsidP="004F4319">
      <w:pPr>
        <w:ind w:firstLine="567"/>
        <w:rPr>
          <w:rFonts w:ascii="Times New Roman" w:hAnsi="Times New Roman"/>
          <w:sz w:val="22"/>
          <w:szCs w:val="22"/>
        </w:rPr>
      </w:pPr>
      <w:r w:rsidRPr="006C710F">
        <w:rPr>
          <w:rFonts w:ascii="Times New Roman" w:hAnsi="Times New Roman"/>
          <w:sz w:val="22"/>
          <w:szCs w:val="22"/>
        </w:rPr>
        <w:t xml:space="preserve">13.1.4. </w:t>
      </w:r>
      <w:proofErr w:type="spellStart"/>
      <w:r w:rsidRPr="006C710F">
        <w:rPr>
          <w:rFonts w:ascii="Times New Roman" w:hAnsi="Times New Roman"/>
          <w:sz w:val="22"/>
          <w:szCs w:val="22"/>
        </w:rPr>
        <w:t>nutraukti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Sutartį</w:t>
      </w:r>
      <w:proofErr w:type="spellEnd"/>
      <w:r w:rsidRPr="006C710F">
        <w:rPr>
          <w:rFonts w:ascii="Times New Roman" w:hAnsi="Times New Roman"/>
          <w:sz w:val="22"/>
          <w:szCs w:val="22"/>
        </w:rPr>
        <w:t>.</w:t>
      </w:r>
    </w:p>
    <w:p w14:paraId="4708456F" w14:textId="77777777" w:rsidR="004F4319" w:rsidRPr="006C710F" w:rsidRDefault="004F4319" w:rsidP="004F4319">
      <w:pPr>
        <w:jc w:val="both"/>
        <w:rPr>
          <w:rFonts w:ascii="Times New Roman" w:hAnsi="Times New Roman"/>
          <w:sz w:val="22"/>
          <w:szCs w:val="22"/>
        </w:rPr>
      </w:pPr>
      <w:r w:rsidRPr="006C710F">
        <w:rPr>
          <w:rFonts w:ascii="Times New Roman" w:hAnsi="Times New Roman"/>
          <w:sz w:val="22"/>
          <w:szCs w:val="22"/>
        </w:rPr>
        <w:t xml:space="preserve">13.2. </w:t>
      </w:r>
      <w:proofErr w:type="spellStart"/>
      <w:r w:rsidRPr="006C710F">
        <w:rPr>
          <w:rFonts w:ascii="Times New Roman" w:hAnsi="Times New Roman"/>
          <w:sz w:val="22"/>
          <w:szCs w:val="22"/>
        </w:rPr>
        <w:t>Jeigu</w:t>
      </w:r>
      <w:proofErr w:type="spellEnd"/>
      <w:r w:rsidRPr="006C710F">
        <w:rPr>
          <w:rFonts w:ascii="Times New Roman" w:hAnsi="Times New Roman"/>
          <w:sz w:val="22"/>
          <w:szCs w:val="22"/>
        </w:rPr>
        <w:t xml:space="preserve"> per </w:t>
      </w:r>
      <w:proofErr w:type="spellStart"/>
      <w:r w:rsidRPr="006C710F">
        <w:rPr>
          <w:rFonts w:ascii="Times New Roman" w:hAnsi="Times New Roman"/>
          <w:sz w:val="22"/>
          <w:szCs w:val="22"/>
        </w:rPr>
        <w:t>Užsakovo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nurodytus</w:t>
      </w:r>
      <w:proofErr w:type="spellEnd"/>
      <w:r w:rsidRPr="006C710F">
        <w:rPr>
          <w:rFonts w:ascii="Times New Roman" w:hAnsi="Times New Roman"/>
          <w:sz w:val="22"/>
          <w:szCs w:val="22"/>
        </w:rPr>
        <w:t xml:space="preserve"> terminus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nepradeda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taisyti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nekokybiškai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suteiktos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Paslaugos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Užsakovas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gali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sulaikyti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mokėjimus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arba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ištaisyti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nekokybiškai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suteiktą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Paslaugą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trečiųjų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šalių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pagalba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arba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savo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jėgomis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išskaičiuoti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dėl</w:t>
      </w:r>
      <w:proofErr w:type="spellEnd"/>
      <w:r w:rsidRPr="006C710F">
        <w:rPr>
          <w:rFonts w:ascii="Times New Roman" w:hAnsi="Times New Roman"/>
          <w:sz w:val="22"/>
          <w:szCs w:val="22"/>
        </w:rPr>
        <w:t xml:space="preserve"> to </w:t>
      </w:r>
      <w:proofErr w:type="spellStart"/>
      <w:r w:rsidRPr="006C710F">
        <w:rPr>
          <w:rFonts w:ascii="Times New Roman" w:hAnsi="Times New Roman"/>
          <w:sz w:val="22"/>
          <w:szCs w:val="22"/>
        </w:rPr>
        <w:t>patirtus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tiesioginius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nuostolius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iš</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Vykdytojo</w:t>
      </w:r>
      <w:proofErr w:type="spellEnd"/>
      <w:r w:rsidRPr="006C710F">
        <w:rPr>
          <w:rFonts w:ascii="Times New Roman" w:hAnsi="Times New Roman"/>
          <w:sz w:val="22"/>
          <w:szCs w:val="22"/>
        </w:rPr>
        <w:t xml:space="preserve">. </w:t>
      </w:r>
    </w:p>
    <w:p w14:paraId="235C8FF0" w14:textId="77777777" w:rsidR="004F4319" w:rsidRPr="006C710F" w:rsidRDefault="004F4319" w:rsidP="004F4319">
      <w:pPr>
        <w:widowControl w:val="0"/>
        <w:autoSpaceDE w:val="0"/>
        <w:autoSpaceDN w:val="0"/>
        <w:adjustRightInd w:val="0"/>
        <w:jc w:val="both"/>
        <w:rPr>
          <w:rFonts w:ascii="Times New Roman" w:hAnsi="Times New Roman"/>
          <w:sz w:val="22"/>
          <w:szCs w:val="22"/>
        </w:rPr>
      </w:pPr>
      <w:r w:rsidRPr="006C710F">
        <w:rPr>
          <w:rFonts w:ascii="Times New Roman" w:hAnsi="Times New Roman"/>
          <w:sz w:val="22"/>
          <w:szCs w:val="22"/>
        </w:rPr>
        <w:t xml:space="preserve">13.3. </w:t>
      </w:r>
      <w:proofErr w:type="spellStart"/>
      <w:r w:rsidRPr="006C710F">
        <w:rPr>
          <w:rFonts w:ascii="Times New Roman" w:hAnsi="Times New Roman"/>
          <w:sz w:val="22"/>
          <w:szCs w:val="22"/>
        </w:rPr>
        <w:t>Esminiai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Vykdytojui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taikomi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pažeidimai</w:t>
      </w:r>
      <w:proofErr w:type="spellEnd"/>
      <w:r w:rsidRPr="006C710F">
        <w:rPr>
          <w:rFonts w:ascii="Times New Roman" w:hAnsi="Times New Roman"/>
          <w:sz w:val="22"/>
          <w:szCs w:val="22"/>
        </w:rPr>
        <w:t>:</w:t>
      </w:r>
    </w:p>
    <w:p w14:paraId="310AB125" w14:textId="77777777" w:rsidR="004F4319" w:rsidRPr="006C710F" w:rsidRDefault="004F4319" w:rsidP="004F4319">
      <w:pPr>
        <w:widowControl w:val="0"/>
        <w:autoSpaceDE w:val="0"/>
        <w:autoSpaceDN w:val="0"/>
        <w:adjustRightInd w:val="0"/>
        <w:ind w:firstLine="567"/>
        <w:jc w:val="both"/>
        <w:rPr>
          <w:rFonts w:ascii="Times New Roman" w:eastAsia="Calibri" w:hAnsi="Times New Roman"/>
          <w:color w:val="000000"/>
          <w:sz w:val="22"/>
          <w:szCs w:val="22"/>
          <w:lang w:val="lt-LT" w:eastAsia="en-US"/>
        </w:rPr>
      </w:pPr>
      <w:r w:rsidRPr="006C710F">
        <w:rPr>
          <w:rFonts w:ascii="Times New Roman" w:hAnsi="Times New Roman"/>
          <w:sz w:val="22"/>
          <w:szCs w:val="22"/>
        </w:rPr>
        <w:t xml:space="preserve">13.3.1.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nesilaiko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sąlygų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dėl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paslaugų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kokybės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apimties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w:t>
      </w:r>
      <w:proofErr w:type="spellStart"/>
      <w:r w:rsidRPr="006C710F">
        <w:rPr>
          <w:rFonts w:ascii="Times New Roman" w:hAnsi="Times New Roman"/>
          <w:sz w:val="22"/>
          <w:szCs w:val="22"/>
        </w:rPr>
        <w:t>arba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vėluoja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atlikti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paslaugas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daugiau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nei</w:t>
      </w:r>
      <w:proofErr w:type="spellEnd"/>
      <w:r w:rsidRPr="006C710F">
        <w:rPr>
          <w:rFonts w:ascii="Times New Roman" w:hAnsi="Times New Roman"/>
          <w:sz w:val="22"/>
          <w:szCs w:val="22"/>
        </w:rPr>
        <w:t xml:space="preserve"> </w:t>
      </w:r>
      <w:r>
        <w:rPr>
          <w:rFonts w:ascii="Times New Roman" w:hAnsi="Times New Roman"/>
          <w:sz w:val="22"/>
          <w:szCs w:val="22"/>
        </w:rPr>
        <w:t>30</w:t>
      </w:r>
      <w:r w:rsidRPr="006C710F">
        <w:rPr>
          <w:rFonts w:ascii="Times New Roman" w:hAnsi="Times New Roman"/>
          <w:sz w:val="22"/>
          <w:szCs w:val="22"/>
        </w:rPr>
        <w:t xml:space="preserve"> </w:t>
      </w:r>
      <w:proofErr w:type="spellStart"/>
      <w:r w:rsidRPr="006C710F">
        <w:rPr>
          <w:rFonts w:ascii="Times New Roman" w:hAnsi="Times New Roman"/>
          <w:sz w:val="22"/>
          <w:szCs w:val="22"/>
        </w:rPr>
        <w:t>kalendorin</w:t>
      </w:r>
      <w:r>
        <w:rPr>
          <w:rFonts w:ascii="Times New Roman" w:hAnsi="Times New Roman"/>
          <w:sz w:val="22"/>
          <w:szCs w:val="22"/>
        </w:rPr>
        <w:t>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dien</w:t>
      </w:r>
      <w:r>
        <w:rPr>
          <w:rFonts w:ascii="Times New Roman" w:hAnsi="Times New Roman"/>
          <w:sz w:val="22"/>
          <w:szCs w:val="22"/>
        </w:rPr>
        <w:t>ų</w:t>
      </w:r>
      <w:proofErr w:type="spellEnd"/>
      <w:r w:rsidRPr="006C710F">
        <w:rPr>
          <w:rFonts w:ascii="Times New Roman" w:eastAsia="Calibri" w:hAnsi="Times New Roman"/>
          <w:color w:val="000000"/>
          <w:sz w:val="22"/>
          <w:szCs w:val="22"/>
          <w:lang w:val="lt-LT" w:eastAsia="en-US"/>
        </w:rPr>
        <w:t>;</w:t>
      </w:r>
    </w:p>
    <w:p w14:paraId="023AB2CF" w14:textId="77777777" w:rsidR="004F4319" w:rsidRPr="009E3649" w:rsidRDefault="004F4319" w:rsidP="004F4319">
      <w:pPr>
        <w:widowControl w:val="0"/>
        <w:autoSpaceDE w:val="0"/>
        <w:autoSpaceDN w:val="0"/>
        <w:adjustRightInd w:val="0"/>
        <w:ind w:firstLine="567"/>
        <w:jc w:val="both"/>
        <w:rPr>
          <w:rFonts w:ascii="Times New Roman" w:hAnsi="Times New Roman"/>
          <w:sz w:val="22"/>
          <w:szCs w:val="22"/>
          <w:lang w:val="lt-LT"/>
        </w:rPr>
      </w:pPr>
      <w:r w:rsidRPr="009E3649">
        <w:rPr>
          <w:rFonts w:ascii="Times New Roman" w:hAnsi="Times New Roman"/>
          <w:sz w:val="22"/>
          <w:szCs w:val="22"/>
          <w:lang w:val="lt-LT"/>
        </w:rPr>
        <w:t>13.3.2. Vykdytojo</w:t>
      </w:r>
      <w:r w:rsidRPr="009E3649">
        <w:rPr>
          <w:rFonts w:ascii="Times New Roman" w:eastAsia="Calibri" w:hAnsi="Times New Roman"/>
          <w:sz w:val="22"/>
          <w:szCs w:val="22"/>
          <w:lang w:val="lt-LT"/>
        </w:rPr>
        <w:t xml:space="preserve"> paskirti paslaugas atlikti asmenys neatitinka 3.1.2. punkte keliamo reikalavimo ir šie neatitikimai nebuvo ištaisyti;</w:t>
      </w:r>
    </w:p>
    <w:p w14:paraId="20EA64ED" w14:textId="77777777" w:rsidR="004F4319" w:rsidRPr="009E3649" w:rsidRDefault="004F4319" w:rsidP="004F4319">
      <w:pPr>
        <w:widowControl w:val="0"/>
        <w:autoSpaceDE w:val="0"/>
        <w:autoSpaceDN w:val="0"/>
        <w:adjustRightInd w:val="0"/>
        <w:ind w:firstLine="567"/>
        <w:jc w:val="both"/>
        <w:rPr>
          <w:rFonts w:ascii="Times New Roman" w:hAnsi="Times New Roman"/>
          <w:sz w:val="22"/>
          <w:szCs w:val="22"/>
          <w:lang w:val="lt-LT"/>
        </w:rPr>
      </w:pPr>
      <w:r w:rsidRPr="009E3649">
        <w:rPr>
          <w:rFonts w:ascii="Times New Roman" w:hAnsi="Times New Roman"/>
          <w:sz w:val="22"/>
          <w:szCs w:val="22"/>
          <w:lang w:val="lt-LT"/>
        </w:rPr>
        <w:t>13.3.3. Vykdytojas nesilaiko kitų, Sutartyje nurodytų, reikalavimų, nors apie tai buvo oficialiai įspėtas ir jam buvo duotas terminas ištaisyti Sutarties vykdymo trūkumus, dėl kurių negalimas tolimesnis Šalių pagal Sutartį prisiimtų įsipareigojimų vykdymas;</w:t>
      </w:r>
    </w:p>
    <w:p w14:paraId="5B2E94A4"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13.3.4. </w:t>
      </w:r>
      <w:proofErr w:type="spellStart"/>
      <w:r w:rsidRPr="006C710F">
        <w:rPr>
          <w:rFonts w:ascii="Times New Roman" w:hAnsi="Times New Roman"/>
          <w:sz w:val="22"/>
          <w:szCs w:val="22"/>
        </w:rPr>
        <w:t>kitos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aplinkybės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numatytos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Lietuvos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Respublikos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civilinio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kodekso</w:t>
      </w:r>
      <w:proofErr w:type="spellEnd"/>
      <w:r w:rsidRPr="006C710F">
        <w:rPr>
          <w:rFonts w:ascii="Times New Roman" w:hAnsi="Times New Roman"/>
          <w:sz w:val="22"/>
          <w:szCs w:val="22"/>
        </w:rPr>
        <w:t xml:space="preserve"> 6.217 </w:t>
      </w:r>
      <w:proofErr w:type="spellStart"/>
      <w:r w:rsidRPr="006C710F">
        <w:rPr>
          <w:rFonts w:ascii="Times New Roman" w:hAnsi="Times New Roman"/>
          <w:sz w:val="22"/>
          <w:szCs w:val="22"/>
        </w:rPr>
        <w:t>straipsnyje</w:t>
      </w:r>
      <w:proofErr w:type="spellEnd"/>
      <w:r w:rsidRPr="006C710F">
        <w:rPr>
          <w:rFonts w:ascii="Times New Roman" w:hAnsi="Times New Roman"/>
          <w:sz w:val="22"/>
          <w:szCs w:val="22"/>
        </w:rPr>
        <w:t>.</w:t>
      </w:r>
    </w:p>
    <w:p w14:paraId="25093F6E" w14:textId="77777777" w:rsidR="004F4319" w:rsidRPr="006C710F" w:rsidRDefault="004F4319" w:rsidP="004F4319">
      <w:pPr>
        <w:widowControl w:val="0"/>
        <w:autoSpaceDE w:val="0"/>
        <w:autoSpaceDN w:val="0"/>
        <w:adjustRightInd w:val="0"/>
        <w:jc w:val="both"/>
        <w:rPr>
          <w:rFonts w:ascii="Times New Roman" w:hAnsi="Times New Roman"/>
          <w:sz w:val="22"/>
          <w:szCs w:val="22"/>
        </w:rPr>
      </w:pPr>
      <w:r w:rsidRPr="006C710F">
        <w:rPr>
          <w:rFonts w:ascii="Times New Roman" w:hAnsi="Times New Roman"/>
          <w:sz w:val="22"/>
          <w:szCs w:val="22"/>
        </w:rPr>
        <w:t xml:space="preserve">13.4. </w:t>
      </w:r>
      <w:proofErr w:type="spellStart"/>
      <w:r w:rsidRPr="006C710F">
        <w:rPr>
          <w:rFonts w:ascii="Times New Roman" w:hAnsi="Times New Roman"/>
          <w:sz w:val="22"/>
          <w:szCs w:val="22"/>
        </w:rPr>
        <w:t>Esminiai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Užsakovui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taikomi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pažeidimai</w:t>
      </w:r>
      <w:proofErr w:type="spellEnd"/>
      <w:r w:rsidRPr="006C710F">
        <w:rPr>
          <w:rFonts w:ascii="Times New Roman" w:hAnsi="Times New Roman"/>
          <w:sz w:val="22"/>
          <w:szCs w:val="22"/>
        </w:rPr>
        <w:t>:</w:t>
      </w:r>
    </w:p>
    <w:p w14:paraId="6ED32F5B"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13.4.1. </w:t>
      </w:r>
      <w:proofErr w:type="spellStart"/>
      <w:r w:rsidRPr="006C710F">
        <w:rPr>
          <w:rFonts w:ascii="Times New Roman" w:hAnsi="Times New Roman"/>
          <w:sz w:val="22"/>
          <w:szCs w:val="22"/>
        </w:rPr>
        <w:t>Užsakovas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pagal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nuostatas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vėluoja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atsiskaityti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daugiau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nei</w:t>
      </w:r>
      <w:proofErr w:type="spellEnd"/>
      <w:r w:rsidRPr="006C710F">
        <w:rPr>
          <w:rFonts w:ascii="Times New Roman" w:hAnsi="Times New Roman"/>
          <w:sz w:val="22"/>
          <w:szCs w:val="22"/>
        </w:rPr>
        <w:t xml:space="preserve"> </w:t>
      </w:r>
      <w:r>
        <w:rPr>
          <w:rFonts w:ascii="Times New Roman" w:hAnsi="Times New Roman"/>
          <w:sz w:val="22"/>
          <w:szCs w:val="22"/>
        </w:rPr>
        <w:t>30</w:t>
      </w:r>
      <w:r w:rsidRPr="006C710F">
        <w:rPr>
          <w:rFonts w:ascii="Times New Roman" w:hAnsi="Times New Roman"/>
          <w:sz w:val="22"/>
          <w:szCs w:val="22"/>
        </w:rPr>
        <w:t xml:space="preserve"> </w:t>
      </w:r>
      <w:proofErr w:type="spellStart"/>
      <w:r w:rsidRPr="006C710F">
        <w:rPr>
          <w:rFonts w:ascii="Times New Roman" w:hAnsi="Times New Roman"/>
          <w:sz w:val="22"/>
          <w:szCs w:val="22"/>
        </w:rPr>
        <w:t>kalendorin</w:t>
      </w:r>
      <w:r>
        <w:rPr>
          <w:rFonts w:ascii="Times New Roman" w:hAnsi="Times New Roman"/>
          <w:sz w:val="22"/>
          <w:szCs w:val="22"/>
        </w:rPr>
        <w:t>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dien</w:t>
      </w:r>
      <w:r>
        <w:rPr>
          <w:rFonts w:ascii="Times New Roman" w:hAnsi="Times New Roman"/>
          <w:sz w:val="22"/>
          <w:szCs w:val="22"/>
        </w:rPr>
        <w:t>ų</w:t>
      </w:r>
      <w:proofErr w:type="spellEnd"/>
      <w:r w:rsidRPr="006C710F">
        <w:rPr>
          <w:rFonts w:ascii="Times New Roman" w:hAnsi="Times New Roman"/>
          <w:sz w:val="22"/>
          <w:szCs w:val="22"/>
        </w:rPr>
        <w:t>;</w:t>
      </w:r>
    </w:p>
    <w:p w14:paraId="36CCB271"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13.4.2. </w:t>
      </w:r>
      <w:proofErr w:type="spellStart"/>
      <w:r w:rsidRPr="006C710F">
        <w:rPr>
          <w:rFonts w:ascii="Times New Roman" w:hAnsi="Times New Roman"/>
          <w:sz w:val="22"/>
          <w:szCs w:val="22"/>
        </w:rPr>
        <w:t>Užsakovas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nesilaiko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kitų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Sutartyje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nurodytų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reikalavimų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nors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apie</w:t>
      </w:r>
      <w:proofErr w:type="spellEnd"/>
      <w:r w:rsidRPr="006C710F">
        <w:rPr>
          <w:rFonts w:ascii="Times New Roman" w:hAnsi="Times New Roman"/>
          <w:sz w:val="22"/>
          <w:szCs w:val="22"/>
        </w:rPr>
        <w:t xml:space="preserve"> tai </w:t>
      </w:r>
      <w:proofErr w:type="spellStart"/>
      <w:r w:rsidRPr="006C710F">
        <w:rPr>
          <w:rFonts w:ascii="Times New Roman" w:hAnsi="Times New Roman"/>
          <w:sz w:val="22"/>
          <w:szCs w:val="22"/>
        </w:rPr>
        <w:t>buvo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oficialiai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įspėtas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jam </w:t>
      </w:r>
      <w:proofErr w:type="spellStart"/>
      <w:r w:rsidRPr="006C710F">
        <w:rPr>
          <w:rFonts w:ascii="Times New Roman" w:hAnsi="Times New Roman"/>
          <w:sz w:val="22"/>
          <w:szCs w:val="22"/>
        </w:rPr>
        <w:t>buvo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duotas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terminas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ištaisyti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trūkumus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dėl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kurių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negalimas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tolimesnis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Šalių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pagal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Sutartį</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prisiimtų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įsipareigojimų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vykdymas</w:t>
      </w:r>
      <w:proofErr w:type="spellEnd"/>
      <w:r w:rsidRPr="006C710F">
        <w:rPr>
          <w:rFonts w:ascii="Times New Roman" w:hAnsi="Times New Roman"/>
          <w:sz w:val="22"/>
          <w:szCs w:val="22"/>
        </w:rPr>
        <w:t>;</w:t>
      </w:r>
    </w:p>
    <w:p w14:paraId="65E6609B" w14:textId="77777777" w:rsidR="004F4319" w:rsidRPr="006C710F" w:rsidRDefault="004F4319" w:rsidP="004F4319">
      <w:pPr>
        <w:pStyle w:val="Default"/>
        <w:ind w:firstLine="567"/>
        <w:jc w:val="both"/>
        <w:rPr>
          <w:rFonts w:ascii="Times New Roman" w:hAnsi="Times New Roman" w:cs="Times New Roman"/>
          <w:sz w:val="22"/>
          <w:szCs w:val="22"/>
        </w:rPr>
      </w:pPr>
      <w:r w:rsidRPr="006C710F">
        <w:rPr>
          <w:rFonts w:ascii="Times New Roman" w:hAnsi="Times New Roman"/>
          <w:sz w:val="22"/>
          <w:szCs w:val="22"/>
        </w:rPr>
        <w:t xml:space="preserve">13.4.3. </w:t>
      </w:r>
      <w:r w:rsidRPr="006C710F">
        <w:rPr>
          <w:rFonts w:ascii="Times New Roman" w:hAnsi="Times New Roman" w:cs="Times New Roman"/>
          <w:sz w:val="22"/>
          <w:szCs w:val="22"/>
        </w:rPr>
        <w:t xml:space="preserve">kitos aplinkybės, numatytos Lietuvos Respublikos civilinio kodekso 6.217 straipsnyje. </w:t>
      </w:r>
    </w:p>
    <w:p w14:paraId="5215060E" w14:textId="77777777" w:rsidR="004F4319" w:rsidRPr="009E3649" w:rsidRDefault="004F4319" w:rsidP="004F4319">
      <w:pPr>
        <w:widowControl w:val="0"/>
        <w:autoSpaceDE w:val="0"/>
        <w:autoSpaceDN w:val="0"/>
        <w:adjustRightInd w:val="0"/>
        <w:jc w:val="both"/>
        <w:rPr>
          <w:rFonts w:ascii="Times New Roman" w:hAnsi="Times New Roman"/>
          <w:sz w:val="22"/>
          <w:szCs w:val="22"/>
          <w:lang w:val="lt-LT"/>
        </w:rPr>
      </w:pPr>
      <w:r w:rsidRPr="009E3649">
        <w:rPr>
          <w:rFonts w:ascii="Times New Roman" w:hAnsi="Times New Roman"/>
          <w:sz w:val="22"/>
          <w:szCs w:val="22"/>
          <w:lang w:val="lt-LT"/>
        </w:rPr>
        <w:t>13.5. Sutarties nuostatų nesilaikymas neatleidžia Šalių nuo tinkamo ir savalaikio Sutarties sąlygų vykdymo.</w:t>
      </w:r>
    </w:p>
    <w:p w14:paraId="0B962892" w14:textId="77777777" w:rsidR="004F4319" w:rsidRPr="009E3649" w:rsidRDefault="004F4319" w:rsidP="004F4319">
      <w:pPr>
        <w:widowControl w:val="0"/>
        <w:outlineLvl w:val="0"/>
        <w:rPr>
          <w:rFonts w:ascii="Times New Roman" w:hAnsi="Times New Roman"/>
          <w:b/>
          <w:sz w:val="22"/>
          <w:szCs w:val="22"/>
          <w:lang w:val="lt-LT"/>
        </w:rPr>
      </w:pPr>
    </w:p>
    <w:p w14:paraId="1A9F2895" w14:textId="77777777" w:rsidR="004F4319" w:rsidRPr="006C710F" w:rsidRDefault="004F4319" w:rsidP="004F4319">
      <w:pPr>
        <w:widowControl w:val="0"/>
        <w:ind w:left="720"/>
        <w:jc w:val="center"/>
        <w:outlineLvl w:val="0"/>
        <w:rPr>
          <w:rFonts w:ascii="Times New Roman" w:hAnsi="Times New Roman"/>
          <w:b/>
          <w:sz w:val="22"/>
          <w:szCs w:val="22"/>
        </w:rPr>
      </w:pPr>
      <w:r w:rsidRPr="006C710F">
        <w:rPr>
          <w:rFonts w:ascii="Times New Roman" w:hAnsi="Times New Roman"/>
          <w:b/>
          <w:sz w:val="22"/>
          <w:szCs w:val="22"/>
        </w:rPr>
        <w:t xml:space="preserve">14.Sutarties </w:t>
      </w:r>
      <w:proofErr w:type="spellStart"/>
      <w:r w:rsidRPr="006C710F">
        <w:rPr>
          <w:rFonts w:ascii="Times New Roman" w:hAnsi="Times New Roman"/>
          <w:b/>
          <w:sz w:val="22"/>
          <w:szCs w:val="22"/>
        </w:rPr>
        <w:t>nutraukimas</w:t>
      </w:r>
      <w:proofErr w:type="spellEnd"/>
    </w:p>
    <w:p w14:paraId="66E490CD" w14:textId="77777777" w:rsidR="004F4319" w:rsidRPr="006C710F" w:rsidRDefault="004F4319" w:rsidP="004F4319">
      <w:pPr>
        <w:widowControl w:val="0"/>
        <w:outlineLvl w:val="0"/>
        <w:rPr>
          <w:rFonts w:ascii="Times New Roman" w:hAnsi="Times New Roman"/>
          <w:b/>
          <w:sz w:val="22"/>
          <w:szCs w:val="22"/>
        </w:rPr>
      </w:pPr>
    </w:p>
    <w:p w14:paraId="6993FCE9" w14:textId="77777777" w:rsidR="004F4319" w:rsidRPr="006C710F" w:rsidRDefault="004F4319" w:rsidP="004F4319">
      <w:pPr>
        <w:widowControl w:val="0"/>
        <w:autoSpaceDE w:val="0"/>
        <w:autoSpaceDN w:val="0"/>
        <w:adjustRightInd w:val="0"/>
        <w:jc w:val="both"/>
        <w:rPr>
          <w:rFonts w:ascii="Times New Roman" w:hAnsi="Times New Roman"/>
          <w:sz w:val="22"/>
          <w:szCs w:val="22"/>
        </w:rPr>
      </w:pPr>
      <w:r w:rsidRPr="006C710F">
        <w:rPr>
          <w:rFonts w:ascii="Times New Roman" w:hAnsi="Times New Roman"/>
          <w:sz w:val="22"/>
          <w:szCs w:val="22"/>
        </w:rPr>
        <w:t xml:space="preserve">14.1. </w:t>
      </w:r>
      <w:proofErr w:type="spellStart"/>
      <w:r w:rsidRPr="006C710F">
        <w:rPr>
          <w:rFonts w:ascii="Times New Roman" w:hAnsi="Times New Roman"/>
          <w:sz w:val="22"/>
          <w:szCs w:val="22"/>
        </w:rPr>
        <w:t>Sutartis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gali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būti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visiškai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nutraukta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Šalių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susitarimu</w:t>
      </w:r>
      <w:proofErr w:type="spellEnd"/>
      <w:r w:rsidRPr="006C710F">
        <w:rPr>
          <w:rFonts w:ascii="Times New Roman" w:hAnsi="Times New Roman"/>
          <w:sz w:val="22"/>
          <w:szCs w:val="22"/>
        </w:rPr>
        <w:t>.</w:t>
      </w:r>
    </w:p>
    <w:p w14:paraId="6D5A5AD2" w14:textId="77777777" w:rsidR="004F4319" w:rsidRPr="006C710F" w:rsidRDefault="004F4319" w:rsidP="004F4319">
      <w:pPr>
        <w:widowControl w:val="0"/>
        <w:autoSpaceDE w:val="0"/>
        <w:autoSpaceDN w:val="0"/>
        <w:adjustRightInd w:val="0"/>
        <w:jc w:val="both"/>
        <w:rPr>
          <w:rFonts w:ascii="Times New Roman" w:hAnsi="Times New Roman"/>
          <w:sz w:val="22"/>
          <w:szCs w:val="22"/>
        </w:rPr>
      </w:pPr>
      <w:r w:rsidRPr="006C710F">
        <w:rPr>
          <w:rFonts w:ascii="Times New Roman" w:hAnsi="Times New Roman"/>
          <w:sz w:val="22"/>
          <w:szCs w:val="22"/>
        </w:rPr>
        <w:t xml:space="preserve">14.2. </w:t>
      </w:r>
      <w:proofErr w:type="spellStart"/>
      <w:r w:rsidRPr="006C710F">
        <w:rPr>
          <w:rFonts w:ascii="Times New Roman" w:hAnsi="Times New Roman"/>
          <w:sz w:val="22"/>
          <w:szCs w:val="22"/>
        </w:rPr>
        <w:t>Užsakovas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turi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teisę</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vienašališkai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nutraukti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Sutartį</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prieš</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terminą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šiais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atvejais</w:t>
      </w:r>
      <w:proofErr w:type="spellEnd"/>
      <w:r w:rsidRPr="006C710F">
        <w:rPr>
          <w:rFonts w:ascii="Times New Roman" w:hAnsi="Times New Roman"/>
          <w:sz w:val="22"/>
          <w:szCs w:val="22"/>
        </w:rPr>
        <w:t>:</w:t>
      </w:r>
    </w:p>
    <w:p w14:paraId="3E5B24DF"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14.2.1. kai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bankrutuoja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yra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likviduojamas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sustabdo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ūkinę</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veiklą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arba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įstatymuose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kituose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teisės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aktuose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numatyta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tvarka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susidaro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analogiška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situacija</w:t>
      </w:r>
      <w:proofErr w:type="spellEnd"/>
      <w:r w:rsidRPr="006C710F">
        <w:rPr>
          <w:rFonts w:ascii="Times New Roman" w:hAnsi="Times New Roman"/>
          <w:sz w:val="22"/>
          <w:szCs w:val="22"/>
        </w:rPr>
        <w:t>;</w:t>
      </w:r>
    </w:p>
    <w:p w14:paraId="49A25F25"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14.2.2. kai </w:t>
      </w:r>
      <w:proofErr w:type="spellStart"/>
      <w:r w:rsidRPr="006C710F">
        <w:rPr>
          <w:rFonts w:ascii="Times New Roman" w:hAnsi="Times New Roman"/>
          <w:sz w:val="22"/>
          <w:szCs w:val="22"/>
        </w:rPr>
        <w:t>keičiasi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organizacinė</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struktūra</w:t>
      </w:r>
      <w:proofErr w:type="spellEnd"/>
      <w:r w:rsidRPr="006C710F">
        <w:rPr>
          <w:rFonts w:ascii="Times New Roman" w:hAnsi="Times New Roman"/>
          <w:sz w:val="22"/>
          <w:szCs w:val="22"/>
        </w:rPr>
        <w:t xml:space="preserve"> – </w:t>
      </w:r>
      <w:proofErr w:type="spellStart"/>
      <w:r w:rsidRPr="006C710F">
        <w:rPr>
          <w:rFonts w:ascii="Times New Roman" w:hAnsi="Times New Roman"/>
          <w:sz w:val="22"/>
          <w:szCs w:val="22"/>
        </w:rPr>
        <w:t>juridinis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statusas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pobūdis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valdymo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struktūra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tai </w:t>
      </w:r>
      <w:proofErr w:type="spellStart"/>
      <w:r w:rsidRPr="006C710F">
        <w:rPr>
          <w:rFonts w:ascii="Times New Roman" w:hAnsi="Times New Roman"/>
          <w:sz w:val="22"/>
          <w:szCs w:val="22"/>
        </w:rPr>
        <w:t>gali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turėti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įtakos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tinkamam</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įvykdymui</w:t>
      </w:r>
      <w:proofErr w:type="spellEnd"/>
      <w:r w:rsidRPr="006C710F">
        <w:rPr>
          <w:rFonts w:ascii="Times New Roman" w:hAnsi="Times New Roman"/>
          <w:sz w:val="22"/>
          <w:szCs w:val="22"/>
        </w:rPr>
        <w:t>;</w:t>
      </w:r>
    </w:p>
    <w:p w14:paraId="7528EA00"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14.2.3. kai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įsiteisėjusiu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kompetentingos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institucijos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sprendimu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yra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pripažintas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kaltu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dėl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profesinio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pažeidimo</w:t>
      </w:r>
      <w:proofErr w:type="spellEnd"/>
      <w:r w:rsidRPr="006C710F">
        <w:rPr>
          <w:rFonts w:ascii="Times New Roman" w:hAnsi="Times New Roman"/>
          <w:sz w:val="22"/>
          <w:szCs w:val="22"/>
        </w:rPr>
        <w:t>;</w:t>
      </w:r>
    </w:p>
    <w:p w14:paraId="3DA600DB"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14.2.4. kai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įsiteisėjusiu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sprendimu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pripažintas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kaltu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dėl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sukčiavimo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korupcijos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pinigų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plovimo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dalyvavimo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nusikalstamoje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organizacijoje</w:t>
      </w:r>
      <w:proofErr w:type="spellEnd"/>
      <w:r w:rsidRPr="006C710F">
        <w:rPr>
          <w:rFonts w:ascii="Times New Roman" w:hAnsi="Times New Roman"/>
          <w:sz w:val="22"/>
          <w:szCs w:val="22"/>
        </w:rPr>
        <w:t>;</w:t>
      </w:r>
    </w:p>
    <w:p w14:paraId="247B98F8"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14.2.5. </w:t>
      </w:r>
      <w:proofErr w:type="spellStart"/>
      <w:r w:rsidRPr="006C710F">
        <w:rPr>
          <w:rFonts w:ascii="Times New Roman" w:hAnsi="Times New Roman"/>
          <w:sz w:val="22"/>
          <w:szCs w:val="22"/>
        </w:rPr>
        <w:t>dėl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kitokio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pobūdžio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Vykdytojo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neveiksnumo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trukdančio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Sutartį</w:t>
      </w:r>
      <w:proofErr w:type="spellEnd"/>
      <w:r w:rsidRPr="006C710F">
        <w:rPr>
          <w:rFonts w:ascii="Times New Roman" w:hAnsi="Times New Roman"/>
          <w:sz w:val="22"/>
          <w:szCs w:val="22"/>
        </w:rPr>
        <w:t>;</w:t>
      </w:r>
    </w:p>
    <w:p w14:paraId="34A8198B"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14.2.6. kai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nevykdo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ją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netinkamai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darydamas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esminius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pažeidimus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nurodytus</w:t>
      </w:r>
      <w:proofErr w:type="spellEnd"/>
      <w:r w:rsidRPr="006C710F">
        <w:rPr>
          <w:rFonts w:ascii="Times New Roman" w:hAnsi="Times New Roman"/>
          <w:sz w:val="22"/>
          <w:szCs w:val="22"/>
        </w:rPr>
        <w:t xml:space="preserve"> 13.3. </w:t>
      </w:r>
      <w:proofErr w:type="spellStart"/>
      <w:r w:rsidRPr="006C710F">
        <w:rPr>
          <w:rFonts w:ascii="Times New Roman" w:hAnsi="Times New Roman"/>
          <w:sz w:val="22"/>
          <w:szCs w:val="22"/>
        </w:rPr>
        <w:t>punkte</w:t>
      </w:r>
      <w:proofErr w:type="spellEnd"/>
      <w:r w:rsidRPr="006C710F">
        <w:rPr>
          <w:rFonts w:ascii="Times New Roman" w:hAnsi="Times New Roman"/>
          <w:sz w:val="22"/>
          <w:szCs w:val="22"/>
        </w:rPr>
        <w:t>;</w:t>
      </w:r>
    </w:p>
    <w:p w14:paraId="2FE8ACDC"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14.2.7. </w:t>
      </w:r>
      <w:proofErr w:type="spellStart"/>
      <w:r w:rsidRPr="006C710F">
        <w:rPr>
          <w:rFonts w:ascii="Times New Roman" w:hAnsi="Times New Roman"/>
          <w:sz w:val="22"/>
          <w:szCs w:val="22"/>
        </w:rPr>
        <w:t>kitais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Lietuvos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Respublikos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pirkimų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atliekamų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vandentvarkos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energetikos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transporto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pašto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paslaugų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srities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perkančiųjų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subjektų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įstatymo</w:t>
      </w:r>
      <w:proofErr w:type="spellEnd"/>
      <w:r w:rsidRPr="006C710F">
        <w:rPr>
          <w:rFonts w:ascii="Times New Roman" w:hAnsi="Times New Roman"/>
          <w:sz w:val="22"/>
          <w:szCs w:val="22"/>
        </w:rPr>
        <w:t xml:space="preserve"> 98 </w:t>
      </w:r>
      <w:proofErr w:type="spellStart"/>
      <w:r w:rsidRPr="006C710F">
        <w:rPr>
          <w:rFonts w:ascii="Times New Roman" w:hAnsi="Times New Roman"/>
          <w:sz w:val="22"/>
          <w:szCs w:val="22"/>
        </w:rPr>
        <w:t>straipsnio</w:t>
      </w:r>
      <w:proofErr w:type="spellEnd"/>
      <w:r w:rsidRPr="006C710F">
        <w:rPr>
          <w:rFonts w:ascii="Times New Roman" w:hAnsi="Times New Roman"/>
          <w:sz w:val="22"/>
          <w:szCs w:val="22"/>
        </w:rPr>
        <w:t xml:space="preserve"> 1 </w:t>
      </w:r>
      <w:proofErr w:type="spellStart"/>
      <w:r w:rsidRPr="006C710F">
        <w:rPr>
          <w:rFonts w:ascii="Times New Roman" w:hAnsi="Times New Roman"/>
          <w:sz w:val="22"/>
          <w:szCs w:val="22"/>
        </w:rPr>
        <w:t>dalyje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numatytais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atvejais</w:t>
      </w:r>
      <w:proofErr w:type="spellEnd"/>
      <w:r w:rsidRPr="006C710F">
        <w:rPr>
          <w:rFonts w:ascii="Times New Roman" w:hAnsi="Times New Roman"/>
          <w:sz w:val="22"/>
          <w:szCs w:val="22"/>
        </w:rPr>
        <w:t xml:space="preserve">. </w:t>
      </w:r>
    </w:p>
    <w:p w14:paraId="0C3C32B7" w14:textId="77777777" w:rsidR="004F4319" w:rsidRPr="006C710F" w:rsidRDefault="004F4319" w:rsidP="004F4319">
      <w:pPr>
        <w:widowControl w:val="0"/>
        <w:autoSpaceDE w:val="0"/>
        <w:autoSpaceDN w:val="0"/>
        <w:adjustRightInd w:val="0"/>
        <w:jc w:val="both"/>
        <w:rPr>
          <w:rFonts w:ascii="Times New Roman" w:hAnsi="Times New Roman"/>
          <w:sz w:val="22"/>
          <w:szCs w:val="22"/>
        </w:rPr>
      </w:pPr>
      <w:r w:rsidRPr="006C710F">
        <w:rPr>
          <w:rFonts w:ascii="Times New Roman" w:hAnsi="Times New Roman"/>
          <w:sz w:val="22"/>
          <w:szCs w:val="22"/>
        </w:rPr>
        <w:t xml:space="preserve">14.3.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turi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teisę</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vienašališkai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nutraukti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Sutartį</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prieš</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terminą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šiais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atvejais</w:t>
      </w:r>
      <w:proofErr w:type="spellEnd"/>
      <w:r w:rsidRPr="006C710F">
        <w:rPr>
          <w:rFonts w:ascii="Times New Roman" w:hAnsi="Times New Roman"/>
          <w:sz w:val="22"/>
          <w:szCs w:val="22"/>
        </w:rPr>
        <w:t>:</w:t>
      </w:r>
    </w:p>
    <w:p w14:paraId="7C725232"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14.3.1. kai </w:t>
      </w:r>
      <w:proofErr w:type="spellStart"/>
      <w:r w:rsidRPr="006C710F">
        <w:rPr>
          <w:rFonts w:ascii="Times New Roman" w:hAnsi="Times New Roman"/>
          <w:sz w:val="22"/>
          <w:szCs w:val="22"/>
        </w:rPr>
        <w:t>Užsakovas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nevykdo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netinkamai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savo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sutartinius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įsipareigojimus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darydamas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esminius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pažeidimus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nurodytus</w:t>
      </w:r>
      <w:proofErr w:type="spellEnd"/>
      <w:r w:rsidRPr="006C710F">
        <w:rPr>
          <w:rFonts w:ascii="Times New Roman" w:hAnsi="Times New Roman"/>
          <w:sz w:val="22"/>
          <w:szCs w:val="22"/>
        </w:rPr>
        <w:t xml:space="preserve"> 13.4 </w:t>
      </w:r>
      <w:proofErr w:type="spellStart"/>
      <w:r w:rsidRPr="006C710F">
        <w:rPr>
          <w:rFonts w:ascii="Times New Roman" w:hAnsi="Times New Roman"/>
          <w:sz w:val="22"/>
          <w:szCs w:val="22"/>
        </w:rPr>
        <w:t>punkte</w:t>
      </w:r>
      <w:proofErr w:type="spellEnd"/>
      <w:r w:rsidRPr="006C710F">
        <w:rPr>
          <w:rFonts w:ascii="Times New Roman" w:hAnsi="Times New Roman"/>
          <w:sz w:val="22"/>
          <w:szCs w:val="22"/>
        </w:rPr>
        <w:t>;</w:t>
      </w:r>
    </w:p>
    <w:p w14:paraId="48C83F73"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14.3.2. kai </w:t>
      </w:r>
      <w:proofErr w:type="spellStart"/>
      <w:r w:rsidRPr="006C710F">
        <w:rPr>
          <w:rFonts w:ascii="Times New Roman" w:hAnsi="Times New Roman"/>
          <w:sz w:val="22"/>
          <w:szCs w:val="22"/>
        </w:rPr>
        <w:t>Užsakovas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bankrutuoja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arba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yra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likviduojamas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sustabdo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ūkinę</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veiklą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arba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įstatymuose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kituose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teisės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aktuose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numatyta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tvarka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susidaro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analogiška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situacija</w:t>
      </w:r>
      <w:proofErr w:type="spellEnd"/>
      <w:r w:rsidRPr="006C710F">
        <w:rPr>
          <w:rFonts w:ascii="Times New Roman" w:hAnsi="Times New Roman"/>
          <w:sz w:val="22"/>
          <w:szCs w:val="22"/>
        </w:rPr>
        <w:t>.</w:t>
      </w:r>
    </w:p>
    <w:p w14:paraId="4536FF36" w14:textId="77777777" w:rsidR="004F4319" w:rsidRPr="006C710F" w:rsidRDefault="004F4319" w:rsidP="004F4319">
      <w:pPr>
        <w:widowControl w:val="0"/>
        <w:autoSpaceDE w:val="0"/>
        <w:autoSpaceDN w:val="0"/>
        <w:adjustRightInd w:val="0"/>
        <w:jc w:val="both"/>
        <w:rPr>
          <w:rFonts w:ascii="Times New Roman" w:hAnsi="Times New Roman"/>
          <w:sz w:val="22"/>
          <w:szCs w:val="22"/>
        </w:rPr>
      </w:pPr>
      <w:r w:rsidRPr="006C710F">
        <w:rPr>
          <w:rFonts w:ascii="Times New Roman" w:hAnsi="Times New Roman"/>
          <w:sz w:val="22"/>
          <w:szCs w:val="22"/>
        </w:rPr>
        <w:t xml:space="preserve">14.4. </w:t>
      </w:r>
      <w:proofErr w:type="spellStart"/>
      <w:r w:rsidRPr="006C710F">
        <w:rPr>
          <w:rFonts w:ascii="Times New Roman" w:hAnsi="Times New Roman"/>
          <w:sz w:val="22"/>
          <w:szCs w:val="22"/>
        </w:rPr>
        <w:t>Šalis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ketinanti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vienašališkai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nutraukti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Sutartį</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esant</w:t>
      </w:r>
      <w:proofErr w:type="spellEnd"/>
      <w:r w:rsidRPr="006C710F">
        <w:rPr>
          <w:rFonts w:ascii="Times New Roman" w:hAnsi="Times New Roman"/>
          <w:sz w:val="22"/>
          <w:szCs w:val="22"/>
        </w:rPr>
        <w:t xml:space="preserve"> 14.2.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14.3. </w:t>
      </w:r>
      <w:proofErr w:type="spellStart"/>
      <w:r w:rsidRPr="006C710F">
        <w:rPr>
          <w:rFonts w:ascii="Times New Roman" w:hAnsi="Times New Roman"/>
          <w:sz w:val="22"/>
          <w:szCs w:val="22"/>
        </w:rPr>
        <w:t>punktuose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numatytoms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sąlygoms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prieš</w:t>
      </w:r>
      <w:proofErr w:type="spellEnd"/>
      <w:r w:rsidRPr="006C710F">
        <w:rPr>
          <w:rFonts w:ascii="Times New Roman" w:hAnsi="Times New Roman"/>
          <w:sz w:val="22"/>
          <w:szCs w:val="22"/>
        </w:rPr>
        <w:t xml:space="preserve">  15 (</w:t>
      </w:r>
      <w:proofErr w:type="spellStart"/>
      <w:r w:rsidRPr="006C710F">
        <w:rPr>
          <w:rFonts w:ascii="Times New Roman" w:hAnsi="Times New Roman"/>
          <w:sz w:val="22"/>
          <w:szCs w:val="22"/>
        </w:rPr>
        <w:t>penkiolika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kalendorinių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dienų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raštu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praneša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kitai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Šaliai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apie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savo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ketinimus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nustato</w:t>
      </w:r>
      <w:proofErr w:type="spellEnd"/>
      <w:r w:rsidRPr="006C710F">
        <w:rPr>
          <w:rFonts w:ascii="Times New Roman" w:hAnsi="Times New Roman"/>
          <w:sz w:val="22"/>
          <w:szCs w:val="22"/>
        </w:rPr>
        <w:t xml:space="preserve"> ne </w:t>
      </w:r>
      <w:proofErr w:type="spellStart"/>
      <w:r w:rsidRPr="006C710F">
        <w:rPr>
          <w:rFonts w:ascii="Times New Roman" w:hAnsi="Times New Roman"/>
          <w:sz w:val="22"/>
          <w:szCs w:val="22"/>
        </w:rPr>
        <w:t>trumpesnį</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nei</w:t>
      </w:r>
      <w:proofErr w:type="spellEnd"/>
      <w:r w:rsidRPr="006C710F">
        <w:rPr>
          <w:rFonts w:ascii="Times New Roman" w:hAnsi="Times New Roman"/>
          <w:sz w:val="22"/>
          <w:szCs w:val="22"/>
        </w:rPr>
        <w:t xml:space="preserve"> 3 (</w:t>
      </w:r>
      <w:proofErr w:type="spellStart"/>
      <w:r w:rsidRPr="006C710F">
        <w:rPr>
          <w:rFonts w:ascii="Times New Roman" w:hAnsi="Times New Roman"/>
          <w:sz w:val="22"/>
          <w:szCs w:val="22"/>
        </w:rPr>
        <w:t>trijų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darbo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dienų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terminą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pranešime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nurodytiems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trūkumams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ištaisyti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Esant</w:t>
      </w:r>
      <w:proofErr w:type="spellEnd"/>
      <w:r w:rsidRPr="006C710F">
        <w:rPr>
          <w:rFonts w:ascii="Times New Roman" w:hAnsi="Times New Roman"/>
          <w:sz w:val="22"/>
          <w:szCs w:val="22"/>
        </w:rPr>
        <w:t xml:space="preserve"> 14.2.1., 14.2.3., 14.2.4.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14.3.2. </w:t>
      </w:r>
      <w:proofErr w:type="spellStart"/>
      <w:r w:rsidRPr="006C710F">
        <w:rPr>
          <w:rFonts w:ascii="Times New Roman" w:hAnsi="Times New Roman"/>
          <w:sz w:val="22"/>
          <w:szCs w:val="22"/>
        </w:rPr>
        <w:t>punktų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sąlygoms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trūkumų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ištaisymo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terminas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nenustatomas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Jei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kaltoji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Šalis</w:t>
      </w:r>
      <w:proofErr w:type="spellEnd"/>
      <w:r w:rsidRPr="006C710F">
        <w:rPr>
          <w:rFonts w:ascii="Times New Roman" w:hAnsi="Times New Roman"/>
          <w:sz w:val="22"/>
          <w:szCs w:val="22"/>
        </w:rPr>
        <w:t xml:space="preserve"> per </w:t>
      </w:r>
      <w:proofErr w:type="spellStart"/>
      <w:r w:rsidRPr="006C710F">
        <w:rPr>
          <w:rFonts w:ascii="Times New Roman" w:hAnsi="Times New Roman"/>
          <w:sz w:val="22"/>
          <w:szCs w:val="22"/>
        </w:rPr>
        <w:t>pranešime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nurodytą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terminą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nepašalina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pažeidimų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laikoma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nutraukta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įspėjimo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termino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pasibaigimo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dienos</w:t>
      </w:r>
      <w:proofErr w:type="spellEnd"/>
      <w:r w:rsidRPr="006C710F">
        <w:rPr>
          <w:rFonts w:ascii="Times New Roman" w:hAnsi="Times New Roman"/>
          <w:sz w:val="22"/>
          <w:szCs w:val="22"/>
        </w:rPr>
        <w:t>.</w:t>
      </w:r>
    </w:p>
    <w:p w14:paraId="69E98BB0" w14:textId="77777777" w:rsidR="004F4319" w:rsidRPr="006C710F" w:rsidRDefault="004F4319" w:rsidP="004F4319">
      <w:pPr>
        <w:widowControl w:val="0"/>
        <w:autoSpaceDE w:val="0"/>
        <w:autoSpaceDN w:val="0"/>
        <w:adjustRightInd w:val="0"/>
        <w:jc w:val="both"/>
        <w:rPr>
          <w:rFonts w:ascii="Times New Roman" w:hAnsi="Times New Roman"/>
          <w:sz w:val="22"/>
          <w:szCs w:val="22"/>
        </w:rPr>
      </w:pPr>
      <w:r w:rsidRPr="006C710F">
        <w:rPr>
          <w:rFonts w:ascii="Times New Roman" w:hAnsi="Times New Roman"/>
          <w:sz w:val="22"/>
          <w:szCs w:val="22"/>
        </w:rPr>
        <w:t xml:space="preserve">14.5. </w:t>
      </w:r>
      <w:proofErr w:type="spellStart"/>
      <w:r w:rsidRPr="006C710F">
        <w:rPr>
          <w:rFonts w:ascii="Times New Roman" w:hAnsi="Times New Roman"/>
          <w:sz w:val="22"/>
          <w:szCs w:val="22"/>
        </w:rPr>
        <w:t>Sutartis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gali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būti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nutraukta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kitais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Lietuvos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Respublikos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civiliniame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kodekse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numatytais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pagrindais</w:t>
      </w:r>
      <w:proofErr w:type="spellEnd"/>
      <w:r w:rsidRPr="006C710F">
        <w:rPr>
          <w:rFonts w:ascii="Times New Roman" w:hAnsi="Times New Roman"/>
          <w:sz w:val="22"/>
          <w:szCs w:val="22"/>
        </w:rPr>
        <w:t xml:space="preserve">. </w:t>
      </w:r>
    </w:p>
    <w:p w14:paraId="3FA0CD4F" w14:textId="603B4F4E" w:rsidR="004F4319" w:rsidRDefault="004F4319" w:rsidP="004F4319">
      <w:pPr>
        <w:jc w:val="both"/>
        <w:rPr>
          <w:rFonts w:ascii="TimesLT" w:eastAsia="Calibri" w:hAnsi="TimesLT"/>
          <w:sz w:val="22"/>
          <w:szCs w:val="22"/>
          <w:lang w:val="lt-LT" w:eastAsia="en-US"/>
        </w:rPr>
      </w:pPr>
      <w:r w:rsidRPr="006C710F">
        <w:rPr>
          <w:rFonts w:ascii="TimesLT" w:eastAsia="Calibri" w:hAnsi="TimesLT"/>
          <w:sz w:val="22"/>
          <w:szCs w:val="22"/>
          <w:lang w:val="lt-LT" w:eastAsia="en-US"/>
        </w:rPr>
        <w:lastRenderedPageBreak/>
        <w:t>14.6. Užsakovas, vienašališkai nutraukęs Sutartį 13.3. punkte numatytais pagrindais (dėl esminio Sutarties pažeidimo), ne vėliau kaip per 10 dienų CVP IS paskelbia informaciją apie pirkimo sutarties nutraukimą ir apie tai per 3 darbo dienas informuoja Vykdytoją.</w:t>
      </w:r>
    </w:p>
    <w:p w14:paraId="5E5E49B0" w14:textId="77777777" w:rsidR="00E4215C" w:rsidRPr="006C710F" w:rsidRDefault="00E4215C" w:rsidP="004F4319">
      <w:pPr>
        <w:jc w:val="both"/>
        <w:rPr>
          <w:rFonts w:ascii="TimesLT" w:eastAsia="Calibri" w:hAnsi="TimesLT"/>
          <w:sz w:val="22"/>
          <w:szCs w:val="22"/>
          <w:lang w:val="lt-LT" w:eastAsia="en-US"/>
        </w:rPr>
      </w:pPr>
    </w:p>
    <w:p w14:paraId="16F11888" w14:textId="77777777" w:rsidR="004F4319" w:rsidRPr="006C710F" w:rsidRDefault="004F4319" w:rsidP="004F4319">
      <w:pPr>
        <w:numPr>
          <w:ilvl w:val="0"/>
          <w:numId w:val="3"/>
        </w:numPr>
        <w:jc w:val="center"/>
        <w:rPr>
          <w:rFonts w:ascii="Times New Roman" w:hAnsi="Times New Roman"/>
          <w:b/>
          <w:sz w:val="22"/>
          <w:szCs w:val="22"/>
        </w:rPr>
      </w:pPr>
      <w:proofErr w:type="spellStart"/>
      <w:r w:rsidRPr="006C710F">
        <w:rPr>
          <w:rFonts w:ascii="Times New Roman" w:hAnsi="Times New Roman"/>
          <w:b/>
          <w:sz w:val="22"/>
          <w:szCs w:val="22"/>
        </w:rPr>
        <w:t>Ginčų</w:t>
      </w:r>
      <w:proofErr w:type="spellEnd"/>
      <w:r w:rsidRPr="006C710F">
        <w:rPr>
          <w:rFonts w:ascii="Times New Roman" w:hAnsi="Times New Roman"/>
          <w:b/>
          <w:sz w:val="22"/>
          <w:szCs w:val="22"/>
        </w:rPr>
        <w:t xml:space="preserve"> </w:t>
      </w:r>
      <w:proofErr w:type="spellStart"/>
      <w:r w:rsidRPr="006C710F">
        <w:rPr>
          <w:rFonts w:ascii="Times New Roman" w:hAnsi="Times New Roman"/>
          <w:b/>
          <w:sz w:val="22"/>
          <w:szCs w:val="22"/>
        </w:rPr>
        <w:t>nagrinėjimo</w:t>
      </w:r>
      <w:proofErr w:type="spellEnd"/>
      <w:r w:rsidRPr="006C710F">
        <w:rPr>
          <w:rFonts w:ascii="Times New Roman" w:hAnsi="Times New Roman"/>
          <w:b/>
          <w:sz w:val="22"/>
          <w:szCs w:val="22"/>
        </w:rPr>
        <w:t xml:space="preserve"> </w:t>
      </w:r>
      <w:proofErr w:type="spellStart"/>
      <w:r w:rsidRPr="006C710F">
        <w:rPr>
          <w:rFonts w:ascii="Times New Roman" w:hAnsi="Times New Roman"/>
          <w:b/>
          <w:sz w:val="22"/>
          <w:szCs w:val="22"/>
        </w:rPr>
        <w:t>tvarka</w:t>
      </w:r>
      <w:proofErr w:type="spellEnd"/>
    </w:p>
    <w:p w14:paraId="3A46E22A" w14:textId="77777777" w:rsidR="004F4319" w:rsidRPr="006C710F" w:rsidRDefault="004F4319" w:rsidP="004F4319">
      <w:pPr>
        <w:ind w:left="720"/>
        <w:rPr>
          <w:rFonts w:ascii="Times New Roman" w:hAnsi="Times New Roman"/>
          <w:b/>
          <w:sz w:val="22"/>
          <w:szCs w:val="22"/>
        </w:rPr>
      </w:pPr>
    </w:p>
    <w:p w14:paraId="4C5F270B" w14:textId="77777777" w:rsidR="004F4319" w:rsidRPr="006C710F" w:rsidRDefault="004F4319" w:rsidP="004F4319">
      <w:pPr>
        <w:jc w:val="both"/>
        <w:rPr>
          <w:rFonts w:ascii="Times New Roman" w:hAnsi="Times New Roman"/>
          <w:sz w:val="22"/>
          <w:szCs w:val="22"/>
        </w:rPr>
      </w:pPr>
      <w:r w:rsidRPr="006C710F">
        <w:rPr>
          <w:rFonts w:ascii="Times New Roman" w:hAnsi="Times New Roman"/>
          <w:sz w:val="22"/>
          <w:szCs w:val="22"/>
        </w:rPr>
        <w:t xml:space="preserve">15.1. </w:t>
      </w:r>
      <w:proofErr w:type="spellStart"/>
      <w:r w:rsidRPr="006C710F">
        <w:rPr>
          <w:rFonts w:ascii="Times New Roman" w:hAnsi="Times New Roman"/>
          <w:sz w:val="22"/>
          <w:szCs w:val="22"/>
        </w:rPr>
        <w:t>Šiai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Sutarčiai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visoms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iš</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atsirandančioms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teisėms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pareigoms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taikomi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Lietuvos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Respublikos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įstatymai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bei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kiti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norminiai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teisės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aktai</w:t>
      </w:r>
      <w:proofErr w:type="spellEnd"/>
      <w:r w:rsidRPr="006C710F">
        <w:rPr>
          <w:rFonts w:ascii="Times New Roman" w:hAnsi="Times New Roman"/>
          <w:sz w:val="22"/>
          <w:szCs w:val="22"/>
        </w:rPr>
        <w:t xml:space="preserve">. </w:t>
      </w:r>
      <w:proofErr w:type="spellStart"/>
      <w:smartTag w:uri="schemas-tilde-lt/tildestengine" w:element="templates">
        <w:smartTagPr>
          <w:attr w:name="id" w:val="-1"/>
          <w:attr w:name="baseform" w:val="SUTARTIS"/>
          <w:attr w:name="text" w:val="SUTARTIS"/>
        </w:smartTagPr>
        <w:r w:rsidRPr="006C710F">
          <w:rPr>
            <w:rFonts w:ascii="Times New Roman" w:hAnsi="Times New Roman"/>
            <w:sz w:val="22"/>
            <w:szCs w:val="22"/>
          </w:rPr>
          <w:t>Sutartis</w:t>
        </w:r>
      </w:smartTag>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sudaryta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turi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būti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aiškinama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pagal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Lietuvos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Respublikos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teisę</w:t>
      </w:r>
      <w:proofErr w:type="spellEnd"/>
      <w:r w:rsidRPr="006C710F">
        <w:rPr>
          <w:rFonts w:ascii="Times New Roman" w:hAnsi="Times New Roman"/>
          <w:sz w:val="22"/>
          <w:szCs w:val="22"/>
        </w:rPr>
        <w:t xml:space="preserve">. </w:t>
      </w:r>
    </w:p>
    <w:p w14:paraId="7969BD44" w14:textId="77777777" w:rsidR="004F4319" w:rsidRPr="006C710F" w:rsidRDefault="004F4319" w:rsidP="004F4319">
      <w:pPr>
        <w:jc w:val="both"/>
        <w:rPr>
          <w:rFonts w:ascii="Times New Roman" w:hAnsi="Times New Roman"/>
          <w:sz w:val="22"/>
          <w:szCs w:val="22"/>
        </w:rPr>
      </w:pPr>
      <w:r w:rsidRPr="006C710F">
        <w:rPr>
          <w:rFonts w:ascii="Times New Roman" w:hAnsi="Times New Roman"/>
          <w:sz w:val="22"/>
          <w:szCs w:val="22"/>
        </w:rPr>
        <w:t xml:space="preserve">15.2. Bet </w:t>
      </w:r>
      <w:proofErr w:type="spellStart"/>
      <w:r w:rsidRPr="006C710F">
        <w:rPr>
          <w:rFonts w:ascii="Times New Roman" w:hAnsi="Times New Roman"/>
          <w:sz w:val="22"/>
          <w:szCs w:val="22"/>
        </w:rPr>
        <w:t>kokie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nesutarimai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ginčai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kylantys</w:t>
      </w:r>
      <w:proofErr w:type="spellEnd"/>
      <w:r w:rsidRPr="006C710F">
        <w:rPr>
          <w:rFonts w:ascii="Times New Roman" w:hAnsi="Times New Roman"/>
          <w:sz w:val="22"/>
          <w:szCs w:val="22"/>
        </w:rPr>
        <w:t xml:space="preserve"> tarp </w:t>
      </w:r>
      <w:proofErr w:type="spellStart"/>
      <w:r w:rsidRPr="006C710F">
        <w:rPr>
          <w:rFonts w:ascii="Times New Roman" w:hAnsi="Times New Roman"/>
          <w:sz w:val="22"/>
          <w:szCs w:val="22"/>
        </w:rPr>
        <w:t>Šalių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dėl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sprendžiami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abipusiu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susitarimu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Šalims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nepavykus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susitarti</w:t>
      </w:r>
      <w:proofErr w:type="spellEnd"/>
      <w:r w:rsidRPr="006C710F">
        <w:rPr>
          <w:rFonts w:ascii="Times New Roman" w:hAnsi="Times New Roman"/>
          <w:sz w:val="22"/>
          <w:szCs w:val="22"/>
        </w:rPr>
        <w:t xml:space="preserve">, bet </w:t>
      </w:r>
      <w:proofErr w:type="spellStart"/>
      <w:r w:rsidRPr="006C710F">
        <w:rPr>
          <w:rFonts w:ascii="Times New Roman" w:hAnsi="Times New Roman"/>
          <w:sz w:val="22"/>
          <w:szCs w:val="22"/>
        </w:rPr>
        <w:t>kokie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ginčai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nesutarimai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reikalavimai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kylantys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iš</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susiję</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ja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jos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pažeidimu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nutraukimu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galiojimu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neišspręsti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Šalių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susitarimu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sprendžiami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kompetentingame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Lietuvos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Respublikos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teisme</w:t>
      </w:r>
      <w:proofErr w:type="spellEnd"/>
      <w:r w:rsidRPr="006C710F">
        <w:rPr>
          <w:rFonts w:ascii="Times New Roman" w:hAnsi="Times New Roman"/>
          <w:sz w:val="22"/>
          <w:szCs w:val="22"/>
        </w:rPr>
        <w:t>.</w:t>
      </w:r>
    </w:p>
    <w:p w14:paraId="688EC599" w14:textId="77777777" w:rsidR="004F4319" w:rsidRDefault="004F4319" w:rsidP="004F4319">
      <w:pPr>
        <w:pStyle w:val="Pagrindinistekstas"/>
        <w:jc w:val="center"/>
        <w:rPr>
          <w:b/>
          <w:sz w:val="22"/>
          <w:szCs w:val="22"/>
        </w:rPr>
      </w:pPr>
    </w:p>
    <w:p w14:paraId="483F6E00" w14:textId="77777777" w:rsidR="004F4319" w:rsidRPr="006C710F" w:rsidRDefault="004F4319" w:rsidP="004F4319">
      <w:pPr>
        <w:pStyle w:val="Pagrindinistekstas"/>
        <w:numPr>
          <w:ilvl w:val="0"/>
          <w:numId w:val="3"/>
        </w:numPr>
        <w:jc w:val="center"/>
        <w:rPr>
          <w:b/>
          <w:sz w:val="22"/>
          <w:szCs w:val="22"/>
        </w:rPr>
      </w:pPr>
      <w:r w:rsidRPr="006C710F">
        <w:rPr>
          <w:b/>
          <w:sz w:val="22"/>
          <w:szCs w:val="22"/>
        </w:rPr>
        <w:t>Baigiamosios nuostatos</w:t>
      </w:r>
    </w:p>
    <w:p w14:paraId="446BD3A9" w14:textId="77777777" w:rsidR="004F4319" w:rsidRPr="006C710F" w:rsidRDefault="004F4319" w:rsidP="004F4319">
      <w:pPr>
        <w:pStyle w:val="Pagrindinistekstas"/>
        <w:ind w:left="720"/>
        <w:jc w:val="left"/>
        <w:rPr>
          <w:b/>
          <w:sz w:val="22"/>
          <w:szCs w:val="22"/>
        </w:rPr>
      </w:pPr>
    </w:p>
    <w:p w14:paraId="77A3D62E" w14:textId="77777777" w:rsidR="004F4319" w:rsidRPr="009E3649" w:rsidRDefault="004F4319" w:rsidP="004F4319">
      <w:pPr>
        <w:jc w:val="both"/>
        <w:rPr>
          <w:rFonts w:ascii="Times New Roman" w:hAnsi="Times New Roman"/>
          <w:sz w:val="22"/>
          <w:szCs w:val="22"/>
          <w:lang w:val="lt-LT"/>
        </w:rPr>
      </w:pPr>
      <w:r w:rsidRPr="009E3649">
        <w:rPr>
          <w:rFonts w:ascii="Times New Roman" w:hAnsi="Times New Roman"/>
          <w:sz w:val="22"/>
          <w:szCs w:val="22"/>
          <w:lang w:val="lt-LT"/>
        </w:rPr>
        <w:t>16.1. Nė viena Šalis neturi teisės perleisti visų arba dalies teisių ir pareigų pagal šią Sutartį jokiai trečiajai šaliai be išankstinio raštiško kitos Šalies sutikimo.</w:t>
      </w:r>
    </w:p>
    <w:p w14:paraId="635C901B" w14:textId="77777777" w:rsidR="004F4319" w:rsidRPr="00B62A4B" w:rsidRDefault="004F4319" w:rsidP="004F4319">
      <w:pPr>
        <w:jc w:val="both"/>
        <w:rPr>
          <w:rFonts w:ascii="Times New Roman" w:hAnsi="Times New Roman"/>
          <w:sz w:val="22"/>
          <w:szCs w:val="22"/>
          <w:lang w:val="lt-LT"/>
        </w:rPr>
      </w:pPr>
      <w:r w:rsidRPr="00B62A4B">
        <w:rPr>
          <w:rFonts w:ascii="Times New Roman" w:hAnsi="Times New Roman"/>
          <w:sz w:val="22"/>
          <w:szCs w:val="22"/>
          <w:lang w:val="lt-LT"/>
        </w:rPr>
        <w:t xml:space="preserve">16.2.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1113D23" w14:textId="77777777" w:rsidR="004F4319" w:rsidRPr="006C710F" w:rsidRDefault="004F4319" w:rsidP="004F4319">
      <w:pPr>
        <w:jc w:val="both"/>
        <w:rPr>
          <w:rFonts w:ascii="Times New Roman" w:hAnsi="Times New Roman"/>
          <w:sz w:val="22"/>
          <w:szCs w:val="22"/>
        </w:rPr>
      </w:pPr>
      <w:r w:rsidRPr="006C710F">
        <w:rPr>
          <w:rFonts w:ascii="Times New Roman" w:hAnsi="Times New Roman"/>
          <w:sz w:val="22"/>
          <w:szCs w:val="22"/>
        </w:rPr>
        <w:t xml:space="preserve">16.3. </w:t>
      </w:r>
      <w:proofErr w:type="spellStart"/>
      <w:r w:rsidRPr="006C710F">
        <w:rPr>
          <w:rFonts w:ascii="Times New Roman" w:hAnsi="Times New Roman"/>
          <w:sz w:val="22"/>
          <w:szCs w:val="22"/>
        </w:rPr>
        <w:t>Visus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kitus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klausimus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kurie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neaptarti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Sutartyje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reguliuoja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Lietuvos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Respublikos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teisės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aktai</w:t>
      </w:r>
      <w:proofErr w:type="spellEnd"/>
      <w:r w:rsidRPr="006C710F">
        <w:rPr>
          <w:rFonts w:ascii="Times New Roman" w:hAnsi="Times New Roman"/>
          <w:sz w:val="22"/>
          <w:szCs w:val="22"/>
        </w:rPr>
        <w:t>.</w:t>
      </w:r>
    </w:p>
    <w:p w14:paraId="3D63660B" w14:textId="77777777" w:rsidR="004F4319" w:rsidRPr="006C710F" w:rsidRDefault="004F4319" w:rsidP="004F4319">
      <w:pPr>
        <w:pStyle w:val="Pagrindinistekstas"/>
        <w:jc w:val="both"/>
        <w:rPr>
          <w:sz w:val="22"/>
          <w:szCs w:val="22"/>
        </w:rPr>
      </w:pPr>
      <w:r w:rsidRPr="006C710F">
        <w:rPr>
          <w:sz w:val="22"/>
          <w:szCs w:val="22"/>
        </w:rPr>
        <w:t xml:space="preserve">16.4. Ši </w:t>
      </w:r>
      <w:smartTag w:uri="schemas-tilde-lt/tildestengine" w:element="templates">
        <w:smartTagPr>
          <w:attr w:name="id" w:val="-1"/>
          <w:attr w:name="baseform" w:val="SUTARTIS"/>
          <w:attr w:name="text" w:val="SUTARTIS"/>
        </w:smartTagPr>
        <w:r w:rsidRPr="006C710F">
          <w:rPr>
            <w:sz w:val="22"/>
            <w:szCs w:val="22"/>
          </w:rPr>
          <w:t>Sutartis</w:t>
        </w:r>
      </w:smartTag>
      <w:r w:rsidRPr="006C710F">
        <w:rPr>
          <w:sz w:val="22"/>
          <w:szCs w:val="22"/>
        </w:rPr>
        <w:t xml:space="preserve"> sudaryta lietuvių kalba, 2 (dviem) egzemplioriais, turinčiais vienodą teisinę galią – po vieną kiekvienai Šaliai. </w:t>
      </w:r>
    </w:p>
    <w:p w14:paraId="294E976D" w14:textId="77777777" w:rsidR="004F4319" w:rsidRPr="006C710F" w:rsidRDefault="004F4319" w:rsidP="004F4319">
      <w:pPr>
        <w:pStyle w:val="Pagrindinistekstas"/>
        <w:jc w:val="both"/>
        <w:rPr>
          <w:sz w:val="22"/>
          <w:szCs w:val="22"/>
        </w:rPr>
      </w:pPr>
      <w:r w:rsidRPr="006C710F">
        <w:rPr>
          <w:sz w:val="22"/>
          <w:szCs w:val="22"/>
        </w:rPr>
        <w:t>16.5. Šalys patvirtina, kad Sutartį perskaitė, suprato jos turinį ir pasekmes, priėmė ją kaip atitinkančią jų tikslus ir pasirašė aukščiau nurodyta data.</w:t>
      </w:r>
    </w:p>
    <w:p w14:paraId="6717D9E6" w14:textId="4188A875" w:rsidR="004F4319" w:rsidRPr="00E4215C" w:rsidRDefault="004F4319" w:rsidP="00E4215C">
      <w:pPr>
        <w:jc w:val="both"/>
        <w:rPr>
          <w:rFonts w:ascii="Times New Roman" w:hAnsi="Times New Roman"/>
          <w:sz w:val="22"/>
          <w:szCs w:val="22"/>
          <w:lang w:val="lt-LT" w:eastAsia="en-US"/>
        </w:rPr>
      </w:pPr>
      <w:r w:rsidRPr="006C710F">
        <w:rPr>
          <w:rFonts w:ascii="Times New Roman" w:hAnsi="Times New Roman"/>
          <w:sz w:val="22"/>
          <w:szCs w:val="22"/>
          <w:lang w:val="lt-LT" w:eastAsia="en-US"/>
        </w:rPr>
        <w:t>16.6. Sutarties prieda</w:t>
      </w:r>
      <w:r w:rsidR="00E4215C">
        <w:rPr>
          <w:rFonts w:ascii="Times New Roman" w:hAnsi="Times New Roman"/>
          <w:sz w:val="22"/>
          <w:szCs w:val="22"/>
          <w:lang w:val="lt-LT" w:eastAsia="en-US"/>
        </w:rPr>
        <w:t xml:space="preserve">s </w:t>
      </w:r>
      <w:r w:rsidRPr="006C710F">
        <w:rPr>
          <w:sz w:val="22"/>
          <w:szCs w:val="22"/>
        </w:rPr>
        <w:t>„</w:t>
      </w:r>
      <w:proofErr w:type="spellStart"/>
      <w:r w:rsidRPr="006C710F">
        <w:rPr>
          <w:sz w:val="22"/>
          <w:szCs w:val="22"/>
        </w:rPr>
        <w:t>Techninė</w:t>
      </w:r>
      <w:proofErr w:type="spellEnd"/>
      <w:r w:rsidRPr="006C710F">
        <w:rPr>
          <w:sz w:val="22"/>
          <w:szCs w:val="22"/>
        </w:rPr>
        <w:t xml:space="preserve"> </w:t>
      </w:r>
      <w:proofErr w:type="spellStart"/>
      <w:r w:rsidRPr="006C710F">
        <w:rPr>
          <w:sz w:val="22"/>
          <w:szCs w:val="22"/>
        </w:rPr>
        <w:t>specifikacija</w:t>
      </w:r>
      <w:proofErr w:type="spellEnd"/>
      <w:r w:rsidR="00E4215C">
        <w:rPr>
          <w:sz w:val="22"/>
          <w:szCs w:val="22"/>
        </w:rPr>
        <w:t xml:space="preserve">/ </w:t>
      </w:r>
      <w:proofErr w:type="spellStart"/>
      <w:r w:rsidR="00E4215C">
        <w:rPr>
          <w:sz w:val="22"/>
          <w:szCs w:val="22"/>
        </w:rPr>
        <w:t>Rangovo</w:t>
      </w:r>
      <w:proofErr w:type="spellEnd"/>
      <w:r w:rsidR="00E4215C">
        <w:rPr>
          <w:sz w:val="22"/>
          <w:szCs w:val="22"/>
        </w:rPr>
        <w:t xml:space="preserve"> </w:t>
      </w:r>
      <w:proofErr w:type="spellStart"/>
      <w:r w:rsidR="00E4215C">
        <w:rPr>
          <w:sz w:val="22"/>
          <w:szCs w:val="22"/>
        </w:rPr>
        <w:t>pasiūlymas</w:t>
      </w:r>
      <w:proofErr w:type="spellEnd"/>
      <w:r w:rsidRPr="006C710F">
        <w:rPr>
          <w:sz w:val="22"/>
          <w:szCs w:val="22"/>
        </w:rPr>
        <w:t>“</w:t>
      </w:r>
      <w:r w:rsidR="00E2223B">
        <w:rPr>
          <w:sz w:val="22"/>
          <w:szCs w:val="22"/>
        </w:rPr>
        <w:t>.</w:t>
      </w:r>
    </w:p>
    <w:p w14:paraId="7AB2E3A3" w14:textId="77777777" w:rsidR="00020285" w:rsidRDefault="00020285"/>
    <w:p w14:paraId="3BD3E026" w14:textId="723A890D" w:rsidR="004F4319" w:rsidRPr="00613BFD" w:rsidRDefault="00613BFD" w:rsidP="004F4319">
      <w:pPr>
        <w:pStyle w:val="Sraopastraipa"/>
        <w:numPr>
          <w:ilvl w:val="0"/>
          <w:numId w:val="3"/>
        </w:numPr>
        <w:jc w:val="center"/>
        <w:rPr>
          <w:rFonts w:ascii="Times New Roman" w:hAnsi="Times New Roman"/>
          <w:b/>
          <w:sz w:val="22"/>
          <w:szCs w:val="22"/>
          <w:lang w:val="lt-LT" w:eastAsia="en-US"/>
        </w:rPr>
      </w:pPr>
      <w:r w:rsidRPr="00613BFD">
        <w:rPr>
          <w:rFonts w:ascii="Times New Roman" w:hAnsi="Times New Roman"/>
          <w:b/>
          <w:sz w:val="22"/>
          <w:szCs w:val="22"/>
          <w:lang w:val="lt-LT" w:eastAsia="en-US"/>
        </w:rPr>
        <w:t>Šalių rekvizitai</w:t>
      </w:r>
    </w:p>
    <w:p w14:paraId="4A4AD610" w14:textId="18584218" w:rsidR="004F4319" w:rsidRDefault="004F4319" w:rsidP="004F4319">
      <w:pPr>
        <w:rPr>
          <w:rFonts w:ascii="Times New Roman" w:hAnsi="Times New Roman"/>
          <w:b/>
          <w:caps/>
          <w:sz w:val="22"/>
          <w:szCs w:val="22"/>
          <w:lang w:val="lt-LT" w:eastAsia="en-US"/>
        </w:rPr>
      </w:pPr>
    </w:p>
    <w:p w14:paraId="0CEC5AE1" w14:textId="77777777" w:rsidR="00613BFD" w:rsidRDefault="00613BFD" w:rsidP="004F4319">
      <w:pPr>
        <w:rPr>
          <w:rFonts w:ascii="Times New Roman" w:hAnsi="Times New Roman"/>
          <w:b/>
          <w:caps/>
          <w:sz w:val="22"/>
          <w:szCs w:val="22"/>
          <w:lang w:val="lt-LT" w:eastAsia="en-US"/>
        </w:rPr>
      </w:pPr>
    </w:p>
    <w:p w14:paraId="34030FDC" w14:textId="77777777" w:rsidR="004F4319" w:rsidRPr="004F4319" w:rsidRDefault="004F4319" w:rsidP="004F4319">
      <w:pPr>
        <w:tabs>
          <w:tab w:val="left" w:pos="4111"/>
          <w:tab w:val="left" w:pos="4820"/>
          <w:tab w:val="left" w:pos="6420"/>
        </w:tabs>
        <w:jc w:val="both"/>
        <w:rPr>
          <w:rFonts w:ascii="Times New Roman" w:eastAsiaTheme="minorHAnsi" w:hAnsi="Times New Roman"/>
          <w:b/>
          <w:sz w:val="22"/>
          <w:szCs w:val="22"/>
          <w:lang w:val="lt-LT" w:eastAsia="en-US"/>
        </w:rPr>
      </w:pPr>
      <w:r w:rsidRPr="004F4319">
        <w:rPr>
          <w:rFonts w:ascii="Times New Roman" w:eastAsiaTheme="minorHAnsi" w:hAnsi="Times New Roman"/>
          <w:b/>
          <w:sz w:val="22"/>
          <w:szCs w:val="22"/>
          <w:lang w:val="lt-LT" w:eastAsia="en-US"/>
        </w:rPr>
        <w:t>Užsakovas</w:t>
      </w:r>
      <w:r w:rsidRPr="004F4319">
        <w:rPr>
          <w:rFonts w:ascii="Times New Roman" w:eastAsiaTheme="minorHAnsi" w:hAnsi="Times New Roman"/>
          <w:b/>
          <w:sz w:val="22"/>
          <w:szCs w:val="22"/>
          <w:lang w:val="lt-LT" w:eastAsia="en-US"/>
        </w:rPr>
        <w:tab/>
      </w:r>
      <w:r w:rsidRPr="004F4319">
        <w:rPr>
          <w:rFonts w:ascii="Times New Roman" w:eastAsiaTheme="minorHAnsi" w:hAnsi="Times New Roman"/>
          <w:b/>
          <w:sz w:val="22"/>
          <w:szCs w:val="22"/>
          <w:lang w:val="lt-LT" w:eastAsia="en-US"/>
        </w:rPr>
        <w:tab/>
        <w:t>Vykdytojas</w:t>
      </w:r>
      <w:r w:rsidRPr="004F4319">
        <w:rPr>
          <w:rFonts w:ascii="Times New Roman" w:eastAsiaTheme="minorHAnsi" w:hAnsi="Times New Roman"/>
          <w:b/>
          <w:sz w:val="22"/>
          <w:szCs w:val="22"/>
          <w:lang w:val="lt-LT" w:eastAsia="en-US"/>
        </w:rPr>
        <w:tab/>
      </w:r>
    </w:p>
    <w:p w14:paraId="748441E9" w14:textId="77777777" w:rsidR="004F4319" w:rsidRPr="004F4319" w:rsidRDefault="004F4319" w:rsidP="004F4319">
      <w:pPr>
        <w:tabs>
          <w:tab w:val="left" w:pos="4111"/>
        </w:tabs>
        <w:jc w:val="both"/>
        <w:rPr>
          <w:rFonts w:ascii="Times New Roman" w:eastAsiaTheme="minorHAnsi" w:hAnsi="Times New Roman"/>
          <w:sz w:val="22"/>
          <w:szCs w:val="22"/>
          <w:lang w:val="lt-LT" w:eastAsia="en-US"/>
        </w:rPr>
      </w:pPr>
    </w:p>
    <w:p w14:paraId="10E1836E" w14:textId="77777777" w:rsidR="004F4319" w:rsidRPr="004F4319" w:rsidRDefault="004F4319" w:rsidP="004F4319">
      <w:pPr>
        <w:tabs>
          <w:tab w:val="left" w:pos="4111"/>
          <w:tab w:val="left" w:pos="4820"/>
        </w:tabs>
        <w:jc w:val="both"/>
        <w:rPr>
          <w:rFonts w:ascii="Times New Roman" w:eastAsia="Calibri" w:hAnsi="Times New Roman"/>
          <w:sz w:val="22"/>
          <w:szCs w:val="22"/>
          <w:lang w:val="lt-LT" w:eastAsia="en-US"/>
        </w:rPr>
      </w:pPr>
      <w:r w:rsidRPr="004F4319">
        <w:rPr>
          <w:rFonts w:ascii="Times New Roman" w:eastAsia="Calibri" w:hAnsi="Times New Roman"/>
          <w:b/>
          <w:sz w:val="22"/>
          <w:szCs w:val="22"/>
          <w:lang w:val="lt-LT" w:eastAsia="en-US"/>
        </w:rPr>
        <w:t>AB „Panevėžio energija“</w:t>
      </w:r>
      <w:r w:rsidRPr="004F4319">
        <w:rPr>
          <w:rFonts w:ascii="Times New Roman" w:eastAsia="Calibri" w:hAnsi="Times New Roman"/>
          <w:b/>
          <w:sz w:val="22"/>
          <w:szCs w:val="22"/>
          <w:lang w:val="lt-LT" w:eastAsia="en-US"/>
        </w:rPr>
        <w:tab/>
      </w:r>
      <w:r w:rsidRPr="004F4319">
        <w:rPr>
          <w:rFonts w:ascii="Times New Roman" w:eastAsia="Calibri" w:hAnsi="Times New Roman"/>
          <w:b/>
          <w:sz w:val="22"/>
          <w:szCs w:val="22"/>
          <w:lang w:val="lt-LT" w:eastAsia="en-US"/>
        </w:rPr>
        <w:tab/>
        <w:t>UAB „</w:t>
      </w:r>
      <w:proofErr w:type="spellStart"/>
      <w:r w:rsidRPr="004F4319">
        <w:rPr>
          <w:rFonts w:ascii="Times New Roman" w:eastAsia="Calibri" w:hAnsi="Times New Roman"/>
          <w:b/>
          <w:sz w:val="22"/>
          <w:szCs w:val="22"/>
          <w:lang w:val="lt-LT" w:eastAsia="en-US"/>
        </w:rPr>
        <w:t>Axioma</w:t>
      </w:r>
      <w:proofErr w:type="spellEnd"/>
      <w:r w:rsidRPr="004F4319">
        <w:rPr>
          <w:rFonts w:ascii="Times New Roman" w:eastAsia="Calibri" w:hAnsi="Times New Roman"/>
          <w:b/>
          <w:sz w:val="22"/>
          <w:szCs w:val="22"/>
          <w:lang w:val="lt-LT" w:eastAsia="en-US"/>
        </w:rPr>
        <w:t xml:space="preserve"> </w:t>
      </w:r>
      <w:proofErr w:type="spellStart"/>
      <w:r w:rsidRPr="004F4319">
        <w:rPr>
          <w:rFonts w:ascii="Times New Roman" w:eastAsia="Calibri" w:hAnsi="Times New Roman"/>
          <w:b/>
          <w:sz w:val="22"/>
          <w:szCs w:val="22"/>
          <w:lang w:val="lt-LT" w:eastAsia="en-US"/>
        </w:rPr>
        <w:t>Metering</w:t>
      </w:r>
      <w:proofErr w:type="spellEnd"/>
      <w:r w:rsidRPr="004F4319">
        <w:rPr>
          <w:rFonts w:ascii="Times New Roman" w:eastAsia="Calibri" w:hAnsi="Times New Roman"/>
          <w:b/>
          <w:sz w:val="22"/>
          <w:szCs w:val="22"/>
          <w:lang w:val="lt-LT" w:eastAsia="en-US"/>
        </w:rPr>
        <w:t>“</w:t>
      </w:r>
    </w:p>
    <w:p w14:paraId="367BC923" w14:textId="77777777" w:rsidR="004F4319" w:rsidRPr="004F4319" w:rsidRDefault="004F4319" w:rsidP="004F4319">
      <w:pPr>
        <w:tabs>
          <w:tab w:val="left" w:pos="4111"/>
          <w:tab w:val="left" w:pos="4820"/>
        </w:tabs>
        <w:jc w:val="both"/>
        <w:rPr>
          <w:rFonts w:ascii="Times New Roman" w:eastAsia="Calibri" w:hAnsi="Times New Roman"/>
          <w:sz w:val="22"/>
          <w:szCs w:val="22"/>
          <w:lang w:val="lt-LT" w:eastAsia="en-US"/>
        </w:rPr>
      </w:pPr>
      <w:r w:rsidRPr="004F4319">
        <w:rPr>
          <w:rFonts w:ascii="Times New Roman" w:eastAsia="Calibri" w:hAnsi="Times New Roman"/>
          <w:sz w:val="22"/>
          <w:szCs w:val="22"/>
          <w:lang w:val="lt-LT" w:eastAsia="en-US"/>
        </w:rPr>
        <w:t xml:space="preserve">Kodas 147248313 </w:t>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t>Kodas 304545403</w:t>
      </w:r>
    </w:p>
    <w:p w14:paraId="45E003B4" w14:textId="77777777" w:rsidR="004F4319" w:rsidRPr="004F4319" w:rsidRDefault="004F4319" w:rsidP="004F4319">
      <w:pPr>
        <w:tabs>
          <w:tab w:val="left" w:pos="4111"/>
          <w:tab w:val="left" w:pos="4820"/>
        </w:tabs>
        <w:jc w:val="both"/>
        <w:rPr>
          <w:rFonts w:ascii="Times New Roman" w:eastAsia="Calibri" w:hAnsi="Times New Roman"/>
          <w:sz w:val="22"/>
          <w:szCs w:val="22"/>
          <w:lang w:val="lt-LT" w:eastAsia="en-US"/>
        </w:rPr>
      </w:pPr>
      <w:r w:rsidRPr="004F4319">
        <w:rPr>
          <w:rFonts w:ascii="Times New Roman" w:eastAsia="Calibri" w:hAnsi="Times New Roman"/>
          <w:sz w:val="22"/>
          <w:szCs w:val="22"/>
          <w:lang w:val="lt-LT" w:eastAsia="en-US"/>
        </w:rPr>
        <w:t>PVM mokėtojo kodas LT472483113</w:t>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t>PVM mokėtojo kodas LT100011040315</w:t>
      </w:r>
    </w:p>
    <w:p w14:paraId="3DFAEEE0" w14:textId="77777777" w:rsidR="004F4319" w:rsidRPr="004F4319" w:rsidRDefault="004F4319" w:rsidP="004F4319">
      <w:pPr>
        <w:tabs>
          <w:tab w:val="left" w:pos="4111"/>
          <w:tab w:val="left" w:pos="4820"/>
        </w:tabs>
        <w:jc w:val="both"/>
        <w:rPr>
          <w:rFonts w:ascii="Times New Roman" w:eastAsia="Calibri" w:hAnsi="Times New Roman"/>
          <w:sz w:val="22"/>
          <w:szCs w:val="22"/>
          <w:lang w:val="lt-LT" w:eastAsia="en-US"/>
        </w:rPr>
      </w:pPr>
      <w:r w:rsidRPr="004F4319">
        <w:rPr>
          <w:rFonts w:ascii="Times New Roman" w:eastAsia="Calibri" w:hAnsi="Times New Roman"/>
          <w:sz w:val="22"/>
          <w:szCs w:val="22"/>
          <w:lang w:val="lt-LT" w:eastAsia="en-US"/>
        </w:rPr>
        <w:t>Senamiesčio g. 113, 35114 Panevėžys</w:t>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r>
      <w:r w:rsidR="006961F6">
        <w:rPr>
          <w:rFonts w:ascii="Times New Roman" w:eastAsia="Calibri" w:hAnsi="Times New Roman"/>
          <w:sz w:val="22"/>
          <w:szCs w:val="22"/>
          <w:lang w:val="lt-LT" w:eastAsia="en-US"/>
        </w:rPr>
        <w:t>Veterinarų</w:t>
      </w:r>
      <w:r w:rsidRPr="004F4319">
        <w:rPr>
          <w:rFonts w:ascii="Times New Roman" w:eastAsia="Calibri" w:hAnsi="Times New Roman"/>
          <w:sz w:val="22"/>
          <w:szCs w:val="22"/>
          <w:lang w:val="lt-LT" w:eastAsia="en-US"/>
        </w:rPr>
        <w:t xml:space="preserve"> g. </w:t>
      </w:r>
      <w:r w:rsidR="006961F6">
        <w:rPr>
          <w:rFonts w:ascii="Times New Roman" w:eastAsia="Calibri" w:hAnsi="Times New Roman"/>
          <w:sz w:val="22"/>
          <w:szCs w:val="22"/>
          <w:lang w:val="lt-LT" w:eastAsia="en-US"/>
        </w:rPr>
        <w:t>52</w:t>
      </w:r>
      <w:r w:rsidRPr="004F4319">
        <w:rPr>
          <w:rFonts w:ascii="Times New Roman" w:eastAsia="Calibri" w:hAnsi="Times New Roman"/>
          <w:sz w:val="22"/>
          <w:szCs w:val="22"/>
          <w:lang w:val="lt-LT" w:eastAsia="en-US"/>
        </w:rPr>
        <w:t xml:space="preserve">, </w:t>
      </w:r>
      <w:proofErr w:type="spellStart"/>
      <w:r w:rsidRPr="004F4319">
        <w:rPr>
          <w:rFonts w:ascii="Times New Roman" w:eastAsia="Calibri" w:hAnsi="Times New Roman"/>
          <w:sz w:val="22"/>
          <w:szCs w:val="22"/>
          <w:lang w:val="lt-LT" w:eastAsia="en-US"/>
        </w:rPr>
        <w:t>Biruliškių</w:t>
      </w:r>
      <w:proofErr w:type="spellEnd"/>
      <w:r w:rsidRPr="004F4319">
        <w:rPr>
          <w:rFonts w:ascii="Times New Roman" w:eastAsia="Calibri" w:hAnsi="Times New Roman"/>
          <w:sz w:val="22"/>
          <w:szCs w:val="22"/>
          <w:lang w:val="lt-LT" w:eastAsia="en-US"/>
        </w:rPr>
        <w:t xml:space="preserve"> k., </w:t>
      </w:r>
      <w:r w:rsidR="006961F6">
        <w:rPr>
          <w:rFonts w:ascii="Times New Roman" w:eastAsia="Calibri" w:hAnsi="Times New Roman"/>
          <w:sz w:val="22"/>
          <w:szCs w:val="22"/>
          <w:lang w:val="lt-LT" w:eastAsia="en-US"/>
        </w:rPr>
        <w:t xml:space="preserve">54469 </w:t>
      </w:r>
      <w:r w:rsidRPr="004F4319">
        <w:rPr>
          <w:rFonts w:ascii="Times New Roman" w:eastAsia="Calibri" w:hAnsi="Times New Roman"/>
          <w:sz w:val="22"/>
          <w:szCs w:val="22"/>
          <w:lang w:val="lt-LT" w:eastAsia="en-US"/>
        </w:rPr>
        <w:t>Kauno r.</w:t>
      </w:r>
    </w:p>
    <w:p w14:paraId="5EAAE316" w14:textId="77777777" w:rsidR="004F4319" w:rsidRPr="004F4319" w:rsidRDefault="004F4319" w:rsidP="004F4319">
      <w:pPr>
        <w:tabs>
          <w:tab w:val="left" w:pos="4111"/>
          <w:tab w:val="left" w:pos="4820"/>
        </w:tabs>
        <w:jc w:val="both"/>
        <w:rPr>
          <w:rFonts w:ascii="Times New Roman" w:eastAsia="Calibri" w:hAnsi="Times New Roman"/>
          <w:sz w:val="22"/>
          <w:szCs w:val="22"/>
          <w:lang w:val="lt-LT" w:eastAsia="en-US"/>
        </w:rPr>
      </w:pPr>
      <w:proofErr w:type="spellStart"/>
      <w:r w:rsidRPr="004F4319">
        <w:rPr>
          <w:rFonts w:ascii="Times New Roman" w:eastAsia="Calibri" w:hAnsi="Times New Roman"/>
          <w:sz w:val="22"/>
          <w:szCs w:val="22"/>
          <w:lang w:val="lt-LT" w:eastAsia="en-US"/>
        </w:rPr>
        <w:t>A.s</w:t>
      </w:r>
      <w:proofErr w:type="spellEnd"/>
      <w:r w:rsidRPr="004F4319">
        <w:rPr>
          <w:rFonts w:ascii="Times New Roman" w:eastAsia="Calibri" w:hAnsi="Times New Roman"/>
          <w:sz w:val="22"/>
          <w:szCs w:val="22"/>
          <w:lang w:val="lt-LT" w:eastAsia="en-US"/>
        </w:rPr>
        <w:t>. LT43 7300 0100 0237 6946</w:t>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r>
      <w:proofErr w:type="spellStart"/>
      <w:r w:rsidR="006961F6" w:rsidRPr="004F4319">
        <w:rPr>
          <w:rFonts w:ascii="Times New Roman" w:eastAsia="Calibri" w:hAnsi="Times New Roman"/>
          <w:sz w:val="22"/>
          <w:szCs w:val="22"/>
          <w:lang w:val="lt-LT" w:eastAsia="en-US"/>
        </w:rPr>
        <w:t>A.s</w:t>
      </w:r>
      <w:proofErr w:type="spellEnd"/>
      <w:r w:rsidR="006961F6" w:rsidRPr="004F4319">
        <w:rPr>
          <w:rFonts w:ascii="Times New Roman" w:eastAsia="Calibri" w:hAnsi="Times New Roman"/>
          <w:sz w:val="22"/>
          <w:szCs w:val="22"/>
          <w:lang w:val="lt-LT" w:eastAsia="en-US"/>
        </w:rPr>
        <w:t>. LT76 2140 0300 0395 8401</w:t>
      </w:r>
    </w:p>
    <w:p w14:paraId="5CD6A96B" w14:textId="77777777" w:rsidR="006961F6" w:rsidRPr="004F4319" w:rsidRDefault="004F4319" w:rsidP="006961F6">
      <w:pPr>
        <w:tabs>
          <w:tab w:val="left" w:pos="4111"/>
          <w:tab w:val="left" w:pos="4820"/>
        </w:tabs>
        <w:jc w:val="both"/>
        <w:rPr>
          <w:rFonts w:ascii="Times New Roman" w:eastAsia="Calibri" w:hAnsi="Times New Roman"/>
          <w:sz w:val="22"/>
          <w:szCs w:val="22"/>
          <w:lang w:val="lt-LT" w:eastAsia="en-US"/>
        </w:rPr>
      </w:pPr>
      <w:r w:rsidRPr="004F4319">
        <w:rPr>
          <w:rFonts w:ascii="Times New Roman" w:eastAsia="Calibri" w:hAnsi="Times New Roman"/>
          <w:sz w:val="22"/>
          <w:szCs w:val="22"/>
          <w:lang w:val="lt-LT" w:eastAsia="en-US"/>
        </w:rPr>
        <w:t>Swedbank, AB</w:t>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r>
      <w:proofErr w:type="spellStart"/>
      <w:r w:rsidR="006961F6">
        <w:rPr>
          <w:rFonts w:ascii="Times New Roman" w:eastAsia="Calibri" w:hAnsi="Times New Roman"/>
          <w:sz w:val="22"/>
          <w:szCs w:val="22"/>
          <w:lang w:val="lt-LT" w:eastAsia="en-US"/>
        </w:rPr>
        <w:t>Luminor</w:t>
      </w:r>
      <w:proofErr w:type="spellEnd"/>
      <w:r w:rsidR="006961F6">
        <w:rPr>
          <w:rFonts w:ascii="Times New Roman" w:eastAsia="Calibri" w:hAnsi="Times New Roman"/>
          <w:sz w:val="22"/>
          <w:szCs w:val="22"/>
          <w:lang w:val="lt-LT" w:eastAsia="en-US"/>
        </w:rPr>
        <w:t xml:space="preserve"> Bank AS</w:t>
      </w:r>
    </w:p>
    <w:p w14:paraId="322E5353" w14:textId="77777777" w:rsidR="006961F6" w:rsidRDefault="004F4319" w:rsidP="004F4319">
      <w:pPr>
        <w:tabs>
          <w:tab w:val="left" w:pos="4111"/>
          <w:tab w:val="left" w:pos="4820"/>
        </w:tabs>
        <w:jc w:val="both"/>
        <w:rPr>
          <w:rFonts w:ascii="Times New Roman" w:eastAsia="Calibri" w:hAnsi="Times New Roman"/>
          <w:sz w:val="22"/>
          <w:szCs w:val="22"/>
          <w:lang w:val="lt-LT" w:eastAsia="en-US"/>
        </w:rPr>
      </w:pPr>
      <w:proofErr w:type="spellStart"/>
      <w:r w:rsidRPr="004F4319">
        <w:rPr>
          <w:rFonts w:ascii="Times New Roman" w:eastAsia="Calibri" w:hAnsi="Times New Roman"/>
          <w:sz w:val="22"/>
          <w:szCs w:val="22"/>
          <w:lang w:val="lt-LT" w:eastAsia="en-US"/>
        </w:rPr>
        <w:t>A.s</w:t>
      </w:r>
      <w:proofErr w:type="spellEnd"/>
      <w:r w:rsidRPr="004F4319">
        <w:rPr>
          <w:rFonts w:ascii="Times New Roman" w:eastAsia="Calibri" w:hAnsi="Times New Roman"/>
          <w:sz w:val="22"/>
          <w:szCs w:val="22"/>
          <w:lang w:val="lt-LT" w:eastAsia="en-US"/>
        </w:rPr>
        <w:t>. LT89 7044 0600 0272 3614</w:t>
      </w:r>
      <w:r w:rsidR="006961F6">
        <w:rPr>
          <w:rFonts w:ascii="Times New Roman" w:eastAsia="Calibri" w:hAnsi="Times New Roman"/>
          <w:sz w:val="22"/>
          <w:szCs w:val="22"/>
          <w:lang w:val="lt-LT" w:eastAsia="en-US"/>
        </w:rPr>
        <w:tab/>
      </w:r>
      <w:r w:rsidR="006961F6">
        <w:rPr>
          <w:rFonts w:ascii="Times New Roman" w:eastAsia="Calibri" w:hAnsi="Times New Roman"/>
          <w:sz w:val="22"/>
          <w:szCs w:val="22"/>
          <w:lang w:val="lt-LT" w:eastAsia="en-US"/>
        </w:rPr>
        <w:tab/>
      </w:r>
      <w:r w:rsidR="006961F6" w:rsidRPr="004F4319">
        <w:rPr>
          <w:rFonts w:ascii="Times New Roman" w:eastAsia="Calibri" w:hAnsi="Times New Roman"/>
          <w:sz w:val="22"/>
          <w:szCs w:val="22"/>
          <w:lang w:val="lt-LT" w:eastAsia="en-US"/>
        </w:rPr>
        <w:t>Tel. (8 37) 360234</w:t>
      </w:r>
    </w:p>
    <w:p w14:paraId="363F6EBF" w14:textId="77777777" w:rsidR="004F4319" w:rsidRPr="004F4319" w:rsidRDefault="006961F6" w:rsidP="004F4319">
      <w:pPr>
        <w:tabs>
          <w:tab w:val="left" w:pos="4111"/>
          <w:tab w:val="left" w:pos="4820"/>
        </w:tabs>
        <w:jc w:val="both"/>
        <w:rPr>
          <w:rFonts w:ascii="Times New Roman" w:eastAsia="Calibri" w:hAnsi="Times New Roman"/>
          <w:sz w:val="22"/>
          <w:szCs w:val="22"/>
          <w:lang w:val="lt-LT" w:eastAsia="en-US"/>
        </w:rPr>
      </w:pPr>
      <w:r w:rsidRPr="004F4319">
        <w:rPr>
          <w:rFonts w:ascii="Times New Roman" w:eastAsia="Calibri" w:hAnsi="Times New Roman"/>
          <w:sz w:val="22"/>
          <w:szCs w:val="22"/>
          <w:lang w:val="lt-LT" w:eastAsia="en-US"/>
        </w:rPr>
        <w:t>AB SEB bankas</w:t>
      </w:r>
      <w:r w:rsidR="004F4319" w:rsidRPr="004F4319">
        <w:rPr>
          <w:rFonts w:ascii="Times New Roman" w:eastAsia="Calibri" w:hAnsi="Times New Roman"/>
          <w:sz w:val="22"/>
          <w:szCs w:val="22"/>
          <w:lang w:val="lt-LT" w:eastAsia="en-US"/>
        </w:rPr>
        <w:tab/>
      </w:r>
      <w:r w:rsidR="004F4319"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 xml:space="preserve">El. paštas </w:t>
      </w:r>
      <w:hyperlink r:id="rId7" w:history="1">
        <w:r w:rsidRPr="004F4319">
          <w:rPr>
            <w:rFonts w:ascii="Times New Roman" w:eastAsia="Calibri" w:hAnsi="Times New Roman"/>
            <w:color w:val="1103C3"/>
            <w:sz w:val="22"/>
            <w:szCs w:val="22"/>
            <w:u w:val="single"/>
            <w:lang w:val="lt-LT" w:eastAsia="en-US"/>
          </w:rPr>
          <w:t>metering@axioma.eu</w:t>
        </w:r>
      </w:hyperlink>
      <w:r w:rsidR="004F4319" w:rsidRPr="004F4319">
        <w:rPr>
          <w:rFonts w:ascii="Times New Roman" w:eastAsia="Calibri" w:hAnsi="Times New Roman"/>
          <w:sz w:val="22"/>
          <w:szCs w:val="22"/>
          <w:lang w:val="lt-LT" w:eastAsia="en-US"/>
        </w:rPr>
        <w:tab/>
      </w:r>
    </w:p>
    <w:p w14:paraId="3A8855D3" w14:textId="77777777" w:rsidR="004F4319" w:rsidRPr="004F4319" w:rsidRDefault="004F4319" w:rsidP="004F4319">
      <w:pPr>
        <w:tabs>
          <w:tab w:val="left" w:pos="4111"/>
          <w:tab w:val="left" w:pos="4820"/>
        </w:tabs>
        <w:jc w:val="both"/>
        <w:rPr>
          <w:rFonts w:ascii="Times New Roman" w:eastAsia="Calibri" w:hAnsi="Times New Roman"/>
          <w:sz w:val="22"/>
          <w:szCs w:val="22"/>
          <w:lang w:val="lt-LT" w:eastAsia="en-US"/>
        </w:rPr>
      </w:pPr>
      <w:r w:rsidRPr="004F4319">
        <w:rPr>
          <w:rFonts w:ascii="Times New Roman" w:eastAsia="Calibri" w:hAnsi="Times New Roman"/>
          <w:sz w:val="22"/>
          <w:szCs w:val="22"/>
          <w:lang w:val="lt-LT" w:eastAsia="en-US"/>
        </w:rPr>
        <w:t xml:space="preserve">Tel. (8 45) </w:t>
      </w:r>
      <w:r w:rsidR="00297754">
        <w:rPr>
          <w:rFonts w:ascii="Times New Roman" w:eastAsia="Calibri" w:hAnsi="Times New Roman"/>
          <w:sz w:val="22"/>
          <w:szCs w:val="22"/>
          <w:lang w:val="lt-LT" w:eastAsia="en-US"/>
        </w:rPr>
        <w:t>46 35 25</w:t>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t xml:space="preserve"> </w:t>
      </w:r>
    </w:p>
    <w:p w14:paraId="1B516196" w14:textId="77777777" w:rsidR="004F4319" w:rsidRPr="004F4319" w:rsidRDefault="004F4319" w:rsidP="004F4319">
      <w:pPr>
        <w:tabs>
          <w:tab w:val="left" w:pos="4111"/>
          <w:tab w:val="left" w:pos="4820"/>
        </w:tabs>
        <w:jc w:val="both"/>
        <w:rPr>
          <w:rFonts w:ascii="Times New Roman" w:eastAsia="Calibri" w:hAnsi="Times New Roman"/>
          <w:sz w:val="22"/>
          <w:szCs w:val="22"/>
          <w:lang w:val="lt-LT" w:eastAsia="en-US"/>
        </w:rPr>
      </w:pPr>
      <w:r w:rsidRPr="004F4319">
        <w:rPr>
          <w:rFonts w:ascii="Times New Roman" w:eastAsia="Calibri" w:hAnsi="Times New Roman"/>
          <w:sz w:val="22"/>
          <w:szCs w:val="22"/>
          <w:lang w:val="lt-LT" w:eastAsia="en-US"/>
        </w:rPr>
        <w:t xml:space="preserve">El. paštas </w:t>
      </w:r>
      <w:hyperlink r:id="rId8" w:history="1">
        <w:r w:rsidRPr="004F4319">
          <w:rPr>
            <w:rFonts w:ascii="Times New Roman" w:eastAsia="Calibri" w:hAnsi="Times New Roman"/>
            <w:color w:val="0000CC"/>
            <w:sz w:val="22"/>
            <w:szCs w:val="22"/>
            <w:u w:val="single"/>
            <w:lang w:val="lt-LT" w:eastAsia="en-US"/>
          </w:rPr>
          <w:t>bendrove</w:t>
        </w:r>
        <w:r w:rsidRPr="004F4319">
          <w:rPr>
            <w:rFonts w:ascii="Times New Roman" w:eastAsia="Calibri" w:hAnsi="Times New Roman"/>
            <w:color w:val="0000CC"/>
            <w:sz w:val="22"/>
            <w:szCs w:val="22"/>
            <w:u w:val="single"/>
            <w:lang w:val="es-ES" w:eastAsia="en-US"/>
          </w:rPr>
          <w:t>@pe.lt</w:t>
        </w:r>
      </w:hyperlink>
      <w:r w:rsidRPr="00463D99">
        <w:rPr>
          <w:rFonts w:ascii="Times New Roman" w:eastAsia="Calibri" w:hAnsi="Times New Roman"/>
          <w:color w:val="0563C1" w:themeColor="hyperlink"/>
          <w:sz w:val="22"/>
          <w:szCs w:val="22"/>
          <w:lang w:val="es-ES" w:eastAsia="en-US"/>
        </w:rPr>
        <w:t xml:space="preserve">   </w:t>
      </w:r>
      <w:r w:rsidRPr="004F4319">
        <w:rPr>
          <w:rFonts w:ascii="Times New Roman" w:eastAsia="Calibri" w:hAnsi="Times New Roman"/>
          <w:sz w:val="22"/>
          <w:szCs w:val="22"/>
          <w:lang w:val="es-ES" w:eastAsia="en-US"/>
        </w:rPr>
        <w:t xml:space="preserve"> </w:t>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r>
    </w:p>
    <w:p w14:paraId="1C197A7B" w14:textId="77777777" w:rsidR="004F4319" w:rsidRDefault="004F4319" w:rsidP="004F4319">
      <w:pPr>
        <w:tabs>
          <w:tab w:val="left" w:pos="4820"/>
        </w:tabs>
        <w:jc w:val="both"/>
        <w:rPr>
          <w:rFonts w:ascii="Times New Roman" w:eastAsia="Calibri" w:hAnsi="Times New Roman"/>
          <w:sz w:val="22"/>
          <w:szCs w:val="22"/>
          <w:lang w:val="lt-LT" w:eastAsia="en-US"/>
        </w:rPr>
      </w:pPr>
    </w:p>
    <w:p w14:paraId="187C82FF" w14:textId="77777777" w:rsidR="001B7386" w:rsidRPr="004F4319" w:rsidRDefault="001B7386" w:rsidP="004F4319">
      <w:pPr>
        <w:tabs>
          <w:tab w:val="left" w:pos="4820"/>
        </w:tabs>
        <w:jc w:val="both"/>
        <w:rPr>
          <w:rFonts w:ascii="Times New Roman" w:eastAsia="Calibri" w:hAnsi="Times New Roman"/>
          <w:sz w:val="22"/>
          <w:szCs w:val="22"/>
          <w:lang w:val="lt-LT" w:eastAsia="en-US"/>
        </w:rPr>
      </w:pPr>
    </w:p>
    <w:p w14:paraId="7BBA40F5" w14:textId="77777777" w:rsidR="0032369D" w:rsidRDefault="004F4319" w:rsidP="004F4319">
      <w:pPr>
        <w:tabs>
          <w:tab w:val="left" w:pos="4820"/>
        </w:tabs>
        <w:ind w:left="4820" w:hanging="4820"/>
        <w:jc w:val="both"/>
        <w:rPr>
          <w:rFonts w:ascii="Times New Roman" w:eastAsia="Calibri" w:hAnsi="Times New Roman"/>
          <w:sz w:val="22"/>
          <w:szCs w:val="22"/>
          <w:lang w:val="lt-LT" w:eastAsia="en-US"/>
        </w:rPr>
      </w:pPr>
      <w:r w:rsidRPr="004F4319">
        <w:rPr>
          <w:rFonts w:ascii="Times New Roman" w:eastAsia="Calibri" w:hAnsi="Times New Roman"/>
          <w:sz w:val="22"/>
          <w:szCs w:val="22"/>
          <w:lang w:val="lt-LT" w:eastAsia="en-US"/>
        </w:rPr>
        <w:t>TECHNIKOS DIREKTORIUS</w:t>
      </w:r>
      <w:r w:rsidR="0032369D">
        <w:rPr>
          <w:rFonts w:ascii="Times New Roman" w:eastAsia="Calibri" w:hAnsi="Times New Roman"/>
          <w:sz w:val="22"/>
          <w:szCs w:val="22"/>
          <w:lang w:val="lt-LT" w:eastAsia="en-US"/>
        </w:rPr>
        <w:t>, ATLIEKANTIS</w:t>
      </w:r>
      <w:r w:rsidR="0032369D">
        <w:rPr>
          <w:rFonts w:ascii="Times New Roman" w:eastAsia="Calibri" w:hAnsi="Times New Roman"/>
          <w:sz w:val="22"/>
          <w:szCs w:val="22"/>
          <w:lang w:val="lt-LT" w:eastAsia="en-US"/>
        </w:rPr>
        <w:tab/>
      </w:r>
      <w:r w:rsidR="00F366BA">
        <w:rPr>
          <w:rFonts w:ascii="Times New Roman" w:eastAsia="Calibri" w:hAnsi="Times New Roman"/>
          <w:sz w:val="22"/>
          <w:szCs w:val="22"/>
          <w:lang w:val="lt-LT" w:eastAsia="en-US"/>
        </w:rPr>
        <w:t>REGIONO PARDAVIMŲ VADYBININKAS</w:t>
      </w:r>
    </w:p>
    <w:p w14:paraId="335AEC6B" w14:textId="77777777" w:rsidR="004F4319" w:rsidRPr="004F4319" w:rsidRDefault="0032369D" w:rsidP="004F4319">
      <w:pPr>
        <w:tabs>
          <w:tab w:val="left" w:pos="4820"/>
        </w:tabs>
        <w:ind w:left="4820" w:hanging="4820"/>
        <w:jc w:val="both"/>
        <w:rPr>
          <w:rFonts w:ascii="Times New Roman" w:eastAsia="Calibri" w:hAnsi="Times New Roman"/>
          <w:sz w:val="22"/>
          <w:szCs w:val="22"/>
          <w:lang w:val="lt-LT" w:eastAsia="en-US"/>
        </w:rPr>
      </w:pPr>
      <w:r>
        <w:rPr>
          <w:rFonts w:ascii="Times New Roman" w:eastAsia="Calibri" w:hAnsi="Times New Roman"/>
          <w:sz w:val="22"/>
          <w:szCs w:val="22"/>
          <w:lang w:val="lt-LT" w:eastAsia="en-US"/>
        </w:rPr>
        <w:t>GENERALINIO DIREKTORIAUS FUNKCIJAS</w:t>
      </w:r>
      <w:r w:rsidR="004F4319" w:rsidRPr="004F4319">
        <w:rPr>
          <w:rFonts w:ascii="Times New Roman" w:eastAsia="Calibri" w:hAnsi="Times New Roman"/>
          <w:sz w:val="22"/>
          <w:szCs w:val="22"/>
          <w:lang w:val="lt-LT" w:eastAsia="en-US"/>
        </w:rPr>
        <w:tab/>
      </w:r>
    </w:p>
    <w:p w14:paraId="422C90A0" w14:textId="77777777" w:rsidR="004F4319" w:rsidRPr="004F4319" w:rsidRDefault="004F4319" w:rsidP="004F4319">
      <w:pPr>
        <w:tabs>
          <w:tab w:val="left" w:pos="4253"/>
          <w:tab w:val="left" w:pos="4820"/>
        </w:tabs>
        <w:jc w:val="both"/>
        <w:rPr>
          <w:rFonts w:ascii="Times New Roman" w:eastAsia="Calibri" w:hAnsi="Times New Roman"/>
          <w:sz w:val="22"/>
          <w:szCs w:val="22"/>
          <w:lang w:val="lt-LT" w:eastAsia="en-US"/>
        </w:rPr>
      </w:pPr>
    </w:p>
    <w:p w14:paraId="42B5161A" w14:textId="77777777" w:rsidR="004F4319" w:rsidRPr="004F4319" w:rsidRDefault="004F4319" w:rsidP="004F4319">
      <w:pPr>
        <w:tabs>
          <w:tab w:val="left" w:pos="4253"/>
          <w:tab w:val="left" w:pos="4820"/>
        </w:tabs>
        <w:rPr>
          <w:rFonts w:ascii="Times New Roman" w:eastAsiaTheme="minorHAnsi" w:hAnsi="Times New Roman"/>
          <w:sz w:val="22"/>
          <w:szCs w:val="22"/>
          <w:lang w:val="lt-LT" w:eastAsia="en-US"/>
        </w:rPr>
      </w:pPr>
      <w:r w:rsidRPr="004F4319">
        <w:rPr>
          <w:rFonts w:ascii="Times New Roman" w:eastAsia="Calibri" w:hAnsi="Times New Roman"/>
          <w:sz w:val="22"/>
          <w:szCs w:val="22"/>
          <w:lang w:val="lt-LT" w:eastAsia="en-US"/>
        </w:rPr>
        <w:t>ROBERTAS KEREŽIS</w:t>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r>
      <w:r w:rsidR="00F366BA">
        <w:rPr>
          <w:rFonts w:ascii="Times New Roman" w:eastAsia="Calibri" w:hAnsi="Times New Roman"/>
          <w:sz w:val="22"/>
          <w:szCs w:val="22"/>
          <w:lang w:val="lt-LT" w:eastAsia="en-US"/>
        </w:rPr>
        <w:t>STANISLOVAS ZIKAS</w:t>
      </w:r>
    </w:p>
    <w:p w14:paraId="381DC454" w14:textId="77777777" w:rsidR="004F4319" w:rsidRPr="004F4319" w:rsidRDefault="004F4319" w:rsidP="004F4319">
      <w:pPr>
        <w:tabs>
          <w:tab w:val="left" w:pos="4111"/>
          <w:tab w:val="left" w:pos="4820"/>
        </w:tabs>
        <w:jc w:val="both"/>
        <w:rPr>
          <w:rFonts w:ascii="Times New Roman" w:eastAsiaTheme="minorHAnsi" w:hAnsi="Times New Roman"/>
          <w:sz w:val="22"/>
          <w:szCs w:val="22"/>
          <w:lang w:val="lt-LT" w:eastAsia="en-US"/>
        </w:rPr>
      </w:pPr>
    </w:p>
    <w:p w14:paraId="69019F08" w14:textId="77777777" w:rsidR="004F4319" w:rsidRPr="004F4319" w:rsidRDefault="004F4319" w:rsidP="004F4319">
      <w:pPr>
        <w:tabs>
          <w:tab w:val="left" w:pos="2835"/>
        </w:tabs>
        <w:spacing w:after="160" w:line="259" w:lineRule="auto"/>
        <w:jc w:val="both"/>
        <w:rPr>
          <w:rFonts w:ascii="Times New Roman" w:eastAsia="Calibri" w:hAnsi="Times New Roman"/>
          <w:i/>
          <w:color w:val="000000" w:themeColor="text1"/>
          <w:sz w:val="22"/>
          <w:szCs w:val="22"/>
          <w:lang w:val="lt-LT" w:eastAsia="en-US"/>
        </w:rPr>
      </w:pPr>
      <w:r w:rsidRPr="004F4319">
        <w:rPr>
          <w:rFonts w:ascii="Times New Roman" w:eastAsia="Calibri" w:hAnsi="Times New Roman"/>
          <w:i/>
          <w:color w:val="000000" w:themeColor="text1"/>
          <w:sz w:val="22"/>
          <w:szCs w:val="22"/>
          <w:lang w:val="lt-LT" w:eastAsia="en-US"/>
        </w:rPr>
        <w:t>pasirašyta el. parašu</w:t>
      </w:r>
      <w:r w:rsidRPr="004F4319">
        <w:rPr>
          <w:rFonts w:ascii="Times New Roman" w:eastAsia="Calibri" w:hAnsi="Times New Roman"/>
          <w:i/>
          <w:color w:val="000000" w:themeColor="text1"/>
          <w:sz w:val="22"/>
          <w:szCs w:val="22"/>
          <w:lang w:val="lt-LT" w:eastAsia="en-US"/>
        </w:rPr>
        <w:tab/>
      </w:r>
      <w:r w:rsidRPr="004F4319">
        <w:rPr>
          <w:rFonts w:ascii="Times New Roman" w:eastAsia="Calibri" w:hAnsi="Times New Roman"/>
          <w:i/>
          <w:color w:val="000000" w:themeColor="text1"/>
          <w:sz w:val="22"/>
          <w:szCs w:val="22"/>
          <w:lang w:val="lt-LT" w:eastAsia="en-US"/>
        </w:rPr>
        <w:tab/>
        <w:t xml:space="preserve">                 pasirašyta el. parašu</w:t>
      </w:r>
    </w:p>
    <w:p w14:paraId="7E3EF1E9" w14:textId="77777777" w:rsidR="004F4319" w:rsidRPr="004F4319" w:rsidRDefault="004F4319" w:rsidP="004F4319">
      <w:pPr>
        <w:tabs>
          <w:tab w:val="left" w:pos="4111"/>
          <w:tab w:val="left" w:pos="4820"/>
        </w:tabs>
        <w:jc w:val="both"/>
        <w:rPr>
          <w:rFonts w:ascii="Times New Roman" w:eastAsiaTheme="minorHAnsi" w:hAnsi="Times New Roman"/>
          <w:sz w:val="22"/>
          <w:szCs w:val="22"/>
          <w:lang w:val="lt-LT" w:eastAsia="en-US"/>
        </w:rPr>
      </w:pPr>
    </w:p>
    <w:p w14:paraId="4FD36916" w14:textId="77777777" w:rsidR="004F4319" w:rsidRPr="004F4319" w:rsidRDefault="004F4319" w:rsidP="004F4319">
      <w:pPr>
        <w:tabs>
          <w:tab w:val="left" w:pos="4111"/>
          <w:tab w:val="left" w:pos="4820"/>
        </w:tabs>
        <w:jc w:val="both"/>
        <w:rPr>
          <w:rFonts w:ascii="Times New Roman" w:eastAsiaTheme="minorHAnsi" w:hAnsi="Times New Roman"/>
          <w:sz w:val="22"/>
          <w:szCs w:val="22"/>
          <w:lang w:val="lt-LT" w:eastAsia="en-US"/>
        </w:rPr>
      </w:pPr>
    </w:p>
    <w:p w14:paraId="7C734B21" w14:textId="77777777" w:rsidR="004F4319" w:rsidRPr="004F4319" w:rsidRDefault="004F4319" w:rsidP="004F4319">
      <w:pPr>
        <w:rPr>
          <w:rFonts w:ascii="Times New Roman" w:hAnsi="Times New Roman"/>
          <w:b/>
          <w:caps/>
          <w:sz w:val="22"/>
          <w:szCs w:val="22"/>
          <w:lang w:val="lt-LT" w:eastAsia="en-US"/>
        </w:rPr>
      </w:pPr>
    </w:p>
    <w:sectPr w:rsidR="004F4319" w:rsidRPr="004F4319" w:rsidSect="006961F6">
      <w:headerReference w:type="default" r:id="rId9"/>
      <w:pgSz w:w="11906" w:h="16838" w:code="9"/>
      <w:pgMar w:top="851" w:right="567" w:bottom="851" w:left="1701" w:header="39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EC4C" w14:textId="77777777" w:rsidR="002939BE" w:rsidRDefault="002939BE" w:rsidP="002E39EF">
      <w:r>
        <w:separator/>
      </w:r>
    </w:p>
  </w:endnote>
  <w:endnote w:type="continuationSeparator" w:id="0">
    <w:p w14:paraId="517C4B72" w14:textId="77777777" w:rsidR="002939BE" w:rsidRDefault="002939BE" w:rsidP="002E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3A97" w14:textId="77777777" w:rsidR="002939BE" w:rsidRDefault="002939BE" w:rsidP="002E39EF">
      <w:r>
        <w:separator/>
      </w:r>
    </w:p>
  </w:footnote>
  <w:footnote w:type="continuationSeparator" w:id="0">
    <w:p w14:paraId="00C59990" w14:textId="77777777" w:rsidR="002939BE" w:rsidRDefault="002939BE" w:rsidP="002E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773884"/>
      <w:docPartObj>
        <w:docPartGallery w:val="Page Numbers (Top of Page)"/>
        <w:docPartUnique/>
      </w:docPartObj>
    </w:sdtPr>
    <w:sdtEndPr>
      <w:rPr>
        <w:sz w:val="22"/>
        <w:szCs w:val="22"/>
      </w:rPr>
    </w:sdtEndPr>
    <w:sdtContent>
      <w:p w14:paraId="4B62A2BB" w14:textId="77777777" w:rsidR="002E39EF" w:rsidRPr="002E39EF" w:rsidRDefault="002E39EF">
        <w:pPr>
          <w:pStyle w:val="Antrats"/>
          <w:jc w:val="center"/>
          <w:rPr>
            <w:sz w:val="22"/>
            <w:szCs w:val="22"/>
          </w:rPr>
        </w:pPr>
        <w:r w:rsidRPr="002E39EF">
          <w:rPr>
            <w:sz w:val="22"/>
            <w:szCs w:val="22"/>
          </w:rPr>
          <w:fldChar w:fldCharType="begin"/>
        </w:r>
        <w:r w:rsidRPr="002E39EF">
          <w:rPr>
            <w:sz w:val="22"/>
            <w:szCs w:val="22"/>
          </w:rPr>
          <w:instrText>PAGE   \* MERGEFORMAT</w:instrText>
        </w:r>
        <w:r w:rsidRPr="002E39EF">
          <w:rPr>
            <w:sz w:val="22"/>
            <w:szCs w:val="22"/>
          </w:rPr>
          <w:fldChar w:fldCharType="separate"/>
        </w:r>
        <w:r w:rsidR="00CF1093" w:rsidRPr="00CF1093">
          <w:rPr>
            <w:noProof/>
            <w:sz w:val="22"/>
            <w:szCs w:val="22"/>
            <w:lang w:val="lt-LT"/>
          </w:rPr>
          <w:t>6</w:t>
        </w:r>
        <w:r w:rsidRPr="002E39EF">
          <w:rPr>
            <w:sz w:val="22"/>
            <w:szCs w:val="22"/>
          </w:rPr>
          <w:fldChar w:fldCharType="end"/>
        </w:r>
      </w:p>
    </w:sdtContent>
  </w:sdt>
  <w:p w14:paraId="2209C77D" w14:textId="77777777" w:rsidR="002E39EF" w:rsidRDefault="002E39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20155"/>
    <w:multiLevelType w:val="multilevel"/>
    <w:tmpl w:val="8522C76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5C741339"/>
    <w:multiLevelType w:val="hybridMultilevel"/>
    <w:tmpl w:val="9D6E1CC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2C348F"/>
    <w:multiLevelType w:val="hybridMultilevel"/>
    <w:tmpl w:val="4490A3EC"/>
    <w:lvl w:ilvl="0" w:tplc="65A02D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91225605">
    <w:abstractNumId w:val="0"/>
  </w:num>
  <w:num w:numId="2" w16cid:durableId="222183136">
    <w:abstractNumId w:val="1"/>
  </w:num>
  <w:num w:numId="3" w16cid:durableId="2002391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319"/>
    <w:rsid w:val="00020285"/>
    <w:rsid w:val="000B3E39"/>
    <w:rsid w:val="00100C97"/>
    <w:rsid w:val="001B7386"/>
    <w:rsid w:val="002121A2"/>
    <w:rsid w:val="00213772"/>
    <w:rsid w:val="002939BE"/>
    <w:rsid w:val="00297754"/>
    <w:rsid w:val="002C43A0"/>
    <w:rsid w:val="002E39EF"/>
    <w:rsid w:val="0032369D"/>
    <w:rsid w:val="003262F3"/>
    <w:rsid w:val="0035721F"/>
    <w:rsid w:val="003A3148"/>
    <w:rsid w:val="003D5B2E"/>
    <w:rsid w:val="00436B89"/>
    <w:rsid w:val="00440497"/>
    <w:rsid w:val="00463D99"/>
    <w:rsid w:val="004F4319"/>
    <w:rsid w:val="00514043"/>
    <w:rsid w:val="00613BFD"/>
    <w:rsid w:val="0062190D"/>
    <w:rsid w:val="00642638"/>
    <w:rsid w:val="006961F6"/>
    <w:rsid w:val="006A28E9"/>
    <w:rsid w:val="009E3649"/>
    <w:rsid w:val="00A90C57"/>
    <w:rsid w:val="00AA350A"/>
    <w:rsid w:val="00B62A4B"/>
    <w:rsid w:val="00B85BBA"/>
    <w:rsid w:val="00C303E9"/>
    <w:rsid w:val="00CB3DBC"/>
    <w:rsid w:val="00CC6C34"/>
    <w:rsid w:val="00CF1093"/>
    <w:rsid w:val="00D00BDD"/>
    <w:rsid w:val="00D967A0"/>
    <w:rsid w:val="00DE7FDA"/>
    <w:rsid w:val="00DF618E"/>
    <w:rsid w:val="00E01C6D"/>
    <w:rsid w:val="00E2223B"/>
    <w:rsid w:val="00E4215C"/>
    <w:rsid w:val="00E91262"/>
    <w:rsid w:val="00E94512"/>
    <w:rsid w:val="00F35A82"/>
    <w:rsid w:val="00F366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CBD97DF"/>
  <w15:chartTrackingRefBased/>
  <w15:docId w15:val="{989F5F59-A3ED-4643-A9BB-DE91E9F4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4319"/>
    <w:pPr>
      <w:spacing w:after="0" w:line="240" w:lineRule="auto"/>
    </w:pPr>
    <w:rPr>
      <w:rFonts w:ascii="New York" w:eastAsia="Times New Roman" w:hAnsi="New York" w:cs="Times New Roman"/>
      <w:sz w:val="24"/>
      <w:szCs w:val="20"/>
      <w:lang w:val="en-GB" w:eastAsia="da-DK"/>
    </w:rPr>
  </w:style>
  <w:style w:type="paragraph" w:styleId="Antrat5">
    <w:name w:val="heading 5"/>
    <w:basedOn w:val="prastasis"/>
    <w:next w:val="prastasis"/>
    <w:link w:val="Antrat5Diagrama"/>
    <w:qFormat/>
    <w:rsid w:val="004F4319"/>
    <w:pPr>
      <w:keepNext/>
      <w:tabs>
        <w:tab w:val="num" w:pos="1728"/>
      </w:tabs>
      <w:ind w:left="1728" w:hanging="1008"/>
      <w:outlineLvl w:val="4"/>
    </w:pPr>
    <w:rPr>
      <w:rFonts w:ascii="Times New Roman" w:hAnsi="Times New Roman"/>
      <w:b/>
      <w:sz w:val="4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4F4319"/>
    <w:rPr>
      <w:rFonts w:ascii="Times New Roman" w:eastAsia="Times New Roman" w:hAnsi="Times New Roman" w:cs="Times New Roman"/>
      <w:b/>
      <w:sz w:val="40"/>
      <w:szCs w:val="20"/>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4F4319"/>
    <w:pPr>
      <w:jc w:val="right"/>
    </w:pPr>
    <w:rPr>
      <w:rFonts w:ascii="Times New Roman" w:hAnsi="Times New Roman"/>
      <w:lang w:val="lt-LT"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4F4319"/>
    <w:rPr>
      <w:rFonts w:ascii="Times New Roman" w:eastAsia="Times New Roman" w:hAnsi="Times New Roman" w:cs="Times New Roman"/>
      <w:sz w:val="24"/>
      <w:szCs w:val="20"/>
    </w:rPr>
  </w:style>
  <w:style w:type="paragraph" w:customStyle="1" w:styleId="Sraopastraipa1">
    <w:name w:val="Sąrašo pastraipa1"/>
    <w:basedOn w:val="prastasis"/>
    <w:rsid w:val="004F4319"/>
    <w:pPr>
      <w:spacing w:after="200" w:line="276" w:lineRule="auto"/>
      <w:ind w:left="720"/>
      <w:contextualSpacing/>
    </w:pPr>
    <w:rPr>
      <w:rFonts w:ascii="Times New Roman" w:hAnsi="Times New Roman"/>
      <w:szCs w:val="22"/>
      <w:lang w:val="lt-LT" w:eastAsia="en-US"/>
    </w:rPr>
  </w:style>
  <w:style w:type="paragraph" w:customStyle="1" w:styleId="Default">
    <w:name w:val="Default"/>
    <w:rsid w:val="004F4319"/>
    <w:pPr>
      <w:autoSpaceDE w:val="0"/>
      <w:autoSpaceDN w:val="0"/>
      <w:adjustRightInd w:val="0"/>
      <w:spacing w:after="0" w:line="240" w:lineRule="auto"/>
    </w:pPr>
    <w:rPr>
      <w:rFonts w:ascii="Arial" w:eastAsia="Times New Roman" w:hAnsi="Arial" w:cs="Arial"/>
      <w:color w:val="000000"/>
      <w:sz w:val="24"/>
      <w:szCs w:val="24"/>
      <w:lang w:eastAsia="lt-LT"/>
    </w:rPr>
  </w:style>
  <w:style w:type="character" w:styleId="Hipersaitas">
    <w:name w:val="Hyperlink"/>
    <w:basedOn w:val="Numatytasispastraiposriftas"/>
    <w:uiPriority w:val="99"/>
    <w:unhideWhenUsed/>
    <w:rsid w:val="004F4319"/>
    <w:rPr>
      <w:color w:val="0563C1" w:themeColor="hyperlink"/>
      <w:u w:val="single"/>
    </w:rPr>
  </w:style>
  <w:style w:type="paragraph" w:styleId="Sraopastraipa">
    <w:name w:val="List Paragraph"/>
    <w:basedOn w:val="prastasis"/>
    <w:uiPriority w:val="34"/>
    <w:qFormat/>
    <w:rsid w:val="004F4319"/>
    <w:pPr>
      <w:ind w:left="720"/>
      <w:contextualSpacing/>
    </w:pPr>
  </w:style>
  <w:style w:type="paragraph" w:styleId="Antrats">
    <w:name w:val="header"/>
    <w:basedOn w:val="prastasis"/>
    <w:link w:val="AntratsDiagrama"/>
    <w:uiPriority w:val="99"/>
    <w:unhideWhenUsed/>
    <w:rsid w:val="002E39EF"/>
    <w:pPr>
      <w:tabs>
        <w:tab w:val="center" w:pos="4819"/>
        <w:tab w:val="right" w:pos="9638"/>
      </w:tabs>
    </w:pPr>
  </w:style>
  <w:style w:type="character" w:customStyle="1" w:styleId="AntratsDiagrama">
    <w:name w:val="Antraštės Diagrama"/>
    <w:basedOn w:val="Numatytasispastraiposriftas"/>
    <w:link w:val="Antrats"/>
    <w:uiPriority w:val="99"/>
    <w:rsid w:val="002E39EF"/>
    <w:rPr>
      <w:rFonts w:ascii="New York" w:eastAsia="Times New Roman" w:hAnsi="New York" w:cs="Times New Roman"/>
      <w:sz w:val="24"/>
      <w:szCs w:val="20"/>
      <w:lang w:val="en-GB" w:eastAsia="da-DK"/>
    </w:rPr>
  </w:style>
  <w:style w:type="paragraph" w:styleId="Porat">
    <w:name w:val="footer"/>
    <w:basedOn w:val="prastasis"/>
    <w:link w:val="PoratDiagrama"/>
    <w:uiPriority w:val="99"/>
    <w:unhideWhenUsed/>
    <w:rsid w:val="002E39EF"/>
    <w:pPr>
      <w:tabs>
        <w:tab w:val="center" w:pos="4819"/>
        <w:tab w:val="right" w:pos="9638"/>
      </w:tabs>
    </w:pPr>
  </w:style>
  <w:style w:type="character" w:customStyle="1" w:styleId="PoratDiagrama">
    <w:name w:val="Poraštė Diagrama"/>
    <w:basedOn w:val="Numatytasispastraiposriftas"/>
    <w:link w:val="Porat"/>
    <w:uiPriority w:val="99"/>
    <w:rsid w:val="002E39EF"/>
    <w:rPr>
      <w:rFonts w:ascii="New York" w:eastAsia="Times New Roman" w:hAnsi="New York" w:cs="Times New Roman"/>
      <w:sz w:val="24"/>
      <w:szCs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drove@pe.lt" TargetMode="External"/><Relationship Id="rId3" Type="http://schemas.openxmlformats.org/officeDocument/2006/relationships/settings" Target="settings.xml"/><Relationship Id="rId7" Type="http://schemas.openxmlformats.org/officeDocument/2006/relationships/hyperlink" Target="mailto:metering@axiom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15461</Words>
  <Characters>8814</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Rutkauskiene</dc:creator>
  <cp:keywords/>
  <dc:description/>
  <cp:lastModifiedBy>Lina Rutkauskiene</cp:lastModifiedBy>
  <cp:revision>85</cp:revision>
  <cp:lastPrinted>2023-03-09T12:10:00Z</cp:lastPrinted>
  <dcterms:created xsi:type="dcterms:W3CDTF">2022-04-29T05:54:00Z</dcterms:created>
  <dcterms:modified xsi:type="dcterms:W3CDTF">2023-03-10T06:35:00Z</dcterms:modified>
</cp:coreProperties>
</file>