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5430" w14:textId="77777777" w:rsidR="00BA340A" w:rsidRPr="00232945" w:rsidRDefault="00BA340A" w:rsidP="00E07C58">
      <w:pPr>
        <w:tabs>
          <w:tab w:val="left" w:pos="2405"/>
        </w:tabs>
        <w:rPr>
          <w:b/>
          <w:lang w:val="en-US"/>
        </w:rPr>
      </w:pPr>
      <w:bookmarkStart w:id="0" w:name="OLE_LINK1"/>
      <w:bookmarkStart w:id="1" w:name="OLE_LINK2"/>
    </w:p>
    <w:p w14:paraId="5E00B2ED" w14:textId="6285FD06" w:rsidR="00195C10" w:rsidRPr="00232945" w:rsidRDefault="00311E22" w:rsidP="00195C10">
      <w:pPr>
        <w:spacing w:line="276" w:lineRule="auto"/>
        <w:jc w:val="center"/>
        <w:rPr>
          <w:rFonts w:eastAsia="Times New Roman"/>
          <w:b/>
          <w:bCs/>
          <w:i/>
          <w:lang w:val="en-US"/>
        </w:rPr>
      </w:pPr>
      <w:bookmarkStart w:id="2" w:name="_Hlk99092686"/>
      <w:r w:rsidRPr="00232945">
        <w:rPr>
          <w:rFonts w:eastAsia="Calibri"/>
          <w:b/>
          <w:bCs/>
          <w:color w:val="000000"/>
          <w:lang w:val="en-US"/>
        </w:rPr>
        <w:t>TOURISM MARKETING SERVICES</w:t>
      </w:r>
      <w:r w:rsidRPr="00232945">
        <w:rPr>
          <w:rFonts w:eastAsia="Times New Roman"/>
          <w:b/>
          <w:bCs/>
          <w:lang w:val="en-US"/>
        </w:rPr>
        <w:t xml:space="preserve"> FOR THE MARKETS OF ISRAEL</w:t>
      </w:r>
    </w:p>
    <w:tbl>
      <w:tblPr>
        <w:tblW w:w="10412" w:type="pct"/>
        <w:tblLook w:val="04A0" w:firstRow="1" w:lastRow="0" w:firstColumn="1" w:lastColumn="0" w:noHBand="0" w:noVBand="1"/>
      </w:tblPr>
      <w:tblGrid>
        <w:gridCol w:w="4584"/>
        <w:gridCol w:w="5452"/>
        <w:gridCol w:w="10036"/>
      </w:tblGrid>
      <w:tr w:rsidR="00A37949" w:rsidRPr="00232945" w14:paraId="135963BD" w14:textId="0AC0A44B" w:rsidTr="00A37949">
        <w:tc>
          <w:tcPr>
            <w:tcW w:w="2500" w:type="pct"/>
            <w:gridSpan w:val="2"/>
            <w:shd w:val="clear" w:color="auto" w:fill="auto"/>
          </w:tcPr>
          <w:bookmarkEnd w:id="2"/>
          <w:p w14:paraId="237B6461" w14:textId="396B6A92" w:rsidR="00A37949" w:rsidRPr="00232945" w:rsidRDefault="00A37949" w:rsidP="00073AF5">
            <w:pPr>
              <w:jc w:val="center"/>
              <w:outlineLvl w:val="0"/>
              <w:rPr>
                <w:b/>
                <w:lang w:val="en-US"/>
              </w:rPr>
            </w:pPr>
            <w:r w:rsidRPr="00232945">
              <w:rPr>
                <w:b/>
                <w:caps/>
                <w:lang w:val="en-US"/>
              </w:rPr>
              <w:t xml:space="preserve">PUBLIC PURCHASE AND SALE CONTRACT </w:t>
            </w:r>
            <w:r w:rsidRPr="00232945">
              <w:rPr>
                <w:b/>
                <w:lang w:val="en-US"/>
              </w:rPr>
              <w:t>NO. _________</w:t>
            </w:r>
          </w:p>
          <w:p w14:paraId="4FC6A94A" w14:textId="77777777" w:rsidR="00A37949" w:rsidRPr="00232945" w:rsidRDefault="00A37949" w:rsidP="00073AF5">
            <w:pPr>
              <w:jc w:val="center"/>
              <w:rPr>
                <w:b/>
                <w:lang w:val="en-US"/>
              </w:rPr>
            </w:pPr>
          </w:p>
        </w:tc>
        <w:tc>
          <w:tcPr>
            <w:tcW w:w="2500" w:type="pct"/>
          </w:tcPr>
          <w:p w14:paraId="1B6B8540" w14:textId="77777777" w:rsidR="00A37949" w:rsidRPr="00232945" w:rsidRDefault="00A37949" w:rsidP="00073AF5">
            <w:pPr>
              <w:jc w:val="center"/>
              <w:outlineLvl w:val="0"/>
              <w:rPr>
                <w:b/>
                <w:caps/>
                <w:lang w:val="en-US"/>
              </w:rPr>
            </w:pPr>
          </w:p>
        </w:tc>
      </w:tr>
      <w:tr w:rsidR="00A37949" w:rsidRPr="00232945" w14:paraId="20DE0BBD" w14:textId="06E39DFA" w:rsidTr="00A37949">
        <w:tc>
          <w:tcPr>
            <w:tcW w:w="2500" w:type="pct"/>
            <w:gridSpan w:val="2"/>
            <w:shd w:val="clear" w:color="auto" w:fill="auto"/>
          </w:tcPr>
          <w:p w14:paraId="6753F3B1" w14:textId="1AAF2923" w:rsidR="00A37949" w:rsidRPr="00232945" w:rsidRDefault="00A37949" w:rsidP="00073AF5">
            <w:pPr>
              <w:jc w:val="center"/>
              <w:outlineLvl w:val="0"/>
              <w:rPr>
                <w:lang w:val="en-US"/>
              </w:rPr>
            </w:pPr>
            <w:r w:rsidRPr="00232945">
              <w:rPr>
                <w:lang w:val="en-US"/>
              </w:rPr>
              <w:t>20</w:t>
            </w:r>
            <w:r>
              <w:t>23</w:t>
            </w:r>
            <w:r w:rsidRPr="00232945">
              <w:rPr>
                <w:lang w:val="en-US"/>
              </w:rPr>
              <w:t>-____-____</w:t>
            </w:r>
          </w:p>
          <w:p w14:paraId="1AB8C9AF" w14:textId="77777777" w:rsidR="00A37949" w:rsidRPr="00232945" w:rsidRDefault="00A37949" w:rsidP="00073AF5">
            <w:pPr>
              <w:jc w:val="center"/>
              <w:rPr>
                <w:b/>
                <w:lang w:val="en-US"/>
              </w:rPr>
            </w:pPr>
            <w:r w:rsidRPr="00232945">
              <w:rPr>
                <w:b/>
                <w:lang w:val="en-US"/>
              </w:rPr>
              <w:t xml:space="preserve">Vilnius </w:t>
            </w:r>
          </w:p>
          <w:p w14:paraId="3E1E0622" w14:textId="77777777" w:rsidR="00A37949" w:rsidRPr="00232945" w:rsidRDefault="00A37949" w:rsidP="00073AF5">
            <w:pPr>
              <w:jc w:val="center"/>
              <w:rPr>
                <w:b/>
                <w:lang w:val="en-US"/>
              </w:rPr>
            </w:pPr>
          </w:p>
        </w:tc>
        <w:tc>
          <w:tcPr>
            <w:tcW w:w="2500" w:type="pct"/>
          </w:tcPr>
          <w:p w14:paraId="65303C5C" w14:textId="77777777" w:rsidR="00A37949" w:rsidRPr="00232945" w:rsidRDefault="00A37949" w:rsidP="00073AF5">
            <w:pPr>
              <w:jc w:val="center"/>
              <w:outlineLvl w:val="0"/>
              <w:rPr>
                <w:lang w:val="en-US"/>
              </w:rPr>
            </w:pPr>
          </w:p>
        </w:tc>
      </w:tr>
      <w:tr w:rsidR="00A37949" w:rsidRPr="00232945" w14:paraId="53AB9D34" w14:textId="06888CA3" w:rsidTr="00A37949">
        <w:tc>
          <w:tcPr>
            <w:tcW w:w="2500" w:type="pct"/>
            <w:gridSpan w:val="2"/>
            <w:shd w:val="clear" w:color="auto" w:fill="auto"/>
          </w:tcPr>
          <w:p w14:paraId="01750CC8" w14:textId="3F5655CA" w:rsidR="00A37949" w:rsidRPr="00232945" w:rsidRDefault="00A37949" w:rsidP="00073AF5">
            <w:pPr>
              <w:jc w:val="both"/>
              <w:rPr>
                <w:lang w:val="en-US"/>
              </w:rPr>
            </w:pPr>
            <w:r w:rsidRPr="00232945">
              <w:rPr>
                <w:b/>
                <w:lang w:val="en-US"/>
              </w:rPr>
              <w:t xml:space="preserve">Public institution </w:t>
            </w:r>
            <w:r>
              <w:rPr>
                <w:b/>
                <w:lang w:val="en-US"/>
              </w:rPr>
              <w:t>Lithuania Travel (</w:t>
            </w:r>
            <w:r w:rsidRPr="006E712B">
              <w:rPr>
                <w:b/>
                <w:lang w:val="lt-LT"/>
              </w:rPr>
              <w:t>VšĮ "Keliauk Lietuvoje</w:t>
            </w:r>
            <w:r w:rsidRPr="00232945">
              <w:rPr>
                <w:b/>
                <w:lang w:val="en-US"/>
              </w:rPr>
              <w:t>"</w:t>
            </w:r>
            <w:r>
              <w:rPr>
                <w:b/>
                <w:lang w:val="en-US"/>
              </w:rPr>
              <w:t>)</w:t>
            </w:r>
            <w:r w:rsidRPr="00232945">
              <w:rPr>
                <w:b/>
                <w:lang w:val="en-US"/>
              </w:rPr>
              <w:t xml:space="preserve"> </w:t>
            </w:r>
            <w:r w:rsidRPr="00232945">
              <w:rPr>
                <w:lang w:val="en-US"/>
              </w:rPr>
              <w:t xml:space="preserve">(hereinafter referred to as the "Contracting authority" or the </w:t>
            </w:r>
            <w:r w:rsidRPr="004446C0">
              <w:rPr>
                <w:lang w:val="en-US"/>
              </w:rPr>
              <w:t>"</w:t>
            </w:r>
            <w:r w:rsidRPr="00BC4F4B">
              <w:rPr>
                <w:lang w:val="en-US" w:eastAsia="ru-RU"/>
              </w:rPr>
              <w:t>Buyer of the Services</w:t>
            </w:r>
            <w:r w:rsidRPr="004446C0">
              <w:rPr>
                <w:lang w:val="en-US"/>
              </w:rPr>
              <w:t>"),</w:t>
            </w:r>
            <w:r w:rsidRPr="00232945">
              <w:rPr>
                <w:lang w:val="en-US"/>
              </w:rPr>
              <w:t xml:space="preserve"> represented by </w:t>
            </w:r>
            <w:r>
              <w:rPr>
                <w:lang w:val="en-US"/>
              </w:rPr>
              <w:t>Director Olga Gon</w:t>
            </w:r>
            <w:r>
              <w:rPr>
                <w:lang w:val="lt-LT"/>
              </w:rPr>
              <w:t>čarova</w:t>
            </w:r>
            <w:r w:rsidRPr="00232945">
              <w:rPr>
                <w:lang w:val="en-US"/>
              </w:rPr>
              <w:t xml:space="preserve">, acting in accordance with </w:t>
            </w:r>
            <w:r>
              <w:rPr>
                <w:sz w:val="22"/>
                <w:szCs w:val="22"/>
              </w:rPr>
              <w:t>Articles of Association</w:t>
            </w:r>
            <w:r w:rsidRPr="00232945">
              <w:rPr>
                <w:lang w:val="en-US"/>
              </w:rPr>
              <w:t>, and</w:t>
            </w:r>
          </w:p>
          <w:p w14:paraId="02781433" w14:textId="77777777" w:rsidR="00A37949" w:rsidRPr="00232945" w:rsidRDefault="00A37949" w:rsidP="00073AF5">
            <w:pPr>
              <w:jc w:val="center"/>
              <w:rPr>
                <w:b/>
                <w:lang w:val="en-US"/>
              </w:rPr>
            </w:pPr>
          </w:p>
        </w:tc>
        <w:tc>
          <w:tcPr>
            <w:tcW w:w="2500" w:type="pct"/>
          </w:tcPr>
          <w:p w14:paraId="3F87FC51" w14:textId="77777777" w:rsidR="00A37949" w:rsidRPr="00232945" w:rsidRDefault="00A37949" w:rsidP="00073AF5">
            <w:pPr>
              <w:jc w:val="both"/>
              <w:rPr>
                <w:b/>
                <w:lang w:val="en-US"/>
              </w:rPr>
            </w:pPr>
          </w:p>
        </w:tc>
      </w:tr>
      <w:tr w:rsidR="00A37949" w:rsidRPr="00232945" w14:paraId="4CFE3D5B" w14:textId="5EE7849E" w:rsidTr="00A37949">
        <w:tc>
          <w:tcPr>
            <w:tcW w:w="2500" w:type="pct"/>
            <w:gridSpan w:val="2"/>
            <w:shd w:val="clear" w:color="auto" w:fill="auto"/>
          </w:tcPr>
          <w:p w14:paraId="7BC788DE" w14:textId="618B8230" w:rsidR="00A37949" w:rsidRPr="00201E0F" w:rsidRDefault="00A37949" w:rsidP="00073AF5">
            <w:pPr>
              <w:jc w:val="both"/>
              <w:rPr>
                <w:lang w:val="en-US"/>
              </w:rPr>
            </w:pPr>
            <w:r w:rsidRPr="00A37949">
              <w:rPr>
                <w:b/>
                <w:lang w:val="en-US"/>
              </w:rPr>
              <w:t>Global Business Development Ltd,</w:t>
            </w:r>
            <w:r w:rsidRPr="00232945">
              <w:rPr>
                <w:lang w:val="en-US"/>
              </w:rPr>
              <w:t xml:space="preserve"> represented by </w:t>
            </w:r>
            <w:r w:rsidRPr="00A37949">
              <w:rPr>
                <w:lang w:val="en-US"/>
              </w:rPr>
              <w:t>Head of Business Development</w:t>
            </w:r>
            <w:r w:rsidRPr="00232945">
              <w:rPr>
                <w:lang w:val="en-US"/>
              </w:rPr>
              <w:t xml:space="preserve"> </w:t>
            </w:r>
            <w:r w:rsidRPr="00A37949">
              <w:rPr>
                <w:lang w:val="en-US"/>
              </w:rPr>
              <w:t>Ms. Dana Levin</w:t>
            </w:r>
            <w:r w:rsidRPr="00232945">
              <w:rPr>
                <w:lang w:val="en-US"/>
              </w:rPr>
              <w:t xml:space="preserve">, acting in accordance with </w:t>
            </w:r>
            <w:r w:rsidRPr="00A37949">
              <w:rPr>
                <w:lang w:val="en-US"/>
              </w:rPr>
              <w:t>of the articles of association</w:t>
            </w:r>
            <w:r w:rsidRPr="00232945">
              <w:rPr>
                <w:lang w:val="en-US"/>
              </w:rPr>
              <w:t xml:space="preserve"> (hereinafter referred to as "Service provider"),</w:t>
            </w:r>
          </w:p>
          <w:p w14:paraId="30DA97CC" w14:textId="77777777" w:rsidR="00A37949" w:rsidRPr="00232945" w:rsidRDefault="00A37949" w:rsidP="002A4188">
            <w:pPr>
              <w:jc w:val="both"/>
              <w:rPr>
                <w:lang w:val="en-US"/>
              </w:rPr>
            </w:pPr>
          </w:p>
        </w:tc>
        <w:tc>
          <w:tcPr>
            <w:tcW w:w="2500" w:type="pct"/>
          </w:tcPr>
          <w:p w14:paraId="72D78F64" w14:textId="77777777" w:rsidR="00A37949" w:rsidRPr="00A37949" w:rsidRDefault="00A37949" w:rsidP="00073AF5">
            <w:pPr>
              <w:jc w:val="both"/>
              <w:rPr>
                <w:b/>
                <w:lang w:val="en-US"/>
              </w:rPr>
            </w:pPr>
          </w:p>
        </w:tc>
      </w:tr>
      <w:tr w:rsidR="00A37949" w:rsidRPr="00232945" w14:paraId="19E6A3F3" w14:textId="52A4E20B" w:rsidTr="00A37949">
        <w:tc>
          <w:tcPr>
            <w:tcW w:w="2500" w:type="pct"/>
            <w:gridSpan w:val="2"/>
            <w:shd w:val="clear" w:color="auto" w:fill="auto"/>
          </w:tcPr>
          <w:p w14:paraId="5084BA81" w14:textId="77777777" w:rsidR="00A37949" w:rsidRPr="00232945" w:rsidRDefault="00A37949" w:rsidP="00073AF5">
            <w:pPr>
              <w:jc w:val="both"/>
              <w:rPr>
                <w:lang w:val="en-US"/>
              </w:rPr>
            </w:pPr>
            <w:r w:rsidRPr="00232945">
              <w:rPr>
                <w:lang w:val="en-US"/>
              </w:rPr>
              <w:t xml:space="preserve">hereinafter collectively referred to in this public purchase and sale contract as the "Parties" and individually as the "Party", </w:t>
            </w:r>
          </w:p>
          <w:p w14:paraId="0EF3B6AA" w14:textId="77777777" w:rsidR="00A37949" w:rsidRPr="00232945" w:rsidRDefault="00A37949" w:rsidP="00073AF5">
            <w:pPr>
              <w:jc w:val="both"/>
              <w:rPr>
                <w:lang w:val="en-US"/>
              </w:rPr>
            </w:pPr>
          </w:p>
          <w:p w14:paraId="19EC50DB" w14:textId="58BE1CF8" w:rsidR="00A37949" w:rsidRPr="00232945" w:rsidRDefault="00A37949" w:rsidP="00187855">
            <w:pPr>
              <w:jc w:val="both"/>
              <w:rPr>
                <w:lang w:val="en-US"/>
              </w:rPr>
            </w:pPr>
            <w:r w:rsidRPr="00232945">
              <w:rPr>
                <w:lang w:val="en-US"/>
              </w:rPr>
              <w:t>have entered into this public Service purchase and sale contract, hereinafter referred to as the “Contract”, and have agreed to the following terms and conditions.</w:t>
            </w:r>
          </w:p>
        </w:tc>
        <w:tc>
          <w:tcPr>
            <w:tcW w:w="2500" w:type="pct"/>
          </w:tcPr>
          <w:p w14:paraId="1A809D6F" w14:textId="77777777" w:rsidR="00A37949" w:rsidRPr="00232945" w:rsidRDefault="00A37949" w:rsidP="00073AF5">
            <w:pPr>
              <w:jc w:val="both"/>
              <w:rPr>
                <w:lang w:val="en-US"/>
              </w:rPr>
            </w:pPr>
          </w:p>
        </w:tc>
      </w:tr>
      <w:tr w:rsidR="00A37949" w:rsidRPr="00232945" w14:paraId="4E349EF1" w14:textId="53247235" w:rsidTr="00A37949">
        <w:tc>
          <w:tcPr>
            <w:tcW w:w="2500" w:type="pct"/>
            <w:gridSpan w:val="2"/>
            <w:shd w:val="clear" w:color="auto" w:fill="auto"/>
          </w:tcPr>
          <w:p w14:paraId="11BB5243" w14:textId="77777777" w:rsidR="00A37949" w:rsidRPr="00232945" w:rsidRDefault="00A37949" w:rsidP="00187855">
            <w:pPr>
              <w:outlineLvl w:val="0"/>
              <w:rPr>
                <w:b/>
                <w:lang w:val="en-US"/>
              </w:rPr>
            </w:pPr>
          </w:p>
          <w:p w14:paraId="5A4F8B86" w14:textId="192A5E56" w:rsidR="00A37949" w:rsidRPr="00232945" w:rsidRDefault="00A37949" w:rsidP="00073AF5">
            <w:pPr>
              <w:jc w:val="center"/>
              <w:outlineLvl w:val="0"/>
              <w:rPr>
                <w:b/>
                <w:lang w:val="en-US"/>
              </w:rPr>
            </w:pPr>
            <w:r w:rsidRPr="00232945">
              <w:rPr>
                <w:b/>
                <w:lang w:val="en-US"/>
              </w:rPr>
              <w:t>1. SUBJECT OF THE CONTRACT</w:t>
            </w:r>
          </w:p>
          <w:p w14:paraId="38A87832" w14:textId="77777777" w:rsidR="00A37949" w:rsidRPr="00232945" w:rsidRDefault="00A37949" w:rsidP="00073AF5">
            <w:pPr>
              <w:jc w:val="both"/>
              <w:rPr>
                <w:lang w:val="en-US"/>
              </w:rPr>
            </w:pPr>
          </w:p>
          <w:p w14:paraId="3217F686" w14:textId="4268EBA9" w:rsidR="00A37949" w:rsidRPr="00232945" w:rsidRDefault="00A37949" w:rsidP="00CE086B">
            <w:pPr>
              <w:ind w:firstLine="889"/>
              <w:jc w:val="both"/>
              <w:rPr>
                <w:lang w:val="en-US"/>
              </w:rPr>
            </w:pPr>
            <w:r w:rsidRPr="00232945">
              <w:rPr>
                <w:lang w:val="en-US"/>
              </w:rPr>
              <w:t>1.1. The subject matter of the contract is tourism marketing Services</w:t>
            </w:r>
            <w:r>
              <w:rPr>
                <w:lang w:val="en-US"/>
              </w:rPr>
              <w:t xml:space="preserve"> </w:t>
            </w:r>
            <w:r w:rsidRPr="00BC4F4B">
              <w:rPr>
                <w:rFonts w:eastAsia="Calibri"/>
                <w:color w:val="000000"/>
                <w:lang w:val="en-US"/>
              </w:rPr>
              <w:t>in Israel</w:t>
            </w:r>
            <w:r>
              <w:rPr>
                <w:rFonts w:eastAsia="Calibri"/>
                <w:color w:val="000000"/>
                <w:lang w:val="en-US"/>
              </w:rPr>
              <w:t xml:space="preserve"> </w:t>
            </w:r>
            <w:r w:rsidRPr="00232945">
              <w:rPr>
                <w:lang w:val="en-US"/>
              </w:rPr>
              <w:t xml:space="preserve">(hereinafter referred to as the "Services"). The description of the Services is set out in the Technical specification (Annex 1 to the Contract). </w:t>
            </w:r>
          </w:p>
          <w:p w14:paraId="2615F649" w14:textId="4CFB0167" w:rsidR="00A37949" w:rsidRPr="00232945" w:rsidRDefault="00A37949" w:rsidP="001259B8">
            <w:pPr>
              <w:ind w:firstLine="880"/>
              <w:jc w:val="both"/>
              <w:rPr>
                <w:lang w:val="en-US"/>
              </w:rPr>
            </w:pPr>
            <w:r w:rsidRPr="00232945">
              <w:rPr>
                <w:lang w:val="en-US"/>
              </w:rPr>
              <w:t xml:space="preserve">1.2. Term of the provision of Services - the Services will be provided for a period of 12 (twelve) months, with a possibility to renew the provision on the same terms and conditions, for the same duration, up to a maximum of two (2) times by 12 (twelve) months (for a total of 36 (thirty-six) months), without overdoing the agreed Contract price. If the Services are provided as part of a project financed by the European Union </w:t>
            </w:r>
            <w:r w:rsidRPr="00232945">
              <w:rPr>
                <w:bCs/>
                <w:lang w:val="en-US"/>
              </w:rPr>
              <w:t>Structural Funds - the duration of the Services cannot exceed the duration of the project.</w:t>
            </w:r>
          </w:p>
          <w:p w14:paraId="10892D23" w14:textId="77777777" w:rsidR="00A37949" w:rsidRPr="00232945" w:rsidRDefault="00A37949" w:rsidP="001259B8">
            <w:pPr>
              <w:ind w:firstLine="880"/>
              <w:jc w:val="both"/>
              <w:rPr>
                <w:lang w:val="en-US"/>
              </w:rPr>
            </w:pPr>
            <w:r w:rsidRPr="00232945">
              <w:rPr>
                <w:lang w:val="en-US"/>
              </w:rPr>
              <w:t xml:space="preserve">1.3. </w:t>
            </w:r>
            <w:bookmarkStart w:id="3" w:name="_Hlk97214714"/>
            <w:r w:rsidRPr="00232945">
              <w:rPr>
                <w:lang w:val="en-US"/>
              </w:rPr>
              <w:t>The Services will be procured from the Contracting authority's budget and from projects funded by the European Union Structural Funds and the European Commission.</w:t>
            </w:r>
          </w:p>
          <w:bookmarkEnd w:id="3"/>
          <w:p w14:paraId="00B8D79F" w14:textId="77777777" w:rsidR="00A37949" w:rsidRPr="00232945" w:rsidRDefault="00A37949" w:rsidP="001259B8">
            <w:pPr>
              <w:ind w:firstLine="889"/>
              <w:jc w:val="both"/>
              <w:rPr>
                <w:b/>
                <w:lang w:val="en-US"/>
              </w:rPr>
            </w:pPr>
          </w:p>
        </w:tc>
        <w:tc>
          <w:tcPr>
            <w:tcW w:w="2500" w:type="pct"/>
          </w:tcPr>
          <w:p w14:paraId="383E2EA6" w14:textId="77777777" w:rsidR="00A37949" w:rsidRPr="00232945" w:rsidRDefault="00A37949" w:rsidP="00187855">
            <w:pPr>
              <w:outlineLvl w:val="0"/>
              <w:rPr>
                <w:b/>
                <w:lang w:val="en-US"/>
              </w:rPr>
            </w:pPr>
          </w:p>
        </w:tc>
      </w:tr>
      <w:tr w:rsidR="00A37949" w:rsidRPr="00232945" w14:paraId="325F536F" w14:textId="44907683" w:rsidTr="00A37949">
        <w:tc>
          <w:tcPr>
            <w:tcW w:w="2500" w:type="pct"/>
            <w:gridSpan w:val="2"/>
            <w:shd w:val="clear" w:color="auto" w:fill="auto"/>
          </w:tcPr>
          <w:p w14:paraId="53C25586" w14:textId="7012399C" w:rsidR="00A37949" w:rsidRPr="00232945" w:rsidRDefault="00A37949" w:rsidP="00073AF5">
            <w:pPr>
              <w:jc w:val="center"/>
              <w:outlineLvl w:val="0"/>
              <w:rPr>
                <w:b/>
                <w:lang w:val="en-US"/>
              </w:rPr>
            </w:pPr>
            <w:r w:rsidRPr="00232945">
              <w:rPr>
                <w:b/>
                <w:lang w:val="en-US"/>
              </w:rPr>
              <w:t xml:space="preserve">2. CONTRACT PRICING RULES AND PAYMENT TERMS </w:t>
            </w:r>
          </w:p>
          <w:p w14:paraId="6157D00B" w14:textId="77777777" w:rsidR="00A37949" w:rsidRPr="00232945" w:rsidRDefault="00A37949" w:rsidP="00073AF5">
            <w:pPr>
              <w:jc w:val="center"/>
              <w:outlineLvl w:val="0"/>
              <w:rPr>
                <w:b/>
                <w:lang w:val="en-US"/>
              </w:rPr>
            </w:pPr>
          </w:p>
          <w:p w14:paraId="33DDCFAF" w14:textId="7C4B5C8F" w:rsidR="00A37949" w:rsidRPr="00232945" w:rsidRDefault="00A37949" w:rsidP="001259B8">
            <w:pPr>
              <w:ind w:firstLine="880"/>
              <w:jc w:val="both"/>
              <w:rPr>
                <w:b/>
                <w:lang w:val="en-US"/>
              </w:rPr>
            </w:pPr>
            <w:r w:rsidRPr="00232945">
              <w:rPr>
                <w:lang w:val="en-US"/>
              </w:rPr>
              <w:t xml:space="preserve">2.1. Contract price: the </w:t>
            </w:r>
            <w:r w:rsidRPr="00232945">
              <w:rPr>
                <w:color w:val="000000"/>
                <w:lang w:val="en-US"/>
              </w:rPr>
              <w:t>estimated maximum amount of funds</w:t>
            </w:r>
            <w:r w:rsidRPr="00232945">
              <w:rPr>
                <w:lang w:val="en-US"/>
              </w:rPr>
              <w:t xml:space="preserve"> for the entire duration of the Contract, including any anticipated extensions - </w:t>
            </w:r>
            <w:r w:rsidRPr="00557109">
              <w:t>302 500,00</w:t>
            </w:r>
            <w:r w:rsidRPr="00557109">
              <w:rPr>
                <w:rFonts w:ascii="Arial" w:hAnsi="Arial" w:cs="Arial"/>
                <w:sz w:val="20"/>
                <w:szCs w:val="20"/>
              </w:rPr>
              <w:t xml:space="preserve"> </w:t>
            </w:r>
            <w:r w:rsidRPr="00232945">
              <w:rPr>
                <w:lang w:val="en-US"/>
              </w:rPr>
              <w:t>EUR</w:t>
            </w:r>
            <w:r>
              <w:rPr>
                <w:lang w:val="en-US"/>
              </w:rPr>
              <w:t xml:space="preserve"> (</w:t>
            </w:r>
            <w:r w:rsidRPr="009240D7">
              <w:rPr>
                <w:lang w:val="en-US"/>
              </w:rPr>
              <w:t>three hundred and two thousand five hundred euros, 00 ct</w:t>
            </w:r>
            <w:r>
              <w:rPr>
                <w:lang w:val="en-US"/>
              </w:rPr>
              <w:t>)</w:t>
            </w:r>
            <w:r w:rsidRPr="00232945">
              <w:rPr>
                <w:lang w:val="en-US"/>
              </w:rPr>
              <w:t>, including VAT (and other applicable taxes). The Contracting authority shall not be obliged to procure all of the Services and the quantities of Services specified in the Technical specification and/or for the full amount of funds specified.</w:t>
            </w:r>
          </w:p>
          <w:p w14:paraId="524B8CCD" w14:textId="22C5EBD6" w:rsidR="00A37949" w:rsidRPr="00232945" w:rsidRDefault="00A37949" w:rsidP="00556DF0">
            <w:pPr>
              <w:ind w:firstLine="880"/>
              <w:jc w:val="both"/>
              <w:rPr>
                <w:bCs/>
                <w:lang w:val="en-US"/>
              </w:rPr>
            </w:pPr>
            <w:r w:rsidRPr="00232945">
              <w:rPr>
                <w:lang w:val="en-US"/>
              </w:rPr>
              <w:t xml:space="preserve">2.2. The Contract price includes the price of the Services, all costs and charges. No additional costs incurred by the Service provider shall be added to the amount of funds provided for in point 2.1 of the Contract and shall not be reimbursed. In accordance with the Methodology for Establishing Pricing Rules, approved by </w:t>
            </w:r>
            <w:r w:rsidRPr="00232945">
              <w:rPr>
                <w:color w:val="000000"/>
                <w:lang w:val="en-US"/>
              </w:rPr>
              <w:t xml:space="preserve">Order No 1S-95 of 28 June 2017 </w:t>
            </w:r>
            <w:r w:rsidRPr="00232945">
              <w:rPr>
                <w:lang w:val="en-US"/>
              </w:rPr>
              <w:t>of the Director of the Public Procurement Office, the method of price calculation is a fixed rate and reimbursement of contract performance costs.</w:t>
            </w:r>
          </w:p>
          <w:p w14:paraId="1F680A82" w14:textId="5D6B58EC" w:rsidR="00A37949" w:rsidRPr="00232945" w:rsidRDefault="00A37949" w:rsidP="00CE086B">
            <w:pPr>
              <w:ind w:firstLine="889"/>
              <w:jc w:val="both"/>
              <w:rPr>
                <w:rFonts w:eastAsia="Times New Roman"/>
                <w:lang w:val="en-US"/>
              </w:rPr>
            </w:pPr>
            <w:r w:rsidRPr="00232945">
              <w:rPr>
                <w:bCs/>
                <w:lang w:val="en-US"/>
              </w:rPr>
              <w:t xml:space="preserve">2.3. </w:t>
            </w:r>
            <w:r w:rsidRPr="00232945">
              <w:rPr>
                <w:rFonts w:eastAsia="Times New Roman"/>
                <w:color w:val="000000"/>
                <w:lang w:val="en-US"/>
              </w:rPr>
              <w:t xml:space="preserve">Subject to need and resources, the Contracting authority may purchase goods and/or Services not included in the list of goods and/or Services (Technical specification), but related to the object of the contract, up to a maximum of 10 percent of the Contract value. Goods and / or Services not included in the list of goods and / or Services, but related to the object of procurement, will be paid for at the prices of these goods and / or Services, specified in the Service provider's or the Service provider's used third parties' trading venue, catalog or website at the date or order, or if such prices are </w:t>
            </w:r>
            <w:r w:rsidRPr="00232945">
              <w:rPr>
                <w:rFonts w:eastAsia="Times New Roman"/>
                <w:color w:val="000000"/>
                <w:lang w:val="en-US"/>
              </w:rPr>
              <w:lastRenderedPageBreak/>
              <w:t>not published - at the prices quoted by the Service provider, which are competitive and market-compatible.</w:t>
            </w:r>
          </w:p>
          <w:p w14:paraId="47092C5D" w14:textId="4D96252A" w:rsidR="00A37949" w:rsidRPr="00232945" w:rsidRDefault="00A37949" w:rsidP="00AC5963">
            <w:pPr>
              <w:autoSpaceDE w:val="0"/>
              <w:autoSpaceDN w:val="0"/>
              <w:adjustRightInd w:val="0"/>
              <w:ind w:firstLine="889"/>
              <w:jc w:val="both"/>
              <w:rPr>
                <w:lang w:val="en-US"/>
              </w:rPr>
            </w:pPr>
            <w:r w:rsidRPr="00232945">
              <w:rPr>
                <w:bCs/>
                <w:lang w:val="en-US"/>
              </w:rPr>
              <w:t xml:space="preserve">2.4. Payments shall be made in euros as follows: </w:t>
            </w:r>
          </w:p>
          <w:p w14:paraId="45F7CFA1" w14:textId="321B65E9" w:rsidR="00A37949" w:rsidRPr="00232945" w:rsidRDefault="00A37949" w:rsidP="00AC5963">
            <w:pPr>
              <w:ind w:firstLine="889"/>
              <w:jc w:val="both"/>
              <w:rPr>
                <w:lang w:val="en-US"/>
              </w:rPr>
            </w:pPr>
            <w:r w:rsidRPr="00232945">
              <w:rPr>
                <w:lang w:val="en-US"/>
              </w:rPr>
              <w:t>2.4.1. The transfer and acceptance of the Services shall be formalized by a Services transfer-acceptance act signed by the Service provider and the authorized representatives of the Contracting authority;</w:t>
            </w:r>
          </w:p>
          <w:p w14:paraId="29DB2EBE" w14:textId="77777777" w:rsidR="00A37949" w:rsidRPr="00232945" w:rsidRDefault="00A37949" w:rsidP="00556DF0">
            <w:pPr>
              <w:ind w:firstLine="880"/>
              <w:jc w:val="both"/>
              <w:rPr>
                <w:lang w:val="en-US"/>
              </w:rPr>
            </w:pPr>
            <w:r w:rsidRPr="00232945">
              <w:rPr>
                <w:lang w:val="en-US"/>
              </w:rPr>
              <w:t xml:space="preserve">2.4.2. </w:t>
            </w:r>
            <w:r w:rsidRPr="00232945">
              <w:rPr>
                <w:bCs/>
                <w:i/>
                <w:lang w:val="en-US"/>
              </w:rPr>
              <w:t>When the Order is executed within the framework of a project financed by the EU Structural Funds:</w:t>
            </w:r>
            <w:r w:rsidRPr="00232945">
              <w:rPr>
                <w:lang w:val="en-US"/>
              </w:rPr>
              <w:t xml:space="preserve"> for the Services actually provided, the Contracting authority shall pay the Service provider on the basis of the invoice received within 7 (seven) calendar days from the date of transfer of the EU support and co-financing funds allocated to the Contracting authority's account for the Project. The Contracting authority undertakes, where objectively justified (due to the procedure for submitting payment requests to the authority administering EU assistance funds), to settle with the Service provider for the Services duly rendered no later than within 60 (sixty) calendar days from the date of the signing of the invoice, the act of transfer-acceptance of Services and the date of approval of the report on the Services rendered by the Service provider. </w:t>
            </w:r>
          </w:p>
          <w:p w14:paraId="589CFF0C" w14:textId="77777777" w:rsidR="00A37949" w:rsidRPr="00232945" w:rsidRDefault="00A37949" w:rsidP="00556DF0">
            <w:pPr>
              <w:autoSpaceDE w:val="0"/>
              <w:autoSpaceDN w:val="0"/>
              <w:adjustRightInd w:val="0"/>
              <w:ind w:firstLine="880"/>
              <w:jc w:val="both"/>
              <w:rPr>
                <w:lang w:val="en-US"/>
              </w:rPr>
            </w:pPr>
            <w:r w:rsidRPr="00232945">
              <w:rPr>
                <w:lang w:val="en-US"/>
              </w:rPr>
              <w:t>2.4.3.</w:t>
            </w:r>
            <w:r w:rsidRPr="00232945">
              <w:rPr>
                <w:bCs/>
                <w:i/>
                <w:lang w:val="en-US"/>
              </w:rPr>
              <w:t>When the Order is executed from budgetary funds</w:t>
            </w:r>
            <w:r w:rsidRPr="00232945">
              <w:rPr>
                <w:lang w:val="en-US"/>
              </w:rPr>
              <w:t>: the Contracting authority shall pay the Service provider for the Services actually rendered within 30 (thirty) calendar days from the date of signing of the act of transfer-acceptance of the Services and submission of the invoice.</w:t>
            </w:r>
          </w:p>
          <w:p w14:paraId="19F148E7" w14:textId="77777777" w:rsidR="00A37949" w:rsidRPr="00232945" w:rsidRDefault="00A37949" w:rsidP="00556DF0">
            <w:pPr>
              <w:ind w:firstLine="880"/>
              <w:jc w:val="both"/>
              <w:rPr>
                <w:rFonts w:eastAsia="Times New Roman"/>
                <w:lang w:val="en-US"/>
              </w:rPr>
            </w:pPr>
            <w:r w:rsidRPr="00232945">
              <w:rPr>
                <w:lang w:val="en-US"/>
              </w:rPr>
              <w:t xml:space="preserve">2.4.4. Invoices are submitted only electronically. </w:t>
            </w:r>
            <w:r w:rsidRPr="00232945">
              <w:rPr>
                <w:rFonts w:eastAsia="Times New Roman"/>
                <w:color w:val="000000"/>
                <w:lang w:val="en-US"/>
              </w:rPr>
              <w:t>Electronic invoices should be compliant with the European Standard for Electronic Invoices, the reference for which was published in Commission Implementing Decision (EU) 2017/1870 of 16 October 2017 on the publication of the reference of the European standard on electronic invoicing and the list of its syntaxes pursuant to Directive 2014/55/EU of the European Parliament and of the Council (OJ 2017 L 266, p. 19) (hereinafter referred to as the "European Electronic Invoicing Standard') shall be submitted by means of the measures of the Service provider's choice. Electronic invoices that do not comply with the European Electronic Invoicing Standard may only be submitted through the means of the e-invoicing information system "E. sąskaita". </w:t>
            </w:r>
          </w:p>
          <w:p w14:paraId="58867BB7" w14:textId="77777777" w:rsidR="00A37949" w:rsidRPr="00232945" w:rsidRDefault="00A37949" w:rsidP="00556DF0">
            <w:pPr>
              <w:keepNext/>
              <w:ind w:firstLine="880"/>
              <w:jc w:val="both"/>
              <w:rPr>
                <w:lang w:val="en-US"/>
              </w:rPr>
            </w:pPr>
            <w:r w:rsidRPr="00232945">
              <w:rPr>
                <w:lang w:val="en-US"/>
              </w:rPr>
              <w:t>2.4.5. The Contracting authority shall pay the Service provider for the Services rendered by means of a payment transfer to the bank account specified by the Service provider.</w:t>
            </w:r>
          </w:p>
          <w:p w14:paraId="3A45055B" w14:textId="77777777" w:rsidR="00A37949" w:rsidRPr="00232945" w:rsidRDefault="00A37949" w:rsidP="00556DF0">
            <w:pPr>
              <w:ind w:firstLine="880"/>
              <w:jc w:val="both"/>
              <w:rPr>
                <w:color w:val="000000"/>
                <w:lang w:val="en-US"/>
              </w:rPr>
            </w:pPr>
            <w:r w:rsidRPr="00232945">
              <w:rPr>
                <w:lang w:val="en-US"/>
              </w:rPr>
              <w:t>2.5. Interim payments may be made every 3 (three) months, or, if necessary, throughout the period of provision of the Services, and more frequently for individual Services actually provided, upon the submission by the Service provider of the Services transfer-acceptance acts and interim reports on the Services provided in accordance with the requirements of the Technical specification, subject to the Contracting authority's verification and approval. The amount of the interim payments depends on the Services actually provided</w:t>
            </w:r>
            <w:r w:rsidRPr="00232945">
              <w:rPr>
                <w:color w:val="000000"/>
                <w:lang w:val="en-US"/>
              </w:rPr>
              <w:t>.</w:t>
            </w:r>
          </w:p>
          <w:p w14:paraId="04EB40CA" w14:textId="77777777" w:rsidR="00A37949" w:rsidRPr="00232945" w:rsidRDefault="00A37949" w:rsidP="00556DF0">
            <w:pPr>
              <w:ind w:firstLine="880"/>
              <w:jc w:val="both"/>
              <w:rPr>
                <w:lang w:val="en-US" w:eastAsia="lt-LT"/>
              </w:rPr>
            </w:pPr>
            <w:r w:rsidRPr="00232945">
              <w:rPr>
                <w:color w:val="000000"/>
                <w:lang w:val="en-US"/>
              </w:rPr>
              <w:t xml:space="preserve">2.6. </w:t>
            </w:r>
            <w:r w:rsidRPr="00232945">
              <w:rPr>
                <w:lang w:val="en-US" w:eastAsia="lt-LT"/>
              </w:rPr>
              <w:t>The Contract price calculation is as follows:</w:t>
            </w:r>
          </w:p>
          <w:tbl>
            <w:tblPr>
              <w:tblStyle w:val="Lentelstinklelis"/>
              <w:tblW w:w="9809" w:type="dxa"/>
              <w:tblLook w:val="04A0" w:firstRow="1" w:lastRow="0" w:firstColumn="1" w:lastColumn="0" w:noHBand="0" w:noVBand="1"/>
            </w:tblPr>
            <w:tblGrid>
              <w:gridCol w:w="4697"/>
              <w:gridCol w:w="5112"/>
            </w:tblGrid>
            <w:tr w:rsidR="00A37949" w:rsidRPr="00232945" w14:paraId="7F089D9B" w14:textId="77777777" w:rsidTr="00F57AA2">
              <w:trPr>
                <w:trHeight w:val="295"/>
              </w:trPr>
              <w:tc>
                <w:tcPr>
                  <w:tcW w:w="4697" w:type="dxa"/>
                </w:tcPr>
                <w:p w14:paraId="502138DC" w14:textId="77777777" w:rsidR="00A37949" w:rsidRPr="00232945" w:rsidRDefault="00A37949" w:rsidP="00556DF0">
                  <w:pPr>
                    <w:jc w:val="both"/>
                    <w:rPr>
                      <w:lang w:val="en-US" w:eastAsia="lt-LT"/>
                    </w:rPr>
                  </w:pPr>
                  <w:r w:rsidRPr="00232945">
                    <w:rPr>
                      <w:bCs/>
                      <w:lang w:val="en-US"/>
                    </w:rPr>
                    <w:t>Tourism market analysis (point 1 of the Technical specification)</w:t>
                  </w:r>
                </w:p>
              </w:tc>
              <w:tc>
                <w:tcPr>
                  <w:tcW w:w="5112" w:type="dxa"/>
                </w:tcPr>
                <w:p w14:paraId="258F2198" w14:textId="5821C66B" w:rsidR="00A37949" w:rsidRPr="00232945" w:rsidRDefault="00A37949" w:rsidP="00556DF0">
                  <w:pPr>
                    <w:jc w:val="both"/>
                    <w:rPr>
                      <w:lang w:val="en-US" w:eastAsia="lt-LT"/>
                    </w:rPr>
                  </w:pPr>
                  <w:r w:rsidRPr="00232945">
                    <w:rPr>
                      <w:lang w:val="en-US" w:eastAsia="lt-LT"/>
                    </w:rPr>
                    <w:t>fixed rate</w:t>
                  </w:r>
                </w:p>
              </w:tc>
            </w:tr>
            <w:tr w:rsidR="00A37949" w:rsidRPr="00232945" w14:paraId="736728AC" w14:textId="77777777" w:rsidTr="00F57AA2">
              <w:trPr>
                <w:trHeight w:val="506"/>
              </w:trPr>
              <w:tc>
                <w:tcPr>
                  <w:tcW w:w="4697" w:type="dxa"/>
                </w:tcPr>
                <w:p w14:paraId="089337E7" w14:textId="77777777" w:rsidR="00A37949" w:rsidRPr="00232945" w:rsidRDefault="00A37949" w:rsidP="00556DF0">
                  <w:pPr>
                    <w:jc w:val="both"/>
                    <w:rPr>
                      <w:lang w:val="en-US" w:eastAsia="lt-LT"/>
                    </w:rPr>
                  </w:pPr>
                  <w:r w:rsidRPr="00232945">
                    <w:rPr>
                      <w:bCs/>
                      <w:lang w:val="en-US"/>
                    </w:rPr>
                    <w:t>Cooperation with tourism specialists (points 2.1 to 2.2 of the Technical specification)</w:t>
                  </w:r>
                </w:p>
              </w:tc>
              <w:tc>
                <w:tcPr>
                  <w:tcW w:w="5112" w:type="dxa"/>
                </w:tcPr>
                <w:p w14:paraId="12D43E4F" w14:textId="1DF538FA" w:rsidR="00A37949" w:rsidRPr="00232945" w:rsidRDefault="00A37949" w:rsidP="00556DF0">
                  <w:pPr>
                    <w:jc w:val="both"/>
                    <w:rPr>
                      <w:lang w:val="en-US" w:eastAsia="lt-LT"/>
                    </w:rPr>
                  </w:pPr>
                  <w:r w:rsidRPr="00232945">
                    <w:rPr>
                      <w:lang w:val="en-US" w:eastAsia="lt-LT"/>
                    </w:rPr>
                    <w:t xml:space="preserve">fixed rate </w:t>
                  </w:r>
                </w:p>
              </w:tc>
            </w:tr>
            <w:tr w:rsidR="00A37949" w:rsidRPr="00232945" w14:paraId="436806A8" w14:textId="77777777" w:rsidTr="00F57AA2">
              <w:trPr>
                <w:trHeight w:val="506"/>
              </w:trPr>
              <w:tc>
                <w:tcPr>
                  <w:tcW w:w="4697" w:type="dxa"/>
                </w:tcPr>
                <w:p w14:paraId="579055BB" w14:textId="77777777" w:rsidR="00A37949" w:rsidRPr="00232945" w:rsidRDefault="00A37949" w:rsidP="00556DF0">
                  <w:pPr>
                    <w:jc w:val="both"/>
                    <w:rPr>
                      <w:bCs/>
                      <w:lang w:val="en-US"/>
                    </w:rPr>
                  </w:pPr>
                  <w:r w:rsidRPr="00232945">
                    <w:rPr>
                      <w:bCs/>
                      <w:lang w:val="en-US"/>
                    </w:rPr>
                    <w:t>Cooperation with tourism specialists (points 2.3 to 2.4 of the Technical specification)</w:t>
                  </w:r>
                </w:p>
              </w:tc>
              <w:tc>
                <w:tcPr>
                  <w:tcW w:w="5112" w:type="dxa"/>
                </w:tcPr>
                <w:p w14:paraId="5735BB87" w14:textId="63978631" w:rsidR="00A37949" w:rsidRPr="00232945" w:rsidRDefault="00A37949" w:rsidP="00556DF0">
                  <w:pPr>
                    <w:jc w:val="both"/>
                    <w:rPr>
                      <w:lang w:val="en-US" w:eastAsia="lt-LT"/>
                    </w:rPr>
                  </w:pPr>
                  <w:r w:rsidRPr="00232945">
                    <w:rPr>
                      <w:lang w:val="en-US" w:eastAsia="lt-LT"/>
                    </w:rPr>
                    <w:t xml:space="preserve">fixed rate </w:t>
                  </w:r>
                </w:p>
              </w:tc>
            </w:tr>
            <w:tr w:rsidR="00A37949" w:rsidRPr="00232945" w14:paraId="2F8B7685" w14:textId="77777777" w:rsidTr="00F57AA2">
              <w:trPr>
                <w:trHeight w:val="506"/>
              </w:trPr>
              <w:tc>
                <w:tcPr>
                  <w:tcW w:w="4697" w:type="dxa"/>
                </w:tcPr>
                <w:p w14:paraId="08D421FE" w14:textId="77777777" w:rsidR="00A37949" w:rsidRPr="00232945" w:rsidRDefault="00A37949" w:rsidP="00556DF0">
                  <w:pPr>
                    <w:jc w:val="both"/>
                    <w:rPr>
                      <w:bCs/>
                      <w:lang w:val="en-US"/>
                    </w:rPr>
                  </w:pPr>
                  <w:r w:rsidRPr="00232945">
                    <w:rPr>
                      <w:bCs/>
                      <w:lang w:val="en-US"/>
                    </w:rPr>
                    <w:t>Cooperation with tourism specialists (points 2.5 to 2.5.1. of the Technical specification)</w:t>
                  </w:r>
                </w:p>
              </w:tc>
              <w:tc>
                <w:tcPr>
                  <w:tcW w:w="5112" w:type="dxa"/>
                </w:tcPr>
                <w:p w14:paraId="4D28C146" w14:textId="4703E88E" w:rsidR="00A37949" w:rsidRPr="00232945" w:rsidRDefault="00A37949" w:rsidP="00556DF0">
                  <w:pPr>
                    <w:jc w:val="both"/>
                    <w:rPr>
                      <w:lang w:val="en-US" w:eastAsia="lt-LT"/>
                    </w:rPr>
                  </w:pPr>
                  <w:r w:rsidRPr="00232945">
                    <w:rPr>
                      <w:lang w:val="en-US" w:eastAsia="lt-LT"/>
                    </w:rPr>
                    <w:t xml:space="preserve">fixed rate </w:t>
                  </w:r>
                </w:p>
              </w:tc>
            </w:tr>
            <w:tr w:rsidR="00A37949" w:rsidRPr="00232945" w14:paraId="2A8CCF08" w14:textId="77777777" w:rsidTr="00F57AA2">
              <w:tc>
                <w:tcPr>
                  <w:tcW w:w="4697" w:type="dxa"/>
                </w:tcPr>
                <w:p w14:paraId="144E88DD" w14:textId="77777777" w:rsidR="00A37949" w:rsidRPr="00232945" w:rsidRDefault="00A37949" w:rsidP="00556DF0">
                  <w:pPr>
                    <w:jc w:val="both"/>
                    <w:rPr>
                      <w:lang w:val="en-US" w:eastAsia="lt-LT"/>
                    </w:rPr>
                  </w:pPr>
                  <w:r w:rsidRPr="00232945">
                    <w:rPr>
                      <w:lang w:val="en-US"/>
                    </w:rPr>
                    <w:t>Finding contacts and selecting new specialists in the tourism sector for introductory tours (point 3 of the Technical specification)</w:t>
                  </w:r>
                </w:p>
              </w:tc>
              <w:tc>
                <w:tcPr>
                  <w:tcW w:w="5112" w:type="dxa"/>
                </w:tcPr>
                <w:p w14:paraId="23E530C6" w14:textId="7BFD78DB" w:rsidR="00A37949" w:rsidRPr="00232945" w:rsidRDefault="00A37949" w:rsidP="00556DF0">
                  <w:pPr>
                    <w:jc w:val="both"/>
                    <w:rPr>
                      <w:lang w:val="en-US" w:eastAsia="lt-LT"/>
                    </w:rPr>
                  </w:pPr>
                  <w:r w:rsidRPr="00232945">
                    <w:rPr>
                      <w:lang w:val="en-US" w:eastAsia="lt-LT"/>
                    </w:rPr>
                    <w:t xml:space="preserve">fixed rate </w:t>
                  </w:r>
                </w:p>
              </w:tc>
            </w:tr>
            <w:tr w:rsidR="00A37949" w:rsidRPr="00232945" w14:paraId="20B909E8" w14:textId="77777777" w:rsidTr="00F57AA2">
              <w:tc>
                <w:tcPr>
                  <w:tcW w:w="4697" w:type="dxa"/>
                </w:tcPr>
                <w:p w14:paraId="76EF3B19" w14:textId="77777777" w:rsidR="00A37949" w:rsidRPr="00232945" w:rsidRDefault="00A37949" w:rsidP="00556DF0">
                  <w:pPr>
                    <w:jc w:val="both"/>
                    <w:rPr>
                      <w:color w:val="000000"/>
                      <w:lang w:val="en-US" w:eastAsia="lt-LT"/>
                    </w:rPr>
                  </w:pPr>
                  <w:bookmarkStart w:id="4" w:name="_Hlk98781649"/>
                  <w:r w:rsidRPr="00232945">
                    <w:rPr>
                      <w:color w:val="000000"/>
                      <w:lang w:val="en-US"/>
                    </w:rPr>
                    <w:t xml:space="preserve">Cooperation with media and public relations, communication in social  networks </w:t>
                  </w:r>
                </w:p>
                <w:p w14:paraId="52BB1C13" w14:textId="77777777" w:rsidR="00A37949" w:rsidRPr="00232945" w:rsidRDefault="00A37949" w:rsidP="00556DF0">
                  <w:pPr>
                    <w:jc w:val="both"/>
                    <w:rPr>
                      <w:color w:val="000000"/>
                      <w:lang w:val="en-US" w:eastAsia="lt-LT"/>
                    </w:rPr>
                  </w:pPr>
                  <w:r w:rsidRPr="00232945">
                    <w:rPr>
                      <w:bCs/>
                      <w:lang w:val="en-US"/>
                    </w:rPr>
                    <w:t>(point 3.1 of the Technical specification)</w:t>
                  </w:r>
                </w:p>
                <w:p w14:paraId="6F30F79D" w14:textId="77777777" w:rsidR="00A37949" w:rsidRPr="00232945" w:rsidRDefault="00A37949" w:rsidP="00556DF0">
                  <w:pPr>
                    <w:jc w:val="both"/>
                    <w:rPr>
                      <w:lang w:val="en-US"/>
                    </w:rPr>
                  </w:pPr>
                </w:p>
              </w:tc>
              <w:tc>
                <w:tcPr>
                  <w:tcW w:w="5112" w:type="dxa"/>
                </w:tcPr>
                <w:p w14:paraId="449845C2" w14:textId="461271A1" w:rsidR="00A37949" w:rsidRPr="00232945" w:rsidRDefault="00A37949" w:rsidP="00556DF0">
                  <w:pPr>
                    <w:jc w:val="both"/>
                    <w:rPr>
                      <w:lang w:val="en-US" w:eastAsia="lt-LT"/>
                    </w:rPr>
                  </w:pPr>
                  <w:r w:rsidRPr="00232945">
                    <w:rPr>
                      <w:lang w:val="en-US" w:eastAsia="lt-LT"/>
                    </w:rPr>
                    <w:t xml:space="preserve">fixed rate </w:t>
                  </w:r>
                </w:p>
              </w:tc>
            </w:tr>
            <w:bookmarkEnd w:id="4"/>
            <w:tr w:rsidR="00A37949" w:rsidRPr="00232945" w14:paraId="0976EAB1" w14:textId="77777777" w:rsidTr="00F57AA2">
              <w:tc>
                <w:tcPr>
                  <w:tcW w:w="4697" w:type="dxa"/>
                </w:tcPr>
                <w:p w14:paraId="75BDC85E" w14:textId="77777777" w:rsidR="00A37949" w:rsidRPr="00232945" w:rsidRDefault="00A37949" w:rsidP="00556DF0">
                  <w:pPr>
                    <w:jc w:val="both"/>
                    <w:rPr>
                      <w:color w:val="000000"/>
                      <w:lang w:val="en-US" w:eastAsia="lt-LT"/>
                    </w:rPr>
                  </w:pPr>
                  <w:r w:rsidRPr="00232945">
                    <w:rPr>
                      <w:color w:val="000000"/>
                      <w:lang w:val="en-US"/>
                    </w:rPr>
                    <w:t xml:space="preserve">Cooperation with media and public relations, communication in social  networks </w:t>
                  </w:r>
                </w:p>
                <w:p w14:paraId="0CBCBC1B" w14:textId="77777777" w:rsidR="00A37949" w:rsidRPr="00232945" w:rsidRDefault="00A37949" w:rsidP="00556DF0">
                  <w:pPr>
                    <w:jc w:val="both"/>
                    <w:rPr>
                      <w:lang w:val="en-US"/>
                    </w:rPr>
                  </w:pPr>
                  <w:r w:rsidRPr="00232945">
                    <w:rPr>
                      <w:bCs/>
                      <w:lang w:val="en-US"/>
                    </w:rPr>
                    <w:t>(point 3.2 of the Technical specification)</w:t>
                  </w:r>
                </w:p>
              </w:tc>
              <w:tc>
                <w:tcPr>
                  <w:tcW w:w="5112" w:type="dxa"/>
                </w:tcPr>
                <w:p w14:paraId="3F891852" w14:textId="4C9E01EF" w:rsidR="00A37949" w:rsidRPr="00232945" w:rsidRDefault="00A37949" w:rsidP="00556DF0">
                  <w:pPr>
                    <w:jc w:val="both"/>
                    <w:rPr>
                      <w:lang w:val="en-US" w:eastAsia="lt-LT"/>
                    </w:rPr>
                  </w:pPr>
                  <w:r w:rsidRPr="00232945">
                    <w:rPr>
                      <w:lang w:val="en-US" w:eastAsia="lt-LT"/>
                    </w:rPr>
                    <w:t xml:space="preserve">fixed rate </w:t>
                  </w:r>
                </w:p>
              </w:tc>
            </w:tr>
            <w:tr w:rsidR="00A37949" w:rsidRPr="00232945" w14:paraId="3DA47D4F" w14:textId="77777777" w:rsidTr="00F57AA2">
              <w:tc>
                <w:tcPr>
                  <w:tcW w:w="4697" w:type="dxa"/>
                </w:tcPr>
                <w:p w14:paraId="3216472B" w14:textId="77777777" w:rsidR="00A37949" w:rsidRPr="00232945" w:rsidRDefault="00A37949" w:rsidP="00556DF0">
                  <w:pPr>
                    <w:jc w:val="both"/>
                    <w:rPr>
                      <w:color w:val="000000"/>
                      <w:lang w:val="en-US" w:eastAsia="lt-LT"/>
                    </w:rPr>
                  </w:pPr>
                  <w:r w:rsidRPr="00232945">
                    <w:rPr>
                      <w:color w:val="000000"/>
                      <w:lang w:val="en-US"/>
                    </w:rPr>
                    <w:t xml:space="preserve">Cooperation with media and public relations, communication in social  networks </w:t>
                  </w:r>
                </w:p>
                <w:p w14:paraId="1BB4FF4F" w14:textId="77777777" w:rsidR="00A37949" w:rsidRPr="00232945" w:rsidRDefault="00A37949" w:rsidP="00556DF0">
                  <w:pPr>
                    <w:jc w:val="both"/>
                    <w:rPr>
                      <w:color w:val="000000"/>
                      <w:lang w:val="en-US"/>
                    </w:rPr>
                  </w:pPr>
                  <w:r w:rsidRPr="00232945">
                    <w:rPr>
                      <w:bCs/>
                      <w:lang w:val="en-US"/>
                    </w:rPr>
                    <w:t>(point 3.3 of the Technical specification)</w:t>
                  </w:r>
                </w:p>
              </w:tc>
              <w:tc>
                <w:tcPr>
                  <w:tcW w:w="5112" w:type="dxa"/>
                </w:tcPr>
                <w:p w14:paraId="09B34681" w14:textId="64BCFC7F" w:rsidR="00A37949" w:rsidRPr="00232945" w:rsidRDefault="00A37949" w:rsidP="00556DF0">
                  <w:pPr>
                    <w:jc w:val="both"/>
                    <w:rPr>
                      <w:lang w:val="en-US" w:eastAsia="lt-LT"/>
                    </w:rPr>
                  </w:pPr>
                  <w:r w:rsidRPr="00232945">
                    <w:rPr>
                      <w:lang w:val="en-US" w:eastAsia="lt-LT"/>
                    </w:rPr>
                    <w:t xml:space="preserve">fixed rate </w:t>
                  </w:r>
                </w:p>
              </w:tc>
            </w:tr>
            <w:tr w:rsidR="00A37949" w:rsidRPr="00232945" w14:paraId="26042A0B" w14:textId="77777777" w:rsidTr="00F57AA2">
              <w:tc>
                <w:tcPr>
                  <w:tcW w:w="4697" w:type="dxa"/>
                </w:tcPr>
                <w:p w14:paraId="6A680D3F" w14:textId="77777777" w:rsidR="00A37949" w:rsidRPr="00232945" w:rsidRDefault="00A37949" w:rsidP="00556DF0">
                  <w:pPr>
                    <w:jc w:val="both"/>
                    <w:rPr>
                      <w:color w:val="000000"/>
                      <w:lang w:val="en-US" w:eastAsia="lt-LT"/>
                    </w:rPr>
                  </w:pPr>
                  <w:r w:rsidRPr="00232945">
                    <w:rPr>
                      <w:color w:val="000000"/>
                      <w:lang w:val="en-US"/>
                    </w:rPr>
                    <w:t>Cooperation with media and public relations, communication in social  networks,</w:t>
                  </w:r>
                </w:p>
                <w:p w14:paraId="34D12A04" w14:textId="77777777" w:rsidR="00A37949" w:rsidRPr="00232945" w:rsidRDefault="00A37949" w:rsidP="00556DF0">
                  <w:pPr>
                    <w:jc w:val="both"/>
                    <w:rPr>
                      <w:color w:val="000000"/>
                      <w:lang w:val="en-US"/>
                    </w:rPr>
                  </w:pPr>
                  <w:r w:rsidRPr="00232945">
                    <w:rPr>
                      <w:bCs/>
                      <w:lang w:val="en-US"/>
                    </w:rPr>
                    <w:t>(point 3.4 of the Technical specification)</w:t>
                  </w:r>
                </w:p>
              </w:tc>
              <w:tc>
                <w:tcPr>
                  <w:tcW w:w="5112" w:type="dxa"/>
                </w:tcPr>
                <w:p w14:paraId="5745A628" w14:textId="412F89B3" w:rsidR="00A37949" w:rsidRPr="00232945" w:rsidRDefault="00A37949" w:rsidP="00556DF0">
                  <w:pPr>
                    <w:jc w:val="both"/>
                    <w:rPr>
                      <w:lang w:val="en-US" w:eastAsia="lt-LT"/>
                    </w:rPr>
                  </w:pPr>
                  <w:r w:rsidRPr="00232945">
                    <w:rPr>
                      <w:lang w:val="en-US" w:eastAsia="lt-LT"/>
                    </w:rPr>
                    <w:t xml:space="preserve">fixed rate </w:t>
                  </w:r>
                </w:p>
              </w:tc>
            </w:tr>
            <w:tr w:rsidR="00A37949" w:rsidRPr="00232945" w14:paraId="73BBBF2A" w14:textId="77777777" w:rsidTr="00F57AA2">
              <w:tc>
                <w:tcPr>
                  <w:tcW w:w="4697" w:type="dxa"/>
                </w:tcPr>
                <w:p w14:paraId="08CDB5DA" w14:textId="77777777" w:rsidR="00A37949" w:rsidRPr="00232945" w:rsidRDefault="00A37949" w:rsidP="00556DF0">
                  <w:pPr>
                    <w:jc w:val="both"/>
                    <w:rPr>
                      <w:color w:val="000000"/>
                      <w:lang w:val="en-US" w:eastAsia="lt-LT"/>
                    </w:rPr>
                  </w:pPr>
                  <w:r w:rsidRPr="00232945">
                    <w:rPr>
                      <w:color w:val="000000"/>
                      <w:lang w:val="en-US"/>
                    </w:rPr>
                    <w:t xml:space="preserve">Cooperation with media and public relations, communication in social  networks </w:t>
                  </w:r>
                </w:p>
                <w:p w14:paraId="56C6151B" w14:textId="77777777" w:rsidR="00A37949" w:rsidRPr="00232945" w:rsidRDefault="00A37949" w:rsidP="00556DF0">
                  <w:pPr>
                    <w:jc w:val="both"/>
                    <w:rPr>
                      <w:lang w:val="en-US"/>
                    </w:rPr>
                  </w:pPr>
                  <w:r w:rsidRPr="00232945">
                    <w:rPr>
                      <w:bCs/>
                      <w:lang w:val="en-US"/>
                    </w:rPr>
                    <w:t>(point 3.5 of the Technical specification)</w:t>
                  </w:r>
                </w:p>
              </w:tc>
              <w:tc>
                <w:tcPr>
                  <w:tcW w:w="5112" w:type="dxa"/>
                </w:tcPr>
                <w:p w14:paraId="08248D65" w14:textId="57C271A4" w:rsidR="00A37949" w:rsidRPr="00232945" w:rsidRDefault="00A37949" w:rsidP="00556DF0">
                  <w:pPr>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7D511455" w14:textId="77777777" w:rsidR="00A37949" w:rsidRPr="00232945" w:rsidRDefault="00A37949"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2A860D5F" w14:textId="77777777" w:rsidR="00A37949" w:rsidRPr="00232945" w:rsidRDefault="00A37949"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A37949" w:rsidRPr="00232945" w14:paraId="29A6AC4E" w14:textId="77777777" w:rsidTr="00F57AA2">
              <w:tc>
                <w:tcPr>
                  <w:tcW w:w="4697" w:type="dxa"/>
                </w:tcPr>
                <w:p w14:paraId="04A19D4E" w14:textId="57B93ACA" w:rsidR="00A37949" w:rsidRPr="00232945" w:rsidRDefault="00A37949" w:rsidP="00556DF0">
                  <w:pPr>
                    <w:jc w:val="both"/>
                    <w:rPr>
                      <w:color w:val="000000"/>
                      <w:lang w:val="en-US"/>
                    </w:rPr>
                  </w:pPr>
                  <w:bookmarkStart w:id="5" w:name="_Hlk98782156"/>
                  <w:r w:rsidRPr="00232945">
                    <w:rPr>
                      <w:color w:val="000000"/>
                      <w:lang w:val="en-US"/>
                    </w:rPr>
                    <w:t xml:space="preserve">Organization of communication in the language of the target market on social networks for the audience of the target market </w:t>
                  </w:r>
                  <w:r w:rsidRPr="00232945">
                    <w:rPr>
                      <w:bCs/>
                      <w:lang w:val="en-US"/>
                    </w:rPr>
                    <w:t xml:space="preserve"> (points 4.1 to 4.2 of the Technical specification)</w:t>
                  </w:r>
                </w:p>
              </w:tc>
              <w:tc>
                <w:tcPr>
                  <w:tcW w:w="5112" w:type="dxa"/>
                </w:tcPr>
                <w:p w14:paraId="471C744E" w14:textId="598E83B5" w:rsidR="00A37949" w:rsidRPr="00232945" w:rsidRDefault="00A37949" w:rsidP="00556DF0">
                  <w:pPr>
                    <w:rPr>
                      <w:lang w:val="en-US" w:eastAsia="lt-LT"/>
                    </w:rPr>
                  </w:pPr>
                  <w:r w:rsidRPr="00232945">
                    <w:rPr>
                      <w:lang w:val="en-US" w:eastAsia="lt-LT"/>
                    </w:rPr>
                    <w:t xml:space="preserve">fixed rate </w:t>
                  </w:r>
                </w:p>
              </w:tc>
            </w:tr>
            <w:bookmarkEnd w:id="5"/>
            <w:tr w:rsidR="00A37949" w:rsidRPr="00232945" w14:paraId="3724F569" w14:textId="77777777" w:rsidTr="00F57AA2">
              <w:tc>
                <w:tcPr>
                  <w:tcW w:w="4697" w:type="dxa"/>
                </w:tcPr>
                <w:p w14:paraId="7A2CE940" w14:textId="77777777" w:rsidR="00A37949" w:rsidRPr="00232945" w:rsidRDefault="00A37949" w:rsidP="00556DF0">
                  <w:pPr>
                    <w:jc w:val="both"/>
                    <w:rPr>
                      <w:color w:val="000000"/>
                      <w:lang w:val="en-US"/>
                    </w:rPr>
                  </w:pPr>
                  <w:r w:rsidRPr="00232945">
                    <w:rPr>
                      <w:rFonts w:eastAsia="Calibri"/>
                      <w:color w:val="000000"/>
                      <w:lang w:val="en-US" w:eastAsia="en-US"/>
                    </w:rPr>
                    <w:t xml:space="preserve">Creation and/or maintenance of digital marketing content </w:t>
                  </w:r>
                  <w:r w:rsidRPr="00232945">
                    <w:rPr>
                      <w:bCs/>
                      <w:lang w:val="en-US"/>
                    </w:rPr>
                    <w:t>(points 4.1 to 4.2 of the Technical specification)</w:t>
                  </w:r>
                </w:p>
              </w:tc>
              <w:tc>
                <w:tcPr>
                  <w:tcW w:w="5112" w:type="dxa"/>
                </w:tcPr>
                <w:p w14:paraId="27FD2FF1" w14:textId="4B5F9C82" w:rsidR="00A37949" w:rsidRPr="00232945" w:rsidRDefault="00A37949" w:rsidP="00556DF0">
                  <w:pPr>
                    <w:rPr>
                      <w:lang w:val="en-US" w:eastAsia="lt-LT"/>
                    </w:rPr>
                  </w:pPr>
                  <w:r w:rsidRPr="00232945">
                    <w:rPr>
                      <w:lang w:val="en-US" w:eastAsia="lt-LT"/>
                    </w:rPr>
                    <w:t xml:space="preserve">fixed rate </w:t>
                  </w:r>
                </w:p>
              </w:tc>
            </w:tr>
            <w:tr w:rsidR="00A37949" w:rsidRPr="00232945" w14:paraId="6266D5DA" w14:textId="77777777" w:rsidTr="00F57AA2">
              <w:tc>
                <w:tcPr>
                  <w:tcW w:w="4697" w:type="dxa"/>
                </w:tcPr>
                <w:p w14:paraId="1FE79437" w14:textId="77777777" w:rsidR="00A37949" w:rsidRPr="00232945" w:rsidRDefault="00A37949" w:rsidP="00556DF0">
                  <w:pPr>
                    <w:jc w:val="both"/>
                    <w:rPr>
                      <w:color w:val="000000"/>
                      <w:lang w:val="en-US"/>
                    </w:rPr>
                  </w:pPr>
                  <w:r w:rsidRPr="00232945">
                    <w:rPr>
                      <w:color w:val="000000"/>
                      <w:lang w:val="en-US"/>
                    </w:rPr>
                    <w:t xml:space="preserve">4.3 Review, edit and quality check of marketing content submitted by the PO in the target market language </w:t>
                  </w:r>
                  <w:r w:rsidRPr="00232945">
                    <w:rPr>
                      <w:bCs/>
                      <w:lang w:val="en-US"/>
                    </w:rPr>
                    <w:t>(point 4.3 of the Technical specification)</w:t>
                  </w:r>
                </w:p>
              </w:tc>
              <w:tc>
                <w:tcPr>
                  <w:tcW w:w="5112" w:type="dxa"/>
                </w:tcPr>
                <w:p w14:paraId="122DB802" w14:textId="2E03F454" w:rsidR="00A37949" w:rsidRPr="00232945" w:rsidRDefault="00A37949" w:rsidP="00556DF0">
                  <w:pPr>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7EF8D6C6" w14:textId="77777777" w:rsidR="00A37949" w:rsidRPr="00232945" w:rsidRDefault="00A37949"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2B547705" w14:textId="77777777" w:rsidR="00A37949" w:rsidRPr="00232945" w:rsidRDefault="00A37949"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A37949" w:rsidRPr="00232945" w14:paraId="334E631D" w14:textId="77777777" w:rsidTr="00F57AA2">
              <w:trPr>
                <w:trHeight w:val="460"/>
              </w:trPr>
              <w:tc>
                <w:tcPr>
                  <w:tcW w:w="4697" w:type="dxa"/>
                  <w:noWrap/>
                  <w:hideMark/>
                </w:tcPr>
                <w:p w14:paraId="1E2700A3" w14:textId="2C37E341" w:rsidR="00A37949" w:rsidRPr="00232945" w:rsidRDefault="00A37949" w:rsidP="00556DF0">
                  <w:pPr>
                    <w:jc w:val="both"/>
                    <w:rPr>
                      <w:rFonts w:eastAsia="Times New Roman"/>
                      <w:color w:val="000000"/>
                      <w:lang w:val="en-US" w:eastAsia="lt-LT"/>
                    </w:rPr>
                  </w:pPr>
                  <w:r w:rsidRPr="00232945">
                    <w:rPr>
                      <w:rFonts w:eastAsia="Times New Roman"/>
                      <w:color w:val="000000"/>
                      <w:lang w:val="en-US" w:eastAsia="lt-LT"/>
                    </w:rPr>
                    <w:t xml:space="preserve"> </w:t>
                  </w:r>
                  <w:r w:rsidRPr="00232945">
                    <w:rPr>
                      <w:rFonts w:eastAsia="Times New Roman"/>
                      <w:i/>
                      <w:iCs/>
                      <w:color w:val="000000"/>
                      <w:u w:val="single"/>
                      <w:lang w:val="en-US" w:eastAsia="lt-LT"/>
                    </w:rPr>
                    <w:t xml:space="preserve">Organization </w:t>
                  </w:r>
                  <w:r w:rsidRPr="00232945">
                    <w:rPr>
                      <w:rFonts w:eastAsia="Times New Roman"/>
                      <w:color w:val="000000"/>
                      <w:lang w:val="en-US" w:eastAsia="lt-LT"/>
                    </w:rPr>
                    <w:t xml:space="preserve">of and/or participation in events presenting Lithuanian tourism opportunities </w:t>
                  </w:r>
                  <w:r w:rsidRPr="00232945">
                    <w:rPr>
                      <w:bCs/>
                      <w:lang w:val="en-US"/>
                    </w:rPr>
                    <w:t>(points 5.1-5.3 of the Technical specification)</w:t>
                  </w:r>
                </w:p>
              </w:tc>
              <w:tc>
                <w:tcPr>
                  <w:tcW w:w="5112" w:type="dxa"/>
                </w:tcPr>
                <w:p w14:paraId="59502B08" w14:textId="68C110D5" w:rsidR="00A37949" w:rsidRPr="00232945" w:rsidRDefault="00A37949" w:rsidP="00556DF0">
                  <w:pPr>
                    <w:jc w:val="both"/>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738FA61F" w14:textId="77777777" w:rsidR="00A37949" w:rsidRPr="00232945" w:rsidRDefault="00A37949"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68E4F9C1" w14:textId="77777777" w:rsidR="00A37949" w:rsidRPr="00232945" w:rsidRDefault="00A37949" w:rsidP="00556DF0">
                  <w:pPr>
                    <w:jc w:val="both"/>
                    <w:rPr>
                      <w:rFonts w:eastAsia="Times New Roman"/>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A37949" w:rsidRPr="00232945" w14:paraId="6C07E5C0" w14:textId="77777777" w:rsidTr="00F57AA2">
              <w:tc>
                <w:tcPr>
                  <w:tcW w:w="4697" w:type="dxa"/>
                </w:tcPr>
                <w:p w14:paraId="613D2EFE" w14:textId="77777777" w:rsidR="00A37949" w:rsidRPr="00232945" w:rsidRDefault="00A37949" w:rsidP="00556DF0">
                  <w:pPr>
                    <w:jc w:val="both"/>
                    <w:rPr>
                      <w:color w:val="000000"/>
                      <w:lang w:val="en-US"/>
                    </w:rPr>
                  </w:pPr>
                  <w:r w:rsidRPr="00232945">
                    <w:rPr>
                      <w:lang w:val="en-US"/>
                    </w:rPr>
                    <w:t>Additional Services related to the marketing of Lithuanian tourism, to be ordered on the initiative of the PO as required (point 6 of the Technical specification)</w:t>
                  </w:r>
                </w:p>
              </w:tc>
              <w:tc>
                <w:tcPr>
                  <w:tcW w:w="5112" w:type="dxa"/>
                </w:tcPr>
                <w:p w14:paraId="0340AFDA" w14:textId="51AF9ECF" w:rsidR="00A37949" w:rsidRPr="00232945" w:rsidRDefault="00A37949" w:rsidP="00556DF0">
                  <w:pPr>
                    <w:jc w:val="both"/>
                    <w:rPr>
                      <w:color w:val="000000"/>
                      <w:lang w:val="en-US"/>
                    </w:rPr>
                  </w:pPr>
                  <w:r w:rsidRPr="00232945">
                    <w:rPr>
                      <w:lang w:val="en-US" w:eastAsia="lt-LT"/>
                    </w:rPr>
                    <w:t>Reimbursement of Contract performance costs: one part of the fixed rate,</w:t>
                  </w:r>
                  <w:r w:rsidRPr="00232945">
                    <w:rPr>
                      <w:color w:val="000000"/>
                      <w:lang w:val="en-US"/>
                    </w:rPr>
                    <w:t xml:space="preserve"> the other part - costs actually incurred by the Service provider directly related to the performance of the Contract.</w:t>
                  </w:r>
                </w:p>
                <w:p w14:paraId="63A6EF0C" w14:textId="77777777" w:rsidR="00A37949" w:rsidRPr="00232945" w:rsidRDefault="00A37949"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162D89B0" w14:textId="77777777" w:rsidR="00A37949" w:rsidRPr="00232945" w:rsidRDefault="00A37949"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r w:rsidR="00A37949" w:rsidRPr="00232945" w14:paraId="7CB3AC7B" w14:textId="77777777" w:rsidTr="00F57AA2">
              <w:tc>
                <w:tcPr>
                  <w:tcW w:w="4697" w:type="dxa"/>
                </w:tcPr>
                <w:p w14:paraId="0605D52A" w14:textId="77777777" w:rsidR="00A37949" w:rsidRPr="00232945" w:rsidRDefault="00A37949" w:rsidP="00556DF0">
                  <w:pPr>
                    <w:jc w:val="both"/>
                    <w:rPr>
                      <w:color w:val="000000"/>
                      <w:lang w:val="en-US"/>
                    </w:rPr>
                  </w:pPr>
                  <w:r w:rsidRPr="00232945">
                    <w:rPr>
                      <w:color w:val="000000"/>
                      <w:lang w:val="en-US"/>
                    </w:rPr>
                    <w:t xml:space="preserve">Preparation and execution of the presentation </w:t>
                  </w:r>
                  <w:r w:rsidRPr="00232945">
                    <w:rPr>
                      <w:bCs/>
                      <w:lang w:val="en-US"/>
                    </w:rPr>
                    <w:t>(point 7 of the Technical specification)</w:t>
                  </w:r>
                </w:p>
              </w:tc>
              <w:tc>
                <w:tcPr>
                  <w:tcW w:w="5112" w:type="dxa"/>
                </w:tcPr>
                <w:p w14:paraId="28CF5AA4" w14:textId="5E7EFFA5" w:rsidR="00A37949" w:rsidRPr="00232945" w:rsidRDefault="00A37949" w:rsidP="00556DF0">
                  <w:pPr>
                    <w:jc w:val="both"/>
                    <w:rPr>
                      <w:color w:val="000000"/>
                      <w:lang w:val="en-US"/>
                    </w:rPr>
                  </w:pPr>
                  <w:r w:rsidRPr="00232945">
                    <w:rPr>
                      <w:lang w:val="en-US" w:eastAsia="lt-LT"/>
                    </w:rPr>
                    <w:t>Reimbursement of Contract performance costs: one part of the fixed rate</w:t>
                  </w:r>
                  <w:r>
                    <w:rPr>
                      <w:lang w:val="en-US" w:eastAsia="lt-LT"/>
                    </w:rPr>
                    <w:t>ff</w:t>
                  </w:r>
                  <w:r w:rsidRPr="00232945">
                    <w:rPr>
                      <w:lang w:val="en-US" w:eastAsia="lt-LT"/>
                    </w:rPr>
                    <w:t>,</w:t>
                  </w:r>
                  <w:r w:rsidRPr="00232945">
                    <w:rPr>
                      <w:color w:val="000000"/>
                      <w:lang w:val="en-US"/>
                    </w:rPr>
                    <w:t xml:space="preserve"> the other part - costs actually incurred by the Service provider directly related to the performance of the Contract.</w:t>
                  </w:r>
                </w:p>
                <w:p w14:paraId="35D509C4" w14:textId="77777777" w:rsidR="00A37949" w:rsidRPr="00232945" w:rsidRDefault="00A37949" w:rsidP="00556DF0">
                  <w:pPr>
                    <w:jc w:val="both"/>
                    <w:rPr>
                      <w:rFonts w:eastAsia="Times New Roman"/>
                      <w:color w:val="000000"/>
                      <w:lang w:val="en-US"/>
                    </w:rPr>
                  </w:pPr>
                  <w:r w:rsidRPr="00232945">
                    <w:rPr>
                      <w:rFonts w:eastAsia="Times New Roman"/>
                      <w:color w:val="000000"/>
                      <w:lang w:val="en-US"/>
                    </w:rPr>
                    <w:t>Goods and/or Services not specified in the Technical specification but related to the subject of the Contract will be paid for at prices not exceeding market  prices. The costs actually incurred cannot include the Service provider's profit.</w:t>
                  </w:r>
                </w:p>
                <w:p w14:paraId="48E462EB" w14:textId="77777777" w:rsidR="00A37949" w:rsidRPr="00232945" w:rsidRDefault="00A37949" w:rsidP="00556DF0">
                  <w:pPr>
                    <w:jc w:val="both"/>
                    <w:rPr>
                      <w:lang w:val="en-US" w:eastAsia="lt-LT"/>
                    </w:rPr>
                  </w:pPr>
                  <w:r w:rsidRPr="00232945">
                    <w:rPr>
                      <w:rFonts w:eastAsia="Times New Roman"/>
                      <w:color w:val="000000"/>
                      <w:lang w:val="en-US"/>
                    </w:rPr>
                    <w:t xml:space="preserve">Decisions taken by the Service provider during the performance of the Contract in relation to actual costs shall be subject to the prior agreement with the </w:t>
                  </w:r>
                  <w:r w:rsidRPr="00232945">
                    <w:rPr>
                      <w:lang w:val="en-US"/>
                    </w:rPr>
                    <w:t xml:space="preserve">Contracting authority </w:t>
                  </w:r>
                  <w:r w:rsidRPr="00232945">
                    <w:rPr>
                      <w:rFonts w:eastAsia="Times New Roman"/>
                      <w:color w:val="000000"/>
                      <w:lang w:val="en-US"/>
                    </w:rPr>
                    <w:t>.</w:t>
                  </w:r>
                </w:p>
              </w:tc>
            </w:tr>
          </w:tbl>
          <w:p w14:paraId="0B16130B" w14:textId="3523D703" w:rsidR="00A37949" w:rsidRPr="00232945" w:rsidRDefault="00A37949" w:rsidP="00C96617">
            <w:pPr>
              <w:ind w:firstLine="889"/>
              <w:jc w:val="both"/>
              <w:rPr>
                <w:lang w:val="en-US"/>
              </w:rPr>
            </w:pPr>
            <w:r>
              <w:rPr>
                <w:lang w:val="en-US"/>
              </w:rPr>
              <w:t xml:space="preserve">The fixed rates are indicated in </w:t>
            </w:r>
            <w:r w:rsidRPr="00232945">
              <w:rPr>
                <w:lang w:val="en-US"/>
              </w:rPr>
              <w:t xml:space="preserve">Annex </w:t>
            </w:r>
            <w:r>
              <w:rPr>
                <w:lang w:val="en-US"/>
              </w:rPr>
              <w:t>2</w:t>
            </w:r>
            <w:r w:rsidRPr="00232945">
              <w:rPr>
                <w:lang w:val="en-US"/>
              </w:rPr>
              <w:t xml:space="preserve"> to the Contract</w:t>
            </w:r>
            <w:r>
              <w:rPr>
                <w:lang w:val="en-US"/>
              </w:rPr>
              <w:t>.</w:t>
            </w:r>
          </w:p>
          <w:p w14:paraId="3DE04382" w14:textId="6DE29F34" w:rsidR="00A37949" w:rsidRPr="00232945" w:rsidRDefault="00A37949" w:rsidP="0013071C">
            <w:pPr>
              <w:ind w:firstLine="880"/>
              <w:jc w:val="both"/>
              <w:rPr>
                <w:lang w:val="en-US"/>
              </w:rPr>
            </w:pPr>
            <w:r w:rsidRPr="00232945">
              <w:rPr>
                <w:lang w:val="en-US" w:eastAsia="lt-LT"/>
              </w:rPr>
              <w:t>2.7. Changes to the fixed rates of the Contract (hereinafter referred to as the "Contract price") may be made subject to the following review conditions: the Contract price may be changed during the term of the Contract in the event of a change in the VAT rate. The Contract price is recalculated by changing it by the same percentage as the change in the tax. A change in the Contract price shall be formalized by agreement between the Parties, signed by both Parties to the Contract, and shall take effect from the following day. Services rendered from this date onwards will be charged at the recalculated price. The Contract price will not be recalculated in the event of changes in taxes other than VAT.</w:t>
            </w:r>
          </w:p>
          <w:p w14:paraId="5F8AA625" w14:textId="77777777" w:rsidR="00A37949" w:rsidRPr="00232945" w:rsidRDefault="00A37949" w:rsidP="0013071C">
            <w:pPr>
              <w:ind w:firstLine="880"/>
              <w:jc w:val="both"/>
              <w:rPr>
                <w:lang w:val="en-US"/>
              </w:rPr>
            </w:pPr>
            <w:r w:rsidRPr="00232945">
              <w:rPr>
                <w:lang w:val="en-US"/>
              </w:rPr>
              <w:t>2.8. Changes to the contract price are subject to the following quantity/volume conditions:</w:t>
            </w:r>
            <w:r w:rsidRPr="00232945">
              <w:rPr>
                <w:lang w:val="en-US"/>
              </w:rPr>
              <w:tab/>
              <w:t xml:space="preserve">  </w:t>
            </w:r>
          </w:p>
          <w:p w14:paraId="6514C410" w14:textId="14108C1B" w:rsidR="00A37949" w:rsidRPr="00232945" w:rsidRDefault="00A37949" w:rsidP="0013071C">
            <w:pPr>
              <w:keepNext/>
              <w:keepLines/>
              <w:tabs>
                <w:tab w:val="left" w:pos="567"/>
              </w:tabs>
              <w:ind w:firstLine="880"/>
              <w:jc w:val="both"/>
              <w:outlineLvl w:val="3"/>
              <w:rPr>
                <w:lang w:val="en-US"/>
              </w:rPr>
            </w:pPr>
            <w:r w:rsidRPr="00232945">
              <w:rPr>
                <w:lang w:val="en-US"/>
              </w:rPr>
              <w:t>2.8.1. The Contract price shall be automatically reduced if it appears that the volume of Services actually provided, as recorded in the Service Transfer-acceptance act signed by the Parties, is less than the volume of Services indicated as the estimated volume of Services in the Service provider's proposal and/or the Contract. Upon payment by the Contracting authority to the Service provider of the amounts set out in the Services transfer-acceptance acts signed by the Parties, the Contracting authority shall be deemed to have settled in full with the Service provider for the Services provided under this Contract. The Parties expressly agree that this provision shall not be construed as a right of the Service provider to withhold any part of the Services which it has undertaken to provide under this Contract and/or as eliminating or limiting the Service provider's liability for failure to ensure the achievement of the outcomes identified in this Contract.</w:t>
            </w:r>
          </w:p>
          <w:p w14:paraId="68B285DB" w14:textId="77777777" w:rsidR="00A37949" w:rsidRPr="00232945" w:rsidRDefault="00A37949" w:rsidP="0013071C">
            <w:pPr>
              <w:keepNext/>
              <w:keepLines/>
              <w:ind w:firstLine="880"/>
              <w:jc w:val="both"/>
              <w:outlineLvl w:val="3"/>
              <w:rPr>
                <w:lang w:val="en-US"/>
              </w:rPr>
            </w:pPr>
            <w:r w:rsidRPr="00232945">
              <w:rPr>
                <w:lang w:val="en-US"/>
              </w:rPr>
              <w:t>2.8.2. The Contract price may be reduced at any time during the term of the Contract if proposed or agreed in writing by the Service provider with whom the Contract has been concluded (e.g. due to the Service provider's ability to reduce the price/apply discounts). The change in the Contract Price shall be recorded in a signed Services transfer-acceptance act. The Contracting authority shall be deemed to have paid the Service provider in full for the Services provided under this Contract. This provision shall not be construed as a right of the contracting Service provider to withhold any part of the Services which he has undertaken to perform under this Contract and/or as removing or limiting the liability of the Service provider for failure to ensure the achievement of the results specified in the Contract.</w:t>
            </w:r>
          </w:p>
          <w:p w14:paraId="23C61FEA" w14:textId="77777777" w:rsidR="00A37949" w:rsidRPr="00232945" w:rsidRDefault="00A37949" w:rsidP="0013071C">
            <w:pPr>
              <w:ind w:firstLine="880"/>
              <w:rPr>
                <w:rFonts w:eastAsia="Times New Roman"/>
                <w:lang w:val="en-US"/>
              </w:rPr>
            </w:pPr>
            <w:r w:rsidRPr="00232945">
              <w:rPr>
                <w:lang w:val="en-US"/>
              </w:rPr>
              <w:t xml:space="preserve">2.8.3. </w:t>
            </w:r>
            <w:r w:rsidRPr="00232945">
              <w:rPr>
                <w:rFonts w:eastAsia="Times New Roman"/>
                <w:color w:val="000000"/>
                <w:lang w:val="en-US"/>
              </w:rPr>
              <w:t>in accordance with the procedure laid down in Article 89 of the Law on Public procurement.</w:t>
            </w:r>
          </w:p>
          <w:p w14:paraId="02C3296E" w14:textId="77777777" w:rsidR="00A37949" w:rsidRPr="00232945" w:rsidRDefault="00A37949" w:rsidP="0013071C">
            <w:pPr>
              <w:keepNext/>
              <w:keepLines/>
              <w:ind w:firstLine="880"/>
              <w:jc w:val="both"/>
              <w:outlineLvl w:val="3"/>
              <w:rPr>
                <w:color w:val="000000"/>
                <w:lang w:val="en-US"/>
              </w:rPr>
            </w:pPr>
            <w:r w:rsidRPr="00232945">
              <w:rPr>
                <w:bCs/>
                <w:lang w:val="en-US"/>
              </w:rPr>
              <w:t xml:space="preserve">2.8.4. </w:t>
            </w:r>
            <w:r w:rsidRPr="00232945">
              <w:rPr>
                <w:bCs/>
                <w:i/>
                <w:lang w:val="en-US"/>
              </w:rPr>
              <w:t>In the case of an Order carried out under a project financed by EU Structural Funds:</w:t>
            </w:r>
            <w:r w:rsidRPr="00232945">
              <w:rPr>
                <w:lang w:val="en-US"/>
              </w:rPr>
              <w:t xml:space="preserve"> if the authority administering and/or disbursing the EU funds, after having assessed and found </w:t>
            </w:r>
            <w:r w:rsidRPr="00232945">
              <w:rPr>
                <w:color w:val="000000"/>
                <w:lang w:val="en-US"/>
              </w:rPr>
              <w:t>discrepancies in the quality and/or quantity/volume of the products and/or results and/or breaches of the Contract due to the fault of the Service provider and withheld the payment of the funds or a part thereof, the Contract Price may be reduced accordingly. In this case, the Service provider shall issue a credit (VAT) invoice to the Contracting authority.</w:t>
            </w:r>
          </w:p>
          <w:p w14:paraId="14191723" w14:textId="77777777" w:rsidR="00A37949" w:rsidRPr="00232945" w:rsidRDefault="00A37949" w:rsidP="0013071C">
            <w:pPr>
              <w:keepNext/>
              <w:keepLines/>
              <w:ind w:firstLine="880"/>
              <w:jc w:val="both"/>
              <w:outlineLvl w:val="3"/>
              <w:rPr>
                <w:lang w:val="en-US"/>
              </w:rPr>
            </w:pPr>
            <w:r w:rsidRPr="00232945">
              <w:rPr>
                <w:lang w:val="en-US"/>
              </w:rPr>
              <w:t xml:space="preserve">2.8.5. </w:t>
            </w:r>
            <w:r w:rsidRPr="00232945">
              <w:rPr>
                <w:color w:val="000000"/>
                <w:lang w:val="en-US"/>
              </w:rPr>
              <w:t>The Contract shall provide for the possibility of direct payment to the subcontractors.</w:t>
            </w:r>
          </w:p>
          <w:p w14:paraId="2CD56506" w14:textId="77777777" w:rsidR="00A37949" w:rsidRPr="00232945" w:rsidRDefault="00A37949" w:rsidP="00AC5963">
            <w:pPr>
              <w:ind w:firstLine="889"/>
              <w:jc w:val="both"/>
              <w:rPr>
                <w:lang w:val="en-US"/>
              </w:rPr>
            </w:pPr>
          </w:p>
          <w:p w14:paraId="196AD44D" w14:textId="79B55A31" w:rsidR="00A37949" w:rsidRPr="00232945" w:rsidRDefault="00A37949" w:rsidP="0013071C">
            <w:pPr>
              <w:keepNext/>
              <w:keepLines/>
              <w:ind w:firstLine="889"/>
              <w:jc w:val="both"/>
              <w:outlineLvl w:val="3"/>
              <w:rPr>
                <w:b/>
                <w:lang w:val="en-US"/>
              </w:rPr>
            </w:pPr>
          </w:p>
        </w:tc>
        <w:tc>
          <w:tcPr>
            <w:tcW w:w="2500" w:type="pct"/>
          </w:tcPr>
          <w:p w14:paraId="751F621E" w14:textId="77777777" w:rsidR="00A37949" w:rsidRPr="00232945" w:rsidRDefault="00A37949" w:rsidP="00073AF5">
            <w:pPr>
              <w:jc w:val="center"/>
              <w:outlineLvl w:val="0"/>
              <w:rPr>
                <w:b/>
                <w:lang w:val="en-US"/>
              </w:rPr>
            </w:pPr>
          </w:p>
        </w:tc>
      </w:tr>
      <w:tr w:rsidR="00A37949" w:rsidRPr="00232945" w14:paraId="5A87F91C" w14:textId="500413A1" w:rsidTr="00A37949">
        <w:tc>
          <w:tcPr>
            <w:tcW w:w="2500" w:type="pct"/>
            <w:gridSpan w:val="2"/>
            <w:shd w:val="clear" w:color="auto" w:fill="auto"/>
          </w:tcPr>
          <w:p w14:paraId="0E108B6A" w14:textId="7D9FEB75" w:rsidR="00A37949" w:rsidRPr="00232945" w:rsidRDefault="00A37949" w:rsidP="00073AF5">
            <w:pPr>
              <w:jc w:val="center"/>
              <w:outlineLvl w:val="0"/>
              <w:rPr>
                <w:b/>
                <w:lang w:val="en-US"/>
              </w:rPr>
            </w:pPr>
            <w:r w:rsidRPr="00232945">
              <w:rPr>
                <w:b/>
                <w:lang w:val="en-US"/>
              </w:rPr>
              <w:t>3. RIGHTS AND OBLIGATIONS OF THE PARTIES TO THE PURCHASE AND SALE CONTRACT</w:t>
            </w:r>
          </w:p>
          <w:p w14:paraId="2BC11CED" w14:textId="77777777" w:rsidR="00A37949" w:rsidRPr="00232945" w:rsidRDefault="00A37949" w:rsidP="00073AF5">
            <w:pPr>
              <w:jc w:val="center"/>
              <w:outlineLvl w:val="0"/>
              <w:rPr>
                <w:lang w:val="en-US"/>
              </w:rPr>
            </w:pPr>
          </w:p>
          <w:p w14:paraId="2A7F8B83" w14:textId="1E7FA7C8" w:rsidR="00A37949" w:rsidRPr="00232945" w:rsidRDefault="00A37949" w:rsidP="00105BE5">
            <w:pPr>
              <w:pStyle w:val="BodyText11"/>
              <w:ind w:firstLine="889"/>
              <w:rPr>
                <w:rFonts w:ascii="Times New Roman" w:hAnsi="Times New Roman"/>
              </w:rPr>
            </w:pPr>
            <w:r w:rsidRPr="00232945">
              <w:rPr>
                <w:rFonts w:ascii="Times New Roman" w:hAnsi="Times New Roman"/>
              </w:rPr>
              <w:t xml:space="preserve">3.1. </w:t>
            </w:r>
            <w:r w:rsidRPr="00232945">
              <w:rPr>
                <w:rFonts w:ascii="Times New Roman" w:hAnsi="Times New Roman"/>
                <w:b/>
              </w:rPr>
              <w:t>The Service provider undertakes to</w:t>
            </w:r>
            <w:r w:rsidRPr="00232945">
              <w:rPr>
                <w:rFonts w:ascii="Times New Roman" w:hAnsi="Times New Roman"/>
              </w:rPr>
              <w:t>:</w:t>
            </w:r>
          </w:p>
          <w:p w14:paraId="440BD9F5" w14:textId="77777777" w:rsidR="00A37949" w:rsidRPr="00232945" w:rsidRDefault="00A37949" w:rsidP="00D02EE3">
            <w:pPr>
              <w:ind w:firstLine="880"/>
              <w:jc w:val="both"/>
              <w:rPr>
                <w:rFonts w:eastAsia="Times New Roman"/>
                <w:lang w:val="en-US"/>
              </w:rPr>
            </w:pPr>
            <w:r w:rsidRPr="00232945">
              <w:rPr>
                <w:lang w:val="en-US"/>
              </w:rPr>
              <w:t>3.1.1. After the conclusion of the Contract, but no later than the start of the performance of the Contract, provide a declaration in free form in which the Service provider undertakes to provide premises in the target foreign market and workplaces in one of the major cities in the target foreign market, specifying the city and address (if known);</w:t>
            </w:r>
          </w:p>
          <w:p w14:paraId="7A17EB24" w14:textId="70946965" w:rsidR="00A37949" w:rsidRPr="00232945" w:rsidRDefault="00A37949" w:rsidP="00B8208C">
            <w:pPr>
              <w:pStyle w:val="BodyText11"/>
              <w:ind w:firstLine="889"/>
              <w:rPr>
                <w:rFonts w:ascii="Times New Roman" w:hAnsi="Times New Roman"/>
              </w:rPr>
            </w:pPr>
            <w:r w:rsidRPr="00232945">
              <w:rPr>
                <w:rFonts w:ascii="Times New Roman" w:hAnsi="Times New Roman"/>
              </w:rPr>
              <w:t>3.1.</w:t>
            </w:r>
            <w:r>
              <w:rPr>
                <w:rFonts w:ascii="Times New Roman" w:hAnsi="Times New Roman"/>
                <w:lang w:val="en-GB"/>
              </w:rPr>
              <w:t>2</w:t>
            </w:r>
            <w:r w:rsidRPr="00232945">
              <w:rPr>
                <w:rFonts w:ascii="Times New Roman" w:hAnsi="Times New Roman"/>
              </w:rPr>
              <w:t xml:space="preserve">. provide the Services to the Contracting authority under the Contract for the Contract price, at his own risk and expenses as carefully and efficiently as possible, including, but not limited to, providing the Services according to the best generally accepted professional, technical standards and practices and using all of the needed knowledge and skills; </w:t>
            </w:r>
          </w:p>
          <w:p w14:paraId="0E46669D" w14:textId="1753416B" w:rsidR="00A37949" w:rsidRPr="00232945" w:rsidRDefault="00A37949" w:rsidP="00C6419B">
            <w:pPr>
              <w:pStyle w:val="BodyText11"/>
              <w:ind w:firstLine="889"/>
              <w:rPr>
                <w:rFonts w:ascii="Times New Roman" w:hAnsi="Times New Roman"/>
              </w:rPr>
            </w:pPr>
            <w:r w:rsidRPr="00232945">
              <w:rPr>
                <w:rFonts w:ascii="Times New Roman" w:hAnsi="Times New Roman"/>
              </w:rPr>
              <w:t>3.1.3. process the personal data (name, surname, telephone number, e-mail address and other information necessary for the performance of the Contract) obtained during the provision of Services in accordance with the provisions of the Law on Legal Protection of Personal Data of the Republic of Lithuania and other legal acts regulating data protection and the  Regulation (EU) 2016/679 of the European Parliament and of the Council of 27 April 2016 on the protection of natural persons with regard to the processing of personal data and on the free movement of such data, and repealing Directive 95/46/EC (hereinafter-  Regulation (EU) 2016/679);</w:t>
            </w:r>
          </w:p>
          <w:p w14:paraId="02A4BA05" w14:textId="700156B9" w:rsidR="00A37949" w:rsidRPr="00232945" w:rsidRDefault="00A37949" w:rsidP="00C6419B">
            <w:pPr>
              <w:pStyle w:val="BodyText11"/>
              <w:ind w:firstLine="889"/>
              <w:rPr>
                <w:rFonts w:ascii="Times New Roman" w:hAnsi="Times New Roman"/>
              </w:rPr>
            </w:pPr>
            <w:r w:rsidRPr="00232945">
              <w:rPr>
                <w:rFonts w:ascii="Times New Roman" w:hAnsi="Times New Roman"/>
              </w:rPr>
              <w:t>3.1.4. immediately inform the Contracting authority in writing of any circumstances which prevent or may prevent the Service provider from completing the provision of the Services within the time limits set;</w:t>
            </w:r>
          </w:p>
          <w:p w14:paraId="048101B3" w14:textId="7E68E187" w:rsidR="00A37949" w:rsidRPr="00232945" w:rsidRDefault="00A37949" w:rsidP="00C6419B">
            <w:pPr>
              <w:pStyle w:val="BodyText11"/>
              <w:ind w:firstLine="889"/>
              <w:rPr>
                <w:rFonts w:ascii="Times New Roman" w:hAnsi="Times New Roman"/>
              </w:rPr>
            </w:pPr>
            <w:r w:rsidRPr="00232945">
              <w:rPr>
                <w:rFonts w:ascii="Times New Roman" w:hAnsi="Times New Roman"/>
              </w:rPr>
              <w:t>3.1.5. to transfer ownership of the result of the provision of the Services, if any, without delay after the provision of the Services; the transfer of intellectual property rights shall be subject to the provisions set out in paragraph 5 of the Agreement;</w:t>
            </w:r>
          </w:p>
          <w:p w14:paraId="642AE620" w14:textId="089C29DA" w:rsidR="00A37949" w:rsidRPr="00232945" w:rsidRDefault="00A37949" w:rsidP="00C6419B">
            <w:pPr>
              <w:pStyle w:val="BodyText11"/>
              <w:ind w:firstLine="889"/>
              <w:rPr>
                <w:rFonts w:ascii="Times New Roman" w:hAnsi="Times New Roman"/>
              </w:rPr>
            </w:pPr>
            <w:r w:rsidRPr="00232945">
              <w:rPr>
                <w:rFonts w:ascii="Times New Roman" w:hAnsi="Times New Roman"/>
              </w:rPr>
              <w:t>3.1.</w:t>
            </w:r>
            <w:r>
              <w:rPr>
                <w:rFonts w:ascii="Times New Roman" w:hAnsi="Times New Roman"/>
              </w:rPr>
              <w:t>6</w:t>
            </w:r>
            <w:r w:rsidRPr="00232945">
              <w:rPr>
                <w:rFonts w:ascii="Times New Roman" w:hAnsi="Times New Roman"/>
              </w:rPr>
              <w:t>. ensure the confidentiality and protection of information received from the Contracting authority during the performance of the Contract and related to the performance of the Contract.</w:t>
            </w:r>
          </w:p>
          <w:p w14:paraId="5CCB5000" w14:textId="69FE41DF" w:rsidR="00A37949" w:rsidRPr="00232945" w:rsidRDefault="00A37949" w:rsidP="00C6419B">
            <w:pPr>
              <w:pStyle w:val="BodyText11"/>
              <w:ind w:firstLine="889"/>
              <w:rPr>
                <w:rFonts w:ascii="Times New Roman" w:hAnsi="Times New Roman"/>
              </w:rPr>
            </w:pPr>
            <w:r w:rsidRPr="00232945">
              <w:rPr>
                <w:rFonts w:ascii="Times New Roman" w:hAnsi="Times New Roman"/>
              </w:rPr>
              <w:t>3.1.</w:t>
            </w:r>
            <w:r>
              <w:rPr>
                <w:rFonts w:ascii="Times New Roman" w:hAnsi="Times New Roman"/>
              </w:rPr>
              <w:t>7</w:t>
            </w:r>
            <w:r w:rsidRPr="00232945">
              <w:rPr>
                <w:rFonts w:ascii="Times New Roman" w:hAnsi="Times New Roman"/>
              </w:rPr>
              <w:t>. not to use the Contracting authority's trademark or name in any advertising, publications, etc. without the prior written consent of the Contracting authority;</w:t>
            </w:r>
          </w:p>
          <w:p w14:paraId="7EC9009D" w14:textId="5A31F242" w:rsidR="00A37949" w:rsidRPr="00232945" w:rsidRDefault="00A37949" w:rsidP="00C6419B">
            <w:pPr>
              <w:pStyle w:val="BodyText11"/>
              <w:ind w:firstLine="889"/>
              <w:rPr>
                <w:rFonts w:ascii="Times New Roman" w:hAnsi="Times New Roman"/>
              </w:rPr>
            </w:pPr>
            <w:r w:rsidRPr="00232945">
              <w:rPr>
                <w:rFonts w:ascii="Times New Roman" w:hAnsi="Times New Roman"/>
              </w:rPr>
              <w:t>3.1.</w:t>
            </w:r>
            <w:r>
              <w:rPr>
                <w:rFonts w:ascii="Times New Roman" w:hAnsi="Times New Roman"/>
              </w:rPr>
              <w:t>8</w:t>
            </w:r>
            <w:r w:rsidRPr="00232945">
              <w:rPr>
                <w:rFonts w:ascii="Times New Roman" w:hAnsi="Times New Roman"/>
              </w:rPr>
              <w:t>. ensure that at the moment of concluding the Contract and for the entire period of its validity, the Service provider's employees have the necessary qualifications and experience required to provide the Services;</w:t>
            </w:r>
          </w:p>
          <w:p w14:paraId="00298777" w14:textId="6B4E9CEA" w:rsidR="00A37949" w:rsidRPr="00232945" w:rsidRDefault="00A37949" w:rsidP="00C6419B">
            <w:pPr>
              <w:pStyle w:val="BodyText11"/>
              <w:ind w:firstLine="889"/>
              <w:rPr>
                <w:rFonts w:ascii="Times New Roman" w:hAnsi="Times New Roman"/>
              </w:rPr>
            </w:pPr>
            <w:r w:rsidRPr="00232945">
              <w:rPr>
                <w:rFonts w:ascii="Times New Roman" w:hAnsi="Times New Roman"/>
              </w:rPr>
              <w:t>3.1.9.  return all documents received from the Contracting authority and necessary for the performance of the Contract upon written request of the Contracting authority;</w:t>
            </w:r>
          </w:p>
          <w:p w14:paraId="7CD4AA09" w14:textId="2869C443" w:rsidR="00A37949" w:rsidRPr="00232945" w:rsidRDefault="00A37949" w:rsidP="00D03425">
            <w:pPr>
              <w:pStyle w:val="BodyText11"/>
              <w:ind w:firstLine="884"/>
              <w:rPr>
                <w:rFonts w:ascii="Times New Roman" w:hAnsi="Times New Roman"/>
              </w:rPr>
            </w:pPr>
            <w:r w:rsidRPr="00232945">
              <w:rPr>
                <w:rFonts w:ascii="Times New Roman" w:hAnsi="Times New Roman"/>
              </w:rPr>
              <w:t xml:space="preserve">3.1.10.  </w:t>
            </w:r>
            <w:r w:rsidRPr="00232945">
              <w:rPr>
                <w:rFonts w:ascii="Times New Roman" w:hAnsi="Times New Roman"/>
                <w:bCs/>
                <w:i/>
              </w:rPr>
              <w:t>When the Order is executed within the framework of a project financed by the EU Structural Funds:</w:t>
            </w:r>
            <w:r w:rsidRPr="00232945">
              <w:rPr>
                <w:rFonts w:ascii="Times New Roman" w:hAnsi="Times New Roman"/>
              </w:rPr>
              <w:t xml:space="preserve"> carry out the mandatory public information actions: ensure that the persons involved in the Project (Project implementers, Project target groups, persons benefiting from the results of the Project) are informed of the Project's funding from the European Regional Development Fund in accordance with Regulation (EU) No 1303/2013 </w:t>
            </w:r>
            <w:r w:rsidRPr="00232945">
              <w:rPr>
                <w:rStyle w:val="Grietas"/>
                <w:rFonts w:ascii="Times New Roman" w:hAnsi="Times New Roman"/>
                <w:b w:val="0"/>
                <w:bdr w:val="none" w:sz="0" w:space="0" w:color="auto" w:frame="1"/>
                <w:shd w:val="clear" w:color="auto" w:fill="FFFFFF"/>
              </w:rPr>
              <w:t>of the European Parliament and of the Council</w:t>
            </w:r>
            <w:r w:rsidRPr="00232945">
              <w:rPr>
                <w:rFonts w:ascii="Times New Roman" w:hAnsi="Times New Roman"/>
              </w:rPr>
              <w:t xml:space="preserve"> (Annex XII, point 2.2); the </w:t>
            </w:r>
            <w:r w:rsidRPr="00232945">
              <w:rPr>
                <w:rFonts w:ascii="Times New Roman" w:hAnsi="Times New Roman"/>
                <w:color w:val="000000"/>
                <w:lang w:eastAsia="lt-LT"/>
              </w:rPr>
              <w:t xml:space="preserve">2014-2020 EU Funds investment period logo  </w:t>
            </w:r>
            <w:r w:rsidRPr="00232945">
              <w:rPr>
                <w:rFonts w:ascii="Times New Roman" w:hAnsi="Times New Roman"/>
              </w:rPr>
              <w:t xml:space="preserve">must be used in all information measures implemented by the Project implementers (Guide to the use of the EU Funds investment logo, </w:t>
            </w:r>
            <w:hyperlink r:id="rId8" w:history="1">
              <w:r w:rsidRPr="00232945">
                <w:rPr>
                  <w:rStyle w:val="Hipersaitas"/>
                  <w:rFonts w:ascii="Times New Roman" w:hAnsi="Times New Roman"/>
                </w:rPr>
                <w:t>http://www.esinvesticijos.lt/lt/2014-2020_ES_fondu_zenklas)</w:t>
              </w:r>
            </w:hyperlink>
            <w:r w:rsidRPr="00232945">
              <w:rPr>
                <w:rFonts w:ascii="Times New Roman" w:hAnsi="Times New Roman"/>
              </w:rPr>
              <w:t>(as amended and supplemented). The Service provider must agree with the Contracting authority before using this logo (mark, emblem). Also, in accordance with Section 37 of the Rules on Project Administration and Financing (as amended and supplemented) approved by Order No 1K-316 of the Minister of Finance of the Republic of Lithuania dated 2014-10-08 (</w:t>
            </w:r>
            <w:r w:rsidRPr="00232945">
              <w:rPr>
                <w:rStyle w:val="clear"/>
                <w:rFonts w:ascii="Times New Roman" w:hAnsi="Times New Roman"/>
                <w:color w:val="000000"/>
              </w:rPr>
              <w:t xml:space="preserve"> TAR, 2014-10-09, Nr. 2014-13940)</w:t>
            </w:r>
            <w:r w:rsidRPr="00232945">
              <w:rPr>
                <w:rFonts w:ascii="Times New Roman" w:hAnsi="Times New Roman"/>
              </w:rPr>
              <w:t>, the Service provider shall display the EU Structural funds publicity logo (to be provided by the Contracting authority) in all documents, electronic and internet media, press, advertising campaigns, signs (billboards), etc.;</w:t>
            </w:r>
          </w:p>
          <w:p w14:paraId="01A3C230" w14:textId="4A8E429B" w:rsidR="00A37949" w:rsidRPr="00232945" w:rsidRDefault="00A37949" w:rsidP="00C6419B">
            <w:pPr>
              <w:pStyle w:val="BodyText11"/>
              <w:ind w:firstLine="889"/>
              <w:rPr>
                <w:rFonts w:ascii="Times New Roman" w:hAnsi="Times New Roman"/>
              </w:rPr>
            </w:pPr>
            <w:r w:rsidRPr="00232945">
              <w:rPr>
                <w:rFonts w:ascii="Times New Roman" w:hAnsi="Times New Roman"/>
              </w:rPr>
              <w:t>3.1.11.</w:t>
            </w:r>
            <w:r w:rsidRPr="00232945">
              <w:rPr>
                <w:rFonts w:ascii="Times New Roman" w:hAnsi="Times New Roman"/>
                <w:color w:val="000000"/>
              </w:rPr>
              <w:t xml:space="preserve"> rely on subcontractors if they are used in the performance of the Contract: </w:t>
            </w:r>
            <w:r w:rsidRPr="00232945">
              <w:rPr>
                <w:rFonts w:ascii="Times New Roman" w:hAnsi="Times New Roman"/>
              </w:rPr>
              <w:t>/</w:t>
            </w:r>
            <w:r w:rsidRPr="00232945">
              <w:rPr>
                <w:rFonts w:ascii="Times New Roman" w:hAnsi="Times New Roman"/>
                <w:i/>
              </w:rPr>
              <w:t>specify</w:t>
            </w:r>
            <w:r w:rsidRPr="00232945">
              <w:rPr>
                <w:rFonts w:ascii="Times New Roman" w:hAnsi="Times New Roman"/>
              </w:rPr>
              <w:t>/</w:t>
            </w:r>
            <w:r w:rsidRPr="00232945">
              <w:rPr>
                <w:rFonts w:ascii="Times New Roman" w:hAnsi="Times New Roman"/>
                <w:color w:val="000000"/>
              </w:rPr>
              <w:t>;</w:t>
            </w:r>
          </w:p>
          <w:p w14:paraId="025D5A92" w14:textId="4E9E05AE" w:rsidR="00A37949" w:rsidRPr="00232945" w:rsidRDefault="00A37949" w:rsidP="00C6419B">
            <w:pPr>
              <w:pStyle w:val="BodyText11"/>
              <w:ind w:firstLine="889"/>
              <w:rPr>
                <w:rFonts w:ascii="Times New Roman" w:hAnsi="Times New Roman"/>
              </w:rPr>
            </w:pPr>
            <w:r w:rsidRPr="00232945">
              <w:rPr>
                <w:rFonts w:ascii="Times New Roman" w:hAnsi="Times New Roman"/>
              </w:rPr>
              <w:t xml:space="preserve">3.1.12. </w:t>
            </w:r>
            <w:r w:rsidRPr="00232945">
              <w:rPr>
                <w:rFonts w:ascii="Times New Roman" w:hAnsi="Times New Roman"/>
                <w:color w:val="000000"/>
              </w:rPr>
              <w:t>rely only on the specialists specified in the proposal (if used).</w:t>
            </w:r>
          </w:p>
          <w:p w14:paraId="5268502E" w14:textId="1F4CC818" w:rsidR="00A37949" w:rsidRPr="00232945" w:rsidRDefault="00A37949" w:rsidP="00C6419B">
            <w:pPr>
              <w:pStyle w:val="BodyText11"/>
              <w:ind w:firstLine="889"/>
              <w:rPr>
                <w:rFonts w:ascii="Times New Roman" w:hAnsi="Times New Roman"/>
                <w:color w:val="000000"/>
              </w:rPr>
            </w:pPr>
            <w:r w:rsidRPr="00232945">
              <w:rPr>
                <w:rFonts w:ascii="Times New Roman" w:hAnsi="Times New Roman"/>
              </w:rPr>
              <w:t xml:space="preserve">3.1.13. </w:t>
            </w:r>
            <w:r w:rsidRPr="00232945">
              <w:rPr>
                <w:rFonts w:ascii="Times New Roman" w:hAnsi="Times New Roman"/>
                <w:color w:val="000000"/>
              </w:rPr>
              <w:t>Upon conclusion of the Contract, but no later than the commencement of performance of the Contract, the Service provider undertakes to inform the Contracting authority of the names, contact details and representatives of the subcontractors known at that time. The Contracting authority shall also require the Service provider to keep the Contracting authority informed of changes to the above information throughout the performance of the Contract, as well as of any new subcontractors the Service provider intends to use at a later stage.</w:t>
            </w:r>
          </w:p>
          <w:p w14:paraId="06D8E272" w14:textId="5FA4F910" w:rsidR="00A37949" w:rsidRPr="00232945" w:rsidRDefault="00A37949" w:rsidP="00C6419B">
            <w:pPr>
              <w:pStyle w:val="BodyText11"/>
              <w:ind w:firstLine="889"/>
              <w:rPr>
                <w:rFonts w:ascii="Times New Roman" w:hAnsi="Times New Roman"/>
              </w:rPr>
            </w:pPr>
            <w:r w:rsidRPr="00232945">
              <w:rPr>
                <w:rFonts w:ascii="Times New Roman" w:hAnsi="Times New Roman"/>
              </w:rPr>
              <w:t>3.1.14. remedy, at the request of the Contracting authority, within a reasonable period, any failure to fulfil or improper fulfilment of contractual obligations;</w:t>
            </w:r>
          </w:p>
          <w:p w14:paraId="70C21951" w14:textId="4B5303F7" w:rsidR="00A37949" w:rsidRPr="00232945" w:rsidRDefault="00A37949" w:rsidP="00CE0CE8">
            <w:pPr>
              <w:ind w:firstLine="889"/>
              <w:jc w:val="both"/>
              <w:rPr>
                <w:color w:val="000000"/>
                <w:lang w:val="en-US"/>
              </w:rPr>
            </w:pPr>
            <w:r w:rsidRPr="00232945">
              <w:rPr>
                <w:lang w:val="en-US"/>
              </w:rPr>
              <w:t xml:space="preserve">3.1.15. upon request of the Contracting authority </w:t>
            </w:r>
            <w:r w:rsidRPr="00232945">
              <w:rPr>
                <w:color w:val="000000"/>
                <w:lang w:val="en-US"/>
              </w:rPr>
              <w:t>, the Service provider shall provide third party documentation supporting the costs within 7 (seven) working days. Costs related to other activities of the Service provider or activities of the Service provider under other orders shall be borne by the Service provider;</w:t>
            </w:r>
          </w:p>
          <w:p w14:paraId="1311E511" w14:textId="06C36DC3" w:rsidR="00A37949" w:rsidRPr="00232945" w:rsidRDefault="00A37949" w:rsidP="00CE0CE8">
            <w:pPr>
              <w:pStyle w:val="BodyText11"/>
              <w:ind w:firstLine="889"/>
              <w:rPr>
                <w:rFonts w:ascii="Times New Roman" w:hAnsi="Times New Roman"/>
              </w:rPr>
            </w:pPr>
            <w:r w:rsidRPr="00232945">
              <w:rPr>
                <w:rFonts w:ascii="Times New Roman" w:hAnsi="Times New Roman"/>
              </w:rPr>
              <w:t>3.1.16. within 3 working days of the notification referred to in point 3.1.13 of the Contract at the latest, inform the Subcontractors of the possibility of direct settlement and of the possibility of submitting a request in writing to the Contracting authority if the Subcontractor wishes to make use of the direct settlement option;</w:t>
            </w:r>
          </w:p>
          <w:p w14:paraId="4973DF98" w14:textId="12567882" w:rsidR="00A37949" w:rsidRPr="00232945" w:rsidRDefault="00A37949" w:rsidP="00CE0CE8">
            <w:pPr>
              <w:pStyle w:val="BodyText11"/>
              <w:ind w:firstLine="889"/>
              <w:rPr>
                <w:rFonts w:ascii="Times New Roman" w:hAnsi="Times New Roman"/>
              </w:rPr>
            </w:pPr>
            <w:r w:rsidRPr="00232945">
              <w:rPr>
                <w:rFonts w:ascii="Times New Roman" w:hAnsi="Times New Roman"/>
              </w:rPr>
              <w:t>3.1.17. duly perform other obligations provided for in the Contract and in the applicable legislation of the Republic of Lithuania.</w:t>
            </w:r>
          </w:p>
          <w:p w14:paraId="7D559C30" w14:textId="29856A93" w:rsidR="00A37949" w:rsidRPr="00232945" w:rsidRDefault="00A37949" w:rsidP="00CE0CE8">
            <w:pPr>
              <w:pStyle w:val="BodyText11"/>
              <w:ind w:firstLine="889"/>
              <w:rPr>
                <w:rFonts w:ascii="Times New Roman" w:hAnsi="Times New Roman"/>
              </w:rPr>
            </w:pPr>
            <w:r w:rsidRPr="00232945">
              <w:rPr>
                <w:rFonts w:ascii="Times New Roman" w:hAnsi="Times New Roman"/>
              </w:rPr>
              <w:t xml:space="preserve">3.2. </w:t>
            </w:r>
            <w:r w:rsidRPr="00232945">
              <w:rPr>
                <w:rFonts w:ascii="Times New Roman" w:hAnsi="Times New Roman"/>
                <w:b/>
              </w:rPr>
              <w:t>The Service provider has the right to</w:t>
            </w:r>
            <w:r w:rsidRPr="00232945">
              <w:rPr>
                <w:rFonts w:ascii="Times New Roman" w:hAnsi="Times New Roman"/>
              </w:rPr>
              <w:t>:</w:t>
            </w:r>
          </w:p>
          <w:p w14:paraId="5855D2B3" w14:textId="7C1B7D09" w:rsidR="00A37949" w:rsidRPr="00232945" w:rsidRDefault="00A37949" w:rsidP="00CE0CE8">
            <w:pPr>
              <w:pStyle w:val="BodyText11"/>
              <w:ind w:firstLine="889"/>
              <w:rPr>
                <w:rFonts w:ascii="Times New Roman" w:hAnsi="Times New Roman"/>
              </w:rPr>
            </w:pPr>
            <w:r w:rsidRPr="00232945">
              <w:rPr>
                <w:rFonts w:ascii="Times New Roman" w:hAnsi="Times New Roman"/>
              </w:rPr>
              <w:t>3.2.1. receive the price for the Services, provided that it duly performs this Contract;</w:t>
            </w:r>
          </w:p>
          <w:p w14:paraId="260EE226" w14:textId="752630AA" w:rsidR="00A37949" w:rsidRPr="00232945" w:rsidRDefault="00A37949" w:rsidP="00891164">
            <w:pPr>
              <w:pStyle w:val="BodyText11"/>
              <w:ind w:firstLine="889"/>
              <w:rPr>
                <w:rFonts w:ascii="Times New Roman" w:hAnsi="Times New Roman"/>
              </w:rPr>
            </w:pPr>
            <w:r w:rsidRPr="00232945">
              <w:rPr>
                <w:rFonts w:ascii="Times New Roman" w:hAnsi="Times New Roman"/>
              </w:rPr>
              <w:t>3.2.2. object to unjustified payments to subcontractors if the Contracting authority makes use of the option of direct payment to subcontractors set out in point 3.4.1 of the Contract;</w:t>
            </w:r>
          </w:p>
          <w:p w14:paraId="6F810134" w14:textId="24069E3A" w:rsidR="00A37949" w:rsidRPr="00232945" w:rsidRDefault="00A37949" w:rsidP="00891164">
            <w:pPr>
              <w:pStyle w:val="BodyText11"/>
              <w:ind w:firstLine="889"/>
              <w:rPr>
                <w:rFonts w:ascii="Times New Roman" w:hAnsi="Times New Roman"/>
              </w:rPr>
            </w:pPr>
            <w:r w:rsidRPr="00232945">
              <w:rPr>
                <w:rFonts w:ascii="Times New Roman" w:hAnsi="Times New Roman"/>
              </w:rPr>
              <w:t>3.2.3. The Service provider shall have other rights provided for in this Contract and in the legislation in force in the Republic of Lithuania.</w:t>
            </w:r>
          </w:p>
          <w:p w14:paraId="43182279" w14:textId="7F3B2D7E" w:rsidR="00A37949" w:rsidRPr="00232945" w:rsidRDefault="00A37949" w:rsidP="00891164">
            <w:pPr>
              <w:pStyle w:val="BodyText11"/>
              <w:ind w:firstLine="889"/>
              <w:rPr>
                <w:rFonts w:ascii="Times New Roman" w:hAnsi="Times New Roman"/>
                <w:bCs/>
              </w:rPr>
            </w:pPr>
            <w:r w:rsidRPr="00232945">
              <w:rPr>
                <w:rFonts w:ascii="Times New Roman" w:hAnsi="Times New Roman"/>
                <w:bCs/>
              </w:rPr>
              <w:t>3.3.</w:t>
            </w:r>
            <w:r w:rsidRPr="00232945">
              <w:rPr>
                <w:rFonts w:ascii="Times New Roman" w:hAnsi="Times New Roman"/>
                <w:b/>
                <w:bCs/>
              </w:rPr>
              <w:t>The Contracting authority undertakes to</w:t>
            </w:r>
            <w:r w:rsidRPr="00232945">
              <w:rPr>
                <w:rFonts w:ascii="Times New Roman" w:hAnsi="Times New Roman"/>
                <w:bCs/>
              </w:rPr>
              <w:t>:</w:t>
            </w:r>
          </w:p>
          <w:p w14:paraId="0FEF5C18" w14:textId="59D69AD3" w:rsidR="00A37949" w:rsidRPr="00232945" w:rsidRDefault="00A37949" w:rsidP="00891164">
            <w:pPr>
              <w:pStyle w:val="BodyText11"/>
              <w:ind w:firstLine="889"/>
              <w:rPr>
                <w:rFonts w:ascii="Times New Roman" w:hAnsi="Times New Roman"/>
                <w:bCs/>
              </w:rPr>
            </w:pPr>
            <w:r w:rsidRPr="00232945">
              <w:rPr>
                <w:rFonts w:ascii="Times New Roman" w:hAnsi="Times New Roman"/>
                <w:bCs/>
              </w:rPr>
              <w:t>3.3.1. provide the Service provider with all the facilities, information or documents necessary to provide the Services;</w:t>
            </w:r>
          </w:p>
          <w:p w14:paraId="6CACB9EA" w14:textId="3B7AE397" w:rsidR="00A37949" w:rsidRPr="00232945" w:rsidRDefault="00A37949" w:rsidP="00783F3F">
            <w:pPr>
              <w:ind w:firstLine="889"/>
              <w:jc w:val="both"/>
              <w:rPr>
                <w:lang w:val="en-US"/>
              </w:rPr>
            </w:pPr>
            <w:r w:rsidRPr="00232945">
              <w:rPr>
                <w:lang w:val="en-US"/>
              </w:rPr>
              <w:t>3.3.2. pay the Contract Price for the Services of good quality, properly provided in in accordance with the terms of this Contract.</w:t>
            </w:r>
          </w:p>
          <w:p w14:paraId="5C90321B" w14:textId="77777777" w:rsidR="00A37949" w:rsidRPr="00232945" w:rsidRDefault="00A37949" w:rsidP="00891164">
            <w:pPr>
              <w:pStyle w:val="BodyText11"/>
              <w:ind w:firstLine="889"/>
              <w:rPr>
                <w:rFonts w:ascii="Times New Roman" w:hAnsi="Times New Roman"/>
              </w:rPr>
            </w:pPr>
            <w:r w:rsidRPr="00232945">
              <w:rPr>
                <w:rFonts w:ascii="Times New Roman" w:hAnsi="Times New Roman"/>
              </w:rPr>
              <w:t xml:space="preserve">3.4. </w:t>
            </w:r>
            <w:r w:rsidRPr="00232945">
              <w:rPr>
                <w:rFonts w:ascii="Times New Roman" w:hAnsi="Times New Roman"/>
                <w:b/>
              </w:rPr>
              <w:t>The Contracting authority has the right to</w:t>
            </w:r>
            <w:r w:rsidRPr="00232945">
              <w:rPr>
                <w:rFonts w:ascii="Times New Roman" w:hAnsi="Times New Roman"/>
              </w:rPr>
              <w:t>:</w:t>
            </w:r>
          </w:p>
          <w:p w14:paraId="22DF21EF" w14:textId="0A25D54A" w:rsidR="00A37949" w:rsidRPr="00232945" w:rsidRDefault="00A37949" w:rsidP="00891164">
            <w:pPr>
              <w:pStyle w:val="BodyText11"/>
              <w:ind w:firstLine="889"/>
              <w:rPr>
                <w:rFonts w:ascii="Times New Roman" w:hAnsi="Times New Roman"/>
                <w:lang w:eastAsia="en-US"/>
              </w:rPr>
            </w:pPr>
            <w:r w:rsidRPr="00232945">
              <w:rPr>
                <w:rFonts w:ascii="Times New Roman" w:hAnsi="Times New Roman"/>
              </w:rPr>
              <w:t>3.4.1. settle directly with subcontractors if the subcontractor makes a written request to the Contracting authority for direct settlement; the procedure for such settlement shall be set out in a tripartite agreement between the Contracting authority, the Service provider and its subcontractor(s);</w:t>
            </w:r>
          </w:p>
          <w:p w14:paraId="6525856B" w14:textId="77777777" w:rsidR="00A37949" w:rsidRPr="00232945" w:rsidRDefault="00A37949" w:rsidP="00891164">
            <w:pPr>
              <w:pStyle w:val="BodyText11"/>
              <w:ind w:firstLine="889"/>
              <w:rPr>
                <w:rFonts w:ascii="Times New Roman" w:hAnsi="Times New Roman"/>
              </w:rPr>
            </w:pPr>
            <w:r w:rsidRPr="00232945">
              <w:rPr>
                <w:rFonts w:ascii="Times New Roman" w:hAnsi="Times New Roman"/>
              </w:rPr>
              <w:t>3.4.2. The Contracting authority shall have other rights provided for in this Contract and in the legal acts in force in the Republic of Lithuania.</w:t>
            </w:r>
          </w:p>
          <w:p w14:paraId="7D0F99B0" w14:textId="77777777" w:rsidR="00A37949" w:rsidRPr="00232945" w:rsidRDefault="00A37949" w:rsidP="00073AF5">
            <w:pPr>
              <w:pStyle w:val="BodyText11"/>
              <w:ind w:firstLine="709"/>
              <w:rPr>
                <w:rFonts w:ascii="Times New Roman" w:hAnsi="Times New Roman"/>
                <w:b/>
              </w:rPr>
            </w:pPr>
          </w:p>
        </w:tc>
        <w:tc>
          <w:tcPr>
            <w:tcW w:w="2500" w:type="pct"/>
          </w:tcPr>
          <w:p w14:paraId="4771F5B5" w14:textId="77777777" w:rsidR="00A37949" w:rsidRPr="00232945" w:rsidRDefault="00A37949" w:rsidP="00073AF5">
            <w:pPr>
              <w:jc w:val="center"/>
              <w:outlineLvl w:val="0"/>
              <w:rPr>
                <w:b/>
                <w:lang w:val="en-US"/>
              </w:rPr>
            </w:pPr>
          </w:p>
        </w:tc>
      </w:tr>
      <w:tr w:rsidR="00A37949" w:rsidRPr="00232945" w14:paraId="3521E35A" w14:textId="79EC0202" w:rsidTr="00A37949">
        <w:tc>
          <w:tcPr>
            <w:tcW w:w="2500" w:type="pct"/>
            <w:gridSpan w:val="2"/>
            <w:shd w:val="clear" w:color="auto" w:fill="auto"/>
          </w:tcPr>
          <w:p w14:paraId="2D6C90E6" w14:textId="49FB6401" w:rsidR="00A37949" w:rsidRPr="00232945" w:rsidRDefault="00A37949" w:rsidP="00073AF5">
            <w:pPr>
              <w:pStyle w:val="Statja"/>
              <w:spacing w:before="0"/>
              <w:jc w:val="center"/>
              <w:rPr>
                <w:rFonts w:ascii="Times New Roman" w:hAnsi="Times New Roman"/>
                <w:caps/>
                <w:sz w:val="24"/>
              </w:rPr>
            </w:pPr>
            <w:r w:rsidRPr="00232945">
              <w:rPr>
                <w:rFonts w:ascii="Times New Roman" w:hAnsi="Times New Roman"/>
                <w:caps/>
                <w:sz w:val="24"/>
              </w:rPr>
              <w:t>4. Enforcement of the performance of the Contract</w:t>
            </w:r>
          </w:p>
          <w:p w14:paraId="38FF8658" w14:textId="77777777" w:rsidR="00A37949" w:rsidRPr="00232945" w:rsidRDefault="00A37949" w:rsidP="00073AF5">
            <w:pPr>
              <w:pStyle w:val="Statja"/>
              <w:spacing w:before="0"/>
              <w:jc w:val="center"/>
              <w:rPr>
                <w:rFonts w:ascii="Times New Roman" w:hAnsi="Times New Roman"/>
                <w:sz w:val="24"/>
              </w:rPr>
            </w:pPr>
          </w:p>
          <w:p w14:paraId="3DD1C00D" w14:textId="35AFFCB0" w:rsidR="00A37949" w:rsidRPr="00232945" w:rsidRDefault="00A37949" w:rsidP="00891164">
            <w:pPr>
              <w:ind w:firstLine="889"/>
              <w:jc w:val="both"/>
              <w:rPr>
                <w:lang w:val="en-US"/>
              </w:rPr>
            </w:pPr>
            <w:r w:rsidRPr="00232945">
              <w:rPr>
                <w:lang w:val="en-US"/>
              </w:rPr>
              <w:t>4.1. The due performance of the Contract is secured by forfeit of up to 20 (twenty) percent of the total Contract price.</w:t>
            </w:r>
          </w:p>
          <w:p w14:paraId="32C183A5" w14:textId="63A8EE7F" w:rsidR="00A37949" w:rsidRPr="00232945" w:rsidRDefault="00A37949" w:rsidP="00891164">
            <w:pPr>
              <w:pStyle w:val="BodyText11"/>
              <w:ind w:firstLine="889"/>
              <w:rPr>
                <w:rFonts w:ascii="Times New Roman" w:hAnsi="Times New Roman"/>
              </w:rPr>
            </w:pPr>
            <w:r w:rsidRPr="00232945">
              <w:rPr>
                <w:rFonts w:ascii="Times New Roman" w:hAnsi="Times New Roman"/>
              </w:rPr>
              <w:t>4.2. Ensuring the performance of the Contract guarantees that the Contracting authority will be compensated for losses incurred by the Service provider due to his fault in violation of the Contract.</w:t>
            </w:r>
          </w:p>
          <w:p w14:paraId="44E43160" w14:textId="7646A13F" w:rsidR="00A37949" w:rsidRPr="00232945" w:rsidRDefault="00A37949" w:rsidP="00891164">
            <w:pPr>
              <w:pStyle w:val="BodyText11"/>
              <w:ind w:firstLine="889"/>
              <w:rPr>
                <w:rFonts w:ascii="Times New Roman" w:hAnsi="Times New Roman"/>
              </w:rPr>
            </w:pPr>
            <w:r w:rsidRPr="00232945">
              <w:rPr>
                <w:rFonts w:ascii="Times New Roman" w:hAnsi="Times New Roman"/>
              </w:rPr>
              <w:t>4.3. If the Service provider fails to perform its contractual obligations or performs them improperly, the Contracting authority shall require the payment of a forfeit penalty of 20 (twenty) percent of the total price of the Contract, or part thereof, depending on the value of the part of the Contract not performed. Before making a claim for payment of the fine, the Contracting authority shall give notice to the Service provider, stating the grounds on which it is making the claim and giving a reasonable period of time within which to remedy the deficiency.</w:t>
            </w:r>
          </w:p>
          <w:p w14:paraId="014700F4" w14:textId="5B9534F8" w:rsidR="00A37949" w:rsidRPr="00232945" w:rsidRDefault="00A37949" w:rsidP="00891164">
            <w:pPr>
              <w:pStyle w:val="BodyText11"/>
              <w:ind w:firstLine="889"/>
              <w:rPr>
                <w:rFonts w:ascii="Times New Roman" w:hAnsi="Times New Roman"/>
              </w:rPr>
            </w:pPr>
            <w:r w:rsidRPr="00232945">
              <w:rPr>
                <w:rFonts w:ascii="Times New Roman" w:hAnsi="Times New Roman"/>
              </w:rPr>
              <w:t>4.4. If the claim is for a component of the subject-matter of the Contract, it shall specify the specific component of the subject-matter of the Contract in accordance with the itemization of the Services contained in the Technical specification and the total price of the Service as set out in the Proposal. A penalty of 20 (twenty) per cent of the total price of the non-performed or improperly performed component of the subject-matter of the Contract shall apply.</w:t>
            </w:r>
          </w:p>
          <w:p w14:paraId="1BFC3249" w14:textId="77777777" w:rsidR="00A37949" w:rsidRPr="00232945" w:rsidRDefault="00A37949" w:rsidP="00073AF5">
            <w:pPr>
              <w:pStyle w:val="BodyText11"/>
              <w:ind w:firstLine="709"/>
              <w:rPr>
                <w:rFonts w:ascii="Times New Roman" w:hAnsi="Times New Roman"/>
                <w:b/>
              </w:rPr>
            </w:pPr>
          </w:p>
        </w:tc>
        <w:tc>
          <w:tcPr>
            <w:tcW w:w="2500" w:type="pct"/>
          </w:tcPr>
          <w:p w14:paraId="6E15FE16" w14:textId="77777777" w:rsidR="00A37949" w:rsidRPr="00232945" w:rsidRDefault="00A37949" w:rsidP="00073AF5">
            <w:pPr>
              <w:pStyle w:val="Statja"/>
              <w:spacing w:before="0"/>
              <w:jc w:val="center"/>
              <w:rPr>
                <w:rFonts w:ascii="Times New Roman" w:hAnsi="Times New Roman"/>
                <w:caps/>
                <w:sz w:val="24"/>
              </w:rPr>
            </w:pPr>
          </w:p>
        </w:tc>
      </w:tr>
      <w:tr w:rsidR="00A37949" w:rsidRPr="00232945" w14:paraId="59BF6B5E" w14:textId="5CC17977" w:rsidTr="00A37949">
        <w:tc>
          <w:tcPr>
            <w:tcW w:w="2500" w:type="pct"/>
            <w:gridSpan w:val="2"/>
            <w:shd w:val="clear" w:color="auto" w:fill="auto"/>
          </w:tcPr>
          <w:p w14:paraId="701BC7F3" w14:textId="7FCAFE29" w:rsidR="00A37949" w:rsidRPr="00232945" w:rsidRDefault="00A37949" w:rsidP="00073AF5">
            <w:pPr>
              <w:widowControl w:val="0"/>
              <w:suppressAutoHyphens/>
              <w:ind w:left="360"/>
              <w:contextualSpacing/>
              <w:jc w:val="center"/>
              <w:rPr>
                <w:rFonts w:eastAsia="Lucida Sans Unicode"/>
                <w:b/>
                <w:kern w:val="1"/>
                <w:lang w:val="en-US"/>
              </w:rPr>
            </w:pPr>
            <w:r w:rsidRPr="00232945">
              <w:rPr>
                <w:rFonts w:eastAsia="Lucida Sans Unicode"/>
                <w:b/>
                <w:kern w:val="1"/>
                <w:lang w:val="en-US"/>
              </w:rPr>
              <w:t>5. RIGHTS TO THE OUTCOME OF SERVICES</w:t>
            </w:r>
          </w:p>
          <w:p w14:paraId="74D2AC13" w14:textId="77777777" w:rsidR="00A37949" w:rsidRPr="00232945" w:rsidRDefault="00A37949" w:rsidP="00073AF5">
            <w:pPr>
              <w:widowControl w:val="0"/>
              <w:suppressAutoHyphens/>
              <w:ind w:left="360"/>
              <w:contextualSpacing/>
              <w:jc w:val="center"/>
              <w:rPr>
                <w:rFonts w:eastAsia="Lucida Sans Unicode"/>
                <w:b/>
                <w:kern w:val="1"/>
                <w:lang w:val="en-US"/>
              </w:rPr>
            </w:pPr>
          </w:p>
          <w:p w14:paraId="5120419F" w14:textId="76D995E2" w:rsidR="00A37949" w:rsidRPr="00232945" w:rsidRDefault="00A37949" w:rsidP="00891164">
            <w:pPr>
              <w:widowControl w:val="0"/>
              <w:suppressAutoHyphens/>
              <w:ind w:firstLine="889"/>
              <w:contextualSpacing/>
              <w:jc w:val="both"/>
              <w:rPr>
                <w:rFonts w:eastAsia="Lucida Sans Unicode"/>
                <w:b/>
                <w:kern w:val="1"/>
                <w:lang w:val="en-US"/>
              </w:rPr>
            </w:pPr>
            <w:r w:rsidRPr="00232945">
              <w:rPr>
                <w:rFonts w:eastAsia="Lucida Sans Unicode"/>
                <w:kern w:val="1"/>
                <w:lang w:val="en-US"/>
              </w:rPr>
              <w:t>5.1. The Parties agree that the result of the provision of the Services and the related rights acquired in the performance of the Contract, including copyright and other intellectual or industrial property rights, shall become the property of the Contracting authority as from the date of signing of the Transfer-acceptance act.</w:t>
            </w:r>
          </w:p>
          <w:p w14:paraId="5D82602E" w14:textId="0CB0FEB1" w:rsidR="00A37949" w:rsidRPr="00232945" w:rsidRDefault="00A37949" w:rsidP="00891164">
            <w:pPr>
              <w:widowControl w:val="0"/>
              <w:suppressAutoHyphens/>
              <w:ind w:firstLine="889"/>
              <w:contextualSpacing/>
              <w:jc w:val="both"/>
              <w:rPr>
                <w:rFonts w:eastAsia="Lucida Sans Unicode"/>
                <w:kern w:val="1"/>
                <w:lang w:val="en-US"/>
              </w:rPr>
            </w:pPr>
            <w:r w:rsidRPr="00232945">
              <w:rPr>
                <w:rFonts w:eastAsia="Lucida Sans Unicode"/>
                <w:kern w:val="1"/>
                <w:lang w:val="en-US"/>
              </w:rPr>
              <w:t xml:space="preserve">5.2. The Service provider warrants that the result of the Services or any part thereof shall not infringe or violate any rights of any third party. The Service provider undertakes to fully indemnify the Contracting authority or any other person against any claims made by third parties in respect of the result of the Services and infringement of their rights. </w:t>
            </w:r>
          </w:p>
          <w:p w14:paraId="6DB0A25E" w14:textId="71E489DD" w:rsidR="00A37949" w:rsidRPr="00232945" w:rsidRDefault="00A37949" w:rsidP="00891164">
            <w:pPr>
              <w:widowControl w:val="0"/>
              <w:suppressAutoHyphens/>
              <w:ind w:firstLine="889"/>
              <w:contextualSpacing/>
              <w:jc w:val="both"/>
              <w:rPr>
                <w:rFonts w:eastAsia="Lucida Sans Unicode"/>
                <w:kern w:val="1"/>
                <w:lang w:val="en-US"/>
              </w:rPr>
            </w:pPr>
            <w:r w:rsidRPr="00232945">
              <w:rPr>
                <w:rFonts w:eastAsia="Lucida Sans Unicode"/>
                <w:kern w:val="1"/>
                <w:lang w:val="en-US"/>
              </w:rPr>
              <w:t>5.3. The Service provider shall not, without the written consent of the Contracting authority, independently use or dispose of the Service results for which the Contracting authority has paid under this Contract, or make the original or a copy of the Service results, or parts thereof, available to any third party.</w:t>
            </w:r>
          </w:p>
          <w:p w14:paraId="4324B7FA" w14:textId="72B2C2BD" w:rsidR="00A37949" w:rsidRPr="00232945" w:rsidRDefault="00A37949" w:rsidP="00073AF5">
            <w:pPr>
              <w:tabs>
                <w:tab w:val="left" w:pos="709"/>
                <w:tab w:val="left" w:pos="851"/>
              </w:tabs>
              <w:jc w:val="both"/>
              <w:rPr>
                <w:lang w:val="en-US"/>
              </w:rPr>
            </w:pPr>
          </w:p>
          <w:p w14:paraId="4EE5D375" w14:textId="77777777" w:rsidR="00A37949" w:rsidRPr="00232945" w:rsidRDefault="00A37949" w:rsidP="00073AF5">
            <w:pPr>
              <w:tabs>
                <w:tab w:val="left" w:pos="709"/>
                <w:tab w:val="left" w:pos="851"/>
              </w:tabs>
              <w:jc w:val="both"/>
              <w:rPr>
                <w:lang w:val="en-US"/>
              </w:rPr>
            </w:pPr>
          </w:p>
          <w:p w14:paraId="5EC93B14" w14:textId="3078EC47" w:rsidR="00A37949" w:rsidRPr="00232945" w:rsidRDefault="00A37949" w:rsidP="003006C3">
            <w:pPr>
              <w:pStyle w:val="Statja"/>
              <w:numPr>
                <w:ilvl w:val="0"/>
                <w:numId w:val="6"/>
              </w:numPr>
              <w:tabs>
                <w:tab w:val="clear" w:pos="1457"/>
                <w:tab w:val="clear" w:pos="1604"/>
                <w:tab w:val="clear" w:pos="1757"/>
                <w:tab w:val="left" w:pos="851"/>
                <w:tab w:val="left" w:pos="993"/>
                <w:tab w:val="left" w:pos="1134"/>
              </w:tabs>
              <w:spacing w:before="0"/>
              <w:ind w:hanging="118"/>
              <w:jc w:val="center"/>
              <w:rPr>
                <w:rFonts w:ascii="Times New Roman" w:hAnsi="Times New Roman"/>
                <w:caps/>
                <w:sz w:val="24"/>
              </w:rPr>
            </w:pPr>
            <w:r w:rsidRPr="00232945">
              <w:rPr>
                <w:rFonts w:ascii="Times New Roman" w:eastAsia="Arial Unicode MS" w:hAnsi="Times New Roman"/>
                <w:color w:val="000000"/>
                <w:sz w:val="24"/>
              </w:rPr>
              <w:t>GROUNDS AND PROCEDURES FOR CHANGING SUBCONTRACTORS AND SPECIALISTS</w:t>
            </w:r>
          </w:p>
          <w:p w14:paraId="68EC5690" w14:textId="1A28C79B" w:rsidR="00A37949" w:rsidRPr="00232945" w:rsidRDefault="00A37949" w:rsidP="00073AF5">
            <w:pPr>
              <w:pStyle w:val="Statja"/>
              <w:tabs>
                <w:tab w:val="clear" w:pos="1860"/>
                <w:tab w:val="left" w:pos="1861"/>
              </w:tabs>
              <w:spacing w:before="0"/>
              <w:rPr>
                <w:rFonts w:ascii="Times New Roman" w:hAnsi="Times New Roman"/>
                <w:caps/>
                <w:sz w:val="24"/>
              </w:rPr>
            </w:pPr>
          </w:p>
          <w:p w14:paraId="4DC1CC85" w14:textId="0718D1EE" w:rsidR="00A37949" w:rsidRPr="00232945" w:rsidRDefault="00A37949" w:rsidP="00891164">
            <w:pPr>
              <w:pStyle w:val="BodyText12"/>
              <w:numPr>
                <w:ilvl w:val="1"/>
                <w:numId w:val="6"/>
              </w:numPr>
              <w:tabs>
                <w:tab w:val="left" w:pos="540"/>
                <w:tab w:val="left" w:pos="1134"/>
              </w:tabs>
              <w:ind w:left="35" w:firstLine="854"/>
              <w:rPr>
                <w:rFonts w:ascii="Times New Roman" w:hAnsi="Times New Roman"/>
              </w:rPr>
            </w:pPr>
            <w:r w:rsidRPr="00232945">
              <w:rPr>
                <w:rFonts w:ascii="Times New Roman" w:hAnsi="Times New Roman"/>
              </w:rPr>
              <w:t xml:space="preserve">The working hours of the Service provider's specialists who perform the Services are determined in accordance with the laws and regulations of the Service provider's country. The Service provider assumes full responsibility for regulating the working conditions of the specialists, but shall ensure that the specific nature of the Services is taken into account when determining working hours. </w:t>
            </w:r>
          </w:p>
          <w:p w14:paraId="1ECFEDF9" w14:textId="0654185E" w:rsidR="00A37949" w:rsidRPr="00232945" w:rsidRDefault="00A37949" w:rsidP="00891164">
            <w:pPr>
              <w:pStyle w:val="prastasis1"/>
              <w:tabs>
                <w:tab w:val="left" w:pos="709"/>
                <w:tab w:val="left" w:pos="1276"/>
              </w:tabs>
              <w:spacing w:after="0" w:line="240" w:lineRule="auto"/>
              <w:ind w:firstLine="889"/>
              <w:jc w:val="both"/>
              <w:rPr>
                <w:rFonts w:cs="Times New Roman"/>
                <w:color w:val="000000"/>
              </w:rPr>
            </w:pPr>
            <w:r w:rsidRPr="00232945">
              <w:rPr>
                <w:rFonts w:cs="Times New Roman"/>
                <w:color w:val="000000"/>
              </w:rPr>
              <w:t xml:space="preserve">6.2. The Service provider may not change the subcontractor (s) (sub-supplier (s) and/or the specialist(s) identified in the Proposal during the entire duration of the Contract without the consent of the Contracting authority. If the Contracting authority agrees to the change of the subcontractor (s) (sub-supplier (s) and/or specialist(s), the </w:t>
            </w:r>
            <w:r w:rsidRPr="00232945">
              <w:rPr>
                <w:rFonts w:cs="Times New Roman"/>
                <w:lang w:eastAsia="lt-LT"/>
              </w:rPr>
              <w:t xml:space="preserve">Contracting authority </w:t>
            </w:r>
            <w:r w:rsidRPr="00232945">
              <w:rPr>
                <w:rFonts w:cs="Times New Roman"/>
                <w:color w:val="000000"/>
              </w:rPr>
              <w:t xml:space="preserve">shall enter into a written agreement with the Service provider on the change of the subcontractor (s) (sub-supplier (s) and/or the specialist(s). The subcontractor (s) (sub-supplier (s) and/or Specialist(s) to be replaced shall be qualified to a level not lower than that specified in the Procurement documents </w:t>
            </w:r>
            <w:r w:rsidRPr="00232945">
              <w:rPr>
                <w:rFonts w:cs="Times New Roman"/>
                <w:iCs/>
              </w:rPr>
              <w:t>and shall provide documentary evidence to prove it, and to ensure a smooth handover and takeover of the Works</w:t>
            </w:r>
            <w:r w:rsidRPr="00232945">
              <w:rPr>
                <w:rFonts w:cs="Times New Roman"/>
                <w:color w:val="000000"/>
              </w:rPr>
              <w:t>. The subcontractor (s) (sub-supplier (s)  and/or specialist(s) may only be replaced in the following cases:</w:t>
            </w:r>
          </w:p>
          <w:p w14:paraId="29E93343" w14:textId="32C71B4B" w:rsidR="00A37949" w:rsidRPr="00232945" w:rsidRDefault="00A37949" w:rsidP="00891164">
            <w:pPr>
              <w:pStyle w:val="prastasis1"/>
              <w:tabs>
                <w:tab w:val="left" w:pos="0"/>
                <w:tab w:val="left" w:pos="1276"/>
                <w:tab w:val="left" w:pos="1418"/>
              </w:tabs>
              <w:spacing w:after="0" w:line="240" w:lineRule="auto"/>
              <w:ind w:firstLine="889"/>
              <w:jc w:val="both"/>
              <w:rPr>
                <w:rFonts w:cs="Times New Roman"/>
                <w:color w:val="000000"/>
              </w:rPr>
            </w:pPr>
            <w:r w:rsidRPr="00232945">
              <w:rPr>
                <w:rFonts w:cs="Times New Roman"/>
                <w:color w:val="000000"/>
              </w:rPr>
              <w:t>6.2.1. when the subcontractor (s) (sub-supplier (s) goes bankrupt or is in a similar situation;</w:t>
            </w:r>
          </w:p>
          <w:p w14:paraId="726067F4" w14:textId="213FA394" w:rsidR="00A37949" w:rsidRPr="00232945" w:rsidRDefault="00A37949" w:rsidP="00770A32">
            <w:pPr>
              <w:pStyle w:val="BodyText12"/>
              <w:tabs>
                <w:tab w:val="left" w:pos="540"/>
                <w:tab w:val="left" w:pos="1134"/>
              </w:tabs>
              <w:ind w:firstLine="889"/>
              <w:rPr>
                <w:rFonts w:ascii="Times New Roman" w:hAnsi="Times New Roman"/>
              </w:rPr>
            </w:pPr>
            <w:r w:rsidRPr="00232945">
              <w:rPr>
                <w:rFonts w:ascii="Times New Roman" w:hAnsi="Times New Roman"/>
                <w:color w:val="000000"/>
              </w:rPr>
              <w:t xml:space="preserve">6.2.2. when the subcontractor (s) (sub-supplier (s)  and/or specialist(s) is/are no longer able to provide all or part of the Services specified in the Contract due to objective reasons (termination of the legal relationship with the Service provider, refusal of the subcontractor (sub-supplier) and/or specialist to provide the Services, illness or injury of the specialist etc.). </w:t>
            </w:r>
          </w:p>
          <w:p w14:paraId="7780FAF1" w14:textId="0DDFC7E5" w:rsidR="00A37949" w:rsidRPr="00232945" w:rsidRDefault="00A37949" w:rsidP="00770A32">
            <w:pPr>
              <w:pStyle w:val="BodyText12"/>
              <w:numPr>
                <w:ilvl w:val="1"/>
                <w:numId w:val="7"/>
              </w:numPr>
              <w:tabs>
                <w:tab w:val="left" w:pos="0"/>
                <w:tab w:val="left" w:pos="744"/>
                <w:tab w:val="left" w:pos="1169"/>
              </w:tabs>
              <w:ind w:left="-107" w:firstLine="996"/>
              <w:rPr>
                <w:rFonts w:ascii="Times New Roman" w:hAnsi="Times New Roman"/>
              </w:rPr>
            </w:pPr>
            <w:r w:rsidRPr="00232945">
              <w:rPr>
                <w:rFonts w:ascii="Times New Roman" w:hAnsi="Times New Roman"/>
                <w:color w:val="000000"/>
              </w:rPr>
              <w:t xml:space="preserve">The Service provider shall inform the Contracting authority in writing 5 (five) working days in advance and obtain the written consent of the Contracting authority in order to change the subcontractor (s) (sub-supplier (s) and/or Specialist(s). If the Contracting authority agrees to the change of the subcontractor (s) (sub-supplier (s) and/or specialist(s), the </w:t>
            </w:r>
            <w:r w:rsidRPr="00232945">
              <w:rPr>
                <w:rFonts w:ascii="Times New Roman" w:hAnsi="Times New Roman"/>
                <w:lang w:eastAsia="lt-LT"/>
              </w:rPr>
              <w:t>Contracting authority</w:t>
            </w:r>
            <w:r w:rsidRPr="00232945">
              <w:rPr>
                <w:rFonts w:ascii="Times New Roman" w:hAnsi="Times New Roman"/>
                <w:color w:val="000000"/>
              </w:rPr>
              <w:t xml:space="preserve"> shall enter into a written agreement with the Service provider on the change of the Sub-provider(s) and/or the specialist(s). This agreement shall form an integral part of the Contract.</w:t>
            </w:r>
          </w:p>
          <w:p w14:paraId="2A27E0C5" w14:textId="77777777" w:rsidR="00A37949" w:rsidRPr="00232945" w:rsidRDefault="00A37949" w:rsidP="00770A32">
            <w:pPr>
              <w:pStyle w:val="BodyText12"/>
              <w:numPr>
                <w:ilvl w:val="1"/>
                <w:numId w:val="7"/>
              </w:numPr>
              <w:tabs>
                <w:tab w:val="left" w:pos="540"/>
                <w:tab w:val="left" w:pos="1134"/>
              </w:tabs>
              <w:ind w:left="0" w:firstLine="889"/>
              <w:rPr>
                <w:rFonts w:ascii="Times New Roman" w:hAnsi="Times New Roman"/>
              </w:rPr>
            </w:pPr>
            <w:r w:rsidRPr="00232945">
              <w:rPr>
                <w:rFonts w:ascii="Times New Roman" w:hAnsi="Times New Roman"/>
              </w:rPr>
              <w:t xml:space="preserve">If the Contracting authority is reasonably dissatisfied with the specialists appointed by the Service provider, the Service provider shall, at the written request of the Contracting authority, replace such person(s) without delay. The person(s) to be replaced shall be qualified to a level not lower than that specified in the Procurement documents and shall be accompanied by documents proving the qualifications of the specialist (s). </w:t>
            </w:r>
          </w:p>
          <w:p w14:paraId="56E6AAB9" w14:textId="77777777" w:rsidR="00A37949" w:rsidRPr="00232945" w:rsidRDefault="00A37949" w:rsidP="00770A32">
            <w:pPr>
              <w:pStyle w:val="BodyText12"/>
              <w:numPr>
                <w:ilvl w:val="1"/>
                <w:numId w:val="7"/>
              </w:numPr>
              <w:tabs>
                <w:tab w:val="left" w:pos="540"/>
                <w:tab w:val="left" w:pos="1134"/>
              </w:tabs>
              <w:ind w:left="0" w:firstLine="889"/>
              <w:rPr>
                <w:rFonts w:ascii="Times New Roman" w:hAnsi="Times New Roman"/>
              </w:rPr>
            </w:pPr>
            <w:r w:rsidRPr="00232945">
              <w:rPr>
                <w:rFonts w:ascii="Times New Roman" w:hAnsi="Times New Roman"/>
                <w:color w:val="000000"/>
              </w:rPr>
              <w:t>A breach of the procedure for changing the subcontractor (s) (sub-supplier (s) and/or the specialist(s) shall be considered a material breach of the Contract.</w:t>
            </w:r>
          </w:p>
          <w:p w14:paraId="6A306E25" w14:textId="77777777" w:rsidR="00A37949" w:rsidRPr="00232945" w:rsidRDefault="00A37949" w:rsidP="00073AF5">
            <w:pPr>
              <w:pStyle w:val="BodyText12"/>
              <w:tabs>
                <w:tab w:val="left" w:pos="540"/>
                <w:tab w:val="left" w:pos="1134"/>
              </w:tabs>
              <w:ind w:left="709" w:firstLine="0"/>
              <w:rPr>
                <w:rFonts w:ascii="Times New Roman" w:hAnsi="Times New Roman"/>
                <w:color w:val="000000"/>
              </w:rPr>
            </w:pPr>
          </w:p>
          <w:p w14:paraId="5EFE73B5" w14:textId="084ED1DC" w:rsidR="00A37949" w:rsidRPr="00232945" w:rsidRDefault="00A37949" w:rsidP="00073AF5">
            <w:pPr>
              <w:ind w:firstLine="835"/>
              <w:jc w:val="center"/>
              <w:rPr>
                <w:b/>
                <w:caps/>
                <w:lang w:val="en-US"/>
              </w:rPr>
            </w:pPr>
            <w:r w:rsidRPr="00232945">
              <w:rPr>
                <w:b/>
                <w:lang w:val="en-US"/>
              </w:rPr>
              <w:t>7.</w:t>
            </w:r>
            <w:r w:rsidRPr="00232945">
              <w:rPr>
                <w:b/>
                <w:caps/>
                <w:lang w:val="en-US"/>
              </w:rPr>
              <w:t xml:space="preserve"> Obligations of the Parties.</w:t>
            </w:r>
          </w:p>
          <w:p w14:paraId="62A9C0AB" w14:textId="77777777" w:rsidR="00A37949" w:rsidRPr="00232945" w:rsidRDefault="00A37949" w:rsidP="00073AF5">
            <w:pPr>
              <w:pStyle w:val="Statja"/>
              <w:spacing w:before="0"/>
              <w:ind w:firstLine="709"/>
              <w:jc w:val="center"/>
              <w:rPr>
                <w:rFonts w:ascii="Times New Roman" w:hAnsi="Times New Roman"/>
                <w:sz w:val="24"/>
              </w:rPr>
            </w:pPr>
          </w:p>
          <w:p w14:paraId="255138C3" w14:textId="6655BD75" w:rsidR="00A37949" w:rsidRPr="00232945" w:rsidRDefault="00A37949" w:rsidP="004046C9">
            <w:pPr>
              <w:pStyle w:val="BodyText11"/>
              <w:ind w:firstLine="889"/>
              <w:rPr>
                <w:rFonts w:ascii="Times New Roman" w:hAnsi="Times New Roman"/>
              </w:rPr>
            </w:pPr>
            <w:r w:rsidRPr="00232945">
              <w:rPr>
                <w:rFonts w:ascii="Times New Roman" w:hAnsi="Times New Roman"/>
              </w:rPr>
              <w:t>7.1. The liability of the Parties shall be determined in accordance with the applicable legal acts of the Republic of Lithuania and this Contract. The Parties undertake to duly fulfill their obligations under this Contract and to refrain from any action that could harm each other or impede the fulfillment of the obligations assumed by the other Party.</w:t>
            </w:r>
          </w:p>
          <w:p w14:paraId="37FB661C" w14:textId="783670DC" w:rsidR="00A37949" w:rsidRPr="00232945" w:rsidRDefault="00A37949" w:rsidP="004046C9">
            <w:pPr>
              <w:pStyle w:val="BodyText11"/>
              <w:ind w:firstLine="889"/>
              <w:rPr>
                <w:rFonts w:ascii="Times New Roman" w:hAnsi="Times New Roman"/>
              </w:rPr>
            </w:pPr>
            <w:r w:rsidRPr="00232945">
              <w:rPr>
                <w:rFonts w:ascii="Times New Roman" w:hAnsi="Times New Roman"/>
              </w:rPr>
              <w:t xml:space="preserve">7.2. In the event of failure to make payment within the time limits, the Contracting authority shall, at the request of the Service provider, be liable to pay to the Service provider, for each day of delay, a forfeit of </w:t>
            </w:r>
            <w:r w:rsidRPr="00232945">
              <w:rPr>
                <w:rFonts w:ascii="Times New Roman" w:hAnsi="Times New Roman"/>
                <w:i/>
                <w:lang w:eastAsia="en-US"/>
              </w:rPr>
              <w:t>0.02 (two hundredths) %</w:t>
            </w:r>
            <w:r w:rsidRPr="00232945">
              <w:rPr>
                <w:rFonts w:ascii="Times New Roman" w:hAnsi="Times New Roman"/>
              </w:rPr>
              <w:t xml:space="preserve"> on the amount not paid on time for each day of delay.</w:t>
            </w:r>
          </w:p>
          <w:p w14:paraId="42890EC6" w14:textId="7AA354A8" w:rsidR="00A37949" w:rsidRPr="00232945" w:rsidRDefault="00A37949" w:rsidP="004046C9">
            <w:pPr>
              <w:ind w:firstLine="889"/>
              <w:jc w:val="both"/>
              <w:rPr>
                <w:lang w:val="en-US"/>
              </w:rPr>
            </w:pPr>
            <w:r w:rsidRPr="00232945">
              <w:rPr>
                <w:lang w:val="en-US"/>
              </w:rPr>
              <w:t xml:space="preserve">7.3. If the Service provider, through no fault of his own, fails to perform the Services by the due date, the Contracting authority shall have the right, without formal notice and without prejudice to its other remedies, to start charging interest at the rate </w:t>
            </w:r>
            <w:r w:rsidRPr="00232945">
              <w:rPr>
                <w:i/>
                <w:lang w:val="en-US"/>
              </w:rPr>
              <w:t xml:space="preserve">of 0.02 (two hundredths) % </w:t>
            </w:r>
            <w:r w:rsidRPr="00232945">
              <w:rPr>
                <w:lang w:val="en-US"/>
              </w:rPr>
              <w:t xml:space="preserve">of the price of the unperformed Services for each day of delay, up to a limit of </w:t>
            </w:r>
            <w:r w:rsidRPr="00232945">
              <w:rPr>
                <w:i/>
                <w:lang w:val="en-US"/>
              </w:rPr>
              <w:t>5 (five) % of the</w:t>
            </w:r>
            <w:r w:rsidRPr="00232945">
              <w:rPr>
                <w:lang w:val="en-US"/>
              </w:rPr>
              <w:t xml:space="preserve"> total Contract price.</w:t>
            </w:r>
          </w:p>
          <w:p w14:paraId="1F088A2A" w14:textId="5B7D2A89" w:rsidR="00A37949" w:rsidRPr="00232945" w:rsidRDefault="00A37949" w:rsidP="004046C9">
            <w:pPr>
              <w:ind w:firstLine="889"/>
              <w:jc w:val="both"/>
              <w:rPr>
                <w:lang w:val="en-US"/>
              </w:rPr>
            </w:pPr>
            <w:r w:rsidRPr="00232945">
              <w:rPr>
                <w:lang w:val="en-US"/>
              </w:rPr>
              <w:t>7.4. If the forfeit calculated exceed</w:t>
            </w:r>
            <w:r w:rsidRPr="00232945">
              <w:rPr>
                <w:i/>
                <w:lang w:val="en-US"/>
              </w:rPr>
              <w:t xml:space="preserve"> 5 (five) %</w:t>
            </w:r>
            <w:r w:rsidRPr="00232945">
              <w:rPr>
                <w:lang w:val="en-US"/>
              </w:rPr>
              <w:t xml:space="preserve"> of the total Contract price, the Contracting authority may, by prior written notice to the Service provider:</w:t>
            </w:r>
          </w:p>
          <w:p w14:paraId="25A924A2" w14:textId="42ADB332" w:rsidR="00A37949" w:rsidRPr="00232945" w:rsidRDefault="00A37949" w:rsidP="004046C9">
            <w:pPr>
              <w:ind w:firstLine="889"/>
              <w:jc w:val="both"/>
              <w:rPr>
                <w:lang w:val="en-US"/>
              </w:rPr>
            </w:pPr>
            <w:r w:rsidRPr="00232945">
              <w:rPr>
                <w:lang w:val="en-US"/>
              </w:rPr>
              <w:t>7.4.1. deduct the amount of forfeit from amounts due to the Service provider;</w:t>
            </w:r>
          </w:p>
          <w:p w14:paraId="64EF173E" w14:textId="1A7571A9" w:rsidR="00A37949" w:rsidRPr="00232945" w:rsidRDefault="00A37949" w:rsidP="004046C9">
            <w:pPr>
              <w:ind w:firstLine="889"/>
              <w:jc w:val="both"/>
              <w:rPr>
                <w:lang w:val="en-US"/>
              </w:rPr>
            </w:pPr>
            <w:r w:rsidRPr="00232945">
              <w:rPr>
                <w:lang w:val="en-US"/>
              </w:rPr>
              <w:t>7.4.2. demand payment of the fine;</w:t>
            </w:r>
          </w:p>
          <w:p w14:paraId="435B8ECC" w14:textId="68FD873B" w:rsidR="00A37949" w:rsidRPr="00232945" w:rsidRDefault="00A37949" w:rsidP="004046C9">
            <w:pPr>
              <w:ind w:firstLine="889"/>
              <w:jc w:val="both"/>
              <w:rPr>
                <w:lang w:val="en-US"/>
              </w:rPr>
            </w:pPr>
            <w:r w:rsidRPr="00232945">
              <w:rPr>
                <w:lang w:val="en-US"/>
              </w:rPr>
              <w:t>7.4.3. terminate the Contract.</w:t>
            </w:r>
          </w:p>
          <w:p w14:paraId="2A8209D1" w14:textId="0103C392" w:rsidR="00A37949" w:rsidRPr="00232945" w:rsidRDefault="00A37949" w:rsidP="004046C9">
            <w:pPr>
              <w:pStyle w:val="Pagrindinistekstas"/>
              <w:spacing w:after="0"/>
              <w:ind w:firstLine="889"/>
              <w:jc w:val="both"/>
              <w:rPr>
                <w:lang w:val="en-US"/>
              </w:rPr>
            </w:pPr>
            <w:r w:rsidRPr="00232945">
              <w:rPr>
                <w:lang w:val="en-US"/>
              </w:rPr>
              <w:t>7.5. Payment of interest on late payment (forfeit) shall not release the Parties from their obligations under this Contract.</w:t>
            </w:r>
          </w:p>
        </w:tc>
        <w:tc>
          <w:tcPr>
            <w:tcW w:w="2500" w:type="pct"/>
          </w:tcPr>
          <w:p w14:paraId="055DC498" w14:textId="77777777" w:rsidR="00A37949" w:rsidRPr="00232945" w:rsidRDefault="00A37949" w:rsidP="00073AF5">
            <w:pPr>
              <w:widowControl w:val="0"/>
              <w:suppressAutoHyphens/>
              <w:ind w:left="360"/>
              <w:contextualSpacing/>
              <w:jc w:val="center"/>
              <w:rPr>
                <w:rFonts w:eastAsia="Lucida Sans Unicode"/>
                <w:b/>
                <w:kern w:val="1"/>
                <w:lang w:val="en-US"/>
              </w:rPr>
            </w:pPr>
          </w:p>
        </w:tc>
      </w:tr>
      <w:tr w:rsidR="00A37949" w:rsidRPr="00232945" w14:paraId="3BAC6E07" w14:textId="794BA015" w:rsidTr="00A37949">
        <w:tc>
          <w:tcPr>
            <w:tcW w:w="2500" w:type="pct"/>
            <w:gridSpan w:val="2"/>
            <w:shd w:val="clear" w:color="auto" w:fill="auto"/>
          </w:tcPr>
          <w:p w14:paraId="0A7E5970" w14:textId="77777777" w:rsidR="00A37949" w:rsidRDefault="00A37949"/>
          <w:tbl>
            <w:tblPr>
              <w:tblW w:w="5000" w:type="pct"/>
              <w:tblLook w:val="04A0" w:firstRow="1" w:lastRow="0" w:firstColumn="1" w:lastColumn="0" w:noHBand="0" w:noVBand="1"/>
            </w:tblPr>
            <w:tblGrid>
              <w:gridCol w:w="9820"/>
            </w:tblGrid>
            <w:tr w:rsidR="00A37949" w:rsidRPr="00232945" w14:paraId="15D302A4" w14:textId="77777777" w:rsidTr="00073AF5">
              <w:tc>
                <w:tcPr>
                  <w:tcW w:w="5000" w:type="pct"/>
                  <w:shd w:val="clear" w:color="auto" w:fill="auto"/>
                </w:tcPr>
                <w:p w14:paraId="1F86EA30" w14:textId="77777777" w:rsidR="00A37949" w:rsidRPr="00232945" w:rsidRDefault="00A37949" w:rsidP="00073AF5">
                  <w:pPr>
                    <w:pStyle w:val="Pagrindinistekstas"/>
                    <w:spacing w:after="0"/>
                    <w:ind w:firstLine="720"/>
                    <w:jc w:val="both"/>
                    <w:rPr>
                      <w:b/>
                      <w:lang w:val="en-US"/>
                    </w:rPr>
                  </w:pPr>
                </w:p>
              </w:tc>
            </w:tr>
            <w:tr w:rsidR="00A37949" w:rsidRPr="00232945" w14:paraId="7C996E3E" w14:textId="77777777" w:rsidTr="00073AF5">
              <w:tc>
                <w:tcPr>
                  <w:tcW w:w="5000" w:type="pct"/>
                  <w:shd w:val="clear" w:color="auto" w:fill="auto"/>
                </w:tcPr>
                <w:p w14:paraId="5B1900D4" w14:textId="7E1A1801" w:rsidR="00A37949" w:rsidRPr="00232945" w:rsidRDefault="00A37949" w:rsidP="00073AF5">
                  <w:pPr>
                    <w:pStyle w:val="Statja"/>
                    <w:spacing w:before="0"/>
                    <w:ind w:firstLine="709"/>
                    <w:jc w:val="center"/>
                    <w:rPr>
                      <w:rFonts w:ascii="Times New Roman" w:hAnsi="Times New Roman"/>
                      <w:i/>
                      <w:iCs/>
                      <w:caps/>
                      <w:sz w:val="24"/>
                    </w:rPr>
                  </w:pPr>
                  <w:r w:rsidRPr="00232945">
                    <w:rPr>
                      <w:rFonts w:ascii="Times New Roman" w:hAnsi="Times New Roman"/>
                      <w:sz w:val="24"/>
                    </w:rPr>
                    <w:t>8.</w:t>
                  </w:r>
                  <w:r w:rsidRPr="00232945">
                    <w:rPr>
                      <w:rFonts w:ascii="Times New Roman" w:hAnsi="Times New Roman"/>
                      <w:caps/>
                      <w:sz w:val="24"/>
                    </w:rPr>
                    <w:t xml:space="preserve"> Circumstances of unstoppable force (</w:t>
                  </w:r>
                  <w:r w:rsidRPr="00232945">
                    <w:rPr>
                      <w:rFonts w:ascii="Times New Roman" w:hAnsi="Times New Roman"/>
                      <w:i/>
                      <w:iCs/>
                      <w:caps/>
                      <w:sz w:val="24"/>
                    </w:rPr>
                    <w:t>force-majeure</w:t>
                  </w:r>
                  <w:r w:rsidRPr="00232945">
                    <w:rPr>
                      <w:rFonts w:ascii="Times New Roman" w:hAnsi="Times New Roman"/>
                      <w:caps/>
                      <w:sz w:val="24"/>
                    </w:rPr>
                    <w:t>):</w:t>
                  </w:r>
                </w:p>
                <w:p w14:paraId="6941A825" w14:textId="77777777" w:rsidR="00A37949" w:rsidRPr="00232945" w:rsidRDefault="00A37949" w:rsidP="00073AF5">
                  <w:pPr>
                    <w:pStyle w:val="Statja"/>
                    <w:spacing w:before="0"/>
                    <w:ind w:firstLine="709"/>
                    <w:jc w:val="center"/>
                    <w:rPr>
                      <w:rFonts w:ascii="Times New Roman" w:hAnsi="Times New Roman"/>
                      <w:b w:val="0"/>
                      <w:sz w:val="24"/>
                    </w:rPr>
                  </w:pPr>
                </w:p>
                <w:p w14:paraId="16DC7932" w14:textId="559BD3E8" w:rsidR="00A37949" w:rsidRPr="00232945" w:rsidRDefault="00A37949" w:rsidP="004046C9">
                  <w:pPr>
                    <w:pStyle w:val="BodyText11"/>
                    <w:ind w:firstLine="926"/>
                    <w:rPr>
                      <w:rFonts w:ascii="Times New Roman" w:hAnsi="Times New Roman"/>
                    </w:rPr>
                  </w:pPr>
                  <w:r w:rsidRPr="00232945">
                    <w:rPr>
                      <w:rFonts w:ascii="Times New Roman" w:hAnsi="Times New Roman"/>
                    </w:rPr>
                    <w:t>8.1. During the term of the Contract, the Parties may be exempted from liability, in whole or in part, on account of extraordinary and unavoidable circumstances, i.e.</w:t>
                  </w:r>
                  <w:r w:rsidRPr="00232945">
                    <w:rPr>
                      <w:rFonts w:ascii="Times New Roman" w:hAnsi="Times New Roman"/>
                      <w:i/>
                    </w:rPr>
                    <w:t xml:space="preserve"> Force majeure</w:t>
                  </w:r>
                  <w:r w:rsidRPr="00232945">
                    <w:rPr>
                      <w:rFonts w:ascii="Times New Roman" w:hAnsi="Times New Roman"/>
                    </w:rPr>
                    <w:t>, established and proven by a Party in accordance with the Civil Code of the Republic of Lithuania, provided that the Party has notified the other Party within 3 (three) days of the impediment and its effect on the performance of its obligations.</w:t>
                  </w:r>
                </w:p>
                <w:p w14:paraId="23224044" w14:textId="679458D7" w:rsidR="00A37949" w:rsidRPr="00232945" w:rsidRDefault="00A37949" w:rsidP="004046C9">
                  <w:pPr>
                    <w:pStyle w:val="BodyText11"/>
                    <w:ind w:firstLine="926"/>
                    <w:rPr>
                      <w:rFonts w:ascii="Times New Roman" w:hAnsi="Times New Roman"/>
                    </w:rPr>
                  </w:pPr>
                  <w:r w:rsidRPr="00232945">
                    <w:rPr>
                      <w:rFonts w:ascii="Times New Roman" w:hAnsi="Times New Roman"/>
                    </w:rPr>
                    <w:t>8.2. Unstoppable force (</w:t>
                  </w:r>
                  <w:r w:rsidRPr="00232945">
                    <w:rPr>
                      <w:rFonts w:ascii="Times New Roman" w:hAnsi="Times New Roman"/>
                      <w:i/>
                    </w:rPr>
                    <w:t>force majeure</w:t>
                  </w:r>
                  <w:r w:rsidRPr="00232945">
                    <w:rPr>
                      <w:rFonts w:ascii="Times New Roman" w:hAnsi="Times New Roman"/>
                    </w:rPr>
                    <w:t>) shall not include circumstances affecting the activities of a Party, the possibility of which has been taken into account by the Parties when concluding the Contract, i.e., circumstances, conditions, decisions of state or municipal authorities in Lithuania, its economy, which have led to the reorganization, liquidation, privatization, change in the nature of the activities of any of the Parties or to the suspension/interference of their activities or to any other circumstances that should be regarded as extraordinary, but which were probable in Lithuania at the time of conclusion of the Contract. The lack of goods needed to fulfill contractual obligations on the market or lack of financial resources by the Party or the breach of obligations by the Party's contractors is also not considered unstoppable force (</w:t>
                  </w:r>
                  <w:r w:rsidRPr="00232945">
                    <w:rPr>
                      <w:rFonts w:ascii="Times New Roman" w:hAnsi="Times New Roman"/>
                      <w:i/>
                    </w:rPr>
                    <w:t>force majeure</w:t>
                  </w:r>
                  <w:r w:rsidRPr="00232945">
                    <w:rPr>
                      <w:rFonts w:ascii="Times New Roman" w:hAnsi="Times New Roman"/>
                    </w:rPr>
                    <w:t>) circumstances.</w:t>
                  </w:r>
                </w:p>
                <w:p w14:paraId="74084705" w14:textId="77777777" w:rsidR="00A37949" w:rsidRPr="00232945" w:rsidRDefault="00A37949" w:rsidP="00073AF5">
                  <w:pPr>
                    <w:jc w:val="center"/>
                    <w:rPr>
                      <w:b/>
                      <w:lang w:val="en-US"/>
                    </w:rPr>
                  </w:pPr>
                </w:p>
              </w:tc>
            </w:tr>
            <w:tr w:rsidR="00A37949" w:rsidRPr="00232945" w14:paraId="3AB83093" w14:textId="77777777" w:rsidTr="00073AF5">
              <w:tc>
                <w:tcPr>
                  <w:tcW w:w="5000" w:type="pct"/>
                  <w:shd w:val="clear" w:color="auto" w:fill="auto"/>
                </w:tcPr>
                <w:p w14:paraId="2527423A" w14:textId="4EFCECAE" w:rsidR="00A37949" w:rsidRPr="00232945" w:rsidRDefault="00A37949"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9. </w:t>
                  </w:r>
                  <w:r w:rsidRPr="00232945">
                    <w:rPr>
                      <w:rFonts w:ascii="Times New Roman" w:hAnsi="Times New Roman"/>
                      <w:caps/>
                      <w:sz w:val="24"/>
                    </w:rPr>
                    <w:t>Representations and warranties of the Parties</w:t>
                  </w:r>
                </w:p>
                <w:p w14:paraId="6E246EBA" w14:textId="77777777" w:rsidR="00A37949" w:rsidRPr="00232945" w:rsidRDefault="00A37949" w:rsidP="00073AF5">
                  <w:pPr>
                    <w:pStyle w:val="Statja"/>
                    <w:spacing w:before="0"/>
                    <w:ind w:firstLine="709"/>
                    <w:jc w:val="center"/>
                    <w:rPr>
                      <w:rFonts w:ascii="Times New Roman" w:hAnsi="Times New Roman"/>
                      <w:sz w:val="24"/>
                    </w:rPr>
                  </w:pPr>
                </w:p>
                <w:p w14:paraId="06B8D69A" w14:textId="68B5A943" w:rsidR="00A37949" w:rsidRPr="00232945" w:rsidRDefault="00A37949" w:rsidP="004046C9">
                  <w:pPr>
                    <w:pStyle w:val="BodyText11"/>
                    <w:ind w:firstLine="926"/>
                    <w:rPr>
                      <w:rFonts w:ascii="Times New Roman" w:hAnsi="Times New Roman"/>
                    </w:rPr>
                  </w:pPr>
                  <w:r w:rsidRPr="00232945">
                    <w:rPr>
                      <w:rFonts w:ascii="Times New Roman" w:hAnsi="Times New Roman"/>
                    </w:rPr>
                    <w:t>9.1. Each Party represents and warrants to the other that:</w:t>
                  </w:r>
                </w:p>
                <w:p w14:paraId="7C0D7D53" w14:textId="79A553E2" w:rsidR="00A37949" w:rsidRPr="00232945" w:rsidRDefault="00A37949" w:rsidP="004046C9">
                  <w:pPr>
                    <w:pStyle w:val="BodyText11"/>
                    <w:ind w:firstLine="926"/>
                    <w:rPr>
                      <w:rFonts w:ascii="Times New Roman" w:hAnsi="Times New Roman"/>
                    </w:rPr>
                  </w:pPr>
                  <w:r w:rsidRPr="00232945">
                    <w:rPr>
                      <w:rFonts w:ascii="Times New Roman" w:hAnsi="Times New Roman"/>
                    </w:rPr>
                    <w:t>9.1.1. The Party is duly established and lawfully operates in accordance with the laws of the Republic of Lithuania;</w:t>
                  </w:r>
                </w:p>
                <w:p w14:paraId="2C8DDFE0" w14:textId="21FB1365" w:rsidR="00A37949" w:rsidRPr="00232945" w:rsidRDefault="00A37949" w:rsidP="004046C9">
                  <w:pPr>
                    <w:pStyle w:val="BodyText11"/>
                    <w:ind w:firstLine="926"/>
                    <w:rPr>
                      <w:rFonts w:ascii="Times New Roman" w:hAnsi="Times New Roman"/>
                    </w:rPr>
                  </w:pPr>
                  <w:r w:rsidRPr="00232945">
                    <w:rPr>
                      <w:rFonts w:ascii="Times New Roman" w:hAnsi="Times New Roman"/>
                    </w:rPr>
                    <w:t>9.1.2. The Party has performed all legal actions necessary for the proper conclusion and validity of the Contract and has all the permits, licenses, specialists required for the provision of the Services provided by legal acts;</w:t>
                  </w:r>
                </w:p>
                <w:p w14:paraId="59D25EA1" w14:textId="7B713DA4" w:rsidR="00A37949" w:rsidRPr="00232945" w:rsidRDefault="00A37949" w:rsidP="004046C9">
                  <w:pPr>
                    <w:pStyle w:val="BodyText11"/>
                    <w:ind w:firstLine="926"/>
                    <w:rPr>
                      <w:rFonts w:ascii="Times New Roman" w:hAnsi="Times New Roman"/>
                    </w:rPr>
                  </w:pPr>
                  <w:r w:rsidRPr="00232945">
                    <w:rPr>
                      <w:rFonts w:ascii="Times New Roman" w:hAnsi="Times New Roman"/>
                    </w:rPr>
                    <w:t>9.1.3. in concluding the Contract, the Party does not exceed its competence and does not violate the laws, other binding legal acts, rules, statutes, court decisions, court orders, regulations, ordinances, obligations and Contracts binding on it;</w:t>
                  </w:r>
                </w:p>
                <w:p w14:paraId="7685208D" w14:textId="6049D7D9" w:rsidR="00A37949" w:rsidRPr="00232945" w:rsidRDefault="00A37949" w:rsidP="004046C9">
                  <w:pPr>
                    <w:pStyle w:val="BodyText11"/>
                    <w:ind w:firstLine="926"/>
                    <w:rPr>
                      <w:rFonts w:ascii="Times New Roman" w:hAnsi="Times New Roman"/>
                    </w:rPr>
                  </w:pPr>
                  <w:r w:rsidRPr="00232945">
                    <w:rPr>
                      <w:rFonts w:ascii="Times New Roman" w:hAnsi="Times New Roman"/>
                    </w:rPr>
                    <w:t>9.1.4. this Contract is a valid, legal and binding obligation of the Party, the performance of which may be required under the terms of the Contract.</w:t>
                  </w:r>
                </w:p>
                <w:p w14:paraId="6C3EA7CC" w14:textId="77777777" w:rsidR="00A37949" w:rsidRPr="00232945" w:rsidRDefault="00A37949" w:rsidP="00073AF5">
                  <w:pPr>
                    <w:pStyle w:val="BodyText11"/>
                    <w:ind w:firstLine="709"/>
                    <w:rPr>
                      <w:rFonts w:ascii="Times New Roman" w:hAnsi="Times New Roman"/>
                      <w:b/>
                    </w:rPr>
                  </w:pPr>
                </w:p>
              </w:tc>
            </w:tr>
            <w:tr w:rsidR="00A37949" w:rsidRPr="00232945" w14:paraId="40D66D73" w14:textId="77777777" w:rsidTr="00073AF5">
              <w:tc>
                <w:tcPr>
                  <w:tcW w:w="5000" w:type="pct"/>
                  <w:shd w:val="clear" w:color="auto" w:fill="auto"/>
                </w:tcPr>
                <w:p w14:paraId="472C4DCB" w14:textId="57EFA87B" w:rsidR="00A37949" w:rsidRPr="00232945" w:rsidRDefault="00A37949" w:rsidP="00073AF5">
                  <w:pPr>
                    <w:pStyle w:val="Statja"/>
                    <w:spacing w:before="0"/>
                    <w:ind w:firstLine="709"/>
                    <w:jc w:val="center"/>
                    <w:rPr>
                      <w:rFonts w:ascii="Times New Roman" w:hAnsi="Times New Roman"/>
                      <w:caps/>
                      <w:sz w:val="24"/>
                    </w:rPr>
                  </w:pPr>
                  <w:r w:rsidRPr="00232945">
                    <w:rPr>
                      <w:rFonts w:ascii="Times New Roman" w:hAnsi="Times New Roman"/>
                      <w:sz w:val="24"/>
                    </w:rPr>
                    <w:t>10.</w:t>
                  </w:r>
                  <w:r w:rsidRPr="00232945">
                    <w:rPr>
                      <w:rFonts w:ascii="Times New Roman" w:hAnsi="Times New Roman"/>
                      <w:caps/>
                      <w:sz w:val="24"/>
                    </w:rPr>
                    <w:t xml:space="preserve"> Confidentiality obligations</w:t>
                  </w:r>
                </w:p>
                <w:p w14:paraId="09B14F26" w14:textId="77777777" w:rsidR="00A37949" w:rsidRPr="00232945" w:rsidRDefault="00A37949" w:rsidP="00073AF5">
                  <w:pPr>
                    <w:pStyle w:val="Statja"/>
                    <w:spacing w:before="0"/>
                    <w:ind w:firstLine="709"/>
                    <w:jc w:val="center"/>
                    <w:rPr>
                      <w:rFonts w:ascii="Times New Roman" w:hAnsi="Times New Roman"/>
                      <w:caps/>
                      <w:sz w:val="24"/>
                    </w:rPr>
                  </w:pPr>
                </w:p>
                <w:p w14:paraId="72361595" w14:textId="2FF7F08A" w:rsidR="00A37949" w:rsidRPr="00232945" w:rsidRDefault="00A37949" w:rsidP="004046C9">
                  <w:pPr>
                    <w:ind w:firstLine="926"/>
                    <w:jc w:val="both"/>
                    <w:rPr>
                      <w:bCs/>
                      <w:lang w:val="en-US"/>
                    </w:rPr>
                  </w:pPr>
                  <w:r w:rsidRPr="00232945">
                    <w:rPr>
                      <w:lang w:val="en-US"/>
                    </w:rPr>
                    <w:t xml:space="preserve">10.1. </w:t>
                  </w:r>
                  <w:r w:rsidRPr="00232945">
                    <w:rPr>
                      <w:color w:val="000000"/>
                      <w:lang w:val="en-US"/>
                    </w:rPr>
                    <w:t>The Contracting authority shall make public the proposal of the Service provider, the concluded Contract and amendments to this Contract, except for information the disclosure of which would be contrary to the laws governing the protection of information and data or the public interest, would prejudice the legitimate commercial interests of the Service provider in question, or would have a negative effect on competition between suppliers</w:t>
                  </w:r>
                  <w:r w:rsidRPr="00232945">
                    <w:rPr>
                      <w:bCs/>
                      <w:lang w:val="en-US"/>
                    </w:rPr>
                    <w:t>.</w:t>
                  </w:r>
                </w:p>
                <w:p w14:paraId="1FE6D87C" w14:textId="0ECC4DB5" w:rsidR="00A37949" w:rsidRPr="00232945" w:rsidRDefault="00A37949" w:rsidP="004046C9">
                  <w:pPr>
                    <w:ind w:firstLine="926"/>
                    <w:jc w:val="both"/>
                    <w:rPr>
                      <w:lang w:val="en-US"/>
                    </w:rPr>
                  </w:pPr>
                  <w:r w:rsidRPr="00232945">
                    <w:rPr>
                      <w:lang w:val="en-US" w:eastAsia="lt-LT"/>
                    </w:rPr>
                    <w:t xml:space="preserve">10.2. </w:t>
                  </w:r>
                  <w:r w:rsidRPr="00232945">
                    <w:rPr>
                      <w:color w:val="000000"/>
                      <w:lang w:val="en-US"/>
                    </w:rPr>
                    <w:t>Confidentiality obligations of the Parties to the Contract shall be determined in accordance with Article 20 of the Public Procurement Law</w:t>
                  </w:r>
                  <w:r w:rsidRPr="00232945">
                    <w:rPr>
                      <w:lang w:val="en-US"/>
                    </w:rPr>
                    <w:t>.</w:t>
                  </w:r>
                </w:p>
                <w:p w14:paraId="760BE17D" w14:textId="77777777" w:rsidR="00A37949" w:rsidRPr="00232945" w:rsidRDefault="00A37949" w:rsidP="00073AF5">
                  <w:pPr>
                    <w:tabs>
                      <w:tab w:val="left" w:pos="709"/>
                      <w:tab w:val="left" w:pos="851"/>
                      <w:tab w:val="left" w:pos="1276"/>
                    </w:tabs>
                    <w:ind w:left="705"/>
                    <w:jc w:val="both"/>
                    <w:rPr>
                      <w:b/>
                      <w:lang w:val="en-US"/>
                    </w:rPr>
                  </w:pPr>
                </w:p>
              </w:tc>
            </w:tr>
            <w:tr w:rsidR="00A37949" w:rsidRPr="00232945" w14:paraId="24D85EFF" w14:textId="77777777" w:rsidTr="00073AF5">
              <w:tc>
                <w:tcPr>
                  <w:tcW w:w="5000" w:type="pct"/>
                  <w:shd w:val="clear" w:color="auto" w:fill="auto"/>
                </w:tcPr>
                <w:p w14:paraId="7D31A41F" w14:textId="47322FD7" w:rsidR="00A37949" w:rsidRPr="00232945" w:rsidRDefault="00A37949" w:rsidP="00073AF5">
                  <w:pPr>
                    <w:pStyle w:val="Statja"/>
                    <w:spacing w:before="0"/>
                    <w:ind w:firstLine="709"/>
                    <w:jc w:val="center"/>
                    <w:rPr>
                      <w:rFonts w:ascii="Times New Roman" w:hAnsi="Times New Roman"/>
                      <w:caps/>
                      <w:sz w:val="24"/>
                    </w:rPr>
                  </w:pPr>
                  <w:r w:rsidRPr="00232945">
                    <w:rPr>
                      <w:rFonts w:ascii="Times New Roman" w:hAnsi="Times New Roman"/>
                      <w:sz w:val="24"/>
                    </w:rPr>
                    <w:t>11.</w:t>
                  </w:r>
                  <w:r w:rsidRPr="00232945">
                    <w:rPr>
                      <w:rFonts w:ascii="Times New Roman" w:hAnsi="Times New Roman"/>
                      <w:caps/>
                      <w:sz w:val="24"/>
                    </w:rPr>
                    <w:t xml:space="preserve"> Validity of the Contract</w:t>
                  </w:r>
                </w:p>
                <w:p w14:paraId="7472472C" w14:textId="77777777" w:rsidR="00A37949" w:rsidRPr="00232945" w:rsidRDefault="00A37949" w:rsidP="00073AF5">
                  <w:pPr>
                    <w:pStyle w:val="Statja"/>
                    <w:spacing w:before="0"/>
                    <w:ind w:firstLine="709"/>
                    <w:jc w:val="center"/>
                    <w:rPr>
                      <w:rFonts w:ascii="Times New Roman" w:hAnsi="Times New Roman"/>
                      <w:sz w:val="24"/>
                    </w:rPr>
                  </w:pPr>
                </w:p>
                <w:p w14:paraId="5ECC572A" w14:textId="263A44A5" w:rsidR="00A37949" w:rsidRPr="00232945" w:rsidRDefault="00A37949" w:rsidP="00D11B9F">
                  <w:pPr>
                    <w:ind w:firstLine="926"/>
                    <w:jc w:val="both"/>
                    <w:rPr>
                      <w:color w:val="000000"/>
                      <w:lang w:val="en-US" w:eastAsia="en-US"/>
                    </w:rPr>
                  </w:pPr>
                  <w:r w:rsidRPr="00232945">
                    <w:rPr>
                      <w:lang w:val="en-US"/>
                    </w:rPr>
                    <w:t xml:space="preserve">11.1. </w:t>
                  </w:r>
                  <w:r w:rsidRPr="00232945">
                    <w:rPr>
                      <w:color w:val="000000"/>
                      <w:lang w:val="en-US" w:eastAsia="en-US"/>
                    </w:rPr>
                    <w:t xml:space="preserve">The Contract shall enter into force on the date of signing by both parties and shall remain in force for a period of 14 (fourteen) months </w:t>
                  </w:r>
                  <w:r w:rsidRPr="00232945">
                    <w:rPr>
                      <w:lang w:val="en-US"/>
                    </w:rPr>
                    <w:t xml:space="preserve">(i.e. 12 (twelve) months for the provision of the Services and 2 (two) months for the final settlement of the final payment between the Parties for the Services duly provided and the sanctions applied), provided </w:t>
                  </w:r>
                  <w:r w:rsidRPr="00232945">
                    <w:rPr>
                      <w:color w:val="000000"/>
                      <w:lang w:val="en-US" w:eastAsia="en-US"/>
                    </w:rPr>
                    <w:t xml:space="preserve">that if the Contracting authority does not give the Service provider 10 (ten) calendar days' notice of termination of the Contract, it shall be extended on the same conditions for a further 12 (twelve) months. The contract can be renewed 2 times for 12 (twelve) months each time. The total duration of the Contract shall not exceed 38 months, or until the full redemption of the maximum Contract value as specified in point 2.1 of the Contract. </w:t>
                  </w:r>
                  <w:r w:rsidRPr="00232945">
                    <w:rPr>
                      <w:lang w:val="en-US"/>
                    </w:rPr>
                    <w:t>If the Services are provided as part of a project financed by the European Union Structural Funds - the duration of the Services cannot exceed the duration of the project.</w:t>
                  </w:r>
                </w:p>
                <w:p w14:paraId="1F14F81E" w14:textId="320F61CC" w:rsidR="00A37949" w:rsidRPr="00232945" w:rsidRDefault="00A37949" w:rsidP="004046C9">
                  <w:pPr>
                    <w:pStyle w:val="BodyText11"/>
                    <w:ind w:firstLine="926"/>
                    <w:rPr>
                      <w:rFonts w:ascii="Times New Roman" w:hAnsi="Times New Roman"/>
                    </w:rPr>
                  </w:pPr>
                  <w:r w:rsidRPr="00232945">
                    <w:rPr>
                      <w:rFonts w:ascii="Times New Roman" w:hAnsi="Times New Roman"/>
                    </w:rPr>
                    <w:t>11.2. Should any provision of this Agreement become wholly or partially invalid, the validity of the other provisions of this Agreement shall not be affected.</w:t>
                  </w:r>
                </w:p>
                <w:p w14:paraId="027F5BB0" w14:textId="417C5783" w:rsidR="00A37949" w:rsidRPr="00232945" w:rsidRDefault="00A37949" w:rsidP="004046C9">
                  <w:pPr>
                    <w:pStyle w:val="BodyText11"/>
                    <w:ind w:firstLine="926"/>
                    <w:rPr>
                      <w:rFonts w:ascii="Times New Roman" w:hAnsi="Times New Roman"/>
                    </w:rPr>
                  </w:pPr>
                  <w:r w:rsidRPr="00232945">
                    <w:rPr>
                      <w:rFonts w:ascii="Times New Roman" w:hAnsi="Times New Roman"/>
                    </w:rPr>
                    <w:t>11.3. Upon termination or expiration of this Agreement, the provisions of this Agreement relating to liability and settlement between the Parties under this Agreement shall remain in force, as well as all other provisions of this Agreement which, as expressly stated, remain in force after termination or should remain in full force and effect for this Agreement to be fully performed.</w:t>
                  </w:r>
                </w:p>
                <w:p w14:paraId="6AED18AC" w14:textId="77777777" w:rsidR="00A37949" w:rsidRPr="00232945" w:rsidRDefault="00A37949" w:rsidP="00073AF5">
                  <w:pPr>
                    <w:jc w:val="center"/>
                    <w:rPr>
                      <w:b/>
                      <w:lang w:val="en-US"/>
                    </w:rPr>
                  </w:pPr>
                </w:p>
              </w:tc>
            </w:tr>
            <w:tr w:rsidR="00A37949" w:rsidRPr="00232945" w14:paraId="3115C13F" w14:textId="77777777" w:rsidTr="00073AF5">
              <w:tc>
                <w:tcPr>
                  <w:tcW w:w="5000" w:type="pct"/>
                  <w:shd w:val="clear" w:color="auto" w:fill="auto"/>
                </w:tcPr>
                <w:p w14:paraId="1BC12565" w14:textId="65414B93" w:rsidR="00A37949" w:rsidRPr="00232945" w:rsidRDefault="00A37949"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12. </w:t>
                  </w:r>
                  <w:r w:rsidRPr="00232945">
                    <w:rPr>
                      <w:rFonts w:ascii="Times New Roman" w:hAnsi="Times New Roman"/>
                      <w:caps/>
                      <w:sz w:val="24"/>
                    </w:rPr>
                    <w:t xml:space="preserve">AMENDMENT TO THE CONTRACTS </w:t>
                  </w:r>
                  <w:r w:rsidRPr="00232945">
                    <w:rPr>
                      <w:rFonts w:ascii="Times New Roman" w:hAnsi="Times New Roman"/>
                      <w:sz w:val="24"/>
                    </w:rPr>
                    <w:t>TERMS OF REVIEW, CHOICE OPTIONS</w:t>
                  </w:r>
                </w:p>
                <w:p w14:paraId="5BC4557A" w14:textId="77777777" w:rsidR="00A37949" w:rsidRPr="00232945" w:rsidRDefault="00A37949" w:rsidP="00073AF5">
                  <w:pPr>
                    <w:pStyle w:val="ColorfulShading-Accent31"/>
                    <w:widowControl w:val="0"/>
                    <w:tabs>
                      <w:tab w:val="left" w:pos="567"/>
                    </w:tabs>
                    <w:suppressAutoHyphens/>
                    <w:ind w:left="0"/>
                    <w:jc w:val="both"/>
                    <w:rPr>
                      <w:b/>
                      <w:bCs/>
                      <w:caps/>
                      <w:sz w:val="24"/>
                    </w:rPr>
                  </w:pPr>
                </w:p>
                <w:p w14:paraId="16101598" w14:textId="7EF82AA6" w:rsidR="00A37949" w:rsidRPr="00232945" w:rsidRDefault="00A37949" w:rsidP="004046C9">
                  <w:pPr>
                    <w:pStyle w:val="ColorfulShading-Accent31"/>
                    <w:widowControl w:val="0"/>
                    <w:tabs>
                      <w:tab w:val="left" w:pos="567"/>
                    </w:tabs>
                    <w:suppressAutoHyphens/>
                    <w:ind w:left="0" w:firstLine="926"/>
                    <w:jc w:val="both"/>
                    <w:rPr>
                      <w:sz w:val="24"/>
                    </w:rPr>
                  </w:pPr>
                  <w:r w:rsidRPr="00232945">
                    <w:rPr>
                      <w:sz w:val="24"/>
                    </w:rPr>
                    <w:t xml:space="preserve">12.1. The terms of the Contract may be amended during the term of the Contract in accordance with the procedure provided for in Article 89(1) to (3) of the Law on Public Procurement and in accordance with the procedure set out in the Contract. In all cases, the modification of the terms of the Contract must be in accordance with Article 89(4) of the Law on Public procurement. Any amendment to the terms of the Contract must be formalized by a supplementary agreement and signed by both Parties. </w:t>
                  </w:r>
                </w:p>
                <w:p w14:paraId="02192DC2" w14:textId="2A20C094" w:rsidR="00A37949" w:rsidRPr="00232945" w:rsidRDefault="00A37949" w:rsidP="004046C9">
                  <w:pPr>
                    <w:pStyle w:val="ColorfulShading-Accent31"/>
                    <w:widowControl w:val="0"/>
                    <w:tabs>
                      <w:tab w:val="left" w:pos="567"/>
                    </w:tabs>
                    <w:suppressAutoHyphens/>
                    <w:ind w:left="0" w:firstLine="926"/>
                    <w:jc w:val="both"/>
                    <w:rPr>
                      <w:sz w:val="24"/>
                    </w:rPr>
                  </w:pPr>
                  <w:r w:rsidRPr="00232945">
                    <w:rPr>
                      <w:sz w:val="24"/>
                    </w:rPr>
                    <w:t>12.2. A Party to the concluded Contract may be replaced in the cases provided for in Article 89(1)(4) of the Law on Public procurement.</w:t>
                  </w:r>
                </w:p>
                <w:p w14:paraId="0B8D402D" w14:textId="1D2E2A9B" w:rsidR="00A37949" w:rsidRPr="00232945" w:rsidRDefault="00A37949" w:rsidP="004046C9">
                  <w:pPr>
                    <w:widowControl w:val="0"/>
                    <w:pBdr>
                      <w:top w:val="nil"/>
                      <w:left w:val="nil"/>
                      <w:bottom w:val="nil"/>
                      <w:right w:val="nil"/>
                      <w:between w:val="nil"/>
                    </w:pBdr>
                    <w:tabs>
                      <w:tab w:val="left" w:pos="567"/>
                    </w:tabs>
                    <w:ind w:firstLine="926"/>
                    <w:jc w:val="both"/>
                    <w:rPr>
                      <w:lang w:val="en-US"/>
                    </w:rPr>
                  </w:pPr>
                  <w:r w:rsidRPr="00232945">
                    <w:rPr>
                      <w:color w:val="000000"/>
                      <w:lang w:val="en-US"/>
                    </w:rPr>
                    <w:t xml:space="preserve">12.3. </w:t>
                  </w:r>
                  <w:r w:rsidRPr="00232945">
                    <w:rPr>
                      <w:lang w:val="en-US"/>
                    </w:rPr>
                    <w:t xml:space="preserve"> </w:t>
                  </w:r>
                  <w:r w:rsidRPr="00232945">
                    <w:rPr>
                      <w:color w:val="000000"/>
                      <w:lang w:val="en-US"/>
                    </w:rPr>
                    <w:t xml:space="preserve">Within the meaning of Article 89 of the Law on Public Procurement of the Republic of Lithuania </w:t>
                  </w:r>
                  <w:r w:rsidRPr="00232945">
                    <w:rPr>
                      <w:lang w:val="en-US"/>
                    </w:rPr>
                    <w:t>, the modification of the terms of the Contract shall not be considered as an amendment of the Contract when technical, grammatical or proofreading errors (e.g. inaccuracies in numbering, duplication of words or sentences, etc.) are observed at the time of signing the Contract, or after its signing. Corrections to the terms of the Contract shall be made by a supplementary agreement on the correction of errors and signed by both Parties.</w:t>
                  </w:r>
                </w:p>
                <w:p w14:paraId="42980939" w14:textId="1D36D308" w:rsidR="00A37949" w:rsidRPr="00232945" w:rsidRDefault="00A37949" w:rsidP="00DC7F83">
                  <w:pPr>
                    <w:ind w:firstLine="914"/>
                    <w:jc w:val="both"/>
                    <w:rPr>
                      <w:lang w:val="en-US"/>
                    </w:rPr>
                  </w:pPr>
                  <w:r w:rsidRPr="00232945">
                    <w:rPr>
                      <w:lang w:val="en-US"/>
                    </w:rPr>
                    <w:t>12.4. The Contract may be amended if the term of the Services and the Contract is changed.</w:t>
                  </w:r>
                </w:p>
                <w:p w14:paraId="0F254451" w14:textId="407C14CD" w:rsidR="00A37949" w:rsidRPr="00232945" w:rsidRDefault="00A37949" w:rsidP="00783F3F">
                  <w:pPr>
                    <w:widowControl w:val="0"/>
                    <w:pBdr>
                      <w:top w:val="nil"/>
                      <w:left w:val="nil"/>
                      <w:bottom w:val="nil"/>
                      <w:right w:val="nil"/>
                      <w:between w:val="nil"/>
                    </w:pBdr>
                    <w:tabs>
                      <w:tab w:val="left" w:pos="567"/>
                    </w:tabs>
                    <w:ind w:firstLine="914"/>
                    <w:jc w:val="both"/>
                    <w:rPr>
                      <w:lang w:val="en-US"/>
                    </w:rPr>
                  </w:pPr>
                  <w:r w:rsidRPr="00232945">
                    <w:rPr>
                      <w:lang w:val="en-US"/>
                    </w:rPr>
                    <w:t>12.5. The Contract may be modified as a result of unforeseen circumstances, the occurrence of which could not have been objectively foreseen by the Service provider, acting as a careful and prudent person, prior to the signing of the Contract, and which are beyond the control of either the Service provider or the Contracting authority. Such circumstances include, but are not limited to: the amendment or entry into force of legislation affecting the performance of the Contract, the actions of third parties, or circumstances which delay the performance of the Contract. The Contract may also be modified if the Contracting authority needs additional time to carry out the additional procurement.</w:t>
                  </w:r>
                </w:p>
                <w:p w14:paraId="49C9832B" w14:textId="77777777" w:rsidR="00A37949" w:rsidRPr="00232945" w:rsidRDefault="00A37949" w:rsidP="00D61807">
                  <w:pPr>
                    <w:widowControl w:val="0"/>
                    <w:pBdr>
                      <w:top w:val="nil"/>
                      <w:left w:val="nil"/>
                      <w:bottom w:val="nil"/>
                      <w:right w:val="nil"/>
                      <w:between w:val="nil"/>
                    </w:pBdr>
                    <w:tabs>
                      <w:tab w:val="left" w:pos="567"/>
                    </w:tabs>
                    <w:ind w:firstLine="782"/>
                    <w:jc w:val="both"/>
                    <w:rPr>
                      <w:lang w:val="en-US"/>
                    </w:rPr>
                  </w:pPr>
                </w:p>
                <w:p w14:paraId="44DB6DF2" w14:textId="51642FDE" w:rsidR="00A37949" w:rsidRPr="00232945" w:rsidRDefault="00A37949" w:rsidP="00F17387">
                  <w:pPr>
                    <w:widowControl w:val="0"/>
                    <w:pBdr>
                      <w:top w:val="nil"/>
                      <w:left w:val="nil"/>
                      <w:bottom w:val="nil"/>
                      <w:right w:val="nil"/>
                      <w:between w:val="nil"/>
                    </w:pBdr>
                    <w:tabs>
                      <w:tab w:val="left" w:pos="567"/>
                    </w:tabs>
                    <w:ind w:firstLine="743"/>
                    <w:jc w:val="both"/>
                    <w:rPr>
                      <w:color w:val="000000"/>
                      <w:lang w:val="en-US"/>
                    </w:rPr>
                  </w:pPr>
                </w:p>
              </w:tc>
            </w:tr>
            <w:tr w:rsidR="00A37949" w:rsidRPr="00232945" w14:paraId="3F623E8F" w14:textId="77777777" w:rsidTr="00073AF5">
              <w:tc>
                <w:tcPr>
                  <w:tcW w:w="5000" w:type="pct"/>
                  <w:shd w:val="clear" w:color="auto" w:fill="auto"/>
                </w:tcPr>
                <w:p w14:paraId="2AA349AE" w14:textId="50979070" w:rsidR="00A37949" w:rsidRPr="00232945" w:rsidRDefault="00A37949" w:rsidP="00073AF5">
                  <w:pPr>
                    <w:pStyle w:val="BodyText11"/>
                    <w:ind w:firstLine="709"/>
                    <w:jc w:val="center"/>
                    <w:rPr>
                      <w:rFonts w:ascii="Times New Roman" w:hAnsi="Times New Roman"/>
                      <w:b/>
                      <w:caps/>
                    </w:rPr>
                  </w:pPr>
                  <w:r w:rsidRPr="00232945">
                    <w:rPr>
                      <w:rFonts w:ascii="Times New Roman" w:hAnsi="Times New Roman"/>
                      <w:b/>
                    </w:rPr>
                    <w:t xml:space="preserve">13. </w:t>
                  </w:r>
                  <w:r w:rsidRPr="00232945">
                    <w:rPr>
                      <w:rFonts w:ascii="Times New Roman" w:hAnsi="Times New Roman"/>
                      <w:b/>
                      <w:caps/>
                    </w:rPr>
                    <w:t>Breach of contract</w:t>
                  </w:r>
                </w:p>
                <w:p w14:paraId="554E701A" w14:textId="77777777" w:rsidR="00A37949" w:rsidRPr="00232945" w:rsidRDefault="00A37949" w:rsidP="00073AF5">
                  <w:pPr>
                    <w:pStyle w:val="BodyText11"/>
                    <w:ind w:firstLine="709"/>
                    <w:jc w:val="center"/>
                    <w:rPr>
                      <w:rFonts w:ascii="Times New Roman" w:hAnsi="Times New Roman"/>
                    </w:rPr>
                  </w:pPr>
                </w:p>
                <w:p w14:paraId="3D2F71C2" w14:textId="7674DFE5" w:rsidR="00A37949" w:rsidRPr="00232945" w:rsidRDefault="00A37949" w:rsidP="008537D7">
                  <w:pPr>
                    <w:pStyle w:val="BodyText11"/>
                    <w:ind w:firstLine="926"/>
                    <w:rPr>
                      <w:rFonts w:ascii="Times New Roman" w:hAnsi="Times New Roman"/>
                    </w:rPr>
                  </w:pPr>
                  <w:r w:rsidRPr="00232945">
                    <w:rPr>
                      <w:rFonts w:ascii="Times New Roman" w:hAnsi="Times New Roman"/>
                    </w:rPr>
                    <w:t>13.1. If either Party to the Contract fails to perform or improperly performs any of its obligations under the Contract, it is considered to be in breach of the Contract.</w:t>
                  </w:r>
                </w:p>
                <w:p w14:paraId="602BF0EC" w14:textId="5FC4A487" w:rsidR="00A37949" w:rsidRPr="00232945" w:rsidRDefault="00A37949" w:rsidP="008537D7">
                  <w:pPr>
                    <w:pStyle w:val="BodyText11"/>
                    <w:ind w:firstLine="926"/>
                    <w:rPr>
                      <w:rFonts w:ascii="Times New Roman" w:hAnsi="Times New Roman"/>
                    </w:rPr>
                  </w:pPr>
                  <w:r w:rsidRPr="00232945">
                    <w:rPr>
                      <w:rFonts w:ascii="Times New Roman" w:hAnsi="Times New Roman"/>
                    </w:rPr>
                    <w:t>13.2. In the event of a breach of the Contract by one Party, the aggrieved Party shall have the right to:</w:t>
                  </w:r>
                </w:p>
                <w:p w14:paraId="10C67896" w14:textId="1DE526C3" w:rsidR="00A37949" w:rsidRPr="00232945" w:rsidRDefault="00A37949" w:rsidP="008537D7">
                  <w:pPr>
                    <w:pStyle w:val="BodyText11"/>
                    <w:ind w:firstLine="926"/>
                    <w:rPr>
                      <w:rFonts w:ascii="Times New Roman" w:hAnsi="Times New Roman"/>
                    </w:rPr>
                  </w:pPr>
                  <w:r w:rsidRPr="00232945">
                    <w:rPr>
                      <w:rFonts w:ascii="Times New Roman" w:hAnsi="Times New Roman"/>
                    </w:rPr>
                    <w:t>13.2.1. require the other Party to fulfil its contractual obligations;</w:t>
                  </w:r>
                </w:p>
                <w:p w14:paraId="290CC6B8" w14:textId="149F6919" w:rsidR="00A37949" w:rsidRPr="00232945" w:rsidRDefault="00A37949" w:rsidP="008537D7">
                  <w:pPr>
                    <w:pStyle w:val="BodyText11"/>
                    <w:ind w:firstLine="926"/>
                    <w:rPr>
                      <w:rFonts w:ascii="Times New Roman" w:hAnsi="Times New Roman"/>
                    </w:rPr>
                  </w:pPr>
                  <w:r w:rsidRPr="00232945">
                    <w:rPr>
                      <w:rFonts w:ascii="Times New Roman" w:hAnsi="Times New Roman"/>
                    </w:rPr>
                    <w:t>1</w:t>
                  </w:r>
                  <w:r>
                    <w:rPr>
                      <w:rFonts w:ascii="Times New Roman" w:hAnsi="Times New Roman"/>
                      <w:lang w:val="en-GB"/>
                    </w:rPr>
                    <w:t>3</w:t>
                  </w:r>
                  <w:r w:rsidRPr="00232945">
                    <w:rPr>
                      <w:rFonts w:ascii="Times New Roman" w:hAnsi="Times New Roman"/>
                    </w:rPr>
                    <w:t>.</w:t>
                  </w:r>
                  <w:r>
                    <w:rPr>
                      <w:rFonts w:ascii="Times New Roman" w:hAnsi="Times New Roman"/>
                    </w:rPr>
                    <w:t>2</w:t>
                  </w:r>
                  <w:r w:rsidRPr="00232945">
                    <w:rPr>
                      <w:rFonts w:ascii="Times New Roman" w:hAnsi="Times New Roman"/>
                    </w:rPr>
                    <w:t>.2. claim damages;</w:t>
                  </w:r>
                </w:p>
                <w:p w14:paraId="6A304B78" w14:textId="5ACD5619" w:rsidR="00A37949" w:rsidRPr="00232945" w:rsidRDefault="00A37949" w:rsidP="008537D7">
                  <w:pPr>
                    <w:pStyle w:val="BodyText11"/>
                    <w:ind w:firstLine="926"/>
                    <w:rPr>
                      <w:rFonts w:ascii="Times New Roman" w:hAnsi="Times New Roman"/>
                    </w:rPr>
                  </w:pPr>
                  <w:r w:rsidRPr="00232945">
                    <w:rPr>
                      <w:rFonts w:ascii="Times New Roman" w:hAnsi="Times New Roman"/>
                    </w:rPr>
                    <w:t>13.2.3. demand payment of the forfeit set out in points 7.2 and 7.3 of the Contract;</w:t>
                  </w:r>
                </w:p>
                <w:p w14:paraId="59CC377F" w14:textId="1F4BA219" w:rsidR="00A37949" w:rsidRPr="00232945" w:rsidRDefault="00A37949" w:rsidP="008537D7">
                  <w:pPr>
                    <w:pStyle w:val="BodyText11"/>
                    <w:ind w:firstLine="926"/>
                    <w:rPr>
                      <w:rFonts w:ascii="Times New Roman" w:hAnsi="Times New Roman"/>
                    </w:rPr>
                  </w:pPr>
                  <w:r w:rsidRPr="00232945">
                    <w:rPr>
                      <w:rFonts w:ascii="Times New Roman" w:hAnsi="Times New Roman"/>
                    </w:rPr>
                    <w:t>13.2.4. demand payment of the penalty set out in section 4 of the Contract;</w:t>
                  </w:r>
                </w:p>
                <w:p w14:paraId="0A79FB7A" w14:textId="511D8588" w:rsidR="00A37949" w:rsidRPr="00232945" w:rsidRDefault="00A37949" w:rsidP="008537D7">
                  <w:pPr>
                    <w:pStyle w:val="BodyText12"/>
                    <w:tabs>
                      <w:tab w:val="left" w:pos="709"/>
                    </w:tabs>
                    <w:ind w:firstLine="926"/>
                    <w:rPr>
                      <w:rFonts w:ascii="Times New Roman" w:hAnsi="Times New Roman"/>
                    </w:rPr>
                  </w:pPr>
                  <w:r w:rsidRPr="00232945">
                    <w:rPr>
                      <w:rFonts w:ascii="Times New Roman" w:hAnsi="Times New Roman"/>
                    </w:rPr>
                    <w:t>13.2.5. demand a reduction in the price for the value of the Services not performed or not properly performed;</w:t>
                  </w:r>
                </w:p>
                <w:p w14:paraId="04B11FDC" w14:textId="244FB22F" w:rsidR="00A37949" w:rsidRPr="00232945" w:rsidRDefault="00A37949" w:rsidP="008537D7">
                  <w:pPr>
                    <w:pStyle w:val="BodyText11"/>
                    <w:ind w:firstLine="926"/>
                    <w:rPr>
                      <w:rFonts w:ascii="Times New Roman" w:hAnsi="Times New Roman"/>
                    </w:rPr>
                  </w:pPr>
                  <w:r w:rsidRPr="00232945">
                    <w:rPr>
                      <w:rFonts w:ascii="Times New Roman" w:hAnsi="Times New Roman"/>
                    </w:rPr>
                    <w:t>13.2.6. terminate the Contract;</w:t>
                  </w:r>
                </w:p>
                <w:p w14:paraId="1A1FF8AA" w14:textId="0AB78A46" w:rsidR="00A37949" w:rsidRPr="00232945" w:rsidRDefault="00A37949" w:rsidP="008537D7">
                  <w:pPr>
                    <w:pStyle w:val="BodyText11"/>
                    <w:ind w:firstLine="926"/>
                    <w:rPr>
                      <w:rFonts w:ascii="Times New Roman" w:hAnsi="Times New Roman"/>
                    </w:rPr>
                  </w:pPr>
                  <w:r w:rsidRPr="00232945">
                    <w:rPr>
                      <w:rFonts w:ascii="Times New Roman" w:hAnsi="Times New Roman"/>
                    </w:rPr>
                    <w:t>13.2.7. apply other remedies provided for by the legislation of the Republic of Lithuania.</w:t>
                  </w:r>
                </w:p>
                <w:p w14:paraId="57935F02" w14:textId="42693A98" w:rsidR="00A37949" w:rsidRPr="00232945" w:rsidRDefault="00A37949" w:rsidP="008537D7">
                  <w:pPr>
                    <w:pStyle w:val="BodyText11"/>
                    <w:ind w:firstLine="926"/>
                    <w:rPr>
                      <w:rFonts w:ascii="Times New Roman" w:hAnsi="Times New Roman"/>
                    </w:rPr>
                  </w:pPr>
                  <w:r w:rsidRPr="00232945">
                    <w:rPr>
                      <w:rFonts w:ascii="Times New Roman" w:hAnsi="Times New Roman"/>
                    </w:rPr>
                    <w:t>13.3. The Service provider may not assign all or part of its obligations under this Contract to other persons without the prior written consent of the Contracting authority.</w:t>
                  </w:r>
                </w:p>
                <w:p w14:paraId="4BB0B3FB" w14:textId="74989828" w:rsidR="00A37949" w:rsidRPr="00232945" w:rsidRDefault="00A37949" w:rsidP="008537D7">
                  <w:pPr>
                    <w:tabs>
                      <w:tab w:val="left" w:pos="851"/>
                      <w:tab w:val="left" w:pos="1560"/>
                    </w:tabs>
                    <w:ind w:firstLine="926"/>
                    <w:jc w:val="both"/>
                    <w:rPr>
                      <w:lang w:val="en-US"/>
                    </w:rPr>
                  </w:pPr>
                  <w:r w:rsidRPr="00232945">
                    <w:rPr>
                      <w:lang w:val="en-US"/>
                    </w:rPr>
                    <w:t>13.4. The Service provider shall immediately notify the Contracting authority of any material change in the Service provider, confirming that the prerequisites for the performance of the Contract have not ceased to be valid.</w:t>
                  </w:r>
                </w:p>
                <w:p w14:paraId="54F57F5F" w14:textId="3B313F0F" w:rsidR="00A37949" w:rsidRPr="00232945" w:rsidRDefault="00A37949" w:rsidP="008537D7">
                  <w:pPr>
                    <w:pStyle w:val="BodyText11"/>
                    <w:ind w:firstLine="926"/>
                    <w:rPr>
                      <w:rFonts w:ascii="Times New Roman" w:hAnsi="Times New Roman"/>
                    </w:rPr>
                  </w:pPr>
                  <w:r w:rsidRPr="00232945">
                    <w:rPr>
                      <w:rFonts w:ascii="Times New Roman" w:hAnsi="Times New Roman"/>
                    </w:rPr>
                    <w:t>13.5. For the purposes of this Contract, the following shall be deemed to be material terms:</w:t>
                  </w:r>
                </w:p>
                <w:p w14:paraId="69243B85" w14:textId="042F6C48" w:rsidR="00A37949" w:rsidRPr="00232945" w:rsidRDefault="00A37949" w:rsidP="008537D7">
                  <w:pPr>
                    <w:pStyle w:val="BodyText11"/>
                    <w:ind w:firstLine="926"/>
                    <w:rPr>
                      <w:rFonts w:ascii="Times New Roman" w:hAnsi="Times New Roman"/>
                    </w:rPr>
                  </w:pPr>
                  <w:r w:rsidRPr="00232945">
                    <w:rPr>
                      <w:rFonts w:ascii="Times New Roman" w:hAnsi="Times New Roman"/>
                    </w:rPr>
                    <w:t>13.5.1. Contract price and pricing rules;</w:t>
                  </w:r>
                </w:p>
                <w:p w14:paraId="2E0C5F9E" w14:textId="4FDFC5C3" w:rsidR="00A37949" w:rsidRPr="00232945" w:rsidRDefault="00A37949" w:rsidP="008537D7">
                  <w:pPr>
                    <w:pStyle w:val="BodyText11"/>
                    <w:ind w:firstLine="926"/>
                    <w:rPr>
                      <w:rFonts w:ascii="Times New Roman" w:hAnsi="Times New Roman"/>
                    </w:rPr>
                  </w:pPr>
                  <w:r w:rsidRPr="00232945">
                    <w:rPr>
                      <w:rFonts w:ascii="Times New Roman" w:hAnsi="Times New Roman"/>
                    </w:rPr>
                    <w:t>13.5.2. Term of the Contract's validity;</w:t>
                  </w:r>
                </w:p>
                <w:p w14:paraId="2BBD055E" w14:textId="215D37EF" w:rsidR="00A37949" w:rsidRPr="00232945" w:rsidRDefault="00A37949" w:rsidP="008537D7">
                  <w:pPr>
                    <w:pStyle w:val="BodyText11"/>
                    <w:ind w:firstLine="926"/>
                    <w:rPr>
                      <w:rFonts w:ascii="Times New Roman" w:hAnsi="Times New Roman"/>
                    </w:rPr>
                  </w:pPr>
                  <w:r w:rsidRPr="00232945">
                    <w:rPr>
                      <w:rFonts w:ascii="Times New Roman" w:hAnsi="Times New Roman"/>
                    </w:rPr>
                    <w:t>13.5.3. Service provision term (s);</w:t>
                  </w:r>
                </w:p>
                <w:p w14:paraId="0D83C03E" w14:textId="3CD3765E" w:rsidR="00A37949" w:rsidRPr="00232945" w:rsidRDefault="00A37949" w:rsidP="008537D7">
                  <w:pPr>
                    <w:pStyle w:val="BodyText11"/>
                    <w:ind w:firstLine="926"/>
                    <w:rPr>
                      <w:rFonts w:ascii="Times New Roman" w:hAnsi="Times New Roman"/>
                    </w:rPr>
                  </w:pPr>
                  <w:r w:rsidRPr="00232945">
                    <w:rPr>
                      <w:rFonts w:ascii="Times New Roman" w:hAnsi="Times New Roman"/>
                    </w:rPr>
                    <w:t>13.5.4. Subject (subject-matter) of the Contract;</w:t>
                  </w:r>
                </w:p>
                <w:p w14:paraId="1272BCE1" w14:textId="5E41ED14" w:rsidR="00A37949" w:rsidRPr="00232945" w:rsidRDefault="00A37949" w:rsidP="008537D7">
                  <w:pPr>
                    <w:pStyle w:val="BodyText11"/>
                    <w:ind w:firstLine="926"/>
                    <w:rPr>
                      <w:rFonts w:ascii="Times New Roman" w:hAnsi="Times New Roman"/>
                    </w:rPr>
                  </w:pPr>
                  <w:r w:rsidRPr="00232945">
                    <w:rPr>
                      <w:rFonts w:ascii="Times New Roman" w:hAnsi="Times New Roman"/>
                    </w:rPr>
                    <w:t xml:space="preserve">13.5.5. </w:t>
                  </w:r>
                  <w:r w:rsidRPr="00232945">
                    <w:rPr>
                      <w:rFonts w:ascii="Times New Roman" w:hAnsi="Times New Roman"/>
                      <w:color w:val="000000"/>
                    </w:rPr>
                    <w:t>Grounds and procedures for changing the subcontractor (s) (sub-supplier (s), specialist(s)</w:t>
                  </w:r>
                  <w:r w:rsidRPr="00232945">
                    <w:rPr>
                      <w:rFonts w:ascii="Times New Roman" w:hAnsi="Times New Roman"/>
                    </w:rPr>
                    <w:t>.</w:t>
                  </w:r>
                </w:p>
                <w:p w14:paraId="56C4B99C" w14:textId="18C18DD9" w:rsidR="00A37949" w:rsidRPr="00232945" w:rsidRDefault="00A37949" w:rsidP="008537D7">
                  <w:pPr>
                    <w:tabs>
                      <w:tab w:val="left" w:pos="851"/>
                      <w:tab w:val="left" w:pos="1560"/>
                    </w:tabs>
                    <w:ind w:firstLine="926"/>
                    <w:jc w:val="both"/>
                    <w:rPr>
                      <w:lang w:val="en-US"/>
                    </w:rPr>
                  </w:pPr>
                  <w:r w:rsidRPr="00232945">
                    <w:rPr>
                      <w:lang w:val="en-US"/>
                    </w:rPr>
                    <w:t xml:space="preserve">13.6. Breach of the conditions set out in point 13.5 of the Contract </w:t>
                  </w:r>
                  <w:r w:rsidRPr="00232945">
                    <w:rPr>
                      <w:color w:val="000000"/>
                      <w:lang w:val="en-US"/>
                    </w:rPr>
                    <w:t>shall be considered a material breach of the Agreement.</w:t>
                  </w:r>
                </w:p>
                <w:p w14:paraId="54118683" w14:textId="77777777" w:rsidR="00A37949" w:rsidRPr="00232945" w:rsidRDefault="00A37949" w:rsidP="00073AF5">
                  <w:pPr>
                    <w:jc w:val="center"/>
                    <w:rPr>
                      <w:b/>
                      <w:lang w:val="en-US"/>
                    </w:rPr>
                  </w:pPr>
                </w:p>
              </w:tc>
            </w:tr>
            <w:tr w:rsidR="00A37949" w:rsidRPr="00232945" w14:paraId="2D51A577" w14:textId="77777777" w:rsidTr="00073AF5">
              <w:tc>
                <w:tcPr>
                  <w:tcW w:w="5000" w:type="pct"/>
                  <w:shd w:val="clear" w:color="auto" w:fill="auto"/>
                </w:tcPr>
                <w:p w14:paraId="3706CE2A" w14:textId="56B8F17F" w:rsidR="00A37949" w:rsidRPr="00232945" w:rsidRDefault="00A37949" w:rsidP="00073AF5">
                  <w:pPr>
                    <w:pStyle w:val="Statja"/>
                    <w:spacing w:before="0"/>
                    <w:ind w:firstLine="709"/>
                    <w:jc w:val="center"/>
                    <w:rPr>
                      <w:rFonts w:ascii="Times New Roman" w:hAnsi="Times New Roman"/>
                      <w:caps/>
                      <w:sz w:val="24"/>
                    </w:rPr>
                  </w:pPr>
                  <w:r w:rsidRPr="00232945">
                    <w:rPr>
                      <w:rFonts w:ascii="Times New Roman" w:hAnsi="Times New Roman"/>
                      <w:sz w:val="24"/>
                    </w:rPr>
                    <w:t>14.</w:t>
                  </w:r>
                  <w:r w:rsidRPr="00232945">
                    <w:rPr>
                      <w:rFonts w:ascii="Times New Roman" w:hAnsi="Times New Roman"/>
                      <w:caps/>
                      <w:sz w:val="24"/>
                    </w:rPr>
                    <w:t xml:space="preserve"> Suspension of performance of the contract</w:t>
                  </w:r>
                </w:p>
                <w:p w14:paraId="1B1FEF69" w14:textId="77777777" w:rsidR="00A37949" w:rsidRPr="00232945" w:rsidRDefault="00A37949" w:rsidP="00073AF5">
                  <w:pPr>
                    <w:pStyle w:val="Statja"/>
                    <w:spacing w:before="0"/>
                    <w:ind w:firstLine="709"/>
                    <w:jc w:val="center"/>
                    <w:rPr>
                      <w:rFonts w:ascii="Times New Roman" w:hAnsi="Times New Roman"/>
                      <w:sz w:val="24"/>
                    </w:rPr>
                  </w:pPr>
                </w:p>
                <w:p w14:paraId="6E256253" w14:textId="6FAF7198" w:rsidR="00A37949" w:rsidRPr="00232945" w:rsidRDefault="00A37949" w:rsidP="00D61807">
                  <w:pPr>
                    <w:pStyle w:val="BodyText11"/>
                    <w:ind w:firstLine="926"/>
                    <w:rPr>
                      <w:rFonts w:ascii="Times New Roman" w:hAnsi="Times New Roman"/>
                      <w:b/>
                    </w:rPr>
                  </w:pPr>
                  <w:r w:rsidRPr="00232945">
                    <w:rPr>
                      <w:rFonts w:ascii="Times New Roman" w:hAnsi="Times New Roman"/>
                    </w:rPr>
                    <w:t xml:space="preserve">14.1. In the event of important circumstances beyond the Service provider's control, which prevent the Service provider from fulfilling its contractual obligations and/or other unforeseen circumstances (for example, a change in the applicable law or the entry into force of a new law affecting the performance of this Contract; additional time necessary for the Contracting authority to carry out an additional procurement; other circumstances which were not known at the time of the performance of the procurement and which would be encountered by any other Contracting authority; circumstances of third parties), the Contracting authority shall have the right to suspend the performance of the Services or any part of the Services which cannot be performed. </w:t>
                  </w:r>
                </w:p>
                <w:p w14:paraId="2B39F0E1" w14:textId="77777777" w:rsidR="00A37949" w:rsidRPr="00232945" w:rsidRDefault="00A37949" w:rsidP="009C5CA4">
                  <w:pPr>
                    <w:suppressAutoHyphens/>
                    <w:autoSpaceDE w:val="0"/>
                    <w:ind w:firstLine="746"/>
                    <w:jc w:val="both"/>
                    <w:rPr>
                      <w:bCs/>
                      <w:lang w:val="en-US" w:eastAsia="ar-SA"/>
                    </w:rPr>
                  </w:pPr>
                  <w:r w:rsidRPr="00232945">
                    <w:rPr>
                      <w:bCs/>
                      <w:lang w:val="en-US" w:eastAsia="ar-SA"/>
                    </w:rPr>
                    <w:t xml:space="preserve">14.2. In the event of circumstances which prevent the Service provider from fulfilling its contractual obligations, the Service provider shall immediately inform the Contracting authority thereof, providing information and documents proving that the Service provider is unable to fulfil its contractual obligations due to circumstances beyond its control. Once the circumstances preventing the Service provider from fulfilling its contractual obligations have ceased to exist, the suspended Services shall be resumed. </w:t>
                  </w:r>
                </w:p>
                <w:p w14:paraId="68DAC2C6" w14:textId="77777777" w:rsidR="00A37949" w:rsidRPr="00232945" w:rsidRDefault="00A37949" w:rsidP="00665F1A">
                  <w:pPr>
                    <w:pStyle w:val="BodyText11"/>
                    <w:ind w:firstLine="742"/>
                    <w:rPr>
                      <w:rFonts w:ascii="Times New Roman" w:hAnsi="Times New Roman"/>
                      <w:bCs/>
                    </w:rPr>
                  </w:pPr>
                  <w:r w:rsidRPr="00232945">
                    <w:rPr>
                      <w:rFonts w:ascii="Times New Roman" w:hAnsi="Times New Roman"/>
                      <w:bCs/>
                    </w:rPr>
                    <w:t>14.3. If the provision of the Services is suspended for more than 365 (three hundred and sixty-five) days and the suspension is not due to the fault of the Service provider or the Contracting authority, the Parties agree to terminate the Contract.</w:t>
                  </w:r>
                </w:p>
                <w:p w14:paraId="2B6F1A5F" w14:textId="77777777" w:rsidR="00A37949" w:rsidRPr="00232945" w:rsidRDefault="00A37949" w:rsidP="00665F1A">
                  <w:pPr>
                    <w:suppressAutoHyphens/>
                    <w:autoSpaceDE w:val="0"/>
                    <w:ind w:firstLine="742"/>
                    <w:jc w:val="both"/>
                    <w:rPr>
                      <w:bCs/>
                      <w:lang w:val="en-US" w:eastAsia="lt-LT"/>
                    </w:rPr>
                  </w:pPr>
                  <w:r w:rsidRPr="00232945">
                    <w:rPr>
                      <w:bCs/>
                      <w:lang w:val="en-US" w:eastAsia="ar-SA"/>
                    </w:rPr>
                    <w:t xml:space="preserve">14.4. In cases where performance of the contract is suspended when less time is left to the end of the Contract's term of validity than the period of suspension, any extension of the period of performance following the suspension shall be for the period of time remaining at the time of the suspension before the completion of the contractual obligations. </w:t>
                  </w:r>
                </w:p>
                <w:p w14:paraId="60536C53" w14:textId="77777777" w:rsidR="00A37949" w:rsidRPr="00232945" w:rsidRDefault="00A37949" w:rsidP="00665F1A">
                  <w:pPr>
                    <w:suppressAutoHyphens/>
                    <w:autoSpaceDE w:val="0"/>
                    <w:ind w:firstLine="742"/>
                    <w:jc w:val="both"/>
                    <w:rPr>
                      <w:bCs/>
                      <w:lang w:val="en-US" w:eastAsia="ar-SA"/>
                    </w:rPr>
                  </w:pPr>
                  <w:r w:rsidRPr="00232945">
                    <w:rPr>
                      <w:bCs/>
                      <w:lang w:val="en-US" w:eastAsia="ar-SA"/>
                    </w:rPr>
                    <w:t xml:space="preserve">14.5. In cases where the period of suspension of performance of the Contract is longer than the period of validity of the Contract, the term for the provision of Services or a part thereof is extended for such a period, for which it was suspended. </w:t>
                  </w:r>
                </w:p>
                <w:p w14:paraId="7B6FA6BB" w14:textId="77777777" w:rsidR="00A37949" w:rsidRPr="00232945" w:rsidRDefault="00A37949" w:rsidP="00665F1A">
                  <w:pPr>
                    <w:ind w:firstLine="742"/>
                    <w:jc w:val="both"/>
                    <w:rPr>
                      <w:bCs/>
                      <w:lang w:val="en-US" w:eastAsia="ar-SA"/>
                    </w:rPr>
                  </w:pPr>
                  <w:r w:rsidRPr="00232945">
                    <w:rPr>
                      <w:bCs/>
                      <w:lang w:val="en-US"/>
                    </w:rPr>
                    <w:t xml:space="preserve">14.6. The contracting authority also has the right to suspend the supply of the Services or any part of them if it has reasonable grounds for suspecting the quality of the Services provided and needs time to check and satisfy itself as to the quality of the Services provided. In this case, the suspension of the provision of the Service or part of the Service may be suspended for up to 5 (five) working days. The resumption of the provision of the suspended Services, or part thereof, shall be in accordance with the procedures set out in points 14.4 and 14.5 of this contract. The ability of the Contracting authority to exercise this right shall not be subject to the will of or be influenced by the Service provider. </w:t>
                  </w:r>
                </w:p>
                <w:p w14:paraId="055C5A6F" w14:textId="77777777" w:rsidR="00A37949" w:rsidRPr="00232945" w:rsidRDefault="00A37949" w:rsidP="00665F1A">
                  <w:pPr>
                    <w:tabs>
                      <w:tab w:val="left" w:pos="634"/>
                      <w:tab w:val="left" w:pos="1059"/>
                      <w:tab w:val="left" w:pos="1201"/>
                    </w:tabs>
                    <w:suppressAutoHyphens/>
                    <w:autoSpaceDE w:val="0"/>
                    <w:ind w:firstLine="742"/>
                    <w:jc w:val="both"/>
                    <w:rPr>
                      <w:lang w:val="en-US" w:eastAsia="ar-SA"/>
                    </w:rPr>
                  </w:pPr>
                  <w:r w:rsidRPr="00232945">
                    <w:rPr>
                      <w:lang w:val="en-US" w:eastAsia="ar-SA"/>
                    </w:rPr>
                    <w:t xml:space="preserve">14.7. Suspension of contractual obligations in all cases provided for in the Contract shall be in writing, stating the reasons for the suspension and the duration of the suspension, and shall be accompanied by documents confirming the grounds for the suspension (if any). </w:t>
                  </w:r>
                </w:p>
                <w:p w14:paraId="7912CB74" w14:textId="4EEF0B54" w:rsidR="00A37949" w:rsidRPr="00232945" w:rsidRDefault="00A37949" w:rsidP="00665F1A">
                  <w:pPr>
                    <w:pStyle w:val="BodyText11"/>
                    <w:ind w:firstLine="742"/>
                    <w:rPr>
                      <w:rFonts w:ascii="Times New Roman" w:hAnsi="Times New Roman"/>
                    </w:rPr>
                  </w:pPr>
                  <w:r w:rsidRPr="00232945">
                    <w:rPr>
                      <w:rFonts w:ascii="Times New Roman" w:hAnsi="Times New Roman"/>
                    </w:rPr>
                    <w:t>14.8. The Contracting authority shall have the right to suspend performance of the Contract where material errors or violations render the Contract void. If the errors or violations in question are due to the fault of the Service provider, the Contracting authority may, taking into account the extent of the error or violation, either waive its obligation to pay the Service provider, or require repayment of sums already paid and make use of the security for performance of the Contract.</w:t>
                  </w:r>
                </w:p>
                <w:p w14:paraId="61141F8B" w14:textId="622608DE" w:rsidR="00A37949" w:rsidRPr="00232945" w:rsidRDefault="00A37949" w:rsidP="00665F1A">
                  <w:pPr>
                    <w:pStyle w:val="BodyText11"/>
                    <w:ind w:firstLine="742"/>
                    <w:rPr>
                      <w:rFonts w:ascii="Times New Roman" w:hAnsi="Times New Roman"/>
                    </w:rPr>
                  </w:pPr>
                  <w:r w:rsidRPr="00232945">
                    <w:rPr>
                      <w:rFonts w:ascii="Times New Roman" w:hAnsi="Times New Roman"/>
                    </w:rPr>
                    <w:t>14.9. The performance of the Contract may be suspended in order to check whether material errors or irregularities have in fact occurred. If the suspicions are not confirmed, the Contract shall be reinstated. A material error or breach is any breach of the Contract, of an applicable legal act or failure to implement of a court decision resulting from an act or omission.</w:t>
                  </w:r>
                </w:p>
                <w:p w14:paraId="3828A9D8" w14:textId="77777777" w:rsidR="00A37949" w:rsidRPr="00232945" w:rsidRDefault="00A37949" w:rsidP="00073AF5">
                  <w:pPr>
                    <w:jc w:val="center"/>
                    <w:rPr>
                      <w:b/>
                      <w:lang w:val="en-US"/>
                    </w:rPr>
                  </w:pPr>
                </w:p>
                <w:p w14:paraId="5C0B01D1" w14:textId="5979FE96" w:rsidR="00A37949" w:rsidRPr="00232945" w:rsidRDefault="00A37949" w:rsidP="00073AF5">
                  <w:pPr>
                    <w:jc w:val="center"/>
                    <w:rPr>
                      <w:b/>
                      <w:lang w:val="en-US"/>
                    </w:rPr>
                  </w:pPr>
                </w:p>
              </w:tc>
            </w:tr>
            <w:tr w:rsidR="00A37949" w:rsidRPr="00232945" w14:paraId="1031ECA2" w14:textId="77777777" w:rsidTr="00073AF5">
              <w:tc>
                <w:tcPr>
                  <w:tcW w:w="5000" w:type="pct"/>
                  <w:shd w:val="clear" w:color="auto" w:fill="auto"/>
                </w:tcPr>
                <w:p w14:paraId="30458758" w14:textId="4903E185" w:rsidR="00A37949" w:rsidRPr="00232945" w:rsidRDefault="00A37949" w:rsidP="005342D4">
                  <w:pPr>
                    <w:pStyle w:val="Statja"/>
                    <w:numPr>
                      <w:ilvl w:val="0"/>
                      <w:numId w:val="4"/>
                    </w:numPr>
                    <w:spacing w:before="0"/>
                    <w:ind w:left="0" w:firstLine="908"/>
                    <w:jc w:val="center"/>
                    <w:rPr>
                      <w:rFonts w:ascii="Times New Roman" w:hAnsi="Times New Roman"/>
                      <w:caps/>
                      <w:sz w:val="24"/>
                    </w:rPr>
                  </w:pPr>
                  <w:r w:rsidRPr="00232945">
                    <w:rPr>
                      <w:rFonts w:ascii="Times New Roman" w:hAnsi="Times New Roman"/>
                      <w:caps/>
                      <w:sz w:val="24"/>
                    </w:rPr>
                    <w:t>Contract termination</w:t>
                  </w:r>
                </w:p>
                <w:p w14:paraId="76660EE3" w14:textId="77777777" w:rsidR="00A37949" w:rsidRPr="00232945" w:rsidRDefault="00A37949" w:rsidP="005342D4">
                  <w:pPr>
                    <w:pStyle w:val="Statja"/>
                    <w:spacing w:before="0"/>
                    <w:ind w:left="0" w:firstLine="908"/>
                    <w:jc w:val="center"/>
                    <w:rPr>
                      <w:rFonts w:ascii="Times New Roman" w:hAnsi="Times New Roman"/>
                      <w:sz w:val="24"/>
                    </w:rPr>
                  </w:pPr>
                </w:p>
                <w:p w14:paraId="44560516" w14:textId="77777777" w:rsidR="00A37949" w:rsidRPr="00232945" w:rsidRDefault="00A37949" w:rsidP="005342D4">
                  <w:pPr>
                    <w:pStyle w:val="BodyText12"/>
                    <w:numPr>
                      <w:ilvl w:val="1"/>
                      <w:numId w:val="4"/>
                    </w:numPr>
                    <w:tabs>
                      <w:tab w:val="left" w:pos="570"/>
                      <w:tab w:val="left" w:pos="1310"/>
                    </w:tabs>
                    <w:ind w:left="0" w:firstLine="908"/>
                    <w:rPr>
                      <w:rFonts w:ascii="Times New Roman" w:hAnsi="Times New Roman"/>
                    </w:rPr>
                  </w:pPr>
                  <w:r w:rsidRPr="00232945">
                    <w:rPr>
                      <w:rFonts w:ascii="Times New Roman" w:hAnsi="Times New Roman"/>
                    </w:rPr>
                    <w:t>The contract may be terminated in the cases provided for in Article 90 of the Law on Public procurement.</w:t>
                  </w:r>
                </w:p>
                <w:p w14:paraId="330E091D" w14:textId="77777777" w:rsidR="00A37949" w:rsidRPr="00232945" w:rsidRDefault="00A37949" w:rsidP="005342D4">
                  <w:pPr>
                    <w:pStyle w:val="BodyText12"/>
                    <w:numPr>
                      <w:ilvl w:val="1"/>
                      <w:numId w:val="4"/>
                    </w:numPr>
                    <w:tabs>
                      <w:tab w:val="left" w:pos="570"/>
                      <w:tab w:val="left" w:pos="1310"/>
                    </w:tabs>
                    <w:ind w:left="0" w:firstLine="908"/>
                    <w:rPr>
                      <w:rFonts w:ascii="Times New Roman" w:hAnsi="Times New Roman"/>
                    </w:rPr>
                  </w:pPr>
                  <w:r w:rsidRPr="00232945">
                    <w:rPr>
                      <w:rFonts w:ascii="Times New Roman" w:hAnsi="Times New Roman"/>
                    </w:rPr>
                    <w:t>The Contract may be terminated by written agreement of the Parties.</w:t>
                  </w:r>
                </w:p>
                <w:p w14:paraId="3C807B7F" w14:textId="77777777" w:rsidR="00A37949" w:rsidRPr="00232945" w:rsidRDefault="00A37949" w:rsidP="005342D4">
                  <w:pPr>
                    <w:pStyle w:val="BodyText12"/>
                    <w:numPr>
                      <w:ilvl w:val="1"/>
                      <w:numId w:val="4"/>
                    </w:numPr>
                    <w:tabs>
                      <w:tab w:val="left" w:pos="570"/>
                      <w:tab w:val="left" w:pos="885"/>
                      <w:tab w:val="left" w:pos="1310"/>
                    </w:tabs>
                    <w:ind w:left="0" w:firstLine="908"/>
                    <w:rPr>
                      <w:rFonts w:ascii="Times New Roman" w:hAnsi="Times New Roman"/>
                    </w:rPr>
                  </w:pPr>
                  <w:r w:rsidRPr="00232945">
                    <w:rPr>
                      <w:rFonts w:ascii="Times New Roman" w:hAnsi="Times New Roman"/>
                    </w:rPr>
                    <w:t>The Contracting authority may terminate the Contract by giving the Service provider 10 (ten) days' notice in the following cases:</w:t>
                  </w:r>
                </w:p>
                <w:p w14:paraId="280E8870" w14:textId="77777777" w:rsidR="00A37949" w:rsidRPr="00232945" w:rsidRDefault="00A37949"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 when the Service provider fails to fulfil its obligations under the Contract; </w:t>
                  </w:r>
                </w:p>
                <w:p w14:paraId="5094E73C" w14:textId="77777777" w:rsidR="00A37949" w:rsidRPr="00232945" w:rsidRDefault="00A37949"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Service provider provides Services of inadequate quality and fails to comply with the Contracting authority's instruction to remedy the improperly performed or non-performed contractual obligations within a reasonable period of time;</w:t>
                  </w:r>
                </w:p>
                <w:p w14:paraId="7B77CBA0" w14:textId="77777777" w:rsidR="00A37949" w:rsidRPr="00232945" w:rsidRDefault="00A37949"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the Service provider transfers the Contract without the knowledge of the Contracting authority; </w:t>
                  </w:r>
                </w:p>
                <w:p w14:paraId="3DCBA95E" w14:textId="77777777" w:rsidR="00A37949" w:rsidRPr="00232945" w:rsidRDefault="00A37949"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the Service provider goes bankrupt or is liquidated, when it ceases its business activities, or when a similar situation arises under the procedure provided for by law or other legal acts; </w:t>
                  </w:r>
                </w:p>
                <w:p w14:paraId="492D58E2" w14:textId="78A3FC01" w:rsidR="00A37949" w:rsidRPr="00232945" w:rsidRDefault="00A37949"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 xml:space="preserve">when changes are performed in the Service provider's organizational structure, such as its legal status, nature or management structure, which affect the proper performance of the Contract, except where such changes result in an amendment of the Contract; </w:t>
                  </w:r>
                </w:p>
                <w:p w14:paraId="6BB7B8DB" w14:textId="77777777" w:rsidR="00A37949" w:rsidRPr="00232945" w:rsidRDefault="00A37949"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Contracting authority does not receive funding for the performance of this Agreement;</w:t>
                  </w:r>
                </w:p>
                <w:p w14:paraId="023B92D6" w14:textId="058BC614" w:rsidR="00A37949" w:rsidRPr="00232945" w:rsidRDefault="00A37949" w:rsidP="00D11B9F">
                  <w:pPr>
                    <w:pStyle w:val="BodyText12"/>
                    <w:numPr>
                      <w:ilvl w:val="2"/>
                      <w:numId w:val="4"/>
                    </w:numPr>
                    <w:tabs>
                      <w:tab w:val="left" w:pos="709"/>
                      <w:tab w:val="left" w:pos="1452"/>
                      <w:tab w:val="left" w:pos="1635"/>
                    </w:tabs>
                    <w:ind w:left="0" w:firstLine="908"/>
                    <w:rPr>
                      <w:rFonts w:ascii="Times New Roman" w:hAnsi="Times New Roman"/>
                    </w:rPr>
                  </w:pPr>
                  <w:r w:rsidRPr="00232945">
                    <w:rPr>
                      <w:rFonts w:ascii="Times New Roman" w:hAnsi="Times New Roman"/>
                    </w:rPr>
                    <w:t>when the Services become no longer required;</w:t>
                  </w:r>
                </w:p>
                <w:p w14:paraId="427CD729" w14:textId="77777777" w:rsidR="00A37949" w:rsidRPr="00232945" w:rsidRDefault="00A37949" w:rsidP="00D11B9F">
                  <w:pPr>
                    <w:pStyle w:val="BodyText12"/>
                    <w:numPr>
                      <w:ilvl w:val="1"/>
                      <w:numId w:val="4"/>
                    </w:numPr>
                    <w:tabs>
                      <w:tab w:val="left" w:pos="0"/>
                      <w:tab w:val="left" w:pos="709"/>
                      <w:tab w:val="left" w:pos="1310"/>
                      <w:tab w:val="left" w:pos="1635"/>
                    </w:tabs>
                    <w:ind w:left="0" w:firstLine="908"/>
                    <w:rPr>
                      <w:rFonts w:ascii="Times New Roman" w:hAnsi="Times New Roman"/>
                    </w:rPr>
                  </w:pPr>
                  <w:r w:rsidRPr="00232945">
                    <w:rPr>
                      <w:rFonts w:ascii="Times New Roman" w:hAnsi="Times New Roman"/>
                      <w:lang w:eastAsia="en-US"/>
                    </w:rPr>
                    <w:t>The Service provider may terminate the Contract by giving 14 (fourteen) days' notice to the Contracting authority if:</w:t>
                  </w:r>
                </w:p>
                <w:p w14:paraId="4A571B4F" w14:textId="77777777" w:rsidR="00A37949" w:rsidRPr="00232945" w:rsidRDefault="00A37949" w:rsidP="00D11B9F">
                  <w:pPr>
                    <w:pStyle w:val="BodyText12"/>
                    <w:numPr>
                      <w:ilvl w:val="2"/>
                      <w:numId w:val="4"/>
                    </w:numPr>
                    <w:tabs>
                      <w:tab w:val="left" w:pos="0"/>
                      <w:tab w:val="left" w:pos="709"/>
                      <w:tab w:val="left" w:pos="1452"/>
                      <w:tab w:val="left" w:pos="1635"/>
                    </w:tabs>
                    <w:ind w:left="0" w:firstLine="908"/>
                    <w:rPr>
                      <w:rFonts w:ascii="Times New Roman" w:hAnsi="Times New Roman"/>
                    </w:rPr>
                  </w:pPr>
                  <w:r w:rsidRPr="00232945">
                    <w:rPr>
                      <w:rFonts w:ascii="Times New Roman" w:hAnsi="Times New Roman"/>
                      <w:lang w:eastAsia="en-US"/>
                    </w:rPr>
                    <w:t>the Contracting authority fails to fulfil its obligations under the Contract and the Service provider does not receive a reply within a reasonable time after contacting the Contracting authority;</w:t>
                  </w:r>
                </w:p>
                <w:p w14:paraId="0ABF8742" w14:textId="09387614" w:rsidR="00A37949" w:rsidRPr="00232945" w:rsidRDefault="00A37949" w:rsidP="00D11B9F">
                  <w:pPr>
                    <w:pStyle w:val="BodyText12"/>
                    <w:numPr>
                      <w:ilvl w:val="2"/>
                      <w:numId w:val="4"/>
                    </w:numPr>
                    <w:tabs>
                      <w:tab w:val="left" w:pos="0"/>
                      <w:tab w:val="left" w:pos="709"/>
                      <w:tab w:val="left" w:pos="1452"/>
                      <w:tab w:val="left" w:pos="1635"/>
                    </w:tabs>
                    <w:ind w:left="0" w:firstLine="908"/>
                    <w:rPr>
                      <w:rFonts w:ascii="Times New Roman" w:hAnsi="Times New Roman"/>
                    </w:rPr>
                  </w:pPr>
                  <w:r w:rsidRPr="00232945">
                    <w:rPr>
                      <w:rFonts w:ascii="Times New Roman" w:hAnsi="Times New Roman"/>
                    </w:rPr>
                    <w:t>the Contracting authority shall suspend the provision of the Services or any part thereof for more than 365 (three hundred and sixty-five) days for reasons not specified in the Contract and not attributable to the Service provider. In the event of such termination, the Contracting authority shall reimburse the Service provider for the value of the Services provided and for the losses incurred by the Service provider as a result of the termination. The amount of the remuneration may not exceed the total Contract price. The Service provider is not entitled to compensation for any damages suffered.</w:t>
                  </w:r>
                </w:p>
                <w:p w14:paraId="70B4B57B" w14:textId="77777777" w:rsidR="00A37949" w:rsidRPr="00232945" w:rsidRDefault="00A37949"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The Contracting authority shall confirm the value of the Services provided as soon as possible after termination of the Contract. It shall also include a report on the Service provider's debt to the Contracting authority at the date of termination of the Contract and the Contracting authority's debt to the Service provider.</w:t>
                  </w:r>
                </w:p>
                <w:p w14:paraId="5FA32CF6" w14:textId="77777777" w:rsidR="00A37949" w:rsidRPr="00232945" w:rsidRDefault="00A37949"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lang w:eastAsia="en-US"/>
                    </w:rPr>
                    <w:t>If the Contract is terminated at the initiative of the Contracting authority through the fault of the Service provider, the losses or expenses incurred by the Contracting authority shall be recovered by deduction from the amounts payable to the Service provider.</w:t>
                  </w:r>
                </w:p>
                <w:p w14:paraId="1200CE2F" w14:textId="77777777" w:rsidR="00A37949" w:rsidRPr="00232945" w:rsidRDefault="00A37949"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 xml:space="preserve">In the event of termination of the Agreement due to the Service provider's fault, the Service provider shall not be entitled to compensation for any loss or damage suffered apart from the remuneration for the Services already rendered minus the losses suffered by the Contracting authority. </w:t>
                  </w:r>
                </w:p>
                <w:p w14:paraId="43F29B5E" w14:textId="77777777" w:rsidR="00A37949" w:rsidRPr="00232945" w:rsidRDefault="00A37949" w:rsidP="005342D4">
                  <w:pPr>
                    <w:pStyle w:val="BodyText12"/>
                    <w:numPr>
                      <w:ilvl w:val="1"/>
                      <w:numId w:val="4"/>
                    </w:numPr>
                    <w:tabs>
                      <w:tab w:val="left" w:pos="0"/>
                      <w:tab w:val="left" w:pos="567"/>
                      <w:tab w:val="left" w:pos="1310"/>
                    </w:tabs>
                    <w:ind w:left="0" w:firstLine="908"/>
                    <w:rPr>
                      <w:rFonts w:ascii="Times New Roman" w:hAnsi="Times New Roman"/>
                    </w:rPr>
                  </w:pPr>
                  <w:r w:rsidRPr="00232945">
                    <w:rPr>
                      <w:rFonts w:ascii="Times New Roman" w:hAnsi="Times New Roman"/>
                    </w:rPr>
                    <w:t xml:space="preserve">In the event of termination of the Contract due to the fault of the Contracting authority, the Service provider shall be entitled to the remuneration due to it for the Services actually rendered, as well as to compensation for damages resulting from termination of the Contract. The amount of the remuneration may not exceed the total Contract price. </w:t>
                  </w:r>
                </w:p>
                <w:p w14:paraId="4D3F4B20" w14:textId="77777777" w:rsidR="00A37949" w:rsidRPr="00232945" w:rsidRDefault="00A37949" w:rsidP="005342D4">
                  <w:pPr>
                    <w:pStyle w:val="BodyText12"/>
                    <w:tabs>
                      <w:tab w:val="left" w:pos="0"/>
                      <w:tab w:val="left" w:pos="567"/>
                      <w:tab w:val="left" w:pos="1310"/>
                    </w:tabs>
                    <w:ind w:firstLine="908"/>
                    <w:rPr>
                      <w:rFonts w:ascii="Times New Roman" w:hAnsi="Times New Roman"/>
                    </w:rPr>
                  </w:pPr>
                </w:p>
              </w:tc>
            </w:tr>
            <w:tr w:rsidR="00A37949" w:rsidRPr="00232945" w14:paraId="467B166C" w14:textId="77777777" w:rsidTr="00073AF5">
              <w:tc>
                <w:tcPr>
                  <w:tcW w:w="5000" w:type="pct"/>
                  <w:shd w:val="clear" w:color="auto" w:fill="auto"/>
                </w:tcPr>
                <w:p w14:paraId="664FCCCE" w14:textId="746F01FD" w:rsidR="00A37949" w:rsidRPr="00232945" w:rsidRDefault="00A37949" w:rsidP="005342D4">
                  <w:pPr>
                    <w:keepNext/>
                    <w:ind w:firstLine="908"/>
                    <w:jc w:val="center"/>
                    <w:outlineLvl w:val="0"/>
                    <w:rPr>
                      <w:b/>
                      <w:caps/>
                      <w:lang w:val="en-US"/>
                    </w:rPr>
                  </w:pPr>
                  <w:r w:rsidRPr="00232945">
                    <w:rPr>
                      <w:b/>
                      <w:lang w:val="en-US"/>
                    </w:rPr>
                    <w:t xml:space="preserve">16. PROCEDURE FOR IMPLEMENTATION OF THE CONTRACT </w:t>
                  </w:r>
                  <w:r w:rsidRPr="00232945">
                    <w:rPr>
                      <w:b/>
                      <w:caps/>
                      <w:lang w:val="en-US"/>
                    </w:rPr>
                    <w:t>AND CORRESPONDENCE</w:t>
                  </w:r>
                </w:p>
                <w:p w14:paraId="1E70DF64" w14:textId="77777777" w:rsidR="00A37949" w:rsidRPr="00232945" w:rsidRDefault="00A37949" w:rsidP="005342D4">
                  <w:pPr>
                    <w:keepNext/>
                    <w:ind w:firstLine="908"/>
                    <w:jc w:val="center"/>
                    <w:outlineLvl w:val="0"/>
                    <w:rPr>
                      <w:b/>
                      <w:caps/>
                      <w:lang w:val="en-US"/>
                    </w:rPr>
                  </w:pPr>
                </w:p>
                <w:p w14:paraId="6B36D006" w14:textId="25F51A88" w:rsidR="00A37949" w:rsidRPr="00232945" w:rsidRDefault="00A37949" w:rsidP="005342D4">
                  <w:pPr>
                    <w:pStyle w:val="Pagrindinistekstas"/>
                    <w:spacing w:after="0"/>
                    <w:ind w:firstLine="908"/>
                    <w:jc w:val="both"/>
                    <w:rPr>
                      <w:lang w:val="en-US"/>
                    </w:rPr>
                  </w:pPr>
                  <w:r w:rsidRPr="00232945">
                    <w:rPr>
                      <w:lang w:val="en-US"/>
                    </w:rPr>
                    <w:t xml:space="preserve">16.1. At the time of the provision of the Services provided for in the Contract, the Service provider shall submit to the Contracting authority the Service Transfer-acceptance acts and the Service provision reports. </w:t>
                  </w:r>
                </w:p>
                <w:p w14:paraId="30D76812" w14:textId="6BE33DFC" w:rsidR="00A37949" w:rsidRPr="00232945" w:rsidRDefault="00A37949" w:rsidP="005342D4">
                  <w:pPr>
                    <w:pStyle w:val="Pagrindinistekstas"/>
                    <w:spacing w:after="0"/>
                    <w:ind w:firstLine="908"/>
                    <w:jc w:val="both"/>
                    <w:rPr>
                      <w:lang w:val="en-US"/>
                    </w:rPr>
                  </w:pPr>
                  <w:r w:rsidRPr="00232945">
                    <w:rPr>
                      <w:lang w:val="en-US"/>
                    </w:rPr>
                    <w:t>16.2. The Contracting authority shall, upon receipt of information from the Service provider regarding the Services provided, accept the Services as duly provided. Acceptance of Services is an inspection of their quality. The handover and acceptance of the Services shall be carried out by persons authorized by the Contracting authority and the Service provider, by means of a Services Transfer-acceptance act. The contact persons referred to in point 16.3 of the Contract shall be deemed to be authorized to accept the results of the performance of the Contract, to sign the Transfer-acceptance act and to approve the report on the provision of the Services, the invoice, and to assess the quality of the Services provided.</w:t>
                  </w:r>
                </w:p>
                <w:p w14:paraId="52C057F9" w14:textId="43F62C16" w:rsidR="00A37949" w:rsidRPr="00232945" w:rsidRDefault="00A37949" w:rsidP="005342D4">
                  <w:pPr>
                    <w:pStyle w:val="Pagrindinistekstas"/>
                    <w:spacing w:after="0"/>
                    <w:ind w:firstLine="908"/>
                    <w:jc w:val="both"/>
                    <w:rPr>
                      <w:lang w:val="en-US"/>
                    </w:rPr>
                  </w:pPr>
                  <w:r w:rsidRPr="00232945">
                    <w:rPr>
                      <w:lang w:val="en-US"/>
                    </w:rPr>
                    <w:t>16.3. Persons responsible for the performance of the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3657"/>
                    <w:gridCol w:w="3694"/>
                  </w:tblGrid>
                  <w:tr w:rsidR="00A37949" w:rsidRPr="00232945" w14:paraId="24149A9A" w14:textId="77777777" w:rsidTr="00073AF5">
                    <w:tc>
                      <w:tcPr>
                        <w:tcW w:w="1169" w:type="pct"/>
                      </w:tcPr>
                      <w:p w14:paraId="37FBD8B4" w14:textId="77777777" w:rsidR="00A37949" w:rsidRPr="00232945" w:rsidRDefault="00A37949" w:rsidP="005342D4">
                        <w:pPr>
                          <w:ind w:firstLine="908"/>
                          <w:jc w:val="center"/>
                          <w:rPr>
                            <w:b/>
                            <w:lang w:val="en-US"/>
                          </w:rPr>
                        </w:pPr>
                      </w:p>
                    </w:tc>
                    <w:tc>
                      <w:tcPr>
                        <w:tcW w:w="1906" w:type="pct"/>
                      </w:tcPr>
                      <w:p w14:paraId="53B544C9" w14:textId="77777777" w:rsidR="00A37949" w:rsidRPr="00232945" w:rsidRDefault="00A37949" w:rsidP="00DC7F83">
                        <w:pPr>
                          <w:ind w:firstLine="2"/>
                          <w:jc w:val="center"/>
                          <w:rPr>
                            <w:b/>
                            <w:lang w:val="en-US"/>
                          </w:rPr>
                        </w:pPr>
                        <w:r w:rsidRPr="00232945">
                          <w:rPr>
                            <w:lang w:val="en-US"/>
                          </w:rPr>
                          <w:t>Contracting authority</w:t>
                        </w:r>
                      </w:p>
                    </w:tc>
                    <w:tc>
                      <w:tcPr>
                        <w:tcW w:w="1925" w:type="pct"/>
                        <w:shd w:val="clear" w:color="auto" w:fill="auto"/>
                      </w:tcPr>
                      <w:p w14:paraId="6C1CB33A" w14:textId="77777777" w:rsidR="00A37949" w:rsidRPr="00232945" w:rsidRDefault="00A37949" w:rsidP="00DC7F83">
                        <w:pPr>
                          <w:ind w:firstLine="2"/>
                          <w:jc w:val="center"/>
                          <w:rPr>
                            <w:b/>
                            <w:lang w:val="en-US"/>
                          </w:rPr>
                        </w:pPr>
                        <w:r w:rsidRPr="00232945">
                          <w:rPr>
                            <w:lang w:val="en-US"/>
                          </w:rPr>
                          <w:t>Service provider</w:t>
                        </w:r>
                      </w:p>
                    </w:tc>
                  </w:tr>
                  <w:tr w:rsidR="00A37949" w:rsidRPr="00232945" w14:paraId="69A213ED" w14:textId="77777777" w:rsidTr="00073AF5">
                    <w:tc>
                      <w:tcPr>
                        <w:tcW w:w="1169" w:type="pct"/>
                        <w:shd w:val="clear" w:color="auto" w:fill="auto"/>
                      </w:tcPr>
                      <w:p w14:paraId="457BDA64" w14:textId="77777777" w:rsidR="00A37949" w:rsidRPr="00232945" w:rsidRDefault="00A37949" w:rsidP="00A37949">
                        <w:pPr>
                          <w:jc w:val="both"/>
                          <w:rPr>
                            <w:lang w:val="en-US"/>
                          </w:rPr>
                        </w:pPr>
                        <w:r w:rsidRPr="00232945">
                          <w:rPr>
                            <w:lang w:val="en-US"/>
                          </w:rPr>
                          <w:t>Name, Surname</w:t>
                        </w:r>
                      </w:p>
                    </w:tc>
                    <w:tc>
                      <w:tcPr>
                        <w:tcW w:w="1906" w:type="pct"/>
                        <w:shd w:val="clear" w:color="auto" w:fill="auto"/>
                      </w:tcPr>
                      <w:p w14:paraId="3B75FD01" w14:textId="1EBA77F1" w:rsidR="00A37949" w:rsidRPr="00232945" w:rsidRDefault="00A37949" w:rsidP="00A37949">
                        <w:pPr>
                          <w:ind w:firstLine="2"/>
                          <w:jc w:val="both"/>
                          <w:rPr>
                            <w:lang w:val="en-US"/>
                          </w:rPr>
                        </w:pPr>
                        <w:r>
                          <w:rPr>
                            <w:lang w:val="lt-LT"/>
                          </w:rPr>
                          <w:t>Indrė Slyžiūtė</w:t>
                        </w:r>
                      </w:p>
                    </w:tc>
                    <w:tc>
                      <w:tcPr>
                        <w:tcW w:w="1925" w:type="pct"/>
                        <w:shd w:val="clear" w:color="auto" w:fill="auto"/>
                      </w:tcPr>
                      <w:p w14:paraId="3877DE90" w14:textId="6017D383" w:rsidR="00A37949" w:rsidRPr="00232945" w:rsidRDefault="00A37949" w:rsidP="00A37949">
                        <w:pPr>
                          <w:ind w:firstLine="2"/>
                          <w:jc w:val="both"/>
                          <w:rPr>
                            <w:lang w:val="en-US"/>
                          </w:rPr>
                        </w:pPr>
                        <w:r>
                          <w:rPr>
                            <w:sz w:val="22"/>
                            <w:szCs w:val="22"/>
                          </w:rPr>
                          <w:t>Dana Levin</w:t>
                        </w:r>
                      </w:p>
                    </w:tc>
                  </w:tr>
                  <w:tr w:rsidR="00A37949" w:rsidRPr="00232945" w14:paraId="403FED82" w14:textId="77777777" w:rsidTr="00073AF5">
                    <w:tc>
                      <w:tcPr>
                        <w:tcW w:w="1169" w:type="pct"/>
                        <w:shd w:val="clear" w:color="auto" w:fill="auto"/>
                      </w:tcPr>
                      <w:p w14:paraId="09E34E3B" w14:textId="77777777" w:rsidR="00A37949" w:rsidRPr="00232945" w:rsidRDefault="00A37949" w:rsidP="00A37949">
                        <w:pPr>
                          <w:jc w:val="both"/>
                          <w:rPr>
                            <w:lang w:val="en-US"/>
                          </w:rPr>
                        </w:pPr>
                        <w:r w:rsidRPr="00232945">
                          <w:rPr>
                            <w:lang w:val="en-US"/>
                          </w:rPr>
                          <w:t>Address</w:t>
                        </w:r>
                      </w:p>
                    </w:tc>
                    <w:tc>
                      <w:tcPr>
                        <w:tcW w:w="1906" w:type="pct"/>
                        <w:shd w:val="clear" w:color="auto" w:fill="auto"/>
                      </w:tcPr>
                      <w:p w14:paraId="703CECD2" w14:textId="729816D0" w:rsidR="00A37949" w:rsidRPr="00232945" w:rsidRDefault="00A37949" w:rsidP="00A37949">
                        <w:pPr>
                          <w:jc w:val="both"/>
                          <w:rPr>
                            <w:lang w:val="en-US"/>
                          </w:rPr>
                        </w:pPr>
                        <w:r>
                          <w:rPr>
                            <w:lang w:val="lt-LT"/>
                          </w:rPr>
                          <w:t xml:space="preserve">Gedimino pr. </w:t>
                        </w:r>
                        <w:r>
                          <w:t>38, Vilnius</w:t>
                        </w:r>
                      </w:p>
                    </w:tc>
                    <w:tc>
                      <w:tcPr>
                        <w:tcW w:w="1925" w:type="pct"/>
                        <w:shd w:val="clear" w:color="auto" w:fill="auto"/>
                      </w:tcPr>
                      <w:p w14:paraId="6C5627C0" w14:textId="0D1A3F94" w:rsidR="00A37949" w:rsidRPr="00232945" w:rsidRDefault="00A37949" w:rsidP="00A37949">
                        <w:pPr>
                          <w:rPr>
                            <w:iCs/>
                            <w:lang w:val="en-US"/>
                          </w:rPr>
                        </w:pPr>
                        <w:r w:rsidRPr="00965812">
                          <w:rPr>
                            <w:sz w:val="22"/>
                            <w:szCs w:val="22"/>
                          </w:rPr>
                          <w:t>Mdiant Hayehudim</w:t>
                        </w:r>
                        <w:r>
                          <w:rPr>
                            <w:sz w:val="22"/>
                            <w:szCs w:val="22"/>
                          </w:rPr>
                          <w:t xml:space="preserve"> St. </w:t>
                        </w:r>
                        <w:r w:rsidRPr="00965812">
                          <w:rPr>
                            <w:sz w:val="22"/>
                            <w:szCs w:val="22"/>
                          </w:rPr>
                          <w:t xml:space="preserve"> </w:t>
                        </w:r>
                        <w:r>
                          <w:rPr>
                            <w:sz w:val="22"/>
                            <w:szCs w:val="22"/>
                          </w:rPr>
                          <w:t xml:space="preserve">60, </w:t>
                        </w:r>
                        <w:r w:rsidRPr="00965812">
                          <w:rPr>
                            <w:sz w:val="22"/>
                            <w:szCs w:val="22"/>
                          </w:rPr>
                          <w:t>Herzliya</w:t>
                        </w:r>
                        <w:r>
                          <w:rPr>
                            <w:sz w:val="22"/>
                            <w:szCs w:val="22"/>
                          </w:rPr>
                          <w:t xml:space="preserve">, Israel </w:t>
                        </w:r>
                      </w:p>
                    </w:tc>
                  </w:tr>
                  <w:tr w:rsidR="00A37949" w:rsidRPr="00232945" w14:paraId="195FCF22" w14:textId="77777777" w:rsidTr="00073AF5">
                    <w:tc>
                      <w:tcPr>
                        <w:tcW w:w="1169" w:type="pct"/>
                        <w:shd w:val="clear" w:color="auto" w:fill="auto"/>
                      </w:tcPr>
                      <w:p w14:paraId="6F875855" w14:textId="77777777" w:rsidR="00A37949" w:rsidRPr="00232945" w:rsidRDefault="00A37949" w:rsidP="00A37949">
                        <w:pPr>
                          <w:jc w:val="both"/>
                          <w:rPr>
                            <w:lang w:val="en-US"/>
                          </w:rPr>
                        </w:pPr>
                        <w:r w:rsidRPr="00232945">
                          <w:rPr>
                            <w:lang w:val="en-US"/>
                          </w:rPr>
                          <w:t>Phone</w:t>
                        </w:r>
                      </w:p>
                    </w:tc>
                    <w:tc>
                      <w:tcPr>
                        <w:tcW w:w="1906" w:type="pct"/>
                        <w:shd w:val="clear" w:color="auto" w:fill="auto"/>
                      </w:tcPr>
                      <w:p w14:paraId="3654B95A" w14:textId="4FB02797" w:rsidR="00A37949" w:rsidRPr="00232945" w:rsidRDefault="00A37949" w:rsidP="00A37949">
                        <w:pPr>
                          <w:jc w:val="both"/>
                          <w:rPr>
                            <w:lang w:val="en-US"/>
                          </w:rPr>
                        </w:pPr>
                        <w:r w:rsidRPr="00970F28">
                          <w:rPr>
                            <w:lang w:val="lt-LT"/>
                          </w:rPr>
                          <w:t>+37061357530</w:t>
                        </w:r>
                      </w:p>
                    </w:tc>
                    <w:tc>
                      <w:tcPr>
                        <w:tcW w:w="1925" w:type="pct"/>
                        <w:shd w:val="clear" w:color="auto" w:fill="auto"/>
                      </w:tcPr>
                      <w:p w14:paraId="6B5790ED" w14:textId="4305D553" w:rsidR="00A37949" w:rsidRPr="00232945" w:rsidRDefault="00A37949" w:rsidP="00A37949">
                        <w:pPr>
                          <w:pStyle w:val="Pagrindinistekstas"/>
                          <w:spacing w:after="0"/>
                          <w:jc w:val="both"/>
                          <w:rPr>
                            <w:lang w:val="en-US"/>
                          </w:rPr>
                        </w:pPr>
                        <w:r>
                          <w:rPr>
                            <w:sz w:val="22"/>
                            <w:szCs w:val="22"/>
                          </w:rPr>
                          <w:t>+972 544 420302</w:t>
                        </w:r>
                      </w:p>
                    </w:tc>
                  </w:tr>
                  <w:tr w:rsidR="00A37949" w:rsidRPr="00232945" w14:paraId="654AAAA5" w14:textId="77777777" w:rsidTr="00073AF5">
                    <w:tc>
                      <w:tcPr>
                        <w:tcW w:w="1169" w:type="pct"/>
                        <w:shd w:val="clear" w:color="auto" w:fill="auto"/>
                      </w:tcPr>
                      <w:p w14:paraId="1E03B27C" w14:textId="77777777" w:rsidR="00A37949" w:rsidRPr="00232945" w:rsidRDefault="00A37949" w:rsidP="00A37949">
                        <w:pPr>
                          <w:jc w:val="both"/>
                          <w:rPr>
                            <w:lang w:val="en-US"/>
                          </w:rPr>
                        </w:pPr>
                        <w:r w:rsidRPr="00232945">
                          <w:rPr>
                            <w:lang w:val="en-US"/>
                          </w:rPr>
                          <w:t>E-mail:</w:t>
                        </w:r>
                      </w:p>
                    </w:tc>
                    <w:tc>
                      <w:tcPr>
                        <w:tcW w:w="1906" w:type="pct"/>
                        <w:shd w:val="clear" w:color="auto" w:fill="auto"/>
                      </w:tcPr>
                      <w:p w14:paraId="0EE30EEC" w14:textId="33EBB9C7" w:rsidR="00A37949" w:rsidRPr="00232945" w:rsidRDefault="00A37949" w:rsidP="00A37949">
                        <w:pPr>
                          <w:jc w:val="both"/>
                          <w:rPr>
                            <w:lang w:val="en-US"/>
                          </w:rPr>
                        </w:pPr>
                        <w:r w:rsidRPr="00970F28">
                          <w:rPr>
                            <w:lang w:val="lt-LT"/>
                          </w:rPr>
                          <w:t>indre.s@lithuania.travel</w:t>
                        </w:r>
                      </w:p>
                    </w:tc>
                    <w:tc>
                      <w:tcPr>
                        <w:tcW w:w="1925" w:type="pct"/>
                        <w:shd w:val="clear" w:color="auto" w:fill="auto"/>
                      </w:tcPr>
                      <w:p w14:paraId="51D5B2B5" w14:textId="77777777" w:rsidR="00A37949" w:rsidRDefault="00AC0BA2" w:rsidP="00A37949">
                        <w:pPr>
                          <w:jc w:val="both"/>
                          <w:rPr>
                            <w:sz w:val="22"/>
                            <w:szCs w:val="22"/>
                            <w:lang w:val="en-US"/>
                          </w:rPr>
                        </w:pPr>
                        <w:hyperlink r:id="rId9" w:history="1">
                          <w:r w:rsidR="00A37949" w:rsidRPr="003C7EB5">
                            <w:rPr>
                              <w:rStyle w:val="Hipersaitas"/>
                              <w:sz w:val="22"/>
                              <w:szCs w:val="22"/>
                              <w:lang w:val="en-US"/>
                            </w:rPr>
                            <w:t>dana@gbd.co.il</w:t>
                          </w:r>
                        </w:hyperlink>
                      </w:p>
                      <w:p w14:paraId="37C03F56" w14:textId="77777777" w:rsidR="00A37949" w:rsidRPr="00232945" w:rsidRDefault="00A37949" w:rsidP="00A37949">
                        <w:pPr>
                          <w:ind w:firstLine="908"/>
                          <w:jc w:val="both"/>
                          <w:rPr>
                            <w:lang w:val="en-US"/>
                          </w:rPr>
                        </w:pPr>
                      </w:p>
                    </w:tc>
                  </w:tr>
                </w:tbl>
                <w:p w14:paraId="7C816510" w14:textId="028634FF" w:rsidR="00A37949" w:rsidRPr="00232945" w:rsidRDefault="00A37949" w:rsidP="005342D4">
                  <w:pPr>
                    <w:pStyle w:val="Pagrindinistekstas"/>
                    <w:spacing w:after="0"/>
                    <w:ind w:firstLine="908"/>
                    <w:jc w:val="both"/>
                    <w:rPr>
                      <w:lang w:val="en-US"/>
                    </w:rPr>
                  </w:pPr>
                  <w:r w:rsidRPr="00232945">
                    <w:rPr>
                      <w:lang w:val="en-US"/>
                    </w:rPr>
                    <w:t>16.4. The Contracting authority shall, after checking the quality of the Services, sign the Services Transfer-acceptance act and approve the Service provision report</w:t>
                  </w:r>
                  <w:r>
                    <w:rPr>
                      <w:lang w:val="en-US"/>
                    </w:rPr>
                    <w:t xml:space="preserve"> </w:t>
                  </w:r>
                  <w:r w:rsidRPr="00232945">
                    <w:rPr>
                      <w:lang w:val="en-US"/>
                    </w:rPr>
                    <w:t>or shall point out the deficiencies to the Service provider, within 5 working days of its receipt. Failure to point out the deficiencies within this period shall be deemed to be a satisfactory performance of the Services.</w:t>
                  </w:r>
                </w:p>
                <w:p w14:paraId="0B0F10F3" w14:textId="50504F2D" w:rsidR="00A37949" w:rsidRPr="00232945" w:rsidRDefault="00A37949" w:rsidP="005342D4">
                  <w:pPr>
                    <w:pStyle w:val="Pagrindinistekstas"/>
                    <w:spacing w:after="0"/>
                    <w:ind w:firstLine="908"/>
                    <w:jc w:val="both"/>
                    <w:rPr>
                      <w:lang w:val="en-US"/>
                    </w:rPr>
                  </w:pPr>
                  <w:r w:rsidRPr="00232945">
                    <w:rPr>
                      <w:lang w:val="en-US"/>
                    </w:rPr>
                    <w:t>16.5. If, during the inspection of the quality of the Services, deficiencies in the Services are identified, the Contracting authority shall contact the Service provider in writing and shall specify the deficiencies in the performance of the Services and shall specify a reasonable period of time within which the Service provider shall be obliged to rectify them.</w:t>
                  </w:r>
                </w:p>
                <w:p w14:paraId="5C09F0C0" w14:textId="22E71056" w:rsidR="00A37949" w:rsidRPr="00232945" w:rsidRDefault="00A37949" w:rsidP="005342D4">
                  <w:pPr>
                    <w:pStyle w:val="Pagrindinistekstas"/>
                    <w:spacing w:after="0"/>
                    <w:ind w:firstLine="908"/>
                    <w:jc w:val="both"/>
                    <w:rPr>
                      <w:lang w:val="en-US"/>
                    </w:rPr>
                  </w:pPr>
                  <w:r w:rsidRPr="00232945">
                    <w:rPr>
                      <w:lang w:val="en-US"/>
                    </w:rPr>
                    <w:t>16.6. If no deficiencies are not detected during the inspection of the quality of the Services, the Contracting authority shall sign the Service Transfer-acceptance act and approve the Service provision report.</w:t>
                  </w:r>
                </w:p>
                <w:p w14:paraId="0465D19E" w14:textId="3293BD3C" w:rsidR="00A37949" w:rsidRPr="00232945" w:rsidRDefault="00A37949" w:rsidP="005342D4">
                  <w:pPr>
                    <w:pStyle w:val="Pagrindinistekstas"/>
                    <w:spacing w:after="0"/>
                    <w:ind w:firstLine="908"/>
                    <w:jc w:val="both"/>
                    <w:rPr>
                      <w:lang w:val="en-US"/>
                    </w:rPr>
                  </w:pPr>
                  <w:r w:rsidRPr="00232945">
                    <w:rPr>
                      <w:lang w:val="en-US"/>
                    </w:rPr>
                    <w:t>16.7. Upon the signing of the Service Transfer-acceptance act and the approval of the Service provision report, the transfer and acceptance of the Services shall be deemed to have taken place and the Service provider shall be entitled to invoice for the Services duly rendered and accepted.</w:t>
                  </w:r>
                </w:p>
                <w:p w14:paraId="51274209" w14:textId="23C99567" w:rsidR="00A37949" w:rsidRPr="00232945" w:rsidRDefault="00A37949" w:rsidP="005342D4">
                  <w:pPr>
                    <w:pStyle w:val="Pagrindinistekstas"/>
                    <w:spacing w:after="0"/>
                    <w:ind w:firstLine="908"/>
                    <w:jc w:val="both"/>
                    <w:rPr>
                      <w:lang w:val="en-US"/>
                    </w:rPr>
                  </w:pPr>
                  <w:r w:rsidRPr="00232945">
                    <w:rPr>
                      <w:lang w:val="en-US"/>
                    </w:rPr>
                    <w:t>16.8. The Service provider shall provide, upon request of the Contracting authority, full information on the progress and scope of the Services to be provided.</w:t>
                  </w:r>
                </w:p>
                <w:p w14:paraId="6A1D307A" w14:textId="61EFDAE0" w:rsidR="00A37949" w:rsidRPr="00232945" w:rsidRDefault="00A37949" w:rsidP="005342D4">
                  <w:pPr>
                    <w:pStyle w:val="Pagrindinistekstas"/>
                    <w:spacing w:after="0"/>
                    <w:ind w:firstLine="908"/>
                    <w:jc w:val="both"/>
                    <w:rPr>
                      <w:lang w:val="en-US"/>
                    </w:rPr>
                  </w:pPr>
                  <w:r w:rsidRPr="00232945">
                    <w:rPr>
                      <w:lang w:val="en-US"/>
                    </w:rPr>
                    <w:t>16.9. The Service provider shall prepare and submit a Service delivery report to the Contracting authority in accordance with the procedures set out in the Technical specification.</w:t>
                  </w:r>
                </w:p>
                <w:p w14:paraId="7CD9B705" w14:textId="050DE07E" w:rsidR="00A37949" w:rsidRPr="00232945" w:rsidRDefault="00A37949" w:rsidP="005342D4">
                  <w:pPr>
                    <w:pStyle w:val="Pagrindinistekstas"/>
                    <w:spacing w:after="0"/>
                    <w:ind w:firstLine="908"/>
                    <w:jc w:val="both"/>
                    <w:rPr>
                      <w:lang w:val="en-US"/>
                    </w:rPr>
                  </w:pPr>
                  <w:r w:rsidRPr="00232945">
                    <w:rPr>
                      <w:lang w:val="en-US"/>
                    </w:rPr>
                    <w:t>16.10. The Parties to the Contract shall correspond in Lithuanian language. All notices, consents and other communications which a Party may give under this Agreement shall be deemed valid and duly served if personally delivered to the other Party and acknowledged by registered post, by email (with acknowledgement of receipt) to the addresses set out below, or to such other addresses as may be specified by a Party in giving the notice.</w:t>
                  </w:r>
                </w:p>
                <w:p w14:paraId="474F40F0" w14:textId="77777777" w:rsidR="00A37949" w:rsidRPr="00232945" w:rsidRDefault="00A37949" w:rsidP="005342D4">
                  <w:pPr>
                    <w:ind w:firstLine="908"/>
                    <w:jc w:val="center"/>
                    <w:rPr>
                      <w:b/>
                      <w:lang w:val="en-US"/>
                    </w:rPr>
                  </w:pPr>
                </w:p>
              </w:tc>
            </w:tr>
            <w:tr w:rsidR="00A37949" w:rsidRPr="00232945" w14:paraId="1972BD41" w14:textId="77777777" w:rsidTr="00073AF5">
              <w:tc>
                <w:tcPr>
                  <w:tcW w:w="5000" w:type="pct"/>
                  <w:shd w:val="clear" w:color="auto" w:fill="auto"/>
                </w:tcPr>
                <w:p w14:paraId="7B1801E6" w14:textId="7855A7C1" w:rsidR="00A37949" w:rsidRPr="00232945" w:rsidRDefault="00A37949"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17. </w:t>
                  </w:r>
                  <w:r w:rsidRPr="00232945">
                    <w:rPr>
                      <w:rFonts w:ascii="Times New Roman" w:hAnsi="Times New Roman"/>
                      <w:caps/>
                      <w:sz w:val="24"/>
                    </w:rPr>
                    <w:t>Dispute resolution procedure</w:t>
                  </w:r>
                </w:p>
                <w:p w14:paraId="630DDE7F" w14:textId="77777777" w:rsidR="00A37949" w:rsidRPr="00232945" w:rsidRDefault="00A37949" w:rsidP="00073AF5">
                  <w:pPr>
                    <w:pStyle w:val="Statja"/>
                    <w:spacing w:before="0"/>
                    <w:ind w:firstLine="709"/>
                    <w:jc w:val="center"/>
                    <w:rPr>
                      <w:rFonts w:ascii="Times New Roman" w:hAnsi="Times New Roman"/>
                      <w:caps/>
                      <w:sz w:val="24"/>
                    </w:rPr>
                  </w:pPr>
                </w:p>
                <w:p w14:paraId="261D976A" w14:textId="04623F1B" w:rsidR="00A37949" w:rsidRPr="00232945" w:rsidRDefault="00A37949" w:rsidP="005342D4">
                  <w:pPr>
                    <w:pStyle w:val="BodyText11"/>
                    <w:ind w:firstLine="908"/>
                    <w:rPr>
                      <w:rFonts w:ascii="Times New Roman" w:hAnsi="Times New Roman"/>
                    </w:rPr>
                  </w:pPr>
                  <w:r w:rsidRPr="00232945">
                    <w:rPr>
                      <w:rFonts w:ascii="Times New Roman" w:hAnsi="Times New Roman"/>
                    </w:rPr>
                    <w:t>17.1. The laws of the Republic of Lithuania and other normative legal acts shall apply to this Contract and all rights and obligations arising from this Contract. The Contract is concluded and must be interpreted in accordance with the law of the Republic of Lithuania.</w:t>
                  </w:r>
                </w:p>
                <w:p w14:paraId="584678DA" w14:textId="671F3CD6" w:rsidR="00A37949" w:rsidRPr="00232945" w:rsidRDefault="00A37949" w:rsidP="005342D4">
                  <w:pPr>
                    <w:pStyle w:val="BodyText11"/>
                    <w:ind w:firstLine="908"/>
                    <w:rPr>
                      <w:rFonts w:ascii="Times New Roman" w:hAnsi="Times New Roman"/>
                    </w:rPr>
                  </w:pPr>
                  <w:r w:rsidRPr="00232945">
                    <w:rPr>
                      <w:rFonts w:ascii="Times New Roman" w:hAnsi="Times New Roman"/>
                    </w:rPr>
                    <w:t>17.2. Any disagreement or dispute arising between the Parties under this Contract shall be settled by mutual agreement. In the event of failure to resolve the dispute by negotiation within 30 (thirty) days of the commencement of negotiations, any disputes, controversies or claims arising out of or in connection with this Contract, its breach, termination or validity shall be settled by the competent court of the Republic of Lithuania. Negotiations shall commence on the date on which one of the Parties to the Contract has made a request in writing to the other Party to enter into negotiations.</w:t>
                  </w:r>
                </w:p>
                <w:p w14:paraId="229717A4" w14:textId="22FDCD6E" w:rsidR="00A37949" w:rsidRPr="00232945" w:rsidRDefault="00A37949" w:rsidP="00073AF5">
                  <w:pPr>
                    <w:jc w:val="center"/>
                    <w:rPr>
                      <w:b/>
                      <w:lang w:val="en-US"/>
                    </w:rPr>
                  </w:pPr>
                </w:p>
              </w:tc>
            </w:tr>
            <w:tr w:rsidR="00A37949" w:rsidRPr="00232945" w14:paraId="07E04DEC" w14:textId="77777777" w:rsidTr="00073AF5">
              <w:tc>
                <w:tcPr>
                  <w:tcW w:w="5000" w:type="pct"/>
                  <w:shd w:val="clear" w:color="auto" w:fill="auto"/>
                </w:tcPr>
                <w:p w14:paraId="61D335D0" w14:textId="16FA3ABB" w:rsidR="00A37949" w:rsidRPr="00232945" w:rsidRDefault="00A37949" w:rsidP="00073AF5">
                  <w:pPr>
                    <w:tabs>
                      <w:tab w:val="left" w:pos="851"/>
                      <w:tab w:val="left" w:pos="1560"/>
                    </w:tabs>
                    <w:jc w:val="center"/>
                    <w:rPr>
                      <w:b/>
                      <w:lang w:val="en-US"/>
                    </w:rPr>
                  </w:pPr>
                  <w:r w:rsidRPr="00232945">
                    <w:rPr>
                      <w:b/>
                      <w:lang w:val="en-US"/>
                    </w:rPr>
                    <w:t>18. ACCOUNTING</w:t>
                  </w:r>
                </w:p>
                <w:p w14:paraId="18ABE470" w14:textId="77777777" w:rsidR="00A37949" w:rsidRPr="00232945" w:rsidRDefault="00A37949" w:rsidP="00073AF5">
                  <w:pPr>
                    <w:tabs>
                      <w:tab w:val="left" w:pos="851"/>
                      <w:tab w:val="left" w:pos="1560"/>
                    </w:tabs>
                    <w:jc w:val="center"/>
                    <w:rPr>
                      <w:b/>
                      <w:lang w:val="en-US"/>
                    </w:rPr>
                  </w:pPr>
                </w:p>
                <w:p w14:paraId="4A3855A3" w14:textId="77777777" w:rsidR="00A37949" w:rsidRPr="00232945" w:rsidRDefault="00A37949" w:rsidP="005342D4">
                  <w:pPr>
                    <w:tabs>
                      <w:tab w:val="left" w:pos="426"/>
                      <w:tab w:val="left" w:pos="851"/>
                    </w:tabs>
                    <w:ind w:firstLine="908"/>
                    <w:jc w:val="both"/>
                    <w:rPr>
                      <w:lang w:val="en-US"/>
                    </w:rPr>
                  </w:pPr>
                  <w:r w:rsidRPr="00232945">
                    <w:rPr>
                      <w:lang w:val="en-US"/>
                    </w:rPr>
                    <w:t>18.1. The Service provider shall keep full and accurate accounts, records and receipts in respect of all expenses reimbursed by the Contracting authority and other payments made by the Contracting authority in connection with the Services.</w:t>
                  </w:r>
                </w:p>
                <w:p w14:paraId="04EFA127" w14:textId="7901842B" w:rsidR="00A37949" w:rsidRPr="00232945" w:rsidRDefault="00A37949" w:rsidP="005342D4">
                  <w:pPr>
                    <w:tabs>
                      <w:tab w:val="left" w:pos="426"/>
                      <w:tab w:val="left" w:pos="851"/>
                    </w:tabs>
                    <w:ind w:firstLine="908"/>
                    <w:jc w:val="both"/>
                    <w:rPr>
                      <w:b/>
                      <w:lang w:val="en-US"/>
                    </w:rPr>
                  </w:pPr>
                  <w:r w:rsidRPr="00232945">
                    <w:rPr>
                      <w:lang w:val="en-US"/>
                    </w:rPr>
                    <w:t>18.2. The Service provider shall provide the Contracting authority or the independent auditor with all invoices, records and receipts at the request of the Contracting authority. The Service provider shall provide any explanations relating to the costs for which the Contracting authority requests clarification.</w:t>
                  </w:r>
                </w:p>
                <w:p w14:paraId="780602DF" w14:textId="52B9E7A1" w:rsidR="00A37949" w:rsidRPr="00232945" w:rsidRDefault="00A37949" w:rsidP="005342D4">
                  <w:pPr>
                    <w:tabs>
                      <w:tab w:val="left" w:pos="426"/>
                      <w:tab w:val="left" w:pos="709"/>
                      <w:tab w:val="left" w:pos="851"/>
                    </w:tabs>
                    <w:ind w:firstLine="908"/>
                    <w:jc w:val="both"/>
                    <w:rPr>
                      <w:lang w:val="en-US"/>
                    </w:rPr>
                  </w:pPr>
                  <w:r w:rsidRPr="00232945">
                    <w:rPr>
                      <w:lang w:val="en-US"/>
                    </w:rPr>
                    <w:t>18.3. The Service provider shall ensure that the said accounts, records and receipts are kept for a period of two years after termination or expiry of the Contract or such other period as the Parties may determine.</w:t>
                  </w:r>
                </w:p>
                <w:p w14:paraId="40F7F19E" w14:textId="77777777" w:rsidR="00A37949" w:rsidRPr="00232945" w:rsidRDefault="00A37949" w:rsidP="005342D4">
                  <w:pPr>
                    <w:tabs>
                      <w:tab w:val="left" w:pos="426"/>
                      <w:tab w:val="left" w:pos="709"/>
                      <w:tab w:val="left" w:pos="851"/>
                    </w:tabs>
                    <w:ind w:firstLine="908"/>
                    <w:jc w:val="both"/>
                    <w:rPr>
                      <w:b/>
                      <w:lang w:val="en-US"/>
                    </w:rPr>
                  </w:pPr>
                </w:p>
                <w:p w14:paraId="19A91D93" w14:textId="77777777" w:rsidR="00A37949" w:rsidRPr="00232945" w:rsidRDefault="00A37949" w:rsidP="00073AF5">
                  <w:pPr>
                    <w:jc w:val="center"/>
                    <w:rPr>
                      <w:b/>
                      <w:lang w:val="en-US"/>
                    </w:rPr>
                  </w:pPr>
                </w:p>
              </w:tc>
            </w:tr>
            <w:tr w:rsidR="00A37949" w:rsidRPr="00232945" w14:paraId="701CC7FB" w14:textId="77777777" w:rsidTr="00073AF5">
              <w:tc>
                <w:tcPr>
                  <w:tcW w:w="5000" w:type="pct"/>
                  <w:shd w:val="clear" w:color="auto" w:fill="auto"/>
                </w:tcPr>
                <w:p w14:paraId="431A0F15" w14:textId="25A2AFD5" w:rsidR="00A37949" w:rsidRPr="00232945" w:rsidRDefault="00A37949" w:rsidP="00073AF5">
                  <w:pPr>
                    <w:pStyle w:val="Statja"/>
                    <w:spacing w:before="0"/>
                    <w:ind w:firstLine="709"/>
                    <w:jc w:val="center"/>
                    <w:rPr>
                      <w:rFonts w:ascii="Times New Roman" w:hAnsi="Times New Roman"/>
                      <w:caps/>
                      <w:sz w:val="24"/>
                    </w:rPr>
                  </w:pPr>
                  <w:r w:rsidRPr="00232945">
                    <w:rPr>
                      <w:rFonts w:ascii="Times New Roman" w:hAnsi="Times New Roman"/>
                      <w:sz w:val="24"/>
                    </w:rPr>
                    <w:t xml:space="preserve">19. </w:t>
                  </w:r>
                  <w:r w:rsidRPr="00232945">
                    <w:rPr>
                      <w:rFonts w:ascii="Times New Roman" w:hAnsi="Times New Roman"/>
                      <w:caps/>
                      <w:sz w:val="24"/>
                    </w:rPr>
                    <w:t>Final provisions</w:t>
                  </w:r>
                </w:p>
                <w:p w14:paraId="59C162E2" w14:textId="77777777" w:rsidR="00A37949" w:rsidRPr="00232945" w:rsidRDefault="00A37949" w:rsidP="00073AF5">
                  <w:pPr>
                    <w:pStyle w:val="Statja"/>
                    <w:spacing w:before="0"/>
                    <w:ind w:firstLine="709"/>
                    <w:jc w:val="center"/>
                    <w:rPr>
                      <w:rFonts w:ascii="Times New Roman" w:hAnsi="Times New Roman"/>
                      <w:sz w:val="24"/>
                    </w:rPr>
                  </w:pPr>
                </w:p>
                <w:p w14:paraId="6AFB522A" w14:textId="27005A5D" w:rsidR="00A37949" w:rsidRPr="00232945" w:rsidRDefault="00A37949" w:rsidP="008966AE">
                  <w:pPr>
                    <w:pStyle w:val="BodyText11"/>
                    <w:ind w:firstLine="908"/>
                    <w:rPr>
                      <w:rFonts w:ascii="Times New Roman" w:hAnsi="Times New Roman"/>
                    </w:rPr>
                  </w:pPr>
                  <w:r w:rsidRPr="00232945">
                    <w:rPr>
                      <w:rFonts w:ascii="Times New Roman" w:hAnsi="Times New Roman"/>
                    </w:rPr>
                    <w:t>19.1. Neither Party shall assign any or all of its rights and obligations under this Contract to any third party without the prior written consent of the other Party.</w:t>
                  </w:r>
                </w:p>
                <w:p w14:paraId="468BFBD6" w14:textId="637A41FB" w:rsidR="00A37949" w:rsidRPr="00232945" w:rsidRDefault="00A37949" w:rsidP="008966AE">
                  <w:pPr>
                    <w:pStyle w:val="BodyText11"/>
                    <w:ind w:firstLine="908"/>
                    <w:rPr>
                      <w:rFonts w:ascii="Times New Roman" w:hAnsi="Times New Roman"/>
                    </w:rPr>
                  </w:pPr>
                  <w:r w:rsidRPr="00232945">
                    <w:rPr>
                      <w:rFonts w:ascii="Times New Roman" w:hAnsi="Times New Roman"/>
                    </w:rPr>
                    <w:t>19.2. The invalidity of any provision or contradiction with the laws or other normative legal acts of the Republic of Lithuania in this Contract shall not release the Parties from the performance of the assumed obligations. In this case, such a provision must be replaced by one that complies with the legal requirements as close as possible to the purpose of the Contract and its other provisions.</w:t>
                  </w:r>
                </w:p>
                <w:p w14:paraId="03490DD9" w14:textId="4C39B84A" w:rsidR="00A37949" w:rsidRPr="00232945" w:rsidRDefault="00A37949" w:rsidP="008966AE">
                  <w:pPr>
                    <w:pStyle w:val="BodyText11"/>
                    <w:ind w:firstLine="908"/>
                    <w:rPr>
                      <w:rFonts w:ascii="Times New Roman" w:hAnsi="Times New Roman"/>
                    </w:rPr>
                  </w:pPr>
                  <w:r w:rsidRPr="00232945">
                    <w:rPr>
                      <w:rFonts w:ascii="Times New Roman" w:hAnsi="Times New Roman"/>
                    </w:rPr>
                    <w:t>19.3. In the event of a change of address and/or other details of a Party, such Party shall inform the other Party by giving at least 3 (three) working days' notice. If a Party fails to comply with these requirements, it shall not be entitled to a claim or response if the other Party has acted on the basis of the last data available, is contrary to the Contract conditions or has not received any notice, sent pursuant to such details.</w:t>
                  </w:r>
                </w:p>
                <w:p w14:paraId="24A4EDCA" w14:textId="3E9F2172" w:rsidR="00A37949" w:rsidRPr="00232945" w:rsidRDefault="00A37949" w:rsidP="008966AE">
                  <w:pPr>
                    <w:pStyle w:val="BodyText11"/>
                    <w:ind w:firstLine="908"/>
                    <w:rPr>
                      <w:rFonts w:ascii="Times New Roman" w:hAnsi="Times New Roman"/>
                    </w:rPr>
                  </w:pPr>
                  <w:r w:rsidRPr="00232945">
                    <w:rPr>
                      <w:rFonts w:ascii="Times New Roman" w:hAnsi="Times New Roman"/>
                    </w:rPr>
                    <w:t>19.4. All other issues not discussed in the Contract are regulated by the legal acts of the Republic of Lithuania.</w:t>
                  </w:r>
                </w:p>
                <w:p w14:paraId="66431B73" w14:textId="0C1380BD" w:rsidR="00A37949" w:rsidRPr="00232945" w:rsidRDefault="00A37949" w:rsidP="008966AE">
                  <w:pPr>
                    <w:ind w:firstLine="908"/>
                    <w:jc w:val="both"/>
                    <w:rPr>
                      <w:lang w:val="en-US"/>
                    </w:rPr>
                  </w:pPr>
                  <w:r w:rsidRPr="00232945">
                    <w:rPr>
                      <w:lang w:val="en-US"/>
                    </w:rPr>
                    <w:t>19.5. The Contract has been read and understood by the Parties to the Contract and it's authenticity is confirmed by the signatures of persons duly authorized by the Parties.</w:t>
                  </w:r>
                </w:p>
                <w:p w14:paraId="3780FD0B" w14:textId="61E1F46C" w:rsidR="00A37949" w:rsidRPr="00232945" w:rsidRDefault="00A37949" w:rsidP="008966AE">
                  <w:pPr>
                    <w:ind w:firstLine="908"/>
                    <w:jc w:val="both"/>
                    <w:rPr>
                      <w:lang w:val="en-US"/>
                    </w:rPr>
                  </w:pPr>
                  <w:r w:rsidRPr="00232945">
                    <w:rPr>
                      <w:lang w:val="en-US"/>
                    </w:rPr>
                    <w:t xml:space="preserve">19.6. This Contract is drawn up in the Lithuanian language, in 2 (two) copies having equal legal force, one for each Party. </w:t>
                  </w:r>
                </w:p>
                <w:p w14:paraId="6A7868E8" w14:textId="7CDD33CB" w:rsidR="00A37949" w:rsidRPr="00232945" w:rsidRDefault="00A37949" w:rsidP="008966AE">
                  <w:pPr>
                    <w:ind w:firstLine="908"/>
                    <w:jc w:val="both"/>
                    <w:rPr>
                      <w:lang w:val="en-US"/>
                    </w:rPr>
                  </w:pPr>
                  <w:r w:rsidRPr="00232945">
                    <w:rPr>
                      <w:lang w:val="en-US"/>
                    </w:rPr>
                    <w:t>19.7. the Annexes to the Contract, which shall form an integral and indispensable part of this Contract:</w:t>
                  </w:r>
                </w:p>
                <w:p w14:paraId="285D8B49" w14:textId="73ABEBF7" w:rsidR="00A37949" w:rsidRDefault="00A37949" w:rsidP="008966AE">
                  <w:pPr>
                    <w:pStyle w:val="Pagrindinistekstas"/>
                    <w:spacing w:after="0"/>
                    <w:ind w:firstLine="908"/>
                    <w:jc w:val="both"/>
                    <w:rPr>
                      <w:lang w:val="en-US"/>
                    </w:rPr>
                  </w:pPr>
                  <w:r w:rsidRPr="00232945">
                    <w:rPr>
                      <w:lang w:val="en-US"/>
                    </w:rPr>
                    <w:t>19.7.1. Annex 1 "Technical specification for Services".</w:t>
                  </w:r>
                </w:p>
                <w:p w14:paraId="68538E62" w14:textId="4993C7C9" w:rsidR="00A37949" w:rsidRPr="00232945" w:rsidRDefault="00A37949" w:rsidP="008966AE">
                  <w:pPr>
                    <w:pStyle w:val="Pagrindinistekstas"/>
                    <w:spacing w:after="0"/>
                    <w:ind w:firstLine="908"/>
                    <w:jc w:val="both"/>
                    <w:rPr>
                      <w:lang w:val="en-US"/>
                    </w:rPr>
                  </w:pPr>
                  <w:r>
                    <w:rPr>
                      <w:lang w:val="en-US"/>
                    </w:rPr>
                    <w:t xml:space="preserve">19.7.2. Annex 2 </w:t>
                  </w:r>
                  <w:r w:rsidRPr="00232945">
                    <w:rPr>
                      <w:lang w:val="en-US"/>
                    </w:rPr>
                    <w:t>"</w:t>
                  </w:r>
                  <w:r>
                    <w:rPr>
                      <w:lang w:val="en-US"/>
                    </w:rPr>
                    <w:t>Fixed rates</w:t>
                  </w:r>
                  <w:r w:rsidRPr="00232945">
                    <w:rPr>
                      <w:lang w:val="en-US"/>
                    </w:rPr>
                    <w:t xml:space="preserve"> for Services"</w:t>
                  </w:r>
                  <w:r>
                    <w:rPr>
                      <w:lang w:val="en-US"/>
                    </w:rPr>
                    <w:t>.</w:t>
                  </w:r>
                </w:p>
                <w:p w14:paraId="27B544CA" w14:textId="77777777" w:rsidR="00A37949" w:rsidRPr="00232945" w:rsidRDefault="00A37949" w:rsidP="00073AF5">
                  <w:pPr>
                    <w:pStyle w:val="Pagrindinistekstas"/>
                    <w:spacing w:after="0"/>
                    <w:ind w:firstLine="720"/>
                    <w:jc w:val="both"/>
                    <w:rPr>
                      <w:lang w:val="en-US"/>
                    </w:rPr>
                  </w:pPr>
                </w:p>
              </w:tc>
            </w:tr>
          </w:tbl>
          <w:p w14:paraId="1B30D6C8" w14:textId="77777777" w:rsidR="00A37949" w:rsidRPr="00232945" w:rsidRDefault="00A37949" w:rsidP="00073AF5">
            <w:pPr>
              <w:rPr>
                <w:lang w:val="en-US"/>
              </w:rPr>
            </w:pPr>
          </w:p>
        </w:tc>
        <w:tc>
          <w:tcPr>
            <w:tcW w:w="2500" w:type="pct"/>
          </w:tcPr>
          <w:p w14:paraId="65492D8D" w14:textId="77777777" w:rsidR="00A37949" w:rsidRDefault="00A37949"/>
        </w:tc>
      </w:tr>
      <w:tr w:rsidR="00A37949" w:rsidRPr="00232945" w14:paraId="14B661A5" w14:textId="43657807" w:rsidTr="00A37949">
        <w:tc>
          <w:tcPr>
            <w:tcW w:w="2500" w:type="pct"/>
            <w:gridSpan w:val="2"/>
            <w:shd w:val="clear" w:color="auto" w:fill="auto"/>
          </w:tcPr>
          <w:tbl>
            <w:tblPr>
              <w:tblW w:w="0" w:type="auto"/>
              <w:tblLook w:val="04A0" w:firstRow="1" w:lastRow="0" w:firstColumn="1" w:lastColumn="0" w:noHBand="0" w:noVBand="1"/>
            </w:tblPr>
            <w:tblGrid>
              <w:gridCol w:w="9464"/>
            </w:tblGrid>
            <w:tr w:rsidR="00A37949" w:rsidRPr="00232945" w14:paraId="3A3A7DE2" w14:textId="77777777" w:rsidTr="00073AF5">
              <w:tc>
                <w:tcPr>
                  <w:tcW w:w="9464" w:type="dxa"/>
                  <w:shd w:val="clear" w:color="auto" w:fill="auto"/>
                </w:tcPr>
                <w:p w14:paraId="59C11F71" w14:textId="77777777" w:rsidR="00A37949" w:rsidRDefault="00A37949" w:rsidP="00073AF5">
                  <w:pPr>
                    <w:jc w:val="center"/>
                    <w:outlineLvl w:val="0"/>
                    <w:rPr>
                      <w:b/>
                      <w:lang w:val="en-US"/>
                    </w:rPr>
                  </w:pPr>
                  <w:r w:rsidRPr="00232945">
                    <w:rPr>
                      <w:b/>
                      <w:lang w:val="en-US"/>
                    </w:rPr>
                    <w:t>20. ADDRESSES AND OTHER DETALS OF THE PARTIES</w:t>
                  </w:r>
                </w:p>
                <w:p w14:paraId="6105E54C" w14:textId="6C537BCC" w:rsidR="00A37949" w:rsidRPr="00232945" w:rsidRDefault="00A37949" w:rsidP="00073AF5">
                  <w:pPr>
                    <w:jc w:val="center"/>
                    <w:outlineLvl w:val="0"/>
                    <w:rPr>
                      <w:b/>
                      <w:lang w:val="en-US"/>
                    </w:rPr>
                  </w:pPr>
                </w:p>
              </w:tc>
            </w:tr>
          </w:tbl>
          <w:p w14:paraId="70FC28CE" w14:textId="77777777" w:rsidR="00A37949" w:rsidRPr="00232945" w:rsidRDefault="00A37949" w:rsidP="00073AF5">
            <w:pPr>
              <w:rPr>
                <w:lang w:val="en-US"/>
              </w:rPr>
            </w:pPr>
          </w:p>
        </w:tc>
        <w:tc>
          <w:tcPr>
            <w:tcW w:w="2500" w:type="pct"/>
          </w:tcPr>
          <w:p w14:paraId="26BA7D69" w14:textId="77777777" w:rsidR="00A37949" w:rsidRPr="00232945" w:rsidRDefault="00A37949" w:rsidP="00073AF5">
            <w:pPr>
              <w:jc w:val="center"/>
              <w:outlineLvl w:val="0"/>
              <w:rPr>
                <w:b/>
                <w:lang w:val="en-US"/>
              </w:rPr>
            </w:pPr>
          </w:p>
        </w:tc>
      </w:tr>
      <w:tr w:rsidR="00A37949" w:rsidRPr="00232945" w14:paraId="244AEA17" w14:textId="5B69E8F4" w:rsidTr="00A37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2" w:type="pct"/>
          </w:tcPr>
          <w:p w14:paraId="33CCC5B1" w14:textId="77777777" w:rsidR="00A37949" w:rsidRPr="00232945" w:rsidRDefault="00A37949" w:rsidP="00073AF5">
            <w:pPr>
              <w:jc w:val="center"/>
              <w:outlineLvl w:val="0"/>
              <w:rPr>
                <w:b/>
                <w:lang w:val="en-US"/>
              </w:rPr>
            </w:pPr>
            <w:r w:rsidRPr="00232945">
              <w:rPr>
                <w:lang w:val="en-US"/>
              </w:rPr>
              <w:t>Contracting authority</w:t>
            </w:r>
          </w:p>
        </w:tc>
        <w:tc>
          <w:tcPr>
            <w:tcW w:w="1358" w:type="pct"/>
          </w:tcPr>
          <w:p w14:paraId="51C8ED78" w14:textId="77777777" w:rsidR="00A37949" w:rsidRPr="00232945" w:rsidRDefault="00A37949" w:rsidP="00073AF5">
            <w:pPr>
              <w:jc w:val="center"/>
              <w:outlineLvl w:val="0"/>
              <w:rPr>
                <w:lang w:val="en-US"/>
              </w:rPr>
            </w:pPr>
            <w:r w:rsidRPr="00232945">
              <w:rPr>
                <w:lang w:val="en-US"/>
              </w:rPr>
              <w:t>Service provider</w:t>
            </w:r>
          </w:p>
        </w:tc>
        <w:tc>
          <w:tcPr>
            <w:tcW w:w="2500" w:type="pct"/>
          </w:tcPr>
          <w:p w14:paraId="091AC13F" w14:textId="77777777" w:rsidR="00A37949" w:rsidRPr="00232945" w:rsidRDefault="00A37949" w:rsidP="00073AF5">
            <w:pPr>
              <w:jc w:val="center"/>
              <w:outlineLvl w:val="0"/>
              <w:rPr>
                <w:lang w:val="en-US"/>
              </w:rPr>
            </w:pPr>
          </w:p>
        </w:tc>
      </w:tr>
      <w:tr w:rsidR="00A37949" w:rsidRPr="00F60E1A" w14:paraId="294CDDC9" w14:textId="627430E0" w:rsidTr="00A37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2" w:type="pct"/>
          </w:tcPr>
          <w:p w14:paraId="159FC78A" w14:textId="78E47FBF" w:rsidR="00A37949" w:rsidRDefault="00A37949" w:rsidP="00D44DEF">
            <w:pPr>
              <w:pStyle w:val="Porat"/>
              <w:jc w:val="both"/>
              <w:rPr>
                <w:b/>
                <w:lang w:val="en-US"/>
              </w:rPr>
            </w:pPr>
            <w:r w:rsidRPr="00232945">
              <w:rPr>
                <w:b/>
                <w:lang w:val="en-US"/>
              </w:rPr>
              <w:t xml:space="preserve">Public institution </w:t>
            </w:r>
            <w:r>
              <w:rPr>
                <w:b/>
                <w:lang w:val="en-US"/>
              </w:rPr>
              <w:t>Lithuania Travel</w:t>
            </w:r>
            <w:r w:rsidRPr="00232945">
              <w:rPr>
                <w:b/>
                <w:lang w:val="en-US"/>
              </w:rPr>
              <w:t xml:space="preserve"> </w:t>
            </w:r>
          </w:p>
          <w:p w14:paraId="6903317F" w14:textId="428F9144" w:rsidR="00A37949" w:rsidRPr="00232945" w:rsidRDefault="00A37949" w:rsidP="00D44DEF">
            <w:pPr>
              <w:pStyle w:val="Porat"/>
              <w:jc w:val="both"/>
              <w:rPr>
                <w:lang w:val="en-US"/>
              </w:rPr>
            </w:pPr>
            <w:r>
              <w:rPr>
                <w:b/>
                <w:lang w:val="en-US"/>
              </w:rPr>
              <w:t xml:space="preserve">(VšĮ </w:t>
            </w:r>
            <w:r w:rsidRPr="00232945">
              <w:rPr>
                <w:b/>
                <w:lang w:val="en-US"/>
              </w:rPr>
              <w:t>„Keliauk Lietuvoje“</w:t>
            </w:r>
            <w:r>
              <w:rPr>
                <w:b/>
                <w:lang w:val="en-US"/>
              </w:rPr>
              <w:t>)</w:t>
            </w:r>
          </w:p>
          <w:p w14:paraId="3A8EB75E" w14:textId="7351EC6E" w:rsidR="00A37949" w:rsidRPr="00232945" w:rsidRDefault="00A37949" w:rsidP="00D44DEF">
            <w:pPr>
              <w:pStyle w:val="Porat"/>
              <w:jc w:val="both"/>
              <w:rPr>
                <w:i/>
                <w:lang w:val="en-US"/>
              </w:rPr>
            </w:pPr>
          </w:p>
          <w:p w14:paraId="101D7003" w14:textId="60A6A865" w:rsidR="00A37949" w:rsidRPr="00232945" w:rsidRDefault="00A37949" w:rsidP="00D44DEF">
            <w:pPr>
              <w:jc w:val="both"/>
              <w:rPr>
                <w:i/>
                <w:lang w:val="en-US"/>
              </w:rPr>
            </w:pPr>
            <w:r w:rsidRPr="00232945">
              <w:rPr>
                <w:lang w:val="en-US"/>
              </w:rPr>
              <w:t xml:space="preserve">Gedimino ave. 38, LT-01104 Vilnius </w:t>
            </w:r>
            <w:r w:rsidRPr="00232945">
              <w:rPr>
                <w:lang w:val="en-US"/>
              </w:rPr>
              <w:tab/>
            </w:r>
          </w:p>
          <w:p w14:paraId="545ED4EB" w14:textId="0775635E" w:rsidR="00A37949" w:rsidRPr="00232945" w:rsidRDefault="00A37949" w:rsidP="00D44DEF">
            <w:pPr>
              <w:pStyle w:val="Pagrindinistekstas"/>
              <w:spacing w:after="0"/>
              <w:jc w:val="both"/>
              <w:rPr>
                <w:i/>
                <w:lang w:val="en-US"/>
              </w:rPr>
            </w:pPr>
            <w:r w:rsidRPr="00232945">
              <w:rPr>
                <w:lang w:val="en-US"/>
              </w:rPr>
              <w:t>Legal entity code 304971997</w:t>
            </w:r>
          </w:p>
          <w:p w14:paraId="551B0D31" w14:textId="72D20DF1" w:rsidR="00A37949" w:rsidRPr="00232945" w:rsidRDefault="00A37949" w:rsidP="00D44DEF">
            <w:pPr>
              <w:pStyle w:val="Pagrindinistekstas"/>
              <w:spacing w:after="0"/>
              <w:jc w:val="both"/>
              <w:rPr>
                <w:lang w:val="en-US"/>
              </w:rPr>
            </w:pPr>
            <w:r w:rsidRPr="00232945">
              <w:rPr>
                <w:lang w:val="en-US"/>
              </w:rPr>
              <w:t>Swedbank, AB</w:t>
            </w:r>
          </w:p>
          <w:p w14:paraId="000888AD" w14:textId="77777777" w:rsidR="00A37949" w:rsidRPr="00232945" w:rsidRDefault="00A37949" w:rsidP="00D44DEF">
            <w:pPr>
              <w:spacing w:line="276" w:lineRule="auto"/>
              <w:jc w:val="both"/>
              <w:rPr>
                <w:i/>
                <w:lang w:val="en-US"/>
              </w:rPr>
            </w:pPr>
            <w:r w:rsidRPr="00232945">
              <w:rPr>
                <w:lang w:val="en-US"/>
              </w:rPr>
              <w:t>Bank code BIC-HABALT22</w:t>
            </w:r>
          </w:p>
          <w:p w14:paraId="1F6C8707" w14:textId="7533C0B6" w:rsidR="00A37949" w:rsidRPr="00232945" w:rsidRDefault="00A37949" w:rsidP="00D44DEF">
            <w:pPr>
              <w:pStyle w:val="Pagrindinistekstas"/>
              <w:spacing w:after="0"/>
              <w:jc w:val="both"/>
              <w:rPr>
                <w:lang w:val="en-US"/>
              </w:rPr>
            </w:pPr>
            <w:r w:rsidRPr="00232945">
              <w:rPr>
                <w:lang w:val="en-US"/>
              </w:rPr>
              <w:t>Bank account LT807300010157220484</w:t>
            </w:r>
          </w:p>
          <w:p w14:paraId="3BB843E0" w14:textId="1365D0FF" w:rsidR="00A37949" w:rsidRPr="00232945" w:rsidRDefault="00A37949" w:rsidP="00D44DEF">
            <w:pPr>
              <w:pStyle w:val="Pagrindinistekstas"/>
              <w:spacing w:after="0"/>
              <w:jc w:val="both"/>
              <w:rPr>
                <w:lang w:val="en-US"/>
              </w:rPr>
            </w:pPr>
            <w:r w:rsidRPr="00232945">
              <w:rPr>
                <w:lang w:val="en-US"/>
              </w:rPr>
              <w:t xml:space="preserve">Tel. </w:t>
            </w:r>
            <w:hyperlink r:id="rId10" w:history="1">
              <w:r w:rsidRPr="00232945">
                <w:rPr>
                  <w:rFonts w:eastAsiaTheme="minorHAnsi"/>
                  <w:bdr w:val="none" w:sz="0" w:space="0" w:color="auto" w:frame="1"/>
                  <w:lang w:val="en-US" w:eastAsia="en-GB"/>
                </w:rPr>
                <w:t>+370 698 03509</w:t>
              </w:r>
            </w:hyperlink>
          </w:p>
          <w:p w14:paraId="2F461D0B" w14:textId="17935004" w:rsidR="00A37949" w:rsidRPr="00232945" w:rsidRDefault="00A37949" w:rsidP="00D44DEF">
            <w:pPr>
              <w:spacing w:line="276" w:lineRule="auto"/>
              <w:outlineLvl w:val="0"/>
              <w:rPr>
                <w:lang w:val="en-US"/>
              </w:rPr>
            </w:pPr>
            <w:r w:rsidRPr="00232945">
              <w:rPr>
                <w:lang w:val="en-US"/>
              </w:rPr>
              <w:t xml:space="preserve">E-mail: info@lithuania.travel </w:t>
            </w:r>
          </w:p>
          <w:p w14:paraId="68FB28E0" w14:textId="6BBA1DF8" w:rsidR="00A37949" w:rsidRPr="00232945" w:rsidRDefault="00A37949" w:rsidP="00D44DEF">
            <w:pPr>
              <w:pStyle w:val="Pagrindinistekstas"/>
              <w:spacing w:after="0"/>
              <w:jc w:val="both"/>
              <w:rPr>
                <w:lang w:val="en-US"/>
              </w:rPr>
            </w:pPr>
            <w:r w:rsidRPr="00232945">
              <w:rPr>
                <w:lang w:val="en-US"/>
              </w:rPr>
              <w:t>www.lithuania.travel</w:t>
            </w:r>
          </w:p>
          <w:p w14:paraId="065C13E3" w14:textId="77777777" w:rsidR="00A37949" w:rsidRPr="00232945" w:rsidRDefault="00A37949" w:rsidP="00D44DEF">
            <w:pPr>
              <w:outlineLvl w:val="0"/>
              <w:rPr>
                <w:lang w:val="en-US"/>
              </w:rPr>
            </w:pPr>
          </w:p>
        </w:tc>
        <w:tc>
          <w:tcPr>
            <w:tcW w:w="1358" w:type="pct"/>
            <w:shd w:val="clear" w:color="auto" w:fill="auto"/>
          </w:tcPr>
          <w:p w14:paraId="231BDF9D" w14:textId="1F7BB046" w:rsidR="00A37949" w:rsidRPr="00D44DEF" w:rsidRDefault="00A37949" w:rsidP="00D44DEF">
            <w:pPr>
              <w:pStyle w:val="Pagrindinistekstas"/>
              <w:spacing w:after="0"/>
              <w:rPr>
                <w:rtl/>
                <w:lang w:val="en-US" w:eastAsia="lt-LT" w:bidi="he-IL"/>
              </w:rPr>
            </w:pPr>
            <w:r w:rsidRPr="00D44DEF">
              <w:rPr>
                <w:b/>
                <w:bCs/>
              </w:rPr>
              <w:t>Global Business Development</w:t>
            </w:r>
            <w:r w:rsidRPr="00D44DEF">
              <w:rPr>
                <w:lang w:val="en-US"/>
              </w:rPr>
              <w:t xml:space="preserve"> </w:t>
            </w:r>
          </w:p>
          <w:p w14:paraId="1CC294C2" w14:textId="77777777" w:rsidR="00A37949" w:rsidRDefault="00A37949" w:rsidP="00D44DEF">
            <w:pPr>
              <w:pStyle w:val="Pagrindinistekstas"/>
              <w:spacing w:after="0"/>
              <w:rPr>
                <w:sz w:val="22"/>
                <w:szCs w:val="22"/>
                <w:lang w:val="en-US"/>
              </w:rPr>
            </w:pPr>
          </w:p>
          <w:p w14:paraId="5430639E" w14:textId="77777777" w:rsidR="00A37949" w:rsidRDefault="00A37949" w:rsidP="00D44DEF">
            <w:pPr>
              <w:pStyle w:val="Pagrindinistekstas"/>
              <w:spacing w:after="0"/>
              <w:rPr>
                <w:sz w:val="22"/>
                <w:szCs w:val="22"/>
                <w:lang w:val="en-US"/>
              </w:rPr>
            </w:pPr>
          </w:p>
          <w:p w14:paraId="7F5E6080" w14:textId="67263D73" w:rsidR="00A37949" w:rsidRPr="00D44DEF" w:rsidRDefault="00A37949" w:rsidP="00D44DEF">
            <w:pPr>
              <w:pStyle w:val="Pagrindinistekstas"/>
              <w:spacing w:after="0"/>
              <w:rPr>
                <w:lang w:val="en-US" w:bidi="he-IL"/>
              </w:rPr>
            </w:pPr>
            <w:r w:rsidRPr="00D44DEF">
              <w:rPr>
                <w:lang w:val="en-US"/>
              </w:rPr>
              <w:t>Medinat Hayehudim St. 60, Entrance C, Herzliya, Israel</w:t>
            </w:r>
            <w:r>
              <w:rPr>
                <w:lang w:val="en-US" w:bidi="he-IL"/>
              </w:rPr>
              <w:t xml:space="preserve"> 4676652</w:t>
            </w:r>
          </w:p>
          <w:p w14:paraId="62A8FFDD" w14:textId="77777777" w:rsidR="00A37949" w:rsidRPr="00D44DEF" w:rsidRDefault="00A37949" w:rsidP="00D44DEF">
            <w:pPr>
              <w:pStyle w:val="Pagrindinistekstas"/>
              <w:spacing w:after="0"/>
              <w:rPr>
                <w:lang w:val="en-US" w:bidi="he-IL"/>
              </w:rPr>
            </w:pPr>
            <w:r w:rsidRPr="00D44DEF">
              <w:rPr>
                <w:lang w:val="en-US" w:bidi="he-IL"/>
              </w:rPr>
              <w:t>Legal Entity’s Code/VAT: 031823529</w:t>
            </w:r>
          </w:p>
          <w:p w14:paraId="086CBABF" w14:textId="77777777" w:rsidR="00A37949" w:rsidRPr="00D44DEF" w:rsidRDefault="00A37949" w:rsidP="00D44DEF">
            <w:pPr>
              <w:pStyle w:val="Pagrindinistekstas"/>
              <w:spacing w:after="0"/>
              <w:rPr>
                <w:rtl/>
                <w:lang w:bidi="he-IL"/>
              </w:rPr>
            </w:pPr>
            <w:r w:rsidRPr="00D44DEF">
              <w:rPr>
                <w:lang w:bidi="he-IL"/>
              </w:rPr>
              <w:t>Bank: Mizrahi Tefahot Israel</w:t>
            </w:r>
          </w:p>
          <w:p w14:paraId="4E44F5B9" w14:textId="77777777" w:rsidR="00A37949" w:rsidRPr="00D44DEF" w:rsidRDefault="00A37949" w:rsidP="00D44DEF">
            <w:pPr>
              <w:pStyle w:val="Pagrindinistekstas"/>
              <w:spacing w:after="0"/>
              <w:rPr>
                <w:lang w:val="en-US" w:bidi="he-IL"/>
              </w:rPr>
            </w:pPr>
            <w:r w:rsidRPr="00D44DEF">
              <w:rPr>
                <w:lang w:bidi="he-IL"/>
              </w:rPr>
              <w:t xml:space="preserve">Swift: </w:t>
            </w:r>
            <w:r w:rsidRPr="00D44DEF">
              <w:rPr>
                <w:lang w:val="en-US" w:bidi="he-IL"/>
              </w:rPr>
              <w:t>MIZBILITXXX</w:t>
            </w:r>
          </w:p>
          <w:p w14:paraId="469386DC" w14:textId="77777777" w:rsidR="00A37949" w:rsidRPr="00D44DEF" w:rsidRDefault="00A37949" w:rsidP="00D44DEF">
            <w:pPr>
              <w:pStyle w:val="Pagrindinistekstas"/>
              <w:spacing w:after="0"/>
              <w:rPr>
                <w:lang w:bidi="he-IL"/>
              </w:rPr>
            </w:pPr>
            <w:r w:rsidRPr="00D44DEF">
              <w:rPr>
                <w:lang w:bidi="he-IL"/>
              </w:rPr>
              <w:t>IBAN: IL410204720000000385871</w:t>
            </w:r>
          </w:p>
          <w:p w14:paraId="24A978CB" w14:textId="77777777" w:rsidR="00A37949" w:rsidRPr="00D44DEF" w:rsidRDefault="00A37949" w:rsidP="00D44DEF">
            <w:pPr>
              <w:pStyle w:val="Pagrindinistekstas"/>
              <w:spacing w:after="0"/>
              <w:rPr>
                <w:lang w:bidi="he-IL"/>
              </w:rPr>
            </w:pPr>
            <w:r w:rsidRPr="00D44DEF">
              <w:rPr>
                <w:lang w:bidi="he-IL"/>
              </w:rPr>
              <w:t>Beneficiary name: GBD - Dana Levin</w:t>
            </w:r>
          </w:p>
          <w:p w14:paraId="148BD98B" w14:textId="77777777" w:rsidR="00A37949" w:rsidRPr="00D44DEF" w:rsidRDefault="00A37949" w:rsidP="00D44DEF">
            <w:pPr>
              <w:pStyle w:val="Pagrindinistekstas"/>
              <w:spacing w:after="0"/>
              <w:rPr>
                <w:rtl/>
                <w:lang w:val="it-IT" w:bidi="he-IL"/>
              </w:rPr>
            </w:pPr>
            <w:r w:rsidRPr="00D44DEF">
              <w:rPr>
                <w:lang w:val="it-IT" w:bidi="he-IL"/>
              </w:rPr>
              <w:t>Phone:+972544420302</w:t>
            </w:r>
          </w:p>
          <w:p w14:paraId="54255C26" w14:textId="77777777" w:rsidR="00A37949" w:rsidRPr="00D44DEF" w:rsidRDefault="00A37949" w:rsidP="00D44DEF">
            <w:pPr>
              <w:pStyle w:val="Pagrindinistekstas"/>
              <w:spacing w:after="0"/>
              <w:rPr>
                <w:lang w:val="it-IT" w:bidi="he-IL"/>
              </w:rPr>
            </w:pPr>
            <w:r w:rsidRPr="00D44DEF">
              <w:rPr>
                <w:lang w:val="it-IT" w:bidi="he-IL"/>
              </w:rPr>
              <w:t xml:space="preserve">E-mail: </w:t>
            </w:r>
            <w:hyperlink r:id="rId11" w:history="1">
              <w:r w:rsidRPr="00D44DEF">
                <w:rPr>
                  <w:rStyle w:val="Hipersaitas"/>
                  <w:lang w:val="it-IT" w:bidi="he-IL"/>
                </w:rPr>
                <w:t>d</w:t>
              </w:r>
              <w:r w:rsidRPr="00D44DEF">
                <w:rPr>
                  <w:rStyle w:val="Hipersaitas"/>
                  <w:lang w:val="it-IT"/>
                </w:rPr>
                <w:t>ana</w:t>
              </w:r>
              <w:r w:rsidRPr="00D44DEF">
                <w:rPr>
                  <w:rStyle w:val="Hipersaitas"/>
                  <w:lang w:val="it-IT" w:bidi="he-IL"/>
                </w:rPr>
                <w:t>@gbd.co.il</w:t>
              </w:r>
            </w:hyperlink>
          </w:p>
          <w:p w14:paraId="384CEF8D" w14:textId="77777777" w:rsidR="00A37949" w:rsidRPr="00D44DEF" w:rsidRDefault="00AC0BA2" w:rsidP="00D44DEF">
            <w:pPr>
              <w:pStyle w:val="Pagrindinistekstas"/>
              <w:spacing w:after="0"/>
              <w:jc w:val="both"/>
              <w:rPr>
                <w:i/>
                <w:lang w:val="it-IT"/>
              </w:rPr>
            </w:pPr>
            <w:hyperlink r:id="rId12" w:history="1">
              <w:r w:rsidR="00A37949" w:rsidRPr="00D44DEF">
                <w:rPr>
                  <w:rStyle w:val="Hipersaitas"/>
                  <w:lang w:bidi="he-IL"/>
                </w:rPr>
                <w:t>https://www.gbd.co.il</w:t>
              </w:r>
            </w:hyperlink>
            <w:r w:rsidR="00A37949" w:rsidRPr="00D44DEF">
              <w:rPr>
                <w:i/>
                <w:lang w:val="it-IT"/>
              </w:rPr>
              <w:tab/>
            </w:r>
          </w:p>
          <w:p w14:paraId="7A8ED494" w14:textId="77777777" w:rsidR="00A37949" w:rsidRPr="00982FED" w:rsidRDefault="00A37949" w:rsidP="00D44DEF">
            <w:pPr>
              <w:pStyle w:val="Pagrindinistekstas"/>
              <w:spacing w:after="0"/>
              <w:jc w:val="both"/>
              <w:rPr>
                <w:i/>
                <w:lang w:val="it-IT"/>
              </w:rPr>
            </w:pPr>
          </w:p>
          <w:p w14:paraId="05B91AFC" w14:textId="3DDEB03D" w:rsidR="00A37949" w:rsidRPr="00D44DEF" w:rsidRDefault="00A37949" w:rsidP="00D44DEF">
            <w:pPr>
              <w:pStyle w:val="Pagrindinistekstas"/>
              <w:spacing w:after="0"/>
              <w:jc w:val="both"/>
              <w:rPr>
                <w:i/>
                <w:lang w:val="it-IT"/>
              </w:rPr>
            </w:pPr>
          </w:p>
        </w:tc>
        <w:tc>
          <w:tcPr>
            <w:tcW w:w="2500" w:type="pct"/>
          </w:tcPr>
          <w:p w14:paraId="1E83FAE9" w14:textId="77777777" w:rsidR="00A37949" w:rsidRPr="00D44DEF" w:rsidRDefault="00A37949" w:rsidP="00D44DEF">
            <w:pPr>
              <w:pStyle w:val="Pagrindinistekstas"/>
              <w:spacing w:after="0"/>
              <w:rPr>
                <w:b/>
                <w:bCs/>
              </w:rPr>
            </w:pPr>
          </w:p>
        </w:tc>
      </w:tr>
      <w:tr w:rsidR="00A37949" w:rsidRPr="00232945" w14:paraId="76F8D26E" w14:textId="483D87F3" w:rsidTr="00A37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2" w:type="pct"/>
          </w:tcPr>
          <w:p w14:paraId="04E53041" w14:textId="427FE3DD" w:rsidR="00A37949" w:rsidRPr="00232945" w:rsidRDefault="00A37949" w:rsidP="00073AF5">
            <w:pPr>
              <w:jc w:val="both"/>
              <w:rPr>
                <w:i/>
                <w:lang w:val="en-US"/>
              </w:rPr>
            </w:pPr>
            <w:r>
              <w:rPr>
                <w:iCs/>
                <w:lang w:val="en-US"/>
              </w:rPr>
              <w:t>Director</w:t>
            </w:r>
            <w:r w:rsidRPr="00232945">
              <w:rPr>
                <w:i/>
                <w:lang w:val="en-US"/>
              </w:rPr>
              <w:t xml:space="preserve"> </w:t>
            </w:r>
          </w:p>
          <w:p w14:paraId="6778E4FC" w14:textId="573ECFF2" w:rsidR="00A37949" w:rsidRPr="00232945" w:rsidRDefault="00A37949" w:rsidP="00073AF5">
            <w:pPr>
              <w:jc w:val="both"/>
              <w:rPr>
                <w:lang w:val="en-US"/>
              </w:rPr>
            </w:pPr>
            <w:r w:rsidRPr="00606064">
              <w:rPr>
                <w:iCs/>
                <w:lang w:val="en-US"/>
              </w:rPr>
              <w:t>Olga G</w:t>
            </w:r>
            <w:r>
              <w:rPr>
                <w:iCs/>
                <w:lang w:val="en-US"/>
              </w:rPr>
              <w:t>o</w:t>
            </w:r>
            <w:r w:rsidRPr="00606064">
              <w:rPr>
                <w:iCs/>
                <w:lang w:val="en-US"/>
              </w:rPr>
              <w:t>n</w:t>
            </w:r>
            <w:r w:rsidRPr="00606064">
              <w:rPr>
                <w:iCs/>
                <w:lang w:val="lt-LT"/>
              </w:rPr>
              <w:t>čarova</w:t>
            </w:r>
            <w:r w:rsidRPr="00232945">
              <w:rPr>
                <w:i/>
                <w:lang w:val="en-US"/>
              </w:rPr>
              <w:t>___________________</w:t>
            </w:r>
          </w:p>
          <w:p w14:paraId="23F57A4E" w14:textId="77777777" w:rsidR="00A37949" w:rsidRPr="00232945" w:rsidRDefault="00A37949" w:rsidP="00073AF5">
            <w:pPr>
              <w:jc w:val="both"/>
              <w:rPr>
                <w:b/>
                <w:i/>
                <w:lang w:val="en-US"/>
              </w:rPr>
            </w:pPr>
            <w:r w:rsidRPr="00232945">
              <w:rPr>
                <w:lang w:val="en-US"/>
              </w:rPr>
              <w:t xml:space="preserve">                                            </w:t>
            </w:r>
            <w:r w:rsidRPr="00232945">
              <w:rPr>
                <w:i/>
                <w:lang w:val="en-US"/>
              </w:rPr>
              <w:t>(signature)</w:t>
            </w:r>
          </w:p>
        </w:tc>
        <w:tc>
          <w:tcPr>
            <w:tcW w:w="1358" w:type="pct"/>
            <w:shd w:val="clear" w:color="auto" w:fill="auto"/>
          </w:tcPr>
          <w:p w14:paraId="1B61C540" w14:textId="7460185C" w:rsidR="00A37949" w:rsidRPr="00D44DEF" w:rsidRDefault="00A37949" w:rsidP="00073AF5">
            <w:pPr>
              <w:jc w:val="both"/>
              <w:rPr>
                <w:iCs/>
                <w:lang w:val="en-US"/>
              </w:rPr>
            </w:pPr>
            <w:r w:rsidRPr="00D44DEF">
              <w:rPr>
                <w:iCs/>
                <w:lang w:val="en-US"/>
              </w:rPr>
              <w:t xml:space="preserve">Director </w:t>
            </w:r>
          </w:p>
          <w:p w14:paraId="10D8E399" w14:textId="0B438394" w:rsidR="00A37949" w:rsidRPr="00D44DEF" w:rsidRDefault="00A37949" w:rsidP="00073AF5">
            <w:pPr>
              <w:jc w:val="both"/>
              <w:rPr>
                <w:iCs/>
                <w:lang w:val="en-US"/>
              </w:rPr>
            </w:pPr>
            <w:r w:rsidRPr="00D44DEF">
              <w:rPr>
                <w:iCs/>
                <w:lang w:val="en-US"/>
              </w:rPr>
              <w:t>Dana Levin_____________________</w:t>
            </w:r>
            <w:r>
              <w:rPr>
                <w:iCs/>
                <w:lang w:val="en-US"/>
              </w:rPr>
              <w:t>__</w:t>
            </w:r>
            <w:r w:rsidRPr="00D44DEF">
              <w:rPr>
                <w:iCs/>
                <w:lang w:val="en-US"/>
              </w:rPr>
              <w:t>_</w:t>
            </w:r>
          </w:p>
          <w:p w14:paraId="6BA012A9" w14:textId="77777777" w:rsidR="00A37949" w:rsidRPr="00232945" w:rsidRDefault="00A37949" w:rsidP="00073AF5">
            <w:pPr>
              <w:jc w:val="both"/>
              <w:rPr>
                <w:b/>
                <w:i/>
                <w:lang w:val="en-US"/>
              </w:rPr>
            </w:pPr>
            <w:r w:rsidRPr="00232945">
              <w:rPr>
                <w:lang w:val="en-US"/>
              </w:rPr>
              <w:t xml:space="preserve">                                            </w:t>
            </w:r>
            <w:r w:rsidRPr="00232945">
              <w:rPr>
                <w:i/>
                <w:lang w:val="en-US"/>
              </w:rPr>
              <w:t>(signature)</w:t>
            </w:r>
          </w:p>
        </w:tc>
        <w:tc>
          <w:tcPr>
            <w:tcW w:w="2500" w:type="pct"/>
          </w:tcPr>
          <w:p w14:paraId="7B953DCE" w14:textId="77777777" w:rsidR="00A37949" w:rsidRPr="00D44DEF" w:rsidRDefault="00A37949" w:rsidP="00073AF5">
            <w:pPr>
              <w:jc w:val="both"/>
              <w:rPr>
                <w:iCs/>
                <w:lang w:val="en-US"/>
              </w:rPr>
            </w:pPr>
          </w:p>
        </w:tc>
      </w:tr>
      <w:tr w:rsidR="00A37949" w:rsidRPr="00232945" w14:paraId="58691D07" w14:textId="27710172" w:rsidTr="00A37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42" w:type="pct"/>
          </w:tcPr>
          <w:p w14:paraId="42ADBBAC" w14:textId="77777777" w:rsidR="00A37949" w:rsidRPr="00232945" w:rsidRDefault="00A37949" w:rsidP="00073AF5">
            <w:pPr>
              <w:pStyle w:val="Pagrindinistekstas"/>
              <w:spacing w:after="0"/>
              <w:jc w:val="both"/>
              <w:rPr>
                <w:b/>
                <w:lang w:val="en-US"/>
              </w:rPr>
            </w:pPr>
            <w:r w:rsidRPr="00232945">
              <w:rPr>
                <w:lang w:val="en-US"/>
              </w:rPr>
              <w:tab/>
            </w:r>
            <w:r w:rsidRPr="00232945">
              <w:rPr>
                <w:lang w:val="en-US"/>
              </w:rPr>
              <w:tab/>
              <w:t>Seal</w:t>
            </w:r>
            <w:r w:rsidRPr="00232945">
              <w:rPr>
                <w:lang w:val="en-US"/>
              </w:rPr>
              <w:tab/>
            </w:r>
          </w:p>
        </w:tc>
        <w:tc>
          <w:tcPr>
            <w:tcW w:w="1358" w:type="pct"/>
            <w:shd w:val="clear" w:color="auto" w:fill="auto"/>
          </w:tcPr>
          <w:p w14:paraId="1E059D1D" w14:textId="77777777" w:rsidR="00A37949" w:rsidRPr="00232945" w:rsidRDefault="00A37949" w:rsidP="00073AF5">
            <w:pPr>
              <w:jc w:val="both"/>
              <w:outlineLvl w:val="0"/>
              <w:rPr>
                <w:lang w:val="en-US"/>
              </w:rPr>
            </w:pPr>
            <w:r w:rsidRPr="00232945">
              <w:rPr>
                <w:lang w:val="en-US"/>
              </w:rPr>
              <w:t xml:space="preserve">                                          Seal</w:t>
            </w:r>
            <w:r w:rsidRPr="00232945">
              <w:rPr>
                <w:lang w:val="en-US"/>
              </w:rPr>
              <w:tab/>
            </w:r>
          </w:p>
        </w:tc>
        <w:tc>
          <w:tcPr>
            <w:tcW w:w="2500" w:type="pct"/>
          </w:tcPr>
          <w:p w14:paraId="355144C3" w14:textId="77777777" w:rsidR="00A37949" w:rsidRPr="00232945" w:rsidRDefault="00A37949" w:rsidP="00073AF5">
            <w:pPr>
              <w:jc w:val="both"/>
              <w:outlineLvl w:val="0"/>
              <w:rPr>
                <w:lang w:val="en-US"/>
              </w:rPr>
            </w:pPr>
          </w:p>
        </w:tc>
      </w:tr>
      <w:bookmarkEnd w:id="0"/>
      <w:bookmarkEnd w:id="1"/>
    </w:tbl>
    <w:p w14:paraId="538B77EC" w14:textId="77777777" w:rsidR="00BA340A" w:rsidRPr="00232945" w:rsidRDefault="00BA340A" w:rsidP="00BA340A">
      <w:pPr>
        <w:tabs>
          <w:tab w:val="left" w:pos="2323"/>
        </w:tabs>
        <w:rPr>
          <w:lang w:val="en-US"/>
        </w:rPr>
      </w:pPr>
    </w:p>
    <w:p w14:paraId="28848588" w14:textId="77777777" w:rsidR="00073AF5" w:rsidRPr="00232945" w:rsidRDefault="00073AF5">
      <w:pPr>
        <w:rPr>
          <w:lang w:val="en-US"/>
        </w:rPr>
      </w:pPr>
    </w:p>
    <w:sectPr w:rsidR="00073AF5" w:rsidRPr="00232945" w:rsidSect="00061D8A">
      <w:headerReference w:type="default" r:id="rId13"/>
      <w:footerReference w:type="even" r:id="rId14"/>
      <w:footerReference w:type="default" r:id="rId15"/>
      <w:headerReference w:type="first" r:id="rId16"/>
      <w:pgSz w:w="11907" w:h="16840" w:code="9"/>
      <w:pgMar w:top="1135" w:right="567" w:bottom="1134" w:left="1701"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CEF6" w14:textId="77777777" w:rsidR="009E1278" w:rsidRDefault="009E1278">
      <w:r>
        <w:separator/>
      </w:r>
    </w:p>
  </w:endnote>
  <w:endnote w:type="continuationSeparator" w:id="0">
    <w:p w14:paraId="02A50E7F" w14:textId="77777777" w:rsidR="009E1278" w:rsidRDefault="009E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BEAA" w14:textId="77777777" w:rsidR="00073AF5" w:rsidRDefault="00311E22" w:rsidP="00073A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sidR="00AC0BA2">
      <w:rPr>
        <w:rStyle w:val="Puslapionumeris"/>
      </w:rPr>
      <w:fldChar w:fldCharType="separate"/>
    </w:r>
    <w:r>
      <w:rPr>
        <w:rStyle w:val="Puslapionumeris"/>
      </w:rPr>
      <w:fldChar w:fldCharType="end"/>
    </w:r>
  </w:p>
  <w:p w14:paraId="62D58A00" w14:textId="77777777" w:rsidR="00073AF5" w:rsidRDefault="00073AF5" w:rsidP="00073A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F03F" w14:textId="77777777" w:rsidR="00073AF5" w:rsidRPr="007A6DE7" w:rsidRDefault="00073AF5" w:rsidP="00073AF5">
    <w:pPr>
      <w:pStyle w:val="Porat"/>
      <w:framePr w:wrap="around" w:vAnchor="text" w:hAnchor="margin" w:xAlign="right" w:y="1"/>
      <w:rPr>
        <w:rStyle w:val="Puslapionumeris"/>
        <w:lang w:val="lt-LT"/>
      </w:rPr>
    </w:pPr>
  </w:p>
  <w:p w14:paraId="384B5078" w14:textId="77777777" w:rsidR="00073AF5" w:rsidRDefault="00073AF5" w:rsidP="00073AF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56A28" w14:textId="77777777" w:rsidR="009E1278" w:rsidRDefault="009E1278">
      <w:r>
        <w:separator/>
      </w:r>
    </w:p>
  </w:footnote>
  <w:footnote w:type="continuationSeparator" w:id="0">
    <w:p w14:paraId="32E01B66" w14:textId="77777777" w:rsidR="009E1278" w:rsidRDefault="009E1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A8D6" w14:textId="77777777" w:rsidR="00073AF5" w:rsidRPr="007A6DE7" w:rsidRDefault="00311E22">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sidR="001F057C">
      <w:rPr>
        <w:noProof/>
        <w:sz w:val="22"/>
        <w:szCs w:val="22"/>
      </w:rPr>
      <w:t>15</w:t>
    </w:r>
    <w:r w:rsidRPr="007A6DE7">
      <w:rPr>
        <w:sz w:val="22"/>
        <w:szCs w:val="22"/>
      </w:rPr>
      <w:fldChar w:fldCharType="end"/>
    </w:r>
  </w:p>
  <w:p w14:paraId="6694D323" w14:textId="77777777" w:rsidR="00073AF5" w:rsidRDefault="00073AF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F095" w14:textId="77777777" w:rsidR="00073AF5" w:rsidRDefault="00311E22">
    <w:pPr>
      <w:pStyle w:val="Antrats"/>
      <w:jc w:val="center"/>
    </w:pPr>
    <w:r>
      <w:fldChar w:fldCharType="begin"/>
    </w:r>
    <w:r>
      <w:instrText xml:space="preserve"> PAGE   \* MERGEFORMAT </w:instrText>
    </w:r>
    <w:r>
      <w:fldChar w:fldCharType="separate"/>
    </w:r>
    <w:r>
      <w:rPr>
        <w:noProof/>
      </w:rPr>
      <w:t>1</w:t>
    </w:r>
    <w:r>
      <w:fldChar w:fldCharType="end"/>
    </w:r>
  </w:p>
  <w:p w14:paraId="02B53EE0" w14:textId="77777777" w:rsidR="00073AF5" w:rsidRDefault="00073A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F40"/>
    <w:multiLevelType w:val="multilevel"/>
    <w:tmpl w:val="8D104BCE"/>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E8F38A0"/>
    <w:multiLevelType w:val="multilevel"/>
    <w:tmpl w:val="109CA8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43F9F"/>
    <w:multiLevelType w:val="multilevel"/>
    <w:tmpl w:val="617AE564"/>
    <w:lvl w:ilvl="0">
      <w:start w:val="1"/>
      <w:numFmt w:val="decimal"/>
      <w:lvlText w:val="%1."/>
      <w:lvlJc w:val="left"/>
      <w:pPr>
        <w:ind w:left="720" w:hanging="360"/>
      </w:pPr>
      <w:rPr>
        <w:b/>
      </w:rPr>
    </w:lvl>
    <w:lvl w:ilvl="1">
      <w:start w:val="1"/>
      <w:numFmt w:val="decimal"/>
      <w:isLgl/>
      <w:lvlText w:val="%1.%2."/>
      <w:lvlJc w:val="left"/>
      <w:pPr>
        <w:ind w:left="1068" w:hanging="360"/>
      </w:pPr>
      <w:rPr>
        <w:b w:val="0"/>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A0C58EC"/>
    <w:multiLevelType w:val="multilevel"/>
    <w:tmpl w:val="BC72FB80"/>
    <w:lvl w:ilvl="0">
      <w:start w:val="6"/>
      <w:numFmt w:val="decimal"/>
      <w:lvlText w:val="%1."/>
      <w:lvlJc w:val="left"/>
      <w:pPr>
        <w:ind w:left="720" w:hanging="360"/>
      </w:pPr>
      <w:rPr>
        <w:rFonts w:eastAsia="Arial Unicode M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5547" w:hanging="360"/>
      </w:pPr>
      <w:rPr>
        <w:rFonts w:hint="default"/>
        <w:b w:val="0"/>
      </w:rPr>
    </w:lvl>
    <w:lvl w:ilvl="2">
      <w:start w:val="1"/>
      <w:numFmt w:val="decimal"/>
      <w:lvlText w:val="%1.%2.%3."/>
      <w:lvlJc w:val="left"/>
      <w:pPr>
        <w:ind w:left="256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5" w15:restartNumberingAfterBreak="0">
    <w:nsid w:val="40734634"/>
    <w:multiLevelType w:val="multilevel"/>
    <w:tmpl w:val="DD720A68"/>
    <w:lvl w:ilvl="0">
      <w:start w:val="7"/>
      <w:numFmt w:val="decimal"/>
      <w:lvlText w:val="%1."/>
      <w:lvlJc w:val="left"/>
      <w:pPr>
        <w:ind w:left="360" w:hanging="360"/>
      </w:pPr>
      <w:rPr>
        <w:rFonts w:hint="default"/>
        <w:color w:val="000000"/>
      </w:rPr>
    </w:lvl>
    <w:lvl w:ilvl="1">
      <w:start w:val="3"/>
      <w:numFmt w:val="decimal"/>
      <w:lvlText w:val="%1.%2."/>
      <w:lvlJc w:val="left"/>
      <w:pPr>
        <w:ind w:left="672" w:hanging="360"/>
      </w:pPr>
      <w:rPr>
        <w:rFonts w:hint="default"/>
        <w:color w:val="000000"/>
      </w:rPr>
    </w:lvl>
    <w:lvl w:ilvl="2">
      <w:start w:val="1"/>
      <w:numFmt w:val="decimal"/>
      <w:lvlText w:val="%1.%2.%3."/>
      <w:lvlJc w:val="left"/>
      <w:pPr>
        <w:ind w:left="1344" w:hanging="720"/>
      </w:pPr>
      <w:rPr>
        <w:rFonts w:hint="default"/>
        <w:color w:val="000000"/>
      </w:rPr>
    </w:lvl>
    <w:lvl w:ilvl="3">
      <w:start w:val="1"/>
      <w:numFmt w:val="decimal"/>
      <w:lvlText w:val="%1.%2.%3.%4."/>
      <w:lvlJc w:val="left"/>
      <w:pPr>
        <w:ind w:left="1656" w:hanging="720"/>
      </w:pPr>
      <w:rPr>
        <w:rFonts w:hint="default"/>
        <w:color w:val="000000"/>
      </w:rPr>
    </w:lvl>
    <w:lvl w:ilvl="4">
      <w:start w:val="1"/>
      <w:numFmt w:val="decimal"/>
      <w:lvlText w:val="%1.%2.%3.%4.%5."/>
      <w:lvlJc w:val="left"/>
      <w:pPr>
        <w:ind w:left="2328" w:hanging="1080"/>
      </w:pPr>
      <w:rPr>
        <w:rFonts w:hint="default"/>
        <w:color w:val="000000"/>
      </w:rPr>
    </w:lvl>
    <w:lvl w:ilvl="5">
      <w:start w:val="1"/>
      <w:numFmt w:val="decimal"/>
      <w:lvlText w:val="%1.%2.%3.%4.%5.%6."/>
      <w:lvlJc w:val="left"/>
      <w:pPr>
        <w:ind w:left="2640" w:hanging="1080"/>
      </w:pPr>
      <w:rPr>
        <w:rFonts w:hint="default"/>
        <w:color w:val="000000"/>
      </w:rPr>
    </w:lvl>
    <w:lvl w:ilvl="6">
      <w:start w:val="1"/>
      <w:numFmt w:val="decimal"/>
      <w:lvlText w:val="%1.%2.%3.%4.%5.%6.%7."/>
      <w:lvlJc w:val="left"/>
      <w:pPr>
        <w:ind w:left="3312" w:hanging="1440"/>
      </w:pPr>
      <w:rPr>
        <w:rFonts w:hint="default"/>
        <w:color w:val="000000"/>
      </w:rPr>
    </w:lvl>
    <w:lvl w:ilvl="7">
      <w:start w:val="1"/>
      <w:numFmt w:val="decimal"/>
      <w:lvlText w:val="%1.%2.%3.%4.%5.%6.%7.%8."/>
      <w:lvlJc w:val="left"/>
      <w:pPr>
        <w:ind w:left="3624" w:hanging="1440"/>
      </w:pPr>
      <w:rPr>
        <w:rFonts w:hint="default"/>
        <w:color w:val="000000"/>
      </w:rPr>
    </w:lvl>
    <w:lvl w:ilvl="8">
      <w:start w:val="1"/>
      <w:numFmt w:val="decimal"/>
      <w:lvlText w:val="%1.%2.%3.%4.%5.%6.%7.%8.%9."/>
      <w:lvlJc w:val="left"/>
      <w:pPr>
        <w:ind w:left="4296" w:hanging="1800"/>
      </w:pPr>
      <w:rPr>
        <w:rFonts w:hint="default"/>
        <w:color w:val="000000"/>
      </w:rPr>
    </w:lvl>
  </w:abstractNum>
  <w:abstractNum w:abstractNumId="6" w15:restartNumberingAfterBreak="0">
    <w:nsid w:val="488260D7"/>
    <w:multiLevelType w:val="multilevel"/>
    <w:tmpl w:val="69DECC96"/>
    <w:lvl w:ilvl="0">
      <w:start w:val="1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02144318">
    <w:abstractNumId w:val="2"/>
  </w:num>
  <w:num w:numId="2" w16cid:durableId="340593713">
    <w:abstractNumId w:val="1"/>
  </w:num>
  <w:num w:numId="3" w16cid:durableId="1020157149">
    <w:abstractNumId w:val="5"/>
  </w:num>
  <w:num w:numId="4" w16cid:durableId="1642537689">
    <w:abstractNumId w:val="6"/>
  </w:num>
  <w:num w:numId="5" w16cid:durableId="93746858">
    <w:abstractNumId w:val="4"/>
  </w:num>
  <w:num w:numId="6" w16cid:durableId="1416512606">
    <w:abstractNumId w:val="3"/>
  </w:num>
  <w:num w:numId="7" w16cid:durableId="204316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40A"/>
    <w:rsid w:val="000035CE"/>
    <w:rsid w:val="000207D7"/>
    <w:rsid w:val="0003189F"/>
    <w:rsid w:val="00032E5C"/>
    <w:rsid w:val="000330E0"/>
    <w:rsid w:val="0004419E"/>
    <w:rsid w:val="000545A6"/>
    <w:rsid w:val="00061D8A"/>
    <w:rsid w:val="000637FC"/>
    <w:rsid w:val="000715EC"/>
    <w:rsid w:val="00073AF5"/>
    <w:rsid w:val="00074C3E"/>
    <w:rsid w:val="00082E14"/>
    <w:rsid w:val="00096FD6"/>
    <w:rsid w:val="000A1CAB"/>
    <w:rsid w:val="000B4136"/>
    <w:rsid w:val="000B6FF0"/>
    <w:rsid w:val="000C531A"/>
    <w:rsid w:val="000D48AD"/>
    <w:rsid w:val="000E3E23"/>
    <w:rsid w:val="000F1330"/>
    <w:rsid w:val="000F176A"/>
    <w:rsid w:val="000F2DFF"/>
    <w:rsid w:val="000F3072"/>
    <w:rsid w:val="000F6353"/>
    <w:rsid w:val="00102A44"/>
    <w:rsid w:val="00105BE5"/>
    <w:rsid w:val="001148C6"/>
    <w:rsid w:val="0012267B"/>
    <w:rsid w:val="001259B8"/>
    <w:rsid w:val="0013071C"/>
    <w:rsid w:val="001314E5"/>
    <w:rsid w:val="0013438B"/>
    <w:rsid w:val="0014071C"/>
    <w:rsid w:val="00151F33"/>
    <w:rsid w:val="00177334"/>
    <w:rsid w:val="0018035C"/>
    <w:rsid w:val="00181FE4"/>
    <w:rsid w:val="00184828"/>
    <w:rsid w:val="00187855"/>
    <w:rsid w:val="00195C10"/>
    <w:rsid w:val="001979A4"/>
    <w:rsid w:val="001A4E0C"/>
    <w:rsid w:val="001A53F0"/>
    <w:rsid w:val="001B2C08"/>
    <w:rsid w:val="001B324D"/>
    <w:rsid w:val="001C0E53"/>
    <w:rsid w:val="001C3B9E"/>
    <w:rsid w:val="001C43C4"/>
    <w:rsid w:val="001D23CD"/>
    <w:rsid w:val="001D340B"/>
    <w:rsid w:val="001E7CE0"/>
    <w:rsid w:val="001F057C"/>
    <w:rsid w:val="001F5BF0"/>
    <w:rsid w:val="00201E0F"/>
    <w:rsid w:val="0022341F"/>
    <w:rsid w:val="00232399"/>
    <w:rsid w:val="00232945"/>
    <w:rsid w:val="00233390"/>
    <w:rsid w:val="002341C0"/>
    <w:rsid w:val="00254884"/>
    <w:rsid w:val="00265880"/>
    <w:rsid w:val="00282A98"/>
    <w:rsid w:val="0028450B"/>
    <w:rsid w:val="00290F60"/>
    <w:rsid w:val="00293CB1"/>
    <w:rsid w:val="002A0C6F"/>
    <w:rsid w:val="002A4188"/>
    <w:rsid w:val="002B7D04"/>
    <w:rsid w:val="002D0A1C"/>
    <w:rsid w:val="002D5AB1"/>
    <w:rsid w:val="002E3A28"/>
    <w:rsid w:val="002F3804"/>
    <w:rsid w:val="003006C3"/>
    <w:rsid w:val="00304426"/>
    <w:rsid w:val="00311E22"/>
    <w:rsid w:val="0031353A"/>
    <w:rsid w:val="0031424A"/>
    <w:rsid w:val="0031761F"/>
    <w:rsid w:val="00322B10"/>
    <w:rsid w:val="003251E0"/>
    <w:rsid w:val="00334187"/>
    <w:rsid w:val="003528A7"/>
    <w:rsid w:val="003532BF"/>
    <w:rsid w:val="00354E18"/>
    <w:rsid w:val="00363928"/>
    <w:rsid w:val="0037233F"/>
    <w:rsid w:val="00372DC7"/>
    <w:rsid w:val="00382F0B"/>
    <w:rsid w:val="003846E7"/>
    <w:rsid w:val="00394A58"/>
    <w:rsid w:val="003A1956"/>
    <w:rsid w:val="003A2881"/>
    <w:rsid w:val="003A72BB"/>
    <w:rsid w:val="003B42F2"/>
    <w:rsid w:val="003B56FD"/>
    <w:rsid w:val="003C662D"/>
    <w:rsid w:val="003D5D04"/>
    <w:rsid w:val="003E3CA6"/>
    <w:rsid w:val="003E5AA5"/>
    <w:rsid w:val="003E6E12"/>
    <w:rsid w:val="004046C9"/>
    <w:rsid w:val="0041461E"/>
    <w:rsid w:val="00417417"/>
    <w:rsid w:val="00423776"/>
    <w:rsid w:val="004446C0"/>
    <w:rsid w:val="004451A3"/>
    <w:rsid w:val="004566AA"/>
    <w:rsid w:val="00463B3B"/>
    <w:rsid w:val="00482BEC"/>
    <w:rsid w:val="004853A4"/>
    <w:rsid w:val="00485E8A"/>
    <w:rsid w:val="00493297"/>
    <w:rsid w:val="004A23AC"/>
    <w:rsid w:val="004A3537"/>
    <w:rsid w:val="004B2712"/>
    <w:rsid w:val="004B3687"/>
    <w:rsid w:val="004B4285"/>
    <w:rsid w:val="004C2C43"/>
    <w:rsid w:val="004C4C63"/>
    <w:rsid w:val="004C7412"/>
    <w:rsid w:val="004C74B5"/>
    <w:rsid w:val="004D20CB"/>
    <w:rsid w:val="004D6843"/>
    <w:rsid w:val="004E3806"/>
    <w:rsid w:val="004E3FB8"/>
    <w:rsid w:val="004E4C2B"/>
    <w:rsid w:val="004E53B1"/>
    <w:rsid w:val="004F15A6"/>
    <w:rsid w:val="00507B6F"/>
    <w:rsid w:val="00511ABC"/>
    <w:rsid w:val="0051650C"/>
    <w:rsid w:val="0051748E"/>
    <w:rsid w:val="00525056"/>
    <w:rsid w:val="00527A5B"/>
    <w:rsid w:val="005342D4"/>
    <w:rsid w:val="00540C3D"/>
    <w:rsid w:val="00541A68"/>
    <w:rsid w:val="00544AC6"/>
    <w:rsid w:val="005522D0"/>
    <w:rsid w:val="00556DF0"/>
    <w:rsid w:val="005602D1"/>
    <w:rsid w:val="005648F6"/>
    <w:rsid w:val="00574101"/>
    <w:rsid w:val="005809C7"/>
    <w:rsid w:val="00590A3F"/>
    <w:rsid w:val="005D1121"/>
    <w:rsid w:val="00601AF6"/>
    <w:rsid w:val="006022E9"/>
    <w:rsid w:val="00606064"/>
    <w:rsid w:val="00607AB7"/>
    <w:rsid w:val="0061471A"/>
    <w:rsid w:val="0062174A"/>
    <w:rsid w:val="0063392A"/>
    <w:rsid w:val="00634B0E"/>
    <w:rsid w:val="00641F94"/>
    <w:rsid w:val="00647925"/>
    <w:rsid w:val="0065242F"/>
    <w:rsid w:val="00652AA7"/>
    <w:rsid w:val="006553EE"/>
    <w:rsid w:val="00661285"/>
    <w:rsid w:val="00665F1A"/>
    <w:rsid w:val="00670432"/>
    <w:rsid w:val="00677273"/>
    <w:rsid w:val="00677BD9"/>
    <w:rsid w:val="006837C1"/>
    <w:rsid w:val="00685295"/>
    <w:rsid w:val="006A2E35"/>
    <w:rsid w:val="006A7523"/>
    <w:rsid w:val="006B5032"/>
    <w:rsid w:val="006C1EDF"/>
    <w:rsid w:val="006C3533"/>
    <w:rsid w:val="006D0966"/>
    <w:rsid w:val="006D249D"/>
    <w:rsid w:val="006D686B"/>
    <w:rsid w:val="006E712B"/>
    <w:rsid w:val="006F3160"/>
    <w:rsid w:val="007101EC"/>
    <w:rsid w:val="007124C6"/>
    <w:rsid w:val="007135D8"/>
    <w:rsid w:val="00724172"/>
    <w:rsid w:val="00732128"/>
    <w:rsid w:val="007351E2"/>
    <w:rsid w:val="00736367"/>
    <w:rsid w:val="0074151A"/>
    <w:rsid w:val="00753255"/>
    <w:rsid w:val="00763653"/>
    <w:rsid w:val="00763864"/>
    <w:rsid w:val="0076571F"/>
    <w:rsid w:val="00766C90"/>
    <w:rsid w:val="00770A32"/>
    <w:rsid w:val="007718CA"/>
    <w:rsid w:val="00772131"/>
    <w:rsid w:val="00775486"/>
    <w:rsid w:val="00783F3F"/>
    <w:rsid w:val="00786359"/>
    <w:rsid w:val="00792DFA"/>
    <w:rsid w:val="00793C00"/>
    <w:rsid w:val="007A065E"/>
    <w:rsid w:val="007A3041"/>
    <w:rsid w:val="007A6DE7"/>
    <w:rsid w:val="007A70AE"/>
    <w:rsid w:val="007B2760"/>
    <w:rsid w:val="007B2F70"/>
    <w:rsid w:val="007C11AA"/>
    <w:rsid w:val="007D47EE"/>
    <w:rsid w:val="007D5B88"/>
    <w:rsid w:val="007E251A"/>
    <w:rsid w:val="007E465A"/>
    <w:rsid w:val="008034C4"/>
    <w:rsid w:val="008140E5"/>
    <w:rsid w:val="00830D83"/>
    <w:rsid w:val="008339F2"/>
    <w:rsid w:val="00841CEF"/>
    <w:rsid w:val="0085059D"/>
    <w:rsid w:val="00852D14"/>
    <w:rsid w:val="008537D7"/>
    <w:rsid w:val="008556EB"/>
    <w:rsid w:val="00863E22"/>
    <w:rsid w:val="0087528C"/>
    <w:rsid w:val="00875DB2"/>
    <w:rsid w:val="00886A42"/>
    <w:rsid w:val="00891164"/>
    <w:rsid w:val="00896635"/>
    <w:rsid w:val="008966AE"/>
    <w:rsid w:val="0089716B"/>
    <w:rsid w:val="008A162B"/>
    <w:rsid w:val="008A6659"/>
    <w:rsid w:val="008B151A"/>
    <w:rsid w:val="008B598D"/>
    <w:rsid w:val="008B68D5"/>
    <w:rsid w:val="008E1517"/>
    <w:rsid w:val="008E5ED2"/>
    <w:rsid w:val="008F1717"/>
    <w:rsid w:val="00904C4D"/>
    <w:rsid w:val="00910D26"/>
    <w:rsid w:val="009117F2"/>
    <w:rsid w:val="0091187E"/>
    <w:rsid w:val="0091430E"/>
    <w:rsid w:val="0092401C"/>
    <w:rsid w:val="009240D7"/>
    <w:rsid w:val="0095476A"/>
    <w:rsid w:val="00957BCD"/>
    <w:rsid w:val="009601A9"/>
    <w:rsid w:val="00970C0B"/>
    <w:rsid w:val="00982FED"/>
    <w:rsid w:val="00983D89"/>
    <w:rsid w:val="0098573C"/>
    <w:rsid w:val="009A18A4"/>
    <w:rsid w:val="009A4520"/>
    <w:rsid w:val="009B69D6"/>
    <w:rsid w:val="009C5948"/>
    <w:rsid w:val="009C5CA4"/>
    <w:rsid w:val="009D6FA9"/>
    <w:rsid w:val="009E1278"/>
    <w:rsid w:val="009F3AC1"/>
    <w:rsid w:val="00A22D12"/>
    <w:rsid w:val="00A243E8"/>
    <w:rsid w:val="00A37949"/>
    <w:rsid w:val="00A4250E"/>
    <w:rsid w:val="00A5683E"/>
    <w:rsid w:val="00A6519E"/>
    <w:rsid w:val="00A76C1B"/>
    <w:rsid w:val="00A86FD5"/>
    <w:rsid w:val="00AC0BA2"/>
    <w:rsid w:val="00AC5963"/>
    <w:rsid w:val="00AD1558"/>
    <w:rsid w:val="00AD211D"/>
    <w:rsid w:val="00AD3F42"/>
    <w:rsid w:val="00AF1751"/>
    <w:rsid w:val="00AF2F0E"/>
    <w:rsid w:val="00B07427"/>
    <w:rsid w:val="00B108C7"/>
    <w:rsid w:val="00B11BDC"/>
    <w:rsid w:val="00B200A0"/>
    <w:rsid w:val="00B42C4D"/>
    <w:rsid w:val="00B45449"/>
    <w:rsid w:val="00B539BF"/>
    <w:rsid w:val="00B62B29"/>
    <w:rsid w:val="00B654E7"/>
    <w:rsid w:val="00B703AF"/>
    <w:rsid w:val="00B8208C"/>
    <w:rsid w:val="00B86347"/>
    <w:rsid w:val="00B8659E"/>
    <w:rsid w:val="00BA0E1B"/>
    <w:rsid w:val="00BA340A"/>
    <w:rsid w:val="00BA483A"/>
    <w:rsid w:val="00BA74CE"/>
    <w:rsid w:val="00BB1775"/>
    <w:rsid w:val="00BC1E7F"/>
    <w:rsid w:val="00BC4301"/>
    <w:rsid w:val="00BC4F4B"/>
    <w:rsid w:val="00BC7B91"/>
    <w:rsid w:val="00BD0949"/>
    <w:rsid w:val="00C10B84"/>
    <w:rsid w:val="00C16BFB"/>
    <w:rsid w:val="00C252BD"/>
    <w:rsid w:val="00C501D1"/>
    <w:rsid w:val="00C57040"/>
    <w:rsid w:val="00C62FB5"/>
    <w:rsid w:val="00C6419B"/>
    <w:rsid w:val="00C70E52"/>
    <w:rsid w:val="00C93E62"/>
    <w:rsid w:val="00C96617"/>
    <w:rsid w:val="00CE086B"/>
    <w:rsid w:val="00CE0CE8"/>
    <w:rsid w:val="00CE0F2A"/>
    <w:rsid w:val="00CE7C06"/>
    <w:rsid w:val="00CF4753"/>
    <w:rsid w:val="00D02EE3"/>
    <w:rsid w:val="00D03425"/>
    <w:rsid w:val="00D078A5"/>
    <w:rsid w:val="00D11B9F"/>
    <w:rsid w:val="00D127AA"/>
    <w:rsid w:val="00D3116F"/>
    <w:rsid w:val="00D35D9B"/>
    <w:rsid w:val="00D435DD"/>
    <w:rsid w:val="00D44DEF"/>
    <w:rsid w:val="00D51000"/>
    <w:rsid w:val="00D5281F"/>
    <w:rsid w:val="00D604AA"/>
    <w:rsid w:val="00D61432"/>
    <w:rsid w:val="00D61807"/>
    <w:rsid w:val="00D70902"/>
    <w:rsid w:val="00D77027"/>
    <w:rsid w:val="00D77E0B"/>
    <w:rsid w:val="00D80942"/>
    <w:rsid w:val="00D80CBC"/>
    <w:rsid w:val="00D97A23"/>
    <w:rsid w:val="00D97B0E"/>
    <w:rsid w:val="00DB0309"/>
    <w:rsid w:val="00DB22FF"/>
    <w:rsid w:val="00DC41AA"/>
    <w:rsid w:val="00DC7F83"/>
    <w:rsid w:val="00DF2B41"/>
    <w:rsid w:val="00DF5E7C"/>
    <w:rsid w:val="00DF7053"/>
    <w:rsid w:val="00DF7261"/>
    <w:rsid w:val="00E07C58"/>
    <w:rsid w:val="00E11638"/>
    <w:rsid w:val="00E11A0C"/>
    <w:rsid w:val="00E13217"/>
    <w:rsid w:val="00E137DA"/>
    <w:rsid w:val="00E15531"/>
    <w:rsid w:val="00E302C6"/>
    <w:rsid w:val="00E30BFE"/>
    <w:rsid w:val="00E30C51"/>
    <w:rsid w:val="00E34684"/>
    <w:rsid w:val="00E357C3"/>
    <w:rsid w:val="00E37C87"/>
    <w:rsid w:val="00E62257"/>
    <w:rsid w:val="00E65579"/>
    <w:rsid w:val="00E6797C"/>
    <w:rsid w:val="00E8018D"/>
    <w:rsid w:val="00E80921"/>
    <w:rsid w:val="00E86CD5"/>
    <w:rsid w:val="00EA350F"/>
    <w:rsid w:val="00EB459D"/>
    <w:rsid w:val="00EC1945"/>
    <w:rsid w:val="00EC2E60"/>
    <w:rsid w:val="00ED30A7"/>
    <w:rsid w:val="00EF329B"/>
    <w:rsid w:val="00F047AE"/>
    <w:rsid w:val="00F0661B"/>
    <w:rsid w:val="00F110DC"/>
    <w:rsid w:val="00F12850"/>
    <w:rsid w:val="00F172B6"/>
    <w:rsid w:val="00F17387"/>
    <w:rsid w:val="00F3734D"/>
    <w:rsid w:val="00F5467E"/>
    <w:rsid w:val="00F56042"/>
    <w:rsid w:val="00F60E1A"/>
    <w:rsid w:val="00F808B5"/>
    <w:rsid w:val="00F904BE"/>
    <w:rsid w:val="00F93866"/>
    <w:rsid w:val="00F952A0"/>
    <w:rsid w:val="00FA5C3D"/>
    <w:rsid w:val="00FB246A"/>
    <w:rsid w:val="00FC0F74"/>
    <w:rsid w:val="00FC3CDC"/>
    <w:rsid w:val="00FC467A"/>
    <w:rsid w:val="00FC72B4"/>
    <w:rsid w:val="00FD389C"/>
    <w:rsid w:val="00FF2C00"/>
    <w:rsid w:val="00FF37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B71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4684"/>
    <w:rPr>
      <w:rFonts w:ascii="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A340A"/>
    <w:rPr>
      <w:color w:val="0000FF"/>
      <w:u w:val="single"/>
    </w:rPr>
  </w:style>
  <w:style w:type="paragraph" w:styleId="Antrats">
    <w:name w:val="header"/>
    <w:aliases w:val=" Diagrama Diagrama,Diagrama,Diagrama Diagrama"/>
    <w:basedOn w:val="prastasis"/>
    <w:link w:val="AntratsDiagrama"/>
    <w:uiPriority w:val="99"/>
    <w:rsid w:val="00BA340A"/>
    <w:pPr>
      <w:widowControl w:val="0"/>
      <w:tabs>
        <w:tab w:val="center" w:pos="4153"/>
        <w:tab w:val="right" w:pos="8306"/>
      </w:tabs>
      <w:spacing w:after="20"/>
      <w:jc w:val="both"/>
    </w:pPr>
    <w:rPr>
      <w:rFonts w:eastAsia="Times New Roman"/>
      <w:lang w:val="lt-LT" w:eastAsia="en-US"/>
    </w:rPr>
  </w:style>
  <w:style w:type="character" w:customStyle="1" w:styleId="AntratsDiagrama">
    <w:name w:val="Antraštės Diagrama"/>
    <w:aliases w:val=" Diagrama Diagrama Diagrama,Diagrama Diagrama1,Diagrama Diagrama Diagrama"/>
    <w:basedOn w:val="Numatytasispastraiposriftas"/>
    <w:link w:val="Antrats"/>
    <w:uiPriority w:val="99"/>
    <w:rsid w:val="00BA340A"/>
    <w:rPr>
      <w:rFonts w:ascii="Times New Roman" w:eastAsia="Times New Roman" w:hAnsi="Times New Roman" w:cs="Times New Roman"/>
      <w:lang w:val="lt-LT"/>
    </w:rPr>
  </w:style>
  <w:style w:type="paragraph" w:styleId="Pagrindinistekstas">
    <w:name w:val="Body Text"/>
    <w:basedOn w:val="prastasis"/>
    <w:link w:val="PagrindinistekstasDiagrama"/>
    <w:uiPriority w:val="99"/>
    <w:rsid w:val="00BA340A"/>
    <w:pPr>
      <w:spacing w:after="120"/>
    </w:pPr>
    <w:rPr>
      <w:rFonts w:eastAsia="Times New Roman"/>
      <w:lang w:val="lt-LT" w:eastAsia="en-US"/>
    </w:rPr>
  </w:style>
  <w:style w:type="character" w:customStyle="1" w:styleId="PagrindinistekstasDiagrama">
    <w:name w:val="Pagrindinis tekstas Diagrama"/>
    <w:basedOn w:val="Numatytasispastraiposriftas"/>
    <w:link w:val="Pagrindinistekstas"/>
    <w:uiPriority w:val="99"/>
    <w:rsid w:val="00BA340A"/>
    <w:rPr>
      <w:rFonts w:ascii="Times New Roman" w:eastAsia="Times New Roman" w:hAnsi="Times New Roman" w:cs="Times New Roman"/>
      <w:lang w:val="lt-LT"/>
    </w:rPr>
  </w:style>
  <w:style w:type="paragraph" w:styleId="Porat">
    <w:name w:val="footer"/>
    <w:aliases w:val=" Char,Char"/>
    <w:basedOn w:val="prastasis"/>
    <w:link w:val="PoratDiagrama"/>
    <w:uiPriority w:val="99"/>
    <w:rsid w:val="00BA340A"/>
    <w:pPr>
      <w:tabs>
        <w:tab w:val="center" w:pos="4320"/>
        <w:tab w:val="right" w:pos="8640"/>
      </w:tabs>
    </w:pPr>
    <w:rPr>
      <w:rFonts w:eastAsia="Times New Roman"/>
      <w:lang w:val="x-none" w:eastAsia="en-US"/>
    </w:rPr>
  </w:style>
  <w:style w:type="character" w:customStyle="1" w:styleId="PoratDiagrama">
    <w:name w:val="Poraštė Diagrama"/>
    <w:aliases w:val=" Char Diagrama,Char Diagrama"/>
    <w:basedOn w:val="Numatytasispastraiposriftas"/>
    <w:link w:val="Porat"/>
    <w:uiPriority w:val="99"/>
    <w:rsid w:val="00BA340A"/>
    <w:rPr>
      <w:rFonts w:ascii="Times New Roman" w:eastAsia="Times New Roman" w:hAnsi="Times New Roman" w:cs="Times New Roman"/>
      <w:lang w:val="x-none"/>
    </w:rPr>
  </w:style>
  <w:style w:type="character" w:styleId="Puslapionumeris">
    <w:name w:val="page number"/>
    <w:basedOn w:val="Numatytasispastraiposriftas"/>
    <w:rsid w:val="00BA340A"/>
  </w:style>
  <w:style w:type="paragraph" w:customStyle="1" w:styleId="BodyText12">
    <w:name w:val="Body Text12"/>
    <w:rsid w:val="00BA340A"/>
    <w:pPr>
      <w:suppressAutoHyphens/>
      <w:autoSpaceDE w:val="0"/>
      <w:ind w:firstLine="312"/>
      <w:jc w:val="both"/>
    </w:pPr>
    <w:rPr>
      <w:rFonts w:ascii="TimesLT" w:eastAsia="Times New Roman" w:hAnsi="TimesLT" w:cs="Times New Roman"/>
      <w:lang w:val="en-US" w:eastAsia="ar-SA"/>
    </w:rPr>
  </w:style>
  <w:style w:type="paragraph" w:customStyle="1" w:styleId="Statja">
    <w:name w:val="Statja"/>
    <w:basedOn w:val="prastasis"/>
    <w:rsid w:val="00BA340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lang w:val="en-US" w:eastAsia="en-US"/>
    </w:rPr>
  </w:style>
  <w:style w:type="character" w:styleId="Grietas">
    <w:name w:val="Strong"/>
    <w:qFormat/>
    <w:rsid w:val="00BA340A"/>
    <w:rPr>
      <w:rFonts w:cs="Times New Roman"/>
      <w:b/>
    </w:rPr>
  </w:style>
  <w:style w:type="character" w:customStyle="1" w:styleId="clear">
    <w:name w:val="clear"/>
    <w:rsid w:val="00BA340A"/>
  </w:style>
  <w:style w:type="paragraph" w:customStyle="1" w:styleId="BodyText11">
    <w:name w:val="Body Text11"/>
    <w:rsid w:val="00BA340A"/>
    <w:pPr>
      <w:suppressAutoHyphens/>
      <w:autoSpaceDE w:val="0"/>
      <w:ind w:firstLine="312"/>
      <w:jc w:val="both"/>
    </w:pPr>
    <w:rPr>
      <w:rFonts w:ascii="TimesLT" w:eastAsia="Times New Roman" w:hAnsi="TimesLT" w:cs="Times New Roman"/>
      <w:lang w:val="en-US" w:eastAsia="ar-SA"/>
    </w:rPr>
  </w:style>
  <w:style w:type="paragraph" w:customStyle="1" w:styleId="prastasis1">
    <w:name w:val="Įprastasis1"/>
    <w:rsid w:val="00BA340A"/>
    <w:pPr>
      <w:widowControl w:val="0"/>
      <w:suppressAutoHyphens/>
      <w:spacing w:after="200" w:line="276" w:lineRule="auto"/>
    </w:pPr>
    <w:rPr>
      <w:rFonts w:ascii="Times New Roman" w:eastAsia="Calibri" w:hAnsi="Times New Roman" w:cs="Calibri"/>
      <w:color w:val="00000A"/>
      <w:lang w:val="en-US"/>
    </w:rPr>
  </w:style>
  <w:style w:type="paragraph" w:customStyle="1" w:styleId="ColorfulShading-Accent31">
    <w:name w:val="Colorful Shading - Accent 31"/>
    <w:basedOn w:val="prastasis"/>
    <w:uiPriority w:val="34"/>
    <w:qFormat/>
    <w:rsid w:val="00BA340A"/>
    <w:pPr>
      <w:ind w:left="720"/>
      <w:contextualSpacing/>
    </w:pPr>
    <w:rPr>
      <w:rFonts w:eastAsia="Times New Roman"/>
      <w:sz w:val="20"/>
      <w:lang w:val="en-US" w:eastAsia="en-US"/>
    </w:rPr>
  </w:style>
  <w:style w:type="table" w:styleId="Lentelstinklelis">
    <w:name w:val="Table Grid"/>
    <w:basedOn w:val="prastojilentel"/>
    <w:uiPriority w:val="39"/>
    <w:rsid w:val="00102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37C87"/>
  </w:style>
  <w:style w:type="character" w:styleId="Komentaronuoroda">
    <w:name w:val="annotation reference"/>
    <w:basedOn w:val="Numatytasispastraiposriftas"/>
    <w:uiPriority w:val="99"/>
    <w:semiHidden/>
    <w:unhideWhenUsed/>
    <w:rsid w:val="00875DB2"/>
    <w:rPr>
      <w:sz w:val="16"/>
      <w:szCs w:val="16"/>
    </w:rPr>
  </w:style>
  <w:style w:type="paragraph" w:styleId="Komentarotekstas">
    <w:name w:val="annotation text"/>
    <w:basedOn w:val="prastasis"/>
    <w:link w:val="KomentarotekstasDiagrama"/>
    <w:uiPriority w:val="99"/>
    <w:semiHidden/>
    <w:unhideWhenUsed/>
    <w:rsid w:val="00875DB2"/>
    <w:rPr>
      <w:sz w:val="20"/>
      <w:szCs w:val="20"/>
    </w:rPr>
  </w:style>
  <w:style w:type="character" w:customStyle="1" w:styleId="KomentarotekstasDiagrama">
    <w:name w:val="Komentaro tekstas Diagrama"/>
    <w:basedOn w:val="Numatytasispastraiposriftas"/>
    <w:link w:val="Komentarotekstas"/>
    <w:uiPriority w:val="99"/>
    <w:semiHidden/>
    <w:rsid w:val="00875DB2"/>
    <w:rPr>
      <w:rFonts w:ascii="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875DB2"/>
    <w:rPr>
      <w:b/>
      <w:bCs/>
    </w:rPr>
  </w:style>
  <w:style w:type="character" w:customStyle="1" w:styleId="KomentarotemaDiagrama">
    <w:name w:val="Komentaro tema Diagrama"/>
    <w:basedOn w:val="KomentarotekstasDiagrama"/>
    <w:link w:val="Komentarotema"/>
    <w:uiPriority w:val="99"/>
    <w:semiHidden/>
    <w:rsid w:val="00875DB2"/>
    <w:rPr>
      <w:rFonts w:ascii="Times New Roman" w:hAnsi="Times New Roman" w:cs="Times New Roman"/>
      <w:b/>
      <w:bCs/>
      <w:sz w:val="20"/>
      <w:szCs w:val="20"/>
      <w:lang w:eastAsia="en-GB"/>
    </w:rPr>
  </w:style>
  <w:style w:type="paragraph" w:styleId="Debesliotekstas">
    <w:name w:val="Balloon Text"/>
    <w:basedOn w:val="prastasis"/>
    <w:link w:val="DebesliotekstasDiagrama"/>
    <w:uiPriority w:val="99"/>
    <w:semiHidden/>
    <w:unhideWhenUsed/>
    <w:rsid w:val="00875D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5DB2"/>
    <w:rPr>
      <w:rFonts w:ascii="Segoe UI" w:hAnsi="Segoe UI" w:cs="Segoe UI"/>
      <w:sz w:val="18"/>
      <w:szCs w:val="18"/>
      <w:lang w:eastAsia="en-GB"/>
    </w:rPr>
  </w:style>
  <w:style w:type="character" w:styleId="Perirtashipersaitas">
    <w:name w:val="FollowedHyperlink"/>
    <w:basedOn w:val="Numatytasispastraiposriftas"/>
    <w:uiPriority w:val="99"/>
    <w:semiHidden/>
    <w:unhideWhenUsed/>
    <w:rsid w:val="00DF5E7C"/>
    <w:rPr>
      <w:color w:val="954F72" w:themeColor="followedHyperlink"/>
      <w:u w:val="single"/>
    </w:rPr>
  </w:style>
  <w:style w:type="paragraph" w:styleId="Pataisymai">
    <w:name w:val="Revision"/>
    <w:hidden/>
    <w:uiPriority w:val="99"/>
    <w:semiHidden/>
    <w:rsid w:val="00CE086B"/>
    <w:rPr>
      <w:rFonts w:ascii="Times New Roman" w:hAnsi="Times New Roman" w:cs="Times New Roman"/>
      <w:lang w:eastAsia="en-GB"/>
    </w:rPr>
  </w:style>
  <w:style w:type="character" w:styleId="Neapdorotaspaminjimas">
    <w:name w:val="Unresolved Mention"/>
    <w:basedOn w:val="Numatytasispastraiposriftas"/>
    <w:uiPriority w:val="99"/>
    <w:rsid w:val="00D44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79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2014-2020_ES_fondu_zenkla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bd.co.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a@gbd.co.i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tel:869803509" TargetMode="External"/><Relationship Id="rId4" Type="http://schemas.openxmlformats.org/officeDocument/2006/relationships/settings" Target="settings.xml"/><Relationship Id="rId9" Type="http://schemas.openxmlformats.org/officeDocument/2006/relationships/hyperlink" Target="mailto:dana@gbd.co.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2379-73A0-4A77-9A5A-ACB6C66C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33436</Words>
  <Characters>19059</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Justina Šatikė  | Lithuania Travel</cp:lastModifiedBy>
  <cp:revision>2</cp:revision>
  <dcterms:created xsi:type="dcterms:W3CDTF">2023-03-09T14:32:00Z</dcterms:created>
  <dcterms:modified xsi:type="dcterms:W3CDTF">2023-03-09T14:32:00Z</dcterms:modified>
</cp:coreProperties>
</file>