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D79E" w14:textId="77777777" w:rsidR="00E427EB" w:rsidRPr="00737F58" w:rsidRDefault="00E427EB" w:rsidP="00875923">
      <w:pPr>
        <w:rPr>
          <w:b/>
          <w:color w:val="000000"/>
          <w:sz w:val="24"/>
          <w:szCs w:val="24"/>
        </w:rPr>
      </w:pPr>
    </w:p>
    <w:p w14:paraId="7D97D79F" w14:textId="57A56BEC" w:rsidR="003D33DB" w:rsidRPr="00737F58" w:rsidRDefault="00875923" w:rsidP="003D33DB">
      <w:pPr>
        <w:jc w:val="center"/>
        <w:rPr>
          <w:b/>
          <w:color w:val="000000"/>
          <w:sz w:val="24"/>
          <w:szCs w:val="24"/>
        </w:rPr>
      </w:pPr>
      <w:r>
        <w:rPr>
          <w:b/>
          <w:color w:val="000000"/>
          <w:sz w:val="24"/>
          <w:szCs w:val="24"/>
        </w:rPr>
        <w:t xml:space="preserve">VIENKARTINIŲ PIRŠTINIŲ </w:t>
      </w:r>
      <w:r w:rsidR="005D0284" w:rsidRPr="00737F58">
        <w:rPr>
          <w:b/>
          <w:color w:val="000000"/>
          <w:sz w:val="24"/>
          <w:szCs w:val="24"/>
        </w:rPr>
        <w:t xml:space="preserve">PAGRINDINĖ </w:t>
      </w:r>
      <w:r w:rsidR="003D33DB" w:rsidRPr="00737F58">
        <w:rPr>
          <w:b/>
          <w:color w:val="000000"/>
          <w:sz w:val="24"/>
          <w:szCs w:val="24"/>
        </w:rPr>
        <w:t>SUTARTIS NR.</w:t>
      </w:r>
      <w:r w:rsidR="005D0284" w:rsidRPr="00737F58">
        <w:rPr>
          <w:b/>
          <w:color w:val="000000"/>
          <w:sz w:val="24"/>
          <w:szCs w:val="24"/>
        </w:rPr>
        <w:t xml:space="preserve"> </w:t>
      </w:r>
    </w:p>
    <w:p w14:paraId="7D97D7A0" w14:textId="77777777" w:rsidR="003D33DB" w:rsidRPr="00737F58" w:rsidRDefault="003D33DB" w:rsidP="003D33DB">
      <w:pPr>
        <w:jc w:val="center"/>
        <w:rPr>
          <w:color w:val="000000"/>
          <w:sz w:val="24"/>
          <w:szCs w:val="24"/>
          <w:lang w:eastAsia="lt-LT"/>
        </w:rPr>
      </w:pPr>
    </w:p>
    <w:p w14:paraId="7D97D7A1" w14:textId="6346A0C3" w:rsidR="003D33DB" w:rsidRPr="00737F58" w:rsidRDefault="003D33DB" w:rsidP="003D33DB">
      <w:pPr>
        <w:jc w:val="center"/>
        <w:rPr>
          <w:color w:val="000000"/>
          <w:sz w:val="24"/>
          <w:szCs w:val="24"/>
          <w:lang w:eastAsia="lt-LT"/>
        </w:rPr>
      </w:pPr>
      <w:r w:rsidRPr="00737F58">
        <w:rPr>
          <w:color w:val="000000"/>
          <w:sz w:val="24"/>
          <w:szCs w:val="24"/>
          <w:lang w:eastAsia="lt-LT"/>
        </w:rPr>
        <w:t>20</w:t>
      </w:r>
      <w:r w:rsidR="00A524F2" w:rsidRPr="00737F58">
        <w:rPr>
          <w:color w:val="000000"/>
          <w:sz w:val="24"/>
          <w:szCs w:val="24"/>
          <w:lang w:eastAsia="lt-LT"/>
        </w:rPr>
        <w:t>2</w:t>
      </w:r>
      <w:r w:rsidR="00AC10A6">
        <w:rPr>
          <w:color w:val="000000"/>
          <w:sz w:val="24"/>
          <w:szCs w:val="24"/>
          <w:lang w:eastAsia="lt-LT"/>
        </w:rPr>
        <w:t>3</w:t>
      </w:r>
      <w:r w:rsidR="00A524F2" w:rsidRPr="00737F58">
        <w:rPr>
          <w:color w:val="000000"/>
          <w:sz w:val="24"/>
          <w:szCs w:val="24"/>
          <w:lang w:eastAsia="lt-LT"/>
        </w:rPr>
        <w:t xml:space="preserve"> </w:t>
      </w:r>
      <w:r w:rsidRPr="00737F58">
        <w:rPr>
          <w:color w:val="000000"/>
          <w:sz w:val="24"/>
          <w:szCs w:val="24"/>
          <w:lang w:eastAsia="lt-LT"/>
        </w:rPr>
        <w:t xml:space="preserve">m. </w:t>
      </w:r>
      <w:r w:rsidR="009C2B1E">
        <w:rPr>
          <w:color w:val="000000"/>
          <w:sz w:val="24"/>
          <w:szCs w:val="24"/>
          <w:lang w:eastAsia="lt-LT"/>
        </w:rPr>
        <w:t>kovo</w:t>
      </w:r>
      <w:r w:rsidRPr="00737F58">
        <w:rPr>
          <w:color w:val="000000"/>
          <w:sz w:val="24"/>
          <w:szCs w:val="24"/>
          <w:lang w:eastAsia="lt-LT"/>
        </w:rPr>
        <w:t xml:space="preserve"> </w:t>
      </w:r>
      <w:r w:rsidR="00875923">
        <w:rPr>
          <w:color w:val="000000"/>
          <w:sz w:val="24"/>
          <w:szCs w:val="24"/>
          <w:lang w:eastAsia="lt-LT"/>
        </w:rPr>
        <w:t xml:space="preserve">     </w:t>
      </w:r>
      <w:r w:rsidRPr="00737F58">
        <w:rPr>
          <w:color w:val="000000"/>
          <w:sz w:val="24"/>
          <w:szCs w:val="24"/>
          <w:lang w:eastAsia="lt-LT"/>
        </w:rPr>
        <w:t>d.</w:t>
      </w:r>
    </w:p>
    <w:p w14:paraId="014FCB78" w14:textId="54D71850" w:rsidR="003276A4" w:rsidRPr="00737F58" w:rsidRDefault="00AC10A6" w:rsidP="003D33DB">
      <w:pPr>
        <w:jc w:val="center"/>
        <w:rPr>
          <w:color w:val="000000"/>
          <w:sz w:val="24"/>
          <w:szCs w:val="24"/>
          <w:lang w:eastAsia="lt-LT"/>
        </w:rPr>
      </w:pPr>
      <w:r>
        <w:rPr>
          <w:color w:val="000000"/>
          <w:sz w:val="24"/>
          <w:szCs w:val="24"/>
          <w:lang w:eastAsia="lt-LT"/>
        </w:rPr>
        <w:t>Vilnius</w:t>
      </w:r>
    </w:p>
    <w:p w14:paraId="528DB24D" w14:textId="77777777" w:rsidR="003276A4" w:rsidRPr="00AC10A6" w:rsidRDefault="003276A4" w:rsidP="003D33DB">
      <w:pPr>
        <w:jc w:val="center"/>
        <w:rPr>
          <w:color w:val="000000"/>
          <w:sz w:val="24"/>
          <w:szCs w:val="24"/>
          <w:lang w:eastAsia="lt-LT"/>
        </w:rPr>
      </w:pPr>
    </w:p>
    <w:p w14:paraId="5E71C574" w14:textId="001575A0" w:rsidR="00677D9E" w:rsidRPr="006A3D71" w:rsidRDefault="006A3D71" w:rsidP="00371A15">
      <w:pPr>
        <w:ind w:firstLine="567"/>
        <w:jc w:val="both"/>
        <w:rPr>
          <w:sz w:val="24"/>
          <w:szCs w:val="24"/>
          <w:lang w:eastAsia="ru-RU"/>
        </w:rPr>
      </w:pPr>
      <w:r w:rsidRPr="006A3D71">
        <w:rPr>
          <w:b/>
          <w:bCs/>
          <w:sz w:val="24"/>
          <w:szCs w:val="24"/>
        </w:rPr>
        <w:t>Lietuvos kalėjimų tarnyba</w:t>
      </w:r>
      <w:r w:rsidRPr="006A3D71">
        <w:rPr>
          <w:sz w:val="24"/>
          <w:szCs w:val="24"/>
        </w:rPr>
        <w:t xml:space="preserve">, atstovaujama kanclerės Ligitos </w:t>
      </w:r>
      <w:proofErr w:type="spellStart"/>
      <w:r w:rsidRPr="006A3D71">
        <w:rPr>
          <w:sz w:val="24"/>
          <w:szCs w:val="24"/>
        </w:rPr>
        <w:t>Valalytės</w:t>
      </w:r>
      <w:proofErr w:type="spellEnd"/>
      <w:r w:rsidRPr="006A3D71">
        <w:rPr>
          <w:sz w:val="24"/>
          <w:szCs w:val="24"/>
        </w:rPr>
        <w:t>, veikiančios pagal Lietuvos kalėjimų tarnybos direktoriaus 2023 m. vasario 3 d. įsakymu Nr. V-78 ,,Dėl Lietuvos kalėjimų tarnybos dokumentų pasirašymo ir tvirtinimo bei įgaliojimų suteikimo“ suteiktus įgaliojimus</w:t>
      </w:r>
      <w:r w:rsidR="00AC10A6" w:rsidRPr="006A3D71">
        <w:rPr>
          <w:sz w:val="24"/>
          <w:szCs w:val="24"/>
          <w:lang w:eastAsia="ru-RU"/>
        </w:rPr>
        <w:t>“ suteiktus įgaliojimus</w:t>
      </w:r>
      <w:r w:rsidR="003D33DB" w:rsidRPr="006A3D71">
        <w:rPr>
          <w:sz w:val="24"/>
          <w:szCs w:val="24"/>
          <w:lang w:eastAsia="ru-RU"/>
        </w:rPr>
        <w:t xml:space="preserve">, toliau vadinamas </w:t>
      </w:r>
      <w:r w:rsidR="003D33DB" w:rsidRPr="006A3D71">
        <w:rPr>
          <w:b/>
          <w:sz w:val="24"/>
          <w:szCs w:val="24"/>
          <w:lang w:eastAsia="ru-RU"/>
        </w:rPr>
        <w:t xml:space="preserve">Pirkėjas </w:t>
      </w:r>
      <w:r w:rsidR="003D33DB" w:rsidRPr="006A3D71">
        <w:rPr>
          <w:sz w:val="24"/>
          <w:szCs w:val="24"/>
          <w:lang w:eastAsia="ru-RU"/>
        </w:rPr>
        <w:t xml:space="preserve">ir </w:t>
      </w:r>
    </w:p>
    <w:p w14:paraId="7D97D7A6" w14:textId="0F4ED5EE" w:rsidR="003D33DB" w:rsidRPr="00AC10A6" w:rsidRDefault="009C2B1E" w:rsidP="00371A15">
      <w:pPr>
        <w:ind w:firstLine="567"/>
        <w:jc w:val="both"/>
        <w:rPr>
          <w:sz w:val="24"/>
          <w:szCs w:val="24"/>
          <w:lang w:eastAsia="ru-RU"/>
        </w:rPr>
      </w:pPr>
      <w:r w:rsidRPr="006A3D71">
        <w:rPr>
          <w:b/>
          <w:bCs/>
          <w:sz w:val="24"/>
          <w:szCs w:val="24"/>
        </w:rPr>
        <w:t xml:space="preserve">MB </w:t>
      </w:r>
      <w:proofErr w:type="spellStart"/>
      <w:r w:rsidRPr="006A3D71">
        <w:rPr>
          <w:b/>
          <w:bCs/>
          <w:sz w:val="24"/>
          <w:szCs w:val="24"/>
        </w:rPr>
        <w:t>JAMedica</w:t>
      </w:r>
      <w:proofErr w:type="spellEnd"/>
      <w:r w:rsidR="003D33DB" w:rsidRPr="006A3D71">
        <w:rPr>
          <w:sz w:val="24"/>
          <w:szCs w:val="24"/>
          <w:lang w:eastAsia="ru-RU"/>
        </w:rPr>
        <w:t xml:space="preserve">, įmonės kodas </w:t>
      </w:r>
      <w:r w:rsidRPr="006A3D71">
        <w:rPr>
          <w:sz w:val="24"/>
          <w:szCs w:val="24"/>
        </w:rPr>
        <w:t>305094394</w:t>
      </w:r>
      <w:r w:rsidR="003D33DB" w:rsidRPr="006A3D71">
        <w:rPr>
          <w:sz w:val="24"/>
          <w:szCs w:val="24"/>
          <w:lang w:eastAsia="ru-RU"/>
        </w:rPr>
        <w:t xml:space="preserve">, atstovaujama </w:t>
      </w:r>
      <w:r w:rsidRPr="006A3D71">
        <w:rPr>
          <w:sz w:val="24"/>
          <w:szCs w:val="24"/>
          <w:lang w:eastAsia="ru-RU"/>
        </w:rPr>
        <w:t>direktorės Astos Petkevičienės</w:t>
      </w:r>
      <w:r w:rsidR="003D33DB" w:rsidRPr="006A3D71">
        <w:rPr>
          <w:sz w:val="24"/>
          <w:szCs w:val="24"/>
          <w:lang w:eastAsia="ru-RU"/>
        </w:rPr>
        <w:t>, veikiančio</w:t>
      </w:r>
      <w:r w:rsidRPr="006A3D71">
        <w:rPr>
          <w:sz w:val="24"/>
          <w:szCs w:val="24"/>
          <w:lang w:eastAsia="ru-RU"/>
        </w:rPr>
        <w:t>s</w:t>
      </w:r>
      <w:r w:rsidR="003D33DB" w:rsidRPr="006A3D71">
        <w:rPr>
          <w:sz w:val="24"/>
          <w:szCs w:val="24"/>
          <w:lang w:eastAsia="ru-RU"/>
        </w:rPr>
        <w:t xml:space="preserve"> pagal </w:t>
      </w:r>
      <w:r w:rsidRPr="006A3D71">
        <w:rPr>
          <w:sz w:val="24"/>
          <w:szCs w:val="24"/>
          <w:lang w:eastAsia="ru-RU"/>
        </w:rPr>
        <w:t>bendrovės nuostatus</w:t>
      </w:r>
      <w:r w:rsidR="003D33DB" w:rsidRPr="006A3D71">
        <w:rPr>
          <w:sz w:val="24"/>
          <w:szCs w:val="24"/>
          <w:lang w:eastAsia="ru-RU"/>
        </w:rPr>
        <w:t>, toliau vadinama</w:t>
      </w:r>
      <w:r w:rsidR="003D33DB" w:rsidRPr="006A3D71">
        <w:rPr>
          <w:sz w:val="24"/>
          <w:szCs w:val="24"/>
          <w:lang w:eastAsia="lt-LT"/>
        </w:rPr>
        <w:t xml:space="preserve"> </w:t>
      </w:r>
      <w:r w:rsidR="003D33DB" w:rsidRPr="006A3D71">
        <w:rPr>
          <w:b/>
          <w:sz w:val="24"/>
          <w:szCs w:val="24"/>
          <w:lang w:eastAsia="ru-RU"/>
        </w:rPr>
        <w:t>Tiekėjas,</w:t>
      </w:r>
      <w:r w:rsidR="003D33DB" w:rsidRPr="006A3D71">
        <w:rPr>
          <w:sz w:val="24"/>
          <w:szCs w:val="24"/>
          <w:lang w:eastAsia="ru-RU"/>
        </w:rPr>
        <w:t xml:space="preserve"> toliau kartu vadinamos</w:t>
      </w:r>
      <w:r w:rsidR="003D33DB" w:rsidRPr="00AC10A6">
        <w:rPr>
          <w:sz w:val="24"/>
          <w:szCs w:val="24"/>
          <w:lang w:eastAsia="ru-RU"/>
        </w:rPr>
        <w:t xml:space="preserve"> Šalimis, o atskirai – Šalimi,</w:t>
      </w:r>
      <w:r w:rsidR="00656E69" w:rsidRPr="00AC10A6">
        <w:rPr>
          <w:sz w:val="24"/>
          <w:szCs w:val="24"/>
          <w:lang w:eastAsia="ru-RU"/>
        </w:rPr>
        <w:t xml:space="preserve"> vadovaudamiesi </w:t>
      </w:r>
      <w:r>
        <w:rPr>
          <w:sz w:val="24"/>
          <w:szCs w:val="24"/>
          <w:lang w:eastAsia="ru-RU"/>
        </w:rPr>
        <w:t>2021-04-14</w:t>
      </w:r>
      <w:r w:rsidR="00656E69" w:rsidRPr="00AC10A6">
        <w:rPr>
          <w:sz w:val="24"/>
          <w:szCs w:val="24"/>
          <w:lang w:eastAsia="ru-RU"/>
        </w:rPr>
        <w:t xml:space="preserve"> </w:t>
      </w:r>
      <w:r w:rsidR="00371A15" w:rsidRPr="00AC10A6">
        <w:rPr>
          <w:sz w:val="24"/>
          <w:szCs w:val="24"/>
          <w:lang w:eastAsia="ru-RU"/>
        </w:rPr>
        <w:t xml:space="preserve">Preliminariosios </w:t>
      </w:r>
      <w:r w:rsidR="00656E69" w:rsidRPr="00AC10A6">
        <w:rPr>
          <w:sz w:val="24"/>
          <w:szCs w:val="24"/>
          <w:lang w:eastAsia="ru-RU"/>
        </w:rPr>
        <w:t xml:space="preserve">sutarties </w:t>
      </w:r>
      <w:r w:rsidR="00D94397" w:rsidRPr="00AC10A6">
        <w:rPr>
          <w:sz w:val="24"/>
          <w:szCs w:val="24"/>
          <w:lang w:eastAsia="ru-RU"/>
        </w:rPr>
        <w:t>dėl</w:t>
      </w:r>
      <w:r w:rsidR="00A524F2" w:rsidRPr="00AC10A6">
        <w:rPr>
          <w:sz w:val="24"/>
          <w:szCs w:val="24"/>
          <w:lang w:eastAsia="ru-RU"/>
        </w:rPr>
        <w:t xml:space="preserve"> vienkartinių pirštinių</w:t>
      </w:r>
      <w:r w:rsidR="00CD20A1" w:rsidRPr="00AC10A6">
        <w:rPr>
          <w:rFonts w:eastAsia="Calibri"/>
          <w:sz w:val="24"/>
          <w:szCs w:val="24"/>
        </w:rPr>
        <w:t xml:space="preserve"> </w:t>
      </w:r>
      <w:r w:rsidR="00D94397" w:rsidRPr="00AC10A6">
        <w:rPr>
          <w:sz w:val="24"/>
          <w:szCs w:val="24"/>
          <w:lang w:eastAsia="ru-RU"/>
        </w:rPr>
        <w:t xml:space="preserve">įsigijimo Nr. </w:t>
      </w:r>
      <w:r>
        <w:rPr>
          <w:sz w:val="24"/>
          <w:szCs w:val="24"/>
          <w:lang w:eastAsia="ru-RU"/>
        </w:rPr>
        <w:t>ST-37</w:t>
      </w:r>
      <w:r w:rsidR="00D94397" w:rsidRPr="00AC10A6">
        <w:rPr>
          <w:sz w:val="24"/>
          <w:szCs w:val="24"/>
          <w:lang w:eastAsia="ru-RU"/>
        </w:rPr>
        <w:t xml:space="preserve"> (toliau – Preliminarioji sutartis) </w:t>
      </w:r>
      <w:r w:rsidR="00656E69" w:rsidRPr="00AC10A6">
        <w:rPr>
          <w:sz w:val="24"/>
          <w:szCs w:val="24"/>
          <w:lang w:eastAsia="ru-RU"/>
        </w:rPr>
        <w:t xml:space="preserve">pagrindu, sudarytos tarp </w:t>
      </w:r>
      <w:r w:rsidR="00D3434C">
        <w:rPr>
          <w:sz w:val="24"/>
          <w:szCs w:val="24"/>
          <w:lang w:eastAsia="ru-RU"/>
        </w:rPr>
        <w:t xml:space="preserve">Lietuvos </w:t>
      </w:r>
      <w:r w:rsidR="00656E69" w:rsidRPr="00AC10A6">
        <w:rPr>
          <w:sz w:val="24"/>
          <w:szCs w:val="24"/>
          <w:lang w:eastAsia="ru-RU"/>
        </w:rPr>
        <w:t xml:space="preserve">Kalėjimų </w:t>
      </w:r>
      <w:r w:rsidR="00D3434C">
        <w:rPr>
          <w:sz w:val="24"/>
          <w:szCs w:val="24"/>
          <w:lang w:eastAsia="ru-RU"/>
        </w:rPr>
        <w:t xml:space="preserve">tarnybos </w:t>
      </w:r>
      <w:r w:rsidR="00656E69" w:rsidRPr="00AC10A6">
        <w:rPr>
          <w:sz w:val="24"/>
          <w:szCs w:val="24"/>
          <w:lang w:eastAsia="ru-RU"/>
        </w:rPr>
        <w:t xml:space="preserve">(toliau vadinamas – Kalėjimų </w:t>
      </w:r>
      <w:r w:rsidR="00D3434C">
        <w:rPr>
          <w:sz w:val="24"/>
          <w:szCs w:val="24"/>
          <w:lang w:eastAsia="ru-RU"/>
        </w:rPr>
        <w:t>tarnyba</w:t>
      </w:r>
      <w:r w:rsidR="00656E69" w:rsidRPr="00AC10A6">
        <w:rPr>
          <w:sz w:val="24"/>
          <w:szCs w:val="24"/>
          <w:lang w:eastAsia="ru-RU"/>
        </w:rPr>
        <w:t>)</w:t>
      </w:r>
      <w:r w:rsidR="00371A15" w:rsidRPr="00AC10A6">
        <w:rPr>
          <w:sz w:val="24"/>
          <w:szCs w:val="24"/>
          <w:lang w:eastAsia="ru-RU"/>
        </w:rPr>
        <w:t xml:space="preserve"> </w:t>
      </w:r>
      <w:r w:rsidR="003D33DB" w:rsidRPr="00AC10A6">
        <w:rPr>
          <w:sz w:val="24"/>
          <w:szCs w:val="24"/>
          <w:lang w:eastAsia="ru-RU"/>
        </w:rPr>
        <w:t xml:space="preserve"> sudarė šią</w:t>
      </w:r>
      <w:r w:rsidR="00371A15" w:rsidRPr="00AC10A6">
        <w:rPr>
          <w:sz w:val="24"/>
          <w:szCs w:val="24"/>
          <w:lang w:eastAsia="ru-RU"/>
        </w:rPr>
        <w:t xml:space="preserve"> </w:t>
      </w:r>
      <w:r w:rsidR="00D94397" w:rsidRPr="00AC10A6">
        <w:rPr>
          <w:sz w:val="24"/>
          <w:szCs w:val="24"/>
          <w:lang w:eastAsia="ru-RU"/>
        </w:rPr>
        <w:t>P</w:t>
      </w:r>
      <w:r w:rsidR="00371A15" w:rsidRPr="00AC10A6">
        <w:rPr>
          <w:sz w:val="24"/>
          <w:szCs w:val="24"/>
          <w:lang w:eastAsia="ru-RU"/>
        </w:rPr>
        <w:t>agrindinę</w:t>
      </w:r>
      <w:r w:rsidR="003D33DB" w:rsidRPr="00AC10A6">
        <w:rPr>
          <w:sz w:val="24"/>
          <w:szCs w:val="24"/>
          <w:lang w:eastAsia="ru-RU"/>
        </w:rPr>
        <w:t xml:space="preserve"> sutartį (toliau – Sutartis). </w:t>
      </w:r>
    </w:p>
    <w:p w14:paraId="7D97D7A7" w14:textId="77777777" w:rsidR="003D33DB" w:rsidRPr="00AC10A6" w:rsidRDefault="003D33DB" w:rsidP="003D33DB">
      <w:pPr>
        <w:tabs>
          <w:tab w:val="left" w:pos="1242"/>
          <w:tab w:val="left" w:pos="9181"/>
        </w:tabs>
        <w:jc w:val="center"/>
        <w:rPr>
          <w:smallCaps/>
          <w:color w:val="000000"/>
          <w:sz w:val="24"/>
          <w:szCs w:val="24"/>
        </w:rPr>
      </w:pPr>
    </w:p>
    <w:p w14:paraId="7D97D7A8" w14:textId="77777777" w:rsidR="003D33DB" w:rsidRPr="00737F58" w:rsidRDefault="003D33DB" w:rsidP="003D33DB">
      <w:pPr>
        <w:tabs>
          <w:tab w:val="left" w:pos="1242"/>
          <w:tab w:val="left" w:pos="9181"/>
        </w:tabs>
        <w:jc w:val="center"/>
        <w:rPr>
          <w:b/>
          <w:color w:val="000000"/>
          <w:sz w:val="24"/>
          <w:szCs w:val="24"/>
        </w:rPr>
      </w:pPr>
      <w:r w:rsidRPr="00737F58">
        <w:rPr>
          <w:b/>
          <w:color w:val="000000"/>
          <w:sz w:val="24"/>
          <w:szCs w:val="24"/>
        </w:rPr>
        <w:t>1. SUTARTIES DALYKAS</w:t>
      </w:r>
    </w:p>
    <w:p w14:paraId="7D97D7A9" w14:textId="77777777" w:rsidR="003D33DB" w:rsidRPr="00737F58" w:rsidRDefault="003D33DB" w:rsidP="003D33DB">
      <w:pPr>
        <w:tabs>
          <w:tab w:val="left" w:pos="1242"/>
          <w:tab w:val="left" w:pos="9181"/>
        </w:tabs>
        <w:ind w:firstLine="720"/>
        <w:jc w:val="center"/>
        <w:rPr>
          <w:b/>
          <w:color w:val="000000"/>
          <w:sz w:val="24"/>
          <w:szCs w:val="24"/>
        </w:rPr>
      </w:pPr>
    </w:p>
    <w:p w14:paraId="7D97D7AA" w14:textId="78E1A490" w:rsidR="003D33DB" w:rsidRPr="00737F58" w:rsidRDefault="00BF0DDC" w:rsidP="003D33DB">
      <w:pPr>
        <w:numPr>
          <w:ilvl w:val="1"/>
          <w:numId w:val="1"/>
        </w:numPr>
        <w:tabs>
          <w:tab w:val="left" w:pos="426"/>
          <w:tab w:val="left" w:pos="1134"/>
        </w:tabs>
        <w:ind w:left="0" w:firstLine="0"/>
        <w:jc w:val="both"/>
        <w:rPr>
          <w:color w:val="000000"/>
          <w:sz w:val="24"/>
          <w:szCs w:val="24"/>
        </w:rPr>
      </w:pPr>
      <w:r w:rsidRPr="00737F58">
        <w:rPr>
          <w:color w:val="000000"/>
          <w:sz w:val="24"/>
          <w:szCs w:val="24"/>
        </w:rPr>
        <w:t xml:space="preserve">Tiekėjas įsipareigoja parduoti Pirkėjui </w:t>
      </w:r>
      <w:r w:rsidR="00A524F2" w:rsidRPr="00737F58">
        <w:rPr>
          <w:color w:val="000000"/>
          <w:sz w:val="24"/>
          <w:szCs w:val="24"/>
        </w:rPr>
        <w:t xml:space="preserve">vienkartines pirštines </w:t>
      </w:r>
      <w:r w:rsidRPr="00737F58">
        <w:rPr>
          <w:color w:val="000000"/>
          <w:sz w:val="24"/>
          <w:szCs w:val="24"/>
        </w:rPr>
        <w:t>(toliau – Prekės), kurios atitinka technines specifikacijas (</w:t>
      </w:r>
      <w:r w:rsidR="00D94397" w:rsidRPr="00737F58">
        <w:rPr>
          <w:color w:val="000000"/>
          <w:sz w:val="24"/>
          <w:szCs w:val="24"/>
        </w:rPr>
        <w:t xml:space="preserve">Sutarties </w:t>
      </w:r>
      <w:r w:rsidRPr="00737F58">
        <w:rPr>
          <w:color w:val="000000"/>
          <w:sz w:val="24"/>
          <w:szCs w:val="24"/>
        </w:rPr>
        <w:t>1 priedas), o Pirkėjas įsipareigoja priimti kokybiškas Prekes ir sumokėti už jas sutartą kainą Sutartyje nurodyta tvarka.</w:t>
      </w:r>
    </w:p>
    <w:p w14:paraId="7D97D7AB" w14:textId="51FF1A80" w:rsidR="00371A15" w:rsidRPr="00737F58" w:rsidRDefault="00371A15" w:rsidP="003D33DB">
      <w:pPr>
        <w:numPr>
          <w:ilvl w:val="1"/>
          <w:numId w:val="1"/>
        </w:numPr>
        <w:tabs>
          <w:tab w:val="left" w:pos="426"/>
          <w:tab w:val="left" w:pos="1134"/>
        </w:tabs>
        <w:ind w:left="0" w:firstLine="0"/>
        <w:jc w:val="both"/>
        <w:rPr>
          <w:color w:val="000000"/>
          <w:sz w:val="24"/>
          <w:szCs w:val="24"/>
        </w:rPr>
      </w:pPr>
      <w:r w:rsidRPr="00737F58">
        <w:rPr>
          <w:color w:val="000000"/>
          <w:sz w:val="24"/>
          <w:szCs w:val="24"/>
        </w:rPr>
        <w:t xml:space="preserve">Sutartis turi būti vykdoma ir </w:t>
      </w:r>
      <w:r w:rsidR="00D94397" w:rsidRPr="00737F58">
        <w:rPr>
          <w:color w:val="000000"/>
          <w:sz w:val="24"/>
          <w:szCs w:val="24"/>
        </w:rPr>
        <w:t>P</w:t>
      </w:r>
      <w:r w:rsidRPr="00737F58">
        <w:rPr>
          <w:color w:val="000000"/>
          <w:sz w:val="24"/>
          <w:szCs w:val="24"/>
        </w:rPr>
        <w:t>rekės pagal ją turi būti tiekiamos laikantis Preliminariosios sutarties ir šios Sutarties nuostatų</w:t>
      </w:r>
      <w:r w:rsidR="003B6871" w:rsidRPr="00737F58">
        <w:rPr>
          <w:color w:val="000000"/>
          <w:sz w:val="24"/>
          <w:szCs w:val="24"/>
        </w:rPr>
        <w:t>.</w:t>
      </w:r>
    </w:p>
    <w:p w14:paraId="433240BA" w14:textId="77777777" w:rsidR="00AC10A6" w:rsidRDefault="003D33DB" w:rsidP="00AC10A6">
      <w:pPr>
        <w:pStyle w:val="Sraopastraipa"/>
        <w:numPr>
          <w:ilvl w:val="1"/>
          <w:numId w:val="1"/>
        </w:numPr>
        <w:tabs>
          <w:tab w:val="left" w:pos="426"/>
        </w:tabs>
        <w:ind w:left="0" w:firstLine="0"/>
        <w:jc w:val="both"/>
        <w:rPr>
          <w:sz w:val="24"/>
          <w:szCs w:val="24"/>
        </w:rPr>
      </w:pPr>
      <w:r w:rsidRPr="00737F58">
        <w:rPr>
          <w:sz w:val="24"/>
          <w:szCs w:val="24"/>
        </w:rPr>
        <w:t xml:space="preserve">Nuosavybės teisė į Prekes Pirkėjui pereina nuo Prekių </w:t>
      </w:r>
      <w:r w:rsidR="00543823" w:rsidRPr="00737F58">
        <w:rPr>
          <w:color w:val="000000"/>
          <w:sz w:val="24"/>
          <w:szCs w:val="24"/>
        </w:rPr>
        <w:t>perdavimo – priėmimo</w:t>
      </w:r>
      <w:r w:rsidRPr="00737F58">
        <w:rPr>
          <w:sz w:val="24"/>
          <w:szCs w:val="24"/>
        </w:rPr>
        <w:t xml:space="preserve"> akto pasirašymo dienos. Pirkėjas pasirašo Prekių </w:t>
      </w:r>
      <w:r w:rsidR="00543823" w:rsidRPr="00737F58">
        <w:rPr>
          <w:color w:val="000000"/>
          <w:sz w:val="24"/>
          <w:szCs w:val="24"/>
        </w:rPr>
        <w:t>perdavimo – priėmimo</w:t>
      </w:r>
      <w:r w:rsidR="00B97737" w:rsidRPr="00737F58">
        <w:rPr>
          <w:sz w:val="24"/>
          <w:szCs w:val="24"/>
        </w:rPr>
        <w:t xml:space="preserve"> </w:t>
      </w:r>
      <w:r w:rsidRPr="00737F58">
        <w:rPr>
          <w:sz w:val="24"/>
          <w:szCs w:val="24"/>
        </w:rPr>
        <w:t>aktą, jei visos Prekės atitinka Sutartyje nustatytus reikalavimus, yra tinkamai pristatytos bei įvykdyti kiti Sutartyje nustatyti Tiekėjo įsipareigojimai.</w:t>
      </w:r>
    </w:p>
    <w:p w14:paraId="461A34F2" w14:textId="51426D35" w:rsidR="00A11221" w:rsidRPr="00AC10A6" w:rsidRDefault="00BF0DDC" w:rsidP="00AC10A6">
      <w:pPr>
        <w:pStyle w:val="Sraopastraipa"/>
        <w:numPr>
          <w:ilvl w:val="1"/>
          <w:numId w:val="1"/>
        </w:numPr>
        <w:tabs>
          <w:tab w:val="left" w:pos="426"/>
        </w:tabs>
        <w:ind w:left="0" w:firstLine="0"/>
        <w:jc w:val="both"/>
        <w:rPr>
          <w:sz w:val="24"/>
          <w:szCs w:val="24"/>
        </w:rPr>
      </w:pPr>
      <w:r w:rsidRPr="00AC10A6">
        <w:rPr>
          <w:color w:val="000000"/>
          <w:sz w:val="24"/>
          <w:szCs w:val="24"/>
        </w:rPr>
        <w:t xml:space="preserve">Prekės užsakomos </w:t>
      </w:r>
      <w:r w:rsidR="00B275DF" w:rsidRPr="00AC10A6">
        <w:rPr>
          <w:color w:val="000000"/>
          <w:sz w:val="24"/>
          <w:szCs w:val="24"/>
        </w:rPr>
        <w:t>pagal užsakymo metu pateiktą</w:t>
      </w:r>
      <w:r w:rsidRPr="00AC10A6">
        <w:rPr>
          <w:color w:val="000000"/>
          <w:sz w:val="24"/>
          <w:szCs w:val="24"/>
        </w:rPr>
        <w:t xml:space="preserve"> Pirkėjo poreikį</w:t>
      </w:r>
      <w:r w:rsidR="006E263A" w:rsidRPr="00AC10A6">
        <w:rPr>
          <w:color w:val="000000"/>
          <w:sz w:val="24"/>
          <w:szCs w:val="24"/>
        </w:rPr>
        <w:t>, pristatant Prekes adres</w:t>
      </w:r>
      <w:r w:rsidR="00AC10A6" w:rsidRPr="00AC10A6">
        <w:rPr>
          <w:color w:val="000000"/>
          <w:sz w:val="24"/>
          <w:szCs w:val="24"/>
        </w:rPr>
        <w:t>ais:</w:t>
      </w:r>
      <w:r w:rsidR="00AC10A6" w:rsidRPr="00AC10A6">
        <w:rPr>
          <w:sz w:val="24"/>
          <w:szCs w:val="24"/>
        </w:rPr>
        <w:t xml:space="preserve"> A. Mickevičiaus g. 11 Kaunas arba Technikos g. 34 Kaunas (</w:t>
      </w:r>
      <w:r w:rsidR="00AC10A6" w:rsidRPr="00AC10A6">
        <w:rPr>
          <w:b/>
          <w:bCs/>
          <w:sz w:val="24"/>
          <w:szCs w:val="24"/>
        </w:rPr>
        <w:t>Kauno kalėjimas</w:t>
      </w:r>
      <w:r w:rsidR="00AC10A6" w:rsidRPr="00AC10A6">
        <w:rPr>
          <w:sz w:val="24"/>
          <w:szCs w:val="24"/>
        </w:rPr>
        <w:t>)</w:t>
      </w:r>
      <w:r w:rsidR="00AC10A6">
        <w:rPr>
          <w:sz w:val="24"/>
          <w:szCs w:val="24"/>
        </w:rPr>
        <w:t xml:space="preserve">, </w:t>
      </w:r>
      <w:r w:rsidR="00AC10A6" w:rsidRPr="00AC10A6">
        <w:rPr>
          <w:sz w:val="24"/>
          <w:szCs w:val="24"/>
        </w:rPr>
        <w:t>Sporto g. 7, Marijampolė (</w:t>
      </w:r>
      <w:r w:rsidR="00AC10A6" w:rsidRPr="00AC10A6">
        <w:rPr>
          <w:b/>
          <w:bCs/>
          <w:sz w:val="24"/>
          <w:szCs w:val="24"/>
        </w:rPr>
        <w:t>Marijampolės kalėjimas</w:t>
      </w:r>
      <w:r w:rsidR="00AC10A6" w:rsidRPr="00AC10A6">
        <w:rPr>
          <w:sz w:val="24"/>
          <w:szCs w:val="24"/>
        </w:rPr>
        <w:t>)</w:t>
      </w:r>
      <w:r w:rsidR="00AC10A6">
        <w:rPr>
          <w:sz w:val="24"/>
          <w:szCs w:val="24"/>
        </w:rPr>
        <w:t xml:space="preserve">, </w:t>
      </w:r>
      <w:r w:rsidR="00AC10A6" w:rsidRPr="00AC10A6">
        <w:rPr>
          <w:sz w:val="24"/>
          <w:szCs w:val="24"/>
        </w:rPr>
        <w:t>P. Puzino g. 12, Panevėžys (</w:t>
      </w:r>
      <w:r w:rsidR="00AC10A6" w:rsidRPr="00AC10A6">
        <w:rPr>
          <w:b/>
          <w:bCs/>
          <w:sz w:val="24"/>
          <w:szCs w:val="24"/>
        </w:rPr>
        <w:t>Panevėžio kalėjimas</w:t>
      </w:r>
      <w:r w:rsidR="00AC10A6" w:rsidRPr="00AC10A6">
        <w:rPr>
          <w:sz w:val="24"/>
          <w:szCs w:val="24"/>
        </w:rPr>
        <w:t>)</w:t>
      </w:r>
      <w:r w:rsidR="00AC10A6">
        <w:rPr>
          <w:sz w:val="24"/>
          <w:szCs w:val="24"/>
        </w:rPr>
        <w:t xml:space="preserve">, </w:t>
      </w:r>
      <w:r w:rsidR="00AC10A6" w:rsidRPr="00AC10A6">
        <w:rPr>
          <w:sz w:val="24"/>
          <w:szCs w:val="24"/>
        </w:rPr>
        <w:t>Pravieniškių g. 5, Pravieniškių km</w:t>
      </w:r>
      <w:r w:rsidR="00A04F05">
        <w:rPr>
          <w:sz w:val="24"/>
          <w:szCs w:val="24"/>
        </w:rPr>
        <w:t>.</w:t>
      </w:r>
      <w:r w:rsidR="00AC10A6" w:rsidRPr="00AC10A6">
        <w:rPr>
          <w:sz w:val="24"/>
          <w:szCs w:val="24"/>
        </w:rPr>
        <w:t>, Kaišiadorių raj.</w:t>
      </w:r>
      <w:r w:rsidR="00850CA1">
        <w:rPr>
          <w:sz w:val="24"/>
          <w:szCs w:val="24"/>
        </w:rPr>
        <w:t xml:space="preserve"> arba Pravieniškių g. 57, Pravieniškių km</w:t>
      </w:r>
      <w:r w:rsidR="00A04F05">
        <w:rPr>
          <w:sz w:val="24"/>
          <w:szCs w:val="24"/>
        </w:rPr>
        <w:t>.</w:t>
      </w:r>
      <w:r w:rsidR="00850CA1">
        <w:rPr>
          <w:sz w:val="24"/>
          <w:szCs w:val="24"/>
        </w:rPr>
        <w:t>, Kaišiadorių raj.</w:t>
      </w:r>
      <w:r w:rsidR="00AC10A6" w:rsidRPr="00AC10A6">
        <w:rPr>
          <w:sz w:val="24"/>
          <w:szCs w:val="24"/>
        </w:rPr>
        <w:t xml:space="preserve"> (</w:t>
      </w:r>
      <w:r w:rsidR="00AC10A6" w:rsidRPr="00AC10A6">
        <w:rPr>
          <w:b/>
          <w:bCs/>
          <w:sz w:val="24"/>
          <w:szCs w:val="24"/>
        </w:rPr>
        <w:t>Pravieniškių I ir II kalėjimai</w:t>
      </w:r>
      <w:r w:rsidR="00AC10A6" w:rsidRPr="00AC10A6">
        <w:rPr>
          <w:sz w:val="24"/>
          <w:szCs w:val="24"/>
        </w:rPr>
        <w:t>)</w:t>
      </w:r>
      <w:r w:rsidR="00AC10A6">
        <w:rPr>
          <w:sz w:val="24"/>
          <w:szCs w:val="24"/>
        </w:rPr>
        <w:t xml:space="preserve">,  </w:t>
      </w:r>
      <w:r w:rsidR="00AC10A6" w:rsidRPr="00AC10A6">
        <w:rPr>
          <w:sz w:val="24"/>
          <w:szCs w:val="24"/>
        </w:rPr>
        <w:t>Ulonų g. 8A, Alytus (</w:t>
      </w:r>
      <w:r w:rsidR="00AC10A6" w:rsidRPr="00AC10A6">
        <w:rPr>
          <w:b/>
          <w:bCs/>
          <w:sz w:val="24"/>
          <w:szCs w:val="24"/>
        </w:rPr>
        <w:t>Alytaus kalėjimas</w:t>
      </w:r>
      <w:r w:rsidR="00AC10A6" w:rsidRPr="00AC10A6">
        <w:rPr>
          <w:sz w:val="24"/>
          <w:szCs w:val="24"/>
        </w:rPr>
        <w:t>)</w:t>
      </w:r>
      <w:r w:rsidR="00440E57">
        <w:rPr>
          <w:sz w:val="24"/>
          <w:szCs w:val="24"/>
        </w:rPr>
        <w:t>, Trakų g. 10, Šiauliai (</w:t>
      </w:r>
      <w:r w:rsidR="00440E57" w:rsidRPr="00440E57">
        <w:rPr>
          <w:b/>
          <w:bCs/>
          <w:sz w:val="24"/>
          <w:szCs w:val="24"/>
        </w:rPr>
        <w:t>Šiaulių kalėjimas</w:t>
      </w:r>
      <w:r w:rsidR="00440E57">
        <w:rPr>
          <w:sz w:val="24"/>
          <w:szCs w:val="24"/>
        </w:rPr>
        <w:t>)</w:t>
      </w:r>
      <w:r w:rsidR="005A7AB6">
        <w:rPr>
          <w:sz w:val="24"/>
          <w:szCs w:val="24"/>
        </w:rPr>
        <w:t>, Subačiaus g. 21, Vilnius (</w:t>
      </w:r>
      <w:r w:rsidR="005A7AB6" w:rsidRPr="005A7AB6">
        <w:rPr>
          <w:b/>
          <w:bCs/>
          <w:sz w:val="24"/>
          <w:szCs w:val="24"/>
        </w:rPr>
        <w:t>Kompetencijų ugdymo valdyba</w:t>
      </w:r>
      <w:r w:rsidR="005A7AB6">
        <w:rPr>
          <w:sz w:val="24"/>
          <w:szCs w:val="24"/>
        </w:rPr>
        <w:t>).</w:t>
      </w:r>
      <w:r w:rsidR="00D35C48">
        <w:rPr>
          <w:sz w:val="24"/>
          <w:szCs w:val="24"/>
        </w:rPr>
        <w:t xml:space="preserve"> </w:t>
      </w:r>
      <w:r w:rsidRPr="00AC10A6">
        <w:rPr>
          <w:color w:val="000000"/>
          <w:sz w:val="24"/>
          <w:szCs w:val="24"/>
        </w:rPr>
        <w:t xml:space="preserve">Sutarties galiojimo laikotarpiu Pirkėjas pateiks ne daugiau kaip </w:t>
      </w:r>
      <w:r w:rsidR="00A04F05">
        <w:rPr>
          <w:color w:val="000000"/>
          <w:sz w:val="24"/>
          <w:szCs w:val="24"/>
        </w:rPr>
        <w:t>24</w:t>
      </w:r>
      <w:r w:rsidR="00590754" w:rsidRPr="00AC10A6">
        <w:rPr>
          <w:sz w:val="24"/>
          <w:szCs w:val="24"/>
          <w:lang w:eastAsia="ru-RU"/>
        </w:rPr>
        <w:t xml:space="preserve"> </w:t>
      </w:r>
      <w:r w:rsidRPr="00AC10A6">
        <w:rPr>
          <w:color w:val="000000"/>
          <w:sz w:val="24"/>
          <w:szCs w:val="24"/>
        </w:rPr>
        <w:t>užsakym</w:t>
      </w:r>
      <w:r w:rsidR="00A04F05">
        <w:rPr>
          <w:color w:val="000000"/>
          <w:sz w:val="24"/>
          <w:szCs w:val="24"/>
        </w:rPr>
        <w:t>us</w:t>
      </w:r>
      <w:r w:rsidRPr="00AC10A6">
        <w:rPr>
          <w:color w:val="000000"/>
          <w:sz w:val="24"/>
          <w:szCs w:val="24"/>
        </w:rPr>
        <w:t>.</w:t>
      </w:r>
      <w:r w:rsidR="00A11221" w:rsidRPr="00AC10A6">
        <w:rPr>
          <w:color w:val="000000"/>
          <w:sz w:val="24"/>
          <w:szCs w:val="24"/>
        </w:rPr>
        <w:t xml:space="preserve"> Smulkūs užsakymų papildymai galimi tik suderinus su Tiekėju.</w:t>
      </w:r>
    </w:p>
    <w:p w14:paraId="7D97D7AE" w14:textId="77777777" w:rsidR="003D33DB" w:rsidRPr="00737F58" w:rsidRDefault="003D33DB" w:rsidP="00BF0DDC">
      <w:pPr>
        <w:outlineLvl w:val="1"/>
        <w:rPr>
          <w:color w:val="000000"/>
          <w:sz w:val="24"/>
          <w:szCs w:val="24"/>
        </w:rPr>
      </w:pPr>
    </w:p>
    <w:p w14:paraId="7D97D7AF" w14:textId="77777777" w:rsidR="003D33DB" w:rsidRPr="00737F58" w:rsidRDefault="003D33DB" w:rsidP="003D33DB">
      <w:pPr>
        <w:jc w:val="center"/>
        <w:outlineLvl w:val="1"/>
        <w:rPr>
          <w:b/>
          <w:color w:val="000000"/>
          <w:sz w:val="24"/>
          <w:szCs w:val="24"/>
        </w:rPr>
      </w:pPr>
      <w:r w:rsidRPr="00737F58">
        <w:rPr>
          <w:b/>
          <w:color w:val="000000"/>
          <w:sz w:val="24"/>
          <w:szCs w:val="24"/>
        </w:rPr>
        <w:t>2. SUTARTIES KAINA IR ATSISKAITYMO TVARKA</w:t>
      </w:r>
    </w:p>
    <w:p w14:paraId="7D97D7B0" w14:textId="77777777" w:rsidR="003D33DB" w:rsidRPr="00737F58" w:rsidRDefault="003D33DB" w:rsidP="003D33DB">
      <w:pPr>
        <w:rPr>
          <w:color w:val="000000"/>
          <w:sz w:val="24"/>
          <w:szCs w:val="24"/>
        </w:rPr>
      </w:pPr>
    </w:p>
    <w:p w14:paraId="7D97D7B1" w14:textId="5D694327" w:rsidR="00BF0DDC" w:rsidRPr="00737F58" w:rsidRDefault="003D33DB" w:rsidP="00BF0DDC">
      <w:pPr>
        <w:jc w:val="both"/>
        <w:rPr>
          <w:color w:val="000000"/>
          <w:sz w:val="24"/>
          <w:szCs w:val="24"/>
        </w:rPr>
      </w:pPr>
      <w:r w:rsidRPr="00737F58">
        <w:rPr>
          <w:color w:val="000000"/>
          <w:sz w:val="24"/>
          <w:szCs w:val="24"/>
          <w:lang w:eastAsia="lt-LT"/>
        </w:rPr>
        <w:t xml:space="preserve">2.1. </w:t>
      </w:r>
      <w:r w:rsidR="00BF0DDC" w:rsidRPr="00737F58">
        <w:rPr>
          <w:color w:val="000000"/>
          <w:sz w:val="24"/>
          <w:szCs w:val="24"/>
        </w:rPr>
        <w:t>Sutarčiai taikoma</w:t>
      </w:r>
      <w:r w:rsidR="00B275DF" w:rsidRPr="00737F58">
        <w:rPr>
          <w:color w:val="000000"/>
          <w:sz w:val="24"/>
          <w:szCs w:val="24"/>
        </w:rPr>
        <w:t xml:space="preserve"> fiksuoto įkainio </w:t>
      </w:r>
      <w:r w:rsidR="00BF0DDC" w:rsidRPr="00737F58">
        <w:rPr>
          <w:color w:val="000000"/>
          <w:sz w:val="24"/>
          <w:szCs w:val="24"/>
        </w:rPr>
        <w:t>kainodara.</w:t>
      </w:r>
    </w:p>
    <w:p w14:paraId="3C9FB7B6" w14:textId="7A15640F" w:rsidR="00BB3A3F" w:rsidRPr="00737F58" w:rsidRDefault="003D33DB" w:rsidP="00BF0DDC">
      <w:pPr>
        <w:tabs>
          <w:tab w:val="left" w:pos="426"/>
        </w:tabs>
        <w:jc w:val="both"/>
        <w:rPr>
          <w:color w:val="000000"/>
          <w:sz w:val="24"/>
          <w:szCs w:val="24"/>
        </w:rPr>
      </w:pPr>
      <w:r w:rsidRPr="00737F58">
        <w:rPr>
          <w:color w:val="000000"/>
          <w:sz w:val="24"/>
          <w:szCs w:val="24"/>
        </w:rPr>
        <w:t xml:space="preserve">2.2. </w:t>
      </w:r>
      <w:r w:rsidR="005C5BAA">
        <w:rPr>
          <w:color w:val="000000"/>
          <w:sz w:val="24"/>
          <w:szCs w:val="24"/>
        </w:rPr>
        <w:t>Pradinės Sutarties vertė yra keturiasdešimt šeši tūkstančiai devyni š</w:t>
      </w:r>
      <w:r w:rsidR="00260801">
        <w:rPr>
          <w:color w:val="000000"/>
          <w:sz w:val="24"/>
          <w:szCs w:val="24"/>
        </w:rPr>
        <w:t>imtai keturiasdešimt šeši Eur, 40</w:t>
      </w:r>
      <w:r w:rsidR="005C5BAA">
        <w:rPr>
          <w:color w:val="000000"/>
          <w:sz w:val="24"/>
          <w:szCs w:val="24"/>
        </w:rPr>
        <w:t xml:space="preserve"> ct. (46</w:t>
      </w:r>
      <w:r w:rsidR="00596FA7">
        <w:rPr>
          <w:color w:val="000000"/>
          <w:sz w:val="24"/>
          <w:szCs w:val="24"/>
        </w:rPr>
        <w:t xml:space="preserve"> </w:t>
      </w:r>
      <w:r w:rsidR="00F67A5F">
        <w:rPr>
          <w:color w:val="000000"/>
          <w:sz w:val="24"/>
          <w:szCs w:val="24"/>
        </w:rPr>
        <w:t>946,4</w:t>
      </w:r>
      <w:r w:rsidR="00CF42E3">
        <w:rPr>
          <w:color w:val="000000"/>
          <w:sz w:val="24"/>
          <w:szCs w:val="24"/>
        </w:rPr>
        <w:t>0</w:t>
      </w:r>
      <w:r w:rsidR="005C5BAA">
        <w:rPr>
          <w:color w:val="000000"/>
          <w:sz w:val="24"/>
          <w:szCs w:val="24"/>
        </w:rPr>
        <w:t>) Eur be PVM. Sutarties vertė su PVM yra penkiasdešimt šeši tūkstančiai aštuoni ši</w:t>
      </w:r>
      <w:r w:rsidR="00596FA7">
        <w:rPr>
          <w:color w:val="000000"/>
          <w:sz w:val="24"/>
          <w:szCs w:val="24"/>
        </w:rPr>
        <w:t>m</w:t>
      </w:r>
      <w:r w:rsidR="00F67A5F">
        <w:rPr>
          <w:color w:val="000000"/>
          <w:sz w:val="24"/>
          <w:szCs w:val="24"/>
        </w:rPr>
        <w:t>tai penki Eur, 14 ct. (56 805,</w:t>
      </w:r>
      <w:r w:rsidR="00CF42E3">
        <w:rPr>
          <w:color w:val="000000"/>
          <w:sz w:val="24"/>
          <w:szCs w:val="24"/>
        </w:rPr>
        <w:t>14</w:t>
      </w:r>
      <w:r w:rsidR="005C5BAA">
        <w:rPr>
          <w:color w:val="000000"/>
          <w:sz w:val="24"/>
          <w:szCs w:val="24"/>
        </w:rPr>
        <w:t>).</w:t>
      </w:r>
    </w:p>
    <w:p w14:paraId="43762082" w14:textId="06B406C5" w:rsidR="00025E4B" w:rsidRPr="00737F58" w:rsidRDefault="00BB3A3F" w:rsidP="00BF0DDC">
      <w:pPr>
        <w:tabs>
          <w:tab w:val="left" w:pos="426"/>
        </w:tabs>
        <w:jc w:val="both"/>
        <w:rPr>
          <w:color w:val="000000"/>
          <w:sz w:val="24"/>
          <w:szCs w:val="24"/>
        </w:rPr>
      </w:pPr>
      <w:r w:rsidRPr="00737F58">
        <w:rPr>
          <w:color w:val="000000"/>
          <w:sz w:val="24"/>
          <w:szCs w:val="24"/>
        </w:rPr>
        <w:t xml:space="preserve">2.3. </w:t>
      </w:r>
      <w:r w:rsidR="00CC3949" w:rsidRPr="00737F58">
        <w:rPr>
          <w:color w:val="000000"/>
          <w:sz w:val="24"/>
          <w:szCs w:val="24"/>
        </w:rPr>
        <w:t>P</w:t>
      </w:r>
      <w:r w:rsidR="00DE0320">
        <w:rPr>
          <w:color w:val="000000"/>
          <w:sz w:val="24"/>
          <w:szCs w:val="24"/>
        </w:rPr>
        <w:t>r</w:t>
      </w:r>
      <w:r w:rsidR="00CC3949" w:rsidRPr="00737F58">
        <w:rPr>
          <w:color w:val="000000"/>
          <w:sz w:val="24"/>
          <w:szCs w:val="24"/>
        </w:rPr>
        <w:t>ekės bus perkamos Tiekėjo pasiūlyme nurodytu įkainiu pagal poreikį, kol bus išpirkta pradinės sutarties vertė</w:t>
      </w:r>
      <w:r w:rsidR="00414C42" w:rsidRPr="00737F58">
        <w:rPr>
          <w:color w:val="000000"/>
          <w:sz w:val="24"/>
          <w:szCs w:val="24"/>
        </w:rPr>
        <w:t>.</w:t>
      </w:r>
    </w:p>
    <w:p w14:paraId="4E7103C4" w14:textId="77777777" w:rsidR="00A472AF" w:rsidRPr="00737F58" w:rsidRDefault="00A472AF" w:rsidP="00BF0DDC">
      <w:pPr>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600"/>
        <w:gridCol w:w="1003"/>
        <w:gridCol w:w="1443"/>
        <w:gridCol w:w="2017"/>
        <w:gridCol w:w="1955"/>
      </w:tblGrid>
      <w:tr w:rsidR="00596FA7" w:rsidRPr="00737F58" w14:paraId="4EFE4522" w14:textId="54894695" w:rsidTr="00596FA7">
        <w:trPr>
          <w:trHeight w:val="581"/>
        </w:trPr>
        <w:tc>
          <w:tcPr>
            <w:tcW w:w="621" w:type="dxa"/>
            <w:shd w:val="clear" w:color="auto" w:fill="auto"/>
            <w:vAlign w:val="center"/>
          </w:tcPr>
          <w:p w14:paraId="2A7D4FDB" w14:textId="77777777" w:rsidR="00596FA7" w:rsidRPr="00737F58" w:rsidRDefault="00596FA7" w:rsidP="00EE3EA8">
            <w:pPr>
              <w:jc w:val="center"/>
              <w:rPr>
                <w:color w:val="000000"/>
                <w:sz w:val="24"/>
                <w:szCs w:val="24"/>
                <w:lang w:eastAsia="lt-LT"/>
              </w:rPr>
            </w:pPr>
            <w:r w:rsidRPr="00737F58">
              <w:rPr>
                <w:color w:val="000000"/>
                <w:sz w:val="24"/>
                <w:szCs w:val="24"/>
                <w:lang w:eastAsia="lt-LT"/>
              </w:rPr>
              <w:t>Eil. Nr.</w:t>
            </w:r>
          </w:p>
        </w:tc>
        <w:tc>
          <w:tcPr>
            <w:tcW w:w="2848" w:type="dxa"/>
            <w:shd w:val="clear" w:color="auto" w:fill="auto"/>
            <w:vAlign w:val="center"/>
          </w:tcPr>
          <w:p w14:paraId="246D4C58" w14:textId="77777777" w:rsidR="00596FA7" w:rsidRPr="00737F58" w:rsidRDefault="00596FA7" w:rsidP="00EE3EA8">
            <w:pPr>
              <w:jc w:val="center"/>
              <w:rPr>
                <w:color w:val="000000"/>
                <w:sz w:val="24"/>
                <w:szCs w:val="24"/>
                <w:lang w:eastAsia="lt-LT"/>
              </w:rPr>
            </w:pPr>
            <w:r w:rsidRPr="00737F58">
              <w:rPr>
                <w:color w:val="000000"/>
                <w:sz w:val="24"/>
                <w:szCs w:val="24"/>
                <w:lang w:eastAsia="lt-LT"/>
              </w:rPr>
              <w:t>Prekės pavadinimas</w:t>
            </w:r>
          </w:p>
        </w:tc>
        <w:tc>
          <w:tcPr>
            <w:tcW w:w="1003" w:type="dxa"/>
            <w:shd w:val="clear" w:color="auto" w:fill="auto"/>
            <w:vAlign w:val="center"/>
          </w:tcPr>
          <w:p w14:paraId="10167FE6" w14:textId="77777777" w:rsidR="00596FA7" w:rsidRPr="00737F58" w:rsidRDefault="00596FA7" w:rsidP="00EE3EA8">
            <w:pPr>
              <w:jc w:val="center"/>
              <w:rPr>
                <w:color w:val="000000"/>
                <w:sz w:val="24"/>
                <w:szCs w:val="24"/>
                <w:lang w:eastAsia="lt-LT"/>
              </w:rPr>
            </w:pPr>
            <w:r w:rsidRPr="00737F58">
              <w:rPr>
                <w:color w:val="000000"/>
                <w:sz w:val="24"/>
                <w:szCs w:val="24"/>
                <w:lang w:eastAsia="lt-LT"/>
              </w:rPr>
              <w:t xml:space="preserve">Mato vienetas </w:t>
            </w:r>
          </w:p>
        </w:tc>
        <w:tc>
          <w:tcPr>
            <w:tcW w:w="956" w:type="dxa"/>
            <w:shd w:val="clear" w:color="auto" w:fill="auto"/>
            <w:vAlign w:val="center"/>
          </w:tcPr>
          <w:p w14:paraId="4A35494F" w14:textId="471F27A8" w:rsidR="00596FA7" w:rsidRPr="00737F58" w:rsidRDefault="00596FA7" w:rsidP="00596FA7">
            <w:pPr>
              <w:jc w:val="center"/>
              <w:rPr>
                <w:color w:val="000000"/>
                <w:sz w:val="24"/>
                <w:szCs w:val="24"/>
                <w:lang w:eastAsia="lt-LT"/>
              </w:rPr>
            </w:pPr>
            <w:r>
              <w:rPr>
                <w:color w:val="000000"/>
                <w:sz w:val="24"/>
                <w:szCs w:val="24"/>
                <w:lang w:eastAsia="lt-LT"/>
              </w:rPr>
              <w:t>Preliminarus prekių k</w:t>
            </w:r>
            <w:r w:rsidRPr="00737F58">
              <w:rPr>
                <w:color w:val="000000"/>
                <w:sz w:val="24"/>
                <w:szCs w:val="24"/>
                <w:lang w:eastAsia="lt-LT"/>
              </w:rPr>
              <w:t>iekis</w:t>
            </w:r>
          </w:p>
        </w:tc>
        <w:tc>
          <w:tcPr>
            <w:tcW w:w="2240" w:type="dxa"/>
            <w:vAlign w:val="center"/>
          </w:tcPr>
          <w:p w14:paraId="794A42B9" w14:textId="196FE6A1" w:rsidR="00596FA7" w:rsidRPr="00737F58" w:rsidRDefault="00596FA7" w:rsidP="00EE3EA8">
            <w:pPr>
              <w:jc w:val="center"/>
              <w:rPr>
                <w:color w:val="000000"/>
                <w:sz w:val="24"/>
                <w:szCs w:val="24"/>
                <w:lang w:eastAsia="lt-LT"/>
              </w:rPr>
            </w:pPr>
            <w:r w:rsidRPr="00737F58">
              <w:rPr>
                <w:color w:val="000000"/>
                <w:sz w:val="24"/>
                <w:szCs w:val="24"/>
                <w:lang w:eastAsia="lt-LT"/>
              </w:rPr>
              <w:t>Vieneto – poros kaina Eur be PVM</w:t>
            </w:r>
          </w:p>
        </w:tc>
        <w:tc>
          <w:tcPr>
            <w:tcW w:w="2160" w:type="dxa"/>
            <w:shd w:val="clear" w:color="auto" w:fill="auto"/>
            <w:vAlign w:val="center"/>
          </w:tcPr>
          <w:p w14:paraId="30EEAA0B" w14:textId="311BA4A3" w:rsidR="00596FA7" w:rsidRPr="00737F58" w:rsidRDefault="00596FA7" w:rsidP="00596FA7">
            <w:pPr>
              <w:jc w:val="center"/>
              <w:rPr>
                <w:color w:val="000000"/>
                <w:sz w:val="24"/>
                <w:szCs w:val="24"/>
                <w:lang w:eastAsia="lt-LT"/>
              </w:rPr>
            </w:pPr>
            <w:r>
              <w:rPr>
                <w:color w:val="000000"/>
                <w:sz w:val="24"/>
                <w:szCs w:val="24"/>
                <w:lang w:eastAsia="lt-LT"/>
              </w:rPr>
              <w:t>Vieneto – poros kaina Eur su</w:t>
            </w:r>
            <w:r w:rsidRPr="00737F58">
              <w:rPr>
                <w:color w:val="000000"/>
                <w:sz w:val="24"/>
                <w:szCs w:val="24"/>
                <w:lang w:eastAsia="lt-LT"/>
              </w:rPr>
              <w:t xml:space="preserve"> PVM</w:t>
            </w:r>
          </w:p>
        </w:tc>
      </w:tr>
      <w:tr w:rsidR="00596FA7" w:rsidRPr="00737F58" w14:paraId="62CE5693" w14:textId="25FFDE05" w:rsidTr="00596FA7">
        <w:trPr>
          <w:trHeight w:val="393"/>
        </w:trPr>
        <w:tc>
          <w:tcPr>
            <w:tcW w:w="621" w:type="dxa"/>
            <w:shd w:val="clear" w:color="auto" w:fill="auto"/>
            <w:vAlign w:val="center"/>
          </w:tcPr>
          <w:p w14:paraId="0BAEFABA" w14:textId="77777777" w:rsidR="00596FA7" w:rsidRPr="00737F58" w:rsidRDefault="00596FA7" w:rsidP="00EE3EA8">
            <w:pPr>
              <w:jc w:val="center"/>
              <w:rPr>
                <w:color w:val="000000"/>
                <w:sz w:val="24"/>
                <w:szCs w:val="24"/>
                <w:lang w:eastAsia="lt-LT"/>
              </w:rPr>
            </w:pPr>
            <w:r w:rsidRPr="00737F58">
              <w:rPr>
                <w:color w:val="000000"/>
                <w:sz w:val="24"/>
                <w:szCs w:val="24"/>
                <w:lang w:eastAsia="lt-LT"/>
              </w:rPr>
              <w:t>1.</w:t>
            </w:r>
          </w:p>
        </w:tc>
        <w:tc>
          <w:tcPr>
            <w:tcW w:w="2848" w:type="dxa"/>
            <w:shd w:val="clear" w:color="auto" w:fill="auto"/>
            <w:vAlign w:val="center"/>
          </w:tcPr>
          <w:p w14:paraId="52D56F16" w14:textId="694DB9E1" w:rsidR="00596FA7" w:rsidRPr="00737F58" w:rsidRDefault="00596FA7" w:rsidP="00EE3EA8">
            <w:pPr>
              <w:jc w:val="both"/>
              <w:rPr>
                <w:color w:val="000000"/>
                <w:sz w:val="24"/>
                <w:szCs w:val="24"/>
                <w:lang w:eastAsia="lt-LT"/>
              </w:rPr>
            </w:pPr>
            <w:r w:rsidRPr="00737F58">
              <w:rPr>
                <w:sz w:val="24"/>
                <w:szCs w:val="24"/>
              </w:rPr>
              <w:t>Vienkartinės apsauginės pirštinės (S, M, L, XL dydžiai)</w:t>
            </w:r>
          </w:p>
        </w:tc>
        <w:tc>
          <w:tcPr>
            <w:tcW w:w="1003" w:type="dxa"/>
            <w:shd w:val="clear" w:color="auto" w:fill="auto"/>
            <w:vAlign w:val="center"/>
          </w:tcPr>
          <w:p w14:paraId="61137DB3" w14:textId="7D14B794" w:rsidR="00596FA7" w:rsidRPr="00737F58" w:rsidRDefault="00596FA7" w:rsidP="00EE3EA8">
            <w:pPr>
              <w:jc w:val="center"/>
              <w:rPr>
                <w:color w:val="000000"/>
                <w:sz w:val="24"/>
                <w:szCs w:val="24"/>
                <w:lang w:eastAsia="lt-LT"/>
              </w:rPr>
            </w:pPr>
            <w:r w:rsidRPr="00737F58">
              <w:rPr>
                <w:color w:val="000000"/>
                <w:sz w:val="24"/>
                <w:szCs w:val="24"/>
                <w:lang w:eastAsia="lt-LT"/>
              </w:rPr>
              <w:t xml:space="preserve">pora </w:t>
            </w:r>
          </w:p>
        </w:tc>
        <w:tc>
          <w:tcPr>
            <w:tcW w:w="956" w:type="dxa"/>
            <w:shd w:val="clear" w:color="auto" w:fill="auto"/>
            <w:vAlign w:val="center"/>
          </w:tcPr>
          <w:p w14:paraId="43CA2CA5" w14:textId="40869AD0" w:rsidR="00596FA7" w:rsidRPr="00737F58" w:rsidRDefault="009C2B1E" w:rsidP="00875923">
            <w:pPr>
              <w:jc w:val="center"/>
              <w:rPr>
                <w:color w:val="000000"/>
                <w:sz w:val="24"/>
                <w:szCs w:val="24"/>
                <w:lang w:eastAsia="lt-LT"/>
              </w:rPr>
            </w:pPr>
            <w:r>
              <w:rPr>
                <w:color w:val="000000"/>
                <w:sz w:val="24"/>
                <w:szCs w:val="24"/>
                <w:lang w:eastAsia="lt-LT"/>
              </w:rPr>
              <w:t>189300,00</w:t>
            </w:r>
          </w:p>
        </w:tc>
        <w:tc>
          <w:tcPr>
            <w:tcW w:w="2240" w:type="dxa"/>
            <w:vAlign w:val="center"/>
          </w:tcPr>
          <w:p w14:paraId="3E1F9001" w14:textId="116038F3" w:rsidR="00596FA7" w:rsidRPr="00737F58" w:rsidRDefault="009C2B1E" w:rsidP="009C2B1E">
            <w:pPr>
              <w:jc w:val="center"/>
              <w:rPr>
                <w:color w:val="000000"/>
                <w:sz w:val="24"/>
                <w:szCs w:val="24"/>
                <w:lang w:eastAsia="lt-LT"/>
              </w:rPr>
            </w:pPr>
            <w:r>
              <w:rPr>
                <w:color w:val="000000"/>
                <w:sz w:val="24"/>
                <w:szCs w:val="24"/>
                <w:lang w:eastAsia="lt-LT"/>
              </w:rPr>
              <w:t>0,038</w:t>
            </w:r>
          </w:p>
        </w:tc>
        <w:tc>
          <w:tcPr>
            <w:tcW w:w="2160" w:type="dxa"/>
            <w:shd w:val="clear" w:color="auto" w:fill="auto"/>
            <w:vAlign w:val="center"/>
          </w:tcPr>
          <w:p w14:paraId="5BE45CF0" w14:textId="5AD7AD15" w:rsidR="00596FA7" w:rsidRPr="00737F58" w:rsidRDefault="009C2B1E" w:rsidP="009C2B1E">
            <w:pPr>
              <w:jc w:val="center"/>
              <w:rPr>
                <w:color w:val="000000"/>
                <w:sz w:val="24"/>
                <w:szCs w:val="24"/>
                <w:lang w:eastAsia="lt-LT"/>
              </w:rPr>
            </w:pPr>
            <w:r>
              <w:rPr>
                <w:color w:val="000000"/>
                <w:sz w:val="24"/>
                <w:szCs w:val="24"/>
                <w:lang w:eastAsia="lt-LT"/>
              </w:rPr>
              <w:t>0,04598</w:t>
            </w:r>
          </w:p>
        </w:tc>
      </w:tr>
    </w:tbl>
    <w:p w14:paraId="40662A9B" w14:textId="77777777" w:rsidR="00A472AF" w:rsidRPr="00737F58" w:rsidRDefault="00A472AF" w:rsidP="00BF0DDC">
      <w:pPr>
        <w:jc w:val="both"/>
        <w:rPr>
          <w:color w:val="000000"/>
          <w:sz w:val="24"/>
          <w:szCs w:val="24"/>
        </w:rPr>
      </w:pPr>
    </w:p>
    <w:p w14:paraId="7D97D7D7" w14:textId="36C30606" w:rsidR="00BF0DDC" w:rsidRPr="00737F58" w:rsidRDefault="00BF0DDC" w:rsidP="00BF0DDC">
      <w:pPr>
        <w:tabs>
          <w:tab w:val="left" w:pos="720"/>
          <w:tab w:val="left" w:pos="864"/>
        </w:tabs>
        <w:jc w:val="both"/>
        <w:rPr>
          <w:color w:val="000000"/>
          <w:sz w:val="24"/>
          <w:szCs w:val="24"/>
        </w:rPr>
      </w:pPr>
      <w:r w:rsidRPr="00737F58">
        <w:rPr>
          <w:color w:val="000000"/>
          <w:sz w:val="24"/>
          <w:szCs w:val="24"/>
        </w:rPr>
        <w:t>2.</w:t>
      </w:r>
      <w:r w:rsidR="007D4807" w:rsidRPr="00737F58">
        <w:rPr>
          <w:color w:val="000000"/>
          <w:sz w:val="24"/>
          <w:szCs w:val="24"/>
        </w:rPr>
        <w:t>4</w:t>
      </w:r>
      <w:r w:rsidRPr="00737F58">
        <w:rPr>
          <w:color w:val="000000"/>
          <w:sz w:val="24"/>
          <w:szCs w:val="24"/>
        </w:rPr>
        <w:t>. Į Prekių kainą</w:t>
      </w:r>
      <w:r w:rsidR="009441F6" w:rsidRPr="00737F58">
        <w:rPr>
          <w:color w:val="000000"/>
          <w:sz w:val="24"/>
          <w:szCs w:val="24"/>
        </w:rPr>
        <w:t>/įkainį</w:t>
      </w:r>
      <w:r w:rsidRPr="00737F58">
        <w:rPr>
          <w:color w:val="000000"/>
          <w:sz w:val="24"/>
          <w:szCs w:val="24"/>
        </w:rPr>
        <w:t xml:space="preserve"> </w:t>
      </w:r>
      <w:r w:rsidR="002305AE" w:rsidRPr="00737F58">
        <w:rPr>
          <w:color w:val="000000"/>
          <w:sz w:val="24"/>
          <w:szCs w:val="24"/>
        </w:rPr>
        <w:t xml:space="preserve">su PVM </w:t>
      </w:r>
      <w:r w:rsidRPr="00737F58">
        <w:rPr>
          <w:color w:val="000000"/>
          <w:sz w:val="24"/>
          <w:szCs w:val="24"/>
        </w:rPr>
        <w:t>įeina visos išlaidos bei mokesčiai, susiję su Prekių tiekimu. Prekių atsitiktinio žuvimo ar sugedimo rizika jų transportavimo metu iki kol Prekės perduodamos Pirkėjui, pasirašant Prekių perdavimo – priėmimo aktą, atitenka Tiekėjui.</w:t>
      </w:r>
    </w:p>
    <w:p w14:paraId="7D97D7D8" w14:textId="2A4AE922" w:rsidR="00BF0DDC" w:rsidRPr="00737F58" w:rsidRDefault="00BF0DDC" w:rsidP="00BF0DDC">
      <w:pPr>
        <w:shd w:val="clear" w:color="auto" w:fill="FFFFFF"/>
        <w:tabs>
          <w:tab w:val="left" w:pos="0"/>
          <w:tab w:val="left" w:pos="778"/>
        </w:tabs>
        <w:jc w:val="both"/>
        <w:rPr>
          <w:color w:val="000000"/>
          <w:spacing w:val="-7"/>
          <w:sz w:val="24"/>
          <w:szCs w:val="24"/>
        </w:rPr>
      </w:pPr>
      <w:r w:rsidRPr="00737F58">
        <w:rPr>
          <w:color w:val="000000"/>
          <w:sz w:val="24"/>
          <w:szCs w:val="24"/>
        </w:rPr>
        <w:lastRenderedPageBreak/>
        <w:t>2.</w:t>
      </w:r>
      <w:r w:rsidR="007D4807" w:rsidRPr="00737F58">
        <w:rPr>
          <w:color w:val="000000"/>
          <w:sz w:val="24"/>
          <w:szCs w:val="24"/>
        </w:rPr>
        <w:t>5</w:t>
      </w:r>
      <w:r w:rsidRPr="00737F58">
        <w:rPr>
          <w:color w:val="000000"/>
          <w:sz w:val="24"/>
          <w:szCs w:val="24"/>
        </w:rPr>
        <w:t xml:space="preserve">. Išankstinė įmoka (avansas) už Prekes Tiekėjui nemokama. </w:t>
      </w:r>
    </w:p>
    <w:p w14:paraId="7D97D7DA" w14:textId="5B7C6986" w:rsidR="00BF0DDC" w:rsidRPr="00737F58" w:rsidRDefault="00BF0DDC" w:rsidP="00CD4245">
      <w:pPr>
        <w:jc w:val="both"/>
        <w:rPr>
          <w:color w:val="000000"/>
          <w:sz w:val="24"/>
          <w:szCs w:val="24"/>
        </w:rPr>
      </w:pPr>
      <w:r w:rsidRPr="00737F58">
        <w:rPr>
          <w:color w:val="000000"/>
          <w:sz w:val="24"/>
          <w:szCs w:val="24"/>
        </w:rPr>
        <w:t>2.</w:t>
      </w:r>
      <w:r w:rsidR="007D4807" w:rsidRPr="00737F58">
        <w:rPr>
          <w:color w:val="000000"/>
          <w:sz w:val="24"/>
          <w:szCs w:val="24"/>
        </w:rPr>
        <w:t>6</w:t>
      </w:r>
      <w:r w:rsidRPr="00737F58">
        <w:rPr>
          <w:color w:val="000000"/>
          <w:sz w:val="24"/>
          <w:szCs w:val="24"/>
        </w:rPr>
        <w:t xml:space="preserve">. </w:t>
      </w:r>
      <w:r w:rsidRPr="00737F58">
        <w:rPr>
          <w:color w:val="000000"/>
          <w:sz w:val="24"/>
          <w:szCs w:val="24"/>
          <w:lang w:eastAsia="lt-LT"/>
        </w:rPr>
        <w:t xml:space="preserve">Sutarties </w:t>
      </w:r>
      <w:r w:rsidR="004C2E65" w:rsidRPr="00737F58">
        <w:rPr>
          <w:color w:val="000000"/>
          <w:sz w:val="24"/>
          <w:szCs w:val="24"/>
          <w:lang w:eastAsia="lt-LT"/>
        </w:rPr>
        <w:t xml:space="preserve">vertė su PVM </w:t>
      </w:r>
      <w:r w:rsidRPr="00737F58">
        <w:rPr>
          <w:color w:val="000000"/>
          <w:sz w:val="24"/>
          <w:szCs w:val="24"/>
          <w:lang w:eastAsia="lt-LT"/>
        </w:rPr>
        <w:t>nebus perskaičiuojama pagal bendrą kainų lygio kitimą, prekių grupių kainų pokyčius bei dėl mokesčių pasikeitimų</w:t>
      </w:r>
      <w:r w:rsidR="003276A4" w:rsidRPr="00737F58">
        <w:rPr>
          <w:color w:val="000000"/>
          <w:sz w:val="24"/>
          <w:szCs w:val="24"/>
          <w:lang w:eastAsia="lt-LT"/>
        </w:rPr>
        <w:t>.</w:t>
      </w:r>
    </w:p>
    <w:p w14:paraId="7D97D7DB" w14:textId="5F20AFD5" w:rsidR="00BF0DDC" w:rsidRPr="00737F58" w:rsidRDefault="00BF0DDC" w:rsidP="00BF0DDC">
      <w:pPr>
        <w:pStyle w:val="Pagrindiniotekstotrauka"/>
        <w:spacing w:after="0"/>
        <w:ind w:left="0"/>
        <w:jc w:val="both"/>
        <w:rPr>
          <w:color w:val="000000"/>
          <w:sz w:val="24"/>
          <w:szCs w:val="24"/>
          <w:lang w:val="lt-LT" w:eastAsia="ar-SA"/>
        </w:rPr>
      </w:pPr>
      <w:r w:rsidRPr="00737F58">
        <w:rPr>
          <w:color w:val="000000"/>
          <w:sz w:val="24"/>
          <w:szCs w:val="24"/>
        </w:rPr>
        <w:t>2.</w:t>
      </w:r>
      <w:r w:rsidRPr="00737F58">
        <w:rPr>
          <w:color w:val="000000"/>
          <w:sz w:val="24"/>
          <w:szCs w:val="24"/>
          <w:lang w:val="lt-LT"/>
        </w:rPr>
        <w:t>7</w:t>
      </w:r>
      <w:r w:rsidRPr="00737F58">
        <w:rPr>
          <w:color w:val="000000"/>
          <w:sz w:val="24"/>
          <w:szCs w:val="24"/>
        </w:rPr>
        <w:t>.</w:t>
      </w:r>
      <w:r w:rsidRPr="00737F58">
        <w:rPr>
          <w:b/>
          <w:color w:val="000000"/>
          <w:sz w:val="24"/>
          <w:szCs w:val="24"/>
        </w:rPr>
        <w:t xml:space="preserve"> </w:t>
      </w:r>
      <w:r w:rsidRPr="00737F58">
        <w:rPr>
          <w:color w:val="000000"/>
          <w:sz w:val="24"/>
          <w:szCs w:val="24"/>
          <w:lang w:eastAsia="ar-SA"/>
        </w:rPr>
        <w:t xml:space="preserve">Pirkėjas už laiku pristatytas kokybiškas Prekes sumoka Tiekėjui per 30 (trisdešimt) </w:t>
      </w:r>
      <w:r w:rsidRPr="00737F58">
        <w:rPr>
          <w:sz w:val="24"/>
          <w:szCs w:val="24"/>
          <w:lang w:val="lt-LT" w:eastAsia="ar-SA"/>
        </w:rPr>
        <w:t xml:space="preserve">kalendorinių </w:t>
      </w:r>
      <w:r w:rsidRPr="00737F58">
        <w:rPr>
          <w:color w:val="000000"/>
          <w:sz w:val="24"/>
          <w:szCs w:val="24"/>
          <w:lang w:eastAsia="ar-SA"/>
        </w:rPr>
        <w:t xml:space="preserve">dienų </w:t>
      </w:r>
      <w:r w:rsidRPr="00737F58">
        <w:rPr>
          <w:color w:val="000000"/>
          <w:sz w:val="24"/>
          <w:szCs w:val="24"/>
        </w:rPr>
        <w:t xml:space="preserve">nuo PVM sąskaitos-faktūros gavimo dienos, prieš tai pasirašius </w:t>
      </w:r>
      <w:r w:rsidRPr="00737F58">
        <w:rPr>
          <w:color w:val="000000"/>
          <w:sz w:val="24"/>
          <w:szCs w:val="24"/>
          <w:lang w:eastAsia="ar-SA"/>
        </w:rPr>
        <w:t>Prekių perdavimo – priėmimo aktą</w:t>
      </w:r>
      <w:r w:rsidRPr="00737F58">
        <w:rPr>
          <w:sz w:val="24"/>
          <w:szCs w:val="24"/>
          <w:lang w:val="lt-LT"/>
        </w:rPr>
        <w:t xml:space="preserve"> </w:t>
      </w:r>
      <w:r w:rsidRPr="00737F58">
        <w:rPr>
          <w:color w:val="000000"/>
          <w:sz w:val="24"/>
          <w:szCs w:val="24"/>
        </w:rPr>
        <w:t>ir nenurodžius jokių Prekių defektų</w:t>
      </w:r>
      <w:r w:rsidRPr="00737F58">
        <w:rPr>
          <w:color w:val="000000"/>
          <w:sz w:val="24"/>
          <w:szCs w:val="24"/>
          <w:lang w:eastAsia="ar-SA"/>
        </w:rPr>
        <w:t xml:space="preserve">. </w:t>
      </w:r>
    </w:p>
    <w:p w14:paraId="2CB82945" w14:textId="013CF170" w:rsidR="00A25E0E" w:rsidRPr="00737F58" w:rsidRDefault="00A25E0E" w:rsidP="00BF0DDC">
      <w:pPr>
        <w:pStyle w:val="Pagrindiniotekstotrauka"/>
        <w:spacing w:after="0"/>
        <w:ind w:left="0"/>
        <w:jc w:val="both"/>
        <w:rPr>
          <w:b/>
          <w:bCs/>
          <w:sz w:val="24"/>
          <w:szCs w:val="24"/>
          <w:lang w:val="lt-LT"/>
        </w:rPr>
      </w:pPr>
    </w:p>
    <w:p w14:paraId="7D97D7DC" w14:textId="77777777" w:rsidR="003D33DB" w:rsidRPr="00737F58" w:rsidRDefault="003D33DB" w:rsidP="003D33DB">
      <w:pPr>
        <w:jc w:val="center"/>
        <w:rPr>
          <w:b/>
          <w:color w:val="000000"/>
          <w:sz w:val="24"/>
          <w:szCs w:val="24"/>
        </w:rPr>
      </w:pPr>
    </w:p>
    <w:p w14:paraId="7D97D7DD" w14:textId="77777777" w:rsidR="003D33DB" w:rsidRPr="00737F58" w:rsidRDefault="003D33DB" w:rsidP="003D33DB">
      <w:pPr>
        <w:jc w:val="center"/>
        <w:rPr>
          <w:b/>
          <w:color w:val="000000"/>
          <w:sz w:val="24"/>
          <w:szCs w:val="24"/>
        </w:rPr>
      </w:pPr>
      <w:r w:rsidRPr="00737F58">
        <w:rPr>
          <w:b/>
          <w:color w:val="000000"/>
          <w:sz w:val="24"/>
          <w:szCs w:val="24"/>
        </w:rPr>
        <w:t>3. ŠALIŲ TEISĖS IR PAREIGOS</w:t>
      </w:r>
    </w:p>
    <w:p w14:paraId="7D97D7DE" w14:textId="77777777" w:rsidR="003D33DB" w:rsidRPr="00737F58" w:rsidRDefault="003D33DB" w:rsidP="003D33DB">
      <w:pPr>
        <w:jc w:val="center"/>
        <w:rPr>
          <w:b/>
          <w:color w:val="000000"/>
          <w:sz w:val="24"/>
          <w:szCs w:val="24"/>
        </w:rPr>
      </w:pPr>
    </w:p>
    <w:p w14:paraId="7D97D7DF" w14:textId="77777777" w:rsidR="003D33DB" w:rsidRPr="00737F58" w:rsidRDefault="003D33DB" w:rsidP="003D33DB">
      <w:pPr>
        <w:jc w:val="both"/>
        <w:rPr>
          <w:b/>
          <w:color w:val="000000"/>
          <w:sz w:val="24"/>
          <w:szCs w:val="24"/>
        </w:rPr>
      </w:pPr>
      <w:r w:rsidRPr="00737F58">
        <w:rPr>
          <w:b/>
          <w:color w:val="000000"/>
          <w:sz w:val="24"/>
          <w:szCs w:val="24"/>
        </w:rPr>
        <w:t>3.1. Tiekėj</w:t>
      </w:r>
      <w:r w:rsidR="00DB164A" w:rsidRPr="00737F58">
        <w:rPr>
          <w:b/>
          <w:color w:val="000000"/>
          <w:sz w:val="24"/>
          <w:szCs w:val="24"/>
        </w:rPr>
        <w:t>o</w:t>
      </w:r>
      <w:r w:rsidRPr="00737F58">
        <w:rPr>
          <w:b/>
          <w:color w:val="000000"/>
          <w:sz w:val="24"/>
          <w:szCs w:val="24"/>
        </w:rPr>
        <w:t xml:space="preserve"> įsipareigoj</w:t>
      </w:r>
      <w:r w:rsidR="00DB164A" w:rsidRPr="00737F58">
        <w:rPr>
          <w:b/>
          <w:color w:val="000000"/>
          <w:sz w:val="24"/>
          <w:szCs w:val="24"/>
        </w:rPr>
        <w:t>imai ir teisės</w:t>
      </w:r>
      <w:r w:rsidRPr="00737F58">
        <w:rPr>
          <w:b/>
          <w:color w:val="000000"/>
          <w:sz w:val="24"/>
          <w:szCs w:val="24"/>
        </w:rPr>
        <w:t>:</w:t>
      </w:r>
    </w:p>
    <w:p w14:paraId="7D97D7E0" w14:textId="067B0AA6" w:rsidR="003D33DB" w:rsidRPr="00AC10A6" w:rsidRDefault="003D33DB" w:rsidP="003D33DB">
      <w:pPr>
        <w:jc w:val="both"/>
        <w:rPr>
          <w:color w:val="000000"/>
          <w:sz w:val="24"/>
          <w:szCs w:val="24"/>
        </w:rPr>
      </w:pPr>
      <w:r w:rsidRPr="00737F58">
        <w:rPr>
          <w:color w:val="000000"/>
          <w:sz w:val="24"/>
          <w:szCs w:val="24"/>
        </w:rPr>
        <w:t xml:space="preserve">3.1.1. Pristatyti Prekes per 5 (penkias) </w:t>
      </w:r>
      <w:r w:rsidR="005F23DA" w:rsidRPr="00737F58">
        <w:rPr>
          <w:sz w:val="24"/>
          <w:szCs w:val="24"/>
        </w:rPr>
        <w:t xml:space="preserve">darbo </w:t>
      </w:r>
      <w:r w:rsidRPr="00737F58">
        <w:rPr>
          <w:color w:val="000000"/>
          <w:sz w:val="24"/>
          <w:szCs w:val="24"/>
        </w:rPr>
        <w:t xml:space="preserve">dienas </w:t>
      </w:r>
      <w:bookmarkStart w:id="0" w:name="_Hlk104380864"/>
      <w:r w:rsidR="005F23DA" w:rsidRPr="00737F58">
        <w:rPr>
          <w:color w:val="000000"/>
          <w:sz w:val="24"/>
          <w:szCs w:val="24"/>
        </w:rPr>
        <w:t xml:space="preserve">nuo </w:t>
      </w:r>
      <w:r w:rsidR="005F23DA" w:rsidRPr="00737F58">
        <w:rPr>
          <w:sz w:val="24"/>
          <w:szCs w:val="24"/>
        </w:rPr>
        <w:t>užsakymo gavimo el. paštu</w:t>
      </w:r>
      <w:r w:rsidR="005F23DA" w:rsidRPr="00737F58">
        <w:rPr>
          <w:color w:val="000000"/>
          <w:sz w:val="24"/>
          <w:szCs w:val="24"/>
        </w:rPr>
        <w:t xml:space="preserve"> </w:t>
      </w:r>
      <w:r w:rsidRPr="00737F58">
        <w:rPr>
          <w:color w:val="000000"/>
          <w:sz w:val="24"/>
          <w:szCs w:val="24"/>
        </w:rPr>
        <w:t>dienos</w:t>
      </w:r>
      <w:bookmarkEnd w:id="0"/>
      <w:r w:rsidR="005F23DA" w:rsidRPr="00737F58">
        <w:rPr>
          <w:color w:val="000000"/>
          <w:sz w:val="24"/>
          <w:szCs w:val="24"/>
        </w:rPr>
        <w:t>,</w:t>
      </w:r>
      <w:r w:rsidRPr="00737F58">
        <w:rPr>
          <w:color w:val="000000"/>
          <w:sz w:val="24"/>
          <w:szCs w:val="24"/>
        </w:rPr>
        <w:t xml:space="preserve"> adres</w:t>
      </w:r>
      <w:r w:rsidR="00E53241">
        <w:rPr>
          <w:color w:val="000000"/>
          <w:sz w:val="24"/>
          <w:szCs w:val="24"/>
        </w:rPr>
        <w:t>ais</w:t>
      </w:r>
      <w:r w:rsidR="00AC10A6">
        <w:rPr>
          <w:color w:val="000000"/>
          <w:sz w:val="24"/>
          <w:szCs w:val="24"/>
        </w:rPr>
        <w:t xml:space="preserve"> </w:t>
      </w:r>
      <w:r w:rsidR="00E53241">
        <w:rPr>
          <w:color w:val="000000"/>
          <w:sz w:val="24"/>
          <w:szCs w:val="24"/>
        </w:rPr>
        <w:t xml:space="preserve">- </w:t>
      </w:r>
      <w:r w:rsidR="00E53241" w:rsidRPr="00AC10A6">
        <w:rPr>
          <w:sz w:val="24"/>
          <w:szCs w:val="24"/>
        </w:rPr>
        <w:t>A. Mickevičiaus g. 11 Kaunas arba Technikos g. 34 Kaunas (</w:t>
      </w:r>
      <w:r w:rsidR="00E53241" w:rsidRPr="00AC10A6">
        <w:rPr>
          <w:b/>
          <w:bCs/>
          <w:sz w:val="24"/>
          <w:szCs w:val="24"/>
        </w:rPr>
        <w:t>Kauno kalėjimas</w:t>
      </w:r>
      <w:r w:rsidR="00E53241" w:rsidRPr="00AC10A6">
        <w:rPr>
          <w:sz w:val="24"/>
          <w:szCs w:val="24"/>
        </w:rPr>
        <w:t>)</w:t>
      </w:r>
      <w:r w:rsidR="00E53241">
        <w:rPr>
          <w:sz w:val="24"/>
          <w:szCs w:val="24"/>
        </w:rPr>
        <w:t xml:space="preserve">, </w:t>
      </w:r>
      <w:r w:rsidR="00E53241" w:rsidRPr="00AC10A6">
        <w:rPr>
          <w:sz w:val="24"/>
          <w:szCs w:val="24"/>
        </w:rPr>
        <w:t>Sporto g. 7, Marijampolė (</w:t>
      </w:r>
      <w:r w:rsidR="00E53241" w:rsidRPr="00AC10A6">
        <w:rPr>
          <w:b/>
          <w:bCs/>
          <w:sz w:val="24"/>
          <w:szCs w:val="24"/>
        </w:rPr>
        <w:t>Marijampolės kalėjimas</w:t>
      </w:r>
      <w:r w:rsidR="00E53241" w:rsidRPr="00AC10A6">
        <w:rPr>
          <w:sz w:val="24"/>
          <w:szCs w:val="24"/>
        </w:rPr>
        <w:t>)</w:t>
      </w:r>
      <w:r w:rsidR="00E53241">
        <w:rPr>
          <w:sz w:val="24"/>
          <w:szCs w:val="24"/>
        </w:rPr>
        <w:t xml:space="preserve">, </w:t>
      </w:r>
      <w:r w:rsidR="00E53241" w:rsidRPr="00AC10A6">
        <w:rPr>
          <w:sz w:val="24"/>
          <w:szCs w:val="24"/>
        </w:rPr>
        <w:t>P. Puzino g. 12, Panevėžys (</w:t>
      </w:r>
      <w:r w:rsidR="00E53241" w:rsidRPr="00AC10A6">
        <w:rPr>
          <w:b/>
          <w:bCs/>
          <w:sz w:val="24"/>
          <w:szCs w:val="24"/>
        </w:rPr>
        <w:t>Panevėžio kalėjimas</w:t>
      </w:r>
      <w:r w:rsidR="00E53241" w:rsidRPr="00AC10A6">
        <w:rPr>
          <w:sz w:val="24"/>
          <w:szCs w:val="24"/>
        </w:rPr>
        <w:t>)</w:t>
      </w:r>
      <w:r w:rsidR="00E53241">
        <w:rPr>
          <w:sz w:val="24"/>
          <w:szCs w:val="24"/>
        </w:rPr>
        <w:t xml:space="preserve">, </w:t>
      </w:r>
      <w:r w:rsidR="00E53241" w:rsidRPr="00AC10A6">
        <w:rPr>
          <w:sz w:val="24"/>
          <w:szCs w:val="24"/>
        </w:rPr>
        <w:t>Pravieniškių g. 5, Pravieniškių km</w:t>
      </w:r>
      <w:r w:rsidR="00E53241">
        <w:rPr>
          <w:sz w:val="24"/>
          <w:szCs w:val="24"/>
        </w:rPr>
        <w:t>.</w:t>
      </w:r>
      <w:r w:rsidR="00E53241" w:rsidRPr="00AC10A6">
        <w:rPr>
          <w:sz w:val="24"/>
          <w:szCs w:val="24"/>
        </w:rPr>
        <w:t>, Kaišiadorių raj.</w:t>
      </w:r>
      <w:r w:rsidR="00E53241">
        <w:rPr>
          <w:sz w:val="24"/>
          <w:szCs w:val="24"/>
        </w:rPr>
        <w:t xml:space="preserve"> arba Pravieniškių g. 57, Pravieniškių km., Kaišiadorių raj.</w:t>
      </w:r>
      <w:r w:rsidR="00E53241" w:rsidRPr="00AC10A6">
        <w:rPr>
          <w:sz w:val="24"/>
          <w:szCs w:val="24"/>
        </w:rPr>
        <w:t xml:space="preserve"> (</w:t>
      </w:r>
      <w:r w:rsidR="00E53241" w:rsidRPr="00AC10A6">
        <w:rPr>
          <w:b/>
          <w:bCs/>
          <w:sz w:val="24"/>
          <w:szCs w:val="24"/>
        </w:rPr>
        <w:t>Pravieniškių I ir II kalėjimai</w:t>
      </w:r>
      <w:r w:rsidR="00E53241" w:rsidRPr="00AC10A6">
        <w:rPr>
          <w:sz w:val="24"/>
          <w:szCs w:val="24"/>
        </w:rPr>
        <w:t>)</w:t>
      </w:r>
      <w:r w:rsidR="00E53241">
        <w:rPr>
          <w:sz w:val="24"/>
          <w:szCs w:val="24"/>
        </w:rPr>
        <w:t xml:space="preserve">,  </w:t>
      </w:r>
      <w:r w:rsidR="00E53241" w:rsidRPr="00AC10A6">
        <w:rPr>
          <w:sz w:val="24"/>
          <w:szCs w:val="24"/>
        </w:rPr>
        <w:t>Ulonų g. 8A, Alytus (</w:t>
      </w:r>
      <w:r w:rsidR="00E53241" w:rsidRPr="00AC10A6">
        <w:rPr>
          <w:b/>
          <w:bCs/>
          <w:sz w:val="24"/>
          <w:szCs w:val="24"/>
        </w:rPr>
        <w:t>Alytaus kalėjimas</w:t>
      </w:r>
      <w:r w:rsidR="00E53241" w:rsidRPr="00AC10A6">
        <w:rPr>
          <w:sz w:val="24"/>
          <w:szCs w:val="24"/>
        </w:rPr>
        <w:t>)</w:t>
      </w:r>
      <w:r w:rsidR="00E53241">
        <w:rPr>
          <w:sz w:val="24"/>
          <w:szCs w:val="24"/>
        </w:rPr>
        <w:t>, Trakų g. 10, Šiauliai (</w:t>
      </w:r>
      <w:r w:rsidR="00E53241" w:rsidRPr="00440E57">
        <w:rPr>
          <w:b/>
          <w:bCs/>
          <w:sz w:val="24"/>
          <w:szCs w:val="24"/>
        </w:rPr>
        <w:t>Šiaulių kalėjimas</w:t>
      </w:r>
      <w:r w:rsidR="00E53241">
        <w:rPr>
          <w:sz w:val="24"/>
          <w:szCs w:val="24"/>
        </w:rPr>
        <w:t>), Subačiaus g. 21, Vilnius (</w:t>
      </w:r>
      <w:r w:rsidR="00E53241" w:rsidRPr="005A7AB6">
        <w:rPr>
          <w:b/>
          <w:bCs/>
          <w:sz w:val="24"/>
          <w:szCs w:val="24"/>
        </w:rPr>
        <w:t>Kompetencijų ugdymo valdyba</w:t>
      </w:r>
      <w:r w:rsidR="00E53241">
        <w:rPr>
          <w:sz w:val="24"/>
          <w:szCs w:val="24"/>
        </w:rPr>
        <w:t>)</w:t>
      </w:r>
      <w:r w:rsidR="00AC10A6">
        <w:rPr>
          <w:color w:val="000000"/>
          <w:sz w:val="24"/>
          <w:szCs w:val="24"/>
        </w:rPr>
        <w:t xml:space="preserve">, </w:t>
      </w:r>
      <w:r w:rsidR="00AC10A6" w:rsidRPr="00737F58">
        <w:rPr>
          <w:color w:val="000000"/>
          <w:sz w:val="24"/>
          <w:szCs w:val="24"/>
        </w:rPr>
        <w:t>darbo dienomis nuo 8.00 val. iki 16.00 val. (penktadieniais nuo 8.00 val. iki 15.00 val.).</w:t>
      </w:r>
      <w:r w:rsidR="00AC10A6" w:rsidRPr="00AC10A6">
        <w:rPr>
          <w:color w:val="000000"/>
          <w:sz w:val="24"/>
          <w:szCs w:val="24"/>
        </w:rPr>
        <w:t xml:space="preserve">   </w:t>
      </w:r>
    </w:p>
    <w:p w14:paraId="7D97D7E1" w14:textId="77777777" w:rsidR="003D33DB" w:rsidRPr="00737F58" w:rsidRDefault="003D33DB" w:rsidP="003D33DB">
      <w:pPr>
        <w:jc w:val="both"/>
        <w:rPr>
          <w:color w:val="000000"/>
          <w:sz w:val="24"/>
          <w:szCs w:val="24"/>
        </w:rPr>
      </w:pPr>
      <w:r w:rsidRPr="00737F58">
        <w:rPr>
          <w:color w:val="000000"/>
          <w:sz w:val="24"/>
          <w:szCs w:val="24"/>
        </w:rPr>
        <w:t xml:space="preserve">3.1.2. </w:t>
      </w:r>
      <w:r w:rsidR="005F23DA" w:rsidRPr="00737F58">
        <w:rPr>
          <w:sz w:val="24"/>
          <w:szCs w:val="24"/>
        </w:rPr>
        <w:t xml:space="preserve">Sutarties 3.1.1 papunktyje nurodytais terminais ir tvarka, pristatyti ir perduoti Pirkėjo nurodytiems atsakingiems asmenims užsakytas kokybiškas Prekes, </w:t>
      </w:r>
      <w:r w:rsidR="005F23DA" w:rsidRPr="00737F58">
        <w:rPr>
          <w:color w:val="000000"/>
          <w:sz w:val="24"/>
          <w:szCs w:val="24"/>
        </w:rPr>
        <w:t xml:space="preserve">atitinkančias Sutarties 1 priede bei </w:t>
      </w:r>
      <w:r w:rsidR="005F23DA" w:rsidRPr="00737F58">
        <w:rPr>
          <w:sz w:val="24"/>
          <w:szCs w:val="24"/>
        </w:rPr>
        <w:t>tokios rūšies ir tokio naudojimo laiko Prekėms įprastai keliamus reikalavimus,</w:t>
      </w:r>
      <w:r w:rsidR="005F23DA" w:rsidRPr="00737F58">
        <w:rPr>
          <w:color w:val="000000"/>
          <w:sz w:val="24"/>
          <w:szCs w:val="24"/>
        </w:rPr>
        <w:t xml:space="preserve"> pasirašant jų </w:t>
      </w:r>
      <w:r w:rsidR="00B97737" w:rsidRPr="00737F58">
        <w:rPr>
          <w:sz w:val="24"/>
          <w:szCs w:val="24"/>
        </w:rPr>
        <w:t xml:space="preserve">Perdavimo - priėmimo </w:t>
      </w:r>
      <w:r w:rsidR="005F23DA" w:rsidRPr="00737F58">
        <w:rPr>
          <w:color w:val="000000"/>
          <w:sz w:val="24"/>
          <w:szCs w:val="24"/>
        </w:rPr>
        <w:t>aktą</w:t>
      </w:r>
      <w:r w:rsidRPr="00737F58">
        <w:rPr>
          <w:color w:val="000000"/>
          <w:sz w:val="24"/>
          <w:szCs w:val="24"/>
        </w:rPr>
        <w:t>;</w:t>
      </w:r>
    </w:p>
    <w:p w14:paraId="7D97D7E2" w14:textId="77777777" w:rsidR="003D33DB" w:rsidRPr="00737F58" w:rsidRDefault="003D33DB" w:rsidP="003D33DB">
      <w:pPr>
        <w:jc w:val="both"/>
        <w:rPr>
          <w:color w:val="000000"/>
          <w:sz w:val="24"/>
          <w:szCs w:val="24"/>
        </w:rPr>
      </w:pPr>
      <w:r w:rsidRPr="00737F58">
        <w:rPr>
          <w:color w:val="000000"/>
          <w:sz w:val="24"/>
          <w:szCs w:val="24"/>
        </w:rPr>
        <w:t xml:space="preserve">3.1.3. </w:t>
      </w:r>
      <w:r w:rsidRPr="00737F58">
        <w:rPr>
          <w:color w:val="000000"/>
          <w:sz w:val="24"/>
          <w:szCs w:val="24"/>
          <w:lang w:eastAsia="lt-LT"/>
        </w:rPr>
        <w:t xml:space="preserve">PVM sąskaitą-faktūrą pateikti </w:t>
      </w:r>
      <w:r w:rsidR="002305AE" w:rsidRPr="00737F58">
        <w:rPr>
          <w:color w:val="000000"/>
          <w:sz w:val="24"/>
          <w:szCs w:val="24"/>
          <w:lang w:eastAsia="lt-LT"/>
        </w:rPr>
        <w:t>kaip numatyta LR Viešųjų pirkimų įstatymo 22 str. 3 d. Tiekėjui nepateikus el. sąskaitos faktūros, Pirkėjas turi teisę nevykdyti mokėjimo. PVM sąskaitoje faktūroje turi būti nurodyta pristatytų Prekių pavadinimai, kiekiai, kainos, Sutarties data ir numeris</w:t>
      </w:r>
      <w:r w:rsidRPr="00737F58">
        <w:rPr>
          <w:color w:val="000000"/>
          <w:sz w:val="24"/>
          <w:szCs w:val="24"/>
        </w:rPr>
        <w:t xml:space="preserve">; </w:t>
      </w:r>
    </w:p>
    <w:p w14:paraId="7D97D7E3" w14:textId="77777777" w:rsidR="003D33DB" w:rsidRPr="00737F58" w:rsidRDefault="003D33DB" w:rsidP="003D33DB">
      <w:pPr>
        <w:jc w:val="both"/>
        <w:rPr>
          <w:color w:val="000000"/>
          <w:sz w:val="24"/>
          <w:szCs w:val="24"/>
        </w:rPr>
      </w:pPr>
      <w:r w:rsidRPr="00737F58">
        <w:rPr>
          <w:color w:val="000000"/>
          <w:sz w:val="24"/>
          <w:szCs w:val="24"/>
        </w:rPr>
        <w:t xml:space="preserve">3.1.4. Pirkėjui pareikalavus, sumokėti 0,02 procento dydžio delspinigius nuo laiku nepristatytų Prekių kainos už kiekvieną uždelstą kalendorinę dieną, kai vėluojama Sutarties 3.1.1 papunktyje nustatytais terminais pristatyti Prekes. </w:t>
      </w:r>
      <w:r w:rsidRPr="00737F58">
        <w:rPr>
          <w:sz w:val="24"/>
          <w:szCs w:val="24"/>
        </w:rPr>
        <w:t>Delspinigių sumokėjimas neatleidžia Šalių nuo pareigos vykdyti šioje Sutartyje prisiimtus įsipareigojimus</w:t>
      </w:r>
      <w:r w:rsidRPr="00737F58">
        <w:rPr>
          <w:color w:val="000000"/>
          <w:sz w:val="24"/>
          <w:szCs w:val="24"/>
        </w:rPr>
        <w:t>;</w:t>
      </w:r>
    </w:p>
    <w:p w14:paraId="7D97D7E4" w14:textId="1640D989" w:rsidR="003D33DB" w:rsidRPr="00737F58" w:rsidRDefault="003D33DB" w:rsidP="003D33DB">
      <w:pPr>
        <w:jc w:val="both"/>
        <w:rPr>
          <w:color w:val="000000"/>
          <w:sz w:val="24"/>
          <w:szCs w:val="24"/>
        </w:rPr>
      </w:pPr>
      <w:r w:rsidRPr="00737F58">
        <w:rPr>
          <w:color w:val="000000"/>
          <w:sz w:val="24"/>
          <w:szCs w:val="24"/>
        </w:rPr>
        <w:t xml:space="preserve">3.1.5. Gavus Pirkėjo surašytą Prekių defektinį aktą, per </w:t>
      </w:r>
      <w:r w:rsidR="00C57CE8" w:rsidRPr="00737F58">
        <w:rPr>
          <w:color w:val="000000"/>
          <w:sz w:val="24"/>
          <w:szCs w:val="24"/>
        </w:rPr>
        <w:t>4</w:t>
      </w:r>
      <w:r w:rsidRPr="00737F58">
        <w:rPr>
          <w:color w:val="000000"/>
          <w:sz w:val="24"/>
          <w:szCs w:val="24"/>
        </w:rPr>
        <w:t xml:space="preserve"> (</w:t>
      </w:r>
      <w:r w:rsidR="00C57CE8" w:rsidRPr="00737F58">
        <w:rPr>
          <w:color w:val="000000"/>
          <w:sz w:val="24"/>
          <w:szCs w:val="24"/>
        </w:rPr>
        <w:t>keturias</w:t>
      </w:r>
      <w:r w:rsidRPr="00737F58">
        <w:rPr>
          <w:color w:val="000000"/>
          <w:sz w:val="24"/>
          <w:szCs w:val="24"/>
        </w:rPr>
        <w:t xml:space="preserve">) darbo dienas </w:t>
      </w:r>
      <w:proofErr w:type="spellStart"/>
      <w:r w:rsidRPr="00737F58">
        <w:rPr>
          <w:color w:val="000000"/>
          <w:sz w:val="24"/>
          <w:szCs w:val="24"/>
        </w:rPr>
        <w:t>defektuotas</w:t>
      </w:r>
      <w:proofErr w:type="spellEnd"/>
      <w:r w:rsidRPr="00737F58">
        <w:rPr>
          <w:color w:val="000000"/>
          <w:sz w:val="24"/>
          <w:szCs w:val="24"/>
        </w:rPr>
        <w:t xml:space="preserve"> ar su trūkumais Prekes pakeisti kokybiškomis tos pačios rūšies Prekėmis ir savo lėšomis pristatyti Pirkėjui</w:t>
      </w:r>
      <w:r w:rsidR="00730A84" w:rsidRPr="00737F58">
        <w:rPr>
          <w:color w:val="000000"/>
          <w:sz w:val="24"/>
          <w:szCs w:val="24"/>
        </w:rPr>
        <w:t xml:space="preserve">, </w:t>
      </w:r>
      <w:r w:rsidR="00730A84" w:rsidRPr="00737F58">
        <w:rPr>
          <w:sz w:val="24"/>
          <w:szCs w:val="24"/>
        </w:rPr>
        <w:t xml:space="preserve">o jei tokių Tiekėjo sandėlyje nėra – priimti grąžinamas </w:t>
      </w:r>
      <w:proofErr w:type="spellStart"/>
      <w:r w:rsidR="00730A84" w:rsidRPr="00737F58">
        <w:rPr>
          <w:sz w:val="24"/>
          <w:szCs w:val="24"/>
        </w:rPr>
        <w:t>defektuotas</w:t>
      </w:r>
      <w:proofErr w:type="spellEnd"/>
      <w:r w:rsidR="00730A84" w:rsidRPr="00737F58">
        <w:rPr>
          <w:sz w:val="24"/>
          <w:szCs w:val="24"/>
        </w:rPr>
        <w:t xml:space="preserve"> Prekes tomis pačiomis kainomis, kuriomis jos buvo pirktos.</w:t>
      </w:r>
    </w:p>
    <w:p w14:paraId="7D97D7E5" w14:textId="1D4B5925" w:rsidR="003D33DB" w:rsidRPr="00737F58" w:rsidRDefault="003D33DB" w:rsidP="003D33DB">
      <w:pPr>
        <w:jc w:val="both"/>
        <w:rPr>
          <w:color w:val="000000"/>
          <w:sz w:val="24"/>
          <w:szCs w:val="24"/>
        </w:rPr>
      </w:pPr>
      <w:r w:rsidRPr="00737F58">
        <w:rPr>
          <w:color w:val="000000"/>
          <w:sz w:val="24"/>
          <w:szCs w:val="24"/>
        </w:rPr>
        <w:t xml:space="preserve">3.1.6. Per </w:t>
      </w:r>
      <w:r w:rsidR="00E744AC" w:rsidRPr="00737F58">
        <w:rPr>
          <w:color w:val="000000"/>
          <w:sz w:val="24"/>
          <w:szCs w:val="24"/>
        </w:rPr>
        <w:t>2</w:t>
      </w:r>
      <w:r w:rsidR="004B6446" w:rsidRPr="00737F58">
        <w:rPr>
          <w:color w:val="000000"/>
          <w:sz w:val="24"/>
          <w:szCs w:val="24"/>
        </w:rPr>
        <w:t xml:space="preserve"> (</w:t>
      </w:r>
      <w:r w:rsidR="00E744AC" w:rsidRPr="00737F58">
        <w:rPr>
          <w:color w:val="000000"/>
          <w:sz w:val="24"/>
          <w:szCs w:val="24"/>
        </w:rPr>
        <w:t>dvi</w:t>
      </w:r>
      <w:r w:rsidR="004B6446" w:rsidRPr="00737F58">
        <w:rPr>
          <w:color w:val="000000"/>
          <w:sz w:val="24"/>
          <w:szCs w:val="24"/>
        </w:rPr>
        <w:t xml:space="preserve">) </w:t>
      </w:r>
      <w:r w:rsidRPr="00737F58">
        <w:rPr>
          <w:color w:val="000000"/>
          <w:sz w:val="24"/>
          <w:szCs w:val="24"/>
        </w:rPr>
        <w:t xml:space="preserve">darbo dienas pristatyti trūkstamas Prekes, kai paaiškėja, kad perduotas Prekių kiekis yra mažesnis </w:t>
      </w:r>
      <w:r w:rsidR="00896680" w:rsidRPr="00737F58">
        <w:rPr>
          <w:color w:val="000000"/>
          <w:sz w:val="24"/>
          <w:szCs w:val="24"/>
        </w:rPr>
        <w:t xml:space="preserve">nei </w:t>
      </w:r>
      <w:r w:rsidR="00211F6C" w:rsidRPr="00737F58">
        <w:rPr>
          <w:color w:val="000000"/>
          <w:sz w:val="24"/>
          <w:szCs w:val="24"/>
        </w:rPr>
        <w:t>buvo užsakytas</w:t>
      </w:r>
      <w:r w:rsidRPr="00737F58">
        <w:rPr>
          <w:color w:val="000000"/>
          <w:sz w:val="24"/>
          <w:szCs w:val="24"/>
        </w:rPr>
        <w:t>;</w:t>
      </w:r>
    </w:p>
    <w:p w14:paraId="7D97D7E6" w14:textId="1F05B7E9" w:rsidR="003D33DB" w:rsidRPr="00737F58" w:rsidRDefault="003D33DB" w:rsidP="003D33DB">
      <w:pPr>
        <w:jc w:val="both"/>
        <w:rPr>
          <w:sz w:val="24"/>
          <w:szCs w:val="24"/>
        </w:rPr>
      </w:pPr>
      <w:r w:rsidRPr="00737F58">
        <w:rPr>
          <w:color w:val="000000"/>
          <w:sz w:val="24"/>
          <w:szCs w:val="24"/>
        </w:rPr>
        <w:t xml:space="preserve">3.1.7. Atlyginti Pirkėjo patirtus </w:t>
      </w:r>
      <w:r w:rsidRPr="00737F58">
        <w:rPr>
          <w:sz w:val="24"/>
          <w:szCs w:val="24"/>
        </w:rPr>
        <w:t xml:space="preserve">nuostolius </w:t>
      </w:r>
      <w:r w:rsidRPr="00737F58">
        <w:rPr>
          <w:color w:val="000000"/>
          <w:sz w:val="24"/>
          <w:szCs w:val="24"/>
        </w:rPr>
        <w:t>per</w:t>
      </w:r>
      <w:r w:rsidR="00B97737" w:rsidRPr="00737F58">
        <w:rPr>
          <w:color w:val="000000"/>
          <w:sz w:val="24"/>
          <w:szCs w:val="24"/>
        </w:rPr>
        <w:t xml:space="preserve"> </w:t>
      </w:r>
      <w:r w:rsidRPr="00737F58">
        <w:rPr>
          <w:color w:val="000000"/>
          <w:sz w:val="24"/>
          <w:szCs w:val="24"/>
        </w:rPr>
        <w:t>1</w:t>
      </w:r>
      <w:r w:rsidR="004B6446" w:rsidRPr="00737F58">
        <w:rPr>
          <w:color w:val="000000"/>
          <w:sz w:val="24"/>
          <w:szCs w:val="24"/>
        </w:rPr>
        <w:t>0</w:t>
      </w:r>
      <w:r w:rsidRPr="00737F58">
        <w:rPr>
          <w:color w:val="000000"/>
          <w:sz w:val="24"/>
          <w:szCs w:val="24"/>
        </w:rPr>
        <w:t xml:space="preserve"> (</w:t>
      </w:r>
      <w:r w:rsidR="004B6446" w:rsidRPr="00737F58">
        <w:rPr>
          <w:color w:val="000000"/>
          <w:sz w:val="24"/>
          <w:szCs w:val="24"/>
        </w:rPr>
        <w:t>dešimt</w:t>
      </w:r>
      <w:r w:rsidRPr="00737F58">
        <w:rPr>
          <w:color w:val="000000"/>
          <w:sz w:val="24"/>
          <w:szCs w:val="24"/>
        </w:rPr>
        <w:t>)</w:t>
      </w:r>
      <w:r w:rsidR="005F23DA" w:rsidRPr="00737F58">
        <w:rPr>
          <w:color w:val="000000"/>
          <w:sz w:val="24"/>
          <w:szCs w:val="24"/>
        </w:rPr>
        <w:t xml:space="preserve"> kalendorinių </w:t>
      </w:r>
      <w:r w:rsidRPr="00737F58">
        <w:rPr>
          <w:color w:val="000000"/>
          <w:sz w:val="24"/>
          <w:szCs w:val="24"/>
        </w:rPr>
        <w:t>dienų</w:t>
      </w:r>
      <w:r w:rsidR="00A67147" w:rsidRPr="00737F58">
        <w:rPr>
          <w:color w:val="000000"/>
          <w:sz w:val="24"/>
          <w:szCs w:val="24"/>
        </w:rPr>
        <w:t xml:space="preserve"> nuo žalos atsiradimo nustatymo dienos</w:t>
      </w:r>
      <w:r w:rsidRPr="00737F58">
        <w:rPr>
          <w:sz w:val="24"/>
          <w:szCs w:val="24"/>
        </w:rPr>
        <w:t xml:space="preserve">, jei Tiekėjas ar jo </w:t>
      </w:r>
      <w:r w:rsidR="005F23DA" w:rsidRPr="00737F58">
        <w:rPr>
          <w:sz w:val="24"/>
          <w:szCs w:val="24"/>
        </w:rPr>
        <w:t>d</w:t>
      </w:r>
      <w:r w:rsidRPr="00737F58">
        <w:rPr>
          <w:sz w:val="24"/>
          <w:szCs w:val="24"/>
        </w:rPr>
        <w:t>arbuotojai nesilaikytų įstatymų, teisės aktų reikalavimų ir dėl to būtų pateikti kokie nors reikalavimai ar pradėti procesiniai veiksmai Pirkėjui arba jeigu Pirkėjo nuostoliai atsiranda dėl Tiekėjo kaltės, jam nevykdant arba netinkamai vykdant Sutartį;</w:t>
      </w:r>
    </w:p>
    <w:p w14:paraId="7D97D7E7" w14:textId="77777777" w:rsidR="007A39FB" w:rsidRPr="00737F58" w:rsidRDefault="007A39FB" w:rsidP="003D33DB">
      <w:pPr>
        <w:jc w:val="both"/>
        <w:rPr>
          <w:sz w:val="24"/>
          <w:szCs w:val="24"/>
        </w:rPr>
      </w:pPr>
      <w:r w:rsidRPr="00737F58">
        <w:rPr>
          <w:sz w:val="24"/>
          <w:szCs w:val="24"/>
        </w:rPr>
        <w:t>3.1.8. Jeigu Tiekėjo kvalifikacija dėl teisės verstis atitinkama veikla nebuvo tikrinama arba tikrinama ne visa apimtimi, tiekėjas Pirkėjui įsipareigoja, kad pirkimo sutartį vykdys tik tokią teisę turintys asmenys;</w:t>
      </w:r>
    </w:p>
    <w:p w14:paraId="7D97D7E8" w14:textId="77777777" w:rsidR="007A39FB" w:rsidRPr="00737F58" w:rsidRDefault="007A39FB" w:rsidP="003D33DB">
      <w:pPr>
        <w:jc w:val="both"/>
        <w:rPr>
          <w:sz w:val="24"/>
          <w:szCs w:val="24"/>
        </w:rPr>
      </w:pPr>
      <w:r w:rsidRPr="00737F58">
        <w:rPr>
          <w:sz w:val="24"/>
          <w:szCs w:val="24"/>
        </w:rPr>
        <w:t>3.1.9. Tuo atveju, jei pasiūlymo pateikimo metu Tiekėjui nebuvo žinomi subtiekėjai, Tiekėjas po Sutarties sudarymo, tačiau ne vėliau negu Sutartis pradedama vykdyti Pirkėjui turi pranešti tuo metu žinomų subtiekėjų pavadinimus, kontaktinius duomenis ir jų atstovus. Tiekėjas privalo informuoti apie minėtos informacijos pasikeitimus visu Sutarties vykdymo metu. Subtiekėjo pasitelkimas nekeičia Tiekėjo atsakomybės dėl Sutarties įvykdymo;</w:t>
      </w:r>
    </w:p>
    <w:p w14:paraId="7D97D7E9" w14:textId="77777777" w:rsidR="00211F6C" w:rsidRPr="00737F58" w:rsidRDefault="00211F6C" w:rsidP="00211F6C">
      <w:pPr>
        <w:jc w:val="both"/>
        <w:rPr>
          <w:sz w:val="24"/>
          <w:szCs w:val="24"/>
        </w:rPr>
      </w:pPr>
      <w:r w:rsidRPr="00737F58">
        <w:rPr>
          <w:sz w:val="24"/>
          <w:szCs w:val="24"/>
        </w:rPr>
        <w:t>3.1.10. Tiekėjas turi teisę pasitelkti:</w:t>
      </w:r>
    </w:p>
    <w:p w14:paraId="7D97D7EA" w14:textId="77777777" w:rsidR="00211F6C" w:rsidRPr="00737F58" w:rsidRDefault="00211F6C" w:rsidP="00211F6C">
      <w:pPr>
        <w:jc w:val="both"/>
        <w:rPr>
          <w:sz w:val="24"/>
          <w:szCs w:val="24"/>
        </w:rPr>
      </w:pPr>
      <w:r w:rsidRPr="00737F58">
        <w:rPr>
          <w:sz w:val="24"/>
          <w:szCs w:val="24"/>
        </w:rPr>
        <w:t>3.1.10.1. savo pasiūlyme nurodytus  subtiekėjus, kuriais grindžiama Tiekėjo kvalifikacija - (nurodyti, jei yra subtiekėjai);</w:t>
      </w:r>
    </w:p>
    <w:p w14:paraId="7D97D7EB" w14:textId="77777777" w:rsidR="00211F6C" w:rsidRPr="00737F58" w:rsidRDefault="00211F6C" w:rsidP="00211F6C">
      <w:pPr>
        <w:jc w:val="both"/>
        <w:rPr>
          <w:sz w:val="24"/>
          <w:szCs w:val="24"/>
        </w:rPr>
      </w:pPr>
      <w:r w:rsidRPr="00737F58">
        <w:rPr>
          <w:sz w:val="24"/>
          <w:szCs w:val="24"/>
        </w:rPr>
        <w:t>3.1.10.2. kitus subtiekėjus - (nurodyti, jei pasiūlymo pateikimo metu yra subtiekėjai).</w:t>
      </w:r>
    </w:p>
    <w:p w14:paraId="7D97D7EC" w14:textId="2E6503C7" w:rsidR="00211F6C" w:rsidRPr="00737F58" w:rsidRDefault="00211F6C" w:rsidP="00026C22">
      <w:pPr>
        <w:jc w:val="both"/>
        <w:rPr>
          <w:sz w:val="24"/>
          <w:szCs w:val="24"/>
        </w:rPr>
      </w:pPr>
      <w:r w:rsidRPr="00737F58">
        <w:rPr>
          <w:sz w:val="24"/>
          <w:szCs w:val="24"/>
        </w:rPr>
        <w:t xml:space="preserve">3.1.11. Sutarties vykdymo metu, kai subtiekėjai nevykdo, netinkamai vykdo įsipareigojimus </w:t>
      </w:r>
      <w:r w:rsidR="009441F6" w:rsidRPr="00737F58">
        <w:rPr>
          <w:sz w:val="24"/>
          <w:szCs w:val="24"/>
        </w:rPr>
        <w:t>Tiekėjui</w:t>
      </w:r>
      <w:r w:rsidRPr="00737F58">
        <w:rPr>
          <w:sz w:val="24"/>
          <w:szCs w:val="24"/>
        </w:rPr>
        <w:t xml:space="preserve">, taip pat tuo atveju, kai subtiekėjai nepajėgūs vykdyti įsipareigojimų Pirkėjui dėl iškeltos bankroto, restruktūrizavimo bylos, </w:t>
      </w:r>
      <w:r w:rsidR="00026C22" w:rsidRPr="00737F58">
        <w:rPr>
          <w:sz w:val="24"/>
          <w:szCs w:val="24"/>
        </w:rPr>
        <w:t xml:space="preserve">bankroto proceso vykdymo ne teismo tvarka, inicijuotos priverstinio likvidavimo ar susitarimo su kreditoriais procedūros arba jiems vykdomų analogiškų procedūrų, taip </w:t>
      </w:r>
      <w:r w:rsidR="00026C22" w:rsidRPr="00737F58">
        <w:rPr>
          <w:sz w:val="24"/>
          <w:szCs w:val="24"/>
        </w:rPr>
        <w:lastRenderedPageBreak/>
        <w:t>pat kai dėl objektyvių priežasčių (nutrūkus teisiniams santykiams su Tiekėju, subtiekėjui atsisakius teikti Prekes ir kt.) nebegali atlikti visų ar dalies Sutartyje nurodytų įsipareigojimų</w:t>
      </w:r>
      <w:r w:rsidRPr="00737F58">
        <w:rPr>
          <w:sz w:val="24"/>
          <w:szCs w:val="24"/>
        </w:rPr>
        <w:t xml:space="preserve">, Tiekėjas gali pakeisti subtiekėjus arba pasitelkti naujus subtiekėjus. Apie tai jis turi informuoti Pirkėją, nurodydamas subtiekėjo pakeitimo/pasitelkimo priežastis. Gavęs tokį pranešimą, Pirkėjas kartu su Tiekėju įformina susitarimą dėl subtiekėjų pakeitimo/pasitelkimo, pasirašomu abiejų Sutarties Šalių. Šie dokumentai yra neatskiriama Sutarties dalis. Tiekėjas yra atsakingas už subtiekėjo, jo įgaliotų atstovų ir darbuotojų veiksmus arba neveikimą taip, kaip atsakytų už savo paties veiksmus ar neveikimą. Jeigu keičiami Tiekėjo pasiūlyme nurodyti subtiekėjai, kuriais grindžiama Tiekėjo kvalifikacija, Tiekėjas privalo pateikti jų </w:t>
      </w:r>
      <w:r w:rsidR="00777567" w:rsidRPr="00737F58">
        <w:rPr>
          <w:sz w:val="24"/>
          <w:szCs w:val="24"/>
        </w:rPr>
        <w:t xml:space="preserve">pašalinimo pagrindų nebuvimą ir </w:t>
      </w:r>
      <w:r w:rsidRPr="00737F58">
        <w:rPr>
          <w:sz w:val="24"/>
          <w:szCs w:val="24"/>
        </w:rPr>
        <w:t>kvalifikaciją patvirtinančius dokumentus tai dienai, kai Tiekėjas kreipiasi į Pirkėją su prašymu juos pakeisti. Prieš duodamas sutikimą keisti Tiekėjo pasiūlyme nurodytus subtiekėjus, kuriais grindžiama Tiekėjo kvalifikacija, Pirkėjas privalo patikrinti naujų, Tiekėjo pasiūlyme nenurodytų, subtiekėjų, kuriais grindžiama Tiekėjo kvalifikacija, kvalifikacijos atitiktį</w:t>
      </w:r>
      <w:r w:rsidR="003351C4" w:rsidRPr="00737F58">
        <w:rPr>
          <w:sz w:val="24"/>
          <w:szCs w:val="24"/>
        </w:rPr>
        <w:t xml:space="preserve"> ir pašalinimo pagrindų nebuvimą</w:t>
      </w:r>
      <w:r w:rsidR="008B6B35" w:rsidRPr="00737F58">
        <w:rPr>
          <w:sz w:val="24"/>
          <w:szCs w:val="24"/>
        </w:rPr>
        <w:t>;</w:t>
      </w:r>
    </w:p>
    <w:p w14:paraId="7D97D7ED" w14:textId="77777777" w:rsidR="007A39FB" w:rsidRPr="00737F58" w:rsidRDefault="007A39FB" w:rsidP="007A39FB">
      <w:pPr>
        <w:jc w:val="both"/>
        <w:rPr>
          <w:sz w:val="24"/>
          <w:szCs w:val="24"/>
        </w:rPr>
      </w:pPr>
      <w:r w:rsidRPr="00737F58">
        <w:rPr>
          <w:sz w:val="24"/>
          <w:szCs w:val="24"/>
        </w:rPr>
        <w:t>3.1.1</w:t>
      </w:r>
      <w:r w:rsidR="00211F6C" w:rsidRPr="00737F58">
        <w:rPr>
          <w:sz w:val="24"/>
          <w:szCs w:val="24"/>
        </w:rPr>
        <w:t>2</w:t>
      </w:r>
      <w:r w:rsidRPr="00737F58">
        <w:rPr>
          <w:sz w:val="24"/>
          <w:szCs w:val="24"/>
        </w:rPr>
        <w:t xml:space="preserve">. </w:t>
      </w:r>
      <w:r w:rsidR="008B6B35" w:rsidRPr="00737F58">
        <w:rPr>
          <w:sz w:val="24"/>
          <w:szCs w:val="24"/>
        </w:rPr>
        <w:t>Užtikrinti, kad subtiekėjų, kurių pajėgumais buvo remiamasi kvalifikacija bus tinkama visu Sutarties vykdymo laikotarpiu, jie bus pajėgūs ir kompetentingi tinkamam jiems pavestų užduočių vykdymui, turės teisę vertis ta veikla, reikalinga sutarčiai vykdyti. Pakeisti subtiekėjai privalės atitikti pirkimo sąlygose nurodytus reikalavimus.</w:t>
      </w:r>
    </w:p>
    <w:p w14:paraId="7D97D7EE" w14:textId="15882C5B" w:rsidR="008B6B35" w:rsidRPr="00737F58" w:rsidRDefault="008B6B35" w:rsidP="007A39FB">
      <w:pPr>
        <w:jc w:val="both"/>
        <w:rPr>
          <w:color w:val="000000"/>
          <w:sz w:val="24"/>
          <w:szCs w:val="24"/>
        </w:rPr>
      </w:pPr>
      <w:r w:rsidRPr="00737F58">
        <w:rPr>
          <w:sz w:val="24"/>
          <w:szCs w:val="24"/>
        </w:rPr>
        <w:t>3.1.13. Tiekėjas turi teisę prieštarauti nepagrįstiems mokėjimams subtiekėjams, jei Pirkėjas naudojasi Sutarties 3.2.6 p</w:t>
      </w:r>
      <w:r w:rsidR="00777567" w:rsidRPr="00737F58">
        <w:rPr>
          <w:sz w:val="24"/>
          <w:szCs w:val="24"/>
        </w:rPr>
        <w:t>apunktyje</w:t>
      </w:r>
      <w:r w:rsidRPr="00737F58">
        <w:rPr>
          <w:sz w:val="24"/>
          <w:szCs w:val="24"/>
        </w:rPr>
        <w:t xml:space="preserve"> įtvirtinta tiesioginio atsiskaitymo su subtiekėjais galimybe;</w:t>
      </w:r>
    </w:p>
    <w:p w14:paraId="7D97D7EF" w14:textId="77777777" w:rsidR="003D33DB" w:rsidRPr="00737F58" w:rsidRDefault="003D33DB" w:rsidP="003D33DB">
      <w:pPr>
        <w:jc w:val="both"/>
        <w:rPr>
          <w:b/>
          <w:color w:val="000000"/>
          <w:sz w:val="24"/>
          <w:szCs w:val="24"/>
        </w:rPr>
      </w:pPr>
      <w:r w:rsidRPr="00737F58">
        <w:rPr>
          <w:b/>
          <w:color w:val="000000"/>
          <w:sz w:val="24"/>
          <w:szCs w:val="24"/>
        </w:rPr>
        <w:t>3.2. Pirkėj</w:t>
      </w:r>
      <w:r w:rsidR="00211F6C" w:rsidRPr="00737F58">
        <w:rPr>
          <w:b/>
          <w:color w:val="000000"/>
          <w:sz w:val="24"/>
          <w:szCs w:val="24"/>
        </w:rPr>
        <w:t>o</w:t>
      </w:r>
      <w:r w:rsidRPr="00737F58">
        <w:rPr>
          <w:b/>
          <w:color w:val="000000"/>
          <w:sz w:val="24"/>
          <w:szCs w:val="24"/>
        </w:rPr>
        <w:t xml:space="preserve"> įsipareigoj</w:t>
      </w:r>
      <w:r w:rsidR="00211F6C" w:rsidRPr="00737F58">
        <w:rPr>
          <w:b/>
          <w:color w:val="000000"/>
          <w:sz w:val="24"/>
          <w:szCs w:val="24"/>
        </w:rPr>
        <w:t>imai ir teisės</w:t>
      </w:r>
      <w:r w:rsidRPr="00737F58">
        <w:rPr>
          <w:b/>
          <w:color w:val="000000"/>
          <w:sz w:val="24"/>
          <w:szCs w:val="24"/>
        </w:rPr>
        <w:t>:</w:t>
      </w:r>
    </w:p>
    <w:p w14:paraId="7D97D7F0" w14:textId="05392E13" w:rsidR="003D33DB" w:rsidRPr="00737F58" w:rsidRDefault="003D33DB" w:rsidP="003D33DB">
      <w:pPr>
        <w:jc w:val="both"/>
        <w:rPr>
          <w:color w:val="000000"/>
          <w:sz w:val="24"/>
          <w:szCs w:val="24"/>
        </w:rPr>
      </w:pPr>
      <w:r w:rsidRPr="00737F58">
        <w:rPr>
          <w:color w:val="000000"/>
          <w:sz w:val="24"/>
          <w:szCs w:val="24"/>
        </w:rPr>
        <w:t>3.2.1. Priimti užsakytas Prekes, prieš pasirašant Prekių perdavimo – priėmimo aktą jas patikrinti, bei per Sutarties 2.</w:t>
      </w:r>
      <w:r w:rsidR="005F23DA" w:rsidRPr="00737F58">
        <w:rPr>
          <w:color w:val="000000"/>
          <w:sz w:val="24"/>
          <w:szCs w:val="24"/>
        </w:rPr>
        <w:t>7</w:t>
      </w:r>
      <w:r w:rsidRPr="00737F58">
        <w:rPr>
          <w:color w:val="000000"/>
          <w:sz w:val="24"/>
          <w:szCs w:val="24"/>
        </w:rPr>
        <w:t xml:space="preserve"> papunktyje nustatytą terminą apmokėti Tiekėjui už pristatytas kokybiškas Prekes, atitinkančias Sutarties 1 priede bei </w:t>
      </w:r>
      <w:r w:rsidRPr="00737F58">
        <w:rPr>
          <w:sz w:val="24"/>
          <w:szCs w:val="24"/>
        </w:rPr>
        <w:t>tokios rūšies ir tokio naudojimo laiko Prekėms įprastai keliamus reikalavimus,</w:t>
      </w:r>
      <w:r w:rsidRPr="00737F58">
        <w:rPr>
          <w:color w:val="000000"/>
          <w:sz w:val="24"/>
          <w:szCs w:val="24"/>
        </w:rPr>
        <w:t xml:space="preserve"> Sutart</w:t>
      </w:r>
      <w:r w:rsidR="008B6B35" w:rsidRPr="00737F58">
        <w:rPr>
          <w:color w:val="000000"/>
          <w:sz w:val="24"/>
          <w:szCs w:val="24"/>
        </w:rPr>
        <w:t xml:space="preserve">yje nurodytą kainą </w:t>
      </w:r>
      <w:r w:rsidRPr="00737F58">
        <w:rPr>
          <w:color w:val="000000"/>
          <w:sz w:val="24"/>
          <w:szCs w:val="24"/>
        </w:rPr>
        <w:t>pagal pateiktą PVM sąskaitą</w:t>
      </w:r>
      <w:r w:rsidR="000D6173" w:rsidRPr="00737F58">
        <w:rPr>
          <w:color w:val="000000"/>
          <w:sz w:val="24"/>
          <w:szCs w:val="24"/>
        </w:rPr>
        <w:t xml:space="preserve"> </w:t>
      </w:r>
      <w:r w:rsidRPr="00737F58">
        <w:rPr>
          <w:color w:val="000000"/>
          <w:sz w:val="24"/>
          <w:szCs w:val="24"/>
        </w:rPr>
        <w:t>- faktūrą, pervedant pinigus į Tiekėjo Šalių rekvizituose (Sutarties 10 dalis) nurodytą sąskaitą;</w:t>
      </w:r>
    </w:p>
    <w:p w14:paraId="7D97D7F1" w14:textId="77777777" w:rsidR="003D33DB" w:rsidRPr="00737F58" w:rsidRDefault="003D33DB" w:rsidP="003D33DB">
      <w:pPr>
        <w:jc w:val="both"/>
        <w:rPr>
          <w:color w:val="000000"/>
          <w:sz w:val="24"/>
          <w:szCs w:val="24"/>
          <w:lang w:eastAsia="lt-LT"/>
        </w:rPr>
      </w:pPr>
      <w:r w:rsidRPr="00737F58">
        <w:rPr>
          <w:color w:val="000000"/>
          <w:sz w:val="24"/>
          <w:szCs w:val="24"/>
        </w:rPr>
        <w:t xml:space="preserve">3.2.2. </w:t>
      </w:r>
      <w:r w:rsidRPr="00737F58">
        <w:rPr>
          <w:sz w:val="24"/>
          <w:szCs w:val="24"/>
        </w:rPr>
        <w:t xml:space="preserve">Ne vėliau kaip per </w:t>
      </w:r>
      <w:r w:rsidR="00D236C8" w:rsidRPr="00737F58">
        <w:rPr>
          <w:sz w:val="24"/>
          <w:szCs w:val="24"/>
        </w:rPr>
        <w:t>2</w:t>
      </w:r>
      <w:r w:rsidRPr="00737F58">
        <w:rPr>
          <w:sz w:val="24"/>
          <w:szCs w:val="24"/>
        </w:rPr>
        <w:t xml:space="preserve"> (</w:t>
      </w:r>
      <w:r w:rsidR="00D236C8" w:rsidRPr="00737F58">
        <w:rPr>
          <w:sz w:val="24"/>
          <w:szCs w:val="24"/>
        </w:rPr>
        <w:t>dvi</w:t>
      </w:r>
      <w:r w:rsidRPr="00737F58">
        <w:rPr>
          <w:sz w:val="24"/>
          <w:szCs w:val="24"/>
        </w:rPr>
        <w:t xml:space="preserve">) darbo dienas pasirašyti Prekių </w:t>
      </w:r>
      <w:r w:rsidR="00543823" w:rsidRPr="00737F58">
        <w:rPr>
          <w:color w:val="000000"/>
          <w:sz w:val="24"/>
          <w:szCs w:val="24"/>
        </w:rPr>
        <w:t>perdavimo – priėmimo</w:t>
      </w:r>
      <w:r w:rsidR="00543823" w:rsidRPr="00737F58">
        <w:rPr>
          <w:sz w:val="24"/>
          <w:szCs w:val="24"/>
        </w:rPr>
        <w:t xml:space="preserve"> </w:t>
      </w:r>
      <w:r w:rsidRPr="00737F58">
        <w:rPr>
          <w:sz w:val="24"/>
          <w:szCs w:val="24"/>
        </w:rPr>
        <w:t xml:space="preserve">aktą arba atmesti Tiekėjo prašymą pasirašyti Prekių </w:t>
      </w:r>
      <w:r w:rsidR="00543823" w:rsidRPr="00737F58">
        <w:rPr>
          <w:color w:val="000000"/>
          <w:sz w:val="24"/>
          <w:szCs w:val="24"/>
        </w:rPr>
        <w:t>perdavimo – priėmimo</w:t>
      </w:r>
      <w:r w:rsidR="00543823" w:rsidRPr="00737F58">
        <w:rPr>
          <w:sz w:val="24"/>
          <w:szCs w:val="24"/>
        </w:rPr>
        <w:t xml:space="preserve"> </w:t>
      </w:r>
      <w:r w:rsidRPr="00737F58">
        <w:rPr>
          <w:sz w:val="24"/>
          <w:szCs w:val="24"/>
        </w:rPr>
        <w:t xml:space="preserve">aktą, nurodydamas priimto sprendimo motyvus bei priemones, kurių Tiekėjas privalo imtis, kad Prekių </w:t>
      </w:r>
      <w:r w:rsidR="00543823" w:rsidRPr="00737F58">
        <w:rPr>
          <w:color w:val="000000"/>
          <w:sz w:val="24"/>
          <w:szCs w:val="24"/>
        </w:rPr>
        <w:t>perdavimo – priėmimo</w:t>
      </w:r>
      <w:r w:rsidR="00543823" w:rsidRPr="00737F58">
        <w:rPr>
          <w:sz w:val="24"/>
          <w:szCs w:val="24"/>
        </w:rPr>
        <w:t xml:space="preserve"> </w:t>
      </w:r>
      <w:r w:rsidRPr="00737F58">
        <w:rPr>
          <w:sz w:val="24"/>
          <w:szCs w:val="24"/>
        </w:rPr>
        <w:t xml:space="preserve">aktas būtų pasirašytas. Prekių </w:t>
      </w:r>
      <w:r w:rsidR="00543823" w:rsidRPr="00737F58">
        <w:rPr>
          <w:color w:val="000000"/>
          <w:sz w:val="24"/>
          <w:szCs w:val="24"/>
        </w:rPr>
        <w:t>perdavimo – priėmimo</w:t>
      </w:r>
      <w:r w:rsidR="00543823" w:rsidRPr="00737F58">
        <w:rPr>
          <w:sz w:val="24"/>
          <w:szCs w:val="24"/>
        </w:rPr>
        <w:t xml:space="preserve"> </w:t>
      </w:r>
      <w:r w:rsidRPr="00737F58">
        <w:rPr>
          <w:sz w:val="24"/>
          <w:szCs w:val="24"/>
        </w:rPr>
        <w:t>aktas pasirašomas 2 (dviem) vienodą teisinę galią turinčiais egzemplioriais;</w:t>
      </w:r>
    </w:p>
    <w:p w14:paraId="7D97D7F2" w14:textId="77777777" w:rsidR="003D33DB" w:rsidRPr="00737F58" w:rsidRDefault="003D33DB" w:rsidP="003D33DB">
      <w:pPr>
        <w:jc w:val="both"/>
        <w:rPr>
          <w:color w:val="000000"/>
          <w:sz w:val="24"/>
          <w:szCs w:val="24"/>
        </w:rPr>
      </w:pPr>
      <w:r w:rsidRPr="00737F58">
        <w:rPr>
          <w:color w:val="000000"/>
          <w:sz w:val="24"/>
          <w:szCs w:val="24"/>
        </w:rPr>
        <w:t xml:space="preserve">3.2.3. Jei gavus Prekes paaiškėja, kad gautos Prekės neatitinka Prekių gamintojo kokybės standartų, nustatomi kitokie defektai, trūkumai ar gedimai arba Prekės neatitinka Sutarties 1 priede pateiktai techninei specifikacijai, per </w:t>
      </w:r>
      <w:r w:rsidRPr="00737F58">
        <w:rPr>
          <w:sz w:val="24"/>
          <w:szCs w:val="24"/>
        </w:rPr>
        <w:t xml:space="preserve">3 (tris) </w:t>
      </w:r>
      <w:r w:rsidRPr="00737F58">
        <w:rPr>
          <w:color w:val="000000"/>
          <w:sz w:val="24"/>
          <w:szCs w:val="24"/>
        </w:rPr>
        <w:t xml:space="preserve">darbo dienas nuo trūkumų nustatymo dienos surašyti Prekių defektinį aktą ir išsiųsti jį pasirašyti Tiekėjui. Negavus Tiekėjo pasirašyto Prekių defektinio akto per </w:t>
      </w:r>
      <w:r w:rsidRPr="00737F58">
        <w:rPr>
          <w:sz w:val="24"/>
          <w:szCs w:val="24"/>
        </w:rPr>
        <w:t xml:space="preserve">3 (tris) </w:t>
      </w:r>
      <w:r w:rsidRPr="00737F58">
        <w:rPr>
          <w:color w:val="000000"/>
          <w:sz w:val="24"/>
          <w:szCs w:val="24"/>
        </w:rPr>
        <w:t>darbo dienas arba Tiekėjui atsisakius jį pasirašyti, laikoma, kad Tiekėjas nevykdo savo sutartinių įsipareigojimų;</w:t>
      </w:r>
    </w:p>
    <w:p w14:paraId="7D97D7F3" w14:textId="04066ABB" w:rsidR="003D33DB" w:rsidRPr="00737F58" w:rsidRDefault="003D33DB" w:rsidP="003D33DB">
      <w:pPr>
        <w:jc w:val="both"/>
        <w:rPr>
          <w:color w:val="000000"/>
          <w:sz w:val="24"/>
          <w:szCs w:val="24"/>
        </w:rPr>
      </w:pPr>
      <w:r w:rsidRPr="00737F58">
        <w:rPr>
          <w:color w:val="000000"/>
          <w:sz w:val="24"/>
          <w:szCs w:val="24"/>
        </w:rPr>
        <w:t>3.2.4. Tiekėjui pareikalavus, sumokėti 0,02 procento dydžio delspinigius nuo neapmokėtų Prekių kainos už kiekvieną uždelstą kalendorinę dieną, kai už gautas Prekes nesumokama Sutarties 2.</w:t>
      </w:r>
      <w:r w:rsidR="00C413E9" w:rsidRPr="00737F58">
        <w:rPr>
          <w:color w:val="000000"/>
          <w:sz w:val="24"/>
          <w:szCs w:val="24"/>
        </w:rPr>
        <w:t>7</w:t>
      </w:r>
      <w:r w:rsidRPr="00737F58">
        <w:rPr>
          <w:color w:val="000000"/>
          <w:sz w:val="24"/>
          <w:szCs w:val="24"/>
        </w:rPr>
        <w:t xml:space="preserve"> papunktyje numatyta tvarka. </w:t>
      </w:r>
      <w:r w:rsidRPr="00737F58">
        <w:rPr>
          <w:sz w:val="24"/>
          <w:szCs w:val="24"/>
        </w:rPr>
        <w:t>Delspinigių sumokėjimas neatleidžia Šalių nuo pareigos vykdyti šioje Sutartyje prisiimtus įsipareigojimus</w:t>
      </w:r>
      <w:r w:rsidRPr="00737F58">
        <w:rPr>
          <w:color w:val="000000"/>
          <w:sz w:val="24"/>
          <w:szCs w:val="24"/>
        </w:rPr>
        <w:t>;</w:t>
      </w:r>
    </w:p>
    <w:p w14:paraId="7D97D7F4" w14:textId="77777777" w:rsidR="003D33DB" w:rsidRPr="00737F58" w:rsidRDefault="003D33DB" w:rsidP="003D33DB">
      <w:pPr>
        <w:jc w:val="both"/>
        <w:rPr>
          <w:sz w:val="24"/>
          <w:szCs w:val="24"/>
        </w:rPr>
      </w:pPr>
      <w:r w:rsidRPr="00737F58">
        <w:rPr>
          <w:color w:val="000000"/>
          <w:sz w:val="24"/>
          <w:szCs w:val="24"/>
        </w:rPr>
        <w:t xml:space="preserve">3.2.5. </w:t>
      </w:r>
      <w:r w:rsidRPr="00737F58">
        <w:rPr>
          <w:sz w:val="24"/>
          <w:szCs w:val="24"/>
        </w:rPr>
        <w:t>Suteikti informaciją ir /ar dokume</w:t>
      </w:r>
      <w:r w:rsidR="007A39FB" w:rsidRPr="00737F58">
        <w:rPr>
          <w:sz w:val="24"/>
          <w:szCs w:val="24"/>
        </w:rPr>
        <w:t>ntus, būtinus Sutarčiai vykdyti;</w:t>
      </w:r>
    </w:p>
    <w:p w14:paraId="7D97D7F5" w14:textId="2041EA6D" w:rsidR="007A39FB" w:rsidRPr="00737F58" w:rsidRDefault="007A39FB" w:rsidP="003D33DB">
      <w:pPr>
        <w:jc w:val="both"/>
        <w:rPr>
          <w:sz w:val="24"/>
          <w:szCs w:val="24"/>
        </w:rPr>
      </w:pPr>
      <w:r w:rsidRPr="00737F58">
        <w:rPr>
          <w:sz w:val="24"/>
          <w:szCs w:val="24"/>
        </w:rPr>
        <w:t>3.2.6. Ne vėliau kaip per 3 darbo dienas nuo Sutarties įsigaliojimo ir/ar Sutarties 3.1.</w:t>
      </w:r>
      <w:r w:rsidR="00211F6C" w:rsidRPr="00737F58">
        <w:rPr>
          <w:sz w:val="24"/>
          <w:szCs w:val="24"/>
        </w:rPr>
        <w:t>9</w:t>
      </w:r>
      <w:r w:rsidRPr="00737F58">
        <w:rPr>
          <w:sz w:val="24"/>
          <w:szCs w:val="24"/>
        </w:rPr>
        <w:t xml:space="preserve"> p</w:t>
      </w:r>
      <w:r w:rsidR="0058115E" w:rsidRPr="00737F58">
        <w:rPr>
          <w:sz w:val="24"/>
          <w:szCs w:val="24"/>
        </w:rPr>
        <w:t>apunktyje</w:t>
      </w:r>
      <w:r w:rsidRPr="00737F58">
        <w:rPr>
          <w:sz w:val="24"/>
          <w:szCs w:val="24"/>
        </w:rPr>
        <w:t xml:space="preserve"> nurodytos informacijos gavimo raštu, informuoti subtiekėjus apie tiesioginio atsiskaitymo galimybę, prašant subtiekėjų, norinčių pasinaudoti tokia galimybe, raštu pateikt</w:t>
      </w:r>
      <w:r w:rsidR="008B6B35" w:rsidRPr="00737F58">
        <w:rPr>
          <w:sz w:val="24"/>
          <w:szCs w:val="24"/>
        </w:rPr>
        <w:t>i prašymą Pirkėjui per 3 dienas;</w:t>
      </w:r>
    </w:p>
    <w:p w14:paraId="7D97D7F6" w14:textId="77777777" w:rsidR="008B6B35" w:rsidRPr="00737F58" w:rsidRDefault="008B6B35" w:rsidP="003D33DB">
      <w:pPr>
        <w:jc w:val="both"/>
        <w:rPr>
          <w:sz w:val="24"/>
          <w:szCs w:val="24"/>
        </w:rPr>
      </w:pPr>
      <w:r w:rsidRPr="00737F58">
        <w:rPr>
          <w:sz w:val="24"/>
          <w:szCs w:val="24"/>
        </w:rPr>
        <w:t>3.2.7. Pirkėjas turi teisę tiesiogiai atsiskaityti su subtiekėjais. Tokio atsiskaitymo tvarka nustatoma trišalėje sutartyje, kurią sudaro Pirkėjas, Tiekėjas ir jo subtiekėjas.</w:t>
      </w:r>
    </w:p>
    <w:p w14:paraId="7D97D7F7" w14:textId="77777777" w:rsidR="003D33DB" w:rsidRPr="00737F58" w:rsidRDefault="003D33DB" w:rsidP="003D33DB">
      <w:pPr>
        <w:suppressAutoHyphens/>
        <w:jc w:val="center"/>
        <w:rPr>
          <w:b/>
          <w:color w:val="000000"/>
          <w:sz w:val="24"/>
          <w:szCs w:val="24"/>
          <w:lang w:eastAsia="lt-LT"/>
        </w:rPr>
      </w:pPr>
    </w:p>
    <w:p w14:paraId="7D97D7F8" w14:textId="77777777" w:rsidR="003D33DB" w:rsidRPr="00737F58" w:rsidRDefault="003D33DB" w:rsidP="003D33DB">
      <w:pPr>
        <w:suppressAutoHyphens/>
        <w:jc w:val="center"/>
        <w:rPr>
          <w:b/>
          <w:color w:val="000000"/>
          <w:sz w:val="24"/>
          <w:szCs w:val="24"/>
          <w:lang w:eastAsia="lt-LT"/>
        </w:rPr>
      </w:pPr>
      <w:r w:rsidRPr="00737F58">
        <w:rPr>
          <w:b/>
          <w:color w:val="000000"/>
          <w:sz w:val="24"/>
          <w:szCs w:val="24"/>
          <w:lang w:eastAsia="lt-LT"/>
        </w:rPr>
        <w:t xml:space="preserve">4. </w:t>
      </w:r>
      <w:r w:rsidRPr="00737F58">
        <w:rPr>
          <w:b/>
          <w:caps/>
          <w:color w:val="000000"/>
          <w:sz w:val="24"/>
          <w:szCs w:val="24"/>
          <w:lang w:eastAsia="lt-LT"/>
        </w:rPr>
        <w:t>Nenugalima jėga (</w:t>
      </w:r>
      <w:r w:rsidRPr="00737F58">
        <w:rPr>
          <w:b/>
          <w:i/>
          <w:color w:val="000000"/>
          <w:sz w:val="24"/>
          <w:szCs w:val="24"/>
          <w:lang w:eastAsia="lt-LT"/>
        </w:rPr>
        <w:t>FORCE MAJEURE</w:t>
      </w:r>
      <w:r w:rsidRPr="00737F58">
        <w:rPr>
          <w:b/>
          <w:color w:val="000000"/>
          <w:sz w:val="24"/>
          <w:szCs w:val="24"/>
          <w:lang w:eastAsia="lt-LT"/>
        </w:rPr>
        <w:t>)</w:t>
      </w:r>
    </w:p>
    <w:p w14:paraId="7D97D7F9" w14:textId="77777777" w:rsidR="003D33DB" w:rsidRPr="00737F58" w:rsidRDefault="003D33DB" w:rsidP="003D33DB">
      <w:pPr>
        <w:suppressAutoHyphens/>
        <w:ind w:firstLine="720"/>
        <w:jc w:val="center"/>
        <w:rPr>
          <w:b/>
          <w:color w:val="000000"/>
          <w:sz w:val="24"/>
          <w:szCs w:val="24"/>
          <w:lang w:eastAsia="lt-LT"/>
        </w:rPr>
      </w:pPr>
    </w:p>
    <w:p w14:paraId="7D97D7FA" w14:textId="77777777" w:rsidR="003D33DB" w:rsidRPr="00737F58" w:rsidRDefault="003D33DB" w:rsidP="003D33DB">
      <w:pPr>
        <w:tabs>
          <w:tab w:val="num" w:pos="1080"/>
        </w:tabs>
        <w:jc w:val="both"/>
        <w:rPr>
          <w:color w:val="000000"/>
          <w:sz w:val="24"/>
          <w:szCs w:val="24"/>
        </w:rPr>
      </w:pPr>
      <w:r w:rsidRPr="00737F58">
        <w:rPr>
          <w:color w:val="000000"/>
          <w:sz w:val="24"/>
          <w:szCs w:val="24"/>
        </w:rPr>
        <w:t xml:space="preserve">4.1. Atsiradus </w:t>
      </w:r>
      <w:r w:rsidRPr="00737F58">
        <w:rPr>
          <w:i/>
          <w:color w:val="000000"/>
          <w:sz w:val="24"/>
          <w:szCs w:val="24"/>
        </w:rPr>
        <w:t>force majeure</w:t>
      </w:r>
      <w:r w:rsidRPr="00737F58">
        <w:rPr>
          <w:color w:val="000000"/>
          <w:sz w:val="24"/>
          <w:szCs w:val="24"/>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737F58">
        <w:rPr>
          <w:i/>
          <w:color w:val="000000"/>
          <w:sz w:val="24"/>
          <w:szCs w:val="24"/>
        </w:rPr>
        <w:t>force majeure</w:t>
      </w:r>
      <w:r w:rsidRPr="00737F58">
        <w:rPr>
          <w:color w:val="000000"/>
          <w:sz w:val="24"/>
          <w:szCs w:val="24"/>
        </w:rPr>
        <w:t xml:space="preserve">) aplinkybėms taisyklių, patvirtintų Lietuvos Respublikos Vyriausybės 1996 m. liepos 15 d. nutarimu Nr. 840 </w:t>
      </w:r>
      <w:r w:rsidRPr="00737F58">
        <w:rPr>
          <w:sz w:val="24"/>
          <w:szCs w:val="24"/>
        </w:rPr>
        <w:t>„Dėl Atleidimo nuo atsakomybės esant nenugalimos jėgos (force majeure) aplinkybėms taisyklių patvirtinimo“</w:t>
      </w:r>
      <w:r w:rsidRPr="00737F58">
        <w:rPr>
          <w:color w:val="000000"/>
          <w:sz w:val="24"/>
          <w:szCs w:val="24"/>
        </w:rPr>
        <w:t xml:space="preserve"> ir vadovaujantis Lietuvos Respublikos civilinio kodekso 6.212, 6.253 </w:t>
      </w:r>
      <w:r w:rsidRPr="00737F58">
        <w:rPr>
          <w:color w:val="000000"/>
          <w:sz w:val="24"/>
          <w:szCs w:val="24"/>
        </w:rPr>
        <w:lastRenderedPageBreak/>
        <w:t xml:space="preserve">straipsnių nuostatomis bei </w:t>
      </w:r>
      <w:r w:rsidRPr="00737F58">
        <w:rPr>
          <w:sz w:val="24"/>
          <w:szCs w:val="24"/>
        </w:rPr>
        <w:t xml:space="preserve">Lietuvos Respublikos Vyriausybės 1997 m. kovo 13 d. nutarimu Nr. 222 „Dėl nenugalimos jėgos </w:t>
      </w:r>
      <w:r w:rsidRPr="00737F58">
        <w:rPr>
          <w:i/>
          <w:iCs/>
          <w:sz w:val="24"/>
          <w:szCs w:val="24"/>
        </w:rPr>
        <w:t>(force majeure)</w:t>
      </w:r>
      <w:r w:rsidRPr="00737F58">
        <w:rPr>
          <w:sz w:val="24"/>
          <w:szCs w:val="24"/>
        </w:rPr>
        <w:t xml:space="preserve"> aplinkybes liudijančių pažymų išdavimo tvarkos patvirtinimo“</w:t>
      </w:r>
      <w:r w:rsidRPr="00737F58">
        <w:rPr>
          <w:color w:val="000000"/>
          <w:sz w:val="24"/>
          <w:szCs w:val="24"/>
        </w:rPr>
        <w:t>.</w:t>
      </w:r>
    </w:p>
    <w:p w14:paraId="7D97D7FB" w14:textId="77777777" w:rsidR="003D33DB" w:rsidRPr="00737F58" w:rsidRDefault="003D33DB" w:rsidP="003D33DB">
      <w:pPr>
        <w:tabs>
          <w:tab w:val="num" w:pos="1080"/>
        </w:tabs>
        <w:jc w:val="both"/>
        <w:rPr>
          <w:color w:val="000000"/>
          <w:sz w:val="24"/>
          <w:szCs w:val="24"/>
        </w:rPr>
      </w:pPr>
      <w:r w:rsidRPr="00737F58">
        <w:rPr>
          <w:color w:val="000000"/>
          <w:sz w:val="24"/>
          <w:szCs w:val="24"/>
        </w:rPr>
        <w:t xml:space="preserve">4.2. Šalis, prašanti atleisti nuo atsakomybės, sužinojusi apie </w:t>
      </w:r>
      <w:r w:rsidRPr="00737F58">
        <w:rPr>
          <w:i/>
          <w:color w:val="000000"/>
          <w:sz w:val="24"/>
          <w:szCs w:val="24"/>
        </w:rPr>
        <w:t>force majeure</w:t>
      </w:r>
      <w:r w:rsidRPr="00737F58">
        <w:rPr>
          <w:color w:val="000000"/>
          <w:sz w:val="24"/>
          <w:szCs w:val="24"/>
        </w:rPr>
        <w:t xml:space="preserve"> aplinkybę bei jos poveikį įsipareigojimų vykdymui, kuo skubiau, bet ne vėliau kaip per 5 (penkias) darbo dienas, turi pranešti kitai Šaliai apie susidariusią situaciją. Būtina pranešti ir tuomet, kai išnyksta pagrindas nevykdyti įsipareigojimų. Pagrindas atleisti nuo atsakomybės atsiranda nuo kliūties atsiradimo momento arba, jeigu apie ją laiku pranešta, nuo pranešimo momento. </w:t>
      </w:r>
    </w:p>
    <w:p w14:paraId="7D97D7FC" w14:textId="77777777" w:rsidR="003D33DB" w:rsidRPr="00737F58" w:rsidRDefault="003D33DB" w:rsidP="003D33DB">
      <w:pPr>
        <w:tabs>
          <w:tab w:val="num" w:pos="1080"/>
        </w:tabs>
        <w:jc w:val="both"/>
        <w:rPr>
          <w:color w:val="000000"/>
          <w:sz w:val="24"/>
          <w:szCs w:val="24"/>
        </w:rPr>
      </w:pPr>
      <w:r w:rsidRPr="00737F58">
        <w:rPr>
          <w:color w:val="000000"/>
          <w:sz w:val="24"/>
          <w:szCs w:val="24"/>
        </w:rPr>
        <w:t>4.3. Laiku nepranešusi įsipareigojimų nevykdanti Šalis tampa iš dalies atsakinga už nuostolių, kurių priešingu atveju būtų išvengta, atlyginimą.</w:t>
      </w:r>
    </w:p>
    <w:p w14:paraId="7D97D7FD" w14:textId="77777777" w:rsidR="00C413E9" w:rsidRPr="00737F58" w:rsidRDefault="00C413E9" w:rsidP="00C413E9">
      <w:pPr>
        <w:tabs>
          <w:tab w:val="num" w:pos="1080"/>
        </w:tabs>
        <w:jc w:val="both"/>
        <w:rPr>
          <w:sz w:val="24"/>
          <w:szCs w:val="24"/>
        </w:rPr>
      </w:pPr>
      <w:r w:rsidRPr="00737F58">
        <w:rPr>
          <w:sz w:val="24"/>
          <w:szCs w:val="24"/>
        </w:rPr>
        <w:t>4.4. Jeigu nenugalimos jėgos aplinkybės užsitęs ilgiau negu 1 (vieną) mėnesį, rašytiniu susitarimu Šalys gali nutraukti šią Sutartį.</w:t>
      </w:r>
    </w:p>
    <w:p w14:paraId="7EF93E28" w14:textId="77777777" w:rsidR="00A13500" w:rsidRPr="00737F58" w:rsidRDefault="00A13500" w:rsidP="00C413E9">
      <w:pPr>
        <w:tabs>
          <w:tab w:val="num" w:pos="1080"/>
        </w:tabs>
        <w:jc w:val="both"/>
        <w:rPr>
          <w:sz w:val="24"/>
          <w:szCs w:val="24"/>
        </w:rPr>
      </w:pPr>
    </w:p>
    <w:p w14:paraId="7D97D7FE" w14:textId="77777777" w:rsidR="003D33DB" w:rsidRPr="00737F58" w:rsidRDefault="003D33DB" w:rsidP="003D33DB">
      <w:pPr>
        <w:suppressAutoHyphens/>
        <w:jc w:val="center"/>
        <w:rPr>
          <w:b/>
          <w:color w:val="000000"/>
          <w:sz w:val="24"/>
          <w:szCs w:val="24"/>
          <w:lang w:eastAsia="lt-LT"/>
        </w:rPr>
      </w:pPr>
      <w:r w:rsidRPr="00737F58">
        <w:rPr>
          <w:b/>
          <w:color w:val="000000"/>
          <w:sz w:val="24"/>
          <w:szCs w:val="24"/>
          <w:lang w:eastAsia="lt-LT"/>
        </w:rPr>
        <w:t>5. GINČŲ SPRENDIMO TVARKA</w:t>
      </w:r>
    </w:p>
    <w:p w14:paraId="7D97D7FF" w14:textId="77777777" w:rsidR="003D33DB" w:rsidRPr="00737F58" w:rsidRDefault="003D33DB" w:rsidP="003D33DB">
      <w:pPr>
        <w:suppressAutoHyphens/>
        <w:ind w:firstLine="720"/>
        <w:jc w:val="center"/>
        <w:rPr>
          <w:b/>
          <w:color w:val="000000"/>
          <w:sz w:val="24"/>
          <w:szCs w:val="24"/>
          <w:lang w:eastAsia="lt-LT"/>
        </w:rPr>
      </w:pPr>
    </w:p>
    <w:p w14:paraId="7D97D800" w14:textId="77777777" w:rsidR="003D33DB" w:rsidRPr="00737F58" w:rsidRDefault="003D33DB" w:rsidP="003D33DB">
      <w:pPr>
        <w:jc w:val="both"/>
        <w:rPr>
          <w:color w:val="000000"/>
          <w:sz w:val="24"/>
          <w:szCs w:val="24"/>
        </w:rPr>
      </w:pPr>
      <w:r w:rsidRPr="00737F58">
        <w:rPr>
          <w:color w:val="000000"/>
          <w:sz w:val="24"/>
          <w:szCs w:val="24"/>
        </w:rPr>
        <w:t>5.1. Kilusius tarp Šalių ginčus dėl šios Sutarties vykdymo abi Šalys sprendžia derybų būdu.</w:t>
      </w:r>
    </w:p>
    <w:p w14:paraId="7D97D801" w14:textId="77777777" w:rsidR="003D33DB" w:rsidRPr="00737F58" w:rsidRDefault="003D33DB" w:rsidP="003D33DB">
      <w:pPr>
        <w:jc w:val="both"/>
        <w:rPr>
          <w:b/>
          <w:color w:val="000000"/>
          <w:sz w:val="24"/>
          <w:szCs w:val="24"/>
          <w:lang w:eastAsia="ar-SA"/>
        </w:rPr>
      </w:pPr>
      <w:r w:rsidRPr="00737F58">
        <w:rPr>
          <w:color w:val="000000"/>
          <w:sz w:val="24"/>
          <w:szCs w:val="24"/>
        </w:rPr>
        <w:t>5.2. Jei ginčo nepavyksta išspręsti derybomis</w:t>
      </w:r>
      <w:r w:rsidR="00C413E9" w:rsidRPr="00737F58">
        <w:rPr>
          <w:color w:val="000000"/>
          <w:sz w:val="24"/>
          <w:szCs w:val="24"/>
        </w:rPr>
        <w:t xml:space="preserve"> </w:t>
      </w:r>
      <w:r w:rsidR="00C413E9" w:rsidRPr="00737F58">
        <w:rPr>
          <w:sz w:val="24"/>
          <w:szCs w:val="24"/>
        </w:rPr>
        <w:t>per 30 (trisdešimt) darbo dienų</w:t>
      </w:r>
      <w:r w:rsidRPr="00737F58">
        <w:rPr>
          <w:color w:val="000000"/>
          <w:sz w:val="24"/>
          <w:szCs w:val="24"/>
        </w:rPr>
        <w:t xml:space="preserve">, jis </w:t>
      </w:r>
      <w:r w:rsidR="00C413E9" w:rsidRPr="00737F58">
        <w:rPr>
          <w:sz w:val="24"/>
          <w:szCs w:val="24"/>
        </w:rPr>
        <w:t>perduodamas spręsti teismui pagal Pirkėjo buveinės registracijos vietą.</w:t>
      </w:r>
    </w:p>
    <w:p w14:paraId="7D97D802" w14:textId="77777777" w:rsidR="003D33DB" w:rsidRPr="00737F58" w:rsidRDefault="003D33DB" w:rsidP="003D33DB">
      <w:pPr>
        <w:tabs>
          <w:tab w:val="left" w:pos="709"/>
        </w:tabs>
        <w:suppressAutoHyphens/>
        <w:ind w:right="-554"/>
        <w:jc w:val="center"/>
        <w:outlineLvl w:val="0"/>
        <w:rPr>
          <w:b/>
          <w:color w:val="000000"/>
          <w:sz w:val="24"/>
          <w:szCs w:val="24"/>
          <w:lang w:eastAsia="ar-SA"/>
        </w:rPr>
      </w:pPr>
    </w:p>
    <w:p w14:paraId="7D97D803" w14:textId="0AA7370F" w:rsidR="003D33DB" w:rsidRPr="00737F58" w:rsidRDefault="003D33DB" w:rsidP="003D33DB">
      <w:pPr>
        <w:tabs>
          <w:tab w:val="left" w:pos="709"/>
        </w:tabs>
        <w:suppressAutoHyphens/>
        <w:ind w:right="-554"/>
        <w:jc w:val="center"/>
        <w:outlineLvl w:val="0"/>
        <w:rPr>
          <w:b/>
          <w:color w:val="000000"/>
          <w:sz w:val="24"/>
          <w:szCs w:val="24"/>
          <w:lang w:eastAsia="ar-SA"/>
        </w:rPr>
      </w:pPr>
      <w:r w:rsidRPr="00737F58">
        <w:rPr>
          <w:b/>
          <w:color w:val="000000"/>
          <w:sz w:val="24"/>
          <w:szCs w:val="24"/>
          <w:lang w:eastAsia="ar-SA"/>
        </w:rPr>
        <w:t xml:space="preserve">6. PREKIŲ KOKYBĖ </w:t>
      </w:r>
    </w:p>
    <w:p w14:paraId="7D97D804" w14:textId="77777777" w:rsidR="003D33DB" w:rsidRPr="00737F58" w:rsidRDefault="003D33DB" w:rsidP="003D33DB">
      <w:pPr>
        <w:tabs>
          <w:tab w:val="left" w:pos="709"/>
        </w:tabs>
        <w:suppressAutoHyphens/>
        <w:ind w:left="567" w:right="4"/>
        <w:jc w:val="center"/>
        <w:rPr>
          <w:b/>
          <w:color w:val="000000"/>
          <w:sz w:val="24"/>
          <w:szCs w:val="24"/>
          <w:lang w:eastAsia="ar-SA"/>
        </w:rPr>
      </w:pPr>
    </w:p>
    <w:p w14:paraId="7D97D805" w14:textId="77777777" w:rsidR="003D33DB" w:rsidRPr="00737F58" w:rsidRDefault="003D33DB" w:rsidP="003D33DB">
      <w:pPr>
        <w:tabs>
          <w:tab w:val="left" w:pos="709"/>
        </w:tabs>
        <w:suppressAutoHyphens/>
        <w:jc w:val="both"/>
        <w:rPr>
          <w:rFonts w:eastAsia="Calibri"/>
          <w:color w:val="000000"/>
          <w:sz w:val="24"/>
          <w:szCs w:val="24"/>
        </w:rPr>
      </w:pPr>
      <w:r w:rsidRPr="00737F58">
        <w:rPr>
          <w:color w:val="000000"/>
          <w:sz w:val="24"/>
          <w:szCs w:val="24"/>
          <w:lang w:eastAsia="ar-SA"/>
        </w:rPr>
        <w:t xml:space="preserve">6.1. Pagal šią Sutartį parduotų Prekių kokybė </w:t>
      </w:r>
      <w:r w:rsidRPr="00737F58">
        <w:rPr>
          <w:rFonts w:eastAsia="Calibri"/>
          <w:color w:val="000000"/>
          <w:sz w:val="24"/>
          <w:szCs w:val="24"/>
        </w:rPr>
        <w:t xml:space="preserve">turi atitikti tuos kokybės reikalavimus, parametrus ir sąlygas, kurie nurodyti </w:t>
      </w:r>
      <w:r w:rsidR="00B97737" w:rsidRPr="00737F58">
        <w:rPr>
          <w:rFonts w:eastAsia="Calibri"/>
          <w:color w:val="000000"/>
          <w:sz w:val="24"/>
          <w:szCs w:val="24"/>
        </w:rPr>
        <w:t>Sutartyje</w:t>
      </w:r>
      <w:r w:rsidRPr="00737F58">
        <w:rPr>
          <w:rFonts w:eastAsia="Calibri"/>
          <w:color w:val="000000"/>
          <w:sz w:val="24"/>
          <w:szCs w:val="24"/>
        </w:rPr>
        <w:t xml:space="preserve"> ir kurie </w:t>
      </w:r>
      <w:r w:rsidRPr="00737F58">
        <w:rPr>
          <w:sz w:val="24"/>
          <w:szCs w:val="24"/>
        </w:rPr>
        <w:t>įprastai keliami tokios rūšies ir tokio naudojimo laiko Prekėms</w:t>
      </w:r>
      <w:r w:rsidRPr="00737F58">
        <w:rPr>
          <w:rFonts w:eastAsia="Calibri"/>
          <w:color w:val="000000"/>
          <w:sz w:val="24"/>
          <w:szCs w:val="24"/>
        </w:rPr>
        <w:t>.</w:t>
      </w:r>
    </w:p>
    <w:p w14:paraId="7D97D806" w14:textId="77777777" w:rsidR="003D33DB" w:rsidRPr="00737F58" w:rsidRDefault="003D33DB" w:rsidP="003D33DB">
      <w:pPr>
        <w:tabs>
          <w:tab w:val="left" w:pos="709"/>
        </w:tabs>
        <w:suppressAutoHyphens/>
        <w:jc w:val="both"/>
        <w:rPr>
          <w:color w:val="000000"/>
          <w:sz w:val="24"/>
          <w:szCs w:val="24"/>
          <w:lang w:eastAsia="ar-SA"/>
        </w:rPr>
      </w:pPr>
      <w:r w:rsidRPr="00737F58">
        <w:rPr>
          <w:color w:val="000000"/>
          <w:sz w:val="24"/>
          <w:szCs w:val="24"/>
          <w:lang w:eastAsia="ar-SA"/>
        </w:rPr>
        <w:t>6.2. Perkamos Prekės turi atitikti Lietuvos Respublikos teisės aktų, reglamentuojančių pirkimo objekto sritį, reikalavimus.</w:t>
      </w:r>
    </w:p>
    <w:p w14:paraId="7D97D807" w14:textId="77777777" w:rsidR="003D33DB" w:rsidRPr="00737F58" w:rsidRDefault="003D33DB" w:rsidP="003D33DB">
      <w:pPr>
        <w:tabs>
          <w:tab w:val="left" w:pos="709"/>
        </w:tabs>
        <w:suppressAutoHyphens/>
        <w:jc w:val="both"/>
        <w:rPr>
          <w:color w:val="000000"/>
          <w:sz w:val="24"/>
          <w:szCs w:val="24"/>
          <w:lang w:eastAsia="ar-SA"/>
        </w:rPr>
      </w:pPr>
      <w:r w:rsidRPr="00737F58">
        <w:rPr>
          <w:color w:val="000000"/>
          <w:sz w:val="24"/>
          <w:szCs w:val="24"/>
          <w:lang w:eastAsia="ar-SA"/>
        </w:rPr>
        <w:t>6.3. Jei dėl nuo Tiekėjo nepriklausančių aplinkybių Tiekėjas negali pristatyti konkre</w:t>
      </w:r>
      <w:r w:rsidR="00B97737" w:rsidRPr="00737F58">
        <w:rPr>
          <w:color w:val="000000"/>
          <w:sz w:val="24"/>
          <w:szCs w:val="24"/>
          <w:lang w:eastAsia="ar-SA"/>
        </w:rPr>
        <w:t>čios</w:t>
      </w:r>
      <w:r w:rsidRPr="00737F58">
        <w:rPr>
          <w:color w:val="000000"/>
          <w:sz w:val="24"/>
          <w:szCs w:val="24"/>
          <w:lang w:eastAsia="ar-SA"/>
        </w:rPr>
        <w:t xml:space="preserve"> Prekės, t. y. gamintojas nutraukia savo veiklą ar gamintojas nutraukė šių Prekių tiekimą ir dėl tokio įvykio Tiekėjas pateikia įrodantį gamintojo dokumentą, Tiekėjas turi teisę pristatyti kit</w:t>
      </w:r>
      <w:r w:rsidR="00B97737" w:rsidRPr="00737F58">
        <w:rPr>
          <w:color w:val="000000"/>
          <w:sz w:val="24"/>
          <w:szCs w:val="24"/>
          <w:lang w:eastAsia="ar-SA"/>
        </w:rPr>
        <w:t>ą</w:t>
      </w:r>
      <w:r w:rsidRPr="00737F58">
        <w:rPr>
          <w:color w:val="000000"/>
          <w:sz w:val="24"/>
          <w:szCs w:val="24"/>
          <w:lang w:eastAsia="ar-SA"/>
        </w:rPr>
        <w:t xml:space="preserve"> Prekę su sąlyga, kad kita</w:t>
      </w:r>
      <w:r w:rsidR="00B97737" w:rsidRPr="00737F58">
        <w:rPr>
          <w:color w:val="000000"/>
          <w:sz w:val="24"/>
          <w:szCs w:val="24"/>
          <w:lang w:eastAsia="ar-SA"/>
        </w:rPr>
        <w:t xml:space="preserve"> </w:t>
      </w:r>
      <w:r w:rsidRPr="00737F58">
        <w:rPr>
          <w:color w:val="000000"/>
          <w:sz w:val="24"/>
          <w:szCs w:val="24"/>
          <w:lang w:eastAsia="ar-SA"/>
        </w:rPr>
        <w:t>atitiks Prekei keliamus reikalavimus pagal Sutarties 1 priede pateiktą techninę specifikaciją (ar geresnių parametrų) bei bus pristatoma už tą pačią Prekės kainą.</w:t>
      </w:r>
    </w:p>
    <w:p w14:paraId="7D97D809" w14:textId="77777777" w:rsidR="007A39FB" w:rsidRPr="00737F58" w:rsidRDefault="007A39FB" w:rsidP="003D33DB">
      <w:pPr>
        <w:jc w:val="center"/>
        <w:rPr>
          <w:b/>
          <w:color w:val="000000"/>
          <w:sz w:val="24"/>
          <w:szCs w:val="24"/>
        </w:rPr>
      </w:pPr>
    </w:p>
    <w:p w14:paraId="7D97D80A" w14:textId="77777777" w:rsidR="003D33DB" w:rsidRPr="00737F58" w:rsidRDefault="003D33DB" w:rsidP="003D33DB">
      <w:pPr>
        <w:jc w:val="center"/>
        <w:rPr>
          <w:b/>
          <w:color w:val="000000"/>
          <w:sz w:val="24"/>
          <w:szCs w:val="24"/>
        </w:rPr>
      </w:pPr>
      <w:r w:rsidRPr="00737F58">
        <w:rPr>
          <w:b/>
          <w:color w:val="000000"/>
          <w:sz w:val="24"/>
          <w:szCs w:val="24"/>
        </w:rPr>
        <w:t>7.  SUTARTIES NUTRAUKIMAS</w:t>
      </w:r>
    </w:p>
    <w:p w14:paraId="7D97D80B" w14:textId="77777777" w:rsidR="003D33DB" w:rsidRPr="00737F58" w:rsidRDefault="003D33DB" w:rsidP="003D33DB">
      <w:pPr>
        <w:jc w:val="center"/>
        <w:rPr>
          <w:b/>
          <w:color w:val="000000"/>
          <w:sz w:val="24"/>
          <w:szCs w:val="24"/>
        </w:rPr>
      </w:pPr>
    </w:p>
    <w:p w14:paraId="7D97D80C" w14:textId="77777777" w:rsidR="003D33DB" w:rsidRPr="00737F58" w:rsidRDefault="003D33DB" w:rsidP="003D33DB">
      <w:pPr>
        <w:jc w:val="both"/>
        <w:rPr>
          <w:color w:val="000000"/>
          <w:sz w:val="24"/>
          <w:szCs w:val="24"/>
        </w:rPr>
      </w:pPr>
      <w:r w:rsidRPr="00737F58">
        <w:rPr>
          <w:color w:val="000000"/>
          <w:sz w:val="24"/>
          <w:szCs w:val="24"/>
        </w:rPr>
        <w:t xml:space="preserve">7.1. Pirkėjas turi teisę vienašališkai nutraukti Sutartį, prieš </w:t>
      </w:r>
      <w:r w:rsidR="00C413E9" w:rsidRPr="00737F58">
        <w:rPr>
          <w:color w:val="000000"/>
          <w:sz w:val="24"/>
          <w:szCs w:val="24"/>
        </w:rPr>
        <w:t>10 (dešimt</w:t>
      </w:r>
      <w:r w:rsidR="00C413E9" w:rsidRPr="00737F58">
        <w:rPr>
          <w:sz w:val="24"/>
          <w:szCs w:val="24"/>
        </w:rPr>
        <w:t xml:space="preserve">) darbo </w:t>
      </w:r>
      <w:r w:rsidRPr="00737F58">
        <w:rPr>
          <w:color w:val="000000"/>
          <w:sz w:val="24"/>
          <w:szCs w:val="24"/>
        </w:rPr>
        <w:t>dienų raštu pranešęs apie tai Tiekėjui, jeigu:</w:t>
      </w:r>
    </w:p>
    <w:p w14:paraId="7D97D80D" w14:textId="77777777" w:rsidR="003D33DB" w:rsidRPr="00737F58" w:rsidRDefault="003D33DB" w:rsidP="003D33DB">
      <w:pPr>
        <w:jc w:val="both"/>
        <w:rPr>
          <w:color w:val="000000"/>
          <w:sz w:val="24"/>
          <w:szCs w:val="24"/>
          <w:lang w:eastAsia="lt-LT"/>
        </w:rPr>
      </w:pPr>
      <w:r w:rsidRPr="00737F58">
        <w:rPr>
          <w:color w:val="000000"/>
          <w:sz w:val="24"/>
          <w:szCs w:val="24"/>
        </w:rPr>
        <w:t xml:space="preserve">7.1.1. </w:t>
      </w:r>
      <w:r w:rsidRPr="00737F58">
        <w:rPr>
          <w:color w:val="000000"/>
          <w:sz w:val="24"/>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7D97D80E" w14:textId="77777777" w:rsidR="003D33DB" w:rsidRPr="00737F58" w:rsidRDefault="003D33DB" w:rsidP="003D33DB">
      <w:pPr>
        <w:jc w:val="both"/>
        <w:rPr>
          <w:sz w:val="24"/>
          <w:szCs w:val="24"/>
          <w:lang w:eastAsia="lt-LT"/>
        </w:rPr>
      </w:pPr>
      <w:r w:rsidRPr="00737F58">
        <w:rPr>
          <w:sz w:val="24"/>
          <w:szCs w:val="24"/>
          <w:lang w:eastAsia="lt-LT"/>
        </w:rPr>
        <w:t>7.1.2.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7D97D80F" w14:textId="77777777" w:rsidR="003D33DB" w:rsidRPr="00737F58" w:rsidRDefault="003D33DB" w:rsidP="003D33DB">
      <w:pPr>
        <w:jc w:val="both"/>
        <w:rPr>
          <w:color w:val="000000"/>
          <w:sz w:val="24"/>
          <w:szCs w:val="24"/>
          <w:lang w:eastAsia="lt-LT"/>
        </w:rPr>
      </w:pPr>
      <w:r w:rsidRPr="00737F58">
        <w:rPr>
          <w:color w:val="000000"/>
          <w:sz w:val="24"/>
          <w:szCs w:val="24"/>
          <w:lang w:eastAsia="lt-LT"/>
        </w:rPr>
        <w:t xml:space="preserve">7.1.3. Tiekėjas sudaro </w:t>
      </w:r>
      <w:proofErr w:type="spellStart"/>
      <w:r w:rsidRPr="00737F58">
        <w:rPr>
          <w:color w:val="000000"/>
          <w:sz w:val="24"/>
          <w:szCs w:val="24"/>
          <w:lang w:eastAsia="lt-LT"/>
        </w:rPr>
        <w:t>subtiekimo</w:t>
      </w:r>
      <w:proofErr w:type="spellEnd"/>
      <w:r w:rsidRPr="00737F58">
        <w:rPr>
          <w:color w:val="000000"/>
          <w:sz w:val="24"/>
          <w:szCs w:val="24"/>
          <w:lang w:eastAsia="lt-LT"/>
        </w:rPr>
        <w:t xml:space="preserve"> sutartį be Pirkėjo sutikimo;</w:t>
      </w:r>
    </w:p>
    <w:p w14:paraId="7D97D810" w14:textId="77777777" w:rsidR="003D33DB" w:rsidRPr="00737F58" w:rsidRDefault="003D33DB" w:rsidP="003D33DB">
      <w:pPr>
        <w:jc w:val="both"/>
        <w:rPr>
          <w:color w:val="000000"/>
          <w:sz w:val="24"/>
          <w:szCs w:val="24"/>
          <w:lang w:eastAsia="lt-LT"/>
        </w:rPr>
      </w:pPr>
      <w:r w:rsidRPr="00737F58">
        <w:rPr>
          <w:color w:val="000000"/>
          <w:sz w:val="24"/>
          <w:szCs w:val="24"/>
          <w:lang w:eastAsia="lt-LT"/>
        </w:rPr>
        <w:t>7.1.4. atsiranda Lietuvos Respublikos viešųjų pirkimų įstatymo 90 straipsnio 1 dalyje nustatyti pagrindai;</w:t>
      </w:r>
    </w:p>
    <w:p w14:paraId="7D97D811" w14:textId="77777777" w:rsidR="003D33DB" w:rsidRPr="00737F58" w:rsidRDefault="003D33DB" w:rsidP="003D33DB">
      <w:pPr>
        <w:jc w:val="both"/>
        <w:rPr>
          <w:color w:val="000000"/>
          <w:sz w:val="24"/>
          <w:szCs w:val="24"/>
          <w:lang w:eastAsia="lt-LT"/>
        </w:rPr>
      </w:pPr>
      <w:r w:rsidRPr="00737F58">
        <w:rPr>
          <w:color w:val="000000"/>
          <w:sz w:val="24"/>
          <w:szCs w:val="24"/>
          <w:lang w:eastAsia="lt-LT"/>
        </w:rPr>
        <w:t>7.1.5. Tiekėjas pažeidžia esmines Sutarties sąlygas. Šalys susitaria esminėmis Sutarties sąlygomis laikyti Sutarties 7.1.1, 7.1.2 papunkčiuose nurodytus pažeidimus, taip pat techninėje specifikacijoje nustatytus reikalavimus, Prekių pristatymo terminus, Prekių kainą,</w:t>
      </w:r>
      <w:r w:rsidRPr="00737F58">
        <w:rPr>
          <w:sz w:val="24"/>
          <w:szCs w:val="24"/>
          <w:lang w:eastAsia="lt-LT"/>
        </w:rPr>
        <w:t xml:space="preserve"> </w:t>
      </w:r>
      <w:r w:rsidRPr="00737F58">
        <w:rPr>
          <w:color w:val="000000"/>
          <w:sz w:val="24"/>
          <w:szCs w:val="24"/>
          <w:lang w:eastAsia="lt-LT"/>
        </w:rPr>
        <w:t xml:space="preserve">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w:t>
      </w:r>
      <w:r w:rsidR="002F3323" w:rsidRPr="00737F58">
        <w:rPr>
          <w:color w:val="000000"/>
          <w:sz w:val="24"/>
          <w:szCs w:val="24"/>
          <w:lang w:eastAsia="lt-LT"/>
        </w:rPr>
        <w:t>2 dalimi.</w:t>
      </w:r>
    </w:p>
    <w:p w14:paraId="00A9A56C" w14:textId="073BD6A3" w:rsidR="00BC24DF" w:rsidRPr="00737F58" w:rsidRDefault="00BC24DF" w:rsidP="003D33DB">
      <w:pPr>
        <w:jc w:val="both"/>
        <w:rPr>
          <w:color w:val="000000"/>
          <w:sz w:val="24"/>
          <w:szCs w:val="24"/>
        </w:rPr>
      </w:pPr>
      <w:r w:rsidRPr="00737F58">
        <w:rPr>
          <w:color w:val="000000"/>
          <w:sz w:val="24"/>
          <w:szCs w:val="24"/>
          <w:lang w:eastAsia="lt-LT"/>
        </w:rPr>
        <w:t>7.1.6. nutraukiama Preliminarioji sutartis.</w:t>
      </w:r>
    </w:p>
    <w:p w14:paraId="7D97D812" w14:textId="77777777" w:rsidR="003D33DB" w:rsidRPr="00737F58" w:rsidRDefault="003D33DB" w:rsidP="003D33DB">
      <w:pPr>
        <w:jc w:val="both"/>
        <w:rPr>
          <w:color w:val="000000"/>
          <w:sz w:val="24"/>
          <w:szCs w:val="24"/>
          <w:lang w:eastAsia="lt-LT"/>
        </w:rPr>
      </w:pPr>
      <w:r w:rsidRPr="00737F58">
        <w:rPr>
          <w:color w:val="000000"/>
          <w:sz w:val="24"/>
          <w:szCs w:val="24"/>
          <w:lang w:eastAsia="lt-LT"/>
        </w:rPr>
        <w:t>7.2. Pirkėjas turi teisę vienašališkai nutraukti Sutartį, nesilaikydamas Sutarties 7.1 papunktyje nustatyto termino, kai:</w:t>
      </w:r>
    </w:p>
    <w:p w14:paraId="7D97D813" w14:textId="77777777" w:rsidR="003D33DB" w:rsidRPr="00737F58" w:rsidRDefault="003D33DB" w:rsidP="003D33DB">
      <w:pPr>
        <w:jc w:val="both"/>
        <w:rPr>
          <w:color w:val="000000"/>
          <w:sz w:val="24"/>
          <w:szCs w:val="24"/>
          <w:lang w:eastAsia="lt-LT"/>
        </w:rPr>
      </w:pPr>
      <w:r w:rsidRPr="00737F58">
        <w:rPr>
          <w:color w:val="000000"/>
          <w:sz w:val="24"/>
          <w:szCs w:val="24"/>
          <w:lang w:eastAsia="lt-LT"/>
        </w:rPr>
        <w:lastRenderedPageBreak/>
        <w:t>7.2.1. Tiekėjas įsiteisėjusiu kompetentingos institucijos ar teismo sprendimu yra pripažintas kaltu dėl profesinio pažeidimo, sukčiavimo, korupcijos, pinigų plovimo, dalyvavimo nusikalstamoje organizacijoje arba kai Tiekėjas netenka licencijos, akreditavimo ar kitų leidimų, kurie yra būtini jo veiklai vykdyti;</w:t>
      </w:r>
    </w:p>
    <w:p w14:paraId="7D97D814" w14:textId="1BCB2959" w:rsidR="003D33DB" w:rsidRPr="00737F58" w:rsidRDefault="003D33DB" w:rsidP="003D33DB">
      <w:pPr>
        <w:jc w:val="both"/>
        <w:rPr>
          <w:color w:val="000000"/>
          <w:sz w:val="24"/>
          <w:szCs w:val="24"/>
          <w:lang w:eastAsia="lt-LT"/>
        </w:rPr>
      </w:pPr>
      <w:r w:rsidRPr="00737F58">
        <w:rPr>
          <w:color w:val="000000"/>
          <w:sz w:val="24"/>
          <w:szCs w:val="24"/>
          <w:lang w:eastAsia="lt-LT"/>
        </w:rPr>
        <w:t>7.2.2. Tiekėjas bankrutuoja</w:t>
      </w:r>
      <w:r w:rsidR="007A39FB" w:rsidRPr="00737F58">
        <w:rPr>
          <w:color w:val="000000"/>
          <w:sz w:val="24"/>
          <w:szCs w:val="24"/>
          <w:lang w:eastAsia="lt-LT"/>
        </w:rPr>
        <w:t>, jam iškelta bankroto byla</w:t>
      </w:r>
      <w:r w:rsidRPr="00737F58">
        <w:rPr>
          <w:color w:val="000000"/>
          <w:sz w:val="24"/>
          <w:szCs w:val="24"/>
          <w:lang w:eastAsia="lt-LT"/>
        </w:rPr>
        <w:t xml:space="preserve"> arba yra likviduojamas, sustabdo ūkinę veiklą arba įstatymuose ir kituose teisės aktuose numatyta tvarka susidaro analogiška situacija</w:t>
      </w:r>
      <w:r w:rsidR="00276AFE" w:rsidRPr="00737F58">
        <w:rPr>
          <w:color w:val="000000"/>
          <w:sz w:val="24"/>
          <w:szCs w:val="24"/>
          <w:lang w:eastAsia="lt-LT"/>
        </w:rPr>
        <w:t>.</w:t>
      </w:r>
    </w:p>
    <w:p w14:paraId="7D97D815" w14:textId="77777777" w:rsidR="003D33DB" w:rsidRPr="00737F58" w:rsidRDefault="003D33DB" w:rsidP="003D33DB">
      <w:pPr>
        <w:jc w:val="both"/>
        <w:rPr>
          <w:sz w:val="24"/>
          <w:szCs w:val="24"/>
        </w:rPr>
      </w:pPr>
      <w:r w:rsidRPr="00737F58">
        <w:rPr>
          <w:color w:val="000000"/>
          <w:sz w:val="24"/>
          <w:szCs w:val="24"/>
        </w:rPr>
        <w:t xml:space="preserve">7.3. Sutartis gali būti nutraukta raštišku abiejų Šalių susitarimu, </w:t>
      </w:r>
      <w:r w:rsidRPr="00737F58">
        <w:rPr>
          <w:rFonts w:eastAsia="Calibri"/>
          <w:color w:val="000000"/>
          <w:sz w:val="24"/>
          <w:szCs w:val="24"/>
        </w:rPr>
        <w:t xml:space="preserve">apie tokį Sutarties nutraukimą kitai Šaliai pranešant ne vėliau kaip prieš  </w:t>
      </w:r>
      <w:r w:rsidR="002D4052" w:rsidRPr="00737F58">
        <w:rPr>
          <w:rFonts w:eastAsia="Calibri"/>
          <w:color w:val="000000"/>
          <w:sz w:val="24"/>
          <w:szCs w:val="24"/>
        </w:rPr>
        <w:t>30 (trisdešimt</w:t>
      </w:r>
      <w:r w:rsidR="002D4052" w:rsidRPr="00737F58">
        <w:rPr>
          <w:rFonts w:eastAsia="Calibri"/>
          <w:sz w:val="24"/>
          <w:szCs w:val="24"/>
        </w:rPr>
        <w:t>) kalendorinių</w:t>
      </w:r>
      <w:r w:rsidR="002D4052" w:rsidRPr="00737F58">
        <w:rPr>
          <w:rFonts w:eastAsia="Calibri"/>
          <w:color w:val="000000"/>
          <w:sz w:val="24"/>
          <w:szCs w:val="24"/>
        </w:rPr>
        <w:t xml:space="preserve"> </w:t>
      </w:r>
      <w:r w:rsidRPr="00737F58">
        <w:rPr>
          <w:rFonts w:eastAsia="Calibri"/>
          <w:color w:val="000000"/>
          <w:sz w:val="24"/>
          <w:szCs w:val="24"/>
        </w:rPr>
        <w:t>dienų.</w:t>
      </w:r>
    </w:p>
    <w:p w14:paraId="7D97D816" w14:textId="77777777" w:rsidR="003D33DB" w:rsidRPr="00737F58" w:rsidRDefault="003D33DB" w:rsidP="003D33DB">
      <w:pPr>
        <w:jc w:val="both"/>
        <w:rPr>
          <w:sz w:val="24"/>
          <w:szCs w:val="24"/>
          <w:lang w:eastAsia="lt-LT"/>
        </w:rPr>
      </w:pPr>
      <w:r w:rsidRPr="00737F58">
        <w:rPr>
          <w:rFonts w:eastAsia="Calibri"/>
          <w:color w:val="000000"/>
          <w:sz w:val="24"/>
          <w:szCs w:val="24"/>
          <w:lang w:eastAsia="lt-LT"/>
        </w:rPr>
        <w:t xml:space="preserve">7.4. </w:t>
      </w:r>
      <w:r w:rsidRPr="00737F58">
        <w:rPr>
          <w:sz w:val="24"/>
          <w:szCs w:val="24"/>
          <w:lang w:eastAsia="lt-LT"/>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7D97D817" w14:textId="77777777" w:rsidR="003D33DB" w:rsidRPr="00737F58" w:rsidRDefault="003D33DB" w:rsidP="003D33DB">
      <w:pPr>
        <w:jc w:val="both"/>
        <w:rPr>
          <w:color w:val="000000"/>
          <w:sz w:val="24"/>
          <w:szCs w:val="24"/>
        </w:rPr>
      </w:pPr>
      <w:r w:rsidRPr="00737F58">
        <w:rPr>
          <w:sz w:val="24"/>
          <w:szCs w:val="24"/>
          <w:lang w:eastAsia="lt-LT"/>
        </w:rPr>
        <w:t xml:space="preserve">7.5. </w:t>
      </w:r>
      <w:r w:rsidRPr="00737F58">
        <w:rPr>
          <w:color w:val="000000"/>
          <w:sz w:val="24"/>
          <w:szCs w:val="24"/>
        </w:rPr>
        <w:t>Sutartį nutraukus dėl Tiekėjo kaltės, be jam priklausančio atlyginimo už pristatytas Prekes, Tiekėjas neturi teisės į kokių nors patirtų nuostolių ar žalos kompensaciją.</w:t>
      </w:r>
    </w:p>
    <w:p w14:paraId="7D97D818" w14:textId="77777777" w:rsidR="003D33DB" w:rsidRPr="00737F58" w:rsidRDefault="003D33DB" w:rsidP="003D33DB">
      <w:pPr>
        <w:jc w:val="both"/>
        <w:rPr>
          <w:rFonts w:eastAsia="Calibri"/>
          <w:color w:val="000000"/>
          <w:sz w:val="24"/>
          <w:szCs w:val="24"/>
          <w:lang w:eastAsia="lt-LT"/>
        </w:rPr>
      </w:pPr>
    </w:p>
    <w:p w14:paraId="7D97D819" w14:textId="77777777" w:rsidR="003D33DB" w:rsidRPr="00737F58" w:rsidRDefault="003D33DB" w:rsidP="00BF4D79">
      <w:pPr>
        <w:suppressAutoHyphens/>
        <w:jc w:val="center"/>
        <w:rPr>
          <w:b/>
          <w:color w:val="000000"/>
          <w:sz w:val="24"/>
          <w:szCs w:val="24"/>
          <w:lang w:eastAsia="lt-LT"/>
        </w:rPr>
      </w:pPr>
      <w:r w:rsidRPr="00737F58">
        <w:rPr>
          <w:b/>
          <w:color w:val="000000"/>
          <w:sz w:val="24"/>
          <w:szCs w:val="24"/>
          <w:lang w:eastAsia="lt-LT"/>
        </w:rPr>
        <w:t>8. KITOS SUTARTIES SĄLYGOS</w:t>
      </w:r>
    </w:p>
    <w:p w14:paraId="7D97D81A" w14:textId="77777777" w:rsidR="003D33DB" w:rsidRPr="00737F58" w:rsidRDefault="003D33DB" w:rsidP="003D33DB">
      <w:pPr>
        <w:suppressAutoHyphens/>
        <w:ind w:firstLine="720"/>
        <w:jc w:val="center"/>
        <w:rPr>
          <w:b/>
          <w:color w:val="000000"/>
          <w:sz w:val="24"/>
          <w:szCs w:val="24"/>
          <w:lang w:eastAsia="lt-LT"/>
        </w:rPr>
      </w:pPr>
    </w:p>
    <w:p w14:paraId="11A27595" w14:textId="38B714F2" w:rsidR="00E00217" w:rsidRPr="00737F58" w:rsidRDefault="00E00217" w:rsidP="003D33DB">
      <w:pPr>
        <w:jc w:val="both"/>
        <w:rPr>
          <w:color w:val="000000"/>
          <w:sz w:val="24"/>
          <w:szCs w:val="24"/>
        </w:rPr>
      </w:pPr>
      <w:r w:rsidRPr="00737F58">
        <w:rPr>
          <w:color w:val="000000"/>
          <w:sz w:val="24"/>
          <w:szCs w:val="24"/>
        </w:rPr>
        <w:t>8.1. Sutartis įsigalioja nuo jos pasirašymo dienos ir galioja kol bus išpirkta Sutarties 2.2 papunktyje nurodyta Sutartie vertė</w:t>
      </w:r>
      <w:r w:rsidR="00086F66" w:rsidRPr="00737F58">
        <w:rPr>
          <w:color w:val="000000"/>
          <w:sz w:val="24"/>
          <w:szCs w:val="24"/>
        </w:rPr>
        <w:t>, bet ne ilgiau nei</w:t>
      </w:r>
      <w:r w:rsidR="004A0D99" w:rsidRPr="00737F58">
        <w:rPr>
          <w:color w:val="000000"/>
          <w:sz w:val="24"/>
          <w:szCs w:val="24"/>
        </w:rPr>
        <w:t xml:space="preserve"> 12</w:t>
      </w:r>
      <w:r w:rsidR="00086F66" w:rsidRPr="00737F58">
        <w:rPr>
          <w:color w:val="000000"/>
          <w:sz w:val="24"/>
          <w:szCs w:val="24"/>
        </w:rPr>
        <w:t xml:space="preserve"> mėnesi</w:t>
      </w:r>
      <w:r w:rsidR="00730A84" w:rsidRPr="00737F58">
        <w:rPr>
          <w:color w:val="000000"/>
          <w:sz w:val="24"/>
          <w:szCs w:val="24"/>
        </w:rPr>
        <w:t>ų.</w:t>
      </w:r>
    </w:p>
    <w:p w14:paraId="7D97D81C" w14:textId="77777777" w:rsidR="003D33DB" w:rsidRPr="00737F58" w:rsidRDefault="003D33DB" w:rsidP="003D33DB">
      <w:pPr>
        <w:jc w:val="both"/>
        <w:rPr>
          <w:sz w:val="24"/>
          <w:szCs w:val="24"/>
          <w:lang w:eastAsia="lt-LT"/>
        </w:rPr>
      </w:pPr>
      <w:r w:rsidRPr="00737F58">
        <w:rPr>
          <w:color w:val="000000"/>
          <w:sz w:val="24"/>
          <w:szCs w:val="24"/>
        </w:rPr>
        <w:t xml:space="preserve">8.2. </w:t>
      </w:r>
      <w:r w:rsidRPr="00737F58">
        <w:rPr>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7D97D81D" w14:textId="77777777" w:rsidR="003D33DB" w:rsidRPr="00737F58" w:rsidRDefault="003D33DB" w:rsidP="003D33DB">
      <w:pPr>
        <w:jc w:val="both"/>
        <w:rPr>
          <w:color w:val="000000"/>
          <w:sz w:val="24"/>
          <w:szCs w:val="24"/>
        </w:rPr>
      </w:pPr>
      <w:r w:rsidRPr="00737F58">
        <w:rPr>
          <w:color w:val="000000"/>
          <w:sz w:val="24"/>
          <w:szCs w:val="24"/>
        </w:rPr>
        <w:t>8.3. Už Sutarties įsipareigojimų nevykdymą arba netinkamą vykdymą Sutarties Šalys atsako pagal Lietuvos Respublikoje galiojančius teisės aktus.</w:t>
      </w:r>
    </w:p>
    <w:p w14:paraId="7D97D81E" w14:textId="77777777" w:rsidR="003D33DB" w:rsidRPr="00737F58" w:rsidRDefault="003D33DB" w:rsidP="003D33DB">
      <w:pPr>
        <w:jc w:val="both"/>
        <w:rPr>
          <w:color w:val="000000"/>
          <w:sz w:val="24"/>
          <w:szCs w:val="24"/>
          <w:lang w:eastAsia="lt-LT"/>
        </w:rPr>
      </w:pPr>
      <w:r w:rsidRPr="00737F58">
        <w:rPr>
          <w:color w:val="000000"/>
          <w:sz w:val="24"/>
          <w:szCs w:val="24"/>
        </w:rPr>
        <w:t>8.4. Sutarties Šalys įsipareigoja ne vėliau kaip per 15 (penkiolika) darbo dien</w:t>
      </w:r>
      <w:r w:rsidR="007D4845" w:rsidRPr="00737F58">
        <w:rPr>
          <w:color w:val="000000"/>
          <w:sz w:val="24"/>
          <w:szCs w:val="24"/>
        </w:rPr>
        <w:t>ų</w:t>
      </w:r>
      <w:r w:rsidRPr="00737F58">
        <w:rPr>
          <w:color w:val="000000"/>
          <w:sz w:val="24"/>
          <w:szCs w:val="24"/>
        </w:rPr>
        <w:t xml:space="preserve"> informuoti viena kitą apie Šalių rekvizitų, bankų atsiskaitomųjų sąskaitų numerių pasikeitimus. </w:t>
      </w:r>
      <w:r w:rsidRPr="00737F58">
        <w:rPr>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67C41CD1" w14:textId="4AA6BE71" w:rsidR="008E5D83" w:rsidRDefault="003D33DB" w:rsidP="008E5D83">
      <w:pPr>
        <w:tabs>
          <w:tab w:val="left" w:pos="709"/>
        </w:tabs>
        <w:jc w:val="both"/>
        <w:outlineLvl w:val="0"/>
        <w:rPr>
          <w:rStyle w:val="Hipersaitas"/>
          <w:sz w:val="24"/>
          <w:szCs w:val="24"/>
          <w:lang w:val="en-US" w:eastAsia="ar-SA"/>
        </w:rPr>
      </w:pPr>
      <w:r w:rsidRPr="00737F58">
        <w:rPr>
          <w:color w:val="000000"/>
          <w:sz w:val="24"/>
          <w:szCs w:val="24"/>
          <w:lang w:eastAsia="lt-LT"/>
        </w:rPr>
        <w:t>8.5. Pirkėjas p</w:t>
      </w:r>
      <w:r w:rsidRPr="00737F58">
        <w:rPr>
          <w:color w:val="000000"/>
          <w:sz w:val="24"/>
          <w:szCs w:val="24"/>
          <w:lang w:eastAsia="ar-SA"/>
        </w:rPr>
        <w:t>askiria kontaktini</w:t>
      </w:r>
      <w:r w:rsidR="006F09D6" w:rsidRPr="00737F58">
        <w:rPr>
          <w:color w:val="000000"/>
          <w:sz w:val="24"/>
          <w:szCs w:val="24"/>
          <w:lang w:eastAsia="ar-SA"/>
        </w:rPr>
        <w:t>ais asmenimis</w:t>
      </w:r>
      <w:r w:rsidRPr="00737F58">
        <w:rPr>
          <w:color w:val="000000"/>
          <w:sz w:val="24"/>
          <w:szCs w:val="24"/>
          <w:lang w:eastAsia="ar-SA"/>
        </w:rPr>
        <w:t>, atsaking</w:t>
      </w:r>
      <w:r w:rsidR="006F09D6" w:rsidRPr="00737F58">
        <w:rPr>
          <w:color w:val="000000"/>
          <w:sz w:val="24"/>
          <w:szCs w:val="24"/>
          <w:lang w:eastAsia="ar-SA"/>
        </w:rPr>
        <w:t>ais</w:t>
      </w:r>
      <w:r w:rsidRPr="00737F58">
        <w:rPr>
          <w:color w:val="000000"/>
          <w:sz w:val="24"/>
          <w:szCs w:val="24"/>
          <w:lang w:eastAsia="ar-SA"/>
        </w:rPr>
        <w:t xml:space="preserve"> už Sutarties vykdymą ir turinči</w:t>
      </w:r>
      <w:r w:rsidR="006F09D6" w:rsidRPr="00737F58">
        <w:rPr>
          <w:color w:val="000000"/>
          <w:sz w:val="24"/>
          <w:szCs w:val="24"/>
          <w:lang w:eastAsia="ar-SA"/>
        </w:rPr>
        <w:t>ais</w:t>
      </w:r>
      <w:r w:rsidRPr="00737F58">
        <w:rPr>
          <w:color w:val="000000"/>
          <w:sz w:val="24"/>
          <w:szCs w:val="24"/>
          <w:lang w:eastAsia="ar-SA"/>
        </w:rPr>
        <w:t xml:space="preserve"> teisę pasirašyti Prekių </w:t>
      </w:r>
      <w:r w:rsidR="00543823" w:rsidRPr="00737F58">
        <w:rPr>
          <w:color w:val="000000"/>
          <w:sz w:val="24"/>
          <w:szCs w:val="24"/>
        </w:rPr>
        <w:t>perdavimo – priėmimo</w:t>
      </w:r>
      <w:r w:rsidR="00543823" w:rsidRPr="00737F58">
        <w:rPr>
          <w:color w:val="000000"/>
          <w:sz w:val="24"/>
          <w:szCs w:val="24"/>
          <w:lang w:eastAsia="ar-SA"/>
        </w:rPr>
        <w:t xml:space="preserve"> </w:t>
      </w:r>
      <w:r w:rsidRPr="00737F58">
        <w:rPr>
          <w:color w:val="000000"/>
          <w:sz w:val="24"/>
          <w:szCs w:val="24"/>
          <w:lang w:eastAsia="ar-SA"/>
        </w:rPr>
        <w:t xml:space="preserve">aktą: </w:t>
      </w:r>
      <w:r w:rsidR="005A39F9" w:rsidRPr="00737F58">
        <w:rPr>
          <w:color w:val="000000"/>
          <w:sz w:val="24"/>
          <w:szCs w:val="24"/>
          <w:lang w:eastAsia="ar-SA"/>
        </w:rPr>
        <w:t xml:space="preserve">aktą </w:t>
      </w:r>
      <w:r w:rsidR="008E5D83">
        <w:rPr>
          <w:color w:val="000000"/>
          <w:sz w:val="24"/>
          <w:szCs w:val="24"/>
          <w:lang w:eastAsia="ar-SA"/>
        </w:rPr>
        <w:t xml:space="preserve">- </w:t>
      </w:r>
      <w:r w:rsidR="008E5D83" w:rsidRPr="00CB12B0">
        <w:rPr>
          <w:color w:val="000000"/>
          <w:sz w:val="24"/>
          <w:szCs w:val="24"/>
          <w:lang w:eastAsia="ar-SA"/>
        </w:rPr>
        <w:t xml:space="preserve">Turto valdymo skyriaus </w:t>
      </w:r>
      <w:r w:rsidR="008E5D83">
        <w:rPr>
          <w:color w:val="000000"/>
          <w:sz w:val="24"/>
          <w:szCs w:val="24"/>
          <w:lang w:eastAsia="ar-SA"/>
        </w:rPr>
        <w:t>specialistę</w:t>
      </w:r>
      <w:r w:rsidR="008E5D83" w:rsidRPr="00CB12B0">
        <w:rPr>
          <w:color w:val="000000"/>
          <w:sz w:val="24"/>
          <w:szCs w:val="24"/>
          <w:lang w:eastAsia="ar-SA"/>
        </w:rPr>
        <w:t xml:space="preserve"> </w:t>
      </w:r>
    </w:p>
    <w:p w14:paraId="7D97D824" w14:textId="7B496B4F" w:rsidR="003D33DB" w:rsidRPr="00737F58" w:rsidRDefault="003D33DB" w:rsidP="00677D9E">
      <w:pPr>
        <w:tabs>
          <w:tab w:val="left" w:pos="709"/>
        </w:tabs>
        <w:jc w:val="both"/>
        <w:outlineLvl w:val="0"/>
        <w:rPr>
          <w:color w:val="000000"/>
          <w:sz w:val="24"/>
          <w:szCs w:val="24"/>
          <w:lang w:eastAsia="ar-SA"/>
        </w:rPr>
      </w:pPr>
      <w:r w:rsidRPr="00737F58">
        <w:rPr>
          <w:color w:val="000000"/>
          <w:sz w:val="24"/>
          <w:szCs w:val="24"/>
          <w:lang w:eastAsia="lt-LT"/>
        </w:rPr>
        <w:t>8.6. Tiekėjas p</w:t>
      </w:r>
      <w:r w:rsidRPr="00737F58">
        <w:rPr>
          <w:color w:val="000000"/>
          <w:sz w:val="24"/>
          <w:szCs w:val="24"/>
          <w:lang w:eastAsia="ar-SA"/>
        </w:rPr>
        <w:t>askiria kontaktiniu asmeniu, atsakingu už Sutarties vykdymą</w:t>
      </w:r>
      <w:r w:rsidR="00213D89" w:rsidRPr="00737F58">
        <w:rPr>
          <w:color w:val="000000"/>
          <w:sz w:val="24"/>
          <w:szCs w:val="24"/>
          <w:lang w:eastAsia="ar-SA"/>
        </w:rPr>
        <w:t xml:space="preserve">, užsakymų priėmimą </w:t>
      </w:r>
      <w:r w:rsidRPr="00737F58">
        <w:rPr>
          <w:color w:val="000000"/>
          <w:sz w:val="24"/>
          <w:szCs w:val="24"/>
          <w:lang w:eastAsia="ar-SA"/>
        </w:rPr>
        <w:t xml:space="preserve">ir turinčiu teisę pasirašyti Prekių </w:t>
      </w:r>
      <w:r w:rsidR="00543823" w:rsidRPr="00737F58">
        <w:rPr>
          <w:color w:val="000000"/>
          <w:sz w:val="24"/>
          <w:szCs w:val="24"/>
        </w:rPr>
        <w:t>perdavimo – priėmimo</w:t>
      </w:r>
      <w:r w:rsidR="00543823" w:rsidRPr="00737F58">
        <w:rPr>
          <w:color w:val="000000"/>
          <w:sz w:val="24"/>
          <w:szCs w:val="24"/>
          <w:lang w:eastAsia="ar-SA"/>
        </w:rPr>
        <w:t xml:space="preserve"> </w:t>
      </w:r>
      <w:r w:rsidRPr="00737F58">
        <w:rPr>
          <w:color w:val="000000"/>
          <w:sz w:val="24"/>
          <w:szCs w:val="24"/>
          <w:lang w:eastAsia="ar-SA"/>
        </w:rPr>
        <w:t xml:space="preserve">aktą </w:t>
      </w:r>
      <w:r w:rsidR="00677D9E">
        <w:rPr>
          <w:color w:val="000000"/>
          <w:sz w:val="24"/>
          <w:szCs w:val="24"/>
          <w:lang w:eastAsia="ar-SA"/>
        </w:rPr>
        <w:t xml:space="preserve">– direktorę </w:t>
      </w:r>
    </w:p>
    <w:p w14:paraId="38F690E2" w14:textId="5F51843B" w:rsidR="008E5D83" w:rsidRPr="008E5D83" w:rsidRDefault="003D33DB" w:rsidP="008E5D83">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8" w:firstLine="426"/>
        <w:jc w:val="both"/>
        <w:rPr>
          <w:color w:val="000000"/>
          <w:sz w:val="24"/>
          <w:szCs w:val="24"/>
        </w:rPr>
      </w:pPr>
      <w:r w:rsidRPr="00737F58">
        <w:rPr>
          <w:color w:val="000000"/>
          <w:sz w:val="24"/>
          <w:szCs w:val="24"/>
        </w:rPr>
        <w:t xml:space="preserve">8.7. </w:t>
      </w:r>
      <w:r w:rsidRPr="00737F58">
        <w:rPr>
          <w:color w:val="000000"/>
          <w:sz w:val="24"/>
          <w:szCs w:val="24"/>
          <w:lang w:eastAsia="lt-LT"/>
        </w:rPr>
        <w:t>Pirkėjas p</w:t>
      </w:r>
      <w:r w:rsidRPr="00737F58">
        <w:rPr>
          <w:color w:val="000000"/>
          <w:sz w:val="24"/>
          <w:szCs w:val="24"/>
          <w:lang w:eastAsia="ar-SA"/>
        </w:rPr>
        <w:t xml:space="preserve">askiria asmenį, atsakingą už Sutarties ir pakeitimų paskelbimą pagal Lietuvos Respublikos </w:t>
      </w:r>
      <w:r w:rsidRPr="008E5D83">
        <w:rPr>
          <w:color w:val="000000"/>
          <w:sz w:val="24"/>
          <w:szCs w:val="24"/>
          <w:lang w:eastAsia="ar-SA"/>
        </w:rPr>
        <w:t xml:space="preserve">viešųjų pirkimų įstatymo 86 straipsnio 9 dalį: </w:t>
      </w:r>
      <w:r w:rsidR="00AA745A" w:rsidRPr="008E5D83">
        <w:rPr>
          <w:color w:val="000000"/>
          <w:sz w:val="24"/>
          <w:szCs w:val="24"/>
          <w:lang w:eastAsia="ar-SA"/>
        </w:rPr>
        <w:t xml:space="preserve">aktą </w:t>
      </w:r>
      <w:r w:rsidR="008E5D83" w:rsidRPr="008E5D83">
        <w:rPr>
          <w:color w:val="000000"/>
          <w:sz w:val="24"/>
          <w:szCs w:val="24"/>
        </w:rPr>
        <w:t xml:space="preserve">Viešųjų pirkimų skyriaus vyriausiąją specialistę Ievą-Emiliją </w:t>
      </w:r>
      <w:proofErr w:type="spellStart"/>
      <w:r w:rsidR="008E5D83" w:rsidRPr="008E5D83">
        <w:rPr>
          <w:color w:val="000000"/>
          <w:sz w:val="24"/>
          <w:szCs w:val="24"/>
        </w:rPr>
        <w:t>Stepulytę</w:t>
      </w:r>
      <w:proofErr w:type="spellEnd"/>
      <w:r w:rsidR="008E5D83" w:rsidRPr="008E5D83">
        <w:rPr>
          <w:color w:val="000000"/>
          <w:sz w:val="24"/>
          <w:szCs w:val="24"/>
        </w:rPr>
        <w:t xml:space="preserve">, tel. </w:t>
      </w:r>
      <w:r w:rsidR="008E5D83" w:rsidRPr="008E5D83">
        <w:rPr>
          <w:sz w:val="24"/>
          <w:szCs w:val="24"/>
        </w:rPr>
        <w:t>(8 5) 271 9057</w:t>
      </w:r>
      <w:r w:rsidR="008E5D83" w:rsidRPr="008E5D83">
        <w:rPr>
          <w:color w:val="000000"/>
          <w:sz w:val="24"/>
          <w:szCs w:val="24"/>
        </w:rPr>
        <w:t xml:space="preserve">, el. p. </w:t>
      </w:r>
      <w:hyperlink r:id="rId11" w:history="1">
        <w:r w:rsidR="008E5D83" w:rsidRPr="008E5D83">
          <w:rPr>
            <w:rStyle w:val="Hipersaitas"/>
            <w:sz w:val="24"/>
            <w:szCs w:val="24"/>
          </w:rPr>
          <w:t>ieva.stepulyte</w:t>
        </w:r>
        <w:r w:rsidR="008E5D83" w:rsidRPr="008E5D83">
          <w:rPr>
            <w:rStyle w:val="Hipersaitas"/>
            <w:sz w:val="24"/>
            <w:szCs w:val="24"/>
            <w:lang w:val="en-US"/>
          </w:rPr>
          <w:t>@kaldep.lt</w:t>
        </w:r>
      </w:hyperlink>
      <w:r w:rsidR="008E5D83" w:rsidRPr="008E5D83">
        <w:rPr>
          <w:sz w:val="24"/>
          <w:szCs w:val="24"/>
          <w:lang w:val="en-US"/>
        </w:rPr>
        <w:t xml:space="preserve"> </w:t>
      </w:r>
      <w:r w:rsidR="008E5D83" w:rsidRPr="008E5D83">
        <w:rPr>
          <w:color w:val="000000"/>
          <w:sz w:val="24"/>
          <w:szCs w:val="24"/>
        </w:rPr>
        <w:t xml:space="preserve">        </w:t>
      </w:r>
    </w:p>
    <w:p w14:paraId="7D97D828" w14:textId="6620EF5D" w:rsidR="003D33DB" w:rsidRPr="00737F58" w:rsidRDefault="003D33DB" w:rsidP="008E5D83">
      <w:pPr>
        <w:tabs>
          <w:tab w:val="left" w:pos="709"/>
        </w:tabs>
        <w:jc w:val="both"/>
        <w:outlineLvl w:val="0"/>
        <w:rPr>
          <w:color w:val="000000"/>
          <w:sz w:val="24"/>
          <w:szCs w:val="24"/>
          <w:lang w:eastAsia="lt-LT"/>
        </w:rPr>
      </w:pPr>
      <w:r w:rsidRPr="008E5D83">
        <w:rPr>
          <w:color w:val="000000"/>
          <w:sz w:val="24"/>
          <w:szCs w:val="24"/>
          <w:lang w:eastAsia="lt-LT"/>
        </w:rPr>
        <w:t>8.8. Sutartis sudaryta dviem egzemplioriais lietuvių kalba, turinčiais vienodą juridinę galią</w:t>
      </w:r>
      <w:r w:rsidRPr="00737F58">
        <w:rPr>
          <w:color w:val="000000"/>
          <w:sz w:val="24"/>
          <w:szCs w:val="24"/>
          <w:lang w:eastAsia="lt-LT"/>
        </w:rPr>
        <w:t xml:space="preserve">, po vieną kiekvienai Šaliai. </w:t>
      </w:r>
    </w:p>
    <w:p w14:paraId="7D97D829" w14:textId="77777777" w:rsidR="003D33DB" w:rsidRPr="00737F58" w:rsidRDefault="003D33DB" w:rsidP="003D33DB">
      <w:pPr>
        <w:jc w:val="both"/>
        <w:rPr>
          <w:sz w:val="24"/>
          <w:szCs w:val="24"/>
        </w:rPr>
      </w:pPr>
      <w:r w:rsidRPr="00737F58">
        <w:rPr>
          <w:color w:val="000000"/>
          <w:sz w:val="24"/>
          <w:szCs w:val="24"/>
        </w:rPr>
        <w:t>8.9. Šios Sutarties turinys ir vykdant šią Sutartį gauta informacija yra konfidenciali ir negali būti perduotas tretiesiems asmenims be kurios nors iš Šalių raštiško sutikimo, išskyrus teisės aktų numatytus atvejus. V</w:t>
      </w:r>
      <w:r w:rsidRPr="00737F58">
        <w:rPr>
          <w:sz w:val="24"/>
          <w:szCs w:val="24"/>
        </w:rPr>
        <w:t>isi iš Pirkėjo gauti Sutarčiai vykdyti reikalingi dokumentai, Sutarties vykdymo pabaigoje grąžinami Pirkėjui.</w:t>
      </w:r>
    </w:p>
    <w:p w14:paraId="7D97D82A" w14:textId="77777777" w:rsidR="003D33DB" w:rsidRPr="00737F58" w:rsidRDefault="003D33DB" w:rsidP="003D33DB">
      <w:pPr>
        <w:jc w:val="both"/>
        <w:rPr>
          <w:sz w:val="24"/>
          <w:szCs w:val="24"/>
        </w:rPr>
      </w:pPr>
      <w:r w:rsidRPr="00737F58">
        <w:rPr>
          <w:sz w:val="24"/>
          <w:szCs w:val="24"/>
        </w:rPr>
        <w:t>8.10. Nė viena Šalis neturi teisės perleisti visų arba dalies teisių ir pareigų pagal šią Sutartį jokiai trečiajai šaliai be išankstinio raštiško kitos Šalies sutikimo.</w:t>
      </w:r>
    </w:p>
    <w:p w14:paraId="7D97D82B" w14:textId="77777777" w:rsidR="003D33DB" w:rsidRPr="00737F58" w:rsidRDefault="003D33DB" w:rsidP="003D33DB">
      <w:pPr>
        <w:jc w:val="both"/>
        <w:rPr>
          <w:sz w:val="24"/>
          <w:szCs w:val="24"/>
          <w:lang w:eastAsia="lt-LT"/>
        </w:rPr>
      </w:pPr>
      <w:r w:rsidRPr="00737F58">
        <w:rPr>
          <w:sz w:val="24"/>
          <w:szCs w:val="24"/>
          <w:lang w:eastAsia="lt-LT"/>
        </w:rPr>
        <w:t>8.11. Jei bet kuri šios Sutarties nuostata tampa ar pripažįstama visiškai ar iš dalies negaliojančia, tai neturi įtakos kitų Sutarties nuostatų galiojimui.</w:t>
      </w:r>
    </w:p>
    <w:p w14:paraId="7D97D82C" w14:textId="77777777" w:rsidR="003D33DB" w:rsidRPr="00737F58" w:rsidRDefault="003D33DB" w:rsidP="003D33DB">
      <w:pPr>
        <w:jc w:val="both"/>
        <w:rPr>
          <w:sz w:val="24"/>
          <w:szCs w:val="24"/>
          <w:lang w:eastAsia="lt-LT"/>
        </w:rPr>
      </w:pPr>
      <w:r w:rsidRPr="00737F58">
        <w:rPr>
          <w:sz w:val="24"/>
          <w:szCs w:val="24"/>
          <w:lang w:eastAsia="lt-LT"/>
        </w:rPr>
        <w:t>8.12.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D97D82D" w14:textId="77777777" w:rsidR="003D33DB" w:rsidRPr="00737F58" w:rsidRDefault="003D33DB" w:rsidP="003D33DB">
      <w:pPr>
        <w:jc w:val="both"/>
        <w:rPr>
          <w:color w:val="000000"/>
          <w:sz w:val="24"/>
          <w:szCs w:val="24"/>
        </w:rPr>
      </w:pPr>
      <w:r w:rsidRPr="00737F58">
        <w:rPr>
          <w:color w:val="000000"/>
          <w:sz w:val="24"/>
          <w:szCs w:val="24"/>
        </w:rPr>
        <w:t>8.13. Be šių Sutarties sąlygų, jai taikomos ir Lietuvos Respublikos teisės aktuose numatytos tokios rūšies sutarčių sąlygos.</w:t>
      </w:r>
    </w:p>
    <w:p w14:paraId="7D97D82E" w14:textId="77777777" w:rsidR="003D33DB" w:rsidRPr="00737F58" w:rsidRDefault="003D33DB" w:rsidP="003D33DB">
      <w:pPr>
        <w:jc w:val="both"/>
        <w:rPr>
          <w:color w:val="000000"/>
          <w:sz w:val="24"/>
          <w:szCs w:val="24"/>
        </w:rPr>
      </w:pPr>
    </w:p>
    <w:p w14:paraId="7D97D82F" w14:textId="77777777" w:rsidR="003D33DB" w:rsidRPr="00737F58" w:rsidRDefault="003D33DB" w:rsidP="003D33DB">
      <w:pPr>
        <w:suppressAutoHyphens/>
        <w:jc w:val="center"/>
        <w:rPr>
          <w:b/>
          <w:color w:val="000000"/>
          <w:sz w:val="24"/>
          <w:szCs w:val="24"/>
          <w:lang w:eastAsia="lt-LT"/>
        </w:rPr>
      </w:pPr>
      <w:r w:rsidRPr="00737F58">
        <w:rPr>
          <w:b/>
          <w:color w:val="000000"/>
          <w:sz w:val="24"/>
          <w:szCs w:val="24"/>
          <w:lang w:eastAsia="lt-LT"/>
        </w:rPr>
        <w:t>9. SUTARTIES PRIEDAI</w:t>
      </w:r>
    </w:p>
    <w:p w14:paraId="7D97D830" w14:textId="77777777" w:rsidR="003D33DB" w:rsidRPr="00737F58" w:rsidRDefault="003D33DB" w:rsidP="003D33DB">
      <w:pPr>
        <w:suppressAutoHyphens/>
        <w:jc w:val="center"/>
        <w:rPr>
          <w:b/>
          <w:color w:val="000000"/>
          <w:sz w:val="24"/>
          <w:szCs w:val="24"/>
          <w:lang w:eastAsia="lt-LT"/>
        </w:rPr>
      </w:pPr>
    </w:p>
    <w:p w14:paraId="7D97D831" w14:textId="77777777" w:rsidR="003D33DB" w:rsidRPr="00737F58" w:rsidRDefault="003D33DB" w:rsidP="003D33DB">
      <w:pPr>
        <w:suppressAutoHyphens/>
        <w:jc w:val="both"/>
        <w:rPr>
          <w:color w:val="000000"/>
          <w:sz w:val="24"/>
          <w:szCs w:val="24"/>
          <w:lang w:eastAsia="lt-LT"/>
        </w:rPr>
      </w:pPr>
      <w:r w:rsidRPr="00737F58">
        <w:rPr>
          <w:color w:val="000000"/>
          <w:sz w:val="24"/>
          <w:szCs w:val="24"/>
          <w:lang w:eastAsia="lt-LT"/>
        </w:rPr>
        <w:t>9.1. Sutarties priedai yra neatskiriama šios Sutarties dalis:</w:t>
      </w:r>
    </w:p>
    <w:p w14:paraId="7D97D832" w14:textId="6988A7E1" w:rsidR="003D33DB" w:rsidRPr="00737F58" w:rsidRDefault="003D33DB" w:rsidP="003D33DB">
      <w:pPr>
        <w:suppressAutoHyphens/>
        <w:jc w:val="both"/>
        <w:rPr>
          <w:color w:val="000000"/>
          <w:sz w:val="24"/>
          <w:szCs w:val="24"/>
          <w:lang w:eastAsia="lt-LT"/>
        </w:rPr>
      </w:pPr>
      <w:r w:rsidRPr="00737F58">
        <w:rPr>
          <w:color w:val="000000"/>
          <w:sz w:val="24"/>
          <w:szCs w:val="24"/>
          <w:lang w:eastAsia="lt-LT"/>
        </w:rPr>
        <w:t xml:space="preserve">9.1.1. 1 priedas. Techninė specifikacija, </w:t>
      </w:r>
      <w:r w:rsidR="004A0D99" w:rsidRPr="00737F58">
        <w:rPr>
          <w:sz w:val="24"/>
          <w:szCs w:val="24"/>
          <w:lang w:eastAsia="ru-RU"/>
        </w:rPr>
        <w:t>1</w:t>
      </w:r>
      <w:r w:rsidRPr="00737F58">
        <w:rPr>
          <w:color w:val="000000"/>
          <w:sz w:val="24"/>
          <w:szCs w:val="24"/>
          <w:lang w:eastAsia="lt-LT"/>
        </w:rPr>
        <w:t xml:space="preserve"> lapa</w:t>
      </w:r>
      <w:r w:rsidR="003110DE" w:rsidRPr="00737F58">
        <w:rPr>
          <w:color w:val="000000"/>
          <w:sz w:val="24"/>
          <w:szCs w:val="24"/>
          <w:lang w:eastAsia="lt-LT"/>
        </w:rPr>
        <w:t>i</w:t>
      </w:r>
      <w:r w:rsidRPr="00737F58">
        <w:rPr>
          <w:color w:val="000000"/>
          <w:sz w:val="24"/>
          <w:szCs w:val="24"/>
          <w:lang w:eastAsia="lt-LT"/>
        </w:rPr>
        <w:t>;</w:t>
      </w:r>
    </w:p>
    <w:p w14:paraId="7D97D833" w14:textId="77777777" w:rsidR="003D33DB" w:rsidRPr="00737F58" w:rsidRDefault="003D33DB" w:rsidP="003D33DB">
      <w:pPr>
        <w:suppressAutoHyphens/>
        <w:jc w:val="both"/>
        <w:rPr>
          <w:color w:val="000000"/>
          <w:sz w:val="24"/>
          <w:szCs w:val="24"/>
          <w:lang w:eastAsia="lt-LT"/>
        </w:rPr>
      </w:pPr>
      <w:r w:rsidRPr="00737F58">
        <w:rPr>
          <w:color w:val="000000"/>
          <w:sz w:val="24"/>
          <w:szCs w:val="24"/>
          <w:lang w:eastAsia="lt-LT"/>
        </w:rPr>
        <w:lastRenderedPageBreak/>
        <w:t xml:space="preserve">9.1.2. 2 priedas. Prekių </w:t>
      </w:r>
      <w:r w:rsidR="00543823" w:rsidRPr="00737F58">
        <w:rPr>
          <w:color w:val="000000"/>
          <w:sz w:val="24"/>
          <w:szCs w:val="24"/>
        </w:rPr>
        <w:t>perdavimo – priėmimo</w:t>
      </w:r>
      <w:r w:rsidR="00543823" w:rsidRPr="00737F58">
        <w:rPr>
          <w:color w:val="000000"/>
          <w:sz w:val="24"/>
          <w:szCs w:val="24"/>
          <w:lang w:eastAsia="lt-LT"/>
        </w:rPr>
        <w:t xml:space="preserve"> </w:t>
      </w:r>
      <w:r w:rsidRPr="00737F58">
        <w:rPr>
          <w:color w:val="000000"/>
          <w:sz w:val="24"/>
          <w:szCs w:val="24"/>
          <w:lang w:eastAsia="lt-LT"/>
        </w:rPr>
        <w:t>akto forma, 1 lapas;</w:t>
      </w:r>
    </w:p>
    <w:p w14:paraId="7D97D834" w14:textId="323597E8" w:rsidR="003D33DB" w:rsidRPr="00737F58" w:rsidRDefault="003D33DB" w:rsidP="003D33DB">
      <w:pPr>
        <w:rPr>
          <w:color w:val="000000"/>
          <w:sz w:val="24"/>
          <w:szCs w:val="24"/>
        </w:rPr>
      </w:pPr>
      <w:r w:rsidRPr="00737F58">
        <w:rPr>
          <w:color w:val="000000"/>
          <w:sz w:val="24"/>
          <w:szCs w:val="24"/>
        </w:rPr>
        <w:t>9.1.2.</w:t>
      </w:r>
      <w:r w:rsidR="00A1299E" w:rsidRPr="00737F58">
        <w:rPr>
          <w:color w:val="000000"/>
          <w:sz w:val="24"/>
          <w:szCs w:val="24"/>
        </w:rPr>
        <w:t xml:space="preserve"> </w:t>
      </w:r>
      <w:r w:rsidRPr="00737F58">
        <w:rPr>
          <w:color w:val="000000"/>
          <w:sz w:val="24"/>
          <w:szCs w:val="24"/>
        </w:rPr>
        <w:t xml:space="preserve">3 priedas. </w:t>
      </w:r>
      <w:r w:rsidR="00D87163" w:rsidRPr="00737F58">
        <w:rPr>
          <w:color w:val="000000"/>
          <w:sz w:val="24"/>
          <w:szCs w:val="24"/>
        </w:rPr>
        <w:t xml:space="preserve">Tiekėjo pasiūlymas </w:t>
      </w:r>
      <w:r w:rsidR="009C2B1E">
        <w:rPr>
          <w:sz w:val="24"/>
          <w:szCs w:val="24"/>
          <w:lang w:eastAsia="ru-RU"/>
        </w:rPr>
        <w:t xml:space="preserve">2 </w:t>
      </w:r>
      <w:r w:rsidR="00D87163" w:rsidRPr="00737F58">
        <w:rPr>
          <w:color w:val="000000"/>
          <w:sz w:val="24"/>
          <w:szCs w:val="24"/>
        </w:rPr>
        <w:t>lapai.</w:t>
      </w:r>
    </w:p>
    <w:p w14:paraId="7D97D835" w14:textId="36472A32" w:rsidR="003D33DB" w:rsidRDefault="003D33DB" w:rsidP="003D33DB">
      <w:pPr>
        <w:ind w:firstLine="720"/>
        <w:jc w:val="center"/>
        <w:rPr>
          <w:b/>
          <w:color w:val="000000"/>
          <w:sz w:val="24"/>
          <w:szCs w:val="24"/>
        </w:rPr>
      </w:pPr>
    </w:p>
    <w:p w14:paraId="632A889E" w14:textId="77777777" w:rsidR="002C512C" w:rsidRPr="00737F58" w:rsidRDefault="002C512C" w:rsidP="003D33DB">
      <w:pPr>
        <w:ind w:firstLine="720"/>
        <w:jc w:val="center"/>
        <w:rPr>
          <w:b/>
          <w:color w:val="000000"/>
          <w:sz w:val="24"/>
          <w:szCs w:val="24"/>
        </w:rPr>
      </w:pPr>
    </w:p>
    <w:p w14:paraId="7D97D836" w14:textId="77777777" w:rsidR="003D33DB" w:rsidRPr="00737F58" w:rsidRDefault="003D33DB" w:rsidP="00BF4D79">
      <w:pPr>
        <w:jc w:val="center"/>
        <w:rPr>
          <w:b/>
          <w:color w:val="000000"/>
          <w:sz w:val="24"/>
          <w:szCs w:val="24"/>
        </w:rPr>
      </w:pPr>
      <w:r w:rsidRPr="00737F58">
        <w:rPr>
          <w:b/>
          <w:color w:val="000000"/>
          <w:sz w:val="24"/>
          <w:szCs w:val="24"/>
        </w:rPr>
        <w:t>10. ŠALIŲ ADRESAI IR REKVIZITAI</w:t>
      </w:r>
    </w:p>
    <w:p w14:paraId="3B4CAEFE" w14:textId="77777777" w:rsidR="008E5D83" w:rsidRPr="00C41581" w:rsidRDefault="008E5D83" w:rsidP="008E5D83">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8"/>
        <w:rPr>
          <w:sz w:val="24"/>
          <w:szCs w:val="24"/>
        </w:rPr>
      </w:pPr>
    </w:p>
    <w:p w14:paraId="07E224D6" w14:textId="3D570F06" w:rsidR="008E5D83" w:rsidRDefault="008E5D83" w:rsidP="008E5D83">
      <w:pPr>
        <w:tabs>
          <w:tab w:val="left" w:pos="5496"/>
        </w:tabs>
        <w:rPr>
          <w:b/>
          <w:bCs/>
          <w:sz w:val="24"/>
          <w:szCs w:val="24"/>
        </w:rPr>
      </w:pPr>
      <w:r w:rsidRPr="00C41581">
        <w:rPr>
          <w:b/>
          <w:bCs/>
          <w:sz w:val="24"/>
          <w:szCs w:val="24"/>
        </w:rPr>
        <w:t>PIRKĖJAS                                                                       PARDAVĖJAS</w:t>
      </w:r>
    </w:p>
    <w:p w14:paraId="4FE81C8A" w14:textId="77777777" w:rsidR="008E5D83" w:rsidRPr="00C41581" w:rsidRDefault="008E5D83" w:rsidP="008E5D83">
      <w:pPr>
        <w:tabs>
          <w:tab w:val="left" w:pos="5496"/>
        </w:tabs>
        <w:rPr>
          <w:b/>
          <w:bCs/>
          <w:sz w:val="24"/>
          <w:szCs w:val="24"/>
        </w:rPr>
      </w:pPr>
    </w:p>
    <w:tbl>
      <w:tblPr>
        <w:tblW w:w="9493" w:type="dxa"/>
        <w:tblLook w:val="0000" w:firstRow="0" w:lastRow="0" w:firstColumn="0" w:lastColumn="0" w:noHBand="0" w:noVBand="0"/>
      </w:tblPr>
      <w:tblGrid>
        <w:gridCol w:w="4978"/>
        <w:gridCol w:w="4515"/>
      </w:tblGrid>
      <w:tr w:rsidR="008E5D83" w:rsidRPr="00C41581" w14:paraId="4A5D40F1" w14:textId="77777777" w:rsidTr="00A90A77">
        <w:trPr>
          <w:trHeight w:val="224"/>
        </w:trPr>
        <w:tc>
          <w:tcPr>
            <w:tcW w:w="4978" w:type="dxa"/>
          </w:tcPr>
          <w:p w14:paraId="09ABE210" w14:textId="77777777" w:rsidR="008E5D83" w:rsidRPr="00C41581" w:rsidRDefault="008E5D83" w:rsidP="00A90A77">
            <w:pPr>
              <w:jc w:val="both"/>
              <w:rPr>
                <w:b/>
                <w:sz w:val="24"/>
                <w:szCs w:val="24"/>
              </w:rPr>
            </w:pPr>
            <w:r w:rsidRPr="00C41581">
              <w:rPr>
                <w:b/>
                <w:sz w:val="24"/>
                <w:szCs w:val="24"/>
              </w:rPr>
              <w:t>Lietuvos kalėjimų tarnyba</w:t>
            </w:r>
          </w:p>
        </w:tc>
        <w:tc>
          <w:tcPr>
            <w:tcW w:w="4515" w:type="dxa"/>
          </w:tcPr>
          <w:p w14:paraId="220C3BC2" w14:textId="4549A92B" w:rsidR="008E5D83" w:rsidRPr="008E5D83" w:rsidRDefault="008E5D83" w:rsidP="00A90A77">
            <w:pPr>
              <w:jc w:val="both"/>
              <w:rPr>
                <w:b/>
                <w:sz w:val="24"/>
                <w:szCs w:val="24"/>
              </w:rPr>
            </w:pPr>
            <w:r w:rsidRPr="008E5D83">
              <w:rPr>
                <w:b/>
                <w:sz w:val="24"/>
                <w:szCs w:val="24"/>
              </w:rPr>
              <w:t xml:space="preserve">MB </w:t>
            </w:r>
            <w:proofErr w:type="spellStart"/>
            <w:r w:rsidRPr="008E5D83">
              <w:rPr>
                <w:b/>
                <w:sz w:val="24"/>
                <w:szCs w:val="24"/>
              </w:rPr>
              <w:t>JAMedica</w:t>
            </w:r>
            <w:proofErr w:type="spellEnd"/>
          </w:p>
        </w:tc>
      </w:tr>
      <w:tr w:rsidR="008E5D83" w:rsidRPr="00C41581" w14:paraId="402C04E2" w14:textId="77777777" w:rsidTr="00A90A77">
        <w:trPr>
          <w:trHeight w:val="109"/>
        </w:trPr>
        <w:tc>
          <w:tcPr>
            <w:tcW w:w="4978" w:type="dxa"/>
          </w:tcPr>
          <w:p w14:paraId="7691319E" w14:textId="77777777" w:rsidR="008E5D83" w:rsidRPr="00C41581" w:rsidRDefault="008E5D83" w:rsidP="00A90A77">
            <w:pPr>
              <w:jc w:val="both"/>
              <w:rPr>
                <w:sz w:val="24"/>
                <w:szCs w:val="24"/>
              </w:rPr>
            </w:pPr>
            <w:r w:rsidRPr="00C41581">
              <w:rPr>
                <w:color w:val="000000"/>
                <w:sz w:val="24"/>
                <w:szCs w:val="24"/>
              </w:rPr>
              <w:t>L. Sapiegos g. 1, Vilnius LT-10312</w:t>
            </w:r>
          </w:p>
        </w:tc>
        <w:tc>
          <w:tcPr>
            <w:tcW w:w="4515" w:type="dxa"/>
          </w:tcPr>
          <w:p w14:paraId="3B2972F5" w14:textId="6B017CC8" w:rsidR="008E5D83" w:rsidRPr="008E5D83" w:rsidRDefault="008E5D83" w:rsidP="00A90A77">
            <w:pPr>
              <w:jc w:val="both"/>
              <w:rPr>
                <w:sz w:val="24"/>
                <w:szCs w:val="24"/>
              </w:rPr>
            </w:pPr>
            <w:r w:rsidRPr="008E5D83">
              <w:rPr>
                <w:sz w:val="24"/>
                <w:szCs w:val="24"/>
              </w:rPr>
              <w:t>Krėvos g. 10-27, LT-44237, Kaunas</w:t>
            </w:r>
          </w:p>
        </w:tc>
      </w:tr>
      <w:tr w:rsidR="008E5D83" w:rsidRPr="00C41581" w14:paraId="0CFBDD11" w14:textId="77777777" w:rsidTr="00A90A77">
        <w:trPr>
          <w:trHeight w:val="109"/>
        </w:trPr>
        <w:tc>
          <w:tcPr>
            <w:tcW w:w="4978" w:type="dxa"/>
          </w:tcPr>
          <w:p w14:paraId="73C430CF" w14:textId="77777777" w:rsidR="008E5D83" w:rsidRPr="00C41581" w:rsidRDefault="008E5D83" w:rsidP="00A90A77">
            <w:pPr>
              <w:jc w:val="both"/>
              <w:rPr>
                <w:sz w:val="24"/>
                <w:szCs w:val="24"/>
              </w:rPr>
            </w:pPr>
            <w:r w:rsidRPr="00C41581">
              <w:rPr>
                <w:color w:val="000000"/>
                <w:sz w:val="24"/>
                <w:szCs w:val="24"/>
              </w:rPr>
              <w:t>Įstaigos kodas 288697120</w:t>
            </w:r>
          </w:p>
        </w:tc>
        <w:tc>
          <w:tcPr>
            <w:tcW w:w="4515" w:type="dxa"/>
          </w:tcPr>
          <w:p w14:paraId="489165D1" w14:textId="1D2D2431" w:rsidR="008E5D83" w:rsidRPr="008E5D83" w:rsidRDefault="008E5D83" w:rsidP="00A90A77">
            <w:pPr>
              <w:jc w:val="both"/>
              <w:rPr>
                <w:sz w:val="24"/>
                <w:szCs w:val="24"/>
              </w:rPr>
            </w:pPr>
            <w:r w:rsidRPr="008E5D83">
              <w:rPr>
                <w:sz w:val="24"/>
                <w:szCs w:val="24"/>
              </w:rPr>
              <w:t>305094394</w:t>
            </w:r>
          </w:p>
        </w:tc>
      </w:tr>
      <w:tr w:rsidR="008E5D83" w:rsidRPr="00C41581" w14:paraId="0E4EEC3E" w14:textId="77777777" w:rsidTr="00A90A77">
        <w:trPr>
          <w:trHeight w:val="115"/>
        </w:trPr>
        <w:tc>
          <w:tcPr>
            <w:tcW w:w="4978" w:type="dxa"/>
          </w:tcPr>
          <w:p w14:paraId="355C9C5C" w14:textId="77777777" w:rsidR="008E5D83" w:rsidRPr="00C41581" w:rsidRDefault="008E5D83" w:rsidP="00A90A77">
            <w:pPr>
              <w:jc w:val="both"/>
              <w:rPr>
                <w:sz w:val="24"/>
                <w:szCs w:val="24"/>
              </w:rPr>
            </w:pPr>
            <w:r w:rsidRPr="00C41581">
              <w:rPr>
                <w:sz w:val="24"/>
                <w:szCs w:val="24"/>
              </w:rPr>
              <w:t>Tel. (8 5) 271 9003</w:t>
            </w:r>
          </w:p>
        </w:tc>
        <w:tc>
          <w:tcPr>
            <w:tcW w:w="4515" w:type="dxa"/>
          </w:tcPr>
          <w:p w14:paraId="3CE73E54" w14:textId="7AAAC69D" w:rsidR="008E5D83" w:rsidRPr="008E5D83" w:rsidRDefault="008E5D83" w:rsidP="00A90A77">
            <w:pPr>
              <w:jc w:val="both"/>
              <w:rPr>
                <w:sz w:val="24"/>
                <w:szCs w:val="24"/>
              </w:rPr>
            </w:pPr>
            <w:r w:rsidRPr="008E5D83">
              <w:rPr>
                <w:sz w:val="24"/>
                <w:szCs w:val="24"/>
              </w:rPr>
              <w:t>Tel. +37064830305</w:t>
            </w:r>
          </w:p>
        </w:tc>
      </w:tr>
      <w:tr w:rsidR="008E5D83" w:rsidRPr="00C41581" w14:paraId="61F1D801" w14:textId="77777777" w:rsidTr="00A90A77">
        <w:trPr>
          <w:trHeight w:val="109"/>
        </w:trPr>
        <w:tc>
          <w:tcPr>
            <w:tcW w:w="4978" w:type="dxa"/>
          </w:tcPr>
          <w:p w14:paraId="04C9C432" w14:textId="77777777" w:rsidR="008E5D83" w:rsidRPr="00C41581" w:rsidRDefault="008E5D83" w:rsidP="00A90A77">
            <w:pPr>
              <w:jc w:val="both"/>
              <w:rPr>
                <w:sz w:val="24"/>
                <w:szCs w:val="24"/>
              </w:rPr>
            </w:pPr>
            <w:r w:rsidRPr="00C41581">
              <w:rPr>
                <w:color w:val="000000"/>
                <w:sz w:val="24"/>
                <w:szCs w:val="24"/>
              </w:rPr>
              <w:t>El. paštas: kaldep@kaldep.lt</w:t>
            </w:r>
          </w:p>
        </w:tc>
        <w:tc>
          <w:tcPr>
            <w:tcW w:w="4515" w:type="dxa"/>
          </w:tcPr>
          <w:p w14:paraId="4B785215" w14:textId="5B307754" w:rsidR="008E5D83" w:rsidRPr="008E5D83" w:rsidRDefault="008E5D83" w:rsidP="00A90A77">
            <w:pPr>
              <w:jc w:val="both"/>
              <w:rPr>
                <w:sz w:val="24"/>
                <w:szCs w:val="24"/>
              </w:rPr>
            </w:pPr>
            <w:proofErr w:type="spellStart"/>
            <w:r w:rsidRPr="008E5D83">
              <w:rPr>
                <w:sz w:val="24"/>
                <w:szCs w:val="24"/>
              </w:rPr>
              <w:t>El.paštas</w:t>
            </w:r>
            <w:proofErr w:type="spellEnd"/>
            <w:r w:rsidRPr="008E5D83">
              <w:rPr>
                <w:sz w:val="24"/>
                <w:szCs w:val="24"/>
              </w:rPr>
              <w:t xml:space="preserve">: </w:t>
            </w:r>
            <w:proofErr w:type="spellStart"/>
            <w:r w:rsidRPr="00D302E1">
              <w:rPr>
                <w:sz w:val="24"/>
                <w:szCs w:val="24"/>
              </w:rPr>
              <w:t>asta</w:t>
            </w:r>
            <w:proofErr w:type="spellEnd"/>
            <w:r w:rsidRPr="00D302E1">
              <w:rPr>
                <w:sz w:val="24"/>
                <w:szCs w:val="24"/>
                <w:lang w:val="en-US"/>
              </w:rPr>
              <w:t>@jamedica.com</w:t>
            </w:r>
          </w:p>
        </w:tc>
      </w:tr>
      <w:tr w:rsidR="008E5D83" w:rsidRPr="00C41581" w14:paraId="5308B248" w14:textId="77777777" w:rsidTr="00A90A77">
        <w:trPr>
          <w:trHeight w:val="115"/>
        </w:trPr>
        <w:tc>
          <w:tcPr>
            <w:tcW w:w="4978" w:type="dxa"/>
          </w:tcPr>
          <w:p w14:paraId="15F8792E" w14:textId="77777777" w:rsidR="008E5D83" w:rsidRPr="00C41581" w:rsidRDefault="008E5D83" w:rsidP="00A90A77">
            <w:pPr>
              <w:jc w:val="both"/>
              <w:rPr>
                <w:sz w:val="24"/>
                <w:szCs w:val="24"/>
              </w:rPr>
            </w:pPr>
            <w:proofErr w:type="spellStart"/>
            <w:r w:rsidRPr="00C41581">
              <w:rPr>
                <w:sz w:val="24"/>
                <w:szCs w:val="24"/>
              </w:rPr>
              <w:t>Ats.sąsk</w:t>
            </w:r>
            <w:proofErr w:type="spellEnd"/>
            <w:r w:rsidRPr="00C41581">
              <w:rPr>
                <w:sz w:val="24"/>
                <w:szCs w:val="24"/>
              </w:rPr>
              <w:t>. Nr. LT887300010002455579</w:t>
            </w:r>
          </w:p>
        </w:tc>
        <w:tc>
          <w:tcPr>
            <w:tcW w:w="4515" w:type="dxa"/>
          </w:tcPr>
          <w:p w14:paraId="784D92E1" w14:textId="439EB7C3" w:rsidR="008E5D83" w:rsidRPr="008E5D83" w:rsidRDefault="008E5D83" w:rsidP="00A90A77">
            <w:pPr>
              <w:jc w:val="both"/>
              <w:rPr>
                <w:sz w:val="24"/>
                <w:szCs w:val="24"/>
              </w:rPr>
            </w:pPr>
            <w:proofErr w:type="spellStart"/>
            <w:r w:rsidRPr="008E5D83">
              <w:rPr>
                <w:sz w:val="24"/>
                <w:szCs w:val="24"/>
              </w:rPr>
              <w:t>Ats</w:t>
            </w:r>
            <w:proofErr w:type="spellEnd"/>
            <w:r w:rsidRPr="008E5D83">
              <w:rPr>
                <w:sz w:val="24"/>
                <w:szCs w:val="24"/>
              </w:rPr>
              <w:t xml:space="preserve">. </w:t>
            </w:r>
            <w:proofErr w:type="spellStart"/>
            <w:r w:rsidRPr="008E5D83">
              <w:rPr>
                <w:sz w:val="24"/>
                <w:szCs w:val="24"/>
              </w:rPr>
              <w:t>Sąsk</w:t>
            </w:r>
            <w:proofErr w:type="spellEnd"/>
            <w:r w:rsidRPr="008E5D83">
              <w:rPr>
                <w:sz w:val="24"/>
                <w:szCs w:val="24"/>
              </w:rPr>
              <w:t xml:space="preserve"> LT65 7044 0600 0828 9809</w:t>
            </w:r>
          </w:p>
        </w:tc>
      </w:tr>
      <w:tr w:rsidR="008E5D83" w:rsidRPr="00C41581" w14:paraId="1F778C69" w14:textId="77777777" w:rsidTr="00A90A77">
        <w:trPr>
          <w:trHeight w:val="109"/>
        </w:trPr>
        <w:tc>
          <w:tcPr>
            <w:tcW w:w="4978" w:type="dxa"/>
          </w:tcPr>
          <w:p w14:paraId="0FAC4768" w14:textId="77777777" w:rsidR="008E5D83" w:rsidRPr="00C41581" w:rsidRDefault="008E5D83" w:rsidP="00A90A77">
            <w:pPr>
              <w:autoSpaceDE w:val="0"/>
              <w:autoSpaceDN w:val="0"/>
              <w:adjustRightInd w:val="0"/>
              <w:rPr>
                <w:rFonts w:eastAsiaTheme="minorHAnsi"/>
                <w:sz w:val="24"/>
                <w:szCs w:val="24"/>
              </w:rPr>
            </w:pPr>
            <w:r w:rsidRPr="00C41581">
              <w:rPr>
                <w:rFonts w:eastAsiaTheme="minorHAnsi"/>
                <w:sz w:val="24"/>
                <w:szCs w:val="24"/>
              </w:rPr>
              <w:t>Bankas: AB “Swedbank”</w:t>
            </w:r>
          </w:p>
          <w:p w14:paraId="5F3C0CB0" w14:textId="77777777" w:rsidR="008E5D83" w:rsidRPr="00C41581" w:rsidRDefault="008E5D83" w:rsidP="00A90A77">
            <w:pPr>
              <w:jc w:val="both"/>
              <w:rPr>
                <w:sz w:val="24"/>
                <w:szCs w:val="24"/>
              </w:rPr>
            </w:pPr>
            <w:r w:rsidRPr="00C41581">
              <w:rPr>
                <w:rFonts w:eastAsiaTheme="minorHAnsi"/>
                <w:sz w:val="24"/>
                <w:szCs w:val="24"/>
              </w:rPr>
              <w:t>Banko kodas 73000</w:t>
            </w:r>
          </w:p>
        </w:tc>
        <w:tc>
          <w:tcPr>
            <w:tcW w:w="4515" w:type="dxa"/>
          </w:tcPr>
          <w:p w14:paraId="1DBFA6B6" w14:textId="77777777" w:rsidR="008E5D83" w:rsidRPr="008E5D83" w:rsidRDefault="008E5D83" w:rsidP="00A90A77">
            <w:pPr>
              <w:jc w:val="both"/>
              <w:rPr>
                <w:sz w:val="24"/>
                <w:szCs w:val="24"/>
              </w:rPr>
            </w:pPr>
            <w:r w:rsidRPr="008E5D83">
              <w:rPr>
                <w:sz w:val="24"/>
                <w:szCs w:val="24"/>
              </w:rPr>
              <w:t>Bankas, SEB</w:t>
            </w:r>
          </w:p>
          <w:p w14:paraId="5C6B67BC" w14:textId="77777777" w:rsidR="008E5D83" w:rsidRPr="008E5D83" w:rsidRDefault="008E5D83" w:rsidP="00A90A77">
            <w:pPr>
              <w:jc w:val="both"/>
              <w:rPr>
                <w:sz w:val="24"/>
                <w:szCs w:val="24"/>
              </w:rPr>
            </w:pPr>
            <w:r w:rsidRPr="008E5D83">
              <w:rPr>
                <w:sz w:val="24"/>
                <w:szCs w:val="24"/>
              </w:rPr>
              <w:t>banko kodas:70440</w:t>
            </w:r>
          </w:p>
        </w:tc>
      </w:tr>
      <w:tr w:rsidR="008E5D83" w:rsidRPr="00C41581" w14:paraId="5840D317" w14:textId="77777777" w:rsidTr="00A90A77">
        <w:trPr>
          <w:trHeight w:val="109"/>
        </w:trPr>
        <w:tc>
          <w:tcPr>
            <w:tcW w:w="4978" w:type="dxa"/>
          </w:tcPr>
          <w:p w14:paraId="48526E50" w14:textId="77777777" w:rsidR="008E5D83" w:rsidRPr="00C41581" w:rsidRDefault="008E5D83" w:rsidP="00A90A77">
            <w:pPr>
              <w:jc w:val="both"/>
              <w:rPr>
                <w:sz w:val="24"/>
                <w:szCs w:val="24"/>
              </w:rPr>
            </w:pPr>
          </w:p>
        </w:tc>
        <w:tc>
          <w:tcPr>
            <w:tcW w:w="4515" w:type="dxa"/>
          </w:tcPr>
          <w:p w14:paraId="1D5EC88F" w14:textId="77777777" w:rsidR="008E5D83" w:rsidRPr="008E5D83" w:rsidRDefault="008E5D83" w:rsidP="00A90A77">
            <w:pPr>
              <w:jc w:val="both"/>
              <w:rPr>
                <w:sz w:val="24"/>
                <w:szCs w:val="24"/>
              </w:rPr>
            </w:pPr>
          </w:p>
        </w:tc>
      </w:tr>
      <w:tr w:rsidR="008E5D83" w:rsidRPr="00C41581" w14:paraId="1C918A81" w14:textId="77777777" w:rsidTr="00A90A77">
        <w:trPr>
          <w:trHeight w:val="339"/>
        </w:trPr>
        <w:tc>
          <w:tcPr>
            <w:tcW w:w="4978" w:type="dxa"/>
          </w:tcPr>
          <w:p w14:paraId="49EEFB96" w14:textId="54819E5B" w:rsidR="008E5D83" w:rsidRPr="00C41581" w:rsidRDefault="00677D9E" w:rsidP="00A90A77">
            <w:pPr>
              <w:ind w:right="432"/>
              <w:rPr>
                <w:b/>
                <w:sz w:val="24"/>
                <w:szCs w:val="24"/>
              </w:rPr>
            </w:pPr>
            <w:r>
              <w:rPr>
                <w:b/>
                <w:sz w:val="24"/>
                <w:szCs w:val="24"/>
              </w:rPr>
              <w:t>Kalėjimų tarnybos</w:t>
            </w:r>
            <w:r w:rsidR="008E5D83" w:rsidRPr="00C41581">
              <w:rPr>
                <w:b/>
                <w:sz w:val="24"/>
                <w:szCs w:val="24"/>
              </w:rPr>
              <w:t xml:space="preserve"> kanclerė </w:t>
            </w:r>
          </w:p>
          <w:p w14:paraId="70368859" w14:textId="77777777" w:rsidR="008E5D83" w:rsidRPr="00C41581" w:rsidRDefault="008E5D83" w:rsidP="00A90A77">
            <w:pPr>
              <w:ind w:right="432"/>
              <w:rPr>
                <w:b/>
                <w:sz w:val="24"/>
                <w:szCs w:val="24"/>
              </w:rPr>
            </w:pPr>
            <w:r w:rsidRPr="00C41581">
              <w:rPr>
                <w:b/>
                <w:sz w:val="24"/>
                <w:szCs w:val="24"/>
              </w:rPr>
              <w:t xml:space="preserve">Ligita </w:t>
            </w:r>
            <w:proofErr w:type="spellStart"/>
            <w:r w:rsidRPr="00C41581">
              <w:rPr>
                <w:b/>
                <w:sz w:val="24"/>
                <w:szCs w:val="24"/>
              </w:rPr>
              <w:t>Valalytė</w:t>
            </w:r>
            <w:proofErr w:type="spellEnd"/>
          </w:p>
          <w:p w14:paraId="7719BCE2" w14:textId="77777777" w:rsidR="008E5D83" w:rsidRPr="00C41581" w:rsidRDefault="008E5D83" w:rsidP="00A90A77">
            <w:pPr>
              <w:ind w:right="432"/>
              <w:rPr>
                <w:b/>
                <w:sz w:val="24"/>
                <w:szCs w:val="24"/>
              </w:rPr>
            </w:pPr>
          </w:p>
          <w:p w14:paraId="3170225D" w14:textId="77777777" w:rsidR="008E5D83" w:rsidRPr="00C41581" w:rsidRDefault="008E5D83" w:rsidP="00A90A77">
            <w:pPr>
              <w:ind w:right="432"/>
              <w:rPr>
                <w:b/>
                <w:sz w:val="24"/>
                <w:szCs w:val="24"/>
              </w:rPr>
            </w:pPr>
            <w:r w:rsidRPr="00C41581">
              <w:rPr>
                <w:b/>
                <w:sz w:val="24"/>
                <w:szCs w:val="24"/>
              </w:rPr>
              <w:t>A.V.</w:t>
            </w:r>
          </w:p>
        </w:tc>
        <w:tc>
          <w:tcPr>
            <w:tcW w:w="4515" w:type="dxa"/>
          </w:tcPr>
          <w:p w14:paraId="35E311CB" w14:textId="70BD328F" w:rsidR="008E5D83" w:rsidRPr="008E5D83" w:rsidRDefault="008E5D83" w:rsidP="00A90A77">
            <w:pPr>
              <w:jc w:val="both"/>
              <w:rPr>
                <w:b/>
                <w:sz w:val="24"/>
                <w:szCs w:val="24"/>
              </w:rPr>
            </w:pPr>
            <w:r w:rsidRPr="008E5D83">
              <w:rPr>
                <w:b/>
                <w:sz w:val="24"/>
                <w:szCs w:val="24"/>
              </w:rPr>
              <w:t>Direktorė</w:t>
            </w:r>
          </w:p>
          <w:p w14:paraId="254979E2" w14:textId="55026905" w:rsidR="008E5D83" w:rsidRPr="008E5D83" w:rsidRDefault="008E5D83" w:rsidP="00A90A77">
            <w:pPr>
              <w:jc w:val="both"/>
              <w:rPr>
                <w:b/>
                <w:sz w:val="24"/>
                <w:szCs w:val="24"/>
              </w:rPr>
            </w:pPr>
            <w:r w:rsidRPr="008E5D83">
              <w:rPr>
                <w:b/>
                <w:sz w:val="24"/>
                <w:szCs w:val="24"/>
              </w:rPr>
              <w:t>Asta Petkevičienė</w:t>
            </w:r>
          </w:p>
          <w:p w14:paraId="632E6193" w14:textId="77777777" w:rsidR="008E5D83" w:rsidRPr="008E5D83" w:rsidRDefault="008E5D83" w:rsidP="00A90A77">
            <w:pPr>
              <w:jc w:val="both"/>
              <w:rPr>
                <w:b/>
                <w:sz w:val="24"/>
                <w:szCs w:val="24"/>
              </w:rPr>
            </w:pPr>
          </w:p>
          <w:p w14:paraId="05623386" w14:textId="77777777" w:rsidR="008E5D83" w:rsidRPr="008E5D83" w:rsidRDefault="008E5D83" w:rsidP="00A90A77">
            <w:pPr>
              <w:jc w:val="both"/>
              <w:rPr>
                <w:b/>
                <w:sz w:val="24"/>
                <w:szCs w:val="24"/>
              </w:rPr>
            </w:pPr>
          </w:p>
          <w:p w14:paraId="235F5D78" w14:textId="77777777" w:rsidR="008E5D83" w:rsidRPr="008E5D83" w:rsidRDefault="008E5D83" w:rsidP="00A90A77">
            <w:pPr>
              <w:jc w:val="both"/>
              <w:rPr>
                <w:b/>
                <w:sz w:val="24"/>
                <w:szCs w:val="24"/>
              </w:rPr>
            </w:pPr>
            <w:r w:rsidRPr="008E5D83">
              <w:rPr>
                <w:b/>
                <w:sz w:val="24"/>
                <w:szCs w:val="24"/>
              </w:rPr>
              <w:t xml:space="preserve">A.V. </w:t>
            </w:r>
          </w:p>
        </w:tc>
      </w:tr>
    </w:tbl>
    <w:p w14:paraId="25F57313" w14:textId="77777777" w:rsidR="008E5D83" w:rsidRDefault="008E5D83" w:rsidP="003110DE">
      <w:pPr>
        <w:tabs>
          <w:tab w:val="left" w:pos="5387"/>
        </w:tabs>
        <w:autoSpaceDE w:val="0"/>
        <w:autoSpaceDN w:val="0"/>
        <w:adjustRightInd w:val="0"/>
        <w:ind w:left="6096"/>
        <w:rPr>
          <w:color w:val="000000"/>
          <w:sz w:val="24"/>
          <w:szCs w:val="24"/>
        </w:rPr>
      </w:pPr>
    </w:p>
    <w:p w14:paraId="12521D71" w14:textId="77777777" w:rsidR="008E5D83" w:rsidRDefault="008E5D83" w:rsidP="003110DE">
      <w:pPr>
        <w:tabs>
          <w:tab w:val="left" w:pos="5387"/>
        </w:tabs>
        <w:autoSpaceDE w:val="0"/>
        <w:autoSpaceDN w:val="0"/>
        <w:adjustRightInd w:val="0"/>
        <w:ind w:left="6096"/>
        <w:rPr>
          <w:color w:val="000000"/>
          <w:sz w:val="24"/>
          <w:szCs w:val="24"/>
        </w:rPr>
      </w:pPr>
    </w:p>
    <w:p w14:paraId="03D1FDAE" w14:textId="77777777" w:rsidR="008E5D83" w:rsidRDefault="008E5D83" w:rsidP="003110DE">
      <w:pPr>
        <w:tabs>
          <w:tab w:val="left" w:pos="5387"/>
        </w:tabs>
        <w:autoSpaceDE w:val="0"/>
        <w:autoSpaceDN w:val="0"/>
        <w:adjustRightInd w:val="0"/>
        <w:ind w:left="6096"/>
        <w:rPr>
          <w:color w:val="000000"/>
          <w:sz w:val="24"/>
          <w:szCs w:val="24"/>
        </w:rPr>
      </w:pPr>
    </w:p>
    <w:p w14:paraId="02D9D52B" w14:textId="77777777" w:rsidR="008E5D83" w:rsidRDefault="008E5D83" w:rsidP="003110DE">
      <w:pPr>
        <w:tabs>
          <w:tab w:val="left" w:pos="5387"/>
        </w:tabs>
        <w:autoSpaceDE w:val="0"/>
        <w:autoSpaceDN w:val="0"/>
        <w:adjustRightInd w:val="0"/>
        <w:ind w:left="6096"/>
        <w:rPr>
          <w:color w:val="000000"/>
          <w:sz w:val="24"/>
          <w:szCs w:val="24"/>
        </w:rPr>
      </w:pPr>
    </w:p>
    <w:p w14:paraId="414B1016" w14:textId="77777777" w:rsidR="008E5D83" w:rsidRDefault="008E5D83" w:rsidP="003110DE">
      <w:pPr>
        <w:tabs>
          <w:tab w:val="left" w:pos="5387"/>
        </w:tabs>
        <w:autoSpaceDE w:val="0"/>
        <w:autoSpaceDN w:val="0"/>
        <w:adjustRightInd w:val="0"/>
        <w:ind w:left="6096"/>
        <w:rPr>
          <w:color w:val="000000"/>
          <w:sz w:val="24"/>
          <w:szCs w:val="24"/>
        </w:rPr>
      </w:pPr>
    </w:p>
    <w:p w14:paraId="7430BF15" w14:textId="77777777" w:rsidR="008E5D83" w:rsidRDefault="008E5D83" w:rsidP="003110DE">
      <w:pPr>
        <w:tabs>
          <w:tab w:val="left" w:pos="5387"/>
        </w:tabs>
        <w:autoSpaceDE w:val="0"/>
        <w:autoSpaceDN w:val="0"/>
        <w:adjustRightInd w:val="0"/>
        <w:ind w:left="6096"/>
        <w:rPr>
          <w:color w:val="000000"/>
          <w:sz w:val="24"/>
          <w:szCs w:val="24"/>
        </w:rPr>
      </w:pPr>
    </w:p>
    <w:p w14:paraId="0CF6AEF5" w14:textId="77777777" w:rsidR="008E5D83" w:rsidRDefault="008E5D83" w:rsidP="003110DE">
      <w:pPr>
        <w:tabs>
          <w:tab w:val="left" w:pos="5387"/>
        </w:tabs>
        <w:autoSpaceDE w:val="0"/>
        <w:autoSpaceDN w:val="0"/>
        <w:adjustRightInd w:val="0"/>
        <w:ind w:left="6096"/>
        <w:rPr>
          <w:color w:val="000000"/>
          <w:sz w:val="24"/>
          <w:szCs w:val="24"/>
        </w:rPr>
      </w:pPr>
    </w:p>
    <w:p w14:paraId="71DEEA3D" w14:textId="77777777" w:rsidR="008E5D83" w:rsidRDefault="008E5D83" w:rsidP="003110DE">
      <w:pPr>
        <w:tabs>
          <w:tab w:val="left" w:pos="5387"/>
        </w:tabs>
        <w:autoSpaceDE w:val="0"/>
        <w:autoSpaceDN w:val="0"/>
        <w:adjustRightInd w:val="0"/>
        <w:ind w:left="6096"/>
        <w:rPr>
          <w:color w:val="000000"/>
          <w:sz w:val="24"/>
          <w:szCs w:val="24"/>
        </w:rPr>
      </w:pPr>
    </w:p>
    <w:p w14:paraId="4A17E89F" w14:textId="77777777" w:rsidR="008E5D83" w:rsidRDefault="008E5D83" w:rsidP="003110DE">
      <w:pPr>
        <w:tabs>
          <w:tab w:val="left" w:pos="5387"/>
        </w:tabs>
        <w:autoSpaceDE w:val="0"/>
        <w:autoSpaceDN w:val="0"/>
        <w:adjustRightInd w:val="0"/>
        <w:ind w:left="6096"/>
        <w:rPr>
          <w:color w:val="000000"/>
          <w:sz w:val="24"/>
          <w:szCs w:val="24"/>
        </w:rPr>
      </w:pPr>
    </w:p>
    <w:p w14:paraId="544045F8" w14:textId="77777777" w:rsidR="008E5D83" w:rsidRDefault="008E5D83" w:rsidP="003110DE">
      <w:pPr>
        <w:tabs>
          <w:tab w:val="left" w:pos="5387"/>
        </w:tabs>
        <w:autoSpaceDE w:val="0"/>
        <w:autoSpaceDN w:val="0"/>
        <w:adjustRightInd w:val="0"/>
        <w:ind w:left="6096"/>
        <w:rPr>
          <w:color w:val="000000"/>
          <w:sz w:val="24"/>
          <w:szCs w:val="24"/>
        </w:rPr>
      </w:pPr>
    </w:p>
    <w:p w14:paraId="7FCCE89E" w14:textId="77777777" w:rsidR="008E5D83" w:rsidRDefault="008E5D83" w:rsidP="003110DE">
      <w:pPr>
        <w:tabs>
          <w:tab w:val="left" w:pos="5387"/>
        </w:tabs>
        <w:autoSpaceDE w:val="0"/>
        <w:autoSpaceDN w:val="0"/>
        <w:adjustRightInd w:val="0"/>
        <w:ind w:left="6096"/>
        <w:rPr>
          <w:color w:val="000000"/>
          <w:sz w:val="24"/>
          <w:szCs w:val="24"/>
        </w:rPr>
      </w:pPr>
    </w:p>
    <w:p w14:paraId="214EBB1C" w14:textId="77777777" w:rsidR="008E5D83" w:rsidRDefault="008E5D83" w:rsidP="003110DE">
      <w:pPr>
        <w:tabs>
          <w:tab w:val="left" w:pos="5387"/>
        </w:tabs>
        <w:autoSpaceDE w:val="0"/>
        <w:autoSpaceDN w:val="0"/>
        <w:adjustRightInd w:val="0"/>
        <w:ind w:left="6096"/>
        <w:rPr>
          <w:color w:val="000000"/>
          <w:sz w:val="24"/>
          <w:szCs w:val="24"/>
        </w:rPr>
      </w:pPr>
    </w:p>
    <w:p w14:paraId="409F1986" w14:textId="77777777" w:rsidR="008E5D83" w:rsidRDefault="008E5D83" w:rsidP="003110DE">
      <w:pPr>
        <w:tabs>
          <w:tab w:val="left" w:pos="5387"/>
        </w:tabs>
        <w:autoSpaceDE w:val="0"/>
        <w:autoSpaceDN w:val="0"/>
        <w:adjustRightInd w:val="0"/>
        <w:ind w:left="6096"/>
        <w:rPr>
          <w:color w:val="000000"/>
          <w:sz w:val="24"/>
          <w:szCs w:val="24"/>
        </w:rPr>
      </w:pPr>
    </w:p>
    <w:p w14:paraId="34D5FF74" w14:textId="77777777" w:rsidR="008E5D83" w:rsidRDefault="008E5D83" w:rsidP="003110DE">
      <w:pPr>
        <w:tabs>
          <w:tab w:val="left" w:pos="5387"/>
        </w:tabs>
        <w:autoSpaceDE w:val="0"/>
        <w:autoSpaceDN w:val="0"/>
        <w:adjustRightInd w:val="0"/>
        <w:ind w:left="6096"/>
        <w:rPr>
          <w:color w:val="000000"/>
          <w:sz w:val="24"/>
          <w:szCs w:val="24"/>
        </w:rPr>
      </w:pPr>
    </w:p>
    <w:p w14:paraId="28FC3A1A" w14:textId="77777777" w:rsidR="008E5D83" w:rsidRDefault="008E5D83" w:rsidP="003110DE">
      <w:pPr>
        <w:tabs>
          <w:tab w:val="left" w:pos="5387"/>
        </w:tabs>
        <w:autoSpaceDE w:val="0"/>
        <w:autoSpaceDN w:val="0"/>
        <w:adjustRightInd w:val="0"/>
        <w:ind w:left="6096"/>
        <w:rPr>
          <w:color w:val="000000"/>
          <w:sz w:val="24"/>
          <w:szCs w:val="24"/>
        </w:rPr>
      </w:pPr>
    </w:p>
    <w:p w14:paraId="16F5741C" w14:textId="77777777" w:rsidR="008E5D83" w:rsidRDefault="008E5D83" w:rsidP="003110DE">
      <w:pPr>
        <w:tabs>
          <w:tab w:val="left" w:pos="5387"/>
        </w:tabs>
        <w:autoSpaceDE w:val="0"/>
        <w:autoSpaceDN w:val="0"/>
        <w:adjustRightInd w:val="0"/>
        <w:ind w:left="6096"/>
        <w:rPr>
          <w:color w:val="000000"/>
          <w:sz w:val="24"/>
          <w:szCs w:val="24"/>
        </w:rPr>
      </w:pPr>
    </w:p>
    <w:p w14:paraId="3C0A7252" w14:textId="77777777" w:rsidR="008E5D83" w:rsidRDefault="008E5D83" w:rsidP="003110DE">
      <w:pPr>
        <w:tabs>
          <w:tab w:val="left" w:pos="5387"/>
        </w:tabs>
        <w:autoSpaceDE w:val="0"/>
        <w:autoSpaceDN w:val="0"/>
        <w:adjustRightInd w:val="0"/>
        <w:ind w:left="6096"/>
        <w:rPr>
          <w:color w:val="000000"/>
          <w:sz w:val="24"/>
          <w:szCs w:val="24"/>
        </w:rPr>
      </w:pPr>
    </w:p>
    <w:p w14:paraId="17886325" w14:textId="77777777" w:rsidR="008E5D83" w:rsidRDefault="008E5D83" w:rsidP="003110DE">
      <w:pPr>
        <w:tabs>
          <w:tab w:val="left" w:pos="5387"/>
        </w:tabs>
        <w:autoSpaceDE w:val="0"/>
        <w:autoSpaceDN w:val="0"/>
        <w:adjustRightInd w:val="0"/>
        <w:ind w:left="6096"/>
        <w:rPr>
          <w:color w:val="000000"/>
          <w:sz w:val="24"/>
          <w:szCs w:val="24"/>
        </w:rPr>
      </w:pPr>
    </w:p>
    <w:p w14:paraId="30143451" w14:textId="77777777" w:rsidR="008E5D83" w:rsidRDefault="008E5D83" w:rsidP="003110DE">
      <w:pPr>
        <w:tabs>
          <w:tab w:val="left" w:pos="5387"/>
        </w:tabs>
        <w:autoSpaceDE w:val="0"/>
        <w:autoSpaceDN w:val="0"/>
        <w:adjustRightInd w:val="0"/>
        <w:ind w:left="6096"/>
        <w:rPr>
          <w:color w:val="000000"/>
          <w:sz w:val="24"/>
          <w:szCs w:val="24"/>
        </w:rPr>
      </w:pPr>
    </w:p>
    <w:p w14:paraId="1EA38342" w14:textId="77777777" w:rsidR="008E5D83" w:rsidRDefault="008E5D83" w:rsidP="003110DE">
      <w:pPr>
        <w:tabs>
          <w:tab w:val="left" w:pos="5387"/>
        </w:tabs>
        <w:autoSpaceDE w:val="0"/>
        <w:autoSpaceDN w:val="0"/>
        <w:adjustRightInd w:val="0"/>
        <w:ind w:left="6096"/>
        <w:rPr>
          <w:color w:val="000000"/>
          <w:sz w:val="24"/>
          <w:szCs w:val="24"/>
        </w:rPr>
      </w:pPr>
    </w:p>
    <w:p w14:paraId="510C5BD8" w14:textId="77777777" w:rsidR="008E5D83" w:rsidRDefault="008E5D83" w:rsidP="003110DE">
      <w:pPr>
        <w:tabs>
          <w:tab w:val="left" w:pos="5387"/>
        </w:tabs>
        <w:autoSpaceDE w:val="0"/>
        <w:autoSpaceDN w:val="0"/>
        <w:adjustRightInd w:val="0"/>
        <w:ind w:left="6096"/>
        <w:rPr>
          <w:color w:val="000000"/>
          <w:sz w:val="24"/>
          <w:szCs w:val="24"/>
        </w:rPr>
      </w:pPr>
    </w:p>
    <w:p w14:paraId="59F1B0C4" w14:textId="5A2F1A39" w:rsidR="008E5D83" w:rsidRDefault="008E5D83" w:rsidP="003110DE">
      <w:pPr>
        <w:tabs>
          <w:tab w:val="left" w:pos="5387"/>
        </w:tabs>
        <w:autoSpaceDE w:val="0"/>
        <w:autoSpaceDN w:val="0"/>
        <w:adjustRightInd w:val="0"/>
        <w:ind w:left="6096"/>
        <w:rPr>
          <w:color w:val="000000"/>
          <w:sz w:val="24"/>
          <w:szCs w:val="24"/>
        </w:rPr>
      </w:pPr>
    </w:p>
    <w:p w14:paraId="5C0DD233" w14:textId="1FE24E17" w:rsidR="008E5D83" w:rsidRDefault="008E5D83" w:rsidP="003110DE">
      <w:pPr>
        <w:tabs>
          <w:tab w:val="left" w:pos="5387"/>
        </w:tabs>
        <w:autoSpaceDE w:val="0"/>
        <w:autoSpaceDN w:val="0"/>
        <w:adjustRightInd w:val="0"/>
        <w:ind w:left="6096"/>
        <w:rPr>
          <w:color w:val="000000"/>
          <w:sz w:val="24"/>
          <w:szCs w:val="24"/>
        </w:rPr>
      </w:pPr>
    </w:p>
    <w:p w14:paraId="47DA7935" w14:textId="71C80809" w:rsidR="00677D9E" w:rsidRDefault="00677D9E" w:rsidP="003110DE">
      <w:pPr>
        <w:tabs>
          <w:tab w:val="left" w:pos="5387"/>
        </w:tabs>
        <w:autoSpaceDE w:val="0"/>
        <w:autoSpaceDN w:val="0"/>
        <w:adjustRightInd w:val="0"/>
        <w:ind w:left="6096"/>
        <w:rPr>
          <w:color w:val="000000"/>
          <w:sz w:val="24"/>
          <w:szCs w:val="24"/>
        </w:rPr>
      </w:pPr>
    </w:p>
    <w:p w14:paraId="21E93E07" w14:textId="0BFD56A8" w:rsidR="002C512C" w:rsidRDefault="002C512C" w:rsidP="003110DE">
      <w:pPr>
        <w:tabs>
          <w:tab w:val="left" w:pos="5387"/>
        </w:tabs>
        <w:autoSpaceDE w:val="0"/>
        <w:autoSpaceDN w:val="0"/>
        <w:adjustRightInd w:val="0"/>
        <w:ind w:left="6096"/>
        <w:rPr>
          <w:color w:val="000000"/>
          <w:sz w:val="24"/>
          <w:szCs w:val="24"/>
        </w:rPr>
      </w:pPr>
    </w:p>
    <w:p w14:paraId="10F222C8" w14:textId="342D0B87" w:rsidR="002C512C" w:rsidRDefault="002C512C" w:rsidP="003110DE">
      <w:pPr>
        <w:tabs>
          <w:tab w:val="left" w:pos="5387"/>
        </w:tabs>
        <w:autoSpaceDE w:val="0"/>
        <w:autoSpaceDN w:val="0"/>
        <w:adjustRightInd w:val="0"/>
        <w:ind w:left="6096"/>
        <w:rPr>
          <w:color w:val="000000"/>
          <w:sz w:val="24"/>
          <w:szCs w:val="24"/>
        </w:rPr>
      </w:pPr>
    </w:p>
    <w:p w14:paraId="3F200EB6" w14:textId="77777777" w:rsidR="002C512C" w:rsidRDefault="002C512C" w:rsidP="003110DE">
      <w:pPr>
        <w:tabs>
          <w:tab w:val="left" w:pos="5387"/>
        </w:tabs>
        <w:autoSpaceDE w:val="0"/>
        <w:autoSpaceDN w:val="0"/>
        <w:adjustRightInd w:val="0"/>
        <w:ind w:left="6096"/>
        <w:rPr>
          <w:color w:val="000000"/>
          <w:sz w:val="24"/>
          <w:szCs w:val="24"/>
        </w:rPr>
      </w:pPr>
    </w:p>
    <w:p w14:paraId="07168DF1" w14:textId="002A1E98" w:rsidR="00677D9E" w:rsidRDefault="00677D9E" w:rsidP="003110DE">
      <w:pPr>
        <w:tabs>
          <w:tab w:val="left" w:pos="5387"/>
        </w:tabs>
        <w:autoSpaceDE w:val="0"/>
        <w:autoSpaceDN w:val="0"/>
        <w:adjustRightInd w:val="0"/>
        <w:ind w:left="6096"/>
        <w:rPr>
          <w:color w:val="000000"/>
          <w:sz w:val="24"/>
          <w:szCs w:val="24"/>
        </w:rPr>
      </w:pPr>
    </w:p>
    <w:p w14:paraId="6AE4693C" w14:textId="57A60F98" w:rsidR="00875923" w:rsidRDefault="00875923" w:rsidP="003110DE">
      <w:pPr>
        <w:tabs>
          <w:tab w:val="left" w:pos="5387"/>
        </w:tabs>
        <w:autoSpaceDE w:val="0"/>
        <w:autoSpaceDN w:val="0"/>
        <w:adjustRightInd w:val="0"/>
        <w:ind w:left="6096"/>
        <w:rPr>
          <w:color w:val="000000"/>
          <w:sz w:val="24"/>
          <w:szCs w:val="24"/>
        </w:rPr>
      </w:pPr>
    </w:p>
    <w:p w14:paraId="18B1188E" w14:textId="5D07CD5C" w:rsidR="00875923" w:rsidRDefault="00875923" w:rsidP="003110DE">
      <w:pPr>
        <w:tabs>
          <w:tab w:val="left" w:pos="5387"/>
        </w:tabs>
        <w:autoSpaceDE w:val="0"/>
        <w:autoSpaceDN w:val="0"/>
        <w:adjustRightInd w:val="0"/>
        <w:ind w:left="6096"/>
        <w:rPr>
          <w:color w:val="000000"/>
          <w:sz w:val="24"/>
          <w:szCs w:val="24"/>
        </w:rPr>
      </w:pPr>
    </w:p>
    <w:p w14:paraId="0F5E3118" w14:textId="77777777" w:rsidR="00875923" w:rsidRDefault="00875923" w:rsidP="003110DE">
      <w:pPr>
        <w:tabs>
          <w:tab w:val="left" w:pos="5387"/>
        </w:tabs>
        <w:autoSpaceDE w:val="0"/>
        <w:autoSpaceDN w:val="0"/>
        <w:adjustRightInd w:val="0"/>
        <w:ind w:left="6096"/>
        <w:rPr>
          <w:color w:val="000000"/>
          <w:sz w:val="24"/>
          <w:szCs w:val="24"/>
        </w:rPr>
      </w:pPr>
    </w:p>
    <w:p w14:paraId="7D97D85C" w14:textId="7E20C850" w:rsidR="003110DE" w:rsidRPr="00737F58" w:rsidRDefault="003D33DB" w:rsidP="003110DE">
      <w:pPr>
        <w:tabs>
          <w:tab w:val="left" w:pos="5387"/>
        </w:tabs>
        <w:autoSpaceDE w:val="0"/>
        <w:autoSpaceDN w:val="0"/>
        <w:adjustRightInd w:val="0"/>
        <w:ind w:left="6096"/>
        <w:rPr>
          <w:color w:val="000000"/>
          <w:sz w:val="24"/>
          <w:szCs w:val="24"/>
        </w:rPr>
      </w:pPr>
      <w:r w:rsidRPr="00737F58">
        <w:rPr>
          <w:color w:val="000000"/>
          <w:sz w:val="24"/>
          <w:szCs w:val="24"/>
        </w:rPr>
        <w:t>20</w:t>
      </w:r>
      <w:r w:rsidR="008E5D83">
        <w:rPr>
          <w:color w:val="000000"/>
          <w:sz w:val="24"/>
          <w:szCs w:val="24"/>
        </w:rPr>
        <w:t>23</w:t>
      </w:r>
      <w:r w:rsidRPr="00737F58">
        <w:rPr>
          <w:color w:val="000000"/>
          <w:sz w:val="24"/>
          <w:szCs w:val="24"/>
        </w:rPr>
        <w:t>-</w:t>
      </w:r>
      <w:r w:rsidR="008E5D83">
        <w:rPr>
          <w:color w:val="000000"/>
          <w:sz w:val="24"/>
          <w:szCs w:val="24"/>
        </w:rPr>
        <w:t>03</w:t>
      </w:r>
      <w:r w:rsidRPr="00737F58">
        <w:rPr>
          <w:color w:val="000000"/>
          <w:sz w:val="24"/>
          <w:szCs w:val="24"/>
        </w:rPr>
        <w:t xml:space="preserve">- __   </w:t>
      </w:r>
      <w:r w:rsidR="003110DE" w:rsidRPr="00737F58">
        <w:rPr>
          <w:color w:val="000000"/>
          <w:sz w:val="24"/>
          <w:szCs w:val="24"/>
        </w:rPr>
        <w:t xml:space="preserve">Pagrindinės </w:t>
      </w:r>
      <w:r w:rsidRPr="00737F58">
        <w:rPr>
          <w:color w:val="000000"/>
          <w:sz w:val="24"/>
          <w:szCs w:val="24"/>
        </w:rPr>
        <w:t xml:space="preserve">sutarties </w:t>
      </w:r>
    </w:p>
    <w:p w14:paraId="7D97D85D" w14:textId="77777777" w:rsidR="003D33DB" w:rsidRPr="00737F58" w:rsidRDefault="003D33DB" w:rsidP="003110DE">
      <w:pPr>
        <w:tabs>
          <w:tab w:val="left" w:pos="5245"/>
        </w:tabs>
        <w:autoSpaceDE w:val="0"/>
        <w:autoSpaceDN w:val="0"/>
        <w:adjustRightInd w:val="0"/>
        <w:ind w:left="6096"/>
        <w:rPr>
          <w:color w:val="000000"/>
          <w:sz w:val="24"/>
          <w:szCs w:val="24"/>
        </w:rPr>
      </w:pPr>
      <w:r w:rsidRPr="00737F58">
        <w:rPr>
          <w:color w:val="000000"/>
          <w:sz w:val="24"/>
          <w:szCs w:val="24"/>
        </w:rPr>
        <w:t>Nr. ________/_______</w:t>
      </w:r>
    </w:p>
    <w:p w14:paraId="7D97D85E" w14:textId="77777777" w:rsidR="003D33DB" w:rsidRPr="00737F58" w:rsidRDefault="003D33DB" w:rsidP="003110DE">
      <w:pPr>
        <w:tabs>
          <w:tab w:val="left" w:pos="5245"/>
        </w:tabs>
        <w:autoSpaceDE w:val="0"/>
        <w:autoSpaceDN w:val="0"/>
        <w:adjustRightInd w:val="0"/>
        <w:ind w:left="6096"/>
        <w:rPr>
          <w:color w:val="000000"/>
          <w:sz w:val="24"/>
          <w:szCs w:val="24"/>
        </w:rPr>
      </w:pPr>
      <w:r w:rsidRPr="00737F58">
        <w:rPr>
          <w:color w:val="000000"/>
          <w:sz w:val="24"/>
          <w:szCs w:val="24"/>
        </w:rPr>
        <w:lastRenderedPageBreak/>
        <w:t>1 priedas</w:t>
      </w:r>
    </w:p>
    <w:p w14:paraId="7D97D860" w14:textId="77777777" w:rsidR="003D33DB" w:rsidRPr="00737F58" w:rsidRDefault="003D33DB" w:rsidP="003D33DB">
      <w:pPr>
        <w:tabs>
          <w:tab w:val="left" w:pos="5245"/>
        </w:tabs>
        <w:autoSpaceDE w:val="0"/>
        <w:autoSpaceDN w:val="0"/>
        <w:adjustRightInd w:val="0"/>
        <w:ind w:left="3960"/>
        <w:rPr>
          <w:color w:val="000000"/>
          <w:sz w:val="24"/>
          <w:szCs w:val="24"/>
        </w:rPr>
      </w:pPr>
    </w:p>
    <w:p w14:paraId="7D97D861" w14:textId="77777777" w:rsidR="003D33DB" w:rsidRPr="00737F58" w:rsidRDefault="003D33DB" w:rsidP="003D33DB">
      <w:pPr>
        <w:tabs>
          <w:tab w:val="left" w:pos="2940"/>
          <w:tab w:val="left" w:pos="5245"/>
        </w:tabs>
        <w:jc w:val="center"/>
        <w:rPr>
          <w:b/>
          <w:color w:val="000000"/>
          <w:sz w:val="24"/>
          <w:szCs w:val="24"/>
          <w:lang w:eastAsia="lt-LT"/>
        </w:rPr>
      </w:pPr>
      <w:r w:rsidRPr="00737F58">
        <w:rPr>
          <w:b/>
          <w:color w:val="000000"/>
          <w:sz w:val="24"/>
          <w:szCs w:val="24"/>
          <w:lang w:eastAsia="lt-LT"/>
        </w:rPr>
        <w:t>TECHNINĖ SPECIFIKACIJA</w:t>
      </w:r>
    </w:p>
    <w:p w14:paraId="7D97D862" w14:textId="77777777" w:rsidR="003D33DB" w:rsidRPr="00737F58" w:rsidRDefault="003D33DB" w:rsidP="003D33DB">
      <w:pPr>
        <w:tabs>
          <w:tab w:val="left" w:pos="2940"/>
          <w:tab w:val="left" w:pos="5245"/>
        </w:tabs>
        <w:jc w:val="center"/>
        <w:rPr>
          <w:b/>
          <w:color w:val="000000"/>
          <w:sz w:val="24"/>
          <w:szCs w:val="24"/>
          <w:lang w:eastAsia="lt-LT"/>
        </w:rPr>
      </w:pPr>
    </w:p>
    <w:p w14:paraId="47B34997" w14:textId="77777777" w:rsidR="00FF58FF" w:rsidRPr="00737F58" w:rsidRDefault="00FF58FF" w:rsidP="00FF58FF">
      <w:pPr>
        <w:jc w:val="center"/>
        <w:rPr>
          <w:b/>
          <w:bCs/>
          <w:sz w:val="24"/>
          <w:szCs w:val="24"/>
        </w:rPr>
      </w:pPr>
    </w:p>
    <w:tbl>
      <w:tblPr>
        <w:tblW w:w="9809" w:type="dxa"/>
        <w:tblLook w:val="04A0" w:firstRow="1" w:lastRow="0" w:firstColumn="1" w:lastColumn="0" w:noHBand="0" w:noVBand="1"/>
      </w:tblPr>
      <w:tblGrid>
        <w:gridCol w:w="570"/>
        <w:gridCol w:w="6712"/>
        <w:gridCol w:w="964"/>
        <w:gridCol w:w="1563"/>
      </w:tblGrid>
      <w:tr w:rsidR="00FF58FF" w:rsidRPr="00737F58" w14:paraId="702ABE40" w14:textId="77777777" w:rsidTr="009501D9">
        <w:trPr>
          <w:trHeight w:val="264"/>
        </w:trPr>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B1426" w14:textId="77777777" w:rsidR="00FF58FF" w:rsidRPr="00737F58" w:rsidRDefault="00FF58FF" w:rsidP="009501D9">
            <w:pPr>
              <w:jc w:val="center"/>
              <w:rPr>
                <w:rFonts w:eastAsia="Calibri"/>
                <w:sz w:val="24"/>
                <w:szCs w:val="24"/>
              </w:rPr>
            </w:pPr>
            <w:r w:rsidRPr="00737F58">
              <w:rPr>
                <w:b/>
                <w:bCs/>
                <w:color w:val="000000"/>
                <w:sz w:val="24"/>
                <w:szCs w:val="24"/>
                <w:lang w:eastAsia="lt-LT"/>
              </w:rPr>
              <w:t>Eil. Nr.</w:t>
            </w:r>
          </w:p>
        </w:tc>
        <w:tc>
          <w:tcPr>
            <w:tcW w:w="6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0DE07" w14:textId="77777777" w:rsidR="00FF58FF" w:rsidRPr="00737F58" w:rsidRDefault="00FF58FF" w:rsidP="009501D9">
            <w:pPr>
              <w:jc w:val="center"/>
              <w:rPr>
                <w:rFonts w:eastAsia="Calibri"/>
                <w:sz w:val="24"/>
                <w:szCs w:val="24"/>
              </w:rPr>
            </w:pPr>
            <w:r w:rsidRPr="00737F58">
              <w:rPr>
                <w:b/>
                <w:bCs/>
                <w:color w:val="000000"/>
                <w:sz w:val="24"/>
                <w:szCs w:val="24"/>
                <w:lang w:eastAsia="lt-LT"/>
              </w:rPr>
              <w:t>Prekės pavadinimas, techninė specifikacija</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2A5C9" w14:textId="77777777" w:rsidR="00FF58FF" w:rsidRPr="00737F58" w:rsidRDefault="00FF58FF" w:rsidP="009501D9">
            <w:pPr>
              <w:jc w:val="center"/>
              <w:rPr>
                <w:rFonts w:eastAsia="Calibri"/>
                <w:sz w:val="24"/>
                <w:szCs w:val="24"/>
              </w:rPr>
            </w:pPr>
            <w:r w:rsidRPr="00737F58">
              <w:rPr>
                <w:b/>
                <w:bCs/>
                <w:color w:val="000000"/>
                <w:sz w:val="24"/>
                <w:szCs w:val="24"/>
                <w:lang w:eastAsia="lt-LT"/>
              </w:rPr>
              <w:t>Mato vnt.</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ED16E" w14:textId="77777777" w:rsidR="00FF58FF" w:rsidRPr="00737F58" w:rsidRDefault="00FF58FF" w:rsidP="009501D9">
            <w:pPr>
              <w:jc w:val="center"/>
              <w:rPr>
                <w:b/>
                <w:bCs/>
                <w:color w:val="000000"/>
                <w:sz w:val="24"/>
                <w:szCs w:val="24"/>
                <w:lang w:eastAsia="lt-LT"/>
              </w:rPr>
            </w:pPr>
            <w:r w:rsidRPr="00737F58">
              <w:rPr>
                <w:b/>
                <w:bCs/>
                <w:color w:val="000000"/>
                <w:sz w:val="24"/>
                <w:szCs w:val="24"/>
                <w:lang w:eastAsia="lt-LT"/>
              </w:rPr>
              <w:t>Preliminarus kiekis</w:t>
            </w:r>
          </w:p>
          <w:p w14:paraId="280558C1" w14:textId="77777777" w:rsidR="00FF58FF" w:rsidRPr="00737F58" w:rsidRDefault="00FF58FF" w:rsidP="009501D9">
            <w:pPr>
              <w:jc w:val="center"/>
              <w:rPr>
                <w:rFonts w:eastAsia="Calibri"/>
                <w:sz w:val="24"/>
                <w:szCs w:val="24"/>
              </w:rPr>
            </w:pPr>
            <w:r w:rsidRPr="00737F58">
              <w:rPr>
                <w:b/>
                <w:bCs/>
                <w:color w:val="000000"/>
                <w:sz w:val="24"/>
                <w:szCs w:val="24"/>
                <w:lang w:eastAsia="lt-LT"/>
              </w:rPr>
              <w:t xml:space="preserve"> (12 mėn.)</w:t>
            </w:r>
          </w:p>
        </w:tc>
      </w:tr>
      <w:tr w:rsidR="00FF58FF" w:rsidRPr="00737F58" w14:paraId="41EAF9AE" w14:textId="77777777" w:rsidTr="00AC10A6">
        <w:trPr>
          <w:trHeight w:val="2323"/>
        </w:trPr>
        <w:tc>
          <w:tcPr>
            <w:tcW w:w="511"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32D18ACC" w14:textId="77777777" w:rsidR="00FF58FF" w:rsidRPr="00737F58" w:rsidRDefault="00FF58FF" w:rsidP="009501D9">
            <w:pPr>
              <w:jc w:val="center"/>
              <w:rPr>
                <w:rFonts w:eastAsia="Calibri"/>
                <w:sz w:val="24"/>
                <w:szCs w:val="24"/>
              </w:rPr>
            </w:pPr>
            <w:r w:rsidRPr="00737F58">
              <w:rPr>
                <w:color w:val="000000"/>
                <w:sz w:val="24"/>
                <w:szCs w:val="24"/>
                <w:lang w:eastAsia="lt-LT"/>
              </w:rPr>
              <w:t>1.</w:t>
            </w:r>
          </w:p>
        </w:tc>
        <w:tc>
          <w:tcPr>
            <w:tcW w:w="6982" w:type="dxa"/>
            <w:tcBorders>
              <w:top w:val="single" w:sz="4" w:space="0" w:color="000000"/>
              <w:left w:val="single" w:sz="4" w:space="0" w:color="000000"/>
              <w:bottom w:val="single" w:sz="4" w:space="0" w:color="000000"/>
              <w:right w:val="single" w:sz="4" w:space="0" w:color="000000"/>
            </w:tcBorders>
            <w:shd w:val="clear" w:color="000000" w:fill="F2F2F2"/>
          </w:tcPr>
          <w:p w14:paraId="2BC67D2B" w14:textId="77777777" w:rsidR="00FF58FF" w:rsidRPr="00737F58" w:rsidRDefault="00FF58FF" w:rsidP="009501D9">
            <w:pPr>
              <w:rPr>
                <w:sz w:val="24"/>
                <w:szCs w:val="24"/>
              </w:rPr>
            </w:pPr>
            <w:r w:rsidRPr="00737F58">
              <w:rPr>
                <w:sz w:val="24"/>
                <w:szCs w:val="24"/>
              </w:rPr>
              <w:t xml:space="preserve">Pagamintos iš </w:t>
            </w:r>
            <w:proofErr w:type="spellStart"/>
            <w:r w:rsidRPr="00737F58">
              <w:rPr>
                <w:sz w:val="24"/>
                <w:szCs w:val="24"/>
              </w:rPr>
              <w:t>nitrilo</w:t>
            </w:r>
            <w:proofErr w:type="spellEnd"/>
            <w:r w:rsidRPr="00737F58">
              <w:rPr>
                <w:sz w:val="24"/>
                <w:szCs w:val="24"/>
              </w:rPr>
              <w:t xml:space="preserve"> (arba natūralaus latekso) arba lygiavertės medžiagos, be pudros, tinkančios abiem rankoms. Įvairių dydžių: S, M, L, XL. Atsparios drėgmei, silpnoms rūgštims, cheminėms medžiagoms, riebalams. Tinkančios darbui medicinos srityje, taip pat su cheminiais produktais. Pažymėtos CE ženklu. </w:t>
            </w:r>
          </w:p>
          <w:p w14:paraId="78BC91EA" w14:textId="77777777" w:rsidR="00FF58FF" w:rsidRPr="00737F58" w:rsidRDefault="00FF58FF" w:rsidP="009501D9">
            <w:pPr>
              <w:rPr>
                <w:color w:val="000000"/>
                <w:sz w:val="24"/>
                <w:szCs w:val="24"/>
                <w:lang w:eastAsia="lt-LT"/>
              </w:rPr>
            </w:pPr>
          </w:p>
          <w:p w14:paraId="7536C028" w14:textId="5DEFE29C" w:rsidR="00FF58FF" w:rsidRPr="00737F58" w:rsidRDefault="00FF58FF" w:rsidP="009501D9">
            <w:pPr>
              <w:rPr>
                <w:color w:val="000000"/>
                <w:sz w:val="24"/>
                <w:szCs w:val="24"/>
                <w:lang w:eastAsia="lt-LT"/>
              </w:rPr>
            </w:pPr>
            <w:r w:rsidRPr="00737F58">
              <w:rPr>
                <w:color w:val="000000"/>
                <w:sz w:val="24"/>
                <w:szCs w:val="24"/>
                <w:lang w:eastAsia="lt-LT"/>
              </w:rPr>
              <w:t>Preliminarūs kiekiai dydžiais (vienetas laikomas pora):</w:t>
            </w:r>
          </w:p>
          <w:p w14:paraId="4F3CF6A5" w14:textId="0F4FB179" w:rsidR="00AC10A6" w:rsidRPr="00E1337A" w:rsidRDefault="00AC10A6" w:rsidP="00AC10A6">
            <w:pPr>
              <w:rPr>
                <w:color w:val="000000"/>
                <w:sz w:val="24"/>
                <w:szCs w:val="24"/>
                <w:lang w:eastAsia="lt-LT"/>
              </w:rPr>
            </w:pPr>
            <w:r w:rsidRPr="00E1337A">
              <w:rPr>
                <w:sz w:val="24"/>
                <w:szCs w:val="24"/>
              </w:rPr>
              <w:t xml:space="preserve">S dydis </w:t>
            </w:r>
            <w:r>
              <w:rPr>
                <w:sz w:val="24"/>
                <w:szCs w:val="24"/>
              </w:rPr>
              <w:t>–</w:t>
            </w:r>
            <w:r w:rsidRPr="00E1337A">
              <w:rPr>
                <w:sz w:val="24"/>
                <w:szCs w:val="24"/>
              </w:rPr>
              <w:t xml:space="preserve"> </w:t>
            </w:r>
            <w:r>
              <w:rPr>
                <w:sz w:val="24"/>
                <w:szCs w:val="24"/>
              </w:rPr>
              <w:t>1</w:t>
            </w:r>
            <w:r w:rsidR="00850CA1">
              <w:rPr>
                <w:sz w:val="24"/>
                <w:szCs w:val="24"/>
              </w:rPr>
              <w:t>.</w:t>
            </w:r>
            <w:r>
              <w:rPr>
                <w:sz w:val="24"/>
                <w:szCs w:val="24"/>
              </w:rPr>
              <w:t>700 vnt.;</w:t>
            </w:r>
          </w:p>
          <w:p w14:paraId="70CEEA6F" w14:textId="1624A7AE" w:rsidR="00AC10A6" w:rsidRPr="00E1337A" w:rsidRDefault="00AC10A6" w:rsidP="00AC10A6">
            <w:pPr>
              <w:rPr>
                <w:color w:val="000000"/>
                <w:sz w:val="24"/>
                <w:szCs w:val="24"/>
                <w:lang w:eastAsia="lt-LT"/>
              </w:rPr>
            </w:pPr>
            <w:r w:rsidRPr="00E1337A">
              <w:rPr>
                <w:color w:val="000000"/>
                <w:sz w:val="24"/>
                <w:szCs w:val="24"/>
                <w:lang w:eastAsia="lt-LT"/>
              </w:rPr>
              <w:t>M dydis –</w:t>
            </w:r>
            <w:r w:rsidR="005A7AB6">
              <w:rPr>
                <w:color w:val="000000"/>
                <w:sz w:val="24"/>
                <w:szCs w:val="24"/>
                <w:lang w:eastAsia="lt-LT"/>
              </w:rPr>
              <w:t xml:space="preserve"> 47.900 </w:t>
            </w:r>
            <w:r w:rsidRPr="00E1337A">
              <w:rPr>
                <w:color w:val="000000"/>
                <w:sz w:val="24"/>
                <w:szCs w:val="24"/>
                <w:lang w:eastAsia="lt-LT"/>
              </w:rPr>
              <w:t>vnt</w:t>
            </w:r>
            <w:r>
              <w:rPr>
                <w:color w:val="000000"/>
                <w:sz w:val="24"/>
                <w:szCs w:val="24"/>
                <w:lang w:eastAsia="lt-LT"/>
              </w:rPr>
              <w:t>.</w:t>
            </w:r>
            <w:r w:rsidRPr="00E1337A">
              <w:rPr>
                <w:color w:val="000000"/>
                <w:sz w:val="24"/>
                <w:szCs w:val="24"/>
                <w:lang w:eastAsia="lt-LT"/>
              </w:rPr>
              <w:t>;</w:t>
            </w:r>
          </w:p>
          <w:p w14:paraId="4D04A400" w14:textId="62730E54" w:rsidR="00AC10A6" w:rsidRPr="00E1337A" w:rsidRDefault="00AC10A6" w:rsidP="00AC10A6">
            <w:pPr>
              <w:rPr>
                <w:color w:val="000000"/>
                <w:sz w:val="24"/>
                <w:szCs w:val="24"/>
                <w:lang w:eastAsia="lt-LT"/>
              </w:rPr>
            </w:pPr>
            <w:r w:rsidRPr="00E1337A">
              <w:rPr>
                <w:color w:val="000000"/>
                <w:sz w:val="24"/>
                <w:szCs w:val="24"/>
                <w:lang w:eastAsia="lt-LT"/>
              </w:rPr>
              <w:t>L dydis –</w:t>
            </w:r>
            <w:r w:rsidR="005A7AB6">
              <w:rPr>
                <w:color w:val="000000"/>
                <w:sz w:val="24"/>
                <w:szCs w:val="24"/>
                <w:lang w:eastAsia="lt-LT"/>
              </w:rPr>
              <w:t xml:space="preserve">  </w:t>
            </w:r>
            <w:r w:rsidR="00E4260B">
              <w:rPr>
                <w:color w:val="000000"/>
                <w:sz w:val="24"/>
                <w:szCs w:val="24"/>
                <w:lang w:eastAsia="lt-LT"/>
              </w:rPr>
              <w:t>66.900</w:t>
            </w:r>
            <w:r w:rsidR="005A7AB6">
              <w:rPr>
                <w:color w:val="000000"/>
                <w:sz w:val="24"/>
                <w:szCs w:val="24"/>
                <w:lang w:eastAsia="lt-LT"/>
              </w:rPr>
              <w:t xml:space="preserve"> </w:t>
            </w:r>
            <w:r w:rsidRPr="00E1337A">
              <w:rPr>
                <w:color w:val="000000"/>
                <w:sz w:val="24"/>
                <w:szCs w:val="24"/>
                <w:lang w:eastAsia="lt-LT"/>
              </w:rPr>
              <w:t>vnt</w:t>
            </w:r>
            <w:r>
              <w:rPr>
                <w:color w:val="000000"/>
                <w:sz w:val="24"/>
                <w:szCs w:val="24"/>
                <w:lang w:eastAsia="lt-LT"/>
              </w:rPr>
              <w:t>.</w:t>
            </w:r>
            <w:r w:rsidRPr="00E1337A">
              <w:rPr>
                <w:color w:val="000000"/>
                <w:sz w:val="24"/>
                <w:szCs w:val="24"/>
                <w:lang w:eastAsia="lt-LT"/>
              </w:rPr>
              <w:t>;</w:t>
            </w:r>
          </w:p>
          <w:p w14:paraId="776491AF" w14:textId="69031BA3" w:rsidR="00FF58FF" w:rsidRPr="00737F58" w:rsidRDefault="00AC10A6" w:rsidP="00AC10A6">
            <w:pPr>
              <w:rPr>
                <w:color w:val="000000"/>
                <w:sz w:val="24"/>
                <w:szCs w:val="24"/>
                <w:lang w:eastAsia="lt-LT"/>
              </w:rPr>
            </w:pPr>
            <w:r w:rsidRPr="00E1337A">
              <w:rPr>
                <w:color w:val="000000"/>
                <w:sz w:val="24"/>
                <w:szCs w:val="24"/>
                <w:lang w:eastAsia="lt-LT"/>
              </w:rPr>
              <w:t>XL dydis –</w:t>
            </w:r>
            <w:r>
              <w:rPr>
                <w:color w:val="000000"/>
                <w:sz w:val="24"/>
                <w:szCs w:val="24"/>
                <w:lang w:eastAsia="lt-LT"/>
              </w:rPr>
              <w:t xml:space="preserve"> </w:t>
            </w:r>
            <w:r w:rsidR="005A7AB6">
              <w:rPr>
                <w:color w:val="000000"/>
                <w:sz w:val="24"/>
                <w:szCs w:val="24"/>
                <w:lang w:eastAsia="lt-LT"/>
              </w:rPr>
              <w:t xml:space="preserve">72.800 </w:t>
            </w:r>
            <w:r w:rsidRPr="00E1337A">
              <w:rPr>
                <w:color w:val="000000"/>
                <w:sz w:val="24"/>
                <w:szCs w:val="24"/>
                <w:lang w:eastAsia="lt-LT"/>
              </w:rPr>
              <w:t>vnt</w:t>
            </w:r>
            <w:r>
              <w:rPr>
                <w:color w:val="000000"/>
                <w:sz w:val="24"/>
                <w:szCs w:val="24"/>
                <w:lang w:eastAsia="lt-LT"/>
              </w:rPr>
              <w:t>.</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35EC78" w14:textId="77777777" w:rsidR="00FF58FF" w:rsidRPr="00737F58" w:rsidRDefault="00FF58FF" w:rsidP="009501D9">
            <w:pPr>
              <w:jc w:val="center"/>
              <w:rPr>
                <w:color w:val="000000"/>
                <w:sz w:val="24"/>
                <w:szCs w:val="24"/>
                <w:lang w:eastAsia="lt-LT"/>
              </w:rPr>
            </w:pPr>
            <w:r w:rsidRPr="00737F58">
              <w:rPr>
                <w:color w:val="000000"/>
                <w:sz w:val="24"/>
                <w:szCs w:val="24"/>
                <w:lang w:eastAsia="lt-LT"/>
              </w:rPr>
              <w:t>Pora</w:t>
            </w:r>
          </w:p>
        </w:tc>
        <w:tc>
          <w:tcPr>
            <w:tcW w:w="13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BDA835" w14:textId="222E4A6A" w:rsidR="00FF58FF" w:rsidRPr="00737F58" w:rsidRDefault="00E4260B" w:rsidP="009501D9">
            <w:pPr>
              <w:jc w:val="center"/>
              <w:rPr>
                <w:rFonts w:eastAsia="Calibri"/>
                <w:sz w:val="24"/>
                <w:szCs w:val="24"/>
              </w:rPr>
            </w:pPr>
            <w:r>
              <w:rPr>
                <w:rFonts w:eastAsia="Calibri"/>
                <w:sz w:val="24"/>
                <w:szCs w:val="24"/>
              </w:rPr>
              <w:t>189.300</w:t>
            </w:r>
          </w:p>
        </w:tc>
      </w:tr>
    </w:tbl>
    <w:p w14:paraId="6E796EEF" w14:textId="77777777" w:rsidR="00FF58FF" w:rsidRPr="00737F58" w:rsidRDefault="00FF58FF" w:rsidP="00FF58FF">
      <w:pPr>
        <w:rPr>
          <w:sz w:val="24"/>
          <w:szCs w:val="24"/>
        </w:rPr>
      </w:pPr>
    </w:p>
    <w:p w14:paraId="250A0E93" w14:textId="77777777" w:rsidR="00AC10A6" w:rsidRPr="009616FF" w:rsidRDefault="00AC10A6" w:rsidP="00AC10A6">
      <w:pPr>
        <w:rPr>
          <w:sz w:val="24"/>
          <w:szCs w:val="24"/>
        </w:rPr>
      </w:pPr>
      <w:bookmarkStart w:id="1" w:name="_Hlk2158351"/>
      <w:r w:rsidRPr="009616FF">
        <w:rPr>
          <w:sz w:val="24"/>
          <w:szCs w:val="24"/>
        </w:rPr>
        <w:t>Pristatymo terminas 5 darbo dienos;</w:t>
      </w:r>
    </w:p>
    <w:p w14:paraId="0DDDD72D" w14:textId="77777777" w:rsidR="00AC10A6" w:rsidRPr="00354DAA" w:rsidRDefault="00AC10A6" w:rsidP="00AC10A6">
      <w:pPr>
        <w:pStyle w:val="Sraopastraipa"/>
        <w:numPr>
          <w:ilvl w:val="0"/>
          <w:numId w:val="2"/>
        </w:numPr>
        <w:spacing w:after="160" w:line="259" w:lineRule="auto"/>
        <w:rPr>
          <w:sz w:val="24"/>
          <w:szCs w:val="24"/>
        </w:rPr>
      </w:pPr>
      <w:r w:rsidRPr="009616FF">
        <w:rPr>
          <w:sz w:val="24"/>
          <w:szCs w:val="24"/>
        </w:rPr>
        <w:t>Preliminarus planuojamas įsigyti kiekis bus perkamas per 12 mėnesių laikotarpį</w:t>
      </w:r>
      <w:r>
        <w:rPr>
          <w:sz w:val="24"/>
          <w:szCs w:val="24"/>
        </w:rPr>
        <w:t xml:space="preserve">, </w:t>
      </w:r>
      <w:r w:rsidRPr="00E1337A">
        <w:rPr>
          <w:sz w:val="24"/>
          <w:szCs w:val="24"/>
        </w:rPr>
        <w:t>pagal užsakymo metu pateiktą poreikį.</w:t>
      </w:r>
      <w:r w:rsidRPr="00354DAA">
        <w:rPr>
          <w:sz w:val="24"/>
          <w:szCs w:val="24"/>
        </w:rPr>
        <w:t>.</w:t>
      </w:r>
    </w:p>
    <w:p w14:paraId="12948E8D" w14:textId="77777777" w:rsidR="00AC10A6" w:rsidRDefault="00AC10A6" w:rsidP="00AC10A6">
      <w:pPr>
        <w:rPr>
          <w:sz w:val="24"/>
          <w:szCs w:val="24"/>
        </w:rPr>
      </w:pPr>
      <w:r w:rsidRPr="009616FF">
        <w:rPr>
          <w:sz w:val="24"/>
          <w:szCs w:val="24"/>
        </w:rPr>
        <w:t>Prekės pristatomos adres</w:t>
      </w:r>
      <w:r>
        <w:rPr>
          <w:sz w:val="24"/>
          <w:szCs w:val="24"/>
        </w:rPr>
        <w:t>ais:</w:t>
      </w:r>
    </w:p>
    <w:p w14:paraId="59C2AF2E" w14:textId="3BF17585" w:rsidR="00AC10A6" w:rsidRPr="008D4F48" w:rsidRDefault="00AC10A6" w:rsidP="008D4F48">
      <w:pPr>
        <w:spacing w:after="160" w:line="256" w:lineRule="auto"/>
        <w:rPr>
          <w:color w:val="000000"/>
          <w:sz w:val="24"/>
          <w:szCs w:val="24"/>
        </w:rPr>
      </w:pPr>
    </w:p>
    <w:p w14:paraId="29BDAFC9" w14:textId="77777777" w:rsidR="00AC10A6" w:rsidRDefault="00AC10A6" w:rsidP="003110DE">
      <w:pPr>
        <w:tabs>
          <w:tab w:val="left" w:pos="5387"/>
        </w:tabs>
        <w:autoSpaceDE w:val="0"/>
        <w:autoSpaceDN w:val="0"/>
        <w:adjustRightInd w:val="0"/>
        <w:ind w:left="6237"/>
        <w:rPr>
          <w:color w:val="000000"/>
          <w:sz w:val="24"/>
          <w:szCs w:val="24"/>
        </w:rPr>
      </w:pPr>
    </w:p>
    <w:p w14:paraId="3BE386C9" w14:textId="77777777" w:rsidR="00AC10A6" w:rsidRDefault="00AC10A6" w:rsidP="003110DE">
      <w:pPr>
        <w:tabs>
          <w:tab w:val="left" w:pos="5387"/>
        </w:tabs>
        <w:autoSpaceDE w:val="0"/>
        <w:autoSpaceDN w:val="0"/>
        <w:adjustRightInd w:val="0"/>
        <w:ind w:left="6237"/>
        <w:rPr>
          <w:color w:val="000000"/>
          <w:sz w:val="24"/>
          <w:szCs w:val="24"/>
        </w:rPr>
      </w:pPr>
    </w:p>
    <w:p w14:paraId="513539BC" w14:textId="77777777" w:rsidR="00AC10A6" w:rsidRDefault="00AC10A6" w:rsidP="003110DE">
      <w:pPr>
        <w:tabs>
          <w:tab w:val="left" w:pos="5387"/>
        </w:tabs>
        <w:autoSpaceDE w:val="0"/>
        <w:autoSpaceDN w:val="0"/>
        <w:adjustRightInd w:val="0"/>
        <w:ind w:left="6237"/>
        <w:rPr>
          <w:color w:val="000000"/>
          <w:sz w:val="24"/>
          <w:szCs w:val="24"/>
        </w:rPr>
      </w:pPr>
    </w:p>
    <w:p w14:paraId="26BBA85E" w14:textId="77777777" w:rsidR="00AC10A6" w:rsidRDefault="00AC10A6" w:rsidP="003110DE">
      <w:pPr>
        <w:tabs>
          <w:tab w:val="left" w:pos="5387"/>
        </w:tabs>
        <w:autoSpaceDE w:val="0"/>
        <w:autoSpaceDN w:val="0"/>
        <w:adjustRightInd w:val="0"/>
        <w:ind w:left="6237"/>
        <w:rPr>
          <w:color w:val="000000"/>
          <w:sz w:val="24"/>
          <w:szCs w:val="24"/>
        </w:rPr>
      </w:pPr>
    </w:p>
    <w:p w14:paraId="3F111661" w14:textId="77777777" w:rsidR="00AC10A6" w:rsidRDefault="00AC10A6" w:rsidP="003110DE">
      <w:pPr>
        <w:tabs>
          <w:tab w:val="left" w:pos="5387"/>
        </w:tabs>
        <w:autoSpaceDE w:val="0"/>
        <w:autoSpaceDN w:val="0"/>
        <w:adjustRightInd w:val="0"/>
        <w:ind w:left="6237"/>
        <w:rPr>
          <w:color w:val="000000"/>
          <w:sz w:val="24"/>
          <w:szCs w:val="24"/>
        </w:rPr>
      </w:pPr>
    </w:p>
    <w:p w14:paraId="10B06A31" w14:textId="77777777" w:rsidR="00AC10A6" w:rsidRDefault="00AC10A6" w:rsidP="003110DE">
      <w:pPr>
        <w:tabs>
          <w:tab w:val="left" w:pos="5387"/>
        </w:tabs>
        <w:autoSpaceDE w:val="0"/>
        <w:autoSpaceDN w:val="0"/>
        <w:adjustRightInd w:val="0"/>
        <w:ind w:left="6237"/>
        <w:rPr>
          <w:color w:val="000000"/>
          <w:sz w:val="24"/>
          <w:szCs w:val="24"/>
        </w:rPr>
      </w:pPr>
    </w:p>
    <w:p w14:paraId="20AC4A8B" w14:textId="77777777" w:rsidR="00AC10A6" w:rsidRDefault="00AC10A6" w:rsidP="00292F68">
      <w:pPr>
        <w:tabs>
          <w:tab w:val="left" w:pos="5387"/>
        </w:tabs>
        <w:autoSpaceDE w:val="0"/>
        <w:autoSpaceDN w:val="0"/>
        <w:adjustRightInd w:val="0"/>
        <w:rPr>
          <w:color w:val="000000"/>
          <w:sz w:val="24"/>
          <w:szCs w:val="24"/>
        </w:rPr>
      </w:pPr>
    </w:p>
    <w:p w14:paraId="02B68B96" w14:textId="77777777" w:rsidR="00AC10A6" w:rsidRDefault="00AC10A6" w:rsidP="003110DE">
      <w:pPr>
        <w:tabs>
          <w:tab w:val="left" w:pos="5387"/>
        </w:tabs>
        <w:autoSpaceDE w:val="0"/>
        <w:autoSpaceDN w:val="0"/>
        <w:adjustRightInd w:val="0"/>
        <w:ind w:left="6237"/>
        <w:rPr>
          <w:color w:val="000000"/>
          <w:sz w:val="24"/>
          <w:szCs w:val="24"/>
        </w:rPr>
      </w:pPr>
    </w:p>
    <w:p w14:paraId="4B3790A8" w14:textId="77777777" w:rsidR="00AC10A6" w:rsidRDefault="00AC10A6" w:rsidP="003110DE">
      <w:pPr>
        <w:tabs>
          <w:tab w:val="left" w:pos="5387"/>
        </w:tabs>
        <w:autoSpaceDE w:val="0"/>
        <w:autoSpaceDN w:val="0"/>
        <w:adjustRightInd w:val="0"/>
        <w:ind w:left="6237"/>
        <w:rPr>
          <w:color w:val="000000"/>
          <w:sz w:val="24"/>
          <w:szCs w:val="24"/>
        </w:rPr>
      </w:pPr>
    </w:p>
    <w:p w14:paraId="7D97D86A" w14:textId="3015B117" w:rsidR="003110DE" w:rsidRPr="00737F58" w:rsidRDefault="003110DE" w:rsidP="003110DE">
      <w:pPr>
        <w:tabs>
          <w:tab w:val="left" w:pos="5387"/>
        </w:tabs>
        <w:autoSpaceDE w:val="0"/>
        <w:autoSpaceDN w:val="0"/>
        <w:adjustRightInd w:val="0"/>
        <w:ind w:left="6237"/>
        <w:rPr>
          <w:color w:val="000000"/>
          <w:sz w:val="24"/>
          <w:szCs w:val="24"/>
        </w:rPr>
      </w:pPr>
      <w:r w:rsidRPr="00737F58">
        <w:rPr>
          <w:color w:val="000000"/>
          <w:sz w:val="24"/>
          <w:szCs w:val="24"/>
        </w:rPr>
        <w:t xml:space="preserve">20__-__- __   Pagrindinės sutarties </w:t>
      </w:r>
    </w:p>
    <w:p w14:paraId="7D97D86B" w14:textId="77777777" w:rsidR="003110DE" w:rsidRPr="00737F58" w:rsidRDefault="003110DE" w:rsidP="003110DE">
      <w:pPr>
        <w:tabs>
          <w:tab w:val="left" w:pos="5387"/>
        </w:tabs>
        <w:autoSpaceDE w:val="0"/>
        <w:autoSpaceDN w:val="0"/>
        <w:adjustRightInd w:val="0"/>
        <w:ind w:left="6237"/>
        <w:rPr>
          <w:color w:val="000000"/>
          <w:sz w:val="24"/>
          <w:szCs w:val="24"/>
        </w:rPr>
      </w:pPr>
      <w:r w:rsidRPr="00737F58">
        <w:rPr>
          <w:color w:val="000000"/>
          <w:sz w:val="24"/>
          <w:szCs w:val="24"/>
        </w:rPr>
        <w:t>Nr. ________/_______</w:t>
      </w:r>
    </w:p>
    <w:p w14:paraId="7D97D86C" w14:textId="77777777" w:rsidR="003D33DB" w:rsidRPr="00737F58" w:rsidRDefault="003110DE" w:rsidP="003110DE">
      <w:pPr>
        <w:tabs>
          <w:tab w:val="left" w:pos="5387"/>
        </w:tabs>
        <w:autoSpaceDE w:val="0"/>
        <w:autoSpaceDN w:val="0"/>
        <w:adjustRightInd w:val="0"/>
        <w:ind w:left="6237"/>
        <w:rPr>
          <w:color w:val="000000"/>
          <w:sz w:val="24"/>
          <w:szCs w:val="24"/>
        </w:rPr>
      </w:pPr>
      <w:r w:rsidRPr="00737F58">
        <w:rPr>
          <w:color w:val="000000"/>
          <w:sz w:val="24"/>
          <w:szCs w:val="24"/>
        </w:rPr>
        <w:t>2 priedas</w:t>
      </w:r>
    </w:p>
    <w:p w14:paraId="7D97D86D" w14:textId="77777777" w:rsidR="003D33DB" w:rsidRPr="00737F58" w:rsidRDefault="003D33DB" w:rsidP="003D33DB">
      <w:pPr>
        <w:tabs>
          <w:tab w:val="left" w:pos="5245"/>
        </w:tabs>
        <w:autoSpaceDE w:val="0"/>
        <w:autoSpaceDN w:val="0"/>
        <w:adjustRightInd w:val="0"/>
        <w:ind w:left="5245"/>
        <w:rPr>
          <w:color w:val="000000"/>
          <w:sz w:val="24"/>
          <w:szCs w:val="24"/>
        </w:rPr>
      </w:pPr>
    </w:p>
    <w:bookmarkEnd w:id="1"/>
    <w:p w14:paraId="7D97D86E" w14:textId="77777777" w:rsidR="009D0E27" w:rsidRPr="00737F58" w:rsidRDefault="009D0E27" w:rsidP="009D0E27">
      <w:pPr>
        <w:jc w:val="center"/>
        <w:rPr>
          <w:b/>
          <w:color w:val="000000"/>
          <w:sz w:val="24"/>
          <w:szCs w:val="24"/>
        </w:rPr>
      </w:pPr>
      <w:r w:rsidRPr="00737F58">
        <w:rPr>
          <w:b/>
          <w:color w:val="000000"/>
          <w:sz w:val="24"/>
          <w:szCs w:val="24"/>
        </w:rPr>
        <w:t>(Prekių perdavimo - priėmimo akto forma)</w:t>
      </w:r>
    </w:p>
    <w:p w14:paraId="7D97D86F" w14:textId="77777777" w:rsidR="003D33DB" w:rsidRPr="00737F58" w:rsidRDefault="003D33DB" w:rsidP="003D33DB">
      <w:pPr>
        <w:tabs>
          <w:tab w:val="left" w:pos="5245"/>
        </w:tabs>
        <w:autoSpaceDE w:val="0"/>
        <w:autoSpaceDN w:val="0"/>
        <w:adjustRightInd w:val="0"/>
        <w:ind w:left="5245"/>
        <w:rPr>
          <w:color w:val="000000"/>
          <w:sz w:val="24"/>
          <w:szCs w:val="24"/>
        </w:rPr>
      </w:pPr>
    </w:p>
    <w:p w14:paraId="7D97D870" w14:textId="77777777" w:rsidR="003D33DB" w:rsidRPr="00737F58" w:rsidRDefault="003D33DB" w:rsidP="003D33DB">
      <w:pPr>
        <w:jc w:val="center"/>
        <w:rPr>
          <w:b/>
          <w:color w:val="000000"/>
          <w:sz w:val="24"/>
          <w:szCs w:val="24"/>
        </w:rPr>
      </w:pPr>
      <w:r w:rsidRPr="00737F58">
        <w:rPr>
          <w:b/>
          <w:color w:val="000000"/>
          <w:sz w:val="24"/>
          <w:szCs w:val="24"/>
        </w:rPr>
        <w:t>PREKIŲ PERDAVIMO - PRIĖMIMO AKTAS NR. _____</w:t>
      </w:r>
    </w:p>
    <w:p w14:paraId="7D97D871" w14:textId="77777777" w:rsidR="003D33DB" w:rsidRPr="00737F58" w:rsidRDefault="003D33DB" w:rsidP="003D33DB">
      <w:pPr>
        <w:jc w:val="center"/>
        <w:rPr>
          <w:color w:val="000000"/>
          <w:sz w:val="24"/>
          <w:szCs w:val="24"/>
        </w:rPr>
      </w:pPr>
    </w:p>
    <w:p w14:paraId="7D97D872" w14:textId="77777777" w:rsidR="003110DE" w:rsidRPr="00737F58" w:rsidRDefault="003110DE" w:rsidP="003110DE">
      <w:pPr>
        <w:jc w:val="center"/>
        <w:rPr>
          <w:color w:val="000000"/>
          <w:sz w:val="24"/>
          <w:szCs w:val="24"/>
          <w:lang w:eastAsia="lt-LT"/>
        </w:rPr>
      </w:pPr>
      <w:r w:rsidRPr="00737F58">
        <w:rPr>
          <w:color w:val="000000"/>
          <w:sz w:val="24"/>
          <w:szCs w:val="24"/>
          <w:lang w:eastAsia="lt-LT"/>
        </w:rPr>
        <w:t>20__ m. __________  __ d.</w:t>
      </w:r>
    </w:p>
    <w:p w14:paraId="7D97D873" w14:textId="77777777" w:rsidR="003110DE" w:rsidRPr="00737F58" w:rsidRDefault="003110DE" w:rsidP="003110DE">
      <w:pPr>
        <w:ind w:left="2880" w:firstLine="720"/>
        <w:rPr>
          <w:color w:val="000000"/>
          <w:sz w:val="24"/>
          <w:szCs w:val="24"/>
          <w:vertAlign w:val="superscript"/>
          <w:lang w:eastAsia="lt-LT"/>
        </w:rPr>
      </w:pPr>
      <w:r w:rsidRPr="00737F58">
        <w:rPr>
          <w:color w:val="000000"/>
          <w:sz w:val="24"/>
          <w:szCs w:val="24"/>
          <w:vertAlign w:val="superscript"/>
          <w:lang w:eastAsia="lt-LT"/>
        </w:rPr>
        <w:t xml:space="preserve">                (sudarymo data)</w:t>
      </w:r>
    </w:p>
    <w:p w14:paraId="7D97D874" w14:textId="77777777" w:rsidR="003110DE" w:rsidRPr="00737F58" w:rsidRDefault="003110DE" w:rsidP="003110DE">
      <w:pPr>
        <w:jc w:val="center"/>
        <w:rPr>
          <w:color w:val="000000"/>
          <w:sz w:val="24"/>
          <w:szCs w:val="24"/>
          <w:lang w:eastAsia="lt-LT"/>
        </w:rPr>
      </w:pPr>
      <w:r w:rsidRPr="00737F58">
        <w:rPr>
          <w:color w:val="000000"/>
          <w:sz w:val="24"/>
          <w:szCs w:val="24"/>
          <w:lang w:eastAsia="lt-LT"/>
        </w:rPr>
        <w:t>_______________</w:t>
      </w:r>
    </w:p>
    <w:p w14:paraId="7D97D875" w14:textId="77777777" w:rsidR="003110DE" w:rsidRPr="00737F58" w:rsidRDefault="003110DE" w:rsidP="003110DE">
      <w:pPr>
        <w:jc w:val="center"/>
        <w:rPr>
          <w:color w:val="000000"/>
          <w:sz w:val="24"/>
          <w:szCs w:val="24"/>
          <w:vertAlign w:val="superscript"/>
          <w:lang w:eastAsia="lt-LT"/>
        </w:rPr>
      </w:pPr>
      <w:r w:rsidRPr="00737F58">
        <w:rPr>
          <w:color w:val="000000"/>
          <w:sz w:val="24"/>
          <w:szCs w:val="24"/>
          <w:vertAlign w:val="superscript"/>
          <w:lang w:eastAsia="lt-LT"/>
        </w:rPr>
        <w:t>(sudarymo vieta)</w:t>
      </w:r>
    </w:p>
    <w:p w14:paraId="7D97D876" w14:textId="77777777" w:rsidR="003D33DB" w:rsidRPr="00737F58" w:rsidRDefault="003D33DB" w:rsidP="003D33DB">
      <w:pPr>
        <w:jc w:val="both"/>
        <w:rPr>
          <w:b/>
          <w:color w:val="000000"/>
          <w:sz w:val="24"/>
          <w:szCs w:val="24"/>
        </w:rPr>
      </w:pPr>
    </w:p>
    <w:p w14:paraId="7D97D877" w14:textId="77777777" w:rsidR="003D33DB" w:rsidRPr="00737F58" w:rsidRDefault="003D33DB" w:rsidP="003D33DB">
      <w:pPr>
        <w:ind w:firstLine="720"/>
        <w:jc w:val="both"/>
        <w:rPr>
          <w:color w:val="000000"/>
          <w:sz w:val="24"/>
          <w:szCs w:val="24"/>
          <w:vertAlign w:val="superscript"/>
        </w:rPr>
      </w:pPr>
      <w:r w:rsidRPr="00737F58">
        <w:rPr>
          <w:b/>
          <w:color w:val="000000"/>
          <w:sz w:val="24"/>
          <w:szCs w:val="24"/>
        </w:rPr>
        <w:t xml:space="preserve">Tiekėjas </w:t>
      </w:r>
      <w:r w:rsidRPr="00737F58">
        <w:rPr>
          <w:color w:val="000000"/>
          <w:sz w:val="24"/>
          <w:szCs w:val="24"/>
        </w:rPr>
        <w:t>– ______________________________ , atstovaujamas __________________________,</w:t>
      </w:r>
    </w:p>
    <w:p w14:paraId="7D97D878" w14:textId="77777777" w:rsidR="003D33DB" w:rsidRPr="00737F58" w:rsidRDefault="003D33DB" w:rsidP="003D33DB">
      <w:pPr>
        <w:ind w:firstLine="720"/>
        <w:jc w:val="both"/>
        <w:rPr>
          <w:color w:val="000000"/>
          <w:sz w:val="24"/>
          <w:szCs w:val="24"/>
          <w:vertAlign w:val="superscript"/>
        </w:rPr>
      </w:pPr>
      <w:r w:rsidRPr="00737F58">
        <w:rPr>
          <w:color w:val="000000"/>
          <w:sz w:val="24"/>
          <w:szCs w:val="24"/>
        </w:rPr>
        <w:t xml:space="preserve">                                     </w:t>
      </w:r>
      <w:r w:rsidRPr="00737F58">
        <w:rPr>
          <w:color w:val="000000"/>
          <w:sz w:val="24"/>
          <w:szCs w:val="24"/>
          <w:vertAlign w:val="superscript"/>
        </w:rPr>
        <w:t xml:space="preserve">(įmonės pavadinimas, kodas) </w:t>
      </w:r>
      <w:r w:rsidRPr="00737F58">
        <w:rPr>
          <w:color w:val="000000"/>
          <w:sz w:val="24"/>
          <w:szCs w:val="24"/>
          <w:vertAlign w:val="superscript"/>
        </w:rPr>
        <w:tab/>
      </w:r>
      <w:r w:rsidRPr="00737F58">
        <w:rPr>
          <w:color w:val="000000"/>
          <w:sz w:val="24"/>
          <w:szCs w:val="24"/>
          <w:vertAlign w:val="superscript"/>
        </w:rPr>
        <w:tab/>
        <w:t xml:space="preserve">             (pareigų pavadinimas, vardas, pavardė)</w:t>
      </w:r>
    </w:p>
    <w:p w14:paraId="7D97D879" w14:textId="77777777" w:rsidR="003D33DB" w:rsidRPr="00737F58" w:rsidRDefault="003D33DB" w:rsidP="003D33DB">
      <w:pPr>
        <w:jc w:val="both"/>
        <w:rPr>
          <w:color w:val="000000"/>
          <w:sz w:val="24"/>
          <w:szCs w:val="24"/>
        </w:rPr>
      </w:pPr>
      <w:r w:rsidRPr="00737F58">
        <w:rPr>
          <w:color w:val="000000"/>
          <w:sz w:val="24"/>
          <w:szCs w:val="24"/>
        </w:rPr>
        <w:t>veikiančio pagal _______________________________,</w:t>
      </w:r>
      <w:r w:rsidRPr="00737F58">
        <w:rPr>
          <w:color w:val="000000"/>
          <w:sz w:val="24"/>
          <w:szCs w:val="24"/>
          <w:vertAlign w:val="superscript"/>
        </w:rPr>
        <w:t xml:space="preserve">  </w:t>
      </w:r>
      <w:r w:rsidRPr="00737F58">
        <w:rPr>
          <w:color w:val="000000"/>
          <w:sz w:val="24"/>
          <w:szCs w:val="24"/>
        </w:rPr>
        <w:t>vadovaudamasis 20___ m. _________ __ d.</w:t>
      </w:r>
    </w:p>
    <w:p w14:paraId="7D97D87A" w14:textId="77777777" w:rsidR="003D33DB" w:rsidRPr="00737F58" w:rsidRDefault="003D33DB" w:rsidP="003D33DB">
      <w:pPr>
        <w:jc w:val="both"/>
        <w:rPr>
          <w:color w:val="000000"/>
          <w:sz w:val="24"/>
          <w:szCs w:val="24"/>
          <w:vertAlign w:val="superscript"/>
        </w:rPr>
      </w:pPr>
      <w:r w:rsidRPr="00737F58">
        <w:rPr>
          <w:color w:val="000000"/>
          <w:sz w:val="24"/>
          <w:szCs w:val="24"/>
          <w:vertAlign w:val="superscript"/>
        </w:rPr>
        <w:t xml:space="preserve">       </w:t>
      </w:r>
      <w:r w:rsidRPr="00737F58">
        <w:rPr>
          <w:color w:val="000000"/>
          <w:sz w:val="24"/>
          <w:szCs w:val="24"/>
          <w:vertAlign w:val="superscript"/>
        </w:rPr>
        <w:tab/>
      </w:r>
      <w:r w:rsidRPr="00737F58">
        <w:rPr>
          <w:color w:val="000000"/>
          <w:sz w:val="24"/>
          <w:szCs w:val="24"/>
          <w:vertAlign w:val="superscript"/>
        </w:rPr>
        <w:tab/>
        <w:t xml:space="preserve"> (atstovavimo pagrindas)</w:t>
      </w:r>
    </w:p>
    <w:p w14:paraId="7D97D87B" w14:textId="77777777" w:rsidR="003D33DB" w:rsidRPr="00737F58" w:rsidRDefault="003D33DB" w:rsidP="003D33DB">
      <w:pPr>
        <w:jc w:val="both"/>
        <w:rPr>
          <w:color w:val="000000"/>
          <w:sz w:val="24"/>
          <w:szCs w:val="24"/>
        </w:rPr>
      </w:pPr>
      <w:r w:rsidRPr="00737F58">
        <w:rPr>
          <w:color w:val="000000"/>
          <w:sz w:val="24"/>
          <w:szCs w:val="24"/>
        </w:rPr>
        <w:lastRenderedPageBreak/>
        <w:t>____________________________ viešojo pirkimo-pardavimo sutartimi Nr.  ___________/__________,</w:t>
      </w:r>
    </w:p>
    <w:p w14:paraId="7D97D87C" w14:textId="77777777" w:rsidR="003D33DB" w:rsidRPr="00737F58" w:rsidRDefault="003D33DB" w:rsidP="003D33DB">
      <w:pPr>
        <w:rPr>
          <w:color w:val="000000"/>
          <w:sz w:val="24"/>
          <w:szCs w:val="24"/>
          <w:vertAlign w:val="superscript"/>
        </w:rPr>
      </w:pPr>
      <w:r w:rsidRPr="00737F58">
        <w:rPr>
          <w:color w:val="000000"/>
          <w:sz w:val="24"/>
          <w:szCs w:val="24"/>
          <w:vertAlign w:val="superscript"/>
        </w:rPr>
        <w:t xml:space="preserve">     (perkamų prekių pavadinimas)</w:t>
      </w:r>
    </w:p>
    <w:p w14:paraId="7D97D87D" w14:textId="77777777" w:rsidR="00D87163" w:rsidRPr="00737F58" w:rsidRDefault="003D33DB" w:rsidP="00D87163">
      <w:pPr>
        <w:jc w:val="both"/>
        <w:rPr>
          <w:color w:val="000000"/>
          <w:sz w:val="24"/>
          <w:szCs w:val="24"/>
          <w:vertAlign w:val="superscript"/>
        </w:rPr>
      </w:pPr>
      <w:r w:rsidRPr="00737F58">
        <w:rPr>
          <w:color w:val="000000"/>
          <w:sz w:val="24"/>
          <w:szCs w:val="24"/>
        </w:rPr>
        <w:t xml:space="preserve">tiekė ir perdavė </w:t>
      </w:r>
      <w:r w:rsidR="00D87163" w:rsidRPr="00737F58">
        <w:rPr>
          <w:color w:val="000000"/>
          <w:sz w:val="24"/>
          <w:szCs w:val="24"/>
        </w:rPr>
        <w:t>užsakytas</w:t>
      </w:r>
      <w:r w:rsidRPr="00737F58">
        <w:rPr>
          <w:color w:val="000000"/>
          <w:sz w:val="24"/>
          <w:szCs w:val="24"/>
        </w:rPr>
        <w:t xml:space="preserve"> Prekes Pirkėjui</w:t>
      </w:r>
      <w:r w:rsidR="00D87163" w:rsidRPr="00737F58">
        <w:rPr>
          <w:color w:val="000000"/>
          <w:sz w:val="24"/>
          <w:szCs w:val="24"/>
        </w:rPr>
        <w:t xml:space="preserve">: </w:t>
      </w:r>
      <w:r w:rsidR="00D87163" w:rsidRPr="00737F58">
        <w:rPr>
          <w:i/>
          <w:color w:val="000000"/>
          <w:sz w:val="24"/>
          <w:szCs w:val="24"/>
          <w:u w:val="single"/>
        </w:rPr>
        <w:t>(išvardinamos užsakytos Prekės ir jų kiekiai).</w:t>
      </w:r>
    </w:p>
    <w:p w14:paraId="7D97D87E" w14:textId="77777777" w:rsidR="003D33DB" w:rsidRPr="00737F58" w:rsidRDefault="003D33DB" w:rsidP="003D33DB">
      <w:pPr>
        <w:jc w:val="both"/>
        <w:rPr>
          <w:color w:val="000000"/>
          <w:sz w:val="24"/>
          <w:szCs w:val="24"/>
          <w:vertAlign w:val="superscript"/>
        </w:rPr>
      </w:pPr>
    </w:p>
    <w:p w14:paraId="7D97D87F" w14:textId="77777777" w:rsidR="003D33DB" w:rsidRPr="00737F58" w:rsidRDefault="003D33DB" w:rsidP="003D33DB">
      <w:pPr>
        <w:ind w:firstLine="720"/>
        <w:jc w:val="both"/>
        <w:rPr>
          <w:color w:val="000000"/>
          <w:sz w:val="24"/>
          <w:szCs w:val="24"/>
        </w:rPr>
      </w:pPr>
      <w:r w:rsidRPr="00737F58">
        <w:rPr>
          <w:b/>
          <w:color w:val="000000"/>
          <w:sz w:val="24"/>
          <w:szCs w:val="24"/>
        </w:rPr>
        <w:t>Pirkėjas</w:t>
      </w:r>
      <w:r w:rsidRPr="00737F58">
        <w:rPr>
          <w:color w:val="000000"/>
          <w:sz w:val="24"/>
          <w:szCs w:val="24"/>
        </w:rPr>
        <w:t xml:space="preserve"> – ______________________________________________________, atstovaujamas </w:t>
      </w:r>
    </w:p>
    <w:p w14:paraId="7D97D880" w14:textId="77777777" w:rsidR="003D33DB" w:rsidRPr="00737F58" w:rsidRDefault="003D33DB" w:rsidP="003D33DB">
      <w:pPr>
        <w:ind w:firstLine="720"/>
        <w:jc w:val="both"/>
        <w:rPr>
          <w:color w:val="000000"/>
          <w:sz w:val="24"/>
          <w:szCs w:val="24"/>
          <w:vertAlign w:val="superscript"/>
        </w:rPr>
      </w:pPr>
      <w:r w:rsidRPr="00737F58">
        <w:rPr>
          <w:color w:val="000000"/>
          <w:sz w:val="24"/>
          <w:szCs w:val="24"/>
          <w:vertAlign w:val="superscript"/>
        </w:rPr>
        <w:t xml:space="preserve">                                    </w:t>
      </w:r>
      <w:r w:rsidRPr="00737F58">
        <w:rPr>
          <w:color w:val="000000"/>
          <w:sz w:val="24"/>
          <w:szCs w:val="24"/>
          <w:vertAlign w:val="superscript"/>
        </w:rPr>
        <w:tab/>
      </w:r>
      <w:r w:rsidRPr="00737F58">
        <w:rPr>
          <w:color w:val="000000"/>
          <w:sz w:val="24"/>
          <w:szCs w:val="24"/>
          <w:vertAlign w:val="superscript"/>
        </w:rPr>
        <w:tab/>
        <w:t xml:space="preserve"> (įstaigos pavadinimas, kodas)</w:t>
      </w:r>
    </w:p>
    <w:p w14:paraId="7D97D881" w14:textId="77777777" w:rsidR="003D33DB" w:rsidRPr="00737F58" w:rsidRDefault="003D33DB" w:rsidP="003D33DB">
      <w:pPr>
        <w:jc w:val="both"/>
        <w:rPr>
          <w:color w:val="000000"/>
          <w:sz w:val="24"/>
          <w:szCs w:val="24"/>
        </w:rPr>
      </w:pPr>
      <w:r w:rsidRPr="00737F58">
        <w:rPr>
          <w:color w:val="000000"/>
          <w:sz w:val="24"/>
          <w:szCs w:val="24"/>
        </w:rPr>
        <w:t>_________________________________________________________________________________,</w:t>
      </w:r>
    </w:p>
    <w:p w14:paraId="7D97D882" w14:textId="77777777" w:rsidR="003D33DB" w:rsidRPr="00737F58" w:rsidRDefault="003D33DB" w:rsidP="003D33DB">
      <w:pPr>
        <w:jc w:val="both"/>
        <w:rPr>
          <w:color w:val="000000"/>
          <w:sz w:val="24"/>
          <w:szCs w:val="24"/>
          <w:vertAlign w:val="superscript"/>
        </w:rPr>
      </w:pPr>
      <w:r w:rsidRPr="00737F58">
        <w:rPr>
          <w:color w:val="000000"/>
          <w:sz w:val="24"/>
          <w:szCs w:val="24"/>
        </w:rPr>
        <w:t xml:space="preserve">                                           </w:t>
      </w:r>
      <w:r w:rsidR="00D87163" w:rsidRPr="00737F58">
        <w:rPr>
          <w:color w:val="000000"/>
          <w:sz w:val="24"/>
          <w:szCs w:val="24"/>
        </w:rPr>
        <w:t xml:space="preserve">    </w:t>
      </w:r>
      <w:r w:rsidRPr="00737F58">
        <w:rPr>
          <w:color w:val="000000"/>
          <w:sz w:val="24"/>
          <w:szCs w:val="24"/>
          <w:vertAlign w:val="superscript"/>
        </w:rPr>
        <w:t>(pareigų pavadinimas, vardas, pavardė)</w:t>
      </w:r>
    </w:p>
    <w:p w14:paraId="7D97D883" w14:textId="77777777" w:rsidR="003D33DB" w:rsidRPr="00737F58" w:rsidRDefault="003D33DB" w:rsidP="003D33DB">
      <w:pPr>
        <w:jc w:val="both"/>
        <w:rPr>
          <w:color w:val="000000"/>
          <w:sz w:val="24"/>
          <w:szCs w:val="24"/>
        </w:rPr>
      </w:pPr>
      <w:r w:rsidRPr="00737F58">
        <w:rPr>
          <w:color w:val="000000"/>
          <w:sz w:val="24"/>
          <w:szCs w:val="24"/>
        </w:rPr>
        <w:t xml:space="preserve">veikiančio pagal ____________________________________________________________________, </w:t>
      </w:r>
    </w:p>
    <w:p w14:paraId="7D97D884" w14:textId="77777777" w:rsidR="003D33DB" w:rsidRPr="00737F58" w:rsidRDefault="003D33DB" w:rsidP="003D33DB">
      <w:pPr>
        <w:jc w:val="both"/>
        <w:rPr>
          <w:color w:val="000000"/>
          <w:sz w:val="24"/>
          <w:szCs w:val="24"/>
          <w:vertAlign w:val="superscript"/>
        </w:rPr>
      </w:pPr>
      <w:r w:rsidRPr="00737F58">
        <w:rPr>
          <w:color w:val="000000"/>
          <w:sz w:val="24"/>
          <w:szCs w:val="24"/>
          <w:vertAlign w:val="superscript"/>
        </w:rPr>
        <w:t xml:space="preserve">                                              </w:t>
      </w:r>
      <w:r w:rsidRPr="00737F58">
        <w:rPr>
          <w:color w:val="000000"/>
          <w:sz w:val="24"/>
          <w:szCs w:val="24"/>
          <w:vertAlign w:val="superscript"/>
        </w:rPr>
        <w:tab/>
      </w:r>
      <w:r w:rsidRPr="00737F58">
        <w:rPr>
          <w:color w:val="000000"/>
          <w:sz w:val="24"/>
          <w:szCs w:val="24"/>
          <w:vertAlign w:val="superscript"/>
        </w:rPr>
        <w:tab/>
        <w:t xml:space="preserve"> (atstovavimo pagrindas)</w:t>
      </w:r>
    </w:p>
    <w:p w14:paraId="7D97D885" w14:textId="77777777" w:rsidR="003D33DB" w:rsidRPr="00737F58" w:rsidRDefault="003D33DB" w:rsidP="003D33DB">
      <w:pPr>
        <w:jc w:val="both"/>
        <w:rPr>
          <w:color w:val="000000"/>
          <w:sz w:val="24"/>
          <w:szCs w:val="24"/>
        </w:rPr>
      </w:pPr>
      <w:r w:rsidRPr="00737F58">
        <w:rPr>
          <w:color w:val="000000"/>
          <w:sz w:val="24"/>
          <w:szCs w:val="24"/>
        </w:rPr>
        <w:t xml:space="preserve">priėmė iš Tiekėjo  </w:t>
      </w:r>
      <w:r w:rsidR="00D87163" w:rsidRPr="00737F58">
        <w:rPr>
          <w:color w:val="000000"/>
          <w:sz w:val="24"/>
          <w:szCs w:val="24"/>
        </w:rPr>
        <w:t>užsakytas, aukščiau išvardintas, Prekes.</w:t>
      </w:r>
    </w:p>
    <w:p w14:paraId="7D97D886" w14:textId="77777777" w:rsidR="00D87163" w:rsidRPr="00737F58" w:rsidRDefault="00D87163" w:rsidP="003D33DB">
      <w:pPr>
        <w:ind w:firstLine="720"/>
        <w:jc w:val="both"/>
        <w:rPr>
          <w:color w:val="000000"/>
          <w:sz w:val="24"/>
          <w:szCs w:val="24"/>
        </w:rPr>
      </w:pPr>
    </w:p>
    <w:p w14:paraId="7D97D887" w14:textId="77777777" w:rsidR="003D33DB" w:rsidRPr="00737F58" w:rsidRDefault="003D33DB" w:rsidP="00D87163">
      <w:pPr>
        <w:jc w:val="both"/>
        <w:rPr>
          <w:color w:val="000000"/>
          <w:sz w:val="24"/>
          <w:szCs w:val="24"/>
        </w:rPr>
      </w:pPr>
      <w:r w:rsidRPr="00737F58">
        <w:rPr>
          <w:color w:val="000000"/>
          <w:sz w:val="24"/>
          <w:szCs w:val="24"/>
        </w:rPr>
        <w:t xml:space="preserve">Atsižvelgiant į tai, Pirkėjas turi sumokėti Tiekėjui _______________ eurų ( ___________________) </w:t>
      </w:r>
    </w:p>
    <w:p w14:paraId="7D97D888" w14:textId="77777777" w:rsidR="003D33DB" w:rsidRPr="00737F58" w:rsidRDefault="003D33DB" w:rsidP="003D33DB">
      <w:pPr>
        <w:ind w:firstLine="720"/>
        <w:jc w:val="both"/>
        <w:rPr>
          <w:color w:val="000000"/>
          <w:sz w:val="24"/>
          <w:szCs w:val="24"/>
          <w:vertAlign w:val="superscript"/>
        </w:rPr>
      </w:pPr>
      <w:r w:rsidRPr="00737F58">
        <w:rPr>
          <w:color w:val="000000"/>
          <w:sz w:val="24"/>
          <w:szCs w:val="24"/>
        </w:rPr>
        <w:t xml:space="preserve">                                                                              </w:t>
      </w:r>
      <w:r w:rsidRPr="00737F58">
        <w:rPr>
          <w:color w:val="000000"/>
          <w:sz w:val="24"/>
          <w:szCs w:val="24"/>
          <w:vertAlign w:val="superscript"/>
        </w:rPr>
        <w:t xml:space="preserve">(suma skaičiais) </w:t>
      </w:r>
      <w:r w:rsidRPr="00737F58">
        <w:rPr>
          <w:color w:val="000000"/>
          <w:sz w:val="24"/>
          <w:szCs w:val="24"/>
          <w:vertAlign w:val="superscript"/>
        </w:rPr>
        <w:tab/>
      </w:r>
      <w:r w:rsidR="00D87163" w:rsidRPr="00737F58">
        <w:rPr>
          <w:color w:val="000000"/>
          <w:sz w:val="24"/>
          <w:szCs w:val="24"/>
          <w:vertAlign w:val="superscript"/>
        </w:rPr>
        <w:t xml:space="preserve">                       </w:t>
      </w:r>
      <w:r w:rsidRPr="00737F58">
        <w:rPr>
          <w:color w:val="000000"/>
          <w:sz w:val="24"/>
          <w:szCs w:val="24"/>
          <w:vertAlign w:val="superscript"/>
        </w:rPr>
        <w:t>(suma žodžiais)</w:t>
      </w:r>
    </w:p>
    <w:p w14:paraId="7D97D889" w14:textId="77777777" w:rsidR="003D33DB" w:rsidRPr="00737F58" w:rsidRDefault="003D33DB" w:rsidP="003D33DB">
      <w:pPr>
        <w:keepLines/>
        <w:tabs>
          <w:tab w:val="left" w:pos="5812"/>
        </w:tabs>
        <w:jc w:val="both"/>
        <w:rPr>
          <w:b/>
          <w:color w:val="000000"/>
          <w:sz w:val="24"/>
          <w:szCs w:val="24"/>
        </w:rPr>
      </w:pPr>
      <w:r w:rsidRPr="00737F58">
        <w:rPr>
          <w:b/>
          <w:color w:val="000000"/>
          <w:sz w:val="24"/>
          <w:szCs w:val="24"/>
        </w:rPr>
        <w:t>Perdavė</w:t>
      </w:r>
    </w:p>
    <w:p w14:paraId="7D97D88A" w14:textId="77777777" w:rsidR="003D33DB" w:rsidRPr="00737F58" w:rsidRDefault="003D33DB" w:rsidP="003D33DB">
      <w:pPr>
        <w:keepNext/>
        <w:ind w:left="720" w:hanging="720"/>
        <w:jc w:val="both"/>
        <w:outlineLvl w:val="2"/>
        <w:rPr>
          <w:color w:val="000000"/>
          <w:sz w:val="24"/>
          <w:szCs w:val="24"/>
        </w:rPr>
      </w:pPr>
      <w:r w:rsidRPr="00737F58">
        <w:rPr>
          <w:color w:val="000000"/>
          <w:sz w:val="24"/>
          <w:szCs w:val="24"/>
        </w:rPr>
        <w:t>____________________</w:t>
      </w:r>
      <w:r w:rsidRPr="00737F58">
        <w:rPr>
          <w:color w:val="000000"/>
          <w:sz w:val="24"/>
          <w:szCs w:val="24"/>
        </w:rPr>
        <w:tab/>
      </w:r>
      <w:r w:rsidRPr="00737F58">
        <w:rPr>
          <w:color w:val="000000"/>
          <w:sz w:val="24"/>
          <w:szCs w:val="24"/>
        </w:rPr>
        <w:tab/>
        <w:t xml:space="preserve">___________ </w:t>
      </w:r>
      <w:r w:rsidRPr="00737F58">
        <w:rPr>
          <w:color w:val="000000"/>
          <w:sz w:val="24"/>
          <w:szCs w:val="24"/>
        </w:rPr>
        <w:tab/>
      </w:r>
      <w:r w:rsidRPr="00737F58">
        <w:rPr>
          <w:color w:val="000000"/>
          <w:sz w:val="24"/>
          <w:szCs w:val="24"/>
        </w:rPr>
        <w:tab/>
      </w:r>
      <w:r w:rsidRPr="00737F58">
        <w:rPr>
          <w:color w:val="000000"/>
          <w:sz w:val="24"/>
          <w:szCs w:val="24"/>
        </w:rPr>
        <w:tab/>
        <w:t>______________</w:t>
      </w:r>
    </w:p>
    <w:p w14:paraId="7D97D88B" w14:textId="77777777" w:rsidR="003D33DB" w:rsidRPr="00737F58" w:rsidRDefault="003D33DB" w:rsidP="003D33DB">
      <w:pPr>
        <w:jc w:val="both"/>
        <w:rPr>
          <w:color w:val="000000"/>
          <w:sz w:val="24"/>
          <w:szCs w:val="24"/>
          <w:vertAlign w:val="superscript"/>
        </w:rPr>
      </w:pPr>
      <w:r w:rsidRPr="00737F58">
        <w:rPr>
          <w:color w:val="000000"/>
          <w:sz w:val="24"/>
          <w:szCs w:val="24"/>
          <w:vertAlign w:val="superscript"/>
        </w:rPr>
        <w:t xml:space="preserve">  (pareigų pavadinimas)</w:t>
      </w:r>
      <w:r w:rsidRPr="00737F58">
        <w:rPr>
          <w:color w:val="000000"/>
          <w:sz w:val="24"/>
          <w:szCs w:val="24"/>
          <w:vertAlign w:val="superscript"/>
        </w:rPr>
        <w:tab/>
      </w:r>
      <w:r w:rsidRPr="00737F58">
        <w:rPr>
          <w:color w:val="000000"/>
          <w:sz w:val="24"/>
          <w:szCs w:val="24"/>
          <w:vertAlign w:val="superscript"/>
        </w:rPr>
        <w:tab/>
      </w:r>
      <w:r w:rsidR="00D87163" w:rsidRPr="00737F58">
        <w:rPr>
          <w:color w:val="000000"/>
          <w:sz w:val="24"/>
          <w:szCs w:val="24"/>
          <w:vertAlign w:val="superscript"/>
        </w:rPr>
        <w:t xml:space="preserve">          </w:t>
      </w:r>
      <w:r w:rsidRPr="00737F58">
        <w:rPr>
          <w:color w:val="000000"/>
          <w:sz w:val="24"/>
          <w:szCs w:val="24"/>
          <w:vertAlign w:val="superscript"/>
        </w:rPr>
        <w:t>(parašas)</w:t>
      </w:r>
      <w:r w:rsidRPr="00737F58">
        <w:rPr>
          <w:color w:val="000000"/>
          <w:sz w:val="24"/>
          <w:szCs w:val="24"/>
          <w:vertAlign w:val="superscript"/>
        </w:rPr>
        <w:tab/>
      </w:r>
      <w:r w:rsidRPr="00737F58">
        <w:rPr>
          <w:color w:val="000000"/>
          <w:sz w:val="24"/>
          <w:szCs w:val="24"/>
          <w:vertAlign w:val="superscript"/>
        </w:rPr>
        <w:tab/>
      </w:r>
      <w:r w:rsidRPr="00737F58">
        <w:rPr>
          <w:color w:val="000000"/>
          <w:sz w:val="24"/>
          <w:szCs w:val="24"/>
          <w:vertAlign w:val="superscript"/>
        </w:rPr>
        <w:tab/>
      </w:r>
      <w:r w:rsidR="00D87163" w:rsidRPr="00737F58">
        <w:rPr>
          <w:color w:val="000000"/>
          <w:sz w:val="24"/>
          <w:szCs w:val="24"/>
          <w:vertAlign w:val="superscript"/>
        </w:rPr>
        <w:t xml:space="preserve">      </w:t>
      </w:r>
      <w:r w:rsidRPr="00737F58">
        <w:rPr>
          <w:color w:val="000000"/>
          <w:sz w:val="24"/>
          <w:szCs w:val="24"/>
          <w:vertAlign w:val="superscript"/>
        </w:rPr>
        <w:t>(vardas, pavardė)</w:t>
      </w:r>
    </w:p>
    <w:p w14:paraId="7D97D88C" w14:textId="77777777" w:rsidR="003D33DB" w:rsidRPr="00737F58" w:rsidRDefault="003D33DB" w:rsidP="003D33DB">
      <w:pPr>
        <w:jc w:val="both"/>
        <w:rPr>
          <w:color w:val="000000"/>
          <w:sz w:val="24"/>
          <w:szCs w:val="24"/>
        </w:rPr>
      </w:pPr>
      <w:r w:rsidRPr="00737F58">
        <w:rPr>
          <w:color w:val="000000"/>
          <w:sz w:val="24"/>
          <w:szCs w:val="24"/>
        </w:rPr>
        <w:tab/>
      </w:r>
      <w:r w:rsidRPr="00737F58">
        <w:rPr>
          <w:color w:val="000000"/>
          <w:sz w:val="24"/>
          <w:szCs w:val="24"/>
        </w:rPr>
        <w:tab/>
        <w:t>A.V.</w:t>
      </w:r>
    </w:p>
    <w:p w14:paraId="7D97D88D" w14:textId="77777777" w:rsidR="003D33DB" w:rsidRPr="00737F58" w:rsidRDefault="003D33DB" w:rsidP="003D33DB">
      <w:pPr>
        <w:jc w:val="both"/>
        <w:rPr>
          <w:b/>
          <w:color w:val="000000"/>
          <w:sz w:val="24"/>
          <w:szCs w:val="24"/>
        </w:rPr>
      </w:pPr>
      <w:r w:rsidRPr="00737F58">
        <w:rPr>
          <w:b/>
          <w:color w:val="000000"/>
          <w:sz w:val="24"/>
          <w:szCs w:val="24"/>
        </w:rPr>
        <w:t>Priėmė</w:t>
      </w:r>
    </w:p>
    <w:p w14:paraId="7D97D88E" w14:textId="77777777" w:rsidR="003D33DB" w:rsidRPr="00737F58" w:rsidRDefault="003D33DB" w:rsidP="003D33DB">
      <w:pPr>
        <w:keepNext/>
        <w:ind w:left="720" w:hanging="720"/>
        <w:jc w:val="both"/>
        <w:outlineLvl w:val="2"/>
        <w:rPr>
          <w:color w:val="000000"/>
          <w:sz w:val="24"/>
          <w:szCs w:val="24"/>
        </w:rPr>
      </w:pPr>
      <w:r w:rsidRPr="00737F58">
        <w:rPr>
          <w:color w:val="000000"/>
          <w:sz w:val="24"/>
          <w:szCs w:val="24"/>
        </w:rPr>
        <w:t>____________________</w:t>
      </w:r>
      <w:r w:rsidRPr="00737F58">
        <w:rPr>
          <w:color w:val="000000"/>
          <w:sz w:val="24"/>
          <w:szCs w:val="24"/>
        </w:rPr>
        <w:tab/>
      </w:r>
      <w:r w:rsidRPr="00737F58">
        <w:rPr>
          <w:color w:val="000000"/>
          <w:sz w:val="24"/>
          <w:szCs w:val="24"/>
        </w:rPr>
        <w:tab/>
        <w:t xml:space="preserve">____________   </w:t>
      </w:r>
      <w:r w:rsidRPr="00737F58">
        <w:rPr>
          <w:color w:val="000000"/>
          <w:sz w:val="24"/>
          <w:szCs w:val="24"/>
        </w:rPr>
        <w:tab/>
      </w:r>
      <w:r w:rsidRPr="00737F58">
        <w:rPr>
          <w:color w:val="000000"/>
          <w:sz w:val="24"/>
          <w:szCs w:val="24"/>
        </w:rPr>
        <w:tab/>
        <w:t>______________</w:t>
      </w:r>
    </w:p>
    <w:p w14:paraId="7D97D88F" w14:textId="77777777" w:rsidR="003D33DB" w:rsidRPr="00737F58" w:rsidRDefault="003D33DB" w:rsidP="003D33DB">
      <w:pPr>
        <w:jc w:val="both"/>
        <w:rPr>
          <w:color w:val="000000"/>
          <w:sz w:val="24"/>
          <w:szCs w:val="24"/>
          <w:vertAlign w:val="superscript"/>
        </w:rPr>
      </w:pPr>
      <w:r w:rsidRPr="00737F58">
        <w:rPr>
          <w:color w:val="000000"/>
          <w:sz w:val="24"/>
          <w:szCs w:val="24"/>
        </w:rPr>
        <w:t xml:space="preserve">  </w:t>
      </w:r>
      <w:r w:rsidRPr="00737F58">
        <w:rPr>
          <w:color w:val="000000"/>
          <w:sz w:val="24"/>
          <w:szCs w:val="24"/>
          <w:vertAlign w:val="superscript"/>
        </w:rPr>
        <w:t>(pareigų pavadinimas)</w:t>
      </w:r>
      <w:r w:rsidRPr="00737F58">
        <w:rPr>
          <w:color w:val="000000"/>
          <w:sz w:val="24"/>
          <w:szCs w:val="24"/>
          <w:vertAlign w:val="superscript"/>
        </w:rPr>
        <w:tab/>
      </w:r>
      <w:r w:rsidRPr="00737F58">
        <w:rPr>
          <w:color w:val="000000"/>
          <w:sz w:val="24"/>
          <w:szCs w:val="24"/>
          <w:vertAlign w:val="superscript"/>
        </w:rPr>
        <w:tab/>
      </w:r>
      <w:r w:rsidR="00D87163" w:rsidRPr="00737F58">
        <w:rPr>
          <w:color w:val="000000"/>
          <w:sz w:val="24"/>
          <w:szCs w:val="24"/>
          <w:vertAlign w:val="superscript"/>
        </w:rPr>
        <w:t xml:space="preserve">            </w:t>
      </w:r>
      <w:r w:rsidRPr="00737F58">
        <w:rPr>
          <w:color w:val="000000"/>
          <w:sz w:val="24"/>
          <w:szCs w:val="24"/>
          <w:vertAlign w:val="superscript"/>
        </w:rPr>
        <w:t>(parašas)</w:t>
      </w:r>
      <w:r w:rsidRPr="00737F58">
        <w:rPr>
          <w:color w:val="000000"/>
          <w:sz w:val="24"/>
          <w:szCs w:val="24"/>
          <w:vertAlign w:val="superscript"/>
        </w:rPr>
        <w:tab/>
      </w:r>
      <w:r w:rsidRPr="00737F58">
        <w:rPr>
          <w:color w:val="000000"/>
          <w:sz w:val="24"/>
          <w:szCs w:val="24"/>
          <w:vertAlign w:val="superscript"/>
        </w:rPr>
        <w:tab/>
      </w:r>
      <w:r w:rsidRPr="00737F58">
        <w:rPr>
          <w:color w:val="000000"/>
          <w:sz w:val="24"/>
          <w:szCs w:val="24"/>
          <w:vertAlign w:val="superscript"/>
        </w:rPr>
        <w:tab/>
      </w:r>
      <w:r w:rsidR="00D87163" w:rsidRPr="00737F58">
        <w:rPr>
          <w:color w:val="000000"/>
          <w:sz w:val="24"/>
          <w:szCs w:val="24"/>
          <w:vertAlign w:val="superscript"/>
        </w:rPr>
        <w:t xml:space="preserve">      </w:t>
      </w:r>
      <w:r w:rsidRPr="00737F58">
        <w:rPr>
          <w:color w:val="000000"/>
          <w:sz w:val="24"/>
          <w:szCs w:val="24"/>
          <w:vertAlign w:val="superscript"/>
        </w:rPr>
        <w:t xml:space="preserve"> (vardas, pavardė)</w:t>
      </w:r>
    </w:p>
    <w:p w14:paraId="7D97D890" w14:textId="77777777" w:rsidR="003D33DB" w:rsidRPr="00737F58" w:rsidRDefault="003D33DB" w:rsidP="003D33DB">
      <w:pPr>
        <w:jc w:val="both"/>
        <w:rPr>
          <w:color w:val="000000"/>
          <w:sz w:val="24"/>
          <w:szCs w:val="24"/>
        </w:rPr>
      </w:pPr>
      <w:r w:rsidRPr="00737F58">
        <w:rPr>
          <w:color w:val="000000"/>
          <w:sz w:val="24"/>
          <w:szCs w:val="24"/>
        </w:rPr>
        <w:tab/>
      </w:r>
      <w:r w:rsidRPr="00737F58">
        <w:rPr>
          <w:color w:val="000000"/>
          <w:sz w:val="24"/>
          <w:szCs w:val="24"/>
        </w:rPr>
        <w:tab/>
        <w:t>A.V.</w:t>
      </w:r>
    </w:p>
    <w:p w14:paraId="7D97D891" w14:textId="77777777" w:rsidR="003D33DB" w:rsidRPr="00737F58" w:rsidRDefault="003D33DB" w:rsidP="003D33DB">
      <w:pPr>
        <w:jc w:val="center"/>
        <w:rPr>
          <w:b/>
          <w:color w:val="000000"/>
          <w:sz w:val="24"/>
          <w:szCs w:val="24"/>
          <w:u w:val="single"/>
        </w:rPr>
      </w:pPr>
    </w:p>
    <w:p w14:paraId="7D97D892" w14:textId="77777777" w:rsidR="00D87163" w:rsidRPr="00737F58" w:rsidRDefault="00D87163" w:rsidP="003D33DB">
      <w:pPr>
        <w:jc w:val="center"/>
        <w:rPr>
          <w:b/>
          <w:color w:val="000000"/>
          <w:sz w:val="24"/>
          <w:szCs w:val="24"/>
          <w:u w:val="single"/>
        </w:rPr>
      </w:pPr>
    </w:p>
    <w:p w14:paraId="7D97D893" w14:textId="77777777" w:rsidR="003D33DB" w:rsidRPr="00737F58" w:rsidRDefault="003D33DB" w:rsidP="003D33DB">
      <w:pPr>
        <w:ind w:firstLine="1309"/>
        <w:jc w:val="both"/>
        <w:rPr>
          <w:sz w:val="24"/>
          <w:szCs w:val="24"/>
        </w:rPr>
      </w:pPr>
    </w:p>
    <w:p w14:paraId="7D97D894" w14:textId="77777777" w:rsidR="00FF6942" w:rsidRPr="00737F58" w:rsidRDefault="00FF6942" w:rsidP="003D33DB">
      <w:pPr>
        <w:ind w:firstLine="1309"/>
        <w:jc w:val="both"/>
        <w:rPr>
          <w:sz w:val="24"/>
          <w:szCs w:val="24"/>
        </w:rPr>
      </w:pPr>
    </w:p>
    <w:p w14:paraId="7D97D895" w14:textId="77777777" w:rsidR="00FF6942" w:rsidRPr="00737F58" w:rsidRDefault="00FF6942" w:rsidP="003D33DB">
      <w:pPr>
        <w:ind w:firstLine="1309"/>
        <w:jc w:val="both"/>
        <w:rPr>
          <w:sz w:val="24"/>
          <w:szCs w:val="24"/>
        </w:rPr>
      </w:pPr>
    </w:p>
    <w:p w14:paraId="7D97D896" w14:textId="77777777" w:rsidR="003D33DB" w:rsidRPr="00737F58" w:rsidRDefault="003D33DB" w:rsidP="003D33DB">
      <w:pPr>
        <w:autoSpaceDE w:val="0"/>
        <w:autoSpaceDN w:val="0"/>
        <w:adjustRightInd w:val="0"/>
        <w:ind w:left="5245"/>
        <w:rPr>
          <w:color w:val="000000"/>
          <w:sz w:val="24"/>
          <w:szCs w:val="24"/>
        </w:rPr>
      </w:pPr>
    </w:p>
    <w:p w14:paraId="7D97D897" w14:textId="77777777" w:rsidR="003D33DB" w:rsidRPr="00737F58" w:rsidRDefault="003D33DB" w:rsidP="003D33DB">
      <w:pPr>
        <w:autoSpaceDE w:val="0"/>
        <w:autoSpaceDN w:val="0"/>
        <w:adjustRightInd w:val="0"/>
        <w:ind w:left="5245"/>
        <w:rPr>
          <w:color w:val="000000"/>
          <w:sz w:val="24"/>
          <w:szCs w:val="24"/>
        </w:rPr>
      </w:pPr>
    </w:p>
    <w:p w14:paraId="7D97D898" w14:textId="77777777" w:rsidR="003D33DB" w:rsidRPr="00737F58" w:rsidRDefault="003D33DB" w:rsidP="003D33DB">
      <w:pPr>
        <w:rPr>
          <w:b/>
          <w:color w:val="000000"/>
          <w:sz w:val="24"/>
          <w:szCs w:val="24"/>
        </w:rPr>
      </w:pPr>
    </w:p>
    <w:p w14:paraId="7D97D899" w14:textId="77777777" w:rsidR="003D33DB" w:rsidRPr="00737F58" w:rsidRDefault="003D33DB" w:rsidP="003D33DB">
      <w:pPr>
        <w:tabs>
          <w:tab w:val="left" w:pos="5245"/>
        </w:tabs>
        <w:autoSpaceDE w:val="0"/>
        <w:autoSpaceDN w:val="0"/>
        <w:adjustRightInd w:val="0"/>
        <w:ind w:left="5245"/>
        <w:rPr>
          <w:color w:val="000000"/>
          <w:sz w:val="24"/>
          <w:szCs w:val="24"/>
        </w:rPr>
      </w:pPr>
    </w:p>
    <w:p w14:paraId="7D97D8A3" w14:textId="77777777" w:rsidR="003110DE" w:rsidRPr="00737F58" w:rsidRDefault="003110DE" w:rsidP="003110DE">
      <w:pPr>
        <w:tabs>
          <w:tab w:val="left" w:pos="5529"/>
        </w:tabs>
        <w:autoSpaceDE w:val="0"/>
        <w:autoSpaceDN w:val="0"/>
        <w:adjustRightInd w:val="0"/>
        <w:ind w:left="6237"/>
        <w:rPr>
          <w:color w:val="000000"/>
          <w:sz w:val="24"/>
          <w:szCs w:val="24"/>
        </w:rPr>
      </w:pPr>
      <w:r w:rsidRPr="00737F58">
        <w:rPr>
          <w:color w:val="000000"/>
          <w:sz w:val="24"/>
          <w:szCs w:val="24"/>
        </w:rPr>
        <w:t xml:space="preserve">20__-__- __   Pagrindinės sutarties </w:t>
      </w:r>
    </w:p>
    <w:p w14:paraId="7D97D8A4" w14:textId="77777777" w:rsidR="003110DE" w:rsidRPr="00737F58" w:rsidRDefault="003110DE" w:rsidP="003110DE">
      <w:pPr>
        <w:tabs>
          <w:tab w:val="left" w:pos="5529"/>
        </w:tabs>
        <w:autoSpaceDE w:val="0"/>
        <w:autoSpaceDN w:val="0"/>
        <w:adjustRightInd w:val="0"/>
        <w:ind w:left="6237"/>
        <w:rPr>
          <w:color w:val="000000"/>
          <w:sz w:val="24"/>
          <w:szCs w:val="24"/>
        </w:rPr>
      </w:pPr>
      <w:r w:rsidRPr="00737F58">
        <w:rPr>
          <w:color w:val="000000"/>
          <w:sz w:val="24"/>
          <w:szCs w:val="24"/>
        </w:rPr>
        <w:t>Nr. ________/_______</w:t>
      </w:r>
    </w:p>
    <w:p w14:paraId="7D97D8A5" w14:textId="77777777" w:rsidR="00D87163" w:rsidRPr="00737F58" w:rsidRDefault="00D87163" w:rsidP="003110DE">
      <w:pPr>
        <w:tabs>
          <w:tab w:val="left" w:pos="5529"/>
        </w:tabs>
        <w:autoSpaceDE w:val="0"/>
        <w:autoSpaceDN w:val="0"/>
        <w:adjustRightInd w:val="0"/>
        <w:ind w:left="6237"/>
        <w:rPr>
          <w:color w:val="000000"/>
          <w:sz w:val="24"/>
          <w:szCs w:val="24"/>
        </w:rPr>
      </w:pPr>
      <w:r w:rsidRPr="00737F58">
        <w:rPr>
          <w:color w:val="000000"/>
          <w:sz w:val="24"/>
          <w:szCs w:val="24"/>
        </w:rPr>
        <w:t>3 priedas</w:t>
      </w:r>
    </w:p>
    <w:p w14:paraId="7D97D8A6" w14:textId="77777777" w:rsidR="00D87163" w:rsidRPr="00737F58" w:rsidRDefault="00D87163" w:rsidP="00D87163">
      <w:pPr>
        <w:tabs>
          <w:tab w:val="left" w:pos="5245"/>
        </w:tabs>
        <w:autoSpaceDE w:val="0"/>
        <w:autoSpaceDN w:val="0"/>
        <w:adjustRightInd w:val="0"/>
        <w:ind w:left="5245"/>
        <w:rPr>
          <w:color w:val="000000"/>
          <w:sz w:val="24"/>
          <w:szCs w:val="24"/>
        </w:rPr>
      </w:pPr>
    </w:p>
    <w:p w14:paraId="7D97D8A7" w14:textId="77777777" w:rsidR="00D87163" w:rsidRPr="00737F58" w:rsidRDefault="00D87163" w:rsidP="00D87163">
      <w:pPr>
        <w:tabs>
          <w:tab w:val="left" w:pos="5245"/>
        </w:tabs>
        <w:autoSpaceDE w:val="0"/>
        <w:autoSpaceDN w:val="0"/>
        <w:adjustRightInd w:val="0"/>
        <w:ind w:left="5245"/>
        <w:rPr>
          <w:color w:val="000000"/>
          <w:sz w:val="24"/>
          <w:szCs w:val="24"/>
        </w:rPr>
      </w:pPr>
    </w:p>
    <w:p w14:paraId="7D97D8A8" w14:textId="77777777" w:rsidR="00D87163" w:rsidRPr="00737F58" w:rsidRDefault="00D87163" w:rsidP="00D87163">
      <w:pPr>
        <w:tabs>
          <w:tab w:val="left" w:pos="5387"/>
        </w:tabs>
        <w:autoSpaceDE w:val="0"/>
        <w:autoSpaceDN w:val="0"/>
        <w:adjustRightInd w:val="0"/>
        <w:jc w:val="center"/>
        <w:rPr>
          <w:b/>
          <w:sz w:val="24"/>
          <w:szCs w:val="24"/>
        </w:rPr>
      </w:pPr>
      <w:r w:rsidRPr="00737F58">
        <w:rPr>
          <w:b/>
          <w:sz w:val="24"/>
          <w:szCs w:val="24"/>
        </w:rPr>
        <w:t>TIEKĖJO PASIŪLYMAS</w:t>
      </w:r>
    </w:p>
    <w:p w14:paraId="7D97D8A9" w14:textId="77777777" w:rsidR="00D87163" w:rsidRPr="00737F58" w:rsidRDefault="00D87163" w:rsidP="00D87163">
      <w:pPr>
        <w:tabs>
          <w:tab w:val="left" w:pos="5387"/>
        </w:tabs>
        <w:autoSpaceDE w:val="0"/>
        <w:autoSpaceDN w:val="0"/>
        <w:adjustRightInd w:val="0"/>
        <w:jc w:val="center"/>
        <w:rPr>
          <w:b/>
          <w:sz w:val="24"/>
          <w:szCs w:val="24"/>
        </w:rPr>
      </w:pPr>
    </w:p>
    <w:p w14:paraId="7D97D8AA" w14:textId="77777777" w:rsidR="00D87163" w:rsidRPr="00737F58" w:rsidRDefault="00D87163" w:rsidP="00D87163">
      <w:pPr>
        <w:jc w:val="center"/>
        <w:rPr>
          <w:i/>
          <w:sz w:val="24"/>
          <w:szCs w:val="24"/>
        </w:rPr>
      </w:pPr>
      <w:r w:rsidRPr="00737F58">
        <w:rPr>
          <w:i/>
          <w:sz w:val="24"/>
          <w:szCs w:val="24"/>
        </w:rPr>
        <w:t>Dėstymas</w:t>
      </w:r>
    </w:p>
    <w:p w14:paraId="7D97D8AB" w14:textId="77777777" w:rsidR="00D87163" w:rsidRPr="00737F58" w:rsidRDefault="00D87163" w:rsidP="00D87163">
      <w:pPr>
        <w:autoSpaceDE w:val="0"/>
        <w:autoSpaceDN w:val="0"/>
        <w:adjustRightInd w:val="0"/>
        <w:jc w:val="center"/>
        <w:rPr>
          <w:sz w:val="24"/>
          <w:szCs w:val="24"/>
        </w:rPr>
      </w:pPr>
      <w:r w:rsidRPr="00737F58">
        <w:rPr>
          <w:color w:val="000000"/>
          <w:sz w:val="24"/>
          <w:szCs w:val="24"/>
        </w:rPr>
        <w:t>__________________</w:t>
      </w:r>
    </w:p>
    <w:p w14:paraId="7D97D8AC" w14:textId="77777777" w:rsidR="003D33DB" w:rsidRPr="00737F58" w:rsidRDefault="003D33DB" w:rsidP="003D33DB">
      <w:pPr>
        <w:rPr>
          <w:b/>
          <w:color w:val="000000"/>
          <w:sz w:val="24"/>
          <w:szCs w:val="24"/>
        </w:rPr>
      </w:pPr>
    </w:p>
    <w:p w14:paraId="7D97D8AD" w14:textId="77777777" w:rsidR="003D33DB" w:rsidRPr="00737F58" w:rsidRDefault="003D33DB" w:rsidP="003D33DB">
      <w:pPr>
        <w:rPr>
          <w:sz w:val="24"/>
          <w:szCs w:val="24"/>
        </w:rPr>
      </w:pPr>
    </w:p>
    <w:p w14:paraId="7D97D8AE" w14:textId="77777777" w:rsidR="009211BE" w:rsidRPr="00737F58" w:rsidRDefault="009211BE">
      <w:pPr>
        <w:rPr>
          <w:sz w:val="24"/>
          <w:szCs w:val="24"/>
        </w:rPr>
      </w:pPr>
    </w:p>
    <w:sectPr w:rsidR="009211BE" w:rsidRPr="00737F58" w:rsidSect="00740108">
      <w:headerReference w:type="default" r:id="rId12"/>
      <w:pgSz w:w="11906" w:h="16838"/>
      <w:pgMar w:top="1135"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E0D4" w14:textId="77777777" w:rsidR="009139B9" w:rsidRDefault="009139B9" w:rsidP="003D33DB">
      <w:r>
        <w:separator/>
      </w:r>
    </w:p>
  </w:endnote>
  <w:endnote w:type="continuationSeparator" w:id="0">
    <w:p w14:paraId="01B0783D" w14:textId="77777777" w:rsidR="009139B9" w:rsidRDefault="009139B9" w:rsidP="003D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95BC2" w14:textId="77777777" w:rsidR="009139B9" w:rsidRDefault="009139B9" w:rsidP="003D33DB">
      <w:r>
        <w:separator/>
      </w:r>
    </w:p>
  </w:footnote>
  <w:footnote w:type="continuationSeparator" w:id="0">
    <w:p w14:paraId="34B22B57" w14:textId="77777777" w:rsidR="009139B9" w:rsidRDefault="009139B9" w:rsidP="003D3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851695"/>
      <w:docPartObj>
        <w:docPartGallery w:val="Page Numbers (Top of Page)"/>
        <w:docPartUnique/>
      </w:docPartObj>
    </w:sdtPr>
    <w:sdtEndPr/>
    <w:sdtContent>
      <w:p w14:paraId="7D97D8B3" w14:textId="77777777" w:rsidR="00957785" w:rsidRDefault="00957785">
        <w:pPr>
          <w:pStyle w:val="Antrats"/>
          <w:jc w:val="center"/>
        </w:pPr>
        <w:r>
          <w:fldChar w:fldCharType="begin"/>
        </w:r>
        <w:r>
          <w:instrText>PAGE   \* MERGEFORMAT</w:instrText>
        </w:r>
        <w:r>
          <w:fldChar w:fldCharType="separate"/>
        </w:r>
        <w:r w:rsidR="00F67A5F">
          <w:rPr>
            <w:noProof/>
          </w:rPr>
          <w:t>2</w:t>
        </w:r>
        <w:r>
          <w:fldChar w:fldCharType="end"/>
        </w:r>
      </w:p>
    </w:sdtContent>
  </w:sdt>
  <w:p w14:paraId="7D97D8B4" w14:textId="77777777" w:rsidR="00957785" w:rsidRDefault="009577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1" w15:restartNumberingAfterBreak="0">
    <w:nsid w:val="3F2E01C3"/>
    <w:multiLevelType w:val="multilevel"/>
    <w:tmpl w:val="6A908920"/>
    <w:lvl w:ilvl="0">
      <w:start w:val="1"/>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6D082883"/>
    <w:multiLevelType w:val="hybridMultilevel"/>
    <w:tmpl w:val="E36E7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65454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527090">
    <w:abstractNumId w:val="2"/>
  </w:num>
  <w:num w:numId="3" w16cid:durableId="1578704286">
    <w:abstractNumId w:val="1"/>
  </w:num>
  <w:num w:numId="4" w16cid:durableId="1916889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DB"/>
    <w:rsid w:val="000065A7"/>
    <w:rsid w:val="000229EA"/>
    <w:rsid w:val="00025E4B"/>
    <w:rsid w:val="00026C22"/>
    <w:rsid w:val="000407C4"/>
    <w:rsid w:val="000424AC"/>
    <w:rsid w:val="00060EFB"/>
    <w:rsid w:val="00071537"/>
    <w:rsid w:val="0007185C"/>
    <w:rsid w:val="000807A6"/>
    <w:rsid w:val="00085232"/>
    <w:rsid w:val="00086F66"/>
    <w:rsid w:val="00094A52"/>
    <w:rsid w:val="000A087B"/>
    <w:rsid w:val="000A36BA"/>
    <w:rsid w:val="000D2DE1"/>
    <w:rsid w:val="000D53B7"/>
    <w:rsid w:val="000D6173"/>
    <w:rsid w:val="000F52A7"/>
    <w:rsid w:val="000F7E61"/>
    <w:rsid w:val="0010359C"/>
    <w:rsid w:val="001056D2"/>
    <w:rsid w:val="00114BE2"/>
    <w:rsid w:val="00117A11"/>
    <w:rsid w:val="001812C3"/>
    <w:rsid w:val="00183182"/>
    <w:rsid w:val="00195911"/>
    <w:rsid w:val="001A568E"/>
    <w:rsid w:val="001A5F84"/>
    <w:rsid w:val="001A7300"/>
    <w:rsid w:val="001C0675"/>
    <w:rsid w:val="001C4B38"/>
    <w:rsid w:val="001D0C77"/>
    <w:rsid w:val="001E142F"/>
    <w:rsid w:val="001F2187"/>
    <w:rsid w:val="001F6D14"/>
    <w:rsid w:val="002016B2"/>
    <w:rsid w:val="002062ED"/>
    <w:rsid w:val="002078EA"/>
    <w:rsid w:val="00211F6C"/>
    <w:rsid w:val="00213D89"/>
    <w:rsid w:val="00215EAC"/>
    <w:rsid w:val="002305AE"/>
    <w:rsid w:val="0023336B"/>
    <w:rsid w:val="00260801"/>
    <w:rsid w:val="002730A1"/>
    <w:rsid w:val="00276AFE"/>
    <w:rsid w:val="00292F68"/>
    <w:rsid w:val="002939A9"/>
    <w:rsid w:val="00294B71"/>
    <w:rsid w:val="00294FCD"/>
    <w:rsid w:val="002B0129"/>
    <w:rsid w:val="002C512C"/>
    <w:rsid w:val="002D4052"/>
    <w:rsid w:val="002E31AD"/>
    <w:rsid w:val="002F3323"/>
    <w:rsid w:val="002F782A"/>
    <w:rsid w:val="003110DE"/>
    <w:rsid w:val="00311C9B"/>
    <w:rsid w:val="00314C6F"/>
    <w:rsid w:val="00322885"/>
    <w:rsid w:val="00323EC0"/>
    <w:rsid w:val="003276A4"/>
    <w:rsid w:val="00331255"/>
    <w:rsid w:val="003351C4"/>
    <w:rsid w:val="00341448"/>
    <w:rsid w:val="00360CAC"/>
    <w:rsid w:val="00371A15"/>
    <w:rsid w:val="003745E6"/>
    <w:rsid w:val="00375BCF"/>
    <w:rsid w:val="00382FB1"/>
    <w:rsid w:val="003907E9"/>
    <w:rsid w:val="003A7E33"/>
    <w:rsid w:val="003B6871"/>
    <w:rsid w:val="003D33DB"/>
    <w:rsid w:val="003E22C3"/>
    <w:rsid w:val="003F70A7"/>
    <w:rsid w:val="00414C42"/>
    <w:rsid w:val="00440E57"/>
    <w:rsid w:val="004421BC"/>
    <w:rsid w:val="00480531"/>
    <w:rsid w:val="004820A7"/>
    <w:rsid w:val="004A0D99"/>
    <w:rsid w:val="004A54ED"/>
    <w:rsid w:val="004B621B"/>
    <w:rsid w:val="004B6446"/>
    <w:rsid w:val="004C2E65"/>
    <w:rsid w:val="004D27AF"/>
    <w:rsid w:val="00501F13"/>
    <w:rsid w:val="00543823"/>
    <w:rsid w:val="00552D3F"/>
    <w:rsid w:val="00565912"/>
    <w:rsid w:val="0058115E"/>
    <w:rsid w:val="00582E41"/>
    <w:rsid w:val="00590754"/>
    <w:rsid w:val="00596FA7"/>
    <w:rsid w:val="005A39F9"/>
    <w:rsid w:val="005A7AB6"/>
    <w:rsid w:val="005B3628"/>
    <w:rsid w:val="005C0A25"/>
    <w:rsid w:val="005C5BAA"/>
    <w:rsid w:val="005C5CCB"/>
    <w:rsid w:val="005C688A"/>
    <w:rsid w:val="005D0284"/>
    <w:rsid w:val="005D03CE"/>
    <w:rsid w:val="005D1E31"/>
    <w:rsid w:val="005E0535"/>
    <w:rsid w:val="005E1654"/>
    <w:rsid w:val="005F1C18"/>
    <w:rsid w:val="005F23DA"/>
    <w:rsid w:val="005F6B1B"/>
    <w:rsid w:val="0060038D"/>
    <w:rsid w:val="006015AE"/>
    <w:rsid w:val="00606D21"/>
    <w:rsid w:val="006209E1"/>
    <w:rsid w:val="00630220"/>
    <w:rsid w:val="006512E1"/>
    <w:rsid w:val="00655814"/>
    <w:rsid w:val="00656E69"/>
    <w:rsid w:val="00677D9E"/>
    <w:rsid w:val="006A3369"/>
    <w:rsid w:val="006A3D71"/>
    <w:rsid w:val="006B0D00"/>
    <w:rsid w:val="006C4D7F"/>
    <w:rsid w:val="006E263A"/>
    <w:rsid w:val="006F09D6"/>
    <w:rsid w:val="007005BB"/>
    <w:rsid w:val="00702E3E"/>
    <w:rsid w:val="00726DCB"/>
    <w:rsid w:val="00730A84"/>
    <w:rsid w:val="00737F58"/>
    <w:rsid w:val="00740108"/>
    <w:rsid w:val="007513B8"/>
    <w:rsid w:val="007524D9"/>
    <w:rsid w:val="00753CFB"/>
    <w:rsid w:val="00754B16"/>
    <w:rsid w:val="00777567"/>
    <w:rsid w:val="00796111"/>
    <w:rsid w:val="007A39FB"/>
    <w:rsid w:val="007A6D71"/>
    <w:rsid w:val="007D18A4"/>
    <w:rsid w:val="007D4807"/>
    <w:rsid w:val="007D4845"/>
    <w:rsid w:val="007E5817"/>
    <w:rsid w:val="007F5045"/>
    <w:rsid w:val="008246E5"/>
    <w:rsid w:val="00844391"/>
    <w:rsid w:val="00850CA1"/>
    <w:rsid w:val="008656F9"/>
    <w:rsid w:val="00875923"/>
    <w:rsid w:val="00892941"/>
    <w:rsid w:val="00896680"/>
    <w:rsid w:val="008A0A4F"/>
    <w:rsid w:val="008B6B35"/>
    <w:rsid w:val="008D1A76"/>
    <w:rsid w:val="008D37E5"/>
    <w:rsid w:val="008D3E14"/>
    <w:rsid w:val="008D4F48"/>
    <w:rsid w:val="008D7563"/>
    <w:rsid w:val="008E5D83"/>
    <w:rsid w:val="008F4EA7"/>
    <w:rsid w:val="009048CB"/>
    <w:rsid w:val="009139B9"/>
    <w:rsid w:val="00915B8D"/>
    <w:rsid w:val="009211BE"/>
    <w:rsid w:val="00930A86"/>
    <w:rsid w:val="009334C6"/>
    <w:rsid w:val="00937F29"/>
    <w:rsid w:val="00942D16"/>
    <w:rsid w:val="00943BD3"/>
    <w:rsid w:val="009441F6"/>
    <w:rsid w:val="00955633"/>
    <w:rsid w:val="00956C90"/>
    <w:rsid w:val="00957785"/>
    <w:rsid w:val="00957D5A"/>
    <w:rsid w:val="0096233F"/>
    <w:rsid w:val="00967137"/>
    <w:rsid w:val="009816C1"/>
    <w:rsid w:val="00981722"/>
    <w:rsid w:val="00996B10"/>
    <w:rsid w:val="009C2B1E"/>
    <w:rsid w:val="009C2FDB"/>
    <w:rsid w:val="009D0E27"/>
    <w:rsid w:val="009F1775"/>
    <w:rsid w:val="009F24A8"/>
    <w:rsid w:val="009F3762"/>
    <w:rsid w:val="00A04F05"/>
    <w:rsid w:val="00A11221"/>
    <w:rsid w:val="00A1299E"/>
    <w:rsid w:val="00A13500"/>
    <w:rsid w:val="00A1416F"/>
    <w:rsid w:val="00A1705C"/>
    <w:rsid w:val="00A25E0E"/>
    <w:rsid w:val="00A30E3D"/>
    <w:rsid w:val="00A3716C"/>
    <w:rsid w:val="00A400FE"/>
    <w:rsid w:val="00A42B2E"/>
    <w:rsid w:val="00A472AF"/>
    <w:rsid w:val="00A524F2"/>
    <w:rsid w:val="00A61F4A"/>
    <w:rsid w:val="00A67147"/>
    <w:rsid w:val="00A92494"/>
    <w:rsid w:val="00A97199"/>
    <w:rsid w:val="00AA01F4"/>
    <w:rsid w:val="00AA29C9"/>
    <w:rsid w:val="00AA648C"/>
    <w:rsid w:val="00AA745A"/>
    <w:rsid w:val="00AC10A6"/>
    <w:rsid w:val="00AD34FB"/>
    <w:rsid w:val="00AE084A"/>
    <w:rsid w:val="00AE3443"/>
    <w:rsid w:val="00B06781"/>
    <w:rsid w:val="00B16D48"/>
    <w:rsid w:val="00B20D34"/>
    <w:rsid w:val="00B253F9"/>
    <w:rsid w:val="00B275DF"/>
    <w:rsid w:val="00B63D6E"/>
    <w:rsid w:val="00B658B8"/>
    <w:rsid w:val="00B97737"/>
    <w:rsid w:val="00BB360C"/>
    <w:rsid w:val="00BB3A3F"/>
    <w:rsid w:val="00BC24DF"/>
    <w:rsid w:val="00BC2632"/>
    <w:rsid w:val="00BD3EC2"/>
    <w:rsid w:val="00BE04E6"/>
    <w:rsid w:val="00BE4A27"/>
    <w:rsid w:val="00BE76C3"/>
    <w:rsid w:val="00BF0DDC"/>
    <w:rsid w:val="00BF4D79"/>
    <w:rsid w:val="00C1571A"/>
    <w:rsid w:val="00C33048"/>
    <w:rsid w:val="00C34812"/>
    <w:rsid w:val="00C413E9"/>
    <w:rsid w:val="00C57CE8"/>
    <w:rsid w:val="00C61C8D"/>
    <w:rsid w:val="00C90ABA"/>
    <w:rsid w:val="00C94BFB"/>
    <w:rsid w:val="00CA153F"/>
    <w:rsid w:val="00CC3949"/>
    <w:rsid w:val="00CC5717"/>
    <w:rsid w:val="00CC7196"/>
    <w:rsid w:val="00CD20A1"/>
    <w:rsid w:val="00CD4245"/>
    <w:rsid w:val="00CD6CE8"/>
    <w:rsid w:val="00CE7068"/>
    <w:rsid w:val="00CF2740"/>
    <w:rsid w:val="00CF42E3"/>
    <w:rsid w:val="00CF5A7D"/>
    <w:rsid w:val="00CF6862"/>
    <w:rsid w:val="00D02750"/>
    <w:rsid w:val="00D03490"/>
    <w:rsid w:val="00D14E4F"/>
    <w:rsid w:val="00D236C8"/>
    <w:rsid w:val="00D302E1"/>
    <w:rsid w:val="00D3434C"/>
    <w:rsid w:val="00D35C48"/>
    <w:rsid w:val="00D46250"/>
    <w:rsid w:val="00D80F6A"/>
    <w:rsid w:val="00D87163"/>
    <w:rsid w:val="00D94397"/>
    <w:rsid w:val="00D95CC3"/>
    <w:rsid w:val="00DA78B8"/>
    <w:rsid w:val="00DB164A"/>
    <w:rsid w:val="00DB7706"/>
    <w:rsid w:val="00DE0320"/>
    <w:rsid w:val="00DE5FA7"/>
    <w:rsid w:val="00E00217"/>
    <w:rsid w:val="00E11474"/>
    <w:rsid w:val="00E23479"/>
    <w:rsid w:val="00E313BE"/>
    <w:rsid w:val="00E4260B"/>
    <w:rsid w:val="00E427EB"/>
    <w:rsid w:val="00E47206"/>
    <w:rsid w:val="00E53241"/>
    <w:rsid w:val="00E62357"/>
    <w:rsid w:val="00E62889"/>
    <w:rsid w:val="00E65449"/>
    <w:rsid w:val="00E744AC"/>
    <w:rsid w:val="00E87332"/>
    <w:rsid w:val="00E92B18"/>
    <w:rsid w:val="00E9577E"/>
    <w:rsid w:val="00EC272B"/>
    <w:rsid w:val="00EE5C7E"/>
    <w:rsid w:val="00F00277"/>
    <w:rsid w:val="00F02A01"/>
    <w:rsid w:val="00F032CB"/>
    <w:rsid w:val="00F06071"/>
    <w:rsid w:val="00F06CEA"/>
    <w:rsid w:val="00F219DA"/>
    <w:rsid w:val="00F23968"/>
    <w:rsid w:val="00F35BA8"/>
    <w:rsid w:val="00F47458"/>
    <w:rsid w:val="00F55966"/>
    <w:rsid w:val="00F67A5F"/>
    <w:rsid w:val="00F7228D"/>
    <w:rsid w:val="00F72FBD"/>
    <w:rsid w:val="00F83FF6"/>
    <w:rsid w:val="00F91786"/>
    <w:rsid w:val="00FB1B99"/>
    <w:rsid w:val="00FD65E7"/>
    <w:rsid w:val="00FE3FF2"/>
    <w:rsid w:val="00FF00A9"/>
    <w:rsid w:val="00FF58FF"/>
    <w:rsid w:val="00FF6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D79A"/>
  <w15:docId w15:val="{12593E37-9936-4090-B337-D825E001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33DB"/>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D33DB"/>
    <w:rPr>
      <w:color w:val="0563C1" w:themeColor="hyperlink"/>
      <w:u w:val="single"/>
    </w:rPr>
  </w:style>
  <w:style w:type="paragraph" w:styleId="Puslapioinaostekstas">
    <w:name w:val="footnote text"/>
    <w:basedOn w:val="prastasis"/>
    <w:link w:val="PuslapioinaostekstasDiagrama"/>
    <w:unhideWhenUsed/>
    <w:rsid w:val="003D33DB"/>
  </w:style>
  <w:style w:type="character" w:customStyle="1" w:styleId="PuslapioinaostekstasDiagrama">
    <w:name w:val="Puslapio išnašos tekstas Diagrama"/>
    <w:basedOn w:val="Numatytasispastraiposriftas"/>
    <w:link w:val="Puslapioinaostekstas"/>
    <w:rsid w:val="003D33DB"/>
    <w:rPr>
      <w:rFonts w:ascii="Times New Roman" w:eastAsia="Times New Roman" w:hAnsi="Times New Roman" w:cs="Times New Roman"/>
      <w:sz w:val="20"/>
      <w:szCs w:val="20"/>
    </w:rPr>
  </w:style>
  <w:style w:type="character" w:styleId="Puslapioinaosnuoroda">
    <w:name w:val="footnote reference"/>
    <w:unhideWhenUsed/>
    <w:rsid w:val="003D33DB"/>
    <w:rPr>
      <w:vertAlign w:val="superscript"/>
    </w:rPr>
  </w:style>
  <w:style w:type="paragraph" w:styleId="Sraopastraipa">
    <w:name w:val="List Paragraph"/>
    <w:basedOn w:val="prastasis"/>
    <w:uiPriority w:val="34"/>
    <w:qFormat/>
    <w:rsid w:val="003E22C3"/>
    <w:pPr>
      <w:ind w:left="720"/>
      <w:contextualSpacing/>
    </w:pPr>
  </w:style>
  <w:style w:type="paragraph" w:styleId="Pagrindiniotekstotrauka">
    <w:name w:val="Body Text Indent"/>
    <w:basedOn w:val="prastasis"/>
    <w:link w:val="PagrindiniotekstotraukaDiagrama"/>
    <w:rsid w:val="00BF0DDC"/>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rsid w:val="00BF0DDC"/>
    <w:rPr>
      <w:rFonts w:ascii="Times New Roman" w:eastAsia="Times New Roman"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7D48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4845"/>
    <w:rPr>
      <w:rFonts w:ascii="Segoe UI" w:eastAsia="Times New Roman" w:hAnsi="Segoe UI" w:cs="Segoe UI"/>
      <w:sz w:val="18"/>
      <w:szCs w:val="18"/>
    </w:rPr>
  </w:style>
  <w:style w:type="table" w:styleId="Lentelstinklelis">
    <w:name w:val="Table Grid"/>
    <w:basedOn w:val="prastojilentel"/>
    <w:uiPriority w:val="39"/>
    <w:rsid w:val="001F2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F09D6"/>
    <w:rPr>
      <w:color w:val="605E5C"/>
      <w:shd w:val="clear" w:color="auto" w:fill="E1DFDD"/>
    </w:rPr>
  </w:style>
  <w:style w:type="paragraph" w:styleId="prastasiniatinklio">
    <w:name w:val="Normal (Web)"/>
    <w:basedOn w:val="prastasis"/>
    <w:uiPriority w:val="99"/>
    <w:unhideWhenUsed/>
    <w:rsid w:val="00E427EB"/>
    <w:pPr>
      <w:spacing w:before="100" w:beforeAutospacing="1" w:after="100" w:afterAutospacing="1"/>
    </w:pPr>
    <w:rPr>
      <w:rFonts w:eastAsiaTheme="minorEastAsia"/>
      <w:sz w:val="24"/>
      <w:szCs w:val="24"/>
      <w:lang w:eastAsia="lt-LT"/>
    </w:rPr>
  </w:style>
  <w:style w:type="paragraph" w:styleId="Antrats">
    <w:name w:val="header"/>
    <w:basedOn w:val="prastasis"/>
    <w:link w:val="AntratsDiagrama"/>
    <w:uiPriority w:val="99"/>
    <w:unhideWhenUsed/>
    <w:rsid w:val="00957785"/>
    <w:pPr>
      <w:tabs>
        <w:tab w:val="center" w:pos="4819"/>
        <w:tab w:val="right" w:pos="9638"/>
      </w:tabs>
    </w:pPr>
  </w:style>
  <w:style w:type="character" w:customStyle="1" w:styleId="AntratsDiagrama">
    <w:name w:val="Antraštės Diagrama"/>
    <w:basedOn w:val="Numatytasispastraiposriftas"/>
    <w:link w:val="Antrats"/>
    <w:uiPriority w:val="99"/>
    <w:rsid w:val="00957785"/>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957785"/>
    <w:pPr>
      <w:tabs>
        <w:tab w:val="center" w:pos="4819"/>
        <w:tab w:val="right" w:pos="9638"/>
      </w:tabs>
    </w:pPr>
  </w:style>
  <w:style w:type="character" w:customStyle="1" w:styleId="PoratDiagrama">
    <w:name w:val="Poraštė Diagrama"/>
    <w:basedOn w:val="Numatytasispastraiposriftas"/>
    <w:link w:val="Porat"/>
    <w:uiPriority w:val="99"/>
    <w:rsid w:val="00957785"/>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3351C4"/>
    <w:rPr>
      <w:sz w:val="16"/>
      <w:szCs w:val="16"/>
    </w:rPr>
  </w:style>
  <w:style w:type="paragraph" w:styleId="Komentarotekstas">
    <w:name w:val="annotation text"/>
    <w:basedOn w:val="prastasis"/>
    <w:link w:val="KomentarotekstasDiagrama"/>
    <w:uiPriority w:val="99"/>
    <w:unhideWhenUsed/>
    <w:rsid w:val="003351C4"/>
  </w:style>
  <w:style w:type="character" w:customStyle="1" w:styleId="KomentarotekstasDiagrama">
    <w:name w:val="Komentaro tekstas Diagrama"/>
    <w:basedOn w:val="Numatytasispastraiposriftas"/>
    <w:link w:val="Komentarotekstas"/>
    <w:uiPriority w:val="99"/>
    <w:rsid w:val="003351C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351C4"/>
    <w:rPr>
      <w:b/>
      <w:bCs/>
    </w:rPr>
  </w:style>
  <w:style w:type="character" w:customStyle="1" w:styleId="KomentarotemaDiagrama">
    <w:name w:val="Komentaro tema Diagrama"/>
    <w:basedOn w:val="KomentarotekstasDiagrama"/>
    <w:link w:val="Komentarotema"/>
    <w:uiPriority w:val="99"/>
    <w:semiHidden/>
    <w:rsid w:val="003351C4"/>
    <w:rPr>
      <w:rFonts w:ascii="Times New Roman" w:eastAsia="Times New Roman" w:hAnsi="Times New Roman" w:cs="Times New Roman"/>
      <w:b/>
      <w:bCs/>
      <w:sz w:val="20"/>
      <w:szCs w:val="20"/>
    </w:rPr>
  </w:style>
  <w:style w:type="paragraph" w:styleId="Dokumentoinaostekstas">
    <w:name w:val="endnote text"/>
    <w:basedOn w:val="prastasis"/>
    <w:link w:val="DokumentoinaostekstasDiagrama"/>
    <w:uiPriority w:val="99"/>
    <w:semiHidden/>
    <w:unhideWhenUsed/>
    <w:rsid w:val="00FE3FF2"/>
  </w:style>
  <w:style w:type="character" w:customStyle="1" w:styleId="DokumentoinaostekstasDiagrama">
    <w:name w:val="Dokumento išnašos tekstas Diagrama"/>
    <w:basedOn w:val="Numatytasispastraiposriftas"/>
    <w:link w:val="Dokumentoinaostekstas"/>
    <w:uiPriority w:val="99"/>
    <w:semiHidden/>
    <w:rsid w:val="00FE3FF2"/>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FE3FF2"/>
    <w:rPr>
      <w:vertAlign w:val="superscript"/>
    </w:rPr>
  </w:style>
  <w:style w:type="paragraph" w:styleId="Pataisymai">
    <w:name w:val="Revision"/>
    <w:hidden/>
    <w:uiPriority w:val="99"/>
    <w:semiHidden/>
    <w:rsid w:val="00A524F2"/>
    <w:pPr>
      <w:spacing w:after="0" w:line="240" w:lineRule="auto"/>
    </w:pPr>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8E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98753">
      <w:bodyDiv w:val="1"/>
      <w:marLeft w:val="0"/>
      <w:marRight w:val="0"/>
      <w:marTop w:val="0"/>
      <w:marBottom w:val="0"/>
      <w:divBdr>
        <w:top w:val="none" w:sz="0" w:space="0" w:color="auto"/>
        <w:left w:val="none" w:sz="0" w:space="0" w:color="auto"/>
        <w:bottom w:val="none" w:sz="0" w:space="0" w:color="auto"/>
        <w:right w:val="none" w:sz="0" w:space="0" w:color="auto"/>
      </w:divBdr>
    </w:div>
    <w:div w:id="405808216">
      <w:bodyDiv w:val="1"/>
      <w:marLeft w:val="0"/>
      <w:marRight w:val="0"/>
      <w:marTop w:val="0"/>
      <w:marBottom w:val="0"/>
      <w:divBdr>
        <w:top w:val="none" w:sz="0" w:space="0" w:color="auto"/>
        <w:left w:val="none" w:sz="0" w:space="0" w:color="auto"/>
        <w:bottom w:val="none" w:sz="0" w:space="0" w:color="auto"/>
        <w:right w:val="none" w:sz="0" w:space="0" w:color="auto"/>
      </w:divBdr>
    </w:div>
    <w:div w:id="1485701575">
      <w:bodyDiv w:val="1"/>
      <w:marLeft w:val="0"/>
      <w:marRight w:val="0"/>
      <w:marTop w:val="0"/>
      <w:marBottom w:val="0"/>
      <w:divBdr>
        <w:top w:val="none" w:sz="0" w:space="0" w:color="auto"/>
        <w:left w:val="none" w:sz="0" w:space="0" w:color="auto"/>
        <w:bottom w:val="none" w:sz="0" w:space="0" w:color="auto"/>
        <w:right w:val="none" w:sz="0" w:space="0" w:color="auto"/>
      </w:divBdr>
    </w:div>
    <w:div w:id="1714882997">
      <w:bodyDiv w:val="1"/>
      <w:marLeft w:val="0"/>
      <w:marRight w:val="0"/>
      <w:marTop w:val="0"/>
      <w:marBottom w:val="0"/>
      <w:divBdr>
        <w:top w:val="none" w:sz="0" w:space="0" w:color="auto"/>
        <w:left w:val="none" w:sz="0" w:space="0" w:color="auto"/>
        <w:bottom w:val="none" w:sz="0" w:space="0" w:color="auto"/>
        <w:right w:val="none" w:sz="0" w:space="0" w:color="auto"/>
      </w:divBdr>
    </w:div>
    <w:div w:id="18719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va.stepulyte@kaldep.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69A53A37D7B9E478B0C534F76696D41" ma:contentTypeVersion="2" ma:contentTypeDescription="Kurkite naują dokumentą." ma:contentTypeScope="" ma:versionID="d28bebf3ec082a87d5f08293051b474d">
  <xsd:schema xmlns:xsd="http://www.w3.org/2001/XMLSchema" xmlns:xs="http://www.w3.org/2001/XMLSchema" xmlns:p="http://schemas.microsoft.com/office/2006/metadata/properties" xmlns:ns3="53feb5d8-7df1-4195-b645-3e91450c16a2" targetNamespace="http://schemas.microsoft.com/office/2006/metadata/properties" ma:root="true" ma:fieldsID="df9e5e4cb2bd6c11da723fd6ccc411a3" ns3:_="">
    <xsd:import namespace="53feb5d8-7df1-4195-b645-3e91450c16a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eb5d8-7df1-4195-b645-3e91450c1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3CD2B-DEB0-4065-AA2A-FDB880D4D3E0}">
  <ds:schemaRefs>
    <ds:schemaRef ds:uri="http://schemas.openxmlformats.org/officeDocument/2006/bibliography"/>
  </ds:schemaRefs>
</ds:datastoreItem>
</file>

<file path=customXml/itemProps2.xml><?xml version="1.0" encoding="utf-8"?>
<ds:datastoreItem xmlns:ds="http://schemas.openxmlformats.org/officeDocument/2006/customXml" ds:itemID="{FFFC2B29-5E8E-4761-9526-84174B06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eb5d8-7df1-4195-b645-3e91450c1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2ED49-0C28-4AA2-9D39-6838E9AD084E}">
  <ds:schemaRefs>
    <ds:schemaRef ds:uri="http://schemas.microsoft.com/sharepoint/v3/contenttype/forms"/>
  </ds:schemaRefs>
</ds:datastoreItem>
</file>

<file path=customXml/itemProps4.xml><?xml version="1.0" encoding="utf-8"?>
<ds:datastoreItem xmlns:ds="http://schemas.openxmlformats.org/officeDocument/2006/customXml" ds:itemID="{4D082C77-E0D6-416D-A7C0-486A33E4DEDE}">
  <ds:schemaRefs>
    <ds:schemaRef ds:uri="53feb5d8-7df1-4195-b645-3e91450c16a2"/>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3519</Words>
  <Characters>20062</Characters>
  <Application>Microsoft Office Word</Application>
  <DocSecurity>0</DocSecurity>
  <Lines>167</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Sinkevič</dc:creator>
  <cp:lastModifiedBy>Ieva Emilija Stepulytė</cp:lastModifiedBy>
  <cp:revision>2</cp:revision>
  <cp:lastPrinted>2019-04-10T11:49:00Z</cp:lastPrinted>
  <dcterms:created xsi:type="dcterms:W3CDTF">2023-03-10T11:49:00Z</dcterms:created>
  <dcterms:modified xsi:type="dcterms:W3CDTF">2023-03-10T11:49:00Z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0x010100369A53A37D7B9E478B0C534F76696D41</vt:lpwstr>
  </property>
</Properties>
</file>