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6C813774" w:rsidR="00CE4A8E" w:rsidRPr="005244DC" w:rsidRDefault="004B1717" w:rsidP="00BA0C07">
            <w:pPr>
              <w:jc w:val="center"/>
              <w:rPr>
                <w:rFonts w:ascii="Calibri Light" w:hAnsi="Calibri Light" w:cs="Calibri Light"/>
                <w:b/>
                <w:lang w:val="lt-LT"/>
              </w:rPr>
            </w:pPr>
            <w:bookmarkStart w:id="0" w:name="_GoBack"/>
            <w:bookmarkEnd w:id="0"/>
            <w:r w:rsidRPr="004B1717">
              <w:rPr>
                <w:rFonts w:ascii="Calibri Light" w:hAnsi="Calibri Light" w:cs="Calibri Light"/>
                <w:b/>
                <w:lang w:val="lt-LT"/>
              </w:rPr>
              <w:t>Įtariamųjų, kaltinamųjų ir nuteistųjų registro funkcinio komponento "Avilys" priežiūros paslaugos (IRD-SD29-109)</w:t>
            </w:r>
          </w:p>
        </w:tc>
      </w:tr>
    </w:tbl>
    <w:p w14:paraId="05E171B2" w14:textId="77777777" w:rsidR="00896394" w:rsidRPr="005244DC" w:rsidRDefault="00896394" w:rsidP="00BA0C07">
      <w:pPr>
        <w:spacing w:after="0" w:line="24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45916532" w14:textId="77777777" w:rsidR="00E35EAA" w:rsidRPr="005244DC" w:rsidRDefault="00E35EAA" w:rsidP="00BA0C07">
            <w:pPr>
              <w:rPr>
                <w:rFonts w:ascii="Calibri Light" w:hAnsi="Calibri Light" w:cs="Calibri Light"/>
                <w:bCs/>
                <w:lang w:val="lt-LT"/>
              </w:rPr>
            </w:pPr>
            <w:r w:rsidRPr="005244DC">
              <w:rPr>
                <w:rFonts w:ascii="Calibri Light" w:hAnsi="Calibri Light" w:cs="Calibri Light"/>
                <w:bCs/>
                <w:lang w:val="lt-LT"/>
              </w:rPr>
              <w:t>Turto valdymo ir ūkio departamentui</w:t>
            </w:r>
          </w:p>
          <w:p w14:paraId="75E401E2" w14:textId="77777777" w:rsidR="00E35EAA" w:rsidRPr="005244DC" w:rsidRDefault="00E35EAA" w:rsidP="00BA0C07">
            <w:pPr>
              <w:rPr>
                <w:rFonts w:ascii="Calibri Light" w:hAnsi="Calibri Light" w:cs="Calibri Light"/>
                <w:bCs/>
                <w:lang w:val="lt-LT"/>
              </w:rPr>
            </w:pPr>
            <w:r w:rsidRPr="005244DC">
              <w:rPr>
                <w:rFonts w:ascii="Calibri Light" w:hAnsi="Calibri Light" w:cs="Calibri Light"/>
                <w:bCs/>
                <w:lang w:val="lt-LT"/>
              </w:rPr>
              <w:t>prie Lietuvos Respublikos vidaus reikalų ministerijos</w:t>
            </w:r>
          </w:p>
          <w:p w14:paraId="47292952" w14:textId="77777777" w:rsidR="00E35EAA" w:rsidRPr="005244DC" w:rsidRDefault="00E35EAA" w:rsidP="00BA0C07">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BA0C07">
            <w:pPr>
              <w:ind w:left="-567"/>
              <w:rPr>
                <w:rFonts w:ascii="Calibri Light" w:hAnsi="Calibri Light" w:cs="Calibri Light"/>
                <w:bCs/>
                <w:lang w:val="lt-LT"/>
              </w:rPr>
            </w:pPr>
          </w:p>
        </w:tc>
      </w:tr>
    </w:tbl>
    <w:p w14:paraId="056D1A2A" w14:textId="77777777" w:rsidR="00E35EAA" w:rsidRPr="005244DC" w:rsidRDefault="00E35EAA" w:rsidP="00BA0C07">
      <w:pPr>
        <w:spacing w:after="0" w:line="240" w:lineRule="auto"/>
        <w:rPr>
          <w:rFonts w:ascii="Calibri Light" w:hAnsi="Calibri Light" w:cs="Calibri Light"/>
          <w:lang w:val="lt-LT"/>
        </w:rPr>
      </w:pPr>
    </w:p>
    <w:tbl>
      <w:tblPr>
        <w:tblW w:w="0" w:type="auto"/>
        <w:jc w:val="center"/>
        <w:tblLayout w:type="fixed"/>
        <w:tblLook w:val="01E0" w:firstRow="1" w:lastRow="1" w:firstColumn="1" w:lastColumn="1" w:noHBand="0" w:noVBand="0"/>
      </w:tblPr>
      <w:tblGrid>
        <w:gridCol w:w="2977"/>
      </w:tblGrid>
      <w:tr w:rsidR="00D62727" w:rsidRPr="005244DC" w14:paraId="0FCED85A" w14:textId="77777777" w:rsidTr="00387BBB">
        <w:trPr>
          <w:jc w:val="center"/>
        </w:trPr>
        <w:tc>
          <w:tcPr>
            <w:tcW w:w="2977" w:type="dxa"/>
            <w:tcBorders>
              <w:bottom w:val="single" w:sz="4" w:space="0" w:color="auto"/>
            </w:tcBorders>
            <w:vAlign w:val="bottom"/>
          </w:tcPr>
          <w:p w14:paraId="29BB418F" w14:textId="741D5C92" w:rsidR="00D62727" w:rsidRPr="005244DC" w:rsidRDefault="00BC4A73" w:rsidP="00387BB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2022 m. gruodžio 9 d.</w:t>
            </w:r>
          </w:p>
        </w:tc>
      </w:tr>
      <w:tr w:rsidR="00D62727" w:rsidRPr="0016105B" w14:paraId="213CA7A1" w14:textId="77777777" w:rsidTr="00387BBB">
        <w:trPr>
          <w:jc w:val="center"/>
        </w:trPr>
        <w:tc>
          <w:tcPr>
            <w:tcW w:w="2977" w:type="dxa"/>
            <w:tcBorders>
              <w:top w:val="single" w:sz="4" w:space="0" w:color="auto"/>
            </w:tcBorders>
          </w:tcPr>
          <w:p w14:paraId="0D4EC087" w14:textId="77777777" w:rsidR="00D62727" w:rsidRPr="0016105B" w:rsidRDefault="00D62727" w:rsidP="00387BBB">
            <w:pPr>
              <w:pStyle w:val="CentrBoldm"/>
              <w:ind w:left="35" w:firstLine="0"/>
              <w:rPr>
                <w:rFonts w:ascii="Calibri Light" w:hAnsi="Calibri Light" w:cs="Calibri Light"/>
                <w:b w:val="0"/>
                <w:bCs w:val="0"/>
                <w:sz w:val="16"/>
                <w:szCs w:val="16"/>
                <w:lang w:val="lt-LT"/>
              </w:rPr>
            </w:pPr>
            <w:r w:rsidRPr="0016105B">
              <w:rPr>
                <w:rFonts w:ascii="Calibri Light" w:hAnsi="Calibri Light" w:cs="Calibri Light"/>
                <w:b w:val="0"/>
                <w:bCs w:val="0"/>
                <w:sz w:val="16"/>
                <w:szCs w:val="16"/>
                <w:lang w:val="lt-LT"/>
              </w:rPr>
              <w:t>(Data, Nr.)</w:t>
            </w:r>
          </w:p>
        </w:tc>
      </w:tr>
      <w:tr w:rsidR="00D62727" w:rsidRPr="005244DC" w14:paraId="683EB65B" w14:textId="77777777" w:rsidTr="00387BBB">
        <w:trPr>
          <w:jc w:val="center"/>
        </w:trPr>
        <w:tc>
          <w:tcPr>
            <w:tcW w:w="2977" w:type="dxa"/>
          </w:tcPr>
          <w:p w14:paraId="2EF781E3" w14:textId="77777777" w:rsidR="00D62727" w:rsidRPr="005244DC" w:rsidRDefault="00D62727" w:rsidP="00387BBB">
            <w:pPr>
              <w:pStyle w:val="CentrBoldm"/>
              <w:autoSpaceDE/>
              <w:ind w:left="0" w:firstLine="0"/>
              <w:jc w:val="both"/>
              <w:rPr>
                <w:rFonts w:ascii="Calibri Light" w:hAnsi="Calibri Light" w:cs="Calibri Light"/>
                <w:b w:val="0"/>
                <w:bCs w:val="0"/>
                <w:sz w:val="22"/>
                <w:szCs w:val="22"/>
                <w:lang w:val="lt-LT"/>
              </w:rPr>
            </w:pPr>
          </w:p>
        </w:tc>
      </w:tr>
      <w:tr w:rsidR="00D62727" w:rsidRPr="005244DC" w14:paraId="5668E655" w14:textId="77777777" w:rsidTr="00387BBB">
        <w:trPr>
          <w:jc w:val="center"/>
        </w:trPr>
        <w:tc>
          <w:tcPr>
            <w:tcW w:w="2977" w:type="dxa"/>
            <w:tcBorders>
              <w:bottom w:val="single" w:sz="4" w:space="0" w:color="auto"/>
            </w:tcBorders>
            <w:vAlign w:val="bottom"/>
          </w:tcPr>
          <w:p w14:paraId="48E6B98B" w14:textId="69CB8FA8" w:rsidR="00D62727" w:rsidRPr="005244DC" w:rsidRDefault="005859B7" w:rsidP="00387BB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Vilnius</w:t>
            </w:r>
          </w:p>
        </w:tc>
      </w:tr>
      <w:tr w:rsidR="00D62727" w:rsidRPr="0016105B" w14:paraId="24301507" w14:textId="77777777" w:rsidTr="00387BBB">
        <w:trPr>
          <w:jc w:val="center"/>
        </w:trPr>
        <w:tc>
          <w:tcPr>
            <w:tcW w:w="2977" w:type="dxa"/>
            <w:tcBorders>
              <w:top w:val="single" w:sz="4" w:space="0" w:color="auto"/>
            </w:tcBorders>
          </w:tcPr>
          <w:p w14:paraId="115926BF" w14:textId="77777777" w:rsidR="00D62727" w:rsidRPr="0016105B" w:rsidRDefault="00D62727" w:rsidP="00387BBB">
            <w:pPr>
              <w:pStyle w:val="CentrBoldm"/>
              <w:ind w:left="35" w:firstLine="0"/>
              <w:rPr>
                <w:rFonts w:ascii="Calibri Light" w:hAnsi="Calibri Light" w:cs="Calibri Light"/>
                <w:b w:val="0"/>
                <w:bCs w:val="0"/>
                <w:sz w:val="16"/>
                <w:szCs w:val="16"/>
                <w:lang w:val="lt-LT"/>
              </w:rPr>
            </w:pPr>
            <w:r w:rsidRPr="0016105B">
              <w:rPr>
                <w:rFonts w:ascii="Calibri Light" w:hAnsi="Calibri Light" w:cs="Calibri Light"/>
                <w:b w:val="0"/>
                <w:bCs w:val="0"/>
                <w:position w:val="6"/>
                <w:sz w:val="16"/>
                <w:szCs w:val="16"/>
                <w:lang w:val="lt-LT"/>
              </w:rPr>
              <w:t>(Vieta)</w:t>
            </w:r>
          </w:p>
        </w:tc>
      </w:tr>
    </w:tbl>
    <w:p w14:paraId="2EA87FD0" w14:textId="77777777" w:rsidR="00387BBB" w:rsidRDefault="00387BBB" w:rsidP="00387BBB">
      <w:pPr>
        <w:pStyle w:val="Sraopastraipa"/>
        <w:tabs>
          <w:tab w:val="left" w:pos="0"/>
        </w:tabs>
        <w:spacing w:after="0" w:line="240" w:lineRule="auto"/>
        <w:ind w:left="0"/>
        <w:rPr>
          <w:rFonts w:ascii="Calibri Light" w:hAnsi="Calibri Light" w:cs="Calibri Light"/>
          <w:b/>
          <w:sz w:val="16"/>
          <w:szCs w:val="16"/>
          <w:lang w:val="lt-LT"/>
        </w:rPr>
      </w:pPr>
    </w:p>
    <w:p w14:paraId="2E454252" w14:textId="2F2B6402" w:rsidR="00D62727" w:rsidRPr="005244DC" w:rsidRDefault="00775968" w:rsidP="00BA0C07">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BA0C07">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1E2207D" w14:textId="2AD7E8B0" w:rsidR="00D62727" w:rsidRPr="005244DC" w:rsidRDefault="005859B7" w:rsidP="00BA0C07">
            <w:pPr>
              <w:spacing w:after="0" w:line="240" w:lineRule="auto"/>
              <w:rPr>
                <w:rFonts w:ascii="Calibri Light" w:hAnsi="Calibri Light" w:cs="Calibri Light"/>
                <w:i/>
                <w:sz w:val="20"/>
                <w:lang w:val="lt-LT"/>
              </w:rPr>
            </w:pPr>
            <w:r w:rsidRPr="00C005DA">
              <w:rPr>
                <w:rFonts w:ascii="Calibri Light" w:hAnsi="Calibri Light" w:cs="Calibri Light"/>
              </w:rPr>
              <w:t>UAB „</w:t>
            </w:r>
            <w:proofErr w:type="spellStart"/>
            <w:r w:rsidRPr="00C005DA">
              <w:rPr>
                <w:rFonts w:ascii="Calibri Light" w:hAnsi="Calibri Light" w:cs="Calibri Light"/>
              </w:rPr>
              <w:t>Asseco</w:t>
            </w:r>
            <w:proofErr w:type="spellEnd"/>
            <w:r w:rsidRPr="00C005DA">
              <w:rPr>
                <w:rFonts w:ascii="Calibri Light" w:hAnsi="Calibri Light" w:cs="Calibri Light"/>
              </w:rPr>
              <w:t xml:space="preserve"> </w:t>
            </w:r>
            <w:proofErr w:type="spellStart"/>
            <w:r w:rsidRPr="00C005DA">
              <w:rPr>
                <w:rFonts w:ascii="Calibri Light" w:hAnsi="Calibri Light" w:cs="Calibri Light"/>
              </w:rPr>
              <w:t>Lietuva</w:t>
            </w:r>
            <w:proofErr w:type="spellEnd"/>
            <w:r w:rsidRPr="00C005DA">
              <w:rPr>
                <w:rFonts w:ascii="Calibri Light" w:hAnsi="Calibri Light" w:cs="Calibri Light"/>
              </w:rPr>
              <w:t xml:space="preserve">”, </w:t>
            </w:r>
            <w:proofErr w:type="spellStart"/>
            <w:r w:rsidRPr="00C005DA">
              <w:rPr>
                <w:rFonts w:ascii="Calibri Light" w:hAnsi="Calibri Light" w:cs="Calibri Light"/>
              </w:rPr>
              <w:t>įm</w:t>
            </w:r>
            <w:proofErr w:type="spellEnd"/>
            <w:r w:rsidRPr="00C005DA">
              <w:rPr>
                <w:rFonts w:ascii="Calibri Light" w:hAnsi="Calibri Light" w:cs="Calibri Light"/>
              </w:rPr>
              <w:t>. k. 302631095</w:t>
            </w:r>
          </w:p>
        </w:tc>
      </w:tr>
      <w:tr w:rsidR="00D62727" w:rsidRPr="009B1CF3"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BA0C07">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4793748" w:rsidR="00D62727" w:rsidRPr="005244DC" w:rsidRDefault="005859B7" w:rsidP="00BA0C07">
            <w:pPr>
              <w:tabs>
                <w:tab w:val="left" w:pos="567"/>
              </w:tabs>
              <w:spacing w:after="0" w:line="240" w:lineRule="auto"/>
              <w:rPr>
                <w:rFonts w:ascii="Calibri Light" w:hAnsi="Calibri Light" w:cs="Calibri Light"/>
                <w:i/>
                <w:sz w:val="20"/>
                <w:lang w:val="lt-LT"/>
              </w:rPr>
            </w:pPr>
            <w:r w:rsidRPr="00C005DA">
              <w:rPr>
                <w:rFonts w:ascii="Calibri Light" w:hAnsi="Calibri Light" w:cs="Calibri Light"/>
              </w:rPr>
              <w:t xml:space="preserve">V. </w:t>
            </w:r>
            <w:proofErr w:type="spellStart"/>
            <w:r w:rsidRPr="00C005DA">
              <w:rPr>
                <w:rFonts w:ascii="Calibri Light" w:hAnsi="Calibri Light" w:cs="Calibri Light"/>
              </w:rPr>
              <w:t>Gerulaičio</w:t>
            </w:r>
            <w:proofErr w:type="spellEnd"/>
            <w:r w:rsidRPr="00C005DA">
              <w:rPr>
                <w:rFonts w:ascii="Calibri Light" w:hAnsi="Calibri Light" w:cs="Calibri Light"/>
              </w:rPr>
              <w:t xml:space="preserve"> g. 10, 08200 Vilnius</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BA0C07">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2A0690E1" w:rsidR="00D62727" w:rsidRPr="005244DC" w:rsidRDefault="005859B7" w:rsidP="00BA0C07">
            <w:pPr>
              <w:tabs>
                <w:tab w:val="left" w:pos="567"/>
              </w:tabs>
              <w:spacing w:after="0" w:line="240" w:lineRule="auto"/>
              <w:rPr>
                <w:rFonts w:ascii="Calibri Light" w:hAnsi="Calibri Light" w:cs="Calibri Light"/>
                <w:i/>
                <w:sz w:val="20"/>
                <w:lang w:val="lt-LT"/>
              </w:rPr>
            </w:pPr>
            <w:r w:rsidRPr="00C005DA">
              <w:rPr>
                <w:rFonts w:ascii="Calibri Light" w:hAnsi="Calibri Light" w:cs="Calibri Light"/>
              </w:rPr>
              <w:t>LT100006181715</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BA0C07">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7148E740" w:rsidR="00D62727" w:rsidRPr="005244DC" w:rsidRDefault="005859B7" w:rsidP="00BA0C07">
            <w:pPr>
              <w:tabs>
                <w:tab w:val="left" w:pos="567"/>
              </w:tabs>
              <w:spacing w:after="0" w:line="240" w:lineRule="auto"/>
              <w:ind w:left="34"/>
              <w:rPr>
                <w:rFonts w:ascii="Calibri Light" w:hAnsi="Calibri Light" w:cs="Calibri Light"/>
                <w:i/>
                <w:sz w:val="20"/>
                <w:lang w:val="lt-LT"/>
              </w:rPr>
            </w:pPr>
            <w:r w:rsidRPr="0016343C">
              <w:rPr>
                <w:rFonts w:ascii="Calibri Light" w:hAnsi="Calibri Light" w:cs="Calibri Light"/>
              </w:rPr>
              <w:t xml:space="preserve">AB SEB </w:t>
            </w:r>
            <w:proofErr w:type="spellStart"/>
            <w:r w:rsidRPr="0016343C">
              <w:rPr>
                <w:rFonts w:ascii="Calibri Light" w:hAnsi="Calibri Light" w:cs="Calibri Light"/>
              </w:rPr>
              <w:t>bankas</w:t>
            </w:r>
            <w:proofErr w:type="spellEnd"/>
            <w:r>
              <w:rPr>
                <w:rFonts w:ascii="Calibri Light" w:hAnsi="Calibri Light" w:cs="Calibri Light"/>
              </w:rPr>
              <w:t xml:space="preserve">, </w:t>
            </w:r>
            <w:proofErr w:type="spellStart"/>
            <w:r w:rsidRPr="0016343C">
              <w:rPr>
                <w:rFonts w:ascii="Calibri Light" w:hAnsi="Calibri Light" w:cs="Calibri Light"/>
              </w:rPr>
              <w:t>a.s</w:t>
            </w:r>
            <w:proofErr w:type="spellEnd"/>
            <w:r w:rsidRPr="0016343C">
              <w:rPr>
                <w:rFonts w:ascii="Calibri Light" w:hAnsi="Calibri Light" w:cs="Calibri Light"/>
              </w:rPr>
              <w:t>.</w:t>
            </w:r>
            <w:r>
              <w:rPr>
                <w:rFonts w:ascii="Calibri Light" w:hAnsi="Calibri Light" w:cs="Calibri Light"/>
              </w:rPr>
              <w:t xml:space="preserve"> </w:t>
            </w:r>
            <w:r w:rsidRPr="0016343C">
              <w:rPr>
                <w:rFonts w:ascii="Calibri Light" w:hAnsi="Calibri Light" w:cs="Calibri Light"/>
              </w:rPr>
              <w:t>LT64 7044 0600 0770 5693</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BA0C07">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6E2ED288" w:rsidR="00D62727" w:rsidRPr="005244DC" w:rsidRDefault="005859B7" w:rsidP="00BA0C07">
            <w:pPr>
              <w:tabs>
                <w:tab w:val="left" w:pos="567"/>
              </w:tabs>
              <w:spacing w:after="0" w:line="240" w:lineRule="auto"/>
              <w:ind w:left="34"/>
              <w:rPr>
                <w:rFonts w:ascii="Calibri Light" w:hAnsi="Calibri Light" w:cs="Calibri Light"/>
                <w:i/>
                <w:sz w:val="20"/>
                <w:lang w:val="lt-LT"/>
              </w:rPr>
            </w:pPr>
            <w:r>
              <w:rPr>
                <w:rFonts w:ascii="Calibri Light" w:hAnsi="Calibri Light" w:cs="Calibri Light"/>
              </w:rPr>
              <w:t xml:space="preserve">+370 5 210 2400, </w:t>
            </w:r>
            <w:hyperlink r:id="rId11" w:history="1">
              <w:r w:rsidRPr="00BA6F9F">
                <w:rPr>
                  <w:rStyle w:val="Hipersaitas"/>
                  <w:rFonts w:ascii="Calibri Light" w:hAnsi="Calibri Light" w:cs="Calibri Light"/>
                </w:rPr>
                <w:t>https://lt.asseco.com/</w:t>
              </w:r>
            </w:hyperlink>
            <w:r>
              <w:rPr>
                <w:rFonts w:ascii="Calibri Light" w:hAnsi="Calibri Light" w:cs="Calibri Light"/>
              </w:rPr>
              <w:t xml:space="preserve">, </w:t>
            </w:r>
            <w:hyperlink r:id="rId12" w:history="1">
              <w:r w:rsidRPr="00BA6F9F">
                <w:rPr>
                  <w:rStyle w:val="Hipersaitas"/>
                  <w:rFonts w:ascii="Calibri Light" w:hAnsi="Calibri Light" w:cs="Calibri Light"/>
                </w:rPr>
                <w:t>info@asseco.lt</w:t>
              </w:r>
            </w:hyperlink>
            <w:r>
              <w:rPr>
                <w:rFonts w:ascii="Calibri Light" w:hAnsi="Calibri Light" w:cs="Calibri Light"/>
              </w:rPr>
              <w:t xml:space="preserve">  </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BA0C07">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7E91FFDD" w:rsidR="00D62727" w:rsidRPr="005244DC" w:rsidRDefault="005859B7" w:rsidP="00BA0C07">
            <w:pPr>
              <w:tabs>
                <w:tab w:val="left" w:pos="567"/>
              </w:tabs>
              <w:spacing w:after="0" w:line="240" w:lineRule="auto"/>
              <w:ind w:left="34"/>
              <w:rPr>
                <w:rFonts w:ascii="Calibri Light" w:hAnsi="Calibri Light" w:cs="Calibri Light"/>
                <w:i/>
                <w:sz w:val="20"/>
                <w:lang w:val="lt-LT"/>
              </w:rPr>
            </w:pPr>
            <w:proofErr w:type="spellStart"/>
            <w:r>
              <w:rPr>
                <w:rFonts w:ascii="Calibri Light" w:hAnsi="Calibri Light" w:cs="Calibri Light"/>
              </w:rPr>
              <w:t>Albertas</w:t>
            </w:r>
            <w:proofErr w:type="spellEnd"/>
            <w:r>
              <w:rPr>
                <w:rFonts w:ascii="Calibri Light" w:hAnsi="Calibri Light" w:cs="Calibri Light"/>
              </w:rPr>
              <w:t xml:space="preserve"> </w:t>
            </w:r>
            <w:proofErr w:type="spellStart"/>
            <w:r>
              <w:rPr>
                <w:rFonts w:ascii="Calibri Light" w:hAnsi="Calibri Light" w:cs="Calibri Light"/>
              </w:rPr>
              <w:t>Šermokas</w:t>
            </w:r>
            <w:proofErr w:type="spellEnd"/>
            <w:r>
              <w:rPr>
                <w:rFonts w:ascii="Calibri Light" w:hAnsi="Calibri Light" w:cs="Calibri Light"/>
              </w:rPr>
              <w:t xml:space="preserve">, </w:t>
            </w:r>
            <w:proofErr w:type="spellStart"/>
            <w:r>
              <w:rPr>
                <w:rFonts w:ascii="Calibri Light" w:hAnsi="Calibri Light" w:cs="Calibri Light"/>
              </w:rPr>
              <w:t>generalinis</w:t>
            </w:r>
            <w:proofErr w:type="spellEnd"/>
            <w:r>
              <w:rPr>
                <w:rFonts w:ascii="Calibri Light" w:hAnsi="Calibri Light" w:cs="Calibri Light"/>
              </w:rPr>
              <w:t xml:space="preserve"> </w:t>
            </w:r>
            <w:proofErr w:type="spellStart"/>
            <w:r>
              <w:rPr>
                <w:rFonts w:ascii="Calibri Light" w:hAnsi="Calibri Light" w:cs="Calibri Light"/>
              </w:rPr>
              <w:t>direktorius</w:t>
            </w:r>
            <w:proofErr w:type="spellEnd"/>
          </w:p>
        </w:tc>
      </w:tr>
    </w:tbl>
    <w:p w14:paraId="7137865F" w14:textId="77777777" w:rsidR="00D62727" w:rsidRPr="005244DC" w:rsidRDefault="00D62727" w:rsidP="00BA0C07">
      <w:pPr>
        <w:spacing w:after="0" w:line="240" w:lineRule="auto"/>
        <w:rPr>
          <w:rFonts w:ascii="Calibri Light" w:hAnsi="Calibri Light" w:cs="Calibri Light"/>
          <w:b/>
          <w:lang w:val="lt-LT"/>
        </w:rPr>
      </w:pPr>
    </w:p>
    <w:p w14:paraId="7A2AEE88" w14:textId="77777777" w:rsidR="00D62727" w:rsidRPr="005244DC" w:rsidRDefault="00D62727" w:rsidP="00BA0C07">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BA0C07">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BA0C07">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BA0C07">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BA0C07">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BA0C07">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BA0C07">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BA0C07">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BA0C07">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BA0C07">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BA0C07">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7C87A719" w:rsidR="00C87C79" w:rsidRPr="005244DC" w:rsidRDefault="00B36858"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3</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BA0C07">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4CA745D8" w:rsidR="00C87C79" w:rsidRPr="005244DC" w:rsidRDefault="00B04096" w:rsidP="00BA0C07">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EBVPD</w:t>
            </w:r>
          </w:p>
        </w:tc>
        <w:tc>
          <w:tcPr>
            <w:tcW w:w="1157" w:type="pct"/>
            <w:tcBorders>
              <w:top w:val="single" w:sz="4" w:space="0" w:color="auto"/>
              <w:left w:val="single" w:sz="4" w:space="0" w:color="auto"/>
              <w:bottom w:val="single" w:sz="4" w:space="0" w:color="auto"/>
              <w:right w:val="single" w:sz="4" w:space="0" w:color="auto"/>
            </w:tcBorders>
          </w:tcPr>
          <w:p w14:paraId="51E57B50" w14:textId="572DC39D" w:rsidR="00C87C79" w:rsidRPr="005244DC" w:rsidRDefault="00C87C79" w:rsidP="00BA0C07">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BA0C07">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7D20B020" w:rsidR="00C87C79" w:rsidRPr="005244DC" w:rsidRDefault="009A1EE1"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14</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BA0C07">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6D986543" w:rsidR="00C87C79" w:rsidRPr="005244DC" w:rsidRDefault="00B04096" w:rsidP="00BA0C07">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VĮ Registrų centras jungtinių duomenų pažyma</w:t>
            </w:r>
          </w:p>
        </w:tc>
        <w:tc>
          <w:tcPr>
            <w:tcW w:w="1157" w:type="pct"/>
            <w:tcBorders>
              <w:top w:val="single" w:sz="4" w:space="0" w:color="auto"/>
              <w:left w:val="single" w:sz="4" w:space="0" w:color="auto"/>
              <w:bottom w:val="single" w:sz="4" w:space="0" w:color="auto"/>
              <w:right w:val="single" w:sz="4" w:space="0" w:color="auto"/>
            </w:tcBorders>
          </w:tcPr>
          <w:p w14:paraId="1386E152" w14:textId="185974B0" w:rsidR="00C87C79" w:rsidRPr="005244DC" w:rsidRDefault="00C87C79" w:rsidP="00BA0C07">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298B04B7" w14:textId="6C74FA8A" w:rsidR="00C87C79" w:rsidRPr="005244DC" w:rsidRDefault="007A4BBB"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Asmens duomenys</w:t>
            </w:r>
          </w:p>
        </w:tc>
        <w:tc>
          <w:tcPr>
            <w:tcW w:w="756" w:type="pct"/>
            <w:tcBorders>
              <w:top w:val="single" w:sz="4" w:space="0" w:color="auto"/>
              <w:left w:val="single" w:sz="4" w:space="0" w:color="auto"/>
              <w:bottom w:val="single" w:sz="4" w:space="0" w:color="auto"/>
              <w:right w:val="single" w:sz="4" w:space="0" w:color="auto"/>
            </w:tcBorders>
          </w:tcPr>
          <w:p w14:paraId="387EBB04" w14:textId="30EAA4E8" w:rsidR="00C87C79" w:rsidRPr="005244DC" w:rsidRDefault="00B11F05"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EA028E" w:rsidRPr="005244DC" w14:paraId="23D3CC36"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52C7194" w14:textId="77777777" w:rsidR="00EA028E" w:rsidRPr="005244DC" w:rsidRDefault="00EA028E" w:rsidP="00BA0C07">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50E1E91" w14:textId="581FFBBD" w:rsidR="00EA028E" w:rsidRDefault="00E63A54" w:rsidP="00BA0C07">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D</w:t>
            </w:r>
            <w:r w:rsidR="00963195">
              <w:rPr>
                <w:rFonts w:ascii="Calibri Light" w:hAnsi="Calibri Light" w:cs="Calibri Light"/>
                <w:color w:val="000000"/>
                <w:sz w:val="20"/>
                <w:szCs w:val="20"/>
                <w:lang w:val="lt-LT"/>
              </w:rPr>
              <w:t>eklaracija</w:t>
            </w:r>
            <w:r w:rsidR="009A1EE1">
              <w:rPr>
                <w:rFonts w:ascii="Calibri Light" w:hAnsi="Calibri Light" w:cs="Calibri Light"/>
                <w:color w:val="000000"/>
                <w:sz w:val="20"/>
                <w:szCs w:val="20"/>
                <w:lang w:val="lt-LT"/>
              </w:rPr>
              <w:t xml:space="preserve"> dėl atsakingų asmenų</w:t>
            </w:r>
          </w:p>
        </w:tc>
        <w:tc>
          <w:tcPr>
            <w:tcW w:w="1157" w:type="pct"/>
            <w:tcBorders>
              <w:top w:val="single" w:sz="4" w:space="0" w:color="auto"/>
              <w:left w:val="single" w:sz="4" w:space="0" w:color="auto"/>
              <w:bottom w:val="single" w:sz="4" w:space="0" w:color="auto"/>
              <w:right w:val="single" w:sz="4" w:space="0" w:color="auto"/>
            </w:tcBorders>
          </w:tcPr>
          <w:p w14:paraId="39B79EC8" w14:textId="776EC32E" w:rsidR="00EA028E" w:rsidRPr="005244DC" w:rsidRDefault="00963195"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54532D1B" w14:textId="6ABBF88E" w:rsidR="00EA028E" w:rsidRDefault="00963195"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Asmens duomenys, įmonės komercinė paslaptis</w:t>
            </w:r>
          </w:p>
        </w:tc>
        <w:tc>
          <w:tcPr>
            <w:tcW w:w="756" w:type="pct"/>
            <w:tcBorders>
              <w:top w:val="single" w:sz="4" w:space="0" w:color="auto"/>
              <w:left w:val="single" w:sz="4" w:space="0" w:color="auto"/>
              <w:bottom w:val="single" w:sz="4" w:space="0" w:color="auto"/>
              <w:right w:val="single" w:sz="4" w:space="0" w:color="auto"/>
            </w:tcBorders>
          </w:tcPr>
          <w:p w14:paraId="15F64578" w14:textId="5EA0520A" w:rsidR="00EA028E" w:rsidRPr="005244DC" w:rsidRDefault="00540AB4"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EA028E" w:rsidRPr="005244DC" w14:paraId="1234499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229E7831" w14:textId="77777777" w:rsidR="00EA028E" w:rsidRPr="005244DC" w:rsidRDefault="00EA028E" w:rsidP="00BA0C07">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3475AC32" w14:textId="124DCE88" w:rsidR="00EA028E" w:rsidRDefault="00E63A54" w:rsidP="00BA0C07">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 xml:space="preserve">Duomenys dėl valdybos narių </w:t>
            </w:r>
            <w:proofErr w:type="spellStart"/>
            <w:r>
              <w:rPr>
                <w:rFonts w:ascii="Calibri Light" w:hAnsi="Calibri Light" w:cs="Calibri Light"/>
                <w:color w:val="000000"/>
                <w:sz w:val="20"/>
                <w:szCs w:val="20"/>
                <w:lang w:val="lt-LT"/>
              </w:rPr>
              <w:t>neteistumo</w:t>
            </w:r>
            <w:proofErr w:type="spellEnd"/>
          </w:p>
        </w:tc>
        <w:tc>
          <w:tcPr>
            <w:tcW w:w="1157" w:type="pct"/>
            <w:tcBorders>
              <w:top w:val="single" w:sz="4" w:space="0" w:color="auto"/>
              <w:left w:val="single" w:sz="4" w:space="0" w:color="auto"/>
              <w:bottom w:val="single" w:sz="4" w:space="0" w:color="auto"/>
              <w:right w:val="single" w:sz="4" w:space="0" w:color="auto"/>
            </w:tcBorders>
          </w:tcPr>
          <w:p w14:paraId="215BBD14" w14:textId="56B93654" w:rsidR="00EA028E" w:rsidRPr="005244DC" w:rsidRDefault="00E63A54"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5771639C" w14:textId="3C2E61FF" w:rsidR="00EA028E" w:rsidRDefault="00E63A54"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Asmens duomenys</w:t>
            </w:r>
          </w:p>
        </w:tc>
        <w:tc>
          <w:tcPr>
            <w:tcW w:w="756" w:type="pct"/>
            <w:tcBorders>
              <w:top w:val="single" w:sz="4" w:space="0" w:color="auto"/>
              <w:left w:val="single" w:sz="4" w:space="0" w:color="auto"/>
              <w:bottom w:val="single" w:sz="4" w:space="0" w:color="auto"/>
              <w:right w:val="single" w:sz="4" w:space="0" w:color="auto"/>
            </w:tcBorders>
          </w:tcPr>
          <w:p w14:paraId="34072C1E" w14:textId="4E39347C" w:rsidR="00EA028E" w:rsidRPr="005244DC" w:rsidRDefault="00B36858"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12</w:t>
            </w:r>
          </w:p>
        </w:tc>
      </w:tr>
      <w:tr w:rsidR="00EA028E" w:rsidRPr="005244DC" w14:paraId="3DDE3C91"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2AA4E341" w14:textId="77777777" w:rsidR="00EA028E" w:rsidRPr="005244DC" w:rsidRDefault="00EA028E" w:rsidP="00BA0C07">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2AF017E" w14:textId="4CFDF1F5" w:rsidR="00EA028E" w:rsidRDefault="00E63A54" w:rsidP="00BA0C07">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Pažyma dėl DVS Avilys</w:t>
            </w:r>
          </w:p>
        </w:tc>
        <w:tc>
          <w:tcPr>
            <w:tcW w:w="1157" w:type="pct"/>
            <w:tcBorders>
              <w:top w:val="single" w:sz="4" w:space="0" w:color="auto"/>
              <w:left w:val="single" w:sz="4" w:space="0" w:color="auto"/>
              <w:bottom w:val="single" w:sz="4" w:space="0" w:color="auto"/>
              <w:right w:val="single" w:sz="4" w:space="0" w:color="auto"/>
            </w:tcBorders>
          </w:tcPr>
          <w:p w14:paraId="5ED9002F" w14:textId="0FC615B0" w:rsidR="00EA028E" w:rsidRPr="005244DC" w:rsidRDefault="00E63A54"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45E8FADE" w14:textId="069DD786" w:rsidR="00EA028E" w:rsidRDefault="00E63A54"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Įmonės komercinė paslaptis</w:t>
            </w:r>
          </w:p>
        </w:tc>
        <w:tc>
          <w:tcPr>
            <w:tcW w:w="756" w:type="pct"/>
            <w:tcBorders>
              <w:top w:val="single" w:sz="4" w:space="0" w:color="auto"/>
              <w:left w:val="single" w:sz="4" w:space="0" w:color="auto"/>
              <w:bottom w:val="single" w:sz="4" w:space="0" w:color="auto"/>
              <w:right w:val="single" w:sz="4" w:space="0" w:color="auto"/>
            </w:tcBorders>
          </w:tcPr>
          <w:p w14:paraId="15ECF0CA" w14:textId="039F5716" w:rsidR="00EA028E" w:rsidRPr="005244DC" w:rsidRDefault="00B36858"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DB3A12" w:rsidRPr="005244DC" w14:paraId="5B500CC3"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DE6922" w14:textId="77777777" w:rsidR="00DB3A12" w:rsidRPr="005244DC" w:rsidRDefault="00DB3A12" w:rsidP="00BA0C07">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17420EE" w14:textId="58AD64DD" w:rsidR="00DB3A12" w:rsidRDefault="00DB3A12" w:rsidP="00BA0C07">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Kvalifikacijos forma</w:t>
            </w:r>
          </w:p>
        </w:tc>
        <w:tc>
          <w:tcPr>
            <w:tcW w:w="1157" w:type="pct"/>
            <w:tcBorders>
              <w:top w:val="single" w:sz="4" w:space="0" w:color="auto"/>
              <w:left w:val="single" w:sz="4" w:space="0" w:color="auto"/>
              <w:bottom w:val="single" w:sz="4" w:space="0" w:color="auto"/>
              <w:right w:val="single" w:sz="4" w:space="0" w:color="auto"/>
            </w:tcBorders>
          </w:tcPr>
          <w:p w14:paraId="0F2033BD" w14:textId="0E07A83B" w:rsidR="00DB3A12" w:rsidRDefault="00DB3A12"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616D9514" w14:textId="77777777" w:rsidR="00DB3A12" w:rsidRDefault="00DB3A12" w:rsidP="00BA0C07">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43FCFBAE" w14:textId="56CD8B91" w:rsidR="00DB3A12" w:rsidRPr="005244DC" w:rsidRDefault="00DB3A12"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E63A54" w:rsidRPr="005244DC" w14:paraId="1A0445C6"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587006F9" w14:textId="77777777" w:rsidR="00E63A54" w:rsidRPr="005244DC" w:rsidRDefault="00E63A54" w:rsidP="00BA0C07">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CC854D9" w14:textId="123EFED7" w:rsidR="00E63A54" w:rsidRDefault="00E63A54" w:rsidP="00BA0C07">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 xml:space="preserve">Specialisto </w:t>
            </w:r>
            <w:r w:rsidR="00DB3A12">
              <w:rPr>
                <w:rFonts w:ascii="Calibri Light" w:hAnsi="Calibri Light" w:cs="Calibri Light"/>
                <w:color w:val="000000"/>
                <w:sz w:val="20"/>
                <w:szCs w:val="20"/>
                <w:lang w:val="lt-LT"/>
              </w:rPr>
              <w:t>informacija</w:t>
            </w:r>
          </w:p>
        </w:tc>
        <w:tc>
          <w:tcPr>
            <w:tcW w:w="1157" w:type="pct"/>
            <w:tcBorders>
              <w:top w:val="single" w:sz="4" w:space="0" w:color="auto"/>
              <w:left w:val="single" w:sz="4" w:space="0" w:color="auto"/>
              <w:bottom w:val="single" w:sz="4" w:space="0" w:color="auto"/>
              <w:right w:val="single" w:sz="4" w:space="0" w:color="auto"/>
            </w:tcBorders>
          </w:tcPr>
          <w:p w14:paraId="0C6BF33C" w14:textId="3DECC294" w:rsidR="00E63A54" w:rsidRDefault="00E63A54"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245EF594" w14:textId="7E7768FF" w:rsidR="00E63A54" w:rsidRDefault="00E63A54"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Asmens duomenys</w:t>
            </w:r>
          </w:p>
        </w:tc>
        <w:tc>
          <w:tcPr>
            <w:tcW w:w="756" w:type="pct"/>
            <w:tcBorders>
              <w:top w:val="single" w:sz="4" w:space="0" w:color="auto"/>
              <w:left w:val="single" w:sz="4" w:space="0" w:color="auto"/>
              <w:bottom w:val="single" w:sz="4" w:space="0" w:color="auto"/>
              <w:right w:val="single" w:sz="4" w:space="0" w:color="auto"/>
            </w:tcBorders>
          </w:tcPr>
          <w:p w14:paraId="69FFEBC1" w14:textId="267012FE" w:rsidR="00E63A54" w:rsidRPr="005244DC" w:rsidRDefault="00DB3A12"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E63A54" w:rsidRPr="005244DC" w14:paraId="21E27EF3"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4C85A7BA" w14:textId="77777777" w:rsidR="00E63A54" w:rsidRPr="005244DC" w:rsidRDefault="00E63A54" w:rsidP="00BA0C07">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3E805DD1" w14:textId="1ED08A87" w:rsidR="00E63A54" w:rsidRDefault="008B2B60" w:rsidP="00BA0C07">
            <w:pPr>
              <w:spacing w:after="0" w:line="240" w:lineRule="auto"/>
              <w:rPr>
                <w:rFonts w:ascii="Calibri Light" w:hAnsi="Calibri Light" w:cs="Calibri Light"/>
                <w:color w:val="000000"/>
                <w:sz w:val="20"/>
                <w:szCs w:val="20"/>
                <w:lang w:val="lt-LT"/>
              </w:rPr>
            </w:pPr>
            <w:r w:rsidRPr="008B2B60">
              <w:rPr>
                <w:rFonts w:ascii="Calibri Light" w:hAnsi="Calibri Light" w:cs="Calibri Light"/>
                <w:color w:val="000000"/>
                <w:sz w:val="20"/>
                <w:szCs w:val="20"/>
                <w:lang w:val="lt-LT"/>
              </w:rPr>
              <w:t>Informacija pagal reikalavimus, susijusius su nacionalinio saugumo užtikinimu</w:t>
            </w:r>
          </w:p>
        </w:tc>
        <w:tc>
          <w:tcPr>
            <w:tcW w:w="1157" w:type="pct"/>
            <w:tcBorders>
              <w:top w:val="single" w:sz="4" w:space="0" w:color="auto"/>
              <w:left w:val="single" w:sz="4" w:space="0" w:color="auto"/>
              <w:bottom w:val="single" w:sz="4" w:space="0" w:color="auto"/>
              <w:right w:val="single" w:sz="4" w:space="0" w:color="auto"/>
            </w:tcBorders>
          </w:tcPr>
          <w:p w14:paraId="5D9BED32" w14:textId="7DC875E1" w:rsidR="00E63A54" w:rsidRDefault="00DB3A12"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41E781F0" w14:textId="7F053312" w:rsidR="00E63A54" w:rsidRDefault="00DB3A12"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Asmens duomenys, įmonės komercinė paslaptis</w:t>
            </w:r>
          </w:p>
        </w:tc>
        <w:tc>
          <w:tcPr>
            <w:tcW w:w="756" w:type="pct"/>
            <w:tcBorders>
              <w:top w:val="single" w:sz="4" w:space="0" w:color="auto"/>
              <w:left w:val="single" w:sz="4" w:space="0" w:color="auto"/>
              <w:bottom w:val="single" w:sz="4" w:space="0" w:color="auto"/>
              <w:right w:val="single" w:sz="4" w:space="0" w:color="auto"/>
            </w:tcBorders>
          </w:tcPr>
          <w:p w14:paraId="6970A7CE" w14:textId="6515E7F9" w:rsidR="00E63A54" w:rsidRPr="005244DC" w:rsidRDefault="00DB3A12" w:rsidP="00BA0C07">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75</w:t>
            </w:r>
          </w:p>
        </w:tc>
      </w:tr>
    </w:tbl>
    <w:p w14:paraId="6D5DF216" w14:textId="3FD9E422" w:rsidR="00D62727" w:rsidRPr="005244DC" w:rsidRDefault="00D62727" w:rsidP="00BA0C07">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BA0C07">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BA0C07">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9B1CF3"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BA0C07">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BA0C07">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BA0C07">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lastRenderedPageBreak/>
              <w:t>(-ai)</w:t>
            </w:r>
          </w:p>
        </w:tc>
        <w:tc>
          <w:tcPr>
            <w:tcW w:w="1195" w:type="pct"/>
            <w:shd w:val="clear" w:color="auto" w:fill="F2F2F2" w:themeFill="background1" w:themeFillShade="F2"/>
            <w:vAlign w:val="center"/>
          </w:tcPr>
          <w:p w14:paraId="022B1604" w14:textId="0E5A28EE" w:rsidR="00C528CF" w:rsidRPr="005244DC" w:rsidRDefault="00C528CF" w:rsidP="00BA0C07">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lastRenderedPageBreak/>
              <w:t>Ūkio subjektas pasitelkiamas, siekiant atitikti kvalifikacijos reikalavimą</w:t>
            </w:r>
            <w:r w:rsidRPr="005244DC">
              <w:rPr>
                <w:rFonts w:ascii="Calibri Light" w:hAnsi="Calibri Light" w:cs="Calibri Light"/>
                <w:i/>
                <w:iCs/>
                <w:sz w:val="20"/>
                <w:szCs w:val="20"/>
                <w:lang w:val="lt-LT"/>
              </w:rPr>
              <w:t xml:space="preserve">(Tiekėjas </w:t>
            </w:r>
            <w:r w:rsidRPr="005244DC">
              <w:rPr>
                <w:rFonts w:ascii="Calibri Light" w:hAnsi="Calibri Light" w:cs="Calibri Light"/>
                <w:i/>
                <w:iCs/>
                <w:sz w:val="20"/>
                <w:szCs w:val="20"/>
                <w:lang w:val="lt-LT"/>
              </w:rPr>
              <w:lastRenderedPageBreak/>
              <w:t>nurodo reikalavimo Nr. pagal SS)</w:t>
            </w:r>
          </w:p>
        </w:tc>
        <w:tc>
          <w:tcPr>
            <w:tcW w:w="1118" w:type="pct"/>
            <w:shd w:val="clear" w:color="auto" w:fill="F2F2F2" w:themeFill="background1" w:themeFillShade="F2"/>
          </w:tcPr>
          <w:p w14:paraId="0581A315" w14:textId="6978B9FF" w:rsidR="00C528CF" w:rsidRPr="005244DC" w:rsidRDefault="00C528CF" w:rsidP="00BA0C07">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lastRenderedPageBreak/>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BA0C07">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BA0C07">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BA0C07">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BA0C07">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BA0C07">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BA0C07">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BA0C07">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BA0C07">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BA0C07">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BA0C07">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BA0C07">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BA0C07">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BA0C07">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BA0C07">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BA0C07">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BA0C07">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xml:space="preserve">) </w:t>
            </w:r>
            <w:proofErr w:type="spellStart"/>
            <w:r w:rsidR="00B46F0F" w:rsidRPr="005244DC">
              <w:rPr>
                <w:rFonts w:ascii="Calibri Light" w:eastAsia="Times New Roman" w:hAnsi="Calibri Light" w:cs="Calibri Light"/>
                <w:b/>
                <w:color w:val="00000A"/>
                <w:szCs w:val="20"/>
              </w:rPr>
              <w:t>pajėgumais</w:t>
            </w:r>
            <w:proofErr w:type="spellEnd"/>
            <w:r w:rsidR="00B46F0F" w:rsidRPr="005244DC">
              <w:rPr>
                <w:rFonts w:ascii="Calibri Light" w:eastAsia="Times New Roman" w:hAnsi="Calibri Light" w:cs="Calibri Light"/>
                <w:b/>
                <w:color w:val="00000A"/>
                <w:szCs w:val="20"/>
              </w:rPr>
              <w:t xml:space="preserve"> tiekėjas nesiremia,</w:t>
            </w:r>
            <w:r w:rsidRPr="005244DC">
              <w:rPr>
                <w:rFonts w:ascii="Calibri Light" w:eastAsia="Times New Roman" w:hAnsi="Calibri Light" w:cs="Calibri Light"/>
                <w:b/>
                <w:color w:val="00000A"/>
                <w:szCs w:val="20"/>
              </w:rPr>
              <w:t xml:space="preserve"> pavadinimas</w:t>
            </w:r>
          </w:p>
          <w:p w14:paraId="5D034B1A" w14:textId="5BC20857" w:rsidR="003F0669" w:rsidRPr="005244DC" w:rsidRDefault="003F0669" w:rsidP="00BA0C07">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r w:rsidRPr="005244DC">
              <w:rPr>
                <w:rFonts w:ascii="Calibri Light" w:eastAsia="Times New Roman" w:hAnsi="Calibri Light" w:cs="Calibri Light"/>
                <w:b/>
                <w:color w:val="00000A"/>
                <w:szCs w:val="20"/>
                <w:vertAlign w:val="superscript"/>
              </w:rPr>
              <w:t xml:space="preserve"> </w:t>
            </w:r>
            <w:r w:rsidR="001E06E2" w:rsidRPr="005244DC">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BA0C07">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BA0C07">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BA0C07">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BA0C07">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BA0C07">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BA0C07">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BA0C07">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BA0C07">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BA0C07">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BA0C07">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BA0C07">
      <w:pPr>
        <w:spacing w:after="0" w:line="240" w:lineRule="auto"/>
        <w:rPr>
          <w:rFonts w:ascii="Calibri Light" w:hAnsi="Calibri Light" w:cs="Calibri Light"/>
          <w:b/>
          <w:sz w:val="16"/>
          <w:szCs w:val="16"/>
          <w:lang w:val="lt-LT"/>
        </w:rPr>
      </w:pPr>
    </w:p>
    <w:p w14:paraId="5AE3316E" w14:textId="3CC42E9C" w:rsidR="00A73048" w:rsidRPr="00A67BF3" w:rsidRDefault="008B6BA1" w:rsidP="00BA0C07">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Pr>
          <w:rFonts w:ascii="Calibri Light" w:hAnsi="Calibri Light" w:cs="Calibri Light"/>
          <w:i/>
          <w:sz w:val="16"/>
          <w:szCs w:val="16"/>
          <w:lang w:val="lt-LT"/>
        </w:rPr>
        <w:t>.</w:t>
      </w:r>
      <w:r w:rsidRPr="008B6BA1">
        <w:rPr>
          <w:rFonts w:ascii="Calibri Light" w:hAnsi="Calibri Light" w:cs="Calibri Light"/>
          <w:b/>
          <w:sz w:val="16"/>
          <w:szCs w:val="16"/>
          <w:lang w:val="lt-LT"/>
        </w:rPr>
        <w:t xml:space="preserve"> </w:t>
      </w:r>
      <w:r w:rsidRPr="005244DC">
        <w:rPr>
          <w:rFonts w:ascii="Calibri Light" w:hAnsi="Calibri Light" w:cs="Calibri Light"/>
          <w:b/>
          <w:sz w:val="16"/>
          <w:szCs w:val="16"/>
          <w:lang w:val="lt-LT"/>
        </w:rPr>
        <w:t xml:space="preserve">Reikalavimai susiję su nacionaliniu saugumu. </w:t>
      </w:r>
    </w:p>
    <w:tbl>
      <w:tblPr>
        <w:tblStyle w:val="Lentelstinklelis"/>
        <w:tblW w:w="0" w:type="auto"/>
        <w:tblLook w:val="04A0" w:firstRow="1" w:lastRow="0" w:firstColumn="1" w:lastColumn="0" w:noHBand="0" w:noVBand="1"/>
      </w:tblPr>
      <w:tblGrid>
        <w:gridCol w:w="4814"/>
        <w:gridCol w:w="4814"/>
      </w:tblGrid>
      <w:tr w:rsidR="00813E4A" w:rsidRPr="005244DC" w14:paraId="78A1566B" w14:textId="77777777" w:rsidTr="00813E4A">
        <w:tc>
          <w:tcPr>
            <w:tcW w:w="4814" w:type="dxa"/>
          </w:tcPr>
          <w:p w14:paraId="23088653" w14:textId="77777777" w:rsidR="00813E4A" w:rsidRPr="005244DC" w:rsidRDefault="00813E4A" w:rsidP="00BA0C07">
            <w:pPr>
              <w:jc w:val="center"/>
              <w:rPr>
                <w:rFonts w:ascii="Calibri Light" w:hAnsi="Calibri Light" w:cs="Calibri Light"/>
                <w:b/>
                <w:sz w:val="20"/>
                <w:szCs w:val="20"/>
                <w:lang w:val="lt-LT"/>
              </w:rPr>
            </w:pPr>
            <w:r w:rsidRPr="005244DC">
              <w:rPr>
                <w:rFonts w:ascii="Calibri Light" w:hAnsi="Calibri Light" w:cs="Calibri Light"/>
                <w:b/>
                <w:sz w:val="20"/>
                <w:szCs w:val="20"/>
                <w:lang w:val="lt-LT"/>
              </w:rPr>
              <w:t>Techninės specifikacijos reikalavimas</w:t>
            </w:r>
          </w:p>
        </w:tc>
        <w:tc>
          <w:tcPr>
            <w:tcW w:w="4814" w:type="dxa"/>
          </w:tcPr>
          <w:p w14:paraId="1915E93C" w14:textId="77777777" w:rsidR="00813E4A" w:rsidRPr="005244DC" w:rsidRDefault="00813E4A" w:rsidP="00BA0C07">
            <w:pPr>
              <w:jc w:val="center"/>
              <w:rPr>
                <w:rFonts w:ascii="Calibri Light" w:hAnsi="Calibri Light" w:cs="Calibri Light"/>
                <w:b/>
                <w:sz w:val="20"/>
                <w:szCs w:val="20"/>
                <w:lang w:val="lt-LT"/>
              </w:rPr>
            </w:pPr>
            <w:r w:rsidRPr="005244DC">
              <w:rPr>
                <w:rFonts w:ascii="Calibri Light" w:hAnsi="Calibri Light" w:cs="Calibri Light"/>
                <w:b/>
                <w:sz w:val="20"/>
                <w:szCs w:val="20"/>
                <w:lang w:val="lt-LT"/>
              </w:rPr>
              <w:t>Įrodantys dokumentai</w:t>
            </w:r>
          </w:p>
        </w:tc>
      </w:tr>
      <w:tr w:rsidR="00813E4A" w:rsidRPr="009B1CF3" w14:paraId="17D03836" w14:textId="77777777" w:rsidTr="00813E4A">
        <w:tc>
          <w:tcPr>
            <w:tcW w:w="4814" w:type="dxa"/>
          </w:tcPr>
          <w:p w14:paraId="2495C324" w14:textId="272835AE" w:rsidR="00813E4A" w:rsidRPr="005244DC" w:rsidRDefault="00C33EBF" w:rsidP="00BA0C07">
            <w:pPr>
              <w:tabs>
                <w:tab w:val="left" w:pos="570"/>
              </w:tabs>
              <w:rPr>
                <w:rFonts w:ascii="Calibri Light" w:hAnsi="Calibri Light" w:cs="Calibri Light"/>
                <w:sz w:val="20"/>
                <w:szCs w:val="20"/>
                <w:lang w:val="lt-LT"/>
              </w:rPr>
            </w:pPr>
            <w:r w:rsidRPr="006A7966">
              <w:rPr>
                <w:rFonts w:ascii="Calibri Light" w:hAnsi="Calibri Light" w:cs="Calibri Light"/>
                <w:sz w:val="20"/>
                <w:szCs w:val="20"/>
                <w:lang w:val="lt-LT"/>
              </w:rPr>
              <w:t xml:space="preserve"> Tiekėjas privalo įrodyti, </w:t>
            </w:r>
            <w:r w:rsidRPr="008C6B98">
              <w:rPr>
                <w:rFonts w:ascii="Calibri Light" w:hAnsi="Calibri Light" w:cs="Calibri Light"/>
                <w:sz w:val="20"/>
                <w:szCs w:val="20"/>
                <w:lang w:val="lt-LT"/>
              </w:rPr>
              <w:t xml:space="preserve">kad paslaugos </w:t>
            </w:r>
            <w:r>
              <w:rPr>
                <w:rFonts w:ascii="Calibri Light" w:hAnsi="Calibri Light" w:cs="Calibri Light"/>
                <w:sz w:val="20"/>
                <w:szCs w:val="20"/>
                <w:lang w:val="lt-LT"/>
              </w:rPr>
              <w:t>ne</w:t>
            </w:r>
            <w:r w:rsidRPr="008C6B98">
              <w:rPr>
                <w:rFonts w:ascii="Calibri Light" w:hAnsi="Calibri Light" w:cs="Calibri Light"/>
                <w:sz w:val="20"/>
                <w:szCs w:val="20"/>
                <w:lang w:val="lt-LT"/>
              </w:rPr>
              <w:t>kelia grėsm</w:t>
            </w:r>
            <w:r>
              <w:rPr>
                <w:rFonts w:ascii="Calibri Light" w:hAnsi="Calibri Light" w:cs="Calibri Light"/>
                <w:sz w:val="20"/>
                <w:szCs w:val="20"/>
                <w:lang w:val="lt-LT"/>
              </w:rPr>
              <w:t>ės</w:t>
            </w:r>
            <w:r w:rsidRPr="008C6B98">
              <w:rPr>
                <w:rFonts w:ascii="Calibri Light" w:hAnsi="Calibri Light" w:cs="Calibri Light"/>
                <w:sz w:val="20"/>
                <w:szCs w:val="20"/>
                <w:lang w:val="lt-LT"/>
              </w:rPr>
              <w:t xml:space="preserve"> nacionaliniam saugumui, </w:t>
            </w:r>
            <w:r w:rsidRPr="006A7966">
              <w:rPr>
                <w:rFonts w:ascii="Calibri Light" w:hAnsi="Calibri Light" w:cs="Calibri Light"/>
                <w:sz w:val="20"/>
                <w:szCs w:val="20"/>
                <w:lang w:val="lt-LT"/>
              </w:rPr>
              <w:t>kad nėra žemiau nurodytų aplinkybių</w:t>
            </w:r>
            <w:r w:rsidRPr="008C6B98">
              <w:rPr>
                <w:rFonts w:ascii="Calibri Light" w:hAnsi="Calibri Light" w:cs="Calibri Light"/>
                <w:sz w:val="20"/>
                <w:szCs w:val="20"/>
                <w:lang w:val="lt-LT"/>
              </w:rPr>
              <w:t>:</w:t>
            </w:r>
            <w:r w:rsidR="00813E4A" w:rsidRPr="005244DC">
              <w:rPr>
                <w:rFonts w:ascii="Calibri Light" w:hAnsi="Calibri Light" w:cs="Calibri Light"/>
                <w:sz w:val="20"/>
                <w:szCs w:val="20"/>
                <w:lang w:val="lt-LT"/>
              </w:rPr>
              <w:t xml:space="preserve"> </w:t>
            </w:r>
          </w:p>
          <w:p w14:paraId="206BFBD8" w14:textId="77777777" w:rsidR="00813E4A" w:rsidRPr="005244DC" w:rsidRDefault="00813E4A" w:rsidP="00BA0C07">
            <w:pPr>
              <w:tabs>
                <w:tab w:val="left" w:pos="570"/>
              </w:tabs>
              <w:rPr>
                <w:rFonts w:ascii="Calibri Light" w:hAnsi="Calibri Light" w:cs="Calibri Light"/>
                <w:sz w:val="20"/>
                <w:szCs w:val="20"/>
                <w:lang w:val="lt-LT"/>
              </w:rPr>
            </w:pPr>
            <w:r w:rsidRPr="005244DC">
              <w:rPr>
                <w:rFonts w:ascii="Calibri Light" w:hAnsi="Calibri Light" w:cs="Calibri Light"/>
                <w:sz w:val="20"/>
                <w:szCs w:val="20"/>
                <w:lang w:val="lt-LT"/>
              </w:rPr>
              <w:t>1)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69A9628C" w14:textId="77777777" w:rsidR="00813E4A" w:rsidRPr="005244DC" w:rsidRDefault="00813E4A" w:rsidP="00BA0C07">
            <w:pPr>
              <w:rPr>
                <w:rFonts w:ascii="Calibri Light" w:hAnsi="Calibri Light" w:cs="Calibri Light"/>
                <w:sz w:val="20"/>
                <w:szCs w:val="20"/>
                <w:lang w:val="lt-LT"/>
              </w:rPr>
            </w:pPr>
            <w:r w:rsidRPr="005244DC">
              <w:rPr>
                <w:rFonts w:ascii="Calibri Light" w:hAnsi="Calibri Light" w:cs="Calibri Light"/>
                <w:sz w:val="20"/>
                <w:szCs w:val="20"/>
                <w:lang w:val="lt-LT"/>
              </w:rPr>
              <w:t>2) techninės ar programinės įrangos priežiūra ar palaikymas būtų vykdomas iš VPĮ 92 straipsnio 14 dalyje numatytame sąraše nurodytų valstybių ar teritorijų.</w:t>
            </w:r>
          </w:p>
        </w:tc>
        <w:tc>
          <w:tcPr>
            <w:tcW w:w="4814" w:type="dxa"/>
          </w:tcPr>
          <w:p w14:paraId="22368B96" w14:textId="539536CF" w:rsidR="00813E4A" w:rsidRPr="005244DC" w:rsidRDefault="00813E4A" w:rsidP="00BA0C07">
            <w:pPr>
              <w:rPr>
                <w:rFonts w:ascii="Calibri Light" w:hAnsi="Calibri Light" w:cs="Calibri Light"/>
                <w:sz w:val="20"/>
                <w:szCs w:val="20"/>
                <w:lang w:val="lt-LT"/>
              </w:rPr>
            </w:pPr>
            <w:r w:rsidRPr="005244DC">
              <w:rPr>
                <w:rFonts w:ascii="Calibri Light" w:hAnsi="Calibri Light" w:cs="Calibri Light"/>
                <w:sz w:val="20"/>
                <w:szCs w:val="20"/>
                <w:lang w:val="lt-LT"/>
              </w:rPr>
              <w:t xml:space="preserve">Iš tiekėjo </w:t>
            </w:r>
            <w:r w:rsidRPr="005244DC">
              <w:rPr>
                <w:rFonts w:ascii="Calibri Light" w:hAnsi="Calibri Light" w:cs="Calibri Light"/>
                <w:b/>
                <w:bCs/>
                <w:sz w:val="20"/>
                <w:szCs w:val="20"/>
                <w:lang w:val="lt-LT"/>
              </w:rPr>
              <w:t>KARTU SU PASIŪLYMU</w:t>
            </w:r>
            <w:r w:rsidRPr="005244DC">
              <w:rPr>
                <w:rFonts w:ascii="Calibri Light" w:hAnsi="Calibri Light" w:cs="Calibri Light"/>
                <w:sz w:val="20"/>
                <w:szCs w:val="20"/>
                <w:lang w:val="lt-LT"/>
              </w:rPr>
              <w:t xml:space="preserve"> </w:t>
            </w:r>
            <w:r w:rsidR="00C33EBF">
              <w:rPr>
                <w:rFonts w:ascii="Calibri Light" w:hAnsi="Calibri Light" w:cs="Calibri Light"/>
                <w:sz w:val="20"/>
                <w:szCs w:val="20"/>
                <w:lang w:val="lt-LT"/>
              </w:rPr>
              <w:t>privalo</w:t>
            </w:r>
            <w:r w:rsidR="00C33EBF" w:rsidRPr="005244DC">
              <w:rPr>
                <w:rFonts w:ascii="Calibri Light" w:hAnsi="Calibri Light" w:cs="Calibri Light"/>
                <w:sz w:val="20"/>
                <w:szCs w:val="20"/>
                <w:lang w:val="lt-LT"/>
              </w:rPr>
              <w:t xml:space="preserve"> </w:t>
            </w:r>
            <w:r w:rsidR="00642DB3" w:rsidRPr="005244DC">
              <w:rPr>
                <w:rFonts w:ascii="Calibri Light" w:hAnsi="Calibri Light" w:cs="Calibri Light"/>
                <w:b/>
                <w:bCs/>
                <w:sz w:val="20"/>
                <w:szCs w:val="20"/>
                <w:lang w:val="lt-LT"/>
              </w:rPr>
              <w:t>PATEIKTI</w:t>
            </w:r>
            <w:r w:rsidRPr="005244DC">
              <w:rPr>
                <w:rFonts w:ascii="Calibri Light" w:hAnsi="Calibri Light" w:cs="Calibri Light"/>
                <w:sz w:val="20"/>
                <w:szCs w:val="20"/>
                <w:lang w:val="lt-LT"/>
              </w:rPr>
              <w:t xml:space="preserve"> šiuos dokumentus:</w:t>
            </w:r>
          </w:p>
          <w:p w14:paraId="2195B8E2" w14:textId="213A6106" w:rsidR="00813E4A" w:rsidRPr="005244DC" w:rsidRDefault="00813E4A" w:rsidP="00BA0C07">
            <w:pPr>
              <w:rPr>
                <w:rFonts w:ascii="Calibri Light" w:hAnsi="Calibri Light" w:cs="Calibri Light"/>
                <w:sz w:val="20"/>
                <w:szCs w:val="20"/>
                <w:lang w:val="lt-LT"/>
              </w:rPr>
            </w:pPr>
            <w:r w:rsidRPr="005244DC">
              <w:rPr>
                <w:rFonts w:ascii="Calibri Light" w:hAnsi="Calibri Light" w:cs="Calibri Light"/>
                <w:sz w:val="20"/>
                <w:szCs w:val="20"/>
                <w:lang w:val="lt-LT"/>
              </w:rPr>
              <w:t>1) jeigu techninės ar programinės įrangos priežiūrą ir palaikymą vykdantis asmuo arba gamintojas ar jį kontroliuojantis asmuo yra juridinis asmuo, pateikiama juridinio asmens vadovo patvirtinta juridinio asmens steigimo dokumentų kopija, Juridinių asmenų registro išplėstinis išrašas su istorija</w:t>
            </w:r>
            <w:r w:rsidR="00351A6B">
              <w:rPr>
                <w:rFonts w:ascii="Calibri Light" w:hAnsi="Calibri Light" w:cs="Calibri Light"/>
                <w:sz w:val="20"/>
                <w:szCs w:val="20"/>
                <w:lang w:val="lt-LT"/>
              </w:rPr>
              <w:t xml:space="preserve">, </w:t>
            </w:r>
            <w:r w:rsidR="00BB33A0" w:rsidRPr="00BB33A0">
              <w:rPr>
                <w:rFonts w:ascii="Calibri Light" w:hAnsi="Calibri Light" w:cs="Calibri Light"/>
                <w:sz w:val="20"/>
                <w:szCs w:val="20"/>
                <w:lang w:val="lt-LT"/>
              </w:rPr>
              <w:t>Juridinių asmenų dalyvių informacinės sistemos išrašas, Juridinių asmenų naudos gavėjų (JANGIS) informacinės sistemos išrašas</w:t>
            </w:r>
            <w:r w:rsidRPr="005244DC">
              <w:rPr>
                <w:rFonts w:ascii="Calibri Light" w:hAnsi="Calibri Light" w:cs="Calibri Light"/>
                <w:sz w:val="20"/>
                <w:szCs w:val="20"/>
                <w:lang w:val="lt-LT"/>
              </w:rPr>
              <w:t xml:space="preserve"> arba atitinkami valstybės narės ar trečiosios šalies dokumentai; </w:t>
            </w:r>
          </w:p>
          <w:p w14:paraId="07E28335" w14:textId="77777777" w:rsidR="00813E4A" w:rsidRPr="005244DC" w:rsidRDefault="00813E4A" w:rsidP="00BA0C07">
            <w:pPr>
              <w:rPr>
                <w:rFonts w:ascii="Calibri Light" w:hAnsi="Calibri Light" w:cs="Calibri Light"/>
                <w:sz w:val="20"/>
                <w:szCs w:val="20"/>
                <w:lang w:val="lt-LT"/>
              </w:rPr>
            </w:pPr>
            <w:r w:rsidRPr="005244DC">
              <w:rPr>
                <w:rFonts w:ascii="Calibri Light" w:hAnsi="Calibri Light" w:cs="Calibri Light"/>
                <w:sz w:val="20"/>
                <w:szCs w:val="20"/>
                <w:lang w:val="lt-LT"/>
              </w:rPr>
              <w:t>2) jeigu techninės ar programinės įrangos priežiūrą ir palaikymą vykdantis asmuo arba gamintojas ar jį kontroliuojantis asmuo yra fizinis asmuo, pateikiama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r w:rsidR="00642DB3" w:rsidRPr="005244DC" w14:paraId="756C55E5" w14:textId="77777777" w:rsidTr="00813E4A">
        <w:tc>
          <w:tcPr>
            <w:tcW w:w="4814" w:type="dxa"/>
          </w:tcPr>
          <w:p w14:paraId="359C9D39" w14:textId="5542793B" w:rsidR="00642DB3" w:rsidRPr="005244DC" w:rsidRDefault="00642DB3" w:rsidP="00BA0C07">
            <w:pPr>
              <w:tabs>
                <w:tab w:val="left" w:pos="570"/>
              </w:tabs>
              <w:jc w:val="right"/>
              <w:rPr>
                <w:rFonts w:ascii="Calibri Light" w:hAnsi="Calibri Light" w:cs="Calibri Light"/>
                <w:b/>
                <w:bCs/>
                <w:sz w:val="20"/>
                <w:szCs w:val="20"/>
                <w:lang w:val="lt-LT"/>
              </w:rPr>
            </w:pPr>
            <w:r w:rsidRPr="005244DC">
              <w:rPr>
                <w:rFonts w:ascii="Calibri Light" w:hAnsi="Calibri Light" w:cs="Calibri Light"/>
                <w:b/>
                <w:bCs/>
                <w:sz w:val="20"/>
                <w:szCs w:val="20"/>
                <w:lang w:val="lt-LT"/>
              </w:rPr>
              <w:t>Nurodomi pateikiami dokumentai:</w:t>
            </w:r>
          </w:p>
        </w:tc>
        <w:tc>
          <w:tcPr>
            <w:tcW w:w="4814" w:type="dxa"/>
          </w:tcPr>
          <w:p w14:paraId="6DCD7560" w14:textId="77777777" w:rsidR="00592DAE" w:rsidRPr="00EA028E" w:rsidRDefault="00592DAE" w:rsidP="00592DAE">
            <w:pPr>
              <w:pStyle w:val="Sraopastraipa"/>
              <w:numPr>
                <w:ilvl w:val="0"/>
                <w:numId w:val="16"/>
              </w:numPr>
              <w:jc w:val="left"/>
              <w:rPr>
                <w:rFonts w:asciiTheme="majorHAnsi" w:hAnsiTheme="majorHAnsi" w:cstheme="majorHAnsi"/>
                <w:sz w:val="20"/>
                <w:szCs w:val="20"/>
              </w:rPr>
            </w:pPr>
            <w:r w:rsidRPr="00EA028E">
              <w:rPr>
                <w:rFonts w:asciiTheme="majorHAnsi" w:hAnsiTheme="majorHAnsi" w:cstheme="majorHAnsi"/>
                <w:sz w:val="20"/>
                <w:szCs w:val="20"/>
              </w:rPr>
              <w:t>UAB „</w:t>
            </w:r>
            <w:proofErr w:type="spellStart"/>
            <w:r w:rsidRPr="00EA028E">
              <w:rPr>
                <w:rFonts w:asciiTheme="majorHAnsi" w:hAnsiTheme="majorHAnsi" w:cstheme="majorHAnsi"/>
                <w:sz w:val="20"/>
                <w:szCs w:val="20"/>
              </w:rPr>
              <w:t>Asseco</w:t>
            </w:r>
            <w:proofErr w:type="spellEnd"/>
            <w:r w:rsidRPr="00EA028E">
              <w:rPr>
                <w:rFonts w:asciiTheme="majorHAnsi" w:hAnsiTheme="majorHAnsi" w:cstheme="majorHAnsi"/>
                <w:sz w:val="20"/>
                <w:szCs w:val="20"/>
              </w:rPr>
              <w:t xml:space="preserve"> </w:t>
            </w:r>
            <w:proofErr w:type="spellStart"/>
            <w:r w:rsidRPr="00EA028E">
              <w:rPr>
                <w:rFonts w:asciiTheme="majorHAnsi" w:hAnsiTheme="majorHAnsi" w:cstheme="majorHAnsi"/>
                <w:sz w:val="20"/>
                <w:szCs w:val="20"/>
              </w:rPr>
              <w:t>Lietuva</w:t>
            </w:r>
            <w:proofErr w:type="spellEnd"/>
            <w:r w:rsidRPr="00EA028E">
              <w:rPr>
                <w:rFonts w:asciiTheme="majorHAnsi" w:hAnsiTheme="majorHAnsi" w:cstheme="majorHAnsi"/>
                <w:sz w:val="20"/>
                <w:szCs w:val="20"/>
              </w:rPr>
              <w:t xml:space="preserve">“ LR JAR </w:t>
            </w:r>
            <w:proofErr w:type="spellStart"/>
            <w:r w:rsidRPr="00EA028E">
              <w:rPr>
                <w:rFonts w:asciiTheme="majorHAnsi" w:hAnsiTheme="majorHAnsi" w:cstheme="majorHAnsi"/>
                <w:sz w:val="20"/>
                <w:szCs w:val="20"/>
              </w:rPr>
              <w:t>išplėstinis</w:t>
            </w:r>
            <w:proofErr w:type="spellEnd"/>
            <w:r w:rsidRPr="00EA028E">
              <w:rPr>
                <w:rFonts w:asciiTheme="majorHAnsi" w:hAnsiTheme="majorHAnsi" w:cstheme="majorHAnsi"/>
                <w:sz w:val="20"/>
                <w:szCs w:val="20"/>
              </w:rPr>
              <w:t xml:space="preserve"> </w:t>
            </w:r>
            <w:proofErr w:type="spellStart"/>
            <w:r w:rsidRPr="00EA028E">
              <w:rPr>
                <w:rFonts w:asciiTheme="majorHAnsi" w:hAnsiTheme="majorHAnsi" w:cstheme="majorHAnsi"/>
                <w:sz w:val="20"/>
                <w:szCs w:val="20"/>
              </w:rPr>
              <w:t>išrašas</w:t>
            </w:r>
            <w:proofErr w:type="spellEnd"/>
            <w:r w:rsidRPr="00EA028E">
              <w:rPr>
                <w:rFonts w:asciiTheme="majorHAnsi" w:hAnsiTheme="majorHAnsi" w:cstheme="majorHAnsi"/>
                <w:sz w:val="20"/>
                <w:szCs w:val="20"/>
              </w:rPr>
              <w:t xml:space="preserve"> (konfidencialu_AL_isplestinis.pdf);</w:t>
            </w:r>
          </w:p>
          <w:p w14:paraId="7E1CD7B6" w14:textId="77777777" w:rsidR="00592DAE" w:rsidRPr="00EA028E" w:rsidRDefault="00592DAE" w:rsidP="00592DAE">
            <w:pPr>
              <w:pStyle w:val="Sraopastraipa"/>
              <w:numPr>
                <w:ilvl w:val="0"/>
                <w:numId w:val="16"/>
              </w:numPr>
              <w:jc w:val="left"/>
              <w:rPr>
                <w:rFonts w:asciiTheme="majorHAnsi" w:hAnsiTheme="majorHAnsi" w:cstheme="majorHAnsi"/>
                <w:sz w:val="20"/>
                <w:szCs w:val="20"/>
              </w:rPr>
            </w:pPr>
            <w:r w:rsidRPr="00EA028E">
              <w:rPr>
                <w:rFonts w:asciiTheme="majorHAnsi" w:hAnsiTheme="majorHAnsi" w:cstheme="majorHAnsi"/>
                <w:sz w:val="20"/>
                <w:szCs w:val="20"/>
                <w:lang w:eastAsia="lt-LT"/>
              </w:rPr>
              <w:t>UAB „</w:t>
            </w:r>
            <w:proofErr w:type="spellStart"/>
            <w:r w:rsidRPr="00EA028E">
              <w:rPr>
                <w:rFonts w:asciiTheme="majorHAnsi" w:hAnsiTheme="majorHAnsi" w:cstheme="majorHAnsi"/>
                <w:sz w:val="20"/>
                <w:szCs w:val="20"/>
                <w:lang w:eastAsia="lt-LT"/>
              </w:rPr>
              <w:t>Asseco</w:t>
            </w:r>
            <w:proofErr w:type="spellEnd"/>
            <w:r w:rsidRPr="00EA028E">
              <w:rPr>
                <w:rFonts w:asciiTheme="majorHAnsi" w:hAnsiTheme="majorHAnsi" w:cstheme="majorHAnsi"/>
                <w:sz w:val="20"/>
                <w:szCs w:val="20"/>
                <w:lang w:eastAsia="lt-LT"/>
              </w:rPr>
              <w:t xml:space="preserve"> </w:t>
            </w:r>
            <w:proofErr w:type="spellStart"/>
            <w:r w:rsidRPr="00EA028E">
              <w:rPr>
                <w:rFonts w:asciiTheme="majorHAnsi" w:hAnsiTheme="majorHAnsi" w:cstheme="majorHAnsi"/>
                <w:sz w:val="20"/>
                <w:szCs w:val="20"/>
                <w:lang w:eastAsia="lt-LT"/>
              </w:rPr>
              <w:t>Lietuva</w:t>
            </w:r>
            <w:proofErr w:type="spellEnd"/>
            <w:r w:rsidRPr="00EA028E">
              <w:rPr>
                <w:rFonts w:asciiTheme="majorHAnsi" w:hAnsiTheme="majorHAnsi" w:cstheme="majorHAnsi"/>
                <w:sz w:val="20"/>
                <w:szCs w:val="20"/>
                <w:lang w:eastAsia="lt-LT"/>
              </w:rPr>
              <w:t xml:space="preserve">“ </w:t>
            </w:r>
            <w:proofErr w:type="spellStart"/>
            <w:r w:rsidRPr="00EA028E">
              <w:rPr>
                <w:rFonts w:asciiTheme="majorHAnsi" w:hAnsiTheme="majorHAnsi" w:cstheme="majorHAnsi"/>
                <w:sz w:val="20"/>
                <w:szCs w:val="20"/>
                <w:lang w:eastAsia="lt-LT"/>
              </w:rPr>
              <w:t>įstatai</w:t>
            </w:r>
            <w:proofErr w:type="spellEnd"/>
            <w:r w:rsidRPr="00EA028E">
              <w:rPr>
                <w:rFonts w:asciiTheme="majorHAnsi" w:hAnsiTheme="majorHAnsi" w:cstheme="majorHAnsi"/>
                <w:sz w:val="20"/>
                <w:szCs w:val="20"/>
                <w:lang w:eastAsia="lt-LT"/>
              </w:rPr>
              <w:t xml:space="preserve"> (konfidencialu_AL_istatai.pdf);</w:t>
            </w:r>
          </w:p>
          <w:p w14:paraId="682768CD" w14:textId="77777777" w:rsidR="00EA028E" w:rsidRPr="00EA028E" w:rsidRDefault="00592DAE" w:rsidP="00592DAE">
            <w:pPr>
              <w:pStyle w:val="Sraopastraipa"/>
              <w:numPr>
                <w:ilvl w:val="0"/>
                <w:numId w:val="16"/>
              </w:numPr>
              <w:jc w:val="left"/>
              <w:rPr>
                <w:rFonts w:asciiTheme="majorHAnsi" w:hAnsiTheme="majorHAnsi" w:cstheme="majorHAnsi"/>
                <w:sz w:val="20"/>
                <w:szCs w:val="20"/>
              </w:rPr>
            </w:pPr>
            <w:r w:rsidRPr="00EA028E">
              <w:rPr>
                <w:rFonts w:asciiTheme="majorHAnsi" w:hAnsiTheme="majorHAnsi" w:cstheme="majorHAnsi"/>
                <w:sz w:val="20"/>
                <w:szCs w:val="20"/>
              </w:rPr>
              <w:t>UAB „</w:t>
            </w:r>
            <w:proofErr w:type="spellStart"/>
            <w:r w:rsidRPr="00EA028E">
              <w:rPr>
                <w:rFonts w:asciiTheme="majorHAnsi" w:hAnsiTheme="majorHAnsi" w:cstheme="majorHAnsi"/>
                <w:sz w:val="20"/>
                <w:szCs w:val="20"/>
              </w:rPr>
              <w:t>Asseco</w:t>
            </w:r>
            <w:proofErr w:type="spellEnd"/>
            <w:r w:rsidRPr="00EA028E">
              <w:rPr>
                <w:rFonts w:asciiTheme="majorHAnsi" w:hAnsiTheme="majorHAnsi" w:cstheme="majorHAnsi"/>
                <w:sz w:val="20"/>
                <w:szCs w:val="20"/>
              </w:rPr>
              <w:t xml:space="preserve"> </w:t>
            </w:r>
            <w:proofErr w:type="spellStart"/>
            <w:r w:rsidRPr="00EA028E">
              <w:rPr>
                <w:rFonts w:asciiTheme="majorHAnsi" w:hAnsiTheme="majorHAnsi" w:cstheme="majorHAnsi"/>
                <w:sz w:val="20"/>
                <w:szCs w:val="20"/>
              </w:rPr>
              <w:t>Lietuva</w:t>
            </w:r>
            <w:proofErr w:type="spellEnd"/>
            <w:r w:rsidRPr="00EA028E">
              <w:rPr>
                <w:rFonts w:asciiTheme="majorHAnsi" w:hAnsiTheme="majorHAnsi" w:cstheme="majorHAnsi"/>
                <w:sz w:val="20"/>
                <w:szCs w:val="20"/>
              </w:rPr>
              <w:t xml:space="preserve">“ </w:t>
            </w:r>
            <w:proofErr w:type="spellStart"/>
            <w:r w:rsidRPr="00EA028E">
              <w:rPr>
                <w:rFonts w:asciiTheme="majorHAnsi" w:hAnsiTheme="majorHAnsi" w:cstheme="majorHAnsi"/>
                <w:sz w:val="20"/>
                <w:szCs w:val="20"/>
              </w:rPr>
              <w:t>duomenų</w:t>
            </w:r>
            <w:proofErr w:type="spellEnd"/>
            <w:r w:rsidRPr="00EA028E">
              <w:rPr>
                <w:rFonts w:asciiTheme="majorHAnsi" w:hAnsiTheme="majorHAnsi" w:cstheme="majorHAnsi"/>
                <w:sz w:val="20"/>
                <w:szCs w:val="20"/>
              </w:rPr>
              <w:t xml:space="preserve"> </w:t>
            </w:r>
            <w:proofErr w:type="spellStart"/>
            <w:r w:rsidRPr="00EA028E">
              <w:rPr>
                <w:rFonts w:asciiTheme="majorHAnsi" w:hAnsiTheme="majorHAnsi" w:cstheme="majorHAnsi"/>
                <w:sz w:val="20"/>
                <w:szCs w:val="20"/>
              </w:rPr>
              <w:t>apie</w:t>
            </w:r>
            <w:proofErr w:type="spellEnd"/>
            <w:r w:rsidRPr="00EA028E">
              <w:rPr>
                <w:rFonts w:asciiTheme="majorHAnsi" w:hAnsiTheme="majorHAnsi" w:cstheme="majorHAnsi"/>
                <w:sz w:val="20"/>
                <w:szCs w:val="20"/>
              </w:rPr>
              <w:t xml:space="preserve"> </w:t>
            </w:r>
            <w:proofErr w:type="spellStart"/>
            <w:r w:rsidRPr="00EA028E">
              <w:rPr>
                <w:rFonts w:asciiTheme="majorHAnsi" w:hAnsiTheme="majorHAnsi" w:cstheme="majorHAnsi"/>
                <w:sz w:val="20"/>
                <w:szCs w:val="20"/>
              </w:rPr>
              <w:t>juridinio</w:t>
            </w:r>
            <w:proofErr w:type="spellEnd"/>
            <w:r w:rsidRPr="00EA028E">
              <w:rPr>
                <w:rFonts w:asciiTheme="majorHAnsi" w:hAnsiTheme="majorHAnsi" w:cstheme="majorHAnsi"/>
                <w:sz w:val="20"/>
                <w:szCs w:val="20"/>
              </w:rPr>
              <w:t xml:space="preserve"> </w:t>
            </w:r>
            <w:proofErr w:type="spellStart"/>
            <w:r w:rsidRPr="00EA028E">
              <w:rPr>
                <w:rFonts w:asciiTheme="majorHAnsi" w:hAnsiTheme="majorHAnsi" w:cstheme="majorHAnsi"/>
                <w:sz w:val="20"/>
                <w:szCs w:val="20"/>
              </w:rPr>
              <w:t>asmens</w:t>
            </w:r>
            <w:proofErr w:type="spellEnd"/>
            <w:r w:rsidRPr="00EA028E">
              <w:rPr>
                <w:rFonts w:asciiTheme="majorHAnsi" w:hAnsiTheme="majorHAnsi" w:cstheme="majorHAnsi"/>
                <w:sz w:val="20"/>
                <w:szCs w:val="20"/>
              </w:rPr>
              <w:t xml:space="preserve"> </w:t>
            </w:r>
            <w:proofErr w:type="spellStart"/>
            <w:r w:rsidRPr="00EA028E">
              <w:rPr>
                <w:rFonts w:asciiTheme="majorHAnsi" w:hAnsiTheme="majorHAnsi" w:cstheme="majorHAnsi"/>
                <w:sz w:val="20"/>
                <w:szCs w:val="20"/>
              </w:rPr>
              <w:t>dalyvius</w:t>
            </w:r>
            <w:proofErr w:type="spellEnd"/>
            <w:r w:rsidRPr="00EA028E">
              <w:rPr>
                <w:rFonts w:asciiTheme="majorHAnsi" w:hAnsiTheme="majorHAnsi" w:cstheme="majorHAnsi"/>
                <w:sz w:val="20"/>
                <w:szCs w:val="20"/>
              </w:rPr>
              <w:t xml:space="preserve"> </w:t>
            </w:r>
            <w:proofErr w:type="spellStart"/>
            <w:r w:rsidRPr="00EA028E">
              <w:rPr>
                <w:rFonts w:asciiTheme="majorHAnsi" w:hAnsiTheme="majorHAnsi" w:cstheme="majorHAnsi"/>
                <w:sz w:val="20"/>
                <w:szCs w:val="20"/>
              </w:rPr>
              <w:t>išrašas</w:t>
            </w:r>
            <w:proofErr w:type="spellEnd"/>
            <w:r w:rsidRPr="00EA028E">
              <w:rPr>
                <w:rFonts w:asciiTheme="majorHAnsi" w:hAnsiTheme="majorHAnsi" w:cstheme="majorHAnsi"/>
                <w:sz w:val="20"/>
                <w:szCs w:val="20"/>
              </w:rPr>
              <w:t xml:space="preserve"> (konfidencialu_RC_israsas.pdf);</w:t>
            </w:r>
          </w:p>
          <w:p w14:paraId="54485186" w14:textId="4F7F77E5" w:rsidR="00642DB3" w:rsidRPr="00EA028E" w:rsidRDefault="00592DAE" w:rsidP="00592DAE">
            <w:pPr>
              <w:pStyle w:val="Sraopastraipa"/>
              <w:numPr>
                <w:ilvl w:val="0"/>
                <w:numId w:val="16"/>
              </w:numPr>
              <w:jc w:val="left"/>
              <w:rPr>
                <w:rFonts w:cstheme="minorHAnsi"/>
              </w:rPr>
            </w:pPr>
            <w:proofErr w:type="spellStart"/>
            <w:r w:rsidRPr="00EA028E">
              <w:rPr>
                <w:rFonts w:asciiTheme="majorHAnsi" w:hAnsiTheme="majorHAnsi" w:cstheme="majorHAnsi"/>
                <w:sz w:val="20"/>
                <w:szCs w:val="20"/>
              </w:rPr>
              <w:t>Asseco</w:t>
            </w:r>
            <w:proofErr w:type="spellEnd"/>
            <w:r w:rsidRPr="00EA028E">
              <w:rPr>
                <w:rFonts w:asciiTheme="majorHAnsi" w:hAnsiTheme="majorHAnsi" w:cstheme="majorHAnsi"/>
                <w:sz w:val="20"/>
                <w:szCs w:val="20"/>
              </w:rPr>
              <w:t xml:space="preserve"> </w:t>
            </w:r>
            <w:proofErr w:type="spellStart"/>
            <w:r w:rsidRPr="00EA028E">
              <w:rPr>
                <w:rFonts w:asciiTheme="majorHAnsi" w:hAnsiTheme="majorHAnsi" w:cstheme="majorHAnsi"/>
                <w:sz w:val="20"/>
                <w:szCs w:val="20"/>
              </w:rPr>
              <w:t>Intenational</w:t>
            </w:r>
            <w:proofErr w:type="spellEnd"/>
            <w:r w:rsidRPr="00EA028E">
              <w:rPr>
                <w:rFonts w:asciiTheme="majorHAnsi" w:hAnsiTheme="majorHAnsi" w:cstheme="majorHAnsi"/>
                <w:sz w:val="20"/>
                <w:szCs w:val="20"/>
              </w:rPr>
              <w:t xml:space="preserve">, </w:t>
            </w:r>
            <w:proofErr w:type="spellStart"/>
            <w:r w:rsidRPr="00EA028E">
              <w:rPr>
                <w:rFonts w:asciiTheme="majorHAnsi" w:hAnsiTheme="majorHAnsi" w:cstheme="majorHAnsi"/>
                <w:sz w:val="20"/>
                <w:szCs w:val="20"/>
              </w:rPr>
              <w:t>a.s</w:t>
            </w:r>
            <w:proofErr w:type="spellEnd"/>
            <w:r w:rsidRPr="00EA028E">
              <w:rPr>
                <w:rFonts w:asciiTheme="majorHAnsi" w:hAnsiTheme="majorHAnsi" w:cstheme="majorHAnsi"/>
                <w:sz w:val="20"/>
                <w:szCs w:val="20"/>
              </w:rPr>
              <w:t xml:space="preserve">. </w:t>
            </w:r>
            <w:proofErr w:type="spellStart"/>
            <w:r w:rsidRPr="00EA028E">
              <w:rPr>
                <w:rFonts w:asciiTheme="majorHAnsi" w:hAnsiTheme="majorHAnsi" w:cstheme="majorHAnsi"/>
                <w:sz w:val="20"/>
                <w:szCs w:val="20"/>
              </w:rPr>
              <w:t>dokumentai</w:t>
            </w:r>
            <w:proofErr w:type="spellEnd"/>
            <w:r w:rsidRPr="00EA028E">
              <w:rPr>
                <w:rFonts w:asciiTheme="majorHAnsi" w:hAnsiTheme="majorHAnsi" w:cstheme="majorHAnsi"/>
                <w:sz w:val="20"/>
                <w:szCs w:val="20"/>
              </w:rPr>
              <w:t xml:space="preserve"> (konfidencialu_AI_israsas.pdf, konfidencialu_AI_istatai.pdf).</w:t>
            </w:r>
          </w:p>
        </w:tc>
      </w:tr>
    </w:tbl>
    <w:p w14:paraId="77F45773" w14:textId="77777777" w:rsidR="00585563" w:rsidRDefault="00585563" w:rsidP="00BA0C07">
      <w:pPr>
        <w:tabs>
          <w:tab w:val="left" w:pos="0"/>
        </w:tabs>
        <w:spacing w:after="0" w:line="240" w:lineRule="auto"/>
        <w:rPr>
          <w:rFonts w:ascii="Calibri Light" w:hAnsi="Calibri Light" w:cs="Calibri Light"/>
          <w:b/>
          <w:sz w:val="16"/>
          <w:szCs w:val="16"/>
          <w:lang w:val="lt-LT"/>
        </w:rPr>
      </w:pPr>
    </w:p>
    <w:p w14:paraId="7CF7431E" w14:textId="77777777" w:rsidR="00967040" w:rsidRPr="005244DC" w:rsidRDefault="00967040" w:rsidP="00BA0C07">
      <w:pPr>
        <w:tabs>
          <w:tab w:val="left" w:pos="0"/>
        </w:tabs>
        <w:spacing w:after="0" w:line="240" w:lineRule="auto"/>
        <w:ind w:left="360" w:hanging="360"/>
        <w:rPr>
          <w:rFonts w:ascii="Calibri Light" w:hAnsi="Calibri Light" w:cs="Calibri Light"/>
          <w:b/>
          <w:sz w:val="16"/>
          <w:szCs w:val="16"/>
          <w:lang w:val="lt-LT"/>
        </w:rPr>
      </w:pPr>
      <w:r w:rsidRPr="005244DC">
        <w:rPr>
          <w:rFonts w:ascii="Calibri Light" w:hAnsi="Calibri Light" w:cs="Calibri Light"/>
          <w:b/>
          <w:sz w:val="16"/>
          <w:szCs w:val="16"/>
          <w:lang w:val="lt-LT"/>
        </w:rPr>
        <w:t>6 lentelė. Tiekėjo techninis pasiūlymas:</w:t>
      </w:r>
      <w:r w:rsidRPr="005244DC">
        <w:rPr>
          <w:rFonts w:ascii="Calibri Light" w:eastAsia="Calibri" w:hAnsi="Calibri Light" w:cs="Calibri Light"/>
          <w:i/>
          <w:sz w:val="20"/>
          <w:szCs w:val="20"/>
          <w:lang w:val="lt-LT"/>
        </w:rPr>
        <w:t xml:space="preserve"> </w:t>
      </w:r>
    </w:p>
    <w:tbl>
      <w:tblPr>
        <w:tblW w:w="9771" w:type="dxa"/>
        <w:tblCellMar>
          <w:left w:w="0" w:type="dxa"/>
          <w:right w:w="0" w:type="dxa"/>
        </w:tblCellMar>
        <w:tblLook w:val="04A0" w:firstRow="1" w:lastRow="0" w:firstColumn="1" w:lastColumn="0" w:noHBand="0" w:noVBand="1"/>
      </w:tblPr>
      <w:tblGrid>
        <w:gridCol w:w="3114"/>
        <w:gridCol w:w="3402"/>
        <w:gridCol w:w="3255"/>
      </w:tblGrid>
      <w:tr w:rsidR="00833E74" w14:paraId="1BED2F3D" w14:textId="77777777" w:rsidTr="00B36858">
        <w:tc>
          <w:tcPr>
            <w:tcW w:w="651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6F2403" w14:textId="2A336F17" w:rsidR="00833E74" w:rsidRPr="0066578F" w:rsidRDefault="00EE5E9D" w:rsidP="00BA0C07">
            <w:pPr>
              <w:spacing w:after="0" w:line="240" w:lineRule="auto"/>
              <w:jc w:val="center"/>
              <w:rPr>
                <w:rFonts w:ascii="Calibri Light" w:hAnsi="Calibri Light" w:cs="Calibri Light"/>
                <w:b/>
                <w:bCs/>
                <w:sz w:val="20"/>
                <w:szCs w:val="20"/>
                <w:lang w:val="lt-LT"/>
              </w:rPr>
            </w:pPr>
            <w:r>
              <w:rPr>
                <w:rFonts w:ascii="Calibri Light" w:hAnsi="Calibri Light" w:cs="Calibri Light"/>
                <w:b/>
                <w:bCs/>
                <w:sz w:val="20"/>
                <w:szCs w:val="20"/>
                <w:lang w:val="lt-LT"/>
              </w:rPr>
              <w:t>Reikalavimas</w:t>
            </w:r>
          </w:p>
        </w:tc>
        <w:tc>
          <w:tcPr>
            <w:tcW w:w="32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5870D3" w14:textId="45472DBC" w:rsidR="00EE5E9D" w:rsidRPr="0066578F" w:rsidRDefault="00EE5E9D" w:rsidP="00BA0C07">
            <w:pPr>
              <w:spacing w:after="0" w:line="240" w:lineRule="auto"/>
              <w:jc w:val="center"/>
              <w:rPr>
                <w:rFonts w:ascii="Calibri Light" w:hAnsi="Calibri Light" w:cs="Calibri Light"/>
                <w:b/>
                <w:bCs/>
                <w:i/>
                <w:iCs/>
                <w:lang w:val="lt-LT"/>
              </w:rPr>
            </w:pPr>
            <w:r>
              <w:rPr>
                <w:rFonts w:ascii="Calibri Light" w:hAnsi="Calibri Light" w:cs="Calibri Light"/>
                <w:b/>
                <w:bCs/>
                <w:sz w:val="20"/>
                <w:szCs w:val="20"/>
                <w:lang w:val="lt-LT"/>
              </w:rPr>
              <w:t>Nurodomi pateikiami dokumentai reikalavimui atitikti</w:t>
            </w:r>
          </w:p>
        </w:tc>
      </w:tr>
      <w:tr w:rsidR="0066578F" w:rsidRPr="009B1CF3" w14:paraId="4B8BA6A5" w14:textId="77777777" w:rsidTr="00B36858">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9EFCE" w14:textId="4395B796" w:rsidR="0066578F" w:rsidRPr="0066578F" w:rsidRDefault="00EE5E9D" w:rsidP="00BA0C07">
            <w:pPr>
              <w:spacing w:after="0" w:line="240" w:lineRule="auto"/>
              <w:rPr>
                <w:rFonts w:ascii="Calibri Light" w:hAnsi="Calibri Light" w:cs="Calibri Light"/>
                <w:b/>
                <w:bCs/>
                <w:sz w:val="20"/>
                <w:szCs w:val="20"/>
                <w:lang w:val="lt-LT"/>
              </w:rPr>
            </w:pPr>
            <w:r>
              <w:rPr>
                <w:rFonts w:ascii="Calibri Light" w:hAnsi="Calibri Light" w:cs="Calibri Light"/>
                <w:color w:val="000000"/>
                <w:sz w:val="20"/>
                <w:szCs w:val="20"/>
                <w:lang w:val="lt-LT"/>
              </w:rPr>
              <w:t>Tiekėjas</w:t>
            </w:r>
            <w:r w:rsidR="0066578F" w:rsidRPr="0066578F">
              <w:rPr>
                <w:rFonts w:ascii="Calibri Light" w:hAnsi="Calibri Light" w:cs="Calibri Light"/>
                <w:color w:val="000000"/>
                <w:sz w:val="20"/>
                <w:szCs w:val="20"/>
                <w:lang w:val="lt-LT"/>
              </w:rPr>
              <w:t xml:space="preserve"> turi būti šiuo metu IRD naudojamo Registro funkcinio komponento „Avilys“ (dokumentų valdymo posistemės) perkamos programinės įrangos, skirtos registruoti, saugoti procesinius dokumentus, gautus iš kitų informacinių sistemų autorinių teisių ir išeities teksto turėtojas arba būti įgaliotas tokių teisių turėtojo atstovas arba turi būti sudaręs atitinkamą sutartį su kitu ūkio subjektu, turinčiu atitinkamas </w:t>
            </w:r>
            <w:r w:rsidR="0066578F" w:rsidRPr="0066578F">
              <w:rPr>
                <w:rFonts w:ascii="Calibri Light" w:hAnsi="Calibri Light" w:cs="Calibri Light"/>
                <w:color w:val="000000"/>
                <w:sz w:val="20"/>
                <w:szCs w:val="20"/>
                <w:lang w:val="lt-LT"/>
              </w:rPr>
              <w:lastRenderedPageBreak/>
              <w:t>autorines teises</w:t>
            </w:r>
            <w:r w:rsidR="0066578F" w:rsidRPr="0066578F">
              <w:rPr>
                <w:rFonts w:ascii="Calibri Light" w:hAnsi="Calibri Light" w:cs="Calibri Light"/>
                <w:sz w:val="20"/>
                <w:szCs w:val="20"/>
                <w:lang w:val="lt-LT"/>
              </w:rPr>
              <w:t xml:space="preserve"> Registro </w:t>
            </w:r>
            <w:r w:rsidR="0066578F" w:rsidRPr="0066578F">
              <w:rPr>
                <w:rFonts w:ascii="Calibri Light" w:hAnsi="Calibri Light" w:cs="Calibri Light"/>
                <w:color w:val="000000"/>
                <w:sz w:val="20"/>
                <w:szCs w:val="20"/>
                <w:lang w:val="lt-LT"/>
              </w:rPr>
              <w:t xml:space="preserve">funkcinio komponentui „Avilys“, </w:t>
            </w:r>
            <w:r w:rsidR="0066578F" w:rsidRPr="0066578F">
              <w:rPr>
                <w:rFonts w:ascii="Calibri Light" w:hAnsi="Calibri Light" w:cs="Calibri Light"/>
                <w:sz w:val="20"/>
                <w:szCs w:val="20"/>
                <w:lang w:val="lt-LT"/>
              </w:rPr>
              <w:t>kad turėtų teisę diegti, modifikuoti Registro funkcinį komponentą „Avilys”.</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AB197F6" w14:textId="55AA5196" w:rsidR="0066578F" w:rsidRPr="0066578F" w:rsidRDefault="00EE5E9D" w:rsidP="00BA0C07">
            <w:pPr>
              <w:spacing w:after="0" w:line="240" w:lineRule="auto"/>
              <w:rPr>
                <w:rFonts w:ascii="Calibri Light" w:hAnsi="Calibri Light" w:cs="Calibri Light"/>
                <w:b/>
                <w:bCs/>
                <w:sz w:val="20"/>
                <w:szCs w:val="20"/>
                <w:lang w:val="lt-LT"/>
              </w:rPr>
            </w:pPr>
            <w:r>
              <w:rPr>
                <w:rFonts w:ascii="Calibri Light" w:hAnsi="Calibri Light" w:cs="Calibri Light"/>
                <w:sz w:val="20"/>
                <w:szCs w:val="20"/>
                <w:lang w:val="lt-LT"/>
              </w:rPr>
              <w:lastRenderedPageBreak/>
              <w:t>Tiekėjas turi p</w:t>
            </w:r>
            <w:r w:rsidR="0066578F" w:rsidRPr="0066578F">
              <w:rPr>
                <w:rFonts w:ascii="Calibri Light" w:hAnsi="Calibri Light" w:cs="Calibri Light"/>
                <w:sz w:val="20"/>
                <w:szCs w:val="20"/>
                <w:lang w:val="lt-LT"/>
              </w:rPr>
              <w:t>ateikti dokumento, patvirtinančio, kad tiekėjas yra siūlom</w:t>
            </w:r>
            <w:r w:rsidR="0066578F" w:rsidRPr="0066578F">
              <w:rPr>
                <w:rFonts w:ascii="Calibri Light" w:hAnsi="Calibri Light" w:cs="Calibri Light"/>
                <w:color w:val="1F497D"/>
                <w:sz w:val="20"/>
                <w:szCs w:val="20"/>
                <w:lang w:val="lt-LT"/>
              </w:rPr>
              <w:t xml:space="preserve">os </w:t>
            </w:r>
            <w:r w:rsidR="0066578F" w:rsidRPr="0066578F">
              <w:rPr>
                <w:rFonts w:ascii="Calibri Light" w:hAnsi="Calibri Light" w:cs="Calibri Light"/>
                <w:color w:val="000000"/>
                <w:sz w:val="20"/>
                <w:szCs w:val="20"/>
                <w:lang w:val="lt-LT"/>
              </w:rPr>
              <w:t xml:space="preserve">programinės įrangos, skirtos registruoti, saugoti procesinius dokumentus, gautus iš kitų informacinių sistemų autorinių teisių ir išeities teksto turėtojas arba būti įgaliotas tokių teisių turėtojo atstovas </w:t>
            </w:r>
            <w:r w:rsidR="0066578F" w:rsidRPr="0066578F">
              <w:rPr>
                <w:rFonts w:ascii="Calibri Light" w:hAnsi="Calibri Light" w:cs="Calibri Light"/>
                <w:sz w:val="20"/>
                <w:szCs w:val="20"/>
                <w:lang w:val="lt-LT"/>
              </w:rPr>
              <w:t xml:space="preserve">(pateikiama tiekėjo pažyma), ar yra gamintojo atstovo įgaliotas teikti siūlomas licencijų palaikymo paslaugas (pateikiami oficialų atstovavimą patvirtinantys dokumentai) ir/ar turi teisę parduoti siūlomą </w:t>
            </w:r>
            <w:r w:rsidR="0066578F" w:rsidRPr="0066578F">
              <w:rPr>
                <w:rFonts w:ascii="Calibri Light" w:hAnsi="Calibri Light" w:cs="Calibri Light"/>
                <w:sz w:val="20"/>
                <w:szCs w:val="20"/>
                <w:lang w:val="lt-LT"/>
              </w:rPr>
              <w:lastRenderedPageBreak/>
              <w:t>programinę įrangą (pateikiama patvirtinančios sutarties su kita įmone, turinčia teisę atstovauti siūlomos įrangos gamintoją, skaitmeninę kopiją).</w:t>
            </w:r>
          </w:p>
        </w:tc>
        <w:tc>
          <w:tcPr>
            <w:tcW w:w="3255" w:type="dxa"/>
            <w:tcBorders>
              <w:top w:val="nil"/>
              <w:left w:val="nil"/>
              <w:bottom w:val="single" w:sz="8" w:space="0" w:color="auto"/>
              <w:right w:val="single" w:sz="8" w:space="0" w:color="auto"/>
            </w:tcBorders>
            <w:tcMar>
              <w:top w:w="0" w:type="dxa"/>
              <w:left w:w="108" w:type="dxa"/>
              <w:bottom w:w="0" w:type="dxa"/>
              <w:right w:w="108" w:type="dxa"/>
            </w:tcMar>
          </w:tcPr>
          <w:p w14:paraId="0836DF67" w14:textId="00D4D998" w:rsidR="0066578F" w:rsidRDefault="007A4BBB" w:rsidP="00BA0C07">
            <w:pPr>
              <w:spacing w:after="0" w:line="240" w:lineRule="auto"/>
              <w:jc w:val="center"/>
              <w:rPr>
                <w:rFonts w:ascii="Calibri Light" w:hAnsi="Calibri Light" w:cs="Calibri Light"/>
                <w:b/>
                <w:bCs/>
                <w:sz w:val="20"/>
                <w:szCs w:val="20"/>
                <w:lang w:val="lt-LT"/>
              </w:rPr>
            </w:pPr>
            <w:r>
              <w:rPr>
                <w:rFonts w:ascii="Calibri Light" w:hAnsi="Calibri Light" w:cs="Calibri Light"/>
                <w:b/>
                <w:bCs/>
                <w:sz w:val="20"/>
                <w:szCs w:val="20"/>
                <w:lang w:val="lt-LT"/>
              </w:rPr>
              <w:lastRenderedPageBreak/>
              <w:t>Pažyma dėl DVS Avilys</w:t>
            </w:r>
          </w:p>
          <w:p w14:paraId="3C2524B2" w14:textId="77777777" w:rsidR="00EE5E9D" w:rsidRDefault="00EE5E9D" w:rsidP="00BA0C07">
            <w:pPr>
              <w:spacing w:after="0" w:line="240" w:lineRule="auto"/>
              <w:jc w:val="center"/>
              <w:rPr>
                <w:rFonts w:ascii="Calibri Light" w:hAnsi="Calibri Light" w:cs="Calibri Light"/>
                <w:b/>
                <w:bCs/>
                <w:sz w:val="20"/>
                <w:szCs w:val="20"/>
                <w:lang w:val="lt-LT"/>
              </w:rPr>
            </w:pPr>
          </w:p>
          <w:p w14:paraId="77FD95EE" w14:textId="77777777" w:rsidR="00EE5E9D" w:rsidRDefault="00EE5E9D" w:rsidP="00BA0C07">
            <w:pPr>
              <w:spacing w:after="0" w:line="240" w:lineRule="auto"/>
              <w:jc w:val="center"/>
              <w:rPr>
                <w:rFonts w:ascii="Calibri Light" w:hAnsi="Calibri Light" w:cs="Calibri Light"/>
                <w:b/>
                <w:bCs/>
                <w:sz w:val="20"/>
                <w:szCs w:val="20"/>
                <w:lang w:val="lt-LT"/>
              </w:rPr>
            </w:pPr>
          </w:p>
          <w:p w14:paraId="566DC06C" w14:textId="77777777" w:rsidR="00EE5E9D" w:rsidRDefault="00EE5E9D" w:rsidP="00BA0C07">
            <w:pPr>
              <w:spacing w:after="0" w:line="240" w:lineRule="auto"/>
              <w:jc w:val="center"/>
              <w:rPr>
                <w:rFonts w:ascii="Calibri Light" w:hAnsi="Calibri Light" w:cs="Calibri Light"/>
                <w:b/>
                <w:bCs/>
                <w:sz w:val="20"/>
                <w:szCs w:val="20"/>
                <w:lang w:val="lt-LT"/>
              </w:rPr>
            </w:pPr>
          </w:p>
          <w:p w14:paraId="1A1FA863" w14:textId="69FCCB9F" w:rsidR="00EE5E9D" w:rsidRPr="0066578F" w:rsidRDefault="00EE5E9D" w:rsidP="00BA0C07">
            <w:pPr>
              <w:spacing w:after="0" w:line="240" w:lineRule="auto"/>
              <w:jc w:val="center"/>
              <w:rPr>
                <w:rFonts w:ascii="Calibri Light" w:hAnsi="Calibri Light" w:cs="Calibri Light"/>
                <w:b/>
                <w:bCs/>
                <w:sz w:val="20"/>
                <w:szCs w:val="20"/>
                <w:lang w:val="lt-LT"/>
              </w:rPr>
            </w:pPr>
            <w:r>
              <w:rPr>
                <w:rFonts w:ascii="Calibri Light" w:hAnsi="Calibri Light" w:cs="Calibri Light"/>
                <w:b/>
                <w:bCs/>
                <w:sz w:val="20"/>
                <w:szCs w:val="20"/>
                <w:lang w:val="lt-LT"/>
              </w:rPr>
              <w:t>......</w:t>
            </w:r>
          </w:p>
        </w:tc>
      </w:tr>
    </w:tbl>
    <w:p w14:paraId="00A96081" w14:textId="77777777" w:rsidR="00967040" w:rsidRPr="005244DC" w:rsidRDefault="00967040" w:rsidP="00BA0C07">
      <w:pPr>
        <w:tabs>
          <w:tab w:val="left" w:pos="0"/>
        </w:tabs>
        <w:spacing w:after="0" w:line="240" w:lineRule="auto"/>
        <w:rPr>
          <w:rFonts w:ascii="Calibri Light" w:hAnsi="Calibri Light" w:cs="Calibri Light"/>
          <w:b/>
          <w:sz w:val="16"/>
          <w:szCs w:val="16"/>
          <w:lang w:val="lt-LT"/>
        </w:rPr>
      </w:pPr>
    </w:p>
    <w:p w14:paraId="2E0152CF" w14:textId="7CF6F0D9" w:rsidR="001B3DAF" w:rsidRPr="00BE0869" w:rsidRDefault="00BE0869" w:rsidP="00BA0C07">
      <w:pPr>
        <w:tabs>
          <w:tab w:val="left" w:pos="0"/>
        </w:tabs>
        <w:spacing w:after="0" w:line="240" w:lineRule="auto"/>
        <w:rPr>
          <w:rFonts w:ascii="Calibri Light" w:hAnsi="Calibri Light" w:cs="Calibri Light"/>
          <w:b/>
          <w:sz w:val="16"/>
          <w:szCs w:val="16"/>
          <w:lang w:val="lt-LT"/>
        </w:rPr>
      </w:pPr>
      <w:r>
        <w:rPr>
          <w:rFonts w:ascii="Calibri Light" w:hAnsi="Calibri Light" w:cs="Calibri Light"/>
          <w:b/>
          <w:sz w:val="16"/>
          <w:szCs w:val="16"/>
          <w:lang w:val="lt-LT"/>
        </w:rPr>
        <w:t xml:space="preserve">7 </w:t>
      </w:r>
      <w:r w:rsidR="009923C2" w:rsidRPr="00BE0869">
        <w:rPr>
          <w:rFonts w:ascii="Calibri Light" w:hAnsi="Calibri Light" w:cs="Calibri Light"/>
          <w:b/>
          <w:sz w:val="16"/>
          <w:szCs w:val="16"/>
          <w:lang w:val="lt-LT"/>
        </w:rPr>
        <w:t xml:space="preserve"> </w:t>
      </w:r>
      <w:r w:rsidR="00C47E4B" w:rsidRPr="00BE0869">
        <w:rPr>
          <w:rFonts w:ascii="Calibri Light" w:hAnsi="Calibri Light" w:cs="Calibri Light"/>
          <w:b/>
          <w:sz w:val="16"/>
          <w:szCs w:val="16"/>
          <w:lang w:val="lt-LT"/>
        </w:rPr>
        <w:t>lentelė. Tiekėjo finansinis pasiūlymas:</w:t>
      </w:r>
      <w:r w:rsidR="00C47E4B" w:rsidRPr="00BE0869">
        <w:rPr>
          <w:rFonts w:ascii="Calibri Light" w:eastAsia="Calibri" w:hAnsi="Calibri Light" w:cs="Calibri Light"/>
          <w:i/>
          <w:sz w:val="20"/>
          <w:szCs w:val="20"/>
          <w:lang w:val="lt-LT"/>
        </w:rPr>
        <w:t xml:space="preserve"> </w:t>
      </w:r>
    </w:p>
    <w:p w14:paraId="3A138E67" w14:textId="44117D9E" w:rsidR="001B3DAF" w:rsidRPr="007A4CC6" w:rsidRDefault="00BE0869" w:rsidP="00BA0C07">
      <w:pPr>
        <w:spacing w:after="0" w:line="240" w:lineRule="auto"/>
        <w:rPr>
          <w:rFonts w:ascii="Calibri Light" w:hAnsi="Calibri Light" w:cs="Calibri Light"/>
          <w:b/>
          <w:bCs/>
          <w:iCs/>
          <w:sz w:val="16"/>
          <w:szCs w:val="16"/>
          <w:lang w:val="lt-LT"/>
        </w:rPr>
      </w:pPr>
      <w:r w:rsidRPr="007A4CC6">
        <w:rPr>
          <w:rFonts w:ascii="Calibri Light" w:hAnsi="Calibri Light" w:cs="Calibri Light"/>
          <w:b/>
          <w:bCs/>
          <w:iCs/>
          <w:sz w:val="16"/>
          <w:szCs w:val="16"/>
          <w:lang w:val="lt-LT"/>
        </w:rPr>
        <w:t>7</w:t>
      </w:r>
      <w:r w:rsidR="001B3DAF" w:rsidRPr="007A4CC6">
        <w:rPr>
          <w:rFonts w:ascii="Calibri Light" w:hAnsi="Calibri Light" w:cs="Calibri Light"/>
          <w:b/>
          <w:bCs/>
          <w:iCs/>
          <w:sz w:val="16"/>
          <w:szCs w:val="16"/>
          <w:lang w:val="lt-LT"/>
        </w:rPr>
        <w:t>.1.</w:t>
      </w:r>
      <w:r w:rsidR="007A4CC6" w:rsidRPr="007A4CC6">
        <w:rPr>
          <w:rFonts w:ascii="Calibri Light" w:hAnsi="Calibri Light" w:cs="Calibri Light"/>
          <w:b/>
          <w:bCs/>
          <w:iCs/>
          <w:sz w:val="16"/>
          <w:szCs w:val="16"/>
          <w:lang w:val="lt-LT"/>
        </w:rPr>
        <w:t xml:space="preserve"> lentelė.</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564"/>
        <w:gridCol w:w="851"/>
        <w:gridCol w:w="1418"/>
        <w:gridCol w:w="1185"/>
        <w:gridCol w:w="1255"/>
      </w:tblGrid>
      <w:tr w:rsidR="001B3DAF" w:rsidRPr="001B3DAF" w14:paraId="5DCC60AF" w14:textId="77777777" w:rsidTr="000B4CCF">
        <w:trPr>
          <w:trHeight w:val="1089"/>
        </w:trPr>
        <w:tc>
          <w:tcPr>
            <w:tcW w:w="272"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1B4AD512" w14:textId="77777777" w:rsidR="001B3DAF" w:rsidRPr="001B3DAF" w:rsidRDefault="001B3DAF" w:rsidP="00BA0C07">
            <w:pPr>
              <w:spacing w:after="0" w:line="240" w:lineRule="auto"/>
              <w:jc w:val="center"/>
              <w:rPr>
                <w:rFonts w:ascii="Calibri Light" w:hAnsi="Calibri Light" w:cs="Calibri Light"/>
                <w:b/>
                <w:i/>
                <w:sz w:val="20"/>
                <w:szCs w:val="20"/>
                <w:lang w:val="lt-LT"/>
              </w:rPr>
            </w:pPr>
            <w:r w:rsidRPr="001B3DAF">
              <w:rPr>
                <w:rFonts w:ascii="Calibri Light" w:hAnsi="Calibri Light" w:cs="Calibri Light"/>
                <w:b/>
                <w:i/>
                <w:sz w:val="20"/>
                <w:szCs w:val="20"/>
                <w:lang w:val="lt-LT"/>
              </w:rPr>
              <w:t>Eil. Nr.</w:t>
            </w:r>
          </w:p>
        </w:tc>
        <w:tc>
          <w:tcPr>
            <w:tcW w:w="2327" w:type="pct"/>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14:paraId="20DCCA3D" w14:textId="77777777" w:rsidR="001B3DAF" w:rsidRPr="001B3DAF" w:rsidRDefault="001B3DAF" w:rsidP="00BA0C07">
            <w:pPr>
              <w:spacing w:after="0" w:line="240" w:lineRule="auto"/>
              <w:jc w:val="center"/>
              <w:rPr>
                <w:rFonts w:ascii="Calibri Light" w:hAnsi="Calibri Light" w:cs="Calibri Light"/>
                <w:b/>
                <w:i/>
                <w:sz w:val="20"/>
                <w:szCs w:val="20"/>
                <w:lang w:val="lt-LT"/>
              </w:rPr>
            </w:pPr>
            <w:r w:rsidRPr="001B3DAF">
              <w:rPr>
                <w:rFonts w:ascii="Calibri Light" w:hAnsi="Calibri Light" w:cs="Calibri Light"/>
                <w:b/>
                <w:i/>
                <w:iCs/>
                <w:sz w:val="20"/>
                <w:szCs w:val="20"/>
                <w:lang w:val="lt-LT"/>
              </w:rPr>
              <w:t>Paslaugos</w:t>
            </w:r>
          </w:p>
        </w:tc>
        <w:tc>
          <w:tcPr>
            <w:tcW w:w="4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475090" w14:textId="77777777" w:rsidR="001B3DAF" w:rsidRPr="001B3DAF" w:rsidRDefault="001B3DAF" w:rsidP="00BA0C07">
            <w:pPr>
              <w:spacing w:after="0" w:line="240" w:lineRule="auto"/>
              <w:jc w:val="center"/>
              <w:rPr>
                <w:rFonts w:ascii="Calibri Light" w:hAnsi="Calibri Light" w:cs="Calibri Light"/>
                <w:b/>
                <w:i/>
                <w:sz w:val="20"/>
                <w:szCs w:val="20"/>
                <w:lang w:val="lt-LT"/>
              </w:rPr>
            </w:pPr>
            <w:r w:rsidRPr="001B3DAF">
              <w:rPr>
                <w:rFonts w:ascii="Calibri Light" w:hAnsi="Calibri Light" w:cs="Calibri Light"/>
                <w:b/>
                <w:i/>
                <w:sz w:val="20"/>
                <w:szCs w:val="20"/>
                <w:lang w:val="lt-LT"/>
              </w:rPr>
              <w:t>Mato vnt.</w:t>
            </w:r>
          </w:p>
        </w:tc>
        <w:tc>
          <w:tcPr>
            <w:tcW w:w="723" w:type="pct"/>
            <w:tcBorders>
              <w:top w:val="single" w:sz="4" w:space="0" w:color="auto"/>
              <w:left w:val="single" w:sz="4" w:space="0" w:color="auto"/>
              <w:right w:val="single" w:sz="4" w:space="0" w:color="auto"/>
            </w:tcBorders>
            <w:shd w:val="clear" w:color="auto" w:fill="F2F2F2" w:themeFill="background1" w:themeFillShade="F2"/>
            <w:vAlign w:val="center"/>
          </w:tcPr>
          <w:p w14:paraId="37EA8C50" w14:textId="77777777" w:rsidR="001B3DAF" w:rsidRPr="001B3DAF" w:rsidRDefault="001B3DAF" w:rsidP="00BA0C07">
            <w:pPr>
              <w:spacing w:after="0" w:line="240" w:lineRule="auto"/>
              <w:jc w:val="center"/>
              <w:rPr>
                <w:rFonts w:ascii="Calibri Light" w:hAnsi="Calibri Light" w:cs="Calibri Light"/>
                <w:b/>
                <w:i/>
                <w:sz w:val="20"/>
                <w:szCs w:val="20"/>
                <w:lang w:val="lt-LT"/>
              </w:rPr>
            </w:pPr>
            <w:r w:rsidRPr="001B3DAF">
              <w:rPr>
                <w:rFonts w:ascii="Calibri Light" w:hAnsi="Calibri Light" w:cs="Calibri Light"/>
                <w:b/>
                <w:i/>
                <w:sz w:val="20"/>
                <w:szCs w:val="20"/>
                <w:lang w:val="lt-LT"/>
              </w:rPr>
              <w:t>Kiekis</w:t>
            </w:r>
          </w:p>
        </w:tc>
        <w:tc>
          <w:tcPr>
            <w:tcW w:w="604" w:type="pct"/>
            <w:tcBorders>
              <w:top w:val="single" w:sz="4" w:space="0" w:color="auto"/>
              <w:left w:val="single" w:sz="4" w:space="0" w:color="auto"/>
              <w:right w:val="single" w:sz="4" w:space="0" w:color="auto"/>
            </w:tcBorders>
            <w:shd w:val="clear" w:color="auto" w:fill="F2F2F2" w:themeFill="background1" w:themeFillShade="F2"/>
          </w:tcPr>
          <w:p w14:paraId="3C15B766" w14:textId="57A86F3B" w:rsidR="001B3DAF" w:rsidRPr="001B3DAF" w:rsidRDefault="001B3DAF" w:rsidP="00BA0C07">
            <w:pPr>
              <w:spacing w:after="0" w:line="240" w:lineRule="auto"/>
              <w:jc w:val="center"/>
              <w:rPr>
                <w:rFonts w:ascii="Calibri Light" w:hAnsi="Calibri Light" w:cs="Calibri Light"/>
                <w:b/>
                <w:i/>
                <w:sz w:val="20"/>
                <w:szCs w:val="20"/>
                <w:lang w:val="lt-LT"/>
              </w:rPr>
            </w:pPr>
            <w:r w:rsidRPr="001B3DAF">
              <w:rPr>
                <w:rFonts w:ascii="Calibri Light" w:hAnsi="Calibri Light" w:cs="Calibri Light"/>
                <w:b/>
                <w:i/>
                <w:sz w:val="20"/>
                <w:szCs w:val="20"/>
                <w:lang w:val="lt-LT"/>
              </w:rPr>
              <w:t>1 mėnesio kaina, Eur (</w:t>
            </w:r>
            <w:r w:rsidR="0092636B">
              <w:rPr>
                <w:rFonts w:ascii="Calibri Light" w:hAnsi="Calibri Light" w:cs="Calibri Light"/>
                <w:b/>
                <w:i/>
                <w:sz w:val="20"/>
                <w:szCs w:val="20"/>
                <w:lang w:val="lt-LT"/>
              </w:rPr>
              <w:t xml:space="preserve">be </w:t>
            </w:r>
            <w:r w:rsidRPr="001B3DAF">
              <w:rPr>
                <w:rFonts w:ascii="Calibri Light" w:hAnsi="Calibri Light" w:cs="Calibri Light"/>
                <w:b/>
                <w:i/>
                <w:sz w:val="20"/>
                <w:szCs w:val="20"/>
                <w:lang w:val="lt-LT"/>
              </w:rPr>
              <w:t>PVM)</w:t>
            </w:r>
          </w:p>
        </w:tc>
        <w:tc>
          <w:tcPr>
            <w:tcW w:w="640" w:type="pct"/>
            <w:tcBorders>
              <w:top w:val="single" w:sz="4" w:space="0" w:color="auto"/>
              <w:left w:val="single" w:sz="4" w:space="0" w:color="auto"/>
              <w:right w:val="single" w:sz="4" w:space="0" w:color="auto"/>
            </w:tcBorders>
            <w:shd w:val="clear" w:color="auto" w:fill="F2F2F2" w:themeFill="background1" w:themeFillShade="F2"/>
            <w:vAlign w:val="center"/>
          </w:tcPr>
          <w:p w14:paraId="282991D5" w14:textId="083EE732" w:rsidR="001B3DAF" w:rsidRPr="001B3DAF" w:rsidRDefault="001B3DAF" w:rsidP="00BA0C07">
            <w:pPr>
              <w:spacing w:after="0" w:line="240" w:lineRule="auto"/>
              <w:jc w:val="center"/>
              <w:rPr>
                <w:rFonts w:ascii="Calibri Light" w:hAnsi="Calibri Light" w:cs="Calibri Light"/>
                <w:b/>
                <w:i/>
                <w:sz w:val="20"/>
                <w:szCs w:val="20"/>
                <w:lang w:val="lt-LT"/>
              </w:rPr>
            </w:pPr>
            <w:r w:rsidRPr="001B3DAF">
              <w:rPr>
                <w:rFonts w:ascii="Calibri Light" w:hAnsi="Calibri Light" w:cs="Calibri Light"/>
                <w:b/>
                <w:i/>
                <w:sz w:val="20"/>
                <w:szCs w:val="20"/>
                <w:lang w:val="lt-LT"/>
              </w:rPr>
              <w:t>36 mėnesių kaina, Eur (</w:t>
            </w:r>
            <w:r w:rsidR="0092636B">
              <w:rPr>
                <w:rFonts w:ascii="Calibri Light" w:hAnsi="Calibri Light" w:cs="Calibri Light"/>
                <w:b/>
                <w:i/>
                <w:sz w:val="20"/>
                <w:szCs w:val="20"/>
                <w:lang w:val="lt-LT"/>
              </w:rPr>
              <w:t>be</w:t>
            </w:r>
            <w:r w:rsidRPr="001B3DAF">
              <w:rPr>
                <w:rFonts w:ascii="Calibri Light" w:hAnsi="Calibri Light" w:cs="Calibri Light"/>
                <w:b/>
                <w:i/>
                <w:sz w:val="20"/>
                <w:szCs w:val="20"/>
                <w:lang w:val="lt-LT"/>
              </w:rPr>
              <w:t xml:space="preserve"> PVM), (=4x5)</w:t>
            </w:r>
          </w:p>
        </w:tc>
      </w:tr>
      <w:tr w:rsidR="001B3DAF" w:rsidRPr="001B3DAF" w14:paraId="21396467" w14:textId="77777777" w:rsidTr="000B4CCF">
        <w:tc>
          <w:tcPr>
            <w:tcW w:w="272" w:type="pct"/>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04A5FE48" w14:textId="77777777" w:rsidR="001B3DAF" w:rsidRPr="001B3DAF" w:rsidRDefault="001B3DAF" w:rsidP="00BA0C07">
            <w:pPr>
              <w:spacing w:after="0" w:line="240" w:lineRule="auto"/>
              <w:jc w:val="center"/>
              <w:rPr>
                <w:rFonts w:ascii="Calibri Light" w:hAnsi="Calibri Light" w:cs="Calibri Light"/>
                <w:i/>
                <w:sz w:val="20"/>
                <w:szCs w:val="20"/>
                <w:lang w:val="lt-LT"/>
              </w:rPr>
            </w:pPr>
            <w:r w:rsidRPr="001B3DAF">
              <w:rPr>
                <w:rFonts w:ascii="Calibri Light" w:hAnsi="Calibri Light" w:cs="Calibri Light"/>
                <w:i/>
                <w:sz w:val="20"/>
                <w:szCs w:val="20"/>
                <w:lang w:val="lt-LT"/>
              </w:rPr>
              <w:t>1</w:t>
            </w:r>
          </w:p>
        </w:tc>
        <w:tc>
          <w:tcPr>
            <w:tcW w:w="2327"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6F18C86D" w14:textId="77777777" w:rsidR="001B3DAF" w:rsidRPr="001B3DAF" w:rsidRDefault="001B3DAF" w:rsidP="00BA0C07">
            <w:pPr>
              <w:spacing w:after="0" w:line="240" w:lineRule="auto"/>
              <w:jc w:val="center"/>
              <w:rPr>
                <w:rFonts w:ascii="Calibri Light" w:hAnsi="Calibri Light" w:cs="Calibri Light"/>
                <w:i/>
                <w:iCs/>
                <w:sz w:val="20"/>
                <w:szCs w:val="20"/>
                <w:lang w:val="lt-LT"/>
              </w:rPr>
            </w:pPr>
            <w:r w:rsidRPr="001B3DAF">
              <w:rPr>
                <w:rFonts w:ascii="Calibri Light" w:hAnsi="Calibri Light" w:cs="Calibri Light"/>
                <w:i/>
                <w:iCs/>
                <w:sz w:val="20"/>
                <w:szCs w:val="20"/>
                <w:lang w:val="lt-LT"/>
              </w:rPr>
              <w:t>2</w:t>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DE740" w14:textId="77777777" w:rsidR="001B3DAF" w:rsidRPr="001B3DAF" w:rsidRDefault="001B3DAF" w:rsidP="00BA0C07">
            <w:pPr>
              <w:spacing w:after="0" w:line="240" w:lineRule="auto"/>
              <w:jc w:val="center"/>
              <w:rPr>
                <w:rFonts w:ascii="Calibri Light" w:hAnsi="Calibri Light" w:cs="Calibri Light"/>
                <w:i/>
                <w:sz w:val="20"/>
                <w:szCs w:val="20"/>
                <w:lang w:val="lt-LT"/>
              </w:rPr>
            </w:pPr>
            <w:r w:rsidRPr="001B3DAF">
              <w:rPr>
                <w:rFonts w:ascii="Calibri Light" w:hAnsi="Calibri Light" w:cs="Calibri Light"/>
                <w:i/>
                <w:sz w:val="20"/>
                <w:szCs w:val="20"/>
                <w:lang w:val="lt-LT"/>
              </w:rPr>
              <w:t>3</w:t>
            </w:r>
          </w:p>
        </w:tc>
        <w:tc>
          <w:tcPr>
            <w:tcW w:w="723" w:type="pct"/>
            <w:tcBorders>
              <w:top w:val="single" w:sz="4" w:space="0" w:color="auto"/>
              <w:left w:val="single" w:sz="4" w:space="0" w:color="auto"/>
              <w:right w:val="single" w:sz="4" w:space="0" w:color="auto"/>
            </w:tcBorders>
            <w:shd w:val="clear" w:color="auto" w:fill="FFFFFF" w:themeFill="background1"/>
          </w:tcPr>
          <w:p w14:paraId="0A2D3A3A" w14:textId="77777777" w:rsidR="001B3DAF" w:rsidRPr="001B3DAF" w:rsidRDefault="001B3DAF" w:rsidP="00BA0C07">
            <w:pPr>
              <w:spacing w:after="0" w:line="240" w:lineRule="auto"/>
              <w:jc w:val="center"/>
              <w:rPr>
                <w:rFonts w:ascii="Calibri Light" w:hAnsi="Calibri Light" w:cs="Calibri Light"/>
                <w:i/>
                <w:sz w:val="20"/>
                <w:szCs w:val="20"/>
                <w:lang w:val="lt-LT"/>
              </w:rPr>
            </w:pPr>
            <w:r w:rsidRPr="001B3DAF">
              <w:rPr>
                <w:rFonts w:ascii="Calibri Light" w:hAnsi="Calibri Light" w:cs="Calibri Light"/>
                <w:i/>
                <w:sz w:val="20"/>
                <w:szCs w:val="20"/>
                <w:lang w:val="lt-LT"/>
              </w:rPr>
              <w:t>4</w:t>
            </w:r>
          </w:p>
        </w:tc>
        <w:tc>
          <w:tcPr>
            <w:tcW w:w="604" w:type="pct"/>
            <w:tcBorders>
              <w:top w:val="single" w:sz="4" w:space="0" w:color="auto"/>
              <w:left w:val="single" w:sz="4" w:space="0" w:color="auto"/>
              <w:right w:val="single" w:sz="4" w:space="0" w:color="auto"/>
            </w:tcBorders>
            <w:shd w:val="clear" w:color="auto" w:fill="FFFFFF" w:themeFill="background1"/>
          </w:tcPr>
          <w:p w14:paraId="041F6A7D" w14:textId="77777777" w:rsidR="001B3DAF" w:rsidRPr="001B3DAF" w:rsidRDefault="001B3DAF" w:rsidP="00BA0C07">
            <w:pPr>
              <w:spacing w:after="0" w:line="240" w:lineRule="auto"/>
              <w:jc w:val="center"/>
              <w:rPr>
                <w:rFonts w:ascii="Calibri Light" w:hAnsi="Calibri Light" w:cs="Calibri Light"/>
                <w:i/>
                <w:sz w:val="20"/>
                <w:szCs w:val="20"/>
                <w:lang w:val="lt-LT"/>
              </w:rPr>
            </w:pPr>
            <w:r w:rsidRPr="001B3DAF">
              <w:rPr>
                <w:rFonts w:ascii="Calibri Light" w:hAnsi="Calibri Light" w:cs="Calibri Light"/>
                <w:i/>
                <w:sz w:val="20"/>
                <w:szCs w:val="20"/>
                <w:lang w:val="lt-LT"/>
              </w:rPr>
              <w:t>5</w:t>
            </w:r>
          </w:p>
        </w:tc>
        <w:tc>
          <w:tcPr>
            <w:tcW w:w="640" w:type="pct"/>
            <w:tcBorders>
              <w:top w:val="single" w:sz="4" w:space="0" w:color="auto"/>
              <w:left w:val="single" w:sz="4" w:space="0" w:color="auto"/>
              <w:right w:val="single" w:sz="4" w:space="0" w:color="auto"/>
            </w:tcBorders>
            <w:shd w:val="clear" w:color="auto" w:fill="FFFFFF" w:themeFill="background1"/>
            <w:vAlign w:val="center"/>
          </w:tcPr>
          <w:p w14:paraId="4444DF5A" w14:textId="77777777" w:rsidR="001B3DAF" w:rsidRPr="001B3DAF" w:rsidRDefault="001B3DAF" w:rsidP="00BA0C07">
            <w:pPr>
              <w:spacing w:after="0" w:line="240" w:lineRule="auto"/>
              <w:jc w:val="center"/>
              <w:rPr>
                <w:rFonts w:ascii="Calibri Light" w:hAnsi="Calibri Light" w:cs="Calibri Light"/>
                <w:i/>
                <w:sz w:val="20"/>
                <w:szCs w:val="20"/>
                <w:lang w:val="lt-LT"/>
              </w:rPr>
            </w:pPr>
            <w:r w:rsidRPr="001B3DAF">
              <w:rPr>
                <w:rFonts w:ascii="Calibri Light" w:hAnsi="Calibri Light" w:cs="Calibri Light"/>
                <w:i/>
                <w:sz w:val="20"/>
                <w:szCs w:val="20"/>
                <w:lang w:val="lt-LT"/>
              </w:rPr>
              <w:t>6</w:t>
            </w:r>
          </w:p>
        </w:tc>
      </w:tr>
      <w:tr w:rsidR="001B3DAF" w:rsidRPr="001B3DAF" w14:paraId="7FA6BE7E" w14:textId="77777777" w:rsidTr="001D1990">
        <w:trPr>
          <w:trHeight w:val="841"/>
        </w:trPr>
        <w:tc>
          <w:tcPr>
            <w:tcW w:w="272" w:type="pct"/>
            <w:tcBorders>
              <w:top w:val="single" w:sz="4" w:space="0" w:color="auto"/>
              <w:left w:val="single" w:sz="4" w:space="0" w:color="auto"/>
              <w:right w:val="single" w:sz="2" w:space="0" w:color="auto"/>
            </w:tcBorders>
            <w:vAlign w:val="center"/>
          </w:tcPr>
          <w:p w14:paraId="31CD7BB1" w14:textId="77777777" w:rsidR="001B3DAF" w:rsidRPr="001B3DAF" w:rsidRDefault="001B3DAF" w:rsidP="00BA0C07">
            <w:pPr>
              <w:spacing w:after="0" w:line="240" w:lineRule="auto"/>
              <w:jc w:val="center"/>
              <w:rPr>
                <w:rFonts w:ascii="Calibri Light" w:hAnsi="Calibri Light" w:cs="Calibri Light"/>
                <w:sz w:val="20"/>
                <w:szCs w:val="20"/>
                <w:lang w:val="lt-LT"/>
              </w:rPr>
            </w:pPr>
            <w:r w:rsidRPr="001B3DAF">
              <w:rPr>
                <w:rFonts w:ascii="Calibri Light" w:hAnsi="Calibri Light" w:cs="Calibri Light"/>
                <w:sz w:val="20"/>
                <w:szCs w:val="20"/>
                <w:lang w:val="lt-LT"/>
              </w:rPr>
              <w:t>1.</w:t>
            </w:r>
          </w:p>
        </w:tc>
        <w:tc>
          <w:tcPr>
            <w:tcW w:w="2327" w:type="pct"/>
            <w:tcBorders>
              <w:top w:val="single" w:sz="4" w:space="0" w:color="auto"/>
              <w:left w:val="single" w:sz="2" w:space="0" w:color="auto"/>
              <w:right w:val="single" w:sz="4" w:space="0" w:color="auto"/>
            </w:tcBorders>
            <w:vAlign w:val="center"/>
          </w:tcPr>
          <w:p w14:paraId="330EF896" w14:textId="77777777" w:rsidR="001B3DAF" w:rsidRPr="001B3DAF" w:rsidRDefault="001B3DAF" w:rsidP="00BA0C07">
            <w:pPr>
              <w:spacing w:after="0" w:line="240" w:lineRule="auto"/>
              <w:rPr>
                <w:rFonts w:ascii="Calibri Light" w:hAnsi="Calibri Light" w:cs="Calibri Light"/>
                <w:sz w:val="20"/>
                <w:szCs w:val="20"/>
                <w:lang w:val="lt-LT"/>
              </w:rPr>
            </w:pPr>
            <w:r w:rsidRPr="001B3DAF">
              <w:rPr>
                <w:rFonts w:ascii="Calibri Light" w:hAnsi="Calibri Light" w:cs="Calibri Light"/>
                <w:sz w:val="20"/>
                <w:szCs w:val="20"/>
                <w:lang w:val="lt-LT"/>
              </w:rPr>
              <w:t>Įtariamųjų, kaltinamųjų ir nuteistųjų registro funkcinio komponento „Avilys“ priežiūros  (bazinės priežiūros) paslaugos kaina</w:t>
            </w:r>
          </w:p>
        </w:tc>
        <w:tc>
          <w:tcPr>
            <w:tcW w:w="434" w:type="pct"/>
            <w:tcBorders>
              <w:top w:val="single" w:sz="4" w:space="0" w:color="auto"/>
              <w:left w:val="single" w:sz="4" w:space="0" w:color="auto"/>
              <w:right w:val="single" w:sz="4" w:space="0" w:color="auto"/>
            </w:tcBorders>
            <w:vAlign w:val="center"/>
          </w:tcPr>
          <w:p w14:paraId="606370AD" w14:textId="77777777" w:rsidR="001B3DAF" w:rsidRPr="001B3DAF" w:rsidRDefault="001B3DAF" w:rsidP="00BA0C07">
            <w:pPr>
              <w:spacing w:after="0" w:line="240" w:lineRule="auto"/>
              <w:jc w:val="center"/>
              <w:rPr>
                <w:rFonts w:ascii="Calibri Light" w:hAnsi="Calibri Light" w:cs="Calibri Light"/>
                <w:b/>
                <w:sz w:val="20"/>
                <w:szCs w:val="20"/>
                <w:lang w:val="lt-LT"/>
              </w:rPr>
            </w:pPr>
            <w:r w:rsidRPr="001B3DAF">
              <w:rPr>
                <w:rFonts w:ascii="Calibri Light" w:hAnsi="Calibri Light" w:cs="Calibri Light"/>
                <w:sz w:val="20"/>
                <w:szCs w:val="20"/>
                <w:lang w:val="lt-LT"/>
              </w:rPr>
              <w:t>Mėn</w:t>
            </w:r>
            <w:r w:rsidRPr="001B3DAF">
              <w:rPr>
                <w:rFonts w:ascii="Calibri Light" w:hAnsi="Calibri Light" w:cs="Calibri Light"/>
                <w:b/>
                <w:sz w:val="20"/>
                <w:szCs w:val="20"/>
                <w:lang w:val="lt-LT"/>
              </w:rPr>
              <w:t xml:space="preserve">. </w:t>
            </w:r>
          </w:p>
        </w:tc>
        <w:tc>
          <w:tcPr>
            <w:tcW w:w="723" w:type="pct"/>
            <w:tcBorders>
              <w:left w:val="single" w:sz="4" w:space="0" w:color="auto"/>
              <w:right w:val="single" w:sz="4" w:space="0" w:color="auto"/>
            </w:tcBorders>
            <w:vAlign w:val="center"/>
          </w:tcPr>
          <w:p w14:paraId="61E6830C" w14:textId="7C3DC76C" w:rsidR="001B3DAF" w:rsidRPr="001B3DAF" w:rsidRDefault="00FF0992" w:rsidP="00BA0C07">
            <w:pPr>
              <w:spacing w:after="0" w:line="240" w:lineRule="auto"/>
              <w:jc w:val="center"/>
              <w:rPr>
                <w:rFonts w:ascii="Calibri Light" w:hAnsi="Calibri Light" w:cs="Calibri Light"/>
                <w:sz w:val="20"/>
                <w:szCs w:val="20"/>
                <w:lang w:val="lt-LT"/>
              </w:rPr>
            </w:pPr>
            <w:r>
              <w:rPr>
                <w:rFonts w:ascii="Calibri Light" w:hAnsi="Calibri Light" w:cs="Calibri Light"/>
                <w:sz w:val="20"/>
                <w:szCs w:val="20"/>
                <w:lang w:val="lt-LT"/>
              </w:rPr>
              <w:t>36</w:t>
            </w:r>
          </w:p>
        </w:tc>
        <w:tc>
          <w:tcPr>
            <w:tcW w:w="604" w:type="pct"/>
            <w:tcBorders>
              <w:left w:val="single" w:sz="4" w:space="0" w:color="auto"/>
              <w:right w:val="single" w:sz="4" w:space="0" w:color="auto"/>
            </w:tcBorders>
            <w:vAlign w:val="center"/>
          </w:tcPr>
          <w:p w14:paraId="633E5A45" w14:textId="39B844AF" w:rsidR="001B3DAF" w:rsidRPr="001B3DAF" w:rsidRDefault="001D1990" w:rsidP="001D1990">
            <w:pPr>
              <w:spacing w:after="0" w:line="240" w:lineRule="auto"/>
              <w:jc w:val="right"/>
              <w:rPr>
                <w:rFonts w:ascii="Calibri Light" w:hAnsi="Calibri Light" w:cs="Calibri Light"/>
                <w:sz w:val="20"/>
                <w:szCs w:val="20"/>
                <w:lang w:val="lt-LT"/>
              </w:rPr>
            </w:pPr>
            <w:r w:rsidRPr="001D1990">
              <w:rPr>
                <w:rFonts w:ascii="Calibri Light" w:hAnsi="Calibri Light" w:cs="Calibri Light"/>
                <w:sz w:val="20"/>
                <w:szCs w:val="20"/>
                <w:lang w:val="lt-LT"/>
              </w:rPr>
              <w:t>1 200,00</w:t>
            </w:r>
          </w:p>
        </w:tc>
        <w:tc>
          <w:tcPr>
            <w:tcW w:w="640" w:type="pct"/>
            <w:tcBorders>
              <w:left w:val="single" w:sz="4" w:space="0" w:color="auto"/>
              <w:right w:val="single" w:sz="4" w:space="0" w:color="auto"/>
            </w:tcBorders>
            <w:shd w:val="clear" w:color="auto" w:fill="auto"/>
            <w:vAlign w:val="center"/>
          </w:tcPr>
          <w:p w14:paraId="6A19ED05" w14:textId="23BE5465" w:rsidR="001B3DAF" w:rsidRPr="001B3DAF" w:rsidRDefault="001D1990" w:rsidP="001D1990">
            <w:pPr>
              <w:spacing w:after="0" w:line="240" w:lineRule="auto"/>
              <w:jc w:val="right"/>
              <w:rPr>
                <w:rFonts w:ascii="Calibri Light" w:hAnsi="Calibri Light" w:cs="Calibri Light"/>
                <w:sz w:val="20"/>
                <w:szCs w:val="20"/>
                <w:lang w:val="lt-LT"/>
              </w:rPr>
            </w:pPr>
            <w:r w:rsidRPr="001D1990">
              <w:rPr>
                <w:rFonts w:ascii="Calibri Light" w:hAnsi="Calibri Light" w:cs="Calibri Light"/>
                <w:sz w:val="20"/>
                <w:szCs w:val="20"/>
                <w:lang w:val="lt-LT"/>
              </w:rPr>
              <w:t>43 200,00</w:t>
            </w:r>
          </w:p>
        </w:tc>
      </w:tr>
    </w:tbl>
    <w:p w14:paraId="7E4AD940" w14:textId="77777777" w:rsidR="00833E74" w:rsidRDefault="00833E74" w:rsidP="00BA0C07">
      <w:pPr>
        <w:spacing w:after="0" w:line="240" w:lineRule="auto"/>
        <w:rPr>
          <w:rFonts w:ascii="Calibri Light" w:hAnsi="Calibri Light" w:cs="Calibri Light"/>
          <w:b/>
          <w:bCs/>
          <w:iCs/>
          <w:sz w:val="20"/>
          <w:szCs w:val="20"/>
          <w:lang w:val="lt-LT"/>
        </w:rPr>
      </w:pPr>
    </w:p>
    <w:p w14:paraId="3B3005C1" w14:textId="3E2B5786" w:rsidR="001B3DAF" w:rsidRPr="007A4CC6" w:rsidRDefault="00BE0869" w:rsidP="00BA0C07">
      <w:pPr>
        <w:spacing w:after="0" w:line="240" w:lineRule="auto"/>
        <w:rPr>
          <w:rFonts w:ascii="Calibri Light" w:hAnsi="Calibri Light" w:cs="Calibri Light"/>
          <w:b/>
          <w:bCs/>
          <w:iCs/>
          <w:sz w:val="16"/>
          <w:szCs w:val="16"/>
          <w:lang w:val="lt-LT"/>
        </w:rPr>
      </w:pPr>
      <w:r w:rsidRPr="007A4CC6">
        <w:rPr>
          <w:rFonts w:ascii="Calibri Light" w:hAnsi="Calibri Light" w:cs="Calibri Light"/>
          <w:b/>
          <w:bCs/>
          <w:iCs/>
          <w:sz w:val="16"/>
          <w:szCs w:val="16"/>
          <w:lang w:val="lt-LT"/>
        </w:rPr>
        <w:t>7</w:t>
      </w:r>
      <w:r w:rsidR="001B3DAF" w:rsidRPr="007A4CC6">
        <w:rPr>
          <w:rFonts w:ascii="Calibri Light" w:hAnsi="Calibri Light" w:cs="Calibri Light"/>
          <w:b/>
          <w:bCs/>
          <w:iCs/>
          <w:sz w:val="16"/>
          <w:szCs w:val="16"/>
          <w:lang w:val="lt-LT"/>
        </w:rPr>
        <w:t xml:space="preserve">.2. lentelė. </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561"/>
        <w:gridCol w:w="851"/>
        <w:gridCol w:w="1418"/>
        <w:gridCol w:w="1138"/>
        <w:gridCol w:w="1275"/>
      </w:tblGrid>
      <w:tr w:rsidR="00A46245" w:rsidRPr="001B3DAF" w14:paraId="41AFBB6C" w14:textId="77777777" w:rsidTr="000B4CCF">
        <w:tc>
          <w:tcPr>
            <w:tcW w:w="273" w:type="pct"/>
            <w:shd w:val="clear" w:color="auto" w:fill="F2F2F2" w:themeFill="background1" w:themeFillShade="F2"/>
            <w:vAlign w:val="center"/>
          </w:tcPr>
          <w:p w14:paraId="3C59930E" w14:textId="77777777" w:rsidR="001B3DAF" w:rsidRPr="001B3DAF" w:rsidRDefault="001B3DAF" w:rsidP="00BA0C07">
            <w:pPr>
              <w:spacing w:after="0" w:line="240" w:lineRule="auto"/>
              <w:jc w:val="center"/>
              <w:rPr>
                <w:rFonts w:ascii="Calibri Light" w:hAnsi="Calibri Light" w:cs="Calibri Light"/>
                <w:b/>
                <w:i/>
                <w:sz w:val="20"/>
                <w:szCs w:val="20"/>
                <w:lang w:val="lt-LT" w:eastAsia="lt-LT"/>
              </w:rPr>
            </w:pPr>
            <w:r w:rsidRPr="001B3DAF">
              <w:rPr>
                <w:rFonts w:ascii="Calibri Light" w:hAnsi="Calibri Light" w:cs="Calibri Light"/>
                <w:b/>
                <w:i/>
                <w:sz w:val="20"/>
                <w:szCs w:val="20"/>
                <w:lang w:val="lt-LT" w:eastAsia="lt-LT"/>
              </w:rPr>
              <w:t>Eil. Nr.</w:t>
            </w:r>
          </w:p>
        </w:tc>
        <w:tc>
          <w:tcPr>
            <w:tcW w:w="2333" w:type="pct"/>
            <w:shd w:val="clear" w:color="auto" w:fill="F2F2F2" w:themeFill="background1" w:themeFillShade="F2"/>
            <w:vAlign w:val="center"/>
          </w:tcPr>
          <w:p w14:paraId="536B6709" w14:textId="77777777" w:rsidR="001B3DAF" w:rsidRPr="001B3DAF" w:rsidRDefault="001B3DAF" w:rsidP="00BA0C07">
            <w:pPr>
              <w:spacing w:after="0" w:line="240" w:lineRule="auto"/>
              <w:jc w:val="center"/>
              <w:rPr>
                <w:rFonts w:ascii="Calibri Light" w:hAnsi="Calibri Light" w:cs="Calibri Light"/>
                <w:b/>
                <w:i/>
                <w:sz w:val="20"/>
                <w:szCs w:val="20"/>
                <w:lang w:val="lt-LT" w:eastAsia="lt-LT"/>
              </w:rPr>
            </w:pPr>
            <w:r w:rsidRPr="001B3DAF">
              <w:rPr>
                <w:rFonts w:ascii="Calibri Light" w:hAnsi="Calibri Light" w:cs="Calibri Light"/>
                <w:b/>
                <w:i/>
                <w:sz w:val="20"/>
                <w:szCs w:val="20"/>
                <w:lang w:val="lt-LT" w:eastAsia="lt-LT"/>
              </w:rPr>
              <w:t>Paslaugos</w:t>
            </w:r>
          </w:p>
        </w:tc>
        <w:tc>
          <w:tcPr>
            <w:tcW w:w="435" w:type="pct"/>
            <w:shd w:val="clear" w:color="auto" w:fill="F2F2F2" w:themeFill="background1" w:themeFillShade="F2"/>
            <w:vAlign w:val="center"/>
          </w:tcPr>
          <w:p w14:paraId="5A5CB423" w14:textId="77777777" w:rsidR="001B3DAF" w:rsidRPr="001B3DAF" w:rsidRDefault="001B3DAF" w:rsidP="00BA0C07">
            <w:pPr>
              <w:spacing w:after="0" w:line="240" w:lineRule="auto"/>
              <w:jc w:val="center"/>
              <w:rPr>
                <w:rFonts w:ascii="Calibri Light" w:hAnsi="Calibri Light" w:cs="Calibri Light"/>
                <w:b/>
                <w:i/>
                <w:sz w:val="20"/>
                <w:szCs w:val="20"/>
                <w:lang w:val="lt-LT" w:eastAsia="lt-LT"/>
              </w:rPr>
            </w:pPr>
            <w:r w:rsidRPr="001B3DAF">
              <w:rPr>
                <w:rFonts w:ascii="Calibri Light" w:hAnsi="Calibri Light" w:cs="Calibri Light"/>
                <w:b/>
                <w:i/>
                <w:sz w:val="20"/>
                <w:szCs w:val="20"/>
                <w:lang w:val="lt-LT" w:eastAsia="lt-LT"/>
              </w:rPr>
              <w:t>Mato vnt.</w:t>
            </w:r>
          </w:p>
        </w:tc>
        <w:tc>
          <w:tcPr>
            <w:tcW w:w="725" w:type="pct"/>
            <w:shd w:val="clear" w:color="auto" w:fill="F2F2F2" w:themeFill="background1" w:themeFillShade="F2"/>
            <w:vAlign w:val="center"/>
          </w:tcPr>
          <w:p w14:paraId="134EADF4" w14:textId="1F37466F" w:rsidR="00D513C9" w:rsidRDefault="00D513C9" w:rsidP="00D513C9">
            <w:pPr>
              <w:spacing w:after="0" w:line="240" w:lineRule="auto"/>
              <w:jc w:val="center"/>
              <w:rPr>
                <w:rFonts w:ascii="Calibri Light" w:hAnsi="Calibri Light" w:cs="Calibri Light"/>
                <w:b/>
                <w:i/>
                <w:sz w:val="20"/>
                <w:szCs w:val="20"/>
                <w:lang w:val="lt-LT" w:eastAsia="lt-LT"/>
              </w:rPr>
            </w:pPr>
            <w:r>
              <w:rPr>
                <w:rFonts w:ascii="Calibri Light" w:hAnsi="Calibri Light" w:cs="Calibri Light"/>
                <w:b/>
                <w:i/>
                <w:sz w:val="20"/>
                <w:szCs w:val="20"/>
                <w:lang w:val="lt-LT" w:eastAsia="lt-LT"/>
              </w:rPr>
              <w:t>Maksimalus*</w:t>
            </w:r>
          </w:p>
          <w:p w14:paraId="317783D3" w14:textId="175365D5" w:rsidR="001B3DAF" w:rsidRPr="001B3DAF" w:rsidRDefault="001B3DAF" w:rsidP="002D7476">
            <w:pPr>
              <w:spacing w:after="0" w:line="240" w:lineRule="auto"/>
              <w:jc w:val="center"/>
              <w:rPr>
                <w:rFonts w:ascii="Calibri Light" w:hAnsi="Calibri Light" w:cs="Calibri Light"/>
                <w:b/>
                <w:i/>
                <w:sz w:val="20"/>
                <w:szCs w:val="20"/>
                <w:lang w:val="lt-LT" w:eastAsia="lt-LT"/>
              </w:rPr>
            </w:pPr>
            <w:r w:rsidRPr="001B3DAF">
              <w:rPr>
                <w:rFonts w:ascii="Calibri Light" w:hAnsi="Calibri Light" w:cs="Calibri Light"/>
                <w:b/>
                <w:i/>
                <w:sz w:val="20"/>
                <w:szCs w:val="20"/>
                <w:lang w:val="lt-LT" w:eastAsia="lt-LT"/>
              </w:rPr>
              <w:t>kiekis</w:t>
            </w:r>
            <w:r w:rsidR="00D513C9">
              <w:rPr>
                <w:rFonts w:ascii="Calibri Light" w:hAnsi="Calibri Light" w:cs="Calibri Light"/>
                <w:b/>
                <w:i/>
                <w:sz w:val="20"/>
                <w:szCs w:val="20"/>
                <w:lang w:val="lt-LT" w:eastAsia="lt-LT"/>
              </w:rPr>
              <w:t xml:space="preserve"> </w:t>
            </w:r>
          </w:p>
        </w:tc>
        <w:tc>
          <w:tcPr>
            <w:tcW w:w="582" w:type="pct"/>
            <w:shd w:val="clear" w:color="auto" w:fill="F2F2F2" w:themeFill="background1" w:themeFillShade="F2"/>
            <w:vAlign w:val="center"/>
          </w:tcPr>
          <w:p w14:paraId="5108F8B6" w14:textId="02A13F66" w:rsidR="001B3DAF" w:rsidRPr="001B3DAF" w:rsidRDefault="001B3DAF" w:rsidP="00BA0C07">
            <w:pPr>
              <w:spacing w:after="0" w:line="240" w:lineRule="auto"/>
              <w:jc w:val="center"/>
              <w:rPr>
                <w:rFonts w:ascii="Calibri Light" w:hAnsi="Calibri Light" w:cs="Calibri Light"/>
                <w:b/>
                <w:i/>
                <w:sz w:val="20"/>
                <w:szCs w:val="20"/>
                <w:lang w:val="lt-LT" w:eastAsia="lt-LT"/>
              </w:rPr>
            </w:pPr>
            <w:r w:rsidRPr="001B3DAF">
              <w:rPr>
                <w:rFonts w:ascii="Calibri Light" w:hAnsi="Calibri Light" w:cs="Calibri Light"/>
                <w:b/>
                <w:i/>
                <w:sz w:val="20"/>
                <w:szCs w:val="20"/>
                <w:lang w:val="lt-LT" w:eastAsia="lt-LT"/>
              </w:rPr>
              <w:t>1 val. kaina, Eur (</w:t>
            </w:r>
            <w:r w:rsidR="0092636B">
              <w:rPr>
                <w:rFonts w:ascii="Calibri Light" w:hAnsi="Calibri Light" w:cs="Calibri Light"/>
                <w:b/>
                <w:i/>
                <w:sz w:val="20"/>
                <w:szCs w:val="20"/>
                <w:lang w:val="lt-LT" w:eastAsia="lt-LT"/>
              </w:rPr>
              <w:t>be</w:t>
            </w:r>
            <w:r w:rsidRPr="001B3DAF">
              <w:rPr>
                <w:rFonts w:ascii="Calibri Light" w:hAnsi="Calibri Light" w:cs="Calibri Light"/>
                <w:b/>
                <w:i/>
                <w:sz w:val="20"/>
                <w:szCs w:val="20"/>
                <w:lang w:val="lt-LT" w:eastAsia="lt-LT"/>
              </w:rPr>
              <w:t xml:space="preserve"> PVM)</w:t>
            </w:r>
          </w:p>
        </w:tc>
        <w:tc>
          <w:tcPr>
            <w:tcW w:w="653" w:type="pct"/>
            <w:shd w:val="clear" w:color="auto" w:fill="F2F2F2" w:themeFill="background1" w:themeFillShade="F2"/>
            <w:vAlign w:val="center"/>
          </w:tcPr>
          <w:p w14:paraId="603A4DC2" w14:textId="549100CE" w:rsidR="001B3DAF" w:rsidRPr="001B3DAF" w:rsidRDefault="001B3DAF" w:rsidP="00BA0C07">
            <w:pPr>
              <w:spacing w:after="0" w:line="240" w:lineRule="auto"/>
              <w:jc w:val="center"/>
              <w:rPr>
                <w:rFonts w:ascii="Calibri Light" w:hAnsi="Calibri Light" w:cs="Calibri Light"/>
                <w:b/>
                <w:i/>
                <w:sz w:val="20"/>
                <w:szCs w:val="20"/>
                <w:lang w:val="lt-LT" w:eastAsia="lt-LT"/>
              </w:rPr>
            </w:pPr>
            <w:r w:rsidRPr="001B3DAF">
              <w:rPr>
                <w:rFonts w:ascii="Calibri Light" w:hAnsi="Calibri Light" w:cs="Calibri Light"/>
                <w:b/>
                <w:i/>
                <w:sz w:val="20"/>
                <w:szCs w:val="20"/>
                <w:lang w:val="lt-LT" w:eastAsia="lt-LT"/>
              </w:rPr>
              <w:t>Bendra kaina, Eur (</w:t>
            </w:r>
            <w:r w:rsidR="0092636B">
              <w:rPr>
                <w:rFonts w:ascii="Calibri Light" w:hAnsi="Calibri Light" w:cs="Calibri Light"/>
                <w:b/>
                <w:i/>
                <w:sz w:val="20"/>
                <w:szCs w:val="20"/>
                <w:lang w:val="lt-LT" w:eastAsia="lt-LT"/>
              </w:rPr>
              <w:t>be</w:t>
            </w:r>
            <w:r w:rsidRPr="001B3DAF">
              <w:rPr>
                <w:rFonts w:ascii="Calibri Light" w:hAnsi="Calibri Light" w:cs="Calibri Light"/>
                <w:b/>
                <w:i/>
                <w:sz w:val="20"/>
                <w:szCs w:val="20"/>
                <w:lang w:val="lt-LT" w:eastAsia="lt-LT"/>
              </w:rPr>
              <w:t xml:space="preserve"> PVM)</w:t>
            </w:r>
          </w:p>
          <w:p w14:paraId="37C5FE0B" w14:textId="77777777" w:rsidR="001B3DAF" w:rsidRPr="001B3DAF" w:rsidRDefault="001B3DAF" w:rsidP="00BA0C07">
            <w:pPr>
              <w:spacing w:after="0" w:line="240" w:lineRule="auto"/>
              <w:jc w:val="center"/>
              <w:rPr>
                <w:rFonts w:ascii="Calibri Light" w:hAnsi="Calibri Light" w:cs="Calibri Light"/>
                <w:b/>
                <w:i/>
                <w:sz w:val="20"/>
                <w:szCs w:val="20"/>
                <w:lang w:val="lt-LT" w:eastAsia="lt-LT"/>
              </w:rPr>
            </w:pPr>
            <w:r w:rsidRPr="001B3DAF">
              <w:rPr>
                <w:rFonts w:ascii="Calibri Light" w:hAnsi="Calibri Light" w:cs="Calibri Light"/>
                <w:b/>
                <w:i/>
                <w:sz w:val="20"/>
                <w:szCs w:val="20"/>
                <w:lang w:val="lt-LT" w:eastAsia="lt-LT"/>
              </w:rPr>
              <w:t>(=4x5)</w:t>
            </w:r>
          </w:p>
        </w:tc>
      </w:tr>
      <w:tr w:rsidR="001B3DAF" w:rsidRPr="001B3DAF" w14:paraId="6AE58DA6" w14:textId="77777777" w:rsidTr="000B4CCF">
        <w:tc>
          <w:tcPr>
            <w:tcW w:w="273" w:type="pct"/>
            <w:shd w:val="clear" w:color="auto" w:fill="auto"/>
            <w:vAlign w:val="center"/>
          </w:tcPr>
          <w:p w14:paraId="0DB5E665" w14:textId="4C742835" w:rsidR="001B3DAF" w:rsidRPr="001B3DAF" w:rsidRDefault="001B3DAF" w:rsidP="00BA0C07">
            <w:pPr>
              <w:spacing w:after="0" w:line="240" w:lineRule="auto"/>
              <w:jc w:val="center"/>
              <w:rPr>
                <w:rFonts w:ascii="Calibri Light" w:hAnsi="Calibri Light" w:cs="Calibri Light"/>
                <w:i/>
                <w:sz w:val="20"/>
                <w:szCs w:val="20"/>
                <w:lang w:val="lt-LT" w:eastAsia="lt-LT"/>
              </w:rPr>
            </w:pPr>
            <w:r w:rsidRPr="001B3DAF">
              <w:rPr>
                <w:rFonts w:ascii="Calibri Light" w:hAnsi="Calibri Light" w:cs="Calibri Light"/>
                <w:i/>
                <w:sz w:val="20"/>
                <w:szCs w:val="20"/>
                <w:lang w:val="lt-LT" w:eastAsia="lt-LT"/>
              </w:rPr>
              <w:t>1</w:t>
            </w:r>
          </w:p>
        </w:tc>
        <w:tc>
          <w:tcPr>
            <w:tcW w:w="2333" w:type="pct"/>
            <w:shd w:val="clear" w:color="auto" w:fill="auto"/>
            <w:vAlign w:val="center"/>
          </w:tcPr>
          <w:p w14:paraId="16546119" w14:textId="77777777" w:rsidR="001B3DAF" w:rsidRPr="001B3DAF" w:rsidRDefault="001B3DAF" w:rsidP="00BA0C07">
            <w:pPr>
              <w:spacing w:after="0" w:line="240" w:lineRule="auto"/>
              <w:jc w:val="center"/>
              <w:rPr>
                <w:rFonts w:ascii="Calibri Light" w:hAnsi="Calibri Light" w:cs="Calibri Light"/>
                <w:i/>
                <w:sz w:val="20"/>
                <w:szCs w:val="20"/>
                <w:lang w:val="lt-LT" w:eastAsia="lt-LT"/>
              </w:rPr>
            </w:pPr>
            <w:r w:rsidRPr="001B3DAF">
              <w:rPr>
                <w:rFonts w:ascii="Calibri Light" w:hAnsi="Calibri Light" w:cs="Calibri Light"/>
                <w:i/>
                <w:sz w:val="20"/>
                <w:szCs w:val="20"/>
                <w:lang w:val="lt-LT" w:eastAsia="lt-LT"/>
              </w:rPr>
              <w:t>2</w:t>
            </w:r>
          </w:p>
        </w:tc>
        <w:tc>
          <w:tcPr>
            <w:tcW w:w="435" w:type="pct"/>
            <w:vAlign w:val="center"/>
          </w:tcPr>
          <w:p w14:paraId="3E1DBC99" w14:textId="77777777" w:rsidR="001B3DAF" w:rsidRPr="001B3DAF" w:rsidRDefault="001B3DAF" w:rsidP="00BA0C07">
            <w:pPr>
              <w:spacing w:after="0" w:line="240" w:lineRule="auto"/>
              <w:jc w:val="center"/>
              <w:rPr>
                <w:rFonts w:ascii="Calibri Light" w:hAnsi="Calibri Light" w:cs="Calibri Light"/>
                <w:i/>
                <w:sz w:val="20"/>
                <w:szCs w:val="20"/>
                <w:lang w:val="lt-LT" w:eastAsia="lt-LT"/>
              </w:rPr>
            </w:pPr>
            <w:r w:rsidRPr="001B3DAF">
              <w:rPr>
                <w:rFonts w:ascii="Calibri Light" w:hAnsi="Calibri Light" w:cs="Calibri Light"/>
                <w:i/>
                <w:sz w:val="20"/>
                <w:szCs w:val="20"/>
                <w:lang w:val="lt-LT" w:eastAsia="lt-LT"/>
              </w:rPr>
              <w:t>3</w:t>
            </w:r>
          </w:p>
        </w:tc>
        <w:tc>
          <w:tcPr>
            <w:tcW w:w="725" w:type="pct"/>
            <w:shd w:val="clear" w:color="auto" w:fill="auto"/>
            <w:vAlign w:val="center"/>
          </w:tcPr>
          <w:p w14:paraId="15D8FC1F" w14:textId="77777777" w:rsidR="001B3DAF" w:rsidRPr="001B3DAF" w:rsidRDefault="001B3DAF" w:rsidP="00BA0C07">
            <w:pPr>
              <w:spacing w:after="0" w:line="240" w:lineRule="auto"/>
              <w:jc w:val="center"/>
              <w:rPr>
                <w:rFonts w:ascii="Calibri Light" w:hAnsi="Calibri Light" w:cs="Calibri Light"/>
                <w:i/>
                <w:sz w:val="20"/>
                <w:szCs w:val="20"/>
                <w:lang w:val="lt-LT" w:eastAsia="lt-LT"/>
              </w:rPr>
            </w:pPr>
            <w:r w:rsidRPr="001B3DAF">
              <w:rPr>
                <w:rFonts w:ascii="Calibri Light" w:hAnsi="Calibri Light" w:cs="Calibri Light"/>
                <w:i/>
                <w:sz w:val="20"/>
                <w:szCs w:val="20"/>
                <w:lang w:val="lt-LT" w:eastAsia="lt-LT"/>
              </w:rPr>
              <w:t>4</w:t>
            </w:r>
          </w:p>
        </w:tc>
        <w:tc>
          <w:tcPr>
            <w:tcW w:w="582" w:type="pct"/>
          </w:tcPr>
          <w:p w14:paraId="404CF020" w14:textId="77777777" w:rsidR="001B3DAF" w:rsidRPr="001B3DAF" w:rsidRDefault="001B3DAF" w:rsidP="00BA0C07">
            <w:pPr>
              <w:spacing w:after="0" w:line="240" w:lineRule="auto"/>
              <w:jc w:val="center"/>
              <w:rPr>
                <w:rFonts w:ascii="Calibri Light" w:hAnsi="Calibri Light" w:cs="Calibri Light"/>
                <w:i/>
                <w:sz w:val="20"/>
                <w:szCs w:val="20"/>
                <w:lang w:val="lt-LT" w:eastAsia="lt-LT"/>
              </w:rPr>
            </w:pPr>
            <w:r w:rsidRPr="001B3DAF">
              <w:rPr>
                <w:rFonts w:ascii="Calibri Light" w:hAnsi="Calibri Light" w:cs="Calibri Light"/>
                <w:i/>
                <w:sz w:val="20"/>
                <w:szCs w:val="20"/>
                <w:lang w:val="lt-LT" w:eastAsia="lt-LT"/>
              </w:rPr>
              <w:t>5</w:t>
            </w:r>
          </w:p>
        </w:tc>
        <w:tc>
          <w:tcPr>
            <w:tcW w:w="653" w:type="pct"/>
            <w:shd w:val="clear" w:color="auto" w:fill="auto"/>
            <w:vAlign w:val="center"/>
          </w:tcPr>
          <w:p w14:paraId="62A4E4AC" w14:textId="77777777" w:rsidR="001B3DAF" w:rsidRPr="001B3DAF" w:rsidRDefault="001B3DAF" w:rsidP="00BA0C07">
            <w:pPr>
              <w:spacing w:after="0" w:line="240" w:lineRule="auto"/>
              <w:jc w:val="center"/>
              <w:rPr>
                <w:rFonts w:ascii="Calibri Light" w:hAnsi="Calibri Light" w:cs="Calibri Light"/>
                <w:i/>
                <w:sz w:val="20"/>
                <w:szCs w:val="20"/>
                <w:lang w:val="lt-LT"/>
              </w:rPr>
            </w:pPr>
            <w:r w:rsidRPr="001B3DAF">
              <w:rPr>
                <w:rFonts w:ascii="Calibri Light" w:hAnsi="Calibri Light" w:cs="Calibri Light"/>
                <w:i/>
                <w:sz w:val="20"/>
                <w:szCs w:val="20"/>
                <w:lang w:val="lt-LT"/>
              </w:rPr>
              <w:t>6</w:t>
            </w:r>
          </w:p>
        </w:tc>
      </w:tr>
      <w:tr w:rsidR="001B3DAF" w:rsidRPr="001B3DAF" w14:paraId="7CDAA538" w14:textId="77777777" w:rsidTr="001D1990">
        <w:tc>
          <w:tcPr>
            <w:tcW w:w="273" w:type="pct"/>
            <w:vAlign w:val="center"/>
          </w:tcPr>
          <w:p w14:paraId="0377FA1E" w14:textId="77777777" w:rsidR="001B3DAF" w:rsidRPr="001B3DAF" w:rsidRDefault="001B3DAF" w:rsidP="00BA0C07">
            <w:pPr>
              <w:spacing w:after="0" w:line="240" w:lineRule="auto"/>
              <w:jc w:val="center"/>
              <w:rPr>
                <w:rFonts w:ascii="Calibri Light" w:hAnsi="Calibri Light" w:cs="Calibri Light"/>
                <w:sz w:val="20"/>
                <w:szCs w:val="20"/>
                <w:lang w:val="lt-LT" w:eastAsia="lt-LT"/>
              </w:rPr>
            </w:pPr>
            <w:r w:rsidRPr="001B3DAF">
              <w:rPr>
                <w:rFonts w:ascii="Calibri Light" w:hAnsi="Calibri Light" w:cs="Calibri Light"/>
                <w:sz w:val="20"/>
                <w:szCs w:val="20"/>
                <w:lang w:val="lt-LT" w:eastAsia="lt-LT"/>
              </w:rPr>
              <w:t>1.</w:t>
            </w:r>
          </w:p>
        </w:tc>
        <w:tc>
          <w:tcPr>
            <w:tcW w:w="2333" w:type="pct"/>
          </w:tcPr>
          <w:p w14:paraId="2CC2F816" w14:textId="77777777" w:rsidR="001B3DAF" w:rsidRPr="001B3DAF" w:rsidRDefault="001B3DAF" w:rsidP="00BA0C07">
            <w:pPr>
              <w:spacing w:after="0" w:line="240" w:lineRule="auto"/>
              <w:rPr>
                <w:rFonts w:ascii="Calibri Light" w:hAnsi="Calibri Light" w:cs="Calibri Light"/>
                <w:sz w:val="20"/>
                <w:szCs w:val="20"/>
                <w:lang w:val="lt-LT" w:eastAsia="lt-LT"/>
              </w:rPr>
            </w:pPr>
            <w:r w:rsidRPr="001B3DAF">
              <w:rPr>
                <w:rFonts w:ascii="Calibri Light" w:hAnsi="Calibri Light" w:cs="Calibri Light"/>
                <w:sz w:val="20"/>
                <w:szCs w:val="20"/>
                <w:lang w:val="lt-LT"/>
              </w:rPr>
              <w:t>Užsakomosios priežiūros paslaugos</w:t>
            </w:r>
          </w:p>
        </w:tc>
        <w:tc>
          <w:tcPr>
            <w:tcW w:w="435" w:type="pct"/>
            <w:vAlign w:val="center"/>
          </w:tcPr>
          <w:p w14:paraId="4EB43DC1" w14:textId="77777777" w:rsidR="001B3DAF" w:rsidRPr="001B3DAF" w:rsidRDefault="001B3DAF" w:rsidP="00BA0C07">
            <w:pPr>
              <w:spacing w:after="0" w:line="240" w:lineRule="auto"/>
              <w:jc w:val="center"/>
              <w:rPr>
                <w:rFonts w:ascii="Calibri Light" w:hAnsi="Calibri Light" w:cs="Calibri Light"/>
                <w:sz w:val="20"/>
                <w:szCs w:val="20"/>
                <w:lang w:val="lt-LT"/>
              </w:rPr>
            </w:pPr>
            <w:r w:rsidRPr="001B3DAF">
              <w:rPr>
                <w:rFonts w:ascii="Calibri Light" w:hAnsi="Calibri Light" w:cs="Calibri Light"/>
                <w:sz w:val="20"/>
                <w:szCs w:val="20"/>
                <w:lang w:val="lt-LT"/>
              </w:rPr>
              <w:t>Val.</w:t>
            </w:r>
          </w:p>
        </w:tc>
        <w:tc>
          <w:tcPr>
            <w:tcW w:w="725" w:type="pct"/>
            <w:vAlign w:val="center"/>
          </w:tcPr>
          <w:p w14:paraId="73B2062D" w14:textId="77777777" w:rsidR="001B3DAF" w:rsidRPr="001B3DAF" w:rsidRDefault="001B3DAF" w:rsidP="00BA0C07">
            <w:pPr>
              <w:spacing w:after="0" w:line="240" w:lineRule="auto"/>
              <w:jc w:val="center"/>
              <w:rPr>
                <w:rFonts w:ascii="Calibri Light" w:hAnsi="Calibri Light" w:cs="Calibri Light"/>
                <w:b/>
                <w:sz w:val="20"/>
                <w:szCs w:val="20"/>
                <w:lang w:val="lt-LT" w:eastAsia="lt-LT"/>
              </w:rPr>
            </w:pPr>
            <w:r w:rsidRPr="001B3DAF">
              <w:rPr>
                <w:rFonts w:ascii="Calibri Light" w:hAnsi="Calibri Light" w:cs="Calibri Light"/>
                <w:b/>
                <w:sz w:val="20"/>
                <w:szCs w:val="20"/>
                <w:lang w:val="lt-LT" w:eastAsia="lt-LT"/>
              </w:rPr>
              <w:t>300</w:t>
            </w:r>
          </w:p>
        </w:tc>
        <w:tc>
          <w:tcPr>
            <w:tcW w:w="582" w:type="pct"/>
            <w:shd w:val="clear" w:color="auto" w:fill="auto"/>
            <w:vAlign w:val="center"/>
          </w:tcPr>
          <w:p w14:paraId="0FA3F03A" w14:textId="043C27D3" w:rsidR="001B3DAF" w:rsidRPr="001D1990" w:rsidRDefault="001D1990" w:rsidP="001D1990">
            <w:pPr>
              <w:spacing w:after="0" w:line="240" w:lineRule="auto"/>
              <w:jc w:val="right"/>
              <w:rPr>
                <w:rFonts w:ascii="Calibri Light" w:hAnsi="Calibri Light" w:cs="Calibri Light"/>
                <w:bCs/>
                <w:iCs/>
                <w:sz w:val="20"/>
                <w:szCs w:val="20"/>
                <w:lang w:val="lt-LT" w:eastAsia="lt-LT"/>
              </w:rPr>
            </w:pPr>
            <w:r w:rsidRPr="001D1990">
              <w:rPr>
                <w:rFonts w:ascii="Calibri Light" w:hAnsi="Calibri Light" w:cs="Calibri Light"/>
                <w:bCs/>
                <w:iCs/>
                <w:sz w:val="20"/>
                <w:szCs w:val="20"/>
                <w:lang w:val="lt-LT" w:eastAsia="lt-LT"/>
              </w:rPr>
              <w:t>50,00</w:t>
            </w:r>
          </w:p>
        </w:tc>
        <w:tc>
          <w:tcPr>
            <w:tcW w:w="653" w:type="pct"/>
            <w:tcBorders>
              <w:right w:val="single" w:sz="2" w:space="0" w:color="auto"/>
            </w:tcBorders>
            <w:vAlign w:val="center"/>
          </w:tcPr>
          <w:p w14:paraId="1F43888F" w14:textId="61D65347" w:rsidR="001B3DAF" w:rsidRPr="001D1990" w:rsidRDefault="001D1990" w:rsidP="001D1990">
            <w:pPr>
              <w:spacing w:after="0" w:line="240" w:lineRule="auto"/>
              <w:jc w:val="right"/>
              <w:rPr>
                <w:rFonts w:ascii="Calibri Light" w:hAnsi="Calibri Light" w:cs="Calibri Light"/>
                <w:bCs/>
                <w:sz w:val="20"/>
                <w:szCs w:val="20"/>
                <w:lang w:val="lt-LT" w:eastAsia="lt-LT"/>
              </w:rPr>
            </w:pPr>
            <w:r w:rsidRPr="001D1990">
              <w:rPr>
                <w:rFonts w:ascii="Calibri Light" w:hAnsi="Calibri Light" w:cs="Calibri Light"/>
                <w:bCs/>
                <w:sz w:val="20"/>
                <w:szCs w:val="20"/>
                <w:lang w:val="lt-LT" w:eastAsia="lt-LT"/>
              </w:rPr>
              <w:t>15 000,00</w:t>
            </w:r>
          </w:p>
        </w:tc>
      </w:tr>
    </w:tbl>
    <w:p w14:paraId="0DEF3479" w14:textId="76250180" w:rsidR="001244F1" w:rsidRPr="007A4CC6" w:rsidRDefault="007A4CC6" w:rsidP="00BA0C07">
      <w:pPr>
        <w:tabs>
          <w:tab w:val="left" w:pos="993"/>
        </w:tabs>
        <w:spacing w:after="0" w:line="240" w:lineRule="auto"/>
        <w:ind w:left="-142"/>
        <w:rPr>
          <w:rFonts w:ascii="Calibri Light" w:hAnsi="Calibri Light" w:cs="Calibri Light"/>
          <w:b/>
          <w:sz w:val="16"/>
          <w:szCs w:val="16"/>
          <w:lang w:val="lt-LT"/>
        </w:rPr>
      </w:pPr>
      <w:r>
        <w:rPr>
          <w:rFonts w:ascii="Calibri Light" w:hAnsi="Calibri Light" w:cs="Calibri Light"/>
          <w:sz w:val="16"/>
          <w:szCs w:val="16"/>
          <w:lang w:val="lt-LT"/>
        </w:rPr>
        <w:t xml:space="preserve">* </w:t>
      </w:r>
      <w:r w:rsidR="001B3DAF" w:rsidRPr="007A4CC6">
        <w:rPr>
          <w:rFonts w:ascii="Calibri Light" w:hAnsi="Calibri Light" w:cs="Calibri Light"/>
          <w:b/>
          <w:sz w:val="16"/>
          <w:szCs w:val="16"/>
          <w:lang w:val="lt-LT"/>
        </w:rPr>
        <w:t xml:space="preserve">Paslaugų užsakymas bus vykdomas pagal poreikį. Perkančioji organizacija neįsipareigoja užsakyti viso paslaugų kiekio. </w:t>
      </w:r>
      <w:r w:rsidRPr="007A4CC6">
        <w:rPr>
          <w:rFonts w:ascii="Calibri Light" w:hAnsi="Calibri Light" w:cs="Calibri Light"/>
          <w:b/>
          <w:sz w:val="16"/>
          <w:szCs w:val="16"/>
          <w:lang w:val="lt-LT"/>
        </w:rPr>
        <w:t>Nurodytas šių paslaugų kiekis maksimalus galimas įsigyti sutarties galiojimo laikotarpiu.</w:t>
      </w:r>
    </w:p>
    <w:p w14:paraId="1FC98088" w14:textId="77777777" w:rsidR="007A4CC6" w:rsidRDefault="007A4CC6" w:rsidP="00BA0C07">
      <w:pPr>
        <w:tabs>
          <w:tab w:val="left" w:pos="993"/>
        </w:tabs>
        <w:spacing w:after="0" w:line="240" w:lineRule="auto"/>
        <w:ind w:left="-142"/>
        <w:rPr>
          <w:rFonts w:ascii="Calibri Light" w:hAnsi="Calibri Light" w:cs="Calibri Light"/>
          <w:b/>
          <w:sz w:val="18"/>
          <w:szCs w:val="18"/>
          <w:lang w:val="lt-LT"/>
        </w:rPr>
      </w:pPr>
    </w:p>
    <w:p w14:paraId="10549483" w14:textId="17D2146C" w:rsidR="007A4CC6" w:rsidRDefault="007A4CC6" w:rsidP="007A4CC6">
      <w:pPr>
        <w:spacing w:after="0" w:line="240" w:lineRule="auto"/>
        <w:ind w:left="-142" w:firstLine="142"/>
        <w:rPr>
          <w:rFonts w:ascii="Calibri Light" w:hAnsi="Calibri Light" w:cs="Calibri Light"/>
          <w:b/>
          <w:sz w:val="16"/>
          <w:szCs w:val="16"/>
          <w:lang w:val="lt-LT"/>
        </w:rPr>
      </w:pPr>
      <w:r w:rsidRPr="007A4CC6">
        <w:rPr>
          <w:rFonts w:ascii="Calibri Light" w:hAnsi="Calibri Light" w:cs="Calibri Light"/>
          <w:b/>
          <w:sz w:val="16"/>
          <w:szCs w:val="16"/>
          <w:lang w:val="lt-LT"/>
        </w:rPr>
        <w:t>7.3. lentelė.</w:t>
      </w:r>
    </w:p>
    <w:tbl>
      <w:tblPr>
        <w:tblW w:w="9915" w:type="dxa"/>
        <w:jc w:val="center"/>
        <w:tblLayout w:type="fixed"/>
        <w:tblCellMar>
          <w:left w:w="40" w:type="dxa"/>
          <w:right w:w="40" w:type="dxa"/>
        </w:tblCellMar>
        <w:tblLook w:val="00A0" w:firstRow="1" w:lastRow="0" w:firstColumn="1" w:lastColumn="0" w:noHBand="0" w:noVBand="0"/>
      </w:tblPr>
      <w:tblGrid>
        <w:gridCol w:w="7505"/>
        <w:gridCol w:w="2410"/>
      </w:tblGrid>
      <w:tr w:rsidR="007A4CC6" w:rsidRPr="009A4D51" w14:paraId="6A92EEDD" w14:textId="77777777" w:rsidTr="007A4CC6">
        <w:trPr>
          <w:jc w:val="center"/>
        </w:trPr>
        <w:tc>
          <w:tcPr>
            <w:tcW w:w="7505" w:type="dxa"/>
            <w:tcBorders>
              <w:top w:val="single" w:sz="6" w:space="0" w:color="auto"/>
              <w:left w:val="single" w:sz="6" w:space="0" w:color="auto"/>
              <w:bottom w:val="single" w:sz="6" w:space="0" w:color="auto"/>
              <w:right w:val="single" w:sz="6" w:space="0" w:color="auto"/>
            </w:tcBorders>
          </w:tcPr>
          <w:p w14:paraId="3EB54F3B" w14:textId="22B8F6D2" w:rsidR="007A4CC6" w:rsidRDefault="007A4CC6" w:rsidP="007A4CC6">
            <w:pPr>
              <w:pStyle w:val="Sraopastraipa"/>
              <w:tabs>
                <w:tab w:val="left" w:pos="0"/>
              </w:tabs>
              <w:spacing w:after="0" w:line="240" w:lineRule="auto"/>
              <w:ind w:hanging="720"/>
              <w:jc w:val="right"/>
              <w:rPr>
                <w:rFonts w:asciiTheme="majorHAnsi" w:eastAsia="Calibri" w:hAnsiTheme="majorHAnsi" w:cstheme="majorHAnsi"/>
                <w:sz w:val="20"/>
                <w:szCs w:val="20"/>
                <w:lang w:val="lt-LT"/>
              </w:rPr>
            </w:pPr>
            <w:r>
              <w:rPr>
                <w:rFonts w:asciiTheme="majorHAnsi" w:eastAsia="Calibri" w:hAnsiTheme="majorHAnsi" w:cstheme="majorHAnsi"/>
                <w:b/>
                <w:bCs/>
                <w:sz w:val="20"/>
                <w:szCs w:val="20"/>
                <w:lang w:val="lt-LT"/>
              </w:rPr>
              <w:t>V</w:t>
            </w:r>
            <w:r w:rsidRPr="0009501C">
              <w:rPr>
                <w:rFonts w:asciiTheme="majorHAnsi" w:eastAsia="Calibri" w:hAnsiTheme="majorHAnsi" w:cstheme="majorHAnsi"/>
                <w:b/>
                <w:bCs/>
                <w:sz w:val="20"/>
                <w:szCs w:val="20"/>
                <w:lang w:val="lt-LT"/>
              </w:rPr>
              <w:t xml:space="preserve">iso </w:t>
            </w:r>
            <w:r>
              <w:rPr>
                <w:rFonts w:asciiTheme="majorHAnsi" w:eastAsia="Calibri" w:hAnsiTheme="majorHAnsi" w:cstheme="majorHAnsi"/>
                <w:b/>
                <w:bCs/>
                <w:sz w:val="20"/>
                <w:szCs w:val="20"/>
                <w:lang w:val="lt-LT"/>
              </w:rPr>
              <w:t>pasiūlymo kaina (7.1 lentelės 6 stulpelis + 7.2 lentelės 6 stulpelis), Eur be</w:t>
            </w:r>
            <w:r w:rsidRPr="0009501C">
              <w:rPr>
                <w:rFonts w:asciiTheme="majorHAnsi" w:eastAsia="Calibri" w:hAnsiTheme="majorHAnsi" w:cstheme="majorHAnsi"/>
                <w:b/>
                <w:bCs/>
                <w:sz w:val="20"/>
                <w:szCs w:val="20"/>
                <w:lang w:val="lt-LT"/>
              </w:rPr>
              <w:t xml:space="preserve"> PVM:</w:t>
            </w:r>
          </w:p>
        </w:tc>
        <w:tc>
          <w:tcPr>
            <w:tcW w:w="2410" w:type="dxa"/>
            <w:tcBorders>
              <w:top w:val="single" w:sz="6" w:space="0" w:color="auto"/>
              <w:left w:val="single" w:sz="6" w:space="0" w:color="auto"/>
              <w:bottom w:val="single" w:sz="6" w:space="0" w:color="auto"/>
              <w:right w:val="single" w:sz="6" w:space="0" w:color="auto"/>
            </w:tcBorders>
          </w:tcPr>
          <w:p w14:paraId="3268690D" w14:textId="3D7C153B" w:rsidR="007A4CC6" w:rsidRPr="009A4D51" w:rsidRDefault="00734FDC" w:rsidP="00945AFA">
            <w:pPr>
              <w:pStyle w:val="Sraopastraipa"/>
              <w:tabs>
                <w:tab w:val="left" w:pos="0"/>
              </w:tabs>
              <w:spacing w:after="0" w:line="240" w:lineRule="auto"/>
              <w:ind w:hanging="720"/>
              <w:jc w:val="center"/>
              <w:rPr>
                <w:rFonts w:asciiTheme="majorHAnsi" w:eastAsia="Calibri" w:hAnsiTheme="majorHAnsi" w:cstheme="majorHAnsi"/>
                <w:sz w:val="20"/>
                <w:szCs w:val="20"/>
                <w:lang w:val="lt-LT"/>
              </w:rPr>
            </w:pPr>
            <w:r w:rsidRPr="00734FDC">
              <w:rPr>
                <w:rFonts w:asciiTheme="majorHAnsi" w:eastAsia="Calibri" w:hAnsiTheme="majorHAnsi" w:cstheme="majorHAnsi"/>
                <w:sz w:val="20"/>
                <w:szCs w:val="20"/>
                <w:lang w:val="lt-LT"/>
              </w:rPr>
              <w:t>58 200,00</w:t>
            </w:r>
          </w:p>
        </w:tc>
      </w:tr>
      <w:tr w:rsidR="007A4CC6" w:rsidRPr="009A4D51" w14:paraId="1AB92C1E" w14:textId="77777777" w:rsidTr="007A4CC6">
        <w:trPr>
          <w:jc w:val="center"/>
        </w:trPr>
        <w:tc>
          <w:tcPr>
            <w:tcW w:w="7505" w:type="dxa"/>
            <w:tcBorders>
              <w:top w:val="single" w:sz="6" w:space="0" w:color="auto"/>
              <w:left w:val="single" w:sz="6" w:space="0" w:color="auto"/>
              <w:bottom w:val="single" w:sz="6" w:space="0" w:color="auto"/>
              <w:right w:val="single" w:sz="6" w:space="0" w:color="auto"/>
            </w:tcBorders>
          </w:tcPr>
          <w:p w14:paraId="21E277A4" w14:textId="77777777" w:rsidR="007A4CC6" w:rsidRPr="009A4D51" w:rsidRDefault="007A4CC6" w:rsidP="00945AFA">
            <w:pPr>
              <w:pStyle w:val="Sraopastraipa"/>
              <w:tabs>
                <w:tab w:val="left" w:pos="0"/>
              </w:tabs>
              <w:spacing w:after="0" w:line="240" w:lineRule="auto"/>
              <w:ind w:hanging="720"/>
              <w:jc w:val="right"/>
              <w:rPr>
                <w:rFonts w:asciiTheme="majorHAnsi" w:eastAsia="Calibri" w:hAnsiTheme="majorHAnsi" w:cstheme="majorHAnsi"/>
                <w:sz w:val="20"/>
                <w:szCs w:val="20"/>
                <w:lang w:val="lt-LT"/>
              </w:rPr>
            </w:pPr>
            <w:r>
              <w:rPr>
                <w:rFonts w:asciiTheme="majorHAnsi" w:eastAsia="Calibri" w:hAnsiTheme="majorHAnsi" w:cstheme="majorHAnsi"/>
                <w:b/>
                <w:sz w:val="20"/>
                <w:szCs w:val="20"/>
                <w:lang w:val="lt-LT"/>
              </w:rPr>
              <w:t>Viso pasiūlymo kaina, Eur su</w:t>
            </w:r>
            <w:r w:rsidRPr="009A4D51">
              <w:rPr>
                <w:rFonts w:asciiTheme="majorHAnsi" w:eastAsia="Calibri" w:hAnsiTheme="majorHAnsi" w:cstheme="majorHAnsi"/>
                <w:b/>
                <w:sz w:val="20"/>
                <w:szCs w:val="20"/>
                <w:lang w:val="lt-LT"/>
              </w:rPr>
              <w:t xml:space="preserve"> PVM:</w:t>
            </w:r>
          </w:p>
        </w:tc>
        <w:tc>
          <w:tcPr>
            <w:tcW w:w="2410" w:type="dxa"/>
            <w:tcBorders>
              <w:top w:val="single" w:sz="6" w:space="0" w:color="auto"/>
              <w:left w:val="single" w:sz="6" w:space="0" w:color="auto"/>
              <w:bottom w:val="single" w:sz="6" w:space="0" w:color="auto"/>
              <w:right w:val="single" w:sz="6" w:space="0" w:color="auto"/>
            </w:tcBorders>
          </w:tcPr>
          <w:p w14:paraId="0814A2E0" w14:textId="06F0A407" w:rsidR="007A4CC6" w:rsidRPr="009A4D51" w:rsidRDefault="00734FDC" w:rsidP="00945AFA">
            <w:pPr>
              <w:pStyle w:val="Sraopastraipa"/>
              <w:tabs>
                <w:tab w:val="left" w:pos="0"/>
              </w:tabs>
              <w:spacing w:after="0" w:line="240" w:lineRule="auto"/>
              <w:ind w:hanging="720"/>
              <w:jc w:val="center"/>
              <w:rPr>
                <w:rFonts w:asciiTheme="majorHAnsi" w:eastAsia="Calibri" w:hAnsiTheme="majorHAnsi" w:cstheme="majorHAnsi"/>
                <w:sz w:val="20"/>
                <w:szCs w:val="20"/>
                <w:lang w:val="lt-LT"/>
              </w:rPr>
            </w:pPr>
            <w:r w:rsidRPr="00734FDC">
              <w:rPr>
                <w:rFonts w:asciiTheme="majorHAnsi" w:eastAsia="Calibri" w:hAnsiTheme="majorHAnsi" w:cstheme="majorHAnsi"/>
                <w:sz w:val="20"/>
                <w:szCs w:val="20"/>
                <w:lang w:val="lt-LT"/>
              </w:rPr>
              <w:t>70 422,00</w:t>
            </w:r>
          </w:p>
        </w:tc>
      </w:tr>
    </w:tbl>
    <w:p w14:paraId="65D8877F" w14:textId="6BD82FEA" w:rsidR="00D62727" w:rsidRPr="001244F1" w:rsidRDefault="007A4CC6" w:rsidP="00BA0C07">
      <w:pPr>
        <w:tabs>
          <w:tab w:val="left" w:pos="993"/>
        </w:tabs>
        <w:spacing w:after="0" w:line="240" w:lineRule="auto"/>
        <w:ind w:left="-142"/>
        <w:rPr>
          <w:rFonts w:asciiTheme="majorHAnsi" w:hAnsiTheme="majorHAnsi" w:cstheme="majorHAnsi"/>
          <w:lang w:val="lt-LT"/>
        </w:rPr>
      </w:pPr>
      <w:r>
        <w:rPr>
          <w:rFonts w:ascii="Calibri Light" w:hAnsi="Calibri Light" w:cs="Calibri Light"/>
          <w:b/>
          <w:sz w:val="16"/>
          <w:szCs w:val="16"/>
          <w:lang w:val="lt-LT"/>
        </w:rPr>
        <w:t xml:space="preserve">* * </w:t>
      </w:r>
      <w:r w:rsidR="00D62727" w:rsidRPr="005244DC">
        <w:rPr>
          <w:rFonts w:ascii="Calibri Light" w:hAnsi="Calibri Light" w:cs="Calibri Light"/>
          <w:b/>
          <w:sz w:val="16"/>
          <w:szCs w:val="16"/>
          <w:lang w:val="lt-LT"/>
        </w:rPr>
        <w:t xml:space="preserve">Į kainą turi būti įskaičiuota PVM, kiti mokesčiai bei visos kitos išlaidos. </w:t>
      </w:r>
      <w:r w:rsidR="005B1F7F" w:rsidRPr="005244DC">
        <w:rPr>
          <w:rFonts w:ascii="Calibri Light" w:hAnsi="Calibri Light" w:cs="Calibri Light"/>
          <w:b/>
          <w:sz w:val="16"/>
          <w:szCs w:val="16"/>
          <w:lang w:val="lt-LT"/>
        </w:rPr>
        <w:t>Tiekėjas</w:t>
      </w:r>
      <w:r w:rsidR="00D62727" w:rsidRPr="005244DC">
        <w:rPr>
          <w:rFonts w:ascii="Calibri Light" w:hAnsi="Calibri Light" w:cs="Calibri Light"/>
          <w:b/>
          <w:sz w:val="16"/>
          <w:szCs w:val="16"/>
          <w:lang w:val="lt-LT"/>
        </w:rPr>
        <w:t xml:space="preserve"> turi nurodyti kainą </w:t>
      </w:r>
      <w:r w:rsidR="00FF62A4" w:rsidRPr="005244DC">
        <w:rPr>
          <w:rFonts w:ascii="Calibri Light" w:hAnsi="Calibri Light" w:cs="Calibri Light"/>
          <w:b/>
          <w:sz w:val="16"/>
          <w:szCs w:val="16"/>
          <w:lang w:val="lt-LT"/>
        </w:rPr>
        <w:t>EUR</w:t>
      </w:r>
      <w:r w:rsidR="00D62727" w:rsidRPr="005244DC">
        <w:rPr>
          <w:rFonts w:ascii="Calibri Light" w:hAnsi="Calibri Light" w:cs="Calibri Light"/>
          <w:b/>
          <w:sz w:val="16"/>
          <w:szCs w:val="16"/>
          <w:lang w:val="lt-LT"/>
        </w:rPr>
        <w:t xml:space="preserve"> su PVM, jei jis yra PVM mokėtojas arba </w:t>
      </w:r>
      <w:r w:rsidR="00FF62A4" w:rsidRPr="005244DC">
        <w:rPr>
          <w:rFonts w:ascii="Calibri Light" w:hAnsi="Calibri Light" w:cs="Calibri Light"/>
          <w:b/>
          <w:sz w:val="16"/>
          <w:szCs w:val="16"/>
          <w:lang w:val="lt-LT"/>
        </w:rPr>
        <w:t>EUR</w:t>
      </w:r>
      <w:r w:rsidR="00D62727" w:rsidRPr="005244DC">
        <w:rPr>
          <w:rFonts w:ascii="Calibri Light" w:hAnsi="Calibri Light" w:cs="Calibri Light"/>
          <w:b/>
          <w:sz w:val="16"/>
          <w:szCs w:val="16"/>
          <w:lang w:val="lt-LT"/>
        </w:rPr>
        <w:t xml:space="preserve"> be PVM, jei teikėjas yra ne PVM mokėtojas. Kaina nurodoma ne daugiau kaip 2 skaitmenų po kablelio tikslumu.</w:t>
      </w:r>
    </w:p>
    <w:p w14:paraId="438BDA1A" w14:textId="77777777" w:rsidR="00D62727" w:rsidRPr="005244DC" w:rsidRDefault="00D62727" w:rsidP="00BA0C07">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BA0C07">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288E51AF" w:rsidR="00D62727" w:rsidRPr="005244DC" w:rsidRDefault="00734FDC" w:rsidP="00BA0C07">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21</w:t>
            </w:r>
          </w:p>
        </w:tc>
      </w:tr>
      <w:tr w:rsidR="00D62727" w:rsidRPr="005244DC" w14:paraId="3C618DBB" w14:textId="77777777" w:rsidTr="005B1F7F">
        <w:tc>
          <w:tcPr>
            <w:tcW w:w="1627" w:type="pct"/>
            <w:shd w:val="clear" w:color="auto" w:fill="auto"/>
          </w:tcPr>
          <w:p w14:paraId="4AAC8BE6" w14:textId="77777777" w:rsidR="00D62727" w:rsidRPr="005244DC" w:rsidRDefault="00D62727" w:rsidP="00BA0C07">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3BCFC09A" w:rsidR="00D62727" w:rsidRPr="005244DC" w:rsidRDefault="00734FDC" w:rsidP="00BA0C07">
            <w:pPr>
              <w:spacing w:after="0" w:line="240" w:lineRule="auto"/>
              <w:rPr>
                <w:rFonts w:ascii="Calibri Light" w:eastAsia="Calibri" w:hAnsi="Calibri Light" w:cs="Calibri Light"/>
                <w:sz w:val="16"/>
                <w:szCs w:val="16"/>
                <w:lang w:val="lt-LT"/>
              </w:rPr>
            </w:pPr>
            <w:r>
              <w:rPr>
                <w:rFonts w:ascii="Calibri Light" w:eastAsia="Calibri" w:hAnsi="Calibri Light" w:cs="Calibri Light"/>
                <w:i/>
                <w:sz w:val="16"/>
                <w:szCs w:val="16"/>
                <w:lang w:val="lt-LT"/>
              </w:rPr>
              <w:t>netaikoma</w:t>
            </w:r>
          </w:p>
        </w:tc>
      </w:tr>
      <w:tr w:rsidR="00D62727" w:rsidRPr="005244DC" w14:paraId="0C994DBC" w14:textId="77777777" w:rsidTr="005B1F7F">
        <w:tc>
          <w:tcPr>
            <w:tcW w:w="1627" w:type="pct"/>
            <w:shd w:val="clear" w:color="auto" w:fill="auto"/>
          </w:tcPr>
          <w:p w14:paraId="0587200B" w14:textId="77777777" w:rsidR="00D62727" w:rsidRPr="005244DC" w:rsidRDefault="00D62727" w:rsidP="00BA0C07">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4F66F18E" w:rsidR="00D62727" w:rsidRPr="005244DC" w:rsidRDefault="00B7272E" w:rsidP="00BA0C07">
            <w:pPr>
              <w:spacing w:after="0" w:line="240" w:lineRule="auto"/>
              <w:rPr>
                <w:rFonts w:ascii="Calibri Light" w:eastAsia="Calibri" w:hAnsi="Calibri Light" w:cs="Calibri Light"/>
                <w:sz w:val="16"/>
                <w:szCs w:val="16"/>
                <w:lang w:val="lt-LT"/>
              </w:rPr>
            </w:pPr>
            <w:r>
              <w:rPr>
                <w:rFonts w:ascii="Calibri Light" w:eastAsia="Calibri" w:hAnsi="Calibri Light" w:cs="Calibri Light"/>
                <w:sz w:val="16"/>
                <w:szCs w:val="16"/>
                <w:lang w:val="lt-LT"/>
              </w:rPr>
              <w:t>s</w:t>
            </w:r>
            <w:r w:rsidRPr="00B7272E">
              <w:rPr>
                <w:rFonts w:ascii="Calibri Light" w:eastAsia="Calibri" w:hAnsi="Calibri Light" w:cs="Calibri Light"/>
                <w:sz w:val="16"/>
                <w:szCs w:val="16"/>
                <w:lang w:val="lt-LT"/>
              </w:rPr>
              <w:t>eptyniasdešimt  tūkstančių keturi šimtai dvidešimt du eurai ir 0 centų</w:t>
            </w:r>
          </w:p>
        </w:tc>
      </w:tr>
    </w:tbl>
    <w:p w14:paraId="02845968" w14:textId="77777777" w:rsidR="000A29CB" w:rsidRPr="005244DC" w:rsidRDefault="000A29CB" w:rsidP="00BA0C07">
      <w:pPr>
        <w:spacing w:after="0" w:line="240" w:lineRule="auto"/>
        <w:rPr>
          <w:rFonts w:ascii="Calibri Light" w:hAnsi="Calibri Light" w:cs="Calibri Light"/>
          <w:b/>
          <w:bCs/>
          <w:lang w:val="lt-LT"/>
        </w:rPr>
      </w:pPr>
    </w:p>
    <w:p w14:paraId="51DD530C" w14:textId="5EFFF91E" w:rsidR="00A045C4" w:rsidRPr="005244DC" w:rsidRDefault="00A045C4" w:rsidP="00BA0C07">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BA0C07">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16847951" w:rsidR="00D62727" w:rsidRPr="005244DC" w:rsidRDefault="007A4BBB" w:rsidP="00BA0C07">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Generalinis direktorius</w:t>
            </w:r>
          </w:p>
        </w:tc>
        <w:tc>
          <w:tcPr>
            <w:tcW w:w="113" w:type="pct"/>
            <w:tcBorders>
              <w:top w:val="nil"/>
              <w:left w:val="nil"/>
              <w:bottom w:val="nil"/>
              <w:right w:val="nil"/>
            </w:tcBorders>
          </w:tcPr>
          <w:p w14:paraId="36F17B57" w14:textId="77777777" w:rsidR="00D62727" w:rsidRPr="005244DC" w:rsidRDefault="00D62727" w:rsidP="00BA0C07">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BA0C07">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BA0C07">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030F67D2" w:rsidR="00D62727" w:rsidRPr="005244DC" w:rsidRDefault="00592DAE" w:rsidP="00BA0C07">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Albertas Šermokas</w:t>
            </w:r>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BA0C07">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BA0C07">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BA0C07">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BA0C07">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BA0C07">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BA0C07">
      <w:pPr>
        <w:spacing w:after="0" w:line="240" w:lineRule="auto"/>
        <w:rPr>
          <w:rFonts w:ascii="Calibri Light" w:hAnsi="Calibri Light" w:cs="Calibri Light"/>
          <w:sz w:val="16"/>
          <w:szCs w:val="16"/>
          <w:lang w:val="lt-LT"/>
        </w:rPr>
      </w:pPr>
    </w:p>
    <w:p w14:paraId="1F2F23C6" w14:textId="3E0AAA63" w:rsidR="005244DC" w:rsidRDefault="001B0A99" w:rsidP="00BA0C07">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Teikdamas pasiūlymą tiekėjas privalo pasirašyti šią pasiūlymo formą „1 TVŪD PD BS“ 15.1 punkte nustatyta tvarka.</w:t>
      </w:r>
    </w:p>
    <w:sectPr w:rsidR="005244DC" w:rsidSect="00B36858">
      <w:headerReference w:type="default" r:id="rId13"/>
      <w:pgSz w:w="11906" w:h="16838"/>
      <w:pgMar w:top="1134" w:right="567" w:bottom="0"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BC26B" w14:textId="77777777" w:rsidR="008A6569" w:rsidRDefault="008A6569">
      <w:pPr>
        <w:spacing w:after="0" w:line="240" w:lineRule="auto"/>
      </w:pPr>
      <w:r>
        <w:separator/>
      </w:r>
    </w:p>
  </w:endnote>
  <w:endnote w:type="continuationSeparator" w:id="0">
    <w:p w14:paraId="470E2155" w14:textId="77777777" w:rsidR="008A6569" w:rsidRDefault="008A6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9B091" w14:textId="77777777" w:rsidR="008A6569" w:rsidRDefault="008A6569">
      <w:pPr>
        <w:spacing w:after="0" w:line="240" w:lineRule="auto"/>
      </w:pPr>
      <w:r>
        <w:separator/>
      </w:r>
    </w:p>
  </w:footnote>
  <w:footnote w:type="continuationSeparator" w:id="0">
    <w:p w14:paraId="466C9910" w14:textId="77777777" w:rsidR="008A6569" w:rsidRDefault="008A6569">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Pr>
          <w:rStyle w:val="Puslapioinaosnuoroda"/>
        </w:rPr>
        <w:footnoteRef/>
      </w:r>
      <w:r w:rsidRPr="009923C2">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7B2D" w14:textId="4C219504" w:rsidR="00D62727" w:rsidRPr="00692AA6" w:rsidRDefault="00D62727"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sidRPr="00692AA6">
      <w:rPr>
        <w:rFonts w:ascii="Calibri Light" w:hAnsi="Calibri Light" w:cs="Calibri Light"/>
        <w:caps w:val="0"/>
        <w:color w:val="FFFFFF" w:themeColor="background1"/>
        <w:sz w:val="24"/>
        <w:szCs w:val="24"/>
        <w:lang w:val="lt-LT"/>
      </w:rPr>
      <w:t>TVŪD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EDA400A"/>
    <w:multiLevelType w:val="hybridMultilevel"/>
    <w:tmpl w:val="123C05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1"/>
  </w:num>
  <w:num w:numId="8">
    <w:abstractNumId w:val="12"/>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4"/>
  </w:num>
  <w:num w:numId="13">
    <w:abstractNumId w:val="10"/>
  </w:num>
  <w:num w:numId="14">
    <w:abstractNumId w:val="9"/>
  </w:num>
  <w:num w:numId="15">
    <w:abstractNumId w:val="13"/>
  </w:num>
  <w:num w:numId="1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63D5"/>
    <w:rsid w:val="000130D9"/>
    <w:rsid w:val="0001610A"/>
    <w:rsid w:val="000173B1"/>
    <w:rsid w:val="000204BF"/>
    <w:rsid w:val="00026A54"/>
    <w:rsid w:val="0003216F"/>
    <w:rsid w:val="0003366F"/>
    <w:rsid w:val="00036DBB"/>
    <w:rsid w:val="0004685E"/>
    <w:rsid w:val="000475CB"/>
    <w:rsid w:val="00060659"/>
    <w:rsid w:val="00063C8C"/>
    <w:rsid w:val="00071C84"/>
    <w:rsid w:val="0007244F"/>
    <w:rsid w:val="00082ABB"/>
    <w:rsid w:val="00084F44"/>
    <w:rsid w:val="00087EFF"/>
    <w:rsid w:val="00095564"/>
    <w:rsid w:val="00097241"/>
    <w:rsid w:val="000A23D3"/>
    <w:rsid w:val="000A29CB"/>
    <w:rsid w:val="000A2A43"/>
    <w:rsid w:val="000A4348"/>
    <w:rsid w:val="000B0A6A"/>
    <w:rsid w:val="000B465E"/>
    <w:rsid w:val="000B4CCF"/>
    <w:rsid w:val="000D20F0"/>
    <w:rsid w:val="000F2E91"/>
    <w:rsid w:val="000F3EF9"/>
    <w:rsid w:val="000F554D"/>
    <w:rsid w:val="00111AF9"/>
    <w:rsid w:val="001244F1"/>
    <w:rsid w:val="001372F1"/>
    <w:rsid w:val="00142A37"/>
    <w:rsid w:val="0014465A"/>
    <w:rsid w:val="00146BF6"/>
    <w:rsid w:val="0015224A"/>
    <w:rsid w:val="00153F22"/>
    <w:rsid w:val="0016105B"/>
    <w:rsid w:val="0016225E"/>
    <w:rsid w:val="0016293C"/>
    <w:rsid w:val="00165468"/>
    <w:rsid w:val="00171C82"/>
    <w:rsid w:val="0018021B"/>
    <w:rsid w:val="00183CBB"/>
    <w:rsid w:val="001B0A99"/>
    <w:rsid w:val="001B3DAF"/>
    <w:rsid w:val="001C466E"/>
    <w:rsid w:val="001D1990"/>
    <w:rsid w:val="001E06E2"/>
    <w:rsid w:val="001F38C5"/>
    <w:rsid w:val="001F3F23"/>
    <w:rsid w:val="002101D9"/>
    <w:rsid w:val="00210592"/>
    <w:rsid w:val="00216CC3"/>
    <w:rsid w:val="00221788"/>
    <w:rsid w:val="00225981"/>
    <w:rsid w:val="002259B3"/>
    <w:rsid w:val="00230C9A"/>
    <w:rsid w:val="0023720C"/>
    <w:rsid w:val="00243E25"/>
    <w:rsid w:val="00261339"/>
    <w:rsid w:val="00261B88"/>
    <w:rsid w:val="00263108"/>
    <w:rsid w:val="00266C34"/>
    <w:rsid w:val="00270803"/>
    <w:rsid w:val="00273CFD"/>
    <w:rsid w:val="00276ADD"/>
    <w:rsid w:val="0028155B"/>
    <w:rsid w:val="00285A06"/>
    <w:rsid w:val="00290944"/>
    <w:rsid w:val="002912FE"/>
    <w:rsid w:val="002A626E"/>
    <w:rsid w:val="002A7432"/>
    <w:rsid w:val="002C2765"/>
    <w:rsid w:val="002C4E6E"/>
    <w:rsid w:val="002C7171"/>
    <w:rsid w:val="002C7F2C"/>
    <w:rsid w:val="002D4C18"/>
    <w:rsid w:val="002D7476"/>
    <w:rsid w:val="002D7DE2"/>
    <w:rsid w:val="002E093A"/>
    <w:rsid w:val="002F0D7E"/>
    <w:rsid w:val="002F46BE"/>
    <w:rsid w:val="00302EDD"/>
    <w:rsid w:val="00313BF9"/>
    <w:rsid w:val="003150D0"/>
    <w:rsid w:val="003236D0"/>
    <w:rsid w:val="00325B5C"/>
    <w:rsid w:val="003265DA"/>
    <w:rsid w:val="0032691C"/>
    <w:rsid w:val="00334A5F"/>
    <w:rsid w:val="00341C69"/>
    <w:rsid w:val="00343B09"/>
    <w:rsid w:val="00347A8A"/>
    <w:rsid w:val="00351A6B"/>
    <w:rsid w:val="00355B56"/>
    <w:rsid w:val="00357BD5"/>
    <w:rsid w:val="00357EC4"/>
    <w:rsid w:val="003673D6"/>
    <w:rsid w:val="003727DF"/>
    <w:rsid w:val="0037332E"/>
    <w:rsid w:val="0037346B"/>
    <w:rsid w:val="00383241"/>
    <w:rsid w:val="00385616"/>
    <w:rsid w:val="00387BBB"/>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43697"/>
    <w:rsid w:val="00463984"/>
    <w:rsid w:val="00470AB6"/>
    <w:rsid w:val="004718C8"/>
    <w:rsid w:val="0047250A"/>
    <w:rsid w:val="00475921"/>
    <w:rsid w:val="0047713F"/>
    <w:rsid w:val="004803B4"/>
    <w:rsid w:val="00483E3A"/>
    <w:rsid w:val="00486A08"/>
    <w:rsid w:val="00486B36"/>
    <w:rsid w:val="00496825"/>
    <w:rsid w:val="004A2E21"/>
    <w:rsid w:val="004A2F52"/>
    <w:rsid w:val="004A7385"/>
    <w:rsid w:val="004B1717"/>
    <w:rsid w:val="004B4AA3"/>
    <w:rsid w:val="004B536B"/>
    <w:rsid w:val="004B53DA"/>
    <w:rsid w:val="004B659E"/>
    <w:rsid w:val="004C4DD7"/>
    <w:rsid w:val="004D6457"/>
    <w:rsid w:val="004E2DBF"/>
    <w:rsid w:val="004E5655"/>
    <w:rsid w:val="004E5BCB"/>
    <w:rsid w:val="004F4B43"/>
    <w:rsid w:val="004F568D"/>
    <w:rsid w:val="00503CA2"/>
    <w:rsid w:val="0050743B"/>
    <w:rsid w:val="00507D04"/>
    <w:rsid w:val="0051168A"/>
    <w:rsid w:val="0051322B"/>
    <w:rsid w:val="00515576"/>
    <w:rsid w:val="005171FE"/>
    <w:rsid w:val="005244DC"/>
    <w:rsid w:val="00540AB4"/>
    <w:rsid w:val="00547246"/>
    <w:rsid w:val="005573FA"/>
    <w:rsid w:val="00565F9E"/>
    <w:rsid w:val="00585563"/>
    <w:rsid w:val="005859B7"/>
    <w:rsid w:val="005907B7"/>
    <w:rsid w:val="00592DAE"/>
    <w:rsid w:val="005B1F7F"/>
    <w:rsid w:val="005B5050"/>
    <w:rsid w:val="005D5040"/>
    <w:rsid w:val="005D7513"/>
    <w:rsid w:val="005E05CD"/>
    <w:rsid w:val="005E425B"/>
    <w:rsid w:val="005F3272"/>
    <w:rsid w:val="005F5E65"/>
    <w:rsid w:val="006171F1"/>
    <w:rsid w:val="006253B4"/>
    <w:rsid w:val="0062688A"/>
    <w:rsid w:val="0063093F"/>
    <w:rsid w:val="00642DB3"/>
    <w:rsid w:val="006453C7"/>
    <w:rsid w:val="00651C9C"/>
    <w:rsid w:val="00660351"/>
    <w:rsid w:val="00665528"/>
    <w:rsid w:val="0066578F"/>
    <w:rsid w:val="00666A15"/>
    <w:rsid w:val="00671C08"/>
    <w:rsid w:val="00676E78"/>
    <w:rsid w:val="006878B9"/>
    <w:rsid w:val="00692AA6"/>
    <w:rsid w:val="006A2DF1"/>
    <w:rsid w:val="006B2576"/>
    <w:rsid w:val="006B3EB7"/>
    <w:rsid w:val="006B456E"/>
    <w:rsid w:val="006B5389"/>
    <w:rsid w:val="006B6781"/>
    <w:rsid w:val="006C070D"/>
    <w:rsid w:val="006C6EF0"/>
    <w:rsid w:val="006D305F"/>
    <w:rsid w:val="006F599E"/>
    <w:rsid w:val="007028A9"/>
    <w:rsid w:val="00702F99"/>
    <w:rsid w:val="00710FB0"/>
    <w:rsid w:val="00711888"/>
    <w:rsid w:val="00713468"/>
    <w:rsid w:val="00714454"/>
    <w:rsid w:val="00733BB8"/>
    <w:rsid w:val="00734FDC"/>
    <w:rsid w:val="007368B0"/>
    <w:rsid w:val="00741AAC"/>
    <w:rsid w:val="0075437A"/>
    <w:rsid w:val="007607FF"/>
    <w:rsid w:val="007651CB"/>
    <w:rsid w:val="00765C5F"/>
    <w:rsid w:val="00775968"/>
    <w:rsid w:val="00784300"/>
    <w:rsid w:val="00791CCE"/>
    <w:rsid w:val="0079302B"/>
    <w:rsid w:val="00795452"/>
    <w:rsid w:val="007A19F9"/>
    <w:rsid w:val="007A4BBB"/>
    <w:rsid w:val="007A4CC6"/>
    <w:rsid w:val="007B2144"/>
    <w:rsid w:val="007C1EB6"/>
    <w:rsid w:val="007C6AE7"/>
    <w:rsid w:val="007D3215"/>
    <w:rsid w:val="007D484D"/>
    <w:rsid w:val="007E2095"/>
    <w:rsid w:val="007E41FC"/>
    <w:rsid w:val="007E4AB3"/>
    <w:rsid w:val="007E4F86"/>
    <w:rsid w:val="007E63C0"/>
    <w:rsid w:val="007E7675"/>
    <w:rsid w:val="007F29E1"/>
    <w:rsid w:val="007F6E8D"/>
    <w:rsid w:val="00801195"/>
    <w:rsid w:val="00804DA6"/>
    <w:rsid w:val="00810608"/>
    <w:rsid w:val="00813E4A"/>
    <w:rsid w:val="008150BD"/>
    <w:rsid w:val="00833E74"/>
    <w:rsid w:val="00841C0A"/>
    <w:rsid w:val="008430BA"/>
    <w:rsid w:val="00851462"/>
    <w:rsid w:val="00852035"/>
    <w:rsid w:val="00861471"/>
    <w:rsid w:val="00862EA0"/>
    <w:rsid w:val="008702D5"/>
    <w:rsid w:val="00875FB1"/>
    <w:rsid w:val="008816B6"/>
    <w:rsid w:val="008841E0"/>
    <w:rsid w:val="008859C7"/>
    <w:rsid w:val="00887272"/>
    <w:rsid w:val="008921E1"/>
    <w:rsid w:val="00896394"/>
    <w:rsid w:val="00896635"/>
    <w:rsid w:val="00896B6B"/>
    <w:rsid w:val="008A6569"/>
    <w:rsid w:val="008B07BD"/>
    <w:rsid w:val="008B13A4"/>
    <w:rsid w:val="008B2B60"/>
    <w:rsid w:val="008B30BA"/>
    <w:rsid w:val="008B680B"/>
    <w:rsid w:val="008B6BA1"/>
    <w:rsid w:val="008B6DD2"/>
    <w:rsid w:val="008C2772"/>
    <w:rsid w:val="008D7E8F"/>
    <w:rsid w:val="008E2DBF"/>
    <w:rsid w:val="008F00DF"/>
    <w:rsid w:val="008F41CC"/>
    <w:rsid w:val="008F447B"/>
    <w:rsid w:val="0090270D"/>
    <w:rsid w:val="00904223"/>
    <w:rsid w:val="009123C2"/>
    <w:rsid w:val="0092636B"/>
    <w:rsid w:val="00951BE7"/>
    <w:rsid w:val="00957A69"/>
    <w:rsid w:val="00961E2D"/>
    <w:rsid w:val="00963195"/>
    <w:rsid w:val="00967040"/>
    <w:rsid w:val="00967049"/>
    <w:rsid w:val="009727A1"/>
    <w:rsid w:val="00974023"/>
    <w:rsid w:val="0099199E"/>
    <w:rsid w:val="009923C2"/>
    <w:rsid w:val="00993F3E"/>
    <w:rsid w:val="0099572F"/>
    <w:rsid w:val="009A1EE1"/>
    <w:rsid w:val="009B0DD4"/>
    <w:rsid w:val="009B1CF3"/>
    <w:rsid w:val="009B26D3"/>
    <w:rsid w:val="009B6E4F"/>
    <w:rsid w:val="009C1CD8"/>
    <w:rsid w:val="009C3BD8"/>
    <w:rsid w:val="009C601C"/>
    <w:rsid w:val="009D0B8C"/>
    <w:rsid w:val="009F1D08"/>
    <w:rsid w:val="009F47E6"/>
    <w:rsid w:val="009F6EAF"/>
    <w:rsid w:val="009F7DE1"/>
    <w:rsid w:val="00A00C6B"/>
    <w:rsid w:val="00A045C4"/>
    <w:rsid w:val="00A1109D"/>
    <w:rsid w:val="00A12041"/>
    <w:rsid w:val="00A15013"/>
    <w:rsid w:val="00A25093"/>
    <w:rsid w:val="00A31990"/>
    <w:rsid w:val="00A32A8F"/>
    <w:rsid w:val="00A33BB9"/>
    <w:rsid w:val="00A33D41"/>
    <w:rsid w:val="00A34BF3"/>
    <w:rsid w:val="00A35E45"/>
    <w:rsid w:val="00A43FBF"/>
    <w:rsid w:val="00A46245"/>
    <w:rsid w:val="00A50E43"/>
    <w:rsid w:val="00A5617A"/>
    <w:rsid w:val="00A67BF3"/>
    <w:rsid w:val="00A73048"/>
    <w:rsid w:val="00A750E7"/>
    <w:rsid w:val="00A81D6C"/>
    <w:rsid w:val="00A851AE"/>
    <w:rsid w:val="00A85BE9"/>
    <w:rsid w:val="00A91815"/>
    <w:rsid w:val="00A95BE6"/>
    <w:rsid w:val="00AA43C7"/>
    <w:rsid w:val="00AB0AA4"/>
    <w:rsid w:val="00AB6DF3"/>
    <w:rsid w:val="00AB71B2"/>
    <w:rsid w:val="00AC48B1"/>
    <w:rsid w:val="00AD21D7"/>
    <w:rsid w:val="00AE03AE"/>
    <w:rsid w:val="00AF68CD"/>
    <w:rsid w:val="00B00BCD"/>
    <w:rsid w:val="00B04096"/>
    <w:rsid w:val="00B065CB"/>
    <w:rsid w:val="00B1115A"/>
    <w:rsid w:val="00B11F05"/>
    <w:rsid w:val="00B15617"/>
    <w:rsid w:val="00B20BFE"/>
    <w:rsid w:val="00B2421F"/>
    <w:rsid w:val="00B36858"/>
    <w:rsid w:val="00B46F0F"/>
    <w:rsid w:val="00B47F94"/>
    <w:rsid w:val="00B56DE9"/>
    <w:rsid w:val="00B600D3"/>
    <w:rsid w:val="00B658EC"/>
    <w:rsid w:val="00B7272E"/>
    <w:rsid w:val="00B81E39"/>
    <w:rsid w:val="00B9260E"/>
    <w:rsid w:val="00BA0C07"/>
    <w:rsid w:val="00BA2917"/>
    <w:rsid w:val="00BA5251"/>
    <w:rsid w:val="00BA5B69"/>
    <w:rsid w:val="00BA64B4"/>
    <w:rsid w:val="00BB19B8"/>
    <w:rsid w:val="00BB33A0"/>
    <w:rsid w:val="00BB6668"/>
    <w:rsid w:val="00BC4A73"/>
    <w:rsid w:val="00BC742E"/>
    <w:rsid w:val="00BD0CA9"/>
    <w:rsid w:val="00BD2308"/>
    <w:rsid w:val="00BD665B"/>
    <w:rsid w:val="00BD72CD"/>
    <w:rsid w:val="00BE0869"/>
    <w:rsid w:val="00BE0EBE"/>
    <w:rsid w:val="00BE589C"/>
    <w:rsid w:val="00BF125E"/>
    <w:rsid w:val="00BF6DB9"/>
    <w:rsid w:val="00BF7E4E"/>
    <w:rsid w:val="00C021AF"/>
    <w:rsid w:val="00C0304D"/>
    <w:rsid w:val="00C119B9"/>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28CF"/>
    <w:rsid w:val="00C52E8B"/>
    <w:rsid w:val="00C54F6C"/>
    <w:rsid w:val="00C56122"/>
    <w:rsid w:val="00C56148"/>
    <w:rsid w:val="00C6353C"/>
    <w:rsid w:val="00C76DF2"/>
    <w:rsid w:val="00C86FB6"/>
    <w:rsid w:val="00C87C79"/>
    <w:rsid w:val="00C92CAA"/>
    <w:rsid w:val="00C9514E"/>
    <w:rsid w:val="00CA118E"/>
    <w:rsid w:val="00CA634B"/>
    <w:rsid w:val="00CB2DC1"/>
    <w:rsid w:val="00CC0F45"/>
    <w:rsid w:val="00CD0DE0"/>
    <w:rsid w:val="00CD184D"/>
    <w:rsid w:val="00CD4779"/>
    <w:rsid w:val="00CD6291"/>
    <w:rsid w:val="00CE1FAE"/>
    <w:rsid w:val="00CE3CE7"/>
    <w:rsid w:val="00CE4A8E"/>
    <w:rsid w:val="00CE7D24"/>
    <w:rsid w:val="00D0377C"/>
    <w:rsid w:val="00D04F42"/>
    <w:rsid w:val="00D1524F"/>
    <w:rsid w:val="00D16D82"/>
    <w:rsid w:val="00D2233A"/>
    <w:rsid w:val="00D23D84"/>
    <w:rsid w:val="00D25C2F"/>
    <w:rsid w:val="00D301AC"/>
    <w:rsid w:val="00D354D6"/>
    <w:rsid w:val="00D419A7"/>
    <w:rsid w:val="00D458C5"/>
    <w:rsid w:val="00D47750"/>
    <w:rsid w:val="00D513C9"/>
    <w:rsid w:val="00D62727"/>
    <w:rsid w:val="00D62C94"/>
    <w:rsid w:val="00D62F10"/>
    <w:rsid w:val="00D81D6D"/>
    <w:rsid w:val="00D83854"/>
    <w:rsid w:val="00D91CCB"/>
    <w:rsid w:val="00D91CF7"/>
    <w:rsid w:val="00D92A1E"/>
    <w:rsid w:val="00DA5195"/>
    <w:rsid w:val="00DA76F4"/>
    <w:rsid w:val="00DB2CC7"/>
    <w:rsid w:val="00DB3A12"/>
    <w:rsid w:val="00DD2695"/>
    <w:rsid w:val="00DE70F1"/>
    <w:rsid w:val="00DE7873"/>
    <w:rsid w:val="00E241BC"/>
    <w:rsid w:val="00E2482E"/>
    <w:rsid w:val="00E2594B"/>
    <w:rsid w:val="00E27DFD"/>
    <w:rsid w:val="00E32E0E"/>
    <w:rsid w:val="00E35EAA"/>
    <w:rsid w:val="00E37313"/>
    <w:rsid w:val="00E42229"/>
    <w:rsid w:val="00E53358"/>
    <w:rsid w:val="00E63A54"/>
    <w:rsid w:val="00E80144"/>
    <w:rsid w:val="00E811EB"/>
    <w:rsid w:val="00E92E0D"/>
    <w:rsid w:val="00E93FF6"/>
    <w:rsid w:val="00E95770"/>
    <w:rsid w:val="00E97B36"/>
    <w:rsid w:val="00EA028E"/>
    <w:rsid w:val="00EA0899"/>
    <w:rsid w:val="00EA650B"/>
    <w:rsid w:val="00EB01C2"/>
    <w:rsid w:val="00EB3C23"/>
    <w:rsid w:val="00EC4889"/>
    <w:rsid w:val="00ED1195"/>
    <w:rsid w:val="00ED24C3"/>
    <w:rsid w:val="00EE37C0"/>
    <w:rsid w:val="00EE50A1"/>
    <w:rsid w:val="00EE5E9D"/>
    <w:rsid w:val="00F01F3B"/>
    <w:rsid w:val="00F048F2"/>
    <w:rsid w:val="00F22BDF"/>
    <w:rsid w:val="00F25B9A"/>
    <w:rsid w:val="00F268B6"/>
    <w:rsid w:val="00F31DF7"/>
    <w:rsid w:val="00F5081D"/>
    <w:rsid w:val="00F6372C"/>
    <w:rsid w:val="00F63E39"/>
    <w:rsid w:val="00F64268"/>
    <w:rsid w:val="00F83443"/>
    <w:rsid w:val="00F87FEB"/>
    <w:rsid w:val="00F94F13"/>
    <w:rsid w:val="00FA31F1"/>
    <w:rsid w:val="00FA6295"/>
    <w:rsid w:val="00FB0496"/>
    <w:rsid w:val="00FB0F1D"/>
    <w:rsid w:val="00FB46C5"/>
    <w:rsid w:val="00FC044B"/>
    <w:rsid w:val="00FC2D9C"/>
    <w:rsid w:val="00FC72ED"/>
    <w:rsid w:val="00FD345F"/>
    <w:rsid w:val="00FE0816"/>
    <w:rsid w:val="00FE55BE"/>
    <w:rsid w:val="00FF0992"/>
    <w:rsid w:val="00FF293C"/>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19431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244416274">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sseco.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t.assec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CC39BCA6-EAB7-403F-83F1-B8C02469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3</Pages>
  <Words>5735</Words>
  <Characters>3269</Characters>
  <Application>Microsoft Office Word</Application>
  <DocSecurity>0</DocSecurity>
  <Lines>27</Lines>
  <Paragraphs>17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2</cp:revision>
  <cp:lastPrinted>2018-03-07T08:06:00Z</cp:lastPrinted>
  <dcterms:created xsi:type="dcterms:W3CDTF">2023-03-13T07:00:00Z</dcterms:created>
  <dcterms:modified xsi:type="dcterms:W3CDTF">2023-03-13T07:00:00Z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