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5153B9A0" w:rsidR="005F0D5B" w:rsidRPr="00F258FC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F258FC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Pr="00F258FC">
        <w:rPr>
          <w:rFonts w:ascii="Arial" w:hAnsi="Arial" w:cs="Arial"/>
          <w:shd w:val="clear" w:color="auto" w:fill="EBF1DE"/>
        </w:rPr>
        <w:t>202</w:t>
      </w:r>
      <w:r w:rsidR="00F258FC" w:rsidRPr="00F258FC">
        <w:rPr>
          <w:rFonts w:ascii="Arial" w:hAnsi="Arial" w:cs="Arial"/>
          <w:shd w:val="clear" w:color="auto" w:fill="EBF1DE"/>
        </w:rPr>
        <w:t xml:space="preserve">3 03  </w:t>
      </w:r>
      <w:r w:rsidRPr="00F258FC">
        <w:rPr>
          <w:rFonts w:ascii="Arial" w:hAnsi="Arial" w:cs="Arial"/>
        </w:rPr>
        <w:t xml:space="preserve"> Miškininkystės paslaugų </w:t>
      </w:r>
      <w:r w:rsidR="005F0D5B" w:rsidRPr="00F258FC">
        <w:rPr>
          <w:rFonts w:ascii="Arial" w:hAnsi="Arial" w:cs="Arial"/>
        </w:rPr>
        <w:t xml:space="preserve">                </w:t>
      </w:r>
    </w:p>
    <w:p w14:paraId="502A4BD8" w14:textId="77777777" w:rsidR="005F0D5B" w:rsidRPr="00F258FC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F258FC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F258FC">
        <w:rPr>
          <w:rFonts w:ascii="Arial" w:hAnsi="Arial" w:cs="Arial"/>
        </w:rPr>
        <w:t>sutartis Nr.</w:t>
      </w:r>
    </w:p>
    <w:p w14:paraId="3D22397B" w14:textId="64DC50B1" w:rsidR="00BD0219" w:rsidRPr="00F258FC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F258FC">
        <w:rPr>
          <w:rFonts w:ascii="Arial" w:hAnsi="Arial" w:cs="Arial"/>
        </w:rPr>
        <w:t xml:space="preserve">                                                                                        3 priedas</w:t>
      </w:r>
    </w:p>
    <w:p w14:paraId="1ED1E4C3" w14:textId="6EF80D46" w:rsidR="00BD0219" w:rsidRPr="00F258FC" w:rsidRDefault="00BD0219" w:rsidP="00BD0219">
      <w:pPr>
        <w:jc w:val="right"/>
        <w:rPr>
          <w:rFonts w:ascii="Arial" w:hAnsi="Arial" w:cs="Arial"/>
          <w:b/>
          <w:bCs/>
        </w:rPr>
      </w:pPr>
      <w:r w:rsidRPr="00F258FC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F258FC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4E0400CA" w:rsidR="00BD0219" w:rsidRPr="00F258FC" w:rsidRDefault="00BD0219" w:rsidP="00BD0219">
      <w:pPr>
        <w:jc w:val="center"/>
        <w:rPr>
          <w:rFonts w:ascii="Arial" w:hAnsi="Arial" w:cs="Arial"/>
          <w:b/>
          <w:bCs/>
        </w:rPr>
      </w:pPr>
      <w:r w:rsidRPr="00F258FC">
        <w:rPr>
          <w:rFonts w:ascii="Arial" w:hAnsi="Arial" w:cs="Arial"/>
          <w:b/>
          <w:bCs/>
        </w:rPr>
        <w:t xml:space="preserve">MIŠKININKYSTĖS </w:t>
      </w:r>
      <w:r w:rsidR="00F4723B" w:rsidRPr="00F258FC">
        <w:rPr>
          <w:rFonts w:ascii="Arial" w:hAnsi="Arial" w:cs="Arial"/>
          <w:b/>
          <w:bCs/>
        </w:rPr>
        <w:t xml:space="preserve">DARBŲ RANGOS </w:t>
      </w:r>
      <w:r w:rsidRPr="00F258FC">
        <w:rPr>
          <w:rFonts w:ascii="Arial" w:hAnsi="Arial" w:cs="Arial"/>
          <w:b/>
          <w:bCs/>
        </w:rPr>
        <w:t>PASLAUGŲ TEIKIMO</w:t>
      </w:r>
    </w:p>
    <w:p w14:paraId="110CD51F" w14:textId="77777777" w:rsidR="003E35D6" w:rsidRPr="00F258FC" w:rsidRDefault="00BD0219" w:rsidP="003E35D6">
      <w:pPr>
        <w:jc w:val="center"/>
        <w:rPr>
          <w:rFonts w:ascii="Arial" w:hAnsi="Arial" w:cs="Arial"/>
          <w:b/>
          <w:bCs/>
        </w:rPr>
      </w:pPr>
      <w:r w:rsidRPr="00F258FC">
        <w:rPr>
          <w:rFonts w:ascii="Arial" w:hAnsi="Arial" w:cs="Arial"/>
          <w:b/>
          <w:bCs/>
        </w:rPr>
        <w:t xml:space="preserve"> GRAFIKAS</w:t>
      </w:r>
    </w:p>
    <w:p w14:paraId="21E7BA13" w14:textId="48F03C8C" w:rsidR="003E35D6" w:rsidRPr="00F258FC" w:rsidRDefault="003E35D6" w:rsidP="00441323">
      <w:pPr>
        <w:spacing w:line="240" w:lineRule="auto"/>
        <w:jc w:val="center"/>
        <w:rPr>
          <w:rFonts w:ascii="Arial" w:hAnsi="Arial" w:cs="Arial"/>
        </w:rPr>
      </w:pPr>
      <w:bookmarkStart w:id="0" w:name="_Hlk24373699"/>
      <w:r w:rsidRPr="00F258FC">
        <w:rPr>
          <w:rFonts w:ascii="Arial" w:hAnsi="Arial" w:cs="Arial"/>
        </w:rPr>
        <w:t>202</w:t>
      </w:r>
      <w:r w:rsidR="00F258FC">
        <w:rPr>
          <w:rFonts w:ascii="Arial" w:hAnsi="Arial" w:cs="Arial"/>
        </w:rPr>
        <w:t>3 m. kovo    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14FA02BD" w14:textId="46772E90" w:rsidR="003E35D6" w:rsidRPr="00441323" w:rsidRDefault="00F258FC" w:rsidP="00441323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441323">
            <w:rPr>
              <w:rFonts w:ascii="Arial" w:hAnsi="Arial" w:cs="Arial"/>
              <w:sz w:val="22"/>
              <w:szCs w:val="22"/>
            </w:rPr>
            <w:t>Šalčininkai</w:t>
          </w:r>
        </w:p>
      </w:sdtContent>
    </w:sdt>
    <w:bookmarkEnd w:id="0" w:displacedByCustomXml="prev"/>
    <w:p w14:paraId="18583F43" w14:textId="77777777" w:rsidR="003E35D6" w:rsidRPr="00F258FC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6FF8262D" w:rsidR="005F0D5B" w:rsidRPr="00F258FC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F258FC">
        <w:rPr>
          <w:rFonts w:ascii="Arial" w:eastAsiaTheme="majorEastAsia" w:hAnsi="Arial" w:cs="Arial"/>
        </w:rPr>
        <w:t xml:space="preserve">       </w:t>
      </w:r>
      <w:r w:rsidRPr="00F258FC">
        <w:rPr>
          <w:rFonts w:ascii="Arial" w:eastAsiaTheme="majorEastAsia" w:hAnsi="Arial" w:cs="Arial"/>
          <w:i/>
          <w:iCs/>
          <w:shd w:val="clear" w:color="auto" w:fill="EBF1DE"/>
        </w:rPr>
        <w:t xml:space="preserve">Paslaugų teikėjas </w:t>
      </w:r>
      <w:r w:rsidR="003E35D6" w:rsidRPr="00F258F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F258FC">
            <w:rPr>
              <w:rFonts w:ascii="Arial" w:hAnsi="Arial" w:cs="Arial"/>
            </w:rPr>
            <w:t>UAB ,,R</w:t>
          </w:r>
          <w:r w:rsidR="00400F1C">
            <w:rPr>
              <w:rFonts w:ascii="Arial" w:hAnsi="Arial" w:cs="Arial"/>
            </w:rPr>
            <w:t>enmista</w:t>
          </w:r>
          <w:r w:rsidR="00F258FC">
            <w:rPr>
              <w:rFonts w:ascii="Arial" w:hAnsi="Arial" w:cs="Arial"/>
            </w:rPr>
            <w:t xml:space="preserve">“ </w:t>
          </w:r>
        </w:sdtContent>
      </w:sdt>
      <w:r w:rsidR="003E35D6" w:rsidRPr="00F258FC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F258FC">
        <w:rPr>
          <w:rFonts w:ascii="Arial" w:eastAsiaTheme="majorEastAsia" w:hAnsi="Arial" w:cs="Arial"/>
        </w:rPr>
        <w:t xml:space="preserve">Miškininkystės </w:t>
      </w:r>
      <w:r w:rsidR="00F4723B" w:rsidRPr="00F258FC">
        <w:rPr>
          <w:rFonts w:ascii="Arial" w:eastAsiaTheme="majorEastAsia" w:hAnsi="Arial" w:cs="Arial"/>
        </w:rPr>
        <w:t xml:space="preserve">darbų rangos </w:t>
      </w:r>
      <w:r w:rsidRPr="00F258FC">
        <w:rPr>
          <w:rFonts w:ascii="Arial" w:eastAsiaTheme="majorEastAsia" w:hAnsi="Arial" w:cs="Arial"/>
        </w:rPr>
        <w:t xml:space="preserve">paslaugų teikimo VĮ Valstybinių miškų urėdijos </w:t>
      </w:r>
      <w:r w:rsidRPr="00F258FC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F258FC">
            <w:rPr>
              <w:rFonts w:ascii="Arial" w:hAnsi="Arial" w:cs="Arial"/>
            </w:rPr>
            <w:t xml:space="preserve">Šalčininkų </w:t>
          </w:r>
        </w:sdtContent>
      </w:sdt>
      <w:r w:rsidR="003E35D6" w:rsidRPr="00F258FC">
        <w:rPr>
          <w:rFonts w:ascii="Arial" w:eastAsiaTheme="majorEastAsia" w:hAnsi="Arial" w:cs="Arial"/>
        </w:rPr>
        <w:t xml:space="preserve"> </w:t>
      </w:r>
      <w:r w:rsidRPr="00F258FC">
        <w:rPr>
          <w:rFonts w:ascii="Arial" w:eastAsiaTheme="majorEastAsia" w:hAnsi="Arial" w:cs="Arial"/>
        </w:rPr>
        <w:t>regioniniam padaliniui 202</w:t>
      </w:r>
      <w:r w:rsidR="00F258FC">
        <w:rPr>
          <w:rFonts w:ascii="Arial" w:eastAsiaTheme="majorEastAsia" w:hAnsi="Arial" w:cs="Arial"/>
        </w:rPr>
        <w:t>3</w:t>
      </w:r>
      <w:r w:rsidRPr="00F258FC">
        <w:rPr>
          <w:rFonts w:ascii="Arial" w:eastAsiaTheme="majorEastAsia" w:hAnsi="Arial" w:cs="Arial"/>
        </w:rPr>
        <w:t xml:space="preserve"> metais grafikas:</w:t>
      </w:r>
    </w:p>
    <w:p w14:paraId="250BDE35" w14:textId="1BE98C6A" w:rsidR="005F0D5B" w:rsidRPr="00F258FC" w:rsidRDefault="005F0D5B" w:rsidP="005F0D5B">
      <w:pPr>
        <w:jc w:val="center"/>
        <w:rPr>
          <w:rFonts w:ascii="Arial" w:hAnsi="Arial" w:cs="Arial"/>
        </w:rPr>
      </w:pPr>
    </w:p>
    <w:p w14:paraId="7B48E75D" w14:textId="7E621A00" w:rsidR="00F258FC" w:rsidRPr="00F258FC" w:rsidRDefault="00400F1C" w:rsidP="00F258FC">
      <w:pPr>
        <w:rPr>
          <w:rFonts w:ascii="Arial" w:hAnsi="Arial" w:cs="Arial"/>
        </w:rPr>
      </w:pPr>
      <w:r>
        <w:rPr>
          <w:rFonts w:ascii="Arial" w:hAnsi="Arial" w:cs="Arial"/>
        </w:rPr>
        <w:t>Parudaminos</w:t>
      </w:r>
      <w:r w:rsidR="00F258FC">
        <w:rPr>
          <w:rFonts w:ascii="Arial" w:hAnsi="Arial" w:cs="Arial"/>
        </w:rPr>
        <w:t xml:space="preserve"> girininkija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3"/>
        <w:gridCol w:w="2047"/>
        <w:gridCol w:w="742"/>
        <w:gridCol w:w="1023"/>
        <w:gridCol w:w="404"/>
        <w:gridCol w:w="383"/>
        <w:gridCol w:w="357"/>
        <w:gridCol w:w="522"/>
        <w:gridCol w:w="522"/>
        <w:gridCol w:w="362"/>
        <w:gridCol w:w="362"/>
        <w:gridCol w:w="362"/>
        <w:gridCol w:w="362"/>
        <w:gridCol w:w="645"/>
        <w:gridCol w:w="489"/>
        <w:gridCol w:w="489"/>
      </w:tblGrid>
      <w:tr w:rsidR="00F258FC" w:rsidRPr="00F258FC" w14:paraId="2899E9DB" w14:textId="605E6112" w:rsidTr="00400F1C">
        <w:tc>
          <w:tcPr>
            <w:tcW w:w="563" w:type="dxa"/>
            <w:vMerge w:val="restart"/>
          </w:tcPr>
          <w:p w14:paraId="18C49A4C" w14:textId="16EA3928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047" w:type="dxa"/>
            <w:vMerge w:val="restart"/>
          </w:tcPr>
          <w:p w14:paraId="49601E37" w14:textId="105DF681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742" w:type="dxa"/>
            <w:vMerge w:val="restart"/>
          </w:tcPr>
          <w:p w14:paraId="0773FE33" w14:textId="58FBC08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1023" w:type="dxa"/>
            <w:vMerge w:val="restart"/>
          </w:tcPr>
          <w:p w14:paraId="07EB9251" w14:textId="0681DA4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F258FC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5259" w:type="dxa"/>
            <w:gridSpan w:val="12"/>
          </w:tcPr>
          <w:p w14:paraId="1FBECC3A" w14:textId="2150C899" w:rsidR="000F2DD6" w:rsidRPr="00F258FC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F258FC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9A7E8A" w:rsidRPr="00F258FC" w14:paraId="72B0AFA6" w14:textId="75AD9AFE" w:rsidTr="00400F1C">
        <w:tc>
          <w:tcPr>
            <w:tcW w:w="563" w:type="dxa"/>
            <w:vMerge/>
          </w:tcPr>
          <w:p w14:paraId="342B0957" w14:textId="77777777" w:rsidR="000F2DD6" w:rsidRPr="00F258FC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047" w:type="dxa"/>
            <w:vMerge/>
          </w:tcPr>
          <w:p w14:paraId="72122166" w14:textId="77777777" w:rsidR="000F2DD6" w:rsidRPr="00F258FC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42" w:type="dxa"/>
            <w:vMerge/>
          </w:tcPr>
          <w:p w14:paraId="3C983B3E" w14:textId="77777777" w:rsidR="000F2DD6" w:rsidRPr="00F258FC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023" w:type="dxa"/>
            <w:vMerge/>
          </w:tcPr>
          <w:p w14:paraId="372596A9" w14:textId="77777777" w:rsidR="000F2DD6" w:rsidRPr="00F258FC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04" w:type="dxa"/>
          </w:tcPr>
          <w:p w14:paraId="3811A2C4" w14:textId="6002C73B" w:rsidR="000F2DD6" w:rsidRPr="00F258FC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F258FC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383" w:type="dxa"/>
          </w:tcPr>
          <w:p w14:paraId="179E1D16" w14:textId="65A21213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hAnsi="Arial" w:cs="Arial"/>
              </w:rPr>
              <w:t>2</w:t>
            </w:r>
          </w:p>
        </w:tc>
        <w:tc>
          <w:tcPr>
            <w:tcW w:w="357" w:type="dxa"/>
          </w:tcPr>
          <w:p w14:paraId="27CE8D57" w14:textId="159C5578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hAnsi="Arial" w:cs="Arial"/>
              </w:rPr>
              <w:t>3</w:t>
            </w:r>
          </w:p>
        </w:tc>
        <w:tc>
          <w:tcPr>
            <w:tcW w:w="522" w:type="dxa"/>
          </w:tcPr>
          <w:p w14:paraId="3A110CDC" w14:textId="2987AC05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hAnsi="Arial" w:cs="Arial"/>
              </w:rPr>
              <w:t>4</w:t>
            </w:r>
          </w:p>
        </w:tc>
        <w:tc>
          <w:tcPr>
            <w:tcW w:w="522" w:type="dxa"/>
          </w:tcPr>
          <w:p w14:paraId="3B272DFC" w14:textId="54DF03F9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hAnsi="Arial" w:cs="Arial"/>
              </w:rPr>
              <w:t>5</w:t>
            </w:r>
          </w:p>
        </w:tc>
        <w:tc>
          <w:tcPr>
            <w:tcW w:w="362" w:type="dxa"/>
          </w:tcPr>
          <w:p w14:paraId="691C031F" w14:textId="0AA83E3A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hAnsi="Arial" w:cs="Arial"/>
              </w:rPr>
              <w:t>6</w:t>
            </w:r>
          </w:p>
        </w:tc>
        <w:tc>
          <w:tcPr>
            <w:tcW w:w="362" w:type="dxa"/>
          </w:tcPr>
          <w:p w14:paraId="0399B41B" w14:textId="3A9F2ED3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hAnsi="Arial" w:cs="Arial"/>
              </w:rPr>
              <w:t>7</w:t>
            </w:r>
          </w:p>
        </w:tc>
        <w:tc>
          <w:tcPr>
            <w:tcW w:w="362" w:type="dxa"/>
          </w:tcPr>
          <w:p w14:paraId="23CC1A09" w14:textId="680F8C9B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hAnsi="Arial" w:cs="Arial"/>
              </w:rPr>
              <w:t>8</w:t>
            </w:r>
          </w:p>
        </w:tc>
        <w:tc>
          <w:tcPr>
            <w:tcW w:w="362" w:type="dxa"/>
          </w:tcPr>
          <w:p w14:paraId="6268D96D" w14:textId="76F5999C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hAnsi="Arial" w:cs="Arial"/>
              </w:rPr>
              <w:t>9</w:t>
            </w:r>
          </w:p>
        </w:tc>
        <w:tc>
          <w:tcPr>
            <w:tcW w:w="645" w:type="dxa"/>
          </w:tcPr>
          <w:p w14:paraId="4CFDAA84" w14:textId="371C7173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hAnsi="Arial" w:cs="Arial"/>
              </w:rPr>
              <w:t>10</w:t>
            </w:r>
          </w:p>
        </w:tc>
        <w:tc>
          <w:tcPr>
            <w:tcW w:w="489" w:type="dxa"/>
          </w:tcPr>
          <w:p w14:paraId="3165269F" w14:textId="7E9778B0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hAnsi="Arial" w:cs="Arial"/>
              </w:rPr>
              <w:t>11</w:t>
            </w:r>
          </w:p>
        </w:tc>
        <w:tc>
          <w:tcPr>
            <w:tcW w:w="489" w:type="dxa"/>
          </w:tcPr>
          <w:p w14:paraId="201FFEE2" w14:textId="1147CD4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hAnsi="Arial" w:cs="Arial"/>
              </w:rPr>
              <w:t>12</w:t>
            </w:r>
          </w:p>
        </w:tc>
      </w:tr>
      <w:tr w:rsidR="009A7E8A" w:rsidRPr="00F258FC" w14:paraId="48051D2F" w14:textId="77777777" w:rsidTr="00400F1C">
        <w:tc>
          <w:tcPr>
            <w:tcW w:w="563" w:type="dxa"/>
          </w:tcPr>
          <w:p w14:paraId="098CC44F" w14:textId="1E87F73F" w:rsidR="00D600DF" w:rsidRPr="00F258FC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F258FC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047" w:type="dxa"/>
          </w:tcPr>
          <w:p w14:paraId="7853AFEF" w14:textId="5711FF62" w:rsidR="00D600DF" w:rsidRPr="00F258FC" w:rsidRDefault="00E9016D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sdt>
              <w:sdtPr>
                <w:rPr>
                  <w:rFonts w:ascii="Arial" w:hAnsi="Arial" w:cs="Arial"/>
                </w:rPr>
                <w:alias w:val="Tiekėjo pavadinimas"/>
                <w:tag w:val="Tiekėjas"/>
                <w:id w:val="1673376259"/>
                <w:placeholder>
                  <w:docPart w:val="0C97DB7714224D4690802279F36775CD"/>
                </w:placeholder>
                <w:text/>
              </w:sdtPr>
              <w:sdtEndPr/>
              <w:sdtContent>
                <w:r w:rsidR="00F258FC">
                  <w:rPr>
                    <w:rFonts w:ascii="Arial" w:hAnsi="Arial" w:cs="Arial"/>
                  </w:rPr>
                  <w:t>Miško atkūrimas, įveisimas ir atsodinimas (medžių ir krūmų sodinimas)</w:t>
                </w:r>
                <w:r w:rsidR="00441323">
                  <w:rPr>
                    <w:rFonts w:ascii="Arial" w:hAnsi="Arial" w:cs="Arial"/>
                  </w:rPr>
                  <w:t>.</w:t>
                </w:r>
              </w:sdtContent>
            </w:sdt>
          </w:p>
        </w:tc>
        <w:tc>
          <w:tcPr>
            <w:tcW w:w="742" w:type="dxa"/>
          </w:tcPr>
          <w:p w14:paraId="3D916E98" w14:textId="44AD73DD" w:rsidR="00D600DF" w:rsidRPr="00F258FC" w:rsidRDefault="00F258FC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F258FC">
              <w:rPr>
                <w:rFonts w:ascii="Arial" w:eastAsia="Times New Roman" w:hAnsi="Arial" w:cs="Arial"/>
                <w:lang w:eastAsia="lt-LT"/>
              </w:rPr>
              <w:t>tūkst.</w:t>
            </w:r>
            <w:r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Pr="00F258FC">
              <w:rPr>
                <w:rFonts w:ascii="Arial" w:eastAsia="Times New Roman" w:hAnsi="Arial" w:cs="Arial"/>
                <w:lang w:eastAsia="lt-LT"/>
              </w:rPr>
              <w:t>vnt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023" w:type="dxa"/>
          </w:tcPr>
          <w:p w14:paraId="6B69AD82" w14:textId="77777777" w:rsidR="00D600DF" w:rsidRDefault="00D600DF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0F4C7FFC" w14:textId="2FF033AC" w:rsidR="00F258FC" w:rsidRPr="00F258FC" w:rsidRDefault="00400F1C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103,15</w:t>
            </w:r>
          </w:p>
        </w:tc>
        <w:tc>
          <w:tcPr>
            <w:tcW w:w="404" w:type="dxa"/>
          </w:tcPr>
          <w:p w14:paraId="04D693F5" w14:textId="77777777" w:rsidR="00D600DF" w:rsidRPr="00F258FC" w:rsidRDefault="00D600DF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83" w:type="dxa"/>
          </w:tcPr>
          <w:p w14:paraId="36F6D454" w14:textId="77777777" w:rsidR="00D600DF" w:rsidRPr="00F258F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dxa"/>
          </w:tcPr>
          <w:p w14:paraId="363C6871" w14:textId="77777777" w:rsidR="00D600DF" w:rsidRPr="00F258F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2" w:type="dxa"/>
          </w:tcPr>
          <w:p w14:paraId="3174664D" w14:textId="77777777" w:rsidR="00400F1C" w:rsidRDefault="00400F1C" w:rsidP="00D600DF">
            <w:pPr>
              <w:jc w:val="center"/>
              <w:rPr>
                <w:rFonts w:ascii="Arial" w:hAnsi="Arial" w:cs="Arial"/>
              </w:rPr>
            </w:pPr>
          </w:p>
          <w:p w14:paraId="467F8D4B" w14:textId="6F7332E5" w:rsidR="009A7E8A" w:rsidRPr="00F258FC" w:rsidRDefault="00400F1C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52, 05</w:t>
            </w:r>
          </w:p>
        </w:tc>
        <w:tc>
          <w:tcPr>
            <w:tcW w:w="522" w:type="dxa"/>
          </w:tcPr>
          <w:p w14:paraId="004192E9" w14:textId="77777777" w:rsidR="00D600DF" w:rsidRDefault="00D600DF" w:rsidP="00D600DF">
            <w:pPr>
              <w:jc w:val="center"/>
              <w:rPr>
                <w:rFonts w:ascii="Arial" w:hAnsi="Arial" w:cs="Arial"/>
              </w:rPr>
            </w:pPr>
          </w:p>
          <w:p w14:paraId="265C52B6" w14:textId="79932859" w:rsidR="009A7E8A" w:rsidRPr="00F258FC" w:rsidRDefault="00400F1C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A7E8A">
              <w:rPr>
                <w:rFonts w:ascii="Arial" w:hAnsi="Arial" w:cs="Arial"/>
              </w:rPr>
              <w:t>0, 0</w:t>
            </w:r>
          </w:p>
        </w:tc>
        <w:tc>
          <w:tcPr>
            <w:tcW w:w="362" w:type="dxa"/>
          </w:tcPr>
          <w:p w14:paraId="3EDDC923" w14:textId="77777777" w:rsidR="00D600DF" w:rsidRPr="00F258F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</w:tcPr>
          <w:p w14:paraId="5D7A2652" w14:textId="77777777" w:rsidR="00D600DF" w:rsidRPr="00F258F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</w:tcPr>
          <w:p w14:paraId="321CF321" w14:textId="77777777" w:rsidR="00D600DF" w:rsidRPr="00F258F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</w:tcPr>
          <w:p w14:paraId="1BA7FC93" w14:textId="77777777" w:rsidR="00D600DF" w:rsidRPr="00F258F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</w:tcPr>
          <w:p w14:paraId="05D92A2F" w14:textId="77777777" w:rsidR="00D600DF" w:rsidRDefault="00D600DF" w:rsidP="00D600DF">
            <w:pPr>
              <w:jc w:val="center"/>
              <w:rPr>
                <w:rFonts w:ascii="Arial" w:hAnsi="Arial" w:cs="Arial"/>
              </w:rPr>
            </w:pPr>
          </w:p>
          <w:p w14:paraId="1691671A" w14:textId="0B2D1F6D" w:rsidR="009A7E8A" w:rsidRPr="00F258FC" w:rsidRDefault="00400F1C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31, 1</w:t>
            </w:r>
          </w:p>
        </w:tc>
        <w:tc>
          <w:tcPr>
            <w:tcW w:w="489" w:type="dxa"/>
          </w:tcPr>
          <w:p w14:paraId="632CFFCC" w14:textId="77777777" w:rsidR="00D600DF" w:rsidRPr="00F258F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9" w:type="dxa"/>
          </w:tcPr>
          <w:p w14:paraId="505E2D85" w14:textId="77777777" w:rsidR="00D600DF" w:rsidRPr="00F258F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</w:tr>
      <w:tr w:rsidR="009A7E8A" w:rsidRPr="00F258FC" w14:paraId="11198D6D" w14:textId="77777777" w:rsidTr="00400F1C">
        <w:tc>
          <w:tcPr>
            <w:tcW w:w="563" w:type="dxa"/>
          </w:tcPr>
          <w:p w14:paraId="398FC811" w14:textId="4AB59742" w:rsidR="000F2DD6" w:rsidRPr="00F258FC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F258FC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2047" w:type="dxa"/>
          </w:tcPr>
          <w:p w14:paraId="5BFAFC68" w14:textId="687F3B0D" w:rsidR="000F2DD6" w:rsidRPr="00F258FC" w:rsidRDefault="00F258FC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</w:rPr>
              <w:t xml:space="preserve">Želdinių, </w:t>
            </w:r>
            <w:proofErr w:type="spellStart"/>
            <w:r>
              <w:rPr>
                <w:rFonts w:ascii="Arial" w:hAnsi="Arial" w:cs="Arial"/>
              </w:rPr>
              <w:t>žėlinių</w:t>
            </w:r>
            <w:proofErr w:type="spellEnd"/>
            <w:r>
              <w:rPr>
                <w:rFonts w:ascii="Arial" w:hAnsi="Arial" w:cs="Arial"/>
              </w:rPr>
              <w:t xml:space="preserve"> apsauga nuo kanopinių žvėrių bei vabzdžių daromos žalos</w:t>
            </w:r>
            <w:r w:rsidR="00441323">
              <w:rPr>
                <w:rFonts w:ascii="Arial" w:hAnsi="Arial" w:cs="Arial"/>
              </w:rPr>
              <w:t>.</w:t>
            </w:r>
          </w:p>
        </w:tc>
        <w:tc>
          <w:tcPr>
            <w:tcW w:w="742" w:type="dxa"/>
          </w:tcPr>
          <w:p w14:paraId="46B1FF84" w14:textId="4D42C172" w:rsidR="000F2DD6" w:rsidRPr="00F258FC" w:rsidRDefault="00F258FC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F258FC">
              <w:rPr>
                <w:rFonts w:ascii="Arial" w:eastAsia="Times New Roman" w:hAnsi="Arial" w:cs="Arial"/>
                <w:lang w:eastAsia="lt-LT"/>
              </w:rPr>
              <w:t>tūkst.</w:t>
            </w:r>
            <w:r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Pr="00F258FC">
              <w:rPr>
                <w:rFonts w:ascii="Arial" w:eastAsia="Times New Roman" w:hAnsi="Arial" w:cs="Arial"/>
                <w:lang w:eastAsia="lt-LT"/>
              </w:rPr>
              <w:t>vnt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023" w:type="dxa"/>
          </w:tcPr>
          <w:p w14:paraId="13735BF8" w14:textId="77777777" w:rsidR="000F2DD6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35A44DB6" w14:textId="14DA5811" w:rsidR="00F258FC" w:rsidRPr="00F258FC" w:rsidRDefault="00400F1C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50</w:t>
            </w:r>
          </w:p>
        </w:tc>
        <w:tc>
          <w:tcPr>
            <w:tcW w:w="404" w:type="dxa"/>
          </w:tcPr>
          <w:p w14:paraId="7B460206" w14:textId="77777777" w:rsidR="000F2DD6" w:rsidRPr="00F258FC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83" w:type="dxa"/>
          </w:tcPr>
          <w:p w14:paraId="47C8A840" w14:textId="7777777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dxa"/>
          </w:tcPr>
          <w:p w14:paraId="77EB73B1" w14:textId="7777777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2" w:type="dxa"/>
          </w:tcPr>
          <w:p w14:paraId="1EC24257" w14:textId="7777777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2" w:type="dxa"/>
          </w:tcPr>
          <w:p w14:paraId="1D77D2F5" w14:textId="7777777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</w:tcPr>
          <w:p w14:paraId="18E4C232" w14:textId="7777777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</w:tcPr>
          <w:p w14:paraId="1AFAACB1" w14:textId="7777777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</w:tcPr>
          <w:p w14:paraId="1DBFC271" w14:textId="7777777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</w:tcPr>
          <w:p w14:paraId="60932F1B" w14:textId="7777777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</w:tcPr>
          <w:p w14:paraId="35D8B13A" w14:textId="77777777" w:rsidR="000F2DD6" w:rsidRDefault="000F2DD6" w:rsidP="00D600DF">
            <w:pPr>
              <w:jc w:val="center"/>
              <w:rPr>
                <w:rFonts w:ascii="Arial" w:hAnsi="Arial" w:cs="Arial"/>
              </w:rPr>
            </w:pPr>
          </w:p>
          <w:p w14:paraId="098318A5" w14:textId="0253A9CB" w:rsidR="009A7E8A" w:rsidRPr="00F258FC" w:rsidRDefault="00400F1C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50, 0</w:t>
            </w:r>
          </w:p>
        </w:tc>
        <w:tc>
          <w:tcPr>
            <w:tcW w:w="489" w:type="dxa"/>
          </w:tcPr>
          <w:p w14:paraId="055532C2" w14:textId="7777777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9" w:type="dxa"/>
          </w:tcPr>
          <w:p w14:paraId="3088F486" w14:textId="7777777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CB9ABD5" w14:textId="4A01BB28" w:rsidR="00636929" w:rsidRPr="00F258FC" w:rsidRDefault="00636929" w:rsidP="00F258FC">
      <w:pPr>
        <w:rPr>
          <w:rFonts w:ascii="Arial" w:hAnsi="Arial" w:cs="Arial"/>
        </w:rPr>
      </w:pPr>
    </w:p>
    <w:p w14:paraId="3F75D0E3" w14:textId="2588B1D0" w:rsidR="00636929" w:rsidRPr="00F258FC" w:rsidRDefault="00636929" w:rsidP="00636929">
      <w:pPr>
        <w:jc w:val="both"/>
        <w:rPr>
          <w:rFonts w:ascii="Arial" w:hAnsi="Arial" w:cs="Arial"/>
          <w:b/>
          <w:bCs/>
        </w:rPr>
      </w:pPr>
      <w:r w:rsidRPr="00F258FC">
        <w:rPr>
          <w:rFonts w:ascii="Arial" w:hAnsi="Arial" w:cs="Arial"/>
          <w:b/>
          <w:bCs/>
        </w:rPr>
        <w:t xml:space="preserve">    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2"/>
        <w:gridCol w:w="666"/>
        <w:gridCol w:w="4368"/>
      </w:tblGrid>
      <w:tr w:rsidR="003E35D6" w:rsidRPr="00F258FC" w14:paraId="5EDC2280" w14:textId="77777777" w:rsidTr="000C5FE3">
        <w:tc>
          <w:tcPr>
            <w:tcW w:w="4248" w:type="dxa"/>
          </w:tcPr>
          <w:bookmarkStart w:id="1" w:name="_Hlk24373229"/>
          <w:p w14:paraId="45CC85CC" w14:textId="5078E475" w:rsidR="003E35D6" w:rsidRPr="00F258FC" w:rsidRDefault="00E9016D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F258FC">
                  <w:rPr>
                    <w:rFonts w:ascii="Arial" w:hAnsi="Arial" w:cs="Arial"/>
                  </w:rPr>
                  <w:t xml:space="preserve">Vadovė                                                           Božena Golubovska 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F258FC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7A4D8F73" w:rsidR="003E35D6" w:rsidRPr="00F258FC" w:rsidRDefault="00E9016D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F258FC">
                  <w:rPr>
                    <w:rFonts w:ascii="Arial" w:hAnsi="Arial" w:cs="Arial"/>
                  </w:rPr>
                  <w:t xml:space="preserve">Direktorius                                                             </w:t>
                </w:r>
                <w:r w:rsidR="00400F1C">
                  <w:rPr>
                    <w:rFonts w:ascii="Arial" w:hAnsi="Arial" w:cs="Arial"/>
                  </w:rPr>
                  <w:t xml:space="preserve">Renat </w:t>
                </w:r>
                <w:r w:rsidR="00F258FC">
                  <w:rPr>
                    <w:rFonts w:ascii="Arial" w:hAnsi="Arial" w:cs="Arial"/>
                  </w:rPr>
                  <w:t xml:space="preserve"> Bralkovski</w:t>
                </w:r>
                <w:r w:rsidR="00400F1C">
                  <w:rPr>
                    <w:rFonts w:ascii="Arial" w:hAnsi="Arial" w:cs="Arial"/>
                  </w:rPr>
                  <w:t>j</w:t>
                </w:r>
              </w:sdtContent>
            </w:sdt>
          </w:p>
        </w:tc>
      </w:tr>
    </w:tbl>
    <w:p w14:paraId="3FA1A210" w14:textId="77777777" w:rsidR="003E35D6" w:rsidRPr="00F258FC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F258FC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7FA1" w14:textId="77777777" w:rsidR="00091341" w:rsidRDefault="00091341" w:rsidP="00BD0219">
      <w:pPr>
        <w:spacing w:line="240" w:lineRule="auto"/>
      </w:pPr>
      <w:r>
        <w:separator/>
      </w:r>
    </w:p>
  </w:endnote>
  <w:endnote w:type="continuationSeparator" w:id="0">
    <w:p w14:paraId="712CA79D" w14:textId="77777777" w:rsidR="00091341" w:rsidRDefault="00091341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BBE33" w14:textId="77777777" w:rsidR="00091341" w:rsidRDefault="00091341" w:rsidP="00BD0219">
      <w:pPr>
        <w:spacing w:line="240" w:lineRule="auto"/>
      </w:pPr>
      <w:r>
        <w:separator/>
      </w:r>
    </w:p>
  </w:footnote>
  <w:footnote w:type="continuationSeparator" w:id="0">
    <w:p w14:paraId="463433FD" w14:textId="77777777" w:rsidR="00091341" w:rsidRDefault="00091341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91341"/>
    <w:rsid w:val="000C06D9"/>
    <w:rsid w:val="000F2DD6"/>
    <w:rsid w:val="0022475B"/>
    <w:rsid w:val="0026111A"/>
    <w:rsid w:val="003039C5"/>
    <w:rsid w:val="003909B1"/>
    <w:rsid w:val="003B5DA3"/>
    <w:rsid w:val="003E35D6"/>
    <w:rsid w:val="003F5E7F"/>
    <w:rsid w:val="00400F1C"/>
    <w:rsid w:val="00441323"/>
    <w:rsid w:val="004E154F"/>
    <w:rsid w:val="0052352F"/>
    <w:rsid w:val="0055645A"/>
    <w:rsid w:val="00560C52"/>
    <w:rsid w:val="005F0D5B"/>
    <w:rsid w:val="0062202D"/>
    <w:rsid w:val="00636929"/>
    <w:rsid w:val="00794FC8"/>
    <w:rsid w:val="009A7E8A"/>
    <w:rsid w:val="00A104ED"/>
    <w:rsid w:val="00BD0219"/>
    <w:rsid w:val="00BD174B"/>
    <w:rsid w:val="00BD55D2"/>
    <w:rsid w:val="00D600DF"/>
    <w:rsid w:val="00E9016D"/>
    <w:rsid w:val="00F258FC"/>
    <w:rsid w:val="00F42970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C97DB7714224D4690802279F36775C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21ABE71-B9C3-4F5A-9AB3-267494F4E7F3}"/>
      </w:docPartPr>
      <w:docPartBody>
        <w:p w:rsidR="00633361" w:rsidRDefault="001408AB" w:rsidP="001408AB">
          <w:pPr>
            <w:pStyle w:val="0C97DB7714224D4690802279F36775CD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408AB"/>
    <w:rsid w:val="002565A5"/>
    <w:rsid w:val="00264FF7"/>
    <w:rsid w:val="00633361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408AB"/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C97DB7714224D4690802279F36775CD">
    <w:name w:val="0C97DB7714224D4690802279F36775CD"/>
    <w:rsid w:val="001408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97619-4E20-4D06-8054-25731D24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Tadeuš Ulanovski | VMU</cp:lastModifiedBy>
  <cp:revision>13</cp:revision>
  <dcterms:created xsi:type="dcterms:W3CDTF">2020-12-02T12:25:00Z</dcterms:created>
  <dcterms:modified xsi:type="dcterms:W3CDTF">2023-03-09T06:17:00Z</dcterms:modified>
</cp:coreProperties>
</file>