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01FE2" w14:textId="63EB19AF" w:rsidR="007C3461" w:rsidRPr="009C4EE8" w:rsidRDefault="00B54250" w:rsidP="007C3461">
      <w:pPr>
        <w:spacing w:after="0" w:line="240" w:lineRule="auto"/>
        <w:jc w:val="center"/>
        <w:rPr>
          <w:rFonts w:ascii="Times New Roman" w:hAnsi="Times New Roman" w:cs="Times New Roman"/>
          <w:b/>
          <w:sz w:val="24"/>
          <w:szCs w:val="24"/>
          <w:lang w:val="lt-LT"/>
        </w:rPr>
      </w:pPr>
      <w:r w:rsidRPr="009C4EE8">
        <w:rPr>
          <w:rFonts w:ascii="Times New Roman" w:hAnsi="Times New Roman" w:cs="Times New Roman"/>
          <w:b/>
          <w:sz w:val="24"/>
          <w:szCs w:val="24"/>
          <w:lang w:val="lt-LT"/>
        </w:rPr>
        <w:t xml:space="preserve">PAPILDOMAS </w:t>
      </w:r>
      <w:r w:rsidR="007C3461" w:rsidRPr="009C4EE8">
        <w:rPr>
          <w:rFonts w:ascii="Times New Roman" w:hAnsi="Times New Roman" w:cs="Times New Roman"/>
          <w:b/>
          <w:sz w:val="24"/>
          <w:szCs w:val="24"/>
          <w:lang w:val="lt-LT"/>
        </w:rPr>
        <w:t>SUSITARIMAS</w:t>
      </w:r>
    </w:p>
    <w:p w14:paraId="2FE3E331" w14:textId="45F6518F" w:rsidR="007C3461" w:rsidRPr="009C4EE8" w:rsidRDefault="007C3461" w:rsidP="007C3461">
      <w:pPr>
        <w:spacing w:after="0" w:line="240" w:lineRule="auto"/>
        <w:jc w:val="center"/>
        <w:rPr>
          <w:rFonts w:ascii="Times New Roman" w:hAnsi="Times New Roman" w:cs="Times New Roman"/>
          <w:b/>
          <w:sz w:val="24"/>
          <w:szCs w:val="24"/>
          <w:lang w:val="lt-LT"/>
        </w:rPr>
      </w:pPr>
      <w:r w:rsidRPr="009C4EE8">
        <w:rPr>
          <w:rFonts w:ascii="Times New Roman" w:hAnsi="Times New Roman" w:cs="Times New Roman"/>
          <w:b/>
          <w:sz w:val="24"/>
          <w:szCs w:val="24"/>
          <w:lang w:val="lt-LT"/>
        </w:rPr>
        <w:t xml:space="preserve">PRIE 2022 M. </w:t>
      </w:r>
      <w:r w:rsidR="006919DC" w:rsidRPr="009C4EE8">
        <w:rPr>
          <w:rFonts w:ascii="Times New Roman" w:hAnsi="Times New Roman" w:cs="Times New Roman"/>
          <w:b/>
          <w:sz w:val="24"/>
          <w:szCs w:val="24"/>
          <w:lang w:val="lt-LT"/>
        </w:rPr>
        <w:t xml:space="preserve">SPALIO </w:t>
      </w:r>
      <w:r w:rsidR="009A72AA">
        <w:rPr>
          <w:rFonts w:ascii="Times New Roman" w:hAnsi="Times New Roman" w:cs="Times New Roman"/>
          <w:b/>
          <w:sz w:val="24"/>
          <w:szCs w:val="24"/>
          <w:lang w:val="lt-LT"/>
        </w:rPr>
        <w:t>6</w:t>
      </w:r>
      <w:r w:rsidRPr="009C4EE8">
        <w:rPr>
          <w:rFonts w:ascii="Times New Roman" w:hAnsi="Times New Roman" w:cs="Times New Roman"/>
          <w:b/>
          <w:sz w:val="24"/>
          <w:szCs w:val="24"/>
          <w:lang w:val="lt-LT"/>
        </w:rPr>
        <w:t xml:space="preserve"> D. PIRKIMO SUTARTIES NR. CPO</w:t>
      </w:r>
      <w:r w:rsidR="006919DC" w:rsidRPr="009C4EE8">
        <w:rPr>
          <w:rFonts w:ascii="Times New Roman" w:hAnsi="Times New Roman" w:cs="Times New Roman"/>
          <w:b/>
          <w:sz w:val="24"/>
          <w:szCs w:val="24"/>
          <w:lang w:val="lt-LT"/>
        </w:rPr>
        <w:t>2259</w:t>
      </w:r>
      <w:r w:rsidR="009A72AA">
        <w:rPr>
          <w:rFonts w:ascii="Times New Roman" w:hAnsi="Times New Roman" w:cs="Times New Roman"/>
          <w:b/>
          <w:sz w:val="24"/>
          <w:szCs w:val="24"/>
          <w:lang w:val="lt-LT"/>
        </w:rPr>
        <w:t>62</w:t>
      </w:r>
      <w:r w:rsidRPr="009C4EE8">
        <w:rPr>
          <w:rFonts w:ascii="Times New Roman" w:hAnsi="Times New Roman" w:cs="Times New Roman"/>
          <w:b/>
          <w:sz w:val="24"/>
          <w:szCs w:val="24"/>
          <w:lang w:val="lt-LT"/>
        </w:rPr>
        <w:t xml:space="preserve"> / 16P-</w:t>
      </w:r>
      <w:r w:rsidR="006919DC" w:rsidRPr="009C4EE8">
        <w:rPr>
          <w:rFonts w:ascii="Times New Roman" w:hAnsi="Times New Roman" w:cs="Times New Roman"/>
          <w:b/>
          <w:sz w:val="24"/>
          <w:szCs w:val="24"/>
          <w:lang w:val="lt-LT"/>
        </w:rPr>
        <w:t>6</w:t>
      </w:r>
      <w:r w:rsidR="009A72AA">
        <w:rPr>
          <w:rFonts w:ascii="Times New Roman" w:hAnsi="Times New Roman" w:cs="Times New Roman"/>
          <w:b/>
          <w:sz w:val="24"/>
          <w:szCs w:val="24"/>
          <w:lang w:val="lt-LT"/>
        </w:rPr>
        <w:t>2</w:t>
      </w:r>
    </w:p>
    <w:p w14:paraId="548F8A38" w14:textId="77777777" w:rsidR="007C3461" w:rsidRPr="009C4EE8" w:rsidRDefault="007C3461" w:rsidP="007C3461">
      <w:pPr>
        <w:spacing w:after="0" w:line="240" w:lineRule="auto"/>
        <w:jc w:val="center"/>
        <w:rPr>
          <w:rFonts w:ascii="Times New Roman" w:hAnsi="Times New Roman" w:cs="Times New Roman"/>
          <w:sz w:val="24"/>
          <w:szCs w:val="24"/>
          <w:lang w:val="lt-LT"/>
        </w:rPr>
      </w:pPr>
    </w:p>
    <w:p w14:paraId="21B661C2" w14:textId="117E7662" w:rsidR="007C3461" w:rsidRPr="009C4EE8" w:rsidRDefault="007C3461" w:rsidP="007C3461">
      <w:pPr>
        <w:spacing w:after="0" w:line="240" w:lineRule="auto"/>
        <w:jc w:val="center"/>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2023 m. </w:t>
      </w:r>
      <w:r w:rsidR="00B54250" w:rsidRPr="009C4EE8">
        <w:rPr>
          <w:rFonts w:ascii="Times New Roman" w:hAnsi="Times New Roman" w:cs="Times New Roman"/>
          <w:sz w:val="24"/>
          <w:szCs w:val="24"/>
          <w:lang w:val="lt-LT"/>
        </w:rPr>
        <w:t>kovo</w:t>
      </w:r>
      <w:r w:rsidRPr="009C4EE8">
        <w:rPr>
          <w:rFonts w:ascii="Times New Roman" w:hAnsi="Times New Roman" w:cs="Times New Roman"/>
          <w:sz w:val="24"/>
          <w:szCs w:val="24"/>
          <w:lang w:val="lt-LT"/>
        </w:rPr>
        <w:t xml:space="preserve">     d. Nr. </w:t>
      </w:r>
    </w:p>
    <w:p w14:paraId="6CD11A07" w14:textId="77777777" w:rsidR="007C3461" w:rsidRPr="009C4EE8" w:rsidRDefault="007C3461" w:rsidP="007C3461">
      <w:pPr>
        <w:spacing w:after="0" w:line="240" w:lineRule="auto"/>
        <w:jc w:val="center"/>
        <w:rPr>
          <w:rFonts w:ascii="Times New Roman" w:hAnsi="Times New Roman" w:cs="Times New Roman"/>
          <w:sz w:val="24"/>
          <w:szCs w:val="24"/>
          <w:lang w:val="lt-LT"/>
        </w:rPr>
      </w:pPr>
      <w:r w:rsidRPr="009C4EE8">
        <w:rPr>
          <w:rFonts w:ascii="Times New Roman" w:hAnsi="Times New Roman" w:cs="Times New Roman"/>
          <w:sz w:val="24"/>
          <w:szCs w:val="24"/>
          <w:lang w:val="lt-LT"/>
        </w:rPr>
        <w:t>Vilnius</w:t>
      </w:r>
    </w:p>
    <w:p w14:paraId="2CE0747B" w14:textId="77777777" w:rsidR="007C3461" w:rsidRPr="009C4EE8" w:rsidRDefault="007C3461" w:rsidP="007C3461">
      <w:pPr>
        <w:spacing w:after="0" w:line="240" w:lineRule="auto"/>
        <w:jc w:val="center"/>
        <w:rPr>
          <w:rFonts w:ascii="Times New Roman" w:hAnsi="Times New Roman" w:cs="Times New Roman"/>
          <w:sz w:val="24"/>
          <w:szCs w:val="24"/>
          <w:lang w:val="lt-LT"/>
        </w:rPr>
      </w:pPr>
    </w:p>
    <w:p w14:paraId="62958A2C" w14:textId="224B15EE" w:rsidR="009C4EE8" w:rsidRPr="009C4EE8" w:rsidRDefault="007C3461"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ab/>
      </w:r>
      <w:r w:rsidR="009C4EE8" w:rsidRPr="009C4EE8">
        <w:rPr>
          <w:rFonts w:ascii="Times New Roman" w:hAnsi="Times New Roman" w:cs="Times New Roman"/>
          <w:sz w:val="24"/>
          <w:szCs w:val="24"/>
          <w:lang w:val="lt-LT"/>
        </w:rPr>
        <w:t>Infrastruktūros valdymo agentūra</w:t>
      </w:r>
      <w:r w:rsidR="009C4EE8" w:rsidRPr="009C4EE8">
        <w:rPr>
          <w:rFonts w:ascii="Times New Roman" w:hAnsi="Times New Roman" w:cs="Times New Roman"/>
          <w:b/>
          <w:sz w:val="24"/>
          <w:szCs w:val="24"/>
          <w:lang w:val="lt-LT"/>
        </w:rPr>
        <w:t xml:space="preserve"> </w:t>
      </w:r>
      <w:r w:rsidR="009C4EE8" w:rsidRPr="009C4EE8">
        <w:rPr>
          <w:rFonts w:ascii="Times New Roman" w:hAnsi="Times New Roman" w:cs="Times New Roman"/>
          <w:sz w:val="24"/>
          <w:szCs w:val="24"/>
          <w:lang w:val="lt-LT"/>
        </w:rPr>
        <w:t>(toliau</w:t>
      </w:r>
      <w:r w:rsidR="009C4EE8" w:rsidRPr="009C4EE8">
        <w:rPr>
          <w:rFonts w:ascii="Times New Roman" w:hAnsi="Times New Roman" w:cs="Times New Roman"/>
          <w:b/>
          <w:sz w:val="24"/>
          <w:szCs w:val="24"/>
          <w:lang w:val="lt-LT"/>
        </w:rPr>
        <w:t xml:space="preserve"> – IVA</w:t>
      </w:r>
      <w:r w:rsidR="009C4EE8" w:rsidRPr="009C4EE8">
        <w:rPr>
          <w:rFonts w:ascii="Times New Roman" w:hAnsi="Times New Roman" w:cs="Times New Roman"/>
          <w:sz w:val="24"/>
          <w:szCs w:val="24"/>
          <w:lang w:val="lt-LT"/>
        </w:rPr>
        <w:t xml:space="preserve">), atstovaujama IVA direktoriaus Giedriaus Vanago, veikiančio pagal IVA nuostatus (toliau – </w:t>
      </w:r>
      <w:r w:rsidR="009C4EE8" w:rsidRPr="009C4EE8">
        <w:rPr>
          <w:rFonts w:ascii="Times New Roman" w:hAnsi="Times New Roman" w:cs="Times New Roman"/>
          <w:b/>
          <w:sz w:val="24"/>
          <w:szCs w:val="24"/>
          <w:lang w:val="lt-LT"/>
        </w:rPr>
        <w:t>Užsakovas</w:t>
      </w:r>
      <w:r w:rsidR="009C4EE8" w:rsidRPr="009C4EE8">
        <w:rPr>
          <w:rFonts w:ascii="Times New Roman" w:hAnsi="Times New Roman" w:cs="Times New Roman"/>
          <w:sz w:val="24"/>
          <w:szCs w:val="24"/>
          <w:lang w:val="lt-LT"/>
        </w:rPr>
        <w:t>) ir UAB „</w:t>
      </w:r>
      <w:r w:rsidR="009C4EE8">
        <w:rPr>
          <w:rFonts w:ascii="Times New Roman" w:hAnsi="Times New Roman" w:cs="Times New Roman"/>
          <w:sz w:val="24"/>
          <w:szCs w:val="24"/>
          <w:lang w:val="lt-LT"/>
        </w:rPr>
        <w:t>Pastatų konstrukcijos</w:t>
      </w:r>
      <w:r w:rsidR="009C4EE8" w:rsidRPr="009C4EE8">
        <w:rPr>
          <w:rFonts w:ascii="Times New Roman" w:hAnsi="Times New Roman" w:cs="Times New Roman"/>
          <w:sz w:val="24"/>
          <w:szCs w:val="24"/>
          <w:lang w:val="lt-LT"/>
        </w:rPr>
        <w:t xml:space="preserve">“, atstovaujama direktoriaus </w:t>
      </w:r>
      <w:r w:rsidR="009C4EE8">
        <w:rPr>
          <w:rFonts w:ascii="Times New Roman" w:hAnsi="Times New Roman" w:cs="Times New Roman"/>
          <w:sz w:val="24"/>
          <w:szCs w:val="24"/>
          <w:lang w:val="lt-LT"/>
        </w:rPr>
        <w:t xml:space="preserve">Jono </w:t>
      </w:r>
      <w:proofErr w:type="spellStart"/>
      <w:r w:rsidR="009C4EE8">
        <w:rPr>
          <w:rFonts w:ascii="Times New Roman" w:hAnsi="Times New Roman" w:cs="Times New Roman"/>
          <w:sz w:val="24"/>
          <w:szCs w:val="24"/>
          <w:lang w:val="lt-LT"/>
        </w:rPr>
        <w:t>Šarakausko</w:t>
      </w:r>
      <w:proofErr w:type="spellEnd"/>
      <w:r w:rsidR="009C4EE8" w:rsidRPr="009C4EE8">
        <w:rPr>
          <w:rFonts w:ascii="Times New Roman" w:hAnsi="Times New Roman" w:cs="Times New Roman"/>
          <w:sz w:val="24"/>
          <w:szCs w:val="24"/>
          <w:lang w:val="lt-LT"/>
        </w:rPr>
        <w:t xml:space="preserve">, veikiančios pagal bendrovės įstatus (toliau – </w:t>
      </w:r>
      <w:r w:rsidR="009C4EE8">
        <w:rPr>
          <w:rFonts w:ascii="Times New Roman" w:hAnsi="Times New Roman" w:cs="Times New Roman"/>
          <w:b/>
          <w:sz w:val="24"/>
          <w:szCs w:val="24"/>
          <w:lang w:val="lt-LT"/>
        </w:rPr>
        <w:t>Tiekėjas</w:t>
      </w:r>
      <w:r w:rsidR="009C4EE8" w:rsidRPr="009C4EE8">
        <w:rPr>
          <w:rFonts w:ascii="Times New Roman" w:hAnsi="Times New Roman" w:cs="Times New Roman"/>
          <w:sz w:val="24"/>
          <w:szCs w:val="24"/>
          <w:lang w:val="lt-LT"/>
        </w:rPr>
        <w:t>), toliau kartu šiame statinio bendrosios projekto ekspertizės susitarime vadinami „</w:t>
      </w:r>
      <w:r w:rsidR="009C4EE8" w:rsidRPr="009C4EE8">
        <w:rPr>
          <w:rFonts w:ascii="Times New Roman" w:hAnsi="Times New Roman" w:cs="Times New Roman"/>
          <w:b/>
          <w:sz w:val="24"/>
          <w:szCs w:val="24"/>
          <w:lang w:val="lt-LT"/>
        </w:rPr>
        <w:t>Šalimis</w:t>
      </w:r>
      <w:r w:rsidR="009C4EE8" w:rsidRPr="009C4EE8">
        <w:rPr>
          <w:rFonts w:ascii="Times New Roman" w:hAnsi="Times New Roman" w:cs="Times New Roman"/>
          <w:sz w:val="24"/>
          <w:szCs w:val="24"/>
          <w:lang w:val="lt-LT"/>
        </w:rPr>
        <w:t>“, o kiekvienas atskirai – „</w:t>
      </w:r>
      <w:r w:rsidR="009C4EE8" w:rsidRPr="009C4EE8">
        <w:rPr>
          <w:rFonts w:ascii="Times New Roman" w:hAnsi="Times New Roman" w:cs="Times New Roman"/>
          <w:b/>
          <w:sz w:val="24"/>
          <w:szCs w:val="24"/>
          <w:lang w:val="lt-LT"/>
        </w:rPr>
        <w:t>Šalimi</w:t>
      </w:r>
      <w:r w:rsidR="009C4EE8" w:rsidRPr="009C4EE8">
        <w:rPr>
          <w:rFonts w:ascii="Times New Roman" w:hAnsi="Times New Roman" w:cs="Times New Roman"/>
          <w:sz w:val="24"/>
          <w:szCs w:val="24"/>
          <w:lang w:val="lt-LT"/>
        </w:rPr>
        <w:t>“, vadovaudamosi Lietuvos Respublikos viešųjų pirkimų įstatymo (toliau – VPĮ) 89 straipsnio 1 dalies 2 punktu, 202</w:t>
      </w:r>
      <w:r w:rsidR="009C4EE8">
        <w:rPr>
          <w:rFonts w:ascii="Times New Roman" w:hAnsi="Times New Roman" w:cs="Times New Roman"/>
          <w:sz w:val="24"/>
          <w:szCs w:val="24"/>
          <w:lang w:val="lt-LT"/>
        </w:rPr>
        <w:t>2</w:t>
      </w:r>
      <w:r w:rsidR="009C4EE8" w:rsidRPr="009C4EE8">
        <w:rPr>
          <w:rFonts w:ascii="Times New Roman" w:hAnsi="Times New Roman" w:cs="Times New Roman"/>
          <w:sz w:val="24"/>
          <w:szCs w:val="24"/>
          <w:lang w:val="lt-LT"/>
        </w:rPr>
        <w:t xml:space="preserve"> m. </w:t>
      </w:r>
      <w:r w:rsidR="009C4EE8">
        <w:rPr>
          <w:rFonts w:ascii="Times New Roman" w:hAnsi="Times New Roman" w:cs="Times New Roman"/>
          <w:sz w:val="24"/>
          <w:szCs w:val="24"/>
          <w:lang w:val="lt-LT"/>
        </w:rPr>
        <w:t xml:space="preserve">spalio </w:t>
      </w:r>
      <w:r w:rsidR="009A72AA">
        <w:rPr>
          <w:rFonts w:ascii="Times New Roman" w:hAnsi="Times New Roman" w:cs="Times New Roman"/>
          <w:sz w:val="24"/>
          <w:szCs w:val="24"/>
          <w:lang w:val="lt-LT"/>
        </w:rPr>
        <w:t>6</w:t>
      </w:r>
      <w:r w:rsidR="009C4EE8" w:rsidRPr="009C4EE8">
        <w:rPr>
          <w:rFonts w:ascii="Times New Roman" w:hAnsi="Times New Roman" w:cs="Times New Roman"/>
          <w:sz w:val="24"/>
          <w:szCs w:val="24"/>
          <w:lang w:val="lt-LT"/>
        </w:rPr>
        <w:t xml:space="preserve"> d. statinio bendrosios projekto ekspertizės paslaugų pirkimo sutarties Nr. CPO</w:t>
      </w:r>
      <w:r w:rsidR="009C4EE8">
        <w:rPr>
          <w:rFonts w:ascii="Times New Roman" w:hAnsi="Times New Roman" w:cs="Times New Roman"/>
          <w:sz w:val="24"/>
          <w:szCs w:val="24"/>
          <w:lang w:val="lt-LT"/>
        </w:rPr>
        <w:t>2259</w:t>
      </w:r>
      <w:r w:rsidR="009A72AA">
        <w:rPr>
          <w:rFonts w:ascii="Times New Roman" w:hAnsi="Times New Roman" w:cs="Times New Roman"/>
          <w:sz w:val="24"/>
          <w:szCs w:val="24"/>
          <w:lang w:val="lt-LT"/>
        </w:rPr>
        <w:t>62</w:t>
      </w:r>
      <w:r w:rsidR="009C4EE8">
        <w:rPr>
          <w:rFonts w:ascii="Times New Roman" w:hAnsi="Times New Roman" w:cs="Times New Roman"/>
          <w:sz w:val="24"/>
          <w:szCs w:val="24"/>
          <w:lang w:val="lt-LT"/>
        </w:rPr>
        <w:t xml:space="preserve"> </w:t>
      </w:r>
      <w:r w:rsidR="009C4EE8" w:rsidRPr="009C4EE8">
        <w:rPr>
          <w:rFonts w:ascii="Times New Roman" w:hAnsi="Times New Roman" w:cs="Times New Roman"/>
          <w:sz w:val="24"/>
          <w:szCs w:val="24"/>
          <w:lang w:val="lt-LT"/>
        </w:rPr>
        <w:t>/16P-</w:t>
      </w:r>
      <w:r w:rsidR="009C4EE8">
        <w:rPr>
          <w:rFonts w:ascii="Times New Roman" w:hAnsi="Times New Roman" w:cs="Times New Roman"/>
          <w:sz w:val="24"/>
          <w:szCs w:val="24"/>
          <w:lang w:val="lt-LT"/>
        </w:rPr>
        <w:t>6</w:t>
      </w:r>
      <w:r w:rsidR="009A72AA">
        <w:rPr>
          <w:rFonts w:ascii="Times New Roman" w:hAnsi="Times New Roman" w:cs="Times New Roman"/>
          <w:sz w:val="24"/>
          <w:szCs w:val="24"/>
          <w:lang w:val="lt-LT"/>
        </w:rPr>
        <w:t>2</w:t>
      </w:r>
      <w:r w:rsidR="009C4EE8">
        <w:rPr>
          <w:rFonts w:ascii="Times New Roman" w:hAnsi="Times New Roman" w:cs="Times New Roman"/>
          <w:sz w:val="24"/>
          <w:szCs w:val="24"/>
          <w:lang w:val="lt-LT"/>
        </w:rPr>
        <w:t xml:space="preserve"> </w:t>
      </w:r>
      <w:r w:rsidR="009C4EE8" w:rsidRPr="009C4EE8">
        <w:rPr>
          <w:rFonts w:ascii="Times New Roman" w:hAnsi="Times New Roman" w:cs="Times New Roman"/>
          <w:sz w:val="24"/>
          <w:szCs w:val="24"/>
          <w:lang w:val="lt-LT"/>
        </w:rPr>
        <w:t xml:space="preserve">(toliau – </w:t>
      </w:r>
      <w:r w:rsidR="009C4EE8" w:rsidRPr="009C4EE8">
        <w:rPr>
          <w:rFonts w:ascii="Times New Roman" w:hAnsi="Times New Roman" w:cs="Times New Roman"/>
          <w:b/>
          <w:sz w:val="24"/>
          <w:szCs w:val="24"/>
          <w:lang w:val="lt-LT"/>
        </w:rPr>
        <w:t>Sutartis</w:t>
      </w:r>
      <w:r w:rsidR="009C4EE8" w:rsidRPr="009C4EE8">
        <w:rPr>
          <w:rFonts w:ascii="Times New Roman" w:hAnsi="Times New Roman" w:cs="Times New Roman"/>
          <w:sz w:val="24"/>
          <w:szCs w:val="24"/>
          <w:lang w:val="lt-LT"/>
        </w:rPr>
        <w:t xml:space="preserve">) 8.1.5 ir 8.5 punktais, </w:t>
      </w:r>
      <w:r w:rsidR="00F433DC" w:rsidRPr="00F433DC">
        <w:rPr>
          <w:rFonts w:ascii="Times New Roman" w:hAnsi="Times New Roman" w:cs="Times New Roman"/>
          <w:sz w:val="24"/>
          <w:szCs w:val="24"/>
          <w:lang w:val="lt-LT"/>
        </w:rPr>
        <w:t xml:space="preserve">Statybos techninio reglamento STR 1.04.04:2017 „Statinio projektavimas, projekto ekspertizė”, patvirtinto Lietuvos Respublikos aplinkos ministro 2016 m. lapkričio 7 d. įsakymu Nr. D1-738, </w:t>
      </w:r>
      <w:r w:rsidR="00F433DC">
        <w:rPr>
          <w:rFonts w:ascii="Times New Roman" w:hAnsi="Times New Roman" w:cs="Times New Roman"/>
          <w:sz w:val="24"/>
          <w:szCs w:val="24"/>
          <w:lang w:val="lt-LT"/>
        </w:rPr>
        <w:t xml:space="preserve">6.2 papunkčiu, </w:t>
      </w:r>
      <w:r w:rsidR="009C4EE8" w:rsidRPr="009C4EE8">
        <w:rPr>
          <w:rFonts w:ascii="Times New Roman" w:hAnsi="Times New Roman" w:cs="Times New Roman"/>
          <w:sz w:val="24"/>
          <w:szCs w:val="24"/>
          <w:lang w:val="lt-LT"/>
        </w:rPr>
        <w:t xml:space="preserve">atsižvelgdamos į tai, </w:t>
      </w:r>
      <w:r w:rsidR="009C4EE8">
        <w:rPr>
          <w:rFonts w:ascii="Times New Roman" w:hAnsi="Times New Roman" w:cs="Times New Roman"/>
          <w:sz w:val="24"/>
          <w:szCs w:val="24"/>
          <w:lang w:val="lt-LT"/>
        </w:rPr>
        <w:t xml:space="preserve">kad </w:t>
      </w:r>
      <w:r w:rsidR="00A00A92">
        <w:rPr>
          <w:rFonts w:ascii="Times New Roman" w:hAnsi="Times New Roman" w:cs="Times New Roman"/>
          <w:sz w:val="24"/>
          <w:szCs w:val="24"/>
          <w:lang w:val="lt-LT"/>
        </w:rPr>
        <w:t>Sutarties vykdymo metu paaiškėjo nauja aplinkybė, kad reikalinga</w:t>
      </w:r>
      <w:r w:rsidR="00714FA6">
        <w:rPr>
          <w:rFonts w:ascii="Times New Roman" w:hAnsi="Times New Roman" w:cs="Times New Roman"/>
          <w:sz w:val="24"/>
          <w:szCs w:val="24"/>
          <w:lang w:val="lt-LT"/>
        </w:rPr>
        <w:t xml:space="preserve"> įsigyti papildomų paslaugų, o būtent, </w:t>
      </w:r>
      <w:r w:rsidR="009C4EE8">
        <w:rPr>
          <w:rFonts w:ascii="Times New Roman" w:hAnsi="Times New Roman" w:cs="Times New Roman"/>
          <w:sz w:val="24"/>
          <w:szCs w:val="24"/>
          <w:lang w:val="lt-LT"/>
        </w:rPr>
        <w:t>lauko vandentiekio ir nuotekų šalinimo dalies</w:t>
      </w:r>
      <w:r w:rsidR="005D7C31">
        <w:rPr>
          <w:rFonts w:ascii="Times New Roman" w:hAnsi="Times New Roman" w:cs="Times New Roman"/>
          <w:sz w:val="24"/>
          <w:szCs w:val="24"/>
          <w:lang w:val="lt-LT"/>
        </w:rPr>
        <w:t xml:space="preserve"> (toliau – TP LVN dalis)</w:t>
      </w:r>
      <w:r w:rsidR="00A00A92">
        <w:rPr>
          <w:rFonts w:ascii="Times New Roman" w:hAnsi="Times New Roman" w:cs="Times New Roman"/>
          <w:sz w:val="24"/>
          <w:szCs w:val="24"/>
          <w:lang w:val="lt-LT"/>
        </w:rPr>
        <w:t xml:space="preserve"> ekspertizės paslaugas</w:t>
      </w:r>
      <w:r w:rsidR="00714FA6">
        <w:rPr>
          <w:rFonts w:ascii="Times New Roman" w:hAnsi="Times New Roman" w:cs="Times New Roman"/>
          <w:sz w:val="24"/>
          <w:szCs w:val="24"/>
          <w:lang w:val="lt-LT"/>
        </w:rPr>
        <w:t>, kuri</w:t>
      </w:r>
      <w:r w:rsidR="00A00A92">
        <w:rPr>
          <w:rFonts w:ascii="Times New Roman" w:hAnsi="Times New Roman" w:cs="Times New Roman"/>
          <w:sz w:val="24"/>
          <w:szCs w:val="24"/>
          <w:lang w:val="lt-LT"/>
        </w:rPr>
        <w:t>os</w:t>
      </w:r>
      <w:r w:rsidR="00714FA6">
        <w:rPr>
          <w:rFonts w:ascii="Times New Roman" w:hAnsi="Times New Roman" w:cs="Times New Roman"/>
          <w:sz w:val="24"/>
          <w:szCs w:val="24"/>
          <w:lang w:val="lt-LT"/>
        </w:rPr>
        <w:t xml:space="preserve"> nebuvo įtraukt</w:t>
      </w:r>
      <w:r w:rsidR="00A00A92">
        <w:rPr>
          <w:rFonts w:ascii="Times New Roman" w:hAnsi="Times New Roman" w:cs="Times New Roman"/>
          <w:sz w:val="24"/>
          <w:szCs w:val="24"/>
          <w:lang w:val="lt-LT"/>
        </w:rPr>
        <w:t>os</w:t>
      </w:r>
      <w:r w:rsidR="00714FA6">
        <w:rPr>
          <w:rFonts w:ascii="Times New Roman" w:hAnsi="Times New Roman" w:cs="Times New Roman"/>
          <w:sz w:val="24"/>
          <w:szCs w:val="24"/>
          <w:lang w:val="lt-LT"/>
        </w:rPr>
        <w:t xml:space="preserve"> į </w:t>
      </w:r>
      <w:r w:rsidR="00A00A92">
        <w:rPr>
          <w:rFonts w:ascii="Times New Roman" w:hAnsi="Times New Roman" w:cs="Times New Roman"/>
          <w:sz w:val="24"/>
          <w:szCs w:val="24"/>
          <w:lang w:val="lt-LT"/>
        </w:rPr>
        <w:t>Sutarties priedu Nr. 3 nustatytą p</w:t>
      </w:r>
      <w:r w:rsidR="00714FA6">
        <w:rPr>
          <w:rFonts w:ascii="Times New Roman" w:hAnsi="Times New Roman" w:cs="Times New Roman"/>
          <w:sz w:val="24"/>
          <w:szCs w:val="24"/>
          <w:lang w:val="lt-LT"/>
        </w:rPr>
        <w:t xml:space="preserve">irkimo </w:t>
      </w:r>
      <w:r w:rsidR="00A00A92">
        <w:rPr>
          <w:rFonts w:ascii="Times New Roman" w:hAnsi="Times New Roman" w:cs="Times New Roman"/>
          <w:sz w:val="24"/>
          <w:szCs w:val="24"/>
          <w:lang w:val="lt-LT"/>
        </w:rPr>
        <w:t>objekto apimtį</w:t>
      </w:r>
      <w:r w:rsidR="00714FA6">
        <w:rPr>
          <w:rFonts w:ascii="Times New Roman" w:hAnsi="Times New Roman" w:cs="Times New Roman"/>
          <w:sz w:val="24"/>
          <w:szCs w:val="24"/>
          <w:lang w:val="lt-LT"/>
        </w:rPr>
        <w:t>,</w:t>
      </w:r>
      <w:r w:rsidR="009C4EE8">
        <w:rPr>
          <w:rFonts w:ascii="Times New Roman" w:hAnsi="Times New Roman" w:cs="Times New Roman"/>
          <w:sz w:val="24"/>
          <w:szCs w:val="24"/>
          <w:lang w:val="lt-LT"/>
        </w:rPr>
        <w:t xml:space="preserve"> </w:t>
      </w:r>
      <w:r w:rsidR="00D1201E">
        <w:rPr>
          <w:rFonts w:ascii="Times New Roman" w:hAnsi="Times New Roman" w:cs="Times New Roman"/>
          <w:sz w:val="24"/>
          <w:szCs w:val="24"/>
          <w:lang w:val="lt-LT"/>
        </w:rPr>
        <w:t xml:space="preserve">o bendroji projekto ekspertizė yra </w:t>
      </w:r>
      <w:r w:rsidR="00D1201E" w:rsidRPr="00D1201E">
        <w:rPr>
          <w:rFonts w:ascii="Times New Roman" w:hAnsi="Times New Roman" w:cs="Times New Roman"/>
          <w:sz w:val="24"/>
          <w:szCs w:val="24"/>
          <w:lang w:val="lt-LT"/>
        </w:rPr>
        <w:t>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w:t>
      </w:r>
      <w:r w:rsidR="00D1201E">
        <w:rPr>
          <w:rFonts w:ascii="Times New Roman" w:hAnsi="Times New Roman" w:cs="Times New Roman"/>
          <w:sz w:val="24"/>
          <w:szCs w:val="24"/>
          <w:lang w:val="lt-LT"/>
        </w:rPr>
        <w:t>lamente (ES) Nr. 305/2011</w:t>
      </w:r>
      <w:r w:rsidR="00D1201E" w:rsidRPr="00D1201E">
        <w:rPr>
          <w:rFonts w:ascii="Times New Roman" w:hAnsi="Times New Roman" w:cs="Times New Roman"/>
          <w:sz w:val="24"/>
          <w:szCs w:val="24"/>
          <w:lang w:val="lt-LT"/>
        </w:rPr>
        <w:t xml:space="preserve"> nustatytus esminius statinių reikalavimus, kitus statybos teisės aktų nustatytus reikalavimus, privalomųjų statinio </w:t>
      </w:r>
      <w:r w:rsidR="00D1201E">
        <w:rPr>
          <w:rFonts w:ascii="Times New Roman" w:hAnsi="Times New Roman" w:cs="Times New Roman"/>
          <w:sz w:val="24"/>
          <w:szCs w:val="24"/>
          <w:lang w:val="lt-LT"/>
        </w:rPr>
        <w:t>projekto rengimo dokumentų</w:t>
      </w:r>
      <w:r w:rsidR="00D1201E" w:rsidRPr="00D1201E">
        <w:rPr>
          <w:rFonts w:ascii="Times New Roman" w:hAnsi="Times New Roman" w:cs="Times New Roman"/>
          <w:sz w:val="24"/>
          <w:szCs w:val="24"/>
          <w:lang w:val="lt-LT"/>
        </w:rPr>
        <w:t>, reikalavimus, taip pat projekto sprendinių tarpusavio ryšį ir suderinamumą</w:t>
      </w:r>
      <w:r w:rsidR="00D1201E">
        <w:rPr>
          <w:rFonts w:ascii="Times New Roman" w:hAnsi="Times New Roman" w:cs="Times New Roman"/>
          <w:sz w:val="24"/>
          <w:szCs w:val="24"/>
          <w:lang w:val="lt-LT"/>
        </w:rPr>
        <w:t xml:space="preserve">, todėl </w:t>
      </w:r>
      <w:r w:rsidR="00A00A92">
        <w:rPr>
          <w:rFonts w:ascii="Times New Roman" w:hAnsi="Times New Roman" w:cs="Times New Roman"/>
          <w:sz w:val="24"/>
          <w:szCs w:val="24"/>
          <w:lang w:val="lt-LT"/>
        </w:rPr>
        <w:t xml:space="preserve">tiekėjo pakeitimas </w:t>
      </w:r>
      <w:r w:rsidR="00D1201E">
        <w:rPr>
          <w:rFonts w:ascii="Times New Roman" w:hAnsi="Times New Roman" w:cs="Times New Roman"/>
          <w:sz w:val="24"/>
          <w:szCs w:val="24"/>
          <w:lang w:val="lt-LT"/>
        </w:rPr>
        <w:t xml:space="preserve">negalimas bei </w:t>
      </w:r>
      <w:r w:rsidR="00A00A92">
        <w:rPr>
          <w:rFonts w:ascii="Times New Roman" w:hAnsi="Times New Roman" w:cs="Times New Roman"/>
          <w:sz w:val="24"/>
          <w:szCs w:val="24"/>
          <w:lang w:val="lt-LT"/>
        </w:rPr>
        <w:t xml:space="preserve">Užsakovui </w:t>
      </w:r>
      <w:r w:rsidR="00D1201E">
        <w:rPr>
          <w:rFonts w:ascii="Times New Roman" w:hAnsi="Times New Roman" w:cs="Times New Roman"/>
          <w:sz w:val="24"/>
          <w:szCs w:val="24"/>
          <w:lang w:val="lt-LT"/>
        </w:rPr>
        <w:t xml:space="preserve">sukeltų </w:t>
      </w:r>
      <w:r w:rsidR="00A00A92">
        <w:rPr>
          <w:rFonts w:ascii="Times New Roman" w:hAnsi="Times New Roman" w:cs="Times New Roman"/>
          <w:sz w:val="24"/>
          <w:szCs w:val="24"/>
          <w:lang w:val="lt-LT"/>
        </w:rPr>
        <w:t>didelių nepatogumų ir nemažą išlaidų dubliavimą</w:t>
      </w:r>
      <w:r w:rsidR="009C4EE8">
        <w:rPr>
          <w:rFonts w:ascii="Times New Roman" w:hAnsi="Times New Roman" w:cs="Times New Roman"/>
          <w:sz w:val="24"/>
          <w:szCs w:val="24"/>
          <w:lang w:val="lt-LT"/>
        </w:rPr>
        <w:t xml:space="preserve">, </w:t>
      </w:r>
      <w:r w:rsidR="009C4EE8" w:rsidRPr="009C4EE8">
        <w:rPr>
          <w:rFonts w:ascii="Times New Roman" w:hAnsi="Times New Roman" w:cs="Times New Roman"/>
          <w:sz w:val="24"/>
          <w:szCs w:val="24"/>
          <w:lang w:val="lt-LT"/>
        </w:rPr>
        <w:t xml:space="preserve">į </w:t>
      </w:r>
      <w:r w:rsidR="00F25CE6">
        <w:rPr>
          <w:rFonts w:ascii="Times New Roman" w:hAnsi="Times New Roman" w:cs="Times New Roman"/>
          <w:b/>
          <w:sz w:val="24"/>
          <w:szCs w:val="24"/>
          <w:lang w:val="lt-LT"/>
        </w:rPr>
        <w:t>Tiekėjo</w:t>
      </w:r>
      <w:r w:rsidR="009C4EE8" w:rsidRPr="009C4EE8">
        <w:rPr>
          <w:rFonts w:ascii="Times New Roman" w:hAnsi="Times New Roman" w:cs="Times New Roman"/>
          <w:sz w:val="24"/>
          <w:szCs w:val="24"/>
          <w:lang w:val="lt-LT"/>
        </w:rPr>
        <w:t xml:space="preserve"> 202</w:t>
      </w:r>
      <w:r w:rsidR="00F25CE6">
        <w:rPr>
          <w:rFonts w:ascii="Times New Roman" w:hAnsi="Times New Roman" w:cs="Times New Roman"/>
          <w:sz w:val="24"/>
          <w:szCs w:val="24"/>
          <w:lang w:val="lt-LT"/>
        </w:rPr>
        <w:t>3</w:t>
      </w:r>
      <w:r w:rsidR="009C4EE8" w:rsidRPr="009C4EE8">
        <w:rPr>
          <w:rFonts w:ascii="Times New Roman" w:hAnsi="Times New Roman" w:cs="Times New Roman"/>
          <w:sz w:val="24"/>
          <w:szCs w:val="24"/>
          <w:lang w:val="lt-LT"/>
        </w:rPr>
        <w:t xml:space="preserve"> m. </w:t>
      </w:r>
      <w:r w:rsidR="00F25CE6">
        <w:rPr>
          <w:rFonts w:ascii="Times New Roman" w:hAnsi="Times New Roman" w:cs="Times New Roman"/>
          <w:sz w:val="24"/>
          <w:szCs w:val="24"/>
          <w:lang w:val="lt-LT"/>
        </w:rPr>
        <w:t>kovo 6</w:t>
      </w:r>
      <w:r w:rsidR="009C4EE8" w:rsidRPr="009C4EE8">
        <w:rPr>
          <w:rFonts w:ascii="Times New Roman" w:hAnsi="Times New Roman" w:cs="Times New Roman"/>
          <w:sz w:val="24"/>
          <w:szCs w:val="24"/>
          <w:lang w:val="lt-LT"/>
        </w:rPr>
        <w:t xml:space="preserve"> d. </w:t>
      </w:r>
      <w:r w:rsidR="00F25CE6">
        <w:rPr>
          <w:rFonts w:ascii="Times New Roman" w:hAnsi="Times New Roman" w:cs="Times New Roman"/>
          <w:sz w:val="24"/>
          <w:szCs w:val="24"/>
          <w:lang w:val="lt-LT"/>
        </w:rPr>
        <w:t xml:space="preserve">kainos </w:t>
      </w:r>
      <w:r w:rsidR="009C4EE8" w:rsidRPr="009C4EE8">
        <w:rPr>
          <w:rFonts w:ascii="Times New Roman" w:hAnsi="Times New Roman" w:cs="Times New Roman"/>
          <w:sz w:val="24"/>
          <w:szCs w:val="24"/>
          <w:lang w:val="lt-LT"/>
        </w:rPr>
        <w:t xml:space="preserve">pasiūlymą, </w:t>
      </w:r>
      <w:r w:rsidR="009C4EE8" w:rsidRPr="00F25CE6">
        <w:rPr>
          <w:rFonts w:ascii="Times New Roman" w:hAnsi="Times New Roman" w:cs="Times New Roman"/>
          <w:b/>
          <w:sz w:val="24"/>
          <w:szCs w:val="24"/>
          <w:lang w:val="lt-LT"/>
        </w:rPr>
        <w:t>Šalys</w:t>
      </w:r>
      <w:r w:rsidR="009C4EE8" w:rsidRPr="009C4EE8">
        <w:rPr>
          <w:rFonts w:ascii="Times New Roman" w:hAnsi="Times New Roman" w:cs="Times New Roman"/>
          <w:sz w:val="24"/>
          <w:szCs w:val="24"/>
          <w:lang w:val="lt-LT"/>
        </w:rPr>
        <w:t xml:space="preserve"> sudarė šį susitarimą dėl </w:t>
      </w:r>
      <w:r w:rsidR="00F25CE6">
        <w:rPr>
          <w:rFonts w:ascii="Times New Roman" w:hAnsi="Times New Roman" w:cs="Times New Roman"/>
          <w:sz w:val="24"/>
          <w:szCs w:val="24"/>
          <w:lang w:val="lt-LT"/>
        </w:rPr>
        <w:t>statybos techninio projekto lauko vandentiekio ir nuotekų dalies ekspertizės</w:t>
      </w:r>
      <w:r w:rsidR="009C4EE8" w:rsidRPr="009C4EE8">
        <w:rPr>
          <w:rFonts w:ascii="Times New Roman" w:hAnsi="Times New Roman" w:cs="Times New Roman"/>
          <w:sz w:val="24"/>
          <w:szCs w:val="24"/>
          <w:lang w:val="lt-LT"/>
        </w:rPr>
        <w:t xml:space="preserve"> paslaugų įsigijimo ir jų teikimo sąlygų (toliau – </w:t>
      </w:r>
      <w:r w:rsidR="009C4EE8" w:rsidRPr="00F25CE6">
        <w:rPr>
          <w:rFonts w:ascii="Times New Roman" w:hAnsi="Times New Roman" w:cs="Times New Roman"/>
          <w:b/>
          <w:sz w:val="24"/>
          <w:szCs w:val="24"/>
          <w:lang w:val="lt-LT"/>
        </w:rPr>
        <w:t>Susitarimas</w:t>
      </w:r>
      <w:r w:rsidR="009C4EE8" w:rsidRPr="009C4EE8">
        <w:rPr>
          <w:rFonts w:ascii="Times New Roman" w:hAnsi="Times New Roman" w:cs="Times New Roman"/>
          <w:sz w:val="24"/>
          <w:szCs w:val="24"/>
          <w:lang w:val="lt-LT"/>
        </w:rPr>
        <w:t>):</w:t>
      </w:r>
    </w:p>
    <w:p w14:paraId="1DE2B3E5" w14:textId="6693A65D" w:rsid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1. </w:t>
      </w:r>
      <w:r w:rsidR="00F25CE6" w:rsidRPr="005D7C31">
        <w:rPr>
          <w:rFonts w:ascii="Times New Roman" w:hAnsi="Times New Roman" w:cs="Times New Roman"/>
          <w:b/>
          <w:sz w:val="24"/>
          <w:szCs w:val="24"/>
          <w:lang w:val="lt-LT"/>
        </w:rPr>
        <w:t>Tiekėjas</w:t>
      </w:r>
      <w:r w:rsidRPr="005D7C31">
        <w:rPr>
          <w:rFonts w:ascii="Times New Roman" w:hAnsi="Times New Roman" w:cs="Times New Roman"/>
          <w:sz w:val="24"/>
          <w:szCs w:val="24"/>
          <w:lang w:val="lt-LT"/>
        </w:rPr>
        <w:t xml:space="preserve"> įsipareigoja savo jėgomis, rizika ir atsakomybe, pagal Sutartyje, teisės aktuose ir šiame Susitarime nustatytus reikalavimus suteikti papildomas </w:t>
      </w:r>
      <w:r w:rsidR="005D7C31" w:rsidRPr="005D7C31">
        <w:rPr>
          <w:rFonts w:ascii="Times New Roman" w:hAnsi="Times New Roman" w:cs="Times New Roman"/>
          <w:sz w:val="24"/>
          <w:szCs w:val="24"/>
          <w:lang w:val="lt-LT"/>
        </w:rPr>
        <w:t>TP LVN dalies</w:t>
      </w:r>
      <w:r w:rsidR="00875118" w:rsidRPr="005D7C31">
        <w:rPr>
          <w:rFonts w:ascii="Times New Roman" w:hAnsi="Times New Roman" w:cs="Times New Roman"/>
          <w:sz w:val="24"/>
          <w:szCs w:val="24"/>
          <w:lang w:val="lt-LT"/>
        </w:rPr>
        <w:t xml:space="preserve"> bendrosios ekspertizės</w:t>
      </w:r>
      <w:r w:rsidRPr="005D7C31">
        <w:rPr>
          <w:rFonts w:ascii="Times New Roman" w:hAnsi="Times New Roman" w:cs="Times New Roman"/>
          <w:sz w:val="24"/>
          <w:szCs w:val="24"/>
          <w:lang w:val="lt-LT"/>
        </w:rPr>
        <w:t xml:space="preserve"> paslaugas</w:t>
      </w:r>
      <w:r w:rsidR="00875118" w:rsidRPr="005D7C31">
        <w:rPr>
          <w:rFonts w:ascii="Times New Roman" w:hAnsi="Times New Roman" w:cs="Times New Roman"/>
          <w:sz w:val="24"/>
          <w:szCs w:val="24"/>
          <w:lang w:val="lt-LT"/>
        </w:rPr>
        <w:t xml:space="preserve"> (toliau - Paslaugos)</w:t>
      </w:r>
      <w:r w:rsidRPr="005D7C31">
        <w:rPr>
          <w:rFonts w:ascii="Times New Roman" w:hAnsi="Times New Roman" w:cs="Times New Roman"/>
          <w:sz w:val="24"/>
          <w:szCs w:val="24"/>
          <w:lang w:val="lt-LT"/>
        </w:rPr>
        <w:t xml:space="preserve">, reikalingas </w:t>
      </w:r>
      <w:r w:rsidR="00875118" w:rsidRPr="005D7C31">
        <w:rPr>
          <w:rFonts w:ascii="Times New Roman" w:hAnsi="Times New Roman" w:cs="Times New Roman"/>
          <w:sz w:val="24"/>
          <w:szCs w:val="24"/>
          <w:lang w:val="lt-LT"/>
        </w:rPr>
        <w:t xml:space="preserve">specialiosios paskirties pastatų </w:t>
      </w:r>
      <w:r w:rsidR="009A72AA">
        <w:rPr>
          <w:rFonts w:ascii="Times New Roman" w:hAnsi="Times New Roman" w:cs="Times New Roman"/>
          <w:sz w:val="24"/>
          <w:szCs w:val="24"/>
          <w:lang w:val="lt-LT"/>
        </w:rPr>
        <w:t>Tauragės r</w:t>
      </w:r>
      <w:r w:rsidR="00875118" w:rsidRPr="005D7C31">
        <w:rPr>
          <w:rFonts w:ascii="Times New Roman" w:hAnsi="Times New Roman" w:cs="Times New Roman"/>
          <w:sz w:val="24"/>
          <w:szCs w:val="24"/>
          <w:lang w:val="lt-LT"/>
        </w:rPr>
        <w:t>.</w:t>
      </w:r>
      <w:r w:rsidR="009A72AA">
        <w:rPr>
          <w:rFonts w:ascii="Times New Roman" w:hAnsi="Times New Roman" w:cs="Times New Roman"/>
          <w:sz w:val="24"/>
          <w:szCs w:val="24"/>
          <w:lang w:val="lt-LT"/>
        </w:rPr>
        <w:t xml:space="preserve"> sav., Tauragės sen., Laužo k.</w:t>
      </w:r>
      <w:r w:rsidR="00875118" w:rsidRPr="005D7C31">
        <w:rPr>
          <w:rFonts w:ascii="Times New Roman" w:hAnsi="Times New Roman" w:cs="Times New Roman"/>
          <w:sz w:val="24"/>
          <w:szCs w:val="24"/>
          <w:lang w:val="lt-LT"/>
        </w:rPr>
        <w:t>,</w:t>
      </w:r>
      <w:r w:rsidRPr="005D7C31">
        <w:rPr>
          <w:rFonts w:ascii="Times New Roman" w:hAnsi="Times New Roman" w:cs="Times New Roman"/>
          <w:sz w:val="24"/>
          <w:szCs w:val="24"/>
          <w:lang w:val="lt-LT"/>
        </w:rPr>
        <w:t xml:space="preserve"> naujos statybos projektui įvertinti ir ekspertizės išvadai pateikti.</w:t>
      </w:r>
      <w:r w:rsidRPr="009C4EE8">
        <w:rPr>
          <w:rFonts w:ascii="Times New Roman" w:hAnsi="Times New Roman" w:cs="Times New Roman"/>
          <w:sz w:val="24"/>
          <w:szCs w:val="24"/>
          <w:lang w:val="lt-LT"/>
        </w:rPr>
        <w:t xml:space="preserve"> </w:t>
      </w:r>
    </w:p>
    <w:p w14:paraId="1D1C1FFA" w14:textId="00F7E7F9" w:rsid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2. </w:t>
      </w:r>
      <w:r w:rsidR="00875118">
        <w:rPr>
          <w:rFonts w:ascii="Times New Roman" w:hAnsi="Times New Roman" w:cs="Times New Roman"/>
          <w:b/>
          <w:sz w:val="24"/>
          <w:szCs w:val="24"/>
          <w:lang w:val="lt-LT"/>
        </w:rPr>
        <w:t>Tiekėjas</w:t>
      </w:r>
      <w:r w:rsidRPr="009C4EE8">
        <w:rPr>
          <w:rFonts w:ascii="Times New Roman" w:hAnsi="Times New Roman" w:cs="Times New Roman"/>
          <w:b/>
          <w:sz w:val="24"/>
          <w:szCs w:val="24"/>
          <w:lang w:val="lt-LT"/>
        </w:rPr>
        <w:t xml:space="preserve"> </w:t>
      </w:r>
      <w:r w:rsidRPr="009C4EE8">
        <w:rPr>
          <w:rFonts w:ascii="Times New Roman" w:hAnsi="Times New Roman" w:cs="Times New Roman"/>
          <w:sz w:val="24"/>
          <w:szCs w:val="24"/>
          <w:lang w:val="lt-LT"/>
        </w:rPr>
        <w:t xml:space="preserve">įsipareigoja </w:t>
      </w:r>
      <w:r w:rsidR="005D7C31">
        <w:rPr>
          <w:rFonts w:ascii="Times New Roman" w:hAnsi="Times New Roman" w:cs="Times New Roman"/>
          <w:sz w:val="24"/>
          <w:szCs w:val="24"/>
          <w:lang w:val="lt-LT"/>
        </w:rPr>
        <w:t xml:space="preserve">papildomas </w:t>
      </w:r>
      <w:r w:rsidR="00875118">
        <w:rPr>
          <w:rFonts w:ascii="Times New Roman" w:hAnsi="Times New Roman" w:cs="Times New Roman"/>
          <w:sz w:val="24"/>
          <w:szCs w:val="24"/>
          <w:lang w:val="lt-LT"/>
        </w:rPr>
        <w:t>Paslaugas</w:t>
      </w:r>
      <w:r w:rsidRPr="009C4EE8">
        <w:rPr>
          <w:rFonts w:ascii="Times New Roman" w:hAnsi="Times New Roman" w:cs="Times New Roman"/>
          <w:sz w:val="24"/>
          <w:szCs w:val="24"/>
          <w:lang w:val="lt-LT"/>
        </w:rPr>
        <w:t xml:space="preserve"> vykdyti pagal Sutarties sąlygas</w:t>
      </w:r>
      <w:r w:rsidR="00875118">
        <w:rPr>
          <w:rFonts w:ascii="Times New Roman" w:hAnsi="Times New Roman" w:cs="Times New Roman"/>
          <w:sz w:val="24"/>
          <w:szCs w:val="24"/>
          <w:lang w:val="lt-LT"/>
        </w:rPr>
        <w:t xml:space="preserve">. </w:t>
      </w:r>
    </w:p>
    <w:p w14:paraId="09E35925" w14:textId="0E546C6E" w:rsidR="00875118" w:rsidRPr="00875118" w:rsidRDefault="00875118" w:rsidP="00B719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Pr>
          <w:rFonts w:ascii="Times New Roman" w:hAnsi="Times New Roman" w:cs="Times New Roman"/>
          <w:b/>
          <w:sz w:val="24"/>
          <w:szCs w:val="24"/>
          <w:lang w:val="lt-LT"/>
        </w:rPr>
        <w:t xml:space="preserve">Tiekėjas </w:t>
      </w:r>
      <w:r>
        <w:rPr>
          <w:rFonts w:ascii="Times New Roman" w:hAnsi="Times New Roman" w:cs="Times New Roman"/>
          <w:sz w:val="24"/>
          <w:szCs w:val="24"/>
          <w:lang w:val="lt-LT"/>
        </w:rPr>
        <w:t>įsipareigoja pateikti projekto ekspertizės aktą su pastabomis (jei tokių bus) per 15 (</w:t>
      </w:r>
      <w:proofErr w:type="spellStart"/>
      <w:r>
        <w:rPr>
          <w:rFonts w:ascii="Times New Roman" w:hAnsi="Times New Roman" w:cs="Times New Roman"/>
          <w:sz w:val="24"/>
          <w:szCs w:val="24"/>
          <w:lang w:val="lt-LT"/>
        </w:rPr>
        <w:t>penkioliką</w:t>
      </w:r>
      <w:proofErr w:type="spellEnd"/>
      <w:r>
        <w:rPr>
          <w:rFonts w:ascii="Times New Roman" w:hAnsi="Times New Roman" w:cs="Times New Roman"/>
          <w:sz w:val="24"/>
          <w:szCs w:val="24"/>
          <w:lang w:val="lt-LT"/>
        </w:rPr>
        <w:t xml:space="preserve">) darbo dienų nuo Susitarimo pasirašymo dienos ir pateikus atitinkamą </w:t>
      </w:r>
      <w:r w:rsidR="005D7C31">
        <w:rPr>
          <w:rFonts w:ascii="Times New Roman" w:hAnsi="Times New Roman" w:cs="Times New Roman"/>
          <w:sz w:val="24"/>
          <w:szCs w:val="24"/>
          <w:lang w:val="lt-LT"/>
        </w:rPr>
        <w:t>TP LVN</w:t>
      </w:r>
      <w:r>
        <w:rPr>
          <w:rFonts w:ascii="Times New Roman" w:hAnsi="Times New Roman" w:cs="Times New Roman"/>
          <w:sz w:val="24"/>
          <w:szCs w:val="24"/>
          <w:lang w:val="lt-LT"/>
        </w:rPr>
        <w:t xml:space="preserve"> dalį vertinimui. Projektuotojui pataisius </w:t>
      </w:r>
      <w:r w:rsidR="005D7C31">
        <w:rPr>
          <w:rFonts w:ascii="Times New Roman" w:hAnsi="Times New Roman" w:cs="Times New Roman"/>
          <w:sz w:val="24"/>
          <w:szCs w:val="24"/>
          <w:lang w:val="lt-LT"/>
        </w:rPr>
        <w:t>TP LVN dalį, papildomas patikrinimas atliekamas per 5 (penkias) darbo dienas.</w:t>
      </w:r>
      <w:r>
        <w:rPr>
          <w:rFonts w:ascii="Times New Roman" w:hAnsi="Times New Roman" w:cs="Times New Roman"/>
          <w:sz w:val="24"/>
          <w:szCs w:val="24"/>
          <w:lang w:val="lt-LT"/>
        </w:rPr>
        <w:t xml:space="preserve"> </w:t>
      </w:r>
    </w:p>
    <w:p w14:paraId="5B036DBF" w14:textId="45985B6B" w:rsidR="009C4EE8" w:rsidRPr="009C4EE8" w:rsidRDefault="005D7C31" w:rsidP="00B719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9C4EE8" w:rsidRPr="009C4EE8">
        <w:rPr>
          <w:rFonts w:ascii="Times New Roman" w:hAnsi="Times New Roman" w:cs="Times New Roman"/>
          <w:sz w:val="24"/>
          <w:szCs w:val="24"/>
          <w:lang w:val="lt-LT"/>
        </w:rPr>
        <w:t>.</w:t>
      </w:r>
      <w:r w:rsidR="009C4EE8" w:rsidRPr="009C4EE8">
        <w:rPr>
          <w:rFonts w:ascii="Times New Roman" w:hAnsi="Times New Roman" w:cs="Times New Roman"/>
          <w:b/>
          <w:sz w:val="24"/>
          <w:szCs w:val="24"/>
          <w:lang w:val="lt-LT"/>
        </w:rPr>
        <w:t xml:space="preserve"> Užsakovas</w:t>
      </w:r>
      <w:r w:rsidR="009C4EE8" w:rsidRPr="009C4EE8">
        <w:rPr>
          <w:rFonts w:ascii="Times New Roman" w:hAnsi="Times New Roman" w:cs="Times New Roman"/>
          <w:sz w:val="24"/>
          <w:szCs w:val="24"/>
          <w:lang w:val="lt-LT"/>
        </w:rPr>
        <w:t xml:space="preserve"> įsipareigoja priimti tinkamai suteiktas </w:t>
      </w:r>
      <w:r>
        <w:rPr>
          <w:rFonts w:ascii="Times New Roman" w:hAnsi="Times New Roman" w:cs="Times New Roman"/>
          <w:sz w:val="24"/>
          <w:szCs w:val="24"/>
          <w:lang w:val="lt-LT"/>
        </w:rPr>
        <w:t>papildomas Paslaugas</w:t>
      </w:r>
      <w:r w:rsidR="009C4EE8" w:rsidRPr="009C4EE8">
        <w:rPr>
          <w:rFonts w:ascii="Times New Roman" w:hAnsi="Times New Roman" w:cs="Times New Roman"/>
          <w:sz w:val="24"/>
          <w:szCs w:val="24"/>
          <w:lang w:val="lt-LT"/>
        </w:rPr>
        <w:t xml:space="preserve"> bei už jas sumokėti Sutartyje nustatyta tvarka ir sąlygomis. </w:t>
      </w:r>
    </w:p>
    <w:p w14:paraId="2D960D82" w14:textId="5014CF5D" w:rsidR="009C4EE8" w:rsidRPr="009C4EE8" w:rsidRDefault="005D7C31" w:rsidP="00B719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9C4EE8" w:rsidRPr="009C4EE8">
        <w:rPr>
          <w:rFonts w:ascii="Times New Roman" w:hAnsi="Times New Roman" w:cs="Times New Roman"/>
          <w:sz w:val="24"/>
          <w:szCs w:val="24"/>
          <w:lang w:val="lt-LT"/>
        </w:rPr>
        <w:t xml:space="preserve">. </w:t>
      </w:r>
      <w:r w:rsidR="009C4EE8" w:rsidRPr="009C4EE8">
        <w:rPr>
          <w:rFonts w:ascii="Times New Roman" w:hAnsi="Times New Roman" w:cs="Times New Roman"/>
          <w:b/>
          <w:sz w:val="24"/>
          <w:szCs w:val="24"/>
          <w:lang w:val="lt-LT"/>
        </w:rPr>
        <w:t>Šalys</w:t>
      </w:r>
      <w:r w:rsidR="009C4EE8" w:rsidRPr="009C4EE8">
        <w:rPr>
          <w:rFonts w:ascii="Times New Roman" w:hAnsi="Times New Roman" w:cs="Times New Roman"/>
          <w:sz w:val="24"/>
          <w:szCs w:val="24"/>
          <w:lang w:val="lt-LT"/>
        </w:rPr>
        <w:t xml:space="preserve"> susitaria, kad Susitarimo 1 punkte nurodytos </w:t>
      </w:r>
      <w:r>
        <w:rPr>
          <w:rFonts w:ascii="Times New Roman" w:hAnsi="Times New Roman" w:cs="Times New Roman"/>
          <w:sz w:val="24"/>
          <w:szCs w:val="24"/>
          <w:lang w:val="lt-LT"/>
        </w:rPr>
        <w:t xml:space="preserve">papildomų Paslaugų </w:t>
      </w:r>
      <w:r w:rsidR="009C4EE8" w:rsidRPr="009C4EE8">
        <w:rPr>
          <w:rFonts w:ascii="Times New Roman" w:hAnsi="Times New Roman" w:cs="Times New Roman"/>
          <w:sz w:val="24"/>
          <w:szCs w:val="24"/>
          <w:lang w:val="lt-LT"/>
        </w:rPr>
        <w:t xml:space="preserve">kaina yra </w:t>
      </w:r>
      <w:r>
        <w:rPr>
          <w:rFonts w:ascii="Times New Roman" w:hAnsi="Times New Roman" w:cs="Times New Roman"/>
          <w:sz w:val="24"/>
          <w:szCs w:val="24"/>
          <w:lang w:val="lt-LT"/>
        </w:rPr>
        <w:t>363,00</w:t>
      </w:r>
      <w:r w:rsidR="009C4EE8" w:rsidRPr="009C4EE8">
        <w:rPr>
          <w:rFonts w:ascii="Times New Roman" w:hAnsi="Times New Roman" w:cs="Times New Roman"/>
          <w:sz w:val="24"/>
          <w:szCs w:val="24"/>
          <w:lang w:val="lt-LT"/>
        </w:rPr>
        <w:t xml:space="preserve"> </w:t>
      </w:r>
      <w:proofErr w:type="spellStart"/>
      <w:r w:rsidR="009C4EE8" w:rsidRPr="009C4EE8">
        <w:rPr>
          <w:rFonts w:ascii="Times New Roman" w:hAnsi="Times New Roman" w:cs="Times New Roman"/>
          <w:sz w:val="24"/>
          <w:szCs w:val="24"/>
          <w:lang w:val="lt-LT"/>
        </w:rPr>
        <w:t>Eur</w:t>
      </w:r>
      <w:proofErr w:type="spellEnd"/>
      <w:r w:rsidR="009C4EE8" w:rsidRPr="009C4EE8">
        <w:rPr>
          <w:rFonts w:ascii="Times New Roman" w:hAnsi="Times New Roman" w:cs="Times New Roman"/>
          <w:sz w:val="24"/>
          <w:szCs w:val="24"/>
          <w:lang w:val="lt-LT"/>
        </w:rPr>
        <w:t xml:space="preserve"> (</w:t>
      </w:r>
      <w:r>
        <w:rPr>
          <w:rFonts w:ascii="Times New Roman" w:hAnsi="Times New Roman" w:cs="Times New Roman"/>
          <w:sz w:val="24"/>
          <w:szCs w:val="24"/>
          <w:lang w:val="lt-LT"/>
        </w:rPr>
        <w:t>trys šimtai šešiasdešimt trys eurai, 00 ct</w:t>
      </w:r>
      <w:r w:rsidR="009C4EE8" w:rsidRPr="009C4EE8">
        <w:rPr>
          <w:rFonts w:ascii="Times New Roman" w:hAnsi="Times New Roman" w:cs="Times New Roman"/>
          <w:sz w:val="24"/>
          <w:szCs w:val="24"/>
          <w:lang w:val="lt-LT"/>
        </w:rPr>
        <w:t xml:space="preserve">) su </w:t>
      </w:r>
      <w:r>
        <w:rPr>
          <w:rFonts w:ascii="Times New Roman" w:hAnsi="Times New Roman" w:cs="Times New Roman"/>
          <w:sz w:val="24"/>
          <w:szCs w:val="24"/>
          <w:lang w:val="lt-LT"/>
        </w:rPr>
        <w:t>PVM</w:t>
      </w:r>
      <w:r w:rsidR="009C4EE8" w:rsidRPr="009C4EE8">
        <w:rPr>
          <w:rFonts w:ascii="Times New Roman" w:hAnsi="Times New Roman" w:cs="Times New Roman"/>
          <w:sz w:val="24"/>
          <w:szCs w:val="24"/>
          <w:lang w:val="lt-LT"/>
        </w:rPr>
        <w:t xml:space="preserve">. Šalys susitaria pakeisti Sutarties 1 priede nustatytą Sutarties kainą padidinant ją šiame punkte nurodyta papildomų </w:t>
      </w:r>
      <w:r>
        <w:rPr>
          <w:rFonts w:ascii="Times New Roman" w:hAnsi="Times New Roman" w:cs="Times New Roman"/>
          <w:sz w:val="24"/>
          <w:szCs w:val="24"/>
          <w:lang w:val="lt-LT"/>
        </w:rPr>
        <w:t>Paslaugų</w:t>
      </w:r>
      <w:r w:rsidR="009C4EE8" w:rsidRPr="009C4EE8" w:rsidDel="0072114C">
        <w:rPr>
          <w:rFonts w:ascii="Times New Roman" w:hAnsi="Times New Roman" w:cs="Times New Roman"/>
          <w:sz w:val="24"/>
          <w:szCs w:val="24"/>
          <w:lang w:val="lt-LT"/>
        </w:rPr>
        <w:t xml:space="preserve"> </w:t>
      </w:r>
      <w:r w:rsidR="009C4EE8" w:rsidRPr="009C4EE8">
        <w:rPr>
          <w:rFonts w:ascii="Times New Roman" w:hAnsi="Times New Roman" w:cs="Times New Roman"/>
          <w:sz w:val="24"/>
          <w:szCs w:val="24"/>
          <w:lang w:val="lt-LT"/>
        </w:rPr>
        <w:t xml:space="preserve">kaina. Sutarties kaina po padidinimo yra </w:t>
      </w:r>
      <w:r w:rsidR="003E475A">
        <w:rPr>
          <w:rFonts w:ascii="Times New Roman" w:hAnsi="Times New Roman" w:cs="Times New Roman"/>
          <w:sz w:val="24"/>
          <w:szCs w:val="24"/>
          <w:lang w:val="lt-LT"/>
        </w:rPr>
        <w:t>3872,00</w:t>
      </w:r>
      <w:r w:rsidR="009C4EE8" w:rsidRPr="009C4EE8">
        <w:rPr>
          <w:rFonts w:ascii="Times New Roman" w:hAnsi="Times New Roman" w:cs="Times New Roman"/>
          <w:sz w:val="24"/>
          <w:szCs w:val="24"/>
          <w:lang w:val="lt-LT"/>
        </w:rPr>
        <w:t xml:space="preserve"> </w:t>
      </w:r>
      <w:proofErr w:type="spellStart"/>
      <w:r w:rsidR="009C4EE8" w:rsidRPr="009C4EE8">
        <w:rPr>
          <w:rFonts w:ascii="Times New Roman" w:hAnsi="Times New Roman" w:cs="Times New Roman"/>
          <w:sz w:val="24"/>
          <w:szCs w:val="24"/>
          <w:lang w:val="lt-LT"/>
        </w:rPr>
        <w:t>Eur</w:t>
      </w:r>
      <w:proofErr w:type="spellEnd"/>
      <w:r w:rsidR="009C4EE8" w:rsidRPr="009C4EE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trys tūkstančiai </w:t>
      </w:r>
      <w:r w:rsidR="003E475A">
        <w:rPr>
          <w:rFonts w:ascii="Times New Roman" w:hAnsi="Times New Roman" w:cs="Times New Roman"/>
          <w:sz w:val="24"/>
          <w:szCs w:val="24"/>
          <w:lang w:val="lt-LT"/>
        </w:rPr>
        <w:t>aštuoni šimtai septyniasdešimt du eurai, 00 ct</w:t>
      </w:r>
      <w:r w:rsidR="009C4EE8" w:rsidRPr="009C4EE8">
        <w:rPr>
          <w:rFonts w:ascii="Times New Roman" w:hAnsi="Times New Roman" w:cs="Times New Roman"/>
          <w:sz w:val="24"/>
          <w:szCs w:val="24"/>
          <w:lang w:val="lt-LT"/>
        </w:rPr>
        <w:t>) su PVM.</w:t>
      </w:r>
    </w:p>
    <w:p w14:paraId="040F9F4E" w14:textId="77777777" w:rsidR="009C4EE8" w:rsidRP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6. Visos kitos Sutarties sąlygos lieka nepakeistos ir prisiimti </w:t>
      </w:r>
      <w:r w:rsidRPr="009C4EE8">
        <w:rPr>
          <w:rFonts w:ascii="Times New Roman" w:hAnsi="Times New Roman" w:cs="Times New Roman"/>
          <w:b/>
          <w:sz w:val="24"/>
          <w:szCs w:val="24"/>
          <w:lang w:val="lt-LT"/>
        </w:rPr>
        <w:t>Šalių</w:t>
      </w:r>
      <w:r w:rsidRPr="009C4EE8">
        <w:rPr>
          <w:rFonts w:ascii="Times New Roman" w:hAnsi="Times New Roman" w:cs="Times New Roman"/>
          <w:sz w:val="24"/>
          <w:szCs w:val="24"/>
          <w:lang w:val="lt-LT"/>
        </w:rPr>
        <w:t xml:space="preserve"> įsipareigojimai vykdomi pilna apimtimi. Sutarties sąlygos šiam Susitarimui taikomos visa apimtimi.</w:t>
      </w:r>
    </w:p>
    <w:p w14:paraId="665F2A1B" w14:textId="77777777" w:rsidR="009C4EE8" w:rsidRP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7. Susitarimas įsigalioja įgaliotiems </w:t>
      </w:r>
      <w:r w:rsidRPr="009C4EE8">
        <w:rPr>
          <w:rFonts w:ascii="Times New Roman" w:hAnsi="Times New Roman" w:cs="Times New Roman"/>
          <w:b/>
          <w:sz w:val="24"/>
          <w:szCs w:val="24"/>
          <w:lang w:val="lt-LT"/>
        </w:rPr>
        <w:t>Šalių</w:t>
      </w:r>
      <w:r w:rsidRPr="009C4EE8">
        <w:rPr>
          <w:rFonts w:ascii="Times New Roman" w:hAnsi="Times New Roman" w:cs="Times New Roman"/>
          <w:sz w:val="24"/>
          <w:szCs w:val="24"/>
          <w:lang w:val="lt-LT"/>
        </w:rPr>
        <w:t xml:space="preserve"> atstovams pasirašius šį Susitarimą. </w:t>
      </w:r>
    </w:p>
    <w:p w14:paraId="6BDF458B" w14:textId="77777777" w:rsidR="009C4EE8" w:rsidRP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8. Šis Susitarimas ir jo priedas yra neatsiejama Sutarties dalis.</w:t>
      </w:r>
    </w:p>
    <w:p w14:paraId="6F7BC95F" w14:textId="77777777" w:rsidR="009C4EE8" w:rsidRP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9. Šis Susitarimas sudarytas dviem egzemplioriais – po vieną kiekvienai </w:t>
      </w:r>
      <w:r w:rsidRPr="009C4EE8">
        <w:rPr>
          <w:rFonts w:ascii="Times New Roman" w:hAnsi="Times New Roman" w:cs="Times New Roman"/>
          <w:b/>
          <w:sz w:val="24"/>
          <w:szCs w:val="24"/>
          <w:lang w:val="lt-LT"/>
        </w:rPr>
        <w:t>Šaliai</w:t>
      </w:r>
      <w:r w:rsidRPr="009C4EE8">
        <w:rPr>
          <w:rFonts w:ascii="Times New Roman" w:hAnsi="Times New Roman" w:cs="Times New Roman"/>
          <w:sz w:val="24"/>
          <w:szCs w:val="24"/>
          <w:lang w:val="lt-LT"/>
        </w:rPr>
        <w:t>. Abu Susitarimo tekstai yra autentiški ir turi vienodą teisinę galią.</w:t>
      </w:r>
    </w:p>
    <w:p w14:paraId="7AE946A8" w14:textId="71ADC2E9" w:rsid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10. </w:t>
      </w:r>
      <w:r w:rsidRPr="009C4EE8">
        <w:rPr>
          <w:rFonts w:ascii="Times New Roman" w:hAnsi="Times New Roman" w:cs="Times New Roman"/>
          <w:b/>
          <w:sz w:val="24"/>
          <w:szCs w:val="24"/>
          <w:lang w:val="lt-LT"/>
        </w:rPr>
        <w:t>Užsakovo</w:t>
      </w:r>
      <w:r w:rsidRPr="009C4EE8">
        <w:rPr>
          <w:rFonts w:ascii="Times New Roman" w:hAnsi="Times New Roman" w:cs="Times New Roman"/>
          <w:sz w:val="24"/>
          <w:szCs w:val="24"/>
          <w:lang w:val="lt-LT"/>
        </w:rPr>
        <w:t xml:space="preserve"> atstovas, atsakingas už Susitarimo paskelbimą, kaip numatyta VPĮ, – IVA Planavimo ir pirkimų organizavimo skyriaus prekių ir paslaugų pirkimo specialistas</w:t>
      </w:r>
      <w:r w:rsidR="002043B7" w:rsidRPr="002043B7">
        <w:rPr>
          <w:rFonts w:ascii="Times New Roman" w:hAnsi="Times New Roman" w:cs="Times New Roman"/>
          <w:sz w:val="24"/>
          <w:szCs w:val="24"/>
          <w:u w:val="single"/>
          <w:lang w:val="lt-LT"/>
        </w:rPr>
        <w:t xml:space="preserve">                         </w:t>
      </w:r>
      <w:r w:rsidR="002043B7">
        <w:rPr>
          <w:rFonts w:ascii="Times New Roman" w:hAnsi="Times New Roman" w:cs="Times New Roman"/>
          <w:sz w:val="24"/>
          <w:szCs w:val="24"/>
          <w:lang w:val="lt-LT"/>
        </w:rPr>
        <w:t xml:space="preserve"> </w:t>
      </w:r>
      <w:r w:rsidRPr="009C4EE8">
        <w:rPr>
          <w:rFonts w:ascii="Times New Roman" w:hAnsi="Times New Roman" w:cs="Times New Roman"/>
          <w:sz w:val="24"/>
          <w:szCs w:val="24"/>
          <w:lang w:val="lt-LT"/>
        </w:rPr>
        <w:t>.</w:t>
      </w:r>
    </w:p>
    <w:p w14:paraId="0D61CE7D" w14:textId="0BE226B4" w:rsidR="00EB6244" w:rsidRDefault="00EB6244" w:rsidP="00B719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 Susitarimo priedai:</w:t>
      </w:r>
      <w:bookmarkStart w:id="0" w:name="_GoBack"/>
      <w:bookmarkEnd w:id="0"/>
    </w:p>
    <w:p w14:paraId="7C3B596A" w14:textId="4E2D06E8" w:rsidR="00EB6244" w:rsidRDefault="00EB6244" w:rsidP="00B719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11.1. Pirkimo sutarties Nr. CPO2259</w:t>
      </w:r>
      <w:r w:rsidR="009A72AA">
        <w:rPr>
          <w:rFonts w:ascii="Times New Roman" w:hAnsi="Times New Roman" w:cs="Times New Roman"/>
          <w:sz w:val="24"/>
          <w:szCs w:val="24"/>
          <w:lang w:val="lt-LT"/>
        </w:rPr>
        <w:t>62</w:t>
      </w:r>
      <w:r>
        <w:rPr>
          <w:rFonts w:ascii="Times New Roman" w:hAnsi="Times New Roman" w:cs="Times New Roman"/>
          <w:sz w:val="24"/>
          <w:szCs w:val="24"/>
          <w:lang w:val="lt-LT"/>
        </w:rPr>
        <w:t xml:space="preserve"> / 16P-6</w:t>
      </w:r>
      <w:r w:rsidR="009A72AA">
        <w:rPr>
          <w:rFonts w:ascii="Times New Roman" w:hAnsi="Times New Roman" w:cs="Times New Roman"/>
          <w:sz w:val="24"/>
          <w:szCs w:val="24"/>
          <w:lang w:val="lt-LT"/>
        </w:rPr>
        <w:t>2</w:t>
      </w:r>
      <w:r>
        <w:rPr>
          <w:rFonts w:ascii="Times New Roman" w:hAnsi="Times New Roman" w:cs="Times New Roman"/>
          <w:sz w:val="24"/>
          <w:szCs w:val="24"/>
          <w:lang w:val="lt-LT"/>
        </w:rPr>
        <w:t xml:space="preserve"> priedas Nr. 1, 1 lapas.</w:t>
      </w:r>
    </w:p>
    <w:p w14:paraId="7EEE965C" w14:textId="2A3FA8CE" w:rsidR="00EB6244" w:rsidRPr="009C4EE8" w:rsidRDefault="00EB6244" w:rsidP="00B719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11.2. Tiekėjo papildomų paslaugų kainos pasiūlymas, 1 lapas.</w:t>
      </w:r>
    </w:p>
    <w:p w14:paraId="624892B1" w14:textId="79EE436E" w:rsidR="009C4EE8" w:rsidRPr="009C4EE8" w:rsidRDefault="009C4EE8" w:rsidP="00B7195A">
      <w:pPr>
        <w:spacing w:after="0" w:line="240" w:lineRule="auto"/>
        <w:ind w:firstLine="720"/>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1</w:t>
      </w:r>
      <w:r w:rsidR="00EB6244">
        <w:rPr>
          <w:rFonts w:ascii="Times New Roman" w:hAnsi="Times New Roman" w:cs="Times New Roman"/>
          <w:sz w:val="24"/>
          <w:szCs w:val="24"/>
          <w:lang w:val="lt-LT"/>
        </w:rPr>
        <w:t>2</w:t>
      </w:r>
      <w:r w:rsidRPr="009C4EE8">
        <w:rPr>
          <w:rFonts w:ascii="Times New Roman" w:hAnsi="Times New Roman" w:cs="Times New Roman"/>
          <w:sz w:val="24"/>
          <w:szCs w:val="24"/>
          <w:lang w:val="lt-LT"/>
        </w:rPr>
        <w:t xml:space="preserve">. </w:t>
      </w:r>
      <w:r w:rsidRPr="009C4EE8">
        <w:rPr>
          <w:rFonts w:ascii="Times New Roman" w:hAnsi="Times New Roman" w:cs="Times New Roman"/>
          <w:b/>
          <w:bCs/>
          <w:sz w:val="24"/>
          <w:szCs w:val="24"/>
          <w:lang w:val="lt-LT"/>
        </w:rPr>
        <w:t>Šalių</w:t>
      </w:r>
      <w:r w:rsidRPr="009C4EE8">
        <w:rPr>
          <w:rFonts w:ascii="Times New Roman" w:hAnsi="Times New Roman" w:cs="Times New Roman"/>
          <w:sz w:val="24"/>
          <w:szCs w:val="24"/>
          <w:lang w:val="lt-LT"/>
        </w:rPr>
        <w:t xml:space="preserve"> rekvizitai ir parašai: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9C4EE8" w:rsidRPr="009C4EE8" w14:paraId="375E7B47" w14:textId="77777777" w:rsidTr="002D3E55">
        <w:tc>
          <w:tcPr>
            <w:tcW w:w="4673" w:type="dxa"/>
          </w:tcPr>
          <w:p w14:paraId="15306D4A" w14:textId="77777777" w:rsidR="009C4EE8" w:rsidRPr="009C4EE8" w:rsidRDefault="009C4EE8" w:rsidP="002D3E55">
            <w:pPr>
              <w:jc w:val="both"/>
              <w:rPr>
                <w:rFonts w:ascii="Times New Roman" w:hAnsi="Times New Roman" w:cs="Times New Roman"/>
                <w:b/>
                <w:sz w:val="24"/>
                <w:szCs w:val="24"/>
                <w:lang w:val="lt-LT"/>
              </w:rPr>
            </w:pPr>
          </w:p>
          <w:p w14:paraId="7DDD7351" w14:textId="77777777" w:rsidR="009C4EE8" w:rsidRPr="009C4EE8" w:rsidRDefault="009C4EE8" w:rsidP="002D3E55">
            <w:pPr>
              <w:jc w:val="both"/>
              <w:rPr>
                <w:rFonts w:ascii="Times New Roman" w:hAnsi="Times New Roman" w:cs="Times New Roman"/>
                <w:b/>
                <w:sz w:val="24"/>
                <w:szCs w:val="24"/>
                <w:lang w:val="lt-LT"/>
              </w:rPr>
            </w:pPr>
            <w:r w:rsidRPr="009C4EE8">
              <w:rPr>
                <w:rFonts w:ascii="Times New Roman" w:hAnsi="Times New Roman" w:cs="Times New Roman"/>
                <w:b/>
                <w:sz w:val="24"/>
                <w:szCs w:val="24"/>
                <w:lang w:val="lt-LT"/>
              </w:rPr>
              <w:t>Užsakovas</w:t>
            </w:r>
          </w:p>
          <w:p w14:paraId="339DD68C"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Infrastruktūros valdymo agentūra</w:t>
            </w:r>
          </w:p>
          <w:p w14:paraId="493C96E5" w14:textId="223288A5"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Giedraičių g. 41</w:t>
            </w:r>
            <w:r w:rsidR="005D7C31">
              <w:rPr>
                <w:rFonts w:ascii="Times New Roman" w:hAnsi="Times New Roman" w:cs="Times New Roman"/>
                <w:sz w:val="24"/>
                <w:szCs w:val="24"/>
                <w:lang w:val="lt-LT"/>
              </w:rPr>
              <w:t>-101</w:t>
            </w:r>
            <w:r w:rsidRPr="009C4EE8">
              <w:rPr>
                <w:rFonts w:ascii="Times New Roman" w:hAnsi="Times New Roman" w:cs="Times New Roman"/>
                <w:sz w:val="24"/>
                <w:szCs w:val="24"/>
                <w:lang w:val="lt-LT"/>
              </w:rPr>
              <w:t>, LT-09303 Vilnius</w:t>
            </w:r>
          </w:p>
          <w:p w14:paraId="3475A775"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kodas 188743887</w:t>
            </w:r>
          </w:p>
          <w:p w14:paraId="20A60C4C"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telefonas 8 5 210 3744</w:t>
            </w:r>
          </w:p>
          <w:p w14:paraId="1D327C74"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el. paštas: iva.info@kam.lt</w:t>
            </w:r>
          </w:p>
          <w:p w14:paraId="34DD3480"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a. s. LT51 7044 0600 0638 4884</w:t>
            </w:r>
          </w:p>
          <w:p w14:paraId="2533DB7B"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AB SEB bankas</w:t>
            </w:r>
          </w:p>
        </w:tc>
        <w:tc>
          <w:tcPr>
            <w:tcW w:w="4673" w:type="dxa"/>
          </w:tcPr>
          <w:p w14:paraId="5177D460" w14:textId="77777777" w:rsidR="009C4EE8" w:rsidRPr="009C4EE8" w:rsidRDefault="009C4EE8" w:rsidP="002D3E55">
            <w:pPr>
              <w:jc w:val="both"/>
              <w:rPr>
                <w:rFonts w:ascii="Times New Roman" w:hAnsi="Times New Roman" w:cs="Times New Roman"/>
                <w:b/>
                <w:sz w:val="24"/>
                <w:szCs w:val="24"/>
                <w:lang w:val="lt-LT"/>
              </w:rPr>
            </w:pPr>
          </w:p>
          <w:p w14:paraId="7D1B46C8" w14:textId="359519C3" w:rsidR="009C4EE8" w:rsidRPr="009C4EE8" w:rsidRDefault="00027935" w:rsidP="002D3E55">
            <w:pPr>
              <w:jc w:val="both"/>
              <w:rPr>
                <w:rFonts w:ascii="Times New Roman" w:hAnsi="Times New Roman" w:cs="Times New Roman"/>
                <w:b/>
                <w:sz w:val="24"/>
                <w:szCs w:val="24"/>
                <w:lang w:val="lt-LT"/>
              </w:rPr>
            </w:pPr>
            <w:r>
              <w:rPr>
                <w:rFonts w:ascii="Times New Roman" w:hAnsi="Times New Roman" w:cs="Times New Roman"/>
                <w:b/>
                <w:sz w:val="24"/>
                <w:szCs w:val="24"/>
                <w:lang w:val="lt-LT"/>
              </w:rPr>
              <w:t>Tiekėjas</w:t>
            </w:r>
          </w:p>
          <w:p w14:paraId="1A7753AE" w14:textId="28B59BFD"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UAB „</w:t>
            </w:r>
            <w:r w:rsidR="005D7C31">
              <w:rPr>
                <w:rFonts w:ascii="Times New Roman" w:hAnsi="Times New Roman" w:cs="Times New Roman"/>
                <w:sz w:val="24"/>
                <w:szCs w:val="24"/>
                <w:lang w:val="lt-LT"/>
              </w:rPr>
              <w:t>Pastatų konstrukcijos</w:t>
            </w:r>
            <w:r w:rsidRPr="009C4EE8">
              <w:rPr>
                <w:rFonts w:ascii="Times New Roman" w:hAnsi="Times New Roman" w:cs="Times New Roman"/>
                <w:sz w:val="24"/>
                <w:szCs w:val="24"/>
                <w:lang w:val="lt-LT"/>
              </w:rPr>
              <w:t xml:space="preserve">“ </w:t>
            </w:r>
          </w:p>
          <w:p w14:paraId="6ED1F8C6" w14:textId="70BE856B" w:rsidR="009C4EE8" w:rsidRPr="009C4EE8" w:rsidRDefault="005D7C31" w:rsidP="002D3E55">
            <w:pPr>
              <w:jc w:val="both"/>
              <w:rPr>
                <w:rFonts w:ascii="Times New Roman" w:hAnsi="Times New Roman" w:cs="Times New Roman"/>
                <w:sz w:val="24"/>
                <w:szCs w:val="24"/>
                <w:lang w:val="lt-LT"/>
              </w:rPr>
            </w:pPr>
            <w:r>
              <w:rPr>
                <w:rFonts w:ascii="Times New Roman" w:hAnsi="Times New Roman" w:cs="Times New Roman"/>
                <w:sz w:val="24"/>
                <w:szCs w:val="24"/>
                <w:lang w:val="lt-LT"/>
              </w:rPr>
              <w:t>Tilžės g. 170</w:t>
            </w:r>
            <w:r w:rsidR="009C4EE8" w:rsidRPr="009C4EE8">
              <w:rPr>
                <w:rFonts w:ascii="Times New Roman" w:hAnsi="Times New Roman" w:cs="Times New Roman"/>
                <w:sz w:val="24"/>
                <w:szCs w:val="24"/>
                <w:lang w:val="lt-LT"/>
              </w:rPr>
              <w:t>, LT-</w:t>
            </w:r>
            <w:r>
              <w:rPr>
                <w:rFonts w:ascii="Times New Roman" w:hAnsi="Times New Roman" w:cs="Times New Roman"/>
                <w:sz w:val="24"/>
                <w:szCs w:val="24"/>
                <w:lang w:val="lt-LT"/>
              </w:rPr>
              <w:t>76296</w:t>
            </w:r>
            <w:r w:rsidR="009C4EE8" w:rsidRPr="009C4EE8">
              <w:rPr>
                <w:rFonts w:ascii="Times New Roman" w:hAnsi="Times New Roman" w:cs="Times New Roman"/>
                <w:sz w:val="24"/>
                <w:szCs w:val="24"/>
                <w:lang w:val="lt-LT"/>
              </w:rPr>
              <w:t xml:space="preserve"> </w:t>
            </w:r>
            <w:r>
              <w:rPr>
                <w:rFonts w:ascii="Times New Roman" w:hAnsi="Times New Roman" w:cs="Times New Roman"/>
                <w:sz w:val="24"/>
                <w:szCs w:val="24"/>
                <w:lang w:val="lt-LT"/>
              </w:rPr>
              <w:t>Šiauliai</w:t>
            </w:r>
          </w:p>
          <w:p w14:paraId="0841B779" w14:textId="2A85F600"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kodas 1</w:t>
            </w:r>
            <w:r w:rsidR="005D7C31">
              <w:rPr>
                <w:rFonts w:ascii="Times New Roman" w:hAnsi="Times New Roman" w:cs="Times New Roman"/>
                <w:sz w:val="24"/>
                <w:szCs w:val="24"/>
                <w:lang w:val="lt-LT"/>
              </w:rPr>
              <w:t>44561299</w:t>
            </w:r>
          </w:p>
          <w:p w14:paraId="5C285407" w14:textId="2664D81F"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PVM kodas LT</w:t>
            </w:r>
            <w:r w:rsidR="005D7C31">
              <w:rPr>
                <w:rFonts w:ascii="Times New Roman" w:hAnsi="Times New Roman" w:cs="Times New Roman"/>
                <w:sz w:val="24"/>
                <w:szCs w:val="24"/>
                <w:lang w:val="lt-LT"/>
              </w:rPr>
              <w:t>445612917</w:t>
            </w:r>
          </w:p>
          <w:p w14:paraId="122C7DCB" w14:textId="47D4CA2C"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telefonas 8 </w:t>
            </w:r>
            <w:r w:rsidR="005D7C31">
              <w:rPr>
                <w:rFonts w:ascii="Times New Roman" w:hAnsi="Times New Roman" w:cs="Times New Roman"/>
                <w:sz w:val="24"/>
                <w:szCs w:val="24"/>
                <w:lang w:val="lt-LT"/>
              </w:rPr>
              <w:t>51 523458</w:t>
            </w:r>
          </w:p>
          <w:p w14:paraId="4FE281C7" w14:textId="09091966"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el. paštas: info@</w:t>
            </w:r>
            <w:r w:rsidR="005D7C31">
              <w:rPr>
                <w:rFonts w:ascii="Times New Roman" w:hAnsi="Times New Roman" w:cs="Times New Roman"/>
                <w:sz w:val="24"/>
                <w:szCs w:val="24"/>
                <w:lang w:val="lt-LT"/>
              </w:rPr>
              <w:t>p-k.lt</w:t>
            </w:r>
          </w:p>
          <w:p w14:paraId="3F998F80" w14:textId="4211ACFD"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a. s. LT</w:t>
            </w:r>
            <w:r w:rsidR="005D7C31">
              <w:rPr>
                <w:rFonts w:ascii="Times New Roman" w:hAnsi="Times New Roman" w:cs="Times New Roman"/>
                <w:sz w:val="24"/>
                <w:szCs w:val="24"/>
                <w:lang w:val="lt-LT"/>
              </w:rPr>
              <w:t xml:space="preserve">67 7180 0000 </w:t>
            </w:r>
            <w:r w:rsidR="00700FB5">
              <w:rPr>
                <w:rFonts w:ascii="Times New Roman" w:hAnsi="Times New Roman" w:cs="Times New Roman"/>
                <w:sz w:val="24"/>
                <w:szCs w:val="24"/>
                <w:lang w:val="lt-LT"/>
              </w:rPr>
              <w:t>0946 7540</w:t>
            </w:r>
          </w:p>
          <w:p w14:paraId="01230409" w14:textId="43DEAC24" w:rsidR="009C4EE8" w:rsidRPr="009C4EE8" w:rsidRDefault="009C4EE8" w:rsidP="00700FB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AB </w:t>
            </w:r>
            <w:r w:rsidR="00700FB5">
              <w:rPr>
                <w:rFonts w:ascii="Times New Roman" w:hAnsi="Times New Roman" w:cs="Times New Roman"/>
                <w:sz w:val="24"/>
                <w:szCs w:val="24"/>
                <w:lang w:val="lt-LT"/>
              </w:rPr>
              <w:t>Šiaulių bankas</w:t>
            </w:r>
          </w:p>
        </w:tc>
      </w:tr>
    </w:tbl>
    <w:p w14:paraId="3EAC1A80" w14:textId="77777777" w:rsidR="009C4EE8" w:rsidRPr="009C4EE8" w:rsidRDefault="009C4EE8" w:rsidP="009C4EE8">
      <w:pPr>
        <w:spacing w:line="360" w:lineRule="auto"/>
        <w:ind w:firstLine="720"/>
        <w:jc w:val="both"/>
        <w:rPr>
          <w:rFonts w:ascii="Times New Roman" w:hAnsi="Times New Roman" w:cs="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9C4EE8" w:rsidRPr="009C4EE8" w14:paraId="2850D3B5" w14:textId="77777777" w:rsidTr="002D3E55">
        <w:tc>
          <w:tcPr>
            <w:tcW w:w="4673" w:type="dxa"/>
          </w:tcPr>
          <w:p w14:paraId="6B817F48" w14:textId="77777777" w:rsidR="009C4EE8" w:rsidRPr="009C4EE8" w:rsidRDefault="009C4EE8" w:rsidP="002D3E55">
            <w:pPr>
              <w:jc w:val="both"/>
              <w:rPr>
                <w:rFonts w:ascii="Times New Roman" w:hAnsi="Times New Roman" w:cs="Times New Roman"/>
                <w:b/>
                <w:sz w:val="24"/>
                <w:szCs w:val="24"/>
                <w:lang w:val="lt-LT"/>
              </w:rPr>
            </w:pPr>
            <w:r w:rsidRPr="009C4EE8">
              <w:rPr>
                <w:rFonts w:ascii="Times New Roman" w:hAnsi="Times New Roman" w:cs="Times New Roman"/>
                <w:b/>
                <w:sz w:val="24"/>
                <w:szCs w:val="24"/>
                <w:lang w:val="lt-LT"/>
              </w:rPr>
              <w:t>Užsakovo vardu</w:t>
            </w:r>
          </w:p>
          <w:p w14:paraId="61FCE4BD"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Infrastruktūros valdymo agentūros</w:t>
            </w:r>
          </w:p>
          <w:p w14:paraId="3DE022F7"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 xml:space="preserve">direktorius </w:t>
            </w:r>
          </w:p>
          <w:p w14:paraId="5AAA44AE" w14:textId="77777777" w:rsidR="009C4EE8" w:rsidRPr="009C4EE8" w:rsidRDefault="009C4EE8" w:rsidP="002D3E55">
            <w:pPr>
              <w:rPr>
                <w:rFonts w:ascii="Times New Roman" w:hAnsi="Times New Roman" w:cs="Times New Roman"/>
                <w:sz w:val="24"/>
                <w:szCs w:val="24"/>
                <w:lang w:val="lt-LT"/>
              </w:rPr>
            </w:pPr>
          </w:p>
          <w:p w14:paraId="5119B714" w14:textId="77777777" w:rsidR="009C4EE8" w:rsidRPr="009C4EE8" w:rsidRDefault="009C4EE8" w:rsidP="002D3E55">
            <w:pPr>
              <w:rPr>
                <w:rFonts w:ascii="Times New Roman" w:hAnsi="Times New Roman" w:cs="Times New Roman"/>
                <w:sz w:val="24"/>
                <w:szCs w:val="24"/>
                <w:lang w:val="lt-LT"/>
              </w:rPr>
            </w:pPr>
            <w:r w:rsidRPr="009C4EE8">
              <w:rPr>
                <w:rFonts w:ascii="Times New Roman" w:hAnsi="Times New Roman" w:cs="Times New Roman"/>
                <w:sz w:val="24"/>
                <w:szCs w:val="24"/>
                <w:lang w:val="lt-LT"/>
              </w:rPr>
              <w:t>Giedrius Vanagas</w:t>
            </w:r>
          </w:p>
        </w:tc>
        <w:tc>
          <w:tcPr>
            <w:tcW w:w="4673" w:type="dxa"/>
          </w:tcPr>
          <w:p w14:paraId="62915B5F" w14:textId="340A2090" w:rsidR="009C4EE8" w:rsidRPr="009C4EE8" w:rsidRDefault="00027935" w:rsidP="002D3E55">
            <w:pPr>
              <w:jc w:val="both"/>
              <w:rPr>
                <w:rFonts w:ascii="Times New Roman" w:hAnsi="Times New Roman" w:cs="Times New Roman"/>
                <w:b/>
                <w:sz w:val="24"/>
                <w:szCs w:val="24"/>
                <w:lang w:val="lt-LT"/>
              </w:rPr>
            </w:pPr>
            <w:r>
              <w:rPr>
                <w:rFonts w:ascii="Times New Roman" w:hAnsi="Times New Roman" w:cs="Times New Roman"/>
                <w:b/>
                <w:sz w:val="24"/>
                <w:szCs w:val="24"/>
                <w:lang w:val="lt-LT"/>
              </w:rPr>
              <w:t>Tiekėjo</w:t>
            </w:r>
            <w:r w:rsidR="009C4EE8" w:rsidRPr="009C4EE8">
              <w:rPr>
                <w:rFonts w:ascii="Times New Roman" w:hAnsi="Times New Roman" w:cs="Times New Roman"/>
                <w:b/>
                <w:sz w:val="24"/>
                <w:szCs w:val="24"/>
                <w:lang w:val="lt-LT"/>
              </w:rPr>
              <w:t xml:space="preserve"> vardu</w:t>
            </w:r>
          </w:p>
          <w:p w14:paraId="7D6B34EF" w14:textId="27238E93"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UAB „</w:t>
            </w:r>
            <w:r w:rsidR="00700FB5">
              <w:rPr>
                <w:rFonts w:ascii="Times New Roman" w:hAnsi="Times New Roman" w:cs="Times New Roman"/>
                <w:sz w:val="24"/>
                <w:szCs w:val="24"/>
                <w:lang w:val="lt-LT"/>
              </w:rPr>
              <w:t>Pastatų konstrukcijos</w:t>
            </w:r>
            <w:r w:rsidRPr="009C4EE8">
              <w:rPr>
                <w:rFonts w:ascii="Times New Roman" w:hAnsi="Times New Roman" w:cs="Times New Roman"/>
                <w:sz w:val="24"/>
                <w:szCs w:val="24"/>
                <w:lang w:val="lt-LT"/>
              </w:rPr>
              <w:t>“</w:t>
            </w:r>
          </w:p>
          <w:p w14:paraId="14DAA478" w14:textId="77777777" w:rsidR="009C4EE8" w:rsidRPr="009C4EE8" w:rsidRDefault="009C4EE8" w:rsidP="002D3E55">
            <w:pPr>
              <w:jc w:val="both"/>
              <w:rPr>
                <w:rFonts w:ascii="Times New Roman" w:hAnsi="Times New Roman" w:cs="Times New Roman"/>
                <w:sz w:val="24"/>
                <w:szCs w:val="24"/>
                <w:lang w:val="lt-LT"/>
              </w:rPr>
            </w:pPr>
            <w:r w:rsidRPr="009C4EE8">
              <w:rPr>
                <w:rFonts w:ascii="Times New Roman" w:hAnsi="Times New Roman" w:cs="Times New Roman"/>
                <w:sz w:val="24"/>
                <w:szCs w:val="24"/>
                <w:lang w:val="lt-LT"/>
              </w:rPr>
              <w:t>direktorius</w:t>
            </w:r>
          </w:p>
          <w:p w14:paraId="22E45BF3" w14:textId="77777777" w:rsidR="009C4EE8" w:rsidRPr="009C4EE8" w:rsidRDefault="009C4EE8" w:rsidP="002D3E55">
            <w:pPr>
              <w:jc w:val="both"/>
              <w:rPr>
                <w:rFonts w:ascii="Times New Roman" w:hAnsi="Times New Roman" w:cs="Times New Roman"/>
                <w:sz w:val="24"/>
                <w:szCs w:val="24"/>
                <w:lang w:val="lt-LT"/>
              </w:rPr>
            </w:pPr>
          </w:p>
          <w:p w14:paraId="2DA83047" w14:textId="0C5C2B93" w:rsidR="009C4EE8" w:rsidRPr="009C4EE8" w:rsidRDefault="00700FB5" w:rsidP="002D3E55">
            <w:pPr>
              <w:jc w:val="both"/>
              <w:rPr>
                <w:rFonts w:ascii="Times New Roman" w:hAnsi="Times New Roman" w:cs="Times New Roman"/>
                <w:sz w:val="24"/>
                <w:szCs w:val="24"/>
                <w:lang w:val="lt-LT"/>
              </w:rPr>
            </w:pPr>
            <w:r>
              <w:rPr>
                <w:rFonts w:ascii="Times New Roman" w:hAnsi="Times New Roman" w:cs="Times New Roman"/>
                <w:sz w:val="24"/>
                <w:szCs w:val="24"/>
                <w:lang w:val="lt-LT"/>
              </w:rPr>
              <w:t>Jonas Šarakauskas</w:t>
            </w:r>
          </w:p>
        </w:tc>
      </w:tr>
    </w:tbl>
    <w:p w14:paraId="04510278" w14:textId="42B987A5" w:rsidR="00A814B0" w:rsidRPr="009C4EE8" w:rsidRDefault="00A814B0" w:rsidP="009C4EE8">
      <w:pPr>
        <w:spacing w:after="0" w:line="240" w:lineRule="auto"/>
        <w:jc w:val="both"/>
        <w:rPr>
          <w:rFonts w:ascii="Times New Roman" w:hAnsi="Times New Roman" w:cs="Times New Roman"/>
          <w:b/>
          <w:sz w:val="24"/>
          <w:szCs w:val="24"/>
          <w:lang w:val="lt-LT"/>
        </w:rPr>
      </w:pPr>
    </w:p>
    <w:sectPr w:rsidR="00A814B0" w:rsidRPr="009C4EE8" w:rsidSect="009C4EE8">
      <w:type w:val="continuous"/>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A4B"/>
    <w:multiLevelType w:val="hybridMultilevel"/>
    <w:tmpl w:val="1F567E46"/>
    <w:lvl w:ilvl="0" w:tplc="E11A318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5679D3"/>
    <w:multiLevelType w:val="hybridMultilevel"/>
    <w:tmpl w:val="FCCA7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9071E1"/>
    <w:multiLevelType w:val="hybridMultilevel"/>
    <w:tmpl w:val="EA488452"/>
    <w:lvl w:ilvl="0" w:tplc="D35AD6C6">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C634E"/>
    <w:multiLevelType w:val="hybridMultilevel"/>
    <w:tmpl w:val="4FA84B46"/>
    <w:lvl w:ilvl="0" w:tplc="5BC881DC">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B4605F"/>
    <w:multiLevelType w:val="hybridMultilevel"/>
    <w:tmpl w:val="244269A0"/>
    <w:lvl w:ilvl="0" w:tplc="EF9847F6">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74D84"/>
    <w:multiLevelType w:val="hybridMultilevel"/>
    <w:tmpl w:val="6F9AE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0000E6"/>
    <w:multiLevelType w:val="multilevel"/>
    <w:tmpl w:val="FFDC4DB2"/>
    <w:lvl w:ilvl="0">
      <w:start w:val="1"/>
      <w:numFmt w:val="decimal"/>
      <w:lvlText w:val="%1."/>
      <w:lvlJc w:val="left"/>
      <w:pPr>
        <w:ind w:left="108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4A"/>
    <w:rsid w:val="00027935"/>
    <w:rsid w:val="00030398"/>
    <w:rsid w:val="00073F70"/>
    <w:rsid w:val="000A491A"/>
    <w:rsid w:val="000C77F1"/>
    <w:rsid w:val="000E6AA7"/>
    <w:rsid w:val="00105A21"/>
    <w:rsid w:val="00147726"/>
    <w:rsid w:val="00153696"/>
    <w:rsid w:val="00163D7D"/>
    <w:rsid w:val="001C14E5"/>
    <w:rsid w:val="001E0A06"/>
    <w:rsid w:val="002043B7"/>
    <w:rsid w:val="00212650"/>
    <w:rsid w:val="00356248"/>
    <w:rsid w:val="003D505A"/>
    <w:rsid w:val="003D746D"/>
    <w:rsid w:val="003D7B74"/>
    <w:rsid w:val="003E45CE"/>
    <w:rsid w:val="003E475A"/>
    <w:rsid w:val="00422837"/>
    <w:rsid w:val="0042671B"/>
    <w:rsid w:val="0043518E"/>
    <w:rsid w:val="004421A8"/>
    <w:rsid w:val="00443A17"/>
    <w:rsid w:val="00472419"/>
    <w:rsid w:val="004F3221"/>
    <w:rsid w:val="0050099F"/>
    <w:rsid w:val="005041E2"/>
    <w:rsid w:val="0052436B"/>
    <w:rsid w:val="00563086"/>
    <w:rsid w:val="00577EDA"/>
    <w:rsid w:val="0059025D"/>
    <w:rsid w:val="0059774D"/>
    <w:rsid w:val="005D7C31"/>
    <w:rsid w:val="006063F2"/>
    <w:rsid w:val="00632B0A"/>
    <w:rsid w:val="00650357"/>
    <w:rsid w:val="00665B90"/>
    <w:rsid w:val="00672EC9"/>
    <w:rsid w:val="00686DA0"/>
    <w:rsid w:val="006919DC"/>
    <w:rsid w:val="006A3258"/>
    <w:rsid w:val="006A3D5B"/>
    <w:rsid w:val="006B7987"/>
    <w:rsid w:val="006F6B4D"/>
    <w:rsid w:val="00700FB5"/>
    <w:rsid w:val="00714FA6"/>
    <w:rsid w:val="00771A0A"/>
    <w:rsid w:val="007C3461"/>
    <w:rsid w:val="007E4A07"/>
    <w:rsid w:val="00806E28"/>
    <w:rsid w:val="00807DAF"/>
    <w:rsid w:val="008322D2"/>
    <w:rsid w:val="00837078"/>
    <w:rsid w:val="008374A7"/>
    <w:rsid w:val="00875118"/>
    <w:rsid w:val="00885208"/>
    <w:rsid w:val="008E0DCB"/>
    <w:rsid w:val="00914068"/>
    <w:rsid w:val="009A72AA"/>
    <w:rsid w:val="009C1A6E"/>
    <w:rsid w:val="009C4EE8"/>
    <w:rsid w:val="009C7579"/>
    <w:rsid w:val="009D43C2"/>
    <w:rsid w:val="00A00A92"/>
    <w:rsid w:val="00A676C7"/>
    <w:rsid w:val="00A814B0"/>
    <w:rsid w:val="00A87158"/>
    <w:rsid w:val="00A91BA2"/>
    <w:rsid w:val="00AA235F"/>
    <w:rsid w:val="00AA2EB0"/>
    <w:rsid w:val="00AA75A1"/>
    <w:rsid w:val="00AE1C85"/>
    <w:rsid w:val="00B02CDD"/>
    <w:rsid w:val="00B0575A"/>
    <w:rsid w:val="00B37942"/>
    <w:rsid w:val="00B54250"/>
    <w:rsid w:val="00B57E74"/>
    <w:rsid w:val="00B7195A"/>
    <w:rsid w:val="00B8014A"/>
    <w:rsid w:val="00BA6534"/>
    <w:rsid w:val="00BF10B1"/>
    <w:rsid w:val="00C5351D"/>
    <w:rsid w:val="00C57D7C"/>
    <w:rsid w:val="00C95BAB"/>
    <w:rsid w:val="00CF1185"/>
    <w:rsid w:val="00CF6F52"/>
    <w:rsid w:val="00D111C5"/>
    <w:rsid w:val="00D1201E"/>
    <w:rsid w:val="00D225F7"/>
    <w:rsid w:val="00D635BD"/>
    <w:rsid w:val="00D75531"/>
    <w:rsid w:val="00D9546F"/>
    <w:rsid w:val="00DB0217"/>
    <w:rsid w:val="00DB2703"/>
    <w:rsid w:val="00DB47BD"/>
    <w:rsid w:val="00DE0A60"/>
    <w:rsid w:val="00DF3038"/>
    <w:rsid w:val="00E036B9"/>
    <w:rsid w:val="00E75A20"/>
    <w:rsid w:val="00E84EF3"/>
    <w:rsid w:val="00E95BB7"/>
    <w:rsid w:val="00EA41F5"/>
    <w:rsid w:val="00EB6244"/>
    <w:rsid w:val="00F14211"/>
    <w:rsid w:val="00F25CE6"/>
    <w:rsid w:val="00F36E97"/>
    <w:rsid w:val="00F42AEA"/>
    <w:rsid w:val="00F433DC"/>
    <w:rsid w:val="00F7084A"/>
    <w:rsid w:val="00F81D57"/>
    <w:rsid w:val="00FC2855"/>
    <w:rsid w:val="00FD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B221"/>
  <w15:chartTrackingRefBased/>
  <w15:docId w15:val="{F80280D3-1E9B-4305-9157-57AC72A9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74D"/>
    <w:pPr>
      <w:ind w:left="720"/>
      <w:contextualSpacing/>
    </w:pPr>
  </w:style>
  <w:style w:type="character" w:styleId="CommentReference">
    <w:name w:val="annotation reference"/>
    <w:basedOn w:val="DefaultParagraphFont"/>
    <w:uiPriority w:val="99"/>
    <w:semiHidden/>
    <w:unhideWhenUsed/>
    <w:rsid w:val="00771A0A"/>
    <w:rPr>
      <w:sz w:val="16"/>
      <w:szCs w:val="16"/>
    </w:rPr>
  </w:style>
  <w:style w:type="paragraph" w:styleId="CommentText">
    <w:name w:val="annotation text"/>
    <w:basedOn w:val="Normal"/>
    <w:link w:val="CommentTextChar"/>
    <w:uiPriority w:val="99"/>
    <w:semiHidden/>
    <w:unhideWhenUsed/>
    <w:rsid w:val="00771A0A"/>
    <w:pPr>
      <w:spacing w:line="240" w:lineRule="auto"/>
    </w:pPr>
    <w:rPr>
      <w:sz w:val="20"/>
      <w:szCs w:val="20"/>
    </w:rPr>
  </w:style>
  <w:style w:type="character" w:customStyle="1" w:styleId="CommentTextChar">
    <w:name w:val="Comment Text Char"/>
    <w:basedOn w:val="DefaultParagraphFont"/>
    <w:link w:val="CommentText"/>
    <w:uiPriority w:val="99"/>
    <w:semiHidden/>
    <w:rsid w:val="00771A0A"/>
    <w:rPr>
      <w:sz w:val="20"/>
      <w:szCs w:val="20"/>
    </w:rPr>
  </w:style>
  <w:style w:type="paragraph" w:styleId="CommentSubject">
    <w:name w:val="annotation subject"/>
    <w:basedOn w:val="CommentText"/>
    <w:next w:val="CommentText"/>
    <w:link w:val="CommentSubjectChar"/>
    <w:uiPriority w:val="99"/>
    <w:semiHidden/>
    <w:unhideWhenUsed/>
    <w:rsid w:val="00771A0A"/>
    <w:rPr>
      <w:b/>
      <w:bCs/>
    </w:rPr>
  </w:style>
  <w:style w:type="character" w:customStyle="1" w:styleId="CommentSubjectChar">
    <w:name w:val="Comment Subject Char"/>
    <w:basedOn w:val="CommentTextChar"/>
    <w:link w:val="CommentSubject"/>
    <w:uiPriority w:val="99"/>
    <w:semiHidden/>
    <w:rsid w:val="00771A0A"/>
    <w:rPr>
      <w:b/>
      <w:bCs/>
      <w:sz w:val="20"/>
      <w:szCs w:val="20"/>
    </w:rPr>
  </w:style>
  <w:style w:type="paragraph" w:styleId="BalloonText">
    <w:name w:val="Balloon Text"/>
    <w:basedOn w:val="Normal"/>
    <w:link w:val="BalloonTextChar"/>
    <w:uiPriority w:val="99"/>
    <w:semiHidden/>
    <w:unhideWhenUsed/>
    <w:rsid w:val="00771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A0A"/>
    <w:rPr>
      <w:rFonts w:ascii="Segoe UI" w:hAnsi="Segoe UI" w:cs="Segoe UI"/>
      <w:sz w:val="18"/>
      <w:szCs w:val="18"/>
    </w:rPr>
  </w:style>
  <w:style w:type="table" w:styleId="TableGrid">
    <w:name w:val="Table Grid"/>
    <w:basedOn w:val="TableNormal"/>
    <w:uiPriority w:val="59"/>
    <w:rsid w:val="00AE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ECCC-674C-408F-B866-6F597FFB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2022-02-08T13:15:00Z</cp:lastPrinted>
  <dcterms:created xsi:type="dcterms:W3CDTF">2023-04-04T12:44:00Z</dcterms:created>
  <dcterms:modified xsi:type="dcterms:W3CDTF">2023-04-04T12:44:00Z</dcterms:modified>
</cp:coreProperties>
</file>