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4D09" w14:textId="7C33429F" w:rsidR="0078115F" w:rsidRPr="0078115F" w:rsidRDefault="00665517" w:rsidP="0078115F">
      <w:pPr>
        <w:tabs>
          <w:tab w:val="left" w:pos="993"/>
        </w:tabs>
        <w:spacing w:line="36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Techninės specifikacijos </w:t>
      </w:r>
      <w:r w:rsidR="0078115F" w:rsidRPr="0078115F">
        <w:rPr>
          <w:rFonts w:ascii="Arial" w:hAnsi="Arial" w:cs="Arial"/>
          <w:sz w:val="18"/>
          <w:szCs w:val="18"/>
        </w:rPr>
        <w:t>8 priedas</w:t>
      </w:r>
    </w:p>
    <w:p w14:paraId="1DFE6594" w14:textId="741553FF" w:rsidR="00E544A0" w:rsidRDefault="00E544A0" w:rsidP="00E544A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PATIKRINIMO FORMOS</w:t>
      </w:r>
    </w:p>
    <w:p w14:paraId="0AA93C26" w14:textId="18F9C1C1" w:rsidR="0078115F" w:rsidRPr="0078115F" w:rsidRDefault="0078115F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8115F">
        <w:rPr>
          <w:rFonts w:ascii="Arial" w:hAnsi="Arial" w:cs="Arial"/>
          <w:b/>
          <w:bCs/>
          <w:sz w:val="18"/>
          <w:szCs w:val="18"/>
        </w:rPr>
        <w:t>8.1 priedas. Vidaus patalpų tikrinamo vieneto (TV) vizualinės patikros forma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2916"/>
        <w:gridCol w:w="4902"/>
        <w:gridCol w:w="1225"/>
        <w:gridCol w:w="585"/>
      </w:tblGrid>
      <w:tr w:rsidR="0078115F" w:rsidRPr="0078115F" w14:paraId="3DFC3F55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75243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AB „Lietuvos paštas“</w:t>
            </w:r>
          </w:p>
        </w:tc>
      </w:tr>
      <w:tr w:rsidR="0078115F" w:rsidRPr="0078115F" w14:paraId="2470EEB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1166D6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VIDAUS PATALPŲ TIKRINAMO VIENETO (TV) VIZUALINĖS PATIKROS FORMA</w:t>
            </w:r>
          </w:p>
        </w:tc>
      </w:tr>
      <w:tr w:rsidR="0078115F" w:rsidRPr="0078115F" w14:paraId="1079FAF2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B832047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kokybės lygio (KL) įvertinimas</w:t>
            </w:r>
          </w:p>
        </w:tc>
      </w:tr>
      <w:tr w:rsidR="0078115F" w:rsidRPr="0078115F" w14:paraId="1D3751E3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329CBD6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Audituojamas objektas </w:t>
            </w:r>
          </w:p>
        </w:tc>
        <w:tc>
          <w:tcPr>
            <w:tcW w:w="3557" w:type="pct"/>
            <w:gridSpan w:val="3"/>
            <w:vMerge w:val="restart"/>
            <w:noWrap/>
            <w:hideMark/>
          </w:tcPr>
          <w:p w14:paraId="421AE7B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27605A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6E4D2A1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Pavadinimas, adresas</w:t>
            </w:r>
          </w:p>
        </w:tc>
        <w:tc>
          <w:tcPr>
            <w:tcW w:w="3557" w:type="pct"/>
            <w:gridSpan w:val="3"/>
            <w:vMerge/>
            <w:hideMark/>
          </w:tcPr>
          <w:p w14:paraId="21555A4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75927CD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64C2BA2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pavadinimas</w:t>
            </w:r>
          </w:p>
        </w:tc>
        <w:tc>
          <w:tcPr>
            <w:tcW w:w="3557" w:type="pct"/>
            <w:gridSpan w:val="3"/>
            <w:noWrap/>
            <w:hideMark/>
          </w:tcPr>
          <w:p w14:paraId="1D6CE4C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6A4E81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FCD15C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57" w:type="pct"/>
            <w:gridSpan w:val="3"/>
            <w:noWrap/>
            <w:hideMark/>
          </w:tcPr>
          <w:p w14:paraId="49CA72D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FD9ABC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2F67A9F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Inspektorius </w:t>
            </w:r>
          </w:p>
        </w:tc>
        <w:tc>
          <w:tcPr>
            <w:tcW w:w="3557" w:type="pct"/>
            <w:gridSpan w:val="3"/>
            <w:noWrap/>
            <w:hideMark/>
          </w:tcPr>
          <w:p w14:paraId="36F0682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FE9B92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1CA0409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Reikalaujamas tikrinamo vieneto (TV) priimtinas kokybės lygis (PKL)</w:t>
            </w:r>
          </w:p>
        </w:tc>
        <w:tc>
          <w:tcPr>
            <w:tcW w:w="3557" w:type="pct"/>
            <w:gridSpan w:val="3"/>
            <w:noWrap/>
            <w:hideMark/>
          </w:tcPr>
          <w:p w14:paraId="4ADBDE3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7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6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5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4    </w:t>
            </w:r>
          </w:p>
        </w:tc>
      </w:tr>
      <w:tr w:rsidR="0078115F" w:rsidRPr="0078115F" w14:paraId="4C3F50A0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7470013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vizualinės patikros laikas</w:t>
            </w:r>
          </w:p>
        </w:tc>
        <w:tc>
          <w:tcPr>
            <w:tcW w:w="3557" w:type="pct"/>
            <w:gridSpan w:val="3"/>
            <w:noWrap/>
            <w:hideMark/>
          </w:tcPr>
          <w:p w14:paraId="07EAF60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 arba prieš pradedant įprastą tikrinamo vieneto (TV) naudojimą</w:t>
            </w:r>
          </w:p>
          <w:p w14:paraId="5BEDC8D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paslaugos, pradėjus įprastą tikrinamo vieneto (TV) naudojimą</w:t>
            </w:r>
          </w:p>
        </w:tc>
      </w:tr>
      <w:tr w:rsidR="0078115F" w:rsidRPr="0078115F" w14:paraId="3B0C0801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3404E68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59A809E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Merge w:val="restart"/>
            <w:noWrap/>
            <w:vAlign w:val="center"/>
            <w:hideMark/>
          </w:tcPr>
          <w:p w14:paraId="579BF517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Elementas</w:t>
            </w:r>
          </w:p>
        </w:tc>
        <w:tc>
          <w:tcPr>
            <w:tcW w:w="2601" w:type="pct"/>
            <w:noWrap/>
            <w:hideMark/>
          </w:tcPr>
          <w:p w14:paraId="15164E52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Įvertinimas</w:t>
            </w:r>
          </w:p>
        </w:tc>
        <w:tc>
          <w:tcPr>
            <w:tcW w:w="648" w:type="pct"/>
            <w:vMerge w:val="restart"/>
            <w:noWrap/>
            <w:vAlign w:val="center"/>
            <w:hideMark/>
          </w:tcPr>
          <w:p w14:paraId="13C766E6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Neatitikimo detalizavimas</w:t>
            </w:r>
          </w:p>
        </w:tc>
        <w:tc>
          <w:tcPr>
            <w:tcW w:w="308" w:type="pct"/>
            <w:vMerge w:val="restart"/>
            <w:noWrap/>
            <w:vAlign w:val="center"/>
            <w:hideMark/>
          </w:tcPr>
          <w:p w14:paraId="63C3477D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78115F" w:rsidRPr="0078115F" w14:paraId="5406F7D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Merge/>
            <w:hideMark/>
          </w:tcPr>
          <w:p w14:paraId="2345110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1" w:type="pct"/>
            <w:noWrap/>
            <w:hideMark/>
          </w:tcPr>
          <w:p w14:paraId="2BAC0FE4" w14:textId="77777777" w:rsidR="0078115F" w:rsidRPr="0078115F" w:rsidRDefault="0078115F" w:rsidP="0078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Atitinka reikalaujamą kokybinį kriterijų / neatitinka reikalaujamo kokybinio kriterijaus (atitinka žymima - 1 / neatitinka, žymima - 0)</w:t>
            </w:r>
          </w:p>
        </w:tc>
        <w:tc>
          <w:tcPr>
            <w:tcW w:w="648" w:type="pct"/>
            <w:vMerge/>
            <w:hideMark/>
          </w:tcPr>
          <w:p w14:paraId="02EA747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hideMark/>
          </w:tcPr>
          <w:p w14:paraId="7782125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1136F99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5EC84D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Lubų grupės elementai</w:t>
            </w:r>
          </w:p>
        </w:tc>
      </w:tr>
      <w:tr w:rsidR="0078115F" w:rsidRPr="0078115F" w14:paraId="584D224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5127BA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Lubos</w:t>
            </w:r>
          </w:p>
        </w:tc>
        <w:tc>
          <w:tcPr>
            <w:tcW w:w="2601" w:type="pct"/>
            <w:noWrap/>
            <w:hideMark/>
          </w:tcPr>
          <w:p w14:paraId="311EDFC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87AD56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B5934D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0D0EE0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2229CA1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lubų atributai</w:t>
            </w:r>
          </w:p>
        </w:tc>
        <w:tc>
          <w:tcPr>
            <w:tcW w:w="2601" w:type="pct"/>
            <w:noWrap/>
            <w:hideMark/>
          </w:tcPr>
          <w:p w14:paraId="383B110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D08FB4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C9BD1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27D8AC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5A484B4C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Sienų grupės elementai</w:t>
            </w:r>
          </w:p>
        </w:tc>
      </w:tr>
      <w:tr w:rsidR="0078115F" w:rsidRPr="0078115F" w14:paraId="40656A8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454120B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Sienos</w:t>
            </w:r>
          </w:p>
        </w:tc>
        <w:tc>
          <w:tcPr>
            <w:tcW w:w="2601" w:type="pct"/>
            <w:noWrap/>
            <w:hideMark/>
          </w:tcPr>
          <w:p w14:paraId="6E922B4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8935892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7B9DD2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B4EEA3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DB546B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sienų atributai</w:t>
            </w:r>
          </w:p>
        </w:tc>
        <w:tc>
          <w:tcPr>
            <w:tcW w:w="2601" w:type="pct"/>
            <w:noWrap/>
            <w:hideMark/>
          </w:tcPr>
          <w:p w14:paraId="7E679E3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682EABB4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17E09E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033D0D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5D7D01A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Durys</w:t>
            </w:r>
          </w:p>
        </w:tc>
        <w:tc>
          <w:tcPr>
            <w:tcW w:w="2601" w:type="pct"/>
            <w:noWrap/>
            <w:hideMark/>
          </w:tcPr>
          <w:p w14:paraId="1FB50ED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006A67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A2D2010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83C05F4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EDEC29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Stiklas</w:t>
            </w:r>
          </w:p>
        </w:tc>
        <w:tc>
          <w:tcPr>
            <w:tcW w:w="2601" w:type="pct"/>
            <w:noWrap/>
            <w:hideMark/>
          </w:tcPr>
          <w:p w14:paraId="72DC6C0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D2A345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2726028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92ADCB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1BD46B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stiklo atributai</w:t>
            </w:r>
          </w:p>
        </w:tc>
        <w:tc>
          <w:tcPr>
            <w:tcW w:w="2601" w:type="pct"/>
            <w:noWrap/>
            <w:hideMark/>
          </w:tcPr>
          <w:p w14:paraId="454EDC0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D5BFA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CB5E54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75E0B6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C63451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Grindų grupės elementai</w:t>
            </w:r>
          </w:p>
        </w:tc>
      </w:tr>
      <w:tr w:rsidR="0078115F" w:rsidRPr="0078115F" w14:paraId="389065D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DE7262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Grindys</w:t>
            </w:r>
          </w:p>
        </w:tc>
        <w:tc>
          <w:tcPr>
            <w:tcW w:w="2601" w:type="pct"/>
            <w:noWrap/>
            <w:hideMark/>
          </w:tcPr>
          <w:p w14:paraId="67AED26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8CA6A0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85323C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5521C1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169F5C5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Grindų atributai</w:t>
            </w:r>
          </w:p>
        </w:tc>
        <w:tc>
          <w:tcPr>
            <w:tcW w:w="2601" w:type="pct"/>
            <w:noWrap/>
            <w:hideMark/>
          </w:tcPr>
          <w:p w14:paraId="7AA760A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233029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79F634B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10976A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6A0D733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Įrangos ir inventoriaus grupės elementai</w:t>
            </w:r>
          </w:p>
        </w:tc>
      </w:tr>
      <w:tr w:rsidR="0078115F" w:rsidRPr="0078115F" w14:paraId="6010A5C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31A63B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Baldai:</w:t>
            </w:r>
          </w:p>
        </w:tc>
        <w:tc>
          <w:tcPr>
            <w:tcW w:w="2601" w:type="pct"/>
            <w:noWrap/>
            <w:hideMark/>
          </w:tcPr>
          <w:p w14:paraId="267095B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82D2BD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07F86A3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23C97B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79B4107D" w14:textId="77777777" w:rsidR="0078115F" w:rsidRPr="0078115F" w:rsidRDefault="0078115F" w:rsidP="007811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Stalai</w:t>
            </w:r>
          </w:p>
        </w:tc>
        <w:tc>
          <w:tcPr>
            <w:tcW w:w="2601" w:type="pct"/>
            <w:noWrap/>
          </w:tcPr>
          <w:p w14:paraId="0BE985C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noWrap/>
          </w:tcPr>
          <w:p w14:paraId="18BDA1D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noWrap/>
          </w:tcPr>
          <w:p w14:paraId="3DF7B08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650EB2DA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4996264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baldai</w:t>
            </w:r>
          </w:p>
        </w:tc>
        <w:tc>
          <w:tcPr>
            <w:tcW w:w="2601" w:type="pct"/>
            <w:noWrap/>
            <w:hideMark/>
          </w:tcPr>
          <w:p w14:paraId="2047F60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3B5F17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75FC246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F03C81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7FF0513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Įranga</w:t>
            </w:r>
          </w:p>
        </w:tc>
        <w:tc>
          <w:tcPr>
            <w:tcW w:w="2601" w:type="pct"/>
            <w:noWrap/>
            <w:hideMark/>
          </w:tcPr>
          <w:p w14:paraId="416802F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E46BE3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0AFCCAF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35FA09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F1FEA1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Organizacinė technika</w:t>
            </w:r>
          </w:p>
        </w:tc>
        <w:tc>
          <w:tcPr>
            <w:tcW w:w="2601" w:type="pct"/>
            <w:noWrap/>
            <w:hideMark/>
          </w:tcPr>
          <w:p w14:paraId="3663E54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1605AF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88EA51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18319D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6A0C721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Buitinė technika</w:t>
            </w:r>
          </w:p>
        </w:tc>
        <w:tc>
          <w:tcPr>
            <w:tcW w:w="2601" w:type="pct"/>
            <w:noWrap/>
            <w:hideMark/>
          </w:tcPr>
          <w:p w14:paraId="510403A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220CB5C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CA7195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03B0749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D82DF5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 įranga</w:t>
            </w:r>
          </w:p>
        </w:tc>
        <w:tc>
          <w:tcPr>
            <w:tcW w:w="2601" w:type="pct"/>
            <w:noWrap/>
            <w:hideMark/>
          </w:tcPr>
          <w:p w14:paraId="50BDDF3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1F295B8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0AA4C3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7838BE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239380E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Šiukšliadėžės</w:t>
            </w:r>
          </w:p>
        </w:tc>
        <w:tc>
          <w:tcPr>
            <w:tcW w:w="2601" w:type="pct"/>
            <w:noWrap/>
            <w:hideMark/>
          </w:tcPr>
          <w:p w14:paraId="6CC490F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BF9D09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9C3CC5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00DD87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0C9C379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Sanitarinės įrangos grupės elementai</w:t>
            </w:r>
          </w:p>
        </w:tc>
      </w:tr>
      <w:tr w:rsidR="0078115F" w:rsidRPr="0078115F" w14:paraId="1BB9197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E3594E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Unitazai</w:t>
            </w:r>
          </w:p>
        </w:tc>
        <w:tc>
          <w:tcPr>
            <w:tcW w:w="2601" w:type="pct"/>
            <w:noWrap/>
            <w:hideMark/>
          </w:tcPr>
          <w:p w14:paraId="389D8B8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EFE835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500D35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AECC4F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2713723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Pisuarai</w:t>
            </w:r>
          </w:p>
        </w:tc>
        <w:tc>
          <w:tcPr>
            <w:tcW w:w="2601" w:type="pct"/>
            <w:noWrap/>
            <w:hideMark/>
          </w:tcPr>
          <w:p w14:paraId="30110BA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18F912E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2657372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0EDA2B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84C143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Kriauklės</w:t>
            </w:r>
          </w:p>
        </w:tc>
        <w:tc>
          <w:tcPr>
            <w:tcW w:w="2601" w:type="pct"/>
            <w:noWrap/>
            <w:hideMark/>
          </w:tcPr>
          <w:p w14:paraId="49B1351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2E4F61E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366C39A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D1CF13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7887D3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Vandens maišytuvai</w:t>
            </w:r>
          </w:p>
        </w:tc>
        <w:tc>
          <w:tcPr>
            <w:tcW w:w="2601" w:type="pct"/>
            <w:noWrap/>
            <w:hideMark/>
          </w:tcPr>
          <w:p w14:paraId="7A391B2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BD43F8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896D2A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FFE436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A5EB7E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Higienos laikikliai</w:t>
            </w:r>
          </w:p>
        </w:tc>
        <w:tc>
          <w:tcPr>
            <w:tcW w:w="2601" w:type="pct"/>
            <w:noWrap/>
            <w:hideMark/>
          </w:tcPr>
          <w:p w14:paraId="6EC2DD2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4AA399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1713B5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6D7C88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586BEB1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 santechninė įranga</w:t>
            </w:r>
          </w:p>
        </w:tc>
        <w:tc>
          <w:tcPr>
            <w:tcW w:w="2601" w:type="pct"/>
            <w:noWrap/>
            <w:hideMark/>
          </w:tcPr>
          <w:p w14:paraId="3F264E6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B9BCEF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35ECC7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9559C1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5F35ADB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42267B5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45320E9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Aplinka</w:t>
            </w:r>
          </w:p>
        </w:tc>
      </w:tr>
      <w:tr w:rsidR="0078115F" w:rsidRPr="0078115F" w14:paraId="715A68D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06F1552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Kvapas</w:t>
            </w:r>
          </w:p>
        </w:tc>
        <w:tc>
          <w:tcPr>
            <w:tcW w:w="2601" w:type="pct"/>
            <w:noWrap/>
          </w:tcPr>
          <w:p w14:paraId="735CC78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495F8AB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0A58DADF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347628A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Tvarka ir reprezentatyvumas</w:t>
            </w:r>
          </w:p>
        </w:tc>
        <w:tc>
          <w:tcPr>
            <w:tcW w:w="2601" w:type="pct"/>
            <w:noWrap/>
          </w:tcPr>
          <w:p w14:paraId="3402490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56B8CB3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2A779C1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0DD140F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Valymo įranga ir inventorius</w:t>
            </w:r>
          </w:p>
        </w:tc>
        <w:tc>
          <w:tcPr>
            <w:tcW w:w="2601" w:type="pct"/>
            <w:noWrap/>
          </w:tcPr>
          <w:p w14:paraId="2FB697D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0AEC68A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46852B18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49AB2A5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5E84632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7DD3147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Apskaičiuotas tikrinamo vieneto (TV) kokybės lygis (KL)</w:t>
            </w:r>
          </w:p>
        </w:tc>
        <w:tc>
          <w:tcPr>
            <w:tcW w:w="2601" w:type="pct"/>
            <w:noWrap/>
            <w:hideMark/>
          </w:tcPr>
          <w:p w14:paraId="25C5879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pct"/>
            <w:gridSpan w:val="2"/>
            <w:vMerge w:val="restart"/>
            <w:noWrap/>
            <w:hideMark/>
          </w:tcPr>
          <w:p w14:paraId="25EF0AF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Komentarai:</w:t>
            </w:r>
          </w:p>
        </w:tc>
      </w:tr>
      <w:tr w:rsidR="0078115F" w:rsidRPr="0078115F" w14:paraId="34F55A0B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17DD66B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Ar įvertintas tikrinamo vieneto kokybės lygis (KL) yra pasiektas ir / arba viršija reikalaujamą tikrinamo vieneto (TV) kokybės lygį? (TAIP / NE)</w:t>
            </w:r>
          </w:p>
        </w:tc>
        <w:tc>
          <w:tcPr>
            <w:tcW w:w="2601" w:type="pct"/>
            <w:noWrap/>
            <w:hideMark/>
          </w:tcPr>
          <w:p w14:paraId="23BABBF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pct"/>
            <w:gridSpan w:val="2"/>
            <w:vMerge/>
            <w:hideMark/>
          </w:tcPr>
          <w:p w14:paraId="4DC90C9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38C39A1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4DD5626E" w14:textId="77777777" w:rsidR="00665517" w:rsidRDefault="00665517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758BA2F6" w14:textId="240779B9" w:rsidR="0078115F" w:rsidRPr="0078115F" w:rsidRDefault="0078115F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8115F">
        <w:rPr>
          <w:rFonts w:ascii="Arial" w:hAnsi="Arial" w:cs="Arial"/>
          <w:b/>
          <w:bCs/>
          <w:sz w:val="18"/>
          <w:szCs w:val="18"/>
        </w:rPr>
        <w:lastRenderedPageBreak/>
        <w:t>8.2 priedas. Lauko teritorijos tikrinamo vieneto (TV) vizualinės patikros forma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2569"/>
        <w:gridCol w:w="5170"/>
        <w:gridCol w:w="1283"/>
        <w:gridCol w:w="606"/>
      </w:tblGrid>
      <w:tr w:rsidR="0078115F" w:rsidRPr="0078115F" w14:paraId="213BF9F2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08F7B088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AB „Lietuvos paštas“</w:t>
            </w:r>
          </w:p>
        </w:tc>
      </w:tr>
      <w:tr w:rsidR="0078115F" w:rsidRPr="0078115F" w14:paraId="6804D848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4F076A8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TERITORIJOS TIKRINAMO VIENETO (TV) VIZUALINĖS PATIKROS FORMA</w:t>
            </w:r>
          </w:p>
        </w:tc>
      </w:tr>
      <w:tr w:rsidR="0078115F" w:rsidRPr="0078115F" w14:paraId="5DD0655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CEA266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kokybės lygio (KL) įvertinimas</w:t>
            </w:r>
          </w:p>
        </w:tc>
      </w:tr>
      <w:tr w:rsidR="0078115F" w:rsidRPr="0078115F" w14:paraId="6D6DB32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1ECC49E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Audituojamas objektas </w:t>
            </w:r>
          </w:p>
        </w:tc>
        <w:tc>
          <w:tcPr>
            <w:tcW w:w="3728" w:type="pct"/>
            <w:gridSpan w:val="3"/>
            <w:vMerge w:val="restart"/>
            <w:noWrap/>
            <w:hideMark/>
          </w:tcPr>
          <w:p w14:paraId="1E3B8BC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FCDEE82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47F781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Pavadinimas, adresas</w:t>
            </w:r>
          </w:p>
        </w:tc>
        <w:tc>
          <w:tcPr>
            <w:tcW w:w="3728" w:type="pct"/>
            <w:gridSpan w:val="3"/>
            <w:vMerge/>
            <w:hideMark/>
          </w:tcPr>
          <w:p w14:paraId="492E49B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2925FEA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6A43B79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pavadinimas</w:t>
            </w:r>
          </w:p>
        </w:tc>
        <w:tc>
          <w:tcPr>
            <w:tcW w:w="3728" w:type="pct"/>
            <w:gridSpan w:val="3"/>
            <w:noWrap/>
            <w:hideMark/>
          </w:tcPr>
          <w:p w14:paraId="42E6BE7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5F17C11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31A7063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728" w:type="pct"/>
            <w:gridSpan w:val="3"/>
            <w:noWrap/>
            <w:hideMark/>
          </w:tcPr>
          <w:p w14:paraId="6FA632A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C20427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C3184E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Inspektorius</w:t>
            </w:r>
          </w:p>
        </w:tc>
        <w:tc>
          <w:tcPr>
            <w:tcW w:w="3728" w:type="pct"/>
            <w:gridSpan w:val="3"/>
            <w:noWrap/>
            <w:hideMark/>
          </w:tcPr>
          <w:p w14:paraId="02C4348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1B1C76D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3CA288C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Reikalaujamas tikrinamo vieneto (TV) kokybės lygis (KL)</w:t>
            </w:r>
          </w:p>
        </w:tc>
        <w:tc>
          <w:tcPr>
            <w:tcW w:w="3728" w:type="pct"/>
            <w:gridSpan w:val="3"/>
            <w:noWrap/>
            <w:hideMark/>
          </w:tcPr>
          <w:p w14:paraId="426617F4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7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6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5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4    </w:t>
            </w:r>
          </w:p>
        </w:tc>
      </w:tr>
      <w:tr w:rsidR="0078115F" w:rsidRPr="0078115F" w14:paraId="0A23C49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7C3C8DFD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vizualinės patikros laikas</w:t>
            </w:r>
          </w:p>
        </w:tc>
        <w:tc>
          <w:tcPr>
            <w:tcW w:w="3728" w:type="pct"/>
            <w:gridSpan w:val="3"/>
            <w:noWrap/>
            <w:hideMark/>
          </w:tcPr>
          <w:p w14:paraId="3A202A9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 arba prieš pradedant įprastą tikrinamo vieneto (TV) naudojimą</w:t>
            </w:r>
          </w:p>
          <w:p w14:paraId="7F0F5459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paslaugos, pradėjus įprastą tikrinamo vieneto (TV) naudojimą</w:t>
            </w:r>
          </w:p>
        </w:tc>
      </w:tr>
      <w:tr w:rsidR="0078115F" w:rsidRPr="0078115F" w14:paraId="46F7D538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39517D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09F77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vMerge w:val="restart"/>
            <w:noWrap/>
            <w:hideMark/>
          </w:tcPr>
          <w:p w14:paraId="2CBB90A6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Elementas</w:t>
            </w:r>
          </w:p>
        </w:tc>
        <w:tc>
          <w:tcPr>
            <w:tcW w:w="2733" w:type="pct"/>
            <w:noWrap/>
            <w:hideMark/>
          </w:tcPr>
          <w:p w14:paraId="32A8F8D6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Įvertinimas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175EFCFE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Neatitikimo detalizavimas</w:t>
            </w:r>
          </w:p>
        </w:tc>
        <w:tc>
          <w:tcPr>
            <w:tcW w:w="318" w:type="pct"/>
            <w:vMerge w:val="restart"/>
            <w:noWrap/>
            <w:vAlign w:val="center"/>
            <w:hideMark/>
          </w:tcPr>
          <w:p w14:paraId="321C482F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78115F" w:rsidRPr="0078115F" w14:paraId="2F63FED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vMerge/>
            <w:hideMark/>
          </w:tcPr>
          <w:p w14:paraId="536823A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3" w:type="pct"/>
            <w:noWrap/>
            <w:hideMark/>
          </w:tcPr>
          <w:p w14:paraId="5D2D25DF" w14:textId="77777777" w:rsidR="0078115F" w:rsidRPr="0078115F" w:rsidRDefault="0078115F" w:rsidP="0078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Atitinka reikalaujamą kokybinį kriterijų / neatitinka reikalaujamo kokybinio kriterijaus (atitinka žymima - 1 / neatitinka, žymima - 0)</w:t>
            </w:r>
          </w:p>
        </w:tc>
        <w:tc>
          <w:tcPr>
            <w:tcW w:w="677" w:type="pct"/>
            <w:vMerge/>
            <w:hideMark/>
          </w:tcPr>
          <w:p w14:paraId="2812C92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hideMark/>
          </w:tcPr>
          <w:p w14:paraId="73BCDC80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252168B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33ED40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Augalijos  grupės elementai</w:t>
            </w:r>
          </w:p>
        </w:tc>
      </w:tr>
      <w:tr w:rsidR="0078115F" w:rsidRPr="0078115F" w14:paraId="37B1631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0DBC3F9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Žaliosios zonos</w:t>
            </w:r>
          </w:p>
        </w:tc>
        <w:tc>
          <w:tcPr>
            <w:tcW w:w="2733" w:type="pct"/>
            <w:noWrap/>
            <w:hideMark/>
          </w:tcPr>
          <w:p w14:paraId="09DFE29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D047BD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00EED4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8AB915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2B32EF8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Žaliųjų zonų šonai ir kampai</w:t>
            </w:r>
          </w:p>
        </w:tc>
        <w:tc>
          <w:tcPr>
            <w:tcW w:w="2733" w:type="pct"/>
            <w:noWrap/>
            <w:hideMark/>
          </w:tcPr>
          <w:p w14:paraId="5C1AD74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CC2314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0E8A91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AA6A50F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8F3F3C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Vienmečiai augalai</w:t>
            </w:r>
          </w:p>
        </w:tc>
        <w:tc>
          <w:tcPr>
            <w:tcW w:w="2733" w:type="pct"/>
            <w:noWrap/>
            <w:hideMark/>
          </w:tcPr>
          <w:p w14:paraId="41DCCB9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4E7B9B6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7058AB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A53821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616F48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Daugiamečiai augalai</w:t>
            </w:r>
          </w:p>
        </w:tc>
        <w:tc>
          <w:tcPr>
            <w:tcW w:w="2733" w:type="pct"/>
            <w:noWrap/>
            <w:hideMark/>
          </w:tcPr>
          <w:p w14:paraId="49B0F00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3F64EA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B35643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F5F7CAE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40B308A5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Kietosios dangos grupės elementai</w:t>
            </w:r>
          </w:p>
        </w:tc>
      </w:tr>
      <w:tr w:rsidR="0078115F" w:rsidRPr="0078115F" w14:paraId="14ACD9C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D3EF7C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Pėsčiųjų zonos</w:t>
            </w:r>
          </w:p>
        </w:tc>
        <w:tc>
          <w:tcPr>
            <w:tcW w:w="2733" w:type="pct"/>
            <w:noWrap/>
            <w:hideMark/>
          </w:tcPr>
          <w:p w14:paraId="73B45B9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92AA90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4A2CD5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0988106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462C5AB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Pėsčiųjų zonų šonai ir kampai</w:t>
            </w:r>
          </w:p>
        </w:tc>
        <w:tc>
          <w:tcPr>
            <w:tcW w:w="2733" w:type="pct"/>
            <w:noWrap/>
            <w:hideMark/>
          </w:tcPr>
          <w:p w14:paraId="2EA14F7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D723D0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29D1E1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7F833E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59A71C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Transporto zonos</w:t>
            </w:r>
          </w:p>
        </w:tc>
        <w:tc>
          <w:tcPr>
            <w:tcW w:w="2733" w:type="pct"/>
            <w:noWrap/>
            <w:hideMark/>
          </w:tcPr>
          <w:p w14:paraId="410C051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52CE78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6B9FBA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7EA8CA1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7ECC10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Transporto zonų šonai ir kampai</w:t>
            </w:r>
          </w:p>
        </w:tc>
        <w:tc>
          <w:tcPr>
            <w:tcW w:w="2733" w:type="pct"/>
            <w:noWrap/>
            <w:hideMark/>
          </w:tcPr>
          <w:p w14:paraId="70B6BAC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D295BA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6AF2350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CEE869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C21CAC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Kitos zonos</w:t>
            </w:r>
          </w:p>
        </w:tc>
        <w:tc>
          <w:tcPr>
            <w:tcW w:w="2733" w:type="pct"/>
            <w:noWrap/>
            <w:hideMark/>
          </w:tcPr>
          <w:p w14:paraId="676D7A1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DF225A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D9BCC0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4FD5250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5AE90F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inventoriaus grupės elementai</w:t>
            </w:r>
          </w:p>
        </w:tc>
      </w:tr>
      <w:tr w:rsidR="0078115F" w:rsidRPr="0078115F" w14:paraId="383478A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54BB27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Šiukšliadėžės</w:t>
            </w:r>
          </w:p>
        </w:tc>
        <w:tc>
          <w:tcPr>
            <w:tcW w:w="2733" w:type="pct"/>
            <w:noWrap/>
            <w:hideMark/>
          </w:tcPr>
          <w:p w14:paraId="1409315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3FB637A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4C82278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8AAF4CA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004B6F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įranga</w:t>
            </w:r>
          </w:p>
        </w:tc>
        <w:tc>
          <w:tcPr>
            <w:tcW w:w="2733" w:type="pct"/>
            <w:noWrap/>
            <w:hideMark/>
          </w:tcPr>
          <w:p w14:paraId="5FEC12F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E9FB95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096EA6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B177F1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17DC9E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baldai</w:t>
            </w:r>
          </w:p>
        </w:tc>
        <w:tc>
          <w:tcPr>
            <w:tcW w:w="2733" w:type="pct"/>
            <w:noWrap/>
            <w:hideMark/>
          </w:tcPr>
          <w:p w14:paraId="31B707D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55B5B9E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7A975C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8D36A3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F72CF72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Su pastatu susijusio inventoriaus grupės elementai</w:t>
            </w:r>
          </w:p>
        </w:tc>
      </w:tr>
      <w:tr w:rsidR="0078115F" w:rsidRPr="0078115F" w14:paraId="53727A5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E75C61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Durys</w:t>
            </w:r>
          </w:p>
        </w:tc>
        <w:tc>
          <w:tcPr>
            <w:tcW w:w="2733" w:type="pct"/>
            <w:noWrap/>
            <w:hideMark/>
          </w:tcPr>
          <w:p w14:paraId="073DF12D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E59FD0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0D4CB96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8C9815F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9CB489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Langai</w:t>
            </w:r>
          </w:p>
        </w:tc>
        <w:tc>
          <w:tcPr>
            <w:tcW w:w="2733" w:type="pct"/>
            <w:noWrap/>
            <w:hideMark/>
          </w:tcPr>
          <w:p w14:paraId="36ACE0E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13C2CF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9705E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4F6529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575044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grindys</w:t>
            </w:r>
          </w:p>
        </w:tc>
        <w:tc>
          <w:tcPr>
            <w:tcW w:w="2733" w:type="pct"/>
            <w:noWrap/>
            <w:hideMark/>
          </w:tcPr>
          <w:p w14:paraId="4532382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32A08BD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4211A2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31F1B10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48CA682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sienos</w:t>
            </w:r>
          </w:p>
        </w:tc>
        <w:tc>
          <w:tcPr>
            <w:tcW w:w="2733" w:type="pct"/>
            <w:noWrap/>
            <w:hideMark/>
          </w:tcPr>
          <w:p w14:paraId="180B8EF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E77926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389E5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97AE47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B5E1C2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lubos</w:t>
            </w:r>
          </w:p>
        </w:tc>
        <w:tc>
          <w:tcPr>
            <w:tcW w:w="2733" w:type="pct"/>
            <w:noWrap/>
            <w:hideMark/>
          </w:tcPr>
          <w:p w14:paraId="046A571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E9ACD50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3C3615D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7B769DE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0A9B34C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Kitas inventorius</w:t>
            </w:r>
          </w:p>
        </w:tc>
        <w:tc>
          <w:tcPr>
            <w:tcW w:w="2733" w:type="pct"/>
            <w:noWrap/>
            <w:hideMark/>
          </w:tcPr>
          <w:p w14:paraId="7F44425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8B2804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2EF770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705D5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0265476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AF2DEB3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BBA555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Įvertintas tikrinamo vieneto (TV) kokybės lygis (KL)</w:t>
            </w:r>
          </w:p>
        </w:tc>
        <w:tc>
          <w:tcPr>
            <w:tcW w:w="2733" w:type="pct"/>
            <w:noWrap/>
            <w:hideMark/>
          </w:tcPr>
          <w:p w14:paraId="2668969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pct"/>
            <w:gridSpan w:val="2"/>
            <w:vMerge w:val="restart"/>
            <w:noWrap/>
            <w:hideMark/>
          </w:tcPr>
          <w:p w14:paraId="1565BC3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Komentarai:</w:t>
            </w:r>
          </w:p>
        </w:tc>
      </w:tr>
      <w:tr w:rsidR="0078115F" w:rsidRPr="0078115F" w14:paraId="6C91D413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2566CD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Ar įvertintas tikrinamo vieneto kokybės lygis (KL) yra pasiektas ir / arba viršija reikalaujamą tikrinamo vieneto (TV) kokybės lygį? (TAIP / NE)</w:t>
            </w:r>
          </w:p>
        </w:tc>
        <w:tc>
          <w:tcPr>
            <w:tcW w:w="2733" w:type="pct"/>
            <w:noWrap/>
            <w:hideMark/>
          </w:tcPr>
          <w:p w14:paraId="589B539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pct"/>
            <w:gridSpan w:val="2"/>
            <w:vMerge/>
            <w:hideMark/>
          </w:tcPr>
          <w:p w14:paraId="59E2CAF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181D563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5CE413CD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34D87B56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7000603D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597907BC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132A8FA4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62D53FF9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2A04128B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7948253A" w14:textId="77777777" w:rsidR="0078115F" w:rsidRPr="0078115F" w:rsidRDefault="0078115F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8115F">
        <w:rPr>
          <w:rFonts w:ascii="Arial" w:hAnsi="Arial" w:cs="Arial"/>
          <w:b/>
          <w:bCs/>
          <w:sz w:val="18"/>
          <w:szCs w:val="18"/>
        </w:rPr>
        <w:lastRenderedPageBreak/>
        <w:t>8.3 priedas. Suteiktos valymo paslaugų kokybės atitikties reikalavimams įvertinimo ataskaita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3859"/>
        <w:gridCol w:w="2563"/>
        <w:gridCol w:w="3206"/>
      </w:tblGrid>
      <w:tr w:rsidR="0078115F" w:rsidRPr="0078115F" w14:paraId="347AEFAF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FC90DE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26CC5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SUTEIKTOS VALYMO PASLAUGŲ KOKYBĖS</w:t>
            </w:r>
          </w:p>
          <w:p w14:paraId="4E7A8172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ATITIKTIES REIKALAVIMAMS ĮVERTINIMO ATASKAITA</w:t>
            </w:r>
          </w:p>
          <w:p w14:paraId="4CC4C9B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62F528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6B49D8A0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AB „Lietuvos paštas“:</w:t>
            </w:r>
          </w:p>
          <w:p w14:paraId="0B0859F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09C5E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2BA61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6" w:type="pct"/>
            <w:gridSpan w:val="2"/>
            <w:vAlign w:val="center"/>
            <w:hideMark/>
          </w:tcPr>
          <w:p w14:paraId="7E90191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Objektas ir adresas:</w:t>
            </w:r>
          </w:p>
          <w:p w14:paraId="7920A6C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4AA3A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vidaus patalpos            </w:t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lauko teritorija</w:t>
            </w:r>
          </w:p>
          <w:p w14:paraId="41A3062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EA2411D" w14:textId="77777777" w:rsidTr="007836F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Merge w:val="restart"/>
            <w:hideMark/>
          </w:tcPr>
          <w:p w14:paraId="007E729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Tiekėjo pavadinimas:</w:t>
            </w:r>
          </w:p>
          <w:p w14:paraId="0DFDF6E0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F4ACD1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96B12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179BA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BC52F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pct"/>
            <w:vMerge w:val="restart"/>
            <w:hideMark/>
          </w:tcPr>
          <w:p w14:paraId="72C828D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Audito data:</w:t>
            </w:r>
          </w:p>
          <w:p w14:paraId="03D2DEA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BB36DF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D8EDF1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pct"/>
            <w:vMerge w:val="restart"/>
            <w:hideMark/>
          </w:tcPr>
          <w:p w14:paraId="2D117C4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Lydintis inspektorius:</w:t>
            </w:r>
          </w:p>
          <w:p w14:paraId="12DA74F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C6A74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D0D71A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7CD88A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30053F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3958958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Merge/>
            <w:vAlign w:val="center"/>
            <w:hideMark/>
          </w:tcPr>
          <w:p w14:paraId="01A8BE3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pct"/>
            <w:vMerge/>
            <w:vAlign w:val="center"/>
            <w:hideMark/>
          </w:tcPr>
          <w:p w14:paraId="4196252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pct"/>
            <w:vMerge/>
            <w:vAlign w:val="center"/>
            <w:hideMark/>
          </w:tcPr>
          <w:p w14:paraId="381C864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75E2D858" w14:textId="77777777" w:rsidTr="007836F6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166C60C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Kiti inspektoriai:</w:t>
            </w:r>
          </w:p>
          <w:p w14:paraId="56C9E09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95447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542B13E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1A929CC9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Audito tipas: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0595856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įprastas                           </w:t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papildomas</w:t>
            </w:r>
          </w:p>
        </w:tc>
      </w:tr>
      <w:tr w:rsidR="0078115F" w:rsidRPr="0078115F" w14:paraId="2E731355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13A7AF8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Einamoji valymo paslaugų kokybė (EVQ)</w:t>
            </w:r>
          </w:p>
        </w:tc>
        <w:tc>
          <w:tcPr>
            <w:tcW w:w="2996" w:type="pct"/>
            <w:gridSpan w:val="2"/>
            <w:vAlign w:val="center"/>
          </w:tcPr>
          <w:p w14:paraId="2305BEB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15EE3C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0FB95FF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Imties dydis (n):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5A3A0D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8E2C1FF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30540FB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Taikomas priimtinas kokybės limitas (AQL)</w:t>
            </w:r>
          </w:p>
        </w:tc>
        <w:tc>
          <w:tcPr>
            <w:tcW w:w="2996" w:type="pct"/>
            <w:gridSpan w:val="2"/>
            <w:vAlign w:val="center"/>
          </w:tcPr>
          <w:p w14:paraId="23EAFC6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42EFCEA4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7E390E0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Priimtinumo skaičius (</w:t>
            </w:r>
            <w:proofErr w:type="spellStart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Ac</w:t>
            </w:r>
            <w:proofErr w:type="spellEnd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6DDC993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842E5E5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04D751C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Atmetimo skaičius (</w:t>
            </w:r>
            <w:proofErr w:type="spellStart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proofErr w:type="spellEnd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36A18B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3894211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297A4B9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Tikrinamų vienetų (TV) skaičius atitinkantis PO reikalaujamą kokybės lygį (KL)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3B3ECE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452DCBE6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25C6AB5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Tikrinamų vienetų (TV) skaičius neatitinkantis PO reikalaujamo kokybės lygio (KL)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1A86B6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59017DC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08F42334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Suteiktos valymo paslaugų kokybės lygis priimtinas/nepriimtinas?</w:t>
            </w:r>
          </w:p>
        </w:tc>
        <w:tc>
          <w:tcPr>
            <w:tcW w:w="2996" w:type="pct"/>
            <w:gridSpan w:val="2"/>
            <w:vAlign w:val="center"/>
          </w:tcPr>
          <w:p w14:paraId="18F743E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minimalus priimtinas valymo paslaugų kokybės lygis (PKL) atitinka pirkimo dokumentuose pateiktus reikalavimus / suteiktas  valymo paslaugų kokybės lygis yra priimtinas</w:t>
            </w:r>
          </w:p>
          <w:p w14:paraId="60F4CFB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AD2187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minimalus priimtinas valymo paslaugų kokybės lygis (PKL) neatitinka pirkimo dokumentuose pateiktų reikalavimų / suteiktas  valymo paslaugų kokybės lygis yra nepriimtinas</w:t>
            </w:r>
          </w:p>
        </w:tc>
      </w:tr>
      <w:tr w:rsidR="0078115F" w:rsidRPr="0078115F" w14:paraId="7019C37C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2942E807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PASTABOS:</w:t>
            </w:r>
          </w:p>
          <w:p w14:paraId="06CC18E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E33C6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909B3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9EC95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9E27C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69DB95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1A9CDF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vAlign w:val="center"/>
            <w:hideMark/>
          </w:tcPr>
          <w:p w14:paraId="276D5C84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Parašai</w:t>
            </w:r>
          </w:p>
          <w:p w14:paraId="2983002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A4EF82A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129313AA" w14:textId="77777777" w:rsidR="0078115F" w:rsidRPr="0078115F" w:rsidRDefault="0078115F" w:rsidP="0078115F">
      <w:pPr>
        <w:tabs>
          <w:tab w:val="left" w:pos="993"/>
        </w:tabs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F662146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233CE5FB" w14:textId="77777777" w:rsidR="005B6DCC" w:rsidRDefault="005B6DCC"/>
    <w:sectPr w:rsidR="005B6DCC" w:rsidSect="005B4A14">
      <w:footerReference w:type="default" r:id="rId10"/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C9AA" w14:textId="77777777" w:rsidR="001D3142" w:rsidRDefault="001D3142">
      <w:pPr>
        <w:spacing w:after="0" w:line="240" w:lineRule="auto"/>
      </w:pPr>
      <w:r>
        <w:separator/>
      </w:r>
    </w:p>
  </w:endnote>
  <w:endnote w:type="continuationSeparator" w:id="0">
    <w:p w14:paraId="6623DA99" w14:textId="77777777" w:rsidR="001D3142" w:rsidRDefault="001D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7F7C" w14:textId="77777777" w:rsidR="0078115F" w:rsidRPr="00D61141" w:rsidRDefault="0078115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61141">
      <w:rPr>
        <w:rFonts w:ascii="Franklin Gothic Book" w:hAnsi="Franklin Gothic Book"/>
        <w:sz w:val="16"/>
        <w:szCs w:val="16"/>
      </w:rPr>
      <w:fldChar w:fldCharType="begin"/>
    </w:r>
    <w:r w:rsidRPr="00D61141">
      <w:rPr>
        <w:rFonts w:ascii="Franklin Gothic Book" w:hAnsi="Franklin Gothic Book"/>
        <w:sz w:val="16"/>
        <w:szCs w:val="16"/>
      </w:rPr>
      <w:instrText>PAGE   \* MERGEFORMAT</w:instrText>
    </w:r>
    <w:r w:rsidRPr="00D61141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16</w:t>
    </w:r>
    <w:r w:rsidRPr="00D61141">
      <w:rPr>
        <w:rFonts w:ascii="Franklin Gothic Book" w:hAnsi="Franklin Gothic Book"/>
        <w:sz w:val="16"/>
        <w:szCs w:val="16"/>
      </w:rPr>
      <w:fldChar w:fldCharType="end"/>
    </w:r>
  </w:p>
  <w:p w14:paraId="703C9781" w14:textId="77777777" w:rsidR="0078115F" w:rsidRPr="00E328DA" w:rsidRDefault="0078115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ECFC" w14:textId="77777777" w:rsidR="001D3142" w:rsidRDefault="001D3142">
      <w:pPr>
        <w:spacing w:after="0" w:line="240" w:lineRule="auto"/>
      </w:pPr>
      <w:r>
        <w:separator/>
      </w:r>
    </w:p>
  </w:footnote>
  <w:footnote w:type="continuationSeparator" w:id="0">
    <w:p w14:paraId="4AAAC3AD" w14:textId="77777777" w:rsidR="001D3142" w:rsidRDefault="001D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0F1"/>
    <w:multiLevelType w:val="multilevel"/>
    <w:tmpl w:val="42680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DA57E7"/>
    <w:multiLevelType w:val="hybridMultilevel"/>
    <w:tmpl w:val="068444E6"/>
    <w:lvl w:ilvl="0" w:tplc="65562C96">
      <w:start w:val="4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593954"/>
    <w:multiLevelType w:val="hybridMultilevel"/>
    <w:tmpl w:val="357E6F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7D0713"/>
    <w:multiLevelType w:val="multilevel"/>
    <w:tmpl w:val="F75669F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33D9C"/>
    <w:multiLevelType w:val="hybridMultilevel"/>
    <w:tmpl w:val="88386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2C2A"/>
    <w:multiLevelType w:val="hybridMultilevel"/>
    <w:tmpl w:val="F01886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462732">
    <w:abstractNumId w:val="3"/>
  </w:num>
  <w:num w:numId="2" w16cid:durableId="1975403805">
    <w:abstractNumId w:val="5"/>
  </w:num>
  <w:num w:numId="3" w16cid:durableId="485053040">
    <w:abstractNumId w:val="6"/>
  </w:num>
  <w:num w:numId="4" w16cid:durableId="1325236061">
    <w:abstractNumId w:val="0"/>
  </w:num>
  <w:num w:numId="5" w16cid:durableId="1768307033">
    <w:abstractNumId w:val="2"/>
  </w:num>
  <w:num w:numId="6" w16cid:durableId="943851419">
    <w:abstractNumId w:val="7"/>
  </w:num>
  <w:num w:numId="7" w16cid:durableId="1872498660">
    <w:abstractNumId w:val="4"/>
  </w:num>
  <w:num w:numId="8" w16cid:durableId="97166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5"/>
    <w:rsid w:val="0003163E"/>
    <w:rsid w:val="00067B80"/>
    <w:rsid w:val="00072CC2"/>
    <w:rsid w:val="00093E58"/>
    <w:rsid w:val="000C53C8"/>
    <w:rsid w:val="000D3442"/>
    <w:rsid w:val="00123AA5"/>
    <w:rsid w:val="00147B5A"/>
    <w:rsid w:val="00193B5B"/>
    <w:rsid w:val="001945A2"/>
    <w:rsid w:val="001B5A24"/>
    <w:rsid w:val="001C163C"/>
    <w:rsid w:val="001D3142"/>
    <w:rsid w:val="001D36EE"/>
    <w:rsid w:val="002251FC"/>
    <w:rsid w:val="00234B1F"/>
    <w:rsid w:val="003669CD"/>
    <w:rsid w:val="0037617A"/>
    <w:rsid w:val="0039360A"/>
    <w:rsid w:val="003A5932"/>
    <w:rsid w:val="00405F11"/>
    <w:rsid w:val="0042199C"/>
    <w:rsid w:val="00425658"/>
    <w:rsid w:val="004A28A6"/>
    <w:rsid w:val="004E1014"/>
    <w:rsid w:val="004E2A12"/>
    <w:rsid w:val="004E7465"/>
    <w:rsid w:val="00522340"/>
    <w:rsid w:val="00534560"/>
    <w:rsid w:val="00556D89"/>
    <w:rsid w:val="00563A62"/>
    <w:rsid w:val="005A3C18"/>
    <w:rsid w:val="005B6DCC"/>
    <w:rsid w:val="0062574D"/>
    <w:rsid w:val="00626816"/>
    <w:rsid w:val="00635C24"/>
    <w:rsid w:val="00642532"/>
    <w:rsid w:val="0065645A"/>
    <w:rsid w:val="00665517"/>
    <w:rsid w:val="00683932"/>
    <w:rsid w:val="006C33C5"/>
    <w:rsid w:val="006E3342"/>
    <w:rsid w:val="006E7224"/>
    <w:rsid w:val="007041B9"/>
    <w:rsid w:val="00704944"/>
    <w:rsid w:val="00764BAE"/>
    <w:rsid w:val="0078115F"/>
    <w:rsid w:val="007B2EDB"/>
    <w:rsid w:val="007B524C"/>
    <w:rsid w:val="00876551"/>
    <w:rsid w:val="00884C71"/>
    <w:rsid w:val="008D3C23"/>
    <w:rsid w:val="009013A9"/>
    <w:rsid w:val="009625A6"/>
    <w:rsid w:val="009A4FE4"/>
    <w:rsid w:val="009E4BAC"/>
    <w:rsid w:val="009E5A85"/>
    <w:rsid w:val="00A02CC8"/>
    <w:rsid w:val="00A11FD2"/>
    <w:rsid w:val="00A8639C"/>
    <w:rsid w:val="00AE616C"/>
    <w:rsid w:val="00B25DBE"/>
    <w:rsid w:val="00B83240"/>
    <w:rsid w:val="00C269BB"/>
    <w:rsid w:val="00C40731"/>
    <w:rsid w:val="00C5070F"/>
    <w:rsid w:val="00C7140D"/>
    <w:rsid w:val="00C720FF"/>
    <w:rsid w:val="00C72202"/>
    <w:rsid w:val="00CB7471"/>
    <w:rsid w:val="00D2681F"/>
    <w:rsid w:val="00D30AB4"/>
    <w:rsid w:val="00D33B5B"/>
    <w:rsid w:val="00D637C7"/>
    <w:rsid w:val="00D9370C"/>
    <w:rsid w:val="00E0747E"/>
    <w:rsid w:val="00E51470"/>
    <w:rsid w:val="00E544A0"/>
    <w:rsid w:val="00EA5ED9"/>
    <w:rsid w:val="00EA682A"/>
    <w:rsid w:val="00EF2711"/>
    <w:rsid w:val="00F1580F"/>
    <w:rsid w:val="00F31ADF"/>
    <w:rsid w:val="00F36132"/>
    <w:rsid w:val="00FB2505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632"/>
  <w15:chartTrackingRefBased/>
  <w15:docId w15:val="{74489B0D-FA4F-4BD9-99AF-6AA6FA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5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5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5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5F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5F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78115F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8115F"/>
  </w:style>
  <w:style w:type="character" w:styleId="CommentReference">
    <w:name w:val="annotation reference"/>
    <w:basedOn w:val="DefaultParagraphFont"/>
    <w:uiPriority w:val="99"/>
    <w:unhideWhenUsed/>
    <w:rsid w:val="007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8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Normal"/>
    <w:link w:val="Head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,En-tête-1 Char,En-tête-2 Char,hd Char,Header 2 Char"/>
    <w:basedOn w:val="DefaultParagraphFont"/>
    <w:link w:val="Header"/>
    <w:uiPriority w:val="99"/>
    <w:rsid w:val="007811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115F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8115F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1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8115F"/>
    <w:rPr>
      <w:color w:val="0000FF"/>
      <w:u w:val="single"/>
    </w:rPr>
  </w:style>
  <w:style w:type="character" w:customStyle="1" w:styleId="Bodytext">
    <w:name w:val="Body text_"/>
    <w:link w:val="Bodytext1"/>
    <w:rsid w:val="007811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8115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pple-tab-span">
    <w:name w:val="apple-tab-span"/>
    <w:rsid w:val="0078115F"/>
  </w:style>
  <w:style w:type="table" w:customStyle="1" w:styleId="4tinkleliolentel3parykinimas1">
    <w:name w:val="4 tinklelio lentelė – 3 paryškinimas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811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11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115F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owc">
    <w:name w:val="sowc"/>
    <w:basedOn w:val="DefaultParagraphFont"/>
    <w:rsid w:val="0078115F"/>
  </w:style>
  <w:style w:type="paragraph" w:customStyle="1" w:styleId="My">
    <w:name w:val="My"/>
    <w:rsid w:val="0078115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78115F"/>
    <w:pPr>
      <w:spacing w:before="240" w:after="60"/>
    </w:pPr>
    <w:rPr>
      <w:rFonts w:ascii="Verdana" w:eastAsia="Batang" w:hAnsi="Verdana"/>
      <w:kern w:val="32"/>
      <w:sz w:val="36"/>
      <w:szCs w:val="32"/>
      <w:lang w:eastAsia="lt-LT"/>
    </w:rPr>
  </w:style>
  <w:style w:type="paragraph" w:customStyle="1" w:styleId="Mysubhead">
    <w:name w:val="My subhead"/>
    <w:basedOn w:val="MyHeadtitle"/>
    <w:rsid w:val="0078115F"/>
    <w:pPr>
      <w:jc w:val="right"/>
    </w:pPr>
    <w:rPr>
      <w:sz w:val="32"/>
    </w:rPr>
  </w:style>
  <w:style w:type="paragraph" w:styleId="NormalWeb">
    <w:name w:val="Normal (Web)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Emphasis">
    <w:name w:val="Emphasis"/>
    <w:uiPriority w:val="20"/>
    <w:qFormat/>
    <w:rsid w:val="0078115F"/>
    <w:rPr>
      <w:i/>
      <w:iCs/>
    </w:rPr>
  </w:style>
  <w:style w:type="character" w:customStyle="1" w:styleId="sts-std-title">
    <w:name w:val="sts-std-title"/>
    <w:basedOn w:val="DefaultParagraphFont"/>
    <w:rsid w:val="0078115F"/>
  </w:style>
  <w:style w:type="paragraph" w:styleId="HTMLPreformatted">
    <w:name w:val="HTML Preformatted"/>
    <w:basedOn w:val="Normal"/>
    <w:link w:val="HTMLPreformattedChar"/>
    <w:uiPriority w:val="99"/>
    <w:unhideWhenUsed/>
    <w:rsid w:val="0078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15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1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msonormal0">
    <w:name w:val="msonormal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6">
    <w:name w:val="xl6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7">
    <w:name w:val="xl67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8">
    <w:name w:val="xl68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9">
    <w:name w:val="xl69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0">
    <w:name w:val="xl70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1">
    <w:name w:val="xl71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2">
    <w:name w:val="xl72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3">
    <w:name w:val="xl73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4">
    <w:name w:val="xl74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5">
    <w:name w:val="xl7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6">
    <w:name w:val="xl7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7">
    <w:name w:val="xl77"/>
    <w:basedOn w:val="Normal"/>
    <w:rsid w:val="0078115F"/>
    <w:pPr>
      <w:pBdr>
        <w:top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8">
    <w:name w:val="xl78"/>
    <w:basedOn w:val="Normal"/>
    <w:rsid w:val="0078115F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9">
    <w:name w:val="xl79"/>
    <w:basedOn w:val="Normal"/>
    <w:rsid w:val="0078115F"/>
    <w:pPr>
      <w:pBdr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0">
    <w:name w:val="xl80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1">
    <w:name w:val="xl81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2">
    <w:name w:val="xl82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3">
    <w:name w:val="xl83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4">
    <w:name w:val="xl84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5">
    <w:name w:val="xl85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6">
    <w:name w:val="xl86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7">
    <w:name w:val="xl87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8">
    <w:name w:val="xl88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9">
    <w:name w:val="xl89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0">
    <w:name w:val="xl90"/>
    <w:basedOn w:val="Normal"/>
    <w:rsid w:val="0078115F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2"/>
      <w:szCs w:val="12"/>
      <w:lang w:eastAsia="lt-LT"/>
    </w:rPr>
  </w:style>
  <w:style w:type="paragraph" w:customStyle="1" w:styleId="xl91">
    <w:name w:val="xl91"/>
    <w:basedOn w:val="Normal"/>
    <w:rsid w:val="0078115F"/>
    <w:pPr>
      <w:pBdr>
        <w:top w:val="single" w:sz="8" w:space="0" w:color="FFFFFF"/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2">
    <w:name w:val="xl92"/>
    <w:basedOn w:val="Normal"/>
    <w:rsid w:val="0078115F"/>
    <w:pPr>
      <w:pBdr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3">
    <w:name w:val="xl93"/>
    <w:basedOn w:val="Normal"/>
    <w:rsid w:val="0078115F"/>
    <w:pPr>
      <w:pBdr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styleId="Revision">
    <w:name w:val="Revision"/>
    <w:hidden/>
    <w:uiPriority w:val="99"/>
    <w:semiHidden/>
    <w:rsid w:val="00234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A90A2-47C0-425A-8A2B-FA565CDDC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77E38-860D-4744-B8B7-20EFC96E0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95895-949A-4FEA-A8C2-3AA2E1C8AA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3026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2022-11-10T09:32:00Z</dcterms:created>
  <dc:creator>Vaidas Vaznys</dc:creator>
  <cp:lastModifiedBy>Giedrė Jatulevičienė</cp:lastModifiedBy>
  <dcterms:modified xsi:type="dcterms:W3CDTF">2022-12-19T07:37:00Z</dcterms:modified>
  <cp:revision>4</cp:revision>
</cp:coreProperties>
</file>