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8D3C" w14:textId="0916E1AA" w:rsidR="00A32AAD" w:rsidRDefault="00FD4C61" w:rsidP="00A32AAD">
      <w:pPr>
        <w:spacing w:line="360" w:lineRule="auto"/>
        <w:ind w:left="709" w:hanging="709"/>
        <w:jc w:val="center"/>
        <w:rPr>
          <w:rFonts w:asciiTheme="majorHAnsi" w:eastAsiaTheme="minorHAnsi" w:hAnsiTheme="majorHAnsi" w:cstheme="majorHAnsi"/>
          <w:bCs/>
          <w:lang w:val="lt-LT"/>
        </w:rPr>
      </w:pPr>
      <w:r w:rsidRPr="00A32AAD">
        <w:rPr>
          <w:rFonts w:asciiTheme="majorHAnsi" w:hAnsiTheme="majorHAnsi" w:cstheme="majorHAnsi"/>
          <w:bCs/>
          <w:lang w:val="lt-LT"/>
        </w:rPr>
        <w:t xml:space="preserve">SUSITARIMAS DĖL </w:t>
      </w:r>
      <w:r w:rsidR="00F32F6C" w:rsidRPr="00A32AAD">
        <w:rPr>
          <w:rFonts w:asciiTheme="majorHAnsi" w:hAnsiTheme="majorHAnsi" w:cstheme="majorHAnsi"/>
          <w:bCs/>
          <w:lang w:val="lt-LT"/>
        </w:rPr>
        <w:t xml:space="preserve">SUTARTIES </w:t>
      </w:r>
      <w:r w:rsidR="00A32AAD" w:rsidRPr="00A32AAD">
        <w:rPr>
          <w:rFonts w:asciiTheme="majorHAnsi" w:eastAsiaTheme="minorHAnsi" w:hAnsiTheme="majorHAnsi" w:cstheme="majorHAnsi"/>
          <w:bCs/>
          <w:lang w:val="lt-LT"/>
        </w:rPr>
        <w:t>SAULĖS JĖGAINĖ GARGŽDŲ M. VANDENVIETĖJE, LAUGALIŲ G. 2</w:t>
      </w:r>
    </w:p>
    <w:p w14:paraId="58BB1AD3" w14:textId="77777777" w:rsidR="00A32AAD" w:rsidRPr="00A32AAD" w:rsidRDefault="00A32AAD" w:rsidP="00A32AAD">
      <w:pPr>
        <w:spacing w:line="360" w:lineRule="auto"/>
        <w:ind w:left="709" w:hanging="709"/>
        <w:jc w:val="center"/>
        <w:rPr>
          <w:rFonts w:asciiTheme="majorHAnsi" w:eastAsiaTheme="minorHAnsi" w:hAnsiTheme="majorHAnsi" w:cstheme="majorHAnsi"/>
          <w:bCs/>
          <w:lang w:val="lt-LT"/>
        </w:rPr>
      </w:pPr>
      <w:r w:rsidRPr="00A32AAD">
        <w:rPr>
          <w:rFonts w:asciiTheme="majorHAnsi" w:eastAsiaTheme="minorHAnsi" w:hAnsiTheme="majorHAnsi" w:cstheme="majorHAnsi"/>
          <w:bCs/>
          <w:lang w:val="lt-LT"/>
        </w:rPr>
        <w:t>DARBŲ PIRKIMO – PARDAVIMO SUTARTIES NR. 2023/SUT.8-27.E03-2</w:t>
      </w:r>
    </w:p>
    <w:p w14:paraId="7C1FB22E" w14:textId="1D00FD4D" w:rsidR="009812AB" w:rsidRPr="00A32AAD" w:rsidRDefault="00F32F6C" w:rsidP="00A32AAD">
      <w:pPr>
        <w:spacing w:line="360" w:lineRule="auto"/>
        <w:jc w:val="center"/>
        <w:rPr>
          <w:rFonts w:asciiTheme="majorHAnsi" w:hAnsiTheme="majorHAnsi" w:cstheme="majorHAnsi"/>
          <w:bCs/>
          <w:lang w:val="lt-LT"/>
        </w:rPr>
      </w:pPr>
      <w:r w:rsidRPr="00A32AAD">
        <w:rPr>
          <w:rFonts w:asciiTheme="majorHAnsi" w:hAnsiTheme="majorHAnsi" w:cstheme="majorHAnsi"/>
          <w:bCs/>
          <w:lang w:val="lt-LT"/>
        </w:rPr>
        <w:t>SĄLYGŲ PA</w:t>
      </w:r>
      <w:r w:rsidR="00C76A45" w:rsidRPr="00A32AAD">
        <w:rPr>
          <w:rFonts w:asciiTheme="majorHAnsi" w:hAnsiTheme="majorHAnsi" w:cstheme="majorHAnsi"/>
          <w:bCs/>
          <w:lang w:val="lt-LT"/>
        </w:rPr>
        <w:t>KEITIMO</w:t>
      </w:r>
      <w:r w:rsidR="009812AB" w:rsidRPr="00A32AAD">
        <w:rPr>
          <w:rFonts w:asciiTheme="majorHAnsi" w:hAnsiTheme="majorHAnsi" w:cstheme="majorHAnsi"/>
          <w:bCs/>
          <w:lang w:val="lt-LT"/>
        </w:rPr>
        <w:t xml:space="preserve"> NR.____________</w:t>
      </w:r>
    </w:p>
    <w:p w14:paraId="0CDF4C28" w14:textId="77777777" w:rsidR="009812AB" w:rsidRPr="00A32AAD" w:rsidRDefault="009812AB" w:rsidP="00A32AAD">
      <w:pPr>
        <w:spacing w:line="360" w:lineRule="auto"/>
        <w:jc w:val="center"/>
        <w:rPr>
          <w:rFonts w:asciiTheme="majorHAnsi" w:hAnsiTheme="majorHAnsi" w:cstheme="majorHAnsi"/>
          <w:b/>
          <w:lang w:val="lt-LT"/>
        </w:rPr>
      </w:pPr>
    </w:p>
    <w:p w14:paraId="6D7958DF" w14:textId="1666CE7B" w:rsidR="009812AB" w:rsidRPr="00A32AAD" w:rsidRDefault="00F32F6C" w:rsidP="00A32AAD">
      <w:pPr>
        <w:spacing w:line="360" w:lineRule="auto"/>
        <w:jc w:val="center"/>
        <w:rPr>
          <w:rFonts w:asciiTheme="majorHAnsi" w:hAnsiTheme="majorHAnsi" w:cstheme="majorHAnsi"/>
          <w:b/>
          <w:lang w:val="lt-LT"/>
        </w:rPr>
      </w:pPr>
      <w:r w:rsidRPr="00A32AAD">
        <w:rPr>
          <w:rFonts w:asciiTheme="majorHAnsi" w:hAnsiTheme="majorHAnsi" w:cstheme="majorHAnsi"/>
          <w:lang w:val="lt-LT"/>
        </w:rPr>
        <w:t>202</w:t>
      </w:r>
      <w:r w:rsidR="001A3872" w:rsidRPr="00A32AAD">
        <w:rPr>
          <w:rFonts w:asciiTheme="majorHAnsi" w:hAnsiTheme="majorHAnsi" w:cstheme="majorHAnsi"/>
          <w:lang w:val="lt-LT"/>
        </w:rPr>
        <w:t>3</w:t>
      </w:r>
      <w:r w:rsidRPr="00A32AAD">
        <w:rPr>
          <w:rFonts w:asciiTheme="majorHAnsi" w:hAnsiTheme="majorHAnsi" w:cstheme="majorHAnsi"/>
          <w:lang w:val="lt-LT"/>
        </w:rPr>
        <w:t>-</w:t>
      </w:r>
      <w:r w:rsidR="00C76A45" w:rsidRPr="00A32AAD">
        <w:rPr>
          <w:rFonts w:asciiTheme="majorHAnsi" w:hAnsiTheme="majorHAnsi" w:cstheme="majorHAnsi"/>
          <w:lang w:val="lt-LT"/>
        </w:rPr>
        <w:t>03</w:t>
      </w:r>
      <w:r w:rsidRPr="00A32AAD">
        <w:rPr>
          <w:rFonts w:asciiTheme="majorHAnsi" w:hAnsiTheme="majorHAnsi" w:cstheme="majorHAnsi"/>
          <w:lang w:val="lt-LT"/>
        </w:rPr>
        <w:t>-</w:t>
      </w:r>
      <w:r w:rsidR="00FC57A3">
        <w:rPr>
          <w:rFonts w:asciiTheme="majorHAnsi" w:hAnsiTheme="majorHAnsi" w:cstheme="majorHAnsi"/>
          <w:lang w:val="lt-LT"/>
        </w:rPr>
        <w:t xml:space="preserve">  </w:t>
      </w:r>
      <w:r w:rsidR="00425566" w:rsidRPr="00A32AAD">
        <w:rPr>
          <w:rFonts w:asciiTheme="majorHAnsi" w:hAnsiTheme="majorHAnsi" w:cstheme="majorHAnsi"/>
          <w:bCs/>
          <w:lang w:val="lt-LT"/>
        </w:rPr>
        <w:t>, Klaipėda</w:t>
      </w:r>
    </w:p>
    <w:p w14:paraId="635341A5" w14:textId="77777777" w:rsidR="009812AB" w:rsidRPr="00A32AAD" w:rsidRDefault="009812AB" w:rsidP="00A32AAD">
      <w:pPr>
        <w:spacing w:line="360" w:lineRule="auto"/>
        <w:jc w:val="center"/>
        <w:rPr>
          <w:rFonts w:asciiTheme="majorHAnsi" w:hAnsiTheme="majorHAnsi" w:cstheme="majorHAnsi"/>
          <w:bCs/>
          <w:lang w:val="lt-LT"/>
        </w:rPr>
      </w:pPr>
    </w:p>
    <w:p w14:paraId="0C0A40AB" w14:textId="56BEA65E" w:rsidR="00A656AC" w:rsidRPr="00A32AAD" w:rsidRDefault="00A656AC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bCs/>
          <w:lang w:val="lt-LT"/>
        </w:rPr>
        <w:t>Akcinė bendrovė „KLAIPĖDOS VANDUO“,</w:t>
      </w:r>
      <w:r w:rsidRPr="00A32AAD">
        <w:rPr>
          <w:rFonts w:asciiTheme="majorHAnsi" w:hAnsiTheme="majorHAnsi" w:cstheme="majorHAnsi"/>
          <w:lang w:val="lt-LT"/>
        </w:rPr>
        <w:t xml:space="preserve"> juridinio asmens kodas 140089260, buveinės adresas Ryšininkų g. 11, LT-91116 </w:t>
      </w:r>
      <w:smartTag w:uri="urn:schemas-tilde-lv/tildestengine" w:element="firmas">
        <w:r w:rsidRPr="00A32AAD">
          <w:rPr>
            <w:rFonts w:asciiTheme="majorHAnsi" w:hAnsiTheme="majorHAnsi" w:cstheme="majorHAnsi"/>
            <w:lang w:val="lt-LT"/>
          </w:rPr>
          <w:t>Klaipėda</w:t>
        </w:r>
      </w:smartTag>
      <w:r w:rsidRPr="00A32AAD">
        <w:rPr>
          <w:rFonts w:asciiTheme="majorHAnsi" w:hAnsiTheme="majorHAnsi" w:cstheme="majorHAnsi"/>
          <w:lang w:val="lt-LT"/>
        </w:rPr>
        <w:t>, PVM mokėtojo kodas  LT400892610</w:t>
      </w:r>
      <w:r w:rsidR="00F13D77" w:rsidRPr="00A32AAD">
        <w:rPr>
          <w:rFonts w:asciiTheme="majorHAnsi" w:hAnsiTheme="majorHAnsi" w:cstheme="majorHAnsi"/>
          <w:lang w:val="lt-LT"/>
        </w:rPr>
        <w:t>, atstovaujama generalinio direktoriaus Benito Joniko, veikiančio pagal bendrovės įstatus</w:t>
      </w:r>
      <w:r w:rsidRPr="00A32AAD">
        <w:rPr>
          <w:rFonts w:asciiTheme="majorHAnsi" w:hAnsiTheme="majorHAnsi" w:cstheme="majorHAnsi"/>
          <w:lang w:val="lt-LT"/>
        </w:rPr>
        <w:t xml:space="preserve"> </w:t>
      </w:r>
      <w:r w:rsidR="009812AB" w:rsidRPr="00A32AAD">
        <w:rPr>
          <w:rFonts w:asciiTheme="majorHAnsi" w:hAnsiTheme="majorHAnsi" w:cstheme="majorHAnsi"/>
          <w:lang w:val="lt-LT"/>
        </w:rPr>
        <w:t xml:space="preserve">(toliau – </w:t>
      </w:r>
      <w:r w:rsidR="001A3872" w:rsidRPr="00A32AAD">
        <w:rPr>
          <w:rFonts w:asciiTheme="majorHAnsi" w:hAnsiTheme="majorHAnsi" w:cstheme="majorHAnsi"/>
          <w:lang w:val="lt-LT"/>
        </w:rPr>
        <w:t>Užsakovas</w:t>
      </w:r>
      <w:r w:rsidR="009812AB" w:rsidRPr="00A32AAD">
        <w:rPr>
          <w:rFonts w:asciiTheme="majorHAnsi" w:hAnsiTheme="majorHAnsi" w:cstheme="majorHAnsi"/>
          <w:lang w:val="lt-LT"/>
        </w:rPr>
        <w:t xml:space="preserve">), </w:t>
      </w:r>
    </w:p>
    <w:p w14:paraId="005F9EEA" w14:textId="77777777" w:rsidR="009812AB" w:rsidRPr="00A32AAD" w:rsidRDefault="009812AB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>ir</w:t>
      </w:r>
    </w:p>
    <w:p w14:paraId="65654D7E" w14:textId="5C035CC6" w:rsidR="009812AB" w:rsidRPr="00A32AAD" w:rsidRDefault="001A3872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bCs/>
          <w:lang w:val="lt-LT"/>
        </w:rPr>
        <w:t xml:space="preserve">UAB „NRG Site“, </w:t>
      </w:r>
      <w:r w:rsidRPr="00A32AAD">
        <w:rPr>
          <w:rFonts w:asciiTheme="majorHAnsi" w:hAnsiTheme="majorHAnsi" w:cstheme="majorHAnsi"/>
          <w:lang w:val="lt-LT"/>
        </w:rPr>
        <w:t>juridinio asmens kodas 300516920, kurio registruota buveinė yra Svajonės g. 21, Klaipėda, atstovaujama direktoriaus Andriaus Beniušio, veikiančio (-ios) pagal bendrovės įstatus (toliau – Rangovas)</w:t>
      </w:r>
    </w:p>
    <w:p w14:paraId="0CBC63DE" w14:textId="77777777" w:rsidR="001A3872" w:rsidRPr="00A32AAD" w:rsidRDefault="001A3872" w:rsidP="00A32AAD">
      <w:pPr>
        <w:spacing w:line="360" w:lineRule="auto"/>
        <w:jc w:val="both"/>
        <w:rPr>
          <w:rFonts w:asciiTheme="majorHAnsi" w:hAnsiTheme="majorHAnsi" w:cstheme="majorHAnsi"/>
          <w:bCs/>
          <w:lang w:val="lt-LT"/>
        </w:rPr>
      </w:pPr>
    </w:p>
    <w:p w14:paraId="7A5AD787" w14:textId="2DF605DB" w:rsidR="009812AB" w:rsidRPr="00A32AAD" w:rsidRDefault="009812AB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 xml:space="preserve">toliau kartu </w:t>
      </w:r>
      <w:r w:rsidR="00A046A6" w:rsidRPr="00A32AAD">
        <w:rPr>
          <w:rFonts w:asciiTheme="majorHAnsi" w:hAnsiTheme="majorHAnsi" w:cstheme="majorHAnsi"/>
          <w:lang w:val="lt-LT"/>
        </w:rPr>
        <w:t>susitarime</w:t>
      </w:r>
      <w:r w:rsidRPr="00A32AAD">
        <w:rPr>
          <w:rFonts w:asciiTheme="majorHAnsi" w:hAnsiTheme="majorHAnsi" w:cstheme="majorHAnsi"/>
          <w:lang w:val="lt-LT"/>
        </w:rPr>
        <w:t xml:space="preserve"> vadinami Šalimis, o kiekvienas atskirai – Šalimi, </w:t>
      </w:r>
    </w:p>
    <w:p w14:paraId="0A0B4072" w14:textId="169E8958" w:rsidR="00A046A6" w:rsidRPr="00A32AAD" w:rsidRDefault="00A046A6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</w:p>
    <w:p w14:paraId="6CB40631" w14:textId="77777777" w:rsidR="00A046A6" w:rsidRPr="00A32AAD" w:rsidRDefault="00A046A6" w:rsidP="00A32AAD">
      <w:pPr>
        <w:spacing w:line="360" w:lineRule="auto"/>
        <w:jc w:val="center"/>
        <w:rPr>
          <w:rFonts w:asciiTheme="majorHAnsi" w:hAnsiTheme="majorHAnsi" w:cstheme="majorHAnsi"/>
          <w:b/>
          <w:bCs/>
          <w:lang w:val="lt-LT"/>
        </w:rPr>
      </w:pPr>
      <w:r w:rsidRPr="00A32AAD">
        <w:rPr>
          <w:rFonts w:asciiTheme="majorHAnsi" w:hAnsiTheme="majorHAnsi" w:cstheme="majorHAnsi"/>
          <w:b/>
          <w:bCs/>
          <w:lang w:val="lt-LT"/>
        </w:rPr>
        <w:t>ATSIŽVELGDAMOS Į TAI, KAD:</w:t>
      </w:r>
    </w:p>
    <w:p w14:paraId="515E6928" w14:textId="77777777" w:rsidR="00A046A6" w:rsidRPr="00A32AAD" w:rsidRDefault="00A046A6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</w:p>
    <w:p w14:paraId="18FE59E5" w14:textId="44C903B9" w:rsidR="006D0D34" w:rsidRPr="00A32AAD" w:rsidRDefault="0058704C" w:rsidP="00A32AAD">
      <w:pPr>
        <w:spacing w:after="120"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 xml:space="preserve">Projekte 3200kW Saulės jėgainė Gargždų m. vandenvietėje Laugalių g., Gargždai </w:t>
      </w:r>
      <w:r w:rsidR="0035587D" w:rsidRPr="00A32AAD">
        <w:rPr>
          <w:rFonts w:asciiTheme="majorHAnsi" w:hAnsiTheme="majorHAnsi" w:cstheme="majorHAnsi"/>
          <w:lang w:val="lt-LT"/>
        </w:rPr>
        <w:t>numatytų saulės elektrinės inverterių FIMER PVS-175-TL pakeitimas į KACO inverterius (SIEMENS produktas), kuri</w:t>
      </w:r>
      <w:r w:rsidR="00EE5053" w:rsidRPr="00A32AAD">
        <w:rPr>
          <w:rFonts w:asciiTheme="majorHAnsi" w:hAnsiTheme="majorHAnsi" w:cstheme="majorHAnsi"/>
          <w:lang w:val="lt-LT"/>
        </w:rPr>
        <w:t>e</w:t>
      </w:r>
      <w:r w:rsidR="0035587D" w:rsidRPr="00A32AAD">
        <w:rPr>
          <w:rFonts w:asciiTheme="majorHAnsi" w:hAnsiTheme="majorHAnsi" w:cstheme="majorHAnsi"/>
          <w:lang w:val="lt-LT"/>
        </w:rPr>
        <w:t xml:space="preserve"> visiškai atitinka techninę specifikaciją ir ne</w:t>
      </w:r>
      <w:r w:rsidR="00D42344">
        <w:rPr>
          <w:rFonts w:asciiTheme="majorHAnsi" w:hAnsiTheme="majorHAnsi" w:cstheme="majorHAnsi"/>
          <w:lang w:val="lt-LT"/>
        </w:rPr>
        <w:t>keičia</w:t>
      </w:r>
      <w:r w:rsidR="0035587D" w:rsidRPr="00A32AAD">
        <w:rPr>
          <w:rFonts w:asciiTheme="majorHAnsi" w:hAnsiTheme="majorHAnsi" w:cstheme="majorHAnsi"/>
          <w:lang w:val="lt-LT"/>
        </w:rPr>
        <w:t xml:space="preserve"> sutarties pobūd</w:t>
      </w:r>
      <w:r w:rsidR="00D42344">
        <w:rPr>
          <w:rFonts w:asciiTheme="majorHAnsi" w:hAnsiTheme="majorHAnsi" w:cstheme="majorHAnsi"/>
          <w:lang w:val="lt-LT"/>
        </w:rPr>
        <w:t>žio</w:t>
      </w:r>
      <w:r w:rsidR="0035587D" w:rsidRPr="00A32AAD">
        <w:rPr>
          <w:rFonts w:asciiTheme="majorHAnsi" w:hAnsiTheme="majorHAnsi" w:cstheme="majorHAnsi"/>
          <w:lang w:val="lt-LT"/>
        </w:rPr>
        <w:t xml:space="preserve">, </w:t>
      </w:r>
      <w:r w:rsidR="00357756" w:rsidRPr="00A32AAD">
        <w:rPr>
          <w:rFonts w:asciiTheme="majorHAnsi" w:hAnsiTheme="majorHAnsi" w:cstheme="majorHAnsi"/>
          <w:lang w:val="lt-LT"/>
        </w:rPr>
        <w:t>v</w:t>
      </w:r>
      <w:r w:rsidR="00BA3732" w:rsidRPr="00A32AAD">
        <w:rPr>
          <w:rFonts w:asciiTheme="majorHAnsi" w:hAnsiTheme="majorHAnsi" w:cstheme="majorHAnsi"/>
          <w:lang w:val="lt-LT"/>
        </w:rPr>
        <w:t xml:space="preserve">adovaujantis </w:t>
      </w:r>
      <w:r w:rsidR="0035587D" w:rsidRPr="00A32AAD">
        <w:rPr>
          <w:rFonts w:asciiTheme="majorHAnsi" w:hAnsiTheme="majorHAnsi" w:cstheme="majorHAnsi"/>
          <w:lang w:val="lt-LT"/>
        </w:rPr>
        <w:t xml:space="preserve">2023 m. Saulės jėgainių Gargždų m. vandenvietėje, Laugalių g. 2, Gargždai darbų pirkimo – pardavimo sutarties Nr. 2023/SUT.8-27.E03-2 (toliau – Sutartis) </w:t>
      </w:r>
      <w:r w:rsidR="00D44460" w:rsidRPr="00A32AAD">
        <w:rPr>
          <w:rFonts w:asciiTheme="majorHAnsi" w:hAnsiTheme="majorHAnsi" w:cstheme="majorHAnsi"/>
          <w:lang w:val="lt-LT"/>
        </w:rPr>
        <w:t>be</w:t>
      </w:r>
      <w:r w:rsidR="00357756" w:rsidRPr="00A32AAD">
        <w:rPr>
          <w:rFonts w:asciiTheme="majorHAnsi" w:hAnsiTheme="majorHAnsi" w:cstheme="majorHAnsi"/>
          <w:lang w:val="lt-LT"/>
        </w:rPr>
        <w:t>n</w:t>
      </w:r>
      <w:r w:rsidR="00D44460" w:rsidRPr="00A32AAD">
        <w:rPr>
          <w:rFonts w:asciiTheme="majorHAnsi" w:hAnsiTheme="majorHAnsi" w:cstheme="majorHAnsi"/>
          <w:lang w:val="lt-LT"/>
        </w:rPr>
        <w:t>drųjų sąlygų 13</w:t>
      </w:r>
      <w:r w:rsidR="00BF259C" w:rsidRPr="00A32AAD">
        <w:rPr>
          <w:rFonts w:asciiTheme="majorHAnsi" w:hAnsiTheme="majorHAnsi" w:cstheme="majorHAnsi"/>
          <w:lang w:val="lt-LT"/>
        </w:rPr>
        <w:t xml:space="preserve"> punktu </w:t>
      </w:r>
    </w:p>
    <w:p w14:paraId="7DBED7DA" w14:textId="706A3C72" w:rsidR="004D4790" w:rsidRPr="00A32AAD" w:rsidRDefault="004D4790" w:rsidP="00A32AAD">
      <w:pPr>
        <w:tabs>
          <w:tab w:val="left" w:pos="1134"/>
        </w:tabs>
        <w:spacing w:line="360" w:lineRule="auto"/>
        <w:rPr>
          <w:rFonts w:asciiTheme="majorHAnsi" w:hAnsiTheme="majorHAnsi" w:cstheme="majorHAnsi"/>
          <w:lang w:val="lt-LT"/>
        </w:rPr>
      </w:pPr>
    </w:p>
    <w:p w14:paraId="1D6BCFB1" w14:textId="5B68D954" w:rsidR="002E6740" w:rsidRPr="00A32AAD" w:rsidRDefault="002E6740" w:rsidP="00A32AAD">
      <w:pPr>
        <w:tabs>
          <w:tab w:val="left" w:pos="1134"/>
        </w:tabs>
        <w:spacing w:line="360" w:lineRule="auto"/>
        <w:jc w:val="center"/>
        <w:rPr>
          <w:rFonts w:asciiTheme="majorHAnsi" w:hAnsiTheme="majorHAnsi" w:cstheme="majorHAnsi"/>
          <w:b/>
          <w:bCs/>
          <w:lang w:val="lt-LT"/>
        </w:rPr>
      </w:pPr>
      <w:r w:rsidRPr="00A32AAD">
        <w:rPr>
          <w:rFonts w:asciiTheme="majorHAnsi" w:hAnsiTheme="majorHAnsi" w:cstheme="majorHAnsi"/>
          <w:b/>
          <w:bCs/>
          <w:lang w:val="lt-LT"/>
        </w:rPr>
        <w:t>ŠALYS SUSITARIA:</w:t>
      </w:r>
    </w:p>
    <w:p w14:paraId="60665FBA" w14:textId="52735835" w:rsidR="00BF259C" w:rsidRPr="00A32AAD" w:rsidRDefault="00BF259C" w:rsidP="00A32AAD">
      <w:pPr>
        <w:tabs>
          <w:tab w:val="left" w:pos="1134"/>
        </w:tabs>
        <w:spacing w:line="360" w:lineRule="auto"/>
        <w:jc w:val="center"/>
        <w:rPr>
          <w:rFonts w:asciiTheme="majorHAnsi" w:hAnsiTheme="majorHAnsi" w:cstheme="majorHAnsi"/>
          <w:b/>
          <w:bCs/>
          <w:lang w:val="lt-LT"/>
        </w:rPr>
      </w:pPr>
    </w:p>
    <w:p w14:paraId="512FBB25" w14:textId="2D2A0694" w:rsidR="00357756" w:rsidRPr="00A32AAD" w:rsidRDefault="00357756" w:rsidP="00A32AAD">
      <w:pPr>
        <w:pStyle w:val="ListParagraph"/>
        <w:numPr>
          <w:ilvl w:val="0"/>
          <w:numId w:val="26"/>
        </w:numPr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>pakeisti inverterius iš FIMER PVS-175-TL į SIEMENS KACO blueplanet 165 TL3;</w:t>
      </w:r>
    </w:p>
    <w:p w14:paraId="2D8671BC" w14:textId="14A833CE" w:rsidR="00357756" w:rsidRPr="00A32AAD" w:rsidRDefault="00357756" w:rsidP="00A32AAD">
      <w:pPr>
        <w:pStyle w:val="ListParagraph"/>
        <w:numPr>
          <w:ilvl w:val="0"/>
          <w:numId w:val="26"/>
        </w:numPr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 xml:space="preserve">Rangovas įsipareigoja užbaigti saulės jėgainės statybos darbus </w:t>
      </w:r>
      <w:r w:rsidR="00057834" w:rsidRPr="00A32AAD">
        <w:rPr>
          <w:rFonts w:asciiTheme="majorHAnsi" w:hAnsiTheme="majorHAnsi" w:cstheme="majorHAnsi"/>
          <w:lang w:val="lt-LT"/>
        </w:rPr>
        <w:t xml:space="preserve">iki </w:t>
      </w:r>
      <w:r w:rsidR="00EE5053" w:rsidRPr="00A32AAD">
        <w:rPr>
          <w:rFonts w:asciiTheme="majorHAnsi" w:hAnsiTheme="majorHAnsi" w:cstheme="majorHAnsi"/>
          <w:lang w:val="lt-LT"/>
        </w:rPr>
        <w:t xml:space="preserve">2024 m. gegužės 2 d. </w:t>
      </w:r>
    </w:p>
    <w:p w14:paraId="762E2A76" w14:textId="5FACD927" w:rsidR="00AD77B2" w:rsidRPr="00A32AAD" w:rsidRDefault="00AD77B2" w:rsidP="00A32AAD">
      <w:pPr>
        <w:pStyle w:val="ListParagraph"/>
        <w:numPr>
          <w:ilvl w:val="0"/>
          <w:numId w:val="26"/>
        </w:numPr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>Kitos nuostatos</w:t>
      </w:r>
      <w:r w:rsidR="00EE5053" w:rsidRPr="00A32AAD">
        <w:rPr>
          <w:rFonts w:asciiTheme="majorHAnsi" w:hAnsiTheme="majorHAnsi" w:cstheme="majorHAnsi"/>
          <w:lang w:val="lt-LT"/>
        </w:rPr>
        <w:t>:</w:t>
      </w:r>
    </w:p>
    <w:p w14:paraId="641FDBDD" w14:textId="3D87D9CF" w:rsidR="00AD77B2" w:rsidRPr="00A32AAD" w:rsidRDefault="00AD77B2" w:rsidP="00A32AAD">
      <w:pPr>
        <w:pStyle w:val="ListParagraph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 xml:space="preserve">Susitarimas įsigalioja, kai jį pasirašo abi Sutarties Šalys </w:t>
      </w:r>
      <w:r w:rsidRPr="00A32AAD">
        <w:rPr>
          <w:rFonts w:asciiTheme="majorHAnsi" w:hAnsiTheme="majorHAnsi" w:cstheme="majorHAnsi"/>
          <w:bCs/>
          <w:lang w:val="lt-LT"/>
        </w:rPr>
        <w:t xml:space="preserve">ir galioja kartu su </w:t>
      </w:r>
      <w:r w:rsidR="00EE5053" w:rsidRPr="00A32AAD">
        <w:rPr>
          <w:rFonts w:asciiTheme="majorHAnsi" w:hAnsiTheme="majorHAnsi" w:cstheme="majorHAnsi"/>
          <w:bCs/>
          <w:lang w:val="lt-LT"/>
        </w:rPr>
        <w:t>Sutartimi</w:t>
      </w:r>
      <w:r w:rsidR="00D42344">
        <w:rPr>
          <w:rFonts w:asciiTheme="majorHAnsi" w:hAnsiTheme="majorHAnsi" w:cstheme="majorHAnsi"/>
          <w:bCs/>
          <w:lang w:val="lt-LT"/>
        </w:rPr>
        <w:t>,</w:t>
      </w:r>
      <w:r w:rsidR="00EE5053" w:rsidRPr="00A32AAD">
        <w:rPr>
          <w:rFonts w:asciiTheme="majorHAnsi" w:hAnsiTheme="majorHAnsi" w:cstheme="majorHAnsi"/>
          <w:bCs/>
          <w:lang w:val="lt-LT"/>
        </w:rPr>
        <w:t xml:space="preserve"> </w:t>
      </w:r>
      <w:r w:rsidRPr="00A32AAD">
        <w:rPr>
          <w:rFonts w:asciiTheme="majorHAnsi" w:hAnsiTheme="majorHAnsi" w:cstheme="majorHAnsi"/>
          <w:bCs/>
          <w:lang w:val="lt-LT"/>
        </w:rPr>
        <w:t>kaip neatsiejama dalis.</w:t>
      </w:r>
    </w:p>
    <w:p w14:paraId="354295D0" w14:textId="77777777" w:rsidR="00AD77B2" w:rsidRPr="00A32AAD" w:rsidRDefault="00AD77B2" w:rsidP="00A32AAD">
      <w:pPr>
        <w:pStyle w:val="ListParagraph"/>
        <w:numPr>
          <w:ilvl w:val="1"/>
          <w:numId w:val="29"/>
        </w:numPr>
        <w:tabs>
          <w:tab w:val="left" w:pos="567"/>
          <w:tab w:val="left" w:pos="851"/>
        </w:tabs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>Susitarime naudojamų sąvokų reikšmė atitinka Sutartyje pateiktus sąvokų apibrėžimus. Kilus neaiškumams, pirmenybė teikiama šiame Susitarime nurodytoms sąvokoms.</w:t>
      </w:r>
    </w:p>
    <w:p w14:paraId="567A0EF3" w14:textId="77777777" w:rsidR="00AD77B2" w:rsidRPr="00A32AAD" w:rsidRDefault="00AD77B2" w:rsidP="00A32AAD">
      <w:pPr>
        <w:pStyle w:val="ListParagraph"/>
        <w:numPr>
          <w:ilvl w:val="1"/>
          <w:numId w:val="29"/>
        </w:numPr>
        <w:tabs>
          <w:tab w:val="left" w:pos="567"/>
          <w:tab w:val="left" w:pos="851"/>
        </w:tabs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lastRenderedPageBreak/>
        <w:t>Šis Susitarimas sudarytas lietuvių kalba, 2 (dviem) egzemplioriais, turinčiais vienodą teisinę galią – po vieną kiekvienai Šaliai.</w:t>
      </w:r>
    </w:p>
    <w:p w14:paraId="239C5792" w14:textId="77777777" w:rsidR="00AD77B2" w:rsidRPr="00A32AAD" w:rsidRDefault="00AD77B2" w:rsidP="00A32AAD">
      <w:pPr>
        <w:pStyle w:val="ListParagraph"/>
        <w:numPr>
          <w:ilvl w:val="1"/>
          <w:numId w:val="29"/>
        </w:numPr>
        <w:tabs>
          <w:tab w:val="left" w:pos="567"/>
          <w:tab w:val="left" w:pos="851"/>
        </w:tabs>
        <w:spacing w:line="360" w:lineRule="auto"/>
        <w:ind w:left="567" w:hanging="567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 xml:space="preserve"> Šalys patvirtina, kad Susitarimą perskaitė, suprato jos turinį ir pasekmes, priėmė ją kaip atitinkančią jų tikslus ir pasirašė aukščiau nurodyta data.</w:t>
      </w:r>
    </w:p>
    <w:p w14:paraId="72D1C88F" w14:textId="75080451" w:rsidR="00AD77B2" w:rsidRPr="00A32AAD" w:rsidRDefault="00AD77B2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</w:p>
    <w:p w14:paraId="753F8ECE" w14:textId="77777777" w:rsidR="000C5C28" w:rsidRPr="00A32AAD" w:rsidRDefault="000C5C28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</w:p>
    <w:p w14:paraId="4536091F" w14:textId="5957DAA5" w:rsidR="000C5C28" w:rsidRPr="00A32AAD" w:rsidRDefault="000C5C28" w:rsidP="00A32AAD">
      <w:pPr>
        <w:spacing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>PRIDEDAMA:</w:t>
      </w:r>
    </w:p>
    <w:p w14:paraId="41A0BAD0" w14:textId="460C7C92" w:rsidR="000C5C28" w:rsidRPr="00A32AAD" w:rsidRDefault="00EE5053" w:rsidP="00A32AA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Theme="majorHAnsi" w:hAnsiTheme="majorHAnsi" w:cstheme="majorHAnsi"/>
          <w:lang w:val="lt-LT"/>
        </w:rPr>
      </w:pPr>
      <w:r w:rsidRPr="00A32AAD">
        <w:rPr>
          <w:rFonts w:asciiTheme="majorHAnsi" w:hAnsiTheme="majorHAnsi" w:cstheme="majorHAnsi"/>
          <w:lang w:val="lt-LT"/>
        </w:rPr>
        <w:t>2023-03-21 raštas Nr. 2303/21-01</w:t>
      </w:r>
      <w:r w:rsidR="00D91C76" w:rsidRPr="00A32AAD">
        <w:rPr>
          <w:rFonts w:asciiTheme="majorHAnsi" w:hAnsiTheme="majorHAnsi" w:cstheme="majorHAnsi"/>
          <w:lang w:val="lt-LT"/>
        </w:rPr>
        <w:t xml:space="preserve"> Dėl numatytų elektrinės inverterių FIMER PVS-175-TL pakeitimo.</w:t>
      </w:r>
    </w:p>
    <w:p w14:paraId="7B7883C6" w14:textId="77777777" w:rsidR="000C5C28" w:rsidRPr="00A32AAD" w:rsidRDefault="000C5C28" w:rsidP="00A32AAD">
      <w:pPr>
        <w:pStyle w:val="ListParagraph"/>
        <w:spacing w:line="360" w:lineRule="auto"/>
        <w:jc w:val="both"/>
        <w:rPr>
          <w:rFonts w:asciiTheme="majorHAnsi" w:hAnsiTheme="majorHAnsi" w:cstheme="majorHAnsi"/>
          <w:lang w:val="lt-LT"/>
        </w:rPr>
      </w:pPr>
    </w:p>
    <w:p w14:paraId="03306ADF" w14:textId="658B17D7" w:rsidR="009812AB" w:rsidRPr="00A32AAD" w:rsidRDefault="009812AB" w:rsidP="00A32AAD">
      <w:pPr>
        <w:pStyle w:val="BodyText"/>
        <w:spacing w:line="360" w:lineRule="auto"/>
        <w:jc w:val="both"/>
        <w:rPr>
          <w:rFonts w:asciiTheme="majorHAnsi" w:hAnsiTheme="majorHAnsi" w:cstheme="majorHAns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B4DBC" w:rsidRPr="00A32AAD" w14:paraId="5F359888" w14:textId="77777777" w:rsidTr="00A32AAD">
        <w:tc>
          <w:tcPr>
            <w:tcW w:w="5031" w:type="dxa"/>
          </w:tcPr>
          <w:p w14:paraId="284930B5" w14:textId="547913B7" w:rsidR="004B4DBC" w:rsidRPr="00A32AAD" w:rsidRDefault="00D91C76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b/>
                <w:lang w:val="lt-LT"/>
              </w:rPr>
              <w:t>Užsakov</w:t>
            </w:r>
            <w:r w:rsidR="00A32AAD" w:rsidRPr="00A32AAD">
              <w:rPr>
                <w:rFonts w:asciiTheme="majorHAnsi" w:hAnsiTheme="majorHAnsi" w:cstheme="majorHAnsi"/>
                <w:b/>
                <w:lang w:val="lt-LT"/>
              </w:rPr>
              <w:t>o vardu</w:t>
            </w:r>
            <w:r w:rsidR="004B4DBC" w:rsidRPr="00A32AAD">
              <w:rPr>
                <w:rFonts w:asciiTheme="majorHAnsi" w:hAnsiTheme="majorHAnsi" w:cstheme="majorHAnsi"/>
                <w:b/>
                <w:lang w:val="lt-LT"/>
              </w:rPr>
              <w:t>:</w:t>
            </w:r>
          </w:p>
        </w:tc>
        <w:tc>
          <w:tcPr>
            <w:tcW w:w="5032" w:type="dxa"/>
          </w:tcPr>
          <w:p w14:paraId="1ADE5A29" w14:textId="2A0988E8" w:rsidR="004B4DBC" w:rsidRPr="00A32AAD" w:rsidRDefault="00D91C76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b/>
                <w:lang w:val="lt-LT"/>
              </w:rPr>
            </w:pPr>
            <w:r w:rsidRPr="00A32AAD">
              <w:rPr>
                <w:rFonts w:asciiTheme="majorHAnsi" w:hAnsiTheme="majorHAnsi" w:cstheme="majorHAnsi"/>
                <w:b/>
                <w:lang w:val="lt-LT"/>
              </w:rPr>
              <w:t>Rangov</w:t>
            </w:r>
            <w:r w:rsidR="00A32AAD" w:rsidRPr="00A32AAD">
              <w:rPr>
                <w:rFonts w:asciiTheme="majorHAnsi" w:hAnsiTheme="majorHAnsi" w:cstheme="majorHAnsi"/>
                <w:b/>
                <w:lang w:val="lt-LT"/>
              </w:rPr>
              <w:t>o vardu</w:t>
            </w:r>
            <w:r w:rsidR="004B4DBC" w:rsidRPr="00A32AAD">
              <w:rPr>
                <w:rFonts w:asciiTheme="majorHAnsi" w:hAnsiTheme="majorHAnsi" w:cstheme="majorHAnsi"/>
                <w:b/>
                <w:lang w:val="lt-LT"/>
              </w:rPr>
              <w:t>:</w:t>
            </w:r>
          </w:p>
        </w:tc>
      </w:tr>
      <w:tr w:rsidR="00A32AAD" w:rsidRPr="00A32AAD" w14:paraId="75F75DC7" w14:textId="77777777" w:rsidTr="00A32AAD">
        <w:tc>
          <w:tcPr>
            <w:tcW w:w="5031" w:type="dxa"/>
          </w:tcPr>
          <w:p w14:paraId="262977BE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Akcinė bendrovė „KLAIPĖDOS VANDUO“</w:t>
            </w:r>
          </w:p>
        </w:tc>
        <w:tc>
          <w:tcPr>
            <w:tcW w:w="5032" w:type="dxa"/>
          </w:tcPr>
          <w:p w14:paraId="1FE381CD" w14:textId="083CCC81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UAB „NRG Site“</w:t>
            </w:r>
          </w:p>
        </w:tc>
      </w:tr>
      <w:tr w:rsidR="00A32AAD" w:rsidRPr="00A32AAD" w14:paraId="6E2798B6" w14:textId="77777777" w:rsidTr="00A32AAD">
        <w:tc>
          <w:tcPr>
            <w:tcW w:w="5031" w:type="dxa"/>
          </w:tcPr>
          <w:p w14:paraId="2DD57FFF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Juridinio asmens kodas: 140089260</w:t>
            </w:r>
          </w:p>
        </w:tc>
        <w:tc>
          <w:tcPr>
            <w:tcW w:w="5032" w:type="dxa"/>
          </w:tcPr>
          <w:p w14:paraId="729C3845" w14:textId="56658D16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Juridinio asmens kodas 300516920</w:t>
            </w:r>
          </w:p>
        </w:tc>
      </w:tr>
      <w:tr w:rsidR="00A32AAD" w:rsidRPr="00A32AAD" w14:paraId="2B95F692" w14:textId="77777777" w:rsidTr="00A32AAD">
        <w:tc>
          <w:tcPr>
            <w:tcW w:w="5031" w:type="dxa"/>
          </w:tcPr>
          <w:p w14:paraId="001A82D2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Buveinės adresas: Ryšininkų g. 11, Klaipėda</w:t>
            </w:r>
          </w:p>
        </w:tc>
        <w:tc>
          <w:tcPr>
            <w:tcW w:w="5032" w:type="dxa"/>
          </w:tcPr>
          <w:p w14:paraId="141959C7" w14:textId="6F276F12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Svajonės g. 21, Klaipėda</w:t>
            </w:r>
          </w:p>
        </w:tc>
      </w:tr>
      <w:tr w:rsidR="00A32AAD" w:rsidRPr="00A32AAD" w14:paraId="303A2D2E" w14:textId="77777777" w:rsidTr="00A32AAD">
        <w:trPr>
          <w:trHeight w:val="164"/>
        </w:trPr>
        <w:tc>
          <w:tcPr>
            <w:tcW w:w="5031" w:type="dxa"/>
          </w:tcPr>
          <w:p w14:paraId="332107A1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AB SEB bankas, kodas 70440</w:t>
            </w:r>
          </w:p>
        </w:tc>
        <w:tc>
          <w:tcPr>
            <w:tcW w:w="5032" w:type="dxa"/>
          </w:tcPr>
          <w:p w14:paraId="152E6736" w14:textId="27E2A338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AB SEB bankas, kodas 70440</w:t>
            </w:r>
          </w:p>
        </w:tc>
      </w:tr>
      <w:tr w:rsidR="00A32AAD" w:rsidRPr="00A32AAD" w14:paraId="6EE1C1F0" w14:textId="77777777" w:rsidTr="00A32AAD">
        <w:tc>
          <w:tcPr>
            <w:tcW w:w="5031" w:type="dxa"/>
          </w:tcPr>
          <w:p w14:paraId="42E3F7C8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LT30 7044 0600 0076 5179</w:t>
            </w:r>
          </w:p>
        </w:tc>
        <w:tc>
          <w:tcPr>
            <w:tcW w:w="5032" w:type="dxa"/>
          </w:tcPr>
          <w:p w14:paraId="3EA584BB" w14:textId="7E05BA18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LT82 7044 0600 0530 5589</w:t>
            </w:r>
          </w:p>
        </w:tc>
      </w:tr>
      <w:tr w:rsidR="00A32AAD" w:rsidRPr="00A32AAD" w14:paraId="31487E36" w14:textId="77777777" w:rsidTr="00A32AAD">
        <w:tc>
          <w:tcPr>
            <w:tcW w:w="5031" w:type="dxa"/>
          </w:tcPr>
          <w:p w14:paraId="65DA0361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PVM mokėtojo kodas LT400892610</w:t>
            </w:r>
          </w:p>
        </w:tc>
        <w:tc>
          <w:tcPr>
            <w:tcW w:w="5032" w:type="dxa"/>
          </w:tcPr>
          <w:p w14:paraId="77C08F5B" w14:textId="58D954FE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PVM mokėtojo kodas LT100002118911</w:t>
            </w:r>
          </w:p>
        </w:tc>
      </w:tr>
      <w:tr w:rsidR="00A32AAD" w:rsidRPr="00A32AAD" w14:paraId="3911C59A" w14:textId="77777777" w:rsidTr="00A32AAD">
        <w:tc>
          <w:tcPr>
            <w:tcW w:w="5031" w:type="dxa"/>
          </w:tcPr>
          <w:p w14:paraId="451EA3AD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Tel.: (8 46) 46 61 71</w:t>
            </w:r>
          </w:p>
        </w:tc>
        <w:tc>
          <w:tcPr>
            <w:tcW w:w="5032" w:type="dxa"/>
          </w:tcPr>
          <w:p w14:paraId="4379F751" w14:textId="6F2C4699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Tel. (8 687) 88367</w:t>
            </w:r>
          </w:p>
        </w:tc>
      </w:tr>
      <w:tr w:rsidR="00A32AAD" w:rsidRPr="00A32AAD" w14:paraId="40F6DFBD" w14:textId="77777777" w:rsidTr="00A32AAD">
        <w:tc>
          <w:tcPr>
            <w:tcW w:w="5031" w:type="dxa"/>
          </w:tcPr>
          <w:p w14:paraId="0B000588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5032" w:type="dxa"/>
          </w:tcPr>
          <w:p w14:paraId="1AE0E67C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A32AAD" w:rsidRPr="00A32AAD" w14:paraId="2696B919" w14:textId="77777777" w:rsidTr="00A32AAD">
        <w:tc>
          <w:tcPr>
            <w:tcW w:w="5031" w:type="dxa"/>
          </w:tcPr>
          <w:p w14:paraId="79D6835A" w14:textId="25C14255" w:rsidR="00A32AAD" w:rsidRPr="00A32AAD" w:rsidRDefault="00A32AAD" w:rsidP="00A32AAD">
            <w:pPr>
              <w:spacing w:line="360" w:lineRule="auto"/>
              <w:ind w:right="-1544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Generalinis direktorius</w:t>
            </w:r>
          </w:p>
        </w:tc>
        <w:tc>
          <w:tcPr>
            <w:tcW w:w="5032" w:type="dxa"/>
          </w:tcPr>
          <w:p w14:paraId="357A0ECE" w14:textId="021A83C2" w:rsidR="00A32AAD" w:rsidRPr="00A32AAD" w:rsidRDefault="00A32AAD" w:rsidP="00A32AAD">
            <w:pPr>
              <w:spacing w:line="360" w:lineRule="auto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Direktorius</w:t>
            </w:r>
          </w:p>
        </w:tc>
      </w:tr>
      <w:tr w:rsidR="00A32AAD" w:rsidRPr="00A32AAD" w14:paraId="631E8AD7" w14:textId="77777777" w:rsidTr="00A32AAD">
        <w:tc>
          <w:tcPr>
            <w:tcW w:w="5031" w:type="dxa"/>
          </w:tcPr>
          <w:p w14:paraId="591F7D02" w14:textId="253A7643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Benitas Jonikas</w:t>
            </w:r>
          </w:p>
        </w:tc>
        <w:tc>
          <w:tcPr>
            <w:tcW w:w="5032" w:type="dxa"/>
          </w:tcPr>
          <w:p w14:paraId="280BADFD" w14:textId="1900148D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Andrius Beniušis</w:t>
            </w:r>
          </w:p>
        </w:tc>
      </w:tr>
      <w:tr w:rsidR="00A32AAD" w:rsidRPr="00A32AAD" w14:paraId="275332A9" w14:textId="77777777" w:rsidTr="00A32AAD">
        <w:tc>
          <w:tcPr>
            <w:tcW w:w="5031" w:type="dxa"/>
          </w:tcPr>
          <w:p w14:paraId="7F47B9C3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___________________</w:t>
            </w:r>
          </w:p>
        </w:tc>
        <w:tc>
          <w:tcPr>
            <w:tcW w:w="5032" w:type="dxa"/>
          </w:tcPr>
          <w:p w14:paraId="7DAE6B31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___________________</w:t>
            </w:r>
          </w:p>
        </w:tc>
      </w:tr>
      <w:tr w:rsidR="00A32AAD" w:rsidRPr="00A32AAD" w14:paraId="2E9554C0" w14:textId="77777777" w:rsidTr="00A32AAD">
        <w:tc>
          <w:tcPr>
            <w:tcW w:w="5031" w:type="dxa"/>
          </w:tcPr>
          <w:p w14:paraId="3DCB3A9D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(parašas)</w:t>
            </w:r>
          </w:p>
        </w:tc>
        <w:tc>
          <w:tcPr>
            <w:tcW w:w="5032" w:type="dxa"/>
          </w:tcPr>
          <w:p w14:paraId="38945BDF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(parašas)</w:t>
            </w:r>
          </w:p>
        </w:tc>
      </w:tr>
      <w:tr w:rsidR="00A32AAD" w:rsidRPr="00A32AAD" w14:paraId="64DBF14A" w14:textId="77777777" w:rsidTr="00A32AAD">
        <w:tc>
          <w:tcPr>
            <w:tcW w:w="5031" w:type="dxa"/>
          </w:tcPr>
          <w:p w14:paraId="31E12251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A.V.</w:t>
            </w:r>
          </w:p>
        </w:tc>
        <w:tc>
          <w:tcPr>
            <w:tcW w:w="5032" w:type="dxa"/>
          </w:tcPr>
          <w:p w14:paraId="24EE4BBA" w14:textId="77777777" w:rsidR="00A32AAD" w:rsidRPr="00A32AAD" w:rsidRDefault="00A32AAD" w:rsidP="00A32AAD">
            <w:pPr>
              <w:spacing w:line="360" w:lineRule="auto"/>
              <w:ind w:right="-1544"/>
              <w:jc w:val="both"/>
              <w:rPr>
                <w:rFonts w:asciiTheme="majorHAnsi" w:hAnsiTheme="majorHAnsi" w:cstheme="majorHAnsi"/>
                <w:lang w:val="lt-LT"/>
              </w:rPr>
            </w:pPr>
            <w:r w:rsidRPr="00A32AAD">
              <w:rPr>
                <w:rFonts w:asciiTheme="majorHAnsi" w:hAnsiTheme="majorHAnsi" w:cstheme="majorHAnsi"/>
                <w:lang w:val="lt-LT"/>
              </w:rPr>
              <w:t>A.V.</w:t>
            </w:r>
          </w:p>
        </w:tc>
      </w:tr>
    </w:tbl>
    <w:p w14:paraId="64C4921A" w14:textId="77777777" w:rsidR="009812AB" w:rsidRPr="00A32AAD" w:rsidRDefault="009812AB" w:rsidP="00A32AAD">
      <w:pPr>
        <w:spacing w:line="360" w:lineRule="auto"/>
        <w:jc w:val="both"/>
        <w:rPr>
          <w:rFonts w:asciiTheme="majorHAnsi" w:hAnsiTheme="majorHAnsi" w:cstheme="majorHAnsi"/>
          <w:b/>
          <w:lang w:val="lt-LT"/>
        </w:rPr>
      </w:pPr>
    </w:p>
    <w:p w14:paraId="6425D0B3" w14:textId="77777777" w:rsidR="008C2B2B" w:rsidRPr="00A32AAD" w:rsidRDefault="008C2B2B" w:rsidP="00A32AAD">
      <w:pPr>
        <w:spacing w:line="360" w:lineRule="auto"/>
        <w:jc w:val="both"/>
        <w:rPr>
          <w:rFonts w:asciiTheme="majorHAnsi" w:hAnsiTheme="majorHAnsi" w:cstheme="majorHAnsi"/>
          <w:b/>
          <w:lang w:val="lt-LT"/>
        </w:rPr>
      </w:pPr>
    </w:p>
    <w:p w14:paraId="19C45A64" w14:textId="77777777" w:rsidR="008C2B2B" w:rsidRPr="00A32AAD" w:rsidRDefault="008C2B2B" w:rsidP="00A32AAD">
      <w:pPr>
        <w:spacing w:line="360" w:lineRule="auto"/>
        <w:jc w:val="both"/>
        <w:rPr>
          <w:rFonts w:asciiTheme="majorHAnsi" w:hAnsiTheme="majorHAnsi" w:cstheme="majorHAnsi"/>
          <w:b/>
          <w:lang w:val="lt-LT"/>
        </w:rPr>
      </w:pPr>
    </w:p>
    <w:p w14:paraId="1CCC6F5E" w14:textId="77777777" w:rsidR="008C2B2B" w:rsidRPr="00A32AAD" w:rsidRDefault="008C2B2B" w:rsidP="00A32AAD">
      <w:pPr>
        <w:spacing w:line="360" w:lineRule="auto"/>
        <w:jc w:val="both"/>
        <w:rPr>
          <w:rFonts w:asciiTheme="majorHAnsi" w:hAnsiTheme="majorHAnsi" w:cstheme="majorHAnsi"/>
          <w:b/>
          <w:lang w:val="lt-LT"/>
        </w:rPr>
      </w:pPr>
    </w:p>
    <w:p w14:paraId="69D93619" w14:textId="77777777" w:rsidR="008C2B2B" w:rsidRPr="00A32AAD" w:rsidRDefault="008C2B2B" w:rsidP="00A32AAD">
      <w:pPr>
        <w:spacing w:line="360" w:lineRule="auto"/>
        <w:jc w:val="both"/>
        <w:rPr>
          <w:rFonts w:asciiTheme="majorHAnsi" w:hAnsiTheme="majorHAnsi" w:cstheme="majorHAnsi"/>
          <w:b/>
          <w:lang w:val="lt-LT"/>
        </w:rPr>
      </w:pPr>
    </w:p>
    <w:p w14:paraId="4CFD4BD3" w14:textId="77777777" w:rsidR="009812AB" w:rsidRPr="00A32AAD" w:rsidRDefault="009812AB" w:rsidP="00A32AAD">
      <w:pPr>
        <w:pStyle w:val="BodyText1"/>
        <w:spacing w:line="360" w:lineRule="auto"/>
        <w:rPr>
          <w:rFonts w:asciiTheme="majorHAnsi" w:hAnsiTheme="majorHAnsi" w:cstheme="majorHAnsi"/>
          <w:sz w:val="24"/>
          <w:szCs w:val="24"/>
          <w:lang w:val="lt-LT"/>
        </w:rPr>
      </w:pPr>
    </w:p>
    <w:sectPr w:rsidR="009812AB" w:rsidRPr="00A32AAD" w:rsidSect="00A32A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7CD"/>
    <w:multiLevelType w:val="hybridMultilevel"/>
    <w:tmpl w:val="A9FA5B24"/>
    <w:lvl w:ilvl="0" w:tplc="8BCC917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3EA"/>
    <w:multiLevelType w:val="hybridMultilevel"/>
    <w:tmpl w:val="32F2C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538"/>
    <w:multiLevelType w:val="hybridMultilevel"/>
    <w:tmpl w:val="5AE0E0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46E2"/>
    <w:multiLevelType w:val="hybridMultilevel"/>
    <w:tmpl w:val="F91A0F6C"/>
    <w:lvl w:ilvl="0" w:tplc="F35EDD6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13DFA"/>
    <w:multiLevelType w:val="hybridMultilevel"/>
    <w:tmpl w:val="1D5A53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24F1D"/>
    <w:multiLevelType w:val="multilevel"/>
    <w:tmpl w:val="9E4422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244E73"/>
    <w:multiLevelType w:val="hybridMultilevel"/>
    <w:tmpl w:val="DACE9590"/>
    <w:lvl w:ilvl="0" w:tplc="1B66571E">
      <w:start w:val="1"/>
      <w:numFmt w:val="decimal"/>
      <w:lvlText w:val="%1)"/>
      <w:lvlJc w:val="left"/>
      <w:pPr>
        <w:ind w:left="644" w:hanging="360"/>
      </w:pPr>
      <w:rPr>
        <w:rFonts w:hint="default"/>
        <w:i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61CC"/>
    <w:multiLevelType w:val="hybridMultilevel"/>
    <w:tmpl w:val="E402A1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913"/>
    <w:multiLevelType w:val="hybridMultilevel"/>
    <w:tmpl w:val="5442F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C6D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2A6E76"/>
    <w:multiLevelType w:val="hybridMultilevel"/>
    <w:tmpl w:val="411C1988"/>
    <w:lvl w:ilvl="0" w:tplc="8BACB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5951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42186E"/>
    <w:multiLevelType w:val="multilevel"/>
    <w:tmpl w:val="E12C0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CD4829"/>
    <w:multiLevelType w:val="hybridMultilevel"/>
    <w:tmpl w:val="DB3062F0"/>
    <w:lvl w:ilvl="0" w:tplc="D046A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365E5"/>
    <w:multiLevelType w:val="multilevel"/>
    <w:tmpl w:val="B024E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3C3106"/>
    <w:multiLevelType w:val="hybridMultilevel"/>
    <w:tmpl w:val="F3746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95E61"/>
    <w:multiLevelType w:val="hybridMultilevel"/>
    <w:tmpl w:val="3EF8227E"/>
    <w:lvl w:ilvl="0" w:tplc="AFDAC994">
      <w:start w:val="1"/>
      <w:numFmt w:val="decimal"/>
      <w:lvlText w:val="%1."/>
      <w:lvlJc w:val="left"/>
      <w:pPr>
        <w:ind w:left="1494" w:hanging="360"/>
      </w:pPr>
      <w:rPr>
        <w:rFonts w:asciiTheme="majorHAnsi" w:eastAsia="Times New Roman" w:hAnsiTheme="majorHAnsi" w:cstheme="majorHAnsi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AC52875"/>
    <w:multiLevelType w:val="multilevel"/>
    <w:tmpl w:val="D6200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FE1367"/>
    <w:multiLevelType w:val="hybridMultilevel"/>
    <w:tmpl w:val="BA9225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25C00"/>
    <w:multiLevelType w:val="multilevel"/>
    <w:tmpl w:val="CE02ABB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5334433B"/>
    <w:multiLevelType w:val="hybridMultilevel"/>
    <w:tmpl w:val="25CEC804"/>
    <w:lvl w:ilvl="0" w:tplc="C4E64F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830190"/>
    <w:multiLevelType w:val="hybridMultilevel"/>
    <w:tmpl w:val="4AA630E2"/>
    <w:lvl w:ilvl="0" w:tplc="5784E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31E89"/>
    <w:multiLevelType w:val="hybridMultilevel"/>
    <w:tmpl w:val="D5129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0AB5"/>
    <w:multiLevelType w:val="hybridMultilevel"/>
    <w:tmpl w:val="24485DA0"/>
    <w:lvl w:ilvl="0" w:tplc="9ABC9DFA">
      <w:start w:val="5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4" w15:restartNumberingAfterBreak="0">
    <w:nsid w:val="6F387AF1"/>
    <w:multiLevelType w:val="multilevel"/>
    <w:tmpl w:val="3F7E29D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3"/>
        <w:szCs w:val="23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asciiTheme="majorHAnsi" w:hAnsiTheme="majorHAnsi" w:cstheme="maj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ajorHAnsi" w:hAnsiTheme="majorHAnsi" w:cstheme="maj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ajorHAnsi" w:hAnsiTheme="majorHAnsi" w:cstheme="majorHAns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25" w15:restartNumberingAfterBreak="0">
    <w:nsid w:val="72057BE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AF23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945A67"/>
    <w:multiLevelType w:val="multilevel"/>
    <w:tmpl w:val="7F58E31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FEB62CF6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BCF10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1E0DC3"/>
    <w:multiLevelType w:val="hybridMultilevel"/>
    <w:tmpl w:val="DE1680EA"/>
    <w:lvl w:ilvl="0" w:tplc="05341528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78202">
    <w:abstractNumId w:val="28"/>
  </w:num>
  <w:num w:numId="2" w16cid:durableId="1381662379">
    <w:abstractNumId w:val="23"/>
  </w:num>
  <w:num w:numId="3" w16cid:durableId="418064825">
    <w:abstractNumId w:val="21"/>
  </w:num>
  <w:num w:numId="4" w16cid:durableId="1887371825">
    <w:abstractNumId w:val="13"/>
  </w:num>
  <w:num w:numId="5" w16cid:durableId="504514261">
    <w:abstractNumId w:val="6"/>
  </w:num>
  <w:num w:numId="6" w16cid:durableId="1668753345">
    <w:abstractNumId w:val="3"/>
  </w:num>
  <w:num w:numId="7" w16cid:durableId="115225207">
    <w:abstractNumId w:val="10"/>
  </w:num>
  <w:num w:numId="8" w16cid:durableId="436952635">
    <w:abstractNumId w:val="7"/>
  </w:num>
  <w:num w:numId="9" w16cid:durableId="1392388161">
    <w:abstractNumId w:val="1"/>
  </w:num>
  <w:num w:numId="10" w16cid:durableId="1244606772">
    <w:abstractNumId w:val="27"/>
  </w:num>
  <w:num w:numId="11" w16cid:durableId="1353259237">
    <w:abstractNumId w:val="24"/>
  </w:num>
  <w:num w:numId="12" w16cid:durableId="16654318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1928629">
    <w:abstractNumId w:val="25"/>
  </w:num>
  <w:num w:numId="14" w16cid:durableId="314922327">
    <w:abstractNumId w:val="18"/>
  </w:num>
  <w:num w:numId="15" w16cid:durableId="719285648">
    <w:abstractNumId w:val="17"/>
  </w:num>
  <w:num w:numId="16" w16cid:durableId="2014070980">
    <w:abstractNumId w:val="5"/>
  </w:num>
  <w:num w:numId="17" w16cid:durableId="1571958658">
    <w:abstractNumId w:val="19"/>
  </w:num>
  <w:num w:numId="18" w16cid:durableId="34429478">
    <w:abstractNumId w:val="11"/>
  </w:num>
  <w:num w:numId="19" w16cid:durableId="2033722890">
    <w:abstractNumId w:val="29"/>
  </w:num>
  <w:num w:numId="20" w16cid:durableId="1680428903">
    <w:abstractNumId w:val="26"/>
  </w:num>
  <w:num w:numId="21" w16cid:durableId="722213517">
    <w:abstractNumId w:val="9"/>
  </w:num>
  <w:num w:numId="22" w16cid:durableId="1576090541">
    <w:abstractNumId w:val="14"/>
  </w:num>
  <w:num w:numId="23" w16cid:durableId="1644045989">
    <w:abstractNumId w:val="16"/>
  </w:num>
  <w:num w:numId="24" w16cid:durableId="1160122158">
    <w:abstractNumId w:val="4"/>
  </w:num>
  <w:num w:numId="25" w16cid:durableId="25377381">
    <w:abstractNumId w:val="15"/>
  </w:num>
  <w:num w:numId="26" w16cid:durableId="1742293689">
    <w:abstractNumId w:val="30"/>
  </w:num>
  <w:num w:numId="27" w16cid:durableId="4484487">
    <w:abstractNumId w:val="8"/>
  </w:num>
  <w:num w:numId="28" w16cid:durableId="19720567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6196422">
    <w:abstractNumId w:val="12"/>
  </w:num>
  <w:num w:numId="30" w16cid:durableId="1010597537">
    <w:abstractNumId w:val="0"/>
  </w:num>
  <w:num w:numId="31" w16cid:durableId="179752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AB"/>
    <w:rsid w:val="00002E5A"/>
    <w:rsid w:val="000049EA"/>
    <w:rsid w:val="0001594B"/>
    <w:rsid w:val="0001658E"/>
    <w:rsid w:val="000176F7"/>
    <w:rsid w:val="000178D9"/>
    <w:rsid w:val="00034001"/>
    <w:rsid w:val="000413B4"/>
    <w:rsid w:val="00041D6C"/>
    <w:rsid w:val="00052942"/>
    <w:rsid w:val="00057834"/>
    <w:rsid w:val="00061CCA"/>
    <w:rsid w:val="00064979"/>
    <w:rsid w:val="0007112F"/>
    <w:rsid w:val="00074AA9"/>
    <w:rsid w:val="00077B22"/>
    <w:rsid w:val="000952DA"/>
    <w:rsid w:val="000978D9"/>
    <w:rsid w:val="000A4B6D"/>
    <w:rsid w:val="000C28CE"/>
    <w:rsid w:val="000C4D92"/>
    <w:rsid w:val="000C5C28"/>
    <w:rsid w:val="000E104C"/>
    <w:rsid w:val="000E7A7C"/>
    <w:rsid w:val="00100BFA"/>
    <w:rsid w:val="0011227E"/>
    <w:rsid w:val="001133A6"/>
    <w:rsid w:val="001239C0"/>
    <w:rsid w:val="00127BD2"/>
    <w:rsid w:val="0013189C"/>
    <w:rsid w:val="00141001"/>
    <w:rsid w:val="00144E2F"/>
    <w:rsid w:val="00175F94"/>
    <w:rsid w:val="00176661"/>
    <w:rsid w:val="00197BD5"/>
    <w:rsid w:val="001A3872"/>
    <w:rsid w:val="001A658D"/>
    <w:rsid w:val="001B01CC"/>
    <w:rsid w:val="001D1B29"/>
    <w:rsid w:val="001E4A61"/>
    <w:rsid w:val="001F24E8"/>
    <w:rsid w:val="001F6C7F"/>
    <w:rsid w:val="00217970"/>
    <w:rsid w:val="00223AEF"/>
    <w:rsid w:val="00231DD2"/>
    <w:rsid w:val="002443C3"/>
    <w:rsid w:val="002513AC"/>
    <w:rsid w:val="002618DD"/>
    <w:rsid w:val="00273611"/>
    <w:rsid w:val="002835D6"/>
    <w:rsid w:val="002A3869"/>
    <w:rsid w:val="002E11E6"/>
    <w:rsid w:val="002E14EC"/>
    <w:rsid w:val="002E6740"/>
    <w:rsid w:val="002E6E9A"/>
    <w:rsid w:val="00300DE2"/>
    <w:rsid w:val="003263B0"/>
    <w:rsid w:val="00336C5C"/>
    <w:rsid w:val="0035587D"/>
    <w:rsid w:val="00357756"/>
    <w:rsid w:val="00360463"/>
    <w:rsid w:val="00366090"/>
    <w:rsid w:val="003761BD"/>
    <w:rsid w:val="00383ED9"/>
    <w:rsid w:val="003A0399"/>
    <w:rsid w:val="003A0C94"/>
    <w:rsid w:val="003A679F"/>
    <w:rsid w:val="003B4EAA"/>
    <w:rsid w:val="003C6867"/>
    <w:rsid w:val="003F06B8"/>
    <w:rsid w:val="003F1B2D"/>
    <w:rsid w:val="003F1FC7"/>
    <w:rsid w:val="00425566"/>
    <w:rsid w:val="004267EF"/>
    <w:rsid w:val="004317EF"/>
    <w:rsid w:val="00433BA4"/>
    <w:rsid w:val="00434B16"/>
    <w:rsid w:val="004427F2"/>
    <w:rsid w:val="00445D21"/>
    <w:rsid w:val="00460626"/>
    <w:rsid w:val="00464643"/>
    <w:rsid w:val="0046791A"/>
    <w:rsid w:val="00475F09"/>
    <w:rsid w:val="00477EA4"/>
    <w:rsid w:val="00481D00"/>
    <w:rsid w:val="004913DB"/>
    <w:rsid w:val="00491A73"/>
    <w:rsid w:val="004A1886"/>
    <w:rsid w:val="004A4338"/>
    <w:rsid w:val="004B4DBC"/>
    <w:rsid w:val="004D0054"/>
    <w:rsid w:val="004D4790"/>
    <w:rsid w:val="004E52C6"/>
    <w:rsid w:val="005019B0"/>
    <w:rsid w:val="005039EF"/>
    <w:rsid w:val="00517EDD"/>
    <w:rsid w:val="0052647E"/>
    <w:rsid w:val="00530209"/>
    <w:rsid w:val="0053280E"/>
    <w:rsid w:val="00533A63"/>
    <w:rsid w:val="00557EBF"/>
    <w:rsid w:val="005600D0"/>
    <w:rsid w:val="00573692"/>
    <w:rsid w:val="00583EA5"/>
    <w:rsid w:val="0058704C"/>
    <w:rsid w:val="005A0E22"/>
    <w:rsid w:val="005B1D4B"/>
    <w:rsid w:val="005C4517"/>
    <w:rsid w:val="005C53B3"/>
    <w:rsid w:val="005D5E52"/>
    <w:rsid w:val="005E64CE"/>
    <w:rsid w:val="005F0294"/>
    <w:rsid w:val="005F1213"/>
    <w:rsid w:val="005F3EAA"/>
    <w:rsid w:val="00600A16"/>
    <w:rsid w:val="006054F5"/>
    <w:rsid w:val="006105B1"/>
    <w:rsid w:val="006207BA"/>
    <w:rsid w:val="00623309"/>
    <w:rsid w:val="00623BF2"/>
    <w:rsid w:val="006273BA"/>
    <w:rsid w:val="006336B8"/>
    <w:rsid w:val="0063390C"/>
    <w:rsid w:val="00647D71"/>
    <w:rsid w:val="006540F1"/>
    <w:rsid w:val="00664E3A"/>
    <w:rsid w:val="00675EC2"/>
    <w:rsid w:val="00676EC1"/>
    <w:rsid w:val="00677EFF"/>
    <w:rsid w:val="006800F7"/>
    <w:rsid w:val="00682B16"/>
    <w:rsid w:val="006958D2"/>
    <w:rsid w:val="006A59D1"/>
    <w:rsid w:val="006D08D6"/>
    <w:rsid w:val="006D0D34"/>
    <w:rsid w:val="006D2E05"/>
    <w:rsid w:val="006E1D81"/>
    <w:rsid w:val="00703D89"/>
    <w:rsid w:val="0070547B"/>
    <w:rsid w:val="00707649"/>
    <w:rsid w:val="007130FE"/>
    <w:rsid w:val="00722A99"/>
    <w:rsid w:val="00726752"/>
    <w:rsid w:val="007464ED"/>
    <w:rsid w:val="00746761"/>
    <w:rsid w:val="00760A7C"/>
    <w:rsid w:val="007674EE"/>
    <w:rsid w:val="0077763C"/>
    <w:rsid w:val="0078225B"/>
    <w:rsid w:val="00785458"/>
    <w:rsid w:val="007864E7"/>
    <w:rsid w:val="00790978"/>
    <w:rsid w:val="007910AE"/>
    <w:rsid w:val="007A4BC5"/>
    <w:rsid w:val="007A6243"/>
    <w:rsid w:val="007A6D19"/>
    <w:rsid w:val="007E3EFA"/>
    <w:rsid w:val="007E5188"/>
    <w:rsid w:val="008070C5"/>
    <w:rsid w:val="00820808"/>
    <w:rsid w:val="00821346"/>
    <w:rsid w:val="00822EBC"/>
    <w:rsid w:val="00837947"/>
    <w:rsid w:val="00860EB0"/>
    <w:rsid w:val="00871365"/>
    <w:rsid w:val="00874BBA"/>
    <w:rsid w:val="00880A7F"/>
    <w:rsid w:val="00896A21"/>
    <w:rsid w:val="008C2B2B"/>
    <w:rsid w:val="008D3AC8"/>
    <w:rsid w:val="008D640F"/>
    <w:rsid w:val="008D775E"/>
    <w:rsid w:val="008E4D83"/>
    <w:rsid w:val="008F39BD"/>
    <w:rsid w:val="0091784A"/>
    <w:rsid w:val="009268FC"/>
    <w:rsid w:val="00931A5B"/>
    <w:rsid w:val="00936BA9"/>
    <w:rsid w:val="00937CF5"/>
    <w:rsid w:val="00942A39"/>
    <w:rsid w:val="00943D33"/>
    <w:rsid w:val="00943F60"/>
    <w:rsid w:val="00944B4D"/>
    <w:rsid w:val="00955313"/>
    <w:rsid w:val="0096110C"/>
    <w:rsid w:val="00970FA8"/>
    <w:rsid w:val="00972CD4"/>
    <w:rsid w:val="00974CE8"/>
    <w:rsid w:val="009812AB"/>
    <w:rsid w:val="00991CCC"/>
    <w:rsid w:val="009A1EF2"/>
    <w:rsid w:val="009A3CFB"/>
    <w:rsid w:val="009C3EFC"/>
    <w:rsid w:val="009C4D76"/>
    <w:rsid w:val="009E6386"/>
    <w:rsid w:val="00A046A6"/>
    <w:rsid w:val="00A1070F"/>
    <w:rsid w:val="00A14A7D"/>
    <w:rsid w:val="00A21399"/>
    <w:rsid w:val="00A32AAD"/>
    <w:rsid w:val="00A46B08"/>
    <w:rsid w:val="00A656AC"/>
    <w:rsid w:val="00A65D04"/>
    <w:rsid w:val="00A81A5F"/>
    <w:rsid w:val="00A95C66"/>
    <w:rsid w:val="00AA216A"/>
    <w:rsid w:val="00AB50C2"/>
    <w:rsid w:val="00AC3964"/>
    <w:rsid w:val="00AD6708"/>
    <w:rsid w:val="00AD77B2"/>
    <w:rsid w:val="00AE1E78"/>
    <w:rsid w:val="00AE4242"/>
    <w:rsid w:val="00B249D7"/>
    <w:rsid w:val="00B2617D"/>
    <w:rsid w:val="00B270F0"/>
    <w:rsid w:val="00B32E15"/>
    <w:rsid w:val="00B337C2"/>
    <w:rsid w:val="00B622A3"/>
    <w:rsid w:val="00B77D42"/>
    <w:rsid w:val="00B80C49"/>
    <w:rsid w:val="00B80CF3"/>
    <w:rsid w:val="00B90BCC"/>
    <w:rsid w:val="00B92623"/>
    <w:rsid w:val="00BA3732"/>
    <w:rsid w:val="00BC2DA6"/>
    <w:rsid w:val="00BD6413"/>
    <w:rsid w:val="00BF07C8"/>
    <w:rsid w:val="00BF1846"/>
    <w:rsid w:val="00BF259C"/>
    <w:rsid w:val="00C07903"/>
    <w:rsid w:val="00C25BF5"/>
    <w:rsid w:val="00C27A4E"/>
    <w:rsid w:val="00C42CFB"/>
    <w:rsid w:val="00C6086B"/>
    <w:rsid w:val="00C67B58"/>
    <w:rsid w:val="00C72C3E"/>
    <w:rsid w:val="00C74291"/>
    <w:rsid w:val="00C76A45"/>
    <w:rsid w:val="00C829D4"/>
    <w:rsid w:val="00CA34AF"/>
    <w:rsid w:val="00CA4F67"/>
    <w:rsid w:val="00CB1B6B"/>
    <w:rsid w:val="00CC30D8"/>
    <w:rsid w:val="00CF25FE"/>
    <w:rsid w:val="00D0518E"/>
    <w:rsid w:val="00D11290"/>
    <w:rsid w:val="00D129BC"/>
    <w:rsid w:val="00D1599E"/>
    <w:rsid w:val="00D17CD2"/>
    <w:rsid w:val="00D2077F"/>
    <w:rsid w:val="00D42344"/>
    <w:rsid w:val="00D44460"/>
    <w:rsid w:val="00D448D0"/>
    <w:rsid w:val="00D549D1"/>
    <w:rsid w:val="00D56B27"/>
    <w:rsid w:val="00D603ED"/>
    <w:rsid w:val="00D630B4"/>
    <w:rsid w:val="00D82307"/>
    <w:rsid w:val="00D83D21"/>
    <w:rsid w:val="00D86184"/>
    <w:rsid w:val="00D91C76"/>
    <w:rsid w:val="00D9206F"/>
    <w:rsid w:val="00D957DD"/>
    <w:rsid w:val="00DA1F42"/>
    <w:rsid w:val="00DA4095"/>
    <w:rsid w:val="00DC196B"/>
    <w:rsid w:val="00DE1755"/>
    <w:rsid w:val="00DF6934"/>
    <w:rsid w:val="00E14ADD"/>
    <w:rsid w:val="00E3437F"/>
    <w:rsid w:val="00E523CE"/>
    <w:rsid w:val="00E5736D"/>
    <w:rsid w:val="00E6050E"/>
    <w:rsid w:val="00E63412"/>
    <w:rsid w:val="00E64471"/>
    <w:rsid w:val="00E80DE4"/>
    <w:rsid w:val="00E961E2"/>
    <w:rsid w:val="00EA4572"/>
    <w:rsid w:val="00EA495E"/>
    <w:rsid w:val="00EA5354"/>
    <w:rsid w:val="00EA5770"/>
    <w:rsid w:val="00EC52DB"/>
    <w:rsid w:val="00EE5053"/>
    <w:rsid w:val="00F00B47"/>
    <w:rsid w:val="00F13D77"/>
    <w:rsid w:val="00F16A3F"/>
    <w:rsid w:val="00F24107"/>
    <w:rsid w:val="00F2770D"/>
    <w:rsid w:val="00F27741"/>
    <w:rsid w:val="00F311FA"/>
    <w:rsid w:val="00F32F6C"/>
    <w:rsid w:val="00F513BC"/>
    <w:rsid w:val="00F601C4"/>
    <w:rsid w:val="00F60F29"/>
    <w:rsid w:val="00F95DF2"/>
    <w:rsid w:val="00FA0A62"/>
    <w:rsid w:val="00FA10D0"/>
    <w:rsid w:val="00FA7A16"/>
    <w:rsid w:val="00FB04E9"/>
    <w:rsid w:val="00FB50A4"/>
    <w:rsid w:val="00FC57A3"/>
    <w:rsid w:val="00FD3332"/>
    <w:rsid w:val="00FD4C61"/>
    <w:rsid w:val="00FD7896"/>
    <w:rsid w:val="00FE38BC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F024FAA"/>
  <w15:chartTrackingRefBased/>
  <w15:docId w15:val="{FB1EEB54-D3F0-4BD5-BD58-C6EFCEB2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A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812AB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qFormat/>
    <w:rsid w:val="009812AB"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qFormat/>
    <w:rsid w:val="009812AB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qFormat/>
    <w:rsid w:val="009812AB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qFormat/>
    <w:rsid w:val="009812AB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qFormat/>
    <w:rsid w:val="009812AB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qFormat/>
    <w:rsid w:val="009812AB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qFormat/>
    <w:rsid w:val="009812AB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qFormat/>
    <w:rsid w:val="009812AB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ja">
    <w:name w:val="Statja"/>
    <w:basedOn w:val="Normal"/>
    <w:rsid w:val="009812A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9812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9812AB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Normal"/>
    <w:rsid w:val="009812AB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BodyText">
    <w:name w:val="Body Text"/>
    <w:basedOn w:val="Normal"/>
    <w:link w:val="BodyTextChar"/>
    <w:rsid w:val="009812AB"/>
    <w:pPr>
      <w:jc w:val="right"/>
    </w:pPr>
    <w:rPr>
      <w:szCs w:val="20"/>
      <w:lang w:val="lt-LT"/>
    </w:rPr>
  </w:style>
  <w:style w:type="character" w:styleId="Hyperlink">
    <w:name w:val="Hyperlink"/>
    <w:rsid w:val="009812AB"/>
    <w:rPr>
      <w:color w:val="0000FF"/>
      <w:u w:val="single"/>
    </w:rPr>
  </w:style>
  <w:style w:type="paragraph" w:customStyle="1" w:styleId="Normal1">
    <w:name w:val="Normal1"/>
    <w:basedOn w:val="Normal"/>
    <w:rsid w:val="009812AB"/>
    <w:pPr>
      <w:spacing w:before="100" w:beforeAutospacing="1" w:after="100" w:afterAutospacing="1"/>
    </w:pPr>
    <w:rPr>
      <w:color w:val="000000"/>
      <w:lang w:val="lt-LT" w:eastAsia="lt-LT"/>
    </w:rPr>
  </w:style>
  <w:style w:type="paragraph" w:customStyle="1" w:styleId="BodyText1">
    <w:name w:val="Body Text1"/>
    <w:rsid w:val="009812A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CentrBold"/>
    <w:rsid w:val="009812AB"/>
    <w:rPr>
      <w:caps w:val="0"/>
    </w:rPr>
  </w:style>
  <w:style w:type="character" w:customStyle="1" w:styleId="BodyTextChar">
    <w:name w:val="Body Text Char"/>
    <w:link w:val="BodyText"/>
    <w:rsid w:val="004B4DBC"/>
    <w:rPr>
      <w:sz w:val="24"/>
      <w:lang w:eastAsia="en-US"/>
    </w:rPr>
  </w:style>
  <w:style w:type="paragraph" w:styleId="Revision">
    <w:name w:val="Revision"/>
    <w:hidden/>
    <w:uiPriority w:val="99"/>
    <w:semiHidden/>
    <w:rsid w:val="00530209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0209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uiPriority w:val="99"/>
    <w:semiHidden/>
    <w:unhideWhenUsed/>
    <w:rsid w:val="0082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3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134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3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1346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B90BCC"/>
    <w:pPr>
      <w:ind w:left="720"/>
      <w:contextualSpacing/>
    </w:pPr>
  </w:style>
  <w:style w:type="paragraph" w:customStyle="1" w:styleId="paragraph">
    <w:name w:val="paragraph"/>
    <w:basedOn w:val="Normal"/>
    <w:rsid w:val="00F00B47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F00B47"/>
  </w:style>
  <w:style w:type="character" w:customStyle="1" w:styleId="eop">
    <w:name w:val="eop"/>
    <w:basedOn w:val="DefaultParagraphFont"/>
    <w:rsid w:val="00F00B47"/>
  </w:style>
  <w:style w:type="table" w:styleId="TableGrid">
    <w:name w:val="Table Grid"/>
    <w:basedOn w:val="TableNormal"/>
    <w:uiPriority w:val="59"/>
    <w:rsid w:val="008F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0547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D77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CF3B-59F3-4680-A94F-B99799DE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346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PREKIŲ VIEŠOJO PIRKIMO–PARDAVIMO SUTARTIS NR</vt:lpstr>
      <vt:lpstr>PREKIŲ VIEŠOJO PIRKIMO–PARDAVIMO SUTARTIS NR</vt:lpstr>
    </vt:vector>
  </TitlesOfParts>
  <Company>AB "Klaipėdos vanduo"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PIRKIMO–PARDAVIMO SUTARTIS NR</dc:title>
  <dc:subject/>
  <dc:creator>Administrator</dc:creator>
  <cp:keywords/>
  <dc:description/>
  <cp:lastModifiedBy>Žygimantas Mylė</cp:lastModifiedBy>
  <cp:revision>12</cp:revision>
  <dcterms:created xsi:type="dcterms:W3CDTF">2023-02-27T12:09:00Z</dcterms:created>
  <dcterms:modified xsi:type="dcterms:W3CDTF">2023-03-31T07:57:00Z</dcterms:modified>
</cp:coreProperties>
</file>