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7A09" w14:textId="77777777" w:rsidR="000E6277" w:rsidRDefault="00000000">
      <w:pPr>
        <w:spacing w:after="20" w:line="259" w:lineRule="auto"/>
        <w:ind w:left="0" w:right="0" w:firstLine="0"/>
        <w:jc w:val="left"/>
      </w:pPr>
      <w:r>
        <w:rPr>
          <w:rFonts w:ascii="Times New Roman" w:eastAsia="Times New Roman" w:hAnsi="Times New Roman" w:cs="Times New Roman"/>
          <w:sz w:val="20"/>
        </w:rPr>
        <w:t xml:space="preserve"> </w:t>
      </w:r>
    </w:p>
    <w:p w14:paraId="77C6A9BF" w14:textId="77777777" w:rsidR="000E6277" w:rsidRDefault="00000000">
      <w:pPr>
        <w:spacing w:after="11"/>
        <w:ind w:right="0"/>
        <w:jc w:val="center"/>
      </w:pPr>
      <w:r>
        <w:rPr>
          <w:b/>
        </w:rPr>
        <w:t xml:space="preserve">DOKUMENTŲ IR PROCESŲ VALDYMO TECHNOLOGINĖS PLATFORMOS ATITIKTIES ĮVERTINIMO IR KONSULTAVIMO PASLAUGŲ TEIKIMO SUTARTIS </w:t>
      </w:r>
    </w:p>
    <w:p w14:paraId="1B6B0CAF" w14:textId="77777777" w:rsidR="000E6277" w:rsidRDefault="00000000">
      <w:pPr>
        <w:spacing w:after="0" w:line="259" w:lineRule="auto"/>
        <w:ind w:left="0" w:right="0" w:firstLine="0"/>
        <w:jc w:val="left"/>
      </w:pPr>
      <w:r>
        <w:t xml:space="preserve"> </w:t>
      </w:r>
    </w:p>
    <w:p w14:paraId="74D258A2" w14:textId="77777777" w:rsidR="000E6277" w:rsidRDefault="00000000">
      <w:pPr>
        <w:pStyle w:val="Heading1"/>
        <w:ind w:right="9"/>
      </w:pPr>
      <w:r>
        <w:t xml:space="preserve">SPECIALIOSIOS SUTARTIES SĄLYGOS </w:t>
      </w:r>
    </w:p>
    <w:p w14:paraId="449F2E7F" w14:textId="77777777" w:rsidR="000E6277" w:rsidRDefault="00000000">
      <w:pPr>
        <w:spacing w:after="0" w:line="259" w:lineRule="auto"/>
        <w:ind w:left="0" w:right="0" w:firstLine="0"/>
        <w:jc w:val="left"/>
      </w:pPr>
      <w:r>
        <w:rPr>
          <w:b/>
          <w:color w:val="2F5496"/>
        </w:rPr>
        <w:t xml:space="preserve"> </w:t>
      </w:r>
    </w:p>
    <w:p w14:paraId="29C78A7E" w14:textId="77777777" w:rsidR="000E6277" w:rsidRDefault="00000000">
      <w:pPr>
        <w:spacing w:after="0" w:line="259" w:lineRule="auto"/>
        <w:ind w:right="7"/>
        <w:jc w:val="center"/>
      </w:pPr>
      <w:r>
        <w:t xml:space="preserve">2023 m. balandžio  d. Nr. 2023/17-9 </w:t>
      </w:r>
    </w:p>
    <w:p w14:paraId="6718BAC5" w14:textId="77777777" w:rsidR="000E6277" w:rsidRDefault="00000000">
      <w:pPr>
        <w:spacing w:after="0" w:line="259" w:lineRule="auto"/>
        <w:ind w:right="6"/>
        <w:jc w:val="center"/>
      </w:pPr>
      <w:r>
        <w:t xml:space="preserve">Vilnius </w:t>
      </w:r>
    </w:p>
    <w:p w14:paraId="3AC1FDD8" w14:textId="77777777" w:rsidR="000E6277" w:rsidRDefault="00000000">
      <w:pPr>
        <w:spacing w:after="0" w:line="259" w:lineRule="auto"/>
        <w:ind w:left="0" w:right="0" w:firstLine="0"/>
        <w:jc w:val="left"/>
      </w:pPr>
      <w:r>
        <w:t xml:space="preserve"> </w:t>
      </w:r>
    </w:p>
    <w:p w14:paraId="3F341EFC" w14:textId="026526EB" w:rsidR="000E6277" w:rsidRDefault="00000000">
      <w:pPr>
        <w:spacing w:after="0"/>
        <w:ind w:left="-5"/>
      </w:pPr>
      <w:r>
        <w:rPr>
          <w:b/>
        </w:rPr>
        <w:t>Uždaroji akcinė bendrovė „Viešųjų investicijų plėtros agentūra“</w:t>
      </w:r>
      <w:r>
        <w:t xml:space="preserve"> (toliau – Pirkėjas), atstovaujama</w:t>
      </w:r>
      <w:r>
        <w:rPr>
          <w:i/>
        </w:rPr>
        <w:t xml:space="preserve">, </w:t>
      </w:r>
      <w:r>
        <w:t>veikiančio pagal įmonės įstatus, ir</w:t>
      </w:r>
      <w:r>
        <w:rPr>
          <w:b/>
          <w:i/>
        </w:rPr>
        <w:t xml:space="preserve"> </w:t>
      </w:r>
      <w:r>
        <w:rPr>
          <w:b/>
        </w:rPr>
        <w:t xml:space="preserve"> UAB „Informacinės konsultacijos“</w:t>
      </w:r>
      <w:r>
        <w:t xml:space="preserve"> (toliau – Pardavėjas), atstovaujama, veikiančio pagal įmonės įstatus, sudarė šią sutartį, kurioje Pirkėjas ir Pardavėjas kartu vadinami šalimis, o kiekvienas atskirai – šalimi. </w:t>
      </w:r>
    </w:p>
    <w:p w14:paraId="4D958961" w14:textId="77777777" w:rsidR="000E6277" w:rsidRDefault="00000000">
      <w:pPr>
        <w:spacing w:after="15" w:line="259" w:lineRule="auto"/>
        <w:ind w:left="0" w:right="0" w:firstLine="0"/>
        <w:jc w:val="left"/>
      </w:pPr>
      <w:r>
        <w:t xml:space="preserve"> </w:t>
      </w:r>
    </w:p>
    <w:p w14:paraId="7CC4344A" w14:textId="77777777" w:rsidR="000E6277" w:rsidRDefault="00000000">
      <w:pPr>
        <w:pStyle w:val="Heading1"/>
        <w:tabs>
          <w:tab w:val="center" w:pos="1861"/>
        </w:tabs>
        <w:spacing w:after="19" w:line="259" w:lineRule="auto"/>
        <w:ind w:left="-15" w:firstLine="0"/>
        <w:jc w:val="left"/>
      </w:pPr>
      <w:r>
        <w:t>1.</w:t>
      </w:r>
      <w:r>
        <w:rPr>
          <w:rFonts w:ascii="Arial" w:eastAsia="Arial" w:hAnsi="Arial" w:cs="Arial"/>
        </w:rPr>
        <w:t xml:space="preserve"> </w:t>
      </w:r>
      <w:r>
        <w:rPr>
          <w:rFonts w:ascii="Arial" w:eastAsia="Arial" w:hAnsi="Arial" w:cs="Arial"/>
        </w:rPr>
        <w:tab/>
      </w:r>
      <w:r>
        <w:t xml:space="preserve">SUTARTIES DALYKAS </w:t>
      </w:r>
    </w:p>
    <w:p w14:paraId="0E16E3DC" w14:textId="77777777" w:rsidR="000E6277" w:rsidRDefault="00000000">
      <w:pPr>
        <w:ind w:left="-5" w:right="0"/>
      </w:pPr>
      <w:r>
        <w:t>1.1.</w:t>
      </w:r>
      <w:r>
        <w:rPr>
          <w:rFonts w:ascii="Arial" w:eastAsia="Arial" w:hAnsi="Arial" w:cs="Arial"/>
        </w:rPr>
        <w:t xml:space="preserve"> </w:t>
      </w:r>
      <w:r>
        <w:t>Pardavėjas įsipareigoja sutartyje nustatytomis sąlygomis ir tvarka suteikti Pirkėjui Dokumentų ir procesų valdymo technologinės platformos (toliau -TP) atitikties įvertinimo ir konsultavimo paslaugas</w:t>
      </w:r>
      <w:r>
        <w:rPr>
          <w:i/>
        </w:rPr>
        <w:t xml:space="preserve"> </w:t>
      </w:r>
      <w:r>
        <w:t xml:space="preserve">(toliau – paslaugos), o Pirkėjas įsipareigoja priimti iš Pardavėjo kokybiškai ir laiku suteiktas paslaugas ir sumokėti už jas pagal sutartyje nurodytus įkainius sutartyje nustatytomis mokėjimo sąlygomis ir tvarka. </w:t>
      </w:r>
    </w:p>
    <w:p w14:paraId="1F3034D5" w14:textId="77777777" w:rsidR="000E6277" w:rsidRDefault="00000000">
      <w:pPr>
        <w:tabs>
          <w:tab w:val="center" w:pos="1687"/>
        </w:tabs>
        <w:spacing w:after="11"/>
        <w:ind w:left="-15" w:right="0" w:firstLine="0"/>
        <w:jc w:val="left"/>
      </w:pPr>
      <w:r>
        <w:t>1.2.</w:t>
      </w:r>
      <w:r>
        <w:rPr>
          <w:rFonts w:ascii="Arial" w:eastAsia="Arial" w:hAnsi="Arial" w:cs="Arial"/>
        </w:rPr>
        <w:t xml:space="preserve"> </w:t>
      </w:r>
      <w:r>
        <w:rPr>
          <w:rFonts w:ascii="Arial" w:eastAsia="Arial" w:hAnsi="Arial" w:cs="Arial"/>
        </w:rPr>
        <w:tab/>
      </w:r>
      <w:r>
        <w:t xml:space="preserve">Paslaugų apimtys: </w:t>
      </w:r>
    </w:p>
    <w:p w14:paraId="176794EA" w14:textId="77777777" w:rsidR="000E6277" w:rsidRDefault="00000000">
      <w:pPr>
        <w:spacing w:after="11"/>
        <w:ind w:left="-5" w:right="0"/>
      </w:pPr>
      <w:r>
        <w:t xml:space="preserve">Veiklos: </w:t>
      </w:r>
    </w:p>
    <w:p w14:paraId="7BC89E0F" w14:textId="77777777" w:rsidR="000E6277" w:rsidRDefault="00000000">
      <w:pPr>
        <w:spacing w:after="11"/>
        <w:ind w:left="-5" w:right="0"/>
      </w:pPr>
      <w:r>
        <w:t xml:space="preserve">1)Nustatyti ir įvertinti TP bazinių reikalavimų R1-R45 realizacijos neatitiktis. </w:t>
      </w:r>
    </w:p>
    <w:p w14:paraId="5A64A979" w14:textId="77777777" w:rsidR="000E6277" w:rsidRDefault="00000000">
      <w:pPr>
        <w:ind w:left="-5" w:right="212"/>
      </w:pPr>
      <w:r>
        <w:t xml:space="preserve">2)Nustatyti ir įvertinti TP funkcinių reikalavimų R46-R170 realizacijos neatitiktis. </w:t>
      </w:r>
    </w:p>
    <w:p w14:paraId="62C662E4" w14:textId="77777777" w:rsidR="000E6277" w:rsidRDefault="00000000">
      <w:pPr>
        <w:ind w:left="-5" w:right="0"/>
      </w:pPr>
      <w:r>
        <w:t xml:space="preserve">3)Nustatyti ir įvertinti TP reikalavimų dokumentacijai ir mokymams R171-R175 neatitiktis. </w:t>
      </w:r>
    </w:p>
    <w:p w14:paraId="6FCCC028" w14:textId="77777777" w:rsidR="000E6277" w:rsidRDefault="00000000">
      <w:pPr>
        <w:ind w:left="-5" w:right="212"/>
      </w:pPr>
      <w:r>
        <w:t xml:space="preserve">4)Nustatyti ir įvertinti TP kitų reikalavimų R176-R184 neatitiktis. </w:t>
      </w:r>
    </w:p>
    <w:p w14:paraId="1CF4BDFD" w14:textId="77777777" w:rsidR="000E6277" w:rsidRDefault="00000000">
      <w:pPr>
        <w:ind w:left="-5" w:right="212"/>
      </w:pPr>
      <w:r>
        <w:t xml:space="preserve">5)Paruošti vertinimo ataskaitą. </w:t>
      </w:r>
    </w:p>
    <w:p w14:paraId="74294556" w14:textId="77777777" w:rsidR="000E6277" w:rsidRDefault="00000000">
      <w:pPr>
        <w:ind w:left="-5" w:right="212"/>
      </w:pPr>
      <w:r>
        <w:t xml:space="preserve">6)Suteikti Pirkėjui konsultacijas dėl informacinės sistemos diegimo ir gyvavimo ciklo. </w:t>
      </w:r>
    </w:p>
    <w:p w14:paraId="6E55D772" w14:textId="77777777" w:rsidR="000E6277" w:rsidRDefault="00000000">
      <w:pPr>
        <w:ind w:left="-5" w:right="212"/>
      </w:pPr>
      <w:r>
        <w:t xml:space="preserve">7)Suteikti Pirkėjui konsultacijas dėl neatitikčių sprendimo. </w:t>
      </w:r>
    </w:p>
    <w:p w14:paraId="6E371D22" w14:textId="77777777" w:rsidR="000E6277" w:rsidRDefault="00000000">
      <w:pPr>
        <w:spacing w:after="11"/>
        <w:ind w:left="-5" w:right="0"/>
      </w:pPr>
      <w:r>
        <w:t xml:space="preserve">Vertinimo metodai:  </w:t>
      </w:r>
    </w:p>
    <w:p w14:paraId="536590C5" w14:textId="77777777" w:rsidR="000E6277" w:rsidRDefault="00000000">
      <w:pPr>
        <w:spacing w:after="11"/>
        <w:ind w:left="-5" w:right="212"/>
      </w:pPr>
      <w:r>
        <w:t xml:space="preserve">1)Susipažinti su užregistruotomis neatitiktimis. </w:t>
      </w:r>
    </w:p>
    <w:p w14:paraId="7A6FB34C" w14:textId="77777777" w:rsidR="000E6277" w:rsidRDefault="00000000">
      <w:pPr>
        <w:spacing w:after="11"/>
        <w:ind w:left="-5" w:right="0"/>
      </w:pPr>
      <w:r>
        <w:t xml:space="preserve">2)Pravesti darbo susitikimus su Pirkėjo sistemos pagrindiniu naudotoju (angl. </w:t>
      </w:r>
      <w:proofErr w:type="spellStart"/>
      <w:r>
        <w:t>Key</w:t>
      </w:r>
      <w:proofErr w:type="spellEnd"/>
      <w:r>
        <w:t xml:space="preserve"> </w:t>
      </w:r>
      <w:proofErr w:type="spellStart"/>
      <w:r>
        <w:t>user</w:t>
      </w:r>
      <w:proofErr w:type="spellEnd"/>
      <w:r>
        <w:t xml:space="preserve">) ir/ar sistemos sprendimo vadovu (angl. </w:t>
      </w:r>
      <w:proofErr w:type="spellStart"/>
      <w:r>
        <w:t>Product</w:t>
      </w:r>
      <w:proofErr w:type="spellEnd"/>
      <w:r>
        <w:t xml:space="preserve"> </w:t>
      </w:r>
      <w:proofErr w:type="spellStart"/>
      <w:r>
        <w:t>owner</w:t>
      </w:r>
      <w:proofErr w:type="spellEnd"/>
      <w:r>
        <w:t xml:space="preserve">) ir nustatyti neatitiktis. </w:t>
      </w:r>
    </w:p>
    <w:p w14:paraId="2A3E73BB" w14:textId="77777777" w:rsidR="000E6277" w:rsidRDefault="00000000">
      <w:pPr>
        <w:spacing w:after="11"/>
        <w:ind w:left="-5" w:right="212"/>
      </w:pPr>
      <w:r>
        <w:t xml:space="preserve">3)Sudaryti galimų neatitikčių sąrašą. </w:t>
      </w:r>
    </w:p>
    <w:p w14:paraId="38EA8FFF" w14:textId="77777777" w:rsidR="000E6277" w:rsidRDefault="00000000">
      <w:pPr>
        <w:spacing w:after="0"/>
        <w:ind w:left="-5" w:right="8"/>
      </w:pPr>
      <w:r>
        <w:t xml:space="preserve">4)Susipažinti su sąrašo neatitiktimis ir naudotojo/administratoriaus dokumentacija ir/ar sistema, įvertinti neatitikties būklę, aptarti su atsakingu darbuotoju. 5)Dokumentuoti neatitiktį. </w:t>
      </w:r>
    </w:p>
    <w:p w14:paraId="19A2F2EB" w14:textId="77777777" w:rsidR="000E6277" w:rsidRDefault="00000000">
      <w:pPr>
        <w:spacing w:after="11"/>
        <w:ind w:left="-5" w:right="0"/>
      </w:pPr>
      <w:r>
        <w:t xml:space="preserve">Rezultatas:  </w:t>
      </w:r>
    </w:p>
    <w:p w14:paraId="1B4DED93" w14:textId="77777777" w:rsidR="000E6277" w:rsidRDefault="00000000">
      <w:pPr>
        <w:spacing w:after="11"/>
        <w:ind w:left="-5" w:right="212"/>
      </w:pPr>
      <w:r>
        <w:t xml:space="preserve">1)Parengta dokumentų valdymo informacinės sistemos neatitikčių ataskaita. </w:t>
      </w:r>
    </w:p>
    <w:p w14:paraId="179FEFD4" w14:textId="77777777" w:rsidR="000E6277" w:rsidRDefault="00000000">
      <w:pPr>
        <w:spacing w:after="11"/>
        <w:ind w:left="-5" w:right="212"/>
      </w:pPr>
      <w:r>
        <w:t xml:space="preserve">2)Suteiktos konsultacijos žodžiu ir/ar raštu. </w:t>
      </w:r>
    </w:p>
    <w:p w14:paraId="6DC0602B" w14:textId="77777777" w:rsidR="000E6277" w:rsidRDefault="00000000">
      <w:pPr>
        <w:spacing w:after="0"/>
        <w:ind w:left="-5" w:right="0"/>
      </w:pPr>
      <w:r>
        <w:t xml:space="preserve">1.3. Sutarties 1.2 punkte numatytas veiklas (1-5 papunkčiuose) turi suteikti per ne ilgesnį nei 50 darbo dienų terminą.  </w:t>
      </w:r>
    </w:p>
    <w:p w14:paraId="08364EC1" w14:textId="77777777" w:rsidR="000E6277" w:rsidRDefault="00000000">
      <w:pPr>
        <w:spacing w:after="0" w:line="259" w:lineRule="auto"/>
        <w:ind w:left="0" w:right="0" w:firstLine="0"/>
        <w:jc w:val="left"/>
      </w:pPr>
      <w:r>
        <w:t xml:space="preserve"> </w:t>
      </w:r>
    </w:p>
    <w:p w14:paraId="267802C7" w14:textId="77777777" w:rsidR="000E6277" w:rsidRDefault="00000000">
      <w:pPr>
        <w:pStyle w:val="Heading1"/>
        <w:ind w:left="-5"/>
        <w:jc w:val="left"/>
      </w:pPr>
      <w:r>
        <w:t xml:space="preserve">2. SUTARTIES KAINA IR MOKĖJIMO SĄLYGOS </w:t>
      </w:r>
    </w:p>
    <w:p w14:paraId="650F5CC4" w14:textId="77777777" w:rsidR="000E6277" w:rsidRDefault="00000000">
      <w:pPr>
        <w:spacing w:after="0"/>
        <w:ind w:left="-5" w:right="3"/>
      </w:pPr>
      <w:r>
        <w:t xml:space="preserve">2.1. Pradinė maksimali sutarties kaina </w:t>
      </w:r>
      <w:r>
        <w:rPr>
          <w:b/>
        </w:rPr>
        <w:t xml:space="preserve">negali viršyti 18 150,00 Eur </w:t>
      </w:r>
      <w:r>
        <w:t xml:space="preserve">(aštuoniolikos tūkstančių vieno šimto penkiasdešimt eurų ir 0 ct), įskaitant pridėtinės vertės mokesčio (toliau – PVM): </w:t>
      </w:r>
    </w:p>
    <w:p w14:paraId="1966A831" w14:textId="77777777" w:rsidR="000E6277" w:rsidRDefault="00000000">
      <w:pPr>
        <w:spacing w:after="11"/>
        <w:ind w:left="-5" w:right="0"/>
      </w:pPr>
      <w:r>
        <w:t xml:space="preserve">2.1.1. Kaina be PVM – 15 000,00 Eur (penkiolika tūkstančių eurų ir 0 ct); </w:t>
      </w:r>
    </w:p>
    <w:p w14:paraId="124F233D" w14:textId="77777777" w:rsidR="000E6277" w:rsidRDefault="00000000">
      <w:pPr>
        <w:spacing w:after="0"/>
        <w:ind w:left="-5" w:right="0"/>
      </w:pPr>
      <w:r>
        <w:t xml:space="preserve">2.1.2. PVM sudaro  3 150,00 Eur (trys tūkstančiai vienas šimtas penkiasdešimt eurų ir 0 ct). </w:t>
      </w:r>
    </w:p>
    <w:p w14:paraId="0107A0EC" w14:textId="39924D18" w:rsidR="000E6277" w:rsidRDefault="00000000">
      <w:pPr>
        <w:ind w:left="-5" w:right="0"/>
      </w:pPr>
      <w:r>
        <w:t xml:space="preserve">2.2. </w:t>
      </w:r>
      <w:r>
        <w:rPr>
          <w:i/>
        </w:rPr>
        <w:t xml:space="preserve"> </w:t>
      </w:r>
      <w:r>
        <w:t>Eksperto valandinis įkainis. Bus perkama pagal faktinį poreikį ir atskirus užsakymus.</w:t>
      </w:r>
      <w:r>
        <w:rPr>
          <w:i/>
        </w:rPr>
        <w:t xml:space="preserve"> </w:t>
      </w:r>
    </w:p>
    <w:p w14:paraId="1CB53555" w14:textId="77777777" w:rsidR="000E6277" w:rsidRDefault="00000000">
      <w:pPr>
        <w:spacing w:after="11"/>
        <w:ind w:left="-5" w:right="212"/>
      </w:pPr>
      <w:r>
        <w:lastRenderedPageBreak/>
        <w:t xml:space="preserve">2.3. Sutarčiai taikomas fiksuoto įkainio su peržiūra kainos apskaičiavimo būdas. </w:t>
      </w:r>
      <w:r>
        <w:rPr>
          <w:i/>
        </w:rPr>
        <w:t xml:space="preserve"> </w:t>
      </w:r>
    </w:p>
    <w:p w14:paraId="6ECBCF2D" w14:textId="77777777" w:rsidR="000E6277" w:rsidRDefault="00000000">
      <w:pPr>
        <w:spacing w:after="0"/>
        <w:ind w:left="-5" w:right="3"/>
      </w:pPr>
      <w:r>
        <w:rPr>
          <w:i/>
        </w:rPr>
        <w:t xml:space="preserve">2.4. </w:t>
      </w:r>
      <w:r>
        <w:t xml:space="preserve">Sutarties galiojimo laikotarpiu Sutarties įkainis yra keičiamas taikant peržiūros keitimo sąlygas. Į Sutarties įkainį įskaityti visi paslaugų teikėjui privalomi mokėti mokesčiai ir visos išlaidos reikalingos tinkamam šios sutarties įvykdymui. Sutarties galiojimo laikotarpiu įkainis gali būti perskaičiuojamas ir keičiamas, jeigu Vartojimo prekių ir paslaugų kainų pokytis (k), apskaičiuotas kaip nustatyta šiame punkte yra didesnis nei 5 proc. Pirmą kartą gali būti perskaičiuojama ne ankščiau kaip praėjus 6 mėn. po sutarties įsigaliojimo dienos. Įkainio perskaičiavimą inicijuojanti šalis turi informuoti kitą šalį raštu apie pageidavimą perskaičiuoti įkainį.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w:t>
      </w:r>
    </w:p>
    <w:p w14:paraId="1BD7D9C3" w14:textId="77777777" w:rsidR="000E6277" w:rsidRDefault="00000000">
      <w:pPr>
        <w:spacing w:after="0"/>
        <w:ind w:left="-5" w:right="14"/>
      </w:pPr>
      <w:r>
        <w:t xml:space="preserve">Nauji įkainiai apskaičiuojami pagal formulę, kur  a – įkainis (Eur be PVM)) (jei jis jau buvo perskaičiuotas, tai po paskutinio perskaičiavimo).  a1 – perskaičiuotas (pakeistas) įkainis (Eur be PVM)  </w:t>
      </w:r>
    </w:p>
    <w:p w14:paraId="42C9D8FE" w14:textId="77777777" w:rsidR="000E6277" w:rsidRDefault="00000000">
      <w:pPr>
        <w:spacing w:after="0"/>
        <w:ind w:left="-5" w:right="12"/>
      </w:pPr>
      <w:r>
        <w:t xml:space="preserve">k – Pagal vartotojų kainų indeksą (12 ĮVAIRIOS PREKĖS IR PASLAUGOS) apskaičiuotas Vartojimo prekių ir paslaugų kainų pokytis (padidėjimas arba sumažėjimas) (%). „k“ reikšmė skaičiuojama pagal formulę:  </w:t>
      </w:r>
    </w:p>
    <w:p w14:paraId="5496693B" w14:textId="77777777" w:rsidR="000E6277" w:rsidRDefault="00000000">
      <w:pPr>
        <w:spacing w:after="11"/>
        <w:ind w:left="-5" w:right="0"/>
      </w:pPr>
      <w:r>
        <w:t xml:space="preserve">, (proc.) kur  </w:t>
      </w:r>
    </w:p>
    <w:p w14:paraId="294FD7EC" w14:textId="77777777" w:rsidR="000E6277" w:rsidRDefault="00000000">
      <w:pPr>
        <w:spacing w:after="0"/>
        <w:ind w:left="-5" w:right="11"/>
      </w:pPr>
      <w:proofErr w:type="spellStart"/>
      <w:r>
        <w:t>Indnaujausias</w:t>
      </w:r>
      <w:proofErr w:type="spellEnd"/>
      <w:r>
        <w:t xml:space="preserve"> – kreipimosi dėl kainos perskaičiavimo išsiuntimo kitai šaliai datą naujausias paskelbtas vartojimo prekių ir paslaugų indeksas (12 ĮVAIRIOS PREKĖS IR PASLAUGOS).  </w:t>
      </w:r>
      <w:proofErr w:type="spellStart"/>
      <w:r>
        <w:t>Indpradžia</w:t>
      </w:r>
      <w:proofErr w:type="spellEnd"/>
      <w:r>
        <w:t xml:space="preserve"> – laikotarpio pradžios datos (mėnesio) vartojimo prekių ir paslaugų indeksas  </w:t>
      </w:r>
    </w:p>
    <w:p w14:paraId="771B4A41" w14:textId="77777777" w:rsidR="000E6277" w:rsidRDefault="00000000">
      <w:pPr>
        <w:spacing w:after="0"/>
        <w:ind w:left="-5" w:right="5"/>
      </w:pPr>
      <w:r>
        <w:t xml:space="preserve">(12 ĮVAIRIOS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CFC916D" w14:textId="77777777" w:rsidR="000E6277" w:rsidRDefault="00000000">
      <w:pPr>
        <w:spacing w:after="0"/>
        <w:ind w:left="-5" w:right="10"/>
      </w:pPr>
      <w: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  </w:t>
      </w:r>
    </w:p>
    <w:p w14:paraId="3063FF81" w14:textId="77777777" w:rsidR="000E6277" w:rsidRDefault="00000000">
      <w:pPr>
        <w:spacing w:after="0"/>
        <w:ind w:left="-5" w:right="0"/>
      </w:pPr>
      <w:r>
        <w:t>2.5. Sutarties kaina (įkainis) dėl pasikeitusių mokesčių bus perskaičiuojama (-</w:t>
      </w:r>
      <w:proofErr w:type="spellStart"/>
      <w:r>
        <w:t>as</w:t>
      </w:r>
      <w:proofErr w:type="spellEnd"/>
      <w:r>
        <w:t xml:space="preserve">) tokia tvarka:  </w:t>
      </w:r>
    </w:p>
    <w:p w14:paraId="074DC9EA" w14:textId="77777777" w:rsidR="000E6277" w:rsidRDefault="00000000">
      <w:pPr>
        <w:spacing w:after="0"/>
        <w:ind w:left="-5" w:right="0"/>
      </w:pPr>
      <w:r>
        <w:t>2.5.1 pasikeitus PVM, sutarties kaina (įkainis) bus perskaičiuojama (-</w:t>
      </w:r>
      <w:proofErr w:type="spellStart"/>
      <w:r>
        <w:t>as</w:t>
      </w:r>
      <w:proofErr w:type="spellEnd"/>
      <w:r>
        <w:t>). Pasikeitus kitiems mokesčiams, sutarties kaina (įkainis) nebus perskaičiuojama (-</w:t>
      </w:r>
      <w:proofErr w:type="spellStart"/>
      <w:r>
        <w:t>as</w:t>
      </w:r>
      <w:proofErr w:type="spellEnd"/>
      <w:r>
        <w:t xml:space="preserve">);  </w:t>
      </w:r>
    </w:p>
    <w:p w14:paraId="4E47C583" w14:textId="77777777" w:rsidR="000E6277" w:rsidRDefault="00000000">
      <w:pPr>
        <w:spacing w:after="0"/>
        <w:ind w:left="-5" w:right="13"/>
      </w:pPr>
      <w:r>
        <w:t xml:space="preserve">2.5.2. pasikeitus PVM tarifo dydžiui, sutarties kainą (įkainį) sudarantis PVM tarifas nesuteiktoms paslaugoms keičiamas (mažinamas ar didinamas) pagal Lietuvos Respublikos galiojančius teisės aktus;  </w:t>
      </w:r>
    </w:p>
    <w:p w14:paraId="32711293" w14:textId="77777777" w:rsidR="000E6277" w:rsidRDefault="00000000">
      <w:pPr>
        <w:spacing w:after="0"/>
        <w:ind w:left="-5" w:right="0"/>
      </w:pPr>
      <w:r>
        <w:t xml:space="preserve">2.5.3. atskiras rašytinis susitarimas dėl kainų perskaičiavimo nebus pasirašomas; perskaičiuotos kainos taikant naują PVM tarifą nurodomos sąskaitoje faktūroje;  </w:t>
      </w:r>
    </w:p>
    <w:p w14:paraId="36E25F07" w14:textId="77777777" w:rsidR="000E6277" w:rsidRDefault="00000000">
      <w:pPr>
        <w:spacing w:after="0"/>
        <w:ind w:left="-5" w:right="0"/>
      </w:pPr>
      <w:r>
        <w:t>2.5.4. perskaičiuotos kainos (įkainis) pradedamos (-</w:t>
      </w:r>
      <w:proofErr w:type="spellStart"/>
      <w:r>
        <w:t>as</w:t>
      </w:r>
      <w:proofErr w:type="spellEnd"/>
      <w:r>
        <w:t xml:space="preserve">) taikyti nuo pakeisto PVM tarifo įsigaliojimo dienos. </w:t>
      </w:r>
    </w:p>
    <w:p w14:paraId="25647047" w14:textId="77777777" w:rsidR="000E6277" w:rsidRDefault="00000000">
      <w:pPr>
        <w:spacing w:after="11"/>
        <w:ind w:left="-5" w:right="0"/>
      </w:pPr>
      <w:r>
        <w:t xml:space="preserve">2.6. Tiesioginio atsiskaitymo su subtiekėjais nebus. </w:t>
      </w:r>
    </w:p>
    <w:p w14:paraId="19341A61" w14:textId="77777777" w:rsidR="000E6277" w:rsidRDefault="00000000">
      <w:pPr>
        <w:spacing w:after="0"/>
        <w:ind w:left="-5" w:right="5"/>
      </w:pPr>
      <w:r>
        <w:t xml:space="preserve">2.7. Kiekvieno Pardavėjo darbuotojo darbo laikas teikiant paslaugas Pirkėjui fiksuojamas 30 minučių tikslumu. Bendras laikas apmokėjimui už mėnesį apvalinimas valandos tikslumu.  </w:t>
      </w:r>
    </w:p>
    <w:p w14:paraId="7EE4B2C2" w14:textId="77777777" w:rsidR="000E6277" w:rsidRDefault="00000000">
      <w:pPr>
        <w:ind w:left="-5" w:right="212"/>
      </w:pPr>
      <w:r>
        <w:lastRenderedPageBreak/>
        <w:t xml:space="preserve">2.8. Paslaugos teikiamos nuotoliniu būdu. </w:t>
      </w:r>
    </w:p>
    <w:p w14:paraId="26AAAD2C" w14:textId="77777777" w:rsidR="000E6277" w:rsidRDefault="00000000">
      <w:pPr>
        <w:spacing w:after="0"/>
        <w:ind w:left="-5" w:right="0"/>
      </w:pPr>
      <w:r>
        <w:t xml:space="preserve">2.9. Paslaugų teikimas apima pasiruošimo ir tiesioginio teikimo veiksmus, kurie tiesiogiai susiję su paslauga. </w:t>
      </w:r>
    </w:p>
    <w:p w14:paraId="7CC22BA6" w14:textId="77777777" w:rsidR="000E6277" w:rsidRDefault="00000000">
      <w:pPr>
        <w:spacing w:after="0"/>
        <w:ind w:left="-5" w:right="0"/>
      </w:pPr>
      <w:r>
        <w:t xml:space="preserve">2.10. Pardavėjo minimalus teikiamos paslaugos valandų skaičius per kalendorinį mėnesį – 16 valandų. Jeigu Pirkėjas mėnesio laikotarpyje naudojasi Pardavėjo paslauga mažiau nei nurodyta valandų, Pardavėjas už atitinkamą kalendorinį mėnesį teiktą paslaugą išrašo sąskaitą, taikydamas minimalų paslaugai nurodytą valandų kiekį. Jeigu Pirkėjas nepageidauja naudotis Pardavėjo paslauga tam tikru Sutarties galiojimo laikotarpiu, jis turi teisę vienašališkai, nepatirdamas jokių neigiamų pasekmių, sustabdyti paslaugos teikimą tam laikotarpiui apie tai el. paštu pranešdamas Pardavėjui iki kalendorinio mėnesio, nuo kurio stabdomas paslaugos teikimas, pirmosios dienos. Sustabdžius paslaugos teikimą minimalus paslaugos mokestis nėra taikomas. Norint atnaujinti paslaugos teikimą Pirkėjas turi apie tai el. paštu pranešti Pardavėjui iki kalendorinio mėnesio, nuo kurio atnaujinamas paslaugos teikimas, pirmosios dienos. Šiame punkte numatytas vienašališkas Pirkėjas paslaugos teikimo sustabdymas nėra pagrindas Pardavėjui vienašališkai nutraukti Sutartį.  </w:t>
      </w:r>
    </w:p>
    <w:p w14:paraId="40118820" w14:textId="77777777" w:rsidR="000E6277" w:rsidRDefault="00000000">
      <w:pPr>
        <w:spacing w:after="0"/>
        <w:ind w:left="-5" w:right="0"/>
      </w:pPr>
      <w:r>
        <w:t xml:space="preserve">2.11. Pirkėjas įsipareigoja atsiskaityti su Pardavėju kiekvieną mėnesį pagal Pardavėjo pateiktą praeito kalendorinio mėnesio Pardavėjo teiktų paslaugų laiko suvestinę.  </w:t>
      </w:r>
    </w:p>
    <w:p w14:paraId="7BA0012C" w14:textId="77777777" w:rsidR="000E6277" w:rsidRDefault="00000000">
      <w:pPr>
        <w:spacing w:after="0" w:line="259" w:lineRule="auto"/>
        <w:ind w:left="0" w:right="0" w:firstLine="0"/>
        <w:jc w:val="left"/>
      </w:pPr>
      <w:r>
        <w:t xml:space="preserve"> </w:t>
      </w:r>
    </w:p>
    <w:p w14:paraId="4459F51D" w14:textId="77777777" w:rsidR="000E6277" w:rsidRDefault="00000000">
      <w:pPr>
        <w:pStyle w:val="Heading1"/>
        <w:spacing w:after="19" w:line="259" w:lineRule="auto"/>
        <w:ind w:left="-5"/>
        <w:jc w:val="left"/>
      </w:pPr>
      <w:r>
        <w:t>3. SUTARTIES VYKDYMAS</w:t>
      </w:r>
      <w:r>
        <w:rPr>
          <w:b w:val="0"/>
        </w:rPr>
        <w:t xml:space="preserve"> </w:t>
      </w:r>
    </w:p>
    <w:p w14:paraId="4A1D2463" w14:textId="77777777" w:rsidR="000E6277" w:rsidRDefault="00000000">
      <w:pPr>
        <w:spacing w:after="11"/>
        <w:ind w:left="-5" w:right="212"/>
      </w:pPr>
      <w:r>
        <w:t xml:space="preserve">3.1. Paslaugos turi būti teikiamos nuo Sutarties įsigaliojimo dienos.  </w:t>
      </w:r>
    </w:p>
    <w:p w14:paraId="5B09D569" w14:textId="77777777" w:rsidR="000E6277" w:rsidRDefault="00000000">
      <w:pPr>
        <w:spacing w:after="0"/>
        <w:ind w:left="-5" w:right="7"/>
      </w:pPr>
      <w:r>
        <w:t xml:space="preserve">3.2. Sutarčiai taikomas Aplinkos apsaugos ministro įsakymo „Dėl Aplinkos apsaugos kriterijų taikymo, vykdant žaliuosius pirkimus, tvarkos aprašo patvirtinimo“ 4.4.3 p.: perkama nematerialaus pobūdžio (intelektinė) ar kitokia paslauga, nesusijusi su materialaus objekto sukūrimu, kurios teikimo metu nėra numatomas reikšmingas neigiamas poveikis aplinkai, nesukuriamas taršos šaltinis ir negeneruojamos atliekos.  </w:t>
      </w:r>
    </w:p>
    <w:p w14:paraId="234D091E" w14:textId="5436CB91" w:rsidR="000E6277" w:rsidRDefault="00000000">
      <w:pPr>
        <w:spacing w:after="11"/>
        <w:ind w:left="-5" w:right="0"/>
      </w:pPr>
      <w:r>
        <w:t xml:space="preserve">3.3. Paslaugas teikiantys ekspertai: </w:t>
      </w:r>
    </w:p>
    <w:p w14:paraId="5D6393EC" w14:textId="77777777" w:rsidR="000E6277" w:rsidRDefault="00000000">
      <w:pPr>
        <w:spacing w:after="0"/>
        <w:ind w:left="-5" w:right="8"/>
      </w:pPr>
      <w:r>
        <w:t xml:space="preserve">Esant būtinybei keisti specialistą dėl nuo Pardavėjo valios nepriklausančių aplinkybių (pvz. specialisto ligos, mirties atveju ar esant kitoms svarbioms aplinkybėms), Pardavėjas privalo: 1. apie tai informuoti Pirkėją ne vėliau kaip per 3 (tris) darbo dienas nuo šių aplinkybių paaiškėjimo dienos; 2. pasiūlyti Pirkėjui svarstyti naujo specialisto kandidatūrą, kurio kvalifikacija atitinka Pirkimo sąlygose nustatytus kvalifikacijos reikalavimus, Pardavėjas turi teisę pasiūlyti tik ne žemesnės kvalifikacijos specialistą nei buvo nurodyta Pardavėjo pasiūlyme, ir pateikti Pirkėjui specialisto kvalifikaciją patvirtinančius dokumentus nedelsiant, bet ne vėliau kaip per 10 (dešimt) kalendorinių dienų nuo šių aplinkybių paaiškėjimo dienos. Sutarties vykdymo metu </w:t>
      </w:r>
      <w:proofErr w:type="spellStart"/>
      <w:r>
        <w:t>Pirkjėas</w:t>
      </w:r>
      <w:proofErr w:type="spellEnd"/>
      <w:r>
        <w:t xml:space="preserve"> gali inicijuoti specialisto, kuris netinkamai teikia paslaugas, pakeitimą. Pardavėjas privalo gauti Pirkėjo sutikimą specialisto keitimui. Specialistų keitimo tvarkos pažeidimas laikomas esminiu sutarties pažeidimu, dėl kurio Pirkėjas įgyja teisę vienašališkai nutraukti sutartį su Pardavėju.  </w:t>
      </w:r>
    </w:p>
    <w:p w14:paraId="502E9E46" w14:textId="4E9B7411" w:rsidR="000E6277" w:rsidRDefault="00000000">
      <w:pPr>
        <w:spacing w:after="0"/>
        <w:ind w:left="-5" w:right="0"/>
      </w:pPr>
      <w:r>
        <w:t>3.4. Už sutarties vykdymą, sąskaitų faktūrų, ataskaitų derinimą, taip pat už informacijos teikimą techniniais klausimais, už pastabų teikimą Pirkėjui atstovaujantis atsakingas asmuo yra</w:t>
      </w:r>
      <w:r>
        <w:rPr>
          <w:i/>
        </w:rPr>
        <w:t xml:space="preserve">, </w:t>
      </w:r>
      <w:r>
        <w:t xml:space="preserve">už sutarties ir jos pakeitimų paskelbimą atsakingas asmuo, o Pardavėjui atstovaujantis atsakingas asmuo.   </w:t>
      </w:r>
    </w:p>
    <w:p w14:paraId="277ABF98" w14:textId="77777777" w:rsidR="000E6277" w:rsidRDefault="00000000">
      <w:pPr>
        <w:spacing w:after="0"/>
        <w:ind w:left="-5" w:right="0"/>
      </w:pPr>
      <w:r>
        <w:t xml:space="preserve">3.5. Sutartis nėra užtikrinama Sutarties įvykdymo užtikrinimo priemonėmis – banko garantija ar laidavimo raštu.      </w:t>
      </w:r>
    </w:p>
    <w:p w14:paraId="2B14EDBB" w14:textId="77777777" w:rsidR="000E6277" w:rsidRDefault="00000000">
      <w:pPr>
        <w:spacing w:after="11"/>
        <w:ind w:left="-5" w:right="0"/>
      </w:pPr>
      <w:r>
        <w:t xml:space="preserve">3.6. Sutarties galiojimo terminas – ne ilgiau nei 6 mėn. nuo Sutarties įsigaliojimo dienos.  </w:t>
      </w:r>
    </w:p>
    <w:p w14:paraId="5CF0EBA9" w14:textId="77777777" w:rsidR="000E6277" w:rsidRDefault="00000000">
      <w:pPr>
        <w:spacing w:after="0" w:line="259" w:lineRule="auto"/>
        <w:ind w:left="0" w:right="0" w:firstLine="0"/>
        <w:jc w:val="left"/>
      </w:pPr>
      <w:r>
        <w:rPr>
          <w:b/>
        </w:rPr>
        <w:t xml:space="preserve"> </w:t>
      </w:r>
    </w:p>
    <w:p w14:paraId="218D8C3C" w14:textId="77777777" w:rsidR="000E6277" w:rsidRDefault="00000000">
      <w:pPr>
        <w:spacing w:after="0" w:line="259" w:lineRule="auto"/>
        <w:ind w:left="0" w:right="0" w:firstLine="0"/>
        <w:jc w:val="left"/>
      </w:pPr>
      <w:r>
        <w:rPr>
          <w:b/>
        </w:rPr>
        <w:t xml:space="preserve"> </w:t>
      </w:r>
    </w:p>
    <w:p w14:paraId="4E49AB78" w14:textId="77777777" w:rsidR="000E6277" w:rsidRDefault="00000000">
      <w:pPr>
        <w:spacing w:after="11"/>
        <w:ind w:left="-5" w:right="0"/>
        <w:jc w:val="left"/>
      </w:pPr>
      <w:r>
        <w:rPr>
          <w:b/>
        </w:rPr>
        <w:t xml:space="preserve">4. ŠALIŲ REKVIZITAI: </w:t>
      </w:r>
    </w:p>
    <w:p w14:paraId="7B43F3FB" w14:textId="77777777" w:rsidR="000E6277" w:rsidRDefault="000E6277">
      <w:pPr>
        <w:sectPr w:rsidR="000E6277">
          <w:pgSz w:w="11906" w:h="16838"/>
          <w:pgMar w:top="576" w:right="562" w:bottom="1214" w:left="1702" w:header="567" w:footer="567" w:gutter="0"/>
          <w:cols w:space="1296"/>
        </w:sectPr>
      </w:pPr>
    </w:p>
    <w:p w14:paraId="78F3D8C5" w14:textId="77777777" w:rsidR="000E6277" w:rsidRDefault="00000000">
      <w:pPr>
        <w:spacing w:after="0" w:line="259" w:lineRule="auto"/>
        <w:ind w:left="211" w:right="0" w:firstLine="0"/>
        <w:jc w:val="left"/>
      </w:pPr>
      <w:r>
        <w:rPr>
          <w:b/>
        </w:rPr>
        <w:t xml:space="preserve"> </w:t>
      </w:r>
    </w:p>
    <w:p w14:paraId="3DCFEFAF" w14:textId="77777777" w:rsidR="000E6277" w:rsidRDefault="00000000">
      <w:pPr>
        <w:pStyle w:val="Heading1"/>
        <w:ind w:left="-5"/>
        <w:jc w:val="left"/>
      </w:pPr>
      <w:r>
        <w:lastRenderedPageBreak/>
        <w:t xml:space="preserve">Pirkėjas UAB „Viešųjų investicijų plėtros agentūra“ </w:t>
      </w:r>
    </w:p>
    <w:p w14:paraId="6D2AD8A0" w14:textId="77777777" w:rsidR="000E6277" w:rsidRDefault="00000000">
      <w:pPr>
        <w:spacing w:after="0" w:line="259" w:lineRule="auto"/>
        <w:ind w:left="0" w:right="0" w:firstLine="0"/>
        <w:jc w:val="left"/>
      </w:pPr>
      <w:r>
        <w:rPr>
          <w:b/>
        </w:rPr>
        <w:t xml:space="preserve"> </w:t>
      </w:r>
    </w:p>
    <w:p w14:paraId="1FC559FA" w14:textId="77777777" w:rsidR="000E6277" w:rsidRDefault="00000000">
      <w:pPr>
        <w:spacing w:after="11"/>
        <w:ind w:left="-5" w:right="212"/>
      </w:pPr>
      <w:r>
        <w:t xml:space="preserve">Įmonės kodas 303039520 </w:t>
      </w:r>
    </w:p>
    <w:p w14:paraId="71199C5E" w14:textId="77777777" w:rsidR="000E6277" w:rsidRDefault="00000000">
      <w:pPr>
        <w:spacing w:after="11"/>
        <w:ind w:left="-5" w:right="0"/>
      </w:pPr>
      <w:r>
        <w:t xml:space="preserve">Gedimino pr. 18 / Jogailos g. 2, 01103 </w:t>
      </w:r>
    </w:p>
    <w:p w14:paraId="7E90A619" w14:textId="77777777" w:rsidR="000E6277" w:rsidRDefault="00000000">
      <w:pPr>
        <w:spacing w:after="11"/>
        <w:ind w:left="-5" w:right="0"/>
      </w:pPr>
      <w:r>
        <w:t xml:space="preserve">Vilnius </w:t>
      </w:r>
    </w:p>
    <w:p w14:paraId="0E411947" w14:textId="77777777" w:rsidR="000E6277" w:rsidRDefault="00000000">
      <w:pPr>
        <w:spacing w:after="11"/>
        <w:ind w:left="-5" w:right="0"/>
      </w:pPr>
      <w:r>
        <w:t xml:space="preserve">Tel. +370 5 203 4977 </w:t>
      </w:r>
    </w:p>
    <w:p w14:paraId="72736692" w14:textId="77777777" w:rsidR="000E6277" w:rsidRDefault="00000000">
      <w:pPr>
        <w:spacing w:after="11"/>
        <w:ind w:left="-5" w:right="0"/>
      </w:pPr>
      <w:r>
        <w:t xml:space="preserve">El. p. info@vipa.lt </w:t>
      </w:r>
    </w:p>
    <w:p w14:paraId="5032EE91" w14:textId="77777777" w:rsidR="000E6277" w:rsidRDefault="00000000">
      <w:pPr>
        <w:spacing w:after="11"/>
        <w:ind w:left="-5" w:right="0"/>
      </w:pPr>
      <w:r>
        <w:t xml:space="preserve">A. s. LT69 7300 0101 3392 8072 </w:t>
      </w:r>
    </w:p>
    <w:p w14:paraId="4CF71082" w14:textId="77777777" w:rsidR="000E6277" w:rsidRDefault="00000000">
      <w:pPr>
        <w:spacing w:after="11"/>
        <w:ind w:left="-5" w:right="212"/>
      </w:pPr>
      <w:r>
        <w:t xml:space="preserve">„Swedbank“, AB </w:t>
      </w:r>
    </w:p>
    <w:p w14:paraId="3D413148" w14:textId="77777777" w:rsidR="000E6277" w:rsidRDefault="00000000">
      <w:pPr>
        <w:spacing w:after="0" w:line="259" w:lineRule="auto"/>
        <w:ind w:left="0" w:right="0" w:firstLine="0"/>
        <w:jc w:val="left"/>
      </w:pPr>
      <w:r>
        <w:t xml:space="preserve"> </w:t>
      </w:r>
    </w:p>
    <w:p w14:paraId="090C59C5" w14:textId="77777777" w:rsidR="000E6277" w:rsidRDefault="00000000">
      <w:pPr>
        <w:spacing w:after="0" w:line="259" w:lineRule="auto"/>
        <w:ind w:left="0" w:right="0" w:firstLine="0"/>
        <w:jc w:val="left"/>
      </w:pPr>
      <w:r>
        <w:rPr>
          <w:b/>
        </w:rPr>
        <w:t xml:space="preserve"> </w:t>
      </w:r>
    </w:p>
    <w:p w14:paraId="60024DFB" w14:textId="77777777" w:rsidR="000E6277" w:rsidRDefault="00000000">
      <w:pPr>
        <w:spacing w:after="0" w:line="259" w:lineRule="auto"/>
        <w:ind w:left="0" w:right="0" w:firstLine="0"/>
        <w:jc w:val="left"/>
      </w:pPr>
      <w:r>
        <w:t xml:space="preserve">                                 </w:t>
      </w:r>
    </w:p>
    <w:p w14:paraId="537689B9" w14:textId="77777777" w:rsidR="000E6277" w:rsidRDefault="00000000">
      <w:pPr>
        <w:pStyle w:val="Heading1"/>
        <w:ind w:left="-5"/>
        <w:jc w:val="left"/>
      </w:pPr>
      <w:r>
        <w:rPr>
          <w:b w:val="0"/>
        </w:rPr>
        <w:t xml:space="preserve"> </w:t>
      </w:r>
      <w:r>
        <w:rPr>
          <w:b w:val="0"/>
        </w:rPr>
        <w:tab/>
      </w:r>
      <w:r>
        <w:t xml:space="preserve">Pardavėjas UAB „Informacinės konsultacijos“ </w:t>
      </w:r>
    </w:p>
    <w:p w14:paraId="058E5B7F" w14:textId="77777777" w:rsidR="000E6277" w:rsidRDefault="00000000">
      <w:pPr>
        <w:spacing w:after="0" w:line="259" w:lineRule="auto"/>
        <w:ind w:left="341" w:right="0" w:firstLine="0"/>
        <w:jc w:val="left"/>
      </w:pPr>
      <w:r>
        <w:t xml:space="preserve"> </w:t>
      </w:r>
    </w:p>
    <w:p w14:paraId="4158D015" w14:textId="77777777" w:rsidR="000E6277" w:rsidRDefault="00000000">
      <w:pPr>
        <w:spacing w:after="0" w:line="259" w:lineRule="auto"/>
        <w:ind w:left="341" w:right="0" w:firstLine="0"/>
        <w:jc w:val="left"/>
      </w:pPr>
      <w:r>
        <w:t xml:space="preserve"> </w:t>
      </w:r>
    </w:p>
    <w:p w14:paraId="07339145" w14:textId="77777777" w:rsidR="000E6277" w:rsidRDefault="00000000">
      <w:pPr>
        <w:spacing w:after="11"/>
        <w:ind w:left="351" w:right="212"/>
      </w:pPr>
      <w:r>
        <w:t xml:space="preserve">Įmonės kodas: 126060443  </w:t>
      </w:r>
    </w:p>
    <w:p w14:paraId="6058BD29" w14:textId="77777777" w:rsidR="000E6277" w:rsidRDefault="00000000">
      <w:pPr>
        <w:spacing w:after="0"/>
        <w:ind w:left="351" w:right="0"/>
      </w:pPr>
      <w:r>
        <w:t xml:space="preserve">PVM mokėtojo kodas: LT260604413 Adresas: Mokslininkų g. 2A, LT-08412 Vilnius  Atsiskaitomoji sąskaita Nr. </w:t>
      </w:r>
    </w:p>
    <w:p w14:paraId="475DB778" w14:textId="77777777" w:rsidR="000E6277" w:rsidRDefault="00000000">
      <w:pPr>
        <w:spacing w:after="11"/>
        <w:ind w:left="351" w:right="0"/>
      </w:pPr>
      <w:r>
        <w:t xml:space="preserve">LT027044060000964048 </w:t>
      </w:r>
    </w:p>
    <w:p w14:paraId="71544DCF" w14:textId="77777777" w:rsidR="000E6277" w:rsidRDefault="00000000">
      <w:pPr>
        <w:spacing w:after="11"/>
        <w:ind w:left="351" w:right="0"/>
      </w:pPr>
      <w:r>
        <w:t xml:space="preserve">Banko pavadinimas: AB SEB bankas </w:t>
      </w:r>
    </w:p>
    <w:p w14:paraId="4A39E886" w14:textId="77777777" w:rsidR="000E6277" w:rsidRDefault="00000000">
      <w:pPr>
        <w:spacing w:after="11"/>
        <w:ind w:left="351" w:right="0"/>
      </w:pPr>
      <w:r>
        <w:t xml:space="preserve">Tel. +370 5 2150404 </w:t>
      </w:r>
    </w:p>
    <w:p w14:paraId="2A9A2CEE" w14:textId="77777777" w:rsidR="000E6277" w:rsidRDefault="00000000">
      <w:pPr>
        <w:spacing w:after="11"/>
        <w:ind w:left="351" w:right="0"/>
      </w:pPr>
      <w:proofErr w:type="spellStart"/>
      <w:r>
        <w:t>El.paštas</w:t>
      </w:r>
      <w:proofErr w:type="spellEnd"/>
      <w:r>
        <w:t xml:space="preserve">: info@konsultacijos.lt </w:t>
      </w:r>
    </w:p>
    <w:p w14:paraId="77BA6E8A" w14:textId="77777777" w:rsidR="000E6277" w:rsidRDefault="00000000">
      <w:pPr>
        <w:spacing w:after="0" w:line="259" w:lineRule="auto"/>
        <w:ind w:left="341" w:right="0" w:firstLine="0"/>
        <w:jc w:val="left"/>
      </w:pPr>
      <w:r>
        <w:t xml:space="preserve"> </w:t>
      </w:r>
    </w:p>
    <w:p w14:paraId="2B3F1A52" w14:textId="0B4E4196" w:rsidR="000E6277" w:rsidRDefault="000E6277">
      <w:pPr>
        <w:spacing w:after="0" w:line="259" w:lineRule="auto"/>
        <w:ind w:left="341" w:right="0" w:firstLine="0"/>
        <w:jc w:val="left"/>
      </w:pPr>
    </w:p>
    <w:p w14:paraId="2EE184EC" w14:textId="77777777" w:rsidR="000E6277" w:rsidRDefault="000E6277">
      <w:pPr>
        <w:sectPr w:rsidR="000E6277">
          <w:type w:val="continuous"/>
          <w:pgSz w:w="11906" w:h="16838"/>
          <w:pgMar w:top="1440" w:right="798" w:bottom="1440" w:left="1491" w:header="567" w:footer="567" w:gutter="0"/>
          <w:cols w:num="2" w:space="1296" w:equalWidth="0">
            <w:col w:w="4139" w:space="355"/>
            <w:col w:w="5124"/>
          </w:cols>
        </w:sectPr>
      </w:pPr>
    </w:p>
    <w:p w14:paraId="1CB51001" w14:textId="77777777" w:rsidR="000E6277" w:rsidRDefault="00000000">
      <w:pPr>
        <w:spacing w:after="0" w:line="259" w:lineRule="auto"/>
        <w:ind w:left="0" w:right="0" w:firstLine="0"/>
        <w:jc w:val="left"/>
      </w:pPr>
      <w:r>
        <w:rPr>
          <w:b/>
        </w:rPr>
        <w:t xml:space="preserve"> </w:t>
      </w:r>
    </w:p>
    <w:p w14:paraId="6933A7AA" w14:textId="77777777" w:rsidR="000E6277" w:rsidRDefault="00000000">
      <w:pPr>
        <w:spacing w:after="0" w:line="259" w:lineRule="auto"/>
        <w:ind w:left="0" w:right="0" w:firstLine="0"/>
        <w:jc w:val="left"/>
      </w:pPr>
      <w:r>
        <w:rPr>
          <w:b/>
        </w:rPr>
        <w:t xml:space="preserve"> </w:t>
      </w:r>
    </w:p>
    <w:p w14:paraId="7DB41286" w14:textId="77777777" w:rsidR="000E6277" w:rsidRDefault="00000000">
      <w:pPr>
        <w:spacing w:after="0" w:line="259" w:lineRule="auto"/>
        <w:ind w:left="0" w:right="0" w:firstLine="0"/>
        <w:jc w:val="left"/>
      </w:pPr>
      <w:r>
        <w:rPr>
          <w:b/>
        </w:rPr>
        <w:t xml:space="preserve"> </w:t>
      </w:r>
    </w:p>
    <w:p w14:paraId="0037A2DB" w14:textId="77777777" w:rsidR="000E6277" w:rsidRDefault="00000000">
      <w:pPr>
        <w:spacing w:after="0" w:line="259" w:lineRule="auto"/>
        <w:ind w:left="0" w:right="0" w:firstLine="0"/>
        <w:jc w:val="left"/>
      </w:pPr>
      <w:r>
        <w:rPr>
          <w:b/>
        </w:rPr>
        <w:t xml:space="preserve"> </w:t>
      </w:r>
    </w:p>
    <w:p w14:paraId="716F6EEB" w14:textId="77777777" w:rsidR="000E6277" w:rsidRDefault="00000000">
      <w:pPr>
        <w:spacing w:after="0" w:line="259" w:lineRule="auto"/>
        <w:ind w:left="0" w:right="0" w:firstLine="0"/>
        <w:jc w:val="left"/>
      </w:pPr>
      <w:r>
        <w:rPr>
          <w:b/>
        </w:rPr>
        <w:t xml:space="preserve"> </w:t>
      </w:r>
    </w:p>
    <w:p w14:paraId="5AFF1286" w14:textId="77777777" w:rsidR="000E6277" w:rsidRDefault="00000000">
      <w:pPr>
        <w:spacing w:after="0" w:line="259" w:lineRule="auto"/>
        <w:ind w:left="0" w:right="0" w:firstLine="0"/>
        <w:jc w:val="left"/>
      </w:pPr>
      <w:r>
        <w:t xml:space="preserve"> </w:t>
      </w:r>
    </w:p>
    <w:p w14:paraId="06768F27" w14:textId="77777777" w:rsidR="000E6277" w:rsidRDefault="00000000">
      <w:pPr>
        <w:spacing w:after="0" w:line="250" w:lineRule="auto"/>
        <w:ind w:left="0" w:right="0" w:firstLine="0"/>
      </w:pP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br w:type="page"/>
      </w:r>
    </w:p>
    <w:p w14:paraId="0D5E70EF" w14:textId="77777777" w:rsidR="000E6277" w:rsidRDefault="00000000">
      <w:pPr>
        <w:spacing w:after="275" w:line="259" w:lineRule="auto"/>
        <w:ind w:left="0" w:right="0" w:firstLine="0"/>
        <w:jc w:val="right"/>
      </w:pPr>
      <w:r>
        <w:lastRenderedPageBreak/>
        <w:t xml:space="preserve"> </w:t>
      </w:r>
    </w:p>
    <w:p w14:paraId="7B1F4947" w14:textId="77777777" w:rsidR="000E6277" w:rsidRDefault="00000000">
      <w:pPr>
        <w:spacing w:after="0" w:line="259" w:lineRule="auto"/>
        <w:ind w:left="0" w:right="0" w:firstLine="0"/>
        <w:jc w:val="left"/>
      </w:pPr>
      <w:r>
        <w:t xml:space="preserve"> </w:t>
      </w:r>
    </w:p>
    <w:p w14:paraId="7A4B1B6E" w14:textId="77777777" w:rsidR="000E6277" w:rsidRDefault="00000000">
      <w:pPr>
        <w:spacing w:after="11"/>
        <w:ind w:left="1425" w:right="0" w:hanging="979"/>
        <w:jc w:val="left"/>
      </w:pPr>
      <w:r>
        <w:rPr>
          <w:b/>
        </w:rPr>
        <w:t xml:space="preserve">DOKUMENTŲ IR PROCESŲ VALDYMO TECHNOLOGINĖS PLATFORMOS ATITIKTIES ĮVERTINIMO IR KONSULTAVIMO PASLAUGŲ TEIKIMO SUTARTIS </w:t>
      </w:r>
    </w:p>
    <w:p w14:paraId="2E6847DE" w14:textId="77777777" w:rsidR="000E6277" w:rsidRDefault="00000000">
      <w:pPr>
        <w:spacing w:after="22" w:line="259" w:lineRule="auto"/>
        <w:ind w:left="0" w:right="0" w:firstLine="0"/>
        <w:jc w:val="left"/>
      </w:pPr>
      <w:r>
        <w:rPr>
          <w:rFonts w:ascii="Times New Roman" w:eastAsia="Times New Roman" w:hAnsi="Times New Roman" w:cs="Times New Roman"/>
          <w:sz w:val="20"/>
        </w:rPr>
        <w:t xml:space="preserve"> </w:t>
      </w:r>
    </w:p>
    <w:p w14:paraId="7199E1B1" w14:textId="77777777" w:rsidR="000E6277" w:rsidRDefault="00000000">
      <w:pPr>
        <w:spacing w:after="11"/>
        <w:ind w:right="220"/>
        <w:jc w:val="center"/>
      </w:pPr>
      <w:r>
        <w:rPr>
          <w:b/>
        </w:rPr>
        <w:t xml:space="preserve">BENDROSIOS SUTARTIES SĄLYGOS </w:t>
      </w:r>
    </w:p>
    <w:p w14:paraId="37743F88" w14:textId="77777777" w:rsidR="000E6277" w:rsidRDefault="00000000">
      <w:pPr>
        <w:spacing w:after="58" w:line="259" w:lineRule="auto"/>
        <w:ind w:left="0" w:right="142" w:firstLine="0"/>
        <w:jc w:val="center"/>
      </w:pPr>
      <w:r>
        <w:rPr>
          <w:b/>
        </w:rPr>
        <w:t xml:space="preserve"> </w:t>
      </w:r>
    </w:p>
    <w:p w14:paraId="01B6248B" w14:textId="77777777" w:rsidR="000E6277" w:rsidRDefault="00000000">
      <w:pPr>
        <w:pStyle w:val="Heading1"/>
        <w:tabs>
          <w:tab w:val="center" w:pos="4527"/>
        </w:tabs>
        <w:spacing w:after="59" w:line="259" w:lineRule="auto"/>
        <w:ind w:left="-15" w:firstLine="0"/>
        <w:jc w:val="left"/>
      </w:pPr>
      <w:r>
        <w:t>1.</w:t>
      </w:r>
      <w:r>
        <w:rPr>
          <w:rFonts w:ascii="Arial" w:eastAsia="Arial" w:hAnsi="Arial" w:cs="Arial"/>
        </w:rPr>
        <w:t xml:space="preserve"> </w:t>
      </w:r>
      <w:r>
        <w:rPr>
          <w:rFonts w:ascii="Arial" w:eastAsia="Arial" w:hAnsi="Arial" w:cs="Arial"/>
        </w:rPr>
        <w:tab/>
      </w:r>
      <w:r>
        <w:t xml:space="preserve">BENDROSIOS NUOSTATOS </w:t>
      </w:r>
    </w:p>
    <w:p w14:paraId="43A49DB2" w14:textId="77777777" w:rsidR="000E6277" w:rsidRDefault="00000000">
      <w:pPr>
        <w:pStyle w:val="Heading2"/>
        <w:spacing w:after="71"/>
        <w:ind w:left="-5"/>
      </w:pPr>
      <w:r>
        <w:t>1.1.</w:t>
      </w:r>
      <w:r>
        <w:rPr>
          <w:rFonts w:ascii="Arial" w:eastAsia="Arial" w:hAnsi="Arial" w:cs="Arial"/>
        </w:rPr>
        <w:t xml:space="preserve"> </w:t>
      </w:r>
      <w:r>
        <w:t xml:space="preserve">Sąvokos  </w:t>
      </w:r>
    </w:p>
    <w:p w14:paraId="1D428E29" w14:textId="77777777" w:rsidR="000E6277" w:rsidRDefault="00000000">
      <w:pPr>
        <w:ind w:left="-5" w:right="212"/>
      </w:pPr>
      <w:r>
        <w:t>1.1.1.</w:t>
      </w:r>
      <w:r>
        <w:rPr>
          <w:rFonts w:ascii="Arial" w:eastAsia="Arial" w:hAnsi="Arial" w:cs="Arial"/>
        </w:rPr>
        <w:t xml:space="preserve"> </w:t>
      </w:r>
      <w:r>
        <w:t xml:space="preserve">Aktas – Pardavėjui pristačius ir / ar Pirkėjui atsiimant Prekes ir / ar Tiekėjui suteikus Paslaugas, Šalių pasirašomas Prekių ir / ar Paslaugų perdavimo – priėmimo aktas ar kitas lygiavertis dokumentas, patvirtintas Šalių parašais;  </w:t>
      </w:r>
    </w:p>
    <w:p w14:paraId="1D5472DE" w14:textId="77777777" w:rsidR="000E6277" w:rsidRDefault="00000000">
      <w:pPr>
        <w:ind w:left="-5" w:right="212"/>
      </w:pPr>
      <w:r>
        <w:t>1.1.2.</w:t>
      </w:r>
      <w:r>
        <w:rPr>
          <w:rFonts w:ascii="Arial" w:eastAsia="Arial" w:hAnsi="Arial" w:cs="Arial"/>
        </w:rPr>
        <w:t xml:space="preserve"> </w:t>
      </w:r>
      <w:r>
        <w:t xml:space="preserve">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4">
        <w:r>
          <w:rPr>
            <w:u w:val="single" w:color="000000"/>
          </w:rPr>
          <w:t>www.esaskaita.eu</w:t>
        </w:r>
      </w:hyperlink>
      <w:hyperlink r:id="rId5">
        <w:r>
          <w:t>)</w:t>
        </w:r>
      </w:hyperlink>
      <w:r>
        <w:t xml:space="preserve">. </w:t>
      </w:r>
    </w:p>
    <w:p w14:paraId="4BC77C6C" w14:textId="77777777" w:rsidR="000E6277" w:rsidRDefault="00000000">
      <w:pPr>
        <w:ind w:left="-5" w:right="212"/>
      </w:pPr>
      <w:r>
        <w:t>1.1.3.</w:t>
      </w:r>
      <w:r>
        <w:rPr>
          <w:rFonts w:ascii="Arial" w:eastAsia="Arial" w:hAnsi="Arial" w:cs="Arial"/>
        </w:rPr>
        <w:t xml:space="preserve"> </w:t>
      </w:r>
      <w:r>
        <w:t xml:space="preserve">Pardavėjas – Sutarties šalis, kuri parduoda Sutartyje nurodytas Prekes ir (ar) Paslaugas Pirkėjui;  </w:t>
      </w:r>
    </w:p>
    <w:p w14:paraId="3EFD29E7" w14:textId="77777777" w:rsidR="000E6277" w:rsidRDefault="00000000">
      <w:pPr>
        <w:ind w:left="-5" w:right="212"/>
      </w:pPr>
      <w:r>
        <w:t>1.1.4.</w:t>
      </w:r>
      <w:r>
        <w:rPr>
          <w:rFonts w:ascii="Arial" w:eastAsia="Arial" w:hAnsi="Arial" w:cs="Arial"/>
        </w:rPr>
        <w:t xml:space="preserve"> </w:t>
      </w:r>
      <w:r>
        <w:t xml:space="preserve">Paslaugos – Paslaugos apibrėžtos Sutarties Specialiosiose sąlygose, jos prieduose ir kitos paslaugos, kurias Pardavėjas įsipareigoja teikti Pirkėjui pagal Sutartį, ir galiojančių teisės aktų reikalavimus. Sutartyje vartojama sąvoka „Paslaugos“ apima visas su Paslaugų suteikimu susijusias veiklas, kurios nurodytos Paslaugų pirkimo sąlygose, jų paaiškinimuose ir / ar patikslinimuose (jei tokių buvo).  </w:t>
      </w:r>
    </w:p>
    <w:p w14:paraId="113D67A0" w14:textId="77777777" w:rsidR="000E6277" w:rsidRDefault="00000000">
      <w:pPr>
        <w:ind w:left="-5" w:right="212"/>
      </w:pPr>
      <w:r>
        <w:t>1.1.5.</w:t>
      </w:r>
      <w:r>
        <w:rPr>
          <w:rFonts w:ascii="Arial" w:eastAsia="Arial" w:hAnsi="Arial" w:cs="Arial"/>
        </w:rPr>
        <w:t xml:space="preserve"> </w:t>
      </w:r>
      <w:r>
        <w:t xml:space="preserve">Pirkėjas – Sutarties šalis, kuri perka Sutartyje nurodytas Prekes ir / ar Paslaugas iš Pardavėjo;  </w:t>
      </w:r>
    </w:p>
    <w:p w14:paraId="7BBD1D65" w14:textId="77777777" w:rsidR="000E6277" w:rsidRDefault="00000000">
      <w:pPr>
        <w:ind w:left="-5" w:right="212"/>
      </w:pPr>
      <w:r>
        <w:t>1.1.6.</w:t>
      </w:r>
      <w:r>
        <w:rPr>
          <w:rFonts w:ascii="Arial" w:eastAsia="Arial" w:hAnsi="Arial" w:cs="Arial"/>
        </w:rPr>
        <w:t xml:space="preserve"> </w:t>
      </w:r>
      <w:r>
        <w:t>Pirkimas – Prekių ir (ar) Paslaugų pirkimas, kurį atlikus buvo sudaryta Sutartis;  1.1.7.</w:t>
      </w:r>
      <w:r>
        <w:rPr>
          <w:rFonts w:ascii="Arial" w:eastAsia="Arial" w:hAnsi="Arial" w:cs="Arial"/>
        </w:rPr>
        <w:t xml:space="preserve"> </w:t>
      </w:r>
      <w:r>
        <w:t>Prekės – įranga, dalys, medžiagos, programinė įranga, licencijos ir bet kokios kitos prekės ir (ar) įsigyjamų Prekių pristatymo, montavimo, diegimo ir kitos jų parengimo naudoti paslaugos ar darbai, jeigu šios paslaugos ar darbai tik papildo Prekių tiekimą; 1.1.8.</w:t>
      </w:r>
      <w:r>
        <w:rPr>
          <w:rFonts w:ascii="Arial" w:eastAsia="Arial" w:hAnsi="Arial" w:cs="Arial"/>
        </w:rPr>
        <w:t xml:space="preserve"> </w:t>
      </w:r>
      <w:r>
        <w:t xml:space="preserve">Sąskaita – pridėtinės vertės mokesčio (toliau – PVM) sąskaita faktūra, sąskaita faktūra, kreditiniai ir debetiniai dokumentai. </w:t>
      </w:r>
    </w:p>
    <w:p w14:paraId="211D9558" w14:textId="77777777" w:rsidR="000E6277" w:rsidRDefault="00000000">
      <w:pPr>
        <w:ind w:left="-5" w:right="212"/>
      </w:pPr>
      <w:r>
        <w:t>1.1.9.</w:t>
      </w:r>
      <w:r>
        <w:rPr>
          <w:rFonts w:ascii="Arial" w:eastAsia="Arial" w:hAnsi="Arial" w:cs="Arial"/>
        </w:rPr>
        <w:t xml:space="preserve"> </w:t>
      </w:r>
      <w:r>
        <w:t xml:space="preserve">Sutartis – Pirkėjo ir Pardavėjo sudaryta sutartis: Bendrosios Sutarties sąlygos ir Specialiosios Sutarties sąlygos (kartu su visais pakeitimais, papildymais ir priedais), pagal kurią Šalys įsipareigoja laikytis Sutarties sąlygų;  </w:t>
      </w:r>
    </w:p>
    <w:p w14:paraId="06F708F2" w14:textId="77777777" w:rsidR="000E6277" w:rsidRDefault="00000000">
      <w:pPr>
        <w:ind w:left="-5" w:right="212"/>
      </w:pPr>
      <w:r>
        <w:t>1.1.10.</w:t>
      </w:r>
      <w:r>
        <w:rPr>
          <w:rFonts w:ascii="Arial" w:eastAsia="Arial" w:hAnsi="Arial" w:cs="Arial"/>
        </w:rPr>
        <w:t xml:space="preserve"> </w:t>
      </w:r>
      <w:r>
        <w:t xml:space="preserve">Šalys – Pirkėjas ir Pardavėjas abi kartu, o Šalis – bet kuri iš jų;  </w:t>
      </w:r>
    </w:p>
    <w:p w14:paraId="4E1ED353" w14:textId="77777777" w:rsidR="000E6277" w:rsidRDefault="00000000">
      <w:pPr>
        <w:spacing w:after="11"/>
        <w:ind w:left="-5" w:right="212"/>
      </w:pPr>
      <w:r>
        <w:t>1.1.11.</w:t>
      </w:r>
      <w:r>
        <w:rPr>
          <w:rFonts w:ascii="Arial" w:eastAsia="Arial" w:hAnsi="Arial" w:cs="Arial"/>
        </w:rPr>
        <w:t xml:space="preserve"> </w:t>
      </w:r>
      <w:r>
        <w:t xml:space="preserve">Viešųjų pirkimų įstatymas, VPĮ – Lietuvos Respublikos viešųjų pirkimų įstatymas. </w:t>
      </w:r>
    </w:p>
    <w:p w14:paraId="0F9E05D3" w14:textId="77777777" w:rsidR="000E6277" w:rsidRDefault="00000000">
      <w:pPr>
        <w:spacing w:after="15" w:line="259" w:lineRule="auto"/>
        <w:ind w:left="0" w:right="0" w:firstLine="0"/>
        <w:jc w:val="left"/>
      </w:pPr>
      <w:r>
        <w:t xml:space="preserve"> </w:t>
      </w:r>
    </w:p>
    <w:p w14:paraId="3C522DFE" w14:textId="77777777" w:rsidR="000E6277" w:rsidRDefault="00000000">
      <w:pPr>
        <w:pStyle w:val="Heading2"/>
        <w:ind w:left="-5"/>
      </w:pPr>
      <w:r>
        <w:t>1.2.</w:t>
      </w:r>
      <w:r>
        <w:rPr>
          <w:rFonts w:ascii="Arial" w:eastAsia="Arial" w:hAnsi="Arial" w:cs="Arial"/>
        </w:rPr>
        <w:t xml:space="preserve"> </w:t>
      </w:r>
      <w:r>
        <w:t xml:space="preserve">Šalių pareiškimai ir garantijos </w:t>
      </w:r>
    </w:p>
    <w:p w14:paraId="37BB47E9" w14:textId="77777777" w:rsidR="000E6277" w:rsidRDefault="00000000">
      <w:pPr>
        <w:tabs>
          <w:tab w:val="center" w:pos="4227"/>
        </w:tabs>
        <w:ind w:left="-15" w:right="0" w:firstLine="0"/>
        <w:jc w:val="left"/>
      </w:pPr>
      <w:r>
        <w:t>1.2.1.</w:t>
      </w:r>
      <w:r>
        <w:rPr>
          <w:rFonts w:ascii="Arial" w:eastAsia="Arial" w:hAnsi="Arial" w:cs="Arial"/>
        </w:rPr>
        <w:t xml:space="preserve"> </w:t>
      </w:r>
      <w:r>
        <w:rPr>
          <w:rFonts w:ascii="Arial" w:eastAsia="Arial" w:hAnsi="Arial" w:cs="Arial"/>
        </w:rPr>
        <w:tab/>
      </w:r>
      <w:r>
        <w:t>Kiekviena iš Šalių pareiškia ir garantuoja kitai Šaliai, kad:</w:t>
      </w:r>
      <w:r>
        <w:rPr>
          <w:b/>
        </w:rPr>
        <w:t xml:space="preserve"> </w:t>
      </w:r>
    </w:p>
    <w:p w14:paraId="26C278EF" w14:textId="77777777" w:rsidR="000E6277" w:rsidRDefault="00000000">
      <w:pPr>
        <w:ind w:left="-5" w:right="212"/>
      </w:pPr>
      <w:r>
        <w:t>1.2.1.1.</w:t>
      </w:r>
      <w:r>
        <w:rPr>
          <w:rFonts w:ascii="Arial" w:eastAsia="Arial" w:hAnsi="Arial" w:cs="Arial"/>
        </w:rPr>
        <w:t xml:space="preserve"> </w:t>
      </w:r>
      <w:r>
        <w:t>Sutartį sudarė turėdamos tikslą realizuoti jos nuostatas bei galėdamos realiai įvykdyti Sutartyje nurodytus įsipareigojimus;</w:t>
      </w:r>
      <w:r>
        <w:rPr>
          <w:b/>
        </w:rPr>
        <w:t xml:space="preserve"> </w:t>
      </w:r>
    </w:p>
    <w:p w14:paraId="0DA620A6" w14:textId="77777777" w:rsidR="000E6277" w:rsidRDefault="00000000">
      <w:pPr>
        <w:ind w:left="-5" w:right="212"/>
      </w:pPr>
      <w:r>
        <w:t>1.2.1.2.</w:t>
      </w:r>
      <w:r>
        <w:rPr>
          <w:rFonts w:ascii="Arial" w:eastAsia="Arial" w:hAnsi="Arial" w:cs="Arial"/>
        </w:rPr>
        <w:t xml:space="preserve"> </w:t>
      </w:r>
      <w:r>
        <w:t>Sutartį sudarė nepažeisdamos ir neturėdamos tikslo pažeisti Lietuvos Respublikos  teisės aktų bei jų veiklą reglamentuojančių dokumentų bei sutartinių įsipareigojimų;</w:t>
      </w:r>
      <w:r>
        <w:rPr>
          <w:b/>
        </w:rPr>
        <w:t xml:space="preserve"> </w:t>
      </w:r>
      <w:r>
        <w:t>1.2.1.3.</w:t>
      </w:r>
      <w:r>
        <w:rPr>
          <w:rFonts w:ascii="Arial" w:eastAsia="Arial" w:hAnsi="Arial" w:cs="Arial"/>
        </w:rPr>
        <w:t xml:space="preserve"> </w:t>
      </w:r>
      <w:r>
        <w:t>yra mokios, jų veikla nėra apribota, joms neiškelta arba nėra numatoma iškelti bylos dėl restruktūrizavimo ar likvidavimo, jos nėra sustabdę ar apriboję savo veiklos, joms nėra iškeltos bankroto bylos.</w:t>
      </w:r>
      <w:r>
        <w:rPr>
          <w:b/>
        </w:rPr>
        <w:t xml:space="preserve"> </w:t>
      </w:r>
    </w:p>
    <w:p w14:paraId="393F4025" w14:textId="77777777" w:rsidR="000E6277" w:rsidRDefault="00000000">
      <w:pPr>
        <w:tabs>
          <w:tab w:val="center" w:pos="3495"/>
        </w:tabs>
        <w:ind w:left="-15" w:right="0" w:firstLine="0"/>
        <w:jc w:val="left"/>
      </w:pPr>
      <w:r>
        <w:t>1.2.2.</w:t>
      </w:r>
      <w:r>
        <w:rPr>
          <w:rFonts w:ascii="Arial" w:eastAsia="Arial" w:hAnsi="Arial" w:cs="Arial"/>
        </w:rPr>
        <w:t xml:space="preserve"> </w:t>
      </w:r>
      <w:r>
        <w:rPr>
          <w:rFonts w:ascii="Arial" w:eastAsia="Arial" w:hAnsi="Arial" w:cs="Arial"/>
        </w:rPr>
        <w:tab/>
      </w:r>
      <w:r>
        <w:t>Paslaugų teikėjas pareiškia ir garantuoja, kad:</w:t>
      </w:r>
      <w:r>
        <w:rPr>
          <w:b/>
        </w:rPr>
        <w:t xml:space="preserve"> </w:t>
      </w:r>
    </w:p>
    <w:p w14:paraId="4A8C9BFD" w14:textId="77777777" w:rsidR="000E6277" w:rsidRDefault="00000000">
      <w:pPr>
        <w:ind w:left="-5" w:right="212"/>
      </w:pPr>
      <w:r>
        <w:lastRenderedPageBreak/>
        <w:t>1.2.2.1.</w:t>
      </w:r>
      <w:r>
        <w:rPr>
          <w:rFonts w:ascii="Arial" w:eastAsia="Arial" w:hAnsi="Arial" w:cs="Arial"/>
        </w:rPr>
        <w:t xml:space="preserve"> </w:t>
      </w:r>
      <w:r>
        <w:t>pilnai susipažino su visa informacija, susijusia su Sutarties dalyku bei kita jo reikalavimu Pirkėjo pateikta dokumentacija, reikalinga Sutarties pagrindu prisiimamiems įsipareigojimams įvykdyti bei Prekėms pateikti / Paslaugoms suteikti, ir ši dokumentacija bei joje pateikta informacija yra visiškai ir pilnai pakankama tam, kad Pardavėjas galėtų užtikrinti tinkamą ir visišką visų Sutartimi prisiimamų įsipareigojimų vykdymą ir jų kokybę;</w:t>
      </w:r>
      <w:r>
        <w:rPr>
          <w:b/>
        </w:rPr>
        <w:t xml:space="preserve">  </w:t>
      </w:r>
      <w:r>
        <w:t>1.2.2.2.</w:t>
      </w:r>
      <w:r>
        <w:rPr>
          <w:rFonts w:ascii="Arial" w:eastAsia="Arial" w:hAnsi="Arial" w:cs="Arial"/>
        </w:rPr>
        <w:t xml:space="preserve"> </w:t>
      </w:r>
      <w:r>
        <w:t>turi visas licencijas, leidimus, atestatus, kvalifikacinius pažymėjimus, taip pat visą kitą reikiamą kvalifikaciją ir kompetenciją Prekėms pateikti / Paslaugoms suteikti ir įsipareigojimams, numatytiems šioje Sutartyje, vykdyti;</w:t>
      </w:r>
      <w:r>
        <w:rPr>
          <w:b/>
        </w:rPr>
        <w:t xml:space="preserve"> </w:t>
      </w:r>
    </w:p>
    <w:p w14:paraId="0F491CDE" w14:textId="77777777" w:rsidR="000E6277" w:rsidRDefault="00000000">
      <w:pPr>
        <w:spacing w:after="11"/>
        <w:ind w:left="-5" w:right="0"/>
      </w:pPr>
      <w:r>
        <w:t>1.2.2.3.</w:t>
      </w:r>
      <w:r>
        <w:rPr>
          <w:rFonts w:ascii="Arial" w:eastAsia="Arial" w:hAnsi="Arial" w:cs="Arial"/>
        </w:rPr>
        <w:t xml:space="preserve"> </w:t>
      </w:r>
      <w:r>
        <w:t>turi visas technines, intelektualines, fizines bei bet kokias kitas galimybes ir savybes, reikalingas ir leidžiančias jam deramai vykdyti Sutarties sąlygas;</w:t>
      </w:r>
      <w:r>
        <w:rPr>
          <w:b/>
        </w:rPr>
        <w:t xml:space="preserve"> </w:t>
      </w:r>
    </w:p>
    <w:p w14:paraId="02E52FF8" w14:textId="77777777" w:rsidR="000E6277" w:rsidRDefault="00000000">
      <w:pPr>
        <w:ind w:left="-5" w:right="212"/>
      </w:pPr>
      <w:r>
        <w:t>1.2.2.4.</w:t>
      </w:r>
      <w:r>
        <w:rPr>
          <w:rFonts w:ascii="Arial" w:eastAsia="Arial" w:hAnsi="Arial" w:cs="Arial"/>
        </w:rPr>
        <w:t xml:space="preserve"> </w:t>
      </w:r>
      <w:r>
        <w:t>neturi jokių įsiskolinimų ar įsipareigojimų jokiems tretiesiems asmenims, kurie kliudytų tinkamai vykdyti šia Sutartimi prisiimtus įsipareigojimus, ir įsipareigoja neprisiimti tokių įsipareigojimų visu šios Sutarties galiojimo laikotarpiu;</w:t>
      </w:r>
      <w:r>
        <w:rPr>
          <w:b/>
        </w:rPr>
        <w:t xml:space="preserve"> </w:t>
      </w:r>
    </w:p>
    <w:p w14:paraId="2D6DDCDD" w14:textId="77777777" w:rsidR="000E6277" w:rsidRDefault="00000000">
      <w:pPr>
        <w:ind w:left="-5" w:right="212"/>
      </w:pPr>
      <w:r>
        <w:t>1.2.2.5.</w:t>
      </w:r>
      <w:r>
        <w:rPr>
          <w:rFonts w:ascii="Arial" w:eastAsia="Arial" w:hAnsi="Arial" w:cs="Arial"/>
        </w:rPr>
        <w:t xml:space="preserve"> </w:t>
      </w:r>
      <w:r>
        <w:t>Pardavėjo šalies mokesčiai už parduodamas Prekes / Paslaugas yra tinkamai sumokėti.</w:t>
      </w:r>
      <w:r>
        <w:rPr>
          <w:b/>
        </w:rPr>
        <w:t xml:space="preserve"> </w:t>
      </w:r>
    </w:p>
    <w:p w14:paraId="6ABEE4B9" w14:textId="77777777" w:rsidR="000E6277" w:rsidRDefault="00000000">
      <w:pPr>
        <w:ind w:left="-5" w:right="212"/>
      </w:pPr>
      <w:r>
        <w:t>1.2.2.</w:t>
      </w:r>
      <w:r>
        <w:rPr>
          <w:rFonts w:ascii="Arial" w:eastAsia="Arial" w:hAnsi="Arial" w:cs="Arial"/>
        </w:rPr>
        <w:t xml:space="preserve"> </w:t>
      </w:r>
      <w:r>
        <w:t>Pasikeitus anksčiau nurodytoms aplinkybėms, Šalis įsipareigoja apie tai raštu informuoti kitą Šalį ne vėliau kaip per 3 (tris) kalendorines dienas.</w:t>
      </w:r>
      <w:r>
        <w:rPr>
          <w:b/>
        </w:rPr>
        <w:t xml:space="preserve"> </w:t>
      </w:r>
    </w:p>
    <w:p w14:paraId="38598744" w14:textId="77777777" w:rsidR="000E6277" w:rsidRDefault="00000000">
      <w:pPr>
        <w:spacing w:after="0"/>
        <w:ind w:left="-5" w:right="212"/>
      </w:pPr>
      <w:r>
        <w:t>1.2.3.</w:t>
      </w:r>
      <w:r>
        <w:rPr>
          <w:rFonts w:ascii="Arial" w:eastAsia="Arial" w:hAnsi="Arial" w:cs="Arial"/>
        </w:rPr>
        <w:t xml:space="preserve"> </w:t>
      </w:r>
      <w:r>
        <w:t>Šalys pareiškia ir garantuoja, kad kiekvienas Sutarties 1.2.1 – 1.2.2 punktuose nurodytų pareiškimų Sutarties sudarymo dieną yra tikras ir teisingas.</w:t>
      </w:r>
      <w:r>
        <w:rPr>
          <w:b/>
        </w:rPr>
        <w:t xml:space="preserve"> </w:t>
      </w:r>
    </w:p>
    <w:p w14:paraId="5DA7116B" w14:textId="77777777" w:rsidR="000E6277" w:rsidRDefault="00000000">
      <w:pPr>
        <w:spacing w:after="14" w:line="259" w:lineRule="auto"/>
        <w:ind w:left="0" w:right="0" w:firstLine="0"/>
        <w:jc w:val="left"/>
      </w:pPr>
      <w:r>
        <w:t xml:space="preserve"> </w:t>
      </w:r>
    </w:p>
    <w:p w14:paraId="6D542E47" w14:textId="77777777" w:rsidR="000E6277" w:rsidRDefault="00000000">
      <w:pPr>
        <w:pStyle w:val="Heading2"/>
        <w:spacing w:after="19" w:line="259" w:lineRule="auto"/>
        <w:ind w:left="-5"/>
      </w:pPr>
      <w:r>
        <w:t>1.3.</w:t>
      </w:r>
      <w:r>
        <w:rPr>
          <w:rFonts w:ascii="Arial" w:eastAsia="Arial" w:hAnsi="Arial" w:cs="Arial"/>
        </w:rPr>
        <w:t xml:space="preserve"> </w:t>
      </w:r>
      <w:r>
        <w:t xml:space="preserve">Sutarties dalykas  </w:t>
      </w:r>
    </w:p>
    <w:p w14:paraId="51805606" w14:textId="77777777" w:rsidR="000E6277" w:rsidRDefault="00000000">
      <w:pPr>
        <w:ind w:left="-5" w:right="212"/>
      </w:pPr>
      <w:r>
        <w:t>1.3.1.</w:t>
      </w:r>
      <w:r>
        <w:rPr>
          <w:rFonts w:ascii="Arial" w:eastAsia="Arial" w:hAnsi="Arial" w:cs="Arial"/>
        </w:rPr>
        <w:t xml:space="preserve"> </w:t>
      </w:r>
      <w:r>
        <w:t xml:space="preserve">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 (nebent kitaip numatyta Specialiosiose Sutarties sąlygose). </w:t>
      </w:r>
      <w:r>
        <w:rPr>
          <w:b/>
        </w:rPr>
        <w:t xml:space="preserve"> </w:t>
      </w:r>
    </w:p>
    <w:p w14:paraId="43710450" w14:textId="77777777" w:rsidR="000E6277" w:rsidRDefault="00000000">
      <w:pPr>
        <w:ind w:left="-5" w:right="212"/>
      </w:pPr>
      <w:r>
        <w:t>1.3.2.</w:t>
      </w:r>
      <w:r>
        <w:rPr>
          <w:rFonts w:ascii="Arial" w:eastAsia="Arial" w:hAnsi="Arial" w:cs="Arial"/>
        </w:rPr>
        <w:t xml:space="preserve"> </w:t>
      </w:r>
      <w:r>
        <w:t xml:space="preserve">Vykdydamos Sutartį, Šalys įsipareigoja laikytis visų joje nurodytų sąlygų, taip pat Lietuvos Respublikos ir Lietuvos Respublikoje galiojančių Europos Sąjungos ir kitų Sutarties vykdymui taikytinų teisės aktų reikalavimų. </w:t>
      </w:r>
      <w:r>
        <w:rPr>
          <w:b/>
        </w:rPr>
        <w:t xml:space="preserve"> </w:t>
      </w:r>
    </w:p>
    <w:p w14:paraId="61BF4CA0" w14:textId="77777777" w:rsidR="000E6277" w:rsidRDefault="00000000">
      <w:pPr>
        <w:ind w:left="-5" w:right="212"/>
      </w:pPr>
      <w:r>
        <w:t>1.3.3.</w:t>
      </w:r>
      <w:r>
        <w:rPr>
          <w:rFonts w:ascii="Arial" w:eastAsia="Arial" w:hAnsi="Arial" w:cs="Arial"/>
        </w:rPr>
        <w:t xml:space="preserve"> </w:t>
      </w:r>
      <w:r>
        <w:t xml:space="preserve">Prekių ir (ar) Paslaugų kokybė (atitikimas Sutarties sąlygoms) bei jų pristatymo ir (ar) suteikimo terminai bei kokybės garantijos laikymasis yra esminės Sutarties sąlygos. Jeigu Specialiosiose Sutarties sąlygose nenumatyta kitaip, laikoma, kad Pardavėjas padarė esminį Sutarties pažeidimą, jeigu pristato Prekes ir (ar) teikia Paslaugas nesilaikydamas Sutartyje nustatyto galutinio termino. </w:t>
      </w:r>
      <w:r>
        <w:rPr>
          <w:b/>
        </w:rPr>
        <w:t xml:space="preserve"> </w:t>
      </w:r>
    </w:p>
    <w:p w14:paraId="02EB6E9F" w14:textId="77777777" w:rsidR="000E6277" w:rsidRDefault="00000000">
      <w:pPr>
        <w:ind w:left="-5" w:right="212"/>
      </w:pPr>
      <w:r>
        <w:t>1.3.4.</w:t>
      </w:r>
      <w:r>
        <w:rPr>
          <w:rFonts w:ascii="Arial" w:eastAsia="Arial" w:hAnsi="Arial" w:cs="Arial"/>
        </w:rPr>
        <w:t xml:space="preserve"> </w:t>
      </w:r>
      <w:r>
        <w:t xml:space="preserve">  Jei Specialiosiose Sutarties sąlygose numatyta fiksuoto įkainio, fiksuoto įkainio su peržiūra ar kintamo įkainio kainodara, Pirkėjas neįsipareigoja nupirkti viso Techninėje specifikacijoje nurodyto Prekių ir (ar) Paslaugų kiekio arba Prekių ir (ar) Paslaugų už visą Sutarties kainą. Prekės ir (ar) Paslaugos bus perkamos pagal faktinį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r>
        <w:rPr>
          <w:b/>
        </w:rPr>
        <w:t xml:space="preserve"> </w:t>
      </w:r>
    </w:p>
    <w:p w14:paraId="1CFF6ABC" w14:textId="77777777" w:rsidR="000E6277" w:rsidRDefault="00000000">
      <w:pPr>
        <w:ind w:left="-5" w:right="212"/>
      </w:pPr>
      <w:r>
        <w:t>1.3.5.</w:t>
      </w:r>
      <w:r>
        <w:rPr>
          <w:rFonts w:ascii="Arial" w:eastAsia="Arial" w:hAnsi="Arial" w:cs="Arial"/>
        </w:rPr>
        <w:t xml:space="preserve"> </w:t>
      </w:r>
      <w:r>
        <w:t xml:space="preserve"> 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w:t>
      </w:r>
      <w:r>
        <w:lastRenderedPageBreak/>
        <w:t>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r>
        <w:rPr>
          <w:b/>
        </w:rPr>
        <w:t xml:space="preserve"> </w:t>
      </w:r>
    </w:p>
    <w:p w14:paraId="0DAE5EC8" w14:textId="77777777" w:rsidR="000E6277" w:rsidRDefault="00000000">
      <w:pPr>
        <w:spacing w:after="14" w:line="259" w:lineRule="auto"/>
        <w:ind w:left="0" w:right="0" w:firstLine="0"/>
        <w:jc w:val="left"/>
      </w:pPr>
      <w:r>
        <w:t xml:space="preserve"> </w:t>
      </w:r>
    </w:p>
    <w:p w14:paraId="7576D6C6" w14:textId="77777777" w:rsidR="000E6277" w:rsidRDefault="00000000">
      <w:pPr>
        <w:pStyle w:val="Heading2"/>
        <w:spacing w:after="19" w:line="259" w:lineRule="auto"/>
        <w:ind w:left="-5"/>
      </w:pPr>
      <w:r>
        <w:t>1.4.</w:t>
      </w:r>
      <w:r>
        <w:rPr>
          <w:rFonts w:ascii="Arial" w:eastAsia="Arial" w:hAnsi="Arial" w:cs="Arial"/>
        </w:rPr>
        <w:t xml:space="preserve"> </w:t>
      </w:r>
      <w:r>
        <w:t xml:space="preserve">Atsakingi asmenys  </w:t>
      </w:r>
    </w:p>
    <w:p w14:paraId="6B1A6C01" w14:textId="77777777" w:rsidR="000E6277" w:rsidRDefault="00000000">
      <w:pPr>
        <w:ind w:left="-5" w:right="212"/>
      </w:pPr>
      <w:r>
        <w:t>1.4.1.</w:t>
      </w:r>
      <w:r>
        <w:rPr>
          <w:rFonts w:ascii="Arial" w:eastAsia="Arial" w:hAnsi="Arial" w:cs="Arial"/>
        </w:rPr>
        <w:t xml:space="preserve"> </w:t>
      </w:r>
      <w:r>
        <w:t xml:space="preserve">Šalys, su šios Sutarties vykdymu susijusius klausimus sprendžia per Sutartyje nurodytus Šalių paskirtus atsakingus asmenis. Bendravimas tarp atsakingų asmenų vyksta Sutartyje nurodytais jų kontaktais.  </w:t>
      </w:r>
    </w:p>
    <w:p w14:paraId="6FAE48CA" w14:textId="77777777" w:rsidR="000E6277" w:rsidRDefault="00000000">
      <w:pPr>
        <w:ind w:left="-5" w:right="212"/>
      </w:pPr>
      <w:r>
        <w:t>1.4.2.</w:t>
      </w:r>
      <w:r>
        <w:rPr>
          <w:rFonts w:ascii="Arial" w:eastAsia="Arial" w:hAnsi="Arial" w:cs="Arial"/>
        </w:rPr>
        <w:t xml:space="preserve"> </w:t>
      </w:r>
      <w:r>
        <w:t xml:space="preserve">Sutartimi Šalys užtikrina, kad jų paskirti atsakingi asmenys turės visus reikiamus įgaliojimus Sutarčiai vykdyti. Be atskiro įgaliojimo atsakingų asmenų priimti sprendimai, prieštaraujantys Sutarčiai, yra negaliojantys ir Šalims nesukuria naujų teisių ir pareigų.  </w:t>
      </w:r>
    </w:p>
    <w:p w14:paraId="0C2B52EA" w14:textId="77777777" w:rsidR="000E6277" w:rsidRDefault="00000000">
      <w:pPr>
        <w:spacing w:after="0"/>
        <w:ind w:left="-5" w:right="212"/>
      </w:pPr>
      <w:r>
        <w:t>1.4.3.</w:t>
      </w:r>
      <w:r>
        <w:rPr>
          <w:rFonts w:ascii="Arial" w:eastAsia="Arial" w:hAnsi="Arial" w:cs="Arial"/>
        </w:rPr>
        <w:t xml:space="preserve"> </w:t>
      </w:r>
      <w:r>
        <w:t xml:space="preserve">Bet kuri Šalis turi teisę vienašališkai pakeisti Sutartyje nurodytą atsakingą asmenį kitu, apie tai nedelsiant pateikdama rašytinį pranešimą kitai Šaliai. </w:t>
      </w:r>
    </w:p>
    <w:p w14:paraId="75189347" w14:textId="77777777" w:rsidR="000E6277" w:rsidRDefault="00000000">
      <w:pPr>
        <w:spacing w:after="14" w:line="259" w:lineRule="auto"/>
        <w:ind w:left="0" w:right="0" w:firstLine="0"/>
        <w:jc w:val="left"/>
      </w:pPr>
      <w:r>
        <w:t xml:space="preserve"> </w:t>
      </w:r>
    </w:p>
    <w:p w14:paraId="4AD6F471" w14:textId="77777777" w:rsidR="000E6277" w:rsidRDefault="00000000">
      <w:pPr>
        <w:pStyle w:val="Heading2"/>
        <w:tabs>
          <w:tab w:val="center" w:pos="1752"/>
        </w:tabs>
        <w:spacing w:after="19" w:line="259" w:lineRule="auto"/>
        <w:ind w:left="-15" w:firstLine="0"/>
      </w:pPr>
      <w:r>
        <w:t>1.5.</w:t>
      </w:r>
      <w:r>
        <w:rPr>
          <w:rFonts w:ascii="Arial" w:eastAsia="Arial" w:hAnsi="Arial" w:cs="Arial"/>
        </w:rPr>
        <w:t xml:space="preserve"> </w:t>
      </w:r>
      <w:r>
        <w:rPr>
          <w:rFonts w:ascii="Arial" w:eastAsia="Arial" w:hAnsi="Arial" w:cs="Arial"/>
        </w:rPr>
        <w:tab/>
      </w:r>
      <w:r>
        <w:t xml:space="preserve">Vykdymo planas </w:t>
      </w:r>
    </w:p>
    <w:p w14:paraId="336C7163" w14:textId="77777777" w:rsidR="000E6277" w:rsidRDefault="00000000">
      <w:pPr>
        <w:ind w:left="-5" w:right="212"/>
      </w:pPr>
      <w:r>
        <w:t>1.5.1.</w:t>
      </w:r>
      <w:r>
        <w:rPr>
          <w:rFonts w:ascii="Arial" w:eastAsia="Arial" w:hAnsi="Arial" w:cs="Arial"/>
        </w:rPr>
        <w:t xml:space="preserve"> </w:t>
      </w:r>
      <w:r>
        <w:t xml:space="preserve">Jei Sutartyje nurodyta, kad Sutartis bus vykdoma pagal Pardavėjo parengtą ir Šalių suderintą planą (toliau – „Planas“) ir Planas nėra pridėtas kaip Sutarties priedas, Pardavėjas Planą įsipareigoja parengti ir pateikti Pirkėjui derinimui per 10 dienų nuo Sutarties sudarymo, bet ne vėliau nei iki Prekių pristatymo ir (ar) Paslaugų teikimo pradžios, nebent Specialiosiose Sutarties sąlygose numatyta kitaip.  </w:t>
      </w:r>
    </w:p>
    <w:p w14:paraId="6246B0BD" w14:textId="77777777" w:rsidR="000E6277" w:rsidRDefault="00000000">
      <w:pPr>
        <w:ind w:left="-5" w:right="212"/>
      </w:pPr>
      <w:r>
        <w:t>1.5.2.</w:t>
      </w:r>
      <w:r>
        <w:rPr>
          <w:rFonts w:ascii="Arial" w:eastAsia="Arial" w:hAnsi="Arial" w:cs="Arial"/>
        </w:rPr>
        <w:t xml:space="preserve"> </w:t>
      </w:r>
      <w:r>
        <w:t xml:space="preserve">Suderintas Planas patvirtinamas abiejų Šalių atsakingų asmenų. Plane turi atsispindėti pagrindiniai planuojami Sutarties vykdymo terminai, jų eiliškumas ir tarpusavio susietumas. Plane taip pat turi būti nurodoma kada, kokiais terminais ir kokius veiksmus turės atlikti Pirkėjas tam, kad Sutartis būtų įvykdyta tinkamai ir laiku. Pirkėjas pateiktą Planą įsipareigoja patvirtinti arba pateikti jam argumentuotas pastabas per 5 dienas nuo šio Plano gavimo dienos. Jei Planas grąžinamas Pardavėjui pataisymui, Pardavėjas įsipareigoja Planą pakartotiniam derinimui pateikti per 5 dienas nuo pastabų gavimo dienos. Pardavėjui nepagrįstai nepatikslinus Plano pagal visas Pirkėjo pastabas, laikoma, kad Pardavėjas nepateikė Plano pakartotiniam derinimui šiame punkte nustatytu terminu ir jam gali būti taikoma Sutartyje nustatyta atsakomybė. </w:t>
      </w:r>
    </w:p>
    <w:p w14:paraId="4CF73154" w14:textId="77777777" w:rsidR="000E6277" w:rsidRDefault="00000000">
      <w:pPr>
        <w:ind w:left="-5" w:right="212"/>
      </w:pPr>
      <w:r>
        <w:t>1.5.3.</w:t>
      </w:r>
      <w:r>
        <w:rPr>
          <w:rFonts w:ascii="Arial" w:eastAsia="Arial" w:hAnsi="Arial" w:cs="Arial"/>
        </w:rPr>
        <w:t xml:space="preserve"> </w:t>
      </w:r>
      <w:r>
        <w:t xml:space="preserve">Jei Sutarties vykdymas atsilieka nuo patvirtinto Plano, Pirkėjui paprašius, Pardavėjas per 5 dienas raštu įsipareigoja nurodyti atsilikimo priežastis ir pateikti Pirkėjui suderinimui atnaujintą Planą.  </w:t>
      </w:r>
    </w:p>
    <w:p w14:paraId="422C4838" w14:textId="77777777" w:rsidR="000E6277" w:rsidRDefault="00000000">
      <w:pPr>
        <w:spacing w:after="0"/>
        <w:ind w:left="-5" w:right="212"/>
      </w:pPr>
      <w:r>
        <w:t>1.5.4.</w:t>
      </w:r>
      <w:r>
        <w:rPr>
          <w:rFonts w:ascii="Arial" w:eastAsia="Arial" w:hAnsi="Arial" w:cs="Arial"/>
        </w:rPr>
        <w:t xml:space="preserve"> </w:t>
      </w:r>
      <w:r>
        <w:t xml:space="preserve">Planas skirtas organizuoti ir sekti Sutarties vykdymą, o Plano pakeitimas jokiais atvejais nereiškia Sutartyje nurodytų terminų pakeitimo ir neatleidžia Pardavėjo nuo atsakomybės už šių terminų nesilaikymą. </w:t>
      </w:r>
    </w:p>
    <w:p w14:paraId="37DB6AFB" w14:textId="77777777" w:rsidR="000E6277" w:rsidRDefault="00000000">
      <w:pPr>
        <w:spacing w:after="17" w:line="259" w:lineRule="auto"/>
        <w:ind w:left="0" w:right="0" w:firstLine="0"/>
        <w:jc w:val="left"/>
      </w:pPr>
      <w:r>
        <w:t xml:space="preserve"> </w:t>
      </w:r>
    </w:p>
    <w:p w14:paraId="77A3E277" w14:textId="77777777" w:rsidR="000E6277" w:rsidRDefault="00000000">
      <w:pPr>
        <w:pStyle w:val="Heading2"/>
        <w:tabs>
          <w:tab w:val="center" w:pos="2109"/>
        </w:tabs>
        <w:ind w:left="-15" w:firstLine="0"/>
      </w:pPr>
      <w:r>
        <w:t>1.6.</w:t>
      </w:r>
      <w:r>
        <w:rPr>
          <w:rFonts w:ascii="Arial" w:eastAsia="Arial" w:hAnsi="Arial" w:cs="Arial"/>
        </w:rPr>
        <w:t xml:space="preserve"> </w:t>
      </w:r>
      <w:r>
        <w:rPr>
          <w:rFonts w:ascii="Arial" w:eastAsia="Arial" w:hAnsi="Arial" w:cs="Arial"/>
        </w:rPr>
        <w:tab/>
      </w:r>
      <w:r>
        <w:t xml:space="preserve">Šalių teisės ir pareigos </w:t>
      </w:r>
    </w:p>
    <w:p w14:paraId="6533F3C7" w14:textId="77777777" w:rsidR="000E6277" w:rsidRDefault="00000000">
      <w:pPr>
        <w:ind w:left="-5" w:right="212"/>
      </w:pPr>
      <w:r>
        <w:t>1.6.1.</w:t>
      </w:r>
      <w:r>
        <w:rPr>
          <w:rFonts w:ascii="Arial" w:eastAsia="Arial" w:hAnsi="Arial" w:cs="Arial"/>
        </w:rPr>
        <w:t xml:space="preserve"> </w:t>
      </w:r>
      <w:r>
        <w:t xml:space="preserve">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  </w:t>
      </w:r>
    </w:p>
    <w:p w14:paraId="151BFF93" w14:textId="77777777" w:rsidR="000E6277" w:rsidRDefault="00000000">
      <w:pPr>
        <w:ind w:left="-5" w:right="212"/>
      </w:pPr>
      <w:r>
        <w:t>1.6.2.</w:t>
      </w:r>
      <w:r>
        <w:rPr>
          <w:rFonts w:ascii="Arial" w:eastAsia="Arial" w:hAnsi="Arial" w:cs="Arial"/>
        </w:rPr>
        <w:t xml:space="preserve"> </w:t>
      </w:r>
      <w:r>
        <w:t xml:space="preserve">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  </w:t>
      </w:r>
    </w:p>
    <w:p w14:paraId="6E285B8E" w14:textId="77777777" w:rsidR="000E6277" w:rsidRDefault="00000000">
      <w:pPr>
        <w:ind w:left="-5" w:right="212"/>
      </w:pPr>
      <w:r>
        <w:t>1.6.3.</w:t>
      </w:r>
      <w:r>
        <w:rPr>
          <w:rFonts w:ascii="Arial" w:eastAsia="Arial" w:hAnsi="Arial" w:cs="Arial"/>
        </w:rPr>
        <w:t xml:space="preserve"> </w:t>
      </w:r>
      <w:r>
        <w:t xml:space="preserve">Pardavėjas įsipareigoja nedelsdamas pašalinti visus trūkumus, kurie nustatomi Sutarties vykdymo metu, bei informuoti Pirkėją apie visas aplinkybes, turinčias arba </w:t>
      </w:r>
      <w:r>
        <w:lastRenderedPageBreak/>
        <w:t xml:space="preserve">galinčias turėti įtakos tinkamam Sutarties vykdymui. Terminas trūkumams pašalinti nesudaro pagrindo Sutarties termino pratęsimui ir nepanaikina Pirkėjo teisės taikyti atsakomybę Pardavėjui už netinkamai ir ne laiku įvykdytą Sutartį.  </w:t>
      </w:r>
    </w:p>
    <w:p w14:paraId="1D4D366C" w14:textId="77777777" w:rsidR="000E6277" w:rsidRDefault="00000000">
      <w:pPr>
        <w:ind w:left="-5" w:right="212"/>
      </w:pPr>
      <w:r>
        <w:t>1.6.4.</w:t>
      </w:r>
      <w:r>
        <w:rPr>
          <w:rFonts w:ascii="Arial" w:eastAsia="Arial" w:hAnsi="Arial" w:cs="Arial"/>
        </w:rPr>
        <w:t xml:space="preserve"> </w:t>
      </w:r>
      <w:r>
        <w:t xml:space="preserve">Kiekviena Šalis į kitos Šalies paklausimą įsipareigoja atsakyti nedelsiant, bet ne vėliau, kaip per 3 darbo dienas nuo jo gavimo dienos, jei pačiame paklausime nenurodyta vėlesnė data. Šalys atsakymą gali pateikti per ilgesnį terminą, jei toks terminas objektyviai reikalingas, ir Šalis apie tai informuoja kitą Šalį, nurodydama priežastis. </w:t>
      </w:r>
    </w:p>
    <w:p w14:paraId="362D8D00" w14:textId="77777777" w:rsidR="000E6277" w:rsidRDefault="00000000">
      <w:pPr>
        <w:ind w:left="-5" w:right="212"/>
      </w:pPr>
      <w:r>
        <w:t>1.6.5.</w:t>
      </w:r>
      <w:r>
        <w:rPr>
          <w:rFonts w:ascii="Arial" w:eastAsia="Arial" w:hAnsi="Arial" w:cs="Arial"/>
        </w:rPr>
        <w:t xml:space="preserve"> </w:t>
      </w:r>
      <w:r>
        <w:t xml:space="preserve">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  </w:t>
      </w:r>
    </w:p>
    <w:p w14:paraId="0C870295" w14:textId="77777777" w:rsidR="000E6277" w:rsidRDefault="00000000">
      <w:pPr>
        <w:ind w:left="-5" w:right="212"/>
      </w:pPr>
      <w:r>
        <w:t>1.6.6.</w:t>
      </w:r>
      <w:r>
        <w:rPr>
          <w:rFonts w:ascii="Arial" w:eastAsia="Arial" w:hAnsi="Arial" w:cs="Arial"/>
        </w:rPr>
        <w:t xml:space="preserve"> </w:t>
      </w:r>
      <w:r>
        <w:t xml:space="preserve">Užsakymas bus laikomas įvykdytu, kai Pardavėjas Pirkėjui pristatys ir perduos visas jame nurodytas Prekes ir (ar) suteiks visas jame nurodytas Paslaugas. </w:t>
      </w:r>
    </w:p>
    <w:p w14:paraId="327ACFD8" w14:textId="77777777" w:rsidR="000E6277" w:rsidRDefault="00000000">
      <w:pPr>
        <w:spacing w:after="11"/>
        <w:ind w:left="-5" w:right="212"/>
      </w:pPr>
      <w:r>
        <w:t>1.6.7.</w:t>
      </w:r>
      <w:r>
        <w:rPr>
          <w:rFonts w:ascii="Arial" w:eastAsia="Arial" w:hAnsi="Arial" w:cs="Arial"/>
        </w:rPr>
        <w:t xml:space="preserve"> </w:t>
      </w:r>
      <w:r>
        <w:t xml:space="preserve"> Užsakymai gali būti keičiami ir atšaukiami abipusiu Šalių atstovų sutarimu. </w:t>
      </w:r>
    </w:p>
    <w:p w14:paraId="2C845069" w14:textId="77777777" w:rsidR="000E6277" w:rsidRDefault="00000000">
      <w:pPr>
        <w:spacing w:after="14" w:line="259" w:lineRule="auto"/>
        <w:ind w:left="0" w:right="0" w:firstLine="0"/>
        <w:jc w:val="left"/>
      </w:pPr>
      <w:r>
        <w:rPr>
          <w:b/>
        </w:rPr>
        <w:t xml:space="preserve"> </w:t>
      </w:r>
    </w:p>
    <w:p w14:paraId="6B0D95CC" w14:textId="77777777" w:rsidR="000E6277" w:rsidRDefault="00000000">
      <w:pPr>
        <w:pStyle w:val="Heading2"/>
        <w:tabs>
          <w:tab w:val="center" w:pos="1910"/>
        </w:tabs>
        <w:ind w:left="-15" w:firstLine="0"/>
      </w:pPr>
      <w:r>
        <w:t>1.7.</w:t>
      </w:r>
      <w:r>
        <w:rPr>
          <w:rFonts w:ascii="Arial" w:eastAsia="Arial" w:hAnsi="Arial" w:cs="Arial"/>
        </w:rPr>
        <w:t xml:space="preserve"> </w:t>
      </w:r>
      <w:r>
        <w:rPr>
          <w:rFonts w:ascii="Arial" w:eastAsia="Arial" w:hAnsi="Arial" w:cs="Arial"/>
        </w:rPr>
        <w:tab/>
      </w:r>
      <w:proofErr w:type="spellStart"/>
      <w:r>
        <w:t>Subtiekimo</w:t>
      </w:r>
      <w:proofErr w:type="spellEnd"/>
      <w:r>
        <w:t xml:space="preserve"> sąlygos  </w:t>
      </w:r>
    </w:p>
    <w:p w14:paraId="0338A228" w14:textId="77777777" w:rsidR="000E6277" w:rsidRDefault="00000000">
      <w:pPr>
        <w:ind w:left="-5" w:right="212"/>
      </w:pPr>
      <w:r>
        <w:t>1.7.1.</w:t>
      </w:r>
      <w:r>
        <w:rPr>
          <w:rFonts w:ascii="Arial" w:eastAsia="Arial" w:hAnsi="Arial" w:cs="Arial"/>
        </w:rPr>
        <w:t xml:space="preserve"> </w:t>
      </w:r>
      <w:r>
        <w:t xml:space="preserve">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  </w:t>
      </w:r>
    </w:p>
    <w:p w14:paraId="2EB19380" w14:textId="77777777" w:rsidR="000E6277" w:rsidRDefault="00000000">
      <w:pPr>
        <w:ind w:left="-5" w:right="212"/>
      </w:pPr>
      <w:r>
        <w:t>1.7.2.</w:t>
      </w:r>
      <w:r>
        <w:rPr>
          <w:rFonts w:ascii="Arial" w:eastAsia="Arial" w:hAnsi="Arial" w:cs="Arial"/>
        </w:rPr>
        <w:t xml:space="preserve"> </w:t>
      </w:r>
      <w:r>
        <w:t xml:space="preserve">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14:paraId="6D746D77" w14:textId="77777777" w:rsidR="000E6277" w:rsidRDefault="00000000">
      <w:pPr>
        <w:ind w:left="-5" w:right="212"/>
      </w:pPr>
      <w:r>
        <w:t>1.7.3.</w:t>
      </w:r>
      <w:r>
        <w:rPr>
          <w:rFonts w:ascii="Arial" w:eastAsia="Arial" w:hAnsi="Arial" w:cs="Arial"/>
        </w:rPr>
        <w:t xml:space="preserve"> </w:t>
      </w:r>
      <w:r>
        <w:t xml:space="preserve">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  </w:t>
      </w:r>
    </w:p>
    <w:p w14:paraId="26986884" w14:textId="77777777" w:rsidR="000E6277" w:rsidRDefault="00000000">
      <w:pPr>
        <w:spacing w:after="0"/>
        <w:ind w:left="-5" w:right="212"/>
      </w:pPr>
      <w:r>
        <w:t>1.7.4.</w:t>
      </w:r>
      <w:r>
        <w:rPr>
          <w:rFonts w:ascii="Arial" w:eastAsia="Arial" w:hAnsi="Arial" w:cs="Arial"/>
        </w:rPr>
        <w:t xml:space="preserve"> </w:t>
      </w:r>
      <w:r>
        <w:t xml:space="preserve">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 </w:t>
      </w:r>
    </w:p>
    <w:p w14:paraId="3FEE5437" w14:textId="77777777" w:rsidR="000E6277" w:rsidRDefault="00000000">
      <w:pPr>
        <w:spacing w:after="15" w:line="259" w:lineRule="auto"/>
        <w:ind w:left="0" w:right="0" w:firstLine="0"/>
        <w:jc w:val="left"/>
      </w:pPr>
      <w:r>
        <w:t xml:space="preserve"> </w:t>
      </w:r>
    </w:p>
    <w:p w14:paraId="352187AA" w14:textId="77777777" w:rsidR="000E6277" w:rsidRDefault="00000000">
      <w:pPr>
        <w:pStyle w:val="Heading2"/>
        <w:tabs>
          <w:tab w:val="center" w:pos="3051"/>
        </w:tabs>
        <w:ind w:left="-15" w:firstLine="0"/>
      </w:pPr>
      <w:r>
        <w:t>1.8.</w:t>
      </w:r>
      <w:r>
        <w:rPr>
          <w:rFonts w:ascii="Arial" w:eastAsia="Arial" w:hAnsi="Arial" w:cs="Arial"/>
        </w:rPr>
        <w:t xml:space="preserve"> </w:t>
      </w:r>
      <w:r>
        <w:rPr>
          <w:rFonts w:ascii="Arial" w:eastAsia="Arial" w:hAnsi="Arial" w:cs="Arial"/>
        </w:rPr>
        <w:tab/>
      </w:r>
      <w:r>
        <w:t xml:space="preserve">Prekėms keliami bendrieji reikalavimai  </w:t>
      </w:r>
    </w:p>
    <w:p w14:paraId="625E5BBF" w14:textId="77777777" w:rsidR="000E6277" w:rsidRDefault="00000000">
      <w:pPr>
        <w:ind w:left="-5" w:right="212"/>
      </w:pPr>
      <w:r>
        <w:t>1.8.1.</w:t>
      </w:r>
      <w:r>
        <w:rPr>
          <w:rFonts w:ascii="Arial" w:eastAsia="Arial" w:hAnsi="Arial" w:cs="Arial"/>
        </w:rPr>
        <w:t xml:space="preserve"> </w:t>
      </w:r>
      <w:r>
        <w:t xml:space="preserve"> Prekės turi būti naujos, pilnai sukomplektuotos, anksčiau niekur nenaudotos, tinkamos naudoti pagal paskirtį. </w:t>
      </w:r>
    </w:p>
    <w:p w14:paraId="58F2AA2B" w14:textId="77777777" w:rsidR="000E6277" w:rsidRDefault="00000000">
      <w:pPr>
        <w:ind w:left="-5" w:right="212"/>
      </w:pPr>
      <w:r>
        <w:lastRenderedPageBreak/>
        <w:t>1.8.2.</w:t>
      </w:r>
      <w:r>
        <w:rPr>
          <w:rFonts w:ascii="Arial" w:eastAsia="Arial" w:hAnsi="Arial" w:cs="Arial"/>
        </w:rPr>
        <w:t xml:space="preserve"> </w:t>
      </w:r>
      <w:r>
        <w:t xml:space="preserve">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70771028" w14:textId="77777777" w:rsidR="000E6277" w:rsidRDefault="00000000">
      <w:pPr>
        <w:ind w:left="-5" w:right="212"/>
      </w:pPr>
      <w:r>
        <w:t>1.8.3.</w:t>
      </w:r>
      <w:r>
        <w:rPr>
          <w:rFonts w:ascii="Arial" w:eastAsia="Arial" w:hAnsi="Arial" w:cs="Arial"/>
        </w:rPr>
        <w:t xml:space="preserve"> </w:t>
      </w:r>
      <w:r>
        <w:t xml:space="preserve">Kartu su Prekėmis, Pardavėjas turi pateikti visą dokumentaciją, reikalingą įvertinti Prekių atitikimą Sutarties nuostatų reikalavimams, tinkamam Prekių naudojimui bei priežiūrai.  </w:t>
      </w:r>
    </w:p>
    <w:p w14:paraId="22B3B4E3" w14:textId="77777777" w:rsidR="000E6277" w:rsidRDefault="00000000">
      <w:pPr>
        <w:spacing w:after="0"/>
        <w:ind w:left="-5" w:right="212"/>
      </w:pPr>
      <w:r>
        <w:t>1.8.4.</w:t>
      </w:r>
      <w:r>
        <w:rPr>
          <w:rFonts w:ascii="Arial" w:eastAsia="Arial" w:hAnsi="Arial" w:cs="Arial"/>
        </w:rPr>
        <w:t xml:space="preserve"> </w:t>
      </w:r>
      <w:r>
        <w:t xml:space="preserve">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  </w:t>
      </w:r>
    </w:p>
    <w:p w14:paraId="632F20BC" w14:textId="77777777" w:rsidR="000E6277" w:rsidRDefault="00000000">
      <w:pPr>
        <w:spacing w:after="15" w:line="259" w:lineRule="auto"/>
        <w:ind w:left="0" w:right="0" w:firstLine="0"/>
        <w:jc w:val="left"/>
      </w:pPr>
      <w:r>
        <w:rPr>
          <w:b/>
        </w:rPr>
        <w:t xml:space="preserve"> </w:t>
      </w:r>
    </w:p>
    <w:p w14:paraId="2207B5F3" w14:textId="77777777" w:rsidR="000E6277" w:rsidRDefault="00000000">
      <w:pPr>
        <w:pStyle w:val="Heading2"/>
        <w:tabs>
          <w:tab w:val="center" w:pos="3211"/>
        </w:tabs>
        <w:spacing w:after="19" w:line="259" w:lineRule="auto"/>
        <w:ind w:left="-15" w:firstLine="0"/>
      </w:pPr>
      <w:r>
        <w:t>1.9.</w:t>
      </w:r>
      <w:r>
        <w:rPr>
          <w:rFonts w:ascii="Arial" w:eastAsia="Arial" w:hAnsi="Arial" w:cs="Arial"/>
        </w:rPr>
        <w:t xml:space="preserve"> </w:t>
      </w:r>
      <w:r>
        <w:rPr>
          <w:rFonts w:ascii="Arial" w:eastAsia="Arial" w:hAnsi="Arial" w:cs="Arial"/>
        </w:rPr>
        <w:tab/>
      </w:r>
      <w:r>
        <w:t xml:space="preserve">Paslaugoms keliami bendrieji reikalavimai  </w:t>
      </w:r>
    </w:p>
    <w:p w14:paraId="1CDBE31A" w14:textId="77777777" w:rsidR="000E6277" w:rsidRDefault="00000000">
      <w:pPr>
        <w:ind w:left="-5" w:right="212"/>
      </w:pPr>
      <w:r>
        <w:t>1.9.1.</w:t>
      </w:r>
      <w:r>
        <w:rPr>
          <w:rFonts w:ascii="Arial" w:eastAsia="Arial" w:hAnsi="Arial" w:cs="Arial"/>
        </w:rPr>
        <w:t xml:space="preserve"> </w:t>
      </w:r>
      <w:r>
        <w:t xml:space="preserve"> Paslaugos turi atitikti visus Sutartyje, Lietuvos Respublikos ir Lietuvos Respublikoje galiojančių Europos Sąjungos saugaus gaminio, higienos normų, darbų saugos ir kitų Sutarties vykdymui taikytinų teisės aktų reikalavimus.  </w:t>
      </w:r>
    </w:p>
    <w:p w14:paraId="3AA41C49" w14:textId="77777777" w:rsidR="000E6277" w:rsidRDefault="00000000">
      <w:pPr>
        <w:spacing w:after="0"/>
        <w:ind w:left="-5" w:right="212"/>
      </w:pPr>
      <w:r>
        <w:t>1.9.2.</w:t>
      </w:r>
      <w:r>
        <w:rPr>
          <w:rFonts w:ascii="Arial" w:eastAsia="Arial" w:hAnsi="Arial" w:cs="Arial"/>
        </w:rPr>
        <w:t xml:space="preserve"> </w:t>
      </w:r>
      <w:r>
        <w:t xml:space="preserve">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 </w:t>
      </w:r>
    </w:p>
    <w:p w14:paraId="44DDED11" w14:textId="77777777" w:rsidR="000E6277" w:rsidRDefault="00000000">
      <w:pPr>
        <w:spacing w:after="15" w:line="259" w:lineRule="auto"/>
        <w:ind w:left="0" w:right="0" w:firstLine="0"/>
        <w:jc w:val="left"/>
      </w:pPr>
      <w:r>
        <w:t xml:space="preserve"> </w:t>
      </w:r>
    </w:p>
    <w:p w14:paraId="10DC8922" w14:textId="77777777" w:rsidR="000E6277" w:rsidRDefault="00000000">
      <w:pPr>
        <w:pStyle w:val="Heading2"/>
        <w:ind w:left="-5"/>
      </w:pPr>
      <w:r>
        <w:t>1.10.</w:t>
      </w:r>
      <w:r>
        <w:rPr>
          <w:rFonts w:ascii="Arial" w:eastAsia="Arial" w:hAnsi="Arial" w:cs="Arial"/>
        </w:rPr>
        <w:t xml:space="preserve"> </w:t>
      </w:r>
      <w:r>
        <w:t xml:space="preserve">Prekių pristatymo / Paslaugų suteikimo sustabdymas  </w:t>
      </w:r>
    </w:p>
    <w:p w14:paraId="77859CAA" w14:textId="77777777" w:rsidR="000E6277" w:rsidRDefault="00000000">
      <w:pPr>
        <w:spacing w:after="0"/>
        <w:ind w:left="-5" w:right="212"/>
      </w:pPr>
      <w:r>
        <w:t>1.10.1.</w:t>
      </w:r>
      <w:r>
        <w:rPr>
          <w:rFonts w:ascii="Arial" w:eastAsia="Arial" w:hAnsi="Arial" w:cs="Arial"/>
        </w:rPr>
        <w:t xml:space="preserve"> </w:t>
      </w:r>
      <w:r>
        <w:t xml:space="preserve">Pirkėjas turi teisę sustabdyti Prekių pristatymą ir (ar) Paslaugų teikimą, jei vykdydamas Sutartį Pardavėjas nesilaiko darbų saugos, higienos normų ir (ar) kitų </w:t>
      </w:r>
    </w:p>
    <w:p w14:paraId="5BD81241" w14:textId="77777777" w:rsidR="000E6277" w:rsidRDefault="00000000">
      <w:pPr>
        <w:ind w:left="-5" w:right="212"/>
      </w:pPr>
      <w:r>
        <w:t>Sutartyje ir (ar) teisės aktuose nurodytų reikalavimų;</w:t>
      </w:r>
      <w:r>
        <w:rPr>
          <w:b/>
        </w:rPr>
        <w:t xml:space="preserve"> </w:t>
      </w:r>
    </w:p>
    <w:p w14:paraId="0B41220E" w14:textId="77777777" w:rsidR="000E6277" w:rsidRDefault="00000000">
      <w:pPr>
        <w:ind w:left="-5" w:right="212"/>
      </w:pPr>
      <w:r>
        <w:t>1.10.2.</w:t>
      </w:r>
      <w:r>
        <w:rPr>
          <w:rFonts w:ascii="Arial" w:eastAsia="Arial" w:hAnsi="Arial" w:cs="Arial"/>
        </w:rPr>
        <w:t xml:space="preserve"> </w:t>
      </w:r>
      <w:r>
        <w:t xml:space="preserve">Pirkėjas gali sustabdyti Pardavėjo sutartinių įsipareigojimų (ar jų dalies) vykdymą dėl žemiau nurodytų priežasčių, jeigu jos turi tiesioginę įtaką sutartinių įsipareigojimų (ar jų dalies) vykdymui: a) papildomi tyrimai (pvz., inžineriniai, archeologiniai tyrimai ir pan.), kurie nebuvo numatyti, bet kuriuos būtina atlikti; b) vėluojama perduoti objektą (objekte dar dirba kitas tiekėjas, paslaugų teikėjas ir (ar) rangovas); c) trečiųjų šalių įtaka; d) sustabdytas finansavimas arba trūksta finansavimo; e) būtinas papildomas laikas įvykdyti kitą pirkimą; f) nepateikta įranga, medžiagos ar pan., kurią privalo pateikti Pirkėjas; g) fizinės kliūtys (pvz., avariniai darbai); h) kitos aplinkybės, kurios nebuvo žinomos Pirkimo vykdymo metu ir su kuriomis susidurtų bet kuris tiekėjas, paslaugų teikėjas ir (ar) rangovas; i) ikiteismine ar teismine tvarka vykstantys Pirkėjo ginčai su trečiosiomis šalimis, turintys tiesioginę įtaką Sutarties vykdymui. </w:t>
      </w:r>
      <w:r>
        <w:rPr>
          <w:b/>
        </w:rPr>
        <w:t xml:space="preserve"> </w:t>
      </w:r>
    </w:p>
    <w:p w14:paraId="5CC42FC7" w14:textId="77777777" w:rsidR="000E6277" w:rsidRDefault="00000000">
      <w:pPr>
        <w:ind w:left="-5" w:right="212"/>
      </w:pPr>
      <w:r>
        <w:t>1.10.3.</w:t>
      </w:r>
      <w:r>
        <w:rPr>
          <w:rFonts w:ascii="Arial" w:eastAsia="Arial" w:hAnsi="Arial" w:cs="Arial"/>
        </w:rPr>
        <w:t xml:space="preserve"> </w:t>
      </w:r>
      <w:r>
        <w:t>Maksimalus Pardavėjo sutartinių įsipareigojimų (ar jų dalies) vykdymo sustabdymo terminas - 6 mėnesiai. Jeigu Paslaugų teikimas / Prekių tiekimas sustabdomas ilgiau nei 3 mėnesius, kiekviena Sutarties Šalis gali inicijuoti Sutarties nutraukimą, pranešdama apie tai kitai Šaliai raštu Sutartyje nustatyta tvarka.</w:t>
      </w:r>
      <w:r>
        <w:rPr>
          <w:b/>
        </w:rPr>
        <w:t xml:space="preserve"> </w:t>
      </w:r>
      <w:r>
        <w:t xml:space="preserve">Sutarties vykdymo sustabdymas savaime nesuteikia Pardavėjui teisės reikalauti Paslaugų atlikimo  / Prekių pristatymo termino pratęsimo. </w:t>
      </w:r>
      <w:r>
        <w:rPr>
          <w:b/>
        </w:rPr>
        <w:t xml:space="preserve"> </w:t>
      </w:r>
    </w:p>
    <w:p w14:paraId="6D69C413" w14:textId="77777777" w:rsidR="000E6277" w:rsidRDefault="00000000">
      <w:pPr>
        <w:ind w:left="-5" w:right="212"/>
      </w:pPr>
      <w:r>
        <w:lastRenderedPageBreak/>
        <w:t>1.10.4.</w:t>
      </w:r>
      <w:r>
        <w:rPr>
          <w:rFonts w:ascii="Arial" w:eastAsia="Arial" w:hAnsi="Arial" w:cs="Arial"/>
        </w:rPr>
        <w:t xml:space="preserve"> </w:t>
      </w:r>
      <w:r>
        <w:t xml:space="preserve">Sutartinių įsipareigojimų (ar jų dalies) vykdymo terminas pratęsiamas laikotarpiui, kuris pagal Sutartį buvo likęs Pardavėjo sutartinių įsipareigojimų (ar jų dalies) įvykdymui, iki kol sutartinių įsipareigojimų (ar jų dalies) vykdymas buvo sustabdytas. </w:t>
      </w:r>
      <w:r>
        <w:rPr>
          <w:b/>
        </w:rPr>
        <w:t xml:space="preserve"> </w:t>
      </w:r>
    </w:p>
    <w:p w14:paraId="0D94047E" w14:textId="77777777" w:rsidR="000E6277" w:rsidRDefault="00000000">
      <w:pPr>
        <w:spacing w:after="0"/>
        <w:ind w:left="-5" w:right="212"/>
      </w:pPr>
      <w:r>
        <w:t>1.10.5.</w:t>
      </w:r>
      <w:r>
        <w:rPr>
          <w:rFonts w:ascii="Arial" w:eastAsia="Arial" w:hAnsi="Arial" w:cs="Arial"/>
        </w:rPr>
        <w:t xml:space="preserve"> </w:t>
      </w:r>
      <w:r>
        <w:t>Apie Pardavėjo sutartinių įsipareigojimų (ar jų dalies) vykdymo sustabdymą Pirkėjas Pardavėją informuoja raštu Sutartyje nustatytais būdais ir tvarka.</w:t>
      </w:r>
      <w:r>
        <w:rPr>
          <w:b/>
        </w:rPr>
        <w:t xml:space="preserve"> </w:t>
      </w:r>
    </w:p>
    <w:p w14:paraId="027D055B" w14:textId="77777777" w:rsidR="000E6277" w:rsidRDefault="00000000">
      <w:pPr>
        <w:spacing w:after="15" w:line="259" w:lineRule="auto"/>
        <w:ind w:left="0" w:right="0" w:firstLine="0"/>
        <w:jc w:val="left"/>
      </w:pPr>
      <w:r>
        <w:rPr>
          <w:b/>
        </w:rPr>
        <w:t xml:space="preserve"> </w:t>
      </w:r>
    </w:p>
    <w:p w14:paraId="114334A6" w14:textId="77777777" w:rsidR="000E6277" w:rsidRDefault="00000000">
      <w:pPr>
        <w:pStyle w:val="Heading2"/>
        <w:ind w:left="-5"/>
      </w:pPr>
      <w:r>
        <w:t>1.11.</w:t>
      </w:r>
      <w:r>
        <w:rPr>
          <w:rFonts w:ascii="Arial" w:eastAsia="Arial" w:hAnsi="Arial" w:cs="Arial"/>
        </w:rPr>
        <w:t xml:space="preserve"> </w:t>
      </w:r>
      <w:r>
        <w:t xml:space="preserve">Sutarties įvykdymo patvirtinimas </w:t>
      </w:r>
    </w:p>
    <w:p w14:paraId="5A478DCF" w14:textId="77777777" w:rsidR="000E6277" w:rsidRDefault="00000000">
      <w:pPr>
        <w:ind w:left="-5" w:right="212"/>
      </w:pPr>
      <w:r>
        <w:t>1.11.1.</w:t>
      </w:r>
      <w:r>
        <w:rPr>
          <w:rFonts w:ascii="Arial" w:eastAsia="Arial" w:hAnsi="Arial" w:cs="Arial"/>
        </w:rPr>
        <w:t xml:space="preserve"> </w:t>
      </w:r>
      <w:r>
        <w:t xml:space="preserve">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 </w:t>
      </w:r>
      <w:r>
        <w:rPr>
          <w:b/>
        </w:rPr>
        <w:t xml:space="preserve"> </w:t>
      </w:r>
    </w:p>
    <w:p w14:paraId="06183650" w14:textId="77777777" w:rsidR="000E6277" w:rsidRDefault="00000000">
      <w:pPr>
        <w:ind w:left="-5" w:right="212"/>
      </w:pPr>
      <w:r>
        <w:t>1.11.2.</w:t>
      </w:r>
      <w:r>
        <w:rPr>
          <w:rFonts w:ascii="Arial" w:eastAsia="Arial" w:hAnsi="Arial" w:cs="Arial"/>
        </w:rPr>
        <w:t xml:space="preserve"> </w:t>
      </w:r>
      <w:r>
        <w:t xml:space="preserve">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 </w:t>
      </w:r>
      <w:r>
        <w:rPr>
          <w:b/>
        </w:rPr>
        <w:t xml:space="preserve"> </w:t>
      </w:r>
    </w:p>
    <w:p w14:paraId="69E8550E" w14:textId="77777777" w:rsidR="000E6277" w:rsidRDefault="00000000">
      <w:pPr>
        <w:ind w:left="-5" w:right="212"/>
      </w:pPr>
      <w:r>
        <w:t>1.11.3.</w:t>
      </w:r>
      <w:r>
        <w:rPr>
          <w:rFonts w:ascii="Arial" w:eastAsia="Arial" w:hAnsi="Arial" w:cs="Arial"/>
        </w:rPr>
        <w:t xml:space="preserve"> </w:t>
      </w:r>
      <w:r>
        <w:t xml:space="preserve">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 </w:t>
      </w:r>
      <w:r>
        <w:rPr>
          <w:b/>
        </w:rPr>
        <w:t xml:space="preserve"> </w:t>
      </w:r>
    </w:p>
    <w:p w14:paraId="1113EA8E" w14:textId="77777777" w:rsidR="000E6277" w:rsidRDefault="00000000">
      <w:pPr>
        <w:ind w:left="-5" w:right="212"/>
      </w:pPr>
      <w:r>
        <w:t>1.11.4.</w:t>
      </w:r>
      <w:r>
        <w:rPr>
          <w:rFonts w:ascii="Arial" w:eastAsia="Arial" w:hAnsi="Arial" w:cs="Arial"/>
        </w:rPr>
        <w:t xml:space="preserve"> </w:t>
      </w:r>
      <w:r>
        <w:t xml:space="preserve">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 </w:t>
      </w:r>
      <w:r>
        <w:rPr>
          <w:b/>
        </w:rPr>
        <w:t xml:space="preserve"> </w:t>
      </w:r>
    </w:p>
    <w:p w14:paraId="441A15B7" w14:textId="77777777" w:rsidR="000E6277" w:rsidRDefault="00000000">
      <w:pPr>
        <w:spacing w:after="0"/>
        <w:ind w:left="-5" w:right="212"/>
      </w:pPr>
      <w:r>
        <w:t>1.11.5.</w:t>
      </w:r>
      <w:r>
        <w:rPr>
          <w:rFonts w:ascii="Arial" w:eastAsia="Arial" w:hAnsi="Arial" w:cs="Arial"/>
        </w:rPr>
        <w:t xml:space="preserve"> </w:t>
      </w:r>
      <w:r>
        <w:t>Prekių ir (ar) Paslaugų rezultatų nuosavybės teisė bei atsitiktinio žuvimo rizika Pirkėjui pereina nuo atitinkamų Prekių ir (ar) Paslaugų rezultatų perdavimo momento.</w:t>
      </w:r>
      <w:r>
        <w:rPr>
          <w:b/>
        </w:rPr>
        <w:t xml:space="preserve"> </w:t>
      </w:r>
    </w:p>
    <w:p w14:paraId="37BFD5F0" w14:textId="77777777" w:rsidR="000E6277" w:rsidRDefault="00000000">
      <w:pPr>
        <w:spacing w:after="14" w:line="259" w:lineRule="auto"/>
        <w:ind w:left="0" w:right="0" w:firstLine="0"/>
        <w:jc w:val="left"/>
      </w:pPr>
      <w:r>
        <w:rPr>
          <w:b/>
        </w:rPr>
        <w:t xml:space="preserve"> </w:t>
      </w:r>
    </w:p>
    <w:p w14:paraId="557F2477" w14:textId="77777777" w:rsidR="000E6277" w:rsidRDefault="00000000">
      <w:pPr>
        <w:pStyle w:val="Heading2"/>
        <w:ind w:left="-5"/>
      </w:pPr>
      <w:r>
        <w:t>1.12.</w:t>
      </w:r>
      <w:r>
        <w:rPr>
          <w:rFonts w:ascii="Arial" w:eastAsia="Arial" w:hAnsi="Arial" w:cs="Arial"/>
        </w:rPr>
        <w:t xml:space="preserve"> </w:t>
      </w:r>
      <w:r>
        <w:t xml:space="preserve">Garantiniai įsipareigojimai </w:t>
      </w:r>
    </w:p>
    <w:p w14:paraId="09A6BFA0" w14:textId="77777777" w:rsidR="000E6277" w:rsidRDefault="00000000">
      <w:pPr>
        <w:ind w:left="-5" w:right="212"/>
      </w:pPr>
      <w:r>
        <w:t>1.12.1.</w:t>
      </w:r>
      <w:r>
        <w:rPr>
          <w:rFonts w:ascii="Arial" w:eastAsia="Arial" w:hAnsi="Arial" w:cs="Arial"/>
        </w:rPr>
        <w:t xml:space="preserve"> </w:t>
      </w:r>
      <w:r>
        <w:t>Pardavėjas garantuoja Paslaugų  / Prekių kokybę bei paslėptų trūkumų nebuvimą. Paslaugų / Prekių kokybė privalo atitikti Techninėje specifikacijoje, Sutarties sąlygose pateiktus reikalavimus, taip pat Paslaugų  / Prekių kokybę nustatančių dokumentų reikalavimus.</w:t>
      </w:r>
      <w:r>
        <w:rPr>
          <w:b/>
        </w:rPr>
        <w:t xml:space="preserve"> </w:t>
      </w:r>
    </w:p>
    <w:p w14:paraId="5D122129" w14:textId="77777777" w:rsidR="000E6277" w:rsidRDefault="00000000">
      <w:pPr>
        <w:ind w:left="-5" w:right="212"/>
      </w:pPr>
      <w:r>
        <w:t>1.12.2.</w:t>
      </w:r>
      <w:r>
        <w:rPr>
          <w:rFonts w:ascii="Arial" w:eastAsia="Arial" w:hAnsi="Arial" w:cs="Arial"/>
        </w:rPr>
        <w:t xml:space="preserve"> </w:t>
      </w:r>
      <w:r>
        <w:t xml:space="preserve">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 </w:t>
      </w:r>
      <w:r>
        <w:rPr>
          <w:b/>
        </w:rPr>
        <w:t xml:space="preserve"> </w:t>
      </w:r>
    </w:p>
    <w:p w14:paraId="1B8EF90A" w14:textId="77777777" w:rsidR="000E6277" w:rsidRDefault="00000000">
      <w:pPr>
        <w:ind w:left="-5" w:right="212"/>
      </w:pPr>
      <w:r>
        <w:t>1.12.3.</w:t>
      </w:r>
      <w:r>
        <w:rPr>
          <w:rFonts w:ascii="Arial" w:eastAsia="Arial" w:hAnsi="Arial" w:cs="Arial"/>
        </w:rPr>
        <w:t xml:space="preserve"> </w:t>
      </w:r>
      <w:r>
        <w:t>Pardavėjas per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w:t>
      </w:r>
      <w:r>
        <w:rPr>
          <w:b/>
        </w:rPr>
        <w:t xml:space="preserve"> </w:t>
      </w:r>
    </w:p>
    <w:p w14:paraId="56F4B1A0" w14:textId="77777777" w:rsidR="000E6277" w:rsidRDefault="00000000">
      <w:pPr>
        <w:ind w:left="-5" w:right="212"/>
      </w:pPr>
      <w:r>
        <w:t>1.12.4.</w:t>
      </w:r>
      <w:r>
        <w:rPr>
          <w:rFonts w:ascii="Arial" w:eastAsia="Arial" w:hAnsi="Arial" w:cs="Arial"/>
        </w:rPr>
        <w:t xml:space="preserve"> </w:t>
      </w:r>
      <w:r>
        <w:t xml:space="preserve">Tais atvejais, kai Pirkėjui perduodama programinė įranga, Pardavėjas įsipareigoja Pirkėjui pateikti visus per kokybės garantijos laikotarpį ir iki jo išleistus tos programinės </w:t>
      </w:r>
      <w:r>
        <w:lastRenderedPageBreak/>
        <w:t xml:space="preserve">įrangos saugumo ir kritinių klaidų ištaisymus (kritinėmis laikomos klaidos, turinčios įtakos programinės įrangos funkcionalumui). </w:t>
      </w:r>
      <w:r>
        <w:rPr>
          <w:b/>
        </w:rPr>
        <w:t xml:space="preserve"> </w:t>
      </w:r>
    </w:p>
    <w:p w14:paraId="044F1B6C" w14:textId="77777777" w:rsidR="000E6277" w:rsidRDefault="00000000">
      <w:pPr>
        <w:ind w:left="-5" w:right="212"/>
      </w:pPr>
      <w:r>
        <w:t>1.12.5.</w:t>
      </w:r>
      <w:r>
        <w:rPr>
          <w:rFonts w:ascii="Arial" w:eastAsia="Arial" w:hAnsi="Arial" w:cs="Arial"/>
        </w:rPr>
        <w:t xml:space="preserve"> </w:t>
      </w:r>
      <w:r>
        <w:t xml:space="preserve">Garantija negalioja tiems trūkumams, kurie atsirado po Prekių ir (ar) Paslaugų perdavimo Pirkėjui dėl to, kad Pirkėjas nepaisė nustatytų naudojimo, priežiūros ir eksploatacijos instrukcijų. </w:t>
      </w:r>
      <w:r>
        <w:rPr>
          <w:b/>
        </w:rPr>
        <w:t xml:space="preserve"> </w:t>
      </w:r>
    </w:p>
    <w:p w14:paraId="69DBBEF8" w14:textId="77777777" w:rsidR="000E6277" w:rsidRDefault="00000000">
      <w:pPr>
        <w:ind w:left="-5" w:right="212"/>
      </w:pPr>
      <w:r>
        <w:t>1.12.6.</w:t>
      </w:r>
      <w:r>
        <w:rPr>
          <w:rFonts w:ascii="Arial" w:eastAsia="Arial" w:hAnsi="Arial" w:cs="Arial"/>
        </w:rPr>
        <w:t xml:space="preserve"> </w:t>
      </w:r>
      <w:r>
        <w:t xml:space="preserve">Kokybės garantijos terminas sustabdomas tiek laiko, kiek Prekės ir (ar) Paslaugų rezultatai negalėjo būti naudojami dėl nustatytų trūkumų (defektų), už kuriuos atsako Pardavėjas. </w:t>
      </w:r>
      <w:r>
        <w:rPr>
          <w:b/>
        </w:rPr>
        <w:t xml:space="preserve"> </w:t>
      </w:r>
    </w:p>
    <w:p w14:paraId="2E3A2DE6" w14:textId="77777777" w:rsidR="000E6277" w:rsidRDefault="00000000">
      <w:pPr>
        <w:spacing w:after="0"/>
        <w:ind w:left="-5" w:right="212"/>
      </w:pPr>
      <w:r>
        <w:t>1.12.7.</w:t>
      </w:r>
      <w:r>
        <w:rPr>
          <w:rFonts w:ascii="Arial" w:eastAsia="Arial" w:hAnsi="Arial" w:cs="Arial"/>
        </w:rPr>
        <w:t xml:space="preserve"> </w:t>
      </w:r>
      <w:r>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w:t>
      </w:r>
      <w:r>
        <w:rPr>
          <w:b/>
        </w:rPr>
        <w:t xml:space="preserve"> </w:t>
      </w:r>
    </w:p>
    <w:p w14:paraId="08FFA96C" w14:textId="77777777" w:rsidR="000E6277" w:rsidRDefault="00000000">
      <w:pPr>
        <w:spacing w:after="0" w:line="259" w:lineRule="auto"/>
        <w:ind w:left="0" w:right="0" w:firstLine="0"/>
        <w:jc w:val="left"/>
      </w:pPr>
      <w:r>
        <w:t xml:space="preserve"> </w:t>
      </w:r>
    </w:p>
    <w:p w14:paraId="5313580B" w14:textId="77777777" w:rsidR="000E6277" w:rsidRDefault="00000000">
      <w:pPr>
        <w:pStyle w:val="Heading1"/>
        <w:tabs>
          <w:tab w:val="center" w:pos="1228"/>
          <w:tab w:val="center" w:pos="5469"/>
        </w:tabs>
        <w:ind w:left="0" w:firstLine="0"/>
        <w:jc w:val="left"/>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KAINA (KAINODAROS TAISYKLĖS) / MOKĖJIMO SĄLYGOS </w:t>
      </w:r>
    </w:p>
    <w:p w14:paraId="28258699" w14:textId="77777777" w:rsidR="000E6277" w:rsidRDefault="00000000">
      <w:pPr>
        <w:spacing w:after="18" w:line="259" w:lineRule="auto"/>
        <w:ind w:left="0" w:right="0" w:firstLine="0"/>
        <w:jc w:val="left"/>
      </w:pPr>
      <w:r>
        <w:rPr>
          <w:b/>
        </w:rPr>
        <w:t xml:space="preserve"> </w:t>
      </w:r>
    </w:p>
    <w:p w14:paraId="42A964F0" w14:textId="77777777" w:rsidR="000E6277" w:rsidRDefault="00000000">
      <w:pPr>
        <w:pStyle w:val="Heading2"/>
        <w:tabs>
          <w:tab w:val="center" w:pos="2585"/>
        </w:tabs>
        <w:ind w:left="-15" w:firstLine="0"/>
      </w:pPr>
      <w:r>
        <w:rPr>
          <w:b w:val="0"/>
        </w:rPr>
        <w:t>2.1.</w:t>
      </w:r>
      <w:r>
        <w:rPr>
          <w:rFonts w:ascii="Arial" w:eastAsia="Arial" w:hAnsi="Arial" w:cs="Arial"/>
          <w:b w:val="0"/>
        </w:rPr>
        <w:t xml:space="preserve"> </w:t>
      </w:r>
      <w:r>
        <w:rPr>
          <w:rFonts w:ascii="Arial" w:eastAsia="Arial" w:hAnsi="Arial" w:cs="Arial"/>
          <w:b w:val="0"/>
        </w:rPr>
        <w:tab/>
      </w:r>
      <w:r>
        <w:t xml:space="preserve">Sutarties kaina ir apmokėjimas </w:t>
      </w:r>
    </w:p>
    <w:p w14:paraId="77921E5B" w14:textId="77777777" w:rsidR="000E6277" w:rsidRDefault="00000000">
      <w:pPr>
        <w:ind w:left="-5" w:right="212"/>
      </w:pPr>
      <w:r>
        <w:t>2.1.1.</w:t>
      </w:r>
      <w:r>
        <w:rPr>
          <w:rFonts w:ascii="Arial" w:eastAsia="Arial" w:hAnsi="Arial" w:cs="Arial"/>
        </w:rPr>
        <w:t xml:space="preserve"> </w:t>
      </w:r>
      <w:r>
        <w:t xml:space="preserve">Į Sutarties kainą yra įskaičiuotos visos su Sutarties vykdymu susijusios tiesioginės bei netiesioginės išlaidos, įskaitant, bet neapsiribojant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 </w:t>
      </w:r>
      <w:r>
        <w:rPr>
          <w:b/>
        </w:rPr>
        <w:t xml:space="preserve"> </w:t>
      </w:r>
    </w:p>
    <w:p w14:paraId="3BA37ABA" w14:textId="77777777" w:rsidR="000E6277" w:rsidRDefault="00000000">
      <w:pPr>
        <w:ind w:left="-5" w:right="212"/>
      </w:pPr>
      <w:r>
        <w:t>2.1.2.</w:t>
      </w:r>
      <w:r>
        <w:rPr>
          <w:rFonts w:ascii="Arial" w:eastAsia="Arial" w:hAnsi="Arial" w:cs="Arial"/>
        </w:rPr>
        <w:t xml:space="preserve"> </w:t>
      </w:r>
      <w:r>
        <w:t xml:space="preserve">Sutarties kaina gali būti keičiama tik Sutartyje nurodytais atvejais. Jokie papildomi mokėjimai, dėl kurių Šalys iš anksto nesusitarė raštu, nebus atliekami. Specialiosiose Sutarties sąlygose gali būti numatytos ir kitos Sutarties kainos peržiūros sąlygos. </w:t>
      </w:r>
      <w:r>
        <w:rPr>
          <w:b/>
        </w:rPr>
        <w:t xml:space="preserve"> </w:t>
      </w:r>
    </w:p>
    <w:p w14:paraId="09A7FA2E" w14:textId="77777777" w:rsidR="000E6277" w:rsidRDefault="00000000">
      <w:pPr>
        <w:ind w:left="-5" w:right="212"/>
      </w:pPr>
      <w:r>
        <w:t>2.1.3.</w:t>
      </w:r>
      <w:r>
        <w:rPr>
          <w:rFonts w:ascii="Arial" w:eastAsia="Arial" w:hAnsi="Arial" w:cs="Arial"/>
        </w:rPr>
        <w:t xml:space="preserve"> </w:t>
      </w:r>
      <w:r>
        <w:t xml:space="preserve">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 </w:t>
      </w:r>
      <w:r>
        <w:rPr>
          <w:b/>
        </w:rPr>
        <w:t xml:space="preserve"> </w:t>
      </w:r>
    </w:p>
    <w:p w14:paraId="0C356A91" w14:textId="77777777" w:rsidR="000E6277" w:rsidRDefault="00000000">
      <w:pPr>
        <w:ind w:left="-5" w:right="212"/>
      </w:pPr>
      <w:r>
        <w:t>2.1.4.</w:t>
      </w:r>
      <w:r>
        <w:rPr>
          <w:rFonts w:ascii="Arial" w:eastAsia="Arial" w:hAnsi="Arial" w:cs="Arial"/>
        </w:rPr>
        <w:t xml:space="preserve"> </w:t>
      </w:r>
      <w:r>
        <w:t xml:space="preserve">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iki einamojo mėnesio 10 dienos. Tais atvejais, kai perkama </w:t>
      </w:r>
      <w:r>
        <w:lastRenderedPageBreak/>
        <w:t xml:space="preserve">pagal atskirus užsakymus ar perkant vienkartinio pobūdžio Prekes ir (ar) Paslaugas, sąskaita faktūra turi būti pateikta ne vėliau kaip per 5 darbo dienas nuo Prekių ir (ar) Paslaugų Akto pasirašymo dienos. Specialiosiose Sutarties sąlygose gali būti numatytos ir kitos apmokėjimo sąlygos. Teikiant sąskaitas faktūras per „E. sąskaita“ turi būti nurodomas sutarties numeris. </w:t>
      </w:r>
      <w:r>
        <w:rPr>
          <w:b/>
        </w:rPr>
        <w:t xml:space="preserve"> </w:t>
      </w:r>
    </w:p>
    <w:p w14:paraId="7845E476" w14:textId="77777777" w:rsidR="000E6277" w:rsidRDefault="00000000">
      <w:pPr>
        <w:ind w:left="-5" w:right="212"/>
      </w:pPr>
      <w:r>
        <w:t>2.1.5.</w:t>
      </w:r>
      <w:r>
        <w:rPr>
          <w:rFonts w:ascii="Arial" w:eastAsia="Arial" w:hAnsi="Arial" w:cs="Arial"/>
        </w:rPr>
        <w:t xml:space="preserve"> </w:t>
      </w:r>
      <w:r>
        <w:t xml:space="preserve">Pirkėjas Sutartyje nustatyta tvarka pateiktą sąskaitą faktūrą apmoka per 30 dienų, jeigu Specialiosiose Sutarties sąlygose nenumatyta kitaip. </w:t>
      </w:r>
      <w:r>
        <w:rPr>
          <w:b/>
        </w:rPr>
        <w:t xml:space="preserve"> </w:t>
      </w:r>
    </w:p>
    <w:p w14:paraId="2C5A6E04" w14:textId="77777777" w:rsidR="000E6277" w:rsidRDefault="00000000">
      <w:pPr>
        <w:ind w:left="-5" w:right="212"/>
      </w:pPr>
      <w:r>
        <w:t>2.1.6.</w:t>
      </w:r>
      <w:r>
        <w:rPr>
          <w:rFonts w:ascii="Arial" w:eastAsia="Arial" w:hAnsi="Arial" w:cs="Arial"/>
        </w:rPr>
        <w:t xml:space="preserve"> </w:t>
      </w:r>
      <w:r>
        <w:t>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w:t>
      </w:r>
      <w:r>
        <w:rPr>
          <w:b/>
        </w:rPr>
        <w:t xml:space="preserve"> </w:t>
      </w:r>
    </w:p>
    <w:p w14:paraId="243B5FB4" w14:textId="77777777" w:rsidR="000E6277" w:rsidRDefault="00000000">
      <w:pPr>
        <w:spacing w:after="0"/>
        <w:ind w:left="-5" w:right="212"/>
      </w:pPr>
      <w:r>
        <w:t>2.1.7.</w:t>
      </w:r>
      <w:r>
        <w:rPr>
          <w:rFonts w:ascii="Arial" w:eastAsia="Arial" w:hAnsi="Arial" w:cs="Arial"/>
        </w:rPr>
        <w:t xml:space="preserve"> </w:t>
      </w:r>
      <w:r>
        <w:t>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w:t>
      </w:r>
      <w:r>
        <w:rPr>
          <w:b/>
        </w:rPr>
        <w:t xml:space="preserve"> </w:t>
      </w:r>
    </w:p>
    <w:p w14:paraId="14D34479" w14:textId="77777777" w:rsidR="000E6277" w:rsidRDefault="00000000">
      <w:pPr>
        <w:spacing w:after="14" w:line="259" w:lineRule="auto"/>
        <w:ind w:left="0" w:right="142" w:firstLine="0"/>
        <w:jc w:val="center"/>
      </w:pPr>
      <w:r>
        <w:rPr>
          <w:b/>
        </w:rPr>
        <w:t xml:space="preserve"> </w:t>
      </w:r>
    </w:p>
    <w:p w14:paraId="07F6A5C2" w14:textId="77777777" w:rsidR="000E6277" w:rsidRDefault="00000000">
      <w:pPr>
        <w:pStyle w:val="Heading1"/>
        <w:tabs>
          <w:tab w:val="center" w:pos="3051"/>
          <w:tab w:val="center" w:pos="5598"/>
        </w:tabs>
        <w:ind w:left="0" w:firstLine="0"/>
        <w:jc w:val="left"/>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ŠALIŲ ATSAKOMYBĖ </w:t>
      </w:r>
    </w:p>
    <w:p w14:paraId="1C41C81D" w14:textId="77777777" w:rsidR="000E6277" w:rsidRDefault="00000000">
      <w:pPr>
        <w:spacing w:after="18" w:line="259" w:lineRule="auto"/>
        <w:ind w:left="0" w:right="0" w:firstLine="0"/>
        <w:jc w:val="left"/>
      </w:pPr>
      <w:r>
        <w:rPr>
          <w:b/>
        </w:rPr>
        <w:t xml:space="preserve"> </w:t>
      </w:r>
    </w:p>
    <w:p w14:paraId="22A6C2B3" w14:textId="77777777" w:rsidR="000E6277" w:rsidRDefault="00000000">
      <w:pPr>
        <w:pStyle w:val="Heading2"/>
        <w:spacing w:after="19" w:line="259" w:lineRule="auto"/>
        <w:ind w:left="-5"/>
      </w:pPr>
      <w:r>
        <w:rPr>
          <w:b w:val="0"/>
        </w:rPr>
        <w:t>3.1.</w:t>
      </w:r>
      <w:r>
        <w:rPr>
          <w:rFonts w:ascii="Arial" w:eastAsia="Arial" w:hAnsi="Arial" w:cs="Arial"/>
          <w:b w:val="0"/>
        </w:rPr>
        <w:t xml:space="preserve"> </w:t>
      </w:r>
      <w:r>
        <w:t xml:space="preserve"> Nuostoliai ir netesybos  </w:t>
      </w:r>
    </w:p>
    <w:p w14:paraId="72880F69" w14:textId="77777777" w:rsidR="000E6277" w:rsidRDefault="00000000">
      <w:pPr>
        <w:ind w:left="-5" w:right="212"/>
      </w:pPr>
      <w:r>
        <w:t>3.1.1.</w:t>
      </w:r>
      <w:r>
        <w:rPr>
          <w:rFonts w:ascii="Arial" w:eastAsia="Arial" w:hAnsi="Arial" w:cs="Arial"/>
        </w:rPr>
        <w:t xml:space="preserve"> </w:t>
      </w:r>
      <w:r>
        <w:t xml:space="preserve">Šalių atsakomybė yra nustatoma pagal galiojančius Lietuvos Respublikos teisės aktus ir Sutartį. Šalys įsipareigoja tinkamai vykdyti savo įsipareigojimus, prisiimtus šia Sutartimi, ir susilaikyti nuo bet kokių veiksmų, kuriais galėtų padaryti žalos viena kitai ar apsunkintų kitos Šalies prisiimtų įsipareigojimų įvykdymą. </w:t>
      </w:r>
    </w:p>
    <w:p w14:paraId="68C42CCC" w14:textId="77777777" w:rsidR="000E6277" w:rsidRDefault="00000000">
      <w:pPr>
        <w:ind w:left="-5" w:right="212"/>
      </w:pPr>
      <w:r>
        <w:t>3.1.2.</w:t>
      </w:r>
      <w:r>
        <w:rPr>
          <w:rFonts w:ascii="Arial" w:eastAsia="Arial" w:hAnsi="Arial" w:cs="Arial"/>
        </w:rPr>
        <w:t xml:space="preserve"> </w:t>
      </w:r>
      <w:r>
        <w:t xml:space="preserve">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  </w:t>
      </w:r>
    </w:p>
    <w:p w14:paraId="48F77F7A" w14:textId="77777777" w:rsidR="000E6277" w:rsidRDefault="00000000">
      <w:pPr>
        <w:ind w:left="-5" w:right="212"/>
      </w:pPr>
      <w:r>
        <w:t>3.1.3.</w:t>
      </w:r>
      <w:r>
        <w:rPr>
          <w:rFonts w:ascii="Arial" w:eastAsia="Arial" w:hAnsi="Arial" w:cs="Arial"/>
        </w:rPr>
        <w:t xml:space="preserve"> </w:t>
      </w:r>
      <w:r>
        <w:t xml:space="preserve">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 </w:t>
      </w:r>
    </w:p>
    <w:p w14:paraId="59E23E57" w14:textId="77777777" w:rsidR="000E6277" w:rsidRDefault="00000000">
      <w:pPr>
        <w:ind w:left="-5" w:right="212"/>
      </w:pPr>
      <w:r>
        <w:t>3.1.4.</w:t>
      </w:r>
      <w:r>
        <w:rPr>
          <w:rFonts w:ascii="Arial" w:eastAsia="Arial" w:hAnsi="Arial" w:cs="Arial"/>
        </w:rPr>
        <w:t xml:space="preserve"> </w:t>
      </w:r>
      <w:r>
        <w:t xml:space="preserve">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galės būti pasinaudota iš žemiau nurodytu būdų, t. y., Pirkėjas: a) netesybų dydžiu sumažins bet kokias Pirkėjo Pardavėjui mokėtinas sumas už pristatytas Prekes ir (ar) suteiktas Paslaugas; b) pasinaudos banko garantija (jei bus taikoma); c) nutrauks Sutartį.  </w:t>
      </w:r>
    </w:p>
    <w:p w14:paraId="577E7355" w14:textId="77777777" w:rsidR="000E6277" w:rsidRDefault="00000000">
      <w:pPr>
        <w:spacing w:after="0"/>
        <w:ind w:left="-5" w:right="212"/>
      </w:pPr>
      <w:r>
        <w:t>3.1.5.</w:t>
      </w:r>
      <w:r>
        <w:rPr>
          <w:rFonts w:ascii="Arial" w:eastAsia="Arial" w:hAnsi="Arial" w:cs="Arial"/>
        </w:rPr>
        <w:t xml:space="preserve"> </w:t>
      </w:r>
      <w:r>
        <w:t xml:space="preserve">Pardavėjas visais atvejais atsako už Paslaugų teikimo metu  / Prekių tiekimo metu jo pasitelktų asmenų padarytus nuostolius ar žalą, nepriklausomai nuo to, ar tokie nuostoliai ar žala būtų padaryta Pirkėjui, jo darbuotojams ar bet kokiems tretiesiems asmenims ir jų turtui. </w:t>
      </w:r>
    </w:p>
    <w:p w14:paraId="291B7B04" w14:textId="77777777" w:rsidR="000E6277" w:rsidRDefault="00000000">
      <w:pPr>
        <w:spacing w:after="20" w:line="259" w:lineRule="auto"/>
        <w:ind w:left="0" w:right="0" w:firstLine="0"/>
        <w:jc w:val="left"/>
      </w:pPr>
      <w:r>
        <w:t xml:space="preserve"> </w:t>
      </w:r>
    </w:p>
    <w:p w14:paraId="1E4B1AF4" w14:textId="77777777" w:rsidR="000E6277" w:rsidRDefault="00000000">
      <w:pPr>
        <w:pStyle w:val="Heading2"/>
        <w:ind w:left="-5"/>
      </w:pPr>
      <w:r>
        <w:rPr>
          <w:b w:val="0"/>
        </w:rPr>
        <w:lastRenderedPageBreak/>
        <w:t>3.2.</w:t>
      </w:r>
      <w:r>
        <w:rPr>
          <w:rFonts w:ascii="Arial" w:eastAsia="Arial" w:hAnsi="Arial" w:cs="Arial"/>
          <w:b w:val="0"/>
        </w:rPr>
        <w:t xml:space="preserve"> </w:t>
      </w:r>
      <w:r>
        <w:t xml:space="preserve">Sutarties įvykdymo užtikrinimas </w:t>
      </w:r>
    </w:p>
    <w:p w14:paraId="4255B598" w14:textId="77777777" w:rsidR="000E6277" w:rsidRDefault="00000000">
      <w:pPr>
        <w:ind w:left="-5" w:right="212"/>
      </w:pPr>
      <w:r>
        <w:t>3.2.1.</w:t>
      </w:r>
      <w:r>
        <w:rPr>
          <w:rFonts w:ascii="Arial" w:eastAsia="Arial" w:hAnsi="Arial" w:cs="Arial"/>
        </w:rPr>
        <w:t xml:space="preserve"> </w:t>
      </w:r>
      <w:r>
        <w:t xml:space="preserve">Pardavėjas pirkimo sutarties įvykdymą privalo užtikrinti Lietuvos Respublikos civilinio kodekso nustatytomis prievolių įvykdymo užtikrinimo priemonėmis – banko garantija arba draudimo kompanijos laidavimu raštu. Jeigu Sutartyje nurodyta, kad jos vykdymas bus užtikinimas banko garantija arba draudimo kompanijos laidavimo raštu, Sutarties įvykdymo laidavimas arba garantija turi būti pateikti Pirkėjui per 5 (penkias) darbo dienas nuo sutarties pasirašymo dienos, ir yra viena iš Sutarties įsigaliojimo sąlygų. Jei Sutartyje nurodyta, kad Sutarties įvykdymas turi būti užtikrinamas Pardavėjo pateikta banko garantija / laidavimo raštu, ši banko garantija / laidavimo raštas turi būti išduota Pirkėjui priimtino banko / draudimo bendrovės, taip pat turi atitikti visus Sutartyje nurodytus reikalavimus, galioti visą laiką iki galutinio Prekių perdavimo, Paslaugų suteikimo ir apmokėjimo už jas termino pabaigos. Jeigu Sutartis neįvykdoma likus 30 dienų iki pateiktos banko garantijos  / laidavimo rašto galiojimo pabaigos, Pardavėjas įsipareigoja ne vėliau kaip prieš 10 dienų iki pateiktos banko garantijos  / laidavimo rašto galiojimo termino pabaigos pratęsti šios garantijos  / laidavimo galiojimo terminą ar pateikti naują banko garantiją / laidavimo raštą, galiojančią (-į) ne trumpesnį laikotarpį kaip iki numatomos Prekių perdavimo, Paslaugų suteikimo ir apmokėjimo už jas termino pabaigos.  </w:t>
      </w:r>
    </w:p>
    <w:p w14:paraId="6D244F79" w14:textId="77777777" w:rsidR="000E6277" w:rsidRDefault="00000000">
      <w:pPr>
        <w:ind w:left="-5" w:right="212"/>
      </w:pPr>
      <w:r>
        <w:t>3.2.2.</w:t>
      </w:r>
      <w:r>
        <w:rPr>
          <w:rFonts w:ascii="Arial" w:eastAsia="Arial" w:hAnsi="Arial" w:cs="Arial"/>
        </w:rPr>
        <w:t xml:space="preserve"> </w:t>
      </w:r>
      <w:r>
        <w:t xml:space="preserve">Banko garantija  / laidavimas turi būti pirmo pareikalavimo, besąlyginė ir neatšaukiama.  </w:t>
      </w:r>
    </w:p>
    <w:p w14:paraId="2509CB32" w14:textId="77777777" w:rsidR="000E6277" w:rsidRDefault="00000000">
      <w:pPr>
        <w:ind w:left="-5" w:right="212"/>
      </w:pPr>
      <w:r>
        <w:t>3.2.3.</w:t>
      </w:r>
      <w:r>
        <w:rPr>
          <w:rFonts w:ascii="Arial" w:eastAsia="Arial" w:hAnsi="Arial" w:cs="Arial"/>
        </w:rPr>
        <w:t xml:space="preserve"> </w:t>
      </w:r>
      <w:r>
        <w:t xml:space="preserve">Garantijos (laidavimo) suma: ne mažiau kaip 5 procentai nuo bendros pirkimo sutarties kainos (su PVM). </w:t>
      </w:r>
    </w:p>
    <w:p w14:paraId="03C508EC" w14:textId="77777777" w:rsidR="000E6277" w:rsidRDefault="00000000">
      <w:pPr>
        <w:ind w:left="-5" w:right="212"/>
      </w:pPr>
      <w:r>
        <w:t>3.2.4.</w:t>
      </w:r>
      <w:r>
        <w:rPr>
          <w:rFonts w:ascii="Arial" w:eastAsia="Arial" w:hAnsi="Arial" w:cs="Arial"/>
        </w:rPr>
        <w:t xml:space="preserve"> </w:t>
      </w:r>
      <w:r>
        <w:t xml:space="preserve">Banko garantijoje /  laidavimo rašte turi būti nurodyta, kad garantijos (laidavimo) dalykas: bet koks Pardavėjo prievolių pagal Sutartį ir jos priedus pažeidimas, dalinis ar visiškas jų nevykdymas ar netinkamas jų vykdymas; c) garantijos (laidavimo) sumos išmokėjimo sąlygos ir tvarka: per 10 (dešimt) darbo dienų nuo pirmo rašytinio Pirkėjo pranešimo garantui (laiduotojui) apie Pardavėjo Sutartyje nustatytų prievolių pažeidimą, dalinį ar visišką jų nevykdymą arba netinkamą vykdymą. Garantas (laiduotojas) neturi teisės reikalauti, kad Pirkėjas pagrįstų savo reikalavimą. Pirkėjas pranešime garantui (laiduotojui) nurodys, kad garantijos (laidavimo) suma jam priklauso dėl to, kad Pardavėjas  iš dalies ar visiškai neįvykdė Sutarties sąlygų ar kitaip pažeidė Sutartį. Sutarties įvykdymo garantiją (laidavimą) patvirtinantis raštas, Pardavėjui paprašius, grąžinamas tinkamai įvykdžius visas Sutarties sąlygas. </w:t>
      </w:r>
    </w:p>
    <w:p w14:paraId="38F3EB59" w14:textId="77777777" w:rsidR="000E6277" w:rsidRDefault="00000000">
      <w:pPr>
        <w:ind w:left="-5" w:right="212"/>
      </w:pPr>
      <w:r>
        <w:t>3.2.5.</w:t>
      </w:r>
      <w:r>
        <w:rPr>
          <w:rFonts w:ascii="Arial" w:eastAsia="Arial" w:hAnsi="Arial" w:cs="Arial"/>
        </w:rPr>
        <w:t xml:space="preserve"> </w:t>
      </w:r>
      <w:r>
        <w:t xml:space="preserve"> Prieš pateikdamas banko garantiją / laidavimo raštą, Pardavėjas gali prašyti Pirkėjo patvirtinti, kad Pirkėjas Pardavėjo siūlomą banko garantiją  / laidavimo raštą sutinka priimti. Tokiu atveju, Pirkėjas privalo atsakyti Pardavėjui ne vėliau kaip per 3 darbo dienas nuo prašymo gavimo dienos.  </w:t>
      </w:r>
    </w:p>
    <w:p w14:paraId="00989638" w14:textId="77777777" w:rsidR="000E6277" w:rsidRDefault="00000000">
      <w:pPr>
        <w:spacing w:after="0"/>
        <w:ind w:left="-5" w:right="212"/>
      </w:pPr>
      <w:r>
        <w:t>3.2.6.</w:t>
      </w:r>
      <w:r>
        <w:rPr>
          <w:rFonts w:ascii="Arial" w:eastAsia="Arial" w:hAnsi="Arial" w:cs="Arial"/>
        </w:rPr>
        <w:t xml:space="preserve"> </w:t>
      </w:r>
      <w:r>
        <w:t xml:space="preserve">Pirkėjas turi teisę nepriimti banko garantijos / laidavimo ir (ar) laikyti ją negaliojančia, ir (ar) kreiptis į Pardavėją dėl naujos banko garantijos  / laidavimo pateikimo Pirkėjui, o Pardavėjas privalo tokią banko garantiją / laidavimą pateikti per trumpiausiai įmanomą terminą, jei banko garantija  / laidavimo raštas neatitinka Sutartyje keliamų reikalavimų arba Pirkėjas turi informacijos, susijusios su banko garantiją  / draudimo raštą išdavusios įmonės veiklos sustabdymu arba galimu veiklos sustabdymu (įskaitant nemokumą, likvidavimą ar teisinės apsaugos taikymo procedūras). </w:t>
      </w:r>
    </w:p>
    <w:p w14:paraId="78C7907F" w14:textId="77777777" w:rsidR="000E6277" w:rsidRDefault="00000000">
      <w:pPr>
        <w:spacing w:after="15" w:line="259" w:lineRule="auto"/>
        <w:ind w:left="0" w:right="0" w:firstLine="0"/>
        <w:jc w:val="left"/>
      </w:pPr>
      <w:r>
        <w:t xml:space="preserve"> </w:t>
      </w:r>
    </w:p>
    <w:p w14:paraId="1AFF5426" w14:textId="77777777" w:rsidR="000E6277" w:rsidRDefault="00000000">
      <w:pPr>
        <w:pStyle w:val="Heading1"/>
        <w:spacing w:after="0" w:line="259" w:lineRule="auto"/>
        <w:ind w:right="223"/>
      </w:pPr>
      <w:r>
        <w:t>4.</w:t>
      </w:r>
      <w:r>
        <w:rPr>
          <w:rFonts w:ascii="Arial" w:eastAsia="Arial" w:hAnsi="Arial" w:cs="Arial"/>
        </w:rPr>
        <w:t xml:space="preserve"> </w:t>
      </w:r>
      <w:r>
        <w:t xml:space="preserve">SUTARTIES GALIOJIMO, NUTRAUKIMO IR KEITIMO NUOSTATOS </w:t>
      </w:r>
    </w:p>
    <w:p w14:paraId="504BE622" w14:textId="77777777" w:rsidR="000E6277" w:rsidRDefault="00000000">
      <w:pPr>
        <w:spacing w:after="18" w:line="259" w:lineRule="auto"/>
        <w:ind w:left="0" w:right="0" w:firstLine="0"/>
        <w:jc w:val="left"/>
      </w:pPr>
      <w:r>
        <w:rPr>
          <w:b/>
        </w:rPr>
        <w:t xml:space="preserve"> </w:t>
      </w:r>
    </w:p>
    <w:p w14:paraId="0AC88643" w14:textId="77777777" w:rsidR="000E6277" w:rsidRDefault="00000000">
      <w:pPr>
        <w:pStyle w:val="Heading2"/>
        <w:spacing w:after="19" w:line="259" w:lineRule="auto"/>
        <w:ind w:left="-5"/>
      </w:pPr>
      <w:r>
        <w:rPr>
          <w:b w:val="0"/>
        </w:rPr>
        <w:t>4.1.</w:t>
      </w:r>
      <w:r>
        <w:rPr>
          <w:rFonts w:ascii="Arial" w:eastAsia="Arial" w:hAnsi="Arial" w:cs="Arial"/>
          <w:b w:val="0"/>
        </w:rPr>
        <w:t xml:space="preserve"> </w:t>
      </w:r>
      <w:r>
        <w:t xml:space="preserve">Sutarties galiojimas  </w:t>
      </w:r>
    </w:p>
    <w:p w14:paraId="49D37EFF" w14:textId="77777777" w:rsidR="000E6277" w:rsidRDefault="00000000">
      <w:pPr>
        <w:ind w:left="-5" w:right="212"/>
      </w:pPr>
      <w:r>
        <w:t>4.1.1.</w:t>
      </w:r>
      <w:r>
        <w:rPr>
          <w:rFonts w:ascii="Arial" w:eastAsia="Arial" w:hAnsi="Arial" w:cs="Arial"/>
        </w:rPr>
        <w:t xml:space="preserve"> </w:t>
      </w:r>
      <w:r>
        <w:t xml:space="preserve">Sutartis įsigalioja nuo tą pačią dieną po to, kai abi Šalys ją pasirašo, Sutartis užregistruojama uždarojoje akcinėje bendrovėje Viešųjų investicijų plėtros agentūra, ir </w:t>
      </w:r>
      <w:r>
        <w:lastRenderedPageBreak/>
        <w:t xml:space="preserve">yra pateiktas Sutarties įvykdymo užtikrinimas (jei taikomas) (arba kaip numatyta Specialiosiose sutarties sąlygose), ir galioja iki visiško Šalių įsipareigojimų pagal Sutartį įvykdymo arba Sutarties nutraukimo, tačiau ne ilgiau nei Specialiosiose Sutarties sąlygose nurodyto termino pabaigos.  </w:t>
      </w:r>
    </w:p>
    <w:p w14:paraId="51BBE17D" w14:textId="77777777" w:rsidR="000E6277" w:rsidRDefault="00000000">
      <w:pPr>
        <w:ind w:left="-5" w:right="212"/>
      </w:pPr>
      <w:r>
        <w:t>4.1.2.</w:t>
      </w:r>
      <w:r>
        <w:rPr>
          <w:rFonts w:ascii="Arial" w:eastAsia="Arial" w:hAnsi="Arial" w:cs="Arial"/>
        </w:rPr>
        <w:t xml:space="preserve"> </w:t>
      </w:r>
      <w:r>
        <w:t xml:space="preserve">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2FC664FC" w14:textId="77777777" w:rsidR="000E6277" w:rsidRDefault="00000000">
      <w:pPr>
        <w:ind w:left="-5" w:right="212"/>
      </w:pPr>
      <w:r>
        <w:t>4.1.3.</w:t>
      </w:r>
      <w:r>
        <w:rPr>
          <w:rFonts w:ascii="Arial" w:eastAsia="Arial" w:hAnsi="Arial" w:cs="Arial"/>
        </w:rPr>
        <w:t xml:space="preserve"> </w:t>
      </w:r>
      <w:r>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w:t>
      </w:r>
    </w:p>
    <w:p w14:paraId="691CD297" w14:textId="77777777" w:rsidR="000E6277" w:rsidRDefault="00000000">
      <w:pPr>
        <w:spacing w:after="0"/>
        <w:ind w:left="-5" w:right="212"/>
      </w:pPr>
      <w:r>
        <w:t>4.1.4.</w:t>
      </w:r>
      <w:r>
        <w:rPr>
          <w:rFonts w:ascii="Arial" w:eastAsia="Arial" w:hAnsi="Arial" w:cs="Arial"/>
        </w:rPr>
        <w:t xml:space="preserve"> </w:t>
      </w:r>
      <w:r>
        <w:t xml:space="preserve">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 </w:t>
      </w:r>
    </w:p>
    <w:p w14:paraId="11C7C9CB" w14:textId="77777777" w:rsidR="000E6277" w:rsidRDefault="00000000">
      <w:pPr>
        <w:spacing w:after="21" w:line="259" w:lineRule="auto"/>
        <w:ind w:left="0" w:right="0" w:firstLine="0"/>
        <w:jc w:val="left"/>
      </w:pPr>
      <w:r>
        <w:t xml:space="preserve"> </w:t>
      </w:r>
    </w:p>
    <w:p w14:paraId="3895298B" w14:textId="77777777" w:rsidR="000E6277" w:rsidRDefault="00000000">
      <w:pPr>
        <w:pStyle w:val="Heading2"/>
        <w:spacing w:after="19" w:line="259" w:lineRule="auto"/>
        <w:ind w:left="-5"/>
      </w:pPr>
      <w:r>
        <w:rPr>
          <w:b w:val="0"/>
        </w:rPr>
        <w:t>4.2.</w:t>
      </w:r>
      <w:r>
        <w:rPr>
          <w:rFonts w:ascii="Arial" w:eastAsia="Arial" w:hAnsi="Arial" w:cs="Arial"/>
          <w:b w:val="0"/>
        </w:rPr>
        <w:t xml:space="preserve"> </w:t>
      </w:r>
      <w:r>
        <w:t xml:space="preserve">Sutarties nutraukimas ir keitimas </w:t>
      </w:r>
    </w:p>
    <w:p w14:paraId="4D678732" w14:textId="77777777" w:rsidR="000E6277" w:rsidRDefault="00000000">
      <w:pPr>
        <w:ind w:left="-5" w:right="212"/>
      </w:pPr>
      <w:r>
        <w:t>4.2.1.</w:t>
      </w:r>
      <w:r>
        <w:rPr>
          <w:rFonts w:ascii="Arial" w:eastAsia="Arial" w:hAnsi="Arial" w:cs="Arial"/>
        </w:rPr>
        <w:t xml:space="preserve"> </w:t>
      </w:r>
      <w:r>
        <w:t xml:space="preserve">Sutartis gali būti keičiama Šalių rašytiniu susitarimu, jei tai neprieštarauja Viešųjų pirkimų įstatyme numatytai tvarkai.  </w:t>
      </w:r>
    </w:p>
    <w:p w14:paraId="17BA70DE" w14:textId="77777777" w:rsidR="000E6277" w:rsidRDefault="00000000">
      <w:pPr>
        <w:ind w:left="-5" w:right="212"/>
      </w:pPr>
      <w:r>
        <w:t>4.2.2.</w:t>
      </w:r>
      <w:r>
        <w:rPr>
          <w:rFonts w:ascii="Arial" w:eastAsia="Arial" w:hAnsi="Arial" w:cs="Arial"/>
        </w:rPr>
        <w:t xml:space="preserve"> </w:t>
      </w:r>
      <w:r>
        <w:t>Pirkėjas turi teisę vienašališkai nutraukti Sutartį nesant Pardavėjo kaltės, apie tai įspėjęs Pardavėją raštu prieš 30 (trisdešimt) kalendorinių dienų šiais atvejais: 4.2.2.1.</w:t>
      </w:r>
      <w:r>
        <w:rPr>
          <w:rFonts w:ascii="Arial" w:eastAsia="Arial" w:hAnsi="Arial" w:cs="Arial"/>
        </w:rPr>
        <w:t xml:space="preserve"> </w:t>
      </w:r>
      <w:r>
        <w:t xml:space="preserve">kai pasikeičia teisės aktai, susiję su Sutarties objektu, Sutarties vykdymu, ar su Pirkėjo vykdoma veikla, kuriai buvo sudaryta Sutartis, ir dėl tokių pakeitimų Pirkėjas nusprendžia nutraukti Sutartį;  </w:t>
      </w:r>
    </w:p>
    <w:p w14:paraId="6688B71C" w14:textId="77777777" w:rsidR="000E6277" w:rsidRDefault="00000000">
      <w:pPr>
        <w:ind w:left="-5" w:right="212"/>
      </w:pPr>
      <w:r>
        <w:t>4.2.2.2.</w:t>
      </w:r>
      <w:r>
        <w:rPr>
          <w:rFonts w:ascii="Arial" w:eastAsia="Arial" w:hAnsi="Arial" w:cs="Arial"/>
        </w:rPr>
        <w:t xml:space="preserve"> </w:t>
      </w:r>
      <w:r>
        <w:t xml:space="preserve">kai Pirkėjas netenka ar jam yra panaikinami leidimai, licencijos, reikalingi vykdyti veiklai, dėl kurios ir buvo sudaryta Sutartis;  </w:t>
      </w:r>
    </w:p>
    <w:p w14:paraId="25E58B6F" w14:textId="77777777" w:rsidR="000E6277" w:rsidRDefault="00000000">
      <w:pPr>
        <w:spacing w:after="11"/>
        <w:ind w:left="-5" w:right="212"/>
      </w:pPr>
      <w:r>
        <w:t>4.2.2.3.</w:t>
      </w:r>
      <w:r>
        <w:rPr>
          <w:rFonts w:ascii="Arial" w:eastAsia="Arial" w:hAnsi="Arial" w:cs="Arial"/>
        </w:rPr>
        <w:t xml:space="preserve"> </w:t>
      </w:r>
      <w:r>
        <w:t xml:space="preserve">Pirkėjas nusprendžia nebevykdyti veiklos, kurios vykdymui buvo sudaryta </w:t>
      </w:r>
    </w:p>
    <w:p w14:paraId="7222E821" w14:textId="77777777" w:rsidR="000E6277" w:rsidRDefault="00000000">
      <w:pPr>
        <w:ind w:left="-5" w:right="212"/>
      </w:pPr>
      <w:r>
        <w:t xml:space="preserve">Sutartis, arba pakeisti veiklos vykdymą ir Sutarties poreikis išnyksta; </w:t>
      </w:r>
    </w:p>
    <w:p w14:paraId="40302CC7" w14:textId="77777777" w:rsidR="000E6277" w:rsidRDefault="00000000">
      <w:pPr>
        <w:ind w:left="-5" w:right="212"/>
      </w:pPr>
      <w:r>
        <w:t>4.2.2.4.</w:t>
      </w:r>
      <w:r>
        <w:rPr>
          <w:rFonts w:ascii="Arial" w:eastAsia="Arial" w:hAnsi="Arial" w:cs="Arial"/>
        </w:rPr>
        <w:t xml:space="preserve"> </w:t>
      </w:r>
      <w:r>
        <w:t>Pirkėjo valdymo organui priėmus sprendimą(-</w:t>
      </w:r>
      <w:proofErr w:type="spellStart"/>
      <w:r>
        <w:t>us</w:t>
      </w:r>
      <w:proofErr w:type="spellEnd"/>
      <w:r>
        <w:t>), dėl kurio(-</w:t>
      </w:r>
      <w:proofErr w:type="spellStart"/>
      <w:r>
        <w:t>ių</w:t>
      </w:r>
      <w:proofErr w:type="spellEnd"/>
      <w:r>
        <w:t xml:space="preserve">) Sutarties poreikis išnyksta; </w:t>
      </w:r>
    </w:p>
    <w:p w14:paraId="1332B2A0" w14:textId="77777777" w:rsidR="000E6277" w:rsidRDefault="00000000">
      <w:pPr>
        <w:ind w:left="-5" w:right="212"/>
      </w:pPr>
      <w:r>
        <w:t>4.2.2.5.</w:t>
      </w:r>
      <w:r>
        <w:rPr>
          <w:rFonts w:ascii="Arial" w:eastAsia="Arial" w:hAnsi="Arial" w:cs="Arial"/>
        </w:rPr>
        <w:t xml:space="preserve"> </w:t>
      </w:r>
      <w:r>
        <w:t xml:space="preserve">kai pasikeičia (pablogėja) Pirkėjo finansinė padėtis ar Pirkėjas netenka finansavimo ir dėl šios priežasties Pirkėjas nusprendžia nutraukti Sutartį; </w:t>
      </w:r>
    </w:p>
    <w:p w14:paraId="1AFB5FEC" w14:textId="77777777" w:rsidR="000E6277" w:rsidRDefault="00000000">
      <w:pPr>
        <w:ind w:left="-5" w:right="212"/>
      </w:pPr>
      <w:r>
        <w:t>4.2.2.6.</w:t>
      </w:r>
      <w:r>
        <w:rPr>
          <w:rFonts w:ascii="Arial" w:eastAsia="Arial" w:hAnsi="Arial" w:cs="Arial"/>
        </w:rPr>
        <w:t xml:space="preserve"> </w:t>
      </w:r>
      <w:r>
        <w:t>kai keičiasi Pirkėjo organizacinė struktūra – juridinis statusas, pobūdis ar valdymo struktūra ir tai gali turėti įtakos tinkamam Sutarties įvykdymui arba Sutarties poreikiui; 4.2.2.7.</w:t>
      </w:r>
      <w:r>
        <w:rPr>
          <w:rFonts w:ascii="Arial" w:eastAsia="Arial" w:hAnsi="Arial" w:cs="Arial"/>
        </w:rPr>
        <w:t xml:space="preserve"> </w:t>
      </w:r>
      <w:r>
        <w:t xml:space="preserve">kai nebelieka perkamų Paslaugų  / Prekių poreikio; </w:t>
      </w:r>
    </w:p>
    <w:p w14:paraId="389B9243" w14:textId="77777777" w:rsidR="000E6277" w:rsidRDefault="00000000">
      <w:pPr>
        <w:spacing w:after="11"/>
        <w:ind w:left="-5" w:right="0"/>
      </w:pPr>
      <w:r>
        <w:t>4.2.2.8.</w:t>
      </w:r>
      <w:r>
        <w:rPr>
          <w:rFonts w:ascii="Arial" w:eastAsia="Arial" w:hAnsi="Arial" w:cs="Arial"/>
        </w:rPr>
        <w:t xml:space="preserve"> </w:t>
      </w:r>
      <w:r>
        <w:t xml:space="preserve">atsiradus kitoms aplinkybėms. </w:t>
      </w:r>
    </w:p>
    <w:p w14:paraId="4346F0A7" w14:textId="77777777" w:rsidR="000E6277" w:rsidRDefault="00000000">
      <w:pPr>
        <w:ind w:left="-5" w:right="212"/>
      </w:pPr>
      <w:r>
        <w:t>4.2.3.</w:t>
      </w:r>
      <w:r>
        <w:rPr>
          <w:rFonts w:ascii="Arial" w:eastAsia="Arial" w:hAnsi="Arial" w:cs="Arial"/>
        </w:rPr>
        <w:t xml:space="preserve"> </w:t>
      </w:r>
      <w:r>
        <w:t xml:space="preserve">Jeigu Pardavėjas vėluoja įvykdyti savo sutartinius įsipareigojimus ilgiau kaip 14 (keturiolika) kalendorinių dienų (išskyrus Specialiosiose Sutarties sąlygose numatytus kitus terminus), Pirkėjas, raštu įspėjęs Pardavėją prieš 5 (penkias) kalendorines dienas, įgyja teisę vienašališkai nutraukti Sutartį dėl Pardavėjo kaltės.  </w:t>
      </w:r>
    </w:p>
    <w:p w14:paraId="138B081E" w14:textId="77777777" w:rsidR="000E6277" w:rsidRDefault="00000000">
      <w:pPr>
        <w:ind w:left="-5" w:right="212"/>
      </w:pPr>
      <w:r>
        <w:t>4.2.4.</w:t>
      </w:r>
      <w:r>
        <w:rPr>
          <w:rFonts w:ascii="Arial" w:eastAsia="Arial" w:hAnsi="Arial" w:cs="Arial"/>
        </w:rPr>
        <w:t xml:space="preserve"> </w:t>
      </w:r>
      <w:r>
        <w:t>Pirkėjas turi teisę vienašališkai nutraukti Sutartį, esant Pardavėjo kaltei, apie tai įspėjęs Pardavėją raštu prieš 14 (keturiolika) kalendorinių dienų terminą šiais atvejais: 4.2.4.1.</w:t>
      </w:r>
      <w:r>
        <w:rPr>
          <w:rFonts w:ascii="Arial" w:eastAsia="Arial" w:hAnsi="Arial" w:cs="Arial"/>
        </w:rPr>
        <w:t xml:space="preserve"> </w:t>
      </w:r>
      <w:r>
        <w:t xml:space="preserve">kai Pardavėjas bankrutuoja arba yra likviduojamas, sustabdo ūkinę veiklą arba kituose teisės aktuose numatyta tvarka susidaro analogiška situacija; </w:t>
      </w:r>
    </w:p>
    <w:p w14:paraId="57C32B62" w14:textId="77777777" w:rsidR="000E6277" w:rsidRDefault="00000000">
      <w:pPr>
        <w:ind w:left="-5" w:right="212"/>
      </w:pPr>
      <w:r>
        <w:t>4.2.4.2.</w:t>
      </w:r>
      <w:r>
        <w:rPr>
          <w:rFonts w:ascii="Arial" w:eastAsia="Arial" w:hAnsi="Arial" w:cs="Arial"/>
        </w:rPr>
        <w:t xml:space="preserve"> </w:t>
      </w:r>
      <w:r>
        <w:t xml:space="preserve">kai keičiasi Pardavėjo organizacinė struktūra – juridinis statusas, pobūdis ar valdymo struktūra ir tai gali turėti įtakos tinkamam Sutarties įvykdymui; </w:t>
      </w:r>
    </w:p>
    <w:p w14:paraId="75642930" w14:textId="77777777" w:rsidR="000E6277" w:rsidRDefault="00000000">
      <w:pPr>
        <w:ind w:left="-5" w:right="212"/>
      </w:pPr>
      <w:r>
        <w:lastRenderedPageBreak/>
        <w:t>4.2.4.3.</w:t>
      </w:r>
      <w:r>
        <w:rPr>
          <w:rFonts w:ascii="Arial" w:eastAsia="Arial" w:hAnsi="Arial" w:cs="Arial"/>
        </w:rPr>
        <w:t xml:space="preserve"> </w:t>
      </w:r>
      <w:r>
        <w:t xml:space="preserve">kai Pardavėjui įsiteisėjusiu kompetentingos institucijos ar teismo sprendimu yra pripažintas kaltu dėl profesinio pažeidimo; </w:t>
      </w:r>
    </w:p>
    <w:p w14:paraId="1E8D076F" w14:textId="77777777" w:rsidR="000E6277" w:rsidRDefault="00000000">
      <w:pPr>
        <w:ind w:left="-5" w:right="212"/>
      </w:pPr>
      <w:r>
        <w:t>4.2.4.4.</w:t>
      </w:r>
      <w:r>
        <w:rPr>
          <w:rFonts w:ascii="Arial" w:eastAsia="Arial" w:hAnsi="Arial" w:cs="Arial"/>
        </w:rPr>
        <w:t xml:space="preserve"> </w:t>
      </w:r>
      <w:r>
        <w:t xml:space="preserve">kai paaiškėjo, kad Pardavėjas turėjo būti pašalintas iš pirkimo procedūros </w:t>
      </w:r>
      <w:proofErr w:type="spellStart"/>
      <w:r>
        <w:rPr>
          <w:i/>
        </w:rPr>
        <w:t>mutatis</w:t>
      </w:r>
      <w:proofErr w:type="spellEnd"/>
      <w:r>
        <w:rPr>
          <w:i/>
        </w:rPr>
        <w:t xml:space="preserve"> </w:t>
      </w:r>
      <w:proofErr w:type="spellStart"/>
      <w:r>
        <w:rPr>
          <w:i/>
        </w:rPr>
        <w:t>mutandis</w:t>
      </w:r>
      <w:proofErr w:type="spellEnd"/>
      <w:r>
        <w:t xml:space="preserve"> taikant Lietuvos Respublikos viešųjų pirkimų įstatymo 46 straipsnio 1 dalį; </w:t>
      </w:r>
    </w:p>
    <w:p w14:paraId="2362DD81" w14:textId="77777777" w:rsidR="000E6277" w:rsidRDefault="00000000">
      <w:pPr>
        <w:spacing w:after="32" w:line="248" w:lineRule="auto"/>
        <w:ind w:left="0" w:right="0" w:firstLine="0"/>
        <w:jc w:val="left"/>
      </w:pPr>
      <w:r>
        <w:t>4.2.4.5.</w:t>
      </w:r>
      <w:r>
        <w:rPr>
          <w:rFonts w:ascii="Arial" w:eastAsia="Arial" w:hAnsi="Arial" w:cs="Arial"/>
        </w:rPr>
        <w:t xml:space="preserve"> </w:t>
      </w:r>
      <w:r>
        <w:t xml:space="preserve">Pardavėjas atsirado šiuose sąrašuose – dėl Europos Sąjungos ir Jungtinių Tautų sankcijų: </w:t>
      </w:r>
      <w:r>
        <w:tab/>
        <w:t xml:space="preserve">https://www.sanctionsmap.eu/#/main; </w:t>
      </w:r>
      <w:r>
        <w:tab/>
        <w:t xml:space="preserve">JAV </w:t>
      </w:r>
      <w:r>
        <w:tab/>
        <w:t xml:space="preserve">sankcijų: https://sanctionssearch.ofac.treas.gov/. </w:t>
      </w:r>
    </w:p>
    <w:p w14:paraId="22D86FD6" w14:textId="77777777" w:rsidR="000E6277" w:rsidRDefault="00000000">
      <w:pPr>
        <w:ind w:left="-5" w:right="212"/>
      </w:pPr>
      <w:r>
        <w:t>4.2.4.6.</w:t>
      </w:r>
      <w:r>
        <w:rPr>
          <w:rFonts w:ascii="Arial" w:eastAsia="Arial" w:hAnsi="Arial" w:cs="Arial"/>
        </w:rPr>
        <w:t xml:space="preserve"> </w:t>
      </w:r>
      <w:r>
        <w:t xml:space="preserve">jeigu Pardavėjas nesilaiko Sutarties įvykdymo terminų; </w:t>
      </w:r>
    </w:p>
    <w:p w14:paraId="644733A4" w14:textId="77777777" w:rsidR="000E6277" w:rsidRDefault="00000000">
      <w:pPr>
        <w:ind w:left="-5" w:right="212"/>
      </w:pPr>
      <w:r>
        <w:t>4.2.4.7.</w:t>
      </w:r>
      <w:r>
        <w:rPr>
          <w:rFonts w:ascii="Arial" w:eastAsia="Arial" w:hAnsi="Arial" w:cs="Arial"/>
        </w:rPr>
        <w:t xml:space="preserve"> </w:t>
      </w:r>
      <w:r>
        <w:t xml:space="preserve">kai Pardavėjas nevykdo kitų savo sutartinių įsipareigojimų ir tai yra esminis Sutarties pažeidimas; </w:t>
      </w:r>
    </w:p>
    <w:p w14:paraId="1A94FEAF" w14:textId="77777777" w:rsidR="000E6277" w:rsidRDefault="00000000">
      <w:pPr>
        <w:ind w:left="-5" w:right="212"/>
      </w:pPr>
      <w:r>
        <w:t>4.2.4.8.</w:t>
      </w:r>
      <w:r>
        <w:rPr>
          <w:rFonts w:ascii="Arial" w:eastAsia="Arial" w:hAnsi="Arial" w:cs="Arial"/>
        </w:rPr>
        <w:t xml:space="preserve"> </w:t>
      </w:r>
      <w:r>
        <w:t xml:space="preserve">kai Sutarties įvykdymo užtikrinimą išdavęs subjektas (garantas) negali įvykdyti savo įsipareigojimų ir Pardavėjas Pirkėjui raštu pareikalavus nepateikė naujo Sutarties įvykdymo užtikrinimo tokiomis pačiomis sąlygomis kaip ir ankstesnysis; </w:t>
      </w:r>
    </w:p>
    <w:p w14:paraId="60FB4CD3" w14:textId="77777777" w:rsidR="000E6277" w:rsidRDefault="00000000">
      <w:pPr>
        <w:ind w:left="-5" w:right="212"/>
      </w:pPr>
      <w:r>
        <w:t>4.2.4.9.</w:t>
      </w:r>
      <w:r>
        <w:rPr>
          <w:rFonts w:ascii="Arial" w:eastAsia="Arial" w:hAnsi="Arial" w:cs="Arial"/>
        </w:rPr>
        <w:t xml:space="preserve"> </w:t>
      </w:r>
      <w:r>
        <w:t xml:space="preserve"> kai Sutartis buvo pakeista pažeidžiant Viešųjų pirkimų įstatymo 89 straipsnį;  </w:t>
      </w:r>
    </w:p>
    <w:p w14:paraId="23BF1EE9" w14:textId="77777777" w:rsidR="000E6277" w:rsidRDefault="00000000">
      <w:pPr>
        <w:spacing w:after="235"/>
        <w:ind w:left="-5" w:right="212"/>
      </w:pPr>
      <w:r>
        <w:t>4.2.4.10.</w:t>
      </w:r>
      <w:r>
        <w:rPr>
          <w:rFonts w:ascii="Arial" w:eastAsia="Arial" w:hAnsi="Arial" w:cs="Arial"/>
        </w:rPr>
        <w:t xml:space="preserve"> </w:t>
      </w:r>
      <w:r>
        <w:t xml:space="preserve"> kai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Pr>
          <w:vertAlign w:val="superscript"/>
        </w:rPr>
        <w:t>1</w:t>
      </w:r>
      <w:r>
        <w:t xml:space="preserve"> / Direktyvą 2014/24/ES</w:t>
      </w:r>
      <w:r>
        <w:rPr>
          <w:vertAlign w:val="superscript"/>
        </w:rPr>
        <w:t>2</w:t>
      </w:r>
      <w:r>
        <w:t xml:space="preserve">;   </w:t>
      </w:r>
    </w:p>
    <w:p w14:paraId="76118577" w14:textId="77777777" w:rsidR="000E6277"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2E84D88" wp14:editId="54F33CC9">
                <wp:extent cx="1829054" cy="6096"/>
                <wp:effectExtent l="0" t="0" r="0" b="0"/>
                <wp:docPr id="21613" name="Group 21613"/>
                <wp:cNvGraphicFramePr/>
                <a:graphic xmlns:a="http://schemas.openxmlformats.org/drawingml/2006/main">
                  <a:graphicData uri="http://schemas.microsoft.com/office/word/2010/wordprocessingGroup">
                    <wpg:wgp>
                      <wpg:cNvGrpSpPr/>
                      <wpg:grpSpPr>
                        <a:xfrm>
                          <a:off x="0" y="0"/>
                          <a:ext cx="1829054" cy="6096"/>
                          <a:chOff x="0" y="0"/>
                          <a:chExt cx="1829054" cy="6096"/>
                        </a:xfrm>
                      </wpg:grpSpPr>
                      <wps:wsp>
                        <wps:cNvPr id="24054" name="Shape 240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13" style="width:144.02pt;height:0.47998pt;mso-position-horizontal-relative:char;mso-position-vertical-relative:line" coordsize="18290,60">
                <v:shape id="Shape 2405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p>
    <w:p w14:paraId="193A289C" w14:textId="77777777" w:rsidR="000E6277" w:rsidRDefault="00000000">
      <w:pPr>
        <w:spacing w:after="0" w:line="260" w:lineRule="auto"/>
        <w:ind w:left="0" w:right="222" w:firstLine="0"/>
      </w:pPr>
      <w:r>
        <w:rPr>
          <w:sz w:val="18"/>
          <w:vertAlign w:val="superscript"/>
        </w:rPr>
        <w:t>1</w:t>
      </w:r>
      <w:hyperlink r:id="rId6">
        <w:r>
          <w:rPr>
            <w:sz w:val="18"/>
          </w:rPr>
          <w:t xml:space="preserve"> </w:t>
        </w:r>
      </w:hyperlink>
      <w:hyperlink r:id="rId7">
        <w:r>
          <w:rPr>
            <w:sz w:val="18"/>
            <w:u w:val="single" w:color="000000"/>
          </w:rPr>
          <w:t>2014 m. vasario 26 d. Europos Parlamento ir Tarybos direktyva 2014/25/ES dėl subjektų, vykdančių veiklą vandens,</w:t>
        </w:r>
      </w:hyperlink>
      <w:hyperlink r:id="rId8">
        <w:r>
          <w:rPr>
            <w:sz w:val="18"/>
          </w:rPr>
          <w:t xml:space="preserve"> </w:t>
        </w:r>
      </w:hyperlink>
      <w:hyperlink r:id="rId9">
        <w:r>
          <w:rPr>
            <w:sz w:val="18"/>
            <w:u w:val="single" w:color="000000"/>
          </w:rPr>
          <w:t>energetikos, transporto ir pašto paslaugų sektoriuose, vykdomų pirkimų, kuria panaikinama Direktyva 2004/17/EB</w:t>
        </w:r>
      </w:hyperlink>
      <w:hyperlink r:id="rId10">
        <w:r>
          <w:rPr>
            <w:sz w:val="18"/>
            <w:u w:val="single" w:color="000000"/>
          </w:rPr>
          <w:t>.</w:t>
        </w:r>
      </w:hyperlink>
      <w:r>
        <w:rPr>
          <w:sz w:val="18"/>
        </w:rPr>
        <w:t xml:space="preserve"> </w:t>
      </w:r>
      <w:r>
        <w:rPr>
          <w:sz w:val="18"/>
          <w:vertAlign w:val="superscript"/>
        </w:rPr>
        <w:t>2</w:t>
      </w:r>
      <w:r>
        <w:rPr>
          <w:sz w:val="18"/>
        </w:rPr>
        <w:t xml:space="preserve"> 2014 m. vasario 26 d. Europos Parlamento ir Tarybos direktyva 2014/24/ES dėl viešųjų pirkimų, kuria panaikinama Direktyva 2004/18/EB.</w:t>
      </w:r>
      <w:r>
        <w:rPr>
          <w:rFonts w:ascii="Arial" w:eastAsia="Arial" w:hAnsi="Arial" w:cs="Arial"/>
          <w:sz w:val="18"/>
        </w:rPr>
        <w:t xml:space="preserve"> </w:t>
      </w:r>
    </w:p>
    <w:p w14:paraId="67349E3E" w14:textId="77777777" w:rsidR="000E6277" w:rsidRDefault="00000000">
      <w:pPr>
        <w:ind w:left="-5" w:right="212"/>
      </w:pPr>
      <w:r>
        <w:t>4.2.4.11.</w:t>
      </w:r>
      <w:r>
        <w:rPr>
          <w:rFonts w:ascii="Arial" w:eastAsia="Arial" w:hAnsi="Arial" w:cs="Arial"/>
        </w:rPr>
        <w:t xml:space="preserve"> </w:t>
      </w:r>
      <w:r>
        <w:t xml:space="preserve"> kai Pardavėjas nepagrįstai nesumoka Pirkėjui priskaičiuotų netesybų, o Pardavėjo įsiskolinimas viršija Sutarties Specialiosiose sąlygose nurodytą priskaičiuotą delspinigių dydį (su PVM, jei toks Sutarčiai taikomas); </w:t>
      </w:r>
    </w:p>
    <w:p w14:paraId="68A7ABDA" w14:textId="77777777" w:rsidR="000E6277" w:rsidRDefault="00000000">
      <w:pPr>
        <w:ind w:left="-5" w:right="212"/>
      </w:pPr>
      <w:r>
        <w:t>4.2.4.12.</w:t>
      </w:r>
      <w:r>
        <w:rPr>
          <w:rFonts w:ascii="Arial" w:eastAsia="Arial" w:hAnsi="Arial" w:cs="Arial"/>
        </w:rPr>
        <w:t xml:space="preserve"> </w:t>
      </w:r>
      <w:r>
        <w:t xml:space="preserve">dėl kitokio pobūdžio neveikimo, trukdančio vykdyti Sutartį ir kitais Sutartyje nurodytais atvejais. </w:t>
      </w:r>
    </w:p>
    <w:p w14:paraId="0378C9A7" w14:textId="77777777" w:rsidR="000E6277" w:rsidRDefault="00000000">
      <w:pPr>
        <w:ind w:left="-5" w:right="212"/>
      </w:pPr>
      <w:r>
        <w:t>4.2.5.</w:t>
      </w:r>
      <w:r>
        <w:rPr>
          <w:rFonts w:ascii="Arial" w:eastAsia="Arial" w:hAnsi="Arial" w:cs="Arial"/>
        </w:rPr>
        <w:t xml:space="preserve"> </w:t>
      </w:r>
      <w:r>
        <w:t xml:space="preserve">Pirkėjas turi teisę vienašališkai nutraukti Sutartį apie tai įspėjęs Pardavėją raštu prieš trumpesnį negu 14 kalendorinių dienų terminą šiais atvejais: paaiškėja kitos objektyvios ir pagrįstos aplinkybės, dėl kurių Pardavėjas negalės tinkamai vykdyti Sutarties ir (ar) suteikti Paslaugų / pateikti Prekių ir Pardavėjas negali pateikti pagrįstų įrodymų, kad Sutartį įvykdys tinkamai; </w:t>
      </w:r>
    </w:p>
    <w:p w14:paraId="4BDCBE05" w14:textId="77777777" w:rsidR="000E6277" w:rsidRDefault="00000000">
      <w:pPr>
        <w:ind w:left="-5" w:right="212"/>
      </w:pPr>
      <w:r>
        <w:t>4.2.6.</w:t>
      </w:r>
      <w:r>
        <w:rPr>
          <w:rFonts w:ascii="Arial" w:eastAsia="Arial" w:hAnsi="Arial" w:cs="Arial"/>
        </w:rPr>
        <w:t xml:space="preserve"> </w:t>
      </w:r>
      <w:r>
        <w:t>Pardavėjas turi teisę vienašališkai nutraukti šią Sutartį apie tai įspėjęs Pirkėją raštu prieš trumpesnį negu 30 (trisdešimties) kalendorinių dienų terminą šiais atvejais: 4.2.6.1.</w:t>
      </w:r>
      <w:r>
        <w:rPr>
          <w:rFonts w:ascii="Arial" w:eastAsia="Arial" w:hAnsi="Arial" w:cs="Arial"/>
        </w:rPr>
        <w:t xml:space="preserve"> </w:t>
      </w:r>
      <w:r>
        <w:t xml:space="preserve">kai Pirkėjas nesumoka Pardavėjui, o Pirkėjo įsiskolinimas viršija Sutarties Specialiosiose sąlygose nurodytą priskaičiuotą delspinigių dydį; </w:t>
      </w:r>
    </w:p>
    <w:p w14:paraId="6E72A20D" w14:textId="77777777" w:rsidR="000E6277" w:rsidRDefault="00000000">
      <w:pPr>
        <w:ind w:left="-5" w:right="212"/>
      </w:pPr>
      <w:r>
        <w:t>4.2.6.2.</w:t>
      </w:r>
      <w:r>
        <w:rPr>
          <w:rFonts w:ascii="Arial" w:eastAsia="Arial" w:hAnsi="Arial" w:cs="Arial"/>
        </w:rPr>
        <w:t xml:space="preserve"> </w:t>
      </w:r>
      <w:r>
        <w:t xml:space="preserve">kai Pirkėjas bankrutuoja arba yra likviduojamas, sustabdo ūkinę veiklą arba kituose teisės aktuose numatyta tvarka susidaro analogiška situacija. </w:t>
      </w:r>
    </w:p>
    <w:p w14:paraId="3EBFBD91" w14:textId="77777777" w:rsidR="000E6277" w:rsidRDefault="00000000">
      <w:pPr>
        <w:ind w:left="-5" w:right="212"/>
      </w:pPr>
      <w:r>
        <w:t>4.2.7.</w:t>
      </w:r>
      <w:r>
        <w:rPr>
          <w:rFonts w:ascii="Arial" w:eastAsia="Arial" w:hAnsi="Arial" w:cs="Arial"/>
        </w:rPr>
        <w:t xml:space="preserve"> </w:t>
      </w:r>
      <w:r>
        <w:t xml:space="preserve">Jei Sutartis nutraukiama dėl Pardavėjo kaltės Pirkėjas įgyja teisę į Sutarties įvykdymo užtikrinimą (Pirkėjo naudai išduotą banko garantiją / draudimo bendrovės laidavimą). Pirkėjo patirti nuostoliai ar išlaidos, taip pat Pardavėjui priskaičiuotos netesybos gali būti išskaičiuojami iš Pardavėjui mokėtinų sumų. Pardavėjui neatlyginamos jokios išlaidos ar nuostoliai, susiję su Sutarties nutraukimu.  </w:t>
      </w:r>
    </w:p>
    <w:p w14:paraId="5CD82C6E" w14:textId="77777777" w:rsidR="000E6277" w:rsidRDefault="00000000">
      <w:pPr>
        <w:ind w:left="-5" w:right="212"/>
      </w:pPr>
      <w:r>
        <w:t>4.2.8.</w:t>
      </w:r>
      <w:r>
        <w:rPr>
          <w:rFonts w:ascii="Arial" w:eastAsia="Arial" w:hAnsi="Arial" w:cs="Arial"/>
        </w:rPr>
        <w:t xml:space="preserve"> </w:t>
      </w:r>
      <w:r>
        <w:t xml:space="preserve">Jei Sutartis nutraukiama Pirkėjo iniciatyva be Pardavėjo kaltės, Pirkėjas privalo sumokėti Pardavėjui kainos dalį, proporcingą suteiktoms Paslaugoms / pateiktoms Prekėms, ir atlyginti kitas protingas išlaidas, kurias Pardavėjas, norėdamas įvykdyti Sutartį, padarė iki pranešimo apie Sutarties nutraukimą gavimo iš Pirkėjo momento ir įrodė, pateikdamas atitinkamus dokumentus.  </w:t>
      </w:r>
    </w:p>
    <w:p w14:paraId="6C2D601C" w14:textId="77777777" w:rsidR="000E6277" w:rsidRDefault="00000000">
      <w:pPr>
        <w:ind w:left="-5" w:right="212"/>
      </w:pPr>
      <w:r>
        <w:lastRenderedPageBreak/>
        <w:t>4.2.9.</w:t>
      </w:r>
      <w:r>
        <w:rPr>
          <w:rFonts w:ascii="Arial" w:eastAsia="Arial" w:hAnsi="Arial" w:cs="Arial"/>
        </w:rPr>
        <w:t xml:space="preserve"> </w:t>
      </w:r>
      <w:r>
        <w:t xml:space="preserve">Kai Sutartis nutraukta, Šalis  gali reikalauti grąžinti jai viską, ką ji yra perdavusi vykdydama Sutartį, jeigu kita Šalis tuo pačiu metu grąžina visa tai, ką buvo iš pastarosios gavusi.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 </w:t>
      </w:r>
    </w:p>
    <w:p w14:paraId="23CCFE72" w14:textId="77777777" w:rsidR="000E6277" w:rsidRDefault="00000000">
      <w:pPr>
        <w:tabs>
          <w:tab w:val="center" w:pos="4886"/>
        </w:tabs>
        <w:ind w:left="-15" w:right="0" w:firstLine="0"/>
        <w:jc w:val="left"/>
      </w:pPr>
      <w:r>
        <w:t>4.2.10.</w:t>
      </w:r>
      <w:r>
        <w:rPr>
          <w:rFonts w:ascii="Arial" w:eastAsia="Arial" w:hAnsi="Arial" w:cs="Arial"/>
        </w:rPr>
        <w:t xml:space="preserve"> </w:t>
      </w:r>
      <w:r>
        <w:rPr>
          <w:rFonts w:ascii="Arial" w:eastAsia="Arial" w:hAnsi="Arial" w:cs="Arial"/>
        </w:rPr>
        <w:tab/>
      </w:r>
      <w:r>
        <w:t xml:space="preserve">Sutarties nutraukimas atleidžia Sutarties Šalis nuo Sutarties vykdymo. </w:t>
      </w:r>
    </w:p>
    <w:p w14:paraId="0A4A2107" w14:textId="77777777" w:rsidR="000E6277" w:rsidRDefault="00000000">
      <w:pPr>
        <w:spacing w:after="0"/>
        <w:ind w:left="-5" w:right="212"/>
      </w:pPr>
      <w:r>
        <w:t>4.2.11.</w:t>
      </w:r>
      <w:r>
        <w:rPr>
          <w:rFonts w:ascii="Arial" w:eastAsia="Arial" w:hAnsi="Arial" w:cs="Arial"/>
        </w:rPr>
        <w:t xml:space="preserve"> </w:t>
      </w:r>
      <w:r>
        <w:t xml:space="preserve">Sutarties nutraukimas neturi įtakos ginčų nagrinėjimo tvarką nustatančių Sutarties sąlygų ir kitų Sutarties sąlygų galiojimui, jeigu šios sąlygos pagal savo esmę lieka galioti ir po Sutarties nutraukimo. </w:t>
      </w:r>
    </w:p>
    <w:p w14:paraId="58E1B334" w14:textId="77777777" w:rsidR="000E6277" w:rsidRDefault="00000000">
      <w:pPr>
        <w:spacing w:after="15" w:line="259" w:lineRule="auto"/>
        <w:ind w:left="0" w:right="0" w:firstLine="0"/>
        <w:jc w:val="left"/>
      </w:pPr>
      <w:r>
        <w:t xml:space="preserve"> </w:t>
      </w:r>
    </w:p>
    <w:p w14:paraId="65A4AB6E" w14:textId="77777777" w:rsidR="000E6277" w:rsidRDefault="00000000">
      <w:pPr>
        <w:pStyle w:val="Heading1"/>
        <w:tabs>
          <w:tab w:val="center" w:pos="1682"/>
          <w:tab w:val="center" w:pos="5171"/>
        </w:tabs>
        <w:ind w:left="0" w:firstLine="0"/>
        <w:jc w:val="left"/>
      </w:pPr>
      <w:r>
        <w:rPr>
          <w:rFonts w:ascii="Calibri" w:eastAsia="Calibri" w:hAnsi="Calibri" w:cs="Calibri"/>
          <w:b w:val="0"/>
          <w:sz w:val="22"/>
        </w:rPr>
        <w:tab/>
      </w:r>
      <w:r>
        <w:t>5.</w:t>
      </w:r>
      <w:r>
        <w:rPr>
          <w:rFonts w:ascii="Arial" w:eastAsia="Arial" w:hAnsi="Arial" w:cs="Arial"/>
        </w:rPr>
        <w:t xml:space="preserve"> </w:t>
      </w:r>
      <w:r>
        <w:rPr>
          <w:rFonts w:ascii="Arial" w:eastAsia="Arial" w:hAnsi="Arial" w:cs="Arial"/>
        </w:rPr>
        <w:tab/>
      </w:r>
      <w:r>
        <w:t xml:space="preserve">KONFIDENCIALUMAS IR ASMENS DUOMENŲ APSAUGA </w:t>
      </w:r>
    </w:p>
    <w:p w14:paraId="7951771F" w14:textId="77777777" w:rsidR="000E6277" w:rsidRDefault="00000000">
      <w:pPr>
        <w:spacing w:after="18" w:line="259" w:lineRule="auto"/>
        <w:ind w:left="0" w:right="0" w:firstLine="0"/>
        <w:jc w:val="left"/>
      </w:pPr>
      <w:r>
        <w:rPr>
          <w:b/>
        </w:rPr>
        <w:t xml:space="preserve"> </w:t>
      </w:r>
    </w:p>
    <w:p w14:paraId="4553CA23" w14:textId="77777777" w:rsidR="000E6277" w:rsidRDefault="00000000">
      <w:pPr>
        <w:ind w:left="-5" w:right="212"/>
      </w:pPr>
      <w:r>
        <w:t>5.1.</w:t>
      </w:r>
      <w:r>
        <w:rPr>
          <w:rFonts w:ascii="Arial" w:eastAsia="Arial" w:hAnsi="Arial" w:cs="Arial"/>
        </w:rPr>
        <w:t xml:space="preserve"> </w:t>
      </w:r>
      <w:r>
        <w:t xml:space="preserve">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  </w:t>
      </w:r>
    </w:p>
    <w:p w14:paraId="3A7E6D84" w14:textId="77777777" w:rsidR="000E6277" w:rsidRDefault="00000000">
      <w:pPr>
        <w:ind w:left="-5" w:right="212"/>
      </w:pPr>
      <w:r>
        <w:t>5.2.</w:t>
      </w:r>
      <w:r>
        <w:rPr>
          <w:rFonts w:ascii="Arial" w:eastAsia="Arial" w:hAnsi="Arial" w:cs="Arial"/>
        </w:rPr>
        <w:t xml:space="preserve"> </w:t>
      </w:r>
      <w:r>
        <w:t xml:space="preserve">Konfidencialia informacija nelaikoma tokia informacija, kuri: a) yra ar jos pateikimo metu buvo viešai prieinama; b) yra gauta iš trečios šalies, kuriai Pirkėjas netaiko jokių apribojimų dėl jos atskleidimo; c) pagal galiojančius teisės aktų reikalavimus negali būti laikoma konfidencialia; d) kitos Šalies yra raštiškai nurodyta kaip nekonfidenciali.  </w:t>
      </w:r>
    </w:p>
    <w:p w14:paraId="1F3C41C3" w14:textId="77777777" w:rsidR="000E6277" w:rsidRDefault="00000000">
      <w:pPr>
        <w:ind w:left="-5" w:right="212"/>
      </w:pPr>
      <w:r>
        <w:t>5.3.</w:t>
      </w:r>
      <w:r>
        <w:rPr>
          <w:rFonts w:ascii="Arial" w:eastAsia="Arial" w:hAnsi="Arial" w:cs="Arial"/>
        </w:rPr>
        <w:t xml:space="preserve"> </w:t>
      </w:r>
      <w:r>
        <w:t xml:space="preserve">Jei Pardavėjui kyla abejonių, ar informacija yra Konfidenciali informacija, Pardavėjas elgsis su tokia informacija kaip su Konfidencialia informacija. </w:t>
      </w:r>
    </w:p>
    <w:p w14:paraId="65B3A363" w14:textId="77777777" w:rsidR="000E6277" w:rsidRDefault="00000000">
      <w:pPr>
        <w:ind w:left="-5" w:right="212"/>
      </w:pPr>
      <w:r>
        <w:t>5.4.</w:t>
      </w:r>
      <w:r>
        <w:rPr>
          <w:rFonts w:ascii="Arial" w:eastAsia="Arial" w:hAnsi="Arial" w:cs="Arial"/>
        </w:rPr>
        <w:t xml:space="preserve"> </w:t>
      </w:r>
      <w:r>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37900D18" w14:textId="77777777" w:rsidR="000E6277" w:rsidRDefault="00000000">
      <w:pPr>
        <w:ind w:left="-5" w:right="212"/>
      </w:pPr>
      <w:r>
        <w:t>5.5.</w:t>
      </w:r>
      <w:r>
        <w:rPr>
          <w:rFonts w:ascii="Arial" w:eastAsia="Arial" w:hAnsi="Arial" w:cs="Arial"/>
        </w:rPr>
        <w:t xml:space="preserve"> </w:t>
      </w:r>
      <w:r>
        <w:t xml:space="preserve">Pardavėjas įsipareigoja nedelsiant informuoti Pirkėją apie įvykusį ar gresiantį Konfidencialios informacijos neteisėtą naudojimą ar atskleidimą. </w:t>
      </w:r>
    </w:p>
    <w:p w14:paraId="2C531C6C" w14:textId="77777777" w:rsidR="000E6277" w:rsidRDefault="00000000">
      <w:pPr>
        <w:ind w:left="-5" w:right="212"/>
      </w:pPr>
      <w:r>
        <w:t>5.6.</w:t>
      </w:r>
      <w:r>
        <w:rPr>
          <w:rFonts w:ascii="Arial" w:eastAsia="Arial" w:hAnsi="Arial" w:cs="Arial"/>
        </w:rPr>
        <w:t xml:space="preserve"> </w:t>
      </w:r>
      <w:r>
        <w:t xml:space="preserve">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  </w:t>
      </w:r>
    </w:p>
    <w:p w14:paraId="0B7638C0" w14:textId="77777777" w:rsidR="000E6277" w:rsidRDefault="00000000">
      <w:pPr>
        <w:ind w:left="-5" w:right="212"/>
      </w:pPr>
      <w:r>
        <w:t>5.7.</w:t>
      </w:r>
      <w:r>
        <w:rPr>
          <w:rFonts w:ascii="Arial" w:eastAsia="Arial" w:hAnsi="Arial" w:cs="Arial"/>
        </w:rPr>
        <w:t xml:space="preserve"> </w:t>
      </w:r>
      <w:r>
        <w:t xml:space="preserve">Pardavėjas, neteisėtai atskleidęs Konfidencialią informaciją, Pirkėjui moka 1 000 eurų baudą ir atlygina dėl to Pirkėjo patirtus ar atsiradusius tiesioginius nuostolius, kiek jų nepadengia bauda. </w:t>
      </w:r>
    </w:p>
    <w:p w14:paraId="516BC53D" w14:textId="77777777" w:rsidR="000E6277" w:rsidRDefault="00000000">
      <w:pPr>
        <w:ind w:left="-5" w:right="212"/>
      </w:pPr>
      <w:r>
        <w:t>5.8.</w:t>
      </w:r>
      <w:r>
        <w:rPr>
          <w:rFonts w:ascii="Arial" w:eastAsia="Arial" w:hAnsi="Arial" w:cs="Arial"/>
        </w:rPr>
        <w:t xml:space="preserve"> </w:t>
      </w:r>
      <w:r>
        <w:t xml:space="preserve">Kai Konfidenciali informacija yra elektroninio pavidalo, Pardavėjas įsipareigoja: a) užtikrinti, kad visose kompiuterinėse darbo vietose, kuriose, vykdant Sutartį, dirbama su gauta elektroninio pavidalo Konfidencialia informacija, bus instaliuota legali, veikianti antivirusinės programinės įrangos versija; b) užtikrinti, kad elektroninio pavidalo Konfidenciali informacija nebus perduodama ir (ar) su ja dirbama atitinkamų paslaugų erdvėse internete (pvz., </w:t>
      </w:r>
      <w:proofErr w:type="spellStart"/>
      <w:r>
        <w:t>Dropbox</w:t>
      </w:r>
      <w:proofErr w:type="spellEnd"/>
      <w:r>
        <w:t xml:space="preserve">, Google </w:t>
      </w:r>
      <w:proofErr w:type="spellStart"/>
      <w:r>
        <w:t>Drive</w:t>
      </w:r>
      <w:proofErr w:type="spellEnd"/>
      <w:r>
        <w:t xml:space="preserve">, One </w:t>
      </w:r>
      <w:proofErr w:type="spellStart"/>
      <w:r>
        <w:t>Drive</w:t>
      </w:r>
      <w:proofErr w:type="spellEnd"/>
      <w:r>
        <w:t xml:space="preserve">), išskyrus atvejus, kai tokios paslaugos Pardavėjui teikiamos pagal korporatyvines (ne asmeninio naudojimo) sutartis, </w:t>
      </w:r>
      <w:r>
        <w:lastRenderedPageBreak/>
        <w:t xml:space="preserve">sudarytas su šių paslaugų gamintojais (teikėjais); c) 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  </w:t>
      </w:r>
    </w:p>
    <w:p w14:paraId="2E7A8470" w14:textId="77777777" w:rsidR="000E6277" w:rsidRDefault="00000000">
      <w:pPr>
        <w:ind w:left="-5" w:right="212"/>
      </w:pPr>
      <w:r>
        <w:t>5.9.</w:t>
      </w:r>
      <w:r>
        <w:rPr>
          <w:rFonts w:ascii="Arial" w:eastAsia="Arial" w:hAnsi="Arial" w:cs="Arial"/>
        </w:rPr>
        <w:t xml:space="preserve"> </w:t>
      </w:r>
      <w:r>
        <w:t xml:space="preserve">Pardavėjas Sutartį galės vykdyti tik Pardavėjo specialistams (komandos nariams) pasirašius Konfidencialumo pasižadėjimą (jei taikoma, bus numatyta Specialiosiose Sutarties sąlygose). </w:t>
      </w:r>
    </w:p>
    <w:p w14:paraId="2D3776E9" w14:textId="77777777" w:rsidR="000E6277" w:rsidRDefault="00000000">
      <w:pPr>
        <w:spacing w:after="0"/>
        <w:ind w:left="-5" w:right="212"/>
      </w:pPr>
      <w:r>
        <w:t>5.10.</w:t>
      </w:r>
      <w:r>
        <w:rPr>
          <w:rFonts w:ascii="Arial" w:eastAsia="Arial" w:hAnsi="Arial" w:cs="Arial"/>
        </w:rPr>
        <w:t xml:space="preserve"> </w:t>
      </w:r>
      <w:r>
        <w:t xml:space="preserve">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 </w:t>
      </w:r>
    </w:p>
    <w:p w14:paraId="43D9814A" w14:textId="77777777" w:rsidR="000E6277" w:rsidRDefault="00000000">
      <w:pPr>
        <w:spacing w:after="15" w:line="259" w:lineRule="auto"/>
        <w:ind w:left="0" w:right="142" w:firstLine="0"/>
        <w:jc w:val="center"/>
      </w:pPr>
      <w:r>
        <w:t xml:space="preserve"> </w:t>
      </w:r>
    </w:p>
    <w:p w14:paraId="0A41DA04" w14:textId="77777777" w:rsidR="000E6277" w:rsidRDefault="00000000">
      <w:pPr>
        <w:pStyle w:val="Heading1"/>
        <w:tabs>
          <w:tab w:val="center" w:pos="2671"/>
          <w:tab w:val="center" w:pos="5172"/>
        </w:tabs>
        <w:ind w:left="0" w:firstLine="0"/>
        <w:jc w:val="left"/>
      </w:pPr>
      <w:r>
        <w:rPr>
          <w:rFonts w:ascii="Calibri" w:eastAsia="Calibri" w:hAnsi="Calibri" w:cs="Calibri"/>
          <w:b w:val="0"/>
          <w:sz w:val="22"/>
        </w:rPr>
        <w:tab/>
      </w:r>
      <w:r>
        <w:t>6.</w:t>
      </w:r>
      <w:r>
        <w:rPr>
          <w:rFonts w:ascii="Arial" w:eastAsia="Arial" w:hAnsi="Arial" w:cs="Arial"/>
        </w:rPr>
        <w:t xml:space="preserve"> </w:t>
      </w:r>
      <w:r>
        <w:rPr>
          <w:rFonts w:ascii="Arial" w:eastAsia="Arial" w:hAnsi="Arial" w:cs="Arial"/>
        </w:rPr>
        <w:tab/>
      </w:r>
      <w:r>
        <w:t xml:space="preserve">NENUGALIMOS JĖGOS APLINKYBĖS </w:t>
      </w:r>
    </w:p>
    <w:p w14:paraId="1B556EAC" w14:textId="77777777" w:rsidR="000E6277" w:rsidRDefault="00000000">
      <w:pPr>
        <w:spacing w:after="18" w:line="259" w:lineRule="auto"/>
        <w:ind w:left="0" w:right="0" w:firstLine="0"/>
        <w:jc w:val="left"/>
      </w:pPr>
      <w:r>
        <w:rPr>
          <w:b/>
        </w:rPr>
        <w:t xml:space="preserve"> </w:t>
      </w:r>
    </w:p>
    <w:p w14:paraId="37837E33" w14:textId="77777777" w:rsidR="000E6277" w:rsidRDefault="00000000">
      <w:pPr>
        <w:ind w:left="-5" w:right="212"/>
      </w:pPr>
      <w:r>
        <w:t>6.1.</w:t>
      </w:r>
      <w:r>
        <w:rPr>
          <w:rFonts w:ascii="Arial" w:eastAsia="Arial" w:hAnsi="Arial" w:cs="Arial"/>
        </w:rPr>
        <w:t xml:space="preserve"> </w:t>
      </w:r>
      <w:r>
        <w:t>Šalys neatsako už dalinį ar visišką prisiimtų sutartinių įsipareigojimų neįvykdymą, jeigu įrodo, kad įsipareigojimų neįvykdė dėl nenugalimos jėgos (</w:t>
      </w:r>
      <w:r>
        <w:rPr>
          <w:i/>
        </w:rPr>
        <w:t>force majeure</w:t>
      </w:r>
      <w:r>
        <w:t xml:space="preserve">) aplinkybių.  </w:t>
      </w:r>
    </w:p>
    <w:p w14:paraId="4A8D2977" w14:textId="77777777" w:rsidR="000E6277" w:rsidRDefault="00000000">
      <w:pPr>
        <w:ind w:left="-5" w:right="212"/>
      </w:pPr>
      <w:r>
        <w:t>6.2.</w:t>
      </w:r>
      <w:r>
        <w:rPr>
          <w:rFonts w:ascii="Arial" w:eastAsia="Arial" w:hAnsi="Arial" w:cs="Arial"/>
        </w:rPr>
        <w:t xml:space="preserve"> </w:t>
      </w:r>
      <w:r>
        <w:t xml:space="preserve">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14:paraId="247CAA40" w14:textId="77777777" w:rsidR="000E6277" w:rsidRDefault="00000000">
      <w:pPr>
        <w:ind w:left="-5" w:right="212"/>
      </w:pPr>
      <w:r>
        <w:t>6.3.</w:t>
      </w:r>
      <w:r>
        <w:rPr>
          <w:rFonts w:ascii="Arial" w:eastAsia="Arial" w:hAnsi="Arial" w:cs="Arial"/>
        </w:rPr>
        <w:t xml:space="preserve"> </w:t>
      </w:r>
      <w:r>
        <w:t xml:space="preserve">Nenugalimos jėgos aplinkybėmis laikomos aplinkybės, nurodytos Lietuvos Respublikos civilinio kodekso 6.212 straipsnyje ir Atleidimo nuo atsakomybės esant nenugalimos jėgos </w:t>
      </w:r>
      <w:r>
        <w:rPr>
          <w:i/>
        </w:rPr>
        <w:t xml:space="preserve">(force majeure) </w:t>
      </w:r>
      <w:r>
        <w:t>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w:t>
      </w:r>
      <w:r>
        <w:rPr>
          <w:i/>
        </w:rPr>
        <w:t>force majeure</w:t>
      </w:r>
      <w:r>
        <w:t>) aplinkybes liudijančių pažymų išdavimo tvarka, patvirtinta Lietuvos Respublikos Vyriausybės 1997 m. kovo 13 d. nutarimu Nr. 222„Dėl Nenugalimos jėgos (</w:t>
      </w:r>
      <w:r>
        <w:rPr>
          <w:i/>
        </w:rPr>
        <w:t>force majeure</w:t>
      </w:r>
      <w:r>
        <w:t xml:space="preserve">) aplinkybes liudijančių pažymų išdavimo tvarkos patvirtinimo“.  </w:t>
      </w:r>
    </w:p>
    <w:p w14:paraId="5D9C21EE" w14:textId="77777777" w:rsidR="000E6277" w:rsidRDefault="00000000">
      <w:pPr>
        <w:ind w:left="-5" w:right="212"/>
      </w:pPr>
      <w:r>
        <w:t>6.4.</w:t>
      </w:r>
      <w:r>
        <w:rPr>
          <w:rFonts w:ascii="Arial" w:eastAsia="Arial" w:hAnsi="Arial" w:cs="Arial"/>
        </w:rPr>
        <w:t xml:space="preserve"> </w:t>
      </w:r>
      <w:r>
        <w:t xml:space="preserve">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14:paraId="49CE88A5" w14:textId="77777777" w:rsidR="000E6277" w:rsidRDefault="00000000">
      <w:pPr>
        <w:spacing w:after="0"/>
        <w:ind w:left="-5" w:right="212"/>
      </w:pPr>
      <w:r>
        <w:t>6.5.</w:t>
      </w:r>
      <w:r>
        <w:rPr>
          <w:rFonts w:ascii="Arial" w:eastAsia="Arial" w:hAnsi="Arial" w:cs="Arial"/>
        </w:rPr>
        <w:t xml:space="preserve"> </w:t>
      </w:r>
      <w:r>
        <w:t>Jei nenugalimos jėgos (</w:t>
      </w:r>
      <w:r>
        <w:rPr>
          <w:i/>
        </w:rPr>
        <w:t>force majeure</w:t>
      </w:r>
      <w:r>
        <w:t>) aplinkybės trunka ilgiau kaip 10 (dešimt) kalendorinių dienų, tuomet, nepaisant Sutarties įvykdymo termino pratęsimo, kuris dėl minėtųjų aplinkybių gali būti Pardavėjui suteiktas, bet kuri Sutarties Šalis turi teisę nutraukti Sutartį įspėdama apie tai kitą Šalį prieš 5 (penkias) kalendorines dienas. Jei pasibaigus šiam 5 (penkių) kalendorinių dienų laikotarpiui nenugalimos jėgos (</w:t>
      </w:r>
      <w:r>
        <w:rPr>
          <w:i/>
        </w:rPr>
        <w:t>force majeure</w:t>
      </w:r>
      <w:r>
        <w:t xml:space="preserve">) aplinkybės vis dar yra, Sutartis nutraukiama ir pagal Sutarties sąlygas Šalys atleidžiamos nuo tolesnio Sutarties vykdymo. </w:t>
      </w:r>
    </w:p>
    <w:p w14:paraId="135CEBF9" w14:textId="77777777" w:rsidR="000E6277" w:rsidRDefault="00000000">
      <w:pPr>
        <w:spacing w:after="14" w:line="259" w:lineRule="auto"/>
        <w:ind w:left="0" w:right="0" w:firstLine="0"/>
        <w:jc w:val="left"/>
      </w:pPr>
      <w:r>
        <w:t xml:space="preserve"> </w:t>
      </w:r>
    </w:p>
    <w:p w14:paraId="6ED5749D" w14:textId="77777777" w:rsidR="000E6277" w:rsidRDefault="00000000">
      <w:pPr>
        <w:pStyle w:val="Heading1"/>
        <w:tabs>
          <w:tab w:val="center" w:pos="3082"/>
          <w:tab w:val="center" w:pos="5171"/>
        </w:tabs>
        <w:spacing w:after="0" w:line="259" w:lineRule="auto"/>
        <w:ind w:left="0" w:firstLine="0"/>
        <w:jc w:val="left"/>
      </w:pPr>
      <w:r>
        <w:rPr>
          <w:rFonts w:ascii="Calibri" w:eastAsia="Calibri" w:hAnsi="Calibri" w:cs="Calibri"/>
          <w:b w:val="0"/>
          <w:sz w:val="22"/>
        </w:rPr>
        <w:lastRenderedPageBreak/>
        <w:tab/>
      </w:r>
      <w:r>
        <w:t>7.</w:t>
      </w:r>
      <w:r>
        <w:rPr>
          <w:rFonts w:ascii="Arial" w:eastAsia="Arial" w:hAnsi="Arial" w:cs="Arial"/>
        </w:rPr>
        <w:t xml:space="preserve"> </w:t>
      </w:r>
      <w:r>
        <w:rPr>
          <w:rFonts w:ascii="Arial" w:eastAsia="Arial" w:hAnsi="Arial" w:cs="Arial"/>
        </w:rPr>
        <w:tab/>
      </w:r>
      <w:r>
        <w:t xml:space="preserve">BAIGIAMOSIOS NUOSTATOS </w:t>
      </w:r>
    </w:p>
    <w:p w14:paraId="0DE79DFB" w14:textId="77777777" w:rsidR="000E6277" w:rsidRDefault="00000000">
      <w:pPr>
        <w:spacing w:after="18" w:line="259" w:lineRule="auto"/>
        <w:ind w:left="0" w:right="0" w:firstLine="0"/>
        <w:jc w:val="left"/>
      </w:pPr>
      <w:r>
        <w:rPr>
          <w:b/>
        </w:rPr>
        <w:t xml:space="preserve"> </w:t>
      </w:r>
    </w:p>
    <w:p w14:paraId="09A44BE0" w14:textId="77777777" w:rsidR="000E6277" w:rsidRDefault="00000000">
      <w:pPr>
        <w:ind w:left="-5" w:right="212"/>
      </w:pPr>
      <w:r>
        <w:t>7.1.</w:t>
      </w:r>
      <w:r>
        <w:rPr>
          <w:rFonts w:ascii="Arial" w:eastAsia="Arial" w:hAnsi="Arial" w:cs="Arial"/>
        </w:rPr>
        <w:t xml:space="preserve"> </w:t>
      </w:r>
      <w:r>
        <w:t xml:space="preserve">Vykdant Sutartį bus bendraujama ir susirašinėjimas tarp Šalių vykdomas lietuvių kalba, jei Šalys nesusitaria kitaip.  </w:t>
      </w:r>
    </w:p>
    <w:p w14:paraId="7EFF91DC" w14:textId="77777777" w:rsidR="000E6277" w:rsidRDefault="00000000">
      <w:pPr>
        <w:ind w:left="-5" w:right="212"/>
      </w:pPr>
      <w:r>
        <w:t>7.2.</w:t>
      </w:r>
      <w:r>
        <w:rPr>
          <w:rFonts w:ascii="Arial" w:eastAsia="Arial" w:hAnsi="Arial" w:cs="Arial"/>
        </w:rPr>
        <w:t xml:space="preserve"> </w:t>
      </w:r>
      <w:r>
        <w:t xml:space="preserve">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14:paraId="2D8B9BAF" w14:textId="77777777" w:rsidR="000E6277" w:rsidRDefault="00000000">
      <w:pPr>
        <w:ind w:left="-5" w:right="212"/>
      </w:pPr>
      <w:r>
        <w:t>7.3.</w:t>
      </w:r>
      <w:r>
        <w:rPr>
          <w:rFonts w:ascii="Arial" w:eastAsia="Arial" w:hAnsi="Arial" w:cs="Arial"/>
        </w:rPr>
        <w:t xml:space="preserve"> </w:t>
      </w:r>
      <w:r>
        <w:t xml:space="preserve">Visi Sutarties pakeitimai ir papildymai galioja tik tada, kai jie sudaryti raštu, pasirašyti Šalių ar jų įgaliotų atstovų. Sutarties pakeitimai ar papildymai yra neatskiriama Sutarties dalis. </w:t>
      </w:r>
    </w:p>
    <w:p w14:paraId="5FE05EAA" w14:textId="77777777" w:rsidR="000E6277" w:rsidRDefault="00000000">
      <w:pPr>
        <w:spacing w:after="0"/>
        <w:ind w:left="-5" w:right="212"/>
      </w:pPr>
      <w:r>
        <w:t>7.4.</w:t>
      </w:r>
      <w:r>
        <w:rPr>
          <w:rFonts w:ascii="Arial" w:eastAsia="Arial" w:hAnsi="Arial" w:cs="Arial"/>
        </w:rPr>
        <w:t xml:space="preserve"> </w:t>
      </w:r>
      <w:r>
        <w:t xml:space="preserve">Bet kokie ginčai, nesutarimai ar reikalavimai, kylantys iš šios Sutarties ar susiję su ja, jos pažeidimu, nutraukimu ar galiojimu, sprendžiami Šalių derybose. Jeigu Šalims nepavyksta išspręsti ginčo, nesutarimų ar reikalavimų derybų būdu, jie sprendžiami Lietuvos Respublikos teismuose pagal Pirkėjo buveinės vietą. </w:t>
      </w:r>
    </w:p>
    <w:p w14:paraId="3D9C94A5" w14:textId="77777777" w:rsidR="000E6277" w:rsidRDefault="00000000">
      <w:pPr>
        <w:spacing w:after="13" w:line="259" w:lineRule="auto"/>
        <w:ind w:left="0" w:right="0" w:firstLine="0"/>
        <w:jc w:val="left"/>
      </w:pPr>
      <w:r>
        <w:t xml:space="preserve"> </w:t>
      </w:r>
    </w:p>
    <w:p w14:paraId="3AFF6591" w14:textId="77777777" w:rsidR="000E6277" w:rsidRDefault="00000000">
      <w:pPr>
        <w:spacing w:after="0" w:line="259" w:lineRule="auto"/>
        <w:ind w:left="0" w:right="0" w:firstLine="0"/>
        <w:jc w:val="left"/>
      </w:pPr>
      <w:r>
        <w:t xml:space="preserve"> </w:t>
      </w:r>
    </w:p>
    <w:sectPr w:rsidR="000E6277">
      <w:type w:val="continuous"/>
      <w:pgSz w:w="11906" w:h="16838"/>
      <w:pgMar w:top="845" w:right="350" w:bottom="1134"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77"/>
    <w:rsid w:val="000E6277"/>
    <w:rsid w:val="006D3011"/>
    <w:rsid w:val="008E5BDD"/>
    <w:rsid w:val="0093378E"/>
    <w:rsid w:val="00956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1CBE"/>
  <w15:docId w15:val="{7D6283A4-AF57-4A49-8708-5A0342B4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10" w:right="1" w:hanging="10"/>
      <w:jc w:val="both"/>
    </w:pPr>
    <w:rPr>
      <w:rFonts w:ascii="Trebuchet MS" w:eastAsia="Trebuchet MS" w:hAnsi="Trebuchet MS" w:cs="Trebuchet MS"/>
      <w:color w:val="000000"/>
      <w:sz w:val="24"/>
    </w:rPr>
  </w:style>
  <w:style w:type="paragraph" w:styleId="Heading1">
    <w:name w:val="heading 1"/>
    <w:next w:val="Normal"/>
    <w:link w:val="Heading1Char"/>
    <w:uiPriority w:val="9"/>
    <w:qFormat/>
    <w:pPr>
      <w:keepNext/>
      <w:keepLines/>
      <w:spacing w:after="11" w:line="249" w:lineRule="auto"/>
      <w:ind w:left="10" w:hanging="10"/>
      <w:jc w:val="center"/>
      <w:outlineLvl w:val="0"/>
    </w:pPr>
    <w:rPr>
      <w:rFonts w:ascii="Trebuchet MS" w:eastAsia="Trebuchet MS" w:hAnsi="Trebuchet MS" w:cs="Trebuchet MS"/>
      <w:b/>
      <w:color w:val="000000"/>
      <w:sz w:val="24"/>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rebuchet MS" w:eastAsia="Trebuchet MS" w:hAnsi="Trebuchet MS" w:cs="Trebuchet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character" w:customStyle="1" w:styleId="Heading2Char">
    <w:name w:val="Heading 2 Char"/>
    <w:link w:val="Heading2"/>
    <w:rPr>
      <w:rFonts w:ascii="Trebuchet MS" w:eastAsia="Trebuchet MS" w:hAnsi="Trebuchet MS" w:cs="Trebuchet M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2014-25-ES.pdf" TargetMode="External"/><Relationship Id="rId3" Type="http://schemas.openxmlformats.org/officeDocument/2006/relationships/webSettings" Target="webSettings.xml"/><Relationship Id="rId7" Type="http://schemas.openxmlformats.org/officeDocument/2006/relationships/hyperlink" Target="http://vpt.lrv.lt/uploads/vpt/documents/files/2014-25-E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pt.lrv.lt/uploads/vpt/documents/files/2014-25-ES.pdf" TargetMode="External"/><Relationship Id="rId11" Type="http://schemas.openxmlformats.org/officeDocument/2006/relationships/fontTable" Target="fontTable.xml"/><Relationship Id="rId5" Type="http://schemas.openxmlformats.org/officeDocument/2006/relationships/hyperlink" Target="http://www.esaskaita.eu/" TargetMode="External"/><Relationship Id="rId10" Type="http://schemas.openxmlformats.org/officeDocument/2006/relationships/hyperlink" Target="http://vpt.lrv.lt/uploads/vpt/documents/files/2014-25-ES.pdf" TargetMode="External"/><Relationship Id="rId4" Type="http://schemas.openxmlformats.org/officeDocument/2006/relationships/hyperlink" Target="http://www.esaskaita.eu/" TargetMode="External"/><Relationship Id="rId9"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38269</Words>
  <Characters>21814</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dc:creator>
  <cp:keywords/>
  <cp:lastModifiedBy>Ugnė Kvedaraitė</cp:lastModifiedBy>
  <cp:revision>3</cp:revision>
  <dcterms:created xsi:type="dcterms:W3CDTF">2023-04-14T06:22:00Z</dcterms:created>
  <dcterms:modified xsi:type="dcterms:W3CDTF">2023-04-14T06:46:00Z</dcterms:modified>
</cp:coreProperties>
</file>