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03AF8" w14:textId="77777777" w:rsidR="005C316B" w:rsidRPr="00CE1F7A" w:rsidRDefault="005C316B" w:rsidP="00E520D1">
      <w:pPr>
        <w:jc w:val="center"/>
        <w:rPr>
          <w:b/>
          <w:lang w:val="en-US"/>
        </w:rPr>
      </w:pPr>
    </w:p>
    <w:p w14:paraId="41E03AF9" w14:textId="6E984386" w:rsidR="00E520D1" w:rsidRPr="00EA73AC" w:rsidRDefault="00FD157B" w:rsidP="00E520D1">
      <w:pPr>
        <w:jc w:val="center"/>
        <w:rPr>
          <w:b/>
        </w:rPr>
      </w:pPr>
      <w:r>
        <w:rPr>
          <w:b/>
        </w:rPr>
        <w:t xml:space="preserve">VIEŠOJO </w:t>
      </w:r>
      <w:r w:rsidR="00E520D1" w:rsidRPr="00EA73AC">
        <w:rPr>
          <w:b/>
        </w:rPr>
        <w:t xml:space="preserve">PIRKIMO-PARDAVIMO SUTARTIS </w:t>
      </w:r>
    </w:p>
    <w:p w14:paraId="41E03AFA" w14:textId="77777777" w:rsidR="00894528" w:rsidRPr="00894528" w:rsidRDefault="00894528" w:rsidP="00894528">
      <w:pPr>
        <w:tabs>
          <w:tab w:val="left" w:pos="1985"/>
        </w:tabs>
        <w:rPr>
          <w:b/>
        </w:rPr>
      </w:pPr>
    </w:p>
    <w:p w14:paraId="41E03AFB" w14:textId="77777777" w:rsidR="00894528" w:rsidRPr="00894528" w:rsidRDefault="00894528" w:rsidP="00894528">
      <w:pPr>
        <w:tabs>
          <w:tab w:val="left" w:pos="1985"/>
        </w:tabs>
        <w:rPr>
          <w:b/>
        </w:rPr>
      </w:pPr>
    </w:p>
    <w:p w14:paraId="41E03AFC" w14:textId="77777777" w:rsidR="00894528" w:rsidRPr="00894528" w:rsidRDefault="00894528" w:rsidP="00894528">
      <w:pPr>
        <w:jc w:val="center"/>
      </w:pPr>
      <w:r w:rsidRPr="00894528">
        <w:t>202</w:t>
      </w:r>
      <w:r w:rsidR="00782557">
        <w:t>2</w:t>
      </w:r>
      <w:r w:rsidRPr="00894528">
        <w:t xml:space="preserve"> m...................................... Nr.</w:t>
      </w:r>
    </w:p>
    <w:p w14:paraId="41E03AFD" w14:textId="77777777" w:rsidR="00894528" w:rsidRPr="00894528" w:rsidRDefault="00894528" w:rsidP="00894528">
      <w:pPr>
        <w:jc w:val="center"/>
      </w:pPr>
      <w:r w:rsidRPr="00894528">
        <w:t>Vilnius</w:t>
      </w:r>
    </w:p>
    <w:p w14:paraId="41E03AFE" w14:textId="77777777" w:rsidR="00894528" w:rsidRPr="00894528" w:rsidRDefault="00894528" w:rsidP="00894528">
      <w:pPr>
        <w:jc w:val="center"/>
      </w:pPr>
    </w:p>
    <w:p w14:paraId="41E03AFF" w14:textId="77777777" w:rsidR="00894528" w:rsidRPr="00894528" w:rsidRDefault="00894528" w:rsidP="00894528">
      <w:pPr>
        <w:jc w:val="center"/>
      </w:pPr>
    </w:p>
    <w:p w14:paraId="41E03B00" w14:textId="77777777" w:rsidR="00894528" w:rsidRPr="00894528" w:rsidRDefault="00894528" w:rsidP="00894528">
      <w:pPr>
        <w:jc w:val="center"/>
        <w:rPr>
          <w:b/>
        </w:rPr>
      </w:pPr>
      <w:r w:rsidRPr="00894528">
        <w:rPr>
          <w:b/>
        </w:rPr>
        <w:t>I. SPECIALIOJI DALIS</w:t>
      </w:r>
    </w:p>
    <w:p w14:paraId="41E03B01" w14:textId="77777777" w:rsidR="00E520D1" w:rsidRPr="00EA73AC" w:rsidRDefault="00E520D1" w:rsidP="00E520D1">
      <w:pPr>
        <w:jc w:val="both"/>
        <w:rPr>
          <w:b/>
          <w:sz w:val="22"/>
          <w:szCs w:val="22"/>
        </w:rPr>
      </w:pPr>
    </w:p>
    <w:p w14:paraId="41E03B02" w14:textId="7FF4E95F" w:rsidR="007B5202" w:rsidRDefault="00322286" w:rsidP="000C2EF0">
      <w:pPr>
        <w:ind w:left="-284" w:firstLine="851"/>
        <w:jc w:val="both"/>
      </w:pPr>
      <w:r w:rsidRPr="005F62E5">
        <w:rPr>
          <w:b/>
        </w:rPr>
        <w:t xml:space="preserve">Gynybos resursų agentūra prie Krašto apsaugos ministerijos </w:t>
      </w:r>
      <w:r w:rsidRPr="005F62E5">
        <w:t xml:space="preserve">(toliau – GRA), atstovaujama GRA direktoriaus </w:t>
      </w:r>
      <w:r w:rsidRPr="0059711A">
        <w:rPr>
          <w:bCs/>
          <w:color w:val="000000" w:themeColor="text1"/>
        </w:rPr>
        <w:t xml:space="preserve">Sigito </w:t>
      </w:r>
      <w:proofErr w:type="spellStart"/>
      <w:r w:rsidRPr="0059711A">
        <w:rPr>
          <w:bCs/>
          <w:color w:val="000000" w:themeColor="text1"/>
        </w:rPr>
        <w:t>Dzekunsko</w:t>
      </w:r>
      <w:proofErr w:type="spellEnd"/>
      <w:r w:rsidRPr="0059711A">
        <w:rPr>
          <w:bCs/>
          <w:color w:val="000000" w:themeColor="text1"/>
        </w:rPr>
        <w:t>,</w:t>
      </w:r>
      <w:r w:rsidRPr="005F62E5">
        <w:t xml:space="preserve"> veikiančio pagal GRA nuostatus (toliau – </w:t>
      </w:r>
      <w:r w:rsidRPr="005F62E5">
        <w:rPr>
          <w:b/>
        </w:rPr>
        <w:t>Pirkėjas</w:t>
      </w:r>
      <w:r w:rsidRPr="005F62E5">
        <w:t>), ir</w:t>
      </w:r>
      <w:r w:rsidR="003E1640" w:rsidRPr="0028680C">
        <w:t xml:space="preserve"> </w:t>
      </w:r>
      <w:r w:rsidR="007421BF" w:rsidRPr="00A71890">
        <w:rPr>
          <w:b/>
        </w:rPr>
        <w:t>UAB „Čiužiniai“</w:t>
      </w:r>
      <w:r w:rsidR="003E1640" w:rsidRPr="0028680C">
        <w:t xml:space="preserve">, atstovaujama </w:t>
      </w:r>
      <w:r w:rsidR="00571FB3" w:rsidRPr="00A71890">
        <w:t>direktoriaus Ričardo Ubarto</w:t>
      </w:r>
      <w:r w:rsidR="003E1640" w:rsidRPr="0028680C">
        <w:t xml:space="preserve">, veikiančio pagal </w:t>
      </w:r>
      <w:r w:rsidR="00714A85" w:rsidRPr="00A71890">
        <w:t>bendrovės</w:t>
      </w:r>
      <w:r w:rsidR="00571FB3" w:rsidRPr="00A71890">
        <w:t xml:space="preserve"> įstatus</w:t>
      </w:r>
      <w:r w:rsidR="003E1640" w:rsidRPr="0028680C">
        <w:t xml:space="preserve"> (toliau – </w:t>
      </w:r>
      <w:r w:rsidR="003E1640" w:rsidRPr="0028680C">
        <w:rPr>
          <w:b/>
        </w:rPr>
        <w:t>Pardavėjas</w:t>
      </w:r>
      <w:r w:rsidR="003E1640" w:rsidRPr="0028680C">
        <w:t xml:space="preserve">), toliau kartu šioje prekių </w:t>
      </w:r>
      <w:r w:rsidR="003E1640">
        <w:t xml:space="preserve">viešojo </w:t>
      </w:r>
      <w:r w:rsidR="003E1640" w:rsidRPr="0028680C">
        <w:t xml:space="preserve">pirkimo-pardavimo sutartyje vadinami „Šalimis“, o kiekvienas atskirai – „Šalimi“, vadovaudamosi </w:t>
      </w:r>
      <w:r w:rsidR="003E1640" w:rsidRPr="00A71890">
        <w:t xml:space="preserve">Lietuvos Respublikos viešųjų pirkimų įstatymu </w:t>
      </w:r>
      <w:r w:rsidR="003E1640" w:rsidRPr="00351DA0">
        <w:t>(toliau – V</w:t>
      </w:r>
      <w:r w:rsidR="003E1640">
        <w:t>iešųjų pirkimų įstatymas</w:t>
      </w:r>
      <w:r w:rsidR="003E1640" w:rsidRPr="00351DA0">
        <w:t>)</w:t>
      </w:r>
      <w:r w:rsidR="003E1640" w:rsidRPr="00A71890">
        <w:t xml:space="preserve"> </w:t>
      </w:r>
      <w:r w:rsidR="003E1640" w:rsidRPr="0028680C">
        <w:t xml:space="preserve">sudarė šią prekių </w:t>
      </w:r>
      <w:r w:rsidR="003E1640">
        <w:t xml:space="preserve">viešojo </w:t>
      </w:r>
      <w:r w:rsidR="003E1640" w:rsidRPr="0028680C">
        <w:t>pirkimo-pardavimo sutartį, toliau vadinamą „Sutartimi“, ir susitarė dėl toliau išvardintų sąlygų.</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0"/>
      </w:tblGrid>
      <w:tr w:rsidR="0051758C" w14:paraId="41E03B07" w14:textId="77777777" w:rsidTr="0016554A">
        <w:trPr>
          <w:trHeight w:val="702"/>
        </w:trPr>
        <w:tc>
          <w:tcPr>
            <w:tcW w:w="9880" w:type="dxa"/>
            <w:tcBorders>
              <w:top w:val="single" w:sz="4" w:space="0" w:color="auto"/>
              <w:left w:val="single" w:sz="4" w:space="0" w:color="auto"/>
              <w:bottom w:val="single" w:sz="4" w:space="0" w:color="auto"/>
              <w:right w:val="single" w:sz="4" w:space="0" w:color="auto"/>
            </w:tcBorders>
          </w:tcPr>
          <w:p w14:paraId="41E03B03" w14:textId="77777777" w:rsidR="0051758C" w:rsidRPr="006E4E5F" w:rsidRDefault="000807B8">
            <w:pPr>
              <w:jc w:val="both"/>
              <w:rPr>
                <w:b/>
              </w:rPr>
            </w:pPr>
            <w:r>
              <w:rPr>
                <w:b/>
              </w:rPr>
              <w:t>1. Sutarties objektas</w:t>
            </w:r>
          </w:p>
          <w:p w14:paraId="41E03B04" w14:textId="40921F45" w:rsidR="00CE1F7A" w:rsidRDefault="0051758C" w:rsidP="00446DA9">
            <w:pPr>
              <w:jc w:val="both"/>
            </w:pPr>
            <w:r w:rsidRPr="006E4E5F">
              <w:t xml:space="preserve">1.1. </w:t>
            </w:r>
            <w:r w:rsidRPr="006E4E5F">
              <w:rPr>
                <w:b/>
              </w:rPr>
              <w:t>Pardavėjas</w:t>
            </w:r>
            <w:r w:rsidRPr="006E4E5F">
              <w:t xml:space="preserve"> įsiparei</w:t>
            </w:r>
            <w:r w:rsidR="00F326FE" w:rsidRPr="006E4E5F">
              <w:t>goja parduoti</w:t>
            </w:r>
            <w:r w:rsidR="00CE1F7A" w:rsidRPr="00CE1F7A">
              <w:t>, pristatyti</w:t>
            </w:r>
            <w:r w:rsidR="004D2C1B">
              <w:t xml:space="preserve"> (užnešti)</w:t>
            </w:r>
            <w:r w:rsidR="003E1640">
              <w:t xml:space="preserve"> ir sumontuoti </w:t>
            </w:r>
            <w:r w:rsidR="00BC7616">
              <w:t>gamintojo UAB „</w:t>
            </w:r>
            <w:proofErr w:type="spellStart"/>
            <w:r w:rsidR="00BC7616">
              <w:t>Janra</w:t>
            </w:r>
            <w:proofErr w:type="spellEnd"/>
            <w:r w:rsidR="00BC7616">
              <w:t xml:space="preserve">“ </w:t>
            </w:r>
            <w:r w:rsidR="003E1640" w:rsidRPr="00B031E5">
              <w:rPr>
                <w:b/>
              </w:rPr>
              <w:t>dviejų aukštų spintas</w:t>
            </w:r>
            <w:r w:rsidR="005B2CC4">
              <w:rPr>
                <w:b/>
              </w:rPr>
              <w:t xml:space="preserve"> </w:t>
            </w:r>
            <w:r w:rsidR="005B2CC4" w:rsidRPr="005B2CC4">
              <w:t>(tol</w:t>
            </w:r>
            <w:r w:rsidR="00B031E5">
              <w:t>iau – p</w:t>
            </w:r>
            <w:r w:rsidR="005B2CC4" w:rsidRPr="005B2CC4">
              <w:t>rekės), atitinkanči</w:t>
            </w:r>
            <w:r w:rsidR="003E1640">
              <w:t>as</w:t>
            </w:r>
            <w:r w:rsidR="00A30ABB">
              <w:t xml:space="preserve"> Sutarties 1</w:t>
            </w:r>
            <w:r w:rsidR="007B5202">
              <w:t xml:space="preserve"> priede „</w:t>
            </w:r>
            <w:r w:rsidR="003E1640">
              <w:t>Dviejų aukštų spintos</w:t>
            </w:r>
            <w:r w:rsidR="005B2CC4" w:rsidRPr="005B2CC4">
              <w:t xml:space="preserve"> tec</w:t>
            </w:r>
            <w:r w:rsidR="00A30ABB">
              <w:t>hninė specifikacija“ (toliau – 1</w:t>
            </w:r>
            <w:r w:rsidR="005B2CC4" w:rsidRPr="005B2CC4">
              <w:t xml:space="preserve"> priedas) </w:t>
            </w:r>
            <w:r w:rsidR="004D2C1B">
              <w:t>nurodytą</w:t>
            </w:r>
            <w:r w:rsidR="005B2CC4" w:rsidRPr="005B2CC4">
              <w:t xml:space="preserve"> techninę specifikaciją</w:t>
            </w:r>
            <w:r w:rsidR="00CE1F7A">
              <w:t xml:space="preserve">, </w:t>
            </w:r>
            <w:r w:rsidR="005B2CC4" w:rsidRPr="005B2CC4">
              <w:t>ir kitus Sutartyje nurodytus reikalavimus.</w:t>
            </w:r>
            <w:r w:rsidR="007B5202">
              <w:t xml:space="preserve"> </w:t>
            </w:r>
          </w:p>
          <w:p w14:paraId="41E03B05" w14:textId="77777777" w:rsidR="005B2CC4" w:rsidRDefault="00CE1F7A" w:rsidP="00446DA9">
            <w:pPr>
              <w:jc w:val="both"/>
            </w:pPr>
            <w:r>
              <w:t xml:space="preserve">1.2. </w:t>
            </w:r>
            <w:r w:rsidR="00EE1CCD">
              <w:t>Įsigyjamų prekių kiekis – 37 (trisdešimt septyni) vienetai.</w:t>
            </w:r>
          </w:p>
          <w:p w14:paraId="41E03B06" w14:textId="77777777" w:rsidR="003E64C6" w:rsidRDefault="007B5202" w:rsidP="006841A9">
            <w:pPr>
              <w:jc w:val="both"/>
            </w:pPr>
            <w:r>
              <w:t>1.</w:t>
            </w:r>
            <w:r w:rsidR="003954B2">
              <w:t>3</w:t>
            </w:r>
            <w:r w:rsidRPr="008C05CD">
              <w:t>. Pirkėjas įsipareigoja priimti Sutarties reikalavimus atitinkančias prekes ir už jas sumokėti Sutartyje nustatyta tvarka</w:t>
            </w:r>
            <w:r>
              <w:t>.</w:t>
            </w:r>
          </w:p>
        </w:tc>
      </w:tr>
      <w:tr w:rsidR="0051758C" w14:paraId="41E03B0B" w14:textId="77777777" w:rsidTr="00C7130D">
        <w:trPr>
          <w:trHeight w:val="699"/>
        </w:trPr>
        <w:tc>
          <w:tcPr>
            <w:tcW w:w="9880" w:type="dxa"/>
            <w:tcBorders>
              <w:top w:val="single" w:sz="4" w:space="0" w:color="auto"/>
              <w:left w:val="single" w:sz="4" w:space="0" w:color="auto"/>
              <w:bottom w:val="single" w:sz="4" w:space="0" w:color="auto"/>
              <w:right w:val="single" w:sz="4" w:space="0" w:color="auto"/>
            </w:tcBorders>
          </w:tcPr>
          <w:p w14:paraId="41E03B08" w14:textId="77777777" w:rsidR="0051758C" w:rsidRDefault="0051758C">
            <w:pPr>
              <w:rPr>
                <w:b/>
              </w:rPr>
            </w:pPr>
            <w:r w:rsidRPr="006E4E5F">
              <w:rPr>
                <w:b/>
              </w:rPr>
              <w:t xml:space="preserve">2. Sutarties </w:t>
            </w:r>
            <w:r w:rsidR="00C90C41">
              <w:rPr>
                <w:b/>
              </w:rPr>
              <w:t>vertė</w:t>
            </w:r>
            <w:r w:rsidRPr="006E4E5F">
              <w:rPr>
                <w:b/>
              </w:rPr>
              <w:t>/prekių įkainiai/kainodaros taisyklės</w:t>
            </w:r>
          </w:p>
          <w:p w14:paraId="41E03B09" w14:textId="43F30EB0" w:rsidR="007B5202" w:rsidRPr="002118AC" w:rsidRDefault="007B5202" w:rsidP="007B5202">
            <w:pPr>
              <w:autoSpaceDE w:val="0"/>
              <w:autoSpaceDN w:val="0"/>
              <w:adjustRightInd w:val="0"/>
              <w:jc w:val="both"/>
              <w:rPr>
                <w:rFonts w:eastAsia="Calibri"/>
                <w:color w:val="000000"/>
                <w:lang w:eastAsia="en-US"/>
              </w:rPr>
            </w:pPr>
            <w:r w:rsidRPr="002118AC">
              <w:rPr>
                <w:rFonts w:eastAsia="Calibri"/>
                <w:color w:val="000000"/>
                <w:lang w:val="en-US" w:eastAsia="en-US"/>
              </w:rPr>
              <w:t xml:space="preserve">2.1. </w:t>
            </w:r>
            <w:r w:rsidRPr="002118AC">
              <w:rPr>
                <w:b/>
                <w:bCs/>
                <w:color w:val="000000"/>
              </w:rPr>
              <w:t xml:space="preserve">Sutarties vertė yra </w:t>
            </w:r>
            <w:r w:rsidR="00714A85">
              <w:rPr>
                <w:color w:val="000000"/>
              </w:rPr>
              <w:t xml:space="preserve">5032 </w:t>
            </w:r>
            <w:proofErr w:type="spellStart"/>
            <w:r w:rsidRPr="002118AC">
              <w:rPr>
                <w:color w:val="000000"/>
              </w:rPr>
              <w:t>Eur</w:t>
            </w:r>
            <w:proofErr w:type="spellEnd"/>
            <w:r w:rsidRPr="002118AC">
              <w:rPr>
                <w:color w:val="000000"/>
              </w:rPr>
              <w:t xml:space="preserve"> (</w:t>
            </w:r>
            <w:r w:rsidR="00714A85">
              <w:rPr>
                <w:color w:val="000000"/>
              </w:rPr>
              <w:t xml:space="preserve">penki tūkstančiai trisdešimt du </w:t>
            </w:r>
            <w:proofErr w:type="spellStart"/>
            <w:r w:rsidR="00714A85">
              <w:rPr>
                <w:color w:val="000000"/>
              </w:rPr>
              <w:t>Eur</w:t>
            </w:r>
            <w:proofErr w:type="spellEnd"/>
            <w:r w:rsidRPr="002118AC">
              <w:rPr>
                <w:color w:val="000000"/>
              </w:rPr>
              <w:t>) be pridėtinės vertės mokesčio (</w:t>
            </w:r>
            <w:r>
              <w:rPr>
                <w:color w:val="000000"/>
              </w:rPr>
              <w:t>t</w:t>
            </w:r>
            <w:r w:rsidRPr="002118AC">
              <w:rPr>
                <w:color w:val="000000"/>
              </w:rPr>
              <w:t>oliau</w:t>
            </w:r>
            <w:r>
              <w:rPr>
                <w:color w:val="000000"/>
              </w:rPr>
              <w:t xml:space="preserve"> </w:t>
            </w:r>
            <w:proofErr w:type="gramStart"/>
            <w:r w:rsidRPr="007F4883">
              <w:rPr>
                <w:color w:val="000000"/>
              </w:rPr>
              <w:t>–</w:t>
            </w:r>
            <w:r>
              <w:rPr>
                <w:color w:val="000000"/>
              </w:rPr>
              <w:t xml:space="preserve"> </w:t>
            </w:r>
            <w:r w:rsidRPr="002118AC">
              <w:rPr>
                <w:color w:val="000000"/>
              </w:rPr>
              <w:t xml:space="preserve"> PVM</w:t>
            </w:r>
            <w:proofErr w:type="gramEnd"/>
            <w:r w:rsidRPr="002118AC">
              <w:rPr>
                <w:color w:val="000000"/>
              </w:rPr>
              <w:t xml:space="preserve">) ir </w:t>
            </w:r>
            <w:r w:rsidR="00714A85">
              <w:rPr>
                <w:color w:val="000000"/>
              </w:rPr>
              <w:t xml:space="preserve">6088,72 </w:t>
            </w:r>
            <w:proofErr w:type="spellStart"/>
            <w:r w:rsidRPr="002118AC">
              <w:rPr>
                <w:color w:val="000000"/>
              </w:rPr>
              <w:t>Eur</w:t>
            </w:r>
            <w:proofErr w:type="spellEnd"/>
            <w:r w:rsidRPr="002118AC">
              <w:rPr>
                <w:color w:val="000000"/>
              </w:rPr>
              <w:t xml:space="preserve"> </w:t>
            </w:r>
            <w:r w:rsidR="00714A85">
              <w:rPr>
                <w:color w:val="000000"/>
              </w:rPr>
              <w:t xml:space="preserve">(šeši tūkstančiai aštuoniasdešimt aštuoni </w:t>
            </w:r>
            <w:proofErr w:type="spellStart"/>
            <w:r w:rsidR="00714A85">
              <w:rPr>
                <w:color w:val="000000"/>
              </w:rPr>
              <w:t>Eur</w:t>
            </w:r>
            <w:proofErr w:type="spellEnd"/>
            <w:r w:rsidR="00714A85">
              <w:rPr>
                <w:color w:val="000000"/>
              </w:rPr>
              <w:t xml:space="preserve"> septyniasdešimt du ct</w:t>
            </w:r>
            <w:r w:rsidRPr="002118AC">
              <w:rPr>
                <w:color w:val="000000"/>
              </w:rPr>
              <w:t>)</w:t>
            </w:r>
            <w:r w:rsidRPr="002118AC">
              <w:rPr>
                <w:i/>
                <w:color w:val="000000"/>
                <w:shd w:val="clear" w:color="auto" w:fill="FFFFFF"/>
              </w:rPr>
              <w:t xml:space="preserve"> </w:t>
            </w:r>
            <w:r w:rsidRPr="002118AC">
              <w:rPr>
                <w:rFonts w:eastAsia="Calibri"/>
                <w:color w:val="000000"/>
                <w:lang w:eastAsia="en-US"/>
              </w:rPr>
              <w:t xml:space="preserve">įskaitant 21 % PVM. Sudarydamas šią Sutartį, </w:t>
            </w:r>
            <w:r w:rsidRPr="009521C1">
              <w:rPr>
                <w:rFonts w:eastAsia="Calibri"/>
                <w:color w:val="000000"/>
                <w:lang w:eastAsia="en-US"/>
              </w:rPr>
              <w:t xml:space="preserve">Pardavėjas </w:t>
            </w:r>
            <w:r w:rsidRPr="002118AC">
              <w:rPr>
                <w:rFonts w:eastAsia="Calibri"/>
                <w:color w:val="000000"/>
                <w:lang w:eastAsia="en-US"/>
              </w:rPr>
              <w:t xml:space="preserve">įvertina visas Prekių apimtis bei prisiima riziką dėl išlaidų dydžių </w:t>
            </w:r>
            <w:r w:rsidRPr="009521C1">
              <w:rPr>
                <w:rFonts w:eastAsia="Calibri"/>
                <w:color w:val="000000"/>
                <w:lang w:eastAsia="en-US"/>
              </w:rPr>
              <w:t>svyravimo.</w:t>
            </w:r>
            <w:r w:rsidRPr="002118AC">
              <w:rPr>
                <w:rFonts w:eastAsia="Calibri"/>
                <w:color w:val="000000"/>
                <w:lang w:eastAsia="en-US"/>
              </w:rPr>
              <w:t xml:space="preserve"> </w:t>
            </w:r>
            <w:r w:rsidR="00EE1CCD">
              <w:rPr>
                <w:rFonts w:eastAsia="Calibri"/>
                <w:color w:val="000000"/>
                <w:lang w:eastAsia="en-US"/>
              </w:rPr>
              <w:t xml:space="preserve">1 (vieno) vieneto prekės kaina – </w:t>
            </w:r>
            <w:r w:rsidR="00714A85">
              <w:rPr>
                <w:rFonts w:eastAsia="Calibri"/>
                <w:color w:val="000000"/>
                <w:lang w:eastAsia="en-US"/>
              </w:rPr>
              <w:t xml:space="preserve">136 </w:t>
            </w:r>
            <w:proofErr w:type="spellStart"/>
            <w:r w:rsidR="00EE1CCD" w:rsidRPr="002118AC">
              <w:rPr>
                <w:color w:val="000000"/>
              </w:rPr>
              <w:t>Eur</w:t>
            </w:r>
            <w:proofErr w:type="spellEnd"/>
            <w:r w:rsidR="00EE1CCD" w:rsidRPr="002118AC">
              <w:rPr>
                <w:color w:val="000000"/>
              </w:rPr>
              <w:t xml:space="preserve"> (</w:t>
            </w:r>
            <w:r w:rsidR="00714A85">
              <w:rPr>
                <w:color w:val="000000"/>
              </w:rPr>
              <w:t xml:space="preserve">vienas šimtas trisdešimt šeši </w:t>
            </w:r>
            <w:proofErr w:type="spellStart"/>
            <w:r w:rsidR="00714A85">
              <w:rPr>
                <w:color w:val="000000"/>
              </w:rPr>
              <w:t>Eur</w:t>
            </w:r>
            <w:proofErr w:type="spellEnd"/>
            <w:r w:rsidR="00EE1CCD" w:rsidRPr="002118AC">
              <w:rPr>
                <w:color w:val="000000"/>
              </w:rPr>
              <w:t xml:space="preserve">) be </w:t>
            </w:r>
            <w:r w:rsidR="00EE1CCD">
              <w:rPr>
                <w:color w:val="000000"/>
              </w:rPr>
              <w:t>PVM</w:t>
            </w:r>
            <w:r w:rsidR="00EE1CCD" w:rsidRPr="002118AC">
              <w:rPr>
                <w:color w:val="000000"/>
              </w:rPr>
              <w:t xml:space="preserve"> ir </w:t>
            </w:r>
            <w:r w:rsidR="00714A85">
              <w:rPr>
                <w:color w:val="000000"/>
              </w:rPr>
              <w:t xml:space="preserve">164,56 </w:t>
            </w:r>
            <w:proofErr w:type="spellStart"/>
            <w:r w:rsidR="00EE1CCD" w:rsidRPr="002118AC">
              <w:rPr>
                <w:color w:val="000000"/>
              </w:rPr>
              <w:t>Eur</w:t>
            </w:r>
            <w:proofErr w:type="spellEnd"/>
            <w:r w:rsidR="00EE1CCD" w:rsidRPr="002118AC">
              <w:rPr>
                <w:color w:val="000000"/>
              </w:rPr>
              <w:t xml:space="preserve"> (</w:t>
            </w:r>
            <w:r w:rsidR="00714A85">
              <w:rPr>
                <w:color w:val="000000"/>
              </w:rPr>
              <w:t xml:space="preserve">vienas šimtas šešiasdešimt keturi </w:t>
            </w:r>
            <w:proofErr w:type="spellStart"/>
            <w:r w:rsidR="00714A85">
              <w:rPr>
                <w:color w:val="000000"/>
              </w:rPr>
              <w:t>Eur</w:t>
            </w:r>
            <w:proofErr w:type="spellEnd"/>
            <w:r w:rsidR="00714A85">
              <w:rPr>
                <w:color w:val="000000"/>
              </w:rPr>
              <w:t xml:space="preserve"> penkiasdešimt šeši ct</w:t>
            </w:r>
            <w:r w:rsidR="00EE1CCD" w:rsidRPr="002118AC">
              <w:rPr>
                <w:color w:val="000000"/>
              </w:rPr>
              <w:t>)</w:t>
            </w:r>
            <w:r w:rsidR="00EE1CCD" w:rsidRPr="002118AC">
              <w:rPr>
                <w:i/>
                <w:color w:val="000000"/>
                <w:shd w:val="clear" w:color="auto" w:fill="FFFFFF"/>
              </w:rPr>
              <w:t xml:space="preserve"> </w:t>
            </w:r>
            <w:r w:rsidR="00EE1CCD" w:rsidRPr="002118AC">
              <w:rPr>
                <w:rFonts w:eastAsia="Calibri"/>
                <w:color w:val="000000"/>
                <w:lang w:eastAsia="en-US"/>
              </w:rPr>
              <w:t>įskaitant 21 % PVM.</w:t>
            </w:r>
          </w:p>
          <w:p w14:paraId="41E03B0A" w14:textId="77777777" w:rsidR="0051758C" w:rsidRDefault="007B5202" w:rsidP="00AD061E">
            <w:pPr>
              <w:shd w:val="clear" w:color="auto" w:fill="FFFFFF" w:themeFill="background1"/>
              <w:jc w:val="both"/>
            </w:pPr>
            <w:r>
              <w:t>2.2</w:t>
            </w:r>
            <w:r w:rsidR="006E58E1" w:rsidRPr="006E58E1">
              <w:t>. Sutarčiai taikoma fiksuoto</w:t>
            </w:r>
            <w:r w:rsidR="00560CAA">
              <w:t>s kain</w:t>
            </w:r>
            <w:r w:rsidR="006E58E1" w:rsidRPr="006E58E1">
              <w:t>o</w:t>
            </w:r>
            <w:r w:rsidR="00560CAA">
              <w:t>s</w:t>
            </w:r>
            <w:r w:rsidR="006E58E1" w:rsidRPr="006E58E1">
              <w:t xml:space="preserve"> apskaičiavimo kainodara.</w:t>
            </w:r>
          </w:p>
        </w:tc>
      </w:tr>
      <w:tr w:rsidR="0016554A" w14:paraId="41E03B10" w14:textId="77777777" w:rsidTr="0016554A">
        <w:trPr>
          <w:trHeight w:val="276"/>
        </w:trPr>
        <w:tc>
          <w:tcPr>
            <w:tcW w:w="9880" w:type="dxa"/>
            <w:tcBorders>
              <w:top w:val="single" w:sz="4" w:space="0" w:color="auto"/>
              <w:left w:val="single" w:sz="4" w:space="0" w:color="auto"/>
              <w:bottom w:val="single" w:sz="4" w:space="0" w:color="auto"/>
              <w:right w:val="single" w:sz="4" w:space="0" w:color="auto"/>
            </w:tcBorders>
          </w:tcPr>
          <w:p w14:paraId="41E03B0C" w14:textId="77777777" w:rsidR="0016554A" w:rsidRPr="00EB4422" w:rsidRDefault="0016554A" w:rsidP="0016554A">
            <w:pPr>
              <w:rPr>
                <w:b/>
              </w:rPr>
            </w:pPr>
            <w:r w:rsidRPr="00EB4422">
              <w:rPr>
                <w:b/>
              </w:rPr>
              <w:t>3. Prekių pristatymo vieta, terminas ir sąlygos</w:t>
            </w:r>
          </w:p>
          <w:p w14:paraId="41E03B0D" w14:textId="77777777" w:rsidR="002E0EE9" w:rsidRDefault="0016554A" w:rsidP="0016554A">
            <w:pPr>
              <w:jc w:val="both"/>
              <w:rPr>
                <w:color w:val="000000"/>
                <w:lang w:eastAsia="en-US"/>
              </w:rPr>
            </w:pPr>
            <w:r>
              <w:t xml:space="preserve">3.1. </w:t>
            </w:r>
            <w:r w:rsidR="00560CAA">
              <w:rPr>
                <w:color w:val="000000"/>
                <w:lang w:eastAsia="en-US"/>
              </w:rPr>
              <w:t>P</w:t>
            </w:r>
            <w:r w:rsidR="00E64B64">
              <w:rPr>
                <w:color w:val="000000"/>
                <w:lang w:eastAsia="en-US"/>
              </w:rPr>
              <w:t xml:space="preserve">rekių pristatymo terminas – prekės turi būti </w:t>
            </w:r>
            <w:r w:rsidR="002679CE">
              <w:rPr>
                <w:color w:val="000000"/>
                <w:lang w:eastAsia="en-US"/>
              </w:rPr>
              <w:t>pristatytos</w:t>
            </w:r>
            <w:r w:rsidR="00C35E12">
              <w:rPr>
                <w:color w:val="000000"/>
                <w:lang w:eastAsia="en-US"/>
              </w:rPr>
              <w:t>, suneštos</w:t>
            </w:r>
            <w:r w:rsidR="002679CE">
              <w:rPr>
                <w:color w:val="000000"/>
                <w:lang w:eastAsia="en-US"/>
              </w:rPr>
              <w:t xml:space="preserve"> ir sumontuotos </w:t>
            </w:r>
            <w:r w:rsidR="00B53308">
              <w:rPr>
                <w:b/>
                <w:color w:val="000000"/>
                <w:lang w:eastAsia="en-US"/>
              </w:rPr>
              <w:t>P</w:t>
            </w:r>
            <w:r w:rsidR="00B8539F" w:rsidRPr="005E05F1">
              <w:rPr>
                <w:b/>
                <w:color w:val="000000"/>
                <w:lang w:eastAsia="en-US"/>
              </w:rPr>
              <w:t>irkėjo</w:t>
            </w:r>
            <w:r w:rsidR="00B8539F">
              <w:rPr>
                <w:color w:val="000000"/>
                <w:lang w:eastAsia="en-US"/>
              </w:rPr>
              <w:t xml:space="preserve"> nurodytoje vietoje </w:t>
            </w:r>
            <w:r w:rsidR="002679CE">
              <w:rPr>
                <w:color w:val="000000"/>
                <w:lang w:eastAsia="en-US"/>
              </w:rPr>
              <w:t xml:space="preserve">per </w:t>
            </w:r>
            <w:r w:rsidR="006841A9">
              <w:rPr>
                <w:color w:val="000000"/>
                <w:lang w:eastAsia="en-US"/>
              </w:rPr>
              <w:t>3</w:t>
            </w:r>
            <w:r w:rsidR="00E64B64">
              <w:rPr>
                <w:color w:val="000000"/>
                <w:lang w:eastAsia="en-US"/>
              </w:rPr>
              <w:t xml:space="preserve">0 kalendorinių dienų </w:t>
            </w:r>
            <w:r w:rsidR="00C35E12">
              <w:rPr>
                <w:color w:val="000000"/>
                <w:lang w:eastAsia="en-US"/>
              </w:rPr>
              <w:t xml:space="preserve">nuo sutarties </w:t>
            </w:r>
            <w:r w:rsidR="006841A9">
              <w:rPr>
                <w:color w:val="000000"/>
                <w:lang w:eastAsia="en-US"/>
              </w:rPr>
              <w:t>įsigaliojim</w:t>
            </w:r>
            <w:r w:rsidR="00C35E12">
              <w:rPr>
                <w:color w:val="000000"/>
                <w:lang w:eastAsia="en-US"/>
              </w:rPr>
              <w:t xml:space="preserve">o </w:t>
            </w:r>
            <w:r w:rsidR="00A94928">
              <w:rPr>
                <w:color w:val="000000"/>
                <w:lang w:eastAsia="en-US"/>
              </w:rPr>
              <w:t>dienos</w:t>
            </w:r>
            <w:r w:rsidR="002679CE">
              <w:rPr>
                <w:color w:val="000000"/>
                <w:lang w:eastAsia="en-US"/>
              </w:rPr>
              <w:t xml:space="preserve">, konkrečią datą ir laiką suderinus su </w:t>
            </w:r>
            <w:r w:rsidR="002679CE" w:rsidRPr="002679CE">
              <w:rPr>
                <w:b/>
                <w:color w:val="000000"/>
                <w:lang w:eastAsia="en-US"/>
              </w:rPr>
              <w:t>Pirkėju</w:t>
            </w:r>
            <w:r w:rsidR="001A0696">
              <w:rPr>
                <w:b/>
                <w:color w:val="000000"/>
                <w:lang w:eastAsia="en-US"/>
              </w:rPr>
              <w:t>.</w:t>
            </w:r>
            <w:r w:rsidR="001A0696" w:rsidDel="001A0696">
              <w:rPr>
                <w:color w:val="000000"/>
                <w:lang w:eastAsia="en-US"/>
              </w:rPr>
              <w:t xml:space="preserve"> </w:t>
            </w:r>
          </w:p>
          <w:p w14:paraId="41E03B0E" w14:textId="77777777" w:rsidR="0016554A" w:rsidRDefault="00193E26" w:rsidP="00B8539F">
            <w:pPr>
              <w:jc w:val="both"/>
              <w:rPr>
                <w:lang w:eastAsia="en-US"/>
              </w:rPr>
            </w:pPr>
            <w:r>
              <w:rPr>
                <w:color w:val="000000"/>
                <w:lang w:eastAsia="en-US"/>
              </w:rPr>
              <w:t>3</w:t>
            </w:r>
            <w:r>
              <w:rPr>
                <w:lang w:eastAsia="en-US"/>
              </w:rPr>
              <w:t>.2. Prekių pristatymo</w:t>
            </w:r>
            <w:r w:rsidR="00B22185">
              <w:rPr>
                <w:lang w:eastAsia="en-US"/>
              </w:rPr>
              <w:t xml:space="preserve"> ir sumontavimo</w:t>
            </w:r>
            <w:r>
              <w:rPr>
                <w:lang w:eastAsia="en-US"/>
              </w:rPr>
              <w:t xml:space="preserve"> vieta – </w:t>
            </w:r>
            <w:r w:rsidR="002679CE">
              <w:rPr>
                <w:lang w:eastAsia="en-US"/>
              </w:rPr>
              <w:t>Giedraičių g. 41, Vilnius</w:t>
            </w:r>
            <w:r w:rsidR="00B8539F">
              <w:rPr>
                <w:lang w:eastAsia="en-US"/>
              </w:rPr>
              <w:t xml:space="preserve">. </w:t>
            </w:r>
            <w:r w:rsidR="00B8539F" w:rsidRPr="00B8539F">
              <w:rPr>
                <w:i/>
                <w:lang w:eastAsia="en-US"/>
              </w:rPr>
              <w:t>5 – 9 aukštai</w:t>
            </w:r>
            <w:r w:rsidR="00B8539F">
              <w:rPr>
                <w:i/>
                <w:lang w:eastAsia="en-US"/>
              </w:rPr>
              <w:t>.</w:t>
            </w:r>
            <w:r w:rsidR="00B403BC" w:rsidRPr="00C35E12">
              <w:rPr>
                <w:lang w:eastAsia="en-US"/>
              </w:rPr>
              <w:t xml:space="preserve"> </w:t>
            </w:r>
          </w:p>
          <w:p w14:paraId="41E03B0F" w14:textId="77777777" w:rsidR="004E70C0" w:rsidRPr="00B8539F" w:rsidRDefault="004E70C0" w:rsidP="00B8539F">
            <w:pPr>
              <w:jc w:val="both"/>
              <w:rPr>
                <w:i/>
                <w:lang w:eastAsia="en-US"/>
              </w:rPr>
            </w:pPr>
            <w:r w:rsidRPr="004E70C0">
              <w:rPr>
                <w:lang w:eastAsia="en-US"/>
              </w:rPr>
              <w:t>3.3.</w:t>
            </w:r>
            <w:r>
              <w:rPr>
                <w:b/>
                <w:lang w:eastAsia="en-US"/>
              </w:rPr>
              <w:t xml:space="preserve"> </w:t>
            </w:r>
            <w:r w:rsidRPr="00B04666">
              <w:rPr>
                <w:b/>
                <w:lang w:eastAsia="en-US"/>
              </w:rPr>
              <w:t>Pardavėjas</w:t>
            </w:r>
            <w:r w:rsidRPr="00B04666">
              <w:rPr>
                <w:lang w:eastAsia="en-US"/>
              </w:rPr>
              <w:t xml:space="preserve"> privalo užtikrinti, kad Sutarties sudarymo ir vykdymo metu neatsirastų aplinkybių, nurodytų </w:t>
            </w:r>
            <w:r>
              <w:rPr>
                <w:lang w:eastAsia="en-US"/>
              </w:rPr>
              <w:t>V</w:t>
            </w:r>
            <w:r w:rsidRPr="00B04666">
              <w:rPr>
                <w:lang w:eastAsia="en-US"/>
              </w:rPr>
              <w:t>iešųjų pirkimų įstatymo 45 straipsnio 2</w:t>
            </w:r>
            <w:r w:rsidRPr="00B04666">
              <w:rPr>
                <w:vertAlign w:val="superscript"/>
                <w:lang w:eastAsia="en-US"/>
              </w:rPr>
              <w:t>1</w:t>
            </w:r>
            <w:r w:rsidRPr="00B04666">
              <w:rPr>
                <w:lang w:eastAsia="en-US"/>
              </w:rPr>
              <w:t xml:space="preserve"> dalyje. </w:t>
            </w:r>
            <w:r w:rsidRPr="002A554A">
              <w:rPr>
                <w:b/>
                <w:lang w:eastAsia="en-US"/>
              </w:rPr>
              <w:t>Pirkėjas</w:t>
            </w:r>
            <w:r w:rsidRPr="00B04666">
              <w:rPr>
                <w:lang w:eastAsia="en-US"/>
              </w:rPr>
              <w:t xml:space="preserve"> turi teisę bet kuriuo metu pareikalauti </w:t>
            </w:r>
            <w:r w:rsidRPr="002A554A">
              <w:rPr>
                <w:b/>
                <w:lang w:eastAsia="en-US"/>
              </w:rPr>
              <w:t>Pardavėjo</w:t>
            </w:r>
            <w:r w:rsidRPr="00B04666">
              <w:rPr>
                <w:lang w:eastAsia="en-US"/>
              </w:rPr>
              <w:t xml:space="preserve"> pateikti pagrindžiančius dokumentus, nurodytus </w:t>
            </w:r>
            <w:r>
              <w:rPr>
                <w:lang w:eastAsia="en-US"/>
              </w:rPr>
              <w:t>V</w:t>
            </w:r>
            <w:r w:rsidRPr="00B04666">
              <w:rPr>
                <w:lang w:eastAsia="en-US"/>
              </w:rPr>
              <w:t xml:space="preserve">iešųjų pirkimų įstatymo 51 straipsnio 12 dalyje, kad nėra sąlygų, numatytų </w:t>
            </w:r>
            <w:r>
              <w:rPr>
                <w:lang w:eastAsia="en-US"/>
              </w:rPr>
              <w:t>V</w:t>
            </w:r>
            <w:r w:rsidRPr="00B04666">
              <w:rPr>
                <w:lang w:eastAsia="en-US"/>
              </w:rPr>
              <w:t>iešųjų pirkimų įstatymo 45 straipsnio 2</w:t>
            </w:r>
            <w:r w:rsidRPr="00B04666">
              <w:rPr>
                <w:vertAlign w:val="superscript"/>
                <w:lang w:eastAsia="en-US"/>
              </w:rPr>
              <w:t>1</w:t>
            </w:r>
            <w:r w:rsidRPr="00B04666">
              <w:rPr>
                <w:lang w:eastAsia="en-US"/>
              </w:rPr>
              <w:t xml:space="preserve"> dalyje. </w:t>
            </w:r>
            <w:r w:rsidRPr="002A554A">
              <w:rPr>
                <w:b/>
                <w:lang w:eastAsia="en-US"/>
              </w:rPr>
              <w:t>Pardavėjas</w:t>
            </w:r>
            <w:r w:rsidRPr="00B04666">
              <w:rPr>
                <w:lang w:eastAsia="en-US"/>
              </w:rPr>
              <w:t xml:space="preserve"> privalo pateikti </w:t>
            </w:r>
            <w:r w:rsidRPr="002A554A">
              <w:rPr>
                <w:b/>
                <w:lang w:eastAsia="en-US"/>
              </w:rPr>
              <w:t>Pirkėjo</w:t>
            </w:r>
            <w:r w:rsidRPr="00B04666">
              <w:rPr>
                <w:lang w:eastAsia="en-US"/>
              </w:rPr>
              <w:t xml:space="preserve"> prašomus dokumentus ne vėliau kaip per 10 darbo dienų nuo prašymo gavimo dienos.</w:t>
            </w:r>
          </w:p>
        </w:tc>
      </w:tr>
      <w:tr w:rsidR="0016554A" w14:paraId="41E03B14" w14:textId="77777777" w:rsidTr="00AB5D86">
        <w:trPr>
          <w:trHeight w:val="557"/>
        </w:trPr>
        <w:tc>
          <w:tcPr>
            <w:tcW w:w="9880" w:type="dxa"/>
            <w:tcBorders>
              <w:top w:val="single" w:sz="4" w:space="0" w:color="auto"/>
              <w:left w:val="single" w:sz="4" w:space="0" w:color="auto"/>
              <w:bottom w:val="single" w:sz="4" w:space="0" w:color="auto"/>
              <w:right w:val="single" w:sz="4" w:space="0" w:color="auto"/>
            </w:tcBorders>
            <w:hideMark/>
          </w:tcPr>
          <w:p w14:paraId="41E03B11" w14:textId="77777777" w:rsidR="0016554A" w:rsidRDefault="0016554A" w:rsidP="0016554A">
            <w:pPr>
              <w:jc w:val="both"/>
              <w:rPr>
                <w:b/>
              </w:rPr>
            </w:pPr>
            <w:r w:rsidRPr="00E71C99">
              <w:rPr>
                <w:b/>
              </w:rPr>
              <w:t>4. Apmokėjimo tvarka</w:t>
            </w:r>
          </w:p>
          <w:p w14:paraId="41E03B12" w14:textId="77777777" w:rsidR="0016554A" w:rsidRDefault="0016554A" w:rsidP="0016554A">
            <w:pPr>
              <w:jc w:val="both"/>
              <w:rPr>
                <w:lang w:eastAsia="en-US"/>
              </w:rPr>
            </w:pPr>
            <w:r w:rsidRPr="00297C96">
              <w:t>4.1</w:t>
            </w:r>
            <w:r w:rsidRPr="00CD27E6">
              <w:t>.</w:t>
            </w:r>
            <w:r>
              <w:t xml:space="preserve"> </w:t>
            </w:r>
            <w:r w:rsidR="002679CE">
              <w:rPr>
                <w:b/>
                <w:lang w:eastAsia="en-US"/>
              </w:rPr>
              <w:t>Pirkėjas</w:t>
            </w:r>
            <w:r>
              <w:rPr>
                <w:lang w:eastAsia="en-US"/>
              </w:rPr>
              <w:t xml:space="preserve"> su </w:t>
            </w:r>
            <w:r w:rsidRPr="003C2EDC">
              <w:rPr>
                <w:b/>
                <w:lang w:eastAsia="en-US"/>
              </w:rPr>
              <w:t>Pardavėju</w:t>
            </w:r>
            <w:r>
              <w:rPr>
                <w:lang w:eastAsia="en-US"/>
              </w:rPr>
              <w:t xml:space="preserve"> atsiskaito Sutarties Bendrosios dalies 4.1. </w:t>
            </w:r>
            <w:r w:rsidR="002679CE">
              <w:rPr>
                <w:lang w:eastAsia="en-US"/>
              </w:rPr>
              <w:t>papunktyje</w:t>
            </w:r>
            <w:r>
              <w:rPr>
                <w:lang w:eastAsia="en-US"/>
              </w:rPr>
              <w:t xml:space="preserve"> nustatyta tvarka.</w:t>
            </w:r>
          </w:p>
          <w:p w14:paraId="41E03B13" w14:textId="77777777" w:rsidR="0016554A" w:rsidRPr="00385608" w:rsidRDefault="0016554A" w:rsidP="008F161A">
            <w:pPr>
              <w:jc w:val="both"/>
            </w:pPr>
            <w:r w:rsidRPr="005D73E4">
              <w:t>4.</w:t>
            </w:r>
            <w:r>
              <w:t>2</w:t>
            </w:r>
            <w:r w:rsidRPr="00110B58">
              <w:t>.</w:t>
            </w:r>
            <w:r w:rsidRPr="00110B58">
              <w:rPr>
                <w:i/>
              </w:rPr>
              <w:t xml:space="preserve"> </w:t>
            </w:r>
            <w:r w:rsidR="002679CE" w:rsidRPr="00111CB7">
              <w:t xml:space="preserve">Vykdant Sutartį, PVM sąskaitos faktūros turi būti teikiamos naudojantis informacinės sistemos „E. sąskaita“ priemonėmis, nurodant </w:t>
            </w:r>
            <w:r w:rsidR="002679CE" w:rsidRPr="00111CB7">
              <w:rPr>
                <w:b/>
              </w:rPr>
              <w:t xml:space="preserve">Pirkėją, </w:t>
            </w:r>
            <w:r w:rsidR="002679CE" w:rsidRPr="00111CB7">
              <w:t xml:space="preserve">Sutarties numerį ir datą. Jeigu </w:t>
            </w:r>
            <w:r w:rsidR="002679CE" w:rsidRPr="00111CB7">
              <w:rPr>
                <w:b/>
              </w:rPr>
              <w:t>Pardavėjas</w:t>
            </w:r>
            <w:r w:rsidR="002679CE" w:rsidRPr="00111CB7">
              <w:t xml:space="preserve"> nepateikia sąskaitos informacinės sistemos „E. sąskaita“ priemonėmis, mokėjimas neatliekamas</w:t>
            </w:r>
            <w:r w:rsidR="002679CE" w:rsidRPr="00F025EE">
              <w:t>.</w:t>
            </w:r>
          </w:p>
        </w:tc>
      </w:tr>
      <w:tr w:rsidR="0016554A" w14:paraId="41E03B1B" w14:textId="77777777" w:rsidTr="0016554A">
        <w:trPr>
          <w:trHeight w:val="702"/>
        </w:trPr>
        <w:tc>
          <w:tcPr>
            <w:tcW w:w="9880" w:type="dxa"/>
            <w:tcBorders>
              <w:top w:val="single" w:sz="4" w:space="0" w:color="auto"/>
              <w:left w:val="single" w:sz="4" w:space="0" w:color="auto"/>
              <w:bottom w:val="single" w:sz="4" w:space="0" w:color="auto"/>
              <w:right w:val="single" w:sz="4" w:space="0" w:color="auto"/>
            </w:tcBorders>
          </w:tcPr>
          <w:p w14:paraId="41E03B15" w14:textId="77777777" w:rsidR="0016554A" w:rsidRPr="00E71C99" w:rsidRDefault="0016554A" w:rsidP="0016554A">
            <w:pPr>
              <w:jc w:val="both"/>
              <w:rPr>
                <w:b/>
              </w:rPr>
            </w:pPr>
            <w:r w:rsidRPr="00E71C99">
              <w:rPr>
                <w:b/>
              </w:rPr>
              <w:t>5. Pirkėjo teisė vienašališkai nutraukti Sutartį</w:t>
            </w:r>
            <w:r w:rsidRPr="00E71C99">
              <w:t xml:space="preserve"> </w:t>
            </w:r>
          </w:p>
          <w:p w14:paraId="41E03B16" w14:textId="3FC7E1BB" w:rsidR="0016554A" w:rsidRPr="00105074" w:rsidRDefault="0016554A" w:rsidP="0016554A">
            <w:pPr>
              <w:ind w:right="30"/>
              <w:jc w:val="both"/>
              <w:rPr>
                <w:szCs w:val="22"/>
              </w:rPr>
            </w:pPr>
            <w:r w:rsidRPr="00105074">
              <w:rPr>
                <w:szCs w:val="22"/>
              </w:rPr>
              <w:t xml:space="preserve">5.1. </w:t>
            </w:r>
            <w:r w:rsidRPr="00105074">
              <w:rPr>
                <w:b/>
                <w:szCs w:val="22"/>
              </w:rPr>
              <w:t>Pirkėjas</w:t>
            </w:r>
            <w:r w:rsidRPr="00105074">
              <w:rPr>
                <w:szCs w:val="22"/>
              </w:rPr>
              <w:t xml:space="preserve"> turi teisę Sutarties Bendrosios dalies 9.2 </w:t>
            </w:r>
            <w:r w:rsidR="00322286">
              <w:rPr>
                <w:szCs w:val="22"/>
              </w:rPr>
              <w:t>pa</w:t>
            </w:r>
            <w:r w:rsidRPr="00105074">
              <w:rPr>
                <w:szCs w:val="22"/>
              </w:rPr>
              <w:t>punkt</w:t>
            </w:r>
            <w:r w:rsidR="00322286">
              <w:rPr>
                <w:szCs w:val="22"/>
              </w:rPr>
              <w:t>yj</w:t>
            </w:r>
            <w:r w:rsidRPr="00105074">
              <w:rPr>
                <w:szCs w:val="22"/>
              </w:rPr>
              <w:t>e nustatyta tvarka Sutartį nutraukti:</w:t>
            </w:r>
          </w:p>
          <w:p w14:paraId="41E03B17" w14:textId="77777777" w:rsidR="0016554A" w:rsidRPr="00105074" w:rsidRDefault="0016554A" w:rsidP="0016554A">
            <w:pPr>
              <w:ind w:right="30"/>
              <w:jc w:val="both"/>
              <w:rPr>
                <w:szCs w:val="22"/>
              </w:rPr>
            </w:pPr>
            <w:r w:rsidRPr="00105074">
              <w:rPr>
                <w:szCs w:val="22"/>
              </w:rPr>
              <w:lastRenderedPageBreak/>
              <w:t xml:space="preserve">5.1.1. </w:t>
            </w:r>
            <w:r w:rsidRPr="00105074">
              <w:rPr>
                <w:b/>
                <w:szCs w:val="22"/>
              </w:rPr>
              <w:t>Pardavėjui</w:t>
            </w:r>
            <w:r w:rsidRPr="00105074">
              <w:rPr>
                <w:szCs w:val="22"/>
              </w:rPr>
              <w:t xml:space="preserve"> vėluojant </w:t>
            </w:r>
            <w:r w:rsidR="00B403BC">
              <w:rPr>
                <w:szCs w:val="22"/>
              </w:rPr>
              <w:t>pristatyti Prekes daugiau kaip 10 (dešimt</w:t>
            </w:r>
            <w:r w:rsidRPr="00105074">
              <w:rPr>
                <w:szCs w:val="22"/>
              </w:rPr>
              <w:t xml:space="preserve">) </w:t>
            </w:r>
            <w:r w:rsidR="00B403BC">
              <w:rPr>
                <w:szCs w:val="22"/>
              </w:rPr>
              <w:t>darbo dienų</w:t>
            </w:r>
            <w:r w:rsidRPr="00105074">
              <w:rPr>
                <w:szCs w:val="22"/>
              </w:rPr>
              <w:t xml:space="preserve"> nuo Sut</w:t>
            </w:r>
            <w:r w:rsidR="00671D0B">
              <w:rPr>
                <w:szCs w:val="22"/>
              </w:rPr>
              <w:t xml:space="preserve">arties Specialiosios dalies </w:t>
            </w:r>
            <w:r w:rsidR="00671D0B" w:rsidRPr="00671D0B">
              <w:rPr>
                <w:szCs w:val="22"/>
              </w:rPr>
              <w:t>3.</w:t>
            </w:r>
            <w:r w:rsidR="00B403BC">
              <w:rPr>
                <w:szCs w:val="22"/>
              </w:rPr>
              <w:t>1</w:t>
            </w:r>
            <w:r w:rsidRPr="00671D0B">
              <w:rPr>
                <w:szCs w:val="22"/>
              </w:rPr>
              <w:t>. papunk</w:t>
            </w:r>
            <w:r w:rsidR="00671D0B" w:rsidRPr="00671D0B">
              <w:rPr>
                <w:szCs w:val="22"/>
              </w:rPr>
              <w:t>tyje nustatyto termino</w:t>
            </w:r>
            <w:r w:rsidRPr="00671D0B">
              <w:rPr>
                <w:szCs w:val="22"/>
              </w:rPr>
              <w:t xml:space="preserve">; </w:t>
            </w:r>
          </w:p>
          <w:p w14:paraId="41E03B18" w14:textId="77777777" w:rsidR="0016554A" w:rsidRDefault="00903049" w:rsidP="00864336">
            <w:pPr>
              <w:jc w:val="both"/>
              <w:rPr>
                <w:szCs w:val="22"/>
              </w:rPr>
            </w:pPr>
            <w:r>
              <w:rPr>
                <w:szCs w:val="22"/>
              </w:rPr>
              <w:t>5.1.</w:t>
            </w:r>
            <w:r w:rsidR="00864336">
              <w:rPr>
                <w:szCs w:val="22"/>
              </w:rPr>
              <w:t>2</w:t>
            </w:r>
            <w:r w:rsidR="0016554A" w:rsidRPr="00105074">
              <w:rPr>
                <w:szCs w:val="22"/>
              </w:rPr>
              <w:t>. kitais vienašalio Sutarties nutraukimo atvejais numatytais Sutarties Bendrosios dalies 9.2 papunktyje.</w:t>
            </w:r>
          </w:p>
          <w:p w14:paraId="41E03B19" w14:textId="77777777" w:rsidR="004E70C0" w:rsidRDefault="004E70C0" w:rsidP="004E70C0">
            <w:pPr>
              <w:suppressAutoHyphens/>
              <w:jc w:val="both"/>
            </w:pPr>
            <w:r>
              <w:t>5.2. Paaiškėjus, kad yra aplinkybė, atitinkanti bent vieną iš Viešųjų pirkimų įstatymo 45 straipsnio 2</w:t>
            </w:r>
            <w:r w:rsidRPr="001D6915">
              <w:rPr>
                <w:vertAlign w:val="superscript"/>
              </w:rPr>
              <w:t xml:space="preserve">1 </w:t>
            </w:r>
            <w:r>
              <w:t>dalyje išvardintų sąlygų.</w:t>
            </w:r>
          </w:p>
          <w:p w14:paraId="41E03B1A" w14:textId="77777777" w:rsidR="004E70C0" w:rsidRPr="004E70C0" w:rsidRDefault="004E70C0" w:rsidP="004E70C0">
            <w:pPr>
              <w:suppressAutoHyphens/>
              <w:jc w:val="both"/>
            </w:pPr>
            <w:r>
              <w:t xml:space="preserve">5.3. </w:t>
            </w:r>
            <w:r w:rsidRPr="001D6915">
              <w:rPr>
                <w:b/>
              </w:rPr>
              <w:t>Pardavėjas</w:t>
            </w:r>
            <w:r>
              <w:t xml:space="preserve"> per nustatytą terminą </w:t>
            </w:r>
            <w:r w:rsidRPr="001D6915">
              <w:rPr>
                <w:b/>
              </w:rPr>
              <w:t>Pirkėjui</w:t>
            </w:r>
            <w:r>
              <w:t xml:space="preserve"> nepateikia Sutarties specialiosios dalies 3.3 papunktyje nurodytų dokumentų.</w:t>
            </w:r>
          </w:p>
        </w:tc>
      </w:tr>
      <w:tr w:rsidR="0016554A" w14:paraId="41E03B20" w14:textId="77777777" w:rsidTr="00B403BC">
        <w:trPr>
          <w:trHeight w:val="535"/>
        </w:trPr>
        <w:tc>
          <w:tcPr>
            <w:tcW w:w="9880" w:type="dxa"/>
            <w:tcBorders>
              <w:top w:val="single" w:sz="4" w:space="0" w:color="auto"/>
              <w:left w:val="single" w:sz="4" w:space="0" w:color="auto"/>
              <w:bottom w:val="single" w:sz="4" w:space="0" w:color="auto"/>
              <w:right w:val="single" w:sz="4" w:space="0" w:color="auto"/>
            </w:tcBorders>
            <w:hideMark/>
          </w:tcPr>
          <w:p w14:paraId="41E03B1C" w14:textId="77777777" w:rsidR="0016554A" w:rsidRPr="00EB4422" w:rsidRDefault="0016554A" w:rsidP="0016554A">
            <w:pPr>
              <w:rPr>
                <w:b/>
              </w:rPr>
            </w:pPr>
            <w:r w:rsidRPr="00EB4422">
              <w:rPr>
                <w:b/>
              </w:rPr>
              <w:lastRenderedPageBreak/>
              <w:t xml:space="preserve">6. Prekių kokybė </w:t>
            </w:r>
          </w:p>
          <w:p w14:paraId="41E03B1D" w14:textId="77777777" w:rsidR="00446DA9" w:rsidRDefault="00446DA9" w:rsidP="00446DA9">
            <w:pPr>
              <w:tabs>
                <w:tab w:val="left" w:pos="400"/>
              </w:tabs>
              <w:jc w:val="both"/>
            </w:pPr>
            <w:r>
              <w:t xml:space="preserve">6.1. </w:t>
            </w:r>
            <w:r w:rsidRPr="00EB4422">
              <w:t>Prek</w:t>
            </w:r>
            <w:r>
              <w:t>ės privalo</w:t>
            </w:r>
            <w:r w:rsidRPr="00EB4422">
              <w:t xml:space="preserve"> atitikti Sutartyje ir jos prieduose </w:t>
            </w:r>
            <w:r w:rsidRPr="00C33D3A">
              <w:t xml:space="preserve">nustatytus </w:t>
            </w:r>
            <w:r w:rsidRPr="00EB4422">
              <w:t>reikalavimus.</w:t>
            </w:r>
          </w:p>
          <w:p w14:paraId="41E03B1E" w14:textId="77777777" w:rsidR="00446DA9" w:rsidRDefault="00446DA9" w:rsidP="00446DA9">
            <w:pPr>
              <w:tabs>
                <w:tab w:val="left" w:pos="400"/>
              </w:tabs>
              <w:jc w:val="both"/>
            </w:pPr>
            <w:r>
              <w:t>6.2. Prekės privalo atitikti</w:t>
            </w:r>
            <w:r w:rsidRPr="007A2AC2">
              <w:t xml:space="preserve"> saugos ir sveikatos reikalavimus kaip tai numato Lietuvos Respublikos produktų saugos įstatymas</w:t>
            </w:r>
            <w:r w:rsidR="00D17F28">
              <w:rPr>
                <w:i/>
              </w:rPr>
              <w:t>.</w:t>
            </w:r>
          </w:p>
          <w:p w14:paraId="41E03B1F" w14:textId="0285495C" w:rsidR="00D64F74" w:rsidRPr="003E64C6" w:rsidRDefault="00446DA9" w:rsidP="00AD0DC0">
            <w:pPr>
              <w:tabs>
                <w:tab w:val="left" w:pos="400"/>
              </w:tabs>
              <w:jc w:val="both"/>
              <w:rPr>
                <w:i/>
              </w:rPr>
            </w:pPr>
            <w:r>
              <w:t xml:space="preserve">6.3. </w:t>
            </w:r>
            <w:r w:rsidRPr="00D64F74">
              <w:t xml:space="preserve">Prekių kokybė vertinama pristačius jas į Sutarties specialiosios dalies 3.2 </w:t>
            </w:r>
            <w:r w:rsidR="00217B3C">
              <w:t>papunktyje</w:t>
            </w:r>
            <w:r w:rsidRPr="00D64F74">
              <w:t xml:space="preserve"> nurodytą vietą</w:t>
            </w:r>
            <w:r w:rsidR="00624F62">
              <w:t xml:space="preserve"> ir jas įrengus/sumontavus</w:t>
            </w:r>
            <w:r w:rsidRPr="00D64F74">
              <w:t xml:space="preserve">. </w:t>
            </w:r>
            <w:r w:rsidR="00B53308" w:rsidRPr="005E05F1">
              <w:rPr>
                <w:b/>
              </w:rPr>
              <w:t>Pirkėjas</w:t>
            </w:r>
            <w:r w:rsidR="00B53308">
              <w:rPr>
                <w:b/>
              </w:rPr>
              <w:t xml:space="preserve">, </w:t>
            </w:r>
            <w:r w:rsidR="00B53308" w:rsidRPr="005E05F1">
              <w:t xml:space="preserve">kuris yra </w:t>
            </w:r>
            <w:r w:rsidR="00B53308">
              <w:t xml:space="preserve">ir </w:t>
            </w:r>
            <w:r w:rsidR="00B53308">
              <w:rPr>
                <w:b/>
              </w:rPr>
              <w:t xml:space="preserve"> Gavėjas</w:t>
            </w:r>
            <w:r w:rsidRPr="00D64F74">
              <w:t>, patikrinęs Prekių atitikimą Sutartyje ir jos prieduose nustaty</w:t>
            </w:r>
            <w:r w:rsidR="00217B3C">
              <w:t>tiems</w:t>
            </w:r>
            <w:r w:rsidRPr="00D64F74">
              <w:t xml:space="preserve"> reikalavim</w:t>
            </w:r>
            <w:r w:rsidR="00217B3C">
              <w:t>ams</w:t>
            </w:r>
            <w:r w:rsidRPr="00D64F74">
              <w:t xml:space="preserve">, surašo Prekių </w:t>
            </w:r>
            <w:r w:rsidR="008022B7" w:rsidRPr="00D64F74">
              <w:t xml:space="preserve">priėmimo – perdavimo </w:t>
            </w:r>
            <w:r w:rsidRPr="00D64F74">
              <w:t xml:space="preserve">aktą. Nustačius neatitikimus, Prekės nepriimamos ir laikoma, kad jos nebuvo pristatytos, ir </w:t>
            </w:r>
            <w:r w:rsidRPr="00D64F74">
              <w:rPr>
                <w:b/>
              </w:rPr>
              <w:t>Pardavėjas</w:t>
            </w:r>
            <w:r w:rsidRPr="00D64F74">
              <w:t xml:space="preserve"> savo lėšomis nedelsiant Prekes turi atsiimti. </w:t>
            </w:r>
            <w:r w:rsidRPr="00D64F74">
              <w:rPr>
                <w:b/>
              </w:rPr>
              <w:t>Pardavėjui</w:t>
            </w:r>
            <w:r w:rsidRPr="00D64F74">
              <w:t xml:space="preserve"> neįvykdžius pareigos nedelsiant atsiimti Prekes, </w:t>
            </w:r>
            <w:r w:rsidRPr="00D64F74">
              <w:rPr>
                <w:b/>
              </w:rPr>
              <w:t>Pardavėjas</w:t>
            </w:r>
            <w:r w:rsidRPr="00D64F74">
              <w:t xml:space="preserve"> neturi teisės reikšti pretenz</w:t>
            </w:r>
            <w:r>
              <w:t>ijų dėl jų žuvimo ar sugadinimo</w:t>
            </w:r>
            <w:r w:rsidR="00D17F28">
              <w:rPr>
                <w:i/>
              </w:rPr>
              <w:t xml:space="preserve">. </w:t>
            </w:r>
            <w:r w:rsidRPr="00D64F74">
              <w:t xml:space="preserve">Prekes priims ir prekių priėmimo – perdavimo aktus </w:t>
            </w:r>
            <w:r w:rsidR="00217B3C">
              <w:t>bei</w:t>
            </w:r>
            <w:r w:rsidRPr="00D64F74">
              <w:t xml:space="preserve"> sąskaitas faktūras pasirašys </w:t>
            </w:r>
            <w:r w:rsidR="00B53308">
              <w:rPr>
                <w:b/>
              </w:rPr>
              <w:t>Pirkėjo</w:t>
            </w:r>
            <w:r w:rsidR="00B53308">
              <w:t xml:space="preserve"> </w:t>
            </w:r>
            <w:r w:rsidR="003E64C6" w:rsidRPr="00A71890">
              <w:t xml:space="preserve">atstovas – </w:t>
            </w:r>
            <w:r w:rsidR="00322286" w:rsidRPr="00A71890">
              <w:t xml:space="preserve">GRA Administravimo skyriaus vyriausioji specialistė </w:t>
            </w:r>
            <w:r w:rsidR="00AD0DC0">
              <w:t xml:space="preserve"> </w:t>
            </w:r>
            <w:r w:rsidR="00322286" w:rsidRPr="00A71890">
              <w:t xml:space="preserve">, tel. </w:t>
            </w:r>
            <w:r w:rsidR="00AD0DC0">
              <w:t xml:space="preserve"> </w:t>
            </w:r>
            <w:r w:rsidR="00325365" w:rsidRPr="00A71890">
              <w:t xml:space="preserve">, el. p. </w:t>
            </w:r>
            <w:r w:rsidR="0087418B">
              <w:fldChar w:fldCharType="begin"/>
            </w:r>
            <w:r w:rsidR="0087418B">
              <w:instrText xml:space="preserve"> HYPERLINK "mailto:rasa.baranauskiene@kam.lt" </w:instrText>
            </w:r>
            <w:r w:rsidR="0087418B">
              <w:fldChar w:fldCharType="separate"/>
            </w:r>
            <w:r w:rsidR="00325365" w:rsidRPr="00A71890">
              <w:br/>
            </w:r>
            <w:r w:rsidR="0087418B">
              <w:fldChar w:fldCharType="end"/>
            </w:r>
            <w:r w:rsidR="00AD0DC0">
              <w:t xml:space="preserve"> </w:t>
            </w:r>
            <w:r w:rsidR="008D44DC" w:rsidRPr="00A71890">
              <w:t>.</w:t>
            </w:r>
          </w:p>
        </w:tc>
      </w:tr>
      <w:tr w:rsidR="0016554A" w14:paraId="41E03B24" w14:textId="77777777" w:rsidTr="0016554A">
        <w:trPr>
          <w:trHeight w:val="559"/>
        </w:trPr>
        <w:tc>
          <w:tcPr>
            <w:tcW w:w="9880" w:type="dxa"/>
            <w:tcBorders>
              <w:top w:val="single" w:sz="4" w:space="0" w:color="auto"/>
              <w:left w:val="single" w:sz="4" w:space="0" w:color="auto"/>
              <w:bottom w:val="single" w:sz="4" w:space="0" w:color="auto"/>
              <w:right w:val="single" w:sz="4" w:space="0" w:color="auto"/>
            </w:tcBorders>
          </w:tcPr>
          <w:p w14:paraId="41E03B21" w14:textId="77777777" w:rsidR="0016554A" w:rsidRDefault="0016554A" w:rsidP="0016554A">
            <w:pPr>
              <w:jc w:val="both"/>
              <w:rPr>
                <w:b/>
              </w:rPr>
            </w:pPr>
            <w:r>
              <w:rPr>
                <w:b/>
              </w:rPr>
              <w:t>7. Garantiniai įsipareigojimai</w:t>
            </w:r>
          </w:p>
          <w:p w14:paraId="41E03B22" w14:textId="77777777" w:rsidR="0016554A" w:rsidRDefault="0016554A" w:rsidP="0016554A">
            <w:pPr>
              <w:jc w:val="both"/>
            </w:pPr>
            <w:r>
              <w:t xml:space="preserve">7.1. </w:t>
            </w:r>
            <w:r w:rsidRPr="00B60254">
              <w:rPr>
                <w:b/>
              </w:rPr>
              <w:t>Pardavėjo</w:t>
            </w:r>
            <w:r w:rsidRPr="00DD3ABA">
              <w:t xml:space="preserve"> prist</w:t>
            </w:r>
            <w:r>
              <w:t xml:space="preserve">atytų prekių kokybės garantijos </w:t>
            </w:r>
            <w:r w:rsidRPr="00DD3ABA">
              <w:t xml:space="preserve">terminas </w:t>
            </w:r>
            <w:r>
              <w:t xml:space="preserve">ne </w:t>
            </w:r>
            <w:r w:rsidRPr="00C10B90">
              <w:t>trumpesnis kaip</w:t>
            </w:r>
            <w:r w:rsidRPr="00A71890">
              <w:t xml:space="preserve"> 24 (dvidešimt keturi)</w:t>
            </w:r>
            <w:r w:rsidRPr="00C10B90">
              <w:rPr>
                <w:i/>
              </w:rPr>
              <w:t xml:space="preserve"> </w:t>
            </w:r>
            <w:r>
              <w:t>mėnesiai</w:t>
            </w:r>
            <w:r w:rsidR="00446DA9">
              <w:t xml:space="preserve"> </w:t>
            </w:r>
            <w:r w:rsidR="004B3173">
              <w:t>nuo priėmimo – perdavimo akto pasirašymo dienos</w:t>
            </w:r>
            <w:r w:rsidR="00D17F28">
              <w:t>.</w:t>
            </w:r>
          </w:p>
          <w:p w14:paraId="41E03B23" w14:textId="77777777" w:rsidR="0016554A" w:rsidRPr="00DC5EC7" w:rsidRDefault="0016554A" w:rsidP="0016554A">
            <w:pPr>
              <w:jc w:val="both"/>
            </w:pPr>
            <w:r w:rsidRPr="001F1EBA">
              <w:t xml:space="preserve">7.2. Sutarties bendrosios dalies 6.3 punkte nurodytus įsipareigojimus </w:t>
            </w:r>
            <w:r w:rsidRPr="00F905BE">
              <w:rPr>
                <w:b/>
              </w:rPr>
              <w:t>Pardavėjas</w:t>
            </w:r>
            <w:r w:rsidRPr="001F1EBA">
              <w:t xml:space="preserve"> turi įvykdyti per 3 (tris) darbo dienas.</w:t>
            </w:r>
          </w:p>
        </w:tc>
      </w:tr>
      <w:tr w:rsidR="0016554A" w14:paraId="41E03B27" w14:textId="77777777" w:rsidTr="00566EE7">
        <w:trPr>
          <w:trHeight w:val="611"/>
        </w:trPr>
        <w:tc>
          <w:tcPr>
            <w:tcW w:w="9880" w:type="dxa"/>
            <w:tcBorders>
              <w:top w:val="single" w:sz="4" w:space="0" w:color="auto"/>
              <w:left w:val="single" w:sz="4" w:space="0" w:color="auto"/>
              <w:bottom w:val="single" w:sz="4" w:space="0" w:color="auto"/>
              <w:right w:val="single" w:sz="4" w:space="0" w:color="auto"/>
            </w:tcBorders>
            <w:hideMark/>
          </w:tcPr>
          <w:p w14:paraId="4BD33E79" w14:textId="0DC8EB0B" w:rsidR="00325365" w:rsidRDefault="0016554A" w:rsidP="00566EE7">
            <w:pPr>
              <w:jc w:val="both"/>
            </w:pPr>
            <w:r w:rsidRPr="00E71C99">
              <w:rPr>
                <w:b/>
              </w:rPr>
              <w:t xml:space="preserve">8. Papildomas prievolių įvykdymo užtikrinimas </w:t>
            </w:r>
          </w:p>
          <w:p w14:paraId="41E03B26" w14:textId="436CFA18" w:rsidR="00215014" w:rsidRPr="00217B3C" w:rsidRDefault="00860E1D" w:rsidP="008100F6">
            <w:pPr>
              <w:jc w:val="both"/>
              <w:rPr>
                <w:b/>
                <w:i/>
              </w:rPr>
            </w:pPr>
            <w:r>
              <w:t xml:space="preserve">Sutarties įvykdymui užtikrinti banko garantijos ar draudimo bendrovės </w:t>
            </w:r>
            <w:r w:rsidR="008100F6">
              <w:t>laidavimo rašto  nereikalaujama.</w:t>
            </w:r>
          </w:p>
        </w:tc>
      </w:tr>
      <w:tr w:rsidR="0016554A" w14:paraId="41E03B2C" w14:textId="77777777" w:rsidTr="0016554A">
        <w:trPr>
          <w:trHeight w:val="286"/>
        </w:trPr>
        <w:tc>
          <w:tcPr>
            <w:tcW w:w="9880" w:type="dxa"/>
            <w:tcBorders>
              <w:top w:val="single" w:sz="4" w:space="0" w:color="auto"/>
              <w:left w:val="single" w:sz="4" w:space="0" w:color="auto"/>
              <w:bottom w:val="single" w:sz="4" w:space="0" w:color="auto"/>
              <w:right w:val="single" w:sz="4" w:space="0" w:color="auto"/>
            </w:tcBorders>
          </w:tcPr>
          <w:p w14:paraId="41E03B2B" w14:textId="5E3A32D4" w:rsidR="0016554A" w:rsidRPr="00A85F08" w:rsidRDefault="0016554A" w:rsidP="0016554A">
            <w:pPr>
              <w:jc w:val="both"/>
              <w:rPr>
                <w:b/>
                <w:color w:val="385623"/>
              </w:rPr>
            </w:pPr>
            <w:r w:rsidRPr="00E71C99">
              <w:rPr>
                <w:b/>
              </w:rPr>
              <w:t xml:space="preserve">9. </w:t>
            </w:r>
            <w:r w:rsidRPr="00A71890">
              <w:rPr>
                <w:b/>
              </w:rPr>
              <w:t xml:space="preserve">Pardavėjas </w:t>
            </w:r>
            <w:r w:rsidRPr="00A71890">
              <w:t>šiai Sutarčiai vykdyti subtiekėjo (-ų) nepasitelks</w:t>
            </w:r>
            <w:r w:rsidR="00714A85" w:rsidRPr="00A71890">
              <w:t>.</w:t>
            </w:r>
          </w:p>
        </w:tc>
      </w:tr>
      <w:tr w:rsidR="0016554A" w14:paraId="41E03B3A" w14:textId="77777777" w:rsidTr="00147666">
        <w:trPr>
          <w:trHeight w:val="416"/>
        </w:trPr>
        <w:tc>
          <w:tcPr>
            <w:tcW w:w="9880" w:type="dxa"/>
            <w:tcBorders>
              <w:top w:val="single" w:sz="4" w:space="0" w:color="auto"/>
              <w:left w:val="single" w:sz="4" w:space="0" w:color="auto"/>
              <w:bottom w:val="single" w:sz="4" w:space="0" w:color="auto"/>
              <w:right w:val="single" w:sz="4" w:space="0" w:color="auto"/>
            </w:tcBorders>
          </w:tcPr>
          <w:p w14:paraId="41E03B2D" w14:textId="77777777" w:rsidR="0016554A" w:rsidRPr="004F0E9B" w:rsidRDefault="0016554A" w:rsidP="0016554A">
            <w:pPr>
              <w:jc w:val="both"/>
              <w:rPr>
                <w:b/>
                <w:color w:val="000000"/>
              </w:rPr>
            </w:pPr>
            <w:r w:rsidRPr="004F0E9B">
              <w:rPr>
                <w:b/>
                <w:color w:val="000000"/>
              </w:rPr>
              <w:t>10. Kitos sąlygos</w:t>
            </w:r>
          </w:p>
          <w:p w14:paraId="41E03B2E" w14:textId="77777777" w:rsidR="0016554A" w:rsidRPr="00232547" w:rsidRDefault="0016554A" w:rsidP="0016554A">
            <w:pPr>
              <w:jc w:val="both"/>
              <w:rPr>
                <w:color w:val="000000"/>
              </w:rPr>
            </w:pPr>
            <w:r w:rsidRPr="00232547">
              <w:rPr>
                <w:color w:val="000000"/>
              </w:rPr>
              <w:t xml:space="preserve">10.1. Sutarties bendrosios dalies 11.1 ir 11.3 papunkčiuose nurodytų Šalių iš anksto sutartų minimalių nuostolių dydis yra – 0,1 % dydžio nuo nepristatytų/nepakeistų Prekių ar Prekių, kurių trūkumai nebuvo ištaisyti </w:t>
            </w:r>
            <w:r w:rsidR="00C90C41">
              <w:rPr>
                <w:color w:val="000000"/>
              </w:rPr>
              <w:t>vertės</w:t>
            </w:r>
            <w:r w:rsidRPr="00232547">
              <w:rPr>
                <w:color w:val="000000"/>
              </w:rPr>
              <w:t xml:space="preserve"> be PVM už kiekvieną uždelstą dieną.</w:t>
            </w:r>
            <w:r>
              <w:rPr>
                <w:color w:val="000000"/>
              </w:rPr>
              <w:t xml:space="preserve"> </w:t>
            </w:r>
          </w:p>
          <w:p w14:paraId="41E03B2F" w14:textId="5DB6C598" w:rsidR="0016554A" w:rsidRPr="00A71890" w:rsidRDefault="0016554A" w:rsidP="0016554A">
            <w:pPr>
              <w:jc w:val="both"/>
              <w:rPr>
                <w:color w:val="000000"/>
              </w:rPr>
            </w:pPr>
            <w:r w:rsidRPr="004F0E9B">
              <w:rPr>
                <w:color w:val="000000"/>
              </w:rPr>
              <w:t>10.2. Sutarties Bendrosios dalies 11.</w:t>
            </w:r>
            <w:r>
              <w:rPr>
                <w:color w:val="000000"/>
              </w:rPr>
              <w:t>4</w:t>
            </w:r>
            <w:r w:rsidRPr="004F0E9B">
              <w:rPr>
                <w:color w:val="000000"/>
              </w:rPr>
              <w:t xml:space="preserve"> papunktyje nurodytų Šalių iš anksto sutartų minimalių nuostolių dydis yra </w:t>
            </w:r>
            <w:r w:rsidR="002F041C" w:rsidRPr="00A71890">
              <w:rPr>
                <w:color w:val="000000"/>
              </w:rPr>
              <w:t>352,24</w:t>
            </w:r>
            <w:r w:rsidR="002F041C" w:rsidRPr="004F0E9B" w:rsidDel="002F041C">
              <w:rPr>
                <w:color w:val="000000"/>
              </w:rPr>
              <w:t xml:space="preserve"> </w:t>
            </w:r>
            <w:proofErr w:type="spellStart"/>
            <w:r w:rsidRPr="004F0E9B">
              <w:rPr>
                <w:color w:val="000000"/>
              </w:rPr>
              <w:t>Eur</w:t>
            </w:r>
            <w:proofErr w:type="spellEnd"/>
            <w:r w:rsidRPr="004F0E9B">
              <w:rPr>
                <w:color w:val="000000"/>
              </w:rPr>
              <w:t xml:space="preserve"> </w:t>
            </w:r>
            <w:r w:rsidRPr="00A71890">
              <w:rPr>
                <w:color w:val="000000"/>
              </w:rPr>
              <w:t>(</w:t>
            </w:r>
            <w:r w:rsidR="002F041C" w:rsidRPr="00A71890">
              <w:rPr>
                <w:color w:val="000000"/>
              </w:rPr>
              <w:t xml:space="preserve">trys šimtai penkiasdešimt du </w:t>
            </w:r>
            <w:proofErr w:type="spellStart"/>
            <w:r w:rsidR="002F041C" w:rsidRPr="00A71890">
              <w:rPr>
                <w:color w:val="000000"/>
              </w:rPr>
              <w:t>Eur</w:t>
            </w:r>
            <w:proofErr w:type="spellEnd"/>
            <w:r w:rsidR="002F041C" w:rsidRPr="00A71890">
              <w:rPr>
                <w:color w:val="000000"/>
              </w:rPr>
              <w:t xml:space="preserve"> dvidešimt keturi ct</w:t>
            </w:r>
            <w:r w:rsidRPr="00A71890">
              <w:rPr>
                <w:color w:val="000000"/>
              </w:rPr>
              <w:t xml:space="preserve">) (7 (septyni) </w:t>
            </w:r>
            <w:r w:rsidR="008100F6" w:rsidRPr="00A71890">
              <w:rPr>
                <w:color w:val="000000"/>
              </w:rPr>
              <w:t xml:space="preserve">% </w:t>
            </w:r>
            <w:r w:rsidRPr="00A71890">
              <w:rPr>
                <w:color w:val="000000"/>
              </w:rPr>
              <w:t xml:space="preserve">sutarties </w:t>
            </w:r>
            <w:r w:rsidR="00C90C41" w:rsidRPr="00A71890">
              <w:rPr>
                <w:color w:val="000000"/>
              </w:rPr>
              <w:t>vertės</w:t>
            </w:r>
            <w:r w:rsidRPr="00A71890">
              <w:rPr>
                <w:color w:val="000000"/>
              </w:rPr>
              <w:t xml:space="preserve"> be PVM).</w:t>
            </w:r>
          </w:p>
          <w:p w14:paraId="41E03B30" w14:textId="440B4AC1" w:rsidR="00615F2B" w:rsidRPr="00615F2B" w:rsidRDefault="00615F2B" w:rsidP="0016554A">
            <w:pPr>
              <w:jc w:val="both"/>
              <w:rPr>
                <w:color w:val="000000"/>
              </w:rPr>
            </w:pPr>
            <w:r>
              <w:rPr>
                <w:color w:val="000000"/>
              </w:rPr>
              <w:t xml:space="preserve">10.3. </w:t>
            </w:r>
            <w:r w:rsidRPr="00615F2B">
              <w:rPr>
                <w:color w:val="000000"/>
              </w:rPr>
              <w:t xml:space="preserve">Sutartį nutraukus </w:t>
            </w:r>
            <w:r w:rsidR="00F3243C">
              <w:rPr>
                <w:color w:val="000000"/>
              </w:rPr>
              <w:t xml:space="preserve">Sutarties </w:t>
            </w:r>
            <w:r w:rsidRPr="00615F2B">
              <w:rPr>
                <w:color w:val="000000"/>
              </w:rPr>
              <w:t xml:space="preserve">Specialiosios dalies 5.2. ir 5.3. </w:t>
            </w:r>
            <w:r>
              <w:rPr>
                <w:color w:val="000000"/>
              </w:rPr>
              <w:t>pa</w:t>
            </w:r>
            <w:r w:rsidRPr="00615F2B">
              <w:rPr>
                <w:color w:val="000000"/>
              </w:rPr>
              <w:t>punk</w:t>
            </w:r>
            <w:r>
              <w:rPr>
                <w:color w:val="000000"/>
              </w:rPr>
              <w:t>čiuose</w:t>
            </w:r>
            <w:r w:rsidRPr="00615F2B">
              <w:rPr>
                <w:color w:val="000000"/>
              </w:rPr>
              <w:t xml:space="preserve"> nurodytais atvejais Šalių iš anksto sutartų minimalių nuostolių dydis yra </w:t>
            </w:r>
            <w:r w:rsidR="002F041C">
              <w:rPr>
                <w:color w:val="000000"/>
              </w:rPr>
              <w:t xml:space="preserve">754,80 </w:t>
            </w:r>
            <w:proofErr w:type="spellStart"/>
            <w:r w:rsidR="002F041C">
              <w:rPr>
                <w:color w:val="000000"/>
              </w:rPr>
              <w:t>Eur</w:t>
            </w:r>
            <w:proofErr w:type="spellEnd"/>
            <w:r w:rsidR="002F041C">
              <w:rPr>
                <w:color w:val="000000"/>
              </w:rPr>
              <w:t xml:space="preserve"> </w:t>
            </w:r>
            <w:r w:rsidR="002F041C" w:rsidRPr="00615F2B">
              <w:rPr>
                <w:color w:val="000000"/>
              </w:rPr>
              <w:t>(</w:t>
            </w:r>
            <w:r w:rsidR="002F041C">
              <w:rPr>
                <w:color w:val="000000"/>
              </w:rPr>
              <w:t xml:space="preserve">septyni šimtai penkiasdešimt keturi </w:t>
            </w:r>
            <w:proofErr w:type="spellStart"/>
            <w:r w:rsidR="002F041C">
              <w:rPr>
                <w:color w:val="000000"/>
              </w:rPr>
              <w:t>Eur</w:t>
            </w:r>
            <w:proofErr w:type="spellEnd"/>
            <w:r w:rsidR="002F041C">
              <w:rPr>
                <w:color w:val="000000"/>
              </w:rPr>
              <w:t xml:space="preserve"> aštuoniasdešimt ct</w:t>
            </w:r>
            <w:r w:rsidRPr="00615F2B">
              <w:rPr>
                <w:color w:val="000000"/>
              </w:rPr>
              <w:t xml:space="preserve">) </w:t>
            </w:r>
            <w:proofErr w:type="spellStart"/>
            <w:r w:rsidRPr="00615F2B">
              <w:rPr>
                <w:color w:val="000000"/>
              </w:rPr>
              <w:t>Eur</w:t>
            </w:r>
            <w:proofErr w:type="spellEnd"/>
            <w:r w:rsidRPr="00615F2B">
              <w:rPr>
                <w:color w:val="000000"/>
              </w:rPr>
              <w:t xml:space="preserve"> (15 (penkiolika) procentų nuo Sutarties specialiosios dalies 2.1 punkte nurodytos bendros </w:t>
            </w:r>
            <w:r w:rsidR="00F3243C">
              <w:rPr>
                <w:color w:val="000000"/>
              </w:rPr>
              <w:t>vertės</w:t>
            </w:r>
            <w:r w:rsidRPr="00615F2B">
              <w:rPr>
                <w:color w:val="000000"/>
              </w:rPr>
              <w:t xml:space="preserve"> be PVM).</w:t>
            </w:r>
          </w:p>
          <w:p w14:paraId="41E03B31" w14:textId="77777777" w:rsidR="0016554A" w:rsidRDefault="0016554A" w:rsidP="0016554A">
            <w:pPr>
              <w:jc w:val="both"/>
              <w:rPr>
                <w:color w:val="000000"/>
              </w:rPr>
            </w:pPr>
            <w:r w:rsidRPr="004F0E9B">
              <w:rPr>
                <w:color w:val="000000"/>
              </w:rPr>
              <w:t>10.</w:t>
            </w:r>
            <w:r w:rsidR="004C5C00">
              <w:rPr>
                <w:color w:val="000000"/>
              </w:rPr>
              <w:t>4</w:t>
            </w:r>
            <w:r w:rsidRPr="004F0E9B">
              <w:rPr>
                <w:color w:val="000000"/>
              </w:rPr>
              <w:t>. Nenugalimos jėgos aplinkybių trukmė – 30 (trisdešimt) dienų, taikant Sutarties Bendrosios dalies 9.1.2 papunkčio sąlygas.</w:t>
            </w:r>
          </w:p>
          <w:p w14:paraId="41E03B32" w14:textId="77777777" w:rsidR="00624F62" w:rsidRPr="00624F62" w:rsidRDefault="00624F62" w:rsidP="0016554A">
            <w:pPr>
              <w:jc w:val="both"/>
              <w:rPr>
                <w:color w:val="000000"/>
              </w:rPr>
            </w:pPr>
            <w:r>
              <w:rPr>
                <w:color w:val="000000"/>
              </w:rPr>
              <w:t>10.</w:t>
            </w:r>
            <w:r w:rsidR="004C5C00">
              <w:rPr>
                <w:color w:val="000000"/>
              </w:rPr>
              <w:t>5</w:t>
            </w:r>
            <w:r>
              <w:rPr>
                <w:color w:val="000000"/>
              </w:rPr>
              <w:t xml:space="preserve">. Jei pristatymo, montavimo ar surinkimo metu </w:t>
            </w:r>
            <w:r w:rsidRPr="00C10B90">
              <w:rPr>
                <w:b/>
                <w:color w:val="000000"/>
              </w:rPr>
              <w:t>Pardavėjas</w:t>
            </w:r>
            <w:r>
              <w:rPr>
                <w:b/>
                <w:color w:val="000000"/>
              </w:rPr>
              <w:t xml:space="preserve"> </w:t>
            </w:r>
            <w:r>
              <w:rPr>
                <w:color w:val="000000"/>
              </w:rPr>
              <w:t>padaro ža</w:t>
            </w:r>
            <w:r w:rsidR="007547DB">
              <w:rPr>
                <w:color w:val="000000"/>
              </w:rPr>
              <w:t>lą patalpoms, kuriose pristatomos, montuojamos ar surenkamos prekės</w:t>
            </w:r>
            <w:r>
              <w:rPr>
                <w:color w:val="000000"/>
              </w:rPr>
              <w:t xml:space="preserve">, patalpų pažeidimai yra įforminami prekių priėmimo metu. Pardavėjas įsipareigoja visiškai atlyginti </w:t>
            </w:r>
            <w:r w:rsidR="007547DB">
              <w:rPr>
                <w:color w:val="000000"/>
              </w:rPr>
              <w:t xml:space="preserve">patalpoms padarytą </w:t>
            </w:r>
            <w:r>
              <w:rPr>
                <w:color w:val="000000"/>
              </w:rPr>
              <w:t xml:space="preserve">žalą. </w:t>
            </w:r>
            <w:r w:rsidR="007547DB">
              <w:rPr>
                <w:color w:val="000000"/>
              </w:rPr>
              <w:t xml:space="preserve"> </w:t>
            </w:r>
          </w:p>
          <w:p w14:paraId="710B15A9" w14:textId="3C30F551" w:rsidR="00325365" w:rsidRDefault="0016554A" w:rsidP="0016554A">
            <w:pPr>
              <w:pStyle w:val="Default"/>
              <w:jc w:val="both"/>
            </w:pPr>
            <w:r w:rsidRPr="004F0E9B">
              <w:t>10.</w:t>
            </w:r>
            <w:r w:rsidR="004C5C00">
              <w:t>6</w:t>
            </w:r>
            <w:r w:rsidRPr="004F0E9B">
              <w:t xml:space="preserve">. </w:t>
            </w:r>
            <w:r w:rsidRPr="004F0E9B">
              <w:rPr>
                <w:b/>
                <w:bCs/>
              </w:rPr>
              <w:t xml:space="preserve">Pardavėjas </w:t>
            </w:r>
            <w:r w:rsidRPr="004F0E9B">
              <w:t xml:space="preserve">įsipareigoja vykdyti Sutarties Bendrosios dalies 8 punkte nurodytus įsipareigojimus ir pateikti pasirašytos Sutarties kopiją ir perkamoms prekėms identifikuoti reikalingus duomenis pagal Sutarties </w:t>
            </w:r>
            <w:r w:rsidR="002B2A7D">
              <w:t>2</w:t>
            </w:r>
            <w:r w:rsidRPr="004F0E9B">
              <w:t xml:space="preserve"> priede „Kodifikavimui reikalingos dokumentų formos“ pateiktas formas GRA Karybos standartizacijos ir nacionalinio kodifikavimo biurui, tel., el. paštas:</w:t>
            </w:r>
            <w:r w:rsidR="00D17F28">
              <w:rPr>
                <w:rStyle w:val="Hyperlink"/>
              </w:rPr>
              <w:t>.</w:t>
            </w:r>
          </w:p>
          <w:p w14:paraId="41E03B34" w14:textId="1CDAE7C1" w:rsidR="0016554A" w:rsidRPr="00A71890" w:rsidRDefault="0016554A" w:rsidP="0016554A">
            <w:pPr>
              <w:pStyle w:val="Default"/>
              <w:jc w:val="both"/>
            </w:pPr>
            <w:r>
              <w:t>10.</w:t>
            </w:r>
            <w:r w:rsidR="004C5C00">
              <w:t>7</w:t>
            </w:r>
            <w:r w:rsidRPr="004F0E9B">
              <w:t xml:space="preserve">. </w:t>
            </w:r>
            <w:r w:rsidRPr="00A71890">
              <w:t>Pardavėjo at</w:t>
            </w:r>
            <w:r w:rsidR="00325365">
              <w:t>s</w:t>
            </w:r>
            <w:r w:rsidRPr="00A71890">
              <w:t>tovas, atsakingas už Sutarties vykdymą bei koordinavimą, tiekiamų prekių kokybę</w:t>
            </w:r>
            <w:r w:rsidR="00325365" w:rsidRPr="00A71890">
              <w:t xml:space="preserve">: </w:t>
            </w:r>
            <w:r w:rsidRPr="00A71890">
              <w:t xml:space="preserve"> </w:t>
            </w:r>
            <w:r w:rsidR="00325365">
              <w:t xml:space="preserve">Ričardas Ubartas, tel., el. p. </w:t>
            </w:r>
          </w:p>
          <w:p w14:paraId="41E03B35" w14:textId="7DDB606F" w:rsidR="0016554A" w:rsidRPr="00A71890" w:rsidRDefault="0016554A" w:rsidP="0016554A">
            <w:pPr>
              <w:pStyle w:val="Default"/>
              <w:jc w:val="both"/>
            </w:pPr>
            <w:r>
              <w:lastRenderedPageBreak/>
              <w:t>10.</w:t>
            </w:r>
            <w:r w:rsidR="004C5C00">
              <w:t>8</w:t>
            </w:r>
            <w:r w:rsidRPr="004F0E9B">
              <w:t xml:space="preserve">. </w:t>
            </w:r>
            <w:r w:rsidRPr="004F0E9B">
              <w:rPr>
                <w:b/>
                <w:bCs/>
              </w:rPr>
              <w:t xml:space="preserve">Pirkėjo </w:t>
            </w:r>
            <w:r w:rsidRPr="004F0E9B">
              <w:t>atstovas (-ai), atsakingas už Sutarties vykdymą</w:t>
            </w:r>
            <w:r w:rsidR="00325365">
              <w:t>:</w:t>
            </w:r>
            <w:r w:rsidRPr="00A71890">
              <w:t xml:space="preserve"> </w:t>
            </w:r>
            <w:r w:rsidR="00325365">
              <w:t xml:space="preserve">GRA </w:t>
            </w:r>
            <w:r w:rsidR="00240461" w:rsidRPr="00A71890">
              <w:t>Administravimo skyriaus vyriausioji specialistė</w:t>
            </w:r>
            <w:r w:rsidR="00AD0DC0">
              <w:t xml:space="preserve">  </w:t>
            </w:r>
            <w:r w:rsidRPr="00A71890">
              <w:t xml:space="preserve">, </w:t>
            </w:r>
            <w:r w:rsidR="00325365">
              <w:t xml:space="preserve">tel. </w:t>
            </w:r>
            <w:r w:rsidR="00AD0DC0">
              <w:t xml:space="preserve"> </w:t>
            </w:r>
            <w:r w:rsidRPr="00A71890">
              <w:t>,</w:t>
            </w:r>
            <w:r w:rsidR="00240461" w:rsidRPr="00A71890">
              <w:t xml:space="preserve"> </w:t>
            </w:r>
            <w:hyperlink r:id="rId8" w:history="1"/>
            <w:r w:rsidR="00AD0DC0">
              <w:t xml:space="preserve"> </w:t>
            </w:r>
            <w:r w:rsidR="00325365">
              <w:t>.</w:t>
            </w:r>
          </w:p>
          <w:p w14:paraId="41E03B36" w14:textId="428089C2" w:rsidR="0016554A" w:rsidRPr="00A71890" w:rsidRDefault="0016554A" w:rsidP="00A71890">
            <w:pPr>
              <w:pStyle w:val="Default"/>
              <w:jc w:val="both"/>
            </w:pPr>
            <w:r>
              <w:t>10.</w:t>
            </w:r>
            <w:r w:rsidR="004C5C00">
              <w:t>9</w:t>
            </w:r>
            <w:r>
              <w:t>. Asmuo, atsakingas už Sutarties ir pakeitimų paskelbimą:</w:t>
            </w:r>
            <w:r w:rsidR="00240461">
              <w:t xml:space="preserve"> </w:t>
            </w:r>
            <w:r w:rsidR="00325365" w:rsidRPr="00A71890">
              <w:t xml:space="preserve">GRA Antrojo pirkimų organizavimo skyriaus vyriausioji specialistė </w:t>
            </w:r>
            <w:r w:rsidR="00AD0DC0">
              <w:t xml:space="preserve"> </w:t>
            </w:r>
            <w:r w:rsidR="00325365" w:rsidRPr="00A71890">
              <w:t xml:space="preserve">, tel. </w:t>
            </w:r>
            <w:r w:rsidR="00AD0DC0">
              <w:t xml:space="preserve"> </w:t>
            </w:r>
            <w:r w:rsidR="009907F7" w:rsidRPr="00A71890">
              <w:t xml:space="preserve">, el. p. </w:t>
            </w:r>
            <w:hyperlink r:id="rId9" w:history="1"/>
            <w:r w:rsidR="00AD0DC0">
              <w:t xml:space="preserve"> </w:t>
            </w:r>
            <w:bookmarkStart w:id="0" w:name="_GoBack"/>
            <w:bookmarkEnd w:id="0"/>
            <w:r w:rsidR="009907F7">
              <w:t>.</w:t>
            </w:r>
          </w:p>
          <w:p w14:paraId="41E03B37" w14:textId="77777777" w:rsidR="0016554A" w:rsidRPr="00BB6CA3" w:rsidRDefault="0016554A" w:rsidP="0016554A">
            <w:pPr>
              <w:jc w:val="both"/>
              <w:rPr>
                <w:color w:val="000000"/>
              </w:rPr>
            </w:pPr>
            <w:r>
              <w:rPr>
                <w:color w:val="000000"/>
              </w:rPr>
              <w:t>10.</w:t>
            </w:r>
            <w:r w:rsidR="004C5C00">
              <w:rPr>
                <w:color w:val="000000"/>
              </w:rPr>
              <w:t>10</w:t>
            </w:r>
            <w:r w:rsidRPr="004F0E9B">
              <w:rPr>
                <w:color w:val="000000"/>
              </w:rPr>
              <w:t xml:space="preserve">. </w:t>
            </w:r>
            <w:r w:rsidRPr="00BB6CA3">
              <w:rPr>
                <w:color w:val="000000"/>
              </w:rPr>
              <w:t>Sutarties priedai:</w:t>
            </w:r>
          </w:p>
          <w:p w14:paraId="41E03B38" w14:textId="386680CC" w:rsidR="0016554A" w:rsidRDefault="0016554A" w:rsidP="0016554A">
            <w:pPr>
              <w:jc w:val="both"/>
            </w:pPr>
            <w:r>
              <w:t>10.</w:t>
            </w:r>
            <w:r w:rsidR="004C5C00">
              <w:t>10</w:t>
            </w:r>
            <w:r>
              <w:t xml:space="preserve">.1. </w:t>
            </w:r>
            <w:r w:rsidRPr="005479B5">
              <w:t>1 pried</w:t>
            </w:r>
            <w:r>
              <w:t>as</w:t>
            </w:r>
            <w:r w:rsidR="00C7130D">
              <w:t xml:space="preserve"> </w:t>
            </w:r>
            <w:r>
              <w:t>„</w:t>
            </w:r>
            <w:r w:rsidR="00147666">
              <w:t>Dviejų aukštų spintos</w:t>
            </w:r>
            <w:r w:rsidR="00147666" w:rsidRPr="005B2CC4">
              <w:t xml:space="preserve"> tec</w:t>
            </w:r>
            <w:r w:rsidR="00147666">
              <w:t>hninė specifikacija</w:t>
            </w:r>
            <w:r>
              <w:t>“</w:t>
            </w:r>
            <w:r w:rsidR="009907F7">
              <w:t>, 1 lapas</w:t>
            </w:r>
            <w:r w:rsidRPr="00BB6CA3">
              <w:t>;</w:t>
            </w:r>
          </w:p>
          <w:p w14:paraId="41E03B39" w14:textId="73571096" w:rsidR="00147666" w:rsidRPr="008100F6" w:rsidRDefault="00D968A3" w:rsidP="00F945C3">
            <w:pPr>
              <w:jc w:val="both"/>
            </w:pPr>
            <w:r>
              <w:t>10.</w:t>
            </w:r>
            <w:r w:rsidR="004C5C00">
              <w:t>10</w:t>
            </w:r>
            <w:r>
              <w:t>.2</w:t>
            </w:r>
            <w:r w:rsidRPr="008100F6">
              <w:t xml:space="preserve">. </w:t>
            </w:r>
            <w:r w:rsidR="002B2A7D">
              <w:t>2</w:t>
            </w:r>
            <w:r w:rsidR="008100F6" w:rsidRPr="008100F6">
              <w:t xml:space="preserve"> priedas</w:t>
            </w:r>
            <w:r w:rsidR="008100F6" w:rsidRPr="005E5857">
              <w:rPr>
                <w:rFonts w:eastAsia="Calibri"/>
              </w:rPr>
              <w:t xml:space="preserve"> „Kodifikavimui reikalingos dokumentų formos“</w:t>
            </w:r>
            <w:r w:rsidR="009907F7">
              <w:t xml:space="preserve">, </w:t>
            </w:r>
            <w:r w:rsidR="00F945C3">
              <w:t xml:space="preserve">2 </w:t>
            </w:r>
            <w:r w:rsidR="009907F7">
              <w:t>lapa</w:t>
            </w:r>
            <w:r w:rsidR="00F945C3">
              <w:t>i</w:t>
            </w:r>
            <w:r w:rsidR="008100F6" w:rsidRPr="00473BB1">
              <w:rPr>
                <w:rFonts w:eastAsia="Calibri"/>
                <w:i/>
              </w:rPr>
              <w:t>.</w:t>
            </w:r>
            <w:r w:rsidR="00147666">
              <w:t xml:space="preserve"> </w:t>
            </w:r>
          </w:p>
        </w:tc>
      </w:tr>
      <w:tr w:rsidR="0016554A" w14:paraId="41E03B3E" w14:textId="77777777" w:rsidTr="0016554A">
        <w:trPr>
          <w:trHeight w:val="1337"/>
        </w:trPr>
        <w:tc>
          <w:tcPr>
            <w:tcW w:w="9880" w:type="dxa"/>
            <w:tcBorders>
              <w:top w:val="single" w:sz="4" w:space="0" w:color="auto"/>
              <w:left w:val="single" w:sz="4" w:space="0" w:color="auto"/>
              <w:bottom w:val="single" w:sz="4" w:space="0" w:color="auto"/>
              <w:right w:val="single" w:sz="4" w:space="0" w:color="auto"/>
            </w:tcBorders>
          </w:tcPr>
          <w:p w14:paraId="41E03B3B" w14:textId="77777777" w:rsidR="0016554A" w:rsidRPr="00E71C99" w:rsidRDefault="0016554A" w:rsidP="0016554A">
            <w:pPr>
              <w:jc w:val="both"/>
              <w:rPr>
                <w:b/>
              </w:rPr>
            </w:pPr>
            <w:r w:rsidRPr="00E71C99">
              <w:rPr>
                <w:b/>
              </w:rPr>
              <w:lastRenderedPageBreak/>
              <w:t xml:space="preserve">11. Sutarties galiojimas </w:t>
            </w:r>
          </w:p>
          <w:p w14:paraId="41E03B3C" w14:textId="77777777" w:rsidR="0016554A" w:rsidRPr="00E71C99" w:rsidRDefault="0016554A" w:rsidP="0016554A">
            <w:pPr>
              <w:jc w:val="both"/>
              <w:rPr>
                <w:bCs/>
              </w:rPr>
            </w:pPr>
            <w:r w:rsidRPr="00E71C99">
              <w:rPr>
                <w:bCs/>
              </w:rPr>
              <w:t>1</w:t>
            </w:r>
            <w:r w:rsidR="00E97A3C">
              <w:rPr>
                <w:bCs/>
              </w:rPr>
              <w:t>1</w:t>
            </w:r>
            <w:r w:rsidR="00E64B64">
              <w:rPr>
                <w:bCs/>
              </w:rPr>
              <w:t xml:space="preserve">.1. </w:t>
            </w:r>
            <w:r w:rsidR="00446DA9" w:rsidRPr="00446DA9">
              <w:rPr>
                <w:bCs/>
              </w:rPr>
              <w:t xml:space="preserve">Sutartis galioja </w:t>
            </w:r>
            <w:r w:rsidR="0010120A">
              <w:rPr>
                <w:bCs/>
              </w:rPr>
              <w:t>4</w:t>
            </w:r>
            <w:r w:rsidR="002F1491">
              <w:rPr>
                <w:bCs/>
              </w:rPr>
              <w:t xml:space="preserve"> </w:t>
            </w:r>
            <w:r w:rsidR="0010120A">
              <w:rPr>
                <w:bCs/>
              </w:rPr>
              <w:t>(keturis) mėnesius</w:t>
            </w:r>
            <w:r w:rsidR="00446DA9" w:rsidRPr="00446DA9">
              <w:rPr>
                <w:bCs/>
              </w:rPr>
              <w:t xml:space="preserve"> nuo Sutarties Bendrosios dalies 12.1 papunktyje</w:t>
            </w:r>
            <w:r w:rsidR="00566EE7">
              <w:rPr>
                <w:bCs/>
              </w:rPr>
              <w:t xml:space="preserve"> nustatytos dienos</w:t>
            </w:r>
            <w:r w:rsidR="00BB39FC">
              <w:rPr>
                <w:bCs/>
              </w:rPr>
              <w:t>,</w:t>
            </w:r>
            <w:r w:rsidR="00446DA9" w:rsidRPr="00446DA9">
              <w:rPr>
                <w:bCs/>
              </w:rPr>
              <w:t xml:space="preserve"> o finansinių ir garantinių įsipareigojimų atžvilgiu – iki visiško sutartinių įsipareigojimų įvykdymo.</w:t>
            </w:r>
          </w:p>
          <w:p w14:paraId="41E03B3D" w14:textId="77777777" w:rsidR="0016554A" w:rsidRPr="00EB4422" w:rsidRDefault="00E97A3C" w:rsidP="0016554A">
            <w:r>
              <w:t>11</w:t>
            </w:r>
            <w:r w:rsidR="0016554A" w:rsidRPr="00E71C99">
              <w:t>.2. Sutarties pratęsimas nenumatomas.</w:t>
            </w:r>
          </w:p>
        </w:tc>
      </w:tr>
      <w:tr w:rsidR="0016554A" w14:paraId="41E03B41" w14:textId="77777777" w:rsidTr="0016554A">
        <w:trPr>
          <w:trHeight w:val="274"/>
        </w:trPr>
        <w:tc>
          <w:tcPr>
            <w:tcW w:w="9880" w:type="dxa"/>
            <w:tcBorders>
              <w:top w:val="single" w:sz="4" w:space="0" w:color="auto"/>
              <w:left w:val="single" w:sz="4" w:space="0" w:color="auto"/>
              <w:bottom w:val="single" w:sz="4" w:space="0" w:color="auto"/>
              <w:right w:val="single" w:sz="4" w:space="0" w:color="auto"/>
            </w:tcBorders>
          </w:tcPr>
          <w:p w14:paraId="41E03B3F" w14:textId="77777777" w:rsidR="0016554A" w:rsidRPr="00E71C99" w:rsidRDefault="0016554A" w:rsidP="0016554A">
            <w:pPr>
              <w:rPr>
                <w:b/>
              </w:rPr>
            </w:pPr>
            <w:r w:rsidRPr="00E71C99">
              <w:rPr>
                <w:b/>
              </w:rPr>
              <w:t>12. Pirkėjo rekvizitai</w:t>
            </w:r>
          </w:p>
          <w:p w14:paraId="52BF47E7" w14:textId="77777777" w:rsidR="009907F7" w:rsidRPr="005D4C32" w:rsidRDefault="009907F7" w:rsidP="009907F7">
            <w:pPr>
              <w:rPr>
                <w:rFonts w:eastAsia="Calibri"/>
                <w:b/>
                <w:bCs/>
              </w:rPr>
            </w:pPr>
            <w:r w:rsidRPr="005D4C32">
              <w:rPr>
                <w:rFonts w:eastAsia="Calibri"/>
                <w:b/>
                <w:bCs/>
              </w:rPr>
              <w:t>Gynybos resursų agentūra prie KAM</w:t>
            </w:r>
          </w:p>
          <w:p w14:paraId="0F363EA4" w14:textId="77777777" w:rsidR="009907F7" w:rsidRPr="005D4C32" w:rsidRDefault="009907F7" w:rsidP="009907F7">
            <w:pPr>
              <w:rPr>
                <w:rFonts w:eastAsia="Calibri"/>
              </w:rPr>
            </w:pPr>
            <w:r w:rsidRPr="005D4C32">
              <w:rPr>
                <w:rFonts w:eastAsia="Calibri"/>
              </w:rPr>
              <w:t>Įstaigos kodas 304740061</w:t>
            </w:r>
          </w:p>
          <w:p w14:paraId="2F0DC543" w14:textId="32D457C3" w:rsidR="009907F7" w:rsidRPr="005D4C32" w:rsidRDefault="003A5B4E" w:rsidP="009907F7">
            <w:pPr>
              <w:rPr>
                <w:rFonts w:eastAsia="Calibri"/>
              </w:rPr>
            </w:pPr>
            <w:r>
              <w:rPr>
                <w:rFonts w:eastAsia="Calibri"/>
              </w:rPr>
              <w:t>PVM mokėtojo kodas</w:t>
            </w:r>
            <w:r w:rsidR="009907F7" w:rsidRPr="005D4C32">
              <w:rPr>
                <w:rFonts w:eastAsia="Calibri"/>
              </w:rPr>
              <w:t xml:space="preserve"> LT100011457012</w:t>
            </w:r>
          </w:p>
          <w:p w14:paraId="3E557135" w14:textId="60AC2781" w:rsidR="009907F7" w:rsidRPr="005D4C32" w:rsidRDefault="009907F7" w:rsidP="009907F7">
            <w:pPr>
              <w:rPr>
                <w:rFonts w:eastAsia="Calibri"/>
              </w:rPr>
            </w:pPr>
            <w:r w:rsidRPr="005D4C32">
              <w:rPr>
                <w:rFonts w:eastAsia="Calibri"/>
              </w:rPr>
              <w:t>Šv. Ignoto 6, LT-01144</w:t>
            </w:r>
            <w:r w:rsidR="003673CE">
              <w:rPr>
                <w:rFonts w:eastAsia="Calibri"/>
              </w:rPr>
              <w:t>,</w:t>
            </w:r>
            <w:r w:rsidRPr="005D4C32">
              <w:rPr>
                <w:rFonts w:eastAsia="Calibri"/>
              </w:rPr>
              <w:t xml:space="preserve"> Vilnius</w:t>
            </w:r>
          </w:p>
          <w:p w14:paraId="6EE4DE3C" w14:textId="77777777" w:rsidR="009907F7" w:rsidRPr="005D4C32" w:rsidRDefault="009907F7" w:rsidP="009907F7">
            <w:pPr>
              <w:rPr>
                <w:rFonts w:eastAsia="Calibri"/>
              </w:rPr>
            </w:pPr>
            <w:r w:rsidRPr="005D4C32">
              <w:rPr>
                <w:rFonts w:eastAsia="Calibri"/>
              </w:rPr>
              <w:t>Lietuvos Respublika</w:t>
            </w:r>
          </w:p>
          <w:p w14:paraId="5D2E97C9" w14:textId="2A9F5E8D" w:rsidR="009907F7" w:rsidRPr="005D4C32" w:rsidRDefault="009907F7" w:rsidP="009907F7">
            <w:pPr>
              <w:rPr>
                <w:rFonts w:eastAsia="Calibri"/>
              </w:rPr>
            </w:pPr>
            <w:r>
              <w:rPr>
                <w:rFonts w:eastAsia="Calibri"/>
              </w:rPr>
              <w:t>A. S</w:t>
            </w:r>
            <w:r w:rsidRPr="005D4C32">
              <w:rPr>
                <w:rFonts w:eastAsia="Calibri"/>
              </w:rPr>
              <w:t>. LT23 7044 0600 0820 1907</w:t>
            </w:r>
          </w:p>
          <w:p w14:paraId="41E03B40" w14:textId="5F81DAC0" w:rsidR="0016554A" w:rsidRPr="00E71C99" w:rsidRDefault="009907F7" w:rsidP="009907F7">
            <w:pPr>
              <w:rPr>
                <w:b/>
              </w:rPr>
            </w:pPr>
            <w:r w:rsidRPr="005D4C32">
              <w:rPr>
                <w:rFonts w:eastAsia="Calibri"/>
              </w:rPr>
              <w:t>SEB bankas AB</w:t>
            </w:r>
          </w:p>
        </w:tc>
      </w:tr>
      <w:tr w:rsidR="0016554A" w14:paraId="41E03B43" w14:textId="77777777" w:rsidTr="00DC5EC7">
        <w:trPr>
          <w:trHeight w:val="1384"/>
        </w:trPr>
        <w:tc>
          <w:tcPr>
            <w:tcW w:w="9880" w:type="dxa"/>
            <w:tcBorders>
              <w:top w:val="single" w:sz="4" w:space="0" w:color="auto"/>
              <w:left w:val="single" w:sz="4" w:space="0" w:color="auto"/>
              <w:bottom w:val="single" w:sz="4" w:space="0" w:color="auto"/>
              <w:right w:val="single" w:sz="4" w:space="0" w:color="auto"/>
            </w:tcBorders>
          </w:tcPr>
          <w:p w14:paraId="15B87936" w14:textId="77777777" w:rsidR="0016554A" w:rsidRDefault="0016554A" w:rsidP="0016554A">
            <w:pPr>
              <w:rPr>
                <w:b/>
              </w:rPr>
            </w:pPr>
            <w:r w:rsidRPr="00E71C99">
              <w:rPr>
                <w:b/>
              </w:rPr>
              <w:t>13.  Pardavėjo rekvizitai</w:t>
            </w:r>
          </w:p>
          <w:p w14:paraId="30F00DB9" w14:textId="77777777" w:rsidR="006A1C7B" w:rsidRPr="00F94237" w:rsidRDefault="006A1C7B" w:rsidP="006A1C7B">
            <w:pPr>
              <w:pStyle w:val="Default"/>
              <w:rPr>
                <w:b/>
              </w:rPr>
            </w:pPr>
            <w:r w:rsidRPr="00F94237">
              <w:rPr>
                <w:b/>
              </w:rPr>
              <w:t>UAB „</w:t>
            </w:r>
            <w:r>
              <w:rPr>
                <w:b/>
              </w:rPr>
              <w:t>Čiužiniai</w:t>
            </w:r>
            <w:r w:rsidRPr="00F94237">
              <w:rPr>
                <w:b/>
              </w:rPr>
              <w:t>“</w:t>
            </w:r>
          </w:p>
          <w:p w14:paraId="044B4036" w14:textId="27EC8FB4" w:rsidR="006A1C7B" w:rsidRPr="00A71890" w:rsidRDefault="006A1C7B" w:rsidP="00A71890">
            <w:pPr>
              <w:rPr>
                <w:rFonts w:eastAsia="Calibri"/>
              </w:rPr>
            </w:pPr>
            <w:r w:rsidRPr="00A71890">
              <w:rPr>
                <w:rFonts w:eastAsia="Calibri"/>
              </w:rPr>
              <w:t>Įmonės kodas 304657427</w:t>
            </w:r>
          </w:p>
          <w:p w14:paraId="55EB0E77" w14:textId="10262302" w:rsidR="006A1C7B" w:rsidRPr="00A71890" w:rsidRDefault="006A1C7B" w:rsidP="00A71890">
            <w:pPr>
              <w:rPr>
                <w:rFonts w:eastAsia="Calibri"/>
              </w:rPr>
            </w:pPr>
            <w:r w:rsidRPr="00A71890">
              <w:rPr>
                <w:rFonts w:eastAsia="Calibri"/>
              </w:rPr>
              <w:t xml:space="preserve">PVM mokėtojo kodas LT100011757112 </w:t>
            </w:r>
          </w:p>
          <w:p w14:paraId="70DCB79C" w14:textId="77777777" w:rsidR="003673CE" w:rsidRPr="00A71890" w:rsidRDefault="006A1C7B" w:rsidP="00A71890">
            <w:pPr>
              <w:rPr>
                <w:rFonts w:eastAsia="Calibri"/>
              </w:rPr>
            </w:pPr>
            <w:proofErr w:type="spellStart"/>
            <w:r w:rsidRPr="00A71890">
              <w:rPr>
                <w:rFonts w:eastAsia="Calibri"/>
              </w:rPr>
              <w:t>Vitinių</w:t>
            </w:r>
            <w:proofErr w:type="spellEnd"/>
            <w:r w:rsidRPr="00A71890">
              <w:rPr>
                <w:rFonts w:eastAsia="Calibri"/>
              </w:rPr>
              <w:t xml:space="preserve"> g. 21, </w:t>
            </w:r>
            <w:r w:rsidR="003673CE" w:rsidRPr="00A71890">
              <w:rPr>
                <w:rFonts w:eastAsia="Calibri"/>
              </w:rPr>
              <w:t xml:space="preserve">LT-96338, </w:t>
            </w:r>
            <w:proofErr w:type="spellStart"/>
            <w:r w:rsidRPr="00A71890">
              <w:rPr>
                <w:rFonts w:eastAsia="Calibri"/>
              </w:rPr>
              <w:t>Stančių</w:t>
            </w:r>
            <w:proofErr w:type="spellEnd"/>
            <w:r w:rsidRPr="00A71890">
              <w:rPr>
                <w:rFonts w:eastAsia="Calibri"/>
              </w:rPr>
              <w:t xml:space="preserve"> k., Klaipėdos r. sav.</w:t>
            </w:r>
          </w:p>
          <w:p w14:paraId="3596C392" w14:textId="1CA8A479" w:rsidR="006A1C7B" w:rsidRPr="00A71890" w:rsidRDefault="003673CE" w:rsidP="00A71890">
            <w:pPr>
              <w:rPr>
                <w:rFonts w:eastAsia="Calibri"/>
              </w:rPr>
            </w:pPr>
            <w:r w:rsidRPr="005D4C32">
              <w:rPr>
                <w:rFonts w:eastAsia="Calibri"/>
              </w:rPr>
              <w:t>Lietuvos Respublika</w:t>
            </w:r>
            <w:r w:rsidR="006A1C7B" w:rsidRPr="00A71890">
              <w:rPr>
                <w:rFonts w:eastAsia="Calibri"/>
              </w:rPr>
              <w:t xml:space="preserve"> </w:t>
            </w:r>
          </w:p>
          <w:p w14:paraId="73D997CB" w14:textId="2219B242" w:rsidR="006A1C7B" w:rsidRPr="00A71890" w:rsidRDefault="006A1C7B" w:rsidP="00A71890">
            <w:pPr>
              <w:rPr>
                <w:rFonts w:eastAsia="Calibri"/>
              </w:rPr>
            </w:pPr>
            <w:r w:rsidRPr="00A71890">
              <w:rPr>
                <w:rFonts w:eastAsia="Calibri"/>
              </w:rPr>
              <w:t>A.</w:t>
            </w:r>
            <w:r w:rsidR="00510C37" w:rsidRPr="00A71890">
              <w:rPr>
                <w:rFonts w:eastAsia="Calibri"/>
              </w:rPr>
              <w:t>S</w:t>
            </w:r>
            <w:r w:rsidRPr="00A71890">
              <w:rPr>
                <w:rFonts w:eastAsia="Calibri"/>
              </w:rPr>
              <w:t>. LT40</w:t>
            </w:r>
            <w:r w:rsidR="00510C37" w:rsidRPr="00A71890">
              <w:rPr>
                <w:rFonts w:eastAsia="Calibri"/>
              </w:rPr>
              <w:t xml:space="preserve"> </w:t>
            </w:r>
            <w:r w:rsidRPr="00A71890">
              <w:rPr>
                <w:rFonts w:eastAsia="Calibri"/>
              </w:rPr>
              <w:t>7300</w:t>
            </w:r>
            <w:r w:rsidR="00510C37" w:rsidRPr="00A71890">
              <w:rPr>
                <w:rFonts w:eastAsia="Calibri"/>
              </w:rPr>
              <w:t xml:space="preserve"> </w:t>
            </w:r>
            <w:r w:rsidRPr="00A71890">
              <w:rPr>
                <w:rFonts w:eastAsia="Calibri"/>
              </w:rPr>
              <w:t>0101</w:t>
            </w:r>
            <w:r w:rsidR="00510C37" w:rsidRPr="00A71890">
              <w:rPr>
                <w:rFonts w:eastAsia="Calibri"/>
              </w:rPr>
              <w:t xml:space="preserve"> </w:t>
            </w:r>
            <w:r w:rsidRPr="00A71890">
              <w:rPr>
                <w:rFonts w:eastAsia="Calibri"/>
              </w:rPr>
              <w:t>6770</w:t>
            </w:r>
            <w:r w:rsidR="00510C37" w:rsidRPr="00A71890">
              <w:rPr>
                <w:rFonts w:eastAsia="Calibri"/>
              </w:rPr>
              <w:t xml:space="preserve"> </w:t>
            </w:r>
            <w:r w:rsidRPr="00A71890">
              <w:rPr>
                <w:rFonts w:eastAsia="Calibri"/>
              </w:rPr>
              <w:t xml:space="preserve">4479 </w:t>
            </w:r>
          </w:p>
          <w:p w14:paraId="41E03B42" w14:textId="5D369A8D" w:rsidR="00233747" w:rsidRPr="00E71C99" w:rsidRDefault="006A1C7B" w:rsidP="006A1C7B">
            <w:pPr>
              <w:rPr>
                <w:b/>
              </w:rPr>
            </w:pPr>
            <w:r w:rsidRPr="00A71890">
              <w:rPr>
                <w:rFonts w:eastAsia="Calibri"/>
              </w:rPr>
              <w:t>Swedbank</w:t>
            </w:r>
            <w:r w:rsidR="00510C37" w:rsidRPr="00A71890">
              <w:rPr>
                <w:rFonts w:eastAsia="Calibri"/>
              </w:rPr>
              <w:t xml:space="preserve"> AB</w:t>
            </w:r>
          </w:p>
        </w:tc>
      </w:tr>
    </w:tbl>
    <w:p w14:paraId="41E03B44" w14:textId="77777777" w:rsidR="0051758C" w:rsidRDefault="0051758C" w:rsidP="0051758C">
      <w:pPr>
        <w:rPr>
          <w:b/>
        </w:rPr>
      </w:pPr>
    </w:p>
    <w:tbl>
      <w:tblPr>
        <w:tblW w:w="0" w:type="auto"/>
        <w:tblLook w:val="04A0" w:firstRow="1" w:lastRow="0" w:firstColumn="1" w:lastColumn="0" w:noHBand="0" w:noVBand="1"/>
      </w:tblPr>
      <w:tblGrid>
        <w:gridCol w:w="3226"/>
        <w:gridCol w:w="3150"/>
        <w:gridCol w:w="3262"/>
      </w:tblGrid>
      <w:tr w:rsidR="003D3BB4" w:rsidRPr="003802E8" w14:paraId="41E03B48" w14:textId="77777777" w:rsidTr="00264C29">
        <w:tc>
          <w:tcPr>
            <w:tcW w:w="3372" w:type="dxa"/>
            <w:shd w:val="clear" w:color="auto" w:fill="auto"/>
          </w:tcPr>
          <w:p w14:paraId="41E03B4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3372" w:type="dxa"/>
            <w:shd w:val="clear" w:color="auto" w:fill="auto"/>
          </w:tcPr>
          <w:p w14:paraId="41E03B46"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3372" w:type="dxa"/>
            <w:shd w:val="clear" w:color="auto" w:fill="auto"/>
          </w:tcPr>
          <w:p w14:paraId="41E03B47" w14:textId="77777777" w:rsidR="003D3BB4" w:rsidRPr="003802E8" w:rsidRDefault="003D3BB4" w:rsidP="00264C29">
            <w:pPr>
              <w:pStyle w:val="BodyText1"/>
              <w:ind w:firstLine="0"/>
              <w:rPr>
                <w:rFonts w:ascii="Times New Roman" w:eastAsia="Times New Roman" w:hAnsi="Times New Roman"/>
                <w:b/>
                <w:lang w:val="lt-LT" w:eastAsia="en-US"/>
              </w:rPr>
            </w:pPr>
          </w:p>
        </w:tc>
      </w:tr>
      <w:tr w:rsidR="003D3BB4" w:rsidRPr="003802E8" w14:paraId="41E03B4C" w14:textId="77777777" w:rsidTr="00264C29">
        <w:tc>
          <w:tcPr>
            <w:tcW w:w="3372" w:type="dxa"/>
            <w:shd w:val="clear" w:color="auto" w:fill="auto"/>
          </w:tcPr>
          <w:p w14:paraId="41E03B49" w14:textId="77777777" w:rsidR="003D3BB4" w:rsidRPr="00BB39FC" w:rsidRDefault="003D3BB4" w:rsidP="00264C29">
            <w:pPr>
              <w:pStyle w:val="BodyText1"/>
              <w:ind w:hanging="108"/>
              <w:rPr>
                <w:rFonts w:ascii="Times New Roman" w:eastAsia="Times New Roman" w:hAnsi="Times New Roman"/>
                <w:b/>
                <w:sz w:val="24"/>
                <w:lang w:val="en-US" w:eastAsia="en-US"/>
              </w:rPr>
            </w:pPr>
            <w:r w:rsidRPr="00E97A3C">
              <w:rPr>
                <w:rFonts w:ascii="Times New Roman" w:eastAsia="Times New Roman" w:hAnsi="Times New Roman"/>
                <w:b/>
                <w:sz w:val="24"/>
                <w:lang w:val="lt-LT" w:eastAsia="en-US"/>
              </w:rPr>
              <w:t>PIRKĖJAS</w:t>
            </w:r>
          </w:p>
        </w:tc>
        <w:tc>
          <w:tcPr>
            <w:tcW w:w="3372" w:type="dxa"/>
            <w:shd w:val="clear" w:color="auto" w:fill="auto"/>
          </w:tcPr>
          <w:p w14:paraId="41E03B4A" w14:textId="77777777" w:rsidR="003D3BB4" w:rsidRPr="00E97A3C" w:rsidRDefault="003D3BB4" w:rsidP="00264C29">
            <w:pPr>
              <w:pStyle w:val="BodyText1"/>
              <w:ind w:firstLine="0"/>
              <w:rPr>
                <w:rFonts w:ascii="Times New Roman" w:eastAsia="Times New Roman" w:hAnsi="Times New Roman"/>
                <w:b/>
                <w:sz w:val="24"/>
                <w:lang w:val="lt-LT" w:eastAsia="en-US"/>
              </w:rPr>
            </w:pPr>
          </w:p>
        </w:tc>
        <w:tc>
          <w:tcPr>
            <w:tcW w:w="3372" w:type="dxa"/>
            <w:shd w:val="clear" w:color="auto" w:fill="auto"/>
          </w:tcPr>
          <w:p w14:paraId="41E03B4B" w14:textId="77777777" w:rsidR="003D3BB4" w:rsidRPr="00E97A3C" w:rsidRDefault="003D3BB4" w:rsidP="00264C29">
            <w:pPr>
              <w:pStyle w:val="BodyText1"/>
              <w:ind w:firstLine="0"/>
              <w:rPr>
                <w:rFonts w:ascii="Times New Roman" w:eastAsia="Times New Roman" w:hAnsi="Times New Roman"/>
                <w:b/>
                <w:sz w:val="24"/>
                <w:lang w:val="lt-LT" w:eastAsia="en-US"/>
              </w:rPr>
            </w:pPr>
            <w:r w:rsidRPr="00E97A3C">
              <w:rPr>
                <w:rFonts w:ascii="Times New Roman" w:eastAsia="Times New Roman" w:hAnsi="Times New Roman"/>
                <w:b/>
                <w:sz w:val="24"/>
                <w:lang w:val="lt-LT" w:eastAsia="en-US"/>
              </w:rPr>
              <w:t>PARDAVĖJAS</w:t>
            </w:r>
          </w:p>
        </w:tc>
      </w:tr>
    </w:tbl>
    <w:p w14:paraId="5D2A37EB" w14:textId="77777777" w:rsidR="00510C37" w:rsidRDefault="00510C37" w:rsidP="00A71890"/>
    <w:p w14:paraId="02571EA2" w14:textId="77777777" w:rsidR="009F0A65" w:rsidRDefault="009F0A65" w:rsidP="009F0A65">
      <w:pPr>
        <w:jc w:val="both"/>
        <w:rPr>
          <w:rFonts w:eastAsia="MS Mincho"/>
          <w:b/>
          <w:color w:val="000000" w:themeColor="text1"/>
        </w:rPr>
      </w:pPr>
      <w:r>
        <w:rPr>
          <w:rFonts w:eastAsia="MS Mincho"/>
          <w:b/>
          <w:color w:val="000000" w:themeColor="text1"/>
        </w:rPr>
        <w:t xml:space="preserve">Gynybos resursų agentūros prie </w:t>
      </w:r>
      <w:r>
        <w:rPr>
          <w:rFonts w:eastAsia="MS Mincho"/>
          <w:b/>
          <w:color w:val="000000" w:themeColor="text1"/>
        </w:rPr>
        <w:tab/>
      </w:r>
      <w:r>
        <w:rPr>
          <w:rFonts w:eastAsia="MS Mincho"/>
          <w:b/>
          <w:color w:val="000000" w:themeColor="text1"/>
        </w:rPr>
        <w:tab/>
      </w:r>
      <w:r>
        <w:rPr>
          <w:rFonts w:eastAsia="MS Mincho"/>
          <w:b/>
          <w:color w:val="000000" w:themeColor="text1"/>
        </w:rPr>
        <w:tab/>
      </w:r>
      <w:r>
        <w:rPr>
          <w:rFonts w:eastAsia="MS Mincho"/>
          <w:b/>
          <w:color w:val="000000" w:themeColor="text1"/>
        </w:rPr>
        <w:tab/>
      </w:r>
      <w:r>
        <w:rPr>
          <w:rFonts w:eastAsia="MS Mincho"/>
          <w:b/>
          <w:color w:val="000000" w:themeColor="text1"/>
        </w:rPr>
        <w:tab/>
        <w:t xml:space="preserve">UAB </w:t>
      </w:r>
      <w:r w:rsidRPr="001048A4">
        <w:rPr>
          <w:b/>
        </w:rPr>
        <w:t>„Čiužiniai“</w:t>
      </w:r>
      <w:r w:rsidRPr="001048A4">
        <w:t xml:space="preserve"> direktorius</w:t>
      </w:r>
    </w:p>
    <w:p w14:paraId="633EDF20" w14:textId="77777777" w:rsidR="009F0A65" w:rsidRPr="001048A4" w:rsidRDefault="009F0A65" w:rsidP="009F0A65">
      <w:pPr>
        <w:jc w:val="both"/>
      </w:pPr>
      <w:r>
        <w:rPr>
          <w:rFonts w:eastAsia="MS Mincho"/>
          <w:b/>
          <w:color w:val="000000" w:themeColor="text1"/>
        </w:rPr>
        <w:t xml:space="preserve">Krašto apsaugos ministerijos </w:t>
      </w:r>
      <w:r w:rsidRPr="001048A4">
        <w:t>direktorius</w:t>
      </w:r>
      <w:r w:rsidRPr="001048A4">
        <w:tab/>
      </w:r>
      <w:r w:rsidRPr="001048A4">
        <w:tab/>
      </w:r>
      <w:r>
        <w:tab/>
      </w:r>
      <w:r>
        <w:tab/>
      </w:r>
      <w:r>
        <w:tab/>
      </w:r>
      <w:r>
        <w:tab/>
      </w:r>
      <w:r>
        <w:tab/>
      </w:r>
    </w:p>
    <w:p w14:paraId="7E02CA41" w14:textId="77777777" w:rsidR="009F0A65" w:rsidRPr="001048A4" w:rsidRDefault="009F0A65" w:rsidP="009F0A65">
      <w:pPr>
        <w:jc w:val="both"/>
      </w:pPr>
    </w:p>
    <w:p w14:paraId="4C162B94" w14:textId="77777777" w:rsidR="009F0A65" w:rsidRPr="001048A4" w:rsidRDefault="009F0A65" w:rsidP="009F0A65">
      <w:pPr>
        <w:jc w:val="both"/>
      </w:pPr>
      <w:r w:rsidRPr="001048A4">
        <w:t xml:space="preserve">________________                                                                      </w:t>
      </w:r>
      <w:r w:rsidRPr="001048A4">
        <w:tab/>
        <w:t>________________</w:t>
      </w:r>
    </w:p>
    <w:p w14:paraId="37B01221" w14:textId="6D040941" w:rsidR="00510C37" w:rsidRDefault="009F0A65" w:rsidP="00A71890">
      <w:r w:rsidRPr="001048A4">
        <w:t xml:space="preserve">Sigitas </w:t>
      </w:r>
      <w:proofErr w:type="spellStart"/>
      <w:r w:rsidRPr="001048A4">
        <w:t>Dzekunskas</w:t>
      </w:r>
      <w:proofErr w:type="spellEnd"/>
      <w:r w:rsidRPr="001048A4">
        <w:t xml:space="preserve">                                                                       </w:t>
      </w:r>
      <w:r w:rsidRPr="001048A4">
        <w:tab/>
      </w:r>
      <w:r w:rsidRPr="0031157C">
        <w:t>Ričard</w:t>
      </w:r>
      <w:r>
        <w:t>as</w:t>
      </w:r>
      <w:r w:rsidRPr="0031157C">
        <w:t xml:space="preserve"> Ubart</w:t>
      </w:r>
      <w:r>
        <w:t>as</w:t>
      </w:r>
    </w:p>
    <w:p w14:paraId="28494A47" w14:textId="77777777" w:rsidR="00510C37" w:rsidRDefault="00510C37" w:rsidP="003D3BB4">
      <w:pPr>
        <w:pStyle w:val="BodyText1"/>
        <w:ind w:firstLine="0"/>
        <w:rPr>
          <w:rFonts w:ascii="Times New Roman" w:eastAsia="Times New Roman" w:hAnsi="Times New Roman"/>
          <w:b/>
          <w:lang w:val="lt-LT" w:eastAsia="en-US"/>
        </w:rPr>
      </w:pPr>
    </w:p>
    <w:p w14:paraId="41E03B4E" w14:textId="4ED86019" w:rsidR="00695B0D" w:rsidRDefault="003D3BB4" w:rsidP="00A71890">
      <w:r>
        <w:tab/>
      </w:r>
      <w:r>
        <w:tab/>
      </w:r>
      <w:r>
        <w:tab/>
      </w:r>
      <w:r>
        <w:tab/>
      </w:r>
      <w:r>
        <w:tab/>
      </w:r>
      <w:r>
        <w:tab/>
      </w:r>
    </w:p>
    <w:p w14:paraId="41E03B4F" w14:textId="77777777" w:rsidR="007B3A95" w:rsidRPr="00010D70" w:rsidRDefault="007B3A95" w:rsidP="00943766"/>
    <w:p w14:paraId="716F8BBC" w14:textId="77777777" w:rsidR="00860D3A" w:rsidRDefault="00860D3A">
      <w:pPr>
        <w:rPr>
          <w:b/>
        </w:rPr>
      </w:pPr>
    </w:p>
    <w:p w14:paraId="5F508F53" w14:textId="77777777" w:rsidR="00860D3A" w:rsidRDefault="00860D3A">
      <w:pPr>
        <w:rPr>
          <w:b/>
        </w:rPr>
      </w:pPr>
    </w:p>
    <w:p w14:paraId="30974FE0" w14:textId="77777777" w:rsidR="00860D3A" w:rsidRDefault="00860D3A">
      <w:pPr>
        <w:rPr>
          <w:b/>
        </w:rPr>
      </w:pPr>
    </w:p>
    <w:p w14:paraId="41E03B50" w14:textId="0A5EA539" w:rsidR="005A3575" w:rsidRDefault="005A3575">
      <w:pPr>
        <w:rPr>
          <w:b/>
        </w:rPr>
      </w:pPr>
      <w:r>
        <w:rPr>
          <w:b/>
        </w:rPr>
        <w:br w:type="page"/>
      </w:r>
    </w:p>
    <w:p w14:paraId="41E03B51" w14:textId="77777777" w:rsidR="00BB39FC" w:rsidRDefault="00BB39FC" w:rsidP="00BB39FC">
      <w:pPr>
        <w:jc w:val="center"/>
        <w:rPr>
          <w:b/>
        </w:rPr>
      </w:pPr>
      <w:r w:rsidRPr="00BD429F">
        <w:rPr>
          <w:b/>
        </w:rPr>
        <w:lastRenderedPageBreak/>
        <w:t>PREKIŲ VIEŠOJO PIRKIMO-PARDAVIMO SUTARTIES PROJEKTAS</w:t>
      </w:r>
    </w:p>
    <w:p w14:paraId="41E03B52" w14:textId="77777777" w:rsidR="00BB39FC" w:rsidRPr="00C75D6D" w:rsidRDefault="00BB39FC" w:rsidP="00BB39FC">
      <w:pPr>
        <w:jc w:val="center"/>
        <w:rPr>
          <w:b/>
        </w:rPr>
      </w:pPr>
    </w:p>
    <w:p w14:paraId="41E03B53" w14:textId="77777777" w:rsidR="00BB39FC" w:rsidRPr="00C75D6D" w:rsidRDefault="00BB39FC" w:rsidP="00BB39FC">
      <w:pPr>
        <w:jc w:val="center"/>
        <w:rPr>
          <w:b/>
        </w:rPr>
      </w:pPr>
      <w:r w:rsidRPr="00C75D6D">
        <w:rPr>
          <w:b/>
        </w:rPr>
        <w:t>II. BENDROJI DALIS</w:t>
      </w:r>
    </w:p>
    <w:p w14:paraId="41E03B54" w14:textId="77777777" w:rsidR="00BB39FC" w:rsidRPr="00C75D6D" w:rsidRDefault="00BB39FC" w:rsidP="00BB39FC">
      <w:pPr>
        <w:jc w:val="center"/>
        <w:rPr>
          <w:b/>
        </w:rPr>
      </w:pPr>
    </w:p>
    <w:p w14:paraId="41E03B55" w14:textId="77777777" w:rsidR="00BB39FC" w:rsidRPr="00C75D6D" w:rsidRDefault="00BB39FC" w:rsidP="00BB39FC">
      <w:pPr>
        <w:jc w:val="both"/>
        <w:rPr>
          <w:b/>
        </w:rPr>
      </w:pPr>
      <w:r w:rsidRPr="00C75D6D">
        <w:rPr>
          <w:b/>
        </w:rPr>
        <w:t>1.</w:t>
      </w:r>
      <w:r w:rsidRPr="00C75D6D">
        <w:t xml:space="preserve"> </w:t>
      </w:r>
      <w:r w:rsidRPr="00C75D6D">
        <w:rPr>
          <w:b/>
        </w:rPr>
        <w:t>Sąvokos</w:t>
      </w:r>
    </w:p>
    <w:p w14:paraId="41E03B56" w14:textId="77777777" w:rsidR="00BB39FC" w:rsidRPr="00C75D6D" w:rsidRDefault="00BB39FC" w:rsidP="00BB39FC">
      <w:pPr>
        <w:jc w:val="both"/>
      </w:pPr>
      <w:r w:rsidRPr="00C75D6D">
        <w:t>1.1. Šioje Sutartyje naudojamos pagrindinės sąvokos:</w:t>
      </w:r>
    </w:p>
    <w:p w14:paraId="41E03B57" w14:textId="77777777" w:rsidR="00BB39FC" w:rsidRPr="00C75D6D" w:rsidRDefault="00BB39FC" w:rsidP="00BB39FC">
      <w:pPr>
        <w:tabs>
          <w:tab w:val="left" w:pos="-360"/>
          <w:tab w:val="left" w:pos="-180"/>
          <w:tab w:val="left" w:pos="0"/>
          <w:tab w:val="left" w:pos="720"/>
        </w:tabs>
        <w:jc w:val="both"/>
      </w:pPr>
      <w:r w:rsidRPr="00C75D6D">
        <w:t>1.1.1. Sutartis – šios prekių viešojo pirkimo</w:t>
      </w:r>
      <w:r w:rsidRPr="00C75D6D">
        <w:rPr>
          <w:b/>
        </w:rPr>
        <w:t>–</w:t>
      </w:r>
      <w:r w:rsidRPr="00C75D6D">
        <w:t>pardavimo sutarties bendroji ir specialioji dalys, prekių viešojo pirkimo</w:t>
      </w:r>
      <w:r w:rsidRPr="00C75D6D">
        <w:rPr>
          <w:b/>
        </w:rPr>
        <w:t>–</w:t>
      </w:r>
      <w:r w:rsidRPr="00C75D6D">
        <w:t xml:space="preserve">pardavimo sutarties priedai. </w:t>
      </w:r>
    </w:p>
    <w:p w14:paraId="41E03B58" w14:textId="77777777" w:rsidR="00BB39FC" w:rsidRPr="00C75D6D" w:rsidRDefault="00BB39FC" w:rsidP="00BB39FC">
      <w:pPr>
        <w:tabs>
          <w:tab w:val="left" w:pos="-180"/>
          <w:tab w:val="left" w:pos="0"/>
          <w:tab w:val="left" w:pos="540"/>
        </w:tabs>
        <w:jc w:val="both"/>
      </w:pPr>
      <w:r w:rsidRPr="00C75D6D">
        <w:t xml:space="preserve">1.1.2. Sutarties Šalys – </w:t>
      </w:r>
      <w:r w:rsidRPr="00C75D6D">
        <w:rPr>
          <w:b/>
        </w:rPr>
        <w:t>Pirkėjas</w:t>
      </w:r>
      <w:r w:rsidRPr="00C75D6D">
        <w:t xml:space="preserve"> ir </w:t>
      </w:r>
      <w:r w:rsidRPr="00C75D6D">
        <w:rPr>
          <w:b/>
        </w:rPr>
        <w:t>Pardavėjas</w:t>
      </w:r>
      <w:r w:rsidRPr="00C75D6D">
        <w:t>:</w:t>
      </w:r>
    </w:p>
    <w:p w14:paraId="41E03B59" w14:textId="77777777" w:rsidR="00BB39FC" w:rsidRPr="00C75D6D" w:rsidRDefault="00BB39FC" w:rsidP="00BB39FC">
      <w:pPr>
        <w:jc w:val="both"/>
      </w:pPr>
      <w:r w:rsidRPr="00C75D6D">
        <w:t>1.1.2.1.</w:t>
      </w:r>
      <w:r w:rsidRPr="00C75D6D">
        <w:rPr>
          <w:b/>
        </w:rPr>
        <w:t xml:space="preserve"> Pirkėjas</w:t>
      </w:r>
      <w:r w:rsidRPr="00C75D6D">
        <w:t xml:space="preserve"> – tai Sutarties šalis, kurios rekvizitai nurodyti Sutartyje, perkantis Prekę šioje Sutartyje nurodytomis sąlygomis;</w:t>
      </w:r>
    </w:p>
    <w:p w14:paraId="41E03B5A" w14:textId="77777777" w:rsidR="00BB39FC" w:rsidRPr="00C75D6D" w:rsidRDefault="00BB39FC" w:rsidP="00BB39FC">
      <w:pPr>
        <w:jc w:val="both"/>
      </w:pPr>
      <w:r w:rsidRPr="00C75D6D">
        <w:t xml:space="preserve">1.1.2.2. </w:t>
      </w:r>
      <w:r w:rsidRPr="00C75D6D">
        <w:rPr>
          <w:b/>
        </w:rPr>
        <w:t>Pardavėjas</w:t>
      </w:r>
      <w:r w:rsidRPr="00C75D6D">
        <w:t xml:space="preserve"> – tai Sutarties šalis, kurios rekvizitai nurodyti Sutartyje, parduodantis Prekę šioje Sutartyje nurodytomis sąlygomis.</w:t>
      </w:r>
    </w:p>
    <w:p w14:paraId="41E03B5B" w14:textId="77777777" w:rsidR="00BB39FC" w:rsidRPr="00C75D6D" w:rsidRDefault="00BB39FC" w:rsidP="00BB39FC">
      <w:pPr>
        <w:jc w:val="both"/>
      </w:pPr>
      <w:r w:rsidRPr="00C75D6D">
        <w:t>1.1.3.</w:t>
      </w:r>
      <w:r w:rsidRPr="00C75D6D">
        <w:rPr>
          <w:b/>
        </w:rPr>
        <w:t xml:space="preserve"> Gavėjas</w:t>
      </w:r>
      <w:r w:rsidRPr="00C75D6D">
        <w:t xml:space="preserve"> – Pirkėjo padalinys, nurodytas Sutarties specialiojoje dalyje arba Sutarties priede, kuriam pristatomos prekės.</w:t>
      </w:r>
    </w:p>
    <w:p w14:paraId="41E03B5C" w14:textId="77777777" w:rsidR="00BB39FC" w:rsidRPr="00C75D6D" w:rsidRDefault="00BB39FC" w:rsidP="00BB39FC">
      <w:pPr>
        <w:jc w:val="both"/>
      </w:pPr>
      <w:r w:rsidRPr="00C75D6D">
        <w:t xml:space="preserve">1.1.4. Trečiasis asmuo – tai bet kuris fizinis ar juridinis asmuo (taip pat valstybė, valstybės institucijos, savivaldybė, savivaldybės institucijos), išskyrus </w:t>
      </w:r>
      <w:r w:rsidRPr="00C75D6D">
        <w:rPr>
          <w:b/>
        </w:rPr>
        <w:t>Gavėją</w:t>
      </w:r>
      <w:r w:rsidRPr="00C75D6D">
        <w:t>, kuris nėra šios Sutarties šalis.</w:t>
      </w:r>
    </w:p>
    <w:p w14:paraId="41E03B5D" w14:textId="77777777" w:rsidR="00BB39FC" w:rsidRPr="00C75D6D" w:rsidRDefault="00BB39FC" w:rsidP="00BB39FC">
      <w:pPr>
        <w:jc w:val="both"/>
        <w:rPr>
          <w:b/>
        </w:rPr>
      </w:pPr>
      <w:r w:rsidRPr="00C75D6D">
        <w:t xml:space="preserve">1.1.5. Licencijos </w:t>
      </w:r>
      <w:r w:rsidRPr="00C75D6D">
        <w:rPr>
          <w:b/>
        </w:rPr>
        <w:t xml:space="preserve">– </w:t>
      </w:r>
      <w:r w:rsidRPr="00C75D6D">
        <w:rPr>
          <w:spacing w:val="-3"/>
        </w:rPr>
        <w:t>visos reikalingos licencijos ir/arba leidimai būtini Sutarties vykdymui.</w:t>
      </w:r>
    </w:p>
    <w:p w14:paraId="41E03B5E" w14:textId="77777777" w:rsidR="00BB39FC" w:rsidRPr="00C75D6D" w:rsidRDefault="00BB39FC" w:rsidP="00BB39FC">
      <w:pPr>
        <w:tabs>
          <w:tab w:val="num" w:pos="2880"/>
        </w:tabs>
        <w:jc w:val="both"/>
      </w:pPr>
      <w:r w:rsidRPr="00C75D6D">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41E03B5F" w14:textId="77777777" w:rsidR="00BB39FC" w:rsidRPr="00C75D6D" w:rsidRDefault="00BB39FC" w:rsidP="00BB39FC">
      <w:pPr>
        <w:tabs>
          <w:tab w:val="left" w:pos="540"/>
          <w:tab w:val="num" w:pos="2880"/>
        </w:tabs>
        <w:jc w:val="both"/>
      </w:pPr>
      <w:r w:rsidRPr="00C75D6D">
        <w:t xml:space="preserve">1.1.7. Šalių iš anksto sutarti minimalūs nuostoliai – tai Sutarties nustatyta arba Sutartyje nustatyta tvarka apskaičiuota ir neginčijama pinigų suma, kurią </w:t>
      </w:r>
      <w:r w:rsidRPr="00C75D6D">
        <w:rPr>
          <w:b/>
        </w:rPr>
        <w:t>Pardavėjas</w:t>
      </w:r>
      <w:r w:rsidRPr="00C75D6D">
        <w:t xml:space="preserve"> įsipareigoja sumokėti </w:t>
      </w:r>
      <w:r w:rsidRPr="00C75D6D">
        <w:rPr>
          <w:b/>
        </w:rPr>
        <w:t>Pirkėjui</w:t>
      </w:r>
      <w:r w:rsidRPr="00C75D6D">
        <w:t>, jeigu sutartiniai įsipareigojimai</w:t>
      </w:r>
      <w:r w:rsidRPr="00C75D6D" w:rsidDel="00432306">
        <w:t xml:space="preserve"> </w:t>
      </w:r>
      <w:r w:rsidRPr="00C75D6D">
        <w:t>neįvykdyti arba netinkamai įvykdyti.</w:t>
      </w:r>
    </w:p>
    <w:p w14:paraId="41E03B60" w14:textId="77777777" w:rsidR="00BB39FC" w:rsidRPr="00C75D6D" w:rsidRDefault="00BB39FC" w:rsidP="00BB39FC">
      <w:pPr>
        <w:tabs>
          <w:tab w:val="left" w:pos="540"/>
          <w:tab w:val="num" w:pos="2880"/>
        </w:tabs>
        <w:jc w:val="both"/>
      </w:pPr>
      <w:r w:rsidRPr="00C75D6D">
        <w:t>1.1.8. Kainodaros taisyklės – Sutartyje nustatyta kaina/įkainiai ar Sutarties kainos/įkainių apskaičiavimo bei kainos/įkainių koregavimo taisyklės.</w:t>
      </w:r>
    </w:p>
    <w:p w14:paraId="41E03B61" w14:textId="77777777" w:rsidR="00BB39FC" w:rsidRPr="00C75D6D" w:rsidRDefault="00BB39FC" w:rsidP="00BB39FC">
      <w:pPr>
        <w:tabs>
          <w:tab w:val="left" w:pos="540"/>
          <w:tab w:val="num" w:pos="2880"/>
        </w:tabs>
        <w:jc w:val="both"/>
      </w:pPr>
      <w:r w:rsidRPr="00C75D6D">
        <w:t>1.1.9. Prekių siunta – tai vienu metu pristatomų prekių kiekis.</w:t>
      </w:r>
    </w:p>
    <w:p w14:paraId="41E03B62" w14:textId="77777777" w:rsidR="00BB39FC" w:rsidRPr="00C75D6D" w:rsidRDefault="00BB39FC" w:rsidP="00BB39FC">
      <w:pPr>
        <w:tabs>
          <w:tab w:val="left" w:pos="540"/>
          <w:tab w:val="num" w:pos="2880"/>
        </w:tabs>
        <w:jc w:val="both"/>
      </w:pPr>
      <w:r w:rsidRPr="00C75D6D">
        <w:t>1.1.10. Prekių partija – tai prekės, turinčios tas pačias savybes, pagamintos pagal tą pačią technologiją, tomis pačiomis sąlygomis, iš žaliavų ar medžiagų gautų iš to paties žaliavų ar medžiagų gamintojo/ pardavėjo.</w:t>
      </w:r>
    </w:p>
    <w:p w14:paraId="41E03B63" w14:textId="77777777" w:rsidR="00BB39FC" w:rsidRPr="00C75D6D" w:rsidRDefault="00BB39FC" w:rsidP="00BB39FC">
      <w:pPr>
        <w:tabs>
          <w:tab w:val="left" w:pos="540"/>
          <w:tab w:val="num" w:pos="2880"/>
        </w:tabs>
        <w:jc w:val="both"/>
        <w:rPr>
          <w:bCs/>
          <w:iCs/>
        </w:rPr>
      </w:pPr>
      <w:r w:rsidRPr="00C75D6D">
        <w:t>1.1.11. M</w:t>
      </w:r>
      <w:r w:rsidRPr="00C75D6D">
        <w:rPr>
          <w:bCs/>
        </w:rPr>
        <w:t xml:space="preserve">edžiagų partija – </w:t>
      </w:r>
      <w:r w:rsidRPr="00C75D6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41E03B64" w14:textId="77777777" w:rsidR="00BB39FC" w:rsidRPr="00C75D6D" w:rsidRDefault="00BB39FC" w:rsidP="00BB39FC">
      <w:pPr>
        <w:tabs>
          <w:tab w:val="left" w:pos="540"/>
          <w:tab w:val="num" w:pos="2880"/>
        </w:tabs>
        <w:jc w:val="both"/>
        <w:rPr>
          <w:bCs/>
          <w:iCs/>
        </w:rPr>
      </w:pPr>
      <w:r w:rsidRPr="00C75D6D">
        <w:rPr>
          <w:bCs/>
          <w:iCs/>
        </w:rPr>
        <w:t xml:space="preserve">1.2. </w:t>
      </w:r>
      <w:r w:rsidRPr="00C75D6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1E03B65" w14:textId="77777777" w:rsidR="00BB39FC" w:rsidRPr="00C75D6D" w:rsidRDefault="00BB39FC" w:rsidP="00BB39FC">
      <w:pPr>
        <w:tabs>
          <w:tab w:val="num" w:pos="540"/>
          <w:tab w:val="left" w:pos="1701"/>
          <w:tab w:val="num" w:pos="2880"/>
        </w:tabs>
        <w:jc w:val="both"/>
      </w:pPr>
      <w:r w:rsidRPr="00C75D6D">
        <w:rPr>
          <w:bCs/>
          <w:iCs/>
        </w:rPr>
        <w:t xml:space="preserve">1.3. </w:t>
      </w:r>
      <w:r w:rsidRPr="00C75D6D">
        <w:t>Sutarties dalių ir straipsnių pavadinimai yra naudojami tik nuorodų patogumui ir aiškinant Sutartį gali būti naudojami tik kaip papildoma priemonė.</w:t>
      </w:r>
    </w:p>
    <w:p w14:paraId="41E03B66" w14:textId="77777777" w:rsidR="00BB39FC" w:rsidRPr="00C75D6D" w:rsidRDefault="00BB39FC" w:rsidP="00BB39FC">
      <w:pPr>
        <w:tabs>
          <w:tab w:val="left" w:pos="360"/>
          <w:tab w:val="num" w:pos="2880"/>
        </w:tabs>
        <w:jc w:val="both"/>
      </w:pPr>
      <w:r w:rsidRPr="00C75D6D">
        <w:t xml:space="preserve">1.4. Jeigu Sutartyje nenustatyta kitaip, Sutarties trukmė ir kiti terminai yra skaičiuojami kalendorinėmis dienomis. </w:t>
      </w:r>
    </w:p>
    <w:p w14:paraId="41E03B67" w14:textId="77777777" w:rsidR="00BB39FC" w:rsidRPr="00C75D6D" w:rsidRDefault="00BB39FC" w:rsidP="00BB39FC">
      <w:pPr>
        <w:tabs>
          <w:tab w:val="num" w:pos="540"/>
          <w:tab w:val="left" w:pos="1701"/>
          <w:tab w:val="num" w:pos="2880"/>
        </w:tabs>
        <w:jc w:val="both"/>
      </w:pPr>
      <w:r w:rsidRPr="00C75D6D">
        <w:t xml:space="preserve">1.5. Jeigu mokėjimų ar prievolių įvykdymo terminas sutampa su oficialių švenčių ir ne darbo diena Lietuvos Respublikoje, tai pagal Sutartį prievolės įvykdymo ir mokėjimų terminas yra po to einanti darbo diena. </w:t>
      </w:r>
    </w:p>
    <w:p w14:paraId="41E03B68" w14:textId="77777777" w:rsidR="00BB39FC" w:rsidRPr="00C75D6D" w:rsidRDefault="00BB39FC" w:rsidP="00BB39FC">
      <w:pPr>
        <w:tabs>
          <w:tab w:val="num" w:pos="540"/>
          <w:tab w:val="num" w:pos="792"/>
          <w:tab w:val="left" w:pos="1701"/>
          <w:tab w:val="num" w:pos="2880"/>
        </w:tabs>
        <w:jc w:val="both"/>
      </w:pPr>
      <w:r w:rsidRPr="00C75D6D">
        <w:t>1.6. Sutartyje, kur reikalauja kontekstas, žodžiai pateikti vienaskaitoje, gali turėti daugiskaitos prasmę ir atvirkščiai.</w:t>
      </w:r>
    </w:p>
    <w:p w14:paraId="41E03B69" w14:textId="77777777" w:rsidR="00BB39FC" w:rsidRPr="00C75D6D" w:rsidRDefault="00BB39FC" w:rsidP="00BB39FC">
      <w:pPr>
        <w:tabs>
          <w:tab w:val="num" w:pos="540"/>
          <w:tab w:val="num" w:pos="792"/>
          <w:tab w:val="left" w:pos="1701"/>
          <w:tab w:val="num" w:pos="2880"/>
        </w:tabs>
        <w:jc w:val="both"/>
      </w:pPr>
      <w:r w:rsidRPr="00C75D6D">
        <w:t>1.7. Tais atvejais, kai tam tikra prasmė yra skirtinga tarp nurodytosios žodžiais ir nurodytosios skaičiais, vadovaujamasi žodine prasme.</w:t>
      </w:r>
    </w:p>
    <w:p w14:paraId="41E03B6A" w14:textId="77777777" w:rsidR="00BB39FC" w:rsidRPr="00C75D6D" w:rsidRDefault="00BB39FC" w:rsidP="00BB39FC">
      <w:pPr>
        <w:jc w:val="both"/>
      </w:pPr>
    </w:p>
    <w:p w14:paraId="41E03B6B" w14:textId="77777777" w:rsidR="00BB39FC" w:rsidRPr="00C75D6D" w:rsidRDefault="00BB39FC" w:rsidP="00BB39FC">
      <w:pPr>
        <w:jc w:val="both"/>
        <w:rPr>
          <w:b/>
        </w:rPr>
      </w:pPr>
      <w:r w:rsidRPr="00C75D6D">
        <w:rPr>
          <w:b/>
        </w:rPr>
        <w:t>2. Sutarties kaina/prekių įkainiai/kainodaros taisyklės</w:t>
      </w:r>
    </w:p>
    <w:p w14:paraId="41E03B6C" w14:textId="77777777" w:rsidR="00BB39FC" w:rsidRPr="00C75D6D" w:rsidRDefault="00BB39FC" w:rsidP="00BB39FC">
      <w:pPr>
        <w:jc w:val="both"/>
      </w:pPr>
      <w:r w:rsidRPr="00C75D6D">
        <w:t xml:space="preserve">2.1. Sutarties kaina/įkainiai – pinigų suma, kurią </w:t>
      </w:r>
      <w:r w:rsidRPr="00C75D6D">
        <w:rPr>
          <w:b/>
        </w:rPr>
        <w:t>Pirkėjas</w:t>
      </w:r>
      <w:r w:rsidRPr="00C75D6D">
        <w:t xml:space="preserve"> Sutartyje nustatyta tvarka ir terminais įsipareigoja sumokėti </w:t>
      </w:r>
      <w:r w:rsidRPr="00C75D6D">
        <w:rPr>
          <w:b/>
        </w:rPr>
        <w:t>Pardavėjui</w:t>
      </w:r>
      <w:r w:rsidRPr="00C75D6D">
        <w:t xml:space="preserve">. </w:t>
      </w:r>
    </w:p>
    <w:p w14:paraId="41E03B6D" w14:textId="77777777" w:rsidR="00BB39FC" w:rsidRPr="00C75D6D" w:rsidRDefault="00BB39FC" w:rsidP="00BB39FC">
      <w:pPr>
        <w:jc w:val="both"/>
      </w:pPr>
      <w:r w:rsidRPr="00C75D6D">
        <w:lastRenderedPageBreak/>
        <w:t>2.2. Sutarties kaina/įkainiai yra pastovūs ir nekeičiami visą Sutarties galiojimo laikotarpį, išskyrus atvejus, kai po Sutarties pasirašymo keičiasi prekėms taikomo PVM/akcizų tarifas</w:t>
      </w:r>
      <w:r w:rsidRPr="00C75D6D">
        <w:rPr>
          <w:i/>
        </w:rPr>
        <w:t>.</w:t>
      </w:r>
      <w:r w:rsidRPr="00C75D6D">
        <w:t xml:space="preserve"> Perskaičiuota kaina/įkainiai įforminami raštišku Šalių susitarimu ir taikomi prekėms, kurios pristatomos po tokio Šalių pasirašyto susitarimo įsigaliojimo dienos.</w:t>
      </w:r>
    </w:p>
    <w:p w14:paraId="41E03B6E" w14:textId="77777777" w:rsidR="00BB39FC" w:rsidRPr="00C75D6D" w:rsidRDefault="00BB39FC" w:rsidP="00BB39FC">
      <w:pPr>
        <w:jc w:val="both"/>
      </w:pPr>
      <w:r w:rsidRPr="00C75D6D">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C75D6D">
        <w:rPr>
          <w:i/>
        </w:rPr>
        <w:t>(jei spec. dalyje nurodyta, kad ši sąlyga taikoma)</w:t>
      </w:r>
      <w:r w:rsidRPr="00C75D6D">
        <w:t>.</w:t>
      </w:r>
    </w:p>
    <w:p w14:paraId="41E03B6F" w14:textId="77777777" w:rsidR="00BB39FC" w:rsidRPr="00C75D6D" w:rsidRDefault="00BB39FC" w:rsidP="00BB39FC">
      <w:pPr>
        <w:widowControl w:val="0"/>
        <w:shd w:val="clear" w:color="auto" w:fill="FFFFFF"/>
        <w:jc w:val="both"/>
      </w:pPr>
      <w:r w:rsidRPr="00C75D6D">
        <w:t xml:space="preserve">2.4. </w:t>
      </w:r>
      <w:r w:rsidRPr="00C75D6D">
        <w:rPr>
          <w:b/>
        </w:rPr>
        <w:t>Pardavėjas</w:t>
      </w:r>
      <w:r w:rsidRPr="00C75D6D">
        <w:t xml:space="preserve"> į Sutarties kainą/prekių įkainius privalo įskaičiuoti visas su prekių tiekimu susijusias išlaidas ir mokesčius, įskaitant, bet neapsiribojant:</w:t>
      </w:r>
    </w:p>
    <w:p w14:paraId="41E03B70" w14:textId="77777777" w:rsidR="00BB39FC" w:rsidRPr="00C75D6D" w:rsidRDefault="00BB39FC" w:rsidP="00BB39FC">
      <w:pPr>
        <w:widowControl w:val="0"/>
        <w:shd w:val="clear" w:color="auto" w:fill="FFFFFF"/>
        <w:jc w:val="both"/>
      </w:pPr>
      <w:r w:rsidRPr="00C75D6D">
        <w:t>2.4.1. logistikos (transportavimo) išlaidas;</w:t>
      </w:r>
    </w:p>
    <w:p w14:paraId="41E03B71" w14:textId="77777777" w:rsidR="00BB39FC" w:rsidRPr="00C75D6D" w:rsidRDefault="00BB39FC" w:rsidP="00BB39FC">
      <w:pPr>
        <w:widowControl w:val="0"/>
        <w:shd w:val="clear" w:color="auto" w:fill="FFFFFF"/>
        <w:jc w:val="both"/>
      </w:pPr>
      <w:r w:rsidRPr="00C75D6D">
        <w:t>2.4.2. pakavimo, pakrovimo, tranzito, iškrovimo, išpakavimo, tikrinimo, draudimo ir kitas su prekių tiekimu susijusias išlaidas;</w:t>
      </w:r>
    </w:p>
    <w:p w14:paraId="41E03B72" w14:textId="77777777" w:rsidR="00BB39FC" w:rsidRPr="00C75D6D" w:rsidRDefault="00BB39FC" w:rsidP="00BB39FC">
      <w:pPr>
        <w:widowControl w:val="0"/>
        <w:shd w:val="clear" w:color="auto" w:fill="FFFFFF"/>
        <w:jc w:val="both"/>
      </w:pPr>
      <w:r w:rsidRPr="00C75D6D">
        <w:t xml:space="preserve">2.4.3. visas su dokumentų, kurių reikalauja </w:t>
      </w:r>
      <w:r w:rsidRPr="00C75D6D">
        <w:rPr>
          <w:b/>
        </w:rPr>
        <w:t>Pirkėjas</w:t>
      </w:r>
      <w:r w:rsidRPr="00C75D6D">
        <w:t>, rengimu ir pateikimu susijusias išlaidas;</w:t>
      </w:r>
    </w:p>
    <w:p w14:paraId="41E03B73" w14:textId="77777777" w:rsidR="00BB39FC" w:rsidRPr="00C75D6D" w:rsidRDefault="00BB39FC" w:rsidP="00BB39FC">
      <w:pPr>
        <w:widowControl w:val="0"/>
        <w:shd w:val="clear" w:color="auto" w:fill="FFFFFF"/>
        <w:jc w:val="both"/>
      </w:pPr>
      <w:r w:rsidRPr="00C75D6D">
        <w:t>2.4.4. pristatytų prekių surinkimo vietoje ir/arba paleidimo, ir/arba priežiūros išlaidas;</w:t>
      </w:r>
    </w:p>
    <w:p w14:paraId="41E03B74" w14:textId="77777777" w:rsidR="00BB39FC" w:rsidRPr="00C75D6D" w:rsidRDefault="00BB39FC" w:rsidP="00BB39FC">
      <w:pPr>
        <w:widowControl w:val="0"/>
        <w:shd w:val="clear" w:color="auto" w:fill="FFFFFF"/>
        <w:jc w:val="both"/>
      </w:pPr>
      <w:r w:rsidRPr="00C75D6D">
        <w:t>2.4.5. aprūpinimo įrankiais, reikalingais pristatytų prekių surinkimui ir/arba priežiūrai, išlaidas;</w:t>
      </w:r>
    </w:p>
    <w:p w14:paraId="41E03B75" w14:textId="77777777" w:rsidR="00BB39FC" w:rsidRPr="00C75D6D" w:rsidRDefault="00BB39FC" w:rsidP="00BB39FC">
      <w:pPr>
        <w:widowControl w:val="0"/>
        <w:shd w:val="clear" w:color="auto" w:fill="FFFFFF"/>
        <w:jc w:val="both"/>
      </w:pPr>
      <w:r w:rsidRPr="00C75D6D">
        <w:t>2.4.6. naudojimo ir priežiūros instrukcijų, numatytų Techninėje specifikacijoje, pateikimo išlaidas;</w:t>
      </w:r>
    </w:p>
    <w:p w14:paraId="41E03B76" w14:textId="77777777" w:rsidR="00BB39FC" w:rsidRPr="00C75D6D" w:rsidRDefault="00BB39FC" w:rsidP="00BB39FC">
      <w:pPr>
        <w:widowControl w:val="0"/>
        <w:shd w:val="clear" w:color="auto" w:fill="FFFFFF"/>
        <w:jc w:val="both"/>
      </w:pPr>
      <w:r w:rsidRPr="00C75D6D">
        <w:t>2.4.7. prekių garantinio remonto išlaidas;</w:t>
      </w:r>
    </w:p>
    <w:p w14:paraId="41E03B77" w14:textId="77777777" w:rsidR="00BB39FC" w:rsidRPr="00C75D6D" w:rsidRDefault="00BB39FC" w:rsidP="00BB39FC">
      <w:pPr>
        <w:widowControl w:val="0"/>
        <w:shd w:val="clear" w:color="auto" w:fill="FFFFFF"/>
        <w:jc w:val="both"/>
      </w:pPr>
      <w:r w:rsidRPr="00C75D6D">
        <w:t xml:space="preserve">2.4.8. visas su darbinių pavyzdžių pagaminimu ir pateikimu </w:t>
      </w:r>
      <w:r w:rsidRPr="00C75D6D">
        <w:rPr>
          <w:b/>
        </w:rPr>
        <w:t>Pirkėjui</w:t>
      </w:r>
      <w:r w:rsidRPr="00C75D6D">
        <w:t xml:space="preserve"> susijusias išlaidas;</w:t>
      </w:r>
    </w:p>
    <w:p w14:paraId="41E03B78" w14:textId="77777777" w:rsidR="00BB39FC" w:rsidRPr="00C75D6D" w:rsidRDefault="00BB39FC" w:rsidP="00BB39FC">
      <w:pPr>
        <w:widowControl w:val="0"/>
        <w:shd w:val="clear" w:color="auto" w:fill="FFFFFF"/>
        <w:jc w:val="both"/>
      </w:pPr>
      <w:r w:rsidRPr="00C75D6D">
        <w:t xml:space="preserve">2.4.9. visas su medžiaginių pavyzdžių (pagrindinių ir priedų), kurios naudojamos produkto gamyboje, pagaminimu ir pateikimu </w:t>
      </w:r>
      <w:r w:rsidRPr="00C75D6D">
        <w:rPr>
          <w:b/>
        </w:rPr>
        <w:t>Pirkėjui</w:t>
      </w:r>
      <w:r w:rsidRPr="00C75D6D">
        <w:t xml:space="preserve"> susijusias išlaidas.</w:t>
      </w:r>
    </w:p>
    <w:p w14:paraId="41E03B79" w14:textId="77777777" w:rsidR="00BB39FC" w:rsidRPr="00C75D6D" w:rsidRDefault="00BB39FC" w:rsidP="00BB39FC">
      <w:pPr>
        <w:widowControl w:val="0"/>
        <w:shd w:val="clear" w:color="auto" w:fill="FFFFFF"/>
        <w:jc w:val="both"/>
      </w:pPr>
      <w:r w:rsidRPr="00C75D6D">
        <w:t xml:space="preserve">2.5. Užsienio valiutų kursų svyravimo, gamintojų kainų keitimo rizika tenka </w:t>
      </w:r>
      <w:r w:rsidRPr="00C75D6D">
        <w:rPr>
          <w:b/>
        </w:rPr>
        <w:t>Pardavėjui</w:t>
      </w:r>
      <w:r w:rsidRPr="00C75D6D">
        <w:t>.</w:t>
      </w:r>
    </w:p>
    <w:p w14:paraId="41E03B7A" w14:textId="77777777" w:rsidR="00BB39FC" w:rsidRPr="00C75D6D" w:rsidRDefault="00BB39FC" w:rsidP="00BB39FC">
      <w:pPr>
        <w:jc w:val="both"/>
      </w:pPr>
      <w:r w:rsidRPr="00C75D6D">
        <w:t>2.6. Su Sutarties specialiojoje dalyje nurodytu Subtiekėju (-</w:t>
      </w:r>
      <w:proofErr w:type="spellStart"/>
      <w:r w:rsidRPr="00C75D6D">
        <w:t>ais</w:t>
      </w:r>
      <w:proofErr w:type="spellEnd"/>
      <w:r w:rsidRPr="00C75D6D">
        <w:t xml:space="preserve">) </w:t>
      </w:r>
      <w:r w:rsidRPr="00C75D6D">
        <w:rPr>
          <w:b/>
        </w:rPr>
        <w:t>Pirkėjas</w:t>
      </w:r>
      <w:r w:rsidRPr="00C75D6D">
        <w:t xml:space="preserve"> ir </w:t>
      </w:r>
      <w:r w:rsidRPr="00C75D6D">
        <w:rPr>
          <w:b/>
        </w:rPr>
        <w:t>Pardavėjas</w:t>
      </w:r>
      <w:r w:rsidRPr="00C75D6D">
        <w:t xml:space="preserve"> gali sudaryti trišalę tiesioginio atsiskaitymo sutartį, kuria Šalių ir Subtiekėjo sutarta apimtimi ir sąlygomis </w:t>
      </w:r>
      <w:r w:rsidRPr="00C75D6D">
        <w:rPr>
          <w:b/>
        </w:rPr>
        <w:t>Pardavėjas</w:t>
      </w:r>
      <w:r w:rsidRPr="00C75D6D">
        <w:t xml:space="preserve"> perleidžia teisę Subtiekėjui reikalauti iš </w:t>
      </w:r>
      <w:r w:rsidRPr="00C75D6D">
        <w:rPr>
          <w:b/>
        </w:rPr>
        <w:t>Pirkėjo</w:t>
      </w:r>
      <w:r w:rsidRPr="00C75D6D">
        <w:t xml:space="preserve"> mokėti sutartą dalį Sutarties kainos. Reikalavimo teisės perleidimas Subtiekėjui nesudarius trišalės tiesioginio atsiskaitymo Sutarties negalioja.</w:t>
      </w:r>
    </w:p>
    <w:p w14:paraId="41E03B7B" w14:textId="77777777" w:rsidR="00BB39FC" w:rsidRPr="00C75D6D" w:rsidRDefault="00BB39FC" w:rsidP="00BB39FC">
      <w:pPr>
        <w:jc w:val="both"/>
      </w:pPr>
      <w:r w:rsidRPr="00C75D6D">
        <w:t xml:space="preserve">2.7. Subtiekėjas, norėdamas, kad </w:t>
      </w:r>
      <w:r w:rsidRPr="00C75D6D">
        <w:rPr>
          <w:b/>
        </w:rPr>
        <w:t>Pirkėjas</w:t>
      </w:r>
      <w:r w:rsidRPr="00C75D6D">
        <w:t xml:space="preserve"> tiesiogiai atsiskaitytų su juo raštu praneša </w:t>
      </w:r>
      <w:r w:rsidRPr="00C75D6D">
        <w:rPr>
          <w:b/>
        </w:rPr>
        <w:t>Pirkėjui</w:t>
      </w:r>
      <w:r w:rsidRPr="00C75D6D">
        <w:t>, kad pageidauja sudaryti tiesioginio atsiskaitymo sutartį. Kartu su prašymu sudaryti tiesioginio atsiskaitymo sutartį Subtiekėjas turi pateikti:</w:t>
      </w:r>
    </w:p>
    <w:p w14:paraId="41E03B7C" w14:textId="77777777" w:rsidR="00BB39FC" w:rsidRPr="00C75D6D" w:rsidRDefault="00BB39FC" w:rsidP="00BB39FC">
      <w:pPr>
        <w:jc w:val="both"/>
      </w:pPr>
      <w:r w:rsidRPr="00C75D6D">
        <w:t xml:space="preserve">2.7.1. Pagrindines tiesioginio atsiskaitymo sutarties sąlygas nurodytas Sutarties bendrosios dalies 2.8 punkte. </w:t>
      </w:r>
    </w:p>
    <w:p w14:paraId="41E03B7D" w14:textId="77777777" w:rsidR="00BB39FC" w:rsidRPr="00C75D6D" w:rsidRDefault="00BB39FC" w:rsidP="00BB39FC">
      <w:pPr>
        <w:jc w:val="both"/>
      </w:pPr>
      <w:r w:rsidRPr="00C75D6D">
        <w:t xml:space="preserve">2.7.2. </w:t>
      </w:r>
      <w:r w:rsidRPr="00C75D6D">
        <w:rPr>
          <w:b/>
        </w:rPr>
        <w:t>Pardavėjo</w:t>
      </w:r>
      <w:r w:rsidRPr="00C75D6D">
        <w:t xml:space="preserve"> patvirtinimą, kad jis sutinka Subtiekėjo siūlomomis sąlygomis sudaryti tiesioginio atsiskaitymo sutartį. </w:t>
      </w:r>
    </w:p>
    <w:p w14:paraId="41E03B7E" w14:textId="77777777" w:rsidR="00BB39FC" w:rsidRPr="00C75D6D" w:rsidRDefault="00BB39FC" w:rsidP="00BB39FC">
      <w:pPr>
        <w:jc w:val="both"/>
      </w:pPr>
      <w:r w:rsidRPr="00C75D6D">
        <w:t>2.7.3. Dokumentus įrodančius, kad nėra Viešųjų pirkimų įstatymo 46 straipsnio 1 dalyje nurodytų pagrindų.</w:t>
      </w:r>
    </w:p>
    <w:p w14:paraId="41E03B7F" w14:textId="77777777" w:rsidR="00BB39FC" w:rsidRPr="00C75D6D" w:rsidRDefault="00BB39FC" w:rsidP="00BB39FC">
      <w:pPr>
        <w:jc w:val="both"/>
      </w:pPr>
      <w:r w:rsidRPr="00C75D6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75D6D">
        <w:rPr>
          <w:b/>
        </w:rPr>
        <w:t>Pardavėju</w:t>
      </w:r>
      <w:r w:rsidRPr="00C75D6D">
        <w:t xml:space="preserve"> ir pateikus šio suderinimo rašytinius </w:t>
      </w:r>
      <w:proofErr w:type="spellStart"/>
      <w:r w:rsidRPr="00C75D6D">
        <w:t>įrodymus</w:t>
      </w:r>
      <w:proofErr w:type="spellEnd"/>
      <w:r w:rsidRPr="00C75D6D">
        <w:t xml:space="preserve">, Šalių ir Subtiekėjo pareiga informuoti apie rekvizitų </w:t>
      </w:r>
      <w:proofErr w:type="spellStart"/>
      <w:r w:rsidRPr="00C75D6D">
        <w:t>pasikeitimus</w:t>
      </w:r>
      <w:proofErr w:type="spellEnd"/>
      <w:r w:rsidRPr="00C75D6D">
        <w:t xml:space="preserve">, mokėjimų vykdymo tvarka įvykus ginčui tarp </w:t>
      </w:r>
      <w:r w:rsidRPr="00C75D6D">
        <w:rPr>
          <w:b/>
        </w:rPr>
        <w:t>Pardavėjo</w:t>
      </w:r>
      <w:r w:rsidRPr="00C75D6D">
        <w:t xml:space="preserve"> ir Subtiekėjo, papildomas prievolių, užtikrinimas (taikoma tik numatant avansinius </w:t>
      </w:r>
      <w:proofErr w:type="spellStart"/>
      <w:r w:rsidRPr="00C75D6D">
        <w:t>mokėjimus</w:t>
      </w:r>
      <w:proofErr w:type="spellEnd"/>
      <w:r w:rsidRPr="00C75D6D">
        <w:t xml:space="preserve">). </w:t>
      </w:r>
    </w:p>
    <w:p w14:paraId="41E03B80" w14:textId="77777777" w:rsidR="00BB39FC" w:rsidRPr="00C75D6D" w:rsidRDefault="00BB39FC" w:rsidP="00BB39FC">
      <w:pPr>
        <w:jc w:val="both"/>
      </w:pPr>
      <w:r w:rsidRPr="00C75D6D">
        <w:t xml:space="preserve">2.9. Tiesioginio atsiskaitymo sutartis turi būti sudaryta ne vėliau kaip iki dienos, nuo kurios atsiranda mokėjimo prievolė pagal Sutarties bendrosios dalies 4.1 punktą. </w:t>
      </w:r>
    </w:p>
    <w:p w14:paraId="41E03B81" w14:textId="77777777" w:rsidR="00BB39FC" w:rsidRPr="00C75D6D" w:rsidRDefault="00BB39FC" w:rsidP="00BB39FC">
      <w:pPr>
        <w:jc w:val="both"/>
      </w:pPr>
      <w:r w:rsidRPr="00C75D6D">
        <w:t xml:space="preserve">2.10. Tiesioginis atsiskaitymas su Subtiekėju neatleidžia </w:t>
      </w:r>
      <w:r w:rsidRPr="00C75D6D">
        <w:rPr>
          <w:b/>
        </w:rPr>
        <w:t>Pardavėjo</w:t>
      </w:r>
      <w:r w:rsidRPr="00C75D6D">
        <w:t xml:space="preserve"> nuo jo prisiimtų įsipareigojimų pagal sudarytą Pirkimo sutartį. Sutartyje numatytos </w:t>
      </w:r>
      <w:r w:rsidRPr="00C75D6D">
        <w:rPr>
          <w:b/>
        </w:rPr>
        <w:t>Pardavėjo</w:t>
      </w:r>
      <w:r w:rsidRPr="00C75D6D">
        <w:t xml:space="preserve"> teisės, pareigos ir kiti įsipareigojimai nesusiję su reikalavimo teise sumokėti Sutarties kainą perleidimu Subtiekėjui negali būti perduoti.</w:t>
      </w:r>
    </w:p>
    <w:p w14:paraId="41E03B82" w14:textId="77777777" w:rsidR="00BB39FC" w:rsidRPr="00C75D6D" w:rsidRDefault="00BB39FC" w:rsidP="00BB39FC">
      <w:pPr>
        <w:jc w:val="both"/>
      </w:pPr>
      <w:r w:rsidRPr="00C75D6D">
        <w:t xml:space="preserve">2.11. </w:t>
      </w:r>
      <w:r w:rsidRPr="00C75D6D">
        <w:rPr>
          <w:b/>
        </w:rPr>
        <w:t>Pirkėjas</w:t>
      </w:r>
      <w:r w:rsidRPr="00C75D6D">
        <w:t xml:space="preserve"> turi teisę reikšti Subtiekėjui visus </w:t>
      </w:r>
      <w:proofErr w:type="spellStart"/>
      <w:r w:rsidRPr="00C75D6D">
        <w:t>atsikirtimus</w:t>
      </w:r>
      <w:proofErr w:type="spellEnd"/>
      <w:r w:rsidRPr="00C75D6D">
        <w:t xml:space="preserve">, kuriuos jis turėjo teisę reikšti </w:t>
      </w:r>
      <w:r w:rsidRPr="00C75D6D">
        <w:rPr>
          <w:b/>
        </w:rPr>
        <w:t>Pardavėjui</w:t>
      </w:r>
      <w:r w:rsidRPr="00C75D6D">
        <w:t xml:space="preserve"> iki reikalavimo teisės perdavimo.</w:t>
      </w:r>
    </w:p>
    <w:p w14:paraId="41E03B83" w14:textId="77777777" w:rsidR="00BB39FC" w:rsidRPr="00C75D6D" w:rsidRDefault="00BB39FC" w:rsidP="00BB39FC">
      <w:pPr>
        <w:jc w:val="both"/>
      </w:pPr>
      <w:r w:rsidRPr="00C75D6D">
        <w:t xml:space="preserve">2.12. Kilus ginčui tarp </w:t>
      </w:r>
      <w:r w:rsidRPr="00C75D6D">
        <w:rPr>
          <w:b/>
        </w:rPr>
        <w:t>Pardavėjo</w:t>
      </w:r>
      <w:r w:rsidRPr="00C75D6D">
        <w:t xml:space="preserve"> ir Subtiekėjo dėl tiesioginio atsiskaitymo sutartyje numatytų atsiskaitymų ar jų tvarkos, visos mokėjimo prievolės vykdomos– </w:t>
      </w:r>
      <w:r w:rsidRPr="00C75D6D">
        <w:rPr>
          <w:b/>
        </w:rPr>
        <w:t>Pardavėjui</w:t>
      </w:r>
      <w:r w:rsidRPr="00C75D6D">
        <w:t xml:space="preserve">. Jei Subtiekėjo </w:t>
      </w:r>
      <w:r w:rsidRPr="00C75D6D">
        <w:lastRenderedPageBreak/>
        <w:t xml:space="preserve">reikalavimas (sąskaita ar kitas dokumentas) yra nesuderintas su </w:t>
      </w:r>
      <w:r w:rsidRPr="00C75D6D">
        <w:rPr>
          <w:b/>
        </w:rPr>
        <w:t>Pardavėju</w:t>
      </w:r>
      <w:r w:rsidRPr="00C75D6D">
        <w:t xml:space="preserve">, bus laikoma, kad tarp </w:t>
      </w:r>
      <w:r w:rsidRPr="00C75D6D">
        <w:rPr>
          <w:b/>
        </w:rPr>
        <w:t>Pardavėjo</w:t>
      </w:r>
      <w:r w:rsidRPr="00C75D6D">
        <w:t xml:space="preserve"> ir Subtiekėjo yra kilęs ginčas. </w:t>
      </w:r>
    </w:p>
    <w:p w14:paraId="41E03B84" w14:textId="77777777" w:rsidR="00BB39FC" w:rsidRPr="00C75D6D" w:rsidRDefault="00BB39FC" w:rsidP="00BB39FC">
      <w:pPr>
        <w:jc w:val="both"/>
      </w:pPr>
      <w:r w:rsidRPr="00C75D6D">
        <w:t>2.13. Visi Pirkimo sutarties mokėjimų dokumentai yra teikiami naudojantis informacinės sistemos „</w:t>
      </w:r>
      <w:proofErr w:type="spellStart"/>
      <w:r w:rsidRPr="00C75D6D">
        <w:t>E.sąskaita</w:t>
      </w:r>
      <w:proofErr w:type="spellEnd"/>
      <w:r w:rsidRPr="00C75D6D">
        <w:t xml:space="preserve">“ priemonėmis. Pasikeitus teisės aktų nuostatoms dėl mokėjimo dokumentų pateikimo naudojantis informacine sistema „E. sąskaita“, atitinkamai taikomas tuo metu galiojantis teisinis reguliavimas. </w:t>
      </w:r>
    </w:p>
    <w:p w14:paraId="41E03B85" w14:textId="77777777" w:rsidR="00BB39FC" w:rsidRPr="00C75D6D" w:rsidRDefault="00BB39FC" w:rsidP="00BB39FC">
      <w:pPr>
        <w:jc w:val="both"/>
      </w:pPr>
    </w:p>
    <w:p w14:paraId="41E03B86" w14:textId="77777777" w:rsidR="00BB39FC" w:rsidRPr="00C75D6D" w:rsidRDefault="00BB39FC" w:rsidP="00BB39FC">
      <w:pPr>
        <w:jc w:val="both"/>
        <w:rPr>
          <w:b/>
        </w:rPr>
      </w:pPr>
      <w:r w:rsidRPr="00C75D6D">
        <w:rPr>
          <w:b/>
        </w:rPr>
        <w:t>3.</w:t>
      </w:r>
      <w:r w:rsidRPr="00C75D6D">
        <w:t xml:space="preserve"> </w:t>
      </w:r>
      <w:r w:rsidRPr="00C75D6D">
        <w:rPr>
          <w:b/>
        </w:rPr>
        <w:t>Prekių tiekimo terminai ir sąlygos</w:t>
      </w:r>
    </w:p>
    <w:p w14:paraId="41E03B87" w14:textId="77777777" w:rsidR="00BB39FC" w:rsidRPr="00C75D6D" w:rsidRDefault="00BB39FC" w:rsidP="00BB39FC">
      <w:pPr>
        <w:jc w:val="both"/>
      </w:pPr>
      <w:r w:rsidRPr="00C75D6D">
        <w:t>3.1. Prekės pristatomos Sutarties specialiojoje dalyje (arba Sutarties</w:t>
      </w:r>
      <w:r w:rsidRPr="00C75D6D">
        <w:rPr>
          <w:i/>
        </w:rPr>
        <w:t xml:space="preserve"> </w:t>
      </w:r>
      <w:r w:rsidRPr="00C75D6D">
        <w:t>priede (-</w:t>
      </w:r>
      <w:proofErr w:type="spellStart"/>
      <w:r w:rsidRPr="00C75D6D">
        <w:t>uose</w:t>
      </w:r>
      <w:proofErr w:type="spellEnd"/>
      <w:r w:rsidRPr="00C75D6D">
        <w:t>)) numatytais terminais ir tvarka.</w:t>
      </w:r>
    </w:p>
    <w:p w14:paraId="41E03B88" w14:textId="77777777" w:rsidR="00BB39FC" w:rsidRPr="00C75D6D" w:rsidRDefault="00BB39FC" w:rsidP="00BB39FC">
      <w:pPr>
        <w:jc w:val="both"/>
      </w:pPr>
      <w:r w:rsidRPr="00C75D6D">
        <w:t xml:space="preserve">3.2. Prekes </w:t>
      </w:r>
      <w:r w:rsidRPr="00C75D6D">
        <w:rPr>
          <w:b/>
          <w:bCs/>
        </w:rPr>
        <w:t>Pardavėjas</w:t>
      </w:r>
      <w:r w:rsidRPr="00C75D6D">
        <w:t xml:space="preserve"> pristato savo rizika be papildomo apmokėjimo. </w:t>
      </w:r>
      <w:r w:rsidRPr="00C75D6D">
        <w:rPr>
          <w:b/>
          <w:bCs/>
        </w:rPr>
        <w:t>Pirkėjas</w:t>
      </w:r>
      <w:r w:rsidRPr="00C75D6D">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C75D6D">
        <w:t>uose</w:t>
      </w:r>
      <w:proofErr w:type="spellEnd"/>
      <w:r w:rsidRPr="00C75D6D">
        <w:t>) joms nustatytus reikalavimus</w:t>
      </w:r>
      <w:r w:rsidRPr="00C75D6D">
        <w:rPr>
          <w:i/>
        </w:rPr>
        <w:t>.</w:t>
      </w:r>
      <w:r w:rsidRPr="00C75D6D">
        <w:t xml:space="preserve"> Kai pristatytos prekės yra kokybiškos ir atitinka Sutartyje ir jos priede (-</w:t>
      </w:r>
      <w:proofErr w:type="spellStart"/>
      <w:r w:rsidRPr="00C75D6D">
        <w:t>uose</w:t>
      </w:r>
      <w:proofErr w:type="spellEnd"/>
      <w:r w:rsidRPr="00C75D6D">
        <w:t>) joms nustatytus reikalavimus, dokumentas, patvirtinantis prekių perdavimą-priėmimą,</w:t>
      </w:r>
      <w:r w:rsidRPr="00C75D6D">
        <w:rPr>
          <w:color w:val="1F497D"/>
        </w:rPr>
        <w:t xml:space="preserve"> </w:t>
      </w:r>
      <w:r w:rsidRPr="00C75D6D">
        <w:t xml:space="preserve">turi būti pasirašomas ne vėliau kaip per 30 dienų, išskyrus kai prekėms atliekami laboratoriniai bandymai. </w:t>
      </w:r>
    </w:p>
    <w:p w14:paraId="41E03B89" w14:textId="77777777" w:rsidR="00BB39FC" w:rsidRPr="00C75D6D" w:rsidRDefault="00BB39FC" w:rsidP="00BB39FC">
      <w:pPr>
        <w:jc w:val="both"/>
      </w:pPr>
      <w:r w:rsidRPr="00C75D6D">
        <w:t xml:space="preserve">3.3. Už prekes, pateiktas viršijant Sutartyje/paraiškose/užsakymuose nurodytus kiekius, </w:t>
      </w:r>
      <w:r w:rsidRPr="00C75D6D">
        <w:rPr>
          <w:b/>
        </w:rPr>
        <w:t xml:space="preserve">Pirkėjas </w:t>
      </w:r>
      <w:r w:rsidRPr="00C75D6D">
        <w:t>neapmoka.</w:t>
      </w:r>
    </w:p>
    <w:p w14:paraId="41E03B8A" w14:textId="77777777" w:rsidR="00BB39FC" w:rsidRPr="00C75D6D" w:rsidRDefault="00BB39FC" w:rsidP="00BB39FC">
      <w:pPr>
        <w:jc w:val="both"/>
      </w:pPr>
      <w:r w:rsidRPr="00C75D6D">
        <w:t xml:space="preserve">3.4. </w:t>
      </w:r>
      <w:r w:rsidRPr="00C75D6D">
        <w:rPr>
          <w:b/>
        </w:rPr>
        <w:t>Pardavėjui</w:t>
      </w:r>
      <w:r w:rsidRPr="00C75D6D">
        <w:t xml:space="preserve"> pristačius mažesnę prekių siuntą negu nurodyta Sutartyje/paraiškose/užsakymuose, </w:t>
      </w:r>
      <w:r w:rsidRPr="00C75D6D">
        <w:rPr>
          <w:b/>
        </w:rPr>
        <w:t>Pirkėjas</w:t>
      </w:r>
      <w:r w:rsidRPr="00C75D6D">
        <w:t xml:space="preserve"> grąžina </w:t>
      </w:r>
      <w:r w:rsidRPr="00C75D6D">
        <w:rPr>
          <w:b/>
        </w:rPr>
        <w:t>Pardavėjui</w:t>
      </w:r>
      <w:r w:rsidRPr="00C75D6D">
        <w:t xml:space="preserve"> pristatytą prekių siuntą bei laikoma, kad prekės nebuvo pristatytos,</w:t>
      </w:r>
      <w:r w:rsidRPr="00C75D6D">
        <w:rPr>
          <w:b/>
        </w:rPr>
        <w:t xml:space="preserve"> </w:t>
      </w:r>
      <w:r w:rsidRPr="00C75D6D">
        <w:t>o</w:t>
      </w:r>
      <w:r w:rsidRPr="00C75D6D">
        <w:rPr>
          <w:b/>
        </w:rPr>
        <w:t xml:space="preserve"> Pardavėjas</w:t>
      </w:r>
      <w:r w:rsidRPr="00C75D6D">
        <w:t xml:space="preserve"> savo lėšomis nedelsiant prekes turi atsiimti. </w:t>
      </w:r>
      <w:r w:rsidRPr="00C75D6D">
        <w:rPr>
          <w:b/>
        </w:rPr>
        <w:t>Pardavėjui</w:t>
      </w:r>
      <w:r w:rsidRPr="00C75D6D">
        <w:t xml:space="preserve"> neįvykdžius pareigos nedelsiant atsiimti prekes, Pardavėjas neturi teisės reikšti pretenzijų dėl prekių žuvimo ar sugadinimo. Taip pat </w:t>
      </w:r>
      <w:r w:rsidRPr="00C75D6D">
        <w:rPr>
          <w:b/>
        </w:rPr>
        <w:t xml:space="preserve">Pardavėjui </w:t>
      </w:r>
      <w:r w:rsidRPr="00C75D6D">
        <w:t xml:space="preserve">taikomos Sutarties bendrosios dalies 11.1 punkte numatytos sankcijos (jeigu dėl to, kad reikia atsiimti prekių siuntą praleidžiamas prekių pristatymo terminas). </w:t>
      </w:r>
    </w:p>
    <w:p w14:paraId="41E03B8B" w14:textId="77777777" w:rsidR="00BB39FC" w:rsidRPr="00C75D6D" w:rsidRDefault="00BB39FC" w:rsidP="00BB39FC">
      <w:pPr>
        <w:jc w:val="both"/>
      </w:pPr>
      <w:r w:rsidRPr="00C75D6D">
        <w:t xml:space="preserve">3.5. </w:t>
      </w:r>
      <w:r w:rsidRPr="00C75D6D">
        <w:rPr>
          <w:b/>
        </w:rPr>
        <w:t>Pardavėjas</w:t>
      </w:r>
      <w:r w:rsidRPr="00C75D6D">
        <w:t xml:space="preserve"> įsipareigoja po Sutarties įsigaliojimo Sutarties specialioje dalyje nurodytais terminais:</w:t>
      </w:r>
    </w:p>
    <w:p w14:paraId="41E03B8C" w14:textId="77777777" w:rsidR="00BB39FC" w:rsidRPr="00C75D6D" w:rsidRDefault="00BB39FC" w:rsidP="00BB39FC">
      <w:pPr>
        <w:jc w:val="both"/>
      </w:pPr>
      <w:r w:rsidRPr="00C75D6D">
        <w:t xml:space="preserve">3.5.1. parengti, pagaminti, suderinti su </w:t>
      </w:r>
      <w:r w:rsidRPr="00C75D6D">
        <w:rPr>
          <w:b/>
        </w:rPr>
        <w:t>Pirkėju</w:t>
      </w:r>
      <w:r w:rsidRPr="00C75D6D">
        <w:t xml:space="preserve"> ir patvirtinti perkamų prekių darbinius pavyzdžius (2 egz., vienas – </w:t>
      </w:r>
      <w:r w:rsidRPr="00C75D6D">
        <w:rPr>
          <w:b/>
        </w:rPr>
        <w:t>Pirkėjui</w:t>
      </w:r>
      <w:r w:rsidRPr="00C75D6D">
        <w:t xml:space="preserve">, antras – </w:t>
      </w:r>
      <w:r w:rsidRPr="00C75D6D">
        <w:rPr>
          <w:b/>
        </w:rPr>
        <w:t>Pardavėjui</w:t>
      </w:r>
      <w:r w:rsidRPr="00C75D6D">
        <w:t>), kurie atitiktų Sutartyje ir jos priede (-</w:t>
      </w:r>
      <w:proofErr w:type="spellStart"/>
      <w:r w:rsidRPr="00C75D6D">
        <w:t>uose</w:t>
      </w:r>
      <w:proofErr w:type="spellEnd"/>
      <w:r w:rsidRPr="00C75D6D">
        <w:t xml:space="preserve">) nustatytus reikalavimus </w:t>
      </w:r>
      <w:r w:rsidRPr="00C75D6D">
        <w:rPr>
          <w:i/>
        </w:rPr>
        <w:t>(jei spec. dalyje nurodyta, kad ši sąlyga taikoma)</w:t>
      </w:r>
      <w:r w:rsidRPr="00C75D6D">
        <w:t>;</w:t>
      </w:r>
    </w:p>
    <w:p w14:paraId="41E03B8D" w14:textId="77777777" w:rsidR="00BB39FC" w:rsidRPr="00C75D6D" w:rsidRDefault="00BB39FC" w:rsidP="00BB39FC">
      <w:pPr>
        <w:jc w:val="both"/>
      </w:pPr>
      <w:r w:rsidRPr="00C75D6D">
        <w:t xml:space="preserve">3.5.2. suderinti su </w:t>
      </w:r>
      <w:r w:rsidRPr="00C75D6D">
        <w:rPr>
          <w:b/>
        </w:rPr>
        <w:t xml:space="preserve">Pirkėju </w:t>
      </w:r>
      <w:r w:rsidRPr="00C75D6D">
        <w:t xml:space="preserve">ir pateikti </w:t>
      </w:r>
      <w:proofErr w:type="spellStart"/>
      <w:r w:rsidRPr="00C75D6D">
        <w:t>teiktiną</w:t>
      </w:r>
      <w:proofErr w:type="spellEnd"/>
      <w:r w:rsidRPr="00C75D6D">
        <w:t xml:space="preserve"> prekių kokybės užtikrinimo planą, parengtą pagal </w:t>
      </w:r>
      <w:proofErr w:type="spellStart"/>
      <w:r w:rsidRPr="00C75D6D">
        <w:t>Teiktino</w:t>
      </w:r>
      <w:proofErr w:type="spellEnd"/>
      <w:r w:rsidRPr="00C75D6D">
        <w:t xml:space="preserve"> kokybės užtikrinimo plano rengimo rekomendacijas arba</w:t>
      </w:r>
      <w:r w:rsidRPr="00C75D6D">
        <w:rPr>
          <w:i/>
        </w:rPr>
        <w:t xml:space="preserve"> </w:t>
      </w:r>
      <w:r w:rsidRPr="00C75D6D">
        <w:t xml:space="preserve">Sutarties specialioje dalyje nurodytus standartus </w:t>
      </w:r>
      <w:r w:rsidRPr="00C75D6D">
        <w:rPr>
          <w:i/>
        </w:rPr>
        <w:t>(jei spec. dalyje nurodyta, kad ši sąlyga taikoma)</w:t>
      </w:r>
      <w:r w:rsidRPr="00C75D6D">
        <w:t>;</w:t>
      </w:r>
    </w:p>
    <w:p w14:paraId="41E03B8E" w14:textId="77777777" w:rsidR="00BB39FC" w:rsidRPr="00C75D6D" w:rsidRDefault="00BB39FC" w:rsidP="00BB39FC">
      <w:pPr>
        <w:jc w:val="both"/>
        <w:rPr>
          <w:i/>
        </w:rPr>
      </w:pPr>
      <w:r w:rsidRPr="00C75D6D">
        <w:t xml:space="preserve">3.5.3. suderinti su </w:t>
      </w:r>
      <w:r w:rsidRPr="00C75D6D">
        <w:rPr>
          <w:b/>
        </w:rPr>
        <w:t>Pirkėju</w:t>
      </w:r>
      <w:r w:rsidRPr="00C75D6D">
        <w:t xml:space="preserve"> prekės naudojimo (priežiūros) instrukciją, kuri pateikiama kartu su kiekviena preke (</w:t>
      </w:r>
      <w:r w:rsidRPr="00C75D6D">
        <w:rPr>
          <w:i/>
        </w:rPr>
        <w:t>jei spec. dalyje nurodyta, kad ši sąlyga taikoma).</w:t>
      </w:r>
    </w:p>
    <w:p w14:paraId="41E03B8F" w14:textId="77777777" w:rsidR="00BB39FC" w:rsidRPr="00C75D6D" w:rsidRDefault="00BB39FC" w:rsidP="00BB39FC">
      <w:pPr>
        <w:jc w:val="both"/>
      </w:pPr>
      <w:r w:rsidRPr="00C75D6D">
        <w:t xml:space="preserve">3.6. Jeigu Sutarties galiojimo metu prekės gamintojas pakeičia/atnaujina šia Sutartimi perkamos prekės, modelį/pavadinimą, kuris yra nurodytas Sutartyje, </w:t>
      </w:r>
      <w:r w:rsidRPr="00C75D6D">
        <w:rPr>
          <w:b/>
          <w:bCs/>
        </w:rPr>
        <w:t>Pardavėjas</w:t>
      </w:r>
      <w:r w:rsidRPr="00C75D6D">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C75D6D">
        <w:rPr>
          <w:b/>
        </w:rPr>
        <w:t>Pardavėjas</w:t>
      </w:r>
      <w:r w:rsidRPr="00C75D6D">
        <w:t xml:space="preserve"> suderinęs su </w:t>
      </w:r>
      <w:r w:rsidRPr="00C75D6D">
        <w:rPr>
          <w:b/>
          <w:bCs/>
        </w:rPr>
        <w:t>Pirkėju</w:t>
      </w:r>
      <w:r w:rsidRPr="00C75D6D">
        <w:t xml:space="preserve"> ir su juo sudaręs papildomą susitarimą turi teisę tiekti naujo modelio/pavadinimo prekes. Naujo modelio/pavadinimo prekės turi atitikti Sutartyje ir jos priede (-</w:t>
      </w:r>
      <w:proofErr w:type="spellStart"/>
      <w:r w:rsidRPr="00C75D6D">
        <w:t>uose</w:t>
      </w:r>
      <w:proofErr w:type="spellEnd"/>
      <w:r w:rsidRPr="00C75D6D">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C75D6D">
        <w:rPr>
          <w:b/>
        </w:rPr>
        <w:t>Pirkėjo</w:t>
      </w:r>
      <w:r w:rsidRPr="00C75D6D">
        <w:t xml:space="preserve"> pagal šią Sutartį perkamomis ir jau įsigytomis prekėmis. </w:t>
      </w:r>
    </w:p>
    <w:p w14:paraId="41E03B90" w14:textId="77777777" w:rsidR="00BB39FC" w:rsidRPr="00C75D6D" w:rsidRDefault="00BB39FC" w:rsidP="00BB39FC">
      <w:pPr>
        <w:jc w:val="both"/>
      </w:pPr>
      <w:r w:rsidRPr="00C75D6D">
        <w:t xml:space="preserve">3.7. </w:t>
      </w:r>
      <w:r w:rsidRPr="00C75D6D">
        <w:rPr>
          <w:color w:val="000000"/>
        </w:rPr>
        <w:t xml:space="preserve">Sutarties vykdymo metu </w:t>
      </w:r>
      <w:r w:rsidRPr="00C75D6D">
        <w:t xml:space="preserve">Sutartyje nurodytas prekės gamintojas gali būti keičiamas kitu gamintoju tik dėl objektyvių aplinkybių, kurių </w:t>
      </w:r>
      <w:r w:rsidRPr="00C75D6D">
        <w:rPr>
          <w:b/>
        </w:rPr>
        <w:t xml:space="preserve">Pardavėjui </w:t>
      </w:r>
      <w:r w:rsidRPr="00C75D6D">
        <w:t xml:space="preserve">nebuvo galima numatyti paraiškos/pasiūlymo pateikimo momentu.  Sutartyje nurodyto gamintojo keitimas kitu galimas tik iš anksto raštu suderinus su </w:t>
      </w:r>
      <w:r w:rsidRPr="00C75D6D">
        <w:rPr>
          <w:b/>
        </w:rPr>
        <w:t>Pirkėju</w:t>
      </w:r>
      <w:r w:rsidRPr="00C75D6D">
        <w:t xml:space="preserve"> ir pasirašius susitarimą dėl gamintojo pakeitimo.  Prašymas dėl Sutartyje nustatyto gamintojo keitimo kitu, </w:t>
      </w:r>
      <w:r w:rsidRPr="00C75D6D">
        <w:rPr>
          <w:b/>
        </w:rPr>
        <w:t xml:space="preserve">Pirkėjui </w:t>
      </w:r>
      <w:r w:rsidRPr="00C75D6D">
        <w:t xml:space="preserve">pateikiamas raštu, nurodant tokio keitimo priežastis, kartu </w:t>
      </w:r>
      <w:r w:rsidRPr="00C75D6D">
        <w:rPr>
          <w:b/>
          <w:bCs/>
        </w:rPr>
        <w:t>Pardavėjas</w:t>
      </w:r>
      <w:r w:rsidRPr="00C75D6D">
        <w:t xml:space="preserve">, privalo pateikti dokumentus, patvirtinančius siūlomo naujo gamintojo prekių atitikimą Sutarties reikalavimams, suderinti ir patvirtinti naujo gamintojo prekių darbinius pavyzdžius (jeigu pagal Sutarties reikalavimus buvo privalomas darbinių pavyzdžių tvirtinimas). </w:t>
      </w:r>
      <w:r w:rsidRPr="00C75D6D">
        <w:lastRenderedPageBreak/>
        <w:t>Naujo gamintojo prekės turi atitikti Sutartyje ir jos priede (-</w:t>
      </w:r>
      <w:proofErr w:type="spellStart"/>
      <w:r w:rsidRPr="00C75D6D">
        <w:t>uose</w:t>
      </w:r>
      <w:proofErr w:type="spellEnd"/>
      <w:r w:rsidRPr="00C75D6D">
        <w:t>) perkamoms prekėms nustatytus reikalavimus, tiekiamos už tą pačia kainą, o jų techniniai duomenys negali būti prasteni už techninius duomenis prekių, dėl kurių buvo sudaryta Sutartis.</w:t>
      </w:r>
    </w:p>
    <w:p w14:paraId="41E03B91" w14:textId="77777777" w:rsidR="00BB39FC" w:rsidRPr="00C75D6D" w:rsidRDefault="00BB39FC" w:rsidP="00BB39FC">
      <w:pPr>
        <w:jc w:val="both"/>
      </w:pPr>
    </w:p>
    <w:p w14:paraId="41E03B92" w14:textId="77777777" w:rsidR="00BB39FC" w:rsidRPr="00C75D6D" w:rsidRDefault="00BB39FC" w:rsidP="00BB39FC">
      <w:pPr>
        <w:jc w:val="both"/>
        <w:rPr>
          <w:b/>
        </w:rPr>
      </w:pPr>
      <w:r w:rsidRPr="00C75D6D">
        <w:rPr>
          <w:b/>
        </w:rPr>
        <w:t>4. Mokėjimo terminai ir sąlygos</w:t>
      </w:r>
    </w:p>
    <w:p w14:paraId="41E03B93" w14:textId="77777777" w:rsidR="00BB39FC" w:rsidRPr="00C75D6D" w:rsidRDefault="00BB39FC" w:rsidP="00BB39FC">
      <w:pPr>
        <w:jc w:val="both"/>
        <w:rPr>
          <w:color w:val="FF0000"/>
        </w:rPr>
      </w:pPr>
      <w:r w:rsidRPr="00C75D6D">
        <w:t xml:space="preserve">4.1. </w:t>
      </w:r>
      <w:r w:rsidRPr="00C75D6D">
        <w:rPr>
          <w:b/>
        </w:rPr>
        <w:t>Pardavėjui</w:t>
      </w:r>
      <w:r w:rsidRPr="00C75D6D">
        <w:t xml:space="preserve"> sumokama, kai sutarties objektas atitinkantis Sutartyje ir jos priede (-</w:t>
      </w:r>
      <w:proofErr w:type="spellStart"/>
      <w:r w:rsidRPr="00C75D6D">
        <w:t>uose</w:t>
      </w:r>
      <w:proofErr w:type="spellEnd"/>
      <w:r w:rsidRPr="00C75D6D">
        <w:t xml:space="preserve">) nustatytus reikalavimus perduodamas </w:t>
      </w:r>
      <w:r w:rsidRPr="00C75D6D">
        <w:rPr>
          <w:b/>
        </w:rPr>
        <w:t>Pirkėjui,</w:t>
      </w:r>
      <w:r w:rsidRPr="00C75D6D">
        <w:t xml:space="preserve"> abiem Šalims pasirašius dokumentą, patvirtinantį prekių perdavimą-priėmimą, per 30 (trisdešimt) dienų nuo šio dokumento pasirašymo</w:t>
      </w:r>
      <w:r w:rsidRPr="00C75D6D">
        <w:rPr>
          <w:i/>
        </w:rPr>
        <w:t xml:space="preserve"> </w:t>
      </w:r>
      <w:r w:rsidRPr="00C75D6D">
        <w:t>ir sąskaitos faktūros gavimo dienos. Sąskaita faktūra turi būti pateikiama Viešųjų pirkimų įstatymo 22 straipsnio 3 dalyje</w:t>
      </w:r>
      <w:r w:rsidRPr="00C75D6D">
        <w:rPr>
          <w:bCs/>
        </w:rPr>
        <w:t>/Viešųjų pirkimų, atliekamų gynybos ir saugumo srityje, įstatymo 12 straipsnio 10 dalyje</w:t>
      </w:r>
      <w:r w:rsidRPr="00C75D6D">
        <w:t xml:space="preserve"> numatytomis elektroninėmis priemonėmis. </w:t>
      </w:r>
      <w:r w:rsidRPr="00C75D6D">
        <w:rPr>
          <w:b/>
          <w:bCs/>
        </w:rPr>
        <w:t xml:space="preserve">Pirkėjui </w:t>
      </w:r>
      <w:r w:rsidRPr="00C75D6D">
        <w:t>vėluojant atsiskaityti šiame punkte numatytu terminu,</w:t>
      </w:r>
      <w:r w:rsidRPr="00C75D6D">
        <w:rPr>
          <w:b/>
          <w:bCs/>
        </w:rPr>
        <w:t xml:space="preserve"> Pirkėjas, Pardavėjui </w:t>
      </w:r>
      <w:r w:rsidRPr="00C75D6D">
        <w:t>pareikalavus (ne vėliau kaip per 30 (trisdešimt) dienų nuo pareikalavimo gavimo), moka palūkanas pagal Lietuvos Respublikos mokėjimų, atliekamų pagal komercines sutartis, vėlavimo prevencijos įstatymą.</w:t>
      </w:r>
    </w:p>
    <w:p w14:paraId="41E03B94" w14:textId="77777777" w:rsidR="00BB39FC" w:rsidRPr="00C75D6D" w:rsidRDefault="00BB39FC" w:rsidP="00BB39FC">
      <w:pPr>
        <w:jc w:val="both"/>
      </w:pPr>
      <w:r w:rsidRPr="00C75D6D">
        <w:t xml:space="preserve">4.2. </w:t>
      </w:r>
      <w:r w:rsidRPr="00C75D6D">
        <w:rPr>
          <w:b/>
        </w:rPr>
        <w:t xml:space="preserve">Pardavėjui </w:t>
      </w:r>
      <w:r w:rsidRPr="00C75D6D">
        <w:t xml:space="preserve">pristačius prekes, </w:t>
      </w:r>
      <w:r w:rsidRPr="00C75D6D">
        <w:rPr>
          <w:b/>
        </w:rPr>
        <w:t xml:space="preserve">Pirkėjas </w:t>
      </w:r>
      <w:r w:rsidRPr="00C75D6D">
        <w:t xml:space="preserve">per 3 (tris) dienas turi teisę nuspręsti, ar </w:t>
      </w:r>
      <w:r w:rsidRPr="00C75D6D">
        <w:rPr>
          <w:b/>
        </w:rPr>
        <w:t>Pardavėjo</w:t>
      </w:r>
      <w:r w:rsidRPr="00C75D6D">
        <w:t xml:space="preserve"> pristatytoms prekėms (nustatytai prekių partijai ar/ir siuntai) bus atliekami laboratoriniai bandymai tam, </w:t>
      </w:r>
      <w:r w:rsidRPr="00C75D6D">
        <w:rPr>
          <w:noProof/>
        </w:rPr>
        <w:t xml:space="preserve">kad būtų įsitikinta, jog prekės atitinka Sutartyje ir jos </w:t>
      </w:r>
      <w:r w:rsidRPr="00C75D6D">
        <w:t>priede (-</w:t>
      </w:r>
      <w:proofErr w:type="spellStart"/>
      <w:r w:rsidRPr="00C75D6D">
        <w:t>uose</w:t>
      </w:r>
      <w:proofErr w:type="spellEnd"/>
      <w:r w:rsidRPr="00C75D6D">
        <w:t xml:space="preserve">) </w:t>
      </w:r>
      <w:r w:rsidRPr="00C75D6D">
        <w:rPr>
          <w:noProof/>
        </w:rPr>
        <w:t>nustatytus reikalavimus.</w:t>
      </w:r>
      <w:r w:rsidRPr="00C75D6D">
        <w:t xml:space="preserve"> Jeigu </w:t>
      </w:r>
      <w:r w:rsidRPr="00C75D6D">
        <w:rPr>
          <w:b/>
        </w:rPr>
        <w:t xml:space="preserve">Pirkėjas </w:t>
      </w:r>
      <w:r w:rsidRPr="00C75D6D">
        <w:t>priima sprendimą, kad laboratoriniai bandymai prekėms nebus atliekami, prekės, atitinkančios Sutartyje ir jos priede (-</w:t>
      </w:r>
      <w:proofErr w:type="spellStart"/>
      <w:r w:rsidRPr="00C75D6D">
        <w:t>uose</w:t>
      </w:r>
      <w:proofErr w:type="spellEnd"/>
      <w:r w:rsidRPr="00C75D6D">
        <w:t xml:space="preserve">) nustatytus reikalavimus, priimamos ir už priimtas prekes </w:t>
      </w:r>
      <w:r w:rsidRPr="00C75D6D">
        <w:rPr>
          <w:b/>
        </w:rPr>
        <w:t>Pirkėjas</w:t>
      </w:r>
      <w:r w:rsidRPr="00C75D6D">
        <w:t xml:space="preserve"> sumoka </w:t>
      </w:r>
      <w:r w:rsidRPr="00C75D6D">
        <w:rPr>
          <w:b/>
        </w:rPr>
        <w:t xml:space="preserve">Pardavėjui </w:t>
      </w:r>
      <w:r w:rsidRPr="00C75D6D">
        <w:t xml:space="preserve">per 30 (trisdešimt) dienų nuo sąskaitos faktūros gavimo dienos. Jeigu </w:t>
      </w:r>
      <w:r w:rsidRPr="00C75D6D">
        <w:rPr>
          <w:b/>
        </w:rPr>
        <w:t>Pirkėjas</w:t>
      </w:r>
      <w:r w:rsidRPr="00C75D6D">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C75D6D">
        <w:t>uose</w:t>
      </w:r>
      <w:proofErr w:type="spellEnd"/>
      <w:r w:rsidRPr="00C75D6D">
        <w:t>) nustatytus reikalavimus</w:t>
      </w:r>
      <w:r w:rsidRPr="00C75D6D">
        <w:rPr>
          <w:i/>
        </w:rPr>
        <w:t xml:space="preserve"> (jei spec. dalyje nurodyta, kad ši sąlyga taikoma)</w:t>
      </w:r>
      <w:r w:rsidRPr="00C75D6D">
        <w:t>.</w:t>
      </w:r>
    </w:p>
    <w:p w14:paraId="41E03B95" w14:textId="77777777" w:rsidR="00BB39FC" w:rsidRPr="00C75D6D" w:rsidRDefault="00BB39FC" w:rsidP="00BB39FC">
      <w:pPr>
        <w:jc w:val="both"/>
      </w:pPr>
      <w:r w:rsidRPr="00C75D6D">
        <w:t>4.3. Jeigu už prekes bus mokamas Sutarties specialiojoje dalyje nurodyto dydžio avansas,</w:t>
      </w:r>
      <w:r w:rsidRPr="00C75D6D">
        <w:rPr>
          <w:b/>
        </w:rPr>
        <w:t xml:space="preserve"> Pardavėjas</w:t>
      </w:r>
      <w:r w:rsidRPr="00C75D6D">
        <w:t xml:space="preserve"> įsipareigoja per 5 (penkias) darbo dienas nuo pranešimo gavimo dienos pateikti </w:t>
      </w:r>
      <w:r w:rsidRPr="00C75D6D">
        <w:rPr>
          <w:b/>
        </w:rPr>
        <w:t>Pirkėjo</w:t>
      </w:r>
      <w:r w:rsidRPr="00C75D6D">
        <w:t xml:space="preserve"> sumokamo avanso sumai, avansinio apmokėjimo banko garantiją arba draudimo bendrovės laidavimo raštą (kuri/-</w:t>
      </w:r>
      <w:proofErr w:type="spellStart"/>
      <w:r w:rsidRPr="00C75D6D">
        <w:t>is</w:t>
      </w:r>
      <w:proofErr w:type="spellEnd"/>
      <w:r w:rsidRPr="00C75D6D">
        <w:t xml:space="preserve"> galiotų 2 (du) mėnesius ilgiau nei prekių pristatymo terminas) ir avansinio mokėjimo sąskaitą.</w:t>
      </w:r>
      <w:r w:rsidRPr="00C75D6D">
        <w:rPr>
          <w:b/>
          <w:color w:val="FF0000"/>
        </w:rPr>
        <w:t xml:space="preserve"> </w:t>
      </w:r>
      <w:r w:rsidRPr="00C75D6D">
        <w:t xml:space="preserve">Jeigu avanso apmokėjimas bus užtikrintas laidavimu, </w:t>
      </w:r>
      <w:r w:rsidRPr="00C75D6D">
        <w:rPr>
          <w:b/>
        </w:rPr>
        <w:t>Pardavėjas</w:t>
      </w:r>
      <w:r w:rsidRPr="00C75D6D">
        <w:t xml:space="preserve"> taip pat turi pateikti patvirtinimą iš</w:t>
      </w:r>
      <w:r w:rsidRPr="00C75D6D">
        <w:rPr>
          <w:color w:val="000000"/>
        </w:rPr>
        <w:t xml:space="preserve"> draudimo bendrovės (apmokėjimą įrodantį dokumentą ar pan.), kad laidavimo raštas yra galiojantis </w:t>
      </w:r>
      <w:r w:rsidRPr="00C75D6D">
        <w:rPr>
          <w:i/>
          <w:color w:val="000000"/>
        </w:rPr>
        <w:t xml:space="preserve"> </w:t>
      </w:r>
      <w:r w:rsidRPr="00C75D6D">
        <w:rPr>
          <w:i/>
        </w:rPr>
        <w:t>(jei spec. dalyje nurodyta, kad sąlyga dėl avanso taikoma).</w:t>
      </w:r>
    </w:p>
    <w:p w14:paraId="41E03B96" w14:textId="77777777" w:rsidR="00BB39FC" w:rsidRPr="00C75D6D" w:rsidRDefault="00BB39FC" w:rsidP="00BB39FC">
      <w:pPr>
        <w:jc w:val="both"/>
        <w:rPr>
          <w:lang w:eastAsia="en-US"/>
        </w:rPr>
      </w:pPr>
      <w:r w:rsidRPr="00C75D6D">
        <w:rPr>
          <w:lang w:eastAsia="en-US"/>
        </w:rPr>
        <w:t xml:space="preserve">4.4. </w:t>
      </w:r>
      <w:proofErr w:type="spellStart"/>
      <w:r w:rsidRPr="00C75D6D">
        <w:rPr>
          <w:lang w:val="en-GB" w:eastAsia="en-US"/>
        </w:rPr>
        <w:t>Avansinio</w:t>
      </w:r>
      <w:proofErr w:type="spellEnd"/>
      <w:r w:rsidRPr="00C75D6D">
        <w:rPr>
          <w:lang w:val="en-GB" w:eastAsia="en-US"/>
        </w:rPr>
        <w:t xml:space="preserve"> </w:t>
      </w:r>
      <w:proofErr w:type="spellStart"/>
      <w:r w:rsidRPr="00C75D6D">
        <w:rPr>
          <w:lang w:val="en-GB" w:eastAsia="en-US"/>
        </w:rPr>
        <w:t>apmokėjimo</w:t>
      </w:r>
      <w:proofErr w:type="spellEnd"/>
      <w:r w:rsidRPr="00C75D6D">
        <w:rPr>
          <w:szCs w:val="20"/>
          <w:lang w:val="en-GB" w:eastAsia="en-US"/>
        </w:rPr>
        <w:t xml:space="preserve"> </w:t>
      </w:r>
      <w:r w:rsidRPr="00C75D6D">
        <w:rPr>
          <w:lang w:eastAsia="en-US"/>
        </w:rPr>
        <w:t xml:space="preserve">banko garantijoje ar laidavimo rašte privalo būti įrašyta, kad garantas/laiduotojas neatšaukiamai ir besąlygiškai įsipareigoja per 14 (keturiolika) dienų nuo raštiško pranešimo, patvirtinančio Sutarties nutraukimą </w:t>
      </w:r>
      <w:proofErr w:type="gramStart"/>
      <w:r w:rsidRPr="00C75D6D">
        <w:rPr>
          <w:lang w:eastAsia="en-US"/>
        </w:rPr>
        <w:t>dėl</w:t>
      </w:r>
      <w:proofErr w:type="gramEnd"/>
      <w:r w:rsidRPr="00C75D6D">
        <w:rPr>
          <w:lang w:eastAsia="en-US"/>
        </w:rPr>
        <w:t xml:space="preserve"> </w:t>
      </w:r>
      <w:r w:rsidRPr="00C75D6D">
        <w:rPr>
          <w:b/>
          <w:lang w:eastAsia="en-US"/>
        </w:rPr>
        <w:t xml:space="preserve">Pardavėjo </w:t>
      </w:r>
      <w:r w:rsidRPr="00C75D6D">
        <w:rPr>
          <w:lang w:eastAsia="en-US"/>
        </w:rPr>
        <w:t xml:space="preserve">kaltės, iš </w:t>
      </w:r>
      <w:r w:rsidRPr="00C75D6D">
        <w:rPr>
          <w:b/>
          <w:lang w:eastAsia="en-US"/>
        </w:rPr>
        <w:t xml:space="preserve">Pirkėjo </w:t>
      </w:r>
      <w:r w:rsidRPr="00C75D6D">
        <w:rPr>
          <w:lang w:eastAsia="en-US"/>
        </w:rPr>
        <w:t xml:space="preserve">gavimo, sumokėti </w:t>
      </w:r>
      <w:r w:rsidRPr="00C75D6D">
        <w:rPr>
          <w:b/>
          <w:lang w:eastAsia="en-US"/>
        </w:rPr>
        <w:t xml:space="preserve">Pirkėjui </w:t>
      </w:r>
      <w:r w:rsidRPr="00C75D6D">
        <w:rPr>
          <w:lang w:eastAsia="en-US"/>
        </w:rPr>
        <w:t xml:space="preserve">sumą, neviršijant laidavimo/garantijos sumos, pinigus pervedant į </w:t>
      </w:r>
      <w:r w:rsidRPr="00C75D6D">
        <w:rPr>
          <w:b/>
          <w:lang w:eastAsia="en-US"/>
        </w:rPr>
        <w:t>Pirkėjo</w:t>
      </w:r>
      <w:r w:rsidRPr="00C75D6D">
        <w:rPr>
          <w:lang w:eastAsia="en-US"/>
        </w:rPr>
        <w:t xml:space="preserve"> sąskaitą. </w:t>
      </w:r>
    </w:p>
    <w:p w14:paraId="41E03B97" w14:textId="77777777" w:rsidR="00BB39FC" w:rsidRPr="00C75D6D" w:rsidRDefault="00BB39FC" w:rsidP="00BB39FC">
      <w:pPr>
        <w:jc w:val="both"/>
        <w:rPr>
          <w:lang w:eastAsia="en-US"/>
        </w:rPr>
      </w:pPr>
      <w:r w:rsidRPr="00C75D6D">
        <w:rPr>
          <w:lang w:eastAsia="en-US"/>
        </w:rPr>
        <w:t xml:space="preserve">4.5. </w:t>
      </w:r>
      <w:proofErr w:type="spellStart"/>
      <w:r w:rsidRPr="00C75D6D">
        <w:rPr>
          <w:lang w:val="en-GB" w:eastAsia="en-US"/>
        </w:rPr>
        <w:t>Avansinio</w:t>
      </w:r>
      <w:proofErr w:type="spellEnd"/>
      <w:r w:rsidRPr="00C75D6D">
        <w:rPr>
          <w:lang w:val="en-GB" w:eastAsia="en-US"/>
        </w:rPr>
        <w:t xml:space="preserve"> </w:t>
      </w:r>
      <w:proofErr w:type="spellStart"/>
      <w:r w:rsidRPr="00C75D6D">
        <w:rPr>
          <w:lang w:val="en-GB" w:eastAsia="en-US"/>
        </w:rPr>
        <w:t>apmokėjimo</w:t>
      </w:r>
      <w:proofErr w:type="spellEnd"/>
      <w:r w:rsidRPr="00C75D6D">
        <w:rPr>
          <w:szCs w:val="20"/>
          <w:lang w:val="en-GB" w:eastAsia="en-US"/>
        </w:rPr>
        <w:t xml:space="preserve"> </w:t>
      </w:r>
      <w:r w:rsidRPr="00C75D6D">
        <w:rPr>
          <w:lang w:eastAsia="en-US"/>
        </w:rPr>
        <w:t xml:space="preserve">banko garantijoje ar laidavimo rašte negali būti nurodyta, kad garantas ar laiduotojas atsako tik už tiesioginių nuostolių atlyginimą. Negali būti įrašytos nuostatos ar sąlygos, kurios įpareigotų </w:t>
      </w:r>
      <w:r w:rsidRPr="00C75D6D">
        <w:rPr>
          <w:b/>
          <w:lang w:eastAsia="en-US"/>
        </w:rPr>
        <w:t>Pirkėją</w:t>
      </w:r>
      <w:r w:rsidRPr="00C75D6D">
        <w:rPr>
          <w:lang w:eastAsia="en-US"/>
        </w:rPr>
        <w:t xml:space="preserve"> įrodyti garantiją ar laidavimo raštą išdavusiai įmonei, kad su </w:t>
      </w:r>
      <w:r w:rsidRPr="00C75D6D">
        <w:rPr>
          <w:b/>
          <w:lang w:eastAsia="en-US"/>
        </w:rPr>
        <w:t xml:space="preserve">Pardavėju </w:t>
      </w:r>
      <w:r w:rsidRPr="00C75D6D">
        <w:rPr>
          <w:lang w:eastAsia="en-US"/>
        </w:rPr>
        <w:t xml:space="preserve">Sutartis nutraukta teisėtai arba kitaip leistų garantiją ar laidavimo raštą išdavusiai įmonei nemokėti (arba vilkinti mokėjimą) garantija ar laidavimu užtikrinamos (laiduojamos) sumos. </w:t>
      </w:r>
    </w:p>
    <w:p w14:paraId="41E03B98" w14:textId="77777777" w:rsidR="00BB39FC" w:rsidRPr="00C75D6D" w:rsidRDefault="00BB39FC" w:rsidP="00BB39FC">
      <w:pPr>
        <w:jc w:val="both"/>
        <w:rPr>
          <w:szCs w:val="20"/>
        </w:rPr>
      </w:pPr>
      <w:r w:rsidRPr="00C75D6D">
        <w:rPr>
          <w:szCs w:val="20"/>
        </w:rPr>
        <w:t xml:space="preserve">4.6. </w:t>
      </w:r>
      <w:r w:rsidRPr="00C75D6D">
        <w:t>Avansinio apmokėjimo</w:t>
      </w:r>
      <w:r w:rsidRPr="00C75D6D">
        <w:rPr>
          <w:szCs w:val="20"/>
        </w:rPr>
        <w:t xml:space="preserve"> banko garantija arba draudimo bendrovės laidavimo raštas, neatitinkantys Sutarties bendrosios dalies 4.3-4.5 punktuose nustatytų reikalavimų, nebus priimami. Tokiu atveju bus laikoma, kad </w:t>
      </w:r>
      <w:r w:rsidRPr="00C75D6D">
        <w:rPr>
          <w:b/>
          <w:szCs w:val="20"/>
        </w:rPr>
        <w:t>Pardavėjas</w:t>
      </w:r>
      <w:r w:rsidRPr="00C75D6D">
        <w:rPr>
          <w:szCs w:val="20"/>
        </w:rPr>
        <w:t xml:space="preserve"> </w:t>
      </w:r>
      <w:r w:rsidRPr="00C75D6D">
        <w:t>avansinio apmokėjimo</w:t>
      </w:r>
      <w:r w:rsidRPr="00C75D6D">
        <w:rPr>
          <w:szCs w:val="20"/>
        </w:rPr>
        <w:t xml:space="preserve"> banko garantijos arba draudimo bendrovės laidavimo rašto </w:t>
      </w:r>
      <w:r w:rsidRPr="00C75D6D">
        <w:rPr>
          <w:b/>
          <w:szCs w:val="20"/>
        </w:rPr>
        <w:t>Pirkėjui</w:t>
      </w:r>
      <w:r w:rsidRPr="00C75D6D">
        <w:rPr>
          <w:szCs w:val="20"/>
        </w:rPr>
        <w:t xml:space="preserve"> nepateikė ir bus atsiskaitoma pagal Sutarties bendrosios dalies 4.1 punktą.</w:t>
      </w:r>
    </w:p>
    <w:p w14:paraId="41E03B99" w14:textId="77777777" w:rsidR="00BB39FC" w:rsidRPr="00C75D6D" w:rsidRDefault="00BB39FC" w:rsidP="00BB39FC">
      <w:pPr>
        <w:jc w:val="both"/>
      </w:pPr>
      <w:r w:rsidRPr="00C75D6D">
        <w:t xml:space="preserve">4.7. </w:t>
      </w:r>
      <w:r w:rsidRPr="00C75D6D">
        <w:rPr>
          <w:b/>
        </w:rPr>
        <w:t>Pirkėjas</w:t>
      </w:r>
      <w:r w:rsidRPr="00C75D6D">
        <w:t xml:space="preserve"> avansą sumoka per 10 (dešimt) dienų nuo avansinio apmokėjimo banko garantijos ar draudimo bendrovės laidavimo rašto ir avansinio mokėjimo sąskaitos gavimo dienos.</w:t>
      </w:r>
    </w:p>
    <w:p w14:paraId="41E03B9A" w14:textId="77777777" w:rsidR="00BB39FC" w:rsidRPr="00C75D6D" w:rsidRDefault="00BB39FC" w:rsidP="00BB39FC">
      <w:pPr>
        <w:jc w:val="both"/>
      </w:pPr>
      <w:r w:rsidRPr="00C75D6D">
        <w:t xml:space="preserve">4.8. Šalys turi teisę sudaryti papildomus susitarimus dėl avansinio apmokėjimo banko garantijoje arba draudimo bendrovės laidavimo rašte numatytos sumos sumažinimo </w:t>
      </w:r>
      <w:r w:rsidRPr="00C75D6D">
        <w:rPr>
          <w:b/>
        </w:rPr>
        <w:t>Pardavėjui</w:t>
      </w:r>
      <w:r w:rsidRPr="00C75D6D">
        <w:t xml:space="preserve"> tinkamai įvykdžius dalį įsipareigojimų.</w:t>
      </w:r>
    </w:p>
    <w:p w14:paraId="41E03B9B" w14:textId="77777777" w:rsidR="00BB39FC" w:rsidRPr="00C75D6D" w:rsidRDefault="00BB39FC" w:rsidP="00BB39FC">
      <w:pPr>
        <w:jc w:val="both"/>
      </w:pPr>
    </w:p>
    <w:p w14:paraId="41E03B9C" w14:textId="77777777" w:rsidR="00BB39FC" w:rsidRPr="00C75D6D" w:rsidRDefault="00BB39FC" w:rsidP="00BB39FC">
      <w:pPr>
        <w:jc w:val="both"/>
        <w:rPr>
          <w:b/>
        </w:rPr>
      </w:pPr>
      <w:r w:rsidRPr="00C75D6D">
        <w:rPr>
          <w:b/>
        </w:rPr>
        <w:t>5. Prekių kokybė</w:t>
      </w:r>
    </w:p>
    <w:p w14:paraId="41E03B9D" w14:textId="77777777" w:rsidR="00BB39FC" w:rsidRPr="00C75D6D" w:rsidRDefault="00BB39FC" w:rsidP="00BB39FC">
      <w:pPr>
        <w:jc w:val="both"/>
      </w:pPr>
      <w:r w:rsidRPr="00C75D6D">
        <w:lastRenderedPageBreak/>
        <w:t>5.1. Prekės turi atitikti Sutartyje ir jos priede (-</w:t>
      </w:r>
      <w:proofErr w:type="spellStart"/>
      <w:r w:rsidRPr="00C75D6D">
        <w:t>uose</w:t>
      </w:r>
      <w:proofErr w:type="spellEnd"/>
      <w:r w:rsidRPr="00C75D6D">
        <w:t xml:space="preserve">) nurodytus reikalavimus. </w:t>
      </w:r>
    </w:p>
    <w:p w14:paraId="41E03B9E" w14:textId="77777777" w:rsidR="00BB39FC" w:rsidRPr="00C75D6D" w:rsidRDefault="00BB39FC" w:rsidP="00BB39FC">
      <w:pPr>
        <w:jc w:val="both"/>
      </w:pPr>
      <w:r w:rsidRPr="00C75D6D">
        <w:t xml:space="preserve">5.2. </w:t>
      </w:r>
      <w:r w:rsidRPr="00C75D6D">
        <w:rPr>
          <w:b/>
        </w:rPr>
        <w:t>Pardavėjas</w:t>
      </w:r>
      <w:r w:rsidRPr="00C75D6D">
        <w:t xml:space="preserve"> sutinka, kad, vadovaujantis LKS STANAG 4107 reikalavimais, Valstybinio kokybės užtikrinimo atstovas Lietuvoje gali kreiptis į atitinkamą NATO valstybės ar organizacijos Valstybinio kokybės užtikrinimo padalinį </w:t>
      </w:r>
      <w:r w:rsidRPr="00C75D6D">
        <w:rPr>
          <w:b/>
        </w:rPr>
        <w:t>Pardavėjo</w:t>
      </w:r>
      <w:r w:rsidRPr="00C75D6D">
        <w:t xml:space="preserve"> valstybėje, kad būtų vykdoma Valstybinio kokybės užtikrinimo priežiūra sutarties vykdymo laikotarpiu (</w:t>
      </w:r>
      <w:r w:rsidRPr="00C75D6D">
        <w:rPr>
          <w:i/>
        </w:rPr>
        <w:t>jei spec. dalyje nurodyta, kad ši sąlyga taikoma).</w:t>
      </w:r>
      <w:r w:rsidRPr="00C75D6D">
        <w:t xml:space="preserve"> Jeigu </w:t>
      </w:r>
      <w:r w:rsidRPr="00C75D6D">
        <w:rPr>
          <w:b/>
        </w:rPr>
        <w:t>Pardavėjas</w:t>
      </w:r>
      <w:r w:rsidRPr="00C75D6D">
        <w:t xml:space="preserve"> nėra gamintojas, šis reikalavimas įtraukiamas į </w:t>
      </w:r>
      <w:r w:rsidRPr="00C75D6D">
        <w:rPr>
          <w:b/>
        </w:rPr>
        <w:t>Pardavėjo</w:t>
      </w:r>
      <w:r w:rsidRPr="00C75D6D">
        <w:t xml:space="preserve"> sutartį su jam prekes pagaminusiu tiekėju, apie tai informuojant </w:t>
      </w:r>
      <w:r w:rsidRPr="00C75D6D">
        <w:rPr>
          <w:b/>
        </w:rPr>
        <w:t xml:space="preserve">Pirkėją </w:t>
      </w:r>
      <w:r w:rsidRPr="00C75D6D">
        <w:t>ir pateikiant atitinkamus dokumentus (</w:t>
      </w:r>
      <w:r w:rsidRPr="00C75D6D">
        <w:rPr>
          <w:i/>
        </w:rPr>
        <w:t>jei spec. dalyje nurodyta, kad ši sąlyga taikoma).</w:t>
      </w:r>
    </w:p>
    <w:p w14:paraId="41E03B9F" w14:textId="77777777" w:rsidR="00BB39FC" w:rsidRPr="00C75D6D" w:rsidRDefault="00BB39FC" w:rsidP="00BB39FC">
      <w:pPr>
        <w:jc w:val="both"/>
      </w:pPr>
      <w:r w:rsidRPr="00C75D6D">
        <w:t>5.3. Prekių priėmimo metu nustačius jų neatitikimą Sutartyje ir jos priede (-</w:t>
      </w:r>
      <w:proofErr w:type="spellStart"/>
      <w:r w:rsidRPr="00C75D6D">
        <w:t>uose</w:t>
      </w:r>
      <w:proofErr w:type="spellEnd"/>
      <w:r w:rsidRPr="00C75D6D">
        <w:t xml:space="preserve">) nustatytiems reikalavimams, nedelsiant kviečiami </w:t>
      </w:r>
      <w:r w:rsidRPr="00C75D6D">
        <w:rPr>
          <w:b/>
        </w:rPr>
        <w:t>Pardavėjo</w:t>
      </w:r>
      <w:r w:rsidRPr="00C75D6D">
        <w:t xml:space="preserve"> atstovai, kuriems dalyvaujant surašomas aktas, prekės nepriimamos, o </w:t>
      </w:r>
      <w:r w:rsidRPr="00C75D6D">
        <w:rPr>
          <w:b/>
        </w:rPr>
        <w:t xml:space="preserve">Pardavėjui </w:t>
      </w:r>
      <w:r w:rsidRPr="00C75D6D">
        <w:t>taikoma sutartinė atsakomybė, jeigu prekių pristatymo terminas jau pasibaigęs.</w:t>
      </w:r>
    </w:p>
    <w:p w14:paraId="41E03BA0" w14:textId="77777777" w:rsidR="00BB39FC" w:rsidRPr="00C75D6D" w:rsidRDefault="00BB39FC" w:rsidP="00BB39FC">
      <w:pPr>
        <w:jc w:val="both"/>
      </w:pPr>
      <w:r w:rsidRPr="00C75D6D">
        <w:t>5.4. Tuo atveju, kai konfliktas dėl prekių kokybės ir jų atitikimo Sutartyje ir jos priede (-</w:t>
      </w:r>
      <w:proofErr w:type="spellStart"/>
      <w:r w:rsidRPr="00C75D6D">
        <w:t>uose</w:t>
      </w:r>
      <w:proofErr w:type="spellEnd"/>
      <w:r w:rsidRPr="00C75D6D">
        <w:t>) nustatytiems reikalavimams negali būti išspręstas Sutarties Šalių susitarimu, Šalys turi teisę kviesti nepriklausomus ekspertus. Visas su ekspertų darbu susijusias išlaidas padengia Šalis, kurios nenaudai priimtas ekspertų sprendimas.</w:t>
      </w:r>
    </w:p>
    <w:p w14:paraId="41E03BA1" w14:textId="77777777" w:rsidR="00BB39FC" w:rsidRPr="00C75D6D" w:rsidRDefault="00BB39FC" w:rsidP="00BB39FC">
      <w:pPr>
        <w:jc w:val="both"/>
      </w:pPr>
      <w:r w:rsidRPr="00C75D6D">
        <w:t xml:space="preserve">5.5. </w:t>
      </w:r>
      <w:r w:rsidRPr="00C75D6D">
        <w:rPr>
          <w:b/>
        </w:rPr>
        <w:t>Pirkėjui</w:t>
      </w:r>
      <w:r w:rsidRPr="00C75D6D">
        <w:t xml:space="preserve">, vadovaujantis Sutarties bendrosios dalies 4.2 punktu, nusprendus prekėms atlikti laboratorinius bandymus, iš pasirinktos prekių siuntos, dalyvaujant </w:t>
      </w:r>
      <w:r w:rsidRPr="00C75D6D">
        <w:rPr>
          <w:b/>
        </w:rPr>
        <w:t>Pardavėjo</w:t>
      </w:r>
      <w:r w:rsidRPr="00C75D6D">
        <w:t xml:space="preserve"> atstovui, pasirenkamas Sutarties specialioje dalyje nurodytas prekių kiekis, kurių atitikimas reikalavimams, nustatytiems Sutartyje ir jos priede (-</w:t>
      </w:r>
      <w:proofErr w:type="spellStart"/>
      <w:r w:rsidRPr="00C75D6D">
        <w:t>uose</w:t>
      </w:r>
      <w:proofErr w:type="spellEnd"/>
      <w:r w:rsidRPr="00C75D6D">
        <w:t xml:space="preserve">), bus tikrinamas </w:t>
      </w:r>
      <w:r w:rsidRPr="00C75D6D">
        <w:rPr>
          <w:i/>
        </w:rPr>
        <w:t>(jei spec. dalyje nurodyta, kad ši sąlyga taikoma)</w:t>
      </w:r>
      <w:r w:rsidRPr="00C75D6D">
        <w:t>.</w:t>
      </w:r>
    </w:p>
    <w:p w14:paraId="41E03BA2" w14:textId="77777777" w:rsidR="00BB39FC" w:rsidRPr="00C75D6D" w:rsidRDefault="00BB39FC" w:rsidP="00BB39FC">
      <w:pPr>
        <w:jc w:val="both"/>
      </w:pPr>
      <w:r w:rsidRPr="00C75D6D">
        <w:t>5.6. Jeigu laboratorinių bandymų metu patikrinus prekių atitikimą reikalavimams, nustatytiems Sutartyje ir priede (-</w:t>
      </w:r>
      <w:proofErr w:type="spellStart"/>
      <w:r w:rsidRPr="00C75D6D">
        <w:t>uose</w:t>
      </w:r>
      <w:proofErr w:type="spellEnd"/>
      <w:r w:rsidRPr="00C75D6D">
        <w:t xml:space="preserve">), nustatoma, kad prekės jų neatitinka, jos nepriimamos, likusios prekės (partija ir/ar siunta) grąžinamos </w:t>
      </w:r>
      <w:r w:rsidRPr="00C75D6D">
        <w:rPr>
          <w:b/>
        </w:rPr>
        <w:t>Pardavėjui</w:t>
      </w:r>
      <w:r w:rsidRPr="00C75D6D">
        <w:t xml:space="preserve">. Už prekes neapmokama bei laikoma, kad prekės nebuvo pristatytos, o </w:t>
      </w:r>
      <w:r w:rsidRPr="00C75D6D">
        <w:rPr>
          <w:b/>
        </w:rPr>
        <w:t xml:space="preserve">Pardavėjui </w:t>
      </w:r>
      <w:r w:rsidRPr="00C75D6D">
        <w:t>taikomos Sutarties bendrosios dalies 11.1 punkte numatytos sankcijos. Nustačius prekių neatitikimą Sutartyje ir jos priede (-</w:t>
      </w:r>
      <w:proofErr w:type="spellStart"/>
      <w:r w:rsidRPr="00C75D6D">
        <w:t>uose</w:t>
      </w:r>
      <w:proofErr w:type="spellEnd"/>
      <w:r w:rsidRPr="00C75D6D">
        <w:t xml:space="preserve">) nustatytiems reikalavimams, </w:t>
      </w:r>
      <w:r w:rsidRPr="00C75D6D">
        <w:rPr>
          <w:b/>
        </w:rPr>
        <w:t>Pirkėjas</w:t>
      </w:r>
      <w:r w:rsidRPr="00C75D6D">
        <w:t xml:space="preserve"> už bandymams panaudotas prekes neapmoka, o </w:t>
      </w:r>
      <w:r w:rsidRPr="00C75D6D">
        <w:rPr>
          <w:b/>
        </w:rPr>
        <w:t>Pardavėjas</w:t>
      </w:r>
      <w:r w:rsidRPr="00C75D6D">
        <w:t xml:space="preserve"> turi apmokėti laboratorinių bandymų išlaidas bei sumokėti </w:t>
      </w:r>
      <w:r w:rsidRPr="00C75D6D">
        <w:rPr>
          <w:b/>
        </w:rPr>
        <w:t>Pirkėju</w:t>
      </w:r>
      <w:r w:rsidRPr="00C75D6D">
        <w:t>i 10% dydžio nuo išbrokuotos partijos kainos be PVM Šalių iš anksto sutartus minimalius nuostolius, kurie skirti atlyginti</w:t>
      </w:r>
      <w:r w:rsidRPr="00C75D6D">
        <w:rPr>
          <w:b/>
        </w:rPr>
        <w:t xml:space="preserve"> Pirkėjo</w:t>
      </w:r>
      <w:r w:rsidRPr="00C75D6D">
        <w:t xml:space="preserve"> patirtas administracines išlaidas, organizuojant prekių laboratorinių bandymų procedūras. Tokiu atveju </w:t>
      </w:r>
      <w:r w:rsidRPr="00C75D6D">
        <w:rPr>
          <w:b/>
        </w:rPr>
        <w:t>Pardavėjas</w:t>
      </w:r>
      <w:r w:rsidRPr="00C75D6D">
        <w:t xml:space="preserve"> privalo vietoj nepriimtų prekių, neatitinkančių Sutartyje ir jos priede (-</w:t>
      </w:r>
      <w:proofErr w:type="spellStart"/>
      <w:r w:rsidRPr="00C75D6D">
        <w:t>uose</w:t>
      </w:r>
      <w:proofErr w:type="spellEnd"/>
      <w:r w:rsidRPr="00C75D6D">
        <w:t>) nustatytiems reikalavimams, pristatyti naujas, Sutarties ir jos priede (-</w:t>
      </w:r>
      <w:proofErr w:type="spellStart"/>
      <w:r w:rsidRPr="00C75D6D">
        <w:t>uose</w:t>
      </w:r>
      <w:proofErr w:type="spellEnd"/>
      <w:r w:rsidRPr="00C75D6D">
        <w:t xml:space="preserve">) nustatytus reikalavimus atitinkančias prekes. Prekių keitimas vykdomas Sutarties specialiojoje dalyje nustatytu terminu </w:t>
      </w:r>
      <w:r w:rsidRPr="00C75D6D">
        <w:rPr>
          <w:i/>
        </w:rPr>
        <w:t>(jei spec. dalyje nurodyta, kad ši sąlyga taikoma)</w:t>
      </w:r>
      <w:r w:rsidRPr="00C75D6D">
        <w:t>.</w:t>
      </w:r>
    </w:p>
    <w:p w14:paraId="41E03BA3" w14:textId="77777777" w:rsidR="00BB39FC" w:rsidRPr="00C75D6D" w:rsidRDefault="00BB39FC" w:rsidP="00BB39FC">
      <w:pPr>
        <w:jc w:val="both"/>
      </w:pPr>
      <w:r w:rsidRPr="00C75D6D">
        <w:t>5.7. Jeigu laboratorinių bandymų metu patikrinus prekių atitikimą reikalavimams, nustatytiems Sutartyje ir jos priede (-</w:t>
      </w:r>
      <w:proofErr w:type="spellStart"/>
      <w:r w:rsidRPr="00C75D6D">
        <w:t>uose</w:t>
      </w:r>
      <w:proofErr w:type="spellEnd"/>
      <w:r w:rsidRPr="00C75D6D">
        <w:t xml:space="preserve">), nustatoma, kad prekės juos atitinka, </w:t>
      </w:r>
      <w:r w:rsidRPr="00C75D6D">
        <w:rPr>
          <w:b/>
        </w:rPr>
        <w:t>Pirkėjas</w:t>
      </w:r>
      <w:r w:rsidRPr="00C75D6D">
        <w:t xml:space="preserve"> apmoka laboratorinių bandymų išlaidas, o </w:t>
      </w:r>
      <w:r w:rsidRPr="00C75D6D">
        <w:rPr>
          <w:b/>
        </w:rPr>
        <w:t>Pardavėjas</w:t>
      </w:r>
      <w:r w:rsidRPr="00C75D6D">
        <w:t xml:space="preserve"> turi laboratoriniams bandymams panaudotas prekes pakeisti </w:t>
      </w:r>
      <w:r w:rsidRPr="00C75D6D">
        <w:rPr>
          <w:b/>
        </w:rPr>
        <w:t>Pirkėjui</w:t>
      </w:r>
      <w:r w:rsidRPr="00C75D6D">
        <w:t xml:space="preserve"> naujomis prekėmis be papildomo apmokėjimo.</w:t>
      </w:r>
    </w:p>
    <w:p w14:paraId="41E03BA4" w14:textId="77777777" w:rsidR="00BB39FC" w:rsidRPr="00C75D6D" w:rsidRDefault="00BB39FC" w:rsidP="00BB39FC">
      <w:pPr>
        <w:jc w:val="both"/>
        <w:rPr>
          <w:b/>
        </w:rPr>
      </w:pPr>
    </w:p>
    <w:p w14:paraId="41E03BA5" w14:textId="77777777" w:rsidR="00BB39FC" w:rsidRPr="00C75D6D" w:rsidRDefault="00BB39FC" w:rsidP="00BB39FC">
      <w:pPr>
        <w:jc w:val="both"/>
        <w:rPr>
          <w:b/>
        </w:rPr>
      </w:pPr>
      <w:r w:rsidRPr="00C75D6D">
        <w:rPr>
          <w:b/>
        </w:rPr>
        <w:t>6. Prekės kokybės garantija</w:t>
      </w:r>
    </w:p>
    <w:p w14:paraId="41E03BA6" w14:textId="77777777" w:rsidR="00BB39FC" w:rsidRPr="00C75D6D" w:rsidRDefault="00BB39FC" w:rsidP="00BB39FC">
      <w:pPr>
        <w:jc w:val="both"/>
      </w:pPr>
      <w:r w:rsidRPr="00C75D6D">
        <w:t>6.1. Prekėms suteikiamas Sutarties specialiojoje dalyje (arba Sutarties priede) nurodytas kokybės garantijos/tinkamumo naudoti terminas.</w:t>
      </w:r>
    </w:p>
    <w:p w14:paraId="41E03BA7" w14:textId="77777777" w:rsidR="00BB39FC" w:rsidRPr="00C75D6D" w:rsidRDefault="00BB39FC" w:rsidP="00BB39FC">
      <w:pPr>
        <w:jc w:val="both"/>
      </w:pPr>
      <w:r w:rsidRPr="00C75D6D">
        <w:t xml:space="preserve">6.2. Kokybės garantijos/tinkamumo naudoti termino metu </w:t>
      </w:r>
      <w:r w:rsidRPr="00C75D6D">
        <w:rPr>
          <w:b/>
        </w:rPr>
        <w:t>Pardavėjas</w:t>
      </w:r>
      <w:r w:rsidRPr="00C75D6D">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C75D6D">
        <w:t>uose</w:t>
      </w:r>
      <w:proofErr w:type="spellEnd"/>
      <w:r w:rsidRPr="00C75D6D">
        <w:t xml:space="preserve">) nustatytus reikalavimus </w:t>
      </w:r>
      <w:r w:rsidRPr="00C75D6D">
        <w:rPr>
          <w:i/>
        </w:rPr>
        <w:t>(jei spec. dalyje nurodyta, kad ši sąlyga taikoma)</w:t>
      </w:r>
      <w:r w:rsidRPr="00C75D6D">
        <w:t>.</w:t>
      </w:r>
    </w:p>
    <w:p w14:paraId="41E03BA8" w14:textId="77777777" w:rsidR="00BB39FC" w:rsidRPr="00C75D6D" w:rsidRDefault="00BB39FC" w:rsidP="00BB39FC">
      <w:pPr>
        <w:jc w:val="both"/>
      </w:pPr>
      <w:r w:rsidRPr="00C75D6D">
        <w:t>6.3.</w:t>
      </w:r>
      <w:r w:rsidRPr="00C75D6D">
        <w:rPr>
          <w:b/>
        </w:rPr>
        <w:t xml:space="preserve"> </w:t>
      </w:r>
      <w:r w:rsidRPr="00C75D6D">
        <w:t xml:space="preserve">Kokybės garantijos termino metu </w:t>
      </w:r>
      <w:r w:rsidRPr="00C75D6D">
        <w:rPr>
          <w:b/>
        </w:rPr>
        <w:t>Pardavėjas</w:t>
      </w:r>
      <w:r w:rsidRPr="00C75D6D">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C75D6D">
        <w:t>uose</w:t>
      </w:r>
      <w:proofErr w:type="spellEnd"/>
      <w:r w:rsidRPr="00C75D6D">
        <w:t xml:space="preserve">) nustatytus reikalavimus bei kompensuoti </w:t>
      </w:r>
      <w:r w:rsidRPr="00C75D6D">
        <w:rPr>
          <w:b/>
        </w:rPr>
        <w:t>Pirkėjo</w:t>
      </w:r>
      <w:r w:rsidRPr="00C75D6D">
        <w:t xml:space="preserve"> patirtus nuostolius (jeigu tokie buvo)/Tinkamumo naudoti </w:t>
      </w:r>
      <w:r w:rsidRPr="00C75D6D">
        <w:lastRenderedPageBreak/>
        <w:t xml:space="preserve">termino metu </w:t>
      </w:r>
      <w:r w:rsidRPr="00C75D6D">
        <w:rPr>
          <w:b/>
        </w:rPr>
        <w:t xml:space="preserve">Pardavėjas </w:t>
      </w:r>
      <w:r w:rsidRPr="00C75D6D">
        <w:t>privalo ne vėliau kaip per Sutarties specialiojoje dalyje nustatytą terminą savo sąskaita pakeisti prekes atitinkančiomis šioje Sutartyje ir jos priede (-</w:t>
      </w:r>
      <w:proofErr w:type="spellStart"/>
      <w:r w:rsidRPr="00C75D6D">
        <w:t>uose</w:t>
      </w:r>
      <w:proofErr w:type="spellEnd"/>
      <w:r w:rsidRPr="00C75D6D">
        <w:t xml:space="preserve">) nustatytiems reikalavimams bei kompensuoti </w:t>
      </w:r>
      <w:r w:rsidRPr="00C75D6D">
        <w:rPr>
          <w:b/>
        </w:rPr>
        <w:t>Pirkėjo</w:t>
      </w:r>
      <w:r w:rsidRPr="00C75D6D">
        <w:t xml:space="preserve"> patirtus nuostolius (jeigu tokie buvo). </w:t>
      </w:r>
    </w:p>
    <w:p w14:paraId="41E03BA9" w14:textId="77777777" w:rsidR="00BB39FC" w:rsidRPr="00C75D6D" w:rsidRDefault="00BB39FC" w:rsidP="00BB39FC">
      <w:pPr>
        <w:jc w:val="both"/>
      </w:pPr>
      <w:r w:rsidRPr="00C75D6D">
        <w:t xml:space="preserve">6.4. Apie garantinio/tinkamumo naudoti termino metu pastebėtus prekių trūkumus </w:t>
      </w:r>
      <w:r w:rsidRPr="00C75D6D">
        <w:rPr>
          <w:b/>
        </w:rPr>
        <w:t>Pardavėjas</w:t>
      </w:r>
      <w:r w:rsidRPr="00C75D6D">
        <w:t xml:space="preserve"> informuojamas raštu (paštu, el. paštu ir kt.). Pareikšti pretenziją dėl prekės kokybės galima viso garantinio/tinkamumo naudoti termino galiojimo metu.</w:t>
      </w:r>
    </w:p>
    <w:p w14:paraId="41E03BAA" w14:textId="77777777" w:rsidR="00BB39FC" w:rsidRPr="00C75D6D" w:rsidRDefault="00BB39FC" w:rsidP="00BB39FC">
      <w:pPr>
        <w:jc w:val="both"/>
        <w:rPr>
          <w:lang w:eastAsia="en-US"/>
        </w:rPr>
      </w:pPr>
      <w:r w:rsidRPr="00C75D6D">
        <w:t xml:space="preserve">6.5. </w:t>
      </w:r>
      <w:r w:rsidRPr="00C75D6D">
        <w:rPr>
          <w:b/>
          <w:lang w:eastAsia="en-US"/>
        </w:rPr>
        <w:t>Pirkėjas</w:t>
      </w:r>
      <w:r w:rsidRPr="00C75D6D">
        <w:rPr>
          <w:lang w:eastAsia="en-US"/>
        </w:rPr>
        <w:t xml:space="preserve"> prekių kokybės garantijos termino metu gali nuspręsti </w:t>
      </w:r>
      <w:r w:rsidRPr="00C75D6D">
        <w:t>atlikti laboratorinius bandymus iš pasirinktos prekių siuntos</w:t>
      </w:r>
      <w:r w:rsidRPr="00C75D6D">
        <w:rPr>
          <w:lang w:eastAsia="en-US"/>
        </w:rPr>
        <w:t xml:space="preserve"> arba kiekvienos partijos (jeigu siuntą sudaro kelios partijos)</w:t>
      </w:r>
      <w:r w:rsidRPr="00C75D6D">
        <w:t xml:space="preserve">, dalyvaujant </w:t>
      </w:r>
      <w:r w:rsidRPr="00C75D6D">
        <w:rPr>
          <w:b/>
        </w:rPr>
        <w:t>Pardavėjo</w:t>
      </w:r>
      <w:r w:rsidRPr="00C75D6D">
        <w:t xml:space="preserve"> atstovui, pasirenkant Sutarties specialioje dalyje nurodytą prekių kiekį, kurių atitikimas reikalavimams, nustatytiems Sutartyje ir priede (-</w:t>
      </w:r>
      <w:proofErr w:type="spellStart"/>
      <w:r w:rsidRPr="00C75D6D">
        <w:t>uose</w:t>
      </w:r>
      <w:proofErr w:type="spellEnd"/>
      <w:r w:rsidRPr="00C75D6D">
        <w:t>) bus tikrinamas.</w:t>
      </w:r>
      <w:r w:rsidRPr="00C75D6D">
        <w:rPr>
          <w:lang w:eastAsia="en-US"/>
        </w:rPr>
        <w:t xml:space="preserve"> Tuo atveju, kai gauti laboratorinių bandymų rezultatai neatitinka Sutarties ir jos priede (-</w:t>
      </w:r>
      <w:proofErr w:type="spellStart"/>
      <w:r w:rsidRPr="00C75D6D">
        <w:rPr>
          <w:lang w:eastAsia="en-US"/>
        </w:rPr>
        <w:t>uose</w:t>
      </w:r>
      <w:proofErr w:type="spellEnd"/>
      <w:r w:rsidRPr="00C75D6D">
        <w:rPr>
          <w:lang w:eastAsia="en-US"/>
        </w:rPr>
        <w:t xml:space="preserve">) prekėms nustatytų reikalavimų, brokuojama visa pristatyta prekių siunta/partija ir laboratorinių bandymų išlaidas, apmoka </w:t>
      </w:r>
      <w:r w:rsidRPr="00C75D6D">
        <w:rPr>
          <w:b/>
          <w:lang w:eastAsia="en-US"/>
        </w:rPr>
        <w:t>Pardavėjas</w:t>
      </w:r>
      <w:r w:rsidRPr="00C75D6D">
        <w:rPr>
          <w:lang w:eastAsia="en-US"/>
        </w:rPr>
        <w:t xml:space="preserve">. </w:t>
      </w:r>
      <w:r w:rsidRPr="00C75D6D">
        <w:rPr>
          <w:color w:val="000000"/>
          <w:lang w:eastAsia="en-US"/>
        </w:rPr>
        <w:t xml:space="preserve">Nustatytų reikalavimų </w:t>
      </w:r>
      <w:proofErr w:type="spellStart"/>
      <w:r w:rsidRPr="00C75D6D">
        <w:rPr>
          <w:color w:val="000000"/>
          <w:lang w:eastAsia="en-US"/>
        </w:rPr>
        <w:t>neatitinkančų</w:t>
      </w:r>
      <w:proofErr w:type="spellEnd"/>
      <w:r w:rsidRPr="00C75D6D">
        <w:rPr>
          <w:lang w:eastAsia="en-US"/>
        </w:rPr>
        <w:t xml:space="preserve"> prekių pakeitimas kokybiškomis vykdomas pagal Sutarties bendrosios dalies 6.3 punkto nuostatas </w:t>
      </w:r>
      <w:r w:rsidRPr="00C75D6D">
        <w:rPr>
          <w:i/>
        </w:rPr>
        <w:t>(jei spec. dalyje nurodyta, kad ši sąlyga taikoma)</w:t>
      </w:r>
      <w:r w:rsidRPr="00C75D6D">
        <w:t>.</w:t>
      </w:r>
    </w:p>
    <w:p w14:paraId="41E03BAB" w14:textId="77777777" w:rsidR="00BB39FC" w:rsidRPr="00C75D6D" w:rsidRDefault="00BB39FC" w:rsidP="00BB39FC">
      <w:pPr>
        <w:jc w:val="both"/>
      </w:pPr>
      <w:r w:rsidRPr="00C75D6D">
        <w:t xml:space="preserve">6.6. Jeigu prekė pakeičiama nauja, jai suteikiamas toks pats Sutarties specialiojoje dalyje nurodytas garantinis terminas, kuris skaičiuojamas nuo dokumento, patvirtinančio naujų prekių perdavimą-priėmimą, pasirašymo dienos. </w:t>
      </w:r>
    </w:p>
    <w:p w14:paraId="41E03BAC" w14:textId="77777777" w:rsidR="00BB39FC" w:rsidRPr="00C75D6D" w:rsidRDefault="00BB39FC" w:rsidP="00BB39FC">
      <w:pPr>
        <w:jc w:val="both"/>
      </w:pPr>
      <w:r w:rsidRPr="00C75D6D">
        <w:t xml:space="preserve">6.7. Prekių, kuriomis </w:t>
      </w:r>
      <w:r w:rsidRPr="00C75D6D">
        <w:rPr>
          <w:b/>
        </w:rPr>
        <w:t>Pirkėjas</w:t>
      </w:r>
      <w:r w:rsidRPr="00C75D6D">
        <w:t xml:space="preserve"> negalėjo naudotis trūkumų šalinimo metu, kokybės garantijos terminas pratęsiamas laikotarpiu, kuris yra lygus prekės trūkumų šalinimo laikotarpiui.</w:t>
      </w:r>
    </w:p>
    <w:p w14:paraId="41E03BAD" w14:textId="77777777" w:rsidR="00BB39FC" w:rsidRPr="00C75D6D" w:rsidRDefault="00BB39FC" w:rsidP="00BB39FC">
      <w:pPr>
        <w:jc w:val="both"/>
      </w:pPr>
      <w:r w:rsidRPr="00C75D6D">
        <w:t xml:space="preserve">6.8. Sutarties specialiojoje dalyje (arba Sutarties priede) nurodyta kokybės garantija netaikoma, jeigu </w:t>
      </w:r>
      <w:r w:rsidRPr="00C75D6D">
        <w:rPr>
          <w:b/>
        </w:rPr>
        <w:t>Pardavėjas</w:t>
      </w:r>
      <w:r w:rsidRPr="00C75D6D">
        <w:t xml:space="preserve"> įrodys, kad prekių trūkumai atsirado dėl neteisingo ar netinkamo </w:t>
      </w:r>
      <w:r w:rsidRPr="00C75D6D">
        <w:rPr>
          <w:b/>
        </w:rPr>
        <w:t>Pirkėjo</w:t>
      </w:r>
      <w:r w:rsidRPr="00C75D6D">
        <w:t xml:space="preserve"> elgesio su prekėmis arba trečiųjų asmenų veiklos, arba nenugalimos jėgos.</w:t>
      </w:r>
    </w:p>
    <w:p w14:paraId="41E03BAE" w14:textId="77777777" w:rsidR="00BB39FC" w:rsidRPr="00C75D6D" w:rsidRDefault="00BB39FC" w:rsidP="00BB39FC">
      <w:pPr>
        <w:jc w:val="both"/>
      </w:pPr>
    </w:p>
    <w:p w14:paraId="41E03BAF" w14:textId="77777777" w:rsidR="00BB39FC" w:rsidRPr="00C75D6D" w:rsidRDefault="00BB39FC" w:rsidP="00BB39FC">
      <w:pPr>
        <w:jc w:val="both"/>
        <w:rPr>
          <w:b/>
        </w:rPr>
      </w:pPr>
      <w:r w:rsidRPr="00C75D6D">
        <w:rPr>
          <w:b/>
        </w:rPr>
        <w:t xml:space="preserve">7. Nenugalimos jėgos </w:t>
      </w:r>
      <w:r w:rsidRPr="00C75D6D">
        <w:rPr>
          <w:b/>
          <w:i/>
        </w:rPr>
        <w:t>(force majeure)</w:t>
      </w:r>
      <w:r w:rsidRPr="00C75D6D">
        <w:rPr>
          <w:b/>
        </w:rPr>
        <w:t xml:space="preserve"> aplinkybės</w:t>
      </w:r>
    </w:p>
    <w:p w14:paraId="41E03BB0" w14:textId="77777777" w:rsidR="00BB39FC" w:rsidRPr="00C75D6D" w:rsidRDefault="00BB39FC" w:rsidP="00BB39FC">
      <w:pPr>
        <w:jc w:val="both"/>
      </w:pPr>
      <w:r w:rsidRPr="00C75D6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C75D6D">
        <w:rPr>
          <w:i/>
          <w:iCs/>
        </w:rPr>
        <w:t>(force majeure)</w:t>
      </w:r>
      <w:r w:rsidRPr="00C75D6D">
        <w:t xml:space="preserve"> aplinkybėms taisyklėse, patvirtintose Lietuvos Respublikos Vyriausybės </w:t>
      </w:r>
      <w:smartTag w:uri="urn:schemas-microsoft-com:office:smarttags" w:element="metricconverter">
        <w:smartTagPr>
          <w:attr w:name="ProductID" w:val="1996ﾠm"/>
        </w:smartTagPr>
        <w:r w:rsidRPr="00C75D6D">
          <w:t>1996 m</w:t>
        </w:r>
      </w:smartTag>
      <w:r w:rsidRPr="00C75D6D">
        <w:t xml:space="preserve">. liepos 15 d. nutarimu Nr. 840. Nustatydamos nenugalimos jėgos aplinkybes Šalys vadovaujasi Lietuvos Respublikos Vyriausybės 1997 kovo 13 d. nutarimu Nr. 222 „Dėl nenugalimos jėgos </w:t>
      </w:r>
      <w:r w:rsidRPr="00C75D6D">
        <w:rPr>
          <w:i/>
          <w:iCs/>
        </w:rPr>
        <w:t>(force majeure)</w:t>
      </w:r>
      <w:r w:rsidRPr="00C75D6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1E03BB1" w14:textId="77777777" w:rsidR="00BB39FC" w:rsidRPr="00C75D6D" w:rsidRDefault="00BB39FC" w:rsidP="00BB39FC">
      <w:pPr>
        <w:jc w:val="both"/>
      </w:pPr>
      <w:r w:rsidRPr="00C75D6D">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C75D6D">
        <w:t>įrodymus</w:t>
      </w:r>
      <w:proofErr w:type="spellEnd"/>
      <w:r w:rsidRPr="00C75D6D">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1E03BB2" w14:textId="77777777" w:rsidR="00BB39FC" w:rsidRPr="00C75D6D" w:rsidRDefault="00BB39FC" w:rsidP="00BB39FC">
      <w:pPr>
        <w:jc w:val="both"/>
      </w:pPr>
    </w:p>
    <w:p w14:paraId="41E03BB3" w14:textId="77777777" w:rsidR="00BB39FC" w:rsidRPr="00C75D6D" w:rsidRDefault="00BB39FC" w:rsidP="00BB39FC">
      <w:pPr>
        <w:jc w:val="both"/>
        <w:rPr>
          <w:b/>
          <w:lang w:eastAsia="en-US"/>
        </w:rPr>
      </w:pPr>
      <w:r w:rsidRPr="00C75D6D">
        <w:rPr>
          <w:b/>
          <w:lang w:eastAsia="en-US"/>
        </w:rPr>
        <w:t xml:space="preserve">8. Kodifikavimas </w:t>
      </w:r>
    </w:p>
    <w:p w14:paraId="41E03BB4" w14:textId="77777777" w:rsidR="00BB39FC" w:rsidRPr="00C75D6D" w:rsidRDefault="00BB39FC" w:rsidP="00BB39FC">
      <w:pPr>
        <w:jc w:val="both"/>
      </w:pPr>
      <w:r w:rsidRPr="00C75D6D">
        <w:t xml:space="preserve">8.1. Per 5 (penkias) dienas po Sutarties įsigaliojimo </w:t>
      </w:r>
      <w:r w:rsidRPr="00C75D6D">
        <w:rPr>
          <w:b/>
          <w:bCs/>
        </w:rPr>
        <w:t>Pardavėjas</w:t>
      </w:r>
      <w:r w:rsidRPr="00C75D6D">
        <w:t xml:space="preserve"> privalo pateikti </w:t>
      </w:r>
      <w:r w:rsidRPr="00C75D6D">
        <w:rPr>
          <w:b/>
        </w:rPr>
        <w:t xml:space="preserve">Pirkėjui </w:t>
      </w:r>
      <w:r w:rsidRPr="00C75D6D">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C75D6D">
        <w:rPr>
          <w:b/>
          <w:bCs/>
        </w:rPr>
        <w:t>Pardavėjas</w:t>
      </w:r>
      <w:r w:rsidRPr="00C75D6D">
        <w:t xml:space="preserve"> turi pateikti užpildytas ir pasirašytas formas elektroniniu pavidalu arba popierines jų kopijas </w:t>
      </w:r>
      <w:r w:rsidRPr="00C75D6D">
        <w:rPr>
          <w:i/>
        </w:rPr>
        <w:t>(jei spec. dalyje nurodyta, kad ši sąlyga taikoma)</w:t>
      </w:r>
      <w:r w:rsidRPr="00C75D6D">
        <w:t>.</w:t>
      </w:r>
    </w:p>
    <w:p w14:paraId="41E03BB5" w14:textId="77777777" w:rsidR="00BB39FC" w:rsidRPr="00C75D6D" w:rsidRDefault="00BB39FC" w:rsidP="00BB39FC">
      <w:pPr>
        <w:jc w:val="both"/>
        <w:rPr>
          <w:iCs/>
          <w:lang w:eastAsia="en-US"/>
        </w:rPr>
      </w:pPr>
      <w:r w:rsidRPr="00C75D6D">
        <w:rPr>
          <w:iCs/>
          <w:lang w:eastAsia="en-US"/>
        </w:rPr>
        <w:lastRenderedPageBreak/>
        <w:t xml:space="preserve">8.2. </w:t>
      </w:r>
      <w:r w:rsidRPr="00C75D6D">
        <w:rPr>
          <w:b/>
          <w:bCs/>
          <w:lang w:eastAsia="en-US"/>
        </w:rPr>
        <w:t>Pirkėjui</w:t>
      </w:r>
      <w:r w:rsidRPr="00C75D6D">
        <w:rPr>
          <w:lang w:eastAsia="en-US"/>
        </w:rPr>
        <w:t xml:space="preserve"> pareikalavus, </w:t>
      </w:r>
      <w:r w:rsidRPr="00C75D6D">
        <w:rPr>
          <w:b/>
          <w:bCs/>
          <w:lang w:eastAsia="en-US"/>
        </w:rPr>
        <w:t>Pardavėjas</w:t>
      </w:r>
      <w:r w:rsidRPr="00C75D6D">
        <w:rPr>
          <w:lang w:eastAsia="en-US"/>
        </w:rPr>
        <w:t xml:space="preserve"> privalo per 5 (penkias) dienas nemokamai pateikti kodifikavimui reikalingą papildomą techninę dokumentaciją (pvz. technines charakteristikas, brėžinius, nuotraukas, katalogus, nuorodas ir pan.)</w:t>
      </w:r>
    </w:p>
    <w:p w14:paraId="41E03BB6" w14:textId="77777777" w:rsidR="00BB39FC" w:rsidRPr="00C75D6D" w:rsidRDefault="00BB39FC" w:rsidP="00BB39FC">
      <w:pPr>
        <w:jc w:val="both"/>
      </w:pPr>
    </w:p>
    <w:p w14:paraId="41E03BB7" w14:textId="77777777" w:rsidR="00BB39FC" w:rsidRPr="00C75D6D" w:rsidRDefault="00BB39FC" w:rsidP="00BB39FC">
      <w:pPr>
        <w:jc w:val="both"/>
        <w:rPr>
          <w:b/>
        </w:rPr>
      </w:pPr>
      <w:r w:rsidRPr="00C75D6D">
        <w:rPr>
          <w:b/>
        </w:rPr>
        <w:t>9. Sutarties nutraukimas</w:t>
      </w:r>
    </w:p>
    <w:p w14:paraId="41E03BB8" w14:textId="77777777" w:rsidR="00BB39FC" w:rsidRPr="00C75D6D" w:rsidRDefault="00BB39FC" w:rsidP="00BB39FC">
      <w:pPr>
        <w:jc w:val="both"/>
      </w:pPr>
      <w:r w:rsidRPr="00C75D6D">
        <w:t>9.1. Ši Sutartis gali būti nutraukta:</w:t>
      </w:r>
    </w:p>
    <w:p w14:paraId="41E03BB9" w14:textId="77777777" w:rsidR="00BB39FC" w:rsidRPr="00C75D6D" w:rsidRDefault="00BB39FC" w:rsidP="00BB39FC">
      <w:pPr>
        <w:jc w:val="both"/>
      </w:pPr>
      <w:r w:rsidRPr="00C75D6D">
        <w:t xml:space="preserve">9.1.1. raštišku </w:t>
      </w:r>
      <w:r w:rsidRPr="00C75D6D">
        <w:rPr>
          <w:bCs/>
        </w:rPr>
        <w:t>Šalių</w:t>
      </w:r>
      <w:r w:rsidRPr="00C75D6D">
        <w:t xml:space="preserve"> susitarimu; </w:t>
      </w:r>
    </w:p>
    <w:p w14:paraId="41E03BBA" w14:textId="77777777" w:rsidR="00BB39FC" w:rsidRPr="00C75D6D" w:rsidRDefault="00BB39FC" w:rsidP="00BB39FC">
      <w:pPr>
        <w:jc w:val="both"/>
      </w:pPr>
      <w:r w:rsidRPr="00C75D6D">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C75D6D">
        <w:rPr>
          <w:color w:val="FF0000"/>
        </w:rPr>
        <w:t xml:space="preserve"> </w:t>
      </w:r>
      <w:r w:rsidRPr="00C75D6D">
        <w:t>kiekviena Sutarties šalis gali vienašališkai nutraukti Sutartį, pranešant apie tai kitai Sutarties šaliai raštu ne vėliau kaip prieš 7 (septynias) dienas;</w:t>
      </w:r>
    </w:p>
    <w:p w14:paraId="41E03BBB" w14:textId="77777777" w:rsidR="00BB39FC" w:rsidRPr="00C75D6D" w:rsidRDefault="00BB39FC" w:rsidP="00BB39FC">
      <w:pPr>
        <w:jc w:val="both"/>
        <w:rPr>
          <w:color w:val="000000"/>
        </w:rPr>
      </w:pPr>
      <w:r w:rsidRPr="00C75D6D">
        <w:t xml:space="preserve">9.2. </w:t>
      </w:r>
      <w:r w:rsidRPr="00C75D6D">
        <w:rPr>
          <w:b/>
          <w:bCs/>
        </w:rPr>
        <w:t xml:space="preserve">Pirkėjas, </w:t>
      </w:r>
      <w:r w:rsidRPr="00C75D6D">
        <w:rPr>
          <w:bCs/>
        </w:rPr>
        <w:t>ne vėliau kaip</w:t>
      </w:r>
      <w:r w:rsidRPr="00C75D6D">
        <w:rPr>
          <w:b/>
          <w:bCs/>
        </w:rPr>
        <w:t xml:space="preserve"> </w:t>
      </w:r>
      <w:r w:rsidRPr="00C75D6D">
        <w:t>prieš 7 (septynias) dienas (</w:t>
      </w:r>
      <w:r w:rsidRPr="00C75D6D">
        <w:rPr>
          <w:i/>
        </w:rPr>
        <w:t xml:space="preserve"> jei spec. dalyje nenurodytas kitas terminas</w:t>
      </w:r>
      <w:r w:rsidRPr="00C75D6D">
        <w:t xml:space="preserve">) raštu informavęs </w:t>
      </w:r>
      <w:r w:rsidRPr="00C75D6D">
        <w:rPr>
          <w:b/>
          <w:bCs/>
        </w:rPr>
        <w:t xml:space="preserve">Pardavėją </w:t>
      </w:r>
      <w:r w:rsidRPr="00C75D6D">
        <w:rPr>
          <w:bCs/>
        </w:rPr>
        <w:t>turi teisę</w:t>
      </w:r>
      <w:r w:rsidRPr="00C75D6D">
        <w:t xml:space="preserve"> vienašališkai nutraukti Sutartį </w:t>
      </w:r>
      <w:r w:rsidRPr="00C75D6D">
        <w:rPr>
          <w:color w:val="000000"/>
        </w:rPr>
        <w:t>dėl esminio Sutarties pažeidimo. Esminiu Sutarties pažeidimu laikoma, jeigu:</w:t>
      </w:r>
    </w:p>
    <w:p w14:paraId="41E03BBC" w14:textId="77777777" w:rsidR="00BB39FC" w:rsidRPr="00C75D6D" w:rsidRDefault="00BB39FC" w:rsidP="00BB39FC">
      <w:pPr>
        <w:jc w:val="both"/>
      </w:pPr>
      <w:r w:rsidRPr="00C75D6D">
        <w:t xml:space="preserve">9.2.1. </w:t>
      </w:r>
      <w:r w:rsidRPr="00C75D6D">
        <w:rPr>
          <w:b/>
        </w:rPr>
        <w:t>Pardavėjas</w:t>
      </w:r>
      <w:r w:rsidRPr="00C75D6D">
        <w:t xml:space="preserve"> vėluoja pristatyti </w:t>
      </w:r>
      <w:r w:rsidRPr="00C75D6D">
        <w:rPr>
          <w:iCs/>
        </w:rPr>
        <w:t>prekes</w:t>
      </w:r>
      <w:r w:rsidRPr="00C75D6D">
        <w:t xml:space="preserve"> Sutarties specialioje dalyje nurodytu terminu; </w:t>
      </w:r>
    </w:p>
    <w:p w14:paraId="41E03BBD" w14:textId="77777777" w:rsidR="00BB39FC" w:rsidRPr="00C75D6D" w:rsidRDefault="00BB39FC" w:rsidP="00BB39FC">
      <w:pPr>
        <w:jc w:val="both"/>
      </w:pPr>
      <w:r w:rsidRPr="00C75D6D">
        <w:t xml:space="preserve">9.2.2. </w:t>
      </w:r>
      <w:r w:rsidRPr="00C75D6D">
        <w:rPr>
          <w:b/>
        </w:rPr>
        <w:t>Pardavėjas</w:t>
      </w:r>
      <w:r w:rsidRPr="00C75D6D">
        <w:t xml:space="preserve"> nevykdo (ar informuoja, kad negalės vykdyti) sutartinio įsipareigojimo tiekti prekes;</w:t>
      </w:r>
    </w:p>
    <w:p w14:paraId="41E03BBE" w14:textId="77777777" w:rsidR="00BB39FC" w:rsidRPr="00C75D6D" w:rsidRDefault="00BB39FC" w:rsidP="00BB39FC">
      <w:pPr>
        <w:jc w:val="both"/>
      </w:pPr>
      <w:r w:rsidRPr="00C75D6D">
        <w:t xml:space="preserve">9.2.3. </w:t>
      </w:r>
      <w:r w:rsidRPr="00C75D6D">
        <w:rPr>
          <w:b/>
        </w:rPr>
        <w:t>Pardavėjas</w:t>
      </w:r>
      <w:r w:rsidRPr="00C75D6D">
        <w:t xml:space="preserve"> didina prekių kainas/įkainius, išskyrus Sutarties bendrosios dalies 2.2 punkte numatytą atvejį;</w:t>
      </w:r>
    </w:p>
    <w:p w14:paraId="41E03BBF" w14:textId="77777777" w:rsidR="00BB39FC" w:rsidRPr="00C75D6D" w:rsidRDefault="00BB39FC" w:rsidP="00BB39FC">
      <w:pPr>
        <w:jc w:val="both"/>
      </w:pPr>
      <w:r w:rsidRPr="00C75D6D">
        <w:t xml:space="preserve">9.2.4. </w:t>
      </w:r>
      <w:r w:rsidRPr="00C75D6D">
        <w:rPr>
          <w:b/>
        </w:rPr>
        <w:t>Pardavėjas</w:t>
      </w:r>
      <w:r w:rsidRPr="00C75D6D">
        <w:t xml:space="preserve"> nevykdo arba netinkamai vykdo Sutarties bendrosios dalies 6 punkte numatytus garantinius įsipareigojimus;</w:t>
      </w:r>
    </w:p>
    <w:p w14:paraId="41E03BC0" w14:textId="77777777" w:rsidR="00BB39FC" w:rsidRPr="00C75D6D" w:rsidRDefault="00BB39FC" w:rsidP="00BB39FC">
      <w:pPr>
        <w:jc w:val="both"/>
      </w:pPr>
      <w:r w:rsidRPr="00C75D6D">
        <w:t xml:space="preserve">9.2.5. </w:t>
      </w:r>
      <w:r w:rsidRPr="00C75D6D">
        <w:rPr>
          <w:b/>
        </w:rPr>
        <w:t>Pardavėjas</w:t>
      </w:r>
      <w:r w:rsidRPr="00C75D6D">
        <w:t xml:space="preserve"> nevykdo Sutarties bendrosios dalies 12.4 punkte numatyto įsipareigojimo (</w:t>
      </w:r>
      <w:r w:rsidRPr="00C75D6D">
        <w:rPr>
          <w:i/>
        </w:rPr>
        <w:t>jeigu sutarties vykdymas bus užtikrintas laidavimu arba banko garantija</w:t>
      </w:r>
      <w:r w:rsidRPr="00C75D6D">
        <w:t>);</w:t>
      </w:r>
    </w:p>
    <w:p w14:paraId="41E03BC1" w14:textId="77777777" w:rsidR="00BB39FC" w:rsidRPr="00C75D6D" w:rsidRDefault="00BB39FC" w:rsidP="00BB39FC">
      <w:pPr>
        <w:jc w:val="both"/>
      </w:pPr>
      <w:r w:rsidRPr="00C75D6D">
        <w:t xml:space="preserve">9.2.6. </w:t>
      </w:r>
      <w:r w:rsidRPr="00C75D6D">
        <w:rPr>
          <w:b/>
        </w:rPr>
        <w:t>Pardavėjo</w:t>
      </w:r>
      <w:r w:rsidRPr="00C75D6D">
        <w:t xml:space="preserve"> pateiktos prekės ar jų kokybė neatitinka Sutartyje ir jos priede (-</w:t>
      </w:r>
      <w:proofErr w:type="spellStart"/>
      <w:r w:rsidRPr="00C75D6D">
        <w:t>uose</w:t>
      </w:r>
      <w:proofErr w:type="spellEnd"/>
      <w:r w:rsidRPr="00C75D6D">
        <w:t>) nustatytų reikalavimų;</w:t>
      </w:r>
    </w:p>
    <w:p w14:paraId="41E03BC2" w14:textId="77777777" w:rsidR="00BB39FC" w:rsidRPr="00C75D6D" w:rsidRDefault="00BB39FC" w:rsidP="00BB39FC">
      <w:pPr>
        <w:jc w:val="both"/>
      </w:pPr>
      <w:r w:rsidRPr="00C75D6D">
        <w:t xml:space="preserve">9.2.7. </w:t>
      </w:r>
      <w:r w:rsidRPr="00C75D6D">
        <w:rPr>
          <w:b/>
        </w:rPr>
        <w:t>Pardavėjas</w:t>
      </w:r>
      <w:r w:rsidRPr="00C75D6D">
        <w:t xml:space="preserve"> nustatytu laiku nepateikia avansinio apmokėjimo banko garantijos, kuri galiotų ne mažiau kaip nurodyta Sutarties bendrosios dalies 4.3. punkte (</w:t>
      </w:r>
      <w:r w:rsidRPr="00C75D6D">
        <w:rPr>
          <w:i/>
        </w:rPr>
        <w:t>jeigu pagal sutarties sąlygas numatytas avanso mokėjimas</w:t>
      </w:r>
      <w:r w:rsidRPr="00C75D6D">
        <w:t>);</w:t>
      </w:r>
    </w:p>
    <w:p w14:paraId="41E03BC3" w14:textId="77777777" w:rsidR="00BB39FC" w:rsidRPr="00C75D6D" w:rsidRDefault="00BB39FC" w:rsidP="00BB39FC">
      <w:pPr>
        <w:autoSpaceDE w:val="0"/>
        <w:autoSpaceDN w:val="0"/>
        <w:adjustRightInd w:val="0"/>
        <w:jc w:val="both"/>
        <w:rPr>
          <w:color w:val="000000"/>
          <w:szCs w:val="22"/>
          <w:lang w:eastAsia="en-US"/>
        </w:rPr>
      </w:pPr>
      <w:r w:rsidRPr="00C75D6D">
        <w:rPr>
          <w:color w:val="000000"/>
          <w:lang w:eastAsia="en-US"/>
        </w:rPr>
        <w:t>9.2.8.</w:t>
      </w:r>
      <w:r w:rsidRPr="00C75D6D">
        <w:rPr>
          <w:color w:val="000000"/>
          <w:szCs w:val="22"/>
          <w:lang w:eastAsia="en-US"/>
        </w:rPr>
        <w:t xml:space="preserve"> Sutarties galiojimo laikotarpiu </w:t>
      </w:r>
      <w:r w:rsidRPr="00C75D6D">
        <w:rPr>
          <w:b/>
          <w:color w:val="000000"/>
          <w:szCs w:val="22"/>
          <w:lang w:eastAsia="en-US"/>
        </w:rPr>
        <w:t xml:space="preserve">Pardavėjas </w:t>
      </w:r>
      <w:r w:rsidRPr="00C75D6D">
        <w:rPr>
          <w:color w:val="000000"/>
          <w:szCs w:val="22"/>
          <w:lang w:eastAsia="en-US"/>
        </w:rPr>
        <w:t>yra įtraukiamas į Nepatikimų tiekėjų ar Melagingą informaciją pateikusių tiekėjų sąrašus;</w:t>
      </w:r>
    </w:p>
    <w:p w14:paraId="41E03BC4" w14:textId="77777777" w:rsidR="00BB39FC" w:rsidRPr="00C75D6D" w:rsidRDefault="00BB39FC" w:rsidP="00BB39FC">
      <w:pPr>
        <w:autoSpaceDE w:val="0"/>
        <w:autoSpaceDN w:val="0"/>
        <w:adjustRightInd w:val="0"/>
        <w:jc w:val="both"/>
        <w:rPr>
          <w:color w:val="000000"/>
        </w:rPr>
      </w:pPr>
      <w:r w:rsidRPr="00C75D6D">
        <w:rPr>
          <w:color w:val="000000"/>
          <w:lang w:eastAsia="en-US"/>
        </w:rPr>
        <w:t xml:space="preserve">9.2.9. Sutarties vykdymo metu paaiškėja, kad </w:t>
      </w:r>
      <w:r w:rsidRPr="00C75D6D">
        <w:rPr>
          <w:b/>
          <w:color w:val="000000"/>
          <w:lang w:eastAsia="en-US"/>
        </w:rPr>
        <w:t>Pardavėjas</w:t>
      </w:r>
      <w:r w:rsidRPr="00C75D6D">
        <w:rPr>
          <w:color w:val="000000"/>
          <w:lang w:eastAsia="en-US"/>
        </w:rPr>
        <w:t xml:space="preserve"> ar jo teikiamos prekės </w:t>
      </w:r>
      <w:r w:rsidRPr="00C75D6D">
        <w:rPr>
          <w:color w:val="000000"/>
        </w:rPr>
        <w:t>nėra patikimos ir kelia pavojų nacionaliniam saugumui;</w:t>
      </w:r>
    </w:p>
    <w:p w14:paraId="41E03BC5" w14:textId="77777777" w:rsidR="00BB39FC" w:rsidRPr="00C75D6D" w:rsidRDefault="00BB39FC" w:rsidP="00BB39FC">
      <w:pPr>
        <w:jc w:val="both"/>
      </w:pPr>
      <w:r w:rsidRPr="00C75D6D">
        <w:t xml:space="preserve">9.2.10 Sutarties vykdymo metu paaiškėja Viešųjų pirkimų įstatymo 46 straipsnio 1 dalyje/Viešųjų pirkimų, atliekamų gynybos ir saugumo srityje, įstatymo 34 straipsnio 1 dalyje numatytos aplinkybės; </w:t>
      </w:r>
    </w:p>
    <w:p w14:paraId="41E03BC6" w14:textId="77777777" w:rsidR="00BB39FC" w:rsidRPr="00C75D6D" w:rsidRDefault="00BB39FC" w:rsidP="00BB39FC">
      <w:pPr>
        <w:jc w:val="both"/>
      </w:pPr>
      <w:r w:rsidRPr="00C75D6D">
        <w:t>9.2.11 Sutarties vykdymo metu paaiškėja, kad Sutartis buvo pakeista pažeidžiant Viešųjų pirkimų įstatymo 89 straipsnį/Viešųjų pirkimų, atliekamų gynybos ir saugumo srityje, įstatymo 53 straipsnį.</w:t>
      </w:r>
    </w:p>
    <w:p w14:paraId="41E03BC7" w14:textId="77777777" w:rsidR="00BB39FC" w:rsidRPr="00C75D6D" w:rsidRDefault="00BB39FC" w:rsidP="00BB39FC">
      <w:pPr>
        <w:autoSpaceDE w:val="0"/>
        <w:autoSpaceDN w:val="0"/>
        <w:adjustRightInd w:val="0"/>
        <w:jc w:val="both"/>
        <w:rPr>
          <w:color w:val="000000"/>
          <w:highlight w:val="yellow"/>
          <w:lang w:eastAsia="en-US"/>
        </w:rPr>
      </w:pPr>
      <w:r w:rsidRPr="00C75D6D">
        <w:rPr>
          <w:color w:val="000000"/>
        </w:rPr>
        <w:t xml:space="preserve">9.3. </w:t>
      </w:r>
      <w:r w:rsidRPr="00C75D6D">
        <w:rPr>
          <w:b/>
          <w:bCs/>
          <w:color w:val="000000"/>
        </w:rPr>
        <w:t xml:space="preserve">Pirkėjas, </w:t>
      </w:r>
      <w:r w:rsidRPr="00C75D6D">
        <w:rPr>
          <w:bCs/>
          <w:color w:val="000000"/>
        </w:rPr>
        <w:t>ne vėliau kaip</w:t>
      </w:r>
      <w:r w:rsidRPr="00C75D6D">
        <w:rPr>
          <w:b/>
          <w:bCs/>
          <w:color w:val="000000"/>
        </w:rPr>
        <w:t xml:space="preserve"> </w:t>
      </w:r>
      <w:r w:rsidRPr="00C75D6D">
        <w:rPr>
          <w:color w:val="000000"/>
        </w:rPr>
        <w:t>prieš 7 (septynias) dienas (</w:t>
      </w:r>
      <w:r w:rsidRPr="00C75D6D">
        <w:rPr>
          <w:i/>
          <w:color w:val="000000"/>
        </w:rPr>
        <w:t>jei spec. dalyje nenurodytas kitas terminas</w:t>
      </w:r>
      <w:r w:rsidRPr="00C75D6D">
        <w:rPr>
          <w:color w:val="000000"/>
        </w:rPr>
        <w:t xml:space="preserve">) raštu informavęs </w:t>
      </w:r>
      <w:r w:rsidRPr="00C75D6D">
        <w:rPr>
          <w:b/>
          <w:bCs/>
          <w:color w:val="000000"/>
        </w:rPr>
        <w:t xml:space="preserve">Pardavėją </w:t>
      </w:r>
      <w:r w:rsidRPr="00C75D6D">
        <w:rPr>
          <w:bCs/>
          <w:color w:val="000000"/>
        </w:rPr>
        <w:t>turi teisę</w:t>
      </w:r>
      <w:r w:rsidRPr="00C75D6D">
        <w:rPr>
          <w:color w:val="000000"/>
        </w:rPr>
        <w:t xml:space="preserve"> vienašališkai nutraukti Sutartį, jeigu</w:t>
      </w:r>
      <w:r w:rsidRPr="00C75D6D">
        <w:rPr>
          <w:b/>
          <w:color w:val="000000"/>
        </w:rPr>
        <w:t xml:space="preserve"> Pardavėjas </w:t>
      </w:r>
      <w:r w:rsidRPr="00C75D6D">
        <w:rPr>
          <w:color w:val="000000"/>
        </w:rPr>
        <w:t>yra</w:t>
      </w:r>
      <w:r w:rsidRPr="00C75D6D">
        <w:rPr>
          <w:b/>
          <w:color w:val="000000"/>
        </w:rPr>
        <w:t xml:space="preserve"> </w:t>
      </w:r>
      <w:r w:rsidRPr="00C75D6D">
        <w:rPr>
          <w:color w:val="000000"/>
          <w:lang w:eastAsia="en-US"/>
        </w:rPr>
        <w:t xml:space="preserve">likviduojamas ar kreipiamasi į teismą dėl bankroto ar restruktūrizavimo bylos iškėlimo, arba </w:t>
      </w:r>
      <w:r w:rsidRPr="00C75D6D">
        <w:rPr>
          <w:color w:val="000000"/>
        </w:rPr>
        <w:t>jam iškelta bankroto ar restruktūrizavimo byla,</w:t>
      </w:r>
      <w:r w:rsidRPr="00C75D6D">
        <w:rPr>
          <w:color w:val="000000"/>
          <w:lang w:eastAsia="en-US"/>
        </w:rPr>
        <w:t xml:space="preserve"> arba priimamas sprendimas dėl neteisminės bankroto procedūros pradėjimo.</w:t>
      </w:r>
    </w:p>
    <w:p w14:paraId="41E03BC8" w14:textId="77777777" w:rsidR="00BB39FC" w:rsidRPr="00C75D6D" w:rsidRDefault="00BB39FC" w:rsidP="00BB39FC">
      <w:pPr>
        <w:jc w:val="both"/>
        <w:rPr>
          <w:i/>
        </w:rPr>
      </w:pPr>
      <w:r w:rsidRPr="00C75D6D">
        <w:rPr>
          <w:color w:val="000000"/>
        </w:rPr>
        <w:t xml:space="preserve">9.4. Nutraukus sutartį, </w:t>
      </w:r>
      <w:r w:rsidRPr="00C75D6D">
        <w:rPr>
          <w:b/>
          <w:color w:val="000000"/>
        </w:rPr>
        <w:t>Pardavėjas</w:t>
      </w:r>
      <w:r w:rsidRPr="00C75D6D">
        <w:rPr>
          <w:color w:val="000000"/>
        </w:rPr>
        <w:t xml:space="preserve"> per 10 (dešimt) dienų nuo Sutarties nutraukimo dienos turi grąžinti </w:t>
      </w:r>
      <w:r w:rsidRPr="00C75D6D">
        <w:rPr>
          <w:b/>
          <w:color w:val="000000"/>
        </w:rPr>
        <w:t>Pirkėjui</w:t>
      </w:r>
      <w:r w:rsidRPr="00C75D6D">
        <w:rPr>
          <w:color w:val="000000"/>
        </w:rPr>
        <w:t xml:space="preserve"> jo sumokėtą avansą (jei toks buvo sumokėtas</w:t>
      </w:r>
      <w:r w:rsidRPr="00C75D6D">
        <w:t xml:space="preserve">) už prekes, kurios nebuvo pristatytos. </w:t>
      </w:r>
    </w:p>
    <w:p w14:paraId="41E03BC9" w14:textId="77777777" w:rsidR="00BB39FC" w:rsidRPr="00C75D6D" w:rsidRDefault="00BB39FC" w:rsidP="00BB39FC">
      <w:pPr>
        <w:jc w:val="both"/>
      </w:pPr>
    </w:p>
    <w:p w14:paraId="41E03BCA" w14:textId="77777777" w:rsidR="00BB39FC" w:rsidRPr="00C75D6D" w:rsidRDefault="00BB39FC" w:rsidP="00BB39FC">
      <w:pPr>
        <w:rPr>
          <w:b/>
        </w:rPr>
      </w:pPr>
      <w:r w:rsidRPr="00C75D6D">
        <w:rPr>
          <w:b/>
        </w:rPr>
        <w:t>10. Ginčų sprendimo tvarka</w:t>
      </w:r>
    </w:p>
    <w:p w14:paraId="41E03BCB" w14:textId="77777777" w:rsidR="00BB39FC" w:rsidRPr="00C75D6D" w:rsidRDefault="00BB39FC" w:rsidP="00BB39FC">
      <w:r w:rsidRPr="00C75D6D">
        <w:t>10.1. Sutartis sudaryta ir turi būti aiškinama pagal Lietuvos Respublikos teisę.</w:t>
      </w:r>
    </w:p>
    <w:p w14:paraId="41E03BCC" w14:textId="77777777" w:rsidR="00BB39FC" w:rsidRPr="00C75D6D" w:rsidRDefault="00BB39FC" w:rsidP="00BB39FC">
      <w:pPr>
        <w:jc w:val="both"/>
      </w:pPr>
      <w:r w:rsidRPr="00C75D6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C75D6D">
        <w:rPr>
          <w:b/>
        </w:rPr>
        <w:t>Pirkėjo</w:t>
      </w:r>
      <w:r w:rsidRPr="00C75D6D">
        <w:t xml:space="preserve"> (arba jeigu </w:t>
      </w:r>
      <w:r w:rsidRPr="00C75D6D">
        <w:rPr>
          <w:b/>
        </w:rPr>
        <w:t>Pirkėjas</w:t>
      </w:r>
      <w:r w:rsidRPr="00C75D6D">
        <w:t xml:space="preserve"> ne juridinis asmuo, o Lietuvos kariuomenės padalinys </w:t>
      </w:r>
      <w:r w:rsidRPr="00C75D6D">
        <w:rPr>
          <w:i/>
        </w:rPr>
        <w:t>„pagal juridinio asmens – Lietuvos kariuomenės“</w:t>
      </w:r>
      <w:r w:rsidRPr="00C75D6D">
        <w:t>) buveinės vietą.</w:t>
      </w:r>
    </w:p>
    <w:p w14:paraId="41E03BCD" w14:textId="77777777" w:rsidR="00BB39FC" w:rsidRPr="00C75D6D" w:rsidRDefault="00BB39FC" w:rsidP="00BB39FC">
      <w:pPr>
        <w:jc w:val="both"/>
      </w:pPr>
    </w:p>
    <w:p w14:paraId="41E03BCE" w14:textId="77777777" w:rsidR="00BB39FC" w:rsidRPr="00C75D6D" w:rsidRDefault="00BB39FC" w:rsidP="00BB39FC">
      <w:pPr>
        <w:jc w:val="both"/>
        <w:rPr>
          <w:b/>
        </w:rPr>
      </w:pPr>
      <w:r w:rsidRPr="00C75D6D">
        <w:rPr>
          <w:b/>
        </w:rPr>
        <w:t>11. Atsakomybė</w:t>
      </w:r>
    </w:p>
    <w:p w14:paraId="41E03BCF" w14:textId="77777777" w:rsidR="00BB39FC" w:rsidRPr="00C75D6D" w:rsidRDefault="00BB39FC" w:rsidP="00BB39FC">
      <w:pPr>
        <w:jc w:val="both"/>
      </w:pPr>
      <w:r w:rsidRPr="00C75D6D">
        <w:t xml:space="preserve">11.1. Pavėlavęs pristatyti prekes per Sutarties specialiojoje dalyje nurodytą terminą, </w:t>
      </w:r>
      <w:r w:rsidRPr="00C75D6D">
        <w:rPr>
          <w:b/>
        </w:rPr>
        <w:t>Pardavėjas</w:t>
      </w:r>
      <w:r w:rsidRPr="00C75D6D">
        <w:t xml:space="preserve"> moka </w:t>
      </w:r>
      <w:r w:rsidRPr="00C75D6D">
        <w:rPr>
          <w:b/>
        </w:rPr>
        <w:t xml:space="preserve">Pirkėjui </w:t>
      </w:r>
      <w:r w:rsidRPr="00C75D6D">
        <w:t xml:space="preserve">nuo 0,05 iki 0,2 % dydžio </w:t>
      </w:r>
      <w:r w:rsidRPr="00C75D6D">
        <w:rPr>
          <w:i/>
        </w:rPr>
        <w:t>(konkretus dydis nurodomas Sutarties specialiojoje dalyje)</w:t>
      </w:r>
      <w:r w:rsidRPr="00C75D6D">
        <w:t xml:space="preserve"> nuo nepristatytų prekių kainos be PVM už kiekvieną uždelstą dieną/valandą (</w:t>
      </w:r>
      <w:r w:rsidRPr="00C75D6D">
        <w:rPr>
          <w:i/>
        </w:rPr>
        <w:t>taikoma priklausomai nuo to, kaip įsipareigojimo terminas (dienomis ar valandomis) yra skaičiuojamas Sutarties specialiojoje dalyje</w:t>
      </w:r>
      <w:r w:rsidRPr="00C75D6D">
        <w:t xml:space="preserve">) Šalių iš anksto sutartus minimalius nuostolius, kurių sumokėjimas neatleidžia </w:t>
      </w:r>
      <w:r w:rsidRPr="00C75D6D">
        <w:rPr>
          <w:b/>
          <w:bCs/>
        </w:rPr>
        <w:t>Pardavėjo</w:t>
      </w:r>
      <w:r w:rsidRPr="00C75D6D">
        <w:t xml:space="preserve"> nuo pareigos atlyginti visus </w:t>
      </w:r>
      <w:r w:rsidRPr="00C75D6D">
        <w:rPr>
          <w:b/>
          <w:bCs/>
        </w:rPr>
        <w:t>Pirkėjo</w:t>
      </w:r>
      <w:r w:rsidRPr="00C75D6D">
        <w:rPr>
          <w:b/>
        </w:rPr>
        <w:t xml:space="preserve"> </w:t>
      </w:r>
      <w:r w:rsidRPr="00C75D6D">
        <w:t xml:space="preserve">patirtus nuostolius </w:t>
      </w:r>
      <w:r w:rsidRPr="00C75D6D">
        <w:rPr>
          <w:b/>
        </w:rPr>
        <w:t>Pardavėjui</w:t>
      </w:r>
      <w:r w:rsidRPr="00C75D6D">
        <w:t xml:space="preserve"> nevykdant arba netinkamai vykdant Sutartį. Šalių iš anksto sutartus minimalius nuostolius </w:t>
      </w:r>
      <w:r w:rsidRPr="00C75D6D">
        <w:rPr>
          <w:b/>
        </w:rPr>
        <w:t>Pardavėjas</w:t>
      </w:r>
      <w:r w:rsidRPr="00C75D6D">
        <w:t xml:space="preserve"> įsipareigoja sumokėti ne vėliau kaip per sąskaitoje faktūroje ar pareikalavime nurodytą terminą.</w:t>
      </w:r>
    </w:p>
    <w:p w14:paraId="41E03BD0" w14:textId="77777777" w:rsidR="00BB39FC" w:rsidRPr="00C75D6D" w:rsidRDefault="00BB39FC" w:rsidP="00BB39FC">
      <w:pPr>
        <w:jc w:val="both"/>
      </w:pPr>
      <w:r w:rsidRPr="00C75D6D">
        <w:t>11.2</w:t>
      </w:r>
      <w:r w:rsidRPr="00C75D6D">
        <w:rPr>
          <w:i/>
        </w:rPr>
        <w:t xml:space="preserve">. </w:t>
      </w:r>
      <w:r w:rsidRPr="00C75D6D">
        <w:t xml:space="preserve">Kokybės garantijos termino metu pavėlavęs per Sutarties specialioje dalyje nustatytą terminą įvykdyti Sutarties bendrosios dalies 6.2 punkte nustatytus įsipareigojimus, </w:t>
      </w:r>
      <w:r w:rsidRPr="00C75D6D">
        <w:rPr>
          <w:b/>
        </w:rPr>
        <w:t>Pardavėjas</w:t>
      </w:r>
      <w:r w:rsidRPr="00C75D6D">
        <w:t xml:space="preserve"> moka </w:t>
      </w:r>
      <w:r w:rsidRPr="00C75D6D">
        <w:rPr>
          <w:b/>
        </w:rPr>
        <w:t xml:space="preserve">Pirkėjui </w:t>
      </w:r>
      <w:r w:rsidRPr="00C75D6D">
        <w:t xml:space="preserve">nuo 0,05 iki 0,2 % </w:t>
      </w:r>
      <w:r w:rsidRPr="00C75D6D">
        <w:rPr>
          <w:i/>
        </w:rPr>
        <w:t>dydžio (konkretus dydis nurodomas Sutarties specialiojoje dalyje)</w:t>
      </w:r>
      <w:r w:rsidRPr="00C75D6D">
        <w:t xml:space="preserve"> nuo prekių, kurioms yra nesuteiktos pakaitinės prekės, kainos/įkainių</w:t>
      </w:r>
      <w:r w:rsidRPr="00C75D6D">
        <w:rPr>
          <w:color w:val="FF0000"/>
        </w:rPr>
        <w:t xml:space="preserve"> </w:t>
      </w:r>
      <w:r w:rsidRPr="00C75D6D">
        <w:t>be PVM už kiekvieną uždelstą dieną/valandą</w:t>
      </w:r>
      <w:r w:rsidRPr="00C75D6D">
        <w:rPr>
          <w:i/>
        </w:rPr>
        <w:t xml:space="preserve"> </w:t>
      </w:r>
      <w:r w:rsidRPr="00C75D6D">
        <w:t>Šalių iš anksto sutartus minimalius nuostolius,</w:t>
      </w:r>
      <w:r w:rsidRPr="00C75D6D">
        <w:rPr>
          <w:bCs/>
        </w:rPr>
        <w:t xml:space="preserve"> kurių sumokėjimas neatleidžia </w:t>
      </w:r>
      <w:r w:rsidRPr="00C75D6D">
        <w:rPr>
          <w:b/>
          <w:bCs/>
        </w:rPr>
        <w:t xml:space="preserve">Pardavėjo </w:t>
      </w:r>
      <w:r w:rsidRPr="00C75D6D">
        <w:rPr>
          <w:bCs/>
        </w:rPr>
        <w:t xml:space="preserve">nuo pareigos atlyginti visus </w:t>
      </w:r>
      <w:r w:rsidRPr="00C75D6D">
        <w:rPr>
          <w:b/>
          <w:bCs/>
        </w:rPr>
        <w:t>Pirkėjo</w:t>
      </w:r>
      <w:r w:rsidRPr="00C75D6D">
        <w:rPr>
          <w:bCs/>
        </w:rPr>
        <w:t xml:space="preserve"> patirtus nuostolius</w:t>
      </w:r>
      <w:r w:rsidRPr="00C75D6D">
        <w:t xml:space="preserve"> </w:t>
      </w:r>
      <w:r w:rsidRPr="00C75D6D">
        <w:rPr>
          <w:b/>
        </w:rPr>
        <w:t>Pardavėjui</w:t>
      </w:r>
      <w:r w:rsidRPr="00C75D6D">
        <w:t xml:space="preserve"> nevykdant arba netinkamai vykdant savo įsipareigojimus, susijusius su prekių garantija/tinkamumo naudoti terminu.</w:t>
      </w:r>
    </w:p>
    <w:p w14:paraId="41E03BD1" w14:textId="77777777" w:rsidR="00BB39FC" w:rsidRPr="00C75D6D" w:rsidRDefault="00BB39FC" w:rsidP="00BB39FC">
      <w:pPr>
        <w:jc w:val="both"/>
      </w:pPr>
      <w:r w:rsidRPr="00C75D6D">
        <w:t xml:space="preserve">11.3. Garantinio/tinkamumo naudoti termino metu pavėlavęs per Sutarties specialioje dalyje nustatytą terminą įvykdyti Sutarties bendrosios dalies 6.3 punkte nustatytus įsipareigojimus, </w:t>
      </w:r>
      <w:r w:rsidRPr="00C75D6D">
        <w:rPr>
          <w:b/>
        </w:rPr>
        <w:t>Pardavėjas</w:t>
      </w:r>
      <w:r w:rsidRPr="00C75D6D">
        <w:t xml:space="preserve"> moka Pirkėjui nuo 0,05 iki 0,2 % dydžio </w:t>
      </w:r>
      <w:r w:rsidRPr="00C75D6D">
        <w:rPr>
          <w:i/>
        </w:rPr>
        <w:t>(konkretus dydis nurodomas Sutarties specialiojoje dalyje)</w:t>
      </w:r>
      <w:r w:rsidRPr="00C75D6D">
        <w:t xml:space="preserve"> nuo prekių, kurių trūkumai nepašalinti, ar prekių, kurios yra nepakeistos, kainos</w:t>
      </w:r>
      <w:r w:rsidRPr="00C75D6D">
        <w:rPr>
          <w:color w:val="FF0000"/>
        </w:rPr>
        <w:t xml:space="preserve"> </w:t>
      </w:r>
      <w:r w:rsidRPr="00C75D6D">
        <w:t>be PVM už kiekvieną uždelstą dieną/valandą</w:t>
      </w:r>
      <w:r w:rsidRPr="00C75D6D">
        <w:rPr>
          <w:i/>
        </w:rPr>
        <w:t xml:space="preserve"> </w:t>
      </w:r>
      <w:r w:rsidRPr="00C75D6D">
        <w:t>Šalių iš anksto sutartus minimalius nuostolius,</w:t>
      </w:r>
      <w:r w:rsidRPr="00C75D6D">
        <w:rPr>
          <w:bCs/>
        </w:rPr>
        <w:t xml:space="preserve"> kurių sumokėjimas neatleidžia </w:t>
      </w:r>
      <w:r w:rsidRPr="00C75D6D">
        <w:rPr>
          <w:b/>
          <w:bCs/>
        </w:rPr>
        <w:t xml:space="preserve">Pardavėjo </w:t>
      </w:r>
      <w:r w:rsidRPr="00C75D6D">
        <w:rPr>
          <w:bCs/>
        </w:rPr>
        <w:t xml:space="preserve">nuo pareigos atlyginti visus </w:t>
      </w:r>
      <w:r w:rsidRPr="00C75D6D">
        <w:rPr>
          <w:b/>
          <w:bCs/>
        </w:rPr>
        <w:t>Pirkėjo</w:t>
      </w:r>
      <w:r w:rsidRPr="00C75D6D">
        <w:rPr>
          <w:bCs/>
        </w:rPr>
        <w:t xml:space="preserve"> patirtus nuostolius</w:t>
      </w:r>
      <w:r w:rsidRPr="00C75D6D">
        <w:t xml:space="preserve"> </w:t>
      </w:r>
      <w:r w:rsidRPr="00C75D6D">
        <w:rPr>
          <w:b/>
        </w:rPr>
        <w:t>Pardavėjui</w:t>
      </w:r>
      <w:r w:rsidRPr="00C75D6D">
        <w:t xml:space="preserve"> nevykdant arba netinkamai vykdant savo įsipareigojimus, susijusius su prekių garantija/tinkamumo naudoti terminu.</w:t>
      </w:r>
    </w:p>
    <w:p w14:paraId="41E03BD2" w14:textId="77777777" w:rsidR="00BB39FC" w:rsidRPr="00C75D6D" w:rsidRDefault="00BB39FC" w:rsidP="00BB39FC">
      <w:pPr>
        <w:jc w:val="both"/>
      </w:pPr>
      <w:r w:rsidRPr="00C75D6D">
        <w:t>11.4. Nutraukus Sutartį dėl Sutarties bendrojoje dalyje 9.2.1, 9.2.2, 9.2.3, 9.2.5, 9.2.6, 9.2.7,  9.3 punktuose ar kitų Sutarties specialiojoje dalyje</w:t>
      </w:r>
      <w:r w:rsidRPr="00C75D6D">
        <w:rPr>
          <w:b/>
        </w:rPr>
        <w:t xml:space="preserve"> </w:t>
      </w:r>
      <w:r w:rsidRPr="00C75D6D">
        <w:t xml:space="preserve">išvardintų priežasčių, </w:t>
      </w:r>
      <w:r w:rsidRPr="00C75D6D">
        <w:rPr>
          <w:b/>
        </w:rPr>
        <w:t>Pardavėjas</w:t>
      </w:r>
      <w:r w:rsidRPr="00C75D6D">
        <w:t xml:space="preserve"> per 14 (keturiolika) dienų (skaičiuojant nuo Sutarties nutraukimo dienos) turi sumokėti</w:t>
      </w:r>
      <w:r w:rsidRPr="00C75D6D">
        <w:rPr>
          <w:b/>
          <w:bCs/>
        </w:rPr>
        <w:t xml:space="preserve"> Pirkėjui</w:t>
      </w:r>
      <w:r w:rsidRPr="00C75D6D">
        <w:rPr>
          <w:b/>
        </w:rPr>
        <w:t xml:space="preserve"> </w:t>
      </w:r>
      <w:r w:rsidRPr="00C75D6D">
        <w:t>ne mažiau kaip</w:t>
      </w:r>
      <w:r w:rsidRPr="00C75D6D">
        <w:rPr>
          <w:b/>
        </w:rPr>
        <w:t xml:space="preserve"> </w:t>
      </w:r>
      <w:r w:rsidRPr="00C75D6D">
        <w:t xml:space="preserve">5-7  % Sutarties kainos be PVM (arba bendros pasiūlymo kainos be PVM arba bendros užsakymo kainos be PVM) </w:t>
      </w:r>
      <w:r w:rsidRPr="00C75D6D">
        <w:rPr>
          <w:i/>
        </w:rPr>
        <w:t xml:space="preserve">(konkretus procentinis dydis arba konkreti fiksuota suma nurodoma Sutarties specialioje dalyje) </w:t>
      </w:r>
      <w:r w:rsidRPr="00C75D6D">
        <w:rPr>
          <w:bCs/>
        </w:rPr>
        <w:t xml:space="preserve">Šalių </w:t>
      </w:r>
      <w:r w:rsidRPr="00C75D6D">
        <w:t xml:space="preserve">iš anksto sutartų minimalių nuostolių, bet ne daugiau kaip visų pagal šią Sutartį neįvykdytų įsipareigojimų kainos be PVM. Šalių iš anksto sutartų minimalių nuostolių sumokėjimas neatleidžia </w:t>
      </w:r>
      <w:r w:rsidRPr="00C75D6D">
        <w:rPr>
          <w:b/>
        </w:rPr>
        <w:t>Pardavėjo</w:t>
      </w:r>
      <w:r w:rsidRPr="00C75D6D">
        <w:t xml:space="preserve"> nuo pareigos atlyginti visus </w:t>
      </w:r>
      <w:r w:rsidRPr="00C75D6D">
        <w:rPr>
          <w:b/>
          <w:bCs/>
        </w:rPr>
        <w:t>Pirkėjo</w:t>
      </w:r>
      <w:r w:rsidRPr="00C75D6D">
        <w:t xml:space="preserve"> patirtus nuostolius, </w:t>
      </w:r>
      <w:r w:rsidRPr="00C75D6D">
        <w:rPr>
          <w:b/>
        </w:rPr>
        <w:t>Pardavėjui</w:t>
      </w:r>
      <w:r w:rsidRPr="00C75D6D">
        <w:t xml:space="preserve"> nevykdant ar netinkamai vykdant sutartį. Šalių iš anksto sutartus minimalius nuostolius </w:t>
      </w:r>
      <w:r w:rsidRPr="00C75D6D">
        <w:rPr>
          <w:b/>
        </w:rPr>
        <w:t>Pardavėjas</w:t>
      </w:r>
      <w:r w:rsidRPr="00C75D6D">
        <w:t xml:space="preserve"> įsipareigoja sumokėti ne vėliau kaip per sąskaitoje faktūroje ar pareikalavime nurodytą terminą.</w:t>
      </w:r>
    </w:p>
    <w:p w14:paraId="41E03BD3" w14:textId="77777777" w:rsidR="00BB39FC" w:rsidRPr="00C75D6D" w:rsidRDefault="00BB39FC" w:rsidP="00BB39FC">
      <w:pPr>
        <w:jc w:val="both"/>
        <w:rPr>
          <w:b/>
        </w:rPr>
      </w:pPr>
      <w:r w:rsidRPr="00C75D6D">
        <w:t xml:space="preserve">11.5. Nutraukus Sutartį dėl Sutarties bendrojoje dalyje 9.2.4 punkte nurodytos priežasties, </w:t>
      </w:r>
      <w:r w:rsidRPr="00C75D6D">
        <w:rPr>
          <w:b/>
        </w:rPr>
        <w:t>Pardavėjas</w:t>
      </w:r>
      <w:r w:rsidRPr="00C75D6D">
        <w:t xml:space="preserve"> per 7 (septynias) dienas (skaičiuojant nuo Sutarties nutraukimo dienos) turi sumokėti</w:t>
      </w:r>
      <w:r w:rsidRPr="00C75D6D">
        <w:rPr>
          <w:b/>
          <w:bCs/>
        </w:rPr>
        <w:t xml:space="preserve"> Pirkėjui</w:t>
      </w:r>
      <w:r w:rsidRPr="00C75D6D">
        <w:rPr>
          <w:b/>
        </w:rPr>
        <w:t xml:space="preserve"> </w:t>
      </w:r>
      <w:r w:rsidRPr="00C75D6D">
        <w:t>prekių su trūkumais įsigijimo kainos be PVM dydžio</w:t>
      </w:r>
      <w:r w:rsidRPr="00C75D6D">
        <w:rPr>
          <w:b/>
        </w:rPr>
        <w:t xml:space="preserve"> </w:t>
      </w:r>
      <w:r w:rsidRPr="00C75D6D">
        <w:rPr>
          <w:bCs/>
        </w:rPr>
        <w:t xml:space="preserve">Šalių </w:t>
      </w:r>
      <w:r w:rsidRPr="00C75D6D">
        <w:t xml:space="preserve">iš anksto sutartus minimalius nuostolius, bet ne daugiau kaip visų pagal šią Sutartį neįvykdytų įsipareigojimų kainos be PVM. Šalių iš anksto sutartų minimalių nuostolių sumokėjimas neatleidžia </w:t>
      </w:r>
      <w:r w:rsidRPr="00C75D6D">
        <w:rPr>
          <w:b/>
        </w:rPr>
        <w:t>Pardavėjo</w:t>
      </w:r>
      <w:r w:rsidRPr="00C75D6D">
        <w:t xml:space="preserve"> nuo pareigos atlyginti visus </w:t>
      </w:r>
      <w:r w:rsidRPr="00C75D6D">
        <w:rPr>
          <w:b/>
          <w:bCs/>
        </w:rPr>
        <w:t>Pirkėjo</w:t>
      </w:r>
      <w:r w:rsidRPr="00C75D6D">
        <w:t xml:space="preserve"> patirtus nuostolius, </w:t>
      </w:r>
      <w:r w:rsidRPr="00C75D6D">
        <w:rPr>
          <w:b/>
        </w:rPr>
        <w:t>Pardavėjui</w:t>
      </w:r>
      <w:r w:rsidRPr="00C75D6D">
        <w:t xml:space="preserve"> nevykdant ar netinkamai vykdant Sutartį. </w:t>
      </w:r>
    </w:p>
    <w:p w14:paraId="41E03BD4" w14:textId="77777777" w:rsidR="00BB39FC" w:rsidRPr="00C75D6D" w:rsidRDefault="00BB39FC" w:rsidP="00BB39FC">
      <w:pPr>
        <w:jc w:val="both"/>
      </w:pPr>
      <w:r w:rsidRPr="00C75D6D">
        <w:t xml:space="preserve">11.6. Kiti sutartinės atsakomybės taikymo </w:t>
      </w:r>
      <w:r w:rsidRPr="00C75D6D">
        <w:rPr>
          <w:b/>
        </w:rPr>
        <w:t>Pardavėjui</w:t>
      </w:r>
      <w:r w:rsidRPr="00C75D6D">
        <w:t xml:space="preserve"> atvejai nurodyti Sutarties specialiojoje dalyje.</w:t>
      </w:r>
    </w:p>
    <w:p w14:paraId="41E03BD5" w14:textId="77777777" w:rsidR="00BB39FC" w:rsidRPr="00C75D6D" w:rsidRDefault="00BB39FC" w:rsidP="00BB39FC">
      <w:pPr>
        <w:jc w:val="both"/>
        <w:rPr>
          <w:lang w:eastAsia="en-US"/>
        </w:rPr>
      </w:pPr>
      <w:r w:rsidRPr="00C75D6D">
        <w:rPr>
          <w:lang w:eastAsia="en-US"/>
        </w:rPr>
        <w:t xml:space="preserve">11.7. </w:t>
      </w:r>
      <w:r w:rsidRPr="00C75D6D">
        <w:rPr>
          <w:color w:val="000000"/>
          <w:lang w:eastAsia="en-US"/>
        </w:rPr>
        <w:t>Vadovaujantis Lietuvos Respublikos civilinio kodekso 6.253 straipsnio 1 ir 3 dalimis,</w:t>
      </w:r>
      <w:r w:rsidRPr="00C75D6D">
        <w:rPr>
          <w:lang w:eastAsia="en-US"/>
        </w:rPr>
        <w:t xml:space="preserve"> finansavimo vėlavimas iš biudžeto yra sąlyga visiškai atleidžianti </w:t>
      </w:r>
      <w:r w:rsidRPr="00C75D6D">
        <w:rPr>
          <w:b/>
          <w:lang w:eastAsia="en-US"/>
        </w:rPr>
        <w:t xml:space="preserve">Pirkėją </w:t>
      </w:r>
      <w:r w:rsidRPr="00C75D6D">
        <w:rPr>
          <w:lang w:eastAsia="en-US"/>
        </w:rPr>
        <w:t xml:space="preserve">nuo civilinės atsakomybės ir palūkanų mokėjimo </w:t>
      </w:r>
      <w:r w:rsidRPr="00C75D6D">
        <w:rPr>
          <w:b/>
          <w:lang w:eastAsia="en-US"/>
        </w:rPr>
        <w:t>Pardavėjui</w:t>
      </w:r>
      <w:r w:rsidRPr="00C75D6D">
        <w:rPr>
          <w:lang w:eastAsia="en-US"/>
        </w:rPr>
        <w:t xml:space="preserve"> už pavėluotą atsiskaitymą.</w:t>
      </w:r>
    </w:p>
    <w:p w14:paraId="41E03BD6" w14:textId="77777777" w:rsidR="00BB39FC" w:rsidRPr="00C75D6D" w:rsidRDefault="00BB39FC" w:rsidP="00BB39FC">
      <w:pPr>
        <w:jc w:val="both"/>
      </w:pPr>
    </w:p>
    <w:p w14:paraId="41E03BD7" w14:textId="77777777" w:rsidR="00BB39FC" w:rsidRPr="00C75D6D" w:rsidRDefault="00BB39FC" w:rsidP="00BB39FC">
      <w:pPr>
        <w:jc w:val="both"/>
        <w:rPr>
          <w:b/>
        </w:rPr>
      </w:pPr>
      <w:r w:rsidRPr="00C75D6D">
        <w:rPr>
          <w:b/>
        </w:rPr>
        <w:t>12. Sutarties galiojimas</w:t>
      </w:r>
    </w:p>
    <w:p w14:paraId="41E03BD8" w14:textId="77777777" w:rsidR="00BB39FC" w:rsidRPr="00C75D6D" w:rsidRDefault="00BB39FC" w:rsidP="00BB39FC">
      <w:pPr>
        <w:jc w:val="both"/>
      </w:pPr>
      <w:r w:rsidRPr="00C75D6D">
        <w:t xml:space="preserve">12.1. Sutartis įsigalioja abiem Šalims ją pasirašius ir </w:t>
      </w:r>
      <w:r w:rsidRPr="00C75D6D">
        <w:rPr>
          <w:b/>
        </w:rPr>
        <w:t>Pardavėjui</w:t>
      </w:r>
      <w:r w:rsidRPr="00C75D6D">
        <w:t xml:space="preserve"> pateikus </w:t>
      </w:r>
      <w:r w:rsidRPr="00C75D6D">
        <w:rPr>
          <w:b/>
        </w:rPr>
        <w:t xml:space="preserve">Pirkėjui </w:t>
      </w:r>
      <w:r w:rsidRPr="00C75D6D">
        <w:t xml:space="preserve">Sutarties įvykdymo užtikrinimo banko garantiją ar draudimo bendrovės laidavimo raštą </w:t>
      </w:r>
      <w:r w:rsidRPr="00C75D6D">
        <w:rPr>
          <w:i/>
        </w:rPr>
        <w:t>(Sutarties įsigaliojimo kai pateikiamas užtikrinimas sąlyga taikoma, jeigu Sutarties spec. dalyje nurodyta, kad Sutarties vykdymas bus užtikrintas laidavimu arba banko garantija)</w:t>
      </w:r>
      <w:r w:rsidRPr="00C75D6D">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C75D6D">
        <w:rPr>
          <w:b/>
        </w:rPr>
        <w:lastRenderedPageBreak/>
        <w:t xml:space="preserve">Pirkėjui </w:t>
      </w:r>
      <w:r w:rsidRPr="00C75D6D">
        <w:t>nutraukus Sutartį dėl bent vienos iš 9.2.1- 9.2.7, 9.3 punktuose ar kitų Sutarties specialiojoje dalyje</w:t>
      </w:r>
      <w:r w:rsidRPr="00C75D6D">
        <w:rPr>
          <w:b/>
        </w:rPr>
        <w:t xml:space="preserve"> </w:t>
      </w:r>
      <w:r w:rsidRPr="00C75D6D">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41E03BD9" w14:textId="77777777" w:rsidR="00BB39FC" w:rsidRPr="00C75D6D" w:rsidRDefault="00BB39FC" w:rsidP="00BB39FC">
      <w:pPr>
        <w:jc w:val="both"/>
      </w:pPr>
      <w:r w:rsidRPr="00C75D6D">
        <w:t xml:space="preserve">12.2. Garantas/laiduotojas turi neatšaukiamai ir besąlygiškai įsipareigoti ne vėliau kaip per 14 (keturiolika) dienų nuo raštiško pranešimo, patvirtinančio Sutarties nutraukimą dėl Sutartyje numatytų pagrindų esant </w:t>
      </w:r>
      <w:r w:rsidRPr="00C75D6D">
        <w:rPr>
          <w:b/>
        </w:rPr>
        <w:t xml:space="preserve">Pardavėjo </w:t>
      </w:r>
      <w:r w:rsidRPr="00C75D6D">
        <w:t xml:space="preserve">kaltei, įvykdyti prievolę ir sumokėti įsipareigotą sumą, pinigus pervedant į </w:t>
      </w:r>
      <w:r w:rsidRPr="00C75D6D">
        <w:rPr>
          <w:b/>
        </w:rPr>
        <w:t>Pirkėjo</w:t>
      </w:r>
      <w:r w:rsidRPr="00C75D6D">
        <w:t xml:space="preserve"> sąskaitą.</w:t>
      </w:r>
    </w:p>
    <w:p w14:paraId="41E03BDA" w14:textId="77777777" w:rsidR="00BB39FC" w:rsidRPr="00C75D6D" w:rsidRDefault="00BB39FC" w:rsidP="00BB39FC">
      <w:pPr>
        <w:jc w:val="both"/>
        <w:rPr>
          <w:b/>
        </w:rPr>
      </w:pPr>
      <w:r w:rsidRPr="00C75D6D">
        <w:t>12.3.</w:t>
      </w:r>
      <w:r w:rsidRPr="00C75D6D">
        <w:rPr>
          <w:b/>
        </w:rPr>
        <w:t xml:space="preserve"> Pardavėjas</w:t>
      </w:r>
      <w:r w:rsidRPr="00C75D6D">
        <w:t xml:space="preserve"> ne vėliau kaip</w:t>
      </w:r>
      <w:r w:rsidRPr="00C75D6D">
        <w:rPr>
          <w:b/>
        </w:rPr>
        <w:t xml:space="preserve"> </w:t>
      </w:r>
      <w:r w:rsidR="008100F6">
        <w:t>per 5</w:t>
      </w:r>
      <w:r w:rsidRPr="00C75D6D">
        <w:t xml:space="preserve"> (penkias) darbo dienas po Sutarties pasirašymo pateikia </w:t>
      </w:r>
      <w:r w:rsidRPr="00C75D6D">
        <w:rPr>
          <w:b/>
        </w:rPr>
        <w:t xml:space="preserve">Pirkėjui </w:t>
      </w:r>
      <w:r w:rsidRPr="00C75D6D">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C75D6D">
        <w:rPr>
          <w:b/>
        </w:rPr>
        <w:t>Pardavėjas</w:t>
      </w:r>
      <w:r w:rsidRPr="00C75D6D">
        <w:t xml:space="preserve"> taip pat turi pateikti patvirtinimą iš draudimo bendrovės </w:t>
      </w:r>
      <w:r w:rsidRPr="00C75D6D">
        <w:rPr>
          <w:color w:val="000000"/>
        </w:rPr>
        <w:t>(apmokėjimą įrodantį dokumentą ar pan.)</w:t>
      </w:r>
      <w:r w:rsidRPr="00C75D6D">
        <w:t>, kad laidavimo raštas yra galiojantis</w:t>
      </w:r>
      <w:r w:rsidRPr="00C75D6D">
        <w:rPr>
          <w:i/>
        </w:rPr>
        <w:t>.</w:t>
      </w:r>
      <w:r w:rsidRPr="00C75D6D">
        <w:t xml:space="preserve"> Sutarties įvykdymo užtikrinimo banko garantijoje arba draudimo bendrovės laidavimo rašte nurodytos sumos sumokėjimas neturi būti siejamas su visišku </w:t>
      </w:r>
      <w:r w:rsidRPr="00C75D6D">
        <w:rPr>
          <w:b/>
        </w:rPr>
        <w:t>Pirkėjo</w:t>
      </w:r>
      <w:r w:rsidRPr="00C75D6D">
        <w:t xml:space="preserve"> patirtų nuostolių atlyginimu ir neatleidžia </w:t>
      </w:r>
      <w:r w:rsidRPr="00C75D6D">
        <w:rPr>
          <w:b/>
        </w:rPr>
        <w:t>Pardavėjo</w:t>
      </w:r>
      <w:r w:rsidRPr="00C75D6D">
        <w:t xml:space="preserve"> nuo pareigos juos atlyginti pilnai. </w:t>
      </w:r>
    </w:p>
    <w:p w14:paraId="41E03BDB" w14:textId="77777777" w:rsidR="00BB39FC" w:rsidRPr="00C75D6D" w:rsidRDefault="00BB39FC" w:rsidP="00BB39FC">
      <w:pPr>
        <w:jc w:val="both"/>
      </w:pPr>
      <w:r w:rsidRPr="00C75D6D">
        <w:t xml:space="preserve">12.4. Jei Sutarties vykdymo metu Sutarties įvykdymo užtikrinimą išdavęs juridinis asmuo (bankas ar draudimo bendrovė) negali vykdyti savo įsipareigojimų (sustabdoma veikla, paskelbiamas moratoriumas ir pan.), </w:t>
      </w:r>
      <w:r w:rsidRPr="00C75D6D">
        <w:rPr>
          <w:b/>
        </w:rPr>
        <w:t>Pardavėjas</w:t>
      </w:r>
      <w:r w:rsidRPr="00C75D6D">
        <w:t xml:space="preserve"> per 10 (dešimt) dienų pateikia naują Sutarties vykdymo užtikrinimą, tokiomis pačiomis sąlygomis kaip ir ankstesnysis. Jei </w:t>
      </w:r>
      <w:r w:rsidRPr="00C75D6D">
        <w:rPr>
          <w:b/>
        </w:rPr>
        <w:t xml:space="preserve">Pardavėjas </w:t>
      </w:r>
      <w:r w:rsidRPr="00C75D6D">
        <w:t xml:space="preserve">nepateikia naujo Sutarties įvykdymo užtikrinimo, </w:t>
      </w:r>
      <w:r w:rsidRPr="00C75D6D">
        <w:rPr>
          <w:b/>
        </w:rPr>
        <w:t>Pirkėjas</w:t>
      </w:r>
      <w:r w:rsidRPr="00C75D6D">
        <w:t xml:space="preserve"> turi teisę nutraukti Sutartį, Sutarties bendrosios dalies 9.2.5 punkte nustatyta tvarka.</w:t>
      </w:r>
    </w:p>
    <w:p w14:paraId="41E03BDC" w14:textId="77777777" w:rsidR="00BB39FC" w:rsidRPr="00C75D6D" w:rsidRDefault="00BB39FC" w:rsidP="00BB39FC">
      <w:pPr>
        <w:jc w:val="both"/>
      </w:pPr>
      <w:r w:rsidRPr="00C75D6D">
        <w:t xml:space="preserve">12.5. Sutarties įvykdymo užtikrinimas grąžinamas per 10 (dešimt) dienų nuo šio užtikrinimo galiojimo termino pabaigos </w:t>
      </w:r>
      <w:r w:rsidRPr="00C75D6D">
        <w:rPr>
          <w:b/>
        </w:rPr>
        <w:t>Pardavėjui</w:t>
      </w:r>
      <w:r w:rsidRPr="00C75D6D">
        <w:t xml:space="preserve"> pateikus raštišką prašymą.</w:t>
      </w:r>
    </w:p>
    <w:p w14:paraId="41E03BDD" w14:textId="77777777" w:rsidR="00BB39FC" w:rsidRPr="00C75D6D" w:rsidRDefault="00BB39FC" w:rsidP="00BB39FC">
      <w:pPr>
        <w:jc w:val="both"/>
      </w:pPr>
      <w:r w:rsidRPr="00C75D6D">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1E03BDE" w14:textId="77777777" w:rsidR="00BB39FC" w:rsidRPr="00C75D6D" w:rsidRDefault="00BB39FC" w:rsidP="00BB39FC">
      <w:pPr>
        <w:tabs>
          <w:tab w:val="left" w:pos="-360"/>
          <w:tab w:val="left" w:pos="0"/>
          <w:tab w:val="left" w:pos="1701"/>
        </w:tabs>
        <w:jc w:val="both"/>
      </w:pPr>
      <w:r w:rsidRPr="00C75D6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1E03BDF" w14:textId="77777777" w:rsidR="00BB39FC" w:rsidRPr="00C75D6D" w:rsidRDefault="00BB39FC" w:rsidP="00BB39FC">
      <w:pPr>
        <w:jc w:val="both"/>
      </w:pPr>
      <w:r w:rsidRPr="00C75D6D">
        <w:t>12.8. Sutartis gali būti pratęsta Sutarties specialiojoje dalyje nustatytomis sąlygomis.</w:t>
      </w:r>
    </w:p>
    <w:p w14:paraId="41E03BE0" w14:textId="77777777" w:rsidR="00BB39FC" w:rsidRPr="00C75D6D" w:rsidRDefault="00BB39FC" w:rsidP="00BB39FC">
      <w:pPr>
        <w:jc w:val="both"/>
      </w:pPr>
      <w:r w:rsidRPr="00C75D6D">
        <w:t xml:space="preserve">12.9. Esant poreikiui, </w:t>
      </w:r>
      <w:r w:rsidRPr="00C75D6D">
        <w:rPr>
          <w:b/>
        </w:rPr>
        <w:t>Pirkėjas</w:t>
      </w:r>
      <w:r w:rsidRPr="00C75D6D">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C75D6D">
        <w:t>uose</w:t>
      </w:r>
      <w:proofErr w:type="spellEnd"/>
      <w:r w:rsidRPr="00C75D6D">
        <w:t>) nenurodytas, tačiau su pirkimo objektu susijusias prekes</w:t>
      </w:r>
      <w:r w:rsidRPr="00C75D6D">
        <w:rPr>
          <w:b/>
        </w:rPr>
        <w:t xml:space="preserve"> Pardavėjas</w:t>
      </w:r>
      <w:r w:rsidRPr="00C75D6D">
        <w:t xml:space="preserve"> gali tiekti tik ne didesnėmis nei užsakymo dieną </w:t>
      </w:r>
      <w:r w:rsidRPr="00C75D6D">
        <w:rPr>
          <w:b/>
        </w:rPr>
        <w:t xml:space="preserve">Pardavėjo </w:t>
      </w:r>
      <w:r w:rsidRPr="00C75D6D">
        <w:t xml:space="preserve">prekybos vietoje, kataloge ar interneto svetainėje nurodytomis galiojančiomis šių prekių kainomis arba, jei tokios kainos neskelbiamos, </w:t>
      </w:r>
      <w:r w:rsidRPr="00C75D6D">
        <w:rPr>
          <w:b/>
        </w:rPr>
        <w:t>Pardavėjo</w:t>
      </w:r>
      <w:r w:rsidRPr="00C75D6D">
        <w:t xml:space="preserve"> pasiūlytomis, konkurencingomis ir rinką atitinkančiomis kainomis. Esant poreikiui įsigyti Sutartyje ir jos priede (-</w:t>
      </w:r>
      <w:proofErr w:type="spellStart"/>
      <w:r w:rsidRPr="00C75D6D">
        <w:t>uose</w:t>
      </w:r>
      <w:proofErr w:type="spellEnd"/>
      <w:r w:rsidRPr="00C75D6D">
        <w:t xml:space="preserve">) nenurodytų, tačiau su pirkimo objektu susijusių prekių </w:t>
      </w:r>
      <w:r w:rsidRPr="00C75D6D">
        <w:rPr>
          <w:b/>
        </w:rPr>
        <w:t>Pirkėjas</w:t>
      </w:r>
      <w:r w:rsidRPr="00C75D6D">
        <w:t xml:space="preserve"> ir </w:t>
      </w:r>
      <w:r w:rsidRPr="00C75D6D">
        <w:rPr>
          <w:b/>
        </w:rPr>
        <w:t>Pardavėjas</w:t>
      </w:r>
      <w:r w:rsidRPr="00C75D6D">
        <w:t xml:space="preserve"> sudaro papildomą rašytinį susitarimą, kurio sąlygos privalo būti analogiškos Sutarties sąlygoms, atitinkamai jas pritaikant prie naujai perkamų prekių </w:t>
      </w:r>
      <w:r w:rsidRPr="00C75D6D">
        <w:rPr>
          <w:i/>
        </w:rPr>
        <w:t>(jei spec. dalyje nurodyta, kad ši sąlyga taikoma)</w:t>
      </w:r>
      <w:r w:rsidRPr="00C75D6D">
        <w:t>.</w:t>
      </w:r>
    </w:p>
    <w:p w14:paraId="41E03BE1" w14:textId="77777777" w:rsidR="00BB39FC" w:rsidRPr="00C75D6D" w:rsidRDefault="00BB39FC" w:rsidP="00BB39FC">
      <w:pPr>
        <w:jc w:val="both"/>
      </w:pPr>
      <w:r w:rsidRPr="00C75D6D">
        <w:t>12.10. Sutarties specialiojoje dalyje numatyta Sutarties galiojimo termino pabaiga nereiškia Šalių prievolių pagal Sutartį pabaigos ir neatleidžia Šalių nuo civilinės atsakomybės už Sutarties pažeidimą.</w:t>
      </w:r>
    </w:p>
    <w:p w14:paraId="41E03BE2" w14:textId="77777777" w:rsidR="00BB39FC" w:rsidRPr="00C75D6D" w:rsidRDefault="00BB39FC" w:rsidP="00BB39FC">
      <w:pPr>
        <w:jc w:val="both"/>
        <w:rPr>
          <w:b/>
        </w:rPr>
      </w:pPr>
    </w:p>
    <w:p w14:paraId="41E03BE3" w14:textId="77777777" w:rsidR="00BB39FC" w:rsidRPr="00C75D6D" w:rsidRDefault="00BB39FC" w:rsidP="00BB39FC">
      <w:pPr>
        <w:ind w:right="125"/>
        <w:jc w:val="both"/>
        <w:rPr>
          <w:b/>
          <w:bCs/>
        </w:rPr>
      </w:pPr>
      <w:r w:rsidRPr="00C75D6D">
        <w:rPr>
          <w:b/>
          <w:bCs/>
        </w:rPr>
        <w:t>13. Susirašinėjimas</w:t>
      </w:r>
    </w:p>
    <w:p w14:paraId="41E03BE4" w14:textId="77777777" w:rsidR="00BB39FC" w:rsidRPr="00C75D6D" w:rsidRDefault="00BB39FC" w:rsidP="00BB39FC">
      <w:pPr>
        <w:ind w:right="125"/>
        <w:jc w:val="both"/>
      </w:pPr>
      <w:r w:rsidRPr="00C75D6D">
        <w:t xml:space="preserve">13.1. </w:t>
      </w:r>
      <w:r w:rsidRPr="00C75D6D">
        <w:rPr>
          <w:b/>
        </w:rPr>
        <w:t>Pirkėjo</w:t>
      </w:r>
      <w:r w:rsidRPr="00C75D6D">
        <w:t xml:space="preserve"> ir </w:t>
      </w:r>
      <w:r w:rsidRPr="00C75D6D">
        <w:rPr>
          <w:b/>
        </w:rPr>
        <w:t>Pardavėjo</w:t>
      </w:r>
      <w:r w:rsidRPr="00C75D6D">
        <w:t xml:space="preserve"> vienas kitam siunčiami pranešimai lietuvių/anglų (</w:t>
      </w:r>
      <w:r w:rsidRPr="00C75D6D">
        <w:rPr>
          <w:i/>
        </w:rPr>
        <w:t>taikoma, jeigu sutartis sudaroma anglų kalba</w:t>
      </w:r>
      <w:r w:rsidRPr="00C75D6D">
        <w:t xml:space="preserve">) kalba turi būti raštiški. Šalių viena kitai siunčiami pranešimai turi būti siunčiami paštu, elektroniniu paštu arba įteikiami asmeniškai. Pranešimai turi būti siunčiami </w:t>
      </w:r>
      <w:r w:rsidRPr="00C75D6D">
        <w:lastRenderedPageBreak/>
        <w:t>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1E03BE5" w14:textId="77777777" w:rsidR="00BB39FC" w:rsidRPr="00C75D6D" w:rsidRDefault="00BB39FC" w:rsidP="00BB39FC">
      <w:pPr>
        <w:jc w:val="both"/>
      </w:pPr>
      <w:r w:rsidRPr="00C75D6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1E03BE6" w14:textId="77777777" w:rsidR="00BB39FC" w:rsidRPr="00C75D6D" w:rsidRDefault="00BB39FC" w:rsidP="00BB39FC">
      <w:pPr>
        <w:jc w:val="both"/>
        <w:rPr>
          <w:b/>
        </w:rPr>
      </w:pPr>
    </w:p>
    <w:p w14:paraId="41E03BE7" w14:textId="77777777" w:rsidR="00BB39FC" w:rsidRPr="00C75D6D" w:rsidRDefault="00BB39FC" w:rsidP="00BB39FC">
      <w:pPr>
        <w:jc w:val="both"/>
        <w:rPr>
          <w:b/>
          <w:bCs/>
          <w:lang w:eastAsia="en-US"/>
        </w:rPr>
      </w:pPr>
      <w:r w:rsidRPr="00C75D6D">
        <w:rPr>
          <w:b/>
        </w:rPr>
        <w:t xml:space="preserve">14. </w:t>
      </w:r>
      <w:r w:rsidRPr="00C75D6D">
        <w:rPr>
          <w:b/>
          <w:bCs/>
          <w:lang w:eastAsia="en-US"/>
        </w:rPr>
        <w:t>Informacijos konfidencialumas ir asmens duomenys</w:t>
      </w:r>
    </w:p>
    <w:p w14:paraId="41E03BE8" w14:textId="77777777" w:rsidR="00BB39FC" w:rsidRPr="00C75D6D" w:rsidRDefault="00BB39FC" w:rsidP="00BB39FC">
      <w:pPr>
        <w:jc w:val="both"/>
        <w:rPr>
          <w:b/>
          <w:bCs/>
          <w:lang w:eastAsia="en-US"/>
        </w:rPr>
      </w:pPr>
    </w:p>
    <w:p w14:paraId="41E03BE9" w14:textId="77777777" w:rsidR="00BB39FC" w:rsidRPr="00C75D6D" w:rsidRDefault="00BB39FC" w:rsidP="00BB39FC">
      <w:pPr>
        <w:jc w:val="both"/>
      </w:pPr>
      <w:r w:rsidRPr="00C75D6D">
        <w:t xml:space="preserve">14.1. Šalys privalo užtikrinti, kad informacija, kurią jos perduoda viena kitai, bus naudojama tik vykdant Sutartį ir nebus naudojama tokiu būdu, kuris pakenktų informaciją perdavusiai Šaliai. </w:t>
      </w:r>
    </w:p>
    <w:p w14:paraId="41E03BEA" w14:textId="77777777" w:rsidR="00BB39FC" w:rsidRPr="00C75D6D" w:rsidRDefault="00BB39FC" w:rsidP="00BB39FC">
      <w:pPr>
        <w:jc w:val="both"/>
      </w:pPr>
      <w:r w:rsidRPr="00C75D6D">
        <w:t>14.2. Šalys įsipareigoja užtikrinti visos joms žinomos ir (ar) patikėtos informacijos slaptumą Sutarties galiojimo metu ir pasibaigus Sutarties galiojimo laikotarpiui ar ją nutraukus.</w:t>
      </w:r>
    </w:p>
    <w:p w14:paraId="41E03BEB" w14:textId="77777777" w:rsidR="00BB39FC" w:rsidRPr="00C75D6D" w:rsidRDefault="00BB39FC" w:rsidP="00BB39FC">
      <w:pPr>
        <w:jc w:val="both"/>
      </w:pPr>
      <w:r w:rsidRPr="00C75D6D">
        <w:rPr>
          <w:bCs/>
        </w:rPr>
        <w:t>14.3.</w:t>
      </w:r>
      <w:r w:rsidRPr="00C75D6D">
        <w:rPr>
          <w:b/>
          <w:bCs/>
        </w:rPr>
        <w:t xml:space="preserve"> Pardavėjas</w:t>
      </w:r>
      <w:r w:rsidRPr="00C75D6D">
        <w:t xml:space="preserve"> įsipareigoja be </w:t>
      </w:r>
      <w:r w:rsidRPr="00C75D6D">
        <w:rPr>
          <w:b/>
          <w:bCs/>
        </w:rPr>
        <w:t>Pirkėjo</w:t>
      </w:r>
      <w:r w:rsidRPr="00C75D6D">
        <w:t xml:space="preserve"> išankstinio rašytinio sutikimo nenaudoti </w:t>
      </w:r>
      <w:r w:rsidRPr="00C75D6D">
        <w:rPr>
          <w:b/>
        </w:rPr>
        <w:t>Pirkėjo</w:t>
      </w:r>
      <w:r w:rsidRPr="00C75D6D">
        <w:t xml:space="preserve"> jam pateiktos informacijos nei savo, nei bet kokių trečiųjų asmenų naudai, neatskleisti tokios informacijos kitiems asmenims, išskyrus Lietuvos Respublikos teisės aktų numatytus atvejus.</w:t>
      </w:r>
    </w:p>
    <w:p w14:paraId="41E03BEC" w14:textId="77777777" w:rsidR="00BB39FC" w:rsidRPr="00C75D6D" w:rsidRDefault="00BB39FC" w:rsidP="00BB39FC">
      <w:pPr>
        <w:jc w:val="both"/>
      </w:pPr>
      <w:r w:rsidRPr="00C75D6D">
        <w:t xml:space="preserve">14.4. Sutartyje ir jos prieduose nurodyti asmens duomenys (vardai, pavardės, pareigos, el. paštas, ar telefono numeris) gali būti naudojami tik nustatant Šalių ar </w:t>
      </w:r>
      <w:r w:rsidRPr="00C75D6D">
        <w:rPr>
          <w:b/>
        </w:rPr>
        <w:t>Gavėjo</w:t>
      </w:r>
      <w:r w:rsidRPr="00C75D6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1E03BED" w14:textId="77777777" w:rsidR="00BB39FC" w:rsidRPr="00C75D6D" w:rsidRDefault="00BB39FC" w:rsidP="00BB39FC">
      <w:pPr>
        <w:jc w:val="both"/>
      </w:pPr>
      <w:r w:rsidRPr="00C75D6D">
        <w:t xml:space="preserve">14.5. Sutarties šalys užtikrina, kad su asmens duomenimis tvarkomais vykdant Sutartį susipažins tik tie asmenys, kuriems tai yra būtina vykdant įsipareigojimus pagal Sutartį. </w:t>
      </w:r>
    </w:p>
    <w:p w14:paraId="41E03BEE" w14:textId="77777777" w:rsidR="00BB39FC" w:rsidRPr="00C75D6D" w:rsidRDefault="00BB39FC" w:rsidP="00BB39FC">
      <w:pPr>
        <w:jc w:val="both"/>
      </w:pPr>
      <w:r w:rsidRPr="00C75D6D">
        <w:t xml:space="preserve">14.6. Sutartyje ir jos prieduose nurodyti asmens duomenys be atskiro kitos Šalies sutikimo negali būti perduoti tretiesiems asmenims, išskyrus </w:t>
      </w:r>
      <w:r w:rsidRPr="00C75D6D">
        <w:rPr>
          <w:b/>
        </w:rPr>
        <w:t>Pardavėjo</w:t>
      </w:r>
      <w:r w:rsidRPr="00C75D6D">
        <w:t xml:space="preserve"> įvardintus subtiekėjus ir </w:t>
      </w:r>
      <w:r w:rsidRPr="00C75D6D">
        <w:rPr>
          <w:b/>
        </w:rPr>
        <w:t>Gavėją</w:t>
      </w:r>
      <w:r w:rsidRPr="00C75D6D">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1E03BEF" w14:textId="77777777" w:rsidR="00BB39FC" w:rsidRPr="00C75D6D" w:rsidRDefault="00BB39FC" w:rsidP="00BB39FC">
      <w:pPr>
        <w:jc w:val="both"/>
      </w:pPr>
      <w:r w:rsidRPr="00C75D6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1E03BF0" w14:textId="77777777" w:rsidR="00BB39FC" w:rsidRPr="00C75D6D" w:rsidRDefault="00BB39FC" w:rsidP="00BB39FC">
      <w:pPr>
        <w:jc w:val="both"/>
      </w:pPr>
      <w:r w:rsidRPr="00C75D6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1E03BF1" w14:textId="77777777" w:rsidR="00BB39FC" w:rsidRPr="00C75D6D" w:rsidRDefault="00BB39FC" w:rsidP="00BB39FC">
      <w:pPr>
        <w:jc w:val="both"/>
      </w:pPr>
      <w:r w:rsidRPr="00C75D6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1E03BF2" w14:textId="77777777" w:rsidR="00BB39FC" w:rsidRPr="00C75D6D" w:rsidRDefault="00BB39FC" w:rsidP="00BB39FC">
      <w:pPr>
        <w:jc w:val="both"/>
      </w:pPr>
      <w:r w:rsidRPr="00C75D6D">
        <w:t>14.10. Šalys neatlygina viena kitos patirtų išlaidų ir nuostolių dėl asmens duomenų tvarkymo įsipareigojimų pagal šią Sutartį vykdymo.</w:t>
      </w:r>
    </w:p>
    <w:p w14:paraId="41E03BF3" w14:textId="77777777" w:rsidR="00BB39FC" w:rsidRPr="00C75D6D" w:rsidRDefault="00BB39FC" w:rsidP="00BB39FC">
      <w:pPr>
        <w:jc w:val="both"/>
      </w:pPr>
      <w:r w:rsidRPr="00C75D6D">
        <w:t xml:space="preserve">14.11. Pažeidęs Sutarties bendrosios dalies 14.3 punkte numatytą įsipareigojimą </w:t>
      </w:r>
      <w:r w:rsidRPr="00C75D6D">
        <w:rPr>
          <w:b/>
        </w:rPr>
        <w:t xml:space="preserve">Pardavėjas </w:t>
      </w:r>
      <w:r w:rsidRPr="00C75D6D">
        <w:t>privalo</w:t>
      </w:r>
      <w:r w:rsidRPr="00C75D6D">
        <w:rPr>
          <w:b/>
        </w:rPr>
        <w:t xml:space="preserve"> Pirkėjui </w:t>
      </w:r>
      <w:r w:rsidRPr="00C75D6D">
        <w:t>sumokėti 10 proc. dydžio maksimalios Sutarties vertės/pasiūlymo</w:t>
      </w:r>
      <w:r w:rsidRPr="00C75D6D">
        <w:rPr>
          <w:b/>
        </w:rPr>
        <w:t xml:space="preserve"> </w:t>
      </w:r>
      <w:r w:rsidRPr="00C75D6D">
        <w:t>kainos be PVM Šalių iš anksto sutartų minimalių nuostolių dydžio sumą ir atlyginti kitus dėl tokio pažeidimo padarytus nuostolius.</w:t>
      </w:r>
    </w:p>
    <w:p w14:paraId="41E03BF4" w14:textId="77777777" w:rsidR="00BB39FC" w:rsidRPr="00C75D6D" w:rsidRDefault="00BB39FC" w:rsidP="00BB39FC">
      <w:pPr>
        <w:jc w:val="both"/>
        <w:rPr>
          <w:b/>
        </w:rPr>
      </w:pPr>
    </w:p>
    <w:p w14:paraId="15AA1B0C" w14:textId="77777777" w:rsidR="00F85EF8" w:rsidRDefault="00F85EF8" w:rsidP="00BB39FC">
      <w:pPr>
        <w:jc w:val="both"/>
        <w:rPr>
          <w:b/>
        </w:rPr>
      </w:pPr>
    </w:p>
    <w:p w14:paraId="41E03BF5" w14:textId="77777777" w:rsidR="00BB39FC" w:rsidRPr="00C75D6D" w:rsidRDefault="00BB39FC" w:rsidP="00BB39FC">
      <w:pPr>
        <w:jc w:val="both"/>
        <w:rPr>
          <w:b/>
        </w:rPr>
      </w:pPr>
      <w:r w:rsidRPr="00C75D6D">
        <w:rPr>
          <w:b/>
        </w:rPr>
        <w:lastRenderedPageBreak/>
        <w:t>15. Baigiamosios nuostatos</w:t>
      </w:r>
    </w:p>
    <w:p w14:paraId="41E03BF6" w14:textId="77777777" w:rsidR="00BB39FC" w:rsidRPr="00C75D6D" w:rsidRDefault="00BB39FC" w:rsidP="00BB39FC">
      <w:pPr>
        <w:jc w:val="both"/>
      </w:pPr>
      <w:r w:rsidRPr="00C75D6D">
        <w:t>15.1. Sutartis sudaryta lietuvių/anglų, lietuvių ir anglų kalba dviem/keturiais egzemplioriais (po vieną/du kiekvienai Šaliai) (</w:t>
      </w:r>
      <w:r w:rsidRPr="00C75D6D">
        <w:rPr>
          <w:i/>
        </w:rPr>
        <w:t>taikoma priklausomai nuo to</w:t>
      </w:r>
      <w:r w:rsidRPr="00C75D6D">
        <w:t xml:space="preserve"> </w:t>
      </w:r>
      <w:r w:rsidRPr="00C75D6D">
        <w:rPr>
          <w:i/>
        </w:rPr>
        <w:t>kokiomis kalbomis bus sudaroma sutartis</w:t>
      </w:r>
      <w:r w:rsidRPr="00C75D6D">
        <w:t xml:space="preserve">). Abu tekstai autentiški ir turi vienodą teisinę galią. Atsiradus </w:t>
      </w:r>
      <w:proofErr w:type="spellStart"/>
      <w:r w:rsidRPr="00C75D6D">
        <w:t>neatitikimams</w:t>
      </w:r>
      <w:proofErr w:type="spellEnd"/>
      <w:r w:rsidRPr="00C75D6D">
        <w:t xml:space="preserve"> tarp tekstų lietuvių ir anglų kalbomis, pirmenybė teikiama tekstui anglų kalba (taikoma, jeigu sutartis sudaroma su užsienio pardavėju lietuvių ir anglų kalba).</w:t>
      </w:r>
    </w:p>
    <w:p w14:paraId="41E03BF7" w14:textId="77777777" w:rsidR="00BB39FC" w:rsidRPr="00C75D6D" w:rsidRDefault="00BB39FC" w:rsidP="00BB39FC">
      <w:pPr>
        <w:jc w:val="both"/>
      </w:pPr>
      <w:r w:rsidRPr="00C75D6D">
        <w:t xml:space="preserve">15.2. Šią Sutartį sudaro Sutarties bendroji ir specialioji dalys bei Sutarties priedas (-ai). Visi šios Sutarties priedai yra neatskiriama Sutarties dalis. </w:t>
      </w:r>
    </w:p>
    <w:p w14:paraId="41E03BF8" w14:textId="77777777" w:rsidR="00BB39FC" w:rsidRPr="00C75D6D" w:rsidRDefault="00BB39FC" w:rsidP="00BB39FC">
      <w:pPr>
        <w:jc w:val="both"/>
      </w:pPr>
      <w:r w:rsidRPr="00C75D6D">
        <w:t>15.3. Nė viena iš Šalių neturi teisės perduoti trečiajam asmeniui teisių ir įsipareigojimų pagal šią Sutartį be išankstinio raštiško kitos Šalies sutikimo.</w:t>
      </w:r>
    </w:p>
    <w:p w14:paraId="41E03BF9" w14:textId="77777777" w:rsidR="00BB39FC" w:rsidRPr="00C75D6D" w:rsidRDefault="00BB39FC" w:rsidP="00BB39FC">
      <w:pPr>
        <w:jc w:val="both"/>
      </w:pPr>
      <w:r w:rsidRPr="00C75D6D">
        <w:t xml:space="preserve">15.4. Pažeidęs šios sutarties dalies 15.3 punkte nurodytą įpareigojimą </w:t>
      </w:r>
      <w:r w:rsidRPr="00C75D6D">
        <w:rPr>
          <w:b/>
        </w:rPr>
        <w:t>Pardavėjas</w:t>
      </w:r>
      <w:r w:rsidRPr="00C75D6D">
        <w:t xml:space="preserve"> moka </w:t>
      </w:r>
      <w:r w:rsidRPr="00C75D6D">
        <w:rPr>
          <w:b/>
        </w:rPr>
        <w:t xml:space="preserve">Pirkėjui </w:t>
      </w:r>
      <w:r w:rsidRPr="00C75D6D">
        <w:t>5 proc. maksimalios Sutarties/pasiūlymo</w:t>
      </w:r>
      <w:r w:rsidRPr="00C75D6D">
        <w:rPr>
          <w:b/>
        </w:rPr>
        <w:t xml:space="preserve"> </w:t>
      </w:r>
      <w:r w:rsidRPr="00C75D6D">
        <w:t>kainos be PVM dydžio šalių iš anksto sutartų minimalių nuostolių sumą, jeigu Sutarties specialiojoje dalyje nenustatyta kitaip.</w:t>
      </w:r>
    </w:p>
    <w:p w14:paraId="41E03BFA" w14:textId="77777777" w:rsidR="00BB39FC" w:rsidRPr="00C75D6D" w:rsidRDefault="00BB39FC" w:rsidP="00BB39FC">
      <w:pPr>
        <w:jc w:val="both"/>
      </w:pPr>
      <w:r w:rsidRPr="00C75D6D">
        <w:t xml:space="preserve">15.5. </w:t>
      </w:r>
      <w:r w:rsidRPr="00C75D6D">
        <w:rPr>
          <w:b/>
        </w:rPr>
        <w:t>Pardavėjas</w:t>
      </w:r>
      <w:r w:rsidRPr="00C75D6D">
        <w:t xml:space="preserve"> garantuoja, kad turi visas Sutarties įvykdymui reikalingas licencijas. </w:t>
      </w:r>
      <w:r w:rsidRPr="00C75D6D">
        <w:rPr>
          <w:b/>
        </w:rPr>
        <w:t>Pardavėjas</w:t>
      </w:r>
      <w:r w:rsidRPr="00C75D6D">
        <w:t xml:space="preserve"> įsipareigoja atlyginti </w:t>
      </w:r>
      <w:r w:rsidRPr="00C75D6D">
        <w:rPr>
          <w:b/>
        </w:rPr>
        <w:t xml:space="preserve">Pirkėjui </w:t>
      </w:r>
      <w:r w:rsidRPr="00C75D6D">
        <w:t>nuostolius, jeigu P</w:t>
      </w:r>
      <w:r w:rsidRPr="00C75D6D">
        <w:rPr>
          <w:b/>
        </w:rPr>
        <w:t>irkėjui</w:t>
      </w:r>
      <w:r w:rsidRPr="00C75D6D">
        <w:t xml:space="preserve"> būtų pateikta pretenzijų ar iškelta bylų dėl patentų ar licencijų pažeidimų, kylančių iš Sutarties ar padarytų ją vykdant. </w:t>
      </w:r>
    </w:p>
    <w:p w14:paraId="41E03BFB" w14:textId="77777777" w:rsidR="00BB39FC" w:rsidRPr="00C75D6D" w:rsidRDefault="00BB39FC" w:rsidP="00BB39FC">
      <w:pPr>
        <w:tabs>
          <w:tab w:val="left" w:pos="-360"/>
          <w:tab w:val="left" w:pos="0"/>
          <w:tab w:val="left" w:pos="1701"/>
        </w:tabs>
        <w:jc w:val="both"/>
        <w:rPr>
          <w:highlight w:val="yellow"/>
        </w:rPr>
      </w:pPr>
      <w:r w:rsidRPr="00C75D6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1E03BFC" w14:textId="77777777" w:rsidR="00BB39FC" w:rsidRPr="00C75D6D" w:rsidRDefault="00BB39FC" w:rsidP="00BB39FC">
      <w:pPr>
        <w:jc w:val="both"/>
        <w:rPr>
          <w:bCs/>
          <w:color w:val="000000"/>
        </w:rPr>
      </w:pPr>
      <w:r w:rsidRPr="00C75D6D">
        <w:rPr>
          <w:color w:val="000000"/>
        </w:rPr>
        <w:t xml:space="preserve">15.7. </w:t>
      </w:r>
      <w:r w:rsidRPr="00C75D6D">
        <w:rPr>
          <w:bCs/>
          <w:color w:val="000000"/>
        </w:rPr>
        <w:t>Sutarties vykdymas gali būti aiškinamas Šalių raštišku sutarimu nekeičiant Sutarties sąlygų.</w:t>
      </w:r>
    </w:p>
    <w:p w14:paraId="41E03BFD" w14:textId="77777777" w:rsidR="00BB39FC" w:rsidRPr="00C75D6D" w:rsidRDefault="00BB39FC" w:rsidP="00BB39FC">
      <w:pPr>
        <w:jc w:val="both"/>
        <w:rPr>
          <w:color w:val="000000"/>
        </w:rPr>
      </w:pPr>
      <w:r w:rsidRPr="00C75D6D">
        <w:rPr>
          <w:bCs/>
          <w:color w:val="000000"/>
        </w:rPr>
        <w:t xml:space="preserve">15.8. </w:t>
      </w:r>
      <w:r w:rsidRPr="00C75D6D">
        <w:rPr>
          <w:color w:val="000000"/>
        </w:rPr>
        <w:t>Subtiekėjo (-ų)/</w:t>
      </w:r>
      <w:proofErr w:type="spellStart"/>
      <w:r w:rsidRPr="00C75D6D">
        <w:rPr>
          <w:color w:val="000000"/>
        </w:rPr>
        <w:t>subteikėjo</w:t>
      </w:r>
      <w:proofErr w:type="spellEnd"/>
      <w:r w:rsidRPr="00C75D6D">
        <w:rPr>
          <w:color w:val="000000"/>
        </w:rPr>
        <w:t xml:space="preserve"> pavadinimas, jo (-ų) vykdomų sutartinių įsipareigojimų dalis yra nurodyti Sutarties specialiojoje dalyje.</w:t>
      </w:r>
    </w:p>
    <w:p w14:paraId="41E03BFE" w14:textId="77777777" w:rsidR="00BB39FC" w:rsidRPr="00C75D6D" w:rsidRDefault="00BB39FC" w:rsidP="00BB39FC">
      <w:pPr>
        <w:jc w:val="both"/>
        <w:rPr>
          <w:color w:val="000000"/>
        </w:rPr>
      </w:pPr>
      <w:r w:rsidRPr="00C75D6D">
        <w:rPr>
          <w:color w:val="000000"/>
        </w:rPr>
        <w:t xml:space="preserve">15.9. Sutarties vykdymo metu </w:t>
      </w:r>
      <w:r w:rsidRPr="00C75D6D">
        <w:t>Sutartyje nurodytas (-i) subtiekėjas (-ai)/</w:t>
      </w:r>
      <w:proofErr w:type="spellStart"/>
      <w:r w:rsidRPr="00C75D6D">
        <w:t>subteikėjas</w:t>
      </w:r>
      <w:proofErr w:type="spellEnd"/>
      <w:r w:rsidRPr="00C75D6D">
        <w:t xml:space="preserve"> (-ai) gali būti keičiamas (-i) kitu (-</w:t>
      </w:r>
      <w:proofErr w:type="spellStart"/>
      <w:r w:rsidRPr="00C75D6D">
        <w:t>ais</w:t>
      </w:r>
      <w:proofErr w:type="spellEnd"/>
      <w:r w:rsidRPr="00C75D6D">
        <w:t>) subtiekėju (-</w:t>
      </w:r>
      <w:proofErr w:type="spellStart"/>
      <w:r w:rsidRPr="00C75D6D">
        <w:t>ais</w:t>
      </w:r>
      <w:proofErr w:type="spellEnd"/>
      <w:r w:rsidRPr="00C75D6D">
        <w:t>)/</w:t>
      </w:r>
      <w:proofErr w:type="spellStart"/>
      <w:r w:rsidRPr="00C75D6D">
        <w:t>subteikėju</w:t>
      </w:r>
      <w:proofErr w:type="spellEnd"/>
      <w:r w:rsidRPr="00C75D6D">
        <w:t xml:space="preserve"> (-</w:t>
      </w:r>
      <w:proofErr w:type="spellStart"/>
      <w:r w:rsidRPr="00C75D6D">
        <w:t>ais</w:t>
      </w:r>
      <w:proofErr w:type="spellEnd"/>
      <w:r w:rsidRPr="00C75D6D">
        <w:t xml:space="preserve">) dėl objektyvių aplinkybių, kurių </w:t>
      </w:r>
      <w:r w:rsidRPr="00C75D6D">
        <w:rPr>
          <w:b/>
        </w:rPr>
        <w:t>Pardavėjui</w:t>
      </w:r>
      <w:r w:rsidRPr="00C75D6D">
        <w:t xml:space="preserve"> nebuvo galima numatyti paraiškos/pasiūlymo pateikimo momentu. Sutartyje nustatyto subtiekėjo (-ų)/ </w:t>
      </w:r>
      <w:proofErr w:type="spellStart"/>
      <w:r w:rsidRPr="00C75D6D">
        <w:t>subteikėjo</w:t>
      </w:r>
      <w:proofErr w:type="spellEnd"/>
      <w:r w:rsidRPr="00C75D6D">
        <w:t xml:space="preserve"> (-ų) keitimas kitu galimas tik iš anksto raštu suderinus su </w:t>
      </w:r>
      <w:r w:rsidRPr="00C75D6D">
        <w:rPr>
          <w:b/>
        </w:rPr>
        <w:t>Pirkėju</w:t>
      </w:r>
      <w:r w:rsidRPr="00C75D6D">
        <w:t xml:space="preserve">.  Prašymas dėl Sutartyje nustatyto subtiekėjo (ų)/ </w:t>
      </w:r>
      <w:proofErr w:type="spellStart"/>
      <w:r w:rsidRPr="00C75D6D">
        <w:t>subteikėjo</w:t>
      </w:r>
      <w:proofErr w:type="spellEnd"/>
      <w:r w:rsidRPr="00C75D6D">
        <w:t xml:space="preserve"> (-ų) keitimo kitu </w:t>
      </w:r>
      <w:r w:rsidRPr="00C75D6D">
        <w:rPr>
          <w:b/>
        </w:rPr>
        <w:t xml:space="preserve">Pirkėjui </w:t>
      </w:r>
      <w:r w:rsidRPr="00C75D6D">
        <w:t>pateikiamas raštu, nurodant tokio keitimo priežastis, kartu pateikiant pagrindžiančius dokumentus, kad naujas subtiekėjas (-ai)/</w:t>
      </w:r>
      <w:proofErr w:type="spellStart"/>
      <w:r w:rsidRPr="00C75D6D">
        <w:t>subteikėjas</w:t>
      </w:r>
      <w:proofErr w:type="spellEnd"/>
      <w:r w:rsidRPr="00C75D6D">
        <w:t xml:space="preserve"> (ai) atitinka visus subtiekėjui (-</w:t>
      </w:r>
      <w:proofErr w:type="spellStart"/>
      <w:r w:rsidRPr="00C75D6D">
        <w:t>ams</w:t>
      </w:r>
      <w:proofErr w:type="spellEnd"/>
      <w:r w:rsidRPr="00C75D6D">
        <w:t>)/</w:t>
      </w:r>
      <w:proofErr w:type="spellStart"/>
      <w:r w:rsidRPr="00C75D6D">
        <w:t>subteikėjui</w:t>
      </w:r>
      <w:proofErr w:type="spellEnd"/>
      <w:r w:rsidRPr="00C75D6D">
        <w:t xml:space="preserve"> (-</w:t>
      </w:r>
      <w:proofErr w:type="spellStart"/>
      <w:r w:rsidRPr="00C75D6D">
        <w:t>ams</w:t>
      </w:r>
      <w:proofErr w:type="spellEnd"/>
      <w:r w:rsidRPr="00C75D6D">
        <w:t xml:space="preserve">)  viešojo pirkimo, kurio pagrindu pasirašyta ši Sutartis, dokumentuose nustatytus reikalavimus, o </w:t>
      </w:r>
      <w:r w:rsidRPr="00C75D6D">
        <w:rPr>
          <w:b/>
        </w:rPr>
        <w:t xml:space="preserve">Pardavėjas </w:t>
      </w:r>
      <w:r w:rsidRPr="00C75D6D">
        <w:t>dėl subtiekėjo pasikeitimo neprarado pirkimo dokumentuose nustatytos minimalios kvalifikacijos</w:t>
      </w:r>
      <w:r w:rsidRPr="00C75D6D">
        <w:rPr>
          <w:i/>
        </w:rPr>
        <w:t xml:space="preserve">. </w:t>
      </w:r>
      <w:r w:rsidRPr="00C75D6D">
        <w:rPr>
          <w:color w:val="000000"/>
        </w:rPr>
        <w:t>Sutartyje nustatyto subtiekėjo (-ų)/</w:t>
      </w:r>
      <w:proofErr w:type="spellStart"/>
      <w:r w:rsidRPr="00C75D6D">
        <w:rPr>
          <w:color w:val="000000"/>
        </w:rPr>
        <w:t>subteikėjo</w:t>
      </w:r>
      <w:proofErr w:type="spellEnd"/>
      <w:r w:rsidRPr="00C75D6D">
        <w:rPr>
          <w:color w:val="000000"/>
        </w:rPr>
        <w:t xml:space="preserve"> (-ų) pakeitimas kitu subtiekėju (-</w:t>
      </w:r>
      <w:proofErr w:type="spellStart"/>
      <w:r w:rsidRPr="00C75D6D">
        <w:rPr>
          <w:color w:val="000000"/>
        </w:rPr>
        <w:t>ais</w:t>
      </w:r>
      <w:proofErr w:type="spellEnd"/>
      <w:r w:rsidRPr="00C75D6D">
        <w:rPr>
          <w:color w:val="000000"/>
        </w:rPr>
        <w:t xml:space="preserve">)/ </w:t>
      </w:r>
      <w:proofErr w:type="spellStart"/>
      <w:r w:rsidRPr="00C75D6D">
        <w:rPr>
          <w:color w:val="000000"/>
        </w:rPr>
        <w:t>subteikėju</w:t>
      </w:r>
      <w:proofErr w:type="spellEnd"/>
      <w:r w:rsidRPr="00C75D6D">
        <w:rPr>
          <w:color w:val="000000"/>
        </w:rPr>
        <w:t xml:space="preserve"> (-</w:t>
      </w:r>
      <w:proofErr w:type="spellStart"/>
      <w:r w:rsidRPr="00C75D6D">
        <w:rPr>
          <w:color w:val="000000"/>
        </w:rPr>
        <w:t>ais</w:t>
      </w:r>
      <w:proofErr w:type="spellEnd"/>
      <w:r w:rsidRPr="00C75D6D">
        <w:rPr>
          <w:color w:val="000000"/>
        </w:rPr>
        <w:t>) įforminamas rašytiniu Sutarties pakeitimu (</w:t>
      </w:r>
      <w:r w:rsidRPr="00C75D6D">
        <w:rPr>
          <w:i/>
          <w:color w:val="000000"/>
        </w:rPr>
        <w:t xml:space="preserve">taikoma, jei </w:t>
      </w:r>
      <w:r w:rsidRPr="00C75D6D">
        <w:rPr>
          <w:b/>
          <w:i/>
          <w:color w:val="000000"/>
        </w:rPr>
        <w:t>Pardavėjas</w:t>
      </w:r>
      <w:r w:rsidRPr="00C75D6D">
        <w:rPr>
          <w:i/>
          <w:color w:val="000000"/>
        </w:rPr>
        <w:t xml:space="preserve"> juos numato pasitelkti</w:t>
      </w:r>
      <w:r w:rsidRPr="00C75D6D">
        <w:rPr>
          <w:color w:val="000000"/>
        </w:rPr>
        <w:t>).</w:t>
      </w:r>
    </w:p>
    <w:p w14:paraId="41E03BFF" w14:textId="77777777" w:rsidR="00BB39FC" w:rsidRPr="00C75D6D" w:rsidRDefault="00BB39FC" w:rsidP="00BB39FC">
      <w:pPr>
        <w:jc w:val="both"/>
      </w:pPr>
      <w:r w:rsidRPr="00C75D6D">
        <w:t>15.10.</w:t>
      </w:r>
      <w:r w:rsidRPr="00C75D6D">
        <w:rPr>
          <w:b/>
        </w:rPr>
        <w:t xml:space="preserve"> Pardavėjo </w:t>
      </w:r>
      <w:r w:rsidRPr="00C75D6D">
        <w:t>paskirtas asmuo/asmenys, kurie atstovauja</w:t>
      </w:r>
      <w:r w:rsidRPr="00C75D6D">
        <w:rPr>
          <w:b/>
        </w:rPr>
        <w:t xml:space="preserve"> Pardavėjui</w:t>
      </w:r>
      <w:r w:rsidRPr="00C75D6D">
        <w:t>,</w:t>
      </w:r>
      <w:r w:rsidRPr="00C75D6D">
        <w:rPr>
          <w:b/>
        </w:rPr>
        <w:t xml:space="preserve"> </w:t>
      </w:r>
      <w:r w:rsidRPr="00C75D6D">
        <w:t>priiminėja ir tvirtina</w:t>
      </w:r>
      <w:r w:rsidRPr="00C75D6D">
        <w:rPr>
          <w:b/>
        </w:rPr>
        <w:t xml:space="preserve"> Pirkėjo </w:t>
      </w:r>
      <w:r w:rsidRPr="00C75D6D">
        <w:t xml:space="preserve">teikiamus prekių užsakymus, tiekiamų prekių sąmatą, dalyvauja susitikimuose su </w:t>
      </w:r>
      <w:r w:rsidRPr="00C75D6D">
        <w:rPr>
          <w:b/>
        </w:rPr>
        <w:t xml:space="preserve">Pirkėju </w:t>
      </w:r>
      <w:r w:rsidRPr="00C75D6D">
        <w:t xml:space="preserve">ir atlieka kitus veiksmus, būtinus tinkamam šios Sutarties vykdymui yra nurodyti Sutarties specialiojoje dalyje. </w:t>
      </w:r>
    </w:p>
    <w:p w14:paraId="41E03C00" w14:textId="77777777" w:rsidR="00BB39FC" w:rsidRPr="00C75D6D" w:rsidRDefault="00BB39FC" w:rsidP="00BB39FC">
      <w:pPr>
        <w:jc w:val="both"/>
      </w:pPr>
      <w:r w:rsidRPr="00C75D6D">
        <w:t xml:space="preserve">15.11. </w:t>
      </w:r>
      <w:r w:rsidRPr="00C75D6D">
        <w:rPr>
          <w:b/>
        </w:rPr>
        <w:t xml:space="preserve">Pirkėjo </w:t>
      </w:r>
      <w:r w:rsidRPr="00C75D6D">
        <w:t>paskirti asmuo/asmenys, kurie atstovauja</w:t>
      </w:r>
      <w:r w:rsidRPr="00C75D6D">
        <w:rPr>
          <w:b/>
        </w:rPr>
        <w:t xml:space="preserve"> Pirkėjui, </w:t>
      </w:r>
      <w:r w:rsidRPr="00C75D6D">
        <w:t>teikia</w:t>
      </w:r>
      <w:r w:rsidRPr="00C75D6D">
        <w:rPr>
          <w:b/>
        </w:rPr>
        <w:t xml:space="preserve"> Pardavėjui </w:t>
      </w:r>
      <w:r w:rsidRPr="00C75D6D">
        <w:t>prekių užsakymus, prekių sąmatą, dalyvauja susitikimuose su</w:t>
      </w:r>
      <w:r w:rsidRPr="00C75D6D">
        <w:rPr>
          <w:b/>
        </w:rPr>
        <w:t xml:space="preserve"> Pardavėju </w:t>
      </w:r>
      <w:r w:rsidRPr="00C75D6D">
        <w:t xml:space="preserve">ir atlieka kitus veiksmus, būtinus tinkamam šios Sutarties vykdymui, yra nurodyti Sutarties specialiojoje dalyje. </w:t>
      </w:r>
    </w:p>
    <w:p w14:paraId="41E03C01" w14:textId="77777777" w:rsidR="00BB39FC" w:rsidRPr="00C75D6D" w:rsidRDefault="00BB39FC" w:rsidP="00BB39FC">
      <w:pPr>
        <w:jc w:val="both"/>
        <w:rPr>
          <w:b/>
        </w:rPr>
      </w:pPr>
    </w:p>
    <w:p w14:paraId="41E03C02" w14:textId="77777777" w:rsidR="00BB39FC" w:rsidRPr="00C75D6D" w:rsidRDefault="00BB39FC" w:rsidP="00BB39FC">
      <w:pPr>
        <w:rPr>
          <w:b/>
        </w:rPr>
      </w:pPr>
    </w:p>
    <w:p w14:paraId="41E03C03" w14:textId="77777777" w:rsidR="00BB39FC" w:rsidRPr="00C75D6D" w:rsidRDefault="00BB39FC" w:rsidP="00BB39FC">
      <w:pPr>
        <w:rPr>
          <w:b/>
        </w:rPr>
      </w:pPr>
    </w:p>
    <w:p w14:paraId="41E03C04" w14:textId="633F9D20" w:rsidR="00BB39FC" w:rsidRPr="00515AC5" w:rsidRDefault="00BB39FC" w:rsidP="00BB39FC">
      <w:pPr>
        <w:pStyle w:val="BodyText2"/>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14:paraId="41E03C05" w14:textId="77777777" w:rsidR="00BB39FC" w:rsidRDefault="00BB39FC" w:rsidP="00BB39FC">
      <w:pPr>
        <w:pStyle w:val="BodyText2"/>
        <w:ind w:firstLine="0"/>
        <w:rPr>
          <w:b/>
        </w:rPr>
      </w:pPr>
    </w:p>
    <w:p w14:paraId="742174EB" w14:textId="18C64649" w:rsidR="009F0A65" w:rsidRDefault="009F0A65" w:rsidP="001048A4">
      <w:pPr>
        <w:jc w:val="both"/>
        <w:rPr>
          <w:rFonts w:eastAsia="MS Mincho"/>
          <w:b/>
          <w:color w:val="000000" w:themeColor="text1"/>
        </w:rPr>
      </w:pPr>
      <w:r>
        <w:rPr>
          <w:rFonts w:eastAsia="MS Mincho"/>
          <w:b/>
          <w:color w:val="000000" w:themeColor="text1"/>
        </w:rPr>
        <w:t xml:space="preserve">Gynybos resursų agentūros prie </w:t>
      </w:r>
      <w:r>
        <w:rPr>
          <w:rFonts w:eastAsia="MS Mincho"/>
          <w:b/>
          <w:color w:val="000000" w:themeColor="text1"/>
        </w:rPr>
        <w:tab/>
      </w:r>
      <w:r>
        <w:rPr>
          <w:rFonts w:eastAsia="MS Mincho"/>
          <w:b/>
          <w:color w:val="000000" w:themeColor="text1"/>
        </w:rPr>
        <w:tab/>
      </w:r>
      <w:r>
        <w:rPr>
          <w:rFonts w:eastAsia="MS Mincho"/>
          <w:b/>
          <w:color w:val="000000" w:themeColor="text1"/>
        </w:rPr>
        <w:tab/>
      </w:r>
      <w:r>
        <w:rPr>
          <w:rFonts w:eastAsia="MS Mincho"/>
          <w:b/>
          <w:color w:val="000000" w:themeColor="text1"/>
        </w:rPr>
        <w:tab/>
      </w:r>
      <w:r>
        <w:rPr>
          <w:rFonts w:eastAsia="MS Mincho"/>
          <w:b/>
          <w:color w:val="000000" w:themeColor="text1"/>
        </w:rPr>
        <w:tab/>
        <w:t xml:space="preserve">UAB </w:t>
      </w:r>
      <w:r w:rsidRPr="001048A4">
        <w:rPr>
          <w:b/>
        </w:rPr>
        <w:t>„Čiužiniai“</w:t>
      </w:r>
      <w:r w:rsidRPr="001048A4">
        <w:t xml:space="preserve"> direktorius</w:t>
      </w:r>
    </w:p>
    <w:p w14:paraId="7A0AF1C7" w14:textId="75E8B110" w:rsidR="008204EF" w:rsidRPr="001048A4" w:rsidRDefault="009F0A65" w:rsidP="001048A4">
      <w:pPr>
        <w:jc w:val="both"/>
      </w:pPr>
      <w:r>
        <w:rPr>
          <w:rFonts w:eastAsia="MS Mincho"/>
          <w:b/>
          <w:color w:val="000000" w:themeColor="text1"/>
        </w:rPr>
        <w:t xml:space="preserve">Krašto apsaugos ministerijos </w:t>
      </w:r>
      <w:r w:rsidR="008204EF" w:rsidRPr="001048A4">
        <w:t>direktorius</w:t>
      </w:r>
      <w:r w:rsidR="008204EF" w:rsidRPr="001048A4">
        <w:tab/>
      </w:r>
      <w:r w:rsidR="008204EF" w:rsidRPr="001048A4">
        <w:tab/>
      </w:r>
      <w:r w:rsidR="008204EF">
        <w:tab/>
      </w:r>
      <w:r w:rsidR="008204EF">
        <w:tab/>
      </w:r>
      <w:r w:rsidR="008204EF">
        <w:tab/>
      </w:r>
      <w:r w:rsidR="008204EF">
        <w:tab/>
      </w:r>
      <w:r w:rsidR="008204EF">
        <w:tab/>
      </w:r>
    </w:p>
    <w:p w14:paraId="10EA554F" w14:textId="77777777" w:rsidR="008204EF" w:rsidRPr="001048A4" w:rsidRDefault="008204EF" w:rsidP="001048A4">
      <w:pPr>
        <w:jc w:val="both"/>
      </w:pPr>
    </w:p>
    <w:p w14:paraId="08D76E7A" w14:textId="656EFC88" w:rsidR="008204EF" w:rsidRPr="001048A4" w:rsidRDefault="008204EF" w:rsidP="001048A4">
      <w:pPr>
        <w:jc w:val="both"/>
      </w:pPr>
      <w:r w:rsidRPr="001048A4">
        <w:t xml:space="preserve">________________                                                                      </w:t>
      </w:r>
      <w:r w:rsidRPr="001048A4">
        <w:tab/>
        <w:t>________________</w:t>
      </w:r>
    </w:p>
    <w:p w14:paraId="41E03C08" w14:textId="39DC58BA" w:rsidR="003B1F71" w:rsidRPr="00EA73AC" w:rsidRDefault="008204EF" w:rsidP="00F85EF8">
      <w:pPr>
        <w:jc w:val="both"/>
      </w:pPr>
      <w:r w:rsidRPr="001048A4">
        <w:t xml:space="preserve">Sigitas </w:t>
      </w:r>
      <w:proofErr w:type="spellStart"/>
      <w:r w:rsidRPr="001048A4">
        <w:t>Dzekunskas</w:t>
      </w:r>
      <w:proofErr w:type="spellEnd"/>
      <w:r w:rsidRPr="001048A4">
        <w:t xml:space="preserve">                                                                       </w:t>
      </w:r>
      <w:r w:rsidRPr="001048A4">
        <w:tab/>
      </w:r>
      <w:r w:rsidRPr="0031157C">
        <w:t>Ričard</w:t>
      </w:r>
      <w:r>
        <w:t>as</w:t>
      </w:r>
      <w:r w:rsidRPr="0031157C">
        <w:t xml:space="preserve"> Ubart</w:t>
      </w:r>
      <w:r>
        <w:t>as</w:t>
      </w:r>
    </w:p>
    <w:sectPr w:rsidR="003B1F71" w:rsidRPr="00EA73AC" w:rsidSect="006E371E">
      <w:headerReference w:type="even" r:id="rId10"/>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54626" w14:textId="77777777" w:rsidR="0087418B" w:rsidRDefault="0087418B">
      <w:r>
        <w:separator/>
      </w:r>
    </w:p>
  </w:endnote>
  <w:endnote w:type="continuationSeparator" w:id="0">
    <w:p w14:paraId="566EBC48" w14:textId="77777777" w:rsidR="0087418B" w:rsidRDefault="0087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auto"/>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402A5" w14:textId="77777777" w:rsidR="0087418B" w:rsidRDefault="0087418B">
      <w:r>
        <w:separator/>
      </w:r>
    </w:p>
  </w:footnote>
  <w:footnote w:type="continuationSeparator" w:id="0">
    <w:p w14:paraId="7AF0BD01" w14:textId="77777777" w:rsidR="0087418B" w:rsidRDefault="00874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03C0D" w14:textId="77777777" w:rsidR="003C5080" w:rsidRDefault="003C5080"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E03C0E" w14:textId="77777777" w:rsidR="003C5080" w:rsidRDefault="003C5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03C0F" w14:textId="77777777" w:rsidR="003C5080" w:rsidRDefault="003C5080" w:rsidP="00EB04AE">
    <w:pPr>
      <w:pStyle w:val="Header"/>
      <w:framePr w:wrap="around" w:vAnchor="text" w:hAnchor="margin" w:xAlign="center" w:y="1"/>
      <w:rPr>
        <w:rStyle w:val="PageNumber"/>
      </w:rPr>
    </w:pPr>
  </w:p>
  <w:p w14:paraId="41E03C10" w14:textId="77777777" w:rsidR="003C5080" w:rsidRDefault="003C5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7554AB"/>
    <w:multiLevelType w:val="multilevel"/>
    <w:tmpl w:val="E2CEB0B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E5FD1"/>
    <w:multiLevelType w:val="hybridMultilevel"/>
    <w:tmpl w:val="2F8EC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2030F"/>
    <w:multiLevelType w:val="multilevel"/>
    <w:tmpl w:val="FCFA9D3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BD4348"/>
    <w:multiLevelType w:val="multilevel"/>
    <w:tmpl w:val="8B804288"/>
    <w:lvl w:ilvl="0">
      <w:start w:val="6"/>
      <w:numFmt w:val="decimal"/>
      <w:lvlText w:val="%1."/>
      <w:lvlJc w:val="left"/>
      <w:pPr>
        <w:ind w:left="240" w:firstLine="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2E234E"/>
    <w:multiLevelType w:val="multilevel"/>
    <w:tmpl w:val="2F4AAEAE"/>
    <w:lvl w:ilvl="0">
      <w:start w:val="3"/>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41FB69BB"/>
    <w:multiLevelType w:val="multilevel"/>
    <w:tmpl w:val="3DB0DD2C"/>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0"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03E6FDD"/>
    <w:multiLevelType w:val="multilevel"/>
    <w:tmpl w:val="7AA6CADE"/>
    <w:lvl w:ilvl="0">
      <w:start w:val="7"/>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6ABB4932"/>
    <w:multiLevelType w:val="multilevel"/>
    <w:tmpl w:val="A82069EC"/>
    <w:lvl w:ilvl="0">
      <w:start w:val="3"/>
      <w:numFmt w:val="decimal"/>
      <w:lvlText w:val="%1."/>
      <w:lvlJc w:val="left"/>
      <w:pPr>
        <w:ind w:left="360" w:hanging="360"/>
      </w:pPr>
      <w:rPr>
        <w:rFonts w:eastAsia="Calibri" w:hint="default"/>
        <w:color w:val="385623"/>
      </w:rPr>
    </w:lvl>
    <w:lvl w:ilvl="1">
      <w:start w:val="1"/>
      <w:numFmt w:val="decimal"/>
      <w:lvlText w:val="%1.%2."/>
      <w:lvlJc w:val="left"/>
      <w:pPr>
        <w:ind w:left="360" w:hanging="360"/>
      </w:pPr>
      <w:rPr>
        <w:rFonts w:eastAsia="Calibri" w:hint="default"/>
        <w:color w:val="385623"/>
      </w:rPr>
    </w:lvl>
    <w:lvl w:ilvl="2">
      <w:start w:val="1"/>
      <w:numFmt w:val="decimal"/>
      <w:lvlText w:val="%1.%2.%3."/>
      <w:lvlJc w:val="left"/>
      <w:pPr>
        <w:ind w:left="720" w:hanging="720"/>
      </w:pPr>
      <w:rPr>
        <w:rFonts w:eastAsia="Calibri" w:hint="default"/>
        <w:color w:val="385623"/>
      </w:rPr>
    </w:lvl>
    <w:lvl w:ilvl="3">
      <w:start w:val="1"/>
      <w:numFmt w:val="decimal"/>
      <w:lvlText w:val="%1.%2.%3.%4."/>
      <w:lvlJc w:val="left"/>
      <w:pPr>
        <w:ind w:left="720" w:hanging="720"/>
      </w:pPr>
      <w:rPr>
        <w:rFonts w:eastAsia="Calibri" w:hint="default"/>
        <w:color w:val="385623"/>
      </w:rPr>
    </w:lvl>
    <w:lvl w:ilvl="4">
      <w:start w:val="1"/>
      <w:numFmt w:val="decimal"/>
      <w:lvlText w:val="%1.%2.%3.%4.%5."/>
      <w:lvlJc w:val="left"/>
      <w:pPr>
        <w:ind w:left="1080" w:hanging="1080"/>
      </w:pPr>
      <w:rPr>
        <w:rFonts w:eastAsia="Calibri" w:hint="default"/>
        <w:color w:val="385623"/>
      </w:rPr>
    </w:lvl>
    <w:lvl w:ilvl="5">
      <w:start w:val="1"/>
      <w:numFmt w:val="decimal"/>
      <w:lvlText w:val="%1.%2.%3.%4.%5.%6."/>
      <w:lvlJc w:val="left"/>
      <w:pPr>
        <w:ind w:left="1080" w:hanging="1080"/>
      </w:pPr>
      <w:rPr>
        <w:rFonts w:eastAsia="Calibri" w:hint="default"/>
        <w:color w:val="385623"/>
      </w:rPr>
    </w:lvl>
    <w:lvl w:ilvl="6">
      <w:start w:val="1"/>
      <w:numFmt w:val="decimal"/>
      <w:lvlText w:val="%1.%2.%3.%4.%5.%6.%7."/>
      <w:lvlJc w:val="left"/>
      <w:pPr>
        <w:ind w:left="1440" w:hanging="1440"/>
      </w:pPr>
      <w:rPr>
        <w:rFonts w:eastAsia="Calibri" w:hint="default"/>
        <w:color w:val="385623"/>
      </w:rPr>
    </w:lvl>
    <w:lvl w:ilvl="7">
      <w:start w:val="1"/>
      <w:numFmt w:val="decimal"/>
      <w:lvlText w:val="%1.%2.%3.%4.%5.%6.%7.%8."/>
      <w:lvlJc w:val="left"/>
      <w:pPr>
        <w:ind w:left="1440" w:hanging="1440"/>
      </w:pPr>
      <w:rPr>
        <w:rFonts w:eastAsia="Calibri" w:hint="default"/>
        <w:color w:val="385623"/>
      </w:rPr>
    </w:lvl>
    <w:lvl w:ilvl="8">
      <w:start w:val="1"/>
      <w:numFmt w:val="decimal"/>
      <w:lvlText w:val="%1.%2.%3.%4.%5.%6.%7.%8.%9."/>
      <w:lvlJc w:val="left"/>
      <w:pPr>
        <w:ind w:left="1800" w:hanging="1800"/>
      </w:pPr>
      <w:rPr>
        <w:rFonts w:eastAsia="Calibri" w:hint="default"/>
        <w:color w:val="385623"/>
      </w:rPr>
    </w:lvl>
  </w:abstractNum>
  <w:abstractNum w:abstractNumId="14"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8B204C8"/>
    <w:multiLevelType w:val="hybridMultilevel"/>
    <w:tmpl w:val="59EE6D5A"/>
    <w:lvl w:ilvl="0" w:tplc="0409000F">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num w:numId="1">
    <w:abstractNumId w:val="9"/>
  </w:num>
  <w:num w:numId="2">
    <w:abstractNumId w:val="6"/>
  </w:num>
  <w:num w:numId="3">
    <w:abstractNumId w:val="14"/>
  </w:num>
  <w:num w:numId="4">
    <w:abstractNumId w:val="10"/>
  </w:num>
  <w:num w:numId="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5"/>
  </w:num>
  <w:num w:numId="9">
    <w:abstractNumId w:val="13"/>
  </w:num>
  <w:num w:numId="10">
    <w:abstractNumId w:val="8"/>
  </w:num>
  <w:num w:numId="11">
    <w:abstractNumId w:val="3"/>
  </w:num>
  <w:num w:numId="12">
    <w:abstractNumId w:val="1"/>
  </w:num>
  <w:num w:numId="13">
    <w:abstractNumId w:val="4"/>
  </w:num>
  <w:num w:numId="14">
    <w:abstractNumId w:val="11"/>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4F5"/>
    <w:rsid w:val="000137AA"/>
    <w:rsid w:val="000155AF"/>
    <w:rsid w:val="00015E97"/>
    <w:rsid w:val="000163AF"/>
    <w:rsid w:val="000178FB"/>
    <w:rsid w:val="00017F60"/>
    <w:rsid w:val="0002013B"/>
    <w:rsid w:val="000207EE"/>
    <w:rsid w:val="00020ABB"/>
    <w:rsid w:val="00022869"/>
    <w:rsid w:val="000274E3"/>
    <w:rsid w:val="000324B7"/>
    <w:rsid w:val="00033380"/>
    <w:rsid w:val="00033999"/>
    <w:rsid w:val="0003721F"/>
    <w:rsid w:val="00043F0E"/>
    <w:rsid w:val="00044537"/>
    <w:rsid w:val="00044E1B"/>
    <w:rsid w:val="00045116"/>
    <w:rsid w:val="000457F7"/>
    <w:rsid w:val="00046519"/>
    <w:rsid w:val="000530A6"/>
    <w:rsid w:val="00053538"/>
    <w:rsid w:val="00055B36"/>
    <w:rsid w:val="000658B7"/>
    <w:rsid w:val="000670D5"/>
    <w:rsid w:val="00067FB9"/>
    <w:rsid w:val="00073DAE"/>
    <w:rsid w:val="00074550"/>
    <w:rsid w:val="00074DAB"/>
    <w:rsid w:val="00075263"/>
    <w:rsid w:val="000752B6"/>
    <w:rsid w:val="000803B6"/>
    <w:rsid w:val="0008050E"/>
    <w:rsid w:val="000807B8"/>
    <w:rsid w:val="00086C87"/>
    <w:rsid w:val="00087975"/>
    <w:rsid w:val="0009081B"/>
    <w:rsid w:val="00091508"/>
    <w:rsid w:val="000926D3"/>
    <w:rsid w:val="0009328E"/>
    <w:rsid w:val="000970F7"/>
    <w:rsid w:val="000A3634"/>
    <w:rsid w:val="000A3FA1"/>
    <w:rsid w:val="000A3FAF"/>
    <w:rsid w:val="000A5164"/>
    <w:rsid w:val="000A54D3"/>
    <w:rsid w:val="000A7966"/>
    <w:rsid w:val="000B0F37"/>
    <w:rsid w:val="000B10FF"/>
    <w:rsid w:val="000B1E6C"/>
    <w:rsid w:val="000B3B27"/>
    <w:rsid w:val="000B3CAF"/>
    <w:rsid w:val="000B6DAD"/>
    <w:rsid w:val="000C0150"/>
    <w:rsid w:val="000C0FE3"/>
    <w:rsid w:val="000C2205"/>
    <w:rsid w:val="000C2EF0"/>
    <w:rsid w:val="000C45FF"/>
    <w:rsid w:val="000C7166"/>
    <w:rsid w:val="000C7800"/>
    <w:rsid w:val="000D0426"/>
    <w:rsid w:val="000D304B"/>
    <w:rsid w:val="000D35FE"/>
    <w:rsid w:val="000D669E"/>
    <w:rsid w:val="000D74A8"/>
    <w:rsid w:val="000D7909"/>
    <w:rsid w:val="000D792D"/>
    <w:rsid w:val="000E1047"/>
    <w:rsid w:val="000E242A"/>
    <w:rsid w:val="000E3914"/>
    <w:rsid w:val="000E4893"/>
    <w:rsid w:val="000E5D67"/>
    <w:rsid w:val="000E6C17"/>
    <w:rsid w:val="000E7ECE"/>
    <w:rsid w:val="000F1E27"/>
    <w:rsid w:val="000F3206"/>
    <w:rsid w:val="000F46A6"/>
    <w:rsid w:val="000F6744"/>
    <w:rsid w:val="0010120A"/>
    <w:rsid w:val="00101980"/>
    <w:rsid w:val="0010248B"/>
    <w:rsid w:val="001048A4"/>
    <w:rsid w:val="00104989"/>
    <w:rsid w:val="00105074"/>
    <w:rsid w:val="00107939"/>
    <w:rsid w:val="00107F79"/>
    <w:rsid w:val="00107FA3"/>
    <w:rsid w:val="001101A3"/>
    <w:rsid w:val="001112AB"/>
    <w:rsid w:val="00111A83"/>
    <w:rsid w:val="00111EE5"/>
    <w:rsid w:val="0011358C"/>
    <w:rsid w:val="001149AC"/>
    <w:rsid w:val="00115837"/>
    <w:rsid w:val="00116D84"/>
    <w:rsid w:val="001172CC"/>
    <w:rsid w:val="00117375"/>
    <w:rsid w:val="00117AA2"/>
    <w:rsid w:val="00121C94"/>
    <w:rsid w:val="00122596"/>
    <w:rsid w:val="001238E7"/>
    <w:rsid w:val="00123F75"/>
    <w:rsid w:val="00124961"/>
    <w:rsid w:val="0012497E"/>
    <w:rsid w:val="00125F4B"/>
    <w:rsid w:val="00126825"/>
    <w:rsid w:val="00126C5C"/>
    <w:rsid w:val="001319B9"/>
    <w:rsid w:val="0013421A"/>
    <w:rsid w:val="0013461C"/>
    <w:rsid w:val="0013773F"/>
    <w:rsid w:val="00141229"/>
    <w:rsid w:val="00142A15"/>
    <w:rsid w:val="0014305B"/>
    <w:rsid w:val="001458AF"/>
    <w:rsid w:val="0014638C"/>
    <w:rsid w:val="00146E57"/>
    <w:rsid w:val="001473D3"/>
    <w:rsid w:val="00147666"/>
    <w:rsid w:val="00152921"/>
    <w:rsid w:val="00152DDB"/>
    <w:rsid w:val="00155B77"/>
    <w:rsid w:val="00156293"/>
    <w:rsid w:val="00156523"/>
    <w:rsid w:val="0015652E"/>
    <w:rsid w:val="001568B0"/>
    <w:rsid w:val="001577EC"/>
    <w:rsid w:val="001621CB"/>
    <w:rsid w:val="00162212"/>
    <w:rsid w:val="00163CFB"/>
    <w:rsid w:val="00164ED9"/>
    <w:rsid w:val="00164FA0"/>
    <w:rsid w:val="0016554A"/>
    <w:rsid w:val="001655F7"/>
    <w:rsid w:val="00170B15"/>
    <w:rsid w:val="00171524"/>
    <w:rsid w:val="001724C1"/>
    <w:rsid w:val="00172F4B"/>
    <w:rsid w:val="00173548"/>
    <w:rsid w:val="00174CEB"/>
    <w:rsid w:val="00174D38"/>
    <w:rsid w:val="00186157"/>
    <w:rsid w:val="0018617B"/>
    <w:rsid w:val="00186F1A"/>
    <w:rsid w:val="00190248"/>
    <w:rsid w:val="00193E26"/>
    <w:rsid w:val="00196FEF"/>
    <w:rsid w:val="001A0696"/>
    <w:rsid w:val="001A0D32"/>
    <w:rsid w:val="001A1C50"/>
    <w:rsid w:val="001A1F7A"/>
    <w:rsid w:val="001A20D2"/>
    <w:rsid w:val="001A3672"/>
    <w:rsid w:val="001A3B3A"/>
    <w:rsid w:val="001A4564"/>
    <w:rsid w:val="001A7311"/>
    <w:rsid w:val="001B1F07"/>
    <w:rsid w:val="001B1F64"/>
    <w:rsid w:val="001B41AA"/>
    <w:rsid w:val="001B47DB"/>
    <w:rsid w:val="001B6F1D"/>
    <w:rsid w:val="001C61FF"/>
    <w:rsid w:val="001D005E"/>
    <w:rsid w:val="001D10E0"/>
    <w:rsid w:val="001D1EEA"/>
    <w:rsid w:val="001D222D"/>
    <w:rsid w:val="001D4DE5"/>
    <w:rsid w:val="001D7E6A"/>
    <w:rsid w:val="001E17A9"/>
    <w:rsid w:val="001E3670"/>
    <w:rsid w:val="001E6FFE"/>
    <w:rsid w:val="001F14E1"/>
    <w:rsid w:val="002007A3"/>
    <w:rsid w:val="00201C02"/>
    <w:rsid w:val="00202A76"/>
    <w:rsid w:val="00202F29"/>
    <w:rsid w:val="0020486A"/>
    <w:rsid w:val="00211E52"/>
    <w:rsid w:val="00213F8C"/>
    <w:rsid w:val="00215014"/>
    <w:rsid w:val="002171B8"/>
    <w:rsid w:val="0021733B"/>
    <w:rsid w:val="00217B3C"/>
    <w:rsid w:val="00221422"/>
    <w:rsid w:val="00226961"/>
    <w:rsid w:val="00227FFD"/>
    <w:rsid w:val="00230C73"/>
    <w:rsid w:val="00231791"/>
    <w:rsid w:val="002317C8"/>
    <w:rsid w:val="00232547"/>
    <w:rsid w:val="00233747"/>
    <w:rsid w:val="00236A22"/>
    <w:rsid w:val="00240461"/>
    <w:rsid w:val="00242262"/>
    <w:rsid w:val="00242BED"/>
    <w:rsid w:val="00243633"/>
    <w:rsid w:val="002443FF"/>
    <w:rsid w:val="00245357"/>
    <w:rsid w:val="002455E4"/>
    <w:rsid w:val="00254816"/>
    <w:rsid w:val="00257B89"/>
    <w:rsid w:val="0026173E"/>
    <w:rsid w:val="00262C69"/>
    <w:rsid w:val="00262DE2"/>
    <w:rsid w:val="00263377"/>
    <w:rsid w:val="00264C29"/>
    <w:rsid w:val="002679CE"/>
    <w:rsid w:val="002702F6"/>
    <w:rsid w:val="00273403"/>
    <w:rsid w:val="00274F0A"/>
    <w:rsid w:val="002765AE"/>
    <w:rsid w:val="00280A96"/>
    <w:rsid w:val="00284C03"/>
    <w:rsid w:val="00285033"/>
    <w:rsid w:val="00285256"/>
    <w:rsid w:val="002857F9"/>
    <w:rsid w:val="0028651B"/>
    <w:rsid w:val="00286C63"/>
    <w:rsid w:val="002905BD"/>
    <w:rsid w:val="00290B54"/>
    <w:rsid w:val="0029437E"/>
    <w:rsid w:val="00297CD8"/>
    <w:rsid w:val="002A0272"/>
    <w:rsid w:val="002A0F1D"/>
    <w:rsid w:val="002A52E4"/>
    <w:rsid w:val="002A7B95"/>
    <w:rsid w:val="002B2A7D"/>
    <w:rsid w:val="002B3381"/>
    <w:rsid w:val="002B6BE8"/>
    <w:rsid w:val="002C048E"/>
    <w:rsid w:val="002C24F4"/>
    <w:rsid w:val="002C37D7"/>
    <w:rsid w:val="002C38B0"/>
    <w:rsid w:val="002D2935"/>
    <w:rsid w:val="002D330F"/>
    <w:rsid w:val="002D41F8"/>
    <w:rsid w:val="002D6355"/>
    <w:rsid w:val="002D7249"/>
    <w:rsid w:val="002E07D6"/>
    <w:rsid w:val="002E0EE9"/>
    <w:rsid w:val="002E4085"/>
    <w:rsid w:val="002E51A0"/>
    <w:rsid w:val="002E540E"/>
    <w:rsid w:val="002E6F8C"/>
    <w:rsid w:val="002F041C"/>
    <w:rsid w:val="002F13F6"/>
    <w:rsid w:val="002F1491"/>
    <w:rsid w:val="002F1C70"/>
    <w:rsid w:val="002F54E9"/>
    <w:rsid w:val="002F5A17"/>
    <w:rsid w:val="002F65A5"/>
    <w:rsid w:val="002F6E38"/>
    <w:rsid w:val="00300B56"/>
    <w:rsid w:val="00300CF8"/>
    <w:rsid w:val="00301D18"/>
    <w:rsid w:val="00305645"/>
    <w:rsid w:val="0030569F"/>
    <w:rsid w:val="00306063"/>
    <w:rsid w:val="00306781"/>
    <w:rsid w:val="0031093C"/>
    <w:rsid w:val="00310DE1"/>
    <w:rsid w:val="00312932"/>
    <w:rsid w:val="0031363B"/>
    <w:rsid w:val="0031461D"/>
    <w:rsid w:val="003146FB"/>
    <w:rsid w:val="00315C99"/>
    <w:rsid w:val="00315DC8"/>
    <w:rsid w:val="00317994"/>
    <w:rsid w:val="003215CA"/>
    <w:rsid w:val="00322286"/>
    <w:rsid w:val="003227C8"/>
    <w:rsid w:val="00323886"/>
    <w:rsid w:val="00323F0F"/>
    <w:rsid w:val="00325365"/>
    <w:rsid w:val="00325DC7"/>
    <w:rsid w:val="00326C7C"/>
    <w:rsid w:val="0033089A"/>
    <w:rsid w:val="00330AD9"/>
    <w:rsid w:val="00331258"/>
    <w:rsid w:val="00331FAC"/>
    <w:rsid w:val="00332132"/>
    <w:rsid w:val="003321BD"/>
    <w:rsid w:val="003327A1"/>
    <w:rsid w:val="00333183"/>
    <w:rsid w:val="0033473B"/>
    <w:rsid w:val="0034127A"/>
    <w:rsid w:val="00341EA0"/>
    <w:rsid w:val="0034204C"/>
    <w:rsid w:val="0034299B"/>
    <w:rsid w:val="00344637"/>
    <w:rsid w:val="003450E8"/>
    <w:rsid w:val="00346079"/>
    <w:rsid w:val="003466A9"/>
    <w:rsid w:val="00347FBD"/>
    <w:rsid w:val="00350570"/>
    <w:rsid w:val="00355E47"/>
    <w:rsid w:val="00357F57"/>
    <w:rsid w:val="0036276B"/>
    <w:rsid w:val="00362E13"/>
    <w:rsid w:val="003639C7"/>
    <w:rsid w:val="003673CE"/>
    <w:rsid w:val="00367684"/>
    <w:rsid w:val="00367A51"/>
    <w:rsid w:val="0037045D"/>
    <w:rsid w:val="00370923"/>
    <w:rsid w:val="003758B5"/>
    <w:rsid w:val="003767CD"/>
    <w:rsid w:val="003802E8"/>
    <w:rsid w:val="00380B3A"/>
    <w:rsid w:val="00382394"/>
    <w:rsid w:val="00385608"/>
    <w:rsid w:val="003911A8"/>
    <w:rsid w:val="003932BE"/>
    <w:rsid w:val="00394EA5"/>
    <w:rsid w:val="003954B2"/>
    <w:rsid w:val="003A12E8"/>
    <w:rsid w:val="003A4FB1"/>
    <w:rsid w:val="003A528D"/>
    <w:rsid w:val="003A5B4E"/>
    <w:rsid w:val="003B0CA0"/>
    <w:rsid w:val="003B15CC"/>
    <w:rsid w:val="003B1F71"/>
    <w:rsid w:val="003B319E"/>
    <w:rsid w:val="003B4BCD"/>
    <w:rsid w:val="003B65D9"/>
    <w:rsid w:val="003B79A7"/>
    <w:rsid w:val="003B7BF9"/>
    <w:rsid w:val="003C3415"/>
    <w:rsid w:val="003C5080"/>
    <w:rsid w:val="003D089E"/>
    <w:rsid w:val="003D09D2"/>
    <w:rsid w:val="003D3BB4"/>
    <w:rsid w:val="003D3FC8"/>
    <w:rsid w:val="003D5542"/>
    <w:rsid w:val="003D5E39"/>
    <w:rsid w:val="003D6D94"/>
    <w:rsid w:val="003E07D4"/>
    <w:rsid w:val="003E090F"/>
    <w:rsid w:val="003E1640"/>
    <w:rsid w:val="003E2824"/>
    <w:rsid w:val="003E6412"/>
    <w:rsid w:val="003E64C6"/>
    <w:rsid w:val="003E7AF9"/>
    <w:rsid w:val="003F0B0E"/>
    <w:rsid w:val="003F1425"/>
    <w:rsid w:val="003F1C20"/>
    <w:rsid w:val="003F39ED"/>
    <w:rsid w:val="003F46EA"/>
    <w:rsid w:val="003F7EB0"/>
    <w:rsid w:val="00400CFC"/>
    <w:rsid w:val="00403322"/>
    <w:rsid w:val="00403C8A"/>
    <w:rsid w:val="004055FB"/>
    <w:rsid w:val="00410503"/>
    <w:rsid w:val="00411ECC"/>
    <w:rsid w:val="00414A12"/>
    <w:rsid w:val="00415D1F"/>
    <w:rsid w:val="00425E86"/>
    <w:rsid w:val="00427155"/>
    <w:rsid w:val="00427F9A"/>
    <w:rsid w:val="00430481"/>
    <w:rsid w:val="004305D4"/>
    <w:rsid w:val="004313DD"/>
    <w:rsid w:val="00434AAC"/>
    <w:rsid w:val="00436EFB"/>
    <w:rsid w:val="00440292"/>
    <w:rsid w:val="00440969"/>
    <w:rsid w:val="004440E8"/>
    <w:rsid w:val="004466E4"/>
    <w:rsid w:val="004467EC"/>
    <w:rsid w:val="00446DA9"/>
    <w:rsid w:val="004479F5"/>
    <w:rsid w:val="00447AAA"/>
    <w:rsid w:val="00454012"/>
    <w:rsid w:val="004545BC"/>
    <w:rsid w:val="00457A24"/>
    <w:rsid w:val="004613B8"/>
    <w:rsid w:val="00461C7E"/>
    <w:rsid w:val="00462AE0"/>
    <w:rsid w:val="0046345B"/>
    <w:rsid w:val="004637F1"/>
    <w:rsid w:val="0046495C"/>
    <w:rsid w:val="004659BC"/>
    <w:rsid w:val="0046634F"/>
    <w:rsid w:val="00466D71"/>
    <w:rsid w:val="00470913"/>
    <w:rsid w:val="004713BE"/>
    <w:rsid w:val="0047244B"/>
    <w:rsid w:val="00473BB1"/>
    <w:rsid w:val="00475103"/>
    <w:rsid w:val="004752BE"/>
    <w:rsid w:val="004776E5"/>
    <w:rsid w:val="00477F22"/>
    <w:rsid w:val="00480CF0"/>
    <w:rsid w:val="004826A0"/>
    <w:rsid w:val="00482710"/>
    <w:rsid w:val="00482ED6"/>
    <w:rsid w:val="00484AC2"/>
    <w:rsid w:val="00485DE9"/>
    <w:rsid w:val="0048674E"/>
    <w:rsid w:val="00487BB3"/>
    <w:rsid w:val="0049131B"/>
    <w:rsid w:val="004917A6"/>
    <w:rsid w:val="004926FD"/>
    <w:rsid w:val="004A0CAE"/>
    <w:rsid w:val="004A341B"/>
    <w:rsid w:val="004A3DBE"/>
    <w:rsid w:val="004A6DBB"/>
    <w:rsid w:val="004B138D"/>
    <w:rsid w:val="004B2A04"/>
    <w:rsid w:val="004B3173"/>
    <w:rsid w:val="004B4FFE"/>
    <w:rsid w:val="004B5D33"/>
    <w:rsid w:val="004B614A"/>
    <w:rsid w:val="004B626D"/>
    <w:rsid w:val="004C5806"/>
    <w:rsid w:val="004C5C00"/>
    <w:rsid w:val="004C6623"/>
    <w:rsid w:val="004C7AA8"/>
    <w:rsid w:val="004D2C1B"/>
    <w:rsid w:val="004D4B9C"/>
    <w:rsid w:val="004D6461"/>
    <w:rsid w:val="004E3654"/>
    <w:rsid w:val="004E5569"/>
    <w:rsid w:val="004E6219"/>
    <w:rsid w:val="004E6B59"/>
    <w:rsid w:val="004E70C0"/>
    <w:rsid w:val="004F0E9B"/>
    <w:rsid w:val="004F2201"/>
    <w:rsid w:val="004F38D0"/>
    <w:rsid w:val="004F4EE6"/>
    <w:rsid w:val="004F59DF"/>
    <w:rsid w:val="005004C4"/>
    <w:rsid w:val="0050107A"/>
    <w:rsid w:val="00502910"/>
    <w:rsid w:val="00505CF1"/>
    <w:rsid w:val="00507315"/>
    <w:rsid w:val="00507766"/>
    <w:rsid w:val="00510336"/>
    <w:rsid w:val="00510C37"/>
    <w:rsid w:val="00512AAA"/>
    <w:rsid w:val="00512B16"/>
    <w:rsid w:val="00515E8C"/>
    <w:rsid w:val="0051758C"/>
    <w:rsid w:val="00520E13"/>
    <w:rsid w:val="00521E04"/>
    <w:rsid w:val="00523F9A"/>
    <w:rsid w:val="005250B9"/>
    <w:rsid w:val="005268AC"/>
    <w:rsid w:val="00530F55"/>
    <w:rsid w:val="005314DB"/>
    <w:rsid w:val="005322FC"/>
    <w:rsid w:val="005331C1"/>
    <w:rsid w:val="00534894"/>
    <w:rsid w:val="0053760D"/>
    <w:rsid w:val="005406BF"/>
    <w:rsid w:val="00540FB8"/>
    <w:rsid w:val="0054121C"/>
    <w:rsid w:val="00541A2D"/>
    <w:rsid w:val="00541C7D"/>
    <w:rsid w:val="00543543"/>
    <w:rsid w:val="00544308"/>
    <w:rsid w:val="005452A7"/>
    <w:rsid w:val="005474BC"/>
    <w:rsid w:val="00550F72"/>
    <w:rsid w:val="005511D7"/>
    <w:rsid w:val="005518C7"/>
    <w:rsid w:val="00551B48"/>
    <w:rsid w:val="0055239D"/>
    <w:rsid w:val="00554E63"/>
    <w:rsid w:val="005571CF"/>
    <w:rsid w:val="00557657"/>
    <w:rsid w:val="005605FB"/>
    <w:rsid w:val="00560CAA"/>
    <w:rsid w:val="00560D10"/>
    <w:rsid w:val="00561637"/>
    <w:rsid w:val="00562546"/>
    <w:rsid w:val="00562BE2"/>
    <w:rsid w:val="005639C2"/>
    <w:rsid w:val="00564489"/>
    <w:rsid w:val="00564717"/>
    <w:rsid w:val="00564C5F"/>
    <w:rsid w:val="0056524B"/>
    <w:rsid w:val="00566EE7"/>
    <w:rsid w:val="005679DC"/>
    <w:rsid w:val="00571C08"/>
    <w:rsid w:val="00571FB3"/>
    <w:rsid w:val="005721A8"/>
    <w:rsid w:val="00572D87"/>
    <w:rsid w:val="005739F8"/>
    <w:rsid w:val="00573C85"/>
    <w:rsid w:val="00574A76"/>
    <w:rsid w:val="00575307"/>
    <w:rsid w:val="005815B9"/>
    <w:rsid w:val="00583E9B"/>
    <w:rsid w:val="005938AF"/>
    <w:rsid w:val="00593CF1"/>
    <w:rsid w:val="00593E93"/>
    <w:rsid w:val="00595ABA"/>
    <w:rsid w:val="00596BAB"/>
    <w:rsid w:val="00597428"/>
    <w:rsid w:val="005A3553"/>
    <w:rsid w:val="005A3575"/>
    <w:rsid w:val="005A76E9"/>
    <w:rsid w:val="005B2AFB"/>
    <w:rsid w:val="005B2CC4"/>
    <w:rsid w:val="005B3C87"/>
    <w:rsid w:val="005B45F7"/>
    <w:rsid w:val="005B6897"/>
    <w:rsid w:val="005B742C"/>
    <w:rsid w:val="005C1112"/>
    <w:rsid w:val="005C2EB4"/>
    <w:rsid w:val="005C316B"/>
    <w:rsid w:val="005C3AC7"/>
    <w:rsid w:val="005C41EE"/>
    <w:rsid w:val="005C5046"/>
    <w:rsid w:val="005D2B9E"/>
    <w:rsid w:val="005D5331"/>
    <w:rsid w:val="005E05F1"/>
    <w:rsid w:val="005E3407"/>
    <w:rsid w:val="005E34AE"/>
    <w:rsid w:val="005E431A"/>
    <w:rsid w:val="005E499F"/>
    <w:rsid w:val="005E51C3"/>
    <w:rsid w:val="005E5620"/>
    <w:rsid w:val="005E65D5"/>
    <w:rsid w:val="005E6645"/>
    <w:rsid w:val="005F26B1"/>
    <w:rsid w:val="005F5E52"/>
    <w:rsid w:val="005F673C"/>
    <w:rsid w:val="005F68A6"/>
    <w:rsid w:val="00600BEB"/>
    <w:rsid w:val="00602CC8"/>
    <w:rsid w:val="00602E87"/>
    <w:rsid w:val="0060437B"/>
    <w:rsid w:val="00604477"/>
    <w:rsid w:val="0060684D"/>
    <w:rsid w:val="00610CF0"/>
    <w:rsid w:val="006118D1"/>
    <w:rsid w:val="006123AC"/>
    <w:rsid w:val="006125D7"/>
    <w:rsid w:val="00612CBF"/>
    <w:rsid w:val="00613FCA"/>
    <w:rsid w:val="00615C01"/>
    <w:rsid w:val="00615E4A"/>
    <w:rsid w:val="00615F2B"/>
    <w:rsid w:val="006167FA"/>
    <w:rsid w:val="00617CBB"/>
    <w:rsid w:val="0062140A"/>
    <w:rsid w:val="0062376F"/>
    <w:rsid w:val="00624F62"/>
    <w:rsid w:val="00631A51"/>
    <w:rsid w:val="00632966"/>
    <w:rsid w:val="006346BE"/>
    <w:rsid w:val="00635AC7"/>
    <w:rsid w:val="00641428"/>
    <w:rsid w:val="0064287F"/>
    <w:rsid w:val="00645EAE"/>
    <w:rsid w:val="0064641E"/>
    <w:rsid w:val="00646DC6"/>
    <w:rsid w:val="00652C7D"/>
    <w:rsid w:val="00653344"/>
    <w:rsid w:val="00655109"/>
    <w:rsid w:val="006565EC"/>
    <w:rsid w:val="006573EA"/>
    <w:rsid w:val="00660E84"/>
    <w:rsid w:val="0066117A"/>
    <w:rsid w:val="0066134A"/>
    <w:rsid w:val="00661F99"/>
    <w:rsid w:val="006673A1"/>
    <w:rsid w:val="00670913"/>
    <w:rsid w:val="00670AC5"/>
    <w:rsid w:val="00671D0B"/>
    <w:rsid w:val="00671D4B"/>
    <w:rsid w:val="00674589"/>
    <w:rsid w:val="00680C5A"/>
    <w:rsid w:val="00681C35"/>
    <w:rsid w:val="00681D91"/>
    <w:rsid w:val="00683419"/>
    <w:rsid w:val="006841A5"/>
    <w:rsid w:val="006841A9"/>
    <w:rsid w:val="00684E2A"/>
    <w:rsid w:val="00690AB0"/>
    <w:rsid w:val="00693E67"/>
    <w:rsid w:val="006958AF"/>
    <w:rsid w:val="00695B0D"/>
    <w:rsid w:val="00697582"/>
    <w:rsid w:val="006976FE"/>
    <w:rsid w:val="006A1C7B"/>
    <w:rsid w:val="006B392F"/>
    <w:rsid w:val="006B479B"/>
    <w:rsid w:val="006B64F4"/>
    <w:rsid w:val="006C05C4"/>
    <w:rsid w:val="006C0E9C"/>
    <w:rsid w:val="006C1B60"/>
    <w:rsid w:val="006D1B17"/>
    <w:rsid w:val="006D67EE"/>
    <w:rsid w:val="006E16CC"/>
    <w:rsid w:val="006E22E0"/>
    <w:rsid w:val="006E3687"/>
    <w:rsid w:val="006E371E"/>
    <w:rsid w:val="006E4E5F"/>
    <w:rsid w:val="006E58E1"/>
    <w:rsid w:val="006F008D"/>
    <w:rsid w:val="006F078E"/>
    <w:rsid w:val="006F19A9"/>
    <w:rsid w:val="006F5433"/>
    <w:rsid w:val="006F709F"/>
    <w:rsid w:val="00700824"/>
    <w:rsid w:val="0070112A"/>
    <w:rsid w:val="0070327D"/>
    <w:rsid w:val="00703945"/>
    <w:rsid w:val="0070510B"/>
    <w:rsid w:val="00706887"/>
    <w:rsid w:val="00706E7E"/>
    <w:rsid w:val="00711CF8"/>
    <w:rsid w:val="00714A85"/>
    <w:rsid w:val="007202AD"/>
    <w:rsid w:val="00724ECA"/>
    <w:rsid w:val="00724FB4"/>
    <w:rsid w:val="007268A9"/>
    <w:rsid w:val="00730675"/>
    <w:rsid w:val="00730A14"/>
    <w:rsid w:val="00730A62"/>
    <w:rsid w:val="00731E84"/>
    <w:rsid w:val="00732AB0"/>
    <w:rsid w:val="0073507F"/>
    <w:rsid w:val="0073554B"/>
    <w:rsid w:val="00736297"/>
    <w:rsid w:val="00736C6F"/>
    <w:rsid w:val="00740FDA"/>
    <w:rsid w:val="007421BF"/>
    <w:rsid w:val="007442D5"/>
    <w:rsid w:val="00744A9D"/>
    <w:rsid w:val="00746CF5"/>
    <w:rsid w:val="00746F04"/>
    <w:rsid w:val="007511AF"/>
    <w:rsid w:val="007522B4"/>
    <w:rsid w:val="0075379A"/>
    <w:rsid w:val="007547DB"/>
    <w:rsid w:val="00754BA4"/>
    <w:rsid w:val="00762D54"/>
    <w:rsid w:val="00767308"/>
    <w:rsid w:val="00767BBB"/>
    <w:rsid w:val="00770549"/>
    <w:rsid w:val="0077168A"/>
    <w:rsid w:val="00771DB6"/>
    <w:rsid w:val="00773D00"/>
    <w:rsid w:val="00775D43"/>
    <w:rsid w:val="00777C4F"/>
    <w:rsid w:val="00777F64"/>
    <w:rsid w:val="00780131"/>
    <w:rsid w:val="00781D66"/>
    <w:rsid w:val="00782557"/>
    <w:rsid w:val="00782F8D"/>
    <w:rsid w:val="007837DD"/>
    <w:rsid w:val="007848F0"/>
    <w:rsid w:val="00786DEC"/>
    <w:rsid w:val="00787FB7"/>
    <w:rsid w:val="00790DFB"/>
    <w:rsid w:val="00793EA3"/>
    <w:rsid w:val="00794FD8"/>
    <w:rsid w:val="007961D0"/>
    <w:rsid w:val="0079744B"/>
    <w:rsid w:val="007A0CD9"/>
    <w:rsid w:val="007A0DF2"/>
    <w:rsid w:val="007A2AC2"/>
    <w:rsid w:val="007A5B76"/>
    <w:rsid w:val="007B3A95"/>
    <w:rsid w:val="007B5202"/>
    <w:rsid w:val="007B57CF"/>
    <w:rsid w:val="007B5864"/>
    <w:rsid w:val="007B607C"/>
    <w:rsid w:val="007B6AA0"/>
    <w:rsid w:val="007C3926"/>
    <w:rsid w:val="007C497A"/>
    <w:rsid w:val="007C50E1"/>
    <w:rsid w:val="007C7744"/>
    <w:rsid w:val="007D1042"/>
    <w:rsid w:val="007D1445"/>
    <w:rsid w:val="007D2FDE"/>
    <w:rsid w:val="007D3592"/>
    <w:rsid w:val="007D3CF1"/>
    <w:rsid w:val="007D57DC"/>
    <w:rsid w:val="007E1537"/>
    <w:rsid w:val="007E3835"/>
    <w:rsid w:val="007E4370"/>
    <w:rsid w:val="007E4978"/>
    <w:rsid w:val="007F2235"/>
    <w:rsid w:val="007F263C"/>
    <w:rsid w:val="007F2BE6"/>
    <w:rsid w:val="007F3BF7"/>
    <w:rsid w:val="007F3F0D"/>
    <w:rsid w:val="007F4436"/>
    <w:rsid w:val="007F4E34"/>
    <w:rsid w:val="007F59AA"/>
    <w:rsid w:val="007F7359"/>
    <w:rsid w:val="008012D0"/>
    <w:rsid w:val="00801329"/>
    <w:rsid w:val="008015CE"/>
    <w:rsid w:val="008022B7"/>
    <w:rsid w:val="008029CE"/>
    <w:rsid w:val="00804061"/>
    <w:rsid w:val="00804894"/>
    <w:rsid w:val="00804EDC"/>
    <w:rsid w:val="00805246"/>
    <w:rsid w:val="0080619C"/>
    <w:rsid w:val="00806F63"/>
    <w:rsid w:val="00807B5A"/>
    <w:rsid w:val="00810059"/>
    <w:rsid w:val="008100F6"/>
    <w:rsid w:val="008111C5"/>
    <w:rsid w:val="00813A96"/>
    <w:rsid w:val="008145B7"/>
    <w:rsid w:val="00814C53"/>
    <w:rsid w:val="00814CBA"/>
    <w:rsid w:val="00815EAA"/>
    <w:rsid w:val="008163BF"/>
    <w:rsid w:val="008204EF"/>
    <w:rsid w:val="0082340A"/>
    <w:rsid w:val="008274E5"/>
    <w:rsid w:val="008320DC"/>
    <w:rsid w:val="0083398E"/>
    <w:rsid w:val="00833D27"/>
    <w:rsid w:val="008357AC"/>
    <w:rsid w:val="008370AC"/>
    <w:rsid w:val="00840C7D"/>
    <w:rsid w:val="0084205E"/>
    <w:rsid w:val="00842EE9"/>
    <w:rsid w:val="0084336E"/>
    <w:rsid w:val="00843D5B"/>
    <w:rsid w:val="00847218"/>
    <w:rsid w:val="00851DDD"/>
    <w:rsid w:val="00852C0F"/>
    <w:rsid w:val="00855F30"/>
    <w:rsid w:val="00856F82"/>
    <w:rsid w:val="00857DB5"/>
    <w:rsid w:val="0086043B"/>
    <w:rsid w:val="00860C9B"/>
    <w:rsid w:val="00860D3A"/>
    <w:rsid w:val="00860E1D"/>
    <w:rsid w:val="00861C7F"/>
    <w:rsid w:val="00864223"/>
    <w:rsid w:val="00864336"/>
    <w:rsid w:val="0086611C"/>
    <w:rsid w:val="00866BBB"/>
    <w:rsid w:val="00870BBB"/>
    <w:rsid w:val="0087172C"/>
    <w:rsid w:val="0087413A"/>
    <w:rsid w:val="0087418B"/>
    <w:rsid w:val="0087531D"/>
    <w:rsid w:val="0088282D"/>
    <w:rsid w:val="0088508E"/>
    <w:rsid w:val="008903F5"/>
    <w:rsid w:val="00890E5A"/>
    <w:rsid w:val="0089233F"/>
    <w:rsid w:val="0089280A"/>
    <w:rsid w:val="00892904"/>
    <w:rsid w:val="00894457"/>
    <w:rsid w:val="00894528"/>
    <w:rsid w:val="008947B3"/>
    <w:rsid w:val="00896F39"/>
    <w:rsid w:val="008A029F"/>
    <w:rsid w:val="008A0EC3"/>
    <w:rsid w:val="008A1B1E"/>
    <w:rsid w:val="008A1BFD"/>
    <w:rsid w:val="008A24D9"/>
    <w:rsid w:val="008A36E6"/>
    <w:rsid w:val="008A3B5D"/>
    <w:rsid w:val="008B0831"/>
    <w:rsid w:val="008B086B"/>
    <w:rsid w:val="008B09CE"/>
    <w:rsid w:val="008B0BDD"/>
    <w:rsid w:val="008B5732"/>
    <w:rsid w:val="008C1556"/>
    <w:rsid w:val="008C1E8D"/>
    <w:rsid w:val="008D44DC"/>
    <w:rsid w:val="008E130C"/>
    <w:rsid w:val="008E64FC"/>
    <w:rsid w:val="008E7C0A"/>
    <w:rsid w:val="008F0586"/>
    <w:rsid w:val="008F161A"/>
    <w:rsid w:val="008F17A4"/>
    <w:rsid w:val="008F29B4"/>
    <w:rsid w:val="00903049"/>
    <w:rsid w:val="00910B3B"/>
    <w:rsid w:val="009123ED"/>
    <w:rsid w:val="00914BD3"/>
    <w:rsid w:val="0091504A"/>
    <w:rsid w:val="00923FC4"/>
    <w:rsid w:val="009262BD"/>
    <w:rsid w:val="00926E22"/>
    <w:rsid w:val="00927B15"/>
    <w:rsid w:val="009300B1"/>
    <w:rsid w:val="009364EC"/>
    <w:rsid w:val="009405E7"/>
    <w:rsid w:val="0094227D"/>
    <w:rsid w:val="00943766"/>
    <w:rsid w:val="00943D39"/>
    <w:rsid w:val="009440EA"/>
    <w:rsid w:val="0094474A"/>
    <w:rsid w:val="00945DF2"/>
    <w:rsid w:val="0094679E"/>
    <w:rsid w:val="009521C1"/>
    <w:rsid w:val="009523E7"/>
    <w:rsid w:val="00952C04"/>
    <w:rsid w:val="00956358"/>
    <w:rsid w:val="009566DA"/>
    <w:rsid w:val="009569E0"/>
    <w:rsid w:val="00957309"/>
    <w:rsid w:val="00962B8E"/>
    <w:rsid w:val="00963B1D"/>
    <w:rsid w:val="00964060"/>
    <w:rsid w:val="009647D1"/>
    <w:rsid w:val="00966EC6"/>
    <w:rsid w:val="0097231A"/>
    <w:rsid w:val="009729C3"/>
    <w:rsid w:val="00974026"/>
    <w:rsid w:val="00977BBB"/>
    <w:rsid w:val="00980E83"/>
    <w:rsid w:val="00982795"/>
    <w:rsid w:val="00983053"/>
    <w:rsid w:val="00984E2B"/>
    <w:rsid w:val="00985BF3"/>
    <w:rsid w:val="0098776D"/>
    <w:rsid w:val="009907F7"/>
    <w:rsid w:val="00991A5E"/>
    <w:rsid w:val="0099237D"/>
    <w:rsid w:val="00993C0F"/>
    <w:rsid w:val="00996584"/>
    <w:rsid w:val="009966A0"/>
    <w:rsid w:val="00997A09"/>
    <w:rsid w:val="009A005D"/>
    <w:rsid w:val="009A11C2"/>
    <w:rsid w:val="009A1D39"/>
    <w:rsid w:val="009A2CBB"/>
    <w:rsid w:val="009A3FDD"/>
    <w:rsid w:val="009A638A"/>
    <w:rsid w:val="009A6F92"/>
    <w:rsid w:val="009B1E46"/>
    <w:rsid w:val="009B4411"/>
    <w:rsid w:val="009B46A4"/>
    <w:rsid w:val="009B5126"/>
    <w:rsid w:val="009B51DA"/>
    <w:rsid w:val="009C03F2"/>
    <w:rsid w:val="009C351C"/>
    <w:rsid w:val="009C5D76"/>
    <w:rsid w:val="009D107C"/>
    <w:rsid w:val="009D534A"/>
    <w:rsid w:val="009D6A16"/>
    <w:rsid w:val="009D6A2D"/>
    <w:rsid w:val="009D706B"/>
    <w:rsid w:val="009E09E6"/>
    <w:rsid w:val="009E2E30"/>
    <w:rsid w:val="009E2E9B"/>
    <w:rsid w:val="009E3047"/>
    <w:rsid w:val="009E3847"/>
    <w:rsid w:val="009E43E9"/>
    <w:rsid w:val="009F0A65"/>
    <w:rsid w:val="009F3A4A"/>
    <w:rsid w:val="009F412A"/>
    <w:rsid w:val="009F45E7"/>
    <w:rsid w:val="009F51DA"/>
    <w:rsid w:val="00A01246"/>
    <w:rsid w:val="00A041A3"/>
    <w:rsid w:val="00A0561C"/>
    <w:rsid w:val="00A0597E"/>
    <w:rsid w:val="00A06203"/>
    <w:rsid w:val="00A06716"/>
    <w:rsid w:val="00A072D0"/>
    <w:rsid w:val="00A0780C"/>
    <w:rsid w:val="00A1016B"/>
    <w:rsid w:val="00A10ECE"/>
    <w:rsid w:val="00A11917"/>
    <w:rsid w:val="00A12F4A"/>
    <w:rsid w:val="00A130A8"/>
    <w:rsid w:val="00A134EE"/>
    <w:rsid w:val="00A13EE1"/>
    <w:rsid w:val="00A179BF"/>
    <w:rsid w:val="00A17C1E"/>
    <w:rsid w:val="00A21014"/>
    <w:rsid w:val="00A2178F"/>
    <w:rsid w:val="00A23A42"/>
    <w:rsid w:val="00A25DD0"/>
    <w:rsid w:val="00A2635A"/>
    <w:rsid w:val="00A3091D"/>
    <w:rsid w:val="00A30ABB"/>
    <w:rsid w:val="00A36A7B"/>
    <w:rsid w:val="00A379B3"/>
    <w:rsid w:val="00A433B0"/>
    <w:rsid w:val="00A478B9"/>
    <w:rsid w:val="00A47F36"/>
    <w:rsid w:val="00A55C30"/>
    <w:rsid w:val="00A562AD"/>
    <w:rsid w:val="00A56BBE"/>
    <w:rsid w:val="00A570DD"/>
    <w:rsid w:val="00A57CA3"/>
    <w:rsid w:val="00A61AF3"/>
    <w:rsid w:val="00A62789"/>
    <w:rsid w:val="00A64AE9"/>
    <w:rsid w:val="00A6561E"/>
    <w:rsid w:val="00A710F2"/>
    <w:rsid w:val="00A71890"/>
    <w:rsid w:val="00A73687"/>
    <w:rsid w:val="00A73B3F"/>
    <w:rsid w:val="00A759CC"/>
    <w:rsid w:val="00A777FF"/>
    <w:rsid w:val="00A81AA6"/>
    <w:rsid w:val="00A82B7E"/>
    <w:rsid w:val="00A83637"/>
    <w:rsid w:val="00A85F08"/>
    <w:rsid w:val="00A87C52"/>
    <w:rsid w:val="00A926FA"/>
    <w:rsid w:val="00A9352E"/>
    <w:rsid w:val="00A94928"/>
    <w:rsid w:val="00AA0D56"/>
    <w:rsid w:val="00AA2BD4"/>
    <w:rsid w:val="00AA6A6D"/>
    <w:rsid w:val="00AA6F6E"/>
    <w:rsid w:val="00AA7175"/>
    <w:rsid w:val="00AB47C9"/>
    <w:rsid w:val="00AB4E34"/>
    <w:rsid w:val="00AB5D86"/>
    <w:rsid w:val="00AC110A"/>
    <w:rsid w:val="00AC38B8"/>
    <w:rsid w:val="00AC3965"/>
    <w:rsid w:val="00AC5C03"/>
    <w:rsid w:val="00AC739B"/>
    <w:rsid w:val="00AD061E"/>
    <w:rsid w:val="00AD0DC0"/>
    <w:rsid w:val="00AD10C0"/>
    <w:rsid w:val="00AD1F49"/>
    <w:rsid w:val="00AD3615"/>
    <w:rsid w:val="00AD36F7"/>
    <w:rsid w:val="00AD67C9"/>
    <w:rsid w:val="00AE153C"/>
    <w:rsid w:val="00AE446D"/>
    <w:rsid w:val="00AF2974"/>
    <w:rsid w:val="00AF377A"/>
    <w:rsid w:val="00AF3D5D"/>
    <w:rsid w:val="00AF5175"/>
    <w:rsid w:val="00AF5A2C"/>
    <w:rsid w:val="00AF65FF"/>
    <w:rsid w:val="00AF66A6"/>
    <w:rsid w:val="00AF79FC"/>
    <w:rsid w:val="00B01F68"/>
    <w:rsid w:val="00B031E5"/>
    <w:rsid w:val="00B03C14"/>
    <w:rsid w:val="00B04317"/>
    <w:rsid w:val="00B055D4"/>
    <w:rsid w:val="00B0645E"/>
    <w:rsid w:val="00B108A5"/>
    <w:rsid w:val="00B10DB9"/>
    <w:rsid w:val="00B131B8"/>
    <w:rsid w:val="00B13B3C"/>
    <w:rsid w:val="00B14331"/>
    <w:rsid w:val="00B155AD"/>
    <w:rsid w:val="00B16867"/>
    <w:rsid w:val="00B16FD6"/>
    <w:rsid w:val="00B21162"/>
    <w:rsid w:val="00B21581"/>
    <w:rsid w:val="00B21825"/>
    <w:rsid w:val="00B21B62"/>
    <w:rsid w:val="00B22185"/>
    <w:rsid w:val="00B24107"/>
    <w:rsid w:val="00B24184"/>
    <w:rsid w:val="00B25818"/>
    <w:rsid w:val="00B2621F"/>
    <w:rsid w:val="00B267D7"/>
    <w:rsid w:val="00B30A16"/>
    <w:rsid w:val="00B3200A"/>
    <w:rsid w:val="00B33C8A"/>
    <w:rsid w:val="00B37C7C"/>
    <w:rsid w:val="00B403BC"/>
    <w:rsid w:val="00B41F59"/>
    <w:rsid w:val="00B46DEF"/>
    <w:rsid w:val="00B472A0"/>
    <w:rsid w:val="00B475CF"/>
    <w:rsid w:val="00B510D5"/>
    <w:rsid w:val="00B517EB"/>
    <w:rsid w:val="00B5208D"/>
    <w:rsid w:val="00B53308"/>
    <w:rsid w:val="00B55010"/>
    <w:rsid w:val="00B55555"/>
    <w:rsid w:val="00B5664B"/>
    <w:rsid w:val="00B56C6E"/>
    <w:rsid w:val="00B577A8"/>
    <w:rsid w:val="00B606CC"/>
    <w:rsid w:val="00B6624F"/>
    <w:rsid w:val="00B67428"/>
    <w:rsid w:val="00B70F0C"/>
    <w:rsid w:val="00B70FB2"/>
    <w:rsid w:val="00B71CCD"/>
    <w:rsid w:val="00B734F7"/>
    <w:rsid w:val="00B77B63"/>
    <w:rsid w:val="00B82AAD"/>
    <w:rsid w:val="00B82D68"/>
    <w:rsid w:val="00B8539F"/>
    <w:rsid w:val="00B85DF7"/>
    <w:rsid w:val="00B91E1F"/>
    <w:rsid w:val="00B9463A"/>
    <w:rsid w:val="00B95FA3"/>
    <w:rsid w:val="00BA14EB"/>
    <w:rsid w:val="00BA1DDD"/>
    <w:rsid w:val="00BA230C"/>
    <w:rsid w:val="00BA268B"/>
    <w:rsid w:val="00BA530F"/>
    <w:rsid w:val="00BB13B6"/>
    <w:rsid w:val="00BB39FC"/>
    <w:rsid w:val="00BB53D3"/>
    <w:rsid w:val="00BB6CA3"/>
    <w:rsid w:val="00BC08D4"/>
    <w:rsid w:val="00BC1988"/>
    <w:rsid w:val="00BC230A"/>
    <w:rsid w:val="00BC3320"/>
    <w:rsid w:val="00BC3AEA"/>
    <w:rsid w:val="00BC7616"/>
    <w:rsid w:val="00BC7C34"/>
    <w:rsid w:val="00BD03A5"/>
    <w:rsid w:val="00BD3350"/>
    <w:rsid w:val="00BD4A1E"/>
    <w:rsid w:val="00BE2C85"/>
    <w:rsid w:val="00BE57A9"/>
    <w:rsid w:val="00BF33CA"/>
    <w:rsid w:val="00BF4FA4"/>
    <w:rsid w:val="00C031CB"/>
    <w:rsid w:val="00C0356B"/>
    <w:rsid w:val="00C03DBC"/>
    <w:rsid w:val="00C0644E"/>
    <w:rsid w:val="00C066EB"/>
    <w:rsid w:val="00C102B0"/>
    <w:rsid w:val="00C10B90"/>
    <w:rsid w:val="00C15D07"/>
    <w:rsid w:val="00C212AA"/>
    <w:rsid w:val="00C22C57"/>
    <w:rsid w:val="00C25F04"/>
    <w:rsid w:val="00C26557"/>
    <w:rsid w:val="00C26DF7"/>
    <w:rsid w:val="00C304AC"/>
    <w:rsid w:val="00C332AB"/>
    <w:rsid w:val="00C33813"/>
    <w:rsid w:val="00C33CC2"/>
    <w:rsid w:val="00C33D3A"/>
    <w:rsid w:val="00C35E12"/>
    <w:rsid w:val="00C3715D"/>
    <w:rsid w:val="00C41C5A"/>
    <w:rsid w:val="00C43BC5"/>
    <w:rsid w:val="00C4732A"/>
    <w:rsid w:val="00C47C9A"/>
    <w:rsid w:val="00C51B07"/>
    <w:rsid w:val="00C52366"/>
    <w:rsid w:val="00C52D42"/>
    <w:rsid w:val="00C57D5E"/>
    <w:rsid w:val="00C611EB"/>
    <w:rsid w:val="00C612A0"/>
    <w:rsid w:val="00C61A76"/>
    <w:rsid w:val="00C62764"/>
    <w:rsid w:val="00C646EE"/>
    <w:rsid w:val="00C64AF4"/>
    <w:rsid w:val="00C676E6"/>
    <w:rsid w:val="00C67A3D"/>
    <w:rsid w:val="00C7130D"/>
    <w:rsid w:val="00C7180C"/>
    <w:rsid w:val="00C73B88"/>
    <w:rsid w:val="00C80824"/>
    <w:rsid w:val="00C90C41"/>
    <w:rsid w:val="00C93876"/>
    <w:rsid w:val="00C94F9A"/>
    <w:rsid w:val="00C96953"/>
    <w:rsid w:val="00CB050F"/>
    <w:rsid w:val="00CB2BDE"/>
    <w:rsid w:val="00CC382D"/>
    <w:rsid w:val="00CC3EF3"/>
    <w:rsid w:val="00CC44D6"/>
    <w:rsid w:val="00CC4F62"/>
    <w:rsid w:val="00CC5009"/>
    <w:rsid w:val="00CD09AA"/>
    <w:rsid w:val="00CD2301"/>
    <w:rsid w:val="00CD27E6"/>
    <w:rsid w:val="00CD2EAD"/>
    <w:rsid w:val="00CD315E"/>
    <w:rsid w:val="00CD3D84"/>
    <w:rsid w:val="00CD5B09"/>
    <w:rsid w:val="00CD7EFB"/>
    <w:rsid w:val="00CE0252"/>
    <w:rsid w:val="00CE12AD"/>
    <w:rsid w:val="00CE1F7A"/>
    <w:rsid w:val="00CE2399"/>
    <w:rsid w:val="00CE281A"/>
    <w:rsid w:val="00CE345A"/>
    <w:rsid w:val="00CE3ADB"/>
    <w:rsid w:val="00CE5F56"/>
    <w:rsid w:val="00CE76DB"/>
    <w:rsid w:val="00CF390E"/>
    <w:rsid w:val="00CF52FE"/>
    <w:rsid w:val="00CF5485"/>
    <w:rsid w:val="00CF5655"/>
    <w:rsid w:val="00CF63E7"/>
    <w:rsid w:val="00CF7232"/>
    <w:rsid w:val="00CF7CD9"/>
    <w:rsid w:val="00D0053B"/>
    <w:rsid w:val="00D04D3E"/>
    <w:rsid w:val="00D0549D"/>
    <w:rsid w:val="00D061C8"/>
    <w:rsid w:val="00D06ACE"/>
    <w:rsid w:val="00D1015D"/>
    <w:rsid w:val="00D11CF2"/>
    <w:rsid w:val="00D136E9"/>
    <w:rsid w:val="00D16E47"/>
    <w:rsid w:val="00D17F28"/>
    <w:rsid w:val="00D2508F"/>
    <w:rsid w:val="00D262A9"/>
    <w:rsid w:val="00D276C8"/>
    <w:rsid w:val="00D31CFE"/>
    <w:rsid w:val="00D36F47"/>
    <w:rsid w:val="00D426A3"/>
    <w:rsid w:val="00D4555C"/>
    <w:rsid w:val="00D456E7"/>
    <w:rsid w:val="00D478FC"/>
    <w:rsid w:val="00D56D29"/>
    <w:rsid w:val="00D57141"/>
    <w:rsid w:val="00D636E6"/>
    <w:rsid w:val="00D63C36"/>
    <w:rsid w:val="00D64F74"/>
    <w:rsid w:val="00D657D5"/>
    <w:rsid w:val="00D70353"/>
    <w:rsid w:val="00D70CB6"/>
    <w:rsid w:val="00D73574"/>
    <w:rsid w:val="00D7482F"/>
    <w:rsid w:val="00D77673"/>
    <w:rsid w:val="00D8002B"/>
    <w:rsid w:val="00D804D5"/>
    <w:rsid w:val="00D818E0"/>
    <w:rsid w:val="00D85B11"/>
    <w:rsid w:val="00D92F70"/>
    <w:rsid w:val="00D932B1"/>
    <w:rsid w:val="00D968A3"/>
    <w:rsid w:val="00D968B8"/>
    <w:rsid w:val="00D97365"/>
    <w:rsid w:val="00DA0090"/>
    <w:rsid w:val="00DA00ED"/>
    <w:rsid w:val="00DA133F"/>
    <w:rsid w:val="00DA282E"/>
    <w:rsid w:val="00DB173D"/>
    <w:rsid w:val="00DB2A11"/>
    <w:rsid w:val="00DB731E"/>
    <w:rsid w:val="00DC0FDE"/>
    <w:rsid w:val="00DC3376"/>
    <w:rsid w:val="00DC5EC7"/>
    <w:rsid w:val="00DC7C13"/>
    <w:rsid w:val="00DD2B77"/>
    <w:rsid w:val="00DD32E5"/>
    <w:rsid w:val="00DD41CC"/>
    <w:rsid w:val="00DD5BA0"/>
    <w:rsid w:val="00DD603D"/>
    <w:rsid w:val="00DD689D"/>
    <w:rsid w:val="00DD6B0A"/>
    <w:rsid w:val="00DD777F"/>
    <w:rsid w:val="00DE03D6"/>
    <w:rsid w:val="00DE219D"/>
    <w:rsid w:val="00DE3D43"/>
    <w:rsid w:val="00DE4757"/>
    <w:rsid w:val="00DE5488"/>
    <w:rsid w:val="00DF18D4"/>
    <w:rsid w:val="00DF2B88"/>
    <w:rsid w:val="00E02CA9"/>
    <w:rsid w:val="00E03423"/>
    <w:rsid w:val="00E054DB"/>
    <w:rsid w:val="00E063B4"/>
    <w:rsid w:val="00E1168A"/>
    <w:rsid w:val="00E12141"/>
    <w:rsid w:val="00E15AFA"/>
    <w:rsid w:val="00E171B4"/>
    <w:rsid w:val="00E20234"/>
    <w:rsid w:val="00E21251"/>
    <w:rsid w:val="00E21B83"/>
    <w:rsid w:val="00E24E38"/>
    <w:rsid w:val="00E31EED"/>
    <w:rsid w:val="00E328F0"/>
    <w:rsid w:val="00E35D4E"/>
    <w:rsid w:val="00E40BDB"/>
    <w:rsid w:val="00E46A3D"/>
    <w:rsid w:val="00E505D8"/>
    <w:rsid w:val="00E520D1"/>
    <w:rsid w:val="00E52292"/>
    <w:rsid w:val="00E52D0C"/>
    <w:rsid w:val="00E54B7F"/>
    <w:rsid w:val="00E54BB9"/>
    <w:rsid w:val="00E5639B"/>
    <w:rsid w:val="00E56BF7"/>
    <w:rsid w:val="00E56ED2"/>
    <w:rsid w:val="00E6025E"/>
    <w:rsid w:val="00E611BA"/>
    <w:rsid w:val="00E6452F"/>
    <w:rsid w:val="00E64B64"/>
    <w:rsid w:val="00E655B8"/>
    <w:rsid w:val="00E66216"/>
    <w:rsid w:val="00E71C99"/>
    <w:rsid w:val="00E7211E"/>
    <w:rsid w:val="00E72675"/>
    <w:rsid w:val="00E72DF6"/>
    <w:rsid w:val="00E73CCA"/>
    <w:rsid w:val="00E7431C"/>
    <w:rsid w:val="00E77758"/>
    <w:rsid w:val="00E8189E"/>
    <w:rsid w:val="00E835AF"/>
    <w:rsid w:val="00E8502C"/>
    <w:rsid w:val="00E8665D"/>
    <w:rsid w:val="00E90D35"/>
    <w:rsid w:val="00E92FB3"/>
    <w:rsid w:val="00E97A3C"/>
    <w:rsid w:val="00EA2B03"/>
    <w:rsid w:val="00EA4211"/>
    <w:rsid w:val="00EA4347"/>
    <w:rsid w:val="00EA4DE9"/>
    <w:rsid w:val="00EA654F"/>
    <w:rsid w:val="00EA67D6"/>
    <w:rsid w:val="00EA6CFD"/>
    <w:rsid w:val="00EA7125"/>
    <w:rsid w:val="00EA73AC"/>
    <w:rsid w:val="00EA7641"/>
    <w:rsid w:val="00EB04AE"/>
    <w:rsid w:val="00EB1DD8"/>
    <w:rsid w:val="00EB3B83"/>
    <w:rsid w:val="00EB4422"/>
    <w:rsid w:val="00EB5D84"/>
    <w:rsid w:val="00EB7F79"/>
    <w:rsid w:val="00EC0F18"/>
    <w:rsid w:val="00EC69B8"/>
    <w:rsid w:val="00EC7388"/>
    <w:rsid w:val="00ED0D23"/>
    <w:rsid w:val="00ED2CF8"/>
    <w:rsid w:val="00ED4FDB"/>
    <w:rsid w:val="00ED5FE7"/>
    <w:rsid w:val="00ED6A8D"/>
    <w:rsid w:val="00ED6F03"/>
    <w:rsid w:val="00ED7083"/>
    <w:rsid w:val="00EE1CCD"/>
    <w:rsid w:val="00EE3D9E"/>
    <w:rsid w:val="00EE5E8E"/>
    <w:rsid w:val="00EE794F"/>
    <w:rsid w:val="00EF1419"/>
    <w:rsid w:val="00EF1E5D"/>
    <w:rsid w:val="00EF295F"/>
    <w:rsid w:val="00EF517F"/>
    <w:rsid w:val="00EF7207"/>
    <w:rsid w:val="00F000E2"/>
    <w:rsid w:val="00F028D1"/>
    <w:rsid w:val="00F031E1"/>
    <w:rsid w:val="00F039F8"/>
    <w:rsid w:val="00F03A16"/>
    <w:rsid w:val="00F03C0C"/>
    <w:rsid w:val="00F0567C"/>
    <w:rsid w:val="00F10111"/>
    <w:rsid w:val="00F1241D"/>
    <w:rsid w:val="00F13282"/>
    <w:rsid w:val="00F1478D"/>
    <w:rsid w:val="00F16613"/>
    <w:rsid w:val="00F20776"/>
    <w:rsid w:val="00F20928"/>
    <w:rsid w:val="00F24569"/>
    <w:rsid w:val="00F245B7"/>
    <w:rsid w:val="00F26698"/>
    <w:rsid w:val="00F26E90"/>
    <w:rsid w:val="00F3043C"/>
    <w:rsid w:val="00F30A53"/>
    <w:rsid w:val="00F31463"/>
    <w:rsid w:val="00F3243C"/>
    <w:rsid w:val="00F326FE"/>
    <w:rsid w:val="00F34A81"/>
    <w:rsid w:val="00F3568C"/>
    <w:rsid w:val="00F35E5A"/>
    <w:rsid w:val="00F4002F"/>
    <w:rsid w:val="00F404EB"/>
    <w:rsid w:val="00F4159A"/>
    <w:rsid w:val="00F450F3"/>
    <w:rsid w:val="00F50F65"/>
    <w:rsid w:val="00F5213A"/>
    <w:rsid w:val="00F53D39"/>
    <w:rsid w:val="00F60A47"/>
    <w:rsid w:val="00F612A6"/>
    <w:rsid w:val="00F618BA"/>
    <w:rsid w:val="00F64239"/>
    <w:rsid w:val="00F65FDB"/>
    <w:rsid w:val="00F6734F"/>
    <w:rsid w:val="00F74BA1"/>
    <w:rsid w:val="00F74C91"/>
    <w:rsid w:val="00F8051F"/>
    <w:rsid w:val="00F815BD"/>
    <w:rsid w:val="00F817EB"/>
    <w:rsid w:val="00F8412E"/>
    <w:rsid w:val="00F85EF8"/>
    <w:rsid w:val="00F87299"/>
    <w:rsid w:val="00F87933"/>
    <w:rsid w:val="00F91050"/>
    <w:rsid w:val="00F91D4D"/>
    <w:rsid w:val="00F929BC"/>
    <w:rsid w:val="00F93DEC"/>
    <w:rsid w:val="00F94439"/>
    <w:rsid w:val="00F945C3"/>
    <w:rsid w:val="00FA295D"/>
    <w:rsid w:val="00FB0202"/>
    <w:rsid w:val="00FB33F0"/>
    <w:rsid w:val="00FC364A"/>
    <w:rsid w:val="00FC4E0C"/>
    <w:rsid w:val="00FC519C"/>
    <w:rsid w:val="00FD111D"/>
    <w:rsid w:val="00FD157B"/>
    <w:rsid w:val="00FD1A71"/>
    <w:rsid w:val="00FD1E31"/>
    <w:rsid w:val="00FD4328"/>
    <w:rsid w:val="00FE7967"/>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1E03AF8"/>
  <w15:chartTrackingRefBased/>
  <w15:docId w15:val="{48693158-0C3F-45F7-8B9B-D122B810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F37"/>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paragraph" w:customStyle="1" w:styleId="Default">
    <w:name w:val="Default"/>
    <w:rsid w:val="002E540E"/>
    <w:pPr>
      <w:autoSpaceDE w:val="0"/>
      <w:autoSpaceDN w:val="0"/>
      <w:adjustRightInd w:val="0"/>
    </w:pPr>
    <w:rPr>
      <w:color w:val="000000"/>
      <w:sz w:val="24"/>
      <w:szCs w:val="24"/>
    </w:rPr>
  </w:style>
  <w:style w:type="paragraph" w:customStyle="1" w:styleId="BodyText2">
    <w:name w:val="Body Text2"/>
    <w:rsid w:val="00923FC4"/>
    <w:pPr>
      <w:suppressAutoHyphens/>
      <w:ind w:firstLine="312"/>
      <w:jc w:val="both"/>
    </w:pPr>
    <w:rPr>
      <w:rFonts w:ascii="TimesLT" w:eastAsia="Arial" w:hAnsi="TimesLT"/>
      <w:lang w:val="en-GB" w:eastAsia="ar-SA"/>
    </w:rPr>
  </w:style>
  <w:style w:type="paragraph" w:customStyle="1" w:styleId="BodyText3">
    <w:name w:val="Body Text3"/>
    <w:rsid w:val="003C5080"/>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45769858">
      <w:bodyDiv w:val="1"/>
      <w:marLeft w:val="0"/>
      <w:marRight w:val="0"/>
      <w:marTop w:val="0"/>
      <w:marBottom w:val="0"/>
      <w:divBdr>
        <w:top w:val="none" w:sz="0" w:space="0" w:color="auto"/>
        <w:left w:val="none" w:sz="0" w:space="0" w:color="auto"/>
        <w:bottom w:val="none" w:sz="0" w:space="0" w:color="auto"/>
        <w:right w:val="none" w:sz="0" w:space="0" w:color="auto"/>
      </w:divBdr>
    </w:div>
    <w:div w:id="348142155">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22377">
      <w:bodyDiv w:val="1"/>
      <w:marLeft w:val="0"/>
      <w:marRight w:val="0"/>
      <w:marTop w:val="0"/>
      <w:marBottom w:val="0"/>
      <w:divBdr>
        <w:top w:val="none" w:sz="0" w:space="0" w:color="auto"/>
        <w:left w:val="none" w:sz="0" w:space="0" w:color="auto"/>
        <w:bottom w:val="none" w:sz="0" w:space="0" w:color="auto"/>
        <w:right w:val="none" w:sz="0" w:space="0" w:color="auto"/>
      </w:divBdr>
    </w:div>
    <w:div w:id="1083524131">
      <w:bodyDiv w:val="1"/>
      <w:marLeft w:val="0"/>
      <w:marRight w:val="0"/>
      <w:marTop w:val="0"/>
      <w:marBottom w:val="0"/>
      <w:divBdr>
        <w:top w:val="none" w:sz="0" w:space="0" w:color="auto"/>
        <w:left w:val="none" w:sz="0" w:space="0" w:color="auto"/>
        <w:bottom w:val="none" w:sz="0" w:space="0" w:color="auto"/>
        <w:right w:val="none" w:sz="0" w:space="0" w:color="auto"/>
      </w:divBdr>
    </w:div>
    <w:div w:id="1089152956">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10036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a.baranauskiene@ka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nika.surviliene@k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D456A-02D0-40DC-B720-2C312E189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8161</Words>
  <Characters>46519</Characters>
  <Application>Microsoft Office Word</Application>
  <DocSecurity>0</DocSecurity>
  <Lines>387</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54571</CharactersWithSpaces>
  <SharedDoc>false</SharedDoc>
  <HLinks>
    <vt:vector size="6" baseType="variant">
      <vt:variant>
        <vt:i4>7798850</vt:i4>
      </vt:variant>
      <vt:variant>
        <vt:i4>0</vt:i4>
      </vt:variant>
      <vt:variant>
        <vt:i4>0</vt:i4>
      </vt:variant>
      <vt:variant>
        <vt:i4>5</vt:i4>
      </vt:variant>
      <vt:variant>
        <vt:lpwstr>mailto:ncblt@mil.lt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3</cp:revision>
  <cp:lastPrinted>2020-05-19T11:47:00Z</cp:lastPrinted>
  <dcterms:created xsi:type="dcterms:W3CDTF">2023-04-14T10:47:00Z</dcterms:created>
  <dcterms:modified xsi:type="dcterms:W3CDTF">2023-04-14T10:47:00Z</dcterms:modified>
</cp:coreProperties>
</file>