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D9CB5" w14:textId="77777777" w:rsidR="004231A8" w:rsidRPr="000B1797" w:rsidRDefault="004231A8" w:rsidP="004231A8">
      <w:pPr>
        <w:keepNext/>
        <w:suppressAutoHyphens/>
        <w:jc w:val="center"/>
        <w:outlineLvl w:val="0"/>
        <w:rPr>
          <w:rFonts w:ascii="Arial" w:hAnsi="Arial" w:cs="Arial"/>
          <w:b/>
          <w:sz w:val="20"/>
          <w:szCs w:val="20"/>
        </w:rPr>
      </w:pPr>
      <w:r w:rsidRPr="000B1797">
        <w:rPr>
          <w:rFonts w:ascii="Arial" w:hAnsi="Arial" w:cs="Arial"/>
          <w:b/>
          <w:sz w:val="20"/>
          <w:szCs w:val="20"/>
        </w:rPr>
        <w:t>PIRKIMO SUTARTIS</w:t>
      </w:r>
    </w:p>
    <w:p w14:paraId="06E181C8" w14:textId="77777777" w:rsidR="004231A8" w:rsidRPr="000B1797" w:rsidRDefault="004231A8" w:rsidP="004231A8">
      <w:pPr>
        <w:suppressAutoHyphens/>
        <w:rPr>
          <w:rFonts w:ascii="Arial" w:hAnsi="Arial" w:cs="Arial"/>
          <w:sz w:val="20"/>
          <w:szCs w:val="20"/>
        </w:rPr>
      </w:pPr>
    </w:p>
    <w:p w14:paraId="3504EAD9" w14:textId="641E831C" w:rsidR="0093071A" w:rsidRPr="0093071A" w:rsidRDefault="004231A8" w:rsidP="00B20349">
      <w:pPr>
        <w:suppressAutoHyphens/>
        <w:jc w:val="both"/>
        <w:rPr>
          <w:rFonts w:ascii="Arial" w:hAnsi="Arial" w:cs="Arial"/>
          <w:sz w:val="20"/>
          <w:szCs w:val="20"/>
          <w:lang w:eastAsia="ar-SA"/>
        </w:rPr>
      </w:pPr>
      <w:r w:rsidRPr="000B1797">
        <w:rPr>
          <w:rFonts w:ascii="Arial" w:hAnsi="Arial" w:cs="Arial"/>
          <w:b/>
          <w:sz w:val="20"/>
          <w:szCs w:val="20"/>
          <w:lang w:eastAsia="ar-SA"/>
        </w:rPr>
        <w:t>Akcinė bendrovė Lietuvos paštas</w:t>
      </w:r>
      <w:r w:rsidRPr="000B1797">
        <w:rPr>
          <w:rFonts w:ascii="Arial" w:hAnsi="Arial" w:cs="Arial"/>
          <w:sz w:val="20"/>
          <w:szCs w:val="20"/>
          <w:lang w:eastAsia="ar-SA"/>
        </w:rPr>
        <w:t xml:space="preserve">, pagal Lietuvos Respublikos įstatymus teisėtai įregistruota ir veikianti akcinė bendrovė, juridinio asmens kodas 121215587, PVM mokėtojo kodas LT212155811, registruotos buveinės adresas J. Jasinskio g. 16, LT-03500 Vilnius, Lietuvos Respublika, apie kurią duomenys kaupiami ir saugomi VĮ Registrų centras, atstovaujama </w:t>
      </w:r>
      <w:r w:rsidR="00C44F25">
        <w:rPr>
          <w:rFonts w:ascii="Arial" w:hAnsi="Arial" w:cs="Arial"/>
          <w:sz w:val="20"/>
          <w:szCs w:val="20"/>
        </w:rPr>
        <w:t>pašto operacijų</w:t>
      </w:r>
      <w:r w:rsidR="00C44F25" w:rsidRPr="00C44F25">
        <w:rPr>
          <w:rFonts w:ascii="Arial" w:hAnsi="Arial" w:cs="Arial"/>
          <w:sz w:val="20"/>
          <w:szCs w:val="20"/>
        </w:rPr>
        <w:t xml:space="preserve"> padalinio direktor</w:t>
      </w:r>
      <w:r w:rsidR="00C44F25">
        <w:rPr>
          <w:rFonts w:ascii="Arial" w:hAnsi="Arial" w:cs="Arial"/>
          <w:sz w:val="20"/>
          <w:szCs w:val="20"/>
        </w:rPr>
        <w:t>iau</w:t>
      </w:r>
      <w:r w:rsidR="00C44F25" w:rsidRPr="00C44F25">
        <w:rPr>
          <w:rFonts w:ascii="Arial" w:hAnsi="Arial" w:cs="Arial"/>
          <w:sz w:val="20"/>
          <w:szCs w:val="20"/>
        </w:rPr>
        <w:t xml:space="preserve">s </w:t>
      </w:r>
      <w:r w:rsidR="00C44F25">
        <w:rPr>
          <w:rFonts w:ascii="Arial" w:hAnsi="Arial" w:cs="Arial"/>
          <w:sz w:val="20"/>
          <w:szCs w:val="20"/>
        </w:rPr>
        <w:t>Kastyčio Valantino</w:t>
      </w:r>
      <w:r w:rsidR="00C44F25" w:rsidRPr="00C44F25">
        <w:rPr>
          <w:rFonts w:ascii="Arial" w:hAnsi="Arial" w:cs="Arial"/>
          <w:sz w:val="20"/>
          <w:szCs w:val="20"/>
        </w:rPr>
        <w:t xml:space="preserve">, veikiančio pagal Akcinės bendrovės Lietuvos pašto generalinio direktoriaus 2021 m. sausio 4 d. įsakymą Nr. 1-2021-00001 </w:t>
      </w:r>
      <w:r w:rsidRPr="000B1797">
        <w:rPr>
          <w:rFonts w:ascii="Arial" w:hAnsi="Arial" w:cs="Arial"/>
          <w:sz w:val="20"/>
          <w:szCs w:val="20"/>
          <w:lang w:eastAsia="ar-SA"/>
        </w:rPr>
        <w:t>(toliau – Užsakovas arba Pirkėjas), ir</w:t>
      </w:r>
      <w:r w:rsidR="00B20349">
        <w:rPr>
          <w:rFonts w:ascii="Arial" w:hAnsi="Arial" w:cs="Arial"/>
          <w:sz w:val="20"/>
          <w:szCs w:val="20"/>
          <w:lang w:eastAsia="ar-SA"/>
        </w:rPr>
        <w:t xml:space="preserve">  UAB „Transgardas“</w:t>
      </w:r>
      <w:r w:rsidR="0093071A" w:rsidRPr="0093071A">
        <w:rPr>
          <w:rFonts w:ascii="Arial" w:hAnsi="Arial" w:cs="Arial"/>
          <w:sz w:val="20"/>
          <w:szCs w:val="20"/>
        </w:rPr>
        <w:t xml:space="preserve">, pagal Lietuvos Respublikos įstatymus teisėtai įregistruota ir veikianti /uždaroji/ akcinė bendrovė, juridinio asmens kodas </w:t>
      </w:r>
      <w:r w:rsidR="00B20349">
        <w:rPr>
          <w:rFonts w:ascii="Arial" w:hAnsi="Arial" w:cs="Arial"/>
          <w:sz w:val="20"/>
          <w:szCs w:val="20"/>
        </w:rPr>
        <w:t>302594387</w:t>
      </w:r>
      <w:r w:rsidR="0093071A" w:rsidRPr="0093071A">
        <w:rPr>
          <w:rFonts w:ascii="Arial" w:hAnsi="Arial" w:cs="Arial"/>
          <w:sz w:val="20"/>
          <w:szCs w:val="20"/>
        </w:rPr>
        <w:t>, PVM mokėtojo kodas</w:t>
      </w:r>
      <w:r w:rsidR="00B20349">
        <w:rPr>
          <w:rFonts w:ascii="Arial" w:hAnsi="Arial" w:cs="Arial"/>
          <w:sz w:val="20"/>
          <w:szCs w:val="20"/>
        </w:rPr>
        <w:t xml:space="preserve"> LT100005921616</w:t>
      </w:r>
      <w:r w:rsidR="0093071A" w:rsidRPr="0093071A">
        <w:rPr>
          <w:rFonts w:ascii="Arial" w:hAnsi="Arial" w:cs="Arial"/>
          <w:sz w:val="20"/>
          <w:szCs w:val="20"/>
        </w:rPr>
        <w:t xml:space="preserve">, registruotos buveinės adresas </w:t>
      </w:r>
      <w:r w:rsidR="00B20349">
        <w:rPr>
          <w:rFonts w:ascii="Arial" w:hAnsi="Arial" w:cs="Arial"/>
          <w:sz w:val="20"/>
          <w:szCs w:val="20"/>
        </w:rPr>
        <w:t>Mokyklos g. 3-3, akademijos mstl. Kauno raj.</w:t>
      </w:r>
      <w:r w:rsidR="0093071A" w:rsidRPr="0093071A">
        <w:rPr>
          <w:rFonts w:ascii="Arial" w:hAnsi="Arial" w:cs="Arial"/>
          <w:sz w:val="20"/>
          <w:szCs w:val="20"/>
        </w:rPr>
        <w:t xml:space="preserve">, Lietuvos Respublika, duomenys apie kurią kaupiami ir saugomi </w:t>
      </w:r>
      <w:r w:rsidR="00B20349">
        <w:rPr>
          <w:rFonts w:ascii="Arial" w:hAnsi="Arial" w:cs="Arial"/>
          <w:sz w:val="20"/>
          <w:szCs w:val="20"/>
        </w:rPr>
        <w:t>VĮ Registrų centras</w:t>
      </w:r>
      <w:r w:rsidR="0093071A" w:rsidRPr="0093071A">
        <w:rPr>
          <w:rFonts w:ascii="Arial" w:hAnsi="Arial" w:cs="Arial"/>
          <w:b/>
          <w:sz w:val="20"/>
          <w:szCs w:val="20"/>
        </w:rPr>
        <w:t xml:space="preserve">, </w:t>
      </w:r>
      <w:r w:rsidR="0093071A" w:rsidRPr="0093071A">
        <w:rPr>
          <w:rFonts w:ascii="Arial" w:hAnsi="Arial" w:cs="Arial"/>
          <w:sz w:val="20"/>
          <w:szCs w:val="20"/>
        </w:rPr>
        <w:t xml:space="preserve">atstovaujama </w:t>
      </w:r>
      <w:r w:rsidR="00B20349">
        <w:rPr>
          <w:rFonts w:ascii="Arial" w:hAnsi="Arial" w:cs="Arial"/>
          <w:sz w:val="20"/>
          <w:szCs w:val="20"/>
        </w:rPr>
        <w:t>direktoriaus Vinco Jurkėno</w:t>
      </w:r>
      <w:r w:rsidR="0093071A" w:rsidRPr="0093071A">
        <w:rPr>
          <w:rFonts w:ascii="Arial" w:hAnsi="Arial" w:cs="Arial"/>
          <w:sz w:val="20"/>
          <w:szCs w:val="20"/>
        </w:rPr>
        <w:t xml:space="preserve">, veikiančio pagal </w:t>
      </w:r>
      <w:r w:rsidR="00000173">
        <w:rPr>
          <w:rFonts w:ascii="Arial" w:hAnsi="Arial" w:cs="Arial"/>
          <w:sz w:val="20"/>
          <w:szCs w:val="20"/>
        </w:rPr>
        <w:t>bendrovės įstatus</w:t>
      </w:r>
      <w:r w:rsidR="0093071A" w:rsidRPr="0093071A">
        <w:rPr>
          <w:rFonts w:ascii="Arial" w:hAnsi="Arial" w:cs="Arial"/>
          <w:sz w:val="20"/>
          <w:szCs w:val="20"/>
        </w:rPr>
        <w:t xml:space="preserve"> (toliau –  Paslaugų teikėjas),</w:t>
      </w:r>
    </w:p>
    <w:p w14:paraId="18B25D14" w14:textId="77777777" w:rsidR="0093071A" w:rsidRPr="0093071A" w:rsidRDefault="0093071A" w:rsidP="0093071A">
      <w:pPr>
        <w:contextualSpacing/>
        <w:jc w:val="both"/>
        <w:rPr>
          <w:rFonts w:ascii="Arial" w:hAnsi="Arial" w:cs="Arial"/>
          <w:b/>
          <w:sz w:val="20"/>
          <w:szCs w:val="20"/>
        </w:rPr>
      </w:pPr>
      <w:r w:rsidRPr="0093071A">
        <w:rPr>
          <w:rFonts w:ascii="Arial" w:hAnsi="Arial" w:cs="Arial"/>
          <w:sz w:val="20"/>
          <w:szCs w:val="20"/>
        </w:rPr>
        <w:t>Pirkėjas  ir Paslaugų teikėjas kiekvienas atskirai toliau vadinamas Šalimi, bendrai vadinamos Šalimis,</w:t>
      </w:r>
      <w:r w:rsidRPr="0093071A">
        <w:rPr>
          <w:rFonts w:ascii="Arial" w:hAnsi="Arial" w:cs="Arial"/>
          <w:b/>
          <w:sz w:val="20"/>
          <w:szCs w:val="20"/>
        </w:rPr>
        <w:t xml:space="preserve"> </w:t>
      </w:r>
      <w:r w:rsidRPr="0093071A">
        <w:rPr>
          <w:rFonts w:ascii="Arial" w:hAnsi="Arial" w:cs="Arial"/>
          <w:sz w:val="20"/>
          <w:szCs w:val="20"/>
        </w:rPr>
        <w:t>sudarė   šią paslaugų teikimo sutartį (toliau – Sutartis).</w:t>
      </w:r>
    </w:p>
    <w:p w14:paraId="0DA97E5E" w14:textId="77777777" w:rsidR="0093071A" w:rsidRPr="0093071A" w:rsidRDefault="0093071A" w:rsidP="0093071A">
      <w:pPr>
        <w:spacing w:after="60"/>
        <w:jc w:val="both"/>
        <w:rPr>
          <w:rFonts w:ascii="Arial" w:hAnsi="Arial" w:cs="Arial"/>
          <w:sz w:val="20"/>
          <w:szCs w:val="20"/>
        </w:rPr>
      </w:pPr>
    </w:p>
    <w:p w14:paraId="2F50C465" w14:textId="77777777" w:rsidR="004231A8" w:rsidRPr="000B1797" w:rsidRDefault="004231A8" w:rsidP="004231A8">
      <w:pPr>
        <w:suppressAutoHyphens/>
        <w:jc w:val="both"/>
        <w:rPr>
          <w:rFonts w:ascii="Arial" w:hAnsi="Arial" w:cs="Arial"/>
          <w:b/>
          <w:sz w:val="20"/>
          <w:szCs w:val="20"/>
          <w:lang w:eastAsia="ar-SA"/>
        </w:rPr>
      </w:pPr>
      <w:r w:rsidRPr="000B1797">
        <w:rPr>
          <w:rFonts w:ascii="Arial" w:hAnsi="Arial" w:cs="Arial"/>
          <w:sz w:val="20"/>
          <w:szCs w:val="20"/>
          <w:lang w:eastAsia="ar-SA"/>
        </w:rPr>
        <w:t>Pirkėjas ir Tiekėjas kiekvienas atskirai toliau vadinamas Šalimi, bendrai vadinamos Šalimis,</w:t>
      </w:r>
      <w:r w:rsidRPr="000B1797">
        <w:rPr>
          <w:rFonts w:ascii="Arial" w:hAnsi="Arial" w:cs="Arial"/>
          <w:b/>
          <w:sz w:val="20"/>
          <w:szCs w:val="20"/>
          <w:lang w:eastAsia="ar-SA"/>
        </w:rPr>
        <w:t xml:space="preserve"> </w:t>
      </w:r>
      <w:r w:rsidRPr="000B1797">
        <w:rPr>
          <w:rFonts w:ascii="Arial" w:hAnsi="Arial" w:cs="Arial"/>
          <w:sz w:val="20"/>
          <w:szCs w:val="20"/>
          <w:lang w:eastAsia="ar-SA"/>
        </w:rPr>
        <w:t>sudarė   šią paslaugų teikimo sutartį (toliau – Sutartis).</w:t>
      </w:r>
    </w:p>
    <w:p w14:paraId="488B2A76" w14:textId="77777777" w:rsidR="004231A8" w:rsidRDefault="004231A8" w:rsidP="004231A8">
      <w:pPr>
        <w:suppressAutoHyphens/>
        <w:jc w:val="both"/>
        <w:rPr>
          <w:rFonts w:asciiTheme="majorHAnsi" w:hAnsiTheme="majorHAnsi"/>
          <w:lang w:eastAsia="ar-SA"/>
        </w:rPr>
      </w:pPr>
    </w:p>
    <w:p w14:paraId="1DE8CD8E" w14:textId="77777777" w:rsidR="004231A8" w:rsidRPr="000774F0" w:rsidRDefault="004231A8" w:rsidP="004231A8">
      <w:pPr>
        <w:suppressAutoHyphens/>
        <w:jc w:val="both"/>
        <w:rPr>
          <w:rFonts w:asciiTheme="majorHAnsi" w:hAnsiTheme="majorHAnsi"/>
          <w:color w:val="000000"/>
          <w:lang w:eastAsia="ar-SA"/>
        </w:rPr>
      </w:pPr>
    </w:p>
    <w:p w14:paraId="07228E84" w14:textId="77777777" w:rsidR="004231A8" w:rsidRPr="000B1797" w:rsidRDefault="004231A8" w:rsidP="004231A8">
      <w:pPr>
        <w:suppressAutoHyphens/>
        <w:jc w:val="both"/>
        <w:rPr>
          <w:rFonts w:ascii="Arial" w:hAnsi="Arial" w:cs="Arial"/>
          <w:color w:val="000000"/>
          <w:sz w:val="20"/>
          <w:szCs w:val="20"/>
          <w:lang w:eastAsia="ar-SA"/>
        </w:rPr>
      </w:pPr>
      <w:r w:rsidRPr="000B1797">
        <w:rPr>
          <w:rFonts w:ascii="Arial" w:hAnsi="Arial" w:cs="Arial"/>
          <w:b/>
          <w:color w:val="000000"/>
          <w:sz w:val="20"/>
          <w:szCs w:val="20"/>
          <w:lang w:eastAsia="ar-SA"/>
        </w:rPr>
        <w:t>I. SUTARTIES DALYKAS</w:t>
      </w:r>
    </w:p>
    <w:p w14:paraId="4ADDE57A" w14:textId="77777777" w:rsidR="004F6D37" w:rsidRDefault="004231A8" w:rsidP="004F6D37">
      <w:pPr>
        <w:numPr>
          <w:ilvl w:val="1"/>
          <w:numId w:val="15"/>
        </w:numPr>
        <w:tabs>
          <w:tab w:val="clear" w:pos="577"/>
          <w:tab w:val="left" w:pos="426"/>
        </w:tabs>
        <w:suppressAutoHyphens/>
        <w:ind w:left="0" w:firstLine="0"/>
        <w:jc w:val="both"/>
        <w:rPr>
          <w:rFonts w:ascii="Arial" w:hAnsi="Arial" w:cs="Arial"/>
          <w:color w:val="000000"/>
          <w:sz w:val="20"/>
          <w:szCs w:val="20"/>
          <w:lang w:eastAsia="ar-SA"/>
        </w:rPr>
      </w:pPr>
      <w:r w:rsidRPr="000B1797">
        <w:rPr>
          <w:rFonts w:ascii="Arial" w:hAnsi="Arial" w:cs="Arial"/>
          <w:color w:val="000000"/>
          <w:sz w:val="20"/>
          <w:szCs w:val="20"/>
          <w:lang w:eastAsia="ar-SA"/>
        </w:rPr>
        <w:t xml:space="preserve">Šia Sutartimi Vežėjas įsipareigoja Užsakovui užsakius teikti tarpmiestinio pervežimo paslaugas </w:t>
      </w:r>
      <w:r w:rsidR="004F6D37" w:rsidRPr="004F6D37">
        <w:rPr>
          <w:rFonts w:ascii="Arial" w:hAnsi="Arial" w:cs="Arial"/>
          <w:color w:val="000000"/>
          <w:sz w:val="20"/>
          <w:szCs w:val="20"/>
          <w:lang w:eastAsia="ar-SA"/>
        </w:rPr>
        <w:t>šiais maršrutais</w:t>
      </w:r>
      <w:r w:rsidR="004F6D37">
        <w:rPr>
          <w:rFonts w:ascii="Arial" w:hAnsi="Arial" w:cs="Arial"/>
          <w:color w:val="000000"/>
          <w:sz w:val="20"/>
          <w:szCs w:val="20"/>
          <w:lang w:eastAsia="ar-SA"/>
        </w:rPr>
        <w:t xml:space="preserve"> </w:t>
      </w:r>
      <w:r w:rsidRPr="004F6D37">
        <w:rPr>
          <w:rFonts w:ascii="Arial" w:hAnsi="Arial" w:cs="Arial"/>
          <w:color w:val="000000"/>
          <w:sz w:val="20"/>
          <w:szCs w:val="20"/>
          <w:lang w:eastAsia="ar-SA"/>
        </w:rPr>
        <w:t>(toliau – paslaugos)</w:t>
      </w:r>
      <w:r w:rsidR="004F6D37">
        <w:rPr>
          <w:rFonts w:ascii="Arial" w:hAnsi="Arial" w:cs="Arial"/>
          <w:color w:val="000000"/>
          <w:sz w:val="20"/>
          <w:szCs w:val="20"/>
          <w:lang w:eastAsia="ar-SA"/>
        </w:rPr>
        <w:t>:</w:t>
      </w:r>
    </w:p>
    <w:p w14:paraId="2E97EAF9" w14:textId="3B6954CA" w:rsidR="004F6D37" w:rsidRPr="004F6D37" w:rsidRDefault="004F6D37" w:rsidP="004F6D37">
      <w:pPr>
        <w:tabs>
          <w:tab w:val="left" w:pos="426"/>
        </w:tabs>
        <w:suppressAutoHyphens/>
        <w:jc w:val="both"/>
        <w:rPr>
          <w:rFonts w:ascii="Arial" w:hAnsi="Arial" w:cs="Arial"/>
          <w:color w:val="000000"/>
          <w:sz w:val="20"/>
          <w:szCs w:val="20"/>
          <w:lang w:eastAsia="ar-SA"/>
        </w:rPr>
      </w:pPr>
      <w:r w:rsidRPr="004F6D37">
        <w:rPr>
          <w:rFonts w:ascii="Arial" w:hAnsi="Arial" w:cs="Arial"/>
          <w:color w:val="000000"/>
          <w:sz w:val="20"/>
          <w:szCs w:val="20"/>
          <w:lang w:eastAsia="ar-SA"/>
        </w:rPr>
        <w:t>5 pirkimo objekto dalis – tarpmiestinių pervežimų paslaugos maršrutu</w:t>
      </w:r>
      <w:r w:rsidR="0093071A">
        <w:rPr>
          <w:rFonts w:ascii="Arial" w:hAnsi="Arial" w:cs="Arial"/>
          <w:color w:val="000000"/>
          <w:sz w:val="20"/>
          <w:szCs w:val="20"/>
          <w:lang w:eastAsia="ar-SA"/>
        </w:rPr>
        <w:t xml:space="preserve"> </w:t>
      </w:r>
      <w:r w:rsidR="0093071A" w:rsidRPr="0093071A">
        <w:rPr>
          <w:rFonts w:ascii="Arial" w:hAnsi="Arial" w:cs="Arial"/>
          <w:color w:val="000000"/>
          <w:sz w:val="20"/>
          <w:szCs w:val="20"/>
          <w:lang w:eastAsia="ar-SA"/>
        </w:rPr>
        <w:t>Kaunas-Regionai-Kaunas</w:t>
      </w:r>
      <w:r w:rsidRPr="004F6D37">
        <w:rPr>
          <w:rFonts w:ascii="Arial" w:hAnsi="Arial" w:cs="Arial"/>
          <w:color w:val="000000"/>
          <w:sz w:val="20"/>
          <w:szCs w:val="20"/>
          <w:lang w:eastAsia="ar-SA"/>
        </w:rPr>
        <w:t>;</w:t>
      </w:r>
    </w:p>
    <w:p w14:paraId="53C20DD5" w14:textId="0CD79338" w:rsidR="004231A8" w:rsidRPr="004F6D37" w:rsidRDefault="000D7B11" w:rsidP="004F6D37">
      <w:pPr>
        <w:tabs>
          <w:tab w:val="left" w:pos="426"/>
        </w:tabs>
        <w:suppressAutoHyphens/>
        <w:jc w:val="both"/>
        <w:rPr>
          <w:rFonts w:ascii="Arial" w:hAnsi="Arial" w:cs="Arial"/>
          <w:color w:val="000000"/>
          <w:sz w:val="20"/>
          <w:szCs w:val="20"/>
          <w:lang w:eastAsia="ar-SA"/>
        </w:rPr>
      </w:pPr>
      <w:r>
        <w:rPr>
          <w:rFonts w:ascii="Arial" w:hAnsi="Arial" w:cs="Arial"/>
          <w:color w:val="000000"/>
          <w:sz w:val="20"/>
          <w:szCs w:val="20"/>
          <w:lang w:eastAsia="ar-SA"/>
        </w:rPr>
        <w:t>Paslaugos</w:t>
      </w:r>
      <w:r w:rsidR="004231A8" w:rsidRPr="004F6D37">
        <w:rPr>
          <w:rFonts w:ascii="Arial" w:hAnsi="Arial" w:cs="Arial"/>
          <w:color w:val="000000"/>
          <w:sz w:val="20"/>
          <w:szCs w:val="20"/>
          <w:lang w:eastAsia="ar-SA"/>
        </w:rPr>
        <w:t xml:space="preserve"> detalizuotos Sutarties 2 priede „Techninė specifikacija“, o Užsakovas įsipareigoja už jam tinkamai ir laiku suteiktas paslaugas sumokėti Vežėjui Sutartyje numatytomis sąlygomis, laiku ir tvarka.</w:t>
      </w:r>
    </w:p>
    <w:p w14:paraId="569980D7" w14:textId="559AFBE5" w:rsidR="004231A8" w:rsidRPr="000B1797" w:rsidRDefault="004231A8" w:rsidP="004231A8">
      <w:pPr>
        <w:suppressAutoHyphens/>
        <w:jc w:val="both"/>
        <w:rPr>
          <w:rFonts w:ascii="Arial" w:hAnsi="Arial" w:cs="Arial"/>
          <w:color w:val="000000"/>
          <w:sz w:val="20"/>
          <w:szCs w:val="20"/>
          <w:lang w:eastAsia="ar-SA"/>
        </w:rPr>
      </w:pPr>
      <w:r w:rsidRPr="000B1797">
        <w:rPr>
          <w:rFonts w:ascii="Arial" w:hAnsi="Arial" w:cs="Arial"/>
          <w:color w:val="000000"/>
          <w:sz w:val="20"/>
          <w:szCs w:val="20"/>
          <w:lang w:eastAsia="ar-SA"/>
        </w:rPr>
        <w:t xml:space="preserve">1.2. </w:t>
      </w:r>
      <w:bookmarkStart w:id="0" w:name="_Hlk105610162"/>
      <w:r w:rsidRPr="000B1797">
        <w:rPr>
          <w:rFonts w:ascii="Arial" w:hAnsi="Arial" w:cs="Arial"/>
          <w:color w:val="000000"/>
          <w:sz w:val="20"/>
          <w:szCs w:val="20"/>
          <w:lang w:eastAsia="ar-SA"/>
        </w:rPr>
        <w:t xml:space="preserve">Paslaugų teikimo terminas – </w:t>
      </w:r>
      <w:r w:rsidR="0093071A">
        <w:rPr>
          <w:rFonts w:ascii="Arial" w:hAnsi="Arial" w:cs="Arial"/>
          <w:color w:val="000000"/>
          <w:sz w:val="20"/>
          <w:szCs w:val="20"/>
          <w:lang w:eastAsia="ar-SA"/>
        </w:rPr>
        <w:t>21</w:t>
      </w:r>
      <w:r w:rsidRPr="000B1797">
        <w:rPr>
          <w:rFonts w:ascii="Arial" w:hAnsi="Arial" w:cs="Arial"/>
          <w:color w:val="000000"/>
          <w:sz w:val="20"/>
          <w:szCs w:val="20"/>
          <w:lang w:eastAsia="ar-SA"/>
        </w:rPr>
        <w:t xml:space="preserve"> (dv</w:t>
      </w:r>
      <w:r w:rsidR="0093071A">
        <w:rPr>
          <w:rFonts w:ascii="Arial" w:hAnsi="Arial" w:cs="Arial"/>
          <w:color w:val="000000"/>
          <w:sz w:val="20"/>
          <w:szCs w:val="20"/>
          <w:lang w:eastAsia="ar-SA"/>
        </w:rPr>
        <w:t>idešimt vienas</w:t>
      </w:r>
      <w:r w:rsidRPr="000B1797">
        <w:rPr>
          <w:rFonts w:ascii="Arial" w:hAnsi="Arial" w:cs="Arial"/>
          <w:color w:val="000000"/>
          <w:sz w:val="20"/>
          <w:szCs w:val="20"/>
          <w:lang w:eastAsia="ar-SA"/>
        </w:rPr>
        <w:t>) mėnesi</w:t>
      </w:r>
      <w:r w:rsidR="0093071A">
        <w:rPr>
          <w:rFonts w:ascii="Arial" w:hAnsi="Arial" w:cs="Arial"/>
          <w:color w:val="000000"/>
          <w:sz w:val="20"/>
          <w:szCs w:val="20"/>
          <w:lang w:eastAsia="ar-SA"/>
        </w:rPr>
        <w:t xml:space="preserve">s. </w:t>
      </w:r>
      <w:r w:rsidRPr="000B1797">
        <w:rPr>
          <w:rFonts w:ascii="Arial" w:hAnsi="Arial" w:cs="Arial"/>
          <w:color w:val="000000"/>
          <w:sz w:val="20"/>
          <w:szCs w:val="20"/>
          <w:lang w:eastAsia="ar-SA"/>
        </w:rPr>
        <w:t>Paslaugos pradedamos teikti gavus Pirkėjo užsakymą (raštu, el. paštu), kuris pateikiamas nuo Sutarties įsigaliojimo per 5 (penkias) darbo dienas. Užsakyme nurodomas terminas, nuo kurio turi būti pradedamos teikti paslaugos.</w:t>
      </w:r>
      <w:bookmarkEnd w:id="0"/>
    </w:p>
    <w:p w14:paraId="59F0977D" w14:textId="77777777" w:rsidR="004231A8" w:rsidRPr="000B1797" w:rsidRDefault="004231A8" w:rsidP="004231A8">
      <w:pPr>
        <w:suppressAutoHyphens/>
        <w:jc w:val="both"/>
        <w:rPr>
          <w:rFonts w:ascii="Arial" w:hAnsi="Arial" w:cs="Arial"/>
          <w:b/>
          <w:color w:val="000000"/>
          <w:sz w:val="20"/>
          <w:szCs w:val="20"/>
          <w:lang w:eastAsia="ar-SA"/>
        </w:rPr>
      </w:pPr>
    </w:p>
    <w:p w14:paraId="7DF07903" w14:textId="77777777" w:rsidR="004231A8" w:rsidRPr="000B1797" w:rsidRDefault="004231A8" w:rsidP="004231A8">
      <w:pPr>
        <w:suppressAutoHyphens/>
        <w:jc w:val="both"/>
        <w:rPr>
          <w:rFonts w:ascii="Arial" w:hAnsi="Arial" w:cs="Arial"/>
          <w:b/>
          <w:color w:val="000000"/>
          <w:sz w:val="20"/>
          <w:szCs w:val="20"/>
          <w:lang w:eastAsia="ar-SA"/>
        </w:rPr>
      </w:pPr>
      <w:r w:rsidRPr="000B1797">
        <w:rPr>
          <w:rFonts w:ascii="Arial" w:hAnsi="Arial" w:cs="Arial"/>
          <w:b/>
          <w:color w:val="000000"/>
          <w:sz w:val="20"/>
          <w:szCs w:val="20"/>
          <w:lang w:eastAsia="ar-SA"/>
        </w:rPr>
        <w:t>II. BENDROSIOS NUOSTATOS</w:t>
      </w:r>
    </w:p>
    <w:p w14:paraId="0D5F69CB" w14:textId="77777777" w:rsidR="004231A8" w:rsidRPr="000B1797" w:rsidRDefault="004231A8" w:rsidP="004231A8">
      <w:pPr>
        <w:suppressAutoHyphens/>
        <w:jc w:val="both"/>
        <w:rPr>
          <w:rFonts w:ascii="Arial" w:hAnsi="Arial" w:cs="Arial"/>
          <w:color w:val="000000"/>
          <w:sz w:val="20"/>
          <w:szCs w:val="20"/>
          <w:lang w:eastAsia="ar-SA"/>
        </w:rPr>
      </w:pPr>
      <w:r w:rsidRPr="000B1797">
        <w:rPr>
          <w:rFonts w:ascii="Arial" w:hAnsi="Arial" w:cs="Arial"/>
          <w:color w:val="000000"/>
          <w:sz w:val="20"/>
          <w:szCs w:val="20"/>
          <w:lang w:eastAsia="ar-SA"/>
        </w:rPr>
        <w:t>2.1. Šioje Sutartyje vartojamos sąvokos:</w:t>
      </w:r>
    </w:p>
    <w:p w14:paraId="206A5469" w14:textId="77777777" w:rsidR="004231A8" w:rsidRPr="000B1797" w:rsidRDefault="004231A8" w:rsidP="004231A8">
      <w:pPr>
        <w:suppressAutoHyphens/>
        <w:jc w:val="both"/>
        <w:rPr>
          <w:rFonts w:ascii="Arial" w:hAnsi="Arial" w:cs="Arial"/>
          <w:color w:val="000000"/>
          <w:sz w:val="20"/>
          <w:szCs w:val="20"/>
          <w:lang w:eastAsia="ar-SA"/>
        </w:rPr>
      </w:pPr>
      <w:r w:rsidRPr="000B1797">
        <w:rPr>
          <w:rFonts w:ascii="Arial" w:hAnsi="Arial" w:cs="Arial"/>
          <w:b/>
          <w:color w:val="000000"/>
          <w:sz w:val="20"/>
          <w:szCs w:val="20"/>
          <w:lang w:eastAsia="ar-SA"/>
        </w:rPr>
        <w:t>Vežėjas/ Tiekėjas</w:t>
      </w:r>
      <w:r w:rsidRPr="000B1797">
        <w:rPr>
          <w:rFonts w:ascii="Arial" w:hAnsi="Arial" w:cs="Arial"/>
          <w:color w:val="000000"/>
          <w:sz w:val="20"/>
          <w:szCs w:val="20"/>
          <w:lang w:eastAsia="ar-SA"/>
        </w:rPr>
        <w:t xml:space="preserve"> – bendrovė, įregistruota įstatymų nustatyta tvarka ir turinti teisę vežti Siuntas (krovinius).</w:t>
      </w:r>
    </w:p>
    <w:p w14:paraId="2A34F472" w14:textId="77777777" w:rsidR="004231A8" w:rsidRPr="000B1797" w:rsidRDefault="004231A8" w:rsidP="004231A8">
      <w:pPr>
        <w:suppressAutoHyphens/>
        <w:jc w:val="both"/>
        <w:rPr>
          <w:rFonts w:ascii="Arial" w:hAnsi="Arial" w:cs="Arial"/>
          <w:color w:val="000000"/>
          <w:sz w:val="20"/>
          <w:szCs w:val="20"/>
          <w:lang w:eastAsia="ar-SA"/>
        </w:rPr>
      </w:pPr>
      <w:r w:rsidRPr="000B1797">
        <w:rPr>
          <w:rFonts w:ascii="Arial" w:hAnsi="Arial" w:cs="Arial"/>
          <w:b/>
          <w:color w:val="000000"/>
          <w:sz w:val="20"/>
          <w:szCs w:val="20"/>
          <w:lang w:eastAsia="ar-SA"/>
        </w:rPr>
        <w:t>Pakuotė</w:t>
      </w:r>
      <w:r w:rsidRPr="000B1797">
        <w:rPr>
          <w:rFonts w:ascii="Arial" w:hAnsi="Arial" w:cs="Arial"/>
          <w:color w:val="000000"/>
          <w:sz w:val="20"/>
          <w:szCs w:val="20"/>
          <w:lang w:eastAsia="ar-SA"/>
        </w:rPr>
        <w:t xml:space="preserve"> – vienas tinkamai supakuotas ir paženklintas vienetas, turintis vieną Siuntos žymą. </w:t>
      </w:r>
    </w:p>
    <w:p w14:paraId="4C928B03" w14:textId="77777777" w:rsidR="004231A8" w:rsidRPr="000B1797" w:rsidRDefault="004231A8" w:rsidP="004231A8">
      <w:pPr>
        <w:suppressAutoHyphens/>
        <w:jc w:val="both"/>
        <w:rPr>
          <w:rFonts w:ascii="Arial" w:hAnsi="Arial" w:cs="Arial"/>
          <w:color w:val="000000"/>
          <w:sz w:val="20"/>
          <w:szCs w:val="20"/>
          <w:lang w:eastAsia="ar-SA"/>
        </w:rPr>
      </w:pPr>
      <w:r w:rsidRPr="000B1797">
        <w:rPr>
          <w:rFonts w:ascii="Arial" w:hAnsi="Arial" w:cs="Arial"/>
          <w:b/>
          <w:color w:val="000000"/>
          <w:sz w:val="20"/>
          <w:szCs w:val="20"/>
          <w:lang w:eastAsia="ar-SA"/>
        </w:rPr>
        <w:t>Siunta</w:t>
      </w:r>
      <w:r w:rsidRPr="000B1797">
        <w:rPr>
          <w:rFonts w:ascii="Arial" w:hAnsi="Arial" w:cs="Arial"/>
          <w:color w:val="000000"/>
          <w:sz w:val="20"/>
          <w:szCs w:val="20"/>
          <w:lang w:eastAsia="ar-SA"/>
        </w:rPr>
        <w:t xml:space="preserve"> – vieno Siuntėjo vienam Gavėjui siunčiama viena ar kelios pakuotės, įvardintos viename Siuntos perdavimo dokumente.</w:t>
      </w:r>
    </w:p>
    <w:p w14:paraId="2CEBC483" w14:textId="77777777" w:rsidR="004231A8" w:rsidRPr="000B1797" w:rsidRDefault="004231A8" w:rsidP="004231A8">
      <w:pPr>
        <w:suppressAutoHyphens/>
        <w:jc w:val="both"/>
        <w:rPr>
          <w:rFonts w:ascii="Arial" w:hAnsi="Arial" w:cs="Arial"/>
          <w:color w:val="000000"/>
          <w:sz w:val="20"/>
          <w:szCs w:val="20"/>
          <w:lang w:eastAsia="ar-SA"/>
        </w:rPr>
      </w:pPr>
      <w:r w:rsidRPr="000B1797">
        <w:rPr>
          <w:rFonts w:ascii="Arial" w:hAnsi="Arial" w:cs="Arial"/>
          <w:b/>
          <w:color w:val="000000"/>
          <w:sz w:val="20"/>
          <w:szCs w:val="20"/>
          <w:lang w:eastAsia="ar-SA"/>
        </w:rPr>
        <w:t>Siuntėjas</w:t>
      </w:r>
      <w:r w:rsidRPr="000B1797">
        <w:rPr>
          <w:rFonts w:ascii="Arial" w:hAnsi="Arial" w:cs="Arial"/>
          <w:color w:val="000000"/>
          <w:sz w:val="20"/>
          <w:szCs w:val="20"/>
          <w:lang w:eastAsia="ar-SA"/>
        </w:rPr>
        <w:t xml:space="preserve"> – juridinis arba fizinis asmuo, kuris pateikia tinkamai paruoštą Siuntą pristatyti jo nurodytam Gavėjui.</w:t>
      </w:r>
    </w:p>
    <w:p w14:paraId="6BDEA7EF" w14:textId="77777777" w:rsidR="004231A8" w:rsidRPr="000B1797" w:rsidRDefault="004231A8" w:rsidP="004231A8">
      <w:pPr>
        <w:suppressAutoHyphens/>
        <w:jc w:val="both"/>
        <w:rPr>
          <w:rFonts w:ascii="Arial" w:hAnsi="Arial" w:cs="Arial"/>
          <w:color w:val="000000"/>
          <w:sz w:val="20"/>
          <w:szCs w:val="20"/>
          <w:lang w:eastAsia="ar-SA"/>
        </w:rPr>
      </w:pPr>
      <w:r w:rsidRPr="000B1797">
        <w:rPr>
          <w:rFonts w:ascii="Arial" w:hAnsi="Arial" w:cs="Arial"/>
          <w:b/>
          <w:color w:val="000000"/>
          <w:sz w:val="20"/>
          <w:szCs w:val="20"/>
          <w:lang w:eastAsia="ar-SA"/>
        </w:rPr>
        <w:t>Gavėjas</w:t>
      </w:r>
      <w:r w:rsidRPr="000B1797">
        <w:rPr>
          <w:rFonts w:ascii="Arial" w:hAnsi="Arial" w:cs="Arial"/>
          <w:color w:val="000000"/>
          <w:sz w:val="20"/>
          <w:szCs w:val="20"/>
          <w:lang w:eastAsia="ar-SA"/>
        </w:rPr>
        <w:t xml:space="preserve"> – asmuo, kuris yra nurodytas Siuntos žymoje kaip asmuo, turintis teisę atsiimti Siuntą.</w:t>
      </w:r>
    </w:p>
    <w:p w14:paraId="57DD6D90" w14:textId="77777777" w:rsidR="004231A8" w:rsidRPr="000B1797" w:rsidRDefault="004231A8" w:rsidP="004231A8">
      <w:pPr>
        <w:suppressAutoHyphens/>
        <w:jc w:val="both"/>
        <w:rPr>
          <w:rFonts w:ascii="Arial" w:hAnsi="Arial" w:cs="Arial"/>
          <w:color w:val="000000"/>
          <w:sz w:val="20"/>
          <w:szCs w:val="20"/>
          <w:lang w:eastAsia="ar-SA"/>
        </w:rPr>
      </w:pPr>
      <w:r w:rsidRPr="000B1797">
        <w:rPr>
          <w:rFonts w:ascii="Arial" w:hAnsi="Arial" w:cs="Arial"/>
          <w:b/>
          <w:color w:val="000000"/>
          <w:sz w:val="20"/>
          <w:szCs w:val="20"/>
          <w:lang w:eastAsia="ar-SA"/>
        </w:rPr>
        <w:t>Siuntų vežimo dokumentai</w:t>
      </w:r>
      <w:r w:rsidRPr="000B1797">
        <w:rPr>
          <w:rFonts w:ascii="Arial" w:hAnsi="Arial" w:cs="Arial"/>
          <w:color w:val="000000"/>
          <w:sz w:val="20"/>
          <w:szCs w:val="20"/>
          <w:lang w:eastAsia="ar-SA"/>
        </w:rPr>
        <w:t xml:space="preserve"> – Užsakovo, Siuntėjo, Vežėjo ir / arba valstybės institucijų nustatyti Siuntas lydintys dokumentai.</w:t>
      </w:r>
    </w:p>
    <w:p w14:paraId="64C12353" w14:textId="77777777" w:rsidR="004231A8" w:rsidRPr="000B1797" w:rsidRDefault="004231A8" w:rsidP="004231A8">
      <w:pPr>
        <w:suppressAutoHyphens/>
        <w:jc w:val="both"/>
        <w:rPr>
          <w:rFonts w:ascii="Arial" w:hAnsi="Arial" w:cs="Arial"/>
          <w:color w:val="000000"/>
          <w:sz w:val="20"/>
          <w:szCs w:val="20"/>
          <w:lang w:eastAsia="ar-SA"/>
        </w:rPr>
      </w:pPr>
      <w:r w:rsidRPr="000B1797">
        <w:rPr>
          <w:rFonts w:ascii="Arial" w:hAnsi="Arial" w:cs="Arial"/>
          <w:b/>
          <w:color w:val="000000"/>
          <w:sz w:val="20"/>
          <w:szCs w:val="20"/>
          <w:lang w:eastAsia="ar-SA"/>
        </w:rPr>
        <w:t>PDA</w:t>
      </w:r>
      <w:r w:rsidRPr="000B1797">
        <w:rPr>
          <w:rFonts w:ascii="Arial" w:hAnsi="Arial" w:cs="Arial"/>
          <w:color w:val="000000"/>
          <w:sz w:val="20"/>
          <w:szCs w:val="20"/>
          <w:lang w:eastAsia="ar-SA"/>
        </w:rPr>
        <w:t xml:space="preserve"> – duomenų kaupiklis, delninis kompiuteris.</w:t>
      </w:r>
    </w:p>
    <w:p w14:paraId="60750436" w14:textId="77777777" w:rsidR="004231A8" w:rsidRPr="000B1797" w:rsidRDefault="004231A8" w:rsidP="004231A8">
      <w:pPr>
        <w:suppressAutoHyphens/>
        <w:jc w:val="both"/>
        <w:rPr>
          <w:rFonts w:ascii="Arial" w:hAnsi="Arial" w:cs="Arial"/>
          <w:color w:val="000000"/>
          <w:sz w:val="20"/>
          <w:szCs w:val="20"/>
          <w:lang w:eastAsia="ar-SA"/>
        </w:rPr>
      </w:pPr>
      <w:r w:rsidRPr="000B1797">
        <w:rPr>
          <w:rFonts w:ascii="Arial" w:hAnsi="Arial" w:cs="Arial"/>
          <w:b/>
          <w:color w:val="000000"/>
          <w:sz w:val="20"/>
          <w:szCs w:val="20"/>
          <w:lang w:eastAsia="ar-SA"/>
        </w:rPr>
        <w:t>Logistikos centras (gali būti vadinama LC)</w:t>
      </w:r>
      <w:r w:rsidRPr="000B1797">
        <w:rPr>
          <w:rFonts w:ascii="Arial" w:hAnsi="Arial" w:cs="Arial"/>
          <w:color w:val="000000"/>
          <w:sz w:val="20"/>
          <w:szCs w:val="20"/>
          <w:lang w:eastAsia="ar-SA"/>
        </w:rPr>
        <w:t xml:space="preserve"> – patalpa, kurioje Užsakovo Siuntos perkraunamos, rūšiuojamos, skenuojamos, saugomos.</w:t>
      </w:r>
    </w:p>
    <w:p w14:paraId="042F7C63" w14:textId="77777777" w:rsidR="004231A8" w:rsidRPr="000B1797" w:rsidRDefault="004231A8" w:rsidP="004231A8">
      <w:pPr>
        <w:suppressAutoHyphens/>
        <w:jc w:val="both"/>
        <w:rPr>
          <w:rFonts w:ascii="Arial" w:hAnsi="Arial" w:cs="Arial"/>
          <w:color w:val="000000"/>
          <w:sz w:val="20"/>
          <w:szCs w:val="20"/>
          <w:lang w:eastAsia="ar-SA"/>
        </w:rPr>
      </w:pPr>
      <w:r w:rsidRPr="000B1797">
        <w:rPr>
          <w:rFonts w:ascii="Arial" w:hAnsi="Arial" w:cs="Arial"/>
          <w:b/>
          <w:color w:val="000000"/>
          <w:sz w:val="20"/>
          <w:szCs w:val="20"/>
          <w:lang w:eastAsia="ar-SA"/>
        </w:rPr>
        <w:t xml:space="preserve">Pirkimų įstatymas </w:t>
      </w:r>
      <w:r w:rsidRPr="000B1797">
        <w:rPr>
          <w:rFonts w:ascii="Arial" w:hAnsi="Arial" w:cs="Arial"/>
          <w:color w:val="000000"/>
          <w:sz w:val="20"/>
          <w:szCs w:val="20"/>
          <w:lang w:eastAsia="ar-SA"/>
        </w:rPr>
        <w:t>–</w:t>
      </w:r>
      <w:r w:rsidRPr="000B1797">
        <w:rPr>
          <w:rFonts w:ascii="Arial" w:hAnsi="Arial" w:cs="Arial"/>
          <w:b/>
          <w:color w:val="000000"/>
          <w:sz w:val="20"/>
          <w:szCs w:val="20"/>
          <w:lang w:eastAsia="ar-SA"/>
        </w:rPr>
        <w:t xml:space="preserve"> </w:t>
      </w:r>
      <w:r w:rsidRPr="000B1797">
        <w:rPr>
          <w:rFonts w:ascii="Arial" w:hAnsi="Arial" w:cs="Arial"/>
          <w:color w:val="000000"/>
          <w:sz w:val="20"/>
          <w:szCs w:val="20"/>
          <w:lang w:eastAsia="ar-SA"/>
        </w:rPr>
        <w:t>Lietuvos Respublikos pirkimų, atliekamų vandentvarkos, energetikos, transporto ar pašto paslaugų srities perkančiųjų subjektų, įstatymas.</w:t>
      </w:r>
    </w:p>
    <w:p w14:paraId="2CC3A39B" w14:textId="77777777" w:rsidR="004231A8" w:rsidRPr="000B1797" w:rsidRDefault="004231A8" w:rsidP="004231A8">
      <w:pPr>
        <w:suppressAutoHyphens/>
        <w:jc w:val="both"/>
        <w:rPr>
          <w:rFonts w:ascii="Arial" w:hAnsi="Arial" w:cs="Arial"/>
          <w:color w:val="000000"/>
          <w:sz w:val="20"/>
          <w:szCs w:val="20"/>
          <w:lang w:eastAsia="ar-SA"/>
        </w:rPr>
      </w:pPr>
      <w:r w:rsidRPr="000B1797">
        <w:rPr>
          <w:rFonts w:ascii="Arial" w:hAnsi="Arial" w:cs="Arial"/>
          <w:b/>
          <w:color w:val="000000"/>
          <w:sz w:val="20"/>
          <w:szCs w:val="20"/>
          <w:lang w:eastAsia="ar-SA"/>
        </w:rPr>
        <w:t xml:space="preserve">Viešųjų pirkimų įstatymas - </w:t>
      </w:r>
      <w:r w:rsidRPr="000B1797">
        <w:rPr>
          <w:rFonts w:ascii="Arial" w:hAnsi="Arial" w:cs="Arial"/>
          <w:color w:val="000000"/>
          <w:sz w:val="20"/>
          <w:szCs w:val="20"/>
          <w:lang w:eastAsia="ar-SA"/>
        </w:rPr>
        <w:t>Lietuvos Respublikos viešųjų pirkimų įstatymas.</w:t>
      </w:r>
    </w:p>
    <w:p w14:paraId="68682947" w14:textId="77777777" w:rsidR="004231A8" w:rsidRPr="000774F0" w:rsidRDefault="004231A8" w:rsidP="004231A8">
      <w:pPr>
        <w:suppressAutoHyphens/>
        <w:jc w:val="both"/>
        <w:rPr>
          <w:rFonts w:asciiTheme="majorHAnsi" w:hAnsiTheme="majorHAnsi"/>
          <w:b/>
          <w:color w:val="000000"/>
          <w:lang w:eastAsia="ar-SA"/>
        </w:rPr>
      </w:pPr>
    </w:p>
    <w:p w14:paraId="7F047CEE" w14:textId="77777777" w:rsidR="004231A8" w:rsidRPr="003051F8" w:rsidRDefault="004231A8" w:rsidP="004231A8">
      <w:pPr>
        <w:suppressAutoHyphens/>
        <w:jc w:val="both"/>
        <w:rPr>
          <w:rFonts w:ascii="Arial" w:hAnsi="Arial" w:cs="Arial"/>
          <w:b/>
          <w:color w:val="000000"/>
          <w:sz w:val="20"/>
          <w:szCs w:val="20"/>
          <w:lang w:eastAsia="ar-SA"/>
        </w:rPr>
      </w:pPr>
      <w:r w:rsidRPr="003051F8">
        <w:rPr>
          <w:rFonts w:ascii="Arial" w:hAnsi="Arial" w:cs="Arial"/>
          <w:b/>
          <w:color w:val="000000"/>
          <w:sz w:val="20"/>
          <w:szCs w:val="20"/>
          <w:lang w:eastAsia="ar-SA"/>
        </w:rPr>
        <w:t xml:space="preserve">III. ŠALIŲ PAREIGOS IR TEISĖS </w:t>
      </w:r>
    </w:p>
    <w:p w14:paraId="6A39A521" w14:textId="77777777" w:rsidR="004231A8" w:rsidRPr="003051F8" w:rsidRDefault="004231A8" w:rsidP="004231A8">
      <w:pPr>
        <w:tabs>
          <w:tab w:val="left" w:pos="0"/>
        </w:tabs>
        <w:suppressAutoHyphens/>
        <w:jc w:val="both"/>
        <w:rPr>
          <w:rFonts w:ascii="Arial" w:hAnsi="Arial" w:cs="Arial"/>
          <w:b/>
          <w:color w:val="000000"/>
          <w:sz w:val="20"/>
          <w:szCs w:val="20"/>
          <w:lang w:eastAsia="ar-SA"/>
        </w:rPr>
      </w:pPr>
      <w:r w:rsidRPr="003051F8">
        <w:rPr>
          <w:rFonts w:ascii="Arial" w:hAnsi="Arial" w:cs="Arial"/>
          <w:b/>
          <w:sz w:val="20"/>
          <w:szCs w:val="20"/>
          <w:lang w:eastAsia="ar-SA"/>
        </w:rPr>
        <w:t xml:space="preserve">3.1. Teikdamas tarpmiestinio pervežimo paslaugas, </w:t>
      </w:r>
      <w:r w:rsidRPr="003051F8">
        <w:rPr>
          <w:rFonts w:ascii="Arial" w:hAnsi="Arial" w:cs="Arial"/>
          <w:b/>
          <w:color w:val="000000"/>
          <w:sz w:val="20"/>
          <w:szCs w:val="20"/>
          <w:lang w:eastAsia="ar-SA"/>
        </w:rPr>
        <w:t xml:space="preserve">Vežėjas </w:t>
      </w:r>
      <w:r w:rsidRPr="003051F8">
        <w:rPr>
          <w:rFonts w:ascii="Arial" w:hAnsi="Arial" w:cs="Arial"/>
          <w:b/>
          <w:sz w:val="20"/>
          <w:szCs w:val="20"/>
          <w:lang w:eastAsia="ar-SA"/>
        </w:rPr>
        <w:t>įsipareigoja</w:t>
      </w:r>
      <w:r w:rsidRPr="003051F8">
        <w:rPr>
          <w:rFonts w:ascii="Arial" w:hAnsi="Arial" w:cs="Arial"/>
          <w:b/>
          <w:color w:val="000000"/>
          <w:sz w:val="20"/>
          <w:szCs w:val="20"/>
          <w:lang w:eastAsia="ar-SA"/>
        </w:rPr>
        <w:t xml:space="preserve">: </w:t>
      </w:r>
    </w:p>
    <w:p w14:paraId="4080C7C4"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 xml:space="preserve">3.1.1. Vadovautis Lietuvos Respublikos civiliniu kodeksu, Lietuvos Respublikos pašto įstatymu,    Lietuvos Respublikos kelių transporto kodeksu, Krovinių vidaus vežimo kelių transportu taisyklėmis, kitais įstatymais ir teisės aktais, griežtai laikytis Užsakovo procedūrų ir kitų Užsakovo patvirtintų dokumentų (toliau – Užsakovo procedūros), reglamentuojančių Sutartyje įvardintų paslaugų teikimą. </w:t>
      </w:r>
    </w:p>
    <w:p w14:paraId="277C8FCF"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 xml:space="preserve">3.1.2. Savo jėgomis ir lėšomis Siuntas pakrauti į transporto priemones, taip pat ir iškrauti iš transporto priemonių, užtikrinant jų saugumą. </w:t>
      </w:r>
    </w:p>
    <w:p w14:paraId="70A5B75C"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3.1.3. Savo jėgomis ir lėšomis Siuntų transportavimo ir apdorojimo metu užtikrinti jų saugumą.</w:t>
      </w:r>
    </w:p>
    <w:p w14:paraId="20784959"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3.1.4. Nedelsiant informuoti Užsakovą apie nenumatytas aplinkybes, galinčias sukliudyti pristatyti / paimti Siuntas laiku, bei neatidėliojant imtis visų priemonių kliūtims pašalinti.</w:t>
      </w:r>
    </w:p>
    <w:p w14:paraId="41A297CD"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lastRenderedPageBreak/>
        <w:t>3.1.5. Užtikrinti teikiamų paslaugų kokybę, atitinkančią Sutarties ir Užsakovo procedūrų reikalavimus. Teikiamų paslaugų kokybė turi atitikti teisės aktų keliamus reikalavimus bei įprastai tokios rūšies paslaugoms keliamus kokybės, techninius ir funkcinius standartus bei reikalavimus.</w:t>
      </w:r>
    </w:p>
    <w:p w14:paraId="15A65D5B"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3.1.6. Vežėjas savo jėgomis ir lėšomis atlieka transporto priemonių techninį aptarnavimą, remontą, jas aprūpina eksploatacinėmis ir kitomis reikiamomis medžiagomis, degalais bei kita reikiama įranga. Vežėjas savo jėgomis ir lėšomis visus su transporto priemone, jos eksploatavimu susijusius mokesčius moka, taip pat ir jas draudžia.</w:t>
      </w:r>
    </w:p>
    <w:p w14:paraId="2A582348"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 xml:space="preserve">3.1.7. Nedelsiant informuoti Užsakovą apie visus padarytus Užsakovo procedūrų bei šioje Sutartyje įvardintų reikalavimų pažeidimus, apie bet kurias aplinkybes, kurios trukdo ar gali sutrukdyti Tiekėjui suteikti paslaugas Sutartyje nustatytais terminais bei tvarka. </w:t>
      </w:r>
    </w:p>
    <w:p w14:paraId="124E55FA"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 xml:space="preserve">3.1.8. Išnagrinėti Užsakovo pateiktą pretenziją bei raštu pateikti motyvuotą atsakymą ne vėliau kaip per 3 (tris) darbo dienas nuo pretenzijos gavimo dienos. </w:t>
      </w:r>
    </w:p>
    <w:p w14:paraId="624522F9"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3.1.9. Atlyginti Užsakovo patirtus nuostolius, jei vykdant Sutartimi priimtus įsipareigojimus pažeisti Užsakovo procedūrų reikalavimai.</w:t>
      </w:r>
    </w:p>
    <w:p w14:paraId="115B8B6B"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 xml:space="preserve">3.1.10. Užsakovui pareikalavus, teikti informaciją, susijusią su Sutartyje įvardintų įsipareigojimų vykdymu. </w:t>
      </w:r>
    </w:p>
    <w:p w14:paraId="00003D00"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 xml:space="preserve">3.1.11. Nedelsiant sudarius Sutartį pateikti Užsakovui su Užsakovo Siuntomis dirbančių Vežėjo darbuotojų ir naudojamų transporto priemonių sąrašus. Nedelsiant informuoti Užsakovą apie visus pasikeitimus, įskaitant susijusius su Sutartimi priimtų įsipareigojimų vykdymu, įskaitant, bet neapsiribojant informacijos pateikimu apie atleistus darbuotojus, ir imtis visų priemonių atleistųjų darbuotojų įgaliojimams panaikinti, Užsakovo konfidencialios informacijos saugumui užtikrinti. </w:t>
      </w:r>
    </w:p>
    <w:p w14:paraId="2430D429"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 xml:space="preserve">3.1.12. Be išankstinio Užsakovo raštiško sutikimo nesiūlyti bei neteikti jokių paslaugų / neatlikti jokių darbų, neužsakytų pagal šią Sutartį, su Užsakovo ženklais / reklama pažymėtomis transporto priemonėmis, naudojamomis paslaugoms pagal šią Sutartį teikti. Tiek Sutarties galiojimo laikotarpiu, tiek jai pasibaigus Vežėjui draudžiama be išankstinio Užsakovo raštiško sutikimo bet kokiu būdu naudoti Užsakovo reklamą, ženklus ar ženklus, panašius į Užsakovo ženklus. </w:t>
      </w:r>
    </w:p>
    <w:p w14:paraId="0047F45A"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3.1.13. Griežtai laikytis Sutarties 3 priede išdėstytų konfidencialumo sąlygų, taip pat užtikrinti, kad nurodytame priede įvardintų sąlygų laikytųsi jo darbuotojai, bei prisiimti atsakomybę šiems jas pažeidus.</w:t>
      </w:r>
    </w:p>
    <w:p w14:paraId="6375DE96"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3.1.14. Turėti krovinio draudimą ne mažesnei kaip 100 000 Eur sumai ir Užsakovui paprašius, Vežėjas privalo pateikti tai įrodančius dokumentus. Šio punkto reikalavimų nevykdymas laikomas esminiu Sutarties sąlygų pažeidimu.</w:t>
      </w:r>
    </w:p>
    <w:p w14:paraId="3BE8FBAF" w14:textId="01618F06" w:rsidR="004231A8" w:rsidRPr="003051F8" w:rsidRDefault="004231A8" w:rsidP="004231A8">
      <w:pPr>
        <w:tabs>
          <w:tab w:val="left" w:pos="0"/>
        </w:tabs>
        <w:suppressAutoHyphens/>
        <w:jc w:val="both"/>
        <w:rPr>
          <w:rFonts w:ascii="Arial" w:hAnsi="Arial" w:cs="Arial"/>
          <w:sz w:val="20"/>
          <w:szCs w:val="20"/>
        </w:rPr>
      </w:pPr>
      <w:r w:rsidRPr="003051F8">
        <w:rPr>
          <w:rFonts w:ascii="Arial" w:hAnsi="Arial" w:cs="Arial"/>
          <w:color w:val="000000"/>
          <w:sz w:val="20"/>
          <w:szCs w:val="20"/>
          <w:lang w:eastAsia="ar-SA"/>
        </w:rPr>
        <w:t xml:space="preserve">3.1.15. </w:t>
      </w:r>
      <w:r w:rsidRPr="003051F8">
        <w:rPr>
          <w:rFonts w:ascii="Arial" w:hAnsi="Arial" w:cs="Arial"/>
          <w:sz w:val="20"/>
          <w:szCs w:val="20"/>
        </w:rPr>
        <w:t xml:space="preserve">Vežėjas paslaugų teikimui turi naudoti tinkamos būklės transporto priemones: techniškai tvarkingas, švarias, reguliariai valomas, kai būtina – dezinfekuojamas (daromi įrašai atitinkamuose žurnaluose), tinkančias maisto produktams bei vaistams (medikamentams) gabenti, su įrengta veikiančia apsaugine signalizacija, aprūpintas rankine pakrovimo-iškrovimo technika bei krovinių tvirtinimo diržais ir štangomis. Automobiliuose turi būti galimybė plombuoti krovininės dalies duris. Vairuotojas turi turėti galimybę iškrauti/ pakrauti paletes iš automobilio. Kėbulas – kietašonis. </w:t>
      </w:r>
      <w:r w:rsidRPr="00B037DB">
        <w:rPr>
          <w:rFonts w:ascii="Arial" w:hAnsi="Arial" w:cs="Arial"/>
          <w:sz w:val="20"/>
          <w:szCs w:val="20"/>
          <w:lang w:val="en-US"/>
        </w:rPr>
        <w:t xml:space="preserve">Transporto priemonės turi būti </w:t>
      </w:r>
      <w:r w:rsidRPr="003051F8">
        <w:rPr>
          <w:rFonts w:ascii="Arial" w:hAnsi="Arial" w:cs="Arial"/>
          <w:sz w:val="20"/>
          <w:szCs w:val="20"/>
        </w:rPr>
        <w:t>su šaldymo, šildymo įranga, palaikančia 2-25 C temperatūrą</w:t>
      </w:r>
      <w:r w:rsidR="000D7B11">
        <w:rPr>
          <w:rFonts w:ascii="Arial" w:hAnsi="Arial" w:cs="Arial"/>
          <w:sz w:val="20"/>
          <w:szCs w:val="20"/>
        </w:rPr>
        <w:t>.</w:t>
      </w:r>
    </w:p>
    <w:p w14:paraId="740C2C9B" w14:textId="77777777" w:rsidR="004231A8" w:rsidRPr="003051F8" w:rsidRDefault="004231A8" w:rsidP="004231A8">
      <w:pPr>
        <w:tabs>
          <w:tab w:val="left" w:pos="0"/>
        </w:tabs>
        <w:suppressAutoHyphens/>
        <w:jc w:val="both"/>
        <w:rPr>
          <w:rFonts w:ascii="Arial" w:hAnsi="Arial" w:cs="Arial"/>
          <w:sz w:val="20"/>
          <w:szCs w:val="20"/>
        </w:rPr>
      </w:pPr>
      <w:r w:rsidRPr="003051F8">
        <w:rPr>
          <w:rFonts w:ascii="Arial" w:hAnsi="Arial" w:cs="Arial"/>
          <w:sz w:val="20"/>
          <w:szCs w:val="20"/>
        </w:rPr>
        <w:t>3.1.16. Užtikrinti, kad vykdant Sutartį Vežėjo darbuotojai laikytųsi Lietuvos Respublikos teisės aktais nustatytų darbuotojų saugos ir sveikatos ir priešgaisrinės saugos reikalavimų.</w:t>
      </w:r>
    </w:p>
    <w:p w14:paraId="121833D1" w14:textId="77777777" w:rsidR="004231A8" w:rsidRPr="003051F8" w:rsidRDefault="004231A8" w:rsidP="004231A8">
      <w:pPr>
        <w:tabs>
          <w:tab w:val="left" w:pos="0"/>
        </w:tabs>
        <w:suppressAutoHyphens/>
        <w:jc w:val="both"/>
        <w:rPr>
          <w:rFonts w:ascii="Arial" w:hAnsi="Arial" w:cs="Arial"/>
          <w:sz w:val="20"/>
          <w:szCs w:val="20"/>
        </w:rPr>
      </w:pPr>
      <w:r w:rsidRPr="003051F8">
        <w:rPr>
          <w:rFonts w:ascii="Arial" w:hAnsi="Arial" w:cs="Arial"/>
          <w:sz w:val="20"/>
          <w:szCs w:val="20"/>
        </w:rPr>
        <w:t>3.1.17. Savo jėgomis ir lėšomis pravesti mokymus savo darbuotojams vagysčių prevencijos tema bei pateikti tai įrodančius dokumentus Užsakovo atstovui prieš pradedant šiems darbuotojams teikti paslaugas.</w:t>
      </w:r>
    </w:p>
    <w:p w14:paraId="458895FE" w14:textId="77777777" w:rsidR="004231A8" w:rsidRPr="003051F8" w:rsidRDefault="004231A8" w:rsidP="004231A8">
      <w:pPr>
        <w:tabs>
          <w:tab w:val="left" w:pos="0"/>
        </w:tabs>
        <w:suppressAutoHyphens/>
        <w:jc w:val="both"/>
        <w:rPr>
          <w:rFonts w:ascii="Arial" w:hAnsi="Arial" w:cs="Arial"/>
          <w:sz w:val="20"/>
          <w:szCs w:val="20"/>
        </w:rPr>
      </w:pPr>
      <w:r w:rsidRPr="003051F8">
        <w:rPr>
          <w:rFonts w:ascii="Arial" w:hAnsi="Arial" w:cs="Arial"/>
          <w:sz w:val="20"/>
          <w:szCs w:val="20"/>
        </w:rPr>
        <w:t>3.1.18. Užtikrinti, kad maršruto metu nebūtų vežami pašaliniai asmenys, kitų įmonių kroviniai, nesusiję su Sutarties vykdymu.</w:t>
      </w:r>
    </w:p>
    <w:p w14:paraId="23EF0C8A" w14:textId="77777777" w:rsidR="004231A8" w:rsidRPr="003051F8" w:rsidRDefault="004231A8" w:rsidP="004231A8">
      <w:pPr>
        <w:tabs>
          <w:tab w:val="left" w:pos="0"/>
        </w:tabs>
        <w:suppressAutoHyphens/>
        <w:jc w:val="both"/>
        <w:rPr>
          <w:rFonts w:ascii="Arial" w:hAnsi="Arial" w:cs="Arial"/>
          <w:sz w:val="20"/>
          <w:szCs w:val="20"/>
        </w:rPr>
      </w:pPr>
      <w:r w:rsidRPr="003051F8">
        <w:rPr>
          <w:rFonts w:ascii="Arial" w:hAnsi="Arial" w:cs="Arial"/>
          <w:sz w:val="20"/>
          <w:szCs w:val="20"/>
        </w:rPr>
        <w:t>3.1.19. Sutarties vykdymo laikotarpiu taikyti priemones, susijusias su gamtos išteklių tausojimu ir laikytis šių aplinkosaugos reikalavimų: mažinti popieriaus sunaudojimą, atsisakyti nebūtino dokumentų kopijavimo ir spausdinimo. PVM sąskaitos faktūros ir (ar) kiti su Sutarties vykdymu susiję dokumentai Pirkėjui turi būti pateikti tik elektroniniu formatu.</w:t>
      </w:r>
    </w:p>
    <w:p w14:paraId="24C0C6C0" w14:textId="77777777" w:rsidR="004231A8" w:rsidRPr="003051F8" w:rsidRDefault="004231A8" w:rsidP="004231A8">
      <w:pPr>
        <w:tabs>
          <w:tab w:val="left" w:pos="0"/>
        </w:tabs>
        <w:suppressAutoHyphens/>
        <w:jc w:val="both"/>
        <w:rPr>
          <w:rFonts w:ascii="Arial" w:hAnsi="Arial" w:cs="Arial"/>
          <w:sz w:val="20"/>
          <w:szCs w:val="20"/>
          <w:lang w:eastAsia="ar-SA"/>
        </w:rPr>
      </w:pPr>
      <w:r w:rsidRPr="003051F8">
        <w:rPr>
          <w:rFonts w:ascii="Arial" w:hAnsi="Arial" w:cs="Arial"/>
          <w:b/>
          <w:sz w:val="20"/>
          <w:szCs w:val="20"/>
          <w:lang w:eastAsia="ar-SA"/>
        </w:rPr>
        <w:t>3.2. Vežėjas turi teisę:</w:t>
      </w:r>
    </w:p>
    <w:p w14:paraId="12958B92"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3.2.1. Gauti visą Sutartyje nurodyto dydžio užmokestį už laiku, tinkamai ir kokybiškai Pirkėjui suteiktas paslaugas.</w:t>
      </w:r>
    </w:p>
    <w:p w14:paraId="0E180F06" w14:textId="77777777" w:rsidR="004231A8" w:rsidRPr="003051F8" w:rsidRDefault="004231A8" w:rsidP="004231A8">
      <w:pPr>
        <w:tabs>
          <w:tab w:val="left" w:pos="0"/>
        </w:tabs>
        <w:suppressAutoHyphens/>
        <w:jc w:val="both"/>
        <w:rPr>
          <w:rFonts w:ascii="Arial" w:hAnsi="Arial" w:cs="Arial"/>
          <w:b/>
          <w:color w:val="000000"/>
          <w:sz w:val="20"/>
          <w:szCs w:val="20"/>
          <w:lang w:eastAsia="ar-SA"/>
        </w:rPr>
      </w:pPr>
      <w:r w:rsidRPr="003051F8">
        <w:rPr>
          <w:rFonts w:ascii="Arial" w:hAnsi="Arial" w:cs="Arial"/>
          <w:b/>
          <w:color w:val="000000"/>
          <w:sz w:val="20"/>
          <w:szCs w:val="20"/>
          <w:lang w:eastAsia="ar-SA"/>
        </w:rPr>
        <w:t>3.3. Užsakovas įsipareigoja:</w:t>
      </w:r>
    </w:p>
    <w:p w14:paraId="4C050862"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 xml:space="preserve">3.3.1. Pateikti Vežėjui Užsakovo procedūras, kuriomis privalo vadovautis Vežėjas bei jo darbuotojai, teikiant paslaugas pagal šią Sutartį. </w:t>
      </w:r>
    </w:p>
    <w:p w14:paraId="781F8212"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3.3.2. Užtikrinti, kad pervežamų daiktų lydintieji dokumentai būtų paruošti vadovaujantis Užsakovo procedūromis ir suderintu laiku pateikti Vežėjui.</w:t>
      </w:r>
    </w:p>
    <w:p w14:paraId="6BCDF103"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3.3.3.</w:t>
      </w:r>
      <w:r w:rsidRPr="003051F8">
        <w:rPr>
          <w:rFonts w:ascii="Arial" w:hAnsi="Arial" w:cs="Arial"/>
          <w:color w:val="000000"/>
          <w:sz w:val="20"/>
          <w:szCs w:val="20"/>
          <w:lang w:eastAsia="ar-SA"/>
        </w:rPr>
        <w:tab/>
        <w:t xml:space="preserve">Operatyviai spręsti Vežėjo klausimus, kylančius dėl šioje Sutartyje įvardytų įsipareigojimų vykdymo. </w:t>
      </w:r>
    </w:p>
    <w:p w14:paraId="56A3DF53"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 xml:space="preserve">3.3.4. Sumokėti Vežėjui už jo suteiktas paslaugas šios Sutarties 4 skyriuje numatytomis sąlygomis, laiku ir tvarka. </w:t>
      </w:r>
    </w:p>
    <w:p w14:paraId="67BB47E5" w14:textId="77777777" w:rsidR="004231A8" w:rsidRPr="003051F8" w:rsidRDefault="004231A8" w:rsidP="004231A8">
      <w:pPr>
        <w:tabs>
          <w:tab w:val="left" w:pos="0"/>
        </w:tabs>
        <w:suppressAutoHyphens/>
        <w:jc w:val="both"/>
        <w:rPr>
          <w:rFonts w:ascii="Arial" w:hAnsi="Arial" w:cs="Arial"/>
          <w:b/>
          <w:color w:val="000000"/>
          <w:sz w:val="20"/>
          <w:szCs w:val="20"/>
          <w:lang w:eastAsia="ar-SA"/>
        </w:rPr>
      </w:pPr>
      <w:r w:rsidRPr="003051F8">
        <w:rPr>
          <w:rFonts w:ascii="Arial" w:hAnsi="Arial" w:cs="Arial"/>
          <w:b/>
          <w:color w:val="000000"/>
          <w:sz w:val="20"/>
          <w:szCs w:val="20"/>
          <w:lang w:eastAsia="ar-SA"/>
        </w:rPr>
        <w:t>3.4. Užsakovas turi teisę:</w:t>
      </w:r>
    </w:p>
    <w:p w14:paraId="16C206BE" w14:textId="77777777" w:rsidR="004231A8" w:rsidRPr="003051F8" w:rsidRDefault="004231A8" w:rsidP="004231A8">
      <w:pPr>
        <w:tabs>
          <w:tab w:val="left" w:pos="0"/>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lastRenderedPageBreak/>
        <w:t>3.4.1. Visu Sutarties galiojimo laikotarpiu vykdyti Vežėjo veiklos veiksmingumo stebėseną bei atlikti periodines patikras.</w:t>
      </w:r>
    </w:p>
    <w:p w14:paraId="2C8965BD" w14:textId="77777777" w:rsidR="004231A8" w:rsidRPr="003051F8" w:rsidRDefault="004231A8" w:rsidP="004231A8">
      <w:pPr>
        <w:tabs>
          <w:tab w:val="left" w:pos="0"/>
        </w:tabs>
        <w:suppressAutoHyphens/>
        <w:jc w:val="both"/>
        <w:rPr>
          <w:rFonts w:ascii="Arial" w:hAnsi="Arial" w:cs="Arial"/>
          <w:sz w:val="20"/>
          <w:szCs w:val="20"/>
        </w:rPr>
      </w:pPr>
      <w:r w:rsidRPr="003051F8">
        <w:rPr>
          <w:rFonts w:ascii="Arial" w:hAnsi="Arial" w:cs="Arial"/>
          <w:sz w:val="20"/>
          <w:szCs w:val="20"/>
        </w:rPr>
        <w:t>3.</w:t>
      </w:r>
      <w:r w:rsidRPr="003051F8">
        <w:rPr>
          <w:rFonts w:ascii="Arial" w:hAnsi="Arial" w:cs="Arial"/>
          <w:sz w:val="20"/>
          <w:szCs w:val="20"/>
          <w:lang w:val="en-US"/>
        </w:rPr>
        <w:t>4</w:t>
      </w:r>
      <w:r w:rsidRPr="003051F8">
        <w:rPr>
          <w:rFonts w:ascii="Arial" w:hAnsi="Arial" w:cs="Arial"/>
          <w:sz w:val="20"/>
          <w:szCs w:val="20"/>
        </w:rPr>
        <w:t>.2. Užsakovas turi teisę sumontuoti į Vežėjo transporto priemones telemetrinę ir temperatūros sekimo įrangą.</w:t>
      </w:r>
    </w:p>
    <w:p w14:paraId="2E10DEC6" w14:textId="77777777" w:rsidR="004231A8" w:rsidRPr="003051F8" w:rsidRDefault="004231A8" w:rsidP="004231A8">
      <w:pPr>
        <w:tabs>
          <w:tab w:val="left" w:pos="0"/>
        </w:tabs>
        <w:suppressAutoHyphens/>
        <w:jc w:val="both"/>
        <w:rPr>
          <w:rFonts w:ascii="Arial" w:hAnsi="Arial" w:cs="Arial"/>
          <w:sz w:val="20"/>
          <w:szCs w:val="20"/>
        </w:rPr>
      </w:pPr>
      <w:r w:rsidRPr="003051F8">
        <w:rPr>
          <w:rFonts w:ascii="Arial" w:hAnsi="Arial" w:cs="Arial"/>
          <w:sz w:val="20"/>
          <w:szCs w:val="20"/>
        </w:rPr>
        <w:t xml:space="preserve">3.4.3. </w:t>
      </w:r>
      <w:r w:rsidRPr="003051F8">
        <w:rPr>
          <w:rFonts w:ascii="Arial" w:hAnsi="Arial" w:cs="Arial"/>
          <w:iCs/>
          <w:sz w:val="20"/>
          <w:szCs w:val="20"/>
        </w:rPr>
        <w:t>Neapmokėti PVM sąskaitų faktūrų, jei Tiekėjas jas pateikia ne informacinės sistemos „E.sąskaita“ priemonėmis arba naudodamasis bet kuriuo kitu PEPPOL tinkle registruotu prieigos tašku (angl. Access Point) naudojančiu PEPPOL AS4 profilį.</w:t>
      </w:r>
    </w:p>
    <w:p w14:paraId="583F26F9" w14:textId="77777777" w:rsidR="004231A8" w:rsidRPr="000774F0" w:rsidRDefault="004231A8" w:rsidP="004231A8">
      <w:pPr>
        <w:suppressAutoHyphens/>
        <w:jc w:val="both"/>
        <w:rPr>
          <w:rFonts w:asciiTheme="majorHAnsi" w:hAnsiTheme="majorHAnsi"/>
          <w:b/>
          <w:color w:val="000000"/>
          <w:lang w:eastAsia="ar-SA"/>
        </w:rPr>
      </w:pPr>
    </w:p>
    <w:p w14:paraId="09C6FE85" w14:textId="77777777" w:rsidR="004231A8" w:rsidRPr="003051F8" w:rsidRDefault="004231A8" w:rsidP="004231A8">
      <w:pPr>
        <w:suppressAutoHyphens/>
        <w:jc w:val="both"/>
        <w:rPr>
          <w:rFonts w:ascii="Arial" w:hAnsi="Arial" w:cs="Arial"/>
          <w:b/>
          <w:color w:val="000000"/>
          <w:sz w:val="20"/>
          <w:szCs w:val="20"/>
          <w:lang w:eastAsia="ar-SA"/>
        </w:rPr>
      </w:pPr>
      <w:r w:rsidRPr="003051F8">
        <w:rPr>
          <w:rFonts w:ascii="Arial" w:hAnsi="Arial" w:cs="Arial"/>
          <w:b/>
          <w:color w:val="000000"/>
          <w:sz w:val="20"/>
          <w:szCs w:val="20"/>
          <w:lang w:eastAsia="ar-SA"/>
        </w:rPr>
        <w:t>IV. PASLAUGŲ KAINA IR ATSISKAITYMO TVARKA</w:t>
      </w:r>
    </w:p>
    <w:p w14:paraId="69E2AD7F" w14:textId="77777777" w:rsidR="004231A8" w:rsidRPr="003051F8" w:rsidRDefault="004231A8" w:rsidP="004231A8">
      <w:pPr>
        <w:tabs>
          <w:tab w:val="left" w:pos="709"/>
        </w:tabs>
        <w:suppressAutoHyphens/>
        <w:jc w:val="both"/>
        <w:rPr>
          <w:rFonts w:ascii="Arial" w:hAnsi="Arial" w:cs="Arial"/>
          <w:i/>
          <w:iCs/>
          <w:color w:val="000000"/>
          <w:sz w:val="20"/>
          <w:szCs w:val="20"/>
          <w:lang w:eastAsia="ar-SA"/>
        </w:rPr>
      </w:pPr>
      <w:bookmarkStart w:id="1" w:name="_Ref341352125"/>
      <w:r w:rsidRPr="003051F8">
        <w:rPr>
          <w:rFonts w:ascii="Arial" w:hAnsi="Arial" w:cs="Arial"/>
          <w:i/>
          <w:iCs/>
          <w:color w:val="000000"/>
          <w:sz w:val="20"/>
          <w:szCs w:val="20"/>
          <w:highlight w:val="lightGray"/>
          <w:lang w:eastAsia="ar-SA"/>
        </w:rPr>
        <w:t>5 pirkimo objekto dalis:</w:t>
      </w:r>
    </w:p>
    <w:p w14:paraId="3826DB45" w14:textId="415D4CFD" w:rsidR="004231A8" w:rsidRPr="0048671D" w:rsidRDefault="004231A8" w:rsidP="004231A8">
      <w:pPr>
        <w:tabs>
          <w:tab w:val="left" w:pos="709"/>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 xml:space="preserve">4.1. </w:t>
      </w:r>
      <w:r w:rsidR="003D7B64" w:rsidRPr="0048671D">
        <w:rPr>
          <w:rFonts w:ascii="Arial" w:hAnsi="Arial" w:cs="Arial"/>
          <w:color w:val="000000"/>
          <w:sz w:val="20"/>
          <w:szCs w:val="20"/>
          <w:lang w:eastAsia="ar-SA"/>
        </w:rPr>
        <w:t>Maksimalią</w:t>
      </w:r>
      <w:r w:rsidRPr="0048671D">
        <w:rPr>
          <w:rFonts w:ascii="Arial" w:hAnsi="Arial" w:cs="Arial"/>
          <w:color w:val="000000"/>
          <w:sz w:val="20"/>
          <w:szCs w:val="20"/>
          <w:lang w:eastAsia="ar-SA"/>
        </w:rPr>
        <w:t xml:space="preserve"> Paslaugų kaina sudaro</w:t>
      </w:r>
      <w:r w:rsidR="003D7B64" w:rsidRPr="0048671D">
        <w:rPr>
          <w:rFonts w:ascii="Arial" w:hAnsi="Arial" w:cs="Arial"/>
          <w:color w:val="000000"/>
          <w:sz w:val="20"/>
          <w:szCs w:val="20"/>
          <w:lang w:eastAsia="ar-SA"/>
        </w:rPr>
        <w:t xml:space="preserve"> 68057,66</w:t>
      </w:r>
      <w:r w:rsidR="0048671D" w:rsidRPr="0048671D">
        <w:rPr>
          <w:rFonts w:ascii="Arial" w:hAnsi="Arial" w:cs="Arial"/>
          <w:color w:val="000000"/>
          <w:sz w:val="20"/>
          <w:szCs w:val="20"/>
          <w:lang w:eastAsia="ar-SA"/>
        </w:rPr>
        <w:t xml:space="preserve"> (</w:t>
      </w:r>
      <w:r w:rsidR="0048671D" w:rsidRPr="0048671D">
        <w:rPr>
          <w:rFonts w:ascii="Arial" w:hAnsi="Arial" w:cs="Arial"/>
          <w:color w:val="111827"/>
          <w:sz w:val="20"/>
          <w:szCs w:val="20"/>
          <w:shd w:val="clear" w:color="auto" w:fill="FFFFFF"/>
        </w:rPr>
        <w:t>šešiasdešimt aštuoni tūkstančiai penkiasdešimt septyni eurai, 66 ct</w:t>
      </w:r>
      <w:r w:rsidR="0048671D" w:rsidRPr="0048671D">
        <w:rPr>
          <w:rFonts w:ascii="Arial" w:hAnsi="Arial" w:cs="Arial"/>
          <w:color w:val="000000"/>
          <w:sz w:val="20"/>
          <w:szCs w:val="20"/>
          <w:lang w:eastAsia="ar-SA"/>
        </w:rPr>
        <w:t>)</w:t>
      </w:r>
      <w:r w:rsidRPr="0048671D">
        <w:rPr>
          <w:rFonts w:ascii="Arial" w:hAnsi="Arial" w:cs="Arial"/>
          <w:color w:val="000000"/>
          <w:sz w:val="20"/>
          <w:szCs w:val="20"/>
          <w:lang w:eastAsia="ar-SA"/>
        </w:rPr>
        <w:t xml:space="preserve"> EUR, įskaitant PVM. Bendrą Paslaugų kainą sudaro:  </w:t>
      </w:r>
    </w:p>
    <w:p w14:paraId="45B6C2C1" w14:textId="2DD33749" w:rsidR="004231A8" w:rsidRPr="0048671D" w:rsidRDefault="004231A8" w:rsidP="004231A8">
      <w:pPr>
        <w:tabs>
          <w:tab w:val="left" w:pos="709"/>
        </w:tabs>
        <w:suppressAutoHyphens/>
        <w:jc w:val="both"/>
        <w:rPr>
          <w:rFonts w:ascii="Arial" w:hAnsi="Arial" w:cs="Arial"/>
          <w:color w:val="000000"/>
          <w:sz w:val="20"/>
          <w:szCs w:val="20"/>
          <w:lang w:eastAsia="ar-SA"/>
        </w:rPr>
      </w:pPr>
      <w:r w:rsidRPr="0048671D">
        <w:rPr>
          <w:rFonts w:ascii="Arial" w:hAnsi="Arial" w:cs="Arial"/>
          <w:color w:val="000000"/>
          <w:sz w:val="20"/>
          <w:szCs w:val="20"/>
          <w:lang w:eastAsia="ar-SA"/>
        </w:rPr>
        <w:t xml:space="preserve">4.1.1. Paslaugų kaina </w:t>
      </w:r>
      <w:r w:rsidR="003D7B64" w:rsidRPr="0048671D">
        <w:rPr>
          <w:rFonts w:ascii="Arial" w:hAnsi="Arial" w:cs="Arial"/>
          <w:color w:val="000000"/>
          <w:sz w:val="20"/>
          <w:szCs w:val="20"/>
          <w:lang w:eastAsia="ar-SA"/>
        </w:rPr>
        <w:t>56</w:t>
      </w:r>
      <w:r w:rsidR="0048671D" w:rsidRPr="0048671D">
        <w:rPr>
          <w:rFonts w:ascii="Arial" w:hAnsi="Arial" w:cs="Arial"/>
          <w:color w:val="000000"/>
          <w:sz w:val="20"/>
          <w:szCs w:val="20"/>
          <w:lang w:eastAsia="ar-SA"/>
        </w:rPr>
        <w:t> </w:t>
      </w:r>
      <w:r w:rsidR="003D7B64" w:rsidRPr="0048671D">
        <w:rPr>
          <w:rFonts w:ascii="Arial" w:hAnsi="Arial" w:cs="Arial"/>
          <w:color w:val="000000"/>
          <w:sz w:val="20"/>
          <w:szCs w:val="20"/>
          <w:lang w:eastAsia="ar-SA"/>
        </w:rPr>
        <w:t>246</w:t>
      </w:r>
      <w:r w:rsidR="0048671D" w:rsidRPr="0048671D">
        <w:rPr>
          <w:rFonts w:ascii="Arial" w:hAnsi="Arial" w:cs="Arial"/>
          <w:color w:val="000000"/>
          <w:sz w:val="20"/>
          <w:szCs w:val="20"/>
          <w:lang w:eastAsia="ar-SA"/>
        </w:rPr>
        <w:t xml:space="preserve"> (</w:t>
      </w:r>
      <w:r w:rsidR="0048671D" w:rsidRPr="0048671D">
        <w:rPr>
          <w:rFonts w:ascii="Arial" w:hAnsi="Arial" w:cs="Arial"/>
          <w:color w:val="111827"/>
          <w:sz w:val="20"/>
          <w:szCs w:val="20"/>
          <w:shd w:val="clear" w:color="auto" w:fill="FFFFFF"/>
        </w:rPr>
        <w:t>penkiasdešimt šeši tūkstančiai du šimtai keturiasdešimt šeši eurai</w:t>
      </w:r>
      <w:r w:rsidR="0048671D" w:rsidRPr="0048671D">
        <w:rPr>
          <w:rFonts w:ascii="Arial" w:hAnsi="Arial" w:cs="Arial"/>
          <w:color w:val="000000"/>
          <w:sz w:val="20"/>
          <w:szCs w:val="20"/>
          <w:lang w:eastAsia="ar-SA"/>
        </w:rPr>
        <w:t>)</w:t>
      </w:r>
      <w:r w:rsidR="003D7B64" w:rsidRPr="0048671D">
        <w:rPr>
          <w:rFonts w:ascii="Arial" w:hAnsi="Arial" w:cs="Arial"/>
          <w:color w:val="000000"/>
          <w:sz w:val="20"/>
          <w:szCs w:val="20"/>
          <w:lang w:eastAsia="ar-SA"/>
        </w:rPr>
        <w:t xml:space="preserve"> </w:t>
      </w:r>
      <w:r w:rsidRPr="0048671D">
        <w:rPr>
          <w:rFonts w:ascii="Arial" w:hAnsi="Arial" w:cs="Arial"/>
          <w:iCs/>
          <w:color w:val="000000"/>
          <w:sz w:val="20"/>
          <w:szCs w:val="20"/>
          <w:lang w:eastAsia="ar-SA"/>
        </w:rPr>
        <w:t>EUR</w:t>
      </w:r>
      <w:r w:rsidRPr="0048671D">
        <w:rPr>
          <w:rFonts w:ascii="Arial" w:hAnsi="Arial" w:cs="Arial"/>
          <w:color w:val="000000"/>
          <w:sz w:val="20"/>
          <w:szCs w:val="20"/>
          <w:lang w:eastAsia="ar-SA"/>
        </w:rPr>
        <w:t>, neįskaitant PVM;</w:t>
      </w:r>
    </w:p>
    <w:p w14:paraId="0F5A340B" w14:textId="287AC482" w:rsidR="004231A8" w:rsidRPr="003051F8" w:rsidRDefault="004231A8" w:rsidP="004231A8">
      <w:pPr>
        <w:tabs>
          <w:tab w:val="left" w:pos="709"/>
        </w:tabs>
        <w:suppressAutoHyphens/>
        <w:jc w:val="both"/>
        <w:rPr>
          <w:rFonts w:ascii="Arial" w:hAnsi="Arial" w:cs="Arial"/>
          <w:color w:val="000000"/>
          <w:sz w:val="20"/>
          <w:szCs w:val="20"/>
          <w:lang w:eastAsia="ar-SA"/>
        </w:rPr>
      </w:pPr>
      <w:r w:rsidRPr="003051F8">
        <w:rPr>
          <w:rFonts w:ascii="Arial" w:hAnsi="Arial" w:cs="Arial"/>
          <w:color w:val="000000"/>
          <w:sz w:val="20"/>
          <w:szCs w:val="20"/>
          <w:lang w:eastAsia="ar-SA"/>
        </w:rPr>
        <w:t xml:space="preserve">4.1.2. Pridėtinės vertės mokestis (PVM) 21 % </w:t>
      </w:r>
      <w:r w:rsidRPr="003051F8">
        <w:rPr>
          <w:rFonts w:ascii="Arial" w:hAnsi="Arial" w:cs="Arial"/>
          <w:iCs/>
          <w:color w:val="000000"/>
          <w:sz w:val="20"/>
          <w:szCs w:val="20"/>
          <w:lang w:eastAsia="ar-SA"/>
        </w:rPr>
        <w:t xml:space="preserve">- </w:t>
      </w:r>
      <w:r w:rsidR="003D7B64">
        <w:rPr>
          <w:rFonts w:ascii="Arial" w:hAnsi="Arial" w:cs="Arial"/>
          <w:iCs/>
          <w:color w:val="000000"/>
          <w:sz w:val="20"/>
          <w:szCs w:val="20"/>
          <w:lang w:eastAsia="ar-SA"/>
        </w:rPr>
        <w:t>11811,66</w:t>
      </w:r>
      <w:r w:rsidR="0048671D">
        <w:rPr>
          <w:rFonts w:ascii="Arial" w:hAnsi="Arial" w:cs="Arial"/>
          <w:iCs/>
          <w:color w:val="000000"/>
          <w:sz w:val="20"/>
          <w:szCs w:val="20"/>
          <w:lang w:eastAsia="ar-SA"/>
        </w:rPr>
        <w:t xml:space="preserve"> (vienuolika tūkstančių aštuoni šimtai vienuolika eurų ir </w:t>
      </w:r>
      <w:r w:rsidR="0048671D">
        <w:rPr>
          <w:rFonts w:ascii="Arial" w:hAnsi="Arial" w:cs="Arial"/>
          <w:iCs/>
          <w:color w:val="000000"/>
          <w:sz w:val="20"/>
          <w:szCs w:val="20"/>
          <w:lang w:val="en-US" w:eastAsia="ar-SA"/>
        </w:rPr>
        <w:t>66 ct</w:t>
      </w:r>
      <w:r w:rsidR="0048671D">
        <w:rPr>
          <w:rFonts w:ascii="Arial" w:hAnsi="Arial" w:cs="Arial"/>
          <w:iCs/>
          <w:color w:val="000000"/>
          <w:sz w:val="20"/>
          <w:szCs w:val="20"/>
          <w:lang w:eastAsia="ar-SA"/>
        </w:rPr>
        <w:t>)</w:t>
      </w:r>
      <w:r w:rsidRPr="003051F8">
        <w:rPr>
          <w:rFonts w:ascii="Arial" w:hAnsi="Arial" w:cs="Arial"/>
          <w:color w:val="000000"/>
          <w:sz w:val="20"/>
          <w:szCs w:val="20"/>
          <w:lang w:eastAsia="ar-SA"/>
        </w:rPr>
        <w:t xml:space="preserve"> EUR.</w:t>
      </w:r>
    </w:p>
    <w:bookmarkEnd w:id="1"/>
    <w:p w14:paraId="722E4E79" w14:textId="77777777" w:rsidR="004231A8" w:rsidRPr="00FA30FF" w:rsidRDefault="004231A8" w:rsidP="004231A8">
      <w:pPr>
        <w:tabs>
          <w:tab w:val="left" w:pos="709"/>
        </w:tabs>
        <w:suppressAutoHyphens/>
        <w:jc w:val="both"/>
        <w:rPr>
          <w:rFonts w:ascii="Arial" w:hAnsi="Arial" w:cs="Arial"/>
          <w:sz w:val="20"/>
          <w:szCs w:val="20"/>
        </w:rPr>
      </w:pPr>
      <w:r w:rsidRPr="00FA30FF">
        <w:rPr>
          <w:rFonts w:ascii="Arial" w:hAnsi="Arial" w:cs="Arial"/>
          <w:sz w:val="20"/>
          <w:szCs w:val="20"/>
        </w:rPr>
        <w:t>4.2. Sutarčiai taikomas kainos apskaičiavimo būdas – fiksuotas įkainis. Pirkėjas perka paslaugas pagal poreikį Sutarties 1 priede nurodytais įkainiais, neviršijant Sutarties 4.1 punkte nurodytos bendros Sutarties kainos. Pirkėjo įsipareigojimas išpirkti konkretų paslaugų kiekį nurodytas Sutarties 2 priede.</w:t>
      </w:r>
    </w:p>
    <w:p w14:paraId="75856DD1" w14:textId="77777777" w:rsidR="004231A8" w:rsidRPr="00FA30FF" w:rsidRDefault="004231A8" w:rsidP="004231A8">
      <w:pPr>
        <w:tabs>
          <w:tab w:val="left" w:pos="709"/>
        </w:tabs>
        <w:suppressAutoHyphens/>
        <w:jc w:val="both"/>
        <w:rPr>
          <w:rFonts w:ascii="Arial" w:hAnsi="Arial" w:cs="Arial"/>
          <w:sz w:val="20"/>
          <w:szCs w:val="20"/>
        </w:rPr>
      </w:pPr>
      <w:r w:rsidRPr="00FA30FF">
        <w:rPr>
          <w:rFonts w:ascii="Arial" w:hAnsi="Arial" w:cs="Arial"/>
          <w:sz w:val="20"/>
          <w:szCs w:val="20"/>
        </w:rPr>
        <w:t>4.3.</w:t>
      </w:r>
      <w:r w:rsidRPr="00FA30FF">
        <w:rPr>
          <w:rFonts w:ascii="Arial" w:hAnsi="Arial" w:cs="Arial"/>
          <w:sz w:val="20"/>
          <w:szCs w:val="20"/>
        </w:rPr>
        <w:tab/>
        <w:t>PVM bus apskaičiuojamas ir sumokamas prievolės apskaičiuoti PVM atsiradimo metu galiojančių teisės aktų nustatyta tvarka. Pasikeitus Lietuvos Respublikoje galiojančiuose teisės aktuose numatytam PVM tarifui, Sutartyje numatyta bendra paslaugų kaina (neįskaitant PVM) nesikeičia, o bendra paslaugų kaina yra perskaičiuojama atitinkamai pasikeitusio PVM tarifo dydžiui. PVM tarifo pasikeitimo rizika priskiriama Užsakovui.</w:t>
      </w:r>
    </w:p>
    <w:p w14:paraId="1AD2E07E" w14:textId="77777777" w:rsidR="004231A8" w:rsidRPr="00FA30FF" w:rsidRDefault="004231A8" w:rsidP="004231A8">
      <w:pPr>
        <w:suppressAutoHyphens/>
        <w:jc w:val="both"/>
        <w:rPr>
          <w:rFonts w:ascii="Arial" w:hAnsi="Arial" w:cs="Arial"/>
          <w:color w:val="000000"/>
          <w:sz w:val="20"/>
          <w:szCs w:val="20"/>
          <w:lang w:eastAsia="ar-SA"/>
        </w:rPr>
      </w:pPr>
      <w:r w:rsidRPr="00FA30FF">
        <w:rPr>
          <w:rFonts w:ascii="Arial" w:hAnsi="Arial" w:cs="Arial"/>
          <w:color w:val="000000"/>
          <w:sz w:val="20"/>
          <w:szCs w:val="20"/>
          <w:lang w:eastAsia="ar-SA"/>
        </w:rPr>
        <w:t xml:space="preserve">4.4. Užsakovas įsipareigoja kiekvieną kalendorinį mėnesį sumokėti Vežėjui už per praėjusį kalendorinį mėnesį kokybiškai Vežėjo Užsakovui suteiktas užsakytas paslaugas, kurių kaina nurodyta Sutarties 1 priede. </w:t>
      </w:r>
    </w:p>
    <w:p w14:paraId="26FAF51A" w14:textId="77777777" w:rsidR="004231A8" w:rsidRPr="00FA30FF" w:rsidRDefault="004231A8" w:rsidP="004231A8">
      <w:pPr>
        <w:suppressAutoHyphens/>
        <w:jc w:val="both"/>
        <w:rPr>
          <w:rFonts w:ascii="Arial" w:hAnsi="Arial" w:cs="Arial"/>
          <w:color w:val="000000"/>
          <w:sz w:val="20"/>
          <w:szCs w:val="20"/>
          <w:lang w:eastAsia="ar-SA"/>
        </w:rPr>
      </w:pPr>
      <w:r w:rsidRPr="00FA30FF">
        <w:rPr>
          <w:rFonts w:ascii="Arial" w:hAnsi="Arial" w:cs="Arial"/>
          <w:color w:val="000000"/>
          <w:sz w:val="20"/>
          <w:szCs w:val="20"/>
          <w:lang w:eastAsia="ar-SA"/>
        </w:rPr>
        <w:t>4.5. Apmokėjimo už suteiktas paslaugas sąlygos:</w:t>
      </w:r>
    </w:p>
    <w:p w14:paraId="0499AA2F" w14:textId="77777777" w:rsidR="004231A8" w:rsidRPr="00FA30FF" w:rsidRDefault="004231A8" w:rsidP="004231A8">
      <w:pPr>
        <w:suppressAutoHyphens/>
        <w:jc w:val="both"/>
        <w:rPr>
          <w:rFonts w:ascii="Arial" w:hAnsi="Arial" w:cs="Arial"/>
          <w:color w:val="000000"/>
          <w:sz w:val="20"/>
          <w:szCs w:val="20"/>
          <w:lang w:eastAsia="ar-SA"/>
        </w:rPr>
      </w:pPr>
      <w:r w:rsidRPr="00FA30FF">
        <w:rPr>
          <w:rFonts w:ascii="Arial" w:hAnsi="Arial" w:cs="Arial"/>
          <w:color w:val="000000"/>
          <w:sz w:val="20"/>
          <w:szCs w:val="20"/>
          <w:lang w:eastAsia="ar-SA"/>
        </w:rPr>
        <w:t>4.5.1. Mokėjimas už per praėjusį kalendorinį mėnesį suteiktas paslaugas atliekamas pagal Vežėjo pateiktą teisingą PVM sąskaitą faktūrą ir Sutarties sąlygas mokėjimo pavedimu į Vežėjo Sutartyje nurodytą sąskaitą per 30 (trisdešimt) kalendorinių dienų nuo teisingos PVM sąskaitos faktūros ir išsamios bei teisingos praėjusį kalendorinį mėnesį suteiktų paslaugų suvestinės (toliau – suvestinė) gavimo dienos. Suvestinėje nurodoma: transporto priemonės, maršrutai, praėjusį mėnesį suteiktos paslaugos, nurodant k</w:t>
      </w:r>
      <w:r>
        <w:rPr>
          <w:rFonts w:ascii="Arial" w:hAnsi="Arial" w:cs="Arial"/>
          <w:color w:val="000000"/>
          <w:sz w:val="20"/>
          <w:szCs w:val="20"/>
          <w:lang w:eastAsia="ar-SA"/>
        </w:rPr>
        <w:t>ilometrus</w:t>
      </w:r>
      <w:r w:rsidRPr="00FA30FF">
        <w:rPr>
          <w:rFonts w:ascii="Arial" w:hAnsi="Arial" w:cs="Arial"/>
          <w:color w:val="000000"/>
          <w:sz w:val="20"/>
          <w:szCs w:val="20"/>
          <w:lang w:eastAsia="ar-SA"/>
        </w:rPr>
        <w:t xml:space="preserve"> už kiekvieną maršruto vykdymo dieną.</w:t>
      </w:r>
    </w:p>
    <w:p w14:paraId="16228858" w14:textId="77777777" w:rsidR="004231A8" w:rsidRPr="00FA30FF" w:rsidRDefault="004231A8" w:rsidP="004231A8">
      <w:pPr>
        <w:tabs>
          <w:tab w:val="left" w:pos="709"/>
        </w:tabs>
        <w:suppressAutoHyphens/>
        <w:jc w:val="both"/>
        <w:rPr>
          <w:rFonts w:ascii="Arial" w:hAnsi="Arial" w:cs="Arial"/>
          <w:color w:val="000000"/>
          <w:sz w:val="20"/>
          <w:szCs w:val="20"/>
          <w:lang w:eastAsia="ar-SA"/>
        </w:rPr>
      </w:pPr>
      <w:r w:rsidRPr="00FA30FF">
        <w:rPr>
          <w:rFonts w:ascii="Arial" w:hAnsi="Arial" w:cs="Arial"/>
          <w:color w:val="000000"/>
          <w:sz w:val="20"/>
          <w:szCs w:val="20"/>
          <w:lang w:eastAsia="ar-SA"/>
        </w:rPr>
        <w:t xml:space="preserve">4.5.2. PVM sąskaitą faktūrą ir išsamią bei teisingą per praėjusį kalendorinį mėnesį suteiktų paslaugų suvestinę Vežėjas privalo pateikti Užsakovui kiekvieną kalendorinį mėnesį, ne vėliau kaip iki kalendorinio mėnesio 5 (penktos) darbo dienos. Pateiktoje PVM sąskaitoje faktūroje turi būti nurodytas ataskaitinis laikotarpis (kalendorinis mėnuo) ir suteiktos paslaugos (rūšis, kiekis). </w:t>
      </w:r>
    </w:p>
    <w:p w14:paraId="45D56572" w14:textId="77777777" w:rsidR="004231A8" w:rsidRPr="00FA30FF" w:rsidRDefault="004231A8" w:rsidP="004231A8">
      <w:pPr>
        <w:tabs>
          <w:tab w:val="left" w:pos="709"/>
        </w:tabs>
        <w:suppressAutoHyphens/>
        <w:jc w:val="both"/>
        <w:rPr>
          <w:rFonts w:ascii="Arial" w:hAnsi="Arial" w:cs="Arial"/>
          <w:color w:val="000000"/>
          <w:sz w:val="20"/>
          <w:szCs w:val="20"/>
          <w:lang w:eastAsia="ar-SA"/>
        </w:rPr>
      </w:pPr>
      <w:r w:rsidRPr="00FA30FF">
        <w:rPr>
          <w:rFonts w:ascii="Arial" w:hAnsi="Arial" w:cs="Arial"/>
          <w:color w:val="000000"/>
          <w:sz w:val="20"/>
          <w:szCs w:val="20"/>
          <w:lang w:eastAsia="ar-SA"/>
        </w:rPr>
        <w:t xml:space="preserve">4.5.3. Mėnesinė mokama suma vežėjams perskaičiuojama savaime be atskiro papildomo rašytinio Šalių susitarimo kiekvieną kalendorinį mėnesį, atsižvelgiant į ataskaitinio mėnesio degalų kainos pokytį. 1 </w:t>
      </w:r>
      <w:r w:rsidRPr="00B20349">
        <w:rPr>
          <w:rFonts w:ascii="Arial" w:hAnsi="Arial" w:cs="Arial"/>
          <w:color w:val="000000"/>
          <w:sz w:val="20"/>
          <w:szCs w:val="20"/>
          <w:lang w:eastAsia="ar-SA"/>
        </w:rPr>
        <w:t>%</w:t>
      </w:r>
      <w:r w:rsidRPr="00FA30FF">
        <w:rPr>
          <w:rFonts w:ascii="Arial" w:hAnsi="Arial" w:cs="Arial"/>
          <w:color w:val="000000"/>
          <w:sz w:val="20"/>
          <w:szCs w:val="20"/>
          <w:lang w:eastAsia="ar-SA"/>
        </w:rPr>
        <w:t xml:space="preserve"> degalų kainos pokytis keičia bendrą visų paslaugų kainą 0,44 procento. Pokytis fiksuojamas pagal pateikiamas Orlen Lietuva vidutines einamojo mėnesio dyzelino degalų kainas. Formulė taikoma, kai kuro kaina susvyruoja +- 5 proc. Kuro kainos pokytis skaičiuojamas nuo mėnesio vidurkio ir 2022 metų balandžio mėnesį buvusios Orlen Lietuva vidutinės einamojo mėnesio dyzelino degalų kainos (1,6072 Eur). Perskaičiavimo formulė:</w:t>
      </w:r>
    </w:p>
    <w:p w14:paraId="26A19936" w14:textId="77777777" w:rsidR="004231A8" w:rsidRPr="00FA30FF" w:rsidRDefault="004231A8" w:rsidP="004231A8">
      <w:pPr>
        <w:suppressAutoHyphens/>
        <w:jc w:val="both"/>
        <w:rPr>
          <w:rFonts w:ascii="Arial" w:hAnsi="Arial" w:cs="Arial"/>
          <w:color w:val="000000"/>
          <w:sz w:val="20"/>
          <w:szCs w:val="20"/>
          <w:lang w:eastAsia="ar-SA"/>
        </w:rPr>
      </w:pPr>
    </w:p>
    <w:p w14:paraId="012ACF28" w14:textId="4B7AC467" w:rsidR="004231A8" w:rsidRPr="00FA30FF" w:rsidRDefault="0048671D" w:rsidP="004231A8">
      <w:pPr>
        <w:suppressAutoHyphens/>
        <w:jc w:val="both"/>
        <w:rPr>
          <w:rFonts w:ascii="Arial" w:hAnsi="Arial" w:cs="Arial"/>
          <w:color w:val="000000"/>
          <w:sz w:val="20"/>
          <w:szCs w:val="20"/>
          <w:lang w:eastAsia="ar-SA"/>
        </w:rPr>
      </w:pPr>
      <w:r w:rsidRPr="0048671D">
        <w:rPr>
          <w:noProof/>
        </w:rPr>
        <w:drawing>
          <wp:inline distT="0" distB="0" distL="0" distR="0" wp14:anchorId="11D70592" wp14:editId="46266EF0">
            <wp:extent cx="6118860" cy="1920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8860" cy="1920240"/>
                    </a:xfrm>
                    <a:prstGeom prst="rect">
                      <a:avLst/>
                    </a:prstGeom>
                    <a:noFill/>
                    <a:ln>
                      <a:noFill/>
                    </a:ln>
                  </pic:spPr>
                </pic:pic>
              </a:graphicData>
            </a:graphic>
          </wp:inline>
        </w:drawing>
      </w:r>
    </w:p>
    <w:p w14:paraId="6259F33E" w14:textId="77777777" w:rsidR="004231A8" w:rsidRPr="00FA30FF" w:rsidRDefault="004231A8" w:rsidP="004231A8">
      <w:pPr>
        <w:suppressAutoHyphens/>
        <w:jc w:val="both"/>
        <w:rPr>
          <w:rFonts w:ascii="Arial" w:hAnsi="Arial" w:cs="Arial"/>
          <w:color w:val="000000"/>
          <w:sz w:val="20"/>
          <w:szCs w:val="20"/>
          <w:lang w:eastAsia="ar-SA"/>
        </w:rPr>
      </w:pPr>
    </w:p>
    <w:p w14:paraId="2FD576D4" w14:textId="77777777" w:rsidR="004231A8" w:rsidRPr="00FA30FF" w:rsidRDefault="004231A8" w:rsidP="004231A8">
      <w:pPr>
        <w:suppressAutoHyphens/>
        <w:jc w:val="both"/>
        <w:rPr>
          <w:rFonts w:ascii="Arial" w:hAnsi="Arial" w:cs="Arial"/>
          <w:color w:val="000000"/>
          <w:sz w:val="20"/>
          <w:szCs w:val="20"/>
          <w:lang w:eastAsia="ar-SA"/>
        </w:rPr>
      </w:pPr>
      <w:r w:rsidRPr="00FA30FF">
        <w:rPr>
          <w:rFonts w:ascii="Arial" w:hAnsi="Arial" w:cs="Arial"/>
          <w:color w:val="000000"/>
          <w:sz w:val="20"/>
          <w:szCs w:val="20"/>
          <w:lang w:eastAsia="ar-SA"/>
        </w:rPr>
        <w:t xml:space="preserve">4.6. Užsakovas turi teisę vienašališkai išskaičiuoti / įskaityti iš Užsakovo Vežėjui mokėtinų sumų Vežėjo Užsakovui mokėtinas netesybų, nuostolių sumas. </w:t>
      </w:r>
    </w:p>
    <w:p w14:paraId="2B3C7823" w14:textId="77777777" w:rsidR="004231A8" w:rsidRPr="00FA30FF" w:rsidRDefault="004231A8" w:rsidP="004231A8">
      <w:pPr>
        <w:suppressAutoHyphens/>
        <w:jc w:val="both"/>
        <w:rPr>
          <w:rFonts w:ascii="Arial" w:hAnsi="Arial" w:cs="Arial"/>
          <w:color w:val="000000"/>
          <w:sz w:val="20"/>
          <w:szCs w:val="20"/>
          <w:lang w:eastAsia="ar-SA"/>
        </w:rPr>
      </w:pPr>
      <w:r w:rsidRPr="00FA30FF">
        <w:rPr>
          <w:rFonts w:ascii="Arial" w:hAnsi="Arial" w:cs="Arial"/>
          <w:color w:val="000000"/>
          <w:sz w:val="20"/>
          <w:szCs w:val="20"/>
          <w:lang w:eastAsia="ar-SA"/>
        </w:rPr>
        <w:lastRenderedPageBreak/>
        <w:t>4.7. Tiekėjas PVM s</w:t>
      </w:r>
      <w:r w:rsidRPr="00FA30FF">
        <w:rPr>
          <w:rFonts w:ascii="Arial" w:hAnsi="Arial" w:cs="Arial"/>
          <w:iCs/>
          <w:color w:val="000000"/>
          <w:sz w:val="20"/>
          <w:szCs w:val="20"/>
          <w:lang w:eastAsia="ar-SA"/>
        </w:rPr>
        <w:t>ąskaitas faktūras turės pateikti, naudodamasis elektronine paslauga „E. sąskaita“ (elektroninės paslaugos „E. sąskaita“ svetainė pasiekiama adresu </w:t>
      </w:r>
      <w:hyperlink r:id="rId11" w:history="1">
        <w:r w:rsidRPr="00FA30FF">
          <w:rPr>
            <w:rStyle w:val="Hyperlink"/>
            <w:rFonts w:ascii="Arial" w:hAnsi="Arial" w:cs="Arial"/>
            <w:sz w:val="20"/>
            <w:szCs w:val="20"/>
            <w:lang w:eastAsia="ar-SA"/>
          </w:rPr>
          <w:t>www.esaskaita.eu</w:t>
        </w:r>
      </w:hyperlink>
      <w:r w:rsidRPr="00FA30FF">
        <w:rPr>
          <w:rFonts w:ascii="Arial" w:hAnsi="Arial" w:cs="Arial"/>
          <w:iCs/>
          <w:color w:val="000000"/>
          <w:sz w:val="20"/>
          <w:szCs w:val="20"/>
          <w:lang w:eastAsia="ar-SA"/>
        </w:rPr>
        <w:t xml:space="preserve">) Pirkimų įstatymo ir kitų teisės aktų nustatyta tvarka </w:t>
      </w:r>
      <w:bookmarkStart w:id="2" w:name="_Hlk86844017"/>
      <w:r w:rsidRPr="00FA30FF">
        <w:rPr>
          <w:rFonts w:ascii="Arial" w:hAnsi="Arial" w:cs="Arial"/>
          <w:iCs/>
          <w:color w:val="000000"/>
          <w:sz w:val="20"/>
          <w:szCs w:val="20"/>
          <w:lang w:eastAsia="ar-SA"/>
        </w:rPr>
        <w:t>arba naudodamasis bet kuriuo kitu PEPPOL tinkle registruotu prieigos tašku (angl. Access Point) naudojančiu PEPPOL AS4 profilį</w:t>
      </w:r>
      <w:bookmarkEnd w:id="2"/>
      <w:r w:rsidRPr="00FA30FF">
        <w:rPr>
          <w:rFonts w:ascii="Arial" w:hAnsi="Arial" w:cs="Arial"/>
          <w:iCs/>
          <w:color w:val="000000"/>
          <w:sz w:val="20"/>
          <w:szCs w:val="20"/>
          <w:lang w:eastAsia="ar-SA"/>
        </w:rPr>
        <w:t>.</w:t>
      </w:r>
    </w:p>
    <w:p w14:paraId="49D99761" w14:textId="77777777" w:rsidR="004231A8" w:rsidRPr="00FA30FF" w:rsidRDefault="004231A8" w:rsidP="004231A8">
      <w:pPr>
        <w:suppressAutoHyphens/>
        <w:jc w:val="both"/>
        <w:rPr>
          <w:rFonts w:ascii="Arial" w:hAnsi="Arial" w:cs="Arial"/>
          <w:iCs/>
          <w:color w:val="000000"/>
          <w:sz w:val="20"/>
          <w:szCs w:val="20"/>
          <w:lang w:eastAsia="ar-SA"/>
        </w:rPr>
      </w:pPr>
      <w:r w:rsidRPr="00FA30FF">
        <w:rPr>
          <w:rFonts w:ascii="Arial" w:hAnsi="Arial" w:cs="Arial"/>
          <w:iCs/>
          <w:color w:val="000000"/>
          <w:sz w:val="20"/>
          <w:szCs w:val="20"/>
          <w:lang w:eastAsia="ar-SA"/>
        </w:rPr>
        <w:t>4.8. Maksimali delspinigių ir (ar) baudų suma, Tiekėjo mokėtina pagal šią Sutartį, negali viršyti Sutarties 4.1 punkte nurodytos bendros Sutarties kainos.</w:t>
      </w:r>
    </w:p>
    <w:p w14:paraId="3B9134B6" w14:textId="77777777" w:rsidR="004231A8" w:rsidRPr="00FA30FF" w:rsidRDefault="004231A8" w:rsidP="004231A8">
      <w:pPr>
        <w:suppressAutoHyphens/>
        <w:jc w:val="both"/>
        <w:rPr>
          <w:rFonts w:ascii="Arial" w:hAnsi="Arial" w:cs="Arial"/>
          <w:color w:val="000000"/>
          <w:sz w:val="20"/>
          <w:szCs w:val="20"/>
          <w:lang w:eastAsia="ar-SA"/>
        </w:rPr>
      </w:pPr>
      <w:r w:rsidRPr="00FA30FF">
        <w:rPr>
          <w:rFonts w:ascii="Arial" w:hAnsi="Arial" w:cs="Arial"/>
          <w:iCs/>
          <w:color w:val="000000"/>
          <w:sz w:val="20"/>
          <w:szCs w:val="20"/>
          <w:lang w:eastAsia="ar-SA"/>
        </w:rPr>
        <w:t>4.9. Apmokėjimo už paslaugas momentu laikoma diena, kai Užsakovo bankas nuskaito mokėtiną sumą nuo Užsakovo banko sąskaitos. Užsakovas neprisiima atsakomybės ir nėra laikoma, kad Užsakovas pažeidė šioje Sutartyje nustatytas atsiskaitymo sąlygas, jeigu bet kuris bankas ar bankas korespondentas, nuo Užsakovo banko sąskaitos nuskaitytas lėšas, skirtas atsiskaityti už paslaugas, sulaiko dėl bet kokių priežasčių (pvz. susijusių su Pinigų plovimo ir teroristų finansavimo prevencija) arba grąžina Užsakovui dėl priežasčių, nesusijusių su Užsakovu.</w:t>
      </w:r>
    </w:p>
    <w:p w14:paraId="4CA0071A" w14:textId="77777777" w:rsidR="004231A8" w:rsidRPr="000774F0" w:rsidRDefault="004231A8" w:rsidP="004231A8">
      <w:pPr>
        <w:suppressAutoHyphens/>
        <w:jc w:val="both"/>
        <w:rPr>
          <w:rFonts w:asciiTheme="majorHAnsi" w:hAnsiTheme="majorHAnsi"/>
          <w:b/>
          <w:color w:val="000000"/>
          <w:lang w:eastAsia="ar-SA"/>
        </w:rPr>
      </w:pPr>
    </w:p>
    <w:p w14:paraId="323D5A3F" w14:textId="77777777" w:rsidR="004231A8" w:rsidRPr="006D7EEF" w:rsidRDefault="004231A8" w:rsidP="004231A8">
      <w:pPr>
        <w:suppressAutoHyphens/>
        <w:jc w:val="both"/>
        <w:rPr>
          <w:rFonts w:ascii="Arial" w:hAnsi="Arial" w:cs="Arial"/>
          <w:b/>
          <w:color w:val="000000"/>
          <w:sz w:val="20"/>
          <w:szCs w:val="20"/>
          <w:lang w:eastAsia="ar-SA"/>
        </w:rPr>
      </w:pPr>
      <w:r w:rsidRPr="006D7EEF">
        <w:rPr>
          <w:rFonts w:ascii="Arial" w:hAnsi="Arial" w:cs="Arial"/>
          <w:b/>
          <w:color w:val="000000"/>
          <w:sz w:val="20"/>
          <w:szCs w:val="20"/>
          <w:lang w:eastAsia="ar-SA"/>
        </w:rPr>
        <w:t>V. ŠALIŲ ATSAKOMYBĖ</w:t>
      </w:r>
    </w:p>
    <w:p w14:paraId="76BBE8A4"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5.1. Užsakovas dėl jo įsipareigojimų nevykdymo ar netinkamo vykdymo dėl jo kaltės, veikiant pagal šią Sutartį, atlygina Vežėjui tik jo patirtus tiesioginius nuostolius.</w:t>
      </w:r>
    </w:p>
    <w:p w14:paraId="21D8DFE7"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5.2. Vežėjas atlygina Užsakovui visus nuostolius, patirtus dėl Vežėjo įsipareigojimų, nustatytų šioje Sutartyje, nevykdymo ar netinkamo vykdymo. Vežėjui taikomos atsakomybės sąlygos:</w:t>
      </w:r>
    </w:p>
    <w:p w14:paraId="1812725E"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5.2.1. Vežėjas moka 60,00 Eur baudą už kiekvieną tarpmiestinio maršruto vėlavimo į atvykimo vietą valandą. Baudos netaikomos, jeigu vėlavimas įvyko dėl Užsakovo kaltės arba dėl nuo Tiekėjo nepriklausančių aplinkybių, apie kurias jis privalo informuoti Užsakovą nedelsiant nuo jų atsiradimo;</w:t>
      </w:r>
    </w:p>
    <w:p w14:paraId="16BA44A3"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 xml:space="preserve">5.2.2. Vežėjas atlygina visus kitus Užsakovo patirtus nuostolius, kiek jų nepadengia bauda, įskaitant klientams sumokėtas netesybas bei kompensuotą žalą. </w:t>
      </w:r>
    </w:p>
    <w:p w14:paraId="02E7D572"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5.3. Vežėjas yra atsakingas, kad jo darbuotojai laikytųsi Užsakovo procedūrų bei šios Sutarties sąlygų.</w:t>
      </w:r>
    </w:p>
    <w:p w14:paraId="12F41AAF"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 xml:space="preserve">5.4. Vežėjas moka Užsakovui 10,00 Eur dydžio baudą už kiekvieną Sutarties 5.3 punkte įvardintą pažeidimo atvejį bei atlygina visus kitus Užsakovo patirtus nuostolius, kiek jų nepadengia bauda, įskaitant klientams sumokėtas netesybas bei kompensuotą žalą. </w:t>
      </w:r>
    </w:p>
    <w:p w14:paraId="39B05BC2" w14:textId="77777777" w:rsidR="004231A8" w:rsidRPr="006D7EEF" w:rsidRDefault="004231A8" w:rsidP="004231A8">
      <w:pPr>
        <w:suppressAutoHyphens/>
        <w:jc w:val="both"/>
        <w:rPr>
          <w:rFonts w:ascii="Arial" w:hAnsi="Arial" w:cs="Arial"/>
          <w:sz w:val="20"/>
          <w:szCs w:val="20"/>
          <w:lang w:eastAsia="ar-SA"/>
        </w:rPr>
      </w:pPr>
      <w:r w:rsidRPr="006D7EEF">
        <w:rPr>
          <w:rFonts w:ascii="Arial" w:hAnsi="Arial" w:cs="Arial"/>
          <w:color w:val="000000"/>
          <w:sz w:val="20"/>
          <w:szCs w:val="20"/>
          <w:lang w:eastAsia="ar-SA"/>
        </w:rPr>
        <w:t>5.5.</w:t>
      </w:r>
      <w:r w:rsidRPr="006D7EEF">
        <w:rPr>
          <w:rFonts w:ascii="Arial" w:hAnsi="Arial" w:cs="Arial"/>
          <w:color w:val="000000"/>
          <w:sz w:val="20"/>
          <w:szCs w:val="20"/>
          <w:lang w:eastAsia="ar-SA"/>
        </w:rPr>
        <w:tab/>
      </w:r>
      <w:r w:rsidRPr="006D7EEF">
        <w:rPr>
          <w:rFonts w:ascii="Arial" w:hAnsi="Arial" w:cs="Arial"/>
          <w:sz w:val="20"/>
          <w:szCs w:val="20"/>
          <w:shd w:val="clear" w:color="auto" w:fill="FFFFFF"/>
          <w:lang w:eastAsia="ar-SA"/>
        </w:rPr>
        <w:t>Jei Vežėjo transporto priemonė neatitinka Sutartyje įtvirtintų reikalavimų (pvz., temperatūrinis režimas), Vežėjas moka Užsakovui 100,00 Eur dydžio baudą už kiekvieną dieną iki kol </w:t>
      </w:r>
      <w:r w:rsidRPr="006D7EEF">
        <w:rPr>
          <w:rFonts w:ascii="Arial" w:hAnsi="Arial" w:cs="Arial"/>
          <w:bCs/>
          <w:sz w:val="20"/>
          <w:szCs w:val="20"/>
          <w:shd w:val="clear" w:color="auto" w:fill="FFFFFF"/>
          <w:lang w:eastAsia="ar-SA"/>
        </w:rPr>
        <w:t>pašalinamas trūkumas ir</w:t>
      </w:r>
      <w:r w:rsidRPr="006D7EEF">
        <w:rPr>
          <w:rFonts w:ascii="Arial" w:hAnsi="Arial" w:cs="Arial"/>
          <w:sz w:val="20"/>
          <w:szCs w:val="20"/>
          <w:shd w:val="clear" w:color="auto" w:fill="FFFFFF"/>
          <w:lang w:eastAsia="ar-SA"/>
        </w:rPr>
        <w:t> </w:t>
      </w:r>
      <w:r w:rsidRPr="006D7EEF">
        <w:rPr>
          <w:rFonts w:ascii="Arial" w:hAnsi="Arial" w:cs="Arial"/>
          <w:bCs/>
          <w:sz w:val="20"/>
          <w:szCs w:val="20"/>
          <w:shd w:val="clear" w:color="auto" w:fill="FFFFFF"/>
          <w:lang w:eastAsia="ar-SA"/>
        </w:rPr>
        <w:t>transporto priemonė </w:t>
      </w:r>
      <w:r w:rsidRPr="006D7EEF">
        <w:rPr>
          <w:rFonts w:ascii="Arial" w:hAnsi="Arial" w:cs="Arial"/>
          <w:sz w:val="20"/>
          <w:szCs w:val="20"/>
          <w:shd w:val="clear" w:color="auto" w:fill="FFFFFF"/>
          <w:lang w:eastAsia="ar-SA"/>
        </w:rPr>
        <w:t xml:space="preserve">atitinka Sutartyje įtvirtintus reikalavimus. </w:t>
      </w:r>
    </w:p>
    <w:p w14:paraId="3DBCE417"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 xml:space="preserve">5.6. Vežėjas atsako už iš Užsakovo gautą įrangą bei kitą Užsakovo perduotą Vežėjui turtą, ir atlygina visus su tuo susijusius nuostolius. </w:t>
      </w:r>
    </w:p>
    <w:p w14:paraId="12870C31"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 xml:space="preserve">5.7. Vežėjas atsako už žalą, padarytą Užsakovui ir / ar tretiesiems asmenims dėl jo darbuotojų ar kitų Vežėjo  pavedimu veikiančių asmenų kaltės, veiksmų ar neveikimo, padarytus darbų saugos, priešgaisrinės apsaugos, saugaus eismo reikalavimų ir kitus pažeidimus, atsiradusius vykdant šią Sutartį, ir atlygina visus Užsakovo ir / ar trečiųjų asmenų dėl to patirtus nuostolius. </w:t>
      </w:r>
    </w:p>
    <w:p w14:paraId="61EB725D"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 xml:space="preserve">5.8. Pasibaigus Sutarčiai, Vežėjas privalo nedelsiant, bet ne vėliau kaip per 7 (septynias) darbo dienas, grąžinti Užsakovui visus gautus iš Užsakovo dokumentus ir įrangą / turtą, savo jėgomis ir lėšomis nuimti Užsakovo ženklus / reklamą nuo transporto priemonių. Užsakovo įrangos / turto grąžinimo faktas fiksuojamas Šalių pasirašomame perdavimo-priėmimo akte. Vežėjas, pažeidęs terminus, moka Užsakovui 60,00 Eur dydžio baudą už kiekvieną pradelstą dieną bei atlygina visus kitus Užsakovo patirtus nuostolius, kiek jų nepadengia bauda, įskaitant klientams sumokėtas netesybas bei kompensuotą žalą. </w:t>
      </w:r>
    </w:p>
    <w:p w14:paraId="208F4D54"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 xml:space="preserve">5.9. Pirkėjas, nesant apmokėjimo sulaikymo pagrindų, nesumokėjęs Tiekėjui už paslaugas per Sutarties 4.5.1 punkte </w:t>
      </w:r>
      <w:r w:rsidRPr="006D7EEF">
        <w:rPr>
          <w:rFonts w:ascii="Arial" w:hAnsi="Arial" w:cs="Arial"/>
          <w:iCs/>
          <w:color w:val="000000"/>
          <w:sz w:val="20"/>
          <w:szCs w:val="20"/>
          <w:lang w:eastAsia="ar-SA"/>
        </w:rPr>
        <w:t>nurodytą terminą</w:t>
      </w:r>
      <w:r w:rsidRPr="006D7EEF">
        <w:rPr>
          <w:rFonts w:ascii="Arial" w:hAnsi="Arial" w:cs="Arial"/>
          <w:color w:val="000000"/>
          <w:sz w:val="20"/>
          <w:szCs w:val="20"/>
          <w:lang w:eastAsia="ar-SA"/>
        </w:rPr>
        <w:t>, Tiekėjui pareikalavus, moka 0,02 procento nuo laiku nesumokėtos sumos dydžio delspinigius už kiekvieną uždelstą dieną. Sulaikymo pagrindu laikomas Tiekėjo sutartinių įsipareigojimų pažeidimas.</w:t>
      </w:r>
    </w:p>
    <w:p w14:paraId="34964670"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 xml:space="preserve">5.10.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w:t>
      </w:r>
    </w:p>
    <w:p w14:paraId="04191600"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 xml:space="preserve">5.11. 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Tiekėjas, siekiantis įrodyti nenugalimos jėgos (force majeure) aplinkybes, privalo pateikti pažymą, išduotą remiantis Lietuvos </w:t>
      </w:r>
      <w:r w:rsidRPr="006D7EEF">
        <w:rPr>
          <w:rFonts w:ascii="Arial" w:hAnsi="Arial" w:cs="Arial"/>
          <w:color w:val="000000"/>
          <w:sz w:val="20"/>
          <w:szCs w:val="20"/>
          <w:lang w:eastAsia="ar-SA"/>
        </w:rPr>
        <w:lastRenderedPageBreak/>
        <w:t>Respublikos Vyriausybės 1997 m. kovo 13 d. nutarimu Nr. 222 „Dėl nenugalimos jėgos (force majeure) aplinkybes liudijančių pažymų išdavimo tvarkos aprašo patvirtinimo“ ar jį pakeičiančiais atitinkamais teisės aktais.</w:t>
      </w:r>
    </w:p>
    <w:p w14:paraId="516DB346"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5.12. 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w:t>
      </w:r>
    </w:p>
    <w:p w14:paraId="788363E3" w14:textId="77777777" w:rsidR="004231A8" w:rsidRPr="006D7EEF" w:rsidRDefault="004231A8" w:rsidP="004231A8">
      <w:pPr>
        <w:suppressAutoHyphens/>
        <w:jc w:val="both"/>
        <w:rPr>
          <w:rFonts w:ascii="Arial" w:hAnsi="Arial" w:cs="Arial"/>
          <w:color w:val="000000"/>
          <w:sz w:val="20"/>
          <w:szCs w:val="20"/>
          <w:lang w:eastAsia="ar-SA"/>
        </w:rPr>
      </w:pPr>
      <w:r w:rsidRPr="006D7EEF">
        <w:rPr>
          <w:rFonts w:ascii="Arial" w:hAnsi="Arial" w:cs="Arial"/>
          <w:color w:val="000000"/>
          <w:sz w:val="20"/>
          <w:szCs w:val="20"/>
          <w:lang w:eastAsia="ar-SA"/>
        </w:rPr>
        <w:t>5.13. 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639BE509" w14:textId="77777777" w:rsidR="004231A8" w:rsidRPr="000774F0" w:rsidRDefault="004231A8" w:rsidP="004231A8">
      <w:pPr>
        <w:suppressAutoHyphens/>
        <w:jc w:val="both"/>
        <w:rPr>
          <w:rFonts w:asciiTheme="majorHAnsi" w:hAnsiTheme="majorHAnsi"/>
          <w:color w:val="000000"/>
          <w:lang w:eastAsia="ar-SA"/>
        </w:rPr>
      </w:pPr>
    </w:p>
    <w:p w14:paraId="6EAE87EC" w14:textId="77777777" w:rsidR="004231A8" w:rsidRPr="004F0924" w:rsidRDefault="004231A8" w:rsidP="004231A8">
      <w:pPr>
        <w:suppressAutoHyphens/>
        <w:jc w:val="both"/>
        <w:rPr>
          <w:rFonts w:ascii="Arial" w:hAnsi="Arial" w:cs="Arial"/>
          <w:b/>
          <w:color w:val="000000"/>
          <w:sz w:val="20"/>
          <w:szCs w:val="20"/>
          <w:lang w:eastAsia="ar-SA"/>
        </w:rPr>
      </w:pPr>
      <w:r w:rsidRPr="004F0924">
        <w:rPr>
          <w:rFonts w:ascii="Arial" w:hAnsi="Arial" w:cs="Arial"/>
          <w:b/>
          <w:color w:val="000000"/>
          <w:sz w:val="20"/>
          <w:szCs w:val="20"/>
          <w:lang w:eastAsia="ar-SA"/>
        </w:rPr>
        <w:t>VI. SUTARTIES GALIOJIMAS, PAKEITIMAS IR PABAIGA</w:t>
      </w:r>
    </w:p>
    <w:p w14:paraId="38A15A07" w14:textId="1363B9D2"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6.1. Sutartis įsigalioja pasirašius Sutartį ir pateik</w:t>
      </w:r>
      <w:r>
        <w:rPr>
          <w:rFonts w:ascii="Arial" w:hAnsi="Arial" w:cs="Arial"/>
          <w:color w:val="000000"/>
          <w:sz w:val="20"/>
          <w:szCs w:val="20"/>
          <w:lang w:eastAsia="ar-SA"/>
        </w:rPr>
        <w:t>u</w:t>
      </w:r>
      <w:r w:rsidRPr="004F0924">
        <w:rPr>
          <w:rFonts w:ascii="Arial" w:hAnsi="Arial" w:cs="Arial"/>
          <w:color w:val="000000"/>
          <w:sz w:val="20"/>
          <w:szCs w:val="20"/>
          <w:lang w:eastAsia="ar-SA"/>
        </w:rPr>
        <w:t xml:space="preserve">s Sutarties 8.3 punkte nurodytą </w:t>
      </w:r>
      <w:r w:rsidRPr="00DC65F4">
        <w:rPr>
          <w:rFonts w:ascii="Arial" w:hAnsi="Arial" w:cs="Arial"/>
          <w:color w:val="000000"/>
          <w:sz w:val="20"/>
          <w:szCs w:val="20"/>
          <w:lang w:eastAsia="ar-SA"/>
        </w:rPr>
        <w:t>Sutarties įvykdymo užtikrinimo dokumentą</w:t>
      </w:r>
      <w:r w:rsidRPr="004F0924">
        <w:rPr>
          <w:rFonts w:ascii="Arial" w:hAnsi="Arial" w:cs="Arial"/>
          <w:color w:val="000000"/>
          <w:sz w:val="20"/>
          <w:szCs w:val="20"/>
          <w:lang w:eastAsia="ar-SA"/>
        </w:rPr>
        <w:t xml:space="preserve"> ir galioja iki visiško Šalių įsipareigojimų pagal šią Sutartį įvykdymo. </w:t>
      </w:r>
      <w:r w:rsidRPr="004F0924">
        <w:rPr>
          <w:rFonts w:ascii="Arial" w:hAnsi="Arial" w:cs="Arial"/>
          <w:iCs/>
          <w:color w:val="000000"/>
          <w:sz w:val="20"/>
          <w:szCs w:val="20"/>
          <w:lang w:val="en-US" w:eastAsia="ar-SA"/>
        </w:rPr>
        <w:t xml:space="preserve">Paslaugos teikiamos </w:t>
      </w:r>
      <w:r w:rsidR="003D7B64">
        <w:rPr>
          <w:rFonts w:ascii="Arial" w:hAnsi="Arial" w:cs="Arial"/>
          <w:iCs/>
          <w:color w:val="000000"/>
          <w:sz w:val="20"/>
          <w:szCs w:val="20"/>
          <w:lang w:val="en-US" w:eastAsia="ar-SA"/>
        </w:rPr>
        <w:t>21</w:t>
      </w:r>
      <w:r w:rsidRPr="004F0924">
        <w:rPr>
          <w:rFonts w:ascii="Arial" w:hAnsi="Arial" w:cs="Arial"/>
          <w:iCs/>
          <w:color w:val="000000"/>
          <w:sz w:val="20"/>
          <w:szCs w:val="20"/>
          <w:lang w:val="en-US" w:eastAsia="ar-SA"/>
        </w:rPr>
        <w:t xml:space="preserve"> (d</w:t>
      </w:r>
      <w:r w:rsidR="003D7B64">
        <w:rPr>
          <w:rFonts w:ascii="Arial" w:hAnsi="Arial" w:cs="Arial"/>
          <w:iCs/>
          <w:color w:val="000000"/>
          <w:sz w:val="20"/>
          <w:szCs w:val="20"/>
          <w:lang w:val="en-US" w:eastAsia="ar-SA"/>
        </w:rPr>
        <w:t>videšimt vieną</w:t>
      </w:r>
      <w:r w:rsidRPr="004F0924">
        <w:rPr>
          <w:rFonts w:ascii="Arial" w:hAnsi="Arial" w:cs="Arial"/>
          <w:iCs/>
          <w:color w:val="000000"/>
          <w:sz w:val="20"/>
          <w:szCs w:val="20"/>
          <w:lang w:val="en-US" w:eastAsia="ar-SA"/>
        </w:rPr>
        <w:t>) mėnes</w:t>
      </w:r>
      <w:r w:rsidR="003D7B64">
        <w:rPr>
          <w:rFonts w:ascii="Arial" w:hAnsi="Arial" w:cs="Arial"/>
          <w:iCs/>
          <w:color w:val="000000"/>
          <w:sz w:val="20"/>
          <w:szCs w:val="20"/>
          <w:lang w:val="en-US" w:eastAsia="ar-SA"/>
        </w:rPr>
        <w:t>į</w:t>
      </w:r>
      <w:r w:rsidRPr="004F0924">
        <w:rPr>
          <w:rFonts w:ascii="Arial" w:hAnsi="Arial" w:cs="Arial"/>
          <w:iCs/>
          <w:color w:val="000000"/>
          <w:sz w:val="20"/>
          <w:szCs w:val="20"/>
          <w:lang w:eastAsia="ar-SA"/>
        </w:rPr>
        <w:t>, neviršijant Sutarties 4.1 punkte nurodytos bendros Sutarties kainos.</w:t>
      </w:r>
      <w:r w:rsidRPr="004F0924">
        <w:rPr>
          <w:rFonts w:ascii="Arial" w:hAnsi="Arial" w:cs="Arial"/>
          <w:color w:val="000000"/>
          <w:sz w:val="20"/>
          <w:szCs w:val="20"/>
          <w:lang w:eastAsia="ar-SA"/>
        </w:rPr>
        <w:t xml:space="preserve"> </w:t>
      </w:r>
      <w:r w:rsidRPr="004F0924">
        <w:rPr>
          <w:rFonts w:ascii="Arial" w:hAnsi="Arial" w:cs="Arial"/>
          <w:iCs/>
          <w:color w:val="000000"/>
          <w:sz w:val="20"/>
          <w:szCs w:val="20"/>
          <w:lang w:eastAsia="ar-SA"/>
        </w:rPr>
        <w:t xml:space="preserve">Jeigu Sutarties 4.1 punkte nurodyta suma išnaudojama anksčiau šiame punkte nurodyto termino, Sutartis pasibaigia išnaudojus šią sumą. Sutarties galiojimo pabaiga neturi įtakos toms šios Sutarties pagrindu atsiradusioms prievolėms, kurios pagal savo prigimtį ir esmę lieka galioti ir toliau po Sutarties pasibaigimo. </w:t>
      </w:r>
      <w:r w:rsidRPr="004F0924">
        <w:rPr>
          <w:rFonts w:ascii="Arial" w:hAnsi="Arial" w:cs="Arial"/>
          <w:bCs/>
          <w:iCs/>
          <w:color w:val="000000"/>
          <w:sz w:val="20"/>
          <w:szCs w:val="20"/>
          <w:lang w:eastAsia="ar-SA"/>
        </w:rPr>
        <w:t>Sutartis gali būti pratęsta 12 (dvylikai) mėnesių, jeigu likus iki šios Sutarties galiojimo termino pabaigos ne mažiau kaip</w:t>
      </w:r>
      <w:r w:rsidRPr="004F0924">
        <w:rPr>
          <w:rFonts w:ascii="Arial" w:hAnsi="Arial" w:cs="Arial"/>
          <w:iCs/>
          <w:color w:val="000000"/>
          <w:sz w:val="20"/>
          <w:szCs w:val="20"/>
          <w:lang w:eastAsia="ar-SA"/>
        </w:rPr>
        <w:t xml:space="preserve"> 6 (šešiems) mėnesiams </w:t>
      </w:r>
      <w:r w:rsidRPr="004F0924">
        <w:rPr>
          <w:rFonts w:ascii="Arial" w:hAnsi="Arial" w:cs="Arial"/>
          <w:color w:val="000000"/>
          <w:sz w:val="20"/>
          <w:szCs w:val="20"/>
          <w:lang w:eastAsia="ar-SA"/>
        </w:rPr>
        <w:t>nei viena iš Šalių raštu nepateikia pageidavimo nepratęsti Sutarties galiojimo. Sutartis tokiomis pačiomis sąlygomis pratęsiama 12 (dvylikos) mėnesių laikotarpiui, neviršijant Sutarties 4.1 punkte nurodytos bendros Sutarties kainos.</w:t>
      </w:r>
    </w:p>
    <w:p w14:paraId="21078A99"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6.2. Sutarties sąlygos Sutarties galiojimo laikotarpiu negali būti keičiamos, išskyrus tokias Sutarties sąlygas, kurių keitimas numatytas Sutartyje ir / ar galimas vadovaujantis Pirkimų įstatymu. Sutarties sąlygų pakeitimai įforminami Šalių rašytiniais susitarimais, kurie yra neatsiejama Sutarties dalis. Sutartis gali būti pakeista tik rašytiniu Šalių susitarimu, išskyrus aiškiai Sutartyje numatytus atvejus.</w:t>
      </w:r>
    </w:p>
    <w:p w14:paraId="395CD112"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6.3. Sutartis gali būti nutraukta raštišku abiejų Šalių sutarimu. Užsakovas bet kuriuo metu</w:t>
      </w:r>
      <w:r w:rsidRPr="004F0924">
        <w:rPr>
          <w:rFonts w:ascii="Arial" w:hAnsi="Arial" w:cs="Arial"/>
          <w:sz w:val="20"/>
          <w:szCs w:val="20"/>
        </w:rPr>
        <w:t xml:space="preserve"> </w:t>
      </w:r>
      <w:r w:rsidRPr="004F0924">
        <w:rPr>
          <w:rFonts w:ascii="Arial" w:hAnsi="Arial" w:cs="Arial"/>
          <w:color w:val="000000"/>
          <w:sz w:val="20"/>
          <w:szCs w:val="20"/>
          <w:lang w:eastAsia="ar-SA"/>
        </w:rPr>
        <w:t>turi teisę nutraukti Sutartį vienašališkai, nesikreipdamas į teismą, raštu įspėjęs apie tai Vežėją ne vėliau kaip prieš 6 (šešis) kalendorinius mėnesius.</w:t>
      </w:r>
      <w:r w:rsidRPr="004F0924">
        <w:rPr>
          <w:rFonts w:ascii="Arial" w:hAnsi="Arial" w:cs="Arial"/>
          <w:sz w:val="20"/>
          <w:szCs w:val="20"/>
        </w:rPr>
        <w:t xml:space="preserve"> </w:t>
      </w:r>
      <w:r w:rsidRPr="004F0924">
        <w:rPr>
          <w:rFonts w:ascii="Arial" w:hAnsi="Arial" w:cs="Arial"/>
          <w:color w:val="000000"/>
          <w:sz w:val="20"/>
          <w:szCs w:val="20"/>
          <w:lang w:eastAsia="ar-SA"/>
        </w:rPr>
        <w:t>Tokiu atveju Tiekėjui yra sumokama tik už faktiškai tinkamai iki Sutarties nutraukimo dienos suteiktas paslaugas, jokios kompensacijos ar nuostoliai Tiekėjui nėra atlyginami.</w:t>
      </w:r>
    </w:p>
    <w:p w14:paraId="38CD6FF0"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6.4. Užsakovas turi teisę nutraukti Sutartį vienašališkai, nesikreipdamas į teismą, raštu įspėjęs apie tai Vežėją ne vėliau kaip prieš 30 (trisdešimt) kalendorinių dienų, jei Vežėjas nevykdo ar netinkamai vykdo Sutartimi ar Užsakovo procedūromis įtvirtintų sąlygų</w:t>
      </w:r>
      <w:r>
        <w:rPr>
          <w:rFonts w:ascii="Arial" w:hAnsi="Arial" w:cs="Arial"/>
          <w:color w:val="000000"/>
          <w:sz w:val="20"/>
          <w:szCs w:val="20"/>
          <w:lang w:eastAsia="ar-SA"/>
        </w:rPr>
        <w:t xml:space="preserve"> ir reikalauti sutarties įvykdymo užtikrinimo</w:t>
      </w:r>
      <w:r w:rsidRPr="004F0924">
        <w:rPr>
          <w:rFonts w:ascii="Arial" w:hAnsi="Arial" w:cs="Arial"/>
          <w:color w:val="000000"/>
          <w:sz w:val="20"/>
          <w:szCs w:val="20"/>
          <w:lang w:eastAsia="ar-SA"/>
        </w:rPr>
        <w:t>.</w:t>
      </w:r>
    </w:p>
    <w:p w14:paraId="3C4C2035" w14:textId="4E5A7A4C"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6.5. Užsakovas taip pat turi teisę nutraukti Sutartį vienašališkai Lietuvos Respublikos pirkimų, atliekamų v</w:t>
      </w:r>
      <w:r w:rsidR="0048671D">
        <w:rPr>
          <w:rFonts w:ascii="Arial" w:hAnsi="Arial" w:cs="Arial"/>
          <w:color w:val="000000"/>
          <w:sz w:val="20"/>
          <w:szCs w:val="20"/>
          <w:lang w:eastAsia="ar-SA"/>
        </w:rPr>
        <w:t>a</w:t>
      </w:r>
      <w:r w:rsidRPr="004F0924">
        <w:rPr>
          <w:rFonts w:ascii="Arial" w:hAnsi="Arial" w:cs="Arial"/>
          <w:color w:val="000000"/>
          <w:sz w:val="20"/>
          <w:szCs w:val="20"/>
          <w:lang w:eastAsia="ar-SA"/>
        </w:rPr>
        <w:t>ndentvarkos, energetikos, transporto ar pašto paslaugų srities perkančiųjų subjektų, įstatymo 98 straipsnyje numatytais atvejais.</w:t>
      </w:r>
    </w:p>
    <w:p w14:paraId="4F7C58CF"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6.6. Vežėjas turi teisę nutraukti Sutartį vienašališkai, nesikreipdamas į teismą, raštu įspėjęs apie tai Užsakovą ne vėliau kaip prieš 6 (šešis) kalendorinius mėnesius. Jeigu Vežėjas Sutartį nutraukia vienašališkai neįspėjęs Užsakovo arba nustoja teikti šioje Sutartyje apibrėžtas paslaugas ar dalį jų, Užsakovui pareikalavus, Vežėjas moka Užsakovui baudą, kuri yra lygi 4 (keturių) paskutinių mėnesių PVM sąskaitų faktūrų sumai, kuomet buvo pilnai teikiamos paslaugos.</w:t>
      </w:r>
    </w:p>
    <w:p w14:paraId="7067E8F2"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 xml:space="preserve">6.7. Šalys įsipareigoja ne vėliau kaip per 5 (penkias) darbo dienas raštu pranešti viena kitai apie savo teisinio statuso, pavadinimo, rekvizitų (adreso, telefono, el. pašto adreso ir pan.) pasikeitimą. </w:t>
      </w:r>
    </w:p>
    <w:p w14:paraId="5D606D65"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6.8. Užsakovas vienašališku pareiškimu apie Sutarties nutraukimą, įspėjus Vežėją ir nurodžius Sutarties nutraukimo motyvus ne vėliau kaip prieš 30 (trisdešimt) kalendorinių dienų, turi teisę nutraukti Sutartį šiais atvejais:</w:t>
      </w:r>
    </w:p>
    <w:p w14:paraId="5751A1AB"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6.8.1. Sutartis buvo pakeista pažeidžiant Pirkimų įstatymo 97 straipsnį;</w:t>
      </w:r>
    </w:p>
    <w:p w14:paraId="71B3FF20"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 xml:space="preserve">6.8.2. paaiškėjus, kad Vežėjas, su kuriuo sudaryta Sutartis, turėjo būti pašalintas iš pirkimo procedūros </w:t>
      </w:r>
      <w:r w:rsidRPr="004F0924">
        <w:rPr>
          <w:rFonts w:ascii="Arial" w:hAnsi="Arial" w:cs="Arial"/>
          <w:i/>
          <w:iCs/>
          <w:color w:val="000000"/>
          <w:sz w:val="20"/>
          <w:szCs w:val="20"/>
          <w:lang w:eastAsia="ar-SA"/>
        </w:rPr>
        <w:t>mutatis mutandis</w:t>
      </w:r>
      <w:r w:rsidRPr="004F0924">
        <w:rPr>
          <w:rFonts w:ascii="Arial" w:hAnsi="Arial" w:cs="Arial"/>
          <w:color w:val="000000"/>
          <w:sz w:val="20"/>
          <w:szCs w:val="20"/>
          <w:lang w:eastAsia="ar-SA"/>
        </w:rPr>
        <w:t xml:space="preserve"> taikant Viešųjų pirkimų įstatymo 46 straipsnio 1 dalį, kuri taikoma kartu su Pirkimų įstatymo 59 straipsnio 1 dalimi;</w:t>
      </w:r>
    </w:p>
    <w:p w14:paraId="214F5EF2"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6.8.3. paaiškėjus, kad su Vežėju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7CFA282D"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color w:val="000000"/>
          <w:sz w:val="20"/>
          <w:szCs w:val="20"/>
          <w:lang w:eastAsia="ar-SA"/>
        </w:rPr>
        <w:lastRenderedPageBreak/>
        <w:t xml:space="preserve">6.9. </w:t>
      </w:r>
      <w:r w:rsidRPr="004F0924">
        <w:rPr>
          <w:rFonts w:ascii="Arial" w:hAnsi="Arial" w:cs="Arial"/>
          <w:sz w:val="20"/>
          <w:szCs w:val="20"/>
          <w:lang w:eastAsia="ar-SA"/>
        </w:rPr>
        <w:t xml:space="preserve">Pirkėjas turi teisę vienašališkai, nesikreipdamas į teismą, prieš </w:t>
      </w:r>
      <w:r w:rsidRPr="004F0924">
        <w:rPr>
          <w:rFonts w:ascii="Arial" w:hAnsi="Arial" w:cs="Arial"/>
          <w:iCs/>
          <w:sz w:val="20"/>
          <w:szCs w:val="20"/>
          <w:lang w:eastAsia="ar-SA"/>
        </w:rPr>
        <w:t>5 (penkias) kalendorines dienas</w:t>
      </w:r>
      <w:r w:rsidRPr="004F0924">
        <w:rPr>
          <w:rFonts w:ascii="Arial" w:hAnsi="Arial" w:cs="Arial"/>
          <w:sz w:val="20"/>
          <w:szCs w:val="20"/>
          <w:lang w:eastAsia="ar-SA"/>
        </w:rPr>
        <w:t xml:space="preserve"> raštu apie tai įspėjęs Tiekėją, nutraukti Sutartį, jeigu Tiekėjas iš esmės pažeidė Sutartį. Tiekėjo padarytas Sutarties pažeidimas laikomas esminiu, jeigu:</w:t>
      </w:r>
    </w:p>
    <w:p w14:paraId="23E44461"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6.9.1. teikiamos paslaugos neatitinka Sutartyje numatytų reikalavimų ir Tiekėjas neištaiso paslaugų teikimo trūkumų per Sutartyje nustatytą  terminą;</w:t>
      </w:r>
    </w:p>
    <w:p w14:paraId="072004CC"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6.9.2. Tiekėjas daugiau kaip du kartus iš eilės praleido paslaugų teikimo terminą, jei paslaugų teikimas yra tęstinio pobūdžio;</w:t>
      </w:r>
    </w:p>
    <w:p w14:paraId="7264CB7D"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6.9.3. Tiekėjo kvalifikacija tapo nebeatitinkančia šios Sutarties reikalavimų ir šie neatitikimai nebuvo ištaisyti per 14 (keturiolika) kalendorinių dienų nuo kvalifikacijos tapimo neatitinkančia dienos;</w:t>
      </w:r>
    </w:p>
    <w:p w14:paraId="1FDF8242"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6.9.4.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dėl Tiekėjo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5C94DD97"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6.9.5. Tiekėjas pažeidžia šios Sutarties nuostatas, reglamentuojančias konfidencialios informacijos valdymą;</w:t>
      </w:r>
    </w:p>
    <w:p w14:paraId="5605CBDC"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6.9.6. Tiekėjas pažeidžia Sutarties nuostatas dėl rėmimosi kitų ūkio subjektų pajėgumais;</w:t>
      </w:r>
    </w:p>
    <w:p w14:paraId="376AA73D"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iCs/>
          <w:color w:val="000000"/>
          <w:sz w:val="20"/>
          <w:szCs w:val="20"/>
          <w:lang w:eastAsia="ar-SA"/>
        </w:rPr>
        <w:t>6.9.7. yra kitos aplinkybės, numatytos Lietuvos Respublikos civilinio kodekso 6.217 straipsnyje.</w:t>
      </w:r>
    </w:p>
    <w:p w14:paraId="119EB3B8" w14:textId="77777777" w:rsidR="004231A8" w:rsidRPr="004F0924" w:rsidRDefault="004231A8" w:rsidP="004231A8">
      <w:pPr>
        <w:suppressAutoHyphens/>
        <w:jc w:val="both"/>
        <w:rPr>
          <w:rFonts w:ascii="Arial" w:hAnsi="Arial" w:cs="Arial"/>
          <w:b/>
          <w:color w:val="000000"/>
          <w:sz w:val="20"/>
          <w:szCs w:val="20"/>
          <w:lang w:eastAsia="ar-SA"/>
        </w:rPr>
      </w:pPr>
      <w:r w:rsidRPr="004F0924">
        <w:rPr>
          <w:rFonts w:ascii="Arial" w:hAnsi="Arial" w:cs="Arial"/>
          <w:color w:val="000000"/>
          <w:sz w:val="20"/>
          <w:szCs w:val="20"/>
          <w:lang w:eastAsia="ar-SA"/>
        </w:rPr>
        <w:t>6.10. Pirkėjas gali sustabdyti Sutarties ar jos dalies vykdymą tokiam laikui ir tokiu būdu, kaip jis mano esant tai reikalinga. Jei sustabdymo laikotarpis trunka ilgiau kaip 30 (trisdešimt) kalendorinių</w:t>
      </w:r>
      <w:r w:rsidRPr="004F0924">
        <w:rPr>
          <w:rFonts w:ascii="Arial" w:hAnsi="Arial" w:cs="Arial"/>
          <w:iCs/>
          <w:color w:val="000000"/>
          <w:sz w:val="20"/>
          <w:szCs w:val="20"/>
          <w:lang w:eastAsia="ar-SA"/>
        </w:rPr>
        <w:t xml:space="preserve"> dienų</w:t>
      </w:r>
      <w:r w:rsidRPr="004F0924">
        <w:rPr>
          <w:rFonts w:ascii="Arial" w:hAnsi="Arial" w:cs="Arial"/>
          <w:color w:val="000000"/>
          <w:sz w:val="20"/>
          <w:szCs w:val="20"/>
          <w:lang w:eastAsia="ar-SA"/>
        </w:rPr>
        <w:t>, Tiekėjas turi teisę reikalauti leidimo atnaujinti Sutarties vykdymą, o Pirkėjui neišdavus leidimo per 10 (dešimt) kalendorinių</w:t>
      </w:r>
      <w:r w:rsidRPr="004F0924">
        <w:rPr>
          <w:rFonts w:ascii="Arial" w:hAnsi="Arial" w:cs="Arial"/>
          <w:iCs/>
          <w:color w:val="000000"/>
          <w:sz w:val="20"/>
          <w:szCs w:val="20"/>
          <w:lang w:eastAsia="ar-SA"/>
        </w:rPr>
        <w:t xml:space="preserve"> dienų</w:t>
      </w:r>
      <w:r w:rsidRPr="004F0924">
        <w:rPr>
          <w:rFonts w:ascii="Arial" w:hAnsi="Arial" w:cs="Arial"/>
          <w:color w:val="000000"/>
          <w:sz w:val="20"/>
          <w:szCs w:val="20"/>
          <w:lang w:eastAsia="ar-SA"/>
        </w:rPr>
        <w:t xml:space="preserve"> nuo atitinkamo Tiekėjo kreipimosi, nutraukti Sutartį įspėjus apie tai prieš 10 (dešimt) kalendorinių</w:t>
      </w:r>
      <w:r w:rsidRPr="004F0924">
        <w:rPr>
          <w:rFonts w:ascii="Arial" w:hAnsi="Arial" w:cs="Arial"/>
          <w:iCs/>
          <w:color w:val="000000"/>
          <w:sz w:val="20"/>
          <w:szCs w:val="20"/>
          <w:lang w:eastAsia="ar-SA"/>
        </w:rPr>
        <w:t xml:space="preserve"> dienų.</w:t>
      </w:r>
    </w:p>
    <w:p w14:paraId="1061442E" w14:textId="77777777" w:rsidR="004231A8" w:rsidRPr="000774F0" w:rsidRDefault="004231A8" w:rsidP="004231A8">
      <w:pPr>
        <w:suppressAutoHyphens/>
        <w:jc w:val="both"/>
        <w:rPr>
          <w:rFonts w:asciiTheme="majorHAnsi" w:hAnsiTheme="majorHAnsi"/>
          <w:b/>
          <w:color w:val="000000"/>
          <w:lang w:eastAsia="ar-SA"/>
        </w:rPr>
      </w:pPr>
    </w:p>
    <w:p w14:paraId="7E81643C" w14:textId="77777777" w:rsidR="004231A8" w:rsidRPr="004F0924" w:rsidRDefault="004231A8" w:rsidP="004231A8">
      <w:pPr>
        <w:suppressAutoHyphens/>
        <w:jc w:val="both"/>
        <w:rPr>
          <w:rFonts w:ascii="Arial" w:hAnsi="Arial" w:cs="Arial"/>
          <w:b/>
          <w:color w:val="000000"/>
          <w:sz w:val="20"/>
          <w:szCs w:val="20"/>
          <w:lang w:eastAsia="ar-SA"/>
        </w:rPr>
      </w:pPr>
      <w:r w:rsidRPr="004F0924">
        <w:rPr>
          <w:rFonts w:ascii="Arial" w:hAnsi="Arial" w:cs="Arial"/>
          <w:b/>
          <w:color w:val="000000"/>
          <w:sz w:val="20"/>
          <w:szCs w:val="20"/>
          <w:lang w:eastAsia="ar-SA"/>
        </w:rPr>
        <w:t xml:space="preserve">VII. SUBJEKTŲ, KURIŲ PAJĖGUMAIS DALYVAUDAMAS PIRKIME TIEKĖJAS RĖMĖSI, KAD ATITIKTŲ KVALIFIKACIJOS REIKALAVIMUS, IR (AR) SUBTIEKĖJŲ VYKDYSIANČIŲ SUTARTĮ, PASITELKIMO IR (AR) KEITIMO TVARKA </w:t>
      </w:r>
    </w:p>
    <w:p w14:paraId="44EF5599" w14:textId="77777777" w:rsidR="004231A8" w:rsidRPr="004F0924" w:rsidRDefault="004231A8" w:rsidP="004231A8">
      <w:pPr>
        <w:suppressAutoHyphens/>
        <w:jc w:val="both"/>
        <w:rPr>
          <w:rFonts w:ascii="Arial" w:hAnsi="Arial" w:cs="Arial"/>
          <w:b/>
          <w:color w:val="000000"/>
          <w:sz w:val="20"/>
          <w:szCs w:val="20"/>
          <w:lang w:eastAsia="ar-SA"/>
        </w:rPr>
      </w:pPr>
    </w:p>
    <w:p w14:paraId="2CB3958A"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7.1. Tiekėjas vykdydamas Sutartį, negali keisti savo pasiūlyme nurodyto ūkio subjekto, kurio pajėgumais remiasi (toliau – ūkio subjektas), kad atitiktų pirkimo dokumentuose nustatytus kvalifikacijos reikalavimus ir (ar) savo pasiūlyme nurodyto specialisto (jei taikoma) be Pirkėjo sutikimo. Keičiamas ūkio subjektas ir (ar) specialistas (jei taikoma) turi turėti ne žemesnę, nei nurodyta Tiekėjo pasiūlyme, kvalifikaciją. Tiekėjo ūkio subjektas ir (ar) specialistas (jei taikoma) gali būti keičiamas tik šiais atvejais:</w:t>
      </w:r>
    </w:p>
    <w:p w14:paraId="007CA980"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7.1.1. Tiekėjo ūkio subjektui pradėjus bankroto ar restruktūrizavimo procedūras;</w:t>
      </w:r>
    </w:p>
    <w:p w14:paraId="497F4939"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7.1.2. Tiekėjo ūkio subjektui ir (ar) specialistui (jei taikoma) atsisakius vykdyti Sutartyje numatytus įsipareigojimus;</w:t>
      </w:r>
    </w:p>
    <w:p w14:paraId="3328F29D"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7.1.3. Tiekėjo specialistui (jei taikoma) negalint vykdyti Sutartyje numatytų įsipareigojimų dėl ligos, ar dėl darbo sutarties nutraukimo ar pasibaigimo;</w:t>
      </w:r>
    </w:p>
    <w:p w14:paraId="44F04D59"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7.1.4. Sutarties vykdymo metu Pirkėjui pareikalavus pakeisti ūkio subjektą ir (ar) specialistą, kurie nekompetentingai ar aplaidžiai vykdys pareigas, nesugebės laikytis Sutarties sąlygų;</w:t>
      </w:r>
    </w:p>
    <w:p w14:paraId="51D420C7"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7.2. Tiekėjas, siekdamas pakeisti ūkio subjektą ir (ar) specialistą (jei taikoma), turi raštu informuoti Pirkėją ne vėliau kaip prieš 3 (tris) darbo dienas ir gauti Pirkėjo raštišką sutikimą. Tiekėjas Pirkėjui privalo pateikti pirkimo dokumentuose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Pirkėjui sutikus su ūkio subjekto ir (ar) specialisto (jei taikoma) pakeitimu, Pirkėjas kartu su tiekėju sudaro susitarimą dėl ūkio subjekto ir (ar) specialisto (jei taikoma) pakeitimo, kurį pasirašo šalys. Šis susitarimas bus neatskiriama Sutarties dalis.</w:t>
      </w:r>
    </w:p>
    <w:p w14:paraId="51FA5D24"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7.3. 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nepranešę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0CD408AB"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 xml:space="preserve">7.4. Jeigu Tiekėjas pasitelks kitą (-us) subtiekėją (-us), ūkio subjektą ir (ar) specialistą (jei taikoma) nei nurodyta jo pasiūlyme ir (ar) Sutartyje be Pirkėjo raštiško sutikimo, tai bus laikoma Sutarties pažeidimu ir Tiekėjas </w:t>
      </w:r>
      <w:r w:rsidRPr="004F0924">
        <w:rPr>
          <w:rFonts w:ascii="Arial" w:hAnsi="Arial" w:cs="Arial"/>
          <w:sz w:val="20"/>
          <w:szCs w:val="20"/>
          <w:lang w:eastAsia="ar-SA"/>
        </w:rPr>
        <w:lastRenderedPageBreak/>
        <w:t>privalės sumokėti Pirkėjui 3 000,00 (trijų tūkstančių) Eur dydžio baudą bei atlyginti kitus Pirkėjo patirtus nuostolius, kurių nepadengs bauda. Tokiu atveju Pirkėjas taip pat turės teisę nutraukti Sutartį.</w:t>
      </w:r>
    </w:p>
    <w:p w14:paraId="3D5D52C0"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7.5.</w:t>
      </w:r>
      <w:r w:rsidRPr="004F0924">
        <w:rPr>
          <w:rFonts w:ascii="Arial" w:hAnsi="Arial" w:cs="Arial"/>
          <w:sz w:val="20"/>
          <w:szCs w:val="20"/>
          <w:lang w:eastAsia="ar-SA"/>
        </w:rPr>
        <w:tab/>
        <w:t>Atsiradus poreikiui keisti jungtinės veiklos sutartyje nurodytus partnerius kitais (jeigu paslaugos teikiamos pagal jungtinės veiklos sutartį), privalo būti įvykdytos visos žemiau nurodytos sąlygos:</w:t>
      </w:r>
    </w:p>
    <w:p w14:paraId="403C664B"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7.5.1.</w:t>
      </w:r>
      <w:r w:rsidRPr="004F0924">
        <w:rPr>
          <w:rFonts w:ascii="Arial" w:hAnsi="Arial" w:cs="Arial"/>
          <w:sz w:val="20"/>
          <w:szCs w:val="20"/>
          <w:lang w:eastAsia="ar-SA"/>
        </w:rPr>
        <w:tab/>
        <w:t>Tiekėjas Pirkėjui pateikia šiuos dokumentus:</w:t>
      </w:r>
    </w:p>
    <w:p w14:paraId="682D1D37"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7.5.1.1.</w:t>
      </w:r>
      <w:r w:rsidRPr="004F0924">
        <w:rPr>
          <w:rFonts w:ascii="Arial" w:hAnsi="Arial" w:cs="Arial"/>
          <w:sz w:val="20"/>
          <w:szCs w:val="20"/>
          <w:lang w:eastAsia="ar-SA"/>
        </w:rPr>
        <w:tab/>
        <w:t>pasiliekančio jungtinės veiklos partnerio prašymą dėl jungtinės veiklos partnerio keitimo;</w:t>
      </w:r>
    </w:p>
    <w:p w14:paraId="25C6BC3F"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7.5.1.2.</w:t>
      </w:r>
      <w:r w:rsidRPr="004F0924">
        <w:rPr>
          <w:rFonts w:ascii="Arial" w:hAnsi="Arial" w:cs="Arial"/>
          <w:sz w:val="20"/>
          <w:szCs w:val="20"/>
          <w:lang w:eastAsia="ar-SA"/>
        </w:rPr>
        <w:tab/>
        <w:t>pasitraukiančio jungtinės veiklos partnerio prašymą pasitraukti iš jungtinės veiklos sutarties partnerių ir perduoti visus įsipareigojimus pagal jungtinės veiklos sutartį naujajam / pasiliekančiam jungtinės veiklos partneriui;</w:t>
      </w:r>
    </w:p>
    <w:p w14:paraId="54307AA0"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7.5.1.3.</w:t>
      </w:r>
      <w:r w:rsidRPr="004F0924">
        <w:rPr>
          <w:rFonts w:ascii="Arial" w:hAnsi="Arial" w:cs="Arial"/>
          <w:sz w:val="20"/>
          <w:szCs w:val="20"/>
          <w:lang w:eastAsia="ar-SA"/>
        </w:rPr>
        <w:tab/>
        <w:t>naujojo/ pasiliekančio jungtinės veiklos partnerio raštišką sutikimą pakeisti pasitraukiantį jungtinės veiklos partnerį bei prisiimti visus pasitraukiančio jungtinės veiklos partnerio įsipareigojimus pagal jungtinės veiklos sutartį bei naujojo/ pasiliekančio jungtinės veiklos partnerio  kvalifikaciją pagrindžiančius dokumentus (jei taikoma).</w:t>
      </w:r>
    </w:p>
    <w:p w14:paraId="62DD3FBD"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7.5.2.</w:t>
      </w:r>
      <w:r w:rsidRPr="004F0924">
        <w:rPr>
          <w:rFonts w:ascii="Arial" w:hAnsi="Arial" w:cs="Arial"/>
          <w:sz w:val="20"/>
          <w:szCs w:val="20"/>
          <w:lang w:eastAsia="ar-SA"/>
        </w:rPr>
        <w:tab/>
        <w:t>Tiekėjas gauna Pirkėjo rašytinį sutikimą keisti jungtinės veiklos partnerius;</w:t>
      </w:r>
    </w:p>
    <w:p w14:paraId="5CE319EA"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7.5.3.</w:t>
      </w:r>
      <w:r w:rsidRPr="004F0924">
        <w:rPr>
          <w:rFonts w:ascii="Arial" w:hAnsi="Arial" w:cs="Arial"/>
          <w:sz w:val="20"/>
          <w:szCs w:val="20"/>
          <w:lang w:eastAsia="ar-SA"/>
        </w:rPr>
        <w:tab/>
        <w:t>Tiekėjas pateikia Pirkėjui naujos jungtinės veiklos sutarties ar esamos jungtinės veiklos sutarties pakeitimo kopiją, kurioje pasiliekančiojo jungtinės veiklos partnerio įsipareigojimai išliks tokie patys kaip ir ankstesnėje jungtinės veiklos sutartyje, o naujasis/ pasiliekantis jungtinės veiklos partneris perims visus pasitraukiančiojo jungtinės veiklos partnerio įsipareigojimus pagal ankstesnę jungtinės veiklos sutartį.</w:t>
      </w:r>
    </w:p>
    <w:p w14:paraId="0F660133" w14:textId="73028956"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 xml:space="preserve">7.6. Sutartis iš Tiekėjo pusės vykdoma jungtinės veiklos pagrindu: </w:t>
      </w:r>
      <w:r w:rsidRPr="000D7B11">
        <w:rPr>
          <w:rFonts w:ascii="Arial" w:hAnsi="Arial" w:cs="Arial"/>
          <w:sz w:val="20"/>
          <w:szCs w:val="20"/>
          <w:lang w:eastAsia="ar-SA"/>
        </w:rPr>
        <w:t>NE.</w:t>
      </w:r>
    </w:p>
    <w:p w14:paraId="5748B72D" w14:textId="77777777"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7.7. Kai Tiekėjas pirkimo procedūrų metu atitikčiai pirkimo sąlygose nustatytiems reikalavimams įrodyti rėmėsi kitų ūkio subjektų ekonominiais ir finansiniais pajėgumais, Tiekėjas ir ūkio subjektai, kurių pajėgumais Tiekėjas rėmėsi, prisiima solidarią atsakomybę už Sutarties įvykdymą.</w:t>
      </w:r>
    </w:p>
    <w:p w14:paraId="1BA8154A" w14:textId="435DB611" w:rsidR="004231A8" w:rsidRPr="004F0924" w:rsidRDefault="004231A8" w:rsidP="004231A8">
      <w:pPr>
        <w:suppressAutoHyphens/>
        <w:jc w:val="both"/>
        <w:rPr>
          <w:rFonts w:ascii="Arial" w:hAnsi="Arial" w:cs="Arial"/>
          <w:sz w:val="20"/>
          <w:szCs w:val="20"/>
          <w:lang w:eastAsia="ar-SA"/>
        </w:rPr>
      </w:pPr>
      <w:r w:rsidRPr="004F0924">
        <w:rPr>
          <w:rFonts w:ascii="Arial" w:hAnsi="Arial" w:cs="Arial"/>
          <w:sz w:val="20"/>
          <w:szCs w:val="20"/>
          <w:lang w:eastAsia="ar-SA"/>
        </w:rPr>
        <w:t xml:space="preserve">7.8. Vežėjas pasiūlyme nurodė Sutarties dalį, kuriai bus pasitelkiami subtiekėjai: </w:t>
      </w:r>
      <w:r w:rsidRPr="000D7B11">
        <w:rPr>
          <w:rFonts w:ascii="Arial" w:hAnsi="Arial" w:cs="Arial"/>
          <w:sz w:val="20"/>
          <w:szCs w:val="20"/>
          <w:lang w:eastAsia="ar-SA"/>
        </w:rPr>
        <w:t>NE.</w:t>
      </w:r>
    </w:p>
    <w:p w14:paraId="1A45667E" w14:textId="77777777" w:rsidR="004231A8" w:rsidRPr="000774F0" w:rsidRDefault="004231A8" w:rsidP="004231A8">
      <w:pPr>
        <w:suppressAutoHyphens/>
        <w:jc w:val="both"/>
        <w:rPr>
          <w:rFonts w:asciiTheme="majorHAnsi" w:hAnsiTheme="majorHAnsi"/>
          <w:b/>
          <w:color w:val="000000"/>
          <w:lang w:eastAsia="ar-SA"/>
        </w:rPr>
      </w:pPr>
    </w:p>
    <w:p w14:paraId="7379A27F" w14:textId="77777777" w:rsidR="004231A8" w:rsidRPr="004F0924" w:rsidRDefault="004231A8" w:rsidP="004231A8">
      <w:pPr>
        <w:suppressAutoHyphens/>
        <w:jc w:val="both"/>
        <w:rPr>
          <w:rFonts w:ascii="Arial" w:hAnsi="Arial" w:cs="Arial"/>
          <w:b/>
          <w:color w:val="000000"/>
          <w:sz w:val="20"/>
          <w:szCs w:val="20"/>
          <w:lang w:eastAsia="ar-SA"/>
        </w:rPr>
      </w:pPr>
      <w:r w:rsidRPr="004F0924">
        <w:rPr>
          <w:rFonts w:ascii="Arial" w:hAnsi="Arial" w:cs="Arial"/>
          <w:b/>
          <w:color w:val="000000"/>
          <w:sz w:val="20"/>
          <w:szCs w:val="20"/>
          <w:lang w:eastAsia="ar-SA"/>
        </w:rPr>
        <w:t>VIII. KITOS SĄLYGOS</w:t>
      </w:r>
    </w:p>
    <w:p w14:paraId="1C5BE138" w14:textId="77777777" w:rsidR="004231A8" w:rsidRPr="004F0924" w:rsidRDefault="004231A8" w:rsidP="004231A8">
      <w:pPr>
        <w:tabs>
          <w:tab w:val="left" w:pos="0"/>
        </w:tabs>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 xml:space="preserve">8.1. Tiekėjas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Tiekėjo nuo atsakomybės už Sutarties neįvykdymą. </w:t>
      </w:r>
    </w:p>
    <w:p w14:paraId="0BDBD739" w14:textId="77777777" w:rsidR="004231A8" w:rsidRPr="004F0924" w:rsidRDefault="004231A8" w:rsidP="004231A8">
      <w:pPr>
        <w:tabs>
          <w:tab w:val="left" w:pos="0"/>
        </w:tabs>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 xml:space="preserve">Šalys susitarė, kad jei po Sutarties sudarymo atsirastų naujos aplinkybės, kurios apribotų Tiekėjo veiklą daugiau arba kitu būdu, nei yra žinoma Sutarties sudarymo metu, ir dėl to Tiekėjas negali vykdyti sutartinių prievolių, tuomet Tiekėjas galėtų būti atleidžiamas nuo civilinės atsakomybės už Sutarties nevykdymą, tik Tiekėjui įrodžius, kad aplinkybės, kuriomis remiasi Tiekėjas, yra tokio masto ir tokio pobūdžio, kurio nei vienas rūpestingas ir atidus verslininkas negalėjo kontroliuoti ir numatyti Sutarties sudarymo metu, ir kad Tiekėjas, veikdamas atidžiai ir rūpestingai, negalėjo užkirsti kelio šių aplinkybių ar jų pasekmių atsiradimui. </w:t>
      </w:r>
    </w:p>
    <w:p w14:paraId="0BDC49D3" w14:textId="77777777" w:rsidR="004231A8" w:rsidRPr="004F0924" w:rsidRDefault="004231A8" w:rsidP="004231A8">
      <w:pPr>
        <w:tabs>
          <w:tab w:val="left" w:pos="0"/>
        </w:tabs>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Tiekėjas,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Tiekėjas negalėjo protingai numatyti Sutarties sudarymo metu. Tiekėjas, siekdamas būti atleistas nuo civilinės atsakomybės, privalo pateikti visą Pirkėjo prašomą informaciją bei šią informaciją pagrindžiančius dokumentus.</w:t>
      </w:r>
    </w:p>
    <w:p w14:paraId="1D08EC43" w14:textId="77777777" w:rsidR="004231A8" w:rsidRPr="004F0924" w:rsidRDefault="004231A8" w:rsidP="004231A8">
      <w:pPr>
        <w:suppressAutoHyphens/>
        <w:jc w:val="both"/>
        <w:rPr>
          <w:rFonts w:ascii="Arial" w:hAnsi="Arial" w:cs="Arial"/>
          <w:color w:val="000000"/>
          <w:sz w:val="20"/>
          <w:szCs w:val="20"/>
          <w:lang w:eastAsia="ar-SA"/>
        </w:rPr>
      </w:pPr>
      <w:r w:rsidRPr="004F0924">
        <w:rPr>
          <w:rFonts w:ascii="Arial" w:hAnsi="Arial" w:cs="Arial"/>
          <w:color w:val="000000"/>
          <w:sz w:val="20"/>
          <w:szCs w:val="20"/>
          <w:lang w:eastAsia="ar-SA"/>
        </w:rPr>
        <w:t>8.2. Vežėjas neturi teisės perduoti šia Sutartimi priimtų savo teisių ar pareigų tretiesiems asmenims be išankstinio raštiško Užsakovo sutikimo.</w:t>
      </w:r>
    </w:p>
    <w:p w14:paraId="7A5C7A30" w14:textId="5172843B" w:rsidR="004231A8" w:rsidRPr="00AB2043" w:rsidRDefault="004231A8" w:rsidP="004231A8">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 xml:space="preserve">8.3. Tiekėjas per 10 (dešimt) darbo dienų po Sutarties pasirašymo dienos privalės pateikti Pirkėjui Sutarties įvykdymo užtikrinimą – </w:t>
      </w:r>
      <w:r w:rsidRPr="00524435">
        <w:rPr>
          <w:rFonts w:ascii="Arial" w:hAnsi="Arial" w:cs="Arial"/>
          <w:color w:val="000000"/>
          <w:sz w:val="20"/>
          <w:szCs w:val="20"/>
          <w:lang w:eastAsia="ar-SA"/>
        </w:rPr>
        <w:t>banko garantiją arba draudimo bendrovės laidavimo raštą</w:t>
      </w:r>
      <w:r>
        <w:rPr>
          <w:rFonts w:ascii="Arial" w:hAnsi="Arial" w:cs="Arial"/>
          <w:i/>
          <w:iCs/>
          <w:color w:val="000000"/>
          <w:sz w:val="20"/>
          <w:szCs w:val="20"/>
          <w:lang w:eastAsia="ar-SA"/>
        </w:rPr>
        <w:t xml:space="preserve"> </w:t>
      </w:r>
      <w:r w:rsidRPr="00AB2043">
        <w:rPr>
          <w:rFonts w:ascii="Arial" w:hAnsi="Arial" w:cs="Arial"/>
          <w:color w:val="000000"/>
          <w:sz w:val="20"/>
          <w:szCs w:val="20"/>
          <w:lang w:eastAsia="ar-SA"/>
        </w:rPr>
        <w:t xml:space="preserve">– sumai ne mažesnei kaip </w:t>
      </w:r>
      <w:r w:rsidRPr="000D7B11">
        <w:rPr>
          <w:rFonts w:ascii="Arial" w:hAnsi="Arial" w:cs="Arial"/>
          <w:color w:val="000000"/>
          <w:sz w:val="20"/>
          <w:szCs w:val="20"/>
          <w:lang w:eastAsia="ar-SA"/>
        </w:rPr>
        <w:t>10 000 EUR be PVM</w:t>
      </w:r>
      <w:r w:rsidRPr="00AB2043">
        <w:rPr>
          <w:rFonts w:ascii="Arial" w:hAnsi="Arial" w:cs="Arial"/>
          <w:color w:val="000000"/>
          <w:sz w:val="20"/>
          <w:szCs w:val="20"/>
          <w:lang w:eastAsia="ar-SA"/>
        </w:rPr>
        <w:t xml:space="preserve"> (</w:t>
      </w:r>
      <w:r w:rsidRPr="000D7B11">
        <w:rPr>
          <w:rFonts w:ascii="Arial" w:hAnsi="Arial" w:cs="Arial"/>
          <w:b/>
          <w:bCs/>
          <w:color w:val="000000"/>
          <w:sz w:val="20"/>
          <w:szCs w:val="20"/>
          <w:lang w:eastAsia="ar-SA"/>
        </w:rPr>
        <w:t>reikalavimas taikomas visoms pirkimo objekto dalims ir nustatyto dydžio Sutarties įvykdymo užtikrinimas pateikiamas dėl kiekvienos pirkimo objekto dalies</w:t>
      </w:r>
      <w:r w:rsidRPr="00AB2043">
        <w:rPr>
          <w:rFonts w:ascii="Arial" w:hAnsi="Arial" w:cs="Arial"/>
          <w:color w:val="000000"/>
          <w:sz w:val="20"/>
          <w:szCs w:val="20"/>
          <w:lang w:eastAsia="ar-SA"/>
        </w:rPr>
        <w:t xml:space="preserve">), galiojantį ne trumpiau negu galioja ši Sutartis (neįskaitant Sutarties pratęsimo galimybės). Sutarties įvykdymo užtikrinimo dokumentas turės galioti 13 (trylika) mėnesių nuo Sutarties įsigaliojimo dienos. Jei Tiekėjas neturi galimybės iš karto pateikti Sutarties įvykdymo užtikrinimo dokumento visam šiame punkte nurodytam laikotarpiui, jis gali pateikti Sutarties įvykdymo užtikrinimą dalimis (pateikiant visai nurodytai Sutarties įvykdymo užtikrinimo sumai),  užtikrinant nepertraukiamą 13 (trylikos) mėnesių galiojimą. Tiekėjas, likus ne mažiau kaip 30 (trisdešimt) dienų iki Pirkėjui pateikto Sutarties įvykdymo užtikrinimo dokumento galiojimo termino pabaigos, turės pratęsti arba pateikti naują Sutarties įvykdymo užtikrinimo dokumentą šiame punkte nurodytai sumai. Pratęsiamas arba pateikiamas naujas Sutarties įvykdymo užtikrinimo dokumentas turi būti tiek kartų, kad Sutartis būtų užtikrinta visą jos galiojimo laikotarpį. Jeigu Tiekėjas Sutartyje nustatytu laiku nepateiks pirmojo Sutarties įvykdymo užtikrinimo, bus laikoma, kad Tiekėjas atsisakė sudaryti Sutartį (Užsakovas siūlys sudaryti Sutartį antrojoje vietoje sudarytoje pasiūlymų eilėje esančiam tiekėjui, kuris atitiks pirkimo sąlygose nustatytus reikalavimus dėl tiekėjo pašalinimo pagrindų nebuvimo, kvalifikacijos), ir Pirkėjas įgis teisę pasinaudoti pasiūlymo galiojimo </w:t>
      </w:r>
      <w:r w:rsidRPr="00AB2043">
        <w:rPr>
          <w:rFonts w:ascii="Arial" w:hAnsi="Arial" w:cs="Arial"/>
          <w:color w:val="000000"/>
          <w:sz w:val="20"/>
          <w:szCs w:val="20"/>
          <w:lang w:eastAsia="ar-SA"/>
        </w:rPr>
        <w:lastRenderedPageBreak/>
        <w:t>užtikrinimu. Jeigu Tiekėjas šiame punkte nustatyta tvarka nepratęs arba nepateiks naujo Sutarties įvykdymo užtikrinimo, Pirkėjas turės teisę sulaikyti apmokėjimą sumai ne mažesnei kaip 5% nuo likusios neįvykdytos Sutarties vertės be PVM iki Tiekėjas pratęs arba pateiks naują Sutarties įvykdymo užtikrinimą arba Sutartis pasibaigs. Pirkėjui sulaikius apmokėjimą ir Tiekėjui pažeidus Sutartį, Pirkėjas įgyja teisę sulaikytą sumą ne mažesnę kaip 5% nuo likusios neįvykdytos Sutarties vertės be PVM laikyti Sutarties įvykdymo užtikrinimu ir jos Tiekėjui neišmokėti. Sutarties įvykdymo užtikrinimo pateikimas bus laikomas esmine Sutarties sąlyga. 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 ir (ar) suteiktų paslaugų ir (ar) pristatytų prekių sumai. Įvykus bent vienai iš šių sąlygų – Tiekėjas neįvykdė, dalinai įvykdė ar netinkamai vykdo (įvykdė) sutartinius įsipareigojimus, išmokama Pirkėjo reikalaujama suma, neviršijanti</w:t>
      </w:r>
      <w:r w:rsidR="000D7B11">
        <w:rPr>
          <w:rFonts w:ascii="Arial" w:hAnsi="Arial" w:cs="Arial"/>
          <w:color w:val="000000"/>
          <w:sz w:val="20"/>
          <w:szCs w:val="20"/>
          <w:lang w:eastAsia="ar-SA"/>
        </w:rPr>
        <w:t xml:space="preserve"> </w:t>
      </w:r>
      <w:r w:rsidRPr="000D7B11">
        <w:rPr>
          <w:rFonts w:ascii="Arial" w:hAnsi="Arial" w:cs="Arial"/>
          <w:color w:val="000000"/>
          <w:sz w:val="20"/>
          <w:szCs w:val="20"/>
          <w:lang w:eastAsia="ar-SA"/>
        </w:rPr>
        <w:t>10 000 EUR be PVM</w:t>
      </w:r>
      <w:r w:rsidR="000D7B11" w:rsidRPr="000D7B11">
        <w:rPr>
          <w:rFonts w:ascii="Arial" w:hAnsi="Arial" w:cs="Arial"/>
          <w:i/>
          <w:iCs/>
          <w:color w:val="000000"/>
          <w:sz w:val="20"/>
          <w:szCs w:val="20"/>
          <w:lang w:eastAsia="ar-SA"/>
        </w:rPr>
        <w:t xml:space="preserve"> </w:t>
      </w:r>
      <w:r w:rsidRPr="000D7B11">
        <w:rPr>
          <w:rFonts w:ascii="Arial" w:hAnsi="Arial" w:cs="Arial"/>
          <w:color w:val="000000"/>
          <w:sz w:val="20"/>
          <w:szCs w:val="20"/>
          <w:lang w:eastAsia="ar-SA"/>
        </w:rPr>
        <w:t>sumos</w:t>
      </w:r>
      <w:r w:rsidRPr="00AB2043">
        <w:rPr>
          <w:rFonts w:ascii="Arial" w:hAnsi="Arial" w:cs="Arial"/>
          <w:color w:val="000000"/>
          <w:sz w:val="20"/>
          <w:szCs w:val="20"/>
          <w:lang w:eastAsia="ar-SA"/>
        </w:rPr>
        <w:t>, nereikalaujant iš Pirkėjo nuostolius pagrindžiančių įrodymų.</w:t>
      </w:r>
    </w:p>
    <w:p w14:paraId="48C877F3" w14:textId="77777777" w:rsidR="004231A8" w:rsidRPr="00AB2043" w:rsidRDefault="004231A8" w:rsidP="004231A8">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8.4. Šalys susitaria, kad kiekvienas ginčas ar nesutarimas, kylantis iš šios Sutarties ar su ja susijęs, turi būti sprendžiamas derybų būdu. Jei ginčas ar nesutarimas neišsprendžiamas derybų būdu, Šalys susitaria jį spręsti Lietuvos Respublikos įstatymų nustatyta tvarka Užsakovo registruotos buveinės vietos teisme.</w:t>
      </w:r>
    </w:p>
    <w:p w14:paraId="4DAE9080" w14:textId="77777777" w:rsidR="004231A8" w:rsidRPr="00AB2043" w:rsidRDefault="004231A8" w:rsidP="004231A8">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8.5. Nuolatinis ryšys tarp Šalių palaikomas susirašinėjant elektroniniu paštu, telefonu, išskyrus atvejus, kai registruojami oficialūs dokumentai perduodami per kurjerius arba siunčiami registruotu paštu Sutartyje nurodytais adresais.</w:t>
      </w:r>
    </w:p>
    <w:p w14:paraId="3CEA5591" w14:textId="77777777" w:rsidR="004231A8" w:rsidRPr="00AB2043" w:rsidRDefault="004231A8" w:rsidP="004231A8">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8.6. Šalys bendravimui paskiria šiuos kontaktinius asmenis:</w:t>
      </w:r>
    </w:p>
    <w:p w14:paraId="73B766C4" w14:textId="3524BE36" w:rsidR="009C2B99" w:rsidRPr="009C2B99" w:rsidRDefault="004231A8" w:rsidP="009C2B99">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 xml:space="preserve">8.6.1. už Sutarties vykdymą iš Pirkėjo pusės atsakingas: - </w:t>
      </w:r>
      <w:r w:rsidR="009C2B99" w:rsidRPr="009C2B99">
        <w:rPr>
          <w:rFonts w:ascii="Arial" w:hAnsi="Arial" w:cs="Arial"/>
          <w:color w:val="000000"/>
          <w:sz w:val="20"/>
          <w:szCs w:val="20"/>
          <w:lang w:eastAsia="ar-SA"/>
        </w:rPr>
        <w:t>Operacijų valdymo skyri</w:t>
      </w:r>
      <w:r w:rsidR="009C2B99">
        <w:rPr>
          <w:rFonts w:ascii="Arial" w:hAnsi="Arial" w:cs="Arial"/>
          <w:color w:val="000000"/>
          <w:sz w:val="20"/>
          <w:szCs w:val="20"/>
          <w:lang w:eastAsia="ar-SA"/>
        </w:rPr>
        <w:t>a</w:t>
      </w:r>
      <w:r w:rsidR="009C2B99" w:rsidRPr="009C2B99">
        <w:rPr>
          <w:rFonts w:ascii="Arial" w:hAnsi="Arial" w:cs="Arial"/>
          <w:color w:val="000000"/>
          <w:sz w:val="20"/>
          <w:szCs w:val="20"/>
          <w:lang w:eastAsia="ar-SA"/>
        </w:rPr>
        <w:t>us</w:t>
      </w:r>
      <w:r w:rsidR="009C2B99">
        <w:rPr>
          <w:rFonts w:ascii="Arial" w:hAnsi="Arial" w:cs="Arial"/>
          <w:color w:val="000000"/>
          <w:sz w:val="20"/>
          <w:szCs w:val="20"/>
          <w:lang w:eastAsia="ar-SA"/>
        </w:rPr>
        <w:t xml:space="preserve"> p</w:t>
      </w:r>
      <w:r w:rsidR="009C2B99" w:rsidRPr="009C2B99">
        <w:rPr>
          <w:rFonts w:ascii="Arial" w:hAnsi="Arial" w:cs="Arial"/>
          <w:color w:val="000000"/>
          <w:sz w:val="20"/>
          <w:szCs w:val="20"/>
          <w:lang w:eastAsia="ar-SA"/>
        </w:rPr>
        <w:t>rojekto vadovas Justinas Matulionis</w:t>
      </w:r>
      <w:r w:rsidR="009C2B99">
        <w:rPr>
          <w:rFonts w:ascii="Arial" w:hAnsi="Arial" w:cs="Arial"/>
          <w:color w:val="000000"/>
          <w:sz w:val="20"/>
          <w:szCs w:val="20"/>
          <w:lang w:eastAsia="ar-SA"/>
        </w:rPr>
        <w:t xml:space="preserve">, </w:t>
      </w:r>
      <w:r w:rsidR="009C2B99" w:rsidRPr="000D7B11">
        <w:rPr>
          <w:rFonts w:ascii="Arial" w:hAnsi="Arial" w:cs="Arial"/>
          <w:color w:val="000000"/>
          <w:sz w:val="20"/>
          <w:szCs w:val="20"/>
          <w:lang w:eastAsia="ar-SA"/>
        </w:rPr>
        <w:t>el. paštas</w:t>
      </w:r>
      <w:r w:rsidR="009C2B99" w:rsidRPr="009C2B99">
        <w:rPr>
          <w:rFonts w:ascii="Arial" w:hAnsi="Arial" w:cs="Arial"/>
          <w:color w:val="000000"/>
          <w:sz w:val="20"/>
          <w:szCs w:val="20"/>
          <w:lang w:eastAsia="ar-SA"/>
        </w:rPr>
        <w:t xml:space="preserve"> J.Matulionis@post.lt</w:t>
      </w:r>
      <w:r w:rsidR="009C2B99">
        <w:rPr>
          <w:rFonts w:ascii="Arial" w:hAnsi="Arial" w:cs="Arial"/>
          <w:color w:val="000000"/>
          <w:sz w:val="20"/>
          <w:szCs w:val="20"/>
          <w:lang w:eastAsia="ar-SA"/>
        </w:rPr>
        <w:t>.</w:t>
      </w:r>
    </w:p>
    <w:p w14:paraId="58C7D63A" w14:textId="38B02137" w:rsidR="004231A8" w:rsidRPr="00AB2043" w:rsidRDefault="004231A8" w:rsidP="0048671D">
      <w:pPr>
        <w:suppressAutoHyphens/>
        <w:rPr>
          <w:rFonts w:ascii="Arial" w:hAnsi="Arial" w:cs="Arial"/>
          <w:color w:val="000000"/>
          <w:sz w:val="20"/>
          <w:szCs w:val="20"/>
          <w:lang w:eastAsia="ar-SA"/>
        </w:rPr>
      </w:pPr>
      <w:r w:rsidRPr="00AB2043">
        <w:rPr>
          <w:rFonts w:ascii="Arial" w:hAnsi="Arial" w:cs="Arial"/>
          <w:color w:val="000000"/>
          <w:sz w:val="20"/>
          <w:szCs w:val="20"/>
          <w:lang w:eastAsia="ar-SA"/>
        </w:rPr>
        <w:t xml:space="preserve">8.6.2. </w:t>
      </w:r>
      <w:r w:rsidRPr="003415D4">
        <w:rPr>
          <w:rFonts w:ascii="Arial" w:hAnsi="Arial" w:cs="Arial"/>
          <w:color w:val="000000"/>
          <w:sz w:val="20"/>
          <w:szCs w:val="20"/>
          <w:lang w:eastAsia="ar-SA"/>
        </w:rPr>
        <w:t>už Sutarties vykdymą iš Tiekėjo pusės atsakingas:</w:t>
      </w:r>
      <w:r w:rsidR="003415D4" w:rsidRPr="003415D4">
        <w:rPr>
          <w:rFonts w:ascii="Arial" w:hAnsi="Arial" w:cs="Arial"/>
          <w:color w:val="000000"/>
          <w:sz w:val="20"/>
          <w:szCs w:val="20"/>
          <w:lang w:eastAsia="ar-SA"/>
        </w:rPr>
        <w:t xml:space="preserve"> -</w:t>
      </w:r>
      <w:r w:rsidR="0048671D">
        <w:rPr>
          <w:rFonts w:ascii="Arial" w:hAnsi="Arial" w:cs="Arial"/>
          <w:color w:val="000000"/>
          <w:sz w:val="20"/>
          <w:szCs w:val="20"/>
          <w:lang w:eastAsia="ar-SA"/>
        </w:rPr>
        <w:t xml:space="preserve"> </w:t>
      </w:r>
      <w:r w:rsidR="0048671D" w:rsidRPr="0048671D">
        <w:rPr>
          <w:rFonts w:ascii="Arial" w:hAnsi="Arial" w:cs="Arial"/>
          <w:color w:val="000000"/>
          <w:sz w:val="20"/>
          <w:szCs w:val="20"/>
          <w:lang w:eastAsia="ar-SA"/>
        </w:rPr>
        <w:t>Vincas Jurkėnas</w:t>
      </w:r>
      <w:r w:rsidR="0048671D">
        <w:rPr>
          <w:rFonts w:ascii="Arial" w:hAnsi="Arial" w:cs="Arial"/>
          <w:color w:val="000000"/>
          <w:sz w:val="20"/>
          <w:szCs w:val="20"/>
          <w:lang w:eastAsia="ar-SA"/>
        </w:rPr>
        <w:t xml:space="preserve">, </w:t>
      </w:r>
      <w:hyperlink r:id="rId12" w:history="1">
        <w:r w:rsidR="0048671D" w:rsidRPr="0048671D">
          <w:rPr>
            <w:rStyle w:val="Hyperlink"/>
            <w:rFonts w:ascii="Arial" w:hAnsi="Arial" w:cs="Arial"/>
            <w:color w:val="auto"/>
            <w:sz w:val="20"/>
            <w:szCs w:val="20"/>
            <w:lang w:eastAsia="ar-SA"/>
          </w:rPr>
          <w:t>vincas@transgardas.lt</w:t>
        </w:r>
      </w:hyperlink>
      <w:r w:rsidR="003415D4" w:rsidRPr="0048671D">
        <w:rPr>
          <w:rFonts w:ascii="Arial" w:hAnsi="Arial" w:cs="Arial"/>
          <w:sz w:val="20"/>
          <w:szCs w:val="20"/>
          <w:lang w:eastAsia="ar-SA"/>
        </w:rPr>
        <w:t>;</w:t>
      </w:r>
    </w:p>
    <w:p w14:paraId="057255CD" w14:textId="616C6486" w:rsidR="004231A8" w:rsidRPr="00AB2043" w:rsidRDefault="004231A8" w:rsidP="004231A8">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 xml:space="preserve">8.6.3. už Sutarties ir pakeitimų paskelbimą Pirkimų įstatymo nustatyta tvarka atsakingas Pirkėjo atstovas – </w:t>
      </w:r>
      <w:r w:rsidR="009C2B99" w:rsidRPr="009C2B99">
        <w:rPr>
          <w:rFonts w:ascii="Arial" w:hAnsi="Arial" w:cs="Arial"/>
          <w:sz w:val="20"/>
          <w:szCs w:val="20"/>
        </w:rPr>
        <w:t xml:space="preserve">Pirkimų skyriaus pirkimų projektų vadovė </w:t>
      </w:r>
      <w:r w:rsidR="0048671D">
        <w:rPr>
          <w:rFonts w:ascii="Arial" w:hAnsi="Arial" w:cs="Arial"/>
          <w:sz w:val="20"/>
          <w:szCs w:val="20"/>
        </w:rPr>
        <w:t>Eglė Dmukauskaitė</w:t>
      </w:r>
      <w:r w:rsidRPr="00AB2043">
        <w:rPr>
          <w:rFonts w:ascii="Arial" w:hAnsi="Arial" w:cs="Arial"/>
          <w:color w:val="000000"/>
          <w:sz w:val="20"/>
          <w:szCs w:val="20"/>
          <w:lang w:eastAsia="ar-SA"/>
        </w:rPr>
        <w:t xml:space="preserve">. </w:t>
      </w:r>
    </w:p>
    <w:p w14:paraId="0E524E13" w14:textId="77777777" w:rsidR="004231A8" w:rsidRPr="00AB2043" w:rsidRDefault="004231A8" w:rsidP="004231A8">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8.7. Sutartis sudaroma dviem egzemplioriais, turinčiais vienodą teisinę galią, po vieną kiekvienai Šaliai,</w:t>
      </w:r>
      <w:r w:rsidRPr="00AB2043">
        <w:rPr>
          <w:rFonts w:ascii="Arial" w:hAnsi="Arial" w:cs="Arial"/>
          <w:sz w:val="20"/>
          <w:szCs w:val="20"/>
        </w:rPr>
        <w:t xml:space="preserve"> </w:t>
      </w:r>
      <w:r w:rsidRPr="00AB2043">
        <w:rPr>
          <w:rFonts w:ascii="Arial" w:hAnsi="Arial" w:cs="Arial"/>
          <w:color w:val="000000"/>
          <w:sz w:val="20"/>
          <w:szCs w:val="20"/>
          <w:lang w:eastAsia="ar-SA"/>
        </w:rPr>
        <w:t>išskyrus atvejus, kai vienas Sutarties egzempliorius pasirašomas abiejų Šalių atstovų elektroniniais parašais.</w:t>
      </w:r>
    </w:p>
    <w:p w14:paraId="0689F603" w14:textId="77777777" w:rsidR="004231A8" w:rsidRPr="00AB2043" w:rsidRDefault="004231A8" w:rsidP="004231A8">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8.8. Bet kokios formos korupcija yra netoleruojama. Pirkėjas turi teisę vienašališkai nutraukti Sutartį, jei Tiekėjas (įskaitant bet kurį iš Tiekėjo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Tiekėjas  privalo atlyginti Pirkėjui visas patirtas  išlaidas, susijusias su Sutarties vykdymo užbaigimu, bei kompensuoti visus dėl Sutarties nutraukimo patirtus nuostolius.</w:t>
      </w:r>
    </w:p>
    <w:p w14:paraId="75AF9306" w14:textId="77777777" w:rsidR="004231A8" w:rsidRPr="00AB2043" w:rsidRDefault="004231A8" w:rsidP="004231A8">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 xml:space="preserve">8.9. Šalys susitarė, kad Užsakovas turi teisę nedelsdamas vienašališkai nutraukti bet kurią arba visas sutartis su Tiekėju, neprivalėdamas sumokėti jokių baudų, atlyginti jokios žalos, išmokėti kompensacijos ar grąžinti pinigų Tiekėjui ir/ ar jo subtiekėjui, taip pat, Užsakovas gali atšaukti bet kurį ar visus užsakymus ir (arba) visiškai ar iš dalies sustabdyti bet kurių sutarčių su Tiekėju vykdymą, paaiškėjus, kad ekonominės ar kitos tarptautinės sankcijos taikomos Tiekėjui, jo vadovui, akcininkui (-ams) ir/ ar jo galutiniam naudos gavėjui (t.y. fiziniam asmeniui, kuris tiesiogiai ir/ ar netiesiogiai, veikdamas atskirai ar kartu su kitais asmenimis, yra galutinis Tiekėjo savininkas ir/ ar kontroliuoja Tiekėją ar jo valdymą, ir/ ar daro jam lemiamą įtaką), ir/ ar bet kuriam su Tiekėju ir/ ar jo naudos gavėju susijusiam fiziniam ar juridiniam asmeniui. </w:t>
      </w:r>
    </w:p>
    <w:p w14:paraId="6BA84763" w14:textId="77777777" w:rsidR="004231A8" w:rsidRPr="00AB2043" w:rsidRDefault="004231A8" w:rsidP="004231A8">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8.10. Šalys susitarė, kad Pirkėjas turi teisę vienašališkai nutraukti Sutartį, jeigu Sutarties vykdymo metu paaiškėja bent vienas iš Pirkimų įstatymo 58 str. 4</w:t>
      </w:r>
      <w:r w:rsidRPr="00AB2043">
        <w:rPr>
          <w:rFonts w:ascii="Arial" w:hAnsi="Arial" w:cs="Arial"/>
          <w:color w:val="000000"/>
          <w:sz w:val="20"/>
          <w:szCs w:val="20"/>
          <w:vertAlign w:val="superscript"/>
          <w:lang w:eastAsia="ar-SA"/>
        </w:rPr>
        <w:t>1</w:t>
      </w:r>
      <w:r w:rsidRPr="00AB2043">
        <w:rPr>
          <w:rFonts w:ascii="Arial" w:hAnsi="Arial" w:cs="Arial"/>
          <w:color w:val="000000"/>
          <w:sz w:val="20"/>
          <w:szCs w:val="20"/>
          <w:lang w:eastAsia="ar-SA"/>
        </w:rPr>
        <w:t xml:space="preserve"> d. ir / ar Tarybos reglamente (ES) Nr. 833/2014 su vėlesniais pakeitimais ir / ar Tarybos reglamente (EB) 765 /2006 su vėlesniais pakeitimais nurodytų pagrindų.</w:t>
      </w:r>
    </w:p>
    <w:p w14:paraId="31C784B2" w14:textId="77777777" w:rsidR="004231A8" w:rsidRPr="00AB2043" w:rsidRDefault="004231A8" w:rsidP="004231A8">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8.11. Sutarties priedai yra:</w:t>
      </w:r>
    </w:p>
    <w:p w14:paraId="4E3A7183" w14:textId="77777777" w:rsidR="004231A8" w:rsidRPr="00AB2043" w:rsidRDefault="004231A8" w:rsidP="004231A8">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8.11.1. Sutarties priedas Nr. 1 – „Paslaugų įkainiai“;</w:t>
      </w:r>
    </w:p>
    <w:p w14:paraId="3321880E" w14:textId="77777777" w:rsidR="004231A8" w:rsidRPr="00AB2043" w:rsidRDefault="004231A8" w:rsidP="004231A8">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8.11.2. Sutarties priedas Nr. 2 – „Techninė specifikacija“;</w:t>
      </w:r>
    </w:p>
    <w:p w14:paraId="286D5648" w14:textId="77777777" w:rsidR="004231A8" w:rsidRPr="00AB2043" w:rsidRDefault="004231A8" w:rsidP="004231A8">
      <w:pPr>
        <w:suppressAutoHyphens/>
        <w:jc w:val="both"/>
        <w:rPr>
          <w:rFonts w:ascii="Arial" w:hAnsi="Arial" w:cs="Arial"/>
          <w:color w:val="000000"/>
          <w:sz w:val="20"/>
          <w:szCs w:val="20"/>
          <w:lang w:eastAsia="ar-SA"/>
        </w:rPr>
      </w:pPr>
      <w:r w:rsidRPr="00AB2043">
        <w:rPr>
          <w:rFonts w:ascii="Arial" w:hAnsi="Arial" w:cs="Arial"/>
          <w:color w:val="000000"/>
          <w:sz w:val="20"/>
          <w:szCs w:val="20"/>
          <w:lang w:eastAsia="ar-SA"/>
        </w:rPr>
        <w:t>8.11.3. Sutarties priedas Nr. 3 – „Konfidencialumo sutartis“.</w:t>
      </w:r>
    </w:p>
    <w:p w14:paraId="0593CFCB" w14:textId="77777777" w:rsidR="004231A8" w:rsidRPr="00AB2043" w:rsidRDefault="004231A8" w:rsidP="004231A8">
      <w:pPr>
        <w:suppressAutoHyphens/>
        <w:jc w:val="both"/>
        <w:rPr>
          <w:rFonts w:ascii="Arial" w:hAnsi="Arial" w:cs="Arial"/>
          <w:color w:val="000000"/>
          <w:sz w:val="20"/>
          <w:szCs w:val="20"/>
          <w:lang w:eastAsia="ar-SA"/>
        </w:rPr>
      </w:pPr>
    </w:p>
    <w:p w14:paraId="129744BD" w14:textId="77777777" w:rsidR="004231A8" w:rsidRPr="00AB2043" w:rsidRDefault="004231A8" w:rsidP="004231A8">
      <w:pPr>
        <w:suppressAutoHyphens/>
        <w:jc w:val="both"/>
        <w:rPr>
          <w:rFonts w:ascii="Arial" w:hAnsi="Arial" w:cs="Arial"/>
          <w:b/>
          <w:color w:val="000000"/>
          <w:sz w:val="20"/>
          <w:szCs w:val="20"/>
          <w:lang w:eastAsia="ar-SA"/>
        </w:rPr>
      </w:pPr>
      <w:r w:rsidRPr="00AB2043">
        <w:rPr>
          <w:rFonts w:ascii="Arial" w:hAnsi="Arial" w:cs="Arial"/>
          <w:b/>
          <w:color w:val="000000"/>
          <w:sz w:val="20"/>
          <w:szCs w:val="20"/>
          <w:lang w:eastAsia="ar-SA"/>
        </w:rPr>
        <w:t>IX. ŠALIŲ REKVIZITAI IR PARAŠAI</w:t>
      </w:r>
    </w:p>
    <w:tbl>
      <w:tblPr>
        <w:tblW w:w="0" w:type="auto"/>
        <w:tblInd w:w="-34" w:type="dxa"/>
        <w:tblCellMar>
          <w:left w:w="0" w:type="dxa"/>
          <w:right w:w="0" w:type="dxa"/>
        </w:tblCellMar>
        <w:tblLook w:val="0000" w:firstRow="0" w:lastRow="0" w:firstColumn="0" w:lastColumn="0" w:noHBand="0" w:noVBand="0"/>
      </w:tblPr>
      <w:tblGrid>
        <w:gridCol w:w="5256"/>
        <w:gridCol w:w="4406"/>
      </w:tblGrid>
      <w:tr w:rsidR="004231A8" w:rsidRPr="00AB2043" w14:paraId="27ABE49E" w14:textId="77777777" w:rsidTr="00E75D79">
        <w:tc>
          <w:tcPr>
            <w:tcW w:w="5256" w:type="dxa"/>
            <w:tcMar>
              <w:top w:w="0" w:type="dxa"/>
              <w:left w:w="108" w:type="dxa"/>
              <w:bottom w:w="0" w:type="dxa"/>
              <w:right w:w="108" w:type="dxa"/>
            </w:tcMar>
          </w:tcPr>
          <w:p w14:paraId="5034BDA8" w14:textId="77777777" w:rsidR="004231A8" w:rsidRPr="00AB2043" w:rsidRDefault="004231A8" w:rsidP="00815937">
            <w:pPr>
              <w:jc w:val="both"/>
              <w:rPr>
                <w:rFonts w:ascii="Arial" w:hAnsi="Arial" w:cs="Arial"/>
                <w:b/>
                <w:bCs/>
                <w:sz w:val="20"/>
                <w:szCs w:val="20"/>
                <w:lang w:eastAsia="ar-SA"/>
              </w:rPr>
            </w:pPr>
          </w:p>
          <w:p w14:paraId="125CBC50" w14:textId="77777777" w:rsidR="004231A8" w:rsidRPr="00AB2043" w:rsidRDefault="004231A8" w:rsidP="00815937">
            <w:pPr>
              <w:jc w:val="both"/>
              <w:rPr>
                <w:rFonts w:ascii="Arial" w:hAnsi="Arial" w:cs="Arial"/>
                <w:b/>
                <w:bCs/>
                <w:sz w:val="20"/>
                <w:szCs w:val="20"/>
                <w:lang w:eastAsia="ar-SA"/>
              </w:rPr>
            </w:pPr>
            <w:r w:rsidRPr="00AB2043">
              <w:rPr>
                <w:rFonts w:ascii="Arial" w:hAnsi="Arial" w:cs="Arial"/>
                <w:b/>
                <w:bCs/>
                <w:sz w:val="20"/>
                <w:szCs w:val="20"/>
                <w:lang w:eastAsia="ar-SA"/>
              </w:rPr>
              <w:t>Vežėjas</w:t>
            </w:r>
          </w:p>
        </w:tc>
        <w:tc>
          <w:tcPr>
            <w:tcW w:w="4406" w:type="dxa"/>
            <w:tcMar>
              <w:top w:w="0" w:type="dxa"/>
              <w:left w:w="108" w:type="dxa"/>
              <w:bottom w:w="0" w:type="dxa"/>
              <w:right w:w="108" w:type="dxa"/>
            </w:tcMar>
          </w:tcPr>
          <w:p w14:paraId="0AB0FA38" w14:textId="77777777" w:rsidR="004231A8" w:rsidRPr="00AB2043" w:rsidRDefault="004231A8" w:rsidP="00815937">
            <w:pPr>
              <w:jc w:val="both"/>
              <w:rPr>
                <w:rFonts w:ascii="Arial" w:hAnsi="Arial" w:cs="Arial"/>
                <w:b/>
                <w:bCs/>
                <w:sz w:val="20"/>
                <w:szCs w:val="20"/>
                <w:lang w:eastAsia="ar-SA"/>
              </w:rPr>
            </w:pPr>
          </w:p>
          <w:p w14:paraId="427BEFD0" w14:textId="77777777" w:rsidR="004231A8" w:rsidRPr="00AB2043" w:rsidRDefault="004231A8" w:rsidP="00815937">
            <w:pPr>
              <w:jc w:val="both"/>
              <w:rPr>
                <w:rFonts w:ascii="Arial" w:hAnsi="Arial" w:cs="Arial"/>
                <w:b/>
                <w:bCs/>
                <w:sz w:val="20"/>
                <w:szCs w:val="20"/>
                <w:lang w:eastAsia="ar-SA"/>
              </w:rPr>
            </w:pPr>
            <w:r w:rsidRPr="00AB2043">
              <w:rPr>
                <w:rFonts w:ascii="Arial" w:hAnsi="Arial" w:cs="Arial"/>
                <w:b/>
                <w:bCs/>
                <w:sz w:val="20"/>
                <w:szCs w:val="20"/>
                <w:lang w:eastAsia="ar-SA"/>
              </w:rPr>
              <w:t>Užsakovas</w:t>
            </w:r>
          </w:p>
        </w:tc>
      </w:tr>
      <w:tr w:rsidR="009C2B99" w:rsidRPr="00AB2043" w14:paraId="2444F47C" w14:textId="77777777" w:rsidTr="00E75D79">
        <w:tc>
          <w:tcPr>
            <w:tcW w:w="5256" w:type="dxa"/>
            <w:tcMar>
              <w:top w:w="0" w:type="dxa"/>
              <w:left w:w="108" w:type="dxa"/>
              <w:bottom w:w="0" w:type="dxa"/>
              <w:right w:w="108" w:type="dxa"/>
            </w:tcMar>
          </w:tcPr>
          <w:p w14:paraId="40E21DDB" w14:textId="77777777" w:rsidR="009C2B99" w:rsidRDefault="009C2B99" w:rsidP="00815937">
            <w:pPr>
              <w:jc w:val="both"/>
              <w:rPr>
                <w:rFonts w:ascii="Arial" w:hAnsi="Arial" w:cs="Arial"/>
                <w:b/>
                <w:bCs/>
                <w:sz w:val="20"/>
                <w:szCs w:val="20"/>
                <w:lang w:eastAsia="ar-SA"/>
              </w:rPr>
            </w:pPr>
          </w:p>
          <w:p w14:paraId="541FE4E3" w14:textId="77777777" w:rsidR="009C2B99" w:rsidRDefault="00000173" w:rsidP="009C2B99">
            <w:pPr>
              <w:rPr>
                <w:rFonts w:ascii="Arial" w:hAnsi="Arial" w:cs="Arial"/>
                <w:b/>
                <w:bCs/>
                <w:sz w:val="20"/>
                <w:szCs w:val="20"/>
                <w:lang w:eastAsia="ar-SA"/>
              </w:rPr>
            </w:pPr>
            <w:r w:rsidRPr="00000173">
              <w:rPr>
                <w:rFonts w:ascii="Arial" w:hAnsi="Arial" w:cs="Arial"/>
                <w:b/>
                <w:bCs/>
                <w:sz w:val="20"/>
                <w:szCs w:val="20"/>
                <w:lang w:eastAsia="ar-SA"/>
              </w:rPr>
              <w:t>UAB „Transgardas“</w:t>
            </w:r>
          </w:p>
          <w:p w14:paraId="25412E31" w14:textId="3CB98FD4" w:rsidR="00000173" w:rsidRPr="009C2B99" w:rsidRDefault="00000173" w:rsidP="00000173">
            <w:pPr>
              <w:jc w:val="both"/>
              <w:rPr>
                <w:rFonts w:ascii="Arial" w:hAnsi="Arial" w:cs="Arial"/>
                <w:sz w:val="20"/>
                <w:szCs w:val="20"/>
                <w:lang w:eastAsia="ar-SA"/>
              </w:rPr>
            </w:pPr>
            <w:r w:rsidRPr="009C2B99">
              <w:rPr>
                <w:rFonts w:ascii="Arial" w:hAnsi="Arial" w:cs="Arial"/>
                <w:sz w:val="20"/>
                <w:szCs w:val="20"/>
                <w:lang w:eastAsia="ar-SA"/>
              </w:rPr>
              <w:t xml:space="preserve">Registruotas buveinės adresas </w:t>
            </w:r>
            <w:r>
              <w:rPr>
                <w:rFonts w:ascii="Arial" w:hAnsi="Arial" w:cs="Arial"/>
                <w:sz w:val="20"/>
                <w:szCs w:val="20"/>
                <w:lang w:eastAsia="ar-SA"/>
              </w:rPr>
              <w:t>Mokyklos g. 3-3, Akademijos mstl. LT-53347 Kauno raj.</w:t>
            </w:r>
            <w:r w:rsidRPr="009C2B99">
              <w:rPr>
                <w:rFonts w:ascii="Arial" w:hAnsi="Arial" w:cs="Arial"/>
                <w:sz w:val="20"/>
                <w:szCs w:val="20"/>
                <w:lang w:eastAsia="ar-SA"/>
              </w:rPr>
              <w:t xml:space="preserve"> </w:t>
            </w:r>
          </w:p>
          <w:p w14:paraId="5095C64C" w14:textId="4DC638F3" w:rsidR="00000173" w:rsidRPr="009C2B99" w:rsidRDefault="00000173" w:rsidP="00000173">
            <w:pPr>
              <w:jc w:val="both"/>
              <w:rPr>
                <w:rFonts w:ascii="Arial" w:hAnsi="Arial" w:cs="Arial"/>
                <w:sz w:val="20"/>
                <w:szCs w:val="20"/>
                <w:lang w:eastAsia="ar-SA"/>
              </w:rPr>
            </w:pPr>
            <w:r w:rsidRPr="009C2B99">
              <w:rPr>
                <w:rFonts w:ascii="Arial" w:hAnsi="Arial" w:cs="Arial"/>
                <w:sz w:val="20"/>
                <w:szCs w:val="20"/>
                <w:lang w:eastAsia="ar-SA"/>
              </w:rPr>
              <w:t xml:space="preserve">Įmonės kodas </w:t>
            </w:r>
            <w:r>
              <w:rPr>
                <w:rFonts w:ascii="Arial" w:hAnsi="Arial" w:cs="Arial"/>
                <w:sz w:val="20"/>
                <w:szCs w:val="20"/>
                <w:lang w:eastAsia="ar-SA"/>
              </w:rPr>
              <w:t>302594387</w:t>
            </w:r>
            <w:r w:rsidRPr="009C2B99">
              <w:rPr>
                <w:rFonts w:ascii="Arial" w:hAnsi="Arial" w:cs="Arial"/>
                <w:sz w:val="20"/>
                <w:szCs w:val="20"/>
                <w:lang w:eastAsia="ar-SA"/>
              </w:rPr>
              <w:t xml:space="preserve"> </w:t>
            </w:r>
          </w:p>
          <w:p w14:paraId="1CE529CD" w14:textId="2304CE19" w:rsidR="00000173" w:rsidRPr="009C2B99" w:rsidRDefault="00000173" w:rsidP="00000173">
            <w:pPr>
              <w:jc w:val="both"/>
              <w:rPr>
                <w:rFonts w:ascii="Arial" w:hAnsi="Arial" w:cs="Arial"/>
                <w:sz w:val="20"/>
                <w:szCs w:val="20"/>
                <w:lang w:eastAsia="ar-SA"/>
              </w:rPr>
            </w:pPr>
            <w:r w:rsidRPr="009C2B99">
              <w:rPr>
                <w:rFonts w:ascii="Arial" w:hAnsi="Arial" w:cs="Arial"/>
                <w:sz w:val="20"/>
                <w:szCs w:val="20"/>
                <w:lang w:eastAsia="ar-SA"/>
              </w:rPr>
              <w:t>PVM mokėtojo kodas LT</w:t>
            </w:r>
            <w:r>
              <w:rPr>
                <w:rFonts w:ascii="Arial" w:hAnsi="Arial" w:cs="Arial"/>
                <w:sz w:val="20"/>
                <w:szCs w:val="20"/>
                <w:lang w:eastAsia="ar-SA"/>
              </w:rPr>
              <w:t>100005921616</w:t>
            </w:r>
          </w:p>
          <w:p w14:paraId="1E816F4C" w14:textId="7ACA8B8B" w:rsidR="00000173" w:rsidRPr="009C2B99" w:rsidRDefault="00000173" w:rsidP="00000173">
            <w:pPr>
              <w:jc w:val="both"/>
              <w:rPr>
                <w:rFonts w:ascii="Arial" w:hAnsi="Arial" w:cs="Arial"/>
                <w:sz w:val="20"/>
                <w:szCs w:val="20"/>
                <w:lang w:eastAsia="ar-SA"/>
              </w:rPr>
            </w:pPr>
            <w:r w:rsidRPr="009C2B99">
              <w:rPr>
                <w:rFonts w:ascii="Arial" w:hAnsi="Arial" w:cs="Arial"/>
                <w:sz w:val="20"/>
                <w:szCs w:val="20"/>
                <w:lang w:eastAsia="ar-SA"/>
              </w:rPr>
              <w:lastRenderedPageBreak/>
              <w:t>Tel. +370</w:t>
            </w:r>
            <w:r>
              <w:rPr>
                <w:rFonts w:ascii="Arial" w:hAnsi="Arial" w:cs="Arial"/>
                <w:sz w:val="20"/>
                <w:szCs w:val="20"/>
                <w:lang w:eastAsia="ar-SA"/>
              </w:rPr>
              <w:t> 686 98880</w:t>
            </w:r>
          </w:p>
          <w:p w14:paraId="66977792" w14:textId="0251C0B2" w:rsidR="00000173" w:rsidRPr="009C2B99" w:rsidRDefault="00000173" w:rsidP="00000173">
            <w:pPr>
              <w:jc w:val="both"/>
              <w:rPr>
                <w:rFonts w:ascii="Arial" w:hAnsi="Arial" w:cs="Arial"/>
                <w:sz w:val="20"/>
                <w:szCs w:val="20"/>
                <w:lang w:eastAsia="ar-SA"/>
              </w:rPr>
            </w:pPr>
            <w:r w:rsidRPr="009C2B99">
              <w:rPr>
                <w:rFonts w:ascii="Arial" w:hAnsi="Arial" w:cs="Arial"/>
                <w:sz w:val="20"/>
                <w:szCs w:val="20"/>
                <w:lang w:eastAsia="ar-SA"/>
              </w:rPr>
              <w:t xml:space="preserve">El. p. </w:t>
            </w:r>
            <w:r>
              <w:rPr>
                <w:rFonts w:ascii="Arial" w:hAnsi="Arial" w:cs="Arial"/>
                <w:sz w:val="20"/>
                <w:szCs w:val="20"/>
                <w:lang w:eastAsia="ar-SA"/>
              </w:rPr>
              <w:t>vincas</w:t>
            </w:r>
            <w:r>
              <w:rPr>
                <w:rFonts w:ascii="Arial" w:hAnsi="Arial" w:cs="Arial"/>
                <w:sz w:val="20"/>
                <w:szCs w:val="20"/>
                <w:lang w:val="en-US" w:eastAsia="ar-SA"/>
              </w:rPr>
              <w:t>@transgardas.lt</w:t>
            </w:r>
            <w:r w:rsidRPr="009C2B99">
              <w:rPr>
                <w:rFonts w:ascii="Arial" w:hAnsi="Arial" w:cs="Arial"/>
                <w:sz w:val="20"/>
                <w:szCs w:val="20"/>
                <w:lang w:eastAsia="ar-SA"/>
              </w:rPr>
              <w:t xml:space="preserve"> </w:t>
            </w:r>
          </w:p>
          <w:p w14:paraId="5BD30862" w14:textId="499A97CB" w:rsidR="00000173" w:rsidRPr="009C2B99" w:rsidRDefault="00000173" w:rsidP="00000173">
            <w:pPr>
              <w:jc w:val="both"/>
              <w:rPr>
                <w:rFonts w:ascii="Arial" w:hAnsi="Arial" w:cs="Arial"/>
                <w:sz w:val="20"/>
                <w:szCs w:val="20"/>
                <w:lang w:eastAsia="ar-SA"/>
              </w:rPr>
            </w:pPr>
            <w:r w:rsidRPr="009C2B99">
              <w:rPr>
                <w:rFonts w:ascii="Arial" w:hAnsi="Arial" w:cs="Arial"/>
                <w:sz w:val="20"/>
                <w:szCs w:val="20"/>
                <w:lang w:eastAsia="ar-SA"/>
              </w:rPr>
              <w:t>A. s. LT</w:t>
            </w:r>
            <w:r>
              <w:rPr>
                <w:rFonts w:ascii="Arial" w:hAnsi="Arial" w:cs="Arial"/>
                <w:sz w:val="20"/>
                <w:szCs w:val="20"/>
                <w:lang w:eastAsia="ar-SA"/>
              </w:rPr>
              <w:t>62 2140 0300 0298 5064</w:t>
            </w:r>
          </w:p>
          <w:p w14:paraId="49F58A77" w14:textId="3CDC9330" w:rsidR="00000173" w:rsidRPr="009C2B99" w:rsidRDefault="00000173" w:rsidP="00000173">
            <w:pPr>
              <w:jc w:val="both"/>
              <w:rPr>
                <w:rFonts w:ascii="Arial" w:hAnsi="Arial" w:cs="Arial"/>
                <w:sz w:val="20"/>
                <w:szCs w:val="20"/>
                <w:lang w:eastAsia="ar-SA"/>
              </w:rPr>
            </w:pPr>
            <w:r>
              <w:rPr>
                <w:rFonts w:ascii="Arial" w:hAnsi="Arial" w:cs="Arial"/>
                <w:sz w:val="20"/>
                <w:szCs w:val="20"/>
                <w:lang w:eastAsia="ar-SA"/>
              </w:rPr>
              <w:t>Luminor bankas</w:t>
            </w:r>
          </w:p>
          <w:p w14:paraId="45853774" w14:textId="77777777" w:rsidR="00000173" w:rsidRDefault="00000173" w:rsidP="00000173">
            <w:pPr>
              <w:jc w:val="both"/>
              <w:rPr>
                <w:rFonts w:ascii="Arial" w:hAnsi="Arial" w:cs="Arial"/>
                <w:sz w:val="20"/>
                <w:szCs w:val="20"/>
                <w:lang w:eastAsia="ar-SA"/>
              </w:rPr>
            </w:pPr>
          </w:p>
          <w:p w14:paraId="6C595360" w14:textId="77777777" w:rsidR="00000173" w:rsidRDefault="00000173" w:rsidP="00000173">
            <w:pPr>
              <w:jc w:val="both"/>
              <w:rPr>
                <w:rFonts w:ascii="Arial" w:hAnsi="Arial" w:cs="Arial"/>
                <w:sz w:val="20"/>
                <w:szCs w:val="20"/>
                <w:lang w:eastAsia="ar-SA"/>
              </w:rPr>
            </w:pPr>
          </w:p>
          <w:p w14:paraId="4E6A77D1" w14:textId="77777777" w:rsidR="0048671D" w:rsidRDefault="00000173" w:rsidP="00000173">
            <w:pPr>
              <w:jc w:val="both"/>
              <w:rPr>
                <w:rFonts w:ascii="Arial" w:hAnsi="Arial" w:cs="Arial"/>
                <w:sz w:val="20"/>
                <w:szCs w:val="20"/>
                <w:lang w:eastAsia="ar-SA"/>
              </w:rPr>
            </w:pPr>
            <w:r>
              <w:rPr>
                <w:rFonts w:ascii="Arial" w:hAnsi="Arial" w:cs="Arial"/>
                <w:sz w:val="20"/>
                <w:szCs w:val="20"/>
                <w:lang w:eastAsia="ar-SA"/>
              </w:rPr>
              <w:t xml:space="preserve">Direktorius </w:t>
            </w:r>
          </w:p>
          <w:p w14:paraId="6FE1BF92" w14:textId="1E58C42B" w:rsidR="00000173" w:rsidRPr="00000173" w:rsidRDefault="00000173" w:rsidP="00000173">
            <w:pPr>
              <w:jc w:val="both"/>
              <w:rPr>
                <w:rFonts w:ascii="Arial" w:hAnsi="Arial" w:cs="Arial"/>
                <w:sz w:val="20"/>
                <w:szCs w:val="20"/>
                <w:lang w:val="ru-RU" w:eastAsia="ar-SA"/>
              </w:rPr>
            </w:pPr>
            <w:r>
              <w:rPr>
                <w:rFonts w:ascii="Arial" w:hAnsi="Arial" w:cs="Arial"/>
                <w:sz w:val="20"/>
                <w:szCs w:val="20"/>
                <w:lang w:eastAsia="ar-SA"/>
              </w:rPr>
              <w:t>Vincas Jurkėnas</w:t>
            </w:r>
          </w:p>
        </w:tc>
        <w:tc>
          <w:tcPr>
            <w:tcW w:w="4406" w:type="dxa"/>
            <w:tcMar>
              <w:top w:w="0" w:type="dxa"/>
              <w:left w:w="108" w:type="dxa"/>
              <w:bottom w:w="0" w:type="dxa"/>
              <w:right w:w="108" w:type="dxa"/>
            </w:tcMar>
          </w:tcPr>
          <w:p w14:paraId="5E733234" w14:textId="77777777" w:rsidR="009C2B99" w:rsidRDefault="009C2B99" w:rsidP="009C2B99">
            <w:pPr>
              <w:jc w:val="both"/>
              <w:rPr>
                <w:rFonts w:ascii="Arial" w:hAnsi="Arial" w:cs="Arial"/>
                <w:sz w:val="20"/>
                <w:szCs w:val="20"/>
                <w:lang w:eastAsia="ar-SA"/>
              </w:rPr>
            </w:pPr>
          </w:p>
          <w:p w14:paraId="48DF519C" w14:textId="12799C70" w:rsidR="009C2B99" w:rsidRPr="009C2B99" w:rsidRDefault="009C2B99" w:rsidP="009C2B99">
            <w:pPr>
              <w:jc w:val="both"/>
              <w:rPr>
                <w:rFonts w:ascii="Arial" w:hAnsi="Arial" w:cs="Arial"/>
                <w:b/>
                <w:bCs/>
                <w:sz w:val="20"/>
                <w:szCs w:val="20"/>
                <w:lang w:eastAsia="ar-SA"/>
              </w:rPr>
            </w:pPr>
            <w:r w:rsidRPr="009C2B99">
              <w:rPr>
                <w:rFonts w:ascii="Arial" w:hAnsi="Arial" w:cs="Arial"/>
                <w:b/>
                <w:bCs/>
                <w:sz w:val="20"/>
                <w:szCs w:val="20"/>
                <w:lang w:eastAsia="ar-SA"/>
              </w:rPr>
              <w:t xml:space="preserve">AB Lietuvos paštas </w:t>
            </w:r>
          </w:p>
          <w:p w14:paraId="3A4AB406" w14:textId="77777777" w:rsidR="009C2B99" w:rsidRPr="009C2B99" w:rsidRDefault="009C2B99" w:rsidP="009C2B99">
            <w:pPr>
              <w:jc w:val="both"/>
              <w:rPr>
                <w:rFonts w:ascii="Arial" w:hAnsi="Arial" w:cs="Arial"/>
                <w:sz w:val="20"/>
                <w:szCs w:val="20"/>
                <w:lang w:eastAsia="ar-SA"/>
              </w:rPr>
            </w:pPr>
            <w:r w:rsidRPr="009C2B99">
              <w:rPr>
                <w:rFonts w:ascii="Arial" w:hAnsi="Arial" w:cs="Arial"/>
                <w:sz w:val="20"/>
                <w:szCs w:val="20"/>
                <w:lang w:eastAsia="ar-SA"/>
              </w:rPr>
              <w:t xml:space="preserve">Registruotas buveinės adresas J. Jasinskio g. 16, LT-03500 Vilnius, Lietuvos Respublika </w:t>
            </w:r>
          </w:p>
          <w:p w14:paraId="5EE928AA" w14:textId="77777777" w:rsidR="009C2B99" w:rsidRPr="009C2B99" w:rsidRDefault="009C2B99" w:rsidP="009C2B99">
            <w:pPr>
              <w:jc w:val="both"/>
              <w:rPr>
                <w:rFonts w:ascii="Arial" w:hAnsi="Arial" w:cs="Arial"/>
                <w:sz w:val="20"/>
                <w:szCs w:val="20"/>
                <w:lang w:eastAsia="ar-SA"/>
              </w:rPr>
            </w:pPr>
            <w:r w:rsidRPr="009C2B99">
              <w:rPr>
                <w:rFonts w:ascii="Arial" w:hAnsi="Arial" w:cs="Arial"/>
                <w:sz w:val="20"/>
                <w:szCs w:val="20"/>
                <w:lang w:eastAsia="ar-SA"/>
              </w:rPr>
              <w:t xml:space="preserve">Įmonės kodas 121215587 </w:t>
            </w:r>
          </w:p>
          <w:p w14:paraId="31C9DD79" w14:textId="77777777" w:rsidR="009C2B99" w:rsidRPr="009C2B99" w:rsidRDefault="009C2B99" w:rsidP="009C2B99">
            <w:pPr>
              <w:jc w:val="both"/>
              <w:rPr>
                <w:rFonts w:ascii="Arial" w:hAnsi="Arial" w:cs="Arial"/>
                <w:sz w:val="20"/>
                <w:szCs w:val="20"/>
                <w:lang w:eastAsia="ar-SA"/>
              </w:rPr>
            </w:pPr>
            <w:r w:rsidRPr="009C2B99">
              <w:rPr>
                <w:rFonts w:ascii="Arial" w:hAnsi="Arial" w:cs="Arial"/>
                <w:sz w:val="20"/>
                <w:szCs w:val="20"/>
                <w:lang w:eastAsia="ar-SA"/>
              </w:rPr>
              <w:t>PVM mokėtojo kodas LT212155811</w:t>
            </w:r>
          </w:p>
          <w:p w14:paraId="28422B06" w14:textId="77777777" w:rsidR="009C2B99" w:rsidRPr="009C2B99" w:rsidRDefault="009C2B99" w:rsidP="009C2B99">
            <w:pPr>
              <w:jc w:val="both"/>
              <w:rPr>
                <w:rFonts w:ascii="Arial" w:hAnsi="Arial" w:cs="Arial"/>
                <w:sz w:val="20"/>
                <w:szCs w:val="20"/>
                <w:lang w:eastAsia="ar-SA"/>
              </w:rPr>
            </w:pPr>
            <w:r w:rsidRPr="009C2B99">
              <w:rPr>
                <w:rFonts w:ascii="Arial" w:hAnsi="Arial" w:cs="Arial"/>
                <w:sz w:val="20"/>
                <w:szCs w:val="20"/>
                <w:lang w:eastAsia="ar-SA"/>
              </w:rPr>
              <w:lastRenderedPageBreak/>
              <w:t>Tel. +370 700 55 400</w:t>
            </w:r>
          </w:p>
          <w:p w14:paraId="0D794446" w14:textId="77777777" w:rsidR="009C2B99" w:rsidRPr="009C2B99" w:rsidRDefault="009C2B99" w:rsidP="009C2B99">
            <w:pPr>
              <w:jc w:val="both"/>
              <w:rPr>
                <w:rFonts w:ascii="Arial" w:hAnsi="Arial" w:cs="Arial"/>
                <w:sz w:val="20"/>
                <w:szCs w:val="20"/>
                <w:lang w:eastAsia="ar-SA"/>
              </w:rPr>
            </w:pPr>
            <w:r w:rsidRPr="009C2B99">
              <w:rPr>
                <w:rFonts w:ascii="Arial" w:hAnsi="Arial" w:cs="Arial"/>
                <w:sz w:val="20"/>
                <w:szCs w:val="20"/>
                <w:lang w:eastAsia="ar-SA"/>
              </w:rPr>
              <w:t xml:space="preserve">El. p. info@post.lt </w:t>
            </w:r>
          </w:p>
          <w:p w14:paraId="003CE2A9" w14:textId="77777777" w:rsidR="009C2B99" w:rsidRPr="009C2B99" w:rsidRDefault="009C2B99" w:rsidP="009C2B99">
            <w:pPr>
              <w:jc w:val="both"/>
              <w:rPr>
                <w:rFonts w:ascii="Arial" w:hAnsi="Arial" w:cs="Arial"/>
                <w:sz w:val="20"/>
                <w:szCs w:val="20"/>
                <w:lang w:eastAsia="ar-SA"/>
              </w:rPr>
            </w:pPr>
            <w:r w:rsidRPr="009C2B99">
              <w:rPr>
                <w:rFonts w:ascii="Arial" w:hAnsi="Arial" w:cs="Arial"/>
                <w:sz w:val="20"/>
                <w:szCs w:val="20"/>
                <w:lang w:eastAsia="ar-SA"/>
              </w:rPr>
              <w:t>A. s. LT71 7044 0600 0018 7388</w:t>
            </w:r>
          </w:p>
          <w:p w14:paraId="3AD02DD5" w14:textId="77777777" w:rsidR="009C2B99" w:rsidRPr="009C2B99" w:rsidRDefault="009C2B99" w:rsidP="009C2B99">
            <w:pPr>
              <w:jc w:val="both"/>
              <w:rPr>
                <w:rFonts w:ascii="Arial" w:hAnsi="Arial" w:cs="Arial"/>
                <w:sz w:val="20"/>
                <w:szCs w:val="20"/>
                <w:lang w:eastAsia="ar-SA"/>
              </w:rPr>
            </w:pPr>
            <w:r w:rsidRPr="009C2B99">
              <w:rPr>
                <w:rFonts w:ascii="Arial" w:hAnsi="Arial" w:cs="Arial"/>
                <w:sz w:val="20"/>
                <w:szCs w:val="20"/>
                <w:lang w:eastAsia="ar-SA"/>
              </w:rPr>
              <w:t>AB SEB bankas</w:t>
            </w:r>
          </w:p>
          <w:p w14:paraId="05178534" w14:textId="77777777" w:rsidR="009C2B99" w:rsidRDefault="009C2B99" w:rsidP="009C2B99">
            <w:pPr>
              <w:jc w:val="both"/>
              <w:rPr>
                <w:rFonts w:ascii="Arial" w:hAnsi="Arial" w:cs="Arial"/>
                <w:sz w:val="20"/>
                <w:szCs w:val="20"/>
                <w:lang w:eastAsia="ar-SA"/>
              </w:rPr>
            </w:pPr>
            <w:r w:rsidRPr="009C2B99">
              <w:rPr>
                <w:rFonts w:ascii="Arial" w:hAnsi="Arial" w:cs="Arial"/>
                <w:sz w:val="20"/>
                <w:szCs w:val="20"/>
                <w:lang w:eastAsia="ar-SA"/>
              </w:rPr>
              <w:t>Banko kodas 70440</w:t>
            </w:r>
          </w:p>
          <w:p w14:paraId="13F1BA6F" w14:textId="77777777" w:rsidR="009C2B99" w:rsidRDefault="009C2B99" w:rsidP="009C2B99">
            <w:pPr>
              <w:jc w:val="both"/>
              <w:rPr>
                <w:rFonts w:ascii="Arial" w:hAnsi="Arial" w:cs="Arial"/>
                <w:b/>
                <w:bCs/>
                <w:sz w:val="20"/>
                <w:szCs w:val="20"/>
                <w:lang w:eastAsia="ar-SA"/>
              </w:rPr>
            </w:pPr>
          </w:p>
          <w:p w14:paraId="56EB5CED" w14:textId="77777777" w:rsidR="0048671D" w:rsidRDefault="009C2B99" w:rsidP="009C2B99">
            <w:pPr>
              <w:jc w:val="both"/>
              <w:rPr>
                <w:rFonts w:ascii="Arial" w:hAnsi="Arial" w:cs="Arial"/>
                <w:sz w:val="20"/>
                <w:szCs w:val="20"/>
                <w:lang w:eastAsia="ar-SA"/>
              </w:rPr>
            </w:pPr>
            <w:r>
              <w:rPr>
                <w:rFonts w:ascii="Arial" w:hAnsi="Arial" w:cs="Arial"/>
                <w:sz w:val="20"/>
                <w:szCs w:val="20"/>
                <w:lang w:eastAsia="ar-SA"/>
              </w:rPr>
              <w:t>Pašto operacijų</w:t>
            </w:r>
            <w:r w:rsidRPr="009C2B99">
              <w:rPr>
                <w:rFonts w:ascii="Arial" w:hAnsi="Arial" w:cs="Arial"/>
                <w:sz w:val="20"/>
                <w:szCs w:val="20"/>
                <w:lang w:eastAsia="ar-SA"/>
              </w:rPr>
              <w:t xml:space="preserve"> padalinio direktor</w:t>
            </w:r>
            <w:r>
              <w:rPr>
                <w:rFonts w:ascii="Arial" w:hAnsi="Arial" w:cs="Arial"/>
                <w:sz w:val="20"/>
                <w:szCs w:val="20"/>
                <w:lang w:eastAsia="ar-SA"/>
              </w:rPr>
              <w:t>ius</w:t>
            </w:r>
          </w:p>
          <w:p w14:paraId="427F2F43" w14:textId="20B18FEE" w:rsidR="009C2B99" w:rsidRPr="009C2B99" w:rsidRDefault="009C2B99" w:rsidP="009C2B99">
            <w:pPr>
              <w:jc w:val="both"/>
              <w:rPr>
                <w:rFonts w:ascii="Arial" w:hAnsi="Arial" w:cs="Arial"/>
                <w:sz w:val="20"/>
                <w:szCs w:val="20"/>
                <w:lang w:eastAsia="ar-SA"/>
              </w:rPr>
            </w:pPr>
            <w:r>
              <w:rPr>
                <w:rFonts w:ascii="Arial" w:hAnsi="Arial" w:cs="Arial"/>
                <w:sz w:val="20"/>
                <w:szCs w:val="20"/>
                <w:lang w:eastAsia="ar-SA"/>
              </w:rPr>
              <w:t>Kastytis</w:t>
            </w:r>
            <w:r w:rsidRPr="009C2B99">
              <w:rPr>
                <w:rFonts w:ascii="Arial" w:hAnsi="Arial" w:cs="Arial"/>
                <w:sz w:val="20"/>
                <w:szCs w:val="20"/>
                <w:lang w:eastAsia="ar-SA"/>
              </w:rPr>
              <w:t xml:space="preserve"> </w:t>
            </w:r>
            <w:r>
              <w:rPr>
                <w:rFonts w:ascii="Arial" w:hAnsi="Arial" w:cs="Arial"/>
                <w:sz w:val="20"/>
                <w:szCs w:val="20"/>
                <w:lang w:eastAsia="ar-SA"/>
              </w:rPr>
              <w:t>Valantinas</w:t>
            </w:r>
            <w:r w:rsidRPr="009C2B99">
              <w:rPr>
                <w:rFonts w:ascii="Arial" w:hAnsi="Arial" w:cs="Arial"/>
                <w:sz w:val="20"/>
                <w:szCs w:val="20"/>
                <w:lang w:eastAsia="ar-SA"/>
              </w:rPr>
              <w:t xml:space="preserve">      </w:t>
            </w:r>
          </w:p>
        </w:tc>
      </w:tr>
    </w:tbl>
    <w:p w14:paraId="199B8EBE" w14:textId="62F02A4D" w:rsidR="004231A8" w:rsidRPr="000774F0" w:rsidRDefault="004231A8" w:rsidP="00E75D79">
      <w:pPr>
        <w:suppressAutoHyphens/>
        <w:jc w:val="both"/>
        <w:rPr>
          <w:rFonts w:asciiTheme="majorHAnsi" w:hAnsiTheme="majorHAnsi"/>
          <w:b/>
          <w:color w:val="000000"/>
          <w:lang w:eastAsia="ar-SA"/>
        </w:rPr>
      </w:pPr>
      <w:r w:rsidRPr="000774F0">
        <w:rPr>
          <w:rFonts w:asciiTheme="majorHAnsi" w:hAnsiTheme="majorHAnsi"/>
          <w:b/>
          <w:color w:val="000000"/>
          <w:lang w:eastAsia="ar-SA"/>
        </w:rPr>
        <w:lastRenderedPageBreak/>
        <w:br w:type="page"/>
      </w:r>
    </w:p>
    <w:p w14:paraId="7FBFDDEB" w14:textId="77777777" w:rsidR="004231A8" w:rsidRPr="00AB2043" w:rsidRDefault="004231A8" w:rsidP="004231A8">
      <w:pPr>
        <w:suppressAutoHyphens/>
        <w:ind w:left="3888" w:firstLine="1296"/>
        <w:jc w:val="right"/>
        <w:rPr>
          <w:rFonts w:ascii="Arial" w:hAnsi="Arial" w:cs="Arial"/>
          <w:sz w:val="20"/>
          <w:szCs w:val="20"/>
          <w:lang w:eastAsia="ar-SA"/>
        </w:rPr>
      </w:pPr>
      <w:r w:rsidRPr="00AB2043">
        <w:rPr>
          <w:rFonts w:ascii="Arial" w:hAnsi="Arial" w:cs="Arial"/>
          <w:sz w:val="20"/>
          <w:szCs w:val="20"/>
          <w:lang w:eastAsia="ar-SA"/>
        </w:rPr>
        <w:lastRenderedPageBreak/>
        <w:t>Sutarties 1 priedas</w:t>
      </w:r>
    </w:p>
    <w:p w14:paraId="7EB18AD6" w14:textId="77777777" w:rsidR="004231A8" w:rsidRPr="00AB2043" w:rsidRDefault="004231A8" w:rsidP="004231A8">
      <w:pPr>
        <w:ind w:firstLine="720"/>
        <w:jc w:val="center"/>
        <w:rPr>
          <w:rFonts w:ascii="Arial" w:hAnsi="Arial" w:cs="Arial"/>
          <w:sz w:val="20"/>
          <w:szCs w:val="20"/>
        </w:rPr>
      </w:pPr>
    </w:p>
    <w:p w14:paraId="7C28275A" w14:textId="77777777" w:rsidR="004231A8" w:rsidRPr="00AB2043" w:rsidRDefault="004231A8" w:rsidP="004231A8">
      <w:pPr>
        <w:ind w:firstLine="720"/>
        <w:jc w:val="center"/>
        <w:rPr>
          <w:rFonts w:ascii="Arial" w:hAnsi="Arial" w:cs="Arial"/>
          <w:sz w:val="20"/>
          <w:szCs w:val="20"/>
        </w:rPr>
      </w:pPr>
    </w:p>
    <w:p w14:paraId="2B7AB264" w14:textId="335D5D7A" w:rsidR="004231A8" w:rsidRPr="00E75D79" w:rsidRDefault="004231A8" w:rsidP="004231A8">
      <w:pPr>
        <w:ind w:firstLine="720"/>
        <w:jc w:val="center"/>
        <w:rPr>
          <w:rFonts w:ascii="Arial" w:hAnsi="Arial" w:cs="Arial"/>
          <w:b/>
          <w:bCs/>
          <w:iCs/>
          <w:caps/>
          <w:sz w:val="20"/>
          <w:szCs w:val="20"/>
        </w:rPr>
      </w:pPr>
      <w:r w:rsidRPr="00E75D79">
        <w:rPr>
          <w:rFonts w:ascii="Arial" w:hAnsi="Arial" w:cs="Arial"/>
          <w:b/>
          <w:bCs/>
          <w:iCs/>
          <w:caps/>
          <w:sz w:val="20"/>
          <w:szCs w:val="20"/>
        </w:rPr>
        <w:t>Paslaugų įkainiai</w:t>
      </w:r>
    </w:p>
    <w:p w14:paraId="1D1A6233" w14:textId="77777777" w:rsidR="004231A8" w:rsidRPr="00AB2043" w:rsidRDefault="004231A8" w:rsidP="004231A8">
      <w:pPr>
        <w:ind w:firstLine="720"/>
        <w:jc w:val="center"/>
        <w:rPr>
          <w:rFonts w:ascii="Arial" w:hAnsi="Arial" w:cs="Arial"/>
          <w:sz w:val="20"/>
          <w:szCs w:val="20"/>
        </w:rPr>
      </w:pPr>
    </w:p>
    <w:p w14:paraId="1835F707" w14:textId="57DF3C8D" w:rsidR="004231A8" w:rsidRDefault="004231A8" w:rsidP="004231A8">
      <w:pPr>
        <w:rPr>
          <w:rFonts w:asciiTheme="majorHAnsi" w:hAnsiTheme="majorHAnsi"/>
        </w:rPr>
      </w:pPr>
    </w:p>
    <w:p w14:paraId="76C37C55" w14:textId="07060726" w:rsidR="00E753E1" w:rsidRDefault="00E753E1" w:rsidP="00E701DD">
      <w:pPr>
        <w:spacing w:before="120"/>
        <w:jc w:val="both"/>
        <w:rPr>
          <w:rFonts w:asciiTheme="majorHAnsi" w:hAnsiTheme="majorHAnsi"/>
        </w:rPr>
      </w:pPr>
    </w:p>
    <w:p w14:paraId="5974D3E9" w14:textId="77777777" w:rsidR="00E753E1" w:rsidRPr="000774F0" w:rsidRDefault="00E753E1" w:rsidP="004231A8">
      <w:pPr>
        <w:rPr>
          <w:rFonts w:asciiTheme="majorHAnsi" w:hAnsiTheme="majorHAnsi"/>
        </w:rPr>
      </w:pPr>
    </w:p>
    <w:p w14:paraId="227C584C" w14:textId="77777777" w:rsidR="007C770C" w:rsidRDefault="007C770C" w:rsidP="004231A8">
      <w:pPr>
        <w:suppressAutoHyphens/>
        <w:ind w:left="3888" w:firstLine="1296"/>
        <w:jc w:val="right"/>
        <w:rPr>
          <w:rFonts w:ascii="Arial" w:hAnsi="Arial" w:cs="Arial"/>
          <w:sz w:val="20"/>
          <w:szCs w:val="20"/>
          <w:lang w:eastAsia="ar-SA"/>
        </w:rPr>
      </w:pPr>
    </w:p>
    <w:p w14:paraId="1120D628" w14:textId="77777777" w:rsidR="007C770C" w:rsidRDefault="007C770C" w:rsidP="004231A8">
      <w:pPr>
        <w:suppressAutoHyphens/>
        <w:ind w:left="3888" w:firstLine="1296"/>
        <w:jc w:val="right"/>
        <w:rPr>
          <w:rFonts w:ascii="Arial" w:hAnsi="Arial" w:cs="Arial"/>
          <w:sz w:val="20"/>
          <w:szCs w:val="20"/>
          <w:lang w:eastAsia="ar-SA"/>
        </w:rPr>
      </w:pPr>
    </w:p>
    <w:tbl>
      <w:tblPr>
        <w:tblW w:w="5300" w:type="pct"/>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993"/>
        <w:gridCol w:w="992"/>
        <w:gridCol w:w="1002"/>
        <w:gridCol w:w="1266"/>
        <w:gridCol w:w="1134"/>
        <w:gridCol w:w="992"/>
        <w:gridCol w:w="1275"/>
      </w:tblGrid>
      <w:tr w:rsidR="0048671D" w:rsidRPr="00331D77" w14:paraId="32F365F3" w14:textId="77777777" w:rsidTr="0048671D">
        <w:trPr>
          <w:trHeight w:val="1636"/>
        </w:trPr>
        <w:tc>
          <w:tcPr>
            <w:tcW w:w="1276" w:type="dxa"/>
            <w:shd w:val="clear" w:color="auto" w:fill="D9D9D9"/>
            <w:vAlign w:val="center"/>
          </w:tcPr>
          <w:p w14:paraId="4B165434" w14:textId="77777777" w:rsidR="0048671D" w:rsidRPr="001C7134" w:rsidRDefault="0048671D" w:rsidP="0076548F">
            <w:pPr>
              <w:jc w:val="center"/>
              <w:rPr>
                <w:b/>
                <w:color w:val="000000"/>
                <w:lang w:eastAsia="lt-LT"/>
              </w:rPr>
            </w:pPr>
            <w:r w:rsidRPr="001C7134">
              <w:rPr>
                <w:rFonts w:ascii="Cambria" w:hAnsi="Cambria" w:cs="Arial"/>
                <w:b/>
                <w:iCs/>
                <w:sz w:val="22"/>
                <w:szCs w:val="22"/>
                <w:lang w:eastAsia="lt-LT"/>
              </w:rPr>
              <w:t>Maršrutas</w:t>
            </w:r>
          </w:p>
        </w:tc>
        <w:tc>
          <w:tcPr>
            <w:tcW w:w="1276" w:type="dxa"/>
            <w:shd w:val="clear" w:color="auto" w:fill="D9D9D9"/>
            <w:vAlign w:val="center"/>
          </w:tcPr>
          <w:p w14:paraId="32A91E8A" w14:textId="77777777" w:rsidR="0048671D" w:rsidRPr="001C7134" w:rsidRDefault="0048671D" w:rsidP="0076548F">
            <w:pPr>
              <w:jc w:val="center"/>
              <w:rPr>
                <w:b/>
                <w:color w:val="000000"/>
                <w:lang w:eastAsia="lt-LT"/>
              </w:rPr>
            </w:pPr>
            <w:r w:rsidRPr="001C7134">
              <w:rPr>
                <w:rFonts w:ascii="Cambria" w:hAnsi="Cambria" w:cs="Arial"/>
                <w:b/>
                <w:bCs/>
                <w:iCs/>
                <w:color w:val="000000"/>
                <w:sz w:val="22"/>
                <w:szCs w:val="22"/>
                <w:lang w:eastAsia="lt-LT"/>
              </w:rPr>
              <w:t>Automobilio tūris, paletinės vietos</w:t>
            </w:r>
          </w:p>
        </w:tc>
        <w:tc>
          <w:tcPr>
            <w:tcW w:w="993" w:type="dxa"/>
            <w:shd w:val="clear" w:color="auto" w:fill="D9D9D9"/>
            <w:vAlign w:val="center"/>
          </w:tcPr>
          <w:p w14:paraId="1D057132" w14:textId="77777777" w:rsidR="0048671D" w:rsidRPr="001C7134" w:rsidRDefault="0048671D" w:rsidP="0076548F">
            <w:pPr>
              <w:jc w:val="center"/>
              <w:rPr>
                <w:b/>
                <w:color w:val="000000"/>
                <w:lang w:eastAsia="lt-LT"/>
              </w:rPr>
            </w:pPr>
            <w:r w:rsidRPr="001C7134">
              <w:rPr>
                <w:rFonts w:ascii="Cambria" w:hAnsi="Cambria"/>
                <w:b/>
                <w:color w:val="000000"/>
                <w:sz w:val="22"/>
                <w:szCs w:val="22"/>
                <w:lang w:eastAsia="lt-LT"/>
              </w:rPr>
              <w:t>Preliminarus dienos  kilometražas, (km)</w:t>
            </w:r>
          </w:p>
        </w:tc>
        <w:tc>
          <w:tcPr>
            <w:tcW w:w="992" w:type="dxa"/>
            <w:shd w:val="clear" w:color="auto" w:fill="D9D9D9"/>
            <w:vAlign w:val="center"/>
          </w:tcPr>
          <w:p w14:paraId="74D45591" w14:textId="77777777" w:rsidR="0048671D" w:rsidRPr="001C7134" w:rsidRDefault="0048671D" w:rsidP="0076548F">
            <w:pPr>
              <w:jc w:val="center"/>
              <w:rPr>
                <w:b/>
                <w:color w:val="000000"/>
                <w:lang w:eastAsia="lt-LT"/>
              </w:rPr>
            </w:pPr>
            <w:r w:rsidRPr="001C7134">
              <w:rPr>
                <w:rFonts w:ascii="Cambria" w:hAnsi="Cambria" w:cs="Arial"/>
                <w:b/>
                <w:sz w:val="22"/>
                <w:szCs w:val="22"/>
                <w:lang w:eastAsia="lt-LT"/>
              </w:rPr>
              <w:t>Preliminari maršruto darbo pradžia</w:t>
            </w:r>
          </w:p>
        </w:tc>
        <w:tc>
          <w:tcPr>
            <w:tcW w:w="1002" w:type="dxa"/>
            <w:shd w:val="clear" w:color="auto" w:fill="D9D9D9"/>
            <w:vAlign w:val="center"/>
          </w:tcPr>
          <w:p w14:paraId="10E383AE" w14:textId="77777777" w:rsidR="0048671D" w:rsidRPr="001C7134" w:rsidRDefault="0048671D" w:rsidP="0076548F">
            <w:pPr>
              <w:jc w:val="center"/>
              <w:rPr>
                <w:b/>
                <w:color w:val="000000"/>
                <w:lang w:eastAsia="lt-LT"/>
              </w:rPr>
            </w:pPr>
            <w:r w:rsidRPr="001C7134">
              <w:rPr>
                <w:rFonts w:ascii="Cambria" w:hAnsi="Cambria" w:cs="Arial"/>
                <w:b/>
                <w:bCs/>
                <w:color w:val="000000"/>
                <w:sz w:val="22"/>
                <w:szCs w:val="22"/>
                <w:lang w:eastAsia="lt-LT"/>
              </w:rPr>
              <w:t>Preliminari maršruto darbo pabaiga</w:t>
            </w:r>
          </w:p>
        </w:tc>
        <w:tc>
          <w:tcPr>
            <w:tcW w:w="1266" w:type="dxa"/>
            <w:shd w:val="clear" w:color="auto" w:fill="D9D9D9"/>
          </w:tcPr>
          <w:p w14:paraId="033F6230" w14:textId="77777777" w:rsidR="0048671D" w:rsidRPr="001C7134" w:rsidRDefault="0048671D" w:rsidP="0076548F">
            <w:pPr>
              <w:jc w:val="center"/>
              <w:rPr>
                <w:rFonts w:ascii="Cambria" w:hAnsi="Cambria" w:cs="Arial"/>
                <w:b/>
                <w:bCs/>
                <w:color w:val="000000"/>
                <w:sz w:val="22"/>
                <w:szCs w:val="22"/>
                <w:lang w:eastAsia="lt-LT"/>
              </w:rPr>
            </w:pPr>
            <w:r w:rsidRPr="001C7134">
              <w:rPr>
                <w:rFonts w:ascii="Cambria" w:hAnsi="Cambria"/>
                <w:b/>
                <w:color w:val="000000"/>
                <w:sz w:val="22"/>
                <w:szCs w:val="22"/>
                <w:lang w:eastAsia="lt-LT"/>
              </w:rPr>
              <w:t>Maksimali paslaugų apimtis 21 mėn. laikotarpiui (km</w:t>
            </w:r>
          </w:p>
        </w:tc>
        <w:tc>
          <w:tcPr>
            <w:tcW w:w="1134" w:type="dxa"/>
            <w:shd w:val="clear" w:color="auto" w:fill="D9D9D9"/>
          </w:tcPr>
          <w:p w14:paraId="31A672DA" w14:textId="77777777" w:rsidR="0048671D" w:rsidRPr="001C7134" w:rsidRDefault="0048671D" w:rsidP="0076548F">
            <w:pPr>
              <w:jc w:val="center"/>
              <w:rPr>
                <w:rFonts w:ascii="Cambria" w:hAnsi="Cambria" w:cs="Calibri"/>
                <w:b/>
                <w:bCs/>
                <w:color w:val="000000"/>
                <w:sz w:val="22"/>
                <w:szCs w:val="22"/>
                <w:lang w:eastAsia="lt-LT"/>
              </w:rPr>
            </w:pPr>
            <w:r w:rsidRPr="001C7134">
              <w:rPr>
                <w:rFonts w:ascii="Cambria" w:hAnsi="Cambria" w:cs="Calibri"/>
                <w:b/>
                <w:bCs/>
                <w:color w:val="000000"/>
                <w:sz w:val="22"/>
                <w:szCs w:val="22"/>
                <w:lang w:eastAsia="lt-LT"/>
              </w:rPr>
              <w:t>Maršruto vykdymas savaitės dienomis</w:t>
            </w:r>
          </w:p>
          <w:p w14:paraId="5990DD81" w14:textId="77777777" w:rsidR="0048671D" w:rsidRPr="001C7134" w:rsidRDefault="0048671D" w:rsidP="0076548F">
            <w:pPr>
              <w:jc w:val="center"/>
              <w:rPr>
                <w:rFonts w:ascii="Cambria" w:hAnsi="Cambria"/>
                <w:b/>
                <w:color w:val="000000"/>
                <w:sz w:val="22"/>
                <w:szCs w:val="22"/>
                <w:lang w:eastAsia="lt-LT"/>
              </w:rPr>
            </w:pPr>
          </w:p>
        </w:tc>
        <w:tc>
          <w:tcPr>
            <w:tcW w:w="992" w:type="dxa"/>
            <w:shd w:val="clear" w:color="auto" w:fill="D9D9D9"/>
          </w:tcPr>
          <w:p w14:paraId="258E7335" w14:textId="77777777" w:rsidR="0048671D" w:rsidRPr="001C7134" w:rsidRDefault="0048671D" w:rsidP="0076548F">
            <w:pPr>
              <w:jc w:val="center"/>
              <w:rPr>
                <w:rFonts w:ascii="Cambria" w:hAnsi="Cambria" w:cs="Calibri"/>
                <w:b/>
                <w:bCs/>
                <w:i/>
                <w:iCs/>
                <w:color w:val="000000"/>
                <w:sz w:val="22"/>
                <w:szCs w:val="22"/>
                <w:lang w:eastAsia="lt-LT"/>
              </w:rPr>
            </w:pPr>
            <w:r w:rsidRPr="001C7134">
              <w:rPr>
                <w:rFonts w:ascii="Cambria" w:hAnsi="Cambria" w:cs="Calibri"/>
                <w:b/>
                <w:bCs/>
                <w:i/>
                <w:iCs/>
                <w:color w:val="000000"/>
                <w:sz w:val="22"/>
                <w:szCs w:val="22"/>
                <w:lang w:eastAsia="lt-LT"/>
              </w:rPr>
              <w:t>Išpirkimo procentas, %</w:t>
            </w:r>
          </w:p>
          <w:p w14:paraId="64E68DD2" w14:textId="77777777" w:rsidR="0048671D" w:rsidRPr="001C7134" w:rsidRDefault="0048671D" w:rsidP="0076548F">
            <w:pPr>
              <w:jc w:val="center"/>
              <w:rPr>
                <w:rFonts w:ascii="Cambria" w:hAnsi="Cambria" w:cs="Calibri"/>
                <w:b/>
                <w:bCs/>
                <w:color w:val="000000"/>
                <w:sz w:val="22"/>
                <w:szCs w:val="22"/>
                <w:lang w:eastAsia="lt-LT"/>
              </w:rPr>
            </w:pPr>
          </w:p>
        </w:tc>
        <w:tc>
          <w:tcPr>
            <w:tcW w:w="1275" w:type="dxa"/>
            <w:shd w:val="clear" w:color="auto" w:fill="D9D9D9"/>
          </w:tcPr>
          <w:p w14:paraId="7BDB9BC2" w14:textId="124F1E51" w:rsidR="0048671D" w:rsidRPr="001C7134" w:rsidRDefault="0048671D" w:rsidP="0076548F">
            <w:pPr>
              <w:jc w:val="center"/>
              <w:rPr>
                <w:rFonts w:ascii="Cambria" w:hAnsi="Cambria" w:cs="Calibri"/>
                <w:b/>
                <w:bCs/>
                <w:color w:val="000000"/>
                <w:sz w:val="22"/>
                <w:szCs w:val="22"/>
                <w:lang w:eastAsia="lt-LT"/>
              </w:rPr>
            </w:pPr>
            <w:r>
              <w:rPr>
                <w:rFonts w:ascii="Cambria" w:hAnsi="Cambria" w:cs="Calibri"/>
                <w:b/>
                <w:bCs/>
                <w:i/>
                <w:iCs/>
                <w:color w:val="000000"/>
                <w:sz w:val="22"/>
                <w:szCs w:val="22"/>
                <w:lang w:eastAsia="lt-LT"/>
              </w:rPr>
              <w:t>Į</w:t>
            </w:r>
            <w:r w:rsidRPr="001C7134">
              <w:rPr>
                <w:rFonts w:ascii="Cambria" w:hAnsi="Cambria" w:cs="Calibri"/>
                <w:b/>
                <w:bCs/>
                <w:i/>
                <w:iCs/>
                <w:color w:val="000000"/>
                <w:sz w:val="22"/>
                <w:szCs w:val="22"/>
                <w:lang w:eastAsia="lt-LT"/>
              </w:rPr>
              <w:t>kainis, Eur be PVM</w:t>
            </w:r>
          </w:p>
        </w:tc>
      </w:tr>
      <w:tr w:rsidR="0048671D" w:rsidRPr="00331D77" w14:paraId="622BB59C" w14:textId="77777777" w:rsidTr="0048671D">
        <w:trPr>
          <w:trHeight w:val="29"/>
        </w:trPr>
        <w:tc>
          <w:tcPr>
            <w:tcW w:w="1276" w:type="dxa"/>
            <w:shd w:val="clear" w:color="auto" w:fill="auto"/>
            <w:vAlign w:val="center"/>
          </w:tcPr>
          <w:p w14:paraId="1A267062" w14:textId="77777777" w:rsidR="0048671D" w:rsidRPr="001C7134" w:rsidRDefault="0048671D" w:rsidP="0076548F">
            <w:pPr>
              <w:jc w:val="both"/>
              <w:rPr>
                <w:rFonts w:ascii="Cambria" w:hAnsi="Cambria"/>
                <w:color w:val="000000"/>
                <w:sz w:val="22"/>
                <w:szCs w:val="22"/>
                <w:lang w:eastAsia="lt-LT"/>
              </w:rPr>
            </w:pPr>
            <w:r w:rsidRPr="001C7134">
              <w:rPr>
                <w:rFonts w:ascii="Cambria" w:hAnsi="Cambria"/>
                <w:color w:val="000000"/>
                <w:sz w:val="22"/>
                <w:szCs w:val="22"/>
                <w:lang w:eastAsia="lt-LT"/>
              </w:rPr>
              <w:t>Kaunas-Regionai-Kaunas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B22549" w14:textId="77777777" w:rsidR="0048671D" w:rsidRPr="001C7134" w:rsidRDefault="0048671D" w:rsidP="0076548F">
            <w:pPr>
              <w:jc w:val="center"/>
              <w:rPr>
                <w:rFonts w:ascii="Cambria" w:hAnsi="Cambria"/>
                <w:color w:val="000000"/>
                <w:sz w:val="22"/>
                <w:szCs w:val="22"/>
                <w:lang w:eastAsia="lt-LT"/>
              </w:rPr>
            </w:pPr>
            <w:r w:rsidRPr="001C7134">
              <w:rPr>
                <w:rFonts w:ascii="Cambria" w:hAnsi="Cambria" w:cs="Calibri"/>
                <w:color w:val="000000"/>
                <w:sz w:val="22"/>
                <w:szCs w:val="22"/>
                <w:lang w:eastAsia="lt-LT"/>
              </w:rPr>
              <w:t>8</w:t>
            </w:r>
          </w:p>
        </w:tc>
        <w:tc>
          <w:tcPr>
            <w:tcW w:w="993" w:type="dxa"/>
            <w:tcBorders>
              <w:top w:val="single" w:sz="4" w:space="0" w:color="auto"/>
              <w:left w:val="nil"/>
              <w:bottom w:val="single" w:sz="4" w:space="0" w:color="auto"/>
              <w:right w:val="single" w:sz="4" w:space="0" w:color="auto"/>
            </w:tcBorders>
            <w:shd w:val="clear" w:color="auto" w:fill="auto"/>
            <w:vAlign w:val="center"/>
          </w:tcPr>
          <w:p w14:paraId="004D3884" w14:textId="77777777" w:rsidR="0048671D" w:rsidRPr="001C7134" w:rsidRDefault="0048671D" w:rsidP="0076548F">
            <w:pPr>
              <w:jc w:val="center"/>
              <w:rPr>
                <w:rFonts w:ascii="Cambria" w:hAnsi="Cambria"/>
                <w:color w:val="000000"/>
                <w:sz w:val="22"/>
                <w:szCs w:val="22"/>
                <w:lang w:eastAsia="lt-LT"/>
              </w:rPr>
            </w:pPr>
            <w:r w:rsidRPr="001C7134">
              <w:rPr>
                <w:rFonts w:ascii="Cambria" w:hAnsi="Cambria" w:cs="Calibri"/>
                <w:color w:val="000000"/>
                <w:sz w:val="22"/>
                <w:szCs w:val="22"/>
                <w:lang w:eastAsia="lt-LT"/>
              </w:rPr>
              <w:t>360</w:t>
            </w:r>
          </w:p>
        </w:tc>
        <w:tc>
          <w:tcPr>
            <w:tcW w:w="992" w:type="dxa"/>
            <w:tcBorders>
              <w:top w:val="single" w:sz="4" w:space="0" w:color="auto"/>
              <w:left w:val="nil"/>
              <w:bottom w:val="single" w:sz="4" w:space="0" w:color="auto"/>
              <w:right w:val="single" w:sz="4" w:space="0" w:color="auto"/>
            </w:tcBorders>
            <w:shd w:val="clear" w:color="auto" w:fill="auto"/>
            <w:vAlign w:val="center"/>
          </w:tcPr>
          <w:p w14:paraId="2D7DCF02" w14:textId="77777777" w:rsidR="0048671D" w:rsidRPr="001C7134" w:rsidRDefault="0048671D" w:rsidP="0076548F">
            <w:pPr>
              <w:jc w:val="center"/>
              <w:rPr>
                <w:rFonts w:ascii="Cambria" w:hAnsi="Cambria"/>
                <w:color w:val="000000"/>
                <w:sz w:val="22"/>
                <w:szCs w:val="22"/>
                <w:lang w:eastAsia="lt-LT"/>
              </w:rPr>
            </w:pPr>
            <w:r w:rsidRPr="001C7134">
              <w:rPr>
                <w:rFonts w:ascii="Cambria" w:hAnsi="Cambria" w:cs="Calibri"/>
                <w:color w:val="000000"/>
                <w:sz w:val="22"/>
                <w:szCs w:val="22"/>
                <w:lang w:eastAsia="lt-LT"/>
              </w:rPr>
              <w:t>02:00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4E7B5C44" w14:textId="77777777" w:rsidR="0048671D" w:rsidRPr="001C7134" w:rsidRDefault="0048671D" w:rsidP="0076548F">
            <w:pPr>
              <w:jc w:val="center"/>
              <w:rPr>
                <w:rFonts w:ascii="Cambria" w:hAnsi="Cambria"/>
                <w:color w:val="000000"/>
                <w:sz w:val="22"/>
                <w:szCs w:val="22"/>
                <w:lang w:eastAsia="lt-LT"/>
              </w:rPr>
            </w:pPr>
            <w:r w:rsidRPr="001C7134">
              <w:rPr>
                <w:rFonts w:ascii="Cambria" w:hAnsi="Cambria" w:cs="Calibri"/>
                <w:color w:val="000000"/>
                <w:sz w:val="22"/>
                <w:szCs w:val="22"/>
                <w:lang w:eastAsia="lt-LT"/>
              </w:rPr>
              <w:t>09:00</w:t>
            </w:r>
          </w:p>
        </w:tc>
        <w:tc>
          <w:tcPr>
            <w:tcW w:w="1266" w:type="dxa"/>
            <w:tcBorders>
              <w:top w:val="single" w:sz="4" w:space="0" w:color="auto"/>
              <w:left w:val="nil"/>
              <w:bottom w:val="single" w:sz="4" w:space="0" w:color="auto"/>
              <w:right w:val="single" w:sz="4" w:space="0" w:color="auto"/>
            </w:tcBorders>
            <w:shd w:val="clear" w:color="auto" w:fill="auto"/>
            <w:vAlign w:val="center"/>
          </w:tcPr>
          <w:p w14:paraId="6D8F6B13" w14:textId="77777777" w:rsidR="0048671D" w:rsidRPr="001C7134" w:rsidRDefault="0048671D" w:rsidP="0076548F">
            <w:pPr>
              <w:jc w:val="center"/>
              <w:rPr>
                <w:rFonts w:ascii="Cambria" w:hAnsi="Cambria" w:cs="Arial"/>
                <w:sz w:val="22"/>
                <w:szCs w:val="22"/>
                <w:lang w:eastAsia="lt-LT"/>
              </w:rPr>
            </w:pPr>
            <w:r w:rsidRPr="001C7134">
              <w:rPr>
                <w:rFonts w:ascii="Cambria" w:hAnsi="Cambria" w:cs="Calibri"/>
                <w:color w:val="000000"/>
                <w:sz w:val="22"/>
                <w:szCs w:val="22"/>
                <w:lang w:eastAsia="lt-LT"/>
              </w:rPr>
              <w:t>90 720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0BB7F5" w14:textId="77777777" w:rsidR="0048671D" w:rsidRPr="001C7134" w:rsidRDefault="0048671D" w:rsidP="0076548F">
            <w:pPr>
              <w:jc w:val="center"/>
              <w:rPr>
                <w:rFonts w:ascii="Cambria" w:hAnsi="Cambria" w:cs="Arial"/>
                <w:sz w:val="22"/>
                <w:szCs w:val="22"/>
                <w:lang w:eastAsia="lt-LT"/>
              </w:rPr>
            </w:pPr>
            <w:r w:rsidRPr="001C7134">
              <w:rPr>
                <w:rFonts w:ascii="Cambria" w:hAnsi="Cambria" w:cs="Calibri"/>
                <w:color w:val="000000"/>
                <w:sz w:val="22"/>
                <w:szCs w:val="22"/>
                <w:lang w:eastAsia="lt-LT"/>
              </w:rPr>
              <w:t>Pagal poreikį</w:t>
            </w:r>
          </w:p>
        </w:tc>
        <w:tc>
          <w:tcPr>
            <w:tcW w:w="992" w:type="dxa"/>
            <w:tcBorders>
              <w:top w:val="single" w:sz="4" w:space="0" w:color="auto"/>
              <w:left w:val="nil"/>
              <w:bottom w:val="single" w:sz="4" w:space="0" w:color="auto"/>
              <w:right w:val="single" w:sz="4" w:space="0" w:color="auto"/>
            </w:tcBorders>
            <w:shd w:val="clear" w:color="auto" w:fill="auto"/>
            <w:vAlign w:val="center"/>
          </w:tcPr>
          <w:p w14:paraId="069CF5D1" w14:textId="77777777" w:rsidR="0048671D" w:rsidRPr="001C7134" w:rsidRDefault="0048671D" w:rsidP="0076548F">
            <w:pPr>
              <w:jc w:val="center"/>
              <w:rPr>
                <w:rFonts w:ascii="Cambria" w:hAnsi="Cambria" w:cs="Calibri"/>
                <w:color w:val="000000"/>
                <w:sz w:val="22"/>
                <w:szCs w:val="22"/>
                <w:lang w:eastAsia="lt-LT"/>
              </w:rPr>
            </w:pPr>
            <w:r w:rsidRPr="001C7134">
              <w:rPr>
                <w:rFonts w:ascii="Cambria" w:hAnsi="Cambria" w:cs="Calibri"/>
                <w:color w:val="000000"/>
                <w:sz w:val="22"/>
                <w:szCs w:val="22"/>
                <w:lang w:eastAsia="lt-LT"/>
              </w:rPr>
              <w:t>40</w:t>
            </w:r>
          </w:p>
        </w:tc>
        <w:tc>
          <w:tcPr>
            <w:tcW w:w="1275" w:type="dxa"/>
            <w:shd w:val="clear" w:color="auto" w:fill="auto"/>
          </w:tcPr>
          <w:p w14:paraId="4E8F1529" w14:textId="4CCDF1CB" w:rsidR="0048671D" w:rsidRPr="001C7134" w:rsidRDefault="0048671D" w:rsidP="0076548F">
            <w:pPr>
              <w:jc w:val="center"/>
              <w:rPr>
                <w:rFonts w:ascii="Cambria" w:hAnsi="Cambria" w:cs="Calibri"/>
                <w:color w:val="000000"/>
                <w:sz w:val="22"/>
                <w:szCs w:val="22"/>
                <w:lang w:eastAsia="lt-LT"/>
              </w:rPr>
            </w:pPr>
            <w:r>
              <w:rPr>
                <w:rFonts w:ascii="Cambria" w:hAnsi="Cambria" w:cs="Calibri"/>
                <w:color w:val="000000"/>
                <w:sz w:val="22"/>
                <w:szCs w:val="22"/>
                <w:lang w:eastAsia="lt-LT"/>
              </w:rPr>
              <w:t>0,619</w:t>
            </w:r>
          </w:p>
        </w:tc>
      </w:tr>
    </w:tbl>
    <w:p w14:paraId="11D8F09A" w14:textId="77777777" w:rsidR="007C770C" w:rsidRDefault="007C770C" w:rsidP="004231A8">
      <w:pPr>
        <w:suppressAutoHyphens/>
        <w:ind w:left="3888" w:firstLine="1296"/>
        <w:jc w:val="right"/>
        <w:rPr>
          <w:rFonts w:ascii="Arial" w:hAnsi="Arial" w:cs="Arial"/>
          <w:sz w:val="20"/>
          <w:szCs w:val="20"/>
          <w:lang w:eastAsia="ar-SA"/>
        </w:rPr>
      </w:pPr>
    </w:p>
    <w:p w14:paraId="0219A832" w14:textId="77777777" w:rsidR="007C770C" w:rsidRDefault="007C770C" w:rsidP="004231A8">
      <w:pPr>
        <w:suppressAutoHyphens/>
        <w:ind w:left="3888" w:firstLine="1296"/>
        <w:jc w:val="right"/>
        <w:rPr>
          <w:rFonts w:ascii="Arial" w:hAnsi="Arial" w:cs="Arial"/>
          <w:sz w:val="20"/>
          <w:szCs w:val="20"/>
          <w:lang w:eastAsia="ar-SA"/>
        </w:rPr>
      </w:pPr>
    </w:p>
    <w:p w14:paraId="610AAD73" w14:textId="77777777" w:rsidR="007C770C" w:rsidRDefault="007C770C" w:rsidP="004231A8">
      <w:pPr>
        <w:suppressAutoHyphens/>
        <w:ind w:left="3888" w:firstLine="1296"/>
        <w:jc w:val="right"/>
        <w:rPr>
          <w:rFonts w:ascii="Arial" w:hAnsi="Arial" w:cs="Arial"/>
          <w:sz w:val="20"/>
          <w:szCs w:val="20"/>
          <w:lang w:eastAsia="ar-SA"/>
        </w:rPr>
      </w:pPr>
    </w:p>
    <w:p w14:paraId="1205F82D" w14:textId="7FBE6D01" w:rsidR="007C770C" w:rsidRDefault="007C770C" w:rsidP="004231A8">
      <w:pPr>
        <w:suppressAutoHyphens/>
        <w:ind w:left="3888" w:firstLine="1296"/>
        <w:jc w:val="right"/>
        <w:rPr>
          <w:rFonts w:ascii="Arial" w:hAnsi="Arial" w:cs="Arial"/>
          <w:sz w:val="20"/>
          <w:szCs w:val="20"/>
          <w:lang w:eastAsia="ar-SA"/>
        </w:rPr>
      </w:pPr>
    </w:p>
    <w:p w14:paraId="4768B7D9" w14:textId="1761DCAC" w:rsidR="000B30F0" w:rsidRDefault="000B30F0" w:rsidP="004231A8">
      <w:pPr>
        <w:suppressAutoHyphens/>
        <w:ind w:left="3888" w:firstLine="1296"/>
        <w:jc w:val="right"/>
        <w:rPr>
          <w:rFonts w:ascii="Arial" w:hAnsi="Arial" w:cs="Arial"/>
          <w:sz w:val="20"/>
          <w:szCs w:val="20"/>
          <w:lang w:eastAsia="ar-SA"/>
        </w:rPr>
      </w:pPr>
    </w:p>
    <w:p w14:paraId="205B67FC" w14:textId="6DB0FC8B" w:rsidR="000B30F0" w:rsidRDefault="000B30F0" w:rsidP="004231A8">
      <w:pPr>
        <w:suppressAutoHyphens/>
        <w:ind w:left="3888" w:firstLine="1296"/>
        <w:jc w:val="right"/>
        <w:rPr>
          <w:rFonts w:ascii="Arial" w:hAnsi="Arial" w:cs="Arial"/>
          <w:sz w:val="20"/>
          <w:szCs w:val="20"/>
          <w:lang w:eastAsia="ar-SA"/>
        </w:rPr>
      </w:pPr>
    </w:p>
    <w:p w14:paraId="39D56412" w14:textId="4A6CDEE1" w:rsidR="000B30F0" w:rsidRDefault="000B30F0" w:rsidP="004231A8">
      <w:pPr>
        <w:suppressAutoHyphens/>
        <w:ind w:left="3888" w:firstLine="1296"/>
        <w:jc w:val="right"/>
        <w:rPr>
          <w:rFonts w:ascii="Arial" w:hAnsi="Arial" w:cs="Arial"/>
          <w:sz w:val="20"/>
          <w:szCs w:val="20"/>
          <w:lang w:eastAsia="ar-SA"/>
        </w:rPr>
      </w:pPr>
    </w:p>
    <w:p w14:paraId="4DAF3D7F" w14:textId="56D71038" w:rsidR="000B30F0" w:rsidRDefault="000B30F0" w:rsidP="004231A8">
      <w:pPr>
        <w:suppressAutoHyphens/>
        <w:ind w:left="3888" w:firstLine="1296"/>
        <w:jc w:val="right"/>
        <w:rPr>
          <w:rFonts w:ascii="Arial" w:hAnsi="Arial" w:cs="Arial"/>
          <w:sz w:val="20"/>
          <w:szCs w:val="20"/>
          <w:lang w:eastAsia="ar-SA"/>
        </w:rPr>
      </w:pPr>
    </w:p>
    <w:p w14:paraId="13962171" w14:textId="018DB183" w:rsidR="000B30F0" w:rsidRDefault="000B30F0" w:rsidP="004231A8">
      <w:pPr>
        <w:suppressAutoHyphens/>
        <w:ind w:left="3888" w:firstLine="1296"/>
        <w:jc w:val="right"/>
        <w:rPr>
          <w:rFonts w:ascii="Arial" w:hAnsi="Arial" w:cs="Arial"/>
          <w:sz w:val="20"/>
          <w:szCs w:val="20"/>
          <w:lang w:eastAsia="ar-SA"/>
        </w:rPr>
      </w:pPr>
    </w:p>
    <w:p w14:paraId="33DFB0AD" w14:textId="2789BEA2" w:rsidR="000B30F0" w:rsidRDefault="000B30F0" w:rsidP="004231A8">
      <w:pPr>
        <w:suppressAutoHyphens/>
        <w:ind w:left="3888" w:firstLine="1296"/>
        <w:jc w:val="right"/>
        <w:rPr>
          <w:rFonts w:ascii="Arial" w:hAnsi="Arial" w:cs="Arial"/>
          <w:sz w:val="20"/>
          <w:szCs w:val="20"/>
          <w:lang w:eastAsia="ar-SA"/>
        </w:rPr>
      </w:pPr>
    </w:p>
    <w:p w14:paraId="6A630D66" w14:textId="7506019E" w:rsidR="000B30F0" w:rsidRDefault="000B30F0" w:rsidP="004231A8">
      <w:pPr>
        <w:suppressAutoHyphens/>
        <w:ind w:left="3888" w:firstLine="1296"/>
        <w:jc w:val="right"/>
        <w:rPr>
          <w:rFonts w:ascii="Arial" w:hAnsi="Arial" w:cs="Arial"/>
          <w:sz w:val="20"/>
          <w:szCs w:val="20"/>
          <w:lang w:eastAsia="ar-SA"/>
        </w:rPr>
      </w:pPr>
    </w:p>
    <w:p w14:paraId="027900CA" w14:textId="771FF88E" w:rsidR="000B30F0" w:rsidRDefault="000B30F0" w:rsidP="004231A8">
      <w:pPr>
        <w:suppressAutoHyphens/>
        <w:ind w:left="3888" w:firstLine="1296"/>
        <w:jc w:val="right"/>
        <w:rPr>
          <w:rFonts w:ascii="Arial" w:hAnsi="Arial" w:cs="Arial"/>
          <w:sz w:val="20"/>
          <w:szCs w:val="20"/>
          <w:lang w:eastAsia="ar-SA"/>
        </w:rPr>
      </w:pPr>
    </w:p>
    <w:p w14:paraId="208F621E" w14:textId="37B3CD20" w:rsidR="000B30F0" w:rsidRDefault="000B30F0" w:rsidP="004231A8">
      <w:pPr>
        <w:suppressAutoHyphens/>
        <w:ind w:left="3888" w:firstLine="1296"/>
        <w:jc w:val="right"/>
        <w:rPr>
          <w:rFonts w:ascii="Arial" w:hAnsi="Arial" w:cs="Arial"/>
          <w:sz w:val="20"/>
          <w:szCs w:val="20"/>
          <w:lang w:eastAsia="ar-SA"/>
        </w:rPr>
      </w:pPr>
    </w:p>
    <w:p w14:paraId="07D10F42" w14:textId="7A430727" w:rsidR="000B30F0" w:rsidRDefault="000B30F0" w:rsidP="004231A8">
      <w:pPr>
        <w:suppressAutoHyphens/>
        <w:ind w:left="3888" w:firstLine="1296"/>
        <w:jc w:val="right"/>
        <w:rPr>
          <w:rFonts w:ascii="Arial" w:hAnsi="Arial" w:cs="Arial"/>
          <w:sz w:val="20"/>
          <w:szCs w:val="20"/>
          <w:lang w:eastAsia="ar-SA"/>
        </w:rPr>
      </w:pPr>
    </w:p>
    <w:p w14:paraId="78765B80" w14:textId="6FA132E9" w:rsidR="000B30F0" w:rsidRDefault="000B30F0" w:rsidP="004231A8">
      <w:pPr>
        <w:suppressAutoHyphens/>
        <w:ind w:left="3888" w:firstLine="1296"/>
        <w:jc w:val="right"/>
        <w:rPr>
          <w:rFonts w:ascii="Arial" w:hAnsi="Arial" w:cs="Arial"/>
          <w:sz w:val="20"/>
          <w:szCs w:val="20"/>
          <w:lang w:eastAsia="ar-SA"/>
        </w:rPr>
      </w:pPr>
    </w:p>
    <w:p w14:paraId="162B06C3" w14:textId="0BAF32E5" w:rsidR="000B30F0" w:rsidRDefault="000B30F0" w:rsidP="004231A8">
      <w:pPr>
        <w:suppressAutoHyphens/>
        <w:ind w:left="3888" w:firstLine="1296"/>
        <w:jc w:val="right"/>
        <w:rPr>
          <w:rFonts w:ascii="Arial" w:hAnsi="Arial" w:cs="Arial"/>
          <w:sz w:val="20"/>
          <w:szCs w:val="20"/>
          <w:lang w:eastAsia="ar-SA"/>
        </w:rPr>
      </w:pPr>
    </w:p>
    <w:p w14:paraId="5B403CAD" w14:textId="4A64AF9C" w:rsidR="000B30F0" w:rsidRDefault="000B30F0" w:rsidP="004231A8">
      <w:pPr>
        <w:suppressAutoHyphens/>
        <w:ind w:left="3888" w:firstLine="1296"/>
        <w:jc w:val="right"/>
        <w:rPr>
          <w:rFonts w:ascii="Arial" w:hAnsi="Arial" w:cs="Arial"/>
          <w:sz w:val="20"/>
          <w:szCs w:val="20"/>
          <w:lang w:eastAsia="ar-SA"/>
        </w:rPr>
      </w:pPr>
    </w:p>
    <w:p w14:paraId="13B1C9B1" w14:textId="269352DC" w:rsidR="000B30F0" w:rsidRDefault="000B30F0" w:rsidP="004231A8">
      <w:pPr>
        <w:suppressAutoHyphens/>
        <w:ind w:left="3888" w:firstLine="1296"/>
        <w:jc w:val="right"/>
        <w:rPr>
          <w:rFonts w:ascii="Arial" w:hAnsi="Arial" w:cs="Arial"/>
          <w:sz w:val="20"/>
          <w:szCs w:val="20"/>
          <w:lang w:eastAsia="ar-SA"/>
        </w:rPr>
      </w:pPr>
    </w:p>
    <w:p w14:paraId="7CDE874D" w14:textId="7FF99CD0" w:rsidR="000B30F0" w:rsidRDefault="000B30F0" w:rsidP="004231A8">
      <w:pPr>
        <w:suppressAutoHyphens/>
        <w:ind w:left="3888" w:firstLine="1296"/>
        <w:jc w:val="right"/>
        <w:rPr>
          <w:rFonts w:ascii="Arial" w:hAnsi="Arial" w:cs="Arial"/>
          <w:sz w:val="20"/>
          <w:szCs w:val="20"/>
          <w:lang w:eastAsia="ar-SA"/>
        </w:rPr>
      </w:pPr>
    </w:p>
    <w:p w14:paraId="2601E3E8" w14:textId="3190F700" w:rsidR="000B30F0" w:rsidRDefault="000B30F0" w:rsidP="004231A8">
      <w:pPr>
        <w:suppressAutoHyphens/>
        <w:ind w:left="3888" w:firstLine="1296"/>
        <w:jc w:val="right"/>
        <w:rPr>
          <w:rFonts w:ascii="Arial" w:hAnsi="Arial" w:cs="Arial"/>
          <w:sz w:val="20"/>
          <w:szCs w:val="20"/>
          <w:lang w:eastAsia="ar-SA"/>
        </w:rPr>
      </w:pPr>
    </w:p>
    <w:p w14:paraId="21608BED" w14:textId="0FE4BD2C" w:rsidR="000B30F0" w:rsidRDefault="000B30F0" w:rsidP="004231A8">
      <w:pPr>
        <w:suppressAutoHyphens/>
        <w:ind w:left="3888" w:firstLine="1296"/>
        <w:jc w:val="right"/>
        <w:rPr>
          <w:rFonts w:ascii="Arial" w:hAnsi="Arial" w:cs="Arial"/>
          <w:sz w:val="20"/>
          <w:szCs w:val="20"/>
          <w:lang w:eastAsia="ar-SA"/>
        </w:rPr>
      </w:pPr>
    </w:p>
    <w:p w14:paraId="5539EBB1" w14:textId="2A13D3AC" w:rsidR="000B30F0" w:rsidRDefault="000B30F0" w:rsidP="004231A8">
      <w:pPr>
        <w:suppressAutoHyphens/>
        <w:ind w:left="3888" w:firstLine="1296"/>
        <w:jc w:val="right"/>
        <w:rPr>
          <w:rFonts w:ascii="Arial" w:hAnsi="Arial" w:cs="Arial"/>
          <w:sz w:val="20"/>
          <w:szCs w:val="20"/>
          <w:lang w:eastAsia="ar-SA"/>
        </w:rPr>
      </w:pPr>
    </w:p>
    <w:p w14:paraId="55AC3650" w14:textId="4AAC8A2E" w:rsidR="000B30F0" w:rsidRDefault="000B30F0" w:rsidP="004231A8">
      <w:pPr>
        <w:suppressAutoHyphens/>
        <w:ind w:left="3888" w:firstLine="1296"/>
        <w:jc w:val="right"/>
        <w:rPr>
          <w:rFonts w:ascii="Arial" w:hAnsi="Arial" w:cs="Arial"/>
          <w:sz w:val="20"/>
          <w:szCs w:val="20"/>
          <w:lang w:eastAsia="ar-SA"/>
        </w:rPr>
      </w:pPr>
    </w:p>
    <w:p w14:paraId="583DEEDC" w14:textId="5B015A31" w:rsidR="000B30F0" w:rsidRDefault="000B30F0" w:rsidP="004231A8">
      <w:pPr>
        <w:suppressAutoHyphens/>
        <w:ind w:left="3888" w:firstLine="1296"/>
        <w:jc w:val="right"/>
        <w:rPr>
          <w:rFonts w:ascii="Arial" w:hAnsi="Arial" w:cs="Arial"/>
          <w:sz w:val="20"/>
          <w:szCs w:val="20"/>
          <w:lang w:eastAsia="ar-SA"/>
        </w:rPr>
      </w:pPr>
    </w:p>
    <w:p w14:paraId="5DEDF5B2" w14:textId="0CF79D16" w:rsidR="000B30F0" w:rsidRDefault="000B30F0" w:rsidP="004231A8">
      <w:pPr>
        <w:suppressAutoHyphens/>
        <w:ind w:left="3888" w:firstLine="1296"/>
        <w:jc w:val="right"/>
        <w:rPr>
          <w:rFonts w:ascii="Arial" w:hAnsi="Arial" w:cs="Arial"/>
          <w:sz w:val="20"/>
          <w:szCs w:val="20"/>
          <w:lang w:eastAsia="ar-SA"/>
        </w:rPr>
      </w:pPr>
    </w:p>
    <w:p w14:paraId="12520C4B" w14:textId="70AE4EAB" w:rsidR="000B30F0" w:rsidRDefault="000B30F0" w:rsidP="004231A8">
      <w:pPr>
        <w:suppressAutoHyphens/>
        <w:ind w:left="3888" w:firstLine="1296"/>
        <w:jc w:val="right"/>
        <w:rPr>
          <w:rFonts w:ascii="Arial" w:hAnsi="Arial" w:cs="Arial"/>
          <w:sz w:val="20"/>
          <w:szCs w:val="20"/>
          <w:lang w:eastAsia="ar-SA"/>
        </w:rPr>
      </w:pPr>
    </w:p>
    <w:p w14:paraId="6A0CE384" w14:textId="0B81204A" w:rsidR="000B30F0" w:rsidRDefault="000B30F0" w:rsidP="004231A8">
      <w:pPr>
        <w:suppressAutoHyphens/>
        <w:ind w:left="3888" w:firstLine="1296"/>
        <w:jc w:val="right"/>
        <w:rPr>
          <w:rFonts w:ascii="Arial" w:hAnsi="Arial" w:cs="Arial"/>
          <w:sz w:val="20"/>
          <w:szCs w:val="20"/>
          <w:lang w:eastAsia="ar-SA"/>
        </w:rPr>
      </w:pPr>
    </w:p>
    <w:p w14:paraId="73C0687C" w14:textId="37754054" w:rsidR="000B30F0" w:rsidRDefault="000B30F0" w:rsidP="004231A8">
      <w:pPr>
        <w:suppressAutoHyphens/>
        <w:ind w:left="3888" w:firstLine="1296"/>
        <w:jc w:val="right"/>
        <w:rPr>
          <w:rFonts w:ascii="Arial" w:hAnsi="Arial" w:cs="Arial"/>
          <w:sz w:val="20"/>
          <w:szCs w:val="20"/>
          <w:lang w:eastAsia="ar-SA"/>
        </w:rPr>
      </w:pPr>
    </w:p>
    <w:p w14:paraId="2831A3EB" w14:textId="136A3A34" w:rsidR="000B30F0" w:rsidRDefault="000B30F0" w:rsidP="004231A8">
      <w:pPr>
        <w:suppressAutoHyphens/>
        <w:ind w:left="3888" w:firstLine="1296"/>
        <w:jc w:val="right"/>
        <w:rPr>
          <w:rFonts w:ascii="Arial" w:hAnsi="Arial" w:cs="Arial"/>
          <w:sz w:val="20"/>
          <w:szCs w:val="20"/>
          <w:lang w:eastAsia="ar-SA"/>
        </w:rPr>
      </w:pPr>
    </w:p>
    <w:p w14:paraId="6D478978" w14:textId="6C71C3B7" w:rsidR="000B30F0" w:rsidRDefault="000B30F0" w:rsidP="004231A8">
      <w:pPr>
        <w:suppressAutoHyphens/>
        <w:ind w:left="3888" w:firstLine="1296"/>
        <w:jc w:val="right"/>
        <w:rPr>
          <w:rFonts w:ascii="Arial" w:hAnsi="Arial" w:cs="Arial"/>
          <w:sz w:val="20"/>
          <w:szCs w:val="20"/>
          <w:lang w:eastAsia="ar-SA"/>
        </w:rPr>
      </w:pPr>
    </w:p>
    <w:p w14:paraId="636E3EE3" w14:textId="176F6A9A" w:rsidR="000B30F0" w:rsidRDefault="000B30F0" w:rsidP="004231A8">
      <w:pPr>
        <w:suppressAutoHyphens/>
        <w:ind w:left="3888" w:firstLine="1296"/>
        <w:jc w:val="right"/>
        <w:rPr>
          <w:rFonts w:ascii="Arial" w:hAnsi="Arial" w:cs="Arial"/>
          <w:sz w:val="20"/>
          <w:szCs w:val="20"/>
          <w:lang w:eastAsia="ar-SA"/>
        </w:rPr>
      </w:pPr>
    </w:p>
    <w:p w14:paraId="28594B25" w14:textId="04A4A2F0" w:rsidR="000B30F0" w:rsidRDefault="000B30F0" w:rsidP="004231A8">
      <w:pPr>
        <w:suppressAutoHyphens/>
        <w:ind w:left="3888" w:firstLine="1296"/>
        <w:jc w:val="right"/>
        <w:rPr>
          <w:rFonts w:ascii="Arial" w:hAnsi="Arial" w:cs="Arial"/>
          <w:sz w:val="20"/>
          <w:szCs w:val="20"/>
          <w:lang w:eastAsia="ar-SA"/>
        </w:rPr>
      </w:pPr>
    </w:p>
    <w:p w14:paraId="3B0B7228" w14:textId="41273F60" w:rsidR="000B30F0" w:rsidRDefault="000B30F0" w:rsidP="004231A8">
      <w:pPr>
        <w:suppressAutoHyphens/>
        <w:ind w:left="3888" w:firstLine="1296"/>
        <w:jc w:val="right"/>
        <w:rPr>
          <w:rFonts w:ascii="Arial" w:hAnsi="Arial" w:cs="Arial"/>
          <w:sz w:val="20"/>
          <w:szCs w:val="20"/>
          <w:lang w:eastAsia="ar-SA"/>
        </w:rPr>
      </w:pPr>
    </w:p>
    <w:p w14:paraId="19B70D5C" w14:textId="1E8840D7" w:rsidR="000B30F0" w:rsidRDefault="000B30F0" w:rsidP="004231A8">
      <w:pPr>
        <w:suppressAutoHyphens/>
        <w:ind w:left="3888" w:firstLine="1296"/>
        <w:jc w:val="right"/>
        <w:rPr>
          <w:rFonts w:ascii="Arial" w:hAnsi="Arial" w:cs="Arial"/>
          <w:sz w:val="20"/>
          <w:szCs w:val="20"/>
          <w:lang w:eastAsia="ar-SA"/>
        </w:rPr>
      </w:pPr>
    </w:p>
    <w:p w14:paraId="6C2C3758" w14:textId="7754107E" w:rsidR="000B30F0" w:rsidRDefault="000B30F0" w:rsidP="004231A8">
      <w:pPr>
        <w:suppressAutoHyphens/>
        <w:ind w:left="3888" w:firstLine="1296"/>
        <w:jc w:val="right"/>
        <w:rPr>
          <w:rFonts w:ascii="Arial" w:hAnsi="Arial" w:cs="Arial"/>
          <w:sz w:val="20"/>
          <w:szCs w:val="20"/>
          <w:lang w:eastAsia="ar-SA"/>
        </w:rPr>
      </w:pPr>
    </w:p>
    <w:p w14:paraId="6F09B6C5" w14:textId="62B58D4A" w:rsidR="000B30F0" w:rsidRDefault="000B30F0" w:rsidP="004231A8">
      <w:pPr>
        <w:suppressAutoHyphens/>
        <w:ind w:left="3888" w:firstLine="1296"/>
        <w:jc w:val="right"/>
        <w:rPr>
          <w:rFonts w:ascii="Arial" w:hAnsi="Arial" w:cs="Arial"/>
          <w:sz w:val="20"/>
          <w:szCs w:val="20"/>
          <w:lang w:eastAsia="ar-SA"/>
        </w:rPr>
      </w:pPr>
    </w:p>
    <w:p w14:paraId="69FA351C" w14:textId="3ED45C39" w:rsidR="000B30F0" w:rsidRDefault="000B30F0" w:rsidP="004231A8">
      <w:pPr>
        <w:suppressAutoHyphens/>
        <w:ind w:left="3888" w:firstLine="1296"/>
        <w:jc w:val="right"/>
        <w:rPr>
          <w:rFonts w:ascii="Arial" w:hAnsi="Arial" w:cs="Arial"/>
          <w:sz w:val="20"/>
          <w:szCs w:val="20"/>
          <w:lang w:eastAsia="ar-SA"/>
        </w:rPr>
      </w:pPr>
    </w:p>
    <w:p w14:paraId="307762D1" w14:textId="54694782" w:rsidR="000B30F0" w:rsidRPr="00AB2043" w:rsidRDefault="000B30F0" w:rsidP="000B30F0">
      <w:pPr>
        <w:suppressAutoHyphens/>
        <w:ind w:left="3888" w:firstLine="1296"/>
        <w:jc w:val="right"/>
        <w:rPr>
          <w:rFonts w:ascii="Arial" w:hAnsi="Arial" w:cs="Arial"/>
          <w:sz w:val="20"/>
          <w:szCs w:val="20"/>
          <w:lang w:eastAsia="ar-SA"/>
        </w:rPr>
      </w:pPr>
      <w:r w:rsidRPr="00AB2043">
        <w:rPr>
          <w:rFonts w:ascii="Arial" w:hAnsi="Arial" w:cs="Arial"/>
          <w:sz w:val="20"/>
          <w:szCs w:val="20"/>
          <w:lang w:eastAsia="ar-SA"/>
        </w:rPr>
        <w:lastRenderedPageBreak/>
        <w:t xml:space="preserve">Sutarties </w:t>
      </w:r>
      <w:r>
        <w:rPr>
          <w:rFonts w:ascii="Arial" w:hAnsi="Arial" w:cs="Arial"/>
          <w:sz w:val="20"/>
          <w:szCs w:val="20"/>
          <w:lang w:val="en-US" w:eastAsia="ar-SA"/>
        </w:rPr>
        <w:t>2</w:t>
      </w:r>
      <w:r w:rsidRPr="00AB2043">
        <w:rPr>
          <w:rFonts w:ascii="Arial" w:hAnsi="Arial" w:cs="Arial"/>
          <w:sz w:val="20"/>
          <w:szCs w:val="20"/>
          <w:lang w:eastAsia="ar-SA"/>
        </w:rPr>
        <w:t xml:space="preserve"> priedas</w:t>
      </w:r>
    </w:p>
    <w:p w14:paraId="10C82419" w14:textId="77777777" w:rsidR="000B30F0" w:rsidRDefault="000B30F0" w:rsidP="000B30F0">
      <w:pPr>
        <w:jc w:val="center"/>
        <w:rPr>
          <w:b/>
        </w:rPr>
      </w:pPr>
    </w:p>
    <w:p w14:paraId="278A67A3" w14:textId="218F47F4" w:rsidR="000B30F0" w:rsidRPr="00CA1040" w:rsidRDefault="000B30F0" w:rsidP="000B30F0">
      <w:pPr>
        <w:jc w:val="center"/>
      </w:pPr>
      <w:r w:rsidRPr="00CA1040">
        <w:rPr>
          <w:b/>
        </w:rPr>
        <w:t>TECHNINĖ SPECIFIKACIJA</w:t>
      </w:r>
    </w:p>
    <w:p w14:paraId="03B6900A" w14:textId="77777777" w:rsidR="000B30F0" w:rsidRPr="00CA1040" w:rsidRDefault="000B30F0" w:rsidP="000B30F0"/>
    <w:p w14:paraId="0DC08F7A" w14:textId="77777777" w:rsidR="000B30F0" w:rsidRPr="00CA1040" w:rsidRDefault="000B30F0" w:rsidP="000B30F0">
      <w:pPr>
        <w:rPr>
          <w:b/>
        </w:rPr>
      </w:pPr>
    </w:p>
    <w:p w14:paraId="2F4CE582" w14:textId="77777777" w:rsidR="000B30F0" w:rsidRPr="00CA1040" w:rsidRDefault="000B30F0" w:rsidP="000B30F0">
      <w:pPr>
        <w:rPr>
          <w:b/>
        </w:rPr>
      </w:pPr>
      <w:r w:rsidRPr="00CA1040">
        <w:rPr>
          <w:b/>
        </w:rPr>
        <w:t xml:space="preserve">Bendrieji reikalavimai </w:t>
      </w:r>
    </w:p>
    <w:p w14:paraId="340D69D2" w14:textId="77777777" w:rsidR="000B30F0" w:rsidRPr="00CA1040" w:rsidRDefault="000B30F0" w:rsidP="000B30F0">
      <w:pPr>
        <w:pStyle w:val="Standard"/>
        <w:jc w:val="both"/>
        <w:rPr>
          <w:sz w:val="24"/>
          <w:szCs w:val="24"/>
        </w:rPr>
      </w:pPr>
      <w:r w:rsidRPr="00CA1040">
        <w:rPr>
          <w:sz w:val="24"/>
          <w:szCs w:val="24"/>
        </w:rPr>
        <w:t>Vežėjas paslaugų teikimui turi naudoti tinkamos būklės transporto priemones: techniškai tvarkingas, švarias, reguliariai valomas, su įrengta veikiančia apsaugine signalizacija, aprūpintas rankine pakrovimo-iškrovimo technika bei krovinių tvirtinimo diržais</w:t>
      </w:r>
      <w:r>
        <w:rPr>
          <w:sz w:val="24"/>
          <w:szCs w:val="24"/>
        </w:rPr>
        <w:t xml:space="preserve"> ir štangomis</w:t>
      </w:r>
      <w:r w:rsidRPr="00CA1040">
        <w:rPr>
          <w:sz w:val="24"/>
          <w:szCs w:val="24"/>
        </w:rPr>
        <w:t>. Automobiliams turi būti galimybė plombuoti krovininės dalies duris. Vairuotojas</w:t>
      </w:r>
      <w:r>
        <w:rPr>
          <w:sz w:val="24"/>
          <w:szCs w:val="24"/>
        </w:rPr>
        <w:t>,</w:t>
      </w:r>
      <w:r w:rsidRPr="00CA1040">
        <w:rPr>
          <w:sz w:val="24"/>
          <w:szCs w:val="24"/>
        </w:rPr>
        <w:t xml:space="preserve"> </w:t>
      </w:r>
      <w:r>
        <w:rPr>
          <w:sz w:val="24"/>
          <w:szCs w:val="24"/>
        </w:rPr>
        <w:t xml:space="preserve">esant poreikiui, </w:t>
      </w:r>
      <w:r w:rsidRPr="00CA1040">
        <w:rPr>
          <w:sz w:val="24"/>
          <w:szCs w:val="24"/>
        </w:rPr>
        <w:t xml:space="preserve">turi iškrauti/pakrauti paletes iš automobilio. </w:t>
      </w:r>
      <w:r w:rsidRPr="00B94E0A">
        <w:rPr>
          <w:sz w:val="24"/>
          <w:szCs w:val="24"/>
        </w:rPr>
        <w:t xml:space="preserve">Tiekėjas atvyksta į </w:t>
      </w:r>
      <w:r>
        <w:rPr>
          <w:sz w:val="24"/>
          <w:szCs w:val="24"/>
        </w:rPr>
        <w:t>Užsakovo</w:t>
      </w:r>
      <w:r w:rsidRPr="00B94E0A">
        <w:rPr>
          <w:sz w:val="24"/>
          <w:szCs w:val="24"/>
        </w:rPr>
        <w:t xml:space="preserve"> logistikos centrus, kurie bus pateikti Sutarties vykdymo metu.</w:t>
      </w:r>
    </w:p>
    <w:p w14:paraId="01A15C9C" w14:textId="77777777" w:rsidR="000B30F0" w:rsidRPr="00CA1040" w:rsidRDefault="000B30F0" w:rsidP="000B30F0">
      <w:pPr>
        <w:pStyle w:val="Standard"/>
        <w:jc w:val="both"/>
        <w:rPr>
          <w:sz w:val="24"/>
          <w:szCs w:val="24"/>
        </w:rPr>
      </w:pPr>
    </w:p>
    <w:p w14:paraId="266A6C72" w14:textId="77777777" w:rsidR="000B30F0" w:rsidRPr="007B29E7" w:rsidRDefault="000B30F0" w:rsidP="000B30F0">
      <w:pPr>
        <w:pStyle w:val="BodyText"/>
        <w:jc w:val="both"/>
        <w:rPr>
          <w:b/>
          <w:color w:val="auto"/>
          <w:lang w:val="en-US"/>
        </w:rPr>
      </w:pPr>
      <w:r w:rsidRPr="00CA1040">
        <w:rPr>
          <w:b/>
          <w:color w:val="auto"/>
        </w:rPr>
        <w:t>Bendrieji reikalavimai:</w:t>
      </w:r>
    </w:p>
    <w:p w14:paraId="5BCF057D" w14:textId="77777777" w:rsidR="000B30F0" w:rsidRDefault="000B30F0" w:rsidP="000B30F0">
      <w:pPr>
        <w:pStyle w:val="BodyText"/>
        <w:jc w:val="both"/>
        <w:rPr>
          <w:color w:val="auto"/>
        </w:rPr>
      </w:pPr>
    </w:p>
    <w:tbl>
      <w:tblPr>
        <w:tblW w:w="9880" w:type="dxa"/>
        <w:tblLook w:val="04A0" w:firstRow="1" w:lastRow="0" w:firstColumn="1" w:lastColumn="0" w:noHBand="0" w:noVBand="1"/>
      </w:tblPr>
      <w:tblGrid>
        <w:gridCol w:w="777"/>
        <w:gridCol w:w="1253"/>
        <w:gridCol w:w="1159"/>
        <w:gridCol w:w="1228"/>
        <w:gridCol w:w="981"/>
        <w:gridCol w:w="1102"/>
        <w:gridCol w:w="1107"/>
        <w:gridCol w:w="1245"/>
        <w:gridCol w:w="1028"/>
      </w:tblGrid>
      <w:tr w:rsidR="000B30F0" w14:paraId="5748288D" w14:textId="77777777" w:rsidTr="00CD2458">
        <w:trPr>
          <w:trHeight w:val="1050"/>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27AF8" w14:textId="77777777" w:rsidR="000B30F0" w:rsidRDefault="000B30F0" w:rsidP="00CD2458">
            <w:pPr>
              <w:jc w:val="center"/>
              <w:rPr>
                <w:rFonts w:ascii="Sommet Rounded Light" w:hAnsi="Sommet Rounded Light" w:cs="Calibri"/>
                <w:b/>
                <w:bCs/>
                <w:i/>
                <w:iCs/>
                <w:color w:val="000000"/>
                <w:sz w:val="16"/>
                <w:szCs w:val="16"/>
                <w:lang w:eastAsia="lt-LT"/>
              </w:rPr>
            </w:pPr>
            <w:r>
              <w:rPr>
                <w:rFonts w:ascii="Sommet Rounded Light" w:hAnsi="Sommet Rounded Light" w:cs="Calibri"/>
                <w:b/>
                <w:bCs/>
                <w:i/>
                <w:iCs/>
                <w:color w:val="000000"/>
                <w:sz w:val="16"/>
                <w:szCs w:val="16"/>
              </w:rPr>
              <w:t>Pirkimo dalis</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50044320" w14:textId="77777777" w:rsidR="000B30F0" w:rsidRDefault="000B30F0" w:rsidP="00CD2458">
            <w:pPr>
              <w:jc w:val="center"/>
              <w:rPr>
                <w:rFonts w:ascii="Sommet Rounded Light" w:hAnsi="Sommet Rounded Light" w:cs="Calibri"/>
                <w:b/>
                <w:bCs/>
                <w:i/>
                <w:iCs/>
                <w:color w:val="000000"/>
                <w:sz w:val="16"/>
                <w:szCs w:val="16"/>
              </w:rPr>
            </w:pPr>
            <w:r>
              <w:rPr>
                <w:rFonts w:ascii="Sommet Rounded Light" w:hAnsi="Sommet Rounded Light" w:cs="Calibri"/>
                <w:b/>
                <w:bCs/>
                <w:i/>
                <w:iCs/>
                <w:color w:val="000000"/>
                <w:sz w:val="16"/>
                <w:szCs w:val="16"/>
              </w:rPr>
              <w:t>Įprastinis maršrutas</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4E9003F5" w14:textId="77777777" w:rsidR="000B30F0" w:rsidRDefault="000B30F0" w:rsidP="00CD2458">
            <w:pPr>
              <w:jc w:val="center"/>
              <w:rPr>
                <w:rFonts w:ascii="Sommet Rounded Light" w:hAnsi="Sommet Rounded Light" w:cs="Calibri"/>
                <w:b/>
                <w:bCs/>
                <w:i/>
                <w:iCs/>
                <w:color w:val="000000"/>
                <w:sz w:val="16"/>
                <w:szCs w:val="16"/>
              </w:rPr>
            </w:pPr>
            <w:r>
              <w:rPr>
                <w:rFonts w:ascii="Sommet Rounded Light" w:hAnsi="Sommet Rounded Light" w:cs="Calibri"/>
                <w:b/>
                <w:bCs/>
                <w:i/>
                <w:iCs/>
                <w:color w:val="000000"/>
                <w:sz w:val="16"/>
                <w:szCs w:val="16"/>
              </w:rPr>
              <w:t>Automobilio tūris, paletinės vietos</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05F4A5F9" w14:textId="77777777" w:rsidR="000B30F0" w:rsidRDefault="000B30F0" w:rsidP="00CD2458">
            <w:pPr>
              <w:jc w:val="center"/>
              <w:rPr>
                <w:rFonts w:ascii="Sommet Rounded Light" w:hAnsi="Sommet Rounded Light" w:cs="Calibri"/>
                <w:b/>
                <w:bCs/>
                <w:i/>
                <w:iCs/>
                <w:color w:val="000000"/>
                <w:sz w:val="16"/>
                <w:szCs w:val="16"/>
              </w:rPr>
            </w:pPr>
            <w:r>
              <w:rPr>
                <w:rFonts w:ascii="Sommet Rounded Light" w:hAnsi="Sommet Rounded Light" w:cs="Calibri"/>
                <w:b/>
                <w:bCs/>
                <w:i/>
                <w:iCs/>
                <w:color w:val="000000"/>
                <w:sz w:val="16"/>
                <w:szCs w:val="16"/>
              </w:rPr>
              <w:t>Dienos  kilometražas, km.</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158FFE60" w14:textId="77777777" w:rsidR="000B30F0" w:rsidRDefault="000B30F0" w:rsidP="00CD2458">
            <w:pPr>
              <w:jc w:val="center"/>
              <w:rPr>
                <w:rFonts w:ascii="Sommet Rounded Light" w:hAnsi="Sommet Rounded Light" w:cs="Calibri"/>
                <w:b/>
                <w:bCs/>
                <w:i/>
                <w:iCs/>
                <w:color w:val="000000"/>
                <w:sz w:val="16"/>
                <w:szCs w:val="16"/>
              </w:rPr>
            </w:pPr>
            <w:r>
              <w:rPr>
                <w:rFonts w:ascii="Sommet Rounded Light" w:hAnsi="Sommet Rounded Light" w:cs="Calibri"/>
                <w:b/>
                <w:bCs/>
                <w:i/>
                <w:iCs/>
                <w:color w:val="000000"/>
                <w:sz w:val="16"/>
                <w:szCs w:val="16"/>
              </w:rPr>
              <w:t>Preliminari maršruto darbo pradžia</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501E7633" w14:textId="77777777" w:rsidR="000B30F0" w:rsidRDefault="000B30F0" w:rsidP="00CD2458">
            <w:pPr>
              <w:jc w:val="center"/>
              <w:rPr>
                <w:rFonts w:ascii="Sommet Rounded Light" w:hAnsi="Sommet Rounded Light" w:cs="Calibri"/>
                <w:b/>
                <w:bCs/>
                <w:i/>
                <w:iCs/>
                <w:color w:val="000000"/>
                <w:sz w:val="16"/>
                <w:szCs w:val="16"/>
              </w:rPr>
            </w:pPr>
            <w:r>
              <w:rPr>
                <w:rFonts w:ascii="Sommet Rounded Light" w:hAnsi="Sommet Rounded Light" w:cs="Calibri"/>
                <w:b/>
                <w:bCs/>
                <w:i/>
                <w:iCs/>
                <w:color w:val="000000"/>
                <w:sz w:val="16"/>
                <w:szCs w:val="16"/>
              </w:rPr>
              <w:t>Preliminari maršruto darbo pabaiga</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3BA96DC0" w14:textId="77777777" w:rsidR="000B30F0" w:rsidRDefault="000B30F0" w:rsidP="00CD2458">
            <w:pPr>
              <w:jc w:val="center"/>
              <w:rPr>
                <w:rFonts w:ascii="Sommet Rounded Light" w:hAnsi="Sommet Rounded Light" w:cs="Calibri"/>
                <w:b/>
                <w:bCs/>
                <w:i/>
                <w:iCs/>
                <w:color w:val="000000"/>
                <w:sz w:val="16"/>
                <w:szCs w:val="16"/>
              </w:rPr>
            </w:pPr>
            <w:r>
              <w:rPr>
                <w:rFonts w:ascii="Sommet Rounded Light" w:hAnsi="Sommet Rounded Light" w:cs="Calibri"/>
                <w:b/>
                <w:bCs/>
                <w:i/>
                <w:iCs/>
                <w:color w:val="000000"/>
                <w:sz w:val="16"/>
                <w:szCs w:val="16"/>
              </w:rPr>
              <w:t>Preliminarus 21 mėnesio kilometražas, km.</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6DE435D0" w14:textId="77777777" w:rsidR="000B30F0" w:rsidRDefault="000B30F0" w:rsidP="00CD2458">
            <w:pPr>
              <w:jc w:val="center"/>
              <w:rPr>
                <w:rFonts w:ascii="Sommet Rounded Light" w:hAnsi="Sommet Rounded Light" w:cs="Calibri"/>
                <w:b/>
                <w:bCs/>
                <w:i/>
                <w:iCs/>
                <w:color w:val="000000"/>
                <w:sz w:val="16"/>
                <w:szCs w:val="16"/>
              </w:rPr>
            </w:pPr>
            <w:r>
              <w:rPr>
                <w:rFonts w:ascii="Sommet Rounded Light" w:hAnsi="Sommet Rounded Light" w:cs="Calibri"/>
                <w:b/>
                <w:bCs/>
                <w:i/>
                <w:iCs/>
                <w:color w:val="000000"/>
                <w:sz w:val="16"/>
                <w:szCs w:val="16"/>
              </w:rPr>
              <w:t>Maršruto vykdymas savaitės dienomis</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66F16F4F" w14:textId="77777777" w:rsidR="000B30F0" w:rsidRDefault="000B30F0" w:rsidP="00CD2458">
            <w:pPr>
              <w:jc w:val="center"/>
              <w:rPr>
                <w:rFonts w:ascii="Sommet Rounded Light" w:hAnsi="Sommet Rounded Light" w:cs="Calibri"/>
                <w:b/>
                <w:bCs/>
                <w:i/>
                <w:iCs/>
                <w:color w:val="000000"/>
                <w:sz w:val="16"/>
                <w:szCs w:val="16"/>
              </w:rPr>
            </w:pPr>
            <w:r>
              <w:rPr>
                <w:rFonts w:ascii="Sommet Rounded Light" w:hAnsi="Sommet Rounded Light" w:cs="Calibri"/>
                <w:b/>
                <w:bCs/>
                <w:i/>
                <w:iCs/>
                <w:color w:val="000000"/>
                <w:sz w:val="16"/>
                <w:szCs w:val="16"/>
              </w:rPr>
              <w:t>Išpirkimo procentas, %</w:t>
            </w:r>
          </w:p>
        </w:tc>
      </w:tr>
      <w:tr w:rsidR="000B30F0" w14:paraId="6746B1F1" w14:textId="77777777" w:rsidTr="00CD2458">
        <w:trPr>
          <w:trHeight w:val="4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64896EC"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1</w:t>
            </w:r>
          </w:p>
        </w:tc>
        <w:tc>
          <w:tcPr>
            <w:tcW w:w="1253" w:type="dxa"/>
            <w:tcBorders>
              <w:top w:val="nil"/>
              <w:left w:val="nil"/>
              <w:bottom w:val="single" w:sz="4" w:space="0" w:color="auto"/>
              <w:right w:val="single" w:sz="4" w:space="0" w:color="auto"/>
            </w:tcBorders>
            <w:shd w:val="clear" w:color="auto" w:fill="auto"/>
            <w:vAlign w:val="center"/>
            <w:hideMark/>
          </w:tcPr>
          <w:p w14:paraId="29D28C37"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Alytus-Vilnius-Alytus</w:t>
            </w:r>
          </w:p>
        </w:tc>
        <w:tc>
          <w:tcPr>
            <w:tcW w:w="1159" w:type="dxa"/>
            <w:tcBorders>
              <w:top w:val="nil"/>
              <w:left w:val="nil"/>
              <w:bottom w:val="single" w:sz="4" w:space="0" w:color="auto"/>
              <w:right w:val="single" w:sz="4" w:space="0" w:color="auto"/>
            </w:tcBorders>
            <w:shd w:val="clear" w:color="auto" w:fill="auto"/>
            <w:vAlign w:val="center"/>
            <w:hideMark/>
          </w:tcPr>
          <w:p w14:paraId="0D59E177"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33,00</w:t>
            </w:r>
          </w:p>
        </w:tc>
        <w:tc>
          <w:tcPr>
            <w:tcW w:w="1228" w:type="dxa"/>
            <w:tcBorders>
              <w:top w:val="nil"/>
              <w:left w:val="nil"/>
              <w:bottom w:val="single" w:sz="4" w:space="0" w:color="auto"/>
              <w:right w:val="single" w:sz="4" w:space="0" w:color="auto"/>
            </w:tcBorders>
            <w:shd w:val="clear" w:color="auto" w:fill="auto"/>
            <w:vAlign w:val="center"/>
            <w:hideMark/>
          </w:tcPr>
          <w:p w14:paraId="4C2B50A5"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225,00</w:t>
            </w:r>
          </w:p>
        </w:tc>
        <w:tc>
          <w:tcPr>
            <w:tcW w:w="981" w:type="dxa"/>
            <w:tcBorders>
              <w:top w:val="nil"/>
              <w:left w:val="nil"/>
              <w:bottom w:val="single" w:sz="4" w:space="0" w:color="auto"/>
              <w:right w:val="single" w:sz="4" w:space="0" w:color="auto"/>
            </w:tcBorders>
            <w:shd w:val="clear" w:color="auto" w:fill="auto"/>
            <w:vAlign w:val="center"/>
            <w:hideMark/>
          </w:tcPr>
          <w:p w14:paraId="34C1AF8C"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19:30</w:t>
            </w:r>
          </w:p>
          <w:p w14:paraId="05784D07"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Sekmadieni 03:00</w:t>
            </w:r>
          </w:p>
        </w:tc>
        <w:tc>
          <w:tcPr>
            <w:tcW w:w="1102" w:type="dxa"/>
            <w:tcBorders>
              <w:top w:val="nil"/>
              <w:left w:val="nil"/>
              <w:bottom w:val="single" w:sz="4" w:space="0" w:color="auto"/>
              <w:right w:val="single" w:sz="4" w:space="0" w:color="auto"/>
            </w:tcBorders>
            <w:shd w:val="clear" w:color="auto" w:fill="auto"/>
            <w:vAlign w:val="center"/>
            <w:hideMark/>
          </w:tcPr>
          <w:p w14:paraId="732FBDBD"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05:00</w:t>
            </w:r>
          </w:p>
          <w:p w14:paraId="098EDE58"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Sekmadieni 04:45</w:t>
            </w:r>
          </w:p>
        </w:tc>
        <w:tc>
          <w:tcPr>
            <w:tcW w:w="1107" w:type="dxa"/>
            <w:tcBorders>
              <w:top w:val="nil"/>
              <w:left w:val="nil"/>
              <w:bottom w:val="single" w:sz="4" w:space="0" w:color="auto"/>
              <w:right w:val="single" w:sz="4" w:space="0" w:color="auto"/>
            </w:tcBorders>
            <w:shd w:val="clear" w:color="auto" w:fill="auto"/>
            <w:vAlign w:val="center"/>
            <w:hideMark/>
          </w:tcPr>
          <w:p w14:paraId="48F491FC"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118 125,00</w:t>
            </w:r>
          </w:p>
        </w:tc>
        <w:tc>
          <w:tcPr>
            <w:tcW w:w="1245" w:type="dxa"/>
            <w:tcBorders>
              <w:top w:val="nil"/>
              <w:left w:val="nil"/>
              <w:bottom w:val="single" w:sz="4" w:space="0" w:color="auto"/>
              <w:right w:val="single" w:sz="4" w:space="0" w:color="auto"/>
            </w:tcBorders>
            <w:shd w:val="clear" w:color="auto" w:fill="auto"/>
            <w:vAlign w:val="center"/>
            <w:hideMark/>
          </w:tcPr>
          <w:p w14:paraId="69915D57"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I-V;VII</w:t>
            </w:r>
          </w:p>
        </w:tc>
        <w:tc>
          <w:tcPr>
            <w:tcW w:w="1028" w:type="dxa"/>
            <w:tcBorders>
              <w:top w:val="nil"/>
              <w:left w:val="nil"/>
              <w:bottom w:val="single" w:sz="4" w:space="0" w:color="auto"/>
              <w:right w:val="single" w:sz="4" w:space="0" w:color="auto"/>
            </w:tcBorders>
            <w:shd w:val="clear" w:color="auto" w:fill="auto"/>
            <w:vAlign w:val="center"/>
            <w:hideMark/>
          </w:tcPr>
          <w:p w14:paraId="08B6C8EC"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80</w:t>
            </w:r>
          </w:p>
        </w:tc>
      </w:tr>
      <w:tr w:rsidR="000B30F0" w14:paraId="12148A22" w14:textId="77777777" w:rsidTr="00CD2458">
        <w:trPr>
          <w:trHeight w:val="4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E254AD6"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2</w:t>
            </w:r>
          </w:p>
        </w:tc>
        <w:tc>
          <w:tcPr>
            <w:tcW w:w="1253" w:type="dxa"/>
            <w:tcBorders>
              <w:top w:val="nil"/>
              <w:left w:val="nil"/>
              <w:bottom w:val="single" w:sz="4" w:space="0" w:color="auto"/>
              <w:right w:val="single" w:sz="4" w:space="0" w:color="auto"/>
            </w:tcBorders>
            <w:shd w:val="clear" w:color="auto" w:fill="auto"/>
            <w:vAlign w:val="center"/>
            <w:hideMark/>
          </w:tcPr>
          <w:p w14:paraId="17B4B6E1"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Alytus-Kaunas-Alšėnų kaimas-Kaunas-Alytus</w:t>
            </w:r>
          </w:p>
        </w:tc>
        <w:tc>
          <w:tcPr>
            <w:tcW w:w="1159" w:type="dxa"/>
            <w:tcBorders>
              <w:top w:val="nil"/>
              <w:left w:val="nil"/>
              <w:bottom w:val="single" w:sz="4" w:space="0" w:color="auto"/>
              <w:right w:val="single" w:sz="4" w:space="0" w:color="auto"/>
            </w:tcBorders>
            <w:shd w:val="clear" w:color="auto" w:fill="auto"/>
            <w:vAlign w:val="center"/>
            <w:hideMark/>
          </w:tcPr>
          <w:p w14:paraId="0AD8A5FD"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18,00</w:t>
            </w:r>
          </w:p>
        </w:tc>
        <w:tc>
          <w:tcPr>
            <w:tcW w:w="1228" w:type="dxa"/>
            <w:tcBorders>
              <w:top w:val="nil"/>
              <w:left w:val="nil"/>
              <w:bottom w:val="single" w:sz="4" w:space="0" w:color="auto"/>
              <w:right w:val="single" w:sz="4" w:space="0" w:color="auto"/>
            </w:tcBorders>
            <w:shd w:val="clear" w:color="auto" w:fill="auto"/>
            <w:vAlign w:val="center"/>
            <w:hideMark/>
          </w:tcPr>
          <w:p w14:paraId="3464A2FE"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177,00</w:t>
            </w:r>
          </w:p>
        </w:tc>
        <w:tc>
          <w:tcPr>
            <w:tcW w:w="981" w:type="dxa"/>
            <w:tcBorders>
              <w:top w:val="nil"/>
              <w:left w:val="nil"/>
              <w:bottom w:val="single" w:sz="4" w:space="0" w:color="auto"/>
              <w:right w:val="single" w:sz="4" w:space="0" w:color="auto"/>
            </w:tcBorders>
            <w:shd w:val="clear" w:color="auto" w:fill="auto"/>
            <w:vAlign w:val="center"/>
            <w:hideMark/>
          </w:tcPr>
          <w:p w14:paraId="13CDBA13"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19:00</w:t>
            </w:r>
          </w:p>
        </w:tc>
        <w:tc>
          <w:tcPr>
            <w:tcW w:w="1102" w:type="dxa"/>
            <w:tcBorders>
              <w:top w:val="nil"/>
              <w:left w:val="nil"/>
              <w:bottom w:val="single" w:sz="4" w:space="0" w:color="auto"/>
              <w:right w:val="single" w:sz="4" w:space="0" w:color="auto"/>
            </w:tcBorders>
            <w:shd w:val="clear" w:color="auto" w:fill="auto"/>
            <w:vAlign w:val="center"/>
            <w:hideMark/>
          </w:tcPr>
          <w:p w14:paraId="56682F89"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05:30</w:t>
            </w:r>
          </w:p>
        </w:tc>
        <w:tc>
          <w:tcPr>
            <w:tcW w:w="1107" w:type="dxa"/>
            <w:tcBorders>
              <w:top w:val="nil"/>
              <w:left w:val="nil"/>
              <w:bottom w:val="single" w:sz="4" w:space="0" w:color="auto"/>
              <w:right w:val="single" w:sz="4" w:space="0" w:color="auto"/>
            </w:tcBorders>
            <w:shd w:val="clear" w:color="auto" w:fill="auto"/>
            <w:vAlign w:val="center"/>
            <w:hideMark/>
          </w:tcPr>
          <w:p w14:paraId="75F4834B"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78 057,00</w:t>
            </w:r>
          </w:p>
        </w:tc>
        <w:tc>
          <w:tcPr>
            <w:tcW w:w="1245" w:type="dxa"/>
            <w:tcBorders>
              <w:top w:val="nil"/>
              <w:left w:val="nil"/>
              <w:bottom w:val="single" w:sz="4" w:space="0" w:color="auto"/>
              <w:right w:val="single" w:sz="4" w:space="0" w:color="auto"/>
            </w:tcBorders>
            <w:shd w:val="clear" w:color="auto" w:fill="auto"/>
            <w:vAlign w:val="center"/>
            <w:hideMark/>
          </w:tcPr>
          <w:p w14:paraId="405DBCFF"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I-V</w:t>
            </w:r>
          </w:p>
        </w:tc>
        <w:tc>
          <w:tcPr>
            <w:tcW w:w="1028" w:type="dxa"/>
            <w:tcBorders>
              <w:top w:val="nil"/>
              <w:left w:val="nil"/>
              <w:bottom w:val="single" w:sz="4" w:space="0" w:color="auto"/>
              <w:right w:val="single" w:sz="4" w:space="0" w:color="auto"/>
            </w:tcBorders>
            <w:shd w:val="clear" w:color="auto" w:fill="auto"/>
            <w:vAlign w:val="center"/>
            <w:hideMark/>
          </w:tcPr>
          <w:p w14:paraId="67285A13"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80</w:t>
            </w:r>
          </w:p>
        </w:tc>
      </w:tr>
      <w:tr w:rsidR="000B30F0" w14:paraId="3F53FAA5" w14:textId="77777777" w:rsidTr="00CD2458">
        <w:trPr>
          <w:trHeight w:val="450"/>
        </w:trPr>
        <w:tc>
          <w:tcPr>
            <w:tcW w:w="777" w:type="dxa"/>
            <w:tcBorders>
              <w:top w:val="nil"/>
              <w:left w:val="single" w:sz="4" w:space="0" w:color="auto"/>
              <w:bottom w:val="single" w:sz="4" w:space="0" w:color="auto"/>
              <w:right w:val="single" w:sz="4" w:space="0" w:color="auto"/>
            </w:tcBorders>
            <w:shd w:val="clear" w:color="auto" w:fill="auto"/>
            <w:vAlign w:val="center"/>
          </w:tcPr>
          <w:p w14:paraId="3903FE2A"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3</w:t>
            </w:r>
          </w:p>
        </w:tc>
        <w:tc>
          <w:tcPr>
            <w:tcW w:w="1253" w:type="dxa"/>
            <w:tcBorders>
              <w:top w:val="nil"/>
              <w:left w:val="nil"/>
              <w:bottom w:val="single" w:sz="4" w:space="0" w:color="auto"/>
              <w:right w:val="single" w:sz="4" w:space="0" w:color="auto"/>
            </w:tcBorders>
            <w:shd w:val="clear" w:color="auto" w:fill="auto"/>
            <w:vAlign w:val="center"/>
          </w:tcPr>
          <w:p w14:paraId="693A537E"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Telšiai-Kaunas-Telšiai</w:t>
            </w:r>
          </w:p>
        </w:tc>
        <w:tc>
          <w:tcPr>
            <w:tcW w:w="1159" w:type="dxa"/>
            <w:tcBorders>
              <w:top w:val="nil"/>
              <w:left w:val="nil"/>
              <w:bottom w:val="single" w:sz="4" w:space="0" w:color="auto"/>
              <w:right w:val="single" w:sz="4" w:space="0" w:color="auto"/>
            </w:tcBorders>
            <w:shd w:val="clear" w:color="auto" w:fill="auto"/>
            <w:vAlign w:val="center"/>
          </w:tcPr>
          <w:p w14:paraId="7DA1F87D"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18,00</w:t>
            </w:r>
          </w:p>
        </w:tc>
        <w:tc>
          <w:tcPr>
            <w:tcW w:w="1228" w:type="dxa"/>
            <w:tcBorders>
              <w:top w:val="nil"/>
              <w:left w:val="nil"/>
              <w:bottom w:val="single" w:sz="4" w:space="0" w:color="auto"/>
              <w:right w:val="single" w:sz="4" w:space="0" w:color="auto"/>
            </w:tcBorders>
            <w:shd w:val="clear" w:color="auto" w:fill="auto"/>
            <w:vAlign w:val="center"/>
          </w:tcPr>
          <w:p w14:paraId="49C6CCF2"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400,00</w:t>
            </w:r>
          </w:p>
        </w:tc>
        <w:tc>
          <w:tcPr>
            <w:tcW w:w="981" w:type="dxa"/>
            <w:tcBorders>
              <w:top w:val="nil"/>
              <w:left w:val="nil"/>
              <w:bottom w:val="single" w:sz="4" w:space="0" w:color="auto"/>
              <w:right w:val="single" w:sz="4" w:space="0" w:color="auto"/>
            </w:tcBorders>
            <w:shd w:val="clear" w:color="auto" w:fill="auto"/>
            <w:vAlign w:val="center"/>
          </w:tcPr>
          <w:p w14:paraId="6AB12B5D"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19:30</w:t>
            </w:r>
          </w:p>
        </w:tc>
        <w:tc>
          <w:tcPr>
            <w:tcW w:w="1102" w:type="dxa"/>
            <w:tcBorders>
              <w:top w:val="nil"/>
              <w:left w:val="nil"/>
              <w:bottom w:val="single" w:sz="4" w:space="0" w:color="auto"/>
              <w:right w:val="single" w:sz="4" w:space="0" w:color="auto"/>
            </w:tcBorders>
            <w:shd w:val="clear" w:color="auto" w:fill="auto"/>
            <w:vAlign w:val="center"/>
          </w:tcPr>
          <w:p w14:paraId="29D98B9E"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05:30</w:t>
            </w:r>
          </w:p>
        </w:tc>
        <w:tc>
          <w:tcPr>
            <w:tcW w:w="1107" w:type="dxa"/>
            <w:tcBorders>
              <w:top w:val="nil"/>
              <w:left w:val="nil"/>
              <w:bottom w:val="single" w:sz="4" w:space="0" w:color="auto"/>
              <w:right w:val="single" w:sz="4" w:space="0" w:color="auto"/>
            </w:tcBorders>
            <w:shd w:val="clear" w:color="auto" w:fill="auto"/>
            <w:vAlign w:val="center"/>
          </w:tcPr>
          <w:p w14:paraId="19CDF768"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176 400,00</w:t>
            </w:r>
          </w:p>
        </w:tc>
        <w:tc>
          <w:tcPr>
            <w:tcW w:w="1245" w:type="dxa"/>
            <w:tcBorders>
              <w:top w:val="nil"/>
              <w:left w:val="nil"/>
              <w:bottom w:val="single" w:sz="4" w:space="0" w:color="auto"/>
              <w:right w:val="single" w:sz="4" w:space="0" w:color="auto"/>
            </w:tcBorders>
            <w:shd w:val="clear" w:color="auto" w:fill="auto"/>
            <w:vAlign w:val="center"/>
          </w:tcPr>
          <w:p w14:paraId="0D98FD71"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I-V</w:t>
            </w:r>
          </w:p>
        </w:tc>
        <w:tc>
          <w:tcPr>
            <w:tcW w:w="1028" w:type="dxa"/>
            <w:tcBorders>
              <w:top w:val="nil"/>
              <w:left w:val="nil"/>
              <w:bottom w:val="single" w:sz="4" w:space="0" w:color="auto"/>
              <w:right w:val="single" w:sz="4" w:space="0" w:color="auto"/>
            </w:tcBorders>
            <w:shd w:val="clear" w:color="auto" w:fill="auto"/>
            <w:vAlign w:val="center"/>
          </w:tcPr>
          <w:p w14:paraId="413F956B"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80</w:t>
            </w:r>
          </w:p>
        </w:tc>
      </w:tr>
      <w:tr w:rsidR="000B30F0" w14:paraId="5C6F408F" w14:textId="77777777" w:rsidTr="00CD2458">
        <w:trPr>
          <w:trHeight w:val="450"/>
        </w:trPr>
        <w:tc>
          <w:tcPr>
            <w:tcW w:w="777" w:type="dxa"/>
            <w:tcBorders>
              <w:top w:val="nil"/>
              <w:left w:val="single" w:sz="4" w:space="0" w:color="auto"/>
              <w:bottom w:val="single" w:sz="4" w:space="0" w:color="auto"/>
              <w:right w:val="single" w:sz="4" w:space="0" w:color="auto"/>
            </w:tcBorders>
            <w:shd w:val="clear" w:color="auto" w:fill="auto"/>
            <w:vAlign w:val="center"/>
          </w:tcPr>
          <w:p w14:paraId="13C35E71"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4</w:t>
            </w:r>
          </w:p>
        </w:tc>
        <w:tc>
          <w:tcPr>
            <w:tcW w:w="1253" w:type="dxa"/>
            <w:tcBorders>
              <w:top w:val="nil"/>
              <w:left w:val="nil"/>
              <w:bottom w:val="single" w:sz="4" w:space="0" w:color="auto"/>
              <w:right w:val="single" w:sz="4" w:space="0" w:color="auto"/>
            </w:tcBorders>
            <w:shd w:val="clear" w:color="auto" w:fill="auto"/>
            <w:vAlign w:val="center"/>
          </w:tcPr>
          <w:p w14:paraId="490AC800"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Kaunas-Regionai-Kaunas*</w:t>
            </w:r>
          </w:p>
        </w:tc>
        <w:tc>
          <w:tcPr>
            <w:tcW w:w="1159" w:type="dxa"/>
            <w:tcBorders>
              <w:top w:val="nil"/>
              <w:left w:val="nil"/>
              <w:bottom w:val="single" w:sz="4" w:space="0" w:color="auto"/>
              <w:right w:val="single" w:sz="4" w:space="0" w:color="auto"/>
            </w:tcBorders>
            <w:shd w:val="clear" w:color="auto" w:fill="auto"/>
            <w:vAlign w:val="center"/>
          </w:tcPr>
          <w:p w14:paraId="3DA7959F"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18,00</w:t>
            </w:r>
          </w:p>
        </w:tc>
        <w:tc>
          <w:tcPr>
            <w:tcW w:w="1228" w:type="dxa"/>
            <w:tcBorders>
              <w:top w:val="nil"/>
              <w:left w:val="nil"/>
              <w:bottom w:val="single" w:sz="4" w:space="0" w:color="auto"/>
              <w:right w:val="single" w:sz="4" w:space="0" w:color="auto"/>
            </w:tcBorders>
            <w:shd w:val="clear" w:color="auto" w:fill="auto"/>
            <w:vAlign w:val="center"/>
          </w:tcPr>
          <w:p w14:paraId="6123C4A2"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360,00</w:t>
            </w:r>
          </w:p>
        </w:tc>
        <w:tc>
          <w:tcPr>
            <w:tcW w:w="981" w:type="dxa"/>
            <w:tcBorders>
              <w:top w:val="nil"/>
              <w:left w:val="nil"/>
              <w:bottom w:val="single" w:sz="4" w:space="0" w:color="auto"/>
              <w:right w:val="single" w:sz="4" w:space="0" w:color="auto"/>
            </w:tcBorders>
            <w:shd w:val="clear" w:color="auto" w:fill="auto"/>
            <w:vAlign w:val="center"/>
          </w:tcPr>
          <w:p w14:paraId="343B6CD2"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00:00-02:00</w:t>
            </w:r>
          </w:p>
        </w:tc>
        <w:tc>
          <w:tcPr>
            <w:tcW w:w="1102" w:type="dxa"/>
            <w:tcBorders>
              <w:top w:val="nil"/>
              <w:left w:val="nil"/>
              <w:bottom w:val="single" w:sz="4" w:space="0" w:color="auto"/>
              <w:right w:val="single" w:sz="4" w:space="0" w:color="auto"/>
            </w:tcBorders>
            <w:shd w:val="clear" w:color="auto" w:fill="auto"/>
            <w:vAlign w:val="center"/>
          </w:tcPr>
          <w:p w14:paraId="66CA7254"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04:00-08:00</w:t>
            </w:r>
          </w:p>
        </w:tc>
        <w:tc>
          <w:tcPr>
            <w:tcW w:w="1107" w:type="dxa"/>
            <w:tcBorders>
              <w:top w:val="nil"/>
              <w:left w:val="nil"/>
              <w:bottom w:val="single" w:sz="4" w:space="0" w:color="auto"/>
              <w:right w:val="single" w:sz="4" w:space="0" w:color="auto"/>
            </w:tcBorders>
            <w:shd w:val="clear" w:color="auto" w:fill="auto"/>
            <w:vAlign w:val="center"/>
          </w:tcPr>
          <w:p w14:paraId="7F90E9A3"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90 720,00</w:t>
            </w:r>
          </w:p>
        </w:tc>
        <w:tc>
          <w:tcPr>
            <w:tcW w:w="1245" w:type="dxa"/>
            <w:tcBorders>
              <w:top w:val="nil"/>
              <w:left w:val="nil"/>
              <w:bottom w:val="single" w:sz="4" w:space="0" w:color="auto"/>
              <w:right w:val="single" w:sz="4" w:space="0" w:color="auto"/>
            </w:tcBorders>
            <w:shd w:val="clear" w:color="auto" w:fill="auto"/>
            <w:vAlign w:val="center"/>
          </w:tcPr>
          <w:p w14:paraId="75600C58"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Pagal poreikį</w:t>
            </w:r>
          </w:p>
        </w:tc>
        <w:tc>
          <w:tcPr>
            <w:tcW w:w="1028" w:type="dxa"/>
            <w:tcBorders>
              <w:top w:val="nil"/>
              <w:left w:val="nil"/>
              <w:bottom w:val="single" w:sz="4" w:space="0" w:color="auto"/>
              <w:right w:val="single" w:sz="4" w:space="0" w:color="auto"/>
            </w:tcBorders>
            <w:shd w:val="clear" w:color="auto" w:fill="auto"/>
            <w:vAlign w:val="center"/>
          </w:tcPr>
          <w:p w14:paraId="00C68F2C"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40</w:t>
            </w:r>
          </w:p>
        </w:tc>
      </w:tr>
      <w:tr w:rsidR="000B30F0" w14:paraId="4B1B5A36" w14:textId="77777777" w:rsidTr="00CD2458">
        <w:trPr>
          <w:trHeight w:val="4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30C82EC"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5</w:t>
            </w:r>
          </w:p>
        </w:tc>
        <w:tc>
          <w:tcPr>
            <w:tcW w:w="1253" w:type="dxa"/>
            <w:tcBorders>
              <w:top w:val="nil"/>
              <w:left w:val="nil"/>
              <w:bottom w:val="single" w:sz="4" w:space="0" w:color="auto"/>
              <w:right w:val="single" w:sz="4" w:space="0" w:color="auto"/>
            </w:tcBorders>
            <w:shd w:val="clear" w:color="auto" w:fill="auto"/>
            <w:vAlign w:val="center"/>
            <w:hideMark/>
          </w:tcPr>
          <w:p w14:paraId="020755EE"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Kaunas-Regionai-Kaunas*</w:t>
            </w:r>
          </w:p>
        </w:tc>
        <w:tc>
          <w:tcPr>
            <w:tcW w:w="1159" w:type="dxa"/>
            <w:tcBorders>
              <w:top w:val="nil"/>
              <w:left w:val="nil"/>
              <w:bottom w:val="single" w:sz="4" w:space="0" w:color="auto"/>
              <w:right w:val="single" w:sz="4" w:space="0" w:color="auto"/>
            </w:tcBorders>
            <w:shd w:val="clear" w:color="auto" w:fill="auto"/>
            <w:vAlign w:val="center"/>
            <w:hideMark/>
          </w:tcPr>
          <w:p w14:paraId="6E7835CB"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8,00</w:t>
            </w:r>
          </w:p>
        </w:tc>
        <w:tc>
          <w:tcPr>
            <w:tcW w:w="1228" w:type="dxa"/>
            <w:tcBorders>
              <w:top w:val="nil"/>
              <w:left w:val="nil"/>
              <w:bottom w:val="single" w:sz="4" w:space="0" w:color="auto"/>
              <w:right w:val="single" w:sz="4" w:space="0" w:color="auto"/>
            </w:tcBorders>
            <w:shd w:val="clear" w:color="auto" w:fill="auto"/>
            <w:vAlign w:val="center"/>
            <w:hideMark/>
          </w:tcPr>
          <w:p w14:paraId="14B49EA4"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360,00</w:t>
            </w:r>
          </w:p>
        </w:tc>
        <w:tc>
          <w:tcPr>
            <w:tcW w:w="981" w:type="dxa"/>
            <w:tcBorders>
              <w:top w:val="nil"/>
              <w:left w:val="nil"/>
              <w:bottom w:val="single" w:sz="4" w:space="0" w:color="auto"/>
              <w:right w:val="single" w:sz="4" w:space="0" w:color="auto"/>
            </w:tcBorders>
            <w:shd w:val="clear" w:color="auto" w:fill="auto"/>
            <w:vAlign w:val="center"/>
            <w:hideMark/>
          </w:tcPr>
          <w:p w14:paraId="7036C7BA"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00:00-02:00</w:t>
            </w:r>
          </w:p>
        </w:tc>
        <w:tc>
          <w:tcPr>
            <w:tcW w:w="1102" w:type="dxa"/>
            <w:tcBorders>
              <w:top w:val="nil"/>
              <w:left w:val="nil"/>
              <w:bottom w:val="single" w:sz="4" w:space="0" w:color="auto"/>
              <w:right w:val="single" w:sz="4" w:space="0" w:color="auto"/>
            </w:tcBorders>
            <w:shd w:val="clear" w:color="auto" w:fill="auto"/>
            <w:vAlign w:val="center"/>
            <w:hideMark/>
          </w:tcPr>
          <w:p w14:paraId="009915B9"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04:00-08:00</w:t>
            </w:r>
          </w:p>
        </w:tc>
        <w:tc>
          <w:tcPr>
            <w:tcW w:w="1107" w:type="dxa"/>
            <w:tcBorders>
              <w:top w:val="nil"/>
              <w:left w:val="nil"/>
              <w:bottom w:val="single" w:sz="4" w:space="0" w:color="auto"/>
              <w:right w:val="single" w:sz="4" w:space="0" w:color="auto"/>
            </w:tcBorders>
            <w:shd w:val="clear" w:color="auto" w:fill="auto"/>
            <w:vAlign w:val="center"/>
            <w:hideMark/>
          </w:tcPr>
          <w:p w14:paraId="0BE30418"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90 720,00</w:t>
            </w:r>
          </w:p>
        </w:tc>
        <w:tc>
          <w:tcPr>
            <w:tcW w:w="1245" w:type="dxa"/>
            <w:tcBorders>
              <w:top w:val="nil"/>
              <w:left w:val="nil"/>
              <w:bottom w:val="single" w:sz="4" w:space="0" w:color="auto"/>
              <w:right w:val="single" w:sz="4" w:space="0" w:color="auto"/>
            </w:tcBorders>
            <w:shd w:val="clear" w:color="auto" w:fill="auto"/>
            <w:vAlign w:val="center"/>
            <w:hideMark/>
          </w:tcPr>
          <w:p w14:paraId="1F20D4CE"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Pagal poreikį</w:t>
            </w:r>
          </w:p>
        </w:tc>
        <w:tc>
          <w:tcPr>
            <w:tcW w:w="1028" w:type="dxa"/>
            <w:tcBorders>
              <w:top w:val="nil"/>
              <w:left w:val="nil"/>
              <w:bottom w:val="single" w:sz="4" w:space="0" w:color="auto"/>
              <w:right w:val="single" w:sz="4" w:space="0" w:color="auto"/>
            </w:tcBorders>
            <w:shd w:val="clear" w:color="auto" w:fill="auto"/>
            <w:vAlign w:val="center"/>
            <w:hideMark/>
          </w:tcPr>
          <w:p w14:paraId="499097C6" w14:textId="77777777" w:rsidR="000B30F0" w:rsidRDefault="000B30F0" w:rsidP="00CD2458">
            <w:pPr>
              <w:jc w:val="center"/>
              <w:rPr>
                <w:rFonts w:ascii="Sommet Rounded Light" w:hAnsi="Sommet Rounded Light" w:cs="Calibri"/>
                <w:color w:val="000000"/>
                <w:sz w:val="16"/>
                <w:szCs w:val="16"/>
              </w:rPr>
            </w:pPr>
            <w:r>
              <w:rPr>
                <w:rFonts w:ascii="Sommet Rounded Light" w:hAnsi="Sommet Rounded Light" w:cs="Calibri"/>
                <w:color w:val="000000"/>
                <w:sz w:val="16"/>
                <w:szCs w:val="16"/>
              </w:rPr>
              <w:t>40</w:t>
            </w:r>
          </w:p>
        </w:tc>
      </w:tr>
    </w:tbl>
    <w:p w14:paraId="7360B284" w14:textId="77777777" w:rsidR="000B30F0" w:rsidRDefault="000B30F0" w:rsidP="000B30F0">
      <w:pPr>
        <w:pStyle w:val="BodyText"/>
        <w:jc w:val="both"/>
        <w:rPr>
          <w:color w:val="auto"/>
        </w:rPr>
      </w:pPr>
      <w:r>
        <w:rPr>
          <w:color w:val="auto"/>
        </w:rPr>
        <w:t>*konkretus adresas bus pateikiamas užsakymo metu</w:t>
      </w:r>
    </w:p>
    <w:p w14:paraId="5FAD572E" w14:textId="77777777" w:rsidR="000B30F0" w:rsidRPr="00AD5C66" w:rsidRDefault="000B30F0" w:rsidP="000B30F0">
      <w:pPr>
        <w:pStyle w:val="BodyText"/>
        <w:jc w:val="both"/>
        <w:rPr>
          <w:color w:val="auto"/>
          <w:lang w:val="en-US"/>
        </w:rPr>
      </w:pPr>
    </w:p>
    <w:p w14:paraId="17F668D7" w14:textId="77777777" w:rsidR="000B30F0" w:rsidRPr="00CA1040" w:rsidRDefault="000B30F0" w:rsidP="000B30F0">
      <w:pPr>
        <w:jc w:val="both"/>
        <w:rPr>
          <w:b/>
        </w:rPr>
      </w:pPr>
      <w:r w:rsidRPr="00CA1040">
        <w:rPr>
          <w:b/>
        </w:rPr>
        <w:t>Specialieji reikalavimai:</w:t>
      </w:r>
    </w:p>
    <w:p w14:paraId="6320AD83" w14:textId="77777777" w:rsidR="000B30F0" w:rsidRDefault="000B30F0" w:rsidP="000B30F0">
      <w:pPr>
        <w:pStyle w:val="Standard"/>
        <w:jc w:val="both"/>
        <w:rPr>
          <w:sz w:val="24"/>
          <w:szCs w:val="24"/>
        </w:rPr>
      </w:pPr>
      <w:r w:rsidRPr="00CA1040">
        <w:rPr>
          <w:sz w:val="24"/>
          <w:szCs w:val="24"/>
        </w:rPr>
        <w:t>Kėbulas</w:t>
      </w:r>
      <w:r>
        <w:rPr>
          <w:sz w:val="24"/>
          <w:szCs w:val="24"/>
        </w:rPr>
        <w:t xml:space="preserve"> </w:t>
      </w:r>
      <w:r w:rsidRPr="00CA1040">
        <w:rPr>
          <w:sz w:val="24"/>
          <w:szCs w:val="24"/>
        </w:rPr>
        <w:t xml:space="preserve">- kietašonis; </w:t>
      </w:r>
    </w:p>
    <w:p w14:paraId="77AD5746" w14:textId="77777777" w:rsidR="000B30F0" w:rsidRDefault="000B30F0" w:rsidP="000B30F0">
      <w:pPr>
        <w:pStyle w:val="Standard"/>
        <w:jc w:val="both"/>
        <w:rPr>
          <w:sz w:val="24"/>
          <w:szCs w:val="24"/>
        </w:rPr>
      </w:pPr>
      <w:r>
        <w:rPr>
          <w:sz w:val="24"/>
          <w:szCs w:val="24"/>
        </w:rPr>
        <w:t>4 ir 5 pirkimo dallies galimi regionų pristatymo miestai: Klaipėda, Šiauliai, Telšiai, Utena, Alytus, Panevėžys, Vilnius.</w:t>
      </w:r>
    </w:p>
    <w:p w14:paraId="4FFA0CB8" w14:textId="77777777" w:rsidR="000B30F0" w:rsidRDefault="000B30F0" w:rsidP="000B30F0">
      <w:pPr>
        <w:pStyle w:val="Standard"/>
        <w:jc w:val="both"/>
        <w:rPr>
          <w:sz w:val="24"/>
          <w:szCs w:val="24"/>
          <w:lang w:val="lt-LT"/>
        </w:rPr>
      </w:pPr>
      <w:r>
        <w:rPr>
          <w:sz w:val="24"/>
          <w:szCs w:val="24"/>
        </w:rPr>
        <w:t>Apie</w:t>
      </w:r>
      <w:r w:rsidRPr="00CA1040">
        <w:rPr>
          <w:sz w:val="24"/>
          <w:szCs w:val="24"/>
        </w:rPr>
        <w:t xml:space="preserve"> poreik</w:t>
      </w:r>
      <w:r w:rsidRPr="00CA1040">
        <w:rPr>
          <w:sz w:val="24"/>
          <w:szCs w:val="24"/>
          <w:lang w:val="lt-LT"/>
        </w:rPr>
        <w:t>į vykdyti</w:t>
      </w:r>
      <w:r>
        <w:rPr>
          <w:sz w:val="24"/>
          <w:szCs w:val="24"/>
          <w:lang w:val="lt-LT"/>
        </w:rPr>
        <w:t xml:space="preserve"> </w:t>
      </w:r>
      <w:r w:rsidRPr="00CA1040">
        <w:rPr>
          <w:sz w:val="24"/>
          <w:szCs w:val="24"/>
          <w:lang w:val="lt-LT"/>
        </w:rPr>
        <w:t>maršrutą</w:t>
      </w:r>
      <w:r>
        <w:rPr>
          <w:sz w:val="24"/>
          <w:szCs w:val="24"/>
          <w:lang w:val="lt-LT"/>
        </w:rPr>
        <w:t xml:space="preserve"> </w:t>
      </w:r>
      <w:r w:rsidRPr="00CA1040">
        <w:rPr>
          <w:sz w:val="24"/>
          <w:szCs w:val="24"/>
          <w:lang w:val="lt-LT"/>
        </w:rPr>
        <w:t>Pirkėjas Vežėją informuoja ne vėliau nei likus 1 valandai iki maršruto vykdymo</w:t>
      </w:r>
      <w:r>
        <w:rPr>
          <w:sz w:val="24"/>
          <w:szCs w:val="24"/>
          <w:lang w:val="lt-LT"/>
        </w:rPr>
        <w:t xml:space="preserve"> pradžios</w:t>
      </w:r>
      <w:r w:rsidRPr="00CA1040">
        <w:rPr>
          <w:sz w:val="24"/>
          <w:szCs w:val="24"/>
          <w:lang w:val="lt-LT"/>
        </w:rPr>
        <w:t>.</w:t>
      </w:r>
    </w:p>
    <w:p w14:paraId="46C6C516" w14:textId="77777777" w:rsidR="000B30F0" w:rsidRDefault="000B30F0" w:rsidP="000B30F0">
      <w:pPr>
        <w:pStyle w:val="Standard"/>
        <w:jc w:val="both"/>
        <w:rPr>
          <w:sz w:val="24"/>
          <w:szCs w:val="24"/>
          <w:lang w:val="lt-LT"/>
        </w:rPr>
      </w:pPr>
      <w:r>
        <w:rPr>
          <w:sz w:val="24"/>
          <w:szCs w:val="24"/>
          <w:lang w:val="lt-LT"/>
        </w:rPr>
        <w:t>Pirkėjas visą sutarties galiojimą turi teisę keisti maršrutų išvykimo ir atvykimo laikus.</w:t>
      </w:r>
    </w:p>
    <w:p w14:paraId="5283B974" w14:textId="77777777" w:rsidR="000B30F0" w:rsidRDefault="000B30F0" w:rsidP="000B30F0">
      <w:pPr>
        <w:pStyle w:val="Standard"/>
        <w:jc w:val="both"/>
        <w:rPr>
          <w:sz w:val="24"/>
          <w:szCs w:val="24"/>
          <w:lang w:val="lt-LT"/>
        </w:rPr>
      </w:pPr>
      <w:r>
        <w:rPr>
          <w:sz w:val="24"/>
          <w:szCs w:val="24"/>
          <w:lang w:val="lt-LT"/>
        </w:rPr>
        <w:t xml:space="preserve"> Į automobilius Pirkėjas turi teisę įdėti savo telemetrinę įrangą. </w:t>
      </w:r>
    </w:p>
    <w:p w14:paraId="226E7687" w14:textId="77777777" w:rsidR="000B30F0" w:rsidRDefault="000B30F0" w:rsidP="000B30F0">
      <w:pPr>
        <w:pStyle w:val="Standard"/>
        <w:jc w:val="both"/>
        <w:rPr>
          <w:sz w:val="24"/>
          <w:szCs w:val="24"/>
          <w:lang w:val="lt-LT"/>
        </w:rPr>
      </w:pPr>
      <w:r>
        <w:rPr>
          <w:sz w:val="24"/>
          <w:szCs w:val="24"/>
          <w:lang w:val="lt-LT"/>
        </w:rPr>
        <w:t>Automobilių paletinės vietos skaičiuojamos pagal standartinį euro paletės apibrėžimą 1,2 metro*0,8 plotis metro *1,8 metro aukštis.</w:t>
      </w:r>
    </w:p>
    <w:p w14:paraId="02C5D54A" w14:textId="77777777" w:rsidR="000B30F0" w:rsidRDefault="000B30F0" w:rsidP="000B30F0">
      <w:pPr>
        <w:pStyle w:val="Standard"/>
        <w:jc w:val="both"/>
        <w:rPr>
          <w:sz w:val="24"/>
          <w:szCs w:val="24"/>
          <w:lang w:val="lt-LT"/>
        </w:rPr>
      </w:pPr>
      <w:r>
        <w:rPr>
          <w:sz w:val="24"/>
          <w:szCs w:val="24"/>
          <w:lang w:val="lt-LT"/>
        </w:rPr>
        <w:t>2,3,4,5 pirkimo dalių automobiliai turi būti su sumontuotais į automobilio konstrukciją liftais, galinčiais pakelti ne mažiau 1000 kg sveriančias paletes.</w:t>
      </w:r>
    </w:p>
    <w:p w14:paraId="7A942CDB" w14:textId="77777777" w:rsidR="000B30F0" w:rsidRDefault="000B30F0" w:rsidP="000B30F0">
      <w:pPr>
        <w:pStyle w:val="Standard"/>
        <w:jc w:val="both"/>
        <w:rPr>
          <w:sz w:val="24"/>
          <w:szCs w:val="24"/>
        </w:rPr>
      </w:pPr>
      <w:r>
        <w:rPr>
          <w:sz w:val="24"/>
          <w:szCs w:val="24"/>
          <w:lang w:val="lt-LT"/>
        </w:rPr>
        <w:t>1,2,3 pirkimo dalių automobiliai turi būti su</w:t>
      </w:r>
      <w:r w:rsidRPr="00CA1040">
        <w:rPr>
          <w:sz w:val="24"/>
          <w:szCs w:val="24"/>
        </w:rPr>
        <w:t xml:space="preserve"> šaldymo, šildymo įranga,</w:t>
      </w:r>
      <w:r>
        <w:rPr>
          <w:sz w:val="24"/>
          <w:szCs w:val="24"/>
        </w:rPr>
        <w:t xml:space="preserve"> palaikančia </w:t>
      </w:r>
      <w:r w:rsidRPr="00BC6854">
        <w:rPr>
          <w:sz w:val="24"/>
          <w:szCs w:val="24"/>
        </w:rPr>
        <w:t>nuo +2 iki +25 C</w:t>
      </w:r>
      <w:r>
        <w:rPr>
          <w:sz w:val="24"/>
          <w:szCs w:val="24"/>
        </w:rPr>
        <w:t xml:space="preserve"> temperatūrą.</w:t>
      </w:r>
    </w:p>
    <w:p w14:paraId="2189B783" w14:textId="77777777" w:rsidR="000B30F0" w:rsidRPr="00AD5C66" w:rsidRDefault="000B30F0" w:rsidP="000B30F0">
      <w:pPr>
        <w:pStyle w:val="Standard"/>
        <w:jc w:val="both"/>
        <w:rPr>
          <w:sz w:val="24"/>
          <w:szCs w:val="24"/>
        </w:rPr>
      </w:pPr>
    </w:p>
    <w:p w14:paraId="3B51E100" w14:textId="77777777" w:rsidR="000B30F0" w:rsidRDefault="000B30F0" w:rsidP="000B30F0">
      <w:pPr>
        <w:jc w:val="both"/>
        <w:rPr>
          <w:rFonts w:asciiTheme="majorHAnsi" w:hAnsiTheme="majorHAnsi"/>
          <w:color w:val="000000" w:themeColor="text1"/>
        </w:rPr>
      </w:pPr>
    </w:p>
    <w:p w14:paraId="4F31909F" w14:textId="77777777" w:rsidR="000B30F0" w:rsidRDefault="000B30F0" w:rsidP="000B30F0">
      <w:pPr>
        <w:jc w:val="right"/>
        <w:rPr>
          <w:rFonts w:asciiTheme="majorHAnsi" w:hAnsiTheme="majorHAnsi"/>
          <w:color w:val="000000" w:themeColor="text1"/>
        </w:rPr>
      </w:pPr>
    </w:p>
    <w:p w14:paraId="3B85F283" w14:textId="77777777" w:rsidR="000B30F0" w:rsidRDefault="000B30F0" w:rsidP="000B30F0">
      <w:pPr>
        <w:jc w:val="right"/>
        <w:rPr>
          <w:rFonts w:asciiTheme="majorHAnsi" w:hAnsiTheme="majorHAnsi"/>
          <w:color w:val="000000" w:themeColor="text1"/>
        </w:rPr>
      </w:pPr>
    </w:p>
    <w:p w14:paraId="1CB561C3" w14:textId="77777777" w:rsidR="000B30F0" w:rsidRDefault="000B30F0" w:rsidP="000B30F0">
      <w:pPr>
        <w:jc w:val="right"/>
        <w:rPr>
          <w:rFonts w:asciiTheme="majorHAnsi" w:hAnsiTheme="majorHAnsi"/>
          <w:color w:val="000000" w:themeColor="text1"/>
        </w:rPr>
      </w:pPr>
    </w:p>
    <w:p w14:paraId="757424F8" w14:textId="77777777" w:rsidR="000B30F0" w:rsidRPr="005D132D" w:rsidRDefault="000B30F0" w:rsidP="000B30F0">
      <w:pPr>
        <w:rPr>
          <w:rFonts w:asciiTheme="majorHAnsi" w:hAnsiTheme="majorHAnsi"/>
          <w:color w:val="000000" w:themeColor="text1"/>
        </w:rPr>
      </w:pPr>
      <w:bookmarkStart w:id="3" w:name="ALKU"/>
      <w:bookmarkEnd w:id="3"/>
    </w:p>
    <w:p w14:paraId="2779ADD2" w14:textId="77777777" w:rsidR="000B30F0" w:rsidRDefault="000B30F0" w:rsidP="004231A8">
      <w:pPr>
        <w:suppressAutoHyphens/>
        <w:ind w:left="3888" w:firstLine="1296"/>
        <w:jc w:val="right"/>
        <w:rPr>
          <w:rFonts w:ascii="Arial" w:hAnsi="Arial" w:cs="Arial"/>
          <w:sz w:val="20"/>
          <w:szCs w:val="20"/>
          <w:lang w:eastAsia="ar-SA"/>
        </w:rPr>
      </w:pPr>
    </w:p>
    <w:sectPr w:rsidR="000B30F0">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61155" w14:textId="77777777" w:rsidR="00B3084D" w:rsidRDefault="00B3084D" w:rsidP="004231A8">
      <w:r>
        <w:separator/>
      </w:r>
    </w:p>
  </w:endnote>
  <w:endnote w:type="continuationSeparator" w:id="0">
    <w:p w14:paraId="287F74B9" w14:textId="77777777" w:rsidR="00B3084D" w:rsidRDefault="00B3084D" w:rsidP="004231A8">
      <w:r>
        <w:continuationSeparator/>
      </w:r>
    </w:p>
  </w:endnote>
  <w:endnote w:type="continuationNotice" w:id="1">
    <w:p w14:paraId="2C63A16C" w14:textId="77777777" w:rsidR="00AD6B51" w:rsidRDefault="00AD6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a Hv">
    <w:altName w:val="Arial"/>
    <w:charset w:val="BA"/>
    <w:family w:val="swiss"/>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ommet Rounded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4C2BE" w14:textId="77777777" w:rsidR="00B3084D" w:rsidRDefault="00B3084D" w:rsidP="004231A8">
      <w:r>
        <w:separator/>
      </w:r>
    </w:p>
  </w:footnote>
  <w:footnote w:type="continuationSeparator" w:id="0">
    <w:p w14:paraId="4B16EEFD" w14:textId="77777777" w:rsidR="00B3084D" w:rsidRDefault="00B3084D" w:rsidP="004231A8">
      <w:r>
        <w:continuationSeparator/>
      </w:r>
    </w:p>
  </w:footnote>
  <w:footnote w:type="continuationNotice" w:id="1">
    <w:p w14:paraId="1B585BD4" w14:textId="77777777" w:rsidR="00AD6B51" w:rsidRDefault="00AD6B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5D64" w14:textId="1EF9708E" w:rsidR="004231A8" w:rsidRPr="004231A8" w:rsidRDefault="004231A8" w:rsidP="004231A8">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7BFA94C2"/>
    <w:name w:val="WW8Num2"/>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502" w:hanging="360"/>
      </w:pPr>
      <w:rPr>
        <w:rFonts w:hint="default"/>
        <w:b/>
        <w:color w:val="000000"/>
        <w:sz w:val="22"/>
        <w:szCs w:val="22"/>
        <w:lang w:val="lt-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00000003"/>
    <w:multiLevelType w:val="multilevel"/>
    <w:tmpl w:val="7E24A80C"/>
    <w:name w:val="WW8Num3"/>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577"/>
        </w:tabs>
        <w:ind w:left="577" w:hanging="435"/>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03351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77D79C5"/>
    <w:multiLevelType w:val="multilevel"/>
    <w:tmpl w:val="E9120230"/>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AAA490F"/>
    <w:multiLevelType w:val="multilevel"/>
    <w:tmpl w:val="3DC65AFE"/>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8982419"/>
    <w:multiLevelType w:val="singleLevel"/>
    <w:tmpl w:val="6F4A0A82"/>
    <w:lvl w:ilvl="0">
      <w:start w:val="1"/>
      <w:numFmt w:val="upperRoman"/>
      <w:pStyle w:val="Heading6"/>
      <w:lvlText w:val="%1."/>
      <w:legacy w:legacy="1" w:legacySpace="0" w:legacyIndent="720"/>
      <w:lvlJc w:val="left"/>
      <w:rPr>
        <w:rFonts w:ascii="Times New Roman" w:hAnsi="Times New Roman" w:cs="Times New Roman" w:hint="default"/>
      </w:rPr>
    </w:lvl>
  </w:abstractNum>
  <w:abstractNum w:abstractNumId="11"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2" w15:restartNumberingAfterBreak="0">
    <w:nsid w:val="2DF70B52"/>
    <w:multiLevelType w:val="multilevel"/>
    <w:tmpl w:val="905A58D2"/>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DE7707"/>
    <w:multiLevelType w:val="hybridMultilevel"/>
    <w:tmpl w:val="F176E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3763"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A044FE"/>
    <w:multiLevelType w:val="hybridMultilevel"/>
    <w:tmpl w:val="3FDC3348"/>
    <w:lvl w:ilvl="0" w:tplc="FFFC3100">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42E387B"/>
    <w:multiLevelType w:val="hybridMultilevel"/>
    <w:tmpl w:val="069CD224"/>
    <w:lvl w:ilvl="0" w:tplc="4D3432D8">
      <w:start w:val="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A95939"/>
    <w:multiLevelType w:val="hybridMultilevel"/>
    <w:tmpl w:val="C5108A12"/>
    <w:lvl w:ilvl="0" w:tplc="C7FCBAD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B7D0713"/>
    <w:multiLevelType w:val="multilevel"/>
    <w:tmpl w:val="8C16B2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92D2647"/>
    <w:multiLevelType w:val="hybridMultilevel"/>
    <w:tmpl w:val="5A944D1C"/>
    <w:lvl w:ilvl="0" w:tplc="90CA42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082608"/>
    <w:multiLevelType w:val="hybridMultilevel"/>
    <w:tmpl w:val="61A6B5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7FF81654"/>
    <w:multiLevelType w:val="multilevel"/>
    <w:tmpl w:val="9CDAEFA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2237570">
    <w:abstractNumId w:val="10"/>
  </w:num>
  <w:num w:numId="2" w16cid:durableId="552549151">
    <w:abstractNumId w:val="21"/>
  </w:num>
  <w:num w:numId="3" w16cid:durableId="270868829">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1927960481">
    <w:abstractNumId w:val="11"/>
  </w:num>
  <w:num w:numId="5" w16cid:durableId="132914936">
    <w:abstractNumId w:val="9"/>
  </w:num>
  <w:num w:numId="6" w16cid:durableId="953563974">
    <w:abstractNumId w:val="26"/>
  </w:num>
  <w:num w:numId="7" w16cid:durableId="960845987">
    <w:abstractNumId w:val="5"/>
  </w:num>
  <w:num w:numId="8" w16cid:durableId="872306547">
    <w:abstractNumId w:val="3"/>
  </w:num>
  <w:num w:numId="9" w16cid:durableId="767774882">
    <w:abstractNumId w:val="16"/>
  </w:num>
  <w:num w:numId="10" w16cid:durableId="444734853">
    <w:abstractNumId w:val="27"/>
  </w:num>
  <w:num w:numId="11" w16cid:durableId="749501906">
    <w:abstractNumId w:val="15"/>
  </w:num>
  <w:num w:numId="12" w16cid:durableId="1101954010">
    <w:abstractNumId w:val="12"/>
  </w:num>
  <w:num w:numId="13" w16cid:durableId="806823437">
    <w:abstractNumId w:val="13"/>
  </w:num>
  <w:num w:numId="14" w16cid:durableId="2032417425">
    <w:abstractNumId w:val="7"/>
  </w:num>
  <w:num w:numId="15" w16cid:durableId="377978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9195022">
    <w:abstractNumId w:val="25"/>
  </w:num>
  <w:num w:numId="17" w16cid:durableId="90322767">
    <w:abstractNumId w:val="8"/>
  </w:num>
  <w:num w:numId="18" w16cid:durableId="120342453">
    <w:abstractNumId w:val="23"/>
  </w:num>
  <w:num w:numId="19" w16cid:durableId="5551576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3280814">
    <w:abstractNumId w:val="24"/>
  </w:num>
  <w:num w:numId="21" w16cid:durableId="643436761">
    <w:abstractNumId w:val="14"/>
  </w:num>
  <w:num w:numId="22" w16cid:durableId="218517277">
    <w:abstractNumId w:val="20"/>
  </w:num>
  <w:num w:numId="23" w16cid:durableId="1128857683">
    <w:abstractNumId w:val="17"/>
  </w:num>
  <w:num w:numId="24" w16cid:durableId="275872395">
    <w:abstractNumId w:val="19"/>
  </w:num>
  <w:num w:numId="25" w16cid:durableId="1803382682">
    <w:abstractNumId w:val="6"/>
  </w:num>
  <w:num w:numId="26" w16cid:durableId="1009451070">
    <w:abstractNumId w:val="4"/>
  </w:num>
  <w:num w:numId="27" w16cid:durableId="1952012443">
    <w:abstractNumId w:val="4"/>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16cid:durableId="1143810655">
    <w:abstractNumId w:val="22"/>
  </w:num>
  <w:num w:numId="29" w16cid:durableId="8599784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A8"/>
    <w:rsid w:val="00000173"/>
    <w:rsid w:val="000160DE"/>
    <w:rsid w:val="000B30F0"/>
    <w:rsid w:val="000D7B11"/>
    <w:rsid w:val="001016EF"/>
    <w:rsid w:val="00141983"/>
    <w:rsid w:val="003415D4"/>
    <w:rsid w:val="0037284F"/>
    <w:rsid w:val="00392940"/>
    <w:rsid w:val="003D7B64"/>
    <w:rsid w:val="004167EF"/>
    <w:rsid w:val="004231A8"/>
    <w:rsid w:val="0048671D"/>
    <w:rsid w:val="004F6D37"/>
    <w:rsid w:val="0056138C"/>
    <w:rsid w:val="007C770C"/>
    <w:rsid w:val="008F06D9"/>
    <w:rsid w:val="0093071A"/>
    <w:rsid w:val="0094609E"/>
    <w:rsid w:val="009C2B99"/>
    <w:rsid w:val="009F20B7"/>
    <w:rsid w:val="00A07625"/>
    <w:rsid w:val="00AD6B51"/>
    <w:rsid w:val="00B20349"/>
    <w:rsid w:val="00B3084D"/>
    <w:rsid w:val="00C44F25"/>
    <w:rsid w:val="00E701DD"/>
    <w:rsid w:val="00E753E1"/>
    <w:rsid w:val="00E75D79"/>
    <w:rsid w:val="00F82DD5"/>
    <w:rsid w:val="00FB7C0F"/>
    <w:rsid w:val="00FF4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F5AD"/>
  <w15:chartTrackingRefBased/>
  <w15:docId w15:val="{5E04025C-DBE9-465A-95B6-DB354CED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A8"/>
    <w:pPr>
      <w:spacing w:after="0" w:line="240" w:lineRule="auto"/>
    </w:pPr>
    <w:rPr>
      <w:rFonts w:ascii="Times New Roman" w:eastAsia="Times New Roman" w:hAnsi="Times New Roman" w:cs="Times New Roman"/>
      <w:sz w:val="24"/>
      <w:szCs w:val="24"/>
    </w:rPr>
  </w:style>
  <w:style w:type="paragraph" w:styleId="Heading1">
    <w:name w:val="heading 1"/>
    <w:aliases w:val="Appendix"/>
    <w:basedOn w:val="Normal"/>
    <w:next w:val="Normal"/>
    <w:link w:val="Heading1Char"/>
    <w:qFormat/>
    <w:rsid w:val="004231A8"/>
    <w:pPr>
      <w:keepNext/>
      <w:shd w:val="clear" w:color="auto" w:fill="FFFFFF"/>
      <w:tabs>
        <w:tab w:val="left" w:pos="730"/>
      </w:tabs>
      <w:outlineLvl w:val="0"/>
    </w:pPr>
    <w:rPr>
      <w:b/>
      <w:bCs/>
      <w:color w:val="000000"/>
    </w:rPr>
  </w:style>
  <w:style w:type="paragraph" w:styleId="Heading2">
    <w:name w:val="heading 2"/>
    <w:aliases w:val="Title Header2,UNDERRUBRIK 1-2"/>
    <w:basedOn w:val="Normal"/>
    <w:next w:val="Normal"/>
    <w:link w:val="Heading2Char"/>
    <w:qFormat/>
    <w:rsid w:val="004231A8"/>
    <w:pPr>
      <w:keepNext/>
      <w:shd w:val="clear" w:color="auto" w:fill="FFFFFF"/>
      <w:jc w:val="center"/>
      <w:outlineLvl w:val="1"/>
    </w:pPr>
    <w:rPr>
      <w:b/>
      <w:bCs/>
      <w:color w:val="000000"/>
    </w:rPr>
  </w:style>
  <w:style w:type="paragraph" w:styleId="Heading3">
    <w:name w:val="heading 3"/>
    <w:basedOn w:val="Normal"/>
    <w:next w:val="Normal"/>
    <w:link w:val="Heading3Char"/>
    <w:qFormat/>
    <w:rsid w:val="004231A8"/>
    <w:pPr>
      <w:keepNext/>
      <w:shd w:val="clear" w:color="auto" w:fill="FFFFFF"/>
      <w:ind w:firstLine="680"/>
      <w:jc w:val="center"/>
      <w:outlineLvl w:val="2"/>
    </w:pPr>
    <w:rPr>
      <w:b/>
      <w:bCs/>
      <w:color w:val="000000"/>
    </w:rPr>
  </w:style>
  <w:style w:type="paragraph" w:styleId="Heading4">
    <w:name w:val="heading 4"/>
    <w:basedOn w:val="Normal"/>
    <w:next w:val="Normal"/>
    <w:link w:val="Heading4Char"/>
    <w:qFormat/>
    <w:rsid w:val="004231A8"/>
    <w:pPr>
      <w:keepNext/>
      <w:jc w:val="center"/>
      <w:outlineLvl w:val="3"/>
    </w:pPr>
    <w:rPr>
      <w:b/>
      <w:bCs/>
      <w:color w:val="000000"/>
    </w:rPr>
  </w:style>
  <w:style w:type="paragraph" w:styleId="Heading5">
    <w:name w:val="heading 5"/>
    <w:basedOn w:val="Normal"/>
    <w:next w:val="Normal"/>
    <w:link w:val="Heading5Char"/>
    <w:qFormat/>
    <w:rsid w:val="004231A8"/>
    <w:pPr>
      <w:keepNext/>
      <w:outlineLvl w:val="4"/>
    </w:pPr>
    <w:rPr>
      <w:b/>
      <w:bCs/>
    </w:rPr>
  </w:style>
  <w:style w:type="paragraph" w:styleId="Heading6">
    <w:name w:val="heading 6"/>
    <w:basedOn w:val="Normal"/>
    <w:next w:val="Normal"/>
    <w:link w:val="Heading6Char"/>
    <w:qFormat/>
    <w:rsid w:val="004231A8"/>
    <w:pPr>
      <w:keepNext/>
      <w:numPr>
        <w:numId w:val="1"/>
      </w:numPr>
      <w:shd w:val="clear" w:color="auto" w:fill="FFFFFF"/>
      <w:ind w:firstLine="374"/>
      <w:outlineLvl w:val="5"/>
    </w:pPr>
    <w:rPr>
      <w:b/>
      <w:bCs/>
      <w:color w:val="000000"/>
    </w:rPr>
  </w:style>
  <w:style w:type="paragraph" w:styleId="Heading7">
    <w:name w:val="heading 7"/>
    <w:basedOn w:val="Normal"/>
    <w:next w:val="Normal"/>
    <w:link w:val="Heading7Char"/>
    <w:qFormat/>
    <w:rsid w:val="004231A8"/>
    <w:pPr>
      <w:keepNext/>
      <w:outlineLvl w:val="6"/>
    </w:pPr>
    <w:rPr>
      <w:sz w:val="48"/>
      <w:szCs w:val="20"/>
    </w:rPr>
  </w:style>
  <w:style w:type="paragraph" w:styleId="Heading8">
    <w:name w:val="heading 8"/>
    <w:basedOn w:val="Normal"/>
    <w:next w:val="Normal"/>
    <w:link w:val="Heading8Char"/>
    <w:qFormat/>
    <w:rsid w:val="004231A8"/>
    <w:pPr>
      <w:keepNext/>
      <w:outlineLvl w:val="7"/>
    </w:pPr>
    <w:rPr>
      <w:b/>
      <w:sz w:val="18"/>
      <w:szCs w:val="20"/>
    </w:rPr>
  </w:style>
  <w:style w:type="paragraph" w:styleId="Heading9">
    <w:name w:val="heading 9"/>
    <w:basedOn w:val="Normal"/>
    <w:next w:val="Normal"/>
    <w:link w:val="Heading9Char"/>
    <w:qFormat/>
    <w:rsid w:val="004231A8"/>
    <w:pPr>
      <w:keepNex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4231A8"/>
    <w:rPr>
      <w:rFonts w:ascii="Times New Roman" w:eastAsia="Times New Roman" w:hAnsi="Times New Roman" w:cs="Times New Roman"/>
      <w:b/>
      <w:bCs/>
      <w:color w:val="000000"/>
      <w:sz w:val="24"/>
      <w:szCs w:val="24"/>
      <w:shd w:val="clear" w:color="auto" w:fill="FFFFFF"/>
    </w:rPr>
  </w:style>
  <w:style w:type="character" w:customStyle="1" w:styleId="Heading2Char">
    <w:name w:val="Heading 2 Char"/>
    <w:aliases w:val="Title Header2 Char,UNDERRUBRIK 1-2 Char"/>
    <w:basedOn w:val="DefaultParagraphFont"/>
    <w:link w:val="Heading2"/>
    <w:rsid w:val="004231A8"/>
    <w:rPr>
      <w:rFonts w:ascii="Times New Roman" w:eastAsia="Times New Roman" w:hAnsi="Times New Roman" w:cs="Times New Roman"/>
      <w:b/>
      <w:bCs/>
      <w:color w:val="000000"/>
      <w:sz w:val="24"/>
      <w:szCs w:val="24"/>
      <w:shd w:val="clear" w:color="auto" w:fill="FFFFFF"/>
    </w:rPr>
  </w:style>
  <w:style w:type="character" w:customStyle="1" w:styleId="Heading3Char">
    <w:name w:val="Heading 3 Char"/>
    <w:basedOn w:val="DefaultParagraphFont"/>
    <w:link w:val="Heading3"/>
    <w:rsid w:val="004231A8"/>
    <w:rPr>
      <w:rFonts w:ascii="Times New Roman" w:eastAsia="Times New Roman" w:hAnsi="Times New Roman" w:cs="Times New Roman"/>
      <w:b/>
      <w:bCs/>
      <w:color w:val="000000"/>
      <w:sz w:val="24"/>
      <w:szCs w:val="24"/>
      <w:shd w:val="clear" w:color="auto" w:fill="FFFFFF"/>
    </w:rPr>
  </w:style>
  <w:style w:type="character" w:customStyle="1" w:styleId="Heading4Char">
    <w:name w:val="Heading 4 Char"/>
    <w:basedOn w:val="DefaultParagraphFont"/>
    <w:link w:val="Heading4"/>
    <w:rsid w:val="004231A8"/>
    <w:rPr>
      <w:rFonts w:ascii="Times New Roman" w:eastAsia="Times New Roman" w:hAnsi="Times New Roman" w:cs="Times New Roman"/>
      <w:b/>
      <w:bCs/>
      <w:color w:val="000000"/>
      <w:sz w:val="24"/>
      <w:szCs w:val="24"/>
    </w:rPr>
  </w:style>
  <w:style w:type="character" w:customStyle="1" w:styleId="Heading5Char">
    <w:name w:val="Heading 5 Char"/>
    <w:basedOn w:val="DefaultParagraphFont"/>
    <w:link w:val="Heading5"/>
    <w:rsid w:val="004231A8"/>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4231A8"/>
    <w:rPr>
      <w:rFonts w:ascii="Times New Roman" w:eastAsia="Times New Roman" w:hAnsi="Times New Roman" w:cs="Times New Roman"/>
      <w:b/>
      <w:bCs/>
      <w:color w:val="000000"/>
      <w:sz w:val="24"/>
      <w:szCs w:val="24"/>
      <w:shd w:val="clear" w:color="auto" w:fill="FFFFFF"/>
    </w:rPr>
  </w:style>
  <w:style w:type="character" w:customStyle="1" w:styleId="Heading7Char">
    <w:name w:val="Heading 7 Char"/>
    <w:basedOn w:val="DefaultParagraphFont"/>
    <w:link w:val="Heading7"/>
    <w:rsid w:val="004231A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4231A8"/>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4231A8"/>
    <w:rPr>
      <w:rFonts w:ascii="Times New Roman" w:eastAsia="Times New Roman" w:hAnsi="Times New Roman" w:cs="Times New Roman"/>
      <w:sz w:val="40"/>
      <w:szCs w:val="20"/>
    </w:rPr>
  </w:style>
  <w:style w:type="paragraph" w:styleId="BlockText">
    <w:name w:val="Block Text"/>
    <w:basedOn w:val="Normal"/>
    <w:rsid w:val="004231A8"/>
    <w:pPr>
      <w:shd w:val="clear" w:color="auto" w:fill="FFFFFF"/>
      <w:spacing w:before="317" w:line="336" w:lineRule="exact"/>
      <w:ind w:left="2189" w:right="2150"/>
      <w:jc w:val="center"/>
    </w:pPr>
    <w:rPr>
      <w:color w:val="000000"/>
    </w:rPr>
  </w:style>
  <w:style w:type="paragraph" w:styleId="BodyTextIndent">
    <w:name w:val="Body Text Indent"/>
    <w:basedOn w:val="Normal"/>
    <w:link w:val="BodyTextIndentChar"/>
    <w:rsid w:val="004231A8"/>
    <w:pPr>
      <w:shd w:val="clear" w:color="auto" w:fill="FFFFFF"/>
      <w:ind w:left="1077"/>
    </w:pPr>
    <w:rPr>
      <w:color w:val="000000"/>
    </w:rPr>
  </w:style>
  <w:style w:type="character" w:customStyle="1" w:styleId="BodyTextIndentChar">
    <w:name w:val="Body Text Indent Char"/>
    <w:basedOn w:val="DefaultParagraphFont"/>
    <w:link w:val="BodyTextIndent"/>
    <w:rsid w:val="004231A8"/>
    <w:rPr>
      <w:rFonts w:ascii="Times New Roman" w:eastAsia="Times New Roman" w:hAnsi="Times New Roman" w:cs="Times New Roman"/>
      <w:color w:val="000000"/>
      <w:sz w:val="24"/>
      <w:szCs w:val="24"/>
      <w:shd w:val="clear" w:color="auto" w:fill="FFFFFF"/>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rsid w:val="004231A8"/>
    <w:pPr>
      <w:tabs>
        <w:tab w:val="center" w:pos="4153"/>
        <w:tab w:val="right" w:pos="8306"/>
      </w:tabs>
    </w:pPr>
    <w:rPr>
      <w:lang w:val="af-ZA"/>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basedOn w:val="DefaultParagraphFont"/>
    <w:link w:val="Header"/>
    <w:rsid w:val="004231A8"/>
    <w:rPr>
      <w:rFonts w:ascii="Times New Roman" w:eastAsia="Times New Roman" w:hAnsi="Times New Roman" w:cs="Times New Roman"/>
      <w:sz w:val="24"/>
      <w:szCs w:val="24"/>
      <w:lang w:val="af-ZA"/>
    </w:rPr>
  </w:style>
  <w:style w:type="character" w:styleId="PageNumber">
    <w:name w:val="page number"/>
    <w:basedOn w:val="DefaultParagraphFont"/>
    <w:rsid w:val="004231A8"/>
  </w:style>
  <w:style w:type="paragraph" w:styleId="BodyTextIndent2">
    <w:name w:val="Body Text Indent 2"/>
    <w:basedOn w:val="Normal"/>
    <w:link w:val="BodyTextIndent2Char"/>
    <w:rsid w:val="004231A8"/>
    <w:pPr>
      <w:shd w:val="clear" w:color="auto" w:fill="FFFFFF"/>
      <w:tabs>
        <w:tab w:val="left" w:pos="1243"/>
      </w:tabs>
      <w:ind w:firstLine="725"/>
      <w:jc w:val="both"/>
    </w:pPr>
    <w:rPr>
      <w:color w:val="000000"/>
    </w:rPr>
  </w:style>
  <w:style w:type="character" w:customStyle="1" w:styleId="BodyTextIndent2Char">
    <w:name w:val="Body Text Indent 2 Char"/>
    <w:basedOn w:val="DefaultParagraphFont"/>
    <w:link w:val="BodyTextIndent2"/>
    <w:rsid w:val="004231A8"/>
    <w:rPr>
      <w:rFonts w:ascii="Times New Roman" w:eastAsia="Times New Roman" w:hAnsi="Times New Roman" w:cs="Times New Roman"/>
      <w:color w:val="000000"/>
      <w:sz w:val="24"/>
      <w:szCs w:val="24"/>
      <w:shd w:val="clear" w:color="auto" w:fill="FFFFFF"/>
    </w:rPr>
  </w:style>
  <w:style w:type="paragraph" w:styleId="BodyTextIndent3">
    <w:name w:val="Body Text Indent 3"/>
    <w:basedOn w:val="Normal"/>
    <w:link w:val="BodyTextIndent3Char"/>
    <w:rsid w:val="004231A8"/>
    <w:pPr>
      <w:shd w:val="clear" w:color="auto" w:fill="FFFFFF"/>
      <w:ind w:firstLine="680"/>
      <w:jc w:val="both"/>
    </w:pPr>
    <w:rPr>
      <w:color w:val="000000"/>
    </w:rPr>
  </w:style>
  <w:style w:type="character" w:customStyle="1" w:styleId="BodyTextIndent3Char">
    <w:name w:val="Body Text Indent 3 Char"/>
    <w:basedOn w:val="DefaultParagraphFont"/>
    <w:link w:val="BodyTextIndent3"/>
    <w:rsid w:val="004231A8"/>
    <w:rPr>
      <w:rFonts w:ascii="Times New Roman" w:eastAsia="Times New Roman" w:hAnsi="Times New Roman" w:cs="Times New Roman"/>
      <w:color w:val="000000"/>
      <w:sz w:val="24"/>
      <w:szCs w:val="24"/>
      <w:shd w:val="clear" w:color="auto" w:fill="FFFFFF"/>
    </w:rPr>
  </w:style>
  <w:style w:type="paragraph" w:styleId="BodyText">
    <w:name w:val="Body Text"/>
    <w:aliases w:val=" Char,Char Char Char Diagrama Diagrama Diagrama Diagrama Diagrama,Char Char Char Diagrama Diagrama Diagrama Diagrama Diagrama Diagrama Diagrama Diagrama Diagrama Diagrama,body text,contents,bt,b,body inde,body indent, ändrad, Char1,Body single"/>
    <w:basedOn w:val="Normal"/>
    <w:link w:val="BodyTextChar"/>
    <w:rsid w:val="004231A8"/>
    <w:pPr>
      <w:shd w:val="clear" w:color="auto" w:fill="FFFFFF"/>
    </w:pPr>
    <w:rPr>
      <w:color w:val="000000"/>
    </w:rPr>
  </w:style>
  <w:style w:type="character" w:customStyle="1" w:styleId="BodyTextChar">
    <w:name w:val="Body Text Char"/>
    <w:aliases w:val=" Char Char,Char Char Char Diagrama Diagrama Diagrama Diagrama Diagrama Char,Char Char Char Diagrama Diagrama Diagrama Diagrama Diagrama Diagrama Diagrama Diagrama Diagrama Diagrama Char,body text Char,contents Char,bt Char,b Char"/>
    <w:basedOn w:val="DefaultParagraphFont"/>
    <w:link w:val="BodyText"/>
    <w:rsid w:val="004231A8"/>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4231A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Normal"/>
    <w:rsid w:val="004231A8"/>
    <w:pPr>
      <w:autoSpaceDE w:val="0"/>
      <w:autoSpaceDN w:val="0"/>
      <w:adjustRightInd w:val="0"/>
      <w:jc w:val="center"/>
    </w:pPr>
    <w:rPr>
      <w:rFonts w:ascii="TimesLT" w:hAnsi="TimesLT" w:cs="TimesLT"/>
      <w:b/>
      <w:bCs/>
      <w:sz w:val="20"/>
      <w:szCs w:val="20"/>
      <w:lang w:val="en-US"/>
    </w:rPr>
  </w:style>
  <w:style w:type="paragraph" w:customStyle="1" w:styleId="Patvirtinta">
    <w:name w:val="Patvirtinta"/>
    <w:rsid w:val="004231A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MAZAS"/>
    <w:rsid w:val="004231A8"/>
    <w:pPr>
      <w:ind w:firstLine="0"/>
      <w:jc w:val="center"/>
    </w:pPr>
    <w:rPr>
      <w:color w:val="auto"/>
      <w:sz w:val="12"/>
      <w:szCs w:val="12"/>
    </w:rPr>
  </w:style>
  <w:style w:type="paragraph" w:customStyle="1" w:styleId="MAZAS">
    <w:name w:val="MAZAS"/>
    <w:rsid w:val="004231A8"/>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BalloonText1">
    <w:name w:val="Balloon Text1"/>
    <w:basedOn w:val="Normal"/>
    <w:rsid w:val="004231A8"/>
    <w:rPr>
      <w:rFonts w:ascii="Tahoma" w:hAnsi="Tahoma" w:cs="Tahoma"/>
      <w:sz w:val="16"/>
      <w:szCs w:val="16"/>
    </w:rPr>
  </w:style>
  <w:style w:type="paragraph" w:styleId="BodyText2">
    <w:name w:val="Body Text 2"/>
    <w:basedOn w:val="Normal"/>
    <w:link w:val="BodyText2Char"/>
    <w:rsid w:val="004231A8"/>
    <w:pPr>
      <w:spacing w:after="120" w:line="480" w:lineRule="auto"/>
    </w:pPr>
  </w:style>
  <w:style w:type="character" w:customStyle="1" w:styleId="BodyText2Char">
    <w:name w:val="Body Text 2 Char"/>
    <w:basedOn w:val="DefaultParagraphFont"/>
    <w:link w:val="BodyText2"/>
    <w:rsid w:val="004231A8"/>
    <w:rPr>
      <w:rFonts w:ascii="Times New Roman" w:eastAsia="Times New Roman" w:hAnsi="Times New Roman" w:cs="Times New Roman"/>
      <w:sz w:val="24"/>
      <w:szCs w:val="24"/>
    </w:rPr>
  </w:style>
  <w:style w:type="paragraph" w:customStyle="1" w:styleId="Point1">
    <w:name w:val="Point 1"/>
    <w:basedOn w:val="Normal"/>
    <w:rsid w:val="004231A8"/>
    <w:pPr>
      <w:spacing w:before="120" w:after="120"/>
      <w:ind w:left="1418" w:hanging="567"/>
      <w:jc w:val="both"/>
    </w:pPr>
    <w:rPr>
      <w:lang w:eastAsia="lt-LT"/>
    </w:rPr>
  </w:style>
  <w:style w:type="paragraph" w:customStyle="1" w:styleId="Standard">
    <w:name w:val="Standard"/>
    <w:rsid w:val="004231A8"/>
    <w:pPr>
      <w:widowControl w:val="0"/>
      <w:autoSpaceDE w:val="0"/>
      <w:autoSpaceDN w:val="0"/>
      <w:adjustRightInd w:val="0"/>
      <w:spacing w:after="0" w:line="240" w:lineRule="auto"/>
    </w:pPr>
    <w:rPr>
      <w:rFonts w:ascii="Times New Roman" w:eastAsia="Batang" w:hAnsi="Times New Roman" w:cs="Times New Roman"/>
      <w:sz w:val="20"/>
      <w:szCs w:val="20"/>
      <w:lang w:val="en-US"/>
    </w:rPr>
  </w:style>
  <w:style w:type="character" w:styleId="CommentReference">
    <w:name w:val="annotation reference"/>
    <w:uiPriority w:val="99"/>
    <w:rsid w:val="004231A8"/>
    <w:rPr>
      <w:sz w:val="16"/>
      <w:szCs w:val="16"/>
    </w:rPr>
  </w:style>
  <w:style w:type="paragraph" w:styleId="CommentText">
    <w:name w:val="annotation text"/>
    <w:aliases w:val="Diagrama"/>
    <w:basedOn w:val="Normal"/>
    <w:link w:val="CommentTextChar"/>
    <w:uiPriority w:val="99"/>
    <w:rsid w:val="004231A8"/>
    <w:rPr>
      <w:sz w:val="20"/>
      <w:szCs w:val="20"/>
    </w:rPr>
  </w:style>
  <w:style w:type="character" w:customStyle="1" w:styleId="CommentTextChar">
    <w:name w:val="Comment Text Char"/>
    <w:aliases w:val="Diagrama Char"/>
    <w:basedOn w:val="DefaultParagraphFont"/>
    <w:link w:val="CommentText"/>
    <w:uiPriority w:val="99"/>
    <w:rsid w:val="004231A8"/>
    <w:rPr>
      <w:rFonts w:ascii="Times New Roman" w:eastAsia="Times New Roman" w:hAnsi="Times New Roman" w:cs="Times New Roman"/>
      <w:sz w:val="20"/>
      <w:szCs w:val="20"/>
    </w:rPr>
  </w:style>
  <w:style w:type="paragraph" w:customStyle="1" w:styleId="CommentSubject1">
    <w:name w:val="Comment Subject1"/>
    <w:basedOn w:val="CommentText"/>
    <w:next w:val="CommentText"/>
    <w:rsid w:val="004231A8"/>
    <w:rPr>
      <w:b/>
      <w:bCs/>
    </w:rPr>
  </w:style>
  <w:style w:type="character" w:styleId="Hyperlink">
    <w:name w:val="Hyperlink"/>
    <w:aliases w:val="Alna"/>
    <w:uiPriority w:val="99"/>
    <w:rsid w:val="004231A8"/>
    <w:rPr>
      <w:color w:val="0000FF"/>
      <w:u w:val="single"/>
    </w:rPr>
  </w:style>
  <w:style w:type="paragraph" w:customStyle="1" w:styleId="PAVADINIMAS">
    <w:name w:val="PAVADINIMAS"/>
    <w:basedOn w:val="Heading1"/>
    <w:rsid w:val="004231A8"/>
    <w:pPr>
      <w:numPr>
        <w:numId w:val="2"/>
      </w:numPr>
      <w:shd w:val="clear" w:color="auto" w:fill="auto"/>
      <w:tabs>
        <w:tab w:val="clear" w:pos="730"/>
        <w:tab w:val="left" w:pos="720"/>
      </w:tabs>
      <w:spacing w:before="360" w:after="240"/>
      <w:jc w:val="center"/>
    </w:pPr>
    <w:rPr>
      <w:caps/>
      <w:color w:val="auto"/>
    </w:rPr>
  </w:style>
  <w:style w:type="paragraph" w:styleId="Title">
    <w:name w:val="Title"/>
    <w:basedOn w:val="Normal"/>
    <w:link w:val="TitleChar"/>
    <w:qFormat/>
    <w:rsid w:val="004231A8"/>
    <w:pPr>
      <w:tabs>
        <w:tab w:val="right" w:leader="underscore" w:pos="8505"/>
      </w:tabs>
      <w:jc w:val="center"/>
    </w:pPr>
    <w:rPr>
      <w:b/>
      <w:bCs/>
    </w:rPr>
  </w:style>
  <w:style w:type="character" w:customStyle="1" w:styleId="TitleChar">
    <w:name w:val="Title Char"/>
    <w:basedOn w:val="DefaultParagraphFont"/>
    <w:link w:val="Title"/>
    <w:rsid w:val="004231A8"/>
    <w:rPr>
      <w:rFonts w:ascii="Times New Roman" w:eastAsia="Times New Roman" w:hAnsi="Times New Roman" w:cs="Times New Roman"/>
      <w:b/>
      <w:bCs/>
      <w:sz w:val="24"/>
      <w:szCs w:val="24"/>
    </w:rPr>
  </w:style>
  <w:style w:type="paragraph" w:customStyle="1" w:styleId="CommentSubject2">
    <w:name w:val="Comment Subject2"/>
    <w:basedOn w:val="CommentText"/>
    <w:next w:val="CommentText"/>
    <w:rsid w:val="004231A8"/>
    <w:rPr>
      <w:b/>
      <w:bCs/>
    </w:rPr>
  </w:style>
  <w:style w:type="paragraph" w:customStyle="1" w:styleId="xl22">
    <w:name w:val="xl22"/>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FollowedHyperlink">
    <w:name w:val="FollowedHyperlink"/>
    <w:uiPriority w:val="99"/>
    <w:rsid w:val="004231A8"/>
    <w:rPr>
      <w:color w:val="800080"/>
      <w:u w:val="single"/>
    </w:rPr>
  </w:style>
  <w:style w:type="paragraph" w:styleId="Footer">
    <w:name w:val="footer"/>
    <w:basedOn w:val="Normal"/>
    <w:link w:val="FooterChar"/>
    <w:rsid w:val="004231A8"/>
    <w:pPr>
      <w:tabs>
        <w:tab w:val="center" w:pos="4153"/>
        <w:tab w:val="right" w:pos="8306"/>
      </w:tabs>
    </w:pPr>
    <w:rPr>
      <w:sz w:val="20"/>
      <w:szCs w:val="20"/>
    </w:rPr>
  </w:style>
  <w:style w:type="character" w:customStyle="1" w:styleId="FooterChar">
    <w:name w:val="Footer Char"/>
    <w:basedOn w:val="DefaultParagraphFont"/>
    <w:link w:val="Footer"/>
    <w:rsid w:val="004231A8"/>
    <w:rPr>
      <w:rFonts w:ascii="Times New Roman" w:eastAsia="Times New Roman" w:hAnsi="Times New Roman" w:cs="Times New Roman"/>
      <w:sz w:val="20"/>
      <w:szCs w:val="20"/>
    </w:rPr>
  </w:style>
  <w:style w:type="paragraph" w:customStyle="1" w:styleId="xl24">
    <w:name w:val="xl24"/>
    <w:basedOn w:val="Normal"/>
    <w:rsid w:val="004231A8"/>
    <w:pPr>
      <w:spacing w:before="100" w:beforeAutospacing="1" w:after="100" w:afterAutospacing="1"/>
    </w:pPr>
    <w:rPr>
      <w:sz w:val="18"/>
      <w:szCs w:val="18"/>
      <w:lang w:val="en-GB"/>
    </w:rPr>
  </w:style>
  <w:style w:type="paragraph" w:styleId="BalloonText">
    <w:name w:val="Balloon Text"/>
    <w:basedOn w:val="Normal"/>
    <w:link w:val="BalloonTextChar"/>
    <w:rsid w:val="004231A8"/>
    <w:rPr>
      <w:rFonts w:ascii="Tahoma" w:hAnsi="Tahoma" w:cs="Tahoma"/>
      <w:sz w:val="20"/>
      <w:szCs w:val="16"/>
    </w:rPr>
  </w:style>
  <w:style w:type="character" w:customStyle="1" w:styleId="BalloonTextChar">
    <w:name w:val="Balloon Text Char"/>
    <w:basedOn w:val="DefaultParagraphFont"/>
    <w:link w:val="BalloonText"/>
    <w:rsid w:val="004231A8"/>
    <w:rPr>
      <w:rFonts w:ascii="Tahoma" w:eastAsia="Times New Roman" w:hAnsi="Tahoma" w:cs="Tahoma"/>
      <w:sz w:val="20"/>
      <w:szCs w:val="16"/>
    </w:rPr>
  </w:style>
  <w:style w:type="paragraph" w:styleId="CommentSubject">
    <w:name w:val="annotation subject"/>
    <w:basedOn w:val="CommentText"/>
    <w:next w:val="CommentText"/>
    <w:link w:val="CommentSubjectChar"/>
    <w:semiHidden/>
    <w:rsid w:val="004231A8"/>
    <w:rPr>
      <w:b/>
      <w:bCs/>
    </w:rPr>
  </w:style>
  <w:style w:type="character" w:customStyle="1" w:styleId="CommentSubjectChar">
    <w:name w:val="Comment Subject Char"/>
    <w:basedOn w:val="CommentTextChar"/>
    <w:link w:val="CommentSubject"/>
    <w:semiHidden/>
    <w:rsid w:val="004231A8"/>
    <w:rPr>
      <w:rFonts w:ascii="Times New Roman" w:eastAsia="Times New Roman" w:hAnsi="Times New Roman" w:cs="Times New Roman"/>
      <w:b/>
      <w:bCs/>
      <w:sz w:val="20"/>
      <w:szCs w:val="20"/>
    </w:rPr>
  </w:style>
  <w:style w:type="paragraph" w:customStyle="1" w:styleId="Default">
    <w:name w:val="Default"/>
    <w:rsid w:val="004231A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0">
    <w:name w:val="bodytext"/>
    <w:basedOn w:val="Normal"/>
    <w:rsid w:val="004231A8"/>
    <w:pPr>
      <w:spacing w:before="100" w:beforeAutospacing="1" w:after="100" w:afterAutospacing="1"/>
    </w:pPr>
    <w:rPr>
      <w:lang w:eastAsia="lt-LT"/>
    </w:rPr>
  </w:style>
  <w:style w:type="paragraph" w:customStyle="1" w:styleId="lentacentr">
    <w:name w:val="lentacentr"/>
    <w:basedOn w:val="Normal"/>
    <w:rsid w:val="004231A8"/>
    <w:pPr>
      <w:spacing w:before="100" w:beforeAutospacing="1" w:after="100" w:afterAutospacing="1"/>
    </w:pPr>
    <w:rPr>
      <w:lang w:eastAsia="lt-LT"/>
    </w:rPr>
  </w:style>
  <w:style w:type="paragraph" w:customStyle="1" w:styleId="Normal11pt">
    <w:name w:val="Normal + 11 pt"/>
    <w:aliases w:val="Justified,First line:  1,5 cm,After:  0 pt,Line spacing:  ...,Normal + Justified,First line:  0.63&quot;,Line spacing:  single"/>
    <w:basedOn w:val="Point1"/>
    <w:rsid w:val="004231A8"/>
    <w:pPr>
      <w:spacing w:before="0" w:after="0"/>
      <w:ind w:left="0" w:firstLine="0"/>
    </w:pPr>
    <w:rPr>
      <w:sz w:val="22"/>
      <w:szCs w:val="22"/>
    </w:rPr>
  </w:style>
  <w:style w:type="paragraph" w:customStyle="1" w:styleId="Stilius">
    <w:name w:val="Stilius"/>
    <w:rsid w:val="004231A8"/>
    <w:pPr>
      <w:widowControl w:val="0"/>
      <w:spacing w:after="0" w:line="240" w:lineRule="auto"/>
    </w:pPr>
    <w:rPr>
      <w:rFonts w:ascii="Times New Roman" w:eastAsia="Times New Roman" w:hAnsi="Times New Roman" w:cs="Times New Roman"/>
      <w:sz w:val="24"/>
      <w:szCs w:val="20"/>
      <w:lang w:val="en-US"/>
    </w:rPr>
  </w:style>
  <w:style w:type="character" w:styleId="Strong">
    <w:name w:val="Strong"/>
    <w:uiPriority w:val="22"/>
    <w:qFormat/>
    <w:rsid w:val="004231A8"/>
    <w:rPr>
      <w:b/>
      <w:bCs/>
    </w:rPr>
  </w:style>
  <w:style w:type="paragraph" w:styleId="NormalWeb">
    <w:name w:val="Normal (Web)"/>
    <w:basedOn w:val="Normal"/>
    <w:uiPriority w:val="99"/>
    <w:rsid w:val="004231A8"/>
    <w:pPr>
      <w:spacing w:before="100" w:beforeAutospacing="1" w:after="100" w:afterAutospacing="1"/>
    </w:pPr>
    <w:rPr>
      <w:lang w:eastAsia="lt-LT"/>
    </w:rPr>
  </w:style>
  <w:style w:type="paragraph" w:styleId="HTMLPreformatted">
    <w:name w:val="HTML Preformatted"/>
    <w:basedOn w:val="Normal"/>
    <w:link w:val="HTMLPreformattedChar"/>
    <w:rsid w:val="00423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4231A8"/>
    <w:rPr>
      <w:rFonts w:ascii="Courier New" w:eastAsia="Times New Roman" w:hAnsi="Courier New" w:cs="Times New Roman"/>
      <w:sz w:val="20"/>
      <w:szCs w:val="20"/>
      <w:lang w:val="x-none" w:eastAsia="x-none"/>
    </w:rPr>
  </w:style>
  <w:style w:type="paragraph" w:styleId="TOC1">
    <w:name w:val="toc 1"/>
    <w:basedOn w:val="Normal"/>
    <w:next w:val="Normal"/>
    <w:autoRedefine/>
    <w:uiPriority w:val="39"/>
    <w:rsid w:val="004231A8"/>
    <w:pPr>
      <w:tabs>
        <w:tab w:val="left" w:pos="426"/>
        <w:tab w:val="right" w:pos="1701"/>
        <w:tab w:val="left" w:pos="1843"/>
      </w:tabs>
      <w:jc w:val="both"/>
    </w:pPr>
    <w:rPr>
      <w:szCs w:val="20"/>
    </w:rPr>
  </w:style>
  <w:style w:type="table" w:styleId="TableGrid">
    <w:name w:val="Table Grid"/>
    <w:basedOn w:val="TableNormal"/>
    <w:uiPriority w:val="39"/>
    <w:rsid w:val="004231A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4231A8"/>
    <w:pPr>
      <w:spacing w:after="160" w:line="240" w:lineRule="exact"/>
    </w:pPr>
    <w:rPr>
      <w:rFonts w:ascii="Verdana" w:hAnsi="Verdana" w:cs="Verdana"/>
      <w:sz w:val="20"/>
      <w:szCs w:val="20"/>
      <w:lang w:val="en-US"/>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4231A8"/>
    <w:pPr>
      <w:spacing w:after="200" w:line="276" w:lineRule="auto"/>
      <w:ind w:left="720"/>
      <w:contextualSpacing/>
    </w:pPr>
    <w:rPr>
      <w:rFonts w:ascii="Calibri" w:hAnsi="Calibri"/>
      <w:sz w:val="22"/>
      <w:szCs w:val="22"/>
    </w:rPr>
  </w:style>
  <w:style w:type="paragraph" w:customStyle="1" w:styleId="Punktai">
    <w:name w:val="Punktai"/>
    <w:basedOn w:val="Normal"/>
    <w:rsid w:val="004231A8"/>
    <w:pPr>
      <w:numPr>
        <w:numId w:val="3"/>
      </w:numPr>
      <w:spacing w:line="360" w:lineRule="auto"/>
      <w:jc w:val="both"/>
    </w:pPr>
    <w:rPr>
      <w:szCs w:val="20"/>
    </w:rPr>
  </w:style>
  <w:style w:type="character" w:customStyle="1" w:styleId="Bodytext3">
    <w:name w:val="Body text_"/>
    <w:link w:val="Bodytext10"/>
    <w:locked/>
    <w:rsid w:val="004231A8"/>
    <w:rPr>
      <w:spacing w:val="10"/>
      <w:sz w:val="19"/>
      <w:szCs w:val="19"/>
      <w:shd w:val="clear" w:color="auto" w:fill="FFFFFF"/>
    </w:rPr>
  </w:style>
  <w:style w:type="character" w:customStyle="1" w:styleId="Bodytext42">
    <w:name w:val="Body text42"/>
    <w:rsid w:val="004231A8"/>
    <w:rPr>
      <w:noProof/>
      <w:spacing w:val="10"/>
      <w:sz w:val="19"/>
      <w:szCs w:val="19"/>
      <w:lang w:bidi="ar-SA"/>
    </w:rPr>
  </w:style>
  <w:style w:type="paragraph" w:customStyle="1" w:styleId="Bodytext10">
    <w:name w:val="Body text1"/>
    <w:basedOn w:val="Normal"/>
    <w:link w:val="Bodytext3"/>
    <w:rsid w:val="004231A8"/>
    <w:pPr>
      <w:shd w:val="clear" w:color="auto" w:fill="FFFFFF"/>
      <w:spacing w:line="240" w:lineRule="atLeast"/>
      <w:jc w:val="both"/>
    </w:pPr>
    <w:rPr>
      <w:rFonts w:asciiTheme="minorHAnsi" w:eastAsiaTheme="minorHAnsi" w:hAnsiTheme="minorHAnsi" w:cstheme="minorBidi"/>
      <w:spacing w:val="10"/>
      <w:sz w:val="19"/>
      <w:szCs w:val="19"/>
    </w:rPr>
  </w:style>
  <w:style w:type="character" w:customStyle="1" w:styleId="Bodytext41">
    <w:name w:val="Body text41"/>
    <w:rsid w:val="004231A8"/>
    <w:rPr>
      <w:rFonts w:ascii="Times New Roman" w:hAnsi="Times New Roman" w:cs="Times New Roman"/>
      <w:noProof/>
      <w:spacing w:val="10"/>
      <w:sz w:val="19"/>
      <w:szCs w:val="19"/>
      <w:lang w:bidi="ar-SA"/>
    </w:rPr>
  </w:style>
  <w:style w:type="character" w:customStyle="1" w:styleId="Bodytext40">
    <w:name w:val="Body text40"/>
    <w:rsid w:val="004231A8"/>
    <w:rPr>
      <w:rFonts w:ascii="Times New Roman" w:hAnsi="Times New Roman" w:cs="Times New Roman"/>
      <w:noProof/>
      <w:spacing w:val="10"/>
      <w:sz w:val="19"/>
      <w:szCs w:val="19"/>
      <w:lang w:bidi="ar-SA"/>
    </w:rPr>
  </w:style>
  <w:style w:type="character" w:customStyle="1" w:styleId="Bodytext39">
    <w:name w:val="Body text39"/>
    <w:rsid w:val="004231A8"/>
    <w:rPr>
      <w:rFonts w:ascii="Times New Roman" w:hAnsi="Times New Roman" w:cs="Times New Roman"/>
      <w:noProof/>
      <w:spacing w:val="10"/>
      <w:sz w:val="19"/>
      <w:szCs w:val="19"/>
      <w:lang w:bidi="ar-SA"/>
    </w:rPr>
  </w:style>
  <w:style w:type="character" w:customStyle="1" w:styleId="Bodytext35">
    <w:name w:val="Body text35"/>
    <w:rsid w:val="004231A8"/>
    <w:rPr>
      <w:rFonts w:ascii="Times New Roman" w:hAnsi="Times New Roman" w:cs="Times New Roman"/>
      <w:spacing w:val="10"/>
      <w:sz w:val="19"/>
      <w:szCs w:val="19"/>
      <w:lang w:bidi="ar-SA"/>
    </w:rPr>
  </w:style>
  <w:style w:type="character" w:customStyle="1" w:styleId="Bodytext34">
    <w:name w:val="Body text34"/>
    <w:rsid w:val="004231A8"/>
    <w:rPr>
      <w:rFonts w:ascii="Times New Roman" w:hAnsi="Times New Roman" w:cs="Times New Roman"/>
      <w:noProof/>
      <w:spacing w:val="10"/>
      <w:sz w:val="19"/>
      <w:szCs w:val="19"/>
      <w:lang w:bidi="ar-SA"/>
    </w:rPr>
  </w:style>
  <w:style w:type="character" w:customStyle="1" w:styleId="Bodytext27">
    <w:name w:val="Body text27"/>
    <w:rsid w:val="004231A8"/>
    <w:rPr>
      <w:rFonts w:ascii="Times New Roman" w:hAnsi="Times New Roman" w:cs="Times New Roman"/>
      <w:noProof/>
      <w:spacing w:val="10"/>
      <w:sz w:val="19"/>
      <w:szCs w:val="19"/>
      <w:lang w:bidi="ar-SA"/>
    </w:rPr>
  </w:style>
  <w:style w:type="character" w:customStyle="1" w:styleId="Bodytext22">
    <w:name w:val="Body text22"/>
    <w:rsid w:val="004231A8"/>
    <w:rPr>
      <w:rFonts w:ascii="Times New Roman" w:hAnsi="Times New Roman" w:cs="Times New Roman"/>
      <w:spacing w:val="10"/>
      <w:sz w:val="19"/>
      <w:szCs w:val="19"/>
      <w:lang w:bidi="ar-SA"/>
    </w:rPr>
  </w:style>
  <w:style w:type="character" w:customStyle="1" w:styleId="Bodytext20">
    <w:name w:val="Body text20"/>
    <w:rsid w:val="004231A8"/>
    <w:rPr>
      <w:rFonts w:ascii="Times New Roman" w:hAnsi="Times New Roman" w:cs="Times New Roman"/>
      <w:noProof/>
      <w:spacing w:val="10"/>
      <w:sz w:val="19"/>
      <w:szCs w:val="19"/>
      <w:lang w:bidi="ar-SA"/>
    </w:rPr>
  </w:style>
  <w:style w:type="character" w:customStyle="1" w:styleId="Bodytext19">
    <w:name w:val="Body text19"/>
    <w:rsid w:val="004231A8"/>
    <w:rPr>
      <w:rFonts w:ascii="Times New Roman" w:hAnsi="Times New Roman" w:cs="Times New Roman"/>
      <w:noProof/>
      <w:spacing w:val="10"/>
      <w:sz w:val="19"/>
      <w:szCs w:val="19"/>
      <w:lang w:bidi="ar-SA"/>
    </w:rPr>
  </w:style>
  <w:style w:type="paragraph" w:customStyle="1" w:styleId="Hyperlink1">
    <w:name w:val="Hyperlink1"/>
    <w:basedOn w:val="Normal"/>
    <w:rsid w:val="004231A8"/>
    <w:pPr>
      <w:spacing w:before="100" w:beforeAutospacing="1" w:after="100" w:afterAutospacing="1"/>
    </w:pPr>
    <w:rPr>
      <w:lang w:eastAsia="lt-LT"/>
    </w:rPr>
  </w:style>
  <w:style w:type="character" w:customStyle="1" w:styleId="FontStyle23">
    <w:name w:val="Font Style23"/>
    <w:rsid w:val="004231A8"/>
    <w:rPr>
      <w:rFonts w:ascii="Times New Roman" w:hAnsi="Times New Roman" w:cs="Times New Roman"/>
      <w:sz w:val="22"/>
      <w:szCs w:val="22"/>
    </w:rPr>
  </w:style>
  <w:style w:type="character" w:customStyle="1" w:styleId="parahead1">
    <w:name w:val="parahead1"/>
    <w:rsid w:val="004231A8"/>
    <w:rPr>
      <w:rFonts w:ascii="Verdana" w:hAnsi="Verdana" w:hint="default"/>
      <w:b/>
      <w:bCs/>
      <w:color w:val="000000"/>
      <w:sz w:val="17"/>
      <w:szCs w:val="17"/>
    </w:rPr>
  </w:style>
  <w:style w:type="paragraph" w:styleId="FootnoteText">
    <w:name w:val="footnote text"/>
    <w:basedOn w:val="Normal"/>
    <w:link w:val="FootnoteTextChar"/>
    <w:rsid w:val="004231A8"/>
    <w:rPr>
      <w:sz w:val="20"/>
      <w:szCs w:val="20"/>
      <w:lang w:val="en-US"/>
    </w:rPr>
  </w:style>
  <w:style w:type="character" w:customStyle="1" w:styleId="FootnoteTextChar">
    <w:name w:val="Footnote Text Char"/>
    <w:basedOn w:val="DefaultParagraphFont"/>
    <w:link w:val="FootnoteText"/>
    <w:rsid w:val="004231A8"/>
    <w:rPr>
      <w:rFonts w:ascii="Times New Roman" w:eastAsia="Times New Roman" w:hAnsi="Times New Roman" w:cs="Times New Roman"/>
      <w:sz w:val="20"/>
      <w:szCs w:val="20"/>
      <w:lang w:val="en-US"/>
    </w:rPr>
  </w:style>
  <w:style w:type="paragraph" w:customStyle="1" w:styleId="tajtip">
    <w:name w:val="tajtip"/>
    <w:basedOn w:val="Normal"/>
    <w:rsid w:val="004231A8"/>
    <w:pPr>
      <w:spacing w:before="100" w:beforeAutospacing="1" w:after="100" w:afterAutospacing="1"/>
    </w:pPr>
    <w:rPr>
      <w:lang w:eastAsia="lt-LT"/>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locked/>
    <w:rsid w:val="004231A8"/>
    <w:rPr>
      <w:rFonts w:ascii="Calibri" w:eastAsia="Times New Roman" w:hAnsi="Calibri" w:cs="Times New Roman"/>
    </w:rPr>
  </w:style>
  <w:style w:type="paragraph" w:customStyle="1" w:styleId="BalloonText2">
    <w:name w:val="Balloon Text2"/>
    <w:basedOn w:val="Normal"/>
    <w:semiHidden/>
    <w:rsid w:val="004231A8"/>
    <w:rPr>
      <w:rFonts w:ascii="Tahoma" w:hAnsi="Tahoma" w:cs="Tahoma"/>
      <w:sz w:val="16"/>
      <w:szCs w:val="16"/>
      <w:lang w:val="af-ZA"/>
    </w:rPr>
  </w:style>
  <w:style w:type="paragraph" w:customStyle="1" w:styleId="CommentSubject4">
    <w:name w:val="Comment Subject4"/>
    <w:basedOn w:val="CommentText"/>
    <w:next w:val="CommentText"/>
    <w:semiHidden/>
    <w:rsid w:val="004231A8"/>
    <w:rPr>
      <w:b/>
      <w:bCs/>
      <w:lang w:val="af-ZA"/>
    </w:rPr>
  </w:style>
  <w:style w:type="paragraph" w:styleId="BodyText30">
    <w:name w:val="Body Text 3"/>
    <w:basedOn w:val="Normal"/>
    <w:link w:val="BodyText3Char"/>
    <w:rsid w:val="004231A8"/>
    <w:pPr>
      <w:spacing w:after="120"/>
    </w:pPr>
    <w:rPr>
      <w:sz w:val="16"/>
      <w:szCs w:val="16"/>
      <w:lang w:val="af-ZA"/>
    </w:rPr>
  </w:style>
  <w:style w:type="character" w:customStyle="1" w:styleId="BodyText3Char">
    <w:name w:val="Body Text 3 Char"/>
    <w:basedOn w:val="DefaultParagraphFont"/>
    <w:link w:val="BodyText30"/>
    <w:rsid w:val="004231A8"/>
    <w:rPr>
      <w:rFonts w:ascii="Times New Roman" w:eastAsia="Times New Roman" w:hAnsi="Times New Roman" w:cs="Times New Roman"/>
      <w:sz w:val="16"/>
      <w:szCs w:val="16"/>
      <w:lang w:val="af-ZA"/>
    </w:rPr>
  </w:style>
  <w:style w:type="paragraph" w:customStyle="1" w:styleId="CommentSubject3">
    <w:name w:val="Comment Subject3"/>
    <w:basedOn w:val="CommentText"/>
    <w:next w:val="CommentText"/>
    <w:semiHidden/>
    <w:rsid w:val="004231A8"/>
    <w:rPr>
      <w:b/>
      <w:bCs/>
      <w:lang w:eastAsia="lt-LT"/>
    </w:rPr>
  </w:style>
  <w:style w:type="paragraph" w:customStyle="1" w:styleId="xl35">
    <w:name w:val="xl35"/>
    <w:basedOn w:val="Normal"/>
    <w:rsid w:val="004231A8"/>
    <w:pPr>
      <w:spacing w:before="100" w:after="100"/>
      <w:jc w:val="center"/>
    </w:pPr>
    <w:rPr>
      <w:rFonts w:ascii="Arial" w:eastAsia="Arial Unicode MS" w:hAnsi="Arial"/>
      <w:b/>
      <w:szCs w:val="20"/>
      <w:lang w:val="en-GB" w:eastAsia="lt-LT"/>
    </w:rPr>
  </w:style>
  <w:style w:type="paragraph" w:styleId="List2">
    <w:name w:val="List 2"/>
    <w:basedOn w:val="Normal"/>
    <w:rsid w:val="004231A8"/>
    <w:pPr>
      <w:ind w:left="566" w:hanging="283"/>
    </w:pPr>
  </w:style>
  <w:style w:type="paragraph" w:styleId="List3">
    <w:name w:val="List 3"/>
    <w:basedOn w:val="Normal"/>
    <w:rsid w:val="004231A8"/>
    <w:pPr>
      <w:ind w:left="849" w:hanging="283"/>
    </w:pPr>
  </w:style>
  <w:style w:type="paragraph" w:customStyle="1" w:styleId="DiagramaDiagramaCharChar">
    <w:name w:val="Diagrama Diagrama Char Char"/>
    <w:basedOn w:val="Normal"/>
    <w:rsid w:val="004231A8"/>
    <w:pPr>
      <w:spacing w:after="160" w:line="240" w:lineRule="exact"/>
    </w:pPr>
    <w:rPr>
      <w:rFonts w:ascii="Verdana" w:hAnsi="Verdana" w:cs="Verdana"/>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4231A8"/>
    <w:rPr>
      <w:vertAlign w:val="superscript"/>
    </w:rPr>
  </w:style>
  <w:style w:type="paragraph" w:customStyle="1" w:styleId="msolistparagraph0">
    <w:name w:val="msolistparagraph"/>
    <w:basedOn w:val="Normal"/>
    <w:rsid w:val="004231A8"/>
    <w:pPr>
      <w:ind w:left="720"/>
    </w:pPr>
    <w:rPr>
      <w:rFonts w:ascii="Calibri" w:hAnsi="Calibri"/>
      <w:sz w:val="22"/>
      <w:szCs w:val="22"/>
      <w:lang w:val="en-GB"/>
    </w:rPr>
  </w:style>
  <w:style w:type="character" w:customStyle="1" w:styleId="DiagramaDiagrama4">
    <w:name w:val="Diagrama Diagrama4"/>
    <w:semiHidden/>
    <w:rsid w:val="004231A8"/>
    <w:rPr>
      <w:rFonts w:ascii="Times New Roman" w:eastAsia="Times New Roman" w:hAnsi="Times New Roman" w:cs="Times New Roman"/>
      <w:sz w:val="24"/>
      <w:szCs w:val="20"/>
      <w:lang w:val="lt-LT" w:eastAsia="lt-LT"/>
    </w:rPr>
  </w:style>
  <w:style w:type="paragraph" w:styleId="PlainText">
    <w:name w:val="Plain Text"/>
    <w:aliases w:val="Diagrama Diagrama Diagrama"/>
    <w:basedOn w:val="Normal"/>
    <w:link w:val="PlainTextChar"/>
    <w:rsid w:val="004231A8"/>
    <w:rPr>
      <w:rFonts w:ascii="Courier New" w:eastAsia="Calibri" w:hAnsi="Courier New" w:cs="Courier New"/>
      <w:sz w:val="20"/>
      <w:szCs w:val="20"/>
    </w:rPr>
  </w:style>
  <w:style w:type="character" w:customStyle="1" w:styleId="PlainTextChar">
    <w:name w:val="Plain Text Char"/>
    <w:aliases w:val="Diagrama Diagrama Diagrama Char"/>
    <w:basedOn w:val="DefaultParagraphFont"/>
    <w:link w:val="PlainText"/>
    <w:rsid w:val="004231A8"/>
    <w:rPr>
      <w:rFonts w:ascii="Courier New" w:eastAsia="Calibri" w:hAnsi="Courier New" w:cs="Courier New"/>
      <w:sz w:val="20"/>
      <w:szCs w:val="20"/>
    </w:rPr>
  </w:style>
  <w:style w:type="paragraph" w:styleId="DocumentMap">
    <w:name w:val="Document Map"/>
    <w:basedOn w:val="Normal"/>
    <w:link w:val="DocumentMapChar"/>
    <w:rsid w:val="004231A8"/>
    <w:pPr>
      <w:shd w:val="clear" w:color="auto" w:fill="000080"/>
    </w:pPr>
    <w:rPr>
      <w:rFonts w:ascii="Tahoma" w:hAnsi="Tahoma" w:cs="Tahoma"/>
      <w:sz w:val="20"/>
      <w:szCs w:val="20"/>
      <w:lang w:val="af-ZA"/>
    </w:rPr>
  </w:style>
  <w:style w:type="character" w:customStyle="1" w:styleId="DocumentMapChar">
    <w:name w:val="Document Map Char"/>
    <w:basedOn w:val="DefaultParagraphFont"/>
    <w:link w:val="DocumentMap"/>
    <w:rsid w:val="004231A8"/>
    <w:rPr>
      <w:rFonts w:ascii="Tahoma" w:eastAsia="Times New Roman" w:hAnsi="Tahoma" w:cs="Tahoma"/>
      <w:sz w:val="20"/>
      <w:szCs w:val="20"/>
      <w:shd w:val="clear" w:color="auto" w:fill="000080"/>
      <w:lang w:val="af-ZA"/>
    </w:rPr>
  </w:style>
  <w:style w:type="paragraph" w:customStyle="1" w:styleId="Stilius1">
    <w:name w:val="Stilius1"/>
    <w:basedOn w:val="Normal"/>
    <w:link w:val="Stilius1Diagrama"/>
    <w:qFormat/>
    <w:rsid w:val="004231A8"/>
    <w:pPr>
      <w:tabs>
        <w:tab w:val="num" w:pos="1440"/>
      </w:tabs>
      <w:ind w:left="1224" w:hanging="504"/>
      <w:jc w:val="both"/>
    </w:pPr>
    <w:rPr>
      <w:b/>
      <w:lang w:val="af-ZA"/>
    </w:rPr>
  </w:style>
  <w:style w:type="paragraph" w:customStyle="1" w:styleId="Stilius2">
    <w:name w:val="Stilius2"/>
    <w:basedOn w:val="Normal"/>
    <w:link w:val="Stilius2Diagrama"/>
    <w:qFormat/>
    <w:rsid w:val="004231A8"/>
    <w:pPr>
      <w:tabs>
        <w:tab w:val="num" w:pos="720"/>
      </w:tabs>
      <w:ind w:left="720" w:hanging="720"/>
    </w:pPr>
    <w:rPr>
      <w:szCs w:val="22"/>
      <w:lang w:val="af-ZA"/>
    </w:rPr>
  </w:style>
  <w:style w:type="character" w:customStyle="1" w:styleId="Stilius1Diagrama">
    <w:name w:val="Stilius1 Diagrama"/>
    <w:link w:val="Stilius1"/>
    <w:rsid w:val="004231A8"/>
    <w:rPr>
      <w:rFonts w:ascii="Times New Roman" w:eastAsia="Times New Roman" w:hAnsi="Times New Roman" w:cs="Times New Roman"/>
      <w:b/>
      <w:sz w:val="24"/>
      <w:szCs w:val="24"/>
      <w:lang w:val="af-ZA"/>
    </w:rPr>
  </w:style>
  <w:style w:type="character" w:customStyle="1" w:styleId="Stilius2Diagrama">
    <w:name w:val="Stilius2 Diagrama"/>
    <w:link w:val="Stilius2"/>
    <w:rsid w:val="004231A8"/>
    <w:rPr>
      <w:rFonts w:ascii="Times New Roman" w:eastAsia="Times New Roman" w:hAnsi="Times New Roman" w:cs="Times New Roman"/>
      <w:sz w:val="24"/>
      <w:lang w:val="af-ZA"/>
    </w:rPr>
  </w:style>
  <w:style w:type="paragraph" w:styleId="Revision">
    <w:name w:val="Revision"/>
    <w:hidden/>
    <w:uiPriority w:val="99"/>
    <w:semiHidden/>
    <w:rsid w:val="004231A8"/>
    <w:pPr>
      <w:spacing w:after="0" w:line="240" w:lineRule="auto"/>
    </w:pPr>
    <w:rPr>
      <w:rFonts w:ascii="Times New Roman" w:eastAsia="Times New Roman" w:hAnsi="Times New Roman" w:cs="Times New Roman"/>
      <w:sz w:val="24"/>
      <w:szCs w:val="24"/>
      <w:lang w:val="af-ZA"/>
    </w:rPr>
  </w:style>
  <w:style w:type="paragraph" w:customStyle="1" w:styleId="OutlineHead">
    <w:name w:val="Outline Head"/>
    <w:basedOn w:val="Normal"/>
    <w:rsid w:val="004231A8"/>
    <w:pPr>
      <w:spacing w:after="360" w:line="240" w:lineRule="exact"/>
    </w:pPr>
    <w:rPr>
      <w:rFonts w:ascii="Futura Hv" w:hAnsi="Futura Hv"/>
      <w:szCs w:val="20"/>
      <w:lang w:val="en-US"/>
    </w:rPr>
  </w:style>
  <w:style w:type="paragraph" w:customStyle="1" w:styleId="Mystyle">
    <w:name w:val="Mystyle"/>
    <w:basedOn w:val="Normal"/>
    <w:rsid w:val="004231A8"/>
    <w:pPr>
      <w:spacing w:after="120"/>
      <w:jc w:val="both"/>
    </w:pPr>
    <w:rPr>
      <w:szCs w:val="20"/>
    </w:rPr>
  </w:style>
  <w:style w:type="paragraph" w:customStyle="1" w:styleId="DocumentText">
    <w:name w:val="Document Text"/>
    <w:basedOn w:val="BodyText"/>
    <w:qFormat/>
    <w:rsid w:val="004231A8"/>
    <w:pPr>
      <w:shd w:val="clear" w:color="auto" w:fill="auto"/>
      <w:spacing w:after="120" w:line="264" w:lineRule="auto"/>
      <w:ind w:firstLine="425"/>
      <w:jc w:val="both"/>
    </w:pPr>
    <w:rPr>
      <w:rFonts w:ascii="Verdana" w:hAnsi="Verdana"/>
      <w:color w:val="auto"/>
      <w:sz w:val="20"/>
      <w:szCs w:val="22"/>
    </w:rPr>
  </w:style>
  <w:style w:type="paragraph" w:customStyle="1" w:styleId="DocumentBulletsdash">
    <w:name w:val="Document Bullets (dash)"/>
    <w:basedOn w:val="DocumentText"/>
    <w:qFormat/>
    <w:rsid w:val="004231A8"/>
    <w:pPr>
      <w:numPr>
        <w:numId w:val="4"/>
      </w:numPr>
      <w:spacing w:after="160"/>
      <w:contextualSpacing/>
    </w:pPr>
  </w:style>
  <w:style w:type="paragraph" w:styleId="Caption">
    <w:name w:val="caption"/>
    <w:aliases w:val="Document Object Caption,paveikslas,Paveikslo pavadinimas,Paveiksliukai"/>
    <w:basedOn w:val="Normal"/>
    <w:next w:val="Normal"/>
    <w:unhideWhenUsed/>
    <w:qFormat/>
    <w:rsid w:val="004231A8"/>
    <w:pPr>
      <w:keepNext/>
      <w:spacing w:before="80" w:after="40"/>
      <w:contextualSpacing/>
      <w:jc w:val="right"/>
    </w:pPr>
    <w:rPr>
      <w:rFonts w:ascii="Verdana" w:hAnsi="Verdana"/>
      <w:b/>
      <w:bCs/>
      <w:noProof/>
      <w:sz w:val="16"/>
      <w:szCs w:val="18"/>
    </w:rPr>
  </w:style>
  <w:style w:type="numbering" w:customStyle="1" w:styleId="Bulletedtext">
    <w:name w:val="Bulleted text"/>
    <w:basedOn w:val="NoList"/>
    <w:rsid w:val="004231A8"/>
    <w:pPr>
      <w:numPr>
        <w:numId w:val="5"/>
      </w:numPr>
    </w:pPr>
  </w:style>
  <w:style w:type="paragraph" w:customStyle="1" w:styleId="Textbody">
    <w:name w:val="Text body"/>
    <w:basedOn w:val="Standard"/>
    <w:rsid w:val="004231A8"/>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NoList"/>
    <w:rsid w:val="004231A8"/>
    <w:pPr>
      <w:numPr>
        <w:numId w:val="6"/>
      </w:numPr>
    </w:pPr>
  </w:style>
  <w:style w:type="paragraph" w:customStyle="1" w:styleId="Style-7">
    <w:name w:val="Style-7"/>
    <w:uiPriority w:val="99"/>
    <w:rsid w:val="004231A8"/>
    <w:pPr>
      <w:suppressAutoHyphens/>
      <w:spacing w:after="0" w:line="240" w:lineRule="auto"/>
    </w:pPr>
    <w:rPr>
      <w:rFonts w:ascii="Times New Roman" w:eastAsia="Times New Roman" w:hAnsi="Times New Roman" w:cs="Times New Roman"/>
      <w:kern w:val="2"/>
      <w:sz w:val="20"/>
      <w:szCs w:val="20"/>
      <w:lang w:val="en-US" w:eastAsia="ar-SA"/>
    </w:rPr>
  </w:style>
  <w:style w:type="paragraph" w:styleId="TOCHeading">
    <w:name w:val="TOC Heading"/>
    <w:basedOn w:val="Heading1"/>
    <w:next w:val="Normal"/>
    <w:uiPriority w:val="39"/>
    <w:unhideWhenUsed/>
    <w:qFormat/>
    <w:rsid w:val="004231A8"/>
    <w:pPr>
      <w:keepLines/>
      <w:shd w:val="clear" w:color="auto" w:fill="auto"/>
      <w:tabs>
        <w:tab w:val="clear" w:pos="730"/>
      </w:tabs>
      <w:spacing w:before="480" w:line="276" w:lineRule="auto"/>
      <w:outlineLvl w:val="9"/>
    </w:pPr>
    <w:rPr>
      <w:rFonts w:asciiTheme="majorHAnsi" w:eastAsiaTheme="majorEastAsia" w:hAnsiTheme="majorHAnsi" w:cstheme="majorBidi"/>
      <w:color w:val="2F5496" w:themeColor="accent1" w:themeShade="BF"/>
      <w:sz w:val="28"/>
      <w:szCs w:val="28"/>
      <w:lang w:val="en-US" w:eastAsia="ja-JP"/>
    </w:rPr>
  </w:style>
  <w:style w:type="paragraph" w:styleId="TOC3">
    <w:name w:val="toc 3"/>
    <w:basedOn w:val="Normal"/>
    <w:next w:val="Normal"/>
    <w:autoRedefine/>
    <w:uiPriority w:val="39"/>
    <w:rsid w:val="004231A8"/>
    <w:pPr>
      <w:tabs>
        <w:tab w:val="right" w:pos="9631"/>
      </w:tabs>
      <w:spacing w:after="100"/>
      <w:ind w:left="142"/>
    </w:pPr>
  </w:style>
  <w:style w:type="paragraph" w:styleId="TOC2">
    <w:name w:val="toc 2"/>
    <w:basedOn w:val="Normal"/>
    <w:next w:val="Normal"/>
    <w:autoRedefine/>
    <w:uiPriority w:val="39"/>
    <w:rsid w:val="004231A8"/>
    <w:pPr>
      <w:tabs>
        <w:tab w:val="right" w:leader="dot" w:pos="9631"/>
      </w:tabs>
      <w:spacing w:after="100"/>
    </w:pPr>
  </w:style>
  <w:style w:type="paragraph" w:customStyle="1" w:styleId="Heading">
    <w:name w:val="Heading"/>
    <w:basedOn w:val="Heading1"/>
    <w:qFormat/>
    <w:rsid w:val="004231A8"/>
  </w:style>
  <w:style w:type="paragraph" w:styleId="NoSpacing">
    <w:name w:val="No Spacing"/>
    <w:uiPriority w:val="1"/>
    <w:qFormat/>
    <w:rsid w:val="004231A8"/>
    <w:pPr>
      <w:spacing w:after="0" w:line="240" w:lineRule="auto"/>
    </w:pPr>
    <w:rPr>
      <w:rFonts w:ascii="Times New Roman" w:eastAsia="Calibri" w:hAnsi="Times New Roman" w:cs="Times New Roman"/>
      <w:sz w:val="24"/>
    </w:rPr>
  </w:style>
  <w:style w:type="paragraph" w:customStyle="1" w:styleId="PagrindinistekstasTimesNewRoman">
    <w:name w:val="Pagrindinis tekstas + Times New Roman"/>
    <w:aliases w:val="8 pt,Abipusė lygiuotė,Prieš:  3 pt"/>
    <w:basedOn w:val="Footer"/>
    <w:rsid w:val="004231A8"/>
    <w:pPr>
      <w:keepNext/>
      <w:keepLines/>
      <w:numPr>
        <w:ilvl w:val="1"/>
        <w:numId w:val="7"/>
      </w:numPr>
      <w:tabs>
        <w:tab w:val="clear" w:pos="4153"/>
        <w:tab w:val="clear" w:pos="8306"/>
      </w:tabs>
      <w:spacing w:before="60"/>
      <w:jc w:val="both"/>
    </w:pPr>
    <w:rPr>
      <w:sz w:val="16"/>
      <w:szCs w:val="16"/>
    </w:rPr>
  </w:style>
  <w:style w:type="character" w:customStyle="1" w:styleId="st1">
    <w:name w:val="st1"/>
    <w:basedOn w:val="DefaultParagraphFont"/>
    <w:rsid w:val="004231A8"/>
  </w:style>
  <w:style w:type="paragraph" w:customStyle="1" w:styleId="prastasis1">
    <w:name w:val="Įprastasis1"/>
    <w:rsid w:val="004231A8"/>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75">
    <w:name w:val="Font Style75"/>
    <w:rsid w:val="004231A8"/>
    <w:rPr>
      <w:rFonts w:ascii="Times New Roman" w:hAnsi="Times New Roman" w:cs="Times New Roman"/>
      <w:b/>
      <w:bCs/>
      <w:sz w:val="22"/>
      <w:szCs w:val="22"/>
    </w:rPr>
  </w:style>
  <w:style w:type="paragraph" w:customStyle="1" w:styleId="Body2">
    <w:name w:val="Body 2"/>
    <w:rsid w:val="004231A8"/>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ntraste">
    <w:name w:val="P.antraste"/>
    <w:basedOn w:val="Normal"/>
    <w:qFormat/>
    <w:rsid w:val="004231A8"/>
    <w:pPr>
      <w:ind w:left="-142"/>
      <w:jc w:val="center"/>
    </w:pPr>
    <w:rPr>
      <w:b/>
    </w:rPr>
  </w:style>
  <w:style w:type="character" w:customStyle="1" w:styleId="UnresolvedMention1">
    <w:name w:val="Unresolved Mention1"/>
    <w:basedOn w:val="DefaultParagraphFont"/>
    <w:uiPriority w:val="99"/>
    <w:semiHidden/>
    <w:unhideWhenUsed/>
    <w:rsid w:val="004231A8"/>
    <w:rPr>
      <w:color w:val="808080"/>
      <w:shd w:val="clear" w:color="auto" w:fill="E6E6E6"/>
    </w:rPr>
  </w:style>
  <w:style w:type="paragraph" w:customStyle="1" w:styleId="ReportHeading2">
    <w:name w:val="ReportHeading2"/>
    <w:basedOn w:val="Normal"/>
    <w:rsid w:val="004231A8"/>
    <w:pPr>
      <w:framePr w:w="6521" w:h="1054" w:hSpace="142" w:wrap="around" w:vAnchor="page" w:hAnchor="page" w:x="1441" w:y="5920"/>
      <w:spacing w:after="120" w:line="300" w:lineRule="atLeast"/>
    </w:pPr>
    <w:rPr>
      <w:rFonts w:ascii="Arial" w:hAnsi="Arial"/>
      <w:sz w:val="18"/>
      <w:szCs w:val="20"/>
      <w:lang w:val="en-US"/>
    </w:rPr>
  </w:style>
  <w:style w:type="character" w:customStyle="1" w:styleId="FontStyle18">
    <w:name w:val="Font Style18"/>
    <w:rsid w:val="004231A8"/>
    <w:rPr>
      <w:rFonts w:ascii="Times New Roman" w:hAnsi="Times New Roman" w:cs="Times New Roman" w:hint="default"/>
      <w:sz w:val="20"/>
    </w:rPr>
  </w:style>
  <w:style w:type="paragraph" w:customStyle="1" w:styleId="BodyText21">
    <w:name w:val="Body Text2"/>
    <w:rsid w:val="004231A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character" w:customStyle="1" w:styleId="msoins0">
    <w:name w:val="msoins"/>
    <w:rsid w:val="004231A8"/>
  </w:style>
  <w:style w:type="paragraph" w:customStyle="1" w:styleId="Hyperlink2">
    <w:name w:val="Hyperlink2"/>
    <w:basedOn w:val="Normal"/>
    <w:rsid w:val="004231A8"/>
    <w:pPr>
      <w:spacing w:before="100" w:beforeAutospacing="1" w:after="100" w:afterAutospacing="1"/>
    </w:pPr>
    <w:rPr>
      <w:lang w:eastAsia="lt-LT"/>
    </w:rPr>
  </w:style>
  <w:style w:type="paragraph" w:customStyle="1" w:styleId="xl65">
    <w:name w:val="xl65"/>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eastAsia="lt-LT"/>
    </w:rPr>
  </w:style>
  <w:style w:type="paragraph" w:customStyle="1" w:styleId="xl66">
    <w:name w:val="xl66"/>
    <w:basedOn w:val="Normal"/>
    <w:rsid w:val="004231A8"/>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Normal"/>
    <w:rsid w:val="004231A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68">
    <w:name w:val="xl68"/>
    <w:basedOn w:val="Normal"/>
    <w:rsid w:val="004231A8"/>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9">
    <w:name w:val="xl69"/>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0">
    <w:name w:val="xl70"/>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1">
    <w:name w:val="xl71"/>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2">
    <w:name w:val="xl72"/>
    <w:basedOn w:val="Normal"/>
    <w:rsid w:val="004231A8"/>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3">
    <w:name w:val="xl73"/>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4">
    <w:name w:val="xl74"/>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5">
    <w:name w:val="xl75"/>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6">
    <w:name w:val="xl76"/>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lt-LT"/>
    </w:rPr>
  </w:style>
  <w:style w:type="paragraph" w:customStyle="1" w:styleId="xl77">
    <w:name w:val="xl77"/>
    <w:basedOn w:val="Normal"/>
    <w:rsid w:val="004231A8"/>
    <w:pPr>
      <w:pBdr>
        <w:top w:val="single" w:sz="4" w:space="0" w:color="auto"/>
        <w:left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8">
    <w:name w:val="xl78"/>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9">
    <w:name w:val="xl79"/>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80">
    <w:name w:val="xl80"/>
    <w:basedOn w:val="Normal"/>
    <w:rsid w:val="004231A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lt-LT"/>
    </w:rPr>
  </w:style>
  <w:style w:type="paragraph" w:customStyle="1" w:styleId="xl81">
    <w:name w:val="xl81"/>
    <w:basedOn w:val="Normal"/>
    <w:rsid w:val="004231A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eastAsia="lt-LT"/>
    </w:rPr>
  </w:style>
  <w:style w:type="paragraph" w:customStyle="1" w:styleId="xl82">
    <w:name w:val="xl82"/>
    <w:basedOn w:val="Normal"/>
    <w:rsid w:val="004231A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lt-LT"/>
    </w:rPr>
  </w:style>
  <w:style w:type="paragraph" w:customStyle="1" w:styleId="xl83">
    <w:name w:val="xl83"/>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84">
    <w:name w:val="xl84"/>
    <w:basedOn w:val="Normal"/>
    <w:rsid w:val="004231A8"/>
    <w:pPr>
      <w:pBdr>
        <w:top w:val="single" w:sz="4" w:space="0" w:color="auto"/>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85">
    <w:name w:val="xl85"/>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lt-LT"/>
    </w:rPr>
  </w:style>
  <w:style w:type="paragraph" w:customStyle="1" w:styleId="xl86">
    <w:name w:val="xl86"/>
    <w:basedOn w:val="Normal"/>
    <w:rsid w:val="004231A8"/>
    <w:pPr>
      <w:pBdr>
        <w:top w:val="single" w:sz="4" w:space="0" w:color="000000"/>
        <w:left w:val="single" w:sz="4" w:space="0" w:color="000000"/>
        <w:bottom w:val="single" w:sz="4" w:space="0" w:color="000000"/>
      </w:pBdr>
      <w:spacing w:before="100" w:beforeAutospacing="1" w:after="100" w:afterAutospacing="1"/>
      <w:jc w:val="center"/>
    </w:pPr>
    <w:rPr>
      <w:sz w:val="18"/>
      <w:szCs w:val="18"/>
      <w:lang w:eastAsia="lt-LT"/>
    </w:rPr>
  </w:style>
  <w:style w:type="paragraph" w:customStyle="1" w:styleId="xl87">
    <w:name w:val="xl87"/>
    <w:basedOn w:val="Normal"/>
    <w:rsid w:val="004231A8"/>
    <w:pPr>
      <w:pBdr>
        <w:top w:val="single" w:sz="4" w:space="0" w:color="000000"/>
        <w:left w:val="single" w:sz="4" w:space="0" w:color="000000"/>
        <w:bottom w:val="single" w:sz="4" w:space="0" w:color="000000"/>
      </w:pBdr>
      <w:spacing w:before="100" w:beforeAutospacing="1" w:after="100" w:afterAutospacing="1"/>
      <w:jc w:val="center"/>
    </w:pPr>
    <w:rPr>
      <w:sz w:val="18"/>
      <w:szCs w:val="18"/>
      <w:lang w:eastAsia="lt-LT"/>
    </w:rPr>
  </w:style>
  <w:style w:type="character" w:customStyle="1" w:styleId="apple-style-span">
    <w:name w:val="apple-style-span"/>
    <w:rsid w:val="004231A8"/>
  </w:style>
  <w:style w:type="character" w:customStyle="1" w:styleId="Heading1Char1">
    <w:name w:val="Heading 1 Char1"/>
    <w:aliases w:val="Appendix Char1"/>
    <w:rsid w:val="004231A8"/>
    <w:rPr>
      <w:rFonts w:ascii="Cambria" w:eastAsia="Times New Roman" w:hAnsi="Cambria" w:cs="Times New Roman"/>
      <w:b/>
      <w:bCs/>
      <w:color w:val="365F91"/>
      <w:sz w:val="28"/>
      <w:szCs w:val="28"/>
      <w:lang w:eastAsia="en-US"/>
    </w:rPr>
  </w:style>
  <w:style w:type="character" w:customStyle="1" w:styleId="Heading2Char1">
    <w:name w:val="Heading 2 Char1"/>
    <w:aliases w:val="Title Header2 Char1"/>
    <w:rsid w:val="004231A8"/>
    <w:rPr>
      <w:rFonts w:ascii="Cambria" w:eastAsia="Times New Roman" w:hAnsi="Cambria" w:cs="Times New Roman"/>
      <w:b/>
      <w:bCs/>
      <w:color w:val="4F81BD"/>
      <w:sz w:val="26"/>
      <w:szCs w:val="26"/>
      <w:lang w:eastAsia="en-US"/>
    </w:rPr>
  </w:style>
  <w:style w:type="character" w:customStyle="1" w:styleId="Bodytext4">
    <w:name w:val="Body text (4)_"/>
    <w:link w:val="Bodytext43"/>
    <w:rsid w:val="004231A8"/>
    <w:rPr>
      <w:sz w:val="23"/>
      <w:szCs w:val="23"/>
      <w:shd w:val="clear" w:color="auto" w:fill="FFFFFF"/>
    </w:rPr>
  </w:style>
  <w:style w:type="paragraph" w:customStyle="1" w:styleId="Bodytext43">
    <w:name w:val="Body text (4)"/>
    <w:basedOn w:val="Normal"/>
    <w:link w:val="Bodytext4"/>
    <w:rsid w:val="004231A8"/>
    <w:pPr>
      <w:widowControl w:val="0"/>
      <w:shd w:val="clear" w:color="auto" w:fill="FFFFFF"/>
      <w:spacing w:before="1380" w:line="277" w:lineRule="exact"/>
      <w:jc w:val="both"/>
    </w:pPr>
    <w:rPr>
      <w:rFonts w:asciiTheme="minorHAnsi" w:eastAsiaTheme="minorHAnsi" w:hAnsiTheme="minorHAnsi" w:cstheme="minorBidi"/>
      <w:sz w:val="23"/>
      <w:szCs w:val="23"/>
    </w:rPr>
  </w:style>
  <w:style w:type="character" w:customStyle="1" w:styleId="PageNumber1">
    <w:name w:val="Page Number1"/>
    <w:rsid w:val="004231A8"/>
  </w:style>
  <w:style w:type="character" w:customStyle="1" w:styleId="CommentReference1">
    <w:name w:val="Comment Reference1"/>
    <w:rsid w:val="004231A8"/>
    <w:rPr>
      <w:sz w:val="16"/>
      <w:szCs w:val="16"/>
    </w:rPr>
  </w:style>
  <w:style w:type="character" w:customStyle="1" w:styleId="BodyTextChar1">
    <w:name w:val="Body Text Char1"/>
    <w:rsid w:val="004231A8"/>
    <w:rPr>
      <w:rFonts w:ascii="Times New Roman" w:eastAsia="Times New Roman" w:hAnsi="Times New Roman"/>
      <w:color w:val="000000"/>
      <w:kern w:val="1"/>
      <w:sz w:val="24"/>
      <w:szCs w:val="24"/>
      <w:lang w:val="en-US" w:eastAsia="ar-SA"/>
    </w:rPr>
  </w:style>
  <w:style w:type="paragraph" w:styleId="List">
    <w:name w:val="List"/>
    <w:basedOn w:val="BodyText"/>
    <w:rsid w:val="004231A8"/>
    <w:pPr>
      <w:shd w:val="clear" w:color="auto" w:fill="auto"/>
      <w:suppressAutoHyphens/>
      <w:spacing w:line="100" w:lineRule="atLeast"/>
    </w:pPr>
    <w:rPr>
      <w:rFonts w:cs="Tahoma"/>
      <w:kern w:val="1"/>
      <w:lang w:val="en-US" w:eastAsia="ar-SA"/>
    </w:rPr>
  </w:style>
  <w:style w:type="paragraph" w:customStyle="1" w:styleId="Index">
    <w:name w:val="Index"/>
    <w:basedOn w:val="Normal"/>
    <w:rsid w:val="004231A8"/>
    <w:pPr>
      <w:suppressLineNumbers/>
      <w:suppressAutoHyphens/>
      <w:spacing w:line="100" w:lineRule="atLeast"/>
    </w:pPr>
    <w:rPr>
      <w:rFonts w:cs="Tahoma"/>
      <w:color w:val="000000"/>
      <w:kern w:val="1"/>
      <w:lang w:val="en-US" w:eastAsia="ar-SA"/>
    </w:rPr>
  </w:style>
  <w:style w:type="character" w:customStyle="1" w:styleId="BodyTextIndent2Char1">
    <w:name w:val="Body Text Indent 2 Char1"/>
    <w:rsid w:val="004231A8"/>
    <w:rPr>
      <w:rFonts w:ascii="Times New Roman" w:eastAsia="Times New Roman" w:hAnsi="Times New Roman"/>
      <w:color w:val="000000"/>
      <w:kern w:val="1"/>
      <w:sz w:val="24"/>
      <w:szCs w:val="24"/>
      <w:lang w:val="en-US" w:eastAsia="ar-SA"/>
    </w:rPr>
  </w:style>
  <w:style w:type="character" w:customStyle="1" w:styleId="BodyTextIndent3Char1">
    <w:name w:val="Body Text Indent 3 Char1"/>
    <w:rsid w:val="004231A8"/>
    <w:rPr>
      <w:rFonts w:ascii="Times New Roman" w:eastAsia="Times New Roman" w:hAnsi="Times New Roman"/>
      <w:color w:val="000000"/>
      <w:kern w:val="1"/>
      <w:sz w:val="24"/>
      <w:szCs w:val="24"/>
      <w:lang w:val="en-US" w:eastAsia="ar-SA"/>
    </w:rPr>
  </w:style>
  <w:style w:type="character" w:customStyle="1" w:styleId="BodyText2Char1">
    <w:name w:val="Body Text 2 Char1"/>
    <w:rsid w:val="004231A8"/>
    <w:rPr>
      <w:rFonts w:ascii="Times New Roman" w:eastAsia="Times New Roman" w:hAnsi="Times New Roman"/>
      <w:color w:val="000000"/>
      <w:kern w:val="1"/>
      <w:sz w:val="24"/>
      <w:szCs w:val="24"/>
      <w:lang w:val="af-ZA" w:eastAsia="ar-SA"/>
    </w:rPr>
  </w:style>
  <w:style w:type="paragraph" w:customStyle="1" w:styleId="CommentText1">
    <w:name w:val="Comment Text1"/>
    <w:basedOn w:val="Normal"/>
    <w:rsid w:val="004231A8"/>
    <w:pPr>
      <w:suppressAutoHyphens/>
      <w:spacing w:line="100" w:lineRule="atLeast"/>
    </w:pPr>
    <w:rPr>
      <w:color w:val="000000"/>
      <w:kern w:val="1"/>
      <w:sz w:val="20"/>
      <w:szCs w:val="20"/>
      <w:lang w:val="af-ZA" w:eastAsia="ar-SA"/>
    </w:rPr>
  </w:style>
  <w:style w:type="character" w:customStyle="1" w:styleId="TitleChar1">
    <w:name w:val="Title Char1"/>
    <w:rsid w:val="004231A8"/>
    <w:rPr>
      <w:rFonts w:ascii="Times New Roman" w:eastAsia="Times New Roman" w:hAnsi="Times New Roman"/>
      <w:b/>
      <w:bCs/>
      <w:color w:val="000000"/>
      <w:kern w:val="1"/>
      <w:sz w:val="24"/>
      <w:szCs w:val="24"/>
      <w:lang w:val="en-US" w:eastAsia="ar-SA"/>
    </w:rPr>
  </w:style>
  <w:style w:type="paragraph" w:styleId="Subtitle">
    <w:name w:val="Subtitle"/>
    <w:basedOn w:val="Heading"/>
    <w:next w:val="BodyText"/>
    <w:link w:val="SubtitleChar"/>
    <w:qFormat/>
    <w:rsid w:val="004231A8"/>
    <w:pPr>
      <w:shd w:val="clear" w:color="auto" w:fill="auto"/>
      <w:tabs>
        <w:tab w:val="clear" w:pos="730"/>
      </w:tabs>
      <w:suppressAutoHyphens/>
      <w:spacing w:before="240" w:after="120" w:line="100" w:lineRule="atLeast"/>
      <w:jc w:val="center"/>
      <w:outlineLvl w:val="9"/>
    </w:pPr>
    <w:rPr>
      <w:rFonts w:ascii="Arial" w:eastAsia="Arial Unicode MS" w:hAnsi="Arial"/>
      <w:b w:val="0"/>
      <w:bCs w:val="0"/>
      <w:i/>
      <w:iCs/>
      <w:kern w:val="1"/>
      <w:sz w:val="28"/>
      <w:szCs w:val="28"/>
      <w:lang w:val="en-US" w:eastAsia="ar-SA"/>
    </w:rPr>
  </w:style>
  <w:style w:type="character" w:customStyle="1" w:styleId="SubtitleChar">
    <w:name w:val="Subtitle Char"/>
    <w:basedOn w:val="DefaultParagraphFont"/>
    <w:link w:val="Subtitle"/>
    <w:rsid w:val="004231A8"/>
    <w:rPr>
      <w:rFonts w:ascii="Arial" w:eastAsia="Arial Unicode MS" w:hAnsi="Arial" w:cs="Times New Roman"/>
      <w:i/>
      <w:iCs/>
      <w:color w:val="000000"/>
      <w:kern w:val="1"/>
      <w:sz w:val="28"/>
      <w:szCs w:val="28"/>
      <w:lang w:val="en-US" w:eastAsia="ar-SA"/>
    </w:rPr>
  </w:style>
  <w:style w:type="paragraph" w:customStyle="1" w:styleId="CommentSubject5">
    <w:name w:val="Comment Subject5"/>
    <w:rsid w:val="004231A8"/>
    <w:pPr>
      <w:widowControl w:val="0"/>
      <w:suppressAutoHyphens/>
      <w:spacing w:after="200" w:line="276" w:lineRule="auto"/>
    </w:pPr>
    <w:rPr>
      <w:rFonts w:ascii="Calibri" w:eastAsia="Arial Unicode MS" w:hAnsi="Calibri" w:cs="Tahoma"/>
      <w:b/>
      <w:bCs/>
      <w:kern w:val="1"/>
      <w:lang w:eastAsia="ar-SA"/>
    </w:rPr>
  </w:style>
  <w:style w:type="character" w:customStyle="1" w:styleId="HTMLPreformattedChar1">
    <w:name w:val="HTML Preformatted Char1"/>
    <w:rsid w:val="004231A8"/>
    <w:rPr>
      <w:rFonts w:ascii="Courier New" w:eastAsia="Times New Roman" w:hAnsi="Courier New" w:cs="Courier New"/>
      <w:color w:val="000000"/>
      <w:kern w:val="1"/>
      <w:lang w:val="en-US" w:eastAsia="ar-SA"/>
    </w:rPr>
  </w:style>
  <w:style w:type="paragraph" w:customStyle="1" w:styleId="TableContents">
    <w:name w:val="Table Contents"/>
    <w:basedOn w:val="Normal"/>
    <w:rsid w:val="004231A8"/>
    <w:pPr>
      <w:suppressLineNumbers/>
      <w:suppressAutoHyphens/>
      <w:spacing w:line="100" w:lineRule="atLeast"/>
    </w:pPr>
    <w:rPr>
      <w:color w:val="000000"/>
      <w:kern w:val="1"/>
      <w:lang w:val="en-US" w:eastAsia="ar-SA"/>
    </w:rPr>
  </w:style>
  <w:style w:type="paragraph" w:customStyle="1" w:styleId="xl63">
    <w:name w:val="xl63"/>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64">
    <w:name w:val="xl64"/>
    <w:basedOn w:val="Normal"/>
    <w:rsid w:val="00423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character" w:customStyle="1" w:styleId="FontStyle19">
    <w:name w:val="Font Style19"/>
    <w:rsid w:val="004231A8"/>
    <w:rPr>
      <w:rFonts w:ascii="Times New Roman" w:hAnsi="Times New Roman" w:cs="Times New Roman"/>
      <w:b/>
      <w:bCs/>
      <w:sz w:val="22"/>
      <w:szCs w:val="22"/>
    </w:rPr>
  </w:style>
  <w:style w:type="paragraph" w:customStyle="1" w:styleId="font5">
    <w:name w:val="font5"/>
    <w:basedOn w:val="Normal"/>
    <w:rsid w:val="004231A8"/>
    <w:pPr>
      <w:spacing w:before="100" w:beforeAutospacing="1" w:after="100" w:afterAutospacing="1"/>
    </w:pPr>
    <w:rPr>
      <w:rFonts w:ascii="Tahoma" w:hAnsi="Tahoma" w:cs="Tahoma"/>
      <w:color w:val="000000"/>
      <w:sz w:val="18"/>
      <w:szCs w:val="18"/>
      <w:lang w:eastAsia="lt-LT"/>
    </w:rPr>
  </w:style>
  <w:style w:type="paragraph" w:customStyle="1" w:styleId="font6">
    <w:name w:val="font6"/>
    <w:basedOn w:val="Normal"/>
    <w:rsid w:val="004231A8"/>
    <w:pPr>
      <w:spacing w:before="100" w:beforeAutospacing="1" w:after="100" w:afterAutospacing="1"/>
    </w:pPr>
    <w:rPr>
      <w:rFonts w:ascii="Tahoma" w:hAnsi="Tahoma" w:cs="Tahoma"/>
      <w:b/>
      <w:bCs/>
      <w:color w:val="000000"/>
      <w:sz w:val="18"/>
      <w:szCs w:val="18"/>
      <w:lang w:eastAsia="lt-LT"/>
    </w:rPr>
  </w:style>
  <w:style w:type="table" w:customStyle="1" w:styleId="TableGrid1">
    <w:name w:val="Table Grid1"/>
    <w:basedOn w:val="TableNormal"/>
    <w:next w:val="TableGrid"/>
    <w:uiPriority w:val="39"/>
    <w:qFormat/>
    <w:rsid w:val="004231A8"/>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4231A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PlaceholderText">
    <w:name w:val="Placeholder Text"/>
    <w:basedOn w:val="DefaultParagraphFont"/>
    <w:uiPriority w:val="99"/>
    <w:semiHidden/>
    <w:rsid w:val="004231A8"/>
    <w:rPr>
      <w:color w:val="808080"/>
    </w:rPr>
  </w:style>
  <w:style w:type="paragraph" w:styleId="EndnoteText">
    <w:name w:val="endnote text"/>
    <w:basedOn w:val="Normal"/>
    <w:link w:val="EndnoteTextChar"/>
    <w:rsid w:val="004231A8"/>
    <w:pPr>
      <w:ind w:firstLine="720"/>
      <w:jc w:val="both"/>
    </w:pPr>
    <w:rPr>
      <w:sz w:val="20"/>
      <w:szCs w:val="20"/>
    </w:rPr>
  </w:style>
  <w:style w:type="character" w:customStyle="1" w:styleId="EndnoteTextChar">
    <w:name w:val="Endnote Text Char"/>
    <w:basedOn w:val="DefaultParagraphFont"/>
    <w:link w:val="EndnoteText"/>
    <w:rsid w:val="004231A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423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ncas@transgard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askaita.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Originator xmlns="5b226d70-e51c-48fd-a01e-4d7be5a2cd9c">65</DocOriginator>
    <ddmFieldA xmlns="5b226d70-e51c-48fd-a01e-4d7be5a2cd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93A43C85AA41C43B11D5CF4460754B3" ma:contentTypeVersion="0" ma:contentTypeDescription="Kurkite naują dokumentą." ma:contentTypeScope="" ma:versionID="370865edf647c1a2c99d3324c97aa46e">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AD0EA-CBC6-40B9-90CD-5652554765F1}">
  <ds:schemaRefs>
    <ds:schemaRef ds:uri="http://schemas.microsoft.com/office/2006/metadata/properties"/>
    <ds:schemaRef ds:uri="http://schemas.microsoft.com/office/infopath/2007/PartnerControls"/>
    <ds:schemaRef ds:uri="5b226d70-e51c-48fd-a01e-4d7be5a2cd9c"/>
  </ds:schemaRefs>
</ds:datastoreItem>
</file>

<file path=customXml/itemProps2.xml><?xml version="1.0" encoding="utf-8"?>
<ds:datastoreItem xmlns:ds="http://schemas.openxmlformats.org/officeDocument/2006/customXml" ds:itemID="{2FEEDA6A-382C-4F58-8C3E-FE1796D744FC}">
  <ds:schemaRefs>
    <ds:schemaRef ds:uri="http://schemas.microsoft.com/sharepoint/v3/contenttype/forms"/>
  </ds:schemaRefs>
</ds:datastoreItem>
</file>

<file path=customXml/itemProps3.xml><?xml version="1.0" encoding="utf-8"?>
<ds:datastoreItem xmlns:ds="http://schemas.openxmlformats.org/officeDocument/2006/customXml" ds:itemID="{2FBDDB31-3491-46A6-87F9-341E75361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27528</Words>
  <Characters>15691</Characters>
  <Application>Microsoft Office Word</Application>
  <DocSecurity>4</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Jatulevičienė</dc:creator>
  <cp:lastModifiedBy>Eglė Dmukauskaitė</cp:lastModifiedBy>
  <cp:revision>2</cp:revision>
  <dcterms:created xsi:type="dcterms:W3CDTF">2023-04-17T10:41:00Z</dcterms:created>
  <dcterms:modified xsi:type="dcterms:W3CDTF">2023-04-17T10:41:00Z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0x010100493A43C85AA41C43B11D5CF4460754B3</vt:lpwstr>
  </property>
  <property fmtid="{D5CDD505-2E9C-101B-9397-08002B2CF9AE}" pid="3" name="Created">
    <vt:filetime>2022-12-15T08:41:19Z</vt:filetime>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&lt;Occured&gt;2022-11-11T09:56:20.0089279+02:00&lt;/Occured&gt;_x000d_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&lt;Occured&gt;2022-11-15T11:30:24.8635034+02:00&lt;/Occured&gt;_x000d_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&lt;Occured&gt;2022-11-15T11:31:02.7915767+02:00&lt;/Occured&gt;_x000d_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&lt;Occured&gt;2022-11-15T14:19:52.9423664+02:00&lt;/Occured&gt;_x000d_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&lt;Occured&gt;2022-11-15T14:25:17.9742595+02:00&lt;/Occured&gt;_x000d_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&lt;Occured&gt;2022-11-16T16:53:01.0442868+02:00&lt;/Occured&gt;_x000d_
      &lt;EventData&gt;&amp;lt;updates&amp;gt;&amp;lt;field&amp;gt;&amp;lt;name&amp;gt;DocDate&amp;lt;/name&amp;gt;&amp;lt;from&amp;gt;2022-11-11&amp;lt;/from&amp;gt;&amp;lt;to&amp;gt;2022-11-16&amp;lt;/to&amp;gt;&amp;lt;/field&amp;gt;&amp;lt;/updates&amp;gt;&lt;/EventData&gt;_x000d_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&lt;Occured&gt;2022-11-16T16:53:19.772747+02:00&lt;/Occured&gt;_x000d_
      &lt;EventData&gt;&amp;lt;updates&amp;gt;&amp;lt;field&amp;gt;&amp;lt;name&amp;gt;DocNumber&amp;lt;/name&amp;gt;&amp;lt;from&amp;gt;&amp;lt;/from&amp;gt;&amp;lt;to&amp;gt;2022-P00146&amp;lt;/to&amp;gt;&amp;lt;/field&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&lt;Occured&gt;2022-11-16T17:00:11.6538092+02:00&lt;/Occured&gt;_x000d_
      &lt;EventData&gt;&amp;lt;updates&amp;gt;&amp;lt;field&amp;gt;&amp;lt;name&amp;gt;DocRegStatus&amp;lt;/name&amp;gt;&amp;lt;from&amp;gt;Pasirašytas&amp;lt;/from&amp;gt;&amp;lt;to&amp;gt;Ruošiamas perdavimui klientui&amp;lt;/to&amp;gt;&amp;lt;/field&amp;gt;&amp;lt;/updates&amp;gt;&lt;/EventData&gt;_x000d_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&lt;Occured&gt;2022-11-17T09:56:36.9263861+02:00&lt;/Occured&gt;_x000d_
      &lt;EventData&gt;&amp;lt;updates&amp;gt;&amp;lt;field&amp;gt;&amp;lt;name&amp;gt;DocRegStatus&amp;lt;/name&amp;gt;&amp;lt;from&amp;gt;Ruošiamas perdavimui klientui&amp;lt;/from&amp;gt;&amp;lt;to&amp;gt;Perduotas klientui&amp;lt;/to&amp;gt;&amp;lt;/field&amp;gt;&amp;lt;/updates&amp;gt;&lt;/EventData&gt;_x000d_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&lt;Occured&gt;2022-12-08T08:00:40.0989953+02:00&lt;/Occured&gt;_x000d_
      &lt;EventData&gt;&amp;lt;updates&amp;gt;&amp;lt;field&amp;gt;&amp;lt;name&amp;gt;DocRegStatus&amp;lt;/name&amp;gt;&amp;lt;from&amp;gt;Perduotas klientui&amp;lt;/from&amp;gt;&amp;lt;to&amp;gt;Užregistruotas&amp;lt;/to&amp;gt;&amp;lt;/field&amp;gt;&amp;lt;field&amp;gt;&amp;lt;name&amp;gt;DocOriginator&amp;lt;/name&amp;gt;&amp;lt;from&amp;gt;&amp;lt;/from&amp;gt;&amp;lt;to&amp;gt;Gintarė Rimkutė&amp;lt;/to&amp;gt;&amp;lt;/field&amp;gt;&amp;lt;field&amp;gt;&amp;lt;name&amp;gt;DocOriginatorUsr&amp;lt;/name&amp;gt;&amp;lt;from&amp;gt;Lina Čepauskienė&amp;lt;/from&amp;gt;&amp;lt;to&amp;gt;Giedrė Jatulevičienė&amp;lt;/to&amp;gt;&amp;lt;/field&amp;gt;&amp;lt;field&amp;gt;&amp;lt;name&amp;gt;ddmInitiator&amp;lt;/name&amp;gt;&amp;lt;from&amp;gt;&amp;lt;/from&amp;gt;&amp;lt;to&amp;gt;Sistemos abonementas&amp;lt;/to&amp;gt;&amp;lt;/field&amp;gt;&amp;lt;field&amp;gt;&amp;lt;name&amp;gt;ddmNotifyAfterApproval&amp;lt;/name&amp;gt;&amp;lt;from&amp;gt;&amp;lt;/from&amp;gt;&amp;lt;to&amp;gt;column(&amp;amp;apos;Informuoti&amp;amp;apos;)&amp;lt;/to&amp;gt;&amp;lt;/field&amp;gt;&amp;lt;field&amp;gt;&amp;lt;name&amp;gt;ddmFieldsConfig&amp;lt;/name&amp;gt;&amp;lt;from&amp;gt;&amp;lt;/from&amp;gt;&amp;lt;to&amp;gt;[{type:&amp;amp;apos;employeeData&amp;amp;apos;, title: &amp;amp;apos;Pareigos&amp;amp;apos;, name: &amp;amp;apos;ddmField13&amp;amp;apos;, options: {isReadOnly: true, source: &amp;amp;apos;DocOriginator&amp;amp;apos;, field: &amp;amp;apos;SSOSPersonsJobTitles&amp;amp;apos;}},{type:&amp;amp;apos;choice&amp;amp;apos;, title: &amp;amp;apos;Sutarties objektas&amp;amp;apos;, name: &amp;amp;apos;DocObject&amp;amp;apos;, options: {isReadOnly: true, selection: [&amp;amp;apos;Pirkimų sutartis&amp;amp;apos;]}},{type:&amp;amp;apos;picklist&amp;amp;apos;, title: &amp;amp;apos;Sutarties rūšis&amp;amp;apos;, name: &amp;amp;apos;DocType&amp;amp;apos;, options: {isMandatory: true, web: &amp;amp;apos;https://dvs/sritys/OrgLists/Classificators&amp;amp;apos;, list: &amp;amp;apos;Lists/Sutartys&amp;amp;apos;, title: &amp;amp;apos;Title&amp;amp;apos;, showColumns: [{title:&amp;amp;apos;Sutarties tipas&amp;amp;apos;,name:&amp;amp;apos;Title&amp;amp;apos;}], searchColums: [&amp;amp;apos;Title&amp;amp;apos;], refine: &amp;amp;apos;&amp;amp;lt;Eq&amp;amp;gt;&amp;amp;lt;FieldRef Name=Title&amp;amp;gt;&amp;amp;lt;/FieldRef&amp;amp;gt;&amp;amp;lt;Value Type=Text&amp;amp;gt;Pirkimų netipinė sutartis&amp;amp;lt;/Value&amp;amp;gt;&amp;amp;lt;/Eq&amp;amp;gt;&amp;amp;apos;, showall: &amp;amp;apos;true&amp;amp;apos;}},{type:&amp;amp;apos;picklist&amp;amp;apos;, title: &amp;amp;apos;Pirkimo kortelės numeris&amp;amp;apos;, name: &amp;amp;apos;ddmField14&amp;amp;apos;, options: {isMandatory: true, web: &amp;amp;apos;https://dvs/sritys/pirkimai/registrasTPSP&amp;amp;apos;, list: &amp;amp;apos;Lists/korteles&amp;amp;apos;, title: &amp;amp;apos;DocNumber&amp;amp;apos;, showColumns: [{title:&amp;amp;apos;Numeris&amp;amp;apos;,name:&amp;amp;apos;DocNumber&amp;amp;apos;},{title:&amp;amp;apos;Pavadinimas&amp;amp;apos;,name:&amp;amp;apos;Title&amp;amp;apos;}], searchColums: [&amp;amp;apos;DocNumber&amp;amp;apos;,&amp;amp;apos;Title&amp;amp;apos;], refine: &amp;amp;apos;&amp;amp;apos;, showall: &amp;amp;apos;false&amp;amp;apos;}},{type:&amp;amp;apos;picklistvalue&amp;amp;apos;, title: &amp;amp;apos;Pirkimo objekto pavadinimas&amp;amp;apos;, name: &amp;amp;apos;ddmField15&amp;amp;apos;, options: {isReadOnly: true, source: &amp;amp;apos;ddmField14&amp;amp;apos;, field: &amp;amp;apos;Title&amp;amp;apos;}},{type:&amp;amp;apos;picklistvalue&amp;amp;apos;, title: &amp;amp;apos;PO adresas&amp;amp;apos;, name: &amp;amp;apos;ddmField16&amp;amp;apos;, options: {isHidden: true, source: &amp;amp;apos;ddmField14&amp;amp;apos;, field: &amp;amp;apos;PurchaseSiteUrl&amp;amp;apos;}},{type:&amp;amp;apos;text&amp;amp;apos;, title: &amp;amp;apos;Dokumento pavadinimas&amp;amp;apos;, name: &amp;amp;apos;ddmField19&amp;amp;apos;, options: {isMandatory: true}},{type:&amp;amp;apos;text&amp;amp;apos;, title: &amp;amp;apos;Galioja nuo&amp;amp;apos;, name: &amp;amp;apos;DocValidFrom&amp;amp;apos;, options: {isMandatory: true}},{type:&amp;amp;apos;text&amp;amp;apos;, title: &amp;amp;apos;Galioja iki&amp;amp;apos;, name: &amp;amp;apos;DocValidUntil&amp;amp;apos;, options: {isMandatory: true}},{type:&amp;amp;apos;text&amp;amp;apos;, title: &amp;amp;apos;Sutarties vykdymo laikotarpis (iki)&amp;amp;apos;, name: &amp;amp;apos;SutVykdymas&amp;amp;apos;, options: {isMandatory: true}},{type:&amp;amp;apos;checkbox&amp;amp;apos;, title: &amp;amp;apos;Susitarimas dėl asmens duomenų apsaugos (BDAR)&amp;amp;apos;, name: &amp;amp;apos;BDAR&amp;amp;apos;, options: {isMandatory: true, selection: [&amp;amp;apos;Taip&amp;amp;apos;,&amp;amp;apos;Ne&amp;amp;apos;]}},{type:&amp;amp;apos;text&amp;amp;apos;, title: &amp;amp;apos;Suformuoti priminimą apie sutarties pabaigą (Dienų sk.)&amp;amp;apos;, name: &amp;amp;apos;RmndrTerm&amp;amp;apos;, options: {isMandatory: true}},{type:&amp;amp;apos;text&amp;amp;apos;, title: &amp;amp;apos;Garanto data&amp;amp;apos;, name: &amp;amp;apos;DocGuaranteeDate&amp;amp;apos;, options: {isMandatory: false}},{type:&amp;amp;apos;text&amp;amp;apos;, title: &amp;amp;apos;Garanto galiojimas iki&amp;amp;apos;, name: &amp;amp;apos;DocGuaranteeValidTo&amp;amp;apos;, options: {isMandatory: false}},{type:&amp;amp;apos;text&amp;amp;apos;, title: &amp;amp;apos;Apmokėjimo terminas&amp;amp;apos;, name: &amp;amp;apos;ddmContrPTerm&amp;amp;apos;, options: {isMandatory: false}},{type:&amp;amp;apos;picklist&amp;amp;apos;, title: &amp;amp;apos;Kita sutarties šalis&amp;amp;apos;, name: &amp;amp;apos;DocCompany&amp;amp;apos;, options: {isMandatory: true, web: &amp;amp;apos;https://dvs/sritys/OrgLists/Contacts&amp;amp;apos;, list: &amp;amp;apos;Lists/Companies&amp;amp;apos;, title: &amp;amp;apos;Title&amp;amp;apos;, showColumns: [{title:&amp;amp;apos;Pavadinimas&amp;amp;apos;,name:&amp;amp;apos;Title&amp;amp;apos;},{title:&amp;amp;apos;Įm.Kodas&amp;amp;apos;,name:&amp;amp;apos;CompanyID&amp;amp;apos;}], searchColums: [&amp;amp;apos;Title&amp;amp;apos;,&amp;amp;apos;CompanyID&amp;amp;apos;], refine: &amp;amp;apos;&amp;amp;apos;, showall: &amp;amp;apos;false&amp;amp;apos;}},{type:&amp;amp;apos;picklistvalue&amp;amp;apos;, title: &amp;amp;apos;Kitos sutarties šalies kodas&amp;amp;apos;, name: &amp;amp;apos;DocCompanyCode&amp;amp;apos;, options: {isReadOnly: true, source: &amp;amp;apos;DocCompany&amp;amp;apos;, field: &amp;amp;apos;CompanyID&amp;amp;apos;}},{type:&amp;amp;apos;picklist&amp;amp;apos;, title: &amp;amp;apos;Kita sutarties šalis 2&amp;amp;apos;, name: &amp;amp;apos;DocAddiCompanies&amp;amp;apos;, options: {isMandatory: false, web: &amp;amp;apos;https://dvs/sritys/OrgLists/Contacts&amp;amp;apos;, list: &amp;amp;apos;Lists/Companies&amp;amp;apos;, title: &amp;amp;apos;Title&amp;amp;apos;, showColumns: [{title:&amp;amp;apos;Pavadinimas&amp;amp;apos;,name:&amp;amp;apos;Title&amp;amp;apos;},{title:&amp;amp;apos;Įm.Kodas&amp;amp;apos;,name:&amp;amp;apos;CompanyID&amp;amp;apos;}], searchColums: [&amp;amp;apos;Title&amp;amp;apos;,&amp;amp;apos;CompanyID&amp;amp;apos;], refine: &amp;amp;apos;&amp;amp;apos;, showall: &amp;amp;apos;false&amp;amp;apos;}},{type:&amp;amp;apos;picklist&amp;amp;apos;, title: &amp;amp;apos;Kita sutarties šalis 3&amp;amp;apos;, name: &amp;amp;apos;DocAddiCompanies2&amp;amp;apos;, options: {isMandatory: false, web: &amp;amp;apos;https://dvs/sritys/OrgLists/Contacts&amp;amp;apos;, list: &amp;amp;apos;Lists/Companies&amp;amp;apos;, title: &amp;amp;apos;Title&amp;amp;apos;, showColumns: [{title:&amp;amp;apos;Pavadinimas&amp;amp;apos;,name:&amp;amp;apos;Title&amp;amp;apos;},{title:&amp;amp;apos;Įm.Kodas&amp;amp;apos;,name:&amp;amp;apos;CompanyID&amp;amp;apos;}], searchColums: [&amp;amp;apos;Title&amp;amp;apos;,&amp;amp;apos;CompanyID&amp;amp;apos;], refine: &amp;amp;apos;&amp;amp;apos;, showall: &amp;amp;apos;false&amp;amp;apos;}},{type:&amp;amp;apos;text&amp;amp;apos;, title: &amp;amp;apos;Sutarties vertė be PVM, EUR&amp;amp;apos;, name: &amp;amp;apos;DocValueNoVAT&amp;amp;apos;, options: {isMandatory: false}},{type:&amp;amp;apos;choice&amp;amp;apos;, title: &amp;amp;apos;PVM procentas&amp;amp;apos;, name: &amp;amp;apos;ddmField1&amp;amp;apos;, options: {isMandatory: false, selection: [&amp;amp;apos;0&amp;amp;apos;,&amp;amp;apos;9&amp;amp;apos;,&amp;amp;apos;21&amp;amp;apos;]}},{type:&amp;amp;apos;text&amp;amp;apos;, title: &amp;amp;apos;Sutarties vertės PVM suma, EUR&amp;amp;apos;, name: &amp;amp;apos;DocVATSum&amp;amp;apos;, options: {isReadOnly: true}},{type:&amp;amp;apos;text&amp;amp;apos;, title: &amp;amp;apos;Sutarties vertė su PVM, EUR&amp;amp;apos;, name: &amp;amp;apos;DocValueWithVAT&amp;amp;apos;, options: {isReadOnly: true}},{type:&amp;amp;apos;text&amp;amp;apos;, title: &amp;amp;apos;Sumos likutis, EUR&amp;amp;apos;, name: &amp;amp;apos;DocBalanceEur&amp;amp;apos;, options: {isReadOnly: true}},{type:&amp;amp;apos;text&amp;amp;apos;, title: &amp;amp;apos;Sumos likutis, %&amp;amp;apos;, name: &amp;amp;apos;BalanceProc&amp;amp;apos;, options: {isReadOnly: true}},{type:&amp;amp;apos;text&amp;amp;apos;, title: &amp;amp;apos;Likučio koregavimo data&amp;amp;apos;, name: &amp;amp;apos;DocBalanceCorrDate&amp;amp;apos;, options: {isReadOnly: true}},{type:&amp;amp;apos;employee&amp;amp;apos;, title: &amp;amp;apos;Atsakingas už įgyvendinimą asmuo&amp;amp;apos;, name: &amp;amp;apos;DocResponsible&amp;amp;apos;, options: {isMandatory: true}},{type:&amp;amp;apos;employeeData&amp;amp;apos;, title: &amp;amp;apos;Atsakingo už įgyvendinimą asmens pareigos&amp;amp;apos;, name: &amp;amp;apos;ddmField16&amp;amp;apos;, options: {isReadOnly: true, source: &amp;amp;apos;DocResponsible&amp;amp;apos;, field: &amp;amp;apos;SSOSPersonsJobTitles&amp;amp;apos;}},{type:&amp;amp;apos;employeeData&amp;amp;apos;, title: &amp;amp;apos;Atsakingo už įgyvendinimą asmens padalinys&amp;amp;apos;, name: &amp;amp;apos;ddmField3&amp;amp;apos;, options: {isReadOnly: true, source: &amp;amp;apos;DocResponsible&amp;amp;apos;, field: &amp;amp;apos;OSPersons_Main_Department&amp;amp;apos;}},{type:&amp;amp;apos;picklistvalue&amp;amp;apos;, title: &amp;amp;apos;Sutartį kuruojantis teisininkas&amp;amp;apos;, name: &amp;amp;apos;Teisininkas&amp;amp;apos;, options: {isMandatory: true, source: &amp;amp;apos;DocType&amp;amp;apos;, field: &amp;amp;apos;Teisininkas&amp;amp;apos;}},{type:&amp;amp;apos;picklistvalue&amp;amp;apos;, title: &amp;amp;apos;Sutartį derina&amp;amp;apos;, name: &amp;amp;apos;Derintojai&amp;amp;apos;, options: {isMandatory: true, source: &amp;amp;apos;DocType&amp;amp;apos;, field: &amp;amp;apos;Derintojai&amp;amp;apos;}},{type:&amp;amp;apos;picklistvalue&amp;amp;apos;, title: &amp;amp;apos;Sutartį tvirtina&amp;amp;apos;, name: &amp;amp;apos;Tvirtintojai&amp;amp;apos;, options: {isMandatory: true, source: &amp;amp;apos;DocType&amp;amp;apos;, field: &amp;amp;apos;Tvirtintojai&amp;amp;apos;}},{type:&amp;amp;apos;choice&amp;amp;apos;, title: &amp;amp;apos;Pasirašomo e.dokumento formatas&amp;amp;apos;, name: &amp;amp;apos;ddmField23&amp;amp;apos;, options: {isMandatory: true, selection: [&amp;amp;apos; &amp;amp;apos;,&amp;amp;apos;PDF&amp;amp;apos;,&amp;amp;apos;ADOC&amp;amp;apos;]}},{type:&amp;amp;apos;picklistvalue&amp;amp;apos;, title: &amp;amp;apos;Pasirašo&amp;amp;apos;, name: &amp;amp;apos;DocSigner&amp;amp;apos;, options: {isMandatory: true, source: &amp;amp;apos;DocType&amp;amp;apos;, field: &amp;amp;apos;Pasiraso&amp;amp;apos;}},{type:&amp;amp;apos;picklistvalue&amp;amp;apos;, title: &amp;amp;apos;Sutarties administratorius&amp;amp;apos;, name: &amp;amp;apos;SutAdmin&amp;amp;apos;, options: {isHidden: true, source: &amp;amp;apos;DocType&amp;amp;apos;, field: &amp;amp;apos;SutAdmin&amp;amp;apos;}},{type:&amp;amp;apos;picklistvalue&amp;amp;apos;, title: &amp;amp;apos;Duomenų į NAV suvedėjas&amp;amp;apos;, name: &amp;amp;apos;DuomSuved&amp;amp;apos;, options: {isMandatory: false, source: &amp;amp;apos;DocType&amp;amp;apos;, field: &amp;amp;apos;DuomSuved&amp;amp;apos;}},{type:&amp;amp;apos;picklistvalue&amp;amp;apos;, title: &amp;amp;apos;Informuojami asmenys&amp;amp;apos;, name: &amp;amp;apos;Informuoti&amp;amp;apos;, options: {isMandatory: false, source: &amp;amp;apos;DocType&amp;amp;apos;, field: &amp;amp;apos;Informuoti&amp;amp;apos;}},{type:&amp;amp;apos;picklistvalue&amp;amp;apos;, title: &amp;amp;apos;Informuojama epaštu&amp;amp;apos;, name: &amp;amp;apos;InformMail&amp;amp;apos;, options: {isHidden: true, source: &amp;amp;apos;DocType&amp;amp;apos;, field: &amp;amp;apos;InformMail&amp;amp;apos;}},{type:&amp;amp;apos;picklistvalue&amp;amp;apos;, title: &amp;amp;apos;Skaito derinamus dokumentus&amp;amp;apos;, name: &amp;amp;apos;Vadybininkas&amp;amp;apos;, options: {isHidden: true, source: &amp;amp;apos;DocType&amp;amp;apos;, field: &amp;amp;apos;Vadybininkas&amp;amp;apos;}}]&amp;lt;/to&amp;gt;&amp;lt;/field&amp;gt;&amp;lt;field&amp;gt;&amp;lt;name&amp;gt;DocRegDate&amp;lt;/name&amp;gt;&amp;lt;from&amp;gt;&amp;lt;/from&amp;gt;&amp;lt;to&amp;gt;2022-12-08&amp;lt;/to&amp;gt;&amp;lt;/field&amp;gt;&amp;lt;field&amp;gt;&amp;lt;name&amp;gt;DocValidFrom&amp;lt;/name&amp;gt;&amp;lt;from&amp;gt;2022-11-11&amp;lt;/from&amp;gt;&amp;lt;to&amp;gt;2022-12-07&amp;lt;/to&amp;gt;&amp;lt;/field&amp;gt;&amp;lt;field&amp;gt;&amp;lt;name&amp;gt;DocValidUntil&amp;lt;/name&amp;gt;&amp;lt;from&amp;gt;2024-12-11&amp;lt;/from&amp;gt;&amp;lt;to&amp;gt;2025-01-07&amp;lt;/to&amp;gt;&amp;lt;/field&amp;gt;&amp;lt;field&amp;gt;&amp;lt;name&amp;gt;DocGuaranteeDate&amp;lt;/name&amp;gt;&amp;lt;from&amp;gt;&amp;lt;/from&amp;gt;&amp;lt;to&amp;gt;2022-12-07&amp;lt;/to&amp;gt;&amp;lt;/field&amp;gt;&amp;lt;field&amp;gt;&amp;lt;name&amp;gt;DocGuaranteeValidTo&amp;lt;/name&amp;gt;&amp;lt;from&amp;gt;&amp;lt;/from&amp;gt;&amp;lt;to&amp;gt;2024-01-06&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&lt;Occured&gt;2022-12-08T08:00:40.6614935+02:00&lt;/Occured&gt;_x000d_
      &lt;EventData&gt;&amp;lt;Location&amp;gt;&amp;lt;old&amp;gt;https://dvs/sritys/sutartys/sritys/sutartys/ddm/derinami/DDM63803756758381&amp;lt;/old&amp;gt;&amp;lt;new&amp;gt;https://dvs/sritys/registras_sutartys/dokumentai/patvirtinti_dokumentai/Pirkimų sutartys/20221111094558_2022-P00146_DDM63803756758381/&amp;lt;/new&amp;gt;&amp;lt;/Location&amp;gt;&lt;/EventData&gt;_x000d_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&lt;Occured&gt;2022-12-08T08:15:36.8997769+02:00&lt;/Occured&gt;_x000d_
      &lt;EventData&gt;&amp;lt;updates&amp;gt;&amp;lt;field&amp;gt;&amp;lt;name&amp;gt;DocOriginator&amp;lt;/name&amp;gt;&amp;lt;from&amp;gt;Gintarė Rimkutė&amp;lt;/from&amp;gt;&amp;lt;to&amp;gt;Giedrė Jatulevičienė&amp;lt;/to&amp;gt;&amp;lt;/field&amp;gt;&amp;lt;/updates&amp;gt;&lt;/EventData&gt;_x000d_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&lt;Occured&gt;2022-12-15T11:00:20.5525371+02:00&lt;/Occured&gt;_x000d_
      &lt;EventData&gt;&amp;lt;updates&amp;gt;&amp;lt;field&amp;gt;&amp;lt;name&amp;gt;DocNumber&amp;lt;/name&amp;gt;&amp;lt;from&amp;gt;2022-P00146&amp;lt;/from&amp;gt;&amp;lt;to&amp;gt;&amp;lt;/to&amp;gt;&amp;lt;/field&amp;gt;&amp;lt;field&amp;gt;&amp;lt;name&amp;gt;DocRegStatus&amp;lt;/name&amp;gt;&amp;lt;from&amp;gt;Rengiamas&amp;lt;/from&amp;gt;&amp;lt;to&amp;gt;Derinamas&amp;lt;/to&amp;gt;&amp;lt;/field&amp;gt;&amp;lt;field&amp;gt;&amp;lt;name&amp;gt;ddmField13&amp;lt;/name&amp;gt;&amp;lt;from&amp;gt;Vyresnysis pirkimų projektų vadovas&amp;lt;/from&amp;gt;&amp;lt;to&amp;gt;&amp;lt;/to&amp;gt;&amp;lt;/field&amp;gt;&amp;lt;field&amp;gt;&amp;lt;name&amp;gt;ddmField14&amp;lt;/name&amp;gt;&amp;lt;from&amp;gt;2022/172&amp;lt;/from&amp;gt;&amp;lt;to&amp;gt;&amp;lt;/to&amp;gt;&amp;lt;/field&amp;gt;&amp;lt;field&amp;gt;&amp;lt;name&amp;gt;ddmField15&amp;lt;/name&amp;gt;&amp;lt;from&amp;gt;Tarpmiestinių pervežimų paslaugos&amp;lt;/from&amp;gt;&amp;lt;to&amp;gt;&amp;lt;/to&amp;gt;&amp;lt;/field&amp;gt;&amp;lt;field&amp;gt;&amp;lt;name&amp;gt;ddmField16&amp;lt;/name&amp;gt;&amp;lt;from&amp;gt;Projekto vadovas&amp;lt;/from&amp;gt;&amp;lt;to&amp;gt;&amp;lt;/to&amp;gt;&amp;lt;/field&amp;gt;&amp;lt;field&amp;gt;&amp;lt;name&amp;gt;ddmField19&amp;lt;/name&amp;gt;&amp;lt;from&amp;gt;Tarpmiestinių pervežimų paslaugų pirkimo sutartis (1-9 p.o.d.)&amp;lt;/from&amp;gt;&amp;lt;to&amp;gt;&amp;lt;/to&amp;gt;&amp;lt;/field&amp;gt;&amp;lt;field&amp;gt;&amp;lt;name&amp;gt;ddmField23&amp;lt;/name&amp;gt;&amp;lt;from&amp;gt;PDF&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&lt;Occured&gt;2022-12-15T11:27:31.619754+02:00&lt;/Occured&gt;_x000d_
      &lt;EventData&gt;&amp;lt;updates&amp;gt;&amp;lt;field&amp;gt;&amp;lt;name&amp;gt;WFParticipants&amp;lt;/name&amp;gt;&amp;lt;from&amp;gt;&amp;lt;/from&amp;gt;&amp;lt;to&amp;gt; Justinas Matulionis&amp;lt;/to&amp;gt;&amp;lt;/field&amp;gt;&amp;lt;/updates&amp;gt;&lt;/EventData&gt;_x000d_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&lt;Occured&gt;2022-12-15T12:01:45.7956685+02:00&lt;/Occured&gt;_x000d_
      &lt;EventData&gt;&amp;lt;updates&amp;gt;&amp;lt;field&amp;gt;&amp;lt;name&amp;gt;WFParticipants&amp;lt;/name&amp;gt;&amp;lt;from&amp;gt; Justinas Matulionis&amp;lt;/from&amp;gt;&amp;lt;to&amp;gt; Justinas Matulionis,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&lt;Occured&gt;2022-12-15T12:05:54.6867987+02:00&lt;/Occured&gt;_x000d_
      &lt;EventData&gt;&amp;lt;updates&amp;gt;&amp;lt;field&amp;gt;&amp;lt;name&amp;gt;WFParticipants&amp;lt;/name&amp;gt;&amp;lt;from&amp;gt; Justinas Matulionis, Vidas Švedas&amp;lt;/from&amp;gt;&amp;lt;to&amp;gt; Justinas Matulionis, Vidas Švedas,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&lt;Occured&gt;2022-12-15T15:25:36.0939939+02:00&lt;/Occured&gt;_x000d_
      &lt;EventData&gt;&amp;lt;updates&amp;gt;&amp;lt;field&amp;gt;&amp;lt;name&amp;gt;WFParticipants&amp;lt;/name&amp;gt;&amp;lt;from&amp;gt; Justinas Matulionis, Vidas Švedas, Kristina Badarienė&amp;lt;/from&amp;gt;&amp;lt;to&amp;gt; Justinas Matulionis, Vidas Švedas, Kristina Badarienė,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&lt;Occured&gt;2022-12-15T15:27:47.0595006+02:00&lt;/Occured&gt;_x000d_
      &lt;EventData&gt;&amp;lt;updates&amp;gt;&amp;lt;field&amp;gt;&amp;lt;name&amp;gt;WFParticipants&amp;lt;/name&amp;gt;&amp;lt;from&amp;gt; Justinas Matulionis, Vidas Švedas, Kristina Badarienė, Renata Zailskė&amp;lt;/from&amp;gt;&amp;lt;to&amp;gt; Justinas Matulionis, Vidas Švedas, Kristina Badarienė, Renata Zailskė, Eglė Dmukauskaitė&amp;lt;/to&amp;gt;&amp;lt;/field&amp;gt;&amp;lt;/updates&amp;gt;&lt;/EventData&gt;_x000d_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&lt;Occured&gt;2022-12-16T12:37:11.2920671+02:00&lt;/Occured&gt;_x000d_
      &lt;EventData&gt;&amp;lt;updates&amp;gt;&amp;lt;field&amp;gt;&amp;lt;name&amp;gt;WFParticipants&amp;lt;/name&amp;gt;&amp;lt;from&amp;gt; Justinas Matulionis, Vidas Švedas, Kristina Badarienė, Renata Zailskė, Eglė Dmukauskaitė&amp;lt;/from&amp;gt;&amp;lt;to&amp;gt; Justinas Matulionis, Vidas Švedas, Kristina Badarienė, Renata Zailskė, Eglė Dmukauskaitė,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&lt;Occured&gt;2022-12-16T14:15:59.0224707+02:00&lt;/Occured&gt;_x000d_
      &lt;EventData&gt;&amp;lt;updates&amp;gt;&amp;lt;field&amp;gt;&amp;lt;name&amp;gt;WFParticipants&amp;lt;/name&amp;gt;&amp;lt;from&amp;gt; Justinas Matulionis, Vidas Švedas, Kristina Badarienė, Renata Zailskė, Eglė Dmukauskaitė, Eimantas Lavrėnovas&amp;lt;/from&amp;gt;&amp;lt;to&amp;gt; Justinas Matulionis, Vidas Švedas, Kristina Badarienė, Renata Zailskė, Eglė Dmukauskaitė, Eimantas Lavrėnovas, Skirmutė Pašluostienė&amp;lt;/to&amp;gt;&amp;lt;/field&amp;gt;&amp;lt;/updates&amp;gt;&lt;/EventData&gt;_x000d_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&lt;Occured&gt;2022-12-16T14:20:09.8042172+02:00&lt;/Occured&gt;_x000d_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&lt;Occured&gt;2022-12-19T10:15:00.4807933+02:00&lt;/Occured&gt;_x000d_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&lt;Occured&gt;2022-12-19T10:16:41.750287+02:00&lt;/Occured&gt;_x000d_
      &lt;EventData&gt;&amp;lt;updates&amp;gt;&amp;lt;field&amp;gt;&amp;lt;name&amp;gt;WFParticipants&amp;lt;/name&amp;gt;&amp;lt;from&amp;gt; Justinas Matulionis, Vidas Švedas, Kristina Badarienė, Renata Zailskė, Eglė Dmukauskaitė, Eimantas Lavrėnovas, Skirmutė Pašluostienė&amp;lt;/from&amp;gt;&amp;lt;to&amp;gt;&amp;lt;/to&amp;gt;&amp;lt;/field&amp;gt;&amp;lt;/updates&amp;gt;&lt;/EventData&gt;_x000d_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&lt;Occured&gt;2022-12-19T10:44:57.3345628+02:00&lt;/Occured&gt;_x000d_
      &lt;EventData&gt;&amp;lt;updates&amp;gt;&amp;lt;field&amp;gt;&amp;lt;name&amp;gt;DocDate&amp;lt;/name&amp;gt;&amp;lt;from&amp;gt;2022-12-15&amp;lt;/from&amp;gt;&amp;lt;to&amp;gt;2022-12-19&amp;lt;/to&amp;gt;&amp;lt;/field&amp;gt;&amp;lt;/updates&amp;gt;&lt;/EventData&gt;_x000d_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&lt;Occured&gt;2022-12-19T10:48:17.6786755+02:00&lt;/Occured&gt;_x000d_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&lt;Occured&gt;2022-12-19T11:14:36.0290984+02:00&lt;/Occured&gt;_x000d_
      &lt;EventData&gt;&amp;lt;updates&amp;gt;&amp;lt;field&amp;gt;&amp;lt;name&amp;gt;WFParticipants&amp;lt;/name&amp;gt;&amp;lt;from&amp;gt; Vidas Švedas&amp;lt;/from&amp;gt;&amp;lt;to&amp;gt; Vidas Švedas, Skirmutė Pašluostienė&amp;lt;/to&amp;gt;&amp;lt;/field&amp;gt;&amp;lt;/updates&amp;gt;&lt;/EventData&gt;_x000d_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&lt;Occured&gt;2022-12-19T11:25:25.0574334+02:00&lt;/Occured&gt;_x000d_
      &lt;EventData&gt;&amp;lt;updates&amp;gt;&amp;lt;field&amp;gt;&amp;lt;name&amp;gt;WFParticipants&amp;lt;/name&amp;gt;&amp;lt;from&amp;gt; Vidas Švedas, Skirmutė Pašluostienė&amp;lt;/from&amp;gt;&amp;lt;to&amp;gt; Vidas Švedas, Skirmutė Pašluostienė,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&lt;Occured&gt;2022-12-19T11:27:43.1149775+02:00&lt;/Occured&gt;_x000d_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&lt;Occured&gt;2022-12-19T11:28:47.7937674+02:00&lt;/Occured&gt;_x000d_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&lt;Occured&gt;2022-12-19T11:29:16.0800154+02:00&lt;/Occured&gt;_x000d_
      &lt;EventData&gt;&amp;lt;Location&amp;gt;&amp;lt;old&amp;gt;https://dvs/sritys/ddm/sritys/ddm/ddm/derinami/DDM63806697678926&amp;lt;/old&amp;gt;&amp;lt;new&amp;gt;https://dvs/sritys/pirkimai/registrasTPSP/1963/protokolai/20221215104119__Protokolas Nr 1/&amp;lt;/new&amp;gt;&amp;lt;/Location&amp;gt;&lt;/EventData&gt;_x000d_
    &lt;/XmlHiddenFieldAuditLogItem&gt;_x000d_
  &lt;/auditlist&gt;_x000d_
  &lt;Occured&gt;0001-01-01T00:00:00&lt;/Occured&gt;_x000d_
&lt;/XmlHiddenFieldAuditLogItem&gt;</vt:lpwstr>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&lt;string&gt;DocOriginator&lt;/string&gt;_x000d_
    &lt;string&gt;DocumentSetDescription&lt;/string&gt;_x000d_
    &lt;string&gt;ddmFieldA&lt;/string&gt;_x000d_
  &lt;/Fields&gt;_x000d_
  &lt;Values&gt;_x000d_
    &lt;string&gt;Pirkimo sutartis tarpmiestiniai.docx&lt;/string&gt;_x000d_
    &lt;string /&gt;_x000d_
    &lt;string&gt;65&lt;/string&gt;_x000d_
    &lt;string /&gt;_x000d_
    &lt;string /&gt;_x000d_
  &lt;/Values&gt;_x000d_
&lt;/SSItemProperties&gt;</vt:lpwstr>
  </property>
  <property fmtid="{D5CDD505-2E9C-101B-9397-08002B2CF9AE}" pid="7" name="PartyFullName">
    <vt:lpwstr/>
  </property>
  <property fmtid="{D5CDD505-2E9C-101B-9397-08002B2CF9AE}" pid="8" name="ddmNotifyOthersUsr">
    <vt:lpwstr/>
  </property>
  <property fmtid="{D5CDD505-2E9C-101B-9397-08002B2CF9AE}" pid="9" name="ddmItemSaved">
    <vt:lpwstr/>
  </property>
  <property fmtid="{D5CDD505-2E9C-101B-9397-08002B2CF9AE}" pid="10" name="ddmInitRequired">
    <vt:lpwstr/>
  </property>
  <property fmtid="{D5CDD505-2E9C-101B-9397-08002B2CF9AE}" pid="11" name="DocumentSetDescription">
    <vt:lpwstr/>
  </property>
  <property fmtid="{D5CDD505-2E9C-101B-9397-08002B2CF9AE}" pid="12" name="ddmNumberFormat">
    <vt:lpwstr/>
  </property>
  <property fmtid="{D5CDD505-2E9C-101B-9397-08002B2CF9AE}" pid="13" name="Sutarties tipas">
    <vt:lpwstr/>
  </property>
  <property fmtid="{D5CDD505-2E9C-101B-9397-08002B2CF9AE}" pid="14" name="TemplateUrl">
    <vt:lpwstr/>
  </property>
  <property fmtid="{D5CDD505-2E9C-101B-9397-08002B2CF9AE}" pid="15" name="DocValidUntil2">
    <vt:filetime>2018-12-31T00:00:00Z</vt:filetime>
  </property>
  <property fmtid="{D5CDD505-2E9C-101B-9397-08002B2CF9AE}" pid="16" name="WFParticipants">
    <vt:lpwstr> Vidas Švedas, Skirmutė Pašluostienė, Renata Zailskė</vt:lpwstr>
  </property>
  <property fmtid="{D5CDD505-2E9C-101B-9397-08002B2CF9AE}" pid="17" name="DocMeetPersons">
    <vt:lpwstr/>
  </property>
  <property fmtid="{D5CDD505-2E9C-101B-9397-08002B2CF9AE}" pid="18" name="ddmExtenderJs">
    <vt:lpwstr/>
  </property>
  <property fmtid="{D5CDD505-2E9C-101B-9397-08002B2CF9AE}" pid="19" name="InformMail">
    <vt:lpwstr/>
  </property>
  <property fmtid="{D5CDD505-2E9C-101B-9397-08002B2CF9AE}" pid="20" name="BalanceProc">
    <vt:lpwstr>
    </vt:lpwstr>
  </property>
  <property fmtid="{D5CDD505-2E9C-101B-9397-08002B2CF9AE}" pid="21" name="wfStorageID">
    <vt:lpwstr>
    </vt:lpwstr>
  </property>
  <property fmtid="{D5CDD505-2E9C-101B-9397-08002B2CF9AE}" pid="22" name="VATID">
    <vt:lpwstr>
    </vt:lpwstr>
  </property>
  <property fmtid="{D5CDD505-2E9C-101B-9397-08002B2CF9AE}" pid="23" name="DokSkaitytojuGrupe">
    <vt:lpwstr>
    </vt:lpwstr>
  </property>
  <property fmtid="{D5CDD505-2E9C-101B-9397-08002B2CF9AE}" pid="24" name="ddmApprovalWF">
    <vt:lpwstr>
    </vt:lpwstr>
  </property>
  <property fmtid="{D5CDD505-2E9C-101B-9397-08002B2CF9AE}" pid="25" name="Praktiko">
    <vt:lpwstr>8</vt:lpwstr>
  </property>
  <property fmtid="{D5CDD505-2E9C-101B-9397-08002B2CF9AE}" pid="26" name="SutartiesSuma">
    <vt:lpwstr>
    </vt:lpwstr>
  </property>
  <property fmtid="{D5CDD505-2E9C-101B-9397-08002B2CF9AE}" pid="27" name="Informuoti">
    <vt:lpwstr>
    </vt:lpwstr>
  </property>
  <property fmtid="{D5CDD505-2E9C-101B-9397-08002B2CF9AE}" pid="28" name="Buhalteris">
    <vt:lpwstr>
    </vt:lpwstr>
  </property>
  <property fmtid="{D5CDD505-2E9C-101B-9397-08002B2CF9AE}" pid="29" name="VATID1">
    <vt:lpwstr>
    </vt:lpwstr>
  </property>
  <property fmtid="{D5CDD505-2E9C-101B-9397-08002B2CF9AE}" pid="30" name="PartyEmail">
    <vt:lpwstr>
    </vt:lpwstr>
  </property>
  <property fmtid="{D5CDD505-2E9C-101B-9397-08002B2CF9AE}" pid="31" name="Order">
    <vt:r8>17658700</vt:r8>
  </property>
  <property fmtid="{D5CDD505-2E9C-101B-9397-08002B2CF9AE}" pid="32" name="Vadybininkas">
    <vt:lpwstr>
    </vt:lpwstr>
  </property>
  <property fmtid="{D5CDD505-2E9C-101B-9397-08002B2CF9AE}" pid="33" name="WFParticRejected">
    <vt:lpwstr>
    </vt:lpwstr>
  </property>
  <property fmtid="{D5CDD505-2E9C-101B-9397-08002B2CF9AE}" pid="34" name="xd_ProgID">
    <vt:lpwstr/>
  </property>
  <property fmtid="{D5CDD505-2E9C-101B-9397-08002B2CF9AE}" pid="35" name="DocOriginatorUsr">
    <vt:lpwstr>11066</vt:lpwstr>
  </property>
  <property fmtid="{D5CDD505-2E9C-101B-9397-08002B2CF9AE}" pid="36" name="ddmUsersText1">
    <vt:lpwstr>Vidas Švedas;Justinas Matulionis;Eglė Dmukauskaitė;Renata Zailskė;Kristina Badarienė;Eimantas Lavrėnovas</vt:lpwstr>
  </property>
  <property fmtid="{D5CDD505-2E9C-101B-9397-08002B2CF9AE}" pid="37" name="ddmField21">
    <vt:lpwstr/>
  </property>
  <property fmtid="{D5CDD505-2E9C-101B-9397-08002B2CF9AE}" pid="38" name="Paslauga">
    <vt:lpwstr/>
  </property>
  <property fmtid="{D5CDD505-2E9C-101B-9397-08002B2CF9AE}" pid="39" name="ddmField4">
    <vt:lpwstr>1963</vt:lpwstr>
  </property>
  <property fmtid="{D5CDD505-2E9C-101B-9397-08002B2CF9AE}" pid="40" name="DocTotalPages">
    <vt:lpwstr/>
  </property>
  <property fmtid="{D5CDD505-2E9C-101B-9397-08002B2CF9AE}" pid="41" name="DocRegister">
    <vt:lpwstr/>
  </property>
  <property fmtid="{D5CDD505-2E9C-101B-9397-08002B2CF9AE}" pid="42" name="DocSigner">
    <vt:lpwstr/>
  </property>
  <property fmtid="{D5CDD505-2E9C-101B-9397-08002B2CF9AE}" pid="43" name="ddmInitiatorTxt">
    <vt:lpwstr/>
  </property>
  <property fmtid="{D5CDD505-2E9C-101B-9397-08002B2CF9AE}" pid="44" name="Kompensacija">
    <vt:lpwstr/>
  </property>
  <property fmtid="{D5CDD505-2E9C-101B-9397-08002B2CF9AE}" pid="45" name="ddmField11">
    <vt:lpwstr/>
  </property>
  <property fmtid="{D5CDD505-2E9C-101B-9397-08002B2CF9AE}" pid="46" name="LastApproveDate">
    <vt:lpwstr/>
  </property>
  <property fmtid="{D5CDD505-2E9C-101B-9397-08002B2CF9AE}" pid="47" name="AtsTrukme">
    <vt:lpwstr/>
  </property>
  <property fmtid="{D5CDD505-2E9C-101B-9397-08002B2CF9AE}" pid="48" name="Approvers">
    <vt:lpwstr/>
  </property>
  <property fmtid="{D5CDD505-2E9C-101B-9397-08002B2CF9AE}" pid="49" name="Vykdytojas">
    <vt:lpwstr/>
  </property>
  <property fmtid="{D5CDD505-2E9C-101B-9397-08002B2CF9AE}" pid="50" name="ddmUsersText11">
    <vt:lpwstr/>
  </property>
  <property fmtid="{D5CDD505-2E9C-101B-9397-08002B2CF9AE}" pid="51" name="ddmField22">
    <vt:lpwstr/>
  </property>
  <property fmtid="{D5CDD505-2E9C-101B-9397-08002B2CF9AE}" pid="52" name="ddmUsersText2">
    <vt:lpwstr>Vidas Švedas;Eglė Dmukauskaitė</vt:lpwstr>
  </property>
  <property fmtid="{D5CDD505-2E9C-101B-9397-08002B2CF9AE}" pid="53" name="DocOriginatorTxt">
    <vt:lpwstr>Eglė Dmukauskaitė</vt:lpwstr>
  </property>
  <property fmtid="{D5CDD505-2E9C-101B-9397-08002B2CF9AE}" pid="54" name="DocSubject">
    <vt:lpwstr>Protokolas Nr. 1</vt:lpwstr>
  </property>
  <property fmtid="{D5CDD505-2E9C-101B-9397-08002B2CF9AE}" pid="55" name="MokymuInfo">
    <vt:lpwstr/>
  </property>
  <property fmtid="{D5CDD505-2E9C-101B-9397-08002B2CF9AE}" pid="56" name="_SourceUrl">
    <vt:lpwstr/>
  </property>
  <property fmtid="{D5CDD505-2E9C-101B-9397-08002B2CF9AE}" pid="57" name="_SharedFileIndex">
    <vt:lpwstr/>
  </property>
  <property fmtid="{D5CDD505-2E9C-101B-9397-08002B2CF9AE}" pid="58" name="DocDispatchMethod">
    <vt:lpwstr/>
  </property>
  <property fmtid="{D5CDD505-2E9C-101B-9397-08002B2CF9AE}" pid="59" name="ddmField5">
    <vt:lpwstr/>
  </property>
  <property fmtid="{D5CDD505-2E9C-101B-9397-08002B2CF9AE}" pid="60" name="ddmField12">
    <vt:lpwstr/>
  </property>
  <property fmtid="{D5CDD505-2E9C-101B-9397-08002B2CF9AE}" pid="61" name="ddmField17">
    <vt:lpwstr/>
  </property>
  <property fmtid="{D5CDD505-2E9C-101B-9397-08002B2CF9AE}" pid="62" name="Institucija">
    <vt:lpwstr/>
  </property>
  <property fmtid="{D5CDD505-2E9C-101B-9397-08002B2CF9AE}" pid="63" name="DocValidFrom">
    <vt:filetime>2022-12-06T22:00:00Z</vt:filetime>
  </property>
  <property fmtid="{D5CDD505-2E9C-101B-9397-08002B2CF9AE}" pid="64" name="EtatoTipas">
    <vt:lpwstr/>
  </property>
  <property fmtid="{D5CDD505-2E9C-101B-9397-08002B2CF9AE}" pid="65" name="DocDateChangeID">
    <vt:lpwstr/>
  </property>
  <property fmtid="{D5CDD505-2E9C-101B-9397-08002B2CF9AE}" pid="66" name="CrossLinkIcon">
    <vt:lpwstr/>
  </property>
  <property fmtid="{D5CDD505-2E9C-101B-9397-08002B2CF9AE}" pid="67" name="RoutingRuleDescription">
    <vt:lpwstr/>
  </property>
  <property fmtid="{D5CDD505-2E9C-101B-9397-08002B2CF9AE}" pid="68" name="ddmResponsiblePerson">
    <vt:lpwstr/>
  </property>
  <property fmtid="{D5CDD505-2E9C-101B-9397-08002B2CF9AE}" pid="69" name="DocRegDate">
    <vt:filetime>2022-12-08T05:59:57Z</vt:filetime>
  </property>
  <property fmtid="{D5CDD505-2E9C-101B-9397-08002B2CF9AE}" pid="70" name="ddmFieldsConfig">
    <vt:lpwstr>[{type:'text',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vt:lpwstr>
  </property>
  <property fmtid="{D5CDD505-2E9C-101B-9397-08002B2CF9AE}" pid="71" name="SaskNr">
    <vt:lpwstr/>
  </property>
  <property fmtid="{D5CDD505-2E9C-101B-9397-08002B2CF9AE}" pid="72" name="Priezastis">
    <vt:lpwstr/>
  </property>
  <property fmtid="{D5CDD505-2E9C-101B-9397-08002B2CF9AE}" pid="73" name="ddmUsersText3">
    <vt:lpwstr>Renata Zailskė</vt:lpwstr>
  </property>
  <property fmtid="{D5CDD505-2E9C-101B-9397-08002B2CF9AE}" pid="74" name="Sprendimas">
    <vt:lpwstr/>
  </property>
  <property fmtid="{D5CDD505-2E9C-101B-9397-08002B2CF9AE}" pid="75" name="DocExtraContactData">
    <vt:lpwstr/>
  </property>
  <property fmtid="{D5CDD505-2E9C-101B-9397-08002B2CF9AE}" pid="76" name="ddmField23">
    <vt:lpwstr/>
  </property>
  <property fmtid="{D5CDD505-2E9C-101B-9397-08002B2CF9AE}" pid="77" name="Nuotrauka">
    <vt:lpwstr>, </vt:lpwstr>
  </property>
  <property fmtid="{D5CDD505-2E9C-101B-9397-08002B2CF9AE}" pid="78" name="Pareiskejas">
    <vt:lpwstr/>
  </property>
  <property fmtid="{D5CDD505-2E9C-101B-9397-08002B2CF9AE}" pid="79" name="ddmField6">
    <vt:lpwstr/>
  </property>
  <property fmtid="{D5CDD505-2E9C-101B-9397-08002B2CF9AE}" pid="80" name="ddmField1">
    <vt:lpwstr>2022/306</vt:lpwstr>
  </property>
  <property fmtid="{D5CDD505-2E9C-101B-9397-08002B2CF9AE}" pid="81" name="ddmNotifyOthers">
    <vt:lpwstr/>
  </property>
  <property fmtid="{D5CDD505-2E9C-101B-9397-08002B2CF9AE}" pid="82" name="SalinimoVeiksmai">
    <vt:lpwstr/>
  </property>
  <property fmtid="{D5CDD505-2E9C-101B-9397-08002B2CF9AE}" pid="83" name="ValstNr">
    <vt:lpwstr/>
  </property>
  <property fmtid="{D5CDD505-2E9C-101B-9397-08002B2CF9AE}" pid="84" name="Author">
    <vt:lpwstr>11066</vt:lpwstr>
  </property>
</Properties>
</file>