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51C049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Pr="00EA4248">
        <w:rPr>
          <w:rFonts w:ascii="Times New Roman" w:eastAsia="Times New Roman" w:hAnsi="Times New Roman" w:cs="Times New Roman"/>
          <w:iCs/>
          <w:sz w:val="24"/>
          <w:szCs w:val="24"/>
          <w:lang w:val="lt-LT" w:bidi="en-US"/>
        </w:rPr>
        <w:t xml:space="preserve"> m. </w:t>
      </w:r>
      <w:r w:rsidR="00834FAF">
        <w:rPr>
          <w:rFonts w:ascii="Times New Roman" w:eastAsia="Times New Roman" w:hAnsi="Times New Roman" w:cs="Times New Roman"/>
          <w:iCs/>
          <w:sz w:val="24"/>
          <w:szCs w:val="24"/>
          <w:lang w:val="lt-LT" w:bidi="en-US"/>
        </w:rPr>
        <w:t xml:space="preserve">balandžio 18 </w:t>
      </w:r>
      <w:r w:rsidRPr="00EA4248">
        <w:rPr>
          <w:rFonts w:ascii="Times New Roman" w:eastAsia="Times New Roman" w:hAnsi="Times New Roman" w:cs="Times New Roman"/>
          <w:iCs/>
          <w:sz w:val="24"/>
          <w:szCs w:val="24"/>
          <w:lang w:val="lt-LT" w:bidi="en-US"/>
        </w:rPr>
        <w:t>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6D71EABE" w:rsidR="008C3FD1" w:rsidRPr="00546E04" w:rsidRDefault="00834FAF" w:rsidP="008C3FD1">
      <w:pPr>
        <w:spacing w:after="0" w:line="240" w:lineRule="auto"/>
        <w:ind w:firstLine="567"/>
        <w:rPr>
          <w:rFonts w:ascii="Times New Roman" w:eastAsia="Times New Roman" w:hAnsi="Times New Roman" w:cs="Times New Roman"/>
          <w:sz w:val="24"/>
          <w:szCs w:val="24"/>
          <w:lang w:val="lt-LT" w:eastAsia="lt-LT"/>
        </w:rPr>
      </w:pPr>
      <w:r w:rsidRPr="004B5CB8">
        <w:rPr>
          <w:rFonts w:ascii="Times New Roman" w:hAnsi="Times New Roman" w:cs="Times New Roman"/>
          <w:bCs/>
          <w:sz w:val="24"/>
          <w:szCs w:val="24"/>
        </w:rPr>
        <w:t xml:space="preserve">Laimutė Špokienė, </w:t>
      </w:r>
      <w:r w:rsidR="008C3FD1" w:rsidRPr="00546E04">
        <w:rPr>
          <w:rFonts w:ascii="Times New Roman" w:eastAsia="Times New Roman" w:hAnsi="Times New Roman" w:cs="Times New Roman"/>
          <w:sz w:val="24"/>
          <w:szCs w:val="24"/>
          <w:lang w:val="lt-LT" w:eastAsia="lt-LT"/>
        </w:rPr>
        <w:t xml:space="preserve">(toliau – Paslaugų teikėjas), toliau </w:t>
      </w:r>
      <w:r w:rsidR="008C3FD1" w:rsidRPr="00546E04">
        <w:rPr>
          <w:rFonts w:ascii="Times New Roman" w:eastAsia="Times New Roman" w:hAnsi="Times New Roman" w:cs="Times New Roman"/>
          <w:sz w:val="24"/>
          <w:szCs w:val="24"/>
          <w:lang w:val="lt-LT" w:eastAsia="lt-LT"/>
        </w:rPr>
        <w:lastRenderedPageBreak/>
        <w:t xml:space="preserve">kiekvienas atskirai vadinamas Šalimi, o abu kartu – Šalimis, sudaro šią </w:t>
      </w:r>
      <w:r w:rsidR="008C3FD1" w:rsidRPr="00546E04">
        <w:rPr>
          <w:rFonts w:ascii="Times New Roman" w:eastAsia="Times New Roman" w:hAnsi="Times New Roman" w:cs="Times New Roman"/>
          <w:iCs/>
          <w:sz w:val="24"/>
          <w:szCs w:val="24"/>
          <w:lang w:val="lt-LT"/>
        </w:rPr>
        <w:t>paslaugų pirkimo–pardavimo</w:t>
      </w:r>
      <w:r w:rsidR="008C3FD1" w:rsidRPr="00546E04">
        <w:rPr>
          <w:rFonts w:ascii="Times New Roman" w:eastAsia="Times New Roman" w:hAnsi="Times New Roman" w:cs="Times New Roman"/>
          <w:b/>
          <w:iCs/>
          <w:sz w:val="24"/>
          <w:szCs w:val="24"/>
          <w:lang w:val="lt-LT" w:bidi="en-US"/>
        </w:rPr>
        <w:t xml:space="preserve"> </w:t>
      </w:r>
      <w:r w:rsidR="008C3FD1" w:rsidRPr="00546E04">
        <w:rPr>
          <w:rFonts w:ascii="Times New Roman" w:eastAsia="Times New Roman" w:hAnsi="Times New Roman" w:cs="Times New Roman"/>
          <w:sz w:val="24"/>
          <w:szCs w:val="24"/>
          <w:lang w:val="lt-LT" w:eastAsia="lt-LT"/>
        </w:rPr>
        <w:t>sutartį (toliau – Sutartis).</w:t>
      </w:r>
    </w:p>
    <w:p w14:paraId="18E6859D" w14:textId="77777777" w:rsidR="00546E04" w:rsidRPr="00546E04" w:rsidRDefault="00546E04" w:rsidP="008C3FD1">
      <w:pPr>
        <w:spacing w:after="0" w:line="240" w:lineRule="auto"/>
        <w:ind w:right="5" w:firstLine="567"/>
        <w:rPr>
          <w:rFonts w:ascii="Times New Roman" w:eastAsia="Times New Roman" w:hAnsi="Times New Roman" w:cs="Times New Roman"/>
          <w:sz w:val="24"/>
          <w:szCs w:val="24"/>
          <w:lang w:val="lt-LT"/>
        </w:rPr>
      </w:pPr>
      <w:r w:rsidRPr="00546E04">
        <w:rPr>
          <w:rFonts w:ascii="Times New Roman" w:eastAsia="Times New Roman" w:hAnsi="Times New Roman" w:cs="Times New Roman"/>
          <w:sz w:val="24"/>
          <w:szCs w:val="24"/>
          <w:lang w:val="lt-LT"/>
        </w:rPr>
        <w:t>Sutartis sudaryta, atsižvelgiant į tai, kad Paslaugų gavėjas įvykdė viešąjį pirkimą (CVPIS 660515) supaprastinto atvirto konkurso būdu, BVPŽ 80400000-8 (toliau – Pirkimas), o Paslaugų teikėjo pasiūlymas buvo pripažintas laimėtoju 24-oje pirkimo dalyje. </w:t>
      </w:r>
    </w:p>
    <w:p w14:paraId="0C56EAE7" w14:textId="4DC4FB39"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546E04">
        <w:rPr>
          <w:rFonts w:ascii="Times New Roman" w:eastAsia="Times New Roman" w:hAnsi="Times New Roman" w:cs="Times New Roman"/>
          <w:sz w:val="24"/>
          <w:szCs w:val="24"/>
          <w:lang w:val="lt-LT"/>
        </w:rPr>
        <w:t>Sutartis</w:t>
      </w:r>
      <w:r w:rsidRPr="00546E04">
        <w:rPr>
          <w:rFonts w:ascii="Times New Roman" w:eastAsia="Times New Roman" w:hAnsi="Times New Roman" w:cs="Times New Roman"/>
          <w:sz w:val="24"/>
          <w:szCs w:val="24"/>
          <w:lang w:val="lt-LT" w:eastAsia="ar-SA"/>
        </w:rPr>
        <w:t xml:space="preserve"> sudaryta vadovaujantis Lietuvos Respublikos civiliniu kodeksu,</w:t>
      </w:r>
      <w:r w:rsidRPr="00EA4248">
        <w:rPr>
          <w:rFonts w:ascii="Times New Roman" w:eastAsia="Times New Roman" w:hAnsi="Times New Roman" w:cs="Times New Roman"/>
          <w:sz w:val="24"/>
          <w:szCs w:val="24"/>
          <w:lang w:val="lt-LT" w:eastAsia="ar-SA"/>
        </w:rPr>
        <w:t xml:space="preserve">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162DBC9E" w14:textId="1603EFD3" w:rsidR="00B27330" w:rsidRPr="00EA4248" w:rsidRDefault="00B27330" w:rsidP="00B27330">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lastRenderedPageBreak/>
        <w:t xml:space="preserve">Paslaugų teikėjas teikia paslaugas </w:t>
      </w:r>
      <w:r w:rsidR="00834FAF">
        <w:rPr>
          <w:rFonts w:ascii="Times New Roman" w:hAnsi="Times New Roman" w:cs="Times New Roman"/>
          <w:bCs/>
          <w:color w:val="000000"/>
          <w:sz w:val="24"/>
          <w:szCs w:val="24"/>
          <w:bdr w:val="none" w:sz="0" w:space="0" w:color="auto" w:frame="1"/>
          <w:lang w:val="lt-LT"/>
        </w:rPr>
        <w:t xml:space="preserve">Šalčininkų lopšelio-darželio „Pasaka“ </w:t>
      </w:r>
      <w:r>
        <w:rPr>
          <w:rFonts w:ascii="Times New Roman" w:hAnsi="Times New Roman" w:cs="Times New Roman"/>
          <w:bCs/>
          <w:color w:val="000000"/>
          <w:sz w:val="24"/>
          <w:szCs w:val="24"/>
          <w:bdr w:val="none" w:sz="0" w:space="0" w:color="auto" w:frame="1"/>
          <w:lang w:val="lt-LT"/>
        </w:rPr>
        <w:t xml:space="preserve">(švietimo įstaigos pavadinimas) </w:t>
      </w:r>
      <w:r w:rsidRPr="00521851">
        <w:rPr>
          <w:rFonts w:ascii="Times New Roman" w:hAnsi="Times New Roman" w:cs="Times New Roman"/>
          <w:bCs/>
          <w:color w:val="000000"/>
          <w:sz w:val="24"/>
          <w:szCs w:val="24"/>
          <w:bdr w:val="none" w:sz="0" w:space="0" w:color="auto" w:frame="1"/>
        </w:rPr>
        <w:t>vadovui</w:t>
      </w:r>
      <w:r>
        <w:rPr>
          <w:rFonts w:ascii="Times New Roman" w:hAnsi="Times New Roman" w:cs="Times New Roman"/>
          <w:bCs/>
          <w:color w:val="000000"/>
          <w:sz w:val="24"/>
          <w:szCs w:val="24"/>
          <w:bdr w:val="none" w:sz="0" w:space="0" w:color="auto" w:frame="1"/>
        </w:rPr>
        <w:t>.</w:t>
      </w:r>
    </w:p>
    <w:p w14:paraId="0C56EAEE" w14:textId="2B9DC94D"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w:t>
      </w:r>
      <w:r w:rsidR="00AE5FB6">
        <w:rPr>
          <w:rFonts w:ascii="Times New Roman" w:hAnsi="Times New Roman" w:cs="Times New Roman"/>
          <w:sz w:val="24"/>
          <w:szCs w:val="24"/>
          <w:lang w:val="lt-LT"/>
        </w:rPr>
        <w:t xml:space="preserve">3 </w:t>
      </w:r>
      <w:r w:rsidRPr="00EA4248">
        <w:rPr>
          <w:rFonts w:ascii="Times New Roman" w:hAnsi="Times New Roman" w:cs="Times New Roman"/>
          <w:sz w:val="24"/>
          <w:szCs w:val="24"/>
          <w:lang w:val="lt-LT"/>
        </w:rPr>
        <w:t>m. gruodžio 15</w:t>
      </w:r>
      <w:r w:rsidR="00475CEC">
        <w:rPr>
          <w:rFonts w:ascii="Times New Roman" w:hAnsi="Times New Roman" w:cs="Times New Roman"/>
          <w:sz w:val="24"/>
          <w:szCs w:val="24"/>
          <w:lang w:val="lt-LT"/>
        </w:rPr>
        <w:t xml:space="preserve">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40FF6D3"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w:t>
      </w:r>
      <w:r w:rsidR="00B27330">
        <w:rPr>
          <w:rFonts w:cs="Times New Roman"/>
          <w:color w:val="auto"/>
          <w:sz w:val="24"/>
          <w:szCs w:val="24"/>
          <w:lang w:val="lt-LT"/>
        </w:rPr>
        <w:t xml:space="preserve">yra </w:t>
      </w:r>
      <w:r w:rsidR="00834FAF" w:rsidRPr="004B5CB8">
        <w:rPr>
          <w:rFonts w:cs="Times New Roman"/>
          <w:color w:val="auto"/>
          <w:sz w:val="24"/>
          <w:szCs w:val="24"/>
          <w:lang w:val="lt-LT"/>
        </w:rPr>
        <w:t>1800</w:t>
      </w:r>
      <w:r w:rsidR="00B27330" w:rsidRPr="00EA4248">
        <w:rPr>
          <w:rFonts w:cs="Times New Roman"/>
          <w:color w:val="auto"/>
          <w:sz w:val="24"/>
          <w:szCs w:val="24"/>
          <w:lang w:val="lt-LT"/>
        </w:rPr>
        <w:t xml:space="preserve"> Eur </w:t>
      </w:r>
      <w:r w:rsidR="00834FAF">
        <w:rPr>
          <w:rFonts w:cs="Times New Roman"/>
          <w:color w:val="auto"/>
          <w:sz w:val="24"/>
          <w:szCs w:val="24"/>
          <w:lang w:val="lt-LT"/>
        </w:rPr>
        <w:t>(vienas tūkstantis aštuoni šimtai</w:t>
      </w:r>
      <w:r w:rsidR="00B27330" w:rsidRPr="00EA4248">
        <w:rPr>
          <w:rFonts w:cs="Times New Roman"/>
          <w:i/>
          <w:color w:val="auto"/>
          <w:sz w:val="24"/>
          <w:szCs w:val="24"/>
          <w:lang w:val="lt-LT"/>
        </w:rPr>
        <w:t xml:space="preserve">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w:t>
      </w:r>
      <w:r w:rsidRPr="00EA4248">
        <w:rPr>
          <w:rFonts w:cs="Times New Roman"/>
          <w:color w:val="auto"/>
          <w:sz w:val="24"/>
          <w:szCs w:val="24"/>
          <w:lang w:val="lt-LT"/>
        </w:rPr>
        <w:lastRenderedPageBreak/>
        <w:t xml:space="preserve">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lastRenderedPageBreak/>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w:t>
      </w:r>
      <w:r w:rsidRPr="00EA4248">
        <w:rPr>
          <w:rFonts w:cs="Times New Roman"/>
          <w:sz w:val="24"/>
          <w:szCs w:val="24"/>
          <w:lang w:val="lt-LT"/>
        </w:rPr>
        <w:lastRenderedPageBreak/>
        <w:t>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w:t>
      </w:r>
      <w:r w:rsidRPr="00EA4248">
        <w:rPr>
          <w:rFonts w:cs="Times New Roman"/>
          <w:sz w:val="24"/>
          <w:szCs w:val="24"/>
          <w:lang w:val="lt-LT"/>
        </w:rPr>
        <w:lastRenderedPageBreak/>
        <w:t xml:space="preserve">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suteikti Paslaugas, atitinkančias Techninėje specifikacijoje ir Pasiūlyme nurodytus kriterijus, </w:t>
      </w:r>
      <w:r w:rsidRPr="00EA4248">
        <w:rPr>
          <w:rFonts w:cs="Times New Roman"/>
          <w:sz w:val="24"/>
          <w:szCs w:val="24"/>
          <w:lang w:val="lt-LT"/>
        </w:rPr>
        <w:lastRenderedPageBreak/>
        <w:t>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 xml:space="preserve">atlyginti nuostolius, atsiradusius dėl bet kokių reikalavimų, kylančių dėl konfidencialumo pažeidimo, autorinių ir gretutinių teisių, patentų, licencijų, brėžinių, modelių, prekių ženklų naudojimo, išskyrus </w:t>
      </w:r>
      <w:r w:rsidRPr="00EA4248">
        <w:rPr>
          <w:rFonts w:cs="Times New Roman"/>
          <w:sz w:val="24"/>
          <w:szCs w:val="24"/>
          <w:lang w:val="lt-LT"/>
        </w:rPr>
        <w:lastRenderedPageBreak/>
        <w:t>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w:t>
      </w:r>
      <w:r w:rsidRPr="00EA4248">
        <w:rPr>
          <w:rFonts w:cs="Times New Roman"/>
          <w:sz w:val="24"/>
          <w:szCs w:val="24"/>
          <w:lang w:val="lt-LT"/>
        </w:rPr>
        <w:lastRenderedPageBreak/>
        <w:t>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w:t>
      </w:r>
      <w:r w:rsidRPr="00EA4248">
        <w:rPr>
          <w:rFonts w:cs="Times New Roman"/>
          <w:sz w:val="24"/>
          <w:szCs w:val="24"/>
          <w:lang w:val="lt-LT"/>
        </w:rPr>
        <w:lastRenderedPageBreak/>
        <w:t>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w:t>
      </w:r>
      <w:r w:rsidRPr="00EA4248">
        <w:rPr>
          <w:rFonts w:cs="Times New Roman"/>
          <w:sz w:val="24"/>
          <w:szCs w:val="24"/>
          <w:lang w:val="lt-LT"/>
        </w:rPr>
        <w:lastRenderedPageBreak/>
        <w:t>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w:t>
      </w:r>
      <w:r w:rsidRPr="00EA4248">
        <w:rPr>
          <w:rFonts w:cs="Times New Roman"/>
          <w:sz w:val="24"/>
          <w:szCs w:val="24"/>
          <w:lang w:val="lt-LT"/>
        </w:rPr>
        <w:lastRenderedPageBreak/>
        <w:t xml:space="preserve">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B27330" w:rsidRDefault="008C3FD1" w:rsidP="008C3FD1">
      <w:pPr>
        <w:pStyle w:val="Body2"/>
        <w:numPr>
          <w:ilvl w:val="0"/>
          <w:numId w:val="2"/>
        </w:numPr>
        <w:spacing w:after="0"/>
        <w:jc w:val="center"/>
        <w:rPr>
          <w:rFonts w:cs="Times New Roman"/>
          <w:b/>
          <w:color w:val="auto"/>
          <w:sz w:val="24"/>
          <w:szCs w:val="24"/>
          <w:lang w:val="lt-LT"/>
        </w:rPr>
      </w:pPr>
      <w:r w:rsidRPr="00B27330">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60653EA3" w:rsidR="008C3FD1" w:rsidRPr="00AD2446"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AD2446">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Pr="00AD2446">
        <w:rPr>
          <w:rFonts w:cs="Times New Roman"/>
          <w:i/>
          <w:color w:val="auto"/>
          <w:sz w:val="24"/>
          <w:szCs w:val="24"/>
          <w:lang w:val="lt-LT"/>
        </w:rPr>
        <w:t xml:space="preserve">iki </w:t>
      </w:r>
      <w:r w:rsidR="00EA0AD3" w:rsidRPr="00AD2446">
        <w:rPr>
          <w:rFonts w:cs="Times New Roman"/>
          <w:i/>
          <w:color w:val="auto"/>
          <w:sz w:val="24"/>
          <w:szCs w:val="24"/>
          <w:lang w:val="lt-LT"/>
        </w:rPr>
        <w:t>202</w:t>
      </w:r>
      <w:r w:rsidR="005150F9" w:rsidRPr="00AD2446">
        <w:rPr>
          <w:rFonts w:cs="Times New Roman"/>
          <w:i/>
          <w:color w:val="auto"/>
          <w:sz w:val="24"/>
          <w:szCs w:val="24"/>
          <w:lang w:val="lt-LT"/>
        </w:rPr>
        <w:t>4</w:t>
      </w:r>
      <w:r w:rsidR="00C07F85" w:rsidRPr="00AD2446">
        <w:rPr>
          <w:rFonts w:cs="Times New Roman"/>
          <w:i/>
          <w:color w:val="auto"/>
          <w:sz w:val="24"/>
          <w:szCs w:val="24"/>
          <w:lang w:val="lt-LT"/>
        </w:rPr>
        <w:t> </w:t>
      </w:r>
      <w:r w:rsidR="00AD2446" w:rsidRPr="00AD2446">
        <w:rPr>
          <w:rFonts w:cs="Times New Roman"/>
          <w:i/>
          <w:color w:val="auto"/>
          <w:sz w:val="24"/>
          <w:szCs w:val="24"/>
          <w:lang w:val="lt-LT"/>
        </w:rPr>
        <w:t>m. sausio 15</w:t>
      </w:r>
      <w:r w:rsidR="00C07F85" w:rsidRPr="00AD2446">
        <w:rPr>
          <w:rFonts w:cs="Times New Roman"/>
          <w:i/>
          <w:color w:val="auto"/>
          <w:sz w:val="24"/>
          <w:szCs w:val="24"/>
          <w:lang w:val="lt-LT"/>
        </w:rPr>
        <w:t> </w:t>
      </w:r>
      <w:r w:rsidRPr="00AD2446">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Vykdant Sutartį turi būti laikomasi aplinkos apsaugos, socialinės ir darbo teisės įpareigojimų, nustatytų </w:t>
      </w:r>
      <w:r w:rsidRPr="00EA4248">
        <w:rPr>
          <w:rFonts w:cs="Times New Roman"/>
          <w:color w:val="auto"/>
          <w:sz w:val="24"/>
          <w:szCs w:val="24"/>
          <w:lang w:val="lt-LT"/>
        </w:rPr>
        <w:lastRenderedPageBreak/>
        <w:t>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w:t>
      </w:r>
      <w:r w:rsidRPr="00EA4248">
        <w:rPr>
          <w:rFonts w:cs="Times New Roman"/>
          <w:color w:val="auto"/>
          <w:sz w:val="24"/>
          <w:szCs w:val="24"/>
          <w:lang w:val="lt-LT"/>
        </w:rPr>
        <w:lastRenderedPageBreak/>
        <w:t>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w:t>
      </w:r>
      <w:r w:rsidRPr="00EA4248">
        <w:rPr>
          <w:rFonts w:cs="Times New Roman"/>
          <w:color w:val="auto"/>
          <w:sz w:val="24"/>
          <w:szCs w:val="24"/>
          <w:lang w:val="lt-LT"/>
        </w:rPr>
        <w:lastRenderedPageBreak/>
        <w:t>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sąlygų keitimu nebus laikomas Sutarties sąlygų koregavimas Sutartyje numatytais atvejais, jeigu </w:t>
      </w:r>
      <w:r w:rsidRPr="00EA4248">
        <w:rPr>
          <w:rFonts w:cs="Times New Roman"/>
          <w:color w:val="auto"/>
          <w:sz w:val="24"/>
          <w:szCs w:val="24"/>
          <w:lang w:val="lt-LT"/>
        </w:rPr>
        <w:lastRenderedPageBreak/>
        <w:t>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A7C005B"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002846B3">
        <w:rPr>
          <w:rFonts w:cs="Times New Roman"/>
          <w:sz w:val="24"/>
          <w:szCs w:val="24"/>
          <w:lang w:val="lt-LT"/>
        </w:rPr>
        <w:t>7</w:t>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lastRenderedPageBreak/>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lastRenderedPageBreak/>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lastRenderedPageBreak/>
              <w:t>Paslaugų teikėjas</w:t>
            </w:r>
          </w:p>
          <w:p w14:paraId="58658420" w14:textId="27709A18" w:rsidR="00834FAF" w:rsidRPr="004B5CB8" w:rsidRDefault="00834FAF" w:rsidP="003F5833">
            <w:pPr>
              <w:spacing w:after="0" w:line="240" w:lineRule="auto"/>
              <w:rPr>
                <w:rFonts w:ascii="Times New Roman" w:eastAsia="Times New Roman" w:hAnsi="Times New Roman" w:cs="Times New Roman"/>
                <w:sz w:val="24"/>
                <w:szCs w:val="24"/>
              </w:rPr>
            </w:pPr>
            <w:r w:rsidRPr="004B5CB8">
              <w:rPr>
                <w:rFonts w:ascii="Times New Roman" w:eastAsia="Times New Roman" w:hAnsi="Times New Roman" w:cs="Times New Roman"/>
                <w:sz w:val="24"/>
                <w:szCs w:val="24"/>
              </w:rPr>
              <w:lastRenderedPageBreak/>
              <w:t>Laimutė Špokienė</w:t>
            </w:r>
          </w:p>
          <w:p w14:paraId="304155E6" w14:textId="77777777" w:rsidR="003F5833" w:rsidRPr="004B5CB8" w:rsidRDefault="003F5833" w:rsidP="003F5833">
            <w:pPr>
              <w:spacing w:after="0" w:line="240" w:lineRule="auto"/>
              <w:rPr>
                <w:rFonts w:ascii="Times New Roman" w:eastAsia="Times New Roman" w:hAnsi="Times New Roman" w:cs="Times New Roman"/>
                <w:sz w:val="24"/>
                <w:szCs w:val="24"/>
              </w:rPr>
            </w:pPr>
            <w:bookmarkStart w:id="14" w:name="_GoBack"/>
            <w:bookmarkEnd w:id="14"/>
          </w:p>
          <w:p w14:paraId="685D4EC4" w14:textId="77777777" w:rsidR="003F5833" w:rsidRDefault="003F5833" w:rsidP="003F5833">
            <w:pPr>
              <w:spacing w:after="0" w:line="240" w:lineRule="auto"/>
              <w:rPr>
                <w:rFonts w:ascii="Times New Roman" w:hAnsi="Times New Roman" w:cs="Times New Roman"/>
                <w:bCs/>
                <w:sz w:val="24"/>
                <w:szCs w:val="24"/>
                <w:highlight w:val="yellow"/>
              </w:rPr>
            </w:pPr>
          </w:p>
          <w:p w14:paraId="0C56EB7D" w14:textId="59838F8C" w:rsidR="008C3FD1" w:rsidRPr="00EA4248" w:rsidRDefault="004B5CB8" w:rsidP="004B5CB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Laimutė Špokienė</w:t>
            </w: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431785AD" w14:textId="6DE2F40E" w:rsidR="00546E04" w:rsidRDefault="00546E04" w:rsidP="005E4818">
      <w:pPr>
        <w:pStyle w:val="Sraopastraipa"/>
        <w:numPr>
          <w:ilvl w:val="0"/>
          <w:numId w:val="4"/>
        </w:numPr>
        <w:jc w:val="center"/>
        <w:rPr>
          <w:rFonts w:ascii="Times New Roman" w:hAnsi="Times New Roman" w:cs="Times New Roman"/>
          <w:b/>
          <w:sz w:val="24"/>
          <w:szCs w:val="24"/>
          <w:lang w:val="lt-LT"/>
        </w:rPr>
      </w:pPr>
      <w:r w:rsidRPr="00546E04">
        <w:rPr>
          <w:rFonts w:ascii="Times New Roman" w:hAnsi="Times New Roman" w:cs="Times New Roman"/>
          <w:b/>
          <w:sz w:val="24"/>
          <w:szCs w:val="24"/>
          <w:lang w:val="lt-LT"/>
        </w:rPr>
        <w:t>ĮVADINĖ INFORMACIJA</w:t>
      </w:r>
    </w:p>
    <w:p w14:paraId="39482550" w14:textId="77777777" w:rsidR="005E4818" w:rsidRPr="00546E04" w:rsidRDefault="005E4818" w:rsidP="005E4818">
      <w:pPr>
        <w:pStyle w:val="Sraopastraipa"/>
        <w:tabs>
          <w:tab w:val="num" w:pos="0"/>
        </w:tabs>
        <w:rPr>
          <w:rFonts w:ascii="Times New Roman" w:hAnsi="Times New Roman" w:cs="Times New Roman"/>
          <w:sz w:val="24"/>
          <w:szCs w:val="24"/>
          <w:lang w:val="lt-LT"/>
        </w:rPr>
      </w:pPr>
    </w:p>
    <w:p w14:paraId="787018E2" w14:textId="77777777" w:rsidR="00546E04" w:rsidRPr="00546E04" w:rsidRDefault="00546E04" w:rsidP="005E4818">
      <w:pPr>
        <w:pStyle w:val="Sraopastraipa"/>
        <w:spacing w:before="100" w:beforeAutospacing="1" w:after="100" w:afterAutospacing="1" w:line="276" w:lineRule="auto"/>
        <w:rPr>
          <w:rFonts w:ascii="Times New Roman" w:hAnsi="Times New Roman" w:cs="Times New Roman"/>
          <w:sz w:val="24"/>
          <w:szCs w:val="24"/>
          <w:lang w:val="lt-LT"/>
        </w:rPr>
      </w:pPr>
      <w:r w:rsidRPr="00546E04">
        <w:rPr>
          <w:rFonts w:ascii="Times New Roman" w:hAnsi="Times New Roman" w:cs="Times New Roman"/>
          <w:sz w:val="24"/>
          <w:szCs w:val="24"/>
          <w:lang w:val="lt-LT"/>
        </w:rPr>
        <w:t>1.1. Perkančioji organizacija – Nacionalinė švietimo agentūra (toliau – Užsakovas), K. Kalinausko g. 7, Vilnius 03106.</w:t>
      </w:r>
    </w:p>
    <w:p w14:paraId="0E2EC94F" w14:textId="77777777" w:rsidR="00546E04" w:rsidRDefault="00546E04" w:rsidP="00546E04">
      <w:pPr>
        <w:pStyle w:val="Sraopastraipa"/>
        <w:spacing w:before="100" w:beforeAutospacing="1" w:after="100" w:afterAutospacing="1" w:line="276" w:lineRule="auto"/>
        <w:jc w:val="center"/>
        <w:rPr>
          <w:rFonts w:ascii="Times New Roman" w:hAnsi="Times New Roman" w:cs="Times New Roman"/>
          <w:b/>
          <w:sz w:val="24"/>
          <w:szCs w:val="24"/>
          <w:lang w:val="lt-LT"/>
        </w:rPr>
      </w:pPr>
    </w:p>
    <w:p w14:paraId="7F778A89" w14:textId="4130F4DE" w:rsidR="00546E04" w:rsidRPr="00546E04" w:rsidRDefault="00546E04" w:rsidP="00546E04">
      <w:pPr>
        <w:pStyle w:val="Sraopastraipa"/>
        <w:spacing w:before="100" w:beforeAutospacing="1" w:after="100" w:afterAutospacing="1" w:line="276" w:lineRule="auto"/>
        <w:jc w:val="center"/>
        <w:rPr>
          <w:rFonts w:ascii="Times New Roman" w:hAnsi="Times New Roman" w:cs="Times New Roman"/>
          <w:b/>
          <w:sz w:val="24"/>
          <w:szCs w:val="24"/>
          <w:lang w:val="lt-LT"/>
        </w:rPr>
      </w:pPr>
      <w:r w:rsidRPr="00546E04">
        <w:rPr>
          <w:rFonts w:ascii="Times New Roman" w:hAnsi="Times New Roman" w:cs="Times New Roman"/>
          <w:b/>
          <w:sz w:val="24"/>
          <w:szCs w:val="24"/>
          <w:lang w:val="lt-LT"/>
        </w:rPr>
        <w:t>2. BENDRA CHARAKTERISTIKA</w:t>
      </w:r>
    </w:p>
    <w:p w14:paraId="280AB477" w14:textId="77777777" w:rsidR="00546E04" w:rsidRPr="00546E04" w:rsidRDefault="00546E04" w:rsidP="005E4818">
      <w:pPr>
        <w:pStyle w:val="Sraopastraipa"/>
        <w:autoSpaceDE w:val="0"/>
        <w:autoSpaceDN w:val="0"/>
        <w:adjustRightInd w:val="0"/>
        <w:spacing w:after="0"/>
        <w:rPr>
          <w:rFonts w:ascii="Times New Roman" w:hAnsi="Times New Roman" w:cs="Times New Roman"/>
          <w:color w:val="000000"/>
          <w:sz w:val="24"/>
          <w:szCs w:val="24"/>
          <w:lang w:val="lt-LT"/>
        </w:rPr>
      </w:pPr>
      <w:r w:rsidRPr="00546E04">
        <w:rPr>
          <w:rFonts w:ascii="Times New Roman" w:hAnsi="Times New Roman" w:cs="Times New Roman"/>
          <w:sz w:val="24"/>
          <w:szCs w:val="24"/>
          <w:lang w:val="lt-LT"/>
        </w:rPr>
        <w:t xml:space="preserve">2.1. </w:t>
      </w:r>
      <w:r w:rsidRPr="00546E04">
        <w:rPr>
          <w:rFonts w:ascii="Times New Roman" w:hAnsi="Times New Roman" w:cs="Times New Roman"/>
          <w:color w:val="000000"/>
          <w:sz w:val="24"/>
          <w:szCs w:val="24"/>
          <w:lang w:val="lt-LT"/>
        </w:rPr>
        <w:t>Perkamos Švietimo įstaigų (išskyrus aukštąsias) vadovo mentoriaus</w:t>
      </w:r>
      <w:r w:rsidRPr="00546E04">
        <w:rPr>
          <w:rFonts w:ascii="Times New Roman" w:hAnsi="Times New Roman" w:cs="Times New Roman"/>
          <w:sz w:val="24"/>
          <w:szCs w:val="24"/>
          <w:lang w:val="lt-LT"/>
        </w:rPr>
        <w:t xml:space="preserve"> </w:t>
      </w:r>
      <w:r w:rsidRPr="00546E04">
        <w:rPr>
          <w:rFonts w:ascii="Times New Roman" w:hAnsi="Times New Roman" w:cs="Times New Roman"/>
          <w:color w:val="000000"/>
          <w:sz w:val="24"/>
          <w:szCs w:val="24"/>
          <w:lang w:val="lt-LT"/>
        </w:rPr>
        <w:t xml:space="preserve">(toliau – Mentorius) </w:t>
      </w:r>
      <w:r w:rsidRPr="00546E04">
        <w:rPr>
          <w:rFonts w:ascii="Times New Roman" w:hAnsi="Times New Roman" w:cs="Times New Roman"/>
          <w:sz w:val="24"/>
          <w:szCs w:val="24"/>
          <w:lang w:val="lt-LT"/>
        </w:rPr>
        <w:t xml:space="preserve">paslaugos ilgalaikei mentorystei vykdyti </w:t>
      </w:r>
      <w:r w:rsidRPr="00546E04">
        <w:rPr>
          <w:rFonts w:ascii="Times New Roman" w:hAnsi="Times New Roman" w:cs="Times New Roman"/>
          <w:color w:val="000000"/>
          <w:sz w:val="24"/>
          <w:szCs w:val="24"/>
          <w:lang w:val="lt-LT"/>
        </w:rPr>
        <w:t xml:space="preserve">(toliau – Paslaugos). </w:t>
      </w:r>
    </w:p>
    <w:p w14:paraId="3DB9F519" w14:textId="77777777" w:rsidR="00546E04" w:rsidRPr="00546E04" w:rsidRDefault="00546E04" w:rsidP="005E4818">
      <w:pPr>
        <w:pStyle w:val="Sraopastraipa"/>
        <w:spacing w:after="0"/>
        <w:rPr>
          <w:rFonts w:ascii="Times New Roman" w:hAnsi="Times New Roman" w:cs="Times New Roman"/>
          <w:b/>
          <w:sz w:val="24"/>
          <w:szCs w:val="24"/>
          <w:lang w:val="lt-LT"/>
        </w:rPr>
      </w:pPr>
      <w:r w:rsidRPr="00546E04">
        <w:rPr>
          <w:rFonts w:ascii="Times New Roman" w:hAnsi="Times New Roman" w:cs="Times New Roman"/>
          <w:sz w:val="24"/>
          <w:szCs w:val="24"/>
          <w:lang w:val="lt-LT"/>
        </w:rPr>
        <w:t>2.2.</w:t>
      </w:r>
      <w:r w:rsidRPr="00546E04">
        <w:rPr>
          <w:rFonts w:ascii="Times New Roman" w:hAnsi="Times New Roman" w:cs="Times New Roman"/>
          <w:b/>
          <w:sz w:val="24"/>
          <w:szCs w:val="24"/>
          <w:lang w:val="lt-LT"/>
        </w:rPr>
        <w:t xml:space="preserve"> </w:t>
      </w:r>
      <w:r w:rsidRPr="00546E04">
        <w:rPr>
          <w:rFonts w:ascii="Times New Roman" w:hAnsi="Times New Roman" w:cs="Times New Roman"/>
          <w:b/>
          <w:color w:val="000000"/>
          <w:sz w:val="24"/>
          <w:szCs w:val="24"/>
          <w:lang w:val="lt-LT"/>
        </w:rPr>
        <w:t xml:space="preserve">Pirkimo tikslas </w:t>
      </w:r>
      <w:r w:rsidRPr="00546E04">
        <w:rPr>
          <w:rFonts w:ascii="Times New Roman" w:hAnsi="Times New Roman" w:cs="Times New Roman"/>
          <w:color w:val="000000"/>
          <w:sz w:val="24"/>
          <w:szCs w:val="24"/>
          <w:lang w:val="lt-LT"/>
        </w:rPr>
        <w:t>–</w:t>
      </w:r>
      <w:r w:rsidRPr="00546E04">
        <w:rPr>
          <w:rFonts w:ascii="Times New Roman" w:hAnsi="Times New Roman" w:cs="Times New Roman"/>
          <w:b/>
          <w:color w:val="000000"/>
          <w:sz w:val="24"/>
          <w:szCs w:val="24"/>
          <w:lang w:val="lt-LT"/>
        </w:rPr>
        <w:t xml:space="preserve"> </w:t>
      </w:r>
      <w:r w:rsidRPr="00546E04">
        <w:rPr>
          <w:rFonts w:ascii="Times New Roman" w:hAnsi="Times New Roman" w:cs="Times New Roman"/>
          <w:sz w:val="24"/>
          <w:szCs w:val="24"/>
          <w:lang w:val="lt-LT"/>
        </w:rPr>
        <w:t xml:space="preserve">teikti </w:t>
      </w:r>
      <w:r w:rsidRPr="00546E04">
        <w:rPr>
          <w:rFonts w:ascii="Times New Roman" w:hAnsi="Times New Roman" w:cs="Times New Roman"/>
          <w:color w:val="000000"/>
          <w:sz w:val="24"/>
          <w:szCs w:val="24"/>
          <w:shd w:val="clear" w:color="auto" w:fill="FFFFFF" w:themeFill="background1"/>
          <w:lang w:val="lt-LT"/>
        </w:rPr>
        <w:t xml:space="preserve">Mentoriaus </w:t>
      </w:r>
      <w:r w:rsidRPr="00546E04">
        <w:rPr>
          <w:rFonts w:ascii="Times New Roman" w:hAnsi="Times New Roman" w:cs="Times New Roman"/>
          <w:sz w:val="24"/>
          <w:szCs w:val="24"/>
          <w:shd w:val="clear" w:color="auto" w:fill="FFFFFF" w:themeFill="background1"/>
          <w:lang w:val="lt-LT"/>
        </w:rPr>
        <w:t>Paslaugas</w:t>
      </w:r>
      <w:r w:rsidRPr="00546E04">
        <w:rPr>
          <w:rFonts w:ascii="Times New Roman" w:hAnsi="Times New Roman" w:cs="Times New Roman"/>
          <w:sz w:val="24"/>
          <w:szCs w:val="24"/>
          <w:lang w:val="lt-LT"/>
        </w:rPr>
        <w:t xml:space="preserve"> pirmus dvejus metus dirbantiems švietimo įstaigų (išskyrus aukštąsias) vadovams (toliau – Vadovas).  </w:t>
      </w:r>
    </w:p>
    <w:p w14:paraId="21FC9EF2" w14:textId="77777777" w:rsidR="00546E04" w:rsidRPr="00546E04" w:rsidRDefault="00546E04" w:rsidP="005E4818">
      <w:pPr>
        <w:pStyle w:val="Sraopastraipa"/>
        <w:autoSpaceDE w:val="0"/>
        <w:autoSpaceDN w:val="0"/>
        <w:adjustRightInd w:val="0"/>
        <w:spacing w:after="0"/>
        <w:rPr>
          <w:rFonts w:ascii="Times New Roman" w:hAnsi="Times New Roman" w:cs="Times New Roman"/>
          <w:sz w:val="24"/>
          <w:szCs w:val="24"/>
          <w:lang w:val="lt-LT"/>
        </w:rPr>
      </w:pPr>
      <w:r w:rsidRPr="00546E04">
        <w:rPr>
          <w:rFonts w:ascii="Times New Roman" w:hAnsi="Times New Roman" w:cs="Times New Roman"/>
          <w:sz w:val="24"/>
          <w:szCs w:val="24"/>
          <w:lang w:val="lt-LT"/>
        </w:rPr>
        <w:lastRenderedPageBreak/>
        <w:t xml:space="preserve">2.3. </w:t>
      </w:r>
      <w:r w:rsidRPr="00546E04">
        <w:rPr>
          <w:rFonts w:ascii="Times New Roman" w:hAnsi="Times New Roman" w:cs="Times New Roman"/>
          <w:b/>
          <w:sz w:val="24"/>
          <w:szCs w:val="24"/>
          <w:lang w:val="lt-LT"/>
        </w:rPr>
        <w:t>Paslaugų teikimo laikotarpis</w:t>
      </w:r>
      <w:r w:rsidRPr="00546E04">
        <w:rPr>
          <w:rFonts w:ascii="Times New Roman" w:hAnsi="Times New Roman" w:cs="Times New Roman"/>
          <w:sz w:val="24"/>
          <w:szCs w:val="24"/>
          <w:lang w:val="lt-LT"/>
        </w:rPr>
        <w:t xml:space="preserve"> – Paslaugos teikiamos nuo pirkimo sutarties pasirašymo datos iki </w:t>
      </w:r>
      <w:r w:rsidRPr="00546E04">
        <w:rPr>
          <w:rFonts w:ascii="Times New Roman" w:hAnsi="Times New Roman" w:cs="Times New Roman"/>
          <w:sz w:val="24"/>
          <w:szCs w:val="24"/>
          <w:shd w:val="clear" w:color="auto" w:fill="FFFFFF" w:themeFill="background1"/>
          <w:lang w:val="lt-LT"/>
        </w:rPr>
        <w:t>2023 m. gruodžio 15 d.</w:t>
      </w:r>
      <w:r w:rsidRPr="00546E04">
        <w:rPr>
          <w:rFonts w:ascii="Times New Roman" w:hAnsi="Times New Roman" w:cs="Times New Roman"/>
          <w:sz w:val="24"/>
          <w:szCs w:val="24"/>
          <w:lang w:val="lt-LT"/>
        </w:rPr>
        <w:t xml:space="preserve">  </w:t>
      </w:r>
    </w:p>
    <w:p w14:paraId="736A5BBD"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sz w:val="24"/>
          <w:szCs w:val="24"/>
          <w:lang w:val="lt-LT"/>
        </w:rPr>
        <w:t>2.4. Perkamos paslaugos. Pagal Lietuvos Respublikos švietimo, mokslo ir sporto ministro 2020 m. lapkričio 27 d. įsakymo Nr. V-1858 „</w:t>
      </w:r>
      <w:r w:rsidRPr="00546E04">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524E59D8"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2</w:t>
      </w:r>
      <w:r w:rsidRPr="00546E04">
        <w:rPr>
          <w:rFonts w:ascii="Times New Roman" w:hAnsi="Times New Roman" w:cs="Times New Roman"/>
          <w:sz w:val="24"/>
          <w:szCs w:val="24"/>
          <w:lang w:val="lt-LT"/>
        </w:rPr>
        <w:t>.5</w:t>
      </w:r>
      <w:r w:rsidRPr="00546E04">
        <w:rPr>
          <w:rFonts w:ascii="Times New Roman" w:hAnsi="Times New Roman" w:cs="Times New Roman"/>
          <w:bCs/>
          <w:sz w:val="24"/>
          <w:szCs w:val="24"/>
          <w:lang w:val="lt-LT"/>
        </w:rPr>
        <w:t>. Pirkimas yra skirstomas į 5 dalis, kiekvienai pirkimo daliai bus sudaroma atskira pirkimo sutartis:</w:t>
      </w:r>
    </w:p>
    <w:p w14:paraId="22D99ACC"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2.5.1 pirkimo dalis. „Ilgalaikės mentorystės paslaugos suteikimas Kauno darželio „Boružėlė“ vadovui“; </w:t>
      </w:r>
    </w:p>
    <w:p w14:paraId="11144A18"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2.5.2 pirkimo dalis. </w:t>
      </w:r>
      <w:bookmarkStart w:id="16" w:name="_Hlk115078152"/>
      <w:r w:rsidRPr="00546E04">
        <w:rPr>
          <w:rFonts w:ascii="Times New Roman" w:hAnsi="Times New Roman" w:cs="Times New Roman"/>
          <w:bCs/>
          <w:sz w:val="24"/>
          <w:szCs w:val="24"/>
          <w:lang w:val="lt-LT"/>
        </w:rPr>
        <w:t xml:space="preserve">„Ilgalaikės mentorystės paslaugos Šalčininkų lopšelio – darželio „Pasaka“  vadovui“; </w:t>
      </w:r>
      <w:bookmarkEnd w:id="16"/>
    </w:p>
    <w:p w14:paraId="526B4738"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2.5.3 pirkimo dalis. „Ilgalaikės mentorystės paslaugos suteikimas Panevėžio Beržų progimnazijos vadovui“; </w:t>
      </w:r>
    </w:p>
    <w:p w14:paraId="78981AA3"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2.5.4 pirkimo dalis. „Ilgalaikės mentorystės paslaugos suteikimas Rokiškio Juozo Tumo-Vaižganto gimnazijos vadovui”; </w:t>
      </w:r>
    </w:p>
    <w:p w14:paraId="7E42E39C"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lastRenderedPageBreak/>
        <w:t xml:space="preserve">2.5.5 pirkimo dalis. </w:t>
      </w:r>
      <w:bookmarkStart w:id="17" w:name="_Hlk115078559"/>
      <w:r w:rsidRPr="00546E04">
        <w:rPr>
          <w:rFonts w:ascii="Times New Roman" w:hAnsi="Times New Roman" w:cs="Times New Roman"/>
          <w:bCs/>
          <w:sz w:val="24"/>
          <w:szCs w:val="24"/>
          <w:lang w:val="lt-LT"/>
        </w:rPr>
        <w:t xml:space="preserve">„Ilgalaikės mentorystės paslaugos suteikimas Panevėžio Mykolo Karkos pagrindinės mokyklos vadovui”. </w:t>
      </w:r>
    </w:p>
    <w:bookmarkEnd w:id="17"/>
    <w:p w14:paraId="6722D660"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 Paslaugos teikėjo – Mentoriaus – paslauga apima šias veiklas:</w:t>
      </w:r>
    </w:p>
    <w:p w14:paraId="3E8700B5"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hAnsi="Times New Roman" w:cs="Times New Roman"/>
          <w:sz w:val="24"/>
          <w:szCs w:val="24"/>
          <w:lang w:val="lt-LT"/>
        </w:rPr>
        <w:t>2.6.1. Vadovo mokyklos situacijos / konteksto ir veiklos dokumentų analizė;</w:t>
      </w:r>
    </w:p>
    <w:p w14:paraId="5C3305CE"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2.6.2. keturi Mentoriaus vizitai (trukmė ne mažiau kaip 4 akad. val.) į Vadovo mokyklą;</w:t>
      </w:r>
    </w:p>
    <w:p w14:paraId="2C7298D0"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2.6.3. vienas Vadovo vizitas (trukmė ne mažiau kaip 4 akad. val.) į Mentoriaus mokyklą;</w:t>
      </w:r>
    </w:p>
    <w:p w14:paraId="435D2965"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2.6.4. konsultacijos nuotoliniu būdu (trukmė ne mažiau kaip 10 akad. val.);</w:t>
      </w:r>
    </w:p>
    <w:p w14:paraId="6809EC9E"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5FC75CF0"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2.6.6. vizitai į mokyklas organizuojami nuotoliniu būdu, jei Vadovas ir Mentorius nenusprendžia kitaip.</w:t>
      </w:r>
    </w:p>
    <w:p w14:paraId="7E454078"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lastRenderedPageBreak/>
        <w:t>2.7. Paslaugos teikėjo – Mentoriau</w:t>
      </w:r>
      <w:r w:rsidRPr="00546E04">
        <w:rPr>
          <w:rFonts w:ascii="Times New Roman" w:eastAsia="Calibri" w:hAnsi="Times New Roman" w:cs="Times New Roman"/>
          <w:i/>
          <w:sz w:val="24"/>
          <w:szCs w:val="24"/>
          <w:lang w:val="lt-LT"/>
        </w:rPr>
        <w:t>s</w:t>
      </w:r>
      <w:r w:rsidRPr="00546E04">
        <w:rPr>
          <w:rFonts w:ascii="Times New Roman" w:eastAsia="Calibri" w:hAnsi="Times New Roman" w:cs="Times New Roman"/>
          <w:sz w:val="24"/>
          <w:szCs w:val="24"/>
          <w:lang w:val="lt-LT"/>
        </w:rPr>
        <w:t xml:space="preserve"> – paslauga apima šias funkcijas:</w:t>
      </w:r>
    </w:p>
    <w:p w14:paraId="41C74144"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141FA958"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2.7.2. Užsakovo prašymu pranešti informaciją apie Paslaugų teikimo eigą, neviešinant konfidencialios informacijos;</w:t>
      </w:r>
    </w:p>
    <w:p w14:paraId="1DB04E11"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2.7.3. tinkamai ir faktiškai suteikus Paslaugas pateikti Užsakovui kartu su Vadovu parengtą ir pasirašytą Mentorystės ataskaitą (1 Priedas);</w:t>
      </w:r>
    </w:p>
    <w:p w14:paraId="0FAFA564"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2.7.4. užtikrinti, kad teikiant Paslaugas nebus pažeistos trečiųjų asmenų autorinės bei kitos teisės, ir atlyginti dėl tokio pažeidimo atsiradusius nuostolius;</w:t>
      </w:r>
    </w:p>
    <w:p w14:paraId="60689E2E"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2.7.5. raštu informuoti Užsakovą apie rekvizitų pakeitimus;</w:t>
      </w:r>
    </w:p>
    <w:p w14:paraId="28893509"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lastRenderedPageBreak/>
        <w:t>2.7.6. nedelsdamas elektroniniu paštu informuoti Užsakovą ir Vadovą, jei negali suteikti Paslaugų Sutartyje numatytu laiku ar apimtimi;</w:t>
      </w:r>
    </w:p>
    <w:p w14:paraId="32C46A72"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2.7.7. kilus ginčui tarp Mentoriaus ir Vadovo dėti visas pastangas, kad ginčas būtų išspręstas taikiai per protingą terminą apie tai informavus Užsakovo atstovą;</w:t>
      </w:r>
    </w:p>
    <w:p w14:paraId="34345887"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 xml:space="preserve">2.7.8.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w:t>
      </w:r>
      <w:r w:rsidRPr="00546E04">
        <w:rPr>
          <w:rFonts w:ascii="Times New Roman" w:hAnsi="Times New Roman" w:cs="Times New Roman"/>
          <w:sz w:val="24"/>
          <w:szCs w:val="24"/>
          <w:lang w:val="lt-LT" w:eastAsia="en-GB"/>
        </w:rPr>
        <w:lastRenderedPageBreak/>
        <w:t>asmenų, turėjusių raštu patvirtintą teisę atskleisti konfidencialią informaciją;</w:t>
      </w:r>
    </w:p>
    <w:p w14:paraId="573506F6"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2.7.9. pasitelkti trečiuosius asmenis Paslaugoms atlikti tik gavus rašytinį Užsakovo sutikimą.</w:t>
      </w:r>
    </w:p>
    <w:p w14:paraId="2858F5FE"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2.8. Paslaugos Užsakovo teisės:</w:t>
      </w:r>
    </w:p>
    <w:p w14:paraId="77E1D6F4"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bCs/>
          <w:sz w:val="24"/>
          <w:szCs w:val="24"/>
          <w:lang w:val="lt-LT" w:eastAsia="en-GB"/>
        </w:rPr>
        <w:t xml:space="preserve">2.8.1. </w:t>
      </w:r>
      <w:r w:rsidRPr="00546E04">
        <w:rPr>
          <w:rFonts w:ascii="Times New Roman" w:hAnsi="Times New Roman" w:cs="Times New Roman"/>
          <w:sz w:val="24"/>
          <w:szCs w:val="24"/>
          <w:lang w:val="lt-LT" w:eastAsia="en-GB"/>
        </w:rPr>
        <w:t>tinkamai įvertinti – suderinti Sutarties įgyvendinimą ir Mentorystės ataskaitą;</w:t>
      </w:r>
    </w:p>
    <w:p w14:paraId="2E004BFF"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2.8.2. nustačius Paslaugų trūkumus, reikalauti, kad Mentorius neatlygintinai pašalintų Paslaugų trūkumus per Užsakovo nustatytą ir su Vadovu suderintą terminą ir (ar) atlygintų nuostolius, susijusius su netinkamu Sutarties vykdymu;</w:t>
      </w:r>
    </w:p>
    <w:p w14:paraId="5C704B21"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2.8.3. Mentoriui neįvykdžius Užsakovo veiklų ar funkcijų, nurodytų techninės specifikacijos 2.4 ir 2.9 punkte, ar Mentoriui nevykdant Paslaugų, vienašališkai nutraukti Sutartį apie tai informavus Vadovą.</w:t>
      </w:r>
    </w:p>
    <w:p w14:paraId="5AFF147E" w14:textId="77777777" w:rsidR="00546E04" w:rsidRPr="00546E04" w:rsidRDefault="00546E04" w:rsidP="005E4818">
      <w:pPr>
        <w:pStyle w:val="Sraopastraipa"/>
        <w:tabs>
          <w:tab w:val="left" w:pos="720"/>
        </w:tabs>
        <w:spacing w:after="0" w:line="240" w:lineRule="auto"/>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2.9. Visos su paslaugos teikimu susijusios išlaidos (kanceliarinės prekės, ryšio išlaidos, kopijavimo, transporto, nakvynės ir kt. reikalingos išlaidos) yra paslaugos teikėjo.</w:t>
      </w:r>
    </w:p>
    <w:p w14:paraId="06C20802" w14:textId="77777777" w:rsidR="00546E04" w:rsidRPr="00546E04" w:rsidRDefault="00546E04" w:rsidP="005E4818">
      <w:pPr>
        <w:pStyle w:val="Sraopastraipa"/>
        <w:tabs>
          <w:tab w:val="left" w:pos="720"/>
        </w:tabs>
        <w:spacing w:after="0" w:line="240" w:lineRule="auto"/>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lastRenderedPageBreak/>
        <w:t xml:space="preserve">2.10. Perkančioji organizacija atmeta pasiūlymą, kaip neatitinkantį pirkimo dokumentuose nustatytų reikalavimų, jeigu jame nurodyta mentoriaus paslaugų kaina viršija nurodytas maksimalias kainos ribas – </w:t>
      </w:r>
      <w:r w:rsidRPr="00546E04">
        <w:rPr>
          <w:rFonts w:ascii="Times New Roman" w:eastAsia="Calibri" w:hAnsi="Times New Roman" w:cs="Times New Roman"/>
          <w:b/>
          <w:sz w:val="24"/>
          <w:szCs w:val="24"/>
          <w:lang w:val="lt-LT"/>
        </w:rPr>
        <w:t>2000 Eur.</w:t>
      </w:r>
    </w:p>
    <w:p w14:paraId="5CB9ED39" w14:textId="77777777" w:rsidR="00546E04" w:rsidRPr="00546E04" w:rsidRDefault="00546E04" w:rsidP="005E4818">
      <w:pPr>
        <w:pStyle w:val="Sraopastraipa"/>
        <w:keepNext/>
        <w:keepLines/>
        <w:widowControl w:val="0"/>
        <w:autoSpaceDE w:val="0"/>
        <w:autoSpaceDN w:val="0"/>
        <w:adjustRightInd w:val="0"/>
        <w:spacing w:after="0" w:line="240" w:lineRule="auto"/>
        <w:ind w:right="284"/>
        <w:rPr>
          <w:rFonts w:ascii="Times New Roman" w:eastAsia="Times New Roman" w:hAnsi="Times New Roman" w:cs="Times New Roman"/>
          <w:sz w:val="24"/>
          <w:szCs w:val="24"/>
          <w:lang w:val="lt-LT"/>
        </w:rPr>
      </w:pPr>
      <w:r w:rsidRPr="00546E04">
        <w:rPr>
          <w:rFonts w:ascii="Times New Roman" w:hAnsi="Times New Roman" w:cs="Times New Roman"/>
          <w:sz w:val="24"/>
          <w:szCs w:val="24"/>
          <w:lang w:val="lt-LT" w:eastAsia="en-GB"/>
        </w:rPr>
        <w:t xml:space="preserve">2.11. </w:t>
      </w:r>
      <w:r w:rsidRPr="00546E04">
        <w:rPr>
          <w:rFonts w:ascii="Times New Roman" w:eastAsia="Times New Roman" w:hAnsi="Times New Roman" w:cs="Times New Roman"/>
          <w:sz w:val="24"/>
          <w:szCs w:val="24"/>
          <w:lang w:val="lt-LT"/>
        </w:rPr>
        <w:t>Apmokėjimas už suteiktas paslaugas bus vykdomas tokia tvarka:</w:t>
      </w:r>
    </w:p>
    <w:p w14:paraId="63CE7BE5" w14:textId="77777777" w:rsidR="00546E04" w:rsidRPr="00546E04" w:rsidRDefault="00546E04" w:rsidP="005E4818">
      <w:pPr>
        <w:pStyle w:val="Sraopastraipa"/>
        <w:spacing w:after="0"/>
        <w:rPr>
          <w:rFonts w:ascii="Times New Roman" w:eastAsia="Times New Roman" w:hAnsi="Times New Roman" w:cs="Times New Roman"/>
          <w:sz w:val="24"/>
          <w:szCs w:val="24"/>
          <w:lang w:val="lt-LT"/>
        </w:rPr>
      </w:pPr>
      <w:r w:rsidRPr="00546E04">
        <w:rPr>
          <w:rFonts w:ascii="Times New Roman" w:eastAsia="Times New Roman" w:hAnsi="Times New Roman" w:cs="Times New Roman"/>
          <w:sz w:val="24"/>
          <w:szCs w:val="24"/>
          <w:lang w:val="lt-LT" w:eastAsia="lt-LT"/>
        </w:rPr>
        <w:t xml:space="preserve">2.11.1. </w:t>
      </w:r>
      <w:r w:rsidRPr="00546E04">
        <w:rPr>
          <w:rFonts w:ascii="Times New Roman" w:eastAsia="Times New Roman" w:hAnsi="Times New Roman" w:cs="Times New Roman"/>
          <w:sz w:val="24"/>
          <w:szCs w:val="24"/>
          <w:lang w:val="lt-LT"/>
        </w:rPr>
        <w:t>Suteikus Paslaugą</w:t>
      </w:r>
      <w:r w:rsidRPr="00546E04">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373F861" w14:textId="77777777" w:rsidR="00546E04" w:rsidRPr="00546E04" w:rsidRDefault="00546E04" w:rsidP="005E4818">
      <w:pPr>
        <w:pStyle w:val="Sraopastraipa"/>
        <w:spacing w:after="0"/>
        <w:rPr>
          <w:rFonts w:ascii="Times New Roman" w:eastAsia="Times New Roman" w:hAnsi="Times New Roman" w:cs="Times New Roman"/>
          <w:sz w:val="24"/>
          <w:szCs w:val="24"/>
          <w:lang w:val="lt-LT" w:eastAsia="lt-LT"/>
        </w:rPr>
      </w:pPr>
      <w:r w:rsidRPr="00546E04">
        <w:rPr>
          <w:rFonts w:ascii="Times New Roman" w:eastAsia="Times New Roman" w:hAnsi="Times New Roman" w:cs="Times New Roman"/>
          <w:sz w:val="24"/>
          <w:szCs w:val="24"/>
          <w:lang w:val="lt-LT"/>
        </w:rPr>
        <w:t xml:space="preserve">2.11.2. Paslaugos teikėjui bus </w:t>
      </w:r>
      <w:r w:rsidRPr="00546E04">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130C6234" w14:textId="77777777" w:rsidR="00546E04" w:rsidRPr="00546E04" w:rsidRDefault="00546E04" w:rsidP="005E4818">
      <w:pPr>
        <w:pStyle w:val="Sraopastraipa"/>
        <w:tabs>
          <w:tab w:val="left" w:pos="720"/>
        </w:tabs>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2.12. Paslaugų teikimo terminai. Pirkimo paslaugų sutartis su Paslaugos teikėju gali būti pradėta vykdyti kitą dieną po sutarties pasirašymo, bet ne vėliau kaip praėjus 10 dienų po sutarties pasirašymo.</w:t>
      </w:r>
    </w:p>
    <w:p w14:paraId="5D202ADF" w14:textId="77777777" w:rsidR="00546E04" w:rsidRPr="00546E04" w:rsidRDefault="00546E04" w:rsidP="005E4818">
      <w:pPr>
        <w:pStyle w:val="Sraopastraipa"/>
        <w:tabs>
          <w:tab w:val="left" w:pos="720"/>
        </w:tabs>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lastRenderedPageBreak/>
        <w:t>2.13. Su konkursą laimėjusiais Paslaugų teikėjais bus sudaromos paslaugų teikimo sutartys.</w:t>
      </w:r>
    </w:p>
    <w:p w14:paraId="36199FE1" w14:textId="77777777" w:rsidR="00546E04" w:rsidRPr="005E4818" w:rsidRDefault="00546E04" w:rsidP="005E4818">
      <w:pPr>
        <w:pStyle w:val="Sraopastraipa"/>
        <w:tabs>
          <w:tab w:val="left" w:pos="720"/>
        </w:tabs>
        <w:spacing w:after="0"/>
        <w:rPr>
          <w:rFonts w:ascii="Times New Roman" w:eastAsia="Calibri" w:hAnsi="Times New Roman" w:cs="Times New Roman"/>
          <w:sz w:val="24"/>
          <w:szCs w:val="24"/>
          <w:lang w:val="lt-LT"/>
        </w:rPr>
      </w:pPr>
      <w:r w:rsidRPr="005E4818">
        <w:rPr>
          <w:rFonts w:ascii="Times New Roman" w:hAnsi="Times New Roman" w:cs="Times New Roman"/>
          <w:color w:val="000000"/>
          <w:spacing w:val="2"/>
          <w:sz w:val="24"/>
          <w:szCs w:val="24"/>
          <w:shd w:val="clear" w:color="auto" w:fill="FFFFFF"/>
          <w:lang w:val="lt-LT"/>
        </w:rPr>
        <w:t xml:space="preserve">2.14. Vykdomas žaliasis pirkimas vadovaujantis </w:t>
      </w:r>
      <w:r w:rsidRPr="005E4818">
        <w:rPr>
          <w:rFonts w:ascii="Times New Roman" w:hAnsi="Times New Roman" w:cs="Times New Roman"/>
          <w:color w:val="444444"/>
          <w:spacing w:val="2"/>
          <w:sz w:val="24"/>
          <w:szCs w:val="24"/>
          <w:shd w:val="clear" w:color="auto" w:fill="FFFFFF"/>
          <w:lang w:val="lt-LT"/>
        </w:rPr>
        <w:t>Aplinkos ministro įsakymu Nr. D1-401 patvirtintu „</w:t>
      </w:r>
      <w:hyperlink r:id="rId12" w:history="1">
        <w:r w:rsidRPr="005E4818">
          <w:rPr>
            <w:rStyle w:val="Hipersaitas"/>
            <w:rFonts w:ascii="Times New Roman" w:hAnsi="Times New Roman" w:cs="Times New Roman"/>
            <w:bCs/>
            <w:spacing w:val="3"/>
            <w:sz w:val="24"/>
            <w:szCs w:val="24"/>
            <w:shd w:val="clear" w:color="auto" w:fill="FFFFFF"/>
            <w:lang w:val="lt-LT"/>
          </w:rPr>
          <w:t>Aplinkos apsaugos kriterijų taikymo, vykdant žaliuosius pirkimus, tvarkos aprašas</w:t>
        </w:r>
      </w:hyperlink>
      <w:r w:rsidRPr="005E4818">
        <w:rPr>
          <w:rFonts w:ascii="Times New Roman" w:hAnsi="Times New Roman" w:cs="Times New Roman"/>
          <w:sz w:val="24"/>
          <w:szCs w:val="24"/>
          <w:lang w:val="lt-LT"/>
        </w:rPr>
        <w:t>“</w:t>
      </w:r>
      <w:r w:rsidRPr="005E4818">
        <w:rPr>
          <w:rFonts w:ascii="Times New Roman" w:hAnsi="Times New Roman" w:cs="Times New Roman"/>
          <w:color w:val="000000"/>
          <w:spacing w:val="2"/>
          <w:sz w:val="24"/>
          <w:szCs w:val="24"/>
          <w:shd w:val="clear" w:color="auto" w:fill="FFFFFF"/>
          <w:lang w:val="lt-LT"/>
        </w:rPr>
        <w:t xml:space="preserve"> 4.4.3 papunkčiu, t. y. </w:t>
      </w:r>
      <w:r w:rsidRPr="005E4818">
        <w:rPr>
          <w:rFonts w:ascii="Times New Roman" w:hAnsi="Times New Roman" w:cs="Times New Roman"/>
          <w:i/>
          <w:iCs/>
          <w:color w:val="000000"/>
          <w:spacing w:val="2"/>
          <w:sz w:val="24"/>
          <w:szCs w:val="24"/>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4807B4C0" w14:textId="1FFA9801"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3CE08183" w14:textId="450507F3" w:rsidR="00CA3BCF"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6D0ECE97" w14:textId="68C65D9D" w:rsidR="003F5833" w:rsidRDefault="003F5833" w:rsidP="00CA3BCF">
      <w:pPr>
        <w:spacing w:after="0" w:line="240" w:lineRule="auto"/>
        <w:rPr>
          <w:rFonts w:ascii="Times New Roman" w:eastAsia="Times New Roman" w:hAnsi="Times New Roman" w:cs="Times New Roman"/>
          <w:sz w:val="24"/>
          <w:szCs w:val="24"/>
          <w:lang w:val="lt-LT"/>
        </w:rPr>
      </w:pPr>
    </w:p>
    <w:p w14:paraId="1D0234D1" w14:textId="77777777" w:rsidR="003F5833" w:rsidRPr="008E2CCD" w:rsidRDefault="003F5833" w:rsidP="00CA3BCF">
      <w:pPr>
        <w:spacing w:after="0" w:line="240" w:lineRule="auto"/>
        <w:rPr>
          <w:rFonts w:ascii="Times New Roman" w:eastAsia="Times New Roman" w:hAnsi="Times New Roman" w:cs="Times New Roman"/>
          <w:sz w:val="24"/>
          <w:szCs w:val="24"/>
          <w:lang w:val="lt-LT"/>
        </w:rPr>
      </w:pPr>
    </w:p>
    <w:p w14:paraId="49E35652" w14:textId="7F8A9980" w:rsidR="00CA3BCF" w:rsidRPr="003F5833" w:rsidRDefault="00CA3BCF" w:rsidP="003F5833">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bookmarkEnd w:id="15"/>
    </w:p>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168E" w14:textId="77777777" w:rsidR="003B74CE" w:rsidRDefault="003B74CE" w:rsidP="008C3FD1">
      <w:pPr>
        <w:spacing w:after="0" w:line="240" w:lineRule="auto"/>
      </w:pPr>
      <w:r>
        <w:separator/>
      </w:r>
    </w:p>
  </w:endnote>
  <w:endnote w:type="continuationSeparator" w:id="0">
    <w:p w14:paraId="77C45DDA" w14:textId="77777777" w:rsidR="003B74CE" w:rsidRDefault="003B74CE"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4DDFA" w14:textId="77777777" w:rsidR="003B74CE" w:rsidRDefault="003B74CE" w:rsidP="008C3FD1">
      <w:pPr>
        <w:spacing w:after="0" w:line="240" w:lineRule="auto"/>
      </w:pPr>
      <w:r>
        <w:separator/>
      </w:r>
    </w:p>
  </w:footnote>
  <w:footnote w:type="continuationSeparator" w:id="0">
    <w:p w14:paraId="14402E2C" w14:textId="77777777" w:rsidR="003B74CE" w:rsidRDefault="003B74CE"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sidRPr="00546E04">
        <w:rPr>
          <w:rStyle w:val="Puslapioinaosnuoroda"/>
          <w:lang w:val="lt-LT"/>
        </w:rPr>
        <w:footnoteRef/>
      </w:r>
      <w:r w:rsidRPr="00546E04">
        <w:rPr>
          <w:lang w:val="lt-LT"/>
        </w:rPr>
        <w:t xml:space="preserve"> </w:t>
      </w:r>
      <w:r w:rsidRPr="00546E04">
        <w:rPr>
          <w:rFonts w:ascii="Times New Roman" w:hAnsi="Times New Roman" w:cs="Times New Roman"/>
          <w:lang w:val="lt-LT"/>
        </w:rPr>
        <w:t>Prekių naudojimas sutarties vykdymui reiškia atitinkamų prekių buvimą suteikiamo pirkimo objekto apimtyje (pavyzdžiui, atliekant statybos rangos darbus, naudojamos statybinės medžiagos ir pan</w:t>
      </w:r>
      <w:r w:rsidRPr="002E2EC8">
        <w:rPr>
          <w:rFonts w:ascii="Times New Roman" w:hAnsi="Times New Roman" w:cs="Times New Roman"/>
        </w:rPr>
        <w:t>.).</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11B66109"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9B5153" w:rsidRPr="009B5153">
          <w:rPr>
            <w:rFonts w:ascii="Times New Roman" w:hAnsi="Times New Roman" w:cs="Times New Roman"/>
            <w:noProof/>
            <w:lang w:val="lt-LT"/>
          </w:rPr>
          <w:t>8</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126A9"/>
    <w:rsid w:val="000577C1"/>
    <w:rsid w:val="000A0CBE"/>
    <w:rsid w:val="000A3BD5"/>
    <w:rsid w:val="000C5C97"/>
    <w:rsid w:val="000F6252"/>
    <w:rsid w:val="00143FF3"/>
    <w:rsid w:val="0017672A"/>
    <w:rsid w:val="001A5CA1"/>
    <w:rsid w:val="001D5B98"/>
    <w:rsid w:val="001F4ECD"/>
    <w:rsid w:val="00253FE7"/>
    <w:rsid w:val="002846B3"/>
    <w:rsid w:val="002C02EB"/>
    <w:rsid w:val="002F38B3"/>
    <w:rsid w:val="00344587"/>
    <w:rsid w:val="00354D98"/>
    <w:rsid w:val="00365A9D"/>
    <w:rsid w:val="003B74CE"/>
    <w:rsid w:val="003E59E4"/>
    <w:rsid w:val="003F5833"/>
    <w:rsid w:val="003F5DA8"/>
    <w:rsid w:val="00417699"/>
    <w:rsid w:val="00445967"/>
    <w:rsid w:val="00455FE0"/>
    <w:rsid w:val="00461EF1"/>
    <w:rsid w:val="00475CEC"/>
    <w:rsid w:val="004B5CB8"/>
    <w:rsid w:val="004F37C7"/>
    <w:rsid w:val="004F557A"/>
    <w:rsid w:val="005150F9"/>
    <w:rsid w:val="00546E04"/>
    <w:rsid w:val="00577095"/>
    <w:rsid w:val="005A26DC"/>
    <w:rsid w:val="005B653B"/>
    <w:rsid w:val="005D45EF"/>
    <w:rsid w:val="005D6050"/>
    <w:rsid w:val="005E4818"/>
    <w:rsid w:val="00615140"/>
    <w:rsid w:val="00675700"/>
    <w:rsid w:val="00692DC0"/>
    <w:rsid w:val="006B3189"/>
    <w:rsid w:val="00727042"/>
    <w:rsid w:val="00732438"/>
    <w:rsid w:val="00775D1F"/>
    <w:rsid w:val="00834FAF"/>
    <w:rsid w:val="008A6AE9"/>
    <w:rsid w:val="008C3FD1"/>
    <w:rsid w:val="008E175A"/>
    <w:rsid w:val="00955FEC"/>
    <w:rsid w:val="00981450"/>
    <w:rsid w:val="009A5061"/>
    <w:rsid w:val="009B5153"/>
    <w:rsid w:val="009C2B2C"/>
    <w:rsid w:val="009E730C"/>
    <w:rsid w:val="009F28BE"/>
    <w:rsid w:val="00A071C2"/>
    <w:rsid w:val="00A17E89"/>
    <w:rsid w:val="00A22085"/>
    <w:rsid w:val="00A37187"/>
    <w:rsid w:val="00A60BD8"/>
    <w:rsid w:val="00A61B7E"/>
    <w:rsid w:val="00A805ED"/>
    <w:rsid w:val="00AB5425"/>
    <w:rsid w:val="00AD0551"/>
    <w:rsid w:val="00AD1642"/>
    <w:rsid w:val="00AD2446"/>
    <w:rsid w:val="00AE140B"/>
    <w:rsid w:val="00AE2D7D"/>
    <w:rsid w:val="00AE32A1"/>
    <w:rsid w:val="00AE5FB6"/>
    <w:rsid w:val="00B06DA0"/>
    <w:rsid w:val="00B27330"/>
    <w:rsid w:val="00B67251"/>
    <w:rsid w:val="00B87FBC"/>
    <w:rsid w:val="00BD4A93"/>
    <w:rsid w:val="00C01343"/>
    <w:rsid w:val="00C07C4E"/>
    <w:rsid w:val="00C07F85"/>
    <w:rsid w:val="00C20B70"/>
    <w:rsid w:val="00C40A3A"/>
    <w:rsid w:val="00C848AA"/>
    <w:rsid w:val="00CA3BCF"/>
    <w:rsid w:val="00D13551"/>
    <w:rsid w:val="00D260BD"/>
    <w:rsid w:val="00D4430F"/>
    <w:rsid w:val="00DA34A4"/>
    <w:rsid w:val="00DB7CF6"/>
    <w:rsid w:val="00DF0A8C"/>
    <w:rsid w:val="00DF7D21"/>
    <w:rsid w:val="00E23096"/>
    <w:rsid w:val="00E46379"/>
    <w:rsid w:val="00E466A8"/>
    <w:rsid w:val="00EA0AD3"/>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08545">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F26FFA05-E49B-4CBA-B468-91F18981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20421</Words>
  <Characters>11641</Characters>
  <Application>Microsoft Office Word</Application>
  <DocSecurity>4</DocSecurity>
  <Lines>97</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2023-04-26T12:30:00Z</dcterms:created>
  <dcterms:modified xsi:type="dcterms:W3CDTF">2023-04-26T12:30:00Z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