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58E7" w14:textId="6201910D" w:rsidR="00204705" w:rsidRDefault="00204705" w:rsidP="001B0CE8">
      <w:pPr>
        <w:ind w:firstLine="540"/>
        <w:jc w:val="center"/>
        <w:rPr>
          <w:b/>
          <w:lang w:val="lt-LT"/>
        </w:rPr>
      </w:pPr>
      <w:bookmarkStart w:id="0" w:name="_GoBack"/>
      <w:bookmarkEnd w:id="0"/>
      <w:r w:rsidRPr="00204705">
        <w:rPr>
          <w:b/>
          <w:lang w:val="lt-LT"/>
        </w:rPr>
        <w:t xml:space="preserve">ŠILDYMO SISTEMŲ PRIEŽIŪROS SUTARTIS </w:t>
      </w:r>
    </w:p>
    <w:p w14:paraId="20B1906E" w14:textId="77777777" w:rsidR="00204705" w:rsidRDefault="00204705" w:rsidP="001B0CE8">
      <w:pPr>
        <w:ind w:firstLine="540"/>
        <w:jc w:val="center"/>
        <w:rPr>
          <w:b/>
          <w:lang w:val="lt-LT"/>
        </w:rPr>
      </w:pPr>
    </w:p>
    <w:p w14:paraId="7D2E191D" w14:textId="466022E8" w:rsidR="001B0CE8" w:rsidRPr="00D87D46" w:rsidRDefault="001B0CE8" w:rsidP="001B0CE8">
      <w:pPr>
        <w:ind w:firstLine="540"/>
        <w:jc w:val="center"/>
        <w:rPr>
          <w:lang w:val="lt-LT"/>
        </w:rPr>
      </w:pPr>
      <w:r w:rsidRPr="00D87D46">
        <w:rPr>
          <w:lang w:val="lt-LT"/>
        </w:rPr>
        <w:t>202</w:t>
      </w:r>
      <w:r w:rsidR="007B0C4B">
        <w:rPr>
          <w:lang w:val="lt-LT"/>
        </w:rPr>
        <w:t>3</w:t>
      </w:r>
      <w:r w:rsidRPr="00D87D46">
        <w:rPr>
          <w:lang w:val="lt-LT"/>
        </w:rPr>
        <w:t xml:space="preserve"> m. ........</w:t>
      </w:r>
      <w:r w:rsidR="007B0C4B">
        <w:rPr>
          <w:lang w:val="lt-LT"/>
        </w:rPr>
        <w:t>.....</w:t>
      </w:r>
      <w:r w:rsidRPr="00D87D46">
        <w:rPr>
          <w:lang w:val="lt-LT"/>
        </w:rPr>
        <w:t xml:space="preserve"> ..... d.</w:t>
      </w:r>
      <w:r w:rsidR="00204705">
        <w:rPr>
          <w:lang w:val="lt-LT"/>
        </w:rPr>
        <w:t xml:space="preserve"> Nr.</w:t>
      </w:r>
    </w:p>
    <w:p w14:paraId="6C8673CE" w14:textId="77777777" w:rsidR="001B0CE8" w:rsidRPr="00D87D46" w:rsidRDefault="001B0CE8" w:rsidP="001B0CE8">
      <w:pPr>
        <w:ind w:firstLine="540"/>
        <w:jc w:val="center"/>
        <w:rPr>
          <w:lang w:val="lt-LT"/>
        </w:rPr>
      </w:pPr>
      <w:r w:rsidRPr="00D87D46">
        <w:rPr>
          <w:lang w:val="lt-LT"/>
        </w:rPr>
        <w:t>Raseiniai</w:t>
      </w:r>
    </w:p>
    <w:p w14:paraId="7D1592DA" w14:textId="77777777" w:rsidR="001B0CE8" w:rsidRPr="00D87D46" w:rsidRDefault="001B0CE8" w:rsidP="001B0CE8">
      <w:pPr>
        <w:ind w:firstLine="540"/>
        <w:jc w:val="center"/>
        <w:rPr>
          <w:lang w:val="lt-LT"/>
        </w:rPr>
      </w:pPr>
    </w:p>
    <w:p w14:paraId="39B3B99D" w14:textId="2F8A5480" w:rsidR="00246D50" w:rsidRDefault="00246D50" w:rsidP="00246D50">
      <w:pPr>
        <w:ind w:firstLine="540"/>
        <w:jc w:val="both"/>
        <w:rPr>
          <w:rFonts w:eastAsia="Calibri"/>
        </w:rPr>
      </w:pPr>
      <w:r w:rsidRPr="00246D50">
        <w:rPr>
          <w:rFonts w:eastAsia="Calibri"/>
        </w:rPr>
        <w:t>Raseinių rajono savivaldybės administracija, įstaigos kodas 288740810, atstovaujama Raseinių rajono savivaldybės administracijos Teisės, personalo ir civilinės metrikacijos skyriaus vedėjos, laikinai einančios direktoriaus pareigas, Rimos Kedavičienės,  veikiančios pagal Raseinių rajono savivaldybės administracijos nuostatus ir Raseinių rajono sa</w:t>
      </w:r>
      <w:r w:rsidR="003E6252">
        <w:rPr>
          <w:rFonts w:eastAsia="Calibri"/>
        </w:rPr>
        <w:t>vi</w:t>
      </w:r>
      <w:r w:rsidRPr="00246D50">
        <w:rPr>
          <w:rFonts w:eastAsia="Calibri"/>
        </w:rPr>
        <w:t xml:space="preserve">valdybės mero 2023 m. balandžio 21 d. potvarkį Nr. MP-58 „Dėl paskyrimo Rimai Kedavičienei laikinai eiti Raseinių rajono savivaldybės administracijos </w:t>
      </w:r>
      <w:r w:rsidRPr="005A1979">
        <w:rPr>
          <w:rFonts w:eastAsia="Calibri"/>
        </w:rPr>
        <w:t xml:space="preserve">direktoriaus pareigas“, toliau sutartyje vadinama </w:t>
      </w:r>
      <w:r w:rsidR="00C42E7D" w:rsidRPr="005A1979">
        <w:rPr>
          <w:b/>
          <w:bCs/>
          <w:lang w:val="lt-LT"/>
        </w:rPr>
        <w:t>Užsakovu</w:t>
      </w:r>
      <w:r w:rsidR="00C42E7D" w:rsidRPr="005A1979">
        <w:rPr>
          <w:lang w:val="lt-LT"/>
        </w:rPr>
        <w:t xml:space="preserve"> ir UAB „Raseinių šilumos tinklai“, įmonės kodas 172412113</w:t>
      </w:r>
      <w:r w:rsidR="005A1979" w:rsidRPr="005A1979">
        <w:rPr>
          <w:lang w:val="lt-LT"/>
        </w:rPr>
        <w:t>, atstovaujama</w:t>
      </w:r>
      <w:r w:rsidR="00C42E7D" w:rsidRPr="005A1979">
        <w:rPr>
          <w:lang w:val="lt-LT"/>
        </w:rPr>
        <w:t xml:space="preserve"> direktoriaus Modesto Globio</w:t>
      </w:r>
      <w:r w:rsidR="00C42E7D" w:rsidRPr="005A1979">
        <w:rPr>
          <w:lang w:val="lt-LT" w:eastAsia="en-US"/>
        </w:rPr>
        <w:t xml:space="preserve">, veikiančio pagal bendrovės įstatus, </w:t>
      </w:r>
      <w:r w:rsidR="00C42E7D" w:rsidRPr="005A1979">
        <w:rPr>
          <w:lang w:val="lt-LT"/>
        </w:rPr>
        <w:t xml:space="preserve">toliau sutartyje vadinama </w:t>
      </w:r>
      <w:r w:rsidR="003E6252">
        <w:rPr>
          <w:b/>
          <w:bCs/>
          <w:lang w:val="lt-LT"/>
        </w:rPr>
        <w:t>Prižiūrėtoju</w:t>
      </w:r>
      <w:r w:rsidR="00C42E7D" w:rsidRPr="00E97A01">
        <w:rPr>
          <w:lang w:val="lt-LT"/>
        </w:rPr>
        <w:t xml:space="preserve"> ir toliau kartu vadinami Šalimis, o kiekvienas atskirai – Šalimi, sudarė šią Šildymo sistemų priežiūros sutartį (toliau – Sutartis).</w:t>
      </w:r>
    </w:p>
    <w:p w14:paraId="25885FA7" w14:textId="3EE48E88" w:rsidR="001B0CE8" w:rsidRPr="007C48C1" w:rsidRDefault="001B0CE8" w:rsidP="00246D50">
      <w:pPr>
        <w:ind w:firstLine="540"/>
        <w:jc w:val="both"/>
        <w:rPr>
          <w:b/>
          <w:bCs/>
          <w:lang w:val="lt-LT"/>
        </w:rPr>
      </w:pPr>
      <w:r w:rsidRPr="007C48C1">
        <w:rPr>
          <w:b/>
          <w:bCs/>
          <w:lang w:val="lt-LT"/>
        </w:rPr>
        <w:t>BENDROSIOS NUOSTATOS</w:t>
      </w:r>
    </w:p>
    <w:p w14:paraId="7BCA3E7D" w14:textId="77777777" w:rsidR="001B0CE8" w:rsidRPr="00D87D46" w:rsidRDefault="001B0CE8" w:rsidP="001B0CE8">
      <w:pPr>
        <w:ind w:firstLine="540"/>
        <w:jc w:val="center"/>
        <w:rPr>
          <w:b/>
          <w:bCs/>
          <w:lang w:val="lt-LT"/>
        </w:rPr>
      </w:pPr>
    </w:p>
    <w:p w14:paraId="18CC43CA" w14:textId="77777777" w:rsidR="001B0CE8" w:rsidRPr="00D87D46" w:rsidRDefault="001B0CE8" w:rsidP="001B0CE8">
      <w:pPr>
        <w:tabs>
          <w:tab w:val="left" w:pos="990"/>
        </w:tabs>
        <w:ind w:firstLine="547"/>
        <w:jc w:val="both"/>
        <w:rPr>
          <w:lang w:val="lt-LT"/>
        </w:rPr>
      </w:pPr>
      <w:r w:rsidRPr="00D87D46">
        <w:rPr>
          <w:lang w:val="lt-LT"/>
        </w:rPr>
        <w:t>1.</w:t>
      </w:r>
      <w:r w:rsidRPr="00D87D46">
        <w:rPr>
          <w:lang w:val="lt-LT"/>
        </w:rPr>
        <w:tab/>
        <w:t>Sutartyje naudojamos sąvokos:</w:t>
      </w:r>
    </w:p>
    <w:p w14:paraId="6F5151F4" w14:textId="74E3051A" w:rsidR="001B0CE8" w:rsidRPr="00D87D46" w:rsidRDefault="00C42E7D" w:rsidP="001B0CE8">
      <w:pPr>
        <w:pStyle w:val="3lyg"/>
        <w:tabs>
          <w:tab w:val="clear" w:pos="1843"/>
          <w:tab w:val="clear" w:pos="1985"/>
        </w:tabs>
        <w:ind w:left="360" w:firstLine="0"/>
        <w:rPr>
          <w:b/>
        </w:rPr>
      </w:pPr>
      <w:r>
        <w:t xml:space="preserve">   1.1. Paslaugos</w:t>
      </w:r>
      <w:r w:rsidR="001B0CE8" w:rsidRPr="00D87D46">
        <w:t xml:space="preserve"> – </w:t>
      </w:r>
      <w:r w:rsidR="00204705" w:rsidRPr="00204705">
        <w:t xml:space="preserve">Šildymo sistemų priežiūros </w:t>
      </w:r>
      <w:r w:rsidR="006E1E8F">
        <w:t>paslaugos, nurodytos Techninė</w:t>
      </w:r>
      <w:r w:rsidR="003E6252">
        <w:t>je specifikacijoje (priedas Nr.1).</w:t>
      </w:r>
    </w:p>
    <w:p w14:paraId="1DC1F8FA" w14:textId="4B7275A0" w:rsidR="001B0CE8" w:rsidRPr="00D87D46" w:rsidRDefault="001B0CE8" w:rsidP="001B0CE8">
      <w:pPr>
        <w:tabs>
          <w:tab w:val="left" w:pos="990"/>
        </w:tabs>
        <w:ind w:firstLine="547"/>
        <w:jc w:val="both"/>
        <w:rPr>
          <w:lang w:val="lt-LT"/>
        </w:rPr>
      </w:pPr>
      <w:r w:rsidRPr="00D87D46">
        <w:rPr>
          <w:lang w:val="lt-LT"/>
        </w:rPr>
        <w:t>1.2.</w:t>
      </w:r>
      <w:r w:rsidRPr="00D87D46">
        <w:rPr>
          <w:lang w:val="lt-LT"/>
        </w:rPr>
        <w:tab/>
        <w:t xml:space="preserve">Pradinė Sutarties vertė </w:t>
      </w:r>
      <w:r w:rsidR="00A96E05">
        <w:rPr>
          <w:lang w:val="lt-LT"/>
        </w:rPr>
        <w:t xml:space="preserve">– </w:t>
      </w:r>
      <w:r w:rsidR="00E5258F">
        <w:rPr>
          <w:lang w:val="lt-LT"/>
        </w:rPr>
        <w:t>6 900</w:t>
      </w:r>
      <w:r w:rsidR="00A96E05">
        <w:rPr>
          <w:lang w:val="lt-LT"/>
        </w:rPr>
        <w:t xml:space="preserve"> Eur su PVM.</w:t>
      </w:r>
      <w:r w:rsidRPr="00D87D46">
        <w:rPr>
          <w:lang w:val="lt-LT"/>
        </w:rPr>
        <w:t xml:space="preserve"> </w:t>
      </w:r>
      <w:r w:rsidRPr="00D87D46">
        <w:rPr>
          <w:b/>
          <w:u w:val="single"/>
          <w:lang w:val="lt-LT"/>
        </w:rPr>
        <w:t>Sutarčiai taikoma fiksuoto įkainio</w:t>
      </w:r>
      <w:r w:rsidRPr="00D87D46" w:rsidDel="00CB11CA">
        <w:rPr>
          <w:b/>
          <w:u w:val="single"/>
          <w:lang w:val="lt-LT"/>
        </w:rPr>
        <w:t xml:space="preserve"> </w:t>
      </w:r>
      <w:r w:rsidRPr="00D87D46">
        <w:rPr>
          <w:b/>
          <w:u w:val="single"/>
          <w:lang w:val="lt-LT"/>
        </w:rPr>
        <w:t>kainodara</w:t>
      </w:r>
      <w:r w:rsidRPr="00D87D46">
        <w:rPr>
          <w:lang w:val="lt-LT"/>
        </w:rPr>
        <w:t xml:space="preserve">. </w:t>
      </w:r>
      <w:r w:rsidRPr="00265086">
        <w:rPr>
          <w:lang w:val="lt-LT"/>
        </w:rPr>
        <w:t>Atsiskaitoma už suteiktų paslaugų kiekį.</w:t>
      </w:r>
      <w:r w:rsidRPr="00D87D46">
        <w:rPr>
          <w:lang w:val="lt-LT"/>
        </w:rPr>
        <w:t xml:space="preserve"> </w:t>
      </w:r>
    </w:p>
    <w:p w14:paraId="07DA3052" w14:textId="77777777" w:rsidR="001B0CE8" w:rsidRPr="00D87D46" w:rsidRDefault="001B0CE8" w:rsidP="001B0CE8">
      <w:pPr>
        <w:tabs>
          <w:tab w:val="left" w:pos="990"/>
        </w:tabs>
        <w:ind w:firstLine="547"/>
        <w:jc w:val="both"/>
        <w:rPr>
          <w:lang w:val="lt-LT"/>
        </w:rPr>
      </w:pPr>
    </w:p>
    <w:p w14:paraId="587C676B" w14:textId="6CCEB2D8" w:rsidR="001B0CE8" w:rsidRPr="00481A8F" w:rsidRDefault="001B0CE8" w:rsidP="00481A8F">
      <w:pPr>
        <w:pStyle w:val="Sraopastraipa"/>
        <w:numPr>
          <w:ilvl w:val="0"/>
          <w:numId w:val="5"/>
        </w:numPr>
        <w:jc w:val="center"/>
        <w:rPr>
          <w:b/>
          <w:bCs/>
          <w:lang w:val="lt-LT"/>
        </w:rPr>
      </w:pPr>
      <w:r w:rsidRPr="00481A8F">
        <w:rPr>
          <w:b/>
          <w:bCs/>
          <w:lang w:val="lt-LT"/>
        </w:rPr>
        <w:t>SUTARTIES DALYKAS</w:t>
      </w:r>
    </w:p>
    <w:p w14:paraId="37986577" w14:textId="77777777" w:rsidR="001B0CE8" w:rsidRPr="00D87D46" w:rsidRDefault="001B0CE8" w:rsidP="001B0CE8">
      <w:pPr>
        <w:ind w:firstLine="540"/>
        <w:jc w:val="both"/>
        <w:rPr>
          <w:lang w:val="lt-LT"/>
        </w:rPr>
      </w:pPr>
    </w:p>
    <w:p w14:paraId="6C7947CA" w14:textId="23DE6AA2" w:rsidR="001B0CE8" w:rsidRPr="00D87D46" w:rsidRDefault="007C48C1" w:rsidP="001B0CE8">
      <w:pPr>
        <w:ind w:firstLine="540"/>
        <w:jc w:val="both"/>
        <w:rPr>
          <w:lang w:val="lt-LT"/>
        </w:rPr>
      </w:pPr>
      <w:r>
        <w:rPr>
          <w:lang w:val="lt-LT"/>
        </w:rPr>
        <w:t>2.</w:t>
      </w:r>
      <w:r w:rsidRPr="00C42E7D">
        <w:rPr>
          <w:lang w:val="lt-LT"/>
        </w:rPr>
        <w:t>1</w:t>
      </w:r>
      <w:r w:rsidR="001B0CE8" w:rsidRPr="00C42E7D">
        <w:rPr>
          <w:lang w:val="lt-LT"/>
        </w:rPr>
        <w:t xml:space="preserve">. Sutartimi </w:t>
      </w:r>
      <w:r w:rsidR="00C269F6" w:rsidRPr="00C42E7D">
        <w:rPr>
          <w:lang w:val="lt-LT"/>
        </w:rPr>
        <w:t xml:space="preserve">Prižiūrėtojas </w:t>
      </w:r>
      <w:r w:rsidR="001B0CE8" w:rsidRPr="00C42E7D">
        <w:rPr>
          <w:lang w:val="lt-LT"/>
        </w:rPr>
        <w:t xml:space="preserve">įsipareigoja Užsakovui teikti Sutarties priede </w:t>
      </w:r>
      <w:r w:rsidR="00C250AC" w:rsidRPr="00C42E7D">
        <w:rPr>
          <w:lang w:val="lt-LT"/>
        </w:rPr>
        <w:t xml:space="preserve">Nr. </w:t>
      </w:r>
      <w:r w:rsidR="001B0CE8" w:rsidRPr="00C42E7D">
        <w:rPr>
          <w:lang w:val="lt-LT"/>
        </w:rPr>
        <w:t xml:space="preserve">1 </w:t>
      </w:r>
      <w:r w:rsidR="000341E5" w:rsidRPr="00C42E7D">
        <w:rPr>
          <w:lang w:val="lt-LT"/>
        </w:rPr>
        <w:t xml:space="preserve">(Techninė specifikacija) </w:t>
      </w:r>
      <w:r w:rsidR="001B0CE8" w:rsidRPr="00C42E7D">
        <w:rPr>
          <w:lang w:val="lt-LT"/>
        </w:rPr>
        <w:t>nurodytas paslaugas</w:t>
      </w:r>
      <w:r w:rsidR="00F67C39" w:rsidRPr="00C42E7D">
        <w:rPr>
          <w:lang w:val="lt-LT"/>
        </w:rPr>
        <w:t>, bei sut</w:t>
      </w:r>
      <w:r w:rsidR="00C34713">
        <w:rPr>
          <w:lang w:val="lt-LT"/>
        </w:rPr>
        <w:t>arties priede Nr. 2</w:t>
      </w:r>
      <w:r w:rsidR="00C42E7D" w:rsidRPr="00C42E7D">
        <w:rPr>
          <w:lang w:val="lt-LT"/>
        </w:rPr>
        <w:t xml:space="preserve">  nurodytu periodiškumu</w:t>
      </w:r>
      <w:r w:rsidR="001B0CE8" w:rsidRPr="00C42E7D">
        <w:rPr>
          <w:lang w:val="lt-LT"/>
        </w:rPr>
        <w:t xml:space="preserve">– </w:t>
      </w:r>
      <w:r w:rsidR="00204705" w:rsidRPr="00C42E7D">
        <w:rPr>
          <w:shd w:val="clear" w:color="auto" w:fill="FFFFFF"/>
          <w:lang w:val="lt-LT"/>
        </w:rPr>
        <w:t>Šildymo</w:t>
      </w:r>
      <w:r w:rsidR="00204705" w:rsidRPr="00204705">
        <w:rPr>
          <w:shd w:val="clear" w:color="auto" w:fill="FFFFFF"/>
          <w:lang w:val="lt-LT"/>
        </w:rPr>
        <w:t xml:space="preserve"> sistemų priežiūros </w:t>
      </w:r>
      <w:r w:rsidR="00A96E05">
        <w:rPr>
          <w:shd w:val="clear" w:color="auto" w:fill="FFFFFF"/>
          <w:lang w:val="lt-LT"/>
        </w:rPr>
        <w:t>paslaugas</w:t>
      </w:r>
      <w:r w:rsidR="001B0CE8" w:rsidRPr="00D87D46">
        <w:rPr>
          <w:shd w:val="clear" w:color="auto" w:fill="FFFFFF"/>
          <w:lang w:val="lt-LT"/>
        </w:rPr>
        <w:t xml:space="preserve"> (toliau -</w:t>
      </w:r>
      <w:r w:rsidR="001B0CE8" w:rsidRPr="00D87D46">
        <w:rPr>
          <w:lang w:val="lt-LT"/>
        </w:rPr>
        <w:t xml:space="preserve"> Paslaug</w:t>
      </w:r>
      <w:r w:rsidR="00C42E7D">
        <w:rPr>
          <w:lang w:val="lt-LT"/>
        </w:rPr>
        <w:t>os</w:t>
      </w:r>
      <w:r w:rsidR="001B0CE8" w:rsidRPr="00D87D46">
        <w:rPr>
          <w:lang w:val="lt-LT"/>
        </w:rPr>
        <w:t>, o Užsakovas įsipareigoja priimti tinkamai suteiktas Paslaugas ir sumokėti už jas Sutartyje nustatytomis sąlygomis ir tvarka.</w:t>
      </w:r>
    </w:p>
    <w:p w14:paraId="04D008D6" w14:textId="2E620E4C" w:rsidR="00204705" w:rsidRDefault="00204705" w:rsidP="001B0CE8">
      <w:pPr>
        <w:ind w:firstLine="540"/>
        <w:jc w:val="both"/>
        <w:rPr>
          <w:lang w:val="lt-LT"/>
        </w:rPr>
      </w:pPr>
      <w:r>
        <w:rPr>
          <w:lang w:val="lt-LT"/>
        </w:rPr>
        <w:t>2.</w:t>
      </w:r>
      <w:r w:rsidR="00C43D8A">
        <w:rPr>
          <w:lang w:val="lt-LT"/>
        </w:rPr>
        <w:t>2</w:t>
      </w:r>
      <w:r>
        <w:rPr>
          <w:lang w:val="lt-LT"/>
        </w:rPr>
        <w:t xml:space="preserve">. Užsakovo </w:t>
      </w:r>
      <w:r w:rsidRPr="00204705">
        <w:rPr>
          <w:lang w:val="lt-LT"/>
        </w:rPr>
        <w:t xml:space="preserve">Raseinių m. patalpų bendras naudingasis šildomas </w:t>
      </w:r>
      <w:r w:rsidRPr="005A1979">
        <w:rPr>
          <w:lang w:val="lt-LT"/>
        </w:rPr>
        <w:t xml:space="preserve">plotas  </w:t>
      </w:r>
      <w:r w:rsidR="008D6926" w:rsidRPr="005A1979">
        <w:rPr>
          <w:lang w:val="lt-LT"/>
        </w:rPr>
        <w:t>2266,54</w:t>
      </w:r>
      <w:r w:rsidRPr="005A1979">
        <w:rPr>
          <w:lang w:val="lt-LT"/>
        </w:rPr>
        <w:t xml:space="preserve"> m</w:t>
      </w:r>
      <w:r w:rsidRPr="005A1979">
        <w:rPr>
          <w:vertAlign w:val="superscript"/>
          <w:lang w:val="lt-LT"/>
        </w:rPr>
        <w:t>2</w:t>
      </w:r>
      <w:r w:rsidRPr="005A1979">
        <w:rPr>
          <w:lang w:val="lt-LT"/>
        </w:rPr>
        <w:t>.</w:t>
      </w:r>
    </w:p>
    <w:p w14:paraId="530DE25E" w14:textId="3784EDF1" w:rsidR="00204705" w:rsidRDefault="00204705" w:rsidP="001B0CE8">
      <w:pPr>
        <w:ind w:firstLine="540"/>
        <w:jc w:val="both"/>
        <w:rPr>
          <w:lang w:val="lt-LT"/>
        </w:rPr>
      </w:pPr>
      <w:r>
        <w:rPr>
          <w:lang w:val="lt-LT"/>
        </w:rPr>
        <w:t>2.</w:t>
      </w:r>
      <w:r w:rsidR="00C43D8A">
        <w:rPr>
          <w:lang w:val="lt-LT"/>
        </w:rPr>
        <w:t>2</w:t>
      </w:r>
      <w:r>
        <w:rPr>
          <w:lang w:val="lt-LT"/>
        </w:rPr>
        <w:t xml:space="preserve">.1. </w:t>
      </w:r>
      <w:r w:rsidRPr="00204705">
        <w:rPr>
          <w:lang w:val="lt-LT"/>
        </w:rPr>
        <w:t>Šilumos tiekimo sistemos priežiūros objektai yra:</w:t>
      </w:r>
    </w:p>
    <w:p w14:paraId="303FB212" w14:textId="4F568D72" w:rsidR="00204705" w:rsidRDefault="00204705" w:rsidP="001B0CE8">
      <w:pPr>
        <w:ind w:firstLine="540"/>
        <w:jc w:val="both"/>
        <w:rPr>
          <w:lang w:val="lt-LT"/>
        </w:rPr>
      </w:pPr>
      <w:r>
        <w:rPr>
          <w:lang w:val="lt-LT"/>
        </w:rPr>
        <w:t>2.</w:t>
      </w:r>
      <w:r w:rsidR="00C43D8A">
        <w:rPr>
          <w:lang w:val="lt-LT"/>
        </w:rPr>
        <w:t>2</w:t>
      </w:r>
      <w:r>
        <w:rPr>
          <w:lang w:val="lt-LT"/>
        </w:rPr>
        <w:t xml:space="preserve">.1.1. </w:t>
      </w:r>
      <w:bookmarkStart w:id="1" w:name="_Hlk132811951"/>
      <w:r w:rsidRPr="00204705">
        <w:rPr>
          <w:lang w:val="lt-LT"/>
        </w:rPr>
        <w:t xml:space="preserve">Administracinis pastatas, V. Kudirkos g. 5, </w:t>
      </w:r>
      <w:bookmarkEnd w:id="1"/>
      <w:r w:rsidRPr="00204705">
        <w:rPr>
          <w:lang w:val="lt-LT"/>
        </w:rPr>
        <w:t>60150 Raseiniai, 1516,77 m2;</w:t>
      </w:r>
    </w:p>
    <w:p w14:paraId="2BE1088C" w14:textId="4BDCD2F9" w:rsidR="00204705" w:rsidRDefault="00204705" w:rsidP="001B0CE8">
      <w:pPr>
        <w:ind w:firstLine="540"/>
        <w:jc w:val="both"/>
        <w:rPr>
          <w:lang w:val="lt-LT"/>
        </w:rPr>
      </w:pPr>
      <w:r>
        <w:rPr>
          <w:lang w:val="lt-LT"/>
        </w:rPr>
        <w:t>2.</w:t>
      </w:r>
      <w:r w:rsidR="00C43D8A">
        <w:rPr>
          <w:lang w:val="lt-LT"/>
        </w:rPr>
        <w:t>2</w:t>
      </w:r>
      <w:r>
        <w:rPr>
          <w:lang w:val="lt-LT"/>
        </w:rPr>
        <w:t xml:space="preserve">.1.2. </w:t>
      </w:r>
      <w:bookmarkStart w:id="2" w:name="_Hlk132812043"/>
      <w:r w:rsidRPr="00204705">
        <w:rPr>
          <w:lang w:val="lt-LT"/>
        </w:rPr>
        <w:t>Raseinių m. seniūnija, Maironio g. 38, 60151 Raseiniai</w:t>
      </w:r>
      <w:bookmarkEnd w:id="2"/>
      <w:r w:rsidRPr="00204705">
        <w:rPr>
          <w:lang w:val="lt-LT"/>
        </w:rPr>
        <w:t>, 359,57 m2;</w:t>
      </w:r>
    </w:p>
    <w:p w14:paraId="5653A1AC" w14:textId="32184EE1" w:rsidR="00204705" w:rsidRDefault="00204705" w:rsidP="001B0CE8">
      <w:pPr>
        <w:ind w:firstLine="540"/>
        <w:jc w:val="both"/>
        <w:rPr>
          <w:lang w:val="lt-LT"/>
        </w:rPr>
      </w:pPr>
      <w:r>
        <w:rPr>
          <w:lang w:val="lt-LT"/>
        </w:rPr>
        <w:t>2.</w:t>
      </w:r>
      <w:r w:rsidR="00C43D8A">
        <w:rPr>
          <w:lang w:val="lt-LT"/>
        </w:rPr>
        <w:t>2</w:t>
      </w:r>
      <w:r>
        <w:rPr>
          <w:lang w:val="lt-LT"/>
        </w:rPr>
        <w:t xml:space="preserve">.1.3. </w:t>
      </w:r>
      <w:bookmarkStart w:id="3" w:name="_Hlk132812089"/>
      <w:r w:rsidRPr="00204705">
        <w:rPr>
          <w:lang w:val="lt-LT"/>
        </w:rPr>
        <w:t>Raseinių m. seniūnija, Vytauto Didžiojo g. 17, 60150 Raseiniai</w:t>
      </w:r>
      <w:bookmarkEnd w:id="3"/>
      <w:r w:rsidRPr="00204705">
        <w:rPr>
          <w:lang w:val="lt-LT"/>
        </w:rPr>
        <w:t>, 213,42 m2;</w:t>
      </w:r>
    </w:p>
    <w:p w14:paraId="1E96EA9A" w14:textId="3E90D036" w:rsidR="00204705" w:rsidRDefault="00204705" w:rsidP="001B0CE8">
      <w:pPr>
        <w:ind w:firstLine="540"/>
        <w:jc w:val="both"/>
        <w:rPr>
          <w:lang w:val="lt-LT"/>
        </w:rPr>
      </w:pPr>
      <w:r>
        <w:rPr>
          <w:lang w:val="lt-LT"/>
        </w:rPr>
        <w:t>2.</w:t>
      </w:r>
      <w:r w:rsidR="00C43D8A">
        <w:rPr>
          <w:lang w:val="lt-LT"/>
        </w:rPr>
        <w:t>2</w:t>
      </w:r>
      <w:r>
        <w:rPr>
          <w:lang w:val="lt-LT"/>
        </w:rPr>
        <w:t>.1.</w:t>
      </w:r>
      <w:r w:rsidR="008D6926">
        <w:rPr>
          <w:lang w:val="lt-LT"/>
        </w:rPr>
        <w:t>4</w:t>
      </w:r>
      <w:r>
        <w:rPr>
          <w:lang w:val="lt-LT"/>
        </w:rPr>
        <w:t xml:space="preserve">. </w:t>
      </w:r>
      <w:bookmarkStart w:id="4" w:name="_Hlk132812269"/>
      <w:r w:rsidRPr="00204705">
        <w:rPr>
          <w:lang w:val="lt-LT"/>
        </w:rPr>
        <w:t>Raseinių rajono savivaldybės Vaikų teisių apsaugos tarnyba V. Grybo g. 33, 60117, Raseiniai</w:t>
      </w:r>
      <w:bookmarkEnd w:id="4"/>
      <w:r w:rsidRPr="00204705">
        <w:rPr>
          <w:lang w:val="lt-LT"/>
        </w:rPr>
        <w:t>, 176,78 m2</w:t>
      </w:r>
      <w:r>
        <w:rPr>
          <w:lang w:val="lt-LT"/>
        </w:rPr>
        <w:t>.</w:t>
      </w:r>
    </w:p>
    <w:p w14:paraId="594E569B" w14:textId="5A8A305D" w:rsidR="00204705" w:rsidRDefault="00F3483A" w:rsidP="001B0CE8">
      <w:pPr>
        <w:ind w:firstLine="540"/>
        <w:jc w:val="both"/>
        <w:rPr>
          <w:lang w:val="lt-LT"/>
        </w:rPr>
      </w:pPr>
      <w:r>
        <w:rPr>
          <w:lang w:val="lt-LT"/>
        </w:rPr>
        <w:t>2.</w:t>
      </w:r>
      <w:r w:rsidR="00C43D8A">
        <w:rPr>
          <w:lang w:val="lt-LT"/>
        </w:rPr>
        <w:t>2</w:t>
      </w:r>
      <w:r>
        <w:rPr>
          <w:lang w:val="lt-LT"/>
        </w:rPr>
        <w:t xml:space="preserve">.2.  </w:t>
      </w:r>
      <w:r w:rsidRPr="00F3483A">
        <w:rPr>
          <w:lang w:val="lt-LT"/>
        </w:rPr>
        <w:t xml:space="preserve">Užsakovo seniūnijų patalpų bendras naudingasis šildomas </w:t>
      </w:r>
      <w:r w:rsidRPr="00491520">
        <w:rPr>
          <w:lang w:val="lt-LT"/>
        </w:rPr>
        <w:t xml:space="preserve">plotas </w:t>
      </w:r>
      <w:r w:rsidR="00491520" w:rsidRPr="00491520">
        <w:rPr>
          <w:lang w:val="lt-LT"/>
        </w:rPr>
        <w:t>3398,56</w:t>
      </w:r>
      <w:r w:rsidRPr="00491520">
        <w:rPr>
          <w:lang w:val="lt-LT"/>
        </w:rPr>
        <w:t xml:space="preserve"> m</w:t>
      </w:r>
      <w:r w:rsidRPr="00491520">
        <w:rPr>
          <w:vertAlign w:val="superscript"/>
          <w:lang w:val="lt-LT"/>
        </w:rPr>
        <w:t>2</w:t>
      </w:r>
      <w:r w:rsidRPr="00491520">
        <w:rPr>
          <w:lang w:val="lt-LT"/>
        </w:rPr>
        <w:t>.</w:t>
      </w:r>
    </w:p>
    <w:p w14:paraId="0543EC71" w14:textId="04938752" w:rsidR="00F3483A" w:rsidRPr="00F3483A" w:rsidRDefault="00F3483A" w:rsidP="00F3483A">
      <w:pPr>
        <w:ind w:firstLine="540"/>
        <w:jc w:val="both"/>
        <w:rPr>
          <w:lang w:val="lt-LT"/>
        </w:rPr>
      </w:pPr>
      <w:r>
        <w:rPr>
          <w:lang w:val="lt-LT"/>
        </w:rPr>
        <w:t>2.</w:t>
      </w:r>
      <w:r w:rsidR="00C43D8A">
        <w:rPr>
          <w:lang w:val="lt-LT"/>
        </w:rPr>
        <w:t>2</w:t>
      </w:r>
      <w:r>
        <w:rPr>
          <w:lang w:val="lt-LT"/>
        </w:rPr>
        <w:t xml:space="preserve">.2.1. </w:t>
      </w:r>
      <w:r w:rsidRPr="00F3483A">
        <w:rPr>
          <w:lang w:val="lt-LT"/>
        </w:rPr>
        <w:t>Šilumos tiekimo sistemos priežiūros objektai yra:</w:t>
      </w:r>
    </w:p>
    <w:p w14:paraId="19D26982" w14:textId="305F45C3" w:rsidR="00F3483A" w:rsidRPr="00F3483A" w:rsidRDefault="00F3483A" w:rsidP="00F3483A">
      <w:pPr>
        <w:ind w:firstLine="540"/>
        <w:jc w:val="both"/>
        <w:rPr>
          <w:lang w:val="lt-LT"/>
        </w:rPr>
      </w:pPr>
      <w:r>
        <w:rPr>
          <w:lang w:val="lt-LT"/>
        </w:rPr>
        <w:t>2.</w:t>
      </w:r>
      <w:r w:rsidR="00C43D8A">
        <w:rPr>
          <w:lang w:val="lt-LT"/>
        </w:rPr>
        <w:t>2</w:t>
      </w:r>
      <w:r>
        <w:rPr>
          <w:lang w:val="lt-LT"/>
        </w:rPr>
        <w:t xml:space="preserve">.2.2. </w:t>
      </w:r>
      <w:bookmarkStart w:id="5" w:name="_Hlk132812300"/>
      <w:r w:rsidRPr="00F3483A">
        <w:rPr>
          <w:lang w:val="lt-LT"/>
        </w:rPr>
        <w:t>Šiluvos seniūnija, Bukoto g. 8, Šiluva</w:t>
      </w:r>
      <w:bookmarkEnd w:id="5"/>
      <w:r w:rsidRPr="00F3483A">
        <w:rPr>
          <w:lang w:val="lt-LT"/>
        </w:rPr>
        <w:t xml:space="preserve">, 60432 Raseinių r., </w:t>
      </w:r>
      <w:r w:rsidR="00862761" w:rsidRPr="00862761">
        <w:rPr>
          <w:lang w:val="lt-LT"/>
        </w:rPr>
        <w:t>297,83</w:t>
      </w:r>
      <w:r w:rsidRPr="00862761">
        <w:rPr>
          <w:lang w:val="lt-LT"/>
        </w:rPr>
        <w:t xml:space="preserve"> m</w:t>
      </w:r>
      <w:r w:rsidRPr="00862761">
        <w:rPr>
          <w:vertAlign w:val="superscript"/>
          <w:lang w:val="lt-LT"/>
        </w:rPr>
        <w:t>2</w:t>
      </w:r>
      <w:r w:rsidRPr="00862761">
        <w:rPr>
          <w:lang w:val="lt-LT"/>
        </w:rPr>
        <w:t>;</w:t>
      </w:r>
    </w:p>
    <w:p w14:paraId="38264FC5" w14:textId="70EB0C9D" w:rsidR="00F3483A" w:rsidRPr="00F3483A" w:rsidRDefault="00F3483A" w:rsidP="00F3483A">
      <w:pPr>
        <w:ind w:firstLine="540"/>
        <w:jc w:val="both"/>
        <w:rPr>
          <w:lang w:val="lt-LT"/>
        </w:rPr>
      </w:pPr>
      <w:r>
        <w:rPr>
          <w:lang w:val="lt-LT"/>
        </w:rPr>
        <w:t>2.</w:t>
      </w:r>
      <w:r w:rsidR="00C43D8A">
        <w:rPr>
          <w:lang w:val="lt-LT"/>
        </w:rPr>
        <w:t>2</w:t>
      </w:r>
      <w:r>
        <w:rPr>
          <w:lang w:val="lt-LT"/>
        </w:rPr>
        <w:t xml:space="preserve">.2.3. </w:t>
      </w:r>
      <w:bookmarkStart w:id="6" w:name="_Hlk132812422"/>
      <w:r w:rsidRPr="00F3483A">
        <w:rPr>
          <w:lang w:val="lt-LT"/>
        </w:rPr>
        <w:t>Viduklės seniūnija, Kęstučio g. 16, Viduklė</w:t>
      </w:r>
      <w:bookmarkEnd w:id="6"/>
      <w:r w:rsidRPr="00F3483A">
        <w:rPr>
          <w:lang w:val="lt-LT"/>
        </w:rPr>
        <w:t>, 60349 Raseinių r., 588,24 m2;</w:t>
      </w:r>
    </w:p>
    <w:p w14:paraId="30CF08DA" w14:textId="05A2A5F2" w:rsidR="00F3483A" w:rsidRPr="00F3483A" w:rsidRDefault="00F3483A" w:rsidP="00F3483A">
      <w:pPr>
        <w:ind w:firstLine="540"/>
        <w:jc w:val="both"/>
        <w:rPr>
          <w:lang w:val="lt-LT"/>
        </w:rPr>
      </w:pPr>
      <w:r>
        <w:rPr>
          <w:lang w:val="lt-LT"/>
        </w:rPr>
        <w:t>2.</w:t>
      </w:r>
      <w:r w:rsidR="00C43D8A">
        <w:rPr>
          <w:lang w:val="lt-LT"/>
        </w:rPr>
        <w:t>2</w:t>
      </w:r>
      <w:r>
        <w:rPr>
          <w:lang w:val="lt-LT"/>
        </w:rPr>
        <w:t xml:space="preserve">.2.4. </w:t>
      </w:r>
      <w:bookmarkStart w:id="7" w:name="_Hlk132812447"/>
      <w:r w:rsidRPr="00F3483A">
        <w:rPr>
          <w:lang w:val="lt-LT"/>
        </w:rPr>
        <w:t>Ariogalos seniūnija, Vytauto g. 103, Ariogala</w:t>
      </w:r>
      <w:bookmarkEnd w:id="7"/>
      <w:r w:rsidRPr="00F3483A">
        <w:rPr>
          <w:lang w:val="lt-LT"/>
        </w:rPr>
        <w:t>, 60263 Raseinių r., 376,20 m2;</w:t>
      </w:r>
    </w:p>
    <w:p w14:paraId="119371E8" w14:textId="5C8FB070" w:rsidR="00F3483A" w:rsidRPr="00F3483A" w:rsidRDefault="00F3483A" w:rsidP="00F3483A">
      <w:pPr>
        <w:ind w:firstLine="540"/>
        <w:jc w:val="both"/>
        <w:rPr>
          <w:lang w:val="lt-LT"/>
        </w:rPr>
      </w:pPr>
      <w:r>
        <w:rPr>
          <w:lang w:val="lt-LT"/>
        </w:rPr>
        <w:t>2.</w:t>
      </w:r>
      <w:r w:rsidR="00C43D8A">
        <w:rPr>
          <w:lang w:val="lt-LT"/>
        </w:rPr>
        <w:t>2</w:t>
      </w:r>
      <w:r>
        <w:rPr>
          <w:lang w:val="lt-LT"/>
        </w:rPr>
        <w:t xml:space="preserve">.2.5. </w:t>
      </w:r>
      <w:bookmarkStart w:id="8" w:name="_Hlk132812671"/>
      <w:r w:rsidRPr="00F3483A">
        <w:rPr>
          <w:lang w:val="lt-LT"/>
        </w:rPr>
        <w:t>Nemakščių seniūnija, Laisvės g. 27, Nemakščiai, 60382 Raseinių r., 292,67 m2;</w:t>
      </w:r>
    </w:p>
    <w:p w14:paraId="60859B89" w14:textId="6ED15E45" w:rsidR="00F3483A" w:rsidRPr="00F3483A" w:rsidRDefault="00F3483A" w:rsidP="00F3483A">
      <w:pPr>
        <w:ind w:firstLine="540"/>
        <w:jc w:val="both"/>
        <w:rPr>
          <w:lang w:val="lt-LT"/>
        </w:rPr>
      </w:pPr>
      <w:r>
        <w:rPr>
          <w:lang w:val="lt-LT"/>
        </w:rPr>
        <w:t>2.</w:t>
      </w:r>
      <w:r w:rsidR="00C43D8A">
        <w:rPr>
          <w:lang w:val="lt-LT"/>
        </w:rPr>
        <w:t>2</w:t>
      </w:r>
      <w:r>
        <w:rPr>
          <w:lang w:val="lt-LT"/>
        </w:rPr>
        <w:t xml:space="preserve">.2.6. </w:t>
      </w:r>
      <w:r w:rsidRPr="00F3483A">
        <w:rPr>
          <w:lang w:val="lt-LT"/>
        </w:rPr>
        <w:t>Betygalos seniūnija, Sporto g. 1, Betygala, 60209 Raseinių r., 300,38 m2;</w:t>
      </w:r>
    </w:p>
    <w:p w14:paraId="00ACB0D6" w14:textId="0A6B39F6" w:rsidR="00F3483A" w:rsidRPr="00F3483A" w:rsidRDefault="00C43D8A" w:rsidP="00F3483A">
      <w:pPr>
        <w:ind w:firstLine="540"/>
        <w:jc w:val="both"/>
        <w:rPr>
          <w:lang w:val="lt-LT"/>
        </w:rPr>
      </w:pPr>
      <w:r>
        <w:rPr>
          <w:lang w:val="lt-LT"/>
        </w:rPr>
        <w:t>2.2</w:t>
      </w:r>
      <w:r w:rsidR="00F3483A">
        <w:rPr>
          <w:lang w:val="lt-LT"/>
        </w:rPr>
        <w:t xml:space="preserve">.2.7. </w:t>
      </w:r>
      <w:r w:rsidR="00F3483A" w:rsidRPr="00F3483A">
        <w:rPr>
          <w:lang w:val="lt-LT"/>
        </w:rPr>
        <w:t>Pagojukų seniūnija, Liolingos g. 1, Kaulakių k., 60456 Raseinių r., 861,84 m2;</w:t>
      </w:r>
    </w:p>
    <w:p w14:paraId="7C08C1F4" w14:textId="383A6577" w:rsidR="00F3483A" w:rsidRPr="00F3483A" w:rsidRDefault="00F3483A" w:rsidP="00F3483A">
      <w:pPr>
        <w:ind w:firstLine="540"/>
        <w:jc w:val="both"/>
        <w:rPr>
          <w:lang w:val="lt-LT"/>
        </w:rPr>
      </w:pPr>
      <w:r>
        <w:rPr>
          <w:lang w:val="lt-LT"/>
        </w:rPr>
        <w:t>2.</w:t>
      </w:r>
      <w:r w:rsidR="00C43D8A">
        <w:rPr>
          <w:lang w:val="lt-LT"/>
        </w:rPr>
        <w:t>2</w:t>
      </w:r>
      <w:r>
        <w:rPr>
          <w:lang w:val="lt-LT"/>
        </w:rPr>
        <w:t xml:space="preserve">.2.8. </w:t>
      </w:r>
      <w:r w:rsidRPr="00F3483A">
        <w:rPr>
          <w:lang w:val="lt-LT"/>
        </w:rPr>
        <w:t>Girkalnio seniūnija, Šėtupio g. 40, Girkalnis, 60315 Raseinių r., 308,15 m2;</w:t>
      </w:r>
    </w:p>
    <w:p w14:paraId="108765E7" w14:textId="20996437" w:rsidR="00F3483A" w:rsidRDefault="00F3483A" w:rsidP="00F3483A">
      <w:pPr>
        <w:ind w:firstLine="540"/>
        <w:jc w:val="both"/>
        <w:rPr>
          <w:lang w:val="lt-LT"/>
        </w:rPr>
      </w:pPr>
      <w:r>
        <w:rPr>
          <w:lang w:val="lt-LT"/>
        </w:rPr>
        <w:t>2.</w:t>
      </w:r>
      <w:r w:rsidR="00C43D8A">
        <w:rPr>
          <w:lang w:val="lt-LT"/>
        </w:rPr>
        <w:t>2</w:t>
      </w:r>
      <w:r>
        <w:rPr>
          <w:lang w:val="lt-LT"/>
        </w:rPr>
        <w:t xml:space="preserve">.2.9. </w:t>
      </w:r>
      <w:r w:rsidRPr="00F3483A">
        <w:rPr>
          <w:lang w:val="lt-LT"/>
        </w:rPr>
        <w:t>Paliepių seniūnija, Mokyklos g. 6, Sujainia</w:t>
      </w:r>
      <w:bookmarkEnd w:id="8"/>
      <w:r w:rsidRPr="00F3483A">
        <w:rPr>
          <w:lang w:val="lt-LT"/>
        </w:rPr>
        <w:t>i, 60344 Raseinių r., 373,25 m2;</w:t>
      </w:r>
    </w:p>
    <w:p w14:paraId="59C881F4" w14:textId="00B22BF5" w:rsidR="00F3483A" w:rsidRDefault="00F3483A" w:rsidP="00F3483A">
      <w:pPr>
        <w:ind w:firstLine="540"/>
        <w:jc w:val="both"/>
        <w:rPr>
          <w:lang w:val="lt-LT"/>
        </w:rPr>
      </w:pPr>
      <w:r>
        <w:rPr>
          <w:lang w:val="lt-LT"/>
        </w:rPr>
        <w:t>2.</w:t>
      </w:r>
      <w:r w:rsidR="00C43D8A">
        <w:rPr>
          <w:lang w:val="lt-LT"/>
        </w:rPr>
        <w:t>3</w:t>
      </w:r>
      <w:r>
        <w:rPr>
          <w:lang w:val="lt-LT"/>
        </w:rPr>
        <w:t xml:space="preserve">. </w:t>
      </w:r>
      <w:r w:rsidRPr="00F3483A">
        <w:rPr>
          <w:lang w:val="lt-LT"/>
        </w:rPr>
        <w:t>Priežiūros ribų skiriamoji vieta nuo įvadinės uždaromosios armatūros iki šildymo elementų, o kur objektai su autonomine šildymo sistema į priežiūrą įskaitoma ir šilumos generavimo įranga.</w:t>
      </w:r>
    </w:p>
    <w:p w14:paraId="135E4096" w14:textId="79AEBA39" w:rsidR="001B0CE8" w:rsidRPr="00D87D46" w:rsidRDefault="001B0CE8" w:rsidP="001B0CE8">
      <w:pPr>
        <w:ind w:firstLine="540"/>
        <w:jc w:val="both"/>
        <w:rPr>
          <w:lang w:val="lt-LT"/>
        </w:rPr>
      </w:pPr>
    </w:p>
    <w:p w14:paraId="21E06A00" w14:textId="47C10F8A" w:rsidR="001B0CE8" w:rsidRPr="00481A8F" w:rsidRDefault="001B0CE8" w:rsidP="00481A8F">
      <w:pPr>
        <w:pStyle w:val="Sraopastraipa"/>
        <w:numPr>
          <w:ilvl w:val="0"/>
          <w:numId w:val="5"/>
        </w:numPr>
        <w:jc w:val="center"/>
        <w:rPr>
          <w:b/>
          <w:bCs/>
          <w:lang w:val="lt-LT"/>
        </w:rPr>
      </w:pPr>
      <w:r w:rsidRPr="00481A8F">
        <w:rPr>
          <w:b/>
          <w:bCs/>
          <w:lang w:val="lt-LT"/>
        </w:rPr>
        <w:t>PASLAUGŲ TEIKIMO TERMINAI</w:t>
      </w:r>
    </w:p>
    <w:p w14:paraId="394F3B9F" w14:textId="77777777" w:rsidR="001B0CE8" w:rsidRPr="00D87D46" w:rsidRDefault="001B0CE8" w:rsidP="001B0CE8">
      <w:pPr>
        <w:ind w:firstLine="540"/>
        <w:jc w:val="both"/>
        <w:rPr>
          <w:lang w:val="lt-LT"/>
        </w:rPr>
      </w:pPr>
    </w:p>
    <w:p w14:paraId="2FAF1064" w14:textId="62BE84C7" w:rsidR="001B0CE8" w:rsidRPr="00E97A01" w:rsidRDefault="007C48C1" w:rsidP="001B0CE8">
      <w:pPr>
        <w:ind w:firstLine="540"/>
        <w:jc w:val="both"/>
        <w:rPr>
          <w:lang w:val="lt-LT"/>
        </w:rPr>
      </w:pPr>
      <w:r>
        <w:rPr>
          <w:lang w:val="lt-LT"/>
        </w:rPr>
        <w:t>3.1</w:t>
      </w:r>
      <w:r w:rsidR="001B0CE8" w:rsidRPr="00E97A01">
        <w:rPr>
          <w:lang w:val="lt-LT"/>
        </w:rPr>
        <w:t>.</w:t>
      </w:r>
      <w:r w:rsidR="002F1247">
        <w:rPr>
          <w:lang w:val="lt-LT"/>
        </w:rPr>
        <w:t xml:space="preserve"> </w:t>
      </w:r>
      <w:r w:rsidR="00D96465" w:rsidRPr="00E97A01">
        <w:rPr>
          <w:lang w:val="lt-LT"/>
        </w:rPr>
        <w:t>Sutartis galioja iki visiško sutartinių įsipareigojimų įvykdymo.</w:t>
      </w:r>
    </w:p>
    <w:p w14:paraId="6A1486B2" w14:textId="01B68ED5" w:rsidR="001B0CE8" w:rsidRPr="00D87D46" w:rsidRDefault="007C48C1" w:rsidP="001B0CE8">
      <w:pPr>
        <w:ind w:firstLine="540"/>
        <w:jc w:val="both"/>
        <w:rPr>
          <w:lang w:val="lt-LT"/>
        </w:rPr>
      </w:pPr>
      <w:r w:rsidRPr="00E97A01">
        <w:rPr>
          <w:lang w:val="lt-LT"/>
        </w:rPr>
        <w:t>3</w:t>
      </w:r>
      <w:r w:rsidR="001B0CE8" w:rsidRPr="00E97A01">
        <w:rPr>
          <w:lang w:val="lt-LT"/>
        </w:rPr>
        <w:t>.</w:t>
      </w:r>
      <w:r w:rsidRPr="00E97A01">
        <w:rPr>
          <w:lang w:val="lt-LT"/>
        </w:rPr>
        <w:t>2</w:t>
      </w:r>
      <w:r w:rsidR="001B0CE8" w:rsidRPr="00E97A01">
        <w:rPr>
          <w:lang w:val="lt-LT"/>
        </w:rPr>
        <w:t xml:space="preserve">. Paslaugų suteikimo terminas yra </w:t>
      </w:r>
      <w:r w:rsidR="00E5258F" w:rsidRPr="00E97A01">
        <w:rPr>
          <w:lang w:val="lt-LT"/>
        </w:rPr>
        <w:t xml:space="preserve">12 </w:t>
      </w:r>
      <w:r w:rsidR="001B0CE8" w:rsidRPr="00E97A01">
        <w:rPr>
          <w:lang w:val="lt-LT"/>
        </w:rPr>
        <w:t xml:space="preserve">mėn. nuo Sutarties pasirašymo dienos </w:t>
      </w:r>
      <w:r w:rsidR="00AA5F77" w:rsidRPr="00E97A01">
        <w:rPr>
          <w:rFonts w:eastAsia="Times New Roman"/>
          <w:lang w:val="lt-LT" w:eastAsia="ar-SA"/>
        </w:rPr>
        <w:t xml:space="preserve">arba iki bus išnaudotos pirkimui skirtos maksimalios lėšos </w:t>
      </w:r>
      <w:r w:rsidR="00E5258F" w:rsidRPr="00E97A01">
        <w:rPr>
          <w:rFonts w:eastAsia="Times New Roman"/>
          <w:lang w:val="lt-LT" w:eastAsia="ar-SA"/>
        </w:rPr>
        <w:t>6 900</w:t>
      </w:r>
      <w:r w:rsidR="00AA5F77" w:rsidRPr="00E97A01">
        <w:rPr>
          <w:rFonts w:eastAsia="Times New Roman"/>
          <w:lang w:val="lt-LT" w:eastAsia="ar-SA"/>
        </w:rPr>
        <w:t>,00 Eur</w:t>
      </w:r>
      <w:r w:rsidR="00986C11" w:rsidRPr="00E97A01">
        <w:rPr>
          <w:rFonts w:eastAsia="Times New Roman"/>
          <w:lang w:val="lt-LT" w:eastAsia="ar-SA"/>
        </w:rPr>
        <w:t xml:space="preserve"> su PVM</w:t>
      </w:r>
      <w:r w:rsidR="00AA5F77" w:rsidRPr="00E97A01">
        <w:rPr>
          <w:rFonts w:eastAsia="Times New Roman"/>
          <w:lang w:val="lt-LT" w:eastAsia="ar-SA"/>
        </w:rPr>
        <w:t xml:space="preserve">, </w:t>
      </w:r>
      <w:r w:rsidR="00AA5F77" w:rsidRPr="00E5258F">
        <w:rPr>
          <w:rFonts w:eastAsia="Times New Roman"/>
          <w:lang w:val="lt-LT" w:eastAsia="ar-SA"/>
        </w:rPr>
        <w:t>jei tai įvyks anksčiau</w:t>
      </w:r>
      <w:r w:rsidR="00AA5F77">
        <w:rPr>
          <w:rFonts w:eastAsia="Times New Roman"/>
          <w:color w:val="000000"/>
          <w:lang w:val="lt-LT" w:eastAsia="ar-SA"/>
        </w:rPr>
        <w:t>.</w:t>
      </w:r>
    </w:p>
    <w:p w14:paraId="3080479C" w14:textId="77777777" w:rsidR="001B0CE8" w:rsidRPr="00D87D46" w:rsidRDefault="001B0CE8" w:rsidP="001B0CE8">
      <w:pPr>
        <w:ind w:firstLine="540"/>
        <w:jc w:val="center"/>
        <w:rPr>
          <w:b/>
          <w:bCs/>
          <w:lang w:val="lt-LT"/>
        </w:rPr>
      </w:pPr>
    </w:p>
    <w:p w14:paraId="4448098F" w14:textId="7AB85BA8" w:rsidR="001B0CE8" w:rsidRPr="007C48C1" w:rsidRDefault="001B0CE8" w:rsidP="00481A8F">
      <w:pPr>
        <w:pStyle w:val="Sraopastraipa"/>
        <w:numPr>
          <w:ilvl w:val="0"/>
          <w:numId w:val="5"/>
        </w:numPr>
        <w:jc w:val="center"/>
        <w:rPr>
          <w:b/>
          <w:bCs/>
          <w:lang w:val="lt-LT"/>
        </w:rPr>
      </w:pPr>
      <w:r w:rsidRPr="007C48C1">
        <w:rPr>
          <w:b/>
          <w:bCs/>
          <w:lang w:val="lt-LT"/>
        </w:rPr>
        <w:lastRenderedPageBreak/>
        <w:t>KAINA</w:t>
      </w:r>
    </w:p>
    <w:p w14:paraId="1AA37D48" w14:textId="77777777" w:rsidR="001B0CE8" w:rsidRPr="00D87D46" w:rsidRDefault="001B0CE8" w:rsidP="001B0CE8">
      <w:pPr>
        <w:ind w:firstLine="540"/>
        <w:jc w:val="both"/>
        <w:rPr>
          <w:lang w:val="lt-LT"/>
        </w:rPr>
      </w:pPr>
    </w:p>
    <w:p w14:paraId="576F9A18" w14:textId="41F8B137" w:rsidR="00E92C31" w:rsidRPr="002F1247" w:rsidRDefault="002F1247" w:rsidP="002F1247">
      <w:pPr>
        <w:ind w:firstLine="539"/>
        <w:jc w:val="both"/>
        <w:rPr>
          <w:lang w:val="lt-LT"/>
        </w:rPr>
      </w:pPr>
      <w:r>
        <w:rPr>
          <w:lang w:val="lt-LT"/>
        </w:rPr>
        <w:t xml:space="preserve">4.1. </w:t>
      </w:r>
      <w:r w:rsidR="001B0CE8" w:rsidRPr="002F1247">
        <w:rPr>
          <w:lang w:val="lt-LT"/>
        </w:rPr>
        <w:t xml:space="preserve">Sutarties </w:t>
      </w:r>
      <w:r w:rsidR="00AA5F77" w:rsidRPr="002F1247">
        <w:rPr>
          <w:lang w:val="lt-LT"/>
        </w:rPr>
        <w:t>kainos nustatymui taikomas fiksuotas įkainis</w:t>
      </w:r>
      <w:r w:rsidR="002B377C" w:rsidRPr="002F1247">
        <w:rPr>
          <w:lang w:val="lt-LT"/>
        </w:rPr>
        <w:t>.</w:t>
      </w:r>
    </w:p>
    <w:p w14:paraId="3124FE1E" w14:textId="7CB36C89" w:rsidR="002B377C" w:rsidRPr="00324B0E" w:rsidRDefault="002F1247" w:rsidP="002F1247">
      <w:pPr>
        <w:pStyle w:val="Sraopastraipa"/>
        <w:tabs>
          <w:tab w:val="left" w:pos="993"/>
        </w:tabs>
        <w:ind w:left="539"/>
        <w:jc w:val="both"/>
        <w:rPr>
          <w:lang w:val="lt-LT"/>
        </w:rPr>
      </w:pPr>
      <w:r>
        <w:rPr>
          <w:lang w:val="lt-LT"/>
        </w:rPr>
        <w:t xml:space="preserve">4.2. </w:t>
      </w:r>
      <w:r w:rsidR="00C250AC" w:rsidRPr="00C269F6">
        <w:rPr>
          <w:lang w:val="lt-LT"/>
        </w:rPr>
        <w:t>Prižiūrėtoj</w:t>
      </w:r>
      <w:r w:rsidR="00C250AC">
        <w:rPr>
          <w:lang w:val="lt-LT"/>
        </w:rPr>
        <w:t>o</w:t>
      </w:r>
      <w:r w:rsidR="002B377C" w:rsidRPr="00324B0E">
        <w:rPr>
          <w:lang w:val="lt-LT"/>
        </w:rPr>
        <w:t xml:space="preserve"> nurodyta aptarnavimo kaina nustatoma 0,088 Eur su PVM bendro naudingojo ploto kvadratiniam metrui per mėnesį.</w:t>
      </w:r>
    </w:p>
    <w:p w14:paraId="3B0158D7" w14:textId="0A57B0A5" w:rsidR="002B377C" w:rsidRPr="00324B0E" w:rsidRDefault="002F1247" w:rsidP="002F1247">
      <w:pPr>
        <w:pStyle w:val="Sraopastraipa"/>
        <w:tabs>
          <w:tab w:val="left" w:pos="993"/>
        </w:tabs>
        <w:ind w:left="539"/>
        <w:jc w:val="both"/>
        <w:rPr>
          <w:lang w:val="lt-LT"/>
        </w:rPr>
      </w:pPr>
      <w:r>
        <w:rPr>
          <w:lang w:val="lt-LT"/>
        </w:rPr>
        <w:t xml:space="preserve">4.3. </w:t>
      </w:r>
      <w:r w:rsidR="002B377C" w:rsidRPr="00324B0E">
        <w:rPr>
          <w:lang w:val="lt-LT"/>
        </w:rPr>
        <w:t>Mokestis už objekto priežiūrą apskaičiuojamas už kiekvieną metų mėnesį, dauginant  Užsakovo patalpų, kurioms tiekiama šiluma šildymui, bendrą naudingąjį plotą  iš priežiūros kainos 1m</w:t>
      </w:r>
      <w:r w:rsidR="002B377C" w:rsidRPr="00324B0E">
        <w:rPr>
          <w:vertAlign w:val="superscript"/>
          <w:lang w:val="lt-LT"/>
        </w:rPr>
        <w:t>2</w:t>
      </w:r>
      <w:r w:rsidR="002B377C" w:rsidRPr="00324B0E">
        <w:rPr>
          <w:lang w:val="lt-LT"/>
        </w:rPr>
        <w:t>.</w:t>
      </w:r>
    </w:p>
    <w:p w14:paraId="18CE2F06" w14:textId="6C60E5EF" w:rsidR="001B0CE8" w:rsidRPr="00D87D46" w:rsidRDefault="007C48C1" w:rsidP="001B0CE8">
      <w:pPr>
        <w:ind w:firstLine="540"/>
        <w:jc w:val="both"/>
        <w:rPr>
          <w:lang w:val="lt-LT"/>
        </w:rPr>
      </w:pPr>
      <w:r>
        <w:rPr>
          <w:lang w:val="lt-LT"/>
        </w:rPr>
        <w:t>4.</w:t>
      </w:r>
      <w:r w:rsidR="002F1247">
        <w:rPr>
          <w:lang w:val="lt-LT"/>
        </w:rPr>
        <w:t>4</w:t>
      </w:r>
      <w:r w:rsidR="001B0CE8" w:rsidRPr="00D87D46">
        <w:rPr>
          <w:lang w:val="lt-LT"/>
        </w:rPr>
        <w:t xml:space="preserve">. Paslaugų kiekiai nurodyti sutarties </w:t>
      </w:r>
      <w:r w:rsidR="00C250AC">
        <w:rPr>
          <w:lang w:val="lt-LT"/>
        </w:rPr>
        <w:t xml:space="preserve">priede </w:t>
      </w:r>
      <w:r w:rsidR="00C466F3">
        <w:rPr>
          <w:lang w:val="lt-LT"/>
        </w:rPr>
        <w:t xml:space="preserve">Nr. </w:t>
      </w:r>
      <w:r w:rsidR="001B0CE8" w:rsidRPr="00D87D46">
        <w:rPr>
          <w:lang w:val="lt-LT"/>
        </w:rPr>
        <w:t xml:space="preserve">1 </w:t>
      </w:r>
      <w:r w:rsidR="00C466F3" w:rsidRPr="00C466F3">
        <w:rPr>
          <w:lang w:val="lt-LT"/>
        </w:rPr>
        <w:t>„</w:t>
      </w:r>
      <w:r w:rsidR="00E847C9" w:rsidRPr="00C466F3">
        <w:rPr>
          <w:lang w:val="lt-LT"/>
        </w:rPr>
        <w:t>Techninė specifikacija</w:t>
      </w:r>
      <w:r w:rsidR="00C466F3" w:rsidRPr="00C466F3">
        <w:rPr>
          <w:lang w:val="lt-LT"/>
        </w:rPr>
        <w:t>“</w:t>
      </w:r>
      <w:r w:rsidR="00C250AC">
        <w:rPr>
          <w:lang w:val="lt-LT"/>
        </w:rPr>
        <w:t>,</w:t>
      </w:r>
      <w:r w:rsidR="00C250AC" w:rsidRPr="00C250AC">
        <w:rPr>
          <w:lang w:val="lt-LT"/>
        </w:rPr>
        <w:t xml:space="preserve"> </w:t>
      </w:r>
      <w:r w:rsidR="00C250AC">
        <w:rPr>
          <w:lang w:val="lt-LT"/>
        </w:rPr>
        <w:t xml:space="preserve">bei </w:t>
      </w:r>
      <w:r w:rsidR="00F67C39">
        <w:rPr>
          <w:lang w:val="lt-LT"/>
        </w:rPr>
        <w:t xml:space="preserve">sutarties  </w:t>
      </w:r>
      <w:r w:rsidR="00286C93">
        <w:rPr>
          <w:lang w:val="lt-LT"/>
        </w:rPr>
        <w:t>priede Nr. 2</w:t>
      </w:r>
      <w:r w:rsidR="00C42E7D">
        <w:rPr>
          <w:lang w:val="lt-LT"/>
        </w:rPr>
        <w:t xml:space="preserve"> nurodytu periodišku</w:t>
      </w:r>
      <w:r w:rsidR="00D4726C">
        <w:rPr>
          <w:lang w:val="lt-LT"/>
        </w:rPr>
        <w:t>mu</w:t>
      </w:r>
      <w:r w:rsidR="00C42E7D">
        <w:rPr>
          <w:lang w:val="lt-LT"/>
        </w:rPr>
        <w:t>.</w:t>
      </w:r>
    </w:p>
    <w:p w14:paraId="38EEB26D" w14:textId="7EDD0F63" w:rsidR="001B0CE8" w:rsidRPr="00D87D46" w:rsidRDefault="007C48C1" w:rsidP="001B0CE8">
      <w:pPr>
        <w:ind w:firstLine="540"/>
        <w:jc w:val="both"/>
        <w:rPr>
          <w:lang w:val="lt-LT"/>
        </w:rPr>
      </w:pPr>
      <w:r>
        <w:rPr>
          <w:lang w:val="lt-LT"/>
        </w:rPr>
        <w:t>4.</w:t>
      </w:r>
      <w:r w:rsidR="002F1247">
        <w:rPr>
          <w:lang w:val="lt-LT"/>
        </w:rPr>
        <w:t>5</w:t>
      </w:r>
      <w:r w:rsidR="001B0CE8" w:rsidRPr="00D87D46">
        <w:rPr>
          <w:lang w:val="lt-LT"/>
        </w:rPr>
        <w:t xml:space="preserve">. </w:t>
      </w:r>
      <w:r w:rsidR="001B0CE8" w:rsidRPr="00826EA5">
        <w:rPr>
          <w:b/>
          <w:lang w:val="lt-LT"/>
        </w:rPr>
        <w:t>Sutarčiai taikomas fiksuoto įkainio kainodaros būdas</w:t>
      </w:r>
      <w:r w:rsidR="001B0CE8" w:rsidRPr="00D87D46">
        <w:rPr>
          <w:lang w:val="lt-LT"/>
        </w:rPr>
        <w:t>. Paslaugų įkainiai (be PVM) yra fiksuoti, nustatyti visam sutarties galiojimo laikotarpiui. Į Sutarties įkainį yra įskaičiuotos visos su Paslaugų teikimu susijusios išlaidos, mokesčiai ir rinkliavos</w:t>
      </w:r>
      <w:r w:rsidR="00204705">
        <w:rPr>
          <w:lang w:val="lt-LT"/>
        </w:rPr>
        <w:t>.</w:t>
      </w:r>
    </w:p>
    <w:p w14:paraId="1625FA7F" w14:textId="18C28F56" w:rsidR="001B0CE8" w:rsidRDefault="007C48C1" w:rsidP="001B0CE8">
      <w:pPr>
        <w:ind w:firstLine="540"/>
        <w:jc w:val="both"/>
        <w:rPr>
          <w:rFonts w:eastAsia="Times New Roman"/>
          <w:lang w:val="lt-LT" w:eastAsia="lt-LT"/>
        </w:rPr>
      </w:pPr>
      <w:r>
        <w:rPr>
          <w:lang w:val="lt-LT"/>
        </w:rPr>
        <w:t>4.</w:t>
      </w:r>
      <w:r w:rsidR="002F1247">
        <w:rPr>
          <w:lang w:val="lt-LT"/>
        </w:rPr>
        <w:t>6</w:t>
      </w:r>
      <w:r w:rsidR="001B0CE8" w:rsidRPr="00D87D46">
        <w:rPr>
          <w:lang w:val="lt-LT"/>
        </w:rPr>
        <w:t xml:space="preserve">. </w:t>
      </w:r>
      <w:r w:rsidR="009475FE" w:rsidRPr="00435523">
        <w:rPr>
          <w:rFonts w:eastAsia="Times New Roman"/>
          <w:lang w:val="lt-LT" w:eastAsia="lt-LT"/>
        </w:rPr>
        <w:t>Sutarties įkaini</w:t>
      </w:r>
      <w:r w:rsidR="009475FE">
        <w:rPr>
          <w:rFonts w:eastAsia="Times New Roman"/>
          <w:lang w:val="lt-LT" w:eastAsia="lt-LT"/>
        </w:rPr>
        <w:t>ai</w:t>
      </w:r>
      <w:r w:rsidR="009475FE" w:rsidRPr="00435523">
        <w:rPr>
          <w:rFonts w:eastAsia="Times New Roman"/>
          <w:lang w:val="lt-LT" w:eastAsia="lt-LT"/>
        </w:rPr>
        <w:t xml:space="preserve"> turi būti perskaičiuojam</w:t>
      </w:r>
      <w:r w:rsidR="009475FE">
        <w:rPr>
          <w:rFonts w:eastAsia="Times New Roman"/>
          <w:lang w:val="lt-LT" w:eastAsia="lt-LT"/>
        </w:rPr>
        <w:t>i</w:t>
      </w:r>
      <w:r w:rsidR="009475FE" w:rsidRPr="00435523">
        <w:rPr>
          <w:rFonts w:eastAsia="Times New Roman"/>
          <w:lang w:val="lt-LT" w:eastAsia="lt-LT"/>
        </w:rPr>
        <w:t xml:space="preserve">, kai dėl šalies įstatymų pakeitimų (įskaitant naujų įstatymų įsigaliojimą ir galiojančių įstatymų panaikinimą arba pakeitimus) pasikeičia pridėtinės vertės mokesčio (PVM) tarifas. </w:t>
      </w:r>
      <w:r w:rsidR="009475FE">
        <w:rPr>
          <w:rFonts w:eastAsia="Times New Roman"/>
          <w:lang w:val="lt-LT" w:eastAsia="lt-LT"/>
        </w:rPr>
        <w:t>Naujas įkainis apskaičiuojamas pagal formulę:</w:t>
      </w:r>
    </w:p>
    <w:p w14:paraId="1C4646A1" w14:textId="77777777" w:rsidR="009475FE" w:rsidRPr="00BE4E52" w:rsidRDefault="005C6583" w:rsidP="009475FE">
      <w:pPr>
        <w:ind w:left="3545"/>
        <w:rPr>
          <w:i/>
          <w:lang w:val="lt-LT"/>
        </w:rPr>
      </w:pPr>
      <m:oMath>
        <m:sSub>
          <m:sSubPr>
            <m:ctrlPr>
              <w:rPr>
                <w:rFonts w:ascii="Cambria Math" w:hAnsi="Cambria Math"/>
                <w:i/>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hAnsi="Cambria Math"/>
                <w:i/>
              </w:rPr>
            </m:ctrlPr>
          </m:dPr>
          <m:e>
            <m:f>
              <m:fPr>
                <m:ctrlPr>
                  <w:rPr>
                    <w:rFonts w:ascii="Cambria Math" w:hAnsi="Cambria Math"/>
                    <w:i/>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9475FE" w:rsidRPr="00BE4E52">
        <w:rPr>
          <w:i/>
          <w:lang w:val="lt-LT"/>
        </w:rPr>
        <w:t>, kur</w:t>
      </w:r>
    </w:p>
    <w:p w14:paraId="4F106135" w14:textId="77777777" w:rsidR="009475FE" w:rsidRPr="00A818A4" w:rsidRDefault="009475FE" w:rsidP="009475FE">
      <w:pPr>
        <w:pStyle w:val="Pagrindiniotekstotrauka3"/>
        <w:ind w:left="993"/>
        <w:jc w:val="both"/>
        <w:rPr>
          <w:sz w:val="24"/>
          <w:szCs w:val="24"/>
          <w:lang w:val="lt-LT"/>
        </w:rPr>
      </w:pPr>
      <w:r w:rsidRPr="00A818A4">
        <w:rPr>
          <w:sz w:val="24"/>
          <w:szCs w:val="24"/>
          <w:lang w:val="lt-LT"/>
        </w:rPr>
        <w:t>a – įkainis (Eur be PVM)) (jei jis jau buvo perskaičiuotas, tai po paskutinio perskaičiavimo).</w:t>
      </w:r>
    </w:p>
    <w:p w14:paraId="426E1C79" w14:textId="77777777" w:rsidR="009475FE" w:rsidRPr="00A818A4" w:rsidRDefault="009475FE" w:rsidP="009475FE">
      <w:pPr>
        <w:pStyle w:val="Pagrindiniotekstotrauka3"/>
        <w:ind w:left="993"/>
        <w:jc w:val="both"/>
        <w:rPr>
          <w:sz w:val="24"/>
          <w:szCs w:val="24"/>
          <w:lang w:val="lt-LT"/>
        </w:rPr>
      </w:pPr>
      <w:r w:rsidRPr="00A818A4">
        <w:rPr>
          <w:sz w:val="24"/>
          <w:szCs w:val="24"/>
          <w:lang w:val="lt-LT"/>
        </w:rPr>
        <w:t>a</w:t>
      </w:r>
      <w:r w:rsidRPr="00A818A4">
        <w:rPr>
          <w:sz w:val="24"/>
          <w:szCs w:val="24"/>
          <w:vertAlign w:val="subscript"/>
          <w:lang w:val="lt-LT"/>
        </w:rPr>
        <w:t>1</w:t>
      </w:r>
      <w:r w:rsidRPr="00A818A4">
        <w:rPr>
          <w:sz w:val="24"/>
          <w:szCs w:val="24"/>
          <w:lang w:val="lt-LT"/>
        </w:rPr>
        <w:t xml:space="preserve"> – perskaičiuotas (pakeistas) įkainis (Eur be PVM)</w:t>
      </w:r>
    </w:p>
    <w:p w14:paraId="15472F38" w14:textId="77777777" w:rsidR="009475FE" w:rsidRPr="00A818A4" w:rsidRDefault="009475FE" w:rsidP="009475FE">
      <w:pPr>
        <w:pStyle w:val="Pagrindiniotekstotrauka3"/>
        <w:ind w:left="993"/>
        <w:jc w:val="both"/>
        <w:rPr>
          <w:sz w:val="24"/>
          <w:szCs w:val="24"/>
          <w:lang w:val="lt-LT"/>
        </w:rPr>
      </w:pPr>
      <w:r w:rsidRPr="00A818A4">
        <w:rPr>
          <w:sz w:val="24"/>
          <w:szCs w:val="24"/>
          <w:lang w:val="lt-LT"/>
        </w:rPr>
        <w:t>k – Pagal vartotojų kainų indeksą (</w:t>
      </w:r>
      <w:r w:rsidRPr="00A818A4">
        <w:rPr>
          <w:i/>
          <w:iCs/>
          <w:sz w:val="24"/>
          <w:szCs w:val="24"/>
          <w:lang w:val="lt-LT"/>
        </w:rPr>
        <w:t>pasirenkamas bendras „Vartojimo prekės ir paslaugos“</w:t>
      </w:r>
      <w:r w:rsidRPr="00A818A4">
        <w:rPr>
          <w:sz w:val="24"/>
          <w:szCs w:val="24"/>
          <w:lang w:val="lt-LT"/>
        </w:rPr>
        <w:t xml:space="preserve">) apskaičiuotas Vartojimo prekių ir paslaugų  kainų pokytis (padidėjimas arba sumažėjimas) (%). „k“ reikšmė skaičiuojama pagal formulę: </w:t>
      </w:r>
    </w:p>
    <w:p w14:paraId="66EB21FA" w14:textId="77777777" w:rsidR="009475FE" w:rsidRPr="00A818A4" w:rsidRDefault="009475FE" w:rsidP="009475FE">
      <w:pPr>
        <w:pStyle w:val="Pagrindiniotekstotrauka3"/>
        <w:ind w:left="993"/>
        <w:jc w:val="both"/>
        <w:rPr>
          <w:sz w:val="24"/>
          <w:szCs w:val="24"/>
          <w:lang w:val="lt-LT"/>
        </w:rPr>
      </w:pPr>
      <w:r w:rsidRPr="00A818A4">
        <w:rPr>
          <w:sz w:val="24"/>
          <w:szCs w:val="24"/>
          <w:lang w:val="lt-LT"/>
        </w:rPr>
        <w:t xml:space="preserve"> </w:t>
      </w:r>
      <m:oMath>
        <m:r>
          <w:rPr>
            <w:rFonts w:ascii="Cambria Math" w:hAnsi="Cambria Math"/>
            <w:sz w:val="24"/>
            <w:szCs w:val="24"/>
            <w:lang w:val="lt-LT"/>
          </w:rPr>
          <m:t>k =</m:t>
        </m:r>
        <m:f>
          <m:fPr>
            <m:ctrlPr>
              <w:rPr>
                <w:rFonts w:ascii="Cambria Math" w:eastAsiaTheme="minorEastAsia" w:hAnsi="Cambria Math"/>
                <w:i/>
                <w:sz w:val="24"/>
                <w:szCs w:val="24"/>
                <w:lang w:val="lt-LT"/>
              </w:rPr>
            </m:ctrlPr>
          </m:fPr>
          <m:num>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naujausias</m:t>
                </m:r>
              </m:sub>
            </m:sSub>
          </m:num>
          <m:den>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pradžia</m:t>
                </m:r>
              </m:sub>
            </m:sSub>
          </m:den>
        </m:f>
        <m:r>
          <w:rPr>
            <w:rFonts w:ascii="Cambria Math" w:eastAsiaTheme="minorEastAsia" w:hAnsi="Cambria Math"/>
            <w:sz w:val="24"/>
            <w:szCs w:val="24"/>
            <w:lang w:val="lt-LT"/>
          </w:rPr>
          <m:t>×100-100</m:t>
        </m:r>
      </m:oMath>
      <w:r w:rsidRPr="00A818A4">
        <w:rPr>
          <w:rFonts w:eastAsiaTheme="minorEastAsia"/>
          <w:sz w:val="24"/>
          <w:szCs w:val="24"/>
          <w:lang w:val="lt-LT"/>
        </w:rPr>
        <w:t xml:space="preserve">, (proc.) </w:t>
      </w:r>
      <w:r w:rsidRPr="00A818A4">
        <w:rPr>
          <w:sz w:val="24"/>
          <w:szCs w:val="24"/>
          <w:lang w:val="lt-LT"/>
        </w:rPr>
        <w:t>kur</w:t>
      </w:r>
    </w:p>
    <w:p w14:paraId="65835B38" w14:textId="77777777" w:rsidR="009475FE" w:rsidRPr="00A818A4" w:rsidRDefault="009475FE" w:rsidP="009475FE">
      <w:pPr>
        <w:pStyle w:val="Pagrindiniotekstotrauka3"/>
        <w:ind w:left="993"/>
        <w:jc w:val="both"/>
        <w:rPr>
          <w:sz w:val="24"/>
          <w:szCs w:val="24"/>
          <w:lang w:val="lt-LT"/>
        </w:rPr>
      </w:pPr>
      <w:r w:rsidRPr="00A818A4">
        <w:rPr>
          <w:sz w:val="24"/>
          <w:szCs w:val="24"/>
          <w:lang w:val="lt-LT"/>
        </w:rPr>
        <w:t>Ind</w:t>
      </w:r>
      <w:r w:rsidRPr="00A818A4">
        <w:rPr>
          <w:sz w:val="24"/>
          <w:szCs w:val="24"/>
          <w:vertAlign w:val="subscript"/>
          <w:lang w:val="lt-LT"/>
        </w:rPr>
        <w:t>naujausias</w:t>
      </w:r>
      <w:r w:rsidRPr="00A818A4">
        <w:rPr>
          <w:sz w:val="24"/>
          <w:szCs w:val="24"/>
          <w:lang w:val="lt-LT"/>
        </w:rPr>
        <w:t xml:space="preserve"> – kreipimosi dėl kainos perskaičiavimo išsiuntimo kitai šaliai datą naujausias paskelbtas vartojimo prekių ir paslaugų indeksas (</w:t>
      </w:r>
      <w:r w:rsidRPr="00A818A4">
        <w:rPr>
          <w:i/>
          <w:iCs/>
          <w:sz w:val="24"/>
          <w:szCs w:val="24"/>
          <w:lang w:val="lt-LT"/>
        </w:rPr>
        <w:t xml:space="preserve">pasirenkamas bendras „Vartojimo prekės ir paslaugos“. </w:t>
      </w:r>
    </w:p>
    <w:p w14:paraId="46B4AC64" w14:textId="5B132FAC" w:rsidR="009475FE" w:rsidRDefault="009475FE" w:rsidP="001B0CE8">
      <w:pPr>
        <w:ind w:firstLine="540"/>
        <w:jc w:val="both"/>
        <w:rPr>
          <w:lang w:val="lt-LT"/>
        </w:rPr>
      </w:pPr>
    </w:p>
    <w:p w14:paraId="0A18D139" w14:textId="54BFF248" w:rsidR="009475FE" w:rsidRDefault="007C48C1" w:rsidP="001B0CE8">
      <w:pPr>
        <w:ind w:firstLine="540"/>
        <w:jc w:val="both"/>
        <w:rPr>
          <w:lang w:val="lt-LT"/>
        </w:rPr>
      </w:pPr>
      <w:r>
        <w:rPr>
          <w:lang w:val="lt-LT"/>
        </w:rPr>
        <w:t>4.</w:t>
      </w:r>
      <w:r w:rsidR="002F1247">
        <w:rPr>
          <w:lang w:val="lt-LT"/>
        </w:rPr>
        <w:t>7</w:t>
      </w:r>
      <w:r w:rsidR="009475FE">
        <w:rPr>
          <w:lang w:val="lt-LT"/>
        </w:rPr>
        <w:t xml:space="preserve">. </w:t>
      </w:r>
      <w:r w:rsidR="009475FE" w:rsidRPr="007A385E">
        <w:rPr>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5B582E18" w14:textId="313F6875" w:rsidR="009475FE" w:rsidRDefault="007C48C1" w:rsidP="001B0CE8">
      <w:pPr>
        <w:ind w:firstLine="540"/>
        <w:jc w:val="both"/>
        <w:rPr>
          <w:lang w:val="lt-LT"/>
        </w:rPr>
      </w:pPr>
      <w:r>
        <w:rPr>
          <w:lang w:val="lt-LT"/>
        </w:rPr>
        <w:t>4.</w:t>
      </w:r>
      <w:r w:rsidR="002F1247">
        <w:rPr>
          <w:lang w:val="lt-LT"/>
        </w:rPr>
        <w:t>8</w:t>
      </w:r>
      <w:r w:rsidR="009475FE">
        <w:rPr>
          <w:lang w:val="lt-LT"/>
        </w:rPr>
        <w:t xml:space="preserve">. </w:t>
      </w:r>
      <w:r w:rsidR="009475FE" w:rsidRPr="007A385E">
        <w:rPr>
          <w:lang w:val="lt-LT"/>
        </w:rPr>
        <w:t>Vėlesnis įkainio perskaičiavimas negali apimti laikotarpio, už kurį jau buvo atliktas perskaičiavimas;</w:t>
      </w:r>
    </w:p>
    <w:p w14:paraId="062FC741" w14:textId="0AA7BEFD" w:rsidR="009475FE" w:rsidRDefault="007C48C1" w:rsidP="001B0CE8">
      <w:pPr>
        <w:ind w:firstLine="540"/>
        <w:jc w:val="both"/>
        <w:rPr>
          <w:rFonts w:eastAsia="Times New Roman"/>
          <w:lang w:val="lt-LT" w:eastAsia="lt-LT"/>
        </w:rPr>
      </w:pPr>
      <w:r>
        <w:rPr>
          <w:lang w:val="lt-LT"/>
        </w:rPr>
        <w:t>4.</w:t>
      </w:r>
      <w:r w:rsidR="002F1247">
        <w:rPr>
          <w:lang w:val="lt-LT"/>
        </w:rPr>
        <w:t>9</w:t>
      </w:r>
      <w:r w:rsidR="009475FE">
        <w:rPr>
          <w:lang w:val="lt-LT"/>
        </w:rPr>
        <w:t xml:space="preserve">. </w:t>
      </w:r>
      <w:r w:rsidR="009475FE" w:rsidRPr="00435523">
        <w:rPr>
          <w:rFonts w:eastAsia="Times New Roman"/>
          <w:lang w:val="lt-LT" w:eastAsia="lt-LT"/>
        </w:rPr>
        <w:t>Perskaičiuojama tų paslaugų kaina, kurios pagal sutartį teikiamos po kainos perskaičiavimo. Kainų pakeitimas įforminamas protokolu, pasirašomu abejų Sutarties Šalių ir laikomas sudėtine Sutarties dalimi.</w:t>
      </w:r>
    </w:p>
    <w:p w14:paraId="4A07A345" w14:textId="7779169E" w:rsidR="001B0CE8" w:rsidRPr="00793F9A" w:rsidRDefault="00C42E7D" w:rsidP="00793F9A">
      <w:pPr>
        <w:tabs>
          <w:tab w:val="left" w:pos="0"/>
          <w:tab w:val="left" w:pos="720"/>
          <w:tab w:val="left" w:pos="851"/>
          <w:tab w:val="left" w:pos="993"/>
        </w:tabs>
        <w:spacing w:line="276" w:lineRule="auto"/>
        <w:ind w:firstLine="567"/>
        <w:jc w:val="both"/>
        <w:rPr>
          <w:rFonts w:eastAsia="Times New Roman"/>
          <w:lang w:val="lt-LT" w:eastAsia="lt-LT"/>
        </w:rPr>
      </w:pPr>
      <w:r>
        <w:rPr>
          <w:rFonts w:eastAsia="Times New Roman"/>
          <w:lang w:val="lt-LT" w:eastAsia="lt-LT"/>
        </w:rPr>
        <w:t>4</w:t>
      </w:r>
      <w:r w:rsidR="009475FE">
        <w:rPr>
          <w:rFonts w:eastAsia="Times New Roman"/>
          <w:lang w:val="lt-LT" w:eastAsia="lt-LT"/>
        </w:rPr>
        <w:t>.</w:t>
      </w:r>
      <w:r w:rsidR="002F1247">
        <w:rPr>
          <w:rFonts w:eastAsia="Times New Roman"/>
          <w:lang w:val="lt-LT" w:eastAsia="lt-LT"/>
        </w:rPr>
        <w:t>10</w:t>
      </w:r>
      <w:r>
        <w:rPr>
          <w:rFonts w:eastAsia="Times New Roman"/>
          <w:lang w:val="lt-LT" w:eastAsia="lt-LT"/>
        </w:rPr>
        <w:t>.</w:t>
      </w:r>
      <w:r w:rsidR="009475FE">
        <w:rPr>
          <w:rFonts w:eastAsia="Times New Roman"/>
          <w:lang w:val="lt-LT" w:eastAsia="lt-LT"/>
        </w:rPr>
        <w:t xml:space="preserve"> </w:t>
      </w:r>
      <w:r w:rsidR="009475FE" w:rsidRPr="00435523">
        <w:rPr>
          <w:rFonts w:eastAsia="Times New Roman"/>
          <w:lang w:val="lt-LT" w:eastAsia="lt-LT"/>
        </w:rPr>
        <w:t xml:space="preserve">Apmokėjimas laikomas įvykdytu, kai </w:t>
      </w:r>
      <w:r w:rsidR="00AA5F77">
        <w:rPr>
          <w:rFonts w:eastAsia="Times New Roman"/>
          <w:lang w:val="lt-LT" w:eastAsia="lt-LT"/>
        </w:rPr>
        <w:t>Užsakovas</w:t>
      </w:r>
      <w:r w:rsidR="009475FE" w:rsidRPr="00435523">
        <w:rPr>
          <w:rFonts w:eastAsia="Times New Roman"/>
          <w:lang w:val="lt-LT" w:eastAsia="lt-LT"/>
        </w:rPr>
        <w:t xml:space="preserve"> atliek</w:t>
      </w:r>
      <w:r>
        <w:rPr>
          <w:rFonts w:eastAsia="Times New Roman"/>
          <w:lang w:val="lt-LT" w:eastAsia="lt-LT"/>
        </w:rPr>
        <w:t xml:space="preserve">a </w:t>
      </w:r>
      <w:r w:rsidR="009475FE" w:rsidRPr="00435523">
        <w:rPr>
          <w:rFonts w:eastAsia="Times New Roman"/>
          <w:lang w:val="lt-LT" w:eastAsia="lt-LT"/>
        </w:rPr>
        <w:t xml:space="preserve">pinigų pervedimą į </w:t>
      </w:r>
      <w:r w:rsidR="00361E03" w:rsidRPr="00C269F6">
        <w:rPr>
          <w:lang w:val="lt-LT"/>
        </w:rPr>
        <w:t>Prižiūrėtoj</w:t>
      </w:r>
      <w:r w:rsidR="00361E03">
        <w:rPr>
          <w:lang w:val="lt-LT"/>
        </w:rPr>
        <w:t>o</w:t>
      </w:r>
      <w:r w:rsidR="009475FE" w:rsidRPr="00435523">
        <w:rPr>
          <w:rFonts w:eastAsia="Times New Roman"/>
          <w:lang w:val="lt-LT" w:eastAsia="lt-LT"/>
        </w:rPr>
        <w:t xml:space="preserve"> nurodytą sąskaitą.</w:t>
      </w:r>
    </w:p>
    <w:p w14:paraId="4362A8D8" w14:textId="6640AE9C" w:rsidR="001B0CE8" w:rsidRPr="007C48C1" w:rsidRDefault="002527DF" w:rsidP="00481A8F">
      <w:pPr>
        <w:pStyle w:val="Sraopastraipa"/>
        <w:numPr>
          <w:ilvl w:val="0"/>
          <w:numId w:val="5"/>
        </w:numPr>
        <w:jc w:val="center"/>
        <w:rPr>
          <w:b/>
          <w:bCs/>
          <w:lang w:val="lt-LT"/>
        </w:rPr>
      </w:pPr>
      <w:r>
        <w:rPr>
          <w:b/>
          <w:bCs/>
          <w:lang w:val="lt-LT"/>
        </w:rPr>
        <w:t>ŠALIŲ ĮSIPAREIGOJIMAI</w:t>
      </w:r>
    </w:p>
    <w:p w14:paraId="3AF42EB3" w14:textId="77777777" w:rsidR="001B0CE8" w:rsidRPr="00630E72" w:rsidRDefault="001B0CE8" w:rsidP="001B0CE8">
      <w:pPr>
        <w:ind w:firstLine="540"/>
        <w:jc w:val="both"/>
        <w:rPr>
          <w:highlight w:val="yellow"/>
          <w:lang w:val="lt-LT"/>
        </w:rPr>
      </w:pPr>
    </w:p>
    <w:p w14:paraId="44B066C3" w14:textId="29CF8A15" w:rsidR="001B0CE8" w:rsidRPr="00FA2B06" w:rsidRDefault="007C48C1" w:rsidP="001B0CE8">
      <w:pPr>
        <w:ind w:firstLine="540"/>
        <w:jc w:val="both"/>
        <w:rPr>
          <w:u w:val="single"/>
          <w:lang w:val="lt-LT"/>
        </w:rPr>
      </w:pPr>
      <w:r w:rsidRPr="00FA2B06">
        <w:rPr>
          <w:u w:val="single"/>
          <w:lang w:val="lt-LT"/>
        </w:rPr>
        <w:t>5.1</w:t>
      </w:r>
      <w:r w:rsidR="001B0CE8" w:rsidRPr="00FA2B06">
        <w:rPr>
          <w:u w:val="single"/>
          <w:lang w:val="lt-LT"/>
        </w:rPr>
        <w:t xml:space="preserve">. </w:t>
      </w:r>
      <w:r w:rsidR="00361E03" w:rsidRPr="00FA2B06">
        <w:rPr>
          <w:u w:val="single"/>
          <w:lang w:val="lt-LT"/>
        </w:rPr>
        <w:t>Prižiūrėtoj</w:t>
      </w:r>
      <w:r w:rsidR="00AC2FD0" w:rsidRPr="00FA2B06">
        <w:rPr>
          <w:u w:val="single"/>
          <w:lang w:val="lt-LT"/>
        </w:rPr>
        <w:t>as</w:t>
      </w:r>
      <w:r w:rsidR="001B0CE8" w:rsidRPr="00FA2B06">
        <w:rPr>
          <w:u w:val="single"/>
          <w:lang w:val="lt-LT"/>
        </w:rPr>
        <w:t xml:space="preserve"> įsipareigoja:</w:t>
      </w:r>
    </w:p>
    <w:p w14:paraId="176C44BB" w14:textId="66E1805A" w:rsidR="00630E72" w:rsidRPr="007B0C4B" w:rsidRDefault="007C48C1" w:rsidP="00F3483A">
      <w:pPr>
        <w:ind w:firstLine="540"/>
        <w:jc w:val="both"/>
        <w:rPr>
          <w:lang w:val="lt-LT"/>
        </w:rPr>
      </w:pPr>
      <w:r w:rsidRPr="007B0C4B">
        <w:rPr>
          <w:lang w:val="lt-LT"/>
        </w:rPr>
        <w:t>5</w:t>
      </w:r>
      <w:r w:rsidR="001B0CE8" w:rsidRPr="007B0C4B">
        <w:rPr>
          <w:lang w:val="lt-LT"/>
        </w:rPr>
        <w:t>.1.</w:t>
      </w:r>
      <w:r w:rsidRPr="007B0C4B">
        <w:rPr>
          <w:lang w:val="lt-LT"/>
        </w:rPr>
        <w:t>1.</w:t>
      </w:r>
      <w:r w:rsidR="001B0CE8" w:rsidRPr="007B0C4B">
        <w:rPr>
          <w:lang w:val="lt-LT"/>
        </w:rPr>
        <w:t xml:space="preserve"> tinkamai ir kokybiškai teikti paslaugas pagal sudarytus rašytinius </w:t>
      </w:r>
      <w:r w:rsidR="00361E03" w:rsidRPr="00C269F6">
        <w:rPr>
          <w:lang w:val="lt-LT"/>
        </w:rPr>
        <w:t>Prižiūrėtoj</w:t>
      </w:r>
      <w:r w:rsidR="00361E03">
        <w:rPr>
          <w:lang w:val="lt-LT"/>
        </w:rPr>
        <w:t>o</w:t>
      </w:r>
      <w:r w:rsidR="001B0CE8" w:rsidRPr="007B0C4B">
        <w:rPr>
          <w:lang w:val="lt-LT"/>
        </w:rPr>
        <w:t xml:space="preserve"> ir Užsakovo susitarimus dėl paslaugų </w:t>
      </w:r>
      <w:r w:rsidR="001B0CE8" w:rsidRPr="00361E03">
        <w:rPr>
          <w:lang w:val="lt-LT"/>
        </w:rPr>
        <w:t>teikimo;</w:t>
      </w:r>
    </w:p>
    <w:p w14:paraId="7D3F957D" w14:textId="19CD19BB" w:rsidR="001B0CE8" w:rsidRPr="00D87D46" w:rsidRDefault="007C48C1" w:rsidP="001B0CE8">
      <w:pPr>
        <w:ind w:firstLine="540"/>
        <w:jc w:val="both"/>
        <w:rPr>
          <w:lang w:val="lt-LT"/>
        </w:rPr>
      </w:pPr>
      <w:r w:rsidRPr="007B0C4B">
        <w:rPr>
          <w:lang w:val="lt-LT"/>
        </w:rPr>
        <w:t>5.1</w:t>
      </w:r>
      <w:r w:rsidR="001B0CE8" w:rsidRPr="007B0C4B">
        <w:rPr>
          <w:lang w:val="lt-LT"/>
        </w:rPr>
        <w:t>.</w:t>
      </w:r>
      <w:r w:rsidR="00F3483A">
        <w:rPr>
          <w:lang w:val="lt-LT"/>
        </w:rPr>
        <w:t>2</w:t>
      </w:r>
      <w:r w:rsidR="001B0CE8" w:rsidRPr="007B0C4B">
        <w:rPr>
          <w:lang w:val="lt-LT"/>
        </w:rPr>
        <w:t xml:space="preserve">. </w:t>
      </w:r>
      <w:r w:rsidR="00AA5F77" w:rsidRPr="007B0C4B">
        <w:rPr>
          <w:lang w:val="lt-LT"/>
        </w:rPr>
        <w:t>u</w:t>
      </w:r>
      <w:r w:rsidR="001B0CE8" w:rsidRPr="007B0C4B">
        <w:rPr>
          <w:lang w:val="lt-LT"/>
        </w:rPr>
        <w:t xml:space="preserve">žtikrinti, kad suteiktos paslaugos </w:t>
      </w:r>
      <w:r w:rsidR="00361E03">
        <w:rPr>
          <w:lang w:val="lt-LT"/>
        </w:rPr>
        <w:t xml:space="preserve">ir jų </w:t>
      </w:r>
      <w:r w:rsidR="00361E03" w:rsidRPr="00AC2FD0">
        <w:rPr>
          <w:lang w:val="lt-LT"/>
        </w:rPr>
        <w:t>periodiškumas</w:t>
      </w:r>
      <w:r w:rsidR="00361E03">
        <w:rPr>
          <w:lang w:val="lt-LT"/>
        </w:rPr>
        <w:t xml:space="preserve"> </w:t>
      </w:r>
      <w:r w:rsidR="001B0CE8" w:rsidRPr="007B0C4B">
        <w:rPr>
          <w:lang w:val="lt-LT"/>
        </w:rPr>
        <w:t>atitiktų sutarties pried</w:t>
      </w:r>
      <w:r w:rsidR="00AC2FD0">
        <w:rPr>
          <w:lang w:val="lt-LT"/>
        </w:rPr>
        <w:t>ų</w:t>
      </w:r>
      <w:r w:rsidR="001B0CE8" w:rsidRPr="007B0C4B">
        <w:rPr>
          <w:lang w:val="lt-LT"/>
        </w:rPr>
        <w:t xml:space="preserve"> Nr. 1 </w:t>
      </w:r>
      <w:r w:rsidR="00990C65">
        <w:rPr>
          <w:lang w:val="lt-LT"/>
        </w:rPr>
        <w:t>(Techninė specifikacija)</w:t>
      </w:r>
      <w:r w:rsidR="00AC2FD0">
        <w:rPr>
          <w:lang w:val="lt-LT"/>
        </w:rPr>
        <w:t xml:space="preserve">, </w:t>
      </w:r>
      <w:r w:rsidR="00AC2FD0" w:rsidRPr="00AC2FD0">
        <w:rPr>
          <w:lang w:val="lt-LT"/>
        </w:rPr>
        <w:t>bei suta</w:t>
      </w:r>
      <w:r w:rsidR="00D4726C">
        <w:rPr>
          <w:lang w:val="lt-LT"/>
        </w:rPr>
        <w:t>rties priede Nr. 2</w:t>
      </w:r>
      <w:r w:rsidR="00AC2FD0" w:rsidRPr="00AC2FD0">
        <w:rPr>
          <w:lang w:val="lt-LT"/>
        </w:rPr>
        <w:t xml:space="preserve">  </w:t>
      </w:r>
      <w:r w:rsidR="001B0CE8" w:rsidRPr="007B0C4B">
        <w:rPr>
          <w:lang w:val="lt-LT"/>
        </w:rPr>
        <w:t>ir paslaugų teikimą reguliuojančių teisės aktų reikalavimus;</w:t>
      </w:r>
    </w:p>
    <w:p w14:paraId="42EC1BAA" w14:textId="4B3DFF9C" w:rsidR="001B0CE8" w:rsidRDefault="007C48C1" w:rsidP="001B0CE8">
      <w:pPr>
        <w:ind w:firstLine="540"/>
        <w:jc w:val="both"/>
        <w:rPr>
          <w:lang w:val="lt-LT"/>
        </w:rPr>
      </w:pPr>
      <w:r>
        <w:rPr>
          <w:lang w:val="lt-LT"/>
        </w:rPr>
        <w:t>5.1</w:t>
      </w:r>
      <w:r w:rsidR="001B0CE8" w:rsidRPr="00D87D46">
        <w:rPr>
          <w:lang w:val="lt-LT"/>
        </w:rPr>
        <w:t>.</w:t>
      </w:r>
      <w:r w:rsidR="00F3483A">
        <w:rPr>
          <w:lang w:val="lt-LT"/>
        </w:rPr>
        <w:t>3</w:t>
      </w:r>
      <w:r w:rsidR="001B0CE8" w:rsidRPr="00D87D46">
        <w:rPr>
          <w:lang w:val="lt-LT"/>
        </w:rPr>
        <w:t xml:space="preserve">. vykdyti teisėtus, Sutarties sąlygoms neprieštaraujančius Užsakovo nurodymus, susijusius su Sutarties vykdymu. </w:t>
      </w:r>
    </w:p>
    <w:p w14:paraId="705F4F4E" w14:textId="63D3284F" w:rsidR="00F3483A" w:rsidRPr="00E97A01" w:rsidRDefault="00F3483A" w:rsidP="00F3483A">
      <w:pPr>
        <w:ind w:firstLine="540"/>
        <w:jc w:val="both"/>
        <w:rPr>
          <w:lang w:val="lt-LT"/>
        </w:rPr>
      </w:pPr>
      <w:r w:rsidRPr="00E97A01">
        <w:rPr>
          <w:lang w:val="lt-LT"/>
        </w:rPr>
        <w:t>5.1.4. paruošti šildymo sezonui priežiūros objektą</w:t>
      </w:r>
      <w:r w:rsidR="00E97A01" w:rsidRPr="00E97A01">
        <w:rPr>
          <w:lang w:val="lt-LT"/>
        </w:rPr>
        <w:t>;</w:t>
      </w:r>
      <w:r w:rsidRPr="00E97A01">
        <w:rPr>
          <w:lang w:val="lt-LT"/>
        </w:rPr>
        <w:t xml:space="preserve"> </w:t>
      </w:r>
    </w:p>
    <w:p w14:paraId="13725FA5" w14:textId="3BD0452E" w:rsidR="00F3483A" w:rsidRPr="00E97A01" w:rsidRDefault="00F3483A" w:rsidP="00F3483A">
      <w:pPr>
        <w:ind w:firstLine="540"/>
        <w:jc w:val="both"/>
        <w:rPr>
          <w:lang w:val="lt-LT"/>
        </w:rPr>
      </w:pPr>
      <w:r w:rsidRPr="00E97A01">
        <w:rPr>
          <w:lang w:val="lt-LT"/>
        </w:rPr>
        <w:t>5.1.5. laikytis šilumos tiekimo ir vartojimo taisyklėmis nustatytų arba šalių suderintų šilumos įrenginių darbo režimų</w:t>
      </w:r>
      <w:r w:rsidR="00324B0E" w:rsidRPr="00E97A01">
        <w:rPr>
          <w:lang w:val="lt-LT"/>
        </w:rPr>
        <w:t>;</w:t>
      </w:r>
    </w:p>
    <w:p w14:paraId="25CBFD9B" w14:textId="00376DF8" w:rsidR="00F3483A" w:rsidRPr="00E97A01" w:rsidRDefault="00F3483A" w:rsidP="00F3483A">
      <w:pPr>
        <w:ind w:firstLine="540"/>
        <w:jc w:val="both"/>
        <w:rPr>
          <w:lang w:val="lt-LT"/>
        </w:rPr>
      </w:pPr>
      <w:r w:rsidRPr="00E97A01">
        <w:rPr>
          <w:lang w:val="lt-LT"/>
        </w:rPr>
        <w:t>5.1.6. neleisti viršnorminių šilumnešio  nuotekų, o atsiradus juos operatyviai stabdyti</w:t>
      </w:r>
      <w:r w:rsidR="00E97A01" w:rsidRPr="00E97A01">
        <w:rPr>
          <w:lang w:val="lt-LT"/>
        </w:rPr>
        <w:t>;</w:t>
      </w:r>
    </w:p>
    <w:p w14:paraId="1DCCF3C9" w14:textId="4B56A45F" w:rsidR="00F3483A" w:rsidRPr="00E97A01" w:rsidRDefault="00F3483A" w:rsidP="00F3483A">
      <w:pPr>
        <w:ind w:firstLine="540"/>
        <w:jc w:val="both"/>
        <w:rPr>
          <w:lang w:val="lt-LT"/>
        </w:rPr>
      </w:pPr>
      <w:r w:rsidRPr="00E97A01">
        <w:rPr>
          <w:lang w:val="lt-LT"/>
        </w:rPr>
        <w:lastRenderedPageBreak/>
        <w:t>5.1.7. užtikrinti, kad į šilumnešį nepatektų jo kokybės neatitinkantis vanduo</w:t>
      </w:r>
      <w:r w:rsidR="00E97A01" w:rsidRPr="00E97A01">
        <w:rPr>
          <w:lang w:val="lt-LT"/>
        </w:rPr>
        <w:t>;</w:t>
      </w:r>
    </w:p>
    <w:p w14:paraId="5AB11CA4" w14:textId="7189E4CC" w:rsidR="00F3483A" w:rsidRPr="00E97A01" w:rsidRDefault="00F3483A" w:rsidP="00F3483A">
      <w:pPr>
        <w:ind w:firstLine="540"/>
        <w:jc w:val="both"/>
        <w:rPr>
          <w:lang w:val="lt-LT"/>
        </w:rPr>
      </w:pPr>
      <w:r w:rsidRPr="00E97A01">
        <w:rPr>
          <w:lang w:val="lt-LT"/>
        </w:rPr>
        <w:t>5.1.8. suderinti su šilumos tiekėju ir vartotojais laikino šilumos atjungimo sąlygas, jei tas atjungimas atliekamas neplaninio remonto metu</w:t>
      </w:r>
      <w:r w:rsidR="00E97A01" w:rsidRPr="00E97A01">
        <w:rPr>
          <w:lang w:val="lt-LT"/>
        </w:rPr>
        <w:t>;</w:t>
      </w:r>
    </w:p>
    <w:p w14:paraId="57A4A960" w14:textId="7FF75F64" w:rsidR="00F3483A" w:rsidRPr="00E97A01" w:rsidRDefault="00F3483A" w:rsidP="00F3483A">
      <w:pPr>
        <w:ind w:firstLine="540"/>
        <w:jc w:val="both"/>
        <w:rPr>
          <w:lang w:val="lt-LT"/>
        </w:rPr>
      </w:pPr>
      <w:r w:rsidRPr="00E97A01">
        <w:rPr>
          <w:lang w:val="lt-LT"/>
        </w:rPr>
        <w:t>5.1.9. imtis priemonių  sumažinti žalą, daromą dėl šilumos šilumnešio nutraukimo ar apribojimo</w:t>
      </w:r>
      <w:r w:rsidR="00E97A01" w:rsidRPr="00E97A01">
        <w:rPr>
          <w:lang w:val="lt-LT"/>
        </w:rPr>
        <w:t>;</w:t>
      </w:r>
    </w:p>
    <w:p w14:paraId="6994BD9E" w14:textId="7DA634DB" w:rsidR="001B0CE8" w:rsidRPr="00FA2B06" w:rsidRDefault="007C48C1" w:rsidP="001B0CE8">
      <w:pPr>
        <w:ind w:firstLine="540"/>
        <w:jc w:val="both"/>
        <w:rPr>
          <w:u w:val="single"/>
          <w:lang w:val="lt-LT"/>
        </w:rPr>
      </w:pPr>
      <w:r w:rsidRPr="00FA2B06">
        <w:rPr>
          <w:u w:val="single"/>
          <w:lang w:val="lt-LT"/>
        </w:rPr>
        <w:t>5.2</w:t>
      </w:r>
      <w:r w:rsidR="001B0CE8" w:rsidRPr="00FA2B06">
        <w:rPr>
          <w:u w:val="single"/>
          <w:lang w:val="lt-LT"/>
        </w:rPr>
        <w:t xml:space="preserve">. </w:t>
      </w:r>
      <w:r w:rsidR="00AC2FD0" w:rsidRPr="00FA2B06">
        <w:rPr>
          <w:u w:val="single"/>
          <w:lang w:val="lt-LT"/>
        </w:rPr>
        <w:t>Prižiūrėtojas</w:t>
      </w:r>
      <w:r w:rsidR="001B0CE8" w:rsidRPr="00FA2B06">
        <w:rPr>
          <w:u w:val="single"/>
          <w:lang w:val="lt-LT"/>
        </w:rPr>
        <w:t xml:space="preserve"> turi teisę:</w:t>
      </w:r>
    </w:p>
    <w:p w14:paraId="0A3B3496" w14:textId="7CD6A823" w:rsidR="001B0CE8" w:rsidRPr="007B0C4B" w:rsidRDefault="007C48C1" w:rsidP="001B0CE8">
      <w:pPr>
        <w:ind w:firstLine="540"/>
        <w:jc w:val="both"/>
        <w:rPr>
          <w:lang w:val="lt-LT"/>
        </w:rPr>
      </w:pPr>
      <w:r w:rsidRPr="007B0C4B">
        <w:rPr>
          <w:lang w:val="lt-LT"/>
        </w:rPr>
        <w:t>5.2</w:t>
      </w:r>
      <w:r w:rsidR="001B0CE8" w:rsidRPr="007B0C4B">
        <w:rPr>
          <w:lang w:val="lt-LT"/>
        </w:rPr>
        <w:t>.1. gauti iš Užsakovo informaciją, būtiną paslaugoms teikti;</w:t>
      </w:r>
    </w:p>
    <w:p w14:paraId="1C5D1E55" w14:textId="5943F36C" w:rsidR="001B0CE8" w:rsidRPr="007B0C4B" w:rsidRDefault="007C48C1" w:rsidP="001B0CE8">
      <w:pPr>
        <w:ind w:firstLine="540"/>
        <w:jc w:val="both"/>
        <w:rPr>
          <w:lang w:val="lt-LT"/>
        </w:rPr>
      </w:pPr>
      <w:r w:rsidRPr="007B0C4B">
        <w:rPr>
          <w:lang w:val="lt-LT"/>
        </w:rPr>
        <w:t>5.2</w:t>
      </w:r>
      <w:r w:rsidR="001B0CE8" w:rsidRPr="007B0C4B">
        <w:rPr>
          <w:lang w:val="lt-LT"/>
        </w:rPr>
        <w:t>.2. gauti apmokėjimą už tinkamai suteiktas paslaugas Sutartyje numatyta tvarka ir terminais pagal Sutart</w:t>
      </w:r>
      <w:r w:rsidR="00561668" w:rsidRPr="007B0C4B">
        <w:rPr>
          <w:lang w:val="lt-LT"/>
        </w:rPr>
        <w:t xml:space="preserve">yje </w:t>
      </w:r>
      <w:r w:rsidR="001B0CE8" w:rsidRPr="007B0C4B">
        <w:rPr>
          <w:lang w:val="lt-LT"/>
        </w:rPr>
        <w:t>nurodytus paslaugų įkainius;</w:t>
      </w:r>
    </w:p>
    <w:p w14:paraId="3B61736D" w14:textId="5AF6A5E8" w:rsidR="001B0CE8" w:rsidRDefault="007C48C1" w:rsidP="001B0CE8">
      <w:pPr>
        <w:ind w:firstLine="540"/>
        <w:jc w:val="both"/>
        <w:rPr>
          <w:lang w:val="lt-LT"/>
        </w:rPr>
      </w:pPr>
      <w:r w:rsidRPr="007B0C4B">
        <w:rPr>
          <w:lang w:val="lt-LT"/>
        </w:rPr>
        <w:t>5.2</w:t>
      </w:r>
      <w:r w:rsidR="001B0CE8" w:rsidRPr="007B0C4B">
        <w:rPr>
          <w:lang w:val="lt-LT"/>
        </w:rPr>
        <w:t xml:space="preserve">.3. </w:t>
      </w:r>
      <w:r w:rsidR="003E6252">
        <w:rPr>
          <w:lang w:val="lt-LT"/>
        </w:rPr>
        <w:t>P</w:t>
      </w:r>
      <w:r w:rsidR="00C42E7D">
        <w:rPr>
          <w:lang w:val="lt-LT"/>
        </w:rPr>
        <w:t xml:space="preserve">ižiūrėtojas </w:t>
      </w:r>
      <w:r w:rsidR="001B0CE8" w:rsidRPr="007B0C4B">
        <w:rPr>
          <w:lang w:val="lt-LT"/>
        </w:rPr>
        <w:t>turi ir kitas Sutarties ir Lietuvos Respublikoje galiojančių teisės aktų numatytas teises.</w:t>
      </w:r>
    </w:p>
    <w:p w14:paraId="2496008E" w14:textId="38E0F56F" w:rsidR="001B0CE8" w:rsidRPr="00FA2B06" w:rsidRDefault="007C48C1" w:rsidP="001B0CE8">
      <w:pPr>
        <w:ind w:firstLine="540"/>
        <w:jc w:val="both"/>
        <w:rPr>
          <w:u w:val="single"/>
          <w:lang w:val="lt-LT"/>
        </w:rPr>
      </w:pPr>
      <w:r w:rsidRPr="00FA2B06">
        <w:rPr>
          <w:u w:val="single"/>
          <w:lang w:val="lt-LT"/>
        </w:rPr>
        <w:t>5.3</w:t>
      </w:r>
      <w:r w:rsidR="001B0CE8" w:rsidRPr="00FA2B06">
        <w:rPr>
          <w:u w:val="single"/>
          <w:lang w:val="lt-LT"/>
        </w:rPr>
        <w:t>. Užsakovas įsipareigoja:</w:t>
      </w:r>
    </w:p>
    <w:p w14:paraId="29A006E7" w14:textId="74356A41" w:rsidR="001B0CE8" w:rsidRPr="00D87D46" w:rsidRDefault="007C48C1" w:rsidP="001B0CE8">
      <w:pPr>
        <w:ind w:firstLine="540"/>
        <w:jc w:val="both"/>
        <w:rPr>
          <w:lang w:val="lt-LT"/>
        </w:rPr>
      </w:pPr>
      <w:r>
        <w:rPr>
          <w:lang w:val="lt-LT"/>
        </w:rPr>
        <w:t>5.3</w:t>
      </w:r>
      <w:r w:rsidR="001B0CE8" w:rsidRPr="00D87D46">
        <w:rPr>
          <w:lang w:val="lt-LT"/>
        </w:rPr>
        <w:t xml:space="preserve">.1. </w:t>
      </w:r>
      <w:r w:rsidR="005A0971">
        <w:rPr>
          <w:lang w:val="lt-LT"/>
        </w:rPr>
        <w:t>nedelsdamas</w:t>
      </w:r>
      <w:r w:rsidR="00AC2FD0" w:rsidRPr="00AC2FD0">
        <w:rPr>
          <w:lang w:val="lt-LT"/>
        </w:rPr>
        <w:t xml:space="preserve"> </w:t>
      </w:r>
      <w:r w:rsidR="00AC2FD0" w:rsidRPr="00C269F6">
        <w:rPr>
          <w:lang w:val="lt-LT"/>
        </w:rPr>
        <w:t>Prižiūrėtoj</w:t>
      </w:r>
      <w:r w:rsidR="00AC2FD0">
        <w:rPr>
          <w:lang w:val="lt-LT"/>
        </w:rPr>
        <w:t xml:space="preserve">ui </w:t>
      </w:r>
      <w:r w:rsidR="005A0971">
        <w:rPr>
          <w:lang w:val="lt-LT"/>
        </w:rPr>
        <w:t>suteikti visą turimą informaciją ir (arba) dokumentus, kurie gali būti reikalingi sutarčiai vykdyti</w:t>
      </w:r>
      <w:r w:rsidR="005E5FB1">
        <w:rPr>
          <w:lang w:val="lt-LT"/>
        </w:rPr>
        <w:t>. Sutarties vykdymo laikotarpio pabaigoje visi dokumentai grąžinami Užsakovui.</w:t>
      </w:r>
    </w:p>
    <w:p w14:paraId="7B35920C" w14:textId="12003118" w:rsidR="001B0CE8" w:rsidRDefault="007C48C1" w:rsidP="001B0CE8">
      <w:pPr>
        <w:ind w:firstLine="540"/>
        <w:jc w:val="both"/>
        <w:rPr>
          <w:lang w:val="lt-LT"/>
        </w:rPr>
      </w:pPr>
      <w:r>
        <w:rPr>
          <w:lang w:val="lt-LT"/>
        </w:rPr>
        <w:t>5.4</w:t>
      </w:r>
      <w:r w:rsidR="001B0CE8" w:rsidRPr="00D87D46">
        <w:rPr>
          <w:lang w:val="lt-LT"/>
        </w:rPr>
        <w:t xml:space="preserve">.2. </w:t>
      </w:r>
      <w:r w:rsidR="005E5FB1">
        <w:rPr>
          <w:lang w:val="lt-LT"/>
        </w:rPr>
        <w:t xml:space="preserve">nedelsiant pašalinti </w:t>
      </w:r>
      <w:r w:rsidR="00AC2FD0" w:rsidRPr="00C269F6">
        <w:rPr>
          <w:lang w:val="lt-LT"/>
        </w:rPr>
        <w:t>Prižiūrėtoj</w:t>
      </w:r>
      <w:r w:rsidR="00AC2FD0">
        <w:rPr>
          <w:lang w:val="lt-LT"/>
        </w:rPr>
        <w:t>o</w:t>
      </w:r>
      <w:r w:rsidR="005E5FB1">
        <w:rPr>
          <w:lang w:val="lt-LT"/>
        </w:rPr>
        <w:t xml:space="preserve"> pranešime (įspėjime) nurodytas aplinkybes, kurios trukdo tinkamai vykdyti sutartį, jeigu jos priklauso nuo Užsakovo valios.</w:t>
      </w:r>
    </w:p>
    <w:p w14:paraId="6D469687" w14:textId="64D9F691" w:rsidR="00793F9A" w:rsidRPr="00E97A01" w:rsidRDefault="00793F9A" w:rsidP="00793F9A">
      <w:pPr>
        <w:ind w:firstLine="540"/>
        <w:jc w:val="both"/>
        <w:rPr>
          <w:lang w:val="lt-LT"/>
        </w:rPr>
      </w:pPr>
      <w:r w:rsidRPr="00E97A01">
        <w:rPr>
          <w:lang w:val="lt-LT"/>
        </w:rPr>
        <w:t>5.4.3. laiku atsiskaityti už priežiūros objekto priežiūrą</w:t>
      </w:r>
      <w:r w:rsidR="00E97A01" w:rsidRPr="00E97A01">
        <w:rPr>
          <w:lang w:val="lt-LT"/>
        </w:rPr>
        <w:t>;</w:t>
      </w:r>
    </w:p>
    <w:p w14:paraId="48099A26" w14:textId="413C8C04" w:rsidR="00793F9A" w:rsidRPr="00E97A01" w:rsidRDefault="00793F9A" w:rsidP="00793F9A">
      <w:pPr>
        <w:ind w:firstLine="540"/>
        <w:jc w:val="both"/>
        <w:rPr>
          <w:lang w:val="lt-LT"/>
        </w:rPr>
      </w:pPr>
      <w:r w:rsidRPr="00E97A01">
        <w:rPr>
          <w:lang w:val="lt-LT"/>
        </w:rPr>
        <w:t>5.4.4. užtikrinti priežiūros objekte sumontuotų atsiskaitomųjų ir kontrolės matavimo prietaisų ir kitų šilumos įrenginių apsaugą ir reikalaujamas jų darbo sąlygas</w:t>
      </w:r>
      <w:r w:rsidR="00E97A01" w:rsidRPr="00E97A01">
        <w:rPr>
          <w:lang w:val="lt-LT"/>
        </w:rPr>
        <w:t>;</w:t>
      </w:r>
    </w:p>
    <w:p w14:paraId="336B8D3B" w14:textId="6E39CFCA" w:rsidR="00793F9A" w:rsidRPr="00E97A01" w:rsidRDefault="00793F9A" w:rsidP="00793F9A">
      <w:pPr>
        <w:ind w:firstLine="540"/>
        <w:jc w:val="both"/>
        <w:rPr>
          <w:lang w:val="lt-LT"/>
        </w:rPr>
      </w:pPr>
      <w:r w:rsidRPr="00E97A01">
        <w:rPr>
          <w:lang w:val="lt-LT"/>
        </w:rPr>
        <w:t xml:space="preserve">5.4.5. leisti  ir sudaryti sąlygas </w:t>
      </w:r>
      <w:r w:rsidR="00AC2FD0" w:rsidRPr="00C269F6">
        <w:rPr>
          <w:lang w:val="lt-LT"/>
        </w:rPr>
        <w:t>Prižiūrėtoj</w:t>
      </w:r>
      <w:r w:rsidR="00AC2FD0">
        <w:rPr>
          <w:lang w:val="lt-LT"/>
        </w:rPr>
        <w:t>o</w:t>
      </w:r>
      <w:r w:rsidR="003C67CE" w:rsidRPr="00E97A01">
        <w:rPr>
          <w:lang w:val="lt-LT"/>
        </w:rPr>
        <w:t xml:space="preserve"> </w:t>
      </w:r>
      <w:r w:rsidRPr="00E97A01">
        <w:rPr>
          <w:lang w:val="lt-LT"/>
        </w:rPr>
        <w:t xml:space="preserve">atstovui patekti į </w:t>
      </w:r>
      <w:r w:rsidR="003C67CE" w:rsidRPr="00E97A01">
        <w:rPr>
          <w:lang w:val="lt-LT"/>
        </w:rPr>
        <w:t>Užsakovo</w:t>
      </w:r>
      <w:r w:rsidRPr="00E97A01">
        <w:rPr>
          <w:lang w:val="lt-LT"/>
        </w:rPr>
        <w:t xml:space="preserve"> patalpų šilumos mazgą bet kuriuo paros metu</w:t>
      </w:r>
      <w:r w:rsidR="00E97A01" w:rsidRPr="00E97A01">
        <w:rPr>
          <w:lang w:val="lt-LT"/>
        </w:rPr>
        <w:t>;</w:t>
      </w:r>
    </w:p>
    <w:p w14:paraId="1C2DE66D" w14:textId="6414A510" w:rsidR="00793F9A" w:rsidRDefault="00793F9A" w:rsidP="00793F9A">
      <w:pPr>
        <w:ind w:firstLine="540"/>
        <w:jc w:val="both"/>
        <w:rPr>
          <w:lang w:val="lt-LT"/>
        </w:rPr>
      </w:pPr>
      <w:r w:rsidRPr="00E97A01">
        <w:rPr>
          <w:lang w:val="lt-LT"/>
        </w:rPr>
        <w:t xml:space="preserve">5.4.6. pasikeitus patalpų savininkui, ne vėliau kaip per 10 dienų raštu informuoti </w:t>
      </w:r>
      <w:r w:rsidR="00AC2FD0" w:rsidRPr="00C269F6">
        <w:rPr>
          <w:lang w:val="lt-LT"/>
        </w:rPr>
        <w:t>Prižiūrėtoj</w:t>
      </w:r>
      <w:r w:rsidR="00AC2FD0">
        <w:rPr>
          <w:lang w:val="lt-LT"/>
        </w:rPr>
        <w:t>ą</w:t>
      </w:r>
      <w:r w:rsidR="00E97A01">
        <w:rPr>
          <w:lang w:val="lt-LT"/>
        </w:rPr>
        <w:t>.</w:t>
      </w:r>
    </w:p>
    <w:p w14:paraId="3FC42C0D" w14:textId="23E42515" w:rsidR="00FA2B06" w:rsidRPr="00FA2B06" w:rsidRDefault="00FA2B06" w:rsidP="00793F9A">
      <w:pPr>
        <w:ind w:firstLine="540"/>
        <w:jc w:val="both"/>
        <w:rPr>
          <w:lang w:val="lt-LT"/>
        </w:rPr>
      </w:pPr>
      <w:r>
        <w:rPr>
          <w:lang w:val="lt-LT"/>
        </w:rPr>
        <w:t xml:space="preserve">5.4.7. </w:t>
      </w:r>
      <w:r w:rsidRPr="00FA2B06">
        <w:rPr>
          <w:lang w:val="lt-LT"/>
        </w:rPr>
        <w:t>informuoti prižiūrėtoją apie šildymo ir karšto vandens sistemos įrenginių ar jos darbo režimų sutrikimus;</w:t>
      </w:r>
    </w:p>
    <w:p w14:paraId="59BB2306" w14:textId="2701782B" w:rsidR="001B0CE8" w:rsidRPr="00FA2B06" w:rsidRDefault="007C48C1" w:rsidP="001B0CE8">
      <w:pPr>
        <w:ind w:firstLine="540"/>
        <w:jc w:val="both"/>
        <w:rPr>
          <w:u w:val="single"/>
          <w:lang w:val="lt-LT"/>
        </w:rPr>
      </w:pPr>
      <w:r w:rsidRPr="00FA2B06">
        <w:rPr>
          <w:u w:val="single"/>
          <w:lang w:val="lt-LT"/>
        </w:rPr>
        <w:t>5.4</w:t>
      </w:r>
      <w:r w:rsidR="001B0CE8" w:rsidRPr="00FA2B06">
        <w:rPr>
          <w:u w:val="single"/>
          <w:lang w:val="lt-LT"/>
        </w:rPr>
        <w:t>. Užsakovas turi teisę:</w:t>
      </w:r>
    </w:p>
    <w:p w14:paraId="7B3B82EE" w14:textId="2490F47B" w:rsidR="001B0CE8" w:rsidRPr="00D87D46" w:rsidRDefault="007C48C1" w:rsidP="001B0CE8">
      <w:pPr>
        <w:ind w:firstLine="540"/>
        <w:jc w:val="both"/>
        <w:rPr>
          <w:lang w:val="lt-LT"/>
        </w:rPr>
      </w:pPr>
      <w:r>
        <w:rPr>
          <w:lang w:val="lt-LT"/>
        </w:rPr>
        <w:t>5.4</w:t>
      </w:r>
      <w:r w:rsidR="001B0CE8" w:rsidRPr="00D87D46">
        <w:rPr>
          <w:lang w:val="lt-LT"/>
        </w:rPr>
        <w:t xml:space="preserve">.1. </w:t>
      </w:r>
      <w:r w:rsidR="00C466F3">
        <w:rPr>
          <w:lang w:val="lt-LT"/>
        </w:rPr>
        <w:t>t</w:t>
      </w:r>
      <w:r w:rsidR="005E5FB1" w:rsidRPr="005E5FB1">
        <w:rPr>
          <w:lang w:val="lt-LT"/>
        </w:rPr>
        <w:t xml:space="preserve">ikrinti teikiamų paslaugų eigą ir kokybę, nesikišant į </w:t>
      </w:r>
      <w:r w:rsidR="00AC2FD0" w:rsidRPr="00C269F6">
        <w:rPr>
          <w:lang w:val="lt-LT"/>
        </w:rPr>
        <w:t>Prižiūrėtoj</w:t>
      </w:r>
      <w:r w:rsidR="00AC2FD0">
        <w:rPr>
          <w:lang w:val="lt-LT"/>
        </w:rPr>
        <w:t>o</w:t>
      </w:r>
      <w:r w:rsidR="005E5FB1" w:rsidRPr="005E5FB1">
        <w:rPr>
          <w:lang w:val="lt-LT"/>
        </w:rPr>
        <w:t xml:space="preserve"> ūkinę komercinę veiklą</w:t>
      </w:r>
      <w:r w:rsidR="001B0CE8" w:rsidRPr="00D87D46">
        <w:rPr>
          <w:lang w:val="lt-LT"/>
        </w:rPr>
        <w:t>;</w:t>
      </w:r>
    </w:p>
    <w:p w14:paraId="351AD7ED" w14:textId="7515358C" w:rsidR="001B0CE8" w:rsidRPr="00D87D46" w:rsidRDefault="007C48C1" w:rsidP="001B0CE8">
      <w:pPr>
        <w:ind w:firstLine="540"/>
        <w:jc w:val="both"/>
        <w:rPr>
          <w:lang w:val="lt-LT"/>
        </w:rPr>
      </w:pPr>
      <w:r>
        <w:rPr>
          <w:lang w:val="lt-LT"/>
        </w:rPr>
        <w:t>5.4</w:t>
      </w:r>
      <w:r w:rsidR="001B0CE8" w:rsidRPr="00D87D46">
        <w:rPr>
          <w:lang w:val="lt-LT"/>
        </w:rPr>
        <w:t xml:space="preserve">.2. duoti </w:t>
      </w:r>
      <w:r w:rsidR="00AC2FD0" w:rsidRPr="00C269F6">
        <w:rPr>
          <w:lang w:val="lt-LT"/>
        </w:rPr>
        <w:t>Prižiūrėtoj</w:t>
      </w:r>
      <w:r w:rsidR="00AC2FD0">
        <w:rPr>
          <w:lang w:val="lt-LT"/>
        </w:rPr>
        <w:t xml:space="preserve">ui </w:t>
      </w:r>
      <w:r w:rsidR="001B0CE8" w:rsidRPr="00D87D46">
        <w:rPr>
          <w:lang w:val="lt-LT"/>
        </w:rPr>
        <w:t>nurodymus, neprieštaraujančius Sutarties sąlygoms, pateikti papildomus dokumentus ar instrukcijas, siekiant užtikrinti tinkamą ir efektyvų paslaugų teikimą;</w:t>
      </w:r>
    </w:p>
    <w:p w14:paraId="61DA757D" w14:textId="49B41FBD" w:rsidR="001B0CE8" w:rsidRPr="00D87D46" w:rsidRDefault="007C48C1" w:rsidP="001B0CE8">
      <w:pPr>
        <w:ind w:firstLine="540"/>
        <w:jc w:val="both"/>
        <w:rPr>
          <w:lang w:val="lt-LT"/>
        </w:rPr>
      </w:pPr>
      <w:r>
        <w:rPr>
          <w:lang w:val="lt-LT"/>
        </w:rPr>
        <w:t>5.4</w:t>
      </w:r>
      <w:r w:rsidR="001B0CE8" w:rsidRPr="00D87D46">
        <w:rPr>
          <w:lang w:val="lt-LT"/>
        </w:rPr>
        <w:t xml:space="preserve">.3. nemokėti už netinkamai ir nekokybiškai suteiktas paslaugas, kol nebus pašalinti Paslaugų trūkumai ar neatitikimai. </w:t>
      </w:r>
    </w:p>
    <w:p w14:paraId="14DA26D0" w14:textId="1F2EC82C" w:rsidR="001B0CE8" w:rsidRPr="00D87D46" w:rsidRDefault="007C48C1" w:rsidP="001B0CE8">
      <w:pPr>
        <w:ind w:firstLine="540"/>
        <w:jc w:val="both"/>
        <w:rPr>
          <w:lang w:val="lt-LT"/>
        </w:rPr>
      </w:pPr>
      <w:r>
        <w:rPr>
          <w:lang w:val="lt-LT"/>
        </w:rPr>
        <w:t>5.4</w:t>
      </w:r>
      <w:r w:rsidR="001B0CE8" w:rsidRPr="00D87D46">
        <w:rPr>
          <w:lang w:val="lt-LT"/>
        </w:rPr>
        <w:t xml:space="preserve">.4. turėti ir kitų šios Sutarties ir Lietuvos Respublikoje galiojančių teisės aktų numatytų teisių. </w:t>
      </w:r>
    </w:p>
    <w:p w14:paraId="4406AEF6" w14:textId="0298312F" w:rsidR="001B0CE8" w:rsidRPr="00D87D46" w:rsidRDefault="001B0CE8" w:rsidP="00793F9A">
      <w:pPr>
        <w:pStyle w:val="3lyg"/>
        <w:tabs>
          <w:tab w:val="clear" w:pos="1843"/>
          <w:tab w:val="clear" w:pos="1985"/>
          <w:tab w:val="left" w:pos="720"/>
        </w:tabs>
        <w:ind w:firstLine="0"/>
      </w:pPr>
      <w:r w:rsidRPr="00D87D46">
        <w:t xml:space="preserve">         </w:t>
      </w:r>
      <w:r w:rsidR="002F1247">
        <w:t>5.5</w:t>
      </w:r>
      <w:r w:rsidRPr="00D87D46">
        <w:t xml:space="preserve">. Sudarius Sutartį, tačiau ne vėliau negu Sutartis pradedama vykdyti, </w:t>
      </w:r>
      <w:r w:rsidR="00AC2FD0" w:rsidRPr="00C269F6">
        <w:t>Prižiūrėtoj</w:t>
      </w:r>
      <w:r w:rsidR="00AC2FD0">
        <w:t>as</w:t>
      </w:r>
      <w:r w:rsidRPr="00D87D46">
        <w:t xml:space="preserve"> įsipareigoja Užsakovui pranešti tuo metu žinomų subtiekėjų pavadinimus, kontaktinius duomenis ir jų atstovus.</w:t>
      </w:r>
    </w:p>
    <w:p w14:paraId="4F72E7A9" w14:textId="77777777" w:rsidR="001B0CE8" w:rsidRPr="00D87D46" w:rsidRDefault="001B0CE8" w:rsidP="001B0CE8">
      <w:pPr>
        <w:ind w:firstLine="540"/>
        <w:jc w:val="both"/>
        <w:rPr>
          <w:color w:val="FF0000"/>
          <w:lang w:val="lt-LT"/>
        </w:rPr>
      </w:pPr>
    </w:p>
    <w:p w14:paraId="33615094" w14:textId="58306B87" w:rsidR="001B0CE8" w:rsidRPr="007C48C1" w:rsidRDefault="001B0CE8" w:rsidP="00481A8F">
      <w:pPr>
        <w:pStyle w:val="Sraopastraipa"/>
        <w:numPr>
          <w:ilvl w:val="0"/>
          <w:numId w:val="5"/>
        </w:numPr>
        <w:jc w:val="center"/>
        <w:rPr>
          <w:b/>
          <w:bCs/>
          <w:lang w:val="lt-LT"/>
        </w:rPr>
      </w:pPr>
      <w:r w:rsidRPr="00E97A01">
        <w:rPr>
          <w:b/>
          <w:bCs/>
          <w:lang w:val="lt-LT"/>
        </w:rPr>
        <w:t>PASLAUGŲ PRIĖMIMAS IR ATSISKAITYMO</w:t>
      </w:r>
      <w:r w:rsidRPr="007C48C1">
        <w:rPr>
          <w:b/>
          <w:bCs/>
          <w:lang w:val="lt-LT"/>
        </w:rPr>
        <w:t xml:space="preserve"> SĄLYGOS</w:t>
      </w:r>
    </w:p>
    <w:p w14:paraId="375D16A2" w14:textId="77777777" w:rsidR="001B0CE8" w:rsidRPr="00D87D46" w:rsidRDefault="001B0CE8" w:rsidP="001B0CE8">
      <w:pPr>
        <w:ind w:firstLine="540"/>
        <w:jc w:val="both"/>
        <w:rPr>
          <w:lang w:val="lt-LT"/>
        </w:rPr>
      </w:pPr>
    </w:p>
    <w:p w14:paraId="3350B6FE" w14:textId="2DBFAAB8" w:rsidR="001B0CE8" w:rsidRDefault="007C48C1" w:rsidP="001B0CE8">
      <w:pPr>
        <w:ind w:firstLine="540"/>
        <w:jc w:val="both"/>
        <w:rPr>
          <w:lang w:val="lt-LT"/>
        </w:rPr>
      </w:pPr>
      <w:r>
        <w:rPr>
          <w:lang w:val="lt-LT"/>
        </w:rPr>
        <w:t>6.</w:t>
      </w:r>
      <w:r w:rsidR="00C43D8A">
        <w:rPr>
          <w:lang w:val="lt-LT"/>
        </w:rPr>
        <w:t>1</w:t>
      </w:r>
      <w:r w:rsidR="001B0CE8" w:rsidRPr="00D87D46">
        <w:rPr>
          <w:lang w:val="lt-LT"/>
        </w:rPr>
        <w:t>.</w:t>
      </w:r>
      <w:r w:rsidR="00FF36DB">
        <w:rPr>
          <w:lang w:val="lt-LT"/>
        </w:rPr>
        <w:t xml:space="preserve"> </w:t>
      </w:r>
      <w:r w:rsidR="001B0CE8" w:rsidRPr="00D87D46">
        <w:rPr>
          <w:lang w:val="lt-LT"/>
        </w:rPr>
        <w:t xml:space="preserve">Užsakovas sumoka už tinkamai suteiktas Paslaugas </w:t>
      </w:r>
      <w:r w:rsidR="00AC2FD0" w:rsidRPr="00C269F6">
        <w:rPr>
          <w:lang w:val="lt-LT"/>
        </w:rPr>
        <w:t>Prižiūrėtoj</w:t>
      </w:r>
      <w:r w:rsidR="00AC2FD0">
        <w:rPr>
          <w:lang w:val="lt-LT"/>
        </w:rPr>
        <w:t>ui</w:t>
      </w:r>
      <w:r w:rsidR="001B0CE8" w:rsidRPr="00D87D46">
        <w:rPr>
          <w:lang w:val="lt-LT"/>
        </w:rPr>
        <w:t xml:space="preserve">  per 30 (trisdešimt) kalendorinių dienų pagal </w:t>
      </w:r>
      <w:r w:rsidR="00AC2FD0" w:rsidRPr="00C269F6">
        <w:rPr>
          <w:lang w:val="lt-LT"/>
        </w:rPr>
        <w:t>Prižiūrėtoj</w:t>
      </w:r>
      <w:r w:rsidR="00AC2FD0">
        <w:rPr>
          <w:lang w:val="lt-LT"/>
        </w:rPr>
        <w:t>o</w:t>
      </w:r>
      <w:r w:rsidR="001B0CE8" w:rsidRPr="00D87D46">
        <w:rPr>
          <w:lang w:val="lt-LT"/>
        </w:rPr>
        <w:t xml:space="preserve"> pateiktą Užsakovui  sąskaitą faktūrą. </w:t>
      </w:r>
    </w:p>
    <w:p w14:paraId="667AC752" w14:textId="63294A17" w:rsidR="00630E72" w:rsidRPr="00D87D46" w:rsidRDefault="00630E72" w:rsidP="001B0CE8">
      <w:pPr>
        <w:ind w:firstLine="540"/>
        <w:jc w:val="both"/>
        <w:rPr>
          <w:lang w:val="lt-LT"/>
        </w:rPr>
      </w:pPr>
      <w:r>
        <w:rPr>
          <w:lang w:val="lt-LT"/>
        </w:rPr>
        <w:t>6.</w:t>
      </w:r>
      <w:r w:rsidR="00C43D8A">
        <w:rPr>
          <w:lang w:val="lt-LT"/>
        </w:rPr>
        <w:t>2</w:t>
      </w:r>
      <w:r>
        <w:rPr>
          <w:lang w:val="lt-LT"/>
        </w:rPr>
        <w:t xml:space="preserve">. Užsakovas už suteiktas paslaugas atsiskaito mokėjimo pavedimu į </w:t>
      </w:r>
      <w:r w:rsidR="00AC2FD0" w:rsidRPr="00C269F6">
        <w:rPr>
          <w:lang w:val="lt-LT"/>
        </w:rPr>
        <w:t>Prižiūrėtoj</w:t>
      </w:r>
      <w:r w:rsidR="00AC2FD0">
        <w:rPr>
          <w:lang w:val="lt-LT"/>
        </w:rPr>
        <w:t>o</w:t>
      </w:r>
      <w:r>
        <w:rPr>
          <w:lang w:val="lt-LT"/>
        </w:rPr>
        <w:t xml:space="preserve"> nurodytą banko sąskaitą. Mokėjimas laikomas įvykdytu, kai pinigai patenka į </w:t>
      </w:r>
      <w:r w:rsidR="00AC2FD0" w:rsidRPr="00C269F6">
        <w:rPr>
          <w:lang w:val="lt-LT"/>
        </w:rPr>
        <w:t>Prižiūrėtoj</w:t>
      </w:r>
      <w:r w:rsidR="00AC2FD0">
        <w:rPr>
          <w:lang w:val="lt-LT"/>
        </w:rPr>
        <w:t>o</w:t>
      </w:r>
      <w:r>
        <w:rPr>
          <w:lang w:val="lt-LT"/>
        </w:rPr>
        <w:t xml:space="preserve"> nurodytą banko sąskaitą.</w:t>
      </w:r>
    </w:p>
    <w:p w14:paraId="35093DB8" w14:textId="5B0B5A09" w:rsidR="001B0CE8" w:rsidRDefault="007C48C1" w:rsidP="001B0CE8">
      <w:pPr>
        <w:ind w:firstLine="540"/>
        <w:jc w:val="both"/>
        <w:rPr>
          <w:lang w:val="lt-LT"/>
        </w:rPr>
      </w:pPr>
      <w:r>
        <w:rPr>
          <w:lang w:val="lt-LT"/>
        </w:rPr>
        <w:t>6.</w:t>
      </w:r>
      <w:r w:rsidR="00C43D8A">
        <w:rPr>
          <w:lang w:val="lt-LT"/>
        </w:rPr>
        <w:t>3</w:t>
      </w:r>
      <w:r w:rsidR="001B0CE8" w:rsidRPr="00D87D46">
        <w:rPr>
          <w:lang w:val="lt-LT"/>
        </w:rPr>
        <w:t xml:space="preserve">. </w:t>
      </w:r>
      <w:r w:rsidR="00630E72" w:rsidRPr="00630E72">
        <w:rPr>
          <w:lang w:val="lt-LT"/>
        </w:rPr>
        <w:t>PVM sąskaitos faktūros turi būti teikiamos naudojantis informacinės sistemos „E. sąskaita“ priemonėmis. Avansinis mokėjimas nenumatomas.</w:t>
      </w:r>
    </w:p>
    <w:p w14:paraId="6F902A1E" w14:textId="77777777" w:rsidR="001B0CE8" w:rsidRPr="00484D14" w:rsidRDefault="001B0CE8" w:rsidP="001B0CE8">
      <w:pPr>
        <w:ind w:firstLine="540"/>
        <w:jc w:val="both"/>
        <w:rPr>
          <w:lang w:val="lt-LT"/>
        </w:rPr>
      </w:pPr>
    </w:p>
    <w:p w14:paraId="08ACB989" w14:textId="6F02BE27" w:rsidR="001B0CE8" w:rsidRPr="00484D14" w:rsidRDefault="001B0CE8" w:rsidP="00481A8F">
      <w:pPr>
        <w:pStyle w:val="Sraopastraipa"/>
        <w:numPr>
          <w:ilvl w:val="0"/>
          <w:numId w:val="5"/>
        </w:numPr>
        <w:jc w:val="center"/>
        <w:rPr>
          <w:b/>
          <w:lang w:val="lt-LT"/>
        </w:rPr>
      </w:pPr>
      <w:r w:rsidRPr="00484D14">
        <w:rPr>
          <w:b/>
          <w:lang w:val="lt-LT"/>
        </w:rPr>
        <w:t>ŠALIŲ ATSAKOMYBĖ</w:t>
      </w:r>
    </w:p>
    <w:p w14:paraId="65568154" w14:textId="77777777" w:rsidR="001B0CE8" w:rsidRPr="00D87D46" w:rsidRDefault="001B0CE8" w:rsidP="001B0CE8">
      <w:pPr>
        <w:ind w:firstLine="540"/>
        <w:jc w:val="both"/>
        <w:rPr>
          <w:lang w:val="lt-LT"/>
        </w:rPr>
      </w:pPr>
    </w:p>
    <w:p w14:paraId="42AC5513" w14:textId="674CEB1E" w:rsidR="001B0CE8" w:rsidRPr="00D87D46" w:rsidRDefault="007C48C1" w:rsidP="001B0CE8">
      <w:pPr>
        <w:ind w:firstLine="540"/>
        <w:jc w:val="both"/>
        <w:rPr>
          <w:lang w:val="lt-LT"/>
        </w:rPr>
      </w:pPr>
      <w:r>
        <w:rPr>
          <w:lang w:val="lt-LT"/>
        </w:rPr>
        <w:t>7.</w:t>
      </w:r>
      <w:r w:rsidR="001B0CE8" w:rsidRPr="00D87D46">
        <w:rPr>
          <w:lang w:val="lt-LT"/>
        </w:rPr>
        <w:t>1. Šalių atsakomybė yra nustatoma pagal galiojančius Lietuvos Respublikos teises aktus ir Sutartį. Šalys įsipareigoja tinkamai vykdyti šia sutartimi prisiimtus įsipareigojimus ir susilaikyti nuo bet kokių veiksmų,  kuriais galėtų padaryti žalos viena kitai ar apsunkintų kitos Šalies prisiimtų  įsipareigojimų įvykdymą.</w:t>
      </w:r>
    </w:p>
    <w:p w14:paraId="68488068" w14:textId="1F8ECC6B" w:rsidR="001B0CE8" w:rsidRPr="00D87D46" w:rsidRDefault="007C48C1" w:rsidP="001B0CE8">
      <w:pPr>
        <w:ind w:firstLine="540"/>
        <w:jc w:val="both"/>
        <w:rPr>
          <w:lang w:val="lt-LT"/>
        </w:rPr>
      </w:pPr>
      <w:r>
        <w:rPr>
          <w:lang w:val="lt-LT"/>
        </w:rPr>
        <w:t>7.</w:t>
      </w:r>
      <w:r w:rsidR="001B0CE8" w:rsidRPr="00D87D46">
        <w:rPr>
          <w:lang w:val="lt-LT"/>
        </w:rPr>
        <w:t>2. Šalys pareiškia, kad:</w:t>
      </w:r>
    </w:p>
    <w:p w14:paraId="40731310" w14:textId="3EFB7A6C" w:rsidR="001B0CE8" w:rsidRPr="00D87D46" w:rsidRDefault="007C48C1" w:rsidP="001B0CE8">
      <w:pPr>
        <w:ind w:firstLine="540"/>
        <w:jc w:val="both"/>
        <w:rPr>
          <w:lang w:val="lt-LT"/>
        </w:rPr>
      </w:pPr>
      <w:r>
        <w:rPr>
          <w:lang w:val="lt-LT"/>
        </w:rPr>
        <w:t>7.</w:t>
      </w:r>
      <w:r w:rsidR="001B0CE8" w:rsidRPr="00D87D46">
        <w:rPr>
          <w:lang w:val="lt-LT"/>
        </w:rPr>
        <w:t>2.1. Sutartį sudarė nepažeisdamos ir neturėdamos tikslo pažeisti Lietuvos Respublikos teisės aktų;</w:t>
      </w:r>
    </w:p>
    <w:p w14:paraId="19AF1B44" w14:textId="2C766609" w:rsidR="001B0CE8" w:rsidRPr="00D87D46" w:rsidRDefault="007C48C1" w:rsidP="001B0CE8">
      <w:pPr>
        <w:ind w:firstLine="540"/>
        <w:jc w:val="both"/>
        <w:rPr>
          <w:lang w:val="lt-LT"/>
        </w:rPr>
      </w:pPr>
      <w:r>
        <w:rPr>
          <w:lang w:val="lt-LT"/>
        </w:rPr>
        <w:t>7.</w:t>
      </w:r>
      <w:r w:rsidR="001B0CE8" w:rsidRPr="00D87D46">
        <w:rPr>
          <w:lang w:val="lt-LT"/>
        </w:rPr>
        <w:t>2.2. Sutartį sudarė turėdamos tikslą realizuoti jos nuostatas bei galėdamos realiai įvykdyti sutartinius įsipareigojimus;</w:t>
      </w:r>
    </w:p>
    <w:p w14:paraId="6DB5B9FF" w14:textId="6AFE3BF9" w:rsidR="001B0CE8" w:rsidRPr="00D87D46" w:rsidRDefault="007C48C1" w:rsidP="001B0CE8">
      <w:pPr>
        <w:ind w:firstLine="540"/>
        <w:jc w:val="both"/>
        <w:rPr>
          <w:lang w:val="lt-LT"/>
        </w:rPr>
      </w:pPr>
      <w:r>
        <w:rPr>
          <w:lang w:val="lt-LT"/>
        </w:rPr>
        <w:t>7.</w:t>
      </w:r>
      <w:r w:rsidR="001B0CE8" w:rsidRPr="00D87D46">
        <w:rPr>
          <w:lang w:val="lt-LT"/>
        </w:rPr>
        <w:t>2.3. Šalys yra mokios ir joms neiškelta bankroto byla ar byla dėl jų likvidavimo.</w:t>
      </w:r>
    </w:p>
    <w:p w14:paraId="71C30DE5" w14:textId="268C3C00" w:rsidR="001B0CE8" w:rsidRPr="00C466F3" w:rsidRDefault="007C48C1" w:rsidP="001B0CE8">
      <w:pPr>
        <w:ind w:firstLine="540"/>
        <w:jc w:val="both"/>
        <w:rPr>
          <w:lang w:val="lt-LT"/>
        </w:rPr>
      </w:pPr>
      <w:r>
        <w:rPr>
          <w:lang w:val="lt-LT"/>
        </w:rPr>
        <w:lastRenderedPageBreak/>
        <w:t>7.2.</w:t>
      </w:r>
      <w:r w:rsidR="000440D2">
        <w:rPr>
          <w:lang w:val="lt-LT"/>
        </w:rPr>
        <w:t>4</w:t>
      </w:r>
      <w:r w:rsidR="001B0CE8" w:rsidRPr="00D87D46">
        <w:rPr>
          <w:lang w:val="lt-LT"/>
        </w:rPr>
        <w:t xml:space="preserve">. Užsakovo nurodytu laiku nepašalinęs paslaugų teikimo trūkumų, </w:t>
      </w:r>
      <w:r w:rsidR="00EB3184">
        <w:rPr>
          <w:lang w:val="lt-LT"/>
        </w:rPr>
        <w:t xml:space="preserve">Prižiūrėtojas </w:t>
      </w:r>
      <w:r w:rsidR="001B0CE8" w:rsidRPr="00D87D46">
        <w:rPr>
          <w:lang w:val="lt-LT"/>
        </w:rPr>
        <w:t xml:space="preserve">atlygina </w:t>
      </w:r>
      <w:r w:rsidR="001B0CE8" w:rsidRPr="00C466F3">
        <w:rPr>
          <w:lang w:val="lt-LT"/>
        </w:rPr>
        <w:t>Užsakovui tiesiogines pagrįstas išlaidas, susijusias su trūkumų šalinimu.</w:t>
      </w:r>
    </w:p>
    <w:p w14:paraId="2F68F3B5" w14:textId="644A5F3F" w:rsidR="009140FC" w:rsidRPr="00C466F3" w:rsidRDefault="009140FC" w:rsidP="009140FC">
      <w:pPr>
        <w:jc w:val="both"/>
        <w:rPr>
          <w:lang w:val="lt-LT"/>
        </w:rPr>
      </w:pPr>
      <w:r w:rsidRPr="00C466F3">
        <w:rPr>
          <w:lang w:val="lt-LT"/>
        </w:rPr>
        <w:t xml:space="preserve">        7.2.</w:t>
      </w:r>
      <w:r w:rsidR="000440D2">
        <w:rPr>
          <w:lang w:val="lt-LT"/>
        </w:rPr>
        <w:t>5</w:t>
      </w:r>
      <w:r w:rsidRPr="00C466F3">
        <w:rPr>
          <w:lang w:val="lt-LT"/>
        </w:rPr>
        <w:t xml:space="preserve">. Neatlikus apmokėjimo </w:t>
      </w:r>
      <w:r w:rsidR="00793F9A">
        <w:rPr>
          <w:lang w:val="lt-LT"/>
        </w:rPr>
        <w:t>Sutartyje</w:t>
      </w:r>
      <w:r w:rsidRPr="00C466F3">
        <w:rPr>
          <w:lang w:val="lt-LT"/>
        </w:rPr>
        <w:t xml:space="preserve"> nustatytais terminais, </w:t>
      </w:r>
      <w:r w:rsidR="00AC2FD0" w:rsidRPr="00C269F6">
        <w:rPr>
          <w:lang w:val="lt-LT"/>
        </w:rPr>
        <w:t>Prižiūrėtoj</w:t>
      </w:r>
      <w:r w:rsidR="00AC2FD0">
        <w:rPr>
          <w:lang w:val="lt-LT"/>
        </w:rPr>
        <w:t>o</w:t>
      </w:r>
      <w:r w:rsidRPr="00C466F3">
        <w:rPr>
          <w:lang w:val="lt-LT"/>
        </w:rPr>
        <w:t xml:space="preserve"> pareikalavimu Užsakovas privalo sumokėti </w:t>
      </w:r>
      <w:r w:rsidR="00AC2FD0" w:rsidRPr="00C269F6">
        <w:rPr>
          <w:lang w:val="lt-LT"/>
        </w:rPr>
        <w:t>Prižiūrėtoj</w:t>
      </w:r>
      <w:r w:rsidR="00AC2FD0">
        <w:rPr>
          <w:lang w:val="lt-LT"/>
        </w:rPr>
        <w:t>ui</w:t>
      </w:r>
      <w:r w:rsidRPr="00C466F3">
        <w:rPr>
          <w:lang w:val="lt-LT"/>
        </w:rPr>
        <w:t xml:space="preserve"> už kiekvieną uždelstą dieną –</w:t>
      </w:r>
      <w:r w:rsidRPr="00C466F3">
        <w:rPr>
          <w:i/>
          <w:iCs/>
          <w:lang w:val="lt-LT"/>
        </w:rPr>
        <w:t xml:space="preserve"> </w:t>
      </w:r>
      <w:r w:rsidRPr="00C466F3">
        <w:rPr>
          <w:iCs/>
          <w:lang w:val="lt-LT"/>
        </w:rPr>
        <w:t>0,02</w:t>
      </w:r>
      <w:r w:rsidRPr="00C466F3">
        <w:rPr>
          <w:lang w:val="lt-LT"/>
        </w:rPr>
        <w:t xml:space="preserve">% </w:t>
      </w:r>
      <w:r w:rsidRPr="00C466F3">
        <w:rPr>
          <w:i/>
          <w:lang w:val="lt-LT"/>
        </w:rPr>
        <w:t>(dvi šimtąsias procento)</w:t>
      </w:r>
      <w:r w:rsidRPr="00C466F3">
        <w:rPr>
          <w:lang w:val="lt-LT"/>
        </w:rPr>
        <w:t xml:space="preserve"> delspinigių nuo laiku neapmokėtos sumos.</w:t>
      </w:r>
    </w:p>
    <w:p w14:paraId="0359212D" w14:textId="2B413CBB" w:rsidR="001B0CE8" w:rsidRPr="007C48C1" w:rsidRDefault="001B0CE8" w:rsidP="00481A8F">
      <w:pPr>
        <w:pStyle w:val="Sraopastraipa"/>
        <w:numPr>
          <w:ilvl w:val="0"/>
          <w:numId w:val="5"/>
        </w:numPr>
        <w:jc w:val="center"/>
        <w:rPr>
          <w:b/>
          <w:lang w:val="lt-LT"/>
        </w:rPr>
      </w:pPr>
      <w:r w:rsidRPr="007C48C1">
        <w:rPr>
          <w:b/>
          <w:lang w:val="lt-LT"/>
        </w:rPr>
        <w:t>SUTARTIES PAKEITIMAI</w:t>
      </w:r>
    </w:p>
    <w:p w14:paraId="0D5A5D5E" w14:textId="77777777" w:rsidR="001B0CE8" w:rsidRPr="00D87D46" w:rsidRDefault="001B0CE8" w:rsidP="001B0CE8">
      <w:pPr>
        <w:ind w:firstLine="540"/>
        <w:jc w:val="both"/>
        <w:rPr>
          <w:highlight w:val="yellow"/>
          <w:lang w:val="lt-LT"/>
        </w:rPr>
      </w:pPr>
    </w:p>
    <w:p w14:paraId="46ACD571" w14:textId="690EA9AA" w:rsidR="00630E72" w:rsidRDefault="007C48C1" w:rsidP="001B0CE8">
      <w:pPr>
        <w:ind w:firstLine="540"/>
        <w:jc w:val="both"/>
        <w:rPr>
          <w:rFonts w:eastAsia="Times New Roman"/>
          <w:color w:val="000000"/>
          <w:lang w:val="lt-LT" w:eastAsia="lt-LT"/>
        </w:rPr>
      </w:pPr>
      <w:r>
        <w:rPr>
          <w:lang w:val="lt-LT"/>
        </w:rPr>
        <w:t>8.1</w:t>
      </w:r>
      <w:r w:rsidR="00B71F06">
        <w:rPr>
          <w:lang w:val="lt-LT"/>
        </w:rPr>
        <w:t xml:space="preserve"> </w:t>
      </w:r>
      <w:r w:rsidR="00D63497" w:rsidRPr="00B71F06">
        <w:rPr>
          <w:rFonts w:eastAsia="Times New Roman"/>
          <w:color w:val="000000"/>
          <w:lang w:val="lt-LT" w:eastAsia="lt-LT"/>
        </w:rPr>
        <w:t>S</w:t>
      </w:r>
      <w:r w:rsidR="00630E72" w:rsidRPr="00B71F06">
        <w:rPr>
          <w:rFonts w:eastAsia="Times New Roman"/>
          <w:color w:val="000000"/>
          <w:lang w:val="lt-LT" w:eastAsia="lt-LT"/>
        </w:rPr>
        <w:t>u</w:t>
      </w:r>
      <w:r w:rsidR="00630E72" w:rsidRPr="00435523">
        <w:rPr>
          <w:rFonts w:eastAsia="Times New Roman"/>
          <w:color w:val="000000"/>
          <w:lang w:val="lt-LT" w:eastAsia="lt-LT"/>
        </w:rPr>
        <w:t xml:space="preserve">tartis sutarties galiojimo laikotarpiu gali būti keičiama vadovaujantis Viešųjų pirkimų įstatymo </w:t>
      </w:r>
      <w:r w:rsidR="00B71F06">
        <w:rPr>
          <w:rFonts w:eastAsia="Times New Roman"/>
          <w:color w:val="000000"/>
          <w:lang w:val="lt-LT" w:eastAsia="lt-LT"/>
        </w:rPr>
        <w:t xml:space="preserve">(toliau – VPĮ) </w:t>
      </w:r>
      <w:r w:rsidR="00630E72" w:rsidRPr="00435523">
        <w:rPr>
          <w:rFonts w:eastAsia="Times New Roman"/>
          <w:color w:val="000000"/>
          <w:lang w:val="lt-LT" w:eastAsia="lt-LT"/>
        </w:rPr>
        <w:t xml:space="preserve">89 straipsniu. </w:t>
      </w:r>
    </w:p>
    <w:p w14:paraId="11BE4AF3" w14:textId="5312D970" w:rsidR="00630E72" w:rsidRDefault="007C48C1" w:rsidP="00630E72">
      <w:pPr>
        <w:ind w:firstLine="540"/>
        <w:jc w:val="both"/>
        <w:rPr>
          <w:rFonts w:eastAsia="Times New Roman"/>
          <w:lang w:val="lt-LT" w:eastAsia="lt-LT"/>
        </w:rPr>
      </w:pPr>
      <w:r>
        <w:rPr>
          <w:lang w:val="lt-LT"/>
        </w:rPr>
        <w:t>8.</w:t>
      </w:r>
      <w:r w:rsidR="00630E72">
        <w:rPr>
          <w:lang w:val="lt-LT"/>
        </w:rPr>
        <w:t>2.</w:t>
      </w:r>
      <w:r w:rsidR="001B0CE8" w:rsidRPr="00D87D46">
        <w:rPr>
          <w:lang w:val="lt-LT"/>
        </w:rPr>
        <w:t xml:space="preserve"> </w:t>
      </w:r>
      <w:r w:rsidR="00630E72" w:rsidRPr="00435523">
        <w:rPr>
          <w:rFonts w:eastAsia="Times New Roman"/>
          <w:lang w:val="lt-LT" w:eastAsia="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w:t>
      </w:r>
      <w:r w:rsidR="00630E72" w:rsidRPr="00E97A01">
        <w:rPr>
          <w:rFonts w:eastAsia="Times New Roman"/>
          <w:lang w:val="lt-LT" w:eastAsia="lt-LT"/>
        </w:rPr>
        <w:t xml:space="preserve">turi </w:t>
      </w:r>
      <w:r w:rsidR="002D6D7B" w:rsidRPr="00E97A01">
        <w:rPr>
          <w:rFonts w:eastAsia="Times New Roman"/>
          <w:lang w:val="lt-LT" w:eastAsia="lt-LT"/>
        </w:rPr>
        <w:t>Užsakovas</w:t>
      </w:r>
      <w:r w:rsidR="00630E72" w:rsidRPr="00E97A01">
        <w:rPr>
          <w:rFonts w:eastAsia="Times New Roman"/>
          <w:lang w:val="lt-LT" w:eastAsia="lt-LT"/>
        </w:rPr>
        <w:t xml:space="preserve">. </w:t>
      </w:r>
      <w:r w:rsidR="00630E72" w:rsidRPr="00435523">
        <w:rPr>
          <w:rFonts w:eastAsia="Times New Roman"/>
          <w:lang w:val="lt-LT" w:eastAsia="lt-LT"/>
        </w:rPr>
        <w:t>Šalims tarpusavyje susitarus dėl Sutarties sąlygų keitimo, šie keitimai įforminami susitarimu, kuris yra Sutarties neatskiriama dalis.</w:t>
      </w:r>
    </w:p>
    <w:p w14:paraId="01AD9B7A" w14:textId="269D88A5" w:rsidR="00630E72" w:rsidRDefault="00630E72" w:rsidP="00630E72">
      <w:pPr>
        <w:ind w:firstLine="540"/>
        <w:jc w:val="both"/>
        <w:rPr>
          <w:rFonts w:eastAsia="Times New Roman"/>
          <w:lang w:val="lt-LT" w:eastAsia="lt-LT"/>
        </w:rPr>
      </w:pPr>
      <w:r>
        <w:rPr>
          <w:rFonts w:eastAsia="Times New Roman"/>
          <w:lang w:val="lt-LT" w:eastAsia="lt-LT"/>
        </w:rPr>
        <w:t xml:space="preserve">8.3. </w:t>
      </w:r>
      <w:r w:rsidRPr="00435523">
        <w:rPr>
          <w:rFonts w:eastAsia="Times New Roman"/>
          <w:lang w:val="lt-LT" w:eastAsia="lt-LT"/>
        </w:rPr>
        <w:t>Jei kuri nors Sutarties Šalis nevykdo arba netinkamai vykdo savo įsipareigojimus pagal Sutartį, ji pažeidžia Sutartį.</w:t>
      </w:r>
    </w:p>
    <w:p w14:paraId="261A1B25" w14:textId="6742D80D"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 Vienai Sutarties Šaliai pažeidus Sutartį, nukentėjusioji Šalis turi teisę:</w:t>
      </w:r>
    </w:p>
    <w:p w14:paraId="529017CF" w14:textId="3F99435D"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.4.1. reikalauti kitos Šalies vykdyti sutartinius įsipareigojimus;</w:t>
      </w:r>
    </w:p>
    <w:p w14:paraId="58D992F4" w14:textId="23644654" w:rsidR="00630E72" w:rsidRPr="00630E72" w:rsidRDefault="00630E72" w:rsidP="00630E72">
      <w:pPr>
        <w:ind w:firstLine="540"/>
        <w:jc w:val="both"/>
        <w:rPr>
          <w:rFonts w:eastAsia="Times New Roman"/>
          <w:lang w:val="lt-LT" w:eastAsia="lt-LT"/>
        </w:rPr>
      </w:pPr>
      <w:r>
        <w:rPr>
          <w:rFonts w:eastAsia="Times New Roman"/>
          <w:lang w:val="lt-LT" w:eastAsia="lt-LT"/>
        </w:rPr>
        <w:t>8</w:t>
      </w:r>
      <w:r w:rsidR="0038214A">
        <w:rPr>
          <w:rFonts w:eastAsia="Times New Roman"/>
          <w:lang w:val="lt-LT" w:eastAsia="lt-LT"/>
        </w:rPr>
        <w:t>.4.2</w:t>
      </w:r>
      <w:r w:rsidRPr="00630E72">
        <w:rPr>
          <w:rFonts w:eastAsia="Times New Roman"/>
          <w:lang w:val="lt-LT" w:eastAsia="lt-LT"/>
        </w:rPr>
        <w:t>. reikalauti sumokėti Sutartyje nustatytus delspinigius;</w:t>
      </w:r>
    </w:p>
    <w:p w14:paraId="2DE77408" w14:textId="4064D427" w:rsidR="00630E72" w:rsidRPr="00630E72" w:rsidRDefault="00630E72" w:rsidP="00630E72">
      <w:pPr>
        <w:ind w:firstLine="540"/>
        <w:jc w:val="both"/>
        <w:rPr>
          <w:rFonts w:eastAsia="Times New Roman"/>
          <w:lang w:val="lt-LT" w:eastAsia="lt-LT"/>
        </w:rPr>
      </w:pPr>
      <w:r>
        <w:rPr>
          <w:rFonts w:eastAsia="Times New Roman"/>
          <w:lang w:val="lt-LT" w:eastAsia="lt-LT"/>
        </w:rPr>
        <w:t>8</w:t>
      </w:r>
      <w:r w:rsidR="0038214A">
        <w:rPr>
          <w:rFonts w:eastAsia="Times New Roman"/>
          <w:lang w:val="lt-LT" w:eastAsia="lt-LT"/>
        </w:rPr>
        <w:t>.4.3</w:t>
      </w:r>
      <w:r w:rsidRPr="00630E72">
        <w:rPr>
          <w:rFonts w:eastAsia="Times New Roman"/>
          <w:lang w:val="lt-LT" w:eastAsia="lt-LT"/>
        </w:rPr>
        <w:t>. nutraukti Sutartį;</w:t>
      </w:r>
    </w:p>
    <w:p w14:paraId="048FF9FC" w14:textId="61209159" w:rsidR="00630E72" w:rsidRDefault="00630E72" w:rsidP="00630E72">
      <w:pPr>
        <w:ind w:firstLine="540"/>
        <w:jc w:val="both"/>
        <w:rPr>
          <w:rFonts w:eastAsia="Times New Roman"/>
          <w:lang w:val="lt-LT" w:eastAsia="lt-LT"/>
        </w:rPr>
      </w:pPr>
      <w:r>
        <w:rPr>
          <w:rFonts w:eastAsia="Times New Roman"/>
          <w:lang w:val="lt-LT" w:eastAsia="lt-LT"/>
        </w:rPr>
        <w:t>8</w:t>
      </w:r>
      <w:r w:rsidR="0038214A">
        <w:rPr>
          <w:rFonts w:eastAsia="Times New Roman"/>
          <w:lang w:val="lt-LT" w:eastAsia="lt-LT"/>
        </w:rPr>
        <w:t>.4.4</w:t>
      </w:r>
      <w:r w:rsidRPr="00630E72">
        <w:rPr>
          <w:rFonts w:eastAsia="Times New Roman"/>
          <w:lang w:val="lt-LT" w:eastAsia="lt-LT"/>
        </w:rPr>
        <w:t>. taikyti kitus Lietuvos Respublikos teisės aktų nustatytus teisių gynimo būdus</w:t>
      </w:r>
      <w:r w:rsidR="007B0C4B">
        <w:rPr>
          <w:rFonts w:eastAsia="Times New Roman"/>
          <w:lang w:val="lt-LT" w:eastAsia="lt-LT"/>
        </w:rPr>
        <w:t>.</w:t>
      </w:r>
    </w:p>
    <w:p w14:paraId="3AEE0572" w14:textId="13585C6F" w:rsidR="007B0C4B" w:rsidRDefault="007B0C4B" w:rsidP="00630E72">
      <w:pPr>
        <w:ind w:firstLine="540"/>
        <w:jc w:val="both"/>
        <w:rPr>
          <w:rFonts w:eastAsia="Times New Roman"/>
          <w:lang w:val="lt-LT" w:eastAsia="lt-LT"/>
        </w:rPr>
      </w:pPr>
      <w:r>
        <w:rPr>
          <w:rFonts w:eastAsia="Times New Roman"/>
          <w:lang w:val="lt-LT" w:eastAsia="lt-LT"/>
        </w:rPr>
        <w:t xml:space="preserve">8.5. </w:t>
      </w:r>
      <w:r w:rsidRPr="00435523">
        <w:rPr>
          <w:rFonts w:eastAsia="Times New Roman"/>
          <w:lang w:val="lt-LT" w:eastAsia="lt-LT"/>
        </w:rPr>
        <w:t>Esant svarbioms aplinkybėms, Pirkėjas turi teisę sustabdyti Paslaugų ar kurios nors jų dalies teikimą.</w:t>
      </w:r>
    </w:p>
    <w:p w14:paraId="3FDECA7E" w14:textId="6923A7E2" w:rsidR="007B0C4B" w:rsidRDefault="007B0C4B" w:rsidP="00630E72">
      <w:pPr>
        <w:ind w:firstLine="540"/>
        <w:jc w:val="both"/>
        <w:rPr>
          <w:rFonts w:eastAsia="Times New Roman"/>
          <w:lang w:val="lt-LT" w:eastAsia="lt-LT"/>
        </w:rPr>
      </w:pPr>
      <w:r>
        <w:rPr>
          <w:rFonts w:eastAsia="Times New Roman"/>
          <w:lang w:val="lt-LT" w:eastAsia="lt-LT"/>
        </w:rPr>
        <w:t xml:space="preserve">8.6. </w:t>
      </w:r>
      <w:r w:rsidRPr="00435523">
        <w:rPr>
          <w:rFonts w:eastAsia="Times New Roman"/>
          <w:lang w:val="lt-LT" w:eastAsia="lt-LT"/>
        </w:rPr>
        <w:t xml:space="preserve">Jei Paslaugų teikimas stabdomas daugiau nei 90 (devyniasdešimt) kalendorinių dienų, ir stabdoma ne </w:t>
      </w:r>
      <w:r w:rsidRPr="00E97A01">
        <w:rPr>
          <w:rFonts w:eastAsia="Times New Roman"/>
          <w:lang w:val="lt-LT" w:eastAsia="lt-LT"/>
        </w:rPr>
        <w:t xml:space="preserve">dėl </w:t>
      </w:r>
      <w:r w:rsidR="00AC2FD0" w:rsidRPr="00C269F6">
        <w:rPr>
          <w:lang w:val="lt-LT"/>
        </w:rPr>
        <w:t>Prižiūrėtoj</w:t>
      </w:r>
      <w:r w:rsidR="00AC2FD0">
        <w:rPr>
          <w:lang w:val="lt-LT"/>
        </w:rPr>
        <w:t>o</w:t>
      </w:r>
      <w:r w:rsidRPr="00E97A01">
        <w:rPr>
          <w:rFonts w:eastAsia="Times New Roman"/>
          <w:lang w:val="lt-LT" w:eastAsia="lt-LT"/>
        </w:rPr>
        <w:t xml:space="preserve"> kaltės, </w:t>
      </w:r>
      <w:r w:rsidR="00AC2FD0" w:rsidRPr="00C269F6">
        <w:rPr>
          <w:lang w:val="lt-LT"/>
        </w:rPr>
        <w:t>Prižiūrėtoj</w:t>
      </w:r>
      <w:r w:rsidR="00AC2FD0">
        <w:rPr>
          <w:lang w:val="lt-LT"/>
        </w:rPr>
        <w:t>as</w:t>
      </w:r>
      <w:r w:rsidR="00AC2FD0" w:rsidRPr="00435523">
        <w:rPr>
          <w:rFonts w:eastAsia="Times New Roman"/>
          <w:lang w:val="lt-LT" w:eastAsia="lt-LT"/>
        </w:rPr>
        <w:t xml:space="preserve"> </w:t>
      </w:r>
      <w:r w:rsidRPr="00435523">
        <w:rPr>
          <w:rFonts w:eastAsia="Times New Roman"/>
          <w:lang w:val="lt-LT" w:eastAsia="lt-LT"/>
        </w:rPr>
        <w:t xml:space="preserve">gali rašytiniu pranešimu </w:t>
      </w:r>
      <w:r>
        <w:rPr>
          <w:rFonts w:eastAsia="Times New Roman"/>
          <w:lang w:val="lt-LT" w:eastAsia="lt-LT"/>
        </w:rPr>
        <w:t>Užsakovui</w:t>
      </w:r>
      <w:r w:rsidRPr="00435523">
        <w:rPr>
          <w:rFonts w:eastAsia="Times New Roman"/>
          <w:lang w:val="lt-LT" w:eastAsia="lt-LT"/>
        </w:rPr>
        <w:t xml:space="preserve"> pareikalauti atnaujinti Paslaugų teikimą per 30 (trisdešimt) kalendorinių dienų arba nutraukti Sutartį.</w:t>
      </w:r>
    </w:p>
    <w:p w14:paraId="7F81ABBB" w14:textId="6819B99E" w:rsidR="007B0C4B" w:rsidRDefault="0082401F" w:rsidP="00630E72">
      <w:pPr>
        <w:ind w:firstLine="540"/>
        <w:jc w:val="both"/>
        <w:rPr>
          <w:rFonts w:eastAsia="Times New Roman"/>
          <w:lang w:val="lt-LT" w:eastAsia="lt-LT"/>
        </w:rPr>
      </w:pPr>
      <w:r>
        <w:rPr>
          <w:rFonts w:eastAsia="Times New Roman"/>
          <w:lang w:val="lt-LT" w:eastAsia="lt-LT"/>
        </w:rPr>
        <w:t>8.7</w:t>
      </w:r>
      <w:r w:rsidR="007B0C4B">
        <w:rPr>
          <w:rFonts w:eastAsia="Times New Roman"/>
          <w:lang w:val="lt-LT" w:eastAsia="lt-LT"/>
        </w:rPr>
        <w:t xml:space="preserve">. </w:t>
      </w:r>
      <w:r w:rsidR="007B0C4B" w:rsidRPr="00435523">
        <w:rPr>
          <w:rFonts w:eastAsia="Times New Roman"/>
          <w:lang w:val="lt-LT" w:eastAsia="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57526AE" w14:textId="25FB0D03" w:rsidR="001B0CE8" w:rsidRDefault="007C48C1" w:rsidP="00630E72">
      <w:pPr>
        <w:ind w:firstLine="540"/>
        <w:jc w:val="both"/>
        <w:rPr>
          <w:lang w:val="lt-LT"/>
        </w:rPr>
      </w:pPr>
      <w:r>
        <w:rPr>
          <w:lang w:val="lt-LT"/>
        </w:rPr>
        <w:t>8.</w:t>
      </w:r>
      <w:r w:rsidR="0082401F">
        <w:rPr>
          <w:lang w:val="lt-LT"/>
        </w:rPr>
        <w:t>8</w:t>
      </w:r>
      <w:r w:rsidR="001B0CE8" w:rsidRPr="00D87D46">
        <w:rPr>
          <w:lang w:val="lt-LT"/>
        </w:rPr>
        <w:t>. Visi Sutarties pakeitimai įforminami atskiru rašytiniu Šalių sutarimu.</w:t>
      </w:r>
    </w:p>
    <w:p w14:paraId="2E7B40CC" w14:textId="6683F9E8" w:rsidR="007B0C4B" w:rsidRPr="007B0C4B" w:rsidRDefault="007B0C4B" w:rsidP="007B0C4B">
      <w:pPr>
        <w:ind w:firstLine="540"/>
        <w:jc w:val="both"/>
        <w:rPr>
          <w:lang w:val="lt-LT"/>
        </w:rPr>
      </w:pPr>
      <w:r>
        <w:rPr>
          <w:lang w:val="lt-LT"/>
        </w:rPr>
        <w:t>8</w:t>
      </w:r>
      <w:r w:rsidR="0082401F">
        <w:rPr>
          <w:lang w:val="lt-LT"/>
        </w:rPr>
        <w:t>.9</w:t>
      </w:r>
      <w:r w:rsidRPr="007B0C4B">
        <w:rPr>
          <w:lang w:val="lt-LT"/>
        </w:rPr>
        <w:t xml:space="preserve">. </w:t>
      </w:r>
      <w:bookmarkStart w:id="9" w:name="_Hlk132890444"/>
      <w:r w:rsidR="00CB741C" w:rsidRPr="00C269F6">
        <w:rPr>
          <w:lang w:val="lt-LT"/>
        </w:rPr>
        <w:t>Prižiūrėtoj</w:t>
      </w:r>
      <w:r w:rsidR="00CB741C">
        <w:rPr>
          <w:lang w:val="lt-LT"/>
        </w:rPr>
        <w:t>as</w:t>
      </w:r>
      <w:bookmarkEnd w:id="9"/>
      <w:r w:rsidR="00CB741C" w:rsidRPr="007B0C4B">
        <w:rPr>
          <w:lang w:val="lt-LT"/>
        </w:rPr>
        <w:t xml:space="preserve"> </w:t>
      </w:r>
      <w:r w:rsidRPr="007B0C4B">
        <w:rPr>
          <w:lang w:val="lt-LT"/>
        </w:rPr>
        <w:t xml:space="preserve">turi teisę vienašališkai nutraukti Sutartį tik dėl svarbių priežasčių. Tokiu atveju </w:t>
      </w:r>
      <w:r w:rsidR="00CB741C" w:rsidRPr="00C269F6">
        <w:rPr>
          <w:lang w:val="lt-LT"/>
        </w:rPr>
        <w:t>Prižiūrėtoj</w:t>
      </w:r>
      <w:r w:rsidR="00CB741C">
        <w:rPr>
          <w:lang w:val="lt-LT"/>
        </w:rPr>
        <w:t>as</w:t>
      </w:r>
      <w:r w:rsidRPr="007B0C4B">
        <w:rPr>
          <w:lang w:val="lt-LT"/>
        </w:rPr>
        <w:t xml:space="preserve"> privalo visiškai atlyginti </w:t>
      </w:r>
      <w:r>
        <w:rPr>
          <w:lang w:val="lt-LT"/>
        </w:rPr>
        <w:t xml:space="preserve">Užsakovo </w:t>
      </w:r>
      <w:r w:rsidRPr="007B0C4B">
        <w:rPr>
          <w:lang w:val="lt-LT"/>
        </w:rPr>
        <w:t xml:space="preserve">patirtus nuostolius. Apie tokį Sutarties nutraukimą </w:t>
      </w:r>
      <w:r w:rsidR="00CB741C" w:rsidRPr="00C269F6">
        <w:rPr>
          <w:lang w:val="lt-LT"/>
        </w:rPr>
        <w:t>Prižiūrėtoj</w:t>
      </w:r>
      <w:r w:rsidR="00CB741C">
        <w:rPr>
          <w:lang w:val="lt-LT"/>
        </w:rPr>
        <w:t>as</w:t>
      </w:r>
      <w:r w:rsidRPr="007B0C4B">
        <w:rPr>
          <w:lang w:val="lt-LT"/>
        </w:rPr>
        <w:t xml:space="preserve"> raštu praneša </w:t>
      </w:r>
      <w:r>
        <w:rPr>
          <w:lang w:val="lt-LT"/>
        </w:rPr>
        <w:t>Užsakovas</w:t>
      </w:r>
      <w:r w:rsidRPr="007B0C4B">
        <w:rPr>
          <w:lang w:val="lt-LT"/>
        </w:rPr>
        <w:t xml:space="preserve"> prieš 60 (šešiasdešimt) kalendorinių dienų.</w:t>
      </w:r>
    </w:p>
    <w:p w14:paraId="4971A25B" w14:textId="4136D312" w:rsidR="007B0C4B" w:rsidRPr="007B0C4B" w:rsidRDefault="007B0C4B" w:rsidP="007B0C4B">
      <w:pPr>
        <w:ind w:firstLine="540"/>
        <w:jc w:val="both"/>
        <w:rPr>
          <w:lang w:val="lt-LT"/>
        </w:rPr>
      </w:pPr>
      <w:r>
        <w:rPr>
          <w:lang w:val="lt-LT"/>
        </w:rPr>
        <w:t>8</w:t>
      </w:r>
      <w:r w:rsidR="0082401F">
        <w:rPr>
          <w:lang w:val="lt-LT"/>
        </w:rPr>
        <w:t>.10</w:t>
      </w:r>
      <w:r w:rsidRPr="007B0C4B">
        <w:rPr>
          <w:lang w:val="lt-LT"/>
        </w:rPr>
        <w:t xml:space="preserve">. </w:t>
      </w:r>
      <w:r>
        <w:rPr>
          <w:lang w:val="lt-LT"/>
        </w:rPr>
        <w:t>Užsakovas</w:t>
      </w:r>
      <w:r w:rsidRPr="007B0C4B">
        <w:rPr>
          <w:lang w:val="lt-LT"/>
        </w:rPr>
        <w:t xml:space="preserve">, bet kada turi teisę vienašališkai nutraukti Sutartį, apie tokį Sutarties nutraukimą pranešdamas </w:t>
      </w:r>
      <w:r w:rsidR="00CB741C" w:rsidRPr="00C269F6">
        <w:rPr>
          <w:lang w:val="lt-LT"/>
        </w:rPr>
        <w:t>Prižiūrėtoj</w:t>
      </w:r>
      <w:r w:rsidR="00CB741C">
        <w:rPr>
          <w:lang w:val="lt-LT"/>
        </w:rPr>
        <w:t>ui</w:t>
      </w:r>
      <w:r w:rsidR="00CB741C" w:rsidRPr="007B0C4B">
        <w:rPr>
          <w:lang w:val="lt-LT"/>
        </w:rPr>
        <w:t xml:space="preserve"> </w:t>
      </w:r>
      <w:r w:rsidRPr="007B0C4B">
        <w:rPr>
          <w:lang w:val="lt-LT"/>
        </w:rPr>
        <w:t>prieš 30 (trisdešimt) kalendorinių dienų.</w:t>
      </w:r>
    </w:p>
    <w:p w14:paraId="276E6B81" w14:textId="592DE3FA" w:rsidR="007B0C4B" w:rsidRPr="007B0C4B" w:rsidRDefault="007B0C4B" w:rsidP="007B0C4B">
      <w:pPr>
        <w:ind w:firstLine="540"/>
        <w:jc w:val="both"/>
        <w:rPr>
          <w:lang w:val="lt-LT"/>
        </w:rPr>
      </w:pPr>
      <w:r>
        <w:rPr>
          <w:lang w:val="lt-LT"/>
        </w:rPr>
        <w:t>8</w:t>
      </w:r>
      <w:r w:rsidR="0082401F">
        <w:rPr>
          <w:lang w:val="lt-LT"/>
        </w:rPr>
        <w:t>.11</w:t>
      </w:r>
      <w:r w:rsidRPr="007B0C4B">
        <w:rPr>
          <w:lang w:val="lt-LT"/>
        </w:rPr>
        <w:t xml:space="preserve">. </w:t>
      </w:r>
      <w:r>
        <w:rPr>
          <w:lang w:val="lt-LT"/>
        </w:rPr>
        <w:t>Užsakovas</w:t>
      </w:r>
      <w:r w:rsidRPr="007B0C4B">
        <w:rPr>
          <w:lang w:val="lt-LT"/>
        </w:rPr>
        <w:t xml:space="preserve"> po Sutarties nutraukimo turi kiek galima greičiau patvirtinti atliktų Paslaugų vertę. Taip pat parengiama ataskaita apie Sutarties nutraukimo dieną esančią </w:t>
      </w:r>
      <w:r w:rsidR="00CB741C" w:rsidRPr="00C269F6">
        <w:rPr>
          <w:lang w:val="lt-LT"/>
        </w:rPr>
        <w:t>Prižiūrėtoj</w:t>
      </w:r>
      <w:r w:rsidR="00CB741C">
        <w:rPr>
          <w:lang w:val="lt-LT"/>
        </w:rPr>
        <w:t>o</w:t>
      </w:r>
      <w:r w:rsidRPr="007B0C4B">
        <w:rPr>
          <w:lang w:val="lt-LT"/>
        </w:rPr>
        <w:t xml:space="preserve"> skolą </w:t>
      </w:r>
      <w:r>
        <w:rPr>
          <w:lang w:val="lt-LT"/>
        </w:rPr>
        <w:t>Užsakovui</w:t>
      </w:r>
      <w:r w:rsidRPr="007B0C4B">
        <w:rPr>
          <w:lang w:val="lt-LT"/>
        </w:rPr>
        <w:t xml:space="preserve"> ir </w:t>
      </w:r>
      <w:r>
        <w:rPr>
          <w:lang w:val="lt-LT"/>
        </w:rPr>
        <w:t>Užsakovo</w:t>
      </w:r>
      <w:r w:rsidRPr="007B0C4B">
        <w:rPr>
          <w:lang w:val="lt-LT"/>
        </w:rPr>
        <w:t xml:space="preserve"> skolą </w:t>
      </w:r>
      <w:r w:rsidR="00CB741C" w:rsidRPr="00C269F6">
        <w:rPr>
          <w:lang w:val="lt-LT"/>
        </w:rPr>
        <w:t>Prižiūrėtoj</w:t>
      </w:r>
      <w:r w:rsidR="00CB741C">
        <w:rPr>
          <w:lang w:val="lt-LT"/>
        </w:rPr>
        <w:t>ui</w:t>
      </w:r>
      <w:r w:rsidRPr="007B0C4B">
        <w:rPr>
          <w:lang w:val="lt-LT"/>
        </w:rPr>
        <w:t>.</w:t>
      </w:r>
    </w:p>
    <w:p w14:paraId="1A59B249" w14:textId="77777777" w:rsidR="001B0CE8" w:rsidRPr="00D87D46" w:rsidRDefault="001B0CE8" w:rsidP="001B0CE8">
      <w:pPr>
        <w:ind w:firstLine="540"/>
        <w:jc w:val="both"/>
        <w:rPr>
          <w:highlight w:val="yellow"/>
          <w:lang w:val="lt-LT"/>
        </w:rPr>
      </w:pPr>
    </w:p>
    <w:p w14:paraId="7E196286" w14:textId="682D5E31" w:rsidR="001B0CE8" w:rsidRPr="007C48C1" w:rsidRDefault="001B0CE8" w:rsidP="00481A8F">
      <w:pPr>
        <w:pStyle w:val="Sraopastraipa"/>
        <w:numPr>
          <w:ilvl w:val="0"/>
          <w:numId w:val="5"/>
        </w:numPr>
        <w:jc w:val="center"/>
        <w:rPr>
          <w:b/>
          <w:lang w:val="lt-LT"/>
        </w:rPr>
      </w:pPr>
      <w:r w:rsidRPr="007C48C1">
        <w:rPr>
          <w:b/>
          <w:lang w:val="lt-LT"/>
        </w:rPr>
        <w:t>SUTARTIES GALIOJIMAS IR NUTRAUKIMAS</w:t>
      </w:r>
    </w:p>
    <w:p w14:paraId="2EE59DE0" w14:textId="77777777" w:rsidR="001B0CE8" w:rsidRPr="00D87D46" w:rsidRDefault="001B0CE8" w:rsidP="001B0CE8">
      <w:pPr>
        <w:ind w:firstLine="540"/>
        <w:jc w:val="both"/>
        <w:rPr>
          <w:highlight w:val="yellow"/>
          <w:lang w:val="lt-LT"/>
        </w:rPr>
      </w:pPr>
    </w:p>
    <w:p w14:paraId="39E66322" w14:textId="661F6E74" w:rsidR="001B0CE8" w:rsidRPr="00D87D46" w:rsidRDefault="007C48C1" w:rsidP="001B0CE8">
      <w:pPr>
        <w:ind w:firstLine="540"/>
        <w:jc w:val="both"/>
        <w:rPr>
          <w:highlight w:val="yellow"/>
          <w:lang w:val="lt-LT"/>
        </w:rPr>
      </w:pPr>
      <w:r>
        <w:rPr>
          <w:lang w:val="lt-LT"/>
        </w:rPr>
        <w:t>9.1</w:t>
      </w:r>
      <w:r w:rsidR="001B0CE8" w:rsidRPr="00D87D46">
        <w:rPr>
          <w:lang w:val="lt-LT"/>
        </w:rPr>
        <w:t>. Sutartis įsigalioja Sutartį pasirašius abiem Sutarties Šalims.</w:t>
      </w:r>
    </w:p>
    <w:p w14:paraId="5675D123" w14:textId="58E4F9ED" w:rsidR="001B0CE8" w:rsidRPr="00D87D46" w:rsidRDefault="007C48C1" w:rsidP="001B0CE8">
      <w:pPr>
        <w:ind w:firstLine="540"/>
        <w:jc w:val="both"/>
        <w:rPr>
          <w:lang w:val="lt-LT"/>
        </w:rPr>
      </w:pPr>
      <w:r>
        <w:rPr>
          <w:lang w:val="lt-LT"/>
        </w:rPr>
        <w:t>9.2</w:t>
      </w:r>
      <w:r w:rsidR="001B0CE8" w:rsidRPr="00D87D46">
        <w:rPr>
          <w:lang w:val="lt-LT"/>
        </w:rPr>
        <w:t xml:space="preserve">. Sutartis galioja iki galutinio sutartinių įsipareigojimų įvykdymo ir Šalių tarpusavio atsiskaitymo dienos arba iki bus nutraukta ši sutartis. Sutarties galiojimas baigiasi, kai </w:t>
      </w:r>
      <w:r w:rsidR="00484D14" w:rsidRPr="00C269F6">
        <w:rPr>
          <w:lang w:val="lt-LT"/>
        </w:rPr>
        <w:t>Prižiūrėtoj</w:t>
      </w:r>
      <w:r w:rsidR="00484D14">
        <w:rPr>
          <w:lang w:val="lt-LT"/>
        </w:rPr>
        <w:t>as</w:t>
      </w:r>
      <w:r w:rsidR="001B0CE8" w:rsidRPr="00D87D46">
        <w:rPr>
          <w:lang w:val="lt-LT"/>
        </w:rPr>
        <w:t xml:space="preserve"> pagal šią Sutartį įvykdo savo įsipareigojimus Užsakovui, jeigu ji yra tinkamai įvykdyta ir visiškai apmokėta už suteiktas Paslaugas, kai ji nutraukiama Sutartyje nustatyta tvarka, taip pat esant atitinkamam teismo sprendimui.</w:t>
      </w:r>
    </w:p>
    <w:p w14:paraId="00E517FE" w14:textId="0089813F" w:rsidR="001B0CE8" w:rsidRPr="00D87D46" w:rsidRDefault="00560B03" w:rsidP="001B0CE8">
      <w:pPr>
        <w:ind w:firstLine="540"/>
        <w:jc w:val="both"/>
        <w:rPr>
          <w:lang w:val="lt-LT"/>
        </w:rPr>
      </w:pPr>
      <w:r>
        <w:rPr>
          <w:lang w:val="lt-LT"/>
        </w:rPr>
        <w:t>9.3</w:t>
      </w:r>
      <w:r w:rsidR="001B0CE8" w:rsidRPr="00D87D46">
        <w:rPr>
          <w:lang w:val="lt-LT"/>
        </w:rPr>
        <w:t>. Jeigu kurios nors Sutarties sąlygos paskelbiamos negaliojančiomis, kitos Sutarties sąlygos lieka ir toliau galioti, jeigu jų negaliojimas nedaro kitos Sutarties dalies tolesnį vykdymą neįmanomą.</w:t>
      </w:r>
    </w:p>
    <w:p w14:paraId="6FD60A71" w14:textId="17AB1D7D" w:rsidR="001B0CE8" w:rsidRPr="00D87D46" w:rsidRDefault="00560B03" w:rsidP="001B0CE8">
      <w:pPr>
        <w:ind w:firstLine="540"/>
        <w:jc w:val="both"/>
        <w:rPr>
          <w:lang w:val="lt-LT"/>
        </w:rPr>
      </w:pPr>
      <w:r>
        <w:rPr>
          <w:lang w:val="lt-LT"/>
        </w:rPr>
        <w:t>9.4</w:t>
      </w:r>
      <w:r w:rsidR="001B0CE8" w:rsidRPr="00D87D46">
        <w:rPr>
          <w:lang w:val="lt-LT"/>
        </w:rPr>
        <w:t xml:space="preserve">. Užsakovas ir </w:t>
      </w:r>
      <w:r w:rsidR="00484D14" w:rsidRPr="00C269F6">
        <w:rPr>
          <w:lang w:val="lt-LT"/>
        </w:rPr>
        <w:t>Prižiūrėtoj</w:t>
      </w:r>
      <w:r w:rsidR="00484D14">
        <w:rPr>
          <w:lang w:val="lt-LT"/>
        </w:rPr>
        <w:t>as</w:t>
      </w:r>
      <w:r w:rsidR="001B0CE8" w:rsidRPr="00D87D46">
        <w:rPr>
          <w:lang w:val="lt-LT"/>
        </w:rPr>
        <w:t xml:space="preserve"> turi teisę, įspėjęs kitą Šalį prieš protingą </w:t>
      </w:r>
      <w:r w:rsidR="004D623B" w:rsidRPr="00E97A01">
        <w:rPr>
          <w:lang w:val="lt-LT"/>
        </w:rPr>
        <w:t xml:space="preserve">( bet ne vėliau kaip prieš 20 dienų) </w:t>
      </w:r>
      <w:r w:rsidR="001B0CE8" w:rsidRPr="00E97A01">
        <w:rPr>
          <w:lang w:val="lt-LT"/>
        </w:rPr>
        <w:t>terminą</w:t>
      </w:r>
      <w:r w:rsidR="001B0CE8" w:rsidRPr="00D87D46">
        <w:rPr>
          <w:lang w:val="lt-LT"/>
        </w:rPr>
        <w:t xml:space="preserve">, o šiam suėjus ir papildomai įspėjus prieš 10 (dešimt) kalendorinių dienų, vienašališkai (be teismo) nutraukti Sutartį dėl esminio jos </w:t>
      </w:r>
      <w:r w:rsidR="001B0CE8" w:rsidRPr="00C43D8A">
        <w:rPr>
          <w:lang w:val="lt-LT"/>
        </w:rPr>
        <w:t>pažeidimo (</w:t>
      </w:r>
      <w:r w:rsidR="001B0CE8" w:rsidRPr="00E97A01">
        <w:rPr>
          <w:lang w:val="lt-LT"/>
        </w:rPr>
        <w:t xml:space="preserve">šios sutarties </w:t>
      </w:r>
      <w:r w:rsidR="00C466F3" w:rsidRPr="00E97A01">
        <w:rPr>
          <w:lang w:val="lt-LT"/>
        </w:rPr>
        <w:t>5.1.</w:t>
      </w:r>
      <w:r w:rsidR="001B0CE8" w:rsidRPr="00E97A01">
        <w:rPr>
          <w:lang w:val="lt-LT"/>
        </w:rPr>
        <w:t xml:space="preserve"> punktas), jei </w:t>
      </w:r>
      <w:r w:rsidR="00484D14" w:rsidRPr="00C269F6">
        <w:rPr>
          <w:lang w:val="lt-LT"/>
        </w:rPr>
        <w:t>Prižiūrėtoj</w:t>
      </w:r>
      <w:r w:rsidR="00484D14">
        <w:rPr>
          <w:lang w:val="lt-LT"/>
        </w:rPr>
        <w:t>as</w:t>
      </w:r>
      <w:r w:rsidR="001B0CE8" w:rsidRPr="00E97A01">
        <w:rPr>
          <w:lang w:val="lt-LT"/>
        </w:rPr>
        <w:t xml:space="preserve"> daugiau kaip 30 dienų nevykdo savo sutartinių įsipareigojimų, taip pat jei atsiranda šios sutarties </w:t>
      </w:r>
      <w:r w:rsidR="00E97A01" w:rsidRPr="00E97A01">
        <w:rPr>
          <w:lang w:val="lt-LT"/>
        </w:rPr>
        <w:t>9</w:t>
      </w:r>
      <w:r w:rsidR="00C466F3" w:rsidRPr="00E97A01">
        <w:rPr>
          <w:lang w:val="lt-LT"/>
        </w:rPr>
        <w:t>.</w:t>
      </w:r>
      <w:r w:rsidR="00E97A01" w:rsidRPr="00E97A01">
        <w:rPr>
          <w:lang w:val="lt-LT"/>
        </w:rPr>
        <w:t>5</w:t>
      </w:r>
      <w:r w:rsidR="001B0CE8" w:rsidRPr="00E97A01">
        <w:rPr>
          <w:lang w:val="lt-LT"/>
        </w:rPr>
        <w:t xml:space="preserve">.1. </w:t>
      </w:r>
      <w:r w:rsidR="00C466F3" w:rsidRPr="00E97A01">
        <w:rPr>
          <w:lang w:val="lt-LT"/>
        </w:rPr>
        <w:t>–</w:t>
      </w:r>
      <w:r w:rsidR="001B0CE8" w:rsidRPr="00E97A01">
        <w:rPr>
          <w:lang w:val="lt-LT"/>
        </w:rPr>
        <w:t xml:space="preserve"> </w:t>
      </w:r>
      <w:r w:rsidR="00E97A01" w:rsidRPr="00E97A01">
        <w:rPr>
          <w:lang w:val="lt-LT"/>
        </w:rPr>
        <w:t>9</w:t>
      </w:r>
      <w:r w:rsidR="00C466F3" w:rsidRPr="00E97A01">
        <w:rPr>
          <w:lang w:val="lt-LT"/>
        </w:rPr>
        <w:t>.</w:t>
      </w:r>
      <w:r w:rsidR="00E97A01" w:rsidRPr="00E97A01">
        <w:rPr>
          <w:lang w:val="lt-LT"/>
        </w:rPr>
        <w:t>5</w:t>
      </w:r>
      <w:r w:rsidR="001B0CE8" w:rsidRPr="00E97A01">
        <w:rPr>
          <w:lang w:val="lt-LT"/>
        </w:rPr>
        <w:t>.</w:t>
      </w:r>
      <w:r w:rsidR="00E97A01" w:rsidRPr="00E97A01">
        <w:rPr>
          <w:lang w:val="lt-LT"/>
        </w:rPr>
        <w:t>2</w:t>
      </w:r>
      <w:r w:rsidR="001B0CE8" w:rsidRPr="00E97A01">
        <w:rPr>
          <w:lang w:val="lt-LT"/>
        </w:rPr>
        <w:t xml:space="preserve">. </w:t>
      </w:r>
      <w:r w:rsidR="001B0CE8" w:rsidRPr="00E97A01">
        <w:rPr>
          <w:lang w:val="lt-LT"/>
        </w:rPr>
        <w:lastRenderedPageBreak/>
        <w:t>papunkčiuose nurodytos aplinkybės. Nutraukus Sutartį dėl esminio šios sutarties pažeidimo, Užsakovas,</w:t>
      </w:r>
      <w:r w:rsidR="001B0CE8" w:rsidRPr="00D87D46">
        <w:rPr>
          <w:lang w:val="lt-LT"/>
        </w:rPr>
        <w:t xml:space="preserve"> vadovaudamasis viešuosius pirkimus reglamentuojančių teisės aktų nustatyta tvarka, įtraukia </w:t>
      </w:r>
      <w:r w:rsidR="00484D14" w:rsidRPr="00C269F6">
        <w:rPr>
          <w:lang w:val="lt-LT"/>
        </w:rPr>
        <w:t>Prižiūrėtoj</w:t>
      </w:r>
      <w:r w:rsidR="00484D14">
        <w:rPr>
          <w:lang w:val="lt-LT"/>
        </w:rPr>
        <w:t>ą</w:t>
      </w:r>
      <w:r w:rsidR="001B0CE8" w:rsidRPr="00D87D46">
        <w:rPr>
          <w:lang w:val="lt-LT"/>
        </w:rPr>
        <w:t xml:space="preserve"> į Nepatikimų tiekėjų sąrašą.</w:t>
      </w:r>
    </w:p>
    <w:p w14:paraId="015B8079" w14:textId="03006EE0" w:rsidR="001B0CE8" w:rsidRPr="00D87D46" w:rsidRDefault="00560B03" w:rsidP="001B0CE8">
      <w:pPr>
        <w:ind w:firstLine="540"/>
        <w:jc w:val="both"/>
        <w:rPr>
          <w:lang w:val="lt-LT"/>
        </w:rPr>
      </w:pPr>
      <w:r>
        <w:rPr>
          <w:lang w:val="lt-LT"/>
        </w:rPr>
        <w:t>9.5</w:t>
      </w:r>
      <w:r w:rsidR="001B0CE8" w:rsidRPr="00D87D46">
        <w:rPr>
          <w:lang w:val="lt-LT"/>
        </w:rPr>
        <w:t xml:space="preserve">. Užsakovas turi teisę vienašališkai prieš 10 (dešimt) kalendorinių dienų informavęs </w:t>
      </w:r>
      <w:r w:rsidR="00484D14" w:rsidRPr="00C269F6">
        <w:rPr>
          <w:lang w:val="lt-LT"/>
        </w:rPr>
        <w:t>Prižiūrėtoj</w:t>
      </w:r>
      <w:r w:rsidR="00484D14">
        <w:rPr>
          <w:lang w:val="lt-LT"/>
        </w:rPr>
        <w:t>ą</w:t>
      </w:r>
      <w:r w:rsidR="00484D14" w:rsidRPr="00D87D46">
        <w:rPr>
          <w:lang w:val="lt-LT"/>
        </w:rPr>
        <w:t xml:space="preserve"> </w:t>
      </w:r>
      <w:r w:rsidR="001B0CE8" w:rsidRPr="00D87D46">
        <w:rPr>
          <w:lang w:val="lt-LT"/>
        </w:rPr>
        <w:t xml:space="preserve">nutraukti Sutartį ar sutartį, kuria keičiama Sutartis, ir pareikalauti iš </w:t>
      </w:r>
      <w:r w:rsidR="00484D14" w:rsidRPr="00C269F6">
        <w:rPr>
          <w:lang w:val="lt-LT"/>
        </w:rPr>
        <w:t>Prižiūrėtoj</w:t>
      </w:r>
      <w:r w:rsidR="00484D14">
        <w:rPr>
          <w:lang w:val="lt-LT"/>
        </w:rPr>
        <w:t>o</w:t>
      </w:r>
      <w:r w:rsidR="001B0CE8" w:rsidRPr="00D87D46">
        <w:rPr>
          <w:lang w:val="lt-LT"/>
        </w:rPr>
        <w:t xml:space="preserve"> atlyginti Užsakovo nuostolius, jeigu:</w:t>
      </w:r>
    </w:p>
    <w:p w14:paraId="2E5C64DF" w14:textId="763177B6" w:rsidR="001B0CE8" w:rsidRPr="00D87D46" w:rsidRDefault="00560B03" w:rsidP="001B0CE8">
      <w:pPr>
        <w:ind w:firstLine="540"/>
        <w:jc w:val="both"/>
        <w:rPr>
          <w:lang w:val="lt-LT"/>
        </w:rPr>
      </w:pPr>
      <w:r>
        <w:rPr>
          <w:lang w:val="lt-LT"/>
        </w:rPr>
        <w:t>9.5</w:t>
      </w:r>
      <w:r w:rsidR="001B0CE8" w:rsidRPr="00D87D46">
        <w:rPr>
          <w:lang w:val="lt-LT"/>
        </w:rPr>
        <w:t xml:space="preserve">.1. </w:t>
      </w:r>
      <w:r w:rsidR="00484D14" w:rsidRPr="00C269F6">
        <w:rPr>
          <w:lang w:val="lt-LT"/>
        </w:rPr>
        <w:t>Prižiūrėtoj</w:t>
      </w:r>
      <w:r w:rsidR="00484D14">
        <w:rPr>
          <w:lang w:val="lt-LT"/>
        </w:rPr>
        <w:t>ui</w:t>
      </w:r>
      <w:r w:rsidR="001B0CE8" w:rsidRPr="00D87D46">
        <w:rPr>
          <w:lang w:val="lt-LT"/>
        </w:rPr>
        <w:t xml:space="preserve"> iškeliama bankroto byla, jis likviduojamas ar sustabdoma jo veikla;</w:t>
      </w:r>
    </w:p>
    <w:p w14:paraId="29967A5C" w14:textId="2BE75734" w:rsidR="001B0CE8" w:rsidRPr="00D87D46" w:rsidRDefault="00560B03" w:rsidP="001B0CE8">
      <w:pPr>
        <w:ind w:firstLine="540"/>
        <w:jc w:val="both"/>
        <w:rPr>
          <w:lang w:val="lt-LT"/>
        </w:rPr>
      </w:pPr>
      <w:r>
        <w:rPr>
          <w:lang w:val="lt-LT"/>
        </w:rPr>
        <w:t>9.5</w:t>
      </w:r>
      <w:r w:rsidR="001B0CE8" w:rsidRPr="00D87D46">
        <w:rPr>
          <w:lang w:val="lt-LT"/>
        </w:rPr>
        <w:t>.2. Sutartis buvo pakeista, pažeidžiant VPĮ nuostatas, reglamentuojančias sutarties pakeitimo sąlygas ir tvarką;</w:t>
      </w:r>
    </w:p>
    <w:p w14:paraId="0CE0D502" w14:textId="2CBE68C5" w:rsidR="001B0CE8" w:rsidRPr="00D87D46" w:rsidRDefault="00560B03" w:rsidP="001B0CE8">
      <w:pPr>
        <w:ind w:firstLine="540"/>
        <w:jc w:val="both"/>
        <w:rPr>
          <w:lang w:val="lt-LT"/>
        </w:rPr>
      </w:pPr>
      <w:r>
        <w:rPr>
          <w:lang w:val="lt-LT"/>
        </w:rPr>
        <w:t>9.5</w:t>
      </w:r>
      <w:r w:rsidR="001B0CE8" w:rsidRPr="00D87D46">
        <w:rPr>
          <w:lang w:val="lt-LT"/>
        </w:rPr>
        <w:t>.</w:t>
      </w:r>
      <w:r>
        <w:rPr>
          <w:lang w:val="lt-LT"/>
        </w:rPr>
        <w:t>3.</w:t>
      </w:r>
      <w:r w:rsidR="001B0CE8" w:rsidRPr="00D87D46">
        <w:rPr>
          <w:lang w:val="lt-LT"/>
        </w:rPr>
        <w:t xml:space="preserve"> Užsakovas, turi teisę vienašališkai nutraukti Sutartį, jei jis netenka funkcijų, kurioms atlikti buvo sudaryta ši Sutartis, atsiskaitęs su </w:t>
      </w:r>
      <w:r w:rsidR="00484D14" w:rsidRPr="00C269F6">
        <w:rPr>
          <w:lang w:val="lt-LT"/>
        </w:rPr>
        <w:t>Prižiūrėtoj</w:t>
      </w:r>
      <w:r w:rsidR="00484D14">
        <w:rPr>
          <w:lang w:val="lt-LT"/>
        </w:rPr>
        <w:t>ui</w:t>
      </w:r>
      <w:r w:rsidR="001B0CE8" w:rsidRPr="00D87D46">
        <w:rPr>
          <w:lang w:val="lt-LT"/>
        </w:rPr>
        <w:t xml:space="preserve"> už atliktas paslaugas.</w:t>
      </w:r>
    </w:p>
    <w:p w14:paraId="285864B0" w14:textId="3797E79B" w:rsidR="001B0CE8" w:rsidRPr="00D87D46" w:rsidRDefault="00560B03" w:rsidP="001B0CE8">
      <w:pPr>
        <w:ind w:firstLine="540"/>
        <w:jc w:val="both"/>
        <w:rPr>
          <w:lang w:val="lt-LT"/>
        </w:rPr>
      </w:pPr>
      <w:r>
        <w:rPr>
          <w:lang w:val="lt-LT"/>
        </w:rPr>
        <w:t>9.6</w:t>
      </w:r>
      <w:r w:rsidR="001B0CE8" w:rsidRPr="00D87D46">
        <w:rPr>
          <w:lang w:val="lt-LT"/>
        </w:rPr>
        <w:t>. Sutartis gali būti nutraukta abipusiu Šalių sutarimu.</w:t>
      </w:r>
    </w:p>
    <w:p w14:paraId="621B838C" w14:textId="77777777" w:rsidR="001B0CE8" w:rsidRPr="00D87D46" w:rsidRDefault="001B0CE8" w:rsidP="001B0CE8">
      <w:pPr>
        <w:ind w:firstLine="540"/>
        <w:jc w:val="both"/>
        <w:rPr>
          <w:lang w:val="lt-LT"/>
        </w:rPr>
      </w:pPr>
    </w:p>
    <w:p w14:paraId="54927E9E" w14:textId="269F8DBB" w:rsidR="001B0CE8" w:rsidRPr="007B0C4B" w:rsidRDefault="001B0CE8" w:rsidP="00481A8F">
      <w:pPr>
        <w:pStyle w:val="Sraopastraipa"/>
        <w:numPr>
          <w:ilvl w:val="0"/>
          <w:numId w:val="5"/>
        </w:numPr>
        <w:jc w:val="center"/>
        <w:rPr>
          <w:b/>
          <w:lang w:val="lt-LT"/>
        </w:rPr>
      </w:pPr>
      <w:r w:rsidRPr="007B0C4B">
        <w:rPr>
          <w:b/>
          <w:lang w:val="lt-LT"/>
        </w:rPr>
        <w:t>FORCE MAJEURE</w:t>
      </w:r>
    </w:p>
    <w:p w14:paraId="13105303" w14:textId="77777777" w:rsidR="001B0CE8" w:rsidRPr="00D87D46" w:rsidRDefault="001B0CE8" w:rsidP="001B0CE8">
      <w:pPr>
        <w:ind w:firstLine="540"/>
        <w:jc w:val="both"/>
        <w:rPr>
          <w:highlight w:val="yellow"/>
          <w:lang w:val="lt-LT"/>
        </w:rPr>
      </w:pPr>
    </w:p>
    <w:p w14:paraId="744D44DF" w14:textId="08F139D4" w:rsidR="001B0CE8" w:rsidRPr="00D87D46" w:rsidRDefault="00560B03" w:rsidP="001B0CE8">
      <w:pPr>
        <w:ind w:firstLine="540"/>
        <w:jc w:val="both"/>
        <w:rPr>
          <w:lang w:val="lt-LT"/>
        </w:rPr>
      </w:pPr>
      <w:r>
        <w:rPr>
          <w:lang w:val="lt-LT"/>
        </w:rPr>
        <w:t>10.1</w:t>
      </w:r>
      <w:r w:rsidR="001B0CE8" w:rsidRPr="00D87D46">
        <w:rPr>
          <w:lang w:val="lt-LT"/>
        </w:rPr>
        <w:t>. Nei viena Sutarties Šalis nėra laikoma pažeidusia Sutartį arba nevykdančia savo įsipareigojimų pagal Sutartį, jei įsipareigojimus vykdyti jai trukdo nenugalimos jėgos (force majeure) aplinkybes, atsiradusios po Sutarties įsigaliojimo  dienos.</w:t>
      </w:r>
    </w:p>
    <w:p w14:paraId="53581459" w14:textId="04F883DA" w:rsidR="001B0CE8" w:rsidRPr="00D87D46" w:rsidRDefault="00560B03" w:rsidP="001B0CE8">
      <w:pPr>
        <w:ind w:firstLine="540"/>
        <w:jc w:val="both"/>
        <w:rPr>
          <w:lang w:val="lt-LT"/>
        </w:rPr>
      </w:pPr>
      <w:r>
        <w:rPr>
          <w:lang w:val="lt-LT"/>
        </w:rPr>
        <w:t>10.2</w:t>
      </w:r>
      <w:r w:rsidR="001B0CE8" w:rsidRPr="00D87D46">
        <w:rPr>
          <w:lang w:val="lt-LT"/>
        </w:rPr>
        <w:t xml:space="preserve">. </w:t>
      </w:r>
      <w:r w:rsidR="00D3737B" w:rsidRPr="00435523">
        <w:rPr>
          <w:rFonts w:eastAsia="Times New Roman"/>
          <w:lang w:val="lt-LT"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11858D" w14:textId="26EFA2EA" w:rsidR="001B0CE8" w:rsidRPr="00D87D46" w:rsidRDefault="00560B03" w:rsidP="001B0CE8">
      <w:pPr>
        <w:ind w:firstLine="540"/>
        <w:jc w:val="both"/>
        <w:rPr>
          <w:lang w:val="lt-LT"/>
        </w:rPr>
      </w:pPr>
      <w:r>
        <w:rPr>
          <w:lang w:val="lt-LT"/>
        </w:rPr>
        <w:t>10.3</w:t>
      </w:r>
      <w:r w:rsidR="001B0CE8" w:rsidRPr="00D87D46">
        <w:rPr>
          <w:lang w:val="lt-LT"/>
        </w:rPr>
        <w:t xml:space="preserve">. </w:t>
      </w:r>
      <w:r w:rsidR="00D3737B" w:rsidRPr="00435523">
        <w:rPr>
          <w:rFonts w:eastAsia="Times New Roman"/>
          <w:lang w:val="lt-LT" w:eastAsia="lt-LT"/>
        </w:rPr>
        <w:t>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3D6FA7" w14:textId="161B921A" w:rsidR="001B0CE8" w:rsidRPr="00D87D46" w:rsidRDefault="00560B03" w:rsidP="001B0CE8">
      <w:pPr>
        <w:ind w:firstLine="540"/>
        <w:jc w:val="both"/>
        <w:rPr>
          <w:lang w:val="lt-LT"/>
        </w:rPr>
      </w:pPr>
      <w:r>
        <w:rPr>
          <w:lang w:val="lt-LT"/>
        </w:rPr>
        <w:t>10.4</w:t>
      </w:r>
      <w:r w:rsidR="001B0CE8" w:rsidRPr="00D87D46">
        <w:rPr>
          <w:lang w:val="lt-LT"/>
        </w:rPr>
        <w:t xml:space="preserve">. </w:t>
      </w:r>
      <w:r w:rsidR="00D3737B" w:rsidRPr="00435523">
        <w:rPr>
          <w:rFonts w:eastAsia="Times New Roman"/>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B94F3F" w14:textId="77777777" w:rsidR="001B0CE8" w:rsidRPr="00D87D46" w:rsidRDefault="001B0CE8" w:rsidP="001B0CE8">
      <w:pPr>
        <w:ind w:firstLine="540"/>
        <w:jc w:val="both"/>
        <w:rPr>
          <w:lang w:val="lt-LT"/>
        </w:rPr>
      </w:pPr>
    </w:p>
    <w:p w14:paraId="5321DC02" w14:textId="521DC9E0" w:rsidR="001B0CE8" w:rsidRPr="007B0C4B" w:rsidRDefault="001B0CE8" w:rsidP="00481A8F">
      <w:pPr>
        <w:pStyle w:val="Sraopastraipa"/>
        <w:numPr>
          <w:ilvl w:val="0"/>
          <w:numId w:val="5"/>
        </w:numPr>
        <w:jc w:val="center"/>
        <w:rPr>
          <w:b/>
          <w:lang w:val="lt-LT"/>
        </w:rPr>
      </w:pPr>
      <w:r w:rsidRPr="007B0C4B">
        <w:rPr>
          <w:b/>
          <w:lang w:val="lt-LT"/>
        </w:rPr>
        <w:t>SUTARČIAI TAIKYTINA TEISĖ IR GINČŲ SPRENDIMAS</w:t>
      </w:r>
    </w:p>
    <w:p w14:paraId="55021470" w14:textId="77777777" w:rsidR="001B0CE8" w:rsidRPr="00560B03" w:rsidRDefault="001B0CE8" w:rsidP="001B0CE8">
      <w:pPr>
        <w:ind w:firstLine="540"/>
        <w:jc w:val="both"/>
        <w:rPr>
          <w:lang w:val="lt-LT"/>
        </w:rPr>
      </w:pPr>
    </w:p>
    <w:p w14:paraId="4BD6F31D" w14:textId="6277C9CA" w:rsidR="001B0CE8" w:rsidRPr="00D87D46" w:rsidRDefault="00560B03" w:rsidP="001B0CE8">
      <w:pPr>
        <w:ind w:firstLine="540"/>
        <w:jc w:val="both"/>
        <w:rPr>
          <w:lang w:val="lt-LT"/>
        </w:rPr>
      </w:pPr>
      <w:r>
        <w:rPr>
          <w:lang w:val="lt-LT"/>
        </w:rPr>
        <w:t>11.1</w:t>
      </w:r>
      <w:r w:rsidR="001B0CE8" w:rsidRPr="00D87D46">
        <w:rPr>
          <w:lang w:val="lt-LT"/>
        </w:rPr>
        <w:t xml:space="preserve">. </w:t>
      </w:r>
      <w:r w:rsidR="00D3737B" w:rsidRPr="00D3737B">
        <w:rPr>
          <w:lang w:val="lt-LT"/>
        </w:rPr>
        <w:t>Šiai Sutarčiai ir visoms iš šios Sutarties atsirandančioms teisėms ir pareigoms taikomi Lietuvos Respublikos įstatymai bei kiti norminiai teisės aktai. Sutartis sudaryta ir turi būti aiškinama pagal Lietuvos Respublikos teisę</w:t>
      </w:r>
      <w:r w:rsidR="001B0CE8" w:rsidRPr="00D87D46">
        <w:rPr>
          <w:lang w:val="lt-LT"/>
        </w:rPr>
        <w:t>.</w:t>
      </w:r>
    </w:p>
    <w:p w14:paraId="103984FE" w14:textId="54E8CC14" w:rsidR="001B0CE8" w:rsidRPr="00D87D46" w:rsidRDefault="00560B03" w:rsidP="001B0CE8">
      <w:pPr>
        <w:ind w:firstLine="540"/>
        <w:jc w:val="both"/>
        <w:rPr>
          <w:lang w:val="lt-LT"/>
        </w:rPr>
      </w:pPr>
      <w:r>
        <w:rPr>
          <w:lang w:val="lt-LT"/>
        </w:rPr>
        <w:t>11.2</w:t>
      </w:r>
      <w:r w:rsidR="001B0CE8" w:rsidRPr="00D87D46">
        <w:rPr>
          <w:lang w:val="lt-LT"/>
        </w:rPr>
        <w:t xml:space="preserve">. Visus Užsakovo ir </w:t>
      </w:r>
      <w:r w:rsidR="00484D14" w:rsidRPr="00C269F6">
        <w:rPr>
          <w:lang w:val="lt-LT"/>
        </w:rPr>
        <w:t>Prižiūrėtoj</w:t>
      </w:r>
      <w:r w:rsidR="00484D14">
        <w:rPr>
          <w:lang w:val="lt-LT"/>
        </w:rPr>
        <w:t>o</w:t>
      </w:r>
      <w:r w:rsidR="001B0CE8" w:rsidRPr="00D87D46">
        <w:rPr>
          <w:lang w:val="lt-LT"/>
        </w:rPr>
        <w:t xml:space="preserve"> ginčus, kylančius iš Sutarties ar su ja susijusius, Šalys sprendžia derybomis. Ginčo pradžia laikoma rašto asmeniškai Sutarties Šalių Sutartyje nurodytais adresais, kuriame išdėstoma ginčo esmė, įteikimo data.</w:t>
      </w:r>
    </w:p>
    <w:p w14:paraId="09AFB581" w14:textId="329F7D0B" w:rsidR="001B0CE8" w:rsidRPr="00D87D46" w:rsidRDefault="00560B03" w:rsidP="001B0CE8">
      <w:pPr>
        <w:ind w:firstLine="540"/>
        <w:jc w:val="both"/>
        <w:rPr>
          <w:lang w:val="lt-LT"/>
        </w:rPr>
      </w:pPr>
      <w:r>
        <w:rPr>
          <w:lang w:val="lt-LT"/>
        </w:rPr>
        <w:t>11.3</w:t>
      </w:r>
      <w:r w:rsidR="001B0CE8" w:rsidRPr="00D87D46">
        <w:rPr>
          <w:lang w:val="lt-LT"/>
        </w:rPr>
        <w:t xml:space="preserve">. </w:t>
      </w:r>
      <w:r w:rsidR="00D3737B" w:rsidRPr="00D3737B">
        <w:rPr>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4D2D64D" w14:textId="77777777" w:rsidR="001B0CE8" w:rsidRPr="007B0C4B" w:rsidRDefault="001B0CE8" w:rsidP="001B0CE8">
      <w:pPr>
        <w:ind w:firstLine="540"/>
        <w:jc w:val="both"/>
        <w:rPr>
          <w:b/>
          <w:lang w:val="lt-LT"/>
        </w:rPr>
      </w:pPr>
    </w:p>
    <w:p w14:paraId="6C4DBDD1" w14:textId="77E15E0F" w:rsidR="00D87D46" w:rsidRPr="007B0C4B" w:rsidRDefault="00D87D46" w:rsidP="00481A8F">
      <w:pPr>
        <w:pStyle w:val="Sraopastraipa"/>
        <w:numPr>
          <w:ilvl w:val="0"/>
          <w:numId w:val="5"/>
        </w:numPr>
        <w:jc w:val="center"/>
        <w:rPr>
          <w:b/>
          <w:lang w:val="lt-LT"/>
        </w:rPr>
      </w:pPr>
      <w:r w:rsidRPr="007B0C4B">
        <w:rPr>
          <w:b/>
          <w:lang w:val="lt-LT"/>
        </w:rPr>
        <w:t>ASMENS DUOMENŲ APSAUGA</w:t>
      </w:r>
    </w:p>
    <w:p w14:paraId="2D3A893D" w14:textId="39AFAB19" w:rsidR="00D87D46" w:rsidRPr="00D87D46" w:rsidRDefault="00D87D46" w:rsidP="00D87D46">
      <w:pPr>
        <w:ind w:firstLine="540"/>
        <w:jc w:val="center"/>
        <w:rPr>
          <w:b/>
          <w:lang w:val="lt-LT"/>
        </w:rPr>
      </w:pPr>
    </w:p>
    <w:p w14:paraId="4D4C0223" w14:textId="1338A2C0" w:rsidR="00D87D46" w:rsidRPr="00D87D46" w:rsidRDefault="00560B03" w:rsidP="00D87D46">
      <w:pPr>
        <w:suppressAutoHyphens/>
        <w:spacing w:line="312" w:lineRule="auto"/>
        <w:ind w:firstLine="567"/>
        <w:jc w:val="both"/>
        <w:rPr>
          <w:rFonts w:eastAsia="Calibri" w:cs="Arial"/>
          <w:lang w:val="lt-LT"/>
        </w:rPr>
      </w:pPr>
      <w:r>
        <w:rPr>
          <w:rFonts w:eastAsia="Calibri"/>
          <w:lang w:val="lt-LT"/>
        </w:rPr>
        <w:t>1</w:t>
      </w:r>
      <w:r w:rsidR="007B0C4B">
        <w:rPr>
          <w:rFonts w:eastAsia="Calibri"/>
          <w:lang w:val="lt-LT"/>
        </w:rPr>
        <w:t>2</w:t>
      </w:r>
      <w:r>
        <w:rPr>
          <w:rFonts w:eastAsia="Calibri"/>
          <w:lang w:val="lt-LT"/>
        </w:rPr>
        <w:t>.1</w:t>
      </w:r>
      <w:r w:rsidR="00D87D46" w:rsidRPr="00D87D46">
        <w:rPr>
          <w:rFonts w:eastAsia="Calibri"/>
          <w:lang w:val="lt-LT"/>
        </w:rPr>
        <w:t xml:space="preserve">. </w:t>
      </w:r>
      <w:r w:rsidR="00D3737B" w:rsidRPr="00435523">
        <w:rPr>
          <w:rFonts w:eastAsia="Calibri"/>
          <w:lang w:val="lt-LT"/>
        </w:rPr>
        <w:t>Kiekviena</w:t>
      </w:r>
      <w:r w:rsidR="00D3737B" w:rsidRPr="00435523">
        <w:rPr>
          <w:rFonts w:eastAsia="Calibri"/>
          <w:bCs/>
          <w:lang w:val="lt-LT"/>
        </w:rPr>
        <w:t xml:space="preserve"> Šalis kitos Šalies</w:t>
      </w:r>
      <w:r w:rsidR="00D3737B" w:rsidRPr="00435523">
        <w:rPr>
          <w:rFonts w:eastAsia="Calibri" w:cs="Arial"/>
          <w:lang w:val="lt-LT"/>
        </w:rPr>
        <w:t xml:space="preserve"> pateiktus jos darbuotojų, įgaliotų asmenų, s</w:t>
      </w:r>
      <w:r w:rsidR="00B71F06">
        <w:rPr>
          <w:rFonts w:eastAsia="Calibri" w:cs="Arial"/>
          <w:lang w:val="lt-LT"/>
        </w:rPr>
        <w:t>ubtiekėj</w:t>
      </w:r>
      <w:r w:rsidR="00D3737B" w:rsidRPr="00435523">
        <w:rPr>
          <w:rFonts w:eastAsia="Calibri" w:cs="Arial"/>
          <w:lang w:val="lt-LT"/>
        </w:rPr>
        <w:t xml:space="preserve">ų darbuotojų ar kitų atstovų, taip pat kitų asmenų duomenis tvarkys šios Sutarties vykdymo, teisėto intereso siekiant </w:t>
      </w:r>
      <w:r w:rsidR="00D3737B" w:rsidRPr="00435523">
        <w:rPr>
          <w:rFonts w:eastAsia="Calibri" w:cs="Arial"/>
          <w:lang w:val="lt-LT"/>
        </w:rPr>
        <w:lastRenderedPageBreak/>
        <w:t>pareikšti ar apsiginti nuo ieškinių ar kitų reikalavimų, o taip pat siekiant įvykdyti Šaliai taikomuose teisės aktuose numatytas pareigas, tikslais bei juos atitinkančiais teisiniais pagrindais.</w:t>
      </w:r>
    </w:p>
    <w:p w14:paraId="77FAE56F" w14:textId="06F3B3D8" w:rsidR="00D87D46" w:rsidRPr="005801B5" w:rsidRDefault="00560B03" w:rsidP="00D87D46">
      <w:pPr>
        <w:suppressAutoHyphens/>
        <w:spacing w:line="312" w:lineRule="auto"/>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.2</w:t>
      </w:r>
      <w:r w:rsidR="00D87D46" w:rsidRPr="00D87D46">
        <w:rPr>
          <w:rFonts w:eastAsia="Calibri" w:cs="Arial"/>
          <w:lang w:val="lt-LT"/>
        </w:rPr>
        <w:t xml:space="preserve">. </w:t>
      </w:r>
      <w:r w:rsidR="00D3737B" w:rsidRPr="00435523">
        <w:rPr>
          <w:rFonts w:eastAsia="Calibri"/>
          <w:lang w:val="lt-LT"/>
        </w:rPr>
        <w:t>Kiekviena</w:t>
      </w:r>
      <w:r w:rsidR="00D3737B" w:rsidRPr="00435523">
        <w:rPr>
          <w:rFonts w:eastAsia="Calibri"/>
          <w:bCs/>
          <w:lang w:val="lt-LT"/>
        </w:rPr>
        <w:t xml:space="preserve"> Šalis kitos Šalies</w:t>
      </w:r>
      <w:r w:rsidR="00D3737B" w:rsidRPr="00435523">
        <w:rPr>
          <w:rFonts w:eastAsia="Calibri" w:cs="Arial"/>
          <w:lang w:val="lt-LT"/>
        </w:rPr>
        <w:t xml:space="preserve"> pateiktus 1</w:t>
      </w:r>
      <w:r w:rsidR="007B0C4B">
        <w:rPr>
          <w:rFonts w:eastAsia="Calibri" w:cs="Arial"/>
          <w:lang w:val="lt-LT"/>
        </w:rPr>
        <w:t>2</w:t>
      </w:r>
      <w:r w:rsidR="00D3737B" w:rsidRPr="00435523">
        <w:rPr>
          <w:rFonts w:eastAsia="Calibri" w:cs="Arial"/>
          <w:lang w:val="lt-LT"/>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6F40C2AA" w14:textId="1B2C1268" w:rsidR="00D87D46" w:rsidRPr="005801B5" w:rsidRDefault="00560B03" w:rsidP="00D87D46">
      <w:pPr>
        <w:suppressAutoHyphens/>
        <w:spacing w:line="312" w:lineRule="auto"/>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.3</w:t>
      </w:r>
      <w:r w:rsidR="00D87D46" w:rsidRPr="005801B5">
        <w:rPr>
          <w:rFonts w:eastAsia="Calibri" w:cs="Arial"/>
          <w:lang w:val="lt-LT"/>
        </w:rPr>
        <w:t xml:space="preserve">. </w:t>
      </w:r>
      <w:r w:rsidR="00D3737B" w:rsidRPr="00435523">
        <w:rPr>
          <w:rFonts w:eastAsia="Calibri"/>
          <w:lang w:val="lt-LT"/>
        </w:rPr>
        <w:t>Kiekviena</w:t>
      </w:r>
      <w:r w:rsidR="00D3737B" w:rsidRPr="00435523">
        <w:rPr>
          <w:rFonts w:eastAsia="Calibri" w:cs="Arial"/>
          <w:lang w:val="lt-LT"/>
        </w:rPr>
        <w:t xml:space="preserve"> Šalis kitos Šalies pateiktus 1</w:t>
      </w:r>
      <w:r w:rsidR="007B0C4B">
        <w:rPr>
          <w:rFonts w:eastAsia="Calibri" w:cs="Arial"/>
          <w:lang w:val="lt-LT"/>
        </w:rPr>
        <w:t>2</w:t>
      </w:r>
      <w:r w:rsidR="00D3737B" w:rsidRPr="00435523">
        <w:rPr>
          <w:rFonts w:eastAsia="Calibri" w:cs="Arial"/>
          <w:lang w:val="lt-LT"/>
        </w:rPr>
        <w:t xml:space="preserve">.1 punkte nurodytus asmens duomenis gali teikti  šiems duomenų gavėjams: techninės ir programinės įrangos, naudojamos asmens duomenų tvarkymui, ir su tuo susijusių prekių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3737B">
        <w:rPr>
          <w:rFonts w:eastAsia="Times New Roman"/>
          <w:lang w:val="lt-LT" w:eastAsia="lt-LT"/>
        </w:rPr>
        <w:t>P</w:t>
      </w:r>
      <w:r w:rsidR="00B71F06">
        <w:rPr>
          <w:rFonts w:eastAsia="Times New Roman"/>
          <w:lang w:val="lt-LT" w:eastAsia="lt-LT"/>
        </w:rPr>
        <w:t>rižiūrėtojas</w:t>
      </w:r>
      <w:r w:rsidR="00D3737B" w:rsidRPr="00435523">
        <w:rPr>
          <w:rFonts w:eastAsia="Calibri" w:cs="Arial"/>
          <w:lang w:val="lt-LT"/>
        </w:rPr>
        <w:t xml:space="preserve"> šios Sutarties 1</w:t>
      </w:r>
      <w:r w:rsidR="007B0C4B">
        <w:rPr>
          <w:rFonts w:eastAsia="Calibri" w:cs="Arial"/>
          <w:lang w:val="lt-LT"/>
        </w:rPr>
        <w:t>2</w:t>
      </w:r>
      <w:r w:rsidR="00D3737B" w:rsidRPr="00435523">
        <w:rPr>
          <w:rFonts w:eastAsia="Calibri" w:cs="Arial"/>
          <w:lang w:val="lt-LT"/>
        </w:rPr>
        <w:t>.1. punkte nurodytus Užsakovo pateiktus asmens duomenis gali teikti asmenims, kuriuos jis turi teisę pasitelkti šios Sutarties vykdymui.</w:t>
      </w:r>
    </w:p>
    <w:p w14:paraId="087E3A91" w14:textId="31AD05F1" w:rsidR="001B0CE8" w:rsidRPr="00793F9A" w:rsidRDefault="00560B03" w:rsidP="00793F9A">
      <w:pPr>
        <w:suppressAutoHyphens/>
        <w:spacing w:line="312" w:lineRule="auto"/>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.4</w:t>
      </w:r>
      <w:r w:rsidR="00D87D46" w:rsidRPr="005801B5">
        <w:rPr>
          <w:rFonts w:eastAsia="Calibri" w:cs="Arial"/>
          <w:lang w:val="lt-LT"/>
        </w:rPr>
        <w:t xml:space="preserve">. </w:t>
      </w:r>
      <w:r w:rsidR="00D3737B" w:rsidRPr="00435523">
        <w:rPr>
          <w:rFonts w:eastAsia="Calibri" w:cs="Arial"/>
          <w:lang w:val="lt-LT"/>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w:t>
      </w:r>
      <w:r w:rsidR="007B0C4B">
        <w:rPr>
          <w:rFonts w:eastAsia="Calibri" w:cs="Arial"/>
          <w:lang w:val="lt-LT"/>
        </w:rPr>
        <w:t>2</w:t>
      </w:r>
      <w:r w:rsidR="00D3737B" w:rsidRPr="00435523">
        <w:rPr>
          <w:rFonts w:eastAsia="Calibri" w:cs="Arial"/>
          <w:lang w:val="lt-LT"/>
        </w:rPr>
        <w:t>.1. – 1</w:t>
      </w:r>
      <w:r w:rsidR="007B0C4B">
        <w:rPr>
          <w:rFonts w:eastAsia="Calibri" w:cs="Arial"/>
          <w:lang w:val="lt-LT"/>
        </w:rPr>
        <w:t>2</w:t>
      </w:r>
      <w:r w:rsidR="00D3737B" w:rsidRPr="00435523">
        <w:rPr>
          <w:rFonts w:eastAsia="Calibri" w:cs="Arial"/>
          <w:lang w:val="lt-LT"/>
        </w:rPr>
        <w:t>.3. punktuose, ir pagal Bendrąjį duomenų apsaugos reglamentą (ES) 2016/679 turimas teises.</w:t>
      </w:r>
    </w:p>
    <w:p w14:paraId="6D99755C" w14:textId="60A25EC7" w:rsidR="001B0CE8" w:rsidRPr="007B0C4B" w:rsidRDefault="001B0CE8" w:rsidP="00481A8F">
      <w:pPr>
        <w:pStyle w:val="Sraopastraipa"/>
        <w:numPr>
          <w:ilvl w:val="0"/>
          <w:numId w:val="5"/>
        </w:numPr>
        <w:jc w:val="center"/>
        <w:rPr>
          <w:b/>
          <w:lang w:val="lt-LT"/>
        </w:rPr>
      </w:pPr>
      <w:r w:rsidRPr="007B0C4B">
        <w:rPr>
          <w:b/>
          <w:lang w:val="lt-LT"/>
        </w:rPr>
        <w:t>BAIGIAMOSIOS NUOSTATOS</w:t>
      </w:r>
    </w:p>
    <w:p w14:paraId="33383C77" w14:textId="77777777" w:rsidR="001B0CE8" w:rsidRPr="007B0C4B" w:rsidRDefault="001B0CE8" w:rsidP="00832985">
      <w:pPr>
        <w:spacing w:line="312" w:lineRule="auto"/>
        <w:ind w:firstLine="540"/>
        <w:jc w:val="both"/>
        <w:rPr>
          <w:lang w:val="lt-LT"/>
        </w:rPr>
      </w:pPr>
    </w:p>
    <w:p w14:paraId="43BC8B08" w14:textId="23A39059" w:rsidR="00481A8F" w:rsidRDefault="002F1247" w:rsidP="00481A8F">
      <w:pPr>
        <w:pStyle w:val="Sraopastraipa"/>
        <w:numPr>
          <w:ilvl w:val="1"/>
          <w:numId w:val="7"/>
        </w:numPr>
        <w:spacing w:line="312" w:lineRule="auto"/>
        <w:jc w:val="both"/>
        <w:rPr>
          <w:lang w:val="lt-LT"/>
        </w:rPr>
      </w:pPr>
      <w:r>
        <w:rPr>
          <w:lang w:val="lt-LT"/>
        </w:rPr>
        <w:t>.</w:t>
      </w:r>
      <w:r w:rsidR="00481A8F">
        <w:rPr>
          <w:lang w:val="lt-LT"/>
        </w:rPr>
        <w:t xml:space="preserve"> </w:t>
      </w:r>
      <w:r w:rsidR="001B0CE8" w:rsidRPr="00481A8F">
        <w:rPr>
          <w:lang w:val="lt-LT"/>
        </w:rPr>
        <w:t>Sutarties priedai yra neatskiriamos sudedamosios Sutarties dalys.</w:t>
      </w:r>
    </w:p>
    <w:p w14:paraId="70BAC971" w14:textId="54E5699E" w:rsidR="00481A8F" w:rsidRDefault="002F1247" w:rsidP="00481A8F">
      <w:pPr>
        <w:pStyle w:val="Sraopastraipa"/>
        <w:numPr>
          <w:ilvl w:val="1"/>
          <w:numId w:val="7"/>
        </w:numPr>
        <w:spacing w:line="312" w:lineRule="auto"/>
        <w:jc w:val="both"/>
        <w:rPr>
          <w:lang w:val="lt-LT"/>
        </w:rPr>
      </w:pPr>
      <w:r>
        <w:rPr>
          <w:lang w:val="lt-LT"/>
        </w:rPr>
        <w:t>.</w:t>
      </w:r>
      <w:r w:rsidR="00481A8F">
        <w:rPr>
          <w:lang w:val="lt-LT"/>
        </w:rPr>
        <w:t xml:space="preserve"> </w:t>
      </w:r>
      <w:r w:rsidR="00D3737B" w:rsidRPr="00481A8F">
        <w:rPr>
          <w:lang w:val="lt-LT"/>
        </w:rPr>
        <w:t>Šiuo Šalys patvirtina, kad Sutartį perskaitė, suprato jos turinį ir pasekmes, priėmė ją kaip atitinkančią jų tikslus ir pasirašė aukščiau nurodyta data.</w:t>
      </w:r>
    </w:p>
    <w:p w14:paraId="15B7FF8E" w14:textId="0011C797" w:rsidR="00793F9A" w:rsidRPr="00481A8F" w:rsidRDefault="002F1247" w:rsidP="00481A8F">
      <w:pPr>
        <w:pStyle w:val="Sraopastraipa"/>
        <w:numPr>
          <w:ilvl w:val="1"/>
          <w:numId w:val="7"/>
        </w:numPr>
        <w:spacing w:line="312" w:lineRule="auto"/>
        <w:jc w:val="both"/>
        <w:rPr>
          <w:lang w:val="lt-LT"/>
        </w:rPr>
      </w:pPr>
      <w:r>
        <w:rPr>
          <w:lang w:val="lt-LT"/>
        </w:rPr>
        <w:t>.</w:t>
      </w:r>
      <w:r w:rsidR="00481A8F">
        <w:rPr>
          <w:lang w:val="lt-LT"/>
        </w:rPr>
        <w:t xml:space="preserve"> </w:t>
      </w:r>
      <w:r w:rsidR="00D27191" w:rsidRPr="00481A8F">
        <w:rPr>
          <w:lang w:val="lt-LT"/>
        </w:rPr>
        <w:t>Kontaktiniai asmenys</w:t>
      </w:r>
      <w:r w:rsidR="00C466F3" w:rsidRPr="00481A8F">
        <w:rPr>
          <w:lang w:val="lt-LT"/>
        </w:rPr>
        <w:t>:</w:t>
      </w:r>
    </w:p>
    <w:p w14:paraId="04482A25" w14:textId="77777777" w:rsidR="00481A8F" w:rsidRPr="00793F9A" w:rsidRDefault="00481A8F" w:rsidP="002A1DCD">
      <w:pPr>
        <w:pStyle w:val="Sraopastraipa"/>
        <w:tabs>
          <w:tab w:val="left" w:pos="1134"/>
        </w:tabs>
        <w:spacing w:line="312" w:lineRule="auto"/>
        <w:ind w:left="539"/>
        <w:jc w:val="both"/>
        <w:rPr>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835"/>
        <w:gridCol w:w="2835"/>
        <w:gridCol w:w="2410"/>
      </w:tblGrid>
      <w:tr w:rsidR="00C466F3" w:rsidRPr="00F150D6" w14:paraId="12DD8DD7" w14:textId="77777777" w:rsidTr="006076B9">
        <w:trPr>
          <w:trHeight w:val="1561"/>
        </w:trPr>
        <w:tc>
          <w:tcPr>
            <w:tcW w:w="1271" w:type="dxa"/>
          </w:tcPr>
          <w:p w14:paraId="74482881" w14:textId="77777777" w:rsidR="00953419" w:rsidRPr="00B71F06" w:rsidRDefault="00953419" w:rsidP="0007530D">
            <w:pPr>
              <w:jc w:val="both"/>
              <w:rPr>
                <w:b/>
                <w:lang w:val="lt-LT"/>
              </w:rPr>
            </w:pPr>
          </w:p>
        </w:tc>
        <w:tc>
          <w:tcPr>
            <w:tcW w:w="2835" w:type="dxa"/>
            <w:vAlign w:val="center"/>
          </w:tcPr>
          <w:p w14:paraId="0F46D4E7" w14:textId="51E62D3E" w:rsidR="00953419" w:rsidRPr="00B71F06" w:rsidRDefault="004E0BB6" w:rsidP="00C466F3">
            <w:pPr>
              <w:jc w:val="center"/>
              <w:rPr>
                <w:b/>
                <w:bCs/>
                <w:lang w:val="lt-LT"/>
              </w:rPr>
            </w:pPr>
            <w:r w:rsidRPr="00B71F06">
              <w:rPr>
                <w:b/>
                <w:lang w:val="lt-LT"/>
              </w:rPr>
              <w:t>Užsakovo</w:t>
            </w:r>
            <w:r w:rsidR="00953419" w:rsidRPr="00B71F06">
              <w:rPr>
                <w:b/>
                <w:lang w:val="lt-LT"/>
              </w:rPr>
              <w:t xml:space="preserve"> </w:t>
            </w:r>
            <w:r w:rsidR="00953419" w:rsidRPr="00B71F06">
              <w:rPr>
                <w:b/>
                <w:bCs/>
                <w:lang w:val="lt-LT"/>
              </w:rPr>
              <w:t>skiriamas asmuo</w:t>
            </w:r>
          </w:p>
          <w:p w14:paraId="2B625518" w14:textId="77777777" w:rsidR="00953419" w:rsidRPr="00B71F06" w:rsidRDefault="00953419" w:rsidP="00C466F3">
            <w:pPr>
              <w:jc w:val="center"/>
              <w:rPr>
                <w:b/>
                <w:lang w:val="lt-LT"/>
              </w:rPr>
            </w:pPr>
            <w:r w:rsidRPr="00B71F06">
              <w:rPr>
                <w:b/>
                <w:bCs/>
                <w:lang w:val="lt-LT"/>
              </w:rPr>
              <w:t>už sutarties vykdymą</w:t>
            </w:r>
          </w:p>
        </w:tc>
        <w:tc>
          <w:tcPr>
            <w:tcW w:w="2835" w:type="dxa"/>
            <w:vAlign w:val="center"/>
          </w:tcPr>
          <w:p w14:paraId="766755E1" w14:textId="0DC04FD2" w:rsidR="00953419" w:rsidRPr="00B71F06" w:rsidRDefault="004E0BB6" w:rsidP="00C466F3">
            <w:pPr>
              <w:jc w:val="center"/>
              <w:rPr>
                <w:b/>
                <w:lang w:val="lt-LT"/>
              </w:rPr>
            </w:pPr>
            <w:r w:rsidRPr="00B71F06">
              <w:rPr>
                <w:b/>
                <w:lang w:val="lt-LT"/>
              </w:rPr>
              <w:t>Užsakovo</w:t>
            </w:r>
            <w:r w:rsidR="00953419" w:rsidRPr="00B71F06">
              <w:rPr>
                <w:b/>
                <w:lang w:val="lt-LT"/>
              </w:rPr>
              <w:t xml:space="preserve"> </w:t>
            </w:r>
            <w:r w:rsidR="00953419" w:rsidRPr="00B71F06">
              <w:rPr>
                <w:b/>
                <w:bCs/>
                <w:lang w:val="lt-LT"/>
              </w:rPr>
              <w:t>už</w:t>
            </w:r>
            <w:r w:rsidR="00953419" w:rsidRPr="00B71F06">
              <w:rPr>
                <w:lang w:val="lt-LT"/>
              </w:rPr>
              <w:t xml:space="preserve"> </w:t>
            </w:r>
            <w:r w:rsidR="00953419" w:rsidRPr="00B71F06">
              <w:rPr>
                <w:b/>
                <w:bCs/>
                <w:lang w:val="lt-LT"/>
              </w:rPr>
              <w:t>Sutarties ir jos pakeitimų viešinimą skiriamas atsakingas asmuo</w:t>
            </w:r>
          </w:p>
        </w:tc>
        <w:tc>
          <w:tcPr>
            <w:tcW w:w="2410" w:type="dxa"/>
            <w:vAlign w:val="center"/>
          </w:tcPr>
          <w:p w14:paraId="7556829C" w14:textId="3CD53832" w:rsidR="00953419" w:rsidRPr="00B71F06" w:rsidRDefault="00B71F06" w:rsidP="00B71F06">
            <w:pPr>
              <w:jc w:val="center"/>
              <w:rPr>
                <w:b/>
                <w:lang w:val="lt-LT"/>
              </w:rPr>
            </w:pPr>
            <w:r>
              <w:rPr>
                <w:b/>
                <w:lang w:val="lt-LT"/>
              </w:rPr>
              <w:t xml:space="preserve">Prižiūrėtojo </w:t>
            </w:r>
            <w:r w:rsidR="00953419" w:rsidRPr="00B71F06">
              <w:rPr>
                <w:b/>
                <w:bCs/>
                <w:lang w:val="lt-LT"/>
              </w:rPr>
              <w:t>skiriamas asmuo už sutarties vykdymą</w:t>
            </w:r>
          </w:p>
        </w:tc>
      </w:tr>
      <w:tr w:rsidR="00C466F3" w:rsidRPr="00F150D6" w14:paraId="07A03408" w14:textId="77777777" w:rsidTr="006076B9">
        <w:trPr>
          <w:trHeight w:val="418"/>
        </w:trPr>
        <w:tc>
          <w:tcPr>
            <w:tcW w:w="1271" w:type="dxa"/>
          </w:tcPr>
          <w:p w14:paraId="58972BA0" w14:textId="77777777" w:rsidR="00953419" w:rsidRPr="00B71F06" w:rsidRDefault="00953419" w:rsidP="00A23903">
            <w:pPr>
              <w:jc w:val="center"/>
              <w:rPr>
                <w:lang w:val="lt-LT"/>
              </w:rPr>
            </w:pPr>
            <w:r w:rsidRPr="00B71F06">
              <w:rPr>
                <w:lang w:val="lt-LT"/>
              </w:rPr>
              <w:t>Vardas, pavardė</w:t>
            </w:r>
          </w:p>
        </w:tc>
        <w:tc>
          <w:tcPr>
            <w:tcW w:w="2835" w:type="dxa"/>
          </w:tcPr>
          <w:p w14:paraId="3A716DA5" w14:textId="04CAF1AF" w:rsidR="00953419" w:rsidRPr="00B71F06" w:rsidRDefault="00B71F06" w:rsidP="00A23903">
            <w:pPr>
              <w:jc w:val="center"/>
              <w:rPr>
                <w:lang w:val="lt-LT"/>
              </w:rPr>
            </w:pPr>
            <w:r w:rsidRPr="00B71F06">
              <w:rPr>
                <w:lang w:val="lt-LT"/>
              </w:rPr>
              <w:t>Jovita Norvilaitė</w:t>
            </w:r>
          </w:p>
        </w:tc>
        <w:tc>
          <w:tcPr>
            <w:tcW w:w="2835" w:type="dxa"/>
          </w:tcPr>
          <w:p w14:paraId="2C882896" w14:textId="7A7B592B" w:rsidR="00953419" w:rsidRPr="00F150D6" w:rsidRDefault="00B71F06" w:rsidP="00A23903">
            <w:pPr>
              <w:jc w:val="center"/>
              <w:rPr>
                <w:highlight w:val="green"/>
                <w:lang w:val="lt-LT"/>
              </w:rPr>
            </w:pPr>
            <w:r>
              <w:t>Renata Ra</w:t>
            </w:r>
            <w:r>
              <w:rPr>
                <w:lang w:val="lt-LT"/>
              </w:rPr>
              <w:t>čienė</w:t>
            </w:r>
          </w:p>
        </w:tc>
        <w:tc>
          <w:tcPr>
            <w:tcW w:w="2410" w:type="dxa"/>
          </w:tcPr>
          <w:p w14:paraId="7E89CD91" w14:textId="7018AC74" w:rsidR="00953419" w:rsidRPr="00B71F06" w:rsidRDefault="006076B9" w:rsidP="00A23903">
            <w:pPr>
              <w:jc w:val="center"/>
              <w:rPr>
                <w:highlight w:val="green"/>
                <w:lang w:val="lt-LT"/>
              </w:rPr>
            </w:pPr>
            <w:r>
              <w:rPr>
                <w:lang w:val="lt-LT"/>
              </w:rPr>
              <w:t>Mindaugas Globys</w:t>
            </w:r>
          </w:p>
        </w:tc>
      </w:tr>
      <w:tr w:rsidR="00C466F3" w:rsidRPr="00F150D6" w14:paraId="0E20957E" w14:textId="77777777" w:rsidTr="006076B9">
        <w:tc>
          <w:tcPr>
            <w:tcW w:w="1271" w:type="dxa"/>
          </w:tcPr>
          <w:p w14:paraId="27F8D03A" w14:textId="77777777" w:rsidR="00953419" w:rsidRPr="00B71F06" w:rsidRDefault="00953419" w:rsidP="00A23903">
            <w:pPr>
              <w:jc w:val="center"/>
              <w:rPr>
                <w:lang w:val="lt-LT"/>
              </w:rPr>
            </w:pPr>
            <w:r w:rsidRPr="00B71F06">
              <w:rPr>
                <w:lang w:val="lt-LT"/>
              </w:rPr>
              <w:t>Adresas</w:t>
            </w:r>
          </w:p>
        </w:tc>
        <w:tc>
          <w:tcPr>
            <w:tcW w:w="2835" w:type="dxa"/>
          </w:tcPr>
          <w:p w14:paraId="0F591930" w14:textId="0EF3F1BF" w:rsidR="00953419" w:rsidRPr="00B71F06" w:rsidRDefault="00B71F06" w:rsidP="00A23903">
            <w:pPr>
              <w:jc w:val="center"/>
              <w:rPr>
                <w:strike/>
                <w:lang w:val="lt-LT"/>
              </w:rPr>
            </w:pPr>
            <w:r w:rsidRPr="00B71F06">
              <w:t>V. Kudirkos g. 5, Raseiniai</w:t>
            </w:r>
          </w:p>
        </w:tc>
        <w:tc>
          <w:tcPr>
            <w:tcW w:w="2835" w:type="dxa"/>
          </w:tcPr>
          <w:p w14:paraId="6828114A" w14:textId="42A70686" w:rsidR="00953419" w:rsidRPr="00F150D6" w:rsidRDefault="00B71F06" w:rsidP="00A23903">
            <w:pPr>
              <w:jc w:val="center"/>
              <w:rPr>
                <w:highlight w:val="green"/>
                <w:lang w:val="lt-LT"/>
              </w:rPr>
            </w:pPr>
            <w:r>
              <w:t>V. Kudirkos g. 5, Raseiniai</w:t>
            </w:r>
          </w:p>
        </w:tc>
        <w:tc>
          <w:tcPr>
            <w:tcW w:w="2410" w:type="dxa"/>
          </w:tcPr>
          <w:p w14:paraId="642C2F54" w14:textId="2678656B" w:rsidR="00953419" w:rsidRPr="00A23903" w:rsidRDefault="00A23903" w:rsidP="00A23903">
            <w:pPr>
              <w:jc w:val="center"/>
              <w:rPr>
                <w:lang w:val="lt-LT"/>
              </w:rPr>
            </w:pPr>
            <w:r>
              <w:rPr>
                <w:lang w:val="lt-LT"/>
              </w:rPr>
              <w:t xml:space="preserve">Pieninės </w:t>
            </w:r>
            <w:r w:rsidRPr="00A23903">
              <w:rPr>
                <w:lang w:val="lt-LT"/>
              </w:rPr>
              <w:t>g. 2, Raseiniai</w:t>
            </w:r>
          </w:p>
        </w:tc>
      </w:tr>
      <w:tr w:rsidR="00C466F3" w:rsidRPr="00F150D6" w14:paraId="2577635A" w14:textId="77777777" w:rsidTr="006076B9">
        <w:tc>
          <w:tcPr>
            <w:tcW w:w="1271" w:type="dxa"/>
          </w:tcPr>
          <w:p w14:paraId="1313AC70" w14:textId="77777777" w:rsidR="00953419" w:rsidRPr="00B71F06" w:rsidRDefault="00953419" w:rsidP="00A23903">
            <w:pPr>
              <w:jc w:val="center"/>
              <w:rPr>
                <w:lang w:val="lt-LT"/>
              </w:rPr>
            </w:pPr>
            <w:r w:rsidRPr="00B71F06">
              <w:rPr>
                <w:lang w:val="lt-LT"/>
              </w:rPr>
              <w:t>Telefonas</w:t>
            </w:r>
          </w:p>
        </w:tc>
        <w:tc>
          <w:tcPr>
            <w:tcW w:w="2835" w:type="dxa"/>
          </w:tcPr>
          <w:p w14:paraId="74CAF7DC" w14:textId="5511256A" w:rsidR="00953419" w:rsidRPr="00B71F06" w:rsidRDefault="00B71F06" w:rsidP="00A23903">
            <w:pPr>
              <w:jc w:val="center"/>
              <w:rPr>
                <w:strike/>
                <w:lang w:val="lt-LT"/>
              </w:rPr>
            </w:pPr>
            <w:r w:rsidRPr="00B71F06">
              <w:t>861128819</w:t>
            </w:r>
          </w:p>
        </w:tc>
        <w:tc>
          <w:tcPr>
            <w:tcW w:w="2835" w:type="dxa"/>
          </w:tcPr>
          <w:p w14:paraId="2993B573" w14:textId="6B85D940" w:rsidR="00953419" w:rsidRPr="00F150D6" w:rsidRDefault="00B71F06" w:rsidP="00A23903">
            <w:pPr>
              <w:jc w:val="center"/>
              <w:rPr>
                <w:highlight w:val="green"/>
                <w:lang w:val="lt-LT"/>
              </w:rPr>
            </w:pPr>
            <w:r>
              <w:t>868602775</w:t>
            </w:r>
          </w:p>
        </w:tc>
        <w:tc>
          <w:tcPr>
            <w:tcW w:w="2410" w:type="dxa"/>
          </w:tcPr>
          <w:p w14:paraId="22A4C071" w14:textId="04D9F56E" w:rsidR="00953419" w:rsidRPr="00A23903" w:rsidRDefault="00A23903" w:rsidP="006076B9">
            <w:pPr>
              <w:jc w:val="center"/>
              <w:rPr>
                <w:lang w:val="lt-LT"/>
              </w:rPr>
            </w:pPr>
            <w:r w:rsidRPr="00A23903">
              <w:rPr>
                <w:lang w:val="lt-LT"/>
              </w:rPr>
              <w:t>86</w:t>
            </w:r>
            <w:r w:rsidR="006076B9">
              <w:rPr>
                <w:lang w:val="lt-LT"/>
              </w:rPr>
              <w:t>4718523</w:t>
            </w:r>
          </w:p>
        </w:tc>
      </w:tr>
      <w:tr w:rsidR="00D27191" w:rsidRPr="002A1DCD" w14:paraId="14642FF5" w14:textId="77777777" w:rsidTr="006076B9">
        <w:trPr>
          <w:trHeight w:val="139"/>
        </w:trPr>
        <w:tc>
          <w:tcPr>
            <w:tcW w:w="1271" w:type="dxa"/>
          </w:tcPr>
          <w:p w14:paraId="702B454A" w14:textId="77777777" w:rsidR="00953419" w:rsidRPr="00B71F06" w:rsidRDefault="00953419" w:rsidP="00A23903">
            <w:pPr>
              <w:jc w:val="center"/>
              <w:rPr>
                <w:lang w:val="lt-LT"/>
              </w:rPr>
            </w:pPr>
            <w:r w:rsidRPr="00B71F06">
              <w:rPr>
                <w:lang w:val="lt-LT"/>
              </w:rPr>
              <w:t>El. paštas</w:t>
            </w:r>
          </w:p>
        </w:tc>
        <w:tc>
          <w:tcPr>
            <w:tcW w:w="2835" w:type="dxa"/>
          </w:tcPr>
          <w:p w14:paraId="470E20AB" w14:textId="680A4EC8" w:rsidR="00953419" w:rsidRPr="00B71F06" w:rsidRDefault="00B71F06" w:rsidP="00A23903">
            <w:pPr>
              <w:jc w:val="center"/>
              <w:rPr>
                <w:strike/>
                <w:u w:val="single"/>
                <w:lang w:val="lt-LT"/>
              </w:rPr>
            </w:pPr>
            <w:r w:rsidRPr="00B71F06">
              <w:rPr>
                <w:lang w:val="en-US"/>
              </w:rPr>
              <w:t>jovita.norvilaite@raseiniai.lt</w:t>
            </w:r>
          </w:p>
        </w:tc>
        <w:tc>
          <w:tcPr>
            <w:tcW w:w="2835" w:type="dxa"/>
          </w:tcPr>
          <w:p w14:paraId="04081279" w14:textId="29072A40" w:rsidR="00953419" w:rsidRPr="002A1DCD" w:rsidRDefault="00B71F06" w:rsidP="00A23903">
            <w:pPr>
              <w:jc w:val="center"/>
              <w:rPr>
                <w:lang w:val="lt-LT"/>
              </w:rPr>
            </w:pPr>
            <w:r w:rsidRPr="00FD430B">
              <w:t>renata.raciene@raseiniai.lt</w:t>
            </w:r>
          </w:p>
        </w:tc>
        <w:tc>
          <w:tcPr>
            <w:tcW w:w="2410" w:type="dxa"/>
          </w:tcPr>
          <w:p w14:paraId="44B950F9" w14:textId="4B2A6796" w:rsidR="00953419" w:rsidRPr="00A23903" w:rsidRDefault="006076B9" w:rsidP="00A23903">
            <w:pPr>
              <w:jc w:val="center"/>
              <w:rPr>
                <w:lang w:val="en-US"/>
              </w:rPr>
            </w:pPr>
            <w:r>
              <w:rPr>
                <w:lang w:val="lt-LT"/>
              </w:rPr>
              <w:t>mindaugas</w:t>
            </w:r>
            <w:r w:rsidR="00A23903">
              <w:rPr>
                <w:lang w:val="lt-LT"/>
              </w:rPr>
              <w:t>@raseiniust.lt</w:t>
            </w:r>
          </w:p>
        </w:tc>
      </w:tr>
    </w:tbl>
    <w:p w14:paraId="0A44905B" w14:textId="4522A2A1" w:rsidR="00481A8F" w:rsidRPr="00481A8F" w:rsidRDefault="002F1247" w:rsidP="00481A8F">
      <w:pPr>
        <w:pStyle w:val="Sraopastraipa"/>
        <w:widowControl w:val="0"/>
        <w:numPr>
          <w:ilvl w:val="1"/>
          <w:numId w:val="7"/>
        </w:numPr>
        <w:tabs>
          <w:tab w:val="left" w:pos="900"/>
          <w:tab w:val="left" w:pos="1276"/>
          <w:tab w:val="left" w:pos="1560"/>
        </w:tabs>
        <w:jc w:val="both"/>
        <w:rPr>
          <w:lang w:val="lt-LT"/>
        </w:rPr>
      </w:pPr>
      <w:r>
        <w:rPr>
          <w:lang w:val="lt-LT"/>
        </w:rPr>
        <w:t xml:space="preserve">. </w:t>
      </w:r>
      <w:r w:rsidR="00793F9A" w:rsidRPr="00481A8F">
        <w:rPr>
          <w:lang w:val="lt-LT"/>
        </w:rPr>
        <w:t xml:space="preserve">Asmenys, paskirti palaikyti ryšį seniūnijose su </w:t>
      </w:r>
      <w:r w:rsidR="002A1DCD" w:rsidRPr="00481A8F">
        <w:rPr>
          <w:lang w:val="lt-LT"/>
        </w:rPr>
        <w:t>Prižiūrėtoju</w:t>
      </w:r>
      <w:r w:rsidR="00793F9A" w:rsidRPr="00481A8F">
        <w:rPr>
          <w:lang w:val="lt-LT"/>
        </w:rPr>
        <w:t>:</w:t>
      </w:r>
    </w:p>
    <w:p w14:paraId="4D0D7599"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Raseinių m. seniūnija, Artūras Milašauskas tel. (8 428)  51</w:t>
      </w:r>
      <w:r w:rsidR="00481A8F">
        <w:rPr>
          <w:lang w:val="lt-LT"/>
        </w:rPr>
        <w:t> </w:t>
      </w:r>
      <w:r w:rsidRPr="00481A8F">
        <w:rPr>
          <w:lang w:val="lt-LT"/>
        </w:rPr>
        <w:t>570;</w:t>
      </w:r>
    </w:p>
    <w:p w14:paraId="6E071CD1"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Ariogalos seniūnija, Ligita Žebelienė tel. (8 428)  50</w:t>
      </w:r>
      <w:r w:rsidR="00481A8F">
        <w:rPr>
          <w:lang w:val="lt-LT"/>
        </w:rPr>
        <w:t> </w:t>
      </w:r>
      <w:r w:rsidRPr="00481A8F">
        <w:rPr>
          <w:lang w:val="lt-LT"/>
        </w:rPr>
        <w:t>244;</w:t>
      </w:r>
    </w:p>
    <w:p w14:paraId="62903850"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Nemakščių seniūnija, Remigijus Laugalis tel. (8 428)  48</w:t>
      </w:r>
      <w:r w:rsidR="00481A8F">
        <w:rPr>
          <w:lang w:val="lt-LT"/>
        </w:rPr>
        <w:t> </w:t>
      </w:r>
      <w:r w:rsidRPr="00481A8F">
        <w:rPr>
          <w:lang w:val="lt-LT"/>
        </w:rPr>
        <w:t>342;</w:t>
      </w:r>
    </w:p>
    <w:p w14:paraId="0403163C"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 xml:space="preserve">Betygalos seniūnija, </w:t>
      </w:r>
      <w:r w:rsidR="00C43D8A" w:rsidRPr="00481A8F">
        <w:rPr>
          <w:lang w:val="lt-LT"/>
        </w:rPr>
        <w:t>Jaunius Kazlauskas</w:t>
      </w:r>
      <w:r w:rsidRPr="00481A8F">
        <w:rPr>
          <w:lang w:val="lt-LT"/>
        </w:rPr>
        <w:t xml:space="preserve"> tel. (8 428)  72</w:t>
      </w:r>
      <w:r w:rsidR="00481A8F">
        <w:rPr>
          <w:lang w:val="lt-LT"/>
        </w:rPr>
        <w:t> </w:t>
      </w:r>
      <w:r w:rsidRPr="00481A8F">
        <w:rPr>
          <w:lang w:val="lt-LT"/>
        </w:rPr>
        <w:t>090;</w:t>
      </w:r>
    </w:p>
    <w:p w14:paraId="6C361591"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Pagojukų seniūnija, Antanas Valantinas tel. (8 428)  72</w:t>
      </w:r>
      <w:r w:rsidR="00481A8F">
        <w:rPr>
          <w:lang w:val="lt-LT"/>
        </w:rPr>
        <w:t> </w:t>
      </w:r>
      <w:r w:rsidRPr="00481A8F">
        <w:rPr>
          <w:lang w:val="lt-LT"/>
        </w:rPr>
        <w:t>095;</w:t>
      </w:r>
    </w:p>
    <w:p w14:paraId="36DE179C"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Šiluvos seniūnija, Juozas Šlepas tel. (8 428)  43</w:t>
      </w:r>
      <w:r w:rsidR="00481A8F">
        <w:rPr>
          <w:lang w:val="lt-LT"/>
        </w:rPr>
        <w:t> </w:t>
      </w:r>
      <w:r w:rsidRPr="00481A8F">
        <w:rPr>
          <w:lang w:val="lt-LT"/>
        </w:rPr>
        <w:t>167;</w:t>
      </w:r>
    </w:p>
    <w:p w14:paraId="5F271A81"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Girkalnio seniūnija, Justina Šaulienė tel. (8 428)  45</w:t>
      </w:r>
      <w:r w:rsidR="00481A8F">
        <w:rPr>
          <w:lang w:val="lt-LT"/>
        </w:rPr>
        <w:t> </w:t>
      </w:r>
      <w:r w:rsidRPr="00481A8F">
        <w:rPr>
          <w:lang w:val="lt-LT"/>
        </w:rPr>
        <w:t>536;</w:t>
      </w:r>
    </w:p>
    <w:p w14:paraId="2F261C65"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Paliepių seniūnija, Rasa Spurgienė tel. (8 428)  72</w:t>
      </w:r>
      <w:r w:rsidR="00481A8F">
        <w:rPr>
          <w:lang w:val="lt-LT"/>
        </w:rPr>
        <w:t> </w:t>
      </w:r>
      <w:r w:rsidRPr="00481A8F">
        <w:rPr>
          <w:lang w:val="lt-LT"/>
        </w:rPr>
        <w:t>097;</w:t>
      </w:r>
    </w:p>
    <w:p w14:paraId="7AEA1D97" w14:textId="77777777" w:rsid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lastRenderedPageBreak/>
        <w:t>Viduklės seniūnija, Daiva Ulinskienė tel. (8 428)  55</w:t>
      </w:r>
      <w:r w:rsidR="00481A8F">
        <w:rPr>
          <w:lang w:val="lt-LT"/>
        </w:rPr>
        <w:t> </w:t>
      </w:r>
      <w:r w:rsidRPr="00481A8F">
        <w:rPr>
          <w:lang w:val="lt-LT"/>
        </w:rPr>
        <w:t>378;</w:t>
      </w:r>
    </w:p>
    <w:p w14:paraId="76947E10" w14:textId="027E2557" w:rsidR="00793F9A" w:rsidRPr="00481A8F" w:rsidRDefault="00793F9A" w:rsidP="00481A8F">
      <w:pPr>
        <w:pStyle w:val="Sraopastraipa"/>
        <w:widowControl w:val="0"/>
        <w:numPr>
          <w:ilvl w:val="2"/>
          <w:numId w:val="7"/>
        </w:numPr>
        <w:tabs>
          <w:tab w:val="left" w:pos="900"/>
          <w:tab w:val="left" w:pos="1276"/>
          <w:tab w:val="left" w:pos="1560"/>
        </w:tabs>
        <w:jc w:val="both"/>
        <w:rPr>
          <w:lang w:val="lt-LT"/>
        </w:rPr>
      </w:pPr>
      <w:r w:rsidRPr="00481A8F">
        <w:rPr>
          <w:lang w:val="lt-LT"/>
        </w:rPr>
        <w:t xml:space="preserve">Administracinis pastatas </w:t>
      </w:r>
      <w:r w:rsidR="00C43D8A" w:rsidRPr="00481A8F">
        <w:rPr>
          <w:lang w:val="lt-LT"/>
        </w:rPr>
        <w:t>Jovita Norvilaitė</w:t>
      </w:r>
      <w:r w:rsidRPr="00481A8F">
        <w:rPr>
          <w:lang w:val="lt-LT"/>
        </w:rPr>
        <w:t xml:space="preserve"> tel. </w:t>
      </w:r>
      <w:r w:rsidR="00C43D8A" w:rsidRPr="00481A8F">
        <w:rPr>
          <w:lang w:val="lt-LT"/>
        </w:rPr>
        <w:t>(8 428) 79 567</w:t>
      </w:r>
    </w:p>
    <w:p w14:paraId="5D293B10" w14:textId="38403571" w:rsidR="001B0CE8" w:rsidRPr="00C466F3" w:rsidRDefault="00793F9A" w:rsidP="00953419">
      <w:pPr>
        <w:widowControl w:val="0"/>
        <w:tabs>
          <w:tab w:val="left" w:pos="900"/>
          <w:tab w:val="left" w:pos="1276"/>
          <w:tab w:val="left" w:pos="1560"/>
        </w:tabs>
        <w:jc w:val="both"/>
        <w:rPr>
          <w:lang w:val="lt-LT"/>
        </w:rPr>
      </w:pPr>
      <w:r>
        <w:rPr>
          <w:lang w:val="lt-LT"/>
        </w:rPr>
        <w:t xml:space="preserve">         13.5. </w:t>
      </w:r>
      <w:r w:rsidR="001B0CE8" w:rsidRPr="00C466F3">
        <w:rPr>
          <w:lang w:val="lt-LT"/>
        </w:rPr>
        <w:t>Sutartis pasirašyta naudojantis saugiu elektroniniu parašu, patvirtintu galio</w:t>
      </w:r>
      <w:r w:rsidR="00030EA8">
        <w:rPr>
          <w:lang w:val="lt-LT"/>
        </w:rPr>
        <w:t>jančiu kvalifikuotu sertifikatu.</w:t>
      </w:r>
    </w:p>
    <w:p w14:paraId="4ED56462" w14:textId="2AA62AB2" w:rsidR="001B0CE8" w:rsidRPr="007B0C4B" w:rsidRDefault="00560B03" w:rsidP="001B0CE8">
      <w:pPr>
        <w:ind w:firstLine="540"/>
        <w:jc w:val="both"/>
        <w:rPr>
          <w:lang w:val="lt-LT"/>
        </w:rPr>
      </w:pPr>
      <w:r w:rsidRPr="007B0C4B">
        <w:rPr>
          <w:lang w:val="lt-LT"/>
        </w:rPr>
        <w:t>1</w:t>
      </w:r>
      <w:r w:rsidR="007B0C4B" w:rsidRPr="007B0C4B">
        <w:rPr>
          <w:lang w:val="lt-LT"/>
        </w:rPr>
        <w:t>3</w:t>
      </w:r>
      <w:r w:rsidRPr="007B0C4B">
        <w:rPr>
          <w:lang w:val="lt-LT"/>
        </w:rPr>
        <w:t>.</w:t>
      </w:r>
      <w:r w:rsidR="00793F9A">
        <w:rPr>
          <w:lang w:val="lt-LT"/>
        </w:rPr>
        <w:t>6</w:t>
      </w:r>
      <w:r w:rsidR="001B0CE8" w:rsidRPr="007B0C4B">
        <w:rPr>
          <w:lang w:val="lt-LT"/>
        </w:rPr>
        <w:t>. Jeigu pasikeičia Šalies adresas ir (ar) kiti duomenys, Šalis turi raštu informuoti kitą Šalį ne vėliau kaip per 5 darbo dienas nuo bent vieno kontaktinio duomens pasikeitimo.</w:t>
      </w:r>
    </w:p>
    <w:p w14:paraId="6B78D293" w14:textId="77777777" w:rsidR="001B0CE8" w:rsidRPr="007B0C4B" w:rsidRDefault="001B0CE8" w:rsidP="001B0CE8">
      <w:pPr>
        <w:ind w:firstLine="540"/>
        <w:jc w:val="both"/>
        <w:rPr>
          <w:lang w:val="lt-LT"/>
        </w:rPr>
      </w:pPr>
      <w:r w:rsidRPr="007B0C4B">
        <w:rPr>
          <w:lang w:val="lt-LT"/>
        </w:rPr>
        <w:t xml:space="preserve"> </w:t>
      </w:r>
    </w:p>
    <w:p w14:paraId="15333C7A" w14:textId="7D91100B" w:rsidR="001B0CE8" w:rsidRPr="007B0C4B" w:rsidRDefault="001B0CE8" w:rsidP="00481A8F">
      <w:pPr>
        <w:pStyle w:val="Sraopastraipa"/>
        <w:numPr>
          <w:ilvl w:val="0"/>
          <w:numId w:val="5"/>
        </w:numPr>
        <w:jc w:val="center"/>
        <w:rPr>
          <w:b/>
          <w:lang w:val="lt-LT"/>
        </w:rPr>
      </w:pPr>
      <w:r w:rsidRPr="007B0C4B">
        <w:rPr>
          <w:b/>
          <w:lang w:val="lt-LT"/>
        </w:rPr>
        <w:t>SUTARTIES PRIEDAI</w:t>
      </w:r>
    </w:p>
    <w:p w14:paraId="33072A22" w14:textId="77777777" w:rsidR="00DF0341" w:rsidRDefault="00DF0341" w:rsidP="00DF0341">
      <w:pPr>
        <w:jc w:val="both"/>
        <w:rPr>
          <w:highlight w:val="yellow"/>
          <w:lang w:val="lt-LT"/>
        </w:rPr>
      </w:pPr>
    </w:p>
    <w:p w14:paraId="1471A121" w14:textId="5CC5CBDC" w:rsidR="00DF0341" w:rsidRDefault="00DF0341" w:rsidP="00DF0341">
      <w:pPr>
        <w:ind w:firstLine="540"/>
        <w:jc w:val="both"/>
        <w:rPr>
          <w:lang w:val="lt-LT"/>
        </w:rPr>
      </w:pPr>
      <w:r>
        <w:rPr>
          <w:lang w:val="lt-LT"/>
        </w:rPr>
        <w:t>14.1</w:t>
      </w:r>
      <w:r w:rsidR="002F1247">
        <w:rPr>
          <w:lang w:val="lt-LT"/>
        </w:rPr>
        <w:t>.</w:t>
      </w:r>
      <w:r>
        <w:rPr>
          <w:lang w:val="lt-LT"/>
        </w:rPr>
        <w:t xml:space="preserve"> </w:t>
      </w:r>
      <w:r w:rsidR="001B0CE8" w:rsidRPr="00DF0341">
        <w:rPr>
          <w:lang w:val="lt-LT"/>
        </w:rPr>
        <w:t>Prie Sutarties pridedami šie priedai, kurie yra neatskiriama Sutarties dalis:</w:t>
      </w:r>
    </w:p>
    <w:p w14:paraId="28427801" w14:textId="2B2AA871" w:rsidR="00DF0341" w:rsidRDefault="00DF0341" w:rsidP="00DF0341">
      <w:pPr>
        <w:ind w:firstLine="540"/>
        <w:jc w:val="both"/>
        <w:rPr>
          <w:lang w:val="lt-LT"/>
        </w:rPr>
      </w:pPr>
      <w:r>
        <w:rPr>
          <w:lang w:val="lt-LT"/>
        </w:rPr>
        <w:t>14.2</w:t>
      </w:r>
      <w:r w:rsidR="002F1247">
        <w:rPr>
          <w:lang w:val="lt-LT"/>
        </w:rPr>
        <w:t>.</w:t>
      </w:r>
      <w:r>
        <w:rPr>
          <w:lang w:val="lt-LT"/>
        </w:rPr>
        <w:t xml:space="preserve"> </w:t>
      </w:r>
      <w:r w:rsidR="001B0CE8" w:rsidRPr="00DF0341">
        <w:rPr>
          <w:lang w:val="lt-LT"/>
        </w:rPr>
        <w:t>Techninė specifikacija (priedas Nr. 1).</w:t>
      </w:r>
    </w:p>
    <w:p w14:paraId="25F48C16" w14:textId="1E8CB1A6" w:rsidR="0061443A" w:rsidRPr="00DF0341" w:rsidRDefault="00DF0341" w:rsidP="00DF0341">
      <w:pPr>
        <w:ind w:firstLine="540"/>
        <w:jc w:val="both"/>
        <w:rPr>
          <w:lang w:val="lt-LT"/>
        </w:rPr>
      </w:pPr>
      <w:r>
        <w:rPr>
          <w:lang w:val="lt-LT"/>
        </w:rPr>
        <w:t>14.3</w:t>
      </w:r>
      <w:r w:rsidR="002F1247">
        <w:rPr>
          <w:lang w:val="lt-LT"/>
        </w:rPr>
        <w:t>.</w:t>
      </w:r>
      <w:r>
        <w:rPr>
          <w:lang w:val="lt-LT"/>
        </w:rPr>
        <w:t xml:space="preserve"> </w:t>
      </w:r>
      <w:r w:rsidR="002A1DCD" w:rsidRPr="00DF0341">
        <w:rPr>
          <w:lang w:val="lt-LT"/>
        </w:rPr>
        <w:t xml:space="preserve">Šildymo ir karšto vandens sistemų bei šilumos punktų prižiūrėtojo  atliekamų darbų sąrašas </w:t>
      </w:r>
      <w:r w:rsidR="00095EFE" w:rsidRPr="00DF0341">
        <w:rPr>
          <w:lang w:val="lt-LT"/>
        </w:rPr>
        <w:t>b</w:t>
      </w:r>
      <w:r>
        <w:rPr>
          <w:lang w:val="lt-LT"/>
        </w:rPr>
        <w:t xml:space="preserve">ei </w:t>
      </w:r>
      <w:r w:rsidR="002A1DCD" w:rsidRPr="00DF0341">
        <w:rPr>
          <w:lang w:val="lt-LT"/>
        </w:rPr>
        <w:t>darbų atliki</w:t>
      </w:r>
      <w:r w:rsidR="00882130" w:rsidRPr="00DF0341">
        <w:rPr>
          <w:lang w:val="lt-LT"/>
        </w:rPr>
        <w:t>mo periodiškumai ( priedas Nr. 2</w:t>
      </w:r>
      <w:r w:rsidR="002A1DCD" w:rsidRPr="00DF0341">
        <w:rPr>
          <w:lang w:val="lt-LT"/>
        </w:rPr>
        <w:t xml:space="preserve">) </w:t>
      </w:r>
    </w:p>
    <w:p w14:paraId="1222812F" w14:textId="1687E26F" w:rsidR="0061443A" w:rsidRPr="00DF0341" w:rsidRDefault="00DF0341" w:rsidP="00DF0341">
      <w:pPr>
        <w:ind w:firstLine="540"/>
        <w:jc w:val="both"/>
        <w:rPr>
          <w:lang w:val="lt-LT"/>
        </w:rPr>
      </w:pPr>
      <w:r>
        <w:rPr>
          <w:rFonts w:eastAsia="Calibri"/>
          <w:lang w:val="lt-LT"/>
        </w:rPr>
        <w:t>14.4</w:t>
      </w:r>
      <w:r w:rsidR="002F1247">
        <w:rPr>
          <w:rFonts w:eastAsia="Calibri"/>
          <w:lang w:val="lt-LT"/>
        </w:rPr>
        <w:t>.</w:t>
      </w:r>
      <w:r>
        <w:rPr>
          <w:rFonts w:eastAsia="Calibri"/>
          <w:lang w:val="lt-LT"/>
        </w:rPr>
        <w:t xml:space="preserve"> </w:t>
      </w:r>
      <w:r w:rsidR="0061443A" w:rsidRPr="00DF0341">
        <w:rPr>
          <w:rFonts w:eastAsia="Calibri"/>
          <w:lang w:val="lt-LT"/>
        </w:rPr>
        <w:t>Pasiūlymas (priedas Nr.3).</w:t>
      </w:r>
    </w:p>
    <w:p w14:paraId="46217941" w14:textId="77777777" w:rsidR="001B0CE8" w:rsidRPr="00D87D46" w:rsidRDefault="001B0CE8" w:rsidP="001B0CE8">
      <w:pPr>
        <w:ind w:firstLine="540"/>
        <w:jc w:val="both"/>
        <w:rPr>
          <w:highlight w:val="yellow"/>
          <w:lang w:val="lt-LT"/>
        </w:rPr>
      </w:pPr>
    </w:p>
    <w:p w14:paraId="0D3587BC" w14:textId="77777777" w:rsidR="001B0CE8" w:rsidRPr="00D87D46" w:rsidRDefault="001B0CE8" w:rsidP="001B0CE8">
      <w:pPr>
        <w:ind w:firstLine="540"/>
        <w:jc w:val="both"/>
        <w:rPr>
          <w:highlight w:val="yellow"/>
          <w:lang w:val="lt-LT"/>
        </w:rPr>
      </w:pPr>
    </w:p>
    <w:p w14:paraId="59A4F7F5" w14:textId="5883D569" w:rsidR="001B0CE8" w:rsidRPr="00D87D46" w:rsidRDefault="001B0CE8" w:rsidP="001B0CE8">
      <w:pPr>
        <w:spacing w:before="120" w:after="120"/>
        <w:jc w:val="both"/>
        <w:rPr>
          <w:rFonts w:eastAsia="Times New Roman"/>
          <w:b/>
          <w:bCs/>
          <w:i/>
          <w:iCs/>
          <w:lang w:val="lt-LT"/>
        </w:rPr>
      </w:pPr>
      <w:r w:rsidRPr="00D87D46">
        <w:rPr>
          <w:rFonts w:eastAsia="Times New Roman"/>
          <w:b/>
          <w:bCs/>
          <w:i/>
          <w:iCs/>
          <w:lang w:val="lt-LT"/>
        </w:rPr>
        <w:t>UŽSAKOVAS</w:t>
      </w:r>
      <w:r w:rsidRPr="00D87D46">
        <w:rPr>
          <w:rFonts w:eastAsia="Times New Roman"/>
          <w:b/>
          <w:bCs/>
          <w:i/>
          <w:iCs/>
          <w:lang w:val="lt-LT"/>
        </w:rPr>
        <w:tab/>
      </w:r>
      <w:r w:rsidRPr="00D87D46">
        <w:rPr>
          <w:rFonts w:eastAsia="Times New Roman"/>
          <w:b/>
          <w:bCs/>
          <w:i/>
          <w:iCs/>
          <w:lang w:val="lt-LT"/>
        </w:rPr>
        <w:tab/>
      </w:r>
      <w:r w:rsidRPr="00D87D46">
        <w:rPr>
          <w:rFonts w:eastAsia="Times New Roman"/>
          <w:b/>
          <w:bCs/>
          <w:i/>
          <w:iCs/>
          <w:lang w:val="lt-LT"/>
        </w:rPr>
        <w:tab/>
      </w:r>
      <w:r w:rsidR="00484D14">
        <w:rPr>
          <w:rFonts w:eastAsia="Times New Roman"/>
          <w:b/>
          <w:bCs/>
          <w:i/>
          <w:iCs/>
          <w:lang w:val="lt-LT"/>
        </w:rPr>
        <w:t>PRIŽIŪRĖTOJAS</w:t>
      </w:r>
    </w:p>
    <w:p w14:paraId="28C968D8" w14:textId="52448F6E" w:rsidR="001B0CE8" w:rsidRPr="00D87D46" w:rsidRDefault="001B0CE8" w:rsidP="001B0CE8">
      <w:pPr>
        <w:rPr>
          <w:rFonts w:eastAsia="Times New Roman"/>
          <w:lang w:val="lt-LT"/>
        </w:rPr>
      </w:pPr>
      <w:r w:rsidRPr="00D87D46">
        <w:rPr>
          <w:rFonts w:eastAsia="Times New Roman"/>
          <w:lang w:val="lt-LT"/>
        </w:rPr>
        <w:t xml:space="preserve">Raseinių rajono savivaldybės administracija               </w:t>
      </w:r>
      <w:r w:rsidR="00BF4281" w:rsidRPr="00D87D46">
        <w:rPr>
          <w:rFonts w:eastAsia="Times New Roman"/>
          <w:lang w:val="lt-LT"/>
        </w:rPr>
        <w:t xml:space="preserve"> </w:t>
      </w:r>
      <w:r w:rsidR="008D6926">
        <w:rPr>
          <w:rFonts w:eastAsia="Times New Roman"/>
          <w:lang w:val="lt-LT"/>
        </w:rPr>
        <w:t>UAB „Raseinių šilumos ti</w:t>
      </w:r>
      <w:r w:rsidR="003855FD">
        <w:rPr>
          <w:rFonts w:eastAsia="Times New Roman"/>
          <w:lang w:val="lt-LT"/>
        </w:rPr>
        <w:t>n</w:t>
      </w:r>
      <w:r w:rsidR="008D6926">
        <w:rPr>
          <w:rFonts w:eastAsia="Times New Roman"/>
          <w:lang w:val="lt-LT"/>
        </w:rPr>
        <w:t>klai“</w:t>
      </w:r>
    </w:p>
    <w:p w14:paraId="51C7DD17" w14:textId="5941109C" w:rsidR="001B0CE8" w:rsidRPr="00D87D46" w:rsidRDefault="001B0CE8" w:rsidP="001B0CE8">
      <w:pPr>
        <w:rPr>
          <w:rFonts w:eastAsia="Times New Roman"/>
          <w:lang w:val="lt-LT"/>
        </w:rPr>
      </w:pPr>
      <w:r w:rsidRPr="00D87D46">
        <w:rPr>
          <w:rFonts w:eastAsia="Times New Roman"/>
          <w:bCs/>
          <w:lang w:val="lt-LT"/>
        </w:rPr>
        <w:t xml:space="preserve">Įstaigos kodas </w:t>
      </w:r>
      <w:r w:rsidRPr="00D87D46">
        <w:rPr>
          <w:rFonts w:eastAsia="Times New Roman"/>
          <w:lang w:val="lt-LT"/>
        </w:rPr>
        <w:t xml:space="preserve">288740810                                            </w:t>
      </w:r>
      <w:r w:rsidR="00BF4281" w:rsidRPr="00D87D46">
        <w:rPr>
          <w:rFonts w:eastAsia="Times New Roman"/>
          <w:lang w:val="lt-LT"/>
        </w:rPr>
        <w:t xml:space="preserve"> </w:t>
      </w:r>
      <w:r w:rsidRPr="00D87D46">
        <w:rPr>
          <w:rFonts w:eastAsia="Times New Roman"/>
          <w:lang w:val="lt-LT"/>
        </w:rPr>
        <w:t xml:space="preserve">Įmonės kodas </w:t>
      </w:r>
      <w:r w:rsidR="008D6926">
        <w:rPr>
          <w:rFonts w:eastAsia="Times New Roman"/>
          <w:lang w:val="lt-LT"/>
        </w:rPr>
        <w:t>172412113</w:t>
      </w:r>
    </w:p>
    <w:p w14:paraId="7B79A527" w14:textId="5038D896" w:rsidR="001B0CE8" w:rsidRPr="00D87D46" w:rsidRDefault="001B0CE8" w:rsidP="001B0CE8">
      <w:pPr>
        <w:rPr>
          <w:rFonts w:eastAsia="Times New Roman"/>
          <w:lang w:val="lt-LT"/>
        </w:rPr>
      </w:pPr>
      <w:r w:rsidRPr="00D87D46">
        <w:rPr>
          <w:rFonts w:eastAsia="Times New Roman"/>
          <w:lang w:val="lt-LT"/>
        </w:rPr>
        <w:t>V. Kudirkos g. 5, 60150 Raseiniai,</w:t>
      </w:r>
      <w:r w:rsidRPr="00D87D46">
        <w:rPr>
          <w:rFonts w:eastAsia="Times New Roman"/>
          <w:lang w:val="lt-LT"/>
        </w:rPr>
        <w:tab/>
      </w:r>
      <w:r w:rsidRPr="00D87D46">
        <w:rPr>
          <w:rFonts w:eastAsia="Times New Roman"/>
          <w:lang w:val="lt-LT"/>
        </w:rPr>
        <w:tab/>
      </w:r>
      <w:r w:rsidR="008D6926">
        <w:rPr>
          <w:rFonts w:eastAsia="Times New Roman"/>
          <w:lang w:val="lt-LT"/>
        </w:rPr>
        <w:t>Pieninės g. 2, 60133 Raseiniai</w:t>
      </w:r>
    </w:p>
    <w:p w14:paraId="04C1B54B" w14:textId="31FE7E2F" w:rsidR="001B0CE8" w:rsidRPr="00D87D46" w:rsidRDefault="001B0CE8" w:rsidP="001B0CE8">
      <w:pPr>
        <w:rPr>
          <w:rFonts w:eastAsia="Times New Roman"/>
          <w:lang w:val="lt-LT"/>
        </w:rPr>
      </w:pPr>
      <w:r w:rsidRPr="00D87D46">
        <w:rPr>
          <w:rFonts w:eastAsia="Times New Roman"/>
          <w:lang w:val="lt-LT"/>
        </w:rPr>
        <w:t>Tel. (8 428) 79571                                                        Tel</w:t>
      </w:r>
      <w:r w:rsidR="00C466F3">
        <w:rPr>
          <w:rFonts w:eastAsia="Times New Roman"/>
          <w:lang w:val="lt-LT"/>
        </w:rPr>
        <w:t>.</w:t>
      </w:r>
      <w:r w:rsidR="008D6926">
        <w:rPr>
          <w:rFonts w:eastAsia="Times New Roman"/>
          <w:lang w:val="lt-LT"/>
        </w:rPr>
        <w:t xml:space="preserve"> (8 428) 51 951</w:t>
      </w:r>
    </w:p>
    <w:p w14:paraId="1654B5EC" w14:textId="0632B577" w:rsidR="001B0CE8" w:rsidRPr="00C466F3" w:rsidRDefault="00C466F3" w:rsidP="00C466F3">
      <w:pPr>
        <w:rPr>
          <w:rFonts w:eastAsia="Times New Roman"/>
          <w:lang w:val="lt-LT"/>
        </w:rPr>
      </w:pPr>
      <w:r w:rsidRPr="00C466F3">
        <w:rPr>
          <w:rFonts w:eastAsia="Times New Roman"/>
          <w:lang w:val="lt-LT"/>
        </w:rPr>
        <w:t>A.</w:t>
      </w:r>
      <w:r>
        <w:rPr>
          <w:rFonts w:eastAsia="Times New Roman"/>
          <w:lang w:val="lt-LT"/>
        </w:rPr>
        <w:t xml:space="preserve"> </w:t>
      </w:r>
      <w:r w:rsidR="001B0CE8" w:rsidRPr="00C466F3">
        <w:rPr>
          <w:rFonts w:eastAsia="Times New Roman"/>
          <w:lang w:val="lt-LT"/>
        </w:rPr>
        <w:t>s. LT98 4010 0414 0005 0058</w:t>
      </w:r>
      <w:r w:rsidR="001B0CE8" w:rsidRPr="00C466F3">
        <w:rPr>
          <w:rFonts w:eastAsia="Times New Roman"/>
          <w:lang w:val="lt-LT"/>
        </w:rPr>
        <w:tab/>
      </w:r>
      <w:r w:rsidR="001B0CE8" w:rsidRPr="00C466F3">
        <w:rPr>
          <w:rFonts w:eastAsia="Times New Roman"/>
          <w:lang w:val="lt-LT"/>
        </w:rPr>
        <w:tab/>
        <w:t>A.</w:t>
      </w:r>
      <w:r w:rsidRPr="00C466F3">
        <w:rPr>
          <w:rFonts w:eastAsia="Times New Roman"/>
          <w:lang w:val="lt-LT"/>
        </w:rPr>
        <w:t xml:space="preserve"> </w:t>
      </w:r>
      <w:r w:rsidR="001B0CE8" w:rsidRPr="00C466F3">
        <w:rPr>
          <w:rFonts w:eastAsia="Times New Roman"/>
          <w:lang w:val="lt-LT"/>
        </w:rPr>
        <w:t xml:space="preserve">s. </w:t>
      </w:r>
      <w:r w:rsidR="008D6926">
        <w:rPr>
          <w:rFonts w:eastAsia="Times New Roman"/>
          <w:lang w:val="lt-LT"/>
        </w:rPr>
        <w:t>LT40 7300 0100 0257 3037</w:t>
      </w:r>
    </w:p>
    <w:p w14:paraId="4AD3D0A3" w14:textId="35CD7EB5" w:rsidR="001B0CE8" w:rsidRPr="00D87D46" w:rsidRDefault="001B0CE8" w:rsidP="001B0CE8">
      <w:pPr>
        <w:rPr>
          <w:rFonts w:eastAsia="Times New Roman"/>
          <w:lang w:val="lt-LT"/>
        </w:rPr>
      </w:pPr>
      <w:r w:rsidRPr="00D87D46">
        <w:rPr>
          <w:lang w:val="lt-LT"/>
        </w:rPr>
        <w:t>AB Luminor bankas</w:t>
      </w:r>
      <w:r w:rsidR="003E6252">
        <w:rPr>
          <w:rFonts w:eastAsia="Times New Roman"/>
          <w:lang w:val="lt-LT"/>
        </w:rPr>
        <w:tab/>
      </w:r>
      <w:r w:rsidR="003E6252">
        <w:rPr>
          <w:rFonts w:eastAsia="Times New Roman"/>
          <w:lang w:val="lt-LT"/>
        </w:rPr>
        <w:tab/>
      </w:r>
      <w:r w:rsidR="003E6252">
        <w:rPr>
          <w:rFonts w:eastAsia="Times New Roman"/>
          <w:lang w:val="lt-LT"/>
        </w:rPr>
        <w:tab/>
      </w:r>
      <w:r w:rsidR="008D6926">
        <w:rPr>
          <w:rFonts w:eastAsia="Times New Roman"/>
          <w:lang w:val="lt-LT"/>
        </w:rPr>
        <w:t>„Swedbank“ AB</w:t>
      </w:r>
    </w:p>
    <w:p w14:paraId="34B14452" w14:textId="77777777" w:rsidR="0018217F" w:rsidRDefault="0018217F" w:rsidP="001B0CE8">
      <w:pPr>
        <w:rPr>
          <w:rFonts w:eastAsia="Times New Roman"/>
          <w:lang w:val="lt-LT"/>
        </w:rPr>
      </w:pPr>
    </w:p>
    <w:p w14:paraId="72FD86EC" w14:textId="77777777" w:rsidR="003E6252" w:rsidRDefault="003E6252" w:rsidP="001B0CE8">
      <w:pPr>
        <w:rPr>
          <w:rFonts w:eastAsia="Times New Roman"/>
          <w:lang w:val="lt-LT"/>
        </w:rPr>
      </w:pPr>
    </w:p>
    <w:p w14:paraId="5EE1D46A" w14:textId="77777777" w:rsidR="0018217F" w:rsidRDefault="0018217F" w:rsidP="001B0CE8">
      <w:pPr>
        <w:rPr>
          <w:rFonts w:eastAsia="Times New Roman"/>
          <w:lang w:val="lt-LT"/>
        </w:rPr>
      </w:pPr>
    </w:p>
    <w:p w14:paraId="2C96D2EC" w14:textId="1AD890A7" w:rsidR="003E6252" w:rsidRDefault="00A72F61" w:rsidP="003E6252">
      <w:pPr>
        <w:tabs>
          <w:tab w:val="center" w:pos="5032"/>
        </w:tabs>
        <w:rPr>
          <w:rFonts w:eastAsia="Calibri"/>
        </w:rPr>
      </w:pPr>
      <w:r w:rsidRPr="00A72F61">
        <w:rPr>
          <w:rFonts w:eastAsia="Calibri"/>
        </w:rPr>
        <w:t>Teisės, personalo ir civilinės</w:t>
      </w:r>
      <w:r w:rsidR="003E6252">
        <w:rPr>
          <w:rFonts w:eastAsia="Calibri"/>
        </w:rPr>
        <w:tab/>
        <w:t xml:space="preserve">                      Direktorius</w:t>
      </w:r>
    </w:p>
    <w:p w14:paraId="38A6CB91" w14:textId="286FA1A8" w:rsidR="00A72F61" w:rsidRPr="00A72F61" w:rsidRDefault="00A72F61" w:rsidP="00A72F61">
      <w:pPr>
        <w:tabs>
          <w:tab w:val="left" w:pos="7530"/>
        </w:tabs>
        <w:rPr>
          <w:rFonts w:eastAsia="Calibri"/>
        </w:rPr>
      </w:pPr>
      <w:r w:rsidRPr="00A72F61">
        <w:rPr>
          <w:rFonts w:eastAsia="Calibri"/>
        </w:rPr>
        <w:t>metrikacijos</w:t>
      </w:r>
      <w:r w:rsidR="003E6252">
        <w:rPr>
          <w:rFonts w:eastAsia="Calibri"/>
        </w:rPr>
        <w:t xml:space="preserve"> skyriaus vedėja,                                       </w:t>
      </w:r>
      <w:r w:rsidR="003E6252">
        <w:rPr>
          <w:rFonts w:eastAsia="Times New Roman"/>
          <w:lang w:val="lt-LT"/>
        </w:rPr>
        <w:t>Modestas Globys</w:t>
      </w:r>
    </w:p>
    <w:p w14:paraId="6C297BBB" w14:textId="6E0CD500" w:rsidR="008D6926" w:rsidRPr="00A72F61" w:rsidRDefault="00A72F61" w:rsidP="00A72F61">
      <w:pPr>
        <w:tabs>
          <w:tab w:val="left" w:pos="1296"/>
          <w:tab w:val="left" w:pos="2592"/>
          <w:tab w:val="left" w:pos="3888"/>
          <w:tab w:val="left" w:pos="5184"/>
          <w:tab w:val="left" w:pos="7530"/>
        </w:tabs>
        <w:rPr>
          <w:rFonts w:eastAsia="Times New Roman"/>
          <w:lang w:val="lt-LT"/>
        </w:rPr>
      </w:pPr>
      <w:r>
        <w:rPr>
          <w:rFonts w:eastAsia="Calibri"/>
        </w:rPr>
        <w:t>laikinai einanti</w:t>
      </w:r>
      <w:r w:rsidRPr="00A72F61">
        <w:rPr>
          <w:rFonts w:eastAsia="Calibri"/>
        </w:rPr>
        <w:t xml:space="preserve"> direktoriaus pareigas</w:t>
      </w:r>
      <w:r w:rsidR="003E6252">
        <w:rPr>
          <w:rFonts w:eastAsia="Times New Roman"/>
          <w:lang w:val="lt-LT"/>
        </w:rPr>
        <w:tab/>
        <w:t xml:space="preserve">                     </w:t>
      </w:r>
    </w:p>
    <w:p w14:paraId="339D758C" w14:textId="3A449BF1" w:rsidR="008D297B" w:rsidRPr="00D87D46" w:rsidRDefault="00327692">
      <w:pPr>
        <w:rPr>
          <w:lang w:val="lt-LT"/>
        </w:rPr>
      </w:pPr>
      <w:r>
        <w:rPr>
          <w:lang w:val="lt-LT"/>
        </w:rPr>
        <w:t>Rima Kedavičienė</w:t>
      </w:r>
      <w:r w:rsidR="00BF4281" w:rsidRPr="00A72F61">
        <w:rPr>
          <w:lang w:val="lt-LT"/>
        </w:rPr>
        <w:tab/>
      </w:r>
      <w:r w:rsidR="00BF4281" w:rsidRPr="00A72F61">
        <w:rPr>
          <w:lang w:val="lt-LT"/>
        </w:rPr>
        <w:tab/>
      </w:r>
    </w:p>
    <w:sectPr w:rsidR="008D297B" w:rsidRPr="00D87D46" w:rsidSect="00BE4E52">
      <w:footerReference w:type="default" r:id="rId8"/>
      <w:pgSz w:w="11905" w:h="16837"/>
      <w:pgMar w:top="851" w:right="565" w:bottom="709" w:left="1276" w:header="720" w:footer="720" w:gutter="0"/>
      <w:cols w:space="6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1A9726" w16cid:durableId="27F15C64"/>
  <w16cid:commentId w16cid:paraId="7C5CC1A5" w16cid:durableId="27F15CC0"/>
  <w16cid:commentId w16cid:paraId="5E0E0D2B" w16cid:durableId="27F15D0D"/>
  <w16cid:commentId w16cid:paraId="6FE2CA0C" w16cid:durableId="27F15D6D"/>
  <w16cid:commentId w16cid:paraId="184B142C" w16cid:durableId="27F15F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1A0EF" w14:textId="77777777" w:rsidR="005C6583" w:rsidRDefault="005C6583">
      <w:r>
        <w:separator/>
      </w:r>
    </w:p>
  </w:endnote>
  <w:endnote w:type="continuationSeparator" w:id="0">
    <w:p w14:paraId="0E0DCD81" w14:textId="77777777" w:rsidR="005C6583" w:rsidRDefault="005C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9C791" w14:textId="77777777" w:rsidR="00744CA4" w:rsidRDefault="004C08D1" w:rsidP="00453991">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D3D68">
      <w:rPr>
        <w:rStyle w:val="Puslapionumeris"/>
        <w:noProof/>
      </w:rPr>
      <w:t>1</w:t>
    </w:r>
    <w:r>
      <w:rPr>
        <w:rStyle w:val="Puslapionumeris"/>
      </w:rPr>
      <w:fldChar w:fldCharType="end"/>
    </w:r>
  </w:p>
  <w:p w14:paraId="4DC9F265" w14:textId="77777777" w:rsidR="00744CA4" w:rsidRDefault="005C6583" w:rsidP="001A17B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5D0FF" w14:textId="77777777" w:rsidR="005C6583" w:rsidRDefault="005C6583">
      <w:r>
        <w:separator/>
      </w:r>
    </w:p>
  </w:footnote>
  <w:footnote w:type="continuationSeparator" w:id="0">
    <w:p w14:paraId="5D87EB22" w14:textId="77777777" w:rsidR="005C6583" w:rsidRDefault="005C6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3490"/>
    <w:multiLevelType w:val="multilevel"/>
    <w:tmpl w:val="473C5E4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D95FE9"/>
    <w:multiLevelType w:val="hybridMultilevel"/>
    <w:tmpl w:val="BEFC4014"/>
    <w:lvl w:ilvl="0" w:tplc="3572DB12">
      <w:start w:val="1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4E746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0AF0733"/>
    <w:multiLevelType w:val="hybridMultilevel"/>
    <w:tmpl w:val="D4FEA0F2"/>
    <w:lvl w:ilvl="0" w:tplc="5606AFCC">
      <w:start w:val="2"/>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1F425F7"/>
    <w:multiLevelType w:val="multilevel"/>
    <w:tmpl w:val="2A9C31BE"/>
    <w:lvl w:ilvl="0">
      <w:start w:val="1"/>
      <w:numFmt w:val="decimal"/>
      <w:lvlText w:val="%1."/>
      <w:lvlJc w:val="left"/>
      <w:pPr>
        <w:ind w:left="928" w:hanging="360"/>
      </w:pPr>
      <w:rPr>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CE6EFB"/>
    <w:multiLevelType w:val="hybridMultilevel"/>
    <w:tmpl w:val="5C045F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E8"/>
    <w:rsid w:val="000028C4"/>
    <w:rsid w:val="00021DFA"/>
    <w:rsid w:val="000230BB"/>
    <w:rsid w:val="00030EA8"/>
    <w:rsid w:val="000341E5"/>
    <w:rsid w:val="00041D57"/>
    <w:rsid w:val="000440D2"/>
    <w:rsid w:val="00095EFE"/>
    <w:rsid w:val="000A050E"/>
    <w:rsid w:val="000B0C61"/>
    <w:rsid w:val="000B7929"/>
    <w:rsid w:val="000D0B6F"/>
    <w:rsid w:val="000F1A0D"/>
    <w:rsid w:val="00100063"/>
    <w:rsid w:val="00103BDD"/>
    <w:rsid w:val="001127B9"/>
    <w:rsid w:val="00112BA6"/>
    <w:rsid w:val="0018217F"/>
    <w:rsid w:val="00196C35"/>
    <w:rsid w:val="001B0CE8"/>
    <w:rsid w:val="001D7C63"/>
    <w:rsid w:val="00204705"/>
    <w:rsid w:val="002326FD"/>
    <w:rsid w:val="00246D50"/>
    <w:rsid w:val="002527DF"/>
    <w:rsid w:val="00265086"/>
    <w:rsid w:val="00286C93"/>
    <w:rsid w:val="002A1DCD"/>
    <w:rsid w:val="002A48FD"/>
    <w:rsid w:val="002B377C"/>
    <w:rsid w:val="002D6D7B"/>
    <w:rsid w:val="002E2C6D"/>
    <w:rsid w:val="002F1247"/>
    <w:rsid w:val="002F3F34"/>
    <w:rsid w:val="002F4876"/>
    <w:rsid w:val="00324B0E"/>
    <w:rsid w:val="00327692"/>
    <w:rsid w:val="003317F1"/>
    <w:rsid w:val="00334E99"/>
    <w:rsid w:val="00361E03"/>
    <w:rsid w:val="0038214A"/>
    <w:rsid w:val="003855FD"/>
    <w:rsid w:val="003B25D6"/>
    <w:rsid w:val="003B322C"/>
    <w:rsid w:val="003C67CE"/>
    <w:rsid w:val="003C72FC"/>
    <w:rsid w:val="003E6252"/>
    <w:rsid w:val="00403D48"/>
    <w:rsid w:val="00443BD8"/>
    <w:rsid w:val="004547CF"/>
    <w:rsid w:val="00481A8F"/>
    <w:rsid w:val="00482FBC"/>
    <w:rsid w:val="00484D14"/>
    <w:rsid w:val="00491520"/>
    <w:rsid w:val="0049795F"/>
    <w:rsid w:val="004C08D1"/>
    <w:rsid w:val="004D623B"/>
    <w:rsid w:val="004E0BB6"/>
    <w:rsid w:val="004E0F21"/>
    <w:rsid w:val="0050642A"/>
    <w:rsid w:val="005310BD"/>
    <w:rsid w:val="00540C70"/>
    <w:rsid w:val="00560B03"/>
    <w:rsid w:val="00561668"/>
    <w:rsid w:val="005801B5"/>
    <w:rsid w:val="00597B17"/>
    <w:rsid w:val="005A0971"/>
    <w:rsid w:val="005A1979"/>
    <w:rsid w:val="005C48FC"/>
    <w:rsid w:val="005C6583"/>
    <w:rsid w:val="005C7278"/>
    <w:rsid w:val="005E5FB1"/>
    <w:rsid w:val="006076B9"/>
    <w:rsid w:val="0061443A"/>
    <w:rsid w:val="00621578"/>
    <w:rsid w:val="00630E72"/>
    <w:rsid w:val="00634EB7"/>
    <w:rsid w:val="006433D3"/>
    <w:rsid w:val="0066437C"/>
    <w:rsid w:val="00687246"/>
    <w:rsid w:val="006E1E8F"/>
    <w:rsid w:val="00712DA0"/>
    <w:rsid w:val="00740932"/>
    <w:rsid w:val="007546A0"/>
    <w:rsid w:val="0078165A"/>
    <w:rsid w:val="00793F9A"/>
    <w:rsid w:val="007B0C4B"/>
    <w:rsid w:val="007C48C1"/>
    <w:rsid w:val="007C56A8"/>
    <w:rsid w:val="007D5F7C"/>
    <w:rsid w:val="007F240C"/>
    <w:rsid w:val="007F3490"/>
    <w:rsid w:val="0082401F"/>
    <w:rsid w:val="00826EA5"/>
    <w:rsid w:val="00832985"/>
    <w:rsid w:val="00862761"/>
    <w:rsid w:val="00874607"/>
    <w:rsid w:val="00877A47"/>
    <w:rsid w:val="00882130"/>
    <w:rsid w:val="008B2A27"/>
    <w:rsid w:val="008B38FA"/>
    <w:rsid w:val="008D297B"/>
    <w:rsid w:val="008D6926"/>
    <w:rsid w:val="008E2EE9"/>
    <w:rsid w:val="00906A3B"/>
    <w:rsid w:val="00906B86"/>
    <w:rsid w:val="009140FC"/>
    <w:rsid w:val="009443CC"/>
    <w:rsid w:val="009475FE"/>
    <w:rsid w:val="00953419"/>
    <w:rsid w:val="00986C11"/>
    <w:rsid w:val="00990C65"/>
    <w:rsid w:val="00994F80"/>
    <w:rsid w:val="009B5CDF"/>
    <w:rsid w:val="009C22F3"/>
    <w:rsid w:val="00A23903"/>
    <w:rsid w:val="00A2617E"/>
    <w:rsid w:val="00A37CC7"/>
    <w:rsid w:val="00A511A4"/>
    <w:rsid w:val="00A71724"/>
    <w:rsid w:val="00A72F61"/>
    <w:rsid w:val="00A81570"/>
    <w:rsid w:val="00A90C62"/>
    <w:rsid w:val="00A96E05"/>
    <w:rsid w:val="00A9725A"/>
    <w:rsid w:val="00AA5F77"/>
    <w:rsid w:val="00AC2FD0"/>
    <w:rsid w:val="00AD3D68"/>
    <w:rsid w:val="00AF2B6B"/>
    <w:rsid w:val="00B240E9"/>
    <w:rsid w:val="00B71F06"/>
    <w:rsid w:val="00B83CD4"/>
    <w:rsid w:val="00BE4E52"/>
    <w:rsid w:val="00BF4281"/>
    <w:rsid w:val="00C250AC"/>
    <w:rsid w:val="00C269F6"/>
    <w:rsid w:val="00C27C9F"/>
    <w:rsid w:val="00C34713"/>
    <w:rsid w:val="00C42E7D"/>
    <w:rsid w:val="00C43D8A"/>
    <w:rsid w:val="00C466F3"/>
    <w:rsid w:val="00C51D6F"/>
    <w:rsid w:val="00C52359"/>
    <w:rsid w:val="00C85497"/>
    <w:rsid w:val="00CB1671"/>
    <w:rsid w:val="00CB3977"/>
    <w:rsid w:val="00CB741C"/>
    <w:rsid w:val="00CC1398"/>
    <w:rsid w:val="00CC1D71"/>
    <w:rsid w:val="00CF228E"/>
    <w:rsid w:val="00CF42F0"/>
    <w:rsid w:val="00D27191"/>
    <w:rsid w:val="00D3737B"/>
    <w:rsid w:val="00D4726C"/>
    <w:rsid w:val="00D63497"/>
    <w:rsid w:val="00D63E33"/>
    <w:rsid w:val="00D87D46"/>
    <w:rsid w:val="00D96465"/>
    <w:rsid w:val="00DF0341"/>
    <w:rsid w:val="00DF2F7B"/>
    <w:rsid w:val="00E0452F"/>
    <w:rsid w:val="00E5258F"/>
    <w:rsid w:val="00E847C9"/>
    <w:rsid w:val="00E92C31"/>
    <w:rsid w:val="00E97A01"/>
    <w:rsid w:val="00EA1279"/>
    <w:rsid w:val="00EB3184"/>
    <w:rsid w:val="00ED24F2"/>
    <w:rsid w:val="00EE732F"/>
    <w:rsid w:val="00EF6171"/>
    <w:rsid w:val="00F015D9"/>
    <w:rsid w:val="00F150D6"/>
    <w:rsid w:val="00F30AE8"/>
    <w:rsid w:val="00F32B17"/>
    <w:rsid w:val="00F3483A"/>
    <w:rsid w:val="00F67C39"/>
    <w:rsid w:val="00F81305"/>
    <w:rsid w:val="00FA2B06"/>
    <w:rsid w:val="00FC6514"/>
    <w:rsid w:val="00FF3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A3C3"/>
  <w15:chartTrackingRefBased/>
  <w15:docId w15:val="{C27A047B-7804-4577-A7E1-E430A860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CE8"/>
    <w:pPr>
      <w:spacing w:after="0" w:line="240" w:lineRule="auto"/>
    </w:pPr>
    <w:rPr>
      <w:rFonts w:ascii="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lyg">
    <w:name w:val="3 lyg"/>
    <w:basedOn w:val="prastasis"/>
    <w:link w:val="3lygDiagrama"/>
    <w:qFormat/>
    <w:rsid w:val="001B0CE8"/>
    <w:pPr>
      <w:tabs>
        <w:tab w:val="num" w:pos="1843"/>
        <w:tab w:val="left" w:pos="1985"/>
      </w:tabs>
      <w:ind w:firstLine="851"/>
      <w:jc w:val="both"/>
      <w:outlineLvl w:val="2"/>
    </w:pPr>
    <w:rPr>
      <w:rFonts w:eastAsia="Times New Roman"/>
      <w:bCs/>
      <w:lang w:val="lt-LT" w:eastAsia="lt-LT"/>
    </w:rPr>
  </w:style>
  <w:style w:type="character" w:customStyle="1" w:styleId="3lygDiagrama">
    <w:name w:val="3 lyg Diagrama"/>
    <w:link w:val="3lyg"/>
    <w:rsid w:val="001B0CE8"/>
    <w:rPr>
      <w:rFonts w:ascii="Times New Roman" w:eastAsia="Times New Roman" w:hAnsi="Times New Roman" w:cs="Times New Roman"/>
      <w:bCs/>
      <w:sz w:val="24"/>
      <w:szCs w:val="24"/>
      <w:lang w:eastAsia="lt-LT"/>
    </w:rPr>
  </w:style>
  <w:style w:type="table" w:styleId="Lentelstinklelis">
    <w:name w:val="Table Grid"/>
    <w:basedOn w:val="prastojilentel"/>
    <w:uiPriority w:val="39"/>
    <w:rsid w:val="001B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1B0CE8"/>
    <w:pPr>
      <w:tabs>
        <w:tab w:val="center" w:pos="4680"/>
        <w:tab w:val="right" w:pos="9360"/>
      </w:tabs>
    </w:pPr>
  </w:style>
  <w:style w:type="character" w:customStyle="1" w:styleId="PoratDiagrama">
    <w:name w:val="Poraštė Diagrama"/>
    <w:basedOn w:val="Numatytasispastraiposriftas"/>
    <w:link w:val="Porat"/>
    <w:rsid w:val="001B0CE8"/>
    <w:rPr>
      <w:rFonts w:ascii="Times New Roman" w:hAnsi="Times New Roman" w:cs="Times New Roman"/>
      <w:sz w:val="24"/>
      <w:szCs w:val="24"/>
      <w:lang w:val="en-GB" w:eastAsia="en-GB"/>
    </w:rPr>
  </w:style>
  <w:style w:type="character" w:styleId="Puslapionumeris">
    <w:name w:val="page number"/>
    <w:basedOn w:val="Numatytasispastraiposriftas"/>
    <w:unhideWhenUsed/>
    <w:rsid w:val="001B0CE8"/>
  </w:style>
  <w:style w:type="paragraph" w:styleId="Pagrindiniotekstotrauka3">
    <w:name w:val="Body Text Indent 3"/>
    <w:basedOn w:val="prastasis"/>
    <w:link w:val="Pagrindiniotekstotrauka3Diagrama"/>
    <w:unhideWhenUsed/>
    <w:rsid w:val="009475FE"/>
    <w:pPr>
      <w:spacing w:after="120"/>
      <w:ind w:left="283"/>
    </w:pPr>
    <w:rPr>
      <w:rFonts w:eastAsia="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9475FE"/>
    <w:rPr>
      <w:rFonts w:ascii="Times New Roman" w:eastAsia="Times New Roman" w:hAnsi="Times New Roman" w:cs="Times New Roman"/>
      <w:sz w:val="16"/>
      <w:szCs w:val="16"/>
      <w:lang w:val="en-GB"/>
    </w:rPr>
  </w:style>
  <w:style w:type="paragraph" w:styleId="Sraopastraipa">
    <w:name w:val="List Paragraph"/>
    <w:basedOn w:val="prastasis"/>
    <w:uiPriority w:val="34"/>
    <w:qFormat/>
    <w:rsid w:val="007C48C1"/>
    <w:pPr>
      <w:ind w:left="720"/>
      <w:contextualSpacing/>
    </w:pPr>
  </w:style>
  <w:style w:type="character" w:styleId="Komentaronuoroda">
    <w:name w:val="annotation reference"/>
    <w:basedOn w:val="Numatytasispastraiposriftas"/>
    <w:uiPriority w:val="99"/>
    <w:semiHidden/>
    <w:unhideWhenUsed/>
    <w:rsid w:val="00D27191"/>
    <w:rPr>
      <w:sz w:val="16"/>
      <w:szCs w:val="16"/>
    </w:rPr>
  </w:style>
  <w:style w:type="paragraph" w:styleId="Komentarotekstas">
    <w:name w:val="annotation text"/>
    <w:basedOn w:val="prastasis"/>
    <w:link w:val="KomentarotekstasDiagrama"/>
    <w:uiPriority w:val="99"/>
    <w:semiHidden/>
    <w:unhideWhenUsed/>
    <w:rsid w:val="00D27191"/>
    <w:rPr>
      <w:sz w:val="20"/>
      <w:szCs w:val="20"/>
    </w:rPr>
  </w:style>
  <w:style w:type="character" w:customStyle="1" w:styleId="KomentarotekstasDiagrama">
    <w:name w:val="Komentaro tekstas Diagrama"/>
    <w:basedOn w:val="Numatytasispastraiposriftas"/>
    <w:link w:val="Komentarotekstas"/>
    <w:uiPriority w:val="99"/>
    <w:semiHidden/>
    <w:rsid w:val="00D27191"/>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D27191"/>
    <w:rPr>
      <w:b/>
      <w:bCs/>
    </w:rPr>
  </w:style>
  <w:style w:type="character" w:customStyle="1" w:styleId="KomentarotemaDiagrama">
    <w:name w:val="Komentaro tema Diagrama"/>
    <w:basedOn w:val="KomentarotekstasDiagrama"/>
    <w:link w:val="Komentarotema"/>
    <w:uiPriority w:val="99"/>
    <w:semiHidden/>
    <w:rsid w:val="00D27191"/>
    <w:rPr>
      <w:rFonts w:ascii="Times New Roman" w:hAnsi="Times New Roman" w:cs="Times New Roman"/>
      <w:b/>
      <w:bCs/>
      <w:sz w:val="20"/>
      <w:szCs w:val="20"/>
      <w:lang w:val="en-GB" w:eastAsia="en-GB"/>
    </w:rPr>
  </w:style>
  <w:style w:type="paragraph" w:styleId="Debesliotekstas">
    <w:name w:val="Balloon Text"/>
    <w:basedOn w:val="prastasis"/>
    <w:link w:val="DebesliotekstasDiagrama"/>
    <w:uiPriority w:val="99"/>
    <w:semiHidden/>
    <w:unhideWhenUsed/>
    <w:rsid w:val="00D271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7191"/>
    <w:rPr>
      <w:rFonts w:ascii="Segoe UI" w:hAnsi="Segoe UI" w:cs="Segoe UI"/>
      <w:sz w:val="18"/>
      <w:szCs w:val="18"/>
      <w:lang w:val="en-GB" w:eastAsia="en-GB"/>
    </w:rPr>
  </w:style>
  <w:style w:type="paragraph" w:customStyle="1" w:styleId="Stilius3">
    <w:name w:val="Stilius3"/>
    <w:basedOn w:val="prastasis"/>
    <w:qFormat/>
    <w:rsid w:val="0078165A"/>
    <w:pPr>
      <w:spacing w:before="200"/>
      <w:jc w:val="both"/>
    </w:pPr>
    <w:rPr>
      <w:rFonts w:eastAsia="Times New Roman"/>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0835-FDA9-4A6E-B046-21D0882F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14496</Words>
  <Characters>8264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arturas.kosa</dc:creator>
  <cp:keywords/>
  <dc:description/>
  <cp:lastModifiedBy>Vida Germanavičienė</cp:lastModifiedBy>
  <cp:revision>2</cp:revision>
  <cp:lastPrinted>2023-04-19T12:43:00Z</cp:lastPrinted>
  <dcterms:created xsi:type="dcterms:W3CDTF">2023-04-27T05:55:00Z</dcterms:created>
  <dcterms:modified xsi:type="dcterms:W3CDTF">2023-04-27T05:55:00Z</dcterms:modified>
</cp:coreProperties>
</file>